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page" w:tblpX="6298" w:tblpY="736"/>
        <w:tblW w:w="4860" w:type="dxa"/>
        <w:tblLayout w:type="fixed"/>
        <w:tblLook w:val="04A0" w:firstRow="1" w:lastRow="0" w:firstColumn="1" w:lastColumn="0" w:noHBand="0" w:noVBand="1"/>
      </w:tblPr>
      <w:tblGrid>
        <w:gridCol w:w="4860"/>
      </w:tblGrid>
      <w:tr w:rsidR="00AF790A" w:rsidTr="00AF790A">
        <w:trPr>
          <w:trHeight w:val="1276"/>
        </w:trPr>
        <w:tc>
          <w:tcPr>
            <w:tcW w:w="4864" w:type="dxa"/>
          </w:tcPr>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Утверждаю</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Начальник ФКУ ИК-10 ГУФСИН России</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 Свердловской области</w:t>
            </w:r>
          </w:p>
          <w:p w:rsidR="00AF790A" w:rsidRDefault="00AF790A">
            <w:pPr>
              <w:widowControl w:val="0"/>
              <w:spacing w:after="0" w:line="240" w:lineRule="auto"/>
              <w:ind w:firstLine="709"/>
              <w:jc w:val="center"/>
              <w:rPr>
                <w:rFonts w:ascii="Times New Roman" w:eastAsia="Calibri" w:hAnsi="Times New Roman" w:cs="Times New Roman"/>
                <w:color w:val="000000"/>
                <w:sz w:val="20"/>
                <w:szCs w:val="20"/>
              </w:rPr>
            </w:pPr>
          </w:p>
        </w:tc>
      </w:tr>
    </w:tbl>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Объявление о закупочной сессии №______/</w:t>
      </w:r>
      <w:r>
        <w:rPr>
          <w:rFonts w:ascii="Times New Roman" w:eastAsia="Times New Roman" w:hAnsi="Times New Roman" w:cs="Times New Roman"/>
          <w:b/>
          <w:sz w:val="20"/>
          <w:szCs w:val="20"/>
        </w:rPr>
        <w:t>202</w:t>
      </w:r>
      <w:r w:rsidR="009F56DF">
        <w:rPr>
          <w:rFonts w:ascii="Times New Roman" w:eastAsia="Times New Roman" w:hAnsi="Times New Roman" w:cs="Times New Roman"/>
          <w:b/>
          <w:sz w:val="20"/>
          <w:szCs w:val="20"/>
        </w:rPr>
        <w:t>6</w:t>
      </w: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(закупка у единственного исполнителя по п.4 ч.1 ст.93 ФЗ №44-ФЗ)</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Информация о заказчике</w:t>
      </w:r>
    </w:p>
    <w:p w:rsidR="00AF790A" w:rsidRDefault="00AF790A" w:rsidP="00AF790A">
      <w:pPr>
        <w:spacing w:after="0" w:line="240" w:lineRule="auto"/>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1.Сведения о государственном заказчике:</w:t>
      </w:r>
    </w:p>
    <w:p w:rsidR="00AF790A" w:rsidRDefault="00AF790A" w:rsidP="00AF790A">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Наименование заказчика:</w:t>
      </w:r>
      <w:r>
        <w:rPr>
          <w:rFonts w:ascii="Times New Roman" w:eastAsia="Times New Roman" w:hAnsi="Times New Roman" w:cs="Times New Roman"/>
          <w:color w:val="000000"/>
          <w:sz w:val="20"/>
          <w:szCs w:val="20"/>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 (далее ФКУ ИК-10 ГУФСИН России по Свердловской области)</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Место нахождения:</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Почтовый адрес:</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r>
        <w:rPr>
          <w:rFonts w:ascii="Times New Roman" w:eastAsia="Calibri" w:hAnsi="Times New Roman" w:cs="Times New Roman"/>
          <w:color w:val="000000"/>
          <w:sz w:val="20"/>
          <w:szCs w:val="20"/>
        </w:rPr>
        <w:t>.</w:t>
      </w:r>
    </w:p>
    <w:p w:rsidR="00AF790A" w:rsidRDefault="00AF790A" w:rsidP="00AF790A">
      <w:pPr>
        <w:tabs>
          <w:tab w:val="num" w:pos="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u w:val="single"/>
        </w:rPr>
        <w:t>Адрес электронной почты:</w:t>
      </w:r>
      <w:r>
        <w:rPr>
          <w:rFonts w:ascii="Times New Roman" w:eastAsia="Times New Roman" w:hAnsi="Times New Roman" w:cs="Times New Roman"/>
          <w:color w:val="000000"/>
          <w:sz w:val="20"/>
          <w:szCs w:val="20"/>
        </w:rPr>
        <w:t xml:space="preserve"> </w:t>
      </w:r>
      <w:r>
        <w:rPr>
          <w:rFonts w:ascii="Arial" w:hAnsi="Arial"/>
          <w:color w:val="333333"/>
          <w:shd w:val="clear" w:color="auto" w:fill="FFFFFF"/>
        </w:rPr>
        <w:t>fguik-10@bk.ru</w:t>
      </w:r>
    </w:p>
    <w:p w:rsidR="00AF790A" w:rsidRDefault="00AF790A" w:rsidP="00AF790A">
      <w:pPr>
        <w:autoSpaceDE w:val="0"/>
        <w:autoSpaceDN w:val="0"/>
        <w:adjustRightInd w:val="0"/>
        <w:spacing w:after="0" w:line="240" w:lineRule="auto"/>
        <w:rPr>
          <w:rFonts w:ascii="Times New Roman" w:hAnsi="Times New Roman" w:cs="Times New Roman"/>
        </w:rPr>
      </w:pPr>
      <w:r>
        <w:rPr>
          <w:rFonts w:ascii="Times New Roman" w:eastAsia="Calibri" w:hAnsi="Times New Roman" w:cs="Times New Roman"/>
          <w:bCs/>
          <w:color w:val="000000"/>
          <w:sz w:val="20"/>
          <w:szCs w:val="20"/>
          <w:u w:val="single"/>
        </w:rPr>
        <w:t>Номер контактного телефона:</w:t>
      </w:r>
      <w:r>
        <w:rPr>
          <w:rFonts w:ascii="Times New Roman" w:eastAsia="Calibri" w:hAnsi="Times New Roman" w:cs="Times New Roman"/>
          <w:bCs/>
          <w:color w:val="000000"/>
          <w:sz w:val="20"/>
          <w:szCs w:val="20"/>
        </w:rPr>
        <w:t xml:space="preserve"> </w:t>
      </w:r>
      <w:r>
        <w:rPr>
          <w:rFonts w:ascii="Times New Roman" w:hAnsi="Times New Roman" w:cs="Times New Roman"/>
        </w:rPr>
        <w:t>(343) 256-40-25</w:t>
      </w:r>
    </w:p>
    <w:p w:rsidR="00AF790A" w:rsidRDefault="00AF790A" w:rsidP="00AF790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Краткое изложение условий договора: </w:t>
      </w:r>
    </w:p>
    <w:p w:rsidR="00AF790A" w:rsidRDefault="00AF790A"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eastAsia="Times New Roman" w:hAnsi="Times New Roman" w:cs="Times New Roman"/>
          <w:color w:val="000000"/>
          <w:sz w:val="20"/>
          <w:szCs w:val="20"/>
          <w:u w:val="single"/>
        </w:rPr>
        <w:t>Объект закупки:</w:t>
      </w:r>
      <w:r>
        <w:rPr>
          <w:sz w:val="20"/>
          <w:szCs w:val="20"/>
        </w:rPr>
        <w:t xml:space="preserve"> </w:t>
      </w:r>
      <w:r>
        <w:rPr>
          <w:rFonts w:ascii="Times New Roman" w:hAnsi="Times New Roman"/>
          <w:sz w:val="20"/>
          <w:szCs w:val="20"/>
        </w:rPr>
        <w:t xml:space="preserve"> по адресу: </w:t>
      </w:r>
      <w:r>
        <w:rPr>
          <w:rFonts w:ascii="Times New Roman" w:hAnsi="Times New Roman" w:cs="Times New Roman"/>
          <w:color w:val="000000"/>
          <w:spacing w:val="-1"/>
          <w:sz w:val="24"/>
          <w:szCs w:val="24"/>
        </w:rPr>
        <w:t xml:space="preserve">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 xml:space="preserve">Монтерская д. 5 </w:t>
      </w:r>
    </w:p>
    <w:p w:rsidR="008A7F60" w:rsidRDefault="008A7F60"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p>
    <w:tbl>
      <w:tblPr>
        <w:tblStyle w:val="aa"/>
        <w:tblW w:w="9571" w:type="dxa"/>
        <w:tblLayout w:type="fixed"/>
        <w:tblLook w:val="04A0" w:firstRow="1" w:lastRow="0" w:firstColumn="1" w:lastColumn="0" w:noHBand="0" w:noVBand="1"/>
      </w:tblPr>
      <w:tblGrid>
        <w:gridCol w:w="527"/>
        <w:gridCol w:w="1849"/>
        <w:gridCol w:w="5778"/>
        <w:gridCol w:w="1417"/>
      </w:tblGrid>
      <w:tr w:rsidR="009F56DF" w:rsidRPr="006D5DFD" w:rsidTr="006917E7">
        <w:trPr>
          <w:trHeight w:val="396"/>
        </w:trPr>
        <w:tc>
          <w:tcPr>
            <w:tcW w:w="527" w:type="dxa"/>
            <w:vAlign w:val="center"/>
          </w:tcPr>
          <w:p w:rsidR="009F56DF" w:rsidRPr="00556512" w:rsidRDefault="009F56DF" w:rsidP="002E1C05">
            <w:pPr>
              <w:jc w:val="center"/>
              <w:rPr>
                <w:rFonts w:ascii="Times New Roman" w:hAnsi="Times New Roman" w:cs="Times New Roman"/>
                <w:sz w:val="23"/>
                <w:szCs w:val="23"/>
              </w:rPr>
            </w:pPr>
            <w:r w:rsidRPr="00556512">
              <w:rPr>
                <w:rFonts w:ascii="Times New Roman" w:hAnsi="Times New Roman" w:cs="Times New Roman"/>
                <w:sz w:val="23"/>
                <w:szCs w:val="23"/>
              </w:rPr>
              <w:t>№</w:t>
            </w:r>
          </w:p>
        </w:tc>
        <w:tc>
          <w:tcPr>
            <w:tcW w:w="1849" w:type="dxa"/>
            <w:vAlign w:val="center"/>
          </w:tcPr>
          <w:p w:rsidR="009F56DF" w:rsidRPr="00556512" w:rsidRDefault="009F56DF" w:rsidP="002E1C05">
            <w:pPr>
              <w:jc w:val="center"/>
              <w:rPr>
                <w:rFonts w:ascii="Times New Roman" w:hAnsi="Times New Roman" w:cs="Times New Roman"/>
                <w:sz w:val="23"/>
                <w:szCs w:val="23"/>
              </w:rPr>
            </w:pPr>
            <w:r w:rsidRPr="00556512">
              <w:rPr>
                <w:rFonts w:ascii="Times New Roman" w:hAnsi="Times New Roman" w:cs="Times New Roman"/>
                <w:sz w:val="23"/>
                <w:szCs w:val="23"/>
              </w:rPr>
              <w:t>Наименование</w:t>
            </w:r>
          </w:p>
        </w:tc>
        <w:tc>
          <w:tcPr>
            <w:tcW w:w="5778" w:type="dxa"/>
            <w:vAlign w:val="center"/>
          </w:tcPr>
          <w:p w:rsidR="009F56DF" w:rsidRPr="00556512" w:rsidRDefault="009F56DF" w:rsidP="002E1C05">
            <w:pPr>
              <w:jc w:val="center"/>
              <w:rPr>
                <w:rFonts w:ascii="Times New Roman" w:hAnsi="Times New Roman" w:cs="Times New Roman"/>
                <w:sz w:val="23"/>
                <w:szCs w:val="23"/>
              </w:rPr>
            </w:pPr>
            <w:r w:rsidRPr="00556512">
              <w:rPr>
                <w:rFonts w:ascii="Times New Roman" w:hAnsi="Times New Roman" w:cs="Times New Roman"/>
                <w:sz w:val="23"/>
                <w:szCs w:val="23"/>
              </w:rPr>
              <w:t>Технические характеристики</w:t>
            </w:r>
          </w:p>
        </w:tc>
        <w:tc>
          <w:tcPr>
            <w:tcW w:w="1417" w:type="dxa"/>
            <w:vAlign w:val="center"/>
          </w:tcPr>
          <w:p w:rsidR="009F56DF" w:rsidRPr="00556512" w:rsidRDefault="009F56DF" w:rsidP="002E1C05">
            <w:pPr>
              <w:jc w:val="center"/>
              <w:rPr>
                <w:rFonts w:ascii="Times New Roman" w:hAnsi="Times New Roman" w:cs="Times New Roman"/>
                <w:sz w:val="23"/>
                <w:szCs w:val="23"/>
              </w:rPr>
            </w:pPr>
            <w:r w:rsidRPr="00556512">
              <w:rPr>
                <w:rFonts w:ascii="Times New Roman" w:hAnsi="Times New Roman" w:cs="Times New Roman"/>
                <w:sz w:val="23"/>
                <w:szCs w:val="23"/>
              </w:rPr>
              <w:t>Количество</w:t>
            </w:r>
          </w:p>
        </w:tc>
      </w:tr>
      <w:tr w:rsidR="006917E7" w:rsidRPr="006D5DFD" w:rsidTr="006917E7">
        <w:trPr>
          <w:trHeight w:val="396"/>
        </w:trPr>
        <w:tc>
          <w:tcPr>
            <w:tcW w:w="527" w:type="dxa"/>
            <w:vAlign w:val="center"/>
          </w:tcPr>
          <w:p w:rsidR="006917E7" w:rsidRPr="00556512" w:rsidRDefault="006917E7" w:rsidP="006917E7">
            <w:pPr>
              <w:jc w:val="center"/>
              <w:rPr>
                <w:rFonts w:ascii="Times New Roman" w:hAnsi="Times New Roman" w:cs="Times New Roman"/>
                <w:sz w:val="23"/>
                <w:szCs w:val="23"/>
              </w:rPr>
            </w:pPr>
            <w:r w:rsidRPr="00556512">
              <w:rPr>
                <w:rFonts w:ascii="Times New Roman" w:hAnsi="Times New Roman" w:cs="Times New Roman"/>
                <w:sz w:val="23"/>
                <w:szCs w:val="23"/>
              </w:rPr>
              <w:t>1</w:t>
            </w:r>
          </w:p>
        </w:tc>
        <w:tc>
          <w:tcPr>
            <w:tcW w:w="1849" w:type="dxa"/>
            <w:vAlign w:val="center"/>
          </w:tcPr>
          <w:p w:rsidR="006917E7" w:rsidRPr="00556512" w:rsidRDefault="006917E7" w:rsidP="006917E7">
            <w:pPr>
              <w:jc w:val="center"/>
              <w:rPr>
                <w:rFonts w:ascii="Times New Roman" w:hAnsi="Times New Roman" w:cs="Times New Roman"/>
                <w:color w:val="000000"/>
                <w:sz w:val="23"/>
                <w:szCs w:val="23"/>
              </w:rPr>
            </w:pPr>
            <w:r w:rsidRPr="00556512">
              <w:rPr>
                <w:rFonts w:ascii="Times New Roman" w:hAnsi="Times New Roman" w:cs="Times New Roman"/>
                <w:color w:val="000000"/>
                <w:sz w:val="23"/>
                <w:szCs w:val="23"/>
              </w:rPr>
              <w:t>Пельмени куриные замороженные</w:t>
            </w:r>
          </w:p>
        </w:tc>
        <w:tc>
          <w:tcPr>
            <w:tcW w:w="5778" w:type="dxa"/>
            <w:vAlign w:val="center"/>
          </w:tcPr>
          <w:p w:rsidR="006917E7" w:rsidRPr="00185F65" w:rsidRDefault="006917E7" w:rsidP="006917E7">
            <w:pPr>
              <w:jc w:val="both"/>
              <w:rPr>
                <w:rFonts w:ascii="Times New Roman" w:hAnsi="Times New Roman" w:cs="Times New Roman"/>
              </w:rPr>
            </w:pPr>
            <w:r w:rsidRPr="006E2F0A">
              <w:rPr>
                <w:rFonts w:ascii="Times New Roman" w:hAnsi="Times New Roman" w:cs="Times New Roman"/>
              </w:rPr>
              <w:t>Соответствовать ГОСТу, ТУ. Пельмени не слипшиеся, недеформированные, Края хорошо заделаны, фарш не выступает, поверхность сухая. Цвет оболочки из теста - белый с кремовым оттенком. Пельмени должны иметь приятный цвет и аромат, свойственные данному виду продукта, фарш сочный, без постороннего привкуса и запаха.</w:t>
            </w:r>
            <w:r>
              <w:rPr>
                <w:rFonts w:ascii="Times New Roman" w:hAnsi="Times New Roman" w:cs="Times New Roman"/>
              </w:rPr>
              <w:t xml:space="preserve"> </w:t>
            </w:r>
            <w:r w:rsidRPr="006E2F0A">
              <w:rPr>
                <w:rFonts w:ascii="Times New Roman" w:hAnsi="Times New Roman" w:cs="Times New Roman"/>
                <w:color w:val="000000"/>
              </w:rPr>
              <w:t>Упаковка – картонная коробка</w:t>
            </w:r>
            <w:r>
              <w:rPr>
                <w:rFonts w:ascii="Times New Roman" w:hAnsi="Times New Roman" w:cs="Times New Roman"/>
              </w:rPr>
              <w:t xml:space="preserve">. </w:t>
            </w:r>
            <w:r w:rsidRPr="00E52213">
              <w:rPr>
                <w:rFonts w:ascii="Times New Roman" w:hAnsi="Times New Roman" w:cs="Times New Roman"/>
                <w:color w:val="000000"/>
              </w:rPr>
              <w:t>Остаточный срок годности товара на момент поставки на склад Заказчика не менее 4 месяцев от общего срока годности.</w:t>
            </w:r>
          </w:p>
        </w:tc>
        <w:tc>
          <w:tcPr>
            <w:tcW w:w="1417" w:type="dxa"/>
            <w:vAlign w:val="center"/>
          </w:tcPr>
          <w:p w:rsidR="006917E7" w:rsidRPr="00556512" w:rsidRDefault="006917E7" w:rsidP="006917E7">
            <w:pPr>
              <w:jc w:val="center"/>
              <w:rPr>
                <w:rFonts w:ascii="Times New Roman" w:hAnsi="Times New Roman" w:cs="Times New Roman"/>
                <w:sz w:val="23"/>
                <w:szCs w:val="23"/>
              </w:rPr>
            </w:pPr>
            <w:r>
              <w:rPr>
                <w:rFonts w:ascii="Times New Roman" w:hAnsi="Times New Roman" w:cs="Times New Roman"/>
                <w:sz w:val="23"/>
                <w:szCs w:val="23"/>
              </w:rPr>
              <w:t>3</w:t>
            </w:r>
            <w:r w:rsidRPr="00556512">
              <w:rPr>
                <w:rFonts w:ascii="Times New Roman" w:hAnsi="Times New Roman" w:cs="Times New Roman"/>
                <w:sz w:val="23"/>
                <w:szCs w:val="23"/>
              </w:rPr>
              <w:t>00 кг</w:t>
            </w:r>
          </w:p>
        </w:tc>
      </w:tr>
      <w:tr w:rsidR="006917E7" w:rsidRPr="006D5DFD" w:rsidTr="006917E7">
        <w:trPr>
          <w:trHeight w:val="1361"/>
        </w:trPr>
        <w:tc>
          <w:tcPr>
            <w:tcW w:w="527" w:type="dxa"/>
            <w:vAlign w:val="center"/>
          </w:tcPr>
          <w:p w:rsidR="006917E7" w:rsidRPr="00556512" w:rsidRDefault="006917E7" w:rsidP="006917E7">
            <w:pPr>
              <w:jc w:val="center"/>
              <w:rPr>
                <w:rFonts w:ascii="Times New Roman" w:hAnsi="Times New Roman" w:cs="Times New Roman"/>
                <w:sz w:val="23"/>
                <w:szCs w:val="23"/>
              </w:rPr>
            </w:pPr>
            <w:r w:rsidRPr="00556512">
              <w:rPr>
                <w:rFonts w:ascii="Times New Roman" w:hAnsi="Times New Roman" w:cs="Times New Roman"/>
                <w:sz w:val="23"/>
                <w:szCs w:val="23"/>
              </w:rPr>
              <w:t>2</w:t>
            </w:r>
          </w:p>
        </w:tc>
        <w:tc>
          <w:tcPr>
            <w:tcW w:w="1849" w:type="dxa"/>
            <w:vAlign w:val="center"/>
          </w:tcPr>
          <w:p w:rsidR="006917E7" w:rsidRPr="006E2F0A" w:rsidRDefault="006917E7" w:rsidP="006917E7">
            <w:pPr>
              <w:jc w:val="center"/>
              <w:rPr>
                <w:rFonts w:ascii="Times New Roman" w:hAnsi="Times New Roman" w:cs="Times New Roman"/>
                <w:color w:val="000000"/>
              </w:rPr>
            </w:pPr>
            <w:r w:rsidRPr="006E2F0A">
              <w:rPr>
                <w:rFonts w:ascii="Times New Roman" w:eastAsia="Times New Roman" w:hAnsi="Times New Roman" w:cs="Times New Roman"/>
                <w:color w:val="000000"/>
              </w:rPr>
              <w:t>Фарш говяжий</w:t>
            </w:r>
          </w:p>
        </w:tc>
        <w:tc>
          <w:tcPr>
            <w:tcW w:w="5778" w:type="dxa"/>
          </w:tcPr>
          <w:p w:rsidR="006917E7" w:rsidRPr="00185F65" w:rsidRDefault="006917E7" w:rsidP="006917E7">
            <w:pPr>
              <w:jc w:val="both"/>
              <w:rPr>
                <w:rFonts w:ascii="Times New Roman" w:hAnsi="Times New Roman" w:cs="Times New Roman"/>
                <w:color w:val="000000"/>
              </w:rPr>
            </w:pPr>
            <w:r w:rsidRPr="006E2F0A">
              <w:rPr>
                <w:rFonts w:ascii="Times New Roman" w:hAnsi="Times New Roman" w:cs="Times New Roman"/>
                <w:color w:val="000000"/>
              </w:rPr>
              <w:t>Говядина и полученная при ее разделке говядина жилованная с массовой долей соединительной и жировой ткани не более 20%.</w:t>
            </w:r>
            <w:r>
              <w:rPr>
                <w:rFonts w:ascii="Times New Roman" w:hAnsi="Times New Roman" w:cs="Times New Roman"/>
                <w:color w:val="000000"/>
              </w:rPr>
              <w:t xml:space="preserve"> </w:t>
            </w:r>
            <w:r w:rsidRPr="006E2F0A">
              <w:rPr>
                <w:rFonts w:ascii="Times New Roman" w:hAnsi="Times New Roman" w:cs="Times New Roman"/>
                <w:color w:val="000000"/>
              </w:rPr>
              <w:t>Вид</w:t>
            </w:r>
            <w:r>
              <w:rPr>
                <w:rFonts w:ascii="Times New Roman" w:hAnsi="Times New Roman" w:cs="Times New Roman"/>
                <w:color w:val="000000"/>
              </w:rPr>
              <w:t xml:space="preserve">: Рубленные. </w:t>
            </w:r>
            <w:r w:rsidRPr="006E2F0A">
              <w:rPr>
                <w:rFonts w:ascii="Times New Roman" w:hAnsi="Times New Roman" w:cs="Times New Roman"/>
                <w:color w:val="000000"/>
              </w:rPr>
              <w:t>Группа: Мясные</w:t>
            </w:r>
            <w:r>
              <w:rPr>
                <w:rFonts w:ascii="Times New Roman" w:hAnsi="Times New Roman" w:cs="Times New Roman"/>
                <w:color w:val="000000"/>
              </w:rPr>
              <w:t>.</w:t>
            </w:r>
            <w:r w:rsidRPr="006E2F0A">
              <w:rPr>
                <w:rFonts w:ascii="Times New Roman" w:hAnsi="Times New Roman" w:cs="Times New Roman"/>
                <w:color w:val="000000"/>
              </w:rPr>
              <w:t xml:space="preserve"> Категория: Б</w:t>
            </w:r>
            <w:r>
              <w:rPr>
                <w:rFonts w:ascii="Times New Roman" w:hAnsi="Times New Roman" w:cs="Times New Roman"/>
                <w:color w:val="000000"/>
              </w:rPr>
              <w:t xml:space="preserve">. </w:t>
            </w:r>
            <w:r w:rsidRPr="006E2F0A">
              <w:rPr>
                <w:rFonts w:ascii="Times New Roman" w:hAnsi="Times New Roman" w:cs="Times New Roman"/>
                <w:color w:val="000000"/>
              </w:rPr>
              <w:t>Внешний вид продукта: однородная мясная масса без костей, хрящей, сухожилий, грубой соединительной ткани, кровяных сгустков и пленок. Цвет от светло-розового до темно-красного. Запах свойственный доброкачественному продукту. Соответствие требованиям ГОСТ.</w:t>
            </w:r>
            <w:r>
              <w:rPr>
                <w:rFonts w:ascii="Times New Roman" w:hAnsi="Times New Roman" w:cs="Times New Roman"/>
                <w:color w:val="000000"/>
              </w:rPr>
              <w:t xml:space="preserve"> </w:t>
            </w:r>
            <w:r w:rsidRPr="006E2F0A">
              <w:rPr>
                <w:rFonts w:ascii="Times New Roman" w:hAnsi="Times New Roman" w:cs="Times New Roman"/>
                <w:color w:val="000000"/>
              </w:rPr>
              <w:t>Герметичная упаковка. Маркировка каждой единицы тары (упаковка) товара должна быть на русском языке, четкой, легко читаемой и содержать информацию согласно требованиям ГОСТ.</w:t>
            </w:r>
            <w:r>
              <w:rPr>
                <w:rFonts w:ascii="Times New Roman" w:hAnsi="Times New Roman" w:cs="Times New Roman"/>
                <w:color w:val="000000"/>
              </w:rPr>
              <w:t xml:space="preserve"> </w:t>
            </w:r>
            <w:r w:rsidRPr="00E52213">
              <w:rPr>
                <w:rFonts w:ascii="Times New Roman" w:hAnsi="Times New Roman" w:cs="Times New Roman"/>
              </w:rPr>
              <w:t xml:space="preserve">Остаточный срок годности товара на момент поставки на склад Заказчика не менее </w:t>
            </w:r>
            <w:r>
              <w:rPr>
                <w:rFonts w:ascii="Times New Roman" w:hAnsi="Times New Roman" w:cs="Times New Roman"/>
              </w:rPr>
              <w:t xml:space="preserve">70% </w:t>
            </w:r>
            <w:r w:rsidRPr="00E52213">
              <w:rPr>
                <w:rFonts w:ascii="Times New Roman" w:hAnsi="Times New Roman" w:cs="Times New Roman"/>
              </w:rPr>
              <w:t>от общего срока годности.</w:t>
            </w:r>
          </w:p>
        </w:tc>
        <w:tc>
          <w:tcPr>
            <w:tcW w:w="1417" w:type="dxa"/>
            <w:vAlign w:val="center"/>
          </w:tcPr>
          <w:p w:rsidR="006917E7" w:rsidRDefault="006917E7" w:rsidP="006917E7">
            <w:pPr>
              <w:jc w:val="center"/>
              <w:rPr>
                <w:rFonts w:ascii="Times New Roman" w:hAnsi="Times New Roman" w:cs="Times New Roman"/>
                <w:sz w:val="23"/>
                <w:szCs w:val="23"/>
              </w:rPr>
            </w:pPr>
            <w:r>
              <w:rPr>
                <w:rFonts w:ascii="Times New Roman" w:hAnsi="Times New Roman" w:cs="Times New Roman"/>
                <w:sz w:val="23"/>
                <w:szCs w:val="23"/>
              </w:rPr>
              <w:t>150 кг</w:t>
            </w:r>
          </w:p>
        </w:tc>
      </w:tr>
      <w:tr w:rsidR="006917E7" w:rsidRPr="006D5DFD" w:rsidTr="006917E7">
        <w:trPr>
          <w:trHeight w:val="983"/>
        </w:trPr>
        <w:tc>
          <w:tcPr>
            <w:tcW w:w="527" w:type="dxa"/>
            <w:vAlign w:val="center"/>
          </w:tcPr>
          <w:p w:rsidR="006917E7" w:rsidRPr="00556512" w:rsidRDefault="006917E7" w:rsidP="006917E7">
            <w:pPr>
              <w:jc w:val="center"/>
              <w:rPr>
                <w:rFonts w:ascii="Times New Roman" w:hAnsi="Times New Roman" w:cs="Times New Roman"/>
                <w:sz w:val="23"/>
                <w:szCs w:val="23"/>
              </w:rPr>
            </w:pPr>
            <w:r>
              <w:rPr>
                <w:rFonts w:ascii="Times New Roman" w:hAnsi="Times New Roman" w:cs="Times New Roman"/>
                <w:sz w:val="23"/>
                <w:szCs w:val="23"/>
              </w:rPr>
              <w:t>3</w:t>
            </w:r>
          </w:p>
        </w:tc>
        <w:tc>
          <w:tcPr>
            <w:tcW w:w="1849" w:type="dxa"/>
            <w:vAlign w:val="center"/>
          </w:tcPr>
          <w:p w:rsidR="006917E7" w:rsidRPr="006E2F0A" w:rsidRDefault="006917E7" w:rsidP="006917E7">
            <w:pPr>
              <w:jc w:val="center"/>
              <w:rPr>
                <w:rFonts w:ascii="Times New Roman" w:hAnsi="Times New Roman" w:cs="Times New Roman"/>
                <w:color w:val="000000"/>
              </w:rPr>
            </w:pPr>
            <w:r w:rsidRPr="006E2F0A">
              <w:rPr>
                <w:rFonts w:ascii="Times New Roman" w:hAnsi="Times New Roman" w:cs="Times New Roman"/>
                <w:color w:val="000000"/>
              </w:rPr>
              <w:t>Фарш куриный</w:t>
            </w:r>
          </w:p>
        </w:tc>
        <w:tc>
          <w:tcPr>
            <w:tcW w:w="5778" w:type="dxa"/>
          </w:tcPr>
          <w:p w:rsidR="006917E7" w:rsidRPr="006E2F0A" w:rsidRDefault="006917E7" w:rsidP="006917E7">
            <w:pPr>
              <w:jc w:val="both"/>
              <w:rPr>
                <w:rFonts w:ascii="Times New Roman" w:hAnsi="Times New Roman" w:cs="Times New Roman"/>
                <w:color w:val="000000"/>
              </w:rPr>
            </w:pPr>
            <w:r w:rsidRPr="006E2F0A">
              <w:rPr>
                <w:rFonts w:ascii="Times New Roman" w:hAnsi="Times New Roman" w:cs="Times New Roman"/>
                <w:color w:val="000000"/>
              </w:rPr>
              <w:t>Вид мяса: курица, без искусственных добавок.</w:t>
            </w:r>
            <w:r>
              <w:rPr>
                <w:rFonts w:ascii="Times New Roman" w:hAnsi="Times New Roman" w:cs="Times New Roman"/>
                <w:color w:val="000000"/>
              </w:rPr>
              <w:t xml:space="preserve"> </w:t>
            </w:r>
            <w:r w:rsidRPr="006E2F0A">
              <w:rPr>
                <w:rFonts w:ascii="Times New Roman" w:hAnsi="Times New Roman" w:cs="Times New Roman"/>
                <w:color w:val="000000"/>
              </w:rPr>
              <w:t>Вид мяса по способу разделки: фарш.</w:t>
            </w:r>
            <w:r>
              <w:rPr>
                <w:rFonts w:ascii="Times New Roman" w:hAnsi="Times New Roman" w:cs="Times New Roman"/>
                <w:color w:val="000000"/>
              </w:rPr>
              <w:t xml:space="preserve"> </w:t>
            </w:r>
            <w:r w:rsidRPr="006E2F0A">
              <w:rPr>
                <w:rFonts w:ascii="Times New Roman" w:hAnsi="Times New Roman" w:cs="Times New Roman"/>
                <w:color w:val="000000"/>
              </w:rPr>
              <w:t>Термическое состояние: замороженный.</w:t>
            </w:r>
            <w:r>
              <w:rPr>
                <w:rFonts w:ascii="Times New Roman" w:hAnsi="Times New Roman" w:cs="Times New Roman"/>
                <w:color w:val="000000"/>
              </w:rPr>
              <w:t xml:space="preserve"> </w:t>
            </w:r>
            <w:r w:rsidRPr="006E2F0A">
              <w:rPr>
                <w:rFonts w:ascii="Times New Roman" w:hAnsi="Times New Roman" w:cs="Times New Roman"/>
                <w:color w:val="000000"/>
              </w:rPr>
              <w:t xml:space="preserve">Внешний вид: тонкоизмельченная пастообразная масса. </w:t>
            </w:r>
            <w:r w:rsidRPr="006E2F0A">
              <w:rPr>
                <w:rFonts w:ascii="Times New Roman" w:hAnsi="Times New Roman" w:cs="Times New Roman"/>
                <w:color w:val="000000"/>
                <w:lang w:bidi="ru-RU"/>
              </w:rPr>
              <w:t>Однородная масса без костей, хрящей, сухожилий, грубой соединительной ткани, кровяных сгустков и пленок, посторонних предметов и примесей.</w:t>
            </w:r>
            <w:r>
              <w:rPr>
                <w:rFonts w:ascii="Times New Roman" w:hAnsi="Times New Roman" w:cs="Times New Roman"/>
                <w:color w:val="000000"/>
              </w:rPr>
              <w:t xml:space="preserve"> </w:t>
            </w:r>
            <w:r w:rsidRPr="006E2F0A">
              <w:rPr>
                <w:rFonts w:ascii="Times New Roman" w:hAnsi="Times New Roman" w:cs="Times New Roman"/>
                <w:color w:val="000000"/>
              </w:rPr>
              <w:t>Консистенция: вязкая.</w:t>
            </w:r>
          </w:p>
          <w:p w:rsidR="006917E7" w:rsidRPr="006E2F0A" w:rsidRDefault="006917E7" w:rsidP="006917E7">
            <w:pPr>
              <w:jc w:val="both"/>
              <w:rPr>
                <w:rFonts w:ascii="Times New Roman" w:hAnsi="Times New Roman" w:cs="Times New Roman"/>
                <w:color w:val="000000"/>
              </w:rPr>
            </w:pPr>
            <w:r w:rsidRPr="006E2F0A">
              <w:rPr>
                <w:rFonts w:ascii="Times New Roman" w:hAnsi="Times New Roman" w:cs="Times New Roman"/>
                <w:color w:val="000000"/>
              </w:rPr>
              <w:lastRenderedPageBreak/>
              <w:t>Цвет: от светло-розового до красного без наличия серого цвета.</w:t>
            </w:r>
            <w:r>
              <w:rPr>
                <w:rFonts w:ascii="Times New Roman" w:hAnsi="Times New Roman" w:cs="Times New Roman"/>
                <w:color w:val="000000"/>
              </w:rPr>
              <w:t xml:space="preserve"> </w:t>
            </w:r>
            <w:r w:rsidRPr="006E2F0A">
              <w:rPr>
                <w:rFonts w:ascii="Times New Roman" w:hAnsi="Times New Roman" w:cs="Times New Roman"/>
                <w:color w:val="000000"/>
              </w:rPr>
              <w:t>Запах: свойственный свежему данному виду продукта.</w:t>
            </w:r>
            <w:r>
              <w:rPr>
                <w:rFonts w:ascii="Times New Roman" w:hAnsi="Times New Roman" w:cs="Times New Roman"/>
                <w:color w:val="000000"/>
              </w:rPr>
              <w:t xml:space="preserve"> </w:t>
            </w:r>
            <w:r w:rsidRPr="00AB4A96">
              <w:rPr>
                <w:rFonts w:ascii="Times New Roman" w:hAnsi="Times New Roman" w:cs="Times New Roman"/>
                <w:color w:val="000000"/>
              </w:rPr>
              <w:t xml:space="preserve">Остаточный срок годности товара на момент поставки на склад Заказчика не менее </w:t>
            </w:r>
            <w:r>
              <w:rPr>
                <w:rFonts w:ascii="Times New Roman" w:hAnsi="Times New Roman" w:cs="Times New Roman"/>
                <w:color w:val="000000"/>
              </w:rPr>
              <w:t>70%</w:t>
            </w:r>
            <w:r w:rsidRPr="00AB4A96">
              <w:rPr>
                <w:rFonts w:ascii="Times New Roman" w:hAnsi="Times New Roman" w:cs="Times New Roman"/>
                <w:color w:val="000000"/>
              </w:rPr>
              <w:t xml:space="preserve"> от общего срока годности.</w:t>
            </w:r>
          </w:p>
        </w:tc>
        <w:tc>
          <w:tcPr>
            <w:tcW w:w="1417" w:type="dxa"/>
            <w:vAlign w:val="center"/>
          </w:tcPr>
          <w:p w:rsidR="006917E7" w:rsidRDefault="006917E7" w:rsidP="006917E7">
            <w:pPr>
              <w:jc w:val="center"/>
              <w:rPr>
                <w:rFonts w:ascii="Times New Roman" w:hAnsi="Times New Roman" w:cs="Times New Roman"/>
                <w:sz w:val="23"/>
                <w:szCs w:val="23"/>
              </w:rPr>
            </w:pPr>
            <w:r>
              <w:rPr>
                <w:rFonts w:ascii="Times New Roman" w:hAnsi="Times New Roman" w:cs="Times New Roman"/>
                <w:sz w:val="23"/>
                <w:szCs w:val="23"/>
              </w:rPr>
              <w:lastRenderedPageBreak/>
              <w:t>100 кг</w:t>
            </w:r>
          </w:p>
        </w:tc>
      </w:tr>
    </w:tbl>
    <w:p w:rsidR="009F56DF" w:rsidRDefault="009F56DF"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AF790A" w:rsidRDefault="00AF790A"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Pr>
            <w:rStyle w:val="a7"/>
            <w:rFonts w:ascii="Times New Roman" w:eastAsia="Times New Roman" w:hAnsi="Times New Roman" w:cs="Times New Roman"/>
            <w:sz w:val="20"/>
            <w:szCs w:val="20"/>
          </w:rPr>
          <w:t>статьями 289</w:t>
        </w:r>
      </w:hyperlink>
      <w:r>
        <w:rPr>
          <w:rFonts w:ascii="Times New Roman" w:eastAsia="Times New Roman" w:hAnsi="Times New Roman" w:cs="Times New Roman"/>
          <w:sz w:val="20"/>
          <w:szCs w:val="20"/>
        </w:rPr>
        <w:t xml:space="preserve">, </w:t>
      </w:r>
      <w:hyperlink r:id="rId8" w:anchor="dst2054" w:history="1">
        <w:r>
          <w:rPr>
            <w:rStyle w:val="a7"/>
            <w:rFonts w:ascii="Times New Roman" w:eastAsia="Times New Roman" w:hAnsi="Times New Roman" w:cs="Times New Roman"/>
            <w:sz w:val="20"/>
            <w:szCs w:val="20"/>
          </w:rPr>
          <w:t>290</w:t>
        </w:r>
      </w:hyperlink>
      <w:r>
        <w:rPr>
          <w:rFonts w:ascii="Times New Roman" w:eastAsia="Times New Roman" w:hAnsi="Times New Roman" w:cs="Times New Roman"/>
          <w:sz w:val="20"/>
          <w:szCs w:val="20"/>
        </w:rPr>
        <w:t xml:space="preserve">, </w:t>
      </w:r>
      <w:hyperlink r:id="rId9" w:anchor="dst2072" w:history="1">
        <w:r>
          <w:rPr>
            <w:rStyle w:val="a7"/>
            <w:rFonts w:ascii="Times New Roman" w:eastAsia="Times New Roman" w:hAnsi="Times New Roman" w:cs="Times New Roman"/>
            <w:sz w:val="20"/>
            <w:szCs w:val="20"/>
          </w:rPr>
          <w:t>291</w:t>
        </w:r>
      </w:hyperlink>
      <w:r>
        <w:rPr>
          <w:rFonts w:ascii="Times New Roman" w:eastAsia="Times New Roman" w:hAnsi="Times New Roman" w:cs="Times New Roman"/>
          <w:sz w:val="20"/>
          <w:szCs w:val="20"/>
        </w:rPr>
        <w:t xml:space="preserve">, </w:t>
      </w:r>
      <w:hyperlink r:id="rId10" w:anchor="dst2086" w:history="1">
        <w:r>
          <w:rPr>
            <w:rStyle w:val="a7"/>
            <w:rFonts w:ascii="Times New Roman" w:eastAsia="Times New Roman" w:hAnsi="Times New Roman" w:cs="Times New Roman"/>
            <w:sz w:val="20"/>
            <w:szCs w:val="20"/>
          </w:rPr>
          <w:t>291.1</w:t>
        </w:r>
      </w:hyperlink>
      <w:r>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участник закупки не является офшорной компанией;</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9838F8" w:rsidRDefault="009838F8"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9838F8" w:rsidRDefault="009838F8"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E73334" w:rsidRDefault="00E73334" w:rsidP="00E73334">
      <w:pPr>
        <w:pStyle w:val="a3"/>
        <w:jc w:val="left"/>
        <w:rPr>
          <w:sz w:val="22"/>
          <w:szCs w:val="22"/>
        </w:rPr>
      </w:pPr>
      <w:r>
        <w:t xml:space="preserve">                                                          </w:t>
      </w:r>
      <w:r>
        <w:rPr>
          <w:sz w:val="22"/>
          <w:szCs w:val="22"/>
        </w:rPr>
        <w:t>КОНТРАКТ</w:t>
      </w:r>
    </w:p>
    <w:p w:rsidR="00E73334" w:rsidRDefault="00E73334" w:rsidP="00E73334">
      <w:pPr>
        <w:pStyle w:val="a3"/>
        <w:rPr>
          <w:sz w:val="22"/>
          <w:szCs w:val="22"/>
        </w:rPr>
      </w:pPr>
      <w:r>
        <w:rPr>
          <w:sz w:val="22"/>
          <w:szCs w:val="22"/>
        </w:rPr>
        <w:t>НА ПОСТАВКУ ТОВАРОВ</w:t>
      </w:r>
    </w:p>
    <w:p w:rsidR="00E73334" w:rsidRDefault="00E73334" w:rsidP="00E73334">
      <w:pPr>
        <w:pStyle w:val="a3"/>
        <w:rPr>
          <w:sz w:val="22"/>
          <w:szCs w:val="22"/>
        </w:rPr>
      </w:pPr>
      <w:r>
        <w:rPr>
          <w:sz w:val="22"/>
          <w:szCs w:val="22"/>
        </w:rPr>
        <w:t>№________</w:t>
      </w:r>
    </w:p>
    <w:p w:rsidR="00E73334" w:rsidRDefault="00E73334" w:rsidP="00E73334">
      <w:pPr>
        <w:pStyle w:val="a3"/>
        <w:rPr>
          <w:sz w:val="22"/>
          <w:szCs w:val="22"/>
        </w:rPr>
      </w:pPr>
    </w:p>
    <w:p w:rsidR="00E73334" w:rsidRDefault="00E73334" w:rsidP="00E73334">
      <w:pPr>
        <w:pStyle w:val="23"/>
        <w:rPr>
          <w:sz w:val="22"/>
          <w:szCs w:val="22"/>
        </w:rPr>
      </w:pPr>
      <w:r>
        <w:rPr>
          <w:sz w:val="22"/>
          <w:szCs w:val="22"/>
        </w:rPr>
        <w:t>г. Екатеринбург                                                                                      «____» _____________ 202</w:t>
      </w:r>
      <w:r w:rsidR="009F56DF">
        <w:rPr>
          <w:sz w:val="22"/>
          <w:szCs w:val="22"/>
        </w:rPr>
        <w:t>6</w:t>
      </w:r>
      <w:r>
        <w:rPr>
          <w:sz w:val="22"/>
          <w:szCs w:val="22"/>
        </w:rPr>
        <w:t xml:space="preserve"> г</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E73334">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E73334">
        <w:rPr>
          <w:rFonts w:ascii="Times New Roman" w:hAnsi="Times New Roman" w:cs="Times New Roman"/>
          <w:b/>
          <w:i/>
          <w:iCs/>
          <w:color w:val="000000"/>
          <w:spacing w:val="13"/>
          <w:sz w:val="24"/>
          <w:szCs w:val="24"/>
        </w:rPr>
        <w:t xml:space="preserve">области», </w:t>
      </w:r>
      <w:r w:rsidRPr="00E73334">
        <w:rPr>
          <w:rFonts w:ascii="Times New Roman" w:hAnsi="Times New Roman" w:cs="Times New Roman"/>
          <w:sz w:val="24"/>
          <w:szCs w:val="24"/>
        </w:rPr>
        <w:t xml:space="preserve">(ФКУ ИК-10 ГУФСИН России по Свердловской области), выступающее от имени Российской Федерации, именуемое в дальнейшем «Заказчик», в лице  начальника Е.Б. Дога, действующего на основании Устава, с одной стороны, и </w:t>
      </w:r>
      <w:r w:rsidRPr="00E73334">
        <w:rPr>
          <w:rFonts w:ascii="Times New Roman" w:hAnsi="Times New Roman" w:cs="Times New Roman"/>
          <w:sz w:val="24"/>
          <w:szCs w:val="24"/>
        </w:rPr>
        <w:br/>
      </w:r>
      <w:r w:rsidRPr="00E73334">
        <w:rPr>
          <w:rFonts w:ascii="Times New Roman" w:hAnsi="Times New Roman" w:cs="Times New Roman"/>
          <w:color w:val="000000"/>
          <w:sz w:val="24"/>
          <w:szCs w:val="24"/>
        </w:rPr>
        <w:t>______________в лице</w:t>
      </w:r>
      <w:r w:rsidRPr="00E73334">
        <w:rPr>
          <w:rFonts w:ascii="Times New Roman" w:eastAsiaTheme="minorHAnsi" w:hAnsi="Times New Roman" w:cs="Times New Roman"/>
          <w:sz w:val="24"/>
          <w:szCs w:val="24"/>
          <w:lang w:eastAsia="en-US"/>
        </w:rPr>
        <w:t xml:space="preserve"> </w:t>
      </w:r>
      <w:r w:rsidRPr="00E73334">
        <w:rPr>
          <w:rFonts w:ascii="Times New Roman" w:hAnsi="Times New Roman" w:cs="Times New Roman"/>
          <w:color w:val="000000"/>
          <w:sz w:val="24"/>
          <w:szCs w:val="24"/>
        </w:rPr>
        <w:t xml:space="preserve">______________ действующей на основании </w:t>
      </w:r>
      <w:r w:rsidRPr="00E73334">
        <w:rPr>
          <w:rFonts w:ascii="Times New Roman" w:hAnsi="Times New Roman" w:cs="Times New Roman"/>
          <w:color w:val="000000"/>
          <w:sz w:val="24"/>
          <w:szCs w:val="24"/>
        </w:rPr>
        <w:softHyphen/>
        <w:t>_____,</w:t>
      </w:r>
      <w:r w:rsidRPr="00E73334">
        <w:rPr>
          <w:rFonts w:ascii="Times New Roman" w:hAnsi="Times New Roman" w:cs="Times New Roman"/>
          <w:sz w:val="24"/>
          <w:szCs w:val="24"/>
        </w:rPr>
        <w:t xml:space="preserve"> </w:t>
      </w:r>
      <w:r w:rsidRPr="00E73334">
        <w:rPr>
          <w:rFonts w:ascii="Times New Roman" w:hAnsi="Times New Roman" w:cs="Times New Roman"/>
          <w:color w:val="000000"/>
          <w:spacing w:val="4"/>
          <w:sz w:val="24"/>
          <w:szCs w:val="24"/>
        </w:rPr>
        <w:t xml:space="preserve">именуемое в дальнейшем «Поставщик», </w:t>
      </w:r>
      <w:r w:rsidRPr="00E73334">
        <w:rPr>
          <w:rFonts w:ascii="Times New Roman" w:hAnsi="Times New Roman" w:cs="Times New Roman"/>
          <w:sz w:val="24"/>
          <w:szCs w:val="24"/>
        </w:rPr>
        <w:t xml:space="preserve">с другой стороны, вместе именуемые «Стороны», </w:t>
      </w:r>
      <w:r w:rsidRPr="00E73334">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E73334">
        <w:rPr>
          <w:rFonts w:ascii="Times New Roman" w:hAnsi="Times New Roman" w:cs="Times New Roman"/>
          <w:sz w:val="24"/>
          <w:szCs w:val="24"/>
        </w:rPr>
        <w:t>заключили настоящий контракт (далее - Контракт) о нижеследующем;</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1. Предмет Контракта</w:t>
      </w: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1.1. Предметом настоящего Контракта является Поставка</w:t>
      </w:r>
      <w:r w:rsidRPr="00E73334">
        <w:rPr>
          <w:rFonts w:ascii="Times New Roman" w:hAnsi="Times New Roman" w:cs="Times New Roman"/>
          <w:b/>
          <w:sz w:val="24"/>
          <w:szCs w:val="24"/>
        </w:rPr>
        <w:t xml:space="preserve"> </w:t>
      </w:r>
      <w:r w:rsidR="006917E7">
        <w:rPr>
          <w:rFonts w:ascii="Times New Roman" w:hAnsi="Times New Roman" w:cs="Times New Roman"/>
          <w:color w:val="334059"/>
          <w:sz w:val="24"/>
          <w:szCs w:val="24"/>
          <w:shd w:val="clear" w:color="auto" w:fill="FFFFFF"/>
        </w:rPr>
        <w:t>пельмени</w:t>
      </w:r>
      <w:r w:rsidR="006917E7" w:rsidRPr="00E73334">
        <w:rPr>
          <w:rFonts w:ascii="Times New Roman" w:hAnsi="Times New Roman" w:cs="Times New Roman"/>
          <w:color w:val="334059"/>
          <w:sz w:val="24"/>
          <w:szCs w:val="24"/>
          <w:shd w:val="clear" w:color="auto" w:fill="FFFFFF"/>
        </w:rPr>
        <w:t xml:space="preserve"> </w:t>
      </w:r>
      <w:r w:rsidR="006917E7">
        <w:rPr>
          <w:rFonts w:ascii="Times New Roman" w:hAnsi="Times New Roman" w:cs="Times New Roman"/>
          <w:color w:val="334059"/>
          <w:sz w:val="24"/>
          <w:szCs w:val="24"/>
          <w:shd w:val="clear" w:color="auto" w:fill="FFFFFF"/>
        </w:rPr>
        <w:t xml:space="preserve">куринные, </w:t>
      </w:r>
      <w:r w:rsidR="006917E7">
        <w:rPr>
          <w:rFonts w:ascii="Times New Roman" w:hAnsi="Times New Roman" w:cs="Times New Roman"/>
          <w:color w:val="334059"/>
          <w:sz w:val="24"/>
          <w:szCs w:val="24"/>
          <w:shd w:val="clear" w:color="auto" w:fill="FFFFFF"/>
        </w:rPr>
        <w:t>фарш</w:t>
      </w:r>
      <w:r w:rsidR="006917E7" w:rsidRPr="00E73334">
        <w:rPr>
          <w:rFonts w:ascii="Times New Roman" w:hAnsi="Times New Roman" w:cs="Times New Roman"/>
          <w:color w:val="334059"/>
          <w:sz w:val="24"/>
          <w:szCs w:val="24"/>
          <w:shd w:val="clear" w:color="auto" w:fill="FFFFFF"/>
        </w:rPr>
        <w:t xml:space="preserve"> </w:t>
      </w:r>
      <w:r w:rsidRPr="00E73334">
        <w:rPr>
          <w:rFonts w:ascii="Times New Roman" w:hAnsi="Times New Roman" w:cs="Times New Roman"/>
          <w:color w:val="334059"/>
          <w:sz w:val="24"/>
          <w:szCs w:val="24"/>
          <w:shd w:val="clear" w:color="auto" w:fill="FFFFFF"/>
        </w:rPr>
        <w:t>замороженн</w:t>
      </w:r>
      <w:r w:rsidR="006917E7">
        <w:rPr>
          <w:rFonts w:ascii="Times New Roman" w:hAnsi="Times New Roman" w:cs="Times New Roman"/>
          <w:color w:val="334059"/>
          <w:sz w:val="24"/>
          <w:szCs w:val="24"/>
          <w:shd w:val="clear" w:color="auto" w:fill="FFFFFF"/>
        </w:rPr>
        <w:t>ые</w:t>
      </w:r>
      <w:r w:rsidRPr="00E73334">
        <w:rPr>
          <w:rFonts w:ascii="Times New Roman" w:hAnsi="Times New Roman" w:cs="Times New Roman"/>
          <w:color w:val="334059"/>
          <w:sz w:val="24"/>
          <w:szCs w:val="24"/>
          <w:shd w:val="clear" w:color="auto" w:fill="FFFFFF"/>
        </w:rPr>
        <w:t xml:space="preserve"> </w:t>
      </w:r>
      <w:r w:rsidR="008668AC">
        <w:rPr>
          <w:rFonts w:ascii="Times New Roman" w:hAnsi="Times New Roman" w:cs="Times New Roman"/>
          <w:color w:val="334059"/>
          <w:sz w:val="24"/>
          <w:szCs w:val="24"/>
          <w:shd w:val="clear" w:color="auto" w:fill="FFFFFF"/>
        </w:rPr>
        <w:t xml:space="preserve"> </w:t>
      </w:r>
      <w:r w:rsidRPr="00E73334">
        <w:rPr>
          <w:rFonts w:ascii="Times New Roman" w:hAnsi="Times New Roman" w:cs="Times New Roman"/>
          <w:color w:val="000000"/>
          <w:sz w:val="24"/>
          <w:szCs w:val="24"/>
        </w:rPr>
        <w:t>(далее – Товар)</w:t>
      </w:r>
      <w:r w:rsidRPr="00E73334">
        <w:rPr>
          <w:rFonts w:ascii="Times New Roman" w:hAnsi="Times New Roman" w:cs="Times New Roman"/>
          <w:sz w:val="24"/>
          <w:szCs w:val="24"/>
        </w:rPr>
        <w:t>,</w:t>
      </w:r>
      <w:r w:rsidRPr="00E73334">
        <w:rPr>
          <w:rFonts w:ascii="Times New Roman" w:hAnsi="Times New Roman" w:cs="Times New Roman"/>
          <w:b/>
          <w:sz w:val="24"/>
          <w:szCs w:val="24"/>
        </w:rPr>
        <w:t xml:space="preserve"> </w:t>
      </w:r>
      <w:r w:rsidRPr="00E73334">
        <w:rPr>
          <w:rFonts w:ascii="Times New Roman" w:hAnsi="Times New Roman" w:cs="Times New Roman"/>
          <w:sz w:val="24"/>
          <w:szCs w:val="24"/>
        </w:rPr>
        <w:t>в количестве и по цене согласно ведомости поставки (Приложение № 1), прилагаемой к настоящему Контракту, подписанной обеими сторонами и являющейся неотъемлемой частью Контракта.</w:t>
      </w:r>
    </w:p>
    <w:p w:rsidR="00E73334" w:rsidRPr="00E73334" w:rsidRDefault="00E73334" w:rsidP="00E73334">
      <w:pPr>
        <w:pStyle w:val="a6"/>
        <w:ind w:firstLine="708"/>
        <w:rPr>
          <w:rFonts w:ascii="Times New Roman" w:hAnsi="Times New Roman" w:cs="Times New Roman"/>
          <w:sz w:val="24"/>
          <w:szCs w:val="24"/>
        </w:rPr>
      </w:pPr>
      <w:r w:rsidRPr="00E73334">
        <w:rPr>
          <w:rFonts w:ascii="Times New Roman" w:hAnsi="Times New Roman" w:cs="Times New Roman"/>
          <w:sz w:val="24"/>
          <w:szCs w:val="24"/>
        </w:rPr>
        <w:t>1.2. «Поставщик» обязуется передать Товар согласно ведомости поставки «Заказчику», а «заказчик» обязуется принять и оплатить  поставленный Товар.</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pStyle w:val="25"/>
        <w:spacing w:after="0" w:line="240" w:lineRule="auto"/>
        <w:jc w:val="both"/>
        <w:rPr>
          <w:rFonts w:cs="Times New Roman"/>
          <w:b/>
          <w:bCs/>
        </w:rPr>
      </w:pPr>
      <w:r w:rsidRPr="00E73334">
        <w:rPr>
          <w:rFonts w:cs="Times New Roman"/>
          <w:b/>
          <w:bCs/>
        </w:rPr>
        <w:t xml:space="preserve">                                   2.Права и обязанности Сторон</w:t>
      </w:r>
    </w:p>
    <w:p w:rsidR="00E73334" w:rsidRPr="00E73334" w:rsidRDefault="00E73334" w:rsidP="00E73334">
      <w:pPr>
        <w:pStyle w:val="10"/>
        <w:spacing w:line="240" w:lineRule="auto"/>
        <w:ind w:right="-71" w:firstLine="360"/>
        <w:rPr>
          <w:noProof/>
        </w:rPr>
      </w:pPr>
      <w:r w:rsidRPr="00E73334">
        <w:rPr>
          <w:noProof/>
        </w:rPr>
        <w:t xml:space="preserve">   2.1. Заказчик обязуется: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2.1.1. Обеспечить приемку товара на условиях, установленных Контракт, в соответствии с  законодательством Российской Федерации.</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2.1.2. Обеспечить оплату товара в соответствии с условиями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продукции, фактически поставленного на момент расторжения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2.1.5. Выполнять иные обязанности, предусмотренные законодательством Российской Федерации и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 Заказчик имеет право:</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2.2.1. Определять лиц, непосредственно участвующих в контроле за осуществлением поставки товара Поставщиком и (или) лиц, участвующих в приемке продукции по количеству и качеству.</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2.2.3. Принять решение об одностороннем отказе от исполнения Контракта </w:t>
      </w:r>
      <w:r w:rsidRPr="00E73334">
        <w:rPr>
          <w:rFonts w:ascii="Times New Roman" w:hAnsi="Times New Roman" w:cs="Times New Roman"/>
          <w:sz w:val="24"/>
          <w:szCs w:val="24"/>
        </w:rPr>
        <w:br/>
        <w:t xml:space="preserve">в соответствии с гражданским законодательством Российской Федерации. </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 Поставщик обязуется: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2.3.1. С использованием любых средств связи известить заказчика о готовности товара к поставке и о дате поставки.</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lastRenderedPageBreak/>
        <w:t xml:space="preserve">       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2.3.3. Передать товар, по показателям качества и безопасности соответствующую требованиям, содержащимся в нормативных, технических документах и в Контракте, в количестве, предусмотренном Контрактом, не обремененную правами третьих лиц.</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2.3.5. Выполнять иные обязанности, предусмотренные законодательством Российской Федерации и Контрактом.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 Поставщик вправе:</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2.4.1. Требовать оплату за надлежащим образом поставленную и принятую заказчиком товар в соответствии с условиями настоящего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2.4.2. Требовать уплату пеней и штрафа согласно условиям Контракта.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2.4.3. Принять решение об одностороннем отказе от исполнения Контракта </w:t>
      </w:r>
      <w:r w:rsidRPr="00E73334">
        <w:rPr>
          <w:rFonts w:ascii="Times New Roman" w:hAnsi="Times New Roman" w:cs="Times New Roman"/>
          <w:sz w:val="24"/>
          <w:szCs w:val="24"/>
        </w:rPr>
        <w:br/>
        <w:t xml:space="preserve">в соответствии с гражданским законодательством Российской Федерации. </w:t>
      </w:r>
    </w:p>
    <w:p w:rsidR="00E73334" w:rsidRPr="00E73334" w:rsidRDefault="00E73334" w:rsidP="00E73334">
      <w:pPr>
        <w:pStyle w:val="10"/>
        <w:spacing w:line="240" w:lineRule="auto"/>
        <w:ind w:right="-71" w:firstLine="360"/>
        <w:rPr>
          <w:b/>
          <w:bCs/>
        </w:rPr>
      </w:pPr>
      <w:r w:rsidRPr="00E73334">
        <w:rPr>
          <w:b/>
          <w:bCs/>
        </w:rPr>
        <w:t xml:space="preserve"> </w:t>
      </w:r>
    </w:p>
    <w:p w:rsidR="00E73334" w:rsidRPr="00E73334" w:rsidRDefault="00E73334" w:rsidP="00E73334">
      <w:pPr>
        <w:pStyle w:val="10"/>
        <w:spacing w:line="240" w:lineRule="auto"/>
        <w:ind w:right="-71" w:firstLine="360"/>
        <w:rPr>
          <w:b/>
          <w:bCs/>
        </w:rPr>
      </w:pPr>
      <w:r w:rsidRPr="00E73334">
        <w:rPr>
          <w:b/>
          <w:bCs/>
        </w:rPr>
        <w:t xml:space="preserve">                               3. Цена Контракта и порядок расчетов</w:t>
      </w:r>
    </w:p>
    <w:p w:rsidR="00E73334" w:rsidRPr="00E73334" w:rsidRDefault="00E73334" w:rsidP="00E73334">
      <w:pPr>
        <w:spacing w:after="0" w:line="240" w:lineRule="auto"/>
        <w:jc w:val="both"/>
        <w:rPr>
          <w:rFonts w:ascii="Times New Roman" w:hAnsi="Times New Roman" w:cs="Times New Roman"/>
          <w:noProof/>
          <w:sz w:val="24"/>
          <w:szCs w:val="24"/>
        </w:rPr>
      </w:pPr>
      <w:r w:rsidRPr="00E73334">
        <w:rPr>
          <w:rFonts w:ascii="Times New Roman" w:hAnsi="Times New Roman" w:cs="Times New Roman"/>
          <w:noProof/>
          <w:sz w:val="24"/>
          <w:szCs w:val="24"/>
        </w:rPr>
        <w:t xml:space="preserve">           3.1. Цена Контракта составляет </w:t>
      </w:r>
      <w:r w:rsidR="00FA7D1C">
        <w:rPr>
          <w:rFonts w:ascii="Times New Roman" w:hAnsi="Times New Roman" w:cs="Times New Roman"/>
          <w:noProof/>
          <w:sz w:val="24"/>
          <w:szCs w:val="24"/>
        </w:rPr>
        <w:t>__________</w:t>
      </w:r>
      <w:r w:rsidRPr="00E73334">
        <w:rPr>
          <w:rFonts w:ascii="Times New Roman" w:hAnsi="Times New Roman" w:cs="Times New Roman"/>
          <w:noProof/>
          <w:sz w:val="24"/>
          <w:szCs w:val="24"/>
        </w:rPr>
        <w:t xml:space="preserve"> (</w:t>
      </w:r>
      <w:r w:rsidR="00FA7D1C">
        <w:rPr>
          <w:rFonts w:ascii="Times New Roman" w:hAnsi="Times New Roman" w:cs="Times New Roman"/>
          <w:noProof/>
          <w:sz w:val="24"/>
          <w:szCs w:val="24"/>
        </w:rPr>
        <w:t>_________</w:t>
      </w:r>
      <w:r w:rsidRPr="00E73334">
        <w:rPr>
          <w:rFonts w:ascii="Times New Roman" w:hAnsi="Times New Roman" w:cs="Times New Roman"/>
          <w:noProof/>
          <w:sz w:val="24"/>
          <w:szCs w:val="24"/>
        </w:rPr>
        <w:t xml:space="preserve">) </w:t>
      </w:r>
      <w:r w:rsidRPr="00E73334">
        <w:rPr>
          <w:rFonts w:ascii="Times New Roman" w:hAnsi="Times New Roman" w:cs="Times New Roman"/>
          <w:sz w:val="24"/>
          <w:szCs w:val="24"/>
        </w:rPr>
        <w:t>рублей 00 копеек , с</w:t>
      </w:r>
      <w:r w:rsidR="004600E7">
        <w:rPr>
          <w:rFonts w:ascii="Times New Roman" w:hAnsi="Times New Roman" w:cs="Times New Roman"/>
          <w:sz w:val="24"/>
          <w:szCs w:val="24"/>
        </w:rPr>
        <w:t>/</w:t>
      </w:r>
      <w:r w:rsidRPr="00E73334">
        <w:rPr>
          <w:rFonts w:ascii="Times New Roman" w:hAnsi="Times New Roman" w:cs="Times New Roman"/>
          <w:sz w:val="24"/>
          <w:szCs w:val="24"/>
        </w:rPr>
        <w:t xml:space="preserve"> без НДС  и</w:t>
      </w:r>
      <w:r w:rsidRPr="00E73334">
        <w:rPr>
          <w:rFonts w:ascii="Times New Roman" w:hAnsi="Times New Roman" w:cs="Times New Roman"/>
          <w:noProof/>
          <w:sz w:val="24"/>
          <w:szCs w:val="24"/>
        </w:rPr>
        <w:t xml:space="preserve"> включает в себя стоимость Товара, стоимость тары и упаковки, транспортные расходы, разгрузка, расходы на страхование, уплату таможенных пошлин, налогов, сборов и другие обязательные платежи, связанные с исполнением обязательсто Контракту. </w:t>
      </w:r>
    </w:p>
    <w:p w:rsidR="00E73334" w:rsidRPr="00E73334" w:rsidRDefault="00E73334" w:rsidP="00E73334">
      <w:pPr>
        <w:pStyle w:val="ac"/>
        <w:spacing w:after="0"/>
        <w:jc w:val="both"/>
      </w:pPr>
      <w:r w:rsidRPr="00E73334">
        <w:t xml:space="preserve">      3.2. Цена Контракта является твердой и не может изменяться в ходе его исполнения.</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color w:val="000000"/>
          <w:spacing w:val="-14"/>
          <w:sz w:val="24"/>
          <w:szCs w:val="24"/>
        </w:rPr>
        <w:t xml:space="preserve">             3.3. </w:t>
      </w:r>
      <w:r w:rsidRPr="00E73334">
        <w:rPr>
          <w:rFonts w:ascii="Times New Roman" w:hAnsi="Times New Roman" w:cs="Times New Roman"/>
          <w:sz w:val="24"/>
          <w:szCs w:val="24"/>
        </w:rPr>
        <w:t>Расчеты за поставленный Товар производятся в форме безналичного расчета</w:t>
      </w:r>
      <w:r w:rsidRPr="00E73334">
        <w:rPr>
          <w:rFonts w:ascii="Times New Roman" w:hAnsi="Times New Roman" w:cs="Times New Roman"/>
          <w:color w:val="000000"/>
          <w:spacing w:val="-4"/>
          <w:sz w:val="24"/>
          <w:szCs w:val="24"/>
        </w:rPr>
        <w:t xml:space="preserve"> </w:t>
      </w:r>
      <w:r w:rsidRPr="00E73334">
        <w:rPr>
          <w:rFonts w:ascii="Times New Roman" w:hAnsi="Times New Roman" w:cs="Times New Roman"/>
          <w:color w:val="000000"/>
          <w:spacing w:val="-2"/>
          <w:sz w:val="24"/>
          <w:szCs w:val="24"/>
        </w:rPr>
        <w:t xml:space="preserve">денежными средствами, подлежащих исполнению за счет средств федерального бюджета, в течение </w:t>
      </w:r>
      <w:bookmarkStart w:id="0" w:name="OLE_LINK33"/>
      <w:bookmarkStart w:id="1" w:name="OLE_LINK32"/>
      <w:bookmarkStart w:id="2" w:name="OLE_LINK31"/>
      <w:bookmarkStart w:id="3" w:name="OLE_LINK15"/>
      <w:bookmarkStart w:id="4" w:name="OLE_LINK14"/>
      <w:bookmarkStart w:id="5" w:name="OLE_LINK13"/>
      <w:r w:rsidRPr="00E73334">
        <w:rPr>
          <w:rFonts w:ascii="Times New Roman" w:hAnsi="Times New Roman" w:cs="Times New Roman"/>
          <w:color w:val="000000"/>
          <w:spacing w:val="-2"/>
          <w:sz w:val="24"/>
          <w:szCs w:val="24"/>
        </w:rPr>
        <w:t>7 (</w:t>
      </w:r>
      <w:bookmarkEnd w:id="0"/>
      <w:bookmarkEnd w:id="1"/>
      <w:bookmarkEnd w:id="2"/>
      <w:bookmarkEnd w:id="3"/>
      <w:bookmarkEnd w:id="4"/>
      <w:bookmarkEnd w:id="5"/>
      <w:r w:rsidRPr="00E73334">
        <w:rPr>
          <w:rFonts w:ascii="Times New Roman" w:hAnsi="Times New Roman" w:cs="Times New Roman"/>
          <w:color w:val="000000"/>
          <w:spacing w:val="-2"/>
          <w:sz w:val="24"/>
          <w:szCs w:val="24"/>
        </w:rPr>
        <w:t xml:space="preserve">семи)  рабочих дней, </w:t>
      </w:r>
      <w:r w:rsidRPr="00E73334">
        <w:rPr>
          <w:rFonts w:ascii="Times New Roman" w:hAnsi="Times New Roman" w:cs="Times New Roman"/>
          <w:sz w:val="24"/>
          <w:szCs w:val="24"/>
        </w:rPr>
        <w:t xml:space="preserve">со дня поставки товара </w:t>
      </w:r>
      <w:r w:rsidRPr="00E73334">
        <w:rPr>
          <w:rFonts w:ascii="Times New Roman" w:hAnsi="Times New Roman" w:cs="Times New Roman"/>
          <w:color w:val="000000"/>
          <w:spacing w:val="-2"/>
          <w:sz w:val="24"/>
          <w:szCs w:val="24"/>
        </w:rPr>
        <w:t>надлежащего качества,</w:t>
      </w:r>
      <w:r w:rsidRPr="00E73334">
        <w:rPr>
          <w:rFonts w:ascii="Times New Roman" w:hAnsi="Times New Roman" w:cs="Times New Roman"/>
          <w:sz w:val="24"/>
          <w:szCs w:val="24"/>
        </w:rPr>
        <w:t xml:space="preserve"> </w:t>
      </w:r>
      <w:r w:rsidRPr="00E73334">
        <w:rPr>
          <w:rFonts w:ascii="Times New Roman" w:hAnsi="Times New Roman" w:cs="Times New Roman"/>
          <w:color w:val="000000"/>
          <w:sz w:val="24"/>
          <w:szCs w:val="24"/>
        </w:rPr>
        <w:t xml:space="preserve">и сопроводительных документов, </w:t>
      </w:r>
      <w:r w:rsidRPr="00E73334">
        <w:rPr>
          <w:rFonts w:ascii="Times New Roman" w:hAnsi="Times New Roman" w:cs="Times New Roman"/>
          <w:sz w:val="24"/>
          <w:szCs w:val="24"/>
        </w:rPr>
        <w:t>оформленных надлежащим образом с учетом п.5.3 настоящего Контракта .</w:t>
      </w:r>
      <w:r w:rsidR="008668AC" w:rsidRPr="008668AC">
        <w:rPr>
          <w:rFonts w:ascii="Times New Roman" w:hAnsi="Times New Roman" w:cs="Times New Roman"/>
          <w:noProof/>
          <w:sz w:val="24"/>
          <w:szCs w:val="24"/>
        </w:rPr>
        <w:t xml:space="preserve"> </w:t>
      </w:r>
      <w:r w:rsidR="008668AC">
        <w:rPr>
          <w:rFonts w:ascii="Times New Roman" w:hAnsi="Times New Roman" w:cs="Times New Roman"/>
          <w:noProof/>
          <w:sz w:val="24"/>
          <w:szCs w:val="24"/>
        </w:rPr>
        <w:t xml:space="preserve">КБК </w:t>
      </w:r>
      <w:r w:rsidR="008668AC">
        <w:rPr>
          <w:rFonts w:ascii="Roboto" w:hAnsi="Roboto"/>
          <w:color w:val="334059"/>
          <w:sz w:val="21"/>
          <w:szCs w:val="21"/>
          <w:shd w:val="clear" w:color="auto" w:fill="FFFFFF"/>
        </w:rPr>
        <w:t>32003034240690048244.</w:t>
      </w:r>
    </w:p>
    <w:p w:rsidR="00E73334" w:rsidRPr="00E73334" w:rsidRDefault="00E73334" w:rsidP="00E73334">
      <w:pPr>
        <w:shd w:val="clear" w:color="auto" w:fill="FFFFFF"/>
        <w:tabs>
          <w:tab w:val="left" w:pos="1239"/>
        </w:tabs>
        <w:spacing w:after="0" w:line="240" w:lineRule="auto"/>
        <w:ind w:left="29"/>
        <w:jc w:val="both"/>
        <w:rPr>
          <w:rFonts w:ascii="Times New Roman" w:hAnsi="Times New Roman" w:cs="Times New Roman"/>
          <w:noProof/>
          <w:spacing w:val="2"/>
          <w:sz w:val="24"/>
          <w:szCs w:val="24"/>
        </w:rPr>
      </w:pPr>
      <w:r w:rsidRPr="00E73334">
        <w:rPr>
          <w:rFonts w:ascii="Times New Roman" w:hAnsi="Times New Roman" w:cs="Times New Roman"/>
          <w:sz w:val="24"/>
          <w:szCs w:val="24"/>
        </w:rPr>
        <w:t xml:space="preserve">           </w:t>
      </w:r>
      <w:r w:rsidRPr="00E73334">
        <w:rPr>
          <w:rFonts w:ascii="Times New Roman" w:hAnsi="Times New Roman" w:cs="Times New Roman"/>
          <w:noProof/>
          <w:spacing w:val="2"/>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E73334" w:rsidRPr="00E73334" w:rsidRDefault="00E73334" w:rsidP="00E73334">
      <w:pPr>
        <w:pStyle w:val="21"/>
        <w:ind w:firstLine="708"/>
        <w:jc w:val="both"/>
        <w:rPr>
          <w:rFonts w:ascii="Times New Roman" w:hAnsi="Times New Roman"/>
          <w:sz w:val="24"/>
          <w:szCs w:val="24"/>
        </w:rPr>
      </w:pPr>
      <w:r w:rsidRPr="00E73334">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4.</w:t>
      </w:r>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Требования к маркировке, упаковке и транспортировке товара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9838F8">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4.1. Поставляемый Товар должен быть упакован и замаркирован</w:t>
      </w:r>
      <w:r w:rsidRPr="00E73334">
        <w:rPr>
          <w:rFonts w:ascii="Times New Roman" w:hAnsi="Times New Roman" w:cs="Times New Roman"/>
          <w:sz w:val="24"/>
          <w:szCs w:val="24"/>
        </w:rPr>
        <w:br/>
        <w:t>в соответствии с действующими стандартами и техническими условиями, предусмотренными действующим законодательством РФ к данному виду товара.</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r w:rsidRPr="00E73334">
        <w:rPr>
          <w:rFonts w:ascii="Times New Roman" w:hAnsi="Times New Roman" w:cs="Times New Roman"/>
          <w:color w:val="000000"/>
          <w:sz w:val="24"/>
          <w:szCs w:val="24"/>
        </w:rPr>
        <w:t>.</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73334" w:rsidRPr="00E73334" w:rsidRDefault="00E73334" w:rsidP="009838F8">
      <w:pPr>
        <w:pStyle w:val="a6"/>
        <w:ind w:firstLine="709"/>
        <w:jc w:val="both"/>
        <w:rPr>
          <w:rFonts w:ascii="Times New Roman" w:hAnsi="Times New Roman" w:cs="Times New Roman"/>
          <w:sz w:val="24"/>
          <w:szCs w:val="24"/>
        </w:rPr>
      </w:pPr>
      <w:r w:rsidRPr="00E73334">
        <w:rPr>
          <w:rFonts w:ascii="Times New Roman" w:hAnsi="Times New Roman" w:cs="Times New Roman"/>
          <w:sz w:val="24"/>
          <w:szCs w:val="24"/>
        </w:rPr>
        <w:t>4.4.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rsidR="00E73334" w:rsidRPr="00E73334" w:rsidRDefault="00E73334" w:rsidP="00E73334">
      <w:pPr>
        <w:pStyle w:val="a6"/>
        <w:ind w:firstLine="709"/>
        <w:rPr>
          <w:rFonts w:ascii="Times New Roman" w:hAnsi="Times New Roman" w:cs="Times New Roman"/>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bookmarkStart w:id="6" w:name="OLE_LINK16"/>
      <w:bookmarkStart w:id="7" w:name="OLE_LINK5"/>
      <w:bookmarkStart w:id="8" w:name="OLE_LINK4"/>
      <w:r w:rsidRPr="00E73334">
        <w:rPr>
          <w:rFonts w:ascii="Times New Roman" w:hAnsi="Times New Roman" w:cs="Times New Roman"/>
          <w:b/>
          <w:sz w:val="24"/>
          <w:szCs w:val="24"/>
        </w:rPr>
        <w:t>5. Сроки и порядок поставки (приемки) товара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sz w:val="24"/>
          <w:szCs w:val="24"/>
        </w:rPr>
      </w:pPr>
      <w:bookmarkStart w:id="9" w:name="OLE_LINK34"/>
      <w:bookmarkStart w:id="10" w:name="OLE_LINK35"/>
      <w:r w:rsidRPr="00E73334">
        <w:rPr>
          <w:rFonts w:ascii="Times New Roman" w:hAnsi="Times New Roman" w:cs="Times New Roman"/>
          <w:sz w:val="24"/>
          <w:szCs w:val="24"/>
        </w:rPr>
        <w:t xml:space="preserve">            </w:t>
      </w:r>
      <w:bookmarkStart w:id="11" w:name="OLE_LINK25"/>
      <w:bookmarkStart w:id="12" w:name="OLE_LINK24"/>
      <w:r w:rsidRPr="00E73334">
        <w:rPr>
          <w:rFonts w:ascii="Times New Roman" w:hAnsi="Times New Roman" w:cs="Times New Roman"/>
          <w:sz w:val="24"/>
          <w:szCs w:val="24"/>
        </w:rPr>
        <w:t xml:space="preserve">5.1. При приемке товара  заказчик проверяет соответствие качества, количества и стоимость поставленного товара сведениям, предусмотренные ведомостью поставки </w:t>
      </w:r>
      <w:r w:rsidRPr="00E73334">
        <w:rPr>
          <w:rFonts w:ascii="Times New Roman" w:hAnsi="Times New Roman" w:cs="Times New Roman"/>
          <w:sz w:val="24"/>
          <w:szCs w:val="24"/>
        </w:rPr>
        <w:lastRenderedPageBreak/>
        <w:t>(приложение № 1) и иную информацию, указанную в сопроводительных документах Поставщика.</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При соответствии всем требованиям товара заявленным в настоящем Контракте требованиям и наличии всех необходимых документов заказчик осуществляет приемку продукции в течение 2 (двух) рабочих дней. </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5.2. Качество и безопасность поставленного товара должны соответствовать требованиям законодательства Российской Федерации, а так же нормативно-технической документации на поставленный товар утвержденным образцам (ГОСТ).</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5.3. Вместе с товаром Поставщик передает заказчику  относящуюся к продукции документацию:</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акта приема - передачи товара оформленного в 2-х экземплярах; (приложение №2)</w:t>
      </w:r>
    </w:p>
    <w:p w:rsidR="00E73334" w:rsidRPr="00E73334" w:rsidRDefault="00E73334" w:rsidP="00E73334">
      <w:pPr>
        <w:spacing w:after="0" w:line="240" w:lineRule="auto"/>
        <w:ind w:firstLine="708"/>
        <w:jc w:val="both"/>
        <w:rPr>
          <w:rFonts w:ascii="Times New Roman" w:hAnsi="Times New Roman" w:cs="Times New Roman"/>
          <w:bCs/>
          <w:sz w:val="24"/>
          <w:szCs w:val="24"/>
        </w:rPr>
      </w:pPr>
      <w:r w:rsidRPr="00E73334">
        <w:rPr>
          <w:rFonts w:ascii="Times New Roman" w:hAnsi="Times New Roman" w:cs="Times New Roman"/>
          <w:bCs/>
          <w:sz w:val="24"/>
          <w:szCs w:val="24"/>
        </w:rPr>
        <w:t>счет-фактуру,</w:t>
      </w:r>
      <w:r w:rsidR="008668AC">
        <w:rPr>
          <w:rFonts w:ascii="Times New Roman" w:hAnsi="Times New Roman" w:cs="Times New Roman"/>
          <w:bCs/>
          <w:sz w:val="24"/>
          <w:szCs w:val="24"/>
        </w:rPr>
        <w:t xml:space="preserve"> упд</w:t>
      </w:r>
      <w:r w:rsidRPr="00E73334">
        <w:rPr>
          <w:rFonts w:ascii="Times New Roman" w:hAnsi="Times New Roman" w:cs="Times New Roman"/>
          <w:bCs/>
          <w:sz w:val="24"/>
          <w:szCs w:val="24"/>
        </w:rPr>
        <w:t xml:space="preserve"> оформленную в 2-х экземплярах (по одному для Поставщика, заказчика)</w:t>
      </w:r>
    </w:p>
    <w:p w:rsidR="00E73334" w:rsidRPr="00E73334" w:rsidRDefault="00E73334" w:rsidP="00E73334">
      <w:pPr>
        <w:spacing w:after="0" w:line="240" w:lineRule="auto"/>
        <w:ind w:firstLine="708"/>
        <w:jc w:val="both"/>
        <w:rPr>
          <w:rFonts w:ascii="Times New Roman" w:hAnsi="Times New Roman" w:cs="Times New Roman"/>
          <w:bCs/>
          <w:sz w:val="24"/>
          <w:szCs w:val="24"/>
        </w:rPr>
      </w:pPr>
      <w:r w:rsidRPr="00E73334">
        <w:rPr>
          <w:rFonts w:ascii="Times New Roman" w:hAnsi="Times New Roman" w:cs="Times New Roman"/>
          <w:bCs/>
          <w:sz w:val="24"/>
          <w:szCs w:val="24"/>
        </w:rPr>
        <w:t>товарную накладную (код формы 0330212 по ОКУД), оформленную в 2-х экземплярах (по одному для Поставщика, заказчика) с печатью Поставщика;</w:t>
      </w:r>
    </w:p>
    <w:p w:rsidR="00E73334" w:rsidRPr="00E73334" w:rsidRDefault="00E73334" w:rsidP="00E73334">
      <w:pPr>
        <w:spacing w:after="0" w:line="240" w:lineRule="auto"/>
        <w:ind w:firstLine="709"/>
        <w:rPr>
          <w:rFonts w:ascii="Times New Roman" w:hAnsi="Times New Roman" w:cs="Times New Roman"/>
          <w:sz w:val="24"/>
          <w:szCs w:val="24"/>
        </w:rPr>
      </w:pPr>
      <w:r w:rsidRPr="00E73334">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E73334">
        <w:rPr>
          <w:rFonts w:ascii="Times New Roman" w:hAnsi="Times New Roman" w:cs="Times New Roman"/>
          <w:b/>
          <w:i/>
          <w:sz w:val="24"/>
          <w:szCs w:val="24"/>
        </w:rPr>
        <w:t>(передаются с продукцией подлежащей декларированию либо сертификации)</w:t>
      </w:r>
      <w:r w:rsidRPr="00E73334">
        <w:rPr>
          <w:rFonts w:ascii="Times New Roman" w:hAnsi="Times New Roman" w:cs="Times New Roman"/>
          <w:sz w:val="24"/>
          <w:szCs w:val="24"/>
        </w:rPr>
        <w:t>;</w:t>
      </w:r>
    </w:p>
    <w:p w:rsidR="00E73334" w:rsidRPr="00E73334" w:rsidRDefault="00E73334" w:rsidP="00E73334">
      <w:pPr>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bCs/>
          <w:sz w:val="24"/>
          <w:szCs w:val="24"/>
        </w:rPr>
        <w:t>документ, подтверждающий качество поставляемой продукции</w:t>
      </w:r>
      <w:r w:rsidRPr="00E73334">
        <w:rPr>
          <w:rFonts w:ascii="Times New Roman" w:hAnsi="Times New Roman" w:cs="Times New Roman"/>
          <w:i/>
          <w:sz w:val="24"/>
          <w:szCs w:val="24"/>
        </w:rPr>
        <w:t xml:space="preserve"> (</w:t>
      </w:r>
      <w:r w:rsidRPr="00E73334">
        <w:rPr>
          <w:rFonts w:ascii="Times New Roman" w:hAnsi="Times New Roman" w:cs="Times New Roman"/>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E73334">
        <w:rPr>
          <w:rFonts w:ascii="Times New Roman" w:hAnsi="Times New Roman" w:cs="Times New Roman"/>
          <w:sz w:val="24"/>
          <w:szCs w:val="24"/>
        </w:rPr>
        <w:t xml:space="preserve">, </w:t>
      </w:r>
      <w:r w:rsidRPr="00E73334">
        <w:rPr>
          <w:rFonts w:ascii="Times New Roman" w:hAnsi="Times New Roman" w:cs="Times New Roman"/>
          <w:bCs/>
          <w:sz w:val="24"/>
          <w:szCs w:val="24"/>
        </w:rPr>
        <w:t xml:space="preserve">оформленный производителем в соответствии с требованиями </w:t>
      </w:r>
      <w:r w:rsidRPr="00E73334">
        <w:rPr>
          <w:rFonts w:ascii="Times New Roman" w:hAnsi="Times New Roman" w:cs="Times New Roman"/>
          <w:b/>
          <w:i/>
          <w:sz w:val="24"/>
          <w:szCs w:val="24"/>
        </w:rPr>
        <w:t xml:space="preserve">нормативно технической документации на поставляемый товар </w:t>
      </w:r>
      <w:r w:rsidRPr="00E73334">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В случае, если указанные документы не переданы Поставщиком заказчику одновременно с товаром, товар считается не поставленным и приемке не подлежит.</w:t>
      </w: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 xml:space="preserve"> 5.4. В случае выявления несоответствия поставки товара заявленным требованиям предусмотренных настоящим Контрактом заказчик приостанавливает дальнейшую приемку товара и составляет соответствующий акт, который направляет в адрес Поставщика.</w:t>
      </w:r>
    </w:p>
    <w:p w:rsidR="00E73334" w:rsidRPr="00E73334" w:rsidRDefault="00E73334" w:rsidP="00E73334">
      <w:pPr>
        <w:pStyle w:val="13"/>
        <w:ind w:firstLine="709"/>
        <w:jc w:val="both"/>
        <w:rPr>
          <w:rFonts w:ascii="Times New Roman" w:hAnsi="Times New Roman" w:cs="Times New Roman"/>
          <w:sz w:val="24"/>
          <w:szCs w:val="24"/>
        </w:rPr>
      </w:pPr>
      <w:r w:rsidRPr="00E73334">
        <w:rPr>
          <w:rFonts w:ascii="Times New Roman" w:hAnsi="Times New Roman" w:cs="Times New Roman"/>
          <w:sz w:val="24"/>
          <w:szCs w:val="24"/>
        </w:rPr>
        <w:t xml:space="preserve"> 5.5. Срок предоставления Поставщиком недостающих документов или замены не соответствующей установленным требованиям по качеству товара – 3 (трех) календарных дней с момента получения акта Поставщиком.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5.6. Поставщик имеет право исполнить обязательство или его часть досрочно по письменному согласованию с заказчиком.</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5.7. Обязательство Поставщика по поставке (передаче) товара считается исполненным с момента подписания заказчиком сопроводительных документов предусмотренных п. 5.3.</w:t>
      </w:r>
    </w:p>
    <w:p w:rsidR="00E73334" w:rsidRPr="00E73334" w:rsidRDefault="00E73334" w:rsidP="00E73334">
      <w:pPr>
        <w:spacing w:after="0" w:line="240" w:lineRule="auto"/>
        <w:jc w:val="both"/>
        <w:rPr>
          <w:rFonts w:ascii="Times New Roman" w:hAnsi="Times New Roman" w:cs="Times New Roman"/>
          <w:sz w:val="24"/>
          <w:szCs w:val="24"/>
        </w:rPr>
      </w:pPr>
      <w:r w:rsidRPr="00E73334">
        <w:rPr>
          <w:rFonts w:ascii="Times New Roman" w:hAnsi="Times New Roman" w:cs="Times New Roman"/>
          <w:sz w:val="24"/>
          <w:szCs w:val="24"/>
        </w:rPr>
        <w:t xml:space="preserve">             5.8. Право собственности на товар переходит к заказчику с момента поставки товара с учетом п.п. 5.3-5.5, 5.8 настоящего Контракта.   </w:t>
      </w:r>
    </w:p>
    <w:p w:rsidR="00E73334" w:rsidRPr="00E73334" w:rsidRDefault="00E73334" w:rsidP="00E73334">
      <w:pPr>
        <w:spacing w:after="0" w:line="240" w:lineRule="auto"/>
        <w:jc w:val="both"/>
        <w:rPr>
          <w:rFonts w:ascii="Times New Roman" w:hAnsi="Times New Roman" w:cs="Times New Roman"/>
          <w:sz w:val="24"/>
          <w:szCs w:val="24"/>
        </w:rPr>
      </w:pPr>
    </w:p>
    <w:p w:rsidR="00E73334" w:rsidRPr="00E73334" w:rsidRDefault="00E73334" w:rsidP="00E73334">
      <w:pPr>
        <w:spacing w:after="0" w:line="240" w:lineRule="auto"/>
        <w:jc w:val="both"/>
        <w:rPr>
          <w:rFonts w:ascii="Times New Roman" w:hAnsi="Times New Roman" w:cs="Times New Roman"/>
          <w:b/>
          <w:sz w:val="24"/>
          <w:szCs w:val="24"/>
        </w:rPr>
      </w:pPr>
      <w:r w:rsidRPr="00E73334">
        <w:rPr>
          <w:rFonts w:ascii="Times New Roman" w:hAnsi="Times New Roman" w:cs="Times New Roman"/>
          <w:sz w:val="24"/>
          <w:szCs w:val="24"/>
        </w:rPr>
        <w:t xml:space="preserve">     </w:t>
      </w:r>
      <w:bookmarkEnd w:id="6"/>
      <w:bookmarkEnd w:id="7"/>
      <w:bookmarkEnd w:id="8"/>
      <w:bookmarkEnd w:id="9"/>
      <w:bookmarkEnd w:id="10"/>
      <w:bookmarkEnd w:id="11"/>
      <w:bookmarkEnd w:id="12"/>
      <w:r w:rsidRPr="00E73334">
        <w:rPr>
          <w:rFonts w:ascii="Times New Roman" w:hAnsi="Times New Roman" w:cs="Times New Roman"/>
          <w:sz w:val="24"/>
          <w:szCs w:val="24"/>
        </w:rPr>
        <w:t xml:space="preserve">                                    </w:t>
      </w:r>
      <w:r w:rsidRPr="00E73334">
        <w:rPr>
          <w:rFonts w:ascii="Times New Roman" w:hAnsi="Times New Roman" w:cs="Times New Roman"/>
          <w:b/>
          <w:sz w:val="24"/>
          <w:szCs w:val="24"/>
        </w:rPr>
        <w:t xml:space="preserve">6. Порядок проведения экспертизы </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pStyle w:val="32"/>
        <w:spacing w:line="240" w:lineRule="auto"/>
        <w:ind w:right="-71" w:firstLine="708"/>
        <w:contextualSpacing/>
        <w:rPr>
          <w:szCs w:val="24"/>
        </w:rPr>
      </w:pPr>
      <w:r w:rsidRPr="00E73334">
        <w:rPr>
          <w:szCs w:val="24"/>
        </w:rPr>
        <w:t xml:space="preserve">6.1. </w:t>
      </w:r>
      <w:r w:rsidRPr="00E73334">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E73334">
        <w:rPr>
          <w:szCs w:val="24"/>
        </w:rPr>
        <w:t>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E73334" w:rsidRPr="00E73334" w:rsidRDefault="00E73334" w:rsidP="00E73334">
      <w:pPr>
        <w:pStyle w:val="32"/>
        <w:spacing w:line="240" w:lineRule="auto"/>
        <w:ind w:right="-71" w:firstLine="708"/>
        <w:contextualSpacing/>
        <w:rPr>
          <w:b/>
          <w:szCs w:val="24"/>
        </w:rPr>
      </w:pPr>
    </w:p>
    <w:p w:rsidR="00E73334" w:rsidRPr="00E73334" w:rsidRDefault="00E73334" w:rsidP="00E73334">
      <w:pPr>
        <w:spacing w:after="0" w:line="240" w:lineRule="auto"/>
        <w:jc w:val="center"/>
        <w:rPr>
          <w:rFonts w:ascii="Times New Roman" w:hAnsi="Times New Roman" w:cs="Times New Roman"/>
          <w:b/>
          <w:sz w:val="24"/>
          <w:szCs w:val="24"/>
        </w:rPr>
      </w:pPr>
      <w:bookmarkStart w:id="13" w:name="OLE_LINK7"/>
      <w:bookmarkStart w:id="14" w:name="OLE_LINK6"/>
      <w:r w:rsidRPr="00E73334">
        <w:rPr>
          <w:rFonts w:ascii="Times New Roman" w:hAnsi="Times New Roman" w:cs="Times New Roman"/>
          <w:b/>
          <w:sz w:val="24"/>
          <w:szCs w:val="24"/>
        </w:rPr>
        <w:t>7. Гарантийные обязательства</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pStyle w:val="ae"/>
        <w:ind w:firstLine="709"/>
        <w:jc w:val="both"/>
        <w:rPr>
          <w:rFonts w:ascii="Times New Roman" w:hAnsi="Times New Roman" w:cs="Times New Roman"/>
        </w:rPr>
      </w:pPr>
      <w:bookmarkStart w:id="15" w:name="OLE_LINK18"/>
      <w:bookmarkStart w:id="16" w:name="OLE_LINK17"/>
      <w:r w:rsidRPr="00E73334">
        <w:rPr>
          <w:rFonts w:ascii="Times New Roman" w:hAnsi="Times New Roman" w:cs="Times New Roman"/>
        </w:rPr>
        <w:t xml:space="preserve">7.1.Поставщик гарантирует  заказчику полное  соответствие  товара  характеристикам и описанию  в соответствии  с Приложение №1 настоящего Контракта. </w:t>
      </w:r>
    </w:p>
    <w:p w:rsidR="00E73334" w:rsidRPr="00E73334" w:rsidRDefault="00E73334" w:rsidP="00E73334">
      <w:pPr>
        <w:spacing w:after="0" w:line="240" w:lineRule="auto"/>
        <w:ind w:firstLine="567"/>
        <w:jc w:val="both"/>
        <w:rPr>
          <w:rFonts w:ascii="Times New Roman" w:hAnsi="Times New Roman" w:cs="Times New Roman"/>
          <w:sz w:val="24"/>
          <w:szCs w:val="24"/>
        </w:rPr>
      </w:pPr>
      <w:r w:rsidRPr="00E73334">
        <w:rPr>
          <w:rFonts w:ascii="Times New Roman" w:hAnsi="Times New Roman" w:cs="Times New Roman"/>
          <w:sz w:val="24"/>
          <w:szCs w:val="24"/>
        </w:rPr>
        <w:t xml:space="preserve">  7.2. Поставщик принимает на себя гарантийные обязательства в отношении поставленного Товара и обеспечивать в соответствии с требованиями без дополнительных расходов со стороны заказчика.</w:t>
      </w:r>
    </w:p>
    <w:p w:rsidR="00E73334" w:rsidRPr="00E73334" w:rsidRDefault="00E73334" w:rsidP="00E73334">
      <w:pPr>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sz w:val="24"/>
          <w:szCs w:val="24"/>
        </w:rPr>
        <w:t>7.3. Гарантийный  срок хранения товара при соблюдении требований правил хранения , с даты  поставки Товара в соответствии с ГОСТ ом.</w:t>
      </w:r>
    </w:p>
    <w:p w:rsidR="00E73334" w:rsidRPr="00E73334" w:rsidRDefault="00E73334" w:rsidP="00E73334">
      <w:pPr>
        <w:spacing w:after="0" w:line="240" w:lineRule="auto"/>
        <w:ind w:firstLine="567"/>
        <w:jc w:val="both"/>
        <w:rPr>
          <w:rFonts w:ascii="Times New Roman" w:hAnsi="Times New Roman" w:cs="Times New Roman"/>
          <w:sz w:val="24"/>
          <w:szCs w:val="24"/>
        </w:rPr>
      </w:pPr>
      <w:r w:rsidRPr="00E73334">
        <w:rPr>
          <w:rFonts w:ascii="Times New Roman" w:hAnsi="Times New Roman" w:cs="Times New Roman"/>
          <w:sz w:val="24"/>
          <w:szCs w:val="24"/>
        </w:rPr>
        <w:t>Поставщик  гарантирует  качество  поставляемого  товара  в  период  гарантийного  срока.</w:t>
      </w:r>
    </w:p>
    <w:p w:rsidR="00E73334" w:rsidRPr="00E73334" w:rsidRDefault="00E73334" w:rsidP="00E73334">
      <w:pPr>
        <w:spacing w:after="0" w:line="240" w:lineRule="auto"/>
        <w:ind w:firstLine="426"/>
        <w:jc w:val="both"/>
        <w:rPr>
          <w:rFonts w:ascii="Times New Roman" w:hAnsi="Times New Roman" w:cs="Times New Roman"/>
          <w:bCs/>
          <w:sz w:val="24"/>
          <w:szCs w:val="24"/>
        </w:rPr>
      </w:pPr>
      <w:r w:rsidRPr="00E73334">
        <w:rPr>
          <w:rFonts w:ascii="Times New Roman" w:hAnsi="Times New Roman" w:cs="Times New Roman"/>
          <w:bCs/>
          <w:sz w:val="24"/>
          <w:szCs w:val="24"/>
        </w:rPr>
        <w:t xml:space="preserve">     7.4. </w:t>
      </w:r>
      <w:r w:rsidRPr="00E73334">
        <w:rPr>
          <w:rFonts w:ascii="Times New Roman" w:hAnsi="Times New Roman" w:cs="Times New Roman"/>
          <w:sz w:val="24"/>
          <w:szCs w:val="24"/>
        </w:rPr>
        <w:t>Заказчик</w:t>
      </w:r>
      <w:r w:rsidRPr="00E73334">
        <w:rPr>
          <w:rFonts w:ascii="Times New Roman" w:hAnsi="Times New Roman" w:cs="Times New Roman"/>
          <w:bCs/>
          <w:sz w:val="24"/>
          <w:szCs w:val="24"/>
        </w:rPr>
        <w:t xml:space="preserve"> имеет право обратиться к </w:t>
      </w:r>
      <w:r w:rsidRPr="00E73334">
        <w:rPr>
          <w:rFonts w:ascii="Times New Roman" w:hAnsi="Times New Roman" w:cs="Times New Roman"/>
          <w:sz w:val="24"/>
          <w:szCs w:val="24"/>
        </w:rPr>
        <w:t xml:space="preserve">Поставщику </w:t>
      </w:r>
      <w:r w:rsidRPr="00E73334">
        <w:rPr>
          <w:rFonts w:ascii="Times New Roman" w:hAnsi="Times New Roman" w:cs="Times New Roman"/>
          <w:bCs/>
          <w:sz w:val="24"/>
          <w:szCs w:val="24"/>
        </w:rPr>
        <w:t>в течение гарантийного срока в отношении Товара, в случае, если при правильной эксплуатации с соблюдением правил пользования, у Товара образовались неустранимые дефекты, которые не позволяют их дальнейшее использование.</w:t>
      </w:r>
    </w:p>
    <w:p w:rsidR="00E73334" w:rsidRPr="00E73334" w:rsidRDefault="00E73334" w:rsidP="00E73334">
      <w:pPr>
        <w:spacing w:after="0" w:line="240" w:lineRule="auto"/>
        <w:ind w:firstLine="426"/>
        <w:jc w:val="both"/>
        <w:rPr>
          <w:rFonts w:ascii="Times New Roman" w:hAnsi="Times New Roman" w:cs="Times New Roman"/>
          <w:sz w:val="24"/>
          <w:szCs w:val="24"/>
        </w:rPr>
      </w:pPr>
      <w:r w:rsidRPr="00E73334">
        <w:rPr>
          <w:rFonts w:ascii="Times New Roman" w:hAnsi="Times New Roman" w:cs="Times New Roman"/>
          <w:sz w:val="24"/>
          <w:szCs w:val="24"/>
        </w:rPr>
        <w:t xml:space="preserve">     7.5. В рамках исполнения гарантийных обязательств период реагирования и устранения соответствующих недостатков Поставщиком не должен превышать 5 (пяти) рабочих дней с момента подачи заявки Заказчиком.</w:t>
      </w:r>
    </w:p>
    <w:p w:rsidR="00E73334" w:rsidRPr="00E73334" w:rsidRDefault="00E73334" w:rsidP="00E73334">
      <w:pPr>
        <w:pStyle w:val="ae"/>
        <w:jc w:val="both"/>
        <w:rPr>
          <w:rFonts w:ascii="Times New Roman" w:hAnsi="Times New Roman" w:cs="Times New Roman"/>
        </w:rPr>
      </w:pPr>
      <w:r w:rsidRPr="00E73334">
        <w:rPr>
          <w:rFonts w:ascii="Times New Roman" w:hAnsi="Times New Roman" w:cs="Times New Roman"/>
        </w:rPr>
        <w:t xml:space="preserve">        7.6. Претензии заказчиком оформляются в письменном виде и направляются Поставщику в течение 10 (десяти) дней с момента обнаружения несоответствия требованиям передаваемого Товара, </w:t>
      </w:r>
      <w:r w:rsidRPr="00E73334">
        <w:rPr>
          <w:rFonts w:ascii="Times New Roman" w:hAnsi="Times New Roman" w:cs="Times New Roman"/>
          <w:color w:val="000000"/>
        </w:rPr>
        <w:t xml:space="preserve">изложенным в </w:t>
      </w:r>
      <w:r w:rsidRPr="00E73334">
        <w:rPr>
          <w:rFonts w:ascii="Times New Roman" w:hAnsi="Times New Roman" w:cs="Times New Roman"/>
        </w:rPr>
        <w:t>Приложение №1.</w:t>
      </w:r>
    </w:p>
    <w:p w:rsidR="00E73334" w:rsidRPr="00E73334" w:rsidRDefault="00E73334" w:rsidP="00E73334">
      <w:pPr>
        <w:pStyle w:val="head21"/>
        <w:tabs>
          <w:tab w:val="left" w:pos="-1418"/>
          <w:tab w:val="left" w:pos="426"/>
        </w:tabs>
        <w:ind w:left="1380"/>
        <w:jc w:val="left"/>
        <w:rPr>
          <w:bCs w:val="0"/>
          <w:highlight w:val="yellow"/>
        </w:rPr>
      </w:pPr>
    </w:p>
    <w:bookmarkEnd w:id="13"/>
    <w:bookmarkEnd w:id="14"/>
    <w:bookmarkEnd w:id="15"/>
    <w:bookmarkEnd w:id="16"/>
    <w:p w:rsidR="00E73334" w:rsidRPr="00E73334" w:rsidRDefault="00E73334" w:rsidP="00E73334">
      <w:pPr>
        <w:pStyle w:val="10"/>
        <w:tabs>
          <w:tab w:val="center" w:pos="5262"/>
          <w:tab w:val="left" w:pos="8771"/>
        </w:tabs>
        <w:spacing w:line="240" w:lineRule="auto"/>
        <w:ind w:left="360" w:right="-74"/>
        <w:contextualSpacing/>
        <w:jc w:val="center"/>
        <w:rPr>
          <w:b/>
        </w:rPr>
      </w:pPr>
      <w:r w:rsidRPr="00E73334">
        <w:rPr>
          <w:b/>
        </w:rPr>
        <w:t>8. Ответственность Сторон</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bookmarkStart w:id="17" w:name="P1554"/>
      <w:bookmarkEnd w:id="17"/>
      <w:r>
        <w:rPr>
          <w:rFonts w:ascii="Times New Roman" w:eastAsia="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color w:val="000000"/>
          <w:sz w:val="24"/>
          <w:szCs w:val="20"/>
        </w:rPr>
        <w:t>,</w:t>
      </w:r>
      <w:r>
        <w:rPr>
          <w:rFonts w:ascii="Times New Roman" w:eastAsia="Times New Roman" w:hAnsi="Times New Roman" w:cs="Times New Roman"/>
          <w:sz w:val="24"/>
          <w:szCs w:val="24"/>
        </w:rPr>
        <w:t xml:space="preserve"> утвержденными постановлением Правительства Российской Федерации от 30 августа 2017 г. № 1042 (далее - Правила), и составляет 10 % цены контракта (этапа).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2"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1 000 (одна тысяча) рублей.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bookmarkStart w:id="18" w:name="P1557"/>
      <w:bookmarkStart w:id="19" w:name="P1558"/>
      <w:bookmarkEnd w:id="18"/>
      <w:bookmarkEnd w:id="19"/>
      <w:r>
        <w:rPr>
          <w:rFonts w:ascii="Times New Roman" w:eastAsia="Times New Roman" w:hAnsi="Times New Roman" w:cs="Times New Roman"/>
          <w:sz w:val="24"/>
          <w:szCs w:val="24"/>
        </w:rPr>
        <w:t xml:space="preserve">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w:t>
      </w:r>
      <w:r>
        <w:rPr>
          <w:rFonts w:ascii="Times New Roman" w:eastAsia="Times New Roman" w:hAnsi="Times New Roman" w:cs="Times New Roman"/>
          <w:sz w:val="24"/>
          <w:szCs w:val="24"/>
        </w:rPr>
        <w:lastRenderedPageBreak/>
        <w:t>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3"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1000 (одна тысяча) рублей.</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Применение неустойки (штрафа, пени) не освобождает Стороны от исполнения обязательств по Контракту.</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00E7" w:rsidRDefault="004600E7" w:rsidP="004600E7">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поставленный Товар за вычетом неустойки (штрафов, пеней).</w:t>
      </w:r>
      <w:r w:rsidRPr="00235420">
        <w:rPr>
          <w:rFonts w:ascii="Roboto" w:hAnsi="Roboto"/>
          <w:color w:val="334059"/>
          <w:sz w:val="21"/>
          <w:szCs w:val="21"/>
          <w:shd w:val="clear" w:color="auto" w:fill="FFFFFF"/>
        </w:rPr>
        <w:t xml:space="preserve"> </w:t>
      </w:r>
      <w:r>
        <w:rPr>
          <w:rFonts w:ascii="Roboto" w:hAnsi="Roboto"/>
          <w:color w:val="334059"/>
          <w:sz w:val="21"/>
          <w:szCs w:val="21"/>
          <w:shd w:val="clear" w:color="auto" w:fill="FFFFFF"/>
        </w:rPr>
        <w:t>(пункт 2 часть 14 статья 34 Федерального закона от 05.04.2013 № 44-ФЗ).</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9. Изменение, расторжение Контракта</w:t>
      </w:r>
    </w:p>
    <w:p w:rsidR="00E73334" w:rsidRPr="00E73334" w:rsidRDefault="00E73334" w:rsidP="00E73334">
      <w:pPr>
        <w:spacing w:after="0" w:line="240" w:lineRule="auto"/>
        <w:jc w:val="center"/>
        <w:rPr>
          <w:rFonts w:ascii="Times New Roman" w:hAnsi="Times New Roman" w:cs="Times New Roman"/>
          <w:sz w:val="24"/>
          <w:szCs w:val="24"/>
        </w:rPr>
      </w:pPr>
    </w:p>
    <w:p w:rsidR="00E73334" w:rsidRPr="00E73334" w:rsidRDefault="00E73334" w:rsidP="00E73334">
      <w:pPr>
        <w:pStyle w:val="a6"/>
        <w:ind w:firstLine="709"/>
        <w:rPr>
          <w:rFonts w:ascii="Times New Roman" w:hAnsi="Times New Roman" w:cs="Times New Roman"/>
          <w:noProof/>
          <w:sz w:val="24"/>
          <w:szCs w:val="24"/>
        </w:rPr>
      </w:pPr>
      <w:r w:rsidRPr="00E73334">
        <w:rPr>
          <w:rFonts w:ascii="Times New Roman" w:hAnsi="Times New Roman" w:cs="Times New Roman"/>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E73334" w:rsidRPr="00E73334" w:rsidRDefault="00E73334" w:rsidP="00E73334">
      <w:pPr>
        <w:pStyle w:val="4"/>
        <w:spacing w:line="240" w:lineRule="auto"/>
        <w:ind w:right="-71"/>
        <w:contextualSpacing/>
        <w:rPr>
          <w:lang w:eastAsia="en-US"/>
        </w:rPr>
      </w:pPr>
      <w:r w:rsidRPr="00E73334">
        <w:rPr>
          <w:noProof/>
        </w:rPr>
        <w:t xml:space="preserve">9.2. Контракт может быть расторгнут </w:t>
      </w:r>
      <w:r w:rsidRPr="00E73334">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73334" w:rsidRPr="00E73334" w:rsidRDefault="00E73334" w:rsidP="00E73334">
      <w:pPr>
        <w:spacing w:after="0" w:line="240" w:lineRule="auto"/>
        <w:ind w:firstLine="708"/>
        <w:jc w:val="both"/>
        <w:rPr>
          <w:rFonts w:ascii="Times New Roman" w:hAnsi="Times New Roman" w:cs="Times New Roman"/>
          <w:b/>
          <w:color w:val="FF0000"/>
          <w:sz w:val="24"/>
          <w:szCs w:val="24"/>
        </w:rPr>
      </w:pPr>
      <w:r w:rsidRPr="00E73334">
        <w:rPr>
          <w:rFonts w:ascii="Times New Roman" w:hAnsi="Times New Roman" w:cs="Times New Roman"/>
          <w:noProof/>
          <w:sz w:val="24"/>
          <w:szCs w:val="24"/>
        </w:rPr>
        <w:t xml:space="preserve">9.3. </w:t>
      </w:r>
      <w:r w:rsidRPr="00E73334">
        <w:rPr>
          <w:rFonts w:ascii="Times New Roman" w:hAnsi="Times New Roman" w:cs="Times New Roman"/>
          <w:sz w:val="24"/>
          <w:szCs w:val="24"/>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E73334" w:rsidRPr="00E73334" w:rsidRDefault="00E73334" w:rsidP="00E73334">
      <w:pPr>
        <w:spacing w:after="0" w:line="240" w:lineRule="auto"/>
        <w:ind w:firstLine="708"/>
        <w:jc w:val="both"/>
        <w:rPr>
          <w:rFonts w:ascii="Times New Roman" w:hAnsi="Times New Roman" w:cs="Times New Roman"/>
          <w:b/>
          <w:color w:val="FF0000"/>
          <w:sz w:val="24"/>
          <w:szCs w:val="24"/>
        </w:rPr>
      </w:pPr>
      <w:r w:rsidRPr="00E73334">
        <w:rPr>
          <w:rFonts w:ascii="Times New Roman" w:hAnsi="Times New Roman" w:cs="Times New Roman"/>
          <w:sz w:val="24"/>
          <w:szCs w:val="24"/>
        </w:rPr>
        <w:t>9.3.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E73334">
        <w:rPr>
          <w:rFonts w:ascii="Times New Roman" w:hAnsi="Times New Roman" w:cs="Times New Roman"/>
          <w:b/>
          <w:color w:val="FF0000"/>
          <w:sz w:val="24"/>
          <w:szCs w:val="24"/>
        </w:rPr>
        <w:t xml:space="preserve"> </w:t>
      </w:r>
    </w:p>
    <w:p w:rsidR="00E73334" w:rsidRPr="00E73334" w:rsidRDefault="00E73334" w:rsidP="00E73334">
      <w:pPr>
        <w:pStyle w:val="4"/>
        <w:spacing w:line="240" w:lineRule="auto"/>
        <w:ind w:right="-71"/>
        <w:contextualSpacing/>
        <w:rPr>
          <w:noProof/>
        </w:rPr>
      </w:pPr>
      <w:r w:rsidRPr="00E73334">
        <w:rPr>
          <w:noProof/>
        </w:rPr>
        <w:t xml:space="preserve">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73334" w:rsidRPr="00E73334" w:rsidRDefault="00E73334" w:rsidP="00E73334">
      <w:pPr>
        <w:pStyle w:val="4"/>
        <w:spacing w:line="240" w:lineRule="auto"/>
        <w:ind w:right="-71"/>
        <w:contextualSpacing/>
      </w:pPr>
    </w:p>
    <w:p w:rsidR="00E73334" w:rsidRPr="00E73334" w:rsidRDefault="00E73334" w:rsidP="00E73334">
      <w:pPr>
        <w:spacing w:after="0" w:line="240" w:lineRule="auto"/>
        <w:jc w:val="center"/>
        <w:rPr>
          <w:rFonts w:ascii="Times New Roman" w:hAnsi="Times New Roman" w:cs="Times New Roman"/>
          <w:b/>
          <w:sz w:val="24"/>
          <w:szCs w:val="24"/>
        </w:rPr>
      </w:pPr>
      <w:r w:rsidRPr="00E73334">
        <w:rPr>
          <w:rFonts w:ascii="Times New Roman" w:hAnsi="Times New Roman" w:cs="Times New Roman"/>
          <w:b/>
          <w:sz w:val="24"/>
          <w:szCs w:val="24"/>
        </w:rPr>
        <w:t>10. Порядок разрешения споров</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lastRenderedPageBreak/>
        <w:t>Сторона, которой предъявлена претензия, обязана рассмотреть такую претензию в течение 20 (двадцать)</w:t>
      </w:r>
      <w:r w:rsidRPr="00E73334">
        <w:rPr>
          <w:rFonts w:ascii="Times New Roman" w:hAnsi="Times New Roman" w:cs="Times New Roman"/>
          <w:color w:val="FF0000"/>
          <w:sz w:val="24"/>
          <w:szCs w:val="24"/>
        </w:rPr>
        <w:t xml:space="preserve"> </w:t>
      </w:r>
      <w:r w:rsidRPr="00E73334">
        <w:rPr>
          <w:rFonts w:ascii="Times New Roman" w:hAnsi="Times New Roman" w:cs="Times New Roman"/>
          <w:sz w:val="24"/>
          <w:szCs w:val="24"/>
        </w:rPr>
        <w:t>календарных дней с момента ее получения и сообщить о своем решении другой Стороне путем направления ответа в письменной форме.</w:t>
      </w:r>
    </w:p>
    <w:p w:rsidR="009838F8"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 xml:space="preserve">                                  </w:t>
      </w:r>
    </w:p>
    <w:p w:rsidR="00E73334" w:rsidRPr="00E73334" w:rsidRDefault="009838F8" w:rsidP="00E73334">
      <w:pPr>
        <w:spacing w:after="0" w:line="240" w:lineRule="auto"/>
        <w:ind w:firstLine="708"/>
        <w:jc w:val="both"/>
        <w:rPr>
          <w:rFonts w:ascii="Times New Roman" w:hAnsi="Times New Roman" w:cs="Times New Roman"/>
          <w:b/>
          <w:sz w:val="24"/>
          <w:szCs w:val="24"/>
        </w:rPr>
      </w:pPr>
      <w:r>
        <w:rPr>
          <w:rFonts w:ascii="Times New Roman" w:hAnsi="Times New Roman" w:cs="Times New Roman"/>
          <w:sz w:val="24"/>
          <w:szCs w:val="24"/>
        </w:rPr>
        <w:t xml:space="preserve">                                           </w:t>
      </w:r>
      <w:r w:rsidR="00E73334" w:rsidRPr="00E73334">
        <w:rPr>
          <w:rFonts w:ascii="Times New Roman" w:hAnsi="Times New Roman" w:cs="Times New Roman"/>
          <w:sz w:val="24"/>
          <w:szCs w:val="24"/>
        </w:rPr>
        <w:t xml:space="preserve">     </w:t>
      </w:r>
      <w:r w:rsidR="00E73334" w:rsidRPr="00E73334">
        <w:rPr>
          <w:rFonts w:ascii="Times New Roman" w:hAnsi="Times New Roman" w:cs="Times New Roman"/>
          <w:b/>
          <w:sz w:val="24"/>
          <w:szCs w:val="24"/>
        </w:rPr>
        <w:t>11. Прочие условия</w:t>
      </w:r>
    </w:p>
    <w:p w:rsidR="00E73334" w:rsidRPr="00E73334" w:rsidRDefault="00E73334" w:rsidP="00E73334">
      <w:pPr>
        <w:spacing w:after="0" w:line="240" w:lineRule="auto"/>
        <w:jc w:val="center"/>
        <w:rPr>
          <w:rFonts w:ascii="Times New Roman" w:hAnsi="Times New Roman" w:cs="Times New Roman"/>
          <w:b/>
          <w:sz w:val="24"/>
          <w:szCs w:val="24"/>
        </w:rPr>
      </w:pP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11.2. 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11.3.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Контракту переходят к новому заказчику в том же объеме и на тех же условиях.</w:t>
      </w:r>
    </w:p>
    <w:p w:rsidR="00E73334" w:rsidRPr="00E73334" w:rsidRDefault="00E73334" w:rsidP="00E73334">
      <w:pPr>
        <w:pStyle w:val="30"/>
        <w:tabs>
          <w:tab w:val="left" w:pos="-1560"/>
          <w:tab w:val="left" w:pos="709"/>
        </w:tabs>
        <w:spacing w:after="0"/>
        <w:ind w:left="0" w:right="-1" w:firstLine="708"/>
        <w:jc w:val="both"/>
        <w:rPr>
          <w:sz w:val="24"/>
          <w:szCs w:val="24"/>
        </w:rPr>
      </w:pPr>
      <w:r w:rsidRPr="00E73334">
        <w:rPr>
          <w:sz w:val="24"/>
          <w:szCs w:val="24"/>
        </w:rPr>
        <w:tab/>
        <w:t>11.4. 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E73334" w:rsidRPr="00E73334" w:rsidRDefault="00E73334" w:rsidP="00E73334">
      <w:pPr>
        <w:spacing w:after="0" w:line="240" w:lineRule="auto"/>
        <w:ind w:firstLine="708"/>
        <w:jc w:val="both"/>
        <w:rPr>
          <w:rFonts w:ascii="Times New Roman" w:hAnsi="Times New Roman" w:cs="Times New Roman"/>
          <w:sz w:val="24"/>
          <w:szCs w:val="24"/>
        </w:rPr>
      </w:pPr>
      <w:r w:rsidRPr="00E73334">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E73334" w:rsidRPr="00E73334" w:rsidRDefault="00E73334" w:rsidP="00E73334">
      <w:pPr>
        <w:pStyle w:val="33"/>
        <w:ind w:firstLine="708"/>
        <w:jc w:val="both"/>
        <w:rPr>
          <w:rFonts w:ascii="Times New Roman" w:hAnsi="Times New Roman"/>
          <w:sz w:val="24"/>
          <w:szCs w:val="24"/>
        </w:rPr>
      </w:pPr>
      <w:r w:rsidRPr="00E73334">
        <w:rPr>
          <w:rFonts w:ascii="Times New Roman" w:hAnsi="Times New Roman"/>
          <w:sz w:val="24"/>
          <w:szCs w:val="24"/>
        </w:rPr>
        <w:t>11.6. Приложения к Контракту, являющиеся его неотъемлемой частью:</w:t>
      </w:r>
    </w:p>
    <w:p w:rsidR="00E73334" w:rsidRPr="00E73334" w:rsidRDefault="00E73334" w:rsidP="00E73334">
      <w:pPr>
        <w:pStyle w:val="33"/>
        <w:ind w:firstLine="708"/>
        <w:jc w:val="both"/>
        <w:rPr>
          <w:rFonts w:ascii="Times New Roman" w:hAnsi="Times New Roman"/>
          <w:sz w:val="24"/>
          <w:szCs w:val="24"/>
        </w:rPr>
      </w:pPr>
      <w:r w:rsidRPr="00E73334">
        <w:rPr>
          <w:rFonts w:ascii="Times New Roman" w:hAnsi="Times New Roman"/>
          <w:sz w:val="24"/>
          <w:szCs w:val="24"/>
        </w:rPr>
        <w:t>Приложение № 1 – Ведомость поставки.</w:t>
      </w:r>
    </w:p>
    <w:p w:rsidR="00E73334" w:rsidRPr="00E73334" w:rsidRDefault="00E73334" w:rsidP="00E73334">
      <w:pPr>
        <w:spacing w:after="0" w:line="240" w:lineRule="auto"/>
        <w:rPr>
          <w:rFonts w:ascii="Times New Roman" w:hAnsi="Times New Roman" w:cs="Times New Roman"/>
          <w:sz w:val="24"/>
          <w:szCs w:val="24"/>
        </w:rPr>
      </w:pPr>
      <w:r w:rsidRPr="00E73334">
        <w:rPr>
          <w:rFonts w:ascii="Times New Roman" w:hAnsi="Times New Roman" w:cs="Times New Roman"/>
          <w:sz w:val="24"/>
          <w:szCs w:val="24"/>
        </w:rPr>
        <w:tab/>
      </w:r>
    </w:p>
    <w:p w:rsidR="008668AC" w:rsidRPr="005A13A7" w:rsidRDefault="008668AC" w:rsidP="008668AC">
      <w:pPr>
        <w:widowControl w:val="0"/>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r w:rsidRPr="005A13A7">
        <w:rPr>
          <w:rFonts w:ascii="Times New Roman" w:eastAsia="Times New Roman" w:hAnsi="Times New Roman" w:cs="Times New Roman"/>
          <w:b/>
          <w:color w:val="000000"/>
          <w:sz w:val="24"/>
          <w:szCs w:val="24"/>
        </w:rPr>
        <w:t>. АНТИКОРРУПЦИОННАЯ ОГОВОРКА</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12.1.</w:t>
      </w:r>
      <w:r w:rsidRPr="00F67441">
        <w:rPr>
          <w:rFonts w:ascii="Times New Roman" w:hAnsi="Times New Roman" w:cs="Times New Roman"/>
          <w:kern w:val="1"/>
          <w:sz w:val="24"/>
          <w:szCs w:val="24"/>
          <w:lang w:eastAsia="ar-SA"/>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12.2.</w:t>
      </w:r>
      <w:r w:rsidRPr="00F67441">
        <w:rPr>
          <w:rFonts w:ascii="Times New Roman" w:hAnsi="Times New Roman" w:cs="Times New Roman"/>
          <w:kern w:val="1"/>
          <w:sz w:val="24"/>
          <w:szCs w:val="24"/>
          <w:lang w:eastAsia="ar-SA"/>
        </w:rPr>
        <w:t>Стороны Договора подтверждают, что ведут легитимную хозяйственную деятельность и имеют только законные источники финансирования.</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12.3.</w:t>
      </w:r>
      <w:r w:rsidRPr="00F67441">
        <w:rPr>
          <w:rFonts w:ascii="Times New Roman" w:hAnsi="Times New Roman" w:cs="Times New Roman"/>
          <w:kern w:val="1"/>
          <w:sz w:val="24"/>
          <w:szCs w:val="24"/>
          <w:lang w:eastAsia="ar-SA"/>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12.4.</w:t>
      </w:r>
      <w:r w:rsidRPr="00F67441">
        <w:rPr>
          <w:rFonts w:ascii="Times New Roman" w:hAnsi="Times New Roman" w:cs="Times New Roman"/>
          <w:kern w:val="1"/>
          <w:sz w:val="24"/>
          <w:szCs w:val="24"/>
          <w:lang w:eastAsia="ar-SA"/>
        </w:rPr>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12.5.</w:t>
      </w:r>
      <w:r w:rsidRPr="00F67441">
        <w:rPr>
          <w:rFonts w:ascii="Times New Roman" w:hAnsi="Times New Roman" w:cs="Times New Roman"/>
          <w:kern w:val="1"/>
          <w:sz w:val="24"/>
          <w:szCs w:val="24"/>
          <w:lang w:eastAsia="ar-SA"/>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8668AC"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12.6.</w:t>
      </w:r>
      <w:r w:rsidRPr="00F67441">
        <w:rPr>
          <w:rFonts w:ascii="Times New Roman" w:hAnsi="Times New Roman" w:cs="Times New Roman"/>
          <w:kern w:val="1"/>
          <w:sz w:val="24"/>
          <w:szCs w:val="24"/>
          <w:lang w:eastAsia="ar-SA"/>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r>
        <w:rPr>
          <w:rFonts w:ascii="Times New Roman" w:hAnsi="Times New Roman" w:cs="Times New Roman"/>
          <w:kern w:val="1"/>
          <w:sz w:val="24"/>
          <w:szCs w:val="24"/>
          <w:lang w:eastAsia="ar-SA"/>
        </w:rPr>
        <w:t xml:space="preserve"> </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lastRenderedPageBreak/>
        <w:t xml:space="preserve">            12.7.</w:t>
      </w:r>
      <w:r w:rsidRPr="00F67441">
        <w:rPr>
          <w:rFonts w:ascii="Times New Roman" w:hAnsi="Times New Roman" w:cs="Times New Roman"/>
          <w:kern w:val="1"/>
          <w:sz w:val="24"/>
          <w:szCs w:val="24"/>
          <w:lang w:eastAsia="ar-SA"/>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8668AC" w:rsidRPr="00F67441" w:rsidRDefault="008668AC" w:rsidP="008668AC">
      <w:pPr>
        <w:suppressAutoHyphens/>
        <w:spacing w:after="0" w:line="240" w:lineRule="auto"/>
        <w:ind w:right="244"/>
        <w:contextualSpacing/>
        <w:jc w:val="both"/>
        <w:rPr>
          <w:rFonts w:ascii="Times New Roman" w:hAnsi="Times New Roman" w:cs="Times New Roman"/>
          <w:kern w:val="1"/>
          <w:sz w:val="24"/>
          <w:szCs w:val="24"/>
          <w:lang w:eastAsia="ar-SA"/>
        </w:rPr>
      </w:pPr>
      <w:r>
        <w:rPr>
          <w:rFonts w:ascii="Times New Roman" w:hAnsi="Times New Roman" w:cs="Times New Roman"/>
          <w:kern w:val="1"/>
          <w:sz w:val="24"/>
          <w:szCs w:val="24"/>
          <w:lang w:eastAsia="ar-SA"/>
        </w:rPr>
        <w:t xml:space="preserve">            128.</w:t>
      </w:r>
      <w:r w:rsidRPr="00F67441">
        <w:rPr>
          <w:rFonts w:ascii="Times New Roman" w:hAnsi="Times New Roman" w:cs="Times New Roman"/>
          <w:kern w:val="1"/>
          <w:sz w:val="24"/>
          <w:szCs w:val="24"/>
          <w:lang w:eastAsia="ar-SA"/>
        </w:rPr>
        <w:t xml:space="preserve">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8668AC" w:rsidRPr="00E73334" w:rsidRDefault="008668AC" w:rsidP="008668AC">
      <w:pPr>
        <w:pStyle w:val="33"/>
        <w:ind w:firstLine="708"/>
        <w:jc w:val="both"/>
        <w:rPr>
          <w:rFonts w:ascii="Times New Roman" w:hAnsi="Times New Roman"/>
          <w:sz w:val="24"/>
          <w:szCs w:val="24"/>
        </w:rPr>
      </w:pPr>
    </w:p>
    <w:p w:rsidR="008668AC" w:rsidRPr="00E73334" w:rsidRDefault="008668AC" w:rsidP="008668AC">
      <w:pPr>
        <w:spacing w:after="0" w:line="240" w:lineRule="auto"/>
        <w:rPr>
          <w:rFonts w:ascii="Times New Roman" w:hAnsi="Times New Roman" w:cs="Times New Roman"/>
          <w:sz w:val="24"/>
          <w:szCs w:val="24"/>
        </w:rPr>
      </w:pPr>
      <w:r w:rsidRPr="00E73334">
        <w:rPr>
          <w:rFonts w:ascii="Times New Roman" w:hAnsi="Times New Roman" w:cs="Times New Roman"/>
          <w:sz w:val="24"/>
          <w:szCs w:val="24"/>
        </w:rPr>
        <w:tab/>
      </w:r>
    </w:p>
    <w:p w:rsidR="008668AC" w:rsidRPr="00E73334" w:rsidRDefault="008668AC" w:rsidP="008668AC">
      <w:pPr>
        <w:pStyle w:val="21"/>
        <w:jc w:val="center"/>
        <w:rPr>
          <w:rFonts w:ascii="Times New Roman" w:hAnsi="Times New Roman"/>
          <w:b/>
          <w:sz w:val="24"/>
          <w:szCs w:val="24"/>
        </w:rPr>
      </w:pPr>
      <w:r>
        <w:rPr>
          <w:rFonts w:ascii="Times New Roman" w:hAnsi="Times New Roman"/>
          <w:b/>
          <w:sz w:val="24"/>
          <w:szCs w:val="24"/>
        </w:rPr>
        <w:t>13</w:t>
      </w:r>
      <w:r w:rsidRPr="00E73334">
        <w:rPr>
          <w:rFonts w:ascii="Times New Roman" w:hAnsi="Times New Roman"/>
          <w:b/>
          <w:sz w:val="24"/>
          <w:szCs w:val="24"/>
        </w:rPr>
        <w:t xml:space="preserve"> Срок действия Контракта</w:t>
      </w:r>
    </w:p>
    <w:p w:rsidR="008668AC" w:rsidRPr="00E73334" w:rsidRDefault="008668AC" w:rsidP="008668AC">
      <w:pPr>
        <w:pStyle w:val="21"/>
        <w:jc w:val="center"/>
        <w:rPr>
          <w:rFonts w:ascii="Times New Roman" w:hAnsi="Times New Roman"/>
          <w:b/>
          <w:sz w:val="24"/>
          <w:szCs w:val="24"/>
        </w:rPr>
      </w:pPr>
    </w:p>
    <w:p w:rsidR="008668AC" w:rsidRPr="00E73334" w:rsidRDefault="008668AC" w:rsidP="008668AC">
      <w:pPr>
        <w:shd w:val="clear" w:color="auto" w:fill="FFFFFF"/>
        <w:spacing w:after="0" w:line="240" w:lineRule="auto"/>
        <w:ind w:firstLine="709"/>
        <w:jc w:val="both"/>
        <w:rPr>
          <w:rFonts w:ascii="Times New Roman" w:hAnsi="Times New Roman" w:cs="Times New Roman"/>
          <w:sz w:val="24"/>
          <w:szCs w:val="24"/>
        </w:rPr>
      </w:pPr>
      <w:r w:rsidRPr="00E73334">
        <w:rPr>
          <w:rFonts w:ascii="Times New Roman" w:hAnsi="Times New Roman" w:cs="Times New Roman"/>
          <w:sz w:val="24"/>
          <w:szCs w:val="24"/>
        </w:rPr>
        <w:t>1</w:t>
      </w:r>
      <w:r>
        <w:rPr>
          <w:rFonts w:ascii="Times New Roman" w:hAnsi="Times New Roman" w:cs="Times New Roman"/>
          <w:sz w:val="24"/>
          <w:szCs w:val="24"/>
        </w:rPr>
        <w:t>3</w:t>
      </w:r>
      <w:r w:rsidRPr="00E73334">
        <w:rPr>
          <w:rFonts w:ascii="Times New Roman" w:hAnsi="Times New Roman" w:cs="Times New Roman"/>
          <w:sz w:val="24"/>
          <w:szCs w:val="24"/>
        </w:rPr>
        <w:t xml:space="preserve">.1 Контракт вступает в силу с момента подписания его Сторонами и действует до  </w:t>
      </w:r>
      <w:r w:rsidR="009F56DF">
        <w:rPr>
          <w:rFonts w:ascii="Times New Roman" w:hAnsi="Times New Roman" w:cs="Times New Roman"/>
          <w:sz w:val="24"/>
          <w:szCs w:val="24"/>
        </w:rPr>
        <w:t>15</w:t>
      </w:r>
      <w:r>
        <w:rPr>
          <w:rFonts w:ascii="Times New Roman" w:hAnsi="Times New Roman" w:cs="Times New Roman"/>
          <w:sz w:val="24"/>
          <w:szCs w:val="24"/>
        </w:rPr>
        <w:t xml:space="preserve"> декабря 202</w:t>
      </w:r>
      <w:r w:rsidR="009F56DF">
        <w:rPr>
          <w:rFonts w:ascii="Times New Roman" w:hAnsi="Times New Roman" w:cs="Times New Roman"/>
          <w:sz w:val="24"/>
          <w:szCs w:val="24"/>
        </w:rPr>
        <w:t>6</w:t>
      </w:r>
      <w:r w:rsidRPr="00E73334">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E73334" w:rsidRDefault="00E73334" w:rsidP="00E73334">
      <w:pPr>
        <w:spacing w:after="0" w:line="240" w:lineRule="auto"/>
        <w:jc w:val="both"/>
        <w:rPr>
          <w:rFonts w:ascii="Times New Roman" w:hAnsi="Times New Roman" w:cs="Times New Roman"/>
          <w:sz w:val="24"/>
          <w:szCs w:val="24"/>
        </w:rPr>
      </w:pPr>
    </w:p>
    <w:p w:rsidR="009838F8" w:rsidRPr="00E73334" w:rsidRDefault="009838F8" w:rsidP="00E73334">
      <w:pPr>
        <w:spacing w:after="0" w:line="240" w:lineRule="auto"/>
        <w:jc w:val="both"/>
        <w:rPr>
          <w:rFonts w:ascii="Times New Roman" w:hAnsi="Times New Roman" w:cs="Times New Roman"/>
          <w:sz w:val="24"/>
          <w:szCs w:val="24"/>
        </w:rPr>
      </w:pPr>
    </w:p>
    <w:p w:rsidR="00E73334" w:rsidRDefault="00E73334" w:rsidP="00E73334">
      <w:pPr>
        <w:pStyle w:val="25"/>
        <w:spacing w:after="0" w:line="240" w:lineRule="auto"/>
        <w:rPr>
          <w:b/>
          <w:sz w:val="26"/>
          <w:szCs w:val="26"/>
        </w:rPr>
      </w:pPr>
      <w:r>
        <w:rPr>
          <w:b/>
          <w:sz w:val="26"/>
          <w:szCs w:val="26"/>
        </w:rPr>
        <w:t xml:space="preserve">  </w:t>
      </w:r>
      <w:r>
        <w:rPr>
          <w:b/>
        </w:rPr>
        <w:t xml:space="preserve"> 1</w:t>
      </w:r>
      <w:r w:rsidR="008668AC">
        <w:rPr>
          <w:b/>
        </w:rPr>
        <w:t>4</w:t>
      </w:r>
      <w:r>
        <w:rPr>
          <w:b/>
        </w:rPr>
        <w:t>.ЮРИДИЧЕСКИЕ АДРЕСА, БАНКОВСКИЕ И ОТГРУЗОЧНЫЕ</w:t>
      </w:r>
      <w:r>
        <w:t xml:space="preserve">  </w:t>
      </w:r>
      <w:r>
        <w:rPr>
          <w:b/>
        </w:rPr>
        <w:t xml:space="preserve">РЕКВИЗИТЫ СТОРОН НА МОМЕНТ ЗАКЛЮЧЕНИЯ КОНТРАКТА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E73334" w:rsidTr="00E60364">
        <w:tc>
          <w:tcPr>
            <w:tcW w:w="4820"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line="276" w:lineRule="auto"/>
              <w:rPr>
                <w:sz w:val="26"/>
                <w:szCs w:val="26"/>
                <w:lang w:eastAsia="en-US"/>
              </w:rPr>
            </w:pPr>
            <w:r>
              <w:rPr>
                <w:sz w:val="26"/>
                <w:szCs w:val="26"/>
                <w:lang w:eastAsia="en-US"/>
              </w:rPr>
              <w:t>«Заказчик»</w:t>
            </w:r>
          </w:p>
        </w:tc>
        <w:tc>
          <w:tcPr>
            <w:tcW w:w="5245"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line="276" w:lineRule="auto"/>
              <w:rPr>
                <w:sz w:val="26"/>
                <w:szCs w:val="26"/>
                <w:lang w:eastAsia="en-US"/>
              </w:rPr>
            </w:pPr>
            <w:r>
              <w:rPr>
                <w:sz w:val="26"/>
                <w:szCs w:val="26"/>
                <w:lang w:eastAsia="en-US"/>
              </w:rPr>
              <w:t>«Поставщик»</w:t>
            </w:r>
          </w:p>
        </w:tc>
      </w:tr>
      <w:tr w:rsidR="00E73334" w:rsidTr="00E60364">
        <w:trPr>
          <w:trHeight w:val="2915"/>
        </w:trPr>
        <w:tc>
          <w:tcPr>
            <w:tcW w:w="4820" w:type="dxa"/>
            <w:tcBorders>
              <w:top w:val="single" w:sz="4" w:space="0" w:color="auto"/>
              <w:left w:val="single" w:sz="4" w:space="0" w:color="auto"/>
              <w:bottom w:val="single" w:sz="4" w:space="0" w:color="auto"/>
              <w:right w:val="single" w:sz="4" w:space="0" w:color="auto"/>
            </w:tcBorders>
            <w:hideMark/>
          </w:tcPr>
          <w:p w:rsidR="00E73334" w:rsidRDefault="00E73334" w:rsidP="00E60364">
            <w:pPr>
              <w:pStyle w:val="25"/>
              <w:spacing w:after="0" w:line="240" w:lineRule="auto"/>
              <w:rPr>
                <w:lang w:eastAsia="en-US"/>
              </w:rPr>
            </w:pPr>
            <w:r>
              <w:rPr>
                <w:sz w:val="22"/>
                <w:szCs w:val="22"/>
                <w:lang w:eastAsia="en-US"/>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E73334" w:rsidRDefault="00E73334" w:rsidP="00E60364">
            <w:pPr>
              <w:pStyle w:val="25"/>
              <w:spacing w:after="0" w:line="240" w:lineRule="auto"/>
              <w:rPr>
                <w:sz w:val="26"/>
                <w:szCs w:val="26"/>
                <w:lang w:eastAsia="en-US"/>
              </w:rPr>
            </w:pPr>
            <w:r>
              <w:rPr>
                <w:sz w:val="26"/>
                <w:szCs w:val="26"/>
                <w:lang w:eastAsia="en-US"/>
              </w:rPr>
              <w:t xml:space="preserve">620085 г. Екатеринбург, </w:t>
            </w:r>
          </w:p>
          <w:p w:rsidR="00E73334" w:rsidRDefault="00E73334" w:rsidP="00E60364">
            <w:pPr>
              <w:pStyle w:val="25"/>
              <w:spacing w:after="0" w:line="240" w:lineRule="auto"/>
              <w:rPr>
                <w:sz w:val="26"/>
                <w:szCs w:val="26"/>
                <w:lang w:eastAsia="en-US"/>
              </w:rPr>
            </w:pPr>
            <w:r>
              <w:rPr>
                <w:sz w:val="26"/>
                <w:szCs w:val="26"/>
                <w:lang w:eastAsia="en-US"/>
              </w:rPr>
              <w:t>ул. Монтерская, 5</w:t>
            </w:r>
          </w:p>
          <w:p w:rsidR="00CD5150" w:rsidRPr="00CD5150" w:rsidRDefault="00E73334" w:rsidP="00CD5150">
            <w:pPr>
              <w:pStyle w:val="25"/>
              <w:spacing w:after="0" w:line="240" w:lineRule="auto"/>
              <w:rPr>
                <w:sz w:val="26"/>
                <w:szCs w:val="26"/>
                <w:lang w:eastAsia="en-US"/>
              </w:rPr>
            </w:pPr>
            <w:r>
              <w:rPr>
                <w:sz w:val="26"/>
                <w:szCs w:val="26"/>
                <w:lang w:eastAsia="en-US"/>
              </w:rPr>
              <w:t>тел. (343) 256-40-25, 256-40-24</w:t>
            </w:r>
            <w:r w:rsidR="00CD5150">
              <w:t xml:space="preserve"> proizv.ik10@66.fsin.gov.ru</w:t>
            </w:r>
          </w:p>
          <w:p w:rsidR="00E73334" w:rsidRDefault="00E73334" w:rsidP="00CD5150">
            <w:pPr>
              <w:pStyle w:val="25"/>
              <w:tabs>
                <w:tab w:val="left" w:pos="795"/>
              </w:tabs>
              <w:spacing w:after="0" w:line="240" w:lineRule="auto"/>
              <w:rPr>
                <w:sz w:val="26"/>
                <w:szCs w:val="26"/>
                <w:lang w:eastAsia="en-US"/>
              </w:rPr>
            </w:pPr>
          </w:p>
        </w:tc>
        <w:tc>
          <w:tcPr>
            <w:tcW w:w="5245" w:type="dxa"/>
            <w:tcBorders>
              <w:top w:val="single" w:sz="4" w:space="0" w:color="auto"/>
              <w:left w:val="single" w:sz="4" w:space="0" w:color="auto"/>
              <w:bottom w:val="single" w:sz="4" w:space="0" w:color="auto"/>
              <w:right w:val="single" w:sz="4" w:space="0" w:color="auto"/>
            </w:tcBorders>
          </w:tcPr>
          <w:p w:rsidR="00E73334" w:rsidRDefault="00E73334" w:rsidP="00E60364">
            <w:pPr>
              <w:rPr>
                <w:lang w:eastAsia="en-US"/>
              </w:rPr>
            </w:pPr>
          </w:p>
        </w:tc>
      </w:tr>
      <w:tr w:rsidR="00E73334" w:rsidTr="00E73334">
        <w:trPr>
          <w:trHeight w:val="2060"/>
        </w:trPr>
        <w:tc>
          <w:tcPr>
            <w:tcW w:w="4820" w:type="dxa"/>
            <w:tcBorders>
              <w:top w:val="single" w:sz="4" w:space="0" w:color="auto"/>
              <w:left w:val="single" w:sz="4" w:space="0" w:color="auto"/>
              <w:bottom w:val="single" w:sz="4" w:space="0" w:color="auto"/>
              <w:right w:val="single" w:sz="4" w:space="0" w:color="auto"/>
            </w:tcBorders>
            <w:hideMark/>
          </w:tcPr>
          <w:p w:rsidR="00CD5150" w:rsidRDefault="00CD5150" w:rsidP="00CD5150">
            <w:pPr>
              <w:pStyle w:val="25"/>
              <w:spacing w:after="0" w:line="240" w:lineRule="auto"/>
              <w:rPr>
                <w:rFonts w:cs="Times New Roman"/>
                <w:lang w:eastAsia="en-US"/>
              </w:rPr>
            </w:pPr>
            <w:r>
              <w:rPr>
                <w:rFonts w:cs="Times New Roman"/>
                <w:lang w:eastAsia="en-US"/>
              </w:rPr>
              <w:t>ИНН 6664023422, КПП 667901001,</w:t>
            </w:r>
          </w:p>
          <w:p w:rsidR="00CD5150" w:rsidRPr="001E5BCD" w:rsidRDefault="00CD5150" w:rsidP="00CD5150">
            <w:pPr>
              <w:pStyle w:val="25"/>
              <w:spacing w:after="0" w:line="240" w:lineRule="auto"/>
              <w:ind w:right="322" w:firstLine="41"/>
              <w:rPr>
                <w:lang w:eastAsia="en-US"/>
              </w:rPr>
            </w:pPr>
            <w:r w:rsidRPr="001E5BCD">
              <w:rPr>
                <w:lang w:eastAsia="en-US"/>
              </w:rPr>
              <w:t xml:space="preserve">р/с </w:t>
            </w:r>
            <w:r>
              <w:rPr>
                <w:lang w:eastAsia="en-US"/>
              </w:rPr>
              <w:t>03211643000000015113</w:t>
            </w:r>
          </w:p>
          <w:p w:rsidR="00E73334" w:rsidRDefault="00CD5150" w:rsidP="00CD5150">
            <w:pPr>
              <w:pStyle w:val="25"/>
              <w:spacing w:after="0" w:line="240" w:lineRule="auto"/>
              <w:ind w:right="322" w:firstLine="41"/>
              <w:rPr>
                <w:sz w:val="26"/>
                <w:szCs w:val="26"/>
                <w:lang w:eastAsia="en-US"/>
              </w:rPr>
            </w:pPr>
            <w:r w:rsidRPr="001E5BCD">
              <w:rPr>
                <w:lang w:eastAsia="en-US"/>
              </w:rPr>
              <w:t>Л/сч. 0</w:t>
            </w:r>
            <w:r>
              <w:rPr>
                <w:lang w:eastAsia="en-US"/>
              </w:rPr>
              <w:t>3</w:t>
            </w:r>
            <w:r w:rsidRPr="001E5BCD">
              <w:rPr>
                <w:lang w:eastAsia="en-US"/>
              </w:rPr>
              <w:t>621059350</w:t>
            </w:r>
            <w:r>
              <w:rPr>
                <w:lang w:eastAsia="en-US"/>
              </w:rPr>
              <w:t xml:space="preserve"> </w:t>
            </w:r>
            <w:r w:rsidRPr="001E5BCD">
              <w:rPr>
                <w:lang w:eastAsia="en-US"/>
              </w:rPr>
              <w:t xml:space="preserve">БИК </w:t>
            </w:r>
            <w:r>
              <w:rPr>
                <w:lang w:eastAsia="en-US"/>
              </w:rPr>
              <w:t>015004950</w:t>
            </w:r>
            <w:r w:rsidRPr="001E5BCD">
              <w:rPr>
                <w:lang w:eastAsia="en-US"/>
              </w:rPr>
              <w:t xml:space="preserve"> </w:t>
            </w:r>
            <w:r w:rsidR="008A7F60" w:rsidRPr="008A7F60">
              <w:rPr>
                <w:lang w:eastAsia="en-US"/>
              </w:rPr>
              <w:t>ОКЦ № 1 СибГУ Банка России//УФК по Новосибирской области</w:t>
            </w:r>
            <w:r w:rsidRPr="001E5BCD">
              <w:rPr>
                <w:lang w:eastAsia="en-US"/>
              </w:rPr>
              <w:t>, ОКПО 08830758.</w:t>
            </w:r>
          </w:p>
        </w:tc>
        <w:tc>
          <w:tcPr>
            <w:tcW w:w="5245" w:type="dxa"/>
            <w:tcBorders>
              <w:top w:val="single" w:sz="4" w:space="0" w:color="auto"/>
              <w:left w:val="single" w:sz="4" w:space="0" w:color="auto"/>
              <w:bottom w:val="single" w:sz="4" w:space="0" w:color="auto"/>
              <w:right w:val="single" w:sz="4" w:space="0" w:color="auto"/>
            </w:tcBorders>
          </w:tcPr>
          <w:p w:rsidR="00E73334" w:rsidRDefault="00E73334" w:rsidP="00E60364">
            <w:pPr>
              <w:pStyle w:val="form-value0"/>
              <w:spacing w:before="0" w:beforeAutospacing="0" w:after="0" w:afterAutospacing="0" w:line="276" w:lineRule="auto"/>
              <w:rPr>
                <w:bCs/>
                <w:highlight w:val="yellow"/>
                <w:lang w:eastAsia="en-US"/>
              </w:rPr>
            </w:pPr>
          </w:p>
        </w:tc>
      </w:tr>
    </w:tbl>
    <w:p w:rsidR="00E73334" w:rsidRDefault="00E73334" w:rsidP="00E73334">
      <w:pPr>
        <w:pStyle w:val="25"/>
        <w:rPr>
          <w:b/>
          <w:sz w:val="26"/>
          <w:szCs w:val="26"/>
        </w:rPr>
      </w:pPr>
    </w:p>
    <w:p w:rsidR="00E73334" w:rsidRDefault="00E73334" w:rsidP="00E73334">
      <w:pPr>
        <w:pStyle w:val="25"/>
        <w:rPr>
          <w:sz w:val="26"/>
          <w:szCs w:val="26"/>
        </w:rPr>
      </w:pPr>
      <w:r>
        <w:rPr>
          <w:b/>
          <w:sz w:val="26"/>
          <w:szCs w:val="26"/>
        </w:rPr>
        <w:t>«Заказчик»                                                            «Поставщик»</w:t>
      </w:r>
      <w:r>
        <w:rPr>
          <w:sz w:val="26"/>
          <w:szCs w:val="26"/>
        </w:rPr>
        <w:t xml:space="preserve">  </w:t>
      </w:r>
    </w:p>
    <w:p w:rsidR="00E73334" w:rsidRDefault="00E73334" w:rsidP="00E73334">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________________</w:t>
      </w:r>
      <w:r>
        <w:rPr>
          <w:sz w:val="26"/>
          <w:szCs w:val="26"/>
        </w:rPr>
        <w:t xml:space="preserve"> «_____»________________202</w:t>
      </w:r>
      <w:r w:rsidR="009F56DF">
        <w:rPr>
          <w:sz w:val="26"/>
          <w:szCs w:val="26"/>
        </w:rPr>
        <w:t>6</w:t>
      </w:r>
      <w:r>
        <w:rPr>
          <w:sz w:val="26"/>
          <w:szCs w:val="26"/>
        </w:rPr>
        <w:t>г.                          «____»_______________202</w:t>
      </w:r>
      <w:r w:rsidR="009F56DF">
        <w:rPr>
          <w:sz w:val="26"/>
          <w:szCs w:val="26"/>
        </w:rPr>
        <w:t>6</w:t>
      </w:r>
      <w:r>
        <w:rPr>
          <w:sz w:val="26"/>
          <w:szCs w:val="26"/>
        </w:rPr>
        <w:t>г.</w:t>
      </w:r>
    </w:p>
    <w:p w:rsidR="00E73334" w:rsidRDefault="00E73334" w:rsidP="00E73334">
      <w:pPr>
        <w:spacing w:after="0" w:line="240" w:lineRule="auto"/>
        <w:jc w:val="center"/>
        <w:rPr>
          <w:sz w:val="26"/>
          <w:szCs w:val="26"/>
        </w:rPr>
      </w:pPr>
      <w:r>
        <w:rPr>
          <w:sz w:val="26"/>
          <w:szCs w:val="26"/>
        </w:rPr>
        <w:lastRenderedPageBreak/>
        <w:t xml:space="preserve">                                                                       Приложение №1</w:t>
      </w:r>
    </w:p>
    <w:p w:rsidR="00E73334" w:rsidRDefault="00E73334" w:rsidP="00E73334">
      <w:pPr>
        <w:spacing w:after="0" w:line="240" w:lineRule="auto"/>
        <w:jc w:val="center"/>
        <w:rPr>
          <w:sz w:val="26"/>
          <w:szCs w:val="26"/>
        </w:rPr>
      </w:pPr>
      <w:r>
        <w:rPr>
          <w:sz w:val="26"/>
          <w:szCs w:val="26"/>
        </w:rPr>
        <w:t xml:space="preserve">                                                                                 к контракту</w:t>
      </w:r>
    </w:p>
    <w:p w:rsidR="00E73334" w:rsidRDefault="00E73334" w:rsidP="00E73334">
      <w:pPr>
        <w:spacing w:after="0" w:line="240" w:lineRule="auto"/>
        <w:jc w:val="center"/>
        <w:rPr>
          <w:sz w:val="26"/>
          <w:szCs w:val="26"/>
        </w:rPr>
      </w:pPr>
      <w:r>
        <w:rPr>
          <w:sz w:val="26"/>
          <w:szCs w:val="26"/>
        </w:rPr>
        <w:t xml:space="preserve">                                                                               №________ от «____»______202</w:t>
      </w:r>
      <w:r w:rsidR="009F56DF">
        <w:rPr>
          <w:sz w:val="26"/>
          <w:szCs w:val="26"/>
        </w:rPr>
        <w:t>6</w:t>
      </w:r>
      <w:r>
        <w:rPr>
          <w:sz w:val="26"/>
          <w:szCs w:val="26"/>
        </w:rPr>
        <w:t>г.</w:t>
      </w:r>
    </w:p>
    <w:p w:rsidR="00E73334" w:rsidRDefault="00E73334" w:rsidP="00E73334">
      <w:pPr>
        <w:jc w:val="center"/>
      </w:pPr>
      <w:r>
        <w:rPr>
          <w:b/>
          <w:sz w:val="26"/>
          <w:szCs w:val="26"/>
        </w:rPr>
        <w:t>ВЕДОМОСТЬ ПОСТАВКИ</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842"/>
        <w:gridCol w:w="3686"/>
        <w:gridCol w:w="533"/>
        <w:gridCol w:w="870"/>
        <w:gridCol w:w="1043"/>
        <w:gridCol w:w="1239"/>
      </w:tblGrid>
      <w:tr w:rsidR="00E73334" w:rsidTr="00CD5150">
        <w:trPr>
          <w:trHeight w:val="1332"/>
        </w:trPr>
        <w:tc>
          <w:tcPr>
            <w:tcW w:w="455"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 xml:space="preserve">Наименование товара </w:t>
            </w:r>
          </w:p>
        </w:tc>
        <w:tc>
          <w:tcPr>
            <w:tcW w:w="3686"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sz w:val="18"/>
                <w:szCs w:val="18"/>
                <w:lang w:eastAsia="en-US"/>
              </w:rPr>
              <w:t>функциональные, технические и качественные характеристики</w:t>
            </w:r>
          </w:p>
        </w:tc>
        <w:tc>
          <w:tcPr>
            <w:tcW w:w="53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sz w:val="18"/>
                <w:szCs w:val="18"/>
                <w:lang w:eastAsia="en-US"/>
              </w:rPr>
            </w:pPr>
            <w:r>
              <w:rPr>
                <w:bCs/>
                <w:sz w:val="18"/>
                <w:szCs w:val="18"/>
                <w:lang w:eastAsia="en-US"/>
              </w:rPr>
              <w:t>Ед.</w:t>
            </w:r>
          </w:p>
        </w:tc>
        <w:tc>
          <w:tcPr>
            <w:tcW w:w="870"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bCs/>
                <w:sz w:val="18"/>
                <w:szCs w:val="18"/>
                <w:lang w:eastAsia="en-US"/>
              </w:rPr>
            </w:pPr>
            <w:r>
              <w:rPr>
                <w:bCs/>
                <w:sz w:val="18"/>
                <w:szCs w:val="18"/>
                <w:lang w:eastAsia="en-US"/>
              </w:rPr>
              <w:t>Кол-во</w:t>
            </w:r>
          </w:p>
        </w:tc>
        <w:tc>
          <w:tcPr>
            <w:tcW w:w="1043"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lang w:eastAsia="en-US"/>
              </w:rPr>
            </w:pPr>
            <w:r>
              <w:rPr>
                <w:snapToGrid w:val="0"/>
                <w:lang w:eastAsia="en-US"/>
              </w:rPr>
              <w:t xml:space="preserve">Цена за единицу </w:t>
            </w:r>
            <w:r>
              <w:rPr>
                <w:lang w:eastAsia="en-US"/>
              </w:rPr>
              <w:t>товара, руб.</w:t>
            </w:r>
          </w:p>
        </w:tc>
        <w:tc>
          <w:tcPr>
            <w:tcW w:w="1239" w:type="dxa"/>
            <w:tcBorders>
              <w:top w:val="single" w:sz="4" w:space="0" w:color="auto"/>
              <w:left w:val="single" w:sz="4" w:space="0" w:color="auto"/>
              <w:bottom w:val="single" w:sz="4" w:space="0" w:color="auto"/>
              <w:right w:val="single" w:sz="4" w:space="0" w:color="auto"/>
            </w:tcBorders>
            <w:vAlign w:val="center"/>
            <w:hideMark/>
          </w:tcPr>
          <w:p w:rsidR="00E73334" w:rsidRDefault="00E73334" w:rsidP="00E60364">
            <w:pPr>
              <w:jc w:val="center"/>
              <w:rPr>
                <w:bCs/>
                <w:lang w:eastAsia="en-US"/>
              </w:rPr>
            </w:pPr>
            <w:r>
              <w:rPr>
                <w:bCs/>
                <w:lang w:eastAsia="en-US"/>
              </w:rPr>
              <w:t>Стоимость, руб.</w:t>
            </w:r>
          </w:p>
        </w:tc>
      </w:tr>
      <w:tr w:rsidR="006917E7" w:rsidTr="00AA70ED">
        <w:trPr>
          <w:trHeight w:val="974"/>
        </w:trPr>
        <w:tc>
          <w:tcPr>
            <w:tcW w:w="455" w:type="dxa"/>
            <w:tcBorders>
              <w:top w:val="single" w:sz="4" w:space="0" w:color="auto"/>
              <w:left w:val="single" w:sz="4" w:space="0" w:color="auto"/>
              <w:bottom w:val="single" w:sz="4" w:space="0" w:color="auto"/>
              <w:right w:val="single" w:sz="4" w:space="0" w:color="auto"/>
            </w:tcBorders>
            <w:vAlign w:val="center"/>
            <w:hideMark/>
          </w:tcPr>
          <w:p w:rsidR="006917E7" w:rsidRDefault="006917E7" w:rsidP="006917E7">
            <w:pPr>
              <w:spacing w:after="0"/>
              <w:jc w:val="center"/>
              <w:rPr>
                <w:sz w:val="18"/>
                <w:szCs w:val="18"/>
                <w:lang w:eastAsia="en-US"/>
              </w:rPr>
            </w:pPr>
            <w:r>
              <w:rPr>
                <w:sz w:val="18"/>
                <w:szCs w:val="18"/>
                <w:lang w:eastAsia="en-US"/>
              </w:rPr>
              <w:t>1</w:t>
            </w:r>
          </w:p>
        </w:tc>
        <w:tc>
          <w:tcPr>
            <w:tcW w:w="1842" w:type="dxa"/>
            <w:tcBorders>
              <w:top w:val="single" w:sz="4" w:space="0" w:color="auto"/>
              <w:left w:val="single" w:sz="4" w:space="0" w:color="auto"/>
              <w:bottom w:val="single" w:sz="4" w:space="0" w:color="auto"/>
              <w:right w:val="single" w:sz="4" w:space="0" w:color="auto"/>
            </w:tcBorders>
            <w:vAlign w:val="center"/>
          </w:tcPr>
          <w:p w:rsidR="006917E7" w:rsidRPr="00556512" w:rsidRDefault="006917E7" w:rsidP="006917E7">
            <w:pPr>
              <w:jc w:val="center"/>
              <w:rPr>
                <w:rFonts w:ascii="Times New Roman" w:hAnsi="Times New Roman" w:cs="Times New Roman"/>
                <w:color w:val="000000"/>
                <w:sz w:val="23"/>
                <w:szCs w:val="23"/>
              </w:rPr>
            </w:pPr>
            <w:r w:rsidRPr="00556512">
              <w:rPr>
                <w:rFonts w:ascii="Times New Roman" w:hAnsi="Times New Roman" w:cs="Times New Roman"/>
                <w:color w:val="000000"/>
                <w:sz w:val="23"/>
                <w:szCs w:val="23"/>
              </w:rPr>
              <w:t>Пельмени куриные замороженные</w:t>
            </w:r>
          </w:p>
        </w:tc>
        <w:tc>
          <w:tcPr>
            <w:tcW w:w="3686" w:type="dxa"/>
            <w:tcBorders>
              <w:top w:val="single" w:sz="4" w:space="0" w:color="auto"/>
              <w:left w:val="single" w:sz="4" w:space="0" w:color="auto"/>
              <w:bottom w:val="single" w:sz="4" w:space="0" w:color="auto"/>
              <w:right w:val="single" w:sz="4" w:space="0" w:color="auto"/>
            </w:tcBorders>
            <w:vAlign w:val="center"/>
          </w:tcPr>
          <w:p w:rsidR="006917E7" w:rsidRPr="00185F65" w:rsidRDefault="006917E7" w:rsidP="006917E7">
            <w:pPr>
              <w:jc w:val="both"/>
              <w:rPr>
                <w:rFonts w:ascii="Times New Roman" w:hAnsi="Times New Roman" w:cs="Times New Roman"/>
              </w:rPr>
            </w:pPr>
            <w:r w:rsidRPr="006E2F0A">
              <w:rPr>
                <w:rFonts w:ascii="Times New Roman" w:hAnsi="Times New Roman" w:cs="Times New Roman"/>
              </w:rPr>
              <w:t>Соответствовать ГОСТу, ТУ. Пельмени не слипшиеся, недеформированные, Края хорошо заделаны, фарш не выступает, поверхность сухая. Цвет оболочки из теста - белый с кремовым оттенком. Пельмени должны иметь приятный цвет и аромат, свойственные данному виду продукта, фарш сочный, без постороннего привкуса и запаха.</w:t>
            </w:r>
            <w:r>
              <w:rPr>
                <w:rFonts w:ascii="Times New Roman" w:hAnsi="Times New Roman" w:cs="Times New Roman"/>
              </w:rPr>
              <w:t xml:space="preserve"> </w:t>
            </w:r>
            <w:r w:rsidRPr="006E2F0A">
              <w:rPr>
                <w:rFonts w:ascii="Times New Roman" w:hAnsi="Times New Roman" w:cs="Times New Roman"/>
                <w:color w:val="000000"/>
              </w:rPr>
              <w:t>Упаковка – картонная коробка</w:t>
            </w:r>
            <w:r>
              <w:rPr>
                <w:rFonts w:ascii="Times New Roman" w:hAnsi="Times New Roman" w:cs="Times New Roman"/>
              </w:rPr>
              <w:t xml:space="preserve">. </w:t>
            </w:r>
            <w:r w:rsidRPr="00E52213">
              <w:rPr>
                <w:rFonts w:ascii="Times New Roman" w:hAnsi="Times New Roman" w:cs="Times New Roman"/>
                <w:color w:val="000000"/>
              </w:rPr>
              <w:t>Остаточный срок годности товара на момент поставки на склад Заказчика не менее 4 месяцев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6917E7" w:rsidRPr="00556512" w:rsidRDefault="006917E7" w:rsidP="006917E7">
            <w:pPr>
              <w:jc w:val="center"/>
              <w:rPr>
                <w:rFonts w:ascii="Times New Roman" w:hAnsi="Times New Roman" w:cs="Times New Roman"/>
                <w:sz w:val="23"/>
                <w:szCs w:val="23"/>
              </w:rPr>
            </w:pPr>
            <w:r>
              <w:rPr>
                <w:rFonts w:ascii="Times New Roman" w:hAnsi="Times New Roman" w:cs="Times New Roman"/>
                <w:sz w:val="23"/>
                <w:szCs w:val="23"/>
              </w:rPr>
              <w:t>3</w:t>
            </w:r>
            <w:r w:rsidRPr="00556512">
              <w:rPr>
                <w:rFonts w:ascii="Times New Roman" w:hAnsi="Times New Roman" w:cs="Times New Roman"/>
                <w:sz w:val="23"/>
                <w:szCs w:val="23"/>
              </w:rPr>
              <w:t>00 кг</w:t>
            </w:r>
          </w:p>
        </w:tc>
        <w:tc>
          <w:tcPr>
            <w:tcW w:w="870"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center"/>
              <w:rPr>
                <w:rFonts w:ascii="Arial" w:hAnsi="Arial" w:cs="Arial"/>
                <w:sz w:val="16"/>
                <w:szCs w:val="16"/>
                <w:lang w:eastAsia="en-US"/>
              </w:rPr>
            </w:pPr>
          </w:p>
        </w:tc>
      </w:tr>
      <w:tr w:rsidR="006917E7" w:rsidTr="00783C1E">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6917E7" w:rsidRDefault="006917E7" w:rsidP="006917E7">
            <w:pPr>
              <w:spacing w:after="0"/>
              <w:jc w:val="center"/>
              <w:rPr>
                <w:sz w:val="18"/>
                <w:szCs w:val="18"/>
                <w:lang w:eastAsia="en-US"/>
              </w:rPr>
            </w:pPr>
            <w:r>
              <w:rPr>
                <w:sz w:val="18"/>
                <w:szCs w:val="18"/>
                <w:lang w:eastAsia="en-US"/>
              </w:rPr>
              <w:t>2</w:t>
            </w:r>
          </w:p>
        </w:tc>
        <w:tc>
          <w:tcPr>
            <w:tcW w:w="1842" w:type="dxa"/>
            <w:tcBorders>
              <w:top w:val="single" w:sz="4" w:space="0" w:color="auto"/>
              <w:left w:val="single" w:sz="4" w:space="0" w:color="auto"/>
              <w:bottom w:val="single" w:sz="4" w:space="0" w:color="auto"/>
              <w:right w:val="single" w:sz="4" w:space="0" w:color="auto"/>
            </w:tcBorders>
            <w:vAlign w:val="center"/>
          </w:tcPr>
          <w:p w:rsidR="006917E7" w:rsidRPr="006E2F0A" w:rsidRDefault="006917E7" w:rsidP="006917E7">
            <w:pPr>
              <w:jc w:val="center"/>
              <w:rPr>
                <w:rFonts w:ascii="Times New Roman" w:hAnsi="Times New Roman" w:cs="Times New Roman"/>
                <w:color w:val="000000"/>
              </w:rPr>
            </w:pPr>
            <w:r w:rsidRPr="006E2F0A">
              <w:rPr>
                <w:rFonts w:ascii="Times New Roman" w:eastAsia="Times New Roman" w:hAnsi="Times New Roman" w:cs="Times New Roman"/>
                <w:color w:val="000000"/>
              </w:rPr>
              <w:t>Фарш говяжий</w:t>
            </w:r>
          </w:p>
        </w:tc>
        <w:tc>
          <w:tcPr>
            <w:tcW w:w="3686" w:type="dxa"/>
            <w:tcBorders>
              <w:top w:val="single" w:sz="4" w:space="0" w:color="auto"/>
              <w:left w:val="single" w:sz="4" w:space="0" w:color="auto"/>
              <w:bottom w:val="single" w:sz="4" w:space="0" w:color="auto"/>
              <w:right w:val="single" w:sz="4" w:space="0" w:color="auto"/>
            </w:tcBorders>
          </w:tcPr>
          <w:p w:rsidR="006917E7" w:rsidRPr="00185F65" w:rsidRDefault="006917E7" w:rsidP="006917E7">
            <w:pPr>
              <w:jc w:val="both"/>
              <w:rPr>
                <w:rFonts w:ascii="Times New Roman" w:hAnsi="Times New Roman" w:cs="Times New Roman"/>
                <w:color w:val="000000"/>
              </w:rPr>
            </w:pPr>
            <w:r w:rsidRPr="006E2F0A">
              <w:rPr>
                <w:rFonts w:ascii="Times New Roman" w:hAnsi="Times New Roman" w:cs="Times New Roman"/>
                <w:color w:val="000000"/>
              </w:rPr>
              <w:t>Говядина и полученная при ее разделке говядина жилованная с массовой долей соединительной и жировой ткани не более 20%.</w:t>
            </w:r>
            <w:r>
              <w:rPr>
                <w:rFonts w:ascii="Times New Roman" w:hAnsi="Times New Roman" w:cs="Times New Roman"/>
                <w:color w:val="000000"/>
              </w:rPr>
              <w:t xml:space="preserve"> </w:t>
            </w:r>
            <w:r w:rsidRPr="006E2F0A">
              <w:rPr>
                <w:rFonts w:ascii="Times New Roman" w:hAnsi="Times New Roman" w:cs="Times New Roman"/>
                <w:color w:val="000000"/>
              </w:rPr>
              <w:t>Вид</w:t>
            </w:r>
            <w:r>
              <w:rPr>
                <w:rFonts w:ascii="Times New Roman" w:hAnsi="Times New Roman" w:cs="Times New Roman"/>
                <w:color w:val="000000"/>
              </w:rPr>
              <w:t xml:space="preserve">: Рубленные. </w:t>
            </w:r>
            <w:r w:rsidRPr="006E2F0A">
              <w:rPr>
                <w:rFonts w:ascii="Times New Roman" w:hAnsi="Times New Roman" w:cs="Times New Roman"/>
                <w:color w:val="000000"/>
              </w:rPr>
              <w:t>Группа: Мясные</w:t>
            </w:r>
            <w:r>
              <w:rPr>
                <w:rFonts w:ascii="Times New Roman" w:hAnsi="Times New Roman" w:cs="Times New Roman"/>
                <w:color w:val="000000"/>
              </w:rPr>
              <w:t>.</w:t>
            </w:r>
            <w:r w:rsidRPr="006E2F0A">
              <w:rPr>
                <w:rFonts w:ascii="Times New Roman" w:hAnsi="Times New Roman" w:cs="Times New Roman"/>
                <w:color w:val="000000"/>
              </w:rPr>
              <w:t xml:space="preserve"> Категория: Б</w:t>
            </w:r>
            <w:r>
              <w:rPr>
                <w:rFonts w:ascii="Times New Roman" w:hAnsi="Times New Roman" w:cs="Times New Roman"/>
                <w:color w:val="000000"/>
              </w:rPr>
              <w:t xml:space="preserve">. </w:t>
            </w:r>
            <w:r w:rsidRPr="006E2F0A">
              <w:rPr>
                <w:rFonts w:ascii="Times New Roman" w:hAnsi="Times New Roman" w:cs="Times New Roman"/>
                <w:color w:val="000000"/>
              </w:rPr>
              <w:t>Внешний вид продукта: однородная мясная масса без костей, хрящей, сухожилий, грубой соединительной ткани, кровяных сгустков и пленок. Цвет от светло-розового до темно-красного. Запах свойственный доброкачественному продукту. Соответствие требованиям ГОСТ.</w:t>
            </w:r>
            <w:r>
              <w:rPr>
                <w:rFonts w:ascii="Times New Roman" w:hAnsi="Times New Roman" w:cs="Times New Roman"/>
                <w:color w:val="000000"/>
              </w:rPr>
              <w:t xml:space="preserve"> </w:t>
            </w:r>
            <w:r w:rsidRPr="006E2F0A">
              <w:rPr>
                <w:rFonts w:ascii="Times New Roman" w:hAnsi="Times New Roman" w:cs="Times New Roman"/>
                <w:color w:val="000000"/>
              </w:rPr>
              <w:t>Герметичная упаковка. Маркировка каждой единицы тары (упаковка) товара должна быть на русском языке, четкой, легко читаемой и содержать информацию согласно требованиям ГОСТ.</w:t>
            </w:r>
            <w:r>
              <w:rPr>
                <w:rFonts w:ascii="Times New Roman" w:hAnsi="Times New Roman" w:cs="Times New Roman"/>
                <w:color w:val="000000"/>
              </w:rPr>
              <w:t xml:space="preserve"> </w:t>
            </w:r>
            <w:r w:rsidRPr="00E52213">
              <w:rPr>
                <w:rFonts w:ascii="Times New Roman" w:hAnsi="Times New Roman" w:cs="Times New Roman"/>
              </w:rPr>
              <w:t xml:space="preserve">Остаточный срок годности товара на момент поставки на склад Заказчика не </w:t>
            </w:r>
            <w:r w:rsidRPr="00E52213">
              <w:rPr>
                <w:rFonts w:ascii="Times New Roman" w:hAnsi="Times New Roman" w:cs="Times New Roman"/>
              </w:rPr>
              <w:lastRenderedPageBreak/>
              <w:t xml:space="preserve">менее </w:t>
            </w:r>
            <w:r>
              <w:rPr>
                <w:rFonts w:ascii="Times New Roman" w:hAnsi="Times New Roman" w:cs="Times New Roman"/>
              </w:rPr>
              <w:t xml:space="preserve">70% </w:t>
            </w:r>
            <w:r w:rsidRPr="00E52213">
              <w:rPr>
                <w:rFonts w:ascii="Times New Roman" w:hAnsi="Times New Roman" w:cs="Times New Roman"/>
              </w:rPr>
              <w:t>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6917E7" w:rsidRDefault="006917E7" w:rsidP="006917E7">
            <w:pPr>
              <w:jc w:val="center"/>
              <w:rPr>
                <w:rFonts w:ascii="Times New Roman" w:hAnsi="Times New Roman" w:cs="Times New Roman"/>
                <w:sz w:val="23"/>
                <w:szCs w:val="23"/>
              </w:rPr>
            </w:pPr>
            <w:r>
              <w:rPr>
                <w:rFonts w:ascii="Times New Roman" w:hAnsi="Times New Roman" w:cs="Times New Roman"/>
                <w:sz w:val="23"/>
                <w:szCs w:val="23"/>
              </w:rPr>
              <w:lastRenderedPageBreak/>
              <w:t>150 кг</w:t>
            </w:r>
          </w:p>
        </w:tc>
        <w:tc>
          <w:tcPr>
            <w:tcW w:w="870"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right"/>
              <w:rPr>
                <w:rFonts w:ascii="Arial" w:hAnsi="Arial" w:cs="Arial"/>
                <w:sz w:val="16"/>
                <w:szCs w:val="16"/>
                <w:lang w:eastAsia="en-US"/>
              </w:rPr>
            </w:pPr>
          </w:p>
        </w:tc>
      </w:tr>
      <w:tr w:rsidR="006917E7" w:rsidTr="00783C1E">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6917E7" w:rsidRDefault="006917E7" w:rsidP="006917E7">
            <w:pPr>
              <w:spacing w:after="0"/>
              <w:jc w:val="center"/>
              <w:rPr>
                <w:sz w:val="18"/>
                <w:szCs w:val="18"/>
                <w:lang w:eastAsia="en-US"/>
              </w:rPr>
            </w:pPr>
            <w:r>
              <w:rPr>
                <w:sz w:val="18"/>
                <w:szCs w:val="18"/>
                <w:lang w:eastAsia="en-US"/>
              </w:rPr>
              <w:lastRenderedPageBreak/>
              <w:t>3</w:t>
            </w:r>
          </w:p>
        </w:tc>
        <w:tc>
          <w:tcPr>
            <w:tcW w:w="1842" w:type="dxa"/>
            <w:tcBorders>
              <w:top w:val="single" w:sz="4" w:space="0" w:color="auto"/>
              <w:left w:val="single" w:sz="4" w:space="0" w:color="auto"/>
              <w:bottom w:val="single" w:sz="4" w:space="0" w:color="auto"/>
              <w:right w:val="single" w:sz="4" w:space="0" w:color="auto"/>
            </w:tcBorders>
            <w:vAlign w:val="center"/>
          </w:tcPr>
          <w:p w:rsidR="006917E7" w:rsidRPr="006E2F0A" w:rsidRDefault="006917E7" w:rsidP="006917E7">
            <w:pPr>
              <w:jc w:val="center"/>
              <w:rPr>
                <w:rFonts w:ascii="Times New Roman" w:hAnsi="Times New Roman" w:cs="Times New Roman"/>
                <w:color w:val="000000"/>
              </w:rPr>
            </w:pPr>
            <w:r w:rsidRPr="006E2F0A">
              <w:rPr>
                <w:rFonts w:ascii="Times New Roman" w:hAnsi="Times New Roman" w:cs="Times New Roman"/>
                <w:color w:val="000000"/>
              </w:rPr>
              <w:t>Фарш куриный</w:t>
            </w:r>
          </w:p>
        </w:tc>
        <w:tc>
          <w:tcPr>
            <w:tcW w:w="3686" w:type="dxa"/>
            <w:tcBorders>
              <w:top w:val="single" w:sz="4" w:space="0" w:color="auto"/>
              <w:left w:val="single" w:sz="4" w:space="0" w:color="auto"/>
              <w:bottom w:val="single" w:sz="4" w:space="0" w:color="auto"/>
              <w:right w:val="single" w:sz="4" w:space="0" w:color="auto"/>
            </w:tcBorders>
          </w:tcPr>
          <w:p w:rsidR="006917E7" w:rsidRPr="006E2F0A" w:rsidRDefault="006917E7" w:rsidP="006917E7">
            <w:pPr>
              <w:jc w:val="both"/>
              <w:rPr>
                <w:rFonts w:ascii="Times New Roman" w:hAnsi="Times New Roman" w:cs="Times New Roman"/>
                <w:color w:val="000000"/>
              </w:rPr>
            </w:pPr>
            <w:r w:rsidRPr="006E2F0A">
              <w:rPr>
                <w:rFonts w:ascii="Times New Roman" w:hAnsi="Times New Roman" w:cs="Times New Roman"/>
                <w:color w:val="000000"/>
              </w:rPr>
              <w:t>Вид мяса: курица, без искусственных добавок.</w:t>
            </w:r>
            <w:r>
              <w:rPr>
                <w:rFonts w:ascii="Times New Roman" w:hAnsi="Times New Roman" w:cs="Times New Roman"/>
                <w:color w:val="000000"/>
              </w:rPr>
              <w:t xml:space="preserve"> </w:t>
            </w:r>
            <w:r w:rsidRPr="006E2F0A">
              <w:rPr>
                <w:rFonts w:ascii="Times New Roman" w:hAnsi="Times New Roman" w:cs="Times New Roman"/>
                <w:color w:val="000000"/>
              </w:rPr>
              <w:t>Вид мяса по способу разделки: фарш.</w:t>
            </w:r>
            <w:r>
              <w:rPr>
                <w:rFonts w:ascii="Times New Roman" w:hAnsi="Times New Roman" w:cs="Times New Roman"/>
                <w:color w:val="000000"/>
              </w:rPr>
              <w:t xml:space="preserve"> </w:t>
            </w:r>
            <w:r w:rsidRPr="006E2F0A">
              <w:rPr>
                <w:rFonts w:ascii="Times New Roman" w:hAnsi="Times New Roman" w:cs="Times New Roman"/>
                <w:color w:val="000000"/>
              </w:rPr>
              <w:t>Термическое состояние: замороженный.</w:t>
            </w:r>
            <w:r>
              <w:rPr>
                <w:rFonts w:ascii="Times New Roman" w:hAnsi="Times New Roman" w:cs="Times New Roman"/>
                <w:color w:val="000000"/>
              </w:rPr>
              <w:t xml:space="preserve"> </w:t>
            </w:r>
            <w:r w:rsidRPr="006E2F0A">
              <w:rPr>
                <w:rFonts w:ascii="Times New Roman" w:hAnsi="Times New Roman" w:cs="Times New Roman"/>
                <w:color w:val="000000"/>
              </w:rPr>
              <w:t xml:space="preserve">Внешний вид: тонкоизмельченная пастообразная масса. </w:t>
            </w:r>
            <w:r w:rsidRPr="006E2F0A">
              <w:rPr>
                <w:rFonts w:ascii="Times New Roman" w:hAnsi="Times New Roman" w:cs="Times New Roman"/>
                <w:color w:val="000000"/>
                <w:lang w:bidi="ru-RU"/>
              </w:rPr>
              <w:t>Однородная масса без костей, хрящей, сухожилий, грубой соединительной ткани, кровяных сгустков и пленок, посторонних предметов и примесей.</w:t>
            </w:r>
            <w:r>
              <w:rPr>
                <w:rFonts w:ascii="Times New Roman" w:hAnsi="Times New Roman" w:cs="Times New Roman"/>
                <w:color w:val="000000"/>
              </w:rPr>
              <w:t xml:space="preserve"> </w:t>
            </w:r>
            <w:r w:rsidRPr="006E2F0A">
              <w:rPr>
                <w:rFonts w:ascii="Times New Roman" w:hAnsi="Times New Roman" w:cs="Times New Roman"/>
                <w:color w:val="000000"/>
              </w:rPr>
              <w:t>Консистенция: вязкая.</w:t>
            </w:r>
          </w:p>
          <w:p w:rsidR="006917E7" w:rsidRPr="006E2F0A" w:rsidRDefault="006917E7" w:rsidP="006917E7">
            <w:pPr>
              <w:jc w:val="both"/>
              <w:rPr>
                <w:rFonts w:ascii="Times New Roman" w:hAnsi="Times New Roman" w:cs="Times New Roman"/>
                <w:color w:val="000000"/>
              </w:rPr>
            </w:pPr>
            <w:r w:rsidRPr="006E2F0A">
              <w:rPr>
                <w:rFonts w:ascii="Times New Roman" w:hAnsi="Times New Roman" w:cs="Times New Roman"/>
                <w:color w:val="000000"/>
              </w:rPr>
              <w:t>Цвет: от светло-розового до красного без наличия серого цвета.</w:t>
            </w:r>
            <w:r>
              <w:rPr>
                <w:rFonts w:ascii="Times New Roman" w:hAnsi="Times New Roman" w:cs="Times New Roman"/>
                <w:color w:val="000000"/>
              </w:rPr>
              <w:t xml:space="preserve"> </w:t>
            </w:r>
            <w:r w:rsidRPr="006E2F0A">
              <w:rPr>
                <w:rFonts w:ascii="Times New Roman" w:hAnsi="Times New Roman" w:cs="Times New Roman"/>
                <w:color w:val="000000"/>
              </w:rPr>
              <w:t>Запах: свойственный свежему данному виду продукта.</w:t>
            </w:r>
            <w:r>
              <w:rPr>
                <w:rFonts w:ascii="Times New Roman" w:hAnsi="Times New Roman" w:cs="Times New Roman"/>
                <w:color w:val="000000"/>
              </w:rPr>
              <w:t xml:space="preserve"> </w:t>
            </w:r>
            <w:r w:rsidRPr="00AB4A96">
              <w:rPr>
                <w:rFonts w:ascii="Times New Roman" w:hAnsi="Times New Roman" w:cs="Times New Roman"/>
                <w:color w:val="000000"/>
              </w:rPr>
              <w:t xml:space="preserve">Остаточный срок годности товара на момент поставки на склад Заказчика не менее </w:t>
            </w:r>
            <w:r>
              <w:rPr>
                <w:rFonts w:ascii="Times New Roman" w:hAnsi="Times New Roman" w:cs="Times New Roman"/>
                <w:color w:val="000000"/>
              </w:rPr>
              <w:t>70%</w:t>
            </w:r>
            <w:r w:rsidRPr="00AB4A96">
              <w:rPr>
                <w:rFonts w:ascii="Times New Roman" w:hAnsi="Times New Roman" w:cs="Times New Roman"/>
                <w:color w:val="000000"/>
              </w:rPr>
              <w:t xml:space="preserve"> от общего срока годности.</w:t>
            </w:r>
          </w:p>
        </w:tc>
        <w:tc>
          <w:tcPr>
            <w:tcW w:w="533" w:type="dxa"/>
            <w:tcBorders>
              <w:top w:val="single" w:sz="4" w:space="0" w:color="auto"/>
              <w:left w:val="single" w:sz="4" w:space="0" w:color="auto"/>
              <w:bottom w:val="single" w:sz="4" w:space="0" w:color="auto"/>
              <w:right w:val="single" w:sz="4" w:space="0" w:color="auto"/>
            </w:tcBorders>
            <w:vAlign w:val="center"/>
          </w:tcPr>
          <w:p w:rsidR="006917E7" w:rsidRDefault="006917E7" w:rsidP="006917E7">
            <w:pPr>
              <w:jc w:val="center"/>
              <w:rPr>
                <w:rFonts w:ascii="Times New Roman" w:hAnsi="Times New Roman" w:cs="Times New Roman"/>
                <w:sz w:val="23"/>
                <w:szCs w:val="23"/>
              </w:rPr>
            </w:pPr>
            <w:r>
              <w:rPr>
                <w:rFonts w:ascii="Times New Roman" w:hAnsi="Times New Roman" w:cs="Times New Roman"/>
                <w:sz w:val="23"/>
                <w:szCs w:val="23"/>
              </w:rPr>
              <w:t>100 кг</w:t>
            </w:r>
          </w:p>
        </w:tc>
        <w:tc>
          <w:tcPr>
            <w:tcW w:w="870"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6917E7" w:rsidRDefault="006917E7" w:rsidP="006917E7">
            <w:pPr>
              <w:spacing w:after="0"/>
              <w:jc w:val="right"/>
              <w:rPr>
                <w:rFonts w:ascii="Arial" w:hAnsi="Arial" w:cs="Arial"/>
                <w:sz w:val="16"/>
                <w:szCs w:val="16"/>
                <w:lang w:eastAsia="en-US"/>
              </w:rPr>
            </w:pPr>
          </w:p>
        </w:tc>
      </w:tr>
      <w:tr w:rsidR="00F33456" w:rsidTr="00CD5150">
        <w:trPr>
          <w:trHeight w:val="531"/>
        </w:trPr>
        <w:tc>
          <w:tcPr>
            <w:tcW w:w="455" w:type="dxa"/>
            <w:tcBorders>
              <w:top w:val="single" w:sz="4" w:space="0" w:color="auto"/>
              <w:left w:val="single" w:sz="4" w:space="0" w:color="auto"/>
              <w:bottom w:val="single" w:sz="4" w:space="0" w:color="auto"/>
              <w:right w:val="single" w:sz="4" w:space="0" w:color="auto"/>
            </w:tcBorders>
            <w:vAlign w:val="center"/>
          </w:tcPr>
          <w:p w:rsidR="00F33456" w:rsidRDefault="00F33456" w:rsidP="00F33456">
            <w:pPr>
              <w:spacing w:after="0"/>
              <w:jc w:val="center"/>
              <w:rPr>
                <w:sz w:val="18"/>
                <w:szCs w:val="18"/>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F33456" w:rsidRDefault="006917E7" w:rsidP="00F33456">
            <w:pPr>
              <w:jc w:val="center"/>
              <w:rPr>
                <w:rFonts w:ascii="Times New Roman" w:hAnsi="Times New Roman" w:cs="Times New Roman"/>
                <w:color w:val="000000"/>
                <w:sz w:val="24"/>
                <w:szCs w:val="24"/>
              </w:rPr>
            </w:pPr>
            <w:r>
              <w:rPr>
                <w:rFonts w:ascii="Times New Roman" w:hAnsi="Times New Roman" w:cs="Times New Roman"/>
                <w:sz w:val="18"/>
                <w:szCs w:val="18"/>
              </w:rPr>
              <w:t>ИТОГО</w:t>
            </w:r>
          </w:p>
        </w:tc>
        <w:tc>
          <w:tcPr>
            <w:tcW w:w="3686" w:type="dxa"/>
            <w:tcBorders>
              <w:top w:val="single" w:sz="4" w:space="0" w:color="auto"/>
              <w:left w:val="single" w:sz="4" w:space="0" w:color="auto"/>
              <w:bottom w:val="single" w:sz="4" w:space="0" w:color="auto"/>
              <w:right w:val="single" w:sz="4" w:space="0" w:color="auto"/>
            </w:tcBorders>
            <w:vAlign w:val="center"/>
          </w:tcPr>
          <w:p w:rsidR="00F33456" w:rsidRPr="00417B51" w:rsidRDefault="00F33456" w:rsidP="00F33456">
            <w:pPr>
              <w:rPr>
                <w:rFonts w:ascii="Times New Roman" w:hAnsi="Times New Roman" w:cs="Times New Roman"/>
                <w:color w:val="000000"/>
                <w:sz w:val="24"/>
                <w:szCs w:val="24"/>
              </w:rPr>
            </w:pPr>
          </w:p>
        </w:tc>
        <w:tc>
          <w:tcPr>
            <w:tcW w:w="533"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center"/>
            </w:pPr>
          </w:p>
        </w:tc>
        <w:tc>
          <w:tcPr>
            <w:tcW w:w="870"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both"/>
              <w:rPr>
                <w:lang w:eastAsia="en-US"/>
              </w:rPr>
            </w:pPr>
          </w:p>
        </w:tc>
        <w:tc>
          <w:tcPr>
            <w:tcW w:w="1043"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right"/>
              <w:rPr>
                <w:rFonts w:ascii="Arial" w:hAnsi="Arial" w:cs="Arial"/>
                <w:sz w:val="16"/>
                <w:szCs w:val="16"/>
                <w:lang w:eastAsia="en-US"/>
              </w:rPr>
            </w:pPr>
          </w:p>
        </w:tc>
        <w:tc>
          <w:tcPr>
            <w:tcW w:w="1239" w:type="dxa"/>
            <w:tcBorders>
              <w:top w:val="single" w:sz="4" w:space="0" w:color="auto"/>
              <w:left w:val="single" w:sz="4" w:space="0" w:color="auto"/>
              <w:bottom w:val="single" w:sz="4" w:space="0" w:color="auto"/>
              <w:right w:val="single" w:sz="4" w:space="0" w:color="auto"/>
            </w:tcBorders>
          </w:tcPr>
          <w:p w:rsidR="00F33456" w:rsidRDefault="00F33456" w:rsidP="00F33456">
            <w:pPr>
              <w:spacing w:after="0"/>
              <w:jc w:val="right"/>
              <w:rPr>
                <w:rFonts w:ascii="Arial" w:hAnsi="Arial" w:cs="Arial"/>
                <w:sz w:val="16"/>
                <w:szCs w:val="16"/>
                <w:lang w:eastAsia="en-US"/>
              </w:rPr>
            </w:pPr>
          </w:p>
        </w:tc>
      </w:tr>
    </w:tbl>
    <w:p w:rsidR="00E73334" w:rsidRPr="00E73334" w:rsidRDefault="00E73334" w:rsidP="00E73334">
      <w:pPr>
        <w:spacing w:after="0" w:line="240" w:lineRule="auto"/>
        <w:jc w:val="both"/>
        <w:rPr>
          <w:rFonts w:ascii="Times New Roman" w:hAnsi="Times New Roman" w:cs="Times New Roman"/>
          <w:sz w:val="28"/>
          <w:szCs w:val="28"/>
        </w:rPr>
      </w:pPr>
      <w:r w:rsidRPr="00E73334">
        <w:rPr>
          <w:rFonts w:ascii="Times New Roman" w:hAnsi="Times New Roman" w:cs="Times New Roman"/>
          <w:b/>
          <w:sz w:val="28"/>
          <w:szCs w:val="28"/>
        </w:rPr>
        <w:t xml:space="preserve">Место поставки: </w:t>
      </w:r>
      <w:bookmarkStart w:id="20" w:name="OLE_LINK20"/>
      <w:bookmarkStart w:id="21" w:name="OLE_LINK19"/>
      <w:r w:rsidRPr="00E73334">
        <w:rPr>
          <w:rFonts w:ascii="Times New Roman" w:hAnsi="Times New Roman" w:cs="Times New Roman"/>
          <w:sz w:val="28"/>
          <w:szCs w:val="28"/>
        </w:rPr>
        <w:t>г. Екатеринбург, ул. Монтерская  5 , склад учреждения</w:t>
      </w:r>
      <w:bookmarkEnd w:id="20"/>
      <w:bookmarkEnd w:id="21"/>
      <w:r w:rsidRPr="00E73334">
        <w:rPr>
          <w:rFonts w:ascii="Times New Roman" w:hAnsi="Times New Roman" w:cs="Times New Roman"/>
          <w:sz w:val="28"/>
          <w:szCs w:val="28"/>
        </w:rPr>
        <w:t xml:space="preserve">. </w:t>
      </w:r>
    </w:p>
    <w:p w:rsidR="00E73334" w:rsidRDefault="00E73334" w:rsidP="00E73334">
      <w:pPr>
        <w:spacing w:after="0" w:line="240" w:lineRule="auto"/>
        <w:jc w:val="both"/>
        <w:rPr>
          <w:rFonts w:ascii="Times New Roman" w:hAnsi="Times New Roman" w:cs="Times New Roman"/>
          <w:sz w:val="28"/>
          <w:szCs w:val="28"/>
        </w:rPr>
      </w:pPr>
      <w:r w:rsidRPr="00E73334">
        <w:rPr>
          <w:rFonts w:ascii="Times New Roman" w:hAnsi="Times New Roman" w:cs="Times New Roman"/>
          <w:b/>
          <w:sz w:val="28"/>
          <w:szCs w:val="28"/>
        </w:rPr>
        <w:t xml:space="preserve">Срок поставки: </w:t>
      </w:r>
      <w:r w:rsidRPr="00E73334">
        <w:rPr>
          <w:rFonts w:ascii="Times New Roman" w:hAnsi="Times New Roman" w:cs="Times New Roman"/>
          <w:sz w:val="28"/>
          <w:szCs w:val="28"/>
        </w:rPr>
        <w:t xml:space="preserve">с момента заключения контракта, </w:t>
      </w:r>
      <w:r w:rsidR="006917E7">
        <w:rPr>
          <w:rFonts w:ascii="Times New Roman" w:hAnsi="Times New Roman" w:cs="Times New Roman"/>
          <w:sz w:val="28"/>
          <w:szCs w:val="28"/>
        </w:rPr>
        <w:t>по заявке не позднее 15.09.2026г.</w:t>
      </w:r>
      <w:bookmarkStart w:id="22" w:name="_GoBack"/>
      <w:bookmarkEnd w:id="22"/>
    </w:p>
    <w:p w:rsidR="00B3457F" w:rsidRPr="00E73334" w:rsidRDefault="00B3457F" w:rsidP="00E73334">
      <w:pPr>
        <w:spacing w:after="0" w:line="240" w:lineRule="auto"/>
        <w:jc w:val="both"/>
        <w:rPr>
          <w:rFonts w:ascii="Times New Roman" w:hAnsi="Times New Roman" w:cs="Times New Roman"/>
          <w:sz w:val="28"/>
          <w:szCs w:val="28"/>
        </w:rPr>
      </w:pPr>
    </w:p>
    <w:p w:rsidR="00E73334" w:rsidRDefault="00E73334" w:rsidP="00E73334">
      <w:pPr>
        <w:pStyle w:val="25"/>
        <w:rPr>
          <w:sz w:val="26"/>
          <w:szCs w:val="26"/>
        </w:rPr>
      </w:pPr>
      <w:r>
        <w:rPr>
          <w:b/>
          <w:sz w:val="26"/>
          <w:szCs w:val="26"/>
        </w:rPr>
        <w:t>«Заказчик»                                                            «Поставщик»</w:t>
      </w:r>
      <w:r>
        <w:rPr>
          <w:sz w:val="26"/>
          <w:szCs w:val="26"/>
        </w:rPr>
        <w:t xml:space="preserve">  </w:t>
      </w:r>
    </w:p>
    <w:p w:rsidR="00073BE7" w:rsidRDefault="00E73334" w:rsidP="00073BE7">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 xml:space="preserve">____________  </w:t>
      </w:r>
      <w:r>
        <w:rPr>
          <w:color w:val="000000"/>
          <w:sz w:val="26"/>
          <w:szCs w:val="26"/>
        </w:rPr>
        <w:t>/</w:t>
      </w:r>
      <w:r>
        <w:rPr>
          <w:sz w:val="26"/>
          <w:szCs w:val="26"/>
        </w:rPr>
        <w:t xml:space="preserve"> «_____»________________202</w:t>
      </w:r>
      <w:r w:rsidR="009F56DF">
        <w:rPr>
          <w:sz w:val="26"/>
          <w:szCs w:val="26"/>
        </w:rPr>
        <w:t>6</w:t>
      </w:r>
      <w:r>
        <w:rPr>
          <w:sz w:val="26"/>
          <w:szCs w:val="26"/>
        </w:rPr>
        <w:t>г.                          «____»_______________202</w:t>
      </w:r>
      <w:r w:rsidR="009F56DF">
        <w:rPr>
          <w:sz w:val="26"/>
          <w:szCs w:val="26"/>
        </w:rPr>
        <w:t>6</w:t>
      </w:r>
      <w:r>
        <w:rPr>
          <w:sz w:val="26"/>
          <w:szCs w:val="26"/>
        </w:rPr>
        <w:t>г</w:t>
      </w:r>
      <w:r w:rsidR="00073BE7">
        <w:rPr>
          <w:sz w:val="26"/>
          <w:szCs w:val="26"/>
        </w:rPr>
        <w:t>.</w:t>
      </w:r>
    </w:p>
    <w:sectPr w:rsidR="00073BE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DE2" w:rsidRDefault="00616DE2" w:rsidP="00073BE7">
      <w:pPr>
        <w:spacing w:after="0" w:line="240" w:lineRule="auto"/>
      </w:pPr>
      <w:r>
        <w:separator/>
      </w:r>
    </w:p>
  </w:endnote>
  <w:endnote w:type="continuationSeparator" w:id="0">
    <w:p w:rsidR="00616DE2" w:rsidRDefault="00616DE2" w:rsidP="000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DE2" w:rsidRDefault="00616DE2" w:rsidP="00073BE7">
      <w:pPr>
        <w:spacing w:after="0" w:line="240" w:lineRule="auto"/>
      </w:pPr>
      <w:r>
        <w:separator/>
      </w:r>
    </w:p>
  </w:footnote>
  <w:footnote w:type="continuationSeparator" w:id="0">
    <w:p w:rsidR="00616DE2" w:rsidRDefault="00616DE2" w:rsidP="0007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236"/>
    <w:multiLevelType w:val="multilevel"/>
    <w:tmpl w:val="84C29AA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D849BC"/>
    <w:multiLevelType w:val="multilevel"/>
    <w:tmpl w:val="09C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7DC"/>
    <w:multiLevelType w:val="multilevel"/>
    <w:tmpl w:val="EE4C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D0654"/>
    <w:multiLevelType w:val="multilevel"/>
    <w:tmpl w:val="F7FE8DBA"/>
    <w:lvl w:ilvl="0">
      <w:start w:val="1"/>
      <w:numFmt w:val="decimal"/>
      <w:lvlText w:val="%1."/>
      <w:lvlJc w:val="left"/>
      <w:pPr>
        <w:tabs>
          <w:tab w:val="num" w:pos="0"/>
        </w:tabs>
        <w:ind w:left="4110" w:hanging="360"/>
      </w:pPr>
    </w:lvl>
    <w:lvl w:ilvl="1">
      <w:start w:val="1"/>
      <w:numFmt w:val="lowerLetter"/>
      <w:lvlText w:val="%2."/>
      <w:lvlJc w:val="left"/>
      <w:pPr>
        <w:tabs>
          <w:tab w:val="num" w:pos="0"/>
        </w:tabs>
        <w:ind w:left="4830" w:hanging="360"/>
      </w:pPr>
    </w:lvl>
    <w:lvl w:ilvl="2">
      <w:start w:val="1"/>
      <w:numFmt w:val="lowerRoman"/>
      <w:lvlText w:val="%3."/>
      <w:lvlJc w:val="right"/>
      <w:pPr>
        <w:tabs>
          <w:tab w:val="num" w:pos="0"/>
        </w:tabs>
        <w:ind w:left="5550" w:hanging="180"/>
      </w:pPr>
    </w:lvl>
    <w:lvl w:ilvl="3">
      <w:start w:val="1"/>
      <w:numFmt w:val="decimal"/>
      <w:lvlText w:val="%4."/>
      <w:lvlJc w:val="left"/>
      <w:pPr>
        <w:tabs>
          <w:tab w:val="num" w:pos="0"/>
        </w:tabs>
        <w:ind w:left="6270" w:hanging="360"/>
      </w:pPr>
    </w:lvl>
    <w:lvl w:ilvl="4">
      <w:start w:val="1"/>
      <w:numFmt w:val="lowerLetter"/>
      <w:lvlText w:val="%5."/>
      <w:lvlJc w:val="left"/>
      <w:pPr>
        <w:tabs>
          <w:tab w:val="num" w:pos="0"/>
        </w:tabs>
        <w:ind w:left="6990" w:hanging="360"/>
      </w:pPr>
    </w:lvl>
    <w:lvl w:ilvl="5">
      <w:start w:val="1"/>
      <w:numFmt w:val="lowerRoman"/>
      <w:lvlText w:val="%6."/>
      <w:lvlJc w:val="right"/>
      <w:pPr>
        <w:tabs>
          <w:tab w:val="num" w:pos="0"/>
        </w:tabs>
        <w:ind w:left="7710" w:hanging="180"/>
      </w:pPr>
    </w:lvl>
    <w:lvl w:ilvl="6">
      <w:start w:val="1"/>
      <w:numFmt w:val="decimal"/>
      <w:lvlText w:val="%7."/>
      <w:lvlJc w:val="left"/>
      <w:pPr>
        <w:tabs>
          <w:tab w:val="num" w:pos="0"/>
        </w:tabs>
        <w:ind w:left="8430" w:hanging="360"/>
      </w:pPr>
    </w:lvl>
    <w:lvl w:ilvl="7">
      <w:start w:val="1"/>
      <w:numFmt w:val="lowerLetter"/>
      <w:lvlText w:val="%8."/>
      <w:lvlJc w:val="left"/>
      <w:pPr>
        <w:tabs>
          <w:tab w:val="num" w:pos="0"/>
        </w:tabs>
        <w:ind w:left="9150" w:hanging="360"/>
      </w:pPr>
    </w:lvl>
    <w:lvl w:ilvl="8">
      <w:start w:val="1"/>
      <w:numFmt w:val="lowerRoman"/>
      <w:lvlText w:val="%9."/>
      <w:lvlJc w:val="right"/>
      <w:pPr>
        <w:tabs>
          <w:tab w:val="num" w:pos="0"/>
        </w:tabs>
        <w:ind w:left="9870" w:hanging="180"/>
      </w:pPr>
    </w:lvl>
  </w:abstractNum>
  <w:abstractNum w:abstractNumId="4" w15:restartNumberingAfterBreak="0">
    <w:nsid w:val="3BD04DE9"/>
    <w:multiLevelType w:val="multilevel"/>
    <w:tmpl w:val="47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67B1B"/>
    <w:multiLevelType w:val="multilevel"/>
    <w:tmpl w:val="263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0A94"/>
    <w:multiLevelType w:val="multilevel"/>
    <w:tmpl w:val="19B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ED"/>
    <w:rsid w:val="00073BE7"/>
    <w:rsid w:val="00090C11"/>
    <w:rsid w:val="000C1B55"/>
    <w:rsid w:val="000F20B9"/>
    <w:rsid w:val="000F4A51"/>
    <w:rsid w:val="001878AF"/>
    <w:rsid w:val="004574B4"/>
    <w:rsid w:val="004600E7"/>
    <w:rsid w:val="00586FED"/>
    <w:rsid w:val="00616DE2"/>
    <w:rsid w:val="006917E7"/>
    <w:rsid w:val="006C7FD7"/>
    <w:rsid w:val="006F27D6"/>
    <w:rsid w:val="00716845"/>
    <w:rsid w:val="007318F0"/>
    <w:rsid w:val="0078766D"/>
    <w:rsid w:val="00800D81"/>
    <w:rsid w:val="00850759"/>
    <w:rsid w:val="008668AC"/>
    <w:rsid w:val="008A7F60"/>
    <w:rsid w:val="008C7BF4"/>
    <w:rsid w:val="008C7DBE"/>
    <w:rsid w:val="008F51C8"/>
    <w:rsid w:val="00927353"/>
    <w:rsid w:val="009838F8"/>
    <w:rsid w:val="009F56DF"/>
    <w:rsid w:val="00A133AE"/>
    <w:rsid w:val="00AE2C10"/>
    <w:rsid w:val="00AF3439"/>
    <w:rsid w:val="00AF790A"/>
    <w:rsid w:val="00B3457F"/>
    <w:rsid w:val="00B66C50"/>
    <w:rsid w:val="00BC5647"/>
    <w:rsid w:val="00C031B4"/>
    <w:rsid w:val="00C81B79"/>
    <w:rsid w:val="00CA446E"/>
    <w:rsid w:val="00CD5150"/>
    <w:rsid w:val="00D173BD"/>
    <w:rsid w:val="00E12921"/>
    <w:rsid w:val="00E73334"/>
    <w:rsid w:val="00E84C7C"/>
    <w:rsid w:val="00EB0443"/>
    <w:rsid w:val="00F003E7"/>
    <w:rsid w:val="00F2757F"/>
    <w:rsid w:val="00F33456"/>
    <w:rsid w:val="00F84909"/>
    <w:rsid w:val="00FA7D1C"/>
    <w:rsid w:val="00FB6603"/>
    <w:rsid w:val="00FF58AC"/>
    <w:rsid w:val="00FF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DFE3"/>
  <w15:chartTrackingRefBased/>
  <w15:docId w15:val="{D95765DA-3FD3-45FB-94BD-4DF918DF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0A"/>
    <w:pPr>
      <w:spacing w:after="200" w:line="276" w:lineRule="auto"/>
    </w:pPr>
    <w:rPr>
      <w:rFonts w:eastAsiaTheme="minorEastAsia"/>
      <w:lang w:eastAsia="ru-RU"/>
    </w:rPr>
  </w:style>
  <w:style w:type="paragraph" w:styleId="2">
    <w:name w:val="heading 2"/>
    <w:basedOn w:val="a"/>
    <w:next w:val="a"/>
    <w:link w:val="20"/>
    <w:semiHidden/>
    <w:unhideWhenUsed/>
    <w:qFormat/>
    <w:rsid w:val="00716845"/>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F790A"/>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rsid w:val="00AF790A"/>
    <w:rPr>
      <w:rFonts w:ascii="Times New Roman" w:eastAsia="Times New Roman" w:hAnsi="Times New Roman" w:cs="Times New Roman"/>
      <w:b/>
      <w:sz w:val="28"/>
      <w:szCs w:val="24"/>
      <w:lang w:eastAsia="ru-RU"/>
    </w:rPr>
  </w:style>
  <w:style w:type="character" w:customStyle="1" w:styleId="a5">
    <w:name w:val="Без интервала Знак"/>
    <w:link w:val="a6"/>
    <w:uiPriority w:val="99"/>
    <w:qFormat/>
    <w:locked/>
    <w:rsid w:val="00AF790A"/>
  </w:style>
  <w:style w:type="paragraph" w:styleId="a6">
    <w:name w:val="No Spacing"/>
    <w:link w:val="a5"/>
    <w:uiPriority w:val="99"/>
    <w:qFormat/>
    <w:rsid w:val="00AF790A"/>
    <w:pPr>
      <w:spacing w:after="0" w:line="240" w:lineRule="auto"/>
    </w:pPr>
  </w:style>
  <w:style w:type="paragraph" w:customStyle="1" w:styleId="21">
    <w:name w:val="Без интервала2"/>
    <w:qFormat/>
    <w:rsid w:val="00AF790A"/>
    <w:pPr>
      <w:spacing w:after="0" w:line="240" w:lineRule="auto"/>
    </w:pPr>
    <w:rPr>
      <w:rFonts w:ascii="Calibri" w:eastAsia="Calibri" w:hAnsi="Calibri" w:cs="Times New Roman"/>
      <w:lang w:eastAsia="ru-RU"/>
    </w:rPr>
  </w:style>
  <w:style w:type="character" w:styleId="a7">
    <w:name w:val="Hyperlink"/>
    <w:basedOn w:val="a0"/>
    <w:uiPriority w:val="99"/>
    <w:unhideWhenUsed/>
    <w:rsid w:val="00AF790A"/>
    <w:rPr>
      <w:color w:val="0000FF"/>
      <w:u w:val="single"/>
    </w:rPr>
  </w:style>
  <w:style w:type="character" w:customStyle="1" w:styleId="20">
    <w:name w:val="Заголовок 2 Знак"/>
    <w:basedOn w:val="a0"/>
    <w:link w:val="2"/>
    <w:semiHidden/>
    <w:rsid w:val="00716845"/>
    <w:rPr>
      <w:rFonts w:ascii="Calibri Light" w:eastAsia="Times New Roman" w:hAnsi="Calibri Light" w:cs="Times New Roman"/>
      <w:b/>
      <w:bCs/>
      <w:i/>
      <w:iCs/>
      <w:sz w:val="28"/>
      <w:szCs w:val="28"/>
      <w:lang w:eastAsia="ru-RU"/>
    </w:rPr>
  </w:style>
  <w:style w:type="paragraph" w:styleId="a8">
    <w:name w:val="Normal (Web)"/>
    <w:basedOn w:val="a"/>
    <w:uiPriority w:val="99"/>
    <w:unhideWhenUsed/>
    <w:rsid w:val="0071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16845"/>
  </w:style>
  <w:style w:type="character" w:customStyle="1" w:styleId="value">
    <w:name w:val="value"/>
    <w:rsid w:val="00716845"/>
  </w:style>
  <w:style w:type="character" w:customStyle="1" w:styleId="hgkelc">
    <w:name w:val="hgkelc"/>
    <w:rsid w:val="00716845"/>
  </w:style>
  <w:style w:type="character" w:customStyle="1" w:styleId="1">
    <w:name w:val="Верхний колонтитул1"/>
    <w:rsid w:val="00716845"/>
  </w:style>
  <w:style w:type="character" w:customStyle="1" w:styleId="name">
    <w:name w:val="name"/>
    <w:rsid w:val="00716845"/>
  </w:style>
  <w:style w:type="character" w:customStyle="1" w:styleId="v9l">
    <w:name w:val="v9l"/>
    <w:rsid w:val="00716845"/>
  </w:style>
  <w:style w:type="character" w:customStyle="1" w:styleId="lfxproduct-specname-inner">
    <w:name w:val="lfx__product-spec_name-inner"/>
    <w:rsid w:val="00716845"/>
  </w:style>
  <w:style w:type="character" w:customStyle="1" w:styleId="lfxproduct-specvalue-inner">
    <w:name w:val="lfx__product-spec_value-inner"/>
    <w:rsid w:val="00716845"/>
  </w:style>
  <w:style w:type="character" w:customStyle="1" w:styleId="param">
    <w:name w:val="param"/>
    <w:rsid w:val="00716845"/>
  </w:style>
  <w:style w:type="paragraph" w:styleId="a9">
    <w:name w:val="List Paragraph"/>
    <w:basedOn w:val="a"/>
    <w:uiPriority w:val="34"/>
    <w:qFormat/>
    <w:rsid w:val="00073BE7"/>
    <w:pPr>
      <w:ind w:left="720"/>
      <w:contextualSpacing/>
    </w:pPr>
  </w:style>
  <w:style w:type="table" w:styleId="aa">
    <w:name w:val="Table Grid"/>
    <w:basedOn w:val="a1"/>
    <w:uiPriority w:val="59"/>
    <w:rsid w:val="00073B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 с отступом Знак"/>
    <w:basedOn w:val="a0"/>
    <w:link w:val="ac"/>
    <w:qFormat/>
    <w:rsid w:val="00073BE7"/>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qFormat/>
    <w:rsid w:val="00073BE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qFormat/>
    <w:rsid w:val="00073BE7"/>
    <w:rPr>
      <w:rFonts w:ascii="Times New Roman" w:eastAsia="Times New Roman" w:hAnsi="Times New Roman" w:cs="Calibri"/>
      <w:sz w:val="24"/>
      <w:szCs w:val="24"/>
      <w:lang w:eastAsia="ru-RU"/>
    </w:rPr>
  </w:style>
  <w:style w:type="character" w:customStyle="1" w:styleId="3">
    <w:name w:val="Основной текст с отступом 3 Знак"/>
    <w:basedOn w:val="a0"/>
    <w:link w:val="30"/>
    <w:semiHidden/>
    <w:qFormat/>
    <w:rsid w:val="00073BE7"/>
    <w:rPr>
      <w:rFonts w:ascii="Times New Roman" w:eastAsia="Times New Roman" w:hAnsi="Times New Roman" w:cs="Times New Roman"/>
      <w:sz w:val="16"/>
      <w:szCs w:val="16"/>
      <w:lang w:eastAsia="ru-RU"/>
    </w:rPr>
  </w:style>
  <w:style w:type="character" w:customStyle="1" w:styleId="ad">
    <w:name w:val="Текст Знак"/>
    <w:basedOn w:val="a0"/>
    <w:link w:val="ae"/>
    <w:semiHidden/>
    <w:qFormat/>
    <w:rsid w:val="00073BE7"/>
    <w:rPr>
      <w:rFonts w:ascii="Courier New" w:eastAsia="Times New Roman" w:hAnsi="Courier New" w:cs="Courier New"/>
      <w:sz w:val="24"/>
      <w:szCs w:val="24"/>
      <w:lang w:eastAsia="ru-RU"/>
    </w:rPr>
  </w:style>
  <w:style w:type="character" w:customStyle="1" w:styleId="Normal">
    <w:name w:val="Normal Знак"/>
    <w:link w:val="10"/>
    <w:qFormat/>
    <w:locked/>
    <w:rsid w:val="00073BE7"/>
    <w:rPr>
      <w:rFonts w:ascii="Times New Roman" w:eastAsia="Times New Roman" w:hAnsi="Times New Roman" w:cs="Times New Roman"/>
      <w:sz w:val="24"/>
      <w:szCs w:val="24"/>
    </w:rPr>
  </w:style>
  <w:style w:type="character" w:customStyle="1" w:styleId="af">
    <w:name w:val="Символ сноски"/>
    <w:unhideWhenUsed/>
    <w:qFormat/>
    <w:rsid w:val="00073BE7"/>
    <w:rPr>
      <w:vertAlign w:val="superscript"/>
    </w:rPr>
  </w:style>
  <w:style w:type="character" w:styleId="af0">
    <w:name w:val="footnote reference"/>
    <w:uiPriority w:val="99"/>
    <w:rsid w:val="00073BE7"/>
    <w:rPr>
      <w:vertAlign w:val="superscript"/>
    </w:rPr>
  </w:style>
  <w:style w:type="character" w:customStyle="1" w:styleId="fw-middle">
    <w:name w:val="fw-middle"/>
    <w:basedOn w:val="a0"/>
    <w:qFormat/>
    <w:rsid w:val="00073BE7"/>
  </w:style>
  <w:style w:type="paragraph" w:styleId="ac">
    <w:name w:val="Body Text Indent"/>
    <w:basedOn w:val="a"/>
    <w:link w:val="ab"/>
    <w:unhideWhenUsed/>
    <w:rsid w:val="00073BE7"/>
    <w:pPr>
      <w:suppressAutoHyphens/>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73BE7"/>
    <w:rPr>
      <w:rFonts w:eastAsiaTheme="minorEastAsia"/>
      <w:lang w:eastAsia="ru-RU"/>
    </w:rPr>
  </w:style>
  <w:style w:type="paragraph" w:styleId="23">
    <w:name w:val="Body Text 2"/>
    <w:basedOn w:val="a"/>
    <w:link w:val="22"/>
    <w:semiHidden/>
    <w:unhideWhenUsed/>
    <w:qFormat/>
    <w:rsid w:val="00073BE7"/>
    <w:pPr>
      <w:suppressAutoHyphens/>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073BE7"/>
    <w:rPr>
      <w:rFonts w:eastAsiaTheme="minorEastAsia"/>
      <w:lang w:eastAsia="ru-RU"/>
    </w:rPr>
  </w:style>
  <w:style w:type="paragraph" w:styleId="25">
    <w:name w:val="Body Text Indent 2"/>
    <w:basedOn w:val="a"/>
    <w:link w:val="24"/>
    <w:uiPriority w:val="99"/>
    <w:unhideWhenUsed/>
    <w:qFormat/>
    <w:rsid w:val="00073BE7"/>
    <w:pPr>
      <w:suppressAutoHyphens/>
      <w:spacing w:after="120" w:line="480" w:lineRule="auto"/>
      <w:ind w:left="283"/>
    </w:pPr>
    <w:rPr>
      <w:rFonts w:ascii="Times New Roman" w:eastAsia="Times New Roman" w:hAnsi="Times New Roman" w:cs="Calibri"/>
      <w:sz w:val="24"/>
      <w:szCs w:val="24"/>
    </w:rPr>
  </w:style>
  <w:style w:type="character" w:customStyle="1" w:styleId="211">
    <w:name w:val="Основной текст с отступом 2 Знак1"/>
    <w:basedOn w:val="a0"/>
    <w:uiPriority w:val="99"/>
    <w:semiHidden/>
    <w:rsid w:val="00073BE7"/>
    <w:rPr>
      <w:rFonts w:eastAsiaTheme="minorEastAsia"/>
      <w:lang w:eastAsia="ru-RU"/>
    </w:rPr>
  </w:style>
  <w:style w:type="paragraph" w:styleId="30">
    <w:name w:val="Body Text Indent 3"/>
    <w:basedOn w:val="a"/>
    <w:link w:val="3"/>
    <w:semiHidden/>
    <w:unhideWhenUsed/>
    <w:qFormat/>
    <w:rsid w:val="00073BE7"/>
    <w:pPr>
      <w:suppressAutoHyphens/>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1"/>
    <w:basedOn w:val="a0"/>
    <w:uiPriority w:val="99"/>
    <w:semiHidden/>
    <w:rsid w:val="00073BE7"/>
    <w:rPr>
      <w:rFonts w:eastAsiaTheme="minorEastAsia"/>
      <w:sz w:val="16"/>
      <w:szCs w:val="16"/>
      <w:lang w:eastAsia="ru-RU"/>
    </w:rPr>
  </w:style>
  <w:style w:type="paragraph" w:styleId="ae">
    <w:name w:val="Plain Text"/>
    <w:basedOn w:val="a"/>
    <w:link w:val="ad"/>
    <w:semiHidden/>
    <w:unhideWhenUsed/>
    <w:qFormat/>
    <w:rsid w:val="00073BE7"/>
    <w:pPr>
      <w:suppressAutoHyphens/>
      <w:spacing w:after="0" w:line="240" w:lineRule="auto"/>
    </w:pPr>
    <w:rPr>
      <w:rFonts w:ascii="Courier New" w:eastAsia="Times New Roman" w:hAnsi="Courier New" w:cs="Courier New"/>
      <w:sz w:val="24"/>
      <w:szCs w:val="24"/>
    </w:rPr>
  </w:style>
  <w:style w:type="character" w:customStyle="1" w:styleId="12">
    <w:name w:val="Текст Знак1"/>
    <w:basedOn w:val="a0"/>
    <w:uiPriority w:val="99"/>
    <w:semiHidden/>
    <w:rsid w:val="00073BE7"/>
    <w:rPr>
      <w:rFonts w:ascii="Consolas" w:eastAsiaTheme="minorEastAsia" w:hAnsi="Consolas"/>
      <w:sz w:val="21"/>
      <w:szCs w:val="21"/>
      <w:lang w:eastAsia="ru-RU"/>
    </w:rPr>
  </w:style>
  <w:style w:type="paragraph" w:customStyle="1" w:styleId="10">
    <w:name w:val="Обычный1"/>
    <w:link w:val="Normal"/>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4"/>
    </w:rPr>
  </w:style>
  <w:style w:type="paragraph" w:customStyle="1" w:styleId="4">
    <w:name w:val="Обычный4"/>
    <w:qFormat/>
    <w:rsid w:val="00073BE7"/>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2">
    <w:name w:val="Обычный3"/>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Без интервала3"/>
    <w:qFormat/>
    <w:rsid w:val="00073BE7"/>
    <w:pPr>
      <w:suppressAutoHyphens/>
      <w:spacing w:after="0" w:line="240" w:lineRule="auto"/>
    </w:pPr>
    <w:rPr>
      <w:rFonts w:cs="Times New Roman"/>
      <w:lang w:eastAsia="ru-RU"/>
    </w:rPr>
  </w:style>
  <w:style w:type="paragraph" w:customStyle="1" w:styleId="head21">
    <w:name w:val="head21"/>
    <w:basedOn w:val="a"/>
    <w:qFormat/>
    <w:rsid w:val="00073BE7"/>
    <w:pPr>
      <w:suppressAutoHyphens/>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uiPriority w:val="99"/>
    <w:qFormat/>
    <w:rsid w:val="00073BE7"/>
    <w:pPr>
      <w:widowControl w:val="0"/>
      <w:suppressAutoHyphens/>
      <w:spacing w:after="0" w:line="240" w:lineRule="auto"/>
    </w:pPr>
    <w:rPr>
      <w:rFonts w:cs="Calibri"/>
      <w:kern w:val="2"/>
      <w:lang w:eastAsia="ar-SA"/>
    </w:rPr>
  </w:style>
  <w:style w:type="paragraph" w:customStyle="1" w:styleId="ConsPlusNormal">
    <w:name w:val="ConsPlusNormal"/>
    <w:qFormat/>
    <w:rsid w:val="00073BE7"/>
    <w:pPr>
      <w:suppressAutoHyphens/>
      <w:spacing w:after="0" w:line="240" w:lineRule="auto"/>
    </w:pPr>
    <w:rPr>
      <w:rFonts w:ascii="Arial" w:hAnsi="Arial" w:cs="Arial"/>
      <w:sz w:val="20"/>
      <w:szCs w:val="20"/>
    </w:rPr>
  </w:style>
  <w:style w:type="paragraph" w:customStyle="1" w:styleId="Form-value">
    <w:name w:val="Form-value"/>
    <w:basedOn w:val="a"/>
    <w:uiPriority w:val="99"/>
    <w:qFormat/>
    <w:rsid w:val="00073BE7"/>
    <w:pPr>
      <w:suppressAutoHyphens/>
      <w:spacing w:before="100" w:after="100" w:line="240" w:lineRule="auto"/>
    </w:pPr>
    <w:rPr>
      <w:rFonts w:ascii="Times New Roman" w:eastAsia="Times New Roman" w:hAnsi="Times New Roman" w:cs="Times New Roman"/>
      <w:sz w:val="24"/>
      <w:szCs w:val="24"/>
    </w:rPr>
  </w:style>
  <w:style w:type="paragraph" w:customStyle="1" w:styleId="ConsTitle">
    <w:name w:val="ConsTitle"/>
    <w:rsid w:val="00BC5647"/>
    <w:pPr>
      <w:widowControl w:val="0"/>
      <w:spacing w:after="0" w:line="240" w:lineRule="auto"/>
      <w:ind w:right="19772"/>
    </w:pPr>
    <w:rPr>
      <w:rFonts w:ascii="Arial" w:eastAsia="Times New Roman" w:hAnsi="Arial" w:cs="Arial"/>
      <w:b/>
      <w:color w:val="000000"/>
      <w:sz w:val="20"/>
      <w:szCs w:val="20"/>
      <w:lang w:eastAsia="ru-RU"/>
    </w:rPr>
  </w:style>
  <w:style w:type="paragraph" w:customStyle="1" w:styleId="form-value0">
    <w:name w:val="form-value"/>
    <w:basedOn w:val="a"/>
    <w:rsid w:val="00E733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ettings" Target="setting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4831</Words>
  <Characters>27540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40</cp:revision>
  <dcterms:created xsi:type="dcterms:W3CDTF">2023-02-16T09:59:00Z</dcterms:created>
  <dcterms:modified xsi:type="dcterms:W3CDTF">2026-08-05T09:06:00Z</dcterms:modified>
</cp:coreProperties>
</file>