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A805" w14:textId="77777777" w:rsidR="007D35C9" w:rsidRDefault="007D35C9" w:rsidP="007D35C9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093"/>
        <w:gridCol w:w="1134"/>
        <w:gridCol w:w="986"/>
        <w:gridCol w:w="969"/>
        <w:gridCol w:w="1654"/>
        <w:gridCol w:w="1494"/>
        <w:gridCol w:w="1650"/>
        <w:gridCol w:w="1275"/>
        <w:gridCol w:w="1044"/>
        <w:gridCol w:w="1250"/>
      </w:tblGrid>
      <w:tr w:rsidR="007D35C9" w14:paraId="0D66E573" w14:textId="77777777" w:rsidTr="00B34302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B9E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D1C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865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259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в ед.изм.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746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AB3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83B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Средняя арифметическая цена за ед.изм.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235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7D35C9" w14:paraId="4A357F0A" w14:textId="77777777" w:rsidTr="00B34302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37A2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06F0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EACC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6421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45E5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1811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счет / ИП ООО «МС-ОфисПро»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0EA8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14:paraId="1F090BA4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ООО «Офис дизайн»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466E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14:paraId="406AB81D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ИП Седых Д.М.</w:t>
            </w:r>
          </w:p>
          <w:p w14:paraId="5925F551" w14:textId="77777777" w:rsidR="007D35C9" w:rsidRPr="00EF033E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1AE4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14:paraId="7CB156F8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6680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0075" w14:textId="77777777" w:rsidR="007D35C9" w:rsidRDefault="007D35C9" w:rsidP="00B34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C9" w14:paraId="3A390E63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8A4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E7D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B8C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E2C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A49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11F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E88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4F6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D92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446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BC8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7D35C9" w14:paraId="339EADEB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BE29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0EB3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Ot-16 Стол руководителя 160x90x76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0C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3F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DE3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B45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22103,40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97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23172,00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D0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22627,70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BBC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992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22634,36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C29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22634,36</w:t>
            </w:r>
          </w:p>
        </w:tc>
      </w:tr>
      <w:tr w:rsidR="007D35C9" w14:paraId="7BBCCA9F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2A4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859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Ot-8 Брифинг-приставка 92x70x76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85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A2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68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0B9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7853,25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7A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8232,00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86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8038,62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974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A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8041,29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6F1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8041,29</w:t>
            </w:r>
          </w:p>
        </w:tc>
      </w:tr>
      <w:tr w:rsidR="007D35C9" w14:paraId="45B77A44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1BD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F966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Ot-32 Тумба мобильная 40x48x60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783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49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E8E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54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10932,55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969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11461,00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329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11191,78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C4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3B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11195,11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F0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22390,22</w:t>
            </w:r>
          </w:p>
        </w:tc>
      </w:tr>
      <w:tr w:rsidR="007D35C9" w14:paraId="3270FF80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4F0F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973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Ot-42+Ot-7.2 Стеллаж низкий закрытый 90x44x76,8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60B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DD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5AC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A8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15086,00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E60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15816,00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13A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15444,50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C3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6F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15448,83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2D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15448,83</w:t>
            </w:r>
          </w:p>
        </w:tc>
      </w:tr>
      <w:tr w:rsidR="007D35C9" w14:paraId="1D27D78D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9D7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CDC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Ot-62+Ot-7.2+Ot-08.2 Шкаф для документов со стеклом 90x44x214,2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095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85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3E3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84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37868,00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0D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39698,00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07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38765,50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B56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695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38777,16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D7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38777,16</w:t>
            </w:r>
          </w:p>
        </w:tc>
      </w:tr>
      <w:tr w:rsidR="007D35C9" w14:paraId="0555074C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0B59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27FB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Ot-63+Ot-9.2 Гардероб 90x44x214,2 Он.Топ / On.Top Рэд Фокс N/венге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891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CE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73F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23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26162,50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9B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27426,00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54B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26781,75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C76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28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26790,08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F8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26790,08</w:t>
            </w:r>
          </w:p>
        </w:tc>
      </w:tr>
      <w:tr w:rsidR="007D35C9" w14:paraId="356820CC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A41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992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Ct-23 Зеркало 80x2x60 Контемп / Contemp венге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43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BC2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2FE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82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5647,85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D3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5921,00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E3F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5781,92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C0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CE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5783,59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97F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5783,59</w:t>
            </w:r>
          </w:p>
        </w:tc>
      </w:tr>
      <w:tr w:rsidR="007D35C9" w14:paraId="3B1F5301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6D1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F6C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Gr-33 Подставка для системного блока 24x45x15 Гранд / Grand орех темный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08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62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970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C55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1263,75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F76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1325,00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90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1293,88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D4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344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1294,21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EC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1294,21</w:t>
            </w:r>
          </w:p>
        </w:tc>
      </w:tr>
      <w:tr w:rsidR="007D35C9" w14:paraId="4551FCCA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155F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657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RT-369 Кресло экокожа, крестовина хром Топ Ган Люкс обивка черный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6B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0F5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25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C6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16274,00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79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20863,73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CF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19478,60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A83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56E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18872,11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740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18872,11</w:t>
            </w:r>
          </w:p>
        </w:tc>
      </w:tr>
      <w:tr w:rsidR="007D35C9" w14:paraId="36B0689D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496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CB36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WA-513 Кресло спинка сетка, сиденье ткань, крестовина серый пластик, обивка серый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60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4E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9A3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504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9737,75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BB7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12483,90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826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11655,10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802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BEF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11292,25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BA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11292,25</w:t>
            </w:r>
          </w:p>
        </w:tc>
      </w:tr>
      <w:tr w:rsidR="007D35C9" w14:paraId="0C9B52E2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2BCC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0601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GY-2407 Кресло экокожа+кожзам, крестовина пластик, механизм Топ Ган обивка серый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67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3FE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9CF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7DB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13998,50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4C2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17946,94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FC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16755,40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7B6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0B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16233,61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FDB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16233,61</w:t>
            </w:r>
          </w:p>
        </w:tc>
      </w:tr>
      <w:tr w:rsidR="007D35C9" w14:paraId="38B014F2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B03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3CC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RT-336 Кресло экокожа, крестовина хром мультиблок обивка бежевый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D8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2F4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CB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37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18667,25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D4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23932,81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231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22343,90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59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FBB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21647,98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761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21647,98</w:t>
            </w:r>
          </w:p>
        </w:tc>
      </w:tr>
      <w:tr w:rsidR="007D35C9" w14:paraId="06A59DC0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5CA8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395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А-2 Стол прямой 160x70x75 Агат ольха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9D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E9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8F2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6B0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8772,95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5997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9196,00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27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8979,97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C8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579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8982,97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19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26948,91</w:t>
            </w:r>
          </w:p>
        </w:tc>
      </w:tr>
      <w:tr w:rsidR="007D35C9" w14:paraId="62B54326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8035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203C" w14:textId="77777777" w:rsidR="007D35C9" w:rsidRPr="00F64560" w:rsidRDefault="007D35C9" w:rsidP="00B34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4560">
              <w:rPr>
                <w:rFonts w:ascii="Times New Roman" w:hAnsi="Times New Roman" w:cs="Times New Roman"/>
              </w:rPr>
              <w:t>А-22+А-21т Тумба приставная 40x70x75 Агат ольха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735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142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F15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0E3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10464,77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BD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10981,53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651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10723,58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84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1A5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10723,29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6D4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32169,87</w:t>
            </w:r>
          </w:p>
        </w:tc>
      </w:tr>
      <w:tr w:rsidR="007D35C9" w14:paraId="5834EBBB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E45E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….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C2A5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4E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C57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1F5C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C2D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72E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283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300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2D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B648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D35C9" w14:paraId="6FC6516F" w14:textId="77777777" w:rsidTr="00B3430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D47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8630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BE86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ECE9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A113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4E9D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A86B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BA01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ADDA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56D8" w14:textId="77777777" w:rsidR="007D35C9" w:rsidRDefault="007D35C9" w:rsidP="00B3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D5A" w14:textId="77777777" w:rsidR="007D35C9" w:rsidRDefault="007D35C9" w:rsidP="00B3430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268324,47</w:t>
            </w:r>
          </w:p>
        </w:tc>
      </w:tr>
    </w:tbl>
    <w:p w14:paraId="262F0663" w14:textId="77777777" w:rsidR="007D35C9" w:rsidRDefault="007D35C9" w:rsidP="007D35C9">
      <w:pPr>
        <w:spacing w:after="0" w:line="240" w:lineRule="auto"/>
        <w:rPr>
          <w:rFonts w:ascii="Times New Roman" w:hAnsi="Times New Roman"/>
          <w:szCs w:val="24"/>
        </w:rPr>
      </w:pPr>
    </w:p>
    <w:p w14:paraId="7514CF91" w14:textId="77777777" w:rsidR="007D35C9" w:rsidRDefault="007D35C9" w:rsidP="007D35C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4E6A56">
        <w:rPr>
          <w:rFonts w:ascii="Times New Roman" w:hAnsi="Times New Roman"/>
          <w:szCs w:val="24"/>
        </w:rPr>
        <w:t>Согласно п.3 Приложения 2 Положения о закупке, в случае 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 составляет 268324</w:t>
      </w:r>
      <w:r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47</w:t>
      </w:r>
      <w:r w:rsidRPr="00622587">
        <w:rPr>
          <w:rFonts w:ascii="Times New Roman" w:hAnsi="Times New Roman"/>
          <w:szCs w:val="24"/>
        </w:rPr>
        <w:t xml:space="preserve"> коп</w:t>
      </w:r>
      <w:r>
        <w:rPr>
          <w:rFonts w:ascii="Times New Roman" w:hAnsi="Times New Roman"/>
          <w:szCs w:val="24"/>
        </w:rPr>
        <w:t>еек, с учетом НДС.</w:t>
      </w:r>
    </w:p>
    <w:p w14:paraId="612A8BB1" w14:textId="77777777" w:rsidR="00F12C76" w:rsidRDefault="00F12C76" w:rsidP="006C0B77">
      <w:pPr>
        <w:spacing w:after="0"/>
        <w:ind w:firstLine="709"/>
        <w:jc w:val="both"/>
      </w:pPr>
    </w:p>
    <w:sectPr w:rsidR="00F12C76" w:rsidSect="007D35C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C9"/>
    <w:rsid w:val="002B5D3A"/>
    <w:rsid w:val="0037593E"/>
    <w:rsid w:val="006C0B77"/>
    <w:rsid w:val="007D35C9"/>
    <w:rsid w:val="008242FF"/>
    <w:rsid w:val="00870751"/>
    <w:rsid w:val="00922C48"/>
    <w:rsid w:val="00B915B7"/>
    <w:rsid w:val="00CC4B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D087"/>
  <w15:chartTrackingRefBased/>
  <w15:docId w15:val="{821ABE59-54E2-4597-A62A-F446A502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5C9"/>
  </w:style>
  <w:style w:type="paragraph" w:styleId="1">
    <w:name w:val="heading 1"/>
    <w:basedOn w:val="a"/>
    <w:next w:val="a"/>
    <w:link w:val="10"/>
    <w:uiPriority w:val="9"/>
    <w:qFormat/>
    <w:rsid w:val="007D3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5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5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5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5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5C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35C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D35C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D35C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D35C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D35C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D35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3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3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35C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D35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35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5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35C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D35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2026-08-28T07:29:00Z</dcterms:created>
  <dcterms:modified xsi:type="dcterms:W3CDTF">2026-08-28T07:30:00Z</dcterms:modified>
</cp:coreProperties>
</file>