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1352" w14:textId="77777777" w:rsidR="00D16964" w:rsidRDefault="00D16964" w:rsidP="00D16964">
      <w:pPr>
        <w:jc w:val="center"/>
        <w:rPr>
          <w:rFonts w:ascii="Times New Roman" w:hAnsi="Times New Roman" w:cs="Times New Roman"/>
          <w:b/>
          <w:bCs/>
        </w:rPr>
      </w:pPr>
      <w:r w:rsidRPr="00865BC8">
        <w:rPr>
          <w:rFonts w:ascii="Times New Roman" w:hAnsi="Times New Roman" w:cs="Times New Roman"/>
          <w:b/>
          <w:bCs/>
        </w:rPr>
        <w:t>Договор купли-</w:t>
      </w:r>
      <w:proofErr w:type="gramStart"/>
      <w:r w:rsidRPr="00865BC8">
        <w:rPr>
          <w:rFonts w:ascii="Times New Roman" w:hAnsi="Times New Roman" w:cs="Times New Roman"/>
          <w:b/>
          <w:bCs/>
        </w:rPr>
        <w:t>продажи  №</w:t>
      </w:r>
      <w:proofErr w:type="gramEnd"/>
      <w:r w:rsidRPr="00865BC8">
        <w:rPr>
          <w:rFonts w:ascii="Times New Roman" w:hAnsi="Times New Roman" w:cs="Times New Roman"/>
          <w:b/>
          <w:bCs/>
        </w:rPr>
        <w:t> </w:t>
      </w:r>
      <w:r w:rsidR="000944D4" w:rsidRPr="000944D4">
        <w:rPr>
          <w:rFonts w:ascii="Times New Roman" w:hAnsi="Times New Roman" w:cs="Times New Roman"/>
          <w:b/>
          <w:bCs/>
        </w:rPr>
        <w:t xml:space="preserve"> </w:t>
      </w:r>
    </w:p>
    <w:p w14:paraId="624D326A" w14:textId="77777777" w:rsidR="00D16964" w:rsidRDefault="00D16964" w:rsidP="00D16964">
      <w:pPr>
        <w:rPr>
          <w:rFonts w:ascii="Times New Roman" w:hAnsi="Times New Roman" w:cs="Times New Roman"/>
        </w:rPr>
      </w:pPr>
    </w:p>
    <w:p w14:paraId="4693EFA3" w14:textId="77777777" w:rsidR="00D16964" w:rsidRDefault="00D16964" w:rsidP="00926FA0">
      <w:pPr>
        <w:ind w:firstLine="0"/>
        <w:jc w:val="center"/>
        <w:rPr>
          <w:rFonts w:ascii="Times New Roman" w:hAnsi="Times New Roman" w:cs="Times New Roman"/>
        </w:rPr>
      </w:pPr>
      <w:r w:rsidRPr="00865BC8">
        <w:rPr>
          <w:rFonts w:ascii="Times New Roman" w:hAnsi="Times New Roman" w:cs="Times New Roman"/>
        </w:rPr>
        <w:t xml:space="preserve">г. Иркутск                                                                                 </w:t>
      </w:r>
      <w:r w:rsidR="007C61EA">
        <w:rPr>
          <w:rFonts w:ascii="Times New Roman" w:hAnsi="Times New Roman" w:cs="Times New Roman"/>
        </w:rPr>
        <w:t xml:space="preserve">                               </w:t>
      </w:r>
      <w:r w:rsidR="00E708AE">
        <w:rPr>
          <w:rFonts w:ascii="Times New Roman" w:hAnsi="Times New Roman" w:cs="Times New Roman"/>
        </w:rPr>
        <w:t xml:space="preserve">            </w:t>
      </w:r>
      <w:r w:rsidRPr="00865BC8">
        <w:rPr>
          <w:rFonts w:ascii="Times New Roman" w:hAnsi="Times New Roman" w:cs="Times New Roman"/>
        </w:rPr>
        <w:t xml:space="preserve"> </w:t>
      </w:r>
      <w:r w:rsidR="007C61EA">
        <w:rPr>
          <w:rFonts w:ascii="Times New Roman" w:hAnsi="Times New Roman" w:cs="Times New Roman"/>
        </w:rPr>
        <w:t>____</w:t>
      </w:r>
      <w:r w:rsidR="00C01AFA">
        <w:rPr>
          <w:rFonts w:ascii="Times New Roman" w:hAnsi="Times New Roman" w:cs="Times New Roman"/>
        </w:rPr>
        <w:t xml:space="preserve"> </w:t>
      </w:r>
      <w:r w:rsidR="00926FA0">
        <w:rPr>
          <w:rFonts w:ascii="Times New Roman" w:hAnsi="Times New Roman" w:cs="Times New Roman"/>
        </w:rPr>
        <w:t xml:space="preserve">                       </w:t>
      </w:r>
      <w:r w:rsidR="007C61EA">
        <w:rPr>
          <w:rFonts w:ascii="Times New Roman" w:hAnsi="Times New Roman" w:cs="Times New Roman"/>
        </w:rPr>
        <w:t>202</w:t>
      </w:r>
      <w:r w:rsidR="00E708AE">
        <w:rPr>
          <w:rFonts w:ascii="Times New Roman" w:hAnsi="Times New Roman" w:cs="Times New Roman"/>
        </w:rPr>
        <w:t>6</w:t>
      </w:r>
      <w:r w:rsidRPr="00865BC8">
        <w:rPr>
          <w:rFonts w:ascii="Times New Roman" w:hAnsi="Times New Roman" w:cs="Times New Roman"/>
        </w:rPr>
        <w:t>г.</w:t>
      </w:r>
    </w:p>
    <w:p w14:paraId="345D25F8" w14:textId="77777777" w:rsidR="00D16964" w:rsidRDefault="00D16964" w:rsidP="00D16964">
      <w:pPr>
        <w:rPr>
          <w:rFonts w:ascii="Times New Roman" w:hAnsi="Times New Roman" w:cs="Times New Roman"/>
        </w:rPr>
      </w:pPr>
    </w:p>
    <w:p w14:paraId="74866831" w14:textId="77777777" w:rsidR="00FE3D22" w:rsidRDefault="0075452A" w:rsidP="00EA38C2">
      <w:pPr>
        <w:rPr>
          <w:rFonts w:ascii="Times New Roman" w:hAnsi="Times New Roman" w:cs="Times New Roman"/>
        </w:rPr>
      </w:pPr>
      <w:r>
        <w:rPr>
          <w:rFonts w:ascii="Times New Roman" w:hAnsi="Times New Roman" w:cs="Times New Roman"/>
        </w:rPr>
        <w:t>____________</w:t>
      </w:r>
      <w:r w:rsidR="00B733BC" w:rsidRPr="00180E6B">
        <w:rPr>
          <w:rFonts w:ascii="Times New Roman" w:hAnsi="Times New Roman" w:cs="Times New Roman"/>
        </w:rPr>
        <w:t xml:space="preserve">, именуемое в </w:t>
      </w:r>
      <w:proofErr w:type="gramStart"/>
      <w:r w:rsidR="00B733BC" w:rsidRPr="00180E6B">
        <w:rPr>
          <w:rFonts w:ascii="Times New Roman" w:hAnsi="Times New Roman" w:cs="Times New Roman"/>
        </w:rPr>
        <w:t xml:space="preserve">дальнейшем </w:t>
      </w:r>
      <w:r w:rsidR="00B733BC" w:rsidRPr="00180E6B">
        <w:rPr>
          <w:rFonts w:ascii="Times New Roman" w:hAnsi="Times New Roman" w:cs="Times New Roman"/>
          <w:color w:val="FF0000"/>
        </w:rPr>
        <w:t xml:space="preserve"> </w:t>
      </w:r>
      <w:r w:rsidR="00B733BC" w:rsidRPr="00180E6B">
        <w:rPr>
          <w:rFonts w:ascii="Times New Roman" w:hAnsi="Times New Roman" w:cs="Times New Roman"/>
        </w:rPr>
        <w:t>«</w:t>
      </w:r>
      <w:proofErr w:type="gramEnd"/>
      <w:r w:rsidR="00B733BC" w:rsidRPr="00180E6B">
        <w:rPr>
          <w:rFonts w:ascii="Times New Roman" w:hAnsi="Times New Roman" w:cs="Times New Roman"/>
        </w:rPr>
        <w:t xml:space="preserve">Продавец», в </w:t>
      </w:r>
      <w:r>
        <w:rPr>
          <w:rFonts w:ascii="Times New Roman" w:hAnsi="Times New Roman" w:cs="Times New Roman"/>
        </w:rPr>
        <w:t>____________________</w:t>
      </w:r>
      <w:r w:rsidR="00AE4AD8" w:rsidRPr="00AE4AD8">
        <w:rPr>
          <w:rFonts w:ascii="Times New Roman" w:eastAsia="Calibri" w:hAnsi="Times New Roman" w:cs="Times New Roman"/>
          <w:bCs/>
        </w:rPr>
        <w:t>, действующе</w:t>
      </w:r>
      <w:r w:rsidR="005C0BC6">
        <w:rPr>
          <w:rFonts w:ascii="Times New Roman" w:eastAsia="Calibri" w:hAnsi="Times New Roman" w:cs="Times New Roman"/>
          <w:bCs/>
        </w:rPr>
        <w:t xml:space="preserve">й на основании </w:t>
      </w:r>
      <w:r>
        <w:rPr>
          <w:rFonts w:ascii="Times New Roman" w:eastAsia="Calibri" w:hAnsi="Times New Roman" w:cs="Times New Roman"/>
          <w:bCs/>
        </w:rPr>
        <w:t>________________</w:t>
      </w:r>
      <w:r w:rsidR="00B733BC">
        <w:rPr>
          <w:rFonts w:ascii="Times New Roman" w:eastAsia="Calibri" w:hAnsi="Times New Roman" w:cs="Times New Roman"/>
          <w:bCs/>
        </w:rPr>
        <w:t xml:space="preserve">., </w:t>
      </w:r>
      <w:r w:rsidR="00B733BC" w:rsidRPr="00180E6B">
        <w:rPr>
          <w:rFonts w:ascii="Times New Roman" w:hAnsi="Times New Roman" w:cs="Times New Roman"/>
        </w:rPr>
        <w:t xml:space="preserve">с одной стороны,   </w:t>
      </w:r>
    </w:p>
    <w:p w14:paraId="63581C7B" w14:textId="77777777" w:rsidR="00FE3D22" w:rsidRDefault="00FE3D22" w:rsidP="00FE3D22">
      <w:pPr>
        <w:rPr>
          <w:rFonts w:ascii="Times New Roman" w:hAnsi="Times New Roman" w:cs="Times New Roman"/>
        </w:rPr>
      </w:pPr>
      <w:r w:rsidRPr="00FE3D22">
        <w:rPr>
          <w:rFonts w:ascii="Times New Roman" w:hAnsi="Times New Roman" w:cs="Times New Roman"/>
        </w:rPr>
        <w:t xml:space="preserve">Акционерное общество «Московское протезно-ортопедическое предприятие», именуемое в дальнейшем «Покупатель», лице управляющего  филиалом "Иркутский" АО «Московское </w:t>
      </w:r>
      <w:proofErr w:type="spellStart"/>
      <w:r w:rsidRPr="00FE3D22">
        <w:rPr>
          <w:rFonts w:ascii="Times New Roman" w:hAnsi="Times New Roman" w:cs="Times New Roman"/>
        </w:rPr>
        <w:t>ПрОП</w:t>
      </w:r>
      <w:proofErr w:type="spellEnd"/>
      <w:r w:rsidRPr="00FE3D22">
        <w:rPr>
          <w:rFonts w:ascii="Times New Roman" w:hAnsi="Times New Roman" w:cs="Times New Roman"/>
        </w:rPr>
        <w:t xml:space="preserve">»  Утешевой Юлии Анатольевны, действующей на основании доверенности от 02.12.2025  № 1025-25, с другой стороны, совместно именуемые в дальнейшем «Стороны», руководствуясь Гражданским кодексом Российской Федерации, Федеральным законом от 18.07.2011 223-ФЗ «О закупках товаров, работ, услуг отдельными видами юридических лиц», Раздела 10 пункта 10.2 </w:t>
      </w:r>
      <w:proofErr w:type="spellStart"/>
      <w:r w:rsidRPr="00FE3D22">
        <w:rPr>
          <w:rFonts w:ascii="Times New Roman" w:hAnsi="Times New Roman" w:cs="Times New Roman"/>
        </w:rPr>
        <w:t>п.п</w:t>
      </w:r>
      <w:proofErr w:type="spellEnd"/>
      <w:r w:rsidRPr="00FE3D22">
        <w:rPr>
          <w:rFonts w:ascii="Times New Roman" w:hAnsi="Times New Roman" w:cs="Times New Roman"/>
        </w:rPr>
        <w:t xml:space="preserve"> 2 Положения о закупке товаров, работ для нужд АО «Московское </w:t>
      </w:r>
      <w:proofErr w:type="spellStart"/>
      <w:r w:rsidRPr="00FE3D22">
        <w:rPr>
          <w:rFonts w:ascii="Times New Roman" w:hAnsi="Times New Roman" w:cs="Times New Roman"/>
        </w:rPr>
        <w:t>ПрОП</w:t>
      </w:r>
      <w:proofErr w:type="spellEnd"/>
      <w:r w:rsidRPr="00FE3D22">
        <w:rPr>
          <w:rFonts w:ascii="Times New Roman" w:hAnsi="Times New Roman" w:cs="Times New Roman"/>
        </w:rPr>
        <w:t>», решением Совета директоров, протокол от 15.01.2026 № 22, и иных нормативных правовых актов Российской Федерации,  заключили настоящий Договор о нижеследующем:</w:t>
      </w:r>
    </w:p>
    <w:p w14:paraId="46497E1D" w14:textId="77777777" w:rsidR="00FE3D22" w:rsidRDefault="00FE3D22" w:rsidP="00EA38C2">
      <w:pPr>
        <w:rPr>
          <w:rFonts w:ascii="Times New Roman" w:hAnsi="Times New Roman" w:cs="Times New Roman"/>
        </w:rPr>
      </w:pPr>
    </w:p>
    <w:p w14:paraId="0C77F9CD" w14:textId="77777777" w:rsidR="00D16964" w:rsidRDefault="00D16964" w:rsidP="00D16964">
      <w:pPr>
        <w:numPr>
          <w:ilvl w:val="0"/>
          <w:numId w:val="26"/>
        </w:numPr>
        <w:rPr>
          <w:rFonts w:ascii="Times New Roman" w:hAnsi="Times New Roman" w:cs="Times New Roman"/>
          <w:b/>
          <w:bCs/>
        </w:rPr>
      </w:pPr>
      <w:r w:rsidRPr="00865BC8">
        <w:rPr>
          <w:rFonts w:ascii="Times New Roman" w:hAnsi="Times New Roman" w:cs="Times New Roman"/>
          <w:b/>
          <w:bCs/>
        </w:rPr>
        <w:t>Предмет договора и цена товара</w:t>
      </w:r>
    </w:p>
    <w:p w14:paraId="71B6EA16" w14:textId="77777777" w:rsidR="00D16964" w:rsidRDefault="00D16964" w:rsidP="00D16964">
      <w:pPr>
        <w:rPr>
          <w:rFonts w:ascii="Times New Roman" w:hAnsi="Times New Roman" w:cs="Times New Roman"/>
          <w:color w:val="000000"/>
        </w:rPr>
      </w:pPr>
      <w:r w:rsidRPr="00865BC8">
        <w:rPr>
          <w:rFonts w:ascii="Times New Roman" w:hAnsi="Times New Roman" w:cs="Times New Roman"/>
          <w:color w:val="000000"/>
        </w:rPr>
        <w:t xml:space="preserve">1.1.В соответствии с условиями настоящего договора Продавец обязуется передать в собственность Покупателя мебель и сопутствующие товары (в дальнейшем «товар»), в количестве и в сроки, предусмотренные настоящим </w:t>
      </w:r>
      <w:proofErr w:type="gramStart"/>
      <w:r w:rsidRPr="00865BC8">
        <w:rPr>
          <w:rFonts w:ascii="Times New Roman" w:hAnsi="Times New Roman" w:cs="Times New Roman"/>
          <w:color w:val="000000"/>
        </w:rPr>
        <w:t>договором,  а</w:t>
      </w:r>
      <w:proofErr w:type="gramEnd"/>
      <w:r w:rsidRPr="00865BC8">
        <w:rPr>
          <w:rFonts w:ascii="Times New Roman" w:hAnsi="Times New Roman" w:cs="Times New Roman"/>
          <w:color w:val="000000"/>
        </w:rPr>
        <w:t xml:space="preserve"> Покупатель обязуется принять товар и уплатить за него цену, в размере и в сроки, предусмотренные условиями настоящего договора.</w:t>
      </w:r>
    </w:p>
    <w:p w14:paraId="113F4C2D"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1.2. Покупатель направляет Продавцу (любым доступным способом, включая, но не ограничиваясь, посредством факсимильной связи, электронной почтой, а также устно) на согласование заявку, включающую необходимые для Покупателя характеристики товара. Продавец не </w:t>
      </w:r>
      <w:proofErr w:type="gramStart"/>
      <w:r w:rsidRPr="00865BC8">
        <w:rPr>
          <w:rFonts w:ascii="Times New Roman" w:hAnsi="Times New Roman" w:cs="Times New Roman"/>
        </w:rPr>
        <w:t>позднее  3</w:t>
      </w:r>
      <w:proofErr w:type="gramEnd"/>
      <w:r w:rsidRPr="00865BC8">
        <w:rPr>
          <w:rFonts w:ascii="Times New Roman" w:hAnsi="Times New Roman" w:cs="Times New Roman"/>
        </w:rPr>
        <w:t xml:space="preserve">-х рабочих дней от даты получения рассматривает заявку на наличие или отсутствие товара на складе, возможности его передачи в определенный срок, затем направляет Покупателю спецификацию на согласование. Условия спецификации считаются согласованными после подписания её Сторонами, и являются неотъемлемой частью договора. </w:t>
      </w:r>
    </w:p>
    <w:p w14:paraId="445A0954" w14:textId="77777777" w:rsidR="00D16964" w:rsidRPr="00E1283F" w:rsidRDefault="00D16964" w:rsidP="00E1283F">
      <w:pPr>
        <w:rPr>
          <w:rFonts w:ascii="Times New Roman" w:hAnsi="Times New Roman" w:cs="Times New Roman"/>
        </w:rPr>
      </w:pPr>
      <w:r w:rsidRPr="00865BC8">
        <w:rPr>
          <w:rFonts w:ascii="Times New Roman" w:hAnsi="Times New Roman" w:cs="Times New Roman"/>
        </w:rPr>
        <w:t>1.3.  Товар передается Покупателю в течение срока действия настоящего договора отдельными партиями на основании согласованных Сторонами спецификаций. Наименование, ассортимент, количество, цена, а также срок поставки указываются в спецификац</w:t>
      </w:r>
      <w:r w:rsidR="00E1283F">
        <w:rPr>
          <w:rFonts w:ascii="Times New Roman" w:hAnsi="Times New Roman" w:cs="Times New Roman"/>
        </w:rPr>
        <w:t>иях на отдельную партию товара.</w:t>
      </w:r>
    </w:p>
    <w:p w14:paraId="4D24B115"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2. Цена и порядок оплаты</w:t>
      </w:r>
    </w:p>
    <w:p w14:paraId="13AA5D1B"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2.1. </w:t>
      </w:r>
      <w:r w:rsidRPr="0075452A">
        <w:rPr>
          <w:rFonts w:ascii="Times New Roman" w:hAnsi="Times New Roman" w:cs="Times New Roman"/>
        </w:rPr>
        <w:t xml:space="preserve">Сумма договора </w:t>
      </w:r>
      <w:r w:rsidR="00FE3D22" w:rsidRPr="0075452A">
        <w:rPr>
          <w:rFonts w:ascii="Times New Roman" w:hAnsi="Times New Roman" w:cs="Times New Roman"/>
        </w:rPr>
        <w:t xml:space="preserve">составляет </w:t>
      </w:r>
      <w:r w:rsidR="0075452A">
        <w:rPr>
          <w:rFonts w:ascii="Times New Roman" w:hAnsi="Times New Roman" w:cs="Times New Roman"/>
        </w:rPr>
        <w:t>_______</w:t>
      </w:r>
      <w:r w:rsidR="00D9614B" w:rsidRPr="0075452A">
        <w:rPr>
          <w:rFonts w:ascii="Times New Roman" w:hAnsi="Times New Roman" w:cs="Times New Roman"/>
        </w:rPr>
        <w:t xml:space="preserve"> </w:t>
      </w:r>
      <w:r w:rsidR="00FE3D22" w:rsidRPr="0075452A">
        <w:rPr>
          <w:rFonts w:ascii="Times New Roman" w:hAnsi="Times New Roman" w:cs="Times New Roman"/>
        </w:rPr>
        <w:t>рублей</w:t>
      </w:r>
      <w:r w:rsidR="00D9614B" w:rsidRPr="0075452A">
        <w:rPr>
          <w:rFonts w:ascii="Times New Roman" w:hAnsi="Times New Roman" w:cs="Times New Roman"/>
        </w:rPr>
        <w:t xml:space="preserve"> </w:t>
      </w:r>
      <w:r w:rsidR="0075452A">
        <w:rPr>
          <w:rFonts w:ascii="Times New Roman" w:hAnsi="Times New Roman" w:cs="Times New Roman"/>
        </w:rPr>
        <w:t>___</w:t>
      </w:r>
      <w:r w:rsidR="00D9614B" w:rsidRPr="0075452A">
        <w:rPr>
          <w:rFonts w:ascii="Times New Roman" w:hAnsi="Times New Roman" w:cs="Times New Roman"/>
        </w:rPr>
        <w:t xml:space="preserve"> коп. (</w:t>
      </w:r>
      <w:r w:rsidR="0075452A">
        <w:rPr>
          <w:rFonts w:ascii="Times New Roman" w:hAnsi="Times New Roman" w:cs="Times New Roman"/>
        </w:rPr>
        <w:t>____</w:t>
      </w:r>
      <w:proofErr w:type="spellStart"/>
      <w:r w:rsidR="0075452A">
        <w:rPr>
          <w:rFonts w:ascii="Times New Roman" w:hAnsi="Times New Roman" w:cs="Times New Roman"/>
        </w:rPr>
        <w:t>руб</w:t>
      </w:r>
      <w:proofErr w:type="spellEnd"/>
      <w:r w:rsidR="0075452A">
        <w:rPr>
          <w:rFonts w:ascii="Times New Roman" w:hAnsi="Times New Roman" w:cs="Times New Roman"/>
        </w:rPr>
        <w:t>____</w:t>
      </w:r>
      <w:r w:rsidR="00D9614B" w:rsidRPr="0075452A">
        <w:rPr>
          <w:rFonts w:ascii="Times New Roman" w:hAnsi="Times New Roman" w:cs="Times New Roman"/>
        </w:rPr>
        <w:t>копеек)</w:t>
      </w:r>
      <w:r w:rsidR="00FE3D22" w:rsidRPr="0075452A">
        <w:rPr>
          <w:rFonts w:ascii="Times New Roman" w:hAnsi="Times New Roman" w:cs="Times New Roman"/>
        </w:rPr>
        <w:t xml:space="preserve">, включая НДС </w:t>
      </w:r>
      <w:r w:rsidR="00926FA0">
        <w:rPr>
          <w:rFonts w:ascii="Times New Roman" w:hAnsi="Times New Roman" w:cs="Times New Roman"/>
        </w:rPr>
        <w:t xml:space="preserve">    </w:t>
      </w:r>
      <w:proofErr w:type="gramStart"/>
      <w:r w:rsidR="00FE3D22" w:rsidRPr="0075452A">
        <w:rPr>
          <w:rFonts w:ascii="Times New Roman" w:hAnsi="Times New Roman" w:cs="Times New Roman"/>
        </w:rPr>
        <w:t>%  и</w:t>
      </w:r>
      <w:proofErr w:type="gramEnd"/>
      <w:r w:rsidR="00FE3D22" w:rsidRPr="0075452A">
        <w:rPr>
          <w:rFonts w:ascii="Times New Roman" w:hAnsi="Times New Roman" w:cs="Times New Roman"/>
        </w:rPr>
        <w:t xml:space="preserve"> </w:t>
      </w:r>
      <w:r w:rsidRPr="0075452A">
        <w:rPr>
          <w:rFonts w:ascii="Times New Roman" w:hAnsi="Times New Roman" w:cs="Times New Roman"/>
        </w:rPr>
        <w:t xml:space="preserve">состоит из совокупной цены товаров, переданных </w:t>
      </w:r>
      <w:proofErr w:type="gramStart"/>
      <w:r w:rsidRPr="0075452A">
        <w:rPr>
          <w:rFonts w:ascii="Times New Roman" w:hAnsi="Times New Roman" w:cs="Times New Roman"/>
        </w:rPr>
        <w:t>Продавцом  согласно</w:t>
      </w:r>
      <w:proofErr w:type="gramEnd"/>
      <w:r w:rsidRPr="0075452A">
        <w:rPr>
          <w:rFonts w:ascii="Times New Roman" w:hAnsi="Times New Roman" w:cs="Times New Roman"/>
        </w:rPr>
        <w:t xml:space="preserve"> всем спецификациям и приёмопередаточным</w:t>
      </w:r>
      <w:r w:rsidRPr="00865BC8">
        <w:rPr>
          <w:rFonts w:ascii="Times New Roman" w:hAnsi="Times New Roman" w:cs="Times New Roman"/>
        </w:rPr>
        <w:t xml:space="preserve"> документам в течение срока действия настоящего договора. Цена товара и общая стоимость каждой партии товара указывается в спецификации, а также в </w:t>
      </w:r>
      <w:r w:rsidR="00E80AEF">
        <w:rPr>
          <w:rFonts w:ascii="Times New Roman" w:hAnsi="Times New Roman" w:cs="Times New Roman"/>
        </w:rPr>
        <w:t xml:space="preserve">УПД </w:t>
      </w:r>
      <w:r w:rsidRPr="00865BC8">
        <w:rPr>
          <w:rFonts w:ascii="Times New Roman" w:hAnsi="Times New Roman" w:cs="Times New Roman"/>
        </w:rPr>
        <w:t>на передаваемый товар.</w:t>
      </w:r>
    </w:p>
    <w:p w14:paraId="09C28C8F"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2.2. Цена товара включает в себя НДС, стоимость упаковки, маркировки.</w:t>
      </w:r>
    </w:p>
    <w:p w14:paraId="079702D3"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2.3. Оплата товара производится путем безналичного перечисления денежных средств на расчетный счет Продавца в следующем порядке: </w:t>
      </w:r>
    </w:p>
    <w:p w14:paraId="475406F5"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- 100% предоплата в течение </w:t>
      </w:r>
      <w:proofErr w:type="gramStart"/>
      <w:r w:rsidRPr="00865BC8">
        <w:rPr>
          <w:rFonts w:ascii="Times New Roman" w:hAnsi="Times New Roman" w:cs="Times New Roman"/>
        </w:rPr>
        <w:t>5  (</w:t>
      </w:r>
      <w:proofErr w:type="gramEnd"/>
      <w:r w:rsidRPr="00865BC8">
        <w:rPr>
          <w:rFonts w:ascii="Times New Roman" w:hAnsi="Times New Roman" w:cs="Times New Roman"/>
        </w:rPr>
        <w:t>пяти) рабочих дней после предъявления счета к оплате, если иное не установлено в спецификации.</w:t>
      </w:r>
    </w:p>
    <w:p w14:paraId="7D9BC895" w14:textId="77777777" w:rsidR="00D16964" w:rsidRPr="00E1283F" w:rsidRDefault="00D16964" w:rsidP="00E1283F">
      <w:pPr>
        <w:rPr>
          <w:rFonts w:ascii="Times New Roman" w:hAnsi="Times New Roman" w:cs="Times New Roman"/>
        </w:rPr>
      </w:pPr>
      <w:r w:rsidRPr="00865BC8">
        <w:rPr>
          <w:rFonts w:ascii="Times New Roman" w:hAnsi="Times New Roman" w:cs="Times New Roman"/>
        </w:rPr>
        <w:t xml:space="preserve">2.4. </w:t>
      </w:r>
      <w:r w:rsidR="003B0DDF">
        <w:rPr>
          <w:rFonts w:ascii="Times New Roman" w:hAnsi="Times New Roman" w:cs="Times New Roman"/>
        </w:rPr>
        <w:t>Датой оплаты считается дата поступления денежных средств на расчетный счет Продавца.</w:t>
      </w:r>
    </w:p>
    <w:p w14:paraId="5C6AE554"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3. Условия передачи и приема товара, сборка и установка</w:t>
      </w:r>
    </w:p>
    <w:p w14:paraId="0BECA242" w14:textId="77777777" w:rsidR="00D16964" w:rsidRDefault="00D16964" w:rsidP="00D16964">
      <w:pPr>
        <w:rPr>
          <w:rFonts w:ascii="Times New Roman" w:hAnsi="Times New Roman" w:cs="Times New Roman"/>
        </w:rPr>
      </w:pPr>
      <w:r w:rsidRPr="00865BC8">
        <w:rPr>
          <w:rFonts w:ascii="Times New Roman" w:hAnsi="Times New Roman" w:cs="Times New Roman"/>
        </w:rPr>
        <w:t xml:space="preserve">3.1. Передача товара Покупателю осуществляется в срок, указанный в спецификации, после оплаты каждого предъявленного к оплате счета, в соответствии с п. </w:t>
      </w:r>
      <w:r w:rsidR="004A4FFA">
        <w:rPr>
          <w:rFonts w:ascii="Times New Roman" w:hAnsi="Times New Roman" w:cs="Times New Roman"/>
        </w:rPr>
        <w:t>2</w:t>
      </w:r>
      <w:r w:rsidRPr="00865BC8">
        <w:rPr>
          <w:rFonts w:ascii="Times New Roman" w:hAnsi="Times New Roman" w:cs="Times New Roman"/>
        </w:rPr>
        <w:t xml:space="preserve"> настоящего договора.</w:t>
      </w:r>
    </w:p>
    <w:p w14:paraId="1019702F"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3.2. Способ передачи каждой партии товара определяется в спецификации. Покупатель может принять товар на складе Поставщика, либо оформить </w:t>
      </w:r>
      <w:proofErr w:type="gramStart"/>
      <w:r w:rsidRPr="00865BC8">
        <w:rPr>
          <w:rFonts w:ascii="Times New Roman" w:hAnsi="Times New Roman" w:cs="Times New Roman"/>
        </w:rPr>
        <w:t>доставку  товара</w:t>
      </w:r>
      <w:proofErr w:type="gramEnd"/>
      <w:r w:rsidRPr="00865BC8">
        <w:rPr>
          <w:rFonts w:ascii="Times New Roman" w:hAnsi="Times New Roman" w:cs="Times New Roman"/>
        </w:rPr>
        <w:t xml:space="preserve"> по указанному им адресу.</w:t>
      </w:r>
    </w:p>
    <w:p w14:paraId="3AF16303"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В случае доставки товара Покупателю до места его нахождения, Покупатель оплачивает расходы на доставку товара.</w:t>
      </w:r>
    </w:p>
    <w:p w14:paraId="59703CCF"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3.3. Передача товара представителю Покупателя осуществляется при </w:t>
      </w:r>
      <w:proofErr w:type="gramStart"/>
      <w:r w:rsidRPr="00865BC8">
        <w:rPr>
          <w:rFonts w:ascii="Times New Roman" w:hAnsi="Times New Roman" w:cs="Times New Roman"/>
        </w:rPr>
        <w:t>наличии  доверенности</w:t>
      </w:r>
      <w:proofErr w:type="gramEnd"/>
      <w:r w:rsidRPr="00865BC8">
        <w:rPr>
          <w:rFonts w:ascii="Times New Roman" w:hAnsi="Times New Roman" w:cs="Times New Roman"/>
        </w:rPr>
        <w:t xml:space="preserve">, в которой указаны полномочия представителя. Доверенность может быть оформлена как в нотариальной форме, так и в простой письменной форме. В этом случае она должна быть подписана руководителем Покупателя и скреплена печатью Покупателя. Контроль и ответственность за выдачу таких доверенностей несет Покупатель. </w:t>
      </w:r>
    </w:p>
    <w:p w14:paraId="41D9BF6B"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3.4. Датой передачи товара является дата передачи товара уполномоченному представителю Покупателя. </w:t>
      </w:r>
    </w:p>
    <w:p w14:paraId="59914D20"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Pr="00865BC8">
        <w:rPr>
          <w:rFonts w:ascii="Times New Roman" w:hAnsi="Times New Roman" w:cs="Times New Roman"/>
        </w:rPr>
        <w:t xml:space="preserve">3.5. Право собственности, а также риск гибели и случайного повреждения товара переходят к Покупателю </w:t>
      </w:r>
      <w:proofErr w:type="gramStart"/>
      <w:r w:rsidRPr="00865BC8">
        <w:rPr>
          <w:rFonts w:ascii="Times New Roman" w:hAnsi="Times New Roman" w:cs="Times New Roman"/>
        </w:rPr>
        <w:t>в  дату</w:t>
      </w:r>
      <w:proofErr w:type="gramEnd"/>
      <w:r w:rsidRPr="00865BC8">
        <w:rPr>
          <w:rFonts w:ascii="Times New Roman" w:hAnsi="Times New Roman" w:cs="Times New Roman"/>
        </w:rPr>
        <w:t xml:space="preserve"> передачи товара.</w:t>
      </w:r>
    </w:p>
    <w:p w14:paraId="3648BBFD" w14:textId="77777777" w:rsidR="00D16964" w:rsidRPr="00865BC8" w:rsidRDefault="00D16964" w:rsidP="00D16964">
      <w:pPr>
        <w:ind w:left="-30"/>
        <w:rPr>
          <w:rFonts w:ascii="Times New Roman" w:hAnsi="Times New Roman" w:cs="Times New Roman"/>
        </w:rPr>
      </w:pPr>
      <w:r w:rsidRPr="00865BC8">
        <w:rPr>
          <w:rFonts w:ascii="Times New Roman" w:hAnsi="Times New Roman" w:cs="Times New Roman"/>
        </w:rPr>
        <w:t>3.6. Обязательным условием передачи товара является: - наличие лестниц, подъездных путей, свободных подходов к зданию, помещению; - в случае оказания услуг по сборке товара: наличие свободной площади, обеспечивающей сборку и установку передаваемого товара; -  присутствие уполномоченного лица Покупателя в согласованное время и день передачи товара и его сборки, имеющего полномочия принимать товар и выполненные работы, подписывать соответствующие документы (</w:t>
      </w:r>
      <w:r w:rsidR="00E80AEF">
        <w:rPr>
          <w:rFonts w:ascii="Times New Roman" w:hAnsi="Times New Roman" w:cs="Times New Roman"/>
        </w:rPr>
        <w:t>УПД</w:t>
      </w:r>
      <w:r w:rsidRPr="00865BC8">
        <w:rPr>
          <w:rFonts w:ascii="Times New Roman" w:hAnsi="Times New Roman" w:cs="Times New Roman"/>
        </w:rPr>
        <w:t>, акт выполненных работ и т.д.), а также указывать расстановку мебели.</w:t>
      </w:r>
    </w:p>
    <w:p w14:paraId="1F6099F3" w14:textId="77777777" w:rsidR="00D16964" w:rsidRPr="00865BC8" w:rsidRDefault="00D16964" w:rsidP="00D16964">
      <w:pPr>
        <w:ind w:left="-30"/>
        <w:rPr>
          <w:rFonts w:ascii="Times New Roman" w:hAnsi="Times New Roman" w:cs="Times New Roman"/>
        </w:rPr>
      </w:pPr>
      <w:r w:rsidRPr="00865BC8">
        <w:rPr>
          <w:rFonts w:ascii="Times New Roman" w:hAnsi="Times New Roman" w:cs="Times New Roman"/>
        </w:rPr>
        <w:t>3.7. Покупатель производит приемку и проверку товара по количеству, ассортименту, комплектности, качеству в момент передачи товара уполномоченному представителю Покупателя.</w:t>
      </w:r>
    </w:p>
    <w:p w14:paraId="57FECC3A" w14:textId="77777777" w:rsidR="00D16964" w:rsidRPr="00865BC8" w:rsidRDefault="00D16964" w:rsidP="00D16964">
      <w:pPr>
        <w:ind w:left="-30"/>
        <w:rPr>
          <w:rFonts w:ascii="Times New Roman" w:hAnsi="Times New Roman" w:cs="Times New Roman"/>
        </w:rPr>
      </w:pPr>
      <w:r w:rsidRPr="00865BC8">
        <w:rPr>
          <w:rFonts w:ascii="Times New Roman" w:hAnsi="Times New Roman" w:cs="Times New Roman"/>
        </w:rPr>
        <w:t xml:space="preserve">     После окончания приемки Стороны подписывают необходимые документы: </w:t>
      </w:r>
      <w:r w:rsidR="00E80AEF">
        <w:rPr>
          <w:rFonts w:ascii="Times New Roman" w:hAnsi="Times New Roman" w:cs="Times New Roman"/>
        </w:rPr>
        <w:t>УПД</w:t>
      </w:r>
      <w:r w:rsidRPr="00865BC8">
        <w:rPr>
          <w:rFonts w:ascii="Times New Roman" w:hAnsi="Times New Roman" w:cs="Times New Roman"/>
        </w:rPr>
        <w:t xml:space="preserve">, акт выполненных </w:t>
      </w:r>
      <w:r w:rsidRPr="00865BC8">
        <w:rPr>
          <w:rFonts w:ascii="Times New Roman" w:hAnsi="Times New Roman" w:cs="Times New Roman"/>
        </w:rPr>
        <w:lastRenderedPageBreak/>
        <w:t>работ и т.д.</w:t>
      </w:r>
    </w:p>
    <w:p w14:paraId="64EDBBD0" w14:textId="77777777" w:rsidR="00D16964" w:rsidRPr="00865BC8" w:rsidRDefault="00D16964" w:rsidP="00D16964">
      <w:pPr>
        <w:ind w:left="-30"/>
        <w:rPr>
          <w:rFonts w:ascii="Times New Roman" w:hAnsi="Times New Roman" w:cs="Times New Roman"/>
        </w:rPr>
      </w:pPr>
      <w:r w:rsidRPr="00865BC8">
        <w:rPr>
          <w:rFonts w:ascii="Times New Roman" w:hAnsi="Times New Roman" w:cs="Times New Roman"/>
        </w:rPr>
        <w:t>3.8. Товар, содержащий стеклянные и зеркальные элементы, проверяется Покупателем непосредственно в момент получения. Дальнейшие претензии в отношении указанного товара не принимаются.</w:t>
      </w:r>
    </w:p>
    <w:p w14:paraId="0F4B063D"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Pr="00865BC8">
        <w:rPr>
          <w:rFonts w:ascii="Times New Roman" w:hAnsi="Times New Roman" w:cs="Times New Roman"/>
        </w:rPr>
        <w:t>3.9. Покупатель настоящим подтверждает наличие надлежащих полномочий у лиц, осуществивших от имени Покупателя приемку товара и подписавших от имени Покупателя товарные накладные. При этом наличие на товарной накладной печати Покупателя является достаточным доказательством наличия у лица, подписавшего товарную накладную, полномочий на приемку товара и подписание товарных накладных от имени Покупателя</w:t>
      </w:r>
      <w:r>
        <w:rPr>
          <w:rFonts w:ascii="Times New Roman" w:hAnsi="Times New Roman" w:cs="Times New Roman"/>
        </w:rPr>
        <w:t>.</w:t>
      </w:r>
    </w:p>
    <w:p w14:paraId="4C3B064F" w14:textId="77777777" w:rsidR="00D16964" w:rsidRDefault="00D16964" w:rsidP="00D16964">
      <w:pPr>
        <w:rPr>
          <w:rFonts w:ascii="Times New Roman" w:hAnsi="Times New Roman" w:cs="Times New Roman"/>
          <w:b/>
          <w:bCs/>
        </w:rPr>
      </w:pPr>
    </w:p>
    <w:p w14:paraId="0F6DEEBA"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4. Качество товаров</w:t>
      </w:r>
    </w:p>
    <w:p w14:paraId="076C09E0"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4.1. Качество передаваемого товара должно соответствовать стандартам, техническим регламентам и техническим условиям, действующим и разработанным для соответствующего вида </w:t>
      </w:r>
      <w:proofErr w:type="gramStart"/>
      <w:r w:rsidRPr="00865BC8">
        <w:rPr>
          <w:rFonts w:ascii="Times New Roman" w:hAnsi="Times New Roman" w:cs="Times New Roman"/>
        </w:rPr>
        <w:t>товара  в</w:t>
      </w:r>
      <w:proofErr w:type="gramEnd"/>
      <w:r w:rsidRPr="00865BC8">
        <w:rPr>
          <w:rFonts w:ascii="Times New Roman" w:hAnsi="Times New Roman" w:cs="Times New Roman"/>
        </w:rPr>
        <w:t xml:space="preserve"> Российской Федерации. </w:t>
      </w:r>
    </w:p>
    <w:p w14:paraId="56C3819C"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Pr="00865BC8">
        <w:rPr>
          <w:rFonts w:ascii="Times New Roman" w:hAnsi="Times New Roman" w:cs="Times New Roman"/>
        </w:rPr>
        <w:t>4.2. Гарантийный срок на товар составляет: на офисную мебель</w:t>
      </w:r>
      <w:r w:rsidR="004E6903">
        <w:rPr>
          <w:rFonts w:ascii="Times New Roman" w:hAnsi="Times New Roman" w:cs="Times New Roman"/>
        </w:rPr>
        <w:t xml:space="preserve"> 18 </w:t>
      </w:r>
      <w:r w:rsidRPr="00865BC8">
        <w:rPr>
          <w:rFonts w:ascii="Times New Roman" w:hAnsi="Times New Roman" w:cs="Times New Roman"/>
        </w:rPr>
        <w:t>мес., на мягкую мебель -</w:t>
      </w:r>
      <w:r w:rsidR="004E6903">
        <w:rPr>
          <w:rFonts w:ascii="Times New Roman" w:hAnsi="Times New Roman" w:cs="Times New Roman"/>
        </w:rPr>
        <w:t xml:space="preserve"> 12</w:t>
      </w:r>
      <w:r w:rsidRPr="00865BC8">
        <w:rPr>
          <w:rFonts w:ascii="Times New Roman" w:hAnsi="Times New Roman" w:cs="Times New Roman"/>
        </w:rPr>
        <w:t xml:space="preserve"> мес., на металлическую мебель</w:t>
      </w:r>
      <w:r w:rsidR="004E6903">
        <w:rPr>
          <w:rFonts w:ascii="Times New Roman" w:hAnsi="Times New Roman" w:cs="Times New Roman"/>
        </w:rPr>
        <w:t xml:space="preserve"> 12 </w:t>
      </w:r>
      <w:r w:rsidRPr="00865BC8">
        <w:rPr>
          <w:rFonts w:ascii="Times New Roman" w:hAnsi="Times New Roman" w:cs="Times New Roman"/>
        </w:rPr>
        <w:t>мес.</w:t>
      </w:r>
      <w:proofErr w:type="gramStart"/>
      <w:r w:rsidRPr="00865BC8">
        <w:rPr>
          <w:rFonts w:ascii="Times New Roman" w:hAnsi="Times New Roman" w:cs="Times New Roman"/>
        </w:rPr>
        <w:t>,  сейфы</w:t>
      </w:r>
      <w:proofErr w:type="gramEnd"/>
      <w:r w:rsidR="004E6903">
        <w:rPr>
          <w:rFonts w:ascii="Times New Roman" w:hAnsi="Times New Roman" w:cs="Times New Roman"/>
        </w:rPr>
        <w:t xml:space="preserve"> – 12 </w:t>
      </w:r>
      <w:r w:rsidRPr="00865BC8">
        <w:rPr>
          <w:rFonts w:ascii="Times New Roman" w:hAnsi="Times New Roman" w:cs="Times New Roman"/>
        </w:rPr>
        <w:t>мес.</w:t>
      </w:r>
    </w:p>
    <w:p w14:paraId="25501018"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4.3. В случае обнаружения в течение гарантийного срока Покупателем недостатков в товаре, которые не могли быть обнаружены при приемке товара (скрытые производственные дефекты) Покупатель, не позднее 3 (трех) дней с момента их обнаружения, направляет Продавцу претензию по прилагаемой форме, указанной в Приложении № 1.</w:t>
      </w:r>
    </w:p>
    <w:p w14:paraId="0B863B12"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4.4. Продавец не отвечает за недостатки товара после его передачи Покупателю вследствие естественного износа, нарушения Покупателем правил пользования товаром  или его хранения, либо транспортировки, либо действий третьих лиц, либо непреодолимой силы, а также за ущерб, возникший вследствие неправильного или небрежного хранения, неправильного или небрежного обслуживания или чрезмерной нагрузки, применение товара не по назначению, недостаточного или неправильного монтажа при самостоятельной сборке товара, за неисправности, возникшие из-за несоблюдения  технических инструкций производителя, касающихся порядка и условий использования соответствующего вида товара. </w:t>
      </w:r>
    </w:p>
    <w:p w14:paraId="3794C68E" w14:textId="77777777" w:rsidR="00D16964" w:rsidRDefault="00D16964" w:rsidP="00D16964">
      <w:pPr>
        <w:rPr>
          <w:rFonts w:ascii="Times New Roman" w:hAnsi="Times New Roman" w:cs="Times New Roman"/>
          <w:b/>
          <w:bCs/>
        </w:rPr>
      </w:pPr>
    </w:p>
    <w:p w14:paraId="61920515"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5. Ответственность сторон</w:t>
      </w:r>
    </w:p>
    <w:p w14:paraId="39D9EC1E" w14:textId="77777777" w:rsidR="00D16964" w:rsidRDefault="00D16964" w:rsidP="00D16964">
      <w:pPr>
        <w:rPr>
          <w:rFonts w:ascii="Times New Roman" w:hAnsi="Times New Roman" w:cs="Times New Roman"/>
        </w:rPr>
      </w:pPr>
      <w:r w:rsidRPr="00865BC8">
        <w:rPr>
          <w:rFonts w:ascii="Times New Roman" w:hAnsi="Times New Roman" w:cs="Times New Roman"/>
        </w:rPr>
        <w:t xml:space="preserve">5.1. За нарушение условий настоящего договора стороны несут ответственность в соответствии </w:t>
      </w:r>
      <w:proofErr w:type="gramStart"/>
      <w:r w:rsidRPr="00865BC8">
        <w:rPr>
          <w:rFonts w:ascii="Times New Roman" w:hAnsi="Times New Roman" w:cs="Times New Roman"/>
        </w:rPr>
        <w:t>с  нормами</w:t>
      </w:r>
      <w:proofErr w:type="gramEnd"/>
      <w:r w:rsidRPr="00865BC8">
        <w:rPr>
          <w:rFonts w:ascii="Times New Roman" w:hAnsi="Times New Roman" w:cs="Times New Roman"/>
        </w:rPr>
        <w:t xml:space="preserve"> гражданского законодательства, действующего на территории Российской Федерации.</w:t>
      </w:r>
    </w:p>
    <w:p w14:paraId="78440D8B" w14:textId="77777777" w:rsidR="00D16964" w:rsidRDefault="00D16964" w:rsidP="00D16964">
      <w:pPr>
        <w:rPr>
          <w:rFonts w:ascii="Times New Roman" w:hAnsi="Times New Roman" w:cs="Times New Roman"/>
        </w:rPr>
      </w:pPr>
      <w:r w:rsidRPr="00865BC8">
        <w:rPr>
          <w:rFonts w:ascii="Times New Roman" w:hAnsi="Times New Roman" w:cs="Times New Roman"/>
        </w:rPr>
        <w:t>5.2. В случае несоблюдения Покупателем требований, указанных в п.3.6. настоящего договора, Продавец вправе перенести срок передачи товара. Повторные выезды Продавца для сборки и установки товара осуществляются за счет Покупателя.</w:t>
      </w:r>
    </w:p>
    <w:p w14:paraId="65C874BF"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5.3. При необоснованном отказе Покупателя от получения товара, указанного в настоящем договоре, </w:t>
      </w:r>
      <w:proofErr w:type="gramStart"/>
      <w:r w:rsidRPr="00865BC8">
        <w:rPr>
          <w:rFonts w:ascii="Times New Roman" w:hAnsi="Times New Roman" w:cs="Times New Roman"/>
        </w:rPr>
        <w:t>Покупатель  обязан</w:t>
      </w:r>
      <w:proofErr w:type="gramEnd"/>
      <w:r w:rsidRPr="00865BC8">
        <w:rPr>
          <w:rFonts w:ascii="Times New Roman" w:hAnsi="Times New Roman" w:cs="Times New Roman"/>
        </w:rPr>
        <w:t xml:space="preserve"> уплатить Продавцу штраф в размере 30% от суммы счета.  Штраф может быть удержан Продавцом из суммы предоплаты. </w:t>
      </w:r>
    </w:p>
    <w:p w14:paraId="5633A8EA"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5.4. При нарушении Продавцом согласованных в Спецификации сроков </w:t>
      </w:r>
      <w:proofErr w:type="gramStart"/>
      <w:r w:rsidRPr="00865BC8">
        <w:rPr>
          <w:rFonts w:ascii="Times New Roman" w:hAnsi="Times New Roman" w:cs="Times New Roman"/>
        </w:rPr>
        <w:t>передачи  соответствующей</w:t>
      </w:r>
      <w:proofErr w:type="gramEnd"/>
      <w:r w:rsidRPr="00865BC8">
        <w:rPr>
          <w:rFonts w:ascii="Times New Roman" w:hAnsi="Times New Roman" w:cs="Times New Roman"/>
        </w:rPr>
        <w:t xml:space="preserve"> партии товара Покупатель вправе требовать от Продавца уплаты неустойки в размере 0,05 % от стоимости оплаченного, но не поставленного в срок товара, за каждый календарный день просрочки.</w:t>
      </w:r>
    </w:p>
    <w:p w14:paraId="16E3F792"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5.5. При нарушении Покупателем согласованных в договоре/спецификации сроков оплаты соответствующей партии </w:t>
      </w:r>
      <w:proofErr w:type="gramStart"/>
      <w:r w:rsidRPr="00865BC8">
        <w:rPr>
          <w:rFonts w:ascii="Times New Roman" w:hAnsi="Times New Roman" w:cs="Times New Roman"/>
        </w:rPr>
        <w:t>товара  Продавец</w:t>
      </w:r>
      <w:proofErr w:type="gramEnd"/>
      <w:r w:rsidRPr="00865BC8">
        <w:rPr>
          <w:rFonts w:ascii="Times New Roman" w:hAnsi="Times New Roman" w:cs="Times New Roman"/>
        </w:rPr>
        <w:t xml:space="preserve"> вправе требовать от Покупателя уплаты неустойки в размере 0,05 % от стоимости поставленного, но не оплаченного в срок товара, за каждый календарный день просрочки.</w:t>
      </w:r>
    </w:p>
    <w:p w14:paraId="429D585B" w14:textId="77777777" w:rsidR="00D16964" w:rsidRDefault="00D16964" w:rsidP="00D16964">
      <w:pPr>
        <w:pStyle w:val="aff5"/>
        <w:spacing w:before="0" w:beforeAutospacing="0" w:after="0" w:afterAutospacing="0"/>
        <w:jc w:val="both"/>
        <w:rPr>
          <w:sz w:val="20"/>
          <w:szCs w:val="20"/>
        </w:rPr>
      </w:pPr>
      <w:r w:rsidRPr="00865BC8">
        <w:rPr>
          <w:sz w:val="20"/>
          <w:szCs w:val="20"/>
        </w:rPr>
        <w:t xml:space="preserve">     </w:t>
      </w:r>
      <w:r>
        <w:rPr>
          <w:sz w:val="20"/>
          <w:szCs w:val="20"/>
        </w:rPr>
        <w:tab/>
      </w:r>
      <w:r w:rsidRPr="00865BC8">
        <w:rPr>
          <w:sz w:val="20"/>
          <w:szCs w:val="20"/>
        </w:rPr>
        <w:t>5.</w:t>
      </w:r>
      <w:r w:rsidR="00A9537B">
        <w:rPr>
          <w:sz w:val="20"/>
          <w:szCs w:val="20"/>
        </w:rPr>
        <w:t>6</w:t>
      </w:r>
      <w:r w:rsidRPr="00865BC8">
        <w:rPr>
          <w:sz w:val="20"/>
          <w:szCs w:val="20"/>
        </w:rPr>
        <w:t xml:space="preserve">. Стороны договорились, что предварительные оплаты, отсрочки платежа в рамках настоящего </w:t>
      </w:r>
      <w:proofErr w:type="gramStart"/>
      <w:r w:rsidRPr="00865BC8">
        <w:rPr>
          <w:sz w:val="20"/>
          <w:szCs w:val="20"/>
        </w:rPr>
        <w:t>Договора  не</w:t>
      </w:r>
      <w:proofErr w:type="gramEnd"/>
      <w:r w:rsidRPr="00865BC8">
        <w:rPr>
          <w:sz w:val="20"/>
          <w:szCs w:val="20"/>
        </w:rPr>
        <w:t xml:space="preserve"> дают кредитору по соответствующему денежному обязательству права и не выступают основаниями для начисления и взимания законных процентов за пользование денежными средствами на условиях и в порядке, предусмотренных ст. 317.1. ГК РФ. </w:t>
      </w:r>
    </w:p>
    <w:p w14:paraId="29537D5E" w14:textId="77777777" w:rsidR="00D16964" w:rsidRPr="00E1283F" w:rsidRDefault="00A9537B" w:rsidP="00E1283F">
      <w:pPr>
        <w:rPr>
          <w:rFonts w:ascii="Times New Roman" w:hAnsi="Times New Roman" w:cs="Times New Roman"/>
        </w:rPr>
      </w:pPr>
      <w:r w:rsidRPr="00865BC8">
        <w:rPr>
          <w:rFonts w:ascii="Times New Roman" w:hAnsi="Times New Roman" w:cs="Times New Roman"/>
        </w:rPr>
        <w:t>5.</w:t>
      </w:r>
      <w:r>
        <w:rPr>
          <w:rFonts w:ascii="Times New Roman" w:hAnsi="Times New Roman" w:cs="Times New Roman"/>
        </w:rPr>
        <w:t>7</w:t>
      </w:r>
      <w:r w:rsidRPr="00865BC8">
        <w:rPr>
          <w:rFonts w:ascii="Times New Roman" w:hAnsi="Times New Roman" w:cs="Times New Roman"/>
        </w:rPr>
        <w:t>. За просрочку получения товара на складе Продавца, а также за просрочку приема и получения товара при его доставке, Покупатель уплачивает Продавцу расходы за хранение товара из расчета 500 руб. за 1 место за каждый день хранения. Денежные средства подлежат оплате в течение 3-х рабочих дней от даты предъявления соответст</w:t>
      </w:r>
      <w:r w:rsidR="00E1283F">
        <w:rPr>
          <w:rFonts w:ascii="Times New Roman" w:hAnsi="Times New Roman" w:cs="Times New Roman"/>
        </w:rPr>
        <w:t xml:space="preserve">вующего требования Продавцом.  </w:t>
      </w:r>
    </w:p>
    <w:p w14:paraId="02FD3E9E"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6. Действие обстоятельств непреодолимой силы</w:t>
      </w:r>
    </w:p>
    <w:p w14:paraId="4857E11B" w14:textId="77777777" w:rsidR="00507BBC" w:rsidRDefault="00D16964" w:rsidP="00D16964">
      <w:pPr>
        <w:rPr>
          <w:rFonts w:ascii="Times New Roman" w:hAnsi="Times New Roman" w:cs="Times New Roman"/>
        </w:rPr>
      </w:pPr>
      <w:r w:rsidRPr="00865BC8">
        <w:rPr>
          <w:rFonts w:ascii="Times New Roman" w:hAnsi="Times New Roman" w:cs="Times New Roman"/>
        </w:rPr>
        <w:t xml:space="preserve">6.1. </w:t>
      </w:r>
      <w:r w:rsidR="00507BBC">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разумными мерами</w:t>
      </w:r>
      <w:r w:rsidR="00C539DA">
        <w:rPr>
          <w:rFonts w:ascii="Times New Roman" w:hAnsi="Times New Roman" w:cs="Times New Roman"/>
        </w:rPr>
        <w:t xml:space="preserve"> (в том числе на предприятиях Продавца или его субпоставщиков)</w:t>
      </w:r>
      <w:r w:rsidR="00507BBC">
        <w:rPr>
          <w:rFonts w:ascii="Times New Roman" w:hAnsi="Times New Roman" w:cs="Times New Roman"/>
        </w:rPr>
        <w:t>. К таким обстоятельства</w:t>
      </w:r>
      <w:r w:rsidR="00C539DA">
        <w:rPr>
          <w:rFonts w:ascii="Times New Roman" w:hAnsi="Times New Roman" w:cs="Times New Roman"/>
        </w:rPr>
        <w:t>м относятся: стихийные бедствия;</w:t>
      </w:r>
      <w:r w:rsidR="00507BBC">
        <w:rPr>
          <w:rFonts w:ascii="Times New Roman" w:hAnsi="Times New Roman" w:cs="Times New Roman"/>
        </w:rPr>
        <w:t xml:space="preserve"> война или военные действия</w:t>
      </w:r>
      <w:r w:rsidR="00C539DA">
        <w:rPr>
          <w:rFonts w:ascii="Times New Roman" w:hAnsi="Times New Roman" w:cs="Times New Roman"/>
        </w:rPr>
        <w:t>;</w:t>
      </w:r>
      <w:r w:rsidR="00507BBC">
        <w:rPr>
          <w:rFonts w:ascii="Times New Roman" w:hAnsi="Times New Roman" w:cs="Times New Roman"/>
        </w:rPr>
        <w:t xml:space="preserve"> </w:t>
      </w:r>
      <w:r w:rsidR="00C539DA">
        <w:rPr>
          <w:rFonts w:ascii="Times New Roman" w:hAnsi="Times New Roman" w:cs="Times New Roman"/>
        </w:rPr>
        <w:t xml:space="preserve">мобилизации; </w:t>
      </w:r>
      <w:r w:rsidR="00507BBC">
        <w:rPr>
          <w:rFonts w:ascii="Times New Roman" w:hAnsi="Times New Roman" w:cs="Times New Roman"/>
        </w:rPr>
        <w:t>забастовка в отрас</w:t>
      </w:r>
      <w:r w:rsidR="00C539DA">
        <w:rPr>
          <w:rFonts w:ascii="Times New Roman" w:hAnsi="Times New Roman" w:cs="Times New Roman"/>
        </w:rPr>
        <w:t>л</w:t>
      </w:r>
      <w:r w:rsidR="00507BBC">
        <w:rPr>
          <w:rFonts w:ascii="Times New Roman" w:hAnsi="Times New Roman" w:cs="Times New Roman"/>
        </w:rPr>
        <w:t>и или регионе</w:t>
      </w:r>
      <w:r w:rsidR="00C539DA">
        <w:rPr>
          <w:rFonts w:ascii="Times New Roman" w:hAnsi="Times New Roman" w:cs="Times New Roman"/>
        </w:rPr>
        <w:t>;</w:t>
      </w:r>
      <w:r w:rsidR="00507BBC">
        <w:rPr>
          <w:rFonts w:ascii="Times New Roman" w:hAnsi="Times New Roman" w:cs="Times New Roman"/>
        </w:rPr>
        <w:t xml:space="preserve"> </w:t>
      </w:r>
      <w:r w:rsidR="00C539DA">
        <w:rPr>
          <w:rFonts w:ascii="Times New Roman" w:hAnsi="Times New Roman" w:cs="Times New Roman"/>
        </w:rPr>
        <w:t xml:space="preserve">закрытие границ; действия/проверки государственных органов; </w:t>
      </w:r>
      <w:r w:rsidR="00507BBC">
        <w:rPr>
          <w:rFonts w:ascii="Times New Roman" w:hAnsi="Times New Roman" w:cs="Times New Roman"/>
        </w:rPr>
        <w:t xml:space="preserve">принятие </w:t>
      </w:r>
      <w:r w:rsidR="00C539DA">
        <w:rPr>
          <w:rFonts w:ascii="Times New Roman" w:hAnsi="Times New Roman" w:cs="Times New Roman"/>
        </w:rPr>
        <w:t>государственных</w:t>
      </w:r>
      <w:r w:rsidR="00507BBC">
        <w:rPr>
          <w:rFonts w:ascii="Times New Roman" w:hAnsi="Times New Roman" w:cs="Times New Roman"/>
        </w:rPr>
        <w:t xml:space="preserve"> акт</w:t>
      </w:r>
      <w:r w:rsidR="00C539DA">
        <w:rPr>
          <w:rFonts w:ascii="Times New Roman" w:hAnsi="Times New Roman" w:cs="Times New Roman"/>
        </w:rPr>
        <w:t>ов</w:t>
      </w:r>
      <w:r w:rsidR="00507BBC">
        <w:rPr>
          <w:rFonts w:ascii="Times New Roman" w:hAnsi="Times New Roman" w:cs="Times New Roman"/>
        </w:rPr>
        <w:t>, повлекш</w:t>
      </w:r>
      <w:r w:rsidR="00C539DA">
        <w:rPr>
          <w:rFonts w:ascii="Times New Roman" w:hAnsi="Times New Roman" w:cs="Times New Roman"/>
        </w:rPr>
        <w:t>ие</w:t>
      </w:r>
      <w:r w:rsidR="00507BBC">
        <w:rPr>
          <w:rFonts w:ascii="Times New Roman" w:hAnsi="Times New Roman" w:cs="Times New Roman"/>
        </w:rPr>
        <w:t xml:space="preserve"> невозможность ис</w:t>
      </w:r>
      <w:r w:rsidR="00C539DA">
        <w:rPr>
          <w:rFonts w:ascii="Times New Roman" w:hAnsi="Times New Roman" w:cs="Times New Roman"/>
        </w:rPr>
        <w:t>полнения настоящего договора</w:t>
      </w:r>
      <w:r w:rsidR="00885F83">
        <w:rPr>
          <w:rFonts w:ascii="Times New Roman" w:hAnsi="Times New Roman" w:cs="Times New Roman"/>
        </w:rPr>
        <w:t>.</w:t>
      </w:r>
      <w:r w:rsidR="00C539DA">
        <w:rPr>
          <w:rFonts w:ascii="Times New Roman" w:hAnsi="Times New Roman" w:cs="Times New Roman"/>
        </w:rPr>
        <w:t xml:space="preserve"> </w:t>
      </w:r>
      <w:r w:rsidR="00507BBC">
        <w:rPr>
          <w:rFonts w:ascii="Times New Roman" w:hAnsi="Times New Roman" w:cs="Times New Roman"/>
        </w:rPr>
        <w:t xml:space="preserve"> </w:t>
      </w:r>
    </w:p>
    <w:p w14:paraId="6E639B01" w14:textId="77777777" w:rsidR="00D16964" w:rsidRPr="00E1283F" w:rsidRDefault="00C539DA" w:rsidP="00E1283F">
      <w:pPr>
        <w:rPr>
          <w:rFonts w:ascii="Times New Roman" w:hAnsi="Times New Roman" w:cs="Times New Roman"/>
        </w:rPr>
      </w:pPr>
      <w:r>
        <w:rPr>
          <w:rFonts w:ascii="Times New Roman" w:hAnsi="Times New Roman" w:cs="Times New Roman"/>
        </w:rPr>
        <w:t xml:space="preserve">6.2. </w:t>
      </w:r>
      <w:r w:rsidR="00D16964" w:rsidRPr="00865BC8">
        <w:rPr>
          <w:rFonts w:ascii="Times New Roman" w:hAnsi="Times New Roman" w:cs="Times New Roman"/>
        </w:rPr>
        <w:t xml:space="preserve">Если обстоятельства непреодолимой силы повлекут задержку передачи товара более чем на 2 (два) месяца, Стороны </w:t>
      </w:r>
      <w:proofErr w:type="gramStart"/>
      <w:r w:rsidR="00D16964" w:rsidRPr="00865BC8">
        <w:rPr>
          <w:rFonts w:ascii="Times New Roman" w:hAnsi="Times New Roman" w:cs="Times New Roman"/>
        </w:rPr>
        <w:t>должны  согласовать</w:t>
      </w:r>
      <w:proofErr w:type="gramEnd"/>
      <w:r w:rsidR="00D16964" w:rsidRPr="00865BC8">
        <w:rPr>
          <w:rFonts w:ascii="Times New Roman" w:hAnsi="Times New Roman" w:cs="Times New Roman"/>
        </w:rPr>
        <w:t xml:space="preserve"> новый срок передачи товара.</w:t>
      </w:r>
    </w:p>
    <w:p w14:paraId="7E3E702B"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7. Срок действия договора</w:t>
      </w:r>
    </w:p>
    <w:p w14:paraId="3C6216BC"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t xml:space="preserve">7.1. Настоящий договор вступает в силу с даты подписания, указанной </w:t>
      </w:r>
      <w:proofErr w:type="gramStart"/>
      <w:r w:rsidRPr="00865BC8">
        <w:rPr>
          <w:rFonts w:ascii="Times New Roman" w:hAnsi="Times New Roman" w:cs="Times New Roman"/>
        </w:rPr>
        <w:t>на первой с</w:t>
      </w:r>
      <w:r w:rsidR="004E6903">
        <w:rPr>
          <w:rFonts w:ascii="Times New Roman" w:hAnsi="Times New Roman" w:cs="Times New Roman"/>
        </w:rPr>
        <w:t>транице</w:t>
      </w:r>
      <w:proofErr w:type="gramEnd"/>
      <w:r w:rsidR="004E6903">
        <w:rPr>
          <w:rFonts w:ascii="Times New Roman" w:hAnsi="Times New Roman" w:cs="Times New Roman"/>
        </w:rPr>
        <w:t xml:space="preserve"> и действует </w:t>
      </w:r>
      <w:r w:rsidR="004E6903" w:rsidRPr="00926FA0">
        <w:rPr>
          <w:rFonts w:ascii="Times New Roman" w:hAnsi="Times New Roman" w:cs="Times New Roman"/>
        </w:rPr>
        <w:t>до 31.12.</w:t>
      </w:r>
      <w:r w:rsidR="007C61EA" w:rsidRPr="00926FA0">
        <w:rPr>
          <w:rFonts w:ascii="Times New Roman" w:hAnsi="Times New Roman" w:cs="Times New Roman"/>
        </w:rPr>
        <w:t>202</w:t>
      </w:r>
      <w:r w:rsidR="00FE3D22" w:rsidRPr="00926FA0">
        <w:rPr>
          <w:rFonts w:ascii="Times New Roman" w:hAnsi="Times New Roman" w:cs="Times New Roman"/>
        </w:rPr>
        <w:t>6</w:t>
      </w:r>
      <w:r w:rsidR="004557A8" w:rsidRPr="00926FA0">
        <w:rPr>
          <w:rFonts w:ascii="Times New Roman" w:hAnsi="Times New Roman" w:cs="Times New Roman"/>
        </w:rPr>
        <w:t xml:space="preserve"> г.</w:t>
      </w:r>
      <w:r w:rsidRPr="00865BC8">
        <w:rPr>
          <w:rFonts w:ascii="Times New Roman" w:hAnsi="Times New Roman" w:cs="Times New Roman"/>
        </w:rPr>
        <w:t xml:space="preserve">  Если до этой даты ни одна из сторон не уведомила другую о прекращении действующего Договора, то Договор автоматически пролонгируется на каждый последующий календарный год.</w:t>
      </w:r>
    </w:p>
    <w:p w14:paraId="1A0F008B" w14:textId="77777777" w:rsidR="00D16964" w:rsidRPr="00865BC8" w:rsidRDefault="00D16964" w:rsidP="00D16964">
      <w:pPr>
        <w:rPr>
          <w:rFonts w:ascii="Times New Roman" w:hAnsi="Times New Roman" w:cs="Times New Roman"/>
        </w:rPr>
      </w:pPr>
      <w:r w:rsidRPr="00865BC8">
        <w:rPr>
          <w:rFonts w:ascii="Times New Roman" w:hAnsi="Times New Roman" w:cs="Times New Roman"/>
        </w:rPr>
        <w:lastRenderedPageBreak/>
        <w:t xml:space="preserve">7.2. В части исполнения обязательств по оплате договор действует до полного их погашения. </w:t>
      </w:r>
    </w:p>
    <w:p w14:paraId="4C948A98" w14:textId="77777777" w:rsidR="00D16964" w:rsidRDefault="00D16964" w:rsidP="00D16964">
      <w:pPr>
        <w:rPr>
          <w:rFonts w:ascii="Times New Roman" w:hAnsi="Times New Roman" w:cs="Times New Roman"/>
          <w:b/>
          <w:bCs/>
        </w:rPr>
      </w:pPr>
    </w:p>
    <w:p w14:paraId="7995C899" w14:textId="77777777" w:rsidR="00D16964" w:rsidRDefault="00D16964" w:rsidP="00D16964">
      <w:pPr>
        <w:rPr>
          <w:rFonts w:ascii="Times New Roman" w:hAnsi="Times New Roman" w:cs="Times New Roman"/>
          <w:b/>
          <w:bCs/>
        </w:rPr>
      </w:pPr>
      <w:r w:rsidRPr="00865BC8">
        <w:rPr>
          <w:rFonts w:ascii="Times New Roman" w:hAnsi="Times New Roman" w:cs="Times New Roman"/>
          <w:b/>
          <w:bCs/>
        </w:rPr>
        <w:t>8. Порядок разрешения споров</w:t>
      </w:r>
    </w:p>
    <w:p w14:paraId="023D9E8E" w14:textId="77777777" w:rsidR="00D16964" w:rsidRDefault="00D16964" w:rsidP="00D16964">
      <w:pPr>
        <w:rPr>
          <w:rFonts w:ascii="Times New Roman" w:hAnsi="Times New Roman" w:cs="Times New Roman"/>
        </w:rPr>
      </w:pPr>
      <w:r w:rsidRPr="00865BC8">
        <w:rPr>
          <w:rFonts w:ascii="Times New Roman" w:hAnsi="Times New Roman" w:cs="Times New Roman"/>
        </w:rPr>
        <w:t>8.1. Споры и разногласия, которые могут возникнуть при исполнении настоящего договора, будут по возможности решаться путем переговоров между сторонами.</w:t>
      </w:r>
    </w:p>
    <w:p w14:paraId="10F86290"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Pr="00865BC8">
        <w:rPr>
          <w:rFonts w:ascii="Times New Roman" w:hAnsi="Times New Roman" w:cs="Times New Roman"/>
        </w:rPr>
        <w:t xml:space="preserve">8.2. Стороны устанавливают претензионный порядок рассмотрения споров. Претензия должна быть рассмотрена и направлен ответ не позднее 20 рабочих дней от </w:t>
      </w:r>
      <w:proofErr w:type="gramStart"/>
      <w:r w:rsidRPr="00865BC8">
        <w:rPr>
          <w:rFonts w:ascii="Times New Roman" w:hAnsi="Times New Roman" w:cs="Times New Roman"/>
        </w:rPr>
        <w:t>даты  получения</w:t>
      </w:r>
      <w:proofErr w:type="gramEnd"/>
      <w:r w:rsidRPr="00865BC8">
        <w:rPr>
          <w:rFonts w:ascii="Times New Roman" w:hAnsi="Times New Roman" w:cs="Times New Roman"/>
        </w:rPr>
        <w:t xml:space="preserve"> претензии</w:t>
      </w:r>
      <w:r>
        <w:rPr>
          <w:rFonts w:ascii="Times New Roman" w:hAnsi="Times New Roman" w:cs="Times New Roman"/>
        </w:rPr>
        <w:t>.</w:t>
      </w:r>
    </w:p>
    <w:p w14:paraId="23E9F1E7" w14:textId="77777777" w:rsidR="00D16964" w:rsidRDefault="00D16964" w:rsidP="00E1283F">
      <w:pPr>
        <w:rPr>
          <w:rFonts w:ascii="Times New Roman" w:hAnsi="Times New Roman" w:cs="Times New Roman"/>
        </w:rPr>
      </w:pPr>
      <w:r w:rsidRPr="00865BC8">
        <w:rPr>
          <w:rFonts w:ascii="Times New Roman" w:hAnsi="Times New Roman" w:cs="Times New Roman"/>
        </w:rPr>
        <w:t>8.3. В случае неполучения ответа на претензию в указанный срок либо неудовлетворительного ответа, заинтересованная Сторона вправе передать спор на рассмотрение в арбитражный суд по месту нахождения истца.</w:t>
      </w:r>
    </w:p>
    <w:p w14:paraId="60F1EF40" w14:textId="77777777" w:rsidR="00926FA0" w:rsidRDefault="00926FA0" w:rsidP="00D16964">
      <w:pPr>
        <w:rPr>
          <w:rFonts w:ascii="Times New Roman" w:hAnsi="Times New Roman" w:cs="Times New Roman"/>
        </w:rPr>
      </w:pPr>
    </w:p>
    <w:p w14:paraId="3C745D44" w14:textId="77777777" w:rsidR="00926FA0" w:rsidRDefault="00926FA0" w:rsidP="00926FA0">
      <w:pPr>
        <w:rPr>
          <w:rFonts w:ascii="Times New Roman" w:hAnsi="Times New Roman" w:cs="Times New Roman"/>
          <w:b/>
          <w:bCs/>
        </w:rPr>
      </w:pPr>
      <w:r>
        <w:rPr>
          <w:rFonts w:ascii="Times New Roman" w:hAnsi="Times New Roman" w:cs="Times New Roman"/>
          <w:b/>
          <w:bCs/>
        </w:rPr>
        <w:t>9</w:t>
      </w:r>
      <w:r w:rsidRPr="00865BC8">
        <w:rPr>
          <w:rFonts w:ascii="Times New Roman" w:hAnsi="Times New Roman" w:cs="Times New Roman"/>
          <w:b/>
          <w:bCs/>
        </w:rPr>
        <w:t>.</w:t>
      </w:r>
      <w:r>
        <w:rPr>
          <w:rFonts w:ascii="Times New Roman" w:hAnsi="Times New Roman" w:cs="Times New Roman"/>
          <w:b/>
          <w:bCs/>
        </w:rPr>
        <w:t xml:space="preserve"> </w:t>
      </w:r>
      <w:r w:rsidRPr="00926FA0">
        <w:rPr>
          <w:rFonts w:ascii="Times New Roman" w:hAnsi="Times New Roman" w:cs="Times New Roman"/>
          <w:b/>
          <w:bCs/>
        </w:rPr>
        <w:t>Антикоррупционная оговорка</w:t>
      </w:r>
    </w:p>
    <w:p w14:paraId="572ACC93"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9.1. </w:t>
      </w:r>
      <w:r w:rsidRPr="00926FA0">
        <w:rPr>
          <w:rFonts w:ascii="Times New Roman" w:hAnsi="Times New Roman" w:cs="Times New Roman"/>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1FF6F933"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9.2. </w:t>
      </w:r>
      <w:r w:rsidRPr="00926FA0">
        <w:rPr>
          <w:rFonts w:ascii="Times New Roman" w:hAnsi="Times New Roman" w:cs="Times New Roman"/>
        </w:rPr>
        <w:t>Стороны Договора подтверждают, что ведут легитимную хозяйственную деятельность и имеют только законные источники финансирования.</w:t>
      </w:r>
    </w:p>
    <w:p w14:paraId="60C2CC2D"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9.3. </w:t>
      </w:r>
      <w:r w:rsidRPr="00926FA0">
        <w:rPr>
          <w:rFonts w:ascii="Times New Roman" w:hAnsi="Times New Roman" w:cs="Times New Roman"/>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2C1FD276"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9.4. </w:t>
      </w:r>
      <w:r w:rsidRPr="00926FA0">
        <w:rPr>
          <w:rFonts w:ascii="Times New Roman" w:hAnsi="Times New Roman" w:cs="Times New Roman"/>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BD9B2DC"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9.5. </w:t>
      </w:r>
      <w:r w:rsidRPr="00926FA0">
        <w:rPr>
          <w:rFonts w:ascii="Times New Roman" w:hAnsi="Times New Roman" w:cs="Times New Roman"/>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49AF9264"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9.6. </w:t>
      </w:r>
      <w:r w:rsidRPr="00926FA0">
        <w:rPr>
          <w:rFonts w:ascii="Times New Roman" w:hAnsi="Times New Roman" w:cs="Times New Roman"/>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F8FD274"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9.7. </w:t>
      </w:r>
      <w:r w:rsidRPr="00926FA0">
        <w:rPr>
          <w:rFonts w:ascii="Times New Roman" w:hAnsi="Times New Roman" w:cs="Times New Roman"/>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7B899AF5"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9.8. </w:t>
      </w:r>
      <w:r w:rsidRPr="00926FA0">
        <w:rPr>
          <w:rFonts w:ascii="Times New Roman" w:hAnsi="Times New Roman" w:cs="Times New Roman"/>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690A9BB8" w14:textId="77777777" w:rsidR="00926FA0" w:rsidRPr="00926FA0" w:rsidRDefault="00926FA0" w:rsidP="00926FA0">
      <w:pPr>
        <w:tabs>
          <w:tab w:val="num" w:pos="1276"/>
        </w:tabs>
        <w:rPr>
          <w:rFonts w:ascii="Times New Roman" w:hAnsi="Times New Roman" w:cs="Times New Roman"/>
        </w:rPr>
      </w:pPr>
      <w:r>
        <w:rPr>
          <w:rFonts w:ascii="Times New Roman" w:hAnsi="Times New Roman" w:cs="Times New Roman"/>
        </w:rPr>
        <w:t xml:space="preserve">9.9. </w:t>
      </w:r>
      <w:r w:rsidRPr="00926FA0">
        <w:rPr>
          <w:rFonts w:ascii="Times New Roman" w:hAnsi="Times New Roman" w:cs="Times New Roman"/>
        </w:rPr>
        <w:t xml:space="preserve">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5704BF47" w14:textId="77777777" w:rsidR="00926FA0" w:rsidRDefault="00926FA0" w:rsidP="00926FA0">
      <w:pPr>
        <w:rPr>
          <w:rFonts w:ascii="Times New Roman" w:hAnsi="Times New Roman" w:cs="Times New Roman"/>
          <w:b/>
          <w:bCs/>
        </w:rPr>
      </w:pPr>
    </w:p>
    <w:p w14:paraId="6C2AF409" w14:textId="77777777" w:rsidR="00D16964" w:rsidRDefault="00926FA0" w:rsidP="00D16964">
      <w:pPr>
        <w:rPr>
          <w:rFonts w:ascii="Times New Roman" w:hAnsi="Times New Roman" w:cs="Times New Roman"/>
          <w:b/>
          <w:bCs/>
        </w:rPr>
      </w:pPr>
      <w:r>
        <w:rPr>
          <w:rFonts w:ascii="Times New Roman" w:hAnsi="Times New Roman" w:cs="Times New Roman"/>
          <w:b/>
          <w:bCs/>
        </w:rPr>
        <w:t>10</w:t>
      </w:r>
      <w:r w:rsidR="00D16964" w:rsidRPr="00865BC8">
        <w:rPr>
          <w:rFonts w:ascii="Times New Roman" w:hAnsi="Times New Roman" w:cs="Times New Roman"/>
          <w:b/>
          <w:bCs/>
        </w:rPr>
        <w:t>. Заключительные положения</w:t>
      </w:r>
    </w:p>
    <w:p w14:paraId="46E0F707"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00926FA0">
        <w:rPr>
          <w:rFonts w:ascii="Times New Roman" w:hAnsi="Times New Roman" w:cs="Times New Roman"/>
        </w:rPr>
        <w:t>10</w:t>
      </w:r>
      <w:r w:rsidRPr="00865BC8">
        <w:rPr>
          <w:rFonts w:ascii="Times New Roman" w:hAnsi="Times New Roman" w:cs="Times New Roman"/>
        </w:rPr>
        <w:t>.1. Настоящий договор составлен в двух экземплярах, имеющих одинаковую юридическую силу, по одному</w:t>
      </w:r>
      <w:r>
        <w:rPr>
          <w:rFonts w:ascii="Times New Roman" w:hAnsi="Times New Roman" w:cs="Times New Roman"/>
        </w:rPr>
        <w:t xml:space="preserve"> э</w:t>
      </w:r>
      <w:r w:rsidRPr="00865BC8">
        <w:rPr>
          <w:rFonts w:ascii="Times New Roman" w:hAnsi="Times New Roman" w:cs="Times New Roman"/>
        </w:rPr>
        <w:t>кземпляру для каждой стороны.</w:t>
      </w:r>
    </w:p>
    <w:p w14:paraId="3F71A7D4" w14:textId="77777777" w:rsidR="00D16964" w:rsidRDefault="00926FA0" w:rsidP="00D16964">
      <w:pPr>
        <w:rPr>
          <w:rFonts w:ascii="Times New Roman" w:hAnsi="Times New Roman" w:cs="Times New Roman"/>
        </w:rPr>
      </w:pPr>
      <w:r>
        <w:rPr>
          <w:rFonts w:ascii="Times New Roman" w:hAnsi="Times New Roman" w:cs="Times New Roman"/>
        </w:rPr>
        <w:t>10</w:t>
      </w:r>
      <w:r w:rsidR="00D16964" w:rsidRPr="00865BC8">
        <w:rPr>
          <w:rFonts w:ascii="Times New Roman" w:hAnsi="Times New Roman" w:cs="Times New Roman"/>
        </w:rPr>
        <w:t>.2. Любые изменения и дополнения к настоящему договору должны быть оформлены в письменной форме и подписаны надлежаще уполномоченными представителями Сторон</w:t>
      </w:r>
      <w:r w:rsidR="00D16964">
        <w:rPr>
          <w:rFonts w:ascii="Times New Roman" w:hAnsi="Times New Roman" w:cs="Times New Roman"/>
        </w:rPr>
        <w:t>.</w:t>
      </w:r>
    </w:p>
    <w:p w14:paraId="06403328" w14:textId="77777777" w:rsidR="00D16964" w:rsidRDefault="00D16964" w:rsidP="00D16964">
      <w:pPr>
        <w:ind w:firstLine="0"/>
        <w:rPr>
          <w:rFonts w:ascii="Times New Roman" w:hAnsi="Times New Roman" w:cs="Times New Roman"/>
        </w:rPr>
      </w:pPr>
      <w:r w:rsidRPr="00865BC8">
        <w:rPr>
          <w:rFonts w:ascii="Times New Roman" w:hAnsi="Times New Roman" w:cs="Times New Roman"/>
        </w:rPr>
        <w:t xml:space="preserve">     </w:t>
      </w:r>
      <w:r>
        <w:rPr>
          <w:rFonts w:ascii="Times New Roman" w:hAnsi="Times New Roman" w:cs="Times New Roman"/>
        </w:rPr>
        <w:tab/>
      </w:r>
      <w:r w:rsidR="00926FA0">
        <w:rPr>
          <w:rFonts w:ascii="Times New Roman" w:hAnsi="Times New Roman" w:cs="Times New Roman"/>
        </w:rPr>
        <w:t>10</w:t>
      </w:r>
      <w:r w:rsidRPr="00865BC8">
        <w:rPr>
          <w:rFonts w:ascii="Times New Roman" w:hAnsi="Times New Roman" w:cs="Times New Roman"/>
        </w:rPr>
        <w:t>.3. Стороны подтверждают, что допускается заключение настоящего договора путем передачи документов по электронной и/или факсимильной связи, а также дополнений к нему, спецификаций, оформление заявок, с последующей передачей оригиналов документов. Полученные таким способом документы, а также распечатки электронных сообщений, позволяющие достоверно установить, что они исходят от Стороны по договору, могут быть использованы в качестве письменных доказательств в суде и имеют полную юридическую силу до момента предоставления оригиналов.</w:t>
      </w:r>
    </w:p>
    <w:p w14:paraId="67F72F6A" w14:textId="77777777" w:rsidR="00D16964" w:rsidRPr="00865BC8" w:rsidRDefault="00926FA0" w:rsidP="00D16964">
      <w:pPr>
        <w:rPr>
          <w:rFonts w:ascii="Times New Roman" w:hAnsi="Times New Roman" w:cs="Times New Roman"/>
        </w:rPr>
      </w:pPr>
      <w:r>
        <w:rPr>
          <w:rFonts w:ascii="Times New Roman" w:hAnsi="Times New Roman" w:cs="Times New Roman"/>
        </w:rPr>
        <w:t>10</w:t>
      </w:r>
      <w:r w:rsidR="00D16964" w:rsidRPr="00865BC8">
        <w:rPr>
          <w:rFonts w:ascii="Times New Roman" w:hAnsi="Times New Roman" w:cs="Times New Roman"/>
        </w:rPr>
        <w:t xml:space="preserve">.4. При изменении адресов, банковских реквизитов Сторон договора, а также смене лица, осуществляющего функции единоличного исполнительного органа, Сторона договора, у которой произошли изменения, обязана информировать об этом другую Сторону письменно, не позднее чем в 5-дневный срок, исчисляемый со дня возникновения этих изменений. В случае нарушения указанных выше обязательств Сторона, опустившая нарушение, несет все риски и негативные последствия, вызванные неисполнением своих обязательств. </w:t>
      </w:r>
    </w:p>
    <w:p w14:paraId="10E2E3F5" w14:textId="77777777" w:rsidR="007446C5" w:rsidRDefault="00926FA0" w:rsidP="007446C5">
      <w:pPr>
        <w:rPr>
          <w:rFonts w:ascii="Times New Roman" w:hAnsi="Times New Roman" w:cs="Times New Roman"/>
        </w:rPr>
      </w:pPr>
      <w:r>
        <w:rPr>
          <w:rFonts w:ascii="Times New Roman" w:hAnsi="Times New Roman" w:cs="Times New Roman"/>
        </w:rPr>
        <w:t>10</w:t>
      </w:r>
      <w:r w:rsidR="007446C5">
        <w:rPr>
          <w:rFonts w:ascii="Times New Roman" w:hAnsi="Times New Roman" w:cs="Times New Roman"/>
        </w:rPr>
        <w:t>.5. Ни одна из Сторон не может передать свои права и обязанности третьим лицам без письменного согласия другой Стороны.</w:t>
      </w:r>
    </w:p>
    <w:p w14:paraId="6B4FD770" w14:textId="77777777" w:rsidR="007446C5" w:rsidRDefault="007446C5" w:rsidP="007446C5">
      <w:pPr>
        <w:pStyle w:val="western"/>
        <w:spacing w:before="0" w:beforeAutospacing="0" w:after="0"/>
        <w:jc w:val="both"/>
        <w:rPr>
          <w:sz w:val="20"/>
          <w:szCs w:val="20"/>
          <w:highlight w:val="yellow"/>
        </w:rPr>
      </w:pPr>
      <w:r>
        <w:rPr>
          <w:sz w:val="20"/>
          <w:szCs w:val="20"/>
        </w:rPr>
        <w:lastRenderedPageBreak/>
        <w:t xml:space="preserve">     </w:t>
      </w:r>
      <w:r>
        <w:rPr>
          <w:sz w:val="20"/>
          <w:szCs w:val="20"/>
        </w:rPr>
        <w:tab/>
      </w:r>
      <w:r w:rsidR="00926FA0">
        <w:rPr>
          <w:sz w:val="20"/>
          <w:szCs w:val="20"/>
        </w:rPr>
        <w:t>10</w:t>
      </w:r>
      <w:r>
        <w:rPr>
          <w:sz w:val="20"/>
          <w:szCs w:val="20"/>
        </w:rPr>
        <w:t xml:space="preserve">.6. </w:t>
      </w:r>
      <w:r>
        <w:rPr>
          <w:color w:val="00000A"/>
          <w:sz w:val="20"/>
          <w:szCs w:val="20"/>
          <w:shd w:val="clear" w:color="auto" w:fill="FFFFFF"/>
        </w:rPr>
        <w:t xml:space="preserve">Стороны обязуются сохранять строгую конфиденциальность информации, полученной в ходе исполнения договора, и принять все возможные меры для неразглашения информации. </w:t>
      </w:r>
    </w:p>
    <w:p w14:paraId="7108CEAF" w14:textId="77777777" w:rsidR="007446C5" w:rsidRDefault="007446C5" w:rsidP="007446C5">
      <w:pPr>
        <w:pStyle w:val="western"/>
        <w:spacing w:before="0" w:beforeAutospacing="0" w:after="0"/>
        <w:jc w:val="both"/>
        <w:rPr>
          <w:sz w:val="20"/>
          <w:szCs w:val="20"/>
        </w:rPr>
      </w:pPr>
      <w:r>
        <w:rPr>
          <w:color w:val="00000A"/>
          <w:sz w:val="20"/>
          <w:szCs w:val="20"/>
          <w:shd w:val="clear" w:color="auto" w:fill="FFFFFF"/>
        </w:rPr>
        <w:t>Ограничения, относительно разглашения информации, установленные договором, не относятся к общедоступной информации или информации, ставшей таковой не по вине Сторон.</w:t>
      </w:r>
    </w:p>
    <w:p w14:paraId="79EDF819" w14:textId="77777777" w:rsidR="007446C5" w:rsidRDefault="007446C5" w:rsidP="007446C5">
      <w:pPr>
        <w:ind w:firstLine="0"/>
        <w:rPr>
          <w:rFonts w:ascii="Times New Roman" w:hAnsi="Times New Roman" w:cs="Times New Roman"/>
          <w:color w:val="00000A"/>
          <w:shd w:val="clear" w:color="auto" w:fill="FFFFFF"/>
        </w:rPr>
      </w:pPr>
      <w:r>
        <w:rPr>
          <w:rFonts w:ascii="Times New Roman" w:hAnsi="Times New Roman" w:cs="Times New Roman"/>
          <w:color w:val="00000A"/>
          <w:shd w:val="clear" w:color="auto" w:fill="FFFFFF"/>
        </w:rPr>
        <w:t>Покупатель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3953BFE8" w14:textId="77777777" w:rsidR="007446C5" w:rsidRPr="00E1283F" w:rsidRDefault="00926FA0" w:rsidP="00E1283F">
      <w:pPr>
        <w:rPr>
          <w:rFonts w:ascii="Times New Roman" w:hAnsi="Times New Roman" w:cs="Times New Roman"/>
        </w:rPr>
      </w:pPr>
      <w:r>
        <w:rPr>
          <w:rFonts w:ascii="Times New Roman" w:hAnsi="Times New Roman" w:cs="Times New Roman"/>
        </w:rPr>
        <w:t>10.</w:t>
      </w:r>
      <w:r w:rsidR="007446C5">
        <w:rPr>
          <w:rFonts w:ascii="Times New Roman" w:hAnsi="Times New Roman" w:cs="Times New Roman"/>
        </w:rPr>
        <w:t xml:space="preserve">7. Направленная почта считается полученной на седьмой рабочий день (исходя из пятидневной рабочей </w:t>
      </w:r>
      <w:proofErr w:type="gramStart"/>
      <w:r w:rsidR="007446C5">
        <w:rPr>
          <w:rFonts w:ascii="Times New Roman" w:hAnsi="Times New Roman" w:cs="Times New Roman"/>
        </w:rPr>
        <w:t>недели)  с</w:t>
      </w:r>
      <w:proofErr w:type="gramEnd"/>
      <w:r w:rsidR="007446C5">
        <w:rPr>
          <w:rFonts w:ascii="Times New Roman" w:hAnsi="Times New Roman" w:cs="Times New Roman"/>
        </w:rPr>
        <w:t xml:space="preserve"> даты почтового штемпеля, свидетельствующего об отправке д</w:t>
      </w:r>
      <w:r w:rsidR="00E1283F">
        <w:rPr>
          <w:rFonts w:ascii="Times New Roman" w:hAnsi="Times New Roman" w:cs="Times New Roman"/>
        </w:rPr>
        <w:t>окументов.</w:t>
      </w:r>
    </w:p>
    <w:p w14:paraId="5CF6059D" w14:textId="77777777" w:rsidR="00D16964" w:rsidRPr="00865BC8" w:rsidRDefault="00D16964" w:rsidP="00D16964">
      <w:pPr>
        <w:tabs>
          <w:tab w:val="left" w:pos="3600"/>
        </w:tabs>
        <w:jc w:val="center"/>
        <w:rPr>
          <w:rFonts w:ascii="Times New Roman" w:hAnsi="Times New Roman" w:cs="Times New Roman"/>
          <w:b/>
        </w:rPr>
      </w:pPr>
      <w:r w:rsidRPr="00865BC8">
        <w:rPr>
          <w:rFonts w:ascii="Times New Roman" w:hAnsi="Times New Roman" w:cs="Times New Roman"/>
          <w:b/>
        </w:rPr>
        <w:t>1</w:t>
      </w:r>
      <w:r w:rsidR="00926FA0">
        <w:rPr>
          <w:rFonts w:ascii="Times New Roman" w:hAnsi="Times New Roman" w:cs="Times New Roman"/>
          <w:b/>
        </w:rPr>
        <w:t>1</w:t>
      </w:r>
      <w:r w:rsidRPr="00865BC8">
        <w:rPr>
          <w:rFonts w:ascii="Times New Roman" w:hAnsi="Times New Roman" w:cs="Times New Roman"/>
          <w:b/>
        </w:rPr>
        <w:t>. Адреса и реквизиты сторон</w:t>
      </w:r>
    </w:p>
    <w:p w14:paraId="65424C2C" w14:textId="77777777" w:rsidR="00D16964" w:rsidRDefault="00D16964" w:rsidP="00D16964">
      <w:pPr>
        <w:ind w:firstLine="0"/>
        <w:rPr>
          <w:rFonts w:ascii="Times New Roman" w:hAnsi="Times New Roman" w:cs="Times New Roman"/>
          <w:b/>
        </w:rPr>
      </w:pPr>
      <w:r w:rsidRPr="00865BC8">
        <w:rPr>
          <w:rFonts w:ascii="Times New Roman" w:hAnsi="Times New Roman" w:cs="Times New Roman"/>
          <w:b/>
        </w:rPr>
        <w:t xml:space="preserve">                             Продавец                                                               Покупатель</w:t>
      </w:r>
    </w:p>
    <w:tbl>
      <w:tblPr>
        <w:tblpPr w:leftFromText="180" w:rightFromText="180" w:vertAnchor="text" w:horzAnchor="margin" w:tblpY="23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72"/>
      </w:tblGrid>
      <w:tr w:rsidR="00D55472" w:rsidRPr="00865BC8" w14:paraId="2FF7712B" w14:textId="77777777" w:rsidTr="00C01AFA">
        <w:trPr>
          <w:trHeight w:val="878"/>
        </w:trPr>
        <w:tc>
          <w:tcPr>
            <w:tcW w:w="4425" w:type="dxa"/>
          </w:tcPr>
          <w:p w14:paraId="3B7122A7" w14:textId="77777777" w:rsidR="00D55472" w:rsidRPr="00E1283F" w:rsidRDefault="00D55472" w:rsidP="00B733BC">
            <w:pPr>
              <w:ind w:firstLine="0"/>
              <w:jc w:val="center"/>
              <w:rPr>
                <w:rFonts w:ascii="Times New Roman" w:hAnsi="Times New Roman" w:cs="Times New Roman"/>
                <w:b/>
                <w:sz w:val="16"/>
                <w:szCs w:val="16"/>
              </w:rPr>
            </w:pPr>
          </w:p>
        </w:tc>
        <w:tc>
          <w:tcPr>
            <w:tcW w:w="4472" w:type="dxa"/>
          </w:tcPr>
          <w:p w14:paraId="7E4B455E" w14:textId="77777777" w:rsidR="00FE3D22" w:rsidRPr="00FE3D22" w:rsidRDefault="00FE3D22" w:rsidP="00FE3D22">
            <w:pPr>
              <w:rPr>
                <w:rFonts w:ascii="Times New Roman" w:hAnsi="Times New Roman" w:cs="Times New Roman"/>
                <w:sz w:val="16"/>
                <w:szCs w:val="16"/>
              </w:rPr>
            </w:pPr>
            <w:r w:rsidRPr="00FE3D22">
              <w:rPr>
                <w:rFonts w:ascii="Times New Roman" w:hAnsi="Times New Roman" w:cs="Times New Roman"/>
                <w:sz w:val="16"/>
                <w:szCs w:val="16"/>
              </w:rPr>
              <w:t xml:space="preserve">АО «Московское </w:t>
            </w:r>
            <w:proofErr w:type="spellStart"/>
            <w:r w:rsidRPr="00FE3D22">
              <w:rPr>
                <w:rFonts w:ascii="Times New Roman" w:hAnsi="Times New Roman" w:cs="Times New Roman"/>
                <w:sz w:val="16"/>
                <w:szCs w:val="16"/>
              </w:rPr>
              <w:t>ПрОП</w:t>
            </w:r>
            <w:proofErr w:type="spellEnd"/>
            <w:r w:rsidRPr="00FE3D22">
              <w:rPr>
                <w:rFonts w:ascii="Times New Roman" w:hAnsi="Times New Roman" w:cs="Times New Roman"/>
                <w:sz w:val="16"/>
                <w:szCs w:val="16"/>
              </w:rPr>
              <w:t xml:space="preserve">» </w:t>
            </w:r>
          </w:p>
          <w:p w14:paraId="28B12C26" w14:textId="77777777" w:rsidR="00D55472" w:rsidRPr="00E1283F" w:rsidRDefault="00D55472" w:rsidP="00C01AFA">
            <w:pPr>
              <w:jc w:val="center"/>
              <w:rPr>
                <w:rFonts w:ascii="Times New Roman" w:hAnsi="Times New Roman" w:cs="Times New Roman"/>
                <w:b/>
                <w:sz w:val="16"/>
                <w:szCs w:val="16"/>
              </w:rPr>
            </w:pPr>
          </w:p>
        </w:tc>
      </w:tr>
      <w:tr w:rsidR="00D55472" w:rsidRPr="00865BC8" w14:paraId="5AA13931" w14:textId="77777777" w:rsidTr="00C01AFA">
        <w:trPr>
          <w:trHeight w:val="2947"/>
        </w:trPr>
        <w:tc>
          <w:tcPr>
            <w:tcW w:w="4425" w:type="dxa"/>
            <w:tcBorders>
              <w:right w:val="single" w:sz="4" w:space="0" w:color="auto"/>
            </w:tcBorders>
          </w:tcPr>
          <w:p w14:paraId="42BD3D69" w14:textId="77777777" w:rsidR="00AE4AD8" w:rsidRPr="00E1283F" w:rsidRDefault="00AE4AD8" w:rsidP="00AE4AD8">
            <w:pPr>
              <w:rPr>
                <w:rFonts w:ascii="Times New Roman" w:hAnsi="Times New Roman" w:cs="Times New Roman"/>
                <w:sz w:val="16"/>
                <w:szCs w:val="16"/>
              </w:rPr>
            </w:pPr>
          </w:p>
        </w:tc>
        <w:tc>
          <w:tcPr>
            <w:tcW w:w="4472" w:type="dxa"/>
            <w:tcBorders>
              <w:right w:val="single" w:sz="4" w:space="0" w:color="auto"/>
            </w:tcBorders>
          </w:tcPr>
          <w:p w14:paraId="70E9C739"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Юридический адрес: 127486 Г.МОСКВА, ВН.ТЕР.Г. МУНИЦИПАЛЬНЫЙ ОКРУГ ЗАПАДНОЕ ДЕГУНИНО,</w:t>
            </w:r>
          </w:p>
          <w:p w14:paraId="538CCCFE"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Ш КОРОВИНСКОЕ, Д. 17А</w:t>
            </w:r>
          </w:p>
          <w:p w14:paraId="5BA10CB4"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Электронная почта –info@mprop.ru</w:t>
            </w:r>
          </w:p>
          <w:p w14:paraId="4C714CD3"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 xml:space="preserve">Плательщик: Филиал «Иркутский» </w:t>
            </w:r>
            <w:proofErr w:type="spellStart"/>
            <w:proofErr w:type="gramStart"/>
            <w:r w:rsidRPr="00FE3D22">
              <w:rPr>
                <w:rFonts w:ascii="Times New Roman" w:hAnsi="Times New Roman" w:cs="Times New Roman"/>
                <w:sz w:val="16"/>
                <w:szCs w:val="16"/>
              </w:rPr>
              <w:t>АО«</w:t>
            </w:r>
            <w:proofErr w:type="gramEnd"/>
            <w:r w:rsidRPr="00FE3D22">
              <w:rPr>
                <w:rFonts w:ascii="Times New Roman" w:hAnsi="Times New Roman" w:cs="Times New Roman"/>
                <w:sz w:val="16"/>
                <w:szCs w:val="16"/>
              </w:rPr>
              <w:t>Московское</w:t>
            </w:r>
            <w:proofErr w:type="spellEnd"/>
            <w:r w:rsidRPr="00FE3D22">
              <w:rPr>
                <w:rFonts w:ascii="Times New Roman" w:hAnsi="Times New Roman" w:cs="Times New Roman"/>
                <w:sz w:val="16"/>
                <w:szCs w:val="16"/>
              </w:rPr>
              <w:t xml:space="preserve"> </w:t>
            </w:r>
            <w:proofErr w:type="spellStart"/>
            <w:r w:rsidRPr="00FE3D22">
              <w:rPr>
                <w:rFonts w:ascii="Times New Roman" w:hAnsi="Times New Roman" w:cs="Times New Roman"/>
                <w:sz w:val="16"/>
                <w:szCs w:val="16"/>
              </w:rPr>
              <w:t>ПрОП</w:t>
            </w:r>
            <w:proofErr w:type="spellEnd"/>
            <w:r w:rsidRPr="00FE3D22">
              <w:rPr>
                <w:rFonts w:ascii="Times New Roman" w:hAnsi="Times New Roman" w:cs="Times New Roman"/>
                <w:sz w:val="16"/>
                <w:szCs w:val="16"/>
              </w:rPr>
              <w:t xml:space="preserve">» </w:t>
            </w:r>
          </w:p>
          <w:p w14:paraId="319D2906"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 xml:space="preserve">Фактический адрес: 664007, </w:t>
            </w:r>
            <w:proofErr w:type="spellStart"/>
            <w:r w:rsidRPr="00FE3D22">
              <w:rPr>
                <w:rFonts w:ascii="Times New Roman" w:hAnsi="Times New Roman" w:cs="Times New Roman"/>
                <w:sz w:val="16"/>
                <w:szCs w:val="16"/>
              </w:rPr>
              <w:t>г.Иркутск</w:t>
            </w:r>
            <w:proofErr w:type="spellEnd"/>
            <w:r w:rsidRPr="00FE3D22">
              <w:rPr>
                <w:rFonts w:ascii="Times New Roman" w:hAnsi="Times New Roman" w:cs="Times New Roman"/>
                <w:sz w:val="16"/>
                <w:szCs w:val="16"/>
              </w:rPr>
              <w:t xml:space="preserve">, </w:t>
            </w:r>
            <w:proofErr w:type="spellStart"/>
            <w:r w:rsidRPr="00FE3D22">
              <w:rPr>
                <w:rFonts w:ascii="Times New Roman" w:hAnsi="Times New Roman" w:cs="Times New Roman"/>
                <w:sz w:val="16"/>
                <w:szCs w:val="16"/>
              </w:rPr>
              <w:t>ул.Ямская</w:t>
            </w:r>
            <w:proofErr w:type="spellEnd"/>
            <w:r w:rsidRPr="00FE3D22">
              <w:rPr>
                <w:rFonts w:ascii="Times New Roman" w:hAnsi="Times New Roman" w:cs="Times New Roman"/>
                <w:sz w:val="16"/>
                <w:szCs w:val="16"/>
              </w:rPr>
              <w:t>, 50</w:t>
            </w:r>
          </w:p>
          <w:p w14:paraId="753B9402"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ИНН</w:t>
            </w:r>
            <w:r w:rsidRPr="00FE3D22">
              <w:rPr>
                <w:rFonts w:ascii="Times New Roman" w:hAnsi="Times New Roman" w:cs="Times New Roman"/>
                <w:sz w:val="16"/>
                <w:szCs w:val="16"/>
              </w:rPr>
              <w:tab/>
              <w:t>7743384198</w:t>
            </w:r>
          </w:p>
          <w:p w14:paraId="09A9FFD9"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КПП</w:t>
            </w:r>
            <w:r w:rsidRPr="00FE3D22">
              <w:rPr>
                <w:rFonts w:ascii="Times New Roman" w:hAnsi="Times New Roman" w:cs="Times New Roman"/>
                <w:sz w:val="16"/>
                <w:szCs w:val="16"/>
              </w:rPr>
              <w:tab/>
              <w:t>384943001</w:t>
            </w:r>
          </w:p>
          <w:p w14:paraId="59C8E9B1"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ОГРН</w:t>
            </w:r>
            <w:r w:rsidRPr="00FE3D22">
              <w:rPr>
                <w:rFonts w:ascii="Times New Roman" w:hAnsi="Times New Roman" w:cs="Times New Roman"/>
                <w:sz w:val="16"/>
                <w:szCs w:val="16"/>
              </w:rPr>
              <w:tab/>
              <w:t>1227700368279</w:t>
            </w:r>
          </w:p>
          <w:p w14:paraId="0BBA1E8B"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 xml:space="preserve">Банк получателя:  </w:t>
            </w:r>
          </w:p>
          <w:p w14:paraId="7E327BE8"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Байкальский Банк ПАО Сбербанк</w:t>
            </w:r>
          </w:p>
          <w:p w14:paraId="71C86312"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Р/счет 40502810218350100016</w:t>
            </w:r>
          </w:p>
          <w:p w14:paraId="2F8DAA0B"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К/счет</w:t>
            </w:r>
            <w:r w:rsidRPr="00FE3D22">
              <w:rPr>
                <w:rFonts w:ascii="Times New Roman" w:hAnsi="Times New Roman" w:cs="Times New Roman"/>
                <w:sz w:val="16"/>
                <w:szCs w:val="16"/>
              </w:rPr>
              <w:tab/>
              <w:t>30101810900000000607</w:t>
            </w:r>
          </w:p>
          <w:p w14:paraId="68C12F40"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БИК/ИНН</w:t>
            </w:r>
            <w:r w:rsidRPr="00FE3D22">
              <w:rPr>
                <w:rFonts w:ascii="Times New Roman" w:hAnsi="Times New Roman" w:cs="Times New Roman"/>
                <w:sz w:val="16"/>
                <w:szCs w:val="16"/>
              </w:rPr>
              <w:tab/>
              <w:t>04252607/7707083893</w:t>
            </w:r>
          </w:p>
          <w:p w14:paraId="563EA07C"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КПП</w:t>
            </w:r>
            <w:r w:rsidRPr="00FE3D22">
              <w:rPr>
                <w:rFonts w:ascii="Times New Roman" w:hAnsi="Times New Roman" w:cs="Times New Roman"/>
                <w:sz w:val="16"/>
                <w:szCs w:val="16"/>
              </w:rPr>
              <w:tab/>
              <w:t>773601001</w:t>
            </w:r>
          </w:p>
          <w:p w14:paraId="3B9FA703"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 xml:space="preserve">Телефон (3952) 43-62-70 </w:t>
            </w:r>
          </w:p>
          <w:p w14:paraId="76D7027E" w14:textId="77777777" w:rsidR="00FE3D22" w:rsidRPr="00FE3D22" w:rsidRDefault="00FE3D22" w:rsidP="00FE3D22">
            <w:pPr>
              <w:ind w:firstLine="0"/>
              <w:jc w:val="left"/>
              <w:rPr>
                <w:rFonts w:ascii="Times New Roman" w:hAnsi="Times New Roman" w:cs="Times New Roman"/>
                <w:sz w:val="16"/>
                <w:szCs w:val="16"/>
              </w:rPr>
            </w:pPr>
            <w:r w:rsidRPr="00FE3D22">
              <w:rPr>
                <w:rFonts w:ascii="Times New Roman" w:hAnsi="Times New Roman" w:cs="Times New Roman"/>
                <w:sz w:val="16"/>
                <w:szCs w:val="16"/>
              </w:rPr>
              <w:t>Эл. адрес: com.irkutsk@mprop.ru</w:t>
            </w:r>
          </w:p>
          <w:p w14:paraId="318784E6" w14:textId="77777777" w:rsidR="00FE3D22" w:rsidRDefault="00FE3D22" w:rsidP="00FE3D22">
            <w:pPr>
              <w:ind w:firstLine="0"/>
              <w:rPr>
                <w:rFonts w:ascii="Times New Roman" w:hAnsi="Times New Roman" w:cs="Times New Roman"/>
                <w:sz w:val="16"/>
                <w:szCs w:val="16"/>
              </w:rPr>
            </w:pPr>
          </w:p>
          <w:p w14:paraId="37023F66" w14:textId="77777777" w:rsidR="00FE3D22" w:rsidRDefault="00FE3D22" w:rsidP="00FE3D22">
            <w:pPr>
              <w:ind w:firstLine="0"/>
              <w:rPr>
                <w:rFonts w:ascii="Times New Roman" w:hAnsi="Times New Roman" w:cs="Times New Roman"/>
                <w:sz w:val="16"/>
                <w:szCs w:val="16"/>
              </w:rPr>
            </w:pPr>
          </w:p>
          <w:p w14:paraId="6C470FB5" w14:textId="77777777" w:rsidR="00FE3D22" w:rsidRPr="00FE3D22" w:rsidRDefault="00FE3D22" w:rsidP="00FE3D22">
            <w:pPr>
              <w:ind w:firstLine="0"/>
              <w:rPr>
                <w:rFonts w:ascii="Times New Roman" w:hAnsi="Times New Roman" w:cs="Times New Roman"/>
                <w:sz w:val="16"/>
                <w:szCs w:val="16"/>
              </w:rPr>
            </w:pPr>
            <w:proofErr w:type="gramStart"/>
            <w:r w:rsidRPr="00FE3D22">
              <w:rPr>
                <w:rFonts w:ascii="Times New Roman" w:hAnsi="Times New Roman" w:cs="Times New Roman"/>
                <w:sz w:val="16"/>
                <w:szCs w:val="16"/>
              </w:rPr>
              <w:t>Управляющий  филиалом</w:t>
            </w:r>
            <w:proofErr w:type="gramEnd"/>
            <w:r w:rsidRPr="00FE3D22">
              <w:rPr>
                <w:rFonts w:ascii="Times New Roman" w:hAnsi="Times New Roman" w:cs="Times New Roman"/>
                <w:sz w:val="16"/>
                <w:szCs w:val="16"/>
              </w:rPr>
              <w:t xml:space="preserve"> «Иркутский» </w:t>
            </w:r>
          </w:p>
          <w:p w14:paraId="7D3282EB" w14:textId="77777777" w:rsidR="00FE3D22" w:rsidRPr="00FE3D22" w:rsidRDefault="00FE3D22" w:rsidP="00FE3D22">
            <w:pPr>
              <w:ind w:firstLine="0"/>
              <w:rPr>
                <w:rFonts w:ascii="Times New Roman" w:hAnsi="Times New Roman" w:cs="Times New Roman"/>
                <w:sz w:val="16"/>
                <w:szCs w:val="16"/>
              </w:rPr>
            </w:pPr>
            <w:r w:rsidRPr="00FE3D22">
              <w:rPr>
                <w:rFonts w:ascii="Times New Roman" w:hAnsi="Times New Roman" w:cs="Times New Roman"/>
                <w:sz w:val="16"/>
                <w:szCs w:val="16"/>
              </w:rPr>
              <w:t xml:space="preserve">АО «Московское </w:t>
            </w:r>
            <w:proofErr w:type="spellStart"/>
            <w:r w:rsidRPr="00FE3D22">
              <w:rPr>
                <w:rFonts w:ascii="Times New Roman" w:hAnsi="Times New Roman" w:cs="Times New Roman"/>
                <w:sz w:val="16"/>
                <w:szCs w:val="16"/>
              </w:rPr>
              <w:t>ПрОП</w:t>
            </w:r>
            <w:proofErr w:type="spellEnd"/>
            <w:r w:rsidRPr="00FE3D22">
              <w:rPr>
                <w:rFonts w:ascii="Times New Roman" w:hAnsi="Times New Roman" w:cs="Times New Roman"/>
                <w:sz w:val="16"/>
                <w:szCs w:val="16"/>
              </w:rPr>
              <w:t xml:space="preserve">» </w:t>
            </w:r>
          </w:p>
          <w:p w14:paraId="15D56E6E" w14:textId="77777777" w:rsidR="00FE3D22" w:rsidRPr="00FE3D22" w:rsidRDefault="00FE3D22" w:rsidP="00FE3D22">
            <w:pPr>
              <w:rPr>
                <w:rFonts w:ascii="Times New Roman" w:hAnsi="Times New Roman" w:cs="Times New Roman"/>
                <w:sz w:val="16"/>
                <w:szCs w:val="16"/>
              </w:rPr>
            </w:pPr>
          </w:p>
          <w:p w14:paraId="37FA2B95" w14:textId="77777777" w:rsidR="00FE3D22" w:rsidRPr="00FE3D22" w:rsidRDefault="00FE3D22" w:rsidP="00FE3D22">
            <w:pPr>
              <w:rPr>
                <w:rFonts w:ascii="Times New Roman" w:hAnsi="Times New Roman" w:cs="Times New Roman"/>
                <w:sz w:val="16"/>
                <w:szCs w:val="16"/>
              </w:rPr>
            </w:pPr>
          </w:p>
          <w:p w14:paraId="1366C0C2" w14:textId="77777777" w:rsidR="00FE3D22" w:rsidRPr="00FE3D22" w:rsidRDefault="00FE3D22" w:rsidP="00FE3D22">
            <w:pPr>
              <w:rPr>
                <w:rFonts w:ascii="Times New Roman" w:hAnsi="Times New Roman" w:cs="Times New Roman"/>
                <w:sz w:val="16"/>
                <w:szCs w:val="16"/>
              </w:rPr>
            </w:pPr>
          </w:p>
          <w:p w14:paraId="67FD8CD8" w14:textId="77777777" w:rsidR="00FE3D22" w:rsidRPr="00FE3D22" w:rsidRDefault="00FE3D22" w:rsidP="00FE3D22">
            <w:pPr>
              <w:rPr>
                <w:rFonts w:ascii="Times New Roman" w:hAnsi="Times New Roman" w:cs="Times New Roman"/>
                <w:sz w:val="16"/>
                <w:szCs w:val="16"/>
              </w:rPr>
            </w:pPr>
          </w:p>
          <w:p w14:paraId="0511276B" w14:textId="77777777" w:rsidR="00C01AFA" w:rsidRPr="00C01AFA" w:rsidRDefault="00FE3D22" w:rsidP="00FE3D22">
            <w:pPr>
              <w:ind w:firstLine="0"/>
              <w:rPr>
                <w:rFonts w:ascii="Times New Roman" w:hAnsi="Times New Roman" w:cs="Times New Roman"/>
                <w:sz w:val="16"/>
                <w:szCs w:val="16"/>
              </w:rPr>
            </w:pPr>
            <w:r w:rsidRPr="00FE3D22">
              <w:rPr>
                <w:rFonts w:ascii="Times New Roman" w:hAnsi="Times New Roman" w:cs="Times New Roman"/>
                <w:sz w:val="16"/>
                <w:szCs w:val="16"/>
              </w:rPr>
              <w:t>_____________________/</w:t>
            </w:r>
            <w:proofErr w:type="spellStart"/>
            <w:r w:rsidRPr="00FE3D22">
              <w:rPr>
                <w:rFonts w:ascii="Times New Roman" w:hAnsi="Times New Roman" w:cs="Times New Roman"/>
                <w:sz w:val="16"/>
                <w:szCs w:val="16"/>
              </w:rPr>
              <w:t>Ю.А.Утешева</w:t>
            </w:r>
            <w:proofErr w:type="spellEnd"/>
          </w:p>
          <w:p w14:paraId="7E21EB64" w14:textId="77777777" w:rsidR="00C01AFA" w:rsidRPr="00C01AFA" w:rsidRDefault="00C01AFA" w:rsidP="00C01AFA">
            <w:pPr>
              <w:rPr>
                <w:rFonts w:ascii="Times New Roman" w:hAnsi="Times New Roman" w:cs="Times New Roman"/>
                <w:sz w:val="16"/>
                <w:szCs w:val="16"/>
              </w:rPr>
            </w:pPr>
          </w:p>
          <w:p w14:paraId="76504C04" w14:textId="77777777" w:rsidR="00C01AFA" w:rsidRPr="00C01AFA" w:rsidRDefault="00C01AFA" w:rsidP="00C01AFA">
            <w:pPr>
              <w:rPr>
                <w:rFonts w:ascii="Times New Roman" w:hAnsi="Times New Roman" w:cs="Times New Roman"/>
                <w:sz w:val="16"/>
                <w:szCs w:val="16"/>
              </w:rPr>
            </w:pPr>
          </w:p>
          <w:p w14:paraId="01813CDA" w14:textId="77777777" w:rsidR="00C01AFA" w:rsidRPr="00C01AFA" w:rsidRDefault="00C01AFA" w:rsidP="00C01AFA">
            <w:pPr>
              <w:rPr>
                <w:rFonts w:ascii="Times New Roman" w:hAnsi="Times New Roman" w:cs="Times New Roman"/>
                <w:sz w:val="16"/>
                <w:szCs w:val="16"/>
              </w:rPr>
            </w:pPr>
          </w:p>
          <w:p w14:paraId="5608335D" w14:textId="77777777" w:rsidR="00C01AFA" w:rsidRPr="00C01AFA" w:rsidRDefault="00C01AFA" w:rsidP="00C01AFA">
            <w:pPr>
              <w:rPr>
                <w:rFonts w:ascii="Times New Roman" w:hAnsi="Times New Roman" w:cs="Times New Roman"/>
                <w:sz w:val="16"/>
                <w:szCs w:val="16"/>
              </w:rPr>
            </w:pPr>
          </w:p>
          <w:p w14:paraId="13A74B29" w14:textId="77777777" w:rsidR="00C01AFA" w:rsidRDefault="00C01AFA" w:rsidP="00C01AFA">
            <w:pPr>
              <w:rPr>
                <w:rFonts w:ascii="Times New Roman" w:hAnsi="Times New Roman" w:cs="Times New Roman"/>
                <w:sz w:val="16"/>
                <w:szCs w:val="16"/>
              </w:rPr>
            </w:pPr>
          </w:p>
          <w:p w14:paraId="13FB10B4" w14:textId="77777777" w:rsidR="00C01AFA" w:rsidRDefault="00C01AFA" w:rsidP="00C01AFA">
            <w:pPr>
              <w:rPr>
                <w:rFonts w:ascii="Times New Roman" w:hAnsi="Times New Roman" w:cs="Times New Roman"/>
                <w:sz w:val="16"/>
                <w:szCs w:val="16"/>
              </w:rPr>
            </w:pPr>
          </w:p>
          <w:p w14:paraId="21BC94B2" w14:textId="77777777" w:rsidR="00D55472" w:rsidRPr="00C01AFA" w:rsidRDefault="00D55472" w:rsidP="00C01AFA">
            <w:pPr>
              <w:rPr>
                <w:rFonts w:ascii="Times New Roman" w:hAnsi="Times New Roman" w:cs="Times New Roman"/>
                <w:sz w:val="16"/>
                <w:szCs w:val="16"/>
              </w:rPr>
            </w:pPr>
          </w:p>
        </w:tc>
      </w:tr>
    </w:tbl>
    <w:p w14:paraId="761C0668" w14:textId="77777777" w:rsidR="00D16964" w:rsidRDefault="00D16964" w:rsidP="00D16964">
      <w:pPr>
        <w:ind w:firstLine="0"/>
        <w:rPr>
          <w:rFonts w:ascii="Times New Roman" w:hAnsi="Times New Roman" w:cs="Times New Roman"/>
          <w:b/>
          <w:bCs/>
        </w:rPr>
      </w:pPr>
    </w:p>
    <w:p w14:paraId="2C2EBC6B" w14:textId="77777777" w:rsidR="00D16964" w:rsidRDefault="00D16964" w:rsidP="00D16964">
      <w:pPr>
        <w:ind w:firstLine="0"/>
        <w:rPr>
          <w:rFonts w:ascii="Times New Roman" w:hAnsi="Times New Roman" w:cs="Times New Roman"/>
          <w:b/>
          <w:bCs/>
        </w:rPr>
      </w:pPr>
    </w:p>
    <w:p w14:paraId="17FF196F" w14:textId="77777777" w:rsidR="00D16964" w:rsidRDefault="00D16964" w:rsidP="00D16964">
      <w:pPr>
        <w:ind w:firstLine="0"/>
        <w:rPr>
          <w:rFonts w:ascii="Times New Roman" w:hAnsi="Times New Roman" w:cs="Times New Roman"/>
          <w:b/>
          <w:bCs/>
        </w:rPr>
      </w:pPr>
    </w:p>
    <w:p w14:paraId="307F7285" w14:textId="77777777" w:rsidR="00D16964" w:rsidRDefault="00D16964" w:rsidP="00D16964">
      <w:pPr>
        <w:ind w:firstLine="0"/>
        <w:rPr>
          <w:rFonts w:ascii="Times New Roman" w:hAnsi="Times New Roman" w:cs="Times New Roman"/>
          <w:b/>
          <w:bCs/>
        </w:rPr>
      </w:pPr>
    </w:p>
    <w:p w14:paraId="24591ED3" w14:textId="77777777" w:rsidR="00D16964" w:rsidRDefault="00D16964" w:rsidP="00D16964">
      <w:pPr>
        <w:ind w:firstLine="0"/>
        <w:rPr>
          <w:rFonts w:ascii="Times New Roman" w:hAnsi="Times New Roman" w:cs="Times New Roman"/>
          <w:b/>
          <w:bCs/>
        </w:rPr>
      </w:pPr>
    </w:p>
    <w:p w14:paraId="0A005B93" w14:textId="77777777" w:rsidR="00D16964" w:rsidRDefault="00D16964" w:rsidP="00D16964">
      <w:pPr>
        <w:ind w:firstLine="0"/>
        <w:rPr>
          <w:rFonts w:ascii="Times New Roman" w:hAnsi="Times New Roman" w:cs="Times New Roman"/>
          <w:b/>
          <w:bCs/>
        </w:rPr>
      </w:pPr>
    </w:p>
    <w:p w14:paraId="4AC5BE7D" w14:textId="77777777" w:rsidR="00D16964" w:rsidRDefault="00D16964" w:rsidP="00D16964">
      <w:pPr>
        <w:ind w:firstLine="0"/>
        <w:rPr>
          <w:rFonts w:ascii="Times New Roman" w:hAnsi="Times New Roman" w:cs="Times New Roman"/>
          <w:b/>
          <w:bCs/>
        </w:rPr>
      </w:pPr>
    </w:p>
    <w:p w14:paraId="1F29A212" w14:textId="77777777" w:rsidR="00D16964" w:rsidRDefault="00D16964" w:rsidP="00D16964">
      <w:pPr>
        <w:ind w:firstLine="0"/>
        <w:rPr>
          <w:rFonts w:ascii="Times New Roman" w:hAnsi="Times New Roman" w:cs="Times New Roman"/>
          <w:b/>
          <w:bCs/>
        </w:rPr>
      </w:pPr>
    </w:p>
    <w:p w14:paraId="1B3B4C28" w14:textId="77777777" w:rsidR="00D16964" w:rsidRDefault="00D16964" w:rsidP="00D16964">
      <w:pPr>
        <w:ind w:firstLine="0"/>
        <w:rPr>
          <w:rFonts w:ascii="Times New Roman" w:hAnsi="Times New Roman" w:cs="Times New Roman"/>
          <w:b/>
          <w:bCs/>
        </w:rPr>
      </w:pPr>
    </w:p>
    <w:p w14:paraId="4CE5562C" w14:textId="77777777" w:rsidR="00D16964" w:rsidRDefault="00D16964" w:rsidP="00D16964">
      <w:pPr>
        <w:ind w:firstLine="0"/>
        <w:rPr>
          <w:rFonts w:ascii="Times New Roman" w:hAnsi="Times New Roman" w:cs="Times New Roman"/>
          <w:b/>
          <w:bCs/>
        </w:rPr>
      </w:pPr>
    </w:p>
    <w:p w14:paraId="1527C64E" w14:textId="77777777" w:rsidR="00D16964" w:rsidRDefault="00D16964" w:rsidP="00D16964">
      <w:pPr>
        <w:ind w:firstLine="0"/>
        <w:rPr>
          <w:rFonts w:ascii="Times New Roman" w:hAnsi="Times New Roman" w:cs="Times New Roman"/>
          <w:b/>
          <w:bCs/>
        </w:rPr>
      </w:pPr>
    </w:p>
    <w:p w14:paraId="31EF5C87" w14:textId="77777777" w:rsidR="00D16964" w:rsidRDefault="00D16964" w:rsidP="00D16964">
      <w:pPr>
        <w:ind w:firstLine="0"/>
        <w:rPr>
          <w:rFonts w:ascii="Times New Roman" w:hAnsi="Times New Roman" w:cs="Times New Roman"/>
          <w:b/>
          <w:bCs/>
        </w:rPr>
      </w:pPr>
    </w:p>
    <w:p w14:paraId="46BD77BE" w14:textId="77777777" w:rsidR="00D16964" w:rsidRDefault="00D16964" w:rsidP="00D16964">
      <w:pPr>
        <w:ind w:firstLine="0"/>
        <w:rPr>
          <w:rFonts w:ascii="Times New Roman" w:hAnsi="Times New Roman" w:cs="Times New Roman"/>
          <w:b/>
          <w:bCs/>
        </w:rPr>
      </w:pPr>
    </w:p>
    <w:p w14:paraId="6DA77F8C" w14:textId="77777777" w:rsidR="00D16964" w:rsidRDefault="00D16964" w:rsidP="00D16964">
      <w:pPr>
        <w:ind w:firstLine="0"/>
        <w:rPr>
          <w:rFonts w:ascii="Times New Roman" w:hAnsi="Times New Roman" w:cs="Times New Roman"/>
          <w:b/>
          <w:bCs/>
        </w:rPr>
      </w:pPr>
    </w:p>
    <w:p w14:paraId="4DD521A8" w14:textId="77777777" w:rsidR="00D16964" w:rsidRDefault="00D16964" w:rsidP="00D16964">
      <w:pPr>
        <w:ind w:firstLine="0"/>
        <w:rPr>
          <w:rFonts w:ascii="Times New Roman" w:hAnsi="Times New Roman" w:cs="Times New Roman"/>
          <w:b/>
          <w:bCs/>
        </w:rPr>
      </w:pPr>
    </w:p>
    <w:p w14:paraId="0479175B" w14:textId="77777777" w:rsidR="00D16964" w:rsidRDefault="00D16964" w:rsidP="00D16964">
      <w:pPr>
        <w:ind w:firstLine="0"/>
        <w:rPr>
          <w:rFonts w:ascii="Times New Roman" w:hAnsi="Times New Roman" w:cs="Times New Roman"/>
          <w:b/>
          <w:bCs/>
        </w:rPr>
      </w:pPr>
    </w:p>
    <w:p w14:paraId="3481B20F" w14:textId="77777777" w:rsidR="00D16964" w:rsidRDefault="00D16964" w:rsidP="00D16964">
      <w:pPr>
        <w:ind w:firstLine="0"/>
        <w:rPr>
          <w:rFonts w:ascii="Times New Roman" w:hAnsi="Times New Roman" w:cs="Times New Roman"/>
          <w:b/>
          <w:bCs/>
        </w:rPr>
      </w:pPr>
    </w:p>
    <w:p w14:paraId="6E98C589" w14:textId="77777777" w:rsidR="00D16964" w:rsidRDefault="00D16964" w:rsidP="00D16964">
      <w:pPr>
        <w:ind w:firstLine="0"/>
        <w:rPr>
          <w:rFonts w:ascii="Times New Roman" w:hAnsi="Times New Roman" w:cs="Times New Roman"/>
          <w:b/>
          <w:bCs/>
        </w:rPr>
      </w:pPr>
    </w:p>
    <w:p w14:paraId="75DEFBAC" w14:textId="77777777" w:rsidR="00EA38C2" w:rsidRDefault="00D16964" w:rsidP="00D16964">
      <w:pPr>
        <w:ind w:firstLine="0"/>
        <w:rPr>
          <w:rFonts w:ascii="Times New Roman" w:hAnsi="Times New Roman" w:cs="Times New Roman"/>
          <w:b/>
          <w:bCs/>
        </w:rPr>
      </w:pPr>
      <w:r>
        <w:rPr>
          <w:rFonts w:ascii="Times New Roman" w:hAnsi="Times New Roman" w:cs="Times New Roman"/>
          <w:b/>
          <w:bCs/>
        </w:rPr>
        <w:t xml:space="preserve"> </w:t>
      </w:r>
    </w:p>
    <w:p w14:paraId="0669ECB3" w14:textId="77777777" w:rsidR="00EA38C2" w:rsidRDefault="00EA38C2" w:rsidP="00D16964">
      <w:pPr>
        <w:ind w:firstLine="0"/>
        <w:rPr>
          <w:rFonts w:ascii="Times New Roman" w:hAnsi="Times New Roman" w:cs="Times New Roman"/>
          <w:b/>
          <w:bCs/>
        </w:rPr>
      </w:pPr>
    </w:p>
    <w:p w14:paraId="28AA4235" w14:textId="77777777" w:rsidR="00EA38C2" w:rsidRDefault="00EA38C2" w:rsidP="00D16964">
      <w:pPr>
        <w:ind w:firstLine="0"/>
        <w:rPr>
          <w:rFonts w:ascii="Times New Roman" w:hAnsi="Times New Roman" w:cs="Times New Roman"/>
          <w:b/>
          <w:bCs/>
        </w:rPr>
      </w:pPr>
    </w:p>
    <w:p w14:paraId="26BAA10E" w14:textId="77777777" w:rsidR="00EA38C2" w:rsidRDefault="00EA38C2" w:rsidP="00D16964">
      <w:pPr>
        <w:ind w:firstLine="0"/>
        <w:rPr>
          <w:rFonts w:ascii="Times New Roman" w:hAnsi="Times New Roman" w:cs="Times New Roman"/>
          <w:b/>
          <w:bCs/>
        </w:rPr>
      </w:pPr>
    </w:p>
    <w:p w14:paraId="60C15998" w14:textId="77777777" w:rsidR="00EA38C2" w:rsidRDefault="00EA38C2" w:rsidP="00D16964">
      <w:pPr>
        <w:ind w:firstLine="0"/>
        <w:rPr>
          <w:rFonts w:ascii="Times New Roman" w:hAnsi="Times New Roman" w:cs="Times New Roman"/>
          <w:b/>
          <w:bCs/>
        </w:rPr>
      </w:pPr>
    </w:p>
    <w:p w14:paraId="74970F4E" w14:textId="77777777" w:rsidR="00EA38C2" w:rsidRDefault="00EA38C2" w:rsidP="00D16964">
      <w:pPr>
        <w:ind w:firstLine="0"/>
        <w:rPr>
          <w:rFonts w:ascii="Times New Roman" w:hAnsi="Times New Roman" w:cs="Times New Roman"/>
          <w:b/>
          <w:bCs/>
        </w:rPr>
      </w:pPr>
    </w:p>
    <w:p w14:paraId="62332389" w14:textId="77777777" w:rsidR="00EA38C2" w:rsidRDefault="00EA38C2" w:rsidP="00D16964">
      <w:pPr>
        <w:ind w:firstLine="0"/>
        <w:rPr>
          <w:rFonts w:ascii="Times New Roman" w:hAnsi="Times New Roman" w:cs="Times New Roman"/>
          <w:b/>
          <w:bCs/>
        </w:rPr>
      </w:pPr>
    </w:p>
    <w:p w14:paraId="5EE736E1" w14:textId="77777777" w:rsidR="00EA38C2" w:rsidRDefault="00EA38C2" w:rsidP="00D16964">
      <w:pPr>
        <w:ind w:firstLine="0"/>
        <w:rPr>
          <w:rFonts w:ascii="Times New Roman" w:hAnsi="Times New Roman" w:cs="Times New Roman"/>
          <w:b/>
          <w:bCs/>
        </w:rPr>
      </w:pPr>
    </w:p>
    <w:p w14:paraId="67313618" w14:textId="77777777" w:rsidR="005A5091" w:rsidRDefault="005A5091" w:rsidP="00D16964">
      <w:pPr>
        <w:ind w:firstLine="0"/>
        <w:rPr>
          <w:rFonts w:ascii="Times New Roman" w:hAnsi="Times New Roman" w:cs="Times New Roman"/>
          <w:bCs/>
          <w:sz w:val="18"/>
          <w:szCs w:val="18"/>
        </w:rPr>
      </w:pPr>
    </w:p>
    <w:p w14:paraId="65F5272F" w14:textId="77777777" w:rsidR="005A5091" w:rsidRDefault="005A5091" w:rsidP="00D16964">
      <w:pPr>
        <w:ind w:firstLine="0"/>
        <w:rPr>
          <w:rFonts w:ascii="Times New Roman" w:hAnsi="Times New Roman" w:cs="Times New Roman"/>
          <w:bCs/>
          <w:sz w:val="18"/>
          <w:szCs w:val="18"/>
        </w:rPr>
      </w:pPr>
    </w:p>
    <w:p w14:paraId="08ED2891" w14:textId="77777777" w:rsidR="00EA38C2" w:rsidRDefault="00EA38C2" w:rsidP="00D16964">
      <w:pPr>
        <w:ind w:firstLine="0"/>
        <w:rPr>
          <w:rFonts w:ascii="Times New Roman" w:hAnsi="Times New Roman" w:cs="Times New Roman"/>
          <w:bCs/>
          <w:sz w:val="18"/>
          <w:szCs w:val="18"/>
        </w:rPr>
      </w:pPr>
    </w:p>
    <w:p w14:paraId="0D3A0B23" w14:textId="77777777" w:rsidR="00FE3D22" w:rsidRDefault="00FE3D22" w:rsidP="00D16964">
      <w:pPr>
        <w:ind w:firstLine="0"/>
        <w:rPr>
          <w:rFonts w:ascii="Times New Roman" w:hAnsi="Times New Roman" w:cs="Times New Roman"/>
          <w:bCs/>
          <w:sz w:val="18"/>
          <w:szCs w:val="18"/>
        </w:rPr>
      </w:pPr>
    </w:p>
    <w:p w14:paraId="06C9E3A2" w14:textId="77777777" w:rsidR="00FE3D22" w:rsidRDefault="00FE3D22" w:rsidP="00D16964">
      <w:pPr>
        <w:ind w:firstLine="0"/>
        <w:rPr>
          <w:rFonts w:ascii="Times New Roman" w:hAnsi="Times New Roman" w:cs="Times New Roman"/>
          <w:bCs/>
          <w:sz w:val="18"/>
          <w:szCs w:val="18"/>
        </w:rPr>
      </w:pPr>
    </w:p>
    <w:p w14:paraId="0A2E6DE2" w14:textId="77777777" w:rsidR="00FE3D22" w:rsidRDefault="00FE3D22" w:rsidP="00D16964">
      <w:pPr>
        <w:ind w:firstLine="0"/>
        <w:rPr>
          <w:rFonts w:ascii="Times New Roman" w:hAnsi="Times New Roman" w:cs="Times New Roman"/>
          <w:bCs/>
          <w:sz w:val="18"/>
          <w:szCs w:val="18"/>
        </w:rPr>
      </w:pPr>
    </w:p>
    <w:p w14:paraId="323A3B23" w14:textId="77777777" w:rsidR="00FE3D22" w:rsidRDefault="00FE3D22" w:rsidP="00D16964">
      <w:pPr>
        <w:ind w:firstLine="0"/>
        <w:rPr>
          <w:rFonts w:ascii="Times New Roman" w:hAnsi="Times New Roman" w:cs="Times New Roman"/>
          <w:bCs/>
          <w:sz w:val="18"/>
          <w:szCs w:val="18"/>
        </w:rPr>
      </w:pPr>
    </w:p>
    <w:p w14:paraId="7EFB84DA" w14:textId="77777777" w:rsidR="00FE3D22" w:rsidRDefault="00FE3D22" w:rsidP="00D16964">
      <w:pPr>
        <w:ind w:firstLine="0"/>
        <w:rPr>
          <w:rFonts w:ascii="Times New Roman" w:hAnsi="Times New Roman" w:cs="Times New Roman"/>
          <w:bCs/>
          <w:sz w:val="18"/>
          <w:szCs w:val="18"/>
        </w:rPr>
      </w:pPr>
    </w:p>
    <w:p w14:paraId="1224A8EB" w14:textId="77777777" w:rsidR="00FE3D22" w:rsidRDefault="00FE3D22" w:rsidP="00D16964">
      <w:pPr>
        <w:ind w:firstLine="0"/>
        <w:rPr>
          <w:rFonts w:ascii="Times New Roman" w:hAnsi="Times New Roman" w:cs="Times New Roman"/>
          <w:bCs/>
          <w:sz w:val="18"/>
          <w:szCs w:val="18"/>
        </w:rPr>
      </w:pPr>
    </w:p>
    <w:p w14:paraId="2370ED74" w14:textId="77777777" w:rsidR="00FE3D22" w:rsidRDefault="00FE3D22" w:rsidP="00D16964">
      <w:pPr>
        <w:ind w:firstLine="0"/>
        <w:rPr>
          <w:rFonts w:ascii="Times New Roman" w:hAnsi="Times New Roman" w:cs="Times New Roman"/>
          <w:bCs/>
          <w:sz w:val="18"/>
          <w:szCs w:val="18"/>
        </w:rPr>
      </w:pPr>
    </w:p>
    <w:p w14:paraId="3E5249D1" w14:textId="77777777" w:rsidR="00FE3D22" w:rsidRDefault="00FE3D22" w:rsidP="00D16964">
      <w:pPr>
        <w:ind w:firstLine="0"/>
        <w:rPr>
          <w:rFonts w:ascii="Times New Roman" w:hAnsi="Times New Roman" w:cs="Times New Roman"/>
          <w:bCs/>
          <w:sz w:val="18"/>
          <w:szCs w:val="18"/>
        </w:rPr>
      </w:pPr>
    </w:p>
    <w:p w14:paraId="75E6A61F" w14:textId="77777777" w:rsidR="00FE3D22" w:rsidRDefault="00FE3D22" w:rsidP="00D16964">
      <w:pPr>
        <w:ind w:firstLine="0"/>
        <w:rPr>
          <w:rFonts w:ascii="Times New Roman" w:hAnsi="Times New Roman" w:cs="Times New Roman"/>
          <w:bCs/>
          <w:sz w:val="18"/>
          <w:szCs w:val="18"/>
        </w:rPr>
      </w:pPr>
    </w:p>
    <w:p w14:paraId="2C7FF33E" w14:textId="77777777" w:rsidR="00FE3D22" w:rsidRDefault="00FE3D22" w:rsidP="00D16964">
      <w:pPr>
        <w:ind w:firstLine="0"/>
        <w:rPr>
          <w:rFonts w:ascii="Times New Roman" w:hAnsi="Times New Roman" w:cs="Times New Roman"/>
          <w:bCs/>
          <w:sz w:val="18"/>
          <w:szCs w:val="18"/>
        </w:rPr>
      </w:pPr>
    </w:p>
    <w:p w14:paraId="43A34E4A" w14:textId="77777777" w:rsidR="00FE3D22" w:rsidRDefault="00FE3D22" w:rsidP="00D16964">
      <w:pPr>
        <w:ind w:firstLine="0"/>
        <w:rPr>
          <w:rFonts w:ascii="Times New Roman" w:hAnsi="Times New Roman" w:cs="Times New Roman"/>
          <w:bCs/>
          <w:sz w:val="18"/>
          <w:szCs w:val="18"/>
        </w:rPr>
      </w:pPr>
    </w:p>
    <w:p w14:paraId="6AFF52A2" w14:textId="77777777" w:rsidR="00FE3D22" w:rsidRDefault="00FE3D22" w:rsidP="00D16964">
      <w:pPr>
        <w:ind w:firstLine="0"/>
        <w:rPr>
          <w:rFonts w:ascii="Times New Roman" w:hAnsi="Times New Roman" w:cs="Times New Roman"/>
          <w:bCs/>
          <w:sz w:val="18"/>
          <w:szCs w:val="18"/>
        </w:rPr>
      </w:pPr>
    </w:p>
    <w:p w14:paraId="60120450" w14:textId="77777777" w:rsidR="00FE3D22" w:rsidRDefault="00FE3D22" w:rsidP="00D16964">
      <w:pPr>
        <w:ind w:firstLine="0"/>
        <w:rPr>
          <w:rFonts w:ascii="Times New Roman" w:hAnsi="Times New Roman" w:cs="Times New Roman"/>
          <w:bCs/>
          <w:sz w:val="18"/>
          <w:szCs w:val="18"/>
        </w:rPr>
      </w:pPr>
    </w:p>
    <w:p w14:paraId="2E3C6DD2" w14:textId="77777777" w:rsidR="00FE3D22" w:rsidRDefault="00FE3D22" w:rsidP="00D16964">
      <w:pPr>
        <w:ind w:firstLine="0"/>
        <w:rPr>
          <w:rFonts w:ascii="Times New Roman" w:hAnsi="Times New Roman" w:cs="Times New Roman"/>
          <w:bCs/>
          <w:sz w:val="18"/>
          <w:szCs w:val="18"/>
        </w:rPr>
      </w:pPr>
    </w:p>
    <w:p w14:paraId="5F4DD553" w14:textId="77777777" w:rsidR="00FE3D22" w:rsidRDefault="00FE3D22" w:rsidP="00D16964">
      <w:pPr>
        <w:ind w:firstLine="0"/>
        <w:rPr>
          <w:rFonts w:ascii="Times New Roman" w:hAnsi="Times New Roman" w:cs="Times New Roman"/>
          <w:bCs/>
          <w:sz w:val="18"/>
          <w:szCs w:val="18"/>
        </w:rPr>
      </w:pPr>
    </w:p>
    <w:p w14:paraId="47FDA84B" w14:textId="77777777" w:rsidR="00FE3D22" w:rsidRDefault="00FE3D22" w:rsidP="00D16964">
      <w:pPr>
        <w:ind w:firstLine="0"/>
        <w:rPr>
          <w:rFonts w:ascii="Times New Roman" w:hAnsi="Times New Roman" w:cs="Times New Roman"/>
          <w:bCs/>
          <w:sz w:val="18"/>
          <w:szCs w:val="18"/>
        </w:rPr>
      </w:pPr>
    </w:p>
    <w:p w14:paraId="692E2899" w14:textId="77777777" w:rsidR="00FE3D22" w:rsidRDefault="00FE3D22" w:rsidP="00D16964">
      <w:pPr>
        <w:ind w:firstLine="0"/>
        <w:rPr>
          <w:rFonts w:ascii="Times New Roman" w:hAnsi="Times New Roman" w:cs="Times New Roman"/>
          <w:bCs/>
          <w:sz w:val="18"/>
          <w:szCs w:val="18"/>
        </w:rPr>
      </w:pPr>
    </w:p>
    <w:p w14:paraId="2AD8703E" w14:textId="77777777" w:rsidR="00FE3D22" w:rsidRDefault="00FE3D22" w:rsidP="00D16964">
      <w:pPr>
        <w:ind w:firstLine="0"/>
        <w:rPr>
          <w:rFonts w:ascii="Times New Roman" w:hAnsi="Times New Roman" w:cs="Times New Roman"/>
          <w:bCs/>
          <w:sz w:val="18"/>
          <w:szCs w:val="18"/>
        </w:rPr>
      </w:pPr>
    </w:p>
    <w:p w14:paraId="4C56BB43" w14:textId="77777777" w:rsidR="00FE3D22" w:rsidRDefault="00FE3D22" w:rsidP="00D16964">
      <w:pPr>
        <w:ind w:firstLine="0"/>
        <w:rPr>
          <w:rFonts w:ascii="Times New Roman" w:hAnsi="Times New Roman" w:cs="Times New Roman"/>
          <w:bCs/>
          <w:sz w:val="18"/>
          <w:szCs w:val="18"/>
        </w:rPr>
      </w:pPr>
    </w:p>
    <w:p w14:paraId="365AD0C8" w14:textId="77777777" w:rsidR="00FE3D22" w:rsidRDefault="00FE3D22" w:rsidP="00D16964">
      <w:pPr>
        <w:ind w:firstLine="0"/>
        <w:rPr>
          <w:rFonts w:ascii="Times New Roman" w:hAnsi="Times New Roman" w:cs="Times New Roman"/>
          <w:bCs/>
          <w:sz w:val="18"/>
          <w:szCs w:val="18"/>
        </w:rPr>
      </w:pPr>
    </w:p>
    <w:p w14:paraId="55086185" w14:textId="77777777" w:rsidR="00FE3D22" w:rsidRDefault="00FE3D22" w:rsidP="00D16964">
      <w:pPr>
        <w:ind w:firstLine="0"/>
        <w:rPr>
          <w:rFonts w:ascii="Times New Roman" w:hAnsi="Times New Roman" w:cs="Times New Roman"/>
          <w:bCs/>
          <w:sz w:val="18"/>
          <w:szCs w:val="18"/>
        </w:rPr>
      </w:pPr>
    </w:p>
    <w:p w14:paraId="3D92157E" w14:textId="77777777" w:rsidR="00FE3D22" w:rsidRDefault="00FE3D22" w:rsidP="00D16964">
      <w:pPr>
        <w:ind w:firstLine="0"/>
        <w:rPr>
          <w:rFonts w:ascii="Times New Roman" w:hAnsi="Times New Roman" w:cs="Times New Roman"/>
          <w:bCs/>
          <w:sz w:val="18"/>
          <w:szCs w:val="18"/>
        </w:rPr>
      </w:pPr>
    </w:p>
    <w:p w14:paraId="284F4503" w14:textId="77777777" w:rsidR="00FE3D22" w:rsidRDefault="00FE3D22" w:rsidP="00D16964">
      <w:pPr>
        <w:ind w:firstLine="0"/>
        <w:rPr>
          <w:rFonts w:ascii="Times New Roman" w:hAnsi="Times New Roman" w:cs="Times New Roman"/>
          <w:bCs/>
          <w:sz w:val="18"/>
          <w:szCs w:val="18"/>
        </w:rPr>
      </w:pPr>
    </w:p>
    <w:p w14:paraId="04174D73" w14:textId="77777777" w:rsidR="00FE3D22" w:rsidRDefault="00FE3D22" w:rsidP="00D16964">
      <w:pPr>
        <w:ind w:firstLine="0"/>
        <w:rPr>
          <w:rFonts w:ascii="Times New Roman" w:hAnsi="Times New Roman" w:cs="Times New Roman"/>
          <w:bCs/>
          <w:sz w:val="18"/>
          <w:szCs w:val="18"/>
        </w:rPr>
      </w:pPr>
    </w:p>
    <w:p w14:paraId="0D02E197" w14:textId="77777777" w:rsidR="00FE3D22" w:rsidRDefault="00FE3D22" w:rsidP="00D16964">
      <w:pPr>
        <w:ind w:firstLine="0"/>
        <w:rPr>
          <w:rFonts w:ascii="Times New Roman" w:hAnsi="Times New Roman" w:cs="Times New Roman"/>
          <w:bCs/>
          <w:sz w:val="18"/>
          <w:szCs w:val="18"/>
        </w:rPr>
      </w:pPr>
    </w:p>
    <w:p w14:paraId="429502CC" w14:textId="77777777" w:rsidR="00FE3D22" w:rsidRDefault="00FE3D22" w:rsidP="00D16964">
      <w:pPr>
        <w:ind w:firstLine="0"/>
        <w:rPr>
          <w:rFonts w:ascii="Times New Roman" w:hAnsi="Times New Roman" w:cs="Times New Roman"/>
          <w:bCs/>
          <w:sz w:val="18"/>
          <w:szCs w:val="18"/>
        </w:rPr>
      </w:pPr>
    </w:p>
    <w:p w14:paraId="699914A3" w14:textId="77777777" w:rsidR="00FE3D22" w:rsidRDefault="00FE3D22" w:rsidP="00D16964">
      <w:pPr>
        <w:ind w:firstLine="0"/>
        <w:rPr>
          <w:rFonts w:ascii="Times New Roman" w:hAnsi="Times New Roman" w:cs="Times New Roman"/>
          <w:bCs/>
          <w:sz w:val="18"/>
          <w:szCs w:val="18"/>
        </w:rPr>
      </w:pPr>
    </w:p>
    <w:p w14:paraId="30B9AAD3" w14:textId="77777777" w:rsidR="00FE3D22" w:rsidRDefault="00FE3D22" w:rsidP="00D16964">
      <w:pPr>
        <w:ind w:firstLine="0"/>
        <w:rPr>
          <w:rFonts w:ascii="Times New Roman" w:hAnsi="Times New Roman" w:cs="Times New Roman"/>
          <w:bCs/>
          <w:sz w:val="18"/>
          <w:szCs w:val="18"/>
        </w:rPr>
      </w:pPr>
    </w:p>
    <w:p w14:paraId="5DDB32EC" w14:textId="77777777" w:rsidR="007C61EA" w:rsidRDefault="007C61EA" w:rsidP="007C61EA">
      <w:pPr>
        <w:ind w:firstLine="0"/>
        <w:jc w:val="right"/>
        <w:rPr>
          <w:rFonts w:ascii="Times New Roman" w:hAnsi="Times New Roman" w:cs="Times New Roman"/>
          <w:bCs/>
          <w:sz w:val="18"/>
          <w:szCs w:val="18"/>
        </w:rPr>
      </w:pPr>
      <w:r>
        <w:rPr>
          <w:rFonts w:ascii="Times New Roman" w:hAnsi="Times New Roman" w:cs="Times New Roman"/>
          <w:bCs/>
          <w:sz w:val="18"/>
          <w:szCs w:val="18"/>
        </w:rPr>
        <w:lastRenderedPageBreak/>
        <w:t xml:space="preserve">Приложение № 1 </w:t>
      </w:r>
    </w:p>
    <w:p w14:paraId="3D3D7282" w14:textId="77777777" w:rsidR="00C01AFA" w:rsidRDefault="00E1283F" w:rsidP="00E1283F">
      <w:pPr>
        <w:ind w:firstLine="0"/>
        <w:jc w:val="right"/>
        <w:rPr>
          <w:rFonts w:ascii="Times New Roman" w:hAnsi="Times New Roman" w:cs="Times New Roman"/>
          <w:b/>
          <w:bCs/>
          <w:sz w:val="18"/>
          <w:szCs w:val="18"/>
        </w:rPr>
      </w:pPr>
      <w:r w:rsidRPr="00E1283F">
        <w:rPr>
          <w:rFonts w:ascii="Times New Roman" w:hAnsi="Times New Roman" w:cs="Times New Roman"/>
          <w:bCs/>
          <w:sz w:val="18"/>
          <w:szCs w:val="18"/>
        </w:rPr>
        <w:t xml:space="preserve">к Договору купли-продажи № </w:t>
      </w:r>
      <w:r w:rsidR="00926FA0">
        <w:rPr>
          <w:rFonts w:ascii="Times New Roman" w:hAnsi="Times New Roman" w:cs="Times New Roman"/>
          <w:bCs/>
          <w:sz w:val="18"/>
          <w:szCs w:val="18"/>
        </w:rPr>
        <w:t>___________</w:t>
      </w:r>
    </w:p>
    <w:p w14:paraId="795EB8D8" w14:textId="77777777" w:rsidR="00E1283F" w:rsidRPr="00E1283F" w:rsidRDefault="00E1283F" w:rsidP="00E1283F">
      <w:pPr>
        <w:ind w:firstLine="0"/>
        <w:jc w:val="right"/>
        <w:rPr>
          <w:rFonts w:ascii="Times New Roman" w:hAnsi="Times New Roman" w:cs="Times New Roman"/>
          <w:bCs/>
          <w:sz w:val="18"/>
          <w:szCs w:val="18"/>
        </w:rPr>
      </w:pPr>
      <w:r w:rsidRPr="00E1283F">
        <w:rPr>
          <w:rFonts w:ascii="Times New Roman" w:hAnsi="Times New Roman" w:cs="Times New Roman"/>
          <w:bCs/>
          <w:sz w:val="18"/>
          <w:szCs w:val="18"/>
        </w:rPr>
        <w:t>От «</w:t>
      </w:r>
      <w:r w:rsidR="00926FA0">
        <w:rPr>
          <w:rFonts w:ascii="Times New Roman" w:hAnsi="Times New Roman" w:cs="Times New Roman"/>
          <w:bCs/>
          <w:sz w:val="18"/>
          <w:szCs w:val="18"/>
        </w:rPr>
        <w:t>__</w:t>
      </w:r>
      <w:r w:rsidRPr="00E1283F">
        <w:rPr>
          <w:rFonts w:ascii="Times New Roman" w:hAnsi="Times New Roman" w:cs="Times New Roman"/>
          <w:bCs/>
          <w:sz w:val="18"/>
          <w:szCs w:val="18"/>
        </w:rPr>
        <w:t>»</w:t>
      </w:r>
      <w:r w:rsidR="00926FA0">
        <w:rPr>
          <w:rFonts w:ascii="Times New Roman" w:hAnsi="Times New Roman" w:cs="Times New Roman"/>
          <w:bCs/>
          <w:sz w:val="18"/>
          <w:szCs w:val="18"/>
        </w:rPr>
        <w:t xml:space="preserve"> ____________</w:t>
      </w:r>
      <w:r w:rsidR="00D9614B">
        <w:rPr>
          <w:rFonts w:ascii="Times New Roman" w:hAnsi="Times New Roman" w:cs="Times New Roman"/>
          <w:bCs/>
          <w:sz w:val="18"/>
          <w:szCs w:val="18"/>
        </w:rPr>
        <w:t>2026</w:t>
      </w:r>
      <w:r w:rsidRPr="00E1283F">
        <w:rPr>
          <w:rFonts w:ascii="Times New Roman" w:hAnsi="Times New Roman" w:cs="Times New Roman"/>
          <w:bCs/>
          <w:sz w:val="18"/>
          <w:szCs w:val="18"/>
        </w:rPr>
        <w:t>г.</w:t>
      </w:r>
    </w:p>
    <w:p w14:paraId="41E62B95" w14:textId="77777777" w:rsidR="00E1283F" w:rsidRPr="00E1283F" w:rsidRDefault="00E1283F" w:rsidP="00E1283F">
      <w:pPr>
        <w:ind w:firstLine="0"/>
        <w:jc w:val="center"/>
        <w:rPr>
          <w:rFonts w:ascii="Times New Roman" w:hAnsi="Times New Roman" w:cs="Times New Roman"/>
          <w:bCs/>
          <w:sz w:val="18"/>
          <w:szCs w:val="18"/>
        </w:rPr>
      </w:pPr>
      <w:r w:rsidRPr="00E1283F">
        <w:rPr>
          <w:rFonts w:ascii="Times New Roman" w:hAnsi="Times New Roman" w:cs="Times New Roman"/>
          <w:bCs/>
          <w:sz w:val="18"/>
          <w:szCs w:val="18"/>
        </w:rPr>
        <w:t xml:space="preserve">Спецификация </w:t>
      </w:r>
    </w:p>
    <w:tbl>
      <w:tblPr>
        <w:tblW w:w="10875" w:type="dxa"/>
        <w:tblInd w:w="-679" w:type="dxa"/>
        <w:tblCellMar>
          <w:left w:w="30" w:type="dxa"/>
          <w:right w:w="0" w:type="dxa"/>
        </w:tblCellMar>
        <w:tblLook w:val="04A0" w:firstRow="1" w:lastRow="0" w:firstColumn="1" w:lastColumn="0" w:noHBand="0" w:noVBand="1"/>
      </w:tblPr>
      <w:tblGrid>
        <w:gridCol w:w="253"/>
        <w:gridCol w:w="3325"/>
        <w:gridCol w:w="809"/>
        <w:gridCol w:w="689"/>
        <w:gridCol w:w="645"/>
        <w:gridCol w:w="561"/>
        <w:gridCol w:w="1282"/>
        <w:gridCol w:w="992"/>
        <w:gridCol w:w="992"/>
        <w:gridCol w:w="1327"/>
      </w:tblGrid>
      <w:tr w:rsidR="00926FA0" w:rsidRPr="00E1283F" w14:paraId="0715F2CA" w14:textId="77777777" w:rsidTr="00926FA0">
        <w:trPr>
          <w:gridAfter w:val="6"/>
          <w:wAfter w:w="5799" w:type="dxa"/>
          <w:trHeight w:val="345"/>
        </w:trPr>
        <w:tc>
          <w:tcPr>
            <w:tcW w:w="0" w:type="auto"/>
            <w:vAlign w:val="center"/>
          </w:tcPr>
          <w:p w14:paraId="3622C95F" w14:textId="77777777" w:rsidR="00926FA0" w:rsidRPr="00E1283F" w:rsidRDefault="00926FA0" w:rsidP="00E1283F">
            <w:pPr>
              <w:widowControl/>
              <w:autoSpaceDE/>
              <w:autoSpaceDN/>
              <w:adjustRightInd/>
              <w:ind w:firstLine="0"/>
              <w:jc w:val="left"/>
              <w:rPr>
                <w:rFonts w:ascii="Times New Roman" w:hAnsi="Times New Roman" w:cs="Times New Roman"/>
                <w:sz w:val="18"/>
                <w:szCs w:val="18"/>
              </w:rPr>
            </w:pPr>
          </w:p>
        </w:tc>
        <w:tc>
          <w:tcPr>
            <w:tcW w:w="0" w:type="auto"/>
            <w:vAlign w:val="center"/>
          </w:tcPr>
          <w:p w14:paraId="6F941DF8" w14:textId="77777777" w:rsidR="00926FA0" w:rsidRPr="00E1283F" w:rsidRDefault="00926FA0" w:rsidP="00E1283F">
            <w:pPr>
              <w:widowControl/>
              <w:autoSpaceDE/>
              <w:autoSpaceDN/>
              <w:adjustRightInd/>
              <w:ind w:firstLine="0"/>
              <w:jc w:val="left"/>
              <w:rPr>
                <w:rFonts w:ascii="Times New Roman" w:hAnsi="Times New Roman" w:cs="Times New Roman"/>
                <w:sz w:val="18"/>
                <w:szCs w:val="18"/>
              </w:rPr>
            </w:pPr>
          </w:p>
        </w:tc>
        <w:tc>
          <w:tcPr>
            <w:tcW w:w="0" w:type="auto"/>
            <w:gridSpan w:val="2"/>
          </w:tcPr>
          <w:p w14:paraId="204EB8D8" w14:textId="77777777" w:rsidR="00926FA0" w:rsidRPr="00E1283F" w:rsidRDefault="00926FA0" w:rsidP="00E1283F">
            <w:pPr>
              <w:widowControl/>
              <w:autoSpaceDE/>
              <w:autoSpaceDN/>
              <w:adjustRightInd/>
              <w:ind w:firstLine="0"/>
              <w:jc w:val="left"/>
              <w:rPr>
                <w:rFonts w:ascii="Times New Roman" w:hAnsi="Times New Roman" w:cs="Times New Roman"/>
                <w:sz w:val="18"/>
                <w:szCs w:val="18"/>
              </w:rPr>
            </w:pPr>
          </w:p>
        </w:tc>
      </w:tr>
      <w:tr w:rsidR="00926FA0" w:rsidRPr="00ED29C2" w14:paraId="0E044019" w14:textId="77777777" w:rsidTr="00926FA0">
        <w:trPr>
          <w:trHeight w:val="675"/>
        </w:trPr>
        <w:tc>
          <w:tcPr>
            <w:tcW w:w="0" w:type="auto"/>
            <w:tcBorders>
              <w:top w:val="single" w:sz="12" w:space="0" w:color="000000"/>
              <w:left w:val="single" w:sz="12" w:space="0" w:color="000000"/>
              <w:bottom w:val="single" w:sz="6" w:space="0" w:color="000000"/>
              <w:right w:val="single" w:sz="6" w:space="0" w:color="000000"/>
            </w:tcBorders>
            <w:vAlign w:val="center"/>
            <w:hideMark/>
          </w:tcPr>
          <w:p w14:paraId="700FEB53" w14:textId="77777777" w:rsidR="00926FA0" w:rsidRPr="00ED29C2" w:rsidRDefault="00926FA0" w:rsidP="00ED29C2">
            <w:pPr>
              <w:widowControl/>
              <w:autoSpaceDE/>
              <w:autoSpaceDN/>
              <w:adjustRightInd/>
              <w:ind w:firstLine="0"/>
              <w:jc w:val="center"/>
              <w:rPr>
                <w:b/>
                <w:bCs/>
              </w:rPr>
            </w:pPr>
            <w:r w:rsidRPr="00ED29C2">
              <w:rPr>
                <w:b/>
                <w:bCs/>
              </w:rPr>
              <w:t>№</w:t>
            </w:r>
          </w:p>
        </w:tc>
        <w:tc>
          <w:tcPr>
            <w:tcW w:w="0" w:type="auto"/>
            <w:gridSpan w:val="2"/>
            <w:tcBorders>
              <w:top w:val="single" w:sz="12" w:space="0" w:color="000000"/>
              <w:left w:val="single" w:sz="6" w:space="0" w:color="000000"/>
              <w:bottom w:val="single" w:sz="6" w:space="0" w:color="000000"/>
              <w:right w:val="single" w:sz="6" w:space="0" w:color="000000"/>
            </w:tcBorders>
            <w:vAlign w:val="center"/>
            <w:hideMark/>
          </w:tcPr>
          <w:p w14:paraId="2DC3B4FB" w14:textId="77777777" w:rsidR="00926FA0" w:rsidRPr="00ED29C2" w:rsidRDefault="00926FA0" w:rsidP="00ED29C2">
            <w:pPr>
              <w:widowControl/>
              <w:autoSpaceDE/>
              <w:autoSpaceDN/>
              <w:adjustRightInd/>
              <w:ind w:firstLine="0"/>
              <w:jc w:val="center"/>
              <w:rPr>
                <w:b/>
                <w:bCs/>
              </w:rPr>
            </w:pPr>
            <w:r w:rsidRPr="00ED29C2">
              <w:rPr>
                <w:b/>
                <w:bCs/>
              </w:rPr>
              <w:t>Товары (работы, услуги)</w:t>
            </w:r>
          </w:p>
        </w:tc>
        <w:tc>
          <w:tcPr>
            <w:tcW w:w="0" w:type="auto"/>
            <w:tcBorders>
              <w:top w:val="single" w:sz="12" w:space="0" w:color="000000"/>
              <w:left w:val="single" w:sz="6" w:space="0" w:color="000000"/>
              <w:right w:val="single" w:sz="6" w:space="0" w:color="000000"/>
            </w:tcBorders>
          </w:tcPr>
          <w:p w14:paraId="4802D554" w14:textId="77777777" w:rsidR="00926FA0" w:rsidRPr="00ED29C2" w:rsidRDefault="00926FA0" w:rsidP="00ED29C2">
            <w:pPr>
              <w:widowControl/>
              <w:autoSpaceDE/>
              <w:autoSpaceDN/>
              <w:adjustRightInd/>
              <w:ind w:firstLine="0"/>
              <w:jc w:val="center"/>
              <w:rPr>
                <w:b/>
                <w:bCs/>
              </w:rPr>
            </w:pPr>
            <w:r>
              <w:rPr>
                <w:b/>
                <w:bCs/>
              </w:rPr>
              <w:t xml:space="preserve">Страна </w:t>
            </w:r>
            <w:proofErr w:type="spellStart"/>
            <w:r>
              <w:rPr>
                <w:b/>
                <w:bCs/>
              </w:rPr>
              <w:t>происх</w:t>
            </w:r>
            <w:proofErr w:type="spellEnd"/>
            <w:r>
              <w:rPr>
                <w:b/>
                <w:bCs/>
              </w:rPr>
              <w:t>.</w:t>
            </w:r>
          </w:p>
        </w:tc>
        <w:tc>
          <w:tcPr>
            <w:tcW w:w="0" w:type="auto"/>
            <w:gridSpan w:val="2"/>
            <w:tcBorders>
              <w:top w:val="single" w:sz="12" w:space="0" w:color="000000"/>
              <w:left w:val="single" w:sz="6" w:space="0" w:color="000000"/>
              <w:bottom w:val="single" w:sz="6" w:space="0" w:color="000000"/>
              <w:right w:val="single" w:sz="6" w:space="0" w:color="000000"/>
            </w:tcBorders>
            <w:vAlign w:val="center"/>
            <w:hideMark/>
          </w:tcPr>
          <w:p w14:paraId="2FBED0AE" w14:textId="77777777" w:rsidR="00926FA0" w:rsidRPr="00ED29C2" w:rsidRDefault="00926FA0" w:rsidP="00ED29C2">
            <w:pPr>
              <w:widowControl/>
              <w:autoSpaceDE/>
              <w:autoSpaceDN/>
              <w:adjustRightInd/>
              <w:ind w:firstLine="0"/>
              <w:jc w:val="center"/>
              <w:rPr>
                <w:b/>
                <w:bCs/>
              </w:rPr>
            </w:pPr>
            <w:r w:rsidRPr="00ED29C2">
              <w:rPr>
                <w:b/>
                <w:bCs/>
              </w:rPr>
              <w:t>Количество</w:t>
            </w:r>
          </w:p>
        </w:tc>
        <w:tc>
          <w:tcPr>
            <w:tcW w:w="1282" w:type="dxa"/>
            <w:tcBorders>
              <w:top w:val="single" w:sz="12" w:space="0" w:color="000000"/>
              <w:left w:val="single" w:sz="6" w:space="0" w:color="000000"/>
              <w:bottom w:val="single" w:sz="6" w:space="0" w:color="000000"/>
              <w:right w:val="single" w:sz="6" w:space="0" w:color="000000"/>
            </w:tcBorders>
            <w:vAlign w:val="center"/>
            <w:hideMark/>
          </w:tcPr>
          <w:p w14:paraId="465882E5" w14:textId="77777777" w:rsidR="00926FA0" w:rsidRPr="00ED29C2" w:rsidRDefault="00926FA0" w:rsidP="00ED29C2">
            <w:pPr>
              <w:widowControl/>
              <w:autoSpaceDE/>
              <w:autoSpaceDN/>
              <w:adjustRightInd/>
              <w:ind w:firstLine="0"/>
              <w:jc w:val="center"/>
              <w:rPr>
                <w:b/>
                <w:bCs/>
              </w:rPr>
            </w:pPr>
            <w:r w:rsidRPr="00ED29C2">
              <w:rPr>
                <w:b/>
                <w:bCs/>
              </w:rPr>
              <w:t>Цена</w:t>
            </w:r>
          </w:p>
        </w:tc>
        <w:tc>
          <w:tcPr>
            <w:tcW w:w="992" w:type="dxa"/>
            <w:tcBorders>
              <w:top w:val="single" w:sz="12" w:space="0" w:color="000000"/>
              <w:left w:val="single" w:sz="6" w:space="0" w:color="000000"/>
              <w:bottom w:val="single" w:sz="6" w:space="0" w:color="000000"/>
              <w:right w:val="single" w:sz="6" w:space="0" w:color="000000"/>
            </w:tcBorders>
            <w:vAlign w:val="center"/>
            <w:hideMark/>
          </w:tcPr>
          <w:p w14:paraId="4CA2634E" w14:textId="77777777" w:rsidR="00926FA0" w:rsidRPr="00ED29C2" w:rsidRDefault="00926FA0" w:rsidP="00ED29C2">
            <w:pPr>
              <w:widowControl/>
              <w:autoSpaceDE/>
              <w:autoSpaceDN/>
              <w:adjustRightInd/>
              <w:ind w:firstLine="0"/>
              <w:jc w:val="center"/>
              <w:rPr>
                <w:b/>
                <w:bCs/>
              </w:rPr>
            </w:pPr>
            <w:r w:rsidRPr="00ED29C2">
              <w:rPr>
                <w:b/>
                <w:bCs/>
              </w:rPr>
              <w:t>Ставка НДС</w:t>
            </w:r>
          </w:p>
        </w:tc>
        <w:tc>
          <w:tcPr>
            <w:tcW w:w="992" w:type="dxa"/>
            <w:tcBorders>
              <w:top w:val="single" w:sz="12" w:space="0" w:color="000000"/>
              <w:left w:val="single" w:sz="6" w:space="0" w:color="000000"/>
              <w:bottom w:val="single" w:sz="6" w:space="0" w:color="000000"/>
              <w:right w:val="single" w:sz="6" w:space="0" w:color="000000"/>
            </w:tcBorders>
            <w:vAlign w:val="center"/>
            <w:hideMark/>
          </w:tcPr>
          <w:p w14:paraId="0CC8988E" w14:textId="77777777" w:rsidR="00926FA0" w:rsidRPr="00ED29C2" w:rsidRDefault="00926FA0" w:rsidP="00ED29C2">
            <w:pPr>
              <w:widowControl/>
              <w:autoSpaceDE/>
              <w:autoSpaceDN/>
              <w:adjustRightInd/>
              <w:ind w:firstLine="0"/>
              <w:jc w:val="center"/>
              <w:rPr>
                <w:b/>
                <w:bCs/>
              </w:rPr>
            </w:pPr>
            <w:r w:rsidRPr="00ED29C2">
              <w:rPr>
                <w:b/>
                <w:bCs/>
              </w:rPr>
              <w:t>Сумма НДС</w:t>
            </w:r>
          </w:p>
        </w:tc>
        <w:tc>
          <w:tcPr>
            <w:tcW w:w="1269" w:type="dxa"/>
            <w:tcBorders>
              <w:top w:val="single" w:sz="12" w:space="0" w:color="000000"/>
              <w:left w:val="single" w:sz="6" w:space="0" w:color="000000"/>
              <w:bottom w:val="single" w:sz="6" w:space="0" w:color="000000"/>
              <w:right w:val="single" w:sz="12" w:space="0" w:color="000000"/>
            </w:tcBorders>
            <w:vAlign w:val="center"/>
            <w:hideMark/>
          </w:tcPr>
          <w:p w14:paraId="069144AC" w14:textId="77777777" w:rsidR="00926FA0" w:rsidRPr="00ED29C2" w:rsidRDefault="00926FA0" w:rsidP="00ED29C2">
            <w:pPr>
              <w:widowControl/>
              <w:autoSpaceDE/>
              <w:autoSpaceDN/>
              <w:adjustRightInd/>
              <w:ind w:firstLine="0"/>
              <w:jc w:val="center"/>
              <w:rPr>
                <w:b/>
                <w:bCs/>
              </w:rPr>
            </w:pPr>
            <w:r w:rsidRPr="00ED29C2">
              <w:rPr>
                <w:b/>
                <w:bCs/>
              </w:rPr>
              <w:t>Сумма</w:t>
            </w:r>
          </w:p>
        </w:tc>
      </w:tr>
      <w:tr w:rsidR="00926FA0" w:rsidRPr="00ED29C2" w14:paraId="4694CA39"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541BA8BE"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0" w:type="auto"/>
            <w:gridSpan w:val="2"/>
            <w:tcBorders>
              <w:top w:val="single" w:sz="6" w:space="0" w:color="000000"/>
              <w:left w:val="single" w:sz="6" w:space="0" w:color="000000"/>
              <w:bottom w:val="single" w:sz="6" w:space="0" w:color="000000"/>
            </w:tcBorders>
            <w:vAlign w:val="center"/>
            <w:hideMark/>
          </w:tcPr>
          <w:p w14:paraId="44255A90"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Ot-16 Стол руководителя 160x90x76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68102279"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E0765D5"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0CDA691C"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31FF0AA6"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204853FB"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1CA7737"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1F4C20D8" w14:textId="77777777" w:rsidR="00926FA0" w:rsidRPr="00ED29C2" w:rsidRDefault="00926FA0" w:rsidP="00ED29C2">
            <w:pPr>
              <w:widowControl/>
              <w:autoSpaceDE/>
              <w:autoSpaceDN/>
              <w:adjustRightInd/>
              <w:ind w:firstLine="0"/>
              <w:jc w:val="center"/>
              <w:rPr>
                <w:sz w:val="16"/>
                <w:szCs w:val="16"/>
              </w:rPr>
            </w:pPr>
          </w:p>
        </w:tc>
      </w:tr>
      <w:tr w:rsidR="00926FA0" w:rsidRPr="00ED29C2" w14:paraId="28C85D2E"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551EB8AF" w14:textId="77777777" w:rsidR="00926FA0" w:rsidRPr="00ED29C2" w:rsidRDefault="00926FA0" w:rsidP="00ED29C2">
            <w:pPr>
              <w:widowControl/>
              <w:autoSpaceDE/>
              <w:autoSpaceDN/>
              <w:adjustRightInd/>
              <w:ind w:firstLine="0"/>
              <w:jc w:val="center"/>
              <w:rPr>
                <w:sz w:val="16"/>
                <w:szCs w:val="16"/>
              </w:rPr>
            </w:pPr>
            <w:r w:rsidRPr="00ED29C2">
              <w:rPr>
                <w:sz w:val="16"/>
                <w:szCs w:val="16"/>
              </w:rPr>
              <w:t>2</w:t>
            </w:r>
          </w:p>
        </w:tc>
        <w:tc>
          <w:tcPr>
            <w:tcW w:w="0" w:type="auto"/>
            <w:gridSpan w:val="2"/>
            <w:tcBorders>
              <w:top w:val="single" w:sz="6" w:space="0" w:color="000000"/>
              <w:left w:val="single" w:sz="6" w:space="0" w:color="000000"/>
              <w:bottom w:val="single" w:sz="6" w:space="0" w:color="000000"/>
            </w:tcBorders>
            <w:vAlign w:val="center"/>
            <w:hideMark/>
          </w:tcPr>
          <w:p w14:paraId="169FF276"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Ot-8 Брифинг-приставка 92x70x76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11254707"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5E2286D2"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6D9B17BA"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71EA3AEB"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1E34F6B"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86A9410"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3BBEFBA3" w14:textId="77777777" w:rsidR="00926FA0" w:rsidRPr="00ED29C2" w:rsidRDefault="00926FA0" w:rsidP="00ED29C2">
            <w:pPr>
              <w:widowControl/>
              <w:autoSpaceDE/>
              <w:autoSpaceDN/>
              <w:adjustRightInd/>
              <w:ind w:firstLine="0"/>
              <w:jc w:val="center"/>
              <w:rPr>
                <w:sz w:val="16"/>
                <w:szCs w:val="16"/>
              </w:rPr>
            </w:pPr>
          </w:p>
        </w:tc>
      </w:tr>
      <w:tr w:rsidR="00926FA0" w:rsidRPr="00ED29C2" w14:paraId="6B09D572"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29AB73B2" w14:textId="77777777" w:rsidR="00926FA0" w:rsidRPr="00ED29C2" w:rsidRDefault="00926FA0" w:rsidP="00ED29C2">
            <w:pPr>
              <w:widowControl/>
              <w:autoSpaceDE/>
              <w:autoSpaceDN/>
              <w:adjustRightInd/>
              <w:ind w:firstLine="0"/>
              <w:jc w:val="center"/>
              <w:rPr>
                <w:sz w:val="16"/>
                <w:szCs w:val="16"/>
              </w:rPr>
            </w:pPr>
            <w:r w:rsidRPr="00ED29C2">
              <w:rPr>
                <w:sz w:val="16"/>
                <w:szCs w:val="16"/>
              </w:rPr>
              <w:t>3</w:t>
            </w:r>
          </w:p>
        </w:tc>
        <w:tc>
          <w:tcPr>
            <w:tcW w:w="0" w:type="auto"/>
            <w:gridSpan w:val="2"/>
            <w:tcBorders>
              <w:top w:val="single" w:sz="6" w:space="0" w:color="000000"/>
              <w:left w:val="single" w:sz="6" w:space="0" w:color="000000"/>
              <w:bottom w:val="single" w:sz="6" w:space="0" w:color="000000"/>
            </w:tcBorders>
            <w:vAlign w:val="center"/>
            <w:hideMark/>
          </w:tcPr>
          <w:p w14:paraId="3182402B"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Ot-63+Ot-9.2 Гардероб 90x44x214,2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6CE4768D"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13A503A0"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C88C31A"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65B19C34"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9C255F9"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F691E8D"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5EC5F30B" w14:textId="77777777" w:rsidR="00926FA0" w:rsidRPr="00ED29C2" w:rsidRDefault="00926FA0" w:rsidP="00ED29C2">
            <w:pPr>
              <w:widowControl/>
              <w:autoSpaceDE/>
              <w:autoSpaceDN/>
              <w:adjustRightInd/>
              <w:ind w:firstLine="0"/>
              <w:jc w:val="center"/>
              <w:rPr>
                <w:sz w:val="16"/>
                <w:szCs w:val="16"/>
              </w:rPr>
            </w:pPr>
          </w:p>
        </w:tc>
      </w:tr>
      <w:tr w:rsidR="00926FA0" w:rsidRPr="00ED29C2" w14:paraId="53FC5987"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734E5831" w14:textId="77777777" w:rsidR="00926FA0" w:rsidRPr="00ED29C2" w:rsidRDefault="00926FA0" w:rsidP="00ED29C2">
            <w:pPr>
              <w:widowControl/>
              <w:autoSpaceDE/>
              <w:autoSpaceDN/>
              <w:adjustRightInd/>
              <w:ind w:firstLine="0"/>
              <w:jc w:val="center"/>
              <w:rPr>
                <w:sz w:val="16"/>
                <w:szCs w:val="16"/>
              </w:rPr>
            </w:pPr>
            <w:r w:rsidRPr="00ED29C2">
              <w:rPr>
                <w:sz w:val="16"/>
                <w:szCs w:val="16"/>
              </w:rPr>
              <w:t>4</w:t>
            </w:r>
          </w:p>
        </w:tc>
        <w:tc>
          <w:tcPr>
            <w:tcW w:w="0" w:type="auto"/>
            <w:gridSpan w:val="2"/>
            <w:tcBorders>
              <w:top w:val="single" w:sz="6" w:space="0" w:color="000000"/>
              <w:left w:val="single" w:sz="6" w:space="0" w:color="000000"/>
              <w:bottom w:val="single" w:sz="6" w:space="0" w:color="000000"/>
            </w:tcBorders>
            <w:vAlign w:val="center"/>
            <w:hideMark/>
          </w:tcPr>
          <w:p w14:paraId="1F9A51A7" w14:textId="77777777" w:rsidR="00926FA0" w:rsidRPr="00ED29C2" w:rsidRDefault="00926FA0" w:rsidP="00ED29C2">
            <w:pPr>
              <w:widowControl/>
              <w:autoSpaceDE/>
              <w:autoSpaceDN/>
              <w:adjustRightInd/>
              <w:ind w:firstLine="0"/>
              <w:jc w:val="center"/>
              <w:rPr>
                <w:sz w:val="16"/>
                <w:szCs w:val="16"/>
              </w:rPr>
            </w:pPr>
            <w:r w:rsidRPr="00ED29C2">
              <w:rPr>
                <w:sz w:val="16"/>
                <w:szCs w:val="16"/>
              </w:rPr>
              <w:t>Gr-33 Подставка для системного блока 24x45x15 Гранд / Grand орех темный</w:t>
            </w:r>
          </w:p>
        </w:tc>
        <w:tc>
          <w:tcPr>
            <w:tcW w:w="1093" w:type="dxa"/>
            <w:tcBorders>
              <w:top w:val="single" w:sz="6" w:space="0" w:color="000000"/>
              <w:left w:val="single" w:sz="6" w:space="0" w:color="000000"/>
              <w:bottom w:val="single" w:sz="6" w:space="0" w:color="000000"/>
            </w:tcBorders>
          </w:tcPr>
          <w:p w14:paraId="7E3B4543"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2DD1420"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659E1F9"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313ED8D6"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311593E"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B996EA5"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836A8F4" w14:textId="77777777" w:rsidR="00926FA0" w:rsidRPr="00ED29C2" w:rsidRDefault="00926FA0" w:rsidP="00ED29C2">
            <w:pPr>
              <w:widowControl/>
              <w:autoSpaceDE/>
              <w:autoSpaceDN/>
              <w:adjustRightInd/>
              <w:ind w:firstLine="0"/>
              <w:jc w:val="center"/>
              <w:rPr>
                <w:sz w:val="16"/>
                <w:szCs w:val="16"/>
              </w:rPr>
            </w:pPr>
          </w:p>
        </w:tc>
      </w:tr>
      <w:tr w:rsidR="00926FA0" w:rsidRPr="00ED29C2" w14:paraId="581BF8FB"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1303756D" w14:textId="77777777" w:rsidR="00926FA0" w:rsidRPr="00ED29C2" w:rsidRDefault="00926FA0" w:rsidP="00ED29C2">
            <w:pPr>
              <w:widowControl/>
              <w:autoSpaceDE/>
              <w:autoSpaceDN/>
              <w:adjustRightInd/>
              <w:ind w:firstLine="0"/>
              <w:jc w:val="center"/>
              <w:rPr>
                <w:sz w:val="16"/>
                <w:szCs w:val="16"/>
              </w:rPr>
            </w:pPr>
            <w:r w:rsidRPr="00ED29C2">
              <w:rPr>
                <w:sz w:val="16"/>
                <w:szCs w:val="16"/>
              </w:rPr>
              <w:t>5</w:t>
            </w:r>
          </w:p>
        </w:tc>
        <w:tc>
          <w:tcPr>
            <w:tcW w:w="0" w:type="auto"/>
            <w:gridSpan w:val="2"/>
            <w:tcBorders>
              <w:top w:val="single" w:sz="6" w:space="0" w:color="000000"/>
              <w:left w:val="single" w:sz="6" w:space="0" w:color="000000"/>
              <w:bottom w:val="single" w:sz="6" w:space="0" w:color="000000"/>
            </w:tcBorders>
            <w:vAlign w:val="center"/>
            <w:hideMark/>
          </w:tcPr>
          <w:p w14:paraId="06BC80DC"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RT-369 Кресло </w:t>
            </w:r>
            <w:proofErr w:type="spellStart"/>
            <w:r w:rsidRPr="00ED29C2">
              <w:rPr>
                <w:sz w:val="16"/>
                <w:szCs w:val="16"/>
              </w:rPr>
              <w:t>экокожа</w:t>
            </w:r>
            <w:proofErr w:type="spellEnd"/>
            <w:r w:rsidRPr="00ED29C2">
              <w:rPr>
                <w:sz w:val="16"/>
                <w:szCs w:val="16"/>
              </w:rPr>
              <w:t>, крестовина хром Топ Ган Люкс обивка черный 40</w:t>
            </w:r>
          </w:p>
        </w:tc>
        <w:tc>
          <w:tcPr>
            <w:tcW w:w="1093" w:type="dxa"/>
            <w:tcBorders>
              <w:top w:val="single" w:sz="6" w:space="0" w:color="000000"/>
              <w:left w:val="single" w:sz="6" w:space="0" w:color="000000"/>
              <w:bottom w:val="single" w:sz="6" w:space="0" w:color="000000"/>
            </w:tcBorders>
          </w:tcPr>
          <w:p w14:paraId="08A83C7C"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39251C3E"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5FB93D08"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606732D2"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2159719"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152A11A"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19FB4893" w14:textId="77777777" w:rsidR="00926FA0" w:rsidRPr="00ED29C2" w:rsidRDefault="00926FA0" w:rsidP="00ED29C2">
            <w:pPr>
              <w:widowControl/>
              <w:autoSpaceDE/>
              <w:autoSpaceDN/>
              <w:adjustRightInd/>
              <w:ind w:firstLine="0"/>
              <w:jc w:val="center"/>
              <w:rPr>
                <w:sz w:val="16"/>
                <w:szCs w:val="16"/>
              </w:rPr>
            </w:pPr>
          </w:p>
        </w:tc>
      </w:tr>
      <w:tr w:rsidR="00926FA0" w:rsidRPr="00ED29C2" w14:paraId="1F78E6D4"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442B9D42" w14:textId="77777777" w:rsidR="00926FA0" w:rsidRPr="00ED29C2" w:rsidRDefault="00926FA0" w:rsidP="00ED29C2">
            <w:pPr>
              <w:widowControl/>
              <w:autoSpaceDE/>
              <w:autoSpaceDN/>
              <w:adjustRightInd/>
              <w:ind w:firstLine="0"/>
              <w:jc w:val="center"/>
              <w:rPr>
                <w:sz w:val="16"/>
                <w:szCs w:val="16"/>
              </w:rPr>
            </w:pPr>
            <w:r w:rsidRPr="00ED29C2">
              <w:rPr>
                <w:sz w:val="16"/>
                <w:szCs w:val="16"/>
              </w:rPr>
              <w:t>6</w:t>
            </w:r>
          </w:p>
        </w:tc>
        <w:tc>
          <w:tcPr>
            <w:tcW w:w="0" w:type="auto"/>
            <w:gridSpan w:val="2"/>
            <w:tcBorders>
              <w:top w:val="single" w:sz="6" w:space="0" w:color="000000"/>
              <w:left w:val="single" w:sz="6" w:space="0" w:color="000000"/>
              <w:bottom w:val="single" w:sz="6" w:space="0" w:color="000000"/>
            </w:tcBorders>
            <w:vAlign w:val="center"/>
            <w:hideMark/>
          </w:tcPr>
          <w:p w14:paraId="583CD247" w14:textId="77777777" w:rsidR="00926FA0" w:rsidRPr="00ED29C2" w:rsidRDefault="00926FA0" w:rsidP="00ED29C2">
            <w:pPr>
              <w:widowControl/>
              <w:autoSpaceDE/>
              <w:autoSpaceDN/>
              <w:adjustRightInd/>
              <w:ind w:firstLine="0"/>
              <w:jc w:val="center"/>
              <w:rPr>
                <w:sz w:val="16"/>
                <w:szCs w:val="16"/>
              </w:rPr>
            </w:pPr>
            <w:r w:rsidRPr="00ED29C2">
              <w:rPr>
                <w:sz w:val="16"/>
                <w:szCs w:val="16"/>
              </w:rPr>
              <w:t>WA-513 Кресло спинка сетка, сиденье ткань, крестовина серый пластик, обивка серый</w:t>
            </w:r>
          </w:p>
        </w:tc>
        <w:tc>
          <w:tcPr>
            <w:tcW w:w="1093" w:type="dxa"/>
            <w:tcBorders>
              <w:top w:val="single" w:sz="6" w:space="0" w:color="000000"/>
              <w:left w:val="single" w:sz="6" w:space="0" w:color="000000"/>
              <w:bottom w:val="single" w:sz="6" w:space="0" w:color="000000"/>
            </w:tcBorders>
          </w:tcPr>
          <w:p w14:paraId="305BDDD0"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F593D3E"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2D8F54B5"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6EB16DC8"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27CD7D2E"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1481A5E"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162834A9" w14:textId="77777777" w:rsidR="00926FA0" w:rsidRPr="00ED29C2" w:rsidRDefault="00926FA0" w:rsidP="00ED29C2">
            <w:pPr>
              <w:widowControl/>
              <w:autoSpaceDE/>
              <w:autoSpaceDN/>
              <w:adjustRightInd/>
              <w:ind w:firstLine="0"/>
              <w:jc w:val="center"/>
              <w:rPr>
                <w:sz w:val="16"/>
                <w:szCs w:val="16"/>
              </w:rPr>
            </w:pPr>
          </w:p>
        </w:tc>
      </w:tr>
      <w:tr w:rsidR="00926FA0" w:rsidRPr="00ED29C2" w14:paraId="6FD033E4"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7C3C05AA" w14:textId="77777777" w:rsidR="00926FA0" w:rsidRPr="00ED29C2" w:rsidRDefault="00926FA0" w:rsidP="00ED29C2">
            <w:pPr>
              <w:widowControl/>
              <w:autoSpaceDE/>
              <w:autoSpaceDN/>
              <w:adjustRightInd/>
              <w:ind w:firstLine="0"/>
              <w:jc w:val="center"/>
              <w:rPr>
                <w:sz w:val="16"/>
                <w:szCs w:val="16"/>
              </w:rPr>
            </w:pPr>
            <w:r w:rsidRPr="00ED29C2">
              <w:rPr>
                <w:sz w:val="16"/>
                <w:szCs w:val="16"/>
              </w:rPr>
              <w:t>7</w:t>
            </w:r>
          </w:p>
        </w:tc>
        <w:tc>
          <w:tcPr>
            <w:tcW w:w="0" w:type="auto"/>
            <w:gridSpan w:val="2"/>
            <w:tcBorders>
              <w:top w:val="single" w:sz="6" w:space="0" w:color="000000"/>
              <w:left w:val="single" w:sz="6" w:space="0" w:color="000000"/>
              <w:bottom w:val="single" w:sz="6" w:space="0" w:color="000000"/>
            </w:tcBorders>
            <w:vAlign w:val="center"/>
            <w:hideMark/>
          </w:tcPr>
          <w:p w14:paraId="25B242DF"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GY-2407 Кресло </w:t>
            </w:r>
            <w:proofErr w:type="spellStart"/>
            <w:r w:rsidRPr="00ED29C2">
              <w:rPr>
                <w:sz w:val="16"/>
                <w:szCs w:val="16"/>
              </w:rPr>
              <w:t>экокожа+кожзам</w:t>
            </w:r>
            <w:proofErr w:type="spellEnd"/>
            <w:r w:rsidRPr="00ED29C2">
              <w:rPr>
                <w:sz w:val="16"/>
                <w:szCs w:val="16"/>
              </w:rPr>
              <w:t>, крестовина пластик, механизм Топ Ган обивка серый</w:t>
            </w:r>
          </w:p>
        </w:tc>
        <w:tc>
          <w:tcPr>
            <w:tcW w:w="1093" w:type="dxa"/>
            <w:tcBorders>
              <w:top w:val="single" w:sz="6" w:space="0" w:color="000000"/>
              <w:left w:val="single" w:sz="6" w:space="0" w:color="000000"/>
              <w:bottom w:val="single" w:sz="6" w:space="0" w:color="000000"/>
            </w:tcBorders>
          </w:tcPr>
          <w:p w14:paraId="42BC1F15"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60139B4"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80F7666"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443DEFE3"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728A039"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0C976C7F"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82A0A0C" w14:textId="77777777" w:rsidR="00926FA0" w:rsidRPr="00ED29C2" w:rsidRDefault="00926FA0" w:rsidP="00ED29C2">
            <w:pPr>
              <w:widowControl/>
              <w:autoSpaceDE/>
              <w:autoSpaceDN/>
              <w:adjustRightInd/>
              <w:ind w:firstLine="0"/>
              <w:jc w:val="center"/>
              <w:rPr>
                <w:sz w:val="16"/>
                <w:szCs w:val="16"/>
              </w:rPr>
            </w:pPr>
          </w:p>
        </w:tc>
      </w:tr>
      <w:tr w:rsidR="00926FA0" w:rsidRPr="00ED29C2" w14:paraId="59E2FDE3"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2163A140" w14:textId="77777777" w:rsidR="00926FA0" w:rsidRPr="00ED29C2" w:rsidRDefault="00926FA0" w:rsidP="00ED29C2">
            <w:pPr>
              <w:widowControl/>
              <w:autoSpaceDE/>
              <w:autoSpaceDN/>
              <w:adjustRightInd/>
              <w:ind w:firstLine="0"/>
              <w:jc w:val="center"/>
              <w:rPr>
                <w:sz w:val="16"/>
                <w:szCs w:val="16"/>
              </w:rPr>
            </w:pPr>
            <w:r w:rsidRPr="00ED29C2">
              <w:rPr>
                <w:sz w:val="16"/>
                <w:szCs w:val="16"/>
              </w:rPr>
              <w:t>8</w:t>
            </w:r>
          </w:p>
        </w:tc>
        <w:tc>
          <w:tcPr>
            <w:tcW w:w="0" w:type="auto"/>
            <w:gridSpan w:val="2"/>
            <w:tcBorders>
              <w:top w:val="single" w:sz="6" w:space="0" w:color="000000"/>
              <w:left w:val="single" w:sz="6" w:space="0" w:color="000000"/>
              <w:bottom w:val="single" w:sz="6" w:space="0" w:color="000000"/>
            </w:tcBorders>
            <w:vAlign w:val="center"/>
            <w:hideMark/>
          </w:tcPr>
          <w:p w14:paraId="062DCBA0"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RT-336 Кресло </w:t>
            </w:r>
            <w:proofErr w:type="spellStart"/>
            <w:r w:rsidRPr="00ED29C2">
              <w:rPr>
                <w:sz w:val="16"/>
                <w:szCs w:val="16"/>
              </w:rPr>
              <w:t>экокожа</w:t>
            </w:r>
            <w:proofErr w:type="spellEnd"/>
            <w:r w:rsidRPr="00ED29C2">
              <w:rPr>
                <w:sz w:val="16"/>
                <w:szCs w:val="16"/>
              </w:rPr>
              <w:t xml:space="preserve">, крестовина хром </w:t>
            </w:r>
            <w:proofErr w:type="spellStart"/>
            <w:r w:rsidRPr="00ED29C2">
              <w:rPr>
                <w:sz w:val="16"/>
                <w:szCs w:val="16"/>
              </w:rPr>
              <w:t>мультиблок</w:t>
            </w:r>
            <w:proofErr w:type="spellEnd"/>
            <w:r w:rsidRPr="00ED29C2">
              <w:rPr>
                <w:sz w:val="16"/>
                <w:szCs w:val="16"/>
              </w:rPr>
              <w:t xml:space="preserve"> обивка бежевый 70</w:t>
            </w:r>
          </w:p>
        </w:tc>
        <w:tc>
          <w:tcPr>
            <w:tcW w:w="1093" w:type="dxa"/>
            <w:tcBorders>
              <w:top w:val="single" w:sz="6" w:space="0" w:color="000000"/>
              <w:left w:val="single" w:sz="6" w:space="0" w:color="000000"/>
              <w:bottom w:val="single" w:sz="6" w:space="0" w:color="000000"/>
            </w:tcBorders>
          </w:tcPr>
          <w:p w14:paraId="25E97585"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084E323B"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AE9BCC7"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33FBF2BD"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39C0B55"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46BB170"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628315AA" w14:textId="77777777" w:rsidR="00926FA0" w:rsidRPr="00ED29C2" w:rsidRDefault="00926FA0" w:rsidP="00ED29C2">
            <w:pPr>
              <w:widowControl/>
              <w:autoSpaceDE/>
              <w:autoSpaceDN/>
              <w:adjustRightInd/>
              <w:ind w:firstLine="0"/>
              <w:jc w:val="center"/>
              <w:rPr>
                <w:sz w:val="16"/>
                <w:szCs w:val="16"/>
              </w:rPr>
            </w:pPr>
          </w:p>
        </w:tc>
      </w:tr>
      <w:tr w:rsidR="00926FA0" w:rsidRPr="00ED29C2" w14:paraId="78F6EC09" w14:textId="77777777" w:rsidTr="00926FA0">
        <w:trPr>
          <w:trHeight w:val="25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7432D337" w14:textId="77777777" w:rsidR="00926FA0" w:rsidRPr="00ED29C2" w:rsidRDefault="00926FA0" w:rsidP="00ED29C2">
            <w:pPr>
              <w:widowControl/>
              <w:autoSpaceDE/>
              <w:autoSpaceDN/>
              <w:adjustRightInd/>
              <w:ind w:firstLine="0"/>
              <w:jc w:val="center"/>
              <w:rPr>
                <w:sz w:val="16"/>
                <w:szCs w:val="16"/>
              </w:rPr>
            </w:pPr>
            <w:r w:rsidRPr="00ED29C2">
              <w:rPr>
                <w:sz w:val="16"/>
                <w:szCs w:val="16"/>
              </w:rPr>
              <w:t>9</w:t>
            </w:r>
          </w:p>
        </w:tc>
        <w:tc>
          <w:tcPr>
            <w:tcW w:w="0" w:type="auto"/>
            <w:gridSpan w:val="2"/>
            <w:tcBorders>
              <w:top w:val="single" w:sz="6" w:space="0" w:color="000000"/>
              <w:left w:val="single" w:sz="6" w:space="0" w:color="000000"/>
              <w:bottom w:val="single" w:sz="6" w:space="0" w:color="000000"/>
            </w:tcBorders>
            <w:vAlign w:val="center"/>
            <w:hideMark/>
          </w:tcPr>
          <w:p w14:paraId="5CDDD872" w14:textId="77777777" w:rsidR="00926FA0" w:rsidRPr="00ED29C2" w:rsidRDefault="00926FA0" w:rsidP="00ED29C2">
            <w:pPr>
              <w:widowControl/>
              <w:autoSpaceDE/>
              <w:autoSpaceDN/>
              <w:adjustRightInd/>
              <w:ind w:firstLine="0"/>
              <w:jc w:val="center"/>
              <w:rPr>
                <w:sz w:val="16"/>
                <w:szCs w:val="16"/>
              </w:rPr>
            </w:pPr>
            <w:r w:rsidRPr="00ED29C2">
              <w:rPr>
                <w:sz w:val="16"/>
                <w:szCs w:val="16"/>
              </w:rPr>
              <w:t>А-2 Стол прямой 160x70x75 Агат ольха N</w:t>
            </w:r>
          </w:p>
        </w:tc>
        <w:tc>
          <w:tcPr>
            <w:tcW w:w="1093" w:type="dxa"/>
            <w:tcBorders>
              <w:top w:val="single" w:sz="6" w:space="0" w:color="000000"/>
              <w:left w:val="single" w:sz="6" w:space="0" w:color="000000"/>
              <w:bottom w:val="single" w:sz="6" w:space="0" w:color="000000"/>
            </w:tcBorders>
          </w:tcPr>
          <w:p w14:paraId="45C563CE"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092C03C" w14:textId="77777777" w:rsidR="00926FA0" w:rsidRPr="00ED29C2" w:rsidRDefault="00926FA0" w:rsidP="00ED29C2">
            <w:pPr>
              <w:widowControl/>
              <w:autoSpaceDE/>
              <w:autoSpaceDN/>
              <w:adjustRightInd/>
              <w:ind w:firstLine="0"/>
              <w:jc w:val="center"/>
              <w:rPr>
                <w:sz w:val="16"/>
                <w:szCs w:val="16"/>
              </w:rPr>
            </w:pPr>
            <w:r w:rsidRPr="00ED29C2">
              <w:rPr>
                <w:sz w:val="16"/>
                <w:szCs w:val="16"/>
              </w:rPr>
              <w:t>3</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58E594F0"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7A8F9E8A"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2C20ECA"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9BE4290"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330C466F" w14:textId="77777777" w:rsidR="00926FA0" w:rsidRPr="00ED29C2" w:rsidRDefault="00926FA0" w:rsidP="00ED29C2">
            <w:pPr>
              <w:widowControl/>
              <w:autoSpaceDE/>
              <w:autoSpaceDN/>
              <w:adjustRightInd/>
              <w:ind w:firstLine="0"/>
              <w:jc w:val="center"/>
              <w:rPr>
                <w:sz w:val="16"/>
                <w:szCs w:val="16"/>
              </w:rPr>
            </w:pPr>
          </w:p>
        </w:tc>
      </w:tr>
      <w:tr w:rsidR="00926FA0" w:rsidRPr="00ED29C2" w14:paraId="557FCB03" w14:textId="77777777" w:rsidTr="00926FA0">
        <w:trPr>
          <w:trHeight w:val="25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33C9FBB3" w14:textId="77777777" w:rsidR="00926FA0" w:rsidRPr="00ED29C2" w:rsidRDefault="00926FA0" w:rsidP="00ED29C2">
            <w:pPr>
              <w:widowControl/>
              <w:autoSpaceDE/>
              <w:autoSpaceDN/>
              <w:adjustRightInd/>
              <w:ind w:firstLine="0"/>
              <w:jc w:val="center"/>
              <w:rPr>
                <w:sz w:val="16"/>
                <w:szCs w:val="16"/>
              </w:rPr>
            </w:pPr>
            <w:r w:rsidRPr="00ED29C2">
              <w:rPr>
                <w:sz w:val="16"/>
                <w:szCs w:val="16"/>
              </w:rPr>
              <w:t>10</w:t>
            </w:r>
          </w:p>
        </w:tc>
        <w:tc>
          <w:tcPr>
            <w:tcW w:w="0" w:type="auto"/>
            <w:gridSpan w:val="2"/>
            <w:tcBorders>
              <w:top w:val="single" w:sz="6" w:space="0" w:color="000000"/>
              <w:left w:val="single" w:sz="6" w:space="0" w:color="000000"/>
              <w:bottom w:val="single" w:sz="6" w:space="0" w:color="000000"/>
            </w:tcBorders>
            <w:vAlign w:val="center"/>
            <w:hideMark/>
          </w:tcPr>
          <w:p w14:paraId="66C9C131" w14:textId="77777777" w:rsidR="00926FA0" w:rsidRPr="00ED29C2" w:rsidRDefault="00926FA0" w:rsidP="00ED29C2">
            <w:pPr>
              <w:widowControl/>
              <w:autoSpaceDE/>
              <w:autoSpaceDN/>
              <w:adjustRightInd/>
              <w:ind w:firstLine="0"/>
              <w:jc w:val="center"/>
              <w:rPr>
                <w:sz w:val="16"/>
                <w:szCs w:val="16"/>
              </w:rPr>
            </w:pPr>
            <w:r w:rsidRPr="00ED29C2">
              <w:rPr>
                <w:sz w:val="16"/>
                <w:szCs w:val="16"/>
              </w:rPr>
              <w:t>А-22+А-21т Тумба приставная 40x70x75 Агат ольха</w:t>
            </w:r>
          </w:p>
        </w:tc>
        <w:tc>
          <w:tcPr>
            <w:tcW w:w="1093" w:type="dxa"/>
            <w:tcBorders>
              <w:top w:val="single" w:sz="6" w:space="0" w:color="000000"/>
              <w:left w:val="single" w:sz="6" w:space="0" w:color="000000"/>
              <w:bottom w:val="single" w:sz="6" w:space="0" w:color="000000"/>
            </w:tcBorders>
          </w:tcPr>
          <w:p w14:paraId="6505535C"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185BD31B" w14:textId="77777777" w:rsidR="00926FA0" w:rsidRPr="00ED29C2" w:rsidRDefault="00926FA0" w:rsidP="00ED29C2">
            <w:pPr>
              <w:widowControl/>
              <w:autoSpaceDE/>
              <w:autoSpaceDN/>
              <w:adjustRightInd/>
              <w:ind w:firstLine="0"/>
              <w:jc w:val="center"/>
              <w:rPr>
                <w:sz w:val="16"/>
                <w:szCs w:val="16"/>
              </w:rPr>
            </w:pPr>
            <w:r w:rsidRPr="00ED29C2">
              <w:rPr>
                <w:sz w:val="16"/>
                <w:szCs w:val="16"/>
              </w:rPr>
              <w:t>3</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15BE6EC1"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45ABA194"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4627ED5"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31A8A9F1"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E8C3FFE" w14:textId="77777777" w:rsidR="00926FA0" w:rsidRPr="00ED29C2" w:rsidRDefault="00926FA0" w:rsidP="00ED29C2">
            <w:pPr>
              <w:widowControl/>
              <w:autoSpaceDE/>
              <w:autoSpaceDN/>
              <w:adjustRightInd/>
              <w:ind w:firstLine="0"/>
              <w:jc w:val="center"/>
              <w:rPr>
                <w:sz w:val="16"/>
                <w:szCs w:val="16"/>
              </w:rPr>
            </w:pPr>
          </w:p>
        </w:tc>
      </w:tr>
      <w:tr w:rsidR="00926FA0" w:rsidRPr="00ED29C2" w14:paraId="785B368E" w14:textId="77777777" w:rsidTr="00926FA0">
        <w:trPr>
          <w:trHeight w:val="25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229C26D5" w14:textId="77777777" w:rsidR="00926FA0" w:rsidRPr="00ED29C2" w:rsidRDefault="00926FA0" w:rsidP="00ED29C2">
            <w:pPr>
              <w:widowControl/>
              <w:autoSpaceDE/>
              <w:autoSpaceDN/>
              <w:adjustRightInd/>
              <w:ind w:firstLine="0"/>
              <w:jc w:val="center"/>
              <w:rPr>
                <w:sz w:val="16"/>
                <w:szCs w:val="16"/>
              </w:rPr>
            </w:pPr>
            <w:r w:rsidRPr="00ED29C2">
              <w:rPr>
                <w:sz w:val="16"/>
                <w:szCs w:val="16"/>
              </w:rPr>
              <w:t>11</w:t>
            </w:r>
          </w:p>
        </w:tc>
        <w:tc>
          <w:tcPr>
            <w:tcW w:w="0" w:type="auto"/>
            <w:gridSpan w:val="2"/>
            <w:tcBorders>
              <w:top w:val="single" w:sz="6" w:space="0" w:color="000000"/>
              <w:left w:val="single" w:sz="6" w:space="0" w:color="000000"/>
              <w:bottom w:val="single" w:sz="6" w:space="0" w:color="000000"/>
            </w:tcBorders>
            <w:vAlign w:val="center"/>
            <w:hideMark/>
          </w:tcPr>
          <w:p w14:paraId="5B8A6CB4"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Ct-23 Зеркало 80x2x60 </w:t>
            </w:r>
            <w:proofErr w:type="spellStart"/>
            <w:r w:rsidRPr="00ED29C2">
              <w:rPr>
                <w:sz w:val="16"/>
                <w:szCs w:val="16"/>
              </w:rPr>
              <w:t>Контемп</w:t>
            </w:r>
            <w:proofErr w:type="spellEnd"/>
            <w:r w:rsidRPr="00ED29C2">
              <w:rPr>
                <w:sz w:val="16"/>
                <w:szCs w:val="16"/>
              </w:rPr>
              <w:t xml:space="preserve"> / </w:t>
            </w:r>
            <w:proofErr w:type="spellStart"/>
            <w:r w:rsidRPr="00ED29C2">
              <w:rPr>
                <w:sz w:val="16"/>
                <w:szCs w:val="16"/>
              </w:rPr>
              <w:t>Contemp</w:t>
            </w:r>
            <w:proofErr w:type="spellEnd"/>
            <w:r w:rsidRPr="00ED29C2">
              <w:rPr>
                <w:sz w:val="16"/>
                <w:szCs w:val="16"/>
              </w:rPr>
              <w:t xml:space="preserve"> венге</w:t>
            </w:r>
          </w:p>
        </w:tc>
        <w:tc>
          <w:tcPr>
            <w:tcW w:w="1093" w:type="dxa"/>
            <w:tcBorders>
              <w:top w:val="single" w:sz="6" w:space="0" w:color="000000"/>
              <w:left w:val="single" w:sz="6" w:space="0" w:color="000000"/>
              <w:bottom w:val="single" w:sz="6" w:space="0" w:color="000000"/>
            </w:tcBorders>
          </w:tcPr>
          <w:p w14:paraId="68791F7D"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09B9E00C"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AD4D379"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11C19BC2"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B8109F0"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30671953"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7E435685" w14:textId="77777777" w:rsidR="00926FA0" w:rsidRPr="00ED29C2" w:rsidRDefault="00926FA0" w:rsidP="00ED29C2">
            <w:pPr>
              <w:widowControl/>
              <w:autoSpaceDE/>
              <w:autoSpaceDN/>
              <w:adjustRightInd/>
              <w:ind w:firstLine="0"/>
              <w:jc w:val="center"/>
              <w:rPr>
                <w:sz w:val="16"/>
                <w:szCs w:val="16"/>
              </w:rPr>
            </w:pPr>
          </w:p>
        </w:tc>
      </w:tr>
      <w:tr w:rsidR="00926FA0" w:rsidRPr="00ED29C2" w14:paraId="7E7CCCF0"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5E48EABB" w14:textId="77777777" w:rsidR="00926FA0" w:rsidRPr="00ED29C2" w:rsidRDefault="00926FA0" w:rsidP="00ED29C2">
            <w:pPr>
              <w:widowControl/>
              <w:autoSpaceDE/>
              <w:autoSpaceDN/>
              <w:adjustRightInd/>
              <w:ind w:firstLine="0"/>
              <w:jc w:val="center"/>
              <w:rPr>
                <w:sz w:val="16"/>
                <w:szCs w:val="16"/>
              </w:rPr>
            </w:pPr>
            <w:r w:rsidRPr="00ED29C2">
              <w:rPr>
                <w:sz w:val="16"/>
                <w:szCs w:val="16"/>
              </w:rPr>
              <w:t>12</w:t>
            </w:r>
          </w:p>
        </w:tc>
        <w:tc>
          <w:tcPr>
            <w:tcW w:w="0" w:type="auto"/>
            <w:gridSpan w:val="2"/>
            <w:tcBorders>
              <w:top w:val="single" w:sz="6" w:space="0" w:color="000000"/>
              <w:left w:val="single" w:sz="6" w:space="0" w:color="000000"/>
              <w:bottom w:val="single" w:sz="6" w:space="0" w:color="000000"/>
            </w:tcBorders>
            <w:vAlign w:val="center"/>
            <w:hideMark/>
          </w:tcPr>
          <w:p w14:paraId="2E61FF98"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Ot-32 Тумба мобильная 40x48x60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00974722"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46909FD2" w14:textId="77777777" w:rsidR="00926FA0" w:rsidRPr="00ED29C2" w:rsidRDefault="00926FA0" w:rsidP="00ED29C2">
            <w:pPr>
              <w:widowControl/>
              <w:autoSpaceDE/>
              <w:autoSpaceDN/>
              <w:adjustRightInd/>
              <w:ind w:firstLine="0"/>
              <w:jc w:val="center"/>
              <w:rPr>
                <w:sz w:val="16"/>
                <w:szCs w:val="16"/>
              </w:rPr>
            </w:pPr>
            <w:r w:rsidRPr="00ED29C2">
              <w:rPr>
                <w:sz w:val="16"/>
                <w:szCs w:val="16"/>
              </w:rPr>
              <w:t>2</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550052C"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59E32BAB"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B0F3248"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108FB54"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09E9312" w14:textId="77777777" w:rsidR="00926FA0" w:rsidRPr="00ED29C2" w:rsidRDefault="00926FA0" w:rsidP="00ED29C2">
            <w:pPr>
              <w:widowControl/>
              <w:autoSpaceDE/>
              <w:autoSpaceDN/>
              <w:adjustRightInd/>
              <w:ind w:firstLine="0"/>
              <w:jc w:val="center"/>
              <w:rPr>
                <w:sz w:val="16"/>
                <w:szCs w:val="16"/>
              </w:rPr>
            </w:pPr>
          </w:p>
        </w:tc>
      </w:tr>
      <w:tr w:rsidR="00926FA0" w:rsidRPr="00ED29C2" w14:paraId="045DFD41"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14CF0442" w14:textId="77777777" w:rsidR="00926FA0" w:rsidRPr="00ED29C2" w:rsidRDefault="00926FA0" w:rsidP="00ED29C2">
            <w:pPr>
              <w:widowControl/>
              <w:autoSpaceDE/>
              <w:autoSpaceDN/>
              <w:adjustRightInd/>
              <w:ind w:firstLine="0"/>
              <w:jc w:val="center"/>
              <w:rPr>
                <w:sz w:val="16"/>
                <w:szCs w:val="16"/>
              </w:rPr>
            </w:pPr>
            <w:r w:rsidRPr="00ED29C2">
              <w:rPr>
                <w:sz w:val="16"/>
                <w:szCs w:val="16"/>
              </w:rPr>
              <w:t>13</w:t>
            </w:r>
          </w:p>
        </w:tc>
        <w:tc>
          <w:tcPr>
            <w:tcW w:w="0" w:type="auto"/>
            <w:gridSpan w:val="2"/>
            <w:tcBorders>
              <w:top w:val="single" w:sz="6" w:space="0" w:color="000000"/>
              <w:left w:val="single" w:sz="6" w:space="0" w:color="000000"/>
              <w:bottom w:val="single" w:sz="6" w:space="0" w:color="000000"/>
            </w:tcBorders>
            <w:vAlign w:val="center"/>
            <w:hideMark/>
          </w:tcPr>
          <w:p w14:paraId="64E30F32"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Ot-42+Ot-7.2 Стеллаж низкий закрытый 90x44x76,8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75CAEC58"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04D9DD7D"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3512BF14"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2B3944B9"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F0E3A9B"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FEB3E7F"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EC98772" w14:textId="77777777" w:rsidR="00926FA0" w:rsidRPr="00ED29C2" w:rsidRDefault="00926FA0" w:rsidP="00ED29C2">
            <w:pPr>
              <w:widowControl/>
              <w:autoSpaceDE/>
              <w:autoSpaceDN/>
              <w:adjustRightInd/>
              <w:ind w:firstLine="0"/>
              <w:jc w:val="center"/>
              <w:rPr>
                <w:sz w:val="16"/>
                <w:szCs w:val="16"/>
              </w:rPr>
            </w:pPr>
          </w:p>
        </w:tc>
      </w:tr>
      <w:tr w:rsidR="00926FA0" w:rsidRPr="00ED29C2" w14:paraId="095B6A9E" w14:textId="77777777" w:rsidTr="00926FA0">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24C95C1D" w14:textId="77777777" w:rsidR="00926FA0" w:rsidRPr="00ED29C2" w:rsidRDefault="00926FA0" w:rsidP="00ED29C2">
            <w:pPr>
              <w:widowControl/>
              <w:autoSpaceDE/>
              <w:autoSpaceDN/>
              <w:adjustRightInd/>
              <w:ind w:firstLine="0"/>
              <w:jc w:val="center"/>
              <w:rPr>
                <w:sz w:val="16"/>
                <w:szCs w:val="16"/>
              </w:rPr>
            </w:pPr>
            <w:r w:rsidRPr="00ED29C2">
              <w:rPr>
                <w:sz w:val="16"/>
                <w:szCs w:val="16"/>
              </w:rPr>
              <w:t>14</w:t>
            </w:r>
          </w:p>
        </w:tc>
        <w:tc>
          <w:tcPr>
            <w:tcW w:w="0" w:type="auto"/>
            <w:gridSpan w:val="2"/>
            <w:tcBorders>
              <w:top w:val="single" w:sz="6" w:space="0" w:color="000000"/>
              <w:left w:val="single" w:sz="6" w:space="0" w:color="000000"/>
              <w:bottom w:val="single" w:sz="6" w:space="0" w:color="000000"/>
            </w:tcBorders>
            <w:vAlign w:val="center"/>
            <w:hideMark/>
          </w:tcPr>
          <w:p w14:paraId="5BDF9289" w14:textId="77777777" w:rsidR="00926FA0" w:rsidRPr="00ED29C2" w:rsidRDefault="00926FA0" w:rsidP="00ED29C2">
            <w:pPr>
              <w:widowControl/>
              <w:autoSpaceDE/>
              <w:autoSpaceDN/>
              <w:adjustRightInd/>
              <w:ind w:firstLine="0"/>
              <w:jc w:val="center"/>
              <w:rPr>
                <w:sz w:val="16"/>
                <w:szCs w:val="16"/>
              </w:rPr>
            </w:pPr>
            <w:r w:rsidRPr="00ED29C2">
              <w:rPr>
                <w:sz w:val="16"/>
                <w:szCs w:val="16"/>
              </w:rPr>
              <w:t xml:space="preserve">Ot-62+Ot-7.2+Ot-08.2 Шкаф для документов со стеклом 90x44x214,2 </w:t>
            </w:r>
            <w:proofErr w:type="spellStart"/>
            <w:r w:rsidRPr="00ED29C2">
              <w:rPr>
                <w:sz w:val="16"/>
                <w:szCs w:val="16"/>
              </w:rPr>
              <w:t>Он.Топ</w:t>
            </w:r>
            <w:proofErr w:type="spellEnd"/>
            <w:r w:rsidRPr="00ED29C2">
              <w:rPr>
                <w:sz w:val="16"/>
                <w:szCs w:val="16"/>
              </w:rPr>
              <w:t xml:space="preserve"> / </w:t>
            </w:r>
            <w:proofErr w:type="spellStart"/>
            <w:r w:rsidRPr="00ED29C2">
              <w:rPr>
                <w:sz w:val="16"/>
                <w:szCs w:val="16"/>
              </w:rPr>
              <w:t>On.Top</w:t>
            </w:r>
            <w:proofErr w:type="spellEnd"/>
            <w:r w:rsidRPr="00ED29C2">
              <w:rPr>
                <w:sz w:val="16"/>
                <w:szCs w:val="16"/>
              </w:rPr>
              <w:t xml:space="preserve"> Рэд Фокс N/венге</w:t>
            </w:r>
          </w:p>
        </w:tc>
        <w:tc>
          <w:tcPr>
            <w:tcW w:w="1093" w:type="dxa"/>
            <w:tcBorders>
              <w:top w:val="single" w:sz="6" w:space="0" w:color="000000"/>
              <w:left w:val="single" w:sz="6" w:space="0" w:color="000000"/>
              <w:bottom w:val="single" w:sz="6" w:space="0" w:color="000000"/>
            </w:tcBorders>
          </w:tcPr>
          <w:p w14:paraId="2B056EFB" w14:textId="77777777" w:rsidR="00926FA0" w:rsidRPr="00ED29C2" w:rsidRDefault="00926FA0" w:rsidP="00ED29C2">
            <w:pPr>
              <w:widowControl/>
              <w:autoSpaceDE/>
              <w:autoSpaceDN/>
              <w:adjustRightInd/>
              <w:ind w:firstLine="0"/>
              <w:jc w:val="center"/>
              <w:rPr>
                <w:sz w:val="16"/>
                <w:szCs w:val="16"/>
              </w:rPr>
            </w:pPr>
          </w:p>
        </w:tc>
        <w:tc>
          <w:tcPr>
            <w:tcW w:w="645" w:type="dxa"/>
            <w:tcBorders>
              <w:top w:val="single" w:sz="6" w:space="0" w:color="000000"/>
              <w:left w:val="single" w:sz="6" w:space="0" w:color="000000"/>
              <w:bottom w:val="single" w:sz="6" w:space="0" w:color="000000"/>
              <w:right w:val="single" w:sz="6" w:space="0" w:color="000000"/>
            </w:tcBorders>
            <w:vAlign w:val="center"/>
            <w:hideMark/>
          </w:tcPr>
          <w:p w14:paraId="0A7F6B87" w14:textId="77777777" w:rsidR="00926FA0" w:rsidRPr="00ED29C2" w:rsidRDefault="00926FA0" w:rsidP="00ED29C2">
            <w:pPr>
              <w:widowControl/>
              <w:autoSpaceDE/>
              <w:autoSpaceDN/>
              <w:adjustRightInd/>
              <w:ind w:firstLine="0"/>
              <w:jc w:val="center"/>
              <w:rPr>
                <w:sz w:val="16"/>
                <w:szCs w:val="16"/>
              </w:rPr>
            </w:pPr>
            <w:r w:rsidRPr="00ED29C2">
              <w:rPr>
                <w:sz w:val="16"/>
                <w:szCs w:val="16"/>
              </w:rPr>
              <w:t>1</w:t>
            </w:r>
          </w:p>
        </w:tc>
        <w:tc>
          <w:tcPr>
            <w:tcW w:w="561" w:type="dxa"/>
            <w:tcBorders>
              <w:top w:val="single" w:sz="6" w:space="0" w:color="000000"/>
              <w:left w:val="single" w:sz="6" w:space="0" w:color="000000"/>
              <w:bottom w:val="single" w:sz="6" w:space="0" w:color="000000"/>
              <w:right w:val="single" w:sz="6" w:space="0" w:color="000000"/>
            </w:tcBorders>
            <w:vAlign w:val="center"/>
            <w:hideMark/>
          </w:tcPr>
          <w:p w14:paraId="554CD370" w14:textId="77777777" w:rsidR="00926FA0" w:rsidRPr="00ED29C2" w:rsidRDefault="00926FA0" w:rsidP="00ED29C2">
            <w:pPr>
              <w:widowControl/>
              <w:autoSpaceDE/>
              <w:autoSpaceDN/>
              <w:adjustRightInd/>
              <w:ind w:firstLine="0"/>
              <w:jc w:val="center"/>
              <w:rPr>
                <w:sz w:val="16"/>
                <w:szCs w:val="16"/>
              </w:rPr>
            </w:pPr>
            <w:r w:rsidRPr="00ED29C2">
              <w:rPr>
                <w:sz w:val="16"/>
                <w:szCs w:val="16"/>
              </w:rPr>
              <w:t>шт</w:t>
            </w:r>
          </w:p>
        </w:tc>
        <w:tc>
          <w:tcPr>
            <w:tcW w:w="1282" w:type="dxa"/>
            <w:tcBorders>
              <w:top w:val="single" w:sz="6" w:space="0" w:color="000000"/>
              <w:left w:val="single" w:sz="6" w:space="0" w:color="000000"/>
              <w:bottom w:val="single" w:sz="6" w:space="0" w:color="000000"/>
              <w:right w:val="single" w:sz="6" w:space="0" w:color="000000"/>
            </w:tcBorders>
            <w:vAlign w:val="center"/>
          </w:tcPr>
          <w:p w14:paraId="7F584EC5"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9D2C8A9" w14:textId="77777777" w:rsidR="00926FA0" w:rsidRPr="00ED29C2" w:rsidRDefault="00926FA0" w:rsidP="00ED29C2">
            <w:pPr>
              <w:widowControl/>
              <w:autoSpaceDE/>
              <w:autoSpaceDN/>
              <w:adjustRightInd/>
              <w:ind w:firstLine="0"/>
              <w:jc w:val="center"/>
              <w:rPr>
                <w:sz w:val="16"/>
                <w:szCs w:val="16"/>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2668E738" w14:textId="77777777" w:rsidR="00926FA0" w:rsidRPr="00ED29C2" w:rsidRDefault="00926FA0" w:rsidP="00ED29C2">
            <w:pPr>
              <w:widowControl/>
              <w:autoSpaceDE/>
              <w:autoSpaceDN/>
              <w:adjustRightInd/>
              <w:ind w:firstLine="0"/>
              <w:jc w:val="center"/>
              <w:rPr>
                <w:sz w:val="16"/>
                <w:szCs w:val="16"/>
              </w:rPr>
            </w:pPr>
          </w:p>
        </w:tc>
        <w:tc>
          <w:tcPr>
            <w:tcW w:w="1269" w:type="dxa"/>
            <w:tcBorders>
              <w:top w:val="single" w:sz="6" w:space="0" w:color="000000"/>
              <w:left w:val="single" w:sz="6" w:space="0" w:color="000000"/>
              <w:bottom w:val="single" w:sz="6" w:space="0" w:color="000000"/>
              <w:right w:val="single" w:sz="12" w:space="0" w:color="000000"/>
            </w:tcBorders>
            <w:vAlign w:val="center"/>
          </w:tcPr>
          <w:p w14:paraId="217B1182" w14:textId="77777777" w:rsidR="00926FA0" w:rsidRPr="00ED29C2" w:rsidRDefault="00926FA0" w:rsidP="00ED29C2">
            <w:pPr>
              <w:widowControl/>
              <w:autoSpaceDE/>
              <w:autoSpaceDN/>
              <w:adjustRightInd/>
              <w:ind w:firstLine="0"/>
              <w:jc w:val="center"/>
              <w:rPr>
                <w:sz w:val="16"/>
                <w:szCs w:val="16"/>
              </w:rPr>
            </w:pPr>
          </w:p>
        </w:tc>
      </w:tr>
    </w:tbl>
    <w:p w14:paraId="1315E054" w14:textId="77777777" w:rsidR="00E1283F" w:rsidRPr="00E1283F" w:rsidRDefault="00E1283F" w:rsidP="00E1283F">
      <w:pPr>
        <w:ind w:firstLine="0"/>
        <w:jc w:val="center"/>
        <w:rPr>
          <w:rFonts w:ascii="Times New Roman" w:hAnsi="Times New Roman" w:cs="Times New Roman"/>
          <w:bCs/>
          <w:sz w:val="18"/>
          <w:szCs w:val="18"/>
        </w:rPr>
      </w:pPr>
    </w:p>
    <w:p w14:paraId="494BC172" w14:textId="77777777" w:rsidR="00C01AFA" w:rsidRDefault="009129FC" w:rsidP="00E1283F">
      <w:pPr>
        <w:ind w:firstLine="0"/>
        <w:rPr>
          <w:rFonts w:ascii="Times New Roman" w:hAnsi="Times New Roman" w:cs="Times New Roman"/>
          <w:bCs/>
          <w:sz w:val="18"/>
          <w:szCs w:val="18"/>
        </w:rPr>
      </w:pPr>
      <w:r>
        <w:rPr>
          <w:rFonts w:ascii="Times New Roman" w:hAnsi="Times New Roman" w:cs="Times New Roman"/>
          <w:bCs/>
          <w:sz w:val="18"/>
          <w:szCs w:val="18"/>
        </w:rPr>
        <w:t xml:space="preserve">Итого          сумма    </w:t>
      </w:r>
      <w:r w:rsidR="0075452A">
        <w:rPr>
          <w:rFonts w:ascii="Times New Roman" w:hAnsi="Times New Roman" w:cs="Times New Roman"/>
          <w:bCs/>
          <w:sz w:val="18"/>
          <w:szCs w:val="18"/>
        </w:rPr>
        <w:t>__________</w:t>
      </w:r>
      <w:r>
        <w:rPr>
          <w:rFonts w:ascii="Times New Roman" w:hAnsi="Times New Roman" w:cs="Times New Roman"/>
          <w:bCs/>
          <w:sz w:val="18"/>
          <w:szCs w:val="18"/>
        </w:rPr>
        <w:t xml:space="preserve">     в т.ч. НДС </w:t>
      </w:r>
      <w:r w:rsidR="00926FA0">
        <w:rPr>
          <w:rFonts w:ascii="Times New Roman" w:hAnsi="Times New Roman" w:cs="Times New Roman"/>
          <w:bCs/>
          <w:sz w:val="18"/>
          <w:szCs w:val="18"/>
        </w:rPr>
        <w:t>___</w:t>
      </w:r>
    </w:p>
    <w:p w14:paraId="7A48FE77" w14:textId="77777777" w:rsidR="00E1283F" w:rsidRPr="00E1283F" w:rsidRDefault="00E1283F" w:rsidP="00E1283F">
      <w:pPr>
        <w:ind w:firstLine="0"/>
        <w:rPr>
          <w:rFonts w:ascii="Times New Roman" w:hAnsi="Times New Roman" w:cs="Times New Roman"/>
          <w:bCs/>
          <w:sz w:val="18"/>
          <w:szCs w:val="18"/>
        </w:rPr>
      </w:pPr>
      <w:r w:rsidRPr="00E1283F">
        <w:rPr>
          <w:rFonts w:ascii="Times New Roman" w:hAnsi="Times New Roman" w:cs="Times New Roman"/>
          <w:bCs/>
          <w:sz w:val="18"/>
          <w:szCs w:val="18"/>
        </w:rPr>
        <w:t xml:space="preserve">Срок поставки товара – </w:t>
      </w:r>
      <w:r w:rsidR="00ED29C2">
        <w:rPr>
          <w:rFonts w:ascii="Times New Roman" w:hAnsi="Times New Roman" w:cs="Times New Roman"/>
          <w:bCs/>
          <w:sz w:val="18"/>
          <w:szCs w:val="18"/>
        </w:rPr>
        <w:t>пункты 1-10 данной спецификации</w:t>
      </w:r>
      <w:r w:rsidRPr="00E1283F">
        <w:rPr>
          <w:rFonts w:ascii="Times New Roman" w:hAnsi="Times New Roman" w:cs="Times New Roman"/>
          <w:bCs/>
          <w:sz w:val="18"/>
          <w:szCs w:val="18"/>
        </w:rPr>
        <w:t xml:space="preserve"> течение </w:t>
      </w:r>
      <w:r w:rsidR="00ED29C2">
        <w:rPr>
          <w:rFonts w:ascii="Times New Roman" w:hAnsi="Times New Roman" w:cs="Times New Roman"/>
          <w:bCs/>
          <w:sz w:val="18"/>
          <w:szCs w:val="18"/>
        </w:rPr>
        <w:t>3 (трех)</w:t>
      </w:r>
      <w:r w:rsidRPr="00E1283F">
        <w:rPr>
          <w:rFonts w:ascii="Times New Roman" w:hAnsi="Times New Roman" w:cs="Times New Roman"/>
          <w:bCs/>
          <w:sz w:val="18"/>
          <w:szCs w:val="18"/>
        </w:rPr>
        <w:t xml:space="preserve"> рабочих дней</w:t>
      </w:r>
      <w:r w:rsidR="00ED29C2">
        <w:rPr>
          <w:rFonts w:ascii="Times New Roman" w:hAnsi="Times New Roman" w:cs="Times New Roman"/>
          <w:bCs/>
          <w:sz w:val="18"/>
          <w:szCs w:val="18"/>
        </w:rPr>
        <w:t xml:space="preserve">, </w:t>
      </w:r>
      <w:r w:rsidR="00ED29C2" w:rsidRPr="00ED29C2">
        <w:rPr>
          <w:rFonts w:ascii="Times New Roman" w:hAnsi="Times New Roman" w:cs="Times New Roman"/>
          <w:bCs/>
          <w:sz w:val="18"/>
          <w:szCs w:val="18"/>
        </w:rPr>
        <w:t>пункты 1</w:t>
      </w:r>
      <w:r w:rsidR="00ED29C2">
        <w:rPr>
          <w:rFonts w:ascii="Times New Roman" w:hAnsi="Times New Roman" w:cs="Times New Roman"/>
          <w:bCs/>
          <w:sz w:val="18"/>
          <w:szCs w:val="18"/>
        </w:rPr>
        <w:t>1-14</w:t>
      </w:r>
      <w:r w:rsidR="00ED29C2" w:rsidRPr="00ED29C2">
        <w:rPr>
          <w:rFonts w:ascii="Times New Roman" w:hAnsi="Times New Roman" w:cs="Times New Roman"/>
          <w:bCs/>
          <w:sz w:val="18"/>
          <w:szCs w:val="18"/>
        </w:rPr>
        <w:t xml:space="preserve"> данной спецификации течение </w:t>
      </w:r>
      <w:r w:rsidR="00ED29C2">
        <w:rPr>
          <w:rFonts w:ascii="Times New Roman" w:hAnsi="Times New Roman" w:cs="Times New Roman"/>
          <w:bCs/>
          <w:sz w:val="18"/>
          <w:szCs w:val="18"/>
        </w:rPr>
        <w:t xml:space="preserve">40 </w:t>
      </w:r>
      <w:r w:rsidR="00ED29C2" w:rsidRPr="00ED29C2">
        <w:rPr>
          <w:rFonts w:ascii="Times New Roman" w:hAnsi="Times New Roman" w:cs="Times New Roman"/>
          <w:bCs/>
          <w:sz w:val="18"/>
          <w:szCs w:val="18"/>
        </w:rPr>
        <w:t>(</w:t>
      </w:r>
      <w:r w:rsidR="00ED29C2">
        <w:rPr>
          <w:rFonts w:ascii="Times New Roman" w:hAnsi="Times New Roman" w:cs="Times New Roman"/>
          <w:bCs/>
          <w:sz w:val="18"/>
          <w:szCs w:val="18"/>
        </w:rPr>
        <w:t>сорока</w:t>
      </w:r>
      <w:r w:rsidR="00ED29C2" w:rsidRPr="00ED29C2">
        <w:rPr>
          <w:rFonts w:ascii="Times New Roman" w:hAnsi="Times New Roman" w:cs="Times New Roman"/>
          <w:bCs/>
          <w:sz w:val="18"/>
          <w:szCs w:val="18"/>
        </w:rPr>
        <w:t xml:space="preserve">) рабочих дней </w:t>
      </w:r>
      <w:r w:rsidRPr="00E1283F">
        <w:rPr>
          <w:rFonts w:ascii="Times New Roman" w:hAnsi="Times New Roman" w:cs="Times New Roman"/>
          <w:bCs/>
          <w:sz w:val="18"/>
          <w:szCs w:val="18"/>
        </w:rPr>
        <w:t>с момента поступления оплаты, согл</w:t>
      </w:r>
      <w:r w:rsidR="00ED29C2">
        <w:rPr>
          <w:rFonts w:ascii="Times New Roman" w:hAnsi="Times New Roman" w:cs="Times New Roman"/>
          <w:bCs/>
          <w:sz w:val="18"/>
          <w:szCs w:val="18"/>
        </w:rPr>
        <w:t>асно п. 2.3 настоящего Договора.</w:t>
      </w:r>
    </w:p>
    <w:p w14:paraId="5D570314" w14:textId="77777777" w:rsidR="00E1283F" w:rsidRPr="00E1283F" w:rsidRDefault="00E1283F" w:rsidP="00E1283F">
      <w:pPr>
        <w:ind w:firstLine="0"/>
        <w:rPr>
          <w:rFonts w:ascii="Times New Roman" w:hAnsi="Times New Roman" w:cs="Times New Roman"/>
          <w:bCs/>
          <w:sz w:val="18"/>
          <w:szCs w:val="18"/>
        </w:rPr>
      </w:pPr>
    </w:p>
    <w:p w14:paraId="6E1E0D2D" w14:textId="77777777" w:rsidR="00FE3D22" w:rsidRDefault="00E1283F" w:rsidP="00E1283F">
      <w:pPr>
        <w:ind w:firstLine="0"/>
        <w:rPr>
          <w:rFonts w:ascii="Times New Roman" w:hAnsi="Times New Roman" w:cs="Times New Roman"/>
          <w:bCs/>
          <w:sz w:val="18"/>
          <w:szCs w:val="18"/>
        </w:rPr>
      </w:pPr>
      <w:r w:rsidRPr="00E1283F">
        <w:rPr>
          <w:rFonts w:ascii="Times New Roman" w:hAnsi="Times New Roman" w:cs="Times New Roman"/>
          <w:bCs/>
          <w:sz w:val="18"/>
          <w:szCs w:val="18"/>
        </w:rPr>
        <w:t xml:space="preserve">Способ передачи товара - Доставка Товара Покупателю и сборка по адресу: </w:t>
      </w:r>
      <w:r w:rsidR="00FE3D22">
        <w:rPr>
          <w:rFonts w:ascii="Times New Roman" w:hAnsi="Times New Roman" w:cs="Times New Roman"/>
          <w:bCs/>
          <w:sz w:val="18"/>
          <w:szCs w:val="18"/>
        </w:rPr>
        <w:t xml:space="preserve">664007 город Иркутск, улица Ямская.  дом 50 </w:t>
      </w:r>
    </w:p>
    <w:p w14:paraId="11EC5B4E" w14:textId="77777777" w:rsidR="00E1283F" w:rsidRDefault="00FE3D22" w:rsidP="00E1283F">
      <w:pPr>
        <w:ind w:firstLine="0"/>
        <w:rPr>
          <w:rFonts w:ascii="Times New Roman" w:hAnsi="Times New Roman" w:cs="Times New Roman"/>
          <w:bCs/>
          <w:sz w:val="18"/>
          <w:szCs w:val="18"/>
        </w:rPr>
      </w:pPr>
      <w:r>
        <w:rPr>
          <w:rFonts w:ascii="Times New Roman" w:hAnsi="Times New Roman" w:cs="Times New Roman"/>
          <w:bCs/>
          <w:sz w:val="18"/>
          <w:szCs w:val="18"/>
        </w:rPr>
        <w:t>(з)</w:t>
      </w:r>
    </w:p>
    <w:p w14:paraId="33777ECD" w14:textId="77777777" w:rsidR="00FE3D22" w:rsidRDefault="00FE3D22" w:rsidP="00E1283F">
      <w:pPr>
        <w:ind w:firstLine="0"/>
        <w:rPr>
          <w:rFonts w:ascii="Times New Roman" w:hAnsi="Times New Roman" w:cs="Times New Roman"/>
          <w:bCs/>
          <w:sz w:val="18"/>
          <w:szCs w:val="18"/>
        </w:rPr>
      </w:pPr>
    </w:p>
    <w:p w14:paraId="0A48528C" w14:textId="77777777" w:rsidR="00FE3D22" w:rsidRPr="00E1283F" w:rsidRDefault="00FE3D22" w:rsidP="00E1283F">
      <w:pPr>
        <w:ind w:firstLine="0"/>
        <w:rPr>
          <w:rFonts w:ascii="Times New Roman" w:hAnsi="Times New Roman" w:cs="Times New Roman"/>
          <w:bCs/>
          <w:sz w:val="18"/>
          <w:szCs w:val="18"/>
        </w:rPr>
      </w:pPr>
      <w:proofErr w:type="gramStart"/>
      <w:r>
        <w:rPr>
          <w:rFonts w:ascii="Times New Roman" w:hAnsi="Times New Roman" w:cs="Times New Roman"/>
          <w:bCs/>
          <w:sz w:val="18"/>
          <w:szCs w:val="18"/>
        </w:rPr>
        <w:t xml:space="preserve">Продавец:   </w:t>
      </w:r>
      <w:proofErr w:type="gramEnd"/>
      <w:r>
        <w:rPr>
          <w:rFonts w:ascii="Times New Roman" w:hAnsi="Times New Roman" w:cs="Times New Roman"/>
          <w:bCs/>
          <w:sz w:val="18"/>
          <w:szCs w:val="18"/>
        </w:rPr>
        <w:t xml:space="preserve">                                                                                                Покупатель:</w:t>
      </w:r>
    </w:p>
    <w:tbl>
      <w:tblPr>
        <w:tblpPr w:leftFromText="180" w:rightFromText="180" w:vertAnchor="text" w:horzAnchor="margin" w:tblpY="357"/>
        <w:tblW w:w="8850" w:type="dxa"/>
        <w:tblLayout w:type="fixed"/>
        <w:tblLook w:val="0000" w:firstRow="0" w:lastRow="0" w:firstColumn="0" w:lastColumn="0" w:noHBand="0" w:noVBand="0"/>
      </w:tblPr>
      <w:tblGrid>
        <w:gridCol w:w="4425"/>
        <w:gridCol w:w="4425"/>
      </w:tblGrid>
      <w:tr w:rsidR="00E1283F" w:rsidRPr="00E1283F" w14:paraId="548BD099" w14:textId="77777777" w:rsidTr="00E1283F">
        <w:trPr>
          <w:trHeight w:val="878"/>
        </w:trPr>
        <w:tc>
          <w:tcPr>
            <w:tcW w:w="4425" w:type="dxa"/>
          </w:tcPr>
          <w:p w14:paraId="139370B2" w14:textId="77777777" w:rsidR="00E1283F" w:rsidRPr="00E1283F" w:rsidRDefault="0075452A" w:rsidP="00FE3D22">
            <w:pPr>
              <w:ind w:firstLine="0"/>
              <w:rPr>
                <w:rFonts w:ascii="Times New Roman" w:hAnsi="Times New Roman" w:cs="Times New Roman"/>
                <w:b/>
                <w:sz w:val="18"/>
                <w:szCs w:val="18"/>
              </w:rPr>
            </w:pPr>
            <w:r>
              <w:rPr>
                <w:rFonts w:ascii="Times New Roman" w:hAnsi="Times New Roman" w:cs="Times New Roman"/>
                <w:b/>
                <w:sz w:val="18"/>
                <w:szCs w:val="18"/>
              </w:rPr>
              <w:t>_____________</w:t>
            </w:r>
          </w:p>
        </w:tc>
        <w:tc>
          <w:tcPr>
            <w:tcW w:w="4425" w:type="dxa"/>
          </w:tcPr>
          <w:p w14:paraId="1A571A1C" w14:textId="77777777" w:rsidR="00FE3D22" w:rsidRDefault="00FE3D22" w:rsidP="00E1283F">
            <w:pPr>
              <w:ind w:firstLine="0"/>
              <w:rPr>
                <w:rFonts w:ascii="Times New Roman" w:hAnsi="Times New Roman" w:cs="Times New Roman"/>
                <w:b/>
                <w:sz w:val="18"/>
                <w:szCs w:val="18"/>
              </w:rPr>
            </w:pPr>
            <w:r>
              <w:rPr>
                <w:rFonts w:ascii="Times New Roman" w:hAnsi="Times New Roman" w:cs="Times New Roman"/>
                <w:b/>
                <w:sz w:val="18"/>
                <w:szCs w:val="18"/>
              </w:rPr>
              <w:t xml:space="preserve">               Филиал «Иркутский» АО «Московское             </w:t>
            </w:r>
          </w:p>
          <w:p w14:paraId="1A91558D" w14:textId="77777777" w:rsidR="00E1283F" w:rsidRPr="00E1283F" w:rsidRDefault="00FE3D22" w:rsidP="00E1283F">
            <w:pPr>
              <w:ind w:firstLine="0"/>
              <w:rPr>
                <w:rFonts w:ascii="Times New Roman" w:hAnsi="Times New Roman" w:cs="Times New Roman"/>
                <w:b/>
                <w:sz w:val="18"/>
                <w:szCs w:val="18"/>
              </w:rPr>
            </w:pPr>
            <w:r>
              <w:rPr>
                <w:rFonts w:ascii="Times New Roman" w:hAnsi="Times New Roman" w:cs="Times New Roman"/>
                <w:b/>
                <w:sz w:val="18"/>
                <w:szCs w:val="18"/>
              </w:rPr>
              <w:t xml:space="preserve">                «</w:t>
            </w:r>
            <w:proofErr w:type="spellStart"/>
            <w:r>
              <w:rPr>
                <w:rFonts w:ascii="Times New Roman" w:hAnsi="Times New Roman" w:cs="Times New Roman"/>
                <w:b/>
                <w:sz w:val="18"/>
                <w:szCs w:val="18"/>
              </w:rPr>
              <w:t>ПроП</w:t>
            </w:r>
            <w:proofErr w:type="spellEnd"/>
            <w:r>
              <w:rPr>
                <w:rFonts w:ascii="Times New Roman" w:hAnsi="Times New Roman" w:cs="Times New Roman"/>
                <w:b/>
                <w:sz w:val="18"/>
                <w:szCs w:val="18"/>
              </w:rPr>
              <w:t>»</w:t>
            </w:r>
          </w:p>
        </w:tc>
      </w:tr>
      <w:tr w:rsidR="00E1283F" w:rsidRPr="00E1283F" w14:paraId="0665FAC6" w14:textId="77777777" w:rsidTr="00E1283F">
        <w:trPr>
          <w:trHeight w:val="1378"/>
        </w:trPr>
        <w:tc>
          <w:tcPr>
            <w:tcW w:w="4425" w:type="dxa"/>
          </w:tcPr>
          <w:p w14:paraId="12CE5746" w14:textId="77777777" w:rsidR="005A5091" w:rsidRPr="005A5091" w:rsidRDefault="005A5091" w:rsidP="005A5091">
            <w:pPr>
              <w:ind w:firstLine="0"/>
              <w:contextualSpacing/>
              <w:rPr>
                <w:rFonts w:ascii="Times New Roman" w:hAnsi="Times New Roman" w:cs="Times New Roman"/>
                <w:b/>
                <w:sz w:val="18"/>
                <w:szCs w:val="18"/>
              </w:rPr>
            </w:pPr>
          </w:p>
          <w:p w14:paraId="10F6DC2B" w14:textId="77777777" w:rsidR="005A5091" w:rsidRPr="005A5091" w:rsidRDefault="005A5091" w:rsidP="005A5091">
            <w:pPr>
              <w:ind w:firstLine="0"/>
              <w:contextualSpacing/>
              <w:rPr>
                <w:rFonts w:ascii="Times New Roman" w:hAnsi="Times New Roman" w:cs="Times New Roman"/>
                <w:b/>
                <w:sz w:val="18"/>
                <w:szCs w:val="18"/>
              </w:rPr>
            </w:pPr>
          </w:p>
          <w:p w14:paraId="696918E3" w14:textId="77777777" w:rsidR="005A5091" w:rsidRPr="005A5091" w:rsidRDefault="005A5091" w:rsidP="005A5091">
            <w:pPr>
              <w:ind w:firstLine="0"/>
              <w:contextualSpacing/>
              <w:rPr>
                <w:rFonts w:ascii="Times New Roman" w:hAnsi="Times New Roman" w:cs="Times New Roman"/>
                <w:b/>
                <w:sz w:val="18"/>
                <w:szCs w:val="18"/>
              </w:rPr>
            </w:pPr>
            <w:r w:rsidRPr="005A5091">
              <w:rPr>
                <w:rFonts w:ascii="Times New Roman" w:hAnsi="Times New Roman" w:cs="Times New Roman"/>
                <w:b/>
                <w:sz w:val="18"/>
                <w:szCs w:val="18"/>
              </w:rPr>
              <w:t>_________________ / /</w:t>
            </w:r>
            <w:r w:rsidR="00FE3D22">
              <w:rPr>
                <w:rFonts w:ascii="Times New Roman" w:hAnsi="Times New Roman" w:cs="Times New Roman"/>
                <w:b/>
                <w:sz w:val="18"/>
                <w:szCs w:val="18"/>
              </w:rPr>
              <w:t xml:space="preserve">                                                                 </w:t>
            </w:r>
          </w:p>
          <w:p w14:paraId="7FECB04D" w14:textId="77777777" w:rsidR="005A5091" w:rsidRPr="005A5091" w:rsidRDefault="005A5091" w:rsidP="005A5091">
            <w:pPr>
              <w:ind w:firstLine="0"/>
              <w:contextualSpacing/>
              <w:rPr>
                <w:rFonts w:ascii="Times New Roman" w:hAnsi="Times New Roman" w:cs="Times New Roman"/>
                <w:b/>
                <w:sz w:val="18"/>
                <w:szCs w:val="18"/>
              </w:rPr>
            </w:pPr>
            <w:r w:rsidRPr="005A5091">
              <w:rPr>
                <w:rFonts w:ascii="Times New Roman" w:hAnsi="Times New Roman" w:cs="Times New Roman"/>
                <w:b/>
                <w:sz w:val="18"/>
                <w:szCs w:val="18"/>
              </w:rPr>
              <w:t>М.П.</w:t>
            </w:r>
          </w:p>
          <w:p w14:paraId="36347322" w14:textId="77777777" w:rsidR="00E1283F" w:rsidRPr="00E1283F" w:rsidRDefault="00E1283F" w:rsidP="00AE4AD8">
            <w:pPr>
              <w:rPr>
                <w:rFonts w:ascii="Times New Roman" w:hAnsi="Times New Roman" w:cs="Times New Roman"/>
                <w:sz w:val="18"/>
                <w:szCs w:val="18"/>
              </w:rPr>
            </w:pPr>
          </w:p>
        </w:tc>
        <w:tc>
          <w:tcPr>
            <w:tcW w:w="4425" w:type="dxa"/>
          </w:tcPr>
          <w:p w14:paraId="1531AE41" w14:textId="77777777" w:rsidR="00E1283F" w:rsidRDefault="00FE3D22" w:rsidP="00590539">
            <w:pPr>
              <w:ind w:firstLine="0"/>
              <w:contextualSpacing/>
              <w:rPr>
                <w:rFonts w:ascii="Times New Roman" w:hAnsi="Times New Roman" w:cs="Times New Roman"/>
                <w:b/>
                <w:sz w:val="18"/>
                <w:szCs w:val="18"/>
              </w:rPr>
            </w:pPr>
            <w:r>
              <w:rPr>
                <w:rFonts w:ascii="Times New Roman" w:hAnsi="Times New Roman" w:cs="Times New Roman"/>
                <w:b/>
                <w:sz w:val="18"/>
                <w:szCs w:val="18"/>
              </w:rPr>
              <w:t xml:space="preserve">                      </w:t>
            </w:r>
            <w:proofErr w:type="gramStart"/>
            <w:r>
              <w:rPr>
                <w:rFonts w:ascii="Times New Roman" w:hAnsi="Times New Roman" w:cs="Times New Roman"/>
                <w:b/>
                <w:sz w:val="18"/>
                <w:szCs w:val="18"/>
              </w:rPr>
              <w:t>Управляющий  филиалом</w:t>
            </w:r>
            <w:proofErr w:type="gramEnd"/>
          </w:p>
          <w:p w14:paraId="2DF6B15B" w14:textId="77777777" w:rsidR="00FE3D22" w:rsidRDefault="00FE3D22" w:rsidP="00590539">
            <w:pPr>
              <w:ind w:firstLine="0"/>
              <w:contextualSpacing/>
              <w:rPr>
                <w:rFonts w:ascii="Times New Roman" w:hAnsi="Times New Roman" w:cs="Times New Roman"/>
                <w:b/>
                <w:sz w:val="18"/>
                <w:szCs w:val="18"/>
              </w:rPr>
            </w:pPr>
          </w:p>
          <w:p w14:paraId="6BFEBD4F" w14:textId="77777777" w:rsidR="00FE3D22" w:rsidRDefault="00FE3D22" w:rsidP="00590539">
            <w:pPr>
              <w:ind w:firstLine="0"/>
              <w:contextualSpacing/>
              <w:rPr>
                <w:rFonts w:ascii="Times New Roman" w:hAnsi="Times New Roman" w:cs="Times New Roman"/>
                <w:b/>
                <w:sz w:val="18"/>
                <w:szCs w:val="18"/>
              </w:rPr>
            </w:pPr>
          </w:p>
          <w:p w14:paraId="26B163F5" w14:textId="77777777" w:rsidR="00FE3D22" w:rsidRDefault="00FE3D22" w:rsidP="00590539">
            <w:pPr>
              <w:ind w:firstLine="0"/>
              <w:contextualSpacing/>
              <w:rPr>
                <w:rFonts w:ascii="Times New Roman" w:hAnsi="Times New Roman" w:cs="Times New Roman"/>
                <w:b/>
                <w:sz w:val="18"/>
                <w:szCs w:val="18"/>
              </w:rPr>
            </w:pPr>
          </w:p>
          <w:p w14:paraId="7E5462FA" w14:textId="77777777" w:rsidR="00FE3D22" w:rsidRPr="00E1283F" w:rsidRDefault="00FE3D22" w:rsidP="00590539">
            <w:pPr>
              <w:ind w:firstLine="0"/>
              <w:contextualSpacing/>
              <w:rPr>
                <w:rFonts w:ascii="Times New Roman" w:hAnsi="Times New Roman" w:cs="Times New Roman"/>
                <w:b/>
                <w:sz w:val="18"/>
                <w:szCs w:val="18"/>
              </w:rPr>
            </w:pPr>
            <w:r>
              <w:rPr>
                <w:rFonts w:ascii="Times New Roman" w:hAnsi="Times New Roman" w:cs="Times New Roman"/>
                <w:b/>
                <w:sz w:val="18"/>
                <w:szCs w:val="18"/>
              </w:rPr>
              <w:t xml:space="preserve">                     _____________________</w:t>
            </w:r>
            <w:proofErr w:type="spellStart"/>
            <w:r>
              <w:rPr>
                <w:rFonts w:ascii="Times New Roman" w:hAnsi="Times New Roman" w:cs="Times New Roman"/>
                <w:b/>
                <w:sz w:val="18"/>
                <w:szCs w:val="18"/>
              </w:rPr>
              <w:t>Ю.А.Утешева</w:t>
            </w:r>
            <w:proofErr w:type="spellEnd"/>
            <w:r>
              <w:rPr>
                <w:rFonts w:ascii="Times New Roman" w:hAnsi="Times New Roman" w:cs="Times New Roman"/>
                <w:b/>
                <w:sz w:val="18"/>
                <w:szCs w:val="18"/>
              </w:rPr>
              <w:t xml:space="preserve"> </w:t>
            </w:r>
          </w:p>
        </w:tc>
      </w:tr>
    </w:tbl>
    <w:p w14:paraId="11522B6A" w14:textId="77777777" w:rsidR="00E1283F" w:rsidRPr="00E1283F" w:rsidRDefault="00E1283F" w:rsidP="00E1283F">
      <w:pPr>
        <w:ind w:firstLine="0"/>
        <w:rPr>
          <w:rFonts w:ascii="Times New Roman" w:hAnsi="Times New Roman" w:cs="Times New Roman"/>
          <w:bCs/>
          <w:sz w:val="22"/>
          <w:szCs w:val="22"/>
        </w:rPr>
      </w:pPr>
    </w:p>
    <w:p w14:paraId="18583ECD" w14:textId="77777777" w:rsidR="00E1283F" w:rsidRDefault="00E1283F" w:rsidP="00D16964">
      <w:pPr>
        <w:ind w:firstLine="0"/>
        <w:rPr>
          <w:rFonts w:ascii="Times New Roman" w:hAnsi="Times New Roman" w:cs="Times New Roman"/>
          <w:bCs/>
        </w:rPr>
      </w:pPr>
    </w:p>
    <w:sectPr w:rsidR="00E1283F" w:rsidSect="00060112">
      <w:type w:val="continuous"/>
      <w:pgSz w:w="11904" w:h="16834"/>
      <w:pgMar w:top="964" w:right="851" w:bottom="1021" w:left="1418"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925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9EAE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B4DC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90B1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6C8A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F2D1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E4B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C0E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A67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668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2AC3"/>
    <w:multiLevelType w:val="hybridMultilevel"/>
    <w:tmpl w:val="842AAB56"/>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15:restartNumberingAfterBreak="0">
    <w:nsid w:val="00DF1E59"/>
    <w:multiLevelType w:val="hybridMultilevel"/>
    <w:tmpl w:val="EAB8514A"/>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 w15:restartNumberingAfterBreak="0">
    <w:nsid w:val="024C56A7"/>
    <w:multiLevelType w:val="multilevel"/>
    <w:tmpl w:val="F998E46E"/>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08F979A1"/>
    <w:multiLevelType w:val="multilevel"/>
    <w:tmpl w:val="AC860DE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0FA027FB"/>
    <w:multiLevelType w:val="multilevel"/>
    <w:tmpl w:val="273208A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1430252B"/>
    <w:multiLevelType w:val="hybridMultilevel"/>
    <w:tmpl w:val="8A160F14"/>
    <w:lvl w:ilvl="0" w:tplc="EE18CC2C">
      <w:start w:val="1"/>
      <w:numFmt w:val="decimal"/>
      <w:lvlText w:val="%1."/>
      <w:lvlJc w:val="left"/>
      <w:pPr>
        <w:tabs>
          <w:tab w:val="num" w:pos="720"/>
        </w:tabs>
        <w:ind w:left="720" w:hanging="360"/>
      </w:pPr>
      <w:rPr>
        <w:rFonts w:cs="Times New Roman" w:hint="default"/>
      </w:rPr>
    </w:lvl>
    <w:lvl w:ilvl="1" w:tplc="44FAA9C4">
      <w:numFmt w:val="none"/>
      <w:lvlText w:val=""/>
      <w:lvlJc w:val="left"/>
      <w:pPr>
        <w:tabs>
          <w:tab w:val="num" w:pos="360"/>
        </w:tabs>
      </w:pPr>
      <w:rPr>
        <w:rFonts w:cs="Times New Roman"/>
      </w:rPr>
    </w:lvl>
    <w:lvl w:ilvl="2" w:tplc="6CF6ADB0">
      <w:numFmt w:val="none"/>
      <w:lvlText w:val=""/>
      <w:lvlJc w:val="left"/>
      <w:pPr>
        <w:tabs>
          <w:tab w:val="num" w:pos="360"/>
        </w:tabs>
      </w:pPr>
      <w:rPr>
        <w:rFonts w:cs="Times New Roman"/>
      </w:rPr>
    </w:lvl>
    <w:lvl w:ilvl="3" w:tplc="D1B21DA2">
      <w:numFmt w:val="none"/>
      <w:lvlText w:val=""/>
      <w:lvlJc w:val="left"/>
      <w:pPr>
        <w:tabs>
          <w:tab w:val="num" w:pos="360"/>
        </w:tabs>
      </w:pPr>
      <w:rPr>
        <w:rFonts w:cs="Times New Roman"/>
      </w:rPr>
    </w:lvl>
    <w:lvl w:ilvl="4" w:tplc="188AEEA6">
      <w:numFmt w:val="none"/>
      <w:lvlText w:val=""/>
      <w:lvlJc w:val="left"/>
      <w:pPr>
        <w:tabs>
          <w:tab w:val="num" w:pos="360"/>
        </w:tabs>
      </w:pPr>
      <w:rPr>
        <w:rFonts w:cs="Times New Roman"/>
      </w:rPr>
    </w:lvl>
    <w:lvl w:ilvl="5" w:tplc="0860C7E4">
      <w:numFmt w:val="none"/>
      <w:lvlText w:val=""/>
      <w:lvlJc w:val="left"/>
      <w:pPr>
        <w:tabs>
          <w:tab w:val="num" w:pos="360"/>
        </w:tabs>
      </w:pPr>
      <w:rPr>
        <w:rFonts w:cs="Times New Roman"/>
      </w:rPr>
    </w:lvl>
    <w:lvl w:ilvl="6" w:tplc="2C5C5100">
      <w:numFmt w:val="none"/>
      <w:lvlText w:val=""/>
      <w:lvlJc w:val="left"/>
      <w:pPr>
        <w:tabs>
          <w:tab w:val="num" w:pos="360"/>
        </w:tabs>
      </w:pPr>
      <w:rPr>
        <w:rFonts w:cs="Times New Roman"/>
      </w:rPr>
    </w:lvl>
    <w:lvl w:ilvl="7" w:tplc="EA4893C4">
      <w:numFmt w:val="none"/>
      <w:lvlText w:val=""/>
      <w:lvlJc w:val="left"/>
      <w:pPr>
        <w:tabs>
          <w:tab w:val="num" w:pos="360"/>
        </w:tabs>
      </w:pPr>
      <w:rPr>
        <w:rFonts w:cs="Times New Roman"/>
      </w:rPr>
    </w:lvl>
    <w:lvl w:ilvl="8" w:tplc="69545158">
      <w:numFmt w:val="none"/>
      <w:lvlText w:val=""/>
      <w:lvlJc w:val="left"/>
      <w:pPr>
        <w:tabs>
          <w:tab w:val="num" w:pos="360"/>
        </w:tabs>
      </w:pPr>
      <w:rPr>
        <w:rFonts w:cs="Times New Roman"/>
      </w:rPr>
    </w:lvl>
  </w:abstractNum>
  <w:abstractNum w:abstractNumId="16" w15:restartNumberingAfterBreak="0">
    <w:nsid w:val="173C7FD0"/>
    <w:multiLevelType w:val="multilevel"/>
    <w:tmpl w:val="5A40B71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1B4562FC"/>
    <w:multiLevelType w:val="hybridMultilevel"/>
    <w:tmpl w:val="5232B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B07698"/>
    <w:multiLevelType w:val="hybridMultilevel"/>
    <w:tmpl w:val="DB725CBC"/>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9" w15:restartNumberingAfterBreak="0">
    <w:nsid w:val="2B064274"/>
    <w:multiLevelType w:val="hybridMultilevel"/>
    <w:tmpl w:val="20C6A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A01F3"/>
    <w:multiLevelType w:val="multilevel"/>
    <w:tmpl w:val="038C494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351056A6"/>
    <w:multiLevelType w:val="hybridMultilevel"/>
    <w:tmpl w:val="C5643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533A0B"/>
    <w:multiLevelType w:val="hybridMultilevel"/>
    <w:tmpl w:val="98BAB62E"/>
    <w:lvl w:ilvl="0" w:tplc="01C68B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81504E6"/>
    <w:multiLevelType w:val="multilevel"/>
    <w:tmpl w:val="4A00364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D0019D2"/>
    <w:multiLevelType w:val="hybridMultilevel"/>
    <w:tmpl w:val="81F64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28002F"/>
    <w:multiLevelType w:val="multilevel"/>
    <w:tmpl w:val="77963AD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74CE433B"/>
    <w:multiLevelType w:val="hybridMultilevel"/>
    <w:tmpl w:val="005C3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E8542A"/>
    <w:multiLevelType w:val="multilevel"/>
    <w:tmpl w:val="0419001F"/>
    <w:lvl w:ilvl="0">
      <w:start w:val="1"/>
      <w:numFmt w:val="decimal"/>
      <w:lvlText w:val="%1."/>
      <w:lvlJc w:val="left"/>
      <w:pPr>
        <w:ind w:left="360" w:hanging="360"/>
      </w:pPr>
    </w:lvl>
    <w:lvl w:ilvl="1">
      <w:start w:val="1"/>
      <w:numFmt w:val="decimal"/>
      <w:lvlText w:val="%1.%2."/>
      <w:lvlJc w:val="left"/>
      <w:pPr>
        <w:ind w:left="468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1258270">
    <w:abstractNumId w:val="18"/>
  </w:num>
  <w:num w:numId="2" w16cid:durableId="640765028">
    <w:abstractNumId w:val="16"/>
  </w:num>
  <w:num w:numId="3" w16cid:durableId="1528450373">
    <w:abstractNumId w:val="11"/>
  </w:num>
  <w:num w:numId="4" w16cid:durableId="91901379">
    <w:abstractNumId w:val="12"/>
  </w:num>
  <w:num w:numId="5" w16cid:durableId="1743063356">
    <w:abstractNumId w:val="19"/>
  </w:num>
  <w:num w:numId="6" w16cid:durableId="1933582119">
    <w:abstractNumId w:val="20"/>
  </w:num>
  <w:num w:numId="7" w16cid:durableId="1509059828">
    <w:abstractNumId w:val="26"/>
  </w:num>
  <w:num w:numId="8" w16cid:durableId="619067244">
    <w:abstractNumId w:val="14"/>
  </w:num>
  <w:num w:numId="9" w16cid:durableId="1475100296">
    <w:abstractNumId w:val="10"/>
  </w:num>
  <w:num w:numId="10" w16cid:durableId="904148515">
    <w:abstractNumId w:val="23"/>
  </w:num>
  <w:num w:numId="11" w16cid:durableId="139395367">
    <w:abstractNumId w:val="21"/>
  </w:num>
  <w:num w:numId="12" w16cid:durableId="1426225657">
    <w:abstractNumId w:val="25"/>
  </w:num>
  <w:num w:numId="13" w16cid:durableId="85734479">
    <w:abstractNumId w:val="17"/>
  </w:num>
  <w:num w:numId="14" w16cid:durableId="123501830">
    <w:abstractNumId w:val="24"/>
  </w:num>
  <w:num w:numId="15" w16cid:durableId="431242391">
    <w:abstractNumId w:val="15"/>
  </w:num>
  <w:num w:numId="16" w16cid:durableId="683367197">
    <w:abstractNumId w:val="9"/>
  </w:num>
  <w:num w:numId="17" w16cid:durableId="972488906">
    <w:abstractNumId w:val="7"/>
  </w:num>
  <w:num w:numId="18" w16cid:durableId="1957174622">
    <w:abstractNumId w:val="6"/>
  </w:num>
  <w:num w:numId="19" w16cid:durableId="1647393760">
    <w:abstractNumId w:val="5"/>
  </w:num>
  <w:num w:numId="20" w16cid:durableId="1269119938">
    <w:abstractNumId w:val="4"/>
  </w:num>
  <w:num w:numId="21" w16cid:durableId="1371496315">
    <w:abstractNumId w:val="8"/>
  </w:num>
  <w:num w:numId="22" w16cid:durableId="941575987">
    <w:abstractNumId w:val="3"/>
  </w:num>
  <w:num w:numId="23" w16cid:durableId="587887151">
    <w:abstractNumId w:val="2"/>
  </w:num>
  <w:num w:numId="24" w16cid:durableId="883637848">
    <w:abstractNumId w:val="1"/>
  </w:num>
  <w:num w:numId="25" w16cid:durableId="1857619714">
    <w:abstractNumId w:val="0"/>
  </w:num>
  <w:num w:numId="26" w16cid:durableId="284124465">
    <w:abstractNumId w:val="22"/>
  </w:num>
  <w:num w:numId="27" w16cid:durableId="1290093380">
    <w:abstractNumId w:val="27"/>
  </w:num>
  <w:num w:numId="28" w16cid:durableId="10171209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73A"/>
    <w:rsid w:val="00002B90"/>
    <w:rsid w:val="00012CA8"/>
    <w:rsid w:val="0002233F"/>
    <w:rsid w:val="00026FD9"/>
    <w:rsid w:val="00060112"/>
    <w:rsid w:val="00086E84"/>
    <w:rsid w:val="000933AE"/>
    <w:rsid w:val="000944D4"/>
    <w:rsid w:val="000A5C40"/>
    <w:rsid w:val="000B5EC1"/>
    <w:rsid w:val="000C3EB2"/>
    <w:rsid w:val="000C6520"/>
    <w:rsid w:val="000F3E22"/>
    <w:rsid w:val="000F5889"/>
    <w:rsid w:val="000F7884"/>
    <w:rsid w:val="0011343F"/>
    <w:rsid w:val="0015478C"/>
    <w:rsid w:val="0017045F"/>
    <w:rsid w:val="001A5831"/>
    <w:rsid w:val="002027BC"/>
    <w:rsid w:val="00204678"/>
    <w:rsid w:val="00267379"/>
    <w:rsid w:val="002A1DD8"/>
    <w:rsid w:val="002F708A"/>
    <w:rsid w:val="00345A76"/>
    <w:rsid w:val="0035423F"/>
    <w:rsid w:val="00365F1F"/>
    <w:rsid w:val="00374BFE"/>
    <w:rsid w:val="0039567D"/>
    <w:rsid w:val="003B0DDF"/>
    <w:rsid w:val="003B7F4D"/>
    <w:rsid w:val="004101E6"/>
    <w:rsid w:val="004557A8"/>
    <w:rsid w:val="00475054"/>
    <w:rsid w:val="004A4FFA"/>
    <w:rsid w:val="004C287D"/>
    <w:rsid w:val="004C29B9"/>
    <w:rsid w:val="004C533D"/>
    <w:rsid w:val="004E6903"/>
    <w:rsid w:val="00507BBC"/>
    <w:rsid w:val="00540AB0"/>
    <w:rsid w:val="00547263"/>
    <w:rsid w:val="00562C39"/>
    <w:rsid w:val="00562C8E"/>
    <w:rsid w:val="00590539"/>
    <w:rsid w:val="005A5091"/>
    <w:rsid w:val="005A6CDA"/>
    <w:rsid w:val="005B6B8E"/>
    <w:rsid w:val="005C0BC6"/>
    <w:rsid w:val="005C773A"/>
    <w:rsid w:val="005E08BC"/>
    <w:rsid w:val="006000B3"/>
    <w:rsid w:val="006048CE"/>
    <w:rsid w:val="00622DF4"/>
    <w:rsid w:val="00656D6D"/>
    <w:rsid w:val="006B3C7C"/>
    <w:rsid w:val="006D0701"/>
    <w:rsid w:val="007446C5"/>
    <w:rsid w:val="00744A12"/>
    <w:rsid w:val="0075452A"/>
    <w:rsid w:val="00757DF6"/>
    <w:rsid w:val="00764F1A"/>
    <w:rsid w:val="00795E37"/>
    <w:rsid w:val="007B2D6F"/>
    <w:rsid w:val="007B5A04"/>
    <w:rsid w:val="007B7F1E"/>
    <w:rsid w:val="007C61EA"/>
    <w:rsid w:val="007D778B"/>
    <w:rsid w:val="007E49F0"/>
    <w:rsid w:val="007E63D1"/>
    <w:rsid w:val="008112BF"/>
    <w:rsid w:val="00846BCE"/>
    <w:rsid w:val="00846FB5"/>
    <w:rsid w:val="00885F83"/>
    <w:rsid w:val="008C22E3"/>
    <w:rsid w:val="008E724B"/>
    <w:rsid w:val="008F093D"/>
    <w:rsid w:val="009129FC"/>
    <w:rsid w:val="00916976"/>
    <w:rsid w:val="0092583A"/>
    <w:rsid w:val="00926FA0"/>
    <w:rsid w:val="00934A99"/>
    <w:rsid w:val="009477C2"/>
    <w:rsid w:val="00954A49"/>
    <w:rsid w:val="00955794"/>
    <w:rsid w:val="009D33FE"/>
    <w:rsid w:val="009D4071"/>
    <w:rsid w:val="009E5B3D"/>
    <w:rsid w:val="00A0449F"/>
    <w:rsid w:val="00A3032D"/>
    <w:rsid w:val="00A452E3"/>
    <w:rsid w:val="00A6465A"/>
    <w:rsid w:val="00A67676"/>
    <w:rsid w:val="00A82D26"/>
    <w:rsid w:val="00A9537B"/>
    <w:rsid w:val="00AE4AD8"/>
    <w:rsid w:val="00B60E64"/>
    <w:rsid w:val="00B66B1C"/>
    <w:rsid w:val="00B733BC"/>
    <w:rsid w:val="00B7511D"/>
    <w:rsid w:val="00B75D20"/>
    <w:rsid w:val="00B97CCA"/>
    <w:rsid w:val="00BA2089"/>
    <w:rsid w:val="00BD7FE9"/>
    <w:rsid w:val="00C01AFA"/>
    <w:rsid w:val="00C11902"/>
    <w:rsid w:val="00C128A0"/>
    <w:rsid w:val="00C506CF"/>
    <w:rsid w:val="00C539DA"/>
    <w:rsid w:val="00C862E0"/>
    <w:rsid w:val="00CA2E2A"/>
    <w:rsid w:val="00CA2E85"/>
    <w:rsid w:val="00CB66B2"/>
    <w:rsid w:val="00CD4F28"/>
    <w:rsid w:val="00CE726C"/>
    <w:rsid w:val="00CF5942"/>
    <w:rsid w:val="00CF666E"/>
    <w:rsid w:val="00D1004C"/>
    <w:rsid w:val="00D16964"/>
    <w:rsid w:val="00D303A9"/>
    <w:rsid w:val="00D4446D"/>
    <w:rsid w:val="00D55472"/>
    <w:rsid w:val="00D642B0"/>
    <w:rsid w:val="00D9614B"/>
    <w:rsid w:val="00DA5741"/>
    <w:rsid w:val="00DB0860"/>
    <w:rsid w:val="00DC094D"/>
    <w:rsid w:val="00E1085B"/>
    <w:rsid w:val="00E1283F"/>
    <w:rsid w:val="00E15191"/>
    <w:rsid w:val="00E1697B"/>
    <w:rsid w:val="00E64110"/>
    <w:rsid w:val="00E70058"/>
    <w:rsid w:val="00E708AE"/>
    <w:rsid w:val="00E71F2C"/>
    <w:rsid w:val="00E80AEF"/>
    <w:rsid w:val="00E97858"/>
    <w:rsid w:val="00EA38C2"/>
    <w:rsid w:val="00ED29C2"/>
    <w:rsid w:val="00F5363C"/>
    <w:rsid w:val="00F65088"/>
    <w:rsid w:val="00FE3D22"/>
    <w:rsid w:val="00FE6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DB2FA"/>
  <w15:chartTrackingRefBased/>
  <w15:docId w15:val="{09931DC4-6320-4824-BDB4-9AE78D25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1"/>
    <w:next w:val="a"/>
    <w:link w:val="20"/>
    <w:uiPriority w:val="9"/>
    <w:qFormat/>
    <w:pPr>
      <w:outlineLvl w:val="1"/>
    </w:pPr>
    <w:rPr>
      <w:i/>
      <w:iCs/>
      <w:kern w:val="0"/>
      <w:sz w:val="28"/>
      <w:szCs w:val="28"/>
    </w:rPr>
  </w:style>
  <w:style w:type="paragraph" w:styleId="3">
    <w:name w:val="heading 3"/>
    <w:basedOn w:val="2"/>
    <w:next w:val="a"/>
    <w:link w:val="30"/>
    <w:uiPriority w:val="9"/>
    <w:qFormat/>
    <w:pPr>
      <w:outlineLvl w:val="2"/>
    </w:pPr>
    <w:rPr>
      <w:i w:val="0"/>
      <w:iCs w:val="0"/>
      <w:sz w:val="26"/>
      <w:szCs w:val="26"/>
    </w:rPr>
  </w:style>
  <w:style w:type="paragraph" w:styleId="4">
    <w:name w:val="heading 4"/>
    <w:basedOn w:val="3"/>
    <w:next w:val="a"/>
    <w:link w:val="40"/>
    <w:uiPriority w:val="9"/>
    <w:qFormat/>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b/>
      <w:color w:val="000080"/>
      <w:sz w:val="20"/>
    </w:rPr>
  </w:style>
  <w:style w:type="character" w:customStyle="1" w:styleId="a4">
    <w:name w:val="Гипертекстовая ссылка"/>
    <w:uiPriority w:val="99"/>
    <w:rPr>
      <w:rFonts w:cs="Times New Roman"/>
      <w:b/>
      <w:color w:val="008000"/>
      <w:sz w:val="20"/>
      <w:szCs w:val="20"/>
      <w:u w:val="single"/>
    </w:rPr>
  </w:style>
  <w:style w:type="paragraph" w:customStyle="1" w:styleId="a5">
    <w:name w:val="Основное меню"/>
    <w:basedOn w:val="a"/>
    <w:next w:val="a"/>
    <w:uiPriority w:val="99"/>
    <w:rPr>
      <w:rFonts w:ascii="Verdana" w:hAnsi="Verdana" w:cs="Verdana"/>
      <w:sz w:val="22"/>
      <w:szCs w:val="22"/>
    </w:rPr>
  </w:style>
  <w:style w:type="paragraph" w:styleId="a6">
    <w:name w:val="Title"/>
    <w:basedOn w:val="a5"/>
    <w:next w:val="a"/>
    <w:uiPriority w:val="99"/>
    <w:rPr>
      <w:b/>
      <w:bCs/>
      <w:color w:val="C0C0C0"/>
    </w:rPr>
  </w:style>
  <w:style w:type="paragraph" w:customStyle="1" w:styleId="a7">
    <w:name w:val="Заголовок статьи"/>
    <w:basedOn w:val="a"/>
    <w:next w:val="a"/>
    <w:uiPriority w:val="99"/>
    <w:pPr>
      <w:ind w:left="1612" w:hanging="892"/>
    </w:pPr>
  </w:style>
  <w:style w:type="paragraph" w:customStyle="1" w:styleId="a8">
    <w:name w:val="Интерактивный заголовок"/>
    <w:basedOn w:val="a6"/>
    <w:next w:val="a"/>
    <w:uiPriority w:val="99"/>
    <w:rPr>
      <w:u w:val="single"/>
    </w:rPr>
  </w:style>
  <w:style w:type="paragraph" w:customStyle="1" w:styleId="a9">
    <w:name w:val="Интерфейс"/>
    <w:basedOn w:val="a"/>
    <w:next w:val="a"/>
    <w:uiPriority w:val="99"/>
    <w:rPr>
      <w:color w:val="F1F3F8"/>
    </w:rPr>
  </w:style>
  <w:style w:type="paragraph" w:customStyle="1" w:styleId="aa">
    <w:name w:val="Комментарий"/>
    <w:basedOn w:val="a"/>
    <w:next w:val="a"/>
    <w:uiPriority w:val="99"/>
    <w:pPr>
      <w:ind w:left="170" w:firstLine="0"/>
    </w:pPr>
    <w:rPr>
      <w:i/>
      <w:iCs/>
      <w:color w:val="800080"/>
    </w:rPr>
  </w:style>
  <w:style w:type="paragraph" w:customStyle="1" w:styleId="ab">
    <w:name w:val="Информация о версии"/>
    <w:basedOn w:val="aa"/>
    <w:next w:val="a"/>
    <w:uiPriority w:val="99"/>
    <w:rPr>
      <w:color w:val="000080"/>
    </w:rPr>
  </w:style>
  <w:style w:type="paragraph" w:customStyle="1" w:styleId="ac">
    <w:name w:val="Текст (лев. подпись)"/>
    <w:basedOn w:val="a"/>
    <w:next w:val="a"/>
    <w:uiPriority w:val="99"/>
    <w:pPr>
      <w:ind w:firstLine="0"/>
      <w:jc w:val="left"/>
    </w:pPr>
  </w:style>
  <w:style w:type="paragraph" w:customStyle="1" w:styleId="ad">
    <w:name w:val="Колонтитул (левый)"/>
    <w:basedOn w:val="ac"/>
    <w:next w:val="a"/>
    <w:uiPriority w:val="99"/>
    <w:rPr>
      <w:sz w:val="14"/>
      <w:szCs w:val="14"/>
    </w:rPr>
  </w:style>
  <w:style w:type="paragraph" w:customStyle="1" w:styleId="ae">
    <w:name w:val="Текст (прав. подпись)"/>
    <w:basedOn w:val="a"/>
    <w:next w:val="a"/>
    <w:uiPriority w:val="99"/>
    <w:pPr>
      <w:ind w:firstLine="0"/>
      <w:jc w:val="right"/>
    </w:pPr>
  </w:style>
  <w:style w:type="paragraph" w:customStyle="1" w:styleId="af">
    <w:name w:val="Колонтитул (правый)"/>
    <w:basedOn w:val="ae"/>
    <w:next w:val="a"/>
    <w:uiPriority w:val="99"/>
    <w:rPr>
      <w:sz w:val="14"/>
      <w:szCs w:val="14"/>
    </w:rPr>
  </w:style>
  <w:style w:type="paragraph" w:customStyle="1" w:styleId="af0">
    <w:name w:val="Комментарий пользователя"/>
    <w:basedOn w:val="aa"/>
    <w:next w:val="a"/>
    <w:uiPriority w:val="99"/>
    <w:pPr>
      <w:jc w:val="left"/>
    </w:pPr>
    <w:rPr>
      <w:color w:val="000080"/>
    </w:rPr>
  </w:style>
  <w:style w:type="paragraph" w:customStyle="1" w:styleId="af1">
    <w:name w:val="Моноширинный"/>
    <w:basedOn w:val="a"/>
    <w:next w:val="a"/>
    <w:uiPriority w:val="99"/>
    <w:pPr>
      <w:ind w:firstLine="0"/>
    </w:pPr>
    <w:rPr>
      <w:rFonts w:ascii="Courier New" w:hAnsi="Courier New" w:cs="Courier New"/>
    </w:rPr>
  </w:style>
  <w:style w:type="character" w:customStyle="1" w:styleId="af2">
    <w:name w:val="Найденные слова"/>
    <w:uiPriority w:val="99"/>
    <w:rPr>
      <w:rFonts w:cs="Times New Roman"/>
      <w:b/>
      <w:bCs/>
      <w:color w:val="000080"/>
      <w:sz w:val="20"/>
      <w:szCs w:val="20"/>
    </w:rPr>
  </w:style>
  <w:style w:type="character" w:customStyle="1" w:styleId="af3">
    <w:name w:val="Не вступил в силу"/>
    <w:uiPriority w:val="99"/>
    <w:rPr>
      <w:rFonts w:cs="Times New Roman"/>
      <w:b/>
      <w:color w:val="008080"/>
      <w:sz w:val="20"/>
      <w:szCs w:val="20"/>
    </w:rPr>
  </w:style>
  <w:style w:type="paragraph" w:customStyle="1" w:styleId="af4">
    <w:name w:val="Нормальный (таблица)"/>
    <w:basedOn w:val="a"/>
    <w:next w:val="a"/>
    <w:uiPriority w:val="99"/>
    <w:pPr>
      <w:ind w:firstLine="0"/>
    </w:pPr>
  </w:style>
  <w:style w:type="paragraph" w:customStyle="1" w:styleId="af5">
    <w:name w:val="Объект"/>
    <w:basedOn w:val="a"/>
    <w:next w:val="a"/>
    <w:uiPriority w:val="99"/>
    <w:rPr>
      <w:rFonts w:ascii="Times New Roman" w:hAnsi="Times New Roman" w:cs="Times New Roman"/>
    </w:rPr>
  </w:style>
  <w:style w:type="paragraph" w:customStyle="1" w:styleId="af6">
    <w:name w:val="Таблицы (моноширинный)"/>
    <w:basedOn w:val="a"/>
    <w:next w:val="a"/>
    <w:uiPriority w:val="99"/>
    <w:pPr>
      <w:ind w:firstLine="0"/>
    </w:pPr>
    <w:rPr>
      <w:rFonts w:ascii="Courier New" w:hAnsi="Courier New" w:cs="Courier New"/>
    </w:rPr>
  </w:style>
  <w:style w:type="paragraph" w:customStyle="1" w:styleId="af7">
    <w:name w:val="Оглавление"/>
    <w:basedOn w:val="af6"/>
    <w:next w:val="a"/>
    <w:uiPriority w:val="99"/>
    <w:pPr>
      <w:ind w:left="140"/>
    </w:pPr>
  </w:style>
  <w:style w:type="character" w:customStyle="1" w:styleId="af8">
    <w:name w:val="Опечатки"/>
    <w:uiPriority w:val="99"/>
    <w:rPr>
      <w:color w:val="FF0000"/>
      <w:sz w:val="20"/>
    </w:rPr>
  </w:style>
  <w:style w:type="paragraph" w:customStyle="1" w:styleId="af9">
    <w:name w:val="Переменная часть"/>
    <w:basedOn w:val="a5"/>
    <w:next w:val="a"/>
    <w:uiPriority w:val="99"/>
    <w:rPr>
      <w:sz w:val="18"/>
      <w:szCs w:val="18"/>
    </w:rPr>
  </w:style>
  <w:style w:type="paragraph" w:customStyle="1" w:styleId="afa">
    <w:name w:val="Постоянная часть"/>
    <w:basedOn w:val="a5"/>
    <w:next w:val="a"/>
    <w:uiPriority w:val="99"/>
    <w:rPr>
      <w:sz w:val="20"/>
      <w:szCs w:val="20"/>
    </w:rPr>
  </w:style>
  <w:style w:type="paragraph" w:customStyle="1" w:styleId="afb">
    <w:name w:val="Прижатый влево"/>
    <w:basedOn w:val="a"/>
    <w:next w:val="a"/>
    <w:uiPriority w:val="99"/>
    <w:pPr>
      <w:ind w:firstLine="0"/>
      <w:jc w:val="left"/>
    </w:pPr>
  </w:style>
  <w:style w:type="character" w:customStyle="1" w:styleId="afc">
    <w:name w:val="Продолжение ссылки"/>
    <w:basedOn w:val="a4"/>
    <w:uiPriority w:val="99"/>
    <w:rPr>
      <w:rFonts w:cs="Times New Roman"/>
      <w:b/>
      <w:color w:val="008000"/>
      <w:sz w:val="20"/>
      <w:szCs w:val="20"/>
      <w:u w:val="single"/>
    </w:rPr>
  </w:style>
  <w:style w:type="paragraph" w:customStyle="1" w:styleId="afd">
    <w:name w:val="Словарная статья"/>
    <w:basedOn w:val="a"/>
    <w:next w:val="a"/>
    <w:uiPriority w:val="99"/>
    <w:pPr>
      <w:ind w:right="118" w:firstLine="0"/>
    </w:pPr>
  </w:style>
  <w:style w:type="paragraph" w:customStyle="1" w:styleId="afe">
    <w:name w:val="Текст (справка)"/>
    <w:basedOn w:val="a"/>
    <w:next w:val="a"/>
    <w:uiPriority w:val="99"/>
    <w:pPr>
      <w:ind w:left="170" w:right="170" w:firstLine="0"/>
      <w:jc w:val="left"/>
    </w:pPr>
  </w:style>
  <w:style w:type="paragraph" w:customStyle="1" w:styleId="aff">
    <w:name w:val="Текст в таблице"/>
    <w:basedOn w:val="af4"/>
    <w:next w:val="a"/>
    <w:uiPriority w:val="99"/>
    <w:pPr>
      <w:ind w:firstLine="500"/>
    </w:pPr>
  </w:style>
  <w:style w:type="paragraph" w:customStyle="1" w:styleId="aff0">
    <w:name w:val="Технический комментарий"/>
    <w:basedOn w:val="a"/>
    <w:next w:val="a"/>
    <w:uiPriority w:val="99"/>
    <w:pPr>
      <w:ind w:firstLine="0"/>
      <w:jc w:val="left"/>
    </w:pPr>
  </w:style>
  <w:style w:type="character" w:customStyle="1" w:styleId="aff1">
    <w:name w:val="Утратил силу"/>
    <w:uiPriority w:val="99"/>
    <w:rPr>
      <w:rFonts w:cs="Times New Roman"/>
      <w:b/>
      <w:strike/>
      <w:color w:val="808000"/>
      <w:sz w:val="20"/>
      <w:szCs w:val="20"/>
    </w:rPr>
  </w:style>
  <w:style w:type="table" w:styleId="aff2">
    <w:name w:val="Table Grid"/>
    <w:basedOn w:val="a1"/>
    <w:uiPriority w:val="59"/>
    <w:rsid w:val="009D40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Balloon Text"/>
    <w:basedOn w:val="a"/>
    <w:link w:val="aff4"/>
    <w:uiPriority w:val="99"/>
    <w:semiHidden/>
    <w:unhideWhenUsed/>
    <w:rsid w:val="00267379"/>
    <w:rPr>
      <w:rFonts w:ascii="Tahoma" w:hAnsi="Tahoma" w:cs="Times New Roman"/>
      <w:sz w:val="16"/>
      <w:szCs w:val="16"/>
      <w:lang w:val="x-none" w:eastAsia="x-none"/>
    </w:rPr>
  </w:style>
  <w:style w:type="character" w:customStyle="1" w:styleId="aff4">
    <w:name w:val="Текст выноски Знак"/>
    <w:link w:val="aff3"/>
    <w:uiPriority w:val="99"/>
    <w:semiHidden/>
    <w:rsid w:val="00267379"/>
    <w:rPr>
      <w:rFonts w:ascii="Tahoma" w:hAnsi="Tahoma" w:cs="Tahoma"/>
      <w:sz w:val="16"/>
      <w:szCs w:val="16"/>
    </w:rPr>
  </w:style>
  <w:style w:type="paragraph" w:styleId="aff5">
    <w:name w:val="Обычный (веб)"/>
    <w:basedOn w:val="a"/>
    <w:uiPriority w:val="99"/>
    <w:unhideWhenUsed/>
    <w:rsid w:val="00D16964"/>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western">
    <w:name w:val="western"/>
    <w:basedOn w:val="a"/>
    <w:rsid w:val="00D16964"/>
    <w:pPr>
      <w:widowControl/>
      <w:autoSpaceDE/>
      <w:autoSpaceDN/>
      <w:adjustRightInd/>
      <w:spacing w:before="100" w:beforeAutospacing="1" w:after="119"/>
      <w:ind w:firstLine="0"/>
      <w:jc w:val="left"/>
    </w:pPr>
    <w:rPr>
      <w:rFonts w:ascii="Times New Roman" w:hAnsi="Times New Roman" w:cs="Times New Roman"/>
      <w:color w:val="000000"/>
      <w:sz w:val="24"/>
      <w:szCs w:val="24"/>
    </w:rPr>
  </w:style>
  <w:style w:type="paragraph" w:styleId="31">
    <w:name w:val="Body Text Indent 3"/>
    <w:basedOn w:val="a"/>
    <w:link w:val="32"/>
    <w:rsid w:val="00D16964"/>
    <w:pPr>
      <w:widowControl/>
      <w:autoSpaceDE/>
      <w:autoSpaceDN/>
      <w:adjustRightInd/>
      <w:ind w:left="360" w:firstLine="0"/>
    </w:pPr>
    <w:rPr>
      <w:rFonts w:ascii="Times New Roman" w:hAnsi="Times New Roman" w:cs="Times New Roman"/>
      <w:sz w:val="24"/>
      <w:szCs w:val="24"/>
      <w:lang w:val="x-none" w:eastAsia="x-none"/>
    </w:rPr>
  </w:style>
  <w:style w:type="character" w:customStyle="1" w:styleId="32">
    <w:name w:val="Основной текст с отступом 3 Знак"/>
    <w:link w:val="31"/>
    <w:rsid w:val="00D1696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17648">
      <w:bodyDiv w:val="1"/>
      <w:marLeft w:val="0"/>
      <w:marRight w:val="0"/>
      <w:marTop w:val="0"/>
      <w:marBottom w:val="0"/>
      <w:divBdr>
        <w:top w:val="none" w:sz="0" w:space="0" w:color="auto"/>
        <w:left w:val="none" w:sz="0" w:space="0" w:color="auto"/>
        <w:bottom w:val="none" w:sz="0" w:space="0" w:color="auto"/>
        <w:right w:val="none" w:sz="0" w:space="0" w:color="auto"/>
      </w:divBdr>
    </w:div>
    <w:div w:id="962003731">
      <w:bodyDiv w:val="1"/>
      <w:marLeft w:val="0"/>
      <w:marRight w:val="0"/>
      <w:marTop w:val="0"/>
      <w:marBottom w:val="0"/>
      <w:divBdr>
        <w:top w:val="none" w:sz="0" w:space="0" w:color="auto"/>
        <w:left w:val="none" w:sz="0" w:space="0" w:color="auto"/>
        <w:bottom w:val="none" w:sz="0" w:space="0" w:color="auto"/>
        <w:right w:val="none" w:sz="0" w:space="0" w:color="auto"/>
      </w:divBdr>
    </w:div>
    <w:div w:id="1061170697">
      <w:bodyDiv w:val="1"/>
      <w:marLeft w:val="0"/>
      <w:marRight w:val="0"/>
      <w:marTop w:val="0"/>
      <w:marBottom w:val="0"/>
      <w:divBdr>
        <w:top w:val="none" w:sz="0" w:space="0" w:color="auto"/>
        <w:left w:val="none" w:sz="0" w:space="0" w:color="auto"/>
        <w:bottom w:val="none" w:sz="0" w:space="0" w:color="auto"/>
        <w:right w:val="none" w:sz="0" w:space="0" w:color="auto"/>
      </w:divBdr>
    </w:div>
    <w:div w:id="1336297673">
      <w:bodyDiv w:val="1"/>
      <w:marLeft w:val="0"/>
      <w:marRight w:val="0"/>
      <w:marTop w:val="0"/>
      <w:marBottom w:val="0"/>
      <w:divBdr>
        <w:top w:val="none" w:sz="0" w:space="0" w:color="auto"/>
        <w:left w:val="none" w:sz="0" w:space="0" w:color="auto"/>
        <w:bottom w:val="none" w:sz="0" w:space="0" w:color="auto"/>
        <w:right w:val="none" w:sz="0" w:space="0" w:color="auto"/>
      </w:divBdr>
    </w:div>
    <w:div w:id="1504321032">
      <w:bodyDiv w:val="1"/>
      <w:marLeft w:val="0"/>
      <w:marRight w:val="0"/>
      <w:marTop w:val="0"/>
      <w:marBottom w:val="0"/>
      <w:divBdr>
        <w:top w:val="none" w:sz="0" w:space="0" w:color="auto"/>
        <w:left w:val="none" w:sz="0" w:space="0" w:color="auto"/>
        <w:bottom w:val="none" w:sz="0" w:space="0" w:color="auto"/>
        <w:right w:val="none" w:sz="0" w:space="0" w:color="auto"/>
      </w:divBdr>
    </w:div>
    <w:div w:id="1708287495">
      <w:bodyDiv w:val="1"/>
      <w:marLeft w:val="0"/>
      <w:marRight w:val="0"/>
      <w:marTop w:val="0"/>
      <w:marBottom w:val="0"/>
      <w:divBdr>
        <w:top w:val="none" w:sz="0" w:space="0" w:color="auto"/>
        <w:left w:val="none" w:sz="0" w:space="0" w:color="auto"/>
        <w:bottom w:val="none" w:sz="0" w:space="0" w:color="auto"/>
        <w:right w:val="none" w:sz="0" w:space="0" w:color="auto"/>
      </w:divBdr>
    </w:div>
    <w:div w:id="21162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2806</Words>
  <Characters>15999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пользователь</cp:lastModifiedBy>
  <cp:revision>2</cp:revision>
  <cp:lastPrinted>2021-12-01T08:50:00Z</cp:lastPrinted>
  <dcterms:created xsi:type="dcterms:W3CDTF">2026-08-28T07:50:00Z</dcterms:created>
  <dcterms:modified xsi:type="dcterms:W3CDTF">2026-08-28T07:50:00Z</dcterms:modified>
</cp:coreProperties>
</file>