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969" w:rsidRPr="00550969" w:rsidRDefault="005E0D5B" w:rsidP="00550969">
      <w:pPr>
        <w:ind w:firstLine="708"/>
        <w:jc w:val="both"/>
        <w:rPr>
          <w:bCs/>
          <w:szCs w:val="28"/>
        </w:rPr>
      </w:pPr>
      <w:r>
        <w:rPr>
          <w:rFonts w:eastAsia="Source Han Sans CN Regular"/>
          <w:kern w:val="2"/>
          <w:szCs w:val="28"/>
        </w:rPr>
        <w:t>Расчет стоимости</w:t>
      </w:r>
      <w:r w:rsidR="00550969" w:rsidRPr="00550969">
        <w:rPr>
          <w:szCs w:val="28"/>
        </w:rPr>
        <w:t xml:space="preserve"> закупочной сессии в ЕАТ «Березка» </w:t>
      </w:r>
      <w:bookmarkStart w:id="0" w:name="_Hlk175669342"/>
      <w:r w:rsidR="00550969" w:rsidRPr="00550969">
        <w:t>на оказание услуг по грузоперевозкам на авиатранспорте</w:t>
      </w:r>
      <w:bookmarkStart w:id="1" w:name="_Hlk31120514"/>
      <w:r w:rsidR="00550969" w:rsidRPr="00550969">
        <w:t xml:space="preserve"> из аэропорта </w:t>
      </w:r>
      <w:proofErr w:type="gramStart"/>
      <w:r w:rsidR="00550969" w:rsidRPr="00550969">
        <w:t>г</w:t>
      </w:r>
      <w:proofErr w:type="gramEnd"/>
      <w:r w:rsidR="00550969" w:rsidRPr="00550969">
        <w:t>. </w:t>
      </w:r>
      <w:bookmarkEnd w:id="0"/>
      <w:r w:rsidR="00EE16C2">
        <w:t>Ханты-Мансийск</w:t>
      </w:r>
      <w:r w:rsidR="00550969" w:rsidRPr="00550969">
        <w:t xml:space="preserve">, </w:t>
      </w:r>
      <w:bookmarkEnd w:id="1"/>
      <w:r w:rsidR="00550969" w:rsidRPr="00550969">
        <w:t>в соответствии с п. 4. ч. 1. ст. 93 44-ФЗ и п.2.2.1 п</w:t>
      </w:r>
      <w:r w:rsidR="00550969" w:rsidRPr="00550969">
        <w:rPr>
          <w:bCs/>
          <w:szCs w:val="28"/>
        </w:rPr>
        <w:t>риказа Россельхознадзора от 09.10.2015 № 686.</w:t>
      </w:r>
    </w:p>
    <w:p w:rsidR="00550969" w:rsidRPr="00086BFA" w:rsidRDefault="00550969" w:rsidP="00550969">
      <w:pPr>
        <w:ind w:firstLine="709"/>
        <w:jc w:val="both"/>
      </w:pPr>
      <w:r w:rsidRPr="00550969">
        <w:t xml:space="preserve">В соответствии с п. 2.2.1 приказа от 09.10.2015 № 686 Затраты по договору об оказании услуг перевозки (транспортировки) грузов </w:t>
      </w:r>
      <w:r w:rsidRPr="00550969">
        <w:rPr>
          <w:rFonts w:ascii="Arial" w:eastAsiaTheme="minorHAnsi" w:hAnsi="Arial" w:cs="Arial"/>
          <w:noProof/>
          <w:sz w:val="24"/>
          <w:szCs w:val="24"/>
        </w:rPr>
        <w:drawing>
          <wp:inline distT="0" distB="0" distL="0" distR="0">
            <wp:extent cx="325755" cy="226060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0969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550969">
        <w:t>определяются по формуле:</w:t>
      </w:r>
    </w:p>
    <w:p w:rsidR="00550969" w:rsidRPr="00086BFA" w:rsidRDefault="00550969" w:rsidP="00550969">
      <w:pPr>
        <w:autoSpaceDE w:val="0"/>
        <w:autoSpaceDN w:val="0"/>
        <w:adjustRightInd w:val="0"/>
        <w:ind w:firstLine="698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086BFA">
        <w:rPr>
          <w:rFonts w:ascii="Arial" w:eastAsiaTheme="minorHAnsi" w:hAnsi="Arial" w:cs="Arial"/>
          <w:noProof/>
          <w:sz w:val="24"/>
          <w:szCs w:val="24"/>
        </w:rPr>
        <w:drawing>
          <wp:inline distT="0" distB="0" distL="0" distR="0">
            <wp:extent cx="1267460" cy="6064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60" cy="60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969" w:rsidRPr="00086BFA" w:rsidRDefault="00550969" w:rsidP="00550969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086BFA">
        <w:rPr>
          <w:rFonts w:ascii="Arial" w:eastAsiaTheme="minorHAnsi" w:hAnsi="Arial" w:cs="Arial"/>
          <w:sz w:val="24"/>
          <w:szCs w:val="24"/>
          <w:lang w:eastAsia="en-US"/>
        </w:rPr>
        <w:t>где:</w:t>
      </w:r>
    </w:p>
    <w:p w:rsidR="00550969" w:rsidRPr="00086BFA" w:rsidRDefault="00550969" w:rsidP="00550969">
      <w:pPr>
        <w:autoSpaceDE w:val="0"/>
        <w:autoSpaceDN w:val="0"/>
        <w:adjustRightInd w:val="0"/>
        <w:ind w:firstLine="720"/>
        <w:jc w:val="both"/>
      </w:pPr>
      <w:r w:rsidRPr="00BA2DDA">
        <w:rPr>
          <w:noProof/>
        </w:rPr>
        <w:drawing>
          <wp:inline distT="0" distB="0" distL="0" distR="0">
            <wp:extent cx="280670" cy="2260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6BFA">
        <w:t xml:space="preserve"> - количество i-x услуг перевозки (транспортировки) грузов в соответствии с нормативами</w:t>
      </w:r>
      <w:r w:rsidR="00C868A2">
        <w:t>,</w:t>
      </w:r>
      <w:r w:rsidRPr="00086BFA">
        <w:t xml:space="preserve"> указанными в </w:t>
      </w:r>
      <w:hyperlink w:anchor="sub_143172" w:history="1">
        <w:r w:rsidRPr="00086BFA">
          <w:t xml:space="preserve">таблице </w:t>
        </w:r>
        <w:r w:rsidR="00275754">
          <w:t>№</w:t>
        </w:r>
        <w:r w:rsidRPr="00086BFA">
          <w:t> </w:t>
        </w:r>
        <w:r>
          <w:t>2.2.1</w:t>
        </w:r>
      </w:hyperlink>
      <w:r w:rsidRPr="00086BFA">
        <w:t>;</w:t>
      </w:r>
    </w:p>
    <w:p w:rsidR="00550969" w:rsidRPr="00086BFA" w:rsidRDefault="00550969" w:rsidP="00550969">
      <w:pPr>
        <w:autoSpaceDE w:val="0"/>
        <w:autoSpaceDN w:val="0"/>
        <w:adjustRightInd w:val="0"/>
        <w:ind w:firstLine="720"/>
        <w:jc w:val="both"/>
      </w:pPr>
      <w:r w:rsidRPr="00BA2DDA">
        <w:rPr>
          <w:noProof/>
        </w:rPr>
        <w:drawing>
          <wp:inline distT="0" distB="0" distL="0" distR="0">
            <wp:extent cx="280670" cy="226060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6BFA">
        <w:t xml:space="preserve"> - цена 1 i-й услуги перевозки (транспортировки) груза в соответствии</w:t>
      </w:r>
      <w:r w:rsidR="00C868A2">
        <w:t xml:space="preserve"> </w:t>
      </w:r>
      <w:r w:rsidRPr="00086BFA">
        <w:t>с нормативами</w:t>
      </w:r>
      <w:r w:rsidR="00C868A2">
        <w:t>,</w:t>
      </w:r>
      <w:r w:rsidRPr="00086BFA">
        <w:t xml:space="preserve"> указанными в </w:t>
      </w:r>
      <w:hyperlink w:anchor="sub_143172" w:history="1">
        <w:r w:rsidRPr="00086BFA">
          <w:t xml:space="preserve">таблице </w:t>
        </w:r>
        <w:r w:rsidR="00C868A2">
          <w:t>№</w:t>
        </w:r>
        <w:r w:rsidRPr="00086BFA">
          <w:t> </w:t>
        </w:r>
        <w:r w:rsidRPr="00690D70">
          <w:t>2.2.1</w:t>
        </w:r>
      </w:hyperlink>
      <w:r w:rsidRPr="00086BFA">
        <w:t>.</w:t>
      </w:r>
    </w:p>
    <w:p w:rsidR="00550969" w:rsidRPr="00086BFA" w:rsidRDefault="00550969" w:rsidP="00550969">
      <w:pPr>
        <w:autoSpaceDE w:val="0"/>
        <w:autoSpaceDN w:val="0"/>
        <w:adjustRightInd w:val="0"/>
        <w:ind w:firstLine="720"/>
        <w:jc w:val="both"/>
      </w:pPr>
    </w:p>
    <w:p w:rsidR="00550969" w:rsidRPr="00086BFA" w:rsidRDefault="00550969" w:rsidP="00C868A2">
      <w:pPr>
        <w:spacing w:after="160" w:line="259" w:lineRule="auto"/>
        <w:jc w:val="right"/>
      </w:pPr>
      <w:r w:rsidRPr="00086BFA">
        <w:t xml:space="preserve">Таблица </w:t>
      </w:r>
      <w:r>
        <w:t>№</w:t>
      </w:r>
      <w:r w:rsidRPr="00690D70">
        <w:t> 2.2.1</w:t>
      </w:r>
    </w:p>
    <w:p w:rsidR="00550969" w:rsidRPr="00086BFA" w:rsidRDefault="00550969" w:rsidP="00550969">
      <w:pPr>
        <w:autoSpaceDE w:val="0"/>
        <w:autoSpaceDN w:val="0"/>
        <w:adjustRightInd w:val="0"/>
        <w:spacing w:before="108" w:after="108"/>
        <w:jc w:val="center"/>
        <w:outlineLvl w:val="0"/>
      </w:pPr>
      <w:r w:rsidRPr="00086BFA">
        <w:t>Нормативы количества и цены перевозки (транспортировки) грузов</w:t>
      </w:r>
    </w:p>
    <w:p w:rsidR="00550969" w:rsidRPr="00086BFA" w:rsidRDefault="00550969" w:rsidP="00550969">
      <w:pPr>
        <w:autoSpaceDE w:val="0"/>
        <w:autoSpaceDN w:val="0"/>
        <w:adjustRightInd w:val="0"/>
        <w:ind w:firstLine="720"/>
        <w:jc w:val="both"/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4253"/>
        <w:gridCol w:w="1134"/>
        <w:gridCol w:w="1843"/>
        <w:gridCol w:w="1701"/>
      </w:tblGrid>
      <w:tr w:rsidR="00550969" w:rsidRPr="00ED44DC" w:rsidTr="006D180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969" w:rsidRPr="00ED44DC" w:rsidRDefault="00550969" w:rsidP="006D180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4DC">
              <w:rPr>
                <w:sz w:val="24"/>
                <w:szCs w:val="24"/>
              </w:rPr>
              <w:t>№</w:t>
            </w:r>
            <w:r w:rsidRPr="00ED44DC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969" w:rsidRPr="00ED44DC" w:rsidRDefault="00550969" w:rsidP="006D180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4DC">
              <w:rPr>
                <w:sz w:val="24"/>
                <w:szCs w:val="24"/>
              </w:rPr>
              <w:t>Наименование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969" w:rsidRPr="00ED44DC" w:rsidRDefault="00550969" w:rsidP="006D180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4DC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969" w:rsidRPr="00ED44DC" w:rsidRDefault="00550969" w:rsidP="006D180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4DC">
              <w:rPr>
                <w:sz w:val="24"/>
                <w:szCs w:val="24"/>
              </w:rPr>
              <w:t>Норматив количества, 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969" w:rsidRPr="00ED44DC" w:rsidRDefault="00550969" w:rsidP="006D180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4DC">
              <w:rPr>
                <w:sz w:val="24"/>
                <w:szCs w:val="24"/>
              </w:rPr>
              <w:t>Норматив цены, руб.</w:t>
            </w:r>
          </w:p>
        </w:tc>
      </w:tr>
      <w:tr w:rsidR="00550969" w:rsidRPr="00ED44DC" w:rsidTr="006D180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969" w:rsidRPr="00ED44DC" w:rsidRDefault="006C4844" w:rsidP="006D180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bookmarkStart w:id="2" w:name="sub_1431726"/>
            <w:r>
              <w:rPr>
                <w:sz w:val="24"/>
                <w:szCs w:val="24"/>
              </w:rPr>
              <w:t>1</w:t>
            </w:r>
            <w:r w:rsidR="00550969" w:rsidRPr="00ED44DC">
              <w:rPr>
                <w:sz w:val="24"/>
                <w:szCs w:val="24"/>
              </w:rPr>
              <w:t>.</w:t>
            </w:r>
            <w:bookmarkEnd w:id="2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969" w:rsidRPr="00ED44DC" w:rsidRDefault="00550969" w:rsidP="006D180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D44DC">
              <w:rPr>
                <w:sz w:val="24"/>
                <w:szCs w:val="24"/>
              </w:rPr>
              <w:t>Доставка (транспортировка) груза воздушным транспортом весом более 5 кг и не более 40 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969" w:rsidRPr="00ED44DC" w:rsidRDefault="00550969" w:rsidP="006D180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ED44DC">
              <w:rPr>
                <w:sz w:val="24"/>
                <w:szCs w:val="24"/>
              </w:rPr>
              <w:t>усл</w:t>
            </w:r>
            <w:proofErr w:type="spellEnd"/>
            <w:r w:rsidRPr="00ED44DC">
              <w:rPr>
                <w:sz w:val="24"/>
                <w:szCs w:val="24"/>
              </w:rPr>
              <w:t>. ед.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969" w:rsidRPr="00ED44DC" w:rsidRDefault="00550969" w:rsidP="006D180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4DC">
              <w:rPr>
                <w:sz w:val="24"/>
                <w:szCs w:val="24"/>
              </w:rPr>
              <w:t>не более 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969" w:rsidRPr="00ED44DC" w:rsidRDefault="00550969" w:rsidP="006D180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4DC">
              <w:rPr>
                <w:sz w:val="24"/>
                <w:szCs w:val="24"/>
              </w:rPr>
              <w:t>не более 12 606,82</w:t>
            </w:r>
          </w:p>
        </w:tc>
      </w:tr>
    </w:tbl>
    <w:p w:rsidR="00550969" w:rsidRDefault="00550969" w:rsidP="00550969">
      <w:pPr>
        <w:ind w:firstLine="709"/>
        <w:jc w:val="both"/>
      </w:pPr>
    </w:p>
    <w:p w:rsidR="00550969" w:rsidRDefault="00550969" w:rsidP="00550969">
      <w:pPr>
        <w:ind w:firstLine="709"/>
        <w:jc w:val="both"/>
      </w:pPr>
      <w:r>
        <w:t xml:space="preserve">На основании вышеизложенного </w:t>
      </w:r>
      <w:r w:rsidR="00C868A2" w:rsidRPr="00C868A2">
        <w:t>и с учетом того, что объем подлежащих оказанию услуг по перевозке грузов невозможно определить, стоимость договора устанавливается в</w:t>
      </w:r>
      <w:r w:rsidR="00C868A2">
        <w:t xml:space="preserve"> размере </w:t>
      </w:r>
      <w:r w:rsidR="0012569E">
        <w:t>5</w:t>
      </w:r>
      <w:r w:rsidR="00277CD1">
        <w:t>0</w:t>
      </w:r>
      <w:r w:rsidR="00C868A2">
        <w:t xml:space="preserve"> 000,00 руб. в пределах выделенных лимитов бюджетных обязательств. П</w:t>
      </w:r>
      <w:r w:rsidR="007A3D47">
        <w:t xml:space="preserve">ланируется </w:t>
      </w:r>
      <w:r w:rsidR="00634A70">
        <w:t xml:space="preserve">ориентировочно </w:t>
      </w:r>
      <w:r w:rsidR="00277CD1">
        <w:t>10-15</w:t>
      </w:r>
      <w:r w:rsidR="007A3D47">
        <w:t xml:space="preserve"> отправлени</w:t>
      </w:r>
      <w:r w:rsidR="00634A70">
        <w:t>й</w:t>
      </w:r>
      <w:r>
        <w:t xml:space="preserve"> (</w:t>
      </w:r>
      <w:r w:rsidRPr="007B6A20">
        <w:t>доставка (транспортировка) груза воздушным транспортом весом более 5 кг и не более 40 кг</w:t>
      </w:r>
      <w:r>
        <w:t>)</w:t>
      </w:r>
      <w:r w:rsidR="00C868A2">
        <w:t>.</w:t>
      </w:r>
    </w:p>
    <w:p w:rsidR="00A910DD" w:rsidRDefault="00A910DD" w:rsidP="00550969">
      <w:pPr>
        <w:ind w:firstLine="709"/>
        <w:jc w:val="both"/>
      </w:pPr>
      <w:r>
        <w:t>ОКПД 2:  52.29.19.110</w:t>
      </w:r>
    </w:p>
    <w:p w:rsidR="009E1405" w:rsidRDefault="009E1405">
      <w:pPr>
        <w:shd w:val="clear" w:color="auto" w:fill="FFFFFF"/>
        <w:tabs>
          <w:tab w:val="left" w:pos="5340"/>
        </w:tabs>
        <w:rPr>
          <w:szCs w:val="28"/>
        </w:rPr>
      </w:pPr>
    </w:p>
    <w:p w:rsidR="009E1405" w:rsidRDefault="009E1405">
      <w:pPr>
        <w:shd w:val="clear" w:color="auto" w:fill="FFFFFF"/>
        <w:tabs>
          <w:tab w:val="left" w:pos="5340"/>
        </w:tabs>
        <w:rPr>
          <w:szCs w:val="28"/>
        </w:rPr>
      </w:pPr>
    </w:p>
    <w:p w:rsidR="00550969" w:rsidRDefault="00550969" w:rsidP="00550969">
      <w:pPr>
        <w:suppressAutoHyphens w:val="0"/>
        <w:jc w:val="both"/>
        <w:rPr>
          <w:sz w:val="24"/>
          <w:szCs w:val="24"/>
        </w:rPr>
      </w:pPr>
    </w:p>
    <w:p w:rsidR="007A3D47" w:rsidRDefault="007A3D47" w:rsidP="00550969">
      <w:pPr>
        <w:suppressAutoHyphens w:val="0"/>
        <w:jc w:val="both"/>
        <w:rPr>
          <w:sz w:val="24"/>
          <w:szCs w:val="24"/>
        </w:rPr>
      </w:pPr>
    </w:p>
    <w:sectPr w:rsidR="007A3D47" w:rsidSect="00144271">
      <w:footerReference w:type="default" r:id="rId11"/>
      <w:pgSz w:w="11906" w:h="16838"/>
      <w:pgMar w:top="1134" w:right="720" w:bottom="1134" w:left="1706" w:header="0" w:footer="709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6302" w:rsidRDefault="00BE6302">
      <w:r>
        <w:separator/>
      </w:r>
    </w:p>
  </w:endnote>
  <w:endnote w:type="continuationSeparator" w:id="0">
    <w:p w:rsidR="00BE6302" w:rsidRDefault="00BE63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Arial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Source Han Sans CN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405" w:rsidRDefault="009E1405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6302" w:rsidRDefault="00BE6302">
      <w:r>
        <w:separator/>
      </w:r>
    </w:p>
  </w:footnote>
  <w:footnote w:type="continuationSeparator" w:id="0">
    <w:p w:rsidR="00BE6302" w:rsidRDefault="00BE630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proofState w:spelling="clean" w:grammar="clean"/>
  <w:defaultTabStop w:val="4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1405"/>
    <w:rsid w:val="0009545F"/>
    <w:rsid w:val="0012569E"/>
    <w:rsid w:val="00144271"/>
    <w:rsid w:val="00156FA1"/>
    <w:rsid w:val="001743F8"/>
    <w:rsid w:val="001802CC"/>
    <w:rsid w:val="001B1CE8"/>
    <w:rsid w:val="001D291E"/>
    <w:rsid w:val="00235ACC"/>
    <w:rsid w:val="00242180"/>
    <w:rsid w:val="00245694"/>
    <w:rsid w:val="00245A41"/>
    <w:rsid w:val="00275754"/>
    <w:rsid w:val="00277CD1"/>
    <w:rsid w:val="002907B3"/>
    <w:rsid w:val="0038783B"/>
    <w:rsid w:val="003C1E11"/>
    <w:rsid w:val="003D1035"/>
    <w:rsid w:val="004045A1"/>
    <w:rsid w:val="004B3A1D"/>
    <w:rsid w:val="00547B00"/>
    <w:rsid w:val="00550969"/>
    <w:rsid w:val="00561C0F"/>
    <w:rsid w:val="005B7CF3"/>
    <w:rsid w:val="005E0D5B"/>
    <w:rsid w:val="00607B7B"/>
    <w:rsid w:val="006163D1"/>
    <w:rsid w:val="00634A70"/>
    <w:rsid w:val="006517C7"/>
    <w:rsid w:val="006C4844"/>
    <w:rsid w:val="007A3D47"/>
    <w:rsid w:val="007B65DE"/>
    <w:rsid w:val="00816CE5"/>
    <w:rsid w:val="00864BDB"/>
    <w:rsid w:val="00873701"/>
    <w:rsid w:val="008A3832"/>
    <w:rsid w:val="00902EA8"/>
    <w:rsid w:val="00977F29"/>
    <w:rsid w:val="009B73AE"/>
    <w:rsid w:val="009C2DB5"/>
    <w:rsid w:val="009E1405"/>
    <w:rsid w:val="00A166EB"/>
    <w:rsid w:val="00A250A0"/>
    <w:rsid w:val="00A47944"/>
    <w:rsid w:val="00A910DD"/>
    <w:rsid w:val="00AA55B6"/>
    <w:rsid w:val="00B6331F"/>
    <w:rsid w:val="00BE6302"/>
    <w:rsid w:val="00C30027"/>
    <w:rsid w:val="00C868A2"/>
    <w:rsid w:val="00C92F97"/>
    <w:rsid w:val="00CB2225"/>
    <w:rsid w:val="00D51F6D"/>
    <w:rsid w:val="00D56204"/>
    <w:rsid w:val="00D76855"/>
    <w:rsid w:val="00D81F72"/>
    <w:rsid w:val="00D95E5D"/>
    <w:rsid w:val="00D9758C"/>
    <w:rsid w:val="00EE16C2"/>
    <w:rsid w:val="00F85607"/>
    <w:rsid w:val="00FB0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B23"/>
    <w:rPr>
      <w:sz w:val="28"/>
    </w:rPr>
  </w:style>
  <w:style w:type="paragraph" w:styleId="1">
    <w:name w:val="heading 1"/>
    <w:basedOn w:val="a"/>
    <w:next w:val="a"/>
    <w:link w:val="10"/>
    <w:uiPriority w:val="9"/>
    <w:qFormat/>
    <w:rsid w:val="00A70CE9"/>
    <w:pPr>
      <w:keepNext/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3">
    <w:name w:val="heading 3"/>
    <w:basedOn w:val="a0"/>
    <w:next w:val="a1"/>
    <w:qFormat/>
    <w:rsid w:val="00144271"/>
    <w:pPr>
      <w:spacing w:before="140"/>
      <w:outlineLvl w:val="2"/>
    </w:pPr>
    <w:rPr>
      <w:rFonts w:ascii="Liberation Serif" w:hAnsi="Liberation Serif" w:cs="Tahoma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-">
    <w:name w:val="Интернет-ссылка"/>
    <w:basedOn w:val="a2"/>
    <w:rsid w:val="00F77427"/>
    <w:rPr>
      <w:color w:val="0000FF"/>
      <w:u w:val="single"/>
    </w:rPr>
  </w:style>
  <w:style w:type="character" w:customStyle="1" w:styleId="a5">
    <w:name w:val="Верхний колонтитул Знак"/>
    <w:basedOn w:val="a2"/>
    <w:qFormat/>
    <w:rsid w:val="00B65F07"/>
    <w:rPr>
      <w:sz w:val="28"/>
    </w:rPr>
  </w:style>
  <w:style w:type="character" w:customStyle="1" w:styleId="a6">
    <w:name w:val="Нижний колонтитул Знак"/>
    <w:basedOn w:val="a2"/>
    <w:qFormat/>
    <w:rsid w:val="00B65F07"/>
    <w:rPr>
      <w:sz w:val="28"/>
    </w:rPr>
  </w:style>
  <w:style w:type="character" w:customStyle="1" w:styleId="10">
    <w:name w:val="Заголовок 1 Знак"/>
    <w:basedOn w:val="a2"/>
    <w:link w:val="1"/>
    <w:uiPriority w:val="9"/>
    <w:qFormat/>
    <w:rsid w:val="00A70CE9"/>
    <w:rPr>
      <w:rFonts w:ascii="Cambria" w:hAnsi="Cambria"/>
      <w:b/>
      <w:bCs/>
      <w:kern w:val="2"/>
      <w:sz w:val="32"/>
      <w:szCs w:val="32"/>
    </w:rPr>
  </w:style>
  <w:style w:type="character" w:customStyle="1" w:styleId="okpdspan">
    <w:name w:val="okpd_span"/>
    <w:basedOn w:val="a2"/>
    <w:qFormat/>
    <w:rsid w:val="00A33C28"/>
  </w:style>
  <w:style w:type="character" w:customStyle="1" w:styleId="a7">
    <w:name w:val="Текст выноски Знак"/>
    <w:basedOn w:val="a2"/>
    <w:qFormat/>
    <w:rsid w:val="008C0271"/>
    <w:rPr>
      <w:rFonts w:ascii="Segoe UI" w:hAnsi="Segoe UI" w:cs="Segoe UI"/>
      <w:sz w:val="18"/>
      <w:szCs w:val="18"/>
    </w:rPr>
  </w:style>
  <w:style w:type="character" w:customStyle="1" w:styleId="a8">
    <w:name w:val="Цветовое выделение"/>
    <w:uiPriority w:val="99"/>
    <w:qFormat/>
    <w:rsid w:val="0022640B"/>
    <w:rPr>
      <w:b/>
      <w:bCs/>
      <w:color w:val="26282F"/>
    </w:rPr>
  </w:style>
  <w:style w:type="character" w:customStyle="1" w:styleId="a9">
    <w:name w:val="Абзац списка Знак"/>
    <w:uiPriority w:val="34"/>
    <w:qFormat/>
    <w:rsid w:val="00FC5BC6"/>
    <w:rPr>
      <w:sz w:val="28"/>
    </w:rPr>
  </w:style>
  <w:style w:type="character" w:customStyle="1" w:styleId="aa">
    <w:name w:val="Символ сноски"/>
    <w:qFormat/>
    <w:rsid w:val="00144271"/>
  </w:style>
  <w:style w:type="character" w:customStyle="1" w:styleId="ab">
    <w:name w:val="Привязка сноски"/>
    <w:rsid w:val="00144271"/>
    <w:rPr>
      <w:vertAlign w:val="superscript"/>
    </w:rPr>
  </w:style>
  <w:style w:type="character" w:customStyle="1" w:styleId="ac">
    <w:name w:val="Символ концевой сноски"/>
    <w:qFormat/>
    <w:rsid w:val="00144271"/>
  </w:style>
  <w:style w:type="character" w:customStyle="1" w:styleId="ad">
    <w:name w:val="Привязка концевой сноски"/>
    <w:rsid w:val="00144271"/>
    <w:rPr>
      <w:vertAlign w:val="superscript"/>
    </w:rPr>
  </w:style>
  <w:style w:type="paragraph" w:styleId="a0">
    <w:name w:val="Title"/>
    <w:basedOn w:val="a"/>
    <w:next w:val="a1"/>
    <w:qFormat/>
    <w:rsid w:val="00144271"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styleId="a1">
    <w:name w:val="Body Text"/>
    <w:basedOn w:val="a"/>
    <w:rsid w:val="00144271"/>
    <w:pPr>
      <w:spacing w:after="140" w:line="276" w:lineRule="auto"/>
    </w:pPr>
  </w:style>
  <w:style w:type="paragraph" w:styleId="ae">
    <w:name w:val="List"/>
    <w:basedOn w:val="a1"/>
    <w:rsid w:val="00144271"/>
    <w:rPr>
      <w:rFonts w:ascii="PT Astra Serif" w:hAnsi="PT Astra Serif" w:cs="Noto Sans Devanagari"/>
    </w:rPr>
  </w:style>
  <w:style w:type="paragraph" w:styleId="af">
    <w:name w:val="caption"/>
    <w:basedOn w:val="a"/>
    <w:qFormat/>
    <w:rsid w:val="00144271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0">
    <w:name w:val="index heading"/>
    <w:basedOn w:val="a"/>
    <w:qFormat/>
    <w:rsid w:val="00144271"/>
    <w:pPr>
      <w:suppressLineNumbers/>
    </w:pPr>
    <w:rPr>
      <w:rFonts w:ascii="PT Astra Serif" w:hAnsi="PT Astra Serif" w:cs="Noto Sans Devanagari"/>
    </w:rPr>
  </w:style>
  <w:style w:type="paragraph" w:styleId="af1">
    <w:name w:val="Document Map"/>
    <w:basedOn w:val="a"/>
    <w:semiHidden/>
    <w:qFormat/>
    <w:rsid w:val="00766328"/>
    <w:pPr>
      <w:shd w:val="clear" w:color="auto" w:fill="000080"/>
    </w:pPr>
    <w:rPr>
      <w:rFonts w:ascii="Tahoma" w:hAnsi="Tahoma" w:cs="Tahoma"/>
      <w:sz w:val="20"/>
    </w:rPr>
  </w:style>
  <w:style w:type="paragraph" w:customStyle="1" w:styleId="af2">
    <w:name w:val="Верхний и нижний колонтитулы"/>
    <w:basedOn w:val="a"/>
    <w:qFormat/>
    <w:rsid w:val="00144271"/>
  </w:style>
  <w:style w:type="paragraph" w:styleId="af3">
    <w:name w:val="header"/>
    <w:basedOn w:val="a"/>
    <w:rsid w:val="00B65F07"/>
    <w:pPr>
      <w:tabs>
        <w:tab w:val="center" w:pos="4677"/>
        <w:tab w:val="right" w:pos="9355"/>
      </w:tabs>
    </w:pPr>
  </w:style>
  <w:style w:type="paragraph" w:styleId="af4">
    <w:name w:val="footer"/>
    <w:basedOn w:val="a"/>
    <w:rsid w:val="00B65F07"/>
    <w:pPr>
      <w:tabs>
        <w:tab w:val="center" w:pos="4677"/>
        <w:tab w:val="right" w:pos="9355"/>
      </w:tabs>
    </w:pPr>
  </w:style>
  <w:style w:type="paragraph" w:styleId="af5">
    <w:name w:val="Balloon Text"/>
    <w:basedOn w:val="a"/>
    <w:qFormat/>
    <w:rsid w:val="008C0271"/>
    <w:rPr>
      <w:rFonts w:ascii="Segoe UI" w:hAnsi="Segoe UI" w:cs="Segoe UI"/>
      <w:sz w:val="18"/>
      <w:szCs w:val="18"/>
    </w:rPr>
  </w:style>
  <w:style w:type="paragraph" w:styleId="af6">
    <w:name w:val="List Paragraph"/>
    <w:basedOn w:val="a"/>
    <w:uiPriority w:val="34"/>
    <w:qFormat/>
    <w:rsid w:val="002C4ADE"/>
    <w:pPr>
      <w:ind w:left="720"/>
      <w:contextualSpacing/>
    </w:pPr>
  </w:style>
  <w:style w:type="paragraph" w:customStyle="1" w:styleId="Standard">
    <w:name w:val="Standard"/>
    <w:qFormat/>
    <w:rsid w:val="00144271"/>
    <w:pPr>
      <w:widowControl w:val="0"/>
      <w:jc w:val="center"/>
      <w:textAlignment w:val="baseline"/>
    </w:pPr>
    <w:rPr>
      <w:rFonts w:ascii="PT Astra Serif" w:eastAsia="Source Han Sans CN Regular" w:hAnsi="PT Astra Serif" w:cs="Lohit Devanagari"/>
      <w:kern w:val="2"/>
      <w:sz w:val="28"/>
      <w:szCs w:val="24"/>
    </w:rPr>
  </w:style>
  <w:style w:type="paragraph" w:styleId="af7">
    <w:name w:val="footnote text"/>
    <w:basedOn w:val="a"/>
    <w:rsid w:val="00144271"/>
    <w:pPr>
      <w:suppressLineNumbers/>
      <w:ind w:left="339" w:hanging="339"/>
    </w:pPr>
    <w:rPr>
      <w:sz w:val="20"/>
    </w:rPr>
  </w:style>
  <w:style w:type="paragraph" w:styleId="af8">
    <w:name w:val="endnote text"/>
    <w:basedOn w:val="a"/>
    <w:rsid w:val="00144271"/>
    <w:pPr>
      <w:suppressLineNumbers/>
      <w:ind w:left="339" w:hanging="339"/>
    </w:pPr>
    <w:rPr>
      <w:sz w:val="20"/>
    </w:rPr>
  </w:style>
  <w:style w:type="table" w:styleId="af9">
    <w:name w:val="Table Grid"/>
    <w:basedOn w:val="a3"/>
    <w:uiPriority w:val="99"/>
    <w:rsid w:val="007256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BBC92-E6F2-41D5-AF4D-A0B6E9F74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</vt:lpstr>
    </vt:vector>
  </TitlesOfParts>
  <Company>Рыбнадзор</Company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</dc:title>
  <dc:creator>pankin-sv</dc:creator>
  <cp:lastModifiedBy>l-72-05-04</cp:lastModifiedBy>
  <cp:revision>2</cp:revision>
  <cp:lastPrinted>2026-07-28T11:35:00Z</cp:lastPrinted>
  <dcterms:created xsi:type="dcterms:W3CDTF">2026-07-29T03:46:00Z</dcterms:created>
  <dcterms:modified xsi:type="dcterms:W3CDTF">2026-07-29T03:46:00Z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Рыбнадзор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