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7CAE" w14:textId="05953E1C" w:rsidR="005C405B" w:rsidRPr="00D05978" w:rsidRDefault="00082265">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К</w:t>
      </w:r>
      <w:r w:rsidR="00050391">
        <w:rPr>
          <w:rFonts w:ascii="Times New Roman" w:hAnsi="Times New Roman" w:cs="Times New Roman"/>
          <w:sz w:val="24"/>
          <w:szCs w:val="24"/>
        </w:rPr>
        <w:t>ОНТРАКТ</w:t>
      </w:r>
      <w:r w:rsidR="005C405B" w:rsidRPr="00D05978">
        <w:rPr>
          <w:rFonts w:ascii="Times New Roman" w:hAnsi="Times New Roman" w:cs="Times New Roman"/>
          <w:sz w:val="24"/>
          <w:szCs w:val="24"/>
        </w:rPr>
        <w:t xml:space="preserve"> </w:t>
      </w:r>
      <w:r w:rsidRPr="00D05978">
        <w:rPr>
          <w:rFonts w:ascii="Times New Roman" w:hAnsi="Times New Roman" w:cs="Times New Roman"/>
          <w:sz w:val="24"/>
          <w:szCs w:val="24"/>
        </w:rPr>
        <w:t>№ __/</w:t>
      </w:r>
      <w:r w:rsidR="00273EE6">
        <w:rPr>
          <w:rFonts w:ascii="Times New Roman" w:hAnsi="Times New Roman" w:cs="Times New Roman"/>
          <w:sz w:val="24"/>
          <w:szCs w:val="24"/>
        </w:rPr>
        <w:t>Б26</w:t>
      </w:r>
    </w:p>
    <w:p w14:paraId="7803E62A" w14:textId="77777777" w:rsidR="005C405B" w:rsidRPr="00D05978" w:rsidRDefault="005C405B">
      <w:pPr>
        <w:pStyle w:val="ConsPlusNormal"/>
        <w:jc w:val="both"/>
        <w:rPr>
          <w:rFonts w:ascii="Times New Roman" w:hAnsi="Times New Roman" w:cs="Times New Roman"/>
          <w:sz w:val="24"/>
          <w:szCs w:val="24"/>
        </w:rPr>
      </w:pPr>
    </w:p>
    <w:p w14:paraId="48A1D9FC" w14:textId="08704984" w:rsidR="005C405B" w:rsidRDefault="005C405B">
      <w:pPr>
        <w:pStyle w:val="ConsPlusNormal"/>
        <w:jc w:val="center"/>
        <w:rPr>
          <w:rFonts w:ascii="Times New Roman" w:eastAsia="Calibri"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D72651" w:rsidRPr="00D72651">
        <w:rPr>
          <w:rFonts w:ascii="Times New Roman" w:eastAsia="Calibri" w:hAnsi="Times New Roman" w:cs="Times New Roman"/>
          <w:sz w:val="24"/>
          <w:szCs w:val="24"/>
        </w:rPr>
        <w:t>261770312248577030100100</w:t>
      </w:r>
      <w:r w:rsidR="000572BA">
        <w:rPr>
          <w:rFonts w:ascii="Times New Roman" w:eastAsia="Calibri" w:hAnsi="Times New Roman" w:cs="Times New Roman"/>
          <w:sz w:val="24"/>
          <w:szCs w:val="24"/>
        </w:rPr>
        <w:t>01</w:t>
      </w:r>
      <w:r w:rsidR="00D72651" w:rsidRPr="00D72651">
        <w:rPr>
          <w:rFonts w:ascii="Times New Roman" w:eastAsia="Calibri" w:hAnsi="Times New Roman" w:cs="Times New Roman"/>
          <w:sz w:val="24"/>
          <w:szCs w:val="24"/>
        </w:rPr>
        <w:t>0000000244</w:t>
      </w:r>
    </w:p>
    <w:p w14:paraId="043474CA" w14:textId="4AB1DA5A" w:rsidR="005C405B" w:rsidRPr="00D05978" w:rsidRDefault="005C405B">
      <w:pPr>
        <w:pStyle w:val="ConsPlusNormal"/>
        <w:jc w:val="both"/>
        <w:rPr>
          <w:rFonts w:ascii="Times New Roman" w:hAnsi="Times New Roman" w:cs="Times New Roman"/>
          <w:sz w:val="24"/>
          <w:szCs w:val="24"/>
        </w:rPr>
      </w:pPr>
    </w:p>
    <w:tbl>
      <w:tblPr>
        <w:tblStyle w:val="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655495" w:rsidRPr="00D05978" w14:paraId="39B3D619" w14:textId="77777777" w:rsidTr="00655495">
        <w:tc>
          <w:tcPr>
            <w:tcW w:w="2500" w:type="pct"/>
            <w:hideMark/>
          </w:tcPr>
          <w:p w14:paraId="6B710D7F" w14:textId="77777777" w:rsidR="00655495" w:rsidRPr="00D05978" w:rsidRDefault="00655495">
            <w:pPr>
              <w:spacing w:before="240" w:after="240"/>
            </w:pPr>
            <w:r w:rsidRPr="00D05978">
              <w:t>г. Москва</w:t>
            </w:r>
          </w:p>
        </w:tc>
        <w:tc>
          <w:tcPr>
            <w:tcW w:w="2500" w:type="pct"/>
            <w:hideMark/>
          </w:tcPr>
          <w:p w14:paraId="6B1FB01A" w14:textId="7557A996" w:rsidR="00655495" w:rsidRPr="00D05978" w:rsidRDefault="00655495">
            <w:pPr>
              <w:spacing w:before="240" w:after="240"/>
              <w:jc w:val="right"/>
            </w:pPr>
            <w:r w:rsidRPr="00D05978">
              <w:t>«__» _______ 202</w:t>
            </w:r>
            <w:r w:rsidR="00D72651">
              <w:t>6</w:t>
            </w:r>
            <w:r w:rsidRPr="00D05978">
              <w:t xml:space="preserve"> г.</w:t>
            </w:r>
          </w:p>
        </w:tc>
      </w:tr>
    </w:tbl>
    <w:p w14:paraId="2346356D" w14:textId="2E42E2BC" w:rsidR="005C405B" w:rsidRPr="00D05978" w:rsidRDefault="002851F0">
      <w:pPr>
        <w:pStyle w:val="ConsPlusNormal"/>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0572BA" w:rsidRPr="000572BA">
        <w:rPr>
          <w:rFonts w:ascii="Times New Roman" w:hAnsi="Times New Roman" w:cs="Times New Roman"/>
          <w:sz w:val="24"/>
          <w:szCs w:val="24"/>
        </w:rPr>
        <w:t>проректора по медицинской деятельности-директора Клинического центра Федина Алексея Борисовича, действующего на основании доверенности от 02.04.2026 № 61</w:t>
      </w:r>
      <w:r w:rsidR="000572BA">
        <w:rPr>
          <w:rFonts w:ascii="Times New Roman" w:hAnsi="Times New Roman" w:cs="Times New Roman"/>
          <w:sz w:val="24"/>
          <w:szCs w:val="24"/>
        </w:rPr>
        <w:t>,</w:t>
      </w:r>
      <w:r w:rsidRPr="002851F0">
        <w:rPr>
          <w:rFonts w:ascii="Times New Roman" w:hAnsi="Times New Roman" w:cs="Times New Roman"/>
          <w:sz w:val="24"/>
          <w:szCs w:val="24"/>
        </w:rPr>
        <w:t xml:space="preserve"> именуемое в дальнейшем «Заказчик»</w:t>
      </w:r>
      <w:r w:rsidR="00082265" w:rsidRPr="00D05978">
        <w:rPr>
          <w:rFonts w:ascii="Times New Roman" w:hAnsi="Times New Roman" w:cs="Times New Roman"/>
          <w:sz w:val="24"/>
          <w:szCs w:val="24"/>
        </w:rPr>
        <w:t xml:space="preserve">, с одной стороны и _____________ (_______) в лице (должность, Ф.И.О.), действующего на основании (устава или иного документа), именуемое в дальнейшем «Поставщик», с другой стороны, вместе именуемые «Стороны», </w:t>
      </w:r>
      <w:r w:rsidRPr="002851F0">
        <w:rPr>
          <w:rFonts w:ascii="Times New Roman" w:hAnsi="Times New Roman" w:cs="Times New Roman"/>
          <w:sz w:val="24"/>
          <w:szCs w:val="24"/>
        </w:rPr>
        <w:t xml:space="preserve">в порядке пункта </w:t>
      </w:r>
      <w:r w:rsidR="00BD1641">
        <w:rPr>
          <w:rFonts w:ascii="Times New Roman" w:hAnsi="Times New Roman" w:cs="Times New Roman"/>
          <w:sz w:val="24"/>
          <w:szCs w:val="24"/>
        </w:rPr>
        <w:t>4</w:t>
      </w:r>
      <w:r w:rsidRPr="002851F0">
        <w:rPr>
          <w:rFonts w:ascii="Times New Roman" w:hAnsi="Times New Roman" w:cs="Times New Roman"/>
          <w:sz w:val="24"/>
          <w:szCs w:val="24"/>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bookmarkStart w:id="0" w:name="_Hlk227596777"/>
      <w:r w:rsidRPr="002851F0">
        <w:rPr>
          <w:rFonts w:ascii="Times New Roman" w:hAnsi="Times New Roman" w:cs="Times New Roman"/>
          <w:sz w:val="24"/>
          <w:szCs w:val="24"/>
        </w:rPr>
        <w:t>Федеральный закон о контрактной системе</w:t>
      </w:r>
      <w:bookmarkEnd w:id="0"/>
      <w:r w:rsidRPr="002851F0">
        <w:rPr>
          <w:rFonts w:ascii="Times New Roman" w:hAnsi="Times New Roman" w:cs="Times New Roman"/>
          <w:sz w:val="24"/>
          <w:szCs w:val="24"/>
        </w:rPr>
        <w:t>), по итогам закупочной сессии (итоговый протокол закупочной сессии от «</w:t>
      </w:r>
      <w:r w:rsidR="00606B5D">
        <w:rPr>
          <w:rFonts w:ascii="Times New Roman" w:hAnsi="Times New Roman" w:cs="Times New Roman"/>
          <w:sz w:val="24"/>
          <w:szCs w:val="24"/>
        </w:rPr>
        <w:t>___</w:t>
      </w:r>
      <w:r w:rsidRPr="002851F0">
        <w:rPr>
          <w:rFonts w:ascii="Times New Roman" w:hAnsi="Times New Roman" w:cs="Times New Roman"/>
          <w:sz w:val="24"/>
          <w:szCs w:val="24"/>
        </w:rPr>
        <w:t xml:space="preserve">» </w:t>
      </w:r>
      <w:r w:rsidR="006C7A9C">
        <w:rPr>
          <w:rFonts w:ascii="Times New Roman" w:hAnsi="Times New Roman" w:cs="Times New Roman"/>
          <w:sz w:val="24"/>
          <w:szCs w:val="24"/>
        </w:rPr>
        <w:t>____</w:t>
      </w:r>
      <w:r w:rsidRPr="002851F0">
        <w:rPr>
          <w:rFonts w:ascii="Times New Roman" w:hAnsi="Times New Roman" w:cs="Times New Roman"/>
          <w:sz w:val="24"/>
          <w:szCs w:val="24"/>
        </w:rPr>
        <w:t xml:space="preserve"> 202</w:t>
      </w:r>
      <w:r w:rsidR="00D72651">
        <w:rPr>
          <w:rFonts w:ascii="Times New Roman" w:hAnsi="Times New Roman" w:cs="Times New Roman"/>
          <w:sz w:val="24"/>
          <w:szCs w:val="24"/>
        </w:rPr>
        <w:t>6</w:t>
      </w:r>
      <w:r w:rsidRPr="002851F0">
        <w:rPr>
          <w:rFonts w:ascii="Times New Roman" w:hAnsi="Times New Roman" w:cs="Times New Roman"/>
          <w:sz w:val="24"/>
          <w:szCs w:val="24"/>
        </w:rPr>
        <w:t xml:space="preserve">  № </w:t>
      </w:r>
      <w:r w:rsidR="00C47107">
        <w:rPr>
          <w:rFonts w:ascii="Times New Roman" w:hAnsi="Times New Roman" w:cs="Times New Roman"/>
          <w:sz w:val="24"/>
          <w:szCs w:val="24"/>
        </w:rPr>
        <w:t>______</w:t>
      </w:r>
      <w:r w:rsidR="00606B5D">
        <w:rPr>
          <w:rFonts w:ascii="Times New Roman" w:hAnsi="Times New Roman" w:cs="Times New Roman"/>
          <w:sz w:val="24"/>
          <w:szCs w:val="24"/>
        </w:rPr>
        <w:t>__</w:t>
      </w:r>
      <w:r w:rsidRPr="002851F0">
        <w:rPr>
          <w:rFonts w:ascii="Times New Roman" w:hAnsi="Times New Roman" w:cs="Times New Roman"/>
          <w:sz w:val="24"/>
          <w:szCs w:val="24"/>
        </w:rPr>
        <w:t>)</w:t>
      </w:r>
      <w:r>
        <w:rPr>
          <w:rFonts w:ascii="Times New Roman" w:hAnsi="Times New Roman" w:cs="Times New Roman"/>
          <w:sz w:val="24"/>
          <w:szCs w:val="24"/>
        </w:rPr>
        <w:t xml:space="preserve"> </w:t>
      </w:r>
      <w:r w:rsidR="00050391" w:rsidRPr="002851F0">
        <w:rPr>
          <w:rFonts w:ascii="Times New Roman" w:hAnsi="Times New Roman" w:cs="Times New Roman"/>
          <w:sz w:val="24"/>
          <w:szCs w:val="24"/>
        </w:rPr>
        <w:t>заключили</w:t>
      </w:r>
      <w:r w:rsidR="00050391" w:rsidRPr="00D05978">
        <w:rPr>
          <w:rFonts w:ascii="Times New Roman" w:hAnsi="Times New Roman" w:cs="Times New Roman"/>
          <w:sz w:val="24"/>
          <w:szCs w:val="24"/>
        </w:rPr>
        <w:t xml:space="preserve"> </w:t>
      </w:r>
      <w:r w:rsidR="00082265" w:rsidRPr="00D05978">
        <w:rPr>
          <w:rFonts w:ascii="Times New Roman" w:hAnsi="Times New Roman" w:cs="Times New Roman"/>
          <w:sz w:val="24"/>
          <w:szCs w:val="24"/>
        </w:rPr>
        <w:t>настоящий контракт (далее - Контракт) о нижеследующем:</w:t>
      </w:r>
    </w:p>
    <w:p w14:paraId="577C62F3" w14:textId="77777777" w:rsidR="005C405B" w:rsidRPr="00D05978" w:rsidRDefault="005C405B">
      <w:pPr>
        <w:pStyle w:val="ConsPlusNormal"/>
        <w:jc w:val="both"/>
        <w:rPr>
          <w:rFonts w:ascii="Times New Roman" w:hAnsi="Times New Roman" w:cs="Times New Roman"/>
          <w:sz w:val="24"/>
          <w:szCs w:val="24"/>
        </w:rPr>
      </w:pPr>
    </w:p>
    <w:p w14:paraId="59ECE1A3" w14:textId="14B4A520"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w:t>
      </w:r>
      <w:r w:rsidR="005C405B" w:rsidRPr="00D05978">
        <w:rPr>
          <w:rFonts w:ascii="Times New Roman" w:hAnsi="Times New Roman" w:cs="Times New Roman"/>
          <w:b/>
          <w:sz w:val="24"/>
          <w:szCs w:val="24"/>
          <w:u w:val="single"/>
        </w:rPr>
        <w:t>. Предмет Контракта</w:t>
      </w:r>
    </w:p>
    <w:p w14:paraId="5E1A894A" w14:textId="392B12F6"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1.1. Поставщик обязуется поставить </w:t>
      </w:r>
      <w:r w:rsidR="00C33759" w:rsidRPr="005D005A">
        <w:rPr>
          <w:rFonts w:ascii="Times New Roman" w:hAnsi="Times New Roman" w:cs="Times New Roman"/>
          <w:sz w:val="24"/>
          <w:szCs w:val="24"/>
        </w:rPr>
        <w:t xml:space="preserve">и передать в собственность </w:t>
      </w:r>
      <w:r w:rsidR="000647C1" w:rsidRPr="000647C1">
        <w:rPr>
          <w:rFonts w:ascii="Times New Roman" w:eastAsia="Times New Roman" w:hAnsi="Times New Roman" w:cs="Times New Roman"/>
          <w:sz w:val="24"/>
          <w:szCs w:val="24"/>
          <w:lang w:eastAsia="ru-RU"/>
        </w:rPr>
        <w:t>дезинфицирующи</w:t>
      </w:r>
      <w:r w:rsidR="000647C1">
        <w:rPr>
          <w:rFonts w:ascii="Times New Roman" w:eastAsia="Times New Roman" w:hAnsi="Times New Roman" w:cs="Times New Roman"/>
          <w:sz w:val="24"/>
          <w:szCs w:val="24"/>
          <w:lang w:eastAsia="ru-RU"/>
        </w:rPr>
        <w:t>е</w:t>
      </w:r>
      <w:r w:rsidR="000647C1" w:rsidRPr="000647C1">
        <w:rPr>
          <w:rFonts w:ascii="Times New Roman" w:eastAsia="Times New Roman" w:hAnsi="Times New Roman" w:cs="Times New Roman"/>
          <w:sz w:val="24"/>
          <w:szCs w:val="24"/>
          <w:lang w:eastAsia="ru-RU"/>
        </w:rPr>
        <w:t xml:space="preserve"> средств</w:t>
      </w:r>
      <w:r w:rsidR="000647C1">
        <w:rPr>
          <w:rFonts w:ascii="Times New Roman" w:eastAsia="Times New Roman" w:hAnsi="Times New Roman" w:cs="Times New Roman"/>
          <w:sz w:val="24"/>
          <w:szCs w:val="24"/>
          <w:lang w:eastAsia="ru-RU"/>
        </w:rPr>
        <w:t>а</w:t>
      </w:r>
      <w:r w:rsidR="006A45E7" w:rsidRPr="006A45E7">
        <w:rPr>
          <w:rFonts w:ascii="Times New Roman" w:eastAsia="Times New Roman" w:hAnsi="Times New Roman" w:cs="Times New Roman"/>
          <w:sz w:val="24"/>
          <w:szCs w:val="24"/>
        </w:rPr>
        <w:t xml:space="preserve"> </w:t>
      </w:r>
      <w:r w:rsidR="00E619A3" w:rsidRPr="005D005A">
        <w:rPr>
          <w:rFonts w:ascii="Times New Roman" w:hAnsi="Times New Roman" w:cs="Times New Roman"/>
          <w:bCs/>
          <w:sz w:val="24"/>
          <w:szCs w:val="24"/>
        </w:rPr>
        <w:t>(</w:t>
      </w:r>
      <w:r w:rsidR="00AE4F49" w:rsidRPr="005D005A">
        <w:rPr>
          <w:rFonts w:ascii="Times New Roman" w:hAnsi="Times New Roman" w:cs="Times New Roman"/>
          <w:bCs/>
          <w:sz w:val="24"/>
          <w:szCs w:val="24"/>
        </w:rPr>
        <w:t>КТРУ:</w:t>
      </w:r>
      <w:r w:rsidR="00744AD4" w:rsidRPr="005D005A">
        <w:rPr>
          <w:rFonts w:ascii="Times New Roman" w:hAnsi="Times New Roman" w:cs="Times New Roman"/>
          <w:bCs/>
          <w:sz w:val="24"/>
          <w:szCs w:val="24"/>
        </w:rPr>
        <w:t xml:space="preserve"> </w:t>
      </w:r>
      <w:r w:rsidR="00C77D5C" w:rsidRPr="00C77D5C">
        <w:rPr>
          <w:rFonts w:ascii="Times New Roman" w:eastAsia="Times New Roman" w:hAnsi="Times New Roman" w:cs="Times New Roman"/>
          <w:sz w:val="24"/>
          <w:szCs w:val="24"/>
          <w:lang w:eastAsia="ru-RU"/>
        </w:rPr>
        <w:t>32.50.21.123-00000035</w:t>
      </w:r>
      <w:r w:rsidR="006A45E7">
        <w:rPr>
          <w:rFonts w:ascii="Times New Roman" w:eastAsia="Times New Roman" w:hAnsi="Times New Roman" w:cs="Times New Roman"/>
          <w:sz w:val="24"/>
          <w:szCs w:val="24"/>
          <w:lang w:eastAsia="ru-RU"/>
        </w:rPr>
        <w:t>,</w:t>
      </w:r>
      <w:r w:rsidR="006A45E7" w:rsidRPr="006A45E7">
        <w:rPr>
          <w:rFonts w:ascii="Times New Roman" w:eastAsia="Times New Roman" w:hAnsi="Times New Roman" w:cs="Times New Roman"/>
          <w:sz w:val="24"/>
          <w:szCs w:val="24"/>
          <w:lang w:eastAsia="ru-RU"/>
        </w:rPr>
        <w:t xml:space="preserve"> </w:t>
      </w:r>
      <w:r w:rsidR="00C77D5C" w:rsidRPr="00C77D5C">
        <w:rPr>
          <w:rFonts w:ascii="Times New Roman" w:eastAsia="Times New Roman" w:hAnsi="Times New Roman" w:cs="Times New Roman"/>
          <w:sz w:val="24"/>
          <w:szCs w:val="24"/>
          <w:lang w:eastAsia="ru-RU"/>
        </w:rPr>
        <w:t>32.50.50.190-00000685</w:t>
      </w:r>
      <w:r w:rsidR="005B2004" w:rsidRPr="005D005A">
        <w:rPr>
          <w:rFonts w:ascii="Times New Roman" w:eastAsia="Times New Roman" w:hAnsi="Times New Roman" w:cs="Times New Roman"/>
          <w:sz w:val="24"/>
          <w:szCs w:val="24"/>
          <w:lang w:eastAsia="ru-RU"/>
        </w:rPr>
        <w:t xml:space="preserve">, ОКПД2: </w:t>
      </w:r>
      <w:r w:rsidR="00C77D5C" w:rsidRPr="00C77D5C">
        <w:rPr>
          <w:rFonts w:ascii="Times New Roman" w:eastAsia="Times New Roman" w:hAnsi="Times New Roman" w:cs="Times New Roman"/>
          <w:bCs/>
          <w:sz w:val="24"/>
          <w:szCs w:val="24"/>
          <w:lang w:eastAsia="ru-RU"/>
        </w:rPr>
        <w:t>21.20.23.199</w:t>
      </w:r>
      <w:r w:rsidR="00BD6A3D" w:rsidRPr="005D005A">
        <w:rPr>
          <w:rFonts w:ascii="Times New Roman" w:hAnsi="Times New Roman" w:cs="Times New Roman"/>
          <w:sz w:val="24"/>
          <w:szCs w:val="24"/>
        </w:rPr>
        <w:t xml:space="preserve">) </w:t>
      </w:r>
      <w:r w:rsidRPr="005D005A">
        <w:rPr>
          <w:rFonts w:ascii="Times New Roman" w:hAnsi="Times New Roman" w:cs="Times New Roman"/>
          <w:sz w:val="24"/>
          <w:szCs w:val="24"/>
        </w:rPr>
        <w:t xml:space="preserve">(далее - Товар), а Заказчик обязуется принять и оплатить </w:t>
      </w:r>
      <w:r w:rsidR="005D005A" w:rsidRPr="005D005A">
        <w:rPr>
          <w:rFonts w:ascii="Times New Roman" w:hAnsi="Times New Roman" w:cs="Times New Roman"/>
          <w:sz w:val="24"/>
          <w:szCs w:val="24"/>
        </w:rPr>
        <w:t xml:space="preserve">поставленный </w:t>
      </w:r>
      <w:r w:rsidRPr="005D005A">
        <w:rPr>
          <w:rFonts w:ascii="Times New Roman" w:hAnsi="Times New Roman" w:cs="Times New Roman"/>
          <w:sz w:val="24"/>
          <w:szCs w:val="24"/>
        </w:rPr>
        <w:t xml:space="preserve">Товар </w:t>
      </w:r>
      <w:r w:rsidR="005D005A" w:rsidRPr="005D005A">
        <w:rPr>
          <w:rFonts w:ascii="Times New Roman" w:hAnsi="Times New Roman" w:cs="Times New Roman"/>
          <w:sz w:val="24"/>
          <w:szCs w:val="24"/>
        </w:rPr>
        <w:t xml:space="preserve">надлежащего качества </w:t>
      </w:r>
      <w:r w:rsidRPr="005D005A">
        <w:rPr>
          <w:rFonts w:ascii="Times New Roman" w:hAnsi="Times New Roman" w:cs="Times New Roman"/>
          <w:sz w:val="24"/>
          <w:szCs w:val="24"/>
        </w:rPr>
        <w:t>в порядке и на условиях, предусмотренных Контрактом.</w:t>
      </w:r>
    </w:p>
    <w:p w14:paraId="3B11BBB7" w14:textId="2FA037A4"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55495" w:rsidRPr="005D005A">
        <w:rPr>
          <w:rFonts w:ascii="Times New Roman" w:hAnsi="Times New Roman" w:cs="Times New Roman"/>
          <w:sz w:val="24"/>
          <w:szCs w:val="24"/>
        </w:rPr>
        <w:t>С</w:t>
      </w:r>
      <w:r w:rsidRPr="005D005A">
        <w:rPr>
          <w:rFonts w:ascii="Times New Roman" w:hAnsi="Times New Roman" w:cs="Times New Roman"/>
          <w:sz w:val="24"/>
          <w:szCs w:val="24"/>
        </w:rPr>
        <w:t>пецификации (</w:t>
      </w:r>
      <w:r w:rsidR="00082265" w:rsidRPr="005D005A">
        <w:rPr>
          <w:rFonts w:ascii="Times New Roman" w:hAnsi="Times New Roman" w:cs="Times New Roman"/>
          <w:sz w:val="24"/>
          <w:szCs w:val="24"/>
        </w:rPr>
        <w:t>приложение № 1 к Контракту</w:t>
      </w:r>
      <w:r w:rsidRPr="005D005A">
        <w:rPr>
          <w:rFonts w:ascii="Times New Roman" w:hAnsi="Times New Roman" w:cs="Times New Roman"/>
          <w:sz w:val="24"/>
          <w:szCs w:val="24"/>
        </w:rPr>
        <w:t>)</w:t>
      </w:r>
      <w:r w:rsidR="00021F54" w:rsidRPr="005D005A">
        <w:rPr>
          <w:rFonts w:ascii="Times New Roman" w:hAnsi="Times New Roman" w:cs="Times New Roman"/>
          <w:sz w:val="24"/>
          <w:szCs w:val="24"/>
        </w:rPr>
        <w:t xml:space="preserve"> и </w:t>
      </w:r>
      <w:r w:rsidR="005D005A" w:rsidRPr="005D005A">
        <w:rPr>
          <w:rFonts w:ascii="Times New Roman" w:hAnsi="Times New Roman" w:cs="Times New Roman"/>
          <w:sz w:val="24"/>
          <w:szCs w:val="24"/>
        </w:rPr>
        <w:t xml:space="preserve">в </w:t>
      </w:r>
      <w:r w:rsidR="00021F54" w:rsidRPr="005D005A">
        <w:rPr>
          <w:rFonts w:ascii="Times New Roman" w:hAnsi="Times New Roman" w:cs="Times New Roman"/>
          <w:sz w:val="24"/>
          <w:szCs w:val="24"/>
        </w:rPr>
        <w:t>Техническ</w:t>
      </w:r>
      <w:r w:rsidR="004B10A9" w:rsidRPr="005D005A">
        <w:rPr>
          <w:rFonts w:ascii="Times New Roman" w:hAnsi="Times New Roman" w:cs="Times New Roman"/>
          <w:sz w:val="24"/>
          <w:szCs w:val="24"/>
        </w:rPr>
        <w:t>о</w:t>
      </w:r>
      <w:r w:rsidR="00021F54" w:rsidRPr="005D005A">
        <w:rPr>
          <w:rFonts w:ascii="Times New Roman" w:hAnsi="Times New Roman" w:cs="Times New Roman"/>
          <w:sz w:val="24"/>
          <w:szCs w:val="24"/>
        </w:rPr>
        <w:t>м задани</w:t>
      </w:r>
      <w:r w:rsidR="004B10A9" w:rsidRPr="005D005A">
        <w:rPr>
          <w:rFonts w:ascii="Times New Roman" w:hAnsi="Times New Roman" w:cs="Times New Roman"/>
          <w:sz w:val="24"/>
          <w:szCs w:val="24"/>
        </w:rPr>
        <w:t>и</w:t>
      </w:r>
      <w:r w:rsidR="00021F54" w:rsidRPr="005D005A">
        <w:rPr>
          <w:rFonts w:ascii="Times New Roman" w:hAnsi="Times New Roman" w:cs="Times New Roman"/>
          <w:sz w:val="24"/>
          <w:szCs w:val="24"/>
        </w:rPr>
        <w:t xml:space="preserve"> (приложение № 2 к Контракту)</w:t>
      </w:r>
      <w:r w:rsidRPr="005D005A">
        <w:rPr>
          <w:rFonts w:ascii="Times New Roman" w:hAnsi="Times New Roman" w:cs="Times New Roman"/>
          <w:sz w:val="24"/>
          <w:szCs w:val="24"/>
        </w:rPr>
        <w:t>, являющ</w:t>
      </w:r>
      <w:r w:rsidR="005D005A" w:rsidRPr="005D005A">
        <w:rPr>
          <w:rFonts w:ascii="Times New Roman" w:hAnsi="Times New Roman" w:cs="Times New Roman"/>
          <w:sz w:val="24"/>
          <w:szCs w:val="24"/>
        </w:rPr>
        <w:t>их</w:t>
      </w:r>
      <w:r w:rsidRPr="005D005A">
        <w:rPr>
          <w:rFonts w:ascii="Times New Roman" w:hAnsi="Times New Roman" w:cs="Times New Roman"/>
          <w:sz w:val="24"/>
          <w:szCs w:val="24"/>
        </w:rPr>
        <w:t>ся неотъемлемой частью Контракта.</w:t>
      </w:r>
    </w:p>
    <w:p w14:paraId="6DBC009C" w14:textId="505E6463" w:rsidR="005D005A" w:rsidRPr="005D005A" w:rsidRDefault="00082265" w:rsidP="005D005A">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1.3. Поставка Товара </w:t>
      </w:r>
      <w:r w:rsidR="005D005A" w:rsidRPr="005D005A">
        <w:rPr>
          <w:rFonts w:ascii="Times New Roman" w:hAnsi="Times New Roman" w:cs="Times New Roman"/>
          <w:sz w:val="24"/>
          <w:szCs w:val="24"/>
        </w:rPr>
        <w:t>включает его доставку в место поставки, разгрузку, подъем/спуск и сдачу на склад Заказчика.</w:t>
      </w:r>
    </w:p>
    <w:p w14:paraId="44A440C8" w14:textId="77777777" w:rsidR="005D005A" w:rsidRPr="005D005A" w:rsidRDefault="005D005A" w:rsidP="005D005A">
      <w:pPr>
        <w:pStyle w:val="a5"/>
        <w:ind w:firstLine="709"/>
        <w:jc w:val="both"/>
        <w:rPr>
          <w:rFonts w:ascii="Times New Roman" w:eastAsia="Times New Roman" w:hAnsi="Times New Roman" w:cs="Times New Roman"/>
          <w:bCs/>
          <w:sz w:val="24"/>
          <w:szCs w:val="24"/>
          <w:lang w:eastAsia="ru-RU"/>
        </w:rPr>
      </w:pPr>
      <w:r w:rsidRPr="005D005A">
        <w:rPr>
          <w:rFonts w:ascii="Times New Roman" w:hAnsi="Times New Roman" w:cs="Times New Roman"/>
          <w:sz w:val="24"/>
          <w:szCs w:val="24"/>
        </w:rPr>
        <w:t xml:space="preserve">1.4. Место поставки Товара: </w:t>
      </w:r>
      <w:r w:rsidRPr="005D005A">
        <w:rPr>
          <w:rFonts w:ascii="Times New Roman" w:eastAsia="Times New Roman" w:hAnsi="Times New Roman" w:cs="Times New Roman"/>
          <w:sz w:val="24"/>
          <w:szCs w:val="24"/>
          <w:lang w:eastAsia="ru-RU"/>
        </w:rPr>
        <w:t xml:space="preserve">г. Москва, </w:t>
      </w:r>
      <w:r w:rsidRPr="005D005A">
        <w:rPr>
          <w:rFonts w:ascii="Times New Roman" w:eastAsia="Times New Roman" w:hAnsi="Times New Roman" w:cs="Times New Roman"/>
          <w:bCs/>
          <w:sz w:val="24"/>
          <w:szCs w:val="24"/>
          <w:lang w:eastAsia="ru-RU"/>
        </w:rPr>
        <w:t xml:space="preserve">2-й Боткинский проезд, д. 7, корпус 1. </w:t>
      </w:r>
    </w:p>
    <w:p w14:paraId="48B43732" w14:textId="258A45CB" w:rsidR="005D005A" w:rsidRPr="005D005A" w:rsidRDefault="005D005A" w:rsidP="005D005A">
      <w:pPr>
        <w:pStyle w:val="a5"/>
        <w:ind w:firstLine="709"/>
        <w:jc w:val="both"/>
        <w:rPr>
          <w:rFonts w:ascii="Times New Roman" w:hAnsi="Times New Roman"/>
          <w:sz w:val="24"/>
          <w:szCs w:val="24"/>
        </w:rPr>
      </w:pPr>
      <w:r w:rsidRPr="005D005A">
        <w:rPr>
          <w:rFonts w:ascii="Times New Roman" w:hAnsi="Times New Roman" w:cs="Times New Roman"/>
          <w:sz w:val="24"/>
          <w:szCs w:val="24"/>
        </w:rPr>
        <w:t xml:space="preserve">1.5. </w:t>
      </w:r>
      <w:r w:rsidRPr="005D005A">
        <w:rPr>
          <w:rFonts w:ascii="Times New Roman" w:hAnsi="Times New Roman"/>
          <w:sz w:val="24"/>
          <w:szCs w:val="24"/>
        </w:rPr>
        <w:t xml:space="preserve">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известным Поставщику образом. </w:t>
      </w:r>
    </w:p>
    <w:p w14:paraId="503E0B12" w14:textId="77777777" w:rsidR="005D005A" w:rsidRPr="005D005A" w:rsidRDefault="005D005A" w:rsidP="005D005A">
      <w:pPr>
        <w:pStyle w:val="a5"/>
        <w:ind w:firstLine="709"/>
        <w:jc w:val="both"/>
        <w:rPr>
          <w:rFonts w:ascii="Times New Roman" w:hAnsi="Times New Roman" w:cs="Times New Roman"/>
          <w:sz w:val="24"/>
          <w:szCs w:val="24"/>
        </w:rPr>
      </w:pPr>
    </w:p>
    <w:p w14:paraId="4ED2606F" w14:textId="458A547F"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2</w:t>
      </w:r>
      <w:r w:rsidR="005C405B" w:rsidRPr="00D05978">
        <w:rPr>
          <w:rFonts w:ascii="Times New Roman" w:hAnsi="Times New Roman" w:cs="Times New Roman"/>
          <w:b/>
          <w:sz w:val="24"/>
          <w:szCs w:val="24"/>
          <w:u w:val="single"/>
        </w:rPr>
        <w:t>. Цена Контракта и порядок расчетов</w:t>
      </w:r>
    </w:p>
    <w:p w14:paraId="2AE7F5CB" w14:textId="66CB9D29" w:rsidR="005C405B" w:rsidRPr="00D05978" w:rsidRDefault="005C405B" w:rsidP="00655495">
      <w:pPr>
        <w:pStyle w:val="ConsPlusNonformat"/>
        <w:ind w:firstLine="709"/>
        <w:jc w:val="both"/>
        <w:rPr>
          <w:rFonts w:ascii="Times New Roman" w:hAnsi="Times New Roman" w:cs="Times New Roman"/>
          <w:sz w:val="24"/>
          <w:szCs w:val="24"/>
        </w:rPr>
      </w:pPr>
      <w:bookmarkStart w:id="1" w:name="P1440"/>
      <w:bookmarkEnd w:id="1"/>
      <w:r w:rsidRPr="00D05978">
        <w:rPr>
          <w:rFonts w:ascii="Times New Roman" w:hAnsi="Times New Roman" w:cs="Times New Roman"/>
          <w:sz w:val="24"/>
          <w:szCs w:val="24"/>
        </w:rPr>
        <w:t xml:space="preserve">2.1. </w:t>
      </w:r>
      <w:r w:rsidR="00655495" w:rsidRPr="00D05978">
        <w:rPr>
          <w:rFonts w:ascii="Times New Roman" w:hAnsi="Times New Roman" w:cs="Times New Roman"/>
          <w:sz w:val="24"/>
          <w:szCs w:val="24"/>
        </w:rPr>
        <w:t xml:space="preserve">Цена Контракта составляет: __________ (________________) рублей ____ коп., в том числе НДС </w:t>
      </w:r>
      <w:r w:rsidR="00456BE2">
        <w:rPr>
          <w:rFonts w:ascii="Times New Roman" w:hAnsi="Times New Roman" w:cs="Times New Roman"/>
          <w:sz w:val="24"/>
          <w:szCs w:val="24"/>
        </w:rPr>
        <w:t>-</w:t>
      </w:r>
      <w:r w:rsidR="00655495" w:rsidRPr="00D05978">
        <w:rPr>
          <w:rFonts w:ascii="Times New Roman" w:hAnsi="Times New Roman" w:cs="Times New Roman"/>
          <w:sz w:val="24"/>
          <w:szCs w:val="24"/>
        </w:rPr>
        <w:t xml:space="preserve">__% (если НДС не облагается, указать основание), что подтверждается </w:t>
      </w:r>
      <w:r w:rsidR="001A797E" w:rsidRPr="00D05978">
        <w:rPr>
          <w:rFonts w:ascii="Times New Roman" w:hAnsi="Times New Roman" w:cs="Times New Roman"/>
          <w:sz w:val="24"/>
          <w:szCs w:val="24"/>
        </w:rPr>
        <w:t>Спецификацией</w:t>
      </w:r>
      <w:r w:rsidR="00655495" w:rsidRPr="00D05978">
        <w:rPr>
          <w:rFonts w:ascii="Times New Roman" w:hAnsi="Times New Roman" w:cs="Times New Roman"/>
          <w:sz w:val="24"/>
          <w:szCs w:val="24"/>
        </w:rPr>
        <w:t xml:space="preserve"> (приложение № 1 к Контракту)</w:t>
      </w:r>
      <w:r w:rsidRPr="00D05978">
        <w:rPr>
          <w:rFonts w:ascii="Times New Roman" w:hAnsi="Times New Roman" w:cs="Times New Roman"/>
          <w:sz w:val="24"/>
          <w:szCs w:val="24"/>
        </w:rPr>
        <w:t>.</w:t>
      </w:r>
    </w:p>
    <w:p w14:paraId="1FCD23D2" w14:textId="77777777" w:rsidR="00C35213" w:rsidRPr="00D05978" w:rsidRDefault="00C35213" w:rsidP="00655495">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Цена Контракта и валюта платежа устанавливаются в российских рублях.</w:t>
      </w:r>
    </w:p>
    <w:p w14:paraId="1BE3F62C" w14:textId="77777777" w:rsidR="005C405B" w:rsidRPr="00D05978" w:rsidRDefault="005C405B" w:rsidP="0055111B">
      <w:pPr>
        <w:pStyle w:val="ConsPlusNonformat"/>
        <w:ind w:firstLine="709"/>
        <w:jc w:val="both"/>
        <w:rPr>
          <w:rFonts w:ascii="Times New Roman" w:hAnsi="Times New Roman" w:cs="Times New Roman"/>
          <w:sz w:val="24"/>
          <w:szCs w:val="24"/>
        </w:rPr>
      </w:pPr>
      <w:bookmarkStart w:id="2" w:name="P1457"/>
      <w:bookmarkEnd w:id="2"/>
      <w:r w:rsidRPr="00D05978">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67C962" w14:textId="3D5EABC0" w:rsidR="005C405B" w:rsidRPr="00D05978" w:rsidRDefault="005C405B" w:rsidP="0055111B">
      <w:pPr>
        <w:pStyle w:val="ConsPlusNonformat"/>
        <w:ind w:firstLine="709"/>
        <w:jc w:val="both"/>
        <w:rPr>
          <w:rFonts w:ascii="Times New Roman" w:hAnsi="Times New Roman" w:cs="Times New Roman"/>
          <w:sz w:val="24"/>
          <w:szCs w:val="24"/>
        </w:rPr>
      </w:pPr>
      <w:bookmarkStart w:id="3" w:name="P1458"/>
      <w:bookmarkEnd w:id="3"/>
      <w:r w:rsidRPr="00D05978">
        <w:rPr>
          <w:rFonts w:ascii="Times New Roman" w:hAnsi="Times New Roman" w:cs="Times New Roman"/>
          <w:sz w:val="24"/>
          <w:szCs w:val="24"/>
        </w:rPr>
        <w:t xml:space="preserve">2.3. Цена Контракта включает в себя: </w:t>
      </w:r>
      <w:r w:rsidR="00D22686" w:rsidRPr="00D22686">
        <w:rPr>
          <w:rFonts w:ascii="Times New Roman" w:hAnsi="Times New Roman" w:cs="Times New Roman"/>
          <w:sz w:val="24"/>
          <w:szCs w:val="24"/>
        </w:rPr>
        <w:t xml:space="preserve">стоимость Товара, расходы, связанные с погрузкой, доставкой, разгрузкой, подъемом и заносом Товара в помещение Заказчика </w:t>
      </w:r>
      <w:r w:rsidR="00D22686" w:rsidRPr="00D22686">
        <w:rPr>
          <w:rFonts w:ascii="Times New Roman" w:hAnsi="Times New Roman" w:cs="Times New Roman"/>
          <w:sz w:val="24"/>
          <w:szCs w:val="24"/>
        </w:rPr>
        <w:lastRenderedPageBreak/>
        <w:t xml:space="preserve">(независимо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w:t>
      </w:r>
      <w:r w:rsidRPr="00D05978">
        <w:rPr>
          <w:rFonts w:ascii="Times New Roman" w:hAnsi="Times New Roman" w:cs="Times New Roman"/>
          <w:sz w:val="24"/>
          <w:szCs w:val="24"/>
        </w:rPr>
        <w:t xml:space="preserve">Контракта. </w:t>
      </w:r>
    </w:p>
    <w:p w14:paraId="0FA56E73" w14:textId="022DCC15" w:rsidR="005C405B" w:rsidRPr="00D05978" w:rsidRDefault="005C405B" w:rsidP="0055111B">
      <w:pPr>
        <w:pStyle w:val="ConsPlusNonformat"/>
        <w:ind w:firstLine="709"/>
        <w:jc w:val="both"/>
        <w:rPr>
          <w:rFonts w:ascii="Times New Roman" w:hAnsi="Times New Roman" w:cs="Times New Roman"/>
          <w:sz w:val="24"/>
          <w:szCs w:val="24"/>
        </w:rPr>
      </w:pPr>
      <w:bookmarkStart w:id="4" w:name="P1459"/>
      <w:bookmarkEnd w:id="4"/>
      <w:r w:rsidRPr="00D05978">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D05978">
          <w:rPr>
            <w:rFonts w:ascii="Times New Roman" w:hAnsi="Times New Roman" w:cs="Times New Roman"/>
            <w:sz w:val="24"/>
            <w:szCs w:val="24"/>
          </w:rPr>
          <w:t>законом</w:t>
        </w:r>
      </w:hyperlink>
      <w:r w:rsidRPr="00D05978">
        <w:rPr>
          <w:rFonts w:ascii="Times New Roman" w:hAnsi="Times New Roman" w:cs="Times New Roman"/>
          <w:sz w:val="24"/>
          <w:szCs w:val="24"/>
        </w:rPr>
        <w:t xml:space="preserve"> </w:t>
      </w:r>
      <w:r w:rsidR="00F66C2C">
        <w:rPr>
          <w:rFonts w:ascii="Times New Roman" w:hAnsi="Times New Roman" w:cs="Times New Roman"/>
          <w:sz w:val="24"/>
          <w:szCs w:val="24"/>
        </w:rPr>
        <w:t>о</w:t>
      </w:r>
      <w:r w:rsidRPr="00D05978">
        <w:rPr>
          <w:rFonts w:ascii="Times New Roman" w:hAnsi="Times New Roman" w:cs="Times New Roman"/>
          <w:sz w:val="24"/>
          <w:szCs w:val="24"/>
        </w:rPr>
        <w:t xml:space="preserve"> контрактной системе и Контрактом.</w:t>
      </w:r>
    </w:p>
    <w:p w14:paraId="588AEDF2" w14:textId="77777777" w:rsidR="005C405B" w:rsidRPr="00D05978" w:rsidRDefault="0055111B" w:rsidP="0055111B">
      <w:pPr>
        <w:pStyle w:val="ConsPlusNonformat"/>
        <w:ind w:firstLine="709"/>
        <w:jc w:val="both"/>
        <w:rPr>
          <w:rFonts w:ascii="Times New Roman" w:hAnsi="Times New Roman" w:cs="Times New Roman"/>
          <w:sz w:val="24"/>
          <w:szCs w:val="24"/>
        </w:rPr>
      </w:pPr>
      <w:bookmarkStart w:id="5" w:name="P1460"/>
      <w:bookmarkEnd w:id="5"/>
      <w:r w:rsidRPr="00D05978">
        <w:rPr>
          <w:rFonts w:ascii="Times New Roman" w:hAnsi="Times New Roman" w:cs="Times New Roman"/>
          <w:sz w:val="24"/>
          <w:szCs w:val="24"/>
        </w:rPr>
        <w:t xml:space="preserve">2.4.1. </w:t>
      </w:r>
      <w:r w:rsidR="005C405B" w:rsidRPr="00D05978">
        <w:rPr>
          <w:rFonts w:ascii="Times New Roman" w:hAnsi="Times New Roman" w:cs="Times New Roman"/>
          <w:sz w:val="24"/>
          <w:szCs w:val="24"/>
        </w:rPr>
        <w:t xml:space="preserve">Цена Контракта может быть снижена по соглашению Сторон </w:t>
      </w:r>
      <w:r w:rsidR="00C35213" w:rsidRPr="00D05978">
        <w:rPr>
          <w:rFonts w:ascii="Times New Roman" w:hAnsi="Times New Roman" w:cs="Times New Roman"/>
          <w:sz w:val="24"/>
          <w:szCs w:val="24"/>
        </w:rPr>
        <w:t>без изменения,</w:t>
      </w:r>
      <w:r w:rsidR="005C405B" w:rsidRPr="00D0597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D05978">
        <w:rPr>
          <w:rFonts w:ascii="Times New Roman" w:hAnsi="Times New Roman" w:cs="Times New Roman"/>
          <w:sz w:val="24"/>
          <w:szCs w:val="24"/>
        </w:rPr>
        <w:t>.</w:t>
      </w:r>
    </w:p>
    <w:p w14:paraId="53B2F5C4" w14:textId="7C9B0DA8" w:rsidR="009A0306"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2.5. </w:t>
      </w:r>
      <w:bookmarkStart w:id="6" w:name="P1462"/>
      <w:bookmarkEnd w:id="6"/>
      <w:r w:rsidR="009A0306" w:rsidRPr="009A0306">
        <w:rPr>
          <w:rFonts w:ascii="Times New Roman" w:hAnsi="Times New Roman" w:cs="Times New Roman"/>
          <w:sz w:val="24"/>
          <w:szCs w:val="24"/>
        </w:rPr>
        <w:t>Источник финансирования Контракта - за счет средств</w:t>
      </w:r>
      <w:r w:rsidR="00311AE1">
        <w:rPr>
          <w:rFonts w:ascii="Times New Roman" w:hAnsi="Times New Roman" w:cs="Times New Roman"/>
          <w:sz w:val="24"/>
          <w:szCs w:val="24"/>
        </w:rPr>
        <w:t xml:space="preserve"> бюджетных</w:t>
      </w:r>
      <w:r w:rsidR="00860933">
        <w:rPr>
          <w:rFonts w:ascii="Times New Roman" w:hAnsi="Times New Roman" w:cs="Times New Roman"/>
          <w:sz w:val="24"/>
          <w:szCs w:val="24"/>
        </w:rPr>
        <w:t xml:space="preserve"> учреждений</w:t>
      </w:r>
      <w:r w:rsidR="009A0306" w:rsidRPr="009A0306">
        <w:rPr>
          <w:rFonts w:ascii="Times New Roman" w:hAnsi="Times New Roman" w:cs="Times New Roman"/>
          <w:sz w:val="24"/>
          <w:szCs w:val="24"/>
        </w:rPr>
        <w:t>.</w:t>
      </w:r>
    </w:p>
    <w:p w14:paraId="2E8A853A" w14:textId="38DEBAD9" w:rsidR="005C405B" w:rsidRPr="00D05978"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2.6.</w:t>
      </w:r>
      <w:bookmarkStart w:id="7" w:name="P1464"/>
      <w:bookmarkStart w:id="8" w:name="P1465"/>
      <w:bookmarkEnd w:id="7"/>
      <w:bookmarkEnd w:id="8"/>
      <w:r w:rsidR="0055111B" w:rsidRPr="00D05978">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00932792" w:rsidRPr="00932792">
        <w:rPr>
          <w:rFonts w:ascii="Times New Roman" w:hAnsi="Times New Roman" w:cs="Times New Roman"/>
          <w:sz w:val="24"/>
          <w:szCs w:val="24"/>
        </w:rPr>
        <w:t>Авансовый платеж не предусмотрен</w:t>
      </w:r>
      <w:r w:rsidRPr="00D05978">
        <w:rPr>
          <w:rFonts w:ascii="Times New Roman" w:hAnsi="Times New Roman" w:cs="Times New Roman"/>
          <w:sz w:val="24"/>
          <w:szCs w:val="24"/>
        </w:rPr>
        <w:t xml:space="preserve">. </w:t>
      </w:r>
    </w:p>
    <w:p w14:paraId="1325D565" w14:textId="147CB8CB" w:rsidR="005C405B" w:rsidRPr="00D05978" w:rsidRDefault="005C405B" w:rsidP="0055111B">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2.7. </w:t>
      </w:r>
      <w:r w:rsidR="00932792">
        <w:rPr>
          <w:rFonts w:ascii="Times New Roman" w:hAnsi="Times New Roman" w:cs="Times New Roman"/>
          <w:sz w:val="24"/>
          <w:szCs w:val="24"/>
        </w:rPr>
        <w:t>Оплата</w:t>
      </w:r>
      <w:r w:rsidRPr="00D05978">
        <w:rPr>
          <w:rFonts w:ascii="Times New Roman" w:hAnsi="Times New Roman" w:cs="Times New Roman"/>
          <w:sz w:val="24"/>
          <w:szCs w:val="24"/>
        </w:rPr>
        <w:t xml:space="preserve"> Заказчиком производятся </w:t>
      </w:r>
      <w:r w:rsidRPr="00D05978">
        <w:rPr>
          <w:rFonts w:ascii="Times New Roman" w:hAnsi="Times New Roman" w:cs="Times New Roman"/>
          <w:b/>
          <w:sz w:val="24"/>
          <w:szCs w:val="24"/>
        </w:rPr>
        <w:t xml:space="preserve">не позднее </w:t>
      </w:r>
      <w:r w:rsidR="0055111B" w:rsidRPr="00D05978">
        <w:rPr>
          <w:rFonts w:ascii="Times New Roman" w:hAnsi="Times New Roman" w:cs="Times New Roman"/>
          <w:b/>
          <w:sz w:val="24"/>
          <w:szCs w:val="24"/>
        </w:rPr>
        <w:t>7 (семи) рабочих дней</w:t>
      </w:r>
      <w:r w:rsidR="0055111B" w:rsidRPr="00D05978">
        <w:rPr>
          <w:rFonts w:ascii="Times New Roman" w:hAnsi="Times New Roman" w:cs="Times New Roman"/>
          <w:sz w:val="24"/>
          <w:szCs w:val="24"/>
        </w:rPr>
        <w:t xml:space="preserve"> с даты подписания Заказчиком документа о приемке Товара, указанного в п. </w:t>
      </w:r>
      <w:r w:rsidR="00021F54" w:rsidRPr="00497F1B">
        <w:rPr>
          <w:rFonts w:ascii="Times New Roman" w:hAnsi="Times New Roman" w:cs="Times New Roman"/>
          <w:sz w:val="24"/>
          <w:szCs w:val="24"/>
        </w:rPr>
        <w:t>3.5</w:t>
      </w:r>
      <w:r w:rsidR="0055111B" w:rsidRPr="00497F1B">
        <w:rPr>
          <w:rFonts w:ascii="Times New Roman" w:hAnsi="Times New Roman" w:cs="Times New Roman"/>
          <w:sz w:val="24"/>
          <w:szCs w:val="24"/>
        </w:rPr>
        <w:t>.1 Контракта</w:t>
      </w:r>
      <w:r w:rsidRPr="00D05978">
        <w:rPr>
          <w:rFonts w:ascii="Times New Roman" w:hAnsi="Times New Roman" w:cs="Times New Roman"/>
          <w:sz w:val="24"/>
          <w:szCs w:val="24"/>
        </w:rPr>
        <w:t>.</w:t>
      </w:r>
    </w:p>
    <w:p w14:paraId="2D783692" w14:textId="77777777" w:rsidR="005C405B" w:rsidRPr="00D05978" w:rsidRDefault="005C405B" w:rsidP="00C35213">
      <w:pPr>
        <w:pStyle w:val="ConsPlusNonformat"/>
        <w:ind w:firstLine="709"/>
        <w:jc w:val="both"/>
        <w:rPr>
          <w:rFonts w:ascii="Times New Roman" w:hAnsi="Times New Roman" w:cs="Times New Roman"/>
          <w:sz w:val="24"/>
          <w:szCs w:val="24"/>
        </w:rPr>
      </w:pPr>
      <w:bookmarkStart w:id="12" w:name="P1475"/>
      <w:bookmarkEnd w:id="12"/>
      <w:r w:rsidRPr="00D05978">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7D23F53"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2.9.</w:t>
      </w:r>
      <w:r w:rsidRPr="00D05978">
        <w:rPr>
          <w:rFonts w:ascii="Times New Roman" w:hAnsi="Times New Roman" w:cs="Times New Roman"/>
          <w:sz w:val="24"/>
          <w:szCs w:val="24"/>
        </w:rPr>
        <w:tab/>
        <w:t>Оплата считается произведенной с момента списания средств со счета Заказчика.</w:t>
      </w:r>
    </w:p>
    <w:p w14:paraId="57D44D82"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2.10.</w:t>
      </w:r>
      <w:r w:rsidRPr="00D05978">
        <w:rPr>
          <w:rFonts w:ascii="Times New Roman" w:hAnsi="Times New Roman" w:cs="Times New Roman"/>
          <w:sz w:val="24"/>
          <w:szCs w:val="24"/>
        </w:rPr>
        <w:tab/>
        <w:t xml:space="preserve">В силу пункта 2 части 14 статьи 34 </w:t>
      </w:r>
      <w:bookmarkStart w:id="13" w:name="_Hlk222133977"/>
      <w:r w:rsidRPr="00D05978">
        <w:rPr>
          <w:rFonts w:ascii="Times New Roman" w:hAnsi="Times New Roman" w:cs="Times New Roman"/>
          <w:sz w:val="24"/>
          <w:szCs w:val="24"/>
        </w:rPr>
        <w:t xml:space="preserve">Федерального закона о контрактной системе </w:t>
      </w:r>
      <w:bookmarkEnd w:id="13"/>
      <w:r w:rsidRPr="00D05978">
        <w:rPr>
          <w:rFonts w:ascii="Times New Roman" w:hAnsi="Times New Roman" w:cs="Times New Roman"/>
          <w:sz w:val="24"/>
          <w:szCs w:val="24"/>
        </w:rPr>
        <w:t>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06AE65E6"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2.11.</w:t>
      </w:r>
      <w:r w:rsidRPr="00D05978">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6B87CAB8" w14:textId="664FA609"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2.12.</w:t>
      </w:r>
      <w:r w:rsidRPr="00D05978">
        <w:rPr>
          <w:rFonts w:ascii="Times New Roman" w:hAnsi="Times New Roman" w:cs="Times New Roman"/>
          <w:sz w:val="24"/>
          <w:szCs w:val="24"/>
        </w:rPr>
        <w:tab/>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9561D2">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десять процентов.</w:t>
      </w:r>
    </w:p>
    <w:p w14:paraId="5378EE74" w14:textId="2E264A58" w:rsidR="00C35213"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9561D2">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D05978">
        <w:rPr>
          <w:rFonts w:ascii="Times New Roman" w:hAnsi="Times New Roman" w:cs="Times New Roman"/>
          <w:sz w:val="24"/>
          <w:szCs w:val="24"/>
        </w:rPr>
        <w:t>при уменьшении,</w:t>
      </w:r>
      <w:r w:rsidRPr="00D05978">
        <w:rPr>
          <w:rFonts w:ascii="Times New Roman" w:hAnsi="Times New Roman" w:cs="Times New Roman"/>
          <w:sz w:val="24"/>
          <w:szCs w:val="24"/>
        </w:rPr>
        <w:t xml:space="preserve"> предусмотренного </w:t>
      </w:r>
      <w:r w:rsidR="006F40C6" w:rsidRPr="00D05978">
        <w:rPr>
          <w:rFonts w:ascii="Times New Roman" w:hAnsi="Times New Roman" w:cs="Times New Roman"/>
          <w:sz w:val="24"/>
          <w:szCs w:val="24"/>
        </w:rPr>
        <w:t>Контрактом количества поставляемого Товара,</w:t>
      </w:r>
      <w:r w:rsidRPr="00D0597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547948C9" w14:textId="77777777" w:rsidR="006623E3" w:rsidRPr="00D05978" w:rsidRDefault="006623E3">
      <w:pPr>
        <w:pStyle w:val="ConsPlusNormal"/>
        <w:jc w:val="both"/>
        <w:rPr>
          <w:rFonts w:ascii="Times New Roman" w:hAnsi="Times New Roman" w:cs="Times New Roman"/>
          <w:sz w:val="24"/>
          <w:szCs w:val="24"/>
        </w:rPr>
      </w:pPr>
    </w:p>
    <w:p w14:paraId="4BEA3CE2" w14:textId="140F990D" w:rsidR="005C405B" w:rsidRPr="00D05978" w:rsidRDefault="00D039F1" w:rsidP="002A0E02">
      <w:pPr>
        <w:pStyle w:val="ConsPlusNormal"/>
        <w:jc w:val="center"/>
        <w:outlineLvl w:val="1"/>
        <w:rPr>
          <w:rFonts w:ascii="Times New Roman" w:hAnsi="Times New Roman" w:cs="Times New Roman"/>
          <w:b/>
          <w:sz w:val="24"/>
          <w:szCs w:val="24"/>
          <w:u w:val="single"/>
        </w:rPr>
      </w:pPr>
      <w:bookmarkStart w:id="14" w:name="P1477"/>
      <w:bookmarkEnd w:id="14"/>
      <w:r>
        <w:rPr>
          <w:rFonts w:ascii="Times New Roman" w:hAnsi="Times New Roman" w:cs="Times New Roman"/>
          <w:b/>
          <w:sz w:val="24"/>
          <w:szCs w:val="24"/>
          <w:u w:val="single"/>
        </w:rPr>
        <w:t>3</w:t>
      </w:r>
      <w:r w:rsidR="005C405B" w:rsidRPr="00D05978">
        <w:rPr>
          <w:rFonts w:ascii="Times New Roman" w:hAnsi="Times New Roman" w:cs="Times New Roman"/>
          <w:b/>
          <w:sz w:val="24"/>
          <w:szCs w:val="24"/>
          <w:u w:val="single"/>
        </w:rPr>
        <w:t>. Порядок, сроки и условия поставки</w:t>
      </w:r>
      <w:r w:rsidR="002A0E02" w:rsidRPr="00D05978">
        <w:rPr>
          <w:rFonts w:ascii="Times New Roman" w:hAnsi="Times New Roman" w:cs="Times New Roman"/>
          <w:b/>
          <w:sz w:val="24"/>
          <w:szCs w:val="24"/>
          <w:u w:val="single"/>
        </w:rPr>
        <w:t xml:space="preserve"> </w:t>
      </w:r>
      <w:r w:rsidR="005C405B" w:rsidRPr="00D05978">
        <w:rPr>
          <w:rFonts w:ascii="Times New Roman" w:hAnsi="Times New Roman" w:cs="Times New Roman"/>
          <w:b/>
          <w:sz w:val="24"/>
          <w:szCs w:val="24"/>
          <w:u w:val="single"/>
        </w:rPr>
        <w:t xml:space="preserve">и приемки Товара </w:t>
      </w:r>
    </w:p>
    <w:p w14:paraId="742E7939" w14:textId="12D7A627" w:rsidR="005C405B" w:rsidRDefault="005C405B" w:rsidP="00064CC4">
      <w:pPr>
        <w:spacing w:after="0" w:line="240" w:lineRule="auto"/>
        <w:ind w:firstLine="708"/>
        <w:jc w:val="both"/>
        <w:rPr>
          <w:rFonts w:ascii="Times New Roman" w:hAnsi="Times New Roman" w:cs="Times New Roman"/>
          <w:sz w:val="24"/>
          <w:szCs w:val="24"/>
        </w:rPr>
      </w:pPr>
      <w:bookmarkStart w:id="15" w:name="P1480"/>
      <w:bookmarkEnd w:id="15"/>
      <w:r w:rsidRPr="00D05978">
        <w:rPr>
          <w:rFonts w:ascii="Times New Roman" w:hAnsi="Times New Roman" w:cs="Times New Roman"/>
          <w:sz w:val="24"/>
          <w:szCs w:val="24"/>
        </w:rPr>
        <w:t xml:space="preserve">3.1. </w:t>
      </w:r>
      <w:r w:rsidR="0075784B" w:rsidRPr="00D05978">
        <w:rPr>
          <w:rFonts w:ascii="Times New Roman" w:hAnsi="Times New Roman" w:cs="Times New Roman"/>
          <w:sz w:val="24"/>
          <w:szCs w:val="24"/>
        </w:rPr>
        <w:t xml:space="preserve">Срок поставки в течение </w:t>
      </w:r>
      <w:r w:rsidR="00C77D5C">
        <w:rPr>
          <w:rFonts w:ascii="Times New Roman" w:hAnsi="Times New Roman" w:cs="Times New Roman"/>
          <w:sz w:val="24"/>
          <w:szCs w:val="24"/>
        </w:rPr>
        <w:t>3</w:t>
      </w:r>
      <w:r w:rsidR="00393734">
        <w:rPr>
          <w:rFonts w:ascii="Times New Roman" w:eastAsia="Times New Roman" w:hAnsi="Times New Roman" w:cs="Times New Roman"/>
          <w:bCs/>
          <w:sz w:val="24"/>
          <w:szCs w:val="24"/>
        </w:rPr>
        <w:t>0</w:t>
      </w:r>
      <w:r w:rsidR="0088101D">
        <w:rPr>
          <w:rFonts w:ascii="Times New Roman" w:eastAsia="Times New Roman" w:hAnsi="Times New Roman" w:cs="Times New Roman"/>
          <w:bCs/>
          <w:sz w:val="24"/>
          <w:szCs w:val="24"/>
        </w:rPr>
        <w:t xml:space="preserve"> (</w:t>
      </w:r>
      <w:r w:rsidR="00C77D5C">
        <w:rPr>
          <w:rFonts w:ascii="Times New Roman" w:eastAsia="Times New Roman" w:hAnsi="Times New Roman" w:cs="Times New Roman"/>
          <w:bCs/>
          <w:sz w:val="24"/>
          <w:szCs w:val="24"/>
        </w:rPr>
        <w:t>тридцати</w:t>
      </w:r>
      <w:r w:rsidR="00F55C98">
        <w:rPr>
          <w:rFonts w:ascii="Times New Roman" w:eastAsia="Times New Roman" w:hAnsi="Times New Roman" w:cs="Times New Roman"/>
          <w:bCs/>
          <w:sz w:val="24"/>
          <w:szCs w:val="24"/>
        </w:rPr>
        <w:t xml:space="preserve">) </w:t>
      </w:r>
      <w:r w:rsidR="00C77D5C">
        <w:rPr>
          <w:rFonts w:ascii="Times New Roman" w:eastAsia="Times New Roman" w:hAnsi="Times New Roman" w:cs="Times New Roman"/>
          <w:bCs/>
          <w:sz w:val="24"/>
          <w:szCs w:val="24"/>
        </w:rPr>
        <w:t>рабочи</w:t>
      </w:r>
      <w:r w:rsidR="00393734">
        <w:rPr>
          <w:rFonts w:ascii="Times New Roman" w:eastAsia="Times New Roman" w:hAnsi="Times New Roman" w:cs="Times New Roman"/>
          <w:bCs/>
          <w:sz w:val="24"/>
          <w:szCs w:val="24"/>
        </w:rPr>
        <w:t>х</w:t>
      </w:r>
      <w:r w:rsidR="00F55C98">
        <w:rPr>
          <w:rFonts w:ascii="Times New Roman" w:eastAsia="Times New Roman" w:hAnsi="Times New Roman" w:cs="Times New Roman"/>
          <w:bCs/>
          <w:sz w:val="24"/>
          <w:szCs w:val="24"/>
        </w:rPr>
        <w:t xml:space="preserve"> </w:t>
      </w:r>
      <w:r w:rsidR="00C35213" w:rsidRPr="00D05978">
        <w:rPr>
          <w:rFonts w:ascii="Times New Roman" w:hAnsi="Times New Roman" w:cs="Times New Roman"/>
          <w:sz w:val="24"/>
          <w:szCs w:val="24"/>
        </w:rPr>
        <w:t>дней с даты заключения Контракт</w:t>
      </w:r>
      <w:r w:rsidR="00F55C98">
        <w:rPr>
          <w:rFonts w:ascii="Times New Roman" w:hAnsi="Times New Roman" w:cs="Times New Roman"/>
          <w:sz w:val="24"/>
          <w:szCs w:val="24"/>
        </w:rPr>
        <w:t>а</w:t>
      </w:r>
      <w:r w:rsidRPr="00D05978">
        <w:rPr>
          <w:rFonts w:ascii="Times New Roman" w:hAnsi="Times New Roman" w:cs="Times New Roman"/>
          <w:sz w:val="24"/>
          <w:szCs w:val="24"/>
        </w:rPr>
        <w:t>.</w:t>
      </w:r>
    </w:p>
    <w:p w14:paraId="3E534351" w14:textId="77777777" w:rsidR="00064CC4" w:rsidRPr="00064CC4" w:rsidRDefault="00064CC4" w:rsidP="00064CC4">
      <w:pPr>
        <w:spacing w:after="0" w:line="240" w:lineRule="auto"/>
        <w:ind w:firstLine="708"/>
        <w:jc w:val="both"/>
        <w:rPr>
          <w:rFonts w:ascii="Times New Roman" w:hAnsi="Times New Roman" w:cs="Times New Roman"/>
          <w:sz w:val="24"/>
          <w:szCs w:val="24"/>
        </w:rPr>
      </w:pPr>
      <w:r w:rsidRPr="00064CC4">
        <w:rPr>
          <w:rFonts w:ascii="Times New Roman" w:hAnsi="Times New Roman" w:cs="Times New Roman"/>
          <w:sz w:val="24"/>
          <w:szCs w:val="24"/>
        </w:rPr>
        <w:t>В срок поставки Товара включаются сроки его разгрузки и сдачи на склад Заказчика.</w:t>
      </w:r>
    </w:p>
    <w:p w14:paraId="6A093865" w14:textId="3B05FCF1" w:rsidR="00064CC4" w:rsidRPr="00064CC4" w:rsidRDefault="00064CC4" w:rsidP="00064CC4">
      <w:pPr>
        <w:pStyle w:val="ConsPlusNonformat"/>
        <w:ind w:firstLine="709"/>
        <w:jc w:val="both"/>
        <w:rPr>
          <w:rFonts w:ascii="Times New Roman" w:hAnsi="Times New Roman" w:cs="Times New Roman"/>
          <w:bCs/>
          <w:sz w:val="24"/>
          <w:szCs w:val="24"/>
        </w:rPr>
      </w:pPr>
      <w:r w:rsidRPr="00064CC4">
        <w:rPr>
          <w:rFonts w:ascii="Times New Roman" w:hAnsi="Times New Roman" w:cs="Times New Roman"/>
          <w:sz w:val="24"/>
          <w:szCs w:val="24"/>
        </w:rPr>
        <w:t xml:space="preserve">Поставщик самостоятельно доставляет Товар Заказчику по </w:t>
      </w:r>
      <w:r>
        <w:rPr>
          <w:rFonts w:ascii="Times New Roman" w:hAnsi="Times New Roman" w:cs="Times New Roman"/>
          <w:sz w:val="24"/>
          <w:szCs w:val="24"/>
        </w:rPr>
        <w:t>м</w:t>
      </w:r>
      <w:r w:rsidRPr="00064CC4">
        <w:rPr>
          <w:rFonts w:ascii="Times New Roman" w:hAnsi="Times New Roman" w:cs="Times New Roman"/>
          <w:sz w:val="24"/>
          <w:szCs w:val="24"/>
        </w:rPr>
        <w:t xml:space="preserve">есту поставки в рабочие дни понедельник-пятница): 1-я половина дня – с 9:00 ч. до 13:00 ч., 2-я половина дня – с 14:00 ч. до 16:00 ч. </w:t>
      </w:r>
    </w:p>
    <w:p w14:paraId="626B8D47" w14:textId="77777777" w:rsidR="00064CC4" w:rsidRPr="00D05978" w:rsidRDefault="00064CC4" w:rsidP="00641F99">
      <w:pPr>
        <w:pStyle w:val="ConsPlusNonformat"/>
        <w:ind w:firstLine="709"/>
        <w:jc w:val="both"/>
        <w:rPr>
          <w:rFonts w:ascii="Times New Roman" w:hAnsi="Times New Roman" w:cs="Times New Roman"/>
          <w:sz w:val="24"/>
          <w:szCs w:val="24"/>
        </w:rPr>
      </w:pPr>
    </w:p>
    <w:p w14:paraId="35ED78B8" w14:textId="6BBD68D9" w:rsidR="006C7A9C"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3.1.1. В силу с</w:t>
      </w:r>
      <w:r w:rsidRPr="00206458">
        <w:rPr>
          <w:rFonts w:ascii="Times New Roman" w:hAnsi="Times New Roman" w:cs="Times New Roman"/>
          <w:sz w:val="24"/>
          <w:szCs w:val="24"/>
        </w:rPr>
        <w:t>тать</w:t>
      </w:r>
      <w:r>
        <w:rPr>
          <w:rFonts w:ascii="Times New Roman" w:hAnsi="Times New Roman" w:cs="Times New Roman"/>
          <w:sz w:val="24"/>
          <w:szCs w:val="24"/>
        </w:rPr>
        <w:t>и</w:t>
      </w:r>
      <w:r w:rsidRPr="00206458">
        <w:rPr>
          <w:rFonts w:ascii="Times New Roman" w:hAnsi="Times New Roman" w:cs="Times New Roman"/>
          <w:sz w:val="24"/>
          <w:szCs w:val="24"/>
        </w:rPr>
        <w:t xml:space="preserve"> 193</w:t>
      </w:r>
      <w:r>
        <w:rPr>
          <w:rFonts w:ascii="Times New Roman" w:hAnsi="Times New Roman" w:cs="Times New Roman"/>
          <w:sz w:val="24"/>
          <w:szCs w:val="24"/>
        </w:rPr>
        <w:t xml:space="preserve"> ГК Российской Федерации в случае</w:t>
      </w:r>
      <w:r w:rsidR="00932792">
        <w:rPr>
          <w:rFonts w:ascii="Times New Roman" w:hAnsi="Times New Roman" w:cs="Times New Roman"/>
          <w:sz w:val="24"/>
          <w:szCs w:val="24"/>
        </w:rPr>
        <w:t>, если</w:t>
      </w:r>
      <w:r>
        <w:rPr>
          <w:rFonts w:ascii="Times New Roman" w:hAnsi="Times New Roman" w:cs="Times New Roman"/>
          <w:sz w:val="24"/>
          <w:szCs w:val="24"/>
        </w:rPr>
        <w:t xml:space="preserve"> о</w:t>
      </w:r>
      <w:r w:rsidRPr="00206458">
        <w:rPr>
          <w:rFonts w:ascii="Times New Roman" w:hAnsi="Times New Roman" w:cs="Times New Roman"/>
          <w:sz w:val="24"/>
          <w:szCs w:val="24"/>
        </w:rPr>
        <w:t xml:space="preserve">кончание срока </w:t>
      </w:r>
      <w:r>
        <w:rPr>
          <w:rFonts w:ascii="Times New Roman" w:hAnsi="Times New Roman" w:cs="Times New Roman"/>
          <w:sz w:val="24"/>
          <w:szCs w:val="24"/>
        </w:rPr>
        <w:t xml:space="preserve">поставки Товара выпадает на </w:t>
      </w:r>
      <w:r w:rsidRPr="00206458">
        <w:rPr>
          <w:rFonts w:ascii="Times New Roman" w:hAnsi="Times New Roman" w:cs="Times New Roman"/>
          <w:sz w:val="24"/>
          <w:szCs w:val="24"/>
        </w:rPr>
        <w:t>нерабочий день, днем окончания срока считается ближайший следующий за ним рабочий день</w:t>
      </w:r>
      <w:r>
        <w:rPr>
          <w:rFonts w:ascii="Times New Roman" w:hAnsi="Times New Roman" w:cs="Times New Roman"/>
          <w:sz w:val="24"/>
          <w:szCs w:val="24"/>
        </w:rPr>
        <w:t>.</w:t>
      </w:r>
    </w:p>
    <w:p w14:paraId="723CEBCE" w14:textId="77777777" w:rsidR="005C405B" w:rsidRPr="00D05978"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005C405B" w:rsidRPr="00D05978">
        <w:rPr>
          <w:rFonts w:ascii="Times New Roman" w:hAnsi="Times New Roman" w:cs="Times New Roman"/>
          <w:sz w:val="24"/>
          <w:szCs w:val="24"/>
        </w:rPr>
        <w:t>Поставщик не менее чем за</w:t>
      </w:r>
      <w:r w:rsidR="00F55C98">
        <w:rPr>
          <w:rFonts w:ascii="Times New Roman" w:hAnsi="Times New Roman" w:cs="Times New Roman"/>
          <w:sz w:val="24"/>
          <w:szCs w:val="24"/>
        </w:rPr>
        <w:t xml:space="preserve"> 1</w:t>
      </w:r>
      <w:r w:rsidR="005C405B" w:rsidRPr="00D05978">
        <w:rPr>
          <w:rFonts w:ascii="Times New Roman" w:hAnsi="Times New Roman" w:cs="Times New Roman"/>
          <w:sz w:val="24"/>
          <w:szCs w:val="24"/>
        </w:rPr>
        <w:t xml:space="preserve"> </w:t>
      </w:r>
      <w:r w:rsidR="00F55C98">
        <w:rPr>
          <w:rFonts w:ascii="Times New Roman" w:hAnsi="Times New Roman" w:cs="Times New Roman"/>
          <w:sz w:val="24"/>
          <w:szCs w:val="24"/>
        </w:rPr>
        <w:t>(один)</w:t>
      </w:r>
      <w:r w:rsidR="00C35213" w:rsidRPr="00D05978">
        <w:rPr>
          <w:rFonts w:ascii="Times New Roman" w:hAnsi="Times New Roman" w:cs="Times New Roman"/>
          <w:sz w:val="24"/>
          <w:szCs w:val="24"/>
        </w:rPr>
        <w:t xml:space="preserve"> д</w:t>
      </w:r>
      <w:r w:rsidR="00F55C98">
        <w:rPr>
          <w:rFonts w:ascii="Times New Roman" w:hAnsi="Times New Roman" w:cs="Times New Roman"/>
          <w:sz w:val="24"/>
          <w:szCs w:val="24"/>
        </w:rPr>
        <w:t>е</w:t>
      </w:r>
      <w:r w:rsidR="00C35213" w:rsidRPr="00D05978">
        <w:rPr>
          <w:rFonts w:ascii="Times New Roman" w:hAnsi="Times New Roman" w:cs="Times New Roman"/>
          <w:sz w:val="24"/>
          <w:szCs w:val="24"/>
        </w:rPr>
        <w:t>н</w:t>
      </w:r>
      <w:r w:rsidR="00F55C98">
        <w:rPr>
          <w:rFonts w:ascii="Times New Roman" w:hAnsi="Times New Roman" w:cs="Times New Roman"/>
          <w:sz w:val="24"/>
          <w:szCs w:val="24"/>
        </w:rPr>
        <w:t>ь</w:t>
      </w:r>
      <w:r w:rsidR="00C35213" w:rsidRPr="00D05978">
        <w:rPr>
          <w:rFonts w:ascii="Times New Roman" w:hAnsi="Times New Roman" w:cs="Times New Roman"/>
          <w:sz w:val="24"/>
          <w:szCs w:val="24"/>
        </w:rPr>
        <w:t xml:space="preserve"> </w:t>
      </w:r>
      <w:r w:rsidR="005C405B" w:rsidRPr="00D05978">
        <w:rPr>
          <w:rFonts w:ascii="Times New Roman" w:hAnsi="Times New Roman"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p>
    <w:p w14:paraId="262F2A2F" w14:textId="77777777" w:rsidR="005C405B" w:rsidRPr="00D05978" w:rsidRDefault="005C405B" w:rsidP="00641F99">
      <w:pPr>
        <w:pStyle w:val="ConsPlusNonformat"/>
        <w:ind w:firstLine="709"/>
        <w:jc w:val="both"/>
        <w:rPr>
          <w:rFonts w:ascii="Times New Roman" w:hAnsi="Times New Roman" w:cs="Times New Roman"/>
          <w:sz w:val="24"/>
          <w:szCs w:val="24"/>
        </w:rPr>
      </w:pPr>
      <w:bookmarkStart w:id="16" w:name="P1482"/>
      <w:bookmarkStart w:id="17" w:name="P1485"/>
      <w:bookmarkEnd w:id="16"/>
      <w:bookmarkEnd w:id="17"/>
      <w:r w:rsidRPr="00D05978">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A7219B9" w14:textId="77777777" w:rsidR="005C405B" w:rsidRDefault="005C405B"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3.</w:t>
      </w:r>
      <w:r w:rsidR="00F55C98">
        <w:rPr>
          <w:rFonts w:ascii="Times New Roman" w:hAnsi="Times New Roman" w:cs="Times New Roman"/>
          <w:sz w:val="24"/>
          <w:szCs w:val="24"/>
        </w:rPr>
        <w:t>3</w:t>
      </w:r>
      <w:r w:rsidRPr="00D05978">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651C772" w14:textId="50397BA9" w:rsidR="00075E48" w:rsidRPr="00075E48" w:rsidRDefault="00075E48" w:rsidP="00075E4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3.4. По окончани</w:t>
      </w:r>
      <w:r w:rsidR="00D27DCD">
        <w:rPr>
          <w:rFonts w:ascii="Times New Roman" w:hAnsi="Times New Roman" w:cs="Times New Roman"/>
          <w:sz w:val="24"/>
          <w:szCs w:val="24"/>
        </w:rPr>
        <w:t>и</w:t>
      </w:r>
      <w:r>
        <w:rPr>
          <w:rFonts w:ascii="Times New Roman" w:hAnsi="Times New Roman" w:cs="Times New Roman"/>
          <w:sz w:val="24"/>
          <w:szCs w:val="24"/>
        </w:rPr>
        <w:t xml:space="preserve"> </w:t>
      </w:r>
      <w:r w:rsidR="00C473D9">
        <w:rPr>
          <w:rFonts w:ascii="Times New Roman" w:hAnsi="Times New Roman" w:cs="Times New Roman"/>
          <w:sz w:val="24"/>
          <w:szCs w:val="24"/>
        </w:rPr>
        <w:t>поставки</w:t>
      </w:r>
      <w:r>
        <w:rPr>
          <w:rFonts w:ascii="Times New Roman" w:hAnsi="Times New Roman" w:cs="Times New Roman"/>
          <w:sz w:val="24"/>
          <w:szCs w:val="24"/>
        </w:rPr>
        <w:t xml:space="preserve"> Товара, но </w:t>
      </w:r>
      <w:r w:rsidRPr="005B3FA7">
        <w:rPr>
          <w:rFonts w:ascii="Times New Roman" w:hAnsi="Times New Roman" w:cs="Times New Roman"/>
          <w:b/>
          <w:sz w:val="24"/>
          <w:szCs w:val="24"/>
        </w:rPr>
        <w:t xml:space="preserve">не более </w:t>
      </w:r>
      <w:r w:rsidR="00EE6E5B">
        <w:rPr>
          <w:rFonts w:ascii="Times New Roman" w:hAnsi="Times New Roman" w:cs="Times New Roman"/>
          <w:b/>
          <w:sz w:val="24"/>
          <w:szCs w:val="24"/>
        </w:rPr>
        <w:t>7</w:t>
      </w:r>
      <w:r w:rsidRPr="005B3FA7">
        <w:rPr>
          <w:rFonts w:ascii="Times New Roman" w:hAnsi="Times New Roman" w:cs="Times New Roman"/>
          <w:b/>
          <w:sz w:val="24"/>
          <w:szCs w:val="24"/>
        </w:rPr>
        <w:t xml:space="preserve"> </w:t>
      </w:r>
      <w:r w:rsidR="003D4A31">
        <w:rPr>
          <w:rFonts w:ascii="Times New Roman" w:hAnsi="Times New Roman" w:cs="Times New Roman"/>
          <w:b/>
          <w:sz w:val="24"/>
          <w:szCs w:val="24"/>
        </w:rPr>
        <w:t>(</w:t>
      </w:r>
      <w:r w:rsidR="00EE6E5B">
        <w:rPr>
          <w:rFonts w:ascii="Times New Roman" w:hAnsi="Times New Roman" w:cs="Times New Roman"/>
          <w:b/>
          <w:sz w:val="24"/>
          <w:szCs w:val="24"/>
        </w:rPr>
        <w:t>семи</w:t>
      </w:r>
      <w:r w:rsidRPr="005B3FA7">
        <w:rPr>
          <w:rFonts w:ascii="Times New Roman" w:hAnsi="Times New Roman" w:cs="Times New Roman"/>
          <w:b/>
          <w:sz w:val="24"/>
          <w:szCs w:val="24"/>
        </w:rPr>
        <w:t>) рабочих дней</w:t>
      </w:r>
      <w:r w:rsidRPr="00075E48">
        <w:rPr>
          <w:rFonts w:ascii="Times New Roman" w:hAnsi="Times New Roman" w:cs="Times New Roman"/>
          <w:sz w:val="24"/>
          <w:szCs w:val="24"/>
        </w:rPr>
        <w:t xml:space="preserve"> </w:t>
      </w:r>
      <w:r w:rsidRPr="00D05978">
        <w:rPr>
          <w:rFonts w:ascii="Times New Roman" w:hAnsi="Times New Roman" w:cs="Times New Roman"/>
          <w:sz w:val="24"/>
          <w:szCs w:val="24"/>
        </w:rPr>
        <w:t>после поставки Товара</w:t>
      </w:r>
      <w:r w:rsidR="006623E3">
        <w:rPr>
          <w:rFonts w:ascii="Times New Roman" w:hAnsi="Times New Roman" w:cs="Times New Roman"/>
          <w:sz w:val="24"/>
          <w:szCs w:val="24"/>
        </w:rPr>
        <w:t>,</w:t>
      </w:r>
      <w:r>
        <w:rPr>
          <w:rFonts w:ascii="Times New Roman" w:hAnsi="Times New Roman" w:cs="Times New Roman"/>
          <w:sz w:val="24"/>
          <w:szCs w:val="24"/>
        </w:rPr>
        <w:t xml:space="preserve"> Пос</w:t>
      </w:r>
      <w:r w:rsidR="006623E3">
        <w:rPr>
          <w:rFonts w:ascii="Times New Roman" w:hAnsi="Times New Roman" w:cs="Times New Roman"/>
          <w:sz w:val="24"/>
          <w:szCs w:val="24"/>
        </w:rPr>
        <w:t>т</w:t>
      </w:r>
      <w:r>
        <w:rPr>
          <w:rFonts w:ascii="Times New Roman" w:hAnsi="Times New Roman" w:cs="Times New Roman"/>
          <w:sz w:val="24"/>
          <w:szCs w:val="24"/>
        </w:rPr>
        <w:t>авщик</w:t>
      </w:r>
      <w:r w:rsidRPr="00075E48">
        <w:rPr>
          <w:rFonts w:ascii="Times New Roman" w:hAnsi="Times New Roman" w:cs="Times New Roman"/>
          <w:sz w:val="24"/>
          <w:szCs w:val="24"/>
        </w:rPr>
        <w:t xml:space="preserve"> представляет Заказчику комплект отчетной документации:</w:t>
      </w:r>
    </w:p>
    <w:p w14:paraId="0A5D0FFF" w14:textId="5A833EEE" w:rsidR="00075E48" w:rsidRPr="00FC099C"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FF02BE">
        <w:rPr>
          <w:rFonts w:ascii="Times New Roman" w:hAnsi="Times New Roman" w:cs="Times New Roman"/>
          <w:sz w:val="24"/>
          <w:szCs w:val="24"/>
        </w:rPr>
        <w:t>с</w:t>
      </w:r>
      <w:r w:rsidRPr="00FC099C">
        <w:rPr>
          <w:rFonts w:ascii="Times New Roman" w:hAnsi="Times New Roman" w:cs="Times New Roman"/>
          <w:sz w:val="24"/>
          <w:szCs w:val="24"/>
        </w:rPr>
        <w:t>чёт;</w:t>
      </w:r>
    </w:p>
    <w:p w14:paraId="2F3B6A3A" w14:textId="5F788E04" w:rsidR="00075E48" w:rsidRPr="00FC099C" w:rsidRDefault="00075E48" w:rsidP="00075E48">
      <w:pPr>
        <w:pStyle w:val="ConsPlusNonformat"/>
        <w:ind w:firstLine="709"/>
        <w:jc w:val="both"/>
        <w:rPr>
          <w:rFonts w:ascii="Times New Roman" w:hAnsi="Times New Roman" w:cs="Times New Roman"/>
          <w:sz w:val="24"/>
          <w:szCs w:val="24"/>
        </w:rPr>
      </w:pPr>
      <w:r w:rsidRPr="00FC099C">
        <w:rPr>
          <w:rFonts w:ascii="Times New Roman" w:hAnsi="Times New Roman" w:cs="Times New Roman"/>
          <w:sz w:val="24"/>
          <w:szCs w:val="24"/>
        </w:rPr>
        <w:t xml:space="preserve">- </w:t>
      </w:r>
      <w:r w:rsidR="00932792" w:rsidRPr="00932792">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r w:rsidR="00FC099C" w:rsidRPr="00FC099C">
        <w:rPr>
          <w:rFonts w:ascii="Times New Roman" w:hAnsi="Times New Roman" w:cs="Times New Roman"/>
          <w:sz w:val="24"/>
          <w:szCs w:val="24"/>
        </w:rPr>
        <w:t>;</w:t>
      </w:r>
    </w:p>
    <w:p w14:paraId="2AF47483" w14:textId="3A4AA641" w:rsidR="00075E48" w:rsidRPr="00D05978"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306FAE">
        <w:rPr>
          <w:rFonts w:ascii="Times New Roman" w:hAnsi="Times New Roman" w:cs="Times New Roman"/>
          <w:sz w:val="24"/>
          <w:szCs w:val="24"/>
        </w:rPr>
        <w:t>А</w:t>
      </w:r>
      <w:r w:rsidRPr="00075E48">
        <w:rPr>
          <w:rFonts w:ascii="Times New Roman" w:hAnsi="Times New Roman" w:cs="Times New Roman"/>
          <w:sz w:val="24"/>
          <w:szCs w:val="24"/>
        </w:rPr>
        <w:t xml:space="preserve">кт сдачи-приемки </w:t>
      </w:r>
      <w:r w:rsidR="006623E3">
        <w:rPr>
          <w:rFonts w:ascii="Times New Roman" w:hAnsi="Times New Roman" w:cs="Times New Roman"/>
          <w:sz w:val="24"/>
          <w:szCs w:val="24"/>
        </w:rPr>
        <w:t>товара</w:t>
      </w:r>
      <w:r w:rsidRPr="00075E48">
        <w:rPr>
          <w:rFonts w:ascii="Times New Roman" w:hAnsi="Times New Roman" w:cs="Times New Roman"/>
          <w:sz w:val="24"/>
          <w:szCs w:val="24"/>
        </w:rPr>
        <w:t>, (Приложение № 3 к Контракту).</w:t>
      </w:r>
    </w:p>
    <w:p w14:paraId="7F2688A6" w14:textId="77777777" w:rsidR="00641F99" w:rsidRPr="00D05978" w:rsidRDefault="00641F99" w:rsidP="00641F99">
      <w:pPr>
        <w:shd w:val="clear" w:color="auto" w:fill="FFFFFF"/>
        <w:spacing w:after="0" w:line="240" w:lineRule="auto"/>
        <w:ind w:firstLine="709"/>
        <w:rPr>
          <w:rFonts w:ascii="Times New Roman" w:hAnsi="Times New Roman" w:cs="Times New Roman"/>
          <w:sz w:val="24"/>
          <w:szCs w:val="24"/>
        </w:rPr>
      </w:pPr>
      <w:r w:rsidRPr="00D05978">
        <w:rPr>
          <w:rFonts w:ascii="Times New Roman" w:hAnsi="Times New Roman" w:cs="Times New Roman"/>
          <w:sz w:val="24"/>
          <w:szCs w:val="24"/>
        </w:rPr>
        <w:t>3.5. Подтверждение факта поставки</w:t>
      </w:r>
      <w:r w:rsidR="00C473D9">
        <w:rPr>
          <w:rFonts w:ascii="Times New Roman" w:hAnsi="Times New Roman" w:cs="Times New Roman"/>
          <w:sz w:val="24"/>
          <w:szCs w:val="24"/>
        </w:rPr>
        <w:t xml:space="preserve"> </w:t>
      </w:r>
      <w:r w:rsidRPr="00D05978">
        <w:rPr>
          <w:rFonts w:ascii="Times New Roman" w:hAnsi="Times New Roman" w:cs="Times New Roman"/>
          <w:sz w:val="24"/>
          <w:szCs w:val="24"/>
        </w:rPr>
        <w:t>Товара.</w:t>
      </w:r>
    </w:p>
    <w:p w14:paraId="045537F4" w14:textId="6A449AD9" w:rsidR="00641F99" w:rsidRPr="00D05978" w:rsidRDefault="00641F99" w:rsidP="000A6F2E">
      <w:pPr>
        <w:pStyle w:val="a9"/>
        <w:numPr>
          <w:ilvl w:val="2"/>
          <w:numId w:val="1"/>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Факт поставки Товара Поставщиком и принятия его Заказчиком подтверждается </w:t>
      </w:r>
      <w:r w:rsidR="00075E48" w:rsidRPr="00075E48">
        <w:rPr>
          <w:rFonts w:ascii="Times New Roman" w:hAnsi="Times New Roman"/>
          <w:sz w:val="24"/>
          <w:szCs w:val="24"/>
        </w:rPr>
        <w:t xml:space="preserve">Актом сдачи-приемки </w:t>
      </w:r>
      <w:r w:rsidR="006623E3">
        <w:rPr>
          <w:rFonts w:ascii="Times New Roman" w:hAnsi="Times New Roman"/>
          <w:sz w:val="24"/>
          <w:szCs w:val="24"/>
        </w:rPr>
        <w:t>товара</w:t>
      </w:r>
      <w:r w:rsidR="00075E48" w:rsidRPr="00075E48">
        <w:rPr>
          <w:rFonts w:ascii="Times New Roman" w:hAnsi="Times New Roman"/>
          <w:sz w:val="24"/>
          <w:szCs w:val="24"/>
        </w:rPr>
        <w:t xml:space="preserve"> (приложение № 3 к Контракту</w:t>
      </w:r>
      <w:r w:rsidR="00075E48">
        <w:rPr>
          <w:rFonts w:ascii="Times New Roman" w:hAnsi="Times New Roman"/>
          <w:sz w:val="24"/>
          <w:szCs w:val="24"/>
        </w:rPr>
        <w:t>)</w:t>
      </w:r>
      <w:r w:rsidRPr="00D05978">
        <w:rPr>
          <w:rFonts w:ascii="Times New Roman" w:hAnsi="Times New Roman"/>
          <w:sz w:val="24"/>
          <w:szCs w:val="24"/>
        </w:rPr>
        <w:t>, подписанным обеими Сторонами Контракта.</w:t>
      </w:r>
    </w:p>
    <w:p w14:paraId="545031A1" w14:textId="272C0B01" w:rsidR="00641F99" w:rsidRPr="00D05978" w:rsidRDefault="00641F99"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3.5.2. Заказчик обязуется осуществлять приемку Товара, в части соответствия </w:t>
      </w:r>
      <w:r w:rsidR="00E80AF1">
        <w:rPr>
          <w:rFonts w:ascii="Times New Roman" w:hAnsi="Times New Roman" w:cs="Times New Roman"/>
          <w:sz w:val="24"/>
          <w:szCs w:val="24"/>
        </w:rPr>
        <w:t>его</w:t>
      </w:r>
      <w:r w:rsidRPr="00D05978">
        <w:rPr>
          <w:rFonts w:ascii="Times New Roman" w:hAnsi="Times New Roman" w:cs="Times New Roman"/>
          <w:sz w:val="24"/>
          <w:szCs w:val="24"/>
        </w:rPr>
        <w:t xml:space="preserve"> </w:t>
      </w:r>
      <w:r w:rsidR="00E80AF1">
        <w:rPr>
          <w:rFonts w:ascii="Times New Roman" w:hAnsi="Times New Roman" w:cs="Times New Roman"/>
          <w:sz w:val="24"/>
          <w:szCs w:val="24"/>
        </w:rPr>
        <w:t>качества и количества</w:t>
      </w:r>
      <w:r w:rsidRPr="00D05978">
        <w:rPr>
          <w:rFonts w:ascii="Times New Roman" w:hAnsi="Times New Roman" w:cs="Times New Roman"/>
          <w:sz w:val="24"/>
          <w:szCs w:val="24"/>
        </w:rPr>
        <w:t xml:space="preserve"> требованиям, установленным Контрактом.</w:t>
      </w:r>
    </w:p>
    <w:p w14:paraId="238CCADA" w14:textId="35DA80C1" w:rsidR="00641F99" w:rsidRPr="00D05978" w:rsidRDefault="00983F00"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Заказчик в течение </w:t>
      </w:r>
      <w:r w:rsidR="00641F99" w:rsidRPr="00D05978">
        <w:rPr>
          <w:rFonts w:ascii="Times New Roman" w:hAnsi="Times New Roman"/>
          <w:sz w:val="24"/>
          <w:szCs w:val="24"/>
        </w:rPr>
        <w:t xml:space="preserve">не позднее </w:t>
      </w:r>
      <w:r w:rsidR="00002858">
        <w:rPr>
          <w:rFonts w:ascii="Times New Roman" w:hAnsi="Times New Roman"/>
          <w:b/>
          <w:sz w:val="24"/>
          <w:szCs w:val="24"/>
        </w:rPr>
        <w:t>2</w:t>
      </w:r>
      <w:r w:rsidR="00641F99" w:rsidRPr="00D05978">
        <w:rPr>
          <w:rFonts w:ascii="Times New Roman" w:hAnsi="Times New Roman"/>
          <w:b/>
          <w:sz w:val="24"/>
          <w:szCs w:val="24"/>
        </w:rPr>
        <w:t>0 (</w:t>
      </w:r>
      <w:r w:rsidR="00002858">
        <w:rPr>
          <w:rFonts w:ascii="Times New Roman" w:hAnsi="Times New Roman"/>
          <w:b/>
          <w:sz w:val="24"/>
          <w:szCs w:val="24"/>
        </w:rPr>
        <w:t>двадцати</w:t>
      </w:r>
      <w:r w:rsidR="00641F99" w:rsidRPr="00D05978">
        <w:rPr>
          <w:rFonts w:ascii="Times New Roman" w:hAnsi="Times New Roman"/>
          <w:b/>
          <w:sz w:val="24"/>
          <w:szCs w:val="24"/>
        </w:rPr>
        <w:t>) рабочих дней</w:t>
      </w:r>
      <w:r w:rsidR="00641F99" w:rsidRPr="00D05978">
        <w:rPr>
          <w:rFonts w:ascii="Times New Roman" w:hAnsi="Times New Roman"/>
          <w:sz w:val="24"/>
          <w:szCs w:val="24"/>
        </w:rPr>
        <w:t>, следующих за днем поступления документа о приемке, Заказчик осуществляет одно из следующих действий:</w:t>
      </w:r>
    </w:p>
    <w:p w14:paraId="6271DE00" w14:textId="77777777" w:rsidR="00511D32" w:rsidRPr="00D05978" w:rsidRDefault="00511D32" w:rsidP="00511D32">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размещает</w:t>
      </w:r>
      <w:r w:rsidRPr="00D05978">
        <w:rPr>
          <w:rFonts w:ascii="Times New Roman" w:hAnsi="Times New Roman" w:cs="Times New Roman"/>
          <w:sz w:val="24"/>
          <w:szCs w:val="24"/>
        </w:rPr>
        <w:t xml:space="preserve"> документ о приемке, </w:t>
      </w:r>
      <w:r>
        <w:rPr>
          <w:rFonts w:ascii="Times New Roman" w:hAnsi="Times New Roman" w:cs="Times New Roman"/>
          <w:sz w:val="24"/>
          <w:szCs w:val="24"/>
        </w:rPr>
        <w:t xml:space="preserve">подписанный </w:t>
      </w:r>
      <w:r w:rsidRPr="00D05978">
        <w:rPr>
          <w:rFonts w:ascii="Times New Roman" w:hAnsi="Times New Roman" w:cs="Times New Roman"/>
          <w:sz w:val="24"/>
          <w:szCs w:val="24"/>
        </w:rPr>
        <w:t>лиц</w:t>
      </w:r>
      <w:r>
        <w:rPr>
          <w:rFonts w:ascii="Times New Roman" w:hAnsi="Times New Roman" w:cs="Times New Roman"/>
          <w:sz w:val="24"/>
          <w:szCs w:val="24"/>
        </w:rPr>
        <w:t>ом</w:t>
      </w:r>
      <w:r w:rsidRPr="00D05978">
        <w:rPr>
          <w:rFonts w:ascii="Times New Roman" w:hAnsi="Times New Roman" w:cs="Times New Roman"/>
          <w:sz w:val="24"/>
          <w:szCs w:val="24"/>
        </w:rPr>
        <w:t>, имеющ</w:t>
      </w:r>
      <w:r>
        <w:rPr>
          <w:rFonts w:ascii="Times New Roman" w:hAnsi="Times New Roman" w:cs="Times New Roman"/>
          <w:sz w:val="24"/>
          <w:szCs w:val="24"/>
        </w:rPr>
        <w:t>ий</w:t>
      </w:r>
      <w:r w:rsidRPr="00D05978">
        <w:rPr>
          <w:rFonts w:ascii="Times New Roman" w:hAnsi="Times New Roman" w:cs="Times New Roman"/>
          <w:sz w:val="24"/>
          <w:szCs w:val="24"/>
        </w:rPr>
        <w:t xml:space="preserve"> право действовать от имени Заказчика;</w:t>
      </w:r>
    </w:p>
    <w:p w14:paraId="455E9AF7" w14:textId="77777777" w:rsidR="00511D32" w:rsidRPr="00D05978" w:rsidRDefault="00511D32" w:rsidP="00511D32">
      <w:pPr>
        <w:pStyle w:val="ConsPlusTitlePage"/>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формирует </w:t>
      </w:r>
      <w:r>
        <w:rPr>
          <w:rFonts w:ascii="Times New Roman" w:hAnsi="Times New Roman" w:cs="Times New Roman"/>
          <w:sz w:val="24"/>
          <w:szCs w:val="24"/>
        </w:rPr>
        <w:t>и направляет Поставщику</w:t>
      </w:r>
      <w:r w:rsidRPr="00D05978">
        <w:rPr>
          <w:rFonts w:ascii="Times New Roman" w:hAnsi="Times New Roman" w:cs="Times New Roman"/>
          <w:sz w:val="24"/>
          <w:szCs w:val="24"/>
        </w:rPr>
        <w:t xml:space="preserve"> мотивированный отказ от подписания документа о приемке с указанием причин отказа.</w:t>
      </w:r>
    </w:p>
    <w:p w14:paraId="58E579C5" w14:textId="6F070618" w:rsidR="00641F99" w:rsidRPr="00D05978" w:rsidRDefault="00641F99"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В случае получения мотивированного отказа от подписания документа о приемке Поставщик может устранить</w:t>
      </w:r>
      <w:r w:rsidR="005E2148" w:rsidRPr="005E2148">
        <w:rPr>
          <w:rFonts w:ascii="Times New Roman" w:eastAsiaTheme="minorHAnsi" w:hAnsi="Times New Roman" w:cstheme="minorBidi"/>
          <w:sz w:val="24"/>
          <w:szCs w:val="24"/>
        </w:rPr>
        <w:t xml:space="preserve"> </w:t>
      </w:r>
      <w:r w:rsidR="005E2148" w:rsidRPr="005E2148">
        <w:rPr>
          <w:rFonts w:ascii="Times New Roman" w:hAnsi="Times New Roman"/>
          <w:sz w:val="24"/>
          <w:szCs w:val="24"/>
        </w:rPr>
        <w:t>в сроки</w:t>
      </w:r>
      <w:r w:rsidR="005E2148">
        <w:rPr>
          <w:rFonts w:ascii="Times New Roman" w:hAnsi="Times New Roman"/>
          <w:sz w:val="24"/>
          <w:szCs w:val="24"/>
        </w:rPr>
        <w:t>,</w:t>
      </w:r>
      <w:r w:rsidR="005E2148" w:rsidRPr="005E2148">
        <w:rPr>
          <w:rFonts w:ascii="Times New Roman" w:hAnsi="Times New Roman"/>
          <w:sz w:val="24"/>
          <w:szCs w:val="24"/>
        </w:rPr>
        <w:t xml:space="preserve"> определенные Заказчиком</w:t>
      </w:r>
      <w:r w:rsidR="005E2148">
        <w:rPr>
          <w:rFonts w:ascii="Times New Roman" w:hAnsi="Times New Roman"/>
          <w:sz w:val="24"/>
          <w:szCs w:val="24"/>
        </w:rPr>
        <w:t>,</w:t>
      </w:r>
      <w:r w:rsidRPr="00D05978">
        <w:rPr>
          <w:rFonts w:ascii="Times New Roman" w:hAnsi="Times New Roman"/>
          <w:sz w:val="24"/>
          <w:szCs w:val="24"/>
        </w:rPr>
        <w:t xml:space="preserve"> причины отказа и направить Заказчику</w:t>
      </w:r>
      <w:r w:rsidR="00CA72CF">
        <w:rPr>
          <w:rFonts w:ascii="Times New Roman" w:hAnsi="Times New Roman"/>
          <w:sz w:val="24"/>
          <w:szCs w:val="24"/>
        </w:rPr>
        <w:t xml:space="preserve"> новый</w:t>
      </w:r>
      <w:r w:rsidRPr="00D05978">
        <w:rPr>
          <w:rFonts w:ascii="Times New Roman" w:hAnsi="Times New Roman"/>
          <w:sz w:val="24"/>
          <w:szCs w:val="24"/>
        </w:rPr>
        <w:t xml:space="preserve"> документ о приемке, предусмотренн</w:t>
      </w:r>
      <w:r w:rsidR="00CA72CF">
        <w:rPr>
          <w:rFonts w:ascii="Times New Roman" w:hAnsi="Times New Roman"/>
          <w:sz w:val="24"/>
          <w:szCs w:val="24"/>
        </w:rPr>
        <w:t>ый</w:t>
      </w:r>
      <w:r w:rsidRPr="00D05978">
        <w:rPr>
          <w:rFonts w:ascii="Times New Roman" w:hAnsi="Times New Roman"/>
          <w:sz w:val="24"/>
          <w:szCs w:val="24"/>
        </w:rPr>
        <w:t xml:space="preserve"> п. </w:t>
      </w:r>
      <w:r w:rsidR="00983F00" w:rsidRPr="00D05978">
        <w:rPr>
          <w:rFonts w:ascii="Times New Roman" w:hAnsi="Times New Roman"/>
          <w:sz w:val="24"/>
          <w:szCs w:val="24"/>
        </w:rPr>
        <w:t>3.5</w:t>
      </w:r>
      <w:r w:rsidRPr="00D05978">
        <w:rPr>
          <w:rFonts w:ascii="Times New Roman" w:hAnsi="Times New Roman"/>
          <w:sz w:val="24"/>
          <w:szCs w:val="24"/>
        </w:rPr>
        <w:t>.1 Контракта.</w:t>
      </w:r>
    </w:p>
    <w:p w14:paraId="767D609E" w14:textId="77777777" w:rsidR="00641F99"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3.5.5. </w:t>
      </w:r>
      <w:r w:rsidR="00641F99" w:rsidRPr="00D05978">
        <w:rPr>
          <w:rFonts w:ascii="Times New Roman" w:hAnsi="Times New Roman"/>
          <w:sz w:val="24"/>
          <w:szCs w:val="24"/>
        </w:rPr>
        <w:t xml:space="preserve">Датой приемки Товара считается дата </w:t>
      </w:r>
      <w:r w:rsidR="00075E48">
        <w:rPr>
          <w:rFonts w:ascii="Times New Roman" w:hAnsi="Times New Roman"/>
          <w:sz w:val="24"/>
          <w:szCs w:val="24"/>
        </w:rPr>
        <w:t xml:space="preserve">подписания </w:t>
      </w:r>
      <w:r w:rsidR="00641F99" w:rsidRPr="00D05978">
        <w:rPr>
          <w:rFonts w:ascii="Times New Roman" w:hAnsi="Times New Roman"/>
          <w:sz w:val="24"/>
          <w:szCs w:val="24"/>
        </w:rPr>
        <w:t>документа о приемке</w:t>
      </w:r>
      <w:r w:rsidR="00075E48">
        <w:rPr>
          <w:rFonts w:ascii="Times New Roman" w:hAnsi="Times New Roman"/>
          <w:sz w:val="24"/>
          <w:szCs w:val="24"/>
        </w:rPr>
        <w:t xml:space="preserve"> </w:t>
      </w:r>
      <w:r w:rsidR="00075E48" w:rsidRPr="00075E48">
        <w:rPr>
          <w:rFonts w:ascii="Times New Roman" w:hAnsi="Times New Roman"/>
          <w:sz w:val="24"/>
          <w:szCs w:val="24"/>
        </w:rPr>
        <w:t>(приложение № 3 к Контракту</w:t>
      </w:r>
      <w:r w:rsidR="00075E48">
        <w:rPr>
          <w:rFonts w:ascii="Times New Roman" w:hAnsi="Times New Roman"/>
          <w:sz w:val="24"/>
          <w:szCs w:val="24"/>
        </w:rPr>
        <w:t>)</w:t>
      </w:r>
      <w:r w:rsidR="00641F99" w:rsidRPr="00D05978">
        <w:rPr>
          <w:rFonts w:ascii="Times New Roman" w:hAnsi="Times New Roman"/>
          <w:sz w:val="24"/>
          <w:szCs w:val="24"/>
        </w:rPr>
        <w:t>, подписанного Заказчиком</w:t>
      </w:r>
      <w:r w:rsidRPr="00D05978">
        <w:rPr>
          <w:rFonts w:ascii="Times New Roman" w:hAnsi="Times New Roman"/>
          <w:sz w:val="24"/>
          <w:szCs w:val="24"/>
        </w:rPr>
        <w:t>.</w:t>
      </w:r>
    </w:p>
    <w:p w14:paraId="42F07660" w14:textId="70272E63"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641F99" w:rsidRPr="00D05978">
        <w:rPr>
          <w:rFonts w:ascii="Times New Roman" w:hAnsi="Times New Roman"/>
          <w:sz w:val="24"/>
          <w:szCs w:val="24"/>
        </w:rPr>
        <w:t>6</w:t>
      </w:r>
      <w:r w:rsidRPr="00D05978">
        <w:rPr>
          <w:rFonts w:ascii="Times New Roman" w:hAnsi="Times New Roman"/>
          <w:sz w:val="24"/>
          <w:szCs w:val="24"/>
        </w:rPr>
        <w:t>. Для проверки предоставленн</w:t>
      </w:r>
      <w:r w:rsidR="00932792">
        <w:rPr>
          <w:rFonts w:ascii="Times New Roman" w:hAnsi="Times New Roman"/>
          <w:sz w:val="24"/>
          <w:szCs w:val="24"/>
        </w:rPr>
        <w:t>ого</w:t>
      </w:r>
      <w:r w:rsidRPr="00D05978">
        <w:rPr>
          <w:rFonts w:ascii="Times New Roman" w:hAnsi="Times New Roman"/>
          <w:sz w:val="24"/>
          <w:szCs w:val="24"/>
        </w:rPr>
        <w:t xml:space="preserve"> Поставщиком </w:t>
      </w:r>
      <w:r w:rsidR="00932792">
        <w:rPr>
          <w:rFonts w:ascii="Times New Roman" w:hAnsi="Times New Roman"/>
          <w:sz w:val="24"/>
          <w:szCs w:val="24"/>
        </w:rPr>
        <w:t>Товара</w:t>
      </w:r>
      <w:r w:rsidRPr="00D05978">
        <w:rPr>
          <w:rFonts w:ascii="Times New Roman" w:hAnsi="Times New Roman"/>
          <w:sz w:val="24"/>
          <w:szCs w:val="24"/>
        </w:rPr>
        <w:t>,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932792">
        <w:rPr>
          <w:rFonts w:ascii="Times New Roman" w:hAnsi="Times New Roman"/>
          <w:sz w:val="24"/>
          <w:szCs w:val="24"/>
        </w:rPr>
        <w:t>.</w:t>
      </w:r>
      <w:r w:rsidRPr="00D05978">
        <w:rPr>
          <w:rFonts w:ascii="Times New Roman" w:hAnsi="Times New Roman"/>
          <w:sz w:val="24"/>
          <w:szCs w:val="24"/>
        </w:rPr>
        <w:t xml:space="preserve"> </w:t>
      </w:r>
    </w:p>
    <w:p w14:paraId="1DFA06C9" w14:textId="277D9298" w:rsidR="00983F00"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 решению Заказчика для приемки Товара может создаваться приёмочная комиссия</w:t>
      </w:r>
      <w:r w:rsidR="00507AF1">
        <w:rPr>
          <w:rFonts w:ascii="Times New Roman" w:hAnsi="Times New Roman"/>
          <w:sz w:val="24"/>
          <w:szCs w:val="24"/>
        </w:rPr>
        <w:t>.</w:t>
      </w:r>
      <w:r w:rsidRPr="00D05978">
        <w:rPr>
          <w:rFonts w:ascii="Times New Roman" w:hAnsi="Times New Roman"/>
          <w:sz w:val="24"/>
          <w:szCs w:val="24"/>
        </w:rPr>
        <w:t xml:space="preserve"> </w:t>
      </w:r>
    </w:p>
    <w:p w14:paraId="1BE3128E"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8" w:name="P1489"/>
      <w:bookmarkEnd w:id="18"/>
      <w:r w:rsidRPr="00D05978">
        <w:rPr>
          <w:rFonts w:ascii="Times New Roman" w:hAnsi="Times New Roman"/>
          <w:sz w:val="24"/>
          <w:szCs w:val="24"/>
        </w:rPr>
        <w:t>3.</w:t>
      </w:r>
      <w:r w:rsidR="00641F99" w:rsidRPr="00D05978">
        <w:rPr>
          <w:rFonts w:ascii="Times New Roman" w:hAnsi="Times New Roman"/>
          <w:sz w:val="24"/>
          <w:szCs w:val="24"/>
        </w:rPr>
        <w:t>7</w:t>
      </w:r>
      <w:r w:rsidRPr="00D05978">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Pr="00D05978">
          <w:rPr>
            <w:rFonts w:ascii="Times New Roman" w:hAnsi="Times New Roman"/>
            <w:sz w:val="24"/>
            <w:szCs w:val="24"/>
          </w:rPr>
          <w:t>пункте 3.</w:t>
        </w:r>
      </w:hyperlink>
      <w:r w:rsidR="00983F00" w:rsidRPr="00D05978">
        <w:rPr>
          <w:rFonts w:ascii="Times New Roman" w:hAnsi="Times New Roman"/>
          <w:sz w:val="24"/>
          <w:szCs w:val="24"/>
        </w:rPr>
        <w:t>5.3</w:t>
      </w:r>
      <w:r w:rsidRPr="00D05978">
        <w:rPr>
          <w:rFonts w:ascii="Times New Roman" w:hAnsi="Times New Roman"/>
          <w:sz w:val="24"/>
          <w:szCs w:val="24"/>
        </w:rPr>
        <w:t xml:space="preserve"> Контракта, отказывает в приемке Товара, </w:t>
      </w:r>
      <w:r w:rsidRPr="00D05978">
        <w:rPr>
          <w:rFonts w:ascii="Times New Roman" w:hAnsi="Times New Roman"/>
          <w:sz w:val="24"/>
          <w:szCs w:val="24"/>
        </w:rPr>
        <w:lastRenderedPageBreak/>
        <w:t>направляя Поставщику мотивированный отказ от приемки Товара с перечнем выявленных недостатков и указанием сроков их устранения.</w:t>
      </w:r>
    </w:p>
    <w:p w14:paraId="714B9AA3"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983F00" w:rsidRPr="00D05978">
        <w:rPr>
          <w:rFonts w:ascii="Times New Roman" w:hAnsi="Times New Roman"/>
          <w:sz w:val="24"/>
          <w:szCs w:val="24"/>
        </w:rPr>
        <w:t>8</w:t>
      </w:r>
      <w:r w:rsidRPr="00D05978">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C78633C" w14:textId="466BEC9A"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5B3FA7">
        <w:rPr>
          <w:rFonts w:ascii="Times New Roman" w:hAnsi="Times New Roman"/>
          <w:sz w:val="24"/>
          <w:szCs w:val="24"/>
        </w:rPr>
        <w:t>9</w:t>
      </w:r>
      <w:r w:rsidRPr="00D05978">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D05978">
          <w:rPr>
            <w:rFonts w:ascii="Times New Roman" w:hAnsi="Times New Roman"/>
            <w:sz w:val="24"/>
            <w:szCs w:val="24"/>
          </w:rPr>
          <w:t>пункте 3.</w:t>
        </w:r>
        <w:r w:rsidR="00932792">
          <w:rPr>
            <w:rFonts w:ascii="Times New Roman" w:hAnsi="Times New Roman"/>
            <w:sz w:val="24"/>
            <w:szCs w:val="24"/>
          </w:rPr>
          <w:t>5.1</w:t>
        </w:r>
      </w:hyperlink>
      <w:r w:rsidRPr="00D05978">
        <w:rPr>
          <w:rFonts w:ascii="Times New Roman" w:hAnsi="Times New Roman"/>
          <w:sz w:val="24"/>
          <w:szCs w:val="24"/>
        </w:rPr>
        <w:t xml:space="preserve"> Контракта.</w:t>
      </w:r>
    </w:p>
    <w:p w14:paraId="3183F719" w14:textId="228D2FED" w:rsidR="005C405B"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3.1</w:t>
      </w:r>
      <w:r w:rsidR="005B3FA7">
        <w:rPr>
          <w:rFonts w:ascii="Times New Roman" w:hAnsi="Times New Roman"/>
          <w:sz w:val="24"/>
          <w:szCs w:val="24"/>
        </w:rPr>
        <w:t>0</w:t>
      </w:r>
      <w:r w:rsidRPr="00D05978">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4C0065C" w14:textId="08C05A3F" w:rsidR="008F4E4F" w:rsidRPr="00D05978" w:rsidRDefault="006623E3" w:rsidP="008F4E4F">
      <w:pPr>
        <w:tabs>
          <w:tab w:val="left" w:pos="1134"/>
        </w:tabs>
        <w:spacing w:line="276" w:lineRule="auto"/>
        <w:ind w:firstLine="709"/>
        <w:jc w:val="both"/>
        <w:rPr>
          <w:rFonts w:ascii="Times New Roman" w:hAnsi="Times New Roman"/>
          <w:sz w:val="24"/>
          <w:szCs w:val="24"/>
        </w:rPr>
      </w:pPr>
      <w:r>
        <w:rPr>
          <w:rFonts w:ascii="Times New Roman" w:hAnsi="Times New Roman"/>
          <w:sz w:val="24"/>
          <w:szCs w:val="24"/>
        </w:rPr>
        <w:t>3.1</w:t>
      </w:r>
      <w:r w:rsidR="005B3FA7">
        <w:rPr>
          <w:rFonts w:ascii="Times New Roman" w:hAnsi="Times New Roman"/>
          <w:sz w:val="24"/>
          <w:szCs w:val="24"/>
        </w:rPr>
        <w:t>1</w:t>
      </w:r>
      <w:r>
        <w:rPr>
          <w:rFonts w:ascii="Times New Roman" w:hAnsi="Times New Roman"/>
          <w:sz w:val="24"/>
          <w:szCs w:val="24"/>
        </w:rPr>
        <w:t xml:space="preserve">. </w:t>
      </w:r>
      <w:r w:rsidR="008F4E4F">
        <w:rPr>
          <w:rFonts w:ascii="Times New Roman" w:hAnsi="Times New Roman"/>
          <w:sz w:val="24"/>
          <w:szCs w:val="24"/>
        </w:rPr>
        <w:t xml:space="preserve">При приёмке Товара Заказчик оформляет </w:t>
      </w:r>
      <w:r w:rsidR="008F4E4F" w:rsidRPr="008F4E4F">
        <w:rPr>
          <w:rFonts w:ascii="Times New Roman" w:hAnsi="Times New Roman"/>
          <w:sz w:val="24"/>
          <w:szCs w:val="24"/>
        </w:rPr>
        <w:t xml:space="preserve">Акт </w:t>
      </w:r>
      <w:r w:rsidR="008F4E4F">
        <w:rPr>
          <w:rFonts w:ascii="Times New Roman" w:hAnsi="Times New Roman"/>
          <w:sz w:val="24"/>
          <w:szCs w:val="24"/>
        </w:rPr>
        <w:t xml:space="preserve">по </w:t>
      </w:r>
      <w:r w:rsidR="008F4E4F" w:rsidRPr="008F4E4F">
        <w:rPr>
          <w:rFonts w:ascii="Times New Roman" w:hAnsi="Times New Roman"/>
          <w:sz w:val="24"/>
          <w:szCs w:val="24"/>
        </w:rPr>
        <w:t>ф</w:t>
      </w:r>
      <w:r w:rsidR="008F4E4F">
        <w:rPr>
          <w:rFonts w:ascii="Times New Roman" w:hAnsi="Times New Roman"/>
          <w:sz w:val="24"/>
          <w:szCs w:val="24"/>
        </w:rPr>
        <w:t>орме</w:t>
      </w:r>
      <w:r w:rsidR="008F4E4F" w:rsidRPr="008F4E4F">
        <w:rPr>
          <w:rFonts w:ascii="Times New Roman" w:hAnsi="Times New Roman"/>
          <w:sz w:val="24"/>
          <w:szCs w:val="24"/>
        </w:rPr>
        <w:t xml:space="preserve"> 0510452 и скан-образ направляется на эл</w:t>
      </w:r>
      <w:r w:rsidR="008F4E4F">
        <w:rPr>
          <w:rFonts w:ascii="Times New Roman" w:hAnsi="Times New Roman"/>
          <w:sz w:val="24"/>
          <w:szCs w:val="24"/>
        </w:rPr>
        <w:t>ектронный</w:t>
      </w:r>
      <w:r w:rsidR="008F4E4F" w:rsidRPr="008F4E4F">
        <w:rPr>
          <w:rFonts w:ascii="Times New Roman" w:hAnsi="Times New Roman"/>
          <w:sz w:val="24"/>
          <w:szCs w:val="24"/>
        </w:rPr>
        <w:t xml:space="preserve"> адрес</w:t>
      </w:r>
      <w:r w:rsidR="008F4E4F">
        <w:rPr>
          <w:rFonts w:ascii="Times New Roman" w:hAnsi="Times New Roman"/>
          <w:sz w:val="24"/>
          <w:szCs w:val="24"/>
        </w:rPr>
        <w:t xml:space="preserve"> </w:t>
      </w:r>
      <w:r w:rsidR="008F4E4F" w:rsidRPr="008F4E4F">
        <w:rPr>
          <w:rFonts w:ascii="Times New Roman" w:hAnsi="Times New Roman"/>
          <w:sz w:val="24"/>
          <w:szCs w:val="24"/>
        </w:rPr>
        <w:t>Поставщика, указанный в разделе 13</w:t>
      </w:r>
      <w:r w:rsidR="00A768C4">
        <w:rPr>
          <w:rFonts w:ascii="Times New Roman" w:hAnsi="Times New Roman"/>
          <w:sz w:val="24"/>
          <w:szCs w:val="24"/>
        </w:rPr>
        <w:t xml:space="preserve"> Контракта</w:t>
      </w:r>
      <w:r w:rsidR="008F4E4F">
        <w:rPr>
          <w:rFonts w:ascii="Times New Roman" w:hAnsi="Times New Roman"/>
          <w:sz w:val="24"/>
          <w:szCs w:val="24"/>
        </w:rPr>
        <w:t>.</w:t>
      </w:r>
    </w:p>
    <w:p w14:paraId="388BB909" w14:textId="3B4174BA" w:rsidR="00A56806" w:rsidRPr="00512D88" w:rsidRDefault="00A56806" w:rsidP="00512D88">
      <w:pPr>
        <w:pStyle w:val="a5"/>
        <w:rPr>
          <w:rFonts w:ascii="Times New Roman" w:hAnsi="Times New Roman" w:cs="Times New Roman"/>
          <w:color w:val="000000"/>
          <w:sz w:val="24"/>
          <w:szCs w:val="24"/>
        </w:rPr>
      </w:pPr>
    </w:p>
    <w:p w14:paraId="1EC8342C" w14:textId="08641803"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4</w:t>
      </w:r>
      <w:r w:rsidR="005C405B" w:rsidRPr="00D05978">
        <w:rPr>
          <w:rFonts w:ascii="Times New Roman" w:hAnsi="Times New Roman" w:cs="Times New Roman"/>
          <w:b/>
          <w:sz w:val="24"/>
          <w:szCs w:val="24"/>
          <w:u w:val="single"/>
        </w:rPr>
        <w:t>. Взаимодействие Сторон</w:t>
      </w:r>
    </w:p>
    <w:p w14:paraId="01863250" w14:textId="77777777" w:rsidR="005C405B" w:rsidRPr="00512D8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9" w:name="P1497"/>
      <w:bookmarkEnd w:id="19"/>
      <w:r w:rsidRPr="00512D88">
        <w:rPr>
          <w:rFonts w:ascii="Times New Roman" w:hAnsi="Times New Roman"/>
          <w:b/>
          <w:sz w:val="24"/>
          <w:szCs w:val="24"/>
          <w:u w:val="single"/>
        </w:rPr>
        <w:t>4.1. Поставщик обязан</w:t>
      </w:r>
      <w:r w:rsidRPr="00512D88">
        <w:rPr>
          <w:rFonts w:ascii="Times New Roman" w:hAnsi="Times New Roman"/>
          <w:sz w:val="24"/>
          <w:szCs w:val="24"/>
        </w:rPr>
        <w:t>:</w:t>
      </w:r>
    </w:p>
    <w:p w14:paraId="1444CEA1" w14:textId="77777777" w:rsidR="005C405B" w:rsidRPr="00D0597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4.1.1. </w:t>
      </w:r>
      <w:r w:rsidR="00B32CBB" w:rsidRPr="00D05978">
        <w:rPr>
          <w:rFonts w:ascii="Times New Roman" w:hAnsi="Times New Roman"/>
          <w:sz w:val="24"/>
          <w:szCs w:val="24"/>
        </w:rPr>
        <w:t>П</w:t>
      </w:r>
      <w:r w:rsidRPr="00D05978">
        <w:rPr>
          <w:rFonts w:ascii="Times New Roman" w:hAnsi="Times New Roman"/>
          <w:sz w:val="24"/>
          <w:szCs w:val="24"/>
        </w:rPr>
        <w:t>оставить Товар в порядке, количестве, в срок и на условиях, предусмотренных Контрактом</w:t>
      </w:r>
      <w:r w:rsidR="00B32CBB" w:rsidRPr="00D05978">
        <w:rPr>
          <w:rFonts w:ascii="Times New Roman" w:hAnsi="Times New Roman"/>
          <w:sz w:val="24"/>
          <w:szCs w:val="24"/>
        </w:rPr>
        <w:t>, Техническим заданием (приложение № 2 к Контракту)</w:t>
      </w:r>
      <w:r w:rsidRPr="00D05978">
        <w:rPr>
          <w:rFonts w:ascii="Times New Roman" w:hAnsi="Times New Roman"/>
          <w:sz w:val="24"/>
          <w:szCs w:val="24"/>
        </w:rPr>
        <w:t xml:space="preserve"> и </w:t>
      </w:r>
      <w:r w:rsidR="00B32CBB" w:rsidRPr="00D05978">
        <w:rPr>
          <w:rFonts w:ascii="Times New Roman" w:hAnsi="Times New Roman"/>
          <w:sz w:val="24"/>
          <w:szCs w:val="24"/>
        </w:rPr>
        <w:t>С</w:t>
      </w:r>
      <w:r w:rsidRPr="00D05978">
        <w:rPr>
          <w:rFonts w:ascii="Times New Roman" w:hAnsi="Times New Roman"/>
          <w:sz w:val="24"/>
          <w:szCs w:val="24"/>
        </w:rPr>
        <w:t>пецификацией</w:t>
      </w:r>
      <w:r w:rsidR="00B32CBB" w:rsidRPr="00D05978">
        <w:rPr>
          <w:rFonts w:ascii="Times New Roman" w:hAnsi="Times New Roman"/>
          <w:sz w:val="24"/>
          <w:szCs w:val="24"/>
        </w:rPr>
        <w:t xml:space="preserve"> (приложение № 1 к Контракту)</w:t>
      </w:r>
      <w:r w:rsidR="003E0085" w:rsidRPr="00D05978">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D05978">
        <w:rPr>
          <w:rFonts w:ascii="Times New Roman" w:hAnsi="Times New Roman"/>
          <w:sz w:val="24"/>
          <w:szCs w:val="24"/>
        </w:rPr>
        <w:t>;</w:t>
      </w:r>
    </w:p>
    <w:p w14:paraId="2EB7A65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0" w:name="P1499"/>
      <w:bookmarkEnd w:id="20"/>
      <w:r w:rsidRPr="00D05978">
        <w:rPr>
          <w:rFonts w:ascii="Times New Roman" w:hAnsi="Times New Roman"/>
          <w:sz w:val="24"/>
          <w:szCs w:val="24"/>
        </w:rPr>
        <w:t xml:space="preserve">4.1.2. </w:t>
      </w:r>
      <w:r w:rsidR="00B32CBB" w:rsidRPr="00D05978">
        <w:rPr>
          <w:rFonts w:ascii="Times New Roman" w:hAnsi="Times New Roman"/>
          <w:sz w:val="24"/>
          <w:szCs w:val="24"/>
        </w:rPr>
        <w:t>О</w:t>
      </w:r>
      <w:r w:rsidRPr="00D05978">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6764C1C"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4.1.3. </w:t>
      </w:r>
      <w:r w:rsidR="00B32CBB" w:rsidRPr="00D05978">
        <w:rPr>
          <w:rFonts w:ascii="Times New Roman" w:hAnsi="Times New Roman"/>
          <w:sz w:val="24"/>
          <w:szCs w:val="24"/>
        </w:rPr>
        <w:t>О</w:t>
      </w:r>
      <w:r w:rsidRPr="00D05978">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52BC3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1" w:name="P1502"/>
      <w:bookmarkEnd w:id="21"/>
      <w:r w:rsidRPr="00D05978">
        <w:rPr>
          <w:rFonts w:ascii="Times New Roman" w:hAnsi="Times New Roman"/>
          <w:sz w:val="24"/>
          <w:szCs w:val="24"/>
        </w:rPr>
        <w:t xml:space="preserve">4.1.4. </w:t>
      </w:r>
      <w:r w:rsidR="00B32CBB" w:rsidRPr="00D05978">
        <w:rPr>
          <w:rFonts w:ascii="Times New Roman" w:hAnsi="Times New Roman"/>
          <w:sz w:val="24"/>
          <w:szCs w:val="24"/>
        </w:rPr>
        <w:t>О</w:t>
      </w:r>
      <w:r w:rsidRPr="00D05978">
        <w:rPr>
          <w:rFonts w:ascii="Times New Roman" w:hAnsi="Times New Roman"/>
          <w:sz w:val="24"/>
          <w:szCs w:val="24"/>
        </w:rPr>
        <w:t xml:space="preserve">существить </w:t>
      </w:r>
      <w:r w:rsidR="006623E3">
        <w:rPr>
          <w:rFonts w:ascii="Times New Roman" w:hAnsi="Times New Roman"/>
          <w:sz w:val="24"/>
          <w:szCs w:val="24"/>
        </w:rPr>
        <w:t>поставку</w:t>
      </w:r>
      <w:r w:rsidR="00C473D9">
        <w:rPr>
          <w:rFonts w:ascii="Times New Roman" w:hAnsi="Times New Roman"/>
          <w:sz w:val="24"/>
          <w:szCs w:val="24"/>
        </w:rPr>
        <w:t xml:space="preserve"> </w:t>
      </w:r>
      <w:r w:rsidRPr="00D05978">
        <w:rPr>
          <w:rFonts w:ascii="Times New Roman" w:hAnsi="Times New Roman"/>
          <w:sz w:val="24"/>
          <w:szCs w:val="24"/>
        </w:rPr>
        <w:t xml:space="preserve">Товара в соответствии с </w:t>
      </w:r>
      <w:r w:rsidR="00B32CBB" w:rsidRPr="00D05978">
        <w:rPr>
          <w:rFonts w:ascii="Times New Roman" w:hAnsi="Times New Roman"/>
          <w:sz w:val="24"/>
          <w:szCs w:val="24"/>
        </w:rPr>
        <w:t>Техническим заданием (приложение № 2 к Контракту)</w:t>
      </w:r>
      <w:r w:rsidRPr="00D05978">
        <w:rPr>
          <w:rFonts w:ascii="Times New Roman" w:hAnsi="Times New Roman"/>
          <w:sz w:val="24"/>
          <w:szCs w:val="24"/>
        </w:rPr>
        <w:t>;</w:t>
      </w:r>
    </w:p>
    <w:p w14:paraId="680AF9F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2" w:name="P1503"/>
      <w:bookmarkEnd w:id="22"/>
      <w:r w:rsidRPr="00D05978">
        <w:rPr>
          <w:rFonts w:ascii="Times New Roman" w:hAnsi="Times New Roman"/>
          <w:sz w:val="24"/>
          <w:szCs w:val="24"/>
        </w:rPr>
        <w:t>4.1.5.</w:t>
      </w:r>
      <w:bookmarkStart w:id="23" w:name="P1504"/>
      <w:bookmarkEnd w:id="23"/>
      <w:r w:rsidRPr="00D05978">
        <w:rPr>
          <w:rFonts w:ascii="Times New Roman" w:hAnsi="Times New Roman"/>
          <w:sz w:val="24"/>
          <w:szCs w:val="24"/>
        </w:rPr>
        <w:t xml:space="preserve"> </w:t>
      </w:r>
      <w:r w:rsidR="00B32CBB"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D05978">
        <w:rPr>
          <w:rFonts w:ascii="Times New Roman" w:hAnsi="Times New Roman"/>
          <w:sz w:val="24"/>
          <w:szCs w:val="24"/>
        </w:rPr>
        <w:t>3 (</w:t>
      </w:r>
      <w:r w:rsidRPr="00D05978">
        <w:rPr>
          <w:rFonts w:ascii="Times New Roman" w:hAnsi="Times New Roman"/>
          <w:sz w:val="24"/>
          <w:szCs w:val="24"/>
        </w:rPr>
        <w:t>трех</w:t>
      </w:r>
      <w:r w:rsidR="00B32CBB" w:rsidRPr="00D05978">
        <w:rPr>
          <w:rFonts w:ascii="Times New Roman" w:hAnsi="Times New Roman"/>
          <w:sz w:val="24"/>
          <w:szCs w:val="24"/>
        </w:rPr>
        <w:t>)</w:t>
      </w:r>
      <w:r w:rsidRPr="00D05978">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82397B4" w14:textId="68576B6B"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4" w:name="P1505"/>
      <w:bookmarkEnd w:id="24"/>
      <w:r w:rsidRPr="00D05978">
        <w:rPr>
          <w:rFonts w:ascii="Times New Roman" w:hAnsi="Times New Roman"/>
          <w:sz w:val="24"/>
          <w:szCs w:val="24"/>
        </w:rPr>
        <w:t>4.1.</w:t>
      </w:r>
      <w:r w:rsidR="005B3FA7">
        <w:rPr>
          <w:rFonts w:ascii="Times New Roman" w:hAnsi="Times New Roman"/>
          <w:sz w:val="24"/>
          <w:szCs w:val="24"/>
        </w:rPr>
        <w:t>6</w:t>
      </w:r>
      <w:r w:rsidRPr="00D05978">
        <w:rPr>
          <w:rFonts w:ascii="Times New Roman" w:hAnsi="Times New Roman"/>
          <w:sz w:val="24"/>
          <w:szCs w:val="24"/>
        </w:rPr>
        <w:t xml:space="preserve">. </w:t>
      </w:r>
      <w:r w:rsidR="003E0085" w:rsidRPr="00D05978">
        <w:rPr>
          <w:rFonts w:ascii="Times New Roman" w:hAnsi="Times New Roman"/>
          <w:sz w:val="24"/>
          <w:szCs w:val="24"/>
        </w:rPr>
        <w:t>П</w:t>
      </w:r>
      <w:r w:rsidRPr="00D05978">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D05978">
        <w:rPr>
          <w:rFonts w:ascii="Times New Roman" w:hAnsi="Times New Roman"/>
          <w:sz w:val="24"/>
          <w:szCs w:val="24"/>
        </w:rPr>
        <w:t>.</w:t>
      </w:r>
    </w:p>
    <w:p w14:paraId="587F7F40"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25" w:name="P1507"/>
      <w:bookmarkEnd w:id="25"/>
      <w:r w:rsidRPr="00D05978">
        <w:rPr>
          <w:rFonts w:ascii="Times New Roman" w:hAnsi="Times New Roman"/>
          <w:b/>
          <w:sz w:val="24"/>
          <w:szCs w:val="24"/>
          <w:u w:val="single"/>
        </w:rPr>
        <w:t>4.2. Поставщик вправе:</w:t>
      </w:r>
    </w:p>
    <w:p w14:paraId="2E41903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4.2.1. </w:t>
      </w:r>
      <w:r w:rsidR="003E0085" w:rsidRPr="00D05978">
        <w:rPr>
          <w:rFonts w:ascii="Times New Roman" w:hAnsi="Times New Roman"/>
          <w:sz w:val="24"/>
          <w:szCs w:val="24"/>
        </w:rPr>
        <w:t>Т</w:t>
      </w:r>
      <w:r w:rsidRPr="00D05978">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24458EC1"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6" w:name="P1518"/>
      <w:bookmarkEnd w:id="26"/>
      <w:r w:rsidRPr="00D05978">
        <w:rPr>
          <w:rFonts w:ascii="Times New Roman" w:hAnsi="Times New Roman"/>
          <w:sz w:val="24"/>
          <w:szCs w:val="24"/>
        </w:rPr>
        <w:t xml:space="preserve">4.2.2. </w:t>
      </w:r>
      <w:r w:rsidR="003E0085" w:rsidRPr="00D05978">
        <w:rPr>
          <w:rFonts w:ascii="Times New Roman" w:hAnsi="Times New Roman"/>
          <w:sz w:val="24"/>
          <w:szCs w:val="24"/>
        </w:rPr>
        <w:t>Т</w:t>
      </w:r>
      <w:r w:rsidRPr="00D05978">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1B824B9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7" w:name="P1519"/>
      <w:bookmarkEnd w:id="27"/>
      <w:r w:rsidRPr="00D05978">
        <w:rPr>
          <w:rFonts w:ascii="Times New Roman" w:hAnsi="Times New Roman"/>
          <w:sz w:val="24"/>
          <w:szCs w:val="24"/>
        </w:rPr>
        <w:t xml:space="preserve">4.2.3. </w:t>
      </w:r>
      <w:r w:rsidR="003E0085"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709BCD81" w14:textId="0D481DEC"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lastRenderedPageBreak/>
        <w:t xml:space="preserve">4.2.4. </w:t>
      </w:r>
      <w:r w:rsidR="003E0085" w:rsidRPr="00D05978">
        <w:rPr>
          <w:rFonts w:ascii="Times New Roman" w:hAnsi="Times New Roman"/>
          <w:sz w:val="24"/>
          <w:szCs w:val="24"/>
        </w:rPr>
        <w:t>Т</w:t>
      </w:r>
      <w:r w:rsidRPr="00D05978">
        <w:rPr>
          <w:rFonts w:ascii="Times New Roman" w:hAnsi="Times New Roman"/>
          <w:sz w:val="24"/>
          <w:szCs w:val="24"/>
        </w:rPr>
        <w:t xml:space="preserve">ребовать возмещения убытков, уплаты неустоек (штрафов, пеней) в соответствии с </w:t>
      </w:r>
      <w:hyperlink w:anchor="P1550">
        <w:r w:rsidRPr="00D05978">
          <w:rPr>
            <w:rFonts w:ascii="Times New Roman" w:hAnsi="Times New Roman"/>
            <w:sz w:val="24"/>
            <w:szCs w:val="24"/>
          </w:rPr>
          <w:t xml:space="preserve">разделом </w:t>
        </w:r>
        <w:r w:rsidR="005C2DA3">
          <w:rPr>
            <w:rFonts w:ascii="Times New Roman" w:hAnsi="Times New Roman"/>
            <w:sz w:val="24"/>
            <w:szCs w:val="24"/>
          </w:rPr>
          <w:t>6</w:t>
        </w:r>
      </w:hyperlink>
      <w:r w:rsidRPr="00D05978">
        <w:rPr>
          <w:rFonts w:ascii="Times New Roman" w:hAnsi="Times New Roman"/>
          <w:sz w:val="24"/>
          <w:szCs w:val="24"/>
        </w:rPr>
        <w:t xml:space="preserve"> Контракта;</w:t>
      </w:r>
    </w:p>
    <w:p w14:paraId="2427B74A" w14:textId="0F8B5DA6"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8" w:name="P1521"/>
      <w:bookmarkEnd w:id="28"/>
      <w:r w:rsidRPr="00D05978">
        <w:rPr>
          <w:rFonts w:ascii="Times New Roman" w:hAnsi="Times New Roman"/>
          <w:sz w:val="24"/>
          <w:szCs w:val="24"/>
        </w:rPr>
        <w:t xml:space="preserve">4.2.5. </w:t>
      </w:r>
      <w:r w:rsidR="003E0085" w:rsidRPr="00D05978">
        <w:rPr>
          <w:rFonts w:ascii="Times New Roman" w:hAnsi="Times New Roman"/>
          <w:sz w:val="24"/>
          <w:szCs w:val="24"/>
        </w:rPr>
        <w:t>П</w:t>
      </w:r>
      <w:r w:rsidRPr="00D05978">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r w:rsidRPr="00D05978">
          <w:rPr>
            <w:rFonts w:ascii="Times New Roman" w:hAnsi="Times New Roman"/>
            <w:sz w:val="24"/>
            <w:szCs w:val="24"/>
          </w:rPr>
          <w:t>частью 6 статьи 14</w:t>
        </w:r>
      </w:hyperlink>
      <w:r w:rsidRPr="00D05978">
        <w:rPr>
          <w:rFonts w:ascii="Times New Roman" w:hAnsi="Times New Roman"/>
          <w:sz w:val="24"/>
          <w:szCs w:val="24"/>
        </w:rPr>
        <w:t xml:space="preserve"> </w:t>
      </w:r>
      <w:r w:rsidR="00FF682E" w:rsidRPr="002851F0">
        <w:rPr>
          <w:rFonts w:ascii="Times New Roman" w:hAnsi="Times New Roman"/>
          <w:sz w:val="24"/>
          <w:szCs w:val="24"/>
        </w:rPr>
        <w:t>Федеральн</w:t>
      </w:r>
      <w:r w:rsidR="00FF682E">
        <w:rPr>
          <w:rFonts w:ascii="Times New Roman" w:hAnsi="Times New Roman"/>
          <w:sz w:val="24"/>
          <w:szCs w:val="24"/>
        </w:rPr>
        <w:t>ого</w:t>
      </w:r>
      <w:r w:rsidR="00FF682E" w:rsidRPr="002851F0">
        <w:rPr>
          <w:rFonts w:ascii="Times New Roman" w:hAnsi="Times New Roman"/>
          <w:sz w:val="24"/>
          <w:szCs w:val="24"/>
        </w:rPr>
        <w:t xml:space="preserve"> закон</w:t>
      </w:r>
      <w:r w:rsidR="00FF682E">
        <w:rPr>
          <w:rFonts w:ascii="Times New Roman" w:hAnsi="Times New Roman"/>
          <w:sz w:val="24"/>
          <w:szCs w:val="24"/>
        </w:rPr>
        <w:t>а</w:t>
      </w:r>
      <w:r w:rsidR="00FF682E"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22AF5B3D"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r w:rsidRPr="00D05978">
        <w:rPr>
          <w:rFonts w:ascii="Times New Roman" w:hAnsi="Times New Roman"/>
          <w:b/>
          <w:sz w:val="24"/>
          <w:szCs w:val="24"/>
          <w:u w:val="single"/>
        </w:rPr>
        <w:t>4.3. Заказчик обязуется:</w:t>
      </w:r>
    </w:p>
    <w:p w14:paraId="3C4C065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4.3.1. </w:t>
      </w:r>
      <w:r w:rsidR="00830C61" w:rsidRPr="00D05978">
        <w:rPr>
          <w:rFonts w:ascii="Times New Roman" w:hAnsi="Times New Roman"/>
          <w:sz w:val="24"/>
          <w:szCs w:val="24"/>
        </w:rPr>
        <w:t>О</w:t>
      </w:r>
      <w:r w:rsidRPr="00D05978">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4B9BB62E"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9" w:name="P1525"/>
      <w:bookmarkEnd w:id="29"/>
      <w:r w:rsidRPr="00D05978">
        <w:rPr>
          <w:rFonts w:ascii="Times New Roman" w:hAnsi="Times New Roman"/>
          <w:sz w:val="24"/>
          <w:szCs w:val="24"/>
        </w:rPr>
        <w:t xml:space="preserve">4.3.2. </w:t>
      </w:r>
      <w:r w:rsidR="00830C61"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FA8F19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0" w:name="P1526"/>
      <w:bookmarkEnd w:id="30"/>
      <w:r w:rsidRPr="00D05978">
        <w:rPr>
          <w:rFonts w:ascii="Times New Roman" w:hAnsi="Times New Roman"/>
          <w:sz w:val="24"/>
          <w:szCs w:val="24"/>
        </w:rPr>
        <w:t xml:space="preserve">4.3.3. </w:t>
      </w:r>
      <w:r w:rsidR="00830C61"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7F499A8D" w14:textId="5BD89899"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4.3.4.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уплаты неустоек (штрафов, пеней)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w:t>
      </w:r>
    </w:p>
    <w:p w14:paraId="45BB0BDB" w14:textId="01D06D4D" w:rsidR="005C405B"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4.3.5. </w:t>
      </w:r>
      <w:r w:rsidR="00C473D9">
        <w:rPr>
          <w:rFonts w:ascii="Times New Roman" w:hAnsi="Times New Roman"/>
          <w:sz w:val="24"/>
          <w:szCs w:val="24"/>
        </w:rPr>
        <w:t>П</w:t>
      </w:r>
      <w:r w:rsidRPr="00D05978">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w:t>
      </w:r>
      <w:r w:rsidR="009E0CD5" w:rsidRPr="002851F0">
        <w:rPr>
          <w:rFonts w:ascii="Times New Roman" w:hAnsi="Times New Roman"/>
          <w:sz w:val="24"/>
          <w:szCs w:val="24"/>
        </w:rPr>
        <w:t>Федеральны</w:t>
      </w:r>
      <w:r w:rsidR="009E0CD5">
        <w:rPr>
          <w:rFonts w:ascii="Times New Roman" w:hAnsi="Times New Roman"/>
          <w:sz w:val="24"/>
          <w:szCs w:val="24"/>
        </w:rPr>
        <w:t>м</w:t>
      </w:r>
      <w:r w:rsidR="009E0CD5" w:rsidRPr="002851F0">
        <w:rPr>
          <w:rFonts w:ascii="Times New Roman" w:hAnsi="Times New Roman"/>
          <w:sz w:val="24"/>
          <w:szCs w:val="24"/>
        </w:rPr>
        <w:t xml:space="preserve"> закон</w:t>
      </w:r>
      <w:r w:rsidR="009E0CD5">
        <w:rPr>
          <w:rFonts w:ascii="Times New Roman" w:hAnsi="Times New Roman"/>
          <w:sz w:val="24"/>
          <w:szCs w:val="24"/>
        </w:rPr>
        <w:t>ом</w:t>
      </w:r>
      <w:r w:rsidR="009E0CD5"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6C95BF2E"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6</w:t>
      </w:r>
      <w:r w:rsidRPr="00D05978">
        <w:rPr>
          <w:rFonts w:ascii="Times New Roman" w:hAnsi="Times New Roman"/>
          <w:sz w:val="24"/>
          <w:szCs w:val="24"/>
        </w:rPr>
        <w:t>. Требовать от Поставщика надлежащего исполнения обязательств по Контракту;</w:t>
      </w:r>
    </w:p>
    <w:p w14:paraId="47D43CD3"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7</w:t>
      </w:r>
      <w:r w:rsidRPr="00D05978">
        <w:rPr>
          <w:rFonts w:ascii="Times New Roman" w:hAnsi="Times New Roman"/>
          <w:sz w:val="24"/>
          <w:szCs w:val="24"/>
        </w:rPr>
        <w:t xml:space="preserve">. Требовать от Поставщика своевременного устранения недостатков, выявленных как в ходе приемки, так и в течение гарантийного периода; </w:t>
      </w:r>
    </w:p>
    <w:p w14:paraId="342E40E5"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8</w:t>
      </w:r>
      <w:r w:rsidRPr="00D05978">
        <w:rPr>
          <w:rFonts w:ascii="Times New Roman" w:hAnsi="Times New Roman"/>
          <w:sz w:val="24"/>
          <w:szCs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14:paraId="6D7C6DA7" w14:textId="3535552A"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9</w:t>
      </w:r>
      <w:r w:rsidRPr="00D05978">
        <w:rPr>
          <w:rFonts w:ascii="Times New Roman" w:hAnsi="Times New Roman"/>
          <w:sz w:val="24"/>
          <w:szCs w:val="24"/>
        </w:rPr>
        <w:t xml:space="preserve">. Требовать возмещения убытков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 причиненных по вине Поставщика;</w:t>
      </w:r>
    </w:p>
    <w:p w14:paraId="59877F0D"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10</w:t>
      </w:r>
      <w:r w:rsidRPr="00D05978">
        <w:rPr>
          <w:rFonts w:ascii="Times New Roman" w:hAnsi="Times New Roman"/>
          <w:sz w:val="24"/>
          <w:szCs w:val="24"/>
        </w:rPr>
        <w:t>. Отказаться от приемки и оплаты Товара, не соответствующего условиям Контракта;</w:t>
      </w:r>
    </w:p>
    <w:p w14:paraId="3E21F867"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11</w:t>
      </w:r>
      <w:r w:rsidRPr="00D05978">
        <w:rPr>
          <w:rFonts w:ascii="Times New Roman" w:hAnsi="Times New Roman"/>
          <w:sz w:val="24"/>
          <w:szCs w:val="24"/>
        </w:rPr>
        <w:t>. 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w:t>
      </w:r>
      <w:r w:rsidRPr="00D05978">
        <w:rPr>
          <w:rFonts w:ascii="Times New Roman" w:hAnsi="Times New Roman"/>
          <w:sz w:val="24"/>
          <w:szCs w:val="24"/>
        </w:rPr>
        <w:t xml:space="preserve"> </w:t>
      </w:r>
    </w:p>
    <w:p w14:paraId="33C2BB7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31" w:name="P1529"/>
      <w:bookmarkEnd w:id="31"/>
      <w:r w:rsidRPr="00D05978">
        <w:rPr>
          <w:rFonts w:ascii="Times New Roman" w:hAnsi="Times New Roman"/>
          <w:b/>
          <w:sz w:val="24"/>
          <w:szCs w:val="24"/>
          <w:u w:val="single"/>
        </w:rPr>
        <w:t>4.4. Заказчик вправе:</w:t>
      </w:r>
    </w:p>
    <w:p w14:paraId="51FBBB91" w14:textId="70A9F323" w:rsidR="00D627FD" w:rsidRPr="00D627FD" w:rsidRDefault="00D627FD" w:rsidP="00D627FD">
      <w:pPr>
        <w:shd w:val="clear" w:color="auto" w:fill="FFFFFF"/>
        <w:tabs>
          <w:tab w:val="left" w:pos="1325"/>
        </w:tabs>
        <w:spacing w:after="0" w:line="240" w:lineRule="auto"/>
        <w:ind w:firstLine="709"/>
        <w:jc w:val="both"/>
        <w:rPr>
          <w:rFonts w:ascii="Times New Roman" w:eastAsia="Times New Roman" w:hAnsi="Times New Roman" w:cs="Times New Roman"/>
          <w:sz w:val="24"/>
          <w:szCs w:val="24"/>
        </w:rPr>
      </w:pPr>
      <w:r w:rsidRPr="00D627FD">
        <w:rPr>
          <w:rFonts w:ascii="Times New Roman" w:eastAsia="Times New Roman" w:hAnsi="Times New Roman" w:cs="Times New Roman"/>
          <w:sz w:val="24"/>
          <w:szCs w:val="24"/>
        </w:rPr>
        <w:t xml:space="preserve">4.4.1.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9E0CD5" w:rsidRPr="002851F0">
        <w:rPr>
          <w:rFonts w:ascii="Times New Roman" w:hAnsi="Times New Roman" w:cs="Times New Roman"/>
          <w:sz w:val="24"/>
          <w:szCs w:val="24"/>
        </w:rPr>
        <w:t>Федеральны</w:t>
      </w:r>
      <w:r w:rsidR="009E0CD5">
        <w:rPr>
          <w:rFonts w:ascii="Times New Roman" w:hAnsi="Times New Roman" w:cs="Times New Roman"/>
          <w:sz w:val="24"/>
          <w:szCs w:val="24"/>
        </w:rPr>
        <w:t>м</w:t>
      </w:r>
      <w:r w:rsidR="009E0CD5" w:rsidRPr="002851F0">
        <w:rPr>
          <w:rFonts w:ascii="Times New Roman" w:hAnsi="Times New Roman" w:cs="Times New Roman"/>
          <w:sz w:val="24"/>
          <w:szCs w:val="24"/>
        </w:rPr>
        <w:t xml:space="preserve"> закон</w:t>
      </w:r>
      <w:r w:rsidR="009E0CD5">
        <w:rPr>
          <w:rFonts w:ascii="Times New Roman" w:hAnsi="Times New Roman" w:cs="Times New Roman"/>
          <w:sz w:val="24"/>
          <w:szCs w:val="24"/>
        </w:rPr>
        <w:t>ом</w:t>
      </w:r>
      <w:r w:rsidR="009E0CD5" w:rsidRPr="002851F0">
        <w:rPr>
          <w:rFonts w:ascii="Times New Roman" w:hAnsi="Times New Roman" w:cs="Times New Roman"/>
          <w:sz w:val="24"/>
          <w:szCs w:val="24"/>
        </w:rPr>
        <w:t xml:space="preserve"> о контрактной системе</w:t>
      </w:r>
      <w:r w:rsidR="009E0CD5">
        <w:rPr>
          <w:rFonts w:ascii="Times New Roman" w:eastAsia="Times New Roman" w:hAnsi="Times New Roman" w:cs="Times New Roman"/>
          <w:sz w:val="24"/>
          <w:szCs w:val="24"/>
        </w:rPr>
        <w:t>.</w:t>
      </w:r>
    </w:p>
    <w:p w14:paraId="6D871A41" w14:textId="77777777" w:rsidR="00E17C03" w:rsidRDefault="00E17C03">
      <w:pPr>
        <w:pStyle w:val="ConsPlusNormal"/>
        <w:jc w:val="center"/>
        <w:outlineLvl w:val="1"/>
        <w:rPr>
          <w:rFonts w:ascii="Times New Roman" w:hAnsi="Times New Roman" w:cs="Times New Roman"/>
          <w:b/>
          <w:sz w:val="24"/>
          <w:szCs w:val="24"/>
          <w:u w:val="single"/>
        </w:rPr>
      </w:pPr>
      <w:bookmarkStart w:id="32" w:name="P1537"/>
      <w:bookmarkEnd w:id="32"/>
    </w:p>
    <w:p w14:paraId="62D19646" w14:textId="470A304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5</w:t>
      </w:r>
      <w:r w:rsidR="005C405B" w:rsidRPr="00D05978">
        <w:rPr>
          <w:rFonts w:ascii="Times New Roman" w:hAnsi="Times New Roman" w:cs="Times New Roman"/>
          <w:b/>
          <w:sz w:val="24"/>
          <w:szCs w:val="24"/>
          <w:u w:val="single"/>
        </w:rPr>
        <w:t>. Качество Товара</w:t>
      </w:r>
    </w:p>
    <w:p w14:paraId="1D7EE9CD" w14:textId="77777777" w:rsidR="005C405B" w:rsidRPr="00D05978" w:rsidRDefault="005C405B">
      <w:pPr>
        <w:pStyle w:val="ConsPlusNormal"/>
        <w:ind w:firstLine="540"/>
        <w:jc w:val="both"/>
        <w:rPr>
          <w:rFonts w:ascii="Times New Roman" w:hAnsi="Times New Roman" w:cs="Times New Roman"/>
          <w:sz w:val="24"/>
          <w:szCs w:val="24"/>
        </w:rPr>
      </w:pPr>
      <w:r w:rsidRPr="00D0597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D05978">
        <w:rPr>
          <w:rFonts w:ascii="Times New Roman" w:hAnsi="Times New Roman" w:cs="Times New Roman"/>
          <w:sz w:val="24"/>
          <w:szCs w:val="24"/>
        </w:rPr>
        <w:t xml:space="preserve"> Поставщик гарантирует, что Товар, поставленный по </w:t>
      </w:r>
      <w:r w:rsidR="00830C61" w:rsidRPr="00D05978">
        <w:rPr>
          <w:rFonts w:ascii="Times New Roman" w:hAnsi="Times New Roman" w:cs="Times New Roman"/>
          <w:sz w:val="24"/>
          <w:szCs w:val="24"/>
        </w:rPr>
        <w:lastRenderedPageBreak/>
        <w:t>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28DC264E"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B64718"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BD22582"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5.3. Товар должен быть упакован и замаркирован в соответствии с действующими стандартами.</w:t>
      </w:r>
    </w:p>
    <w:p w14:paraId="17F5B223"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7BFAE40" w14:textId="34866A99" w:rsidR="005C405B"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3" w:name="P1546"/>
      <w:bookmarkEnd w:id="33"/>
      <w:r w:rsidRPr="00D05978">
        <w:rPr>
          <w:rFonts w:ascii="Times New Roman" w:hAnsi="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2A466D" w:rsidRPr="002A466D">
        <w:rPr>
          <w:rFonts w:ascii="Times New Roman" w:hAnsi="Times New Roman"/>
          <w:sz w:val="24"/>
          <w:szCs w:val="24"/>
        </w:rPr>
        <w:t>Техническом задании (Приложение № 2 к Контракту)</w:t>
      </w:r>
      <w:r w:rsidRPr="00D05978">
        <w:rPr>
          <w:rFonts w:ascii="Times New Roman" w:hAnsi="Times New Roman"/>
          <w:sz w:val="24"/>
          <w:szCs w:val="24"/>
        </w:rPr>
        <w:t>.</w:t>
      </w:r>
      <w:r w:rsidR="00830C61" w:rsidRPr="00D05978">
        <w:rPr>
          <w:rFonts w:ascii="Times New Roman" w:hAnsi="Times New Roman"/>
          <w:sz w:val="24"/>
          <w:szCs w:val="24"/>
        </w:rPr>
        <w:t xml:space="preserve"> Гарантия Поставщика на поставленный Товар составляет </w:t>
      </w:r>
      <w:r w:rsidR="001A330B">
        <w:rPr>
          <w:rFonts w:ascii="Times New Roman" w:hAnsi="Times New Roman"/>
          <w:sz w:val="24"/>
          <w:szCs w:val="24"/>
        </w:rPr>
        <w:t xml:space="preserve">не менее </w:t>
      </w:r>
      <w:r w:rsidR="001A330B">
        <w:rPr>
          <w:rFonts w:ascii="Times New Roman" w:hAnsi="Times New Roman"/>
          <w:bCs/>
          <w:sz w:val="24"/>
          <w:szCs w:val="24"/>
          <w:lang w:eastAsia="ru-RU"/>
        </w:rPr>
        <w:t>12</w:t>
      </w:r>
      <w:r w:rsidR="006623E3" w:rsidRPr="000D71C4">
        <w:rPr>
          <w:rFonts w:ascii="Times New Roman" w:hAnsi="Times New Roman"/>
          <w:bCs/>
          <w:sz w:val="24"/>
          <w:szCs w:val="24"/>
          <w:lang w:eastAsia="ru-RU"/>
        </w:rPr>
        <w:t xml:space="preserve"> (</w:t>
      </w:r>
      <w:r w:rsidR="001A330B">
        <w:rPr>
          <w:rFonts w:ascii="Times New Roman" w:hAnsi="Times New Roman"/>
          <w:bCs/>
          <w:sz w:val="24"/>
          <w:szCs w:val="24"/>
          <w:lang w:eastAsia="ru-RU"/>
        </w:rPr>
        <w:t>двенадцати</w:t>
      </w:r>
      <w:r w:rsidR="006623E3" w:rsidRPr="000D71C4">
        <w:rPr>
          <w:rFonts w:ascii="Times New Roman" w:hAnsi="Times New Roman"/>
          <w:bCs/>
          <w:sz w:val="24"/>
          <w:szCs w:val="24"/>
          <w:lang w:eastAsia="ru-RU"/>
        </w:rPr>
        <w:t>) месяцев</w:t>
      </w:r>
      <w:r w:rsidR="00830C61" w:rsidRPr="00D05978">
        <w:rPr>
          <w:rFonts w:ascii="Times New Roman" w:hAnsi="Times New Roman"/>
          <w:sz w:val="24"/>
          <w:szCs w:val="24"/>
        </w:rPr>
        <w:t xml:space="preserve">. Гарантийный срок начинает исчисляться со дня подписания </w:t>
      </w:r>
      <w:r w:rsidR="00A5314E" w:rsidRPr="00075E48">
        <w:rPr>
          <w:rFonts w:ascii="Times New Roman" w:hAnsi="Times New Roman"/>
          <w:sz w:val="24"/>
          <w:szCs w:val="24"/>
        </w:rPr>
        <w:t>Акт</w:t>
      </w:r>
      <w:r w:rsidR="00A5314E">
        <w:rPr>
          <w:rFonts w:ascii="Times New Roman" w:hAnsi="Times New Roman"/>
          <w:sz w:val="24"/>
          <w:szCs w:val="24"/>
        </w:rPr>
        <w:t>а</w:t>
      </w:r>
      <w:r w:rsidR="00A5314E" w:rsidRPr="00075E48">
        <w:rPr>
          <w:rFonts w:ascii="Times New Roman" w:hAnsi="Times New Roman"/>
          <w:sz w:val="24"/>
          <w:szCs w:val="24"/>
        </w:rPr>
        <w:t xml:space="preserve"> сдачи-приемки </w:t>
      </w:r>
      <w:r w:rsidR="00A5314E">
        <w:rPr>
          <w:rFonts w:ascii="Times New Roman" w:hAnsi="Times New Roman"/>
          <w:sz w:val="24"/>
          <w:szCs w:val="24"/>
        </w:rPr>
        <w:t>товара</w:t>
      </w:r>
      <w:r w:rsidR="00A5314E" w:rsidRPr="00075E48">
        <w:rPr>
          <w:rFonts w:ascii="Times New Roman" w:hAnsi="Times New Roman"/>
          <w:sz w:val="24"/>
          <w:szCs w:val="24"/>
        </w:rPr>
        <w:t xml:space="preserve"> (Приложение № 3 к Контракт</w:t>
      </w:r>
      <w:r w:rsidR="00830C61" w:rsidRPr="00D05978">
        <w:rPr>
          <w:rFonts w:ascii="Times New Roman" w:hAnsi="Times New Roman"/>
          <w:sz w:val="24"/>
          <w:szCs w:val="24"/>
        </w:rPr>
        <w:t>а)</w:t>
      </w:r>
      <w:r w:rsidR="00B12C4E" w:rsidRPr="00D05978">
        <w:rPr>
          <w:rFonts w:ascii="Times New Roman" w:hAnsi="Times New Roman"/>
          <w:sz w:val="24"/>
          <w:szCs w:val="24"/>
        </w:rPr>
        <w:t>.</w:t>
      </w:r>
    </w:p>
    <w:p w14:paraId="23B43CAF" w14:textId="709576E4" w:rsidR="00957528" w:rsidRPr="00D05978" w:rsidRDefault="00957528"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5.5. </w:t>
      </w:r>
      <w:r w:rsidRPr="00957528">
        <w:rPr>
          <w:rFonts w:ascii="Times New Roman" w:hAnsi="Times New Roman"/>
          <w:bCs/>
          <w:sz w:val="24"/>
          <w:szCs w:val="24"/>
          <w:lang w:val="ru" w:eastAsia="ru-RU"/>
        </w:rPr>
        <w:t xml:space="preserve">Остаточный срок годности </w:t>
      </w:r>
      <w:r w:rsidR="003C4C95">
        <w:rPr>
          <w:rFonts w:ascii="Times New Roman" w:hAnsi="Times New Roman"/>
          <w:bCs/>
          <w:sz w:val="24"/>
          <w:szCs w:val="24"/>
          <w:lang w:val="ru" w:eastAsia="ru-RU"/>
        </w:rPr>
        <w:t>Т</w:t>
      </w:r>
      <w:r w:rsidRPr="00957528">
        <w:rPr>
          <w:rFonts w:ascii="Times New Roman" w:hAnsi="Times New Roman"/>
          <w:bCs/>
          <w:sz w:val="24"/>
          <w:szCs w:val="24"/>
          <w:lang w:val="ru" w:eastAsia="ru-RU"/>
        </w:rPr>
        <w:t>овар</w:t>
      </w:r>
      <w:r w:rsidR="003C4C95">
        <w:rPr>
          <w:rFonts w:ascii="Times New Roman" w:hAnsi="Times New Roman"/>
          <w:bCs/>
          <w:sz w:val="24"/>
          <w:szCs w:val="24"/>
          <w:lang w:val="ru" w:eastAsia="ru-RU"/>
        </w:rPr>
        <w:t>а</w:t>
      </w:r>
      <w:r w:rsidRPr="00957528">
        <w:rPr>
          <w:rFonts w:ascii="Times New Roman" w:hAnsi="Times New Roman"/>
          <w:bCs/>
          <w:sz w:val="24"/>
          <w:szCs w:val="24"/>
          <w:lang w:val="ru" w:eastAsia="ru-RU"/>
        </w:rPr>
        <w:t xml:space="preserve"> на момент поставки должен быть не менее 12 (двенадцати) месяцев, а если общий срок годности </w:t>
      </w:r>
      <w:r w:rsidR="003C4C95">
        <w:rPr>
          <w:rFonts w:ascii="Times New Roman" w:hAnsi="Times New Roman"/>
          <w:bCs/>
          <w:sz w:val="24"/>
          <w:szCs w:val="24"/>
          <w:lang w:val="ru" w:eastAsia="ru-RU"/>
        </w:rPr>
        <w:t>Т</w:t>
      </w:r>
      <w:r w:rsidRPr="00957528">
        <w:rPr>
          <w:rFonts w:ascii="Times New Roman" w:hAnsi="Times New Roman"/>
          <w:bCs/>
          <w:sz w:val="24"/>
          <w:szCs w:val="24"/>
          <w:lang w:val="ru" w:eastAsia="ru-RU"/>
        </w:rPr>
        <w:t xml:space="preserve">овара составляет 1 год и менее, то остаточный срок годности на момент поставки </w:t>
      </w:r>
      <w:r w:rsidR="003C4C95">
        <w:rPr>
          <w:rFonts w:ascii="Times New Roman" w:hAnsi="Times New Roman"/>
          <w:bCs/>
          <w:sz w:val="24"/>
          <w:szCs w:val="24"/>
          <w:lang w:val="ru" w:eastAsia="ru-RU"/>
        </w:rPr>
        <w:t>Т</w:t>
      </w:r>
      <w:r w:rsidRPr="00957528">
        <w:rPr>
          <w:rFonts w:ascii="Times New Roman" w:hAnsi="Times New Roman"/>
          <w:bCs/>
          <w:sz w:val="24"/>
          <w:szCs w:val="24"/>
          <w:lang w:val="ru" w:eastAsia="ru-RU"/>
        </w:rPr>
        <w:t xml:space="preserve">овара должен составлять не менее </w:t>
      </w:r>
      <w:r w:rsidRPr="00957528">
        <w:rPr>
          <w:rFonts w:ascii="Times New Roman" w:hAnsi="Times New Roman"/>
          <w:bCs/>
          <w:sz w:val="24"/>
          <w:szCs w:val="24"/>
          <w:lang w:eastAsia="ru-RU"/>
        </w:rPr>
        <w:t>6 месяцев</w:t>
      </w:r>
    </w:p>
    <w:p w14:paraId="1F8C964F" w14:textId="1D6A598A" w:rsidR="005C405B"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4" w:name="P1547"/>
      <w:bookmarkEnd w:id="34"/>
      <w:r w:rsidRPr="00D05978">
        <w:rPr>
          <w:rFonts w:ascii="Times New Roman" w:hAnsi="Times New Roman"/>
          <w:sz w:val="24"/>
          <w:szCs w:val="24"/>
        </w:rPr>
        <w:t>5.</w:t>
      </w:r>
      <w:r w:rsidR="00957528">
        <w:rPr>
          <w:rFonts w:ascii="Times New Roman" w:hAnsi="Times New Roman"/>
          <w:sz w:val="24"/>
          <w:szCs w:val="24"/>
        </w:rPr>
        <w:t>6</w:t>
      </w:r>
      <w:r w:rsidRPr="00D05978">
        <w:rPr>
          <w:rFonts w:ascii="Times New Roman" w:hAnsi="Times New Roman"/>
          <w:sz w:val="24"/>
          <w:szCs w:val="24"/>
        </w:rPr>
        <w:t xml:space="preserve">.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BF0B44" w:rsidRPr="00BF0B44">
        <w:rPr>
          <w:rFonts w:ascii="Times New Roman" w:hAnsi="Times New Roman"/>
          <w:sz w:val="24"/>
          <w:szCs w:val="24"/>
        </w:rPr>
        <w:t>Техническом задании</w:t>
      </w:r>
      <w:r w:rsidRPr="00D05978">
        <w:rPr>
          <w:rFonts w:ascii="Times New Roman" w:hAnsi="Times New Roman"/>
          <w:sz w:val="24"/>
          <w:szCs w:val="24"/>
        </w:rPr>
        <w:t>.</w:t>
      </w:r>
    </w:p>
    <w:p w14:paraId="7A87880C" w14:textId="77777777" w:rsidR="00D039F1" w:rsidRPr="00D05978" w:rsidRDefault="00D039F1"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p>
    <w:p w14:paraId="122C116D" w14:textId="0D37F6AF" w:rsidR="005C405B" w:rsidRPr="00D05978" w:rsidRDefault="00D039F1">
      <w:pPr>
        <w:pStyle w:val="ConsPlusNormal"/>
        <w:jc w:val="center"/>
        <w:outlineLvl w:val="1"/>
        <w:rPr>
          <w:rFonts w:ascii="Times New Roman" w:hAnsi="Times New Roman" w:cs="Times New Roman"/>
          <w:sz w:val="24"/>
          <w:szCs w:val="24"/>
        </w:rPr>
      </w:pPr>
      <w:bookmarkStart w:id="35" w:name="P1548"/>
      <w:bookmarkStart w:id="36" w:name="P1550"/>
      <w:bookmarkEnd w:id="35"/>
      <w:bookmarkEnd w:id="36"/>
      <w:r>
        <w:rPr>
          <w:rFonts w:ascii="Times New Roman" w:hAnsi="Times New Roman" w:cs="Times New Roman"/>
          <w:b/>
          <w:sz w:val="24"/>
          <w:szCs w:val="24"/>
          <w:u w:val="single"/>
        </w:rPr>
        <w:t>6</w:t>
      </w:r>
      <w:r w:rsidR="005C405B" w:rsidRPr="00D05978">
        <w:rPr>
          <w:rFonts w:ascii="Times New Roman" w:hAnsi="Times New Roman" w:cs="Times New Roman"/>
          <w:b/>
          <w:sz w:val="24"/>
          <w:szCs w:val="24"/>
          <w:u w:val="single"/>
        </w:rPr>
        <w:t>. Ответственность Сторон</w:t>
      </w:r>
      <w:r w:rsidR="005C405B" w:rsidRPr="00D05978">
        <w:rPr>
          <w:rFonts w:ascii="Times New Roman" w:hAnsi="Times New Roman" w:cs="Times New Roman"/>
          <w:sz w:val="24"/>
          <w:szCs w:val="24"/>
        </w:rPr>
        <w:t xml:space="preserve"> </w:t>
      </w:r>
    </w:p>
    <w:p w14:paraId="342F97CE" w14:textId="63BC3661" w:rsidR="003E29AE" w:rsidRPr="00D05978" w:rsidRDefault="005C405B" w:rsidP="003E29A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3E29AE"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3E29AE">
        <w:rPr>
          <w:rFonts w:ascii="Times New Roman" w:hAnsi="Times New Roman"/>
          <w:sz w:val="24"/>
          <w:szCs w:val="24"/>
        </w:rPr>
        <w:t>правилами</w:t>
      </w:r>
      <w:r w:rsidR="003E29AE" w:rsidRPr="002440F8">
        <w:t xml:space="preserve"> </w:t>
      </w:r>
      <w:r w:rsidR="003E29AE"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3E29AE">
        <w:rPr>
          <w:rFonts w:ascii="Times New Roman" w:hAnsi="Times New Roman"/>
          <w:sz w:val="24"/>
          <w:szCs w:val="24"/>
        </w:rPr>
        <w:t xml:space="preserve"> утвержденными </w:t>
      </w:r>
      <w:r w:rsidR="003E29AE" w:rsidRPr="00047E00">
        <w:rPr>
          <w:rFonts w:ascii="Times New Roman" w:hAnsi="Times New Roman"/>
          <w:sz w:val="24"/>
          <w:szCs w:val="24"/>
        </w:rPr>
        <w:t>Постановлением Правительства Российской Федерации от 30.08.2017 г. №</w:t>
      </w:r>
      <w:r w:rsidR="003E29AE">
        <w:rPr>
          <w:rFonts w:ascii="Times New Roman" w:hAnsi="Times New Roman"/>
          <w:sz w:val="24"/>
          <w:szCs w:val="24"/>
        </w:rPr>
        <w:t xml:space="preserve"> </w:t>
      </w:r>
      <w:r w:rsidR="003E29AE" w:rsidRPr="00047E00">
        <w:rPr>
          <w:rFonts w:ascii="Times New Roman" w:hAnsi="Times New Roman"/>
          <w:sz w:val="24"/>
          <w:szCs w:val="24"/>
        </w:rPr>
        <w:t>1042</w:t>
      </w:r>
      <w:r w:rsidR="00FD2B78">
        <w:rPr>
          <w:rFonts w:ascii="Times New Roman" w:hAnsi="Times New Roman"/>
          <w:sz w:val="24"/>
          <w:szCs w:val="24"/>
        </w:rPr>
        <w:t xml:space="preserve"> (далее Правила)</w:t>
      </w:r>
      <w:r w:rsidR="003E29AE" w:rsidRPr="00047E00">
        <w:rPr>
          <w:rFonts w:ascii="Times New Roman" w:hAnsi="Times New Roman"/>
          <w:sz w:val="24"/>
          <w:szCs w:val="24"/>
        </w:rPr>
        <w:t xml:space="preserve"> и условиями настоящего Контракта</w:t>
      </w:r>
      <w:r w:rsidR="003E29AE">
        <w:rPr>
          <w:rFonts w:ascii="Times New Roman" w:hAnsi="Times New Roman"/>
          <w:sz w:val="24"/>
          <w:szCs w:val="24"/>
        </w:rPr>
        <w:t>.</w:t>
      </w:r>
    </w:p>
    <w:p w14:paraId="430966B1" w14:textId="799715E3"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B56825" w14:textId="77777777"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7" w:name="P1554"/>
      <w:bookmarkEnd w:id="37"/>
      <w:r w:rsidRPr="00D05978">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D56CCF1" w14:textId="2812EB37" w:rsidR="00CD2ABC" w:rsidRPr="0084123A" w:rsidRDefault="005C405B" w:rsidP="00CD2ABC">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r w:rsidRPr="00D05978">
          <w:rPr>
            <w:rFonts w:ascii="Times New Roman" w:hAnsi="Times New Roman"/>
            <w:sz w:val="24"/>
            <w:szCs w:val="24"/>
          </w:rPr>
          <w:t>Правилами</w:t>
        </w:r>
      </w:hyperlink>
      <w:r w:rsidR="00CD2ABC">
        <w:rPr>
          <w:rFonts w:ascii="Times New Roman" w:hAnsi="Times New Roman"/>
          <w:sz w:val="24"/>
          <w:szCs w:val="24"/>
        </w:rPr>
        <w:t>.</w:t>
      </w:r>
      <w:r w:rsidR="0084123A">
        <w:rPr>
          <w:rFonts w:ascii="Times New Roman" w:hAnsi="Times New Roman"/>
          <w:sz w:val="24"/>
          <w:szCs w:val="24"/>
        </w:rPr>
        <w:t xml:space="preserve"> </w:t>
      </w:r>
      <w:r w:rsidRPr="00D05978">
        <w:rPr>
          <w:rFonts w:ascii="Times New Roman" w:hAnsi="Times New Roman"/>
          <w:sz w:val="24"/>
          <w:szCs w:val="24"/>
        </w:rPr>
        <w:t xml:space="preserve"> </w:t>
      </w:r>
      <w:r w:rsidR="00CD2ABC"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442881">
        <w:rPr>
          <w:rFonts w:ascii="Times New Roman" w:hAnsi="Times New Roman"/>
          <w:sz w:val="24"/>
          <w:szCs w:val="24"/>
        </w:rPr>
        <w:t>____</w:t>
      </w:r>
      <w:r w:rsidR="00CD2ABC" w:rsidRPr="00CD2ABC">
        <w:rPr>
          <w:rFonts w:ascii="Times New Roman" w:hAnsi="Times New Roman"/>
          <w:sz w:val="24"/>
          <w:szCs w:val="24"/>
        </w:rPr>
        <w:t xml:space="preserve"> (_______</w:t>
      </w:r>
      <w:r w:rsidR="00442881">
        <w:rPr>
          <w:rFonts w:ascii="Times New Roman" w:hAnsi="Times New Roman"/>
          <w:sz w:val="24"/>
          <w:szCs w:val="24"/>
        </w:rPr>
        <w:t>___________</w:t>
      </w:r>
      <w:r w:rsidR="00CD2ABC" w:rsidRPr="00CD2ABC">
        <w:rPr>
          <w:rFonts w:ascii="Times New Roman" w:hAnsi="Times New Roman"/>
          <w:sz w:val="24"/>
          <w:szCs w:val="24"/>
        </w:rPr>
        <w:t>) руб.  ___ коп.</w:t>
      </w:r>
      <w:r w:rsidR="0084123A">
        <w:rPr>
          <w:rFonts w:ascii="Times New Roman" w:hAnsi="Times New Roman"/>
          <w:sz w:val="24"/>
          <w:szCs w:val="24"/>
        </w:rPr>
        <w:t xml:space="preserve"> </w:t>
      </w:r>
    </w:p>
    <w:p w14:paraId="6B7383E2" w14:textId="1679BA92" w:rsidR="00B12C4E" w:rsidRPr="00D05978" w:rsidRDefault="005C405B" w:rsidP="00A5314E">
      <w:pPr>
        <w:ind w:firstLine="567"/>
        <w:jc w:val="both"/>
        <w:rPr>
          <w:rFonts w:ascii="Times New Roman" w:hAnsi="Times New Roman" w:cs="Times New Roman"/>
          <w:sz w:val="24"/>
          <w:szCs w:val="24"/>
        </w:rPr>
      </w:pPr>
      <w:bookmarkStart w:id="38" w:name="P1556"/>
      <w:bookmarkEnd w:id="38"/>
      <w:r w:rsidRPr="00D05978">
        <w:rPr>
          <w:rFonts w:ascii="Times New Roman" w:hAnsi="Times New Roman" w:cs="Times New Roman"/>
          <w:sz w:val="24"/>
          <w:szCs w:val="24"/>
        </w:rPr>
        <w:t xml:space="preserve">6.5. </w:t>
      </w:r>
      <w:r w:rsidRPr="00D05978">
        <w:rPr>
          <w:rFonts w:ascii="Times New Roman" w:eastAsia="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r w:rsidRPr="00D05978">
          <w:rPr>
            <w:rFonts w:ascii="Times New Roman" w:eastAsia="Times New Roman" w:hAnsi="Times New Roman" w:cs="Times New Roman"/>
            <w:sz w:val="24"/>
            <w:szCs w:val="24"/>
          </w:rPr>
          <w:t>Правилами</w:t>
        </w:r>
      </w:hyperlink>
      <w:r w:rsidRPr="00D05978">
        <w:rPr>
          <w:rFonts w:ascii="Times New Roman" w:eastAsia="Times New Roman" w:hAnsi="Times New Roman" w:cs="Times New Roman"/>
          <w:sz w:val="24"/>
          <w:szCs w:val="24"/>
        </w:rPr>
        <w:t xml:space="preserve"> и составляет </w:t>
      </w:r>
      <w:r w:rsidR="002A2028" w:rsidRPr="002A2028">
        <w:rPr>
          <w:rFonts w:ascii="Times New Roman" w:eastAsia="Times New Roman" w:hAnsi="Times New Roman" w:cs="Times New Roman"/>
          <w:sz w:val="24"/>
          <w:szCs w:val="24"/>
        </w:rPr>
        <w:t>1000 (одна тысяча) руб. 00 коп.</w:t>
      </w:r>
      <w:r w:rsidR="00B12C4E" w:rsidRPr="00D05978">
        <w:rPr>
          <w:rFonts w:ascii="Times New Roman" w:hAnsi="Times New Roman" w:cs="Times New Roman"/>
          <w:sz w:val="24"/>
          <w:szCs w:val="24"/>
          <w:vertAlign w:val="superscript"/>
        </w:rPr>
        <w:footnoteReference w:id="1"/>
      </w:r>
      <w:r w:rsidR="00B12C4E" w:rsidRPr="00D05978">
        <w:rPr>
          <w:rFonts w:ascii="Times New Roman" w:hAnsi="Times New Roman" w:cs="Times New Roman"/>
          <w:sz w:val="24"/>
          <w:szCs w:val="24"/>
          <w:vertAlign w:val="superscript"/>
        </w:rPr>
        <w:t xml:space="preserve"> </w:t>
      </w:r>
    </w:p>
    <w:p w14:paraId="49977228" w14:textId="77777777" w:rsidR="005C405B" w:rsidRPr="00D05978" w:rsidRDefault="00695A1F" w:rsidP="0020757E">
      <w:pPr>
        <w:pStyle w:val="ConsPlusNormal"/>
        <w:spacing w:line="280" w:lineRule="exact"/>
        <w:ind w:firstLine="567"/>
        <w:jc w:val="both"/>
        <w:rPr>
          <w:rFonts w:ascii="Times New Roman" w:hAnsi="Times New Roman" w:cs="Times New Roman"/>
          <w:sz w:val="24"/>
          <w:szCs w:val="24"/>
        </w:rPr>
      </w:pPr>
      <w:hyperlink w:anchor="P1848"/>
      <w:bookmarkStart w:id="39" w:name="P1557"/>
      <w:bookmarkEnd w:id="39"/>
      <w:r w:rsidR="005C405B" w:rsidRPr="00D05978">
        <w:rPr>
          <w:rFonts w:ascii="Times New Roman" w:hAnsi="Times New Roman" w:cs="Times New Roman"/>
          <w:sz w:val="24"/>
          <w:szCs w:val="24"/>
        </w:rPr>
        <w:t xml:space="preserve">6.6. </w:t>
      </w:r>
      <w:bookmarkStart w:id="40" w:name="P1558"/>
      <w:bookmarkEnd w:id="40"/>
      <w:r w:rsidR="005C405B" w:rsidRPr="00D0597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2034883" w14:textId="7BA0F54F"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57E" w:rsidRPr="00D05978">
        <w:rPr>
          <w:rFonts w:ascii="Times New Roman" w:hAnsi="Times New Roman" w:cs="Times New Roman"/>
          <w:sz w:val="24"/>
          <w:szCs w:val="24"/>
        </w:rPr>
        <w:t>7</w:t>
      </w:r>
      <w:r w:rsidRPr="00D05978">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r w:rsidRPr="00D05978">
          <w:rPr>
            <w:rFonts w:ascii="Times New Roman" w:hAnsi="Times New Roman" w:cs="Times New Roman"/>
            <w:sz w:val="24"/>
            <w:szCs w:val="24"/>
          </w:rPr>
          <w:t>Правилами</w:t>
        </w:r>
      </w:hyperlink>
      <w:r w:rsidRPr="00D05978">
        <w:rPr>
          <w:rFonts w:ascii="Times New Roman" w:hAnsi="Times New Roman" w:cs="Times New Roman"/>
          <w:sz w:val="24"/>
          <w:szCs w:val="24"/>
        </w:rPr>
        <w:t xml:space="preserve"> и составляет </w:t>
      </w:r>
      <w:r w:rsidR="002A2028" w:rsidRPr="002A2028">
        <w:rPr>
          <w:rFonts w:ascii="Times New Roman" w:hAnsi="Times New Roman" w:cs="Times New Roman"/>
          <w:sz w:val="24"/>
          <w:szCs w:val="24"/>
        </w:rPr>
        <w:t>1000 (одна тысяча) руб. 00 коп.</w:t>
      </w:r>
      <w:r w:rsidR="0020757E" w:rsidRPr="00A5314E">
        <w:rPr>
          <w:rFonts w:ascii="Times New Roman" w:hAnsi="Times New Roman" w:cs="Times New Roman"/>
          <w:sz w:val="24"/>
          <w:szCs w:val="24"/>
          <w:vertAlign w:val="superscript"/>
        </w:rPr>
        <w:footnoteReference w:id="2"/>
      </w:r>
    </w:p>
    <w:p w14:paraId="54D2B77F" w14:textId="05C34B5B" w:rsidR="005C405B" w:rsidRPr="00D05978" w:rsidRDefault="005C405B" w:rsidP="0020757E">
      <w:pPr>
        <w:pStyle w:val="ConsPlusNormal"/>
        <w:spacing w:line="280" w:lineRule="exact"/>
        <w:ind w:firstLine="567"/>
        <w:jc w:val="both"/>
        <w:rPr>
          <w:rFonts w:ascii="Times New Roman" w:hAnsi="Times New Roman" w:cs="Times New Roman"/>
          <w:sz w:val="24"/>
          <w:szCs w:val="24"/>
        </w:rPr>
      </w:pPr>
      <w:bookmarkStart w:id="41" w:name="P1561"/>
      <w:bookmarkEnd w:id="41"/>
      <w:r w:rsidRPr="00D05978">
        <w:rPr>
          <w:rFonts w:ascii="Times New Roman" w:hAnsi="Times New Roman" w:cs="Times New Roman"/>
          <w:sz w:val="24"/>
          <w:szCs w:val="24"/>
        </w:rPr>
        <w:t>6.</w:t>
      </w:r>
      <w:r w:rsidR="001B6844">
        <w:rPr>
          <w:rFonts w:ascii="Times New Roman" w:hAnsi="Times New Roman" w:cs="Times New Roman"/>
          <w:sz w:val="24"/>
          <w:szCs w:val="24"/>
        </w:rPr>
        <w:t>8</w:t>
      </w:r>
      <w:r w:rsidRPr="00D0597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32D67015" w14:textId="03A7976A"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9</w:t>
      </w:r>
      <w:r w:rsidRPr="00D0597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6B383" w14:textId="356A0FE4"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10</w:t>
      </w:r>
      <w:r w:rsidRPr="00D0597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719949" w14:textId="63E6AFE5"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6.1</w:t>
      </w:r>
      <w:r w:rsidR="001B6844">
        <w:rPr>
          <w:rFonts w:ascii="Times New Roman" w:hAnsi="Times New Roman" w:cs="Times New Roman"/>
          <w:sz w:val="24"/>
          <w:szCs w:val="24"/>
        </w:rPr>
        <w:t>1</w:t>
      </w:r>
      <w:r w:rsidRPr="00D05978">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73553E6" w14:textId="6F7765E5"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7</w:t>
      </w:r>
      <w:r w:rsidR="005C405B" w:rsidRPr="00D05978">
        <w:rPr>
          <w:rFonts w:ascii="Times New Roman" w:hAnsi="Times New Roman" w:cs="Times New Roman"/>
          <w:b/>
          <w:sz w:val="24"/>
          <w:szCs w:val="24"/>
          <w:u w:val="single"/>
        </w:rPr>
        <w:t xml:space="preserve">. </w:t>
      </w:r>
      <w:r w:rsidR="00A5314E" w:rsidRPr="00A5314E">
        <w:rPr>
          <w:rFonts w:ascii="Times New Roman" w:hAnsi="Times New Roman" w:cs="Times New Roman"/>
          <w:b/>
          <w:sz w:val="24"/>
          <w:szCs w:val="24"/>
          <w:u w:val="single"/>
        </w:rPr>
        <w:t>Антикоррупционная оговорка</w:t>
      </w:r>
    </w:p>
    <w:p w14:paraId="23E045BF" w14:textId="77777777" w:rsidR="00A5314E" w:rsidRPr="00A5314E" w:rsidRDefault="005C405B" w:rsidP="00A5314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7.1.</w:t>
      </w:r>
      <w:r w:rsidR="00A5314E" w:rsidRPr="00A5314E">
        <w:t xml:space="preserve"> </w:t>
      </w:r>
      <w:r w:rsidR="00A5314E" w:rsidRPr="00A5314E">
        <w:rPr>
          <w:rFonts w:ascii="Times New Roman" w:hAnsi="Times New Roman" w:cs="Times New Roman"/>
          <w:sz w:val="24"/>
          <w:szCs w:val="24"/>
        </w:rPr>
        <w:t xml:space="preserve">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6DE063C9" w14:textId="0EA27D71"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.2. 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а законодательством, как дача или получение взятки, </w:t>
      </w:r>
      <w:r w:rsidR="00A5314E" w:rsidRPr="00A5314E">
        <w:rPr>
          <w:rFonts w:ascii="Times New Roman" w:hAnsi="Times New Roman" w:cs="Times New Roman"/>
          <w:sz w:val="24"/>
          <w:szCs w:val="24"/>
        </w:rPr>
        <w:lastRenderedPageBreak/>
        <w:t>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4610716" w14:textId="11E50AAF"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2959B494" w14:textId="5B556EDC"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71716695" w14:textId="5927C847" w:rsidR="005C405B" w:rsidRDefault="005B3FA7" w:rsidP="00A32A5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D05978">
        <w:rPr>
          <w:rFonts w:ascii="Times New Roman" w:hAnsi="Times New Roman" w:cs="Times New Roman"/>
          <w:sz w:val="24"/>
          <w:szCs w:val="24"/>
        </w:rPr>
        <w:t>.</w:t>
      </w:r>
    </w:p>
    <w:p w14:paraId="178AC1FA" w14:textId="1FC45C9F" w:rsidR="005C405B" w:rsidRPr="00D05978" w:rsidRDefault="00B74BF6">
      <w:pPr>
        <w:pStyle w:val="ConsPlusNormal"/>
        <w:jc w:val="center"/>
        <w:outlineLvl w:val="1"/>
        <w:rPr>
          <w:rFonts w:ascii="Times New Roman" w:hAnsi="Times New Roman" w:cs="Times New Roman"/>
          <w:b/>
          <w:sz w:val="24"/>
          <w:szCs w:val="24"/>
          <w:u w:val="single"/>
        </w:rPr>
      </w:pPr>
      <w:bookmarkStart w:id="42" w:name="P1587"/>
      <w:bookmarkEnd w:id="42"/>
      <w:r>
        <w:rPr>
          <w:rFonts w:ascii="Times New Roman" w:hAnsi="Times New Roman" w:cs="Times New Roman"/>
          <w:b/>
          <w:sz w:val="24"/>
          <w:szCs w:val="24"/>
          <w:u w:val="single"/>
        </w:rPr>
        <w:t>8</w:t>
      </w:r>
      <w:r w:rsidR="005C405B" w:rsidRPr="00D05978">
        <w:rPr>
          <w:rFonts w:ascii="Times New Roman" w:hAnsi="Times New Roman" w:cs="Times New Roman"/>
          <w:b/>
          <w:sz w:val="24"/>
          <w:szCs w:val="24"/>
          <w:u w:val="single"/>
        </w:rPr>
        <w:t xml:space="preserve">. Исключительные права </w:t>
      </w:r>
    </w:p>
    <w:p w14:paraId="41404FEA" w14:textId="77777777" w:rsidR="005C405B" w:rsidRPr="00D05978"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5B469168" w14:textId="095E4427" w:rsidR="005C405B" w:rsidRDefault="00A32A5A"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8</w:t>
      </w:r>
      <w:r w:rsidR="005C405B" w:rsidRPr="00D05978">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30E0768" w14:textId="600D4BAC"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9</w:t>
      </w:r>
      <w:r w:rsidR="005C405B" w:rsidRPr="00D05978">
        <w:rPr>
          <w:rFonts w:ascii="Times New Roman" w:hAnsi="Times New Roman" w:cs="Times New Roman"/>
          <w:b/>
          <w:sz w:val="24"/>
          <w:szCs w:val="24"/>
          <w:u w:val="single"/>
        </w:rPr>
        <w:t>. Обстоятельства непреодолимой силы</w:t>
      </w:r>
    </w:p>
    <w:p w14:paraId="6C3ED72D"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1D49B"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D05978">
        <w:rPr>
          <w:rFonts w:ascii="Times New Roman" w:hAnsi="Times New Roman" w:cs="Times New Roman"/>
          <w:sz w:val="24"/>
          <w:szCs w:val="24"/>
        </w:rPr>
        <w:t>5 дней</w:t>
      </w:r>
      <w:r w:rsidR="005C405B" w:rsidRPr="00D05978">
        <w:rPr>
          <w:rFonts w:ascii="Times New Roman" w:hAnsi="Times New Roman" w:cs="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D61082" w14:textId="77777777" w:rsidR="005C405B" w:rsidRPr="00D05978"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4408AC" w14:textId="6068125D" w:rsidR="005C405B" w:rsidRDefault="00B16FB4"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9</w:t>
      </w:r>
      <w:r w:rsidR="005C405B" w:rsidRPr="00D0597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9236FA9" w14:textId="1EE68C9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10</w:t>
      </w:r>
      <w:r w:rsidR="005C405B" w:rsidRPr="00D05978">
        <w:rPr>
          <w:rFonts w:ascii="Times New Roman" w:hAnsi="Times New Roman" w:cs="Times New Roman"/>
          <w:b/>
          <w:sz w:val="24"/>
          <w:szCs w:val="24"/>
          <w:u w:val="single"/>
        </w:rPr>
        <w:t>. Рассмотрение и разрешение споров</w:t>
      </w:r>
    </w:p>
    <w:p w14:paraId="6F7F8015"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lastRenderedPageBreak/>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9618FBB"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D3B433" w14:textId="77777777"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.3. Срок рассмотрения претензии не может превышать </w:t>
      </w:r>
      <w:r w:rsidR="00B16FB4" w:rsidRPr="00D05978">
        <w:rPr>
          <w:rFonts w:ascii="Times New Roman" w:hAnsi="Times New Roman" w:cs="Times New Roman"/>
          <w:sz w:val="24"/>
          <w:szCs w:val="24"/>
        </w:rPr>
        <w:t>10 рабочих</w:t>
      </w:r>
      <w:r w:rsidRPr="00D05978">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AB4FC5E" w14:textId="634E5A54"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0</w:t>
      </w:r>
      <w:r w:rsidRPr="00D05978">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w:t>
      </w:r>
      <w:r w:rsidR="00B16FB4" w:rsidRPr="00D05978">
        <w:rPr>
          <w:rFonts w:ascii="Times New Roman" w:hAnsi="Times New Roman" w:cs="Times New Roman"/>
          <w:sz w:val="24"/>
          <w:szCs w:val="24"/>
        </w:rPr>
        <w:t>Арбитражный суд г. Москвы</w:t>
      </w:r>
      <w:r w:rsidRPr="00D05978">
        <w:rPr>
          <w:rFonts w:ascii="Times New Roman" w:hAnsi="Times New Roman" w:cs="Times New Roman"/>
          <w:sz w:val="24"/>
          <w:szCs w:val="24"/>
        </w:rPr>
        <w:t>.</w:t>
      </w:r>
    </w:p>
    <w:p w14:paraId="0C92F67C" w14:textId="2EC25DAB"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11</w:t>
      </w:r>
      <w:r w:rsidR="005C405B" w:rsidRPr="00D05978">
        <w:rPr>
          <w:rFonts w:ascii="Times New Roman" w:hAnsi="Times New Roman" w:cs="Times New Roman"/>
          <w:b/>
          <w:sz w:val="24"/>
          <w:szCs w:val="24"/>
          <w:u w:val="single"/>
        </w:rPr>
        <w:t>. Срок действия и порядок расторжения Контракта</w:t>
      </w:r>
    </w:p>
    <w:p w14:paraId="7D06A193" w14:textId="71A2B04B"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D06917">
        <w:rPr>
          <w:rFonts w:ascii="Times New Roman" w:hAnsi="Times New Roman" w:cs="Times New Roman"/>
          <w:sz w:val="24"/>
          <w:szCs w:val="24"/>
        </w:rPr>
        <w:t xml:space="preserve">по </w:t>
      </w:r>
      <w:r w:rsidR="004255D9">
        <w:rPr>
          <w:rFonts w:ascii="Times New Roman" w:hAnsi="Times New Roman" w:cs="Times New Roman"/>
          <w:sz w:val="24"/>
          <w:szCs w:val="24"/>
        </w:rPr>
        <w:t>1</w:t>
      </w:r>
      <w:r w:rsidR="00695A1F">
        <w:rPr>
          <w:rFonts w:ascii="Times New Roman" w:hAnsi="Times New Roman" w:cs="Times New Roman"/>
          <w:sz w:val="24"/>
          <w:szCs w:val="24"/>
        </w:rPr>
        <w:t>7</w:t>
      </w:r>
      <w:r w:rsidR="00C756F5" w:rsidRPr="00002F8F">
        <w:rPr>
          <w:rFonts w:ascii="Times New Roman" w:hAnsi="Times New Roman" w:cs="Times New Roman"/>
          <w:sz w:val="24"/>
          <w:szCs w:val="24"/>
        </w:rPr>
        <w:t xml:space="preserve"> </w:t>
      </w:r>
      <w:r w:rsidR="004255D9">
        <w:rPr>
          <w:rFonts w:ascii="Times New Roman" w:hAnsi="Times New Roman" w:cs="Times New Roman"/>
          <w:sz w:val="24"/>
          <w:szCs w:val="24"/>
        </w:rPr>
        <w:t>сент</w:t>
      </w:r>
      <w:r w:rsidR="007606E4">
        <w:rPr>
          <w:rFonts w:ascii="Times New Roman" w:hAnsi="Times New Roman" w:cs="Times New Roman"/>
          <w:sz w:val="24"/>
          <w:szCs w:val="24"/>
        </w:rPr>
        <w:t>ября</w:t>
      </w:r>
      <w:r w:rsidR="00D05978" w:rsidRPr="00C324F0">
        <w:rPr>
          <w:rFonts w:ascii="Times New Roman" w:hAnsi="Times New Roman" w:cs="Times New Roman"/>
          <w:sz w:val="24"/>
          <w:szCs w:val="24"/>
        </w:rPr>
        <w:t xml:space="preserve"> </w:t>
      </w:r>
      <w:r w:rsidRPr="00C324F0">
        <w:rPr>
          <w:rFonts w:ascii="Times New Roman" w:hAnsi="Times New Roman" w:cs="Times New Roman"/>
          <w:sz w:val="24"/>
          <w:szCs w:val="24"/>
        </w:rPr>
        <w:t>20</w:t>
      </w:r>
      <w:r w:rsidR="00D05978" w:rsidRPr="00C324F0">
        <w:rPr>
          <w:rFonts w:ascii="Times New Roman" w:hAnsi="Times New Roman" w:cs="Times New Roman"/>
          <w:sz w:val="24"/>
          <w:szCs w:val="24"/>
        </w:rPr>
        <w:t>2</w:t>
      </w:r>
      <w:r w:rsidR="001C6F8A" w:rsidRPr="00C324F0">
        <w:rPr>
          <w:rFonts w:ascii="Times New Roman" w:hAnsi="Times New Roman" w:cs="Times New Roman"/>
          <w:sz w:val="24"/>
          <w:szCs w:val="24"/>
        </w:rPr>
        <w:t>6</w:t>
      </w:r>
      <w:r w:rsidRPr="00D0597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2717CE4" w14:textId="31E8E37B"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B16FB4" w:rsidRPr="00D05978">
        <w:rPr>
          <w:rFonts w:ascii="Times New Roman" w:hAnsi="Times New Roman" w:cs="Times New Roman"/>
          <w:sz w:val="24"/>
          <w:szCs w:val="24"/>
        </w:rPr>
        <w:t>1</w:t>
      </w:r>
      <w:r w:rsidRPr="00D05978">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431875" w:rsidRPr="002851F0">
        <w:rPr>
          <w:rFonts w:ascii="Times New Roman" w:hAnsi="Times New Roman" w:cs="Times New Roman"/>
          <w:sz w:val="24"/>
          <w:szCs w:val="24"/>
        </w:rPr>
        <w:t>Федеральны</w:t>
      </w:r>
      <w:r w:rsidR="00431875">
        <w:rPr>
          <w:rFonts w:ascii="Times New Roman" w:hAnsi="Times New Roman" w:cs="Times New Roman"/>
          <w:sz w:val="24"/>
          <w:szCs w:val="24"/>
        </w:rPr>
        <w:t>м</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ом</w:t>
      </w:r>
      <w:r w:rsidR="00431875" w:rsidRPr="002851F0">
        <w:rPr>
          <w:rFonts w:ascii="Times New Roman" w:hAnsi="Times New Roman" w:cs="Times New Roman"/>
          <w:sz w:val="24"/>
          <w:szCs w:val="24"/>
        </w:rPr>
        <w:t xml:space="preserve"> о контрактной системе</w:t>
      </w:r>
      <w:r w:rsidRPr="00D05978">
        <w:rPr>
          <w:rFonts w:ascii="Times New Roman" w:hAnsi="Times New Roman" w:cs="Times New Roman"/>
          <w:sz w:val="24"/>
          <w:szCs w:val="24"/>
        </w:rPr>
        <w:t>.</w:t>
      </w:r>
    </w:p>
    <w:p w14:paraId="282C7ED7" w14:textId="3DF3A258"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12</w:t>
      </w:r>
      <w:r w:rsidR="005C405B" w:rsidRPr="00D05978">
        <w:rPr>
          <w:rFonts w:ascii="Times New Roman" w:hAnsi="Times New Roman" w:cs="Times New Roman"/>
          <w:b/>
          <w:sz w:val="24"/>
          <w:szCs w:val="24"/>
          <w:u w:val="single"/>
        </w:rPr>
        <w:t>. Прочие положения</w:t>
      </w:r>
      <w:r w:rsidR="005C405B" w:rsidRPr="00D05978">
        <w:rPr>
          <w:rFonts w:ascii="Times New Roman" w:hAnsi="Times New Roman" w:cs="Times New Roman"/>
          <w:sz w:val="24"/>
          <w:szCs w:val="24"/>
        </w:rPr>
        <w:t xml:space="preserve"> </w:t>
      </w:r>
    </w:p>
    <w:p w14:paraId="4E0ABCBF"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0CF7BF89"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77B9D9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C58C9B8" w14:textId="4CF25456"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r w:rsidRPr="00D05978">
          <w:rPr>
            <w:rFonts w:ascii="Times New Roman" w:hAnsi="Times New Roman" w:cs="Times New Roman"/>
            <w:sz w:val="24"/>
            <w:szCs w:val="24"/>
          </w:rPr>
          <w:t>статьей 95</w:t>
        </w:r>
      </w:hyperlink>
      <w:r w:rsidRPr="00D05978">
        <w:rPr>
          <w:rFonts w:ascii="Times New Roman" w:hAnsi="Times New Roman" w:cs="Times New Roman"/>
          <w:sz w:val="24"/>
          <w:szCs w:val="24"/>
        </w:rPr>
        <w:t xml:space="preserve"> </w:t>
      </w:r>
      <w:r w:rsidR="00431875" w:rsidRPr="002851F0">
        <w:rPr>
          <w:rFonts w:ascii="Times New Roman" w:hAnsi="Times New Roman" w:cs="Times New Roman"/>
          <w:sz w:val="24"/>
          <w:szCs w:val="24"/>
        </w:rPr>
        <w:t>Федеральн</w:t>
      </w:r>
      <w:r w:rsidR="00431875">
        <w:rPr>
          <w:rFonts w:ascii="Times New Roman" w:hAnsi="Times New Roman" w:cs="Times New Roman"/>
          <w:sz w:val="24"/>
          <w:szCs w:val="24"/>
        </w:rPr>
        <w:t>ого</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а</w:t>
      </w:r>
      <w:r w:rsidR="00431875" w:rsidRPr="002851F0">
        <w:rPr>
          <w:rFonts w:ascii="Times New Roman" w:hAnsi="Times New Roman" w:cs="Times New Roman"/>
          <w:sz w:val="24"/>
          <w:szCs w:val="24"/>
        </w:rPr>
        <w:t xml:space="preserve"> о контрактной системе</w:t>
      </w:r>
    </w:p>
    <w:p w14:paraId="753F965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376B90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A446E3"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403F0A" w14:textId="596BBDF6" w:rsidR="005C405B" w:rsidRDefault="005C405B" w:rsidP="006F40C6">
      <w:pPr>
        <w:pStyle w:val="ConsPlusNormal"/>
        <w:spacing w:line="280" w:lineRule="exact"/>
        <w:ind w:firstLine="567"/>
        <w:jc w:val="both"/>
        <w:rPr>
          <w:rFonts w:ascii="Times New Roman" w:hAnsi="Times New Roman" w:cs="Times New Roman"/>
          <w:sz w:val="24"/>
          <w:szCs w:val="24"/>
        </w:rPr>
      </w:pPr>
      <w:bookmarkStart w:id="43" w:name="P1633"/>
      <w:bookmarkEnd w:id="43"/>
      <w:r w:rsidRPr="00D05978">
        <w:rPr>
          <w:rFonts w:ascii="Times New Roman" w:hAnsi="Times New Roman" w:cs="Times New Roman"/>
          <w:sz w:val="24"/>
          <w:szCs w:val="24"/>
        </w:rPr>
        <w:t>1</w:t>
      </w:r>
      <w:r w:rsidR="00742FFE" w:rsidRPr="00D05978">
        <w:rPr>
          <w:rFonts w:ascii="Times New Roman" w:hAnsi="Times New Roman" w:cs="Times New Roman"/>
          <w:sz w:val="24"/>
          <w:szCs w:val="24"/>
        </w:rPr>
        <w:t>2</w:t>
      </w:r>
      <w:r w:rsidRPr="00D05978">
        <w:rPr>
          <w:rFonts w:ascii="Times New Roman" w:hAnsi="Times New Roman" w:cs="Times New Roman"/>
          <w:sz w:val="24"/>
          <w:szCs w:val="24"/>
        </w:rPr>
        <w:t xml:space="preserve">.7. Контракт составлен в </w:t>
      </w:r>
      <w:r w:rsidR="00B16FB4" w:rsidRPr="00D05978">
        <w:rPr>
          <w:rFonts w:ascii="Times New Roman" w:hAnsi="Times New Roman" w:cs="Times New Roman"/>
          <w:sz w:val="24"/>
          <w:szCs w:val="24"/>
        </w:rPr>
        <w:t>2 (двух)</w:t>
      </w:r>
      <w:r w:rsidRPr="00D0597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D05978">
        <w:rPr>
          <w:rFonts w:ascii="Times New Roman" w:hAnsi="Times New Roman" w:cs="Times New Roman"/>
          <w:sz w:val="24"/>
          <w:szCs w:val="24"/>
        </w:rPr>
        <w:t>второй</w:t>
      </w:r>
      <w:r w:rsidRPr="00D05978">
        <w:rPr>
          <w:rFonts w:ascii="Times New Roman" w:hAnsi="Times New Roman" w:cs="Times New Roman"/>
          <w:sz w:val="24"/>
          <w:szCs w:val="24"/>
        </w:rPr>
        <w:t xml:space="preserve"> - находятся у Заказчика. </w:t>
      </w:r>
      <w:r w:rsidR="00742FFE" w:rsidRPr="00D05978">
        <w:rPr>
          <w:rFonts w:ascii="Times New Roman" w:hAnsi="Times New Roman" w:cs="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Pr>
          <w:rFonts w:ascii="Times New Roman" w:hAnsi="Times New Roman" w:cs="Times New Roman"/>
          <w:sz w:val="24"/>
          <w:szCs w:val="24"/>
        </w:rPr>
        <w:t>подписания</w:t>
      </w:r>
      <w:r w:rsidR="00742FFE" w:rsidRPr="00D05978">
        <w:rPr>
          <w:rFonts w:ascii="Times New Roman" w:hAnsi="Times New Roman" w:cs="Times New Roman"/>
          <w:sz w:val="24"/>
          <w:szCs w:val="24"/>
        </w:rPr>
        <w:t>.</w:t>
      </w:r>
    </w:p>
    <w:p w14:paraId="7C1AFB80" w14:textId="77777777" w:rsidR="00511D32" w:rsidRPr="00511D32" w:rsidRDefault="00511D32" w:rsidP="00511D32">
      <w:pPr>
        <w:widowControl w:val="0"/>
        <w:autoSpaceDE w:val="0"/>
        <w:autoSpaceDN w:val="0"/>
        <w:spacing w:after="0" w:line="280" w:lineRule="exact"/>
        <w:ind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12.8. </w:t>
      </w:r>
      <w:r w:rsidRPr="00511D32">
        <w:rPr>
          <w:rFonts w:ascii="Times New Roman" w:eastAsiaTheme="minorEastAsia" w:hAnsi="Times New Roman" w:cs="Times New Roman"/>
          <w:sz w:val="24"/>
          <w:szCs w:val="24"/>
          <w:lang w:eastAsia="ru-RU"/>
        </w:rPr>
        <w:t xml:space="preserve">Взаимодействие Сторон по Контракту может осуществляется посредством </w:t>
      </w:r>
      <w:r w:rsidRPr="00511D32">
        <w:rPr>
          <w:rFonts w:ascii="Times New Roman" w:eastAsiaTheme="minorEastAsia" w:hAnsi="Times New Roman" w:cs="Times New Roman"/>
          <w:sz w:val="24"/>
          <w:szCs w:val="24"/>
          <w:lang w:eastAsia="ru-RU"/>
        </w:rPr>
        <w:lastRenderedPageBreak/>
        <w:t>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6CBF54E5" w14:textId="00704F48" w:rsidR="00742FFE" w:rsidRPr="00D05978" w:rsidRDefault="00511D32"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42FFE" w:rsidRPr="00D05978">
        <w:rPr>
          <w:rFonts w:ascii="Times New Roman" w:hAnsi="Times New Roman" w:cs="Times New Roman"/>
          <w:sz w:val="24"/>
          <w:szCs w:val="24"/>
        </w:rPr>
        <w:t>12.</w:t>
      </w:r>
      <w:r>
        <w:rPr>
          <w:rFonts w:ascii="Times New Roman" w:hAnsi="Times New Roman" w:cs="Times New Roman"/>
          <w:sz w:val="24"/>
          <w:szCs w:val="24"/>
        </w:rPr>
        <w:t>9</w:t>
      </w:r>
      <w:r w:rsidR="00742FFE" w:rsidRPr="00D05978">
        <w:rPr>
          <w:rFonts w:ascii="Times New Roman" w:hAnsi="Times New Roman" w:cs="Times New Roman"/>
          <w:sz w:val="24"/>
          <w:szCs w:val="24"/>
        </w:rPr>
        <w:t>. Неотъемлемой частью настоящего Контракта являются:</w:t>
      </w:r>
    </w:p>
    <w:p w14:paraId="0328D579" w14:textId="25F354B4" w:rsidR="00742FFE" w:rsidRPr="00D05978"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xml:space="preserve">- </w:t>
      </w:r>
      <w:r w:rsidR="00FD2B78">
        <w:rPr>
          <w:rFonts w:ascii="Times New Roman" w:hAnsi="Times New Roman" w:cs="Times New Roman"/>
          <w:sz w:val="24"/>
          <w:szCs w:val="24"/>
        </w:rPr>
        <w:t>С</w:t>
      </w:r>
      <w:r w:rsidRPr="00D05978">
        <w:rPr>
          <w:rFonts w:ascii="Times New Roman" w:hAnsi="Times New Roman" w:cs="Times New Roman"/>
          <w:sz w:val="24"/>
          <w:szCs w:val="24"/>
        </w:rPr>
        <w:t>пецификация (</w:t>
      </w:r>
      <w:hyperlink r:id="rId14" w:anchor="Приложени1" w:history="1">
        <w:r w:rsidRPr="00D05978">
          <w:rPr>
            <w:rFonts w:ascii="Times New Roman" w:hAnsi="Times New Roman" w:cs="Times New Roman"/>
            <w:sz w:val="24"/>
            <w:szCs w:val="24"/>
          </w:rPr>
          <w:t>приложение № 1</w:t>
        </w:r>
      </w:hyperlink>
      <w:r w:rsidRPr="00D05978">
        <w:rPr>
          <w:rFonts w:ascii="Times New Roman" w:hAnsi="Times New Roman" w:cs="Times New Roman"/>
          <w:sz w:val="24"/>
          <w:szCs w:val="24"/>
        </w:rPr>
        <w:t>);</w:t>
      </w:r>
    </w:p>
    <w:p w14:paraId="5092353C" w14:textId="7EE7A47D" w:rsidR="00A5314E"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xml:space="preserve">- </w:t>
      </w:r>
      <w:r w:rsidR="00FD2B78">
        <w:rPr>
          <w:rFonts w:ascii="Times New Roman" w:hAnsi="Times New Roman" w:cs="Times New Roman"/>
          <w:sz w:val="24"/>
          <w:szCs w:val="24"/>
        </w:rPr>
        <w:t>Т</w:t>
      </w:r>
      <w:r w:rsidRPr="00D05978">
        <w:rPr>
          <w:rFonts w:ascii="Times New Roman" w:hAnsi="Times New Roman" w:cs="Times New Roman"/>
          <w:sz w:val="24"/>
          <w:szCs w:val="24"/>
        </w:rPr>
        <w:t>ехническое задание (</w:t>
      </w:r>
      <w:hyperlink r:id="rId15" w:anchor="Приложение2" w:history="1">
        <w:r w:rsidRPr="00D05978">
          <w:rPr>
            <w:rFonts w:ascii="Times New Roman" w:hAnsi="Times New Roman" w:cs="Times New Roman"/>
            <w:sz w:val="24"/>
            <w:szCs w:val="24"/>
          </w:rPr>
          <w:t>приложение № 2</w:t>
        </w:r>
      </w:hyperlink>
      <w:r w:rsidRPr="00D05978">
        <w:rPr>
          <w:rFonts w:ascii="Times New Roman" w:hAnsi="Times New Roman" w:cs="Times New Roman"/>
          <w:sz w:val="24"/>
          <w:szCs w:val="24"/>
        </w:rPr>
        <w:t>)</w:t>
      </w:r>
      <w:r w:rsidR="00A5314E">
        <w:rPr>
          <w:rFonts w:ascii="Times New Roman" w:hAnsi="Times New Roman" w:cs="Times New Roman"/>
          <w:sz w:val="24"/>
          <w:szCs w:val="24"/>
        </w:rPr>
        <w:t>;</w:t>
      </w:r>
    </w:p>
    <w:p w14:paraId="14111412" w14:textId="4FF3910F" w:rsidR="005C405B" w:rsidRPr="00D05978" w:rsidRDefault="00A5314E"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D2B78">
        <w:rPr>
          <w:rFonts w:ascii="Times New Roman" w:hAnsi="Times New Roman" w:cs="Times New Roman"/>
          <w:sz w:val="24"/>
          <w:szCs w:val="24"/>
        </w:rPr>
        <w:t xml:space="preserve">Форма акта сдачи-приемки товара </w:t>
      </w:r>
      <w:r w:rsidRPr="00075E48">
        <w:rPr>
          <w:rFonts w:ascii="Times New Roman" w:hAnsi="Times New Roman" w:cs="Times New Roman"/>
          <w:sz w:val="24"/>
          <w:szCs w:val="24"/>
        </w:rPr>
        <w:t>(</w:t>
      </w:r>
      <w:r w:rsidR="000F69E3">
        <w:rPr>
          <w:rFonts w:ascii="Times New Roman" w:hAnsi="Times New Roman" w:cs="Times New Roman"/>
          <w:sz w:val="24"/>
          <w:szCs w:val="24"/>
        </w:rPr>
        <w:t>п</w:t>
      </w:r>
      <w:r w:rsidRPr="00075E48">
        <w:rPr>
          <w:rFonts w:ascii="Times New Roman" w:hAnsi="Times New Roman" w:cs="Times New Roman"/>
          <w:sz w:val="24"/>
          <w:szCs w:val="24"/>
        </w:rPr>
        <w:t>риложение № 3)</w:t>
      </w:r>
      <w:r w:rsidR="00742FFE" w:rsidRPr="00D05978">
        <w:rPr>
          <w:rFonts w:ascii="Times New Roman" w:hAnsi="Times New Roman" w:cs="Times New Roman"/>
          <w:sz w:val="24"/>
          <w:szCs w:val="24"/>
        </w:rPr>
        <w:t>.</w:t>
      </w:r>
    </w:p>
    <w:p w14:paraId="03B978D3" w14:textId="1BA1E29C"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13</w:t>
      </w:r>
      <w:r w:rsidR="005C405B" w:rsidRPr="00D05978">
        <w:rPr>
          <w:rFonts w:ascii="Times New Roman" w:hAnsi="Times New Roman" w:cs="Times New Roman"/>
          <w:b/>
          <w:sz w:val="24"/>
          <w:szCs w:val="24"/>
          <w:u w:val="single"/>
        </w:rPr>
        <w:t>. Адреса и банковские реквизиты Сторон</w:t>
      </w:r>
    </w:p>
    <w:p w14:paraId="7D5CEEEC" w14:textId="77777777" w:rsidR="005C405B" w:rsidRPr="00D05978" w:rsidRDefault="005C405B">
      <w:pPr>
        <w:pStyle w:val="ConsPlusNormal"/>
        <w:jc w:val="both"/>
        <w:rPr>
          <w:rFonts w:ascii="Times New Roman" w:hAnsi="Times New Roman" w:cs="Times New Roman"/>
          <w:sz w:val="24"/>
          <w:szCs w:val="24"/>
        </w:rPr>
      </w:pP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D05978" w:rsidRPr="00D05978" w14:paraId="3834630A" w14:textId="77777777" w:rsidTr="00497F1B">
        <w:trPr>
          <w:cantSplit/>
          <w:jc w:val="center"/>
        </w:trPr>
        <w:tc>
          <w:tcPr>
            <w:tcW w:w="4479" w:type="dxa"/>
          </w:tcPr>
          <w:p w14:paraId="7146BD61"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41DC36F0"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0263747C" w14:textId="77777777" w:rsidTr="006C7A9C">
        <w:trPr>
          <w:cantSplit/>
          <w:trHeight w:val="7307"/>
          <w:jc w:val="center"/>
        </w:trPr>
        <w:tc>
          <w:tcPr>
            <w:tcW w:w="4479" w:type="dxa"/>
          </w:tcPr>
          <w:p w14:paraId="151FB44B"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ФГБОУ ДПО РМАНПО Минздрава России </w:t>
            </w:r>
          </w:p>
          <w:p w14:paraId="7C545EE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125993, г. Москва, ул. Баррикадная, д. 2/1, </w:t>
            </w:r>
          </w:p>
          <w:p w14:paraId="4BC9FD4A"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стр. 1</w:t>
            </w:r>
          </w:p>
          <w:p w14:paraId="1F06E86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ИНН/КПП 7703122485/770301001</w:t>
            </w:r>
          </w:p>
          <w:p w14:paraId="670EC687"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УФК по г. Москве (ФГБОУ ДПО РМАНПО Минздрава России, л/с 20736Х58610,</w:t>
            </w:r>
            <w:r>
              <w:rPr>
                <w:rFonts w:ascii="Times New Roman" w:hAnsi="Times New Roman" w:cs="Times New Roman"/>
                <w:sz w:val="24"/>
                <w:szCs w:val="24"/>
              </w:rPr>
              <w:t xml:space="preserve"> </w:t>
            </w:r>
            <w:r w:rsidRPr="00D05978">
              <w:rPr>
                <w:rFonts w:ascii="Times New Roman" w:hAnsi="Times New Roman" w:cs="Times New Roman"/>
                <w:sz w:val="24"/>
                <w:szCs w:val="24"/>
              </w:rPr>
              <w:t>л/с 21736Х58610, л/с 22736Х58610)</w:t>
            </w:r>
          </w:p>
          <w:p w14:paraId="44511C35" w14:textId="77777777" w:rsidR="00836E15" w:rsidRPr="00836E15" w:rsidRDefault="00836E15" w:rsidP="00836E15">
            <w:pPr>
              <w:pStyle w:val="ConsPlusNormal"/>
              <w:rPr>
                <w:rFonts w:ascii="Times New Roman" w:hAnsi="Times New Roman" w:cs="Times New Roman"/>
                <w:sz w:val="24"/>
                <w:szCs w:val="24"/>
              </w:rPr>
            </w:pPr>
            <w:r w:rsidRPr="00836E15">
              <w:rPr>
                <w:rFonts w:ascii="Times New Roman" w:hAnsi="Times New Roman" w:cs="Times New Roman"/>
                <w:sz w:val="24"/>
                <w:szCs w:val="24"/>
              </w:rPr>
              <w:t>Казначейский счет 03214643000000017300</w:t>
            </w:r>
          </w:p>
          <w:p w14:paraId="71506BF4"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54A620F"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 xml:space="preserve">(ОКЦ №1 ГУ Банка России по ЦФО//УФК по </w:t>
            </w:r>
            <w:r w:rsidRPr="00AA26F9">
              <w:rPr>
                <w:rFonts w:ascii="Times New Roman" w:hAnsi="Times New Roman" w:cs="Times New Roman"/>
                <w:sz w:val="24"/>
                <w:szCs w:val="24"/>
              </w:rPr>
              <w:br/>
              <w:t>г. Москве)</w:t>
            </w:r>
          </w:p>
          <w:p w14:paraId="01A09B04"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БИК 004525988 </w:t>
            </w:r>
          </w:p>
          <w:p w14:paraId="2114538E" w14:textId="77777777" w:rsidR="00836E15" w:rsidRPr="004322AC" w:rsidRDefault="00836E15" w:rsidP="00836E15">
            <w:pPr>
              <w:spacing w:after="0" w:line="240" w:lineRule="auto"/>
              <w:rPr>
                <w:rFonts w:ascii="Times New Roman" w:eastAsia="Times New Roman" w:hAnsi="Times New Roman" w:cs="Times New Roman"/>
                <w:sz w:val="24"/>
                <w:szCs w:val="24"/>
              </w:rPr>
            </w:pPr>
            <w:r w:rsidRPr="004322AC">
              <w:rPr>
                <w:rFonts w:ascii="Times New Roman" w:eastAsia="Times New Roman" w:hAnsi="Times New Roman" w:cs="Times New Roman"/>
                <w:sz w:val="24"/>
                <w:szCs w:val="24"/>
              </w:rPr>
              <w:t>Единый казначейский счет 40102810545370000003</w:t>
            </w:r>
          </w:p>
          <w:p w14:paraId="6676EF66"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ОКТМО: 45380000</w:t>
            </w:r>
          </w:p>
          <w:p w14:paraId="7BCB15D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ОКОПФ 75103</w:t>
            </w:r>
          </w:p>
          <w:p w14:paraId="39121CAB" w14:textId="77777777" w:rsidR="004D6C49"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06E2A943" w14:textId="77777777" w:rsidR="004D6C49" w:rsidRPr="00D05978" w:rsidRDefault="00695A1F" w:rsidP="004D6C49">
            <w:pPr>
              <w:pStyle w:val="ConsPlusNormal"/>
              <w:rPr>
                <w:rFonts w:ascii="Times New Roman" w:hAnsi="Times New Roman" w:cs="Times New Roman"/>
                <w:sz w:val="24"/>
                <w:szCs w:val="24"/>
              </w:rPr>
            </w:pPr>
            <w:hyperlink r:id="rId16" w:history="1">
              <w:r w:rsidR="004D6C49">
                <w:rPr>
                  <w:rStyle w:val="ab"/>
                  <w:lang w:val="en-US" w:eastAsia="en-US"/>
                </w:rPr>
                <w:t>rmapo</w:t>
              </w:r>
              <w:r w:rsidR="004D6C49">
                <w:rPr>
                  <w:rStyle w:val="ab"/>
                  <w:lang w:eastAsia="en-US"/>
                </w:rPr>
                <w:t>@</w:t>
              </w:r>
              <w:r w:rsidR="004D6C49">
                <w:rPr>
                  <w:rStyle w:val="ab"/>
                  <w:lang w:val="en-US" w:eastAsia="en-US"/>
                </w:rPr>
                <w:t>rmapo</w:t>
              </w:r>
              <w:r w:rsidR="004D6C49">
                <w:rPr>
                  <w:rStyle w:val="ab"/>
                  <w:lang w:eastAsia="en-US"/>
                </w:rPr>
                <w:t>.</w:t>
              </w:r>
              <w:r w:rsidR="004D6C49">
                <w:rPr>
                  <w:rStyle w:val="ab"/>
                  <w:lang w:val="en-US" w:eastAsia="en-US"/>
                </w:rPr>
                <w:t>ru</w:t>
              </w:r>
            </w:hyperlink>
          </w:p>
          <w:p w14:paraId="556756C0" w14:textId="40841A59" w:rsidR="006C7A9C" w:rsidRPr="00D05978"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 xml:space="preserve">Телефон: </w:t>
            </w:r>
            <w:r w:rsidRPr="00A5314E">
              <w:rPr>
                <w:rFonts w:ascii="Times New Roman" w:hAnsi="Times New Roman" w:cs="Times New Roman"/>
                <w:sz w:val="24"/>
                <w:szCs w:val="24"/>
              </w:rPr>
              <w:t>(499) 252-21-04</w:t>
            </w:r>
            <w:r>
              <w:rPr>
                <w:rFonts w:ascii="Times New Roman" w:hAnsi="Times New Roman" w:cs="Times New Roman"/>
                <w:sz w:val="24"/>
                <w:szCs w:val="24"/>
              </w:rPr>
              <w:br/>
              <w:t>8-495-680-05-99</w:t>
            </w:r>
          </w:p>
        </w:tc>
        <w:tc>
          <w:tcPr>
            <w:tcW w:w="4550" w:type="dxa"/>
          </w:tcPr>
          <w:p w14:paraId="7877DB44" w14:textId="77777777" w:rsidR="006C7A9C" w:rsidRPr="00D05978" w:rsidRDefault="006C7A9C" w:rsidP="00742FFE">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923AB0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местонахождения: ___________</w:t>
            </w:r>
          </w:p>
          <w:p w14:paraId="5863FD0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_______________________________</w:t>
            </w:r>
          </w:p>
          <w:p w14:paraId="0EEF1A8A"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ИНН ___________________________</w:t>
            </w:r>
          </w:p>
          <w:p w14:paraId="05D9D290"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КПП (при наличии) _________________</w:t>
            </w:r>
          </w:p>
          <w:p w14:paraId="106F9B28"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Банковские реквизиты:</w:t>
            </w:r>
          </w:p>
          <w:p w14:paraId="24A013E4"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р/с _____________________________</w:t>
            </w:r>
          </w:p>
          <w:p w14:paraId="2C27DACF"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к/с _____________________________</w:t>
            </w:r>
          </w:p>
          <w:p w14:paraId="10020DE5"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БИК ____________________________</w:t>
            </w:r>
          </w:p>
          <w:p w14:paraId="39DBC3BD" w14:textId="77777777" w:rsidR="006C7A9C" w:rsidRPr="00D05978" w:rsidRDefault="00695A1F" w:rsidP="00742FFE">
            <w:pPr>
              <w:pStyle w:val="ConsPlusNormal"/>
              <w:rPr>
                <w:rFonts w:ascii="Times New Roman" w:hAnsi="Times New Roman" w:cs="Times New Roman"/>
                <w:sz w:val="24"/>
                <w:szCs w:val="24"/>
              </w:rPr>
            </w:pPr>
            <w:hyperlink r:id="rId17">
              <w:r w:rsidR="006C7A9C" w:rsidRPr="00D05978">
                <w:rPr>
                  <w:rFonts w:ascii="Times New Roman" w:hAnsi="Times New Roman" w:cs="Times New Roman"/>
                  <w:sz w:val="24"/>
                  <w:szCs w:val="24"/>
                </w:rPr>
                <w:t>ОКОПФ</w:t>
              </w:r>
            </w:hyperlink>
          </w:p>
          <w:p w14:paraId="3EF0F05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ОКПО</w:t>
            </w:r>
          </w:p>
          <w:p w14:paraId="3C403848" w14:textId="77777777" w:rsidR="006C7A9C" w:rsidRPr="00D05978" w:rsidRDefault="00695A1F" w:rsidP="00742FFE">
            <w:pPr>
              <w:pStyle w:val="ConsPlusNormal"/>
              <w:rPr>
                <w:rFonts w:ascii="Times New Roman" w:hAnsi="Times New Roman" w:cs="Times New Roman"/>
                <w:sz w:val="24"/>
                <w:szCs w:val="24"/>
              </w:rPr>
            </w:pPr>
            <w:hyperlink r:id="rId18">
              <w:r w:rsidR="006C7A9C" w:rsidRPr="00D05978">
                <w:rPr>
                  <w:rFonts w:ascii="Times New Roman" w:hAnsi="Times New Roman" w:cs="Times New Roman"/>
                  <w:sz w:val="24"/>
                  <w:szCs w:val="24"/>
                </w:rPr>
                <w:t>ОКПД2</w:t>
              </w:r>
            </w:hyperlink>
          </w:p>
          <w:p w14:paraId="06BBE85E" w14:textId="77777777" w:rsidR="006C7A9C" w:rsidRPr="00D05978" w:rsidRDefault="00695A1F" w:rsidP="00742FFE">
            <w:pPr>
              <w:pStyle w:val="ConsPlusNormal"/>
              <w:rPr>
                <w:rFonts w:ascii="Times New Roman" w:hAnsi="Times New Roman" w:cs="Times New Roman"/>
                <w:sz w:val="24"/>
                <w:szCs w:val="24"/>
              </w:rPr>
            </w:pPr>
            <w:hyperlink r:id="rId19">
              <w:r w:rsidR="006C7A9C" w:rsidRPr="00D05978">
                <w:rPr>
                  <w:rFonts w:ascii="Times New Roman" w:hAnsi="Times New Roman" w:cs="Times New Roman"/>
                  <w:sz w:val="24"/>
                  <w:szCs w:val="24"/>
                </w:rPr>
                <w:t>ОКАТО</w:t>
              </w:r>
            </w:hyperlink>
          </w:p>
          <w:p w14:paraId="71CE1930" w14:textId="77777777" w:rsidR="006C7A9C" w:rsidRDefault="00695A1F" w:rsidP="00BA06D3">
            <w:pPr>
              <w:pStyle w:val="ConsPlusNormal"/>
              <w:rPr>
                <w:rFonts w:ascii="Times New Roman" w:hAnsi="Times New Roman" w:cs="Times New Roman"/>
                <w:sz w:val="24"/>
                <w:szCs w:val="24"/>
              </w:rPr>
            </w:pPr>
            <w:hyperlink r:id="rId20">
              <w:r w:rsidR="006C7A9C" w:rsidRPr="00D05978">
                <w:rPr>
                  <w:rFonts w:ascii="Times New Roman" w:hAnsi="Times New Roman" w:cs="Times New Roman"/>
                  <w:sz w:val="24"/>
                  <w:szCs w:val="24"/>
                </w:rPr>
                <w:t>ОКТМО</w:t>
              </w:r>
            </w:hyperlink>
          </w:p>
          <w:p w14:paraId="0AA94BBD" w14:textId="77777777" w:rsidR="006C7A9C" w:rsidRPr="00D05978" w:rsidRDefault="006C7A9C" w:rsidP="00BA06D3">
            <w:pPr>
              <w:pStyle w:val="ConsPlusNormal"/>
              <w:rPr>
                <w:rFonts w:ascii="Times New Roman" w:hAnsi="Times New Roman" w:cs="Times New Roman"/>
                <w:sz w:val="24"/>
                <w:szCs w:val="24"/>
              </w:rPr>
            </w:pPr>
            <w:r w:rsidRPr="00A5314E">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1BCB4A8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60F71813" w14:textId="77777777" w:rsidR="006C7A9C" w:rsidRPr="00D05978" w:rsidRDefault="006C7A9C" w:rsidP="006C7A9C">
            <w:pPr>
              <w:pStyle w:val="ConsPlusNormal"/>
              <w:rPr>
                <w:rFonts w:ascii="Times New Roman" w:hAnsi="Times New Roman" w:cs="Times New Roman"/>
                <w:sz w:val="24"/>
                <w:szCs w:val="24"/>
              </w:rPr>
            </w:pPr>
            <w:r w:rsidRPr="00D05978">
              <w:rPr>
                <w:rFonts w:ascii="Times New Roman" w:hAnsi="Times New Roman" w:cs="Times New Roman"/>
                <w:sz w:val="24"/>
                <w:szCs w:val="24"/>
              </w:rPr>
              <w:t>Телефон: ________________________</w:t>
            </w:r>
          </w:p>
        </w:tc>
      </w:tr>
      <w:tr w:rsidR="00D05978" w:rsidRPr="00D05978" w14:paraId="2FF4F4B5" w14:textId="77777777" w:rsidTr="00497F1B">
        <w:trPr>
          <w:cantSplit/>
          <w:jc w:val="center"/>
        </w:trPr>
        <w:tc>
          <w:tcPr>
            <w:tcW w:w="4479" w:type="dxa"/>
          </w:tcPr>
          <w:p w14:paraId="3C787BE2"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p w14:paraId="5CA6BFA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0412D15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0F4E8F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6E4D0104" w14:textId="1123A820" w:rsidR="00021F54" w:rsidRPr="00D05978"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_____________________А.Б. Федин</w:t>
            </w:r>
          </w:p>
        </w:tc>
        <w:tc>
          <w:tcPr>
            <w:tcW w:w="4550" w:type="dxa"/>
          </w:tcPr>
          <w:p w14:paraId="1B2CF77B"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p w14:paraId="271EFB6F" w14:textId="77777777" w:rsidR="00021F54" w:rsidRPr="00D05978" w:rsidRDefault="00021F54" w:rsidP="00021F54">
            <w:pPr>
              <w:pStyle w:val="ConsPlusNormal"/>
              <w:rPr>
                <w:rFonts w:ascii="Times New Roman" w:hAnsi="Times New Roman" w:cs="Times New Roman"/>
                <w:sz w:val="24"/>
                <w:szCs w:val="24"/>
              </w:rPr>
            </w:pPr>
          </w:p>
          <w:p w14:paraId="6AA08B51" w14:textId="77777777" w:rsidR="00021F54" w:rsidRPr="00D05978" w:rsidRDefault="00021F54" w:rsidP="00021F54">
            <w:pPr>
              <w:pStyle w:val="ConsPlusNormal"/>
              <w:rPr>
                <w:rFonts w:ascii="Times New Roman" w:hAnsi="Times New Roman" w:cs="Times New Roman"/>
                <w:sz w:val="24"/>
                <w:szCs w:val="24"/>
              </w:rPr>
            </w:pPr>
          </w:p>
          <w:p w14:paraId="1FC92752" w14:textId="77777777" w:rsidR="00497F1B" w:rsidRDefault="00497F1B" w:rsidP="00021F54">
            <w:pPr>
              <w:pStyle w:val="ConsPlusNormal"/>
              <w:rPr>
                <w:rFonts w:ascii="Times New Roman" w:hAnsi="Times New Roman" w:cs="Times New Roman"/>
                <w:sz w:val="24"/>
                <w:szCs w:val="24"/>
              </w:rPr>
            </w:pPr>
          </w:p>
          <w:p w14:paraId="02F63D40" w14:textId="77777777" w:rsidR="00497F1B" w:rsidRPr="00D05978" w:rsidRDefault="00497F1B" w:rsidP="00021F54">
            <w:pPr>
              <w:pStyle w:val="ConsPlusNormal"/>
              <w:rPr>
                <w:rFonts w:ascii="Times New Roman" w:hAnsi="Times New Roman" w:cs="Times New Roman"/>
                <w:sz w:val="24"/>
                <w:szCs w:val="24"/>
              </w:rPr>
            </w:pPr>
          </w:p>
          <w:p w14:paraId="3B98662A" w14:textId="77777777" w:rsidR="00021F54" w:rsidRPr="00D05978" w:rsidRDefault="00021F54" w:rsidP="00021F54">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 «______________»</w:t>
            </w:r>
          </w:p>
          <w:p w14:paraId="60942FA7" w14:textId="77777777" w:rsidR="00021F54" w:rsidRPr="00D05978" w:rsidRDefault="00021F54" w:rsidP="00021F54">
            <w:pPr>
              <w:pStyle w:val="ConsPlusNormal"/>
              <w:rPr>
                <w:rFonts w:ascii="Times New Roman" w:hAnsi="Times New Roman" w:cs="Times New Roman"/>
                <w:sz w:val="24"/>
                <w:szCs w:val="24"/>
              </w:rPr>
            </w:pP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945"/>
      </w:tblGrid>
      <w:tr w:rsidR="00497F1B" w:rsidRPr="00D05978" w14:paraId="21844383"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71535631"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lastRenderedPageBreak/>
              <w:t>Документ подписан электронной подписью</w:t>
            </w:r>
          </w:p>
          <w:p w14:paraId="251E906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095DFBD"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30B50ADC"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2C6E726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242813D7"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08DF5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512132C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1A5214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6F9A03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0720A093" w14:textId="77777777" w:rsidR="00512D88" w:rsidRDefault="00512D88">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0E0A8B9C" w14:textId="4C1E43BA"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lastRenderedPageBreak/>
        <w:t>Приложение № 1</w:t>
      </w:r>
    </w:p>
    <w:p w14:paraId="459A8BBB"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w:t>
      </w:r>
    </w:p>
    <w:p w14:paraId="54EF5747" w14:textId="77777777" w:rsidR="00021F54" w:rsidRPr="00D05978" w:rsidRDefault="00021F54" w:rsidP="00021F54">
      <w:pPr>
        <w:ind w:left="6521"/>
        <w:rPr>
          <w:rFonts w:ascii="Times New Roman" w:hAnsi="Times New Roman" w:cs="Times New Roman"/>
          <w:sz w:val="24"/>
          <w:szCs w:val="24"/>
        </w:rPr>
      </w:pPr>
      <w:r w:rsidRPr="00D05978">
        <w:rPr>
          <w:rFonts w:ascii="Times New Roman" w:hAnsi="Times New Roman" w:cs="Times New Roman"/>
          <w:sz w:val="24"/>
          <w:szCs w:val="24"/>
        </w:rPr>
        <w:t>от «__» _______ 202__ г.</w:t>
      </w:r>
    </w:p>
    <w:p w14:paraId="470B6AB3" w14:textId="77777777" w:rsidR="00BF736F" w:rsidRDefault="00BF736F"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7CF43088" w14:textId="1AD0604F"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tbl>
      <w:tblPr>
        <w:tblStyle w:val="a7"/>
        <w:tblpPr w:leftFromText="180" w:rightFromText="180" w:vertAnchor="text" w:tblpX="-294" w:tblpY="1"/>
        <w:tblOverlap w:val="never"/>
        <w:tblW w:w="5158" w:type="pct"/>
        <w:tblInd w:w="0" w:type="dxa"/>
        <w:tblLayout w:type="fixed"/>
        <w:tblLook w:val="04A0" w:firstRow="1" w:lastRow="0" w:firstColumn="1" w:lastColumn="0" w:noHBand="0" w:noVBand="1"/>
      </w:tblPr>
      <w:tblGrid>
        <w:gridCol w:w="562"/>
        <w:gridCol w:w="4124"/>
        <w:gridCol w:w="696"/>
        <w:gridCol w:w="1149"/>
        <w:gridCol w:w="931"/>
        <w:gridCol w:w="875"/>
        <w:gridCol w:w="1303"/>
      </w:tblGrid>
      <w:tr w:rsidR="00D05978" w:rsidRPr="00D05978" w14:paraId="3AFBBBAC" w14:textId="77777777" w:rsidTr="00393734">
        <w:trPr>
          <w:trHeight w:val="970"/>
        </w:trPr>
        <w:tc>
          <w:tcPr>
            <w:tcW w:w="291" w:type="pct"/>
            <w:tcBorders>
              <w:top w:val="single" w:sz="4" w:space="0" w:color="auto"/>
              <w:left w:val="single" w:sz="4" w:space="0" w:color="auto"/>
              <w:bottom w:val="single" w:sz="4" w:space="0" w:color="auto"/>
              <w:right w:val="single" w:sz="4" w:space="0" w:color="auto"/>
            </w:tcBorders>
            <w:hideMark/>
          </w:tcPr>
          <w:p w14:paraId="1C477145" w14:textId="77777777" w:rsidR="00021F54" w:rsidRPr="00D05978" w:rsidRDefault="00021F54" w:rsidP="00480A3A">
            <w:pPr>
              <w:widowControl w:val="0"/>
              <w:autoSpaceDE w:val="0"/>
              <w:autoSpaceDN w:val="0"/>
              <w:adjustRightInd w:val="0"/>
              <w:jc w:val="center"/>
            </w:pPr>
            <w:r w:rsidRPr="00D05978">
              <w:t>№ п/п</w:t>
            </w:r>
          </w:p>
        </w:tc>
        <w:tc>
          <w:tcPr>
            <w:tcW w:w="2139" w:type="pct"/>
            <w:tcBorders>
              <w:top w:val="single" w:sz="4" w:space="0" w:color="auto"/>
              <w:left w:val="single" w:sz="4" w:space="0" w:color="auto"/>
              <w:bottom w:val="single" w:sz="4" w:space="0" w:color="auto"/>
              <w:right w:val="single" w:sz="4" w:space="0" w:color="auto"/>
            </w:tcBorders>
            <w:hideMark/>
          </w:tcPr>
          <w:p w14:paraId="7BD11750" w14:textId="77777777" w:rsidR="00021F54" w:rsidRPr="00D05978" w:rsidRDefault="00021F54" w:rsidP="00480A3A">
            <w:pPr>
              <w:widowControl w:val="0"/>
              <w:autoSpaceDE w:val="0"/>
              <w:autoSpaceDN w:val="0"/>
              <w:adjustRightInd w:val="0"/>
              <w:jc w:val="center"/>
            </w:pPr>
            <w:r w:rsidRPr="00D05978">
              <w:t>Наименование Товара (модель, товарный знак, производитель)</w:t>
            </w:r>
          </w:p>
        </w:tc>
        <w:tc>
          <w:tcPr>
            <w:tcW w:w="361" w:type="pct"/>
            <w:tcBorders>
              <w:top w:val="single" w:sz="4" w:space="0" w:color="auto"/>
              <w:left w:val="single" w:sz="4" w:space="0" w:color="auto"/>
              <w:bottom w:val="single" w:sz="4" w:space="0" w:color="auto"/>
              <w:right w:val="single" w:sz="4" w:space="0" w:color="auto"/>
            </w:tcBorders>
            <w:hideMark/>
          </w:tcPr>
          <w:p w14:paraId="1F78618F" w14:textId="3F22229C" w:rsidR="00021F54" w:rsidRPr="00D05978" w:rsidRDefault="00021F54" w:rsidP="00480A3A">
            <w:pPr>
              <w:widowControl w:val="0"/>
              <w:autoSpaceDE w:val="0"/>
              <w:autoSpaceDN w:val="0"/>
              <w:adjustRightInd w:val="0"/>
              <w:jc w:val="center"/>
            </w:pPr>
            <w:r w:rsidRPr="00D05978">
              <w:t>Ед</w:t>
            </w:r>
            <w:r w:rsidR="006402A5">
              <w:t>.</w:t>
            </w:r>
            <w:r w:rsidRPr="00D05978">
              <w:t xml:space="preserve"> изм</w:t>
            </w:r>
            <w:r w:rsidR="006402A5">
              <w:t>.</w:t>
            </w:r>
          </w:p>
        </w:tc>
        <w:tc>
          <w:tcPr>
            <w:tcW w:w="596" w:type="pct"/>
            <w:tcBorders>
              <w:top w:val="single" w:sz="4" w:space="0" w:color="auto"/>
              <w:left w:val="single" w:sz="4" w:space="0" w:color="auto"/>
              <w:bottom w:val="single" w:sz="4" w:space="0" w:color="auto"/>
              <w:right w:val="single" w:sz="4" w:space="0" w:color="auto"/>
            </w:tcBorders>
            <w:hideMark/>
          </w:tcPr>
          <w:p w14:paraId="68436A69" w14:textId="77777777" w:rsidR="00021F54" w:rsidRPr="00393734" w:rsidRDefault="00021F54" w:rsidP="00480A3A">
            <w:pPr>
              <w:widowControl w:val="0"/>
              <w:autoSpaceDE w:val="0"/>
              <w:autoSpaceDN w:val="0"/>
              <w:adjustRightInd w:val="0"/>
              <w:jc w:val="center"/>
              <w:rPr>
                <w:sz w:val="20"/>
                <w:szCs w:val="20"/>
              </w:rPr>
            </w:pPr>
            <w:r w:rsidRPr="00393734">
              <w:rPr>
                <w:sz w:val="20"/>
                <w:szCs w:val="20"/>
              </w:rPr>
              <w:t>Страна происхождения</w:t>
            </w:r>
          </w:p>
        </w:tc>
        <w:tc>
          <w:tcPr>
            <w:tcW w:w="483" w:type="pct"/>
            <w:tcBorders>
              <w:top w:val="single" w:sz="4" w:space="0" w:color="auto"/>
              <w:left w:val="single" w:sz="4" w:space="0" w:color="auto"/>
              <w:bottom w:val="single" w:sz="4" w:space="0" w:color="auto"/>
              <w:right w:val="single" w:sz="4" w:space="0" w:color="auto"/>
            </w:tcBorders>
            <w:hideMark/>
          </w:tcPr>
          <w:p w14:paraId="7D563893" w14:textId="2486EFCF" w:rsidR="00021F54" w:rsidRPr="00D05978" w:rsidRDefault="00021F54" w:rsidP="00480A3A">
            <w:pPr>
              <w:widowControl w:val="0"/>
              <w:autoSpaceDE w:val="0"/>
              <w:autoSpaceDN w:val="0"/>
              <w:adjustRightInd w:val="0"/>
              <w:jc w:val="center"/>
            </w:pPr>
            <w:r w:rsidRPr="00D05978">
              <w:t>Кол</w:t>
            </w:r>
            <w:r w:rsidR="00C324F0">
              <w:t>-</w:t>
            </w:r>
            <w:r w:rsidRPr="00D05978">
              <w:t>во</w:t>
            </w:r>
          </w:p>
        </w:tc>
        <w:tc>
          <w:tcPr>
            <w:tcW w:w="454" w:type="pct"/>
            <w:tcBorders>
              <w:top w:val="single" w:sz="4" w:space="0" w:color="auto"/>
              <w:left w:val="single" w:sz="4" w:space="0" w:color="auto"/>
              <w:bottom w:val="single" w:sz="4" w:space="0" w:color="auto"/>
              <w:right w:val="single" w:sz="4" w:space="0" w:color="auto"/>
            </w:tcBorders>
            <w:hideMark/>
          </w:tcPr>
          <w:p w14:paraId="6FC557F6" w14:textId="77777777" w:rsidR="00021F54" w:rsidRPr="00D81FE0" w:rsidRDefault="00021F54" w:rsidP="00480A3A">
            <w:pPr>
              <w:jc w:val="center"/>
              <w:rPr>
                <w:sz w:val="22"/>
                <w:szCs w:val="22"/>
              </w:rPr>
            </w:pPr>
            <w:r w:rsidRPr="00D81FE0">
              <w:rPr>
                <w:sz w:val="22"/>
                <w:szCs w:val="22"/>
              </w:rPr>
              <w:t>Цена за ед. с НДС (__%), руб.</w:t>
            </w:r>
          </w:p>
        </w:tc>
        <w:tc>
          <w:tcPr>
            <w:tcW w:w="676" w:type="pct"/>
            <w:tcBorders>
              <w:top w:val="single" w:sz="4" w:space="0" w:color="auto"/>
              <w:left w:val="single" w:sz="4" w:space="0" w:color="auto"/>
              <w:bottom w:val="single" w:sz="4" w:space="0" w:color="auto"/>
              <w:right w:val="single" w:sz="4" w:space="0" w:color="auto"/>
            </w:tcBorders>
            <w:hideMark/>
          </w:tcPr>
          <w:p w14:paraId="00CC5C40" w14:textId="77777777" w:rsidR="00021F54" w:rsidRPr="00D81FE0" w:rsidRDefault="00021F54" w:rsidP="00480A3A">
            <w:pPr>
              <w:jc w:val="center"/>
              <w:rPr>
                <w:sz w:val="22"/>
                <w:szCs w:val="22"/>
              </w:rPr>
            </w:pPr>
            <w:r w:rsidRPr="00D81FE0">
              <w:rPr>
                <w:sz w:val="22"/>
                <w:szCs w:val="22"/>
              </w:rPr>
              <w:t>Стоимость с учетом НДС (__%), руб.</w:t>
            </w:r>
          </w:p>
        </w:tc>
      </w:tr>
      <w:tr w:rsidR="00D05978" w:rsidRPr="00D05978" w14:paraId="4C89B5B0" w14:textId="77777777" w:rsidTr="00393734">
        <w:trPr>
          <w:trHeight w:val="414"/>
        </w:trPr>
        <w:tc>
          <w:tcPr>
            <w:tcW w:w="291" w:type="pct"/>
            <w:tcBorders>
              <w:top w:val="single" w:sz="4" w:space="0" w:color="auto"/>
              <w:left w:val="single" w:sz="4" w:space="0" w:color="auto"/>
              <w:bottom w:val="single" w:sz="4" w:space="0" w:color="auto"/>
              <w:right w:val="single" w:sz="4" w:space="0" w:color="auto"/>
            </w:tcBorders>
            <w:hideMark/>
          </w:tcPr>
          <w:p w14:paraId="665B86B5" w14:textId="77777777" w:rsidR="00021F54" w:rsidRPr="00D05978" w:rsidRDefault="00021F54" w:rsidP="00480A3A">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vAlign w:val="center"/>
            <w:hideMark/>
          </w:tcPr>
          <w:p w14:paraId="604BAF29" w14:textId="77777777" w:rsidR="00021F54" w:rsidRPr="00D05978" w:rsidRDefault="00021F54" w:rsidP="00480A3A">
            <w:pPr>
              <w:widowControl w:val="0"/>
              <w:autoSpaceDE w:val="0"/>
              <w:autoSpaceDN w:val="0"/>
              <w:adjustRightInd w:val="0"/>
              <w:jc w:val="center"/>
            </w:pPr>
            <w:r w:rsidRPr="00D05978">
              <w:t>2</w:t>
            </w:r>
          </w:p>
        </w:tc>
        <w:tc>
          <w:tcPr>
            <w:tcW w:w="361" w:type="pct"/>
            <w:tcBorders>
              <w:top w:val="single" w:sz="4" w:space="0" w:color="auto"/>
              <w:left w:val="single" w:sz="4" w:space="0" w:color="auto"/>
              <w:bottom w:val="single" w:sz="4" w:space="0" w:color="auto"/>
              <w:right w:val="single" w:sz="4" w:space="0" w:color="auto"/>
            </w:tcBorders>
            <w:hideMark/>
          </w:tcPr>
          <w:p w14:paraId="528B96D4" w14:textId="77777777" w:rsidR="00021F54" w:rsidRPr="00D05978" w:rsidRDefault="00021F54" w:rsidP="00480A3A">
            <w:pPr>
              <w:widowControl w:val="0"/>
              <w:autoSpaceDE w:val="0"/>
              <w:autoSpaceDN w:val="0"/>
              <w:adjustRightInd w:val="0"/>
              <w:jc w:val="center"/>
            </w:pPr>
            <w:r w:rsidRPr="00D05978">
              <w:t>3</w:t>
            </w:r>
          </w:p>
        </w:tc>
        <w:tc>
          <w:tcPr>
            <w:tcW w:w="596" w:type="pct"/>
            <w:tcBorders>
              <w:top w:val="single" w:sz="4" w:space="0" w:color="auto"/>
              <w:left w:val="single" w:sz="4" w:space="0" w:color="auto"/>
              <w:bottom w:val="single" w:sz="4" w:space="0" w:color="auto"/>
              <w:right w:val="single" w:sz="4" w:space="0" w:color="auto"/>
            </w:tcBorders>
            <w:hideMark/>
          </w:tcPr>
          <w:p w14:paraId="5026222D" w14:textId="77777777" w:rsidR="00021F54" w:rsidRPr="00D05978" w:rsidRDefault="00021F54" w:rsidP="00480A3A">
            <w:pPr>
              <w:widowControl w:val="0"/>
              <w:autoSpaceDE w:val="0"/>
              <w:autoSpaceDN w:val="0"/>
              <w:adjustRightInd w:val="0"/>
              <w:jc w:val="center"/>
            </w:pPr>
            <w:r w:rsidRPr="00D05978">
              <w:t>4</w:t>
            </w:r>
          </w:p>
        </w:tc>
        <w:tc>
          <w:tcPr>
            <w:tcW w:w="483" w:type="pct"/>
            <w:tcBorders>
              <w:top w:val="single" w:sz="4" w:space="0" w:color="auto"/>
              <w:left w:val="single" w:sz="4" w:space="0" w:color="auto"/>
              <w:bottom w:val="single" w:sz="4" w:space="0" w:color="auto"/>
              <w:right w:val="single" w:sz="4" w:space="0" w:color="auto"/>
            </w:tcBorders>
            <w:hideMark/>
          </w:tcPr>
          <w:p w14:paraId="61F9E60C" w14:textId="77777777" w:rsidR="00021F54" w:rsidRPr="00D05978" w:rsidRDefault="00021F54" w:rsidP="00480A3A">
            <w:pPr>
              <w:widowControl w:val="0"/>
              <w:autoSpaceDE w:val="0"/>
              <w:autoSpaceDN w:val="0"/>
              <w:adjustRightInd w:val="0"/>
              <w:jc w:val="center"/>
            </w:pPr>
            <w:r w:rsidRPr="00D05978">
              <w:t>5</w:t>
            </w:r>
          </w:p>
        </w:tc>
        <w:tc>
          <w:tcPr>
            <w:tcW w:w="454" w:type="pct"/>
            <w:tcBorders>
              <w:top w:val="single" w:sz="4" w:space="0" w:color="auto"/>
              <w:left w:val="single" w:sz="4" w:space="0" w:color="auto"/>
              <w:bottom w:val="single" w:sz="4" w:space="0" w:color="auto"/>
              <w:right w:val="single" w:sz="4" w:space="0" w:color="auto"/>
            </w:tcBorders>
            <w:hideMark/>
          </w:tcPr>
          <w:p w14:paraId="4AFB420F" w14:textId="77777777" w:rsidR="00021F54" w:rsidRPr="00D05978" w:rsidRDefault="00021F54" w:rsidP="00480A3A">
            <w:pPr>
              <w:widowControl w:val="0"/>
              <w:autoSpaceDE w:val="0"/>
              <w:autoSpaceDN w:val="0"/>
              <w:adjustRightInd w:val="0"/>
              <w:jc w:val="center"/>
            </w:pPr>
            <w:r w:rsidRPr="00D05978">
              <w:t>6</w:t>
            </w:r>
          </w:p>
        </w:tc>
        <w:tc>
          <w:tcPr>
            <w:tcW w:w="676" w:type="pct"/>
            <w:tcBorders>
              <w:top w:val="single" w:sz="4" w:space="0" w:color="auto"/>
              <w:left w:val="single" w:sz="4" w:space="0" w:color="auto"/>
              <w:bottom w:val="single" w:sz="4" w:space="0" w:color="auto"/>
              <w:right w:val="single" w:sz="4" w:space="0" w:color="auto"/>
            </w:tcBorders>
            <w:hideMark/>
          </w:tcPr>
          <w:p w14:paraId="24222247" w14:textId="0EE721CE" w:rsidR="00021F54" w:rsidRPr="00D05978" w:rsidRDefault="005B3FA7" w:rsidP="00480A3A">
            <w:pPr>
              <w:widowControl w:val="0"/>
              <w:autoSpaceDE w:val="0"/>
              <w:autoSpaceDN w:val="0"/>
              <w:adjustRightInd w:val="0"/>
              <w:jc w:val="center"/>
            </w:pPr>
            <w:r>
              <w:t>7</w:t>
            </w:r>
          </w:p>
        </w:tc>
      </w:tr>
      <w:tr w:rsidR="00BF736F" w:rsidRPr="00D05978" w14:paraId="160C6B7A" w14:textId="77777777" w:rsidTr="001F49A0">
        <w:trPr>
          <w:trHeight w:val="422"/>
        </w:trPr>
        <w:tc>
          <w:tcPr>
            <w:tcW w:w="291" w:type="pct"/>
            <w:tcBorders>
              <w:top w:val="single" w:sz="4" w:space="0" w:color="auto"/>
              <w:left w:val="single" w:sz="4" w:space="0" w:color="auto"/>
              <w:bottom w:val="single" w:sz="4" w:space="0" w:color="auto"/>
              <w:right w:val="single" w:sz="4" w:space="0" w:color="auto"/>
            </w:tcBorders>
            <w:hideMark/>
          </w:tcPr>
          <w:p w14:paraId="5A0C0E1B" w14:textId="77777777" w:rsidR="00BF736F" w:rsidRPr="00D05978" w:rsidRDefault="00BF736F" w:rsidP="00BF736F">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tcPr>
          <w:p w14:paraId="1B86149A" w14:textId="15C285ED" w:rsidR="00BF736F" w:rsidRPr="00393734" w:rsidRDefault="00BF736F" w:rsidP="00BF736F">
            <w:pPr>
              <w:pStyle w:val="a5"/>
              <w:rPr>
                <w:lang w:eastAsia="ru-RU"/>
              </w:rPr>
            </w:pPr>
            <w:r w:rsidRPr="00EE29FD">
              <w:t>Абсорбент диоксида углерода</w:t>
            </w:r>
          </w:p>
        </w:tc>
        <w:tc>
          <w:tcPr>
            <w:tcW w:w="361" w:type="pct"/>
            <w:tcBorders>
              <w:top w:val="single" w:sz="4" w:space="0" w:color="auto"/>
              <w:left w:val="single" w:sz="4" w:space="0" w:color="auto"/>
              <w:bottom w:val="single" w:sz="4" w:space="0" w:color="auto"/>
              <w:right w:val="single" w:sz="4" w:space="0" w:color="auto"/>
            </w:tcBorders>
          </w:tcPr>
          <w:p w14:paraId="01D115EA" w14:textId="10B68156" w:rsidR="00BF736F" w:rsidRPr="00393734" w:rsidRDefault="00BF736F" w:rsidP="00BF736F">
            <w:pPr>
              <w:pStyle w:val="a5"/>
              <w:jc w:val="center"/>
            </w:pPr>
            <w:r w:rsidRPr="00EE29FD">
              <w:t>шт.</w:t>
            </w:r>
          </w:p>
        </w:tc>
        <w:tc>
          <w:tcPr>
            <w:tcW w:w="596" w:type="pct"/>
            <w:tcBorders>
              <w:top w:val="single" w:sz="4" w:space="0" w:color="auto"/>
              <w:left w:val="single" w:sz="4" w:space="0" w:color="auto"/>
              <w:bottom w:val="single" w:sz="4" w:space="0" w:color="auto"/>
              <w:right w:val="single" w:sz="4" w:space="0" w:color="auto"/>
            </w:tcBorders>
          </w:tcPr>
          <w:p w14:paraId="4D426DCD" w14:textId="77777777" w:rsidR="00BF736F" w:rsidRPr="00393734" w:rsidRDefault="00BF736F" w:rsidP="00BF736F">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tcPr>
          <w:p w14:paraId="087B295F" w14:textId="46C08A3A" w:rsidR="00BF736F" w:rsidRPr="00393734" w:rsidRDefault="00BF736F" w:rsidP="00BF736F">
            <w:pPr>
              <w:pStyle w:val="a5"/>
              <w:jc w:val="center"/>
              <w:rPr>
                <w:lang w:eastAsia="ru-RU"/>
              </w:rPr>
            </w:pPr>
            <w:r w:rsidRPr="000C5F05">
              <w:t>16</w:t>
            </w:r>
          </w:p>
        </w:tc>
        <w:tc>
          <w:tcPr>
            <w:tcW w:w="454" w:type="pct"/>
            <w:tcBorders>
              <w:top w:val="single" w:sz="4" w:space="0" w:color="auto"/>
              <w:left w:val="single" w:sz="4" w:space="0" w:color="auto"/>
              <w:bottom w:val="single" w:sz="4" w:space="0" w:color="auto"/>
              <w:right w:val="single" w:sz="4" w:space="0" w:color="auto"/>
            </w:tcBorders>
            <w:vAlign w:val="center"/>
          </w:tcPr>
          <w:p w14:paraId="77EEC819" w14:textId="77777777" w:rsidR="00BF736F" w:rsidRPr="00D05978" w:rsidRDefault="00BF736F" w:rsidP="00BF736F">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1E7F55D4" w14:textId="77777777" w:rsidR="00BF736F" w:rsidRPr="00D05978" w:rsidRDefault="00BF736F" w:rsidP="00BF736F">
            <w:pPr>
              <w:widowControl w:val="0"/>
              <w:autoSpaceDE w:val="0"/>
              <w:autoSpaceDN w:val="0"/>
              <w:adjustRightInd w:val="0"/>
              <w:jc w:val="center"/>
            </w:pPr>
          </w:p>
        </w:tc>
      </w:tr>
      <w:tr w:rsidR="00BF736F" w:rsidRPr="00D05978" w14:paraId="35A2CECB" w14:textId="77777777" w:rsidTr="001F49A0">
        <w:trPr>
          <w:trHeight w:val="414"/>
        </w:trPr>
        <w:tc>
          <w:tcPr>
            <w:tcW w:w="291" w:type="pct"/>
            <w:tcBorders>
              <w:top w:val="single" w:sz="4" w:space="0" w:color="auto"/>
              <w:left w:val="single" w:sz="4" w:space="0" w:color="auto"/>
              <w:bottom w:val="single" w:sz="4" w:space="0" w:color="auto"/>
              <w:right w:val="single" w:sz="4" w:space="0" w:color="auto"/>
            </w:tcBorders>
            <w:hideMark/>
          </w:tcPr>
          <w:p w14:paraId="7583E967" w14:textId="1804A4B4" w:rsidR="00BF736F" w:rsidRPr="00D05978" w:rsidRDefault="00BF736F" w:rsidP="00BF736F">
            <w:pPr>
              <w:widowControl w:val="0"/>
              <w:autoSpaceDE w:val="0"/>
              <w:autoSpaceDN w:val="0"/>
              <w:adjustRightInd w:val="0"/>
              <w:jc w:val="center"/>
            </w:pPr>
            <w:r w:rsidRPr="00D05978">
              <w:t>2</w:t>
            </w:r>
            <w:r>
              <w:t>.</w:t>
            </w:r>
          </w:p>
        </w:tc>
        <w:tc>
          <w:tcPr>
            <w:tcW w:w="2139" w:type="pct"/>
            <w:tcBorders>
              <w:top w:val="single" w:sz="4" w:space="0" w:color="auto"/>
              <w:left w:val="single" w:sz="4" w:space="0" w:color="auto"/>
              <w:bottom w:val="single" w:sz="4" w:space="0" w:color="auto"/>
              <w:right w:val="single" w:sz="4" w:space="0" w:color="auto"/>
            </w:tcBorders>
          </w:tcPr>
          <w:p w14:paraId="609E1C90" w14:textId="5C6B1E10" w:rsidR="00BF736F" w:rsidRPr="00393734" w:rsidRDefault="00BF736F" w:rsidP="00BF736F">
            <w:pPr>
              <w:rPr>
                <w:lang w:eastAsia="ru-RU"/>
              </w:rPr>
            </w:pPr>
            <w:r w:rsidRPr="00EE29FD">
              <w:t>Индикатор для контроля качества предстерилизационной очистки</w:t>
            </w:r>
          </w:p>
        </w:tc>
        <w:tc>
          <w:tcPr>
            <w:tcW w:w="361" w:type="pct"/>
            <w:tcBorders>
              <w:top w:val="single" w:sz="4" w:space="0" w:color="auto"/>
              <w:left w:val="single" w:sz="4" w:space="0" w:color="auto"/>
              <w:bottom w:val="single" w:sz="4" w:space="0" w:color="auto"/>
              <w:right w:val="single" w:sz="4" w:space="0" w:color="auto"/>
            </w:tcBorders>
          </w:tcPr>
          <w:p w14:paraId="2CBA9BCD" w14:textId="3EFBD348" w:rsidR="00BF736F" w:rsidRPr="00393734" w:rsidRDefault="00BF736F" w:rsidP="00BF736F">
            <w:pPr>
              <w:pStyle w:val="a5"/>
              <w:jc w:val="center"/>
            </w:pPr>
            <w:r w:rsidRPr="00EE29FD">
              <w:t>шт.</w:t>
            </w:r>
          </w:p>
        </w:tc>
        <w:tc>
          <w:tcPr>
            <w:tcW w:w="596" w:type="pct"/>
            <w:tcBorders>
              <w:top w:val="single" w:sz="4" w:space="0" w:color="auto"/>
              <w:left w:val="single" w:sz="4" w:space="0" w:color="auto"/>
              <w:bottom w:val="single" w:sz="4" w:space="0" w:color="auto"/>
              <w:right w:val="single" w:sz="4" w:space="0" w:color="auto"/>
            </w:tcBorders>
          </w:tcPr>
          <w:p w14:paraId="0DF7D8FF" w14:textId="77777777" w:rsidR="00BF736F" w:rsidRPr="00393734" w:rsidRDefault="00BF736F" w:rsidP="00BF736F">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tcPr>
          <w:p w14:paraId="784C7A16" w14:textId="4CD54098" w:rsidR="00BF736F" w:rsidRPr="00393734" w:rsidRDefault="00BF736F" w:rsidP="00BF736F">
            <w:pPr>
              <w:pStyle w:val="a5"/>
              <w:jc w:val="center"/>
              <w:rPr>
                <w:lang w:eastAsia="ru-RU"/>
              </w:rPr>
            </w:pPr>
            <w:r w:rsidRPr="000C5F05">
              <w:t>200</w:t>
            </w:r>
          </w:p>
        </w:tc>
        <w:tc>
          <w:tcPr>
            <w:tcW w:w="454" w:type="pct"/>
            <w:tcBorders>
              <w:top w:val="single" w:sz="4" w:space="0" w:color="auto"/>
              <w:left w:val="single" w:sz="4" w:space="0" w:color="auto"/>
              <w:bottom w:val="single" w:sz="4" w:space="0" w:color="auto"/>
              <w:right w:val="single" w:sz="4" w:space="0" w:color="auto"/>
            </w:tcBorders>
            <w:vAlign w:val="center"/>
          </w:tcPr>
          <w:p w14:paraId="28F49AD3" w14:textId="77777777" w:rsidR="00BF736F" w:rsidRPr="00D05978" w:rsidRDefault="00BF736F" w:rsidP="00BF736F">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4AE45BCE" w14:textId="77777777" w:rsidR="00BF736F" w:rsidRPr="00D05978" w:rsidRDefault="00BF736F" w:rsidP="00BF736F">
            <w:pPr>
              <w:widowControl w:val="0"/>
              <w:autoSpaceDE w:val="0"/>
              <w:autoSpaceDN w:val="0"/>
              <w:adjustRightInd w:val="0"/>
              <w:jc w:val="center"/>
            </w:pPr>
          </w:p>
        </w:tc>
      </w:tr>
      <w:tr w:rsidR="00BF736F" w:rsidRPr="00D05978" w14:paraId="6339417F" w14:textId="77777777" w:rsidTr="001F49A0">
        <w:trPr>
          <w:trHeight w:val="420"/>
        </w:trPr>
        <w:tc>
          <w:tcPr>
            <w:tcW w:w="291" w:type="pct"/>
            <w:tcBorders>
              <w:top w:val="single" w:sz="4" w:space="0" w:color="auto"/>
              <w:left w:val="single" w:sz="4" w:space="0" w:color="auto"/>
              <w:bottom w:val="single" w:sz="4" w:space="0" w:color="auto"/>
              <w:right w:val="single" w:sz="4" w:space="0" w:color="auto"/>
            </w:tcBorders>
          </w:tcPr>
          <w:p w14:paraId="504F6298" w14:textId="033F8626" w:rsidR="00BF736F" w:rsidRPr="00D05978" w:rsidRDefault="00BF736F" w:rsidP="00BF736F">
            <w:pPr>
              <w:widowControl w:val="0"/>
              <w:autoSpaceDE w:val="0"/>
              <w:autoSpaceDN w:val="0"/>
              <w:adjustRightInd w:val="0"/>
              <w:jc w:val="center"/>
            </w:pPr>
            <w:r>
              <w:t>3.</w:t>
            </w:r>
          </w:p>
        </w:tc>
        <w:tc>
          <w:tcPr>
            <w:tcW w:w="2139" w:type="pct"/>
            <w:tcBorders>
              <w:top w:val="single" w:sz="4" w:space="0" w:color="auto"/>
              <w:left w:val="single" w:sz="4" w:space="0" w:color="auto"/>
              <w:bottom w:val="single" w:sz="4" w:space="0" w:color="auto"/>
              <w:right w:val="single" w:sz="4" w:space="0" w:color="auto"/>
            </w:tcBorders>
          </w:tcPr>
          <w:p w14:paraId="10863D62" w14:textId="40F9649E" w:rsidR="00BF736F" w:rsidRPr="00393734" w:rsidRDefault="00BF736F" w:rsidP="00BF736F">
            <w:pPr>
              <w:rPr>
                <w:lang w:eastAsia="ru-RU"/>
              </w:rPr>
            </w:pPr>
            <w:r w:rsidRPr="00EE29FD">
              <w:t>Тест-полоска для средств дезинфицирующих/стерилизующих на основе перуксусной кислоты</w:t>
            </w:r>
          </w:p>
        </w:tc>
        <w:tc>
          <w:tcPr>
            <w:tcW w:w="361" w:type="pct"/>
            <w:tcBorders>
              <w:top w:val="single" w:sz="4" w:space="0" w:color="auto"/>
              <w:left w:val="single" w:sz="4" w:space="0" w:color="auto"/>
              <w:bottom w:val="single" w:sz="4" w:space="0" w:color="auto"/>
              <w:right w:val="single" w:sz="4" w:space="0" w:color="auto"/>
            </w:tcBorders>
          </w:tcPr>
          <w:p w14:paraId="08ED9C1E" w14:textId="72B169D4" w:rsidR="00BF736F" w:rsidRPr="00393734" w:rsidRDefault="00BF736F" w:rsidP="00BF736F">
            <w:pPr>
              <w:pStyle w:val="a5"/>
              <w:jc w:val="center"/>
            </w:pPr>
            <w:r>
              <w:t>у</w:t>
            </w:r>
            <w:r w:rsidRPr="00EE29FD">
              <w:t>п</w:t>
            </w:r>
            <w:r>
              <w:t>.</w:t>
            </w:r>
          </w:p>
        </w:tc>
        <w:tc>
          <w:tcPr>
            <w:tcW w:w="596" w:type="pct"/>
            <w:tcBorders>
              <w:top w:val="single" w:sz="4" w:space="0" w:color="auto"/>
              <w:left w:val="single" w:sz="4" w:space="0" w:color="auto"/>
              <w:bottom w:val="single" w:sz="4" w:space="0" w:color="auto"/>
              <w:right w:val="single" w:sz="4" w:space="0" w:color="auto"/>
            </w:tcBorders>
          </w:tcPr>
          <w:p w14:paraId="1E8AD144" w14:textId="77777777" w:rsidR="00BF736F" w:rsidRPr="00393734" w:rsidRDefault="00BF736F" w:rsidP="00BF736F">
            <w:pPr>
              <w:pStyle w:val="a5"/>
              <w:jc w:val="center"/>
              <w:rPr>
                <w:lang w:eastAsia="ru-RU"/>
              </w:rPr>
            </w:pPr>
          </w:p>
        </w:tc>
        <w:tc>
          <w:tcPr>
            <w:tcW w:w="483" w:type="pct"/>
            <w:tcBorders>
              <w:top w:val="single" w:sz="4" w:space="0" w:color="auto"/>
              <w:left w:val="single" w:sz="4" w:space="0" w:color="auto"/>
              <w:bottom w:val="single" w:sz="4" w:space="0" w:color="auto"/>
              <w:right w:val="single" w:sz="4" w:space="0" w:color="auto"/>
            </w:tcBorders>
          </w:tcPr>
          <w:p w14:paraId="4E8AD12E" w14:textId="43CC972D" w:rsidR="00BF736F" w:rsidRPr="00393734" w:rsidRDefault="00BF736F" w:rsidP="00BF736F">
            <w:pPr>
              <w:pStyle w:val="a5"/>
              <w:jc w:val="center"/>
              <w:rPr>
                <w:lang w:eastAsia="ru-RU"/>
              </w:rPr>
            </w:pPr>
            <w:r w:rsidRPr="000C5F05">
              <w:t>4</w:t>
            </w:r>
          </w:p>
        </w:tc>
        <w:tc>
          <w:tcPr>
            <w:tcW w:w="454" w:type="pct"/>
            <w:tcBorders>
              <w:top w:val="single" w:sz="4" w:space="0" w:color="auto"/>
              <w:left w:val="single" w:sz="4" w:space="0" w:color="auto"/>
              <w:bottom w:val="single" w:sz="4" w:space="0" w:color="auto"/>
              <w:right w:val="single" w:sz="4" w:space="0" w:color="auto"/>
            </w:tcBorders>
            <w:vAlign w:val="center"/>
          </w:tcPr>
          <w:p w14:paraId="3E87A362" w14:textId="77777777" w:rsidR="00BF736F" w:rsidRPr="00D05978" w:rsidRDefault="00BF736F" w:rsidP="00BF736F">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7493BFFD" w14:textId="77777777" w:rsidR="00BF736F" w:rsidRPr="00D05978" w:rsidRDefault="00BF736F" w:rsidP="00BF736F">
            <w:pPr>
              <w:widowControl w:val="0"/>
              <w:autoSpaceDE w:val="0"/>
              <w:autoSpaceDN w:val="0"/>
              <w:adjustRightInd w:val="0"/>
              <w:jc w:val="center"/>
            </w:pPr>
          </w:p>
        </w:tc>
      </w:tr>
      <w:tr w:rsidR="004D6C49" w:rsidRPr="00D05978" w14:paraId="3BDC403A" w14:textId="77777777" w:rsidTr="00480A3A">
        <w:trPr>
          <w:trHeight w:val="357"/>
        </w:trPr>
        <w:tc>
          <w:tcPr>
            <w:tcW w:w="4324" w:type="pct"/>
            <w:gridSpan w:val="6"/>
            <w:tcBorders>
              <w:top w:val="single" w:sz="4" w:space="0" w:color="auto"/>
              <w:left w:val="single" w:sz="4" w:space="0" w:color="auto"/>
              <w:bottom w:val="single" w:sz="4" w:space="0" w:color="auto"/>
              <w:right w:val="single" w:sz="4" w:space="0" w:color="auto"/>
            </w:tcBorders>
          </w:tcPr>
          <w:p w14:paraId="24C95F15" w14:textId="77777777" w:rsidR="004D6C49" w:rsidRPr="004D6C49" w:rsidRDefault="004D6C49" w:rsidP="00480A3A">
            <w:pPr>
              <w:widowControl w:val="0"/>
              <w:autoSpaceDE w:val="0"/>
              <w:autoSpaceDN w:val="0"/>
              <w:adjustRightInd w:val="0"/>
              <w:rPr>
                <w:b/>
              </w:rPr>
            </w:pPr>
            <w:r w:rsidRPr="004D6C49">
              <w:rPr>
                <w:b/>
              </w:rPr>
              <w:t>ВСЕГО:</w:t>
            </w:r>
          </w:p>
        </w:tc>
        <w:tc>
          <w:tcPr>
            <w:tcW w:w="676" w:type="pct"/>
            <w:tcBorders>
              <w:top w:val="single" w:sz="4" w:space="0" w:color="auto"/>
              <w:left w:val="single" w:sz="4" w:space="0" w:color="auto"/>
              <w:bottom w:val="single" w:sz="4" w:space="0" w:color="auto"/>
              <w:right w:val="single" w:sz="4" w:space="0" w:color="auto"/>
            </w:tcBorders>
          </w:tcPr>
          <w:p w14:paraId="5C517401" w14:textId="77777777" w:rsidR="004D6C49" w:rsidRPr="00D05978" w:rsidRDefault="004D6C49" w:rsidP="00480A3A">
            <w:pPr>
              <w:widowControl w:val="0"/>
              <w:autoSpaceDE w:val="0"/>
              <w:autoSpaceDN w:val="0"/>
              <w:adjustRightInd w:val="0"/>
              <w:rPr>
                <w:b/>
              </w:rPr>
            </w:pPr>
          </w:p>
        </w:tc>
      </w:tr>
    </w:tbl>
    <w:p w14:paraId="27AE0871" w14:textId="77777777" w:rsidR="00BF736F" w:rsidRDefault="00BF736F" w:rsidP="00021F54">
      <w:pPr>
        <w:pStyle w:val="ConsNonformat0"/>
        <w:widowControl/>
        <w:ind w:firstLine="142"/>
        <w:jc w:val="both"/>
        <w:rPr>
          <w:rFonts w:ascii="Times New Roman" w:hAnsi="Times New Roman" w:cs="Times New Roman"/>
        </w:rPr>
      </w:pPr>
    </w:p>
    <w:p w14:paraId="7E1210CE" w14:textId="1C09311E" w:rsidR="00021F54" w:rsidRDefault="00021F54" w:rsidP="00021F54">
      <w:pPr>
        <w:pStyle w:val="ConsNonformat0"/>
        <w:widowControl/>
        <w:ind w:firstLine="142"/>
        <w:jc w:val="both"/>
        <w:rPr>
          <w:rFonts w:ascii="Times New Roman" w:hAnsi="Times New Roman" w:cs="Times New Roman"/>
        </w:rPr>
      </w:pPr>
      <w:r w:rsidRPr="00D05978">
        <w:rPr>
          <w:rFonts w:ascii="Times New Roman" w:hAnsi="Times New Roman" w:cs="Times New Roman"/>
        </w:rPr>
        <w:t>Стоимость Товара включает в себя</w:t>
      </w:r>
      <w:r w:rsidR="00111123">
        <w:rPr>
          <w:rFonts w:ascii="Times New Roman" w:hAnsi="Times New Roman" w:cs="Times New Roman"/>
        </w:rPr>
        <w:t>:</w:t>
      </w:r>
      <w:r w:rsidRPr="00D05978">
        <w:rPr>
          <w:rFonts w:ascii="Times New Roman" w:hAnsi="Times New Roman" w:cs="Times New Roman"/>
        </w:rPr>
        <w:t xml:space="preserve"> </w:t>
      </w:r>
      <w:r w:rsidR="006B19C8" w:rsidRPr="006B19C8">
        <w:rPr>
          <w:rFonts w:ascii="Times New Roman" w:hAnsi="Times New Roman" w:cs="Times New Roman"/>
        </w:rPr>
        <w:t>стоимость Товара, расходы, связанные с погрузкой, доставкой, разгрузкой, подъемом и заносом Товара в помещение Заказчика (независимо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Контракта</w:t>
      </w:r>
      <w:r w:rsidRPr="00D05978">
        <w:rPr>
          <w:rFonts w:ascii="Times New Roman" w:hAnsi="Times New Roman" w:cs="Times New Roman"/>
        </w:rPr>
        <w:t>, составляет: __________________ руб. _______________ коп (______________________), в том числе НДС _____%</w:t>
      </w:r>
      <w:r w:rsidR="00456BE2">
        <w:rPr>
          <w:rFonts w:ascii="Times New Roman" w:hAnsi="Times New Roman" w:cs="Times New Roman"/>
        </w:rPr>
        <w:t>.</w:t>
      </w:r>
      <w:r w:rsidRPr="00D05978">
        <w:rPr>
          <w:rFonts w:ascii="Times New Roman" w:hAnsi="Times New Roman" w:cs="Times New Roman"/>
        </w:rPr>
        <w:t xml:space="preserve"> </w:t>
      </w:r>
    </w:p>
    <w:p w14:paraId="2027FA01" w14:textId="38AEB0DC" w:rsidR="00512D88" w:rsidRDefault="00512D88" w:rsidP="00021F54">
      <w:pPr>
        <w:pStyle w:val="ConsNonformat0"/>
        <w:widowControl/>
        <w:ind w:firstLine="142"/>
        <w:jc w:val="both"/>
        <w:rPr>
          <w:rFonts w:ascii="Times New Roman" w:hAnsi="Times New Roman" w:cs="Times New Roman"/>
        </w:rPr>
      </w:pPr>
    </w:p>
    <w:p w14:paraId="20C3C01D" w14:textId="77777777" w:rsidR="00512D88" w:rsidRPr="00D05978" w:rsidRDefault="00512D88" w:rsidP="00021F54">
      <w:pPr>
        <w:pStyle w:val="ConsNonformat0"/>
        <w:widowControl/>
        <w:ind w:firstLine="142"/>
        <w:jc w:val="both"/>
        <w:rPr>
          <w:rFonts w:ascii="Times New Roman" w:hAnsi="Times New Roman" w:cs="Times New Roman"/>
        </w:rPr>
      </w:pPr>
    </w:p>
    <w:tbl>
      <w:tblPr>
        <w:tblW w:w="5000" w:type="pct"/>
        <w:tblLook w:val="01E0" w:firstRow="1" w:lastRow="1" w:firstColumn="1" w:lastColumn="1" w:noHBand="0" w:noVBand="0"/>
      </w:tblPr>
      <w:tblGrid>
        <w:gridCol w:w="4496"/>
        <w:gridCol w:w="380"/>
        <w:gridCol w:w="4479"/>
      </w:tblGrid>
      <w:tr w:rsidR="00021F54" w:rsidRPr="00D05978" w14:paraId="1F2B56C2" w14:textId="77777777" w:rsidTr="00497F1B">
        <w:tc>
          <w:tcPr>
            <w:tcW w:w="2606" w:type="pct"/>
            <w:gridSpan w:val="2"/>
          </w:tcPr>
          <w:p w14:paraId="41196D4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772083F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72C35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0EBDA8B8"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1CFE5DD5" w14:textId="77777777" w:rsidR="00162667" w:rsidRPr="00162667" w:rsidRDefault="00162667" w:rsidP="00162667">
            <w:pPr>
              <w:pStyle w:val="ConsPlusNormal"/>
              <w:rPr>
                <w:rFonts w:ascii="Times New Roman" w:hAnsi="Times New Roman" w:cs="Times New Roman"/>
                <w:sz w:val="24"/>
                <w:szCs w:val="24"/>
              </w:rPr>
            </w:pPr>
          </w:p>
          <w:p w14:paraId="5A4D62FA" w14:textId="77777777" w:rsidR="00021F54" w:rsidRDefault="00162667" w:rsidP="00162667">
            <w:pPr>
              <w:pStyle w:val="a5"/>
              <w:rPr>
                <w:rFonts w:ascii="Times New Roman" w:eastAsiaTheme="minorEastAsia" w:hAnsi="Times New Roman" w:cs="Times New Roman"/>
                <w:sz w:val="24"/>
                <w:szCs w:val="24"/>
                <w:lang w:eastAsia="ru-RU"/>
              </w:rPr>
            </w:pPr>
            <w:r w:rsidRPr="00162667">
              <w:rPr>
                <w:rFonts w:ascii="Times New Roman" w:eastAsiaTheme="minorEastAsia" w:hAnsi="Times New Roman" w:cs="Times New Roman"/>
                <w:sz w:val="24"/>
                <w:szCs w:val="24"/>
                <w:lang w:eastAsia="ru-RU"/>
              </w:rPr>
              <w:t>___________________А.Б. Федин</w:t>
            </w:r>
          </w:p>
          <w:p w14:paraId="5B4021AE" w14:textId="7822636E" w:rsidR="00053538" w:rsidRPr="00D05978" w:rsidRDefault="00053538" w:rsidP="00162667">
            <w:pPr>
              <w:pStyle w:val="a5"/>
              <w:rPr>
                <w:b/>
                <w:bCs/>
              </w:rPr>
            </w:pPr>
          </w:p>
        </w:tc>
        <w:tc>
          <w:tcPr>
            <w:tcW w:w="2394" w:type="pct"/>
          </w:tcPr>
          <w:p w14:paraId="465908C5"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60B2515F" w14:textId="2A8AA778"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9B368FC" w14:textId="3F4E0A5B" w:rsidR="00497F1B" w:rsidRDefault="00497F1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2CF8B99"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«_____________»</w:t>
            </w:r>
          </w:p>
        </w:tc>
      </w:tr>
      <w:tr w:rsidR="00497F1B" w:rsidRPr="00D05978" w14:paraId="3D885D22" w14:textId="77777777" w:rsidTr="00BD4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5CAC12C9"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50599FB5"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950B1CE"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47C1F78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774147F6"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7" w:type="pct"/>
            <w:gridSpan w:val="2"/>
            <w:tcBorders>
              <w:top w:val="single" w:sz="4" w:space="0" w:color="auto"/>
              <w:left w:val="single" w:sz="4" w:space="0" w:color="auto"/>
              <w:bottom w:val="single" w:sz="4" w:space="0" w:color="auto"/>
              <w:right w:val="single" w:sz="4" w:space="0" w:color="auto"/>
            </w:tcBorders>
            <w:hideMark/>
          </w:tcPr>
          <w:p w14:paraId="1E728D5F"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BA649A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25648B3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3CDCD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42F148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7AE3FC04" w14:textId="77777777" w:rsidR="00BF736F" w:rsidRDefault="00BF736F" w:rsidP="00021F54">
      <w:pPr>
        <w:pStyle w:val="ConsPlusNormal"/>
        <w:ind w:left="6521"/>
        <w:outlineLvl w:val="1"/>
        <w:rPr>
          <w:rFonts w:ascii="Times New Roman" w:hAnsi="Times New Roman" w:cs="Times New Roman"/>
          <w:sz w:val="24"/>
          <w:szCs w:val="24"/>
        </w:rPr>
      </w:pPr>
      <w:bookmarkStart w:id="44" w:name="Приложение2"/>
    </w:p>
    <w:p w14:paraId="452737CC" w14:textId="77777777" w:rsidR="00BF736F" w:rsidRDefault="00BF736F" w:rsidP="00021F54">
      <w:pPr>
        <w:pStyle w:val="ConsPlusNormal"/>
        <w:ind w:left="6521"/>
        <w:outlineLvl w:val="1"/>
        <w:rPr>
          <w:rFonts w:ascii="Times New Roman" w:hAnsi="Times New Roman" w:cs="Times New Roman"/>
          <w:sz w:val="24"/>
          <w:szCs w:val="24"/>
        </w:rPr>
      </w:pPr>
    </w:p>
    <w:p w14:paraId="33443534" w14:textId="77777777" w:rsidR="00BF736F" w:rsidRDefault="00BF736F" w:rsidP="00021F54">
      <w:pPr>
        <w:pStyle w:val="ConsPlusNormal"/>
        <w:ind w:left="6521"/>
        <w:outlineLvl w:val="1"/>
        <w:rPr>
          <w:rFonts w:ascii="Times New Roman" w:hAnsi="Times New Roman" w:cs="Times New Roman"/>
          <w:sz w:val="24"/>
          <w:szCs w:val="24"/>
        </w:rPr>
      </w:pPr>
    </w:p>
    <w:p w14:paraId="24DAD4B5" w14:textId="77777777" w:rsidR="00BF736F" w:rsidRDefault="00BF736F" w:rsidP="00021F54">
      <w:pPr>
        <w:pStyle w:val="ConsPlusNormal"/>
        <w:ind w:left="6521"/>
        <w:outlineLvl w:val="1"/>
        <w:rPr>
          <w:rFonts w:ascii="Times New Roman" w:hAnsi="Times New Roman" w:cs="Times New Roman"/>
          <w:sz w:val="24"/>
          <w:szCs w:val="24"/>
        </w:rPr>
      </w:pPr>
    </w:p>
    <w:p w14:paraId="0FC2FB1D" w14:textId="77777777" w:rsidR="00BF736F" w:rsidRDefault="00BF736F" w:rsidP="00021F54">
      <w:pPr>
        <w:pStyle w:val="ConsPlusNormal"/>
        <w:ind w:left="6521"/>
        <w:outlineLvl w:val="1"/>
        <w:rPr>
          <w:rFonts w:ascii="Times New Roman" w:hAnsi="Times New Roman" w:cs="Times New Roman"/>
          <w:sz w:val="24"/>
          <w:szCs w:val="24"/>
        </w:rPr>
      </w:pPr>
    </w:p>
    <w:p w14:paraId="1010B7E7" w14:textId="77777777" w:rsidR="00BF736F" w:rsidRDefault="00BF736F" w:rsidP="00021F54">
      <w:pPr>
        <w:pStyle w:val="ConsPlusNormal"/>
        <w:ind w:left="6521"/>
        <w:outlineLvl w:val="1"/>
        <w:rPr>
          <w:rFonts w:ascii="Times New Roman" w:hAnsi="Times New Roman" w:cs="Times New Roman"/>
          <w:sz w:val="24"/>
          <w:szCs w:val="24"/>
        </w:rPr>
      </w:pPr>
    </w:p>
    <w:p w14:paraId="7722DC4B" w14:textId="4628389D" w:rsidR="00021F54" w:rsidRPr="00D05978" w:rsidRDefault="00021F54" w:rsidP="00021F54">
      <w:pPr>
        <w:pStyle w:val="ConsPlusNormal"/>
        <w:ind w:left="6521"/>
        <w:outlineLvl w:val="1"/>
        <w:rPr>
          <w:rFonts w:ascii="Times New Roman" w:hAnsi="Times New Roman" w:cs="Times New Roman"/>
          <w:sz w:val="24"/>
          <w:szCs w:val="24"/>
        </w:rPr>
      </w:pPr>
      <w:r w:rsidRPr="00D05978">
        <w:rPr>
          <w:rFonts w:ascii="Times New Roman" w:hAnsi="Times New Roman" w:cs="Times New Roman"/>
          <w:sz w:val="24"/>
          <w:szCs w:val="24"/>
        </w:rPr>
        <w:lastRenderedPageBreak/>
        <w:t xml:space="preserve">Приложение № 2 </w:t>
      </w:r>
    </w:p>
    <w:bookmarkEnd w:id="44"/>
    <w:p w14:paraId="0F6A1FA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к Контракту № ________</w:t>
      </w:r>
    </w:p>
    <w:p w14:paraId="754C6363" w14:textId="77777777" w:rsidR="00021F54" w:rsidRPr="00D05978" w:rsidRDefault="00021F54" w:rsidP="00021F54">
      <w:pPr>
        <w:tabs>
          <w:tab w:val="left" w:pos="700"/>
          <w:tab w:val="left" w:pos="5448"/>
          <w:tab w:val="left" w:pos="7042"/>
          <w:tab w:val="left" w:pos="8463"/>
        </w:tabs>
        <w:ind w:left="6521"/>
        <w:rPr>
          <w:rFonts w:ascii="Times New Roman" w:hAnsi="Times New Roman" w:cs="Times New Roman"/>
          <w:sz w:val="24"/>
          <w:szCs w:val="24"/>
        </w:rPr>
      </w:pPr>
      <w:r w:rsidRPr="00D05978">
        <w:rPr>
          <w:rFonts w:ascii="Times New Roman" w:hAnsi="Times New Roman" w:cs="Times New Roman"/>
          <w:sz w:val="24"/>
          <w:szCs w:val="24"/>
        </w:rPr>
        <w:t>от "__ " ______ 202__ г.</w:t>
      </w:r>
    </w:p>
    <w:p w14:paraId="6094ED4A" w14:textId="77777777" w:rsidR="00A2378D" w:rsidRDefault="00A2378D" w:rsidP="00497F1B">
      <w:pPr>
        <w:jc w:val="center"/>
        <w:rPr>
          <w:rFonts w:ascii="Times New Roman" w:hAnsi="Times New Roman" w:cs="Times New Roman"/>
          <w:b/>
          <w:sz w:val="24"/>
          <w:szCs w:val="24"/>
        </w:rPr>
      </w:pPr>
    </w:p>
    <w:p w14:paraId="0E8DCF7E" w14:textId="0EC2C1E3" w:rsidR="00021F54" w:rsidRDefault="00021F54" w:rsidP="00497F1B">
      <w:pPr>
        <w:jc w:val="center"/>
        <w:rPr>
          <w:rFonts w:ascii="Times New Roman" w:hAnsi="Times New Roman" w:cs="Times New Roman"/>
          <w:b/>
          <w:sz w:val="24"/>
          <w:szCs w:val="24"/>
        </w:rPr>
      </w:pPr>
      <w:r w:rsidRPr="00D05978">
        <w:rPr>
          <w:rFonts w:ascii="Times New Roman" w:hAnsi="Times New Roman" w:cs="Times New Roman"/>
          <w:b/>
          <w:sz w:val="24"/>
          <w:szCs w:val="24"/>
        </w:rPr>
        <w:t>Техническое задание</w:t>
      </w:r>
    </w:p>
    <w:p w14:paraId="606FE55C" w14:textId="77777777" w:rsidR="00BF736F" w:rsidRPr="00BF736F" w:rsidRDefault="00BF736F" w:rsidP="00BF736F">
      <w:pPr>
        <w:spacing w:after="0" w:line="240" w:lineRule="auto"/>
        <w:jc w:val="center"/>
        <w:rPr>
          <w:rFonts w:ascii="Times New Roman" w:eastAsia="Calibri" w:hAnsi="Times New Roman" w:cs="Times New Roman"/>
          <w:bCs/>
          <w:sz w:val="24"/>
          <w:szCs w:val="24"/>
          <w:lang w:val="ru" w:eastAsia="ru-RU"/>
        </w:rPr>
      </w:pPr>
      <w:bookmarkStart w:id="45" w:name="_Hlk175240208"/>
      <w:r w:rsidRPr="00BF736F">
        <w:rPr>
          <w:rFonts w:ascii="Times New Roman" w:eastAsia="Times New Roman" w:hAnsi="Times New Roman" w:cs="Times New Roman"/>
          <w:b/>
          <w:bCs/>
          <w:sz w:val="24"/>
          <w:szCs w:val="24"/>
          <w:lang w:val="ru" w:eastAsia="ru-RU"/>
        </w:rPr>
        <w:t>Наименование объекта закупки:</w:t>
      </w:r>
      <w:r w:rsidRPr="00BF736F">
        <w:rPr>
          <w:rFonts w:ascii="Times New Roman" w:eastAsia="Times New Roman" w:hAnsi="Times New Roman" w:cs="Times New Roman"/>
          <w:sz w:val="24"/>
          <w:szCs w:val="24"/>
          <w:lang w:val="ru" w:eastAsia="ru-RU"/>
        </w:rPr>
        <w:t xml:space="preserve"> </w:t>
      </w:r>
      <w:r w:rsidRPr="00BF736F">
        <w:rPr>
          <w:rFonts w:ascii="Times New Roman" w:eastAsia="Times New Roman" w:hAnsi="Times New Roman" w:cs="Times New Roman"/>
          <w:sz w:val="24"/>
          <w:szCs w:val="24"/>
          <w:lang w:eastAsia="ru-RU"/>
        </w:rPr>
        <w:t xml:space="preserve">поставка дезинфицирующих средств </w:t>
      </w:r>
      <w:r w:rsidRPr="00BF736F">
        <w:rPr>
          <w:rFonts w:ascii="Times New Roman" w:eastAsia="Times New Roman" w:hAnsi="Times New Roman" w:cs="Times New Roman"/>
          <w:sz w:val="24"/>
          <w:szCs w:val="24"/>
          <w:lang w:val="ru" w:eastAsia="ru-RU"/>
        </w:rPr>
        <w:t>(далее – товар)</w:t>
      </w:r>
    </w:p>
    <w:p w14:paraId="3FBEE126" w14:textId="77777777" w:rsidR="00BF736F" w:rsidRPr="00BF736F" w:rsidRDefault="00BF736F" w:rsidP="00BF736F">
      <w:pPr>
        <w:numPr>
          <w:ilvl w:val="0"/>
          <w:numId w:val="9"/>
        </w:numPr>
        <w:pBdr>
          <w:top w:val="nil"/>
          <w:left w:val="nil"/>
          <w:bottom w:val="nil"/>
          <w:right w:val="nil"/>
          <w:between w:val="nil"/>
        </w:pBdr>
        <w:spacing w:before="120" w:after="60" w:line="240" w:lineRule="auto"/>
        <w:contextualSpacing/>
        <w:jc w:val="both"/>
        <w:rPr>
          <w:rFonts w:ascii="Calibri" w:eastAsia="Calibri" w:hAnsi="Calibri" w:cs="Calibri"/>
          <w:color w:val="000000"/>
          <w:lang w:val="ru" w:eastAsia="ru-RU"/>
        </w:rPr>
      </w:pPr>
      <w:r w:rsidRPr="00BF736F">
        <w:rPr>
          <w:rFonts w:ascii="Times New Roman" w:eastAsia="Times New Roman" w:hAnsi="Times New Roman" w:cs="Times New Roman"/>
          <w:b/>
          <w:bCs/>
          <w:color w:val="000000"/>
          <w:sz w:val="24"/>
          <w:szCs w:val="24"/>
          <w:lang w:val="ru" w:eastAsia="ru-RU"/>
        </w:rPr>
        <w:t>Общие требования</w:t>
      </w:r>
    </w:p>
    <w:p w14:paraId="18D049C5" w14:textId="77777777" w:rsidR="00BF736F" w:rsidRPr="00BF736F" w:rsidRDefault="00BF736F" w:rsidP="00BF736F">
      <w:pPr>
        <w:spacing w:after="40" w:line="240" w:lineRule="auto"/>
        <w:jc w:val="both"/>
        <w:rPr>
          <w:rFonts w:ascii="Times New Roman" w:eastAsia="Times New Roman" w:hAnsi="Times New Roman" w:cs="Times New Roman"/>
          <w:sz w:val="24"/>
          <w:szCs w:val="24"/>
          <w:lang w:val="ru" w:eastAsia="ru-RU"/>
        </w:rPr>
      </w:pPr>
      <w:r w:rsidRPr="00BF736F">
        <w:rPr>
          <w:rFonts w:ascii="Times New Roman" w:eastAsia="Times New Roman" w:hAnsi="Times New Roman" w:cs="Times New Roman"/>
          <w:sz w:val="24"/>
          <w:szCs w:val="24"/>
          <w:lang w:eastAsia="ru-RU"/>
        </w:rPr>
        <w:t xml:space="preserve">            </w:t>
      </w:r>
      <w:r w:rsidRPr="00BF736F">
        <w:rPr>
          <w:rFonts w:ascii="Times New Roman" w:eastAsia="Times New Roman" w:hAnsi="Times New Roman" w:cs="Times New Roman"/>
          <w:sz w:val="24"/>
          <w:szCs w:val="24"/>
          <w:lang w:val="ru" w:eastAsia="ru-RU"/>
        </w:rPr>
        <w:t>В силу части 4. статьи 38 Федерального закона от 21.11.2011 г. № 323-ФЗ "Об основах охраны здоровья граждан в Российской Федерации" товар должен быть зарегистрированным в порядке, установленном Правительством Российской Федерации, Федеральной службой по надзору в сфере здравоохранения.</w:t>
      </w:r>
    </w:p>
    <w:p w14:paraId="09AAD1AD" w14:textId="77777777" w:rsidR="00BF736F" w:rsidRPr="00BF736F" w:rsidRDefault="00BF736F" w:rsidP="00BF736F">
      <w:pPr>
        <w:spacing w:after="40" w:line="240" w:lineRule="auto"/>
        <w:ind w:firstLine="709"/>
        <w:jc w:val="both"/>
        <w:rPr>
          <w:rFonts w:ascii="Times New Roman" w:eastAsia="Times New Roman" w:hAnsi="Times New Roman" w:cs="Times New Roman"/>
          <w:sz w:val="24"/>
          <w:szCs w:val="24"/>
          <w:lang w:val="ru" w:eastAsia="ru-RU"/>
        </w:rPr>
      </w:pPr>
      <w:r w:rsidRPr="00BF736F">
        <w:rPr>
          <w:rFonts w:ascii="Times New Roman" w:eastAsia="Times New Roman" w:hAnsi="Times New Roman" w:cs="Times New Roman"/>
          <w:sz w:val="24"/>
          <w:szCs w:val="24"/>
          <w:lang w:val="ru" w:eastAsia="ru-RU"/>
        </w:rPr>
        <w:t>В случае, если в соответствии с Постановление</w:t>
      </w:r>
      <w:r w:rsidRPr="00BF736F">
        <w:rPr>
          <w:rFonts w:ascii="Times New Roman" w:eastAsia="Times New Roman" w:hAnsi="Times New Roman" w:cs="Times New Roman"/>
          <w:sz w:val="24"/>
          <w:szCs w:val="24"/>
          <w:lang w:eastAsia="ru-RU"/>
        </w:rPr>
        <w:t>м</w:t>
      </w:r>
      <w:r w:rsidRPr="00BF736F">
        <w:rPr>
          <w:rFonts w:ascii="Times New Roman" w:eastAsia="Times New Roman" w:hAnsi="Times New Roman" w:cs="Times New Roman"/>
          <w:sz w:val="24"/>
          <w:szCs w:val="24"/>
          <w:lang w:val="ru" w:eastAsia="ru-RU"/>
        </w:rPr>
        <w:t xml:space="preserve">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закупаемый Товар относится к продукции, подлежащей обязательной сертификации, либо продукции, подтверждение соответствия которой осуществляется в форме принятия декларации о соответствии, поставщик при поставке Товара должен предоставить копию соответствующего документа, выданного уполномоченными органами (организациями).</w:t>
      </w:r>
    </w:p>
    <w:p w14:paraId="793A9BC8" w14:textId="3B558CB3" w:rsidR="00BF736F" w:rsidRPr="00BF736F" w:rsidRDefault="00BF736F" w:rsidP="00BF736F">
      <w:pPr>
        <w:autoSpaceDE w:val="0"/>
        <w:autoSpaceDN w:val="0"/>
        <w:rPr>
          <w:rFonts w:ascii="Times New Roman" w:eastAsia="Times New Roman" w:hAnsi="Times New Roman" w:cs="Times New Roman"/>
          <w:color w:val="000000"/>
          <w:sz w:val="24"/>
          <w:szCs w:val="24"/>
          <w:lang w:val="ru" w:eastAsia="ru-RU"/>
        </w:rPr>
      </w:pPr>
      <w:r w:rsidRPr="00BF736F">
        <w:rPr>
          <w:rFonts w:ascii="Times New Roman" w:eastAsia="Times New Roman" w:hAnsi="Times New Roman" w:cs="Times New Roman"/>
          <w:color w:val="000000"/>
          <w:sz w:val="24"/>
          <w:szCs w:val="24"/>
          <w:lang w:eastAsia="ru-RU"/>
        </w:rPr>
        <w:t xml:space="preserve">            </w:t>
      </w:r>
      <w:r w:rsidRPr="00BF736F">
        <w:rPr>
          <w:rFonts w:ascii="Times New Roman" w:eastAsia="Times New Roman" w:hAnsi="Times New Roman" w:cs="Times New Roman"/>
          <w:color w:val="000000"/>
          <w:sz w:val="24"/>
          <w:szCs w:val="24"/>
          <w:lang w:val="ru" w:eastAsia="ru-RU"/>
        </w:rPr>
        <w:t>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установленного в Контракте объема услуг, но не более чем на</w:t>
      </w:r>
      <w:r w:rsidRPr="00BF736F">
        <w:rPr>
          <w:rFonts w:ascii="Times New Roman" w:eastAsia="Times New Roman" w:hAnsi="Times New Roman" w:cs="Times New Roman"/>
          <w:color w:val="000000"/>
          <w:sz w:val="24"/>
          <w:szCs w:val="24"/>
          <w:lang w:eastAsia="ru-RU"/>
        </w:rPr>
        <w:t xml:space="preserve"> </w:t>
      </w:r>
      <w:r w:rsidR="009561D2">
        <w:rPr>
          <w:rFonts w:ascii="Times New Roman" w:eastAsia="Times New Roman" w:hAnsi="Times New Roman" w:cs="Times New Roman"/>
          <w:color w:val="000000"/>
          <w:sz w:val="24"/>
          <w:szCs w:val="24"/>
          <w:lang w:eastAsia="ru-RU"/>
        </w:rPr>
        <w:t>3</w:t>
      </w:r>
      <w:r w:rsidRPr="00BF736F">
        <w:rPr>
          <w:rFonts w:ascii="Times New Roman" w:eastAsia="Times New Roman" w:hAnsi="Times New Roman" w:cs="Times New Roman"/>
          <w:color w:val="000000"/>
          <w:sz w:val="24"/>
          <w:szCs w:val="24"/>
          <w:lang w:eastAsia="ru-RU"/>
        </w:rPr>
        <w:t>0% (</w:t>
      </w:r>
      <w:r w:rsidR="009561D2">
        <w:rPr>
          <w:rFonts w:ascii="Times New Roman" w:eastAsia="Times New Roman" w:hAnsi="Times New Roman" w:cs="Times New Roman"/>
          <w:color w:val="000000"/>
          <w:sz w:val="24"/>
          <w:szCs w:val="24"/>
          <w:lang w:val="ru" w:eastAsia="ru-RU"/>
        </w:rPr>
        <w:t>тридцать</w:t>
      </w:r>
      <w:r w:rsidRPr="00BF736F">
        <w:rPr>
          <w:rFonts w:ascii="Times New Roman" w:eastAsia="Times New Roman" w:hAnsi="Times New Roman" w:cs="Times New Roman"/>
          <w:color w:val="000000"/>
          <w:sz w:val="24"/>
          <w:szCs w:val="24"/>
          <w:lang w:eastAsia="ru-RU"/>
        </w:rPr>
        <w:t>)</w:t>
      </w:r>
      <w:r w:rsidRPr="00BF736F">
        <w:rPr>
          <w:rFonts w:ascii="Times New Roman" w:eastAsia="Times New Roman" w:hAnsi="Times New Roman" w:cs="Times New Roman"/>
          <w:color w:val="000000"/>
          <w:sz w:val="24"/>
          <w:szCs w:val="24"/>
          <w:lang w:val="ru" w:eastAsia="ru-RU"/>
        </w:rPr>
        <w:t xml:space="preserve"> процентов цены Контракта.</w:t>
      </w:r>
    </w:p>
    <w:p w14:paraId="587741DD" w14:textId="77777777" w:rsidR="00BF736F" w:rsidRPr="00BF736F" w:rsidRDefault="00BF736F" w:rsidP="00BF736F">
      <w:pPr>
        <w:rPr>
          <w:rFonts w:ascii="Times New Roman" w:eastAsia="Calibri" w:hAnsi="Times New Roman" w:cs="Times New Roman"/>
          <w:sz w:val="24"/>
          <w:szCs w:val="24"/>
          <w:lang w:eastAsia="ru-RU"/>
        </w:rPr>
      </w:pPr>
      <w:r w:rsidRPr="00BF736F">
        <w:rPr>
          <w:rFonts w:ascii="Times New Roman" w:eastAsia="Calibri" w:hAnsi="Times New Roman" w:cs="Times New Roman"/>
          <w:sz w:val="24"/>
          <w:szCs w:val="24"/>
          <w:lang w:eastAsia="ru-RU"/>
        </w:rPr>
        <w:t xml:space="preserve"> </w:t>
      </w:r>
      <w:r w:rsidRPr="00BF736F">
        <w:rPr>
          <w:rFonts w:ascii="Times New Roman" w:eastAsia="Calibri" w:hAnsi="Times New Roman" w:cs="Times New Roman"/>
          <w:sz w:val="24"/>
          <w:szCs w:val="24"/>
          <w:lang w:eastAsia="ru-RU"/>
        </w:rPr>
        <w:tab/>
        <w:t xml:space="preserve">Товары не входит в Приложение №1 </w:t>
      </w:r>
      <w:r w:rsidRPr="00BF736F">
        <w:rPr>
          <w:rFonts w:ascii="Times New Roman" w:eastAsia="Times New Roman" w:hAnsi="Times New Roman" w:cs="Times New Roman"/>
          <w:color w:val="000000"/>
          <w:sz w:val="24"/>
          <w:szCs w:val="24"/>
          <w:lang w:eastAsia="ru-RU"/>
        </w:rPr>
        <w:t>и №2 Постановления Правительства Российской Федерации от 23 декабря 2024 г. N 1875</w:t>
      </w:r>
      <w:r w:rsidRPr="00BF736F">
        <w:rPr>
          <w:rFonts w:ascii="Times New Roman" w:eastAsia="Calibri" w:hAnsi="Times New Roman" w:cs="Times New Roman"/>
          <w:sz w:val="24"/>
          <w:szCs w:val="24"/>
          <w:lang w:eastAsia="ru-RU"/>
        </w:rPr>
        <w:t>, предоставляется преимущество товарам производства РФ и стран ЕАЭС.</w:t>
      </w:r>
    </w:p>
    <w:p w14:paraId="4EAF2D3A" w14:textId="4EB85289" w:rsidR="00BF736F" w:rsidRPr="00BF736F" w:rsidRDefault="00BF736F" w:rsidP="00BF736F">
      <w:pPr>
        <w:autoSpaceDE w:val="0"/>
        <w:autoSpaceDN w:val="0"/>
        <w:rPr>
          <w:rFonts w:ascii="Calibri" w:eastAsia="Calibri" w:hAnsi="Calibri" w:cs="Calibri"/>
          <w:color w:val="000000"/>
          <w:highlight w:val="white"/>
          <w:lang w:val="ru" w:eastAsia="ru-RU"/>
        </w:rPr>
      </w:pPr>
      <w:r w:rsidRPr="00BF736F">
        <w:rPr>
          <w:rFonts w:ascii="Times New Roman" w:eastAsia="Times New Roman" w:hAnsi="Times New Roman" w:cs="Times New Roman"/>
          <w:b/>
          <w:bCs/>
          <w:color w:val="000000"/>
          <w:sz w:val="24"/>
          <w:szCs w:val="24"/>
          <w:highlight w:val="white"/>
          <w:lang w:eastAsia="ru-RU"/>
        </w:rPr>
        <w:t xml:space="preserve">           2.</w:t>
      </w:r>
      <w:r w:rsidRPr="00BF736F">
        <w:rPr>
          <w:rFonts w:ascii="Times New Roman" w:eastAsia="Times New Roman" w:hAnsi="Times New Roman" w:cs="Times New Roman"/>
          <w:b/>
          <w:bCs/>
          <w:color w:val="000000"/>
          <w:sz w:val="24"/>
          <w:szCs w:val="24"/>
          <w:highlight w:val="white"/>
          <w:lang w:val="ru" w:eastAsia="ru-RU"/>
        </w:rPr>
        <w:t>Требования к мест</w:t>
      </w:r>
      <w:r>
        <w:rPr>
          <w:rFonts w:ascii="Times New Roman" w:eastAsia="Times New Roman" w:hAnsi="Times New Roman" w:cs="Times New Roman"/>
          <w:b/>
          <w:bCs/>
          <w:color w:val="000000"/>
          <w:sz w:val="24"/>
          <w:szCs w:val="24"/>
          <w:highlight w:val="white"/>
          <w:lang w:val="ru" w:eastAsia="ru-RU"/>
        </w:rPr>
        <w:t>у</w:t>
      </w:r>
      <w:r w:rsidRPr="00BF736F">
        <w:rPr>
          <w:rFonts w:ascii="Times New Roman" w:eastAsia="Times New Roman" w:hAnsi="Times New Roman" w:cs="Times New Roman"/>
          <w:b/>
          <w:bCs/>
          <w:color w:val="000000"/>
          <w:sz w:val="24"/>
          <w:szCs w:val="24"/>
          <w:highlight w:val="white"/>
          <w:lang w:val="ru" w:eastAsia="ru-RU"/>
        </w:rPr>
        <w:t xml:space="preserve"> поставки товара:</w:t>
      </w:r>
      <w:r w:rsidRPr="00BF736F">
        <w:rPr>
          <w:rFonts w:ascii="Times New Roman" w:eastAsia="Times New Roman" w:hAnsi="Times New Roman" w:cs="Times New Roman"/>
          <w:color w:val="000000"/>
          <w:sz w:val="24"/>
          <w:szCs w:val="24"/>
          <w:highlight w:val="white"/>
          <w:lang w:val="ru" w:eastAsia="ru-RU"/>
        </w:rPr>
        <w:t xml:space="preserve"> г. Москва, 2-й Боткинский проезд, д. 7, корпус 1.</w:t>
      </w:r>
    </w:p>
    <w:p w14:paraId="3166DCB8" w14:textId="77777777" w:rsidR="00BF736F" w:rsidRPr="00BF736F" w:rsidRDefault="00BF736F" w:rsidP="00BF736F">
      <w:pPr>
        <w:ind w:left="709"/>
        <w:rPr>
          <w:rFonts w:ascii="Times New Roman" w:eastAsia="Times New Roman" w:hAnsi="Times New Roman" w:cs="Times New Roman"/>
          <w:bCs/>
          <w:sz w:val="24"/>
          <w:szCs w:val="24"/>
          <w:lang w:eastAsia="ru-RU"/>
        </w:rPr>
      </w:pPr>
      <w:bookmarkStart w:id="46" w:name="_Hlk225500793"/>
      <w:r w:rsidRPr="00BF736F">
        <w:rPr>
          <w:rFonts w:ascii="Times New Roman" w:eastAsia="Times New Roman" w:hAnsi="Times New Roman" w:cs="Times New Roman"/>
          <w:b/>
          <w:bCs/>
          <w:color w:val="000000"/>
          <w:sz w:val="24"/>
          <w:szCs w:val="24"/>
          <w:lang w:eastAsia="ru-RU"/>
        </w:rPr>
        <w:t>3.</w:t>
      </w:r>
      <w:r w:rsidRPr="00BF736F">
        <w:rPr>
          <w:rFonts w:ascii="Times New Roman" w:eastAsia="Times New Roman" w:hAnsi="Times New Roman" w:cs="Times New Roman"/>
          <w:b/>
          <w:bCs/>
          <w:color w:val="000000"/>
          <w:sz w:val="24"/>
          <w:szCs w:val="24"/>
          <w:lang w:val="ru" w:eastAsia="ru-RU"/>
        </w:rPr>
        <w:t>Требования к сроку поставки товара:</w:t>
      </w:r>
      <w:r w:rsidRPr="00BF736F">
        <w:rPr>
          <w:rFonts w:ascii="Times New Roman" w:eastAsia="Times New Roman" w:hAnsi="Times New Roman" w:cs="Times New Roman"/>
          <w:color w:val="000000"/>
          <w:sz w:val="24"/>
          <w:szCs w:val="24"/>
          <w:lang w:val="ru" w:eastAsia="ru-RU"/>
        </w:rPr>
        <w:t xml:space="preserve"> </w:t>
      </w:r>
    </w:p>
    <w:p w14:paraId="522E3FBB" w14:textId="77777777" w:rsidR="00BF736F" w:rsidRPr="00BF736F" w:rsidRDefault="00BF736F" w:rsidP="00BF736F">
      <w:pPr>
        <w:rPr>
          <w:rFonts w:ascii="Times New Roman" w:eastAsia="Times New Roman" w:hAnsi="Times New Roman" w:cs="Times New Roman"/>
          <w:bCs/>
          <w:sz w:val="24"/>
          <w:szCs w:val="24"/>
          <w:lang w:eastAsia="ru-RU"/>
        </w:rPr>
      </w:pPr>
      <w:r w:rsidRPr="00BF736F">
        <w:rPr>
          <w:rFonts w:ascii="Times New Roman" w:eastAsia="Times New Roman" w:hAnsi="Times New Roman" w:cs="Times New Roman"/>
          <w:color w:val="000000"/>
          <w:sz w:val="24"/>
          <w:szCs w:val="24"/>
          <w:lang w:eastAsia="ru-RU"/>
        </w:rPr>
        <w:t xml:space="preserve">В течение 30 рабочих дней </w:t>
      </w:r>
      <w:r w:rsidRPr="00BF736F">
        <w:rPr>
          <w:rFonts w:ascii="Times New Roman" w:eastAsia="Times New Roman" w:hAnsi="Times New Roman" w:cs="Times New Roman"/>
          <w:color w:val="000000"/>
          <w:sz w:val="24"/>
          <w:szCs w:val="24"/>
          <w:lang w:val="ru" w:eastAsia="ru-RU"/>
        </w:rPr>
        <w:t xml:space="preserve">с </w:t>
      </w:r>
      <w:r w:rsidRPr="00BF736F">
        <w:rPr>
          <w:rFonts w:ascii="Times New Roman" w:eastAsia="Times New Roman" w:hAnsi="Times New Roman" w:cs="Times New Roman"/>
          <w:color w:val="000000"/>
          <w:sz w:val="24"/>
          <w:szCs w:val="24"/>
          <w:lang w:eastAsia="ru-RU"/>
        </w:rPr>
        <w:t>момента</w:t>
      </w:r>
      <w:r w:rsidRPr="00BF736F">
        <w:rPr>
          <w:rFonts w:ascii="Times New Roman" w:eastAsia="Times New Roman" w:hAnsi="Times New Roman" w:cs="Times New Roman"/>
          <w:color w:val="000000"/>
          <w:sz w:val="24"/>
          <w:szCs w:val="24"/>
          <w:lang w:val="ru" w:eastAsia="ru-RU"/>
        </w:rPr>
        <w:t xml:space="preserve"> заключения контракта</w:t>
      </w:r>
      <w:r w:rsidRPr="00BF736F">
        <w:rPr>
          <w:rFonts w:ascii="Times New Roman" w:eastAsia="Times New Roman" w:hAnsi="Times New Roman" w:cs="Times New Roman"/>
          <w:color w:val="000000"/>
          <w:sz w:val="24"/>
          <w:szCs w:val="24"/>
          <w:lang w:eastAsia="ru-RU"/>
        </w:rPr>
        <w:t>, (возможна поставка партиями по мере готовности товара к отгрузке).</w:t>
      </w:r>
      <w:r w:rsidRPr="00BF736F">
        <w:rPr>
          <w:rFonts w:ascii="Times New Roman" w:eastAsia="Times New Roman" w:hAnsi="Times New Roman" w:cs="Times New Roman"/>
          <w:sz w:val="24"/>
          <w:szCs w:val="24"/>
          <w:lang w:eastAsia="ru-RU"/>
        </w:rPr>
        <w:t xml:space="preserve"> </w:t>
      </w:r>
      <w:r w:rsidRPr="00BF736F">
        <w:rPr>
          <w:rFonts w:ascii="Times New Roman" w:eastAsia="Times New Roman" w:hAnsi="Times New Roman" w:cs="Times New Roman"/>
          <w:color w:val="000000"/>
          <w:sz w:val="24"/>
          <w:szCs w:val="24"/>
          <w:lang w:eastAsia="ru-RU"/>
        </w:rPr>
        <w:t xml:space="preserve"> </w:t>
      </w:r>
      <w:r w:rsidRPr="00BF736F">
        <w:rPr>
          <w:rFonts w:ascii="Times New Roman" w:eastAsia="Times New Roman" w:hAnsi="Times New Roman" w:cs="Times New Roman"/>
          <w:sz w:val="24"/>
          <w:szCs w:val="24"/>
          <w:lang w:eastAsia="ru-RU"/>
        </w:rPr>
        <w:t>Поставщик производит поставку Товара, а также его выгрузку и сдачу на склад Заказчика: в рабочие дни (понедельник-пятница): 1-я половина дня – с 9:00 ч. До 13:00 ч.</w:t>
      </w:r>
    </w:p>
    <w:bookmarkEnd w:id="46"/>
    <w:p w14:paraId="534FCE50" w14:textId="77777777" w:rsidR="00BF736F" w:rsidRPr="00BF736F" w:rsidRDefault="00BF736F" w:rsidP="00BF736F">
      <w:pPr>
        <w:pBdr>
          <w:top w:val="nil"/>
          <w:left w:val="nil"/>
          <w:bottom w:val="nil"/>
          <w:right w:val="nil"/>
          <w:between w:val="nil"/>
        </w:pBdr>
        <w:spacing w:after="0" w:line="240" w:lineRule="auto"/>
        <w:ind w:left="709"/>
        <w:jc w:val="both"/>
        <w:rPr>
          <w:rFonts w:ascii="Calibri" w:eastAsia="Calibri" w:hAnsi="Calibri" w:cs="Calibri"/>
          <w:color w:val="000000"/>
          <w:lang w:val="ru" w:eastAsia="ru-RU"/>
        </w:rPr>
      </w:pPr>
      <w:r w:rsidRPr="00BF736F">
        <w:rPr>
          <w:rFonts w:ascii="Times New Roman" w:eastAsia="Times New Roman" w:hAnsi="Times New Roman" w:cs="Times New Roman"/>
          <w:b/>
          <w:bCs/>
          <w:color w:val="000000"/>
          <w:sz w:val="24"/>
          <w:szCs w:val="24"/>
          <w:lang w:eastAsia="ru-RU"/>
        </w:rPr>
        <w:t>4.</w:t>
      </w:r>
      <w:r w:rsidRPr="00BF736F">
        <w:rPr>
          <w:rFonts w:ascii="Times New Roman" w:eastAsia="Times New Roman" w:hAnsi="Times New Roman" w:cs="Times New Roman"/>
          <w:b/>
          <w:bCs/>
          <w:color w:val="000000"/>
          <w:sz w:val="24"/>
          <w:szCs w:val="24"/>
          <w:lang w:val="ru" w:eastAsia="ru-RU"/>
        </w:rPr>
        <w:t>Требования к гарантийному сроку товара и (или) объему предоставления гарантий его качества:</w:t>
      </w:r>
    </w:p>
    <w:p w14:paraId="37AAA3B0" w14:textId="77777777" w:rsidR="00BF736F" w:rsidRPr="00BF736F" w:rsidRDefault="00BF736F" w:rsidP="00BF736F">
      <w:pPr>
        <w:pBdr>
          <w:top w:val="nil"/>
          <w:left w:val="nil"/>
          <w:bottom w:val="nil"/>
          <w:right w:val="nil"/>
          <w:between w:val="nil"/>
        </w:pBdr>
        <w:spacing w:after="0" w:line="240" w:lineRule="auto"/>
        <w:jc w:val="both"/>
        <w:rPr>
          <w:rFonts w:ascii="Calibri" w:eastAsia="Calibri" w:hAnsi="Calibri" w:cs="Calibri"/>
          <w:color w:val="000000"/>
          <w:sz w:val="24"/>
          <w:szCs w:val="24"/>
          <w:lang w:val="ru" w:eastAsia="ru-RU"/>
        </w:rPr>
      </w:pPr>
      <w:r w:rsidRPr="00BF736F">
        <w:rPr>
          <w:rFonts w:ascii="Times New Roman" w:eastAsia="Times New Roman" w:hAnsi="Times New Roman" w:cs="Times New Roman"/>
          <w:color w:val="000000"/>
          <w:sz w:val="24"/>
          <w:szCs w:val="24"/>
          <w:lang w:eastAsia="ru-RU"/>
        </w:rPr>
        <w:t xml:space="preserve">4.1. </w:t>
      </w:r>
      <w:r w:rsidRPr="00BF736F">
        <w:rPr>
          <w:rFonts w:ascii="Times New Roman" w:eastAsia="Times New Roman" w:hAnsi="Times New Roman" w:cs="Times New Roman"/>
          <w:color w:val="000000"/>
          <w:sz w:val="24"/>
          <w:szCs w:val="24"/>
          <w:lang w:val="ru"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8565B80" w14:textId="77777777" w:rsidR="00BF736F" w:rsidRPr="00BF736F" w:rsidRDefault="00BF736F" w:rsidP="00BF736F">
      <w:pPr>
        <w:pBdr>
          <w:top w:val="nil"/>
          <w:left w:val="nil"/>
          <w:bottom w:val="nil"/>
          <w:right w:val="nil"/>
          <w:between w:val="nil"/>
        </w:pBdr>
        <w:spacing w:after="0" w:line="240" w:lineRule="auto"/>
        <w:jc w:val="both"/>
        <w:rPr>
          <w:rFonts w:ascii="Calibri" w:eastAsia="Calibri" w:hAnsi="Calibri" w:cs="Calibri"/>
          <w:lang w:val="ru" w:eastAsia="ru-RU"/>
        </w:rPr>
      </w:pPr>
      <w:r w:rsidRPr="00BF736F">
        <w:rPr>
          <w:rFonts w:ascii="Times New Roman" w:eastAsia="Times New Roman" w:hAnsi="Times New Roman" w:cs="Times New Roman"/>
          <w:color w:val="000000"/>
          <w:sz w:val="24"/>
          <w:szCs w:val="24"/>
          <w:lang w:eastAsia="ru-RU"/>
        </w:rPr>
        <w:t xml:space="preserve">4.2. </w:t>
      </w:r>
      <w:r w:rsidRPr="00BF736F">
        <w:rPr>
          <w:rFonts w:ascii="Times New Roman" w:eastAsia="Times New Roman" w:hAnsi="Times New Roman" w:cs="Times New Roman"/>
          <w:color w:val="000000"/>
          <w:sz w:val="24"/>
          <w:szCs w:val="24"/>
          <w:lang w:val="ru" w:eastAsia="ru-RU"/>
        </w:rPr>
        <w:t>Поставщик должен гарантировать полное соответствие поставляемого товара условиям контракта, устранение неисправностей, связанных с дефектами производства.</w:t>
      </w:r>
    </w:p>
    <w:p w14:paraId="1400F8B2" w14:textId="77777777" w:rsidR="00BF736F" w:rsidRPr="00BF736F" w:rsidRDefault="00BF736F" w:rsidP="00BF736F">
      <w:pPr>
        <w:pBdr>
          <w:top w:val="nil"/>
          <w:left w:val="nil"/>
          <w:bottom w:val="nil"/>
          <w:right w:val="nil"/>
          <w:between w:val="nil"/>
        </w:pBdr>
        <w:spacing w:after="60" w:line="240" w:lineRule="auto"/>
        <w:jc w:val="both"/>
        <w:rPr>
          <w:rFonts w:ascii="Times New Roman" w:eastAsia="Times New Roman" w:hAnsi="Times New Roman" w:cs="Times New Roman"/>
          <w:color w:val="000000"/>
          <w:sz w:val="24"/>
          <w:szCs w:val="24"/>
          <w:lang w:val="ru" w:eastAsia="ru-RU"/>
        </w:rPr>
      </w:pPr>
      <w:r w:rsidRPr="00BF736F">
        <w:rPr>
          <w:rFonts w:ascii="Times New Roman" w:eastAsia="Times New Roman" w:hAnsi="Times New Roman" w:cs="Times New Roman"/>
          <w:color w:val="000000"/>
          <w:sz w:val="24"/>
          <w:szCs w:val="24"/>
          <w:lang w:eastAsia="ru-RU"/>
        </w:rPr>
        <w:t xml:space="preserve">4.3.  </w:t>
      </w:r>
      <w:r w:rsidRPr="00BF736F">
        <w:rPr>
          <w:rFonts w:ascii="Times New Roman" w:eastAsia="Times New Roman" w:hAnsi="Times New Roman" w:cs="Times New Roman"/>
          <w:color w:val="000000"/>
          <w:sz w:val="24"/>
          <w:szCs w:val="24"/>
          <w:lang w:val="ru" w:eastAsia="ru-RU"/>
        </w:rPr>
        <w:t xml:space="preserve">Гарантия поставщика, либо гарантия производителя на поставленное товар должна составлять не менее 12 месяцев. </w:t>
      </w:r>
    </w:p>
    <w:p w14:paraId="04518B2D" w14:textId="77777777" w:rsidR="00BF736F" w:rsidRPr="00BF736F" w:rsidRDefault="00BF736F" w:rsidP="00BF736F">
      <w:pPr>
        <w:spacing w:after="60" w:line="240" w:lineRule="auto"/>
        <w:jc w:val="both"/>
        <w:rPr>
          <w:rFonts w:ascii="Times New Roman" w:eastAsia="Times New Roman" w:hAnsi="Times New Roman" w:cs="Times New Roman"/>
          <w:bCs/>
          <w:sz w:val="24"/>
          <w:szCs w:val="24"/>
          <w:lang w:eastAsia="ru-RU"/>
        </w:rPr>
      </w:pPr>
      <w:bookmarkStart w:id="47" w:name="_Hlk225500637"/>
      <w:r w:rsidRPr="00BF736F">
        <w:rPr>
          <w:rFonts w:ascii="Times New Roman" w:eastAsia="Times New Roman" w:hAnsi="Times New Roman" w:cs="Times New Roman"/>
          <w:color w:val="000000"/>
          <w:sz w:val="24"/>
          <w:szCs w:val="24"/>
          <w:lang w:eastAsia="ru-RU"/>
        </w:rPr>
        <w:lastRenderedPageBreak/>
        <w:t>4.4.</w:t>
      </w:r>
      <w:bookmarkStart w:id="48" w:name="_Hlk92822499"/>
      <w:r w:rsidRPr="00BF736F">
        <w:rPr>
          <w:rFonts w:ascii="Times New Roman" w:eastAsia="Times New Roman" w:hAnsi="Times New Roman" w:cs="Times New Roman"/>
          <w:bCs/>
          <w:sz w:val="24"/>
          <w:szCs w:val="24"/>
          <w:lang w:val="ru" w:eastAsia="ru-RU"/>
        </w:rPr>
        <w:t xml:space="preserve"> Остаточный срок годности товаров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w:t>
      </w:r>
      <w:bookmarkEnd w:id="48"/>
      <w:r w:rsidRPr="00BF736F">
        <w:rPr>
          <w:rFonts w:ascii="Times New Roman" w:eastAsia="Times New Roman" w:hAnsi="Times New Roman" w:cs="Times New Roman"/>
          <w:bCs/>
          <w:sz w:val="24"/>
          <w:szCs w:val="24"/>
          <w:lang w:eastAsia="ru-RU"/>
        </w:rPr>
        <w:t>6 месяцев.</w:t>
      </w:r>
    </w:p>
    <w:bookmarkEnd w:id="47"/>
    <w:p w14:paraId="4754EDE7" w14:textId="77777777" w:rsidR="00BF736F" w:rsidRPr="00BF736F" w:rsidRDefault="00BF736F" w:rsidP="00BF736F">
      <w:pPr>
        <w:spacing w:after="60" w:line="240" w:lineRule="auto"/>
        <w:jc w:val="both"/>
        <w:rPr>
          <w:rFonts w:ascii="Times New Roman" w:eastAsia="Times New Roman" w:hAnsi="Times New Roman" w:cs="Times New Roman"/>
          <w:sz w:val="24"/>
          <w:szCs w:val="24"/>
          <w:lang w:val="ru" w:eastAsia="ru-RU"/>
        </w:rPr>
      </w:pPr>
      <w:r w:rsidRPr="00BF736F">
        <w:rPr>
          <w:rFonts w:ascii="Times New Roman" w:eastAsia="Times New Roman" w:hAnsi="Times New Roman" w:cs="Times New Roman"/>
          <w:b/>
          <w:bCs/>
          <w:sz w:val="24"/>
          <w:szCs w:val="24"/>
          <w:lang w:eastAsia="ru-RU"/>
        </w:rPr>
        <w:t xml:space="preserve">           5. </w:t>
      </w:r>
      <w:r w:rsidRPr="00BF736F">
        <w:rPr>
          <w:rFonts w:ascii="Times New Roman" w:eastAsia="Times New Roman" w:hAnsi="Times New Roman" w:cs="Times New Roman"/>
          <w:b/>
          <w:sz w:val="24"/>
          <w:szCs w:val="24"/>
          <w:lang w:val="ru" w:eastAsia="ru-RU"/>
        </w:rPr>
        <w:t>Список документации, передаваемой вместе с товаром</w:t>
      </w:r>
      <w:r w:rsidRPr="00BF736F">
        <w:rPr>
          <w:rFonts w:ascii="Times New Roman" w:eastAsia="Times New Roman" w:hAnsi="Times New Roman" w:cs="Times New Roman"/>
          <w:b/>
          <w:sz w:val="24"/>
          <w:szCs w:val="24"/>
          <w:lang w:eastAsia="ru-RU"/>
        </w:rPr>
        <w:t>:</w:t>
      </w:r>
      <w:r w:rsidRPr="00BF736F">
        <w:rPr>
          <w:rFonts w:ascii="Times New Roman" w:eastAsia="Times New Roman" w:hAnsi="Times New Roman" w:cs="Times New Roman"/>
          <w:b/>
          <w:sz w:val="24"/>
          <w:szCs w:val="24"/>
          <w:lang w:val="ru" w:eastAsia="ru-RU"/>
        </w:rPr>
        <w:t xml:space="preserve"> </w:t>
      </w:r>
      <w:r w:rsidRPr="00BF736F">
        <w:rPr>
          <w:rFonts w:ascii="Times New Roman" w:eastAsia="Times New Roman" w:hAnsi="Times New Roman" w:cs="Times New Roman"/>
          <w:sz w:val="24"/>
          <w:szCs w:val="24"/>
          <w:lang w:eastAsia="ru-RU"/>
        </w:rPr>
        <w:t>о</w:t>
      </w:r>
      <w:r w:rsidRPr="00BF736F">
        <w:rPr>
          <w:rFonts w:ascii="Times New Roman" w:eastAsia="Times New Roman" w:hAnsi="Times New Roman" w:cs="Times New Roman"/>
          <w:sz w:val="24"/>
          <w:szCs w:val="24"/>
          <w:lang w:val="ru" w:eastAsia="ru-RU"/>
        </w:rPr>
        <w:t>дновременно с поставкой каждой партии товара передаются надлежащим образом оформленные сопроводительные документы:</w:t>
      </w:r>
      <w:r w:rsidRPr="00BF736F">
        <w:rPr>
          <w:rFonts w:ascii="Times New Roman" w:eastAsia="Times New Roman" w:hAnsi="Times New Roman" w:cs="Times New Roman"/>
          <w:sz w:val="24"/>
          <w:szCs w:val="24"/>
          <w:lang w:eastAsia="ru-RU"/>
        </w:rPr>
        <w:t xml:space="preserve"> </w:t>
      </w:r>
      <w:r w:rsidRPr="00BF736F">
        <w:rPr>
          <w:rFonts w:ascii="Times New Roman" w:eastAsia="Times New Roman" w:hAnsi="Times New Roman" w:cs="Times New Roman"/>
          <w:sz w:val="24"/>
          <w:szCs w:val="24"/>
          <w:lang w:val="ru" w:eastAsia="ru-RU"/>
        </w:rPr>
        <w:t>инструкция по использованию на русском языке, копии регистрационных удостоверений Федеральной службой по надзору в сфере здравоохранения.</w:t>
      </w:r>
    </w:p>
    <w:p w14:paraId="2037855F" w14:textId="77777777" w:rsidR="00BF736F" w:rsidRPr="00BF736F" w:rsidRDefault="00BF736F" w:rsidP="00BF736F">
      <w:pPr>
        <w:spacing w:after="0" w:line="240" w:lineRule="auto"/>
        <w:ind w:firstLine="709"/>
        <w:jc w:val="both"/>
        <w:rPr>
          <w:rFonts w:ascii="Times New Roman" w:eastAsia="Times New Roman" w:hAnsi="Times New Roman" w:cs="Times New Roman"/>
          <w:sz w:val="24"/>
          <w:szCs w:val="24"/>
          <w:lang w:val="ru" w:eastAsia="ru-RU"/>
        </w:rPr>
      </w:pPr>
    </w:p>
    <w:p w14:paraId="0D0447CF" w14:textId="77777777" w:rsidR="00BF736F" w:rsidRPr="00BF736F" w:rsidRDefault="00BF736F" w:rsidP="00BF736F">
      <w:pPr>
        <w:spacing w:after="0" w:line="240" w:lineRule="auto"/>
        <w:ind w:firstLine="709"/>
        <w:jc w:val="both"/>
        <w:rPr>
          <w:rFonts w:ascii="Times New Roman" w:eastAsia="Times New Roman" w:hAnsi="Times New Roman" w:cs="Times New Roman"/>
          <w:sz w:val="24"/>
          <w:szCs w:val="24"/>
          <w:lang w:val="ru" w:eastAsia="ru-RU"/>
        </w:rPr>
      </w:pPr>
      <w:r w:rsidRPr="00BF736F">
        <w:rPr>
          <w:rFonts w:ascii="Times New Roman" w:eastAsia="Times New Roman" w:hAnsi="Times New Roman" w:cs="Times New Roman"/>
          <w:b/>
          <w:sz w:val="24"/>
          <w:szCs w:val="24"/>
          <w:lang w:eastAsia="ru-RU"/>
        </w:rPr>
        <w:t>6.</w:t>
      </w:r>
      <w:r w:rsidRPr="00BF736F">
        <w:rPr>
          <w:rFonts w:ascii="Times New Roman" w:eastAsia="Times New Roman" w:hAnsi="Times New Roman" w:cs="Times New Roman"/>
          <w:b/>
          <w:sz w:val="24"/>
          <w:szCs w:val="24"/>
          <w:lang w:val="ru" w:eastAsia="ru-RU"/>
        </w:rPr>
        <w:t xml:space="preserve"> Требования к количеству поставки Товара</w:t>
      </w:r>
      <w:r w:rsidRPr="00BF736F">
        <w:rPr>
          <w:rFonts w:ascii="Times New Roman" w:eastAsia="Times New Roman" w:hAnsi="Times New Roman" w:cs="Times New Roman"/>
          <w:sz w:val="24"/>
          <w:szCs w:val="24"/>
          <w:lang w:val="ru" w:eastAsia="ru-RU"/>
        </w:rPr>
        <w:t xml:space="preserve"> </w:t>
      </w:r>
    </w:p>
    <w:p w14:paraId="78438FCF" w14:textId="77777777" w:rsidR="00BF736F" w:rsidRPr="00BF736F" w:rsidRDefault="00BF736F" w:rsidP="00BF736F">
      <w:pPr>
        <w:spacing w:after="0" w:line="240" w:lineRule="auto"/>
        <w:jc w:val="both"/>
        <w:rPr>
          <w:rFonts w:ascii="Times New Roman" w:eastAsia="Times New Roman" w:hAnsi="Times New Roman" w:cs="Times New Roman"/>
          <w:sz w:val="24"/>
          <w:szCs w:val="24"/>
          <w:lang w:val="ru"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407"/>
        <w:gridCol w:w="1417"/>
        <w:gridCol w:w="1974"/>
      </w:tblGrid>
      <w:tr w:rsidR="00BF736F" w:rsidRPr="00BF736F" w14:paraId="05DC5604" w14:textId="77777777" w:rsidTr="00490C39">
        <w:trPr>
          <w:trHeight w:val="639"/>
        </w:trPr>
        <w:tc>
          <w:tcPr>
            <w:tcW w:w="293" w:type="pct"/>
            <w:tcBorders>
              <w:top w:val="single" w:sz="4" w:space="0" w:color="auto"/>
              <w:left w:val="single" w:sz="4" w:space="0" w:color="auto"/>
              <w:bottom w:val="single" w:sz="4" w:space="0" w:color="auto"/>
              <w:right w:val="single" w:sz="4" w:space="0" w:color="auto"/>
            </w:tcBorders>
            <w:vAlign w:val="center"/>
            <w:hideMark/>
          </w:tcPr>
          <w:p w14:paraId="52F10091" w14:textId="77777777" w:rsidR="00BF736F" w:rsidRPr="00BF736F" w:rsidRDefault="00BF736F" w:rsidP="00BF736F">
            <w:pPr>
              <w:spacing w:after="0" w:line="23" w:lineRule="atLeast"/>
              <w:jc w:val="center"/>
              <w:rPr>
                <w:rFonts w:ascii="Times New Roman" w:eastAsia="Times New Roman" w:hAnsi="Times New Roman" w:cs="Times New Roman"/>
                <w:bCs/>
                <w:sz w:val="24"/>
                <w:szCs w:val="24"/>
                <w:lang w:val="ru" w:eastAsia="ru-RU"/>
              </w:rPr>
            </w:pPr>
            <w:r w:rsidRPr="00BF736F">
              <w:rPr>
                <w:rFonts w:ascii="Times New Roman" w:eastAsia="Times New Roman" w:hAnsi="Times New Roman" w:cs="Times New Roman"/>
                <w:bCs/>
                <w:sz w:val="24"/>
                <w:szCs w:val="24"/>
                <w:lang w:val="ru" w:eastAsia="ru-RU"/>
              </w:rPr>
              <w:t>№ п/п</w:t>
            </w:r>
          </w:p>
        </w:tc>
        <w:tc>
          <w:tcPr>
            <w:tcW w:w="2893" w:type="pct"/>
            <w:tcBorders>
              <w:top w:val="single" w:sz="4" w:space="0" w:color="auto"/>
              <w:left w:val="single" w:sz="4" w:space="0" w:color="auto"/>
              <w:bottom w:val="single" w:sz="4" w:space="0" w:color="auto"/>
              <w:right w:val="single" w:sz="4" w:space="0" w:color="auto"/>
            </w:tcBorders>
            <w:vAlign w:val="center"/>
            <w:hideMark/>
          </w:tcPr>
          <w:p w14:paraId="02AFAAFF" w14:textId="77777777" w:rsidR="00BF736F" w:rsidRPr="00BF736F" w:rsidRDefault="00BF736F" w:rsidP="00BF736F">
            <w:pPr>
              <w:keepNext/>
              <w:keepLines/>
              <w:spacing w:after="0" w:line="240" w:lineRule="auto"/>
              <w:jc w:val="center"/>
              <w:rPr>
                <w:rFonts w:ascii="Times New Roman" w:eastAsia="Times New Roman" w:hAnsi="Times New Roman" w:cs="Times New Roman"/>
                <w:bCs/>
                <w:sz w:val="24"/>
                <w:szCs w:val="24"/>
                <w:lang w:val="ru" w:eastAsia="ru-RU"/>
              </w:rPr>
            </w:pPr>
            <w:r w:rsidRPr="00BF736F">
              <w:rPr>
                <w:rFonts w:ascii="Times New Roman" w:eastAsia="Times New Roman" w:hAnsi="Times New Roman" w:cs="Times New Roman"/>
                <w:bCs/>
                <w:sz w:val="24"/>
                <w:szCs w:val="24"/>
                <w:lang w:val="ru" w:eastAsia="ru-RU"/>
              </w:rPr>
              <w:t>Наименование</w:t>
            </w:r>
          </w:p>
        </w:tc>
        <w:tc>
          <w:tcPr>
            <w:tcW w:w="758" w:type="pct"/>
            <w:tcBorders>
              <w:top w:val="single" w:sz="4" w:space="0" w:color="auto"/>
              <w:left w:val="single" w:sz="4" w:space="0" w:color="auto"/>
              <w:bottom w:val="single" w:sz="4" w:space="0" w:color="auto"/>
              <w:right w:val="single" w:sz="4" w:space="0" w:color="auto"/>
            </w:tcBorders>
          </w:tcPr>
          <w:p w14:paraId="283FB6D4" w14:textId="77777777" w:rsidR="00BF736F" w:rsidRPr="00BF736F" w:rsidRDefault="00BF736F" w:rsidP="00BF736F">
            <w:pPr>
              <w:keepNext/>
              <w:keepLines/>
              <w:spacing w:after="0" w:line="240" w:lineRule="auto"/>
              <w:jc w:val="center"/>
              <w:rPr>
                <w:rFonts w:ascii="Times New Roman" w:eastAsia="Times New Roman" w:hAnsi="Times New Roman" w:cs="Times New Roman"/>
                <w:bCs/>
                <w:sz w:val="24"/>
                <w:szCs w:val="24"/>
                <w:lang w:val="ru" w:eastAsia="ru-RU"/>
              </w:rPr>
            </w:pPr>
            <w:r w:rsidRPr="00BF736F">
              <w:rPr>
                <w:rFonts w:ascii="Times New Roman" w:eastAsia="Times New Roman" w:hAnsi="Times New Roman" w:cs="Times New Roman"/>
                <w:bCs/>
                <w:sz w:val="24"/>
                <w:szCs w:val="24"/>
                <w:lang w:val="ru" w:eastAsia="ru-RU"/>
              </w:rPr>
              <w:t>Единицы измерения</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F55B3B8" w14:textId="77777777" w:rsidR="00BF736F" w:rsidRPr="00BF736F" w:rsidRDefault="00BF736F" w:rsidP="00BF736F">
            <w:pPr>
              <w:keepNext/>
              <w:keepLines/>
              <w:spacing w:after="0" w:line="240" w:lineRule="auto"/>
              <w:jc w:val="center"/>
              <w:rPr>
                <w:rFonts w:ascii="Times New Roman" w:eastAsia="Times New Roman" w:hAnsi="Times New Roman" w:cs="Times New Roman"/>
                <w:bCs/>
                <w:sz w:val="24"/>
                <w:szCs w:val="24"/>
                <w:lang w:val="ru" w:eastAsia="ru-RU"/>
              </w:rPr>
            </w:pPr>
            <w:r w:rsidRPr="00BF736F">
              <w:rPr>
                <w:rFonts w:ascii="Times New Roman" w:eastAsia="Times New Roman" w:hAnsi="Times New Roman" w:cs="Times New Roman"/>
                <w:bCs/>
                <w:sz w:val="24"/>
                <w:szCs w:val="24"/>
                <w:lang w:val="ru" w:eastAsia="ru-RU"/>
              </w:rPr>
              <w:t>Количество</w:t>
            </w:r>
          </w:p>
        </w:tc>
      </w:tr>
      <w:tr w:rsidR="00BF736F" w:rsidRPr="00BF736F" w14:paraId="2F707CF5" w14:textId="77777777" w:rsidTr="00490C39">
        <w:trPr>
          <w:trHeight w:val="373"/>
        </w:trPr>
        <w:tc>
          <w:tcPr>
            <w:tcW w:w="293" w:type="pct"/>
            <w:tcBorders>
              <w:top w:val="single" w:sz="4" w:space="0" w:color="auto"/>
              <w:left w:val="single" w:sz="4" w:space="0" w:color="auto"/>
              <w:bottom w:val="single" w:sz="4" w:space="0" w:color="auto"/>
              <w:right w:val="single" w:sz="4" w:space="0" w:color="auto"/>
            </w:tcBorders>
          </w:tcPr>
          <w:p w14:paraId="70DC8575" w14:textId="77777777" w:rsidR="00BF736F" w:rsidRPr="00BF736F" w:rsidRDefault="00BF736F" w:rsidP="00BF736F">
            <w:pPr>
              <w:spacing w:after="0" w:line="240" w:lineRule="auto"/>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1.</w:t>
            </w:r>
          </w:p>
        </w:tc>
        <w:tc>
          <w:tcPr>
            <w:tcW w:w="2893" w:type="pct"/>
            <w:tcBorders>
              <w:top w:val="single" w:sz="4" w:space="0" w:color="auto"/>
              <w:left w:val="single" w:sz="4" w:space="0" w:color="auto"/>
              <w:bottom w:val="single" w:sz="4" w:space="0" w:color="auto"/>
              <w:right w:val="single" w:sz="4" w:space="0" w:color="auto"/>
            </w:tcBorders>
            <w:vAlign w:val="center"/>
          </w:tcPr>
          <w:p w14:paraId="56F8C793" w14:textId="77777777" w:rsidR="00BF736F" w:rsidRPr="00BF736F" w:rsidRDefault="00BF736F" w:rsidP="00BF736F">
            <w:pPr>
              <w:spacing w:after="0" w:line="240" w:lineRule="auto"/>
              <w:rPr>
                <w:rFonts w:ascii="Times New Roman" w:eastAsia="Cambria" w:hAnsi="Times New Roman" w:cs="Times New Roman"/>
                <w:sz w:val="24"/>
                <w:szCs w:val="24"/>
                <w:lang w:eastAsia="ru-RU"/>
              </w:rPr>
            </w:pPr>
            <w:r w:rsidRPr="00BF736F">
              <w:rPr>
                <w:rFonts w:ascii="Times New Roman" w:eastAsia="Times New Roman" w:hAnsi="Times New Roman" w:cs="Times New Roman"/>
                <w:bCs/>
                <w:sz w:val="24"/>
                <w:szCs w:val="24"/>
              </w:rPr>
              <w:t>Абсорбент диоксида углерода</w:t>
            </w:r>
          </w:p>
        </w:tc>
        <w:tc>
          <w:tcPr>
            <w:tcW w:w="758" w:type="pct"/>
            <w:tcBorders>
              <w:top w:val="single" w:sz="4" w:space="0" w:color="auto"/>
              <w:left w:val="single" w:sz="4" w:space="0" w:color="auto"/>
              <w:bottom w:val="single" w:sz="4" w:space="0" w:color="auto"/>
              <w:right w:val="single" w:sz="4" w:space="0" w:color="auto"/>
            </w:tcBorders>
          </w:tcPr>
          <w:p w14:paraId="210D25CD" w14:textId="77777777" w:rsidR="00BF736F" w:rsidRPr="00BF736F" w:rsidRDefault="00BF736F" w:rsidP="00BF736F">
            <w:pPr>
              <w:spacing w:after="0" w:line="240" w:lineRule="auto"/>
              <w:jc w:val="center"/>
              <w:rPr>
                <w:rFonts w:ascii="Times New Roman" w:eastAsia="Cambria" w:hAnsi="Times New Roman" w:cs="Times New Roman"/>
                <w:sz w:val="24"/>
                <w:szCs w:val="24"/>
              </w:rPr>
            </w:pPr>
            <w:r w:rsidRPr="00BF736F">
              <w:rPr>
                <w:rFonts w:ascii="Times New Roman" w:eastAsia="Cambria" w:hAnsi="Times New Roman" w:cs="Times New Roman"/>
                <w:sz w:val="24"/>
                <w:szCs w:val="24"/>
              </w:rPr>
              <w:t>шт.</w:t>
            </w:r>
          </w:p>
        </w:tc>
        <w:tc>
          <w:tcPr>
            <w:tcW w:w="1056" w:type="pct"/>
            <w:tcBorders>
              <w:top w:val="single" w:sz="4" w:space="0" w:color="auto"/>
              <w:left w:val="single" w:sz="4" w:space="0" w:color="auto"/>
              <w:bottom w:val="single" w:sz="4" w:space="0" w:color="auto"/>
              <w:right w:val="single" w:sz="4" w:space="0" w:color="auto"/>
            </w:tcBorders>
          </w:tcPr>
          <w:p w14:paraId="106FE352" w14:textId="77777777" w:rsidR="00BF736F" w:rsidRPr="00BF736F" w:rsidRDefault="00BF736F" w:rsidP="00BF736F">
            <w:pPr>
              <w:spacing w:after="0" w:line="240" w:lineRule="auto"/>
              <w:jc w:val="center"/>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16</w:t>
            </w:r>
          </w:p>
        </w:tc>
      </w:tr>
      <w:tr w:rsidR="00BF736F" w:rsidRPr="00BF736F" w14:paraId="7667D91A" w14:textId="77777777" w:rsidTr="00490C39">
        <w:trPr>
          <w:trHeight w:val="555"/>
        </w:trPr>
        <w:tc>
          <w:tcPr>
            <w:tcW w:w="293" w:type="pct"/>
            <w:tcBorders>
              <w:top w:val="single" w:sz="4" w:space="0" w:color="auto"/>
              <w:left w:val="single" w:sz="4" w:space="0" w:color="auto"/>
              <w:bottom w:val="single" w:sz="4" w:space="0" w:color="auto"/>
              <w:right w:val="single" w:sz="4" w:space="0" w:color="auto"/>
            </w:tcBorders>
          </w:tcPr>
          <w:p w14:paraId="09769760" w14:textId="77777777" w:rsidR="00BF736F" w:rsidRPr="00BF736F" w:rsidRDefault="00BF736F" w:rsidP="00BF736F">
            <w:pPr>
              <w:spacing w:after="0" w:line="240" w:lineRule="auto"/>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2.</w:t>
            </w:r>
          </w:p>
        </w:tc>
        <w:tc>
          <w:tcPr>
            <w:tcW w:w="2893" w:type="pct"/>
            <w:tcBorders>
              <w:top w:val="single" w:sz="4" w:space="0" w:color="auto"/>
              <w:left w:val="single" w:sz="4" w:space="0" w:color="auto"/>
              <w:bottom w:val="single" w:sz="4" w:space="0" w:color="auto"/>
              <w:right w:val="single" w:sz="4" w:space="0" w:color="auto"/>
            </w:tcBorders>
            <w:vAlign w:val="center"/>
          </w:tcPr>
          <w:p w14:paraId="259A0595" w14:textId="77777777" w:rsidR="00BF736F" w:rsidRPr="00BF736F" w:rsidRDefault="00BF736F" w:rsidP="00BF736F">
            <w:pPr>
              <w:spacing w:after="0" w:line="240" w:lineRule="auto"/>
              <w:rPr>
                <w:rFonts w:ascii="Times New Roman" w:eastAsia="Times New Roman" w:hAnsi="Times New Roman" w:cs="Times New Roman"/>
                <w:bCs/>
                <w:sz w:val="24"/>
                <w:szCs w:val="24"/>
              </w:rPr>
            </w:pPr>
            <w:r w:rsidRPr="00BF736F">
              <w:rPr>
                <w:rFonts w:ascii="Times New Roman" w:eastAsia="Times New Roman" w:hAnsi="Times New Roman" w:cs="Times New Roman"/>
                <w:bCs/>
                <w:sz w:val="24"/>
                <w:szCs w:val="24"/>
              </w:rPr>
              <w:t>Индикатор для контроля качества предстерилизационной очистки</w:t>
            </w:r>
          </w:p>
        </w:tc>
        <w:tc>
          <w:tcPr>
            <w:tcW w:w="758" w:type="pct"/>
            <w:tcBorders>
              <w:top w:val="single" w:sz="4" w:space="0" w:color="auto"/>
              <w:left w:val="single" w:sz="4" w:space="0" w:color="auto"/>
              <w:bottom w:val="single" w:sz="4" w:space="0" w:color="auto"/>
              <w:right w:val="single" w:sz="4" w:space="0" w:color="auto"/>
            </w:tcBorders>
          </w:tcPr>
          <w:p w14:paraId="20D4F874" w14:textId="77777777" w:rsidR="00BF736F" w:rsidRPr="00BF736F" w:rsidRDefault="00BF736F" w:rsidP="00BF736F">
            <w:pPr>
              <w:spacing w:after="0" w:line="240" w:lineRule="auto"/>
              <w:jc w:val="center"/>
              <w:rPr>
                <w:rFonts w:ascii="Times New Roman" w:eastAsia="Cambria" w:hAnsi="Times New Roman" w:cs="Times New Roman"/>
                <w:sz w:val="24"/>
                <w:szCs w:val="24"/>
              </w:rPr>
            </w:pPr>
            <w:r w:rsidRPr="00BF736F">
              <w:rPr>
                <w:rFonts w:ascii="Times New Roman" w:eastAsia="Cambria" w:hAnsi="Times New Roman" w:cs="Times New Roman"/>
                <w:sz w:val="24"/>
                <w:szCs w:val="24"/>
              </w:rPr>
              <w:t>шт.</w:t>
            </w:r>
          </w:p>
        </w:tc>
        <w:tc>
          <w:tcPr>
            <w:tcW w:w="1056" w:type="pct"/>
            <w:tcBorders>
              <w:top w:val="single" w:sz="4" w:space="0" w:color="auto"/>
              <w:left w:val="single" w:sz="4" w:space="0" w:color="auto"/>
              <w:bottom w:val="single" w:sz="4" w:space="0" w:color="auto"/>
              <w:right w:val="single" w:sz="4" w:space="0" w:color="auto"/>
            </w:tcBorders>
          </w:tcPr>
          <w:p w14:paraId="254C2D05" w14:textId="77777777" w:rsidR="00BF736F" w:rsidRPr="00BF736F" w:rsidRDefault="00BF736F" w:rsidP="00BF736F">
            <w:pPr>
              <w:spacing w:after="0" w:line="240" w:lineRule="auto"/>
              <w:jc w:val="center"/>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200</w:t>
            </w:r>
          </w:p>
        </w:tc>
      </w:tr>
      <w:tr w:rsidR="00BF736F" w:rsidRPr="00BF736F" w14:paraId="7B102BA4" w14:textId="77777777" w:rsidTr="00490C39">
        <w:trPr>
          <w:trHeight w:val="848"/>
        </w:trPr>
        <w:tc>
          <w:tcPr>
            <w:tcW w:w="293" w:type="pct"/>
            <w:tcBorders>
              <w:top w:val="single" w:sz="4" w:space="0" w:color="auto"/>
              <w:left w:val="single" w:sz="4" w:space="0" w:color="auto"/>
              <w:bottom w:val="single" w:sz="4" w:space="0" w:color="auto"/>
              <w:right w:val="single" w:sz="4" w:space="0" w:color="auto"/>
            </w:tcBorders>
          </w:tcPr>
          <w:p w14:paraId="0900B4CF" w14:textId="77777777" w:rsidR="00BF736F" w:rsidRPr="00BF736F" w:rsidRDefault="00BF736F" w:rsidP="00BF736F">
            <w:pPr>
              <w:spacing w:after="0" w:line="240" w:lineRule="auto"/>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3.</w:t>
            </w:r>
          </w:p>
        </w:tc>
        <w:tc>
          <w:tcPr>
            <w:tcW w:w="2893" w:type="pct"/>
            <w:tcBorders>
              <w:top w:val="single" w:sz="4" w:space="0" w:color="auto"/>
              <w:left w:val="single" w:sz="4" w:space="0" w:color="auto"/>
              <w:bottom w:val="single" w:sz="4" w:space="0" w:color="auto"/>
              <w:right w:val="single" w:sz="4" w:space="0" w:color="auto"/>
            </w:tcBorders>
            <w:vAlign w:val="center"/>
          </w:tcPr>
          <w:p w14:paraId="7B250E23" w14:textId="77777777" w:rsidR="00BF736F" w:rsidRPr="00BF736F" w:rsidRDefault="00BF736F" w:rsidP="00BF736F">
            <w:pPr>
              <w:spacing w:after="0" w:line="240" w:lineRule="auto"/>
              <w:rPr>
                <w:rFonts w:ascii="Times New Roman" w:eastAsia="Times New Roman" w:hAnsi="Times New Roman" w:cs="Times New Roman"/>
                <w:bCs/>
                <w:sz w:val="24"/>
                <w:szCs w:val="24"/>
              </w:rPr>
            </w:pPr>
            <w:r w:rsidRPr="00BF736F">
              <w:rPr>
                <w:rFonts w:ascii="Times New Roman" w:eastAsia="Times New Roman" w:hAnsi="Times New Roman" w:cs="Times New Roman"/>
                <w:bCs/>
                <w:sz w:val="24"/>
                <w:szCs w:val="24"/>
              </w:rPr>
              <w:t>Тест-полоска для средств дезинфицирующих/стерилизующих на основе перуксусной кислоты</w:t>
            </w:r>
          </w:p>
        </w:tc>
        <w:tc>
          <w:tcPr>
            <w:tcW w:w="758" w:type="pct"/>
            <w:tcBorders>
              <w:top w:val="single" w:sz="4" w:space="0" w:color="auto"/>
              <w:left w:val="single" w:sz="4" w:space="0" w:color="auto"/>
              <w:bottom w:val="single" w:sz="4" w:space="0" w:color="auto"/>
              <w:right w:val="single" w:sz="4" w:space="0" w:color="auto"/>
            </w:tcBorders>
          </w:tcPr>
          <w:p w14:paraId="579C439C" w14:textId="77777777" w:rsidR="00BF736F" w:rsidRPr="00BF736F" w:rsidRDefault="00BF736F" w:rsidP="00BF736F">
            <w:pPr>
              <w:spacing w:after="0" w:line="240" w:lineRule="auto"/>
              <w:jc w:val="center"/>
              <w:rPr>
                <w:rFonts w:ascii="Times New Roman" w:eastAsia="Cambria" w:hAnsi="Times New Roman" w:cs="Times New Roman"/>
                <w:sz w:val="24"/>
                <w:szCs w:val="24"/>
              </w:rPr>
            </w:pPr>
            <w:r w:rsidRPr="00BF736F">
              <w:rPr>
                <w:rFonts w:ascii="Times New Roman" w:eastAsia="Cambria" w:hAnsi="Times New Roman" w:cs="Times New Roman"/>
                <w:sz w:val="24"/>
                <w:szCs w:val="24"/>
              </w:rPr>
              <w:t>уп</w:t>
            </w:r>
          </w:p>
        </w:tc>
        <w:tc>
          <w:tcPr>
            <w:tcW w:w="1056" w:type="pct"/>
            <w:tcBorders>
              <w:top w:val="single" w:sz="4" w:space="0" w:color="auto"/>
              <w:left w:val="single" w:sz="4" w:space="0" w:color="auto"/>
              <w:bottom w:val="single" w:sz="4" w:space="0" w:color="auto"/>
              <w:right w:val="single" w:sz="4" w:space="0" w:color="auto"/>
            </w:tcBorders>
          </w:tcPr>
          <w:p w14:paraId="20DA8AEB" w14:textId="77777777" w:rsidR="00BF736F" w:rsidRPr="00BF736F" w:rsidRDefault="00BF736F" w:rsidP="00BF736F">
            <w:pPr>
              <w:spacing w:after="0" w:line="240" w:lineRule="auto"/>
              <w:jc w:val="center"/>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4</w:t>
            </w:r>
          </w:p>
        </w:tc>
      </w:tr>
      <w:tr w:rsidR="00BF736F" w:rsidRPr="00BF736F" w14:paraId="7FBA4967" w14:textId="77777777" w:rsidTr="00490C39">
        <w:trPr>
          <w:trHeight w:val="277"/>
        </w:trPr>
        <w:tc>
          <w:tcPr>
            <w:tcW w:w="3186" w:type="pct"/>
            <w:gridSpan w:val="2"/>
            <w:tcBorders>
              <w:top w:val="single" w:sz="4" w:space="0" w:color="auto"/>
              <w:left w:val="single" w:sz="4" w:space="0" w:color="auto"/>
              <w:bottom w:val="single" w:sz="4" w:space="0" w:color="auto"/>
              <w:right w:val="single" w:sz="4" w:space="0" w:color="auto"/>
            </w:tcBorders>
          </w:tcPr>
          <w:p w14:paraId="36671D5A" w14:textId="77777777" w:rsidR="00BF736F" w:rsidRPr="00BF736F" w:rsidRDefault="00BF736F" w:rsidP="00BF736F">
            <w:pPr>
              <w:spacing w:after="0" w:line="240" w:lineRule="auto"/>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ИТОГО:</w:t>
            </w:r>
          </w:p>
        </w:tc>
        <w:tc>
          <w:tcPr>
            <w:tcW w:w="758" w:type="pct"/>
            <w:tcBorders>
              <w:top w:val="single" w:sz="4" w:space="0" w:color="auto"/>
              <w:left w:val="single" w:sz="4" w:space="0" w:color="auto"/>
              <w:bottom w:val="single" w:sz="4" w:space="0" w:color="auto"/>
              <w:right w:val="single" w:sz="4" w:space="0" w:color="auto"/>
            </w:tcBorders>
          </w:tcPr>
          <w:p w14:paraId="2CDDD964" w14:textId="77777777" w:rsidR="00BF736F" w:rsidRPr="00BF736F" w:rsidRDefault="00BF736F" w:rsidP="00BF736F">
            <w:pPr>
              <w:spacing w:after="0" w:line="240" w:lineRule="auto"/>
              <w:jc w:val="center"/>
              <w:rPr>
                <w:rFonts w:ascii="Times New Roman" w:eastAsia="Cambria"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tcPr>
          <w:p w14:paraId="55E9A70C" w14:textId="77777777" w:rsidR="00BF736F" w:rsidRPr="00BF736F" w:rsidRDefault="00BF736F" w:rsidP="00BF736F">
            <w:pPr>
              <w:spacing w:after="0" w:line="240" w:lineRule="auto"/>
              <w:jc w:val="center"/>
              <w:rPr>
                <w:rFonts w:ascii="Times New Roman" w:eastAsia="Cambria" w:hAnsi="Times New Roman" w:cs="Times New Roman"/>
                <w:sz w:val="24"/>
                <w:szCs w:val="24"/>
                <w:lang w:eastAsia="ru-RU"/>
              </w:rPr>
            </w:pPr>
            <w:r w:rsidRPr="00BF736F">
              <w:rPr>
                <w:rFonts w:ascii="Times New Roman" w:eastAsia="Cambria" w:hAnsi="Times New Roman" w:cs="Times New Roman"/>
                <w:sz w:val="24"/>
                <w:szCs w:val="24"/>
                <w:lang w:eastAsia="ru-RU"/>
              </w:rPr>
              <w:t>220</w:t>
            </w:r>
          </w:p>
        </w:tc>
      </w:tr>
    </w:tbl>
    <w:p w14:paraId="289EF0A7" w14:textId="77777777" w:rsidR="00BF736F" w:rsidRPr="00BF736F" w:rsidRDefault="00BF736F" w:rsidP="00BF736F">
      <w:pPr>
        <w:spacing w:after="0" w:line="240" w:lineRule="auto"/>
        <w:jc w:val="both"/>
        <w:rPr>
          <w:rFonts w:ascii="Times New Roman" w:eastAsia="Times New Roman" w:hAnsi="Times New Roman" w:cs="Times New Roman"/>
          <w:b/>
          <w:sz w:val="24"/>
          <w:szCs w:val="24"/>
          <w:lang w:val="ru" w:eastAsia="ru-RU"/>
        </w:rPr>
      </w:pPr>
      <w:r w:rsidRPr="00BF736F">
        <w:rPr>
          <w:rFonts w:ascii="Times New Roman" w:eastAsia="Times New Roman" w:hAnsi="Times New Roman" w:cs="Times New Roman"/>
          <w:b/>
          <w:sz w:val="24"/>
          <w:szCs w:val="24"/>
          <w:lang w:val="ru" w:eastAsia="ru-RU"/>
        </w:rPr>
        <w:t xml:space="preserve">   </w:t>
      </w:r>
    </w:p>
    <w:p w14:paraId="7482F06F" w14:textId="77777777" w:rsidR="00BF736F" w:rsidRPr="00BF736F" w:rsidRDefault="00BF736F" w:rsidP="00BF736F">
      <w:pPr>
        <w:spacing w:after="60" w:line="240" w:lineRule="auto"/>
        <w:jc w:val="both"/>
        <w:rPr>
          <w:rFonts w:ascii="Times New Roman" w:eastAsia="Times New Roman" w:hAnsi="Times New Roman" w:cs="Times New Roman"/>
          <w:sz w:val="24"/>
          <w:szCs w:val="24"/>
          <w:lang w:val="ru" w:eastAsia="ru-RU"/>
        </w:rPr>
      </w:pPr>
    </w:p>
    <w:p w14:paraId="5E4ED440" w14:textId="77777777" w:rsidR="00BF736F" w:rsidRPr="00BF736F" w:rsidRDefault="00BF736F" w:rsidP="00BF736F">
      <w:pPr>
        <w:numPr>
          <w:ilvl w:val="0"/>
          <w:numId w:val="10"/>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b/>
          <w:bCs/>
          <w:color w:val="000000"/>
          <w:sz w:val="24"/>
          <w:szCs w:val="24"/>
          <w:lang w:val="ru" w:eastAsia="ru-RU"/>
        </w:rPr>
      </w:pPr>
      <w:r w:rsidRPr="00BF736F">
        <w:rPr>
          <w:rFonts w:ascii="Times New Roman" w:eastAsia="Times New Roman" w:hAnsi="Times New Roman" w:cs="Times New Roman"/>
          <w:b/>
          <w:bCs/>
          <w:color w:val="000000"/>
          <w:sz w:val="24"/>
          <w:szCs w:val="24"/>
          <w:lang w:val="ru" w:eastAsia="ru-RU"/>
        </w:rPr>
        <w:t>Требования к характеристикам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36"/>
        <w:gridCol w:w="4971"/>
        <w:gridCol w:w="1418"/>
        <w:gridCol w:w="2126"/>
      </w:tblGrid>
      <w:tr w:rsidR="00BF736F" w:rsidRPr="00BF736F" w14:paraId="7C23B191" w14:textId="77777777" w:rsidTr="00A2378D">
        <w:trPr>
          <w:trHeight w:val="1355"/>
          <w:tblHeader/>
        </w:trPr>
        <w:tc>
          <w:tcPr>
            <w:tcW w:w="836" w:type="dxa"/>
          </w:tcPr>
          <w:p w14:paraId="113173E5" w14:textId="77777777" w:rsidR="00BF736F" w:rsidRPr="00BF736F" w:rsidRDefault="00BF736F" w:rsidP="00BF736F">
            <w:pPr>
              <w:spacing w:after="0" w:line="240" w:lineRule="auto"/>
              <w:jc w:val="center"/>
              <w:rPr>
                <w:rFonts w:ascii="Times New Roman" w:eastAsia="Times New Roman" w:hAnsi="Times New Roman" w:cs="Times New Roman"/>
                <w:b/>
                <w:bCs/>
                <w:lang w:val="ru" w:eastAsia="ru-RU"/>
              </w:rPr>
            </w:pPr>
            <w:r w:rsidRPr="00BF736F">
              <w:rPr>
                <w:rFonts w:ascii="Times New Roman" w:eastAsia="Times New Roman" w:hAnsi="Times New Roman" w:cs="Times New Roman"/>
                <w:b/>
                <w:bCs/>
                <w:lang w:val="ru" w:eastAsia="ru-RU"/>
              </w:rPr>
              <w:t>№ п/п</w:t>
            </w:r>
          </w:p>
        </w:tc>
        <w:tc>
          <w:tcPr>
            <w:tcW w:w="4971" w:type="dxa"/>
            <w:shd w:val="clear" w:color="auto" w:fill="auto"/>
          </w:tcPr>
          <w:p w14:paraId="3137C719" w14:textId="77777777" w:rsidR="00BF736F" w:rsidRPr="00BF736F" w:rsidRDefault="00BF736F" w:rsidP="00BF736F">
            <w:pPr>
              <w:spacing w:after="0" w:line="240" w:lineRule="auto"/>
              <w:jc w:val="center"/>
              <w:rPr>
                <w:rFonts w:ascii="Times New Roman" w:eastAsia="Times New Roman" w:hAnsi="Times New Roman" w:cs="Times New Roman"/>
                <w:b/>
                <w:bCs/>
                <w:lang w:val="ru" w:eastAsia="ru-RU"/>
              </w:rPr>
            </w:pPr>
            <w:r w:rsidRPr="00BF736F">
              <w:rPr>
                <w:rFonts w:ascii="Times New Roman" w:eastAsia="Times New Roman" w:hAnsi="Times New Roman" w:cs="Times New Roman"/>
                <w:b/>
                <w:bCs/>
                <w:lang w:val="ru" w:eastAsia="ru-RU"/>
              </w:rPr>
              <w:t>Наименование характеристики</w:t>
            </w:r>
          </w:p>
        </w:tc>
        <w:tc>
          <w:tcPr>
            <w:tcW w:w="1418" w:type="dxa"/>
            <w:shd w:val="clear" w:color="auto" w:fill="auto"/>
          </w:tcPr>
          <w:p w14:paraId="43DDD8AF" w14:textId="77777777" w:rsidR="00BF736F" w:rsidRPr="00BF736F" w:rsidRDefault="00BF736F" w:rsidP="00BF736F">
            <w:pPr>
              <w:spacing w:after="0" w:line="240" w:lineRule="auto"/>
              <w:jc w:val="center"/>
              <w:rPr>
                <w:rFonts w:ascii="Times New Roman" w:eastAsia="Times New Roman" w:hAnsi="Times New Roman" w:cs="Times New Roman"/>
                <w:b/>
                <w:bCs/>
                <w:lang w:val="ru" w:eastAsia="ru-RU"/>
              </w:rPr>
            </w:pPr>
            <w:r w:rsidRPr="00BF736F">
              <w:rPr>
                <w:rFonts w:ascii="Times New Roman" w:eastAsia="Times New Roman" w:hAnsi="Times New Roman" w:cs="Times New Roman"/>
                <w:b/>
                <w:bCs/>
                <w:lang w:val="ru" w:eastAsia="ru-RU"/>
              </w:rPr>
              <w:t>Единицы измерения</w:t>
            </w:r>
          </w:p>
        </w:tc>
        <w:tc>
          <w:tcPr>
            <w:tcW w:w="2126" w:type="dxa"/>
            <w:shd w:val="clear" w:color="auto" w:fill="auto"/>
          </w:tcPr>
          <w:p w14:paraId="30CE79CE" w14:textId="77777777" w:rsidR="00BF736F" w:rsidRPr="00BF736F" w:rsidRDefault="00BF736F" w:rsidP="00BF736F">
            <w:pPr>
              <w:spacing w:after="0" w:line="240" w:lineRule="auto"/>
              <w:jc w:val="center"/>
              <w:rPr>
                <w:rFonts w:ascii="Times New Roman" w:eastAsia="Times New Roman" w:hAnsi="Times New Roman" w:cs="Times New Roman"/>
                <w:b/>
                <w:bCs/>
                <w:lang w:val="ru" w:eastAsia="ru-RU"/>
              </w:rPr>
            </w:pPr>
            <w:r w:rsidRPr="00BF736F">
              <w:rPr>
                <w:rFonts w:ascii="Times New Roman" w:eastAsia="Times New Roman" w:hAnsi="Times New Roman" w:cs="Times New Roman"/>
                <w:b/>
                <w:bCs/>
                <w:lang w:val="ru" w:eastAsia="ru-RU"/>
              </w:rPr>
              <w:t>Значение характеристики</w:t>
            </w:r>
          </w:p>
        </w:tc>
      </w:tr>
      <w:tr w:rsidR="00BF736F" w:rsidRPr="00BF736F" w14:paraId="0FABD245" w14:textId="77777777" w:rsidTr="00A2378D">
        <w:trPr>
          <w:trHeight w:val="682"/>
        </w:trPr>
        <w:tc>
          <w:tcPr>
            <w:tcW w:w="836" w:type="dxa"/>
          </w:tcPr>
          <w:p w14:paraId="006010CC"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eastAsia="ru-RU"/>
              </w:rPr>
            </w:pPr>
            <w:r w:rsidRPr="00BF736F">
              <w:rPr>
                <w:rFonts w:ascii="Times New Roman" w:eastAsia="Times New Roman" w:hAnsi="Times New Roman" w:cs="Times New Roman"/>
                <w:b/>
                <w:bCs/>
                <w:color w:val="000000"/>
                <w:sz w:val="24"/>
                <w:szCs w:val="24"/>
                <w:lang w:eastAsia="ru-RU"/>
              </w:rPr>
              <w:t>1.</w:t>
            </w:r>
          </w:p>
        </w:tc>
        <w:tc>
          <w:tcPr>
            <w:tcW w:w="8515" w:type="dxa"/>
            <w:gridSpan w:val="3"/>
            <w:shd w:val="clear" w:color="auto" w:fill="auto"/>
            <w:vAlign w:val="center"/>
          </w:tcPr>
          <w:p w14:paraId="0071252D" w14:textId="77777777" w:rsidR="00BF736F" w:rsidRPr="00BF736F" w:rsidRDefault="00BF736F" w:rsidP="00BF736F">
            <w:pPr>
              <w:spacing w:after="0" w:line="240" w:lineRule="auto"/>
              <w:rPr>
                <w:rFonts w:ascii="Times New Roman" w:eastAsia="Times New Roman" w:hAnsi="Times New Roman" w:cs="Times New Roman"/>
                <w:sz w:val="24"/>
                <w:szCs w:val="24"/>
                <w:lang w:eastAsia="ru-RU"/>
              </w:rPr>
            </w:pPr>
            <w:r w:rsidRPr="00BF736F">
              <w:rPr>
                <w:rFonts w:ascii="Times New Roman" w:eastAsia="Times New Roman" w:hAnsi="Times New Roman" w:cs="Times New Roman"/>
                <w:b/>
                <w:bCs/>
                <w:sz w:val="24"/>
                <w:szCs w:val="24"/>
                <w:lang w:val="ru" w:eastAsia="ru-RU"/>
              </w:rPr>
              <w:t>КТРУ</w:t>
            </w:r>
            <w:r w:rsidRPr="00BF736F">
              <w:rPr>
                <w:rFonts w:ascii="Times New Roman" w:eastAsia="Times New Roman" w:hAnsi="Times New Roman" w:cs="Times New Roman"/>
                <w:b/>
                <w:bCs/>
                <w:sz w:val="24"/>
                <w:szCs w:val="24"/>
                <w:lang w:eastAsia="ru-RU"/>
              </w:rPr>
              <w:t xml:space="preserve">: </w:t>
            </w:r>
            <w:r w:rsidRPr="00BF736F">
              <w:rPr>
                <w:rFonts w:ascii="Times New Roman" w:eastAsia="Times New Roman" w:hAnsi="Times New Roman" w:cs="Times New Roman"/>
                <w:b/>
                <w:bCs/>
                <w:sz w:val="24"/>
                <w:szCs w:val="24"/>
                <w:lang w:val="ru" w:eastAsia="ru-RU"/>
              </w:rPr>
              <w:t>32.50.21.123-00000035</w:t>
            </w:r>
            <w:r w:rsidRPr="00BF736F">
              <w:rPr>
                <w:rFonts w:ascii="Times New Roman" w:eastAsia="Times New Roman" w:hAnsi="Times New Roman" w:cs="Times New Roman"/>
                <w:b/>
                <w:bCs/>
                <w:sz w:val="24"/>
                <w:szCs w:val="24"/>
                <w:lang w:eastAsia="ru-RU"/>
              </w:rPr>
              <w:t xml:space="preserve"> </w:t>
            </w:r>
            <w:r w:rsidRPr="00BF736F">
              <w:rPr>
                <w:rFonts w:ascii="Times New Roman" w:eastAsia="Times New Roman" w:hAnsi="Times New Roman" w:cs="Times New Roman"/>
                <w:b/>
                <w:bCs/>
                <w:sz w:val="24"/>
                <w:szCs w:val="24"/>
                <w:lang w:val="ru" w:eastAsia="ru-RU"/>
              </w:rPr>
              <w:t>Абсорбент диоксида углерода</w:t>
            </w:r>
            <w:r w:rsidRPr="00BF736F">
              <w:rPr>
                <w:rFonts w:ascii="Times New Roman" w:eastAsia="Times New Roman" w:hAnsi="Times New Roman" w:cs="Times New Roman"/>
                <w:b/>
                <w:bCs/>
                <w:sz w:val="24"/>
                <w:szCs w:val="24"/>
                <w:lang w:eastAsia="ru-RU"/>
              </w:rPr>
              <w:t xml:space="preserve">, </w:t>
            </w:r>
            <w:r w:rsidRPr="00BF736F">
              <w:rPr>
                <w:rFonts w:ascii="Times New Roman" w:eastAsia="Times New Roman" w:hAnsi="Times New Roman" w:cs="Times New Roman"/>
                <w:b/>
                <w:bCs/>
                <w:sz w:val="24"/>
                <w:szCs w:val="24"/>
                <w:lang w:val="ru" w:eastAsia="ru-RU"/>
              </w:rPr>
              <w:t>НКМИ: 241180</w:t>
            </w:r>
          </w:p>
        </w:tc>
      </w:tr>
      <w:tr w:rsidR="00BF736F" w:rsidRPr="00BF736F" w14:paraId="11A2D49A" w14:textId="77777777" w:rsidTr="00A2378D">
        <w:trPr>
          <w:trHeight w:val="260"/>
        </w:trPr>
        <w:tc>
          <w:tcPr>
            <w:tcW w:w="836" w:type="dxa"/>
          </w:tcPr>
          <w:p w14:paraId="4DAE5547"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bookmarkStart w:id="49" w:name="_Hlk222478403"/>
            <w:r w:rsidRPr="00BF736F">
              <w:rPr>
                <w:rFonts w:ascii="Times New Roman" w:eastAsia="Times New Roman" w:hAnsi="Times New Roman" w:cs="Times New Roman"/>
                <w:color w:val="000000"/>
                <w:sz w:val="20"/>
                <w:szCs w:val="20"/>
                <w:lang w:eastAsia="ru-RU"/>
              </w:rPr>
              <w:t>1.1.</w:t>
            </w:r>
          </w:p>
        </w:tc>
        <w:tc>
          <w:tcPr>
            <w:tcW w:w="4971" w:type="dxa"/>
            <w:shd w:val="clear" w:color="auto" w:fill="auto"/>
          </w:tcPr>
          <w:p w14:paraId="340A6A66"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 xml:space="preserve">Абсорбент углекислоты в дыхательной смеси </w:t>
            </w:r>
          </w:p>
        </w:tc>
        <w:tc>
          <w:tcPr>
            <w:tcW w:w="1418" w:type="dxa"/>
            <w:shd w:val="clear" w:color="auto" w:fill="auto"/>
          </w:tcPr>
          <w:p w14:paraId="0EA08A39"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w:t>
            </w:r>
          </w:p>
        </w:tc>
        <w:tc>
          <w:tcPr>
            <w:tcW w:w="2126" w:type="dxa"/>
            <w:shd w:val="clear" w:color="auto" w:fill="auto"/>
          </w:tcPr>
          <w:p w14:paraId="3FE364E7"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соответствие</w:t>
            </w:r>
          </w:p>
        </w:tc>
      </w:tr>
      <w:tr w:rsidR="00BF736F" w:rsidRPr="00BF736F" w14:paraId="5DB3FD91" w14:textId="77777777" w:rsidTr="00A2378D">
        <w:trPr>
          <w:trHeight w:val="543"/>
        </w:trPr>
        <w:tc>
          <w:tcPr>
            <w:tcW w:w="836" w:type="dxa"/>
          </w:tcPr>
          <w:p w14:paraId="2EC2D3E4"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1.2.</w:t>
            </w:r>
          </w:p>
        </w:tc>
        <w:tc>
          <w:tcPr>
            <w:tcW w:w="4971" w:type="dxa"/>
            <w:shd w:val="clear" w:color="auto" w:fill="auto"/>
          </w:tcPr>
          <w:p w14:paraId="0347914C"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 xml:space="preserve">Масса </w:t>
            </w:r>
          </w:p>
        </w:tc>
        <w:tc>
          <w:tcPr>
            <w:tcW w:w="1418" w:type="dxa"/>
            <w:shd w:val="clear" w:color="auto" w:fill="auto"/>
          </w:tcPr>
          <w:p w14:paraId="6B9DBE50"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кг</w:t>
            </w:r>
          </w:p>
        </w:tc>
        <w:tc>
          <w:tcPr>
            <w:tcW w:w="2126" w:type="dxa"/>
            <w:shd w:val="clear" w:color="auto" w:fill="auto"/>
          </w:tcPr>
          <w:p w14:paraId="1D9AFBA0"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 4.5 и ≤ 5</w:t>
            </w:r>
          </w:p>
        </w:tc>
      </w:tr>
      <w:tr w:rsidR="00BF736F" w:rsidRPr="00BF736F" w14:paraId="2D4F4669" w14:textId="77777777" w:rsidTr="00A2378D">
        <w:trPr>
          <w:trHeight w:val="543"/>
        </w:trPr>
        <w:tc>
          <w:tcPr>
            <w:tcW w:w="836" w:type="dxa"/>
          </w:tcPr>
          <w:p w14:paraId="5D1398B6"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1.3.</w:t>
            </w:r>
          </w:p>
        </w:tc>
        <w:tc>
          <w:tcPr>
            <w:tcW w:w="4971" w:type="dxa"/>
            <w:shd w:val="clear" w:color="auto" w:fill="auto"/>
          </w:tcPr>
          <w:p w14:paraId="53D673AE" w14:textId="77777777" w:rsidR="00BF736F" w:rsidRPr="00BF736F" w:rsidRDefault="00BF736F" w:rsidP="00BF736F">
            <w:pP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eastAsia="ru-RU"/>
              </w:rPr>
              <w:t>Объём</w:t>
            </w:r>
          </w:p>
        </w:tc>
        <w:tc>
          <w:tcPr>
            <w:tcW w:w="1418" w:type="dxa"/>
            <w:shd w:val="clear" w:color="auto" w:fill="auto"/>
          </w:tcPr>
          <w:p w14:paraId="6520B3D3"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литр; кубический дециметр</w:t>
            </w:r>
          </w:p>
        </w:tc>
        <w:tc>
          <w:tcPr>
            <w:tcW w:w="2126" w:type="dxa"/>
            <w:shd w:val="clear" w:color="auto" w:fill="auto"/>
          </w:tcPr>
          <w:p w14:paraId="329F88C9"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r w:rsidRPr="00BF736F">
              <w:rPr>
                <w:rFonts w:ascii="Times New Roman" w:eastAsia="Times New Roman" w:hAnsi="Times New Roman" w:cs="Times New Roman"/>
                <w:sz w:val="20"/>
                <w:szCs w:val="20"/>
                <w:lang w:eastAsia="ru-RU"/>
              </w:rPr>
              <w:t>5</w:t>
            </w:r>
          </w:p>
        </w:tc>
      </w:tr>
      <w:tr w:rsidR="00BF736F" w:rsidRPr="00BF736F" w14:paraId="777FEEB3" w14:textId="77777777" w:rsidTr="00A2378D">
        <w:trPr>
          <w:trHeight w:val="424"/>
        </w:trPr>
        <w:tc>
          <w:tcPr>
            <w:tcW w:w="836" w:type="dxa"/>
          </w:tcPr>
          <w:p w14:paraId="554CF73F"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1.4.</w:t>
            </w:r>
          </w:p>
        </w:tc>
        <w:tc>
          <w:tcPr>
            <w:tcW w:w="4971" w:type="dxa"/>
            <w:shd w:val="clear" w:color="auto" w:fill="auto"/>
          </w:tcPr>
          <w:p w14:paraId="04B60235"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Цвет</w:t>
            </w:r>
          </w:p>
        </w:tc>
        <w:tc>
          <w:tcPr>
            <w:tcW w:w="1418" w:type="dxa"/>
            <w:shd w:val="clear" w:color="auto" w:fill="auto"/>
          </w:tcPr>
          <w:p w14:paraId="557F6852"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r w:rsidRPr="00BF736F">
              <w:rPr>
                <w:rFonts w:ascii="Times New Roman" w:eastAsia="Times New Roman" w:hAnsi="Times New Roman" w:cs="Times New Roman"/>
                <w:sz w:val="20"/>
                <w:szCs w:val="20"/>
                <w:lang w:eastAsia="ru-RU"/>
              </w:rPr>
              <w:t>-</w:t>
            </w:r>
          </w:p>
        </w:tc>
        <w:tc>
          <w:tcPr>
            <w:tcW w:w="2126" w:type="dxa"/>
            <w:shd w:val="clear" w:color="auto" w:fill="auto"/>
          </w:tcPr>
          <w:p w14:paraId="13D1ED0E"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r w:rsidRPr="00BF736F">
              <w:rPr>
                <w:rFonts w:ascii="Times New Roman" w:eastAsia="Times New Roman" w:hAnsi="Times New Roman" w:cs="Times New Roman"/>
                <w:sz w:val="20"/>
                <w:szCs w:val="20"/>
                <w:lang w:eastAsia="ru-RU"/>
              </w:rPr>
              <w:t>белый-фиолетовый</w:t>
            </w:r>
          </w:p>
        </w:tc>
      </w:tr>
      <w:tr w:rsidR="00BF736F" w:rsidRPr="00BF736F" w14:paraId="07679634" w14:textId="77777777" w:rsidTr="00A2378D">
        <w:trPr>
          <w:trHeight w:val="424"/>
        </w:trPr>
        <w:tc>
          <w:tcPr>
            <w:tcW w:w="836" w:type="dxa"/>
          </w:tcPr>
          <w:p w14:paraId="01F54736"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1.5</w:t>
            </w:r>
          </w:p>
        </w:tc>
        <w:tc>
          <w:tcPr>
            <w:tcW w:w="4971" w:type="dxa"/>
            <w:shd w:val="clear" w:color="auto" w:fill="auto"/>
          </w:tcPr>
          <w:p w14:paraId="39B99199"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Упаковка</w:t>
            </w:r>
          </w:p>
        </w:tc>
        <w:tc>
          <w:tcPr>
            <w:tcW w:w="1418" w:type="dxa"/>
            <w:shd w:val="clear" w:color="auto" w:fill="auto"/>
          </w:tcPr>
          <w:p w14:paraId="1F137028"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p>
        </w:tc>
        <w:tc>
          <w:tcPr>
            <w:tcW w:w="2126" w:type="dxa"/>
            <w:shd w:val="clear" w:color="auto" w:fill="auto"/>
          </w:tcPr>
          <w:p w14:paraId="47C26348"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r w:rsidRPr="00BF736F">
              <w:rPr>
                <w:rFonts w:ascii="Times New Roman" w:eastAsia="Times New Roman" w:hAnsi="Times New Roman" w:cs="Times New Roman"/>
                <w:sz w:val="20"/>
                <w:szCs w:val="20"/>
                <w:lang w:eastAsia="ru-RU"/>
              </w:rPr>
              <w:t>канистра</w:t>
            </w:r>
          </w:p>
        </w:tc>
      </w:tr>
      <w:bookmarkEnd w:id="49"/>
      <w:tr w:rsidR="00BF736F" w:rsidRPr="00BF736F" w14:paraId="7A709A43" w14:textId="77777777" w:rsidTr="00A2378D">
        <w:trPr>
          <w:trHeight w:val="608"/>
        </w:trPr>
        <w:tc>
          <w:tcPr>
            <w:tcW w:w="836" w:type="dxa"/>
            <w:vAlign w:val="center"/>
          </w:tcPr>
          <w:p w14:paraId="2BFA0296" w14:textId="77777777" w:rsidR="00BF736F" w:rsidRPr="00BF736F" w:rsidRDefault="00BF736F" w:rsidP="00BF736F">
            <w:pPr>
              <w:pBdr>
                <w:top w:val="nil"/>
                <w:left w:val="nil"/>
                <w:bottom w:val="nil"/>
                <w:right w:val="nil"/>
                <w:between w:val="nil"/>
              </w:pBdr>
              <w:spacing w:after="0" w:line="240" w:lineRule="auto"/>
              <w:ind w:left="57"/>
              <w:rPr>
                <w:rFonts w:ascii="Times New Roman" w:eastAsia="Times New Roman" w:hAnsi="Times New Roman" w:cs="Times New Roman"/>
                <w:b/>
                <w:bCs/>
                <w:color w:val="000000"/>
                <w:sz w:val="24"/>
                <w:szCs w:val="24"/>
                <w:highlight w:val="yellow"/>
                <w:lang w:eastAsia="ru-RU"/>
              </w:rPr>
            </w:pPr>
            <w:r w:rsidRPr="00BF736F">
              <w:rPr>
                <w:rFonts w:ascii="Times New Roman" w:eastAsia="Times New Roman" w:hAnsi="Times New Roman" w:cs="Times New Roman"/>
                <w:b/>
                <w:bCs/>
                <w:color w:val="000000"/>
                <w:sz w:val="24"/>
                <w:szCs w:val="24"/>
                <w:lang w:eastAsia="ru-RU"/>
              </w:rPr>
              <w:t>2.</w:t>
            </w:r>
          </w:p>
        </w:tc>
        <w:tc>
          <w:tcPr>
            <w:tcW w:w="8515" w:type="dxa"/>
            <w:gridSpan w:val="3"/>
            <w:shd w:val="clear" w:color="auto" w:fill="auto"/>
            <w:vAlign w:val="center"/>
          </w:tcPr>
          <w:p w14:paraId="31420916" w14:textId="77777777" w:rsidR="00BF736F" w:rsidRPr="00BF736F" w:rsidRDefault="00BF736F" w:rsidP="00BF736F">
            <w:pPr>
              <w:spacing w:after="0" w:line="240" w:lineRule="auto"/>
              <w:rPr>
                <w:rFonts w:ascii="Times New Roman" w:eastAsia="Times New Roman" w:hAnsi="Times New Roman" w:cs="Times New Roman"/>
                <w:b/>
                <w:bCs/>
                <w:sz w:val="24"/>
                <w:szCs w:val="24"/>
                <w:lang w:val="ru" w:eastAsia="ru-RU"/>
              </w:rPr>
            </w:pPr>
            <w:r w:rsidRPr="00BF736F">
              <w:rPr>
                <w:rFonts w:ascii="Times New Roman" w:eastAsia="Times New Roman" w:hAnsi="Times New Roman" w:cs="Times New Roman"/>
                <w:b/>
                <w:bCs/>
                <w:sz w:val="24"/>
                <w:szCs w:val="24"/>
                <w:lang w:val="ru" w:eastAsia="ru-RU"/>
              </w:rPr>
              <w:t>КТРУ</w:t>
            </w:r>
            <w:r w:rsidRPr="00BF736F">
              <w:rPr>
                <w:rFonts w:ascii="Times New Roman" w:eastAsia="Times New Roman" w:hAnsi="Times New Roman" w:cs="Times New Roman"/>
                <w:b/>
                <w:bCs/>
                <w:sz w:val="24"/>
                <w:szCs w:val="24"/>
                <w:lang w:eastAsia="ru-RU"/>
              </w:rPr>
              <w:t>:</w:t>
            </w:r>
            <w:r w:rsidRPr="00BF736F">
              <w:rPr>
                <w:rFonts w:ascii="Times New Roman" w:eastAsia="Times New Roman" w:hAnsi="Times New Roman" w:cs="Times New Roman"/>
                <w:b/>
                <w:bCs/>
                <w:sz w:val="24"/>
                <w:szCs w:val="24"/>
                <w:lang w:val="ru" w:eastAsia="ru-RU"/>
              </w:rPr>
              <w:t xml:space="preserve"> 32.50.50.190-00000685</w:t>
            </w:r>
          </w:p>
          <w:p w14:paraId="55D53883" w14:textId="77777777" w:rsidR="00AD6798" w:rsidRDefault="00BF736F" w:rsidP="00BF736F">
            <w:pPr>
              <w:spacing w:after="0" w:line="240" w:lineRule="auto"/>
              <w:rPr>
                <w:rFonts w:ascii="Times New Roman" w:eastAsia="Times New Roman" w:hAnsi="Times New Roman" w:cs="Times New Roman"/>
                <w:b/>
                <w:bCs/>
                <w:sz w:val="24"/>
                <w:szCs w:val="24"/>
                <w:lang w:val="ru" w:eastAsia="ru-RU"/>
              </w:rPr>
            </w:pPr>
            <w:r w:rsidRPr="00BF736F">
              <w:rPr>
                <w:rFonts w:ascii="Times New Roman" w:eastAsia="Times New Roman" w:hAnsi="Times New Roman" w:cs="Times New Roman"/>
                <w:b/>
                <w:bCs/>
                <w:sz w:val="24"/>
                <w:szCs w:val="24"/>
                <w:lang w:val="ru" w:eastAsia="ru-RU"/>
              </w:rPr>
              <w:t xml:space="preserve">Индикатор для контроля качества предстерилизационной очистки </w:t>
            </w:r>
          </w:p>
          <w:p w14:paraId="4D636D9A" w14:textId="754AE8E3" w:rsidR="00BF736F" w:rsidRPr="00BF736F" w:rsidRDefault="00BF736F" w:rsidP="00BF736F">
            <w:pPr>
              <w:spacing w:after="0" w:line="240" w:lineRule="auto"/>
              <w:rPr>
                <w:rFonts w:ascii="Times New Roman" w:eastAsia="Times New Roman" w:hAnsi="Times New Roman" w:cs="Times New Roman"/>
                <w:sz w:val="24"/>
                <w:szCs w:val="24"/>
                <w:highlight w:val="yellow"/>
                <w:lang w:val="ru" w:eastAsia="ru-RU"/>
              </w:rPr>
            </w:pPr>
            <w:r w:rsidRPr="00BF736F">
              <w:rPr>
                <w:rFonts w:ascii="Times New Roman" w:eastAsia="Times New Roman" w:hAnsi="Times New Roman" w:cs="Times New Roman"/>
                <w:b/>
                <w:bCs/>
                <w:sz w:val="24"/>
                <w:szCs w:val="24"/>
                <w:lang w:val="ru" w:eastAsia="ru-RU"/>
              </w:rPr>
              <w:t>НКМИ: 330760</w:t>
            </w:r>
          </w:p>
        </w:tc>
      </w:tr>
      <w:tr w:rsidR="00BF736F" w:rsidRPr="00BF736F" w14:paraId="0E96ED2C" w14:textId="77777777" w:rsidTr="00A2378D">
        <w:trPr>
          <w:trHeight w:val="213"/>
        </w:trPr>
        <w:tc>
          <w:tcPr>
            <w:tcW w:w="836" w:type="dxa"/>
            <w:vAlign w:val="center"/>
          </w:tcPr>
          <w:p w14:paraId="4CDAFD11"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2.1.</w:t>
            </w:r>
          </w:p>
        </w:tc>
        <w:tc>
          <w:tcPr>
            <w:tcW w:w="4971" w:type="dxa"/>
            <w:shd w:val="clear" w:color="auto" w:fill="auto"/>
          </w:tcPr>
          <w:p w14:paraId="082B516B" w14:textId="77777777" w:rsidR="00BF736F" w:rsidRPr="00BF736F" w:rsidRDefault="00BF736F" w:rsidP="00BF736F">
            <w:pPr>
              <w:rPr>
                <w:rFonts w:ascii="Times New Roman" w:eastAsia="Calibri" w:hAnsi="Times New Roman" w:cs="Times New Roman"/>
                <w:sz w:val="20"/>
                <w:szCs w:val="20"/>
                <w:highlight w:val="yellow"/>
                <w:lang w:eastAsia="ru-RU"/>
              </w:rPr>
            </w:pPr>
            <w:r w:rsidRPr="00BF736F">
              <w:rPr>
                <w:rFonts w:ascii="Times New Roman" w:eastAsia="Calibri" w:hAnsi="Times New Roman" w:cs="Times New Roman"/>
                <w:sz w:val="20"/>
                <w:szCs w:val="20"/>
                <w:lang w:val="ru" w:eastAsia="ru-RU"/>
              </w:rPr>
              <w:t>Индикатор химический контроля эффективности очистки медицинских изделий одноразовый</w:t>
            </w:r>
            <w:r w:rsidRPr="00BF736F">
              <w:rPr>
                <w:rFonts w:ascii="Times New Roman" w:eastAsia="Calibri" w:hAnsi="Times New Roman" w:cs="Times New Roman"/>
                <w:sz w:val="20"/>
                <w:szCs w:val="20"/>
                <w:lang w:eastAsia="ru-RU"/>
              </w:rPr>
              <w:t>.</w:t>
            </w:r>
            <w:r w:rsidRPr="00BF736F">
              <w:rPr>
                <w:rFonts w:ascii="Times New Roman" w:eastAsia="Calibri" w:hAnsi="Times New Roman" w:cs="Times New Roman"/>
                <w:sz w:val="20"/>
                <w:szCs w:val="20"/>
                <w:lang w:val="ru" w:eastAsia="ru-RU"/>
              </w:rPr>
              <w:t xml:space="preserve"> </w:t>
            </w:r>
            <w:r w:rsidRPr="00BF736F">
              <w:rPr>
                <w:rFonts w:ascii="Times New Roman" w:eastAsia="Calibri" w:hAnsi="Times New Roman" w:cs="Times New Roman"/>
                <w:sz w:val="20"/>
                <w:szCs w:val="20"/>
                <w:lang w:eastAsia="ru-RU"/>
              </w:rPr>
              <w:t xml:space="preserve">Набор реагентов и других связанных с ними материалов, предназначенный для выявления скрытой крови и остатков щелочных компонентов с целью контроля качества предстерилизационной очистки медицинских </w:t>
            </w:r>
            <w:r w:rsidRPr="00BF736F">
              <w:rPr>
                <w:rFonts w:ascii="Times New Roman" w:eastAsia="Calibri" w:hAnsi="Times New Roman" w:cs="Times New Roman"/>
                <w:sz w:val="20"/>
                <w:szCs w:val="20"/>
                <w:lang w:eastAsia="ru-RU"/>
              </w:rPr>
              <w:lastRenderedPageBreak/>
              <w:t>изделий. Изменение окраски раствора свидетельствует о наличии загрязнений на поверхности медицинских изделий. Одноразового использования</w:t>
            </w:r>
          </w:p>
        </w:tc>
        <w:tc>
          <w:tcPr>
            <w:tcW w:w="1418" w:type="dxa"/>
            <w:shd w:val="clear" w:color="auto" w:fill="auto"/>
          </w:tcPr>
          <w:p w14:paraId="00DF19FE"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p>
        </w:tc>
        <w:tc>
          <w:tcPr>
            <w:tcW w:w="2126" w:type="dxa"/>
            <w:shd w:val="clear" w:color="auto" w:fill="auto"/>
          </w:tcPr>
          <w:p w14:paraId="09F4C785"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соответствие</w:t>
            </w:r>
          </w:p>
        </w:tc>
      </w:tr>
      <w:tr w:rsidR="00BF736F" w:rsidRPr="00BF736F" w14:paraId="5E4194AB" w14:textId="77777777" w:rsidTr="00A2378D">
        <w:trPr>
          <w:trHeight w:val="420"/>
        </w:trPr>
        <w:tc>
          <w:tcPr>
            <w:tcW w:w="836" w:type="dxa"/>
          </w:tcPr>
          <w:p w14:paraId="4F156446"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2.2</w:t>
            </w:r>
          </w:p>
        </w:tc>
        <w:tc>
          <w:tcPr>
            <w:tcW w:w="4971" w:type="dxa"/>
            <w:shd w:val="clear" w:color="auto" w:fill="auto"/>
          </w:tcPr>
          <w:p w14:paraId="02B4A4DE" w14:textId="77777777" w:rsidR="00BF736F" w:rsidRPr="00BF736F" w:rsidRDefault="00BF736F" w:rsidP="00BF736F">
            <w:pPr>
              <w:numPr>
                <w:ilvl w:val="0"/>
                <w:numId w:val="6"/>
              </w:numPr>
              <w:shd w:val="clear" w:color="auto" w:fill="FFFFFF"/>
              <w:tabs>
                <w:tab w:val="clear" w:pos="501"/>
                <w:tab w:val="num" w:pos="720"/>
              </w:tabs>
              <w:spacing w:after="0" w:line="240" w:lineRule="auto"/>
              <w:ind w:left="0"/>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eastAsia="ru-RU"/>
              </w:rPr>
              <w:t>Вид пробы</w:t>
            </w:r>
          </w:p>
        </w:tc>
        <w:tc>
          <w:tcPr>
            <w:tcW w:w="1418" w:type="dxa"/>
            <w:shd w:val="clear" w:color="auto" w:fill="auto"/>
          </w:tcPr>
          <w:p w14:paraId="672582C2"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p>
        </w:tc>
        <w:tc>
          <w:tcPr>
            <w:tcW w:w="2126" w:type="dxa"/>
            <w:shd w:val="clear" w:color="auto" w:fill="auto"/>
          </w:tcPr>
          <w:p w14:paraId="25162978"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азопирамовый</w:t>
            </w:r>
          </w:p>
        </w:tc>
      </w:tr>
      <w:tr w:rsidR="00BF736F" w:rsidRPr="00BF736F" w14:paraId="46891F3D" w14:textId="77777777" w:rsidTr="00A2378D">
        <w:trPr>
          <w:trHeight w:val="420"/>
        </w:trPr>
        <w:tc>
          <w:tcPr>
            <w:tcW w:w="836" w:type="dxa"/>
          </w:tcPr>
          <w:p w14:paraId="14F1472E"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2.3</w:t>
            </w:r>
          </w:p>
        </w:tc>
        <w:tc>
          <w:tcPr>
            <w:tcW w:w="4971" w:type="dxa"/>
            <w:shd w:val="clear" w:color="auto" w:fill="auto"/>
          </w:tcPr>
          <w:p w14:paraId="07446823"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Срок хранения рабочего раствора</w:t>
            </w:r>
          </w:p>
          <w:p w14:paraId="665BB192" w14:textId="77777777" w:rsidR="00BF736F" w:rsidRPr="00BF736F" w:rsidRDefault="00BF736F" w:rsidP="00BF736F">
            <w:pPr>
              <w:numPr>
                <w:ilvl w:val="0"/>
                <w:numId w:val="6"/>
              </w:numPr>
              <w:shd w:val="clear" w:color="auto" w:fill="FFFFFF"/>
              <w:tabs>
                <w:tab w:val="clear" w:pos="501"/>
                <w:tab w:val="num" w:pos="720"/>
              </w:tabs>
              <w:spacing w:after="0" w:line="240" w:lineRule="auto"/>
              <w:ind w:left="0"/>
              <w:rPr>
                <w:rFonts w:ascii="Times New Roman" w:eastAsia="Calibri" w:hAnsi="Times New Roman" w:cs="Times New Roman"/>
                <w:sz w:val="20"/>
                <w:szCs w:val="20"/>
                <w:lang w:eastAsia="ru-RU"/>
              </w:rPr>
            </w:pPr>
          </w:p>
        </w:tc>
        <w:tc>
          <w:tcPr>
            <w:tcW w:w="1418" w:type="dxa"/>
            <w:shd w:val="clear" w:color="auto" w:fill="auto"/>
          </w:tcPr>
          <w:p w14:paraId="66B82A58"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мин.</w:t>
            </w:r>
          </w:p>
        </w:tc>
        <w:tc>
          <w:tcPr>
            <w:tcW w:w="2126" w:type="dxa"/>
            <w:shd w:val="clear" w:color="auto" w:fill="auto"/>
          </w:tcPr>
          <w:p w14:paraId="423D58EC"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не менее 120</w:t>
            </w:r>
          </w:p>
        </w:tc>
      </w:tr>
      <w:tr w:rsidR="00BF736F" w:rsidRPr="00BF736F" w14:paraId="6B27BA3B" w14:textId="77777777" w:rsidTr="00A2378D">
        <w:trPr>
          <w:trHeight w:val="420"/>
        </w:trPr>
        <w:tc>
          <w:tcPr>
            <w:tcW w:w="836" w:type="dxa"/>
          </w:tcPr>
          <w:p w14:paraId="15804845"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2.4</w:t>
            </w:r>
          </w:p>
        </w:tc>
        <w:tc>
          <w:tcPr>
            <w:tcW w:w="4971" w:type="dxa"/>
            <w:shd w:val="clear" w:color="auto" w:fill="auto"/>
          </w:tcPr>
          <w:p w14:paraId="75614220" w14:textId="77777777" w:rsidR="00BF736F" w:rsidRPr="00BF736F" w:rsidRDefault="00BF736F" w:rsidP="00BF736F">
            <w:pPr>
              <w:numPr>
                <w:ilvl w:val="0"/>
                <w:numId w:val="6"/>
              </w:numPr>
              <w:shd w:val="clear" w:color="auto" w:fill="FFFFFF"/>
              <w:tabs>
                <w:tab w:val="clear" w:pos="501"/>
                <w:tab w:val="num" w:pos="720"/>
              </w:tabs>
              <w:spacing w:after="0" w:line="240" w:lineRule="auto"/>
              <w:ind w:left="0"/>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Количество наборов в 1 штуке</w:t>
            </w:r>
          </w:p>
        </w:tc>
        <w:tc>
          <w:tcPr>
            <w:tcW w:w="1418" w:type="dxa"/>
            <w:shd w:val="clear" w:color="auto" w:fill="auto"/>
          </w:tcPr>
          <w:p w14:paraId="2F32B545"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набор</w:t>
            </w:r>
          </w:p>
        </w:tc>
        <w:tc>
          <w:tcPr>
            <w:tcW w:w="2126" w:type="dxa"/>
            <w:shd w:val="clear" w:color="auto" w:fill="auto"/>
          </w:tcPr>
          <w:p w14:paraId="4760E46B"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не менее 1</w:t>
            </w:r>
          </w:p>
        </w:tc>
      </w:tr>
      <w:tr w:rsidR="00BF736F" w:rsidRPr="00BF736F" w14:paraId="7E722EEC" w14:textId="77777777" w:rsidTr="00A2378D">
        <w:trPr>
          <w:trHeight w:val="420"/>
        </w:trPr>
        <w:tc>
          <w:tcPr>
            <w:tcW w:w="836" w:type="dxa"/>
          </w:tcPr>
          <w:p w14:paraId="6E204FB5"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2.4.</w:t>
            </w:r>
          </w:p>
        </w:tc>
        <w:tc>
          <w:tcPr>
            <w:tcW w:w="4971" w:type="dxa"/>
            <w:shd w:val="clear" w:color="auto" w:fill="auto"/>
          </w:tcPr>
          <w:p w14:paraId="689ED0B5" w14:textId="77777777" w:rsidR="00BF736F" w:rsidRPr="00BF736F" w:rsidRDefault="00BF736F" w:rsidP="00BF736F">
            <w:pPr>
              <w:numPr>
                <w:ilvl w:val="0"/>
                <w:numId w:val="6"/>
              </w:numPr>
              <w:shd w:val="clear" w:color="auto" w:fill="FFFFFF"/>
              <w:tabs>
                <w:tab w:val="clear" w:pos="501"/>
                <w:tab w:val="num" w:pos="720"/>
              </w:tabs>
              <w:spacing w:after="0" w:line="240" w:lineRule="auto"/>
              <w:ind w:left="0"/>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eastAsia="ru-RU"/>
              </w:rPr>
              <w:t>В наборе р</w:t>
            </w:r>
            <w:r w:rsidRPr="00BF736F">
              <w:rPr>
                <w:rFonts w:ascii="Times New Roman" w:eastAsia="Calibri" w:hAnsi="Times New Roman" w:cs="Times New Roman"/>
                <w:sz w:val="20"/>
                <w:szCs w:val="20"/>
                <w:lang w:val="ru" w:eastAsia="ru-RU"/>
              </w:rPr>
              <w:t xml:space="preserve">аствор амидопирина </w:t>
            </w:r>
          </w:p>
          <w:p w14:paraId="2FB996A2" w14:textId="77777777" w:rsidR="00BF736F" w:rsidRPr="00BF736F" w:rsidRDefault="00BF736F" w:rsidP="00BF736F">
            <w:pPr>
              <w:rPr>
                <w:rFonts w:ascii="Times New Roman" w:eastAsia="Calibri" w:hAnsi="Times New Roman" w:cs="Times New Roman"/>
                <w:sz w:val="20"/>
                <w:szCs w:val="20"/>
                <w:lang w:val="ru" w:eastAsia="ru-RU"/>
              </w:rPr>
            </w:pPr>
          </w:p>
        </w:tc>
        <w:tc>
          <w:tcPr>
            <w:tcW w:w="1418" w:type="dxa"/>
            <w:shd w:val="clear" w:color="auto" w:fill="auto"/>
          </w:tcPr>
          <w:p w14:paraId="7DD48762"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мл</w:t>
            </w:r>
          </w:p>
        </w:tc>
        <w:tc>
          <w:tcPr>
            <w:tcW w:w="2126" w:type="dxa"/>
            <w:shd w:val="clear" w:color="auto" w:fill="auto"/>
          </w:tcPr>
          <w:p w14:paraId="5D5AC631"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eastAsia="ru-RU"/>
              </w:rPr>
              <w:t xml:space="preserve">не менее </w:t>
            </w:r>
            <w:r w:rsidRPr="00BF736F">
              <w:rPr>
                <w:rFonts w:ascii="Times New Roman" w:eastAsia="Calibri" w:hAnsi="Times New Roman" w:cs="Times New Roman"/>
                <w:sz w:val="20"/>
                <w:szCs w:val="20"/>
                <w:lang w:val="ru" w:eastAsia="ru-RU"/>
              </w:rPr>
              <w:t xml:space="preserve">90 </w:t>
            </w:r>
          </w:p>
        </w:tc>
      </w:tr>
      <w:tr w:rsidR="00BF736F" w:rsidRPr="00BF736F" w14:paraId="03F87DB7" w14:textId="77777777" w:rsidTr="00A2378D">
        <w:trPr>
          <w:trHeight w:val="554"/>
        </w:trPr>
        <w:tc>
          <w:tcPr>
            <w:tcW w:w="836" w:type="dxa"/>
          </w:tcPr>
          <w:p w14:paraId="7D7F0DDD"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2.5.</w:t>
            </w:r>
          </w:p>
        </w:tc>
        <w:tc>
          <w:tcPr>
            <w:tcW w:w="4971" w:type="dxa"/>
            <w:shd w:val="clear" w:color="auto" w:fill="auto"/>
          </w:tcPr>
          <w:p w14:paraId="0E43DA7D" w14:textId="77777777" w:rsidR="00BF736F" w:rsidRPr="00BF736F" w:rsidRDefault="00BF736F" w:rsidP="00BF736F">
            <w:pPr>
              <w:numPr>
                <w:ilvl w:val="0"/>
                <w:numId w:val="6"/>
              </w:numPr>
              <w:shd w:val="clear" w:color="auto" w:fill="FFFFFF"/>
              <w:tabs>
                <w:tab w:val="clear" w:pos="501"/>
                <w:tab w:val="num" w:pos="720"/>
              </w:tabs>
              <w:spacing w:after="0" w:line="240" w:lineRule="auto"/>
              <w:ind w:left="0"/>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eastAsia="ru-RU"/>
              </w:rPr>
              <w:t>В наборе р</w:t>
            </w:r>
            <w:r w:rsidRPr="00BF736F">
              <w:rPr>
                <w:rFonts w:ascii="Times New Roman" w:eastAsia="Calibri" w:hAnsi="Times New Roman" w:cs="Times New Roman"/>
                <w:sz w:val="20"/>
                <w:szCs w:val="20"/>
                <w:lang w:val="ru" w:eastAsia="ru-RU"/>
              </w:rPr>
              <w:t xml:space="preserve">аствор анилина солянокислого </w:t>
            </w:r>
          </w:p>
          <w:p w14:paraId="5C21A2FC" w14:textId="77777777" w:rsidR="00BF736F" w:rsidRPr="00BF736F" w:rsidRDefault="00BF736F" w:rsidP="00BF736F">
            <w:pPr>
              <w:rPr>
                <w:rFonts w:ascii="Times New Roman" w:eastAsia="Calibri" w:hAnsi="Times New Roman" w:cs="Times New Roman"/>
                <w:sz w:val="20"/>
                <w:szCs w:val="20"/>
                <w:highlight w:val="yellow"/>
                <w:lang w:val="ru" w:eastAsia="ru-RU"/>
              </w:rPr>
            </w:pPr>
          </w:p>
        </w:tc>
        <w:tc>
          <w:tcPr>
            <w:tcW w:w="1418" w:type="dxa"/>
            <w:shd w:val="clear" w:color="auto" w:fill="auto"/>
          </w:tcPr>
          <w:p w14:paraId="11767285"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мл</w:t>
            </w:r>
          </w:p>
        </w:tc>
        <w:tc>
          <w:tcPr>
            <w:tcW w:w="2126" w:type="dxa"/>
            <w:shd w:val="clear" w:color="auto" w:fill="auto"/>
          </w:tcPr>
          <w:p w14:paraId="08140B0C" w14:textId="77777777" w:rsidR="00BF736F" w:rsidRPr="00BF736F" w:rsidRDefault="00BF736F" w:rsidP="00BF736F">
            <w:pPr>
              <w:spacing w:after="0" w:line="240" w:lineRule="auto"/>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 xml:space="preserve">не менее 10 </w:t>
            </w:r>
          </w:p>
        </w:tc>
      </w:tr>
      <w:tr w:rsidR="00BF736F" w:rsidRPr="00BF736F" w14:paraId="4B95169D" w14:textId="77777777" w:rsidTr="00A2378D">
        <w:trPr>
          <w:trHeight w:val="800"/>
        </w:trPr>
        <w:tc>
          <w:tcPr>
            <w:tcW w:w="836" w:type="dxa"/>
          </w:tcPr>
          <w:p w14:paraId="6EFB8B5A"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eastAsia="ru-RU"/>
              </w:rPr>
            </w:pPr>
            <w:r w:rsidRPr="00BF736F">
              <w:rPr>
                <w:rFonts w:ascii="Times New Roman" w:eastAsia="Times New Roman" w:hAnsi="Times New Roman" w:cs="Times New Roman"/>
                <w:b/>
                <w:bCs/>
                <w:color w:val="000000"/>
                <w:sz w:val="24"/>
                <w:szCs w:val="24"/>
                <w:lang w:eastAsia="ru-RU"/>
              </w:rPr>
              <w:t>3.</w:t>
            </w:r>
          </w:p>
        </w:tc>
        <w:tc>
          <w:tcPr>
            <w:tcW w:w="8515" w:type="dxa"/>
            <w:gridSpan w:val="3"/>
            <w:shd w:val="clear" w:color="auto" w:fill="auto"/>
            <w:vAlign w:val="center"/>
          </w:tcPr>
          <w:p w14:paraId="431DEC8A" w14:textId="77777777" w:rsidR="00BF736F" w:rsidRPr="00BF736F" w:rsidRDefault="00BF736F" w:rsidP="00BF736F">
            <w:pPr>
              <w:spacing w:after="0" w:line="240" w:lineRule="auto"/>
              <w:rPr>
                <w:rFonts w:ascii="Times New Roman" w:eastAsia="Times New Roman" w:hAnsi="Times New Roman" w:cs="Times New Roman"/>
                <w:b/>
                <w:bCs/>
                <w:sz w:val="24"/>
                <w:szCs w:val="24"/>
                <w:lang w:eastAsia="ru-RU"/>
              </w:rPr>
            </w:pPr>
            <w:r w:rsidRPr="00BF736F">
              <w:rPr>
                <w:rFonts w:ascii="Times New Roman" w:eastAsia="Times New Roman" w:hAnsi="Times New Roman" w:cs="Times New Roman"/>
                <w:b/>
                <w:bCs/>
                <w:sz w:val="24"/>
                <w:szCs w:val="24"/>
                <w:lang w:eastAsia="ru-RU"/>
              </w:rPr>
              <w:t xml:space="preserve">ОКПД2 21.20.23.199 </w:t>
            </w:r>
          </w:p>
          <w:p w14:paraId="6E0832E3" w14:textId="77777777" w:rsidR="00BF736F" w:rsidRPr="00BF736F" w:rsidRDefault="00BF736F" w:rsidP="00BF736F">
            <w:pPr>
              <w:spacing w:after="0" w:line="240" w:lineRule="auto"/>
              <w:rPr>
                <w:rFonts w:ascii="Times New Roman" w:eastAsia="Times New Roman" w:hAnsi="Times New Roman" w:cs="Times New Roman"/>
                <w:sz w:val="24"/>
                <w:szCs w:val="24"/>
                <w:highlight w:val="yellow"/>
                <w:lang w:eastAsia="ru-RU"/>
              </w:rPr>
            </w:pPr>
            <w:r w:rsidRPr="00BF736F">
              <w:rPr>
                <w:rFonts w:ascii="Times New Roman" w:eastAsia="Times New Roman" w:hAnsi="Times New Roman" w:cs="Times New Roman"/>
                <w:b/>
                <w:bCs/>
                <w:sz w:val="24"/>
                <w:szCs w:val="24"/>
                <w:lang w:val="ru" w:eastAsia="ru-RU"/>
              </w:rPr>
              <w:t>Тест-полоска для</w:t>
            </w:r>
            <w:r w:rsidRPr="00BF736F">
              <w:rPr>
                <w:rFonts w:ascii="Times New Roman" w:eastAsia="Times New Roman" w:hAnsi="Times New Roman" w:cs="Times New Roman"/>
                <w:b/>
                <w:bCs/>
                <w:sz w:val="24"/>
                <w:szCs w:val="24"/>
                <w:lang w:eastAsia="ru-RU"/>
              </w:rPr>
              <w:t xml:space="preserve"> </w:t>
            </w:r>
            <w:r w:rsidRPr="00BF736F">
              <w:rPr>
                <w:rFonts w:ascii="Times New Roman" w:eastAsia="Times New Roman" w:hAnsi="Times New Roman" w:cs="Times New Roman"/>
                <w:b/>
                <w:bCs/>
                <w:sz w:val="24"/>
                <w:szCs w:val="24"/>
                <w:lang w:val="ru" w:eastAsia="ru-RU"/>
              </w:rPr>
              <w:t>средств</w:t>
            </w:r>
            <w:r w:rsidRPr="00BF736F">
              <w:rPr>
                <w:rFonts w:ascii="Times New Roman" w:eastAsia="Times New Roman" w:hAnsi="Times New Roman" w:cs="Times New Roman"/>
                <w:b/>
                <w:bCs/>
                <w:sz w:val="24"/>
                <w:szCs w:val="24"/>
                <w:lang w:eastAsia="ru-RU"/>
              </w:rPr>
              <w:t xml:space="preserve"> </w:t>
            </w:r>
            <w:r w:rsidRPr="00BF736F">
              <w:rPr>
                <w:rFonts w:ascii="Times New Roman" w:eastAsia="Times New Roman" w:hAnsi="Times New Roman" w:cs="Times New Roman"/>
                <w:b/>
                <w:bCs/>
                <w:sz w:val="24"/>
                <w:szCs w:val="24"/>
                <w:lang w:val="ru" w:eastAsia="ru-RU"/>
              </w:rPr>
              <w:t>дезинфицирующих/стерилизующих на основе перуксусной кислоты</w:t>
            </w:r>
            <w:r w:rsidRPr="00BF736F">
              <w:rPr>
                <w:rFonts w:ascii="Times New Roman" w:eastAsia="Times New Roman" w:hAnsi="Times New Roman" w:cs="Times New Roman"/>
                <w:b/>
                <w:bCs/>
                <w:sz w:val="24"/>
                <w:szCs w:val="24"/>
                <w:lang w:eastAsia="ru-RU"/>
              </w:rPr>
              <w:t xml:space="preserve"> </w:t>
            </w:r>
            <w:r w:rsidRPr="00BF736F">
              <w:rPr>
                <w:rFonts w:ascii="Times New Roman" w:eastAsia="Times New Roman" w:hAnsi="Times New Roman" w:cs="Times New Roman"/>
                <w:b/>
                <w:bCs/>
                <w:sz w:val="24"/>
                <w:szCs w:val="24"/>
                <w:lang w:val="ru" w:eastAsia="ru-RU"/>
              </w:rPr>
              <w:t>НКМИ:138920</w:t>
            </w:r>
          </w:p>
        </w:tc>
      </w:tr>
      <w:tr w:rsidR="00BF736F" w:rsidRPr="00BF736F" w14:paraId="4CFF8715" w14:textId="77777777" w:rsidTr="00A2378D">
        <w:trPr>
          <w:trHeight w:val="219"/>
        </w:trPr>
        <w:tc>
          <w:tcPr>
            <w:tcW w:w="836" w:type="dxa"/>
          </w:tcPr>
          <w:p w14:paraId="31917175" w14:textId="77777777" w:rsidR="00BF736F" w:rsidRPr="00BF736F" w:rsidRDefault="00BF736F" w:rsidP="00BF736F">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BF736F">
              <w:rPr>
                <w:rFonts w:ascii="Times New Roman" w:eastAsia="Times New Roman" w:hAnsi="Times New Roman" w:cs="Times New Roman"/>
                <w:color w:val="000000"/>
                <w:sz w:val="20"/>
                <w:szCs w:val="20"/>
                <w:lang w:eastAsia="ru-RU"/>
              </w:rPr>
              <w:t>3.1.</w:t>
            </w:r>
          </w:p>
        </w:tc>
        <w:tc>
          <w:tcPr>
            <w:tcW w:w="4971" w:type="dxa"/>
            <w:shd w:val="clear" w:color="auto" w:fill="auto"/>
          </w:tcPr>
          <w:p w14:paraId="33BA68FA" w14:textId="77777777" w:rsidR="00BF736F" w:rsidRPr="00BF736F" w:rsidRDefault="00BF736F" w:rsidP="00BF736F">
            <w:pPr>
              <w:rPr>
                <w:rFonts w:ascii="Times New Roman" w:eastAsia="Calibri" w:hAnsi="Times New Roman" w:cs="Times New Roman"/>
                <w:sz w:val="20"/>
                <w:szCs w:val="20"/>
                <w:highlight w:val="yellow"/>
                <w:lang w:eastAsia="ru-RU"/>
              </w:rPr>
            </w:pPr>
            <w:r w:rsidRPr="00BF736F">
              <w:rPr>
                <w:rFonts w:ascii="Times New Roman" w:eastAsia="Calibri" w:hAnsi="Times New Roman" w:cs="Times New Roman"/>
                <w:sz w:val="20"/>
                <w:szCs w:val="20"/>
                <w:lang w:val="ru" w:eastAsia="ru-RU"/>
              </w:rPr>
              <w:t>Индикаторные полоски для дез</w:t>
            </w:r>
            <w:r w:rsidRPr="00BF736F">
              <w:rPr>
                <w:rFonts w:ascii="Times New Roman" w:eastAsia="Calibri" w:hAnsi="Times New Roman" w:cs="Times New Roman"/>
                <w:sz w:val="20"/>
                <w:szCs w:val="20"/>
                <w:lang w:eastAsia="ru-RU"/>
              </w:rPr>
              <w:t xml:space="preserve">инфицирующих </w:t>
            </w:r>
            <w:r w:rsidRPr="00BF736F">
              <w:rPr>
                <w:rFonts w:ascii="Times New Roman" w:eastAsia="Calibri" w:hAnsi="Times New Roman" w:cs="Times New Roman"/>
                <w:sz w:val="20"/>
                <w:szCs w:val="20"/>
                <w:lang w:val="ru" w:eastAsia="ru-RU"/>
              </w:rPr>
              <w:t>средств Секусепт-Актив</w:t>
            </w:r>
            <w:r w:rsidRPr="00BF736F">
              <w:rPr>
                <w:rFonts w:ascii="Times New Roman" w:eastAsia="Calibri" w:hAnsi="Times New Roman" w:cs="Times New Roman"/>
                <w:sz w:val="20"/>
                <w:szCs w:val="20"/>
                <w:lang w:eastAsia="ru-RU"/>
              </w:rPr>
              <w:t xml:space="preserve"> в упаковке:</w:t>
            </w:r>
          </w:p>
        </w:tc>
        <w:tc>
          <w:tcPr>
            <w:tcW w:w="1418" w:type="dxa"/>
            <w:shd w:val="clear" w:color="auto" w:fill="auto"/>
          </w:tcPr>
          <w:p w14:paraId="1159FFA3"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p>
        </w:tc>
        <w:tc>
          <w:tcPr>
            <w:tcW w:w="2126" w:type="dxa"/>
            <w:shd w:val="clear" w:color="auto" w:fill="auto"/>
          </w:tcPr>
          <w:p w14:paraId="44B0C843" w14:textId="77777777" w:rsidR="00BF736F" w:rsidRPr="00BF736F" w:rsidRDefault="00BF736F" w:rsidP="00BF736F">
            <w:pPr>
              <w:spacing w:after="0" w:line="240" w:lineRule="auto"/>
              <w:jc w:val="center"/>
              <w:rPr>
                <w:rFonts w:ascii="Times New Roman" w:eastAsia="Times New Roman" w:hAnsi="Times New Roman" w:cs="Times New Roman"/>
                <w:sz w:val="20"/>
                <w:szCs w:val="20"/>
                <w:lang w:eastAsia="ru-RU"/>
              </w:rPr>
            </w:pPr>
          </w:p>
        </w:tc>
      </w:tr>
      <w:tr w:rsidR="00BF736F" w:rsidRPr="00BF736F" w14:paraId="0E6F3641" w14:textId="77777777" w:rsidTr="00A2378D">
        <w:trPr>
          <w:trHeight w:val="219"/>
        </w:trPr>
        <w:tc>
          <w:tcPr>
            <w:tcW w:w="836" w:type="dxa"/>
          </w:tcPr>
          <w:p w14:paraId="01EE1B2E" w14:textId="77777777" w:rsidR="00BF736F" w:rsidRPr="00BF736F" w:rsidRDefault="00BF736F" w:rsidP="00BF736F">
            <w:pPr>
              <w:pBdr>
                <w:top w:val="nil"/>
                <w:left w:val="nil"/>
                <w:bottom w:val="nil"/>
                <w:right w:val="nil"/>
                <w:between w:val="nil"/>
              </w:pBdr>
              <w:spacing w:after="0" w:line="240" w:lineRule="auto"/>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3.2.</w:t>
            </w:r>
          </w:p>
        </w:tc>
        <w:tc>
          <w:tcPr>
            <w:tcW w:w="4971" w:type="dxa"/>
            <w:shd w:val="clear" w:color="auto" w:fill="auto"/>
          </w:tcPr>
          <w:p w14:paraId="2695726E" w14:textId="77777777" w:rsidR="00BF736F" w:rsidRPr="00BF736F" w:rsidRDefault="00BF736F" w:rsidP="00BF736F">
            <w:pP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eastAsia="ru-RU"/>
              </w:rPr>
              <w:t>И</w:t>
            </w:r>
            <w:r w:rsidRPr="00BF736F">
              <w:rPr>
                <w:rFonts w:ascii="Times New Roman" w:eastAsia="Calibri" w:hAnsi="Times New Roman" w:cs="Times New Roman"/>
                <w:sz w:val="20"/>
                <w:szCs w:val="20"/>
                <w:lang w:val="ru" w:eastAsia="ru-RU"/>
              </w:rPr>
              <w:t>ндикаторные полоски </w:t>
            </w:r>
          </w:p>
        </w:tc>
        <w:tc>
          <w:tcPr>
            <w:tcW w:w="1418" w:type="dxa"/>
            <w:shd w:val="clear" w:color="auto" w:fill="auto"/>
          </w:tcPr>
          <w:p w14:paraId="4E539AB6"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шт.</w:t>
            </w:r>
          </w:p>
        </w:tc>
        <w:tc>
          <w:tcPr>
            <w:tcW w:w="2126" w:type="dxa"/>
            <w:shd w:val="clear" w:color="auto" w:fill="auto"/>
          </w:tcPr>
          <w:p w14:paraId="78632429"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100</w:t>
            </w:r>
          </w:p>
        </w:tc>
      </w:tr>
      <w:tr w:rsidR="00BF736F" w:rsidRPr="00BF736F" w14:paraId="57B32193" w14:textId="77777777" w:rsidTr="00A2378D">
        <w:trPr>
          <w:trHeight w:val="219"/>
        </w:trPr>
        <w:tc>
          <w:tcPr>
            <w:tcW w:w="836" w:type="dxa"/>
          </w:tcPr>
          <w:p w14:paraId="5B810ABE" w14:textId="77777777" w:rsidR="00BF736F" w:rsidRPr="00BF736F" w:rsidRDefault="00BF736F" w:rsidP="00BF736F">
            <w:pPr>
              <w:pBdr>
                <w:top w:val="nil"/>
                <w:left w:val="nil"/>
                <w:bottom w:val="nil"/>
                <w:right w:val="nil"/>
                <w:between w:val="nil"/>
              </w:pBd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3.3.</w:t>
            </w:r>
          </w:p>
        </w:tc>
        <w:tc>
          <w:tcPr>
            <w:tcW w:w="4971" w:type="dxa"/>
            <w:shd w:val="clear" w:color="auto" w:fill="auto"/>
          </w:tcPr>
          <w:p w14:paraId="0085FE88"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Банка</w:t>
            </w:r>
          </w:p>
        </w:tc>
        <w:tc>
          <w:tcPr>
            <w:tcW w:w="1418" w:type="dxa"/>
            <w:shd w:val="clear" w:color="auto" w:fill="auto"/>
          </w:tcPr>
          <w:p w14:paraId="2F826346" w14:textId="77777777" w:rsidR="00BF736F" w:rsidRPr="00BF736F" w:rsidRDefault="00BF736F" w:rsidP="00BF736F">
            <w:pPr>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шт.</w:t>
            </w:r>
          </w:p>
        </w:tc>
        <w:tc>
          <w:tcPr>
            <w:tcW w:w="2126" w:type="dxa"/>
            <w:shd w:val="clear" w:color="auto" w:fill="auto"/>
          </w:tcPr>
          <w:p w14:paraId="3827534A" w14:textId="77777777" w:rsidR="00BF736F" w:rsidRPr="00BF736F" w:rsidRDefault="00BF736F" w:rsidP="00BF736F">
            <w:pPr>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1</w:t>
            </w:r>
          </w:p>
        </w:tc>
      </w:tr>
      <w:tr w:rsidR="00BF736F" w:rsidRPr="00BF736F" w14:paraId="602A9127" w14:textId="77777777" w:rsidTr="00A2378D">
        <w:trPr>
          <w:trHeight w:val="219"/>
        </w:trPr>
        <w:tc>
          <w:tcPr>
            <w:tcW w:w="836" w:type="dxa"/>
          </w:tcPr>
          <w:p w14:paraId="0E1BE4EA" w14:textId="77777777" w:rsidR="00BF736F" w:rsidRPr="00BF736F" w:rsidRDefault="00BF736F" w:rsidP="00BF736F">
            <w:pPr>
              <w:pBdr>
                <w:top w:val="nil"/>
                <w:left w:val="nil"/>
                <w:bottom w:val="nil"/>
                <w:right w:val="nil"/>
                <w:between w:val="nil"/>
              </w:pBd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3.4.</w:t>
            </w:r>
          </w:p>
        </w:tc>
        <w:tc>
          <w:tcPr>
            <w:tcW w:w="4971" w:type="dxa"/>
            <w:shd w:val="clear" w:color="auto" w:fill="auto"/>
          </w:tcPr>
          <w:p w14:paraId="5F2996AF"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Контрольные этикетки </w:t>
            </w:r>
          </w:p>
        </w:tc>
        <w:tc>
          <w:tcPr>
            <w:tcW w:w="1418" w:type="dxa"/>
            <w:shd w:val="clear" w:color="auto" w:fill="auto"/>
          </w:tcPr>
          <w:p w14:paraId="5986A1D2" w14:textId="77777777" w:rsidR="00BF736F" w:rsidRPr="00BF736F" w:rsidRDefault="00BF736F" w:rsidP="00BF736F">
            <w:pPr>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шт.</w:t>
            </w:r>
          </w:p>
        </w:tc>
        <w:tc>
          <w:tcPr>
            <w:tcW w:w="2126" w:type="dxa"/>
            <w:shd w:val="clear" w:color="auto" w:fill="auto"/>
          </w:tcPr>
          <w:p w14:paraId="1CFAE4DC" w14:textId="77777777" w:rsidR="00BF736F" w:rsidRPr="00BF736F" w:rsidRDefault="00BF736F" w:rsidP="00BF736F">
            <w:pPr>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40</w:t>
            </w:r>
          </w:p>
        </w:tc>
      </w:tr>
      <w:tr w:rsidR="00BF736F" w:rsidRPr="00BF736F" w14:paraId="1E42BF43" w14:textId="77777777" w:rsidTr="00A2378D">
        <w:trPr>
          <w:trHeight w:val="219"/>
        </w:trPr>
        <w:tc>
          <w:tcPr>
            <w:tcW w:w="836" w:type="dxa"/>
          </w:tcPr>
          <w:p w14:paraId="5C0F7F13" w14:textId="77777777" w:rsidR="00BF736F" w:rsidRPr="00BF736F" w:rsidRDefault="00BF736F" w:rsidP="00BF736F">
            <w:pPr>
              <w:pBdr>
                <w:top w:val="nil"/>
                <w:left w:val="nil"/>
                <w:bottom w:val="nil"/>
                <w:right w:val="nil"/>
                <w:between w:val="nil"/>
              </w:pBd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3.5.</w:t>
            </w:r>
          </w:p>
        </w:tc>
        <w:tc>
          <w:tcPr>
            <w:tcW w:w="4971" w:type="dxa"/>
            <w:shd w:val="clear" w:color="auto" w:fill="auto"/>
          </w:tcPr>
          <w:p w14:paraId="598AEA0C" w14:textId="77777777" w:rsidR="00BF736F" w:rsidRPr="00BF736F" w:rsidRDefault="00BF736F" w:rsidP="00BF736F">
            <w:pP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Элемент сравнения (может быть нанесен на банку)</w:t>
            </w:r>
          </w:p>
        </w:tc>
        <w:tc>
          <w:tcPr>
            <w:tcW w:w="1418" w:type="dxa"/>
            <w:shd w:val="clear" w:color="auto" w:fill="auto"/>
          </w:tcPr>
          <w:p w14:paraId="4141A8A6" w14:textId="77777777" w:rsidR="00BF736F" w:rsidRPr="00BF736F" w:rsidRDefault="00BF736F" w:rsidP="00BF736F">
            <w:pPr>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w:t>
            </w:r>
          </w:p>
        </w:tc>
        <w:tc>
          <w:tcPr>
            <w:tcW w:w="2126" w:type="dxa"/>
            <w:shd w:val="clear" w:color="auto" w:fill="auto"/>
          </w:tcPr>
          <w:p w14:paraId="0EEFBD6D" w14:textId="77777777" w:rsidR="00BF736F" w:rsidRPr="00BF736F" w:rsidRDefault="00BF736F" w:rsidP="00BF736F">
            <w:pPr>
              <w:jc w:val="cente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наличие</w:t>
            </w:r>
          </w:p>
        </w:tc>
      </w:tr>
      <w:tr w:rsidR="00BF736F" w:rsidRPr="00BF736F" w14:paraId="018B3C94" w14:textId="77777777" w:rsidTr="00A2378D">
        <w:trPr>
          <w:trHeight w:val="219"/>
        </w:trPr>
        <w:tc>
          <w:tcPr>
            <w:tcW w:w="836" w:type="dxa"/>
          </w:tcPr>
          <w:p w14:paraId="01B03DD1" w14:textId="77777777" w:rsidR="00BF736F" w:rsidRPr="00BF736F" w:rsidRDefault="00BF736F" w:rsidP="00BF736F">
            <w:pPr>
              <w:pBdr>
                <w:top w:val="nil"/>
                <w:left w:val="nil"/>
                <w:bottom w:val="nil"/>
                <w:right w:val="nil"/>
                <w:between w:val="nil"/>
              </w:pBdr>
              <w:rPr>
                <w:rFonts w:ascii="Times New Roman" w:eastAsia="Calibri" w:hAnsi="Times New Roman" w:cs="Times New Roman"/>
                <w:sz w:val="20"/>
                <w:szCs w:val="20"/>
                <w:lang w:eastAsia="ru-RU"/>
              </w:rPr>
            </w:pPr>
            <w:r w:rsidRPr="00BF736F">
              <w:rPr>
                <w:rFonts w:ascii="Times New Roman" w:eastAsia="Calibri" w:hAnsi="Times New Roman" w:cs="Times New Roman"/>
                <w:sz w:val="20"/>
                <w:szCs w:val="20"/>
                <w:lang w:eastAsia="ru-RU"/>
              </w:rPr>
              <w:t>3.6.</w:t>
            </w:r>
          </w:p>
        </w:tc>
        <w:tc>
          <w:tcPr>
            <w:tcW w:w="4971" w:type="dxa"/>
            <w:shd w:val="clear" w:color="auto" w:fill="auto"/>
          </w:tcPr>
          <w:p w14:paraId="6140318C" w14:textId="77777777" w:rsidR="00BF736F" w:rsidRPr="00BF736F" w:rsidRDefault="00BF736F" w:rsidP="00BF736F">
            <w:pP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Назначение средства</w:t>
            </w:r>
          </w:p>
        </w:tc>
        <w:tc>
          <w:tcPr>
            <w:tcW w:w="1418" w:type="dxa"/>
            <w:shd w:val="clear" w:color="auto" w:fill="auto"/>
          </w:tcPr>
          <w:p w14:paraId="76B9B1A8"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w:t>
            </w:r>
          </w:p>
        </w:tc>
        <w:tc>
          <w:tcPr>
            <w:tcW w:w="2126" w:type="dxa"/>
            <w:shd w:val="clear" w:color="auto" w:fill="auto"/>
          </w:tcPr>
          <w:p w14:paraId="4CE17D28" w14:textId="77777777" w:rsidR="00BF736F" w:rsidRPr="00BF736F" w:rsidRDefault="00BF736F" w:rsidP="00BF736F">
            <w:pPr>
              <w:spacing w:after="0" w:line="240" w:lineRule="auto"/>
              <w:jc w:val="center"/>
              <w:rPr>
                <w:rFonts w:ascii="Times New Roman" w:eastAsia="Calibri" w:hAnsi="Times New Roman" w:cs="Times New Roman"/>
                <w:sz w:val="20"/>
                <w:szCs w:val="20"/>
                <w:lang w:val="ru" w:eastAsia="ru-RU"/>
              </w:rPr>
            </w:pPr>
            <w:r w:rsidRPr="00BF736F">
              <w:rPr>
                <w:rFonts w:ascii="Times New Roman" w:eastAsia="Calibri" w:hAnsi="Times New Roman" w:cs="Times New Roman"/>
                <w:sz w:val="20"/>
                <w:szCs w:val="20"/>
                <w:lang w:val="ru" w:eastAsia="ru-RU"/>
              </w:rPr>
              <w:t>контроль концентраций растворов дезинфицирующих средств</w:t>
            </w:r>
          </w:p>
        </w:tc>
      </w:tr>
    </w:tbl>
    <w:p w14:paraId="559FB376" w14:textId="77777777" w:rsidR="00BF736F" w:rsidRPr="00BF736F" w:rsidRDefault="00BF736F" w:rsidP="00BF736F">
      <w:pPr>
        <w:rPr>
          <w:rFonts w:ascii="Times New Roman" w:eastAsia="Calibri" w:hAnsi="Times New Roman" w:cs="Times New Roman"/>
          <w:sz w:val="24"/>
          <w:szCs w:val="24"/>
          <w:lang w:val="ru" w:eastAsia="ru-RU"/>
        </w:rPr>
      </w:pPr>
    </w:p>
    <w:p w14:paraId="6AB48A76" w14:textId="77777777" w:rsidR="00BF736F" w:rsidRPr="00BF736F" w:rsidRDefault="00BF736F" w:rsidP="005B6D3E">
      <w:pPr>
        <w:ind w:firstLine="709"/>
        <w:jc w:val="both"/>
        <w:rPr>
          <w:rFonts w:ascii="Times New Roman" w:eastAsia="Calibri" w:hAnsi="Times New Roman" w:cs="Times New Roman"/>
          <w:sz w:val="24"/>
          <w:szCs w:val="24"/>
          <w:lang w:eastAsia="ru-RU"/>
        </w:rPr>
      </w:pPr>
      <w:r w:rsidRPr="00BF736F">
        <w:rPr>
          <w:rFonts w:ascii="Times New Roman" w:eastAsia="Calibri" w:hAnsi="Times New Roman" w:cs="Times New Roman"/>
          <w:sz w:val="24"/>
          <w:szCs w:val="24"/>
          <w:lang w:eastAsia="ru-RU"/>
        </w:rPr>
        <w:t>Обоснование включения дополнительной информации в сведения о товаре, работе, услуге:</w:t>
      </w:r>
    </w:p>
    <w:p w14:paraId="2B30B8F2" w14:textId="77777777" w:rsidR="00BF736F" w:rsidRPr="00BF736F" w:rsidRDefault="00BF736F" w:rsidP="005B6D3E">
      <w:pPr>
        <w:spacing w:after="0" w:line="240" w:lineRule="auto"/>
        <w:ind w:firstLine="720"/>
        <w:jc w:val="both"/>
        <w:rPr>
          <w:rFonts w:ascii="Times New Roman" w:eastAsia="Calibri" w:hAnsi="Times New Roman" w:cs="Times New Roman"/>
          <w:sz w:val="24"/>
          <w:szCs w:val="24"/>
          <w:lang w:val="ru" w:eastAsia="ru-RU"/>
        </w:rPr>
      </w:pPr>
      <w:r w:rsidRPr="00BF736F">
        <w:rPr>
          <w:rFonts w:ascii="Times New Roman" w:eastAsia="Calibri" w:hAnsi="Times New Roman" w:cs="Times New Roman"/>
          <w:sz w:val="24"/>
          <w:szCs w:val="24"/>
          <w:lang w:val="ru" w:eastAsia="ru-RU"/>
        </w:rPr>
        <w:t>В связи с тем, что характеристики, указанные в КТРУ</w:t>
      </w:r>
      <w:r w:rsidRPr="00BF736F">
        <w:rPr>
          <w:rFonts w:ascii="Times New Roman" w:eastAsia="Times New Roman" w:hAnsi="Times New Roman" w:cs="Times New Roman"/>
          <w:bCs/>
          <w:sz w:val="24"/>
          <w:szCs w:val="24"/>
          <w:lang w:val="ru" w:eastAsia="ru-RU"/>
        </w:rPr>
        <w:t xml:space="preserve"> </w:t>
      </w:r>
      <w:r w:rsidRPr="00BF736F">
        <w:rPr>
          <w:rFonts w:ascii="Times New Roman" w:eastAsia="Times New Roman" w:hAnsi="Times New Roman" w:cs="Times New Roman"/>
          <w:bCs/>
          <w:sz w:val="24"/>
          <w:szCs w:val="24"/>
          <w:lang w:eastAsia="ru-RU"/>
        </w:rPr>
        <w:t xml:space="preserve">по п. 1 </w:t>
      </w:r>
      <w:r w:rsidRPr="00BF736F">
        <w:rPr>
          <w:rFonts w:ascii="Times New Roman" w:eastAsia="Calibri" w:hAnsi="Times New Roman" w:cs="Times New Roman"/>
          <w:sz w:val="24"/>
          <w:szCs w:val="24"/>
          <w:lang w:val="ru" w:eastAsia="ru-RU"/>
        </w:rPr>
        <w:t xml:space="preserve">не являются исчерпывающими и не позволяют максимально точно определить качественные, функциональные и технические характеристики закупаемого Товара, в описании объектов закупки </w:t>
      </w:r>
      <w:r w:rsidRPr="00BF736F">
        <w:rPr>
          <w:rFonts w:ascii="Times New Roman" w:eastAsia="Calibri" w:hAnsi="Times New Roman" w:cs="Calibri"/>
          <w:bCs/>
          <w:kern w:val="36"/>
          <w:sz w:val="24"/>
          <w:szCs w:val="24"/>
          <w:lang w:val="ru" w:eastAsia="ru-RU"/>
        </w:rPr>
        <w:t xml:space="preserve">использовались показатели, требования, условные обозначения и терминология, применяемые производителями в технической документации и на официальных сайтах, что </w:t>
      </w:r>
      <w:r w:rsidRPr="00BF736F">
        <w:rPr>
          <w:rFonts w:ascii="Times New Roman" w:eastAsia="Calibri" w:hAnsi="Times New Roman" w:cs="Times New Roman"/>
          <w:sz w:val="24"/>
          <w:szCs w:val="24"/>
          <w:lang w:val="ru" w:eastAsia="ru-RU"/>
        </w:rPr>
        <w:t xml:space="preserve">в наибольшей степени удовлетворяет  потребности  Заказчика, и ограничение конкуренции не влечет. </w:t>
      </w:r>
    </w:p>
    <w:p w14:paraId="0733DADC" w14:textId="77777777" w:rsidR="00BF736F" w:rsidRPr="00BF736F" w:rsidRDefault="00BF736F" w:rsidP="005B6D3E">
      <w:pPr>
        <w:spacing w:after="0" w:line="240" w:lineRule="auto"/>
        <w:ind w:firstLine="426"/>
        <w:jc w:val="both"/>
        <w:rPr>
          <w:rFonts w:ascii="Times New Roman" w:eastAsia="Calibri" w:hAnsi="Times New Roman" w:cs="Times New Roman"/>
          <w:sz w:val="24"/>
          <w:szCs w:val="24"/>
          <w:lang w:eastAsia="ru-RU"/>
        </w:rPr>
      </w:pPr>
      <w:r w:rsidRPr="00BF736F">
        <w:rPr>
          <w:rFonts w:ascii="Times New Roman" w:eastAsia="Calibri" w:hAnsi="Times New Roman" w:cs="Times New Roman"/>
          <w:sz w:val="24"/>
          <w:szCs w:val="24"/>
          <w:lang w:eastAsia="ru-RU"/>
        </w:rPr>
        <w:t xml:space="preserve">     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 для позиции  2 и 3, Заказчиком применены характеристики в соответствии с частью 1 статьи 33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которые в наибольшей мере соответствуют его потребностям и являются для него значимыми.</w:t>
      </w:r>
    </w:p>
    <w:p w14:paraId="4EDF7611" w14:textId="6DC13E18" w:rsidR="002958BB" w:rsidRDefault="002958BB" w:rsidP="005B6D3E">
      <w:pPr>
        <w:spacing w:after="0" w:line="240" w:lineRule="auto"/>
        <w:ind w:firstLine="709"/>
        <w:jc w:val="both"/>
        <w:rPr>
          <w:rFonts w:ascii="Times New Roman" w:eastAsia="Times New Roman" w:hAnsi="Times New Roman" w:cs="Times New Roman"/>
          <w:sz w:val="24"/>
          <w:szCs w:val="24"/>
          <w:lang w:eastAsia="ru-RU"/>
        </w:rPr>
      </w:pPr>
    </w:p>
    <w:p w14:paraId="32D8CF88" w14:textId="77777777" w:rsidR="002958BB" w:rsidRPr="002958BB" w:rsidRDefault="002958BB" w:rsidP="002958BB">
      <w:pPr>
        <w:spacing w:after="0" w:line="240" w:lineRule="auto"/>
        <w:ind w:firstLine="709"/>
        <w:jc w:val="both"/>
        <w:rPr>
          <w:rFonts w:ascii="Times New Roman" w:eastAsia="Times New Roman" w:hAnsi="Times New Roman" w:cs="Times New Roman"/>
          <w:sz w:val="24"/>
          <w:szCs w:val="24"/>
          <w:lang w:eastAsia="ru-RU"/>
        </w:rPr>
      </w:pPr>
    </w:p>
    <w:p w14:paraId="6C211FC6" w14:textId="2C5B3B66" w:rsidR="007B2160" w:rsidRPr="002958BB" w:rsidRDefault="007B2160" w:rsidP="007B2160">
      <w:pPr>
        <w:spacing w:after="0" w:line="240" w:lineRule="auto"/>
        <w:ind w:left="-426" w:firstLine="426"/>
        <w:jc w:val="both"/>
        <w:rPr>
          <w:rFonts w:ascii="Times New Roman" w:eastAsia="Times New Roman" w:hAnsi="Times New Roman" w:cs="Times New Roman"/>
          <w:bCs/>
          <w:sz w:val="24"/>
          <w:szCs w:val="24"/>
          <w:lang w:eastAsia="ru-RU"/>
        </w:rPr>
      </w:pPr>
    </w:p>
    <w:bookmarkEnd w:id="45"/>
    <w:p w14:paraId="2ED2D2E1" w14:textId="77777777" w:rsidR="006308B8" w:rsidRPr="006308B8" w:rsidRDefault="006308B8" w:rsidP="006308B8">
      <w:pPr>
        <w:spacing w:after="0" w:line="240" w:lineRule="auto"/>
        <w:ind w:left="-426" w:firstLine="426"/>
        <w:jc w:val="both"/>
        <w:rPr>
          <w:rFonts w:ascii="Times New Roman" w:eastAsia="Times New Roman" w:hAnsi="Times New Roman" w:cs="Times New Roman"/>
          <w:sz w:val="24"/>
          <w:szCs w:val="24"/>
          <w:lang w:eastAsia="ru-RU"/>
        </w:rPr>
      </w:pPr>
    </w:p>
    <w:tbl>
      <w:tblPr>
        <w:tblW w:w="5000" w:type="pct"/>
        <w:tblLook w:val="01E0" w:firstRow="1" w:lastRow="1" w:firstColumn="1" w:lastColumn="1" w:noHBand="0" w:noVBand="0"/>
      </w:tblPr>
      <w:tblGrid>
        <w:gridCol w:w="4734"/>
        <w:gridCol w:w="142"/>
        <w:gridCol w:w="4337"/>
        <w:gridCol w:w="142"/>
      </w:tblGrid>
      <w:tr w:rsidR="00021F54" w:rsidRPr="00D05978" w14:paraId="7F47E6D6" w14:textId="77777777" w:rsidTr="000A75C7">
        <w:tc>
          <w:tcPr>
            <w:tcW w:w="2606" w:type="pct"/>
            <w:gridSpan w:val="2"/>
          </w:tcPr>
          <w:p w14:paraId="58604D00"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308B992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767E38B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3539BE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198FCBE6" w14:textId="77777777" w:rsidR="00162667" w:rsidRPr="00162667" w:rsidRDefault="00162667" w:rsidP="00162667">
            <w:pPr>
              <w:pStyle w:val="ConsPlusNormal"/>
              <w:rPr>
                <w:rFonts w:ascii="Times New Roman" w:hAnsi="Times New Roman" w:cs="Times New Roman"/>
                <w:sz w:val="24"/>
                <w:szCs w:val="24"/>
              </w:rPr>
            </w:pPr>
          </w:p>
          <w:p w14:paraId="1BBDAC99" w14:textId="77777777" w:rsidR="00021F54" w:rsidRDefault="00162667" w:rsidP="00162667">
            <w:pPr>
              <w:pStyle w:val="a5"/>
              <w:rPr>
                <w:rFonts w:ascii="Times New Roman" w:eastAsiaTheme="minorEastAsia" w:hAnsi="Times New Roman" w:cs="Times New Roman"/>
                <w:sz w:val="24"/>
                <w:szCs w:val="24"/>
                <w:lang w:eastAsia="ru-RU"/>
              </w:rPr>
            </w:pPr>
            <w:r w:rsidRPr="00162667">
              <w:rPr>
                <w:rFonts w:ascii="Times New Roman" w:eastAsiaTheme="minorEastAsia" w:hAnsi="Times New Roman" w:cs="Times New Roman"/>
                <w:sz w:val="24"/>
                <w:szCs w:val="24"/>
                <w:lang w:eastAsia="ru-RU"/>
              </w:rPr>
              <w:t>_____________________А.Б. Федин</w:t>
            </w:r>
          </w:p>
          <w:p w14:paraId="3F5BCAA4" w14:textId="4D56F339" w:rsidR="00BE131C" w:rsidRPr="00D05978" w:rsidRDefault="00BE131C" w:rsidP="00162667">
            <w:pPr>
              <w:pStyle w:val="a5"/>
              <w:rPr>
                <w:b/>
                <w:bCs/>
              </w:rPr>
            </w:pPr>
          </w:p>
        </w:tc>
        <w:tc>
          <w:tcPr>
            <w:tcW w:w="2394" w:type="pct"/>
            <w:gridSpan w:val="2"/>
          </w:tcPr>
          <w:p w14:paraId="3F79C12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89A4F81" w14:textId="77777777" w:rsidR="006267F1" w:rsidRPr="00D05978" w:rsidRDefault="006267F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44275A2A"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34BAD9F2"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w:t>
            </w:r>
          </w:p>
        </w:tc>
      </w:tr>
      <w:tr w:rsidR="00021F54" w:rsidRPr="00D05978" w14:paraId="5170212A" w14:textId="77777777" w:rsidTr="000A7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6"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046F9C5A"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48CDDED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CEBD10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BDCB7D"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15342FC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394" w:type="pct"/>
            <w:gridSpan w:val="2"/>
            <w:tcBorders>
              <w:top w:val="single" w:sz="4" w:space="0" w:color="auto"/>
              <w:left w:val="single" w:sz="4" w:space="0" w:color="auto"/>
              <w:bottom w:val="single" w:sz="4" w:space="0" w:color="auto"/>
              <w:right w:val="single" w:sz="4" w:space="0" w:color="auto"/>
            </w:tcBorders>
            <w:hideMark/>
          </w:tcPr>
          <w:p w14:paraId="0E190BE8"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71EA825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4C984E1A"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9F9225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5A68CB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55B5314E" w14:textId="77777777" w:rsidR="00497F1B" w:rsidRDefault="00497F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3317081" w14:textId="77777777"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Приложение № 3</w:t>
      </w:r>
    </w:p>
    <w:p w14:paraId="3AB5BF4F" w14:textId="35EB229F"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к Контракту № </w:t>
      </w:r>
      <w:r>
        <w:rPr>
          <w:rFonts w:ascii="Times New Roman" w:hAnsi="Times New Roman" w:cs="Times New Roman"/>
          <w:sz w:val="24"/>
          <w:szCs w:val="24"/>
        </w:rPr>
        <w:t>___</w:t>
      </w:r>
    </w:p>
    <w:p w14:paraId="6979073F" w14:textId="183771DA"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от «___» </w:t>
      </w:r>
      <w:r>
        <w:rPr>
          <w:rFonts w:ascii="Times New Roman" w:hAnsi="Times New Roman" w:cs="Times New Roman"/>
          <w:sz w:val="24"/>
          <w:szCs w:val="24"/>
        </w:rPr>
        <w:t>________</w:t>
      </w:r>
      <w:r w:rsidRPr="00497F1B">
        <w:rPr>
          <w:rFonts w:ascii="Times New Roman" w:hAnsi="Times New Roman" w:cs="Times New Roman"/>
          <w:sz w:val="24"/>
          <w:szCs w:val="24"/>
        </w:rPr>
        <w:t xml:space="preserve"> 202</w:t>
      </w:r>
      <w:r w:rsidR="0026746C">
        <w:rPr>
          <w:rFonts w:ascii="Times New Roman" w:hAnsi="Times New Roman" w:cs="Times New Roman"/>
          <w:sz w:val="24"/>
          <w:szCs w:val="24"/>
        </w:rPr>
        <w:t>__</w:t>
      </w:r>
      <w:r w:rsidRPr="00497F1B">
        <w:rPr>
          <w:rFonts w:ascii="Times New Roman" w:hAnsi="Times New Roman" w:cs="Times New Roman"/>
          <w:sz w:val="24"/>
          <w:szCs w:val="24"/>
        </w:rPr>
        <w:t xml:space="preserve"> г.</w:t>
      </w:r>
    </w:p>
    <w:p w14:paraId="04A3CA38" w14:textId="77777777" w:rsidR="00512D88" w:rsidRDefault="00512D88" w:rsidP="00FD2B78">
      <w:pPr>
        <w:pStyle w:val="ConsPlusTitle"/>
        <w:jc w:val="center"/>
        <w:rPr>
          <w:rFonts w:ascii="Times New Roman" w:hAnsi="Times New Roman" w:cs="Times New Roman"/>
          <w:b w:val="0"/>
          <w:bCs/>
          <w:sz w:val="24"/>
          <w:szCs w:val="24"/>
        </w:rPr>
      </w:pPr>
    </w:p>
    <w:p w14:paraId="5C17A6A5" w14:textId="77777777" w:rsidR="00512D88" w:rsidRDefault="00512D88" w:rsidP="00FD2B78">
      <w:pPr>
        <w:pStyle w:val="ConsPlusTitle"/>
        <w:jc w:val="center"/>
        <w:rPr>
          <w:rFonts w:ascii="Times New Roman" w:hAnsi="Times New Roman" w:cs="Times New Roman"/>
          <w:b w:val="0"/>
          <w:bCs/>
          <w:sz w:val="24"/>
          <w:szCs w:val="24"/>
        </w:rPr>
      </w:pPr>
    </w:p>
    <w:p w14:paraId="4D19F2FD" w14:textId="1A9187E9"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ФОРМА АКТА</w:t>
      </w:r>
    </w:p>
    <w:p w14:paraId="778BB41D" w14:textId="12610034"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сдачи-приёмки товара</w:t>
      </w:r>
    </w:p>
    <w:p w14:paraId="2E5192D3" w14:textId="77777777" w:rsidR="00512D88" w:rsidRDefault="00512D88" w:rsidP="00FD2B78">
      <w:pPr>
        <w:pStyle w:val="ConsPlusTitle"/>
        <w:jc w:val="center"/>
        <w:rPr>
          <w:rFonts w:ascii="Times New Roman" w:hAnsi="Times New Roman" w:cs="Times New Roman"/>
          <w:b w:val="0"/>
          <w:bCs/>
          <w:sz w:val="24"/>
          <w:szCs w:val="24"/>
        </w:rPr>
      </w:pPr>
    </w:p>
    <w:tbl>
      <w:tblPr>
        <w:tblW w:w="5000" w:type="pct"/>
        <w:tblLook w:val="04A0" w:firstRow="1" w:lastRow="0" w:firstColumn="1" w:lastColumn="0" w:noHBand="0" w:noVBand="1"/>
      </w:tblPr>
      <w:tblGrid>
        <w:gridCol w:w="4777"/>
        <w:gridCol w:w="4578"/>
      </w:tblGrid>
      <w:tr w:rsidR="00497F1B" w:rsidRPr="00497F1B" w14:paraId="1DEFD744" w14:textId="77777777" w:rsidTr="00497F1B">
        <w:tc>
          <w:tcPr>
            <w:tcW w:w="2553" w:type="pct"/>
            <w:hideMark/>
          </w:tcPr>
          <w:p w14:paraId="5A3FCFD8"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г. Москва</w:t>
            </w:r>
            <w:r>
              <w:rPr>
                <w:rFonts w:ascii="Times New Roman" w:hAnsi="Times New Roman" w:cs="Times New Roman"/>
                <w:sz w:val="24"/>
                <w:szCs w:val="24"/>
              </w:rPr>
              <w:t xml:space="preserve"> </w:t>
            </w:r>
          </w:p>
        </w:tc>
        <w:tc>
          <w:tcPr>
            <w:tcW w:w="2447" w:type="pct"/>
            <w:hideMark/>
          </w:tcPr>
          <w:p w14:paraId="155516D5" w14:textId="77777777" w:rsidR="00497F1B" w:rsidRDefault="00497F1B" w:rsidP="00497F1B">
            <w:pPr>
              <w:pStyle w:val="a5"/>
              <w:rPr>
                <w:rFonts w:ascii="Times New Roman" w:hAnsi="Times New Roman" w:cs="Times New Roman"/>
                <w:sz w:val="24"/>
                <w:szCs w:val="24"/>
              </w:rPr>
            </w:pPr>
            <w:r>
              <w:rPr>
                <w:rFonts w:ascii="Times New Roman" w:hAnsi="Times New Roman" w:cs="Times New Roman"/>
                <w:sz w:val="24"/>
                <w:szCs w:val="24"/>
              </w:rPr>
              <w:t xml:space="preserve">                            </w:t>
            </w:r>
            <w:r w:rsidRPr="00497F1B">
              <w:rPr>
                <w:rFonts w:ascii="Times New Roman" w:hAnsi="Times New Roman" w:cs="Times New Roman"/>
                <w:sz w:val="24"/>
                <w:szCs w:val="24"/>
              </w:rPr>
              <w:t>«_____» ________ 20__ г.</w:t>
            </w:r>
          </w:p>
          <w:p w14:paraId="5D15872E" w14:textId="0A7A6A85" w:rsidR="00512D88" w:rsidRPr="00497F1B" w:rsidRDefault="00512D88" w:rsidP="00497F1B">
            <w:pPr>
              <w:pStyle w:val="a5"/>
              <w:rPr>
                <w:rFonts w:ascii="Times New Roman" w:hAnsi="Times New Roman" w:cs="Times New Roman"/>
                <w:sz w:val="24"/>
                <w:szCs w:val="24"/>
              </w:rPr>
            </w:pPr>
          </w:p>
        </w:tc>
      </w:tr>
    </w:tbl>
    <w:p w14:paraId="1522003B" w14:textId="7C59AACA" w:rsidR="00497F1B" w:rsidRDefault="0032490A" w:rsidP="00AC4F7C">
      <w:pPr>
        <w:pStyle w:val="a5"/>
        <w:ind w:firstLine="426"/>
        <w:jc w:val="both"/>
        <w:rPr>
          <w:rFonts w:ascii="Times New Roman" w:hAnsi="Times New Roman" w:cs="Times New Roman"/>
          <w:sz w:val="24"/>
          <w:szCs w:val="24"/>
        </w:rPr>
      </w:pPr>
      <w:r w:rsidRPr="00497F1B">
        <w:rPr>
          <w:rFonts w:ascii="Times New Roman" w:hAnsi="Times New Roman" w:cs="Times New Roman"/>
          <w:sz w:val="24"/>
          <w:szCs w:val="24"/>
        </w:rPr>
        <w:t>Мы, нижеподписавшиеся, Заказчик ФГБОУ ДПО РМАНПО Минздрава России в лице</w:t>
      </w:r>
      <w:r w:rsidRPr="00497F1B">
        <w:rPr>
          <w:rFonts w:ascii="Times New Roman" w:hAnsi="Times New Roman" w:cs="Times New Roman"/>
          <w:sz w:val="24"/>
          <w:szCs w:val="24"/>
        </w:rPr>
        <w:br/>
      </w:r>
      <w:r w:rsidRPr="005A43AA">
        <w:rPr>
          <w:rFonts w:ascii="Times New Roman" w:hAnsi="Times New Roman" w:cs="Times New Roman"/>
          <w:sz w:val="24"/>
          <w:szCs w:val="24"/>
        </w:rPr>
        <w:t>________________________, действующего на основании _________________________________,</w:t>
      </w:r>
      <w:r w:rsidR="00497F1B" w:rsidRPr="00497F1B">
        <w:rPr>
          <w:rFonts w:ascii="Times New Roman" w:hAnsi="Times New Roman" w:cs="Times New Roman"/>
          <w:sz w:val="24"/>
          <w:szCs w:val="24"/>
        </w:rPr>
        <w:t xml:space="preserve"> и Поставщик ______________в лице ______________________ составили настоящий Акт о нижеследующем:</w:t>
      </w:r>
    </w:p>
    <w:p w14:paraId="16F9F72E" w14:textId="0E8C537D" w:rsidR="00512D88" w:rsidRDefault="00512D88" w:rsidP="00AC4F7C">
      <w:pPr>
        <w:pStyle w:val="a5"/>
        <w:ind w:firstLine="426"/>
        <w:jc w:val="both"/>
        <w:rPr>
          <w:rFonts w:ascii="Times New Roman" w:hAnsi="Times New Roman" w:cs="Times New Roman"/>
          <w:sz w:val="24"/>
          <w:szCs w:val="24"/>
        </w:rPr>
      </w:pPr>
    </w:p>
    <w:p w14:paraId="386BA998" w14:textId="77777777" w:rsidR="00512D88" w:rsidRPr="00497F1B" w:rsidRDefault="00512D88" w:rsidP="00AC4F7C">
      <w:pPr>
        <w:pStyle w:val="a5"/>
        <w:ind w:firstLine="426"/>
        <w:jc w:val="both"/>
        <w:rPr>
          <w:rFonts w:ascii="Times New Roman" w:eastAsia="Times New Roman" w:hAnsi="Times New Roman" w:cs="Times New Roman"/>
          <w:sz w:val="24"/>
          <w:szCs w:val="24"/>
          <w:lang w:eastAsia="ru-RU"/>
        </w:rPr>
      </w:pPr>
    </w:p>
    <w:p w14:paraId="546F9792" w14:textId="778830BF" w:rsidR="00497F1B" w:rsidRDefault="00497F1B" w:rsidP="00497F1B">
      <w:pPr>
        <w:pStyle w:val="a5"/>
        <w:ind w:firstLine="426"/>
        <w:rPr>
          <w:rFonts w:ascii="Times New Roman" w:hAnsi="Times New Roman" w:cs="Times New Roman"/>
          <w:sz w:val="24"/>
          <w:szCs w:val="24"/>
        </w:rPr>
      </w:pPr>
      <w:r w:rsidRPr="00497F1B">
        <w:rPr>
          <w:rFonts w:ascii="Times New Roman" w:hAnsi="Times New Roman" w:cs="Times New Roman"/>
          <w:sz w:val="24"/>
          <w:szCs w:val="24"/>
        </w:rPr>
        <w:t>1.</w:t>
      </w:r>
      <w:r>
        <w:rPr>
          <w:rFonts w:ascii="Times New Roman" w:hAnsi="Times New Roman" w:cs="Times New Roman"/>
          <w:sz w:val="24"/>
          <w:szCs w:val="24"/>
        </w:rPr>
        <w:t xml:space="preserve"> </w:t>
      </w:r>
      <w:r w:rsidRPr="00497F1B">
        <w:rPr>
          <w:rFonts w:ascii="Times New Roman" w:hAnsi="Times New Roman" w:cs="Times New Roman"/>
          <w:sz w:val="24"/>
          <w:szCs w:val="24"/>
        </w:rPr>
        <w:t xml:space="preserve">В соответствии с Контрактом № ___ от _____________20__ г. Поставщик на основании товарной накладной </w:t>
      </w:r>
      <w:r w:rsidR="005F178D">
        <w:rPr>
          <w:rFonts w:ascii="Times New Roman" w:hAnsi="Times New Roman" w:cs="Times New Roman"/>
          <w:sz w:val="24"/>
          <w:szCs w:val="24"/>
        </w:rPr>
        <w:t xml:space="preserve">или </w:t>
      </w:r>
      <w:r w:rsidR="008A0848">
        <w:rPr>
          <w:rFonts w:ascii="Times New Roman" w:hAnsi="Times New Roman" w:cs="Times New Roman"/>
          <w:sz w:val="24"/>
          <w:szCs w:val="24"/>
        </w:rPr>
        <w:t>УПД</w:t>
      </w:r>
      <w:r w:rsidR="005F178D">
        <w:rPr>
          <w:rFonts w:ascii="Times New Roman" w:hAnsi="Times New Roman" w:cs="Times New Roman"/>
          <w:sz w:val="24"/>
          <w:szCs w:val="24"/>
        </w:rPr>
        <w:t xml:space="preserve"> </w:t>
      </w:r>
      <w:r w:rsidR="008A0848">
        <w:rPr>
          <w:rFonts w:ascii="Times New Roman" w:hAnsi="Times New Roman" w:cs="Times New Roman"/>
          <w:sz w:val="24"/>
          <w:szCs w:val="24"/>
        </w:rPr>
        <w:t xml:space="preserve"> </w:t>
      </w:r>
      <w:r w:rsidRPr="00497F1B">
        <w:rPr>
          <w:rFonts w:ascii="Times New Roman" w:hAnsi="Times New Roman" w:cs="Times New Roman"/>
          <w:sz w:val="24"/>
          <w:szCs w:val="24"/>
        </w:rPr>
        <w:t>№ ___ от «____» ________ 20__ г. поставил по адресу: _________________ следующий товар:</w:t>
      </w:r>
    </w:p>
    <w:p w14:paraId="5816A876" w14:textId="77777777" w:rsidR="00497F1B" w:rsidRPr="00497F1B" w:rsidRDefault="00497F1B" w:rsidP="00497F1B">
      <w:pPr>
        <w:pStyle w:val="a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000"/>
        <w:gridCol w:w="880"/>
        <w:gridCol w:w="880"/>
        <w:gridCol w:w="1284"/>
        <w:gridCol w:w="1634"/>
      </w:tblGrid>
      <w:tr w:rsidR="00497F1B" w:rsidRPr="00497F1B" w14:paraId="435B4429"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78498A56"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 п.п.</w:t>
            </w:r>
          </w:p>
        </w:tc>
        <w:tc>
          <w:tcPr>
            <w:tcW w:w="2140" w:type="pct"/>
            <w:tcBorders>
              <w:top w:val="single" w:sz="4" w:space="0" w:color="auto"/>
              <w:left w:val="single" w:sz="4" w:space="0" w:color="auto"/>
              <w:bottom w:val="single" w:sz="4" w:space="0" w:color="auto"/>
              <w:right w:val="single" w:sz="4" w:space="0" w:color="auto"/>
            </w:tcBorders>
            <w:hideMark/>
          </w:tcPr>
          <w:p w14:paraId="384CEC6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7A16A35A"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Ед. изм.</w:t>
            </w:r>
          </w:p>
        </w:tc>
        <w:tc>
          <w:tcPr>
            <w:tcW w:w="471" w:type="pct"/>
            <w:tcBorders>
              <w:top w:val="single" w:sz="4" w:space="0" w:color="auto"/>
              <w:left w:val="single" w:sz="4" w:space="0" w:color="auto"/>
              <w:bottom w:val="single" w:sz="4" w:space="0" w:color="auto"/>
              <w:right w:val="single" w:sz="4" w:space="0" w:color="auto"/>
            </w:tcBorders>
            <w:hideMark/>
          </w:tcPr>
          <w:p w14:paraId="5185B5C5"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Кол-во</w:t>
            </w:r>
          </w:p>
        </w:tc>
        <w:tc>
          <w:tcPr>
            <w:tcW w:w="687" w:type="pct"/>
            <w:tcBorders>
              <w:top w:val="single" w:sz="4" w:space="0" w:color="auto"/>
              <w:left w:val="single" w:sz="4" w:space="0" w:color="auto"/>
              <w:bottom w:val="single" w:sz="4" w:space="0" w:color="auto"/>
              <w:right w:val="single" w:sz="4" w:space="0" w:color="auto"/>
            </w:tcBorders>
            <w:hideMark/>
          </w:tcPr>
          <w:p w14:paraId="119B2CFF"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0919F1B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Стоимость с учётом НДС __%, (руб.)</w:t>
            </w:r>
          </w:p>
        </w:tc>
      </w:tr>
      <w:tr w:rsidR="00497F1B" w:rsidRPr="00497F1B" w14:paraId="44D11753"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1F52BFB3"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1</w:t>
            </w:r>
          </w:p>
        </w:tc>
        <w:tc>
          <w:tcPr>
            <w:tcW w:w="2140" w:type="pct"/>
            <w:tcBorders>
              <w:top w:val="single" w:sz="4" w:space="0" w:color="auto"/>
              <w:left w:val="single" w:sz="4" w:space="0" w:color="auto"/>
              <w:bottom w:val="single" w:sz="4" w:space="0" w:color="auto"/>
              <w:right w:val="single" w:sz="4" w:space="0" w:color="auto"/>
            </w:tcBorders>
            <w:vAlign w:val="center"/>
          </w:tcPr>
          <w:p w14:paraId="4490F198"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07913D92"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9F3CC59"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48F36905"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3D10B3DE" w14:textId="77777777" w:rsidR="00497F1B" w:rsidRPr="00497F1B" w:rsidRDefault="00497F1B" w:rsidP="00497F1B">
            <w:pPr>
              <w:pStyle w:val="a5"/>
              <w:rPr>
                <w:rFonts w:ascii="Times New Roman" w:hAnsi="Times New Roman" w:cs="Times New Roman"/>
                <w:sz w:val="24"/>
                <w:szCs w:val="24"/>
              </w:rPr>
            </w:pPr>
          </w:p>
        </w:tc>
      </w:tr>
      <w:tr w:rsidR="00497F1B" w:rsidRPr="00497F1B" w14:paraId="6297293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2478B687"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45FF17AF"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63C68B7"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368A3402"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6EFA1068"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0A546444" w14:textId="77777777" w:rsidR="00497F1B" w:rsidRPr="00497F1B" w:rsidRDefault="00497F1B" w:rsidP="00497F1B">
            <w:pPr>
              <w:pStyle w:val="a5"/>
              <w:rPr>
                <w:rFonts w:ascii="Times New Roman" w:hAnsi="Times New Roman" w:cs="Times New Roman"/>
                <w:sz w:val="24"/>
                <w:szCs w:val="24"/>
              </w:rPr>
            </w:pPr>
          </w:p>
        </w:tc>
      </w:tr>
      <w:tr w:rsidR="00497F1B" w:rsidRPr="00497F1B" w14:paraId="49509BF2"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5C14283F" w14:textId="77777777" w:rsidR="00497F1B" w:rsidRPr="00497F1B" w:rsidRDefault="00497F1B" w:rsidP="00497F1B">
            <w:pPr>
              <w:pStyle w:val="a5"/>
              <w:rPr>
                <w:rFonts w:ascii="Times New Roman" w:hAnsi="Times New Roman" w:cs="Times New Roman"/>
                <w:b/>
                <w:sz w:val="24"/>
                <w:szCs w:val="24"/>
              </w:rPr>
            </w:pPr>
            <w:r w:rsidRPr="00497F1B">
              <w:rPr>
                <w:rFonts w:ascii="Times New Roman" w:hAnsi="Times New Roman" w:cs="Times New Roman"/>
                <w:b/>
                <w:sz w:val="24"/>
                <w:szCs w:val="24"/>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0C58E4DD" w14:textId="77777777" w:rsidR="00497F1B" w:rsidRPr="00497F1B" w:rsidRDefault="00497F1B" w:rsidP="00497F1B">
            <w:pPr>
              <w:pStyle w:val="a5"/>
              <w:rPr>
                <w:rFonts w:ascii="Times New Roman" w:hAnsi="Times New Roman" w:cs="Times New Roman"/>
                <w:sz w:val="24"/>
                <w:szCs w:val="24"/>
              </w:rPr>
            </w:pPr>
          </w:p>
        </w:tc>
      </w:tr>
    </w:tbl>
    <w:p w14:paraId="1DA99C5A" w14:textId="77777777" w:rsidR="00512D88" w:rsidRDefault="00512D88" w:rsidP="00497F1B">
      <w:pPr>
        <w:pStyle w:val="a5"/>
        <w:ind w:firstLine="567"/>
        <w:jc w:val="both"/>
        <w:rPr>
          <w:rFonts w:ascii="Times New Roman" w:hAnsi="Times New Roman" w:cs="Times New Roman"/>
          <w:sz w:val="24"/>
          <w:szCs w:val="24"/>
        </w:rPr>
      </w:pPr>
    </w:p>
    <w:p w14:paraId="347B6C74" w14:textId="1555F520" w:rsidR="00497F1B" w:rsidRPr="00497F1B" w:rsidRDefault="00497F1B" w:rsidP="00497F1B">
      <w:pPr>
        <w:pStyle w:val="a5"/>
        <w:ind w:firstLine="567"/>
        <w:jc w:val="both"/>
        <w:rPr>
          <w:rFonts w:ascii="Times New Roman" w:eastAsia="Times New Roman" w:hAnsi="Times New Roman" w:cs="Times New Roman"/>
          <w:sz w:val="24"/>
          <w:szCs w:val="24"/>
          <w:lang w:eastAsia="ru-RU"/>
        </w:rPr>
      </w:pPr>
      <w:r w:rsidRPr="00497F1B">
        <w:rPr>
          <w:rFonts w:ascii="Times New Roman" w:hAnsi="Times New Roman" w:cs="Times New Roman"/>
          <w:sz w:val="24"/>
          <w:szCs w:val="24"/>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3E954411" w14:textId="77777777" w:rsidR="00512D88" w:rsidRDefault="00512D88" w:rsidP="00497F1B">
      <w:pPr>
        <w:pStyle w:val="a5"/>
        <w:ind w:firstLine="567"/>
        <w:jc w:val="both"/>
        <w:rPr>
          <w:rFonts w:ascii="Times New Roman" w:hAnsi="Times New Roman" w:cs="Times New Roman"/>
          <w:sz w:val="24"/>
          <w:szCs w:val="24"/>
        </w:rPr>
      </w:pPr>
    </w:p>
    <w:p w14:paraId="7DFC7A4D" w14:textId="7DDBFC52"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2. Поставленный Товар соответствует (не соответствует) требованиям Контракта: _____________________________________________________________________________</w:t>
      </w:r>
    </w:p>
    <w:p w14:paraId="4D5D8409" w14:textId="77777777" w:rsidR="00512D88" w:rsidRDefault="00512D88" w:rsidP="00497F1B">
      <w:pPr>
        <w:pStyle w:val="a5"/>
        <w:ind w:firstLine="567"/>
        <w:jc w:val="both"/>
        <w:rPr>
          <w:rFonts w:ascii="Times New Roman" w:hAnsi="Times New Roman" w:cs="Times New Roman"/>
          <w:sz w:val="24"/>
          <w:szCs w:val="24"/>
        </w:rPr>
      </w:pPr>
    </w:p>
    <w:p w14:paraId="59ECC5D8" w14:textId="7F6128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3. Вышеуказанный товар, согласно условиям Контракта, должен быть поставлен ______________________, фактически поставлен _________________________.</w:t>
      </w:r>
    </w:p>
    <w:p w14:paraId="5086A504" w14:textId="77777777" w:rsidR="00512D88" w:rsidRDefault="00512D88" w:rsidP="00497F1B">
      <w:pPr>
        <w:pStyle w:val="a5"/>
        <w:ind w:firstLine="567"/>
        <w:jc w:val="both"/>
        <w:rPr>
          <w:rFonts w:ascii="Times New Roman" w:hAnsi="Times New Roman" w:cs="Times New Roman"/>
          <w:sz w:val="24"/>
          <w:szCs w:val="24"/>
        </w:rPr>
      </w:pPr>
    </w:p>
    <w:p w14:paraId="6B6EE2A2" w14:textId="179F2CCE"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4. Недостатки, выявленные в ходе приёмки товара: ____________________________</w:t>
      </w:r>
    </w:p>
    <w:p w14:paraId="2992AE8F" w14:textId="77777777" w:rsidR="00512D88" w:rsidRDefault="00512D88" w:rsidP="00497F1B">
      <w:pPr>
        <w:pStyle w:val="a5"/>
        <w:ind w:firstLine="567"/>
        <w:jc w:val="both"/>
        <w:rPr>
          <w:rFonts w:ascii="Times New Roman" w:hAnsi="Times New Roman" w:cs="Times New Roman"/>
          <w:sz w:val="24"/>
          <w:szCs w:val="24"/>
        </w:rPr>
      </w:pPr>
    </w:p>
    <w:p w14:paraId="17F941A9" w14:textId="58755D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 xml:space="preserve">5. В соответствии с разделом </w:t>
      </w:r>
      <w:r w:rsidR="00D039F1">
        <w:rPr>
          <w:rFonts w:ascii="Times New Roman" w:hAnsi="Times New Roman" w:cs="Times New Roman"/>
          <w:sz w:val="24"/>
          <w:szCs w:val="24"/>
        </w:rPr>
        <w:t>6</w:t>
      </w:r>
      <w:r w:rsidRPr="00497F1B">
        <w:rPr>
          <w:rFonts w:ascii="Times New Roman" w:hAnsi="Times New Roman" w:cs="Times New Roman"/>
          <w:sz w:val="24"/>
          <w:szCs w:val="24"/>
        </w:rPr>
        <w:t xml:space="preserve"> Контракта № __ от ____ 20__ г. сумма неустоек (штрафов, пеней) составляет: _____ (__________________) руб. _______ коп.</w:t>
      </w:r>
    </w:p>
    <w:p w14:paraId="4BCF96D1" w14:textId="77B67A28" w:rsidR="00512D88" w:rsidRDefault="00512D88" w:rsidP="00497F1B">
      <w:pPr>
        <w:pStyle w:val="a5"/>
        <w:ind w:firstLine="567"/>
        <w:jc w:val="both"/>
        <w:rPr>
          <w:rFonts w:ascii="Times New Roman" w:hAnsi="Times New Roman" w:cs="Times New Roman"/>
          <w:sz w:val="24"/>
          <w:szCs w:val="24"/>
        </w:rPr>
      </w:pPr>
    </w:p>
    <w:p w14:paraId="2E79486B" w14:textId="77777777" w:rsidR="00512D88" w:rsidRDefault="00512D88" w:rsidP="00497F1B">
      <w:pPr>
        <w:pStyle w:val="a5"/>
        <w:ind w:firstLine="567"/>
        <w:jc w:val="both"/>
        <w:rPr>
          <w:rFonts w:ascii="Times New Roman" w:hAnsi="Times New Roman" w:cs="Times New Roman"/>
          <w:sz w:val="24"/>
          <w:szCs w:val="24"/>
        </w:rPr>
      </w:pPr>
    </w:p>
    <w:p w14:paraId="5058BDF2" w14:textId="7B3F7099"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77BC6AD" w14:textId="77777777" w:rsidR="00497F1B" w:rsidRPr="00497F1B" w:rsidRDefault="00497F1B" w:rsidP="00497F1B">
      <w:pPr>
        <w:pStyle w:val="a5"/>
        <w:rPr>
          <w:rFonts w:ascii="Times New Roman" w:hAnsi="Times New Roman" w:cs="Times New Roman"/>
          <w:sz w:val="24"/>
          <w:szCs w:val="24"/>
        </w:rPr>
      </w:pPr>
    </w:p>
    <w:tbl>
      <w:tblPr>
        <w:tblW w:w="9923" w:type="dxa"/>
        <w:tblInd w:w="142" w:type="dxa"/>
        <w:tblLook w:val="01E0" w:firstRow="1" w:lastRow="1" w:firstColumn="1" w:lastColumn="1" w:noHBand="0" w:noVBand="0"/>
      </w:tblPr>
      <w:tblGrid>
        <w:gridCol w:w="5015"/>
        <w:gridCol w:w="4908"/>
      </w:tblGrid>
      <w:tr w:rsidR="00497F1B" w:rsidRPr="00497F1B" w14:paraId="2660FF13" w14:textId="77777777" w:rsidTr="00FD2B78">
        <w:trPr>
          <w:trHeight w:val="1413"/>
        </w:trPr>
        <w:tc>
          <w:tcPr>
            <w:tcW w:w="5015" w:type="dxa"/>
          </w:tcPr>
          <w:p w14:paraId="6281CBEA" w14:textId="77777777" w:rsidR="00497F1B" w:rsidRPr="00497F1B" w:rsidRDefault="00497F1B" w:rsidP="00497F1B">
            <w:pPr>
              <w:pStyle w:val="a5"/>
              <w:rPr>
                <w:rFonts w:ascii="Times New Roman" w:hAnsi="Times New Roman" w:cs="Times New Roman"/>
                <w:b/>
                <w:sz w:val="24"/>
                <w:szCs w:val="24"/>
              </w:rPr>
            </w:pPr>
            <w:bookmarkStart w:id="50" w:name="_Hlk226111433"/>
            <w:r w:rsidRPr="00497F1B">
              <w:rPr>
                <w:rFonts w:ascii="Times New Roman" w:hAnsi="Times New Roman" w:cs="Times New Roman"/>
                <w:b/>
                <w:sz w:val="24"/>
                <w:szCs w:val="24"/>
              </w:rPr>
              <w:t>ЗАКАЗЧИК</w:t>
            </w:r>
          </w:p>
          <w:p w14:paraId="436689A0" w14:textId="7349456D" w:rsidR="009054E4" w:rsidRDefault="009054E4" w:rsidP="009054E4">
            <w:pPr>
              <w:pStyle w:val="ConsPlusNormal"/>
              <w:rPr>
                <w:rFonts w:ascii="Times New Roman" w:hAnsi="Times New Roman" w:cs="Times New Roman"/>
                <w:sz w:val="24"/>
                <w:szCs w:val="24"/>
              </w:rPr>
            </w:pPr>
          </w:p>
          <w:p w14:paraId="5CF94D8C" w14:textId="6320E3E0" w:rsidR="00FD2B78" w:rsidRDefault="00FD2B78" w:rsidP="009054E4">
            <w:pPr>
              <w:pStyle w:val="ConsPlusNormal"/>
              <w:rPr>
                <w:rFonts w:ascii="Times New Roman" w:hAnsi="Times New Roman" w:cs="Times New Roman"/>
                <w:sz w:val="24"/>
                <w:szCs w:val="24"/>
              </w:rPr>
            </w:pPr>
          </w:p>
          <w:p w14:paraId="7FD2F76A" w14:textId="5B6AA50D" w:rsidR="00FD2B78" w:rsidRDefault="00FD2B78" w:rsidP="009054E4">
            <w:pPr>
              <w:pStyle w:val="ConsPlusNormal"/>
              <w:rPr>
                <w:rFonts w:ascii="Times New Roman" w:hAnsi="Times New Roman" w:cs="Times New Roman"/>
                <w:sz w:val="24"/>
                <w:szCs w:val="24"/>
              </w:rPr>
            </w:pPr>
          </w:p>
          <w:p w14:paraId="254AD431" w14:textId="77777777" w:rsidR="00FD2B78" w:rsidRPr="009054E4" w:rsidRDefault="00FD2B78" w:rsidP="009054E4">
            <w:pPr>
              <w:pStyle w:val="ConsPlusNormal"/>
              <w:rPr>
                <w:rFonts w:ascii="Times New Roman" w:hAnsi="Times New Roman" w:cs="Times New Roman"/>
                <w:sz w:val="24"/>
                <w:szCs w:val="24"/>
              </w:rPr>
            </w:pPr>
          </w:p>
          <w:p w14:paraId="2043A039" w14:textId="4E10BDAC" w:rsidR="00AC4F7C" w:rsidRPr="00497F1B" w:rsidRDefault="009054E4" w:rsidP="009054E4">
            <w:pPr>
              <w:pStyle w:val="a5"/>
              <w:rPr>
                <w:rFonts w:ascii="Times New Roman" w:hAnsi="Times New Roman" w:cs="Times New Roman"/>
                <w:b/>
                <w:bCs/>
                <w:sz w:val="24"/>
                <w:szCs w:val="24"/>
              </w:rPr>
            </w:pPr>
            <w:r w:rsidRPr="009054E4">
              <w:rPr>
                <w:rFonts w:ascii="Times New Roman" w:eastAsiaTheme="minorEastAsia" w:hAnsi="Times New Roman" w:cs="Times New Roman"/>
                <w:sz w:val="24"/>
                <w:szCs w:val="24"/>
                <w:lang w:eastAsia="ru-RU"/>
              </w:rPr>
              <w:t xml:space="preserve">_____________________ </w:t>
            </w:r>
          </w:p>
        </w:tc>
        <w:tc>
          <w:tcPr>
            <w:tcW w:w="4908" w:type="dxa"/>
          </w:tcPr>
          <w:p w14:paraId="5D667629"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3ECFF05D" w14:textId="77777777" w:rsidR="00497F1B" w:rsidRPr="00497F1B" w:rsidRDefault="00497F1B" w:rsidP="00497F1B">
            <w:pPr>
              <w:pStyle w:val="a5"/>
              <w:rPr>
                <w:rFonts w:ascii="Times New Roman" w:hAnsi="Times New Roman" w:cs="Times New Roman"/>
                <w:bCs/>
                <w:sz w:val="24"/>
                <w:szCs w:val="24"/>
              </w:rPr>
            </w:pPr>
          </w:p>
          <w:p w14:paraId="4A450816" w14:textId="42BB27EE" w:rsidR="00497F1B" w:rsidRDefault="00497F1B" w:rsidP="00497F1B">
            <w:pPr>
              <w:pStyle w:val="a5"/>
              <w:rPr>
                <w:rFonts w:ascii="Times New Roman" w:hAnsi="Times New Roman" w:cs="Times New Roman"/>
                <w:bCs/>
                <w:sz w:val="24"/>
                <w:szCs w:val="24"/>
              </w:rPr>
            </w:pPr>
          </w:p>
          <w:p w14:paraId="6683C743" w14:textId="77777777" w:rsidR="009054E4" w:rsidRPr="00497F1B" w:rsidRDefault="009054E4" w:rsidP="00497F1B">
            <w:pPr>
              <w:pStyle w:val="a5"/>
              <w:rPr>
                <w:rFonts w:ascii="Times New Roman" w:hAnsi="Times New Roman" w:cs="Times New Roman"/>
                <w:bCs/>
                <w:sz w:val="24"/>
                <w:szCs w:val="24"/>
              </w:rPr>
            </w:pPr>
          </w:p>
          <w:p w14:paraId="13BD8066" w14:textId="77777777" w:rsidR="00497F1B" w:rsidRPr="00497F1B" w:rsidRDefault="00497F1B" w:rsidP="00497F1B">
            <w:pPr>
              <w:pStyle w:val="a5"/>
              <w:rPr>
                <w:rFonts w:ascii="Times New Roman" w:hAnsi="Times New Roman" w:cs="Times New Roman"/>
                <w:bCs/>
                <w:sz w:val="24"/>
                <w:szCs w:val="24"/>
              </w:rPr>
            </w:pPr>
          </w:p>
          <w:p w14:paraId="67F392DB"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0655D88B" w14:textId="77777777" w:rsidR="00497F1B" w:rsidRPr="00497F1B" w:rsidRDefault="00497F1B" w:rsidP="00497F1B">
            <w:pPr>
              <w:pStyle w:val="a5"/>
              <w:rPr>
                <w:rFonts w:ascii="Times New Roman" w:hAnsi="Times New Roman" w:cs="Times New Roman"/>
                <w:b/>
                <w:bCs/>
                <w:sz w:val="24"/>
                <w:szCs w:val="24"/>
              </w:rPr>
            </w:pPr>
          </w:p>
        </w:tc>
      </w:tr>
    </w:tbl>
    <w:bookmarkEnd w:id="50"/>
    <w:p w14:paraId="68938E28" w14:textId="13AD6E08" w:rsidR="000F69E3" w:rsidRPr="00132942" w:rsidRDefault="00FD2B78" w:rsidP="000F69E3">
      <w:pPr>
        <w:spacing w:after="0" w:line="240" w:lineRule="auto"/>
        <w:jc w:val="both"/>
        <w:rPr>
          <w:rFonts w:ascii="Times New Roman" w:eastAsia="Times New Roman" w:hAnsi="Times New Roman" w:cs="Times New Roman"/>
          <w:i/>
          <w:color w:val="000000"/>
          <w:sz w:val="24"/>
          <w:szCs w:val="24"/>
          <w:lang w:eastAsia="ru-RU"/>
        </w:rPr>
      </w:pPr>
      <w:r w:rsidRPr="00FD2B78">
        <w:rPr>
          <w:rFonts w:ascii="Times New Roman" w:eastAsia="Times New Roman" w:hAnsi="Times New Roman" w:cs="Times New Roman"/>
          <w:sz w:val="24"/>
          <w:szCs w:val="24"/>
          <w:lang w:eastAsia="ru-RU"/>
        </w:rPr>
        <w:t>ФОРМА</w:t>
      </w:r>
      <w:r w:rsidR="00650F86">
        <w:rPr>
          <w:rFonts w:ascii="Times New Roman" w:eastAsia="Times New Roman" w:hAnsi="Times New Roman" w:cs="Times New Roman"/>
          <w:sz w:val="24"/>
          <w:szCs w:val="24"/>
          <w:lang w:eastAsia="ru-RU"/>
        </w:rPr>
        <w:t xml:space="preserve"> АКТА</w:t>
      </w:r>
      <w:r w:rsidRPr="00FD2B78">
        <w:rPr>
          <w:rFonts w:ascii="Times New Roman" w:eastAsia="Times New Roman" w:hAnsi="Times New Roman" w:cs="Times New Roman"/>
          <w:sz w:val="24"/>
          <w:szCs w:val="24"/>
          <w:lang w:eastAsia="ru-RU"/>
        </w:rPr>
        <w:t xml:space="preserve"> СОГЛАСОВАНА</w:t>
      </w:r>
    </w:p>
    <w:tbl>
      <w:tblPr>
        <w:tblW w:w="10060" w:type="dxa"/>
        <w:tblInd w:w="5" w:type="dxa"/>
        <w:tblLook w:val="01E0" w:firstRow="1" w:lastRow="1" w:firstColumn="1" w:lastColumn="1" w:noHBand="0" w:noVBand="0"/>
      </w:tblPr>
      <w:tblGrid>
        <w:gridCol w:w="137"/>
        <w:gridCol w:w="4598"/>
        <w:gridCol w:w="417"/>
        <w:gridCol w:w="4702"/>
        <w:gridCol w:w="206"/>
      </w:tblGrid>
      <w:tr w:rsidR="000F69E3" w:rsidRPr="00497F1B" w14:paraId="2FA1C355" w14:textId="77777777" w:rsidTr="003956DB">
        <w:trPr>
          <w:gridBefore w:val="1"/>
          <w:wBefore w:w="137" w:type="dxa"/>
          <w:trHeight w:val="1413"/>
        </w:trPr>
        <w:tc>
          <w:tcPr>
            <w:tcW w:w="5015" w:type="dxa"/>
            <w:gridSpan w:val="2"/>
          </w:tcPr>
          <w:p w14:paraId="0AC99294" w14:textId="77777777" w:rsidR="000F69E3" w:rsidRDefault="000F69E3" w:rsidP="003956DB">
            <w:pPr>
              <w:pStyle w:val="a5"/>
              <w:rPr>
                <w:rFonts w:ascii="Times New Roman" w:hAnsi="Times New Roman" w:cs="Times New Roman"/>
                <w:b/>
                <w:sz w:val="24"/>
                <w:szCs w:val="24"/>
              </w:rPr>
            </w:pPr>
          </w:p>
          <w:p w14:paraId="2E65C02B" w14:textId="77777777" w:rsidR="000F69E3" w:rsidRPr="00497F1B" w:rsidRDefault="000F69E3" w:rsidP="003956DB">
            <w:pPr>
              <w:pStyle w:val="a5"/>
              <w:rPr>
                <w:rFonts w:ascii="Times New Roman" w:hAnsi="Times New Roman" w:cs="Times New Roman"/>
                <w:b/>
                <w:sz w:val="24"/>
                <w:szCs w:val="24"/>
              </w:rPr>
            </w:pPr>
            <w:r w:rsidRPr="00497F1B">
              <w:rPr>
                <w:rFonts w:ascii="Times New Roman" w:hAnsi="Times New Roman" w:cs="Times New Roman"/>
                <w:b/>
                <w:sz w:val="24"/>
                <w:szCs w:val="24"/>
              </w:rPr>
              <w:t>ЗАКАЗЧИК</w:t>
            </w:r>
          </w:p>
          <w:p w14:paraId="7DB8C9DF"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25708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785A3F35"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3937CA7E" w14:textId="77777777" w:rsidR="00162667" w:rsidRPr="00162667" w:rsidRDefault="00162667" w:rsidP="00162667">
            <w:pPr>
              <w:pStyle w:val="ConsPlusNormal"/>
              <w:rPr>
                <w:rFonts w:ascii="Times New Roman" w:hAnsi="Times New Roman" w:cs="Times New Roman"/>
                <w:sz w:val="24"/>
                <w:szCs w:val="24"/>
              </w:rPr>
            </w:pPr>
          </w:p>
          <w:p w14:paraId="53606309" w14:textId="2C600F87" w:rsidR="000F69E3" w:rsidRPr="00497F1B" w:rsidRDefault="00162667" w:rsidP="00162667">
            <w:pPr>
              <w:pStyle w:val="a5"/>
              <w:rPr>
                <w:rFonts w:ascii="Times New Roman" w:hAnsi="Times New Roman" w:cs="Times New Roman"/>
                <w:b/>
                <w:bCs/>
                <w:sz w:val="24"/>
                <w:szCs w:val="24"/>
              </w:rPr>
            </w:pPr>
            <w:r w:rsidRPr="00162667">
              <w:rPr>
                <w:rFonts w:ascii="Times New Roman" w:eastAsiaTheme="minorEastAsia" w:hAnsi="Times New Roman" w:cs="Times New Roman"/>
                <w:sz w:val="24"/>
                <w:szCs w:val="24"/>
                <w:lang w:eastAsia="ru-RU"/>
              </w:rPr>
              <w:t>_____________________А.Б. Федин</w:t>
            </w:r>
          </w:p>
        </w:tc>
        <w:tc>
          <w:tcPr>
            <w:tcW w:w="4908" w:type="dxa"/>
            <w:gridSpan w:val="2"/>
          </w:tcPr>
          <w:p w14:paraId="36A44E48" w14:textId="77777777" w:rsidR="000F69E3" w:rsidRDefault="000F69E3" w:rsidP="003956DB">
            <w:pPr>
              <w:pStyle w:val="a5"/>
              <w:rPr>
                <w:rFonts w:ascii="Times New Roman" w:hAnsi="Times New Roman" w:cs="Times New Roman"/>
                <w:b/>
                <w:bCs/>
                <w:sz w:val="24"/>
                <w:szCs w:val="24"/>
              </w:rPr>
            </w:pPr>
          </w:p>
          <w:p w14:paraId="33C437AC" w14:textId="397773DA"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09988E70" w14:textId="77777777" w:rsidR="000F69E3" w:rsidRPr="00497F1B" w:rsidRDefault="000F69E3" w:rsidP="003956DB">
            <w:pPr>
              <w:pStyle w:val="a5"/>
              <w:rPr>
                <w:rFonts w:ascii="Times New Roman" w:hAnsi="Times New Roman" w:cs="Times New Roman"/>
                <w:bCs/>
                <w:sz w:val="24"/>
                <w:szCs w:val="24"/>
              </w:rPr>
            </w:pPr>
          </w:p>
          <w:p w14:paraId="3C9D2712" w14:textId="77777777" w:rsidR="000F69E3" w:rsidRPr="00497F1B" w:rsidRDefault="000F69E3" w:rsidP="003956DB">
            <w:pPr>
              <w:pStyle w:val="a5"/>
              <w:rPr>
                <w:rFonts w:ascii="Times New Roman" w:hAnsi="Times New Roman" w:cs="Times New Roman"/>
                <w:bCs/>
                <w:sz w:val="24"/>
                <w:szCs w:val="24"/>
              </w:rPr>
            </w:pPr>
          </w:p>
          <w:p w14:paraId="71A43958" w14:textId="77777777" w:rsidR="000F69E3" w:rsidRPr="00497F1B" w:rsidRDefault="000F69E3" w:rsidP="003956DB">
            <w:pPr>
              <w:pStyle w:val="a5"/>
              <w:rPr>
                <w:rFonts w:ascii="Times New Roman" w:hAnsi="Times New Roman" w:cs="Times New Roman"/>
                <w:bCs/>
                <w:sz w:val="24"/>
                <w:szCs w:val="24"/>
              </w:rPr>
            </w:pPr>
          </w:p>
          <w:p w14:paraId="4438CEFE" w14:textId="77777777" w:rsidR="000F69E3" w:rsidRPr="00497F1B" w:rsidRDefault="000F69E3" w:rsidP="003956DB">
            <w:pPr>
              <w:pStyle w:val="a5"/>
              <w:rPr>
                <w:rFonts w:ascii="Times New Roman" w:hAnsi="Times New Roman" w:cs="Times New Roman"/>
                <w:bCs/>
                <w:sz w:val="24"/>
                <w:szCs w:val="24"/>
              </w:rPr>
            </w:pPr>
          </w:p>
          <w:p w14:paraId="5269C103" w14:textId="77777777"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3E1E68A8" w14:textId="77777777" w:rsidR="000F69E3" w:rsidRPr="00497F1B" w:rsidRDefault="000F69E3" w:rsidP="003956DB">
            <w:pPr>
              <w:pStyle w:val="a5"/>
              <w:rPr>
                <w:rFonts w:ascii="Times New Roman" w:hAnsi="Times New Roman" w:cs="Times New Roman"/>
                <w:b/>
                <w:bCs/>
                <w:sz w:val="24"/>
                <w:szCs w:val="24"/>
              </w:rPr>
            </w:pPr>
          </w:p>
        </w:tc>
      </w:tr>
      <w:tr w:rsidR="000F69E3" w:rsidRPr="00497F1B" w14:paraId="36BDE177" w14:textId="77777777" w:rsidTr="003956DB">
        <w:trPr>
          <w:gridAfter w:val="1"/>
          <w:wAfter w:w="206"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6BCF6699"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0E9FE9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7D93E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544B3CCD"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656867C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5119" w:type="dxa"/>
            <w:gridSpan w:val="2"/>
            <w:tcBorders>
              <w:top w:val="single" w:sz="4" w:space="0" w:color="auto"/>
              <w:left w:val="single" w:sz="4" w:space="0" w:color="auto"/>
              <w:bottom w:val="single" w:sz="4" w:space="0" w:color="auto"/>
              <w:right w:val="single" w:sz="4" w:space="0" w:color="auto"/>
            </w:tcBorders>
            <w:hideMark/>
          </w:tcPr>
          <w:p w14:paraId="71612470"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6BFC7E9"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76650CC8"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A85E6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5F395D51"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1929A375" w14:textId="77777777" w:rsidR="000F69E3" w:rsidRPr="00497F1B" w:rsidRDefault="000F69E3">
      <w:pPr>
        <w:rPr>
          <w:rFonts w:ascii="Times New Roman" w:eastAsiaTheme="minorEastAsia" w:hAnsi="Times New Roman" w:cs="Times New Roman"/>
          <w:sz w:val="10"/>
          <w:szCs w:val="10"/>
          <w:lang w:eastAsia="ru-RU"/>
        </w:rPr>
      </w:pPr>
    </w:p>
    <w:sectPr w:rsidR="000F69E3" w:rsidRPr="00497F1B" w:rsidSect="00512D88">
      <w:pgSz w:w="11906" w:h="16838"/>
      <w:pgMar w:top="1276"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B4CE" w14:textId="77777777" w:rsidR="000647C1" w:rsidRDefault="000647C1" w:rsidP="00B12C4E">
      <w:pPr>
        <w:spacing w:after="0" w:line="240" w:lineRule="auto"/>
      </w:pPr>
      <w:r>
        <w:separator/>
      </w:r>
    </w:p>
  </w:endnote>
  <w:endnote w:type="continuationSeparator" w:id="0">
    <w:p w14:paraId="63A77A8E" w14:textId="77777777" w:rsidR="000647C1" w:rsidRDefault="000647C1"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F806" w14:textId="77777777" w:rsidR="000647C1" w:rsidRDefault="000647C1" w:rsidP="00B12C4E">
      <w:pPr>
        <w:spacing w:after="0" w:line="240" w:lineRule="auto"/>
      </w:pPr>
      <w:r>
        <w:separator/>
      </w:r>
    </w:p>
  </w:footnote>
  <w:footnote w:type="continuationSeparator" w:id="0">
    <w:p w14:paraId="41C34DE3" w14:textId="77777777" w:rsidR="000647C1" w:rsidRDefault="000647C1" w:rsidP="00B12C4E">
      <w:pPr>
        <w:spacing w:after="0" w:line="240" w:lineRule="auto"/>
      </w:pPr>
      <w:r>
        <w:continuationSeparator/>
      </w:r>
    </w:p>
  </w:footnote>
  <w:footnote w:id="1">
    <w:p w14:paraId="49263907" w14:textId="77777777" w:rsidR="000647C1" w:rsidRDefault="000647C1" w:rsidP="00B12C4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5A6696F6" w14:textId="77777777" w:rsidR="000647C1" w:rsidRDefault="000647C1" w:rsidP="00B12C4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2CBA37E8" w14:textId="77777777" w:rsidR="000647C1" w:rsidRDefault="000647C1" w:rsidP="00B12C4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7EFF7F44" w14:textId="77777777" w:rsidR="000647C1" w:rsidRDefault="000647C1" w:rsidP="0020757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2AC2588D" w14:textId="77777777" w:rsidR="000647C1" w:rsidRDefault="000647C1" w:rsidP="0020757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7CCBF502" w14:textId="77777777" w:rsidR="000647C1" w:rsidRDefault="000647C1" w:rsidP="0020757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4A7A"/>
    <w:multiLevelType w:val="hybridMultilevel"/>
    <w:tmpl w:val="CCD6D658"/>
    <w:lvl w:ilvl="0" w:tplc="BFDAA1C0">
      <w:start w:val="3"/>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F5350F"/>
    <w:multiLevelType w:val="hybridMultilevel"/>
    <w:tmpl w:val="4FF4B868"/>
    <w:lvl w:ilvl="0" w:tplc="035651BE">
      <w:start w:val="1"/>
      <w:numFmt w:val="decimal"/>
      <w:lvlText w:val="%1."/>
      <w:lvlJc w:val="left"/>
      <w:pPr>
        <w:ind w:left="1069" w:hanging="360"/>
      </w:pPr>
      <w:rPr>
        <w:rFonts w:ascii="Times New Roman" w:eastAsia="Times New Roman" w:hAnsi="Times New Roman" w:cs="Times New Roman" w:hint="default"/>
        <w:b/>
        <w:sz w:val="24"/>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 w15:restartNumberingAfterBreak="0">
    <w:nsid w:val="4C6A5648"/>
    <w:multiLevelType w:val="hybridMultilevel"/>
    <w:tmpl w:val="9C469DF8"/>
    <w:lvl w:ilvl="0" w:tplc="28B04A74">
      <w:start w:val="7"/>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15:restartNumberingAfterBreak="0">
    <w:nsid w:val="5C4A4ACA"/>
    <w:multiLevelType w:val="hybridMultilevel"/>
    <w:tmpl w:val="7A269D78"/>
    <w:lvl w:ilvl="0" w:tplc="4F90B51C">
      <w:start w:val="1"/>
      <w:numFmt w:val="decimal"/>
      <w:lvlText w:val="%1."/>
      <w:lvlJc w:val="left"/>
      <w:pPr>
        <w:ind w:left="780" w:hanging="360"/>
      </w:pPr>
      <w:rPr>
        <w:rFonts w:ascii="Times New Roman" w:eastAsia="Times New Roman" w:hAnsi="Times New Roman" w:cs="Times New Roman" w:hint="default"/>
        <w:b/>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5D94307D"/>
    <w:multiLevelType w:val="hybridMultilevel"/>
    <w:tmpl w:val="E582509C"/>
    <w:lvl w:ilvl="0" w:tplc="20DABA56">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BCD5D13"/>
    <w:multiLevelType w:val="multilevel"/>
    <w:tmpl w:val="B48E4D3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35037"/>
    <w:multiLevelType w:val="multilevel"/>
    <w:tmpl w:val="411E9DBC"/>
    <w:lvl w:ilvl="0">
      <w:start w:val="5"/>
      <w:numFmt w:val="decimal"/>
      <w:lvlText w:val="%1."/>
      <w:lvlJc w:val="left"/>
      <w:pPr>
        <w:ind w:left="360" w:hanging="360"/>
      </w:pPr>
      <w:rPr>
        <w:rFonts w:ascii="Times New Roman" w:hAnsi="Times New Roman" w:cs="Times New Roman" w:hint="default"/>
      </w:rPr>
    </w:lvl>
    <w:lvl w:ilvl="1">
      <w:start w:val="8"/>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3210" w:hanging="1080"/>
      </w:pPr>
      <w:rPr>
        <w:rFonts w:ascii="Times New Roman" w:hAnsi="Times New Roman" w:cs="Times New Roman" w:hint="default"/>
      </w:rPr>
    </w:lvl>
    <w:lvl w:ilvl="4">
      <w:start w:val="1"/>
      <w:numFmt w:val="decimal"/>
      <w:lvlText w:val="%1.%2.%3.%4.%5."/>
      <w:lvlJc w:val="left"/>
      <w:pPr>
        <w:ind w:left="3920" w:hanging="1080"/>
      </w:pPr>
      <w:rPr>
        <w:rFonts w:ascii="Times New Roman" w:hAnsi="Times New Roman" w:cs="Times New Roman" w:hint="default"/>
      </w:rPr>
    </w:lvl>
    <w:lvl w:ilvl="5">
      <w:start w:val="1"/>
      <w:numFmt w:val="decimal"/>
      <w:lvlText w:val="%1.%2.%3.%4.%5.%6."/>
      <w:lvlJc w:val="left"/>
      <w:pPr>
        <w:ind w:left="4990" w:hanging="1440"/>
      </w:pPr>
      <w:rPr>
        <w:rFonts w:ascii="Times New Roman" w:hAnsi="Times New Roman" w:cs="Times New Roman" w:hint="default"/>
      </w:rPr>
    </w:lvl>
    <w:lvl w:ilvl="6">
      <w:start w:val="1"/>
      <w:numFmt w:val="decimal"/>
      <w:lvlText w:val="%1.%2.%3.%4.%5.%6.%7."/>
      <w:lvlJc w:val="left"/>
      <w:pPr>
        <w:ind w:left="5700" w:hanging="1440"/>
      </w:pPr>
      <w:rPr>
        <w:rFonts w:ascii="Times New Roman" w:hAnsi="Times New Roman" w:cs="Times New Roman" w:hint="default"/>
      </w:rPr>
    </w:lvl>
    <w:lvl w:ilvl="7">
      <w:start w:val="1"/>
      <w:numFmt w:val="decimal"/>
      <w:lvlText w:val="%1.%2.%3.%4.%5.%6.%7.%8."/>
      <w:lvlJc w:val="left"/>
      <w:pPr>
        <w:ind w:left="6770" w:hanging="1800"/>
      </w:pPr>
      <w:rPr>
        <w:rFonts w:ascii="Times New Roman" w:hAnsi="Times New Roman" w:cs="Times New Roman" w:hint="default"/>
      </w:rPr>
    </w:lvl>
    <w:lvl w:ilvl="8">
      <w:start w:val="1"/>
      <w:numFmt w:val="decimal"/>
      <w:lvlText w:val="%1.%2.%3.%4.%5.%6.%7.%8.%9."/>
      <w:lvlJc w:val="left"/>
      <w:pPr>
        <w:ind w:left="7840" w:hanging="2160"/>
      </w:pPr>
      <w:rPr>
        <w:rFonts w:ascii="Times New Roman" w:hAnsi="Times New Roman" w:cs="Times New Roman" w:hint="default"/>
      </w:rPr>
    </w:lvl>
  </w:abstractNum>
  <w:abstractNum w:abstractNumId="9"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
  </w:num>
  <w:num w:numId="2">
    <w:abstractNumId w:val="9"/>
  </w:num>
  <w:num w:numId="3">
    <w:abstractNumId w:val="1"/>
  </w:num>
  <w:num w:numId="4">
    <w:abstractNumId w:val="6"/>
  </w:num>
  <w:num w:numId="5">
    <w:abstractNumId w:val="8"/>
  </w:num>
  <w:num w:numId="6">
    <w:abstractNumId w:val="7"/>
  </w:num>
  <w:num w:numId="7">
    <w:abstractNumId w:val="0"/>
  </w:num>
  <w:num w:numId="8">
    <w:abstractNumId w:val="5"/>
  </w:num>
  <w:num w:numId="9">
    <w:abstractNumId w:val="2"/>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01ED8"/>
    <w:rsid w:val="00002858"/>
    <w:rsid w:val="00002F8F"/>
    <w:rsid w:val="00003EF7"/>
    <w:rsid w:val="00011732"/>
    <w:rsid w:val="00015FFD"/>
    <w:rsid w:val="00017217"/>
    <w:rsid w:val="00021F54"/>
    <w:rsid w:val="0002516D"/>
    <w:rsid w:val="000305E2"/>
    <w:rsid w:val="000361DF"/>
    <w:rsid w:val="00036A39"/>
    <w:rsid w:val="00047E00"/>
    <w:rsid w:val="00050391"/>
    <w:rsid w:val="000512C5"/>
    <w:rsid w:val="00053538"/>
    <w:rsid w:val="000556AC"/>
    <w:rsid w:val="000572BA"/>
    <w:rsid w:val="000579FE"/>
    <w:rsid w:val="000647C1"/>
    <w:rsid w:val="00064CC4"/>
    <w:rsid w:val="0006520E"/>
    <w:rsid w:val="00075E48"/>
    <w:rsid w:val="000815B1"/>
    <w:rsid w:val="00082265"/>
    <w:rsid w:val="000944B2"/>
    <w:rsid w:val="00097A07"/>
    <w:rsid w:val="000A0E01"/>
    <w:rsid w:val="000A38A0"/>
    <w:rsid w:val="000A6F2E"/>
    <w:rsid w:val="000A75C7"/>
    <w:rsid w:val="000B324C"/>
    <w:rsid w:val="000B55A3"/>
    <w:rsid w:val="000D656D"/>
    <w:rsid w:val="000E063D"/>
    <w:rsid w:val="000E06A4"/>
    <w:rsid w:val="000E2973"/>
    <w:rsid w:val="000E51B5"/>
    <w:rsid w:val="000F69E3"/>
    <w:rsid w:val="001019EE"/>
    <w:rsid w:val="00111123"/>
    <w:rsid w:val="00111A96"/>
    <w:rsid w:val="00133C47"/>
    <w:rsid w:val="00137A89"/>
    <w:rsid w:val="00147BF3"/>
    <w:rsid w:val="00162667"/>
    <w:rsid w:val="001641D3"/>
    <w:rsid w:val="00177E87"/>
    <w:rsid w:val="00183612"/>
    <w:rsid w:val="001836E4"/>
    <w:rsid w:val="001949A5"/>
    <w:rsid w:val="001A330B"/>
    <w:rsid w:val="001A797E"/>
    <w:rsid w:val="001B38C9"/>
    <w:rsid w:val="001B395D"/>
    <w:rsid w:val="001B6844"/>
    <w:rsid w:val="001B6EB7"/>
    <w:rsid w:val="001B761D"/>
    <w:rsid w:val="001C6F8A"/>
    <w:rsid w:val="001F69ED"/>
    <w:rsid w:val="001F7A42"/>
    <w:rsid w:val="001F7AB1"/>
    <w:rsid w:val="00203CCA"/>
    <w:rsid w:val="0020757E"/>
    <w:rsid w:val="00211935"/>
    <w:rsid w:val="00224DEA"/>
    <w:rsid w:val="00224FC0"/>
    <w:rsid w:val="00247DC9"/>
    <w:rsid w:val="00257B86"/>
    <w:rsid w:val="00262BE8"/>
    <w:rsid w:val="00265D2B"/>
    <w:rsid w:val="0026746C"/>
    <w:rsid w:val="00273EE6"/>
    <w:rsid w:val="0027656C"/>
    <w:rsid w:val="00281B82"/>
    <w:rsid w:val="002851F0"/>
    <w:rsid w:val="002858F6"/>
    <w:rsid w:val="002958BB"/>
    <w:rsid w:val="002A0E02"/>
    <w:rsid w:val="002A2028"/>
    <w:rsid w:val="002A4442"/>
    <w:rsid w:val="002A466D"/>
    <w:rsid w:val="002B61AF"/>
    <w:rsid w:val="002B63DC"/>
    <w:rsid w:val="002C094B"/>
    <w:rsid w:val="002C4ABD"/>
    <w:rsid w:val="002D41DE"/>
    <w:rsid w:val="002D75FD"/>
    <w:rsid w:val="002E034F"/>
    <w:rsid w:val="0030334A"/>
    <w:rsid w:val="00306FAE"/>
    <w:rsid w:val="00310D16"/>
    <w:rsid w:val="00311AE1"/>
    <w:rsid w:val="00312198"/>
    <w:rsid w:val="00317A4A"/>
    <w:rsid w:val="003206CF"/>
    <w:rsid w:val="0032490A"/>
    <w:rsid w:val="00343116"/>
    <w:rsid w:val="003431B1"/>
    <w:rsid w:val="00343DE3"/>
    <w:rsid w:val="00352CA3"/>
    <w:rsid w:val="003866D9"/>
    <w:rsid w:val="00392F74"/>
    <w:rsid w:val="00393734"/>
    <w:rsid w:val="003956DB"/>
    <w:rsid w:val="003A215E"/>
    <w:rsid w:val="003A6CB4"/>
    <w:rsid w:val="003A7DEE"/>
    <w:rsid w:val="003B1239"/>
    <w:rsid w:val="003B3B54"/>
    <w:rsid w:val="003C4C95"/>
    <w:rsid w:val="003D4A31"/>
    <w:rsid w:val="003E0085"/>
    <w:rsid w:val="003E29AE"/>
    <w:rsid w:val="003F7B1B"/>
    <w:rsid w:val="00415BD9"/>
    <w:rsid w:val="00416545"/>
    <w:rsid w:val="004255D9"/>
    <w:rsid w:val="00431875"/>
    <w:rsid w:val="0043665A"/>
    <w:rsid w:val="00442881"/>
    <w:rsid w:val="00455E48"/>
    <w:rsid w:val="00456BE2"/>
    <w:rsid w:val="0045786E"/>
    <w:rsid w:val="00476E83"/>
    <w:rsid w:val="00480A3A"/>
    <w:rsid w:val="00490C39"/>
    <w:rsid w:val="00495CAD"/>
    <w:rsid w:val="00495F80"/>
    <w:rsid w:val="00497F1B"/>
    <w:rsid w:val="004A6D7C"/>
    <w:rsid w:val="004B10A9"/>
    <w:rsid w:val="004B4503"/>
    <w:rsid w:val="004C0A46"/>
    <w:rsid w:val="004C0FF8"/>
    <w:rsid w:val="004D6422"/>
    <w:rsid w:val="004D6C49"/>
    <w:rsid w:val="004F4ACE"/>
    <w:rsid w:val="00500004"/>
    <w:rsid w:val="00507AF1"/>
    <w:rsid w:val="00511D32"/>
    <w:rsid w:val="00512D88"/>
    <w:rsid w:val="00515ABF"/>
    <w:rsid w:val="0053707B"/>
    <w:rsid w:val="00544F52"/>
    <w:rsid w:val="0055111B"/>
    <w:rsid w:val="00555963"/>
    <w:rsid w:val="0056002B"/>
    <w:rsid w:val="005663AB"/>
    <w:rsid w:val="005707D5"/>
    <w:rsid w:val="00581013"/>
    <w:rsid w:val="005842F3"/>
    <w:rsid w:val="0058601B"/>
    <w:rsid w:val="005861BB"/>
    <w:rsid w:val="00587260"/>
    <w:rsid w:val="005A3EB7"/>
    <w:rsid w:val="005A66F5"/>
    <w:rsid w:val="005B2004"/>
    <w:rsid w:val="005B3FA7"/>
    <w:rsid w:val="005B6D3E"/>
    <w:rsid w:val="005C2DA3"/>
    <w:rsid w:val="005C405B"/>
    <w:rsid w:val="005C4F50"/>
    <w:rsid w:val="005C6DCB"/>
    <w:rsid w:val="005D005A"/>
    <w:rsid w:val="005D79D5"/>
    <w:rsid w:val="005E2148"/>
    <w:rsid w:val="005E283D"/>
    <w:rsid w:val="005F178D"/>
    <w:rsid w:val="005F2157"/>
    <w:rsid w:val="00600ADF"/>
    <w:rsid w:val="00606B5D"/>
    <w:rsid w:val="00625313"/>
    <w:rsid w:val="006267F1"/>
    <w:rsid w:val="006308B8"/>
    <w:rsid w:val="006402A5"/>
    <w:rsid w:val="00641F99"/>
    <w:rsid w:val="00650EA5"/>
    <w:rsid w:val="00650F86"/>
    <w:rsid w:val="00655495"/>
    <w:rsid w:val="00661978"/>
    <w:rsid w:val="006623E3"/>
    <w:rsid w:val="0066532D"/>
    <w:rsid w:val="0068446B"/>
    <w:rsid w:val="0069285E"/>
    <w:rsid w:val="00695A1F"/>
    <w:rsid w:val="00697CD3"/>
    <w:rsid w:val="006A45E7"/>
    <w:rsid w:val="006A477B"/>
    <w:rsid w:val="006B19C8"/>
    <w:rsid w:val="006B40E0"/>
    <w:rsid w:val="006B5558"/>
    <w:rsid w:val="006C7A9C"/>
    <w:rsid w:val="006D52C1"/>
    <w:rsid w:val="006D6903"/>
    <w:rsid w:val="006D6E8F"/>
    <w:rsid w:val="006E317F"/>
    <w:rsid w:val="006F1A30"/>
    <w:rsid w:val="006F40C6"/>
    <w:rsid w:val="006F4421"/>
    <w:rsid w:val="00721390"/>
    <w:rsid w:val="00725DF2"/>
    <w:rsid w:val="007263E9"/>
    <w:rsid w:val="007407B4"/>
    <w:rsid w:val="00742FFE"/>
    <w:rsid w:val="00744109"/>
    <w:rsid w:val="00744AD4"/>
    <w:rsid w:val="00751133"/>
    <w:rsid w:val="0075784B"/>
    <w:rsid w:val="007606E4"/>
    <w:rsid w:val="007613E1"/>
    <w:rsid w:val="00764A7D"/>
    <w:rsid w:val="007664CE"/>
    <w:rsid w:val="007706A0"/>
    <w:rsid w:val="007853C5"/>
    <w:rsid w:val="007A54CA"/>
    <w:rsid w:val="007A572B"/>
    <w:rsid w:val="007A7551"/>
    <w:rsid w:val="007B2160"/>
    <w:rsid w:val="007C63ED"/>
    <w:rsid w:val="00801111"/>
    <w:rsid w:val="008161D9"/>
    <w:rsid w:val="008208E9"/>
    <w:rsid w:val="00825E80"/>
    <w:rsid w:val="00827D94"/>
    <w:rsid w:val="00830C61"/>
    <w:rsid w:val="00836631"/>
    <w:rsid w:val="00836E15"/>
    <w:rsid w:val="0084123A"/>
    <w:rsid w:val="00850EAE"/>
    <w:rsid w:val="00860933"/>
    <w:rsid w:val="00867020"/>
    <w:rsid w:val="0087584F"/>
    <w:rsid w:val="0088101D"/>
    <w:rsid w:val="00882906"/>
    <w:rsid w:val="008844EA"/>
    <w:rsid w:val="00896780"/>
    <w:rsid w:val="008A0848"/>
    <w:rsid w:val="008A4E33"/>
    <w:rsid w:val="008A5165"/>
    <w:rsid w:val="008A7401"/>
    <w:rsid w:val="008C3D1F"/>
    <w:rsid w:val="008C7B2E"/>
    <w:rsid w:val="008F4E4F"/>
    <w:rsid w:val="009007FD"/>
    <w:rsid w:val="009054E4"/>
    <w:rsid w:val="00916354"/>
    <w:rsid w:val="00926AE6"/>
    <w:rsid w:val="00932792"/>
    <w:rsid w:val="00937ED0"/>
    <w:rsid w:val="009461CF"/>
    <w:rsid w:val="00946C56"/>
    <w:rsid w:val="009529C9"/>
    <w:rsid w:val="009556A4"/>
    <w:rsid w:val="009561D2"/>
    <w:rsid w:val="00957528"/>
    <w:rsid w:val="009669A6"/>
    <w:rsid w:val="00983F00"/>
    <w:rsid w:val="00984ACD"/>
    <w:rsid w:val="009951B3"/>
    <w:rsid w:val="009A0306"/>
    <w:rsid w:val="009A66E2"/>
    <w:rsid w:val="009B61AC"/>
    <w:rsid w:val="009C0675"/>
    <w:rsid w:val="009D1C87"/>
    <w:rsid w:val="009D6BD6"/>
    <w:rsid w:val="009E008C"/>
    <w:rsid w:val="009E0CD5"/>
    <w:rsid w:val="009F6FA7"/>
    <w:rsid w:val="00A01075"/>
    <w:rsid w:val="00A11559"/>
    <w:rsid w:val="00A2378D"/>
    <w:rsid w:val="00A26D1C"/>
    <w:rsid w:val="00A3291E"/>
    <w:rsid w:val="00A32A5A"/>
    <w:rsid w:val="00A32AA9"/>
    <w:rsid w:val="00A35355"/>
    <w:rsid w:val="00A43377"/>
    <w:rsid w:val="00A50134"/>
    <w:rsid w:val="00A5314E"/>
    <w:rsid w:val="00A56806"/>
    <w:rsid w:val="00A60305"/>
    <w:rsid w:val="00A643D4"/>
    <w:rsid w:val="00A768C4"/>
    <w:rsid w:val="00A87D6F"/>
    <w:rsid w:val="00A92183"/>
    <w:rsid w:val="00A9243F"/>
    <w:rsid w:val="00AC39CE"/>
    <w:rsid w:val="00AC4C85"/>
    <w:rsid w:val="00AC4F7C"/>
    <w:rsid w:val="00AD1476"/>
    <w:rsid w:val="00AD6798"/>
    <w:rsid w:val="00AE1839"/>
    <w:rsid w:val="00AE4F49"/>
    <w:rsid w:val="00AE6193"/>
    <w:rsid w:val="00B02A40"/>
    <w:rsid w:val="00B12C4E"/>
    <w:rsid w:val="00B1350E"/>
    <w:rsid w:val="00B16FB4"/>
    <w:rsid w:val="00B32CBB"/>
    <w:rsid w:val="00B5091D"/>
    <w:rsid w:val="00B57F89"/>
    <w:rsid w:val="00B60FE1"/>
    <w:rsid w:val="00B635AD"/>
    <w:rsid w:val="00B70282"/>
    <w:rsid w:val="00B73C8C"/>
    <w:rsid w:val="00B74BF6"/>
    <w:rsid w:val="00BA06D3"/>
    <w:rsid w:val="00BA5503"/>
    <w:rsid w:val="00BA789F"/>
    <w:rsid w:val="00BD1641"/>
    <w:rsid w:val="00BD17C4"/>
    <w:rsid w:val="00BD21A5"/>
    <w:rsid w:val="00BD25D5"/>
    <w:rsid w:val="00BD42E2"/>
    <w:rsid w:val="00BD4366"/>
    <w:rsid w:val="00BD60C5"/>
    <w:rsid w:val="00BD6A3D"/>
    <w:rsid w:val="00BE131C"/>
    <w:rsid w:val="00BF0B44"/>
    <w:rsid w:val="00BF31F9"/>
    <w:rsid w:val="00BF736F"/>
    <w:rsid w:val="00C05937"/>
    <w:rsid w:val="00C23A1D"/>
    <w:rsid w:val="00C31D9B"/>
    <w:rsid w:val="00C324F0"/>
    <w:rsid w:val="00C33041"/>
    <w:rsid w:val="00C33759"/>
    <w:rsid w:val="00C35213"/>
    <w:rsid w:val="00C44F28"/>
    <w:rsid w:val="00C47107"/>
    <w:rsid w:val="00C473D9"/>
    <w:rsid w:val="00C52F76"/>
    <w:rsid w:val="00C64836"/>
    <w:rsid w:val="00C65432"/>
    <w:rsid w:val="00C66223"/>
    <w:rsid w:val="00C7115C"/>
    <w:rsid w:val="00C756F5"/>
    <w:rsid w:val="00C77D5C"/>
    <w:rsid w:val="00C9279B"/>
    <w:rsid w:val="00CA72CF"/>
    <w:rsid w:val="00CD2ABC"/>
    <w:rsid w:val="00CD621B"/>
    <w:rsid w:val="00D01133"/>
    <w:rsid w:val="00D01BE7"/>
    <w:rsid w:val="00D039F1"/>
    <w:rsid w:val="00D05978"/>
    <w:rsid w:val="00D06917"/>
    <w:rsid w:val="00D0765E"/>
    <w:rsid w:val="00D12CA2"/>
    <w:rsid w:val="00D2066F"/>
    <w:rsid w:val="00D22686"/>
    <w:rsid w:val="00D24584"/>
    <w:rsid w:val="00D27DCD"/>
    <w:rsid w:val="00D31EF6"/>
    <w:rsid w:val="00D36209"/>
    <w:rsid w:val="00D407AA"/>
    <w:rsid w:val="00D429B1"/>
    <w:rsid w:val="00D603F4"/>
    <w:rsid w:val="00D627FD"/>
    <w:rsid w:val="00D72651"/>
    <w:rsid w:val="00D81FE0"/>
    <w:rsid w:val="00D86258"/>
    <w:rsid w:val="00D957B3"/>
    <w:rsid w:val="00DB1120"/>
    <w:rsid w:val="00DB451C"/>
    <w:rsid w:val="00DC0553"/>
    <w:rsid w:val="00DC2820"/>
    <w:rsid w:val="00DD49ED"/>
    <w:rsid w:val="00DE1329"/>
    <w:rsid w:val="00DF15C7"/>
    <w:rsid w:val="00DF40FF"/>
    <w:rsid w:val="00DF48EF"/>
    <w:rsid w:val="00DF5B96"/>
    <w:rsid w:val="00DF7BF1"/>
    <w:rsid w:val="00E063E4"/>
    <w:rsid w:val="00E17C03"/>
    <w:rsid w:val="00E20B72"/>
    <w:rsid w:val="00E216B5"/>
    <w:rsid w:val="00E235A0"/>
    <w:rsid w:val="00E275F7"/>
    <w:rsid w:val="00E3132C"/>
    <w:rsid w:val="00E36A2E"/>
    <w:rsid w:val="00E551C0"/>
    <w:rsid w:val="00E55610"/>
    <w:rsid w:val="00E55F63"/>
    <w:rsid w:val="00E57F64"/>
    <w:rsid w:val="00E619A3"/>
    <w:rsid w:val="00E80AF1"/>
    <w:rsid w:val="00E96292"/>
    <w:rsid w:val="00EA729E"/>
    <w:rsid w:val="00EB111C"/>
    <w:rsid w:val="00ED3E87"/>
    <w:rsid w:val="00EE2A70"/>
    <w:rsid w:val="00EE6875"/>
    <w:rsid w:val="00EE6E5B"/>
    <w:rsid w:val="00EF050C"/>
    <w:rsid w:val="00F004D9"/>
    <w:rsid w:val="00F10088"/>
    <w:rsid w:val="00F14C36"/>
    <w:rsid w:val="00F22A23"/>
    <w:rsid w:val="00F2411F"/>
    <w:rsid w:val="00F26F0D"/>
    <w:rsid w:val="00F37208"/>
    <w:rsid w:val="00F55C98"/>
    <w:rsid w:val="00F56842"/>
    <w:rsid w:val="00F60E45"/>
    <w:rsid w:val="00F66C2C"/>
    <w:rsid w:val="00F70E1C"/>
    <w:rsid w:val="00F7128D"/>
    <w:rsid w:val="00F73785"/>
    <w:rsid w:val="00F83BA6"/>
    <w:rsid w:val="00F842FD"/>
    <w:rsid w:val="00F934F7"/>
    <w:rsid w:val="00FA3201"/>
    <w:rsid w:val="00FB7964"/>
    <w:rsid w:val="00FC099C"/>
    <w:rsid w:val="00FC7D2D"/>
    <w:rsid w:val="00FD001C"/>
    <w:rsid w:val="00FD1F88"/>
    <w:rsid w:val="00FD2B78"/>
    <w:rsid w:val="00FD2BA0"/>
    <w:rsid w:val="00FF02BE"/>
    <w:rsid w:val="00FF4249"/>
    <w:rsid w:val="00FF52AC"/>
    <w:rsid w:val="00FF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A030"/>
  <w15:chartTrackingRefBased/>
  <w15:docId w15:val="{F8A64D0E-4610-4A5A-A127-CE53F91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626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B57F89"/>
    <w:pPr>
      <w:keepNext/>
      <w:keepLines/>
      <w:spacing w:before="40" w:after="0" w:line="240" w:lineRule="auto"/>
      <w:jc w:val="both"/>
      <w:outlineLvl w:val="5"/>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link w:val="a6"/>
    <w:uiPriority w:val="1"/>
    <w:qFormat/>
    <w:rsid w:val="00082265"/>
    <w:pPr>
      <w:spacing w:after="0" w:line="240" w:lineRule="auto"/>
    </w:pPr>
  </w:style>
  <w:style w:type="table" w:styleId="a7">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9"/>
    <w:uiPriority w:val="34"/>
    <w:qFormat/>
    <w:locked/>
    <w:rsid w:val="00641F99"/>
    <w:rPr>
      <w:rFonts w:ascii="Calibri" w:eastAsia="Times New Roman" w:hAnsi="Calibri" w:cs="Times New Roman"/>
    </w:rPr>
  </w:style>
  <w:style w:type="paragraph" w:styleId="a9">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Абзац списка1,lp1"/>
    <w:basedOn w:val="a"/>
    <w:link w:val="a8"/>
    <w:uiPriority w:val="34"/>
    <w:qFormat/>
    <w:rsid w:val="00641F99"/>
    <w:pPr>
      <w:spacing w:after="200" w:line="276" w:lineRule="auto"/>
      <w:ind w:left="708"/>
    </w:pPr>
    <w:rPr>
      <w:rFonts w:ascii="Calibri" w:eastAsia="Times New Roman" w:hAnsi="Calibri" w:cs="Times New Roman"/>
    </w:rPr>
  </w:style>
  <w:style w:type="character" w:customStyle="1" w:styleId="ConsPlusNormal0">
    <w:name w:val="ConsPlusNormal Знак"/>
    <w:link w:val="ConsPlusNormal"/>
    <w:locked/>
    <w:rsid w:val="00641F99"/>
    <w:rPr>
      <w:rFonts w:ascii="Calibri" w:eastAsiaTheme="minorEastAsia" w:hAnsi="Calibri" w:cs="Calibri"/>
      <w:lang w:eastAsia="ru-RU"/>
    </w:rPr>
  </w:style>
  <w:style w:type="character" w:styleId="aa">
    <w:name w:val="footnote reference"/>
    <w:uiPriority w:val="99"/>
    <w:semiHidden/>
    <w:unhideWhenUsed/>
    <w:rsid w:val="00B12C4E"/>
    <w:rPr>
      <w:vertAlign w:val="superscript"/>
    </w:rPr>
  </w:style>
  <w:style w:type="character" w:styleId="ab">
    <w:name w:val="Hyperlink"/>
    <w:uiPriority w:val="99"/>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table" w:customStyle="1" w:styleId="11">
    <w:name w:val="Сетка таблицы1"/>
    <w:basedOn w:val="a1"/>
    <w:next w:val="a7"/>
    <w:uiPriority w:val="5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c">
    <w:name w:val="Normal (Web)"/>
    <w:basedOn w:val="a"/>
    <w:uiPriority w:val="99"/>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317A4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customStyle="1" w:styleId="OTR1">
    <w:name w:val="OTR1"/>
    <w:basedOn w:val="a1"/>
    <w:next w:val="a7"/>
    <w:uiPriority w:val="59"/>
    <w:rsid w:val="00725DF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2674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C32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7"/>
    <w:rsid w:val="000A7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1"/>
    <w:next w:val="a7"/>
    <w:rsid w:val="00C52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1"/>
    <w:next w:val="a7"/>
    <w:uiPriority w:val="39"/>
    <w:rsid w:val="00BD17C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B57F89"/>
    <w:rPr>
      <w:rFonts w:asciiTheme="majorHAnsi" w:eastAsiaTheme="majorEastAsia" w:hAnsiTheme="majorHAnsi" w:cstheme="majorBidi"/>
      <w:color w:val="1F3763" w:themeColor="accent1" w:themeShade="7F"/>
      <w:sz w:val="24"/>
      <w:szCs w:val="24"/>
      <w:lang w:eastAsia="ru-RU"/>
    </w:rPr>
  </w:style>
  <w:style w:type="numbering" w:customStyle="1" w:styleId="12">
    <w:name w:val="Нет списка1"/>
    <w:next w:val="a2"/>
    <w:uiPriority w:val="99"/>
    <w:semiHidden/>
    <w:unhideWhenUsed/>
    <w:rsid w:val="00B57F89"/>
  </w:style>
  <w:style w:type="paragraph" w:customStyle="1" w:styleId="ad">
    <w:name w:val="Таблица_ячейка"/>
    <w:basedOn w:val="a"/>
    <w:rsid w:val="00B57F89"/>
    <w:pPr>
      <w:suppressAutoHyphens/>
      <w:snapToGrid w:val="0"/>
      <w:spacing w:after="0" w:line="240" w:lineRule="auto"/>
      <w:jc w:val="both"/>
    </w:pPr>
    <w:rPr>
      <w:rFonts w:ascii="Times New Roman" w:eastAsia="Times New Roman" w:hAnsi="Times New Roman" w:cs="Times New Roman"/>
      <w:position w:val="2"/>
      <w:sz w:val="24"/>
      <w:szCs w:val="24"/>
      <w:lang w:eastAsia="ar-SA"/>
    </w:rPr>
  </w:style>
  <w:style w:type="character" w:customStyle="1" w:styleId="FontStyle25">
    <w:name w:val="Font Style25"/>
    <w:uiPriority w:val="99"/>
    <w:rsid w:val="00B57F89"/>
    <w:rPr>
      <w:rFonts w:ascii="Times New Roman" w:eastAsia="Times New Roman" w:hAnsi="Times New Roman" w:cs="Times New Roman" w:hint="default"/>
      <w:sz w:val="20"/>
      <w:szCs w:val="20"/>
    </w:rPr>
  </w:style>
  <w:style w:type="table" w:customStyle="1" w:styleId="OTR3">
    <w:name w:val="OTR3"/>
    <w:basedOn w:val="a1"/>
    <w:next w:val="a7"/>
    <w:uiPriority w:val="39"/>
    <w:rsid w:val="00B57F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info-specifications-valuevalue">
    <w:name w:val="product-info-specifications-value__value"/>
    <w:basedOn w:val="a0"/>
    <w:rsid w:val="00B57F89"/>
  </w:style>
  <w:style w:type="character" w:customStyle="1" w:styleId="product-info-specifications-valueseparator">
    <w:name w:val="product-info-specifications-value__separator"/>
    <w:basedOn w:val="a0"/>
    <w:rsid w:val="00B57F89"/>
  </w:style>
  <w:style w:type="character" w:customStyle="1" w:styleId="product-info-specifications-valueunit">
    <w:name w:val="product-info-specifications-value__unit"/>
    <w:basedOn w:val="a0"/>
    <w:rsid w:val="00B57F89"/>
  </w:style>
  <w:style w:type="character" w:customStyle="1" w:styleId="v-linkcontent">
    <w:name w:val="v-link__content"/>
    <w:basedOn w:val="a0"/>
    <w:rsid w:val="00B57F89"/>
  </w:style>
  <w:style w:type="paragraph" w:customStyle="1" w:styleId="13">
    <w:name w:val="Текст концевой сноски1"/>
    <w:uiPriority w:val="99"/>
    <w:semiHidden/>
    <w:rsid w:val="00B57F89"/>
    <w:pPr>
      <w:spacing w:after="0" w:line="240" w:lineRule="auto"/>
    </w:pPr>
    <w:rPr>
      <w:rFonts w:ascii="Calibri" w:eastAsia="Calibri" w:hAnsi="Calibri" w:cs="Calibri"/>
      <w:sz w:val="20"/>
      <w:szCs w:val="20"/>
    </w:rPr>
  </w:style>
  <w:style w:type="numbering" w:customStyle="1" w:styleId="22">
    <w:name w:val="Нет списка2"/>
    <w:next w:val="a2"/>
    <w:uiPriority w:val="99"/>
    <w:semiHidden/>
    <w:unhideWhenUsed/>
    <w:rsid w:val="003956DB"/>
  </w:style>
  <w:style w:type="table" w:customStyle="1" w:styleId="OTR4">
    <w:name w:val="OTR4"/>
    <w:basedOn w:val="a1"/>
    <w:next w:val="a7"/>
    <w:uiPriority w:val="39"/>
    <w:rsid w:val="003956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0512C5"/>
  </w:style>
  <w:style w:type="paragraph" w:styleId="ae">
    <w:name w:val="footnote text"/>
    <w:basedOn w:val="a"/>
    <w:link w:val="af"/>
    <w:uiPriority w:val="99"/>
    <w:semiHidden/>
    <w:unhideWhenUsed/>
    <w:rsid w:val="000512C5"/>
    <w:pPr>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basedOn w:val="a0"/>
    <w:link w:val="ae"/>
    <w:uiPriority w:val="99"/>
    <w:semiHidden/>
    <w:rsid w:val="000512C5"/>
    <w:rPr>
      <w:rFonts w:ascii="Times New Roman" w:eastAsia="Times New Roman" w:hAnsi="Times New Roman" w:cs="Times New Roman"/>
      <w:sz w:val="20"/>
      <w:szCs w:val="20"/>
      <w:lang w:eastAsia="ar-SA"/>
    </w:rPr>
  </w:style>
  <w:style w:type="table" w:customStyle="1" w:styleId="OTR5">
    <w:name w:val="OTR5"/>
    <w:basedOn w:val="a1"/>
    <w:next w:val="a7"/>
    <w:uiPriority w:val="39"/>
    <w:rsid w:val="000512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512C5"/>
    <w:pPr>
      <w:widowControl w:val="0"/>
      <w:suppressAutoHyphens/>
      <w:autoSpaceDE w:val="0"/>
      <w:autoSpaceDN w:val="0"/>
      <w:spacing w:after="0" w:line="240" w:lineRule="auto"/>
    </w:pPr>
    <w:rPr>
      <w:rFonts w:ascii="Times New Roman" w:eastAsia="Times New Roman" w:hAnsi="Times New Roman" w:cs="Times New Roman"/>
      <w:sz w:val="20"/>
      <w:szCs w:val="20"/>
      <w:lang w:eastAsia="ar-SA"/>
    </w:rPr>
  </w:style>
  <w:style w:type="character" w:customStyle="1" w:styleId="red-ali-kittypographybase16fy3h">
    <w:name w:val="red-ali-kit_typography__base__16fy3h"/>
    <w:basedOn w:val="a0"/>
    <w:rsid w:val="000512C5"/>
  </w:style>
  <w:style w:type="character" w:customStyle="1" w:styleId="hazeproductcharacteristicsproductcharacteristicsitemname8vb38">
    <w:name w:val="hazeproductcharacteristics_productcharacteristicsitem__name__8vb38"/>
    <w:basedOn w:val="a0"/>
    <w:rsid w:val="000512C5"/>
  </w:style>
  <w:style w:type="character" w:customStyle="1" w:styleId="es7ht5z5">
    <w:name w:val="es7ht5z5"/>
    <w:basedOn w:val="a0"/>
    <w:rsid w:val="007B2160"/>
  </w:style>
  <w:style w:type="character" w:customStyle="1" w:styleId="es7ht5z6">
    <w:name w:val="es7ht5z6"/>
    <w:basedOn w:val="a0"/>
    <w:rsid w:val="007B2160"/>
  </w:style>
  <w:style w:type="character" w:styleId="af0">
    <w:name w:val="Unresolved Mention"/>
    <w:basedOn w:val="a0"/>
    <w:uiPriority w:val="99"/>
    <w:semiHidden/>
    <w:unhideWhenUsed/>
    <w:rsid w:val="007B2160"/>
    <w:rPr>
      <w:color w:val="605E5C"/>
      <w:shd w:val="clear" w:color="auto" w:fill="E1DFDD"/>
    </w:rPr>
  </w:style>
  <w:style w:type="paragraph" w:styleId="af1">
    <w:name w:val="header"/>
    <w:basedOn w:val="a"/>
    <w:link w:val="af2"/>
    <w:uiPriority w:val="99"/>
    <w:unhideWhenUsed/>
    <w:rsid w:val="000E06A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E06A4"/>
  </w:style>
  <w:style w:type="paragraph" w:styleId="af3">
    <w:name w:val="footer"/>
    <w:basedOn w:val="a"/>
    <w:link w:val="af4"/>
    <w:uiPriority w:val="99"/>
    <w:unhideWhenUsed/>
    <w:rsid w:val="000E06A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E06A4"/>
  </w:style>
  <w:style w:type="character" w:customStyle="1" w:styleId="20">
    <w:name w:val="Заголовок 2 Знак"/>
    <w:basedOn w:val="a0"/>
    <w:link w:val="2"/>
    <w:uiPriority w:val="9"/>
    <w:semiHidden/>
    <w:rsid w:val="00162667"/>
    <w:rPr>
      <w:rFonts w:asciiTheme="majorHAnsi" w:eastAsiaTheme="majorEastAsia" w:hAnsiTheme="majorHAnsi" w:cstheme="majorBidi"/>
      <w:color w:val="2F5496" w:themeColor="accent1" w:themeShade="BF"/>
      <w:sz w:val="26"/>
      <w:szCs w:val="26"/>
    </w:rPr>
  </w:style>
  <w:style w:type="character" w:customStyle="1" w:styleId="a6">
    <w:name w:val="Без интервала Знак"/>
    <w:link w:val="a5"/>
    <w:uiPriority w:val="1"/>
    <w:locked/>
    <w:rsid w:val="005D005A"/>
  </w:style>
  <w:style w:type="character" w:styleId="af5">
    <w:name w:val="annotation reference"/>
    <w:basedOn w:val="a0"/>
    <w:uiPriority w:val="99"/>
    <w:semiHidden/>
    <w:unhideWhenUsed/>
    <w:rsid w:val="00BF0B44"/>
    <w:rPr>
      <w:sz w:val="16"/>
      <w:szCs w:val="16"/>
    </w:rPr>
  </w:style>
  <w:style w:type="paragraph" w:styleId="af6">
    <w:name w:val="annotation text"/>
    <w:basedOn w:val="a"/>
    <w:link w:val="af7"/>
    <w:uiPriority w:val="99"/>
    <w:semiHidden/>
    <w:unhideWhenUsed/>
    <w:rsid w:val="00BF0B44"/>
    <w:pPr>
      <w:spacing w:line="240" w:lineRule="auto"/>
    </w:pPr>
    <w:rPr>
      <w:sz w:val="20"/>
      <w:szCs w:val="20"/>
    </w:rPr>
  </w:style>
  <w:style w:type="character" w:customStyle="1" w:styleId="af7">
    <w:name w:val="Текст примечания Знак"/>
    <w:basedOn w:val="a0"/>
    <w:link w:val="af6"/>
    <w:uiPriority w:val="99"/>
    <w:semiHidden/>
    <w:rsid w:val="00BF0B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30620607">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45992793">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856578601">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43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 TargetMode="External"/><Relationship Id="rId13" Type="http://schemas.openxmlformats.org/officeDocument/2006/relationships/hyperlink" Target="https://login.consultant.ru/link/?req=doc&amp;base=LAW&amp;n=465972&amp;dst=101309" TargetMode="External"/><Relationship Id="rId18" Type="http://schemas.openxmlformats.org/officeDocument/2006/relationships/hyperlink" Target="https://login.consultant.ru/link/?req=doc&amp;base=LAW&amp;n=4716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49963" TargetMode="External"/><Relationship Id="rId2" Type="http://schemas.openxmlformats.org/officeDocument/2006/relationships/numbering" Target="numbering.xml"/><Relationship Id="rId16" Type="http://schemas.openxmlformats.org/officeDocument/2006/relationships/hyperlink" Target="mailto:rmapo@rmapo.ru" TargetMode="External"/><Relationship Id="rId20" Type="http://schemas.openxmlformats.org/officeDocument/2006/relationships/hyperlink" Target="https://login.consultant.ru/link/?req=doc&amp;base=LAW&amp;n=149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3" TargetMode="External"/><Relationship Id="rId5" Type="http://schemas.openxmlformats.org/officeDocument/2006/relationships/webSettings" Target="webSettings.xml"/><Relationship Id="rId15"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10" Type="http://schemas.openxmlformats.org/officeDocument/2006/relationships/hyperlink" Target="https://login.consultant.ru/link/?req=doc&amp;base=LAW&amp;n=331074&amp;dst=3" TargetMode="External"/><Relationship Id="rId19" Type="http://schemas.openxmlformats.org/officeDocument/2006/relationships/hyperlink" Target="https://login.consultant.ru/link/?req=doc&amp;base=LAW&amp;n=468223" TargetMode="External"/><Relationship Id="rId4" Type="http://schemas.openxmlformats.org/officeDocument/2006/relationships/settings" Target="settings.xml"/><Relationship Id="rId9" Type="http://schemas.openxmlformats.org/officeDocument/2006/relationships/hyperlink" Target="https://login.consultant.ru/link/?req=doc&amp;base=LAW&amp;n=465972&amp;dst=108" TargetMode="External"/><Relationship Id="rId14"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99DE-E53B-4EB0-92D2-672C8D6C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6528</Words>
  <Characters>37213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Захаров Евгений Олегович</cp:lastModifiedBy>
  <cp:revision>17</cp:revision>
  <cp:lastPrinted>2026-04-21T07:08:00Z</cp:lastPrinted>
  <dcterms:created xsi:type="dcterms:W3CDTF">2026-05-28T13:12:00Z</dcterms:created>
  <dcterms:modified xsi:type="dcterms:W3CDTF">2026-06-04T06:42:00Z</dcterms:modified>
</cp:coreProperties>
</file>