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E2135" w14:textId="77777777" w:rsidR="00724EF6" w:rsidRPr="000F346E" w:rsidRDefault="00724EF6" w:rsidP="00F8458B">
      <w:pPr>
        <w:spacing w:after="0" w:line="240" w:lineRule="auto"/>
        <w:ind w:left="0" w:firstLine="0"/>
        <w:jc w:val="right"/>
        <w:rPr>
          <w:b/>
          <w:bCs/>
          <w:iCs/>
          <w:color w:val="auto"/>
          <w:sz w:val="24"/>
        </w:rPr>
      </w:pPr>
      <w:r w:rsidRPr="000F346E">
        <w:rPr>
          <w:b/>
          <w:bCs/>
          <w:iCs/>
          <w:color w:val="auto"/>
          <w:sz w:val="24"/>
        </w:rPr>
        <w:t xml:space="preserve">Приложение № </w:t>
      </w:r>
      <w:r w:rsidRPr="000F346E">
        <w:rPr>
          <w:b/>
          <w:bCs/>
          <w:iCs/>
          <w:color w:val="auto"/>
          <w:sz w:val="24"/>
          <w:lang w:val="en-US"/>
        </w:rPr>
        <w:t>I</w:t>
      </w:r>
    </w:p>
    <w:p w14:paraId="1B7A9C39" w14:textId="4E9A2C09" w:rsidR="00724EF6" w:rsidRPr="000F346E" w:rsidRDefault="00FD3952" w:rsidP="00F8458B">
      <w:pPr>
        <w:spacing w:after="0" w:line="240" w:lineRule="auto"/>
        <w:ind w:left="0" w:firstLine="284"/>
        <w:jc w:val="right"/>
        <w:rPr>
          <w:b/>
          <w:bCs/>
          <w:iCs/>
          <w:color w:val="auto"/>
          <w:sz w:val="24"/>
        </w:rPr>
      </w:pPr>
      <w:r>
        <w:rPr>
          <w:b/>
          <w:bCs/>
          <w:iCs/>
          <w:color w:val="auto"/>
          <w:sz w:val="24"/>
        </w:rPr>
        <w:t xml:space="preserve"> </w:t>
      </w:r>
    </w:p>
    <w:p w14:paraId="49C7F007" w14:textId="77777777" w:rsidR="00805F7F" w:rsidRDefault="00805F7F" w:rsidP="00F8458B">
      <w:pPr>
        <w:spacing w:after="0" w:line="240" w:lineRule="auto"/>
        <w:ind w:left="0" w:firstLine="0"/>
        <w:jc w:val="center"/>
        <w:rPr>
          <w:color w:val="auto"/>
          <w:sz w:val="24"/>
        </w:rPr>
      </w:pPr>
    </w:p>
    <w:p w14:paraId="165014A9" w14:textId="391482B3" w:rsidR="00805F7F" w:rsidRPr="00BE069B" w:rsidRDefault="00FD3952" w:rsidP="00F8458B">
      <w:pPr>
        <w:pStyle w:val="a6"/>
        <w:jc w:val="center"/>
        <w:rPr>
          <w:rFonts w:ascii="Times New Roman" w:hAnsi="Times New Roman"/>
          <w:b/>
          <w:sz w:val="24"/>
          <w:szCs w:val="24"/>
        </w:rPr>
      </w:pPr>
      <w:r>
        <w:rPr>
          <w:rFonts w:ascii="Times New Roman" w:hAnsi="Times New Roman"/>
          <w:b/>
          <w:sz w:val="24"/>
          <w:szCs w:val="24"/>
        </w:rPr>
        <w:t>ОПИСАНИЕ ОБЪЕКТА ЗАКУПКИ</w:t>
      </w:r>
    </w:p>
    <w:p w14:paraId="3006F656" w14:textId="77777777" w:rsidR="00C63A63" w:rsidRPr="00BE069B" w:rsidRDefault="00C63A63" w:rsidP="00C63A63">
      <w:pPr>
        <w:pStyle w:val="a6"/>
        <w:jc w:val="center"/>
        <w:rPr>
          <w:rFonts w:ascii="Times New Roman" w:hAnsi="Times New Roman"/>
          <w:b/>
          <w:sz w:val="24"/>
          <w:szCs w:val="24"/>
        </w:rPr>
      </w:pPr>
    </w:p>
    <w:p w14:paraId="3D52F7C2" w14:textId="17475A03" w:rsidR="004C38F3" w:rsidRPr="004C38F3" w:rsidRDefault="004C38F3" w:rsidP="004C38F3">
      <w:pPr>
        <w:pStyle w:val="a3"/>
        <w:numPr>
          <w:ilvl w:val="0"/>
          <w:numId w:val="37"/>
        </w:numPr>
        <w:spacing w:after="0" w:line="240" w:lineRule="auto"/>
        <w:jc w:val="both"/>
        <w:rPr>
          <w:sz w:val="24"/>
        </w:rPr>
      </w:pPr>
      <w:r>
        <w:rPr>
          <w:rFonts w:eastAsiaTheme="minorHAnsi"/>
          <w:b/>
          <w:bCs/>
          <w:color w:val="auto"/>
          <w:sz w:val="24"/>
        </w:rPr>
        <w:t>Объект закупки</w:t>
      </w:r>
      <w:r w:rsidRPr="004C38F3">
        <w:rPr>
          <w:sz w:val="24"/>
        </w:rPr>
        <w:t>: оказание услуг по покосу, сбору, вывозу борщевика и химической обработке территории от борщевика на объекте ФГБОУ ВО МГППУ.</w:t>
      </w:r>
    </w:p>
    <w:p w14:paraId="57B6F23A" w14:textId="1760E7B7" w:rsidR="004C38F3" w:rsidRPr="004737B3" w:rsidRDefault="004C38F3" w:rsidP="00D57B7E">
      <w:pPr>
        <w:widowControl w:val="0"/>
        <w:numPr>
          <w:ilvl w:val="0"/>
          <w:numId w:val="37"/>
        </w:numPr>
        <w:tabs>
          <w:tab w:val="left" w:pos="284"/>
        </w:tabs>
        <w:spacing w:after="0" w:line="240" w:lineRule="auto"/>
        <w:rPr>
          <w:b/>
          <w:sz w:val="24"/>
        </w:rPr>
      </w:pPr>
      <w:r>
        <w:rPr>
          <w:rFonts w:eastAsiaTheme="minorHAnsi"/>
          <w:b/>
          <w:bCs/>
          <w:color w:val="auto"/>
          <w:sz w:val="24"/>
        </w:rPr>
        <w:t>Общая информация</w:t>
      </w:r>
    </w:p>
    <w:p w14:paraId="4A200509" w14:textId="7C7B0A8D" w:rsidR="00D57B7E" w:rsidRPr="004C38F3" w:rsidRDefault="00D57B7E" w:rsidP="004C38F3">
      <w:pPr>
        <w:numPr>
          <w:ilvl w:val="1"/>
          <w:numId w:val="37"/>
        </w:numPr>
        <w:spacing w:after="0" w:line="240" w:lineRule="auto"/>
        <w:jc w:val="both"/>
        <w:rPr>
          <w:sz w:val="24"/>
        </w:rPr>
      </w:pPr>
      <w:r w:rsidRPr="004C38F3">
        <w:rPr>
          <w:sz w:val="24"/>
        </w:rPr>
        <w:t xml:space="preserve">Место оказания услуг: </w:t>
      </w:r>
      <w:r w:rsidR="00EF1E31" w:rsidRPr="004C38F3">
        <w:rPr>
          <w:sz w:val="24"/>
        </w:rPr>
        <w:t xml:space="preserve">г. Москва, п. </w:t>
      </w:r>
      <w:proofErr w:type="spellStart"/>
      <w:r w:rsidR="00EF1E31" w:rsidRPr="004C38F3">
        <w:rPr>
          <w:sz w:val="24"/>
        </w:rPr>
        <w:t>Михайлово-Ярцевское</w:t>
      </w:r>
      <w:proofErr w:type="spellEnd"/>
      <w:r w:rsidR="00EF1E31" w:rsidRPr="004C38F3">
        <w:rPr>
          <w:sz w:val="24"/>
        </w:rPr>
        <w:t xml:space="preserve">, вблизи деревни </w:t>
      </w:r>
      <w:proofErr w:type="spellStart"/>
      <w:r w:rsidR="00EF1E31" w:rsidRPr="004C38F3">
        <w:rPr>
          <w:sz w:val="24"/>
        </w:rPr>
        <w:t>Исаково</w:t>
      </w:r>
      <w:proofErr w:type="spellEnd"/>
      <w:r w:rsidR="004C38F3">
        <w:rPr>
          <w:sz w:val="24"/>
        </w:rPr>
        <w:t xml:space="preserve"> </w:t>
      </w:r>
      <w:r w:rsidR="00EF1E31" w:rsidRPr="004C38F3">
        <w:rPr>
          <w:sz w:val="24"/>
        </w:rPr>
        <w:t>(земельный участок с кадастровым номером 50:27:000000:174)</w:t>
      </w:r>
    </w:p>
    <w:p w14:paraId="496E05AF" w14:textId="2D7757B9" w:rsidR="00D57B7E" w:rsidRPr="004C38F3" w:rsidRDefault="00D57B7E" w:rsidP="00D57B7E">
      <w:pPr>
        <w:numPr>
          <w:ilvl w:val="1"/>
          <w:numId w:val="37"/>
        </w:numPr>
        <w:spacing w:after="0" w:line="240" w:lineRule="auto"/>
        <w:rPr>
          <w:sz w:val="24"/>
        </w:rPr>
      </w:pPr>
      <w:r w:rsidRPr="004C38F3">
        <w:rPr>
          <w:sz w:val="24"/>
        </w:rPr>
        <w:t xml:space="preserve">Объем </w:t>
      </w:r>
      <w:r w:rsidR="008924A8" w:rsidRPr="004C38F3">
        <w:rPr>
          <w:sz w:val="24"/>
        </w:rPr>
        <w:t>услуг: 48</w:t>
      </w:r>
      <w:r w:rsidR="00EF1E31" w:rsidRPr="004C38F3">
        <w:rPr>
          <w:sz w:val="24"/>
        </w:rPr>
        <w:t xml:space="preserve"> сото</w:t>
      </w:r>
      <w:bookmarkStart w:id="0" w:name="_GoBack"/>
      <w:bookmarkEnd w:id="0"/>
      <w:r w:rsidR="00EF1E31" w:rsidRPr="004C38F3">
        <w:rPr>
          <w:sz w:val="24"/>
        </w:rPr>
        <w:t>к</w:t>
      </w:r>
    </w:p>
    <w:p w14:paraId="0C391DD5" w14:textId="4CBF3B0B" w:rsidR="008924A8" w:rsidRPr="004C38F3" w:rsidRDefault="008924A8" w:rsidP="008924A8">
      <w:pPr>
        <w:pStyle w:val="a3"/>
        <w:numPr>
          <w:ilvl w:val="1"/>
          <w:numId w:val="37"/>
        </w:numPr>
        <w:rPr>
          <w:sz w:val="24"/>
        </w:rPr>
      </w:pPr>
      <w:r w:rsidRPr="004C38F3">
        <w:rPr>
          <w:sz w:val="24"/>
        </w:rPr>
        <w:t>Срок оказания услуг: в течение 10 (десяти) рабочих дней с момента подписания Контракта;</w:t>
      </w:r>
    </w:p>
    <w:p w14:paraId="1CDCD521" w14:textId="39539D6C" w:rsidR="00D57B7E" w:rsidRPr="004C38F3" w:rsidRDefault="00EF1E31" w:rsidP="00EF1E31">
      <w:pPr>
        <w:pStyle w:val="a3"/>
        <w:numPr>
          <w:ilvl w:val="0"/>
          <w:numId w:val="41"/>
        </w:numPr>
        <w:spacing w:after="0" w:line="240" w:lineRule="auto"/>
        <w:rPr>
          <w:sz w:val="24"/>
        </w:rPr>
      </w:pPr>
      <w:r w:rsidRPr="004C38F3">
        <w:rPr>
          <w:sz w:val="24"/>
        </w:rPr>
        <w:t>Этап – Покос, сбор, вывоз</w:t>
      </w:r>
      <w:r w:rsidR="008924A8" w:rsidRPr="004C38F3">
        <w:rPr>
          <w:sz w:val="24"/>
        </w:rPr>
        <w:t xml:space="preserve">, </w:t>
      </w:r>
      <w:r w:rsidRPr="004C38F3">
        <w:rPr>
          <w:sz w:val="24"/>
        </w:rPr>
        <w:t>утилизация</w:t>
      </w:r>
      <w:r w:rsidR="008924A8" w:rsidRPr="004C38F3">
        <w:rPr>
          <w:sz w:val="24"/>
        </w:rPr>
        <w:t xml:space="preserve"> и </w:t>
      </w:r>
      <w:r w:rsidR="004869E1" w:rsidRPr="004C38F3">
        <w:rPr>
          <w:sz w:val="24"/>
        </w:rPr>
        <w:t xml:space="preserve">первая </w:t>
      </w:r>
      <w:r w:rsidR="008924A8" w:rsidRPr="004C38F3">
        <w:rPr>
          <w:sz w:val="24"/>
        </w:rPr>
        <w:t>химическая обработка,</w:t>
      </w:r>
    </w:p>
    <w:p w14:paraId="0A5BE5F7" w14:textId="47B26B7B" w:rsidR="008924A8" w:rsidRPr="004C38F3" w:rsidRDefault="00EF1E31" w:rsidP="008924A8">
      <w:pPr>
        <w:pStyle w:val="a3"/>
        <w:numPr>
          <w:ilvl w:val="0"/>
          <w:numId w:val="41"/>
        </w:numPr>
        <w:spacing w:after="0" w:line="240" w:lineRule="auto"/>
        <w:rPr>
          <w:rStyle w:val="af"/>
          <w:b/>
          <w:sz w:val="24"/>
          <w:szCs w:val="24"/>
        </w:rPr>
      </w:pPr>
      <w:r w:rsidRPr="004C38F3">
        <w:rPr>
          <w:sz w:val="24"/>
        </w:rPr>
        <w:t xml:space="preserve">Этап </w:t>
      </w:r>
      <w:r w:rsidR="008924A8" w:rsidRPr="004C38F3">
        <w:rPr>
          <w:sz w:val="24"/>
        </w:rPr>
        <w:t>–</w:t>
      </w:r>
      <w:r w:rsidRPr="004C38F3">
        <w:rPr>
          <w:sz w:val="24"/>
        </w:rPr>
        <w:t xml:space="preserve"> </w:t>
      </w:r>
      <w:r w:rsidR="008924A8" w:rsidRPr="004C38F3">
        <w:rPr>
          <w:sz w:val="24"/>
        </w:rPr>
        <w:t>Повторная х</w:t>
      </w:r>
      <w:r w:rsidRPr="004C38F3">
        <w:rPr>
          <w:sz w:val="24"/>
        </w:rPr>
        <w:t xml:space="preserve">имическая обработка территории от борщевика: </w:t>
      </w:r>
      <w:r w:rsidR="004869E1" w:rsidRPr="004C38F3">
        <w:rPr>
          <w:sz w:val="24"/>
        </w:rPr>
        <w:t xml:space="preserve">не ранее 5 суток, но </w:t>
      </w:r>
      <w:r w:rsidR="008924A8" w:rsidRPr="004C38F3">
        <w:rPr>
          <w:sz w:val="24"/>
        </w:rPr>
        <w:t>не позднее 7 суток после первой химической обработки.</w:t>
      </w:r>
    </w:p>
    <w:p w14:paraId="318ED60D" w14:textId="77777777" w:rsidR="008924A8" w:rsidRPr="004C38F3" w:rsidRDefault="008924A8" w:rsidP="008924A8">
      <w:pPr>
        <w:spacing w:after="0" w:line="240" w:lineRule="auto"/>
        <w:ind w:left="644" w:firstLine="0"/>
        <w:rPr>
          <w:b/>
          <w:sz w:val="24"/>
        </w:rPr>
      </w:pPr>
    </w:p>
    <w:p w14:paraId="137E984F" w14:textId="0291E1C4" w:rsidR="00D57B7E" w:rsidRPr="004C38F3" w:rsidRDefault="008924A8" w:rsidP="008924A8">
      <w:pPr>
        <w:pStyle w:val="a3"/>
        <w:numPr>
          <w:ilvl w:val="0"/>
          <w:numId w:val="41"/>
        </w:numPr>
        <w:spacing w:after="0" w:line="240" w:lineRule="auto"/>
        <w:rPr>
          <w:b/>
          <w:sz w:val="24"/>
        </w:rPr>
      </w:pPr>
      <w:r w:rsidRPr="004C38F3">
        <w:rPr>
          <w:b/>
          <w:sz w:val="24"/>
        </w:rPr>
        <w:t xml:space="preserve"> </w:t>
      </w:r>
      <w:r w:rsidR="00D57B7E" w:rsidRPr="004C38F3">
        <w:rPr>
          <w:b/>
          <w:sz w:val="24"/>
        </w:rPr>
        <w:t>Виды оказываемых услуг</w:t>
      </w:r>
    </w:p>
    <w:p w14:paraId="1B187BDC" w14:textId="77777777" w:rsidR="00D57B7E" w:rsidRPr="004C38F3" w:rsidRDefault="00D57B7E" w:rsidP="00D57B7E">
      <w:pPr>
        <w:widowControl w:val="0"/>
        <w:spacing w:after="0" w:line="240" w:lineRule="auto"/>
        <w:ind w:left="567"/>
        <w:jc w:val="both"/>
        <w:rPr>
          <w:sz w:val="24"/>
        </w:rPr>
      </w:pPr>
    </w:p>
    <w:p w14:paraId="155459CD" w14:textId="0EAC4772" w:rsidR="00D57B7E" w:rsidRPr="004C38F3" w:rsidRDefault="004C38F3" w:rsidP="004C38F3">
      <w:pPr>
        <w:pStyle w:val="a3"/>
        <w:numPr>
          <w:ilvl w:val="1"/>
          <w:numId w:val="41"/>
        </w:numPr>
        <w:spacing w:after="0" w:line="240" w:lineRule="auto"/>
        <w:jc w:val="both"/>
        <w:rPr>
          <w:b/>
          <w:sz w:val="24"/>
        </w:rPr>
      </w:pPr>
      <w:r>
        <w:rPr>
          <w:b/>
          <w:sz w:val="24"/>
        </w:rPr>
        <w:t xml:space="preserve"> </w:t>
      </w:r>
      <w:r w:rsidR="00D57B7E" w:rsidRPr="004C38F3">
        <w:rPr>
          <w:b/>
          <w:sz w:val="24"/>
        </w:rPr>
        <w:t>Покос, сбор, вывоз, утилизация борщевика</w:t>
      </w:r>
    </w:p>
    <w:p w14:paraId="6005CDC2" w14:textId="77777777" w:rsidR="00D57B7E" w:rsidRPr="004C38F3" w:rsidRDefault="00D57B7E" w:rsidP="00D57B7E">
      <w:pPr>
        <w:widowControl w:val="0"/>
        <w:numPr>
          <w:ilvl w:val="0"/>
          <w:numId w:val="38"/>
        </w:numPr>
        <w:tabs>
          <w:tab w:val="num" w:pos="567"/>
        </w:tabs>
        <w:spacing w:after="0" w:line="240" w:lineRule="auto"/>
        <w:ind w:left="567"/>
        <w:jc w:val="both"/>
        <w:rPr>
          <w:sz w:val="24"/>
        </w:rPr>
      </w:pPr>
      <w:r w:rsidRPr="004C38F3">
        <w:rPr>
          <w:sz w:val="24"/>
        </w:rPr>
        <w:t>Покос травы борщевика производить с применением средств малой механизации (косилки ручной бензиновой, триммером). Применение тракторной техники не допускается для предотвращения повреждения почвы.</w:t>
      </w:r>
    </w:p>
    <w:p w14:paraId="59B385D5" w14:textId="77777777" w:rsidR="00D57B7E" w:rsidRPr="004737B3" w:rsidRDefault="00D57B7E" w:rsidP="00D57B7E">
      <w:pPr>
        <w:widowControl w:val="0"/>
        <w:numPr>
          <w:ilvl w:val="0"/>
          <w:numId w:val="38"/>
        </w:numPr>
        <w:tabs>
          <w:tab w:val="num" w:pos="567"/>
        </w:tabs>
        <w:spacing w:after="0" w:line="240" w:lineRule="auto"/>
        <w:ind w:left="567"/>
        <w:jc w:val="both"/>
        <w:rPr>
          <w:sz w:val="24"/>
        </w:rPr>
      </w:pPr>
      <w:r w:rsidRPr="004737B3">
        <w:rPr>
          <w:sz w:val="24"/>
        </w:rPr>
        <w:t xml:space="preserve">Остаточная высота травы не должна превышать 5-7 см от поверхности почвы. Борщевик должен быть выкошен ровно, без перепадов высоты. Должны отсутствовать нескошенные места. </w:t>
      </w:r>
    </w:p>
    <w:p w14:paraId="57222DF8" w14:textId="77777777" w:rsidR="00D57B7E" w:rsidRPr="004737B3" w:rsidRDefault="00D57B7E" w:rsidP="00D57B7E">
      <w:pPr>
        <w:widowControl w:val="0"/>
        <w:numPr>
          <w:ilvl w:val="0"/>
          <w:numId w:val="38"/>
        </w:numPr>
        <w:tabs>
          <w:tab w:val="num" w:pos="567"/>
        </w:tabs>
        <w:spacing w:after="0" w:line="240" w:lineRule="auto"/>
        <w:ind w:left="567"/>
        <w:jc w:val="both"/>
        <w:rPr>
          <w:sz w:val="24"/>
        </w:rPr>
      </w:pPr>
      <w:r w:rsidRPr="004737B3">
        <w:rPr>
          <w:sz w:val="24"/>
        </w:rPr>
        <w:t xml:space="preserve">Вывоз и утилизация скошенной травы и порубочных остатков борщевика. </w:t>
      </w:r>
    </w:p>
    <w:p w14:paraId="22F8762F" w14:textId="77777777" w:rsidR="00D57B7E" w:rsidRPr="004737B3" w:rsidRDefault="00D57B7E" w:rsidP="00D57B7E">
      <w:pPr>
        <w:spacing w:after="0" w:line="240" w:lineRule="auto"/>
        <w:ind w:firstLine="284"/>
        <w:jc w:val="both"/>
        <w:rPr>
          <w:sz w:val="24"/>
        </w:rPr>
      </w:pPr>
    </w:p>
    <w:p w14:paraId="30DABAF9" w14:textId="47F1F148" w:rsidR="00D57B7E" w:rsidRPr="004C38F3" w:rsidRDefault="00D57B7E" w:rsidP="004C38F3">
      <w:pPr>
        <w:pStyle w:val="a3"/>
        <w:numPr>
          <w:ilvl w:val="1"/>
          <w:numId w:val="41"/>
        </w:numPr>
        <w:spacing w:after="0" w:line="240" w:lineRule="auto"/>
        <w:jc w:val="both"/>
        <w:rPr>
          <w:b/>
          <w:sz w:val="24"/>
        </w:rPr>
      </w:pPr>
      <w:r w:rsidRPr="004C38F3">
        <w:rPr>
          <w:b/>
          <w:sz w:val="24"/>
        </w:rPr>
        <w:t>Химическая обработка территории от борщевика</w:t>
      </w:r>
    </w:p>
    <w:p w14:paraId="5243AA63" w14:textId="602DA0DC" w:rsidR="00D57B7E" w:rsidRPr="004737B3" w:rsidRDefault="00D57B7E" w:rsidP="00D57B7E">
      <w:pPr>
        <w:widowControl w:val="0"/>
        <w:numPr>
          <w:ilvl w:val="0"/>
          <w:numId w:val="38"/>
        </w:numPr>
        <w:tabs>
          <w:tab w:val="num" w:pos="567"/>
        </w:tabs>
        <w:spacing w:after="0" w:line="240" w:lineRule="auto"/>
        <w:ind w:left="567"/>
        <w:jc w:val="both"/>
        <w:rPr>
          <w:sz w:val="24"/>
        </w:rPr>
      </w:pPr>
      <w:r w:rsidRPr="004737B3">
        <w:rPr>
          <w:sz w:val="24"/>
        </w:rPr>
        <w:t>Обработка территории гербицидами для уничтожения площади произрастания борщевика производится химическим методом с помощью сертифицированных хим</w:t>
      </w:r>
      <w:r w:rsidR="00FD3952">
        <w:rPr>
          <w:sz w:val="24"/>
        </w:rPr>
        <w:t>ических препаратов (гербицидов)</w:t>
      </w:r>
      <w:r w:rsidRPr="004737B3">
        <w:rPr>
          <w:sz w:val="24"/>
        </w:rPr>
        <w:t xml:space="preserve">. </w:t>
      </w:r>
    </w:p>
    <w:p w14:paraId="08EC8032" w14:textId="77777777" w:rsidR="00D57B7E" w:rsidRPr="004737B3" w:rsidRDefault="00D57B7E" w:rsidP="00D57B7E">
      <w:pPr>
        <w:widowControl w:val="0"/>
        <w:numPr>
          <w:ilvl w:val="0"/>
          <w:numId w:val="38"/>
        </w:numPr>
        <w:tabs>
          <w:tab w:val="num" w:pos="567"/>
        </w:tabs>
        <w:spacing w:after="0" w:line="240" w:lineRule="auto"/>
        <w:ind w:left="567"/>
        <w:jc w:val="both"/>
        <w:rPr>
          <w:sz w:val="24"/>
        </w:rPr>
      </w:pPr>
      <w:r w:rsidRPr="004737B3">
        <w:rPr>
          <w:sz w:val="24"/>
        </w:rPr>
        <w:t xml:space="preserve">Применяемые гербициды должны быть включены в «Государственный каталог пестицидов и </w:t>
      </w:r>
      <w:proofErr w:type="spellStart"/>
      <w:r w:rsidRPr="004737B3">
        <w:rPr>
          <w:sz w:val="24"/>
        </w:rPr>
        <w:t>агрохимикатов</w:t>
      </w:r>
      <w:proofErr w:type="spellEnd"/>
      <w:r w:rsidRPr="004737B3">
        <w:rPr>
          <w:sz w:val="24"/>
        </w:rPr>
        <w:t xml:space="preserve">, разрешенных к применению на территории Российской Федерации» и разрешены к использованию на территории населенных пунктов. Гербициды должны сопровождаться декларацией соответствия (сертификатом соответствия), паспортом качества, тарной этикеткой на каждую потребительскую упаковку. Гербициды должны быть малоопасными для окружающей природной среды, обладать низкой </w:t>
      </w:r>
      <w:proofErr w:type="spellStart"/>
      <w:r w:rsidRPr="004737B3">
        <w:rPr>
          <w:sz w:val="24"/>
        </w:rPr>
        <w:t>пестицидной</w:t>
      </w:r>
      <w:proofErr w:type="spellEnd"/>
      <w:r w:rsidRPr="004737B3">
        <w:rPr>
          <w:sz w:val="24"/>
        </w:rPr>
        <w:t xml:space="preserve"> нагрузкой на почву и использоваться в соответствии с маркировкой по их применению. Исполнитель обязан по требованию Заказчика предоставить Заказчику указанные документы.</w:t>
      </w:r>
    </w:p>
    <w:p w14:paraId="73FEA4AD" w14:textId="77777777" w:rsidR="00D57B7E" w:rsidRPr="004737B3" w:rsidRDefault="00D57B7E" w:rsidP="00D57B7E">
      <w:pPr>
        <w:widowControl w:val="0"/>
        <w:numPr>
          <w:ilvl w:val="0"/>
          <w:numId w:val="38"/>
        </w:numPr>
        <w:tabs>
          <w:tab w:val="num" w:pos="567"/>
        </w:tabs>
        <w:spacing w:after="0" w:line="240" w:lineRule="auto"/>
        <w:ind w:left="567"/>
        <w:jc w:val="both"/>
        <w:rPr>
          <w:sz w:val="24"/>
        </w:rPr>
      </w:pPr>
      <w:r w:rsidRPr="004737B3">
        <w:rPr>
          <w:sz w:val="24"/>
        </w:rPr>
        <w:t>При обработке гербицидом необходимо следить, чтобы раствор гербицида попадал не только на листовую поверхность, но и стекал по черешкам в листовую розетку.</w:t>
      </w:r>
    </w:p>
    <w:p w14:paraId="0B0068A0" w14:textId="77777777" w:rsidR="00D57B7E" w:rsidRPr="004737B3" w:rsidRDefault="00D57B7E" w:rsidP="00D57B7E">
      <w:pPr>
        <w:widowControl w:val="0"/>
        <w:numPr>
          <w:ilvl w:val="0"/>
          <w:numId w:val="38"/>
        </w:numPr>
        <w:tabs>
          <w:tab w:val="num" w:pos="567"/>
        </w:tabs>
        <w:spacing w:after="0" w:line="240" w:lineRule="auto"/>
        <w:ind w:left="567"/>
        <w:jc w:val="both"/>
        <w:rPr>
          <w:noProof/>
          <w:sz w:val="24"/>
        </w:rPr>
      </w:pPr>
      <w:r w:rsidRPr="004737B3">
        <w:rPr>
          <w:noProof/>
          <w:sz w:val="24"/>
        </w:rPr>
        <w:t>При борьбе с борщевиком не должны затрагиваться другие растения, растущие в непосредственной близости к территории оказания услуг.</w:t>
      </w:r>
    </w:p>
    <w:p w14:paraId="748B8098" w14:textId="77777777" w:rsidR="00D57B7E" w:rsidRPr="004737B3" w:rsidRDefault="00D57B7E" w:rsidP="00D57B7E">
      <w:pPr>
        <w:widowControl w:val="0"/>
        <w:numPr>
          <w:ilvl w:val="0"/>
          <w:numId w:val="38"/>
        </w:numPr>
        <w:tabs>
          <w:tab w:val="num" w:pos="567"/>
        </w:tabs>
        <w:spacing w:after="0" w:line="240" w:lineRule="auto"/>
        <w:ind w:left="567"/>
        <w:jc w:val="both"/>
        <w:rPr>
          <w:noProof/>
          <w:sz w:val="24"/>
        </w:rPr>
      </w:pPr>
      <w:r w:rsidRPr="004737B3">
        <w:rPr>
          <w:noProof/>
          <w:sz w:val="24"/>
        </w:rPr>
        <w:t xml:space="preserve">Для высокой эффективности и экологической безопасности гербицида опрыскивание проводится в благоприятных метеорологических условиях, </w:t>
      </w:r>
      <w:r w:rsidRPr="004737B3">
        <w:rPr>
          <w:sz w:val="24"/>
        </w:rPr>
        <w:t>при положительных температурах</w:t>
      </w:r>
      <w:r w:rsidRPr="004737B3">
        <w:rPr>
          <w:noProof/>
          <w:sz w:val="24"/>
        </w:rPr>
        <w:t>, обязательно тихую погоду (скорость ветра не более 3м/с) при отсутствии осадков.</w:t>
      </w:r>
    </w:p>
    <w:p w14:paraId="26D130A5" w14:textId="77777777" w:rsidR="00D57B7E" w:rsidRPr="004737B3" w:rsidRDefault="00D57B7E" w:rsidP="00D57B7E">
      <w:pPr>
        <w:widowControl w:val="0"/>
        <w:numPr>
          <w:ilvl w:val="0"/>
          <w:numId w:val="38"/>
        </w:numPr>
        <w:tabs>
          <w:tab w:val="num" w:pos="567"/>
        </w:tabs>
        <w:spacing w:after="0" w:line="240" w:lineRule="auto"/>
        <w:ind w:left="567"/>
        <w:jc w:val="both"/>
        <w:rPr>
          <w:noProof/>
          <w:sz w:val="24"/>
        </w:rPr>
      </w:pPr>
      <w:r w:rsidRPr="004737B3">
        <w:rPr>
          <w:noProof/>
          <w:sz w:val="24"/>
        </w:rPr>
        <w:t xml:space="preserve">При химической обработке препарат равномерно распределяется по обрабатываемой площади. </w:t>
      </w:r>
    </w:p>
    <w:p w14:paraId="4243F34C" w14:textId="77777777" w:rsidR="00D57B7E" w:rsidRPr="004737B3" w:rsidRDefault="00D57B7E" w:rsidP="00D57B7E">
      <w:pPr>
        <w:widowControl w:val="0"/>
        <w:numPr>
          <w:ilvl w:val="0"/>
          <w:numId w:val="38"/>
        </w:numPr>
        <w:tabs>
          <w:tab w:val="num" w:pos="567"/>
        </w:tabs>
        <w:spacing w:after="0" w:line="240" w:lineRule="auto"/>
        <w:ind w:left="567"/>
        <w:jc w:val="both"/>
        <w:rPr>
          <w:noProof/>
          <w:sz w:val="24"/>
        </w:rPr>
      </w:pPr>
      <w:r w:rsidRPr="004737B3">
        <w:rPr>
          <w:noProof/>
          <w:sz w:val="24"/>
        </w:rPr>
        <w:t xml:space="preserve">Для приготовления рабочих растворов гербицидов Исполнитель должен использовать чистую или техническую воду, не содержащую механических примесей. Обработка проводится с помощью опрыскивателей. Для обработки каждого участка в опрыскиватель заливается количество раствора, которое полностью распределяется в пределах одного участка. </w:t>
      </w:r>
    </w:p>
    <w:p w14:paraId="43D97DC8" w14:textId="77777777" w:rsidR="00D57B7E" w:rsidRPr="004737B3" w:rsidRDefault="00D57B7E" w:rsidP="00D57B7E">
      <w:pPr>
        <w:widowControl w:val="0"/>
        <w:numPr>
          <w:ilvl w:val="0"/>
          <w:numId w:val="38"/>
        </w:numPr>
        <w:tabs>
          <w:tab w:val="num" w:pos="567"/>
        </w:tabs>
        <w:spacing w:after="0" w:line="240" w:lineRule="auto"/>
        <w:ind w:left="567"/>
        <w:jc w:val="both"/>
        <w:rPr>
          <w:noProof/>
          <w:sz w:val="24"/>
        </w:rPr>
      </w:pPr>
      <w:r w:rsidRPr="004737B3">
        <w:rPr>
          <w:noProof/>
          <w:sz w:val="24"/>
        </w:rPr>
        <w:t xml:space="preserve">Оказание услуг по уничтожению борщевика должно проводиться в специальной одежде: водонепроницаемый костюм с капюшоном, резиновые перчатки и сапоги, защитные очки, респиратор. В связи с необходимостью длительного нахождения в водонепроницаемой одежде </w:t>
      </w:r>
      <w:r w:rsidRPr="004737B3">
        <w:rPr>
          <w:noProof/>
          <w:sz w:val="24"/>
        </w:rPr>
        <w:lastRenderedPageBreak/>
        <w:t xml:space="preserve">оказание услуг должно производиться ранним утром или вечером, при снижении температуры воздуха. </w:t>
      </w:r>
    </w:p>
    <w:p w14:paraId="09BB2CF6" w14:textId="77777777" w:rsidR="00D57B7E" w:rsidRPr="004737B3" w:rsidRDefault="00D57B7E" w:rsidP="00D57B7E">
      <w:pPr>
        <w:widowControl w:val="0"/>
        <w:numPr>
          <w:ilvl w:val="0"/>
          <w:numId w:val="38"/>
        </w:numPr>
        <w:tabs>
          <w:tab w:val="num" w:pos="567"/>
        </w:tabs>
        <w:spacing w:after="0" w:line="240" w:lineRule="auto"/>
        <w:ind w:left="567"/>
        <w:jc w:val="both"/>
        <w:rPr>
          <w:noProof/>
          <w:sz w:val="24"/>
        </w:rPr>
      </w:pPr>
      <w:r w:rsidRPr="004737B3">
        <w:rPr>
          <w:sz w:val="24"/>
        </w:rPr>
        <w:t>В ходе оказания услуг Исполнитель должен обеспечить выполнение необходимых мероприятий по технике безопасности, пожарной безопасности, соблюдение экологических и санитарно-гигиенических норм, установленных законодательством РФ.</w:t>
      </w:r>
    </w:p>
    <w:p w14:paraId="6CB8A1E5" w14:textId="77777777" w:rsidR="00D57B7E" w:rsidRPr="004737B3" w:rsidRDefault="00D57B7E" w:rsidP="00D57B7E">
      <w:pPr>
        <w:widowControl w:val="0"/>
        <w:numPr>
          <w:ilvl w:val="0"/>
          <w:numId w:val="38"/>
        </w:numPr>
        <w:tabs>
          <w:tab w:val="num" w:pos="567"/>
        </w:tabs>
        <w:spacing w:after="0" w:line="240" w:lineRule="auto"/>
        <w:ind w:left="567"/>
        <w:jc w:val="both"/>
        <w:rPr>
          <w:noProof/>
          <w:sz w:val="24"/>
        </w:rPr>
      </w:pPr>
      <w:r w:rsidRPr="004737B3">
        <w:rPr>
          <w:noProof/>
          <w:sz w:val="24"/>
        </w:rPr>
        <w:t>Лица, привлекаемые Исполнителем для оказания услуг по удалению борщевика, должны быть ознакомлены с поражающими факторами этого растения и пройти инструктаж по технике безопасности с регистрацией в журнале регистрации оказания услуг. К работе с гербицидами не допускаются лица моложе 18 лет, беременные и кормящие женщины, а также лица, имеющие медицинские противопоказания. Исполнитель должен ознакомить работающих с характеристикой препарата, технологией применения, особенностями его воздействия на организм человека, мерами предосторожности, правилами производственной и личной гигиены, мерами оказания первой доврачебной помощи в случае отравления.</w:t>
      </w:r>
    </w:p>
    <w:p w14:paraId="0227C7CE" w14:textId="77777777" w:rsidR="00D57B7E" w:rsidRPr="004737B3" w:rsidRDefault="00D57B7E" w:rsidP="00D57B7E">
      <w:pPr>
        <w:widowControl w:val="0"/>
        <w:numPr>
          <w:ilvl w:val="0"/>
          <w:numId w:val="38"/>
        </w:numPr>
        <w:tabs>
          <w:tab w:val="num" w:pos="567"/>
        </w:tabs>
        <w:spacing w:after="0" w:line="240" w:lineRule="auto"/>
        <w:ind w:left="567"/>
        <w:jc w:val="both"/>
        <w:rPr>
          <w:noProof/>
          <w:sz w:val="24"/>
        </w:rPr>
      </w:pPr>
      <w:r w:rsidRPr="004737B3">
        <w:rPr>
          <w:noProof/>
          <w:sz w:val="24"/>
        </w:rPr>
        <w:t>Перед началом оказания услуг вся техника и оборудование проверяются на готовность, регулируются положения рабочих органов и расход рабочей жидкости. При работе с опрыскивателем не допускается подтяжка болтов, сальников, уплотнителей и хомутов и т.п. Заправка опрыскивателей должна проводиться только при полной их остановке. Во время работ запрещается пить, курить, принимать пищу, снимать средства индивидуальной защиты. По завершении работ запрещается оставлять без охраны гербициды или приготовленные растворы.</w:t>
      </w:r>
    </w:p>
    <w:p w14:paraId="4B28D5D2" w14:textId="77777777" w:rsidR="00D57B7E" w:rsidRPr="004737B3" w:rsidRDefault="00D57B7E" w:rsidP="00D57B7E">
      <w:pPr>
        <w:widowControl w:val="0"/>
        <w:numPr>
          <w:ilvl w:val="0"/>
          <w:numId w:val="38"/>
        </w:numPr>
        <w:tabs>
          <w:tab w:val="num" w:pos="567"/>
        </w:tabs>
        <w:spacing w:after="0" w:line="240" w:lineRule="auto"/>
        <w:ind w:left="567"/>
        <w:jc w:val="both"/>
        <w:rPr>
          <w:noProof/>
          <w:sz w:val="24"/>
        </w:rPr>
      </w:pPr>
      <w:r w:rsidRPr="004737B3">
        <w:rPr>
          <w:noProof/>
          <w:sz w:val="24"/>
        </w:rPr>
        <w:t>При всех видах оказываемых услуг Исполнитель следит за соблюдением гигиенических требований и мер безопасности. При появлении  жалоб со стороны сотрудника на ухудшение состояния здоровья Исполнитель отстраняет его от дальнейших оказаний услуг и принимает меры по оказанию первой доврачебной помощи.</w:t>
      </w:r>
    </w:p>
    <w:p w14:paraId="789FA4AB" w14:textId="77777777" w:rsidR="00D57B7E" w:rsidRPr="004737B3" w:rsidRDefault="00D57B7E" w:rsidP="00D57B7E">
      <w:pPr>
        <w:widowControl w:val="0"/>
        <w:numPr>
          <w:ilvl w:val="0"/>
          <w:numId w:val="38"/>
        </w:numPr>
        <w:tabs>
          <w:tab w:val="num" w:pos="567"/>
        </w:tabs>
        <w:spacing w:after="0" w:line="240" w:lineRule="auto"/>
        <w:ind w:left="567"/>
        <w:jc w:val="both"/>
        <w:rPr>
          <w:noProof/>
          <w:sz w:val="24"/>
        </w:rPr>
      </w:pPr>
      <w:r w:rsidRPr="004737B3">
        <w:rPr>
          <w:sz w:val="24"/>
        </w:rPr>
        <w:t>Вся ответственность за ущерб, нанесенный в период оказания Исполнителем услуг, предусмотренных настоящим техническим заданием, Заказчику или иным лицам, в зоне оказания услуг или за пределами указанной зоны, возлагается на Исполнителя.</w:t>
      </w:r>
    </w:p>
    <w:p w14:paraId="1F7D1AA0" w14:textId="77777777" w:rsidR="00D57B7E" w:rsidRPr="004737B3" w:rsidRDefault="00D57B7E" w:rsidP="00D57B7E">
      <w:pPr>
        <w:widowControl w:val="0"/>
        <w:numPr>
          <w:ilvl w:val="0"/>
          <w:numId w:val="38"/>
        </w:numPr>
        <w:tabs>
          <w:tab w:val="num" w:pos="567"/>
        </w:tabs>
        <w:spacing w:after="0" w:line="240" w:lineRule="auto"/>
        <w:ind w:left="567"/>
        <w:jc w:val="both"/>
        <w:rPr>
          <w:noProof/>
          <w:sz w:val="24"/>
        </w:rPr>
      </w:pPr>
      <w:r w:rsidRPr="004737B3">
        <w:rPr>
          <w:sz w:val="24"/>
        </w:rPr>
        <w:t>Исполнитель обязан информировать население о начале оказания услуг не позднее, чем за 3 (три) рабочих дня до начала оказания услуг путем размещения единых предупредительных знаков безопасности, устанавливаемых на границах участков, обрабатываемых гербицидами. Знаки безопасности должны быть с наличием текста «Обработано пестицидами (гербицидами)», содержать информацию об используемых препаратах, сроках обработок, мерах предосторожности и возможных сроках выхода на обработанные участки. Знаки убираются Исполнителем после окончания установленных сроков ожидания (периода, после которого возможно пребывание людей в зоне ранее проведенной обработки).</w:t>
      </w:r>
    </w:p>
    <w:p w14:paraId="1D73322F" w14:textId="77777777" w:rsidR="00D57B7E" w:rsidRPr="004737B3" w:rsidRDefault="00D57B7E" w:rsidP="00D57B7E">
      <w:pPr>
        <w:widowControl w:val="0"/>
        <w:numPr>
          <w:ilvl w:val="0"/>
          <w:numId w:val="38"/>
        </w:numPr>
        <w:tabs>
          <w:tab w:val="num" w:pos="567"/>
        </w:tabs>
        <w:spacing w:after="0" w:line="240" w:lineRule="auto"/>
        <w:ind w:left="567"/>
        <w:jc w:val="both"/>
        <w:rPr>
          <w:noProof/>
          <w:sz w:val="24"/>
        </w:rPr>
      </w:pPr>
      <w:r w:rsidRPr="004737B3">
        <w:rPr>
          <w:sz w:val="24"/>
        </w:rPr>
        <w:t xml:space="preserve">Применение гербицидов проводится при условии соблюдения гигиенических требований к безопасности процессов испытаний, хранения, перевозки, реализации, применения, обезвреживания и утилизации пестицидов и </w:t>
      </w:r>
      <w:proofErr w:type="spellStart"/>
      <w:r w:rsidRPr="004737B3">
        <w:rPr>
          <w:sz w:val="24"/>
        </w:rPr>
        <w:t>агрохимикатов</w:t>
      </w:r>
      <w:proofErr w:type="spellEnd"/>
      <w:r w:rsidRPr="004737B3">
        <w:rPr>
          <w:sz w:val="24"/>
        </w:rPr>
        <w:t>.</w:t>
      </w:r>
    </w:p>
    <w:p w14:paraId="5DA9A3AC" w14:textId="77777777" w:rsidR="00D57B7E" w:rsidRPr="004737B3" w:rsidRDefault="00D57B7E" w:rsidP="00D57B7E">
      <w:pPr>
        <w:spacing w:after="0" w:line="240" w:lineRule="auto"/>
        <w:ind w:firstLine="284"/>
        <w:jc w:val="both"/>
        <w:rPr>
          <w:sz w:val="24"/>
        </w:rPr>
      </w:pPr>
    </w:p>
    <w:p w14:paraId="4FF8DBE5" w14:textId="77777777" w:rsidR="00D57B7E" w:rsidRPr="004737B3" w:rsidRDefault="00D57B7E" w:rsidP="004C38F3">
      <w:pPr>
        <w:widowControl w:val="0"/>
        <w:numPr>
          <w:ilvl w:val="0"/>
          <w:numId w:val="41"/>
        </w:numPr>
        <w:tabs>
          <w:tab w:val="left" w:pos="284"/>
        </w:tabs>
        <w:spacing w:after="0" w:line="240" w:lineRule="auto"/>
        <w:rPr>
          <w:b/>
          <w:sz w:val="24"/>
        </w:rPr>
      </w:pPr>
      <w:r w:rsidRPr="004737B3">
        <w:rPr>
          <w:b/>
          <w:sz w:val="24"/>
        </w:rPr>
        <w:t xml:space="preserve">Условия и организация оказания услуг </w:t>
      </w:r>
    </w:p>
    <w:p w14:paraId="1918B4F0" w14:textId="77777777" w:rsidR="00D57B7E" w:rsidRPr="004737B3" w:rsidRDefault="00D57B7E" w:rsidP="00D57B7E">
      <w:pPr>
        <w:spacing w:after="0" w:line="240" w:lineRule="auto"/>
        <w:ind w:firstLine="284"/>
        <w:jc w:val="both"/>
        <w:rPr>
          <w:sz w:val="24"/>
        </w:rPr>
      </w:pPr>
      <w:r w:rsidRPr="004737B3">
        <w:rPr>
          <w:sz w:val="24"/>
        </w:rPr>
        <w:t>Оказываемые услуги должны проводиться современными способами и средствами, которые исключают нанесение ущерба и повреждений зеленым насаждениям, дорожкам, малым формам и другим элементам объекта территории.</w:t>
      </w:r>
    </w:p>
    <w:p w14:paraId="63E21F5F" w14:textId="77777777" w:rsidR="00D57B7E" w:rsidRPr="004737B3" w:rsidRDefault="00D57B7E" w:rsidP="00D57B7E">
      <w:pPr>
        <w:spacing w:after="0" w:line="240" w:lineRule="auto"/>
        <w:ind w:firstLine="284"/>
        <w:jc w:val="both"/>
        <w:rPr>
          <w:sz w:val="24"/>
        </w:rPr>
      </w:pPr>
      <w:r w:rsidRPr="004737B3">
        <w:rPr>
          <w:sz w:val="24"/>
        </w:rPr>
        <w:t>Исполнитель должен обеспечить комплектацию оснастки, приборов, инструмента, материалов, необходимых для оказания услуг.</w:t>
      </w:r>
    </w:p>
    <w:p w14:paraId="74DA6496" w14:textId="51810A7D" w:rsidR="00D57B7E" w:rsidRPr="004737B3" w:rsidRDefault="00D57B7E" w:rsidP="00D57B7E">
      <w:pPr>
        <w:spacing w:after="0" w:line="240" w:lineRule="auto"/>
        <w:ind w:firstLine="284"/>
        <w:jc w:val="both"/>
        <w:rPr>
          <w:sz w:val="24"/>
        </w:rPr>
      </w:pPr>
      <w:r w:rsidRPr="004737B3">
        <w:rPr>
          <w:sz w:val="24"/>
        </w:rPr>
        <w:t>После проведения каждого этапа оказания услуг необходимо обеспечить уборку объекта с последующим вывозом мусора, упаковочного материала, скошенной травы, обрезков и порубочных остатков.</w:t>
      </w:r>
    </w:p>
    <w:p w14:paraId="7951CFF7" w14:textId="77777777" w:rsidR="00D57B7E" w:rsidRPr="004737B3" w:rsidRDefault="00D57B7E" w:rsidP="00D57B7E">
      <w:pPr>
        <w:spacing w:after="0" w:line="240" w:lineRule="auto"/>
        <w:ind w:firstLine="284"/>
        <w:jc w:val="both"/>
        <w:rPr>
          <w:sz w:val="24"/>
        </w:rPr>
      </w:pPr>
      <w:r w:rsidRPr="004737B3">
        <w:rPr>
          <w:sz w:val="24"/>
        </w:rPr>
        <w:t>Своевременно предоставлять Заказчику запрашиваемую информацию.</w:t>
      </w:r>
    </w:p>
    <w:p w14:paraId="52A43223" w14:textId="77777777" w:rsidR="00D57B7E" w:rsidRPr="004737B3" w:rsidRDefault="00D57B7E" w:rsidP="00D57B7E">
      <w:pPr>
        <w:spacing w:after="0" w:line="240" w:lineRule="auto"/>
        <w:ind w:firstLine="284"/>
        <w:jc w:val="both"/>
        <w:rPr>
          <w:sz w:val="24"/>
        </w:rPr>
      </w:pPr>
      <w:r w:rsidRPr="004737B3">
        <w:rPr>
          <w:sz w:val="24"/>
        </w:rPr>
        <w:t xml:space="preserve">При оказании услуг Исполнитель обязан обеспечить присутствие ответственного сотрудника, осуществляющего контроль за ходом и безопасностью оказания услуг. </w:t>
      </w:r>
    </w:p>
    <w:p w14:paraId="002448DA" w14:textId="77777777" w:rsidR="00D57B7E" w:rsidRPr="004737B3" w:rsidRDefault="00D57B7E" w:rsidP="00D57B7E">
      <w:pPr>
        <w:spacing w:after="0" w:line="240" w:lineRule="auto"/>
        <w:ind w:firstLine="284"/>
        <w:jc w:val="both"/>
        <w:rPr>
          <w:sz w:val="24"/>
        </w:rPr>
      </w:pPr>
      <w:r w:rsidRPr="004737B3">
        <w:rPr>
          <w:sz w:val="24"/>
        </w:rPr>
        <w:t xml:space="preserve">Рабочие участки до и после оказания услуг подлежат </w:t>
      </w:r>
      <w:proofErr w:type="spellStart"/>
      <w:r w:rsidRPr="004737B3">
        <w:rPr>
          <w:sz w:val="24"/>
        </w:rPr>
        <w:t>фотофиксации</w:t>
      </w:r>
      <w:proofErr w:type="spellEnd"/>
      <w:r w:rsidRPr="004737B3">
        <w:rPr>
          <w:sz w:val="24"/>
        </w:rPr>
        <w:t xml:space="preserve"> представителем Исполнителя, </w:t>
      </w:r>
      <w:proofErr w:type="spellStart"/>
      <w:r w:rsidRPr="004737B3">
        <w:rPr>
          <w:sz w:val="24"/>
        </w:rPr>
        <w:t>фотофиксация</w:t>
      </w:r>
      <w:proofErr w:type="spellEnd"/>
      <w:r w:rsidRPr="004737B3">
        <w:rPr>
          <w:sz w:val="24"/>
        </w:rPr>
        <w:t xml:space="preserve"> «было-стало» производится по каждому участку, где оказываются услуги с идентификацией места.</w:t>
      </w:r>
    </w:p>
    <w:p w14:paraId="0B0B8866" w14:textId="77777777" w:rsidR="00D57B7E" w:rsidRPr="004737B3" w:rsidRDefault="00D57B7E" w:rsidP="00D57B7E">
      <w:pPr>
        <w:spacing w:after="0" w:line="240" w:lineRule="auto"/>
        <w:ind w:firstLine="284"/>
        <w:jc w:val="both"/>
        <w:rPr>
          <w:b/>
          <w:sz w:val="24"/>
        </w:rPr>
      </w:pPr>
    </w:p>
    <w:p w14:paraId="547C632F" w14:textId="77777777" w:rsidR="00D57B7E" w:rsidRPr="004737B3" w:rsidRDefault="00D57B7E" w:rsidP="004C38F3">
      <w:pPr>
        <w:widowControl w:val="0"/>
        <w:numPr>
          <w:ilvl w:val="0"/>
          <w:numId w:val="41"/>
        </w:numPr>
        <w:tabs>
          <w:tab w:val="left" w:pos="284"/>
        </w:tabs>
        <w:spacing w:after="0" w:line="240" w:lineRule="auto"/>
        <w:rPr>
          <w:b/>
          <w:sz w:val="24"/>
        </w:rPr>
      </w:pPr>
      <w:r w:rsidRPr="004737B3">
        <w:rPr>
          <w:b/>
          <w:sz w:val="24"/>
        </w:rPr>
        <w:t>Требования безопасности</w:t>
      </w:r>
    </w:p>
    <w:p w14:paraId="42F5D7C8" w14:textId="77777777" w:rsidR="00D57B7E" w:rsidRPr="004737B3" w:rsidRDefault="00D57B7E" w:rsidP="00D57B7E">
      <w:pPr>
        <w:spacing w:after="0" w:line="240" w:lineRule="auto"/>
        <w:ind w:firstLine="284"/>
        <w:jc w:val="both"/>
        <w:rPr>
          <w:sz w:val="24"/>
        </w:rPr>
      </w:pPr>
      <w:r w:rsidRPr="004737B3">
        <w:rPr>
          <w:sz w:val="24"/>
        </w:rPr>
        <w:lastRenderedPageBreak/>
        <w:t xml:space="preserve">Исполнитель обязан оказывать услуги с соблюдением правил по технике безопасности, охране окружающей среды, санитарных норм и правил. Обеспечить безопасность рабочих и людей, которые могут оказаться в зоне оказания услуг. 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  </w:t>
      </w:r>
    </w:p>
    <w:p w14:paraId="6C63FCC7" w14:textId="77777777" w:rsidR="00D57B7E" w:rsidRPr="004737B3" w:rsidRDefault="00D57B7E" w:rsidP="00D57B7E">
      <w:pPr>
        <w:spacing w:after="0" w:line="240" w:lineRule="auto"/>
        <w:ind w:firstLine="284"/>
        <w:jc w:val="both"/>
        <w:rPr>
          <w:sz w:val="24"/>
        </w:rPr>
      </w:pPr>
      <w:r w:rsidRPr="004737B3">
        <w:rPr>
          <w:sz w:val="24"/>
        </w:rPr>
        <w:t xml:space="preserve">Перед началом оказания услуг Исполнитель обязан ознакомить работающих с технологией производства, произвести инструктаж о методах работ, последовательности их выполнения, необходимых средствах индивидуальной защиты. </w:t>
      </w:r>
    </w:p>
    <w:p w14:paraId="52E5586D" w14:textId="77777777" w:rsidR="00D57B7E" w:rsidRPr="004737B3" w:rsidRDefault="00D57B7E" w:rsidP="00D57B7E">
      <w:pPr>
        <w:spacing w:after="0" w:line="240" w:lineRule="auto"/>
        <w:ind w:firstLine="284"/>
        <w:jc w:val="both"/>
        <w:rPr>
          <w:sz w:val="24"/>
        </w:rPr>
      </w:pPr>
      <w:r w:rsidRPr="004737B3">
        <w:rPr>
          <w:sz w:val="24"/>
        </w:rPr>
        <w:t xml:space="preserve">Работники Исполнителя непосредственно оказывающие услуги обязаны пройти инструктаж на рабочем месте по технике безопасности. </w:t>
      </w:r>
    </w:p>
    <w:p w14:paraId="437E2A6F" w14:textId="77777777" w:rsidR="00D57B7E" w:rsidRPr="004737B3" w:rsidRDefault="00D57B7E" w:rsidP="00D57B7E">
      <w:pPr>
        <w:spacing w:after="0" w:line="240" w:lineRule="auto"/>
        <w:ind w:firstLine="284"/>
        <w:jc w:val="both"/>
        <w:rPr>
          <w:sz w:val="24"/>
        </w:rPr>
      </w:pPr>
      <w:r w:rsidRPr="004737B3">
        <w:rPr>
          <w:sz w:val="24"/>
        </w:rPr>
        <w:t>Исполнитель должен обеспечить персонал выдачей необходимых средств индивидуальной защиты (специальная одежда, обувь, перчатки, респиратор и др.).</w:t>
      </w:r>
    </w:p>
    <w:p w14:paraId="5A2EC02F" w14:textId="77777777" w:rsidR="00D57B7E" w:rsidRPr="004737B3" w:rsidRDefault="00D57B7E" w:rsidP="00D57B7E">
      <w:pPr>
        <w:spacing w:after="0" w:line="240" w:lineRule="auto"/>
        <w:ind w:firstLine="284"/>
        <w:jc w:val="both"/>
        <w:rPr>
          <w:sz w:val="24"/>
        </w:rPr>
      </w:pPr>
      <w:r w:rsidRPr="004737B3">
        <w:rPr>
          <w:sz w:val="24"/>
        </w:rPr>
        <w:t>Все услуги оказываются с применением спецтехники и профессионального оборудования, необходимого для оказания услуг по содержанию зеленого хозяйства в соответствии с требованиями законодательства РФ с соблюдением норм и правил по охране труда и технике безопасности, правил пожарной и экологической безопасности.</w:t>
      </w:r>
    </w:p>
    <w:p w14:paraId="4E8FBF70" w14:textId="77777777" w:rsidR="00D57B7E" w:rsidRPr="004737B3" w:rsidRDefault="00D57B7E" w:rsidP="00D57B7E">
      <w:pPr>
        <w:spacing w:after="0" w:line="240" w:lineRule="auto"/>
        <w:ind w:firstLine="284"/>
        <w:jc w:val="both"/>
        <w:rPr>
          <w:sz w:val="24"/>
        </w:rPr>
      </w:pPr>
    </w:p>
    <w:p w14:paraId="7BB008E5" w14:textId="77777777" w:rsidR="00D57B7E" w:rsidRPr="004737B3" w:rsidRDefault="00D57B7E" w:rsidP="004C38F3">
      <w:pPr>
        <w:widowControl w:val="0"/>
        <w:numPr>
          <w:ilvl w:val="0"/>
          <w:numId w:val="41"/>
        </w:numPr>
        <w:tabs>
          <w:tab w:val="left" w:pos="284"/>
        </w:tabs>
        <w:spacing w:after="0" w:line="240" w:lineRule="auto"/>
        <w:rPr>
          <w:b/>
          <w:sz w:val="24"/>
        </w:rPr>
      </w:pPr>
      <w:r w:rsidRPr="004737B3">
        <w:rPr>
          <w:b/>
          <w:sz w:val="24"/>
        </w:rPr>
        <w:t>Гарантийные обязательства</w:t>
      </w:r>
    </w:p>
    <w:p w14:paraId="2B5237E6" w14:textId="77777777" w:rsidR="00D57B7E" w:rsidRPr="004C38F3" w:rsidRDefault="00D57B7E" w:rsidP="00D57B7E">
      <w:pPr>
        <w:spacing w:after="0" w:line="240" w:lineRule="auto"/>
        <w:ind w:firstLine="284"/>
        <w:jc w:val="both"/>
        <w:rPr>
          <w:sz w:val="24"/>
        </w:rPr>
      </w:pPr>
      <w:r w:rsidRPr="004C38F3">
        <w:rPr>
          <w:sz w:val="24"/>
        </w:rPr>
        <w:t xml:space="preserve">Исполнитель гарантирует соответствие оказываемых услуг требованиям действующих на территории РФ норм и правил (СНиП, ГОСТ, ТУ и т.д.). </w:t>
      </w:r>
    </w:p>
    <w:p w14:paraId="0C372C07" w14:textId="1B4CFAAB" w:rsidR="00D57B7E" w:rsidRPr="004C38F3" w:rsidRDefault="00D57B7E" w:rsidP="00D57B7E">
      <w:pPr>
        <w:spacing w:after="0" w:line="240" w:lineRule="auto"/>
        <w:ind w:firstLine="284"/>
        <w:jc w:val="both"/>
        <w:rPr>
          <w:sz w:val="24"/>
        </w:rPr>
      </w:pPr>
      <w:r w:rsidRPr="004C38F3">
        <w:rPr>
          <w:sz w:val="24"/>
        </w:rPr>
        <w:t xml:space="preserve">Исполнитель гарантирует качество оказываемых услуг, в объеме, предусмотренном </w:t>
      </w:r>
      <w:r w:rsidR="00A0341B" w:rsidRPr="004C38F3">
        <w:rPr>
          <w:sz w:val="24"/>
        </w:rPr>
        <w:t>описанием объекта закупки</w:t>
      </w:r>
      <w:r w:rsidRPr="004C38F3">
        <w:rPr>
          <w:sz w:val="24"/>
        </w:rPr>
        <w:t>, своевременное устранение недостатков и дефекто</w:t>
      </w:r>
      <w:r w:rsidR="004869E1" w:rsidRPr="004C38F3">
        <w:rPr>
          <w:sz w:val="24"/>
        </w:rPr>
        <w:t>в, выявленных при приемке услуг.</w:t>
      </w:r>
    </w:p>
    <w:p w14:paraId="340F21DE" w14:textId="3D89C494" w:rsidR="004869E1" w:rsidRPr="004C38F3" w:rsidRDefault="004869E1" w:rsidP="004869E1">
      <w:pPr>
        <w:spacing w:after="0" w:line="240" w:lineRule="auto"/>
        <w:ind w:firstLine="284"/>
        <w:jc w:val="both"/>
        <w:rPr>
          <w:sz w:val="24"/>
        </w:rPr>
      </w:pPr>
      <w:r w:rsidRPr="004C38F3">
        <w:rPr>
          <w:sz w:val="24"/>
        </w:rPr>
        <w:t>Исполнитель гарантирует качество оказания услуг в соответствии с требованиями Описания объекта закупки. Срок гарантии 3 месяца.</w:t>
      </w:r>
    </w:p>
    <w:p w14:paraId="3BA0C83C" w14:textId="77777777" w:rsidR="00D57B7E" w:rsidRPr="004737B3" w:rsidRDefault="00D57B7E" w:rsidP="00D57B7E">
      <w:pPr>
        <w:spacing w:after="0" w:line="240" w:lineRule="auto"/>
        <w:ind w:firstLine="284"/>
        <w:jc w:val="both"/>
        <w:rPr>
          <w:sz w:val="24"/>
        </w:rPr>
      </w:pPr>
      <w:r w:rsidRPr="004C38F3">
        <w:rPr>
          <w:sz w:val="24"/>
        </w:rPr>
        <w:t>Исполнитель обязуется восстановить поврежденное</w:t>
      </w:r>
      <w:r w:rsidRPr="004737B3">
        <w:rPr>
          <w:sz w:val="24"/>
        </w:rPr>
        <w:t xml:space="preserve"> в процессе оказания услуг имущество или возместить материальный ущерб в полном объеме в течение 5 (пяти) рабочих дней с момента получения требования от Заказчика.</w:t>
      </w:r>
    </w:p>
    <w:p w14:paraId="222E6869" w14:textId="77777777" w:rsidR="00D57B7E" w:rsidRPr="004737B3" w:rsidRDefault="00D57B7E" w:rsidP="00D57B7E">
      <w:pPr>
        <w:spacing w:after="0" w:line="240" w:lineRule="auto"/>
        <w:ind w:firstLine="284"/>
        <w:jc w:val="both"/>
        <w:rPr>
          <w:sz w:val="24"/>
        </w:rPr>
      </w:pPr>
    </w:p>
    <w:p w14:paraId="696849FA" w14:textId="77777777" w:rsidR="00D57B7E" w:rsidRPr="004737B3" w:rsidRDefault="00D57B7E" w:rsidP="004C38F3">
      <w:pPr>
        <w:widowControl w:val="0"/>
        <w:numPr>
          <w:ilvl w:val="0"/>
          <w:numId w:val="41"/>
        </w:numPr>
        <w:tabs>
          <w:tab w:val="left" w:pos="284"/>
        </w:tabs>
        <w:spacing w:after="0" w:line="240" w:lineRule="auto"/>
        <w:rPr>
          <w:b/>
          <w:sz w:val="24"/>
        </w:rPr>
      </w:pPr>
      <w:r w:rsidRPr="004737B3">
        <w:rPr>
          <w:b/>
          <w:sz w:val="24"/>
        </w:rPr>
        <w:t>Перечень нормативных правовых актов</w:t>
      </w:r>
    </w:p>
    <w:p w14:paraId="60EAE0BF" w14:textId="77777777" w:rsidR="00D57B7E" w:rsidRPr="004737B3" w:rsidRDefault="00D57B7E" w:rsidP="00D57B7E">
      <w:pPr>
        <w:tabs>
          <w:tab w:val="num" w:pos="284"/>
          <w:tab w:val="num" w:pos="567"/>
        </w:tabs>
        <w:spacing w:after="0" w:line="240" w:lineRule="auto"/>
        <w:ind w:firstLine="284"/>
        <w:jc w:val="both"/>
        <w:rPr>
          <w:sz w:val="24"/>
        </w:rPr>
      </w:pPr>
      <w:r w:rsidRPr="004737B3">
        <w:rPr>
          <w:sz w:val="24"/>
        </w:rPr>
        <w:t>- Федеральный закон от 10.01.2002 №7-ФЗ «Об охране окружающей среды»;</w:t>
      </w:r>
    </w:p>
    <w:p w14:paraId="2DBCF2ED" w14:textId="77777777" w:rsidR="00D57B7E" w:rsidRPr="004737B3" w:rsidRDefault="00D57B7E" w:rsidP="00D57B7E">
      <w:pPr>
        <w:tabs>
          <w:tab w:val="num" w:pos="284"/>
          <w:tab w:val="num" w:pos="567"/>
        </w:tabs>
        <w:spacing w:after="0" w:line="240" w:lineRule="auto"/>
        <w:ind w:firstLine="284"/>
        <w:jc w:val="both"/>
        <w:rPr>
          <w:sz w:val="24"/>
        </w:rPr>
      </w:pPr>
      <w:r w:rsidRPr="004737B3">
        <w:rPr>
          <w:sz w:val="24"/>
        </w:rPr>
        <w:t>- Федеральный закон от 24.06.1998 №89-ФЗ «Об отходах производства и потребления»;</w:t>
      </w:r>
    </w:p>
    <w:p w14:paraId="44C04B62" w14:textId="77777777" w:rsidR="00D57B7E" w:rsidRPr="004737B3" w:rsidRDefault="00D57B7E" w:rsidP="00D57B7E">
      <w:pPr>
        <w:tabs>
          <w:tab w:val="num" w:pos="284"/>
          <w:tab w:val="num" w:pos="567"/>
        </w:tabs>
        <w:spacing w:after="0" w:line="240" w:lineRule="auto"/>
        <w:ind w:firstLine="284"/>
        <w:jc w:val="both"/>
        <w:rPr>
          <w:sz w:val="24"/>
        </w:rPr>
      </w:pPr>
      <w:r w:rsidRPr="004737B3">
        <w:rPr>
          <w:sz w:val="24"/>
        </w:rPr>
        <w:t>- Федеральный закон от 30.03.1999 №52-ФЗ «О санитарно-эпидемиологическом благополучии населения»;</w:t>
      </w:r>
    </w:p>
    <w:p w14:paraId="2018CDEA" w14:textId="1D1CBAA8" w:rsidR="00D57B7E" w:rsidRPr="004737B3" w:rsidRDefault="00D57B7E" w:rsidP="00D57B7E">
      <w:pPr>
        <w:tabs>
          <w:tab w:val="num" w:pos="284"/>
          <w:tab w:val="num" w:pos="567"/>
        </w:tabs>
        <w:spacing w:after="0" w:line="240" w:lineRule="auto"/>
        <w:ind w:firstLine="284"/>
        <w:jc w:val="both"/>
        <w:rPr>
          <w:sz w:val="24"/>
        </w:rPr>
      </w:pPr>
      <w:r w:rsidRPr="004737B3">
        <w:rPr>
          <w:sz w:val="24"/>
        </w:rPr>
        <w:t xml:space="preserve">- </w:t>
      </w:r>
      <w:r w:rsidR="00EF1E31" w:rsidRPr="00EF1E31">
        <w:rPr>
          <w:sz w:val="24"/>
        </w:rPr>
        <w:t xml:space="preserve">Федеральный закон от </w:t>
      </w:r>
      <w:r w:rsidR="00EB2788">
        <w:rPr>
          <w:sz w:val="24"/>
        </w:rPr>
        <w:t>19</w:t>
      </w:r>
      <w:r w:rsidR="00EF1E31" w:rsidRPr="00EF1E31">
        <w:rPr>
          <w:sz w:val="24"/>
        </w:rPr>
        <w:t>.</w:t>
      </w:r>
      <w:r w:rsidR="00EB2788">
        <w:rPr>
          <w:sz w:val="24"/>
        </w:rPr>
        <w:t>07</w:t>
      </w:r>
      <w:r w:rsidR="00EF1E31" w:rsidRPr="00EF1E31">
        <w:rPr>
          <w:sz w:val="24"/>
        </w:rPr>
        <w:t>.</w:t>
      </w:r>
      <w:r w:rsidR="00EB2788">
        <w:rPr>
          <w:sz w:val="24"/>
        </w:rPr>
        <w:t>1997</w:t>
      </w:r>
      <w:r w:rsidR="00EF1E31" w:rsidRPr="00EF1E31">
        <w:rPr>
          <w:sz w:val="24"/>
        </w:rPr>
        <w:t xml:space="preserve"> № </w:t>
      </w:r>
      <w:r w:rsidR="00EB2788">
        <w:rPr>
          <w:sz w:val="24"/>
        </w:rPr>
        <w:t>109</w:t>
      </w:r>
      <w:r w:rsidR="00EF1E31" w:rsidRPr="00EF1E31">
        <w:rPr>
          <w:sz w:val="24"/>
        </w:rPr>
        <w:t xml:space="preserve">-ФЗ «О безопасном обращении с пестицидами и </w:t>
      </w:r>
      <w:proofErr w:type="spellStart"/>
      <w:r w:rsidR="00EF1E31" w:rsidRPr="00EF1E31">
        <w:rPr>
          <w:sz w:val="24"/>
        </w:rPr>
        <w:t>агрохимикатами</w:t>
      </w:r>
      <w:proofErr w:type="spellEnd"/>
      <w:r w:rsidR="00EF1E31" w:rsidRPr="00EF1E31">
        <w:rPr>
          <w:sz w:val="24"/>
        </w:rPr>
        <w:t>»</w:t>
      </w:r>
      <w:r w:rsidRPr="004737B3">
        <w:rPr>
          <w:sz w:val="24"/>
        </w:rPr>
        <w:t>;</w:t>
      </w:r>
    </w:p>
    <w:p w14:paraId="72A03F47" w14:textId="77777777" w:rsidR="00D57B7E" w:rsidRPr="004737B3" w:rsidRDefault="00D57B7E" w:rsidP="00D57B7E">
      <w:pPr>
        <w:tabs>
          <w:tab w:val="num" w:pos="284"/>
          <w:tab w:val="num" w:pos="567"/>
        </w:tabs>
        <w:spacing w:after="0" w:line="240" w:lineRule="auto"/>
        <w:ind w:firstLine="284"/>
        <w:jc w:val="both"/>
        <w:rPr>
          <w:sz w:val="24"/>
        </w:rPr>
      </w:pPr>
      <w:r w:rsidRPr="004737B3">
        <w:rPr>
          <w:sz w:val="24"/>
        </w:rPr>
        <w:t>- Постановление главного государственного санитарного врача Российской Федерации от 25 сентября 2007 г.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14:paraId="08A88C9E" w14:textId="77777777" w:rsidR="00D57B7E" w:rsidRPr="004737B3" w:rsidRDefault="00D57B7E" w:rsidP="00D57B7E">
      <w:pPr>
        <w:tabs>
          <w:tab w:val="num" w:pos="284"/>
          <w:tab w:val="num" w:pos="567"/>
        </w:tabs>
        <w:spacing w:after="0" w:line="240" w:lineRule="auto"/>
        <w:ind w:firstLine="284"/>
        <w:jc w:val="both"/>
        <w:rPr>
          <w:sz w:val="24"/>
        </w:rPr>
      </w:pPr>
      <w:r w:rsidRPr="004737B3">
        <w:rPr>
          <w:sz w:val="24"/>
        </w:rPr>
        <w:t>-</w:t>
      </w:r>
      <w:r w:rsidRPr="004737B3">
        <w:rPr>
          <w:sz w:val="24"/>
        </w:rPr>
        <w:tab/>
        <w:t>СанПиН 2.1.3684-21 </w:t>
      </w:r>
      <w:hyperlink r:id="rId7" w:history="1">
        <w:r w:rsidRPr="004737B3">
          <w:rPr>
            <w:sz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hyperlink>
      <w:r w:rsidRPr="004737B3">
        <w:rPr>
          <w:sz w:val="24"/>
        </w:rPr>
        <w:t>;</w:t>
      </w:r>
    </w:p>
    <w:p w14:paraId="45274CC2" w14:textId="77777777" w:rsidR="00D57B7E" w:rsidRPr="004737B3" w:rsidRDefault="00D57B7E" w:rsidP="00D57B7E">
      <w:pPr>
        <w:tabs>
          <w:tab w:val="num" w:pos="284"/>
          <w:tab w:val="num" w:pos="567"/>
        </w:tabs>
        <w:spacing w:after="0" w:line="240" w:lineRule="auto"/>
        <w:ind w:firstLine="284"/>
        <w:jc w:val="both"/>
        <w:rPr>
          <w:sz w:val="24"/>
        </w:rPr>
      </w:pPr>
      <w:r w:rsidRPr="004737B3">
        <w:rPr>
          <w:sz w:val="24"/>
        </w:rPr>
        <w:t>- СП 82.13330.2016 «Благоустройство территорий. Актуализированная редакция СНиП III-10-75» (утв. Приказом Министерства строительства и жилищно-коммунального хозяйства Российской Федерации от 16.12.2016 г. № 972/</w:t>
      </w:r>
      <w:proofErr w:type="spellStart"/>
      <w:r w:rsidRPr="004737B3">
        <w:rPr>
          <w:sz w:val="24"/>
        </w:rPr>
        <w:t>пр</w:t>
      </w:r>
      <w:proofErr w:type="spellEnd"/>
      <w:r w:rsidRPr="004737B3">
        <w:rPr>
          <w:sz w:val="24"/>
        </w:rPr>
        <w:t>);</w:t>
      </w:r>
    </w:p>
    <w:p w14:paraId="3F52D6F6" w14:textId="77777777" w:rsidR="00D57B7E" w:rsidRPr="004737B3" w:rsidRDefault="00D57B7E" w:rsidP="00D57B7E">
      <w:pPr>
        <w:spacing w:after="0" w:line="240" w:lineRule="auto"/>
        <w:ind w:firstLine="284"/>
        <w:jc w:val="both"/>
        <w:rPr>
          <w:sz w:val="24"/>
        </w:rPr>
      </w:pPr>
      <w:r w:rsidRPr="004737B3">
        <w:rPr>
          <w:sz w:val="24"/>
        </w:rPr>
        <w:t>В случае, если один из перечисленных нормативных документов утратил силу, вследствие отмены или замены на иной документ, Исполнитель обязан руководствоваться действующей редакцией такого нормативно-технического документа, СНиП, СП и т.п.</w:t>
      </w:r>
    </w:p>
    <w:p w14:paraId="680D7BCC" w14:textId="77777777" w:rsidR="00D57B7E" w:rsidRPr="004737B3" w:rsidRDefault="00D57B7E" w:rsidP="00D57B7E">
      <w:pPr>
        <w:widowControl w:val="0"/>
        <w:tabs>
          <w:tab w:val="left" w:pos="284"/>
        </w:tabs>
        <w:spacing w:after="0" w:line="240" w:lineRule="auto"/>
        <w:ind w:left="644"/>
        <w:rPr>
          <w:b/>
          <w:sz w:val="24"/>
        </w:rPr>
      </w:pPr>
    </w:p>
    <w:p w14:paraId="6853388B" w14:textId="77777777" w:rsidR="00D57B7E" w:rsidRPr="004737B3" w:rsidRDefault="00D57B7E" w:rsidP="00D57B7E">
      <w:pPr>
        <w:spacing w:after="0" w:line="240" w:lineRule="auto"/>
        <w:jc w:val="both"/>
        <w:rPr>
          <w:sz w:val="24"/>
        </w:rPr>
      </w:pPr>
    </w:p>
    <w:p w14:paraId="69014858" w14:textId="77777777" w:rsidR="00222C07" w:rsidRDefault="00222C07" w:rsidP="004D76C0">
      <w:pPr>
        <w:pStyle w:val="a3"/>
        <w:tabs>
          <w:tab w:val="left" w:pos="567"/>
        </w:tabs>
        <w:spacing w:after="0"/>
        <w:ind w:left="0" w:firstLine="142"/>
        <w:jc w:val="right"/>
        <w:rPr>
          <w:b/>
          <w:bCs/>
          <w:sz w:val="24"/>
          <w:lang w:bidi="ar-SA"/>
        </w:rPr>
      </w:pPr>
    </w:p>
    <w:p w14:paraId="70485F87" w14:textId="77777777" w:rsidR="00222C07" w:rsidRDefault="00222C07" w:rsidP="004D76C0">
      <w:pPr>
        <w:pStyle w:val="a3"/>
        <w:tabs>
          <w:tab w:val="left" w:pos="567"/>
        </w:tabs>
        <w:spacing w:after="0"/>
        <w:ind w:left="0" w:firstLine="142"/>
        <w:jc w:val="right"/>
        <w:rPr>
          <w:b/>
          <w:bCs/>
          <w:sz w:val="24"/>
          <w:lang w:bidi="ar-SA"/>
        </w:rPr>
      </w:pPr>
    </w:p>
    <w:p w14:paraId="5BC0D591" w14:textId="77777777" w:rsidR="00222C07" w:rsidRDefault="00222C07" w:rsidP="004D76C0">
      <w:pPr>
        <w:pStyle w:val="a3"/>
        <w:tabs>
          <w:tab w:val="left" w:pos="567"/>
        </w:tabs>
        <w:spacing w:after="0"/>
        <w:ind w:left="0" w:firstLine="142"/>
        <w:jc w:val="right"/>
        <w:rPr>
          <w:b/>
          <w:bCs/>
          <w:sz w:val="24"/>
          <w:lang w:bidi="ar-SA"/>
        </w:rPr>
      </w:pPr>
    </w:p>
    <w:p w14:paraId="114546A9" w14:textId="01E4CB80" w:rsidR="00970DD0" w:rsidRPr="00EF1E31" w:rsidRDefault="00970DD0" w:rsidP="00EF1E31">
      <w:pPr>
        <w:widowControl w:val="0"/>
        <w:tabs>
          <w:tab w:val="left" w:pos="567"/>
        </w:tabs>
        <w:spacing w:after="0" w:line="240" w:lineRule="auto"/>
        <w:ind w:left="0" w:firstLine="0"/>
        <w:rPr>
          <w:b/>
          <w:bCs/>
          <w:sz w:val="24"/>
          <w:lang w:bidi="ar-SA"/>
        </w:rPr>
      </w:pPr>
    </w:p>
    <w:p w14:paraId="0C4D512B" w14:textId="77777777" w:rsidR="00970DD0" w:rsidRDefault="00970DD0" w:rsidP="003D6C6B">
      <w:pPr>
        <w:pStyle w:val="a3"/>
        <w:widowControl w:val="0"/>
        <w:tabs>
          <w:tab w:val="left" w:pos="567"/>
        </w:tabs>
        <w:spacing w:after="0" w:line="240" w:lineRule="auto"/>
        <w:ind w:left="0" w:firstLine="142"/>
        <w:jc w:val="center"/>
        <w:rPr>
          <w:b/>
          <w:bCs/>
          <w:sz w:val="24"/>
          <w:lang w:bidi="ar-SA"/>
        </w:rPr>
      </w:pPr>
    </w:p>
    <w:p w14:paraId="75945449" w14:textId="77777777" w:rsidR="00970DD0" w:rsidRDefault="00970DD0" w:rsidP="003D6C6B">
      <w:pPr>
        <w:pStyle w:val="a3"/>
        <w:widowControl w:val="0"/>
        <w:tabs>
          <w:tab w:val="left" w:pos="567"/>
        </w:tabs>
        <w:spacing w:after="0" w:line="240" w:lineRule="auto"/>
        <w:ind w:left="0" w:firstLine="142"/>
        <w:jc w:val="center"/>
        <w:rPr>
          <w:b/>
          <w:bCs/>
          <w:sz w:val="24"/>
          <w:lang w:bidi="ar-SA"/>
        </w:rPr>
      </w:pPr>
    </w:p>
    <w:p w14:paraId="7DC1484C" w14:textId="77777777" w:rsidR="00970DD0" w:rsidRDefault="00970DD0" w:rsidP="003D6C6B">
      <w:pPr>
        <w:pStyle w:val="a3"/>
        <w:widowControl w:val="0"/>
        <w:tabs>
          <w:tab w:val="left" w:pos="567"/>
        </w:tabs>
        <w:spacing w:after="0" w:line="240" w:lineRule="auto"/>
        <w:ind w:left="0" w:firstLine="142"/>
        <w:jc w:val="center"/>
        <w:rPr>
          <w:b/>
          <w:bCs/>
          <w:sz w:val="24"/>
          <w:lang w:bidi="ar-SA"/>
        </w:rPr>
      </w:pPr>
    </w:p>
    <w:p w14:paraId="39EE0D83" w14:textId="77777777" w:rsidR="00970DD0" w:rsidRDefault="00970DD0" w:rsidP="003D6C6B">
      <w:pPr>
        <w:pStyle w:val="a3"/>
        <w:widowControl w:val="0"/>
        <w:tabs>
          <w:tab w:val="left" w:pos="567"/>
        </w:tabs>
        <w:spacing w:after="0" w:line="240" w:lineRule="auto"/>
        <w:ind w:left="0" w:firstLine="142"/>
        <w:jc w:val="center"/>
        <w:rPr>
          <w:b/>
          <w:bCs/>
          <w:sz w:val="24"/>
          <w:lang w:bidi="ar-SA"/>
        </w:rPr>
      </w:pPr>
    </w:p>
    <w:p w14:paraId="36AD31A2" w14:textId="77777777" w:rsidR="00970DD0" w:rsidRDefault="00970DD0" w:rsidP="003D6C6B">
      <w:pPr>
        <w:pStyle w:val="a3"/>
        <w:widowControl w:val="0"/>
        <w:tabs>
          <w:tab w:val="left" w:pos="567"/>
        </w:tabs>
        <w:spacing w:after="0" w:line="240" w:lineRule="auto"/>
        <w:ind w:left="0" w:firstLine="142"/>
        <w:jc w:val="center"/>
        <w:rPr>
          <w:b/>
          <w:bCs/>
          <w:sz w:val="24"/>
          <w:lang w:bidi="ar-SA"/>
        </w:rPr>
      </w:pPr>
    </w:p>
    <w:p w14:paraId="5480F17D" w14:textId="77777777" w:rsidR="00970DD0" w:rsidRDefault="00970DD0" w:rsidP="003D6C6B">
      <w:pPr>
        <w:pStyle w:val="a3"/>
        <w:widowControl w:val="0"/>
        <w:tabs>
          <w:tab w:val="left" w:pos="567"/>
        </w:tabs>
        <w:spacing w:after="0" w:line="240" w:lineRule="auto"/>
        <w:ind w:left="0" w:firstLine="142"/>
        <w:jc w:val="center"/>
        <w:rPr>
          <w:b/>
          <w:bCs/>
          <w:sz w:val="24"/>
          <w:lang w:bidi="ar-SA"/>
        </w:rPr>
      </w:pPr>
    </w:p>
    <w:p w14:paraId="023EE740" w14:textId="77777777" w:rsidR="00970DD0" w:rsidRDefault="00970DD0" w:rsidP="003D6C6B">
      <w:pPr>
        <w:pStyle w:val="a3"/>
        <w:widowControl w:val="0"/>
        <w:tabs>
          <w:tab w:val="left" w:pos="567"/>
        </w:tabs>
        <w:spacing w:after="0" w:line="240" w:lineRule="auto"/>
        <w:ind w:left="0" w:firstLine="142"/>
        <w:jc w:val="center"/>
        <w:rPr>
          <w:b/>
          <w:bCs/>
          <w:sz w:val="24"/>
          <w:lang w:bidi="ar-SA"/>
        </w:rPr>
      </w:pPr>
    </w:p>
    <w:p w14:paraId="4E2BF23E" w14:textId="77777777" w:rsidR="00970DD0" w:rsidRDefault="00970DD0" w:rsidP="003D6C6B">
      <w:pPr>
        <w:pStyle w:val="a3"/>
        <w:widowControl w:val="0"/>
        <w:tabs>
          <w:tab w:val="left" w:pos="567"/>
        </w:tabs>
        <w:spacing w:after="0" w:line="240" w:lineRule="auto"/>
        <w:ind w:left="0" w:firstLine="142"/>
        <w:jc w:val="center"/>
        <w:rPr>
          <w:b/>
          <w:bCs/>
          <w:sz w:val="24"/>
          <w:lang w:bidi="ar-SA"/>
        </w:rPr>
      </w:pPr>
    </w:p>
    <w:p w14:paraId="1F0A1088" w14:textId="77777777" w:rsidR="00970DD0" w:rsidRDefault="00970DD0" w:rsidP="003D6C6B">
      <w:pPr>
        <w:pStyle w:val="a3"/>
        <w:widowControl w:val="0"/>
        <w:tabs>
          <w:tab w:val="left" w:pos="567"/>
        </w:tabs>
        <w:spacing w:after="0" w:line="240" w:lineRule="auto"/>
        <w:ind w:left="0" w:firstLine="142"/>
        <w:jc w:val="center"/>
        <w:rPr>
          <w:b/>
          <w:bCs/>
          <w:sz w:val="24"/>
          <w:lang w:bidi="ar-SA"/>
        </w:rPr>
      </w:pPr>
    </w:p>
    <w:p w14:paraId="1FA47874" w14:textId="77777777" w:rsidR="00970DD0" w:rsidRDefault="00970DD0" w:rsidP="003D6C6B">
      <w:pPr>
        <w:pStyle w:val="a3"/>
        <w:widowControl w:val="0"/>
        <w:tabs>
          <w:tab w:val="left" w:pos="567"/>
        </w:tabs>
        <w:spacing w:after="0" w:line="240" w:lineRule="auto"/>
        <w:ind w:left="0" w:firstLine="142"/>
        <w:jc w:val="center"/>
        <w:rPr>
          <w:b/>
          <w:bCs/>
          <w:sz w:val="24"/>
          <w:lang w:bidi="ar-SA"/>
        </w:rPr>
      </w:pPr>
    </w:p>
    <w:p w14:paraId="38ED37F1" w14:textId="77777777" w:rsidR="00970DD0" w:rsidRDefault="00970DD0" w:rsidP="003D6C6B">
      <w:pPr>
        <w:pStyle w:val="a3"/>
        <w:widowControl w:val="0"/>
        <w:tabs>
          <w:tab w:val="left" w:pos="567"/>
        </w:tabs>
        <w:spacing w:after="0" w:line="240" w:lineRule="auto"/>
        <w:ind w:left="0" w:firstLine="142"/>
        <w:jc w:val="center"/>
        <w:rPr>
          <w:b/>
          <w:bCs/>
          <w:sz w:val="24"/>
          <w:lang w:bidi="ar-SA"/>
        </w:rPr>
      </w:pPr>
    </w:p>
    <w:p w14:paraId="1CBB5FE4" w14:textId="77777777" w:rsidR="00970DD0" w:rsidRDefault="00970DD0" w:rsidP="003D6C6B">
      <w:pPr>
        <w:pStyle w:val="a3"/>
        <w:widowControl w:val="0"/>
        <w:tabs>
          <w:tab w:val="left" w:pos="567"/>
        </w:tabs>
        <w:spacing w:after="0" w:line="240" w:lineRule="auto"/>
        <w:ind w:left="0" w:firstLine="142"/>
        <w:jc w:val="center"/>
        <w:rPr>
          <w:b/>
          <w:bCs/>
          <w:sz w:val="24"/>
          <w:lang w:bidi="ar-SA"/>
        </w:rPr>
      </w:pPr>
    </w:p>
    <w:p w14:paraId="2B1F2A7F" w14:textId="77777777" w:rsidR="00970DD0" w:rsidRPr="00100297" w:rsidRDefault="00970DD0" w:rsidP="003D6C6B">
      <w:pPr>
        <w:pStyle w:val="a3"/>
        <w:widowControl w:val="0"/>
        <w:tabs>
          <w:tab w:val="left" w:pos="567"/>
        </w:tabs>
        <w:spacing w:after="0" w:line="240" w:lineRule="auto"/>
        <w:ind w:left="0" w:firstLine="142"/>
        <w:jc w:val="center"/>
        <w:rPr>
          <w:b/>
          <w:bCs/>
          <w:sz w:val="24"/>
          <w:lang w:bidi="ar-SA"/>
        </w:rPr>
      </w:pPr>
    </w:p>
    <w:sectPr w:rsidR="00970DD0" w:rsidRPr="00100297" w:rsidSect="00B47E2F">
      <w:footerReference w:type="default" r:id="rId8"/>
      <w:pgSz w:w="11906" w:h="16838"/>
      <w:pgMar w:top="567" w:right="567" w:bottom="567" w:left="1134" w:header="720" w:footer="19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1F757" w14:textId="77777777" w:rsidR="003F4E47" w:rsidRDefault="003F4E47" w:rsidP="00AE67EB">
      <w:pPr>
        <w:spacing w:after="0" w:line="240" w:lineRule="auto"/>
      </w:pPr>
      <w:r>
        <w:separator/>
      </w:r>
    </w:p>
  </w:endnote>
  <w:endnote w:type="continuationSeparator" w:id="0">
    <w:p w14:paraId="154EC23A" w14:textId="77777777" w:rsidR="003F4E47" w:rsidRDefault="003F4E47" w:rsidP="00AE6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19791" w14:textId="62C2A414" w:rsidR="00573AE2" w:rsidRPr="00FD3952" w:rsidRDefault="00573AE2" w:rsidP="00FD395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C2B19" w14:textId="77777777" w:rsidR="003F4E47" w:rsidRDefault="003F4E47" w:rsidP="00AE67EB">
      <w:pPr>
        <w:spacing w:after="0" w:line="240" w:lineRule="auto"/>
      </w:pPr>
      <w:r>
        <w:separator/>
      </w:r>
    </w:p>
  </w:footnote>
  <w:footnote w:type="continuationSeparator" w:id="0">
    <w:p w14:paraId="0039FEF5" w14:textId="77777777" w:rsidR="003F4E47" w:rsidRDefault="003F4E47" w:rsidP="00AE67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561" w:hanging="285"/>
      </w:pPr>
      <w:rPr>
        <w:rFonts w:ascii="Trebuchet MS" w:hAnsi="Trebuchet MS"/>
        <w:b w:val="0"/>
        <w:i w:val="0"/>
        <w:color w:val="454545"/>
        <w:spacing w:val="0"/>
        <w:w w:val="139"/>
        <w:position w:val="2"/>
        <w:sz w:val="23"/>
      </w:rPr>
    </w:lvl>
    <w:lvl w:ilvl="1">
      <w:numFmt w:val="bullet"/>
      <w:lvlText w:val="•"/>
      <w:lvlJc w:val="left"/>
      <w:pPr>
        <w:ind w:left="1408" w:hanging="285"/>
      </w:pPr>
    </w:lvl>
    <w:lvl w:ilvl="2">
      <w:numFmt w:val="bullet"/>
      <w:lvlText w:val="•"/>
      <w:lvlJc w:val="left"/>
      <w:pPr>
        <w:ind w:left="2256" w:hanging="285"/>
      </w:pPr>
    </w:lvl>
    <w:lvl w:ilvl="3">
      <w:numFmt w:val="bullet"/>
      <w:lvlText w:val="•"/>
      <w:lvlJc w:val="left"/>
      <w:pPr>
        <w:ind w:left="3104" w:hanging="285"/>
      </w:pPr>
    </w:lvl>
    <w:lvl w:ilvl="4">
      <w:numFmt w:val="bullet"/>
      <w:lvlText w:val="•"/>
      <w:lvlJc w:val="left"/>
      <w:pPr>
        <w:ind w:left="3952" w:hanging="285"/>
      </w:pPr>
    </w:lvl>
    <w:lvl w:ilvl="5">
      <w:numFmt w:val="bullet"/>
      <w:lvlText w:val="•"/>
      <w:lvlJc w:val="left"/>
      <w:pPr>
        <w:ind w:left="4800" w:hanging="285"/>
      </w:pPr>
    </w:lvl>
    <w:lvl w:ilvl="6">
      <w:numFmt w:val="bullet"/>
      <w:lvlText w:val="•"/>
      <w:lvlJc w:val="left"/>
      <w:pPr>
        <w:ind w:left="5648" w:hanging="285"/>
      </w:pPr>
    </w:lvl>
    <w:lvl w:ilvl="7">
      <w:numFmt w:val="bullet"/>
      <w:lvlText w:val="•"/>
      <w:lvlJc w:val="left"/>
      <w:pPr>
        <w:ind w:left="6496" w:hanging="285"/>
      </w:pPr>
    </w:lvl>
    <w:lvl w:ilvl="8">
      <w:numFmt w:val="bullet"/>
      <w:lvlText w:val="•"/>
      <w:lvlJc w:val="left"/>
      <w:pPr>
        <w:ind w:left="7344" w:hanging="285"/>
      </w:pPr>
    </w:lvl>
  </w:abstractNum>
  <w:abstractNum w:abstractNumId="1" w15:restartNumberingAfterBreak="0">
    <w:nsid w:val="01500E10"/>
    <w:multiLevelType w:val="multilevel"/>
    <w:tmpl w:val="533A6192"/>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39A5926"/>
    <w:multiLevelType w:val="multilevel"/>
    <w:tmpl w:val="824C0592"/>
    <w:lvl w:ilvl="0">
      <w:start w:val="1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5"/>
      <w:numFmt w:val="decimal"/>
      <w:lvlText w:val="%1.%2.%3."/>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5690A5A"/>
    <w:multiLevelType w:val="multilevel"/>
    <w:tmpl w:val="8B34D874"/>
    <w:lvl w:ilvl="0">
      <w:start w:val="10"/>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F87474B"/>
    <w:multiLevelType w:val="multilevel"/>
    <w:tmpl w:val="6F1ABB74"/>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201D3EC2"/>
    <w:multiLevelType w:val="hybridMultilevel"/>
    <w:tmpl w:val="D3A6FEB0"/>
    <w:lvl w:ilvl="0" w:tplc="380C6DBA">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3B7158"/>
    <w:multiLevelType w:val="multilevel"/>
    <w:tmpl w:val="312CDB06"/>
    <w:lvl w:ilvl="0">
      <w:start w:val="1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7AD4DB0"/>
    <w:multiLevelType w:val="hybridMultilevel"/>
    <w:tmpl w:val="1D68911A"/>
    <w:lvl w:ilvl="0" w:tplc="1930BBF8">
      <w:start w:val="6"/>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29A7AC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896618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2C4CD3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65AB41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36AC14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78AD50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AB0442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1AC6BD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C031866"/>
    <w:multiLevelType w:val="multilevel"/>
    <w:tmpl w:val="709A43CC"/>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2C48702A"/>
    <w:multiLevelType w:val="hybridMultilevel"/>
    <w:tmpl w:val="032054E2"/>
    <w:lvl w:ilvl="0" w:tplc="C032AF86">
      <w:start w:val="1"/>
      <w:numFmt w:val="decimal"/>
      <w:lvlText w:val="%1."/>
      <w:lvlJc w:val="left"/>
      <w:pPr>
        <w:ind w:left="507" w:hanging="360"/>
      </w:pPr>
      <w:rPr>
        <w:rFonts w:hint="default"/>
      </w:rPr>
    </w:lvl>
    <w:lvl w:ilvl="1" w:tplc="04190019" w:tentative="1">
      <w:start w:val="1"/>
      <w:numFmt w:val="lowerLetter"/>
      <w:lvlText w:val="%2."/>
      <w:lvlJc w:val="left"/>
      <w:pPr>
        <w:ind w:left="1227" w:hanging="360"/>
      </w:pPr>
    </w:lvl>
    <w:lvl w:ilvl="2" w:tplc="0419001B" w:tentative="1">
      <w:start w:val="1"/>
      <w:numFmt w:val="lowerRoman"/>
      <w:lvlText w:val="%3."/>
      <w:lvlJc w:val="right"/>
      <w:pPr>
        <w:ind w:left="1947" w:hanging="180"/>
      </w:pPr>
    </w:lvl>
    <w:lvl w:ilvl="3" w:tplc="0419000F" w:tentative="1">
      <w:start w:val="1"/>
      <w:numFmt w:val="decimal"/>
      <w:lvlText w:val="%4."/>
      <w:lvlJc w:val="left"/>
      <w:pPr>
        <w:ind w:left="2667" w:hanging="360"/>
      </w:pPr>
    </w:lvl>
    <w:lvl w:ilvl="4" w:tplc="04190019" w:tentative="1">
      <w:start w:val="1"/>
      <w:numFmt w:val="lowerLetter"/>
      <w:lvlText w:val="%5."/>
      <w:lvlJc w:val="left"/>
      <w:pPr>
        <w:ind w:left="3387" w:hanging="360"/>
      </w:pPr>
    </w:lvl>
    <w:lvl w:ilvl="5" w:tplc="0419001B" w:tentative="1">
      <w:start w:val="1"/>
      <w:numFmt w:val="lowerRoman"/>
      <w:lvlText w:val="%6."/>
      <w:lvlJc w:val="right"/>
      <w:pPr>
        <w:ind w:left="4107" w:hanging="180"/>
      </w:pPr>
    </w:lvl>
    <w:lvl w:ilvl="6" w:tplc="0419000F" w:tentative="1">
      <w:start w:val="1"/>
      <w:numFmt w:val="decimal"/>
      <w:lvlText w:val="%7."/>
      <w:lvlJc w:val="left"/>
      <w:pPr>
        <w:ind w:left="4827" w:hanging="360"/>
      </w:pPr>
    </w:lvl>
    <w:lvl w:ilvl="7" w:tplc="04190019" w:tentative="1">
      <w:start w:val="1"/>
      <w:numFmt w:val="lowerLetter"/>
      <w:lvlText w:val="%8."/>
      <w:lvlJc w:val="left"/>
      <w:pPr>
        <w:ind w:left="5547" w:hanging="360"/>
      </w:pPr>
    </w:lvl>
    <w:lvl w:ilvl="8" w:tplc="0419001B" w:tentative="1">
      <w:start w:val="1"/>
      <w:numFmt w:val="lowerRoman"/>
      <w:lvlText w:val="%9."/>
      <w:lvlJc w:val="right"/>
      <w:pPr>
        <w:ind w:left="6267" w:hanging="180"/>
      </w:pPr>
    </w:lvl>
  </w:abstractNum>
  <w:abstractNum w:abstractNumId="10" w15:restartNumberingAfterBreak="0">
    <w:nsid w:val="2D170D2E"/>
    <w:multiLevelType w:val="hybridMultilevel"/>
    <w:tmpl w:val="47E45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523388"/>
    <w:multiLevelType w:val="hybridMultilevel"/>
    <w:tmpl w:val="65ACF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464BC4"/>
    <w:multiLevelType w:val="multilevel"/>
    <w:tmpl w:val="AC6A0472"/>
    <w:lvl w:ilvl="0">
      <w:start w:val="1"/>
      <w:numFmt w:val="decimal"/>
      <w:lvlText w:val="%1"/>
      <w:lvlJc w:val="left"/>
      <w:pPr>
        <w:ind w:left="100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3" w15:restartNumberingAfterBreak="0">
    <w:nsid w:val="3BFB50D6"/>
    <w:multiLevelType w:val="multilevel"/>
    <w:tmpl w:val="DD7C8866"/>
    <w:lvl w:ilvl="0">
      <w:start w:val="15"/>
      <w:numFmt w:val="decimal"/>
      <w:lvlText w:val="%1."/>
      <w:lvlJc w:val="left"/>
      <w:pPr>
        <w:ind w:left="5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1F0892"/>
    <w:multiLevelType w:val="hybridMultilevel"/>
    <w:tmpl w:val="E116C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CA7A67"/>
    <w:multiLevelType w:val="multilevel"/>
    <w:tmpl w:val="5A62E006"/>
    <w:lvl w:ilvl="0">
      <w:start w:val="1"/>
      <w:numFmt w:val="decimal"/>
      <w:lvlText w:val="%1"/>
      <w:lvlJc w:val="left"/>
      <w:pPr>
        <w:ind w:left="435" w:hanging="435"/>
      </w:pPr>
      <w:rPr>
        <w:rFonts w:hint="default"/>
      </w:rPr>
    </w:lvl>
    <w:lvl w:ilvl="1">
      <w:start w:val="1"/>
      <w:numFmt w:val="decimal"/>
      <w:lvlText w:val="%2."/>
      <w:lvlJc w:val="left"/>
      <w:pPr>
        <w:ind w:left="1143" w:hanging="435"/>
      </w:pPr>
      <w:rPr>
        <w:rFonts w:ascii="Times New Roman" w:eastAsia="Calibri" w:hAnsi="Times New Roman" w:cs="Times New Roman"/>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407D36E8"/>
    <w:multiLevelType w:val="hybridMultilevel"/>
    <w:tmpl w:val="43C07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073A1A"/>
    <w:multiLevelType w:val="hybridMultilevel"/>
    <w:tmpl w:val="91FE56C0"/>
    <w:lvl w:ilvl="0" w:tplc="CECC15B2">
      <w:start w:val="1"/>
      <w:numFmt w:val="decimal"/>
      <w:lvlText w:val="%1."/>
      <w:lvlJc w:val="left"/>
      <w:pPr>
        <w:ind w:left="551" w:hanging="360"/>
      </w:pPr>
      <w:rPr>
        <w:rFonts w:hint="default"/>
      </w:rPr>
    </w:lvl>
    <w:lvl w:ilvl="1" w:tplc="04190019" w:tentative="1">
      <w:start w:val="1"/>
      <w:numFmt w:val="lowerLetter"/>
      <w:lvlText w:val="%2."/>
      <w:lvlJc w:val="left"/>
      <w:pPr>
        <w:ind w:left="1271" w:hanging="360"/>
      </w:pPr>
    </w:lvl>
    <w:lvl w:ilvl="2" w:tplc="0419001B" w:tentative="1">
      <w:start w:val="1"/>
      <w:numFmt w:val="lowerRoman"/>
      <w:lvlText w:val="%3."/>
      <w:lvlJc w:val="right"/>
      <w:pPr>
        <w:ind w:left="1991" w:hanging="180"/>
      </w:pPr>
    </w:lvl>
    <w:lvl w:ilvl="3" w:tplc="0419000F" w:tentative="1">
      <w:start w:val="1"/>
      <w:numFmt w:val="decimal"/>
      <w:lvlText w:val="%4."/>
      <w:lvlJc w:val="left"/>
      <w:pPr>
        <w:ind w:left="2711" w:hanging="360"/>
      </w:pPr>
    </w:lvl>
    <w:lvl w:ilvl="4" w:tplc="04190019" w:tentative="1">
      <w:start w:val="1"/>
      <w:numFmt w:val="lowerLetter"/>
      <w:lvlText w:val="%5."/>
      <w:lvlJc w:val="left"/>
      <w:pPr>
        <w:ind w:left="3431" w:hanging="360"/>
      </w:pPr>
    </w:lvl>
    <w:lvl w:ilvl="5" w:tplc="0419001B" w:tentative="1">
      <w:start w:val="1"/>
      <w:numFmt w:val="lowerRoman"/>
      <w:lvlText w:val="%6."/>
      <w:lvlJc w:val="right"/>
      <w:pPr>
        <w:ind w:left="4151" w:hanging="180"/>
      </w:pPr>
    </w:lvl>
    <w:lvl w:ilvl="6" w:tplc="0419000F" w:tentative="1">
      <w:start w:val="1"/>
      <w:numFmt w:val="decimal"/>
      <w:lvlText w:val="%7."/>
      <w:lvlJc w:val="left"/>
      <w:pPr>
        <w:ind w:left="4871" w:hanging="360"/>
      </w:pPr>
    </w:lvl>
    <w:lvl w:ilvl="7" w:tplc="04190019" w:tentative="1">
      <w:start w:val="1"/>
      <w:numFmt w:val="lowerLetter"/>
      <w:lvlText w:val="%8."/>
      <w:lvlJc w:val="left"/>
      <w:pPr>
        <w:ind w:left="5591" w:hanging="360"/>
      </w:pPr>
    </w:lvl>
    <w:lvl w:ilvl="8" w:tplc="0419001B" w:tentative="1">
      <w:start w:val="1"/>
      <w:numFmt w:val="lowerRoman"/>
      <w:lvlText w:val="%9."/>
      <w:lvlJc w:val="right"/>
      <w:pPr>
        <w:ind w:left="6311" w:hanging="180"/>
      </w:pPr>
    </w:lvl>
  </w:abstractNum>
  <w:abstractNum w:abstractNumId="18" w15:restartNumberingAfterBreak="0">
    <w:nsid w:val="428A6AA7"/>
    <w:multiLevelType w:val="hybridMultilevel"/>
    <w:tmpl w:val="D2AEE1DA"/>
    <w:lvl w:ilvl="0" w:tplc="225804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A54ECF"/>
    <w:multiLevelType w:val="hybridMultilevel"/>
    <w:tmpl w:val="2618BB32"/>
    <w:lvl w:ilvl="0" w:tplc="225804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9811A29"/>
    <w:multiLevelType w:val="hybridMultilevel"/>
    <w:tmpl w:val="43C07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672752"/>
    <w:multiLevelType w:val="hybridMultilevel"/>
    <w:tmpl w:val="43C07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921C5A"/>
    <w:multiLevelType w:val="hybridMultilevel"/>
    <w:tmpl w:val="43C07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9C1050"/>
    <w:multiLevelType w:val="hybridMultilevel"/>
    <w:tmpl w:val="421ED8C0"/>
    <w:lvl w:ilvl="0" w:tplc="73E48308">
      <w:start w:val="1"/>
      <w:numFmt w:val="decimal"/>
      <w:lvlText w:val="%1."/>
      <w:lvlJc w:val="left"/>
      <w:pPr>
        <w:ind w:left="644" w:hanging="360"/>
      </w:pPr>
      <w:rPr>
        <w:rFonts w:cs="Times New Roman"/>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4" w15:restartNumberingAfterBreak="0">
    <w:nsid w:val="58E05BD5"/>
    <w:multiLevelType w:val="hybridMultilevel"/>
    <w:tmpl w:val="A600B61A"/>
    <w:lvl w:ilvl="0" w:tplc="FAFA12F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5AC8061B"/>
    <w:multiLevelType w:val="hybridMultilevel"/>
    <w:tmpl w:val="E57AFCE0"/>
    <w:lvl w:ilvl="0" w:tplc="225804A6">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6" w15:restartNumberingAfterBreak="0">
    <w:nsid w:val="5B2D13FE"/>
    <w:multiLevelType w:val="multilevel"/>
    <w:tmpl w:val="5262ECFE"/>
    <w:lvl w:ilvl="0">
      <w:start w:val="1"/>
      <w:numFmt w:val="decimal"/>
      <w:lvlText w:val="%1."/>
      <w:lvlJc w:val="left"/>
      <w:pPr>
        <w:ind w:left="779" w:hanging="495"/>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7" w15:restartNumberingAfterBreak="0">
    <w:nsid w:val="5B616DB0"/>
    <w:multiLevelType w:val="multilevel"/>
    <w:tmpl w:val="347E3B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
      <w:lvlText w:val="%1.%2.%3."/>
      <w:lvlJc w:val="left"/>
      <w:pPr>
        <w:ind w:left="1224" w:hanging="504"/>
      </w:pPr>
      <w:rPr>
        <w:rFonts w:hint="default"/>
        <w:b/>
      </w:rPr>
    </w:lvl>
    <w:lvl w:ilvl="3">
      <w:start w:val="1"/>
      <w:numFmt w:val="decimal"/>
      <w:pStyle w:val="2"/>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CF03B7F"/>
    <w:multiLevelType w:val="hybridMultilevel"/>
    <w:tmpl w:val="0FEE751C"/>
    <w:lvl w:ilvl="0" w:tplc="D9F4E02A">
      <w:start w:val="1"/>
      <w:numFmt w:val="bullet"/>
      <w:lvlText w:val=""/>
      <w:lvlJc w:val="left"/>
      <w:pPr>
        <w:tabs>
          <w:tab w:val="num" w:pos="1980"/>
        </w:tabs>
        <w:ind w:left="19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9D33A7"/>
    <w:multiLevelType w:val="hybridMultilevel"/>
    <w:tmpl w:val="86A61B92"/>
    <w:lvl w:ilvl="0" w:tplc="2B06F576">
      <w:start w:val="1"/>
      <w:numFmt w:val="decimal"/>
      <w:lvlText w:val="%1."/>
      <w:lvlJc w:val="left"/>
      <w:pPr>
        <w:ind w:left="3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BD06758">
      <w:start w:val="1"/>
      <w:numFmt w:val="lowerLetter"/>
      <w:lvlText w:val="%2"/>
      <w:lvlJc w:val="left"/>
      <w:pPr>
        <w:ind w:left="11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D068828">
      <w:start w:val="1"/>
      <w:numFmt w:val="lowerRoman"/>
      <w:lvlText w:val="%3"/>
      <w:lvlJc w:val="left"/>
      <w:pPr>
        <w:ind w:left="18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D627DF2">
      <w:start w:val="1"/>
      <w:numFmt w:val="decimal"/>
      <w:lvlText w:val="%4"/>
      <w:lvlJc w:val="left"/>
      <w:pPr>
        <w:ind w:left="25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21CDA3C">
      <w:start w:val="1"/>
      <w:numFmt w:val="lowerLetter"/>
      <w:lvlText w:val="%5"/>
      <w:lvlJc w:val="left"/>
      <w:pPr>
        <w:ind w:left="33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3F2E7C0">
      <w:start w:val="1"/>
      <w:numFmt w:val="lowerRoman"/>
      <w:lvlText w:val="%6"/>
      <w:lvlJc w:val="left"/>
      <w:pPr>
        <w:ind w:left="40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F18B5F0">
      <w:start w:val="1"/>
      <w:numFmt w:val="decimal"/>
      <w:lvlText w:val="%7"/>
      <w:lvlJc w:val="left"/>
      <w:pPr>
        <w:ind w:left="47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69C2D18">
      <w:start w:val="1"/>
      <w:numFmt w:val="lowerLetter"/>
      <w:lvlText w:val="%8"/>
      <w:lvlJc w:val="left"/>
      <w:pPr>
        <w:ind w:left="54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742B10A">
      <w:start w:val="1"/>
      <w:numFmt w:val="lowerRoman"/>
      <w:lvlText w:val="%9"/>
      <w:lvlJc w:val="left"/>
      <w:pPr>
        <w:ind w:left="61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AD254B0"/>
    <w:multiLevelType w:val="hybridMultilevel"/>
    <w:tmpl w:val="46F2410E"/>
    <w:lvl w:ilvl="0" w:tplc="28ACDA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166C14"/>
    <w:multiLevelType w:val="hybridMultilevel"/>
    <w:tmpl w:val="43C07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C77896"/>
    <w:multiLevelType w:val="hybridMultilevel"/>
    <w:tmpl w:val="65BA1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0843B87"/>
    <w:multiLevelType w:val="hybridMultilevel"/>
    <w:tmpl w:val="43C07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18C4F38"/>
    <w:multiLevelType w:val="hybridMultilevel"/>
    <w:tmpl w:val="43C07E32"/>
    <w:lvl w:ilvl="0" w:tplc="2A14CF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305401"/>
    <w:multiLevelType w:val="multilevel"/>
    <w:tmpl w:val="D5CA2A3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7B123020"/>
    <w:multiLevelType w:val="multilevel"/>
    <w:tmpl w:val="F1D64526"/>
    <w:lvl w:ilvl="0">
      <w:start w:val="1"/>
      <w:numFmt w:val="decimal"/>
      <w:lvlText w:val="%1."/>
      <w:lvlJc w:val="left"/>
      <w:pPr>
        <w:ind w:left="360" w:hanging="360"/>
      </w:pPr>
      <w:rPr>
        <w:rFonts w:eastAsiaTheme="majorEastAsia" w:cstheme="majorBidi" w:hint="default"/>
        <w:color w:val="auto"/>
      </w:rPr>
    </w:lvl>
    <w:lvl w:ilvl="1">
      <w:start w:val="1"/>
      <w:numFmt w:val="decimal"/>
      <w:lvlText w:val="%1.%2."/>
      <w:lvlJc w:val="left"/>
      <w:pPr>
        <w:ind w:left="644" w:hanging="360"/>
      </w:pPr>
      <w:rPr>
        <w:rFonts w:eastAsiaTheme="majorEastAsia" w:cstheme="majorBidi" w:hint="default"/>
        <w:b/>
        <w:sz w:val="24"/>
        <w:szCs w:val="24"/>
      </w:rPr>
    </w:lvl>
    <w:lvl w:ilvl="2">
      <w:start w:val="1"/>
      <w:numFmt w:val="decimal"/>
      <w:lvlText w:val="%1.%2.%3."/>
      <w:lvlJc w:val="left"/>
      <w:pPr>
        <w:ind w:left="1288" w:hanging="720"/>
      </w:pPr>
      <w:rPr>
        <w:rFonts w:eastAsiaTheme="majorEastAsia" w:cstheme="majorBidi" w:hint="default"/>
      </w:rPr>
    </w:lvl>
    <w:lvl w:ilvl="3">
      <w:start w:val="1"/>
      <w:numFmt w:val="decimal"/>
      <w:lvlText w:val="%1.%2.%3.%4."/>
      <w:lvlJc w:val="left"/>
      <w:pPr>
        <w:ind w:left="1572" w:hanging="720"/>
      </w:pPr>
      <w:rPr>
        <w:rFonts w:eastAsiaTheme="majorEastAsia" w:cstheme="majorBidi" w:hint="default"/>
      </w:rPr>
    </w:lvl>
    <w:lvl w:ilvl="4">
      <w:start w:val="1"/>
      <w:numFmt w:val="decimal"/>
      <w:lvlText w:val="%1.%2.%3.%4.%5."/>
      <w:lvlJc w:val="left"/>
      <w:pPr>
        <w:ind w:left="2216" w:hanging="1080"/>
      </w:pPr>
      <w:rPr>
        <w:rFonts w:eastAsiaTheme="majorEastAsia" w:cstheme="majorBidi" w:hint="default"/>
      </w:rPr>
    </w:lvl>
    <w:lvl w:ilvl="5">
      <w:start w:val="1"/>
      <w:numFmt w:val="decimal"/>
      <w:lvlText w:val="%1.%2.%3.%4.%5.%6."/>
      <w:lvlJc w:val="left"/>
      <w:pPr>
        <w:ind w:left="2500" w:hanging="1080"/>
      </w:pPr>
      <w:rPr>
        <w:rFonts w:eastAsiaTheme="majorEastAsia" w:cstheme="majorBidi" w:hint="default"/>
      </w:rPr>
    </w:lvl>
    <w:lvl w:ilvl="6">
      <w:start w:val="1"/>
      <w:numFmt w:val="decimal"/>
      <w:lvlText w:val="%1.%2.%3.%4.%5.%6.%7."/>
      <w:lvlJc w:val="left"/>
      <w:pPr>
        <w:ind w:left="3144" w:hanging="1440"/>
      </w:pPr>
      <w:rPr>
        <w:rFonts w:eastAsiaTheme="majorEastAsia" w:cstheme="majorBidi" w:hint="default"/>
      </w:rPr>
    </w:lvl>
    <w:lvl w:ilvl="7">
      <w:start w:val="1"/>
      <w:numFmt w:val="decimal"/>
      <w:lvlText w:val="%1.%2.%3.%4.%5.%6.%7.%8."/>
      <w:lvlJc w:val="left"/>
      <w:pPr>
        <w:ind w:left="3428" w:hanging="1440"/>
      </w:pPr>
      <w:rPr>
        <w:rFonts w:eastAsiaTheme="majorEastAsia" w:cstheme="majorBidi" w:hint="default"/>
      </w:rPr>
    </w:lvl>
    <w:lvl w:ilvl="8">
      <w:start w:val="1"/>
      <w:numFmt w:val="decimal"/>
      <w:lvlText w:val="%1.%2.%3.%4.%5.%6.%7.%8.%9."/>
      <w:lvlJc w:val="left"/>
      <w:pPr>
        <w:ind w:left="4072" w:hanging="1800"/>
      </w:pPr>
      <w:rPr>
        <w:rFonts w:eastAsiaTheme="majorEastAsia" w:cstheme="majorBidi" w:hint="default"/>
      </w:rPr>
    </w:lvl>
  </w:abstractNum>
  <w:abstractNum w:abstractNumId="37" w15:restartNumberingAfterBreak="0">
    <w:nsid w:val="7BFE116F"/>
    <w:multiLevelType w:val="hybridMultilevel"/>
    <w:tmpl w:val="E9947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257B29"/>
    <w:multiLevelType w:val="multilevel"/>
    <w:tmpl w:val="35D47D1E"/>
    <w:lvl w:ilvl="0">
      <w:start w:val="4"/>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DAC78FC"/>
    <w:multiLevelType w:val="hybridMultilevel"/>
    <w:tmpl w:val="1EFE7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273C78"/>
    <w:multiLevelType w:val="hybridMultilevel"/>
    <w:tmpl w:val="43C07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9"/>
  </w:num>
  <w:num w:numId="2">
    <w:abstractNumId w:val="7"/>
  </w:num>
  <w:num w:numId="3">
    <w:abstractNumId w:val="3"/>
  </w:num>
  <w:num w:numId="4">
    <w:abstractNumId w:val="13"/>
  </w:num>
  <w:num w:numId="5">
    <w:abstractNumId w:val="6"/>
  </w:num>
  <w:num w:numId="6">
    <w:abstractNumId w:val="2"/>
  </w:num>
  <w:num w:numId="7">
    <w:abstractNumId w:val="30"/>
  </w:num>
  <w:num w:numId="8">
    <w:abstractNumId w:val="36"/>
  </w:num>
  <w:num w:numId="9">
    <w:abstractNumId w:val="10"/>
  </w:num>
  <w:num w:numId="10">
    <w:abstractNumId w:val="27"/>
  </w:num>
  <w:num w:numId="11">
    <w:abstractNumId w:val="17"/>
  </w:num>
  <w:num w:numId="12">
    <w:abstractNumId w:val="9"/>
  </w:num>
  <w:num w:numId="13">
    <w:abstractNumId w:val="5"/>
  </w:num>
  <w:num w:numId="14">
    <w:abstractNumId w:val="34"/>
  </w:num>
  <w:num w:numId="15">
    <w:abstractNumId w:val="21"/>
  </w:num>
  <w:num w:numId="16">
    <w:abstractNumId w:val="16"/>
  </w:num>
  <w:num w:numId="17">
    <w:abstractNumId w:val="22"/>
  </w:num>
  <w:num w:numId="18">
    <w:abstractNumId w:val="40"/>
  </w:num>
  <w:num w:numId="19">
    <w:abstractNumId w:val="33"/>
  </w:num>
  <w:num w:numId="20">
    <w:abstractNumId w:val="20"/>
  </w:num>
  <w:num w:numId="21">
    <w:abstractNumId w:val="31"/>
  </w:num>
  <w:num w:numId="22">
    <w:abstractNumId w:val="0"/>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9"/>
  </w:num>
  <w:num w:numId="26">
    <w:abstractNumId w:val="38"/>
  </w:num>
  <w:num w:numId="27">
    <w:abstractNumId w:val="25"/>
  </w:num>
  <w:num w:numId="28">
    <w:abstractNumId w:val="18"/>
  </w:num>
  <w:num w:numId="29">
    <w:abstractNumId w:val="32"/>
  </w:num>
  <w:num w:numId="30">
    <w:abstractNumId w:val="14"/>
  </w:num>
  <w:num w:numId="31">
    <w:abstractNumId w:val="39"/>
  </w:num>
  <w:num w:numId="32">
    <w:abstractNumId w:val="37"/>
  </w:num>
  <w:num w:numId="33">
    <w:abstractNumId w:val="15"/>
  </w:num>
  <w:num w:numId="34">
    <w:abstractNumId w:val="35"/>
  </w:num>
  <w:num w:numId="35">
    <w:abstractNumId w:val="1"/>
  </w:num>
  <w:num w:numId="36">
    <w:abstractNumId w:val="8"/>
  </w:num>
  <w:num w:numId="37">
    <w:abstractNumId w:val="4"/>
  </w:num>
  <w:num w:numId="38">
    <w:abstractNumId w:val="28"/>
  </w:num>
  <w:num w:numId="39">
    <w:abstractNumId w:val="26"/>
  </w:num>
  <w:num w:numId="40">
    <w:abstractNumId w:val="24"/>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F7F"/>
    <w:rsid w:val="00000680"/>
    <w:rsid w:val="000042C9"/>
    <w:rsid w:val="0001311C"/>
    <w:rsid w:val="00020F1F"/>
    <w:rsid w:val="00022262"/>
    <w:rsid w:val="00024B96"/>
    <w:rsid w:val="000251B2"/>
    <w:rsid w:val="00026991"/>
    <w:rsid w:val="0003350A"/>
    <w:rsid w:val="0004203C"/>
    <w:rsid w:val="00046F6E"/>
    <w:rsid w:val="00050AC8"/>
    <w:rsid w:val="000514F0"/>
    <w:rsid w:val="00052BC5"/>
    <w:rsid w:val="00052E69"/>
    <w:rsid w:val="000543A7"/>
    <w:rsid w:val="000619A5"/>
    <w:rsid w:val="0006396D"/>
    <w:rsid w:val="00063CE1"/>
    <w:rsid w:val="000651CB"/>
    <w:rsid w:val="00071016"/>
    <w:rsid w:val="00081810"/>
    <w:rsid w:val="00085B53"/>
    <w:rsid w:val="00095818"/>
    <w:rsid w:val="000A5C82"/>
    <w:rsid w:val="000A673A"/>
    <w:rsid w:val="000B11B1"/>
    <w:rsid w:val="000C0F08"/>
    <w:rsid w:val="000C336C"/>
    <w:rsid w:val="000C576F"/>
    <w:rsid w:val="000C5E32"/>
    <w:rsid w:val="000D0E98"/>
    <w:rsid w:val="000D1820"/>
    <w:rsid w:val="000D1BC8"/>
    <w:rsid w:val="000E4677"/>
    <w:rsid w:val="000E4787"/>
    <w:rsid w:val="000E68B2"/>
    <w:rsid w:val="000F346E"/>
    <w:rsid w:val="0010488D"/>
    <w:rsid w:val="001050B1"/>
    <w:rsid w:val="00106474"/>
    <w:rsid w:val="0011133A"/>
    <w:rsid w:val="00111F25"/>
    <w:rsid w:val="00112ACE"/>
    <w:rsid w:val="001216E3"/>
    <w:rsid w:val="00124DDD"/>
    <w:rsid w:val="001253A4"/>
    <w:rsid w:val="00131F8E"/>
    <w:rsid w:val="00133BF3"/>
    <w:rsid w:val="001345FC"/>
    <w:rsid w:val="00134C08"/>
    <w:rsid w:val="0013674D"/>
    <w:rsid w:val="00153656"/>
    <w:rsid w:val="00163D9E"/>
    <w:rsid w:val="00164402"/>
    <w:rsid w:val="00165574"/>
    <w:rsid w:val="001730C0"/>
    <w:rsid w:val="00173E44"/>
    <w:rsid w:val="001740CE"/>
    <w:rsid w:val="001815E3"/>
    <w:rsid w:val="001844A9"/>
    <w:rsid w:val="00193EFB"/>
    <w:rsid w:val="0019540E"/>
    <w:rsid w:val="00196D1D"/>
    <w:rsid w:val="001977D1"/>
    <w:rsid w:val="001A32BE"/>
    <w:rsid w:val="001B0341"/>
    <w:rsid w:val="001B0DEE"/>
    <w:rsid w:val="001C1332"/>
    <w:rsid w:val="001C2313"/>
    <w:rsid w:val="001C4D43"/>
    <w:rsid w:val="001C5F66"/>
    <w:rsid w:val="001D00B0"/>
    <w:rsid w:val="001D04C2"/>
    <w:rsid w:val="001D2552"/>
    <w:rsid w:val="001D42C6"/>
    <w:rsid w:val="001E0E71"/>
    <w:rsid w:val="001E56AA"/>
    <w:rsid w:val="001F246C"/>
    <w:rsid w:val="001F7FFD"/>
    <w:rsid w:val="002002A2"/>
    <w:rsid w:val="00200920"/>
    <w:rsid w:val="002045BD"/>
    <w:rsid w:val="0020486C"/>
    <w:rsid w:val="002124A2"/>
    <w:rsid w:val="00213876"/>
    <w:rsid w:val="00213BD6"/>
    <w:rsid w:val="002162E4"/>
    <w:rsid w:val="00222992"/>
    <w:rsid w:val="00222C07"/>
    <w:rsid w:val="002233D0"/>
    <w:rsid w:val="00224EB5"/>
    <w:rsid w:val="00234C25"/>
    <w:rsid w:val="002362E7"/>
    <w:rsid w:val="00237FD9"/>
    <w:rsid w:val="00243DF1"/>
    <w:rsid w:val="002469DA"/>
    <w:rsid w:val="00252C7E"/>
    <w:rsid w:val="00256B78"/>
    <w:rsid w:val="00260011"/>
    <w:rsid w:val="00262780"/>
    <w:rsid w:val="00262DB7"/>
    <w:rsid w:val="002656E9"/>
    <w:rsid w:val="00272A5C"/>
    <w:rsid w:val="00282A91"/>
    <w:rsid w:val="00283DBC"/>
    <w:rsid w:val="00287EBE"/>
    <w:rsid w:val="0029178B"/>
    <w:rsid w:val="00291DAA"/>
    <w:rsid w:val="002924C6"/>
    <w:rsid w:val="002A627B"/>
    <w:rsid w:val="002B5ED4"/>
    <w:rsid w:val="002B7E75"/>
    <w:rsid w:val="002C26CD"/>
    <w:rsid w:val="002C6F7D"/>
    <w:rsid w:val="002D12C4"/>
    <w:rsid w:val="002D2F47"/>
    <w:rsid w:val="002D3A24"/>
    <w:rsid w:val="002D6C73"/>
    <w:rsid w:val="002D7DB8"/>
    <w:rsid w:val="002E029B"/>
    <w:rsid w:val="002F709E"/>
    <w:rsid w:val="003068CD"/>
    <w:rsid w:val="00306E7B"/>
    <w:rsid w:val="003077A1"/>
    <w:rsid w:val="00310D2E"/>
    <w:rsid w:val="003132FF"/>
    <w:rsid w:val="00315C0D"/>
    <w:rsid w:val="003165A4"/>
    <w:rsid w:val="00327E42"/>
    <w:rsid w:val="003372F7"/>
    <w:rsid w:val="003403C0"/>
    <w:rsid w:val="00341FD3"/>
    <w:rsid w:val="0034466B"/>
    <w:rsid w:val="0035049F"/>
    <w:rsid w:val="00351778"/>
    <w:rsid w:val="0035621B"/>
    <w:rsid w:val="00357FB2"/>
    <w:rsid w:val="00362D33"/>
    <w:rsid w:val="003658C0"/>
    <w:rsid w:val="0037141C"/>
    <w:rsid w:val="003757E6"/>
    <w:rsid w:val="00380FFE"/>
    <w:rsid w:val="00382EAE"/>
    <w:rsid w:val="00383A62"/>
    <w:rsid w:val="00385579"/>
    <w:rsid w:val="00390DFB"/>
    <w:rsid w:val="00393184"/>
    <w:rsid w:val="00393E5E"/>
    <w:rsid w:val="003A3723"/>
    <w:rsid w:val="003A5A77"/>
    <w:rsid w:val="003C59AF"/>
    <w:rsid w:val="003D2BEB"/>
    <w:rsid w:val="003D4CC0"/>
    <w:rsid w:val="003D6C6B"/>
    <w:rsid w:val="003E1D3B"/>
    <w:rsid w:val="003F084D"/>
    <w:rsid w:val="003F1EE4"/>
    <w:rsid w:val="003F4E47"/>
    <w:rsid w:val="003F6175"/>
    <w:rsid w:val="00404DB1"/>
    <w:rsid w:val="00406614"/>
    <w:rsid w:val="0040775D"/>
    <w:rsid w:val="004210AF"/>
    <w:rsid w:val="00430E6C"/>
    <w:rsid w:val="00430EA6"/>
    <w:rsid w:val="00432EC0"/>
    <w:rsid w:val="00433F18"/>
    <w:rsid w:val="00442688"/>
    <w:rsid w:val="0045049D"/>
    <w:rsid w:val="0045105E"/>
    <w:rsid w:val="00473901"/>
    <w:rsid w:val="0047431A"/>
    <w:rsid w:val="004759FC"/>
    <w:rsid w:val="004828C1"/>
    <w:rsid w:val="004869E1"/>
    <w:rsid w:val="00491C4B"/>
    <w:rsid w:val="00493E4F"/>
    <w:rsid w:val="004A0C6C"/>
    <w:rsid w:val="004A41AB"/>
    <w:rsid w:val="004A76B4"/>
    <w:rsid w:val="004B0D91"/>
    <w:rsid w:val="004B2002"/>
    <w:rsid w:val="004C0089"/>
    <w:rsid w:val="004C32DC"/>
    <w:rsid w:val="004C38F3"/>
    <w:rsid w:val="004C7ABA"/>
    <w:rsid w:val="004D0ADE"/>
    <w:rsid w:val="004D2EDA"/>
    <w:rsid w:val="004D49C5"/>
    <w:rsid w:val="004D76C0"/>
    <w:rsid w:val="004E2842"/>
    <w:rsid w:val="004E303B"/>
    <w:rsid w:val="004F3083"/>
    <w:rsid w:val="00500AAD"/>
    <w:rsid w:val="00502B35"/>
    <w:rsid w:val="0050496E"/>
    <w:rsid w:val="00504B41"/>
    <w:rsid w:val="00505F1E"/>
    <w:rsid w:val="0051214C"/>
    <w:rsid w:val="005123DD"/>
    <w:rsid w:val="00513643"/>
    <w:rsid w:val="00520D63"/>
    <w:rsid w:val="00525444"/>
    <w:rsid w:val="00527824"/>
    <w:rsid w:val="00530FD7"/>
    <w:rsid w:val="005320E3"/>
    <w:rsid w:val="00542177"/>
    <w:rsid w:val="0054219E"/>
    <w:rsid w:val="00546B2C"/>
    <w:rsid w:val="00547A61"/>
    <w:rsid w:val="00556670"/>
    <w:rsid w:val="00556A47"/>
    <w:rsid w:val="00570527"/>
    <w:rsid w:val="00573AE2"/>
    <w:rsid w:val="0057503F"/>
    <w:rsid w:val="0057688E"/>
    <w:rsid w:val="00583EA6"/>
    <w:rsid w:val="0058448C"/>
    <w:rsid w:val="005931BC"/>
    <w:rsid w:val="00593FE6"/>
    <w:rsid w:val="00596A78"/>
    <w:rsid w:val="005A0BFF"/>
    <w:rsid w:val="005A2433"/>
    <w:rsid w:val="005B1CF6"/>
    <w:rsid w:val="005B3620"/>
    <w:rsid w:val="005B3DAC"/>
    <w:rsid w:val="005C3EFE"/>
    <w:rsid w:val="005C4321"/>
    <w:rsid w:val="005C5592"/>
    <w:rsid w:val="005C6A4A"/>
    <w:rsid w:val="005C6B0D"/>
    <w:rsid w:val="005E3BD9"/>
    <w:rsid w:val="005E663C"/>
    <w:rsid w:val="005F0E0C"/>
    <w:rsid w:val="005F72A5"/>
    <w:rsid w:val="00600AE0"/>
    <w:rsid w:val="00600F97"/>
    <w:rsid w:val="006012CA"/>
    <w:rsid w:val="00604773"/>
    <w:rsid w:val="006048D2"/>
    <w:rsid w:val="00607FB8"/>
    <w:rsid w:val="00613328"/>
    <w:rsid w:val="0061603B"/>
    <w:rsid w:val="00624793"/>
    <w:rsid w:val="00631A65"/>
    <w:rsid w:val="006373C7"/>
    <w:rsid w:val="00642A79"/>
    <w:rsid w:val="00643003"/>
    <w:rsid w:val="006457B8"/>
    <w:rsid w:val="006468B1"/>
    <w:rsid w:val="0065730B"/>
    <w:rsid w:val="0065752E"/>
    <w:rsid w:val="00660600"/>
    <w:rsid w:val="006626C7"/>
    <w:rsid w:val="00662F75"/>
    <w:rsid w:val="006658FC"/>
    <w:rsid w:val="0067090E"/>
    <w:rsid w:val="00670F1D"/>
    <w:rsid w:val="006846D1"/>
    <w:rsid w:val="00691F60"/>
    <w:rsid w:val="00695535"/>
    <w:rsid w:val="006A2622"/>
    <w:rsid w:val="006B0E42"/>
    <w:rsid w:val="006B2633"/>
    <w:rsid w:val="006C1F8E"/>
    <w:rsid w:val="006E5A94"/>
    <w:rsid w:val="006E7281"/>
    <w:rsid w:val="006F08CF"/>
    <w:rsid w:val="006F2AFE"/>
    <w:rsid w:val="006F3CE0"/>
    <w:rsid w:val="006F451B"/>
    <w:rsid w:val="006F667A"/>
    <w:rsid w:val="006F7C48"/>
    <w:rsid w:val="00702FFC"/>
    <w:rsid w:val="00706E20"/>
    <w:rsid w:val="00710392"/>
    <w:rsid w:val="007168E8"/>
    <w:rsid w:val="007248D3"/>
    <w:rsid w:val="00724EF6"/>
    <w:rsid w:val="0072625C"/>
    <w:rsid w:val="0074246A"/>
    <w:rsid w:val="007442C4"/>
    <w:rsid w:val="00745CC8"/>
    <w:rsid w:val="00750E9E"/>
    <w:rsid w:val="00751F22"/>
    <w:rsid w:val="007529F8"/>
    <w:rsid w:val="007546F8"/>
    <w:rsid w:val="00756E41"/>
    <w:rsid w:val="00761A4B"/>
    <w:rsid w:val="0076329E"/>
    <w:rsid w:val="00763F87"/>
    <w:rsid w:val="007644AF"/>
    <w:rsid w:val="00766EF6"/>
    <w:rsid w:val="007708FA"/>
    <w:rsid w:val="00772946"/>
    <w:rsid w:val="00783211"/>
    <w:rsid w:val="00785BE4"/>
    <w:rsid w:val="00790192"/>
    <w:rsid w:val="007927FB"/>
    <w:rsid w:val="007A10A7"/>
    <w:rsid w:val="007A6B8E"/>
    <w:rsid w:val="007B51F2"/>
    <w:rsid w:val="007B6584"/>
    <w:rsid w:val="007C7A18"/>
    <w:rsid w:val="007D589D"/>
    <w:rsid w:val="007D639A"/>
    <w:rsid w:val="007E0C59"/>
    <w:rsid w:val="007E30D9"/>
    <w:rsid w:val="007F047A"/>
    <w:rsid w:val="007F3BA7"/>
    <w:rsid w:val="00803F5D"/>
    <w:rsid w:val="00805BE7"/>
    <w:rsid w:val="00805F7F"/>
    <w:rsid w:val="00812622"/>
    <w:rsid w:val="0082011A"/>
    <w:rsid w:val="008204E9"/>
    <w:rsid w:val="00834CFF"/>
    <w:rsid w:val="008400EC"/>
    <w:rsid w:val="00840C27"/>
    <w:rsid w:val="00841068"/>
    <w:rsid w:val="0084185E"/>
    <w:rsid w:val="0084382B"/>
    <w:rsid w:val="00845D44"/>
    <w:rsid w:val="0084678F"/>
    <w:rsid w:val="00847A46"/>
    <w:rsid w:val="0085391E"/>
    <w:rsid w:val="00860E52"/>
    <w:rsid w:val="0086328D"/>
    <w:rsid w:val="008636ED"/>
    <w:rsid w:val="0088291C"/>
    <w:rsid w:val="008858D2"/>
    <w:rsid w:val="008924A8"/>
    <w:rsid w:val="00893C8C"/>
    <w:rsid w:val="00894526"/>
    <w:rsid w:val="008A07B6"/>
    <w:rsid w:val="008A0F88"/>
    <w:rsid w:val="008A27E1"/>
    <w:rsid w:val="008B2754"/>
    <w:rsid w:val="008B3D3F"/>
    <w:rsid w:val="008B680A"/>
    <w:rsid w:val="008B69C0"/>
    <w:rsid w:val="008C0417"/>
    <w:rsid w:val="008C1434"/>
    <w:rsid w:val="008C38A8"/>
    <w:rsid w:val="008C52EC"/>
    <w:rsid w:val="008D0640"/>
    <w:rsid w:val="008D3788"/>
    <w:rsid w:val="008E0E22"/>
    <w:rsid w:val="008F4572"/>
    <w:rsid w:val="00901D41"/>
    <w:rsid w:val="009062EB"/>
    <w:rsid w:val="00914BE6"/>
    <w:rsid w:val="0092190C"/>
    <w:rsid w:val="00927D04"/>
    <w:rsid w:val="0093329C"/>
    <w:rsid w:val="009407E5"/>
    <w:rsid w:val="00943FBB"/>
    <w:rsid w:val="00960F1C"/>
    <w:rsid w:val="00961CD1"/>
    <w:rsid w:val="009636F4"/>
    <w:rsid w:val="00964E8A"/>
    <w:rsid w:val="00965C5C"/>
    <w:rsid w:val="00966E56"/>
    <w:rsid w:val="00970DD0"/>
    <w:rsid w:val="00972080"/>
    <w:rsid w:val="0097281A"/>
    <w:rsid w:val="00972EC9"/>
    <w:rsid w:val="00981712"/>
    <w:rsid w:val="00981F2A"/>
    <w:rsid w:val="0098203C"/>
    <w:rsid w:val="009836D7"/>
    <w:rsid w:val="00984DC3"/>
    <w:rsid w:val="009958B3"/>
    <w:rsid w:val="009A1F13"/>
    <w:rsid w:val="009B0118"/>
    <w:rsid w:val="009B1314"/>
    <w:rsid w:val="009B15FC"/>
    <w:rsid w:val="009B2EB9"/>
    <w:rsid w:val="009B30A9"/>
    <w:rsid w:val="009B744D"/>
    <w:rsid w:val="009C047C"/>
    <w:rsid w:val="009C2DA7"/>
    <w:rsid w:val="009D0958"/>
    <w:rsid w:val="009E3DAD"/>
    <w:rsid w:val="009F6D8A"/>
    <w:rsid w:val="009F7048"/>
    <w:rsid w:val="009F7F4B"/>
    <w:rsid w:val="00A0004A"/>
    <w:rsid w:val="00A0060A"/>
    <w:rsid w:val="00A0341B"/>
    <w:rsid w:val="00A03E27"/>
    <w:rsid w:val="00A07B41"/>
    <w:rsid w:val="00A1161E"/>
    <w:rsid w:val="00A11A74"/>
    <w:rsid w:val="00A1410B"/>
    <w:rsid w:val="00A158DF"/>
    <w:rsid w:val="00A359BE"/>
    <w:rsid w:val="00A36F7D"/>
    <w:rsid w:val="00A57BD9"/>
    <w:rsid w:val="00A7095A"/>
    <w:rsid w:val="00A741A3"/>
    <w:rsid w:val="00A80CF1"/>
    <w:rsid w:val="00A83F89"/>
    <w:rsid w:val="00A852D0"/>
    <w:rsid w:val="00A90575"/>
    <w:rsid w:val="00AA05B4"/>
    <w:rsid w:val="00AA05CC"/>
    <w:rsid w:val="00AB2846"/>
    <w:rsid w:val="00AB29D7"/>
    <w:rsid w:val="00AB6991"/>
    <w:rsid w:val="00AC71A6"/>
    <w:rsid w:val="00AD34C2"/>
    <w:rsid w:val="00AE4261"/>
    <w:rsid w:val="00AE67EB"/>
    <w:rsid w:val="00AF0CC8"/>
    <w:rsid w:val="00AF3271"/>
    <w:rsid w:val="00AF40C2"/>
    <w:rsid w:val="00AF7299"/>
    <w:rsid w:val="00B0089F"/>
    <w:rsid w:val="00B16105"/>
    <w:rsid w:val="00B16BD1"/>
    <w:rsid w:val="00B25540"/>
    <w:rsid w:val="00B31338"/>
    <w:rsid w:val="00B318CF"/>
    <w:rsid w:val="00B35384"/>
    <w:rsid w:val="00B37009"/>
    <w:rsid w:val="00B47E2F"/>
    <w:rsid w:val="00B52B6F"/>
    <w:rsid w:val="00B5560C"/>
    <w:rsid w:val="00B633E7"/>
    <w:rsid w:val="00B64267"/>
    <w:rsid w:val="00B64E78"/>
    <w:rsid w:val="00B66FD0"/>
    <w:rsid w:val="00B734A1"/>
    <w:rsid w:val="00B74931"/>
    <w:rsid w:val="00B74C45"/>
    <w:rsid w:val="00B7574F"/>
    <w:rsid w:val="00B81518"/>
    <w:rsid w:val="00B81F79"/>
    <w:rsid w:val="00B843E4"/>
    <w:rsid w:val="00B91524"/>
    <w:rsid w:val="00B91BB8"/>
    <w:rsid w:val="00B952BB"/>
    <w:rsid w:val="00BA030A"/>
    <w:rsid w:val="00BA1170"/>
    <w:rsid w:val="00BA3666"/>
    <w:rsid w:val="00BA3E67"/>
    <w:rsid w:val="00BA5009"/>
    <w:rsid w:val="00BC3434"/>
    <w:rsid w:val="00BC50CE"/>
    <w:rsid w:val="00BC7940"/>
    <w:rsid w:val="00BD07E9"/>
    <w:rsid w:val="00BD22E4"/>
    <w:rsid w:val="00BD2F3F"/>
    <w:rsid w:val="00BD385A"/>
    <w:rsid w:val="00BE069B"/>
    <w:rsid w:val="00BE0A91"/>
    <w:rsid w:val="00BE155A"/>
    <w:rsid w:val="00BE7C6E"/>
    <w:rsid w:val="00BF20F1"/>
    <w:rsid w:val="00BF4C93"/>
    <w:rsid w:val="00C00D19"/>
    <w:rsid w:val="00C00DE9"/>
    <w:rsid w:val="00C04CC7"/>
    <w:rsid w:val="00C1465D"/>
    <w:rsid w:val="00C15809"/>
    <w:rsid w:val="00C17823"/>
    <w:rsid w:val="00C216A6"/>
    <w:rsid w:val="00C270F3"/>
    <w:rsid w:val="00C325A6"/>
    <w:rsid w:val="00C33E94"/>
    <w:rsid w:val="00C35D76"/>
    <w:rsid w:val="00C409CE"/>
    <w:rsid w:val="00C46717"/>
    <w:rsid w:val="00C474EC"/>
    <w:rsid w:val="00C5578A"/>
    <w:rsid w:val="00C57BFA"/>
    <w:rsid w:val="00C61055"/>
    <w:rsid w:val="00C61256"/>
    <w:rsid w:val="00C62B89"/>
    <w:rsid w:val="00C62F32"/>
    <w:rsid w:val="00C63A63"/>
    <w:rsid w:val="00C743D0"/>
    <w:rsid w:val="00C804F2"/>
    <w:rsid w:val="00C90761"/>
    <w:rsid w:val="00C92793"/>
    <w:rsid w:val="00C9306D"/>
    <w:rsid w:val="00C94279"/>
    <w:rsid w:val="00CA6167"/>
    <w:rsid w:val="00CB21CC"/>
    <w:rsid w:val="00CB47D9"/>
    <w:rsid w:val="00CB4EFC"/>
    <w:rsid w:val="00CB56B6"/>
    <w:rsid w:val="00CB5868"/>
    <w:rsid w:val="00CC20CB"/>
    <w:rsid w:val="00CC3782"/>
    <w:rsid w:val="00CC3A9D"/>
    <w:rsid w:val="00CD4399"/>
    <w:rsid w:val="00CD744C"/>
    <w:rsid w:val="00CE6DAF"/>
    <w:rsid w:val="00CE7661"/>
    <w:rsid w:val="00CF41C3"/>
    <w:rsid w:val="00CF755C"/>
    <w:rsid w:val="00D0583A"/>
    <w:rsid w:val="00D069C7"/>
    <w:rsid w:val="00D1244E"/>
    <w:rsid w:val="00D12AF2"/>
    <w:rsid w:val="00D12CC6"/>
    <w:rsid w:val="00D151F2"/>
    <w:rsid w:val="00D173B1"/>
    <w:rsid w:val="00D259FC"/>
    <w:rsid w:val="00D26894"/>
    <w:rsid w:val="00D31F09"/>
    <w:rsid w:val="00D33C7A"/>
    <w:rsid w:val="00D4409E"/>
    <w:rsid w:val="00D45CFD"/>
    <w:rsid w:val="00D47BD5"/>
    <w:rsid w:val="00D57A74"/>
    <w:rsid w:val="00D57B7E"/>
    <w:rsid w:val="00D57E85"/>
    <w:rsid w:val="00D606CA"/>
    <w:rsid w:val="00D619FE"/>
    <w:rsid w:val="00D626EE"/>
    <w:rsid w:val="00D648F0"/>
    <w:rsid w:val="00D74815"/>
    <w:rsid w:val="00D833CF"/>
    <w:rsid w:val="00D850A0"/>
    <w:rsid w:val="00D91661"/>
    <w:rsid w:val="00D9288D"/>
    <w:rsid w:val="00D943C8"/>
    <w:rsid w:val="00D95D50"/>
    <w:rsid w:val="00DA0758"/>
    <w:rsid w:val="00DA1E29"/>
    <w:rsid w:val="00DA4392"/>
    <w:rsid w:val="00DB0773"/>
    <w:rsid w:val="00DC3C7D"/>
    <w:rsid w:val="00DC7573"/>
    <w:rsid w:val="00DC7B8A"/>
    <w:rsid w:val="00DD4745"/>
    <w:rsid w:val="00DE026F"/>
    <w:rsid w:val="00DE78BC"/>
    <w:rsid w:val="00DF208C"/>
    <w:rsid w:val="00DF235D"/>
    <w:rsid w:val="00DF5F7D"/>
    <w:rsid w:val="00E003E7"/>
    <w:rsid w:val="00E03A74"/>
    <w:rsid w:val="00E12BAB"/>
    <w:rsid w:val="00E13E8E"/>
    <w:rsid w:val="00E13FA6"/>
    <w:rsid w:val="00E22554"/>
    <w:rsid w:val="00E410BE"/>
    <w:rsid w:val="00E51290"/>
    <w:rsid w:val="00E51D3A"/>
    <w:rsid w:val="00E56FDB"/>
    <w:rsid w:val="00E574D6"/>
    <w:rsid w:val="00E630BC"/>
    <w:rsid w:val="00E64EE1"/>
    <w:rsid w:val="00E74AC1"/>
    <w:rsid w:val="00E74EA3"/>
    <w:rsid w:val="00E83E10"/>
    <w:rsid w:val="00E85028"/>
    <w:rsid w:val="00E86B86"/>
    <w:rsid w:val="00EA6F19"/>
    <w:rsid w:val="00EA7254"/>
    <w:rsid w:val="00EA747E"/>
    <w:rsid w:val="00EB2788"/>
    <w:rsid w:val="00EB3333"/>
    <w:rsid w:val="00EC2315"/>
    <w:rsid w:val="00EC3525"/>
    <w:rsid w:val="00EC4132"/>
    <w:rsid w:val="00ED046F"/>
    <w:rsid w:val="00ED0BC5"/>
    <w:rsid w:val="00ED2212"/>
    <w:rsid w:val="00ED2B25"/>
    <w:rsid w:val="00ED759E"/>
    <w:rsid w:val="00ED76B3"/>
    <w:rsid w:val="00EE039D"/>
    <w:rsid w:val="00EE36F6"/>
    <w:rsid w:val="00EE4DE5"/>
    <w:rsid w:val="00EF1838"/>
    <w:rsid w:val="00EF1E31"/>
    <w:rsid w:val="00F05CA1"/>
    <w:rsid w:val="00F106E7"/>
    <w:rsid w:val="00F160BC"/>
    <w:rsid w:val="00F16950"/>
    <w:rsid w:val="00F23EC6"/>
    <w:rsid w:val="00F2734D"/>
    <w:rsid w:val="00F330BB"/>
    <w:rsid w:val="00F40522"/>
    <w:rsid w:val="00F451FE"/>
    <w:rsid w:val="00F5251F"/>
    <w:rsid w:val="00F56959"/>
    <w:rsid w:val="00F66DE6"/>
    <w:rsid w:val="00F7094B"/>
    <w:rsid w:val="00F75E17"/>
    <w:rsid w:val="00F76B3E"/>
    <w:rsid w:val="00F81575"/>
    <w:rsid w:val="00F8273B"/>
    <w:rsid w:val="00F82F89"/>
    <w:rsid w:val="00F8458B"/>
    <w:rsid w:val="00F84BA9"/>
    <w:rsid w:val="00F866D7"/>
    <w:rsid w:val="00F9054D"/>
    <w:rsid w:val="00F913C2"/>
    <w:rsid w:val="00F93FC6"/>
    <w:rsid w:val="00F9585E"/>
    <w:rsid w:val="00F9751E"/>
    <w:rsid w:val="00FA310B"/>
    <w:rsid w:val="00FB103D"/>
    <w:rsid w:val="00FB472E"/>
    <w:rsid w:val="00FD0A32"/>
    <w:rsid w:val="00FD3952"/>
    <w:rsid w:val="00FD4A93"/>
    <w:rsid w:val="00FE0754"/>
    <w:rsid w:val="00FE4D40"/>
    <w:rsid w:val="00FF7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96714"/>
  <w15:docId w15:val="{3EE6A757-F56B-4587-9786-43813FEA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90C"/>
    <w:pPr>
      <w:spacing w:after="15" w:line="303" w:lineRule="auto"/>
      <w:ind w:left="10" w:hanging="10"/>
    </w:pPr>
    <w:rPr>
      <w:rFonts w:ascii="Times New Roman" w:eastAsia="Times New Roman" w:hAnsi="Times New Roman" w:cs="Times New Roman"/>
      <w:color w:val="000000"/>
      <w:sz w:val="28"/>
      <w:lang w:bidi="ru-RU"/>
    </w:rPr>
  </w:style>
  <w:style w:type="paragraph" w:styleId="10">
    <w:name w:val="heading 1"/>
    <w:next w:val="a"/>
    <w:link w:val="11"/>
    <w:uiPriority w:val="9"/>
    <w:qFormat/>
    <w:rsid w:val="0092190C"/>
    <w:pPr>
      <w:keepNext/>
      <w:keepLines/>
      <w:spacing w:after="91" w:line="259" w:lineRule="auto"/>
      <w:ind w:right="73"/>
      <w:jc w:val="center"/>
      <w:outlineLvl w:val="0"/>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92190C"/>
    <w:rPr>
      <w:rFonts w:ascii="Times New Roman" w:eastAsia="Times New Roman" w:hAnsi="Times New Roman" w:cs="Times New Roman"/>
      <w:b/>
      <w:color w:val="000000"/>
      <w:sz w:val="32"/>
    </w:rPr>
  </w:style>
  <w:style w:type="table" w:customStyle="1" w:styleId="TableGrid">
    <w:name w:val="TableGrid"/>
    <w:rsid w:val="0092190C"/>
    <w:tblPr>
      <w:tblCellMar>
        <w:top w:w="0" w:type="dxa"/>
        <w:left w:w="0" w:type="dxa"/>
        <w:bottom w:w="0" w:type="dxa"/>
        <w:right w:w="0" w:type="dxa"/>
      </w:tblCellMar>
    </w:tblPr>
  </w:style>
  <w:style w:type="character" w:customStyle="1" w:styleId="apple-converted-space">
    <w:name w:val="apple-converted-space"/>
    <w:basedOn w:val="a0"/>
    <w:rsid w:val="0058448C"/>
  </w:style>
  <w:style w:type="paragraph" w:styleId="a3">
    <w:name w:val="List Paragraph"/>
    <w:aliases w:val="Маркер,UL,Абзац маркированнный,Table-Normal,RSHB_Table-Normal,Предусловия,ТЗ список,Абзац списка литеральный,Bullet List,FooterText,numbered,Paragraphe de liste1,lp1,A_маркированный_список,SL_Абзац списка,Абзац основного текста,Bullet 1"/>
    <w:basedOn w:val="a"/>
    <w:link w:val="a4"/>
    <w:uiPriority w:val="99"/>
    <w:qFormat/>
    <w:rsid w:val="00B0089F"/>
    <w:pPr>
      <w:ind w:left="720"/>
      <w:contextualSpacing/>
    </w:pPr>
  </w:style>
  <w:style w:type="table" w:styleId="a5">
    <w:name w:val="Table Grid"/>
    <w:basedOn w:val="a1"/>
    <w:uiPriority w:val="39"/>
    <w:rsid w:val="00724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F5251F"/>
    <w:rPr>
      <w:rFonts w:ascii="Calibri" w:eastAsia="Calibri" w:hAnsi="Calibri" w:cs="Times New Roman"/>
      <w:sz w:val="22"/>
      <w:szCs w:val="22"/>
      <w:lang w:eastAsia="en-US"/>
    </w:rPr>
  </w:style>
  <w:style w:type="character" w:customStyle="1" w:styleId="a7">
    <w:name w:val="Без интервала Знак"/>
    <w:link w:val="a6"/>
    <w:uiPriority w:val="1"/>
    <w:locked/>
    <w:rsid w:val="00F5251F"/>
    <w:rPr>
      <w:rFonts w:ascii="Calibri" w:eastAsia="Calibri" w:hAnsi="Calibri" w:cs="Times New Roman"/>
      <w:sz w:val="22"/>
      <w:szCs w:val="22"/>
      <w:lang w:eastAsia="en-US"/>
    </w:rPr>
  </w:style>
  <w:style w:type="character" w:customStyle="1" w:styleId="a4">
    <w:name w:val="Абзац списка Знак"/>
    <w:aliases w:val="Маркер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lp1 Знак"/>
    <w:link w:val="a3"/>
    <w:uiPriority w:val="99"/>
    <w:qFormat/>
    <w:locked/>
    <w:rsid w:val="007A6B8E"/>
    <w:rPr>
      <w:rFonts w:ascii="Times New Roman" w:eastAsia="Times New Roman" w:hAnsi="Times New Roman" w:cs="Times New Roman"/>
      <w:color w:val="000000"/>
      <w:sz w:val="28"/>
      <w:lang w:bidi="ru-RU"/>
    </w:rPr>
  </w:style>
  <w:style w:type="paragraph" w:customStyle="1" w:styleId="a8">
    <w:name w:val="Базовый"/>
    <w:rsid w:val="007A6B8E"/>
    <w:pPr>
      <w:tabs>
        <w:tab w:val="left" w:pos="709"/>
      </w:tabs>
      <w:suppressAutoHyphens/>
      <w:spacing w:line="276" w:lineRule="atLeast"/>
    </w:pPr>
    <w:rPr>
      <w:rFonts w:ascii="Calibri" w:eastAsia="Arial Unicode MS" w:hAnsi="Calibri" w:cs="Times New Roman"/>
      <w:color w:val="00000A"/>
      <w:sz w:val="22"/>
      <w:szCs w:val="22"/>
      <w:lang w:eastAsia="en-US"/>
    </w:rPr>
  </w:style>
  <w:style w:type="paragraph" w:customStyle="1" w:styleId="ConsPlusNormal">
    <w:name w:val="ConsPlusNormal"/>
    <w:link w:val="ConsPlusNormal0"/>
    <w:qFormat/>
    <w:rsid w:val="007A6B8E"/>
    <w:pPr>
      <w:widowControl w:val="0"/>
      <w:autoSpaceDE w:val="0"/>
      <w:autoSpaceDN w:val="0"/>
      <w:adjustRightInd w:val="0"/>
      <w:ind w:firstLine="720"/>
    </w:pPr>
    <w:rPr>
      <w:rFonts w:ascii="Arial" w:eastAsia="Calibri" w:hAnsi="Arial" w:cs="Arial"/>
      <w:sz w:val="20"/>
      <w:szCs w:val="20"/>
    </w:rPr>
  </w:style>
  <w:style w:type="character" w:customStyle="1" w:styleId="ConsPlusNormal0">
    <w:name w:val="ConsPlusNormal Знак"/>
    <w:link w:val="ConsPlusNormal"/>
    <w:rsid w:val="007A6B8E"/>
    <w:rPr>
      <w:rFonts w:ascii="Arial" w:eastAsia="Calibri" w:hAnsi="Arial" w:cs="Arial"/>
      <w:sz w:val="20"/>
      <w:szCs w:val="20"/>
    </w:rPr>
  </w:style>
  <w:style w:type="paragraph" w:customStyle="1" w:styleId="1">
    <w:name w:val="Обычный1"/>
    <w:rsid w:val="00D33C7A"/>
    <w:pPr>
      <w:widowControl w:val="0"/>
      <w:numPr>
        <w:ilvl w:val="2"/>
        <w:numId w:val="10"/>
      </w:numPr>
      <w:spacing w:line="300" w:lineRule="auto"/>
    </w:pPr>
    <w:rPr>
      <w:rFonts w:ascii="Times New Roman" w:eastAsia="Times New Roman" w:hAnsi="Times New Roman" w:cs="Times New Roman"/>
    </w:rPr>
  </w:style>
  <w:style w:type="paragraph" w:customStyle="1" w:styleId="2">
    <w:name w:val="Обычный2"/>
    <w:rsid w:val="00D33C7A"/>
    <w:pPr>
      <w:widowControl w:val="0"/>
      <w:numPr>
        <w:ilvl w:val="3"/>
        <w:numId w:val="10"/>
      </w:numPr>
      <w:spacing w:line="300" w:lineRule="auto"/>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AE67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E67EB"/>
    <w:rPr>
      <w:rFonts w:ascii="Times New Roman" w:eastAsia="Times New Roman" w:hAnsi="Times New Roman" w:cs="Times New Roman"/>
      <w:color w:val="000000"/>
      <w:sz w:val="28"/>
      <w:lang w:bidi="ru-RU"/>
    </w:rPr>
  </w:style>
  <w:style w:type="paragraph" w:styleId="ab">
    <w:name w:val="footer"/>
    <w:basedOn w:val="a"/>
    <w:link w:val="ac"/>
    <w:uiPriority w:val="99"/>
    <w:unhideWhenUsed/>
    <w:rsid w:val="00AE67EB"/>
    <w:pPr>
      <w:tabs>
        <w:tab w:val="center" w:pos="4677"/>
        <w:tab w:val="right" w:pos="9355"/>
      </w:tabs>
      <w:spacing w:after="0" w:line="240" w:lineRule="auto"/>
    </w:pPr>
  </w:style>
  <w:style w:type="character" w:customStyle="1" w:styleId="ac">
    <w:name w:val="Нижний колонтитул Знак"/>
    <w:basedOn w:val="a0"/>
    <w:link w:val="ab"/>
    <w:uiPriority w:val="99"/>
    <w:qFormat/>
    <w:rsid w:val="00AE67EB"/>
    <w:rPr>
      <w:rFonts w:ascii="Times New Roman" w:eastAsia="Times New Roman" w:hAnsi="Times New Roman" w:cs="Times New Roman"/>
      <w:color w:val="000000"/>
      <w:sz w:val="28"/>
      <w:lang w:bidi="ru-RU"/>
    </w:rPr>
  </w:style>
  <w:style w:type="table" w:customStyle="1" w:styleId="9">
    <w:name w:val="Сетка таблицы9"/>
    <w:basedOn w:val="a1"/>
    <w:next w:val="a5"/>
    <w:uiPriority w:val="59"/>
    <w:rsid w:val="00670F1D"/>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73AE2"/>
    <w:pPr>
      <w:spacing w:after="0" w:line="240" w:lineRule="auto"/>
      <w:ind w:left="0" w:firstLine="0"/>
    </w:pPr>
    <w:rPr>
      <w:rFonts w:ascii="Segoe UI" w:eastAsiaTheme="minorHAnsi" w:hAnsi="Segoe UI" w:cs="Segoe UI"/>
      <w:color w:val="auto"/>
      <w:sz w:val="18"/>
      <w:szCs w:val="18"/>
      <w:lang w:eastAsia="en-US" w:bidi="ar-SA"/>
    </w:rPr>
  </w:style>
  <w:style w:type="character" w:customStyle="1" w:styleId="ae">
    <w:name w:val="Текст выноски Знак"/>
    <w:basedOn w:val="a0"/>
    <w:link w:val="ad"/>
    <w:uiPriority w:val="99"/>
    <w:semiHidden/>
    <w:rsid w:val="00573AE2"/>
    <w:rPr>
      <w:rFonts w:ascii="Segoe UI" w:eastAsiaTheme="minorHAnsi" w:hAnsi="Segoe UI" w:cs="Segoe UI"/>
      <w:sz w:val="18"/>
      <w:szCs w:val="18"/>
      <w:lang w:eastAsia="en-US"/>
    </w:rPr>
  </w:style>
  <w:style w:type="character" w:styleId="af">
    <w:name w:val="annotation reference"/>
    <w:basedOn w:val="a0"/>
    <w:uiPriority w:val="99"/>
    <w:semiHidden/>
    <w:unhideWhenUsed/>
    <w:rsid w:val="00A0341B"/>
    <w:rPr>
      <w:sz w:val="16"/>
      <w:szCs w:val="16"/>
    </w:rPr>
  </w:style>
  <w:style w:type="paragraph" w:styleId="af0">
    <w:name w:val="annotation text"/>
    <w:basedOn w:val="a"/>
    <w:link w:val="af1"/>
    <w:uiPriority w:val="99"/>
    <w:semiHidden/>
    <w:unhideWhenUsed/>
    <w:rsid w:val="00A0341B"/>
    <w:pPr>
      <w:spacing w:line="240" w:lineRule="auto"/>
    </w:pPr>
    <w:rPr>
      <w:sz w:val="20"/>
      <w:szCs w:val="20"/>
    </w:rPr>
  </w:style>
  <w:style w:type="character" w:customStyle="1" w:styleId="af1">
    <w:name w:val="Текст примечания Знак"/>
    <w:basedOn w:val="a0"/>
    <w:link w:val="af0"/>
    <w:uiPriority w:val="99"/>
    <w:semiHidden/>
    <w:rsid w:val="00A0341B"/>
    <w:rPr>
      <w:rFonts w:ascii="Times New Roman" w:eastAsia="Times New Roman" w:hAnsi="Times New Roman" w:cs="Times New Roman"/>
      <w:color w:val="000000"/>
      <w:sz w:val="20"/>
      <w:szCs w:val="20"/>
      <w:lang w:bidi="ru-RU"/>
    </w:rPr>
  </w:style>
  <w:style w:type="paragraph" w:styleId="af2">
    <w:name w:val="annotation subject"/>
    <w:basedOn w:val="af0"/>
    <w:next w:val="af0"/>
    <w:link w:val="af3"/>
    <w:uiPriority w:val="99"/>
    <w:semiHidden/>
    <w:unhideWhenUsed/>
    <w:rsid w:val="00A0341B"/>
    <w:rPr>
      <w:b/>
      <w:bCs/>
    </w:rPr>
  </w:style>
  <w:style w:type="character" w:customStyle="1" w:styleId="af3">
    <w:name w:val="Тема примечания Знак"/>
    <w:basedOn w:val="af1"/>
    <w:link w:val="af2"/>
    <w:uiPriority w:val="99"/>
    <w:semiHidden/>
    <w:rsid w:val="00A0341B"/>
    <w:rPr>
      <w:rFonts w:ascii="Times New Roman" w:eastAsia="Times New Roman" w:hAnsi="Times New Roman" w:cs="Times New Roman"/>
      <w:b/>
      <w:bCs/>
      <w:color w:val="000000"/>
      <w:sz w:val="20"/>
      <w:szCs w:val="20"/>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16156">
      <w:bodyDiv w:val="1"/>
      <w:marLeft w:val="0"/>
      <w:marRight w:val="0"/>
      <w:marTop w:val="0"/>
      <w:marBottom w:val="0"/>
      <w:divBdr>
        <w:top w:val="none" w:sz="0" w:space="0" w:color="auto"/>
        <w:left w:val="none" w:sz="0" w:space="0" w:color="auto"/>
        <w:bottom w:val="none" w:sz="0" w:space="0" w:color="auto"/>
        <w:right w:val="none" w:sz="0" w:space="0" w:color="auto"/>
      </w:divBdr>
    </w:div>
    <w:div w:id="286350408">
      <w:bodyDiv w:val="1"/>
      <w:marLeft w:val="0"/>
      <w:marRight w:val="0"/>
      <w:marTop w:val="0"/>
      <w:marBottom w:val="0"/>
      <w:divBdr>
        <w:top w:val="none" w:sz="0" w:space="0" w:color="auto"/>
        <w:left w:val="none" w:sz="0" w:space="0" w:color="auto"/>
        <w:bottom w:val="none" w:sz="0" w:space="0" w:color="auto"/>
        <w:right w:val="none" w:sz="0" w:space="0" w:color="auto"/>
      </w:divBdr>
    </w:div>
    <w:div w:id="358821331">
      <w:bodyDiv w:val="1"/>
      <w:marLeft w:val="0"/>
      <w:marRight w:val="0"/>
      <w:marTop w:val="0"/>
      <w:marBottom w:val="0"/>
      <w:divBdr>
        <w:top w:val="none" w:sz="0" w:space="0" w:color="auto"/>
        <w:left w:val="none" w:sz="0" w:space="0" w:color="auto"/>
        <w:bottom w:val="none" w:sz="0" w:space="0" w:color="auto"/>
        <w:right w:val="none" w:sz="0" w:space="0" w:color="auto"/>
      </w:divBdr>
    </w:div>
    <w:div w:id="407963366">
      <w:bodyDiv w:val="1"/>
      <w:marLeft w:val="0"/>
      <w:marRight w:val="0"/>
      <w:marTop w:val="0"/>
      <w:marBottom w:val="0"/>
      <w:divBdr>
        <w:top w:val="none" w:sz="0" w:space="0" w:color="auto"/>
        <w:left w:val="none" w:sz="0" w:space="0" w:color="auto"/>
        <w:bottom w:val="none" w:sz="0" w:space="0" w:color="auto"/>
        <w:right w:val="none" w:sz="0" w:space="0" w:color="auto"/>
      </w:divBdr>
    </w:div>
    <w:div w:id="456534536">
      <w:bodyDiv w:val="1"/>
      <w:marLeft w:val="0"/>
      <w:marRight w:val="0"/>
      <w:marTop w:val="0"/>
      <w:marBottom w:val="0"/>
      <w:divBdr>
        <w:top w:val="none" w:sz="0" w:space="0" w:color="auto"/>
        <w:left w:val="none" w:sz="0" w:space="0" w:color="auto"/>
        <w:bottom w:val="none" w:sz="0" w:space="0" w:color="auto"/>
        <w:right w:val="none" w:sz="0" w:space="0" w:color="auto"/>
      </w:divBdr>
    </w:div>
    <w:div w:id="553271812">
      <w:bodyDiv w:val="1"/>
      <w:marLeft w:val="0"/>
      <w:marRight w:val="0"/>
      <w:marTop w:val="0"/>
      <w:marBottom w:val="0"/>
      <w:divBdr>
        <w:top w:val="none" w:sz="0" w:space="0" w:color="auto"/>
        <w:left w:val="none" w:sz="0" w:space="0" w:color="auto"/>
        <w:bottom w:val="none" w:sz="0" w:space="0" w:color="auto"/>
        <w:right w:val="none" w:sz="0" w:space="0" w:color="auto"/>
      </w:divBdr>
    </w:div>
    <w:div w:id="575870391">
      <w:bodyDiv w:val="1"/>
      <w:marLeft w:val="0"/>
      <w:marRight w:val="0"/>
      <w:marTop w:val="0"/>
      <w:marBottom w:val="0"/>
      <w:divBdr>
        <w:top w:val="none" w:sz="0" w:space="0" w:color="auto"/>
        <w:left w:val="none" w:sz="0" w:space="0" w:color="auto"/>
        <w:bottom w:val="none" w:sz="0" w:space="0" w:color="auto"/>
        <w:right w:val="none" w:sz="0" w:space="0" w:color="auto"/>
      </w:divBdr>
    </w:div>
    <w:div w:id="651716482">
      <w:bodyDiv w:val="1"/>
      <w:marLeft w:val="0"/>
      <w:marRight w:val="0"/>
      <w:marTop w:val="0"/>
      <w:marBottom w:val="0"/>
      <w:divBdr>
        <w:top w:val="none" w:sz="0" w:space="0" w:color="auto"/>
        <w:left w:val="none" w:sz="0" w:space="0" w:color="auto"/>
        <w:bottom w:val="none" w:sz="0" w:space="0" w:color="auto"/>
        <w:right w:val="none" w:sz="0" w:space="0" w:color="auto"/>
      </w:divBdr>
    </w:div>
    <w:div w:id="708527624">
      <w:bodyDiv w:val="1"/>
      <w:marLeft w:val="0"/>
      <w:marRight w:val="0"/>
      <w:marTop w:val="0"/>
      <w:marBottom w:val="0"/>
      <w:divBdr>
        <w:top w:val="none" w:sz="0" w:space="0" w:color="auto"/>
        <w:left w:val="none" w:sz="0" w:space="0" w:color="auto"/>
        <w:bottom w:val="none" w:sz="0" w:space="0" w:color="auto"/>
        <w:right w:val="none" w:sz="0" w:space="0" w:color="auto"/>
      </w:divBdr>
    </w:div>
    <w:div w:id="740249042">
      <w:bodyDiv w:val="1"/>
      <w:marLeft w:val="0"/>
      <w:marRight w:val="0"/>
      <w:marTop w:val="0"/>
      <w:marBottom w:val="0"/>
      <w:divBdr>
        <w:top w:val="none" w:sz="0" w:space="0" w:color="auto"/>
        <w:left w:val="none" w:sz="0" w:space="0" w:color="auto"/>
        <w:bottom w:val="none" w:sz="0" w:space="0" w:color="auto"/>
        <w:right w:val="none" w:sz="0" w:space="0" w:color="auto"/>
      </w:divBdr>
    </w:div>
    <w:div w:id="809782927">
      <w:bodyDiv w:val="1"/>
      <w:marLeft w:val="0"/>
      <w:marRight w:val="0"/>
      <w:marTop w:val="0"/>
      <w:marBottom w:val="0"/>
      <w:divBdr>
        <w:top w:val="none" w:sz="0" w:space="0" w:color="auto"/>
        <w:left w:val="none" w:sz="0" w:space="0" w:color="auto"/>
        <w:bottom w:val="none" w:sz="0" w:space="0" w:color="auto"/>
        <w:right w:val="none" w:sz="0" w:space="0" w:color="auto"/>
      </w:divBdr>
    </w:div>
    <w:div w:id="862088627">
      <w:bodyDiv w:val="1"/>
      <w:marLeft w:val="0"/>
      <w:marRight w:val="0"/>
      <w:marTop w:val="0"/>
      <w:marBottom w:val="0"/>
      <w:divBdr>
        <w:top w:val="none" w:sz="0" w:space="0" w:color="auto"/>
        <w:left w:val="none" w:sz="0" w:space="0" w:color="auto"/>
        <w:bottom w:val="none" w:sz="0" w:space="0" w:color="auto"/>
        <w:right w:val="none" w:sz="0" w:space="0" w:color="auto"/>
      </w:divBdr>
    </w:div>
    <w:div w:id="905651353">
      <w:bodyDiv w:val="1"/>
      <w:marLeft w:val="0"/>
      <w:marRight w:val="0"/>
      <w:marTop w:val="0"/>
      <w:marBottom w:val="0"/>
      <w:divBdr>
        <w:top w:val="none" w:sz="0" w:space="0" w:color="auto"/>
        <w:left w:val="none" w:sz="0" w:space="0" w:color="auto"/>
        <w:bottom w:val="none" w:sz="0" w:space="0" w:color="auto"/>
        <w:right w:val="none" w:sz="0" w:space="0" w:color="auto"/>
      </w:divBdr>
    </w:div>
    <w:div w:id="938172467">
      <w:bodyDiv w:val="1"/>
      <w:marLeft w:val="0"/>
      <w:marRight w:val="0"/>
      <w:marTop w:val="0"/>
      <w:marBottom w:val="0"/>
      <w:divBdr>
        <w:top w:val="none" w:sz="0" w:space="0" w:color="auto"/>
        <w:left w:val="none" w:sz="0" w:space="0" w:color="auto"/>
        <w:bottom w:val="none" w:sz="0" w:space="0" w:color="auto"/>
        <w:right w:val="none" w:sz="0" w:space="0" w:color="auto"/>
      </w:divBdr>
    </w:div>
    <w:div w:id="1005471488">
      <w:bodyDiv w:val="1"/>
      <w:marLeft w:val="0"/>
      <w:marRight w:val="0"/>
      <w:marTop w:val="0"/>
      <w:marBottom w:val="0"/>
      <w:divBdr>
        <w:top w:val="none" w:sz="0" w:space="0" w:color="auto"/>
        <w:left w:val="none" w:sz="0" w:space="0" w:color="auto"/>
        <w:bottom w:val="none" w:sz="0" w:space="0" w:color="auto"/>
        <w:right w:val="none" w:sz="0" w:space="0" w:color="auto"/>
      </w:divBdr>
    </w:div>
    <w:div w:id="1010794012">
      <w:bodyDiv w:val="1"/>
      <w:marLeft w:val="0"/>
      <w:marRight w:val="0"/>
      <w:marTop w:val="0"/>
      <w:marBottom w:val="0"/>
      <w:divBdr>
        <w:top w:val="none" w:sz="0" w:space="0" w:color="auto"/>
        <w:left w:val="none" w:sz="0" w:space="0" w:color="auto"/>
        <w:bottom w:val="none" w:sz="0" w:space="0" w:color="auto"/>
        <w:right w:val="none" w:sz="0" w:space="0" w:color="auto"/>
      </w:divBdr>
    </w:div>
    <w:div w:id="1078985508">
      <w:bodyDiv w:val="1"/>
      <w:marLeft w:val="0"/>
      <w:marRight w:val="0"/>
      <w:marTop w:val="0"/>
      <w:marBottom w:val="0"/>
      <w:divBdr>
        <w:top w:val="none" w:sz="0" w:space="0" w:color="auto"/>
        <w:left w:val="none" w:sz="0" w:space="0" w:color="auto"/>
        <w:bottom w:val="none" w:sz="0" w:space="0" w:color="auto"/>
        <w:right w:val="none" w:sz="0" w:space="0" w:color="auto"/>
      </w:divBdr>
    </w:div>
    <w:div w:id="1218518785">
      <w:bodyDiv w:val="1"/>
      <w:marLeft w:val="0"/>
      <w:marRight w:val="0"/>
      <w:marTop w:val="0"/>
      <w:marBottom w:val="0"/>
      <w:divBdr>
        <w:top w:val="none" w:sz="0" w:space="0" w:color="auto"/>
        <w:left w:val="none" w:sz="0" w:space="0" w:color="auto"/>
        <w:bottom w:val="none" w:sz="0" w:space="0" w:color="auto"/>
        <w:right w:val="none" w:sz="0" w:space="0" w:color="auto"/>
      </w:divBdr>
    </w:div>
    <w:div w:id="1432898691">
      <w:bodyDiv w:val="1"/>
      <w:marLeft w:val="0"/>
      <w:marRight w:val="0"/>
      <w:marTop w:val="0"/>
      <w:marBottom w:val="0"/>
      <w:divBdr>
        <w:top w:val="none" w:sz="0" w:space="0" w:color="auto"/>
        <w:left w:val="none" w:sz="0" w:space="0" w:color="auto"/>
        <w:bottom w:val="none" w:sz="0" w:space="0" w:color="auto"/>
        <w:right w:val="none" w:sz="0" w:space="0" w:color="auto"/>
      </w:divBdr>
      <w:divsChild>
        <w:div w:id="776291051">
          <w:marLeft w:val="0"/>
          <w:marRight w:val="0"/>
          <w:marTop w:val="0"/>
          <w:marBottom w:val="0"/>
          <w:divBdr>
            <w:top w:val="none" w:sz="0" w:space="0" w:color="auto"/>
            <w:left w:val="none" w:sz="0" w:space="0" w:color="auto"/>
            <w:bottom w:val="none" w:sz="0" w:space="0" w:color="auto"/>
            <w:right w:val="none" w:sz="0" w:space="0" w:color="auto"/>
          </w:divBdr>
        </w:div>
      </w:divsChild>
    </w:div>
    <w:div w:id="1503276653">
      <w:bodyDiv w:val="1"/>
      <w:marLeft w:val="0"/>
      <w:marRight w:val="0"/>
      <w:marTop w:val="0"/>
      <w:marBottom w:val="0"/>
      <w:divBdr>
        <w:top w:val="none" w:sz="0" w:space="0" w:color="auto"/>
        <w:left w:val="none" w:sz="0" w:space="0" w:color="auto"/>
        <w:bottom w:val="none" w:sz="0" w:space="0" w:color="auto"/>
        <w:right w:val="none" w:sz="0" w:space="0" w:color="auto"/>
      </w:divBdr>
    </w:div>
    <w:div w:id="1601792958">
      <w:bodyDiv w:val="1"/>
      <w:marLeft w:val="0"/>
      <w:marRight w:val="0"/>
      <w:marTop w:val="0"/>
      <w:marBottom w:val="0"/>
      <w:divBdr>
        <w:top w:val="none" w:sz="0" w:space="0" w:color="auto"/>
        <w:left w:val="none" w:sz="0" w:space="0" w:color="auto"/>
        <w:bottom w:val="none" w:sz="0" w:space="0" w:color="auto"/>
        <w:right w:val="none" w:sz="0" w:space="0" w:color="auto"/>
      </w:divBdr>
    </w:div>
    <w:div w:id="1688872602">
      <w:bodyDiv w:val="1"/>
      <w:marLeft w:val="0"/>
      <w:marRight w:val="0"/>
      <w:marTop w:val="0"/>
      <w:marBottom w:val="0"/>
      <w:divBdr>
        <w:top w:val="none" w:sz="0" w:space="0" w:color="auto"/>
        <w:left w:val="none" w:sz="0" w:space="0" w:color="auto"/>
        <w:bottom w:val="none" w:sz="0" w:space="0" w:color="auto"/>
        <w:right w:val="none" w:sz="0" w:space="0" w:color="auto"/>
      </w:divBdr>
      <w:divsChild>
        <w:div w:id="2030108806">
          <w:marLeft w:val="0"/>
          <w:marRight w:val="0"/>
          <w:marTop w:val="0"/>
          <w:marBottom w:val="109"/>
          <w:divBdr>
            <w:top w:val="none" w:sz="0" w:space="0" w:color="auto"/>
            <w:left w:val="none" w:sz="0" w:space="0" w:color="auto"/>
            <w:bottom w:val="none" w:sz="0" w:space="0" w:color="auto"/>
            <w:right w:val="none" w:sz="0" w:space="0" w:color="auto"/>
          </w:divBdr>
          <w:divsChild>
            <w:div w:id="126707402">
              <w:marLeft w:val="0"/>
              <w:marRight w:val="0"/>
              <w:marTop w:val="0"/>
              <w:marBottom w:val="0"/>
              <w:divBdr>
                <w:top w:val="none" w:sz="0" w:space="0" w:color="auto"/>
                <w:left w:val="none" w:sz="0" w:space="0" w:color="auto"/>
                <w:bottom w:val="none" w:sz="0" w:space="0" w:color="auto"/>
                <w:right w:val="none" w:sz="0" w:space="0" w:color="auto"/>
              </w:divBdr>
            </w:div>
          </w:divsChild>
        </w:div>
        <w:div w:id="999650253">
          <w:marLeft w:val="0"/>
          <w:marRight w:val="0"/>
          <w:marTop w:val="0"/>
          <w:marBottom w:val="109"/>
          <w:divBdr>
            <w:top w:val="none" w:sz="0" w:space="0" w:color="auto"/>
            <w:left w:val="none" w:sz="0" w:space="0" w:color="auto"/>
            <w:bottom w:val="none" w:sz="0" w:space="0" w:color="auto"/>
            <w:right w:val="none" w:sz="0" w:space="0" w:color="auto"/>
          </w:divBdr>
          <w:divsChild>
            <w:div w:id="791289086">
              <w:marLeft w:val="0"/>
              <w:marRight w:val="0"/>
              <w:marTop w:val="0"/>
              <w:marBottom w:val="0"/>
              <w:divBdr>
                <w:top w:val="none" w:sz="0" w:space="0" w:color="auto"/>
                <w:left w:val="none" w:sz="0" w:space="0" w:color="auto"/>
                <w:bottom w:val="none" w:sz="0" w:space="0" w:color="auto"/>
                <w:right w:val="none" w:sz="0" w:space="0" w:color="auto"/>
              </w:divBdr>
            </w:div>
          </w:divsChild>
        </w:div>
        <w:div w:id="531774077">
          <w:marLeft w:val="0"/>
          <w:marRight w:val="0"/>
          <w:marTop w:val="0"/>
          <w:marBottom w:val="109"/>
          <w:divBdr>
            <w:top w:val="none" w:sz="0" w:space="0" w:color="auto"/>
            <w:left w:val="none" w:sz="0" w:space="0" w:color="auto"/>
            <w:bottom w:val="none" w:sz="0" w:space="0" w:color="auto"/>
            <w:right w:val="none" w:sz="0" w:space="0" w:color="auto"/>
          </w:divBdr>
          <w:divsChild>
            <w:div w:id="90912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526418">
      <w:bodyDiv w:val="1"/>
      <w:marLeft w:val="0"/>
      <w:marRight w:val="0"/>
      <w:marTop w:val="0"/>
      <w:marBottom w:val="0"/>
      <w:divBdr>
        <w:top w:val="none" w:sz="0" w:space="0" w:color="auto"/>
        <w:left w:val="none" w:sz="0" w:space="0" w:color="auto"/>
        <w:bottom w:val="none" w:sz="0" w:space="0" w:color="auto"/>
        <w:right w:val="none" w:sz="0" w:space="0" w:color="auto"/>
      </w:divBdr>
    </w:div>
    <w:div w:id="1695156407">
      <w:bodyDiv w:val="1"/>
      <w:marLeft w:val="0"/>
      <w:marRight w:val="0"/>
      <w:marTop w:val="0"/>
      <w:marBottom w:val="0"/>
      <w:divBdr>
        <w:top w:val="none" w:sz="0" w:space="0" w:color="auto"/>
        <w:left w:val="none" w:sz="0" w:space="0" w:color="auto"/>
        <w:bottom w:val="none" w:sz="0" w:space="0" w:color="auto"/>
        <w:right w:val="none" w:sz="0" w:space="0" w:color="auto"/>
      </w:divBdr>
    </w:div>
    <w:div w:id="1734934877">
      <w:bodyDiv w:val="1"/>
      <w:marLeft w:val="0"/>
      <w:marRight w:val="0"/>
      <w:marTop w:val="0"/>
      <w:marBottom w:val="0"/>
      <w:divBdr>
        <w:top w:val="none" w:sz="0" w:space="0" w:color="auto"/>
        <w:left w:val="none" w:sz="0" w:space="0" w:color="auto"/>
        <w:bottom w:val="none" w:sz="0" w:space="0" w:color="auto"/>
        <w:right w:val="none" w:sz="0" w:space="0" w:color="auto"/>
      </w:divBdr>
    </w:div>
    <w:div w:id="1740788297">
      <w:bodyDiv w:val="1"/>
      <w:marLeft w:val="0"/>
      <w:marRight w:val="0"/>
      <w:marTop w:val="0"/>
      <w:marBottom w:val="0"/>
      <w:divBdr>
        <w:top w:val="none" w:sz="0" w:space="0" w:color="auto"/>
        <w:left w:val="none" w:sz="0" w:space="0" w:color="auto"/>
        <w:bottom w:val="none" w:sz="0" w:space="0" w:color="auto"/>
        <w:right w:val="none" w:sz="0" w:space="0" w:color="auto"/>
      </w:divBdr>
    </w:div>
    <w:div w:id="1765494021">
      <w:bodyDiv w:val="1"/>
      <w:marLeft w:val="0"/>
      <w:marRight w:val="0"/>
      <w:marTop w:val="0"/>
      <w:marBottom w:val="0"/>
      <w:divBdr>
        <w:top w:val="none" w:sz="0" w:space="0" w:color="auto"/>
        <w:left w:val="none" w:sz="0" w:space="0" w:color="auto"/>
        <w:bottom w:val="none" w:sz="0" w:space="0" w:color="auto"/>
        <w:right w:val="none" w:sz="0" w:space="0" w:color="auto"/>
      </w:divBdr>
    </w:div>
    <w:div w:id="1814521630">
      <w:bodyDiv w:val="1"/>
      <w:marLeft w:val="0"/>
      <w:marRight w:val="0"/>
      <w:marTop w:val="0"/>
      <w:marBottom w:val="0"/>
      <w:divBdr>
        <w:top w:val="none" w:sz="0" w:space="0" w:color="auto"/>
        <w:left w:val="none" w:sz="0" w:space="0" w:color="auto"/>
        <w:bottom w:val="none" w:sz="0" w:space="0" w:color="auto"/>
        <w:right w:val="none" w:sz="0" w:space="0" w:color="auto"/>
      </w:divBdr>
    </w:div>
    <w:div w:id="1924333575">
      <w:bodyDiv w:val="1"/>
      <w:marLeft w:val="0"/>
      <w:marRight w:val="0"/>
      <w:marTop w:val="0"/>
      <w:marBottom w:val="0"/>
      <w:divBdr>
        <w:top w:val="none" w:sz="0" w:space="0" w:color="auto"/>
        <w:left w:val="none" w:sz="0" w:space="0" w:color="auto"/>
        <w:bottom w:val="none" w:sz="0" w:space="0" w:color="auto"/>
        <w:right w:val="none" w:sz="0" w:space="0" w:color="auto"/>
      </w:divBdr>
    </w:div>
    <w:div w:id="1950501941">
      <w:bodyDiv w:val="1"/>
      <w:marLeft w:val="0"/>
      <w:marRight w:val="0"/>
      <w:marTop w:val="0"/>
      <w:marBottom w:val="0"/>
      <w:divBdr>
        <w:top w:val="none" w:sz="0" w:space="0" w:color="auto"/>
        <w:left w:val="none" w:sz="0" w:space="0" w:color="auto"/>
        <w:bottom w:val="none" w:sz="0" w:space="0" w:color="auto"/>
        <w:right w:val="none" w:sz="0" w:space="0" w:color="auto"/>
      </w:divBdr>
    </w:div>
    <w:div w:id="1975132907">
      <w:bodyDiv w:val="1"/>
      <w:marLeft w:val="0"/>
      <w:marRight w:val="0"/>
      <w:marTop w:val="0"/>
      <w:marBottom w:val="0"/>
      <w:divBdr>
        <w:top w:val="none" w:sz="0" w:space="0" w:color="auto"/>
        <w:left w:val="none" w:sz="0" w:space="0" w:color="auto"/>
        <w:bottom w:val="none" w:sz="0" w:space="0" w:color="auto"/>
        <w:right w:val="none" w:sz="0" w:space="0" w:color="auto"/>
      </w:divBdr>
    </w:div>
    <w:div w:id="1999264945">
      <w:bodyDiv w:val="1"/>
      <w:marLeft w:val="0"/>
      <w:marRight w:val="0"/>
      <w:marTop w:val="0"/>
      <w:marBottom w:val="0"/>
      <w:divBdr>
        <w:top w:val="none" w:sz="0" w:space="0" w:color="auto"/>
        <w:left w:val="none" w:sz="0" w:space="0" w:color="auto"/>
        <w:bottom w:val="none" w:sz="0" w:space="0" w:color="auto"/>
        <w:right w:val="none" w:sz="0" w:space="0" w:color="auto"/>
      </w:divBdr>
    </w:div>
    <w:div w:id="2095080211">
      <w:bodyDiv w:val="1"/>
      <w:marLeft w:val="0"/>
      <w:marRight w:val="0"/>
      <w:marTop w:val="0"/>
      <w:marBottom w:val="0"/>
      <w:divBdr>
        <w:top w:val="none" w:sz="0" w:space="0" w:color="auto"/>
        <w:left w:val="none" w:sz="0" w:space="0" w:color="auto"/>
        <w:bottom w:val="none" w:sz="0" w:space="0" w:color="auto"/>
        <w:right w:val="none" w:sz="0" w:space="0" w:color="auto"/>
      </w:divBdr>
    </w:div>
    <w:div w:id="2098402992">
      <w:bodyDiv w:val="1"/>
      <w:marLeft w:val="0"/>
      <w:marRight w:val="0"/>
      <w:marTop w:val="0"/>
      <w:marBottom w:val="0"/>
      <w:divBdr>
        <w:top w:val="none" w:sz="0" w:space="0" w:color="auto"/>
        <w:left w:val="none" w:sz="0" w:space="0" w:color="auto"/>
        <w:bottom w:val="none" w:sz="0" w:space="0" w:color="auto"/>
        <w:right w:val="none" w:sz="0" w:space="0" w:color="auto"/>
      </w:divBdr>
    </w:div>
    <w:div w:id="2109160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ocs.cntd.ru/document/5735361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1582</Words>
  <Characters>9018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МЕВ</dc:creator>
  <cp:lastModifiedBy>Мульдарова Екатерина Валентиновна</cp:lastModifiedBy>
  <cp:revision>2</cp:revision>
  <cp:lastPrinted>2025-07-03T12:11:00Z</cp:lastPrinted>
  <dcterms:created xsi:type="dcterms:W3CDTF">2026-07-22T15:38:00Z</dcterms:created>
  <dcterms:modified xsi:type="dcterms:W3CDTF">2026-07-22T15:38:00Z</dcterms:modified>
</cp:coreProperties>
</file>