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F3" w:rsidRPr="00BC603B" w:rsidRDefault="002A6E1E" w:rsidP="00A428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 № ___</w:t>
      </w:r>
    </w:p>
    <w:p w:rsidR="00A428F3" w:rsidRPr="00BC603B" w:rsidRDefault="00A428F3" w:rsidP="00A428F3">
      <w:pPr>
        <w:jc w:val="center"/>
        <w:rPr>
          <w:b/>
          <w:sz w:val="24"/>
          <w:szCs w:val="24"/>
        </w:rPr>
      </w:pPr>
      <w:r w:rsidRPr="00BC603B">
        <w:rPr>
          <w:b/>
          <w:sz w:val="24"/>
          <w:szCs w:val="24"/>
        </w:rPr>
        <w:t>на поставку</w:t>
      </w:r>
      <w:r w:rsidRPr="00BC603B">
        <w:rPr>
          <w:sz w:val="24"/>
          <w:szCs w:val="24"/>
        </w:rPr>
        <w:t xml:space="preserve"> </w:t>
      </w:r>
      <w:r w:rsidR="00393884">
        <w:rPr>
          <w:b/>
          <w:sz w:val="24"/>
          <w:szCs w:val="24"/>
        </w:rPr>
        <w:t>замши</w:t>
      </w:r>
    </w:p>
    <w:p w:rsidR="00A428F3" w:rsidRPr="002A6E1E" w:rsidRDefault="00A428F3" w:rsidP="00A428F3">
      <w:pPr>
        <w:rPr>
          <w:b/>
          <w:sz w:val="16"/>
          <w:szCs w:val="16"/>
        </w:rPr>
      </w:pPr>
    </w:p>
    <w:p w:rsidR="00A428F3" w:rsidRPr="00BC603B" w:rsidRDefault="00A428F3" w:rsidP="00A428F3">
      <w:pPr>
        <w:ind w:hanging="426"/>
        <w:rPr>
          <w:sz w:val="24"/>
          <w:szCs w:val="24"/>
        </w:rPr>
      </w:pPr>
      <w:r w:rsidRPr="00BC603B">
        <w:rPr>
          <w:sz w:val="24"/>
          <w:szCs w:val="24"/>
        </w:rPr>
        <w:t xml:space="preserve">      г. Самара                                                                                </w:t>
      </w:r>
      <w:r w:rsidR="006B2266">
        <w:rPr>
          <w:sz w:val="24"/>
          <w:szCs w:val="24"/>
        </w:rPr>
        <w:t xml:space="preserve">                             </w:t>
      </w:r>
      <w:r w:rsidR="00E7692E" w:rsidRPr="00BC603B">
        <w:rPr>
          <w:sz w:val="24"/>
          <w:szCs w:val="24"/>
        </w:rPr>
        <w:t xml:space="preserve">   </w:t>
      </w:r>
      <w:r w:rsidR="006B2266">
        <w:rPr>
          <w:sz w:val="24"/>
          <w:szCs w:val="24"/>
        </w:rPr>
        <w:t xml:space="preserve">   «____» </w:t>
      </w:r>
      <w:r w:rsidR="00DF2517" w:rsidRPr="00DF2517">
        <w:rPr>
          <w:sz w:val="24"/>
          <w:szCs w:val="24"/>
        </w:rPr>
        <w:t>июля</w:t>
      </w:r>
      <w:r w:rsidRPr="00BC603B">
        <w:rPr>
          <w:sz w:val="24"/>
          <w:szCs w:val="24"/>
        </w:rPr>
        <w:t xml:space="preserve"> 2026 г.</w:t>
      </w:r>
    </w:p>
    <w:p w:rsidR="00A428F3" w:rsidRPr="00BC603B" w:rsidRDefault="00A428F3" w:rsidP="00A428F3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A428F3" w:rsidRDefault="00A428F3" w:rsidP="00A428F3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4"/>
          <w:szCs w:val="24"/>
        </w:rPr>
      </w:pPr>
      <w:r w:rsidRPr="00BC603B">
        <w:rPr>
          <w:b/>
          <w:sz w:val="24"/>
          <w:szCs w:val="24"/>
        </w:rPr>
        <w:t>Федеральное казенное учреждение «Российский государственный архив в г. Самаре» (РГА в г. Самаре)</w:t>
      </w:r>
      <w:r w:rsidRPr="00BC603B">
        <w:rPr>
          <w:sz w:val="24"/>
          <w:szCs w:val="24"/>
        </w:rPr>
        <w:t xml:space="preserve">, именуемое в дальнейшем «Заказчик», в лице директора Маркина Сергея Ивановича, действующего на основании Устава, </w:t>
      </w:r>
      <w:r w:rsidRPr="00BC603B">
        <w:rPr>
          <w:sz w:val="24"/>
          <w:szCs w:val="24"/>
          <w:lang w:val="en-US"/>
        </w:rPr>
        <w:t>c</w:t>
      </w:r>
      <w:r w:rsidRPr="00BC603B">
        <w:rPr>
          <w:sz w:val="24"/>
          <w:szCs w:val="24"/>
        </w:rPr>
        <w:t xml:space="preserve"> одной стороны, и </w:t>
      </w:r>
      <w:r w:rsidRPr="00BC603B">
        <w:rPr>
          <w:bCs/>
          <w:sz w:val="24"/>
          <w:szCs w:val="24"/>
        </w:rPr>
        <w:t>_______________________ (_____________________)</w:t>
      </w:r>
      <w:r w:rsidRPr="00BC603B">
        <w:rPr>
          <w:sz w:val="24"/>
          <w:szCs w:val="24"/>
        </w:rPr>
        <w:t>, именуемый в дальнейшем «Поставщик», в лице__________________ ___________________, действующего на основании ________, с другой стороны, в дальнейшем вместе именуемые «Стороны», на основании п. 5 ч. 1 ст.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6B2266" w:rsidRPr="00BC603B" w:rsidRDefault="006B2266" w:rsidP="006B226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A428F3" w:rsidRPr="00BC603B" w:rsidRDefault="00A428F3" w:rsidP="00A428F3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03B">
        <w:rPr>
          <w:rFonts w:ascii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1.1. Поставщик обязуется поставить </w:t>
      </w:r>
      <w:r w:rsidR="00393884">
        <w:rPr>
          <w:sz w:val="24"/>
          <w:szCs w:val="24"/>
        </w:rPr>
        <w:t>замшу</w:t>
      </w:r>
      <w:r w:rsidR="00D6797B" w:rsidRPr="00BC603B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BC603B">
        <w:rPr>
          <w:rFonts w:eastAsia="Calibri"/>
          <w:color w:val="000000"/>
          <w:sz w:val="24"/>
          <w:szCs w:val="24"/>
          <w:lang w:eastAsia="en-US"/>
        </w:rPr>
        <w:t>(далее по тексту - товар) в соответствии с Техническим заданием (Приложение № 1) и Спецификацией (Приложение № 2), являющихся неотъемлемой частью Договора, а Заказчик – принять и оплатить товар.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1.2. Поставщик гарантирует, что товар передается Заказчику свободным от любых прав и притязаний третьих лиц.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1.3. </w:t>
      </w:r>
      <w:r w:rsidRPr="00BC603B">
        <w:rPr>
          <w:bCs/>
          <w:sz w:val="24"/>
          <w:szCs w:val="24"/>
        </w:rPr>
        <w:t>Место поставки товара:</w:t>
      </w:r>
      <w:r w:rsidRPr="00BC603B">
        <w:rPr>
          <w:sz w:val="24"/>
          <w:szCs w:val="24"/>
        </w:rPr>
        <w:t xml:space="preserve"> Федеральное казенное учреждение «Российский государственный архив в г. Самаре»: ул. Мичурина, д. </w:t>
      </w:r>
      <w:smartTag w:uri="urn:schemas-microsoft-com:office:smarttags" w:element="metricconverter">
        <w:smartTagPr>
          <w:attr w:name="ProductID" w:val="58, г"/>
        </w:smartTagPr>
        <w:r w:rsidRPr="00BC603B">
          <w:rPr>
            <w:sz w:val="24"/>
            <w:szCs w:val="24"/>
          </w:rPr>
          <w:t>58, г</w:t>
        </w:r>
      </w:smartTag>
      <w:r w:rsidRPr="00BC603B">
        <w:rPr>
          <w:sz w:val="24"/>
          <w:szCs w:val="24"/>
        </w:rPr>
        <w:t>. Самара.</w:t>
      </w:r>
    </w:p>
    <w:p w:rsidR="00F16E1B" w:rsidRPr="00BC603B" w:rsidRDefault="006B2266" w:rsidP="00F16E1B">
      <w:pPr>
        <w:rPr>
          <w:sz w:val="24"/>
          <w:szCs w:val="24"/>
        </w:rPr>
      </w:pPr>
      <w:r>
        <w:rPr>
          <w:sz w:val="24"/>
          <w:szCs w:val="24"/>
        </w:rPr>
        <w:t>1.4. Код ОКПД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: </w:t>
      </w:r>
      <w:r w:rsidR="00393884">
        <w:rPr>
          <w:sz w:val="24"/>
          <w:szCs w:val="24"/>
        </w:rPr>
        <w:t xml:space="preserve">15.11.21.000 </w:t>
      </w:r>
      <w:r>
        <w:rPr>
          <w:sz w:val="24"/>
          <w:szCs w:val="24"/>
        </w:rPr>
        <w:t xml:space="preserve"> – </w:t>
      </w:r>
      <w:r w:rsidR="00393884">
        <w:rPr>
          <w:sz w:val="24"/>
          <w:szCs w:val="24"/>
        </w:rPr>
        <w:t>замша</w:t>
      </w:r>
      <w:r w:rsidR="00F16E1B" w:rsidRPr="00BC603B">
        <w:rPr>
          <w:sz w:val="24"/>
          <w:szCs w:val="24"/>
        </w:rPr>
        <w:t>.</w:t>
      </w:r>
    </w:p>
    <w:p w:rsidR="00A428F3" w:rsidRPr="00BC603B" w:rsidRDefault="00A428F3" w:rsidP="00A428F3">
      <w:pPr>
        <w:jc w:val="both"/>
        <w:rPr>
          <w:rFonts w:eastAsia="Calibri"/>
          <w:sz w:val="24"/>
          <w:szCs w:val="24"/>
          <w:lang w:eastAsia="en-US"/>
        </w:rPr>
      </w:pPr>
      <w:r w:rsidRPr="00BC603B">
        <w:rPr>
          <w:rFonts w:eastAsia="Calibri"/>
          <w:sz w:val="24"/>
          <w:szCs w:val="24"/>
          <w:lang w:eastAsia="en-US"/>
        </w:rPr>
        <w:t>1.</w:t>
      </w:r>
      <w:r w:rsidR="00F16E1B" w:rsidRPr="00BC603B">
        <w:rPr>
          <w:rFonts w:eastAsia="Calibri"/>
          <w:sz w:val="24"/>
          <w:szCs w:val="24"/>
          <w:lang w:eastAsia="en-US"/>
        </w:rPr>
        <w:t>5</w:t>
      </w:r>
      <w:r w:rsidRPr="00BC603B">
        <w:rPr>
          <w:rFonts w:eastAsia="Calibri"/>
          <w:sz w:val="24"/>
          <w:szCs w:val="24"/>
          <w:lang w:eastAsia="en-US"/>
        </w:rPr>
        <w:t>. ИКЗ: 261631622885263160100100050000000244.</w:t>
      </w:r>
    </w:p>
    <w:p w:rsidR="00A428F3" w:rsidRPr="00BC603B" w:rsidRDefault="00A428F3" w:rsidP="00A428F3">
      <w:pPr>
        <w:rPr>
          <w:rFonts w:eastAsia="Calibri"/>
          <w:color w:val="000000"/>
          <w:sz w:val="24"/>
          <w:szCs w:val="24"/>
          <w:lang w:eastAsia="en-US"/>
        </w:rPr>
      </w:pPr>
    </w:p>
    <w:p w:rsidR="00A428F3" w:rsidRPr="00BC603B" w:rsidRDefault="00A428F3" w:rsidP="00A428F3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BC603B">
        <w:rPr>
          <w:rFonts w:eastAsia="Calibri"/>
          <w:b/>
          <w:color w:val="000000"/>
          <w:sz w:val="24"/>
          <w:szCs w:val="24"/>
          <w:lang w:eastAsia="en-US"/>
        </w:rPr>
        <w:t>2. Условия поставки и приемки товара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2.1. Сроки (периоды) поставки товара: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начало поставки: с даты подписания Договора;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окончание поставки: в течение 21 (двадцати одного) рабочего дня с даты подписания Договора.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2.2. </w:t>
      </w:r>
      <w:r w:rsidRPr="00BC603B">
        <w:rPr>
          <w:rFonts w:ascii="Times New Roman" w:hAnsi="Times New Roman"/>
          <w:sz w:val="24"/>
          <w:szCs w:val="24"/>
        </w:rPr>
        <w:t>Поставка товара осуществляется по адресу: Федеральное казенное учреждение «Российский государственный архив в г. Самаре»: ул. Мичурина, д. 58, г. Самара, в рабочие дни: с понедельника по четверг – с 08:00 до 16:30, в пятницу – с 08:00 до 15:15, перерыв на обед с 12:00 до 12:45 (время местное), в указанный срок одной партией, в соответствии с требованиями Технического задания (Приложение № 1).</w:t>
      </w:r>
      <w:r w:rsidR="007E48C4" w:rsidRPr="007E48C4">
        <w:t xml:space="preserve"> </w:t>
      </w:r>
      <w:r w:rsidR="007E48C4" w:rsidRPr="007E48C4">
        <w:rPr>
          <w:rFonts w:ascii="Times New Roman" w:hAnsi="Times New Roman"/>
          <w:sz w:val="24"/>
          <w:szCs w:val="24"/>
        </w:rPr>
        <w:t xml:space="preserve">Частичная поставка товара не допускается. </w:t>
      </w:r>
      <w:r w:rsidRPr="00BC603B">
        <w:rPr>
          <w:rFonts w:ascii="Times New Roman" w:hAnsi="Times New Roman"/>
          <w:sz w:val="24"/>
          <w:szCs w:val="24"/>
        </w:rPr>
        <w:t xml:space="preserve">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2.2.1. Допускается досрочная поставка товара в сроки, согласованные с Заказчиком.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2.3. </w:t>
      </w:r>
      <w:r w:rsidRPr="00BC603B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Pr="00BC603B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2.3.1.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lastRenderedPageBreak/>
        <w:t>2.3.2. Маркировка товара должна соответствовать требованиям ГОСТа, импортный товар – международным стандартам маркировки;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- маркировка товара должна содержать: наименование изделия, наименование фирмы </w:t>
      </w:r>
      <w:proofErr w:type="gramStart"/>
      <w:r w:rsidRPr="00BC603B">
        <w:rPr>
          <w:rFonts w:eastAsia="Calibri"/>
          <w:color w:val="000000"/>
          <w:sz w:val="24"/>
          <w:szCs w:val="24"/>
          <w:lang w:eastAsia="en-US"/>
        </w:rPr>
        <w:t>-и</w:t>
      </w:r>
      <w:proofErr w:type="gramEnd"/>
      <w:r w:rsidRPr="00BC603B">
        <w:rPr>
          <w:rFonts w:eastAsia="Calibri"/>
          <w:color w:val="000000"/>
          <w:sz w:val="24"/>
          <w:szCs w:val="24"/>
          <w:lang w:eastAsia="en-US"/>
        </w:rPr>
        <w:t>зготовителя, юридический адрес изготовителя, дату выпуска и гарантийный срок службы;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маркировка упаковки должна строго соответствовать маркировке товара;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упаковка должна предохранять товар от порчи во время транспортировки, перегрузки и хранения;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упаковка товара должна соответствовать требованиям ГОСТа, импортный товар – международным стандартам упаковки.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2.4. Поставщик передает вместе с товаром следующие документы: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Счёт;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E7692E" w:rsidRPr="00BC603B">
        <w:rPr>
          <w:rFonts w:eastAsia="Calibri"/>
          <w:color w:val="000000"/>
          <w:sz w:val="24"/>
          <w:szCs w:val="24"/>
          <w:lang w:eastAsia="en-US"/>
        </w:rPr>
        <w:t>Счёт</w:t>
      </w:r>
      <w:r w:rsidRPr="00BC603B">
        <w:rPr>
          <w:rFonts w:eastAsia="Calibri"/>
          <w:color w:val="000000"/>
          <w:sz w:val="24"/>
          <w:szCs w:val="24"/>
          <w:lang w:eastAsia="en-US"/>
        </w:rPr>
        <w:t>-фактура (при наличии НДС);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Товарная накладная или УПД;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Товарно-транспортная накладная (в случае доставки товара компанией-перевозчиком);</w:t>
      </w:r>
    </w:p>
    <w:p w:rsidR="00A428F3" w:rsidRPr="00BC603B" w:rsidRDefault="00A428F3" w:rsidP="00A428F3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C603B">
        <w:rPr>
          <w:rFonts w:eastAsia="Calibri"/>
          <w:color w:val="000000"/>
          <w:sz w:val="24"/>
          <w:szCs w:val="24"/>
          <w:lang w:eastAsia="en-US"/>
        </w:rPr>
        <w:t>- Иные необходимые документы (при их наличии).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2.5. 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 случае поставки товара Поставщиком: Заказчик принимает товар по наименованию, количеству и качеству в соответствии со Спецификацией (Приложение № 2) к Договору и документами, предоставленными Поставщиком (сортировка, пересчет, проверка соответствия заявленной маркировки и иным требованиям), в течение 10 (десяти) дней с даты доставки товара.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 случае доставки товара компанией-перевозчиком: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(Приложение № 2) к Договору и документам, предоставленными Поставщиком (сортировка, пересчет, проверка соответствия заявленной маркировке и иным требованиям), осуществляется Заказчиком в течение 10 (десяти) дней с даты доставки товара.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возвращает его для утверждения руководителем Заказчика.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Акт приемки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формируется копия электронного акта приемки 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на бумажном носителе, которая подписывается собственноручно представителем Поставщика.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оформляет соответствующий раздел в акте приемки ТРУ</w:t>
      </w:r>
      <w:proofErr w:type="gramEnd"/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C603B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A428F3" w:rsidRPr="00BC603B" w:rsidRDefault="00A428F3" w:rsidP="00A428F3">
      <w:pPr>
        <w:pStyle w:val="af4"/>
        <w:tabs>
          <w:tab w:val="left" w:pos="851"/>
        </w:tabs>
        <w:spacing w:after="0" w:line="240" w:lineRule="auto"/>
        <w:ind w:left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A428F3" w:rsidRPr="00BC603B" w:rsidRDefault="00A428F3" w:rsidP="00A428F3">
      <w:pPr>
        <w:jc w:val="center"/>
        <w:rPr>
          <w:b/>
          <w:color w:val="000000"/>
          <w:sz w:val="24"/>
          <w:szCs w:val="24"/>
        </w:rPr>
      </w:pPr>
      <w:r w:rsidRPr="00BC603B">
        <w:rPr>
          <w:b/>
          <w:color w:val="000000"/>
          <w:sz w:val="24"/>
          <w:szCs w:val="24"/>
        </w:rPr>
        <w:t>3. Сумма Договора и порядок расчетов</w:t>
      </w:r>
    </w:p>
    <w:p w:rsidR="00A428F3" w:rsidRPr="006B2266" w:rsidRDefault="00A428F3" w:rsidP="00A428F3">
      <w:pPr>
        <w:jc w:val="both"/>
        <w:rPr>
          <w:sz w:val="24"/>
          <w:szCs w:val="24"/>
        </w:rPr>
      </w:pPr>
      <w:r w:rsidRPr="00BC603B">
        <w:rPr>
          <w:rFonts w:eastAsia="Calibri"/>
          <w:sz w:val="24"/>
          <w:szCs w:val="24"/>
          <w:lang w:eastAsia="en-US"/>
        </w:rPr>
        <w:t>3.1. Общая стоимость Договора в соответствии</w:t>
      </w:r>
      <w:r w:rsidR="00AD471A">
        <w:rPr>
          <w:rFonts w:eastAsia="Calibri"/>
          <w:sz w:val="24"/>
          <w:szCs w:val="24"/>
          <w:lang w:eastAsia="en-US"/>
        </w:rPr>
        <w:t xml:space="preserve"> со Спецификацией (Приложение №</w:t>
      </w:r>
      <w:r w:rsidRPr="00BC603B">
        <w:rPr>
          <w:rFonts w:eastAsia="Calibri"/>
          <w:sz w:val="24"/>
          <w:szCs w:val="24"/>
          <w:lang w:eastAsia="en-US"/>
        </w:rPr>
        <w:t>2) составляет</w:t>
      </w:r>
      <w:proofErr w:type="gramStart"/>
      <w:r w:rsidRPr="00BC603B">
        <w:rPr>
          <w:rFonts w:eastAsia="Calibri"/>
          <w:sz w:val="24"/>
          <w:szCs w:val="24"/>
          <w:lang w:eastAsia="en-US"/>
        </w:rPr>
        <w:t xml:space="preserve">: </w:t>
      </w:r>
      <w:r w:rsidRPr="00BC603B">
        <w:rPr>
          <w:color w:val="000000"/>
          <w:sz w:val="24"/>
          <w:szCs w:val="24"/>
        </w:rPr>
        <w:t>______________</w:t>
      </w:r>
      <w:r w:rsidRPr="00BC603B">
        <w:rPr>
          <w:rFonts w:eastAsia="Calibri"/>
          <w:sz w:val="24"/>
          <w:szCs w:val="24"/>
          <w:lang w:eastAsia="en-US"/>
        </w:rPr>
        <w:t xml:space="preserve"> (________________________________) </w:t>
      </w:r>
      <w:proofErr w:type="gramEnd"/>
      <w:r w:rsidRPr="00BC603B">
        <w:rPr>
          <w:rFonts w:eastAsia="Calibri"/>
          <w:sz w:val="24"/>
          <w:szCs w:val="24"/>
          <w:lang w:eastAsia="en-US"/>
        </w:rPr>
        <w:t xml:space="preserve">рублей ________ копеек, </w:t>
      </w:r>
      <w:r w:rsidRPr="00BC603B">
        <w:rPr>
          <w:sz w:val="24"/>
          <w:szCs w:val="24"/>
        </w:rPr>
        <w:t>НДС взимается в установленных законодательством случаях.</w:t>
      </w:r>
      <w:r w:rsidR="006B2266">
        <w:rPr>
          <w:sz w:val="24"/>
          <w:szCs w:val="24"/>
        </w:rPr>
        <w:t xml:space="preserve"> </w:t>
      </w:r>
      <w:r w:rsidRPr="00BC603B">
        <w:rPr>
          <w:rFonts w:eastAsia="Calibri"/>
          <w:sz w:val="24"/>
          <w:szCs w:val="24"/>
          <w:lang w:eastAsia="en-US"/>
        </w:rPr>
        <w:t>Цена Договора является твёрдой и определяется на весь срок его исполнения.</w:t>
      </w:r>
    </w:p>
    <w:p w:rsidR="00A428F3" w:rsidRPr="00BC603B" w:rsidRDefault="00A428F3" w:rsidP="00A428F3">
      <w:pPr>
        <w:pStyle w:val="af4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 xml:space="preserve">3.2. Цена </w:t>
      </w:r>
      <w:r w:rsidRPr="00BC603B">
        <w:rPr>
          <w:rFonts w:ascii="Times New Roman" w:hAnsi="Times New Roman"/>
          <w:sz w:val="24"/>
          <w:szCs w:val="24"/>
        </w:rPr>
        <w:t>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A428F3" w:rsidRPr="00BC603B" w:rsidRDefault="00A428F3" w:rsidP="00A428F3">
      <w:pPr>
        <w:pStyle w:val="af4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>3.3. Оплата по Договору осуществляется в соответствии с доведенными лимитами бюджетных обязательств по факту поставки товара.</w:t>
      </w:r>
    </w:p>
    <w:p w:rsidR="00A428F3" w:rsidRPr="00BC603B" w:rsidRDefault="00A428F3" w:rsidP="00A428F3">
      <w:pPr>
        <w:pStyle w:val="af4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 xml:space="preserve">Заказчик производит оплату путем безналичного перечисления денежных средств на расчетный счет Поставщика в течение 10 (десяти) рабочих дней </w:t>
      </w:r>
      <w:proofErr w:type="gramStart"/>
      <w:r w:rsidRPr="00BC603B">
        <w:rPr>
          <w:rFonts w:ascii="Times New Roman" w:hAnsi="Times New Roman"/>
          <w:sz w:val="24"/>
          <w:szCs w:val="24"/>
          <w:lang w:eastAsia="en-US"/>
        </w:rPr>
        <w:t>с даты утверждения</w:t>
      </w:r>
      <w:proofErr w:type="gramEnd"/>
      <w:r w:rsidRPr="00BC603B">
        <w:rPr>
          <w:rFonts w:ascii="Times New Roman" w:hAnsi="Times New Roman"/>
          <w:sz w:val="24"/>
          <w:szCs w:val="24"/>
          <w:lang w:eastAsia="en-US"/>
        </w:rPr>
        <w:t xml:space="preserve"> акта приемки ТРУ руководителем Заказчика. Авансирование не предусмотрено.</w:t>
      </w:r>
    </w:p>
    <w:p w:rsidR="00A428F3" w:rsidRPr="00BC603B" w:rsidRDefault="00A428F3" w:rsidP="00A428F3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C603B">
        <w:rPr>
          <w:rFonts w:ascii="Times New Roman" w:hAnsi="Times New Roman"/>
          <w:sz w:val="24"/>
          <w:szCs w:val="24"/>
          <w:lang w:eastAsia="en-US"/>
        </w:rPr>
        <w:t xml:space="preserve">3.4. Обязательство Заказчика по оплате товара считается исполненным </w:t>
      </w:r>
      <w:proofErr w:type="gramStart"/>
      <w:r w:rsidRPr="00BC603B">
        <w:rPr>
          <w:rFonts w:ascii="Times New Roman" w:hAnsi="Times New Roman"/>
          <w:sz w:val="24"/>
          <w:szCs w:val="24"/>
          <w:lang w:eastAsia="en-US"/>
        </w:rPr>
        <w:t>с даты списания</w:t>
      </w:r>
      <w:proofErr w:type="gramEnd"/>
      <w:r w:rsidRPr="00BC603B">
        <w:rPr>
          <w:rFonts w:ascii="Times New Roman" w:hAnsi="Times New Roman"/>
          <w:sz w:val="24"/>
          <w:szCs w:val="24"/>
          <w:lang w:eastAsia="en-US"/>
        </w:rPr>
        <w:t xml:space="preserve"> денежных средств со счета Заказчика.</w:t>
      </w:r>
    </w:p>
    <w:p w:rsidR="00A428F3" w:rsidRPr="00BC603B" w:rsidRDefault="00A428F3" w:rsidP="00A428F3">
      <w:pPr>
        <w:pStyle w:val="ListBul2"/>
        <w:tabs>
          <w:tab w:val="clear" w:pos="567"/>
          <w:tab w:val="left" w:pos="0"/>
        </w:tabs>
        <w:rPr>
          <w:sz w:val="24"/>
          <w:szCs w:val="24"/>
        </w:rPr>
      </w:pPr>
      <w:r w:rsidRPr="00BC603B">
        <w:rPr>
          <w:sz w:val="24"/>
          <w:szCs w:val="24"/>
          <w:lang w:eastAsia="en-US"/>
        </w:rPr>
        <w:t>3.5. Заказчик вправе удержать суммы не исполненных Поставщиком требований об уплате неустоек (штрафов, пеней), предъявленных Заказчиком</w:t>
      </w:r>
      <w:r w:rsidRPr="00BC603B">
        <w:rPr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A428F3" w:rsidRPr="00BC603B" w:rsidRDefault="00A428F3" w:rsidP="00A428F3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>3.6. Стороны согласовали возможность получения Заказчиком от Поставщика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товарных накладных, УПД и условиями обслуживания оператора электронного документооборота, размещенными на его сайте. Электронный документ, подписанный усиленной квалифицированной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A428F3" w:rsidRPr="00BC603B" w:rsidRDefault="00A428F3" w:rsidP="00A428F3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</w:t>
      </w:r>
      <w:r w:rsidRPr="00BC603B">
        <w:rPr>
          <w:color w:val="000000"/>
          <w:sz w:val="24"/>
          <w:szCs w:val="24"/>
          <w:lang w:eastAsia="ar-SA"/>
        </w:rPr>
        <w:t>Российской Федерации</w:t>
      </w:r>
      <w:r w:rsidRPr="00BC603B">
        <w:rPr>
          <w:sz w:val="24"/>
          <w:szCs w:val="24"/>
        </w:rPr>
        <w:t xml:space="preserve"> сре</w:t>
      </w:r>
      <w:proofErr w:type="gramStart"/>
      <w:r w:rsidRPr="00BC603B">
        <w:rPr>
          <w:sz w:val="24"/>
          <w:szCs w:val="24"/>
        </w:rPr>
        <w:t>дств кр</w:t>
      </w:r>
      <w:proofErr w:type="gramEnd"/>
      <w:r w:rsidRPr="00BC603B">
        <w:rPr>
          <w:sz w:val="24"/>
          <w:szCs w:val="24"/>
        </w:rPr>
        <w:t>иптографической защиты информации, позволяющих однозначно идентифицировать владельца сертификата ключа проверки электронной подписи.</w:t>
      </w:r>
    </w:p>
    <w:p w:rsidR="00A428F3" w:rsidRPr="00BC603B" w:rsidRDefault="00A428F3" w:rsidP="00A428F3">
      <w:pPr>
        <w:rPr>
          <w:rFonts w:eastAsia="Calibri"/>
          <w:color w:val="000000"/>
          <w:sz w:val="24"/>
          <w:szCs w:val="24"/>
          <w:lang w:eastAsia="en-US"/>
        </w:rPr>
      </w:pPr>
    </w:p>
    <w:p w:rsidR="00A428F3" w:rsidRPr="00BC603B" w:rsidRDefault="00A428F3" w:rsidP="00A428F3">
      <w:pPr>
        <w:suppressAutoHyphens/>
        <w:jc w:val="center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t>4. Права и обязанности Сторон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4.1. Поставщик вправе: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4.1.1. Обращаться к Заказчику с запросами о возможности согласования досрочной поставки товара, порядке приёмки поставленного товара, иным вопросам, связанным с исполнением Договора;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4.1.2. Пользоваться иными правами, предусмотренными законодательством Российской Федерации;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4.1.3. Направить для участия в приемке поставленного товара своего представителя.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4.2. Поставщик обязан: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4.2.1. В соответствии с п. 1.1 Договора поставить Заказчику товар в количестве, ассортименте и по ценам, указанным в Спецификации к Договору (Приложение № 2), с учётом всех значимых для Заказчика параметров товара;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4.2.2. Предоставлять Заказчику данные о платёжных реквизитах, уставных и иных документах, порядке поставки товара, иную информацию, необходимую для исполнения Заказчиком своих обязательств по Договору.</w:t>
      </w:r>
    </w:p>
    <w:p w:rsidR="00A428F3" w:rsidRPr="00BC603B" w:rsidRDefault="00A428F3" w:rsidP="00A428F3">
      <w:pPr>
        <w:pStyle w:val="af4"/>
        <w:tabs>
          <w:tab w:val="left" w:pos="0"/>
        </w:tabs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color w:val="000000"/>
          <w:sz w:val="24"/>
          <w:szCs w:val="24"/>
          <w:lang w:eastAsia="ar-SA"/>
        </w:rPr>
        <w:lastRenderedPageBreak/>
        <w:t>4.2.3. П</w:t>
      </w:r>
      <w:r w:rsidRPr="00BC603B">
        <w:rPr>
          <w:rFonts w:ascii="Times New Roman" w:hAnsi="Times New Roman"/>
          <w:sz w:val="24"/>
          <w:szCs w:val="24"/>
        </w:rPr>
        <w:t>редоставить Заказчику сертификат соответствия, паспорта или иные, подтверждающие качество товара документы, выдаваемые заводом-изготовителем или самим Поставщиком, которые предусмотрены законодательством для данного вида товара.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4.3. Заказчик вправе: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4.3.1. Запрашивать у Поставщика сопутствующую документацию на товар, сведения о потребительских и эксплуатационных характеристиках товара в случае, если это необходимо для установления соответствия поставленного товара параметрам, указанным в Договоре;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4.3.2. Использовать предусмотренные законодательством Российской Федерации досудебные методы урегулирования споров и разногласий с Поставщиком в случае их возникновения.</w:t>
      </w:r>
    </w:p>
    <w:p w:rsidR="00A428F3" w:rsidRPr="00BC603B" w:rsidRDefault="00A428F3" w:rsidP="00A428F3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BC603B">
        <w:rPr>
          <w:b/>
          <w:color w:val="000000"/>
          <w:sz w:val="24"/>
          <w:szCs w:val="24"/>
          <w:lang w:eastAsia="ar-SA"/>
        </w:rPr>
        <w:t>4.4. Заказчик обязан: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4.4.1. В срок принять и оплатить поставленный и установленный товар с оформлением всех необходимых отчётных и платёжных документов, обязанность оформления и предоставления которых возложена Договором и законодательством Российской Федерации</w:t>
      </w:r>
      <w:r w:rsidRPr="00BC603B">
        <w:rPr>
          <w:sz w:val="24"/>
          <w:szCs w:val="24"/>
        </w:rPr>
        <w:t xml:space="preserve"> </w:t>
      </w:r>
      <w:r w:rsidRPr="00BC603B">
        <w:rPr>
          <w:color w:val="000000"/>
          <w:sz w:val="24"/>
          <w:szCs w:val="24"/>
          <w:lang w:eastAsia="ar-SA"/>
        </w:rPr>
        <w:t>на Заказчика;</w:t>
      </w:r>
    </w:p>
    <w:p w:rsidR="00A428F3" w:rsidRPr="00BC603B" w:rsidRDefault="00A428F3" w:rsidP="00A428F3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4.4.2. Выполнять иные обязательные требования законодательства Российской Федерации в части, касающейся поставки товара, являющегося предметом Договора.</w:t>
      </w:r>
    </w:p>
    <w:p w:rsidR="00A428F3" w:rsidRPr="00BC603B" w:rsidRDefault="00A428F3" w:rsidP="00A428F3">
      <w:pPr>
        <w:rPr>
          <w:sz w:val="24"/>
          <w:szCs w:val="24"/>
        </w:rPr>
      </w:pPr>
    </w:p>
    <w:p w:rsidR="00A428F3" w:rsidRPr="00BC603B" w:rsidRDefault="00A428F3" w:rsidP="00A428F3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03B">
        <w:rPr>
          <w:rFonts w:ascii="Times New Roman" w:hAnsi="Times New Roman" w:cs="Times New Roman"/>
          <w:color w:val="000000"/>
          <w:sz w:val="24"/>
          <w:szCs w:val="24"/>
        </w:rPr>
        <w:t>5. Ответственность Сторон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5.1. Стороны несут ответственность в соответствии с условиями Договора и действующим законодательством Российской Федерации.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5.2. За неисполнение или ненадлежащее исполнение обязательств, предусмотренных Договором, Стороны несут ответственность в соответствии с Договором и действующим законодательством Российской Федерации, в размере, установленным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5.3.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штраф устанавливается в размере: 1000 (Одна тысяча) рублей 00 копеек.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5.5.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</w:t>
      </w:r>
      <w:r w:rsidRPr="00BC603B">
        <w:rPr>
          <w:sz w:val="24"/>
          <w:szCs w:val="24"/>
        </w:rPr>
        <w:lastRenderedPageBreak/>
        <w:t>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размере: 1000 (Одна тысяча) рублей 00 копеек.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5.6. За каждый факт неисполнения или ненадлежащего исполнения Поставщиком обязательств, предусмотренных Договором, за исключением просрочки обязательств (в том числе гарантийного обязательства), предусмотренных Договором, размер штрафа устанавливается в размере 10 % цены Договора</w:t>
      </w:r>
      <w:proofErr w:type="gramStart"/>
      <w:r w:rsidRPr="00BC603B">
        <w:rPr>
          <w:sz w:val="24"/>
          <w:szCs w:val="24"/>
        </w:rPr>
        <w:t xml:space="preserve">:  _________ (____________________________) </w:t>
      </w:r>
      <w:proofErr w:type="gramEnd"/>
      <w:r w:rsidRPr="00BC603B">
        <w:rPr>
          <w:sz w:val="24"/>
          <w:szCs w:val="24"/>
        </w:rPr>
        <w:t>рублей ___ копеек.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5.7.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5.8. Заказчик обязан уплатить неустойку (штраф, пени) в течение 10 (десяти) календарных дней с момента предъявления Поставщиком требования об их уплате.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BC603B">
        <w:rPr>
          <w:sz w:val="24"/>
          <w:szCs w:val="24"/>
        </w:rPr>
        <w:t>5.9. Поставщик обязан уплатить неустойку (штраф, пени) в течение 10 (десяти) календарных дней с момента предъявления Заказчиком требования об их уплате.</w:t>
      </w:r>
    </w:p>
    <w:p w:rsidR="00A428F3" w:rsidRPr="00BC603B" w:rsidRDefault="00A428F3" w:rsidP="00A428F3">
      <w:pPr>
        <w:tabs>
          <w:tab w:val="left" w:pos="709"/>
        </w:tabs>
        <w:contextualSpacing/>
        <w:jc w:val="both"/>
        <w:rPr>
          <w:color w:val="000000"/>
          <w:sz w:val="24"/>
          <w:szCs w:val="24"/>
          <w:lang w:val="x-none"/>
        </w:rPr>
      </w:pPr>
      <w:r w:rsidRPr="00BC603B">
        <w:rPr>
          <w:sz w:val="24"/>
          <w:szCs w:val="24"/>
        </w:rPr>
        <w:t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</w:t>
      </w:r>
      <w:r w:rsidRPr="00BC603B">
        <w:rPr>
          <w:color w:val="000000"/>
          <w:sz w:val="24"/>
          <w:szCs w:val="24"/>
          <w:lang w:val="x-none"/>
        </w:rPr>
        <w:t>.</w:t>
      </w:r>
    </w:p>
    <w:p w:rsidR="00A428F3" w:rsidRPr="00BC603B" w:rsidRDefault="00A428F3" w:rsidP="00A428F3">
      <w:pPr>
        <w:pStyle w:val="a5"/>
        <w:rPr>
          <w:szCs w:val="24"/>
          <w:lang w:val="x-none"/>
        </w:rPr>
      </w:pPr>
    </w:p>
    <w:p w:rsidR="00A428F3" w:rsidRPr="00BC603B" w:rsidRDefault="00A428F3" w:rsidP="00A428F3">
      <w:pPr>
        <w:tabs>
          <w:tab w:val="left" w:pos="709"/>
        </w:tabs>
        <w:suppressAutoHyphens/>
        <w:contextualSpacing/>
        <w:jc w:val="center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t xml:space="preserve">6. </w:t>
      </w:r>
      <w:r w:rsidRPr="00BC603B">
        <w:rPr>
          <w:b/>
          <w:sz w:val="24"/>
          <w:szCs w:val="24"/>
        </w:rPr>
        <w:t>Обстоятельства непреодолимой силы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6.1. 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</w:t>
      </w:r>
      <w:r w:rsidRPr="00BC603B">
        <w:rPr>
          <w:color w:val="000000"/>
          <w:sz w:val="24"/>
          <w:szCs w:val="24"/>
          <w:lang w:eastAsia="ar-SA"/>
        </w:rPr>
        <w:t>Российской Федерации</w:t>
      </w:r>
      <w:r w:rsidRPr="00BC603B">
        <w:rPr>
          <w:sz w:val="24"/>
          <w:szCs w:val="24"/>
        </w:rPr>
        <w:t xml:space="preserve"> и Постановлениях Правительства </w:t>
      </w:r>
      <w:r w:rsidRPr="00BC603B">
        <w:rPr>
          <w:color w:val="000000"/>
          <w:sz w:val="24"/>
          <w:szCs w:val="24"/>
          <w:lang w:eastAsia="ar-SA"/>
        </w:rPr>
        <w:t>Российской Федерации</w:t>
      </w:r>
      <w:r w:rsidRPr="00BC603B">
        <w:rPr>
          <w:sz w:val="24"/>
          <w:szCs w:val="24"/>
        </w:rPr>
        <w:t>, прочих нормативно-правовых актах), если эти обстоятельства непосредственно повлияли на исполнение Договорных обязательств.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BC603B">
        <w:rPr>
          <w:sz w:val="24"/>
          <w:szCs w:val="24"/>
        </w:rPr>
        <w:t>ств ср</w:t>
      </w:r>
      <w:proofErr w:type="gramEnd"/>
      <w:r w:rsidRPr="00BC603B">
        <w:rPr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Договору, и в таком случае ни одна из Сторон не имеет право требовать от другой Стороны компенсации любых возможных убытков.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>6.3. Сторона, для которой становится невозможно выполнять свои обязательства по Договору,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A428F3" w:rsidRPr="00BC603B" w:rsidRDefault="00A428F3" w:rsidP="00A428F3">
      <w:pPr>
        <w:pStyle w:val="Style3"/>
        <w:widowControl/>
        <w:jc w:val="both"/>
      </w:pPr>
      <w:r w:rsidRPr="00BC603B">
        <w:t>6.4. Непредставление/несвоевременное предоставление документов, подтверждающие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A428F3" w:rsidRPr="00BC603B" w:rsidRDefault="00A428F3" w:rsidP="00A428F3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lastRenderedPageBreak/>
        <w:t>7. Срок действия Договора</w:t>
      </w:r>
    </w:p>
    <w:p w:rsidR="00A428F3" w:rsidRPr="00BC603B" w:rsidRDefault="00A428F3" w:rsidP="00AD471A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 xml:space="preserve">7.1. Договор вступает в силу </w:t>
      </w:r>
      <w:proofErr w:type="gramStart"/>
      <w:r w:rsidRPr="00BC603B">
        <w:rPr>
          <w:color w:val="000000"/>
          <w:sz w:val="24"/>
          <w:szCs w:val="24"/>
          <w:lang w:eastAsia="ar-SA"/>
        </w:rPr>
        <w:t>с даты</w:t>
      </w:r>
      <w:proofErr w:type="gramEnd"/>
      <w:r w:rsidRPr="00BC603B">
        <w:rPr>
          <w:color w:val="000000"/>
          <w:sz w:val="24"/>
          <w:szCs w:val="24"/>
          <w:lang w:eastAsia="ar-SA"/>
        </w:rPr>
        <w:t xml:space="preserve"> его подписания Сторонами и действует </w:t>
      </w:r>
      <w:r w:rsidRPr="00BC603B">
        <w:rPr>
          <w:sz w:val="24"/>
          <w:szCs w:val="24"/>
          <w:lang w:eastAsia="ar-SA"/>
        </w:rPr>
        <w:t>до 31 декабря</w:t>
      </w:r>
      <w:r w:rsidRPr="00BC603B">
        <w:rPr>
          <w:color w:val="FF0000"/>
          <w:sz w:val="24"/>
          <w:szCs w:val="24"/>
          <w:lang w:eastAsia="ar-SA"/>
        </w:rPr>
        <w:t xml:space="preserve"> </w:t>
      </w:r>
      <w:r w:rsidR="00AD471A">
        <w:rPr>
          <w:color w:val="000000"/>
          <w:sz w:val="24"/>
          <w:szCs w:val="24"/>
          <w:lang w:eastAsia="ar-SA"/>
        </w:rPr>
        <w:t>2026</w:t>
      </w:r>
      <w:r w:rsidRPr="00BC603B">
        <w:rPr>
          <w:color w:val="000000"/>
          <w:sz w:val="24"/>
          <w:szCs w:val="24"/>
          <w:lang w:eastAsia="ar-SA"/>
        </w:rPr>
        <w:t>г., а в части выполнения обязательств – до полного их исполнения.</w:t>
      </w:r>
    </w:p>
    <w:p w:rsidR="00A428F3" w:rsidRPr="00BC603B" w:rsidRDefault="00A428F3" w:rsidP="00A428F3">
      <w:pPr>
        <w:suppressAutoHyphens/>
        <w:rPr>
          <w:sz w:val="24"/>
          <w:szCs w:val="24"/>
        </w:rPr>
      </w:pPr>
    </w:p>
    <w:p w:rsidR="00A428F3" w:rsidRPr="00BC603B" w:rsidRDefault="00A428F3" w:rsidP="00A428F3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BC603B">
        <w:rPr>
          <w:b/>
          <w:sz w:val="24"/>
          <w:szCs w:val="24"/>
          <w:lang w:eastAsia="ar-SA"/>
        </w:rPr>
        <w:t>8. Разрешение споров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8.1. Споры и разногласия, которые могут возникнуть при исполнении Договора, подлежат разрешению Сторонами путем досудебных переговоров (претензионный порядок).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8.3. Срок ответа на претензию не более 5 (пяти) рабочих дней со дня получения.</w:t>
      </w:r>
    </w:p>
    <w:p w:rsidR="00A428F3" w:rsidRPr="00BC603B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8.4. Оставление претензии без ответа в срок, установленный в п. 8.3. Договора, означает признание получившей Стороной требований претензии.</w:t>
      </w:r>
    </w:p>
    <w:p w:rsidR="00A428F3" w:rsidRDefault="00A428F3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8.5.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урегулирования разногласий, передают их на рассмотрение в Арбитражный суд Самарской области.</w:t>
      </w:r>
    </w:p>
    <w:p w:rsidR="006B2266" w:rsidRPr="00BC603B" w:rsidRDefault="006B2266" w:rsidP="00A428F3">
      <w:pPr>
        <w:suppressAutoHyphens/>
        <w:contextualSpacing/>
        <w:jc w:val="both"/>
        <w:rPr>
          <w:sz w:val="24"/>
          <w:szCs w:val="24"/>
          <w:lang w:eastAsia="ar-SA"/>
        </w:rPr>
      </w:pPr>
    </w:p>
    <w:p w:rsidR="00A428F3" w:rsidRPr="00BC603B" w:rsidRDefault="00A428F3" w:rsidP="00A428F3">
      <w:pPr>
        <w:jc w:val="center"/>
        <w:rPr>
          <w:b/>
          <w:bCs/>
          <w:sz w:val="24"/>
          <w:szCs w:val="24"/>
        </w:rPr>
      </w:pPr>
      <w:r w:rsidRPr="00BC603B">
        <w:rPr>
          <w:b/>
          <w:bCs/>
          <w:sz w:val="24"/>
          <w:szCs w:val="24"/>
        </w:rPr>
        <w:t>9. Порядок изменения, дополнения и расторжения Договора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 xml:space="preserve">9.1. </w:t>
      </w:r>
      <w:r w:rsidRPr="00BC603B">
        <w:rPr>
          <w:sz w:val="24"/>
          <w:szCs w:val="24"/>
        </w:rPr>
        <w:t>Разногласия, возникающие между Заказчиком и Поставщиком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9.2. Все дополнения и изменения Договора производятся путём оформления Сторонами дополнительного соглашения, являющегося неотъемлемой частью Договора. Дополнительное соглашение заключается по той же форме и в том же порядке, что и первоначально подписанный сторонами Договор.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9.3. Изменение условий Договора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428F3" w:rsidRPr="00BC603B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 xml:space="preserve">9.4. </w:t>
      </w:r>
      <w:r w:rsidRPr="00BC603B">
        <w:rPr>
          <w:sz w:val="24"/>
          <w:szCs w:val="24"/>
          <w:lang w:eastAsia="ar-SA"/>
        </w:rPr>
        <w:t>Досрочное расторжение Договора может</w:t>
      </w:r>
      <w:r w:rsidRPr="00BC603B">
        <w:rPr>
          <w:color w:val="000000"/>
          <w:sz w:val="24"/>
          <w:szCs w:val="24"/>
          <w:lang w:eastAsia="ar-SA"/>
        </w:rPr>
        <w:t xml:space="preserve"> иметь место либо по соглашению Сторон, либо по основаниям, предусмотренным законодательством Российской Федерации.</w:t>
      </w:r>
    </w:p>
    <w:p w:rsidR="00A428F3" w:rsidRDefault="00A428F3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BC603B">
        <w:rPr>
          <w:color w:val="000000"/>
          <w:sz w:val="24"/>
          <w:szCs w:val="24"/>
          <w:lang w:eastAsia="ar-SA"/>
        </w:rPr>
        <w:t>9.5.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6B2266" w:rsidRPr="00BC603B" w:rsidRDefault="006B2266" w:rsidP="00A428F3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</w:p>
    <w:p w:rsidR="00A428F3" w:rsidRPr="00BC603B" w:rsidRDefault="00A428F3" w:rsidP="00A428F3">
      <w:pPr>
        <w:jc w:val="center"/>
        <w:rPr>
          <w:b/>
          <w:sz w:val="24"/>
          <w:szCs w:val="24"/>
        </w:rPr>
      </w:pPr>
      <w:r w:rsidRPr="00BC603B">
        <w:rPr>
          <w:b/>
          <w:sz w:val="24"/>
          <w:szCs w:val="24"/>
        </w:rPr>
        <w:t>10. Антикоррупционная оговорка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10.1. При исполнении своих обязательств по Договору,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10.2. При исполнении своих обязательств по Договору,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(пяти) рабочих дней по реквизитам Заказчика, указанным в Договоре. 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10.4. 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</w:t>
      </w:r>
      <w:r w:rsidRPr="00BC603B">
        <w:rPr>
          <w:sz w:val="24"/>
          <w:szCs w:val="24"/>
        </w:rPr>
        <w:lastRenderedPageBreak/>
        <w:t>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Сторона, получившая письменное уведомление о нарушении положений настоящего раздела Договора, обязана в течение 10 (десяти) рабочих дней </w:t>
      </w:r>
      <w:proofErr w:type="gramStart"/>
      <w:r w:rsidRPr="00BC603B">
        <w:rPr>
          <w:sz w:val="24"/>
          <w:szCs w:val="24"/>
        </w:rPr>
        <w:t>с даты</w:t>
      </w:r>
      <w:proofErr w:type="gramEnd"/>
      <w:r w:rsidRPr="00BC603B">
        <w:rPr>
          <w:sz w:val="24"/>
          <w:szCs w:val="24"/>
        </w:rPr>
        <w:t xml:space="preserve"> его получения рассмотреть его и в течение 5 (пяти) рабочих дней с даты окончания рассмотрения сообщить уведомившей Стороне об итогах его рассмотрения.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10.7. Поставщик обязуется в течение 5 (пяти) рабочих дней по письменному запросу Заказчика предоставить ему информацию о цепочке собственников Поставщика, включая бенефициаров, в том числе конечных, с приложением подтверждающих документов (далее - Информация).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 случае изменения в цепочке собственников Поставщика, включая бенефициаров, в том числе конечных, Поставщик обязуется в течение 5 (пяти) рабочих дней </w:t>
      </w:r>
      <w:proofErr w:type="gramStart"/>
      <w:r w:rsidRPr="00BC603B">
        <w:rPr>
          <w:sz w:val="24"/>
          <w:szCs w:val="24"/>
        </w:rPr>
        <w:t>с даты внесения</w:t>
      </w:r>
      <w:proofErr w:type="gramEnd"/>
      <w:r w:rsidRPr="00BC603B">
        <w:rPr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Договора в соответствии с ч. 1 ст. 432 ГК РФ.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>10.8. 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последствия, вплоть до расторжения Договора.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10.9. В случае отказа Поставщика от предоставления Информации согласно п. 10.7. Договора, фактического </w:t>
      </w:r>
      <w:proofErr w:type="spellStart"/>
      <w:r w:rsidRPr="00BC603B">
        <w:rPr>
          <w:sz w:val="24"/>
          <w:szCs w:val="24"/>
        </w:rPr>
        <w:t>непредоставления</w:t>
      </w:r>
      <w:proofErr w:type="spellEnd"/>
      <w:r w:rsidRPr="00BC603B">
        <w:rPr>
          <w:sz w:val="24"/>
          <w:szCs w:val="24"/>
        </w:rPr>
        <w:t xml:space="preserve"> такой Информации, предоставления Информации с нарушением сроков, установленных в Договоре, или предоставления недостоверной Информации, Заказчик вправе в одностороннем порядке отказаться от исполнения Договора путем направления Поставщику письменного уведомления</w:t>
      </w:r>
      <w:r w:rsidRPr="00BC603B">
        <w:rPr>
          <w:color w:val="FF0000"/>
          <w:sz w:val="24"/>
          <w:szCs w:val="24"/>
        </w:rPr>
        <w:t xml:space="preserve"> </w:t>
      </w:r>
      <w:r w:rsidRPr="00BC603B">
        <w:rPr>
          <w:sz w:val="24"/>
          <w:szCs w:val="24"/>
        </w:rPr>
        <w:t>о прекращении Договора в течение 5 рабочих дней с момента направления уведомления.</w:t>
      </w:r>
    </w:p>
    <w:p w:rsidR="00A428F3" w:rsidRPr="00BC603B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BC603B">
        <w:rPr>
          <w:sz w:val="24"/>
          <w:szCs w:val="24"/>
        </w:rPr>
        <w:t>непредоставление</w:t>
      </w:r>
      <w:proofErr w:type="spellEnd"/>
      <w:r w:rsidRPr="00BC603B">
        <w:rPr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указанием сроков её предоставления.</w:t>
      </w:r>
    </w:p>
    <w:p w:rsidR="00A428F3" w:rsidRDefault="00A428F3" w:rsidP="00A428F3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 случае </w:t>
      </w:r>
      <w:proofErr w:type="spellStart"/>
      <w:r w:rsidRPr="00BC603B">
        <w:rPr>
          <w:sz w:val="24"/>
          <w:szCs w:val="24"/>
        </w:rPr>
        <w:t>непредоставления</w:t>
      </w:r>
      <w:proofErr w:type="spellEnd"/>
      <w:r w:rsidRPr="00BC603B">
        <w:rPr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Договора путем направления Поставщику письменного уведомления о прекращении Договора в течение 5 (пяти) рабочих дней с момента направления уведомления.</w:t>
      </w:r>
    </w:p>
    <w:p w:rsidR="006B2266" w:rsidRPr="006B2266" w:rsidRDefault="006B2266" w:rsidP="00A428F3">
      <w:pPr>
        <w:tabs>
          <w:tab w:val="left" w:pos="709"/>
          <w:tab w:val="left" w:pos="3828"/>
          <w:tab w:val="left" w:pos="6663"/>
        </w:tabs>
        <w:jc w:val="both"/>
        <w:rPr>
          <w:sz w:val="16"/>
          <w:szCs w:val="16"/>
        </w:rPr>
      </w:pPr>
    </w:p>
    <w:p w:rsidR="00A428F3" w:rsidRPr="00BC603B" w:rsidRDefault="00A428F3" w:rsidP="00A428F3">
      <w:pPr>
        <w:jc w:val="center"/>
        <w:rPr>
          <w:b/>
          <w:bCs/>
          <w:sz w:val="24"/>
          <w:szCs w:val="24"/>
        </w:rPr>
      </w:pPr>
      <w:r w:rsidRPr="00BC603B">
        <w:rPr>
          <w:b/>
          <w:bCs/>
          <w:sz w:val="24"/>
          <w:szCs w:val="24"/>
        </w:rPr>
        <w:t>11. Дополнительные условия</w:t>
      </w:r>
    </w:p>
    <w:p w:rsidR="00A428F3" w:rsidRPr="00BC603B" w:rsidRDefault="00A428F3" w:rsidP="00A428F3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11.1. </w:t>
      </w:r>
      <w:r w:rsidRPr="00BC603B">
        <w:rPr>
          <w:color w:val="000000"/>
          <w:sz w:val="24"/>
          <w:szCs w:val="24"/>
          <w:lang w:eastAsia="ar-SA"/>
        </w:rPr>
        <w:t>Договор составлен в 2-х экземплярах, имеющих равную юридическую силу, по одному для каждой из Сторон.</w:t>
      </w:r>
    </w:p>
    <w:p w:rsidR="00A428F3" w:rsidRPr="00BC603B" w:rsidRDefault="00A428F3" w:rsidP="00AD471A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>11.2. Финансирование Договора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Поставщика. При этом</w:t>
      </w:r>
      <w:proofErr w:type="gramStart"/>
      <w:r w:rsidRPr="00BC603B">
        <w:rPr>
          <w:sz w:val="24"/>
          <w:szCs w:val="24"/>
        </w:rPr>
        <w:t>,</w:t>
      </w:r>
      <w:proofErr w:type="gramEnd"/>
      <w:r w:rsidRPr="00BC603B">
        <w:rPr>
          <w:sz w:val="24"/>
          <w:szCs w:val="24"/>
        </w:rPr>
        <w:t xml:space="preserve"> в случае необходимости, Стороны должны согласовать новые сроки и другие условия поставки товара.</w:t>
      </w:r>
    </w:p>
    <w:p w:rsidR="00A428F3" w:rsidRPr="00BC603B" w:rsidRDefault="00A428F3" w:rsidP="00A428F3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BC603B">
        <w:rPr>
          <w:sz w:val="24"/>
          <w:szCs w:val="24"/>
        </w:rPr>
        <w:t>11.3. Ни одна из Сторон не вправе полностью или частично передавать свои права и обязанности по Договору третьим лицам без письменного согласия другой Стороны.</w:t>
      </w:r>
    </w:p>
    <w:p w:rsidR="00A428F3" w:rsidRPr="00BC603B" w:rsidRDefault="00A428F3" w:rsidP="00A428F3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11.4. Все приложения к Договору являются его неотъемлемой частью.</w:t>
      </w:r>
    </w:p>
    <w:p w:rsidR="00A428F3" w:rsidRPr="00BC603B" w:rsidRDefault="00A428F3" w:rsidP="00A428F3">
      <w:pPr>
        <w:tabs>
          <w:tab w:val="left" w:pos="567"/>
        </w:tabs>
        <w:suppressAutoHyphens/>
        <w:contextualSpacing/>
        <w:jc w:val="both"/>
        <w:rPr>
          <w:rFonts w:eastAsia="Courier New"/>
          <w:sz w:val="24"/>
          <w:szCs w:val="24"/>
        </w:rPr>
      </w:pPr>
      <w:r w:rsidRPr="00BC603B">
        <w:rPr>
          <w:sz w:val="24"/>
          <w:szCs w:val="24"/>
          <w:lang w:eastAsia="ar-SA"/>
        </w:rPr>
        <w:t>11.5. К Договору прилагается:</w:t>
      </w:r>
    </w:p>
    <w:p w:rsidR="00A428F3" w:rsidRPr="00BC603B" w:rsidRDefault="00A428F3" w:rsidP="00A428F3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Приложение № 1: Техническое задание;</w:t>
      </w:r>
    </w:p>
    <w:p w:rsidR="00A428F3" w:rsidRDefault="00A428F3" w:rsidP="00A428F3">
      <w:pPr>
        <w:suppressAutoHyphens/>
        <w:jc w:val="both"/>
        <w:rPr>
          <w:sz w:val="24"/>
          <w:szCs w:val="24"/>
          <w:lang w:eastAsia="ar-SA"/>
        </w:rPr>
      </w:pPr>
      <w:r w:rsidRPr="00BC603B">
        <w:rPr>
          <w:sz w:val="24"/>
          <w:szCs w:val="24"/>
          <w:lang w:eastAsia="ar-SA"/>
        </w:rPr>
        <w:t>Приложение № 2: Спецификация.</w:t>
      </w:r>
    </w:p>
    <w:p w:rsidR="002A6E1E" w:rsidRDefault="002A6E1E" w:rsidP="00A428F3">
      <w:pPr>
        <w:suppressAutoHyphens/>
        <w:jc w:val="both"/>
        <w:rPr>
          <w:sz w:val="24"/>
          <w:szCs w:val="24"/>
          <w:lang w:eastAsia="ar-SA"/>
        </w:rPr>
      </w:pPr>
    </w:p>
    <w:p w:rsidR="002A6E1E" w:rsidRDefault="002A6E1E" w:rsidP="00A428F3">
      <w:pPr>
        <w:suppressAutoHyphens/>
        <w:jc w:val="both"/>
        <w:rPr>
          <w:sz w:val="24"/>
          <w:szCs w:val="24"/>
          <w:lang w:eastAsia="ar-SA"/>
        </w:rPr>
      </w:pPr>
    </w:p>
    <w:p w:rsidR="002A6E1E" w:rsidRPr="00BC603B" w:rsidRDefault="002A6E1E" w:rsidP="00A428F3">
      <w:pPr>
        <w:suppressAutoHyphens/>
        <w:jc w:val="both"/>
        <w:rPr>
          <w:sz w:val="24"/>
          <w:szCs w:val="24"/>
          <w:lang w:eastAsia="ar-SA"/>
        </w:rPr>
      </w:pPr>
    </w:p>
    <w:p w:rsidR="00A428F3" w:rsidRPr="00BC603B" w:rsidRDefault="00A428F3" w:rsidP="00A428F3">
      <w:pPr>
        <w:pStyle w:val="1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03B">
        <w:rPr>
          <w:rFonts w:ascii="Times New Roman" w:hAnsi="Times New Roman" w:cs="Times New Roman"/>
          <w:sz w:val="24"/>
          <w:szCs w:val="24"/>
        </w:rPr>
        <w:lastRenderedPageBreak/>
        <w:t>12. Адреса, реквизиты и подписи сторон:</w:t>
      </w:r>
    </w:p>
    <w:p w:rsidR="00A428F3" w:rsidRPr="00BC603B" w:rsidRDefault="00A428F3" w:rsidP="00A428F3">
      <w:pPr>
        <w:rPr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A428F3" w:rsidRPr="00BC603B" w:rsidTr="00AD471A">
        <w:tc>
          <w:tcPr>
            <w:tcW w:w="5778" w:type="dxa"/>
            <w:shd w:val="clear" w:color="auto" w:fill="auto"/>
          </w:tcPr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Заказчик</w:t>
            </w:r>
            <w:r w:rsidRPr="00BC603B">
              <w:rPr>
                <w:sz w:val="24"/>
                <w:szCs w:val="24"/>
              </w:rPr>
              <w:t>: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Федеральное казенное учреждение</w:t>
            </w:r>
          </w:p>
          <w:p w:rsidR="00A428F3" w:rsidRPr="00BC603B" w:rsidRDefault="00A428F3" w:rsidP="006B2266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«Российский государственный архив</w:t>
            </w:r>
          </w:p>
          <w:p w:rsidR="00A428F3" w:rsidRPr="00BC603B" w:rsidRDefault="00A428F3" w:rsidP="006B2266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в г. Самаре» (РГА в г. Самаре)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3096, г"/>
              </w:smartTagPr>
              <w:r w:rsidRPr="00BC603B">
                <w:rPr>
                  <w:sz w:val="24"/>
                  <w:szCs w:val="24"/>
                </w:rPr>
                <w:t>443096, г</w:t>
              </w:r>
            </w:smartTag>
            <w:r w:rsidRPr="00BC603B">
              <w:rPr>
                <w:sz w:val="24"/>
                <w:szCs w:val="24"/>
              </w:rPr>
              <w:t>. Самара, ул. Мичурина, 58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тел. (факс) (846) 336-17-85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  <w:lang w:val="en-US"/>
              </w:rPr>
            </w:pPr>
            <w:r w:rsidRPr="00BC603B">
              <w:rPr>
                <w:sz w:val="24"/>
                <w:szCs w:val="24"/>
                <w:lang w:val="en-US"/>
              </w:rPr>
              <w:t>e-mail: kanc-rga@mail.ru, torgi-rga@mail.ru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ИНН 6316228852  КПП 631601001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УФК по Самарской области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(4200, РГА в г. Самаре, </w:t>
            </w:r>
            <w:proofErr w:type="gramStart"/>
            <w:r w:rsidRPr="00BC603B">
              <w:rPr>
                <w:sz w:val="24"/>
                <w:szCs w:val="24"/>
              </w:rPr>
              <w:t>л</w:t>
            </w:r>
            <w:proofErr w:type="gramEnd"/>
            <w:r w:rsidRPr="00BC603B">
              <w:rPr>
                <w:sz w:val="24"/>
                <w:szCs w:val="24"/>
              </w:rPr>
              <w:t>/с 03421F41730)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казначейский/с 03211643000000013249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BC603B">
              <w:rPr>
                <w:sz w:val="24"/>
                <w:szCs w:val="24"/>
              </w:rPr>
              <w:t>по</w:t>
            </w:r>
            <w:proofErr w:type="gramEnd"/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Нижегородской области г. Нижний Новгород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ЕКС 40102810745370000024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БИК 012202102     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ОКПО 05757618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ОКВЭД 91.01        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ОКТМО 36701000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 xml:space="preserve">ОКОГУ 1319835  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ОКФС 12</w:t>
            </w:r>
          </w:p>
          <w:p w:rsidR="00A428F3" w:rsidRPr="00BC603B" w:rsidRDefault="00A428F3" w:rsidP="006B2266">
            <w:pPr>
              <w:widowControl w:val="0"/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ОКОПФ 75104</w:t>
            </w:r>
          </w:p>
          <w:p w:rsidR="00A428F3" w:rsidRPr="00BC603B" w:rsidRDefault="00A428F3" w:rsidP="006B2266">
            <w:pPr>
              <w:suppressLineNumbers/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ОГРН 1166313156228 от 25.11.2016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Директор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BC603B">
              <w:rPr>
                <w:color w:val="000000"/>
                <w:sz w:val="24"/>
                <w:szCs w:val="24"/>
              </w:rPr>
              <w:t xml:space="preserve">_____________________ 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С.И. Маркин   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М.П.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395" w:type="dxa"/>
            <w:shd w:val="clear" w:color="auto" w:fill="auto"/>
          </w:tcPr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Поставщик</w:t>
            </w:r>
            <w:r w:rsidRPr="00BC603B">
              <w:rPr>
                <w:sz w:val="24"/>
                <w:szCs w:val="24"/>
              </w:rPr>
              <w:t>: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b/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_____________________</w:t>
            </w:r>
            <w:r w:rsidRPr="00BC603B">
              <w:rPr>
                <w:b/>
                <w:sz w:val="24"/>
                <w:szCs w:val="24"/>
              </w:rPr>
              <w:t xml:space="preserve"> 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М.П.</w:t>
            </w: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</w:p>
        </w:tc>
      </w:tr>
    </w:tbl>
    <w:p w:rsidR="00A428F3" w:rsidRPr="00BC603B" w:rsidRDefault="00A428F3" w:rsidP="00A428F3">
      <w:pPr>
        <w:rPr>
          <w:sz w:val="24"/>
          <w:szCs w:val="24"/>
        </w:rPr>
      </w:pPr>
    </w:p>
    <w:p w:rsidR="00A428F3" w:rsidRPr="00BC603B" w:rsidRDefault="00A428F3" w:rsidP="00A428F3">
      <w:pPr>
        <w:rPr>
          <w:sz w:val="24"/>
          <w:szCs w:val="24"/>
        </w:rPr>
      </w:pP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br w:type="page"/>
      </w:r>
      <w:r w:rsidRPr="00BC603B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>Приложение № 1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 xml:space="preserve">к Договору № ____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</w:t>
      </w:r>
      <w:r w:rsidR="006B2266">
        <w:rPr>
          <w:sz w:val="24"/>
          <w:szCs w:val="24"/>
        </w:rPr>
        <w:t xml:space="preserve">                  </w:t>
      </w:r>
      <w:r w:rsidR="00AD471A">
        <w:rPr>
          <w:sz w:val="24"/>
          <w:szCs w:val="24"/>
        </w:rPr>
        <w:t xml:space="preserve">     </w:t>
      </w:r>
      <w:r w:rsidR="006B2266">
        <w:rPr>
          <w:sz w:val="24"/>
          <w:szCs w:val="24"/>
        </w:rPr>
        <w:t xml:space="preserve">от «_____» </w:t>
      </w:r>
      <w:r w:rsidR="00DF2517">
        <w:rPr>
          <w:sz w:val="24"/>
          <w:szCs w:val="24"/>
        </w:rPr>
        <w:t>июл</w:t>
      </w:r>
      <w:r w:rsidR="006B2266" w:rsidRPr="00DF2517">
        <w:rPr>
          <w:sz w:val="24"/>
          <w:szCs w:val="24"/>
        </w:rPr>
        <w:t>я</w:t>
      </w:r>
      <w:r w:rsidRPr="00286CC9">
        <w:rPr>
          <w:color w:val="FF0000"/>
          <w:sz w:val="24"/>
          <w:szCs w:val="24"/>
        </w:rPr>
        <w:t xml:space="preserve"> </w:t>
      </w:r>
      <w:r w:rsidRPr="00BC603B">
        <w:rPr>
          <w:sz w:val="24"/>
          <w:szCs w:val="24"/>
        </w:rPr>
        <w:t>2026 г.</w:t>
      </w:r>
    </w:p>
    <w:p w:rsidR="006B2266" w:rsidRDefault="006B2266" w:rsidP="00A428F3">
      <w:pPr>
        <w:contextualSpacing/>
        <w:rPr>
          <w:bCs/>
          <w:sz w:val="24"/>
          <w:szCs w:val="24"/>
        </w:rPr>
      </w:pPr>
    </w:p>
    <w:p w:rsidR="007E48C4" w:rsidRPr="00AD471A" w:rsidRDefault="007E48C4" w:rsidP="00A428F3">
      <w:pPr>
        <w:contextualSpacing/>
        <w:rPr>
          <w:bCs/>
          <w:sz w:val="24"/>
          <w:szCs w:val="24"/>
        </w:rPr>
      </w:pPr>
    </w:p>
    <w:p w:rsidR="00A428F3" w:rsidRPr="00BC603B" w:rsidRDefault="00A428F3" w:rsidP="00A428F3">
      <w:pPr>
        <w:contextualSpacing/>
        <w:jc w:val="center"/>
        <w:rPr>
          <w:b/>
          <w:sz w:val="24"/>
          <w:szCs w:val="24"/>
        </w:rPr>
      </w:pPr>
      <w:r w:rsidRPr="00BC603B">
        <w:rPr>
          <w:b/>
          <w:sz w:val="24"/>
          <w:szCs w:val="24"/>
        </w:rPr>
        <w:t>ТЕХНИЧЕСКОЕ ЗАДАНИЕ</w:t>
      </w:r>
    </w:p>
    <w:p w:rsidR="00A428F3" w:rsidRPr="00BC603B" w:rsidRDefault="00A428F3" w:rsidP="00A428F3">
      <w:pPr>
        <w:jc w:val="center"/>
        <w:rPr>
          <w:sz w:val="24"/>
          <w:szCs w:val="24"/>
        </w:rPr>
      </w:pPr>
      <w:r w:rsidRPr="00BC603B">
        <w:rPr>
          <w:rFonts w:eastAsia="Tahoma"/>
          <w:sz w:val="24"/>
          <w:szCs w:val="24"/>
        </w:rPr>
        <w:t xml:space="preserve">на поставку </w:t>
      </w:r>
      <w:r w:rsidR="00393884">
        <w:rPr>
          <w:sz w:val="24"/>
          <w:szCs w:val="24"/>
        </w:rPr>
        <w:t>замши</w:t>
      </w:r>
    </w:p>
    <w:p w:rsidR="00D6797B" w:rsidRPr="00AD471A" w:rsidRDefault="00D6797B" w:rsidP="00AD471A">
      <w:pPr>
        <w:rPr>
          <w:sz w:val="16"/>
          <w:szCs w:val="16"/>
        </w:rPr>
      </w:pPr>
    </w:p>
    <w:p w:rsidR="00A428F3" w:rsidRPr="007E48C4" w:rsidRDefault="00A428F3" w:rsidP="007E48C4">
      <w:pPr>
        <w:pStyle w:val="af4"/>
        <w:numPr>
          <w:ilvl w:val="0"/>
          <w:numId w:val="3"/>
        </w:numPr>
        <w:spacing w:line="240" w:lineRule="auto"/>
        <w:ind w:hanging="218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Краткое описание сущности заказа в целом</w:t>
      </w:r>
      <w:r w:rsidRPr="00BC603B">
        <w:rPr>
          <w:rFonts w:ascii="Times New Roman" w:hAnsi="Times New Roman"/>
          <w:sz w:val="24"/>
          <w:szCs w:val="24"/>
        </w:rPr>
        <w:t>:</w:t>
      </w:r>
      <w:r w:rsidR="007E48C4">
        <w:rPr>
          <w:rFonts w:ascii="Times New Roman" w:hAnsi="Times New Roman"/>
          <w:sz w:val="24"/>
          <w:szCs w:val="24"/>
        </w:rPr>
        <w:t xml:space="preserve"> </w:t>
      </w:r>
      <w:r w:rsidRPr="007E48C4">
        <w:rPr>
          <w:rFonts w:ascii="Times New Roman" w:hAnsi="Times New Roman"/>
          <w:sz w:val="24"/>
          <w:szCs w:val="24"/>
        </w:rPr>
        <w:t xml:space="preserve">поставка </w:t>
      </w:r>
      <w:r w:rsidR="00393884" w:rsidRPr="007E48C4">
        <w:rPr>
          <w:rFonts w:ascii="Times New Roman" w:hAnsi="Times New Roman"/>
          <w:sz w:val="24"/>
          <w:szCs w:val="24"/>
        </w:rPr>
        <w:t xml:space="preserve">замши </w:t>
      </w:r>
      <w:r w:rsidRPr="007E48C4">
        <w:rPr>
          <w:rFonts w:ascii="Times New Roman" w:hAnsi="Times New Roman"/>
          <w:sz w:val="24"/>
          <w:szCs w:val="24"/>
        </w:rPr>
        <w:t>для нужд федерального казенного учреждения «Российский государственный архив в г. Самаре» (РГА в г. Самаре).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spacing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Краткое описание самого Заказчика и его деятельности в целом: </w:t>
      </w:r>
      <w:r w:rsidRPr="00BC603B">
        <w:rPr>
          <w:rFonts w:ascii="Times New Roman" w:hAnsi="Times New Roman"/>
          <w:sz w:val="24"/>
          <w:szCs w:val="24"/>
        </w:rPr>
        <w:t>Заказчик – федеральное казенное учреждение</w:t>
      </w:r>
      <w:r w:rsidRPr="00BC603B">
        <w:rPr>
          <w:rFonts w:ascii="Times New Roman" w:hAnsi="Times New Roman"/>
          <w:b/>
          <w:sz w:val="24"/>
          <w:szCs w:val="24"/>
        </w:rPr>
        <w:t xml:space="preserve"> </w:t>
      </w:r>
      <w:r w:rsidRPr="00BC603B">
        <w:rPr>
          <w:rFonts w:ascii="Times New Roman" w:hAnsi="Times New Roman"/>
          <w:sz w:val="24"/>
          <w:szCs w:val="24"/>
        </w:rPr>
        <w:t>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spacing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Количество, технические характеристики, ОКПД 2 поставляемого товара:</w:t>
      </w:r>
    </w:p>
    <w:p w:rsidR="00A428F3" w:rsidRPr="00AD471A" w:rsidRDefault="00A428F3" w:rsidP="00A428F3">
      <w:pPr>
        <w:pStyle w:val="af4"/>
        <w:spacing w:line="240" w:lineRule="auto"/>
        <w:ind w:left="426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c"/>
        <w:tblW w:w="9639" w:type="dxa"/>
        <w:tblInd w:w="534" w:type="dxa"/>
        <w:tblLook w:val="04A0" w:firstRow="1" w:lastRow="0" w:firstColumn="1" w:lastColumn="0" w:noHBand="0" w:noVBand="1"/>
      </w:tblPr>
      <w:tblGrid>
        <w:gridCol w:w="565"/>
        <w:gridCol w:w="1703"/>
        <w:gridCol w:w="2409"/>
        <w:gridCol w:w="693"/>
        <w:gridCol w:w="725"/>
        <w:gridCol w:w="1559"/>
        <w:gridCol w:w="1985"/>
      </w:tblGrid>
      <w:tr w:rsidR="00AD471A" w:rsidRPr="00BC603B" w:rsidTr="00AD471A">
        <w:tc>
          <w:tcPr>
            <w:tcW w:w="565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3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Наимено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ва-</w:t>
            </w: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ние</w:t>
            </w:r>
            <w:proofErr w:type="gramEnd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 xml:space="preserve"> товара</w:t>
            </w:r>
          </w:p>
        </w:tc>
        <w:tc>
          <w:tcPr>
            <w:tcW w:w="2409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693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Ед.</w:t>
            </w:r>
          </w:p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725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ОКПД 2</w:t>
            </w:r>
          </w:p>
        </w:tc>
        <w:tc>
          <w:tcPr>
            <w:tcW w:w="1985" w:type="dxa"/>
          </w:tcPr>
          <w:p w:rsidR="00AD471A" w:rsidRPr="00BC603B" w:rsidRDefault="00AD471A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ОКПД </w:t>
            </w: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D471A" w:rsidRPr="00BC603B" w:rsidTr="00AD471A">
        <w:tc>
          <w:tcPr>
            <w:tcW w:w="565" w:type="dxa"/>
          </w:tcPr>
          <w:p w:rsidR="00AD471A" w:rsidRPr="00BC603B" w:rsidRDefault="00AD471A" w:rsidP="00AD471A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1</w:t>
            </w:r>
            <w:r w:rsidR="007E48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3" w:type="dxa"/>
          </w:tcPr>
          <w:p w:rsidR="00AD471A" w:rsidRPr="00BC603B" w:rsidRDefault="00C007F7" w:rsidP="006B2266">
            <w:pPr>
              <w:pStyle w:val="af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Замша техничес</w:t>
            </w:r>
            <w:r w:rsidR="00393884" w:rsidRPr="00393884">
              <w:rPr>
                <w:rFonts w:ascii="Times New Roman" w:hAnsi="Times New Roman"/>
                <w:bCs/>
                <w:sz w:val="24"/>
                <w:szCs w:val="24"/>
              </w:rPr>
              <w:t>кая тонкая</w:t>
            </w:r>
          </w:p>
        </w:tc>
        <w:tc>
          <w:tcPr>
            <w:tcW w:w="2409" w:type="dxa"/>
          </w:tcPr>
          <w:p w:rsidR="00AD471A" w:rsidRPr="00BC603B" w:rsidRDefault="00393884" w:rsidP="001E0C8F">
            <w:pPr>
              <w:rPr>
                <w:bCs/>
                <w:sz w:val="24"/>
                <w:szCs w:val="24"/>
              </w:rPr>
            </w:pPr>
            <w:r w:rsidRPr="00393884">
              <w:rPr>
                <w:bCs/>
                <w:sz w:val="24"/>
                <w:szCs w:val="24"/>
              </w:rPr>
              <w:t xml:space="preserve">Замша техническая тонкая, 0,4 </w:t>
            </w:r>
            <w:r w:rsidR="001E0C8F">
              <w:rPr>
                <w:bCs/>
                <w:sz w:val="24"/>
                <w:szCs w:val="24"/>
              </w:rPr>
              <w:t>мм</w:t>
            </w:r>
            <w:bookmarkStart w:id="0" w:name="_GoBack"/>
            <w:bookmarkEnd w:id="0"/>
            <w:r w:rsidR="00821995">
              <w:rPr>
                <w:bCs/>
                <w:sz w:val="24"/>
                <w:szCs w:val="24"/>
              </w:rPr>
              <w:t>,</w:t>
            </w:r>
            <w:r w:rsidR="001E0C8F">
              <w:rPr>
                <w:bCs/>
                <w:sz w:val="24"/>
                <w:szCs w:val="24"/>
              </w:rPr>
              <w:t xml:space="preserve"> </w:t>
            </w:r>
            <w:r w:rsidRPr="00393884">
              <w:rPr>
                <w:bCs/>
                <w:sz w:val="24"/>
                <w:szCs w:val="24"/>
              </w:rPr>
              <w:t>натуральная по ГОСТ 3717-84, цвет светлый</w:t>
            </w:r>
          </w:p>
        </w:tc>
        <w:tc>
          <w:tcPr>
            <w:tcW w:w="693" w:type="dxa"/>
          </w:tcPr>
          <w:p w:rsidR="00AD471A" w:rsidRPr="00BC603B" w:rsidRDefault="007E48C4" w:rsidP="006B226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дм²</w:t>
            </w:r>
          </w:p>
        </w:tc>
        <w:tc>
          <w:tcPr>
            <w:tcW w:w="725" w:type="dxa"/>
          </w:tcPr>
          <w:p w:rsidR="00AD471A" w:rsidRPr="00BC603B" w:rsidRDefault="00393884" w:rsidP="00A437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:rsidR="00AD471A" w:rsidRPr="00BC603B" w:rsidRDefault="00393884" w:rsidP="00AD4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15.11.21.00</w:t>
            </w:r>
          </w:p>
          <w:p w:rsidR="00AD471A" w:rsidRPr="00BC603B" w:rsidRDefault="00AD471A" w:rsidP="006F7F8B">
            <w:pPr>
              <w:rPr>
                <w:sz w:val="24"/>
                <w:szCs w:val="24"/>
              </w:rPr>
            </w:pPr>
          </w:p>
          <w:p w:rsidR="00AD471A" w:rsidRPr="00BC603B" w:rsidRDefault="00AD471A" w:rsidP="006F7F8B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471A" w:rsidRPr="00BC603B" w:rsidRDefault="00393884" w:rsidP="007E4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Замша</w:t>
            </w:r>
          </w:p>
        </w:tc>
      </w:tr>
    </w:tbl>
    <w:p w:rsidR="00A428F3" w:rsidRPr="00AD471A" w:rsidRDefault="00A428F3" w:rsidP="00A428F3">
      <w:pPr>
        <w:pStyle w:val="af4"/>
        <w:spacing w:line="240" w:lineRule="auto"/>
        <w:ind w:left="426"/>
        <w:jc w:val="both"/>
        <w:rPr>
          <w:rFonts w:ascii="Times New Roman" w:hAnsi="Times New Roman"/>
          <w:sz w:val="16"/>
          <w:szCs w:val="16"/>
        </w:rPr>
      </w:pPr>
    </w:p>
    <w:p w:rsidR="00A428F3" w:rsidRPr="00BC603B" w:rsidRDefault="00A428F3" w:rsidP="006B2266">
      <w:pPr>
        <w:pStyle w:val="af4"/>
        <w:numPr>
          <w:ilvl w:val="0"/>
          <w:numId w:val="3"/>
        </w:numPr>
        <w:tabs>
          <w:tab w:val="left" w:pos="426"/>
        </w:tabs>
        <w:spacing w:line="240" w:lineRule="auto"/>
        <w:ind w:left="284" w:hanging="142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Место поставки товара: </w:t>
      </w:r>
      <w:r w:rsidRPr="00BC603B">
        <w:rPr>
          <w:rFonts w:ascii="Times New Roman" w:hAnsi="Times New Roman"/>
          <w:sz w:val="24"/>
          <w:szCs w:val="24"/>
        </w:rPr>
        <w:t>Федеральное казенное учреждение «Российский государственный архив в г. Самаре»: ул. Мичурина, д. 58, г. Самара.</w:t>
      </w:r>
    </w:p>
    <w:p w:rsidR="00A428F3" w:rsidRPr="00BC603B" w:rsidRDefault="00A428F3" w:rsidP="00AD471A">
      <w:pPr>
        <w:pStyle w:val="af4"/>
        <w:numPr>
          <w:ilvl w:val="0"/>
          <w:numId w:val="3"/>
        </w:numPr>
        <w:tabs>
          <w:tab w:val="left" w:pos="567"/>
        </w:tabs>
        <w:spacing w:line="240" w:lineRule="auto"/>
        <w:ind w:left="284" w:hanging="142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Сроки (периоды) поставки товара:</w:t>
      </w:r>
    </w:p>
    <w:p w:rsidR="00A428F3" w:rsidRPr="00BC603B" w:rsidRDefault="00A428F3" w:rsidP="00A428F3">
      <w:pPr>
        <w:pStyle w:val="af4"/>
        <w:numPr>
          <w:ilvl w:val="0"/>
          <w:numId w:val="5"/>
        </w:numPr>
        <w:tabs>
          <w:tab w:val="left" w:pos="851"/>
        </w:tabs>
        <w:spacing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начало поставки: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Договора;</w:t>
      </w:r>
    </w:p>
    <w:p w:rsidR="00A428F3" w:rsidRPr="00BC603B" w:rsidRDefault="00A428F3" w:rsidP="00A428F3">
      <w:pPr>
        <w:pStyle w:val="af4"/>
        <w:numPr>
          <w:ilvl w:val="0"/>
          <w:numId w:val="5"/>
        </w:numPr>
        <w:tabs>
          <w:tab w:val="left" w:pos="851"/>
        </w:tabs>
        <w:spacing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окончание поставки: в течение 21 (двадцати одного) рабочего дня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Договора.</w:t>
      </w:r>
    </w:p>
    <w:p w:rsidR="00A428F3" w:rsidRPr="00BC603B" w:rsidRDefault="00AD471A" w:rsidP="00A428F3">
      <w:pPr>
        <w:pStyle w:val="af4"/>
        <w:numPr>
          <w:ilvl w:val="0"/>
          <w:numId w:val="3"/>
        </w:numPr>
        <w:tabs>
          <w:tab w:val="left" w:pos="851"/>
        </w:tabs>
        <w:spacing w:line="240" w:lineRule="auto"/>
        <w:ind w:right="-1" w:hanging="21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A428F3" w:rsidRPr="00BC603B">
        <w:rPr>
          <w:rFonts w:ascii="Times New Roman" w:hAnsi="Times New Roman"/>
          <w:b/>
          <w:sz w:val="24"/>
          <w:szCs w:val="24"/>
        </w:rPr>
        <w:t>Условия поставки товара</w:t>
      </w:r>
      <w:r w:rsidR="00A428F3" w:rsidRPr="00BC603B">
        <w:rPr>
          <w:rFonts w:ascii="Times New Roman" w:hAnsi="Times New Roman"/>
          <w:sz w:val="24"/>
          <w:szCs w:val="24"/>
        </w:rPr>
        <w:t xml:space="preserve">: поставка товара осуществляется в указанный срок по согласованию с Заказчиком, в полном объеме одной партией, в соответствии с требованиями настоящего технического задания. Частичная поставка товара не допускается. 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="00A428F3" w:rsidRPr="00BC603B">
        <w:rPr>
          <w:rFonts w:ascii="Times New Roman" w:hAnsi="Times New Roman"/>
          <w:sz w:val="24"/>
          <w:szCs w:val="24"/>
        </w:rPr>
        <w:t>с даты</w:t>
      </w:r>
      <w:proofErr w:type="gramEnd"/>
      <w:r w:rsidR="00A428F3" w:rsidRPr="00BC603B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851"/>
        </w:tabs>
        <w:spacing w:line="240" w:lineRule="auto"/>
        <w:ind w:left="426" w:right="-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Требования к качеству товара</w:t>
      </w:r>
      <w:r w:rsidRPr="00BC603B">
        <w:rPr>
          <w:rFonts w:ascii="Times New Roman" w:hAnsi="Times New Roman"/>
          <w:sz w:val="24"/>
          <w:szCs w:val="24"/>
        </w:rPr>
        <w:t xml:space="preserve">: поставляемый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Pr="00BC603B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Поставщик обязан при поставке товара предоставить сопроводительную документацию на русском языке.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851"/>
        </w:tabs>
        <w:spacing w:line="240" w:lineRule="auto"/>
        <w:ind w:left="426"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color w:val="000000"/>
          <w:sz w:val="24"/>
          <w:szCs w:val="24"/>
        </w:rPr>
        <w:t xml:space="preserve">Требования к безопасности </w:t>
      </w:r>
      <w:r w:rsidRPr="00BC603B">
        <w:rPr>
          <w:rFonts w:ascii="Times New Roman" w:hAnsi="Times New Roman"/>
          <w:b/>
          <w:sz w:val="24"/>
          <w:szCs w:val="24"/>
        </w:rPr>
        <w:t>товара</w:t>
      </w:r>
      <w:r w:rsidRPr="00BC603B">
        <w:rPr>
          <w:rFonts w:ascii="Times New Roman" w:hAnsi="Times New Roman"/>
          <w:sz w:val="24"/>
          <w:szCs w:val="24"/>
        </w:rPr>
        <w:t>:</w:t>
      </w:r>
    </w:p>
    <w:p w:rsidR="00A428F3" w:rsidRPr="00BC603B" w:rsidRDefault="00A428F3" w:rsidP="00A428F3">
      <w:pPr>
        <w:pStyle w:val="af4"/>
        <w:numPr>
          <w:ilvl w:val="0"/>
          <w:numId w:val="5"/>
        </w:numPr>
        <w:tabs>
          <w:tab w:val="left" w:pos="851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безопасность окружающих при использовании</w:t>
      </w:r>
      <w:r w:rsidRPr="00BC603B">
        <w:rPr>
          <w:rFonts w:ascii="Times New Roman" w:hAnsi="Times New Roman"/>
          <w:sz w:val="24"/>
          <w:szCs w:val="24"/>
        </w:rPr>
        <w:t xml:space="preserve"> – весь товар должен быть безопасен для применения на территории Российской Федерации;</w:t>
      </w:r>
    </w:p>
    <w:p w:rsidR="00A428F3" w:rsidRPr="00BC603B" w:rsidRDefault="00A428F3" w:rsidP="00A428F3">
      <w:pPr>
        <w:pStyle w:val="af4"/>
        <w:numPr>
          <w:ilvl w:val="0"/>
          <w:numId w:val="5"/>
        </w:numPr>
        <w:tabs>
          <w:tab w:val="left" w:pos="851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защита товара при доставке</w:t>
      </w:r>
      <w:r w:rsidRPr="00BC603B">
        <w:rPr>
          <w:rFonts w:ascii="Times New Roman" w:hAnsi="Times New Roman"/>
          <w:sz w:val="24"/>
          <w:szCs w:val="24"/>
        </w:rPr>
        <w:t xml:space="preserve"> – упаковка должна предохранить товар от порчи во время транспортировки, перегрузки и хранении.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851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lastRenderedPageBreak/>
        <w:t xml:space="preserve">Требования к маркировке и упаковке товара: </w:t>
      </w:r>
      <w:r w:rsidRPr="00BC603B">
        <w:rPr>
          <w:rFonts w:ascii="Times New Roman" w:hAnsi="Times New Roman"/>
          <w:sz w:val="24"/>
          <w:szCs w:val="24"/>
        </w:rPr>
        <w:t>маркировка товара должна соответствовать требованиям ГОСТа, импортный товар – международным стандартам маркировки.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Товар должен поставляться в специальной упаковке, соответствующей стандартам, ТУ, обязательным правилам и требованиям для тары и упаковки. Поставщик должен обеспечить упаковку товара,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Вся упаковка и маркировка на ней должны соответствовать требованиям нормативных актов Российской Федерации. Упаковка и маркировка ящиков/контейнеров, а также документация внутри и вне их, должны строго соответствовать специальным требованиям, если таковые установлены в настоящем техническом задании.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Порядок сдачи и приемки товара: </w:t>
      </w:r>
      <w:r w:rsidRPr="00BC603B">
        <w:rPr>
          <w:rFonts w:ascii="Times New Roman" w:hAnsi="Times New Roman"/>
          <w:sz w:val="24"/>
          <w:szCs w:val="24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В случае поставки товара Поставщиком:</w:t>
      </w:r>
      <w:r w:rsidRPr="00BC603B">
        <w:rPr>
          <w:rFonts w:ascii="Times New Roman" w:hAnsi="Times New Roman"/>
          <w:sz w:val="24"/>
          <w:szCs w:val="24"/>
        </w:rPr>
        <w:t xml:space="preserve"> Заказчик принимает товар по наименованию, количеству и качеству в соответствии со спецификацией к Договору и документами, предоставленными Поставщиком (сортировка, пересчет, проверка соответствия заявленной маркировки и иным требованиям), в течение 10 (десяти) дней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 доставки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товара.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В случае доставки товара компанией-перевозчиком:</w:t>
      </w:r>
      <w:r w:rsidRPr="00BC603B">
        <w:rPr>
          <w:rFonts w:ascii="Times New Roman" w:hAnsi="Times New Roman"/>
          <w:sz w:val="24"/>
          <w:szCs w:val="24"/>
        </w:rPr>
        <w:t xml:space="preserve">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к Договору и документам, </w:t>
      </w:r>
      <w:proofErr w:type="gramStart"/>
      <w:r w:rsidRPr="00BC603B">
        <w:rPr>
          <w:rFonts w:ascii="Times New Roman" w:hAnsi="Times New Roman"/>
          <w:sz w:val="24"/>
          <w:szCs w:val="24"/>
        </w:rPr>
        <w:t>предоставленными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Поставщиком (сортировка, пересчет, проверка соответствия заявленной маркировке и иным требованиям), осуществляется Заказчиком в течение 10 (десяти) дней с даты доставки товара.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BC603B">
        <w:rPr>
          <w:rFonts w:ascii="Times New Roman" w:hAnsi="Times New Roman"/>
          <w:sz w:val="24"/>
          <w:szCs w:val="24"/>
        </w:rPr>
        <w:t>ТРУ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Акт приемки </w:t>
      </w:r>
      <w:proofErr w:type="gramStart"/>
      <w:r w:rsidRPr="00BC603B">
        <w:rPr>
          <w:rFonts w:ascii="Times New Roman" w:hAnsi="Times New Roman"/>
          <w:sz w:val="24"/>
          <w:szCs w:val="24"/>
        </w:rPr>
        <w:t>ТРУ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BC603B">
        <w:rPr>
          <w:rFonts w:ascii="Times New Roman" w:hAnsi="Times New Roman"/>
          <w:sz w:val="24"/>
          <w:szCs w:val="24"/>
        </w:rPr>
        <w:t>формируется копия электронного акта приемки ТРУ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на бумажном носителе, которая подписывается собственноручно представителем Поставщика.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BC603B">
        <w:rPr>
          <w:rFonts w:ascii="Times New Roman" w:hAnsi="Times New Roman"/>
          <w:sz w:val="24"/>
          <w:szCs w:val="24"/>
        </w:rPr>
        <w:t>оформляет соответствующий раздел в акте приемки ТРУ</w:t>
      </w:r>
      <w:proofErr w:type="gramEnd"/>
      <w:r w:rsidRPr="00BC603B">
        <w:rPr>
          <w:rFonts w:ascii="Times New Roman" w:hAnsi="Times New Roman"/>
          <w:sz w:val="24"/>
          <w:szCs w:val="24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lastRenderedPageBreak/>
        <w:t>Требования по объему гарантий качества товара:</w:t>
      </w:r>
      <w:r w:rsidRPr="00BC603B">
        <w:rPr>
          <w:rFonts w:ascii="Times New Roman" w:hAnsi="Times New Roman"/>
          <w:sz w:val="24"/>
          <w:szCs w:val="24"/>
        </w:rPr>
        <w:t xml:space="preserve"> 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обязуется компенсировать Заказчику все материальные затраты.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Требования к сроку гарантии качества:</w:t>
      </w:r>
      <w:r w:rsidRPr="00BC603B">
        <w:rPr>
          <w:rFonts w:ascii="Times New Roman" w:hAnsi="Times New Roman"/>
          <w:sz w:val="24"/>
          <w:szCs w:val="24"/>
        </w:rPr>
        <w:t xml:space="preserve"> не менее 12 (двенадцати) месяцев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Заказчиком товарной накладной или УПД. Выполнение гарантийных обязательств осуществляется силами Поставщика в течение 7 (семи) рабочих дней с момента уведомления Заказчиком Поставщика о необходимости выполнения гарантийных обязательств.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 или товар с лучшими потребительскими (эксплуатационными) характеристиками.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Требования по передаче Заказчику технических и иных документов при доставке товара: </w:t>
      </w:r>
    </w:p>
    <w:p w:rsidR="00A428F3" w:rsidRPr="00BC603B" w:rsidRDefault="00A428F3" w:rsidP="00A428F3">
      <w:pPr>
        <w:pStyle w:val="af4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Вся требуемая документация (в том числе сопроводительная документация на русском языке и т.д.) должна быть передана Заказчику одновременно с доставкой товара. Также одновременно с доставкой товара Поставщик обязан передать Заказчику оригиналы счета, счета-фактуры (при наличии НДС), товарной накладной или УПД, товарно-транспортной накладной (в случае доставки товара компанией-перевозчиком).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  <w:r w:rsidRPr="00BC603B">
        <w:rPr>
          <w:rFonts w:ascii="Times New Roman" w:hAnsi="Times New Roman"/>
          <w:sz w:val="24"/>
          <w:szCs w:val="24"/>
        </w:rPr>
        <w:t>средства федерального бюджета Российской Федерации.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851"/>
        </w:tabs>
        <w:spacing w:line="240" w:lineRule="auto"/>
        <w:ind w:left="567" w:hanging="425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Условия и форма оплаты:</w:t>
      </w:r>
    </w:p>
    <w:p w:rsidR="00A428F3" w:rsidRPr="00BC603B" w:rsidRDefault="00A428F3" w:rsidP="00393634">
      <w:pPr>
        <w:pStyle w:val="af4"/>
        <w:numPr>
          <w:ilvl w:val="0"/>
          <w:numId w:val="20"/>
        </w:numPr>
        <w:tabs>
          <w:tab w:val="left" w:pos="709"/>
        </w:tabs>
        <w:suppressAutoHyphens/>
        <w:autoSpaceDN w:val="0"/>
        <w:spacing w:after="0" w:line="240" w:lineRule="auto"/>
        <w:ind w:left="425" w:right="-154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оплата осуществляется в соответствии с доведенными</w:t>
      </w:r>
      <w:r w:rsidR="00393634">
        <w:rPr>
          <w:rFonts w:ascii="Times New Roman" w:hAnsi="Times New Roman"/>
          <w:sz w:val="24"/>
          <w:szCs w:val="24"/>
        </w:rPr>
        <w:t xml:space="preserve"> лимитами бюджетных обязательств</w:t>
      </w:r>
      <w:r w:rsidRPr="00BC603B">
        <w:rPr>
          <w:rFonts w:ascii="Times New Roman" w:hAnsi="Times New Roman"/>
          <w:sz w:val="24"/>
          <w:szCs w:val="24"/>
        </w:rPr>
        <w:t>;</w:t>
      </w:r>
    </w:p>
    <w:p w:rsidR="00A428F3" w:rsidRPr="00BC603B" w:rsidRDefault="00A428F3" w:rsidP="00A428F3">
      <w:pPr>
        <w:pStyle w:val="af4"/>
        <w:numPr>
          <w:ilvl w:val="0"/>
          <w:numId w:val="19"/>
        </w:num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425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оплата производится по факту поставки товара;</w:t>
      </w:r>
    </w:p>
    <w:p w:rsidR="00A428F3" w:rsidRPr="00BC603B" w:rsidRDefault="00A428F3" w:rsidP="00A428F3">
      <w:pPr>
        <w:pStyle w:val="af4"/>
        <w:numPr>
          <w:ilvl w:val="0"/>
          <w:numId w:val="19"/>
        </w:num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709" w:hanging="283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Заказчик производит оплату путем безналичного перечисления денежных средств на расчетный счет Поставщика в течение 10 (десяти) рабочих дней </w:t>
      </w:r>
      <w:proofErr w:type="gramStart"/>
      <w:r w:rsidRPr="00BC603B">
        <w:rPr>
          <w:rFonts w:ascii="Times New Roman" w:hAnsi="Times New Roman"/>
          <w:sz w:val="24"/>
          <w:szCs w:val="24"/>
        </w:rPr>
        <w:t>с даты утверждения</w:t>
      </w:r>
      <w:proofErr w:type="gramEnd"/>
      <w:r w:rsidRPr="00BC603B">
        <w:rPr>
          <w:rFonts w:ascii="Times New Roman" w:hAnsi="Times New Roman"/>
          <w:sz w:val="24"/>
          <w:szCs w:val="24"/>
        </w:rPr>
        <w:t xml:space="preserve"> акта приемки ТРУ руководителем Заказчика;</w:t>
      </w:r>
    </w:p>
    <w:p w:rsidR="00A428F3" w:rsidRPr="00BC603B" w:rsidRDefault="00A428F3" w:rsidP="00A428F3">
      <w:pPr>
        <w:pStyle w:val="af4"/>
        <w:numPr>
          <w:ilvl w:val="0"/>
          <w:numId w:val="19"/>
        </w:numPr>
        <w:tabs>
          <w:tab w:val="left" w:pos="709"/>
        </w:tabs>
        <w:suppressAutoHyphens/>
        <w:autoSpaceDN w:val="0"/>
        <w:spacing w:after="0" w:line="240" w:lineRule="auto"/>
        <w:ind w:left="425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>авансирование не предусмотрено.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>Порядок формирования цены Договора:</w:t>
      </w:r>
      <w:r w:rsidRPr="00BC603B">
        <w:rPr>
          <w:rFonts w:ascii="Times New Roman" w:hAnsi="Times New Roman"/>
          <w:sz w:val="24"/>
          <w:szCs w:val="24"/>
        </w:rPr>
        <w:t xml:space="preserve"> цена 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Ответственность сторон: </w:t>
      </w:r>
      <w:r w:rsidRPr="00BC603B">
        <w:rPr>
          <w:rFonts w:ascii="Times New Roman" w:hAnsi="Times New Roman"/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A428F3" w:rsidRPr="00BC603B" w:rsidRDefault="00A428F3" w:rsidP="00A428F3">
      <w:pPr>
        <w:pStyle w:val="af4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142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603B">
        <w:rPr>
          <w:rFonts w:ascii="Times New Roman" w:hAnsi="Times New Roman"/>
          <w:b/>
          <w:sz w:val="24"/>
          <w:szCs w:val="24"/>
        </w:rPr>
        <w:t xml:space="preserve">Требования к Поставщику: </w:t>
      </w:r>
    </w:p>
    <w:p w:rsidR="00A428F3" w:rsidRPr="006B2266" w:rsidRDefault="00A428F3" w:rsidP="00393634">
      <w:pPr>
        <w:pStyle w:val="af4"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BC603B">
        <w:rPr>
          <w:rFonts w:ascii="Times New Roman" w:hAnsi="Times New Roman"/>
          <w:sz w:val="24"/>
          <w:szCs w:val="24"/>
        </w:rPr>
        <w:t xml:space="preserve">требования, установленные в соответствии с ч. 1 и ч. 1.1 ст. 31 Федерального закона «О </w:t>
      </w:r>
      <w:r w:rsidRPr="006B2266">
        <w:rPr>
          <w:rFonts w:ascii="Times New Roman" w:hAnsi="Times New Roman"/>
          <w:sz w:val="24"/>
          <w:szCs w:val="24"/>
        </w:rPr>
        <w:t>контрактной системе в сфере закупок товаров, работ, услуг для обеспечения государственных и муниципальных нужд» от 5 апреля 2013 г. № 44-ФЗ;</w:t>
      </w:r>
    </w:p>
    <w:p w:rsidR="00A428F3" w:rsidRPr="00AD471A" w:rsidRDefault="00A428F3" w:rsidP="00393634">
      <w:pPr>
        <w:pStyle w:val="af4"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6B2266">
        <w:rPr>
          <w:rFonts w:ascii="Times New Roman" w:hAnsi="Times New Roman"/>
          <w:sz w:val="24"/>
          <w:szCs w:val="24"/>
        </w:rPr>
        <w:t>отсутствие Поставщика в реестре недобросовестных поставщиков (подрядчиков, исполнителей)</w:t>
      </w:r>
      <w:r w:rsidR="00AD471A">
        <w:rPr>
          <w:rFonts w:ascii="Times New Roman" w:hAnsi="Times New Roman"/>
          <w:sz w:val="24"/>
          <w:szCs w:val="24"/>
        </w:rPr>
        <w:t>.</w:t>
      </w:r>
    </w:p>
    <w:p w:rsidR="00AD471A" w:rsidRPr="00AD471A" w:rsidRDefault="00AD471A" w:rsidP="00AD471A">
      <w:pPr>
        <w:tabs>
          <w:tab w:val="left" w:pos="993"/>
        </w:tabs>
        <w:jc w:val="both"/>
        <w:rPr>
          <w:b/>
          <w:sz w:val="24"/>
          <w:szCs w:val="24"/>
        </w:rPr>
      </w:pPr>
    </w:p>
    <w:p w:rsidR="00A428F3" w:rsidRPr="00BC603B" w:rsidRDefault="00A428F3" w:rsidP="00A428F3">
      <w:pPr>
        <w:rPr>
          <w:b/>
          <w:bCs/>
          <w:sz w:val="24"/>
          <w:szCs w:val="24"/>
        </w:rPr>
      </w:pPr>
    </w:p>
    <w:tbl>
      <w:tblPr>
        <w:tblW w:w="9781" w:type="dxa"/>
        <w:tblInd w:w="250" w:type="dxa"/>
        <w:tblLook w:val="04A0" w:firstRow="1" w:lastRow="0" w:firstColumn="1" w:lastColumn="0" w:noHBand="0" w:noVBand="1"/>
      </w:tblPr>
      <w:tblGrid>
        <w:gridCol w:w="5528"/>
        <w:gridCol w:w="4253"/>
      </w:tblGrid>
      <w:tr w:rsidR="00A428F3" w:rsidRPr="00BC603B" w:rsidTr="00393634">
        <w:trPr>
          <w:trHeight w:val="103"/>
        </w:trPr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Поставщик:</w:t>
            </w: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 xml:space="preserve">РГА в г. Самаре  </w:t>
            </w: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Директор</w:t>
            </w:r>
          </w:p>
          <w:p w:rsidR="00AD471A" w:rsidRPr="00BC603B" w:rsidRDefault="00AD471A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____________________ С.И. Маркин</w:t>
            </w: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A428F3" w:rsidRPr="00BC603B" w:rsidTr="00393634">
        <w:tc>
          <w:tcPr>
            <w:tcW w:w="5528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253" w:type="dxa"/>
            <w:shd w:val="clear" w:color="auto" w:fill="auto"/>
          </w:tcPr>
          <w:p w:rsidR="00A428F3" w:rsidRPr="00BC603B" w:rsidRDefault="00A428F3" w:rsidP="006B2266">
            <w:pPr>
              <w:pStyle w:val="af4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A428F3" w:rsidRPr="00BC603B" w:rsidRDefault="00A428F3" w:rsidP="00A428F3">
      <w:pPr>
        <w:rPr>
          <w:sz w:val="24"/>
          <w:szCs w:val="24"/>
        </w:rPr>
      </w:pPr>
    </w:p>
    <w:p w:rsidR="00A428F3" w:rsidRDefault="00A428F3" w:rsidP="00A428F3">
      <w:pPr>
        <w:rPr>
          <w:sz w:val="24"/>
          <w:szCs w:val="24"/>
        </w:rPr>
      </w:pPr>
    </w:p>
    <w:p w:rsidR="00AD471A" w:rsidRDefault="00AD471A" w:rsidP="00A428F3">
      <w:pPr>
        <w:rPr>
          <w:sz w:val="24"/>
          <w:szCs w:val="24"/>
        </w:rPr>
      </w:pPr>
    </w:p>
    <w:p w:rsidR="00AD471A" w:rsidRDefault="00AD471A" w:rsidP="00A428F3">
      <w:pPr>
        <w:rPr>
          <w:sz w:val="24"/>
          <w:szCs w:val="24"/>
        </w:rPr>
      </w:pPr>
    </w:p>
    <w:p w:rsidR="00393634" w:rsidRDefault="00393634" w:rsidP="00A428F3">
      <w:pPr>
        <w:rPr>
          <w:sz w:val="24"/>
          <w:szCs w:val="24"/>
        </w:rPr>
      </w:pPr>
    </w:p>
    <w:p w:rsidR="00A428F3" w:rsidRPr="00BC603B" w:rsidRDefault="00A428F3" w:rsidP="00A428F3">
      <w:pPr>
        <w:ind w:left="6372"/>
        <w:rPr>
          <w:sz w:val="24"/>
          <w:szCs w:val="24"/>
        </w:rPr>
      </w:pPr>
      <w:r w:rsidRPr="00BC603B">
        <w:rPr>
          <w:sz w:val="24"/>
          <w:szCs w:val="24"/>
        </w:rPr>
        <w:lastRenderedPageBreak/>
        <w:t xml:space="preserve">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>Приложение № 2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 xml:space="preserve">к Договору № ____   </w:t>
      </w:r>
    </w:p>
    <w:p w:rsidR="00A428F3" w:rsidRPr="00BC603B" w:rsidRDefault="00A428F3" w:rsidP="00A428F3">
      <w:pPr>
        <w:rPr>
          <w:sz w:val="24"/>
          <w:szCs w:val="24"/>
        </w:rPr>
      </w:pPr>
      <w:r w:rsidRPr="00BC603B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AD471A">
        <w:rPr>
          <w:sz w:val="24"/>
          <w:szCs w:val="24"/>
        </w:rPr>
        <w:t xml:space="preserve">     </w:t>
      </w:r>
      <w:r w:rsidRPr="00BC603B">
        <w:rPr>
          <w:sz w:val="24"/>
          <w:szCs w:val="24"/>
        </w:rPr>
        <w:t xml:space="preserve">от </w:t>
      </w:r>
      <w:r w:rsidR="00821995">
        <w:rPr>
          <w:sz w:val="24"/>
          <w:szCs w:val="24"/>
        </w:rPr>
        <w:t>«_____» июля</w:t>
      </w:r>
      <w:r w:rsidRPr="00BC603B">
        <w:rPr>
          <w:sz w:val="24"/>
          <w:szCs w:val="24"/>
        </w:rPr>
        <w:t xml:space="preserve"> 2026 г.</w:t>
      </w:r>
    </w:p>
    <w:p w:rsidR="00A428F3" w:rsidRDefault="00A428F3" w:rsidP="00A428F3">
      <w:pPr>
        <w:rPr>
          <w:sz w:val="24"/>
          <w:szCs w:val="24"/>
        </w:rPr>
      </w:pPr>
    </w:p>
    <w:p w:rsidR="00A64A42" w:rsidRPr="00BC603B" w:rsidRDefault="00A64A42" w:rsidP="00A428F3">
      <w:pPr>
        <w:rPr>
          <w:sz w:val="24"/>
          <w:szCs w:val="24"/>
        </w:rPr>
      </w:pPr>
    </w:p>
    <w:p w:rsidR="00A428F3" w:rsidRPr="00BC603B" w:rsidRDefault="00A428F3" w:rsidP="00A428F3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  <w:r w:rsidRPr="00BC603B">
        <w:rPr>
          <w:b/>
          <w:color w:val="000000"/>
          <w:sz w:val="24"/>
          <w:szCs w:val="24"/>
        </w:rPr>
        <w:t>Спецификация</w:t>
      </w:r>
    </w:p>
    <w:p w:rsidR="00A428F3" w:rsidRPr="00BC603B" w:rsidRDefault="00A428F3" w:rsidP="00A428F3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268"/>
        <w:gridCol w:w="708"/>
        <w:gridCol w:w="1418"/>
        <w:gridCol w:w="709"/>
        <w:gridCol w:w="1701"/>
      </w:tblGrid>
      <w:tr w:rsidR="00A428F3" w:rsidRPr="00BC603B" w:rsidTr="002A6E1E">
        <w:tc>
          <w:tcPr>
            <w:tcW w:w="567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94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2268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708" w:type="dxa"/>
            <w:shd w:val="clear" w:color="auto" w:fill="auto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Ед.</w:t>
            </w:r>
          </w:p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418" w:type="dxa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709" w:type="dxa"/>
            <w:shd w:val="clear" w:color="auto" w:fill="auto"/>
          </w:tcPr>
          <w:p w:rsidR="00A428F3" w:rsidRPr="00BC603B" w:rsidRDefault="00A428F3" w:rsidP="00393634">
            <w:pPr>
              <w:pStyle w:val="af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01" w:type="dxa"/>
          </w:tcPr>
          <w:p w:rsidR="00A428F3" w:rsidRPr="00BC603B" w:rsidRDefault="00A428F3" w:rsidP="006B2266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03B">
              <w:rPr>
                <w:rFonts w:ascii="Times New Roman" w:hAnsi="Times New Roman"/>
                <w:b/>
                <w:sz w:val="24"/>
                <w:szCs w:val="24"/>
              </w:rPr>
              <w:t>Общая стоимость, руб.</w:t>
            </w:r>
          </w:p>
        </w:tc>
      </w:tr>
      <w:tr w:rsidR="00A428F3" w:rsidRPr="00BC603B" w:rsidTr="002A6E1E">
        <w:tc>
          <w:tcPr>
            <w:tcW w:w="567" w:type="dxa"/>
            <w:shd w:val="clear" w:color="auto" w:fill="auto"/>
          </w:tcPr>
          <w:p w:rsidR="00A428F3" w:rsidRPr="00BC603B" w:rsidRDefault="00A428F3" w:rsidP="006B2266">
            <w:pPr>
              <w:pStyle w:val="af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0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162369" w:rsidRDefault="00B777A9" w:rsidP="006B22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Замша техничес</w:t>
            </w:r>
            <w:r w:rsidR="00F66DCE" w:rsidRPr="00F66DCE">
              <w:rPr>
                <w:color w:val="000000" w:themeColor="text1"/>
                <w:sz w:val="24"/>
                <w:szCs w:val="24"/>
              </w:rPr>
              <w:t xml:space="preserve">кая тонкая </w:t>
            </w:r>
          </w:p>
          <w:p w:rsidR="00F66DCE" w:rsidRPr="00BC603B" w:rsidRDefault="00F66DCE" w:rsidP="006B2266">
            <w:pPr>
              <w:rPr>
                <w:sz w:val="24"/>
                <w:szCs w:val="24"/>
              </w:rPr>
            </w:pPr>
          </w:p>
          <w:p w:rsidR="00A428F3" w:rsidRPr="00BC603B" w:rsidRDefault="002A6E1E" w:rsidP="006B2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Страна </w:t>
            </w:r>
            <w:r w:rsidR="00393634">
              <w:rPr>
                <w:sz w:val="24"/>
                <w:szCs w:val="24"/>
              </w:rPr>
              <w:t xml:space="preserve">происхождения товара: </w:t>
            </w:r>
            <w:r w:rsidR="00AD471A">
              <w:rPr>
                <w:sz w:val="24"/>
                <w:szCs w:val="24"/>
              </w:rPr>
              <w:t>_______</w:t>
            </w:r>
            <w:r w:rsidR="002C17D4">
              <w:rPr>
                <w:sz w:val="24"/>
                <w:szCs w:val="24"/>
              </w:rPr>
              <w:t>___</w:t>
            </w:r>
            <w:r w:rsidR="00AD471A">
              <w:rPr>
                <w:sz w:val="24"/>
                <w:szCs w:val="24"/>
              </w:rPr>
              <w:t>_</w:t>
            </w:r>
          </w:p>
        </w:tc>
        <w:tc>
          <w:tcPr>
            <w:tcW w:w="2268" w:type="dxa"/>
            <w:shd w:val="clear" w:color="auto" w:fill="auto"/>
          </w:tcPr>
          <w:p w:rsidR="002A6E1E" w:rsidRDefault="00F66DCE" w:rsidP="001E0C8F">
            <w:pPr>
              <w:rPr>
                <w:bCs/>
                <w:color w:val="000000" w:themeColor="text1"/>
                <w:sz w:val="24"/>
                <w:szCs w:val="24"/>
              </w:rPr>
            </w:pPr>
            <w:r w:rsidRPr="00F66DCE">
              <w:rPr>
                <w:bCs/>
                <w:color w:val="000000" w:themeColor="text1"/>
                <w:sz w:val="24"/>
                <w:szCs w:val="24"/>
              </w:rPr>
              <w:t>З</w:t>
            </w:r>
            <w:r w:rsidR="002A6E1E">
              <w:rPr>
                <w:bCs/>
                <w:color w:val="000000" w:themeColor="text1"/>
                <w:sz w:val="24"/>
                <w:szCs w:val="24"/>
              </w:rPr>
              <w:t>амша техническая тонкая, 0,4 мм</w:t>
            </w:r>
            <w:r w:rsidRPr="00F66DCE">
              <w:rPr>
                <w:bCs/>
                <w:color w:val="000000" w:themeColor="text1"/>
                <w:sz w:val="24"/>
                <w:szCs w:val="24"/>
              </w:rPr>
              <w:t xml:space="preserve">, натуральная по ГОСТ 3717-84, </w:t>
            </w:r>
          </w:p>
          <w:p w:rsidR="00A428F3" w:rsidRPr="00BC603B" w:rsidRDefault="00F66DCE" w:rsidP="001E0C8F">
            <w:pPr>
              <w:rPr>
                <w:sz w:val="24"/>
                <w:szCs w:val="24"/>
              </w:rPr>
            </w:pPr>
            <w:r w:rsidRPr="00F66DCE">
              <w:rPr>
                <w:bCs/>
                <w:color w:val="000000" w:themeColor="text1"/>
                <w:sz w:val="24"/>
                <w:szCs w:val="24"/>
              </w:rPr>
              <w:t>цвет светлый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428F3" w:rsidRPr="00BC603B" w:rsidRDefault="002A6E1E" w:rsidP="002C17D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дм²</w:t>
            </w:r>
          </w:p>
        </w:tc>
        <w:tc>
          <w:tcPr>
            <w:tcW w:w="1418" w:type="dxa"/>
            <w:vAlign w:val="center"/>
          </w:tcPr>
          <w:p w:rsidR="00A428F3" w:rsidRPr="00BC603B" w:rsidRDefault="00A428F3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428F3" w:rsidRPr="00F66DCE" w:rsidRDefault="00F66DCE" w:rsidP="00A437A1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701" w:type="dxa"/>
            <w:vAlign w:val="center"/>
          </w:tcPr>
          <w:p w:rsidR="00A428F3" w:rsidRPr="00BC603B" w:rsidRDefault="00A428F3" w:rsidP="002C17D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428F3" w:rsidRPr="00BC603B" w:rsidTr="002A6E1E">
        <w:tc>
          <w:tcPr>
            <w:tcW w:w="8364" w:type="dxa"/>
            <w:gridSpan w:val="6"/>
            <w:shd w:val="clear" w:color="auto" w:fill="auto"/>
          </w:tcPr>
          <w:p w:rsidR="00A428F3" w:rsidRPr="00BC603B" w:rsidRDefault="00A428F3" w:rsidP="006B2266">
            <w:pPr>
              <w:snapToGrid w:val="0"/>
              <w:jc w:val="right"/>
              <w:rPr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A428F3" w:rsidRPr="00BC603B" w:rsidRDefault="00A428F3" w:rsidP="006B226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A428F3" w:rsidRPr="00BC603B" w:rsidRDefault="00A428F3" w:rsidP="00A428F3">
      <w:pPr>
        <w:tabs>
          <w:tab w:val="left" w:pos="3960"/>
          <w:tab w:val="left" w:pos="8820"/>
          <w:tab w:val="left" w:pos="9180"/>
        </w:tabs>
        <w:rPr>
          <w:b/>
          <w:color w:val="000000"/>
          <w:sz w:val="24"/>
          <w:szCs w:val="24"/>
        </w:rPr>
      </w:pPr>
    </w:p>
    <w:p w:rsidR="00A428F3" w:rsidRDefault="00A428F3" w:rsidP="0051077B">
      <w:pPr>
        <w:jc w:val="both"/>
        <w:rPr>
          <w:sz w:val="24"/>
          <w:szCs w:val="24"/>
        </w:rPr>
      </w:pPr>
      <w:r w:rsidRPr="00BC603B">
        <w:rPr>
          <w:sz w:val="24"/>
          <w:szCs w:val="24"/>
        </w:rPr>
        <w:t xml:space="preserve">Всего: </w:t>
      </w:r>
      <w:r w:rsidR="00162369" w:rsidRPr="00BC603B">
        <w:rPr>
          <w:sz w:val="24"/>
          <w:szCs w:val="24"/>
        </w:rPr>
        <w:t>1</w:t>
      </w:r>
      <w:r w:rsidRPr="00BC603B">
        <w:rPr>
          <w:sz w:val="24"/>
          <w:szCs w:val="24"/>
        </w:rPr>
        <w:t xml:space="preserve"> (</w:t>
      </w:r>
      <w:r w:rsidR="00162369" w:rsidRPr="00BC603B">
        <w:rPr>
          <w:sz w:val="24"/>
          <w:szCs w:val="24"/>
        </w:rPr>
        <w:t>одно</w:t>
      </w:r>
      <w:r w:rsidRPr="00BC603B">
        <w:rPr>
          <w:sz w:val="24"/>
          <w:szCs w:val="24"/>
        </w:rPr>
        <w:t>) наименовани</w:t>
      </w:r>
      <w:r w:rsidR="00162369" w:rsidRPr="00BC603B">
        <w:rPr>
          <w:sz w:val="24"/>
          <w:szCs w:val="24"/>
        </w:rPr>
        <w:t>е</w:t>
      </w:r>
      <w:r w:rsidRPr="00BC603B">
        <w:rPr>
          <w:sz w:val="24"/>
          <w:szCs w:val="24"/>
        </w:rPr>
        <w:t xml:space="preserve"> на общую сумму - </w:t>
      </w:r>
      <w:r w:rsidRPr="00BC603B">
        <w:rPr>
          <w:color w:val="000000"/>
          <w:sz w:val="24"/>
          <w:szCs w:val="24"/>
        </w:rPr>
        <w:t>______________________________</w:t>
      </w:r>
      <w:r w:rsidRPr="00BC603B">
        <w:rPr>
          <w:rFonts w:eastAsia="Calibri"/>
          <w:sz w:val="24"/>
          <w:szCs w:val="24"/>
          <w:lang w:eastAsia="en-US"/>
        </w:rPr>
        <w:t xml:space="preserve"> (______________________________) рублей ___ копеек, </w:t>
      </w:r>
      <w:r w:rsidRPr="00BC603B">
        <w:rPr>
          <w:sz w:val="24"/>
          <w:szCs w:val="24"/>
        </w:rPr>
        <w:t>НДС взимается в установленных законодательством случаях.</w:t>
      </w:r>
    </w:p>
    <w:p w:rsidR="006B2266" w:rsidRPr="00BC603B" w:rsidRDefault="006B2266" w:rsidP="0051077B">
      <w:pPr>
        <w:jc w:val="both"/>
        <w:rPr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A428F3" w:rsidRPr="00BC603B" w:rsidTr="002C17D4">
        <w:tc>
          <w:tcPr>
            <w:tcW w:w="5778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Заказчик: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 xml:space="preserve">РГА в г. Самаре  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Директор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BC603B">
              <w:rPr>
                <w:color w:val="000000"/>
                <w:sz w:val="24"/>
                <w:szCs w:val="24"/>
              </w:rPr>
              <w:t>____________________ С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.И. Маркин   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color w:val="000000"/>
                <w:sz w:val="24"/>
                <w:szCs w:val="24"/>
              </w:rPr>
              <w:t>М.П.</w:t>
            </w:r>
            <w:r w:rsidRPr="00BC603B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111" w:type="dxa"/>
            <w:shd w:val="clear" w:color="auto" w:fill="auto"/>
          </w:tcPr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BC603B">
              <w:rPr>
                <w:b/>
                <w:sz w:val="24"/>
                <w:szCs w:val="24"/>
              </w:rPr>
              <w:t>Поставщик:</w:t>
            </w: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428F3" w:rsidRPr="00BC603B" w:rsidRDefault="00A428F3" w:rsidP="006B2266">
            <w:pPr>
              <w:rPr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____________________</w:t>
            </w:r>
            <w:r w:rsidRPr="00BC603B">
              <w:rPr>
                <w:b/>
                <w:sz w:val="24"/>
                <w:szCs w:val="24"/>
              </w:rPr>
              <w:t xml:space="preserve"> </w:t>
            </w:r>
          </w:p>
          <w:p w:rsidR="00A428F3" w:rsidRPr="00BC603B" w:rsidRDefault="00A428F3" w:rsidP="006B2266">
            <w:pPr>
              <w:rPr>
                <w:b/>
                <w:sz w:val="24"/>
                <w:szCs w:val="24"/>
              </w:rPr>
            </w:pPr>
            <w:r w:rsidRPr="00BC603B">
              <w:rPr>
                <w:sz w:val="24"/>
                <w:szCs w:val="24"/>
              </w:rPr>
              <w:t>М.П.</w:t>
            </w:r>
          </w:p>
        </w:tc>
      </w:tr>
    </w:tbl>
    <w:p w:rsidR="00186F5E" w:rsidRPr="00BC603B" w:rsidRDefault="00186F5E">
      <w:pPr>
        <w:rPr>
          <w:sz w:val="24"/>
          <w:szCs w:val="24"/>
        </w:rPr>
      </w:pPr>
    </w:p>
    <w:sectPr w:rsidR="00186F5E" w:rsidRPr="00BC603B" w:rsidSect="006B2266">
      <w:footerReference w:type="even" r:id="rId8"/>
      <w:pgSz w:w="11906" w:h="16838" w:code="9"/>
      <w:pgMar w:top="720" w:right="720" w:bottom="72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E1E" w:rsidRDefault="002A6E1E">
      <w:r>
        <w:separator/>
      </w:r>
    </w:p>
  </w:endnote>
  <w:endnote w:type="continuationSeparator" w:id="0">
    <w:p w:rsidR="002A6E1E" w:rsidRDefault="002A6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E1E" w:rsidRDefault="002A6E1E" w:rsidP="006B226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A6E1E" w:rsidRDefault="002A6E1E" w:rsidP="006B226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E1E" w:rsidRDefault="002A6E1E">
      <w:r>
        <w:separator/>
      </w:r>
    </w:p>
  </w:footnote>
  <w:footnote w:type="continuationSeparator" w:id="0">
    <w:p w:rsidR="002A6E1E" w:rsidRDefault="002A6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074147"/>
    <w:multiLevelType w:val="hybridMultilevel"/>
    <w:tmpl w:val="FABC92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A24C1F"/>
    <w:multiLevelType w:val="multilevel"/>
    <w:tmpl w:val="1116BBC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1CAF1D19"/>
    <w:multiLevelType w:val="multilevel"/>
    <w:tmpl w:val="0CA2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7FCC"/>
    <w:multiLevelType w:val="hybridMultilevel"/>
    <w:tmpl w:val="10144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206034"/>
    <w:multiLevelType w:val="hybridMultilevel"/>
    <w:tmpl w:val="99C828B0"/>
    <w:lvl w:ilvl="0" w:tplc="5CD23C4E">
      <w:numFmt w:val="bullet"/>
      <w:lvlText w:val="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24C96335"/>
    <w:multiLevelType w:val="hybridMultilevel"/>
    <w:tmpl w:val="7B969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9F0846"/>
    <w:multiLevelType w:val="hybridMultilevel"/>
    <w:tmpl w:val="38F8C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809E6"/>
    <w:multiLevelType w:val="hybridMultilevel"/>
    <w:tmpl w:val="8BF60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797397"/>
    <w:multiLevelType w:val="multilevel"/>
    <w:tmpl w:val="33797397"/>
    <w:lvl w:ilvl="0">
      <w:start w:val="1"/>
      <w:numFmt w:val="decimal"/>
      <w:lvlText w:val="%1"/>
      <w:lvlJc w:val="center"/>
      <w:pPr>
        <w:tabs>
          <w:tab w:val="num" w:pos="-468"/>
        </w:tabs>
        <w:ind w:left="252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0">
    <w:nsid w:val="38380B52"/>
    <w:multiLevelType w:val="hybridMultilevel"/>
    <w:tmpl w:val="A73EA664"/>
    <w:lvl w:ilvl="0" w:tplc="63123BE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E621D"/>
    <w:multiLevelType w:val="multilevel"/>
    <w:tmpl w:val="8C16A55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51626FA1"/>
    <w:multiLevelType w:val="hybridMultilevel"/>
    <w:tmpl w:val="8CF29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5D92137"/>
    <w:multiLevelType w:val="hybridMultilevel"/>
    <w:tmpl w:val="89E82B28"/>
    <w:lvl w:ilvl="0" w:tplc="FBD605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A6A9E"/>
    <w:multiLevelType w:val="hybridMultilevel"/>
    <w:tmpl w:val="FE245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983059"/>
    <w:multiLevelType w:val="multilevel"/>
    <w:tmpl w:val="F7C6F926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>
    <w:nsid w:val="6A7E214A"/>
    <w:multiLevelType w:val="hybridMultilevel"/>
    <w:tmpl w:val="99D05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E14360C"/>
    <w:multiLevelType w:val="hybridMultilevel"/>
    <w:tmpl w:val="49442112"/>
    <w:lvl w:ilvl="0" w:tplc="64D48C7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>
    <w:nsid w:val="6F4B6D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724A5D19"/>
    <w:multiLevelType w:val="hybridMultilevel"/>
    <w:tmpl w:val="35E28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10"/>
  </w:num>
  <w:num w:numId="9">
    <w:abstractNumId w:val="3"/>
  </w:num>
  <w:num w:numId="10">
    <w:abstractNumId w:val="16"/>
  </w:num>
  <w:num w:numId="11">
    <w:abstractNumId w:val="1"/>
  </w:num>
  <w:num w:numId="12">
    <w:abstractNumId w:val="1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5"/>
  </w:num>
  <w:num w:numId="16">
    <w:abstractNumId w:val="15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7">
    <w:abstractNumId w:val="15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8">
    <w:abstractNumId w:val="6"/>
  </w:num>
  <w:num w:numId="19">
    <w:abstractNumId w:val="15"/>
    <w:lvlOverride w:ilvl="0">
      <w:lvl w:ilvl="0">
        <w:numFmt w:val="bullet"/>
        <w:lvlText w:val=""/>
        <w:lvlJc w:val="left"/>
        <w:pPr>
          <w:ind w:left="1070" w:hanging="360"/>
        </w:pPr>
        <w:rPr>
          <w:rFonts w:ascii="Symbol" w:hAnsi="Symbol" w:cs="Symbol"/>
        </w:rPr>
      </w:lvl>
    </w:lvlOverride>
  </w:num>
  <w:num w:numId="20">
    <w:abstractNumId w:val="15"/>
    <w:lvlOverride w:ilvl="0">
      <w:lvl w:ilvl="0">
        <w:numFmt w:val="bullet"/>
        <w:lvlText w:val=""/>
        <w:lvlJc w:val="left"/>
        <w:pPr>
          <w:ind w:left="1440" w:hanging="360"/>
        </w:pPr>
        <w:rPr>
          <w:rFonts w:ascii="Symbol" w:hAnsi="Symbol" w:cs="Symbol"/>
        </w:rPr>
      </w:lvl>
    </w:lvlOverride>
  </w:num>
  <w:num w:numId="21">
    <w:abstractNumId w:val="0"/>
  </w:num>
  <w:num w:numId="22">
    <w:abstractNumId w:val="7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F3"/>
    <w:rsid w:val="000E5ACE"/>
    <w:rsid w:val="00162369"/>
    <w:rsid w:val="00186F5E"/>
    <w:rsid w:val="001E0C8F"/>
    <w:rsid w:val="00286CC9"/>
    <w:rsid w:val="002A6E1E"/>
    <w:rsid w:val="002C17D4"/>
    <w:rsid w:val="003364C9"/>
    <w:rsid w:val="00393634"/>
    <w:rsid w:val="00393884"/>
    <w:rsid w:val="00397F42"/>
    <w:rsid w:val="0051077B"/>
    <w:rsid w:val="00515D6F"/>
    <w:rsid w:val="00587501"/>
    <w:rsid w:val="006B2266"/>
    <w:rsid w:val="006F7F8B"/>
    <w:rsid w:val="007E48C4"/>
    <w:rsid w:val="00821995"/>
    <w:rsid w:val="00A428F3"/>
    <w:rsid w:val="00A437A1"/>
    <w:rsid w:val="00A64A42"/>
    <w:rsid w:val="00AD471A"/>
    <w:rsid w:val="00B777A9"/>
    <w:rsid w:val="00BC603B"/>
    <w:rsid w:val="00C007F7"/>
    <w:rsid w:val="00D6797B"/>
    <w:rsid w:val="00DF2517"/>
    <w:rsid w:val="00E430DF"/>
    <w:rsid w:val="00E7692E"/>
    <w:rsid w:val="00F16E1B"/>
    <w:rsid w:val="00F66DCE"/>
    <w:rsid w:val="00FA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28F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28F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28F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28F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428F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428F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428F3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428F3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428F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28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428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428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28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428F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428F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428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428F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428F3"/>
    <w:rPr>
      <w:rFonts w:ascii="Arial" w:eastAsia="Times New Roman" w:hAnsi="Arial" w:cs="Arial"/>
      <w:lang w:eastAsia="ru-RU"/>
    </w:rPr>
  </w:style>
  <w:style w:type="character" w:customStyle="1" w:styleId="a3">
    <w:name w:val="Текст Знак"/>
    <w:link w:val="a4"/>
    <w:rsid w:val="00A428F3"/>
    <w:rPr>
      <w:color w:val="000000"/>
      <w:lang w:val="en-US"/>
    </w:rPr>
  </w:style>
  <w:style w:type="paragraph" w:styleId="a5">
    <w:name w:val="Body Text"/>
    <w:basedOn w:val="a"/>
    <w:link w:val="a6"/>
    <w:rsid w:val="00A428F3"/>
    <w:rPr>
      <w:sz w:val="24"/>
    </w:rPr>
  </w:style>
  <w:style w:type="character" w:customStyle="1" w:styleId="a6">
    <w:name w:val="Основной текст Знак"/>
    <w:basedOn w:val="a0"/>
    <w:link w:val="a5"/>
    <w:rsid w:val="00A428F3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styleId="111111">
    <w:name w:val="Outline List 2"/>
    <w:basedOn w:val="a2"/>
    <w:rsid w:val="00A428F3"/>
    <w:pPr>
      <w:numPr>
        <w:numId w:val="2"/>
      </w:numPr>
    </w:pPr>
  </w:style>
  <w:style w:type="paragraph" w:styleId="a7">
    <w:name w:val="footer"/>
    <w:basedOn w:val="a"/>
    <w:link w:val="a8"/>
    <w:rsid w:val="00A428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428F3"/>
  </w:style>
  <w:style w:type="paragraph" w:customStyle="1" w:styleId="Style7">
    <w:name w:val="Style7"/>
    <w:basedOn w:val="a"/>
    <w:rsid w:val="00A428F3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A428F3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rsid w:val="00A428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A428F3"/>
    <w:rPr>
      <w:rFonts w:ascii="Times New Roman" w:hAnsi="Times New Roman" w:cs="Times New Roman"/>
      <w:b/>
      <w:bCs/>
      <w:sz w:val="20"/>
      <w:szCs w:val="20"/>
    </w:rPr>
  </w:style>
  <w:style w:type="table" w:styleId="ac">
    <w:name w:val="Table Grid"/>
    <w:basedOn w:val="a1"/>
    <w:uiPriority w:val="59"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rsid w:val="00A428F3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A428F3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A428F3"/>
  </w:style>
  <w:style w:type="paragraph" w:customStyle="1" w:styleId="Style4">
    <w:name w:val="Style4"/>
    <w:basedOn w:val="a"/>
    <w:rsid w:val="00A428F3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d">
    <w:name w:val="Balloon Text"/>
    <w:basedOn w:val="a"/>
    <w:link w:val="ae"/>
    <w:semiHidden/>
    <w:rsid w:val="00A428F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A428F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A428F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A428F3"/>
    <w:rPr>
      <w:color w:val="0563C1"/>
      <w:u w:val="single"/>
    </w:rPr>
  </w:style>
  <w:style w:type="paragraph" w:customStyle="1" w:styleId="11">
    <w:name w:val="Абзац списка1"/>
    <w:basedOn w:val="a"/>
    <w:rsid w:val="00A428F3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A428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A428F3"/>
    <w:pPr>
      <w:autoSpaceDE w:val="0"/>
      <w:autoSpaceDN w:val="0"/>
      <w:ind w:firstLine="720"/>
      <w:jc w:val="both"/>
    </w:pPr>
    <w:rPr>
      <w:rFonts w:asciiTheme="minorHAnsi" w:eastAsiaTheme="minorHAnsi" w:hAnsiTheme="minorHAnsi" w:cstheme="minorBidi"/>
      <w:color w:val="000000"/>
      <w:sz w:val="22"/>
      <w:szCs w:val="22"/>
      <w:lang w:val="en-US" w:eastAsia="en-US"/>
    </w:rPr>
  </w:style>
  <w:style w:type="character" w:customStyle="1" w:styleId="13">
    <w:name w:val="Текст Знак1"/>
    <w:basedOn w:val="a0"/>
    <w:uiPriority w:val="99"/>
    <w:semiHidden/>
    <w:rsid w:val="00A428F3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af2">
    <w:name w:val="Заголовок"/>
    <w:basedOn w:val="a"/>
    <w:next w:val="a5"/>
    <w:rsid w:val="00A428F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A428F3"/>
  </w:style>
  <w:style w:type="paragraph" w:styleId="af3">
    <w:name w:val="Normal (Web)"/>
    <w:basedOn w:val="a"/>
    <w:rsid w:val="00A428F3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A428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ListNum">
    <w:name w:val="ListNum"/>
    <w:basedOn w:val="a"/>
    <w:link w:val="ListNum0"/>
    <w:rsid w:val="00A428F3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A428F3"/>
    <w:rPr>
      <w:rFonts w:ascii="Calibri" w:eastAsia="Times New Roman" w:hAnsi="Calibri" w:cs="Calibri"/>
      <w:lang w:eastAsia="ru-RU"/>
    </w:rPr>
  </w:style>
  <w:style w:type="paragraph" w:customStyle="1" w:styleId="copyright-info">
    <w:name w:val="copyright-info"/>
    <w:basedOn w:val="a"/>
    <w:rsid w:val="00A428F3"/>
    <w:pPr>
      <w:spacing w:before="100" w:beforeAutospacing="1" w:after="100" w:afterAutospacing="1"/>
    </w:pPr>
    <w:rPr>
      <w:sz w:val="24"/>
      <w:szCs w:val="24"/>
    </w:rPr>
  </w:style>
  <w:style w:type="character" w:customStyle="1" w:styleId="text">
    <w:name w:val="text"/>
    <w:rsid w:val="00A428F3"/>
  </w:style>
  <w:style w:type="character" w:customStyle="1" w:styleId="value">
    <w:name w:val="value"/>
    <w:rsid w:val="00A428F3"/>
  </w:style>
  <w:style w:type="paragraph" w:styleId="af4">
    <w:name w:val="List Paragraph"/>
    <w:basedOn w:val="a"/>
    <w:uiPriority w:val="34"/>
    <w:qFormat/>
    <w:rsid w:val="00A428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1">
    <w:name w:val="Body Text 3"/>
    <w:basedOn w:val="a"/>
    <w:link w:val="32"/>
    <w:rsid w:val="00A428F3"/>
    <w:pPr>
      <w:spacing w:after="120"/>
    </w:pPr>
    <w:rPr>
      <w:rFonts w:eastAsia="SimSu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428F3"/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14">
    <w:name w:val="Название1"/>
    <w:rsid w:val="00A428F3"/>
  </w:style>
  <w:style w:type="character" w:customStyle="1" w:styleId="e29067e5dbe88132ca60788a0e68b10887383acdd752ac9cbc96fde0ebe82414">
    <w:name w:val="e29067e5dbe88132ca60788a0e68b108 _87383acdd752ac9cbc96fde0ebe82414"/>
    <w:rsid w:val="00A428F3"/>
  </w:style>
  <w:style w:type="paragraph" w:customStyle="1" w:styleId="ListBul2">
    <w:name w:val="ListBul2"/>
    <w:basedOn w:val="a"/>
    <w:rsid w:val="00A428F3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5">
    <w:name w:val="Знак Знак1 Знак Знак Знак Знак Знак Знак Знак Знак Знак Знак"/>
    <w:basedOn w:val="a"/>
    <w:rsid w:val="00A428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5">
    <w:name w:val="Block Text"/>
    <w:basedOn w:val="a"/>
    <w:rsid w:val="00A428F3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428F3"/>
    <w:pPr>
      <w:numPr>
        <w:numId w:val="15"/>
      </w:numPr>
    </w:pPr>
  </w:style>
  <w:style w:type="paragraph" w:customStyle="1" w:styleId="Standard">
    <w:name w:val="Standard"/>
    <w:rsid w:val="00A428F3"/>
    <w:pPr>
      <w:suppressAutoHyphens/>
      <w:autoSpaceDN w:val="0"/>
      <w:textAlignment w:val="baseline"/>
    </w:pPr>
    <w:rPr>
      <w:rFonts w:ascii="Calibri" w:eastAsia="Tahoma" w:hAnsi="Calibri" w:cs="Tahoma"/>
      <w:lang w:eastAsia="ru-RU"/>
    </w:rPr>
  </w:style>
  <w:style w:type="character" w:styleId="af6">
    <w:name w:val="Emphasis"/>
    <w:qFormat/>
    <w:rsid w:val="00A428F3"/>
    <w:rPr>
      <w:i/>
      <w:iCs/>
    </w:rPr>
  </w:style>
  <w:style w:type="character" w:styleId="af7">
    <w:name w:val="Strong"/>
    <w:uiPriority w:val="22"/>
    <w:qFormat/>
    <w:rsid w:val="00A428F3"/>
    <w:rPr>
      <w:b/>
      <w:bCs/>
    </w:rPr>
  </w:style>
  <w:style w:type="paragraph" w:customStyle="1" w:styleId="af8">
    <w:name w:val="Содержимое таблицы"/>
    <w:basedOn w:val="a"/>
    <w:rsid w:val="00A428F3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28F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28F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28F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28F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428F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428F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428F3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428F3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428F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28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428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428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28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428F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428F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428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428F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428F3"/>
    <w:rPr>
      <w:rFonts w:ascii="Arial" w:eastAsia="Times New Roman" w:hAnsi="Arial" w:cs="Arial"/>
      <w:lang w:eastAsia="ru-RU"/>
    </w:rPr>
  </w:style>
  <w:style w:type="character" w:customStyle="1" w:styleId="a3">
    <w:name w:val="Текст Знак"/>
    <w:link w:val="a4"/>
    <w:rsid w:val="00A428F3"/>
    <w:rPr>
      <w:color w:val="000000"/>
      <w:lang w:val="en-US"/>
    </w:rPr>
  </w:style>
  <w:style w:type="paragraph" w:styleId="a5">
    <w:name w:val="Body Text"/>
    <w:basedOn w:val="a"/>
    <w:link w:val="a6"/>
    <w:rsid w:val="00A428F3"/>
    <w:rPr>
      <w:sz w:val="24"/>
    </w:rPr>
  </w:style>
  <w:style w:type="character" w:customStyle="1" w:styleId="a6">
    <w:name w:val="Основной текст Знак"/>
    <w:basedOn w:val="a0"/>
    <w:link w:val="a5"/>
    <w:rsid w:val="00A428F3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styleId="111111">
    <w:name w:val="Outline List 2"/>
    <w:basedOn w:val="a2"/>
    <w:rsid w:val="00A428F3"/>
    <w:pPr>
      <w:numPr>
        <w:numId w:val="2"/>
      </w:numPr>
    </w:pPr>
  </w:style>
  <w:style w:type="paragraph" w:styleId="a7">
    <w:name w:val="footer"/>
    <w:basedOn w:val="a"/>
    <w:link w:val="a8"/>
    <w:rsid w:val="00A428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428F3"/>
  </w:style>
  <w:style w:type="paragraph" w:customStyle="1" w:styleId="Style7">
    <w:name w:val="Style7"/>
    <w:basedOn w:val="a"/>
    <w:rsid w:val="00A428F3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A428F3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rsid w:val="00A428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A428F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A428F3"/>
    <w:rPr>
      <w:rFonts w:ascii="Times New Roman" w:hAnsi="Times New Roman" w:cs="Times New Roman"/>
      <w:b/>
      <w:bCs/>
      <w:sz w:val="20"/>
      <w:szCs w:val="20"/>
    </w:rPr>
  </w:style>
  <w:style w:type="table" w:styleId="ac">
    <w:name w:val="Table Grid"/>
    <w:basedOn w:val="a1"/>
    <w:uiPriority w:val="59"/>
    <w:rsid w:val="00A4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rsid w:val="00A428F3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A428F3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A428F3"/>
  </w:style>
  <w:style w:type="paragraph" w:customStyle="1" w:styleId="Style4">
    <w:name w:val="Style4"/>
    <w:basedOn w:val="a"/>
    <w:rsid w:val="00A428F3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d">
    <w:name w:val="Balloon Text"/>
    <w:basedOn w:val="a"/>
    <w:link w:val="ae"/>
    <w:semiHidden/>
    <w:rsid w:val="00A428F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A428F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A428F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A428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A428F3"/>
    <w:rPr>
      <w:color w:val="0563C1"/>
      <w:u w:val="single"/>
    </w:rPr>
  </w:style>
  <w:style w:type="paragraph" w:customStyle="1" w:styleId="11">
    <w:name w:val="Абзац списка1"/>
    <w:basedOn w:val="a"/>
    <w:rsid w:val="00A428F3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A428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A428F3"/>
    <w:pPr>
      <w:autoSpaceDE w:val="0"/>
      <w:autoSpaceDN w:val="0"/>
      <w:ind w:firstLine="720"/>
      <w:jc w:val="both"/>
    </w:pPr>
    <w:rPr>
      <w:rFonts w:asciiTheme="minorHAnsi" w:eastAsiaTheme="minorHAnsi" w:hAnsiTheme="minorHAnsi" w:cstheme="minorBidi"/>
      <w:color w:val="000000"/>
      <w:sz w:val="22"/>
      <w:szCs w:val="22"/>
      <w:lang w:val="en-US" w:eastAsia="en-US"/>
    </w:rPr>
  </w:style>
  <w:style w:type="character" w:customStyle="1" w:styleId="13">
    <w:name w:val="Текст Знак1"/>
    <w:basedOn w:val="a0"/>
    <w:uiPriority w:val="99"/>
    <w:semiHidden/>
    <w:rsid w:val="00A428F3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af2">
    <w:name w:val="Заголовок"/>
    <w:basedOn w:val="a"/>
    <w:next w:val="a5"/>
    <w:rsid w:val="00A428F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A428F3"/>
  </w:style>
  <w:style w:type="paragraph" w:styleId="af3">
    <w:name w:val="Normal (Web)"/>
    <w:basedOn w:val="a"/>
    <w:rsid w:val="00A428F3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A428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ListNum">
    <w:name w:val="ListNum"/>
    <w:basedOn w:val="a"/>
    <w:link w:val="ListNum0"/>
    <w:rsid w:val="00A428F3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A428F3"/>
    <w:rPr>
      <w:rFonts w:ascii="Calibri" w:eastAsia="Times New Roman" w:hAnsi="Calibri" w:cs="Calibri"/>
      <w:lang w:eastAsia="ru-RU"/>
    </w:rPr>
  </w:style>
  <w:style w:type="paragraph" w:customStyle="1" w:styleId="copyright-info">
    <w:name w:val="copyright-info"/>
    <w:basedOn w:val="a"/>
    <w:rsid w:val="00A428F3"/>
    <w:pPr>
      <w:spacing w:before="100" w:beforeAutospacing="1" w:after="100" w:afterAutospacing="1"/>
    </w:pPr>
    <w:rPr>
      <w:sz w:val="24"/>
      <w:szCs w:val="24"/>
    </w:rPr>
  </w:style>
  <w:style w:type="character" w:customStyle="1" w:styleId="text">
    <w:name w:val="text"/>
    <w:rsid w:val="00A428F3"/>
  </w:style>
  <w:style w:type="character" w:customStyle="1" w:styleId="value">
    <w:name w:val="value"/>
    <w:rsid w:val="00A428F3"/>
  </w:style>
  <w:style w:type="paragraph" w:styleId="af4">
    <w:name w:val="List Paragraph"/>
    <w:basedOn w:val="a"/>
    <w:uiPriority w:val="34"/>
    <w:qFormat/>
    <w:rsid w:val="00A428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1">
    <w:name w:val="Body Text 3"/>
    <w:basedOn w:val="a"/>
    <w:link w:val="32"/>
    <w:rsid w:val="00A428F3"/>
    <w:pPr>
      <w:spacing w:after="120"/>
    </w:pPr>
    <w:rPr>
      <w:rFonts w:eastAsia="SimSu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428F3"/>
    <w:rPr>
      <w:rFonts w:ascii="Times New Roman" w:eastAsia="SimSun" w:hAnsi="Times New Roman" w:cs="Times New Roman"/>
      <w:sz w:val="16"/>
      <w:szCs w:val="16"/>
      <w:lang w:eastAsia="ru-RU"/>
    </w:rPr>
  </w:style>
  <w:style w:type="character" w:customStyle="1" w:styleId="14">
    <w:name w:val="Название1"/>
    <w:rsid w:val="00A428F3"/>
  </w:style>
  <w:style w:type="character" w:customStyle="1" w:styleId="e29067e5dbe88132ca60788a0e68b10887383acdd752ac9cbc96fde0ebe82414">
    <w:name w:val="e29067e5dbe88132ca60788a0e68b108 _87383acdd752ac9cbc96fde0ebe82414"/>
    <w:rsid w:val="00A428F3"/>
  </w:style>
  <w:style w:type="paragraph" w:customStyle="1" w:styleId="ListBul2">
    <w:name w:val="ListBul2"/>
    <w:basedOn w:val="a"/>
    <w:rsid w:val="00A428F3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5">
    <w:name w:val="Знак Знак1 Знак Знак Знак Знак Знак Знак Знак Знак Знак Знак"/>
    <w:basedOn w:val="a"/>
    <w:rsid w:val="00A428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5">
    <w:name w:val="Block Text"/>
    <w:basedOn w:val="a"/>
    <w:rsid w:val="00A428F3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428F3"/>
    <w:pPr>
      <w:numPr>
        <w:numId w:val="15"/>
      </w:numPr>
    </w:pPr>
  </w:style>
  <w:style w:type="paragraph" w:customStyle="1" w:styleId="Standard">
    <w:name w:val="Standard"/>
    <w:rsid w:val="00A428F3"/>
    <w:pPr>
      <w:suppressAutoHyphens/>
      <w:autoSpaceDN w:val="0"/>
      <w:textAlignment w:val="baseline"/>
    </w:pPr>
    <w:rPr>
      <w:rFonts w:ascii="Calibri" w:eastAsia="Tahoma" w:hAnsi="Calibri" w:cs="Tahoma"/>
      <w:lang w:eastAsia="ru-RU"/>
    </w:rPr>
  </w:style>
  <w:style w:type="character" w:styleId="af6">
    <w:name w:val="Emphasis"/>
    <w:qFormat/>
    <w:rsid w:val="00A428F3"/>
    <w:rPr>
      <w:i/>
      <w:iCs/>
    </w:rPr>
  </w:style>
  <w:style w:type="character" w:styleId="af7">
    <w:name w:val="Strong"/>
    <w:uiPriority w:val="22"/>
    <w:qFormat/>
    <w:rsid w:val="00A428F3"/>
    <w:rPr>
      <w:b/>
      <w:bCs/>
    </w:rPr>
  </w:style>
  <w:style w:type="paragraph" w:customStyle="1" w:styleId="af8">
    <w:name w:val="Содержимое таблицы"/>
    <w:basedOn w:val="a"/>
    <w:rsid w:val="00A428F3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5842</Words>
  <Characters>33300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FEO1</cp:lastModifiedBy>
  <cp:revision>26</cp:revision>
  <cp:lastPrinted>2026-07-21T15:21:00Z</cp:lastPrinted>
  <dcterms:created xsi:type="dcterms:W3CDTF">2026-05-12T10:24:00Z</dcterms:created>
  <dcterms:modified xsi:type="dcterms:W3CDTF">2026-07-21T15:21:00Z</dcterms:modified>
</cp:coreProperties>
</file>