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6DE" w:rsidRPr="000326DE" w:rsidRDefault="000326DE" w:rsidP="000326DE">
      <w:pPr>
        <w:widowControl w:val="0"/>
        <w:shd w:val="clear" w:color="auto" w:fill="FFFFFF"/>
        <w:suppressAutoHyphens/>
        <w:spacing w:after="0" w:line="240" w:lineRule="auto"/>
        <w:jc w:val="center"/>
        <w:rPr>
          <w:rFonts w:ascii="Times New Roman" w:eastAsia="Times New Roman" w:hAnsi="Times New Roman" w:cs="Times New Roman"/>
          <w:bCs/>
          <w:color w:val="000000"/>
          <w:spacing w:val="13"/>
          <w:kern w:val="1"/>
          <w:sz w:val="24"/>
          <w:lang w:eastAsia="ar-SA"/>
        </w:rPr>
      </w:pPr>
      <w:r w:rsidRPr="000326DE">
        <w:rPr>
          <w:rFonts w:ascii="Times New Roman" w:eastAsia="Times New Roman" w:hAnsi="Times New Roman" w:cs="Times New Roman"/>
          <w:b/>
          <w:bCs/>
          <w:color w:val="00000A"/>
          <w:spacing w:val="13"/>
          <w:kern w:val="1"/>
          <w:sz w:val="24"/>
          <w:szCs w:val="24"/>
          <w:lang w:eastAsia="ar-SA"/>
        </w:rPr>
        <w:t>Проект Государственного контракта №</w:t>
      </w:r>
    </w:p>
    <w:p w:rsidR="000326DE" w:rsidRPr="000326DE" w:rsidRDefault="000326DE" w:rsidP="000326DE">
      <w:pPr>
        <w:widowControl w:val="0"/>
        <w:shd w:val="clear" w:color="auto" w:fill="FFFFFF"/>
        <w:suppressAutoHyphens/>
        <w:spacing w:after="0" w:line="240" w:lineRule="auto"/>
        <w:jc w:val="center"/>
        <w:rPr>
          <w:rFonts w:ascii="Times New Roman" w:eastAsia="Times New Roman" w:hAnsi="Times New Roman" w:cs="Times New Roman"/>
          <w:b/>
          <w:bCs/>
          <w:color w:val="00000A"/>
          <w:spacing w:val="13"/>
          <w:kern w:val="1"/>
          <w:sz w:val="24"/>
          <w:lang w:eastAsia="ar-SA"/>
        </w:rPr>
      </w:pPr>
      <w:r w:rsidRPr="000326DE">
        <w:rPr>
          <w:rFonts w:ascii="Times New Roman" w:eastAsia="Times New Roman" w:hAnsi="Times New Roman" w:cs="Times New Roman"/>
          <w:b/>
          <w:bCs/>
          <w:color w:val="00000A"/>
          <w:spacing w:val="13"/>
          <w:kern w:val="1"/>
          <w:sz w:val="24"/>
          <w:szCs w:val="24"/>
          <w:lang w:eastAsia="ar-SA"/>
        </w:rPr>
        <w:t>н</w:t>
      </w:r>
      <w:r w:rsidRPr="000326DE">
        <w:rPr>
          <w:rFonts w:ascii="Times New Roman" w:eastAsia="Times New Roman" w:hAnsi="Times New Roman" w:cs="Times New Roman"/>
          <w:b/>
          <w:bCs/>
          <w:color w:val="00000A"/>
          <w:spacing w:val="13"/>
          <w:kern w:val="1"/>
          <w:sz w:val="24"/>
          <w:lang w:eastAsia="ar-SA"/>
        </w:rPr>
        <w:t>а поставку товара</w:t>
      </w:r>
    </w:p>
    <w:p w:rsidR="000326DE" w:rsidRPr="000326DE" w:rsidRDefault="000326DE" w:rsidP="000326DE">
      <w:pPr>
        <w:widowControl w:val="0"/>
        <w:shd w:val="clear" w:color="auto" w:fill="FFFFFF"/>
        <w:suppressAutoHyphens/>
        <w:spacing w:after="0" w:line="240" w:lineRule="auto"/>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(Идентификационный код закупки N 261616708004361670100100070000000244) </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г. Ростов-на-Дону                                                                                              </w:t>
      </w:r>
      <w:r>
        <w:rPr>
          <w:rFonts w:ascii="Times New Roman" w:eastAsia="Times New Roman" w:hAnsi="Times New Roman" w:cs="Times New Roman"/>
          <w:kern w:val="1"/>
          <w:sz w:val="24"/>
          <w:szCs w:val="24"/>
          <w:lang w:eastAsia="ar-SA"/>
        </w:rPr>
        <w:t xml:space="preserve">  </w:t>
      </w:r>
      <w:proofErr w:type="gramStart"/>
      <w:r>
        <w:rPr>
          <w:rFonts w:ascii="Times New Roman" w:eastAsia="Times New Roman" w:hAnsi="Times New Roman" w:cs="Times New Roman"/>
          <w:kern w:val="1"/>
          <w:sz w:val="24"/>
          <w:szCs w:val="24"/>
          <w:lang w:eastAsia="ar-SA"/>
        </w:rPr>
        <w:t xml:space="preserve">   </w:t>
      </w:r>
      <w:r w:rsidRPr="000326DE">
        <w:rPr>
          <w:rFonts w:ascii="Times New Roman" w:eastAsia="Times New Roman" w:hAnsi="Times New Roman" w:cs="Times New Roman"/>
          <w:kern w:val="1"/>
          <w:sz w:val="24"/>
          <w:szCs w:val="24"/>
          <w:lang w:eastAsia="ar-SA"/>
        </w:rPr>
        <w:t>«</w:t>
      </w:r>
      <w:proofErr w:type="gramEnd"/>
      <w:r w:rsidRPr="000326DE">
        <w:rPr>
          <w:rFonts w:ascii="Times New Roman" w:eastAsia="Times New Roman" w:hAnsi="Times New Roman" w:cs="Times New Roman"/>
          <w:kern w:val="1"/>
          <w:sz w:val="24"/>
          <w:szCs w:val="24"/>
          <w:lang w:eastAsia="ar-SA"/>
        </w:rPr>
        <w:t>____»  ____  2026 г.</w:t>
      </w:r>
    </w:p>
    <w:p w:rsidR="000326DE" w:rsidRPr="000326DE" w:rsidRDefault="000326DE" w:rsidP="000326DE">
      <w:pPr>
        <w:spacing w:before="280" w:beforeAutospacing="1" w:after="280" w:afterAutospacing="1" w:line="240" w:lineRule="auto"/>
        <w:ind w:firstLine="709"/>
        <w:jc w:val="both"/>
        <w:rPr>
          <w:rFonts w:ascii="Tahoma" w:eastAsia="Times New Roman" w:hAnsi="Tahoma" w:cs="Tahoma"/>
          <w:sz w:val="21"/>
          <w:szCs w:val="21"/>
          <w:lang w:eastAsia="ru-RU"/>
        </w:rPr>
      </w:pPr>
      <w:r w:rsidRPr="000326DE">
        <w:rPr>
          <w:rFonts w:ascii="Times New Roman" w:eastAsia="Times New Roman" w:hAnsi="Times New Roman" w:cs="Times New Roman"/>
          <w:b/>
          <w:sz w:val="24"/>
          <w:szCs w:val="24"/>
          <w:lang w:eastAsia="ru-RU"/>
        </w:rPr>
        <w:t xml:space="preserve">Управление </w:t>
      </w:r>
      <w:proofErr w:type="spellStart"/>
      <w:r w:rsidRPr="000326DE">
        <w:rPr>
          <w:rFonts w:ascii="Times New Roman" w:eastAsia="Times New Roman" w:hAnsi="Times New Roman" w:cs="Times New Roman"/>
          <w:b/>
          <w:sz w:val="24"/>
          <w:szCs w:val="24"/>
          <w:lang w:eastAsia="ru-RU"/>
        </w:rPr>
        <w:t>Роспотребнадзора</w:t>
      </w:r>
      <w:proofErr w:type="spellEnd"/>
      <w:r w:rsidRPr="000326DE">
        <w:rPr>
          <w:rFonts w:ascii="Times New Roman" w:eastAsia="Times New Roman" w:hAnsi="Times New Roman" w:cs="Times New Roman"/>
          <w:b/>
          <w:sz w:val="24"/>
          <w:szCs w:val="24"/>
          <w:lang w:eastAsia="ru-RU"/>
        </w:rPr>
        <w:t xml:space="preserve"> по Ростовской области</w:t>
      </w:r>
      <w:r w:rsidRPr="000326DE">
        <w:rPr>
          <w:rFonts w:ascii="Times New Roman" w:eastAsia="Times New Roman" w:hAnsi="Times New Roman" w:cs="Times New Roman"/>
          <w:sz w:val="24"/>
          <w:szCs w:val="24"/>
          <w:lang w:eastAsia="ru-RU"/>
        </w:rPr>
        <w:t>, именуемое в дальнейшем «Заказчик», в лице Руководителя Ковалева Евгения Владимировича, действующего на основании Положения, с одной стороны, и _______________________, именуемое в дальнейшем «Поставщик», в лице __________________, действующего на основании _________, с другой стороны, именуемые в дальнейшем «Стороны», в соответствии с состоявшейся закупочной сессией № __________________ на ЕАТ «Березка», заключили настоящий государственный контракт (далее Контакт) о нижеследующем:</w:t>
      </w:r>
    </w:p>
    <w:p w:rsidR="000326DE" w:rsidRPr="000326DE" w:rsidRDefault="000326DE" w:rsidP="000326DE">
      <w:pPr>
        <w:suppressAutoHyphens/>
        <w:spacing w:after="0" w:line="240" w:lineRule="auto"/>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1. </w:t>
      </w:r>
      <w:r w:rsidRPr="000326DE">
        <w:rPr>
          <w:rFonts w:ascii="Times New Roman" w:eastAsia="Times New Roman" w:hAnsi="Times New Roman" w:cs="Times New Roman"/>
          <w:b/>
          <w:bCs/>
          <w:kern w:val="1"/>
          <w:sz w:val="24"/>
          <w:szCs w:val="24"/>
          <w:lang w:eastAsia="ar-SA"/>
        </w:rPr>
        <w:t>ПРЕДМЕТ КОНТРАКТА</w:t>
      </w:r>
    </w:p>
    <w:p w:rsidR="000326DE" w:rsidRPr="000326DE" w:rsidRDefault="000326DE" w:rsidP="000326DE">
      <w:pPr>
        <w:numPr>
          <w:ilvl w:val="1"/>
          <w:numId w:val="2"/>
        </w:numPr>
        <w:tabs>
          <w:tab w:val="left" w:pos="540"/>
          <w:tab w:val="left" w:pos="643"/>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Поставщик обязуется поставить, а Заказчик принять и оплатить респираторы (далее по тексту - товар) согласно Спецификации (Приложение № 1 к настоящему Контракту), являющейся неотъемлемой частью настоящего контракта, далее по тексту «Спецификация».</w:t>
      </w:r>
    </w:p>
    <w:p w:rsidR="000326DE" w:rsidRPr="000326DE" w:rsidRDefault="000326DE" w:rsidP="000326DE">
      <w:pPr>
        <w:tabs>
          <w:tab w:val="left" w:pos="540"/>
          <w:tab w:val="left" w:pos="643"/>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p>
    <w:p w:rsidR="000326DE" w:rsidRPr="000326DE" w:rsidRDefault="000326DE" w:rsidP="000326DE">
      <w:pPr>
        <w:numPr>
          <w:ilvl w:val="0"/>
          <w:numId w:val="2"/>
        </w:numPr>
        <w:tabs>
          <w:tab w:val="left" w:pos="540"/>
          <w:tab w:val="left" w:pos="900"/>
          <w:tab w:val="left" w:pos="9072"/>
        </w:tabs>
        <w:suppressAutoHyphens/>
        <w:spacing w:after="0" w:line="240" w:lineRule="auto"/>
        <w:ind w:right="40"/>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bCs/>
          <w:kern w:val="1"/>
          <w:sz w:val="24"/>
          <w:szCs w:val="24"/>
          <w:lang w:eastAsia="ar-SA"/>
        </w:rPr>
        <w:t>СУММА КОНТРАКТА И ПОРЯДОК РАСЧЕТОВ</w:t>
      </w:r>
    </w:p>
    <w:p w:rsidR="000326DE" w:rsidRPr="000326DE" w:rsidRDefault="000326DE" w:rsidP="000326DE">
      <w:pPr>
        <w:suppressAutoHyphens/>
        <w:spacing w:after="0" w:line="240" w:lineRule="auto"/>
        <w:ind w:right="-6"/>
        <w:jc w:val="both"/>
        <w:rPr>
          <w:rFonts w:ascii="Times New Roman" w:eastAsia="Times New Roman" w:hAnsi="Times New Roman" w:cs="Times New Roman"/>
          <w:bCs/>
          <w:i/>
          <w:kern w:val="1"/>
          <w:sz w:val="24"/>
          <w:szCs w:val="24"/>
          <w:lang w:eastAsia="ar-SA"/>
        </w:rPr>
      </w:pPr>
      <w:r w:rsidRPr="000326DE">
        <w:rPr>
          <w:rFonts w:ascii="Times New Roman" w:eastAsia="Times New Roman" w:hAnsi="Times New Roman" w:cs="Times New Roman"/>
          <w:kern w:val="1"/>
          <w:sz w:val="24"/>
          <w:szCs w:val="24"/>
          <w:lang w:eastAsia="ar-SA"/>
        </w:rPr>
        <w:t xml:space="preserve">2.1. </w:t>
      </w:r>
      <w:r w:rsidRPr="000326DE">
        <w:rPr>
          <w:rFonts w:ascii="Times New Roman" w:eastAsia="Times New Roman" w:hAnsi="Times New Roman" w:cs="Times New Roman"/>
          <w:color w:val="000000"/>
          <w:kern w:val="1"/>
          <w:sz w:val="24"/>
          <w:szCs w:val="24"/>
          <w:lang w:eastAsia="ar-SA"/>
        </w:rPr>
        <w:t xml:space="preserve">Цена настоящего Контракта составляет </w:t>
      </w:r>
      <w:r w:rsidRPr="000326DE">
        <w:rPr>
          <w:rFonts w:ascii="Times New Roman" w:eastAsia="Times New Roman" w:hAnsi="Times New Roman" w:cs="Times New Roman"/>
          <w:b/>
          <w:kern w:val="1"/>
          <w:sz w:val="24"/>
          <w:szCs w:val="24"/>
          <w:lang w:eastAsia="ar-SA"/>
        </w:rPr>
        <w:t>__________________</w:t>
      </w:r>
      <w:r w:rsidRPr="000326DE">
        <w:rPr>
          <w:rFonts w:ascii="Times New Roman" w:eastAsia="Times New Roman" w:hAnsi="Times New Roman" w:cs="Times New Roman"/>
          <w:kern w:val="1"/>
          <w:sz w:val="24"/>
          <w:szCs w:val="24"/>
          <w:lang w:eastAsia="ar-SA"/>
        </w:rPr>
        <w:t xml:space="preserve"> (_____________) рублей </w:t>
      </w:r>
      <w:r w:rsidRPr="000326DE">
        <w:rPr>
          <w:rFonts w:ascii="Times New Roman" w:eastAsia="Times New Roman" w:hAnsi="Times New Roman" w:cs="Times New Roman"/>
          <w:b/>
          <w:kern w:val="1"/>
          <w:sz w:val="24"/>
          <w:szCs w:val="24"/>
          <w:lang w:eastAsia="ar-SA"/>
        </w:rPr>
        <w:t>__</w:t>
      </w:r>
      <w:bookmarkStart w:id="0" w:name="_Toc467508640"/>
      <w:r w:rsidRPr="000326DE">
        <w:rPr>
          <w:rFonts w:ascii="Times New Roman" w:eastAsia="Times New Roman" w:hAnsi="Times New Roman" w:cs="Times New Roman"/>
          <w:kern w:val="1"/>
          <w:sz w:val="24"/>
          <w:szCs w:val="24"/>
          <w:lang w:eastAsia="ar-SA"/>
        </w:rPr>
        <w:t xml:space="preserve"> копеек</w:t>
      </w:r>
      <w:r w:rsidRPr="000326DE">
        <w:rPr>
          <w:rFonts w:ascii="Times New Roman" w:eastAsia="Times New Roman" w:hAnsi="Times New Roman" w:cs="Times New Roman"/>
          <w:bCs/>
          <w:i/>
          <w:iCs/>
          <w:kern w:val="1"/>
          <w:sz w:val="24"/>
          <w:szCs w:val="24"/>
          <w:lang w:eastAsia="ar-SA"/>
        </w:rPr>
        <w:t xml:space="preserve">, </w:t>
      </w:r>
      <w:bookmarkEnd w:id="0"/>
      <w:r w:rsidRPr="000326DE">
        <w:rPr>
          <w:rFonts w:ascii="Times New Roman" w:eastAsia="Times New Roman" w:hAnsi="Times New Roman" w:cs="Times New Roman"/>
          <w:bCs/>
          <w:kern w:val="1"/>
          <w:sz w:val="24"/>
          <w:szCs w:val="24"/>
          <w:lang w:eastAsia="ar-SA"/>
        </w:rPr>
        <w:t xml:space="preserve">в том числе НДС ___ % - ___ руб. либо НДС не </w:t>
      </w:r>
      <w:proofErr w:type="gramStart"/>
      <w:r w:rsidRPr="000326DE">
        <w:rPr>
          <w:rFonts w:ascii="Times New Roman" w:eastAsia="Times New Roman" w:hAnsi="Times New Roman" w:cs="Times New Roman"/>
          <w:bCs/>
          <w:kern w:val="1"/>
          <w:sz w:val="24"/>
          <w:szCs w:val="24"/>
          <w:lang w:eastAsia="ar-SA"/>
        </w:rPr>
        <w:t>облагается</w:t>
      </w:r>
      <w:r w:rsidRPr="000326DE">
        <w:rPr>
          <w:rFonts w:ascii="Times New Roman" w:eastAsia="Times New Roman" w:hAnsi="Times New Roman" w:cs="Times New Roman"/>
          <w:bCs/>
          <w:i/>
          <w:kern w:val="1"/>
          <w:sz w:val="24"/>
          <w:szCs w:val="24"/>
          <w:lang w:eastAsia="ar-SA"/>
        </w:rPr>
        <w:t>.(</w:t>
      </w:r>
      <w:proofErr w:type="gramEnd"/>
      <w:r w:rsidRPr="000326DE">
        <w:rPr>
          <w:rFonts w:ascii="Times New Roman" w:eastAsia="Times New Roman" w:hAnsi="Times New Roman" w:cs="Times New Roman"/>
          <w:bCs/>
          <w:i/>
          <w:kern w:val="1"/>
          <w:sz w:val="24"/>
          <w:szCs w:val="24"/>
          <w:lang w:eastAsia="ar-SA"/>
        </w:rPr>
        <w:t>редактируется Заказчиком в зависимости от системы налогообложения  применяемой Поставщика).</w:t>
      </w:r>
    </w:p>
    <w:p w:rsidR="000326DE" w:rsidRPr="000326DE" w:rsidRDefault="000326DE" w:rsidP="000326DE">
      <w:pPr>
        <w:suppressAutoHyphens/>
        <w:spacing w:after="0" w:line="240" w:lineRule="auto"/>
        <w:ind w:right="-6"/>
        <w:jc w:val="both"/>
        <w:rPr>
          <w:rFonts w:ascii="Times New Roman" w:eastAsia="Times New Roman" w:hAnsi="Times New Roman" w:cs="Times New Roman"/>
          <w:bCs/>
          <w:kern w:val="1"/>
          <w:sz w:val="24"/>
          <w:szCs w:val="24"/>
          <w:lang w:eastAsia="ar-SA"/>
        </w:rPr>
      </w:pPr>
      <w:r w:rsidRPr="000326DE">
        <w:rPr>
          <w:rFonts w:ascii="Times New Roman" w:eastAsia="Times New Roman" w:hAnsi="Times New Roman" w:cs="Times New Roman"/>
          <w:bCs/>
          <w:kern w:val="1"/>
          <w:sz w:val="24"/>
          <w:szCs w:val="24"/>
          <w:lang w:eastAsia="ar-SA"/>
        </w:rPr>
        <w:t>Источник финансирования: средства федерального бюджета.</w:t>
      </w:r>
    </w:p>
    <w:p w:rsidR="000326DE" w:rsidRPr="000326DE" w:rsidRDefault="000326DE" w:rsidP="000326DE">
      <w:pPr>
        <w:suppressAutoHyphens/>
        <w:spacing w:after="0" w:line="240" w:lineRule="auto"/>
        <w:jc w:val="both"/>
        <w:rPr>
          <w:rFonts w:ascii="Times New Roman" w:eastAsia="Times New Roman" w:hAnsi="Times New Roman" w:cs="Times New Roman"/>
          <w:bCs/>
          <w:kern w:val="1"/>
          <w:sz w:val="24"/>
          <w:szCs w:val="24"/>
          <w:lang w:eastAsia="ar-SA"/>
        </w:rPr>
      </w:pPr>
      <w:r w:rsidRPr="000326DE">
        <w:rPr>
          <w:rFonts w:ascii="Times New Roman" w:eastAsia="Times New Roman" w:hAnsi="Times New Roman" w:cs="Times New Roman"/>
          <w:kern w:val="1"/>
          <w:sz w:val="24"/>
          <w:szCs w:val="24"/>
          <w:lang w:eastAsia="ar-SA"/>
        </w:rPr>
        <w:t xml:space="preserve">2.2. Цена товара должна соответствовать ценам, приведенным в Приложении № 1 к настоящему контракту. В стоимость контракта входят </w:t>
      </w:r>
      <w:r w:rsidRPr="000326DE">
        <w:rPr>
          <w:rFonts w:ascii="Times New Roman" w:eastAsia="Times New Roman" w:hAnsi="Times New Roman" w:cs="Times New Roman"/>
          <w:bCs/>
          <w:kern w:val="1"/>
          <w:sz w:val="24"/>
          <w:szCs w:val="24"/>
          <w:lang w:eastAsia="ar-SA"/>
        </w:rPr>
        <w:t xml:space="preserve">все расходы, связанные с исполнением настоящего контракта, в том числе расходы на </w:t>
      </w:r>
      <w:r w:rsidRPr="000326DE">
        <w:rPr>
          <w:rFonts w:ascii="Times New Roman" w:eastAsia="Times New Roman" w:hAnsi="Times New Roman" w:cs="Times New Roman"/>
          <w:bCs/>
          <w:kern w:val="1"/>
          <w:sz w:val="24"/>
          <w:szCs w:val="28"/>
          <w:lang w:eastAsia="ar-SA"/>
        </w:rPr>
        <w:t>доставку, сборку и установку, погрузку – разгрузку,</w:t>
      </w:r>
      <w:r w:rsidRPr="000326DE">
        <w:rPr>
          <w:rFonts w:ascii="Times New Roman" w:eastAsia="Times New Roman" w:hAnsi="Times New Roman" w:cs="Times New Roman"/>
          <w:bCs/>
          <w:kern w:val="1"/>
          <w:sz w:val="24"/>
          <w:szCs w:val="24"/>
          <w:lang w:eastAsia="ar-SA"/>
        </w:rPr>
        <w:t xml:space="preserve"> упаковку, </w:t>
      </w:r>
      <w:r w:rsidRPr="000326DE">
        <w:rPr>
          <w:rFonts w:ascii="Times New Roman" w:eastAsia="Times New Roman" w:hAnsi="Times New Roman" w:cs="Times New Roman"/>
          <w:kern w:val="1"/>
          <w:sz w:val="24"/>
          <w:szCs w:val="24"/>
          <w:lang w:eastAsia="ar-SA"/>
        </w:rPr>
        <w:t>расходы по устранению недостатков товара в течение его гарантийного срока,</w:t>
      </w:r>
      <w:r w:rsidRPr="000326DE">
        <w:rPr>
          <w:rFonts w:ascii="Times New Roman" w:eastAsia="Times New Roman" w:hAnsi="Times New Roman" w:cs="Times New Roman"/>
          <w:bCs/>
          <w:kern w:val="1"/>
          <w:sz w:val="24"/>
          <w:szCs w:val="24"/>
          <w:lang w:eastAsia="ar-SA"/>
        </w:rPr>
        <w:t xml:space="preserve"> а также расходы на уплату налогов и других обязательных платежей</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 xml:space="preserve">2.3. </w:t>
      </w:r>
      <w:r w:rsidRPr="000326DE">
        <w:rPr>
          <w:rFonts w:ascii="Times New Roman" w:eastAsia="Times New Roman" w:hAnsi="Times New Roman" w:cs="Times New Roman"/>
          <w:kern w:val="1"/>
          <w:sz w:val="24"/>
          <w:szCs w:val="24"/>
          <w:lang w:eastAsia="ar-SA"/>
        </w:rPr>
        <w:t>Заказчик производит оплату товара путем перечисления денежных средств на расчетный счет Поставщика в течение 10 (десяти) рабочих дней со дня приемки товара на основании счета на оплату, счета-фактуры, товарной накладной/УПД, представленных Поставщиком.</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spacing w:val="-7"/>
          <w:kern w:val="1"/>
          <w:sz w:val="24"/>
          <w:szCs w:val="24"/>
          <w:lang w:eastAsia="ar-SA"/>
        </w:rPr>
        <w:t xml:space="preserve">2.4. </w:t>
      </w:r>
      <w:r w:rsidRPr="000326DE">
        <w:rPr>
          <w:rFonts w:ascii="Times New Roman" w:eastAsia="Times New Roman" w:hAnsi="Times New Roman" w:cs="Times New Roman"/>
          <w:kern w:val="1"/>
          <w:sz w:val="24"/>
          <w:szCs w:val="24"/>
          <w:lang w:eastAsia="ar-SA"/>
        </w:rPr>
        <w:t xml:space="preserve">Цена контракта является твердой и определяется на весь срок исполнения контракта, </w:t>
      </w:r>
      <w:r w:rsidRPr="000326DE">
        <w:rPr>
          <w:rFonts w:ascii="Times New Roman" w:eastAsia="Times New Roman" w:hAnsi="Times New Roman" w:cs="Times New Roman"/>
          <w:color w:val="000000"/>
          <w:kern w:val="1"/>
          <w:sz w:val="24"/>
          <w:szCs w:val="24"/>
          <w:lang w:eastAsia="ar-SA"/>
        </w:rPr>
        <w:t>за исключением случаев, прямо предусмотренных настоящим контрактом.</w:t>
      </w:r>
    </w:p>
    <w:p w:rsidR="000326DE" w:rsidRPr="000326DE" w:rsidRDefault="000326DE" w:rsidP="000326DE">
      <w:pPr>
        <w:tabs>
          <w:tab w:val="left" w:pos="0"/>
          <w:tab w:val="left" w:pos="900"/>
          <w:tab w:val="left" w:pos="9072"/>
        </w:tabs>
        <w:spacing w:after="0" w:line="240" w:lineRule="auto"/>
        <w:ind w:right="40"/>
        <w:jc w:val="both"/>
        <w:rPr>
          <w:rFonts w:ascii="Times New Roman" w:eastAsia="Times New Roman" w:hAnsi="Times New Roman" w:cs="Times New Roman"/>
          <w:i/>
          <w:kern w:val="1"/>
          <w:sz w:val="24"/>
          <w:szCs w:val="24"/>
          <w:lang w:eastAsia="ru-RU"/>
        </w:rPr>
      </w:pPr>
      <w:r w:rsidRPr="000326DE">
        <w:rPr>
          <w:rFonts w:ascii="Times New Roman" w:eastAsia="Times New Roman" w:hAnsi="Times New Roman" w:cs="Times New Roman"/>
          <w:kern w:val="1"/>
          <w:sz w:val="24"/>
          <w:szCs w:val="24"/>
          <w:lang w:eastAsia="ru-RU"/>
        </w:rPr>
        <w:t xml:space="preserve">2.5.Сумма,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0326DE">
        <w:rPr>
          <w:rFonts w:ascii="Times New Roman" w:eastAsia="Times New Roman" w:hAnsi="Times New Roman" w:cs="Times New Roman"/>
          <w:i/>
          <w:kern w:val="1"/>
          <w:sz w:val="24"/>
          <w:szCs w:val="24"/>
          <w:lang w:eastAsia="ru-RU"/>
        </w:rPr>
        <w:t>(Редактируется заказчиком при подготовке проекта контракта согласно п. 2 ч.13 ст. 34 Федерального закона № 44-ФЗ)</w:t>
      </w:r>
      <w:r w:rsidRPr="000326DE">
        <w:rPr>
          <w:rFonts w:ascii="Times New Roman" w:eastAsia="Times New Roman" w:hAnsi="Times New Roman" w:cs="Times New Roman"/>
          <w:kern w:val="1"/>
          <w:sz w:val="24"/>
          <w:szCs w:val="24"/>
          <w:lang w:eastAsia="ru-RU"/>
        </w:rPr>
        <w:t>.</w:t>
      </w:r>
    </w:p>
    <w:p w:rsidR="000326DE" w:rsidRPr="000326DE" w:rsidRDefault="000326DE" w:rsidP="000326DE">
      <w:pPr>
        <w:tabs>
          <w:tab w:val="left" w:pos="540"/>
          <w:tab w:val="left" w:pos="900"/>
          <w:tab w:val="left" w:pos="9072"/>
        </w:tabs>
        <w:spacing w:after="0" w:line="240" w:lineRule="auto"/>
        <w:ind w:right="40"/>
        <w:jc w:val="both"/>
        <w:rPr>
          <w:rFonts w:ascii="Times New Roman" w:eastAsia="Times New Roman" w:hAnsi="Times New Roman" w:cs="Times New Roman"/>
          <w:b/>
          <w:bCs/>
          <w:kern w:val="1"/>
          <w:sz w:val="24"/>
          <w:szCs w:val="24"/>
          <w:lang w:eastAsia="ar-SA"/>
        </w:rPr>
      </w:pPr>
    </w:p>
    <w:p w:rsidR="000326DE" w:rsidRPr="000326DE" w:rsidRDefault="000326DE" w:rsidP="000326DE">
      <w:pPr>
        <w:numPr>
          <w:ilvl w:val="0"/>
          <w:numId w:val="2"/>
        </w:numPr>
        <w:tabs>
          <w:tab w:val="left" w:pos="540"/>
          <w:tab w:val="left" w:pos="900"/>
          <w:tab w:val="left" w:pos="9072"/>
        </w:tabs>
        <w:suppressAutoHyphens/>
        <w:spacing w:after="0" w:line="240" w:lineRule="auto"/>
        <w:ind w:right="40"/>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bCs/>
          <w:color w:val="000000"/>
          <w:kern w:val="1"/>
          <w:sz w:val="24"/>
          <w:szCs w:val="24"/>
          <w:lang w:eastAsia="ar-SA"/>
        </w:rPr>
        <w:t>СРОКИ И ПОРЯДОК ПРОВЕДЕНИЯ ЭКСПЕРТИЗЫ И ПРИЕМКИ ТОВАРА</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bCs/>
          <w:kern w:val="1"/>
          <w:sz w:val="24"/>
          <w:szCs w:val="24"/>
          <w:lang w:eastAsia="ar-SA"/>
        </w:rPr>
      </w:pPr>
      <w:r w:rsidRPr="000326DE">
        <w:rPr>
          <w:rFonts w:ascii="Times New Roman" w:eastAsia="Times New Roman" w:hAnsi="Times New Roman" w:cs="Times New Roman"/>
          <w:bCs/>
          <w:kern w:val="1"/>
          <w:sz w:val="24"/>
          <w:szCs w:val="24"/>
          <w:lang w:eastAsia="ar-SA"/>
        </w:rPr>
        <w:t>3.1. Поставщик самостоятельно доставляет Товар Заказчику по адресу: г. Ростов-на-Дону, ул. 18 Линия, 17 (далее - место доставки), в срок в течение 10 (рабочих) дней с момента заключения контракта.</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Поставщик не менее чем за два дня до осуществления поставки Товара направляет в адрес Заказчика уведомление о времени и дате доставки Товара в место доставки.</w:t>
      </w:r>
    </w:p>
    <w:p w:rsidR="000326DE" w:rsidRPr="000326DE" w:rsidRDefault="000326DE" w:rsidP="000326DE">
      <w:pPr>
        <w:widowControl w:val="0"/>
        <w:shd w:val="clear" w:color="auto" w:fill="FFFFFF"/>
        <w:tabs>
          <w:tab w:val="left" w:pos="432"/>
        </w:tabs>
        <w:spacing w:after="0" w:line="274" w:lineRule="exact"/>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color w:val="000000"/>
          <w:spacing w:val="1"/>
          <w:kern w:val="1"/>
          <w:sz w:val="24"/>
          <w:szCs w:val="24"/>
          <w:lang w:eastAsia="ar-SA"/>
        </w:rPr>
        <w:t xml:space="preserve">3.2. Для проверки предоставленных Поставщиком результатов, предусмотренных контрактом, в </w:t>
      </w:r>
      <w:r w:rsidRPr="000326DE">
        <w:rPr>
          <w:rFonts w:ascii="Times New Roman" w:eastAsia="Times New Roman" w:hAnsi="Times New Roman" w:cs="Times New Roman"/>
          <w:color w:val="000000"/>
          <w:kern w:val="1"/>
          <w:sz w:val="24"/>
          <w:szCs w:val="24"/>
          <w:lang w:eastAsia="ar-SA"/>
        </w:rPr>
        <w:t>части их соответствия условиям контракта, Заказчик проводит экспертизу.</w:t>
      </w:r>
    </w:p>
    <w:p w:rsidR="000326DE" w:rsidRPr="000326DE" w:rsidRDefault="000326DE" w:rsidP="000326DE">
      <w:pPr>
        <w:widowControl w:val="0"/>
        <w:shd w:val="clear" w:color="auto" w:fill="FFFFFF"/>
        <w:tabs>
          <w:tab w:val="left" w:pos="432"/>
        </w:tabs>
        <w:spacing w:after="0" w:line="274" w:lineRule="exact"/>
        <w:jc w:val="both"/>
        <w:rPr>
          <w:rFonts w:ascii="Times New Roman" w:eastAsia="Times New Roman" w:hAnsi="Times New Roman" w:cs="Times New Roman"/>
          <w:color w:val="000000"/>
          <w:spacing w:val="-1"/>
          <w:kern w:val="1"/>
          <w:sz w:val="24"/>
          <w:szCs w:val="24"/>
          <w:lang w:eastAsia="ar-SA"/>
        </w:rPr>
      </w:pPr>
      <w:r w:rsidRPr="000326DE">
        <w:rPr>
          <w:rFonts w:ascii="Times New Roman" w:eastAsia="Times New Roman" w:hAnsi="Times New Roman" w:cs="Times New Roman"/>
          <w:color w:val="000000"/>
          <w:spacing w:val="2"/>
          <w:kern w:val="1"/>
          <w:sz w:val="24"/>
          <w:szCs w:val="24"/>
          <w:lang w:eastAsia="ar-SA"/>
        </w:rPr>
        <w:t xml:space="preserve">3.3. Приемка поставленного товара осуществляется в течение 3 (трех) рабочих дней с момента поставки </w:t>
      </w:r>
      <w:proofErr w:type="gramStart"/>
      <w:r w:rsidRPr="000326DE">
        <w:rPr>
          <w:rFonts w:ascii="Times New Roman" w:eastAsia="Times New Roman" w:hAnsi="Times New Roman" w:cs="Times New Roman"/>
          <w:color w:val="000000"/>
          <w:spacing w:val="7"/>
          <w:kern w:val="1"/>
          <w:sz w:val="24"/>
          <w:szCs w:val="24"/>
          <w:lang w:eastAsia="ar-SA"/>
        </w:rPr>
        <w:t>товара,  при</w:t>
      </w:r>
      <w:proofErr w:type="gramEnd"/>
      <w:r w:rsidRPr="000326DE">
        <w:rPr>
          <w:rFonts w:ascii="Times New Roman" w:eastAsia="Times New Roman" w:hAnsi="Times New Roman" w:cs="Times New Roman"/>
          <w:color w:val="000000"/>
          <w:spacing w:val="7"/>
          <w:kern w:val="1"/>
          <w:sz w:val="24"/>
          <w:szCs w:val="24"/>
          <w:lang w:eastAsia="ar-SA"/>
        </w:rPr>
        <w:t xml:space="preserve">  приемке товара Заказчик проверяет его  на предмет соответствия требованиям </w:t>
      </w:r>
      <w:r w:rsidRPr="000326DE">
        <w:rPr>
          <w:rFonts w:ascii="Times New Roman" w:eastAsia="Times New Roman" w:hAnsi="Times New Roman" w:cs="Times New Roman"/>
          <w:color w:val="000000"/>
          <w:spacing w:val="-1"/>
          <w:kern w:val="1"/>
          <w:sz w:val="24"/>
          <w:szCs w:val="24"/>
          <w:lang w:eastAsia="ar-SA"/>
        </w:rPr>
        <w:t>Спецификации. В случае несоответствия товара требованиям Спецификацией Заказчик в течение 3 (трех) рабочих дней с момента поставки товара направляет в письменной форме мотивированный отказ от подписания документов о приемке.</w:t>
      </w:r>
    </w:p>
    <w:p w:rsidR="000326DE" w:rsidRPr="000326DE" w:rsidRDefault="000326DE" w:rsidP="000326DE">
      <w:pPr>
        <w:widowControl w:val="0"/>
        <w:shd w:val="clear" w:color="auto" w:fill="FFFFFF"/>
        <w:tabs>
          <w:tab w:val="left" w:pos="432"/>
        </w:tabs>
        <w:spacing w:after="0" w:line="274" w:lineRule="exact"/>
        <w:jc w:val="both"/>
        <w:rPr>
          <w:rFonts w:ascii="Times New Roman" w:eastAsia="Times New Roman" w:hAnsi="Times New Roman" w:cs="Times New Roman"/>
          <w:color w:val="000000"/>
          <w:spacing w:val="-1"/>
          <w:kern w:val="1"/>
          <w:sz w:val="24"/>
          <w:szCs w:val="24"/>
          <w:lang w:eastAsia="ar-SA"/>
        </w:rPr>
      </w:pPr>
    </w:p>
    <w:p w:rsidR="000326DE" w:rsidRPr="000326DE" w:rsidRDefault="000326DE" w:rsidP="000326DE">
      <w:pPr>
        <w:widowControl w:val="0"/>
        <w:shd w:val="clear" w:color="auto" w:fill="FFFFFF"/>
        <w:tabs>
          <w:tab w:val="left" w:pos="432"/>
        </w:tabs>
        <w:spacing w:after="0" w:line="274" w:lineRule="exact"/>
        <w:jc w:val="both"/>
        <w:rPr>
          <w:rFonts w:ascii="Times New Roman" w:eastAsia="Times New Roman" w:hAnsi="Times New Roman" w:cs="Times New Roman"/>
          <w:kern w:val="1"/>
          <w:sz w:val="24"/>
          <w:szCs w:val="24"/>
          <w:lang w:eastAsia="ar-SA"/>
        </w:rPr>
      </w:pPr>
    </w:p>
    <w:p w:rsidR="000326DE" w:rsidRPr="000326DE" w:rsidRDefault="000326DE" w:rsidP="000326DE">
      <w:pPr>
        <w:numPr>
          <w:ilvl w:val="0"/>
          <w:numId w:val="2"/>
        </w:numPr>
        <w:tabs>
          <w:tab w:val="left" w:pos="0"/>
          <w:tab w:val="left" w:pos="900"/>
          <w:tab w:val="left" w:pos="9072"/>
        </w:tabs>
        <w:suppressAutoHyphens/>
        <w:spacing w:after="0" w:line="240" w:lineRule="auto"/>
        <w:ind w:right="40"/>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kern w:val="1"/>
          <w:sz w:val="24"/>
          <w:szCs w:val="24"/>
          <w:lang w:eastAsia="ar-SA"/>
        </w:rPr>
        <w:lastRenderedPageBreak/>
        <w:t>ПРАВА И ОБЯЗАННОСТИ СТОРОН</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4.1.Поставщик:</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4.1.1.Обязуется поставить товар в соответствии с условиями настоящего контракта.</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4.1.2.Незамедлительно в письменной форме уведомлять Заказчика о факте задержки, ее предположительной длительности и причинах;</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4.1.3. Гарантирует соответствие поставляемого товара спецификации при его использовании и несет все расходы по замене дефектного товара, выявленного Заказчиком в течение гарантийного срока, если дефект не зависит от условий неправильного обращения.</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4.2. Права и обязанности Заказчика:</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Cs/>
          <w:kern w:val="1"/>
          <w:sz w:val="24"/>
          <w:szCs w:val="24"/>
          <w:lang w:eastAsia="ar-SA"/>
        </w:rPr>
        <w:t>4.2.1. Принять и оплатить товар в соответствии с условиями настоящего контракта;</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bCs/>
          <w:kern w:val="1"/>
          <w:sz w:val="24"/>
          <w:szCs w:val="24"/>
          <w:lang w:eastAsia="ar-SA"/>
        </w:rPr>
      </w:pPr>
      <w:r w:rsidRPr="000326DE">
        <w:rPr>
          <w:rFonts w:ascii="Times New Roman" w:eastAsia="Times New Roman" w:hAnsi="Times New Roman" w:cs="Times New Roman"/>
          <w:bCs/>
          <w:kern w:val="1"/>
          <w:sz w:val="24"/>
          <w:szCs w:val="24"/>
          <w:lang w:eastAsia="ar-SA"/>
        </w:rPr>
        <w:t>4.3. Стороны не вправе передавать свои права и обязательства по настоящему контракту третьей Стороне без письменного согласия другой Стороны.</w:t>
      </w:r>
    </w:p>
    <w:p w:rsidR="000326DE" w:rsidRPr="000326DE" w:rsidRDefault="000326DE" w:rsidP="000326DE">
      <w:pPr>
        <w:tabs>
          <w:tab w:val="left" w:pos="54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center"/>
        <w:rPr>
          <w:rFonts w:ascii="Times New Roman" w:eastAsia="Times New Roman" w:hAnsi="Times New Roman" w:cs="Times New Roman"/>
          <w:kern w:val="1"/>
          <w:sz w:val="16"/>
          <w:szCs w:val="16"/>
          <w:lang w:eastAsia="ar-SA"/>
        </w:rPr>
      </w:pPr>
      <w:r w:rsidRPr="000326DE">
        <w:rPr>
          <w:rFonts w:ascii="Times New Roman" w:eastAsia="Times New Roman" w:hAnsi="Times New Roman" w:cs="Times New Roman"/>
          <w:b/>
          <w:kern w:val="1"/>
          <w:sz w:val="24"/>
          <w:szCs w:val="24"/>
          <w:lang w:eastAsia="ar-SA"/>
        </w:rPr>
        <w:t>5.ОТВЕТСТВЕННОСТЬ СТОРОН</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 (этапа)</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устанавливается в размере 1 процента цены Контракта (этапа), но не более 5 тыс. рублей и не менее 1 тыс. рублей.</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5.8. Применение неустойки (штрафа, пени) не освобождает Стороны от исполнения обязательств по Контракту.</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5.9.</w:t>
      </w:r>
      <w:r w:rsidRPr="000326DE">
        <w:rPr>
          <w:rFonts w:ascii="Times New Roman" w:eastAsia="Times New Roman" w:hAnsi="Times New Roman" w:cs="Times New Roman"/>
          <w:color w:val="000000"/>
          <w:kern w:val="1"/>
          <w:sz w:val="24"/>
          <w:szCs w:val="24"/>
          <w:lang w:eastAsia="ar-SA"/>
        </w:rPr>
        <w:tab/>
        <w:t xml:space="preserve">Все споры и разногласия, которые могут возникнуть по настоящему Контракту, подлежат урегулированию путем переговоров и предъявления претензий, которые </w:t>
      </w:r>
      <w:r w:rsidRPr="000326DE">
        <w:rPr>
          <w:rFonts w:ascii="Times New Roman" w:eastAsia="Times New Roman" w:hAnsi="Times New Roman" w:cs="Times New Roman"/>
          <w:color w:val="000000"/>
          <w:kern w:val="1"/>
          <w:sz w:val="24"/>
          <w:szCs w:val="24"/>
          <w:lang w:eastAsia="ar-SA"/>
        </w:rPr>
        <w:lastRenderedPageBreak/>
        <w:t>рассматриваются сторонами в течение 10 (десяти) рабочих дней. В случае не урегулирования споров путем переговоров, все разногласия передаются на рассмотрение в Арбитражный суд Ростовской области.</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color w:val="000000"/>
          <w:kern w:val="1"/>
          <w:sz w:val="24"/>
          <w:szCs w:val="24"/>
          <w:lang w:eastAsia="ar-SA"/>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p>
    <w:p w:rsidR="000326DE" w:rsidRPr="000326DE" w:rsidRDefault="000326DE" w:rsidP="000326DE">
      <w:pPr>
        <w:tabs>
          <w:tab w:val="left" w:pos="0"/>
          <w:tab w:val="left" w:pos="900"/>
          <w:tab w:val="left" w:pos="9072"/>
        </w:tabs>
        <w:suppressAutoHyphens/>
        <w:spacing w:after="0" w:line="240" w:lineRule="auto"/>
        <w:ind w:right="40"/>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kern w:val="1"/>
          <w:sz w:val="24"/>
          <w:szCs w:val="24"/>
          <w:lang w:eastAsia="ar-SA"/>
        </w:rPr>
        <w:t>6. ДЕЙСТВИЕ ОБСТОЯТЕЛЬСТВ НЕПРЕОДОЛИМОЙ СИЛЫ</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6.1.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6.2.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6.3.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6.4.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0326DE" w:rsidRPr="000326DE" w:rsidRDefault="000326DE" w:rsidP="000326DE">
      <w:pPr>
        <w:tabs>
          <w:tab w:val="left" w:pos="0"/>
          <w:tab w:val="left" w:pos="900"/>
          <w:tab w:val="left" w:pos="9072"/>
        </w:tabs>
        <w:suppressAutoHyphens/>
        <w:spacing w:after="0" w:line="240" w:lineRule="auto"/>
        <w:ind w:right="40"/>
        <w:jc w:val="both"/>
        <w:rPr>
          <w:rFonts w:ascii="Times New Roman" w:eastAsia="Times New Roman" w:hAnsi="Times New Roman" w:cs="Times New Roman"/>
          <w:kern w:val="1"/>
          <w:sz w:val="24"/>
          <w:szCs w:val="24"/>
          <w:lang w:eastAsia="ar-SA"/>
        </w:rPr>
      </w:pPr>
    </w:p>
    <w:p w:rsidR="000326DE" w:rsidRPr="000326DE" w:rsidRDefault="000326DE" w:rsidP="000326DE">
      <w:pPr>
        <w:shd w:val="clear" w:color="auto" w:fill="FFFFFF"/>
        <w:suppressAutoHyphens/>
        <w:spacing w:after="0" w:line="274" w:lineRule="exact"/>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color w:val="000000"/>
          <w:kern w:val="1"/>
          <w:sz w:val="24"/>
          <w:szCs w:val="24"/>
          <w:lang w:eastAsia="ar-SA"/>
        </w:rPr>
        <w:t>7.</w:t>
      </w:r>
      <w:r w:rsidRPr="000326DE">
        <w:rPr>
          <w:rFonts w:ascii="Times New Roman" w:eastAsia="Times New Roman" w:hAnsi="Times New Roman" w:cs="Times New Roman"/>
          <w:b/>
          <w:bCs/>
          <w:color w:val="000000"/>
          <w:kern w:val="1"/>
          <w:sz w:val="24"/>
          <w:szCs w:val="24"/>
          <w:lang w:eastAsia="ar-SA"/>
        </w:rPr>
        <w:t>ПОРЯДОК ИЗМЕНЕНИЯ И РАСТОРЖЕНИЯ КОНТРАКТА</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7.1.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7.2. Изменение условий контракта допускается по соглашению сторон в следующих случаях:</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7.2.1. При снижении цены контракта без изменения предусмотренных контрактом количества </w:t>
      </w:r>
      <w:proofErr w:type="gramStart"/>
      <w:r w:rsidRPr="000326DE">
        <w:rPr>
          <w:rFonts w:ascii="Times New Roman" w:eastAsia="Times New Roman" w:hAnsi="Times New Roman" w:cs="Times New Roman"/>
          <w:kern w:val="1"/>
          <w:sz w:val="24"/>
          <w:szCs w:val="24"/>
          <w:lang w:eastAsia="ar-SA"/>
        </w:rPr>
        <w:t xml:space="preserve">товара,   </w:t>
      </w:r>
      <w:proofErr w:type="gramEnd"/>
      <w:r w:rsidRPr="000326DE">
        <w:rPr>
          <w:rFonts w:ascii="Times New Roman" w:eastAsia="Times New Roman" w:hAnsi="Times New Roman" w:cs="Times New Roman"/>
          <w:kern w:val="1"/>
          <w:sz w:val="24"/>
          <w:szCs w:val="24"/>
          <w:lang w:eastAsia="ar-SA"/>
        </w:rPr>
        <w:t>объема  работы  или  услуги,   качества  поставляемого  товара,   выполняемой  работы, оказываемой услуги и иных условий контракта;</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7.2.2. Если по предложению заказчика увеличиваются предусмотренные контрактом количество товара, </w:t>
      </w:r>
      <w:proofErr w:type="gramStart"/>
      <w:r w:rsidRPr="000326DE">
        <w:rPr>
          <w:rFonts w:ascii="Times New Roman" w:eastAsia="Times New Roman" w:hAnsi="Times New Roman" w:cs="Times New Roman"/>
          <w:kern w:val="1"/>
          <w:sz w:val="24"/>
          <w:szCs w:val="24"/>
          <w:lang w:eastAsia="ar-SA"/>
        </w:rPr>
        <w:t>объем  работы</w:t>
      </w:r>
      <w:proofErr w:type="gramEnd"/>
      <w:r w:rsidRPr="000326DE">
        <w:rPr>
          <w:rFonts w:ascii="Times New Roman" w:eastAsia="Times New Roman" w:hAnsi="Times New Roman" w:cs="Times New Roman"/>
          <w:kern w:val="1"/>
          <w:sz w:val="24"/>
          <w:szCs w:val="24"/>
          <w:lang w:eastAsia="ar-SA"/>
        </w:rPr>
        <w:t xml:space="preserve">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w:t>
      </w:r>
      <w:proofErr w:type="gramStart"/>
      <w:r w:rsidRPr="000326DE">
        <w:rPr>
          <w:rFonts w:ascii="Times New Roman" w:eastAsia="Times New Roman" w:hAnsi="Times New Roman" w:cs="Times New Roman"/>
          <w:kern w:val="1"/>
          <w:sz w:val="24"/>
          <w:szCs w:val="24"/>
          <w:lang w:eastAsia="ar-SA"/>
        </w:rPr>
        <w:t>соглашению  сторон</w:t>
      </w:r>
      <w:proofErr w:type="gramEnd"/>
      <w:r w:rsidRPr="000326DE">
        <w:rPr>
          <w:rFonts w:ascii="Times New Roman" w:eastAsia="Times New Roman" w:hAnsi="Times New Roman" w:cs="Times New Roman"/>
          <w:kern w:val="1"/>
          <w:sz w:val="24"/>
          <w:szCs w:val="24"/>
          <w:lang w:eastAsia="ar-SA"/>
        </w:rPr>
        <w:t xml:space="preserve">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w:t>
      </w:r>
      <w:proofErr w:type="gramStart"/>
      <w:r w:rsidRPr="000326DE">
        <w:rPr>
          <w:rFonts w:ascii="Times New Roman" w:eastAsia="Times New Roman" w:hAnsi="Times New Roman" w:cs="Times New Roman"/>
          <w:kern w:val="1"/>
          <w:sz w:val="24"/>
          <w:szCs w:val="24"/>
          <w:lang w:eastAsia="ar-SA"/>
        </w:rPr>
        <w:t>контрактом  количества</w:t>
      </w:r>
      <w:proofErr w:type="gramEnd"/>
      <w:r w:rsidRPr="000326DE">
        <w:rPr>
          <w:rFonts w:ascii="Times New Roman" w:eastAsia="Times New Roman" w:hAnsi="Times New Roman" w:cs="Times New Roman"/>
          <w:kern w:val="1"/>
          <w:sz w:val="24"/>
          <w:szCs w:val="24"/>
          <w:lang w:eastAsia="ar-SA"/>
        </w:rPr>
        <w:t xml:space="preserve">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w:t>
      </w:r>
      <w:proofErr w:type="gramStart"/>
      <w:r w:rsidRPr="000326DE">
        <w:rPr>
          <w:rFonts w:ascii="Times New Roman" w:eastAsia="Times New Roman" w:hAnsi="Times New Roman" w:cs="Times New Roman"/>
          <w:kern w:val="1"/>
          <w:sz w:val="24"/>
          <w:szCs w:val="24"/>
          <w:lang w:eastAsia="ar-SA"/>
        </w:rPr>
        <w:t>товара  должна</w:t>
      </w:r>
      <w:proofErr w:type="gramEnd"/>
      <w:r w:rsidRPr="000326DE">
        <w:rPr>
          <w:rFonts w:ascii="Times New Roman" w:eastAsia="Times New Roman" w:hAnsi="Times New Roman" w:cs="Times New Roman"/>
          <w:kern w:val="1"/>
          <w:sz w:val="24"/>
          <w:szCs w:val="24"/>
          <w:lang w:eastAsia="ar-SA"/>
        </w:rPr>
        <w:t xml:space="preserve"> определяться как частное от деления первоначальной цены контракта на предусмотренное в контракте количество такого товара;</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7.2.3. </w:t>
      </w:r>
      <w:proofErr w:type="gramStart"/>
      <w:r w:rsidRPr="000326DE">
        <w:rPr>
          <w:rFonts w:ascii="Times New Roman" w:eastAsia="Times New Roman" w:hAnsi="Times New Roman" w:cs="Times New Roman"/>
          <w:kern w:val="1"/>
          <w:sz w:val="24"/>
          <w:szCs w:val="24"/>
          <w:lang w:eastAsia="ar-SA"/>
        </w:rPr>
        <w:t>В  случаях</w:t>
      </w:r>
      <w:proofErr w:type="gramEnd"/>
      <w:r w:rsidRPr="000326DE">
        <w:rPr>
          <w:rFonts w:ascii="Times New Roman" w:eastAsia="Times New Roman" w:hAnsi="Times New Roman" w:cs="Times New Roman"/>
          <w:kern w:val="1"/>
          <w:sz w:val="24"/>
          <w:szCs w:val="24"/>
          <w:lang w:eastAsia="ar-SA"/>
        </w:rPr>
        <w:t xml:space="preserve">,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или </w:t>
      </w:r>
      <w:proofErr w:type="gramStart"/>
      <w:r w:rsidRPr="000326DE">
        <w:rPr>
          <w:rFonts w:ascii="Times New Roman" w:eastAsia="Times New Roman" w:hAnsi="Times New Roman" w:cs="Times New Roman"/>
          <w:kern w:val="1"/>
          <w:sz w:val="24"/>
          <w:szCs w:val="24"/>
          <w:lang w:eastAsia="ar-SA"/>
        </w:rPr>
        <w:t>муниципальный  заказчик</w:t>
      </w:r>
      <w:proofErr w:type="gramEnd"/>
      <w:r w:rsidRPr="000326DE">
        <w:rPr>
          <w:rFonts w:ascii="Times New Roman" w:eastAsia="Times New Roman" w:hAnsi="Times New Roman" w:cs="Times New Roman"/>
          <w:kern w:val="1"/>
          <w:sz w:val="24"/>
          <w:szCs w:val="24"/>
          <w:lang w:eastAsia="ar-SA"/>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соответствии    с Постановлением Правительства Российской Федерации от 28 ноября 2013 г. N 1090).</w:t>
      </w:r>
    </w:p>
    <w:p w:rsidR="000326DE" w:rsidRPr="000326DE" w:rsidRDefault="000326DE" w:rsidP="000326DE">
      <w:pPr>
        <w:shd w:val="clear" w:color="auto" w:fill="FFFFFF"/>
        <w:tabs>
          <w:tab w:val="left" w:pos="562"/>
        </w:tabs>
        <w:spacing w:after="0" w:line="274" w:lineRule="exact"/>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7.3.</w:t>
      </w:r>
      <w:r w:rsidRPr="000326DE">
        <w:rPr>
          <w:rFonts w:ascii="Times New Roman" w:eastAsia="Times New Roman" w:hAnsi="Times New Roman" w:cs="Times New Roman"/>
          <w:kern w:val="1"/>
          <w:sz w:val="24"/>
          <w:szCs w:val="24"/>
          <w:lang w:eastAsia="ar-SA"/>
        </w:rPr>
        <w:tab/>
        <w:t>Досрочное   расторжение   контракта   может   иметь   место   по   соглашению   Сторон, в одностороннем порядке в соответствии с гражданским законодательством либо по решению суда.</w:t>
      </w:r>
    </w:p>
    <w:p w:rsidR="000326DE" w:rsidRPr="000326DE" w:rsidRDefault="000326DE" w:rsidP="000326DE">
      <w:pPr>
        <w:shd w:val="clear" w:color="auto" w:fill="FFFFFF"/>
        <w:tabs>
          <w:tab w:val="left" w:pos="562"/>
        </w:tabs>
        <w:spacing w:after="0" w:line="274" w:lineRule="exact"/>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bCs/>
          <w:color w:val="000000"/>
          <w:spacing w:val="-1"/>
          <w:kern w:val="1"/>
          <w:sz w:val="24"/>
          <w:szCs w:val="24"/>
          <w:lang w:eastAsia="ar-SA"/>
        </w:rPr>
        <w:lastRenderedPageBreak/>
        <w:t>8. ПРОЧИЕ УСЛОВИЯ</w:t>
      </w:r>
    </w:p>
    <w:p w:rsidR="000326DE" w:rsidRPr="000326DE" w:rsidRDefault="000326DE" w:rsidP="000326DE">
      <w:pPr>
        <w:widowControl w:val="0"/>
        <w:numPr>
          <w:ilvl w:val="0"/>
          <w:numId w:val="3"/>
        </w:numPr>
        <w:shd w:val="clear" w:color="auto" w:fill="FFFFFF"/>
        <w:tabs>
          <w:tab w:val="left" w:pos="432"/>
          <w:tab w:val="left" w:pos="10206"/>
        </w:tabs>
        <w:suppressAutoHyphens/>
        <w:spacing w:after="0" w:line="274" w:lineRule="exact"/>
        <w:ind w:right="-141"/>
        <w:jc w:val="both"/>
        <w:rPr>
          <w:rFonts w:ascii="Times New Roman" w:eastAsia="Times New Roman" w:hAnsi="Times New Roman" w:cs="Times New Roman"/>
          <w:color w:val="000000"/>
          <w:kern w:val="1"/>
          <w:sz w:val="24"/>
          <w:szCs w:val="24"/>
          <w:lang w:eastAsia="ar-SA"/>
        </w:rPr>
      </w:pPr>
      <w:r w:rsidRPr="000326DE">
        <w:rPr>
          <w:rFonts w:ascii="Times New Roman" w:eastAsia="Times New Roman" w:hAnsi="Times New Roman" w:cs="Times New Roman"/>
          <w:kern w:val="1"/>
          <w:sz w:val="24"/>
          <w:szCs w:val="24"/>
          <w:lang w:eastAsia="ar-SA"/>
        </w:rPr>
        <w:t xml:space="preserve">Настоящий Контракт </w:t>
      </w:r>
      <w:r w:rsidRPr="000326DE">
        <w:rPr>
          <w:rFonts w:ascii="Times New Roman" w:eastAsia="Times New Roman" w:hAnsi="Times New Roman" w:cs="Times New Roman"/>
          <w:bCs/>
          <w:kern w:val="1"/>
          <w:sz w:val="24"/>
          <w:szCs w:val="24"/>
          <w:lang w:eastAsia="ar-SA"/>
        </w:rPr>
        <w:t>заключен в форме электронного документа на ЕАТ</w:t>
      </w:r>
      <w:r w:rsidRPr="000326DE">
        <w:rPr>
          <w:rFonts w:ascii="Times New Roman" w:eastAsia="Times New Roman" w:hAnsi="Times New Roman" w:cs="Times New Roman"/>
          <w:kern w:val="1"/>
          <w:sz w:val="24"/>
          <w:szCs w:val="24"/>
          <w:lang w:eastAsia="ar-SA"/>
        </w:rPr>
        <w:t>.</w:t>
      </w:r>
    </w:p>
    <w:p w:rsidR="000326DE" w:rsidRPr="000326DE" w:rsidRDefault="000326DE" w:rsidP="000326DE">
      <w:pPr>
        <w:widowControl w:val="0"/>
        <w:shd w:val="clear" w:color="auto" w:fill="FFFFFF"/>
        <w:tabs>
          <w:tab w:val="left" w:pos="432"/>
          <w:tab w:val="left" w:pos="10206"/>
        </w:tabs>
        <w:spacing w:before="5" w:after="0" w:line="274" w:lineRule="exact"/>
        <w:ind w:right="-141"/>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color w:val="000000"/>
          <w:kern w:val="1"/>
          <w:sz w:val="24"/>
          <w:szCs w:val="24"/>
          <w:lang w:eastAsia="ar-SA"/>
        </w:rPr>
        <w:t>8.2. С момента подписания Сторонами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0326DE" w:rsidRPr="000326DE" w:rsidRDefault="000326DE" w:rsidP="000326DE">
      <w:pPr>
        <w:widowControl w:val="0"/>
        <w:shd w:val="clear" w:color="auto" w:fill="FFFFFF"/>
        <w:tabs>
          <w:tab w:val="left" w:pos="432"/>
          <w:tab w:val="left" w:pos="10206"/>
        </w:tabs>
        <w:spacing w:after="0" w:line="274" w:lineRule="exact"/>
        <w:ind w:right="-141"/>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color w:val="000000"/>
          <w:kern w:val="1"/>
          <w:sz w:val="24"/>
          <w:szCs w:val="24"/>
          <w:lang w:eastAsia="ar-SA"/>
        </w:rPr>
        <w:t xml:space="preserve">8.3. В случае изменения у какой-либо из Сторон юридических адресов, банковских реквизитов и прочего, Сторона обязана в течение 10 (десяти) дней письменно известить об этом другую Сторону, причем в письме   </w:t>
      </w:r>
      <w:proofErr w:type="gramStart"/>
      <w:r w:rsidRPr="000326DE">
        <w:rPr>
          <w:rFonts w:ascii="Times New Roman" w:eastAsia="Times New Roman" w:hAnsi="Times New Roman" w:cs="Times New Roman"/>
          <w:color w:val="000000"/>
          <w:kern w:val="1"/>
          <w:sz w:val="24"/>
          <w:szCs w:val="24"/>
          <w:lang w:eastAsia="ar-SA"/>
        </w:rPr>
        <w:t>необходимо  указать</w:t>
      </w:r>
      <w:proofErr w:type="gramEnd"/>
      <w:r w:rsidRPr="000326DE">
        <w:rPr>
          <w:rFonts w:ascii="Times New Roman" w:eastAsia="Times New Roman" w:hAnsi="Times New Roman" w:cs="Times New Roman"/>
          <w:color w:val="000000"/>
          <w:kern w:val="1"/>
          <w:sz w:val="24"/>
          <w:szCs w:val="24"/>
          <w:lang w:eastAsia="ar-SA"/>
        </w:rPr>
        <w:t>,   что   оно  является   неотъемлемой  частью настоящего контракта.</w:t>
      </w:r>
    </w:p>
    <w:p w:rsidR="000326DE" w:rsidRPr="000326DE" w:rsidRDefault="000326DE" w:rsidP="000326DE">
      <w:pPr>
        <w:shd w:val="clear" w:color="auto" w:fill="FFFFFF"/>
        <w:suppressAutoHyphens/>
        <w:spacing w:after="0" w:line="274" w:lineRule="exact"/>
        <w:ind w:right="-141"/>
        <w:jc w:val="both"/>
        <w:rPr>
          <w:rFonts w:ascii="Times New Roman" w:eastAsia="Times New Roman" w:hAnsi="Times New Roman" w:cs="Times New Roman"/>
          <w:color w:val="000000"/>
          <w:spacing w:val="-1"/>
          <w:kern w:val="1"/>
          <w:sz w:val="24"/>
          <w:szCs w:val="24"/>
          <w:lang w:eastAsia="ar-SA"/>
        </w:rPr>
      </w:pPr>
      <w:r w:rsidRPr="000326DE">
        <w:rPr>
          <w:rFonts w:ascii="Times New Roman" w:eastAsia="Times New Roman" w:hAnsi="Times New Roman" w:cs="Times New Roman"/>
          <w:color w:val="000000"/>
          <w:kern w:val="1"/>
          <w:sz w:val="24"/>
          <w:szCs w:val="24"/>
          <w:lang w:eastAsia="ar-SA"/>
        </w:rPr>
        <w:t xml:space="preserve">8.4.  </w:t>
      </w:r>
      <w:proofErr w:type="gramStart"/>
      <w:r w:rsidRPr="000326DE">
        <w:rPr>
          <w:rFonts w:ascii="Times New Roman" w:eastAsia="Times New Roman" w:hAnsi="Times New Roman" w:cs="Times New Roman"/>
          <w:color w:val="000000"/>
          <w:kern w:val="1"/>
          <w:sz w:val="24"/>
          <w:szCs w:val="24"/>
          <w:lang w:eastAsia="ar-SA"/>
        </w:rPr>
        <w:t>Вопросы,  не</w:t>
      </w:r>
      <w:proofErr w:type="gramEnd"/>
      <w:r w:rsidRPr="000326DE">
        <w:rPr>
          <w:rFonts w:ascii="Times New Roman" w:eastAsia="Times New Roman" w:hAnsi="Times New Roman" w:cs="Times New Roman"/>
          <w:color w:val="000000"/>
          <w:kern w:val="1"/>
          <w:sz w:val="24"/>
          <w:szCs w:val="24"/>
          <w:lang w:eastAsia="ar-SA"/>
        </w:rPr>
        <w:t xml:space="preserve"> урегулированные  настоящим  контрактом,  разрешаются  в  соответствии  с действующим законодательством Российской Федерации</w:t>
      </w:r>
      <w:r w:rsidRPr="000326DE">
        <w:rPr>
          <w:rFonts w:ascii="Times New Roman" w:eastAsia="Times New Roman" w:hAnsi="Times New Roman" w:cs="Times New Roman"/>
          <w:color w:val="000000"/>
          <w:spacing w:val="-1"/>
          <w:kern w:val="1"/>
          <w:sz w:val="24"/>
          <w:szCs w:val="24"/>
          <w:lang w:eastAsia="ar-SA"/>
        </w:rPr>
        <w:t>.</w:t>
      </w:r>
    </w:p>
    <w:p w:rsidR="000326DE" w:rsidRPr="000326DE" w:rsidRDefault="000326DE" w:rsidP="000326DE">
      <w:pPr>
        <w:shd w:val="clear" w:color="auto" w:fill="FFFFFF"/>
        <w:suppressAutoHyphens/>
        <w:spacing w:after="0" w:line="274" w:lineRule="exact"/>
        <w:ind w:right="-141"/>
        <w:jc w:val="both"/>
        <w:rPr>
          <w:rFonts w:ascii="Times New Roman" w:eastAsia="Times New Roman" w:hAnsi="Times New Roman" w:cs="Times New Roman"/>
          <w:kern w:val="1"/>
          <w:sz w:val="24"/>
          <w:szCs w:val="24"/>
          <w:lang w:eastAsia="ar-SA"/>
        </w:rPr>
      </w:pPr>
    </w:p>
    <w:p w:rsidR="000326DE" w:rsidRPr="000326DE" w:rsidRDefault="000326DE" w:rsidP="000326DE">
      <w:pPr>
        <w:shd w:val="clear" w:color="auto" w:fill="FFFFFF"/>
        <w:suppressAutoHyphens/>
        <w:spacing w:after="0" w:line="274" w:lineRule="exact"/>
        <w:ind w:right="-141"/>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color w:val="000000"/>
          <w:spacing w:val="-11"/>
          <w:kern w:val="1"/>
          <w:sz w:val="24"/>
          <w:szCs w:val="24"/>
          <w:lang w:eastAsia="ar-SA"/>
        </w:rPr>
        <w:t>9.   СРОК ДЕЙСТВИЯ КОНТРАКТА</w:t>
      </w:r>
    </w:p>
    <w:p w:rsidR="000326DE" w:rsidRPr="000326DE" w:rsidRDefault="000326DE" w:rsidP="000326DE">
      <w:pPr>
        <w:widowControl w:val="0"/>
        <w:numPr>
          <w:ilvl w:val="0"/>
          <w:numId w:val="1"/>
        </w:numPr>
        <w:shd w:val="clear" w:color="auto" w:fill="FFFFFF"/>
        <w:tabs>
          <w:tab w:val="left" w:pos="672"/>
        </w:tabs>
        <w:suppressAutoHyphens/>
        <w:spacing w:after="0" w:line="274" w:lineRule="exact"/>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color w:val="000000"/>
          <w:kern w:val="1"/>
          <w:sz w:val="24"/>
          <w:szCs w:val="24"/>
          <w:lang w:eastAsia="ar-SA"/>
        </w:rPr>
        <w:t>Контракт вступает в силу с момента его заключения.</w:t>
      </w:r>
    </w:p>
    <w:p w:rsidR="000326DE" w:rsidRPr="000326DE" w:rsidRDefault="000326DE" w:rsidP="000326DE">
      <w:pPr>
        <w:widowControl w:val="0"/>
        <w:numPr>
          <w:ilvl w:val="0"/>
          <w:numId w:val="1"/>
        </w:numPr>
        <w:shd w:val="clear" w:color="auto" w:fill="FFFFFF"/>
        <w:tabs>
          <w:tab w:val="left" w:pos="672"/>
        </w:tabs>
        <w:suppressAutoHyphens/>
        <w:spacing w:after="0" w:line="274" w:lineRule="exact"/>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color w:val="000000"/>
          <w:kern w:val="1"/>
          <w:sz w:val="24"/>
          <w:szCs w:val="24"/>
          <w:lang w:eastAsia="ar-SA"/>
        </w:rPr>
        <w:t xml:space="preserve">Срок действия контракта до полного выполнения сторонами условий настоящего Контракта, </w:t>
      </w:r>
      <w:r w:rsidRPr="000326DE">
        <w:rPr>
          <w:rFonts w:ascii="Times New Roman" w:eastAsia="Times New Roman" w:hAnsi="Times New Roman" w:cs="Times New Roman"/>
          <w:color w:val="000000"/>
          <w:spacing w:val="-1"/>
          <w:kern w:val="1"/>
          <w:sz w:val="24"/>
          <w:szCs w:val="24"/>
          <w:lang w:eastAsia="ar-SA"/>
        </w:rPr>
        <w:t xml:space="preserve">но не </w:t>
      </w:r>
      <w:r w:rsidRPr="000326DE">
        <w:rPr>
          <w:rFonts w:ascii="Times New Roman" w:eastAsia="Times New Roman" w:hAnsi="Times New Roman" w:cs="Times New Roman"/>
          <w:spacing w:val="-1"/>
          <w:kern w:val="1"/>
          <w:sz w:val="24"/>
          <w:szCs w:val="24"/>
          <w:lang w:eastAsia="ar-SA"/>
        </w:rPr>
        <w:t>позднее «30» сентября 2026 года.</w:t>
      </w:r>
    </w:p>
    <w:p w:rsidR="000326DE" w:rsidRPr="000326DE" w:rsidRDefault="000326DE" w:rsidP="000326DE">
      <w:pPr>
        <w:shd w:val="clear" w:color="auto" w:fill="FFFFFF"/>
        <w:suppressAutoHyphens/>
        <w:spacing w:before="278" w:after="0" w:line="269" w:lineRule="exact"/>
        <w:ind w:left="259" w:hanging="259"/>
        <w:jc w:val="center"/>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bCs/>
          <w:color w:val="000000"/>
          <w:spacing w:val="-1"/>
          <w:kern w:val="1"/>
          <w:sz w:val="24"/>
          <w:szCs w:val="24"/>
          <w:lang w:eastAsia="ar-SA"/>
        </w:rPr>
        <w:t>10.  ПЕРЕЧЕНЬ ПРИЛОЖЕНИЙ</w:t>
      </w:r>
    </w:p>
    <w:p w:rsidR="000326DE" w:rsidRPr="000326DE" w:rsidRDefault="000326DE" w:rsidP="000326DE">
      <w:pPr>
        <w:shd w:val="clear" w:color="auto" w:fill="FFFFFF"/>
        <w:suppressAutoHyphens/>
        <w:spacing w:after="0" w:line="269" w:lineRule="exact"/>
        <w:ind w:left="250" w:hanging="259"/>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color w:val="000000"/>
          <w:spacing w:val="-1"/>
          <w:kern w:val="1"/>
          <w:sz w:val="24"/>
          <w:szCs w:val="24"/>
          <w:lang w:eastAsia="ar-SA"/>
        </w:rPr>
        <w:t>10.1 Ниже перечисленные приложения являются неотъемлемой частью настоящего Контракта: Приложение 1- Спецификация.</w:t>
      </w:r>
    </w:p>
    <w:p w:rsidR="000326DE" w:rsidRPr="000326DE" w:rsidRDefault="000326DE" w:rsidP="000326DE">
      <w:pPr>
        <w:shd w:val="clear" w:color="auto" w:fill="FFFFFF"/>
        <w:suppressAutoHyphens/>
        <w:spacing w:before="283" w:after="0" w:line="240" w:lineRule="auto"/>
        <w:jc w:val="center"/>
        <w:rPr>
          <w:rFonts w:ascii="Times New Roman" w:eastAsia="Times New Roman" w:hAnsi="Times New Roman" w:cs="Times New Roman"/>
          <w:kern w:val="1"/>
          <w:sz w:val="24"/>
          <w:szCs w:val="24"/>
          <w:lang w:eastAsia="ar-SA"/>
        </w:rPr>
        <w:sectPr w:rsidR="000326DE" w:rsidRPr="000326DE">
          <w:pgSz w:w="11906" w:h="16838"/>
          <w:pgMar w:top="993" w:right="848" w:bottom="360" w:left="1134" w:header="720" w:footer="720" w:gutter="0"/>
          <w:cols w:space="720"/>
          <w:docGrid w:linePitch="240" w:charSpace="-6145"/>
        </w:sectPr>
      </w:pPr>
      <w:r w:rsidRPr="000326DE">
        <w:rPr>
          <w:rFonts w:ascii="Times New Roman" w:eastAsia="Times New Roman" w:hAnsi="Times New Roman" w:cs="Times New Roman"/>
          <w:b/>
          <w:bCs/>
          <w:color w:val="000000"/>
          <w:spacing w:val="-1"/>
          <w:kern w:val="1"/>
          <w:sz w:val="24"/>
          <w:szCs w:val="24"/>
          <w:lang w:eastAsia="ar-SA"/>
        </w:rPr>
        <w:t>11. Юридические адреса, банковские реквизиты и подписи сторон</w:t>
      </w:r>
    </w:p>
    <w:p w:rsidR="000326DE" w:rsidRPr="000326DE" w:rsidRDefault="000326DE" w:rsidP="000326DE">
      <w:pPr>
        <w:shd w:val="clear" w:color="auto" w:fill="FFFFFF"/>
        <w:suppressAutoHyphens/>
        <w:spacing w:after="0" w:line="274" w:lineRule="exact"/>
        <w:ind w:left="10" w:right="442"/>
        <w:rPr>
          <w:rFonts w:ascii="Times New Roman" w:eastAsia="Times New Roman" w:hAnsi="Times New Roman" w:cs="Times New Roman"/>
          <w:kern w:val="1"/>
          <w:sz w:val="24"/>
          <w:szCs w:val="24"/>
          <w:lang w:eastAsia="ar-SA"/>
        </w:rPr>
        <w:sectPr w:rsidR="000326DE" w:rsidRPr="000326DE">
          <w:type w:val="continuous"/>
          <w:pgSz w:w="11906" w:h="16838"/>
          <w:pgMar w:top="993" w:right="848" w:bottom="360" w:left="1134" w:header="720" w:footer="720" w:gutter="0"/>
          <w:cols w:space="720"/>
          <w:docGrid w:linePitch="240" w:charSpace="-6145"/>
        </w:sectPr>
      </w:pPr>
    </w:p>
    <w:tbl>
      <w:tblPr>
        <w:tblW w:w="10265" w:type="dxa"/>
        <w:tblLayout w:type="fixed"/>
        <w:tblLook w:val="0000" w:firstRow="0" w:lastRow="0" w:firstColumn="0" w:lastColumn="0" w:noHBand="0" w:noVBand="0"/>
      </w:tblPr>
      <w:tblGrid>
        <w:gridCol w:w="5076"/>
        <w:gridCol w:w="4953"/>
        <w:gridCol w:w="236"/>
      </w:tblGrid>
      <w:tr w:rsidR="000326DE" w:rsidRPr="000326DE" w:rsidTr="00FD1CCE">
        <w:tc>
          <w:tcPr>
            <w:tcW w:w="5076"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bCs/>
                <w:kern w:val="1"/>
                <w:sz w:val="24"/>
                <w:szCs w:val="24"/>
                <w:lang w:eastAsia="ar-SA"/>
              </w:rPr>
              <w:t>11.1 Заказчик:</w:t>
            </w:r>
          </w:p>
        </w:tc>
        <w:tc>
          <w:tcPr>
            <w:tcW w:w="4953"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bCs/>
                <w:kern w:val="1"/>
                <w:sz w:val="24"/>
                <w:szCs w:val="24"/>
                <w:lang w:eastAsia="ar-SA"/>
              </w:rPr>
              <w:t>11.2. Исполнитель:</w:t>
            </w:r>
          </w:p>
        </w:tc>
        <w:tc>
          <w:tcPr>
            <w:tcW w:w="236"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tc>
      </w:tr>
      <w:tr w:rsidR="000326DE" w:rsidRPr="000326DE" w:rsidTr="00FD1CCE">
        <w:tc>
          <w:tcPr>
            <w:tcW w:w="5076" w:type="dxa"/>
            <w:shd w:val="clear" w:color="auto" w:fill="FFFFFF"/>
          </w:tcPr>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 xml:space="preserve">Управление </w:t>
            </w:r>
            <w:proofErr w:type="spellStart"/>
            <w:r w:rsidRPr="000326DE">
              <w:rPr>
                <w:rFonts w:ascii="Times New Roman" w:eastAsia="Times New Roman" w:hAnsi="Times New Roman" w:cs="Times New Roman"/>
                <w:kern w:val="1"/>
                <w:sz w:val="24"/>
                <w:szCs w:val="24"/>
                <w:lang w:eastAsia="ru-RU"/>
              </w:rPr>
              <w:t>Роспотребнадзора</w:t>
            </w:r>
            <w:proofErr w:type="spellEnd"/>
            <w:r w:rsidRPr="000326DE">
              <w:rPr>
                <w:rFonts w:ascii="Times New Roman" w:eastAsia="Times New Roman" w:hAnsi="Times New Roman" w:cs="Times New Roman"/>
                <w:kern w:val="1"/>
                <w:sz w:val="24"/>
                <w:szCs w:val="24"/>
                <w:lang w:eastAsia="ru-RU"/>
              </w:rPr>
              <w:t xml:space="preserve"> по Ростовской области</w:t>
            </w:r>
          </w:p>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344019, г. Ростов-на-Дону, ул. 18-я линия, 17.</w:t>
            </w:r>
          </w:p>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ИНН6167080043 КПП 616701001</w:t>
            </w:r>
          </w:p>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 xml:space="preserve">в УФК по Ростовской области (5800, Управление </w:t>
            </w:r>
            <w:proofErr w:type="spellStart"/>
            <w:r w:rsidRPr="000326DE">
              <w:rPr>
                <w:rFonts w:ascii="Times New Roman" w:eastAsia="Times New Roman" w:hAnsi="Times New Roman" w:cs="Times New Roman"/>
                <w:kern w:val="1"/>
                <w:sz w:val="24"/>
                <w:szCs w:val="24"/>
                <w:lang w:eastAsia="ru-RU"/>
              </w:rPr>
              <w:t>Роспотребнадзора</w:t>
            </w:r>
            <w:proofErr w:type="spellEnd"/>
            <w:r w:rsidRPr="000326DE">
              <w:rPr>
                <w:rFonts w:ascii="Times New Roman" w:eastAsia="Times New Roman" w:hAnsi="Times New Roman" w:cs="Times New Roman"/>
                <w:kern w:val="1"/>
                <w:sz w:val="24"/>
                <w:szCs w:val="24"/>
                <w:lang w:eastAsia="ru-RU"/>
              </w:rPr>
              <w:t xml:space="preserve"> по Ростовской области), л/с 03581788120</w:t>
            </w:r>
          </w:p>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Банк: ОКЦ №1 ВВГУ Банка России//УФК по Нижегородской области г. Нижний Новгород</w:t>
            </w:r>
          </w:p>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Единый казначейский счет 40102810845370000024</w:t>
            </w:r>
          </w:p>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Казначейский счет 03211643000000013230</w:t>
            </w:r>
          </w:p>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БИК 012202102</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ru-RU"/>
              </w:rPr>
            </w:pPr>
            <w:r w:rsidRPr="000326DE">
              <w:rPr>
                <w:rFonts w:ascii="Times New Roman" w:eastAsia="Times New Roman" w:hAnsi="Times New Roman" w:cs="Times New Roman"/>
                <w:kern w:val="1"/>
                <w:sz w:val="24"/>
                <w:szCs w:val="24"/>
                <w:lang w:eastAsia="ru-RU"/>
              </w:rPr>
              <w:t>ОКТМО 60701000</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ru-RU"/>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tc>
        <w:tc>
          <w:tcPr>
            <w:tcW w:w="4953" w:type="dxa"/>
            <w:shd w:val="clear" w:color="auto" w:fill="FFFFFF"/>
          </w:tcPr>
          <w:p w:rsidR="000326DE" w:rsidRPr="000326DE" w:rsidRDefault="000326DE" w:rsidP="000326DE">
            <w:pPr>
              <w:spacing w:after="0" w:line="240" w:lineRule="auto"/>
              <w:jc w:val="both"/>
              <w:rPr>
                <w:rFonts w:ascii="Times New Roman" w:eastAsia="Times New Roman" w:hAnsi="Times New Roman" w:cs="Times New Roman"/>
                <w:bCs/>
                <w:kern w:val="1"/>
                <w:sz w:val="24"/>
                <w:szCs w:val="24"/>
                <w:lang w:eastAsia="ar-SA"/>
              </w:rPr>
            </w:pPr>
          </w:p>
        </w:tc>
        <w:tc>
          <w:tcPr>
            <w:tcW w:w="236"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tc>
      </w:tr>
      <w:tr w:rsidR="000326DE" w:rsidRPr="000326DE" w:rsidTr="00FD1CCE">
        <w:trPr>
          <w:trHeight w:val="289"/>
        </w:trPr>
        <w:tc>
          <w:tcPr>
            <w:tcW w:w="5076"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Руководитель Управления </w:t>
            </w:r>
            <w:proofErr w:type="spellStart"/>
            <w:r w:rsidRPr="000326DE">
              <w:rPr>
                <w:rFonts w:ascii="Times New Roman" w:eastAsia="Times New Roman" w:hAnsi="Times New Roman" w:cs="Times New Roman"/>
                <w:kern w:val="1"/>
                <w:sz w:val="24"/>
                <w:szCs w:val="24"/>
                <w:lang w:eastAsia="ar-SA"/>
              </w:rPr>
              <w:t>Роспотребнадзора</w:t>
            </w:r>
            <w:proofErr w:type="spellEnd"/>
            <w:r w:rsidRPr="000326DE">
              <w:rPr>
                <w:rFonts w:ascii="Times New Roman" w:eastAsia="Times New Roman" w:hAnsi="Times New Roman" w:cs="Times New Roman"/>
                <w:kern w:val="1"/>
                <w:sz w:val="24"/>
                <w:szCs w:val="24"/>
                <w:lang w:eastAsia="ar-SA"/>
              </w:rPr>
              <w:t xml:space="preserve"> по Ростовской области</w:t>
            </w:r>
          </w:p>
        </w:tc>
        <w:tc>
          <w:tcPr>
            <w:tcW w:w="5189" w:type="dxa"/>
            <w:gridSpan w:val="2"/>
            <w:shd w:val="clear" w:color="auto" w:fill="FFFFFF"/>
          </w:tcPr>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ar-SA"/>
              </w:rPr>
            </w:pPr>
          </w:p>
        </w:tc>
      </w:tr>
      <w:tr w:rsidR="000326DE" w:rsidRPr="000326DE" w:rsidTr="00FD1CCE">
        <w:trPr>
          <w:trHeight w:val="709"/>
        </w:trPr>
        <w:tc>
          <w:tcPr>
            <w:tcW w:w="5076"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_____________________</w:t>
            </w:r>
            <w:r w:rsidRPr="000326DE">
              <w:rPr>
                <w:rFonts w:ascii="Times New Roman" w:eastAsia="Times New Roman" w:hAnsi="Times New Roman" w:cs="Times New Roman"/>
                <w:b/>
                <w:bCs/>
                <w:kern w:val="1"/>
                <w:sz w:val="24"/>
                <w:szCs w:val="24"/>
                <w:lang w:eastAsia="ar-SA"/>
              </w:rPr>
              <w:t xml:space="preserve"> /</w:t>
            </w:r>
            <w:r w:rsidRPr="000326DE">
              <w:rPr>
                <w:rFonts w:ascii="Times New Roman" w:eastAsia="Times New Roman" w:hAnsi="Times New Roman" w:cs="Times New Roman"/>
                <w:bCs/>
                <w:kern w:val="1"/>
                <w:sz w:val="24"/>
                <w:szCs w:val="24"/>
                <w:lang w:eastAsia="ar-SA"/>
              </w:rPr>
              <w:t>Е.В. Ковалев</w:t>
            </w:r>
            <w:r w:rsidRPr="000326DE">
              <w:rPr>
                <w:rFonts w:ascii="Times New Roman" w:eastAsia="Times New Roman" w:hAnsi="Times New Roman" w:cs="Times New Roman"/>
                <w:kern w:val="1"/>
                <w:sz w:val="24"/>
                <w:szCs w:val="24"/>
                <w:lang w:eastAsia="ar-SA"/>
              </w:rPr>
              <w:t>/</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ru-RU"/>
              </w:rPr>
              <w:t>ЭП</w:t>
            </w:r>
          </w:p>
        </w:tc>
        <w:tc>
          <w:tcPr>
            <w:tcW w:w="5189" w:type="dxa"/>
            <w:gridSpan w:val="2"/>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__________________ /___________ /</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ru-RU"/>
              </w:rPr>
              <w:t>ЭП</w:t>
            </w:r>
          </w:p>
        </w:tc>
      </w:tr>
    </w:tbl>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sectPr w:rsidR="000326DE" w:rsidRPr="000326DE">
          <w:type w:val="continuous"/>
          <w:pgSz w:w="11906" w:h="16838"/>
          <w:pgMar w:top="993" w:right="848" w:bottom="360" w:left="1134" w:header="720" w:footer="720" w:gutter="0"/>
          <w:cols w:space="720"/>
          <w:docGrid w:linePitch="240" w:charSpace="-6145"/>
        </w:sectPr>
      </w:pPr>
    </w:p>
    <w:p w:rsidR="000326DE" w:rsidRPr="000326DE" w:rsidRDefault="000326DE" w:rsidP="000326DE">
      <w:pPr>
        <w:suppressAutoHyphens/>
        <w:spacing w:after="0" w:line="240" w:lineRule="auto"/>
        <w:jc w:val="right"/>
        <w:rPr>
          <w:rFonts w:ascii="Arial" w:eastAsia="Arial" w:hAnsi="Arial" w:cs="Arial"/>
          <w:kern w:val="1"/>
          <w:sz w:val="24"/>
          <w:szCs w:val="20"/>
          <w:lang w:eastAsia="ar-SA"/>
        </w:rPr>
      </w:pPr>
      <w:bookmarkStart w:id="1" w:name="_GoBack"/>
      <w:bookmarkEnd w:id="1"/>
      <w:r w:rsidRPr="000326DE">
        <w:rPr>
          <w:rFonts w:ascii="Times New Roman" w:eastAsia="Arial" w:hAnsi="Times New Roman" w:cs="Times New Roman"/>
          <w:kern w:val="1"/>
          <w:sz w:val="24"/>
          <w:szCs w:val="20"/>
          <w:lang w:eastAsia="ar-SA"/>
        </w:rPr>
        <w:lastRenderedPageBreak/>
        <w:t>Приложение N 1</w:t>
      </w:r>
    </w:p>
    <w:p w:rsidR="000326DE" w:rsidRPr="000326DE" w:rsidRDefault="000326DE" w:rsidP="000326DE">
      <w:pPr>
        <w:suppressAutoHyphens/>
        <w:spacing w:after="0" w:line="240" w:lineRule="auto"/>
        <w:jc w:val="right"/>
        <w:rPr>
          <w:rFonts w:ascii="Arial" w:eastAsia="Arial" w:hAnsi="Arial" w:cs="Arial"/>
          <w:kern w:val="1"/>
          <w:sz w:val="24"/>
          <w:szCs w:val="20"/>
          <w:lang w:eastAsia="ar-SA"/>
        </w:rPr>
      </w:pPr>
      <w:r w:rsidRPr="000326DE">
        <w:rPr>
          <w:rFonts w:ascii="Times New Roman" w:eastAsia="Arial" w:hAnsi="Times New Roman" w:cs="Times New Roman"/>
          <w:kern w:val="1"/>
          <w:sz w:val="24"/>
          <w:szCs w:val="20"/>
          <w:lang w:eastAsia="ar-SA"/>
        </w:rPr>
        <w:t xml:space="preserve">к проекту </w:t>
      </w:r>
      <w:proofErr w:type="gramStart"/>
      <w:r w:rsidRPr="000326DE">
        <w:rPr>
          <w:rFonts w:ascii="Times New Roman" w:eastAsia="Arial" w:hAnsi="Times New Roman" w:cs="Times New Roman"/>
          <w:kern w:val="1"/>
          <w:sz w:val="24"/>
          <w:szCs w:val="20"/>
          <w:lang w:eastAsia="ar-SA"/>
        </w:rPr>
        <w:t>государственного  контракта</w:t>
      </w:r>
      <w:proofErr w:type="gramEnd"/>
      <w:r w:rsidRPr="000326DE">
        <w:rPr>
          <w:rFonts w:ascii="Times New Roman" w:eastAsia="Arial" w:hAnsi="Times New Roman" w:cs="Times New Roman"/>
          <w:kern w:val="1"/>
          <w:sz w:val="24"/>
          <w:szCs w:val="20"/>
          <w:lang w:eastAsia="ar-SA"/>
        </w:rPr>
        <w:t xml:space="preserve"> №_____ от _________</w:t>
      </w:r>
    </w:p>
    <w:p w:rsidR="000326DE" w:rsidRPr="000326DE" w:rsidRDefault="000326DE" w:rsidP="000326DE">
      <w:pPr>
        <w:suppressAutoHyphens/>
        <w:spacing w:after="0" w:line="240" w:lineRule="auto"/>
        <w:jc w:val="center"/>
        <w:rPr>
          <w:rFonts w:ascii="Times New Roman" w:eastAsia="Times New Roman" w:hAnsi="Times New Roman" w:cs="Times New Roman"/>
          <w:bCs/>
          <w:kern w:val="1"/>
          <w:sz w:val="24"/>
          <w:szCs w:val="28"/>
          <w:lang w:eastAsia="ar-SA"/>
        </w:rPr>
      </w:pPr>
    </w:p>
    <w:p w:rsidR="007C1AB9" w:rsidRDefault="000326DE" w:rsidP="000326DE">
      <w:pPr>
        <w:suppressAutoHyphens/>
        <w:spacing w:after="0" w:line="240" w:lineRule="auto"/>
        <w:jc w:val="center"/>
        <w:rPr>
          <w:rFonts w:ascii="Times New Roman" w:eastAsia="Times New Roman" w:hAnsi="Times New Roman" w:cs="Times New Roman"/>
          <w:bCs/>
          <w:kern w:val="1"/>
          <w:sz w:val="24"/>
          <w:szCs w:val="18"/>
          <w:lang w:eastAsia="ar-SA"/>
        </w:rPr>
      </w:pPr>
      <w:r w:rsidRPr="000326DE">
        <w:rPr>
          <w:rFonts w:ascii="Times New Roman" w:eastAsia="Times New Roman" w:hAnsi="Times New Roman" w:cs="Times New Roman"/>
          <w:bCs/>
          <w:kern w:val="1"/>
          <w:sz w:val="24"/>
          <w:szCs w:val="28"/>
          <w:lang w:eastAsia="ar-SA"/>
        </w:rPr>
        <w:t xml:space="preserve">Спецификация </w:t>
      </w:r>
      <w:r w:rsidRPr="000326DE">
        <w:rPr>
          <w:rFonts w:ascii="Times New Roman" w:eastAsia="Times New Roman" w:hAnsi="Times New Roman" w:cs="Times New Roman"/>
          <w:bCs/>
          <w:kern w:val="1"/>
          <w:sz w:val="24"/>
          <w:szCs w:val="18"/>
          <w:lang w:eastAsia="ar-SA"/>
        </w:rPr>
        <w:t xml:space="preserve"> </w:t>
      </w:r>
    </w:p>
    <w:p w:rsidR="000326DE" w:rsidRPr="000326DE" w:rsidRDefault="000326DE" w:rsidP="000326DE">
      <w:pPr>
        <w:suppressAutoHyphens/>
        <w:spacing w:after="0" w:line="240" w:lineRule="auto"/>
        <w:jc w:val="center"/>
        <w:rPr>
          <w:rFonts w:ascii="Times New Roman" w:eastAsia="Times New Roman" w:hAnsi="Times New Roman" w:cs="Times New Roman"/>
          <w:bCs/>
          <w:kern w:val="1"/>
          <w:sz w:val="24"/>
          <w:szCs w:val="18"/>
          <w:lang w:eastAsia="ar-SA"/>
        </w:rPr>
      </w:pPr>
      <w:r w:rsidRPr="000326DE">
        <w:rPr>
          <w:rFonts w:ascii="Times New Roman" w:eastAsia="Times New Roman" w:hAnsi="Times New Roman" w:cs="Times New Roman"/>
          <w:bCs/>
          <w:kern w:val="1"/>
          <w:sz w:val="24"/>
          <w:szCs w:val="18"/>
          <w:lang w:eastAsia="ar-SA"/>
        </w:rPr>
        <w:t xml:space="preserve">на поставку </w:t>
      </w:r>
      <w:r w:rsidR="007C1AB9">
        <w:rPr>
          <w:rFonts w:ascii="Times New Roman" w:eastAsia="Times New Roman" w:hAnsi="Times New Roman" w:cs="Times New Roman"/>
          <w:bCs/>
          <w:kern w:val="1"/>
          <w:sz w:val="24"/>
          <w:szCs w:val="18"/>
          <w:lang w:eastAsia="ar-SA"/>
        </w:rPr>
        <w:t>респираторов</w:t>
      </w:r>
    </w:p>
    <w:p w:rsidR="000326DE" w:rsidRPr="000326DE" w:rsidRDefault="000326DE" w:rsidP="00F50513">
      <w:pPr>
        <w:suppressAutoHyphens/>
        <w:spacing w:after="0" w:line="240" w:lineRule="auto"/>
        <w:rPr>
          <w:rFonts w:ascii="Times New Roman" w:eastAsia="Times New Roman" w:hAnsi="Times New Roman" w:cs="Times New Roman"/>
          <w:b/>
          <w:bCs/>
          <w:kern w:val="1"/>
          <w:sz w:val="24"/>
          <w:szCs w:val="28"/>
          <w:lang w:eastAsia="ar-SA"/>
        </w:rPr>
      </w:pPr>
    </w:p>
    <w:p w:rsidR="000326DE" w:rsidRPr="00D4191B" w:rsidRDefault="000326DE" w:rsidP="000326DE">
      <w:pPr>
        <w:suppressAutoHyphens/>
        <w:spacing w:after="0" w:line="240" w:lineRule="auto"/>
        <w:jc w:val="both"/>
        <w:rPr>
          <w:rFonts w:ascii="Times New Roman" w:eastAsia="Times New Roman" w:hAnsi="Times New Roman" w:cs="Times New Roman"/>
          <w:b/>
          <w:kern w:val="1"/>
          <w:sz w:val="24"/>
          <w:szCs w:val="24"/>
          <w:lang w:eastAsia="ar-SA"/>
        </w:rPr>
      </w:pPr>
      <w:r w:rsidRPr="00D4191B">
        <w:rPr>
          <w:rFonts w:ascii="Times New Roman" w:eastAsia="Times New Roman" w:hAnsi="Times New Roman" w:cs="Times New Roman"/>
          <w:b/>
          <w:kern w:val="1"/>
          <w:sz w:val="24"/>
          <w:szCs w:val="24"/>
          <w:lang w:eastAsia="ar-SA"/>
        </w:rPr>
        <w:t xml:space="preserve">Требования к качеству, техническим и </w:t>
      </w:r>
      <w:proofErr w:type="gramStart"/>
      <w:r w:rsidRPr="00D4191B">
        <w:rPr>
          <w:rFonts w:ascii="Times New Roman" w:eastAsia="Times New Roman" w:hAnsi="Times New Roman" w:cs="Times New Roman"/>
          <w:b/>
          <w:kern w:val="1"/>
          <w:sz w:val="24"/>
          <w:szCs w:val="24"/>
          <w:lang w:eastAsia="ar-SA"/>
        </w:rPr>
        <w:t>функциональным  характеристикам</w:t>
      </w:r>
      <w:proofErr w:type="gramEnd"/>
      <w:r w:rsidRPr="00D4191B">
        <w:rPr>
          <w:rFonts w:ascii="Times New Roman" w:eastAsia="Times New Roman" w:hAnsi="Times New Roman" w:cs="Times New Roman"/>
          <w:b/>
          <w:kern w:val="1"/>
          <w:sz w:val="24"/>
          <w:szCs w:val="24"/>
          <w:lang w:eastAsia="ar-SA"/>
        </w:rPr>
        <w:t xml:space="preserve"> товара:</w:t>
      </w:r>
    </w:p>
    <w:tbl>
      <w:tblPr>
        <w:tblW w:w="9426" w:type="dxa"/>
        <w:jc w:val="center"/>
        <w:shd w:val="clear" w:color="auto" w:fill="FFFFFF"/>
        <w:tblLayout w:type="fixed"/>
        <w:tblLook w:val="04A0" w:firstRow="1" w:lastRow="0" w:firstColumn="1" w:lastColumn="0" w:noHBand="0" w:noVBand="1"/>
      </w:tblPr>
      <w:tblGrid>
        <w:gridCol w:w="572"/>
        <w:gridCol w:w="1542"/>
        <w:gridCol w:w="3552"/>
        <w:gridCol w:w="1096"/>
        <w:gridCol w:w="1356"/>
        <w:gridCol w:w="1308"/>
      </w:tblGrid>
      <w:tr w:rsidR="000326DE" w:rsidRPr="000326DE" w:rsidTr="00FD1CCE">
        <w:trPr>
          <w:trHeight w:val="253"/>
          <w:tblHeader/>
          <w:jc w:val="center"/>
        </w:trPr>
        <w:tc>
          <w:tcPr>
            <w:tcW w:w="5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Arial Unicode MS" w:hAnsi="Times New Roman" w:cs="Times New Roman"/>
                <w:color w:val="000000"/>
                <w:kern w:val="1"/>
                <w:sz w:val="20"/>
                <w:szCs w:val="20"/>
                <w:lang w:eastAsia="ar-SA"/>
              </w:rPr>
            </w:pPr>
            <w:r w:rsidRPr="000326DE">
              <w:rPr>
                <w:rFonts w:ascii="Times New Roman" w:eastAsia="Arial Unicode MS" w:hAnsi="Times New Roman" w:cs="Times New Roman"/>
                <w:color w:val="000000"/>
                <w:kern w:val="1"/>
                <w:sz w:val="20"/>
                <w:szCs w:val="20"/>
                <w:lang w:eastAsia="ar-SA"/>
              </w:rPr>
              <w:t>№ п/п</w:t>
            </w:r>
          </w:p>
        </w:tc>
        <w:tc>
          <w:tcPr>
            <w:tcW w:w="154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326DE" w:rsidRPr="000326DE" w:rsidRDefault="000326DE" w:rsidP="000326DE">
            <w:pPr>
              <w:suppressAutoHyphens/>
              <w:spacing w:after="0" w:line="240" w:lineRule="auto"/>
              <w:jc w:val="center"/>
              <w:rPr>
                <w:rFonts w:ascii="Times New Roman" w:eastAsia="Arial Unicode MS" w:hAnsi="Times New Roman" w:cs="Times New Roman"/>
                <w:color w:val="000000"/>
                <w:kern w:val="1"/>
                <w:sz w:val="20"/>
                <w:szCs w:val="20"/>
                <w:lang w:eastAsia="ar-SA"/>
              </w:rPr>
            </w:pPr>
            <w:r w:rsidRPr="000326DE">
              <w:rPr>
                <w:rFonts w:ascii="Times New Roman" w:eastAsia="Arial Unicode MS" w:hAnsi="Times New Roman" w:cs="Times New Roman"/>
                <w:color w:val="000000"/>
                <w:kern w:val="1"/>
                <w:sz w:val="20"/>
                <w:szCs w:val="20"/>
                <w:lang w:eastAsia="ar-SA"/>
              </w:rPr>
              <w:t>Наименование товара</w:t>
            </w:r>
          </w:p>
          <w:p w:rsidR="000326DE" w:rsidRPr="000326DE" w:rsidRDefault="000326DE" w:rsidP="000326DE">
            <w:pPr>
              <w:suppressAutoHyphens/>
              <w:spacing w:after="0" w:line="240" w:lineRule="auto"/>
              <w:jc w:val="center"/>
              <w:rPr>
                <w:rFonts w:ascii="Times New Roman" w:eastAsia="Arial Unicode MS" w:hAnsi="Times New Roman" w:cs="Times New Roman"/>
                <w:color w:val="000000"/>
                <w:kern w:val="1"/>
                <w:sz w:val="20"/>
                <w:szCs w:val="20"/>
                <w:lang w:eastAsia="ar-SA"/>
              </w:rPr>
            </w:pPr>
          </w:p>
        </w:tc>
        <w:tc>
          <w:tcPr>
            <w:tcW w:w="3552" w:type="dxa"/>
            <w:tcBorders>
              <w:top w:val="single" w:sz="4" w:space="0" w:color="000000"/>
              <w:left w:val="single" w:sz="4" w:space="0" w:color="000000"/>
              <w:bottom w:val="nil"/>
              <w:right w:val="single" w:sz="4" w:space="0" w:color="000000"/>
            </w:tcBorders>
            <w:shd w:val="clear" w:color="auto" w:fill="FFFFFF"/>
          </w:tcPr>
          <w:p w:rsidR="000326DE" w:rsidRPr="000326DE" w:rsidRDefault="000326DE" w:rsidP="000326DE">
            <w:pPr>
              <w:suppressAutoHyphens/>
              <w:spacing w:after="0" w:line="240" w:lineRule="auto"/>
              <w:jc w:val="center"/>
              <w:rPr>
                <w:rFonts w:ascii="Times New Roman" w:eastAsia="Arial Unicode MS" w:hAnsi="Times New Roman" w:cs="Times New Roman"/>
                <w:color w:val="000000"/>
                <w:kern w:val="1"/>
                <w:sz w:val="20"/>
                <w:szCs w:val="20"/>
                <w:lang w:eastAsia="ar-SA"/>
              </w:rPr>
            </w:pP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Arial Unicode MS" w:hAnsi="Times New Roman" w:cs="Times New Roman"/>
                <w:color w:val="000000"/>
                <w:kern w:val="1"/>
                <w:sz w:val="20"/>
                <w:szCs w:val="20"/>
                <w:lang w:eastAsia="ar-SA"/>
              </w:rPr>
            </w:pPr>
            <w:r w:rsidRPr="000326DE">
              <w:rPr>
                <w:rFonts w:ascii="Times New Roman" w:eastAsia="Arial Unicode MS" w:hAnsi="Times New Roman" w:cs="Times New Roman"/>
                <w:color w:val="000000"/>
                <w:kern w:val="1"/>
                <w:sz w:val="20"/>
                <w:szCs w:val="20"/>
                <w:lang w:eastAsia="ar-SA"/>
              </w:rPr>
              <w:t>Кол-во</w:t>
            </w:r>
          </w:p>
          <w:p w:rsidR="000326DE" w:rsidRPr="000326DE" w:rsidRDefault="000326DE" w:rsidP="000326DE">
            <w:pPr>
              <w:suppressAutoHyphens/>
              <w:spacing w:after="0" w:line="240" w:lineRule="auto"/>
              <w:jc w:val="center"/>
              <w:rPr>
                <w:rFonts w:ascii="Times New Roman" w:eastAsia="Arial Unicode MS" w:hAnsi="Times New Roman" w:cs="Times New Roman"/>
                <w:color w:val="000000"/>
                <w:kern w:val="1"/>
                <w:sz w:val="20"/>
                <w:szCs w:val="20"/>
                <w:lang w:eastAsia="ar-SA"/>
              </w:rPr>
            </w:pPr>
            <w:r w:rsidRPr="000326DE">
              <w:rPr>
                <w:rFonts w:ascii="Times New Roman" w:eastAsia="Times New Roman" w:hAnsi="Times New Roman" w:cs="Times New Roman"/>
                <w:color w:val="000000"/>
                <w:kern w:val="1"/>
                <w:sz w:val="20"/>
                <w:szCs w:val="20"/>
                <w:lang w:eastAsia="ar-SA"/>
              </w:rPr>
              <w:t>товара шт.</w:t>
            </w:r>
          </w:p>
        </w:tc>
        <w:tc>
          <w:tcPr>
            <w:tcW w:w="13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Arial Unicode MS" w:hAnsi="Times New Roman" w:cs="Times New Roman"/>
                <w:color w:val="000000"/>
                <w:kern w:val="1"/>
                <w:u w:color="000000"/>
                <w:lang w:eastAsia="ar-SA"/>
              </w:rPr>
            </w:pPr>
            <w:r w:rsidRPr="000326DE">
              <w:rPr>
                <w:rFonts w:ascii="Times New Roman" w:eastAsia="Arial Unicode MS" w:hAnsi="Times New Roman" w:cs="Times New Roman"/>
                <w:color w:val="000000"/>
                <w:kern w:val="1"/>
                <w:u w:color="000000"/>
                <w:lang w:eastAsia="ar-SA"/>
              </w:rPr>
              <w:t>Цена, руб.</w:t>
            </w:r>
          </w:p>
        </w:tc>
        <w:tc>
          <w:tcPr>
            <w:tcW w:w="13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Times New Roman" w:hAnsi="Times New Roman" w:cs="Times New Roman"/>
                <w:color w:val="000000"/>
                <w:kern w:val="1"/>
                <w:sz w:val="20"/>
                <w:szCs w:val="20"/>
                <w:lang w:eastAsia="ar-SA"/>
              </w:rPr>
            </w:pPr>
            <w:r w:rsidRPr="000326DE">
              <w:rPr>
                <w:rFonts w:ascii="Times New Roman" w:eastAsia="Times New Roman" w:hAnsi="Times New Roman" w:cs="Times New Roman"/>
                <w:color w:val="000000"/>
                <w:kern w:val="1"/>
                <w:sz w:val="20"/>
                <w:szCs w:val="20"/>
                <w:lang w:eastAsia="ar-SA"/>
              </w:rPr>
              <w:t>Сумма, руб.</w:t>
            </w:r>
          </w:p>
        </w:tc>
      </w:tr>
      <w:tr w:rsidR="000326DE" w:rsidRPr="000326DE" w:rsidTr="00FD1CCE">
        <w:trPr>
          <w:trHeight w:val="453"/>
          <w:tblHeader/>
          <w:jc w:val="center"/>
        </w:trPr>
        <w:tc>
          <w:tcPr>
            <w:tcW w:w="57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both"/>
              <w:rPr>
                <w:rFonts w:ascii="Times New Roman" w:eastAsia="Arial Unicode MS" w:hAnsi="Times New Roman" w:cs="Times New Roman"/>
                <w:color w:val="000000"/>
                <w:kern w:val="1"/>
                <w:sz w:val="20"/>
                <w:szCs w:val="20"/>
                <w:lang w:eastAsia="ar-SA"/>
              </w:rPr>
            </w:pPr>
          </w:p>
        </w:tc>
        <w:tc>
          <w:tcPr>
            <w:tcW w:w="154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both"/>
              <w:rPr>
                <w:rFonts w:ascii="Times New Roman" w:eastAsia="Arial Unicode MS" w:hAnsi="Times New Roman" w:cs="Times New Roman"/>
                <w:color w:val="000000"/>
                <w:kern w:val="1"/>
                <w:sz w:val="20"/>
                <w:szCs w:val="20"/>
                <w:lang w:eastAsia="ar-SA"/>
              </w:rPr>
            </w:pPr>
          </w:p>
        </w:tc>
        <w:tc>
          <w:tcPr>
            <w:tcW w:w="3552" w:type="dxa"/>
            <w:tcBorders>
              <w:top w:val="nil"/>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Times New Roman" w:hAnsi="Times New Roman" w:cs="Times New Roman"/>
                <w:color w:val="000000"/>
                <w:kern w:val="1"/>
                <w:sz w:val="20"/>
                <w:szCs w:val="20"/>
                <w:lang w:eastAsia="ar-SA"/>
              </w:rPr>
            </w:pPr>
            <w:r w:rsidRPr="000326DE">
              <w:rPr>
                <w:rFonts w:ascii="Times New Roman" w:eastAsia="Times New Roman" w:hAnsi="Times New Roman" w:cs="Times New Roman"/>
                <w:color w:val="000000"/>
                <w:kern w:val="1"/>
                <w:sz w:val="20"/>
                <w:szCs w:val="20"/>
                <w:lang w:eastAsia="ar-SA"/>
              </w:rPr>
              <w:t xml:space="preserve">Характеристика </w:t>
            </w:r>
          </w:p>
          <w:p w:rsidR="000326DE" w:rsidRPr="000326DE" w:rsidRDefault="000326DE" w:rsidP="000326DE">
            <w:pPr>
              <w:suppressAutoHyphens/>
              <w:spacing w:after="0" w:line="240" w:lineRule="auto"/>
              <w:jc w:val="center"/>
              <w:rPr>
                <w:rFonts w:ascii="Times New Roman" w:eastAsia="Times New Roman" w:hAnsi="Times New Roman" w:cs="Times New Roman"/>
                <w:color w:val="000000"/>
                <w:kern w:val="1"/>
                <w:sz w:val="20"/>
                <w:szCs w:val="20"/>
                <w:lang w:eastAsia="ar-SA"/>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both"/>
              <w:rPr>
                <w:rFonts w:ascii="Times New Roman" w:eastAsia="Arial Unicode MS" w:hAnsi="Times New Roman" w:cs="Times New Roman"/>
                <w:color w:val="000000"/>
                <w:kern w:val="1"/>
                <w:sz w:val="20"/>
                <w:szCs w:val="20"/>
                <w:lang w:eastAsia="ar-SA"/>
              </w:rPr>
            </w:pPr>
          </w:p>
        </w:tc>
        <w:tc>
          <w:tcPr>
            <w:tcW w:w="1356" w:type="dxa"/>
            <w:vMerge/>
            <w:tcBorders>
              <w:top w:val="single" w:sz="4" w:space="0" w:color="000000"/>
              <w:left w:val="single" w:sz="4" w:space="0" w:color="000000"/>
              <w:bottom w:val="single" w:sz="4" w:space="0" w:color="000000"/>
              <w:right w:val="single" w:sz="4" w:space="0" w:color="000000"/>
            </w:tcBorders>
            <w:shd w:val="clear" w:color="auto" w:fill="FFFFFF"/>
            <w:hideMark/>
          </w:tcPr>
          <w:p w:rsidR="000326DE" w:rsidRPr="000326DE" w:rsidRDefault="000326DE" w:rsidP="000326DE">
            <w:pPr>
              <w:suppressAutoHyphens/>
              <w:spacing w:after="0" w:line="240" w:lineRule="auto"/>
              <w:jc w:val="both"/>
              <w:rPr>
                <w:rFonts w:ascii="Times New Roman" w:eastAsia="Times New Roman" w:hAnsi="Times New Roman" w:cs="Times New Roman"/>
                <w:color w:val="000000"/>
                <w:kern w:val="1"/>
                <w:sz w:val="20"/>
                <w:szCs w:val="20"/>
                <w:lang w:eastAsia="ar-SA"/>
              </w:rPr>
            </w:pPr>
          </w:p>
        </w:tc>
        <w:tc>
          <w:tcPr>
            <w:tcW w:w="130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both"/>
              <w:rPr>
                <w:rFonts w:ascii="Times New Roman" w:eastAsia="Times New Roman" w:hAnsi="Times New Roman" w:cs="Times New Roman"/>
                <w:color w:val="000000"/>
                <w:kern w:val="1"/>
                <w:sz w:val="20"/>
                <w:szCs w:val="20"/>
                <w:lang w:eastAsia="ar-SA"/>
              </w:rPr>
            </w:pPr>
          </w:p>
        </w:tc>
      </w:tr>
      <w:tr w:rsidR="000326DE" w:rsidRPr="000326DE" w:rsidTr="00FD1CCE">
        <w:trPr>
          <w:trHeight w:val="437"/>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napToGrid w:val="0"/>
              <w:spacing w:after="0" w:line="240" w:lineRule="auto"/>
              <w:jc w:val="center"/>
              <w:rPr>
                <w:rFonts w:ascii="Times New Roman" w:eastAsia="Times New Roman" w:hAnsi="Times New Roman" w:cs="Times New Roman"/>
                <w:kern w:val="1"/>
                <w:sz w:val="20"/>
                <w:szCs w:val="20"/>
                <w:lang w:eastAsia="ar-SA"/>
              </w:rPr>
            </w:pPr>
            <w:r w:rsidRPr="000326DE">
              <w:rPr>
                <w:rFonts w:ascii="Times New Roman" w:eastAsia="Times New Roman" w:hAnsi="Times New Roman" w:cs="Times New Roman"/>
                <w:kern w:val="1"/>
                <w:sz w:val="20"/>
                <w:szCs w:val="20"/>
                <w:lang w:eastAsia="ar-SA"/>
              </w:rPr>
              <w:t>1</w:t>
            </w:r>
          </w:p>
        </w:tc>
        <w:tc>
          <w:tcPr>
            <w:tcW w:w="1542" w:type="dxa"/>
            <w:tcBorders>
              <w:top w:val="single" w:sz="4" w:space="0" w:color="000000"/>
              <w:left w:val="single" w:sz="4" w:space="0" w:color="000000"/>
              <w:bottom w:val="single" w:sz="4" w:space="0" w:color="000000"/>
              <w:right w:val="single" w:sz="4" w:space="0" w:color="000000"/>
            </w:tcBorders>
            <w:shd w:val="clear" w:color="auto" w:fill="FFFFFF"/>
            <w:hideMark/>
          </w:tcPr>
          <w:p w:rsidR="000326DE" w:rsidRPr="000326DE" w:rsidRDefault="000326DE" w:rsidP="000326DE">
            <w:pPr>
              <w:suppressAutoHyphens/>
              <w:snapToGrid w:val="0"/>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Респиратор</w:t>
            </w:r>
          </w:p>
          <w:p w:rsidR="000326DE" w:rsidRPr="000326DE" w:rsidRDefault="000326DE" w:rsidP="000326DE">
            <w:pPr>
              <w:suppressAutoHyphens/>
              <w:snapToGrid w:val="0"/>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napToGrid w:val="0"/>
              <w:spacing w:after="0" w:line="240" w:lineRule="auto"/>
              <w:jc w:val="both"/>
              <w:rPr>
                <w:rFonts w:ascii="Times New Roman" w:eastAsia="Times New Roman" w:hAnsi="Times New Roman" w:cs="Times New Roman"/>
                <w:kern w:val="1"/>
                <w:lang w:eastAsia="ar-SA"/>
              </w:rPr>
            </w:pPr>
            <w:r w:rsidRPr="000326DE">
              <w:rPr>
                <w:rFonts w:ascii="Times New Roman" w:eastAsia="Times New Roman" w:hAnsi="Times New Roman" w:cs="Times New Roman"/>
                <w:kern w:val="1"/>
                <w:lang w:eastAsia="ar-SA"/>
              </w:rPr>
              <w:t>КТРУ:  32.99.11.120-00000003</w:t>
            </w:r>
          </w:p>
          <w:p w:rsidR="000326DE" w:rsidRPr="000326DE" w:rsidRDefault="000326DE" w:rsidP="000326DE">
            <w:pPr>
              <w:suppressAutoHyphens/>
              <w:snapToGrid w:val="0"/>
              <w:spacing w:after="0" w:line="240" w:lineRule="auto"/>
              <w:jc w:val="both"/>
              <w:rPr>
                <w:rFonts w:ascii="Times New Roman" w:eastAsia="Times New Roman" w:hAnsi="Times New Roman" w:cs="Times New Roman"/>
                <w:kern w:val="1"/>
                <w:lang w:eastAsia="ar-SA"/>
              </w:rPr>
            </w:pPr>
          </w:p>
          <w:p w:rsidR="000326DE" w:rsidRPr="000326DE" w:rsidRDefault="000326DE" w:rsidP="000326DE">
            <w:pPr>
              <w:suppressAutoHyphens/>
              <w:snapToGrid w:val="0"/>
              <w:spacing w:after="0" w:line="240" w:lineRule="auto"/>
              <w:jc w:val="both"/>
              <w:rPr>
                <w:rFonts w:ascii="Times New Roman" w:eastAsia="Times New Roman" w:hAnsi="Times New Roman" w:cs="Times New Roman"/>
                <w:b/>
                <w:kern w:val="1"/>
                <w:sz w:val="24"/>
                <w:szCs w:val="24"/>
                <w:lang w:eastAsia="ar-SA"/>
              </w:rPr>
            </w:pPr>
            <w:r w:rsidRPr="000326DE">
              <w:rPr>
                <w:rFonts w:ascii="Times New Roman" w:eastAsia="Times New Roman" w:hAnsi="Times New Roman" w:cs="Times New Roman"/>
                <w:kern w:val="1"/>
                <w:lang w:eastAsia="ar-SA"/>
              </w:rPr>
              <w:t>Страна производства:</w:t>
            </w:r>
          </w:p>
        </w:tc>
        <w:tc>
          <w:tcPr>
            <w:tcW w:w="3552" w:type="dxa"/>
            <w:tcBorders>
              <w:top w:val="single" w:sz="4" w:space="0" w:color="000000"/>
              <w:left w:val="single" w:sz="4" w:space="0" w:color="000000"/>
              <w:bottom w:val="single" w:sz="4" w:space="0" w:color="000000"/>
              <w:right w:val="single" w:sz="4" w:space="0" w:color="000000"/>
            </w:tcBorders>
            <w:shd w:val="clear" w:color="auto" w:fill="FFFFFF"/>
            <w:hideMark/>
          </w:tcPr>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Требования в соответствии с КТРУ:</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Обязательные характеристики:</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Тип респиратора по способу защиты–Фильтрующий</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 xml:space="preserve">Тип фильтра в зависимости от вида загрязнений окружающего воздуха - </w:t>
            </w:r>
            <w:proofErr w:type="spellStart"/>
            <w:r w:rsidRPr="000326DE">
              <w:rPr>
                <w:rFonts w:ascii="Times New Roman" w:eastAsia="Times New Roman" w:hAnsi="Times New Roman" w:cs="Times New Roman"/>
                <w:spacing w:val="-6"/>
                <w:kern w:val="1"/>
                <w:sz w:val="20"/>
                <w:szCs w:val="20"/>
                <w:lang w:eastAsia="ar-SA"/>
              </w:rPr>
              <w:t>Противоаэрозольный</w:t>
            </w:r>
            <w:proofErr w:type="spellEnd"/>
            <w:r w:rsidRPr="000326DE">
              <w:rPr>
                <w:rFonts w:ascii="Times New Roman" w:eastAsia="Times New Roman" w:hAnsi="Times New Roman" w:cs="Times New Roman"/>
                <w:spacing w:val="-6"/>
                <w:kern w:val="1"/>
                <w:sz w:val="20"/>
                <w:szCs w:val="20"/>
                <w:lang w:eastAsia="ar-SA"/>
              </w:rPr>
              <w:t xml:space="preserve"> (</w:t>
            </w:r>
            <w:proofErr w:type="spellStart"/>
            <w:r w:rsidRPr="000326DE">
              <w:rPr>
                <w:rFonts w:ascii="Times New Roman" w:eastAsia="Times New Roman" w:hAnsi="Times New Roman" w:cs="Times New Roman"/>
                <w:spacing w:val="-6"/>
                <w:kern w:val="1"/>
                <w:sz w:val="20"/>
                <w:szCs w:val="20"/>
                <w:lang w:eastAsia="ar-SA"/>
              </w:rPr>
              <w:t>Противопылевой</w:t>
            </w:r>
            <w:proofErr w:type="spellEnd"/>
            <w:r w:rsidRPr="000326DE">
              <w:rPr>
                <w:rFonts w:ascii="Times New Roman" w:eastAsia="Times New Roman" w:hAnsi="Times New Roman" w:cs="Times New Roman"/>
                <w:spacing w:val="-6"/>
                <w:kern w:val="1"/>
                <w:sz w:val="20"/>
                <w:szCs w:val="20"/>
                <w:lang w:eastAsia="ar-SA"/>
              </w:rPr>
              <w:t>)</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Дополнительные требования*:</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Класс защиты фильтра респиратора FFP3 NRD</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Размер - Универсальный</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Клапан выдоха - наличие</w:t>
            </w:r>
          </w:p>
          <w:p w:rsidR="000326DE" w:rsidRPr="000326DE" w:rsidRDefault="000326DE" w:rsidP="000326DE">
            <w:pPr>
              <w:suppressAutoHyphens/>
              <w:spacing w:after="0" w:line="240" w:lineRule="auto"/>
              <w:jc w:val="both"/>
              <w:rPr>
                <w:rFonts w:ascii="Times New Roman" w:eastAsia="Times New Roman" w:hAnsi="Times New Roman" w:cs="Times New Roman"/>
                <w:spacing w:val="-6"/>
                <w:kern w:val="1"/>
                <w:sz w:val="20"/>
                <w:szCs w:val="20"/>
                <w:lang w:eastAsia="ar-SA"/>
              </w:rPr>
            </w:pPr>
            <w:r w:rsidRPr="000326DE">
              <w:rPr>
                <w:rFonts w:ascii="Times New Roman" w:eastAsia="Times New Roman" w:hAnsi="Times New Roman" w:cs="Times New Roman"/>
                <w:spacing w:val="-6"/>
                <w:kern w:val="1"/>
                <w:sz w:val="20"/>
                <w:szCs w:val="20"/>
                <w:lang w:eastAsia="ar-SA"/>
              </w:rPr>
              <w:t>Информация о классе обеспечиваемой защиты -  на респираторе наличие</w:t>
            </w:r>
          </w:p>
        </w:tc>
        <w:tc>
          <w:tcPr>
            <w:tcW w:w="10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Times New Roman" w:hAnsi="Times New Roman" w:cs="Times New Roman"/>
                <w:snapToGrid w:val="0"/>
                <w:kern w:val="1"/>
                <w:sz w:val="20"/>
                <w:szCs w:val="20"/>
                <w:lang w:eastAsia="ar-SA"/>
              </w:rPr>
            </w:pPr>
            <w:r w:rsidRPr="000326DE">
              <w:rPr>
                <w:rFonts w:ascii="Times New Roman" w:eastAsia="Times New Roman" w:hAnsi="Times New Roman" w:cs="Times New Roman"/>
                <w:snapToGrid w:val="0"/>
                <w:kern w:val="1"/>
                <w:sz w:val="20"/>
                <w:szCs w:val="20"/>
                <w:lang w:eastAsia="ar-SA"/>
              </w:rPr>
              <w:t>10</w:t>
            </w:r>
          </w:p>
        </w:tc>
        <w:tc>
          <w:tcPr>
            <w:tcW w:w="13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Times New Roman" w:hAnsi="Times New Roman" w:cs="Times New Roman"/>
                <w:kern w:val="1"/>
                <w:lang w:eastAsia="ar-SA"/>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Times New Roman" w:hAnsi="Times New Roman" w:cs="Times New Roman"/>
                <w:kern w:val="1"/>
                <w:lang w:eastAsia="ar-SA"/>
              </w:rPr>
            </w:pPr>
          </w:p>
        </w:tc>
      </w:tr>
      <w:tr w:rsidR="000326DE" w:rsidRPr="000326DE" w:rsidTr="00FD1CCE">
        <w:trPr>
          <w:trHeight w:val="437"/>
          <w:jc w:val="center"/>
        </w:trPr>
        <w:tc>
          <w:tcPr>
            <w:tcW w:w="8118"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right"/>
              <w:rPr>
                <w:rFonts w:ascii="Times New Roman" w:eastAsia="Times New Roman" w:hAnsi="Times New Roman" w:cs="Times New Roman"/>
                <w:kern w:val="1"/>
                <w:lang w:eastAsia="ar-SA"/>
              </w:rPr>
            </w:pPr>
            <w:r w:rsidRPr="000326DE">
              <w:rPr>
                <w:rFonts w:ascii="Times New Roman" w:eastAsia="Times New Roman" w:hAnsi="Times New Roman" w:cs="Times New Roman"/>
                <w:kern w:val="1"/>
                <w:lang w:eastAsia="ar-SA"/>
              </w:rPr>
              <w:t>Итого:</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26DE" w:rsidRPr="000326DE" w:rsidRDefault="000326DE" w:rsidP="000326DE">
            <w:pPr>
              <w:suppressAutoHyphens/>
              <w:spacing w:after="0" w:line="240" w:lineRule="auto"/>
              <w:jc w:val="center"/>
              <w:rPr>
                <w:rFonts w:ascii="Times New Roman" w:eastAsia="Times New Roman" w:hAnsi="Times New Roman" w:cs="Times New Roman"/>
                <w:kern w:val="1"/>
                <w:lang w:eastAsia="ar-SA"/>
              </w:rPr>
            </w:pPr>
          </w:p>
        </w:tc>
      </w:tr>
    </w:tbl>
    <w:p w:rsidR="000326DE" w:rsidRPr="000326DE" w:rsidRDefault="000326DE" w:rsidP="000326DE">
      <w:pPr>
        <w:tabs>
          <w:tab w:val="left" w:pos="6660"/>
        </w:tabs>
        <w:spacing w:after="0" w:line="240" w:lineRule="auto"/>
        <w:ind w:firstLine="567"/>
        <w:jc w:val="both"/>
        <w:rPr>
          <w:rFonts w:ascii="Times New Roman" w:eastAsia="Times New Roman" w:hAnsi="Times New Roman" w:cs="Times New Roman"/>
          <w:b/>
          <w:kern w:val="1"/>
          <w:sz w:val="24"/>
          <w:szCs w:val="24"/>
          <w:lang w:eastAsia="ru-RU"/>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0"/>
          <w:szCs w:val="20"/>
          <w:lang w:eastAsia="ar-SA"/>
        </w:rPr>
      </w:pPr>
      <w:r w:rsidRPr="000326DE">
        <w:rPr>
          <w:rFonts w:ascii="Times New Roman" w:eastAsia="Times New Roman" w:hAnsi="Times New Roman" w:cs="Times New Roman"/>
          <w:kern w:val="1"/>
          <w:sz w:val="24"/>
          <w:szCs w:val="24"/>
          <w:lang w:eastAsia="ar-SA"/>
        </w:rPr>
        <w:t xml:space="preserve">       *</w:t>
      </w:r>
      <w:r w:rsidRPr="000326DE">
        <w:rPr>
          <w:rFonts w:ascii="Times New Roman" w:eastAsia="Times New Roman" w:hAnsi="Times New Roman" w:cs="Times New Roman"/>
          <w:kern w:val="1"/>
          <w:sz w:val="20"/>
          <w:szCs w:val="20"/>
          <w:lang w:eastAsia="ar-SA"/>
        </w:rPr>
        <w:t xml:space="preserve">Дополнительные требования в отношении функциональных, технических, качественных, эксплуатационных характеристик товара включены на основании п.5, п.6 Постановления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и обусловлены потребностями заказчика в части технических и качественных характеристик объекта закупки, являющихся значимыми в целях </w:t>
      </w:r>
      <w:r w:rsidR="002651A7">
        <w:rPr>
          <w:rFonts w:ascii="Times New Roman" w:eastAsia="Times New Roman" w:hAnsi="Times New Roman" w:cs="Times New Roman"/>
          <w:kern w:val="1"/>
          <w:sz w:val="20"/>
          <w:szCs w:val="20"/>
          <w:lang w:eastAsia="ar-SA"/>
        </w:rPr>
        <w:t>обеспечения достаточной защиты органов дыхания</w:t>
      </w:r>
      <w:r w:rsidR="00E0205C">
        <w:rPr>
          <w:rFonts w:ascii="Times New Roman" w:eastAsia="Times New Roman" w:hAnsi="Times New Roman" w:cs="Times New Roman"/>
          <w:kern w:val="1"/>
          <w:sz w:val="20"/>
          <w:szCs w:val="20"/>
          <w:lang w:eastAsia="ar-SA"/>
        </w:rPr>
        <w:t xml:space="preserve"> при возникновении ч</w:t>
      </w:r>
      <w:r w:rsidR="002651A7">
        <w:rPr>
          <w:rFonts w:ascii="Times New Roman" w:eastAsia="Times New Roman" w:hAnsi="Times New Roman" w:cs="Times New Roman"/>
          <w:kern w:val="1"/>
          <w:sz w:val="20"/>
          <w:szCs w:val="20"/>
          <w:lang w:eastAsia="ar-SA"/>
        </w:rPr>
        <w:t>резвычайных ситуаций</w:t>
      </w:r>
      <w:r w:rsidRPr="000326DE">
        <w:rPr>
          <w:rFonts w:ascii="Times New Roman" w:eastAsia="Times New Roman" w:hAnsi="Times New Roman" w:cs="Times New Roman"/>
          <w:kern w:val="1"/>
          <w:sz w:val="20"/>
          <w:szCs w:val="20"/>
          <w:lang w:eastAsia="ar-SA"/>
        </w:rPr>
        <w:t>.</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0"/>
          <w:szCs w:val="20"/>
          <w:lang w:eastAsia="ar-SA"/>
        </w:rPr>
      </w:pPr>
      <w:r w:rsidRPr="000326DE">
        <w:rPr>
          <w:rFonts w:ascii="Times New Roman" w:eastAsia="Times New Roman" w:hAnsi="Times New Roman" w:cs="Times New Roman"/>
          <w:kern w:val="1"/>
          <w:sz w:val="20"/>
          <w:szCs w:val="20"/>
          <w:lang w:eastAsia="ar-SA"/>
        </w:rPr>
        <w:t xml:space="preserve">Обоснование указания дополнительной информации Заказчика: Ввиду отсутствия в позиции КТРУ технических, эксплуатационных характеристик, обеспечивающих более точное и четкое </w:t>
      </w:r>
      <w:proofErr w:type="gramStart"/>
      <w:r w:rsidRPr="000326DE">
        <w:rPr>
          <w:rFonts w:ascii="Times New Roman" w:eastAsia="Times New Roman" w:hAnsi="Times New Roman" w:cs="Times New Roman"/>
          <w:kern w:val="1"/>
          <w:sz w:val="20"/>
          <w:szCs w:val="20"/>
          <w:lang w:eastAsia="ar-SA"/>
        </w:rPr>
        <w:t>описание  объекта</w:t>
      </w:r>
      <w:proofErr w:type="gramEnd"/>
      <w:r w:rsidRPr="000326DE">
        <w:rPr>
          <w:rFonts w:ascii="Times New Roman" w:eastAsia="Times New Roman" w:hAnsi="Times New Roman" w:cs="Times New Roman"/>
          <w:kern w:val="1"/>
          <w:sz w:val="20"/>
          <w:szCs w:val="20"/>
          <w:lang w:eastAsia="ar-SA"/>
        </w:rPr>
        <w:t xml:space="preserve"> закупки, полностью  отвечающего потребности Заказчика для достижения заданных результатов обеспечения государственных нужд с высокой эффективностью, качеством и соблюдением норм и гарантий Законодательства Российской Федерации в сфере Здравоохранения.</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0"/>
          <w:szCs w:val="20"/>
          <w:lang w:eastAsia="ar-SA"/>
        </w:rPr>
      </w:pPr>
      <w:r w:rsidRPr="000326DE">
        <w:rPr>
          <w:rFonts w:ascii="Times New Roman" w:eastAsia="Times New Roman" w:hAnsi="Times New Roman" w:cs="Times New Roman"/>
          <w:kern w:val="1"/>
          <w:sz w:val="20"/>
          <w:szCs w:val="20"/>
          <w:lang w:eastAsia="ar-SA"/>
        </w:rPr>
        <w:t>*в соответствии с пунктом 6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Федерации от 8 февраля 2017 г. N 145.</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0"/>
          <w:szCs w:val="20"/>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b/>
          <w:kern w:val="1"/>
          <w:sz w:val="24"/>
          <w:szCs w:val="24"/>
          <w:lang w:eastAsia="ar-SA"/>
        </w:rPr>
      </w:pPr>
      <w:r w:rsidRPr="000326DE">
        <w:rPr>
          <w:rFonts w:ascii="Times New Roman" w:eastAsia="Times New Roman" w:hAnsi="Times New Roman" w:cs="Times New Roman"/>
          <w:b/>
          <w:kern w:val="1"/>
          <w:sz w:val="24"/>
          <w:szCs w:val="24"/>
          <w:lang w:eastAsia="ar-SA"/>
        </w:rPr>
        <w:t>Требования к качеству поставляемого товара:</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быть заводской сборки, новыми, не бывшими в эксплуатации, не восстановленными и не собранными из восстановленных компонентов, не переработанными или каким-либо образом не модифицированными, серийными и свободно распространяться на территории РФ;</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иметь фирменную упаковку производителя (упаковка товара должна обеспечивать его сохранность во время перевозки для передачи Заказчику);</w:t>
      </w:r>
    </w:p>
    <w:p w:rsidR="00A0623A"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быть полностью укомплектованными для обеспечения своевременного ввода в эксплуатацию.</w:t>
      </w:r>
    </w:p>
    <w:p w:rsidR="00A0623A" w:rsidRDefault="00A0623A" w:rsidP="00A0623A">
      <w:pPr>
        <w:widowControl w:val="0"/>
        <w:tabs>
          <w:tab w:val="left" w:pos="1320"/>
        </w:tab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Arial" w:hAnsi="Times New Roman" w:cs="Times New Roman"/>
          <w:b/>
          <w:sz w:val="24"/>
          <w:szCs w:val="24"/>
          <w:lang w:eastAsia="ar-SA"/>
        </w:rPr>
        <w:t>- о</w:t>
      </w:r>
      <w:r w:rsidRPr="00A0623A">
        <w:rPr>
          <w:rFonts w:ascii="Times New Roman" w:eastAsia="Arial" w:hAnsi="Times New Roman" w:cs="Times New Roman"/>
          <w:b/>
          <w:sz w:val="24"/>
          <w:szCs w:val="24"/>
          <w:lang w:eastAsia="ar-SA"/>
        </w:rPr>
        <w:t xml:space="preserve">статочный срок годности на момент поставки: </w:t>
      </w:r>
      <w:r w:rsidRPr="00A0623A">
        <w:rPr>
          <w:rFonts w:ascii="Times New Roman" w:eastAsia="Times New Roman" w:hAnsi="Times New Roman" w:cs="Times New Roman"/>
          <w:color w:val="000000"/>
          <w:sz w:val="24"/>
          <w:szCs w:val="24"/>
          <w:lang w:eastAsia="ru-RU"/>
        </w:rPr>
        <w:t>не менее 36 месяцев</w:t>
      </w:r>
      <w:r>
        <w:rPr>
          <w:rFonts w:ascii="Times New Roman" w:eastAsia="Times New Roman" w:hAnsi="Times New Roman" w:cs="Times New Roman"/>
          <w:color w:val="000000"/>
          <w:sz w:val="24"/>
          <w:szCs w:val="24"/>
          <w:lang w:eastAsia="ru-RU"/>
        </w:rPr>
        <w:t>.</w:t>
      </w:r>
    </w:p>
    <w:p w:rsidR="00A0623A" w:rsidRPr="00A0623A" w:rsidRDefault="00A0623A" w:rsidP="00A0623A">
      <w:pPr>
        <w:widowControl w:val="0"/>
        <w:tabs>
          <w:tab w:val="left" w:pos="1320"/>
        </w:tabs>
        <w:suppressAutoHyphens/>
        <w:spacing w:after="0" w:line="240" w:lineRule="auto"/>
        <w:jc w:val="both"/>
        <w:rPr>
          <w:rFonts w:ascii="Times New Roman" w:eastAsia="Arial" w:hAnsi="Times New Roman" w:cs="Times New Roman"/>
          <w:b/>
          <w:sz w:val="24"/>
          <w:szCs w:val="24"/>
          <w:lang w:eastAsia="ar-SA"/>
        </w:rPr>
      </w:pPr>
    </w:p>
    <w:p w:rsidR="00A0623A" w:rsidRDefault="00A0623A" w:rsidP="00A0623A">
      <w:pPr>
        <w:pStyle w:val="1"/>
        <w:tabs>
          <w:tab w:val="left" w:pos="1320"/>
        </w:tabs>
        <w:jc w:val="both"/>
        <w:rPr>
          <w:sz w:val="24"/>
          <w:szCs w:val="24"/>
        </w:rPr>
      </w:pPr>
      <w:r w:rsidRPr="00A0623A">
        <w:rPr>
          <w:rFonts w:eastAsia="Times New Roman"/>
          <w:b/>
          <w:kern w:val="1"/>
          <w:sz w:val="24"/>
          <w:szCs w:val="24"/>
        </w:rPr>
        <w:t>Перечень сопроводительных документов к товару:</w:t>
      </w:r>
      <w:r>
        <w:rPr>
          <w:sz w:val="24"/>
          <w:szCs w:val="24"/>
        </w:rPr>
        <w:t xml:space="preserve"> </w:t>
      </w:r>
      <w:r>
        <w:rPr>
          <w:sz w:val="24"/>
          <w:szCs w:val="24"/>
        </w:rPr>
        <w:t>проставляемый Товар должен быть зарегистрирован для обращения на территории РФ, сертифицирован или декларирован, полностью соответствовать стандартам качества.</w:t>
      </w:r>
    </w:p>
    <w:p w:rsidR="00A0623A" w:rsidRDefault="00A0623A" w:rsidP="00A0623A">
      <w:pPr>
        <w:pStyle w:val="1"/>
        <w:tabs>
          <w:tab w:val="left" w:pos="1320"/>
        </w:tabs>
        <w:ind w:firstLine="567"/>
        <w:jc w:val="both"/>
        <w:rPr>
          <w:sz w:val="24"/>
          <w:szCs w:val="24"/>
        </w:rPr>
      </w:pPr>
      <w:r>
        <w:rPr>
          <w:sz w:val="24"/>
          <w:szCs w:val="24"/>
        </w:rPr>
        <w:t>При поставке должен прилагаться полный пакет документов, регистрационное удостоверение, сертификат (декларация) о соответствии, в случае, если товар подлежит регистрации/сертификации в соответствии с действующим законодательством, гарантийные сертификаты, – действующее на момент поставки.</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b/>
          <w:kern w:val="1"/>
          <w:sz w:val="24"/>
          <w:szCs w:val="24"/>
          <w:lang w:eastAsia="ar-SA"/>
        </w:rPr>
      </w:pPr>
      <w:r w:rsidRPr="000326DE">
        <w:rPr>
          <w:rFonts w:ascii="Times New Roman" w:eastAsia="Times New Roman" w:hAnsi="Times New Roman" w:cs="Times New Roman"/>
          <w:b/>
          <w:kern w:val="1"/>
          <w:sz w:val="24"/>
          <w:szCs w:val="24"/>
          <w:lang w:eastAsia="ar-SA"/>
        </w:rPr>
        <w:lastRenderedPageBreak/>
        <w:t xml:space="preserve">Условия и срок поставки: </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Поставка Товара осуществляется с соблюдением условий хранения и транспортировки Товара, в целых упаковках в соответствии с требованиями законодательства РФ. Поставка товара производится в течение 10 (десяти) рабочих дней с момента заключения государственного контракта. Поставка осуществляется силами и средствами Поставщика с разгрузкой с транспортного средства. Товар поставляется в рабочее время Заказчика: понедельник - четверг: с 9-00 до 17-00; пятница: с 9-00 до 15-45; перерыв с 13-00 до 14-00 (время местное).</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Адрес поставки: г. Ростов-на-Дону, ул. 18 линия, 17.</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kern w:val="1"/>
          <w:sz w:val="24"/>
          <w:szCs w:val="24"/>
          <w:lang w:eastAsia="ar-SA"/>
        </w:rPr>
        <w:t>Гарантия:</w:t>
      </w:r>
      <w:r w:rsidRPr="000326DE">
        <w:rPr>
          <w:rFonts w:ascii="Times New Roman" w:eastAsia="Times New Roman" w:hAnsi="Times New Roman" w:cs="Times New Roman"/>
          <w:kern w:val="1"/>
          <w:sz w:val="24"/>
          <w:szCs w:val="24"/>
          <w:lang w:eastAsia="ar-SA"/>
        </w:rPr>
        <w:t xml:space="preserve"> должна составлять 12 месяцев и исчисляется с даты подписания Сторонами документа о приемке.</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ab/>
        <w:t>Поставщик гарантирует качество и безопасность поставляемого Товара в период гарантийного срока. При обнаружении Заказчиком некачественного Товара (брак, производственный дефект) Поставщик обязан заменить Товар в течение 5 (пяти) рабочих дней со дня уведомления Поставщика Заказчиком об обнаружении Товара. Расходы по возврату товара и его замене производятся за счет средств Поставщика и Заказчиком не возмещаются. Гарантийный срок в этом случае продлевается соответственно на период устранения недостатков.</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ab/>
        <w:t xml:space="preserve"> </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b/>
          <w:bCs/>
          <w:kern w:val="1"/>
          <w:sz w:val="24"/>
          <w:szCs w:val="24"/>
          <w:lang w:eastAsia="ar-SA"/>
        </w:rPr>
        <w:t>Требования по объему гарантий качества товара:</w:t>
      </w:r>
    </w:p>
    <w:p w:rsidR="000326DE" w:rsidRPr="000326DE" w:rsidRDefault="000326DE" w:rsidP="000326DE">
      <w:pPr>
        <w:suppressAutoHyphens/>
        <w:spacing w:after="0" w:line="240" w:lineRule="auto"/>
        <w:ind w:firstLine="426"/>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Некачественный товар Заказчиком не принимается. </w:t>
      </w:r>
    </w:p>
    <w:p w:rsidR="000326DE" w:rsidRPr="000326DE" w:rsidRDefault="000326DE" w:rsidP="000326DE">
      <w:pPr>
        <w:suppressAutoHyphens/>
        <w:spacing w:after="0" w:line="240" w:lineRule="auto"/>
        <w:ind w:firstLine="426"/>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Объём предоставления гарантии качества товара: замена </w:t>
      </w:r>
      <w:proofErr w:type="gramStart"/>
      <w:r w:rsidRPr="000326DE">
        <w:rPr>
          <w:rFonts w:ascii="Times New Roman" w:eastAsia="Times New Roman" w:hAnsi="Times New Roman" w:cs="Times New Roman"/>
          <w:kern w:val="1"/>
          <w:sz w:val="24"/>
          <w:szCs w:val="24"/>
          <w:lang w:eastAsia="ar-SA"/>
        </w:rPr>
        <w:t>некачественного  товара</w:t>
      </w:r>
      <w:proofErr w:type="gramEnd"/>
      <w:r w:rsidRPr="000326DE">
        <w:rPr>
          <w:rFonts w:ascii="Times New Roman" w:eastAsia="Times New Roman" w:hAnsi="Times New Roman" w:cs="Times New Roman"/>
          <w:kern w:val="1"/>
          <w:sz w:val="24"/>
          <w:szCs w:val="24"/>
          <w:lang w:eastAsia="ar-SA"/>
        </w:rPr>
        <w:t xml:space="preserve"> за счёт Поставщика не  позднее  3  (трех) рабочих  дней  с  момента предъявления соответствующего требования Заказчика.</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ru-RU"/>
        </w:rPr>
      </w:pP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ru-RU"/>
        </w:rPr>
      </w:pPr>
    </w:p>
    <w:tbl>
      <w:tblPr>
        <w:tblW w:w="0" w:type="auto"/>
        <w:tblLayout w:type="fixed"/>
        <w:tblLook w:val="0000" w:firstRow="0" w:lastRow="0" w:firstColumn="0" w:lastColumn="0" w:noHBand="0" w:noVBand="0"/>
      </w:tblPr>
      <w:tblGrid>
        <w:gridCol w:w="5352"/>
        <w:gridCol w:w="4458"/>
      </w:tblGrid>
      <w:tr w:rsidR="000326DE" w:rsidRPr="000326DE" w:rsidTr="00FD1CCE">
        <w:tc>
          <w:tcPr>
            <w:tcW w:w="5352"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Заказчик:</w:t>
            </w:r>
          </w:p>
        </w:tc>
        <w:tc>
          <w:tcPr>
            <w:tcW w:w="4458"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        Поставщик:</w:t>
            </w:r>
          </w:p>
        </w:tc>
      </w:tr>
      <w:tr w:rsidR="000326DE" w:rsidRPr="000326DE" w:rsidTr="00FD1CCE">
        <w:tc>
          <w:tcPr>
            <w:tcW w:w="5352"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Руководитель Управления </w:t>
            </w:r>
            <w:proofErr w:type="spellStart"/>
            <w:r w:rsidRPr="000326DE">
              <w:rPr>
                <w:rFonts w:ascii="Times New Roman" w:eastAsia="Times New Roman" w:hAnsi="Times New Roman" w:cs="Times New Roman"/>
                <w:kern w:val="1"/>
                <w:sz w:val="24"/>
                <w:szCs w:val="24"/>
                <w:lang w:eastAsia="ar-SA"/>
              </w:rPr>
              <w:t>Роспотребнадзора</w:t>
            </w:r>
            <w:proofErr w:type="spellEnd"/>
            <w:r w:rsidRPr="000326DE">
              <w:rPr>
                <w:rFonts w:ascii="Times New Roman" w:eastAsia="Times New Roman" w:hAnsi="Times New Roman" w:cs="Times New Roman"/>
                <w:kern w:val="1"/>
                <w:sz w:val="24"/>
                <w:szCs w:val="24"/>
                <w:lang w:eastAsia="ar-SA"/>
              </w:rPr>
              <w:t xml:space="preserve"> по Ростовской области</w:t>
            </w:r>
          </w:p>
        </w:tc>
        <w:tc>
          <w:tcPr>
            <w:tcW w:w="4458" w:type="dxa"/>
            <w:shd w:val="clear" w:color="auto" w:fill="FFFFFF"/>
          </w:tcPr>
          <w:p w:rsidR="000326DE" w:rsidRPr="000326DE" w:rsidRDefault="000326DE" w:rsidP="000326DE">
            <w:pPr>
              <w:spacing w:after="0" w:line="240" w:lineRule="auto"/>
              <w:jc w:val="both"/>
              <w:rPr>
                <w:rFonts w:ascii="Times New Roman" w:eastAsia="Times New Roman" w:hAnsi="Times New Roman" w:cs="Times New Roman"/>
                <w:kern w:val="1"/>
                <w:sz w:val="24"/>
                <w:szCs w:val="24"/>
                <w:lang w:eastAsia="ar-SA"/>
              </w:rPr>
            </w:pPr>
          </w:p>
        </w:tc>
      </w:tr>
      <w:tr w:rsidR="000326DE" w:rsidRPr="000326DE" w:rsidTr="00FD1CCE">
        <w:tc>
          <w:tcPr>
            <w:tcW w:w="5352"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_____________________ /Е.В. Ковалев/</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ru-RU"/>
              </w:rPr>
              <w:t>ЭП</w:t>
            </w:r>
          </w:p>
        </w:tc>
        <w:tc>
          <w:tcPr>
            <w:tcW w:w="4458" w:type="dxa"/>
            <w:shd w:val="clear" w:color="auto" w:fill="FFFFFF"/>
          </w:tcPr>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ar-SA"/>
              </w:rPr>
              <w:t xml:space="preserve">        __________________ / __________ /</w:t>
            </w:r>
          </w:p>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r w:rsidRPr="000326DE">
              <w:rPr>
                <w:rFonts w:ascii="Times New Roman" w:eastAsia="Times New Roman" w:hAnsi="Times New Roman" w:cs="Times New Roman"/>
                <w:kern w:val="1"/>
                <w:sz w:val="24"/>
                <w:szCs w:val="24"/>
                <w:lang w:eastAsia="ru-RU"/>
              </w:rPr>
              <w:t xml:space="preserve">        ЭП</w:t>
            </w:r>
          </w:p>
        </w:tc>
      </w:tr>
    </w:tbl>
    <w:p w:rsidR="000326DE" w:rsidRPr="000326DE" w:rsidRDefault="000326DE" w:rsidP="000326DE">
      <w:pPr>
        <w:suppressAutoHyphens/>
        <w:spacing w:after="0" w:line="240" w:lineRule="auto"/>
        <w:jc w:val="both"/>
        <w:rPr>
          <w:rFonts w:ascii="Times New Roman" w:eastAsia="Times New Roman" w:hAnsi="Times New Roman" w:cs="Times New Roman"/>
          <w:kern w:val="1"/>
          <w:sz w:val="24"/>
          <w:szCs w:val="24"/>
          <w:lang w:eastAsia="ar-SA"/>
        </w:rPr>
      </w:pPr>
    </w:p>
    <w:p w:rsidR="007623B2" w:rsidRDefault="007623B2"/>
    <w:sectPr w:rsidR="007623B2">
      <w:pgSz w:w="11906" w:h="16838"/>
      <w:pgMar w:top="1328" w:right="848" w:bottom="360" w:left="1134" w:header="720" w:footer="720" w:gutter="0"/>
      <w:cols w:space="72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decimal"/>
      <w:lvlText w:val="9.%1."/>
      <w:lvlJc w:val="left"/>
      <w:pPr>
        <w:tabs>
          <w:tab w:val="num" w:pos="0"/>
        </w:tabs>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Num3"/>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45FD3048"/>
    <w:multiLevelType w:val="multilevel"/>
    <w:tmpl w:val="EB84DB02"/>
    <w:lvl w:ilvl="0">
      <w:start w:val="1"/>
      <w:numFmt w:val="decimal"/>
      <w:lvlText w:val="8.%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D5F"/>
    <w:rsid w:val="000326DE"/>
    <w:rsid w:val="002651A7"/>
    <w:rsid w:val="00391D5F"/>
    <w:rsid w:val="007623B2"/>
    <w:rsid w:val="007C1AB9"/>
    <w:rsid w:val="00A0623A"/>
    <w:rsid w:val="00D4191B"/>
    <w:rsid w:val="00DE077B"/>
    <w:rsid w:val="00E0205C"/>
    <w:rsid w:val="00F50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7BBAB-07DB-43DC-9AFE-06867011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0623A"/>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987055">
      <w:bodyDiv w:val="1"/>
      <w:marLeft w:val="0"/>
      <w:marRight w:val="0"/>
      <w:marTop w:val="0"/>
      <w:marBottom w:val="0"/>
      <w:divBdr>
        <w:top w:val="none" w:sz="0" w:space="0" w:color="auto"/>
        <w:left w:val="none" w:sz="0" w:space="0" w:color="auto"/>
        <w:bottom w:val="none" w:sz="0" w:space="0" w:color="auto"/>
        <w:right w:val="none" w:sz="0" w:space="0" w:color="auto"/>
      </w:divBdr>
    </w:div>
    <w:div w:id="162360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2813</Words>
  <Characters>16037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Фириченко М.В.</dc:creator>
  <cp:keywords/>
  <dc:description/>
  <cp:lastModifiedBy>Фириченко М.В.</cp:lastModifiedBy>
  <cp:revision>5</cp:revision>
  <dcterms:created xsi:type="dcterms:W3CDTF">2026-05-21T06:27:00Z</dcterms:created>
  <dcterms:modified xsi:type="dcterms:W3CDTF">2026-07-29T12:29:00Z</dcterms:modified>
</cp:coreProperties>
</file>