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EDE" w:rsidRPr="00F72AE5" w:rsidRDefault="00D73EDE" w:rsidP="00D73EDE">
      <w:pPr>
        <w:spacing w:after="0" w:line="240" w:lineRule="auto"/>
        <w:jc w:val="center"/>
        <w:rPr>
          <w:rFonts w:ascii="Times New Roman" w:hAnsi="Times New Roman"/>
          <w:bCs/>
        </w:rPr>
      </w:pPr>
      <w:r w:rsidRPr="00F72AE5">
        <w:rPr>
          <w:rFonts w:ascii="Times New Roman" w:hAnsi="Times New Roman"/>
          <w:bCs/>
        </w:rPr>
        <w:t>ГОСУДАРСТВЕННЫЙ КОНТРАКТ</w:t>
      </w:r>
    </w:p>
    <w:p w:rsidR="00D73EDE" w:rsidRPr="00F72AE5" w:rsidRDefault="00D73EDE" w:rsidP="00D73EDE">
      <w:pPr>
        <w:spacing w:after="0" w:line="240" w:lineRule="auto"/>
        <w:jc w:val="center"/>
        <w:rPr>
          <w:rFonts w:ascii="Times New Roman" w:hAnsi="Times New Roman"/>
          <w:bCs/>
        </w:rPr>
      </w:pPr>
      <w:r w:rsidRPr="00F72AE5">
        <w:rPr>
          <w:rFonts w:ascii="Times New Roman" w:hAnsi="Times New Roman"/>
          <w:bCs/>
        </w:rPr>
        <w:t xml:space="preserve">на поставку </w:t>
      </w:r>
      <w:r w:rsidR="006715BD">
        <w:rPr>
          <w:rFonts w:ascii="Times New Roman" w:hAnsi="Times New Roman"/>
          <w:bCs/>
        </w:rPr>
        <w:t>овощей</w:t>
      </w:r>
    </w:p>
    <w:p w:rsidR="00D73EDE" w:rsidRPr="00F72AE5" w:rsidRDefault="00D73EDE" w:rsidP="00D73EDE">
      <w:pPr>
        <w:spacing w:after="0" w:line="240" w:lineRule="auto"/>
        <w:jc w:val="center"/>
        <w:rPr>
          <w:rFonts w:ascii="Times New Roman" w:hAnsi="Times New Roman"/>
        </w:rPr>
      </w:pPr>
      <w:r w:rsidRPr="00F72AE5">
        <w:rPr>
          <w:rFonts w:ascii="Times New Roman" w:hAnsi="Times New Roman"/>
          <w:bCs/>
        </w:rPr>
        <w:t>№_______</w:t>
      </w:r>
      <w:r w:rsidR="009C6511">
        <w:rPr>
          <w:rFonts w:ascii="Times New Roman" w:hAnsi="Times New Roman"/>
          <w:bCs/>
        </w:rPr>
        <w:t>________</w:t>
      </w:r>
      <w:r w:rsidRPr="00F72AE5">
        <w:rPr>
          <w:rFonts w:ascii="Times New Roman" w:hAnsi="Times New Roman"/>
          <w:bCs/>
        </w:rPr>
        <w:t>_______</w:t>
      </w:r>
    </w:p>
    <w:p w:rsidR="00A578E2" w:rsidRDefault="00A578E2" w:rsidP="00D73EDE">
      <w:pPr>
        <w:spacing w:after="0" w:line="240" w:lineRule="auto"/>
        <w:jc w:val="center"/>
        <w:rPr>
          <w:rFonts w:ascii="Times New Roman" w:hAnsi="Times New Roman"/>
          <w:bCs/>
        </w:rPr>
      </w:pPr>
    </w:p>
    <w:p w:rsidR="00C9127A" w:rsidRDefault="00D159D4" w:rsidP="00D73EDE">
      <w:pPr>
        <w:spacing w:after="0" w:line="240" w:lineRule="auto"/>
        <w:jc w:val="center"/>
        <w:rPr>
          <w:rFonts w:ascii="Times New Roman" w:hAnsi="Times New Roman"/>
          <w:bCs/>
        </w:rPr>
      </w:pPr>
      <w:r>
        <w:rPr>
          <w:rFonts w:ascii="Times New Roman" w:hAnsi="Times New Roman"/>
          <w:bCs/>
        </w:rPr>
        <w:t>ИГК</w:t>
      </w:r>
      <w:r w:rsidR="009C6511">
        <w:rPr>
          <w:rFonts w:ascii="Times New Roman" w:hAnsi="Times New Roman"/>
          <w:bCs/>
        </w:rPr>
        <w:t xml:space="preserve"> </w:t>
      </w:r>
    </w:p>
    <w:p w:rsidR="009C6511" w:rsidRPr="009C6511" w:rsidRDefault="009C6511" w:rsidP="00D73EDE">
      <w:pPr>
        <w:spacing w:after="0" w:line="240" w:lineRule="auto"/>
        <w:jc w:val="center"/>
        <w:rPr>
          <w:rFonts w:ascii="Times New Roman" w:hAnsi="Times New Roman"/>
          <w:bCs/>
          <w:i/>
        </w:rPr>
      </w:pPr>
      <w:r w:rsidRPr="009C6511">
        <w:rPr>
          <w:rFonts w:ascii="Times New Roman" w:hAnsi="Times New Roman"/>
          <w:bCs/>
          <w:i/>
        </w:rPr>
        <w:t>(идентификатор государственного контракта)</w:t>
      </w:r>
    </w:p>
    <w:p w:rsidR="009C6511" w:rsidRDefault="009C6511" w:rsidP="00D73EDE">
      <w:pPr>
        <w:spacing w:after="0" w:line="240" w:lineRule="auto"/>
        <w:jc w:val="center"/>
        <w:rPr>
          <w:rFonts w:ascii="Times New Roman" w:hAnsi="Times New Roman"/>
          <w:bCs/>
        </w:rPr>
      </w:pPr>
      <w:r w:rsidRPr="00F72AE5">
        <w:rPr>
          <w:rFonts w:ascii="Times New Roman" w:hAnsi="Times New Roman"/>
          <w:bCs/>
        </w:rPr>
        <w:tab/>
      </w:r>
    </w:p>
    <w:p w:rsidR="00D73EDE" w:rsidRPr="00F72AE5" w:rsidRDefault="00496C2C" w:rsidP="00496C2C">
      <w:pPr>
        <w:tabs>
          <w:tab w:val="center" w:pos="5315"/>
          <w:tab w:val="left" w:pos="7906"/>
        </w:tabs>
        <w:spacing w:after="0" w:line="240" w:lineRule="auto"/>
        <w:rPr>
          <w:rFonts w:ascii="Times New Roman" w:hAnsi="Times New Roman"/>
          <w:bCs/>
        </w:rPr>
      </w:pPr>
      <w:r>
        <w:rPr>
          <w:rFonts w:ascii="Times New Roman" w:hAnsi="Times New Roman"/>
          <w:b/>
          <w:bCs/>
        </w:rPr>
        <w:tab/>
      </w:r>
      <w:r w:rsidR="00C9127A" w:rsidRPr="00F72AE5">
        <w:rPr>
          <w:rFonts w:ascii="Times New Roman" w:hAnsi="Times New Roman"/>
          <w:b/>
          <w:bCs/>
        </w:rPr>
        <w:t>ИКЗ</w:t>
      </w:r>
      <w:r>
        <w:rPr>
          <w:rFonts w:ascii="PT Astra Serif" w:hAnsi="PT Astra Serif"/>
        </w:rPr>
        <w:tab/>
      </w:r>
    </w:p>
    <w:p w:rsidR="00D73EDE" w:rsidRPr="00F72AE5" w:rsidRDefault="00D73EDE" w:rsidP="00D73EDE">
      <w:pPr>
        <w:spacing w:after="0" w:line="240" w:lineRule="auto"/>
        <w:jc w:val="both"/>
        <w:rPr>
          <w:rFonts w:ascii="Times New Roman" w:hAnsi="Times New Roman"/>
        </w:rPr>
      </w:pPr>
      <w:r w:rsidRPr="00F72AE5">
        <w:rPr>
          <w:rFonts w:ascii="Times New Roman" w:hAnsi="Times New Roman"/>
        </w:rPr>
        <w:t xml:space="preserve">п. Новые дома                                                      </w:t>
      </w:r>
      <w:r w:rsidRPr="00F72AE5">
        <w:rPr>
          <w:rFonts w:ascii="Times New Roman" w:hAnsi="Times New Roman"/>
        </w:rPr>
        <w:tab/>
        <w:t xml:space="preserve">                                                         "____"___________ 202</w:t>
      </w:r>
      <w:r w:rsidR="006133C3">
        <w:rPr>
          <w:rFonts w:ascii="Times New Roman" w:hAnsi="Times New Roman"/>
        </w:rPr>
        <w:t>6</w:t>
      </w:r>
      <w:r w:rsidRPr="00F72AE5">
        <w:rPr>
          <w:rFonts w:ascii="Times New Roman" w:hAnsi="Times New Roman"/>
        </w:rPr>
        <w:t xml:space="preserve"> г.</w:t>
      </w:r>
    </w:p>
    <w:p w:rsidR="00D73EDE" w:rsidRPr="00F72AE5" w:rsidRDefault="00D73EDE" w:rsidP="00D73EDE">
      <w:pPr>
        <w:spacing w:after="0" w:line="240" w:lineRule="auto"/>
        <w:jc w:val="both"/>
        <w:rPr>
          <w:rFonts w:ascii="Times New Roman" w:hAnsi="Times New Roman"/>
        </w:rPr>
      </w:pPr>
    </w:p>
    <w:p w:rsidR="00C3673F" w:rsidRPr="00D159D4" w:rsidRDefault="00C3673F" w:rsidP="00C3673F">
      <w:pPr>
        <w:spacing w:after="0" w:line="240" w:lineRule="auto"/>
        <w:ind w:firstLine="720"/>
        <w:jc w:val="both"/>
        <w:rPr>
          <w:rFonts w:ascii="Times New Roman" w:hAnsi="Times New Roman"/>
        </w:rPr>
      </w:pPr>
      <w:r w:rsidRPr="00F72AE5">
        <w:rPr>
          <w:rFonts w:ascii="Times New Roman" w:hAnsi="Times New Roman"/>
        </w:rPr>
        <w:t xml:space="preserve">Федеральное казенное учреждение дополнительного профессионального образования «Межрегиональный учебный центр </w:t>
      </w:r>
      <w:r w:rsidR="00A2216D" w:rsidRPr="00F72AE5">
        <w:rPr>
          <w:rFonts w:ascii="Times New Roman" w:hAnsi="Times New Roman"/>
        </w:rPr>
        <w:t xml:space="preserve">Главного </w:t>
      </w:r>
      <w:r w:rsidR="00897B80">
        <w:rPr>
          <w:rFonts w:ascii="Times New Roman" w:hAnsi="Times New Roman"/>
        </w:rPr>
        <w:t>у</w:t>
      </w:r>
      <w:r w:rsidRPr="00F72AE5">
        <w:rPr>
          <w:rFonts w:ascii="Times New Roman" w:hAnsi="Times New Roman"/>
        </w:rPr>
        <w:t xml:space="preserve">правления Федеральной службы исполнения наказаний по Московской области» </w:t>
      </w:r>
      <w:r w:rsidRPr="00F72AE5">
        <w:rPr>
          <w:rFonts w:ascii="Times New Roman" w:hAnsi="Times New Roman"/>
          <w:b/>
        </w:rPr>
        <w:t xml:space="preserve">(ФКУ ДПО МУЦ </w:t>
      </w:r>
      <w:r w:rsidR="00A2216D" w:rsidRPr="00F72AE5">
        <w:rPr>
          <w:rFonts w:ascii="Times New Roman" w:hAnsi="Times New Roman"/>
          <w:b/>
        </w:rPr>
        <w:t>Г</w:t>
      </w:r>
      <w:r w:rsidRPr="00F72AE5">
        <w:rPr>
          <w:rFonts w:ascii="Times New Roman" w:hAnsi="Times New Roman"/>
          <w:b/>
        </w:rPr>
        <w:t>УФСИН России по Московской области)</w:t>
      </w:r>
      <w:r w:rsidRPr="00F72AE5">
        <w:rPr>
          <w:rFonts w:ascii="Times New Roman" w:hAnsi="Times New Roman"/>
        </w:rPr>
        <w:t xml:space="preserve">, выступающее от имени Российской </w:t>
      </w:r>
      <w:r w:rsidRPr="00D159D4">
        <w:rPr>
          <w:rFonts w:ascii="Times New Roman" w:hAnsi="Times New Roman"/>
        </w:rPr>
        <w:t xml:space="preserve">Федерации в целях обеспечения государственных нужд и выполнения государственного оборонного заказа </w:t>
      </w:r>
      <w:r w:rsidRPr="00E50114">
        <w:rPr>
          <w:rFonts w:ascii="Times New Roman" w:hAnsi="Times New Roman"/>
          <w:b/>
        </w:rPr>
        <w:t>на 202</w:t>
      </w:r>
      <w:r w:rsidR="00E50114" w:rsidRPr="00E50114">
        <w:rPr>
          <w:rFonts w:ascii="Times New Roman" w:hAnsi="Times New Roman"/>
          <w:b/>
        </w:rPr>
        <w:t>6</w:t>
      </w:r>
      <w:r w:rsidRPr="00E50114">
        <w:rPr>
          <w:rFonts w:ascii="Times New Roman" w:hAnsi="Times New Roman"/>
          <w:b/>
        </w:rPr>
        <w:t xml:space="preserve"> год</w:t>
      </w:r>
      <w:r w:rsidRPr="00D159D4">
        <w:rPr>
          <w:rFonts w:ascii="Times New Roman" w:hAnsi="Times New Roman"/>
        </w:rPr>
        <w:t xml:space="preserve">, именуемое в дальнейшем </w:t>
      </w:r>
      <w:r w:rsidRPr="00D159D4">
        <w:rPr>
          <w:rFonts w:ascii="Times New Roman" w:hAnsi="Times New Roman"/>
          <w:b/>
        </w:rPr>
        <w:t>«Заказчик»</w:t>
      </w:r>
      <w:r w:rsidRPr="00D159D4">
        <w:rPr>
          <w:rFonts w:ascii="Times New Roman" w:hAnsi="Times New Roman"/>
        </w:rPr>
        <w:t xml:space="preserve">, в лице </w:t>
      </w:r>
      <w:r w:rsidR="00E50114">
        <w:rPr>
          <w:rFonts w:ascii="Times New Roman" w:hAnsi="Times New Roman"/>
        </w:rPr>
        <w:t>_______________</w:t>
      </w:r>
      <w:r w:rsidRPr="00D159D4">
        <w:rPr>
          <w:rFonts w:ascii="Times New Roman" w:hAnsi="Times New Roman"/>
        </w:rPr>
        <w:t xml:space="preserve">, действующего на основании </w:t>
      </w:r>
      <w:r w:rsidR="00E50114">
        <w:rPr>
          <w:rFonts w:ascii="Times New Roman" w:hAnsi="Times New Roman"/>
        </w:rPr>
        <w:t>_____________________</w:t>
      </w:r>
      <w:r w:rsidRPr="00D159D4">
        <w:rPr>
          <w:rFonts w:ascii="Times New Roman" w:hAnsi="Times New Roman"/>
          <w:lang w:eastAsia="ar-SA"/>
        </w:rPr>
        <w:t xml:space="preserve">, с одной стороны, </w:t>
      </w:r>
      <w:r w:rsidR="00A2216D" w:rsidRPr="00D159D4">
        <w:rPr>
          <w:rFonts w:ascii="Times New Roman" w:hAnsi="Times New Roman"/>
          <w:lang w:eastAsia="ar-SA"/>
        </w:rPr>
        <w:t xml:space="preserve">и </w:t>
      </w:r>
      <w:r w:rsidRPr="00D159D4">
        <w:rPr>
          <w:rFonts w:ascii="Times New Roman" w:hAnsi="Times New Roman"/>
          <w:b/>
          <w:lang w:eastAsia="ar-SA"/>
        </w:rPr>
        <w:t>головной исполнитель</w:t>
      </w:r>
      <w:r w:rsidRPr="00D159D4">
        <w:rPr>
          <w:rFonts w:ascii="Times New Roman" w:hAnsi="Times New Roman"/>
          <w:lang w:eastAsia="ar-SA"/>
        </w:rPr>
        <w:t xml:space="preserve">, </w:t>
      </w:r>
      <w:r w:rsidRPr="00D159D4">
        <w:rPr>
          <w:rFonts w:ascii="Times New Roman" w:hAnsi="Times New Roman"/>
        </w:rPr>
        <w:t>___________________________________________</w:t>
      </w:r>
      <w:r w:rsidRPr="00D159D4">
        <w:rPr>
          <w:rFonts w:ascii="Times New Roman" w:hAnsi="Times New Roman"/>
          <w:b/>
        </w:rPr>
        <w:t>,</w:t>
      </w:r>
      <w:r w:rsidRPr="00D159D4">
        <w:rPr>
          <w:rFonts w:ascii="Times New Roman" w:hAnsi="Times New Roman"/>
        </w:rPr>
        <w:t xml:space="preserve"> в лице ______________, действующего на основании _____________, именуемое в дальнейшем </w:t>
      </w:r>
      <w:r w:rsidRPr="00D159D4">
        <w:rPr>
          <w:rFonts w:ascii="Times New Roman" w:hAnsi="Times New Roman"/>
          <w:b/>
        </w:rPr>
        <w:t>«Поставщик»</w:t>
      </w:r>
      <w:r w:rsidRPr="00D159D4">
        <w:rPr>
          <w:rFonts w:ascii="Times New Roman" w:hAnsi="Times New Roman"/>
        </w:rPr>
        <w:t xml:space="preserve">, с другой стороны, вместе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руководствуясь: </w:t>
      </w:r>
    </w:p>
    <w:p w:rsidR="00486B70" w:rsidRDefault="00486B70" w:rsidP="00486B70">
      <w:pPr>
        <w:spacing w:after="0" w:line="240" w:lineRule="auto"/>
        <w:ind w:firstLine="720"/>
        <w:jc w:val="both"/>
        <w:rPr>
          <w:rFonts w:ascii="Times New Roman" w:eastAsia="Times New Roman" w:hAnsi="Times New Roman"/>
          <w:noProof/>
          <w:lang w:eastAsia="ru-RU"/>
        </w:rPr>
      </w:pPr>
      <w:r w:rsidRPr="00B7156B">
        <w:rPr>
          <w:rFonts w:ascii="Times New Roman" w:eastAsia="Times New Roman" w:hAnsi="Times New Roman"/>
          <w:noProof/>
          <w:lang w:eastAsia="ru-RU"/>
        </w:rPr>
        <w:t>Федеральны</w:t>
      </w:r>
      <w:r>
        <w:rPr>
          <w:rFonts w:ascii="Times New Roman" w:eastAsia="Times New Roman" w:hAnsi="Times New Roman"/>
          <w:noProof/>
          <w:lang w:eastAsia="ru-RU"/>
        </w:rPr>
        <w:t>м</w:t>
      </w:r>
      <w:r w:rsidRPr="00B7156B">
        <w:rPr>
          <w:rFonts w:ascii="Times New Roman" w:eastAsia="Times New Roman" w:hAnsi="Times New Roman"/>
          <w:noProof/>
          <w:lang w:eastAsia="ru-RU"/>
        </w:rPr>
        <w:t xml:space="preserve"> закон</w:t>
      </w:r>
      <w:r>
        <w:rPr>
          <w:rFonts w:ascii="Times New Roman" w:eastAsia="Times New Roman" w:hAnsi="Times New Roman"/>
          <w:noProof/>
          <w:lang w:eastAsia="ru-RU"/>
        </w:rPr>
        <w:t>ом</w:t>
      </w:r>
      <w:r w:rsidRPr="00B7156B">
        <w:rPr>
          <w:rFonts w:ascii="Times New Roman" w:eastAsia="Times New Roman" w:hAnsi="Times New Roman"/>
          <w:noProof/>
          <w:lang w:eastAsia="ru-RU"/>
        </w:rPr>
        <w:t xml:space="preserve"> от </w:t>
      </w:r>
      <w:r w:rsidR="00A578E2">
        <w:rPr>
          <w:rFonts w:ascii="Times New Roman" w:eastAsia="Times New Roman" w:hAnsi="Times New Roman"/>
          <w:noProof/>
          <w:lang w:eastAsia="ru-RU"/>
        </w:rPr>
        <w:t>28</w:t>
      </w:r>
      <w:r w:rsidRPr="00B7156B">
        <w:rPr>
          <w:rFonts w:ascii="Times New Roman" w:eastAsia="Times New Roman" w:hAnsi="Times New Roman"/>
          <w:noProof/>
          <w:lang w:eastAsia="ru-RU"/>
        </w:rPr>
        <w:t>.11.20</w:t>
      </w:r>
      <w:r w:rsidR="00A578E2">
        <w:rPr>
          <w:rFonts w:ascii="Times New Roman" w:eastAsia="Times New Roman" w:hAnsi="Times New Roman"/>
          <w:noProof/>
          <w:lang w:eastAsia="ru-RU"/>
        </w:rPr>
        <w:t xml:space="preserve">25 </w:t>
      </w:r>
      <w:r>
        <w:rPr>
          <w:rFonts w:ascii="Times New Roman" w:eastAsia="Times New Roman" w:hAnsi="Times New Roman"/>
          <w:noProof/>
          <w:lang w:eastAsia="ru-RU"/>
        </w:rPr>
        <w:t>№</w:t>
      </w:r>
      <w:r w:rsidRPr="00B7156B">
        <w:rPr>
          <w:rFonts w:ascii="Times New Roman" w:eastAsia="Times New Roman" w:hAnsi="Times New Roman"/>
          <w:noProof/>
          <w:lang w:eastAsia="ru-RU"/>
        </w:rPr>
        <w:t xml:space="preserve"> </w:t>
      </w:r>
      <w:r w:rsidR="00A578E2">
        <w:rPr>
          <w:rFonts w:ascii="Times New Roman" w:eastAsia="Times New Roman" w:hAnsi="Times New Roman"/>
          <w:noProof/>
          <w:lang w:eastAsia="ru-RU"/>
        </w:rPr>
        <w:t>426</w:t>
      </w:r>
      <w:r w:rsidRPr="00B7156B">
        <w:rPr>
          <w:rFonts w:ascii="Times New Roman" w:eastAsia="Times New Roman" w:hAnsi="Times New Roman"/>
          <w:noProof/>
          <w:lang w:eastAsia="ru-RU"/>
        </w:rPr>
        <w:t xml:space="preserve">-ФЗ </w:t>
      </w:r>
      <w:r>
        <w:rPr>
          <w:rFonts w:ascii="Times New Roman" w:eastAsia="Times New Roman" w:hAnsi="Times New Roman"/>
          <w:noProof/>
          <w:lang w:eastAsia="ru-RU"/>
        </w:rPr>
        <w:t>«</w:t>
      </w:r>
      <w:r w:rsidRPr="00B7156B">
        <w:rPr>
          <w:rFonts w:ascii="Times New Roman" w:eastAsia="Times New Roman" w:hAnsi="Times New Roman"/>
          <w:noProof/>
          <w:lang w:eastAsia="ru-RU"/>
        </w:rPr>
        <w:t>О федеральном бюджете на 202</w:t>
      </w:r>
      <w:r w:rsidR="00A578E2">
        <w:rPr>
          <w:rFonts w:ascii="Times New Roman" w:eastAsia="Times New Roman" w:hAnsi="Times New Roman"/>
          <w:noProof/>
          <w:lang w:eastAsia="ru-RU"/>
        </w:rPr>
        <w:t xml:space="preserve">6 </w:t>
      </w:r>
      <w:r w:rsidRPr="00B7156B">
        <w:rPr>
          <w:rFonts w:ascii="Times New Roman" w:eastAsia="Times New Roman" w:hAnsi="Times New Roman"/>
          <w:noProof/>
          <w:lang w:eastAsia="ru-RU"/>
        </w:rPr>
        <w:t>год и на плановый период 20</w:t>
      </w:r>
      <w:r w:rsidR="00A578E2">
        <w:rPr>
          <w:rFonts w:ascii="Times New Roman" w:eastAsia="Times New Roman" w:hAnsi="Times New Roman"/>
          <w:noProof/>
          <w:lang w:eastAsia="ru-RU"/>
        </w:rPr>
        <w:t>27</w:t>
      </w:r>
      <w:r w:rsidRPr="00B7156B">
        <w:rPr>
          <w:rFonts w:ascii="Times New Roman" w:eastAsia="Times New Roman" w:hAnsi="Times New Roman"/>
          <w:noProof/>
          <w:lang w:eastAsia="ru-RU"/>
        </w:rPr>
        <w:t xml:space="preserve"> и 202</w:t>
      </w:r>
      <w:r w:rsidR="00A578E2">
        <w:rPr>
          <w:rFonts w:ascii="Times New Roman" w:eastAsia="Times New Roman" w:hAnsi="Times New Roman"/>
          <w:noProof/>
          <w:lang w:eastAsia="ru-RU"/>
        </w:rPr>
        <w:t>8</w:t>
      </w:r>
      <w:r w:rsidRPr="00B7156B">
        <w:rPr>
          <w:rFonts w:ascii="Times New Roman" w:eastAsia="Times New Roman" w:hAnsi="Times New Roman"/>
          <w:noProof/>
          <w:lang w:eastAsia="ru-RU"/>
        </w:rPr>
        <w:t xml:space="preserve"> годов</w:t>
      </w:r>
      <w:r>
        <w:rPr>
          <w:rFonts w:ascii="Times New Roman" w:eastAsia="Times New Roman" w:hAnsi="Times New Roman"/>
          <w:noProof/>
          <w:lang w:eastAsia="ru-RU"/>
        </w:rPr>
        <w:t>»;</w:t>
      </w:r>
      <w:r w:rsidRPr="00B7156B">
        <w:rPr>
          <w:rFonts w:ascii="Times New Roman" w:eastAsia="Times New Roman" w:hAnsi="Times New Roman"/>
          <w:noProof/>
          <w:lang w:eastAsia="ru-RU"/>
        </w:rPr>
        <w:t xml:space="preserve"> </w:t>
      </w:r>
    </w:p>
    <w:p w:rsidR="00D73EDE" w:rsidRPr="00F72AE5" w:rsidRDefault="00D73EDE" w:rsidP="00046467">
      <w:pPr>
        <w:spacing w:after="0" w:line="240" w:lineRule="auto"/>
        <w:ind w:firstLine="720"/>
        <w:jc w:val="both"/>
        <w:rPr>
          <w:rFonts w:ascii="Times New Roman" w:hAnsi="Times New Roman"/>
        </w:rPr>
      </w:pPr>
      <w:r w:rsidRPr="00F72AE5">
        <w:rPr>
          <w:rFonts w:ascii="Times New Roman" w:hAnsi="Times New Roman"/>
        </w:rPr>
        <w:t>Федеральным законом от 29.12.2012 № 275-ФЗ «О государственном оборонном заказе»;</w:t>
      </w:r>
    </w:p>
    <w:p w:rsidR="00D73EDE" w:rsidRPr="00F72AE5" w:rsidRDefault="00D73EDE" w:rsidP="00046467">
      <w:pPr>
        <w:spacing w:after="0" w:line="240" w:lineRule="auto"/>
        <w:ind w:firstLine="720"/>
        <w:jc w:val="both"/>
        <w:rPr>
          <w:rFonts w:ascii="Times New Roman" w:hAnsi="Times New Roman"/>
        </w:rPr>
      </w:pPr>
      <w:r w:rsidRPr="00F72AE5">
        <w:rPr>
          <w:rFonts w:ascii="Times New Roman" w:hAnsi="Times New Roman"/>
        </w:rPr>
        <w:t>Постановлением Правительства РФ от 26.12.2013 № 1275 «О примерных условиях государственных контрактов (контрактов) по государственному оборонному заказу»</w:t>
      </w:r>
      <w:r w:rsidR="00FF6C09" w:rsidRPr="00F72AE5">
        <w:rPr>
          <w:rFonts w:ascii="Times New Roman" w:hAnsi="Times New Roman"/>
        </w:rPr>
        <w:t>;</w:t>
      </w:r>
    </w:p>
    <w:p w:rsidR="00FF6C09" w:rsidRPr="00F72AE5" w:rsidRDefault="00FF6C09" w:rsidP="00FF6C09">
      <w:pPr>
        <w:spacing w:after="0" w:line="240" w:lineRule="auto"/>
        <w:ind w:firstLine="720"/>
        <w:jc w:val="both"/>
        <w:rPr>
          <w:rFonts w:ascii="Times New Roman" w:hAnsi="Times New Roman"/>
        </w:rPr>
      </w:pPr>
      <w:r w:rsidRPr="00F72AE5">
        <w:rPr>
          <w:rFonts w:ascii="Times New Roman" w:hAnsi="Times New Roman"/>
        </w:rPr>
        <w:t xml:space="preserve">Постановление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w:t>
      </w:r>
      <w:r w:rsidRPr="00F72AE5">
        <w:rPr>
          <w:rFonts w:ascii="Times New Roman" w:hAnsi="Times New Roman"/>
        </w:rPr>
        <w:br/>
        <w:t>о примерных условиях государственных контрактов (контрактов) по государственному оборонному заказу»</w:t>
      </w:r>
    </w:p>
    <w:p w:rsidR="00D73EDE" w:rsidRPr="00F72AE5" w:rsidRDefault="00D73EDE" w:rsidP="00046467">
      <w:pPr>
        <w:spacing w:after="0" w:line="240" w:lineRule="auto"/>
        <w:ind w:firstLine="720"/>
        <w:jc w:val="both"/>
        <w:rPr>
          <w:rFonts w:ascii="Times New Roman" w:hAnsi="Times New Roman"/>
          <w:shd w:val="clear" w:color="auto" w:fill="FFFFFF"/>
        </w:rPr>
      </w:pPr>
      <w:r w:rsidRPr="00F72AE5">
        <w:rPr>
          <w:rFonts w:ascii="Times New Roman" w:hAnsi="Times New Roman"/>
          <w:shd w:val="clear" w:color="auto" w:fill="FFFFFF"/>
        </w:rPr>
        <w:t xml:space="preserve">приказом Министерства обороны Российской Федерации и Федерального казначейства от 11.08.2015  </w:t>
      </w:r>
      <w:r w:rsidRPr="00F72AE5">
        <w:rPr>
          <w:rFonts w:ascii="Times New Roman" w:hAnsi="Times New Roman"/>
          <w:shd w:val="clear" w:color="auto" w:fill="FFFFFF"/>
        </w:rPr>
        <w:br/>
        <w:t>№ 475/13н «Об утверждении Порядка формирования идентификатора государственного контракта по государственному оборонному заказу»;</w:t>
      </w:r>
    </w:p>
    <w:p w:rsidR="00503E14" w:rsidRPr="00BD65EC" w:rsidRDefault="00503E14" w:rsidP="00503E14">
      <w:pPr>
        <w:spacing w:after="0" w:line="240" w:lineRule="auto"/>
        <w:ind w:firstLine="708"/>
        <w:jc w:val="both"/>
        <w:rPr>
          <w:rFonts w:ascii="Times New Roman" w:hAnsi="Times New Roman"/>
        </w:rPr>
      </w:pPr>
      <w:r w:rsidRPr="00BD65EC">
        <w:rPr>
          <w:rFonts w:ascii="Times New Roman" w:hAnsi="Times New Roman"/>
        </w:rPr>
        <w:t xml:space="preserve">иными нормативными правовыми </w:t>
      </w:r>
      <w:r w:rsidRPr="00FB1B52">
        <w:rPr>
          <w:rFonts w:ascii="Times New Roman" w:hAnsi="Times New Roman"/>
        </w:rPr>
        <w:t>актами Российской Федерации, на основании проведенной закупочной сессии</w:t>
      </w:r>
      <w:r w:rsidR="00A578E2">
        <w:rPr>
          <w:rFonts w:ascii="Times New Roman" w:hAnsi="Times New Roman"/>
        </w:rPr>
        <w:t xml:space="preserve"> на ЕАТ</w:t>
      </w:r>
      <w:r w:rsidRPr="00FB1B52">
        <w:rPr>
          <w:rFonts w:ascii="Times New Roman" w:hAnsi="Times New Roman"/>
        </w:rPr>
        <w:t xml:space="preserve"> (№ __________) и в соответствии </w:t>
      </w:r>
      <w:r w:rsidRPr="00FB1B52">
        <w:rPr>
          <w:rFonts w:ascii="Times New Roman" w:hAnsi="Times New Roman"/>
          <w:b/>
        </w:rPr>
        <w:t>с пунктом 5 части 1 статьи 93 Закона 44-ФЗ</w:t>
      </w:r>
      <w:r w:rsidRPr="00FB1B52">
        <w:rPr>
          <w:rFonts w:ascii="Times New Roman" w:hAnsi="Times New Roman"/>
        </w:rPr>
        <w:t>, заключили между собой настоящий государственный контракт (далее по тексту</w:t>
      </w:r>
      <w:r w:rsidRPr="00BD65EC">
        <w:rPr>
          <w:rFonts w:ascii="Times New Roman" w:hAnsi="Times New Roman"/>
        </w:rPr>
        <w:t xml:space="preserve"> - Контракт) о нижеследующем:</w:t>
      </w:r>
    </w:p>
    <w:p w:rsidR="00046467" w:rsidRPr="00F72AE5" w:rsidRDefault="00046467" w:rsidP="00046467">
      <w:pPr>
        <w:spacing w:after="0" w:line="240" w:lineRule="auto"/>
        <w:ind w:firstLine="720"/>
        <w:jc w:val="both"/>
        <w:rPr>
          <w:rFonts w:ascii="Times New Roman" w:hAnsi="Times New Roman"/>
        </w:rPr>
      </w:pPr>
    </w:p>
    <w:p w:rsidR="00D73EDE" w:rsidRPr="00F72AE5" w:rsidRDefault="00D73EDE" w:rsidP="00046467">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t>I. ПРЕДМЕТ КОНТРАКТА</w:t>
      </w:r>
    </w:p>
    <w:p w:rsidR="00D73EDE" w:rsidRPr="00F72AE5" w:rsidRDefault="00D73EDE"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1.1. Поставщик обязуется передать в собственность </w:t>
      </w:r>
      <w:r w:rsidR="006715BD">
        <w:rPr>
          <w:rFonts w:ascii="Times New Roman" w:eastAsia="Times New Roman" w:hAnsi="Times New Roman"/>
          <w:b/>
          <w:lang w:eastAsia="ru-RU"/>
        </w:rPr>
        <w:t>овощи</w:t>
      </w:r>
      <w:r w:rsidR="00496C2C" w:rsidRPr="00F72AE5">
        <w:rPr>
          <w:rFonts w:ascii="Times New Roman" w:eastAsia="Times New Roman" w:hAnsi="Times New Roman"/>
          <w:b/>
          <w:lang w:eastAsia="ru-RU"/>
        </w:rPr>
        <w:t xml:space="preserve"> в рамках государственного оборонного заказа</w:t>
      </w:r>
      <w:r w:rsidR="00496C2C">
        <w:rPr>
          <w:rFonts w:ascii="Times New Roman" w:eastAsia="Times New Roman" w:hAnsi="Times New Roman"/>
          <w:b/>
          <w:lang w:eastAsia="ru-RU"/>
        </w:rPr>
        <w:t xml:space="preserve"> на 2026 год</w:t>
      </w:r>
      <w:r w:rsidRPr="00F72AE5">
        <w:rPr>
          <w:rFonts w:ascii="Times New Roman" w:eastAsia="Times New Roman" w:hAnsi="Times New Roman"/>
          <w:b/>
          <w:lang w:eastAsia="ru-RU"/>
        </w:rPr>
        <w:t xml:space="preserve"> </w:t>
      </w:r>
      <w:r w:rsidRPr="00D159D4">
        <w:rPr>
          <w:rFonts w:ascii="Times New Roman" w:eastAsia="Times New Roman" w:hAnsi="Times New Roman"/>
          <w:lang w:eastAsia="ru-RU"/>
        </w:rPr>
        <w:t>(далее - Товар) Заказчику в обусловленный настоящим Контрактом срок, согласно Спецификации</w:t>
      </w:r>
      <w:r w:rsidRPr="00F72AE5">
        <w:rPr>
          <w:rFonts w:ascii="Times New Roman" w:eastAsia="Times New Roman" w:hAnsi="Times New Roman"/>
          <w:lang w:eastAsia="ru-RU"/>
        </w:rPr>
        <w:t xml:space="preserve"> (</w:t>
      </w:r>
      <w:hyperlink r:id="rId7" w:anchor="10000" w:history="1">
        <w:r w:rsidRPr="00F72AE5">
          <w:rPr>
            <w:rFonts w:ascii="Times New Roman" w:eastAsia="Times New Roman" w:hAnsi="Times New Roman"/>
            <w:b/>
            <w:u w:val="single"/>
            <w:bdr w:val="none" w:sz="0" w:space="0" w:color="auto" w:frame="1"/>
            <w:lang w:eastAsia="ru-RU"/>
          </w:rPr>
          <w:t>Приложение № 1</w:t>
        </w:r>
      </w:hyperlink>
      <w:r w:rsidRPr="00F72AE5">
        <w:rPr>
          <w:rFonts w:ascii="Times New Roman" w:eastAsia="Times New Roman" w:hAnsi="Times New Roman"/>
          <w:b/>
          <w:u w:val="single"/>
          <w:bdr w:val="none" w:sz="0" w:space="0" w:color="auto" w:frame="1"/>
          <w:lang w:eastAsia="ru-RU"/>
        </w:rPr>
        <w:t xml:space="preserve"> </w:t>
      </w:r>
      <w:r w:rsidRPr="00F72AE5">
        <w:rPr>
          <w:rFonts w:ascii="Times New Roman" w:eastAsia="Times New Roman" w:hAnsi="Times New Roman"/>
          <w:lang w:eastAsia="ru-RU"/>
        </w:rPr>
        <w:t>к настоящему Контракту) и Техническому заданию (</w:t>
      </w:r>
      <w:hyperlink r:id="rId8" w:anchor="20000" w:history="1">
        <w:r w:rsidRPr="00F72AE5">
          <w:rPr>
            <w:rFonts w:ascii="Times New Roman" w:eastAsia="Times New Roman" w:hAnsi="Times New Roman"/>
            <w:b/>
            <w:u w:val="single"/>
            <w:bdr w:val="none" w:sz="0" w:space="0" w:color="auto" w:frame="1"/>
            <w:lang w:eastAsia="ru-RU"/>
          </w:rPr>
          <w:t>Приложение № 2</w:t>
        </w:r>
      </w:hyperlink>
      <w:r w:rsidRPr="00F72AE5">
        <w:rPr>
          <w:rFonts w:ascii="Times New Roman" w:eastAsia="Times New Roman" w:hAnsi="Times New Roman"/>
          <w:lang w:eastAsia="ru-RU"/>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D73EDE" w:rsidRPr="00F72AE5" w:rsidRDefault="00D73EDE"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1.2. Наименование и количество поставляемого Товара указаны в Спецификации (</w:t>
      </w:r>
      <w:hyperlink r:id="rId9" w:anchor="10000" w:history="1">
        <w:r w:rsidRPr="00F72AE5">
          <w:rPr>
            <w:rFonts w:ascii="Times New Roman" w:eastAsia="Times New Roman" w:hAnsi="Times New Roman"/>
            <w:b/>
            <w:u w:val="single"/>
            <w:bdr w:val="none" w:sz="0" w:space="0" w:color="auto" w:frame="1"/>
            <w:lang w:eastAsia="ru-RU"/>
          </w:rPr>
          <w:t>Приложение № 1</w:t>
        </w:r>
      </w:hyperlink>
      <w:r w:rsidRPr="00F72AE5">
        <w:rPr>
          <w:rFonts w:ascii="Times New Roman" w:eastAsia="Times New Roman" w:hAnsi="Times New Roman"/>
          <w:lang w:eastAsia="ru-RU"/>
        </w:rPr>
        <w:t xml:space="preserve"> </w:t>
      </w:r>
      <w:r w:rsidRPr="00F72AE5">
        <w:rPr>
          <w:rFonts w:ascii="Times New Roman" w:eastAsia="Times New Roman" w:hAnsi="Times New Roman"/>
          <w:lang w:eastAsia="ru-RU"/>
        </w:rPr>
        <w:br/>
        <w:t>к настоящему Контракту). Функциональные, технические и качественные характеристики Товара установлены в Техническом задании (</w:t>
      </w:r>
      <w:hyperlink r:id="rId10" w:anchor="20000" w:history="1">
        <w:r w:rsidRPr="00F72AE5">
          <w:rPr>
            <w:rFonts w:ascii="Times New Roman" w:eastAsia="Times New Roman" w:hAnsi="Times New Roman"/>
            <w:b/>
            <w:bdr w:val="none" w:sz="0" w:space="0" w:color="auto" w:frame="1"/>
            <w:lang w:eastAsia="ru-RU"/>
          </w:rPr>
          <w:t>Приложение № 2</w:t>
        </w:r>
      </w:hyperlink>
      <w:r w:rsidRPr="00F72AE5">
        <w:rPr>
          <w:rFonts w:ascii="Times New Roman" w:eastAsia="Times New Roman" w:hAnsi="Times New Roman"/>
          <w:lang w:eastAsia="ru-RU"/>
        </w:rPr>
        <w:t xml:space="preserve"> к настоящему Контракту).</w:t>
      </w:r>
    </w:p>
    <w:p w:rsidR="00BD1492" w:rsidRPr="00F72AE5" w:rsidRDefault="00BD1492"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1.2.1. Наименование страны происхождения товара в соответствии с общероссийским классификатором, используемым для идентификации стран мира указана в </w:t>
      </w:r>
      <w:r w:rsidRPr="00F72AE5">
        <w:rPr>
          <w:rFonts w:ascii="Times New Roman" w:eastAsia="Times New Roman" w:hAnsi="Times New Roman"/>
          <w:b/>
          <w:lang w:eastAsia="ru-RU"/>
        </w:rPr>
        <w:t>приложении № 1 Контракта (Спецификация).</w:t>
      </w:r>
    </w:p>
    <w:p w:rsidR="00D73EDE" w:rsidRPr="00F72AE5" w:rsidRDefault="00D73EDE"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1.3. По решению Государственного заказчика для приемки поставленного товара может создаваться приемочная комиссия Государственного заказчика, которая состоит не менее чем из пяти человек.</w:t>
      </w:r>
    </w:p>
    <w:p w:rsidR="00C9127A" w:rsidRPr="00F72AE5" w:rsidRDefault="00C9127A" w:rsidP="00C9127A">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1.4.  Поставщик не должен являться</w:t>
      </w:r>
      <w:r w:rsidR="00897B80">
        <w:rPr>
          <w:rFonts w:ascii="Times New Roman" w:eastAsia="Times New Roman" w:hAnsi="Times New Roman"/>
          <w:lang w:eastAsia="ru-RU"/>
        </w:rPr>
        <w:t xml:space="preserve"> юридическим </w:t>
      </w:r>
      <w:r w:rsidRPr="00F72AE5">
        <w:rPr>
          <w:rFonts w:ascii="Times New Roman" w:eastAsia="Times New Roman" w:hAnsi="Times New Roman"/>
          <w:lang w:eastAsia="ru-RU"/>
        </w:rPr>
        <w:t xml:space="preserve">или физическим лицом, в отношении которого применяются специальные экономическое меры, предусмотренные </w:t>
      </w:r>
      <w:proofErr w:type="gramStart"/>
      <w:r w:rsidRPr="00F72AE5">
        <w:rPr>
          <w:rFonts w:ascii="Times New Roman" w:eastAsia="Times New Roman" w:hAnsi="Times New Roman"/>
          <w:lang w:eastAsia="ru-RU"/>
        </w:rPr>
        <w:t>подпунктом</w:t>
      </w:r>
      <w:proofErr w:type="gramEnd"/>
      <w:r w:rsidRPr="00F72AE5">
        <w:rPr>
          <w:rFonts w:ascii="Times New Roman" w:eastAsia="Times New Roman" w:hAnsi="Times New Roman"/>
          <w:lang w:eastAsia="ru-RU"/>
        </w:rPr>
        <w:t xml:space="preserve"> а) пункта 2 Указа Президента РФ от 03.05.2022 № 252 </w:t>
      </w:r>
      <w:r w:rsidR="00125E95">
        <w:rPr>
          <w:rFonts w:ascii="Times New Roman" w:eastAsia="Times New Roman" w:hAnsi="Times New Roman"/>
          <w:lang w:eastAsia="ru-RU"/>
        </w:rPr>
        <w:t>«</w:t>
      </w:r>
      <w:r w:rsidRPr="00F72AE5">
        <w:rPr>
          <w:rFonts w:ascii="Times New Roman" w:eastAsia="Times New Roman" w:hAnsi="Times New Roman"/>
          <w:lang w:eastAsia="ru-RU"/>
        </w:rPr>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C9127A" w:rsidRPr="00F72AE5" w:rsidRDefault="00C9127A" w:rsidP="00C9127A">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1.5. В соответствии с требованиями Федерального закона от 29.12.2012 № 275-ФЗ «О государственном оборонном заказе» Головным исполнителем  (Поставщиком) по государственному оборонному заказу является юридическое лицо, созданное в соответствии с законодательством Российской Федерации».</w:t>
      </w:r>
    </w:p>
    <w:p w:rsidR="00D73EDE" w:rsidRPr="00F72AE5" w:rsidRDefault="00D73EDE" w:rsidP="00046467">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lastRenderedPageBreak/>
        <w:t>II. ЦЕНА КОНТРАКТА И ПОРЯДОК РАСЧЕТОВ</w:t>
      </w:r>
    </w:p>
    <w:p w:rsidR="00D73EDE" w:rsidRPr="00F72AE5" w:rsidRDefault="00D73EDE" w:rsidP="00046467">
      <w:pPr>
        <w:pStyle w:val="13"/>
        <w:spacing w:line="240" w:lineRule="auto"/>
        <w:ind w:firstLine="709"/>
        <w:rPr>
          <w:sz w:val="22"/>
          <w:szCs w:val="22"/>
        </w:rPr>
      </w:pPr>
      <w:r w:rsidRPr="00F72AE5">
        <w:rPr>
          <w:noProof/>
          <w:sz w:val="22"/>
          <w:szCs w:val="22"/>
        </w:rPr>
        <w:t>2.1. Цена Контракта</w:t>
      </w:r>
      <w:r w:rsidR="00E3093C" w:rsidRPr="00F72AE5">
        <w:rPr>
          <w:noProof/>
          <w:sz w:val="22"/>
          <w:szCs w:val="22"/>
        </w:rPr>
        <w:t xml:space="preserve"> является фиксированной и</w:t>
      </w:r>
      <w:r w:rsidRPr="00F72AE5">
        <w:rPr>
          <w:noProof/>
          <w:sz w:val="22"/>
          <w:szCs w:val="22"/>
        </w:rPr>
        <w:t xml:space="preserve"> составляет </w:t>
      </w:r>
      <w:r w:rsidRPr="00F72AE5">
        <w:rPr>
          <w:b/>
          <w:noProof/>
          <w:sz w:val="22"/>
          <w:szCs w:val="22"/>
          <w:highlight w:val="yellow"/>
        </w:rPr>
        <w:t>_____ (______) рублей ____ копеек</w:t>
      </w:r>
      <w:r w:rsidRPr="00F72AE5">
        <w:rPr>
          <w:noProof/>
          <w:sz w:val="22"/>
          <w:szCs w:val="22"/>
          <w:highlight w:val="yellow"/>
        </w:rPr>
        <w:t>,</w:t>
      </w:r>
      <w:r w:rsidRPr="00F72AE5">
        <w:rPr>
          <w:noProof/>
          <w:sz w:val="22"/>
          <w:szCs w:val="22"/>
        </w:rPr>
        <w:t xml:space="preserve"> </w:t>
      </w:r>
      <w:r w:rsidRPr="00F72AE5">
        <w:rPr>
          <w:b/>
          <w:noProof/>
          <w:sz w:val="22"/>
          <w:szCs w:val="22"/>
        </w:rPr>
        <w:t>включая НДС/НДС не облагается</w:t>
      </w:r>
      <w:r w:rsidRPr="00F72AE5">
        <w:rPr>
          <w:sz w:val="22"/>
          <w:szCs w:val="22"/>
        </w:rPr>
        <w:t xml:space="preserve"> и включает стоимость товара с учетом стоимости тары и упаковочных материалов, расходы на перевозку, отгрузку товара Государственному заказчику,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w:t>
      </w:r>
    </w:p>
    <w:p w:rsidR="00E50114" w:rsidRPr="00DE3C3D" w:rsidRDefault="00E50114" w:rsidP="00E50114">
      <w:pPr>
        <w:spacing w:after="0" w:line="240" w:lineRule="auto"/>
        <w:ind w:firstLine="567"/>
        <w:jc w:val="both"/>
        <w:rPr>
          <w:rFonts w:ascii="PT Astra Serif" w:hAnsi="PT Astra Serif"/>
        </w:rPr>
      </w:pPr>
      <w:r>
        <w:rPr>
          <w:rFonts w:ascii="PT Astra Serif" w:hAnsi="PT Astra Serif"/>
          <w:b/>
        </w:rPr>
        <w:t>2</w:t>
      </w:r>
      <w:r w:rsidRPr="006B5B68">
        <w:rPr>
          <w:rFonts w:ascii="PT Astra Serif" w:hAnsi="PT Astra Serif"/>
          <w:b/>
        </w:rPr>
        <w:t xml:space="preserve">.1.1. </w:t>
      </w:r>
      <w:r w:rsidRPr="00986F01">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rsidRPr="00DE3C3D">
        <w:rPr>
          <w:rFonts w:ascii="PT Astra Serif" w:hAnsi="PT Astra Serif"/>
        </w:rPr>
        <w:t>бюджеты бюджетной системы Российской Федерации заказчиком.</w:t>
      </w:r>
    </w:p>
    <w:p w:rsidR="00E50114" w:rsidRPr="00DE3C3D" w:rsidRDefault="00E50114" w:rsidP="00E50114">
      <w:pPr>
        <w:pStyle w:val="13"/>
        <w:spacing w:line="240" w:lineRule="auto"/>
        <w:ind w:firstLine="709"/>
        <w:rPr>
          <w:rFonts w:ascii="PT Astra Serif" w:hAnsi="PT Astra Serif"/>
          <w:sz w:val="22"/>
          <w:szCs w:val="22"/>
        </w:rPr>
      </w:pPr>
      <w:r>
        <w:rPr>
          <w:rFonts w:ascii="PT Astra Serif" w:hAnsi="PT Astra Serif"/>
          <w:sz w:val="22"/>
          <w:szCs w:val="22"/>
        </w:rPr>
        <w:t>2</w:t>
      </w:r>
      <w:r w:rsidRPr="00DE3C3D">
        <w:rPr>
          <w:rFonts w:ascii="PT Astra Serif" w:hAnsi="PT Astra Serif"/>
          <w:sz w:val="22"/>
          <w:szCs w:val="22"/>
        </w:rPr>
        <w:t>.1.2. Сумма НДС уже заложена в указанную цену, и общая стоимость контракта для поставщика не меняется, даже если ставка НДС вырастет.</w:t>
      </w:r>
    </w:p>
    <w:p w:rsidR="00E50114" w:rsidRPr="00DE3C3D" w:rsidRDefault="00E50114" w:rsidP="00E50114">
      <w:pPr>
        <w:pStyle w:val="13"/>
        <w:spacing w:line="240" w:lineRule="auto"/>
        <w:ind w:firstLine="709"/>
        <w:rPr>
          <w:rFonts w:ascii="PT Astra Serif" w:hAnsi="PT Astra Serif"/>
          <w:sz w:val="22"/>
          <w:szCs w:val="22"/>
        </w:rPr>
      </w:pPr>
      <w:r w:rsidRPr="00DE3C3D">
        <w:rPr>
          <w:rFonts w:ascii="PT Astra Serif" w:hAnsi="PT Astra Serif"/>
          <w:sz w:val="22"/>
          <w:szCs w:val="22"/>
        </w:rPr>
        <w:t>Поставщик не вправе изменить цену контракта в связи с увеличением ставки НДС.</w:t>
      </w:r>
    </w:p>
    <w:p w:rsidR="00E50114" w:rsidRPr="00DE3C3D" w:rsidRDefault="00E50114" w:rsidP="00E50114">
      <w:pPr>
        <w:pStyle w:val="13"/>
        <w:spacing w:line="240" w:lineRule="auto"/>
        <w:ind w:firstLine="709"/>
        <w:rPr>
          <w:rFonts w:ascii="PT Astra Serif" w:hAnsi="PT Astra Serif"/>
          <w:sz w:val="22"/>
          <w:szCs w:val="22"/>
        </w:rPr>
      </w:pPr>
      <w:r w:rsidRPr="00DE3C3D">
        <w:rPr>
          <w:rFonts w:ascii="PT Astra Serif" w:hAnsi="PT Astra Serif"/>
          <w:sz w:val="22"/>
          <w:szCs w:val="22"/>
        </w:rPr>
        <w:t>Цена настоящего контракта, заключенного до повышения ставки НДС, не подлежат изменению в связи с таким увеличением.</w:t>
      </w:r>
    </w:p>
    <w:p w:rsidR="00E50114" w:rsidRPr="00DE3C3D" w:rsidRDefault="00E50114" w:rsidP="00E50114">
      <w:pPr>
        <w:pStyle w:val="13"/>
        <w:spacing w:line="240" w:lineRule="auto"/>
        <w:ind w:firstLine="709"/>
        <w:rPr>
          <w:rFonts w:ascii="PT Astra Serif" w:hAnsi="PT Astra Serif"/>
          <w:sz w:val="22"/>
          <w:szCs w:val="22"/>
        </w:rPr>
      </w:pPr>
      <w:r w:rsidRPr="00DE3C3D">
        <w:rPr>
          <w:rFonts w:ascii="PT Astra Serif" w:hAnsi="PT Astra Serif"/>
          <w:sz w:val="22"/>
          <w:szCs w:val="22"/>
        </w:rPr>
        <w:t xml:space="preserve">Ставка НДС (в случае ее изменения) может быть изменена путем заключения </w:t>
      </w:r>
      <w:r>
        <w:rPr>
          <w:rFonts w:ascii="PT Astra Serif" w:hAnsi="PT Astra Serif"/>
          <w:sz w:val="22"/>
          <w:szCs w:val="22"/>
        </w:rPr>
        <w:t>д</w:t>
      </w:r>
      <w:r w:rsidRPr="00DE3C3D">
        <w:rPr>
          <w:rFonts w:ascii="PT Astra Serif" w:hAnsi="PT Astra Serif"/>
          <w:sz w:val="22"/>
          <w:szCs w:val="22"/>
        </w:rPr>
        <w:t>ополнительного соглашения без изменения цены контракта.</w:t>
      </w:r>
    </w:p>
    <w:p w:rsidR="00D73EDE" w:rsidRPr="00F72AE5" w:rsidRDefault="00D73EDE" w:rsidP="00046467">
      <w:pPr>
        <w:pStyle w:val="13"/>
        <w:spacing w:line="240" w:lineRule="auto"/>
        <w:ind w:firstLine="709"/>
        <w:rPr>
          <w:sz w:val="22"/>
          <w:szCs w:val="22"/>
        </w:rPr>
      </w:pPr>
      <w:r w:rsidRPr="00F72AE5">
        <w:rPr>
          <w:sz w:val="22"/>
          <w:szCs w:val="22"/>
        </w:rPr>
        <w:t>2.1.</w:t>
      </w:r>
      <w:r w:rsidR="00E50114">
        <w:rPr>
          <w:sz w:val="22"/>
          <w:szCs w:val="22"/>
        </w:rPr>
        <w:t>3</w:t>
      </w:r>
      <w:r w:rsidRPr="00F72AE5">
        <w:rPr>
          <w:sz w:val="22"/>
          <w:szCs w:val="22"/>
        </w:rPr>
        <w:t>.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rsidR="00D73EDE" w:rsidRPr="00F72AE5" w:rsidRDefault="00D73EDE" w:rsidP="00046467">
      <w:pPr>
        <w:pStyle w:val="13"/>
        <w:spacing w:line="240" w:lineRule="auto"/>
        <w:ind w:firstLine="709"/>
        <w:rPr>
          <w:sz w:val="22"/>
          <w:szCs w:val="22"/>
        </w:rPr>
      </w:pPr>
      <w:r w:rsidRPr="00F72AE5">
        <w:rPr>
          <w:sz w:val="22"/>
          <w:szCs w:val="22"/>
        </w:rPr>
        <w:t>2.1.</w:t>
      </w:r>
      <w:r w:rsidR="00E50114">
        <w:rPr>
          <w:sz w:val="22"/>
          <w:szCs w:val="22"/>
        </w:rPr>
        <w:t>4</w:t>
      </w:r>
      <w:r w:rsidRPr="00F72AE5">
        <w:rPr>
          <w:sz w:val="22"/>
          <w:szCs w:val="22"/>
        </w:rPr>
        <w:t>. Начальная максимальная цена Контракта (НМЦК) была определена в соответствии со ст. 22 Закона № 44-ФЗ методом сопоставимых рыночных цен (анализ рынка).</w:t>
      </w:r>
    </w:p>
    <w:p w:rsidR="00D73EDE" w:rsidRPr="00F72AE5" w:rsidRDefault="00E3093C" w:rsidP="00046467">
      <w:pPr>
        <w:pStyle w:val="13"/>
        <w:spacing w:line="240" w:lineRule="auto"/>
        <w:ind w:firstLine="709"/>
        <w:rPr>
          <w:sz w:val="22"/>
          <w:szCs w:val="22"/>
        </w:rPr>
      </w:pPr>
      <w:r w:rsidRPr="00F72AE5">
        <w:rPr>
          <w:sz w:val="22"/>
          <w:szCs w:val="22"/>
        </w:rPr>
        <w:t>2.1.</w:t>
      </w:r>
      <w:r w:rsidR="00E50114">
        <w:rPr>
          <w:sz w:val="22"/>
          <w:szCs w:val="22"/>
        </w:rPr>
        <w:t>5</w:t>
      </w:r>
      <w:r w:rsidRPr="00F72AE5">
        <w:rPr>
          <w:sz w:val="22"/>
          <w:szCs w:val="22"/>
        </w:rPr>
        <w:t xml:space="preserve">. </w:t>
      </w:r>
      <w:r w:rsidR="00D73EDE" w:rsidRPr="00F72AE5">
        <w:rPr>
          <w:sz w:val="22"/>
          <w:szCs w:val="22"/>
        </w:rPr>
        <w:t>Цена единицы Товара установлена в Спецификации (</w:t>
      </w:r>
      <w:r w:rsidR="00D73EDE" w:rsidRPr="00F72AE5">
        <w:rPr>
          <w:b/>
          <w:sz w:val="22"/>
          <w:szCs w:val="22"/>
        </w:rPr>
        <w:t>Приложение № 1 к Контракту</w:t>
      </w:r>
      <w:r w:rsidR="00D73EDE" w:rsidRPr="00F72AE5">
        <w:rPr>
          <w:sz w:val="22"/>
          <w:szCs w:val="22"/>
        </w:rPr>
        <w:t>).</w:t>
      </w:r>
    </w:p>
    <w:p w:rsidR="00D73EDE" w:rsidRPr="00F72AE5" w:rsidRDefault="00D73EDE" w:rsidP="00046467">
      <w:pPr>
        <w:pStyle w:val="af3"/>
        <w:ind w:firstLine="709"/>
        <w:jc w:val="both"/>
        <w:rPr>
          <w:rFonts w:ascii="Times New Roman" w:hAnsi="Times New Roman"/>
        </w:rPr>
      </w:pPr>
      <w:r w:rsidRPr="00F72AE5">
        <w:rPr>
          <w:rFonts w:ascii="Times New Roman" w:hAnsi="Times New Roman"/>
          <w:noProof/>
        </w:rPr>
        <w:t xml:space="preserve">2.2. </w:t>
      </w:r>
      <w:r w:rsidRPr="00F72AE5">
        <w:rPr>
          <w:rFonts w:ascii="Times New Roman" w:hAnsi="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11" w:history="1">
        <w:r w:rsidRPr="00F72AE5">
          <w:rPr>
            <w:rFonts w:ascii="Times New Roman" w:hAnsi="Times New Roman"/>
          </w:rPr>
          <w:t>Законом</w:t>
        </w:r>
      </w:hyperlink>
      <w:r w:rsidRPr="00F72AE5">
        <w:rPr>
          <w:rFonts w:ascii="Times New Roman" w:hAnsi="Times New Roman"/>
        </w:rPr>
        <w:t xml:space="preserve"> № 44-ФЗ и настоящим Контрактом. </w:t>
      </w:r>
    </w:p>
    <w:p w:rsidR="00D73EDE" w:rsidRPr="00F72AE5" w:rsidRDefault="00D73EDE" w:rsidP="00046467">
      <w:pPr>
        <w:pStyle w:val="13"/>
        <w:spacing w:line="240" w:lineRule="auto"/>
        <w:ind w:firstLine="709"/>
        <w:rPr>
          <w:sz w:val="22"/>
          <w:szCs w:val="22"/>
        </w:rPr>
      </w:pPr>
      <w:r w:rsidRPr="00F72AE5">
        <w:rPr>
          <w:sz w:val="22"/>
          <w:szCs w:val="22"/>
        </w:rPr>
        <w:t>2.2.1.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D73EDE" w:rsidRPr="00F72AE5" w:rsidRDefault="00D73EDE" w:rsidP="00046467">
      <w:pPr>
        <w:pStyle w:val="13"/>
        <w:spacing w:line="240" w:lineRule="auto"/>
        <w:ind w:firstLine="709"/>
        <w:rPr>
          <w:noProof/>
          <w:sz w:val="22"/>
          <w:szCs w:val="22"/>
        </w:rPr>
      </w:pPr>
      <w:r w:rsidRPr="00F72AE5">
        <w:rPr>
          <w:sz w:val="22"/>
          <w:szCs w:val="22"/>
        </w:rPr>
        <w:t xml:space="preserve">2.2.2. </w:t>
      </w:r>
      <w:r w:rsidRPr="00F72AE5">
        <w:rPr>
          <w:noProof/>
          <w:sz w:val="22"/>
          <w:szCs w:val="22"/>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73EDE" w:rsidRPr="00F72AE5" w:rsidRDefault="00D73EDE" w:rsidP="00046467">
      <w:pPr>
        <w:pStyle w:val="13"/>
        <w:spacing w:line="240" w:lineRule="auto"/>
        <w:ind w:firstLine="709"/>
        <w:rPr>
          <w:b/>
          <w:sz w:val="22"/>
          <w:szCs w:val="22"/>
        </w:rPr>
      </w:pPr>
      <w:r w:rsidRPr="00F72AE5">
        <w:rPr>
          <w:sz w:val="22"/>
          <w:szCs w:val="22"/>
        </w:rPr>
        <w:t xml:space="preserve">2.2.3. Источник финансирования: </w:t>
      </w:r>
      <w:r w:rsidRPr="00F72AE5">
        <w:rPr>
          <w:b/>
          <w:sz w:val="22"/>
          <w:szCs w:val="22"/>
        </w:rPr>
        <w:t>федеральный бюджет</w:t>
      </w:r>
      <w:r w:rsidR="00E50114">
        <w:rPr>
          <w:b/>
          <w:sz w:val="22"/>
          <w:szCs w:val="22"/>
        </w:rPr>
        <w:t xml:space="preserve"> на 2026 год</w:t>
      </w:r>
      <w:r w:rsidRPr="00F72AE5">
        <w:rPr>
          <w:b/>
          <w:sz w:val="22"/>
          <w:szCs w:val="22"/>
        </w:rPr>
        <w:t>.</w:t>
      </w:r>
    </w:p>
    <w:p w:rsidR="00E3093C" w:rsidRPr="00F72AE5" w:rsidRDefault="00E3093C" w:rsidP="00046467">
      <w:pPr>
        <w:pStyle w:val="13"/>
        <w:spacing w:line="240" w:lineRule="auto"/>
        <w:ind w:firstLine="709"/>
        <w:rPr>
          <w:b/>
          <w:sz w:val="22"/>
          <w:szCs w:val="22"/>
        </w:rPr>
      </w:pPr>
      <w:r w:rsidRPr="00F72AE5">
        <w:rPr>
          <w:sz w:val="22"/>
          <w:szCs w:val="22"/>
        </w:rPr>
        <w:t>2.2.4.</w:t>
      </w:r>
      <w:r w:rsidRPr="00F72AE5">
        <w:rPr>
          <w:b/>
          <w:sz w:val="22"/>
          <w:szCs w:val="22"/>
        </w:rPr>
        <w:t xml:space="preserve"> КБК </w:t>
      </w:r>
      <w:r w:rsidR="00D159D4" w:rsidRPr="00D159D4">
        <w:rPr>
          <w:b/>
          <w:sz w:val="22"/>
          <w:szCs w:val="22"/>
        </w:rPr>
        <w:t>320</w:t>
      </w:r>
      <w:r w:rsidR="00486B70">
        <w:rPr>
          <w:b/>
          <w:sz w:val="22"/>
          <w:szCs w:val="22"/>
        </w:rPr>
        <w:t xml:space="preserve"> </w:t>
      </w:r>
      <w:r w:rsidR="00D159D4" w:rsidRPr="00D159D4">
        <w:rPr>
          <w:b/>
          <w:sz w:val="22"/>
          <w:szCs w:val="22"/>
        </w:rPr>
        <w:t>0705</w:t>
      </w:r>
      <w:r w:rsidR="00486B70">
        <w:rPr>
          <w:b/>
          <w:sz w:val="22"/>
          <w:szCs w:val="22"/>
        </w:rPr>
        <w:t xml:space="preserve"> </w:t>
      </w:r>
      <w:r w:rsidR="00D159D4" w:rsidRPr="00D159D4">
        <w:rPr>
          <w:b/>
          <w:sz w:val="22"/>
          <w:szCs w:val="22"/>
        </w:rPr>
        <w:t>4240690059</w:t>
      </w:r>
      <w:r w:rsidR="00486B70">
        <w:rPr>
          <w:b/>
          <w:sz w:val="22"/>
          <w:szCs w:val="22"/>
        </w:rPr>
        <w:t xml:space="preserve"> </w:t>
      </w:r>
      <w:r w:rsidR="00D159D4" w:rsidRPr="00D159D4">
        <w:rPr>
          <w:b/>
          <w:sz w:val="22"/>
          <w:szCs w:val="22"/>
        </w:rPr>
        <w:t>223</w:t>
      </w:r>
      <w:r w:rsidR="00D159D4">
        <w:rPr>
          <w:b/>
          <w:sz w:val="22"/>
          <w:szCs w:val="22"/>
        </w:rPr>
        <w:t>.</w:t>
      </w:r>
    </w:p>
    <w:p w:rsidR="00BD1492" w:rsidRPr="00F72AE5" w:rsidRDefault="00BD1492" w:rsidP="00046467">
      <w:pPr>
        <w:pStyle w:val="13"/>
        <w:spacing w:line="240" w:lineRule="auto"/>
        <w:ind w:firstLine="709"/>
        <w:rPr>
          <w:b/>
          <w:sz w:val="22"/>
          <w:szCs w:val="22"/>
        </w:rPr>
      </w:pPr>
      <w:r w:rsidRPr="00F72AE5">
        <w:rPr>
          <w:sz w:val="22"/>
          <w:szCs w:val="22"/>
        </w:rPr>
        <w:t xml:space="preserve">2.2.5. </w:t>
      </w:r>
      <w:r w:rsidRPr="00F72AE5">
        <w:rPr>
          <w:b/>
          <w:sz w:val="22"/>
          <w:szCs w:val="22"/>
        </w:rPr>
        <w:t>Расчеты по Контракту не подлежат казначейскому сопровождению</w:t>
      </w:r>
      <w:r w:rsidRPr="00F72AE5">
        <w:rPr>
          <w:sz w:val="22"/>
          <w:szCs w:val="22"/>
        </w:rPr>
        <w:t>.</w:t>
      </w:r>
    </w:p>
    <w:p w:rsidR="00D73EDE" w:rsidRPr="00F72AE5" w:rsidRDefault="00D73EDE" w:rsidP="00046467">
      <w:pPr>
        <w:pStyle w:val="13"/>
        <w:spacing w:line="240" w:lineRule="auto"/>
        <w:ind w:firstLine="709"/>
        <w:rPr>
          <w:noProof/>
          <w:sz w:val="22"/>
          <w:szCs w:val="22"/>
        </w:rPr>
      </w:pPr>
      <w:r w:rsidRPr="00F72AE5">
        <w:rPr>
          <w:noProof/>
          <w:spacing w:val="2"/>
          <w:sz w:val="22"/>
          <w:szCs w:val="22"/>
        </w:rPr>
        <w:t xml:space="preserve">2.3. </w:t>
      </w:r>
      <w:r w:rsidRPr="00F72AE5">
        <w:rPr>
          <w:noProof/>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73EDE" w:rsidRPr="00F72AE5" w:rsidRDefault="00D73EDE" w:rsidP="00046467">
      <w:pPr>
        <w:pStyle w:val="13"/>
        <w:spacing w:line="240" w:lineRule="auto"/>
        <w:ind w:firstLine="709"/>
        <w:rPr>
          <w:noProof/>
          <w:spacing w:val="2"/>
          <w:sz w:val="22"/>
          <w:szCs w:val="22"/>
        </w:rPr>
      </w:pPr>
      <w:r w:rsidRPr="00F72AE5">
        <w:rPr>
          <w:noProof/>
          <w:spacing w:val="2"/>
          <w:sz w:val="22"/>
          <w:szCs w:val="22"/>
        </w:rPr>
        <w:t xml:space="preserve">2.4. В случае изменения банковских реквизитов Поставщик обязан </w:t>
      </w:r>
      <w:r w:rsidRPr="00F72AE5">
        <w:rPr>
          <w:b/>
          <w:noProof/>
          <w:spacing w:val="2"/>
          <w:sz w:val="22"/>
          <w:szCs w:val="22"/>
        </w:rPr>
        <w:t>в течение 1 (одного) рабочего</w:t>
      </w:r>
      <w:r w:rsidRPr="00F72AE5">
        <w:rPr>
          <w:noProof/>
          <w:spacing w:val="2"/>
          <w:sz w:val="22"/>
          <w:szCs w:val="22"/>
        </w:rPr>
        <w:t xml:space="preserve"> </w:t>
      </w:r>
      <w:r w:rsidRPr="00F72AE5">
        <w:rPr>
          <w:b/>
          <w:noProof/>
          <w:spacing w:val="2"/>
          <w:sz w:val="22"/>
          <w:szCs w:val="22"/>
        </w:rPr>
        <w:t>дня</w:t>
      </w:r>
      <w:r w:rsidRPr="00F72AE5">
        <w:rPr>
          <w:noProof/>
          <w:spacing w:val="2"/>
          <w:sz w:val="22"/>
          <w:szCs w:val="22"/>
        </w:rPr>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486B70" w:rsidRPr="000B799A" w:rsidRDefault="00D73EDE" w:rsidP="00486B70">
      <w:pPr>
        <w:pStyle w:val="13"/>
        <w:spacing w:line="240" w:lineRule="auto"/>
        <w:rPr>
          <w:noProof/>
          <w:sz w:val="22"/>
          <w:szCs w:val="22"/>
        </w:rPr>
      </w:pPr>
      <w:r w:rsidRPr="00F72AE5">
        <w:rPr>
          <w:noProof/>
          <w:spacing w:val="2"/>
          <w:sz w:val="22"/>
          <w:szCs w:val="22"/>
        </w:rPr>
        <w:t xml:space="preserve">2.5. </w:t>
      </w:r>
      <w:r w:rsidRPr="00F72AE5">
        <w:rPr>
          <w:noProof/>
          <w:sz w:val="22"/>
          <w:szCs w:val="22"/>
        </w:rPr>
        <w:t xml:space="preserve">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w:t>
      </w:r>
      <w:r w:rsidRPr="00F72AE5">
        <w:rPr>
          <w:b/>
          <w:noProof/>
          <w:sz w:val="22"/>
          <w:szCs w:val="22"/>
        </w:rPr>
        <w:t>разделе</w:t>
      </w:r>
      <w:r w:rsidRPr="00F72AE5">
        <w:rPr>
          <w:noProof/>
          <w:sz w:val="22"/>
          <w:szCs w:val="22"/>
        </w:rPr>
        <w:t xml:space="preserve"> </w:t>
      </w:r>
      <w:r w:rsidR="00407B4C">
        <w:rPr>
          <w:b/>
          <w:noProof/>
          <w:sz w:val="22"/>
          <w:szCs w:val="22"/>
          <w:lang w:val="en-US"/>
        </w:rPr>
        <w:t>XIV</w:t>
      </w:r>
      <w:r w:rsidRPr="00F72AE5">
        <w:rPr>
          <w:b/>
          <w:noProof/>
          <w:sz w:val="22"/>
          <w:szCs w:val="22"/>
        </w:rPr>
        <w:t xml:space="preserve"> Контракта</w:t>
      </w:r>
      <w:r w:rsidRPr="00F72AE5">
        <w:rPr>
          <w:noProof/>
          <w:sz w:val="22"/>
          <w:szCs w:val="22"/>
        </w:rPr>
        <w:t xml:space="preserve">, </w:t>
      </w:r>
      <w:r w:rsidR="00486B70" w:rsidRPr="00486B70">
        <w:rPr>
          <w:b/>
          <w:noProof/>
          <w:sz w:val="22"/>
          <w:szCs w:val="22"/>
        </w:rPr>
        <w:t>не позднее</w:t>
      </w:r>
      <w:r w:rsidRPr="00F72AE5">
        <w:rPr>
          <w:noProof/>
          <w:sz w:val="22"/>
          <w:szCs w:val="22"/>
        </w:rPr>
        <w:t xml:space="preserve"> </w:t>
      </w:r>
      <w:r w:rsidR="00E3093C" w:rsidRPr="00F72AE5">
        <w:rPr>
          <w:b/>
          <w:noProof/>
          <w:sz w:val="22"/>
          <w:szCs w:val="22"/>
        </w:rPr>
        <w:t>30</w:t>
      </w:r>
      <w:r w:rsidRPr="00F72AE5">
        <w:rPr>
          <w:b/>
          <w:noProof/>
          <w:sz w:val="22"/>
          <w:szCs w:val="22"/>
        </w:rPr>
        <w:t xml:space="preserve"> (</w:t>
      </w:r>
      <w:r w:rsidR="00E3093C" w:rsidRPr="00F72AE5">
        <w:rPr>
          <w:b/>
          <w:noProof/>
          <w:sz w:val="22"/>
          <w:szCs w:val="22"/>
        </w:rPr>
        <w:t>тридцати</w:t>
      </w:r>
      <w:r w:rsidRPr="00F72AE5">
        <w:rPr>
          <w:b/>
          <w:noProof/>
          <w:sz w:val="22"/>
          <w:szCs w:val="22"/>
        </w:rPr>
        <w:t xml:space="preserve">) </w:t>
      </w:r>
      <w:r w:rsidR="00E3093C" w:rsidRPr="00F72AE5">
        <w:rPr>
          <w:b/>
          <w:noProof/>
          <w:sz w:val="22"/>
          <w:szCs w:val="22"/>
        </w:rPr>
        <w:t>календарных</w:t>
      </w:r>
      <w:r w:rsidRPr="00F72AE5">
        <w:rPr>
          <w:b/>
          <w:noProof/>
          <w:sz w:val="22"/>
          <w:szCs w:val="22"/>
        </w:rPr>
        <w:t xml:space="preserve"> дней</w:t>
      </w:r>
      <w:r w:rsidRPr="00F72AE5">
        <w:rPr>
          <w:noProof/>
          <w:sz w:val="22"/>
          <w:szCs w:val="22"/>
        </w:rPr>
        <w:t xml:space="preserve"> </w:t>
      </w:r>
      <w:r w:rsidR="00486B70" w:rsidRPr="000B799A">
        <w:rPr>
          <w:noProof/>
          <w:sz w:val="22"/>
          <w:szCs w:val="22"/>
        </w:rPr>
        <w:t>после исполнения Поставщиком обязательства п</w:t>
      </w:r>
      <w:r w:rsidR="00486B70">
        <w:rPr>
          <w:noProof/>
          <w:sz w:val="22"/>
          <w:szCs w:val="22"/>
        </w:rPr>
        <w:t xml:space="preserve">о поставке товара и подписания </w:t>
      </w:r>
      <w:r w:rsidR="00486B70" w:rsidRPr="000B799A">
        <w:rPr>
          <w:noProof/>
          <w:sz w:val="22"/>
          <w:szCs w:val="22"/>
        </w:rPr>
        <w:t xml:space="preserve">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rsidR="00D73EDE" w:rsidRPr="00F72AE5" w:rsidRDefault="00D73EDE" w:rsidP="00046467">
      <w:pPr>
        <w:pStyle w:val="13"/>
        <w:spacing w:line="240" w:lineRule="auto"/>
        <w:ind w:firstLine="709"/>
        <w:rPr>
          <w:noProof/>
          <w:sz w:val="22"/>
          <w:szCs w:val="22"/>
        </w:rPr>
      </w:pPr>
      <w:r w:rsidRPr="00F72AE5">
        <w:rPr>
          <w:noProof/>
          <w:sz w:val="22"/>
          <w:szCs w:val="22"/>
        </w:rPr>
        <w:t xml:space="preserve">2.6. </w:t>
      </w:r>
      <w:r w:rsidRPr="00F72AE5">
        <w:rPr>
          <w:b/>
          <w:sz w:val="22"/>
          <w:szCs w:val="22"/>
        </w:rPr>
        <w:t>Аванс</w:t>
      </w:r>
      <w:r w:rsidRPr="00F72AE5">
        <w:rPr>
          <w:sz w:val="22"/>
          <w:szCs w:val="22"/>
        </w:rPr>
        <w:t xml:space="preserve"> по Контракту не предусмотрен.</w:t>
      </w:r>
    </w:p>
    <w:p w:rsidR="00D73EDE" w:rsidRPr="00F72AE5" w:rsidRDefault="00D73EDE" w:rsidP="00046467">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t>III. ПОРЯДОК, СРОКИ И УСЛОВИЯ ПОСТАВКИ И ПРИЕМКИ ТОВАРА</w:t>
      </w:r>
    </w:p>
    <w:p w:rsidR="00D159D4" w:rsidRDefault="00917334" w:rsidP="00496C2C">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3.1. Товар Заказчику </w:t>
      </w:r>
      <w:r w:rsidRPr="00D159D4">
        <w:rPr>
          <w:rFonts w:ascii="Times New Roman" w:eastAsia="Times New Roman" w:hAnsi="Times New Roman"/>
          <w:lang w:eastAsia="ru-RU"/>
        </w:rPr>
        <w:t xml:space="preserve">поставляется </w:t>
      </w:r>
      <w:r w:rsidR="00496C2C">
        <w:rPr>
          <w:rFonts w:ascii="Times New Roman" w:eastAsia="Times New Roman" w:hAnsi="Times New Roman"/>
          <w:lang w:eastAsia="ru-RU"/>
        </w:rPr>
        <w:t>разово</w:t>
      </w:r>
      <w:r w:rsidRPr="00D159D4">
        <w:rPr>
          <w:rFonts w:ascii="Times New Roman" w:eastAsia="Times New Roman" w:hAnsi="Times New Roman"/>
          <w:lang w:eastAsia="ru-RU"/>
        </w:rPr>
        <w:t xml:space="preserve"> </w:t>
      </w:r>
      <w:r w:rsidR="00496C2C">
        <w:rPr>
          <w:rFonts w:ascii="Times New Roman" w:eastAsia="Times New Roman" w:hAnsi="Times New Roman"/>
          <w:lang w:eastAsia="ru-RU"/>
        </w:rPr>
        <w:t xml:space="preserve">в течение </w:t>
      </w:r>
      <w:r w:rsidR="006715BD">
        <w:rPr>
          <w:rFonts w:ascii="Times New Roman" w:eastAsia="Times New Roman" w:hAnsi="Times New Roman"/>
          <w:lang w:eastAsia="ru-RU"/>
        </w:rPr>
        <w:t>5</w:t>
      </w:r>
      <w:r w:rsidR="00FF1E67">
        <w:rPr>
          <w:rFonts w:ascii="Times New Roman" w:eastAsia="Times New Roman" w:hAnsi="Times New Roman"/>
          <w:lang w:eastAsia="ru-RU"/>
        </w:rPr>
        <w:t xml:space="preserve"> рабочих</w:t>
      </w:r>
      <w:r w:rsidR="00496C2C">
        <w:rPr>
          <w:rFonts w:ascii="Times New Roman" w:eastAsia="Times New Roman" w:hAnsi="Times New Roman"/>
          <w:lang w:eastAsia="ru-RU"/>
        </w:rPr>
        <w:t xml:space="preserve"> дней с момента заключения контракта, </w:t>
      </w:r>
      <w:r w:rsidRPr="00D159D4">
        <w:rPr>
          <w:rFonts w:ascii="Times New Roman" w:eastAsia="Times New Roman" w:hAnsi="Times New Roman"/>
          <w:lang w:eastAsia="ru-RU"/>
        </w:rPr>
        <w:t>в</w:t>
      </w:r>
      <w:r w:rsidRPr="00F72AE5">
        <w:rPr>
          <w:rFonts w:ascii="Times New Roman" w:eastAsia="Times New Roman" w:hAnsi="Times New Roman"/>
          <w:lang w:eastAsia="ru-RU"/>
        </w:rPr>
        <w:t xml:space="preserve"> соответствии с условиями настоящего Контракта. Количество Товара определяется на основании Заявки Заказчика на поставку Товара </w:t>
      </w:r>
    </w:p>
    <w:p w:rsidR="007E07EF" w:rsidRDefault="00917334" w:rsidP="00407B4C">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lastRenderedPageBreak/>
        <w:t xml:space="preserve">3.2. Поставка Товара осуществляется Поставщиком </w:t>
      </w:r>
      <w:r w:rsidR="00E50114">
        <w:rPr>
          <w:rFonts w:ascii="Times New Roman" w:eastAsia="Times New Roman" w:hAnsi="Times New Roman"/>
          <w:lang w:eastAsia="ru-RU"/>
        </w:rPr>
        <w:t xml:space="preserve">в 2026 году </w:t>
      </w:r>
      <w:r w:rsidRPr="00F72AE5">
        <w:rPr>
          <w:rFonts w:ascii="Times New Roman" w:eastAsia="Times New Roman" w:hAnsi="Times New Roman"/>
          <w:lang w:eastAsia="ru-RU"/>
        </w:rPr>
        <w:t xml:space="preserve">по адресу: </w:t>
      </w:r>
      <w:r w:rsidRPr="00F72AE5">
        <w:rPr>
          <w:rFonts w:ascii="Times New Roman" w:hAnsi="Times New Roman"/>
          <w:b/>
        </w:rPr>
        <w:t xml:space="preserve">Московская область, </w:t>
      </w:r>
      <w:proofErr w:type="spellStart"/>
      <w:r w:rsidRPr="00F72AE5">
        <w:rPr>
          <w:rFonts w:ascii="Times New Roman" w:hAnsi="Times New Roman"/>
          <w:b/>
        </w:rPr>
        <w:t>г.</w:t>
      </w:r>
      <w:r w:rsidR="00407B4C">
        <w:rPr>
          <w:rFonts w:ascii="Times New Roman" w:hAnsi="Times New Roman"/>
          <w:b/>
        </w:rPr>
        <w:t>о</w:t>
      </w:r>
      <w:proofErr w:type="spellEnd"/>
      <w:r w:rsidR="00407B4C">
        <w:rPr>
          <w:rFonts w:ascii="Times New Roman" w:hAnsi="Times New Roman"/>
          <w:b/>
        </w:rPr>
        <w:t>.</w:t>
      </w:r>
      <w:r w:rsidRPr="00F72AE5">
        <w:rPr>
          <w:rFonts w:ascii="Times New Roman" w:hAnsi="Times New Roman"/>
          <w:b/>
        </w:rPr>
        <w:t xml:space="preserve"> Электросталь, п. Новые дома, д.1в</w:t>
      </w:r>
      <w:r w:rsidRPr="00F72AE5">
        <w:rPr>
          <w:rFonts w:ascii="Times New Roman" w:eastAsia="Times New Roman" w:hAnsi="Times New Roman"/>
          <w:b/>
          <w:lang w:eastAsia="ru-RU"/>
        </w:rPr>
        <w:t>,</w:t>
      </w:r>
      <w:r w:rsidRPr="00F72AE5">
        <w:rPr>
          <w:rFonts w:ascii="Times New Roman" w:eastAsia="Times New Roman" w:hAnsi="Times New Roman"/>
          <w:lang w:eastAsia="ru-RU"/>
        </w:rPr>
        <w:t xml:space="preserve"> территория ФКУ ДПО МУЦ </w:t>
      </w:r>
      <w:r w:rsidR="00E3093C" w:rsidRPr="00F72AE5">
        <w:rPr>
          <w:rFonts w:ascii="Times New Roman" w:eastAsia="Times New Roman" w:hAnsi="Times New Roman"/>
          <w:lang w:eastAsia="ru-RU"/>
        </w:rPr>
        <w:t>Г</w:t>
      </w:r>
      <w:r w:rsidRPr="00F72AE5">
        <w:rPr>
          <w:rFonts w:ascii="Times New Roman" w:eastAsia="Times New Roman" w:hAnsi="Times New Roman"/>
          <w:lang w:eastAsia="ru-RU"/>
        </w:rPr>
        <w:t>УФСИН России по Московской области.</w:t>
      </w:r>
    </w:p>
    <w:p w:rsidR="00917334" w:rsidRPr="00F72AE5" w:rsidRDefault="00917334" w:rsidP="00407B4C">
      <w:pPr>
        <w:suppressAutoHyphens w:val="0"/>
        <w:spacing w:after="0" w:line="240" w:lineRule="auto"/>
        <w:ind w:firstLine="709"/>
        <w:jc w:val="both"/>
        <w:rPr>
          <w:rFonts w:ascii="Times New Roman" w:hAnsi="Times New Roman"/>
          <w:noProof/>
        </w:rPr>
      </w:pPr>
      <w:r w:rsidRPr="00F72AE5">
        <w:rPr>
          <w:rFonts w:ascii="Times New Roman" w:hAnsi="Times New Roman"/>
        </w:rPr>
        <w:t xml:space="preserve">3.3. </w:t>
      </w:r>
      <w:r w:rsidRPr="00F72AE5">
        <w:rPr>
          <w:rFonts w:ascii="Times New Roman" w:hAnsi="Times New Roman"/>
          <w:noProof/>
        </w:rPr>
        <w:t xml:space="preserve">Качество поставляемого товара должно соответствовать действующим в Российской Федерации требованиям к такому товару и условиям Контракта. </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3.4. Приемка товара осуществляется:</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3.4.1 Приемка товара Заказчиком включает в себя:</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 проверку товара на соответствие наименованиям, характеристикам товара;</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 проверку наличия документации в соответствии с условиями настоящего Контракта, полноты и правильности ее оформления;</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 проверку количества товара - производится путем подсчета товарных единиц;</w:t>
      </w:r>
    </w:p>
    <w:p w:rsidR="00917334" w:rsidRPr="00F72AE5" w:rsidRDefault="00917334" w:rsidP="00046467">
      <w:pPr>
        <w:pStyle w:val="13"/>
        <w:spacing w:line="240" w:lineRule="auto"/>
        <w:rPr>
          <w:noProof/>
          <w:sz w:val="22"/>
          <w:szCs w:val="22"/>
        </w:rPr>
      </w:pPr>
      <w:r w:rsidRPr="00F72AE5">
        <w:rPr>
          <w:noProof/>
          <w:sz w:val="22"/>
          <w:szCs w:val="22"/>
        </w:rPr>
        <w:t>- проверку комплектности товара - осуществляется путем визуального осмотра;</w:t>
      </w:r>
    </w:p>
    <w:p w:rsidR="00917334" w:rsidRPr="00F72AE5" w:rsidRDefault="00917334" w:rsidP="00046467">
      <w:pPr>
        <w:pStyle w:val="13"/>
        <w:spacing w:line="240" w:lineRule="auto"/>
        <w:rPr>
          <w:noProof/>
          <w:sz w:val="22"/>
          <w:szCs w:val="22"/>
        </w:rPr>
      </w:pPr>
      <w:r w:rsidRPr="00F72AE5">
        <w:rPr>
          <w:noProof/>
          <w:sz w:val="22"/>
          <w:szCs w:val="22"/>
        </w:rPr>
        <w:t>- проверку качества товара -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917334" w:rsidRPr="00F72AE5" w:rsidRDefault="00917334" w:rsidP="00046467">
      <w:pPr>
        <w:pStyle w:val="13"/>
        <w:spacing w:line="240" w:lineRule="auto"/>
        <w:rPr>
          <w:sz w:val="22"/>
          <w:szCs w:val="22"/>
        </w:rPr>
      </w:pPr>
      <w:r w:rsidRPr="00F72AE5">
        <w:rPr>
          <w:sz w:val="22"/>
          <w:szCs w:val="22"/>
        </w:rPr>
        <w:t>3.5.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17334" w:rsidRPr="00F72AE5" w:rsidRDefault="00917334" w:rsidP="00046467">
      <w:pPr>
        <w:pStyle w:val="13"/>
        <w:spacing w:line="240" w:lineRule="auto"/>
        <w:rPr>
          <w:sz w:val="22"/>
          <w:szCs w:val="22"/>
        </w:rPr>
      </w:pPr>
      <w:r w:rsidRPr="00F72AE5">
        <w:rPr>
          <w:sz w:val="22"/>
          <w:szCs w:val="22"/>
        </w:rPr>
        <w:t xml:space="preserve">3.6. Общий срок приемки (каждой партии товара) товара составляет </w:t>
      </w:r>
      <w:r w:rsidRPr="00F72AE5">
        <w:rPr>
          <w:b/>
          <w:sz w:val="22"/>
          <w:szCs w:val="22"/>
        </w:rPr>
        <w:t>не более 5 (пяти) рабочих дней</w:t>
      </w:r>
      <w:r w:rsidRPr="00F72AE5">
        <w:rPr>
          <w:sz w:val="22"/>
          <w:szCs w:val="22"/>
        </w:rPr>
        <w:t xml:space="preserve">. В указанные сроки Государственный заказчик (приемочная комиссия) должна осмотреть товар, проверить его количество и качество, а также соответствие поставляемого товара, указанным в нормативных и технических документах в порядке, установленном Контрактом, подписать акт приемки (партии товара) товара. </w:t>
      </w:r>
    </w:p>
    <w:p w:rsidR="00E3093C" w:rsidRPr="00F72AE5" w:rsidRDefault="00E3093C" w:rsidP="00E3093C">
      <w:pPr>
        <w:pStyle w:val="13"/>
        <w:spacing w:line="240" w:lineRule="auto"/>
        <w:rPr>
          <w:sz w:val="22"/>
          <w:szCs w:val="22"/>
        </w:rPr>
      </w:pPr>
      <w:r w:rsidRPr="00F72AE5">
        <w:rPr>
          <w:sz w:val="22"/>
          <w:szCs w:val="22"/>
        </w:rPr>
        <w:t>3.7. По факту получения товара Государственным заказчиком, уполномоченные представители Поставщика и Государственного заказчика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Государственному заказчику), в двух экземплярах. При получении товара Государственный заказчик проверяет соответствие количества грузовых мест и (или) веса брутто сведениям в накладной, состояние транспортной упаковки. Подписание накладной свидетельствует лишь о принятии указанного количества мест и (или) веса брутто и не означает приемку товара по количеству, качеству и ассортименту.</w:t>
      </w:r>
    </w:p>
    <w:p w:rsidR="00E3093C" w:rsidRPr="00F72AE5" w:rsidRDefault="00917334" w:rsidP="00E3093C">
      <w:pPr>
        <w:pStyle w:val="13"/>
        <w:spacing w:line="240" w:lineRule="auto"/>
        <w:rPr>
          <w:sz w:val="22"/>
          <w:szCs w:val="22"/>
        </w:rPr>
      </w:pPr>
      <w:r w:rsidRPr="00F72AE5">
        <w:rPr>
          <w:sz w:val="22"/>
          <w:szCs w:val="22"/>
        </w:rPr>
        <w:t>3.</w:t>
      </w:r>
      <w:r w:rsidR="00E3093C" w:rsidRPr="00F72AE5">
        <w:rPr>
          <w:sz w:val="22"/>
          <w:szCs w:val="22"/>
        </w:rPr>
        <w:t>8</w:t>
      </w:r>
      <w:r w:rsidRPr="00F72AE5">
        <w:rPr>
          <w:sz w:val="22"/>
          <w:szCs w:val="22"/>
        </w:rPr>
        <w:t xml:space="preserve">. </w:t>
      </w:r>
      <w:r w:rsidR="00E3093C" w:rsidRPr="00F72AE5">
        <w:rPr>
          <w:sz w:val="22"/>
          <w:szCs w:val="22"/>
        </w:rPr>
        <w:t>Для проверки поставленного Товара и документов, подтверждающих качество товара, в части их соответствия условиям настоящего Контракта проводится экспертиза.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44-ФЗ.</w:t>
      </w:r>
    </w:p>
    <w:p w:rsidR="00E3093C" w:rsidRPr="00F72AE5" w:rsidRDefault="00E3093C" w:rsidP="00E3093C">
      <w:pPr>
        <w:pStyle w:val="13"/>
        <w:spacing w:line="240" w:lineRule="auto"/>
        <w:rPr>
          <w:sz w:val="22"/>
          <w:szCs w:val="22"/>
        </w:rPr>
      </w:pPr>
      <w:r w:rsidRPr="00F72AE5">
        <w:rPr>
          <w:sz w:val="22"/>
          <w:szCs w:val="22"/>
        </w:rPr>
        <w:t>Результаты экспертизы в отношении исследованного товара распространяются на всю партию товара, за исключением случаев, когда Заказчиком принято решение о приемке Товара в пределах товара надлежащего качества. Указанное решение отражается в документах о приемке товара.</w:t>
      </w:r>
    </w:p>
    <w:p w:rsidR="00E3093C" w:rsidRPr="00F72AE5" w:rsidRDefault="00E3093C" w:rsidP="00E3093C">
      <w:pPr>
        <w:pStyle w:val="13"/>
        <w:spacing w:line="240" w:lineRule="auto"/>
        <w:rPr>
          <w:sz w:val="22"/>
          <w:szCs w:val="22"/>
        </w:rPr>
      </w:pPr>
      <w:r w:rsidRPr="00F72AE5">
        <w:rPr>
          <w:sz w:val="22"/>
          <w:szCs w:val="22"/>
        </w:rPr>
        <w:t xml:space="preserve">В случае проведения экспертизы Заказчиком своими </w:t>
      </w:r>
      <w:proofErr w:type="gramStart"/>
      <w:r w:rsidRPr="00F72AE5">
        <w:rPr>
          <w:sz w:val="22"/>
          <w:szCs w:val="22"/>
        </w:rPr>
        <w:t>силами  по</w:t>
      </w:r>
      <w:proofErr w:type="gramEnd"/>
      <w:r w:rsidRPr="00F72AE5">
        <w:rPr>
          <w:sz w:val="22"/>
          <w:szCs w:val="22"/>
        </w:rPr>
        <w:t xml:space="preserve"> результатам проведенной экспертизы товара Заказчик составляет в произвольной форме заключение (далее – заключение по результатам экспертизы) об отсутствии или наличии нарушений условий Контракта, а также об отсутствии или наличии нарушений в части качества и безопасности товара в 2-х экземплярах (по одному для каждой из Сторон).</w:t>
      </w:r>
    </w:p>
    <w:p w:rsidR="00E3093C" w:rsidRPr="00F72AE5" w:rsidRDefault="00E3093C" w:rsidP="00E3093C">
      <w:pPr>
        <w:pStyle w:val="13"/>
        <w:spacing w:line="240" w:lineRule="auto"/>
        <w:rPr>
          <w:sz w:val="22"/>
          <w:szCs w:val="22"/>
        </w:rPr>
      </w:pPr>
      <w:r w:rsidRPr="00F72AE5">
        <w:rPr>
          <w:sz w:val="22"/>
          <w:szCs w:val="22"/>
        </w:rPr>
        <w:t>Заключение по результатам экспертизы должно быть подписано всеми лицами, участвующими в проведении экспертизы. Лицо, не согласное с содержанием заключения по результатам экспертизы, обязано подписать его с оговоркой о несогласии и в письменной форме изложить свое особое мнение.</w:t>
      </w:r>
    </w:p>
    <w:p w:rsidR="00917334" w:rsidRPr="00F72AE5" w:rsidRDefault="00E3093C" w:rsidP="00E3093C">
      <w:pPr>
        <w:pStyle w:val="13"/>
        <w:spacing w:line="240" w:lineRule="auto"/>
        <w:rPr>
          <w:sz w:val="22"/>
          <w:szCs w:val="22"/>
        </w:rPr>
      </w:pPr>
      <w:r w:rsidRPr="00F72AE5">
        <w:rPr>
          <w:sz w:val="22"/>
          <w:szCs w:val="22"/>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 xml:space="preserve">3.9. Осмотр товара и проверка его количества, качества и комплектности производятся </w:t>
      </w:r>
      <w:r w:rsidR="00E3093C" w:rsidRPr="00F72AE5">
        <w:rPr>
          <w:rFonts w:ascii="Times New Roman" w:hAnsi="Times New Roman"/>
        </w:rPr>
        <w:t>З</w:t>
      </w:r>
      <w:r w:rsidRPr="00F72AE5">
        <w:rPr>
          <w:rFonts w:ascii="Times New Roman" w:hAnsi="Times New Roman"/>
        </w:rPr>
        <w:t xml:space="preserve">аказчиком по адресу: </w:t>
      </w:r>
      <w:r w:rsidRPr="00F72AE5">
        <w:rPr>
          <w:rFonts w:ascii="Times New Roman" w:hAnsi="Times New Roman"/>
          <w:b/>
        </w:rPr>
        <w:t xml:space="preserve">Московская область, </w:t>
      </w:r>
      <w:proofErr w:type="spellStart"/>
      <w:r w:rsidRPr="00F72AE5">
        <w:rPr>
          <w:rFonts w:ascii="Times New Roman" w:hAnsi="Times New Roman"/>
          <w:b/>
        </w:rPr>
        <w:t>г.</w:t>
      </w:r>
      <w:r w:rsidR="00407B4C">
        <w:rPr>
          <w:rFonts w:ascii="Times New Roman" w:hAnsi="Times New Roman"/>
          <w:b/>
        </w:rPr>
        <w:t>о</w:t>
      </w:r>
      <w:proofErr w:type="spellEnd"/>
      <w:r w:rsidR="00407B4C">
        <w:rPr>
          <w:rFonts w:ascii="Times New Roman" w:hAnsi="Times New Roman"/>
          <w:b/>
        </w:rPr>
        <w:t>.</w:t>
      </w:r>
      <w:r w:rsidRPr="00F72AE5">
        <w:rPr>
          <w:rFonts w:ascii="Times New Roman" w:hAnsi="Times New Roman"/>
          <w:b/>
        </w:rPr>
        <w:t xml:space="preserve"> Электросталь, п. Новые дома, д.1</w:t>
      </w:r>
      <w:proofErr w:type="gramStart"/>
      <w:r w:rsidRPr="00F72AE5">
        <w:rPr>
          <w:rFonts w:ascii="Times New Roman" w:hAnsi="Times New Roman"/>
          <w:b/>
        </w:rPr>
        <w:t>в  (</w:t>
      </w:r>
      <w:proofErr w:type="gramEnd"/>
      <w:r w:rsidRPr="00F72AE5">
        <w:rPr>
          <w:rFonts w:ascii="Times New Roman" w:hAnsi="Times New Roman"/>
          <w:b/>
        </w:rPr>
        <w:t xml:space="preserve">территория ФКУ ДПО МУЦ </w:t>
      </w:r>
      <w:r w:rsidR="00A525B1" w:rsidRPr="00F72AE5">
        <w:rPr>
          <w:rFonts w:ascii="Times New Roman" w:hAnsi="Times New Roman"/>
          <w:b/>
        </w:rPr>
        <w:t>Г</w:t>
      </w:r>
      <w:r w:rsidRPr="00F72AE5">
        <w:rPr>
          <w:rFonts w:ascii="Times New Roman" w:hAnsi="Times New Roman"/>
          <w:b/>
        </w:rPr>
        <w:t>УФСИН России по Московской области)</w:t>
      </w:r>
      <w:r w:rsidRPr="00F72AE5">
        <w:rPr>
          <w:rFonts w:ascii="Times New Roman" w:hAnsi="Times New Roman"/>
        </w:rPr>
        <w:t xml:space="preserve"> в течение </w:t>
      </w:r>
      <w:r w:rsidRPr="00F72AE5">
        <w:rPr>
          <w:rFonts w:ascii="Times New Roman" w:hAnsi="Times New Roman"/>
          <w:b/>
        </w:rPr>
        <w:t>5 рабочих дней</w:t>
      </w:r>
      <w:r w:rsidRPr="00F72AE5">
        <w:rPr>
          <w:rFonts w:ascii="Times New Roman" w:hAnsi="Times New Roman"/>
        </w:rPr>
        <w:t xml:space="preserve"> с даты получения товара. Приемочная комиссия не принимает товар, если в ходе осмотра и проверки обнаружится, что он не соответствует условиям Контракта.</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lastRenderedPageBreak/>
        <w:t xml:space="preserve">3.9.1. 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 </w:t>
      </w:r>
    </w:p>
    <w:p w:rsidR="00917334" w:rsidRPr="00F72AE5" w:rsidRDefault="00917334" w:rsidP="00046467">
      <w:pPr>
        <w:spacing w:after="0" w:line="240" w:lineRule="auto"/>
        <w:ind w:firstLine="708"/>
        <w:jc w:val="both"/>
        <w:rPr>
          <w:rFonts w:ascii="Times New Roman" w:hAnsi="Times New Roman"/>
        </w:rPr>
      </w:pPr>
      <w:r w:rsidRPr="00F72AE5">
        <w:rPr>
          <w:rFonts w:ascii="Times New Roman" w:hAnsi="Times New Roman"/>
        </w:rPr>
        <w:t xml:space="preserve">3.9.2. Дата проверки должна устанавливаться с учетом времени, необходимого для прибытия представителя Поставщика, но не позднее </w:t>
      </w:r>
      <w:r w:rsidRPr="00F72AE5">
        <w:rPr>
          <w:rFonts w:ascii="Times New Roman" w:hAnsi="Times New Roman"/>
          <w:b/>
        </w:rPr>
        <w:t>5 рабочих дней</w:t>
      </w:r>
      <w:r w:rsidRPr="00F72AE5">
        <w:rPr>
          <w:rFonts w:ascii="Times New Roman" w:hAnsi="Times New Roman"/>
        </w:rPr>
        <w:t xml:space="preserve"> со дня направления уведомления о вызове.</w:t>
      </w:r>
    </w:p>
    <w:p w:rsidR="00917334" w:rsidRPr="002C72DB" w:rsidRDefault="00917334" w:rsidP="00046467">
      <w:pPr>
        <w:spacing w:after="0" w:line="240" w:lineRule="auto"/>
        <w:ind w:firstLine="708"/>
        <w:jc w:val="both"/>
        <w:rPr>
          <w:rFonts w:ascii="Times New Roman" w:hAnsi="Times New Roman"/>
        </w:rPr>
      </w:pPr>
      <w:r w:rsidRPr="00F72AE5">
        <w:rPr>
          <w:rFonts w:ascii="Times New Roman" w:hAnsi="Times New Roman"/>
        </w:rPr>
        <w:t xml:space="preserve">3.9.3. Подтверждением полномочий представителя Поставщика на осуществление приемки товара является </w:t>
      </w:r>
      <w:r w:rsidRPr="002C72DB">
        <w:rPr>
          <w:rFonts w:ascii="Times New Roman" w:hAnsi="Times New Roman"/>
        </w:rPr>
        <w:t>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 В случае невыполнения данного обязательства Государственный заказчик имеет право отказаться от принятия товара, либо осуществить приемку товара в одностороннем порядке, результаты такой приемки товара признаются сторонами надлежаще оформленными, что в дальнейшем не дает поставщику право ссылаться на недостатки приемки товара. Не прибытие полномочного представителя поставщика для приема-передачи товара рассматривается сторонами, как согласие поставщика на одностороннюю приемку товара Государственным заказчиком.</w:t>
      </w:r>
    </w:p>
    <w:p w:rsidR="00917334" w:rsidRPr="002C72DB" w:rsidRDefault="00917334" w:rsidP="00046467">
      <w:pPr>
        <w:pStyle w:val="13"/>
        <w:spacing w:line="240" w:lineRule="auto"/>
        <w:rPr>
          <w:sz w:val="22"/>
          <w:szCs w:val="22"/>
        </w:rPr>
      </w:pPr>
      <w:r w:rsidRPr="002C72DB">
        <w:rPr>
          <w:sz w:val="22"/>
          <w:szCs w:val="22"/>
        </w:rPr>
        <w:t>3.9.4. Поставщик передает Заказчику вместе с товаром документы в составе, определенном в настоящем пункте.</w:t>
      </w:r>
    </w:p>
    <w:p w:rsidR="00917334" w:rsidRPr="002C72DB" w:rsidRDefault="00917334" w:rsidP="00046467">
      <w:pPr>
        <w:pStyle w:val="13"/>
        <w:spacing w:line="240" w:lineRule="auto"/>
        <w:rPr>
          <w:b/>
          <w:sz w:val="22"/>
          <w:szCs w:val="22"/>
          <w:u w:val="single"/>
        </w:rPr>
      </w:pPr>
      <w:r w:rsidRPr="002C72DB">
        <w:rPr>
          <w:b/>
          <w:sz w:val="22"/>
          <w:szCs w:val="22"/>
          <w:u w:val="single"/>
        </w:rPr>
        <w:t>Состав документов:</w:t>
      </w:r>
    </w:p>
    <w:p w:rsidR="00496C2C" w:rsidRPr="00954756" w:rsidRDefault="00496C2C" w:rsidP="00CB4FC8">
      <w:pPr>
        <w:pStyle w:val="ad"/>
        <w:numPr>
          <w:ilvl w:val="0"/>
          <w:numId w:val="13"/>
        </w:numPr>
        <w:tabs>
          <w:tab w:val="left" w:pos="567"/>
          <w:tab w:val="left" w:pos="993"/>
        </w:tabs>
        <w:autoSpaceDE w:val="0"/>
        <w:autoSpaceDN w:val="0"/>
        <w:adjustRightInd w:val="0"/>
        <w:spacing w:after="0" w:line="240" w:lineRule="auto"/>
        <w:ind w:left="0" w:firstLine="709"/>
        <w:jc w:val="both"/>
        <w:rPr>
          <w:rFonts w:ascii="PT Astra Serif" w:hAnsi="PT Astra Serif"/>
          <w:noProof/>
          <w:color w:val="FF0000"/>
        </w:rPr>
      </w:pPr>
      <w:r w:rsidRPr="00954756">
        <w:rPr>
          <w:rFonts w:ascii="PT Astra Serif" w:hAnsi="PT Astra Serif"/>
          <w:noProof/>
          <w:color w:val="FF0000"/>
        </w:rPr>
        <w:t>универсальный передаточный документ (далее – УПД) – в 2-х экземплярах (по одному для каждой из Сторон);</w:t>
      </w:r>
    </w:p>
    <w:p w:rsidR="00CB4FC8" w:rsidRPr="00CB4FC8" w:rsidRDefault="00CB4FC8" w:rsidP="00CB4FC8">
      <w:pPr>
        <w:pStyle w:val="ad"/>
        <w:numPr>
          <w:ilvl w:val="0"/>
          <w:numId w:val="13"/>
        </w:numPr>
        <w:tabs>
          <w:tab w:val="left" w:pos="567"/>
          <w:tab w:val="left" w:pos="993"/>
        </w:tabs>
        <w:autoSpaceDE w:val="0"/>
        <w:autoSpaceDN w:val="0"/>
        <w:adjustRightInd w:val="0"/>
        <w:spacing w:after="0" w:line="240" w:lineRule="auto"/>
        <w:ind w:left="0" w:firstLine="709"/>
        <w:jc w:val="both"/>
        <w:rPr>
          <w:rFonts w:ascii="PT Astra Serif" w:hAnsi="PT Astra Serif"/>
          <w:noProof/>
          <w:color w:val="FF0000"/>
        </w:rPr>
      </w:pPr>
      <w:r w:rsidRPr="00CB4FC8">
        <w:rPr>
          <w:rFonts w:ascii="PT Astra Serif" w:hAnsi="PT Astra Serif"/>
          <w:noProof/>
          <w:color w:val="FF0000"/>
        </w:rPr>
        <w:t>- оригинал декларации о соответствии или сертификат соответствия либо их копии, заверенные поставщиком в установленном порядке законодательством Российской Федерации;</w:t>
      </w:r>
    </w:p>
    <w:p w:rsidR="00CB4FC8" w:rsidRPr="00CB4FC8" w:rsidRDefault="00CB4FC8" w:rsidP="00CB4FC8">
      <w:pPr>
        <w:pStyle w:val="ad"/>
        <w:numPr>
          <w:ilvl w:val="0"/>
          <w:numId w:val="13"/>
        </w:numPr>
        <w:tabs>
          <w:tab w:val="left" w:pos="567"/>
          <w:tab w:val="left" w:pos="993"/>
        </w:tabs>
        <w:autoSpaceDE w:val="0"/>
        <w:autoSpaceDN w:val="0"/>
        <w:adjustRightInd w:val="0"/>
        <w:spacing w:after="0" w:line="240" w:lineRule="auto"/>
        <w:ind w:left="0" w:firstLine="709"/>
        <w:jc w:val="both"/>
        <w:rPr>
          <w:rFonts w:ascii="PT Astra Serif" w:hAnsi="PT Astra Serif"/>
          <w:noProof/>
          <w:color w:val="FF0000"/>
        </w:rPr>
      </w:pPr>
      <w:r w:rsidRPr="00CB4FC8">
        <w:rPr>
          <w:rFonts w:ascii="PT Astra Serif" w:hAnsi="PT Astra Serif"/>
          <w:noProof/>
          <w:color w:val="FF0000"/>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либо их копии, заверенные в установленном законодательством порядке;</w:t>
      </w:r>
    </w:p>
    <w:p w:rsidR="00CB4FC8" w:rsidRPr="00CB4FC8" w:rsidRDefault="00CB4FC8" w:rsidP="00CB4FC8">
      <w:pPr>
        <w:pStyle w:val="ad"/>
        <w:numPr>
          <w:ilvl w:val="0"/>
          <w:numId w:val="13"/>
        </w:numPr>
        <w:tabs>
          <w:tab w:val="left" w:pos="567"/>
          <w:tab w:val="left" w:pos="993"/>
        </w:tabs>
        <w:autoSpaceDE w:val="0"/>
        <w:autoSpaceDN w:val="0"/>
        <w:adjustRightInd w:val="0"/>
        <w:spacing w:after="0" w:line="240" w:lineRule="auto"/>
        <w:ind w:left="0" w:firstLine="709"/>
        <w:jc w:val="both"/>
        <w:rPr>
          <w:rFonts w:ascii="PT Astra Serif" w:hAnsi="PT Astra Serif"/>
          <w:noProof/>
          <w:color w:val="FF0000"/>
        </w:rPr>
      </w:pPr>
      <w:r w:rsidRPr="00CB4FC8">
        <w:rPr>
          <w:rFonts w:ascii="PT Astra Serif" w:hAnsi="PT Astra Serif"/>
          <w:noProof/>
          <w:color w:val="FF0000"/>
        </w:rPr>
        <w:t>- копии действующих на момент производства отгружаемой готовой продукции протоколов лабораторных исследований (испытаний), выполненные в рамках утвержденной Производителем программы производственного контроля;</w:t>
      </w:r>
    </w:p>
    <w:p w:rsidR="00CB4FC8" w:rsidRPr="007773EF" w:rsidRDefault="00CB4FC8" w:rsidP="00CB4FC8">
      <w:pPr>
        <w:pStyle w:val="ad"/>
        <w:numPr>
          <w:ilvl w:val="0"/>
          <w:numId w:val="13"/>
        </w:numPr>
        <w:tabs>
          <w:tab w:val="left" w:pos="567"/>
          <w:tab w:val="left" w:pos="993"/>
        </w:tabs>
        <w:autoSpaceDE w:val="0"/>
        <w:autoSpaceDN w:val="0"/>
        <w:adjustRightInd w:val="0"/>
        <w:spacing w:after="0" w:line="240" w:lineRule="auto"/>
        <w:ind w:left="0" w:firstLine="709"/>
        <w:jc w:val="both"/>
        <w:rPr>
          <w:rFonts w:ascii="PT Astra Serif" w:hAnsi="PT Astra Serif"/>
          <w:noProof/>
          <w:color w:val="FF0000"/>
        </w:rPr>
      </w:pPr>
      <w:r w:rsidRPr="00CB4FC8">
        <w:rPr>
          <w:rFonts w:ascii="PT Astra Serif" w:hAnsi="PT Astra Serif"/>
          <w:noProof/>
          <w:color w:val="FF0000"/>
        </w:rPr>
        <w:t>- карантинный сертификат, в случае введения карантинного фитосанитарного режима и установления временных ограничений в соответствии с приказом Министерства сельского хозяйства РФ от 30.07.2020 № 432 «Об утверждении перечня под карантинной продукции, на которую выдается карантинный сертификат», вывоз из карантинной фитосанитарной зоны под карантинной продукции, для которой характерны заражение и (или) засорение карантинным объектом, в связи с выявлением которого введен карантинный фитосанитарный режим, осуществляется на основании карантинного сертификата. Оригинал или копия, заверенная в установленном законодательством Российской Федерации порядке, передается Заказчику. Документ об отсутствии установления карантинной фитосанитарной зоны</w:t>
      </w:r>
      <w:r w:rsidR="006715BD">
        <w:rPr>
          <w:rFonts w:ascii="PT Astra Serif" w:hAnsi="PT Astra Serif"/>
          <w:noProof/>
          <w:color w:val="FF0000"/>
        </w:rPr>
        <w:t>;</w:t>
      </w:r>
    </w:p>
    <w:p w:rsidR="006133C3" w:rsidRPr="00954756" w:rsidRDefault="006133C3" w:rsidP="00CB4FC8">
      <w:pPr>
        <w:pStyle w:val="ad"/>
        <w:numPr>
          <w:ilvl w:val="0"/>
          <w:numId w:val="13"/>
        </w:numPr>
        <w:tabs>
          <w:tab w:val="left" w:pos="567"/>
          <w:tab w:val="left" w:pos="993"/>
        </w:tabs>
        <w:autoSpaceDE w:val="0"/>
        <w:autoSpaceDN w:val="0"/>
        <w:adjustRightInd w:val="0"/>
        <w:spacing w:after="0" w:line="240" w:lineRule="auto"/>
        <w:ind w:left="0" w:firstLine="709"/>
        <w:jc w:val="both"/>
        <w:rPr>
          <w:rFonts w:ascii="PT Astra Serif" w:hAnsi="PT Astra Serif"/>
          <w:noProof/>
          <w:color w:val="FF0000"/>
        </w:rPr>
      </w:pPr>
      <w:r w:rsidRPr="00954756">
        <w:rPr>
          <w:rFonts w:ascii="PT Astra Serif" w:hAnsi="PT Astra Serif"/>
          <w:noProof/>
          <w:color w:val="FF0000"/>
        </w:rPr>
        <w:t>акт приема-передачи товара (</w:t>
      </w:r>
      <w:r w:rsidRPr="00954756">
        <w:rPr>
          <w:rFonts w:ascii="PT Astra Serif" w:hAnsi="PT Astra Serif"/>
          <w:b/>
          <w:noProof/>
          <w:color w:val="FF0000"/>
        </w:rPr>
        <w:t>приложение № 3 к контракту</w:t>
      </w:r>
      <w:r w:rsidRPr="00954756">
        <w:rPr>
          <w:rFonts w:ascii="PT Astra Serif" w:hAnsi="PT Astra Serif"/>
          <w:noProof/>
          <w:color w:val="FF0000"/>
        </w:rPr>
        <w:t>) – в 2-х экземплярах (по одному для каждой из Сторон).</w:t>
      </w:r>
    </w:p>
    <w:p w:rsidR="00E3093C" w:rsidRDefault="00E3093C" w:rsidP="00E3093C">
      <w:pPr>
        <w:spacing w:after="0" w:line="240" w:lineRule="auto"/>
        <w:ind w:firstLine="708"/>
        <w:jc w:val="both"/>
        <w:rPr>
          <w:rFonts w:ascii="Times New Roman" w:hAnsi="Times New Roman"/>
        </w:rPr>
      </w:pPr>
      <w:r w:rsidRPr="002C72DB">
        <w:rPr>
          <w:rFonts w:ascii="Times New Roman" w:hAnsi="Times New Roman"/>
        </w:rPr>
        <w:t xml:space="preserve">3.9.5. В случае, когда документы, указанные </w:t>
      </w:r>
      <w:r w:rsidRPr="00125E95">
        <w:rPr>
          <w:rFonts w:ascii="Times New Roman" w:hAnsi="Times New Roman"/>
          <w:b/>
        </w:rPr>
        <w:t>в пункте 3.9.4 Контракта</w:t>
      </w:r>
      <w:r w:rsidRPr="002C72DB">
        <w:rPr>
          <w:rFonts w:ascii="Times New Roman" w:hAnsi="Times New Roman"/>
        </w:rPr>
        <w:t xml:space="preserve">, не переданы Поставщиком одновременно с товаром или оформлены ненадлежащим образом, товар считается </w:t>
      </w:r>
      <w:proofErr w:type="spellStart"/>
      <w:r w:rsidRPr="002C72DB">
        <w:rPr>
          <w:rFonts w:ascii="Times New Roman" w:hAnsi="Times New Roman"/>
        </w:rPr>
        <w:t>непоставленным</w:t>
      </w:r>
      <w:proofErr w:type="spellEnd"/>
      <w:r w:rsidRPr="002C72DB">
        <w:rPr>
          <w:rFonts w:ascii="Times New Roman" w:hAnsi="Times New Roman"/>
        </w:rPr>
        <w:t xml:space="preserve"> и приемке не подлежит.</w:t>
      </w:r>
    </w:p>
    <w:p w:rsidR="0001698A" w:rsidRDefault="0001698A" w:rsidP="00E3093C">
      <w:pPr>
        <w:spacing w:after="0" w:line="240" w:lineRule="auto"/>
        <w:ind w:firstLine="708"/>
        <w:jc w:val="both"/>
        <w:rPr>
          <w:rFonts w:ascii="Times New Roman" w:hAnsi="Times New Roman"/>
        </w:rPr>
      </w:pPr>
      <w:r>
        <w:rPr>
          <w:rFonts w:ascii="Times New Roman" w:hAnsi="Times New Roman"/>
        </w:rPr>
        <w:t xml:space="preserve">3.10. </w:t>
      </w:r>
      <w:r w:rsidRPr="0001698A">
        <w:rPr>
          <w:rFonts w:ascii="Times New Roman" w:hAnsi="Times New Roman"/>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w:t>
      </w:r>
      <w:r w:rsidR="00F96BD8">
        <w:rPr>
          <w:rFonts w:ascii="Times New Roman" w:hAnsi="Times New Roman"/>
        </w:rPr>
        <w:t xml:space="preserve"> </w:t>
      </w:r>
      <w:r w:rsidR="00F96BD8" w:rsidRPr="00913114">
        <w:rPr>
          <w:rFonts w:ascii="PT Astra Serif" w:hAnsi="PT Astra Serif"/>
          <w:noProof/>
        </w:rPr>
        <w:t>№ 44-ФЗ</w:t>
      </w:r>
      <w:r w:rsidRPr="0001698A">
        <w:rPr>
          <w:rFonts w:ascii="Times New Roman" w:hAnsi="Times New Roman"/>
        </w:rPr>
        <w:t xml:space="preserve">) </w:t>
      </w:r>
      <w:r w:rsidR="009A6A76">
        <w:rPr>
          <w:rFonts w:ascii="Times New Roman" w:hAnsi="Times New Roman"/>
        </w:rPr>
        <w:br/>
      </w:r>
      <w:r w:rsidRPr="0001698A">
        <w:rPr>
          <w:rFonts w:ascii="Times New Roman" w:hAnsi="Times New Roman"/>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9A6A76">
        <w:rPr>
          <w:rFonts w:ascii="Times New Roman" w:hAnsi="Times New Roman"/>
        </w:rPr>
        <w:t>, в соответствии с п.</w:t>
      </w:r>
      <w:r w:rsidR="009A6A76" w:rsidRPr="009A6A76">
        <w:rPr>
          <w:rFonts w:ascii="Times New Roman" w:hAnsi="Times New Roman"/>
        </w:rPr>
        <w:t xml:space="preserve"> 7 ст</w:t>
      </w:r>
      <w:r w:rsidR="009A6A76">
        <w:rPr>
          <w:rFonts w:ascii="Times New Roman" w:hAnsi="Times New Roman"/>
        </w:rPr>
        <w:t>.</w:t>
      </w:r>
      <w:r w:rsidR="009A6A76" w:rsidRPr="009A6A76">
        <w:rPr>
          <w:rFonts w:ascii="Times New Roman" w:hAnsi="Times New Roman"/>
        </w:rPr>
        <w:t xml:space="preserve"> 95 </w:t>
      </w:r>
      <w:r w:rsidR="009A6A76">
        <w:rPr>
          <w:rFonts w:ascii="Times New Roman" w:hAnsi="Times New Roman"/>
        </w:rPr>
        <w:t>Закона №44-ФЗ.</w:t>
      </w:r>
    </w:p>
    <w:p w:rsidR="00416C46" w:rsidRPr="00416C46" w:rsidRDefault="009A6A76" w:rsidP="00416C46">
      <w:pPr>
        <w:spacing w:after="0" w:line="240" w:lineRule="auto"/>
        <w:ind w:firstLine="708"/>
        <w:jc w:val="both"/>
        <w:rPr>
          <w:rFonts w:ascii="Times New Roman" w:hAnsi="Times New Roman"/>
        </w:rPr>
      </w:pPr>
      <w:r>
        <w:rPr>
          <w:rFonts w:ascii="Times New Roman" w:hAnsi="Times New Roman"/>
        </w:rPr>
        <w:t xml:space="preserve">3.11. </w:t>
      </w:r>
      <w:r w:rsidR="00416C46" w:rsidRPr="00416C46">
        <w:rPr>
          <w:rFonts w:ascii="Times New Roman" w:hAnsi="Times New Roman"/>
        </w:rPr>
        <w:t>В случае, если Поставщик передал в нарушение Контракта Заказчику меньшее количество товара, чем определено Контрактом,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416C46" w:rsidRPr="00416C46" w:rsidRDefault="00416C46" w:rsidP="00416C46">
      <w:pPr>
        <w:spacing w:after="0" w:line="240" w:lineRule="auto"/>
        <w:ind w:firstLine="708"/>
        <w:jc w:val="both"/>
        <w:rPr>
          <w:rFonts w:ascii="Times New Roman" w:hAnsi="Times New Roman"/>
        </w:rPr>
      </w:pPr>
      <w:r w:rsidRPr="00416C46">
        <w:rPr>
          <w:rFonts w:ascii="Times New Roman" w:hAnsi="Times New Roman"/>
        </w:rPr>
        <w:t>При передаче Поставщиком предусмотренных Контрактом товаров в ассортименте, не соответствующем Контракту, Заказчик вправе отказаться от их принятия и оплаты, а если они оплачены, потребовать возврата уплаченной денежной суммы.</w:t>
      </w:r>
    </w:p>
    <w:p w:rsidR="00416C46" w:rsidRPr="00416C46" w:rsidRDefault="00416C46" w:rsidP="00416C46">
      <w:pPr>
        <w:spacing w:after="0" w:line="240" w:lineRule="auto"/>
        <w:ind w:firstLine="708"/>
        <w:jc w:val="both"/>
        <w:rPr>
          <w:rFonts w:ascii="Times New Roman" w:hAnsi="Times New Roman"/>
        </w:rPr>
      </w:pPr>
      <w:r w:rsidRPr="00416C46">
        <w:rPr>
          <w:rFonts w:ascii="Times New Roman" w:hAnsi="Times New Roman"/>
        </w:rPr>
        <w:t>Если Поставщик передал Заказчику наряду с товарами, ассортимент которых соответствует Контракту, товары с нарушением условия об ассортименте, Заказчик вправе по своему выбору:</w:t>
      </w:r>
    </w:p>
    <w:p w:rsidR="00416C46" w:rsidRPr="00416C46" w:rsidRDefault="00416C46" w:rsidP="00416C46">
      <w:pPr>
        <w:spacing w:after="0" w:line="240" w:lineRule="auto"/>
        <w:ind w:firstLine="708"/>
        <w:jc w:val="both"/>
        <w:rPr>
          <w:rFonts w:ascii="Times New Roman" w:hAnsi="Times New Roman"/>
        </w:rPr>
      </w:pPr>
      <w:r w:rsidRPr="00416C46">
        <w:rPr>
          <w:rFonts w:ascii="Times New Roman" w:hAnsi="Times New Roman"/>
        </w:rPr>
        <w:t>принять товары, соответствующие условию об ассортименте, и отказаться от остальных товаров;</w:t>
      </w:r>
    </w:p>
    <w:p w:rsidR="00416C46" w:rsidRPr="00416C46" w:rsidRDefault="00416C46" w:rsidP="00416C46">
      <w:pPr>
        <w:spacing w:after="0" w:line="240" w:lineRule="auto"/>
        <w:ind w:firstLine="708"/>
        <w:jc w:val="both"/>
        <w:rPr>
          <w:rFonts w:ascii="Times New Roman" w:hAnsi="Times New Roman"/>
        </w:rPr>
      </w:pPr>
      <w:r w:rsidRPr="00416C46">
        <w:rPr>
          <w:rFonts w:ascii="Times New Roman" w:hAnsi="Times New Roman"/>
        </w:rPr>
        <w:t>отказаться от всех переданных товаров;</w:t>
      </w:r>
    </w:p>
    <w:p w:rsidR="00416C46" w:rsidRPr="00416C46" w:rsidRDefault="00416C46" w:rsidP="00416C46">
      <w:pPr>
        <w:spacing w:after="0" w:line="240" w:lineRule="auto"/>
        <w:ind w:firstLine="708"/>
        <w:jc w:val="both"/>
        <w:rPr>
          <w:rFonts w:ascii="Times New Roman" w:hAnsi="Times New Roman"/>
        </w:rPr>
      </w:pPr>
      <w:r w:rsidRPr="00416C46">
        <w:rPr>
          <w:rFonts w:ascii="Times New Roman" w:hAnsi="Times New Roman"/>
        </w:rPr>
        <w:lastRenderedPageBreak/>
        <w:t>потребовать заменить товары, не соответствующие условию об ассортименте, товарами в ассортименте, предусмотренном Контрактом.</w:t>
      </w:r>
    </w:p>
    <w:p w:rsidR="009A6A76" w:rsidRDefault="009A6A76" w:rsidP="009A6A76">
      <w:pPr>
        <w:spacing w:after="0" w:line="240" w:lineRule="auto"/>
        <w:ind w:firstLine="708"/>
        <w:jc w:val="both"/>
        <w:rPr>
          <w:rFonts w:ascii="Times New Roman" w:eastAsia="Times New Roman" w:hAnsi="Times New Roman"/>
          <w:noProof/>
          <w:snapToGrid w:val="0"/>
        </w:rPr>
      </w:pPr>
      <w:r>
        <w:rPr>
          <w:rFonts w:ascii="Times New Roman" w:hAnsi="Times New Roman"/>
        </w:rPr>
        <w:t xml:space="preserve">3.12. </w:t>
      </w:r>
      <w:r w:rsidRPr="009A6A76">
        <w:rPr>
          <w:rFonts w:ascii="Times New Roman" w:hAnsi="Times New Roman"/>
        </w:rPr>
        <w:t xml:space="preserve">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w:t>
      </w:r>
      <w:r w:rsidR="00C25497">
        <w:rPr>
          <w:rFonts w:ascii="Times New Roman" w:hAnsi="Times New Roman"/>
        </w:rPr>
        <w:t>Заказчик</w:t>
      </w:r>
      <w:r w:rsidRPr="009A6A76">
        <w:rPr>
          <w:rFonts w:ascii="Times New Roman" w:hAnsi="Times New Roman"/>
        </w:rPr>
        <w:t xml:space="preserve"> вправе также отказаться от оплаты этих товаров, а если они оплачены, потребовать воз</w:t>
      </w:r>
      <w:r>
        <w:rPr>
          <w:rFonts w:ascii="Times New Roman" w:hAnsi="Times New Roman"/>
        </w:rPr>
        <w:t>врата уплаченной денежной суммы, в соответствии с п. 3 ст. 468 ГК РФ</w:t>
      </w:r>
      <w:r>
        <w:rPr>
          <w:rFonts w:ascii="Times New Roman" w:eastAsia="Times New Roman" w:hAnsi="Times New Roman"/>
          <w:noProof/>
          <w:snapToGrid w:val="0"/>
        </w:rPr>
        <w:t>.</w:t>
      </w:r>
    </w:p>
    <w:p w:rsidR="00E3093C" w:rsidRPr="002C72DB" w:rsidRDefault="00E3093C" w:rsidP="009A6A76">
      <w:pPr>
        <w:spacing w:after="0" w:line="240" w:lineRule="auto"/>
        <w:ind w:firstLine="708"/>
        <w:jc w:val="both"/>
        <w:rPr>
          <w:rFonts w:ascii="Times New Roman" w:eastAsia="Times New Roman" w:hAnsi="Times New Roman"/>
          <w:noProof/>
          <w:snapToGrid w:val="0"/>
        </w:rPr>
      </w:pPr>
      <w:r w:rsidRPr="002C72DB">
        <w:rPr>
          <w:rFonts w:ascii="Times New Roman" w:eastAsia="Times New Roman" w:hAnsi="Times New Roman"/>
          <w:noProof/>
          <w:snapToGrid w:val="0"/>
        </w:rPr>
        <w:t>3.</w:t>
      </w:r>
      <w:r w:rsidR="00C90C41" w:rsidRPr="002C72DB">
        <w:rPr>
          <w:rFonts w:ascii="Times New Roman" w:eastAsia="Times New Roman" w:hAnsi="Times New Roman"/>
          <w:noProof/>
          <w:snapToGrid w:val="0"/>
        </w:rPr>
        <w:t>1</w:t>
      </w:r>
      <w:r w:rsidR="009A6A76">
        <w:rPr>
          <w:rFonts w:ascii="Times New Roman" w:eastAsia="Times New Roman" w:hAnsi="Times New Roman"/>
          <w:noProof/>
          <w:snapToGrid w:val="0"/>
        </w:rPr>
        <w:t>3</w:t>
      </w:r>
      <w:r w:rsidRPr="002C72DB">
        <w:rPr>
          <w:rFonts w:ascii="Times New Roman" w:eastAsia="Times New Roman" w:hAnsi="Times New Roman"/>
          <w:noProof/>
          <w:snapToGrid w:val="0"/>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(в случае ее проведения), Заказчик подписывает Акт приема-передачи товара, составленный по форме, предусмотренной </w:t>
      </w:r>
      <w:r w:rsidRPr="002C72DB">
        <w:rPr>
          <w:rFonts w:ascii="Times New Roman" w:eastAsia="Times New Roman" w:hAnsi="Times New Roman"/>
          <w:b/>
          <w:noProof/>
          <w:snapToGrid w:val="0"/>
        </w:rPr>
        <w:t>приложением № 3 к Контракту</w:t>
      </w:r>
      <w:r w:rsidRPr="002C72DB">
        <w:rPr>
          <w:rFonts w:ascii="Times New Roman" w:eastAsia="Times New Roman" w:hAnsi="Times New Roman"/>
          <w:noProof/>
          <w:snapToGrid w:val="0"/>
        </w:rPr>
        <w:t xml:space="preserve">, в 2-х экземплярах (по одному для каждой из Сторон). </w:t>
      </w:r>
    </w:p>
    <w:p w:rsidR="00E3093C" w:rsidRPr="002C72DB" w:rsidRDefault="00E3093C" w:rsidP="00E3093C">
      <w:pPr>
        <w:spacing w:after="0" w:line="240" w:lineRule="auto"/>
        <w:ind w:firstLine="709"/>
        <w:jc w:val="both"/>
        <w:rPr>
          <w:rFonts w:ascii="Times New Roman" w:eastAsia="Times New Roman" w:hAnsi="Times New Roman"/>
          <w:noProof/>
        </w:rPr>
      </w:pPr>
      <w:r w:rsidRPr="002C72DB">
        <w:rPr>
          <w:rFonts w:ascii="Times New Roman" w:eastAsia="Times New Roman" w:hAnsi="Times New Roman"/>
          <w:noProof/>
        </w:rPr>
        <w:t xml:space="preserve">В случае обнаружения </w:t>
      </w:r>
      <w:r w:rsidRPr="002C72DB">
        <w:rPr>
          <w:rFonts w:ascii="Times New Roman" w:eastAsia="Times New Roman" w:hAnsi="Times New Roman"/>
          <w:noProof/>
          <w:snapToGrid w:val="0"/>
        </w:rPr>
        <w:t xml:space="preserve">Заказчиком </w:t>
      </w:r>
      <w:r w:rsidRPr="002C72DB">
        <w:rPr>
          <w:rFonts w:ascii="Times New Roman" w:eastAsia="Times New Roman" w:hAnsi="Times New Roman"/>
          <w:noProof/>
        </w:rPr>
        <w:t xml:space="preserve">несоответствия товара и документов, подтверждающих качество товара, условиям Контракта, в том числе требованиям к количеству товара, комплектности, упаковке, качеству и безопасности товара, выявления </w:t>
      </w:r>
      <w:r w:rsidRPr="002C72DB">
        <w:rPr>
          <w:rFonts w:ascii="Times New Roman" w:eastAsia="Times New Roman" w:hAnsi="Times New Roman"/>
        </w:rPr>
        <w:t>механических дефектов и повреждений товара,</w:t>
      </w:r>
      <w:r w:rsidRPr="002C72DB">
        <w:rPr>
          <w:rFonts w:ascii="Times New Roman" w:eastAsia="Times New Roman" w:hAnsi="Times New Roman"/>
          <w:noProof/>
        </w:rPr>
        <w:t xml:space="preserve"> </w:t>
      </w:r>
      <w:r w:rsidRPr="002C72DB">
        <w:rPr>
          <w:rFonts w:ascii="Times New Roman" w:eastAsia="Times New Roman" w:hAnsi="Times New Roman"/>
          <w:noProof/>
          <w:snapToGrid w:val="0"/>
        </w:rPr>
        <w:t xml:space="preserve">Заказчик </w:t>
      </w:r>
      <w:r w:rsidRPr="002C72DB">
        <w:rPr>
          <w:rFonts w:ascii="Times New Roman" w:eastAsia="Times New Roman" w:hAnsi="Times New Roman"/>
          <w:noProof/>
        </w:rPr>
        <w:t>приостанавливает приемку товара, составляет в произвольной форме в 2-х экземплярах (экземпляр Поставщика и экземпляр Государственного заказчика) мотивированный отказ от приемки товара и подписания Акта приема-передачи товара (</w:t>
      </w:r>
      <w:r w:rsidRPr="00125E95">
        <w:rPr>
          <w:rFonts w:ascii="Times New Roman" w:eastAsia="Times New Roman" w:hAnsi="Times New Roman"/>
          <w:b/>
          <w:noProof/>
        </w:rPr>
        <w:t>приложение № 3 к Контракту</w:t>
      </w:r>
      <w:r w:rsidRPr="002C72DB">
        <w:rPr>
          <w:rFonts w:ascii="Times New Roman" w:eastAsia="Times New Roman" w:hAnsi="Times New Roman"/>
          <w:noProof/>
        </w:rPr>
        <w:t xml:space="preserve">) (далее – мотивированный отказ от приемки товара) с перечнем выявленных недостатков, препятствующих приемке, и направляет его Поставщику </w:t>
      </w:r>
      <w:r w:rsidRPr="002C72DB">
        <w:rPr>
          <w:rFonts w:ascii="Times New Roman" w:eastAsia="Times New Roman" w:hAnsi="Times New Roman"/>
          <w:b/>
          <w:noProof/>
        </w:rPr>
        <w:t xml:space="preserve">в течение 1 (одного) дня </w:t>
      </w:r>
      <w:r w:rsidRPr="002C72DB">
        <w:rPr>
          <w:rFonts w:ascii="Times New Roman" w:eastAsia="Times New Roman" w:hAnsi="Times New Roman"/>
          <w:noProof/>
        </w:rPr>
        <w:t>с момента его подписания.</w:t>
      </w:r>
    </w:p>
    <w:p w:rsidR="00E3093C" w:rsidRPr="00F72AE5" w:rsidRDefault="00E3093C" w:rsidP="00E3093C">
      <w:pPr>
        <w:spacing w:after="0" w:line="240" w:lineRule="auto"/>
        <w:ind w:firstLine="709"/>
        <w:jc w:val="both"/>
        <w:rPr>
          <w:rFonts w:ascii="Times New Roman" w:eastAsia="Times New Roman" w:hAnsi="Times New Roman"/>
          <w:noProof/>
        </w:rPr>
      </w:pPr>
      <w:r w:rsidRPr="002C72DB">
        <w:rPr>
          <w:rFonts w:ascii="Times New Roman" w:eastAsia="Times New Roman" w:hAnsi="Times New Roman"/>
          <w:noProof/>
        </w:rPr>
        <w:t>В случае направления мотивированного отказа от</w:t>
      </w:r>
      <w:r w:rsidRPr="00F72AE5">
        <w:rPr>
          <w:rFonts w:ascii="Times New Roman" w:eastAsia="Times New Roman" w:hAnsi="Times New Roman"/>
          <w:noProof/>
        </w:rPr>
        <w:t xml:space="preserve"> приемки товара </w:t>
      </w:r>
      <w:r w:rsidRPr="00F72AE5">
        <w:rPr>
          <w:rFonts w:ascii="Times New Roman" w:eastAsia="Times New Roman" w:hAnsi="Times New Roman"/>
          <w:noProof/>
          <w:snapToGrid w:val="0"/>
        </w:rPr>
        <w:t xml:space="preserve">Заказчик </w:t>
      </w:r>
      <w:r w:rsidRPr="00F72AE5">
        <w:rPr>
          <w:rFonts w:ascii="Times New Roman" w:eastAsia="Times New Roman" w:hAnsi="Times New Roman"/>
          <w:noProof/>
        </w:rPr>
        <w:t xml:space="preserve">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w:t>
      </w:r>
      <w:r w:rsidR="00C90C41" w:rsidRPr="00F72AE5">
        <w:rPr>
          <w:rFonts w:ascii="Times New Roman" w:eastAsia="Times New Roman" w:hAnsi="Times New Roman"/>
          <w:noProof/>
          <w:snapToGrid w:val="0"/>
        </w:rPr>
        <w:t xml:space="preserve">Заказчиком </w:t>
      </w:r>
      <w:r w:rsidRPr="00F72AE5">
        <w:rPr>
          <w:rFonts w:ascii="Times New Roman" w:eastAsia="Times New Roman" w:hAnsi="Times New Roman"/>
          <w:noProof/>
        </w:rPr>
        <w:t xml:space="preserve">в связи с принятием такого товара на ответственное хранение, возмещаются </w:t>
      </w:r>
      <w:r w:rsidR="00C90C41" w:rsidRPr="00F72AE5">
        <w:rPr>
          <w:rFonts w:ascii="Times New Roman" w:eastAsia="Times New Roman" w:hAnsi="Times New Roman"/>
          <w:noProof/>
          <w:snapToGrid w:val="0"/>
        </w:rPr>
        <w:t xml:space="preserve">Заказчику </w:t>
      </w:r>
      <w:r w:rsidRPr="00F72AE5">
        <w:rPr>
          <w:rFonts w:ascii="Times New Roman" w:eastAsia="Times New Roman" w:hAnsi="Times New Roman"/>
          <w:noProof/>
        </w:rPr>
        <w:t xml:space="preserve">Поставщиком. </w:t>
      </w:r>
      <w:r w:rsidRPr="00F72AE5">
        <w:rPr>
          <w:rFonts w:ascii="Times New Roman" w:eastAsia="Times New Roman" w:hAnsi="Times New Roman"/>
        </w:rPr>
        <w:t>Возврат товара осуществляется силами и за счет средств Поставщика.</w:t>
      </w:r>
    </w:p>
    <w:p w:rsidR="00E3093C" w:rsidRPr="00F72AE5" w:rsidRDefault="00E3093C" w:rsidP="00E3093C">
      <w:pPr>
        <w:spacing w:after="0" w:line="240" w:lineRule="auto"/>
        <w:ind w:firstLine="709"/>
        <w:jc w:val="both"/>
        <w:rPr>
          <w:rFonts w:ascii="Times New Roman" w:eastAsia="Times New Roman" w:hAnsi="Times New Roman"/>
        </w:rPr>
      </w:pPr>
      <w:r w:rsidRPr="00F72AE5">
        <w:rPr>
          <w:rFonts w:ascii="Times New Roman" w:eastAsia="Times New Roman" w:hAnsi="Times New Roman"/>
        </w:rPr>
        <w:t xml:space="preserve">Поставщик в течение </w:t>
      </w:r>
      <w:r w:rsidRPr="00F72AE5">
        <w:rPr>
          <w:rFonts w:ascii="Times New Roman" w:eastAsia="Times New Roman" w:hAnsi="Times New Roman"/>
          <w:b/>
        </w:rPr>
        <w:t>10 (десяти) календарных дней</w:t>
      </w:r>
      <w:r w:rsidRPr="00F72AE5">
        <w:rPr>
          <w:rFonts w:ascii="Times New Roman" w:eastAsia="Times New Roman" w:hAnsi="Times New Roman"/>
        </w:rPr>
        <w:t xml:space="preserve"> со дня получения от </w:t>
      </w:r>
      <w:r w:rsidR="00C90C41" w:rsidRPr="00F72AE5">
        <w:rPr>
          <w:rFonts w:ascii="Times New Roman" w:eastAsia="Times New Roman" w:hAnsi="Times New Roman"/>
          <w:noProof/>
          <w:snapToGrid w:val="0"/>
        </w:rPr>
        <w:t xml:space="preserve">Заказчика </w:t>
      </w:r>
      <w:r w:rsidRPr="00F72AE5">
        <w:rPr>
          <w:rFonts w:ascii="Times New Roman" w:eastAsia="Times New Roman" w:hAnsi="Times New Roman"/>
        </w:rPr>
        <w:t>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w:t>
      </w:r>
    </w:p>
    <w:p w:rsidR="00E3093C" w:rsidRPr="00F72AE5" w:rsidRDefault="00E3093C" w:rsidP="00E3093C">
      <w:pPr>
        <w:spacing w:after="0" w:line="240" w:lineRule="auto"/>
        <w:ind w:firstLine="709"/>
        <w:jc w:val="both"/>
        <w:rPr>
          <w:rFonts w:ascii="Times New Roman" w:eastAsia="Times New Roman" w:hAnsi="Times New Roman"/>
          <w:noProof/>
        </w:rPr>
      </w:pPr>
      <w:r w:rsidRPr="00F72AE5">
        <w:rPr>
          <w:rFonts w:ascii="Times New Roman" w:eastAsia="Times New Roman" w:hAnsi="Times New Roman"/>
          <w:noProof/>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rsidR="00E3093C" w:rsidRPr="00F72AE5" w:rsidRDefault="00E3093C" w:rsidP="00E3093C">
      <w:pPr>
        <w:spacing w:after="0" w:line="240" w:lineRule="auto"/>
        <w:ind w:firstLine="709"/>
        <w:jc w:val="both"/>
        <w:rPr>
          <w:rFonts w:ascii="Times New Roman" w:eastAsia="Times New Roman" w:hAnsi="Times New Roman"/>
        </w:rPr>
      </w:pPr>
      <w:r w:rsidRPr="00F72AE5">
        <w:rPr>
          <w:rFonts w:ascii="Times New Roman" w:eastAsia="Times New Roman" w:hAnsi="Times New Roman"/>
        </w:rPr>
        <w:t xml:space="preserve">В случае, когда товар, не соответствующий требованиям Контракта, подлежит возврату, Поставщик </w:t>
      </w:r>
      <w:r w:rsidRPr="00F72AE5">
        <w:rPr>
          <w:rFonts w:ascii="Times New Roman" w:eastAsia="Times New Roman" w:hAnsi="Times New Roman"/>
          <w:b/>
        </w:rPr>
        <w:t>в течение 10 (десяти) календарных дней</w:t>
      </w:r>
      <w:r w:rsidRPr="00F72AE5">
        <w:rPr>
          <w:rFonts w:ascii="Times New Roman" w:eastAsia="Times New Roman" w:hAnsi="Times New Roman"/>
        </w:rPr>
        <w:t xml:space="preserve"> после получения мотивированного отказа с указанием о возврате товара, обязан забрать такой товар.</w:t>
      </w:r>
    </w:p>
    <w:p w:rsidR="00E3093C" w:rsidRPr="00F72AE5" w:rsidRDefault="00E3093C" w:rsidP="00E3093C">
      <w:pPr>
        <w:widowControl w:val="0"/>
        <w:spacing w:after="0" w:line="240" w:lineRule="auto"/>
        <w:ind w:firstLine="709"/>
        <w:jc w:val="both"/>
        <w:rPr>
          <w:rFonts w:ascii="Times New Roman" w:eastAsia="Times New Roman" w:hAnsi="Times New Roman"/>
          <w:noProof/>
          <w:snapToGrid w:val="0"/>
        </w:rPr>
      </w:pPr>
      <w:r w:rsidRPr="00F72AE5">
        <w:rPr>
          <w:rFonts w:ascii="Times New Roman" w:eastAsia="Times New Roman" w:hAnsi="Times New Roman"/>
          <w:noProof/>
          <w:snapToGrid w:val="0"/>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E3093C" w:rsidRPr="00F72AE5" w:rsidRDefault="00E3093C" w:rsidP="00E3093C">
      <w:pPr>
        <w:widowControl w:val="0"/>
        <w:spacing w:after="0" w:line="240" w:lineRule="auto"/>
        <w:ind w:firstLine="709"/>
        <w:jc w:val="both"/>
        <w:rPr>
          <w:rFonts w:ascii="Times New Roman" w:eastAsia="Times New Roman" w:hAnsi="Times New Roman"/>
          <w:noProof/>
          <w:snapToGrid w:val="0"/>
        </w:rPr>
      </w:pPr>
      <w:r w:rsidRPr="00F72AE5">
        <w:rPr>
          <w:rFonts w:ascii="Times New Roman" w:eastAsia="Times New Roman" w:hAnsi="Times New Roman"/>
          <w:noProof/>
          <w:snapToGrid w:val="0"/>
        </w:rPr>
        <w:t>После устранения недостатков, послуживших основанием для мотивированного отказа от приемки товара и подписания Акта приема-передачи товара (</w:t>
      </w:r>
      <w:r w:rsidRPr="00F72AE5">
        <w:rPr>
          <w:rFonts w:ascii="Times New Roman" w:eastAsia="Times New Roman" w:hAnsi="Times New Roman"/>
          <w:b/>
          <w:noProof/>
          <w:snapToGrid w:val="0"/>
        </w:rPr>
        <w:t>приложение № 3 к Контракту</w:t>
      </w:r>
      <w:r w:rsidRPr="00F72AE5">
        <w:rPr>
          <w:rFonts w:ascii="Times New Roman" w:eastAsia="Times New Roman" w:hAnsi="Times New Roman"/>
          <w:noProof/>
          <w:snapToGrid w:val="0"/>
        </w:rPr>
        <w:t xml:space="preserve">), Поставщик и </w:t>
      </w:r>
      <w:r w:rsidR="00C90C41" w:rsidRPr="00F72AE5">
        <w:rPr>
          <w:rFonts w:ascii="Times New Roman" w:eastAsia="Times New Roman" w:hAnsi="Times New Roman"/>
          <w:noProof/>
          <w:snapToGrid w:val="0"/>
        </w:rPr>
        <w:t xml:space="preserve">Заказчик </w:t>
      </w:r>
      <w:r w:rsidRPr="00F72AE5">
        <w:rPr>
          <w:rFonts w:ascii="Times New Roman" w:eastAsia="Times New Roman" w:hAnsi="Times New Roman"/>
          <w:noProof/>
          <w:snapToGrid w:val="0"/>
        </w:rPr>
        <w:t>осуществляют приемку товара, и подписывают Акт приема-передачи товара (</w:t>
      </w:r>
      <w:r w:rsidRPr="00F72AE5">
        <w:rPr>
          <w:rFonts w:ascii="Times New Roman" w:eastAsia="Times New Roman" w:hAnsi="Times New Roman"/>
          <w:b/>
          <w:noProof/>
          <w:snapToGrid w:val="0"/>
        </w:rPr>
        <w:t>приложение № 3 к Контракту</w:t>
      </w:r>
      <w:r w:rsidRPr="00F72AE5">
        <w:rPr>
          <w:rFonts w:ascii="Times New Roman" w:eastAsia="Times New Roman" w:hAnsi="Times New Roman"/>
          <w:noProof/>
          <w:snapToGrid w:val="0"/>
        </w:rPr>
        <w:t>).</w:t>
      </w:r>
    </w:p>
    <w:p w:rsidR="00E3093C" w:rsidRPr="00F72AE5" w:rsidRDefault="00E3093C" w:rsidP="00E3093C">
      <w:pPr>
        <w:autoSpaceDE w:val="0"/>
        <w:autoSpaceDN w:val="0"/>
        <w:adjustRightInd w:val="0"/>
        <w:spacing w:after="0" w:line="240" w:lineRule="auto"/>
        <w:ind w:firstLine="709"/>
        <w:jc w:val="both"/>
        <w:rPr>
          <w:rFonts w:ascii="Times New Roman" w:eastAsia="Times New Roman" w:hAnsi="Times New Roman"/>
          <w:noProof/>
        </w:rPr>
      </w:pPr>
      <w:r w:rsidRPr="00F72AE5">
        <w:rPr>
          <w:rFonts w:ascii="Times New Roman" w:eastAsia="Times New Roman" w:hAnsi="Times New Roman"/>
        </w:rPr>
        <w:t>3.</w:t>
      </w:r>
      <w:r w:rsidR="00A525B1" w:rsidRPr="00F72AE5">
        <w:rPr>
          <w:rFonts w:ascii="Times New Roman" w:eastAsia="Times New Roman" w:hAnsi="Times New Roman"/>
        </w:rPr>
        <w:t>1</w:t>
      </w:r>
      <w:r w:rsidR="009A6A76">
        <w:rPr>
          <w:rFonts w:ascii="Times New Roman" w:eastAsia="Times New Roman" w:hAnsi="Times New Roman"/>
        </w:rPr>
        <w:t>4</w:t>
      </w:r>
      <w:r w:rsidR="00C90C41" w:rsidRPr="00F72AE5">
        <w:rPr>
          <w:rFonts w:ascii="Times New Roman" w:eastAsia="Times New Roman" w:hAnsi="Times New Roman"/>
        </w:rPr>
        <w:t>.</w:t>
      </w:r>
      <w:r w:rsidRPr="00F72AE5">
        <w:rPr>
          <w:rFonts w:ascii="Times New Roman" w:eastAsia="Times New Roman" w:hAnsi="Times New Roman"/>
        </w:rPr>
        <w:t xml:space="preserve"> </w:t>
      </w:r>
      <w:r w:rsidRPr="00F72AE5">
        <w:rPr>
          <w:rFonts w:ascii="Times New Roman" w:eastAsia="Times New Roman" w:hAnsi="Times New Roman"/>
          <w:noProof/>
        </w:rPr>
        <w:t xml:space="preserve">Право собственности на товар переходит </w:t>
      </w:r>
      <w:r w:rsidR="00C90C41" w:rsidRPr="00F72AE5">
        <w:rPr>
          <w:rFonts w:ascii="Times New Roman" w:eastAsia="Times New Roman" w:hAnsi="Times New Roman"/>
          <w:noProof/>
          <w:snapToGrid w:val="0"/>
        </w:rPr>
        <w:t xml:space="preserve">Заказчику </w:t>
      </w:r>
      <w:r w:rsidRPr="00F72AE5">
        <w:rPr>
          <w:rFonts w:ascii="Times New Roman" w:eastAsia="Times New Roman" w:hAnsi="Times New Roman"/>
          <w:noProof/>
        </w:rPr>
        <w:t>с момента подписания им Акта приема-передачи товара (</w:t>
      </w:r>
      <w:r w:rsidRPr="00F72AE5">
        <w:rPr>
          <w:rFonts w:ascii="Times New Roman" w:eastAsia="Times New Roman" w:hAnsi="Times New Roman"/>
          <w:b/>
          <w:noProof/>
        </w:rPr>
        <w:t>приложение № 3 к Контракту</w:t>
      </w:r>
      <w:r w:rsidRPr="00F72AE5">
        <w:rPr>
          <w:rFonts w:ascii="Times New Roman" w:eastAsia="Times New Roman" w:hAnsi="Times New Roman"/>
          <w:noProof/>
        </w:rPr>
        <w:t>).</w:t>
      </w:r>
    </w:p>
    <w:p w:rsidR="00E3093C" w:rsidRPr="00F72AE5" w:rsidRDefault="00E3093C" w:rsidP="00E3093C">
      <w:pPr>
        <w:spacing w:after="0" w:line="240" w:lineRule="auto"/>
        <w:ind w:firstLine="709"/>
        <w:jc w:val="both"/>
        <w:rPr>
          <w:rFonts w:ascii="Times New Roman" w:eastAsia="Times New Roman" w:hAnsi="Times New Roman"/>
        </w:rPr>
      </w:pPr>
      <w:r w:rsidRPr="00F72AE5">
        <w:rPr>
          <w:rFonts w:ascii="Times New Roman" w:eastAsia="Times New Roman" w:hAnsi="Times New Roman"/>
        </w:rPr>
        <w:t xml:space="preserve">Риск случайной гибели или случайного повреждения товара переходят </w:t>
      </w:r>
      <w:r w:rsidR="00C90C41" w:rsidRPr="00F72AE5">
        <w:rPr>
          <w:rFonts w:ascii="Times New Roman" w:eastAsia="Times New Roman" w:hAnsi="Times New Roman"/>
          <w:noProof/>
          <w:snapToGrid w:val="0"/>
        </w:rPr>
        <w:t xml:space="preserve">Заказчику </w:t>
      </w:r>
      <w:r w:rsidRPr="00F72AE5">
        <w:rPr>
          <w:rFonts w:ascii="Times New Roman" w:eastAsia="Times New Roman" w:hAnsi="Times New Roman"/>
        </w:rPr>
        <w:t xml:space="preserve">с момента передачи ему товара и подписания </w:t>
      </w:r>
      <w:r w:rsidR="00C90C41" w:rsidRPr="00F72AE5">
        <w:rPr>
          <w:rFonts w:ascii="Times New Roman" w:eastAsia="Times New Roman" w:hAnsi="Times New Roman"/>
          <w:noProof/>
          <w:snapToGrid w:val="0"/>
        </w:rPr>
        <w:t xml:space="preserve">Заказчиком </w:t>
      </w:r>
      <w:r w:rsidR="00C90C41" w:rsidRPr="00F72AE5">
        <w:rPr>
          <w:rFonts w:ascii="Times New Roman" w:eastAsia="Times New Roman" w:hAnsi="Times New Roman"/>
        </w:rPr>
        <w:t>документа о приемке</w:t>
      </w:r>
      <w:r w:rsidRPr="00F72AE5">
        <w:rPr>
          <w:rFonts w:ascii="Times New Roman" w:eastAsia="Times New Roman" w:hAnsi="Times New Roman"/>
        </w:rPr>
        <w:t>.</w:t>
      </w:r>
    </w:p>
    <w:p w:rsidR="00917334" w:rsidRPr="00F72AE5" w:rsidRDefault="00917334" w:rsidP="00046467">
      <w:pPr>
        <w:pStyle w:val="13"/>
        <w:spacing w:line="240" w:lineRule="auto"/>
        <w:rPr>
          <w:noProof/>
          <w:sz w:val="22"/>
          <w:szCs w:val="22"/>
        </w:rPr>
      </w:pPr>
      <w:r w:rsidRPr="00F72AE5">
        <w:rPr>
          <w:noProof/>
          <w:sz w:val="22"/>
          <w:szCs w:val="22"/>
        </w:rPr>
        <w:t>3.</w:t>
      </w:r>
      <w:r w:rsidR="00A525B1" w:rsidRPr="00F72AE5">
        <w:rPr>
          <w:noProof/>
          <w:sz w:val="22"/>
          <w:szCs w:val="22"/>
        </w:rPr>
        <w:t>1</w:t>
      </w:r>
      <w:r w:rsidR="009A6A76">
        <w:rPr>
          <w:noProof/>
          <w:sz w:val="22"/>
          <w:szCs w:val="22"/>
        </w:rPr>
        <w:t>5</w:t>
      </w:r>
      <w:r w:rsidRPr="00F72AE5">
        <w:rPr>
          <w:noProof/>
          <w:sz w:val="22"/>
          <w:szCs w:val="22"/>
        </w:rPr>
        <w:t>. При исполнении Контракта по согласованию Государственного заказчика с Поставщиком допускается поставка товара,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917334" w:rsidRPr="00F72AE5" w:rsidRDefault="00917334" w:rsidP="00046467">
      <w:pPr>
        <w:pStyle w:val="13"/>
        <w:spacing w:line="240" w:lineRule="auto"/>
        <w:rPr>
          <w:noProof/>
          <w:sz w:val="22"/>
          <w:szCs w:val="22"/>
        </w:rPr>
      </w:pPr>
      <w:r w:rsidRPr="00F72AE5">
        <w:rPr>
          <w:noProof/>
          <w:sz w:val="22"/>
          <w:szCs w:val="22"/>
        </w:rPr>
        <w:t>3.</w:t>
      </w:r>
      <w:r w:rsidR="00A525B1" w:rsidRPr="00F72AE5">
        <w:rPr>
          <w:noProof/>
          <w:sz w:val="22"/>
          <w:szCs w:val="22"/>
        </w:rPr>
        <w:t>1</w:t>
      </w:r>
      <w:r w:rsidR="009A6A76">
        <w:rPr>
          <w:noProof/>
          <w:sz w:val="22"/>
          <w:szCs w:val="22"/>
        </w:rPr>
        <w:t>6</w:t>
      </w:r>
      <w:r w:rsidRPr="00F72AE5">
        <w:rPr>
          <w:noProof/>
          <w:sz w:val="22"/>
          <w:szCs w:val="22"/>
        </w:rPr>
        <w:t>. Документ о приемке товара, который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является основанием для взаиморасчетов Сторон.</w:t>
      </w:r>
    </w:p>
    <w:p w:rsidR="00917334" w:rsidRPr="00F72AE5" w:rsidRDefault="00917334" w:rsidP="00046467">
      <w:pPr>
        <w:pStyle w:val="13"/>
        <w:spacing w:line="240" w:lineRule="auto"/>
        <w:rPr>
          <w:noProof/>
          <w:sz w:val="22"/>
          <w:szCs w:val="22"/>
        </w:rPr>
      </w:pPr>
      <w:r w:rsidRPr="00F72AE5">
        <w:rPr>
          <w:noProof/>
          <w:sz w:val="22"/>
          <w:szCs w:val="22"/>
        </w:rPr>
        <w:t>3.1</w:t>
      </w:r>
      <w:r w:rsidR="009A6A76">
        <w:rPr>
          <w:noProof/>
          <w:sz w:val="22"/>
          <w:szCs w:val="22"/>
        </w:rPr>
        <w:t>7</w:t>
      </w:r>
      <w:r w:rsidRPr="00F72AE5">
        <w:rPr>
          <w:noProof/>
          <w:sz w:val="22"/>
          <w:szCs w:val="22"/>
        </w:rPr>
        <w:t>.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FF1E67" w:rsidRDefault="00FF1E67" w:rsidP="0054443E">
      <w:pPr>
        <w:suppressAutoHyphens w:val="0"/>
        <w:spacing w:after="0" w:line="240" w:lineRule="auto"/>
        <w:jc w:val="center"/>
        <w:rPr>
          <w:rFonts w:ascii="Times New Roman" w:eastAsia="Times New Roman" w:hAnsi="Times New Roman"/>
          <w:lang w:eastAsia="ru-RU"/>
        </w:rPr>
      </w:pPr>
    </w:p>
    <w:p w:rsidR="00416C46" w:rsidRDefault="00416C46" w:rsidP="0054443E">
      <w:pPr>
        <w:suppressAutoHyphens w:val="0"/>
        <w:spacing w:after="0" w:line="240" w:lineRule="auto"/>
        <w:jc w:val="center"/>
        <w:rPr>
          <w:rFonts w:ascii="Times New Roman" w:eastAsia="Times New Roman" w:hAnsi="Times New Roman"/>
          <w:lang w:eastAsia="ru-RU"/>
        </w:rPr>
      </w:pPr>
    </w:p>
    <w:p w:rsidR="0054443E" w:rsidRPr="00F72AE5" w:rsidRDefault="0054443E" w:rsidP="0054443E">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lastRenderedPageBreak/>
        <w:t>IV. ВЗАИМОДЕЙСТВИЕ СТОРОН</w:t>
      </w:r>
    </w:p>
    <w:p w:rsidR="0054443E" w:rsidRPr="00F72AE5" w:rsidRDefault="0054443E" w:rsidP="0054443E">
      <w:pPr>
        <w:suppressAutoHyphens w:val="0"/>
        <w:spacing w:after="0" w:line="240" w:lineRule="auto"/>
        <w:ind w:firstLine="709"/>
        <w:jc w:val="both"/>
        <w:rPr>
          <w:rFonts w:ascii="Times New Roman" w:eastAsia="Times New Roman" w:hAnsi="Times New Roman"/>
          <w:b/>
          <w:u w:val="single"/>
          <w:lang w:eastAsia="ru-RU"/>
        </w:rPr>
      </w:pPr>
      <w:r w:rsidRPr="00F72AE5">
        <w:rPr>
          <w:rFonts w:ascii="Times New Roman" w:eastAsia="Times New Roman" w:hAnsi="Times New Roman"/>
          <w:b/>
          <w:u w:val="single"/>
          <w:lang w:eastAsia="ru-RU"/>
        </w:rPr>
        <w:t xml:space="preserve">4.1. Поставщик обязан: </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4.1.1. Поставить продукцию на условиях, предусмотренных государственным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w:t>
      </w:r>
      <w:hyperlink r:id="rId12" w:anchor="block_4" w:history="1">
        <w:r w:rsidRPr="00F72AE5">
          <w:rPr>
            <w:rFonts w:ascii="Times New Roman" w:eastAsia="Times New Roman" w:hAnsi="Times New Roman"/>
            <w:lang w:eastAsia="ru-RU"/>
          </w:rPr>
          <w:t>законодательством</w:t>
        </w:r>
      </w:hyperlink>
      <w:r w:rsidRPr="00F72AE5">
        <w:rPr>
          <w:rFonts w:ascii="Times New Roman" w:eastAsia="Times New Roman" w:hAnsi="Times New Roman"/>
          <w:lang w:eastAsia="ru-RU"/>
        </w:rPr>
        <w:t> Российской Федерации о техническом регулировании и (или) государственным контрактом.</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r w:rsidR="00703EA2">
        <w:rPr>
          <w:rFonts w:ascii="Times New Roman" w:eastAsia="Times New Roman" w:hAnsi="Times New Roman"/>
          <w:lang w:eastAsia="ru-RU"/>
        </w:rPr>
        <w:t xml:space="preserve"> </w:t>
      </w:r>
      <w:r w:rsidR="00703EA2" w:rsidRPr="00703EA2">
        <w:rPr>
          <w:rFonts w:ascii="Times New Roman" w:eastAsia="Times New Roman" w:hAnsi="Times New Roman"/>
          <w:lang w:eastAsia="ru-RU"/>
        </w:rPr>
        <w:t xml:space="preserve">В период действия срока годности на товар безвозмездно осуществлять замену товара ненадлежащего качества в соответствии с условиями раздела </w:t>
      </w:r>
      <w:r w:rsidR="00703EA2">
        <w:rPr>
          <w:rFonts w:ascii="Times New Roman" w:eastAsia="Times New Roman" w:hAnsi="Times New Roman"/>
          <w:lang w:eastAsia="ru-RU"/>
        </w:rPr>
        <w:t>3</w:t>
      </w:r>
      <w:r w:rsidR="00703EA2" w:rsidRPr="00703EA2">
        <w:rPr>
          <w:rFonts w:ascii="Times New Roman" w:eastAsia="Times New Roman" w:hAnsi="Times New Roman"/>
          <w:lang w:eastAsia="ru-RU"/>
        </w:rPr>
        <w:t xml:space="preserve"> Контракта по месту нахождения </w:t>
      </w:r>
      <w:r w:rsidR="00703EA2">
        <w:rPr>
          <w:rFonts w:ascii="Times New Roman" w:eastAsia="Times New Roman" w:hAnsi="Times New Roman"/>
          <w:lang w:eastAsia="ru-RU"/>
        </w:rPr>
        <w:t>Заказчика</w:t>
      </w:r>
      <w:r w:rsidR="00703EA2" w:rsidRPr="00703EA2">
        <w:rPr>
          <w:rFonts w:ascii="Times New Roman" w:eastAsia="Times New Roman" w:hAnsi="Times New Roman"/>
          <w:lang w:eastAsia="ru-RU"/>
        </w:rPr>
        <w:t>.</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4.1.4.</w:t>
      </w:r>
      <w:r w:rsidRPr="00F72AE5">
        <w:rPr>
          <w:rFonts w:ascii="Times New Roman" w:hAnsi="Times New Roman"/>
        </w:rPr>
        <w:t xml:space="preserve"> </w:t>
      </w:r>
      <w:r w:rsidR="00065185" w:rsidRPr="00065185">
        <w:rPr>
          <w:rFonts w:ascii="Times New Roman" w:eastAsia="Times New Roman" w:hAnsi="Times New Roman"/>
          <w:lang w:eastAsia="ru-RU"/>
        </w:rPr>
        <w:t>Уведомлять до заключения  контрактов (договоров) исполнителей о том, что контракт (договор) заключается для  исполнения государственного оборонного заказа.</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4.1.5. Предоставлять Заказчику по его требованию документы, относящиеся к предмету настоящего Контракта,</w:t>
      </w:r>
      <w:r w:rsidR="00CA20B0" w:rsidRPr="00F72AE5">
        <w:rPr>
          <w:rFonts w:ascii="Times New Roman" w:eastAsia="Times New Roman" w:hAnsi="Times New Roman"/>
          <w:lang w:eastAsia="ru-RU"/>
        </w:rPr>
        <w:t xml:space="preserve"> в том числе документы, указанные в </w:t>
      </w:r>
      <w:r w:rsidR="00CA20B0" w:rsidRPr="00F72AE5">
        <w:rPr>
          <w:rFonts w:ascii="Times New Roman" w:eastAsia="Times New Roman" w:hAnsi="Times New Roman"/>
          <w:b/>
          <w:lang w:eastAsia="ru-RU"/>
        </w:rPr>
        <w:t xml:space="preserve">п. 3.9.4 </w:t>
      </w:r>
      <w:proofErr w:type="gramStart"/>
      <w:r w:rsidR="00CA20B0" w:rsidRPr="00F72AE5">
        <w:rPr>
          <w:rFonts w:ascii="Times New Roman" w:eastAsia="Times New Roman" w:hAnsi="Times New Roman"/>
          <w:b/>
          <w:lang w:eastAsia="ru-RU"/>
        </w:rPr>
        <w:t>Контракта</w:t>
      </w:r>
      <w:proofErr w:type="gramEnd"/>
      <w:r w:rsidRPr="00F72AE5">
        <w:rPr>
          <w:rFonts w:ascii="Times New Roman" w:eastAsia="Times New Roman" w:hAnsi="Times New Roman"/>
          <w:lang w:eastAsia="ru-RU"/>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w:t>
      </w:r>
      <w:r w:rsidR="00503E14">
        <w:rPr>
          <w:rFonts w:ascii="Times New Roman" w:eastAsia="Times New Roman" w:hAnsi="Times New Roman"/>
          <w:lang w:eastAsia="ru-RU"/>
        </w:rPr>
        <w:t>6</w:t>
      </w:r>
      <w:r w:rsidRPr="00F72AE5">
        <w:rPr>
          <w:rFonts w:ascii="Times New Roman" w:eastAsia="Times New Roman" w:hAnsi="Times New Roman"/>
          <w:lang w:eastAsia="ru-RU"/>
        </w:rPr>
        <w:t>. Соответствовать в течение всего срока действия государственного контракта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4443E"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w:t>
      </w:r>
      <w:r w:rsidR="00503E14">
        <w:rPr>
          <w:rFonts w:ascii="Times New Roman" w:eastAsia="Times New Roman" w:hAnsi="Times New Roman"/>
          <w:lang w:eastAsia="ru-RU"/>
        </w:rPr>
        <w:t>7</w:t>
      </w:r>
      <w:r w:rsidRPr="00F72AE5">
        <w:rPr>
          <w:rFonts w:ascii="Times New Roman" w:eastAsia="Times New Roman" w:hAnsi="Times New Roman"/>
          <w:lang w:eastAsia="ru-RU"/>
        </w:rPr>
        <w:t>. Указывать идентификатор государственного контракта в платежных документах.</w:t>
      </w:r>
    </w:p>
    <w:p w:rsidR="00E50114" w:rsidRPr="00E50114" w:rsidRDefault="00E50114" w:rsidP="00E50114">
      <w:pPr>
        <w:suppressAutoHyphens w:val="0"/>
        <w:spacing w:after="0" w:line="240" w:lineRule="auto"/>
        <w:ind w:firstLine="709"/>
        <w:jc w:val="both"/>
        <w:rPr>
          <w:rFonts w:ascii="Times New Roman" w:eastAsia="Times New Roman" w:hAnsi="Times New Roman"/>
          <w:lang w:eastAsia="ru-RU"/>
        </w:rPr>
      </w:pPr>
      <w:r w:rsidRPr="00E50114">
        <w:rPr>
          <w:rFonts w:ascii="Times New Roman" w:eastAsia="Times New Roman" w:hAnsi="Times New Roman"/>
          <w:lang w:eastAsia="ru-RU"/>
        </w:rPr>
        <w:t>4.1.8. Раскрывать структуру цены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E50114" w:rsidRPr="00E50114" w:rsidRDefault="00E50114" w:rsidP="00E50114">
      <w:pPr>
        <w:suppressAutoHyphens w:val="0"/>
        <w:spacing w:after="0" w:line="240" w:lineRule="auto"/>
        <w:ind w:firstLine="709"/>
        <w:jc w:val="both"/>
        <w:rPr>
          <w:rFonts w:ascii="Times New Roman" w:eastAsia="Times New Roman" w:hAnsi="Times New Roman"/>
          <w:lang w:eastAsia="ru-RU"/>
        </w:rPr>
      </w:pPr>
      <w:r w:rsidRPr="00E50114">
        <w:rPr>
          <w:rFonts w:ascii="Times New Roman" w:eastAsia="Times New Roman" w:hAnsi="Times New Roman"/>
          <w:lang w:eastAsia="ru-RU"/>
        </w:rPr>
        <w:t>4.1.9. Вести раздельный учет результатов финансово-хозяйственной деятельности (по каждому контракту) и распределять накладные расходы по Контракту пропорционально срокам исполнения Контракта, контракта в порядке, установленном Министерством финансов Российской Федерации.</w:t>
      </w:r>
    </w:p>
    <w:p w:rsidR="00F13CDF" w:rsidRDefault="00CA20B0" w:rsidP="00E50114">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4.1.</w:t>
      </w:r>
      <w:r w:rsidR="00E50114">
        <w:rPr>
          <w:rFonts w:ascii="Times New Roman" w:eastAsia="Times New Roman" w:hAnsi="Times New Roman"/>
          <w:lang w:eastAsia="ru-RU"/>
        </w:rPr>
        <w:t>10</w:t>
      </w:r>
      <w:r w:rsidRPr="00F72AE5">
        <w:rPr>
          <w:rFonts w:ascii="Times New Roman" w:eastAsia="Times New Roman" w:hAnsi="Times New Roman"/>
          <w:lang w:eastAsia="ru-RU"/>
        </w:rPr>
        <w:t xml:space="preserve">. </w:t>
      </w:r>
      <w:r w:rsidR="00F13CDF" w:rsidRPr="00F13CDF">
        <w:rPr>
          <w:rFonts w:ascii="Times New Roman" w:eastAsia="Times New Roman" w:hAnsi="Times New Roman"/>
          <w:lang w:eastAsia="ru-RU"/>
        </w:rPr>
        <w:t>Поставлять продукцию на условиях, предусмотренных государственным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F13CDF" w:rsidRDefault="00F13CDF" w:rsidP="00E50114">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4.1.11.</w:t>
      </w:r>
      <w:r w:rsidRPr="00F13CDF">
        <w:t xml:space="preserve"> </w:t>
      </w:r>
      <w:r w:rsidR="004D150B" w:rsidRPr="004D150B">
        <w:rPr>
          <w:rFonts w:ascii="Times New Roman" w:eastAsia="Times New Roman" w:hAnsi="Times New Roman"/>
          <w:lang w:eastAsia="ru-RU"/>
        </w:rPr>
        <w:t>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r w:rsidR="004D150B">
        <w:rPr>
          <w:rFonts w:ascii="Times New Roman" w:eastAsia="Times New Roman" w:hAnsi="Times New Roman"/>
          <w:lang w:eastAsia="ru-RU"/>
        </w:rPr>
        <w:t>.</w:t>
      </w:r>
      <w:r>
        <w:rPr>
          <w:rFonts w:ascii="Times New Roman" w:eastAsia="Times New Roman" w:hAnsi="Times New Roman"/>
          <w:lang w:eastAsia="ru-RU"/>
        </w:rPr>
        <w:t xml:space="preserve"> </w:t>
      </w:r>
    </w:p>
    <w:p w:rsidR="009073E1" w:rsidRDefault="009073E1" w:rsidP="00E50114">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4.1.12. </w:t>
      </w:r>
      <w:r w:rsidR="003671D3">
        <w:rPr>
          <w:rFonts w:ascii="Times New Roman" w:eastAsia="Times New Roman" w:hAnsi="Times New Roman"/>
          <w:lang w:eastAsia="ru-RU"/>
        </w:rPr>
        <w:t>Соответствовать</w:t>
      </w:r>
      <w:r w:rsidRPr="009073E1">
        <w:rPr>
          <w:rFonts w:ascii="Times New Roman" w:eastAsia="Times New Roman" w:hAnsi="Times New Roman"/>
          <w:lang w:eastAsia="ru-RU"/>
        </w:rPr>
        <w:t xml:space="preserve">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r w:rsidR="003671D3">
        <w:rPr>
          <w:rFonts w:ascii="Times New Roman" w:eastAsia="Times New Roman" w:hAnsi="Times New Roman"/>
          <w:lang w:eastAsia="ru-RU"/>
        </w:rPr>
        <w:t>.</w:t>
      </w:r>
    </w:p>
    <w:p w:rsidR="003671D3" w:rsidRDefault="00F13CDF" w:rsidP="00E50114">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4.1.1</w:t>
      </w:r>
      <w:r w:rsidR="003671D3">
        <w:rPr>
          <w:rFonts w:ascii="Times New Roman" w:eastAsia="Times New Roman" w:hAnsi="Times New Roman"/>
          <w:lang w:eastAsia="ru-RU"/>
        </w:rPr>
        <w:t>3</w:t>
      </w:r>
      <w:r>
        <w:rPr>
          <w:rFonts w:ascii="Times New Roman" w:eastAsia="Times New Roman" w:hAnsi="Times New Roman"/>
          <w:lang w:eastAsia="ru-RU"/>
        </w:rPr>
        <w:t xml:space="preserve">. </w:t>
      </w:r>
      <w:r w:rsidR="003671D3">
        <w:rPr>
          <w:rFonts w:ascii="Times New Roman" w:eastAsia="Times New Roman" w:hAnsi="Times New Roman"/>
          <w:lang w:eastAsia="ru-RU"/>
        </w:rPr>
        <w:t>В</w:t>
      </w:r>
      <w:r w:rsidR="003671D3" w:rsidRPr="003671D3">
        <w:rPr>
          <w:rFonts w:ascii="Times New Roman" w:eastAsia="Times New Roman" w:hAnsi="Times New Roman"/>
          <w:lang w:eastAsia="ru-RU"/>
        </w:rPr>
        <w:t>ключ</w:t>
      </w:r>
      <w:r w:rsidR="00D716D7">
        <w:rPr>
          <w:rFonts w:ascii="Times New Roman" w:eastAsia="Times New Roman" w:hAnsi="Times New Roman"/>
          <w:lang w:eastAsia="ru-RU"/>
        </w:rPr>
        <w:t>ать</w:t>
      </w:r>
      <w:r w:rsidR="003671D3" w:rsidRPr="003671D3">
        <w:rPr>
          <w:rFonts w:ascii="Times New Roman" w:eastAsia="Times New Roman" w:hAnsi="Times New Roman"/>
          <w:lang w:eastAsia="ru-RU"/>
        </w:rPr>
        <w:t xml:space="preserve"> в федеральный каталог продукции для федеральных нужд информации о товарах, подлежащих каталогизации</w:t>
      </w:r>
      <w:r w:rsidR="003671D3">
        <w:rPr>
          <w:rFonts w:ascii="Times New Roman" w:eastAsia="Times New Roman" w:hAnsi="Times New Roman"/>
          <w:lang w:eastAsia="ru-RU"/>
        </w:rPr>
        <w:t>.</w:t>
      </w:r>
    </w:p>
    <w:p w:rsidR="00065185" w:rsidRPr="00F72AE5" w:rsidRDefault="003671D3" w:rsidP="00E50114">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4.1.14. </w:t>
      </w:r>
      <w:r w:rsidR="00065185" w:rsidRPr="00046875">
        <w:rPr>
          <w:rFonts w:ascii="Times New Roman" w:eastAsia="Times New Roman" w:hAnsi="Times New Roman"/>
          <w:lang w:eastAsia="ru-RU"/>
        </w:rPr>
        <w:t xml:space="preserve">Выполнять иные обязанности, предусмотренные  Федеральным законом от 29.12.2012 № 275-ФЗ «О государственном оборонном заказе», Постановлением Правительства РФ от 26.12.2013 № 1275 </w:t>
      </w:r>
      <w:r w:rsidR="00065185">
        <w:rPr>
          <w:rFonts w:ascii="Times New Roman" w:eastAsia="Times New Roman" w:hAnsi="Times New Roman"/>
          <w:lang w:eastAsia="ru-RU"/>
        </w:rPr>
        <w:br/>
      </w:r>
      <w:r w:rsidR="00065185" w:rsidRPr="00046875">
        <w:rPr>
          <w:rFonts w:ascii="Times New Roman" w:eastAsia="Times New Roman" w:hAnsi="Times New Roman"/>
          <w:lang w:eastAsia="ru-RU"/>
        </w:rPr>
        <w:t xml:space="preserve">«О примерных условиях государственных контрактов по государственному оборонному заказу», Постановлением Правительства Российской Федерации от 19.09.2022 № 1658 </w:t>
      </w:r>
      <w:r w:rsidR="00065185">
        <w:rPr>
          <w:rFonts w:ascii="Times New Roman" w:eastAsia="Times New Roman" w:hAnsi="Times New Roman"/>
          <w:lang w:eastAsia="ru-RU"/>
        </w:rPr>
        <w:t>«</w:t>
      </w:r>
      <w:r w:rsidR="00065185" w:rsidRPr="00046875">
        <w:rPr>
          <w:rFonts w:ascii="Times New Roman" w:eastAsia="Times New Roman" w:hAnsi="Times New Roman"/>
          <w:lang w:eastAsia="ru-RU"/>
        </w:rPr>
        <w:t>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r w:rsidR="00065185">
        <w:rPr>
          <w:rFonts w:ascii="Times New Roman" w:eastAsia="Times New Roman" w:hAnsi="Times New Roman"/>
          <w:lang w:eastAsia="ru-RU"/>
        </w:rPr>
        <w:t>».</w:t>
      </w:r>
    </w:p>
    <w:p w:rsidR="0054443E" w:rsidRPr="00F72AE5" w:rsidRDefault="0054443E" w:rsidP="0054443E">
      <w:pPr>
        <w:suppressAutoHyphens w:val="0"/>
        <w:spacing w:after="0" w:line="240" w:lineRule="auto"/>
        <w:ind w:firstLine="709"/>
        <w:jc w:val="both"/>
        <w:rPr>
          <w:rFonts w:ascii="Times New Roman" w:eastAsia="Times New Roman" w:hAnsi="Times New Roman"/>
          <w:b/>
          <w:u w:val="single"/>
          <w:lang w:eastAsia="ru-RU"/>
        </w:rPr>
      </w:pPr>
      <w:r w:rsidRPr="00F72AE5">
        <w:rPr>
          <w:rFonts w:ascii="Times New Roman" w:eastAsia="Times New Roman" w:hAnsi="Times New Roman"/>
          <w:b/>
          <w:u w:val="single"/>
          <w:lang w:eastAsia="ru-RU"/>
        </w:rPr>
        <w:t>4.2. Поставщик вправе:</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4.2.1. Требовать от Заказчика произвести приемку Товара в порядке и в сроки, предусмотренные настоящим Контрактом.</w:t>
      </w:r>
    </w:p>
    <w:p w:rsidR="00E50114" w:rsidRDefault="0054443E" w:rsidP="0054443E">
      <w:pPr>
        <w:suppressAutoHyphens w:val="0"/>
        <w:spacing w:after="0" w:line="240" w:lineRule="auto"/>
        <w:ind w:firstLine="709"/>
        <w:jc w:val="both"/>
        <w:rPr>
          <w:rFonts w:ascii="PT Astra Serif" w:hAnsi="PT Astra Serif"/>
        </w:rPr>
      </w:pPr>
      <w:r w:rsidRPr="00F72AE5">
        <w:rPr>
          <w:rFonts w:ascii="Times New Roman" w:eastAsia="Times New Roman" w:hAnsi="Times New Roman"/>
          <w:lang w:eastAsia="ru-RU"/>
        </w:rPr>
        <w:t xml:space="preserve">4.2.2. </w:t>
      </w:r>
      <w:r w:rsidR="00E50114" w:rsidRPr="00F07CDE">
        <w:rPr>
          <w:rFonts w:ascii="PT Astra Serif" w:hAnsi="PT Astra Serif"/>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54443E" w:rsidRDefault="0054443E" w:rsidP="0054443E">
      <w:pPr>
        <w:suppressAutoHyphens w:val="0"/>
        <w:spacing w:after="0" w:line="240" w:lineRule="auto"/>
        <w:ind w:firstLine="709"/>
        <w:jc w:val="both"/>
        <w:rPr>
          <w:rFonts w:ascii="Times New Roman" w:eastAsia="Times New Roman" w:hAnsi="Times New Roman"/>
          <w:b/>
          <w:lang w:eastAsia="ru-RU"/>
        </w:rPr>
      </w:pPr>
      <w:r w:rsidRPr="00F72AE5">
        <w:rPr>
          <w:rFonts w:ascii="Times New Roman" w:eastAsia="Times New Roman" w:hAnsi="Times New Roman"/>
          <w:lang w:eastAsia="ru-RU"/>
        </w:rPr>
        <w:lastRenderedPageBreak/>
        <w:t xml:space="preserve">4.2.4. Требовать возмещения убытков, уплаты неустоек (штрафов, пеней) в соответствии </w:t>
      </w:r>
      <w:r w:rsidRPr="00F72AE5">
        <w:rPr>
          <w:rFonts w:ascii="Times New Roman" w:eastAsia="Times New Roman" w:hAnsi="Times New Roman"/>
          <w:b/>
          <w:lang w:eastAsia="ru-RU"/>
        </w:rPr>
        <w:t xml:space="preserve">с </w:t>
      </w:r>
      <w:hyperlink r:id="rId13" w:anchor="1700" w:history="1">
        <w:r w:rsidRPr="00F72AE5">
          <w:rPr>
            <w:rFonts w:ascii="Times New Roman" w:eastAsia="Times New Roman" w:hAnsi="Times New Roman"/>
            <w:b/>
            <w:lang w:eastAsia="ru-RU"/>
          </w:rPr>
          <w:t>разделом VII</w:t>
        </w:r>
      </w:hyperlink>
      <w:r w:rsidRPr="00F72AE5">
        <w:rPr>
          <w:rFonts w:ascii="Times New Roman" w:eastAsia="Times New Roman" w:hAnsi="Times New Roman"/>
          <w:b/>
          <w:lang w:eastAsia="ru-RU"/>
        </w:rPr>
        <w:t xml:space="preserve"> настоящего Контракта.</w:t>
      </w:r>
    </w:p>
    <w:p w:rsidR="00F13CDF" w:rsidRDefault="00F13CDF" w:rsidP="0054443E">
      <w:pPr>
        <w:suppressAutoHyphens w:val="0"/>
        <w:spacing w:after="0" w:line="240" w:lineRule="auto"/>
        <w:ind w:firstLine="709"/>
        <w:jc w:val="both"/>
        <w:rPr>
          <w:rFonts w:ascii="Times New Roman" w:eastAsia="Times New Roman" w:hAnsi="Times New Roman"/>
          <w:lang w:eastAsia="ru-RU"/>
        </w:rPr>
      </w:pPr>
      <w:r w:rsidRPr="00F13CDF">
        <w:rPr>
          <w:rFonts w:ascii="Times New Roman" w:eastAsia="Times New Roman" w:hAnsi="Times New Roman"/>
          <w:lang w:eastAsia="ru-RU"/>
        </w:rPr>
        <w:t xml:space="preserve">4.2.5. </w:t>
      </w:r>
      <w:r>
        <w:rPr>
          <w:rFonts w:ascii="Times New Roman" w:eastAsia="Times New Roman" w:hAnsi="Times New Roman"/>
          <w:lang w:eastAsia="ru-RU"/>
        </w:rPr>
        <w:t>Т</w:t>
      </w:r>
      <w:r w:rsidRPr="00F13CDF">
        <w:rPr>
          <w:rFonts w:ascii="Times New Roman" w:eastAsia="Times New Roman" w:hAnsi="Times New Roman"/>
          <w:lang w:eastAsia="ru-RU"/>
        </w:rPr>
        <w:t>ребовать своевременной оплаты на условиях, предусмотренных государственным контрактом, надлежащим образом поставленной и принятой государственным заказчиком продукции</w:t>
      </w:r>
      <w:r>
        <w:rPr>
          <w:rFonts w:ascii="Times New Roman" w:eastAsia="Times New Roman" w:hAnsi="Times New Roman"/>
          <w:lang w:eastAsia="ru-RU"/>
        </w:rPr>
        <w:t>.</w:t>
      </w:r>
    </w:p>
    <w:p w:rsidR="00F13CDF" w:rsidRDefault="00F13CDF" w:rsidP="0054443E">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4.2.6 Д</w:t>
      </w:r>
      <w:r w:rsidRPr="00F13CDF">
        <w:rPr>
          <w:rFonts w:ascii="Times New Roman" w:eastAsia="Times New Roman" w:hAnsi="Times New Roman"/>
          <w:lang w:eastAsia="ru-RU"/>
        </w:rPr>
        <w:t xml:space="preserve">осрочно исполнить обязательства по государственному контракту, при этом такое досрочное исполнение не влечет обязанности </w:t>
      </w:r>
      <w:r>
        <w:rPr>
          <w:rFonts w:ascii="Times New Roman" w:eastAsia="Times New Roman" w:hAnsi="Times New Roman"/>
          <w:lang w:eastAsia="ru-RU"/>
        </w:rPr>
        <w:t>З</w:t>
      </w:r>
      <w:r w:rsidRPr="00F13CDF">
        <w:rPr>
          <w:rFonts w:ascii="Times New Roman" w:eastAsia="Times New Roman" w:hAnsi="Times New Roman"/>
          <w:lang w:eastAsia="ru-RU"/>
        </w:rPr>
        <w:t>аказчика по досрочной оплате принятой продукции</w:t>
      </w:r>
      <w:r>
        <w:rPr>
          <w:rFonts w:ascii="Times New Roman" w:eastAsia="Times New Roman" w:hAnsi="Times New Roman"/>
          <w:lang w:eastAsia="ru-RU"/>
        </w:rPr>
        <w:t>.</w:t>
      </w:r>
    </w:p>
    <w:p w:rsidR="00F13CDF" w:rsidRPr="00F13CDF" w:rsidRDefault="00F13CDF" w:rsidP="0054443E">
      <w:pPr>
        <w:suppressAutoHyphens w:val="0"/>
        <w:spacing w:after="0" w:line="240" w:lineRule="auto"/>
        <w:ind w:firstLine="709"/>
        <w:jc w:val="both"/>
        <w:rPr>
          <w:rFonts w:ascii="Times New Roman" w:eastAsia="Times New Roman" w:hAnsi="Times New Roman"/>
          <w:lang w:eastAsia="ru-RU"/>
        </w:rPr>
      </w:pPr>
    </w:p>
    <w:p w:rsidR="0014428D" w:rsidRPr="00F72AE5" w:rsidRDefault="0014428D" w:rsidP="0014428D">
      <w:pPr>
        <w:suppressAutoHyphens w:val="0"/>
        <w:spacing w:after="0" w:line="240" w:lineRule="auto"/>
        <w:ind w:firstLine="709"/>
        <w:jc w:val="both"/>
        <w:rPr>
          <w:rFonts w:ascii="Times New Roman" w:eastAsia="Times New Roman" w:hAnsi="Times New Roman"/>
          <w:b/>
          <w:u w:val="single"/>
          <w:lang w:eastAsia="ru-RU"/>
        </w:rPr>
      </w:pPr>
      <w:r w:rsidRPr="00F72AE5">
        <w:rPr>
          <w:rFonts w:ascii="Times New Roman" w:eastAsia="Times New Roman" w:hAnsi="Times New Roman"/>
          <w:b/>
          <w:u w:val="single"/>
          <w:lang w:eastAsia="ru-RU"/>
        </w:rPr>
        <w:t>4.3. Заказчик обязуется:</w:t>
      </w:r>
    </w:p>
    <w:p w:rsidR="0014428D" w:rsidRPr="00F72AE5" w:rsidRDefault="0014428D" w:rsidP="0014428D">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14428D" w:rsidRPr="00F72AE5" w:rsidRDefault="0014428D" w:rsidP="0014428D">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4.3.</w:t>
      </w:r>
      <w:r w:rsidR="00503E14">
        <w:rPr>
          <w:rFonts w:ascii="Times New Roman" w:eastAsia="Times New Roman" w:hAnsi="Times New Roman"/>
          <w:lang w:eastAsia="ru-RU"/>
        </w:rPr>
        <w:t>2</w:t>
      </w:r>
      <w:r w:rsidRPr="00F72AE5">
        <w:rPr>
          <w:rFonts w:ascii="Times New Roman" w:eastAsia="Times New Roman" w:hAnsi="Times New Roman"/>
          <w:lang w:eastAsia="ru-RU"/>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rsidR="0014428D" w:rsidRPr="00F72AE5" w:rsidRDefault="0014428D" w:rsidP="0014428D">
      <w:pPr>
        <w:suppressAutoHyphens w:val="0"/>
        <w:spacing w:after="0" w:line="240" w:lineRule="auto"/>
        <w:ind w:firstLine="709"/>
        <w:jc w:val="both"/>
        <w:rPr>
          <w:rFonts w:ascii="Times New Roman" w:eastAsia="Times New Roman" w:hAnsi="Times New Roman"/>
          <w:b/>
          <w:lang w:eastAsia="ru-RU"/>
        </w:rPr>
      </w:pPr>
      <w:r w:rsidRPr="00F72AE5">
        <w:rPr>
          <w:rFonts w:ascii="Times New Roman" w:eastAsia="Times New Roman" w:hAnsi="Times New Roman"/>
          <w:lang w:eastAsia="ru-RU"/>
        </w:rPr>
        <w:t>4.3.</w:t>
      </w:r>
      <w:r w:rsidR="00503E14">
        <w:rPr>
          <w:rFonts w:ascii="Times New Roman" w:eastAsia="Times New Roman" w:hAnsi="Times New Roman"/>
          <w:lang w:eastAsia="ru-RU"/>
        </w:rPr>
        <w:t>3</w:t>
      </w:r>
      <w:r w:rsidRPr="00F72AE5">
        <w:rPr>
          <w:rFonts w:ascii="Times New Roman" w:eastAsia="Times New Roman" w:hAnsi="Times New Roman"/>
          <w:lang w:eastAsia="ru-RU"/>
        </w:rPr>
        <w:t xml:space="preserve">. Требовать уплаты неустоек (штрафов, пеней) в соответствии </w:t>
      </w:r>
      <w:r w:rsidRPr="00F72AE5">
        <w:rPr>
          <w:rFonts w:ascii="Times New Roman" w:eastAsia="Times New Roman" w:hAnsi="Times New Roman"/>
          <w:b/>
          <w:lang w:eastAsia="ru-RU"/>
        </w:rPr>
        <w:t xml:space="preserve">с </w:t>
      </w:r>
      <w:hyperlink r:id="rId14" w:anchor="1700" w:history="1">
        <w:r w:rsidRPr="00F72AE5">
          <w:rPr>
            <w:rFonts w:ascii="Times New Roman" w:eastAsia="Times New Roman" w:hAnsi="Times New Roman"/>
            <w:b/>
            <w:lang w:eastAsia="ru-RU"/>
          </w:rPr>
          <w:t>разделом VII</w:t>
        </w:r>
      </w:hyperlink>
      <w:r w:rsidRPr="00F72AE5">
        <w:rPr>
          <w:rFonts w:ascii="Times New Roman" w:eastAsia="Times New Roman" w:hAnsi="Times New Roman"/>
          <w:b/>
          <w:lang w:eastAsia="ru-RU"/>
        </w:rPr>
        <w:t xml:space="preserve"> настоящего Контракта.</w:t>
      </w:r>
    </w:p>
    <w:p w:rsidR="0014428D" w:rsidRPr="00F72AE5" w:rsidRDefault="0014428D" w:rsidP="0014428D">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4.3.</w:t>
      </w:r>
      <w:r w:rsidR="00503E14">
        <w:rPr>
          <w:rFonts w:ascii="Times New Roman" w:eastAsia="Times New Roman" w:hAnsi="Times New Roman"/>
          <w:lang w:eastAsia="ru-RU"/>
        </w:rPr>
        <w:t>4</w:t>
      </w:r>
      <w:r w:rsidRPr="00F72AE5">
        <w:rPr>
          <w:rFonts w:ascii="Times New Roman" w:eastAsia="Times New Roman" w:hAnsi="Times New Roman"/>
          <w:lang w:eastAsia="ru-RU"/>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14428D" w:rsidRPr="00F72AE5" w:rsidRDefault="0014428D" w:rsidP="0014428D">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4.3.</w:t>
      </w:r>
      <w:r w:rsidR="00503E14">
        <w:rPr>
          <w:rFonts w:ascii="Times New Roman" w:eastAsia="Times New Roman" w:hAnsi="Times New Roman"/>
          <w:lang w:eastAsia="ru-RU"/>
        </w:rPr>
        <w:t>5</w:t>
      </w:r>
      <w:r w:rsidRPr="00F72AE5">
        <w:rPr>
          <w:rFonts w:ascii="Times New Roman" w:eastAsia="Times New Roman" w:hAnsi="Times New Roman"/>
          <w:lang w:eastAsia="ru-RU"/>
        </w:rPr>
        <w:t>. Указывать идентификатор государственного контракта в платежных документах.</w:t>
      </w:r>
    </w:p>
    <w:p w:rsidR="0014428D" w:rsidRPr="00F72AE5" w:rsidRDefault="0014428D" w:rsidP="0014428D">
      <w:pPr>
        <w:suppressAutoHyphens w:val="0"/>
        <w:spacing w:after="0" w:line="240" w:lineRule="auto"/>
        <w:ind w:firstLine="709"/>
        <w:jc w:val="both"/>
        <w:rPr>
          <w:rFonts w:ascii="Times New Roman" w:hAnsi="Times New Roman"/>
        </w:rPr>
      </w:pPr>
      <w:r w:rsidRPr="00F72AE5">
        <w:rPr>
          <w:rFonts w:ascii="Times New Roman" w:eastAsia="Times New Roman" w:hAnsi="Times New Roman"/>
          <w:lang w:eastAsia="ru-RU"/>
        </w:rPr>
        <w:t>4.3.</w:t>
      </w:r>
      <w:r w:rsidR="00503E14">
        <w:rPr>
          <w:rFonts w:ascii="Times New Roman" w:eastAsia="Times New Roman" w:hAnsi="Times New Roman"/>
          <w:lang w:eastAsia="ru-RU"/>
        </w:rPr>
        <w:t>6</w:t>
      </w:r>
      <w:r w:rsidRPr="00F72AE5">
        <w:rPr>
          <w:rFonts w:ascii="Times New Roman" w:eastAsia="Times New Roman" w:hAnsi="Times New Roman"/>
          <w:lang w:eastAsia="ru-RU"/>
        </w:rPr>
        <w:t xml:space="preserve">. </w:t>
      </w:r>
      <w:r w:rsidRPr="00F72AE5">
        <w:rPr>
          <w:rFonts w:ascii="Times New Roman" w:hAnsi="Times New Roman"/>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4428D" w:rsidRPr="00F72AE5" w:rsidRDefault="0014428D" w:rsidP="0014428D">
      <w:pPr>
        <w:suppressAutoHyphens w:val="0"/>
        <w:spacing w:after="0" w:line="240" w:lineRule="auto"/>
        <w:ind w:firstLine="709"/>
        <w:jc w:val="both"/>
        <w:rPr>
          <w:rFonts w:ascii="Times New Roman" w:hAnsi="Times New Roman"/>
        </w:rPr>
      </w:pPr>
      <w:r w:rsidRPr="00F72AE5">
        <w:rPr>
          <w:rFonts w:ascii="Times New Roman" w:hAnsi="Times New Roman"/>
        </w:rPr>
        <w:t>4.3.</w:t>
      </w:r>
      <w:r w:rsidR="00503E14">
        <w:rPr>
          <w:rFonts w:ascii="Times New Roman" w:hAnsi="Times New Roman"/>
        </w:rPr>
        <w:t>7</w:t>
      </w:r>
      <w:r w:rsidRPr="00F72AE5">
        <w:rPr>
          <w:rFonts w:ascii="Times New Roman" w:hAnsi="Times New Roman"/>
        </w:rPr>
        <w:t xml:space="preserve">. Выполнять </w:t>
      </w:r>
      <w:r w:rsidR="00B57AD7" w:rsidRPr="00F72AE5">
        <w:rPr>
          <w:rFonts w:ascii="Times New Roman" w:hAnsi="Times New Roman"/>
        </w:rPr>
        <w:t xml:space="preserve">иные </w:t>
      </w:r>
      <w:r w:rsidRPr="00F72AE5">
        <w:rPr>
          <w:rFonts w:ascii="Times New Roman" w:hAnsi="Times New Roman"/>
        </w:rPr>
        <w:t xml:space="preserve">требования предусмотренные статьей 7 Федерального закона от 29.12.2012 </w:t>
      </w:r>
      <w:r w:rsidR="00503E14">
        <w:rPr>
          <w:rFonts w:ascii="Times New Roman" w:hAnsi="Times New Roman"/>
        </w:rPr>
        <w:br/>
      </w:r>
      <w:r w:rsidRPr="00F72AE5">
        <w:rPr>
          <w:rFonts w:ascii="Times New Roman" w:hAnsi="Times New Roman"/>
        </w:rPr>
        <w:t>№ 275-ФЗ «О государственном оборонном заказе».</w:t>
      </w:r>
    </w:p>
    <w:p w:rsidR="0014428D" w:rsidRPr="00F72AE5" w:rsidRDefault="0014428D" w:rsidP="0014428D">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4.3.</w:t>
      </w:r>
      <w:r w:rsidR="00503E14">
        <w:rPr>
          <w:rFonts w:ascii="Times New Roman" w:eastAsia="Times New Roman" w:hAnsi="Times New Roman"/>
          <w:lang w:eastAsia="ru-RU"/>
        </w:rPr>
        <w:t>8</w:t>
      </w:r>
      <w:r w:rsidRPr="00F72AE5">
        <w:rPr>
          <w:rFonts w:ascii="Times New Roman" w:eastAsia="Times New Roman" w:hAnsi="Times New Roman"/>
          <w:lang w:eastAsia="ru-RU"/>
        </w:rPr>
        <w:t>. Осуществлять контроль за обеспечением головным исполнителем, а также поставок продукции по государственному оборонному заказу в соответствии с государственным контрактом.</w:t>
      </w:r>
    </w:p>
    <w:p w:rsidR="0014428D" w:rsidRPr="00F72AE5" w:rsidRDefault="0014428D" w:rsidP="0014428D">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4.3.</w:t>
      </w:r>
      <w:r w:rsidR="00503E14">
        <w:rPr>
          <w:rFonts w:ascii="Times New Roman" w:eastAsia="Times New Roman" w:hAnsi="Times New Roman"/>
          <w:lang w:eastAsia="ru-RU"/>
        </w:rPr>
        <w:t>9</w:t>
      </w:r>
      <w:r w:rsidRPr="00F72AE5">
        <w:rPr>
          <w:rFonts w:ascii="Times New Roman" w:eastAsia="Times New Roman" w:hAnsi="Times New Roman"/>
          <w:lang w:eastAsia="ru-RU"/>
        </w:rPr>
        <w:t>. Обеспечивать приемку продукции по государственному оборонному заказу в соответствии с условиями государственного контракта.</w:t>
      </w:r>
    </w:p>
    <w:p w:rsidR="0054443E" w:rsidRDefault="00A562F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4.3.</w:t>
      </w:r>
      <w:r w:rsidR="00503E14">
        <w:rPr>
          <w:rFonts w:ascii="Times New Roman" w:eastAsia="Times New Roman" w:hAnsi="Times New Roman"/>
          <w:lang w:eastAsia="ru-RU"/>
        </w:rPr>
        <w:t>10</w:t>
      </w:r>
      <w:r w:rsidRPr="00F72AE5">
        <w:rPr>
          <w:rFonts w:ascii="Times New Roman" w:eastAsia="Times New Roman" w:hAnsi="Times New Roman"/>
          <w:lang w:eastAsia="ru-RU"/>
        </w:rPr>
        <w:t xml:space="preserve">. </w:t>
      </w:r>
      <w:r w:rsidR="00B57AD7" w:rsidRPr="00F72AE5">
        <w:rPr>
          <w:rFonts w:ascii="Times New Roman" w:eastAsia="Times New Roman" w:hAnsi="Times New Roman"/>
          <w:lang w:eastAsia="ru-RU"/>
        </w:rPr>
        <w:t>Осуществлять контроль за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поставщика.</w:t>
      </w:r>
    </w:p>
    <w:p w:rsidR="00CC7827" w:rsidRDefault="00CC7827" w:rsidP="0054443E">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4.3.11. </w:t>
      </w:r>
      <w:r w:rsidRPr="005F5EE4">
        <w:rPr>
          <w:rFonts w:ascii="PT Astra Serif" w:hAnsi="PT Astra Serif"/>
        </w:rPr>
        <w:t>Отказаться от приемки и оплаты Товара, не соответствующего условиям настоящего Контракта.</w:t>
      </w:r>
    </w:p>
    <w:p w:rsidR="006A1091" w:rsidRDefault="00065185" w:rsidP="00065185">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4.3.1</w:t>
      </w:r>
      <w:r w:rsidR="00CC7827">
        <w:rPr>
          <w:rFonts w:ascii="Times New Roman" w:eastAsia="Times New Roman" w:hAnsi="Times New Roman"/>
          <w:lang w:eastAsia="ru-RU"/>
        </w:rPr>
        <w:t>2</w:t>
      </w:r>
      <w:r>
        <w:rPr>
          <w:rFonts w:ascii="Times New Roman" w:eastAsia="Times New Roman" w:hAnsi="Times New Roman"/>
          <w:lang w:eastAsia="ru-RU"/>
        </w:rPr>
        <w:t xml:space="preserve">. </w:t>
      </w:r>
      <w:r w:rsidR="006A1091">
        <w:rPr>
          <w:rFonts w:ascii="Times New Roman" w:eastAsia="Times New Roman" w:hAnsi="Times New Roman"/>
          <w:lang w:eastAsia="ru-RU"/>
        </w:rPr>
        <w:t>О</w:t>
      </w:r>
      <w:r w:rsidR="006A1091" w:rsidRPr="006A1091">
        <w:rPr>
          <w:rFonts w:ascii="Times New Roman" w:eastAsia="Times New Roman" w:hAnsi="Times New Roman"/>
          <w:lang w:eastAsia="ru-RU"/>
        </w:rPr>
        <w:t>существл</w:t>
      </w:r>
      <w:r w:rsidR="006A1091">
        <w:rPr>
          <w:rFonts w:ascii="Times New Roman" w:eastAsia="Times New Roman" w:hAnsi="Times New Roman"/>
          <w:lang w:eastAsia="ru-RU"/>
        </w:rPr>
        <w:t>ять</w:t>
      </w:r>
      <w:r w:rsidR="006A1091" w:rsidRPr="006A1091">
        <w:rPr>
          <w:rFonts w:ascii="Times New Roman" w:eastAsia="Times New Roman" w:hAnsi="Times New Roman"/>
          <w:lang w:eastAsia="ru-RU"/>
        </w:rPr>
        <w:t xml:space="preserve"> контрол</w:t>
      </w:r>
      <w:r w:rsidR="006A1091">
        <w:rPr>
          <w:rFonts w:ascii="Times New Roman" w:eastAsia="Times New Roman" w:hAnsi="Times New Roman"/>
          <w:lang w:eastAsia="ru-RU"/>
        </w:rPr>
        <w:t>ь</w:t>
      </w:r>
      <w:r w:rsidR="006A1091" w:rsidRPr="006A1091">
        <w:rPr>
          <w:rFonts w:ascii="Times New Roman" w:eastAsia="Times New Roman" w:hAnsi="Times New Roman"/>
          <w:lang w:eastAsia="ru-RU"/>
        </w:rPr>
        <w:t xml:space="preserve"> за целевым использованием </w:t>
      </w:r>
      <w:r w:rsidR="006A1091">
        <w:rPr>
          <w:rFonts w:ascii="Times New Roman" w:eastAsia="Times New Roman" w:hAnsi="Times New Roman"/>
          <w:lang w:eastAsia="ru-RU"/>
        </w:rPr>
        <w:t>Поставщиком</w:t>
      </w:r>
      <w:r w:rsidR="006A1091" w:rsidRPr="006A1091">
        <w:rPr>
          <w:rFonts w:ascii="Times New Roman" w:eastAsia="Times New Roman" w:hAnsi="Times New Roman"/>
          <w:lang w:eastAsia="ru-RU"/>
        </w:rPr>
        <w:t xml:space="preserve"> бюджетных ассигнований</w:t>
      </w:r>
      <w:r w:rsidR="006A1091">
        <w:rPr>
          <w:rFonts w:ascii="Times New Roman" w:eastAsia="Times New Roman" w:hAnsi="Times New Roman"/>
          <w:lang w:eastAsia="ru-RU"/>
        </w:rPr>
        <w:t>.</w:t>
      </w:r>
    </w:p>
    <w:p w:rsidR="006A1091" w:rsidRDefault="006A1091" w:rsidP="00065185">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4.3.13. П</w:t>
      </w:r>
      <w:r w:rsidRPr="006A1091">
        <w:rPr>
          <w:rFonts w:ascii="Times New Roman" w:eastAsia="Times New Roman" w:hAnsi="Times New Roman"/>
          <w:lang w:eastAsia="ru-RU"/>
        </w:rPr>
        <w:t>ринят</w:t>
      </w:r>
      <w:r>
        <w:rPr>
          <w:rFonts w:ascii="Times New Roman" w:eastAsia="Times New Roman" w:hAnsi="Times New Roman"/>
          <w:lang w:eastAsia="ru-RU"/>
        </w:rPr>
        <w:t>ь</w:t>
      </w:r>
      <w:r w:rsidRPr="006A1091">
        <w:rPr>
          <w:rFonts w:ascii="Times New Roman" w:eastAsia="Times New Roman" w:hAnsi="Times New Roman"/>
          <w:lang w:eastAsia="ru-RU"/>
        </w:rPr>
        <w:t xml:space="preserve"> поставленн</w:t>
      </w:r>
      <w:r>
        <w:rPr>
          <w:rFonts w:ascii="Times New Roman" w:eastAsia="Times New Roman" w:hAnsi="Times New Roman"/>
          <w:lang w:eastAsia="ru-RU"/>
        </w:rPr>
        <w:t>ую</w:t>
      </w:r>
      <w:r w:rsidRPr="006A1091">
        <w:rPr>
          <w:rFonts w:ascii="Times New Roman" w:eastAsia="Times New Roman" w:hAnsi="Times New Roman"/>
          <w:lang w:eastAsia="ru-RU"/>
        </w:rPr>
        <w:t xml:space="preserve"> продукци</w:t>
      </w:r>
      <w:r>
        <w:rPr>
          <w:rFonts w:ascii="Times New Roman" w:eastAsia="Times New Roman" w:hAnsi="Times New Roman"/>
          <w:lang w:eastAsia="ru-RU"/>
        </w:rPr>
        <w:t>ю</w:t>
      </w:r>
      <w:r w:rsidRPr="006A1091">
        <w:rPr>
          <w:rFonts w:ascii="Times New Roman" w:eastAsia="Times New Roman" w:hAnsi="Times New Roman"/>
          <w:lang w:eastAsia="ru-RU"/>
        </w:rPr>
        <w:t>, соответствующ</w:t>
      </w:r>
      <w:r>
        <w:rPr>
          <w:rFonts w:ascii="Times New Roman" w:eastAsia="Times New Roman" w:hAnsi="Times New Roman"/>
          <w:lang w:eastAsia="ru-RU"/>
        </w:rPr>
        <w:t>ую</w:t>
      </w:r>
      <w:r w:rsidRPr="006A1091">
        <w:rPr>
          <w:rFonts w:ascii="Times New Roman" w:eastAsia="Times New Roman" w:hAnsi="Times New Roman"/>
          <w:lang w:eastAsia="ru-RU"/>
        </w:rPr>
        <w:t xml:space="preserve"> требованиям, установленным государственным контрактом, и оплат</w:t>
      </w:r>
      <w:r>
        <w:rPr>
          <w:rFonts w:ascii="Times New Roman" w:eastAsia="Times New Roman" w:hAnsi="Times New Roman"/>
          <w:lang w:eastAsia="ru-RU"/>
        </w:rPr>
        <w:t>ить</w:t>
      </w:r>
      <w:r w:rsidRPr="006A1091">
        <w:rPr>
          <w:rFonts w:ascii="Times New Roman" w:eastAsia="Times New Roman" w:hAnsi="Times New Roman"/>
          <w:lang w:eastAsia="ru-RU"/>
        </w:rPr>
        <w:t xml:space="preserve"> эт</w:t>
      </w:r>
      <w:r>
        <w:rPr>
          <w:rFonts w:ascii="Times New Roman" w:eastAsia="Times New Roman" w:hAnsi="Times New Roman"/>
          <w:lang w:eastAsia="ru-RU"/>
        </w:rPr>
        <w:t>у</w:t>
      </w:r>
      <w:r w:rsidRPr="006A1091">
        <w:rPr>
          <w:rFonts w:ascii="Times New Roman" w:eastAsia="Times New Roman" w:hAnsi="Times New Roman"/>
          <w:lang w:eastAsia="ru-RU"/>
        </w:rPr>
        <w:t xml:space="preserve"> продукци</w:t>
      </w:r>
      <w:r>
        <w:rPr>
          <w:rFonts w:ascii="Times New Roman" w:eastAsia="Times New Roman" w:hAnsi="Times New Roman"/>
          <w:lang w:eastAsia="ru-RU"/>
        </w:rPr>
        <w:t xml:space="preserve">ю </w:t>
      </w:r>
      <w:r w:rsidRPr="006A1091">
        <w:rPr>
          <w:rFonts w:ascii="Times New Roman" w:eastAsia="Times New Roman" w:hAnsi="Times New Roman"/>
          <w:lang w:eastAsia="ru-RU"/>
        </w:rPr>
        <w:t>на указанных в нем условиях</w:t>
      </w:r>
      <w:r>
        <w:rPr>
          <w:rFonts w:ascii="Times New Roman" w:eastAsia="Times New Roman" w:hAnsi="Times New Roman"/>
          <w:lang w:eastAsia="ru-RU"/>
        </w:rPr>
        <w:t>.</w:t>
      </w:r>
    </w:p>
    <w:p w:rsidR="00A15C66" w:rsidRDefault="00CC0D25" w:rsidP="00065185">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4.3.14. </w:t>
      </w:r>
      <w:r w:rsidR="00A15C66" w:rsidRPr="00A15C66">
        <w:rPr>
          <w:rFonts w:ascii="Times New Roman" w:eastAsia="Times New Roman" w:hAnsi="Times New Roman"/>
          <w:lang w:eastAsia="ru-RU"/>
        </w:rPr>
        <w:t xml:space="preserve">В случае просрочки исполнения </w:t>
      </w:r>
      <w:r w:rsidR="00A15C66">
        <w:rPr>
          <w:rFonts w:ascii="Times New Roman" w:eastAsia="Times New Roman" w:hAnsi="Times New Roman"/>
          <w:lang w:eastAsia="ru-RU"/>
        </w:rPr>
        <w:t>П</w:t>
      </w:r>
      <w:r w:rsidR="00A15C66" w:rsidRPr="00A15C66">
        <w:rPr>
          <w:rFonts w:ascii="Times New Roman" w:eastAsia="Times New Roman" w:hAnsi="Times New Roman"/>
          <w:lang w:eastAsia="ru-RU"/>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15C66">
        <w:rPr>
          <w:rFonts w:ascii="Times New Roman" w:eastAsia="Times New Roman" w:hAnsi="Times New Roman"/>
          <w:lang w:eastAsia="ru-RU"/>
        </w:rPr>
        <w:t>П</w:t>
      </w:r>
      <w:r w:rsidR="00A15C66" w:rsidRPr="00A15C66">
        <w:rPr>
          <w:rFonts w:ascii="Times New Roman" w:eastAsia="Times New Roman" w:hAnsi="Times New Roman"/>
          <w:lang w:eastAsia="ru-RU"/>
        </w:rPr>
        <w:t xml:space="preserve">оставщиком обязательств, предусмотренных контрактом, </w:t>
      </w:r>
      <w:r w:rsidR="00A15C66">
        <w:rPr>
          <w:rFonts w:ascii="Times New Roman" w:eastAsia="Times New Roman" w:hAnsi="Times New Roman"/>
          <w:lang w:eastAsia="ru-RU"/>
        </w:rPr>
        <w:t>направи</w:t>
      </w:r>
      <w:r w:rsidR="00A15C66" w:rsidRPr="00A15C66">
        <w:rPr>
          <w:rFonts w:ascii="Times New Roman" w:eastAsia="Times New Roman" w:hAnsi="Times New Roman"/>
          <w:lang w:eastAsia="ru-RU"/>
        </w:rPr>
        <w:t>т</w:t>
      </w:r>
      <w:r w:rsidR="00A15C66">
        <w:rPr>
          <w:rFonts w:ascii="Times New Roman" w:eastAsia="Times New Roman" w:hAnsi="Times New Roman"/>
          <w:lang w:eastAsia="ru-RU"/>
        </w:rPr>
        <w:t>ь</w:t>
      </w:r>
      <w:r w:rsidR="00A15C66" w:rsidRPr="00A15C66">
        <w:rPr>
          <w:rFonts w:ascii="Times New Roman" w:eastAsia="Times New Roman" w:hAnsi="Times New Roman"/>
          <w:lang w:eastAsia="ru-RU"/>
        </w:rPr>
        <w:t xml:space="preserve"> </w:t>
      </w:r>
      <w:r w:rsidR="00A15C66">
        <w:rPr>
          <w:rFonts w:ascii="Times New Roman" w:eastAsia="Times New Roman" w:hAnsi="Times New Roman"/>
          <w:lang w:eastAsia="ru-RU"/>
        </w:rPr>
        <w:t>П</w:t>
      </w:r>
      <w:r w:rsidR="00A15C66" w:rsidRPr="00A15C66">
        <w:rPr>
          <w:rFonts w:ascii="Times New Roman" w:eastAsia="Times New Roman" w:hAnsi="Times New Roman"/>
          <w:lang w:eastAsia="ru-RU"/>
        </w:rPr>
        <w:t>оставщику требование об уплате неустоек (штрафов, пеней).</w:t>
      </w:r>
    </w:p>
    <w:p w:rsidR="004C434F" w:rsidRDefault="00A15C66" w:rsidP="00065185">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4.3.15. </w:t>
      </w:r>
      <w:r w:rsidR="004C434F" w:rsidRPr="00046875">
        <w:rPr>
          <w:rFonts w:ascii="Times New Roman" w:eastAsia="Times New Roman" w:hAnsi="Times New Roman"/>
          <w:lang w:eastAsia="ru-RU"/>
        </w:rPr>
        <w:t xml:space="preserve">Выполнять иные обязанности, предусмотренные Федеральным законом от 29.12.2012 № 275-ФЗ «О государственном оборонном заказе», Постановлением Правительства РФ от 26.12.2013 № 1275 </w:t>
      </w:r>
      <w:r w:rsidR="004C434F">
        <w:rPr>
          <w:rFonts w:ascii="Times New Roman" w:eastAsia="Times New Roman" w:hAnsi="Times New Roman"/>
          <w:lang w:eastAsia="ru-RU"/>
        </w:rPr>
        <w:br/>
      </w:r>
      <w:r w:rsidR="004C434F" w:rsidRPr="00046875">
        <w:rPr>
          <w:rFonts w:ascii="Times New Roman" w:eastAsia="Times New Roman" w:hAnsi="Times New Roman"/>
          <w:lang w:eastAsia="ru-RU"/>
        </w:rPr>
        <w:t xml:space="preserve">«О примерных условиях государственных контрактов по государственному оборонному заказу», Постановлением Правительства Российской Федерации от 19.09.2022 № 1658 </w:t>
      </w:r>
      <w:r w:rsidR="004C434F">
        <w:rPr>
          <w:rFonts w:ascii="Times New Roman" w:eastAsia="Times New Roman" w:hAnsi="Times New Roman"/>
          <w:lang w:eastAsia="ru-RU"/>
        </w:rPr>
        <w:t>«</w:t>
      </w:r>
      <w:r w:rsidR="004C434F" w:rsidRPr="00046875">
        <w:rPr>
          <w:rFonts w:ascii="Times New Roman" w:eastAsia="Times New Roman" w:hAnsi="Times New Roman"/>
          <w:lang w:eastAsia="ru-RU"/>
        </w:rPr>
        <w:t>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r w:rsidR="004C434F">
        <w:rPr>
          <w:rFonts w:ascii="Times New Roman" w:eastAsia="Times New Roman" w:hAnsi="Times New Roman"/>
          <w:lang w:eastAsia="ru-RU"/>
        </w:rPr>
        <w:t>»</w:t>
      </w:r>
      <w:r w:rsidR="004C434F" w:rsidRPr="00046875">
        <w:rPr>
          <w:rFonts w:ascii="Times New Roman" w:eastAsia="Times New Roman" w:hAnsi="Times New Roman"/>
          <w:lang w:eastAsia="ru-RU"/>
        </w:rPr>
        <w:t xml:space="preserve"> и иными  нормативно-правовыми актами.</w:t>
      </w:r>
    </w:p>
    <w:p w:rsidR="0054443E" w:rsidRPr="00F72AE5" w:rsidRDefault="0054443E" w:rsidP="0054443E">
      <w:pPr>
        <w:suppressAutoHyphens w:val="0"/>
        <w:spacing w:after="0" w:line="240" w:lineRule="auto"/>
        <w:ind w:firstLine="709"/>
        <w:jc w:val="both"/>
        <w:rPr>
          <w:rFonts w:ascii="Times New Roman" w:eastAsia="Times New Roman" w:hAnsi="Times New Roman"/>
          <w:b/>
          <w:u w:val="single"/>
          <w:lang w:eastAsia="ru-RU"/>
        </w:rPr>
      </w:pPr>
      <w:r w:rsidRPr="00F72AE5">
        <w:rPr>
          <w:rFonts w:ascii="Times New Roman" w:eastAsia="Times New Roman" w:hAnsi="Times New Roman"/>
          <w:b/>
          <w:u w:val="single"/>
          <w:lang w:eastAsia="ru-RU"/>
        </w:rPr>
        <w:t>4.4. Заказчик вправе:</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4.4.1. Требовать от Поставщика надлежащего исполнения обязательств по настоящему Контракту.</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4.4.2. </w:t>
      </w:r>
      <w:r w:rsidR="00065185" w:rsidRPr="00046875">
        <w:rPr>
          <w:rFonts w:ascii="Times New Roman" w:eastAsia="Times New Roman" w:hAnsi="Times New Roman"/>
          <w:lang w:eastAsia="ru-RU"/>
        </w:rPr>
        <w:t>В соответствии с условиями Контракта в период срока годности (хранения) поставляемого товара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4.4.3. Проверять ход и качество выполнения Поставщиком условий настоящего Контракта. Осуществлять контроль за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Поставщика.</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lastRenderedPageBreak/>
        <w:t xml:space="preserve">4.4.4. Требовать возмещения убытков в соответствии с </w:t>
      </w:r>
      <w:hyperlink r:id="rId15" w:anchor="1700" w:history="1">
        <w:r w:rsidRPr="00F72AE5">
          <w:rPr>
            <w:rFonts w:ascii="Times New Roman" w:eastAsia="Times New Roman" w:hAnsi="Times New Roman"/>
            <w:b/>
            <w:lang w:eastAsia="ru-RU"/>
          </w:rPr>
          <w:t>разделом VII</w:t>
        </w:r>
      </w:hyperlink>
      <w:r w:rsidRPr="00F72AE5">
        <w:rPr>
          <w:rFonts w:ascii="Times New Roman" w:eastAsia="Times New Roman" w:hAnsi="Times New Roman"/>
          <w:b/>
          <w:lang w:eastAsia="ru-RU"/>
        </w:rPr>
        <w:t xml:space="preserve"> настоящего Контракта</w:t>
      </w:r>
      <w:r w:rsidRPr="00F72AE5">
        <w:rPr>
          <w:rFonts w:ascii="Times New Roman" w:eastAsia="Times New Roman" w:hAnsi="Times New Roman"/>
          <w:lang w:eastAsia="ru-RU"/>
        </w:rPr>
        <w:t>, причиненных по вине Поставщика.</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4.4.5. Принять поставленную продукцию, соответствующей требованиям, установленным государственным контрактом (контрактом), и оплате этой продукции на указанных в нем условиях.</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4.4.6.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4.4.7. Отказаться от приемки и оплаты Товара, не соответствующего условиям настоящего Контракта.</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4.4.8. </w:t>
      </w:r>
      <w:r w:rsidR="004D150B" w:rsidRPr="004D150B">
        <w:rPr>
          <w:rFonts w:ascii="Times New Roman" w:eastAsia="Times New Roman" w:hAnsi="Times New Roman"/>
          <w:lang w:eastAsia="ru-RU"/>
        </w:rPr>
        <w:t>Принять решение об одностороннем отказе от исполнения государственного контракта в соответствии с гражданским законодательством Российской Федерации и законодательством Российской Федерации о контрактной системе в сфере закупо</w:t>
      </w:r>
      <w:r w:rsidR="00A15C66">
        <w:rPr>
          <w:rFonts w:ascii="Times New Roman" w:eastAsia="Times New Roman" w:hAnsi="Times New Roman"/>
          <w:lang w:eastAsia="ru-RU"/>
        </w:rPr>
        <w:t>к</w:t>
      </w:r>
      <w:r w:rsidRPr="00F72AE5">
        <w:rPr>
          <w:rFonts w:ascii="Times New Roman" w:eastAsia="Times New Roman" w:hAnsi="Times New Roman"/>
          <w:lang w:eastAsia="ru-RU"/>
        </w:rPr>
        <w:t>.</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4.4.9.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4.4.10. Производить оплату по контракту за вычетом соответствующего размера неустойки (штрафа, пени), уменьшенного на размер начисленных штрафов или </w:t>
      </w:r>
      <w:r w:rsidRPr="00F72AE5">
        <w:rPr>
          <w:rFonts w:ascii="Times New Roman" w:hAnsi="Times New Roman"/>
          <w:lang w:eastAsia="ru-RU"/>
        </w:rPr>
        <w:t>вправе вернуть обеспечение исполнения контракта, уменьшенное на размер начисленных штрафов, пеней</w:t>
      </w:r>
      <w:r w:rsidRPr="00F72AE5">
        <w:rPr>
          <w:rFonts w:ascii="Times New Roman" w:eastAsia="Times New Roman" w:hAnsi="Times New Roman"/>
          <w:lang w:eastAsia="ru-RU"/>
        </w:rPr>
        <w:t>.</w:t>
      </w:r>
    </w:p>
    <w:p w:rsidR="0054443E" w:rsidRPr="00F72AE5" w:rsidRDefault="0054443E" w:rsidP="0054443E">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4.4.11. Запрашивать у Поставщика расчетно-калькуляционные материалы, а также информацию о затратах по контракту в соответствии с Федеральным законом «О государственном оборонном заказе».</w:t>
      </w:r>
    </w:p>
    <w:p w:rsidR="00065185" w:rsidRPr="00F72AE5" w:rsidRDefault="00065185" w:rsidP="00065185">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4.4.</w:t>
      </w:r>
      <w:r w:rsidR="00706791">
        <w:rPr>
          <w:rFonts w:ascii="Times New Roman" w:eastAsia="Times New Roman" w:hAnsi="Times New Roman"/>
          <w:lang w:eastAsia="ru-RU"/>
        </w:rPr>
        <w:t>12</w:t>
      </w:r>
      <w:r>
        <w:rPr>
          <w:rFonts w:ascii="Times New Roman" w:eastAsia="Times New Roman" w:hAnsi="Times New Roman"/>
          <w:lang w:eastAsia="ru-RU"/>
        </w:rPr>
        <w:t xml:space="preserve">. </w:t>
      </w:r>
      <w:r w:rsidRPr="00046875">
        <w:rPr>
          <w:rFonts w:ascii="Times New Roman" w:eastAsia="Times New Roman" w:hAnsi="Times New Roman"/>
          <w:lang w:eastAsia="ru-RU"/>
        </w:rPr>
        <w:t xml:space="preserve">Осуществлять иные права, предусмотренные Федеральным законом от 29.12.2012 № 275-ФЗ </w:t>
      </w:r>
      <w:r>
        <w:rPr>
          <w:rFonts w:ascii="Times New Roman" w:eastAsia="Times New Roman" w:hAnsi="Times New Roman"/>
          <w:lang w:eastAsia="ru-RU"/>
        </w:rPr>
        <w:br/>
      </w:r>
      <w:r w:rsidRPr="00046875">
        <w:rPr>
          <w:rFonts w:ascii="Times New Roman" w:eastAsia="Times New Roman" w:hAnsi="Times New Roman"/>
          <w:lang w:eastAsia="ru-RU"/>
        </w:rPr>
        <w:t xml:space="preserve">«О государственном оборонном заказе», Постановлением Правительства РФ от 26.12.2013 № 1275 «О примерных условиях государственных контрактов по государственному оборонному заказу», Постановлением Правительства Российской Федерации от 19.09.2022 № 1658 </w:t>
      </w:r>
      <w:r>
        <w:rPr>
          <w:rFonts w:ascii="Times New Roman" w:eastAsia="Times New Roman" w:hAnsi="Times New Roman"/>
          <w:lang w:eastAsia="ru-RU"/>
        </w:rPr>
        <w:t>«</w:t>
      </w:r>
      <w:r w:rsidRPr="00046875">
        <w:rPr>
          <w:rFonts w:ascii="Times New Roman" w:eastAsia="Times New Roman" w:hAnsi="Times New Roman"/>
          <w:lang w:eastAsia="ru-RU"/>
        </w:rPr>
        <w:t>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r>
        <w:rPr>
          <w:rFonts w:ascii="Times New Roman" w:eastAsia="Times New Roman" w:hAnsi="Times New Roman"/>
          <w:lang w:eastAsia="ru-RU"/>
        </w:rPr>
        <w:t>»</w:t>
      </w:r>
      <w:r w:rsidRPr="00046875">
        <w:rPr>
          <w:rFonts w:ascii="Times New Roman" w:eastAsia="Times New Roman" w:hAnsi="Times New Roman"/>
          <w:lang w:eastAsia="ru-RU"/>
        </w:rPr>
        <w:t>.</w:t>
      </w:r>
    </w:p>
    <w:p w:rsidR="00B57AD7" w:rsidRPr="00F72AE5" w:rsidRDefault="00B57AD7" w:rsidP="00046467">
      <w:pPr>
        <w:suppressAutoHyphens w:val="0"/>
        <w:spacing w:after="0" w:line="240" w:lineRule="auto"/>
        <w:ind w:firstLine="709"/>
        <w:jc w:val="both"/>
        <w:rPr>
          <w:rFonts w:ascii="Times New Roman" w:eastAsia="Times New Roman" w:hAnsi="Times New Roman"/>
          <w:lang w:eastAsia="ru-RU"/>
        </w:rPr>
      </w:pPr>
    </w:p>
    <w:p w:rsidR="00D73EDE" w:rsidRPr="00F72AE5" w:rsidRDefault="00D73EDE" w:rsidP="00046467">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t>V. УПАКОВКА ТОВАРА</w:t>
      </w:r>
    </w:p>
    <w:p w:rsidR="006715BD" w:rsidRDefault="00917334" w:rsidP="006715BD">
      <w:pPr>
        <w:spacing w:after="0" w:line="240" w:lineRule="auto"/>
        <w:ind w:firstLine="709"/>
        <w:jc w:val="both"/>
        <w:rPr>
          <w:rFonts w:ascii="PT Astra Serif" w:eastAsia="Times New Roman" w:hAnsi="PT Astra Serif"/>
          <w:b/>
          <w:bCs/>
          <w:color w:val="000000"/>
        </w:rPr>
      </w:pPr>
      <w:r w:rsidRPr="00F72AE5">
        <w:rPr>
          <w:rFonts w:ascii="Times New Roman" w:eastAsia="Times New Roman" w:hAnsi="Times New Roman"/>
          <w:lang w:eastAsia="ru-RU"/>
        </w:rPr>
        <w:t>5.1. Товар должен передаваться Государственному заказчику в упаковке, соответствующей установленным обязательным требованиям ТР ТС 005/2011 «О безопасности упаковки», ГОСТ (в части не противоречащей требованиям ТР ТС)</w:t>
      </w:r>
      <w:r w:rsidR="00CB4FC8">
        <w:rPr>
          <w:rFonts w:ascii="Times New Roman" w:eastAsia="Times New Roman" w:hAnsi="Times New Roman"/>
          <w:lang w:eastAsia="ru-RU"/>
        </w:rPr>
        <w:t xml:space="preserve"> </w:t>
      </w:r>
      <w:r w:rsidR="006715BD">
        <w:rPr>
          <w:rFonts w:ascii="PT Astra Serif" w:eastAsia="Times New Roman" w:hAnsi="PT Astra Serif"/>
          <w:b/>
          <w:bCs/>
          <w:color w:val="000000"/>
        </w:rPr>
        <w:t>ГОСТ 34306-2017,</w:t>
      </w:r>
      <w:r w:rsidR="006715BD">
        <w:rPr>
          <w:rFonts w:ascii="PT Astra Serif" w:eastAsia="Times New Roman" w:hAnsi="PT Astra Serif"/>
          <w:b/>
          <w:color w:val="000000"/>
          <w:u w:val="single"/>
        </w:rPr>
        <w:t xml:space="preserve"> </w:t>
      </w:r>
      <w:r w:rsidR="006715BD">
        <w:rPr>
          <w:rFonts w:ascii="PT Astra Serif" w:eastAsia="Times New Roman" w:hAnsi="PT Astra Serif"/>
          <w:b/>
          <w:bCs/>
          <w:color w:val="000000"/>
        </w:rPr>
        <w:t>ГОСТ 1721-85, ГОСТ 1722-85, ГОСТ 1724-85, ГОСТ 7176-2017.</w:t>
      </w:r>
    </w:p>
    <w:p w:rsidR="00917334" w:rsidRPr="00F72AE5" w:rsidRDefault="00917334" w:rsidP="006715BD">
      <w:pPr>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настоящим Контрактом. Такой Товар не засчитывается в счет исполнения обязательств по настоящему Контракту.</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5.3. Поставщик несет ответственность </w:t>
      </w:r>
      <w:proofErr w:type="gramStart"/>
      <w:r w:rsidRPr="00F72AE5">
        <w:rPr>
          <w:rFonts w:ascii="Times New Roman" w:eastAsia="Times New Roman" w:hAnsi="Times New Roman"/>
          <w:lang w:eastAsia="ru-RU"/>
        </w:rPr>
        <w:t>перед Государственный заказчиком</w:t>
      </w:r>
      <w:proofErr w:type="gramEnd"/>
      <w:r w:rsidRPr="00F72AE5">
        <w:rPr>
          <w:rFonts w:ascii="Times New Roman" w:eastAsia="Times New Roman" w:hAnsi="Times New Roman"/>
          <w:lang w:eastAsia="ru-RU"/>
        </w:rPr>
        <w:t xml:space="preserve"> за повреждение Товара вследствие его ненадлежащей упаковки.</w:t>
      </w:r>
    </w:p>
    <w:p w:rsidR="003E5ED7" w:rsidRPr="00F72AE5" w:rsidRDefault="00917334" w:rsidP="003E5ED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5.4. </w:t>
      </w:r>
      <w:r w:rsidR="003E5ED7" w:rsidRPr="00F72AE5">
        <w:rPr>
          <w:rFonts w:ascii="Times New Roman" w:eastAsia="Times New Roman" w:hAnsi="Times New Roman"/>
          <w:lang w:eastAsia="ru-RU"/>
        </w:rPr>
        <w:t xml:space="preserve">На упаковке должна быть маркировка, содержащая информацию согласно </w:t>
      </w:r>
      <w:hyperlink r:id="rId16" w:history="1">
        <w:r w:rsidR="003E5ED7" w:rsidRPr="00F72AE5">
          <w:rPr>
            <w:rFonts w:ascii="Times New Roman" w:eastAsia="Times New Roman" w:hAnsi="Times New Roman"/>
            <w:lang w:eastAsia="ru-RU"/>
          </w:rPr>
          <w:t>части 4.1 статьи 4</w:t>
        </w:r>
      </w:hyperlink>
      <w:r w:rsidR="003E5ED7" w:rsidRPr="00F72AE5">
        <w:rPr>
          <w:rFonts w:ascii="Times New Roman" w:eastAsia="Times New Roman" w:hAnsi="Times New Roman"/>
          <w:lang w:eastAsia="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w:t>
      </w:r>
      <w:r w:rsidR="000F2856">
        <w:rPr>
          <w:rFonts w:ascii="Times New Roman" w:eastAsia="Times New Roman" w:hAnsi="Times New Roman"/>
          <w:lang w:eastAsia="ru-RU"/>
        </w:rPr>
        <w:t xml:space="preserve"> </w:t>
      </w:r>
      <w:r w:rsidR="003E5ED7" w:rsidRPr="00F72AE5">
        <w:rPr>
          <w:rFonts w:ascii="Times New Roman" w:eastAsia="Times New Roman" w:hAnsi="Times New Roman"/>
          <w:lang w:eastAsia="ru-RU"/>
        </w:rPr>
        <w:t>г. № 881, а также информацию согласно иным техническим регламентам на отдельные виды Товара.</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Транспортировка Товара должна осуществляться в соответствии с требованиями ТР ТС 021/2011 </w:t>
      </w:r>
      <w:r w:rsidR="009609CA" w:rsidRPr="00F72AE5">
        <w:rPr>
          <w:rFonts w:ascii="Times New Roman" w:eastAsia="Times New Roman" w:hAnsi="Times New Roman"/>
          <w:lang w:eastAsia="ru-RU"/>
        </w:rPr>
        <w:br/>
      </w:r>
      <w:r w:rsidRPr="00F72AE5">
        <w:rPr>
          <w:rFonts w:ascii="Times New Roman" w:eastAsia="Times New Roman" w:hAnsi="Times New Roman"/>
          <w:lang w:eastAsia="ru-RU"/>
        </w:rPr>
        <w:t>«О безопасности пищевой продукции», ГОСТ (в части не противоречащей требованиям ТР ТС).</w:t>
      </w:r>
    </w:p>
    <w:p w:rsidR="00917334"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5C1FAE" w:rsidRPr="00F72AE5" w:rsidRDefault="005C1FAE" w:rsidP="00046467">
      <w:pPr>
        <w:suppressAutoHyphens w:val="0"/>
        <w:spacing w:after="0" w:line="240" w:lineRule="auto"/>
        <w:ind w:firstLine="709"/>
        <w:jc w:val="both"/>
        <w:rPr>
          <w:rFonts w:ascii="Times New Roman" w:eastAsia="Times New Roman" w:hAnsi="Times New Roman"/>
          <w:lang w:eastAsia="ru-RU"/>
        </w:rPr>
      </w:pPr>
    </w:p>
    <w:p w:rsidR="00D73EDE" w:rsidRPr="00F72AE5" w:rsidRDefault="00D73EDE" w:rsidP="00046467">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t>VI. КАЧЕСТВО ТОВАРА, СРОК ГОДНОСТИ</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6.2. Товар не должен представлять опасности для жизни и здоровья граждан.</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lastRenderedPageBreak/>
        <w:t xml:space="preserve">6.4. </w:t>
      </w:r>
      <w:r w:rsidRPr="00F72AE5">
        <w:rPr>
          <w:rFonts w:ascii="Times New Roman" w:eastAsia="Times New Roman" w:hAnsi="Times New Roman"/>
          <w:b/>
          <w:lang w:eastAsia="ru-RU"/>
        </w:rPr>
        <w:t>Остаточный срок годности Товара</w:t>
      </w:r>
      <w:r w:rsidRPr="00F72AE5">
        <w:rPr>
          <w:rFonts w:ascii="Times New Roman" w:eastAsia="Times New Roman" w:hAnsi="Times New Roman"/>
          <w:lang w:eastAsia="ru-RU"/>
        </w:rPr>
        <w:t xml:space="preserve"> устанавливается Заказчиком в Спецификации </w:t>
      </w:r>
      <w:r w:rsidRPr="00F72AE5">
        <w:rPr>
          <w:rFonts w:ascii="Times New Roman" w:eastAsia="Times New Roman" w:hAnsi="Times New Roman"/>
          <w:b/>
          <w:lang w:eastAsia="ru-RU"/>
        </w:rPr>
        <w:t>(</w:t>
      </w:r>
      <w:hyperlink r:id="rId17" w:anchor="10000" w:history="1">
        <w:r w:rsidRPr="00F72AE5">
          <w:rPr>
            <w:rFonts w:ascii="Times New Roman" w:eastAsia="Times New Roman" w:hAnsi="Times New Roman"/>
            <w:b/>
            <w:lang w:eastAsia="ru-RU"/>
          </w:rPr>
          <w:t>Приложение № 1</w:t>
        </w:r>
      </w:hyperlink>
      <w:r w:rsidRPr="00F72AE5">
        <w:rPr>
          <w:rFonts w:ascii="Times New Roman" w:eastAsia="Times New Roman" w:hAnsi="Times New Roman"/>
          <w:lang w:eastAsia="ru-RU"/>
        </w:rPr>
        <w:t xml:space="preserve"> к Контракту).</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Заказчик предъявляет претензии по качеству Товара в течение остаточного срока годности Товара.</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61001" w:rsidRPr="00F72AE5">
        <w:rPr>
          <w:rFonts w:ascii="Times New Roman" w:eastAsia="Times New Roman" w:hAnsi="Times New Roman"/>
          <w:lang w:eastAsia="ru-RU"/>
        </w:rPr>
        <w:t>5</w:t>
      </w:r>
      <w:r w:rsidRPr="00F72AE5">
        <w:rPr>
          <w:rFonts w:ascii="Times New Roman" w:eastAsia="Times New Roman" w:hAnsi="Times New Roman"/>
          <w:lang w:eastAsia="ru-RU"/>
        </w:rPr>
        <w:t xml:space="preserve"> календарных дней с момента уведомления Заказчиком Поставщика.</w:t>
      </w:r>
    </w:p>
    <w:p w:rsidR="00261001" w:rsidRPr="00F72AE5" w:rsidRDefault="00261001"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Все расходы, связанные с заменой товара ненадлежащего качества в период срока годности оплачиваются за счет Поставщика.</w:t>
      </w:r>
    </w:p>
    <w:p w:rsidR="00917334" w:rsidRPr="00F72AE5" w:rsidRDefault="00917334" w:rsidP="00046467">
      <w:pPr>
        <w:suppressAutoHyphens w:val="0"/>
        <w:spacing w:after="0" w:line="240" w:lineRule="auto"/>
        <w:ind w:firstLine="709"/>
        <w:jc w:val="both"/>
        <w:rPr>
          <w:rFonts w:ascii="Times New Roman" w:eastAsia="Times New Roman" w:hAnsi="Times New Roman"/>
          <w:lang w:eastAsia="ru-RU"/>
        </w:rPr>
      </w:pPr>
      <w:r w:rsidRPr="00F72AE5">
        <w:rPr>
          <w:rFonts w:ascii="Times New Roman" w:eastAsia="Times New Roman" w:hAnsi="Times New Roman"/>
          <w:lang w:eastAsia="ru-RU"/>
        </w:rPr>
        <w:t xml:space="preserve">В случае если по результатам экспертизы, указанной </w:t>
      </w:r>
      <w:r w:rsidRPr="00F72AE5">
        <w:rPr>
          <w:rFonts w:ascii="Times New Roman" w:eastAsia="Times New Roman" w:hAnsi="Times New Roman"/>
          <w:b/>
          <w:lang w:eastAsia="ru-RU"/>
        </w:rPr>
        <w:t xml:space="preserve">в </w:t>
      </w:r>
      <w:hyperlink r:id="rId18" w:anchor="1033" w:history="1">
        <w:r w:rsidRPr="00F72AE5">
          <w:rPr>
            <w:rFonts w:ascii="Times New Roman" w:eastAsia="Times New Roman" w:hAnsi="Times New Roman"/>
            <w:b/>
            <w:lang w:eastAsia="ru-RU"/>
          </w:rPr>
          <w:t>разделом III</w:t>
        </w:r>
      </w:hyperlink>
      <w:r w:rsidRPr="00F72AE5">
        <w:rPr>
          <w:rFonts w:ascii="Times New Roman" w:eastAsia="Times New Roman" w:hAnsi="Times New Roman"/>
          <w:lang w:eastAsia="ru-RU"/>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337F3" w:rsidRPr="00F72AE5" w:rsidRDefault="002337F3" w:rsidP="002337F3">
      <w:pPr>
        <w:suppressAutoHyphens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6.6. </w:t>
      </w:r>
      <w:r w:rsidRPr="005078D6">
        <w:rPr>
          <w:rFonts w:ascii="Times New Roman" w:eastAsia="Times New Roman" w:hAnsi="Times New Roman"/>
          <w:lang w:eastAsia="ru-RU"/>
        </w:rPr>
        <w:t>Заказчик, которому поставлены товары ненадлежащего качества, вправе предъявить поставщику требования, предусмотренные </w:t>
      </w:r>
      <w:hyperlink r:id="rId19" w:anchor="dst100102" w:history="1">
        <w:r w:rsidRPr="005078D6">
          <w:rPr>
            <w:rFonts w:ascii="Times New Roman" w:eastAsia="Times New Roman" w:hAnsi="Times New Roman"/>
            <w:lang w:eastAsia="ru-RU"/>
          </w:rPr>
          <w:t>статьей 475</w:t>
        </w:r>
      </w:hyperlink>
      <w:r w:rsidRPr="005078D6">
        <w:rPr>
          <w:rFonts w:ascii="Times New Roman" w:eastAsia="Times New Roman" w:hAnsi="Times New Roman"/>
          <w:lang w:eastAsia="ru-RU"/>
        </w:rPr>
        <w:t> Гражданского кодекса РФ, за исключением случая, когда поставщик, получивший уведомление Заказчика о недостатках поставленных товаров, без промедления заменит поставленные товары товарами надлежащего качества.</w:t>
      </w:r>
    </w:p>
    <w:p w:rsidR="00503E14" w:rsidRPr="00F72AE5" w:rsidRDefault="00503E14" w:rsidP="00046467">
      <w:pPr>
        <w:suppressAutoHyphens w:val="0"/>
        <w:spacing w:after="0" w:line="240" w:lineRule="auto"/>
        <w:ind w:firstLine="709"/>
        <w:jc w:val="both"/>
        <w:rPr>
          <w:rFonts w:ascii="Times New Roman" w:eastAsia="Times New Roman" w:hAnsi="Times New Roman"/>
          <w:color w:val="333333"/>
          <w:lang w:eastAsia="ru-RU"/>
        </w:rPr>
      </w:pPr>
    </w:p>
    <w:p w:rsidR="00D73EDE" w:rsidRPr="00F72AE5" w:rsidRDefault="00D73EDE" w:rsidP="00046467">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t>VII. ОТВЕТСТВЕННОСТЬ СТОРОН</w:t>
      </w:r>
    </w:p>
    <w:p w:rsidR="00DD06C2" w:rsidRPr="00F72AE5" w:rsidRDefault="00DD06C2" w:rsidP="00046467">
      <w:pPr>
        <w:spacing w:after="0" w:line="240" w:lineRule="auto"/>
        <w:ind w:firstLine="708"/>
        <w:jc w:val="both"/>
        <w:rPr>
          <w:rFonts w:ascii="Times New Roman" w:eastAsia="Calibri" w:hAnsi="Times New Roman"/>
        </w:rPr>
      </w:pPr>
      <w:r w:rsidRPr="00F72AE5">
        <w:rPr>
          <w:rFonts w:ascii="Times New Roman" w:eastAsia="Calibri" w:hAnsi="Times New Roman"/>
        </w:rPr>
        <w:t>7.1. Настоящим контрактом предусмотрена ответственность Государственного заказчика и поставщика за неисполнение или ненадлежащее исполнение обязательств, предусмотренных контрактом.</w:t>
      </w:r>
    </w:p>
    <w:p w:rsidR="00DD06C2" w:rsidRPr="00F72AE5" w:rsidRDefault="00DD06C2" w:rsidP="00046467">
      <w:pPr>
        <w:pStyle w:val="13"/>
        <w:spacing w:line="240" w:lineRule="auto"/>
        <w:rPr>
          <w:noProof/>
          <w:sz w:val="22"/>
          <w:szCs w:val="22"/>
        </w:rPr>
      </w:pPr>
      <w:r w:rsidRPr="00F72AE5">
        <w:rPr>
          <w:rFonts w:eastAsia="Calibri"/>
          <w:sz w:val="22"/>
          <w:szCs w:val="22"/>
        </w:rPr>
        <w:t xml:space="preserve">7.2. </w:t>
      </w:r>
      <w:r w:rsidRPr="00F72AE5">
        <w:rPr>
          <w:noProof/>
          <w:sz w:val="22"/>
          <w:szCs w:val="22"/>
        </w:rPr>
        <w:t>Ответственность по настоящему контракту предусмотрена ст. 34 Закона № 44-ФЗ и  Постановлением Правительства РФ от 30.08.2017 №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DD06C2" w:rsidRPr="00D159D4" w:rsidRDefault="00DD06C2" w:rsidP="00046467">
      <w:pPr>
        <w:pStyle w:val="13"/>
        <w:spacing w:line="240" w:lineRule="auto"/>
        <w:rPr>
          <w:noProof/>
          <w:sz w:val="22"/>
          <w:szCs w:val="22"/>
        </w:rPr>
      </w:pPr>
      <w:r w:rsidRPr="00F72AE5">
        <w:rPr>
          <w:noProof/>
          <w:sz w:val="22"/>
          <w:szCs w:val="22"/>
        </w:rPr>
        <w:t xml:space="preserve">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w:t>
      </w:r>
      <w:r w:rsidRPr="00D159D4">
        <w:rPr>
          <w:noProof/>
          <w:sz w:val="22"/>
          <w:szCs w:val="22"/>
        </w:rPr>
        <w:t>неустоек (штрафов, пеней).</w:t>
      </w:r>
    </w:p>
    <w:p w:rsidR="00F72AE5" w:rsidRPr="00D159D4" w:rsidRDefault="00DD06C2" w:rsidP="00F72AE5">
      <w:pPr>
        <w:spacing w:after="0" w:line="240" w:lineRule="auto"/>
        <w:ind w:firstLine="708"/>
        <w:jc w:val="both"/>
        <w:rPr>
          <w:rFonts w:ascii="Times New Roman" w:hAnsi="Times New Roman"/>
          <w:spacing w:val="-4"/>
        </w:rPr>
      </w:pPr>
      <w:r w:rsidRPr="00D159D4">
        <w:rPr>
          <w:rFonts w:ascii="Times New Roman" w:hAnsi="Times New Roman"/>
          <w:spacing w:val="-4"/>
        </w:rPr>
        <w:t xml:space="preserve">7.4. </w:t>
      </w:r>
      <w:r w:rsidR="00F72AE5" w:rsidRPr="00D159D4">
        <w:rPr>
          <w:rFonts w:ascii="Times New Roman" w:hAnsi="Times New Roman"/>
          <w:spacing w:val="-4"/>
        </w:rPr>
        <w:t xml:space="preserve">За каждый факт </w:t>
      </w:r>
      <w:r w:rsidR="00F72AE5" w:rsidRPr="00D159D4">
        <w:rPr>
          <w:rFonts w:ascii="Times New Roman" w:hAnsi="Times New Roman"/>
          <w:b/>
          <w:spacing w:val="-4"/>
        </w:rPr>
        <w:t xml:space="preserve">неисполнения или ненадлежащего исполнения </w:t>
      </w:r>
      <w:r w:rsidR="00F72AE5" w:rsidRPr="00D159D4">
        <w:rPr>
          <w:rFonts w:ascii="Times New Roman" w:hAnsi="Times New Roman"/>
          <w:spacing w:val="-4"/>
        </w:rPr>
        <w:t xml:space="preserve">поставщиком (подрядчиком, </w:t>
      </w:r>
      <w:r w:rsidR="00F72AE5" w:rsidRPr="00D159D4">
        <w:rPr>
          <w:rFonts w:ascii="Times New Roman" w:hAnsi="Times New Roman"/>
          <w:b/>
          <w:spacing w:val="-4"/>
        </w:rPr>
        <w:t>исполнителем</w:t>
      </w:r>
      <w:r w:rsidR="00F72AE5" w:rsidRPr="00D159D4">
        <w:rPr>
          <w:rFonts w:ascii="Times New Roman" w:hAnsi="Times New Roman"/>
          <w:spacing w:val="-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00F72AE5" w:rsidRPr="00D159D4">
        <w:rPr>
          <w:rFonts w:ascii="Times New Roman" w:hAnsi="Times New Roman"/>
          <w:i/>
          <w:spacing w:val="-4"/>
          <w:u w:val="single"/>
        </w:rPr>
        <w:t>(за исключением случаев, предусмотренных пунктами  7.5, 7.6 Контракта):</w:t>
      </w:r>
    </w:p>
    <w:p w:rsidR="00F72AE5" w:rsidRPr="00D159D4" w:rsidRDefault="00F72AE5" w:rsidP="00F72AE5">
      <w:pPr>
        <w:spacing w:after="0" w:line="240" w:lineRule="auto"/>
        <w:ind w:firstLine="708"/>
        <w:jc w:val="both"/>
        <w:rPr>
          <w:rFonts w:ascii="Times New Roman" w:hAnsi="Times New Roman"/>
          <w:b/>
          <w:spacing w:val="-4"/>
        </w:rPr>
      </w:pPr>
      <w:r w:rsidRPr="00D159D4">
        <w:rPr>
          <w:rFonts w:ascii="Times New Roman" w:hAnsi="Times New Roman"/>
          <w:b/>
          <w:spacing w:val="-4"/>
        </w:rPr>
        <w:t>а) 10 процентов цены контракта (этапа) в случае, если цена контракта (этапа) не превышает 3 млн. рублей;</w:t>
      </w:r>
    </w:p>
    <w:p w:rsidR="00F72AE5" w:rsidRPr="00D159D4" w:rsidRDefault="00F72AE5" w:rsidP="00F72AE5">
      <w:pPr>
        <w:spacing w:after="0" w:line="240" w:lineRule="auto"/>
        <w:ind w:firstLine="708"/>
        <w:jc w:val="both"/>
        <w:rPr>
          <w:rFonts w:ascii="Times New Roman" w:hAnsi="Times New Roman"/>
          <w:spacing w:val="-4"/>
        </w:rPr>
      </w:pPr>
      <w:r w:rsidRPr="00D159D4">
        <w:rPr>
          <w:rFonts w:ascii="Times New Roman" w:hAnsi="Times New Roman"/>
          <w:spacing w:val="-4"/>
        </w:rPr>
        <w:t>б) 5 процентов цены контракта (этапа) в случае, если цена контракта (этапа) составляет от 3 млн. рублей до 50 млн. рублей (включительно);</w:t>
      </w:r>
    </w:p>
    <w:p w:rsidR="00F72AE5" w:rsidRPr="00D159D4" w:rsidRDefault="00F72AE5" w:rsidP="00F72AE5">
      <w:pPr>
        <w:spacing w:after="0" w:line="240" w:lineRule="auto"/>
        <w:ind w:firstLine="708"/>
        <w:jc w:val="both"/>
        <w:rPr>
          <w:rFonts w:ascii="Times New Roman" w:hAnsi="Times New Roman"/>
          <w:spacing w:val="-4"/>
        </w:rPr>
      </w:pPr>
      <w:r w:rsidRPr="00D159D4">
        <w:rPr>
          <w:rFonts w:ascii="Times New Roman" w:hAnsi="Times New Roman"/>
          <w:spacing w:val="-4"/>
        </w:rPr>
        <w:t>в) 1 процент цены контракта (этапа) в случае, если цена контракта (этапа) составляет от 50 млн. рублей до 100 млн. рублей (включительно);</w:t>
      </w:r>
    </w:p>
    <w:p w:rsidR="00F72AE5" w:rsidRPr="00D159D4" w:rsidRDefault="00F72AE5" w:rsidP="00F72AE5">
      <w:pPr>
        <w:spacing w:after="0" w:line="240" w:lineRule="auto"/>
        <w:ind w:firstLine="708"/>
        <w:jc w:val="both"/>
        <w:rPr>
          <w:rFonts w:ascii="Times New Roman" w:hAnsi="Times New Roman"/>
          <w:spacing w:val="-4"/>
        </w:rPr>
      </w:pPr>
      <w:r w:rsidRPr="00D159D4">
        <w:rPr>
          <w:rFonts w:ascii="Times New Roman" w:hAnsi="Times New Roman"/>
          <w:spacing w:val="-4"/>
        </w:rPr>
        <w:t>г) 0,5 процента цены контракта (этапа) в случае, если цена контракта (этапа) составляет от 100 млн. рублей до 500 млн. рублей (включительно);</w:t>
      </w:r>
    </w:p>
    <w:p w:rsidR="00F72AE5" w:rsidRPr="00D159D4" w:rsidRDefault="00F72AE5" w:rsidP="00F72AE5">
      <w:pPr>
        <w:spacing w:after="0" w:line="240" w:lineRule="auto"/>
        <w:ind w:firstLine="708"/>
        <w:jc w:val="both"/>
        <w:rPr>
          <w:rFonts w:ascii="Times New Roman" w:hAnsi="Times New Roman"/>
          <w:spacing w:val="-4"/>
        </w:rPr>
      </w:pPr>
      <w:r w:rsidRPr="00D159D4">
        <w:rPr>
          <w:rFonts w:ascii="Times New Roman" w:hAnsi="Times New Roman"/>
          <w:spacing w:val="-4"/>
        </w:rPr>
        <w:t>д) 0,4 процента цены контракта (этапа) в случае, если цена контракта (этапа) составляет от 500 млн. рублей до 1 млрд. рублей (включительно);</w:t>
      </w:r>
    </w:p>
    <w:p w:rsidR="00F72AE5" w:rsidRPr="00D159D4" w:rsidRDefault="00F72AE5" w:rsidP="00F72AE5">
      <w:pPr>
        <w:spacing w:after="0" w:line="240" w:lineRule="auto"/>
        <w:ind w:firstLine="708"/>
        <w:jc w:val="both"/>
        <w:rPr>
          <w:rFonts w:ascii="Times New Roman" w:hAnsi="Times New Roman"/>
          <w:spacing w:val="-4"/>
        </w:rPr>
      </w:pPr>
      <w:r w:rsidRPr="00D159D4">
        <w:rPr>
          <w:rFonts w:ascii="Times New Roman" w:hAnsi="Times New Roman"/>
          <w:spacing w:val="-4"/>
        </w:rPr>
        <w:t>е) 0,3 процента цены контракта (этапа) в случае, если цена контракта (этапа) составляет от 1 млрд. рублей до 2 млрд. рублей (включительно);</w:t>
      </w:r>
    </w:p>
    <w:p w:rsidR="00F72AE5" w:rsidRPr="00D159D4" w:rsidRDefault="00F72AE5" w:rsidP="00F72AE5">
      <w:pPr>
        <w:spacing w:after="0" w:line="240" w:lineRule="auto"/>
        <w:ind w:firstLine="708"/>
        <w:jc w:val="both"/>
        <w:rPr>
          <w:rFonts w:ascii="Times New Roman" w:hAnsi="Times New Roman"/>
          <w:spacing w:val="-4"/>
        </w:rPr>
      </w:pPr>
      <w:r w:rsidRPr="00D159D4">
        <w:rPr>
          <w:rFonts w:ascii="Times New Roman" w:hAnsi="Times New Roman"/>
          <w:spacing w:val="-4"/>
        </w:rPr>
        <w:t>ж) 0,25 процента цены контракта (этапа) в случае, если цена контракта (этапа) составляет от 2 млрд. рублей до 5 млрд. рублей (включительно);</w:t>
      </w:r>
    </w:p>
    <w:p w:rsidR="00F72AE5" w:rsidRPr="00D159D4" w:rsidRDefault="00F72AE5" w:rsidP="00F72AE5">
      <w:pPr>
        <w:spacing w:after="0" w:line="240" w:lineRule="auto"/>
        <w:ind w:firstLine="708"/>
        <w:jc w:val="both"/>
        <w:rPr>
          <w:rFonts w:ascii="Times New Roman" w:hAnsi="Times New Roman"/>
          <w:spacing w:val="-4"/>
        </w:rPr>
      </w:pPr>
      <w:r w:rsidRPr="00D159D4">
        <w:rPr>
          <w:rFonts w:ascii="Times New Roman" w:hAnsi="Times New Roman"/>
          <w:spacing w:val="-4"/>
        </w:rPr>
        <w:t>з) 0,2 процента цены контракта (этапа) в случае, если цена контракта (этапа) составляет от 5 млрд. рублей до 10 млрд. рублей (включительно);</w:t>
      </w:r>
    </w:p>
    <w:p w:rsidR="00F72AE5" w:rsidRPr="00D159D4" w:rsidRDefault="00F72AE5" w:rsidP="00F72AE5">
      <w:pPr>
        <w:spacing w:after="0" w:line="240" w:lineRule="auto"/>
        <w:ind w:firstLine="708"/>
        <w:jc w:val="both"/>
        <w:rPr>
          <w:rFonts w:ascii="Times New Roman" w:hAnsi="Times New Roman"/>
          <w:b/>
          <w:spacing w:val="-4"/>
        </w:rPr>
      </w:pPr>
      <w:r w:rsidRPr="00D159D4">
        <w:rPr>
          <w:rFonts w:ascii="Times New Roman" w:hAnsi="Times New Roman"/>
          <w:spacing w:val="-4"/>
        </w:rPr>
        <w:t>и) 0,1 процента цены контракта (этапа) в случае, если цена контракта (этапа) превышает 10 млрд. рублей.</w:t>
      </w:r>
    </w:p>
    <w:p w:rsidR="00DD06C2" w:rsidRPr="00F72AE5" w:rsidRDefault="00DD06C2" w:rsidP="00046467">
      <w:pPr>
        <w:spacing w:after="0" w:line="240" w:lineRule="auto"/>
        <w:ind w:firstLine="708"/>
        <w:jc w:val="both"/>
        <w:rPr>
          <w:rFonts w:ascii="Times New Roman" w:hAnsi="Times New Roman"/>
          <w:spacing w:val="-4"/>
        </w:rPr>
      </w:pPr>
      <w:r w:rsidRPr="00D159D4">
        <w:rPr>
          <w:rFonts w:ascii="Times New Roman" w:hAnsi="Times New Roman"/>
          <w:spacing w:val="-4"/>
        </w:rPr>
        <w:lastRenderedPageBreak/>
        <w:t xml:space="preserve">7.5. За каждый факт </w:t>
      </w:r>
      <w:r w:rsidRPr="00D159D4">
        <w:rPr>
          <w:rFonts w:ascii="Times New Roman" w:hAnsi="Times New Roman"/>
          <w:b/>
          <w:spacing w:val="-4"/>
        </w:rPr>
        <w:t>неисполнения или ненадлежащего исполнения поставщиком</w:t>
      </w:r>
      <w:r w:rsidRPr="00D159D4">
        <w:rPr>
          <w:rFonts w:ascii="Times New Roman" w:hAnsi="Times New Roman"/>
          <w:spacing w:val="-4"/>
        </w:rPr>
        <w:t xml:space="preserve"> (подрядчиком, исполнителем) обязательств, предусмотренных контрактом, заключенным</w:t>
      </w:r>
      <w:r w:rsidRPr="00F72AE5">
        <w:rPr>
          <w:rFonts w:ascii="Times New Roman" w:hAnsi="Times New Roman"/>
          <w:spacing w:val="-4"/>
        </w:rPr>
        <w:t xml:space="preserve"> с победителем закупки (или с иным участником закупки в случаях, установленных </w:t>
      </w:r>
      <w:hyperlink r:id="rId20" w:history="1">
        <w:r w:rsidRPr="00F72AE5">
          <w:rPr>
            <w:rFonts w:ascii="Times New Roman" w:hAnsi="Times New Roman"/>
            <w:spacing w:val="-4"/>
          </w:rPr>
          <w:t>Федеральным законом</w:t>
        </w:r>
      </w:hyperlink>
      <w:r w:rsidRPr="00F72AE5">
        <w:rPr>
          <w:rFonts w:ascii="Times New Roman" w:hAnsi="Times New Roman"/>
          <w:spacing w:val="-4"/>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а) в случае, если цена контракта не превышает начальную (максимальную) цену контракта:</w:t>
      </w:r>
    </w:p>
    <w:p w:rsidR="00DD06C2" w:rsidRPr="00F72AE5" w:rsidRDefault="00DD06C2" w:rsidP="00046467">
      <w:pPr>
        <w:spacing w:after="0" w:line="240" w:lineRule="auto"/>
        <w:ind w:firstLine="708"/>
        <w:jc w:val="both"/>
        <w:rPr>
          <w:rFonts w:ascii="Times New Roman" w:hAnsi="Times New Roman"/>
          <w:b/>
          <w:spacing w:val="-4"/>
        </w:rPr>
      </w:pPr>
      <w:r w:rsidRPr="00F72AE5">
        <w:rPr>
          <w:rFonts w:ascii="Times New Roman" w:hAnsi="Times New Roman"/>
          <w:b/>
          <w:spacing w:val="-4"/>
        </w:rPr>
        <w:t>10 процентов начальной (максимальной) цены контракта, если цена контракта не превышает 3 млн. рублей;</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5 процентов начальной (максимальной) цены контракта, если цена контракта составляет от 3 млн. рублей до 50 млн. рублей (включительно);</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1 процент начальной (максимальной) цены контракта, если цена контракта составляет от 50 млн. рублей до 100 млн. рублей (включительно);</w:t>
      </w:r>
    </w:p>
    <w:p w:rsidR="00DD06C2" w:rsidRPr="00F72AE5" w:rsidRDefault="00DD06C2" w:rsidP="00046467">
      <w:pPr>
        <w:spacing w:after="0" w:line="240" w:lineRule="auto"/>
        <w:ind w:firstLine="708"/>
        <w:jc w:val="both"/>
        <w:rPr>
          <w:rFonts w:ascii="Times New Roman" w:hAnsi="Times New Roman"/>
          <w:b/>
          <w:spacing w:val="-4"/>
        </w:rPr>
      </w:pPr>
      <w:r w:rsidRPr="00F72AE5">
        <w:rPr>
          <w:rFonts w:ascii="Times New Roman" w:hAnsi="Times New Roman"/>
          <w:b/>
          <w:spacing w:val="-4"/>
        </w:rPr>
        <w:t>б) в случае, если цена контракта превышает начальную (максимальную) цену контракта:</w:t>
      </w:r>
    </w:p>
    <w:p w:rsidR="00DD06C2" w:rsidRPr="00F72AE5" w:rsidRDefault="00DD06C2" w:rsidP="00046467">
      <w:pPr>
        <w:spacing w:after="0" w:line="240" w:lineRule="auto"/>
        <w:ind w:firstLine="708"/>
        <w:jc w:val="both"/>
        <w:rPr>
          <w:rFonts w:ascii="Times New Roman" w:hAnsi="Times New Roman"/>
          <w:b/>
          <w:spacing w:val="-4"/>
        </w:rPr>
      </w:pPr>
      <w:r w:rsidRPr="00F72AE5">
        <w:rPr>
          <w:rFonts w:ascii="Times New Roman" w:hAnsi="Times New Roman"/>
          <w:b/>
          <w:spacing w:val="-4"/>
        </w:rPr>
        <w:t>10 процентов цены контракта, если цена контракта не превышает 3 млн. рублей;</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5 процентов цены контракта, если цена контракта составляет от 3 млн. рублей до 50 млн. рублей (включительно);</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1 процент цены контракта, если цена контракта составляет от 50 млн. рублей до 100 млн. рублей (включительно).</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 xml:space="preserve">7.6. За каждый факт </w:t>
      </w:r>
      <w:r w:rsidRPr="00F72AE5">
        <w:rPr>
          <w:rFonts w:ascii="Times New Roman" w:hAnsi="Times New Roman"/>
          <w:b/>
          <w:spacing w:val="-4"/>
        </w:rPr>
        <w:t>неисполнения или ненадлежащего исполнения поставщиком</w:t>
      </w:r>
      <w:r w:rsidRPr="00F72AE5">
        <w:rPr>
          <w:rFonts w:ascii="Times New Roman" w:hAnsi="Times New Roman"/>
          <w:spacing w:val="-4"/>
        </w:rPr>
        <w:t xml:space="preserve">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D06C2" w:rsidRPr="00F72AE5" w:rsidRDefault="00DD06C2" w:rsidP="00046467">
      <w:pPr>
        <w:spacing w:after="0" w:line="240" w:lineRule="auto"/>
        <w:ind w:firstLine="708"/>
        <w:jc w:val="both"/>
        <w:rPr>
          <w:rFonts w:ascii="Times New Roman" w:hAnsi="Times New Roman"/>
          <w:b/>
          <w:spacing w:val="-4"/>
        </w:rPr>
      </w:pPr>
      <w:r w:rsidRPr="00F72AE5">
        <w:rPr>
          <w:rFonts w:ascii="Times New Roman" w:hAnsi="Times New Roman"/>
          <w:b/>
          <w:spacing w:val="-4"/>
        </w:rPr>
        <w:t>а) 1000 рублей, если цена контракта не превышает 3 млн. рублей;</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б) 5000 рублей, если цена контракта составляет от 3 млн. рублей до 50 млн. рублей (включительно);</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в) 10000 рублей, если цена контракта составляет от 50 млн. рублей до 100 млн. рублей (включительно);</w:t>
      </w:r>
    </w:p>
    <w:p w:rsidR="00DD06C2" w:rsidRPr="00F72AE5" w:rsidRDefault="00DD06C2" w:rsidP="00046467">
      <w:pPr>
        <w:spacing w:after="0" w:line="240" w:lineRule="auto"/>
        <w:ind w:firstLine="708"/>
        <w:jc w:val="both"/>
        <w:rPr>
          <w:rFonts w:ascii="Times New Roman" w:hAnsi="Times New Roman"/>
          <w:spacing w:val="-4"/>
        </w:rPr>
      </w:pPr>
      <w:r w:rsidRPr="00F72AE5">
        <w:rPr>
          <w:rFonts w:ascii="Times New Roman" w:hAnsi="Times New Roman"/>
          <w:spacing w:val="-4"/>
        </w:rPr>
        <w:t>г) 100000 рублей, если цена контракта превышает 100 млн. рублей.</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hAnsi="Times New Roman"/>
          <w:lang w:eastAsia="ru-RU"/>
        </w:rPr>
        <w:t xml:space="preserve">7.7. </w:t>
      </w:r>
      <w:r w:rsidRPr="00F72AE5">
        <w:rPr>
          <w:rFonts w:ascii="Times New Roman" w:hAnsi="Times New Roman"/>
          <w:b/>
          <w:lang w:eastAsia="ru-RU"/>
        </w:rPr>
        <w:t>Пеня</w:t>
      </w:r>
      <w:r w:rsidRPr="00F72AE5">
        <w:rPr>
          <w:rFonts w:ascii="Times New Roman" w:hAnsi="Times New Roman"/>
          <w:lang w:eastAsia="ru-RU"/>
        </w:rPr>
        <w:t xml:space="preserve"> начисляется за каждый день </w:t>
      </w:r>
      <w:r w:rsidRPr="00F72AE5">
        <w:rPr>
          <w:rFonts w:ascii="Times New Roman" w:hAnsi="Times New Roman"/>
          <w:b/>
          <w:lang w:eastAsia="ru-RU"/>
        </w:rPr>
        <w:t>просрочки исполнения поставщиком</w:t>
      </w:r>
      <w:r w:rsidRPr="00F72AE5">
        <w:rPr>
          <w:rFonts w:ascii="Times New Roman" w:hAnsi="Times New Roman"/>
          <w:lang w:eastAsia="ru-RU"/>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D06C2" w:rsidRPr="00F72AE5" w:rsidRDefault="000B0775"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hAnsi="Times New Roman"/>
          <w:lang w:eastAsia="ru-RU"/>
        </w:rPr>
        <w:t>7.7.1.</w:t>
      </w:r>
      <w:r w:rsidRPr="00F72AE5">
        <w:rPr>
          <w:rFonts w:ascii="Times New Roman" w:hAnsi="Times New Roman"/>
          <w:b/>
          <w:lang w:eastAsia="ru-RU"/>
        </w:rPr>
        <w:t xml:space="preserve"> </w:t>
      </w:r>
      <w:r w:rsidR="00DD06C2" w:rsidRPr="00F72AE5">
        <w:rPr>
          <w:rFonts w:ascii="Times New Roman" w:hAnsi="Times New Roman"/>
          <w:b/>
          <w:lang w:eastAsia="ru-RU"/>
        </w:rPr>
        <w:t>Штрафы</w:t>
      </w:r>
      <w:r w:rsidR="00DD06C2" w:rsidRPr="00F72AE5">
        <w:rPr>
          <w:rFonts w:ascii="Times New Roman" w:hAnsi="Times New Roman"/>
          <w:lang w:eastAsia="ru-RU"/>
        </w:rPr>
        <w:t xml:space="preserve"> начисляются за </w:t>
      </w:r>
      <w:r w:rsidR="00DD06C2" w:rsidRPr="00F72AE5">
        <w:rPr>
          <w:rFonts w:ascii="Times New Roman" w:hAnsi="Times New Roman"/>
          <w:b/>
          <w:lang w:eastAsia="ru-RU"/>
        </w:rPr>
        <w:t>неисполнение или ненадлежащее исполнение поставщиком</w:t>
      </w:r>
      <w:r w:rsidR="00DD06C2" w:rsidRPr="00F72AE5">
        <w:rPr>
          <w:rFonts w:ascii="Times New Roman" w:hAnsi="Times New Roman"/>
          <w:lang w:eastAsia="ru-RU"/>
        </w:rPr>
        <w:t xml:space="preserve">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eastAsia="Calibri" w:hAnsi="Times New Roman"/>
        </w:rPr>
        <w:t>7</w:t>
      </w:r>
      <w:r w:rsidRPr="00F72AE5">
        <w:rPr>
          <w:rFonts w:ascii="Times New Roman" w:hAnsi="Times New Roman"/>
          <w:lang w:eastAsia="ru-RU"/>
        </w:rPr>
        <w:t xml:space="preserve">.8. В случае нарушения </w:t>
      </w:r>
      <w:r w:rsidRPr="00F72AE5">
        <w:rPr>
          <w:rFonts w:ascii="Times New Roman" w:eastAsia="Calibri" w:hAnsi="Times New Roman"/>
        </w:rPr>
        <w:t xml:space="preserve">Поставщиком </w:t>
      </w:r>
      <w:r w:rsidRPr="00F72AE5">
        <w:rPr>
          <w:rFonts w:ascii="Times New Roman" w:hAnsi="Times New Roman"/>
          <w:lang w:eastAsia="ru-RU"/>
        </w:rPr>
        <w:t xml:space="preserve">обязательств по Контракту Государственный заказчик вправе удержать начисленную за данное нарушение неустойку из суммы, подлежащей уплате </w:t>
      </w:r>
      <w:r w:rsidRPr="00F72AE5">
        <w:rPr>
          <w:rFonts w:ascii="Times New Roman" w:eastAsia="Calibri" w:hAnsi="Times New Roman"/>
        </w:rPr>
        <w:t xml:space="preserve">Поставщику </w:t>
      </w:r>
      <w:r w:rsidRPr="00F72AE5">
        <w:rPr>
          <w:rFonts w:ascii="Times New Roman" w:hAnsi="Times New Roman"/>
          <w:lang w:eastAsia="ru-RU"/>
        </w:rPr>
        <w:t>за поставленный товар.</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hAnsi="Times New Roman"/>
          <w:lang w:eastAsia="ru-RU"/>
        </w:rPr>
        <w:t xml:space="preserve">При этом </w:t>
      </w:r>
      <w:r w:rsidRPr="00F72AE5">
        <w:rPr>
          <w:rFonts w:ascii="Times New Roman" w:eastAsia="Calibri" w:hAnsi="Times New Roman"/>
        </w:rPr>
        <w:t xml:space="preserve">Поставщик </w:t>
      </w:r>
      <w:r w:rsidRPr="00F72AE5">
        <w:rPr>
          <w:rFonts w:ascii="Times New Roman" w:hAnsi="Times New Roman"/>
          <w:lang w:eastAsia="ru-RU"/>
        </w:rPr>
        <w:t xml:space="preserve">должен быть уведомлен о факте удержания, сумме и основаниях начисления неустойки в течение </w:t>
      </w:r>
      <w:r w:rsidRPr="00F72AE5">
        <w:rPr>
          <w:rFonts w:ascii="Times New Roman" w:hAnsi="Times New Roman"/>
          <w:b/>
          <w:lang w:eastAsia="ru-RU"/>
        </w:rPr>
        <w:t>1 (одного) месяца</w:t>
      </w:r>
      <w:r w:rsidRPr="00F72AE5">
        <w:rPr>
          <w:rFonts w:ascii="Times New Roman" w:hAnsi="Times New Roman"/>
          <w:lang w:eastAsia="ru-RU"/>
        </w:rPr>
        <w:t>.</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eastAsia="Calibri" w:hAnsi="Times New Roman"/>
        </w:rPr>
        <w:t>7</w:t>
      </w:r>
      <w:r w:rsidRPr="00F72AE5">
        <w:rPr>
          <w:rFonts w:ascii="Times New Roman" w:hAnsi="Times New Roman"/>
          <w:lang w:eastAsia="ru-RU"/>
        </w:rPr>
        <w:t xml:space="preserve">.9. За каждый факт </w:t>
      </w:r>
      <w:r w:rsidRPr="00F72AE5">
        <w:rPr>
          <w:rFonts w:ascii="Times New Roman" w:hAnsi="Times New Roman"/>
          <w:b/>
          <w:lang w:eastAsia="ru-RU"/>
        </w:rPr>
        <w:t>неисполнения заказчиком</w:t>
      </w:r>
      <w:r w:rsidRPr="00F72AE5">
        <w:rPr>
          <w:rFonts w:ascii="Times New Roman" w:hAnsi="Times New Roman"/>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D06C2" w:rsidRPr="00F72AE5" w:rsidRDefault="00DD06C2" w:rsidP="00046467">
      <w:pPr>
        <w:autoSpaceDE w:val="0"/>
        <w:autoSpaceDN w:val="0"/>
        <w:adjustRightInd w:val="0"/>
        <w:spacing w:after="0" w:line="240" w:lineRule="auto"/>
        <w:ind w:firstLine="708"/>
        <w:jc w:val="both"/>
        <w:rPr>
          <w:rFonts w:ascii="Times New Roman" w:hAnsi="Times New Roman"/>
          <w:b/>
          <w:lang w:eastAsia="ru-RU"/>
        </w:rPr>
      </w:pPr>
      <w:r w:rsidRPr="00F72AE5">
        <w:rPr>
          <w:rFonts w:ascii="Times New Roman" w:hAnsi="Times New Roman"/>
          <w:b/>
          <w:lang w:eastAsia="ru-RU"/>
        </w:rPr>
        <w:t>а) 1000 рублей, если цена контракта не превышает 3 млн. рублей (включительно);</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hAnsi="Times New Roman"/>
          <w:lang w:eastAsia="ru-RU"/>
        </w:rPr>
        <w:t>б) 5000 рублей, если цена контракта составляет от 3 млн. рублей до 50 млн. рублей (включительно);</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hAnsi="Times New Roman"/>
          <w:lang w:eastAsia="ru-RU"/>
        </w:rPr>
        <w:t>в) 10000 рублей, если цена контракта составляет от 50 млн. рублей до 100 млн. рублей (включительно);</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hAnsi="Times New Roman"/>
          <w:lang w:eastAsia="ru-RU"/>
        </w:rPr>
        <w:t>г) 100000 рублей, если цена контракта превышает 100 млн. рублей.</w:t>
      </w:r>
    </w:p>
    <w:p w:rsidR="00DD06C2" w:rsidRPr="00F72AE5" w:rsidRDefault="00DD06C2" w:rsidP="00046467">
      <w:pPr>
        <w:autoSpaceDE w:val="0"/>
        <w:autoSpaceDN w:val="0"/>
        <w:adjustRightInd w:val="0"/>
        <w:spacing w:after="0" w:line="240" w:lineRule="auto"/>
        <w:ind w:firstLine="708"/>
        <w:jc w:val="both"/>
        <w:rPr>
          <w:rFonts w:ascii="Times New Roman" w:hAnsi="Times New Roman"/>
        </w:rPr>
      </w:pPr>
      <w:r w:rsidRPr="00F72AE5">
        <w:rPr>
          <w:rFonts w:ascii="Times New Roman" w:eastAsia="Calibri" w:hAnsi="Times New Roman"/>
        </w:rPr>
        <w:t>7</w:t>
      </w:r>
      <w:r w:rsidRPr="00F72AE5">
        <w:rPr>
          <w:rFonts w:ascii="Times New Roman" w:hAnsi="Times New Roman"/>
        </w:rPr>
        <w:t xml:space="preserve">.10. В случае </w:t>
      </w:r>
      <w:r w:rsidRPr="00F72AE5">
        <w:rPr>
          <w:rFonts w:ascii="Times New Roman" w:hAnsi="Times New Roman"/>
          <w:b/>
        </w:rPr>
        <w:t>просрочки исполнения заказчиком</w:t>
      </w:r>
      <w:r w:rsidRPr="00F72AE5">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r w:rsidRPr="00F72AE5">
        <w:rPr>
          <w:rFonts w:ascii="Times New Roman" w:hAnsi="Times New Roman"/>
          <w:b/>
        </w:rPr>
        <w:t>Пеня</w:t>
      </w:r>
      <w:r w:rsidRPr="00F72AE5">
        <w:rPr>
          <w:rFonts w:ascii="Times New Roman" w:hAnsi="Times New Roman"/>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F72AE5">
        <w:rPr>
          <w:rFonts w:ascii="Times New Roman" w:hAnsi="Times New Roman"/>
        </w:rPr>
        <w:lastRenderedPageBreak/>
        <w:t xml:space="preserve">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F72AE5">
        <w:rPr>
          <w:rFonts w:ascii="Times New Roman" w:hAnsi="Times New Roman"/>
          <w:b/>
        </w:rPr>
        <w:t>Штрафы</w:t>
      </w:r>
      <w:r w:rsidRPr="00F72AE5">
        <w:rPr>
          <w:rFonts w:ascii="Times New Roman" w:hAnsi="Times New Roman"/>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D06C2" w:rsidRPr="00F72AE5" w:rsidRDefault="00DD06C2" w:rsidP="00046467">
      <w:pPr>
        <w:autoSpaceDE w:val="0"/>
        <w:autoSpaceDN w:val="0"/>
        <w:adjustRightInd w:val="0"/>
        <w:spacing w:after="0" w:line="240" w:lineRule="auto"/>
        <w:ind w:firstLine="708"/>
        <w:jc w:val="both"/>
        <w:rPr>
          <w:rFonts w:ascii="Times New Roman" w:hAnsi="Times New Roman"/>
        </w:rPr>
      </w:pPr>
      <w:r w:rsidRPr="00F72AE5">
        <w:rPr>
          <w:rFonts w:ascii="Times New Roman" w:eastAsia="Calibri" w:hAnsi="Times New Roman"/>
        </w:rPr>
        <w:t>7</w:t>
      </w:r>
      <w:r w:rsidRPr="00F72AE5">
        <w:rPr>
          <w:rFonts w:ascii="Times New Roman" w:hAnsi="Times New Roman"/>
        </w:rPr>
        <w:t xml:space="preserve">.11. Общая сумма начисленных штрафов </w:t>
      </w:r>
      <w:r w:rsidRPr="00F72AE5">
        <w:rPr>
          <w:rFonts w:ascii="Times New Roman" w:hAnsi="Times New Roman"/>
          <w:b/>
        </w:rPr>
        <w:t>за неисполнение или ненадлежащее исполнение поставщиком</w:t>
      </w:r>
      <w:r w:rsidRPr="00F72AE5">
        <w:rPr>
          <w:rFonts w:ascii="Times New Roman" w:hAnsi="Times New Roman"/>
        </w:rPr>
        <w:t xml:space="preserve"> (подрядчиком, исполнителем) обязательств, предусмотренных контрактом, не может превышать цену контракта.</w:t>
      </w:r>
    </w:p>
    <w:p w:rsidR="00DD06C2" w:rsidRPr="00F72AE5" w:rsidRDefault="00DD06C2" w:rsidP="00046467">
      <w:pPr>
        <w:autoSpaceDE w:val="0"/>
        <w:autoSpaceDN w:val="0"/>
        <w:adjustRightInd w:val="0"/>
        <w:spacing w:after="0" w:line="240" w:lineRule="auto"/>
        <w:ind w:firstLine="708"/>
        <w:jc w:val="both"/>
        <w:rPr>
          <w:rFonts w:ascii="Times New Roman" w:hAnsi="Times New Roman"/>
        </w:rPr>
      </w:pPr>
      <w:r w:rsidRPr="00F72AE5">
        <w:rPr>
          <w:rFonts w:ascii="Times New Roman" w:eastAsia="Calibri" w:hAnsi="Times New Roman"/>
        </w:rPr>
        <w:t>7</w:t>
      </w:r>
      <w:r w:rsidRPr="00F72AE5">
        <w:rPr>
          <w:rFonts w:ascii="Times New Roman" w:hAnsi="Times New Roman"/>
        </w:rPr>
        <w:t xml:space="preserve">.12. Общая сумма начисленных штрафов </w:t>
      </w:r>
      <w:r w:rsidRPr="00F72AE5">
        <w:rPr>
          <w:rFonts w:ascii="Times New Roman" w:hAnsi="Times New Roman"/>
          <w:b/>
        </w:rPr>
        <w:t>за ненадлежащее исполнение заказчиком</w:t>
      </w:r>
      <w:r w:rsidRPr="00F72AE5">
        <w:rPr>
          <w:rFonts w:ascii="Times New Roman" w:hAnsi="Times New Roman"/>
        </w:rPr>
        <w:t xml:space="preserve"> обязательств, предусмотренных контрактом, не может превышать цену контракта.</w:t>
      </w:r>
    </w:p>
    <w:p w:rsidR="00DD06C2" w:rsidRPr="00F72AE5" w:rsidRDefault="00DD06C2" w:rsidP="00046467">
      <w:pPr>
        <w:autoSpaceDE w:val="0"/>
        <w:autoSpaceDN w:val="0"/>
        <w:adjustRightInd w:val="0"/>
        <w:spacing w:after="0" w:line="240" w:lineRule="auto"/>
        <w:ind w:firstLine="708"/>
        <w:jc w:val="both"/>
        <w:rPr>
          <w:rFonts w:ascii="Times New Roman" w:hAnsi="Times New Roman"/>
          <w:lang w:eastAsia="ru-RU"/>
        </w:rPr>
      </w:pPr>
      <w:r w:rsidRPr="00F72AE5">
        <w:rPr>
          <w:rFonts w:ascii="Times New Roman" w:eastAsia="Calibri" w:hAnsi="Times New Roman"/>
        </w:rPr>
        <w:t>7</w:t>
      </w:r>
      <w:r w:rsidRPr="00F72AE5">
        <w:rPr>
          <w:rFonts w:ascii="Times New Roman" w:eastAsia="Times New Roman" w:hAnsi="Times New Roman"/>
          <w:lang w:eastAsia="ru-RU"/>
        </w:rPr>
        <w:t xml:space="preserve">.13. </w:t>
      </w:r>
      <w:r w:rsidRPr="00F72AE5">
        <w:rPr>
          <w:rFonts w:ascii="Times New Roman" w:hAnsi="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79E5" w:rsidRPr="00F72AE5" w:rsidRDefault="00DD06C2" w:rsidP="00046467">
      <w:pPr>
        <w:pStyle w:val="13"/>
        <w:spacing w:line="240" w:lineRule="auto"/>
        <w:rPr>
          <w:noProof/>
          <w:sz w:val="22"/>
          <w:szCs w:val="22"/>
        </w:rPr>
      </w:pPr>
      <w:r w:rsidRPr="00F72AE5">
        <w:rPr>
          <w:noProof/>
          <w:sz w:val="22"/>
          <w:szCs w:val="22"/>
        </w:rPr>
        <w:t>7</w:t>
      </w:r>
      <w:r w:rsidR="005D79E5" w:rsidRPr="00F72AE5">
        <w:rPr>
          <w:noProof/>
          <w:sz w:val="22"/>
          <w:szCs w:val="22"/>
        </w:rPr>
        <w:t>.</w:t>
      </w:r>
      <w:r w:rsidR="00503E14">
        <w:rPr>
          <w:noProof/>
          <w:sz w:val="22"/>
          <w:szCs w:val="22"/>
        </w:rPr>
        <w:t>14</w:t>
      </w:r>
      <w:r w:rsidR="005D79E5" w:rsidRPr="00F72AE5">
        <w:rPr>
          <w:noProof/>
          <w:sz w:val="22"/>
          <w:szCs w:val="22"/>
        </w:rPr>
        <w:t xml:space="preserve">. Поставщик несет ответственность за нецелевое использование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 и авансирование соответствующих работ. </w:t>
      </w:r>
    </w:p>
    <w:p w:rsidR="005D79E5" w:rsidRPr="00F72AE5" w:rsidRDefault="00DD06C2" w:rsidP="00046467">
      <w:pPr>
        <w:pStyle w:val="13"/>
        <w:spacing w:line="240" w:lineRule="auto"/>
        <w:rPr>
          <w:bCs/>
          <w:sz w:val="22"/>
          <w:szCs w:val="22"/>
        </w:rPr>
      </w:pPr>
      <w:r w:rsidRPr="00F72AE5">
        <w:rPr>
          <w:noProof/>
          <w:sz w:val="22"/>
          <w:szCs w:val="22"/>
        </w:rPr>
        <w:t>7</w:t>
      </w:r>
      <w:r w:rsidR="005D79E5" w:rsidRPr="00F72AE5">
        <w:rPr>
          <w:noProof/>
          <w:sz w:val="22"/>
          <w:szCs w:val="22"/>
        </w:rPr>
        <w:t>.</w:t>
      </w:r>
      <w:r w:rsidR="00503E14">
        <w:rPr>
          <w:noProof/>
          <w:sz w:val="22"/>
          <w:szCs w:val="22"/>
        </w:rPr>
        <w:t>15</w:t>
      </w:r>
      <w:r w:rsidR="005D79E5" w:rsidRPr="00F72AE5">
        <w:rPr>
          <w:noProof/>
          <w:sz w:val="22"/>
          <w:szCs w:val="22"/>
        </w:rPr>
        <w:t xml:space="preserve">. </w:t>
      </w:r>
      <w:r w:rsidR="005D79E5" w:rsidRPr="00F72AE5">
        <w:rPr>
          <w:bCs/>
          <w:sz w:val="22"/>
          <w:szCs w:val="22"/>
        </w:rPr>
        <w:t>Уплата неустойки (пени, штрафа) не освобождает сторону от исполнения или надлежащего исполнения обязательств, установленных государственным контрактом.</w:t>
      </w:r>
    </w:p>
    <w:p w:rsidR="00DD06C2" w:rsidRPr="00F72AE5" w:rsidRDefault="00DD06C2" w:rsidP="00046467">
      <w:pPr>
        <w:pStyle w:val="13"/>
        <w:spacing w:line="240" w:lineRule="auto"/>
        <w:rPr>
          <w:sz w:val="22"/>
          <w:szCs w:val="22"/>
        </w:rPr>
      </w:pPr>
      <w:r w:rsidRPr="00F72AE5">
        <w:rPr>
          <w:bCs/>
          <w:sz w:val="22"/>
          <w:szCs w:val="22"/>
        </w:rPr>
        <w:t>7.</w:t>
      </w:r>
      <w:r w:rsidR="00503E14">
        <w:rPr>
          <w:bCs/>
          <w:sz w:val="22"/>
          <w:szCs w:val="22"/>
        </w:rPr>
        <w:t>16</w:t>
      </w:r>
      <w:r w:rsidRPr="00F72AE5">
        <w:rPr>
          <w:bCs/>
          <w:sz w:val="22"/>
          <w:szCs w:val="22"/>
        </w:rPr>
        <w:t xml:space="preserve">. </w:t>
      </w:r>
      <w:r w:rsidRPr="00F72AE5">
        <w:rPr>
          <w:sz w:val="22"/>
          <w:szCs w:val="22"/>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rsidR="009609CA" w:rsidRPr="00F72AE5" w:rsidRDefault="009609CA" w:rsidP="009609CA">
      <w:pPr>
        <w:pStyle w:val="ConsPlusNormal"/>
        <w:ind w:firstLine="709"/>
        <w:jc w:val="both"/>
        <w:rPr>
          <w:rFonts w:ascii="Times New Roman" w:eastAsia="Calibri" w:hAnsi="Times New Roman" w:cs="Times New Roman"/>
          <w:sz w:val="22"/>
          <w:szCs w:val="22"/>
        </w:rPr>
      </w:pPr>
      <w:r w:rsidRPr="00F72AE5">
        <w:rPr>
          <w:rFonts w:ascii="Times New Roman" w:eastAsia="Calibri" w:hAnsi="Times New Roman" w:cs="Times New Roman"/>
          <w:sz w:val="22"/>
          <w:szCs w:val="22"/>
        </w:rPr>
        <w:t>7.</w:t>
      </w:r>
      <w:r w:rsidR="00503E14">
        <w:rPr>
          <w:rFonts w:ascii="Times New Roman" w:eastAsia="Calibri" w:hAnsi="Times New Roman" w:cs="Times New Roman"/>
          <w:sz w:val="22"/>
          <w:szCs w:val="22"/>
        </w:rPr>
        <w:t>17</w:t>
      </w:r>
      <w:r w:rsidRPr="00F72AE5">
        <w:rPr>
          <w:rFonts w:ascii="Times New Roman" w:eastAsia="Calibri" w:hAnsi="Times New Roman" w:cs="Times New Roman"/>
          <w:sz w:val="22"/>
          <w:szCs w:val="22"/>
        </w:rPr>
        <w:t>.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к уголовной ответственности. Также в случае ненадлежащего исполнения условий настоящего контракта материалы по ненадлежащему исполнению условий контракта передаются в Прокуратуру Российской Федерации и ФАС России для возбуждения дела об административном правонарушении по признакам ч. 1 ст. 14.55 Кодекса Российской Федерации об административных правонарушениях в отношении должностных лиц Поставщика контракта.</w:t>
      </w:r>
    </w:p>
    <w:p w:rsidR="009609CA" w:rsidRPr="00F72AE5" w:rsidRDefault="009609CA" w:rsidP="00046467">
      <w:pPr>
        <w:pStyle w:val="13"/>
        <w:spacing w:line="240" w:lineRule="auto"/>
        <w:rPr>
          <w:sz w:val="22"/>
          <w:szCs w:val="22"/>
        </w:rPr>
      </w:pPr>
      <w:r w:rsidRPr="00F72AE5">
        <w:rPr>
          <w:rFonts w:eastAsia="Calibri"/>
          <w:sz w:val="22"/>
          <w:szCs w:val="22"/>
        </w:rPr>
        <w:t>7.</w:t>
      </w:r>
      <w:r w:rsidR="00503E14">
        <w:rPr>
          <w:rFonts w:eastAsia="Calibri"/>
          <w:sz w:val="22"/>
          <w:szCs w:val="22"/>
        </w:rPr>
        <w:t>18</w:t>
      </w:r>
      <w:r w:rsidRPr="00F72AE5">
        <w:rPr>
          <w:rFonts w:eastAsia="Calibri"/>
          <w:sz w:val="22"/>
          <w:szCs w:val="22"/>
        </w:rPr>
        <w:t>.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Законом 44-ФЗ, из суммы, подлежащей оплате Поставщику.</w:t>
      </w:r>
    </w:p>
    <w:p w:rsidR="009609CA" w:rsidRPr="00F72AE5" w:rsidRDefault="009609CA" w:rsidP="00046467">
      <w:pPr>
        <w:pStyle w:val="13"/>
        <w:spacing w:line="240" w:lineRule="auto"/>
        <w:rPr>
          <w:rFonts w:eastAsia="Calibri"/>
          <w:kern w:val="1"/>
          <w:sz w:val="22"/>
          <w:szCs w:val="22"/>
          <w:lang w:eastAsia="ar-SA"/>
        </w:rPr>
      </w:pPr>
      <w:r w:rsidRPr="00F72AE5">
        <w:rPr>
          <w:rFonts w:eastAsia="Calibri"/>
          <w:kern w:val="1"/>
          <w:sz w:val="22"/>
          <w:szCs w:val="22"/>
          <w:lang w:eastAsia="ar-SA"/>
        </w:rPr>
        <w:t>7.</w:t>
      </w:r>
      <w:r w:rsidR="00503E14">
        <w:rPr>
          <w:rFonts w:eastAsia="Calibri"/>
          <w:kern w:val="1"/>
          <w:sz w:val="22"/>
          <w:szCs w:val="22"/>
          <w:lang w:eastAsia="ar-SA"/>
        </w:rPr>
        <w:t>19</w:t>
      </w:r>
      <w:r w:rsidRPr="00F72AE5">
        <w:rPr>
          <w:rFonts w:eastAsia="Calibri"/>
          <w:kern w:val="1"/>
          <w:sz w:val="22"/>
          <w:szCs w:val="22"/>
          <w:lang w:eastAsia="ar-SA"/>
        </w:rPr>
        <w:t>. В соответствии со статьей 393.1 Гражданского кодекса Российской Федерации в случае, если неисполнение или ненадлежащее исполнение Поставщиком Контракта повлекло его досрочное прекращение и Заказчик заключил взамен его аналогичный Контракт, Заказчик вправе потребовать от Поставщика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w:t>
      </w:r>
    </w:p>
    <w:p w:rsidR="009609CA" w:rsidRDefault="009609CA" w:rsidP="009609CA">
      <w:pPr>
        <w:spacing w:after="0" w:line="240" w:lineRule="auto"/>
        <w:ind w:firstLine="567"/>
        <w:jc w:val="both"/>
        <w:rPr>
          <w:rFonts w:ascii="Times New Roman" w:eastAsia="Calibri" w:hAnsi="Times New Roman"/>
          <w:kern w:val="1"/>
          <w:lang w:eastAsia="ar-SA"/>
        </w:rPr>
      </w:pPr>
      <w:r w:rsidRPr="00F72AE5">
        <w:rPr>
          <w:rFonts w:ascii="Times New Roman" w:eastAsia="Calibri" w:hAnsi="Times New Roman"/>
          <w:kern w:val="1"/>
          <w:lang w:eastAsia="ar-SA"/>
        </w:rPr>
        <w:t>7.</w:t>
      </w:r>
      <w:r w:rsidR="00503E14">
        <w:rPr>
          <w:rFonts w:ascii="Times New Roman" w:eastAsia="Calibri" w:hAnsi="Times New Roman"/>
          <w:kern w:val="1"/>
          <w:lang w:eastAsia="ar-SA"/>
        </w:rPr>
        <w:t>20</w:t>
      </w:r>
      <w:r w:rsidRPr="00F72AE5">
        <w:rPr>
          <w:rFonts w:ascii="Times New Roman" w:eastAsia="Calibri" w:hAnsi="Times New Roman"/>
          <w:kern w:val="1"/>
          <w:lang w:eastAsia="ar-SA"/>
        </w:rPr>
        <w:t xml:space="preserve">. Исчисление расходов Заказчика на приобретение Услуг у других лиц в случае их неоказания Поставщиком или не выполнения требований Заказчика об устранении недостатков либо о доукомплектовании товаров производится по правилам, предусмотренным п. 1 ст. 524 ГК РФ. Убытки взыскиваются сверх неустойки. </w:t>
      </w:r>
    </w:p>
    <w:p w:rsidR="00A15C66" w:rsidRDefault="00A15C66" w:rsidP="009609CA">
      <w:pPr>
        <w:spacing w:after="0" w:line="240" w:lineRule="auto"/>
        <w:ind w:firstLine="567"/>
        <w:jc w:val="both"/>
        <w:rPr>
          <w:rFonts w:ascii="Times New Roman" w:eastAsia="Calibri" w:hAnsi="Times New Roman"/>
          <w:kern w:val="1"/>
          <w:lang w:eastAsia="ar-SA"/>
        </w:rPr>
      </w:pPr>
      <w:r>
        <w:rPr>
          <w:rFonts w:ascii="Times New Roman" w:eastAsia="Calibri" w:hAnsi="Times New Roman"/>
          <w:kern w:val="1"/>
          <w:lang w:eastAsia="ar-SA"/>
        </w:rPr>
        <w:t xml:space="preserve">7.21. </w:t>
      </w:r>
      <w:r w:rsidRPr="00A15C66">
        <w:rPr>
          <w:rFonts w:ascii="Times New Roman" w:eastAsia="Calibri" w:hAnsi="Times New Roman"/>
          <w:kern w:val="1"/>
          <w:lang w:eastAsia="ar-SA"/>
        </w:rPr>
        <w:t xml:space="preserve">Лица, виновные в нарушении норм </w:t>
      </w:r>
      <w:r w:rsidR="00217D8E" w:rsidRPr="00217D8E">
        <w:rPr>
          <w:rFonts w:ascii="Times New Roman" w:eastAsia="Calibri" w:hAnsi="Times New Roman"/>
          <w:kern w:val="1"/>
          <w:lang w:eastAsia="ar-SA"/>
        </w:rPr>
        <w:t>Федеральн</w:t>
      </w:r>
      <w:r w:rsidR="00217D8E">
        <w:rPr>
          <w:rFonts w:ascii="Times New Roman" w:eastAsia="Calibri" w:hAnsi="Times New Roman"/>
          <w:kern w:val="1"/>
          <w:lang w:eastAsia="ar-SA"/>
        </w:rPr>
        <w:t>ого</w:t>
      </w:r>
      <w:r w:rsidR="00217D8E" w:rsidRPr="00217D8E">
        <w:rPr>
          <w:rFonts w:ascii="Times New Roman" w:eastAsia="Calibri" w:hAnsi="Times New Roman"/>
          <w:kern w:val="1"/>
          <w:lang w:eastAsia="ar-SA"/>
        </w:rPr>
        <w:t xml:space="preserve"> закон</w:t>
      </w:r>
      <w:r w:rsidR="00217D8E">
        <w:rPr>
          <w:rFonts w:ascii="Times New Roman" w:eastAsia="Calibri" w:hAnsi="Times New Roman"/>
          <w:kern w:val="1"/>
          <w:lang w:eastAsia="ar-SA"/>
        </w:rPr>
        <w:t>а</w:t>
      </w:r>
      <w:r w:rsidR="00217D8E" w:rsidRPr="00217D8E">
        <w:rPr>
          <w:rFonts w:ascii="Times New Roman" w:eastAsia="Calibri" w:hAnsi="Times New Roman"/>
          <w:kern w:val="1"/>
          <w:lang w:eastAsia="ar-SA"/>
        </w:rPr>
        <w:t xml:space="preserve"> от 29 декабря 2012 г. </w:t>
      </w:r>
      <w:r w:rsidR="00217D8E">
        <w:rPr>
          <w:rFonts w:ascii="Times New Roman" w:eastAsia="Calibri" w:hAnsi="Times New Roman"/>
          <w:kern w:val="1"/>
          <w:lang w:eastAsia="ar-SA"/>
        </w:rPr>
        <w:t>№</w:t>
      </w:r>
      <w:r w:rsidR="00217D8E" w:rsidRPr="00217D8E">
        <w:rPr>
          <w:rFonts w:ascii="Times New Roman" w:eastAsia="Calibri" w:hAnsi="Times New Roman"/>
          <w:kern w:val="1"/>
          <w:lang w:eastAsia="ar-SA"/>
        </w:rPr>
        <w:t xml:space="preserve"> 275-ФЗ "О государственном оборонном заказе"</w:t>
      </w:r>
      <w:r w:rsidRPr="00A15C66">
        <w:rPr>
          <w:rFonts w:ascii="Times New Roman" w:eastAsia="Calibri" w:hAnsi="Times New Roman"/>
          <w:kern w:val="1"/>
          <w:lang w:eastAsia="ar-SA"/>
        </w:rPr>
        <w:t>, других федеральных законов и иных нормативных правовых актов Российской Федерации в сфере государственного оборонного заказа, несут дисциплинарную, гражданско-правовую, административную и уголовную ответственность в соответствии с законодательством Российской Федерации.</w:t>
      </w:r>
    </w:p>
    <w:p w:rsidR="0049521C" w:rsidRDefault="0049521C" w:rsidP="00046467">
      <w:pPr>
        <w:suppressAutoHyphens w:val="0"/>
        <w:spacing w:after="0" w:line="240" w:lineRule="auto"/>
        <w:jc w:val="center"/>
        <w:rPr>
          <w:rFonts w:ascii="Times New Roman" w:eastAsia="Times New Roman" w:hAnsi="Times New Roman"/>
          <w:lang w:eastAsia="ru-RU"/>
        </w:rPr>
      </w:pPr>
    </w:p>
    <w:p w:rsidR="00D73EDE" w:rsidRPr="00F72AE5" w:rsidRDefault="00D73EDE" w:rsidP="00046467">
      <w:pPr>
        <w:suppressAutoHyphens w:val="0"/>
        <w:spacing w:after="0" w:line="240" w:lineRule="auto"/>
        <w:jc w:val="center"/>
        <w:rPr>
          <w:rFonts w:ascii="Times New Roman" w:eastAsia="Times New Roman" w:hAnsi="Times New Roman"/>
          <w:lang w:eastAsia="ru-RU"/>
        </w:rPr>
      </w:pPr>
      <w:r w:rsidRPr="00F72AE5">
        <w:rPr>
          <w:rFonts w:ascii="Times New Roman" w:eastAsia="Times New Roman" w:hAnsi="Times New Roman"/>
          <w:lang w:eastAsia="ru-RU"/>
        </w:rPr>
        <w:t>VIII. ОБЕСПЕЧЕНИЕ ИСПОЛНЕНИЯ КОНТРАКТА</w:t>
      </w:r>
    </w:p>
    <w:p w:rsidR="00D73EDE" w:rsidRDefault="00503E14" w:rsidP="00046467">
      <w:pPr>
        <w:pStyle w:val="13"/>
        <w:spacing w:line="240" w:lineRule="auto"/>
        <w:rPr>
          <w:rFonts w:eastAsia="Calibri"/>
          <w:sz w:val="22"/>
          <w:szCs w:val="22"/>
          <w:lang w:eastAsia="en-US"/>
        </w:rPr>
      </w:pPr>
      <w:r>
        <w:rPr>
          <w:rFonts w:eastAsia="Calibri"/>
          <w:sz w:val="22"/>
          <w:szCs w:val="22"/>
          <w:lang w:eastAsia="en-US"/>
        </w:rPr>
        <w:t>8.1. Обеспечение исполнения Контракта не предусмотрено.</w:t>
      </w:r>
    </w:p>
    <w:p w:rsidR="0049521C" w:rsidRDefault="0049521C" w:rsidP="00046467">
      <w:pPr>
        <w:pStyle w:val="af3"/>
        <w:ind w:firstLine="426"/>
        <w:jc w:val="center"/>
        <w:rPr>
          <w:rFonts w:ascii="Times New Roman" w:hAnsi="Times New Roman"/>
        </w:rPr>
      </w:pPr>
    </w:p>
    <w:p w:rsidR="00D73EDE" w:rsidRPr="00F72AE5" w:rsidRDefault="00D73EDE" w:rsidP="00046467">
      <w:pPr>
        <w:pStyle w:val="af3"/>
        <w:ind w:firstLine="426"/>
        <w:jc w:val="center"/>
        <w:rPr>
          <w:rFonts w:ascii="Times New Roman" w:hAnsi="Times New Roman"/>
        </w:rPr>
      </w:pPr>
      <w:r w:rsidRPr="00F72AE5">
        <w:rPr>
          <w:rFonts w:ascii="Times New Roman" w:hAnsi="Times New Roman"/>
        </w:rPr>
        <w:t>IX. ОБСТОЯТЕЛЬСТВА НЕПРЕОДОЛИМОЙ СИЛЫ</w:t>
      </w:r>
    </w:p>
    <w:p w:rsidR="00672C78" w:rsidRPr="00F72AE5" w:rsidRDefault="00672C78" w:rsidP="00046467">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F72AE5">
        <w:rPr>
          <w:rFonts w:ascii="Times New Roman" w:eastAsia="Times New Roman" w:hAnsi="Times New Roman"/>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72C78" w:rsidRPr="00F72AE5" w:rsidRDefault="00672C78" w:rsidP="00046467">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F72AE5">
        <w:rPr>
          <w:rFonts w:ascii="Times New Roman" w:eastAsia="Times New Roman" w:hAnsi="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72C78" w:rsidRPr="00F72AE5" w:rsidRDefault="00672C78" w:rsidP="00046467">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F72AE5">
        <w:rPr>
          <w:rFonts w:ascii="Times New Roman" w:eastAsia="Times New Roman" w:hAnsi="Times New Roman"/>
          <w:lang w:eastAsia="ru-RU"/>
        </w:rPr>
        <w:lastRenderedPageBreak/>
        <w:t xml:space="preserve">9.2. При наступлении обстоятельств непреодолимой силы Сторона должна </w:t>
      </w:r>
      <w:r w:rsidRPr="00F72AE5">
        <w:rPr>
          <w:rFonts w:ascii="Times New Roman" w:eastAsia="Times New Roman" w:hAnsi="Times New Roman"/>
          <w:lang w:eastAsia="ru-RU"/>
        </w:rPr>
        <w:b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72C78" w:rsidRPr="00F72AE5" w:rsidRDefault="00672C78" w:rsidP="00046467">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F72AE5">
        <w:rPr>
          <w:rFonts w:ascii="Times New Roman" w:eastAsia="Times New Roman" w:hAnsi="Times New Roman"/>
          <w:lang w:eastAsia="ru-RU"/>
        </w:rPr>
        <w:t xml:space="preserve">9.3. По прекращении указанных обстоятельств Сторона должна без </w:t>
      </w:r>
      <w:proofErr w:type="gramStart"/>
      <w:r w:rsidRPr="00F72AE5">
        <w:rPr>
          <w:rFonts w:ascii="Times New Roman" w:eastAsia="Times New Roman" w:hAnsi="Times New Roman"/>
          <w:lang w:eastAsia="ru-RU"/>
        </w:rPr>
        <w:t xml:space="preserve">промедления,  </w:t>
      </w:r>
      <w:r w:rsidRPr="00F72AE5">
        <w:rPr>
          <w:rFonts w:ascii="Times New Roman" w:eastAsia="Times New Roman" w:hAnsi="Times New Roman"/>
          <w:lang w:eastAsia="ru-RU"/>
        </w:rPr>
        <w:br/>
        <w:t>но</w:t>
      </w:r>
      <w:proofErr w:type="gramEnd"/>
      <w:r w:rsidRPr="00F72AE5">
        <w:rPr>
          <w:rFonts w:ascii="Times New Roman" w:eastAsia="Times New Roman" w:hAnsi="Times New Roman"/>
          <w:lang w:eastAsia="ru-RU"/>
        </w:rPr>
        <w:t xml:space="preserve">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72C78" w:rsidRPr="00F72AE5" w:rsidRDefault="00672C78" w:rsidP="00046467">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F72AE5">
        <w:rPr>
          <w:rFonts w:ascii="Times New Roman" w:eastAsia="Times New Roman" w:hAnsi="Times New Roman"/>
          <w:lang w:eastAsia="ru-RU"/>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D73EDE" w:rsidRPr="00F72AE5" w:rsidRDefault="00D73EDE" w:rsidP="00046467">
      <w:pPr>
        <w:pStyle w:val="af3"/>
        <w:ind w:firstLine="426"/>
        <w:jc w:val="center"/>
        <w:rPr>
          <w:rFonts w:ascii="Times New Roman" w:hAnsi="Times New Roman"/>
        </w:rPr>
      </w:pPr>
    </w:p>
    <w:p w:rsidR="00D73EDE" w:rsidRPr="00F72AE5" w:rsidRDefault="00D73EDE" w:rsidP="00046467">
      <w:pPr>
        <w:pStyle w:val="af3"/>
        <w:ind w:firstLine="426"/>
        <w:jc w:val="center"/>
        <w:rPr>
          <w:rFonts w:ascii="Times New Roman" w:hAnsi="Times New Roman"/>
        </w:rPr>
      </w:pPr>
      <w:r w:rsidRPr="00F72AE5">
        <w:rPr>
          <w:rFonts w:ascii="Times New Roman" w:hAnsi="Times New Roman"/>
        </w:rPr>
        <w:t>X. РАССМОТРЕНИЕ И РАЗРЕШЕНИЕ СПОРОВ</w:t>
      </w:r>
    </w:p>
    <w:p w:rsidR="005D79E5" w:rsidRPr="00F72AE5" w:rsidRDefault="005D79E5" w:rsidP="00046467">
      <w:pPr>
        <w:pStyle w:val="13"/>
        <w:spacing w:line="240" w:lineRule="auto"/>
        <w:rPr>
          <w:noProof/>
          <w:sz w:val="22"/>
          <w:szCs w:val="22"/>
        </w:rPr>
      </w:pPr>
      <w:r w:rsidRPr="00F72AE5">
        <w:rPr>
          <w:noProof/>
          <w:sz w:val="22"/>
          <w:szCs w:val="22"/>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Московской области в порядке, предусмотренном действующим законодательством.</w:t>
      </w:r>
    </w:p>
    <w:p w:rsidR="009609CA" w:rsidRPr="00F72AE5" w:rsidRDefault="005D79E5" w:rsidP="009609CA">
      <w:pPr>
        <w:pStyle w:val="af3"/>
        <w:ind w:firstLine="720"/>
        <w:jc w:val="both"/>
        <w:rPr>
          <w:rFonts w:ascii="Times New Roman" w:hAnsi="Times New Roman"/>
        </w:rPr>
      </w:pPr>
      <w:r w:rsidRPr="00F72AE5">
        <w:rPr>
          <w:rFonts w:ascii="Times New Roman" w:hAnsi="Times New Roman"/>
          <w:noProof/>
        </w:rPr>
        <w:t xml:space="preserve">10.2. </w:t>
      </w:r>
      <w:r w:rsidRPr="00F72AE5">
        <w:rPr>
          <w:rFonts w:ascii="Times New Roman" w:hAnsi="Times New Roman"/>
        </w:rPr>
        <w:t>Досудебный порядок урегулирования споров, предусматривающий направление претензии контрагенту, является обязательным</w:t>
      </w:r>
      <w:r w:rsidR="009609CA" w:rsidRPr="00F72AE5">
        <w:rPr>
          <w:rFonts w:ascii="Times New Roman" w:hAnsi="Times New Roman"/>
        </w:rPr>
        <w:t xml:space="preserve">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D79E5" w:rsidRPr="00F72AE5" w:rsidRDefault="005D79E5" w:rsidP="00046467">
      <w:pPr>
        <w:pStyle w:val="af3"/>
        <w:ind w:firstLine="720"/>
        <w:jc w:val="both"/>
        <w:rPr>
          <w:rFonts w:ascii="Times New Roman" w:hAnsi="Times New Roman"/>
        </w:rPr>
      </w:pPr>
      <w:r w:rsidRPr="00F72AE5">
        <w:rPr>
          <w:rFonts w:ascii="Times New Roman" w:hAnsi="Times New Roman"/>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rsidR="00163CDE" w:rsidRPr="00F72AE5" w:rsidRDefault="005D79E5" w:rsidP="00163CDE">
      <w:pPr>
        <w:autoSpaceDE w:val="0"/>
        <w:autoSpaceDN w:val="0"/>
        <w:adjustRightInd w:val="0"/>
        <w:spacing w:after="0" w:line="240" w:lineRule="auto"/>
        <w:ind w:firstLine="720"/>
        <w:jc w:val="both"/>
        <w:rPr>
          <w:rFonts w:ascii="Times New Roman" w:hAnsi="Times New Roman"/>
        </w:rPr>
      </w:pPr>
      <w:r w:rsidRPr="00F72AE5">
        <w:rPr>
          <w:rFonts w:ascii="Times New Roman" w:hAnsi="Times New Roman"/>
        </w:rPr>
        <w:t>10.</w:t>
      </w:r>
      <w:r w:rsidR="00503E14">
        <w:rPr>
          <w:rFonts w:ascii="Times New Roman" w:hAnsi="Times New Roman"/>
        </w:rPr>
        <w:t>3</w:t>
      </w:r>
      <w:r w:rsidRPr="00F72AE5">
        <w:rPr>
          <w:rFonts w:ascii="Times New Roman" w:hAnsi="Times New Roman"/>
        </w:rPr>
        <w:t xml:space="preserve">. </w:t>
      </w:r>
      <w:r w:rsidR="00163CDE" w:rsidRPr="00F72AE5">
        <w:rPr>
          <w:rFonts w:ascii="Times New Roman" w:hAnsi="Times New Roman"/>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оформленные и заверенные необходимые документы, их копии либо выписки из них.</w:t>
      </w:r>
    </w:p>
    <w:p w:rsidR="00163CDE" w:rsidRPr="00F72AE5" w:rsidRDefault="00163CDE" w:rsidP="00163CDE">
      <w:pPr>
        <w:pStyle w:val="ConsPlusNormal"/>
        <w:ind w:firstLine="567"/>
        <w:jc w:val="both"/>
        <w:rPr>
          <w:rFonts w:ascii="Times New Roman" w:hAnsi="Times New Roman" w:cs="Times New Roman"/>
          <w:color w:val="000000" w:themeColor="text1"/>
          <w:sz w:val="22"/>
          <w:szCs w:val="22"/>
        </w:rPr>
      </w:pPr>
      <w:r w:rsidRPr="00F72AE5">
        <w:rPr>
          <w:rFonts w:ascii="Times New Roman" w:hAnsi="Times New Roman" w:cs="Times New Roman"/>
          <w:color w:val="000000" w:themeColor="text1"/>
          <w:sz w:val="22"/>
          <w:szCs w:val="22"/>
        </w:rPr>
        <w:t>10.</w:t>
      </w:r>
      <w:r w:rsidR="00503E14">
        <w:rPr>
          <w:rFonts w:ascii="Times New Roman" w:hAnsi="Times New Roman" w:cs="Times New Roman"/>
          <w:color w:val="000000" w:themeColor="text1"/>
          <w:sz w:val="22"/>
          <w:szCs w:val="22"/>
        </w:rPr>
        <w:t>3</w:t>
      </w:r>
      <w:r w:rsidRPr="00F72AE5">
        <w:rPr>
          <w:rFonts w:ascii="Times New Roman" w:hAnsi="Times New Roman" w:cs="Times New Roman"/>
          <w:color w:val="000000" w:themeColor="text1"/>
          <w:sz w:val="22"/>
          <w:szCs w:val="22"/>
        </w:rPr>
        <w:t xml:space="preserve">.1. Если требования в претензии подлежат денежной оценке, в претензии указывается </w:t>
      </w:r>
      <w:proofErr w:type="spellStart"/>
      <w:r w:rsidRPr="00F72AE5">
        <w:rPr>
          <w:rFonts w:ascii="Times New Roman" w:hAnsi="Times New Roman" w:cs="Times New Roman"/>
          <w:color w:val="000000" w:themeColor="text1"/>
          <w:sz w:val="22"/>
          <w:szCs w:val="22"/>
        </w:rPr>
        <w:t>истребуемая</w:t>
      </w:r>
      <w:proofErr w:type="spellEnd"/>
      <w:r w:rsidRPr="00F72AE5">
        <w:rPr>
          <w:rFonts w:ascii="Times New Roman" w:hAnsi="Times New Roman" w:cs="Times New Roman"/>
          <w:color w:val="000000" w:themeColor="text1"/>
          <w:sz w:val="22"/>
          <w:szCs w:val="22"/>
        </w:rPr>
        <w:t xml:space="preserve"> денежная сумма и ее полный и обоснованный расчет.</w:t>
      </w:r>
    </w:p>
    <w:p w:rsidR="00163CDE" w:rsidRPr="00F72AE5" w:rsidRDefault="00163CDE" w:rsidP="00163CDE">
      <w:pPr>
        <w:pStyle w:val="ConsPlusNormal"/>
        <w:ind w:firstLine="567"/>
        <w:jc w:val="both"/>
        <w:rPr>
          <w:rFonts w:ascii="Times New Roman" w:hAnsi="Times New Roman" w:cs="Times New Roman"/>
          <w:color w:val="000000" w:themeColor="text1"/>
          <w:sz w:val="22"/>
          <w:szCs w:val="22"/>
        </w:rPr>
      </w:pPr>
      <w:r w:rsidRPr="00F72AE5">
        <w:rPr>
          <w:rFonts w:ascii="Times New Roman" w:hAnsi="Times New Roman" w:cs="Times New Roman"/>
          <w:color w:val="000000" w:themeColor="text1"/>
          <w:sz w:val="22"/>
          <w:szCs w:val="22"/>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 </w:t>
      </w:r>
      <w:r w:rsidRPr="00F72AE5">
        <w:rPr>
          <w:rFonts w:ascii="Times New Roman" w:hAnsi="Times New Roman" w:cs="Times New Roman"/>
          <w:color w:val="000000" w:themeColor="text1"/>
          <w:sz w:val="22"/>
          <w:szCs w:val="22"/>
        </w:rPr>
        <w:br/>
        <w:t>- адресата, их копии либо выписки из них.</w:t>
      </w:r>
    </w:p>
    <w:p w:rsidR="005D79E5" w:rsidRPr="00F72AE5" w:rsidRDefault="005D79E5" w:rsidP="00046467">
      <w:pPr>
        <w:pStyle w:val="af3"/>
        <w:ind w:firstLine="720"/>
        <w:jc w:val="both"/>
        <w:rPr>
          <w:rFonts w:ascii="Times New Roman" w:hAnsi="Times New Roman"/>
        </w:rPr>
      </w:pPr>
      <w:r w:rsidRPr="00F72AE5">
        <w:rPr>
          <w:rFonts w:ascii="Times New Roman" w:hAnsi="Times New Roman"/>
        </w:rPr>
        <w:t>10.</w:t>
      </w:r>
      <w:r w:rsidR="00503E14">
        <w:rPr>
          <w:rFonts w:ascii="Times New Roman" w:hAnsi="Times New Roman"/>
        </w:rPr>
        <w:t>4</w:t>
      </w:r>
      <w:r w:rsidRPr="00F72AE5">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w:t>
      </w:r>
      <w:r w:rsidRPr="00F72AE5">
        <w:rPr>
          <w:rFonts w:ascii="Times New Roman" w:hAnsi="Times New Roman"/>
          <w:b/>
        </w:rPr>
        <w:t xml:space="preserve">в течение </w:t>
      </w:r>
      <w:r w:rsidR="00DE5EA4" w:rsidRPr="00F72AE5">
        <w:rPr>
          <w:rFonts w:ascii="Times New Roman" w:hAnsi="Times New Roman"/>
          <w:b/>
        </w:rPr>
        <w:t>10</w:t>
      </w:r>
      <w:r w:rsidRPr="00F72AE5">
        <w:rPr>
          <w:rFonts w:ascii="Times New Roman" w:hAnsi="Times New Roman"/>
          <w:b/>
        </w:rPr>
        <w:t xml:space="preserve"> (</w:t>
      </w:r>
      <w:r w:rsidR="00DE5EA4" w:rsidRPr="00F72AE5">
        <w:rPr>
          <w:rFonts w:ascii="Times New Roman" w:hAnsi="Times New Roman"/>
          <w:b/>
        </w:rPr>
        <w:t>десяти</w:t>
      </w:r>
      <w:r w:rsidRPr="00F72AE5">
        <w:rPr>
          <w:rFonts w:ascii="Times New Roman" w:hAnsi="Times New Roman"/>
          <w:b/>
        </w:rPr>
        <w:t xml:space="preserve">) </w:t>
      </w:r>
      <w:r w:rsidR="00DE5EA4" w:rsidRPr="00F72AE5">
        <w:rPr>
          <w:rFonts w:ascii="Times New Roman" w:hAnsi="Times New Roman"/>
          <w:b/>
        </w:rPr>
        <w:t>рабочих</w:t>
      </w:r>
      <w:r w:rsidRPr="00F72AE5">
        <w:rPr>
          <w:rFonts w:ascii="Times New Roman" w:hAnsi="Times New Roman"/>
          <w:b/>
        </w:rPr>
        <w:t xml:space="preserve"> дней </w:t>
      </w:r>
      <w:r w:rsidRPr="00F72AE5">
        <w:rPr>
          <w:rFonts w:ascii="Times New Roman" w:hAnsi="Times New Roman"/>
        </w:rPr>
        <w:t>с момента получения претензии.</w:t>
      </w:r>
    </w:p>
    <w:p w:rsidR="005D79E5" w:rsidRPr="00F72AE5" w:rsidRDefault="005D79E5" w:rsidP="00046467">
      <w:pPr>
        <w:autoSpaceDE w:val="0"/>
        <w:autoSpaceDN w:val="0"/>
        <w:adjustRightInd w:val="0"/>
        <w:spacing w:after="0" w:line="240" w:lineRule="auto"/>
        <w:ind w:firstLine="720"/>
        <w:jc w:val="both"/>
        <w:rPr>
          <w:rFonts w:ascii="Times New Roman" w:hAnsi="Times New Roman"/>
        </w:rPr>
      </w:pPr>
      <w:r w:rsidRPr="00F72AE5">
        <w:rPr>
          <w:rFonts w:ascii="Times New Roman" w:hAnsi="Times New Roman"/>
        </w:rPr>
        <w:t>10.</w:t>
      </w:r>
      <w:r w:rsidR="00503E14">
        <w:rPr>
          <w:rFonts w:ascii="Times New Roman" w:hAnsi="Times New Roman"/>
        </w:rPr>
        <w:t>5</w:t>
      </w:r>
      <w:r w:rsidRPr="00F72AE5">
        <w:rPr>
          <w:rFonts w:ascii="Times New Roman" w:hAnsi="Times New Roman"/>
        </w:rPr>
        <w:t xml:space="preserve">. Заинтересованная сторона вправе обратиться в суд по истечении </w:t>
      </w:r>
      <w:r w:rsidR="005C1FAE">
        <w:rPr>
          <w:rFonts w:ascii="Times New Roman" w:hAnsi="Times New Roman"/>
          <w:b/>
        </w:rPr>
        <w:t>20</w:t>
      </w:r>
      <w:r w:rsidRPr="00F72AE5">
        <w:rPr>
          <w:rFonts w:ascii="Times New Roman" w:hAnsi="Times New Roman"/>
          <w:b/>
        </w:rPr>
        <w:t xml:space="preserve"> (</w:t>
      </w:r>
      <w:r w:rsidR="005C1FAE">
        <w:rPr>
          <w:rFonts w:ascii="Times New Roman" w:hAnsi="Times New Roman"/>
          <w:b/>
        </w:rPr>
        <w:t>двадцати</w:t>
      </w:r>
      <w:r w:rsidRPr="00F72AE5">
        <w:rPr>
          <w:rFonts w:ascii="Times New Roman" w:hAnsi="Times New Roman"/>
          <w:b/>
        </w:rPr>
        <w:t xml:space="preserve">) календарных дней </w:t>
      </w:r>
      <w:r w:rsidRPr="00F72AE5">
        <w:rPr>
          <w:rFonts w:ascii="Times New Roman" w:hAnsi="Times New Roman"/>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9609CA" w:rsidRPr="00F72AE5" w:rsidRDefault="009609CA" w:rsidP="00046467">
      <w:pPr>
        <w:pStyle w:val="af3"/>
        <w:ind w:firstLine="426"/>
        <w:jc w:val="both"/>
        <w:rPr>
          <w:rFonts w:ascii="Times New Roman" w:hAnsi="Times New Roman"/>
        </w:rPr>
      </w:pPr>
    </w:p>
    <w:p w:rsidR="00297A43" w:rsidRPr="00F72AE5" w:rsidRDefault="00D73EDE" w:rsidP="00046467">
      <w:pPr>
        <w:pStyle w:val="af3"/>
        <w:ind w:firstLine="426"/>
        <w:jc w:val="center"/>
        <w:rPr>
          <w:rFonts w:ascii="Times New Roman" w:hAnsi="Times New Roman"/>
        </w:rPr>
      </w:pPr>
      <w:r w:rsidRPr="00F72AE5">
        <w:rPr>
          <w:rFonts w:ascii="Times New Roman" w:hAnsi="Times New Roman"/>
        </w:rPr>
        <w:t xml:space="preserve">XI. СРОК ДЕЙСТВИЯ И ПОРЯДОК ИЗМЕНЕНИЯ, </w:t>
      </w:r>
    </w:p>
    <w:p w:rsidR="00D73EDE" w:rsidRPr="00F72AE5" w:rsidRDefault="00D73EDE" w:rsidP="00046467">
      <w:pPr>
        <w:pStyle w:val="af3"/>
        <w:ind w:firstLine="426"/>
        <w:jc w:val="center"/>
        <w:rPr>
          <w:rFonts w:ascii="Times New Roman" w:hAnsi="Times New Roman"/>
        </w:rPr>
      </w:pPr>
      <w:r w:rsidRPr="00F72AE5">
        <w:rPr>
          <w:rFonts w:ascii="Times New Roman" w:hAnsi="Times New Roman"/>
        </w:rPr>
        <w:t>РАСТОРЖЕНИЯ КОНТРАКТА</w:t>
      </w:r>
    </w:p>
    <w:p w:rsidR="00672C78" w:rsidRPr="00D159D4" w:rsidRDefault="00672C78" w:rsidP="00046467">
      <w:pPr>
        <w:pStyle w:val="af3"/>
        <w:ind w:firstLine="426"/>
        <w:jc w:val="both"/>
        <w:rPr>
          <w:rFonts w:ascii="Times New Roman" w:hAnsi="Times New Roman"/>
        </w:rPr>
      </w:pPr>
      <w:r w:rsidRPr="00F72AE5">
        <w:rPr>
          <w:rFonts w:ascii="Times New Roman" w:hAnsi="Times New Roman"/>
        </w:rPr>
        <w:t>11</w:t>
      </w:r>
      <w:r w:rsidRPr="00D159D4">
        <w:rPr>
          <w:rFonts w:ascii="Times New Roman" w:hAnsi="Times New Roman"/>
        </w:rPr>
        <w:t xml:space="preserve">.1. Настоящий Контракт вступает в силу с даты его заключения обеими Сторонами и действует </w:t>
      </w:r>
      <w:r w:rsidRPr="00D159D4">
        <w:rPr>
          <w:rFonts w:ascii="Times New Roman" w:hAnsi="Times New Roman"/>
        </w:rPr>
        <w:br/>
        <w:t xml:space="preserve">по </w:t>
      </w:r>
      <w:r w:rsidRPr="00D159D4">
        <w:rPr>
          <w:rFonts w:ascii="Times New Roman" w:hAnsi="Times New Roman"/>
          <w:b/>
        </w:rPr>
        <w:t>«</w:t>
      </w:r>
      <w:r w:rsidR="006715BD">
        <w:rPr>
          <w:rFonts w:ascii="Times New Roman" w:hAnsi="Times New Roman"/>
          <w:b/>
        </w:rPr>
        <w:t>1</w:t>
      </w:r>
      <w:r w:rsidRPr="00D159D4">
        <w:rPr>
          <w:rFonts w:ascii="Times New Roman" w:hAnsi="Times New Roman"/>
          <w:b/>
        </w:rPr>
        <w:t xml:space="preserve">» </w:t>
      </w:r>
      <w:r w:rsidR="006715BD">
        <w:rPr>
          <w:rFonts w:ascii="Times New Roman" w:hAnsi="Times New Roman"/>
          <w:b/>
        </w:rPr>
        <w:t>июля</w:t>
      </w:r>
      <w:r w:rsidRPr="00D159D4">
        <w:rPr>
          <w:rFonts w:ascii="Times New Roman" w:hAnsi="Times New Roman"/>
          <w:b/>
        </w:rPr>
        <w:t xml:space="preserve"> 202</w:t>
      </w:r>
      <w:r w:rsidR="00706791">
        <w:rPr>
          <w:rFonts w:ascii="Times New Roman" w:hAnsi="Times New Roman"/>
          <w:b/>
        </w:rPr>
        <w:t>6</w:t>
      </w:r>
      <w:r w:rsidRPr="00D159D4">
        <w:rPr>
          <w:rFonts w:ascii="Times New Roman" w:hAnsi="Times New Roman"/>
          <w:b/>
        </w:rPr>
        <w:t xml:space="preserve"> г. (включительно),</w:t>
      </w:r>
      <w:r w:rsidRPr="00D159D4">
        <w:rPr>
          <w:rFonts w:ascii="Times New Roman" w:hAnsi="Times New Roman"/>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672C78" w:rsidRPr="00F72AE5" w:rsidRDefault="00672C78" w:rsidP="00046467">
      <w:pPr>
        <w:pStyle w:val="af3"/>
        <w:ind w:firstLine="426"/>
        <w:jc w:val="both"/>
        <w:rPr>
          <w:rFonts w:ascii="Times New Roman" w:hAnsi="Times New Roman"/>
        </w:rPr>
      </w:pPr>
      <w:r w:rsidRPr="00D159D4">
        <w:rPr>
          <w:rFonts w:ascii="Times New Roman" w:hAnsi="Times New Roman"/>
        </w:rPr>
        <w:t>По факту исполнения</w:t>
      </w:r>
      <w:r w:rsidRPr="00F72AE5">
        <w:rPr>
          <w:rFonts w:ascii="Times New Roman" w:hAnsi="Times New Roman"/>
        </w:rPr>
        <w:t xml:space="preserve">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672C78" w:rsidRPr="00F72AE5" w:rsidRDefault="00672C78" w:rsidP="00046467">
      <w:pPr>
        <w:autoSpaceDE w:val="0"/>
        <w:autoSpaceDN w:val="0"/>
        <w:adjustRightInd w:val="0"/>
        <w:spacing w:after="0" w:line="240" w:lineRule="auto"/>
        <w:ind w:firstLine="426"/>
        <w:jc w:val="both"/>
        <w:rPr>
          <w:rFonts w:ascii="Times New Roman" w:hAnsi="Times New Roman"/>
          <w:noProof/>
          <w:snapToGrid w:val="0"/>
        </w:rPr>
      </w:pPr>
      <w:r w:rsidRPr="00F72AE5">
        <w:rPr>
          <w:rFonts w:ascii="Times New Roman" w:hAnsi="Times New Roman"/>
          <w:noProof/>
        </w:rPr>
        <w:t xml:space="preserve">11.2. </w:t>
      </w:r>
      <w:r w:rsidRPr="00F72AE5">
        <w:rPr>
          <w:rFonts w:ascii="Times New Roman" w:hAnsi="Times New Roman"/>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proofErr w:type="spellStart"/>
      <w:r w:rsidRPr="00F72AE5">
        <w:rPr>
          <w:rFonts w:ascii="Times New Roman" w:hAnsi="Times New Roman"/>
        </w:rPr>
        <w:t>ст.ст</w:t>
      </w:r>
      <w:proofErr w:type="spellEnd"/>
      <w:r w:rsidRPr="00F72AE5">
        <w:rPr>
          <w:rFonts w:ascii="Times New Roman" w:hAnsi="Times New Roman"/>
        </w:rPr>
        <w:t>. 34, 95 З</w:t>
      </w:r>
      <w:r w:rsidRPr="00F72AE5">
        <w:rPr>
          <w:rFonts w:ascii="Times New Roman" w:hAnsi="Times New Roman"/>
          <w:noProof/>
          <w:snapToGrid w:val="0"/>
        </w:rPr>
        <w:t>акона № 44-ФЗ в том числе:</w:t>
      </w:r>
    </w:p>
    <w:p w:rsidR="00672C78" w:rsidRPr="00F72AE5" w:rsidRDefault="00672C78" w:rsidP="00046467">
      <w:pPr>
        <w:pStyle w:val="13"/>
        <w:spacing w:line="240" w:lineRule="auto"/>
        <w:ind w:firstLine="426"/>
        <w:rPr>
          <w:noProof/>
          <w:sz w:val="22"/>
          <w:szCs w:val="22"/>
        </w:rPr>
      </w:pPr>
      <w:r w:rsidRPr="00F72AE5">
        <w:rPr>
          <w:noProof/>
          <w:sz w:val="22"/>
          <w:szCs w:val="22"/>
        </w:rPr>
        <w:t>11.2.1.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72C78" w:rsidRPr="00F72AE5" w:rsidRDefault="00672C78" w:rsidP="00046467">
      <w:pPr>
        <w:pStyle w:val="13"/>
        <w:spacing w:line="240" w:lineRule="auto"/>
        <w:ind w:firstLine="426"/>
        <w:rPr>
          <w:noProof/>
          <w:sz w:val="22"/>
          <w:szCs w:val="22"/>
        </w:rPr>
      </w:pPr>
      <w:r w:rsidRPr="00F72AE5">
        <w:rPr>
          <w:noProof/>
          <w:sz w:val="22"/>
          <w:szCs w:val="22"/>
        </w:rPr>
        <w:t>11.2.2.</w:t>
      </w:r>
      <w:r w:rsidRPr="00F72AE5">
        <w:rPr>
          <w:sz w:val="22"/>
          <w:szCs w:val="22"/>
        </w:rPr>
        <w:t xml:space="preserve"> </w:t>
      </w:r>
      <w:r w:rsidRPr="00F72AE5">
        <w:rPr>
          <w:noProof/>
          <w:sz w:val="22"/>
          <w:szCs w:val="22"/>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w:t>
      </w:r>
      <w:r w:rsidRPr="00F72AE5">
        <w:rPr>
          <w:noProof/>
          <w:sz w:val="22"/>
          <w:szCs w:val="22"/>
        </w:rPr>
        <w:lastRenderedPageBreak/>
        <w:t>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72C78" w:rsidRPr="00F72AE5" w:rsidRDefault="00672C78" w:rsidP="00046467">
      <w:pPr>
        <w:pStyle w:val="13"/>
        <w:spacing w:line="240" w:lineRule="auto"/>
        <w:ind w:firstLine="426"/>
        <w:rPr>
          <w:noProof/>
          <w:sz w:val="22"/>
          <w:szCs w:val="22"/>
        </w:rPr>
      </w:pPr>
      <w:r w:rsidRPr="00F72AE5">
        <w:rPr>
          <w:sz w:val="22"/>
          <w:szCs w:val="22"/>
        </w:rPr>
        <w:t xml:space="preserve">11.2.3.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F72AE5">
        <w:rPr>
          <w:rFonts w:eastAsia="Calibri"/>
          <w:sz w:val="22"/>
          <w:szCs w:val="22"/>
        </w:rPr>
        <w:t>от 28.11.2013 № 1090 «Об утверждении методики сокращения количества товаров, объемов работ или услуг при уменьшении цены контракта»</w:t>
      </w:r>
      <w:r w:rsidRPr="00F72AE5">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72C78" w:rsidRPr="00F72AE5" w:rsidRDefault="00672C78" w:rsidP="00046467">
      <w:pPr>
        <w:pStyle w:val="13"/>
        <w:spacing w:line="240" w:lineRule="auto"/>
        <w:rPr>
          <w:noProof/>
          <w:sz w:val="22"/>
          <w:szCs w:val="22"/>
        </w:rPr>
      </w:pPr>
      <w:r w:rsidRPr="00F72AE5">
        <w:rPr>
          <w:noProof/>
          <w:sz w:val="22"/>
          <w:szCs w:val="22"/>
        </w:rPr>
        <w:t xml:space="preserve">11.2.4.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rsidR="00672C78" w:rsidRPr="00F72AE5" w:rsidRDefault="00672C78" w:rsidP="00046467">
      <w:pPr>
        <w:pStyle w:val="13"/>
        <w:spacing w:line="240" w:lineRule="auto"/>
        <w:rPr>
          <w:noProof/>
          <w:sz w:val="22"/>
          <w:szCs w:val="22"/>
        </w:rPr>
      </w:pPr>
      <w:r w:rsidRPr="00F72AE5">
        <w:rPr>
          <w:noProof/>
          <w:sz w:val="22"/>
          <w:szCs w:val="22"/>
        </w:rPr>
        <w:t xml:space="preserve">11.3. Все изменения к Контракту действительны, если они оформлены в виде </w:t>
      </w:r>
      <w:r w:rsidRPr="00F72AE5">
        <w:rPr>
          <w:b/>
          <w:noProof/>
          <w:sz w:val="22"/>
          <w:szCs w:val="22"/>
        </w:rPr>
        <w:t>дополнительного соглашения</w:t>
      </w:r>
      <w:r w:rsidRPr="00F72AE5">
        <w:rPr>
          <w:noProof/>
          <w:sz w:val="22"/>
          <w:szCs w:val="22"/>
        </w:rPr>
        <w:t xml:space="preserve"> к Контракту и подписаны Сторонами.</w:t>
      </w:r>
    </w:p>
    <w:p w:rsidR="00672C78" w:rsidRDefault="00672C78" w:rsidP="00046467">
      <w:pPr>
        <w:pStyle w:val="13"/>
        <w:spacing w:line="240" w:lineRule="auto"/>
        <w:rPr>
          <w:sz w:val="22"/>
          <w:szCs w:val="22"/>
        </w:rPr>
      </w:pPr>
      <w:r w:rsidRPr="00F72AE5">
        <w:rPr>
          <w:noProof/>
          <w:sz w:val="22"/>
          <w:szCs w:val="22"/>
        </w:rPr>
        <w:t xml:space="preserve">11.4. </w:t>
      </w:r>
      <w:r w:rsidRPr="00F72AE5">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5250C" w:rsidRPr="00F72AE5" w:rsidRDefault="0055250C" w:rsidP="00046467">
      <w:pPr>
        <w:pStyle w:val="13"/>
        <w:spacing w:line="240" w:lineRule="auto"/>
        <w:rPr>
          <w:sz w:val="22"/>
          <w:szCs w:val="22"/>
        </w:rPr>
      </w:pPr>
      <w:r>
        <w:rPr>
          <w:rFonts w:ascii="PT Astra Serif" w:hAnsi="PT Astra Serif"/>
          <w:sz w:val="22"/>
          <w:szCs w:val="22"/>
        </w:rPr>
        <w:t xml:space="preserve">11.4.1. </w:t>
      </w:r>
      <w:r w:rsidRPr="00770DAA">
        <w:rPr>
          <w:rFonts w:ascii="PT Astra Serif" w:hAnsi="PT Astra Serif"/>
          <w:sz w:val="22"/>
          <w:szCs w:val="22"/>
        </w:rPr>
        <w:t>Изменения, дополнения или расторжение предусмотрены по основаниям, указанным в настоящем Контракте,</w:t>
      </w:r>
      <w:r>
        <w:rPr>
          <w:rFonts w:ascii="PT Astra Serif" w:hAnsi="PT Astra Serif"/>
          <w:sz w:val="22"/>
          <w:szCs w:val="22"/>
        </w:rPr>
        <w:t xml:space="preserve"> </w:t>
      </w:r>
      <w:r w:rsidRPr="00770DAA">
        <w:rPr>
          <w:rFonts w:ascii="PT Astra Serif" w:hAnsi="PT Astra Serif"/>
          <w:sz w:val="22"/>
          <w:szCs w:val="22"/>
        </w:rPr>
        <w:t>и оформляются соответствующим дополнительным соглашением, являющимся неотъемлемой частью настоящего Контракта.</w:t>
      </w:r>
      <w:r>
        <w:rPr>
          <w:rFonts w:ascii="PT Astra Serif" w:hAnsi="PT Astra Serif"/>
          <w:sz w:val="22"/>
          <w:szCs w:val="22"/>
        </w:rPr>
        <w:t xml:space="preserve"> Цифровое дополнительное соглашение (соглашение) (в случае обоюдного согласия Сторон) Сторона вправе направить посредством функционала ЕАТ РФ. Сторона обязана рассмотреть цифровое дополнительное соглашение (соглашение) в течение 5 рабочих дней. В данный срок Сторона обязана либо подписать дополнительное соглашение (соглашение) или направить протокол разногласий.</w:t>
      </w:r>
    </w:p>
    <w:p w:rsidR="00672C78" w:rsidRPr="00F72AE5" w:rsidRDefault="00672C78" w:rsidP="00046467">
      <w:pPr>
        <w:spacing w:after="0" w:line="240" w:lineRule="auto"/>
        <w:ind w:firstLine="720"/>
        <w:jc w:val="both"/>
        <w:rPr>
          <w:rFonts w:ascii="Times New Roman" w:hAnsi="Times New Roman"/>
        </w:rPr>
      </w:pPr>
      <w:r w:rsidRPr="00F72AE5">
        <w:rPr>
          <w:rFonts w:ascii="Times New Roman" w:hAnsi="Times New Roman"/>
          <w:noProof/>
        </w:rPr>
        <w:t xml:space="preserve">11.5. </w:t>
      </w:r>
      <w:r w:rsidRPr="00F72AE5">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2C78" w:rsidRPr="00F72AE5" w:rsidRDefault="00672C78" w:rsidP="00046467">
      <w:pPr>
        <w:spacing w:after="0" w:line="240" w:lineRule="auto"/>
        <w:ind w:firstLine="708"/>
        <w:jc w:val="both"/>
        <w:rPr>
          <w:rFonts w:ascii="Times New Roman" w:hAnsi="Times New Roman"/>
          <w:lang w:eastAsia="ru-RU"/>
        </w:rPr>
      </w:pPr>
      <w:r w:rsidRPr="00F72AE5">
        <w:rPr>
          <w:rFonts w:ascii="Times New Roman" w:hAnsi="Times New Roman"/>
        </w:rPr>
        <w:t>11.5.</w:t>
      </w:r>
      <w:r w:rsidR="00503E14">
        <w:rPr>
          <w:rFonts w:ascii="Times New Roman" w:hAnsi="Times New Roman"/>
        </w:rPr>
        <w:t>1</w:t>
      </w:r>
      <w:r w:rsidRPr="00F72AE5">
        <w:rPr>
          <w:rFonts w:ascii="Times New Roman" w:hAnsi="Times New Roman"/>
        </w:rPr>
        <w:t xml:space="preserve">. </w:t>
      </w:r>
      <w:r w:rsidRPr="00F72AE5">
        <w:rPr>
          <w:rFonts w:ascii="Times New Roman" w:hAnsi="Times New Roman"/>
          <w:lang w:eastAsia="ru-RU"/>
        </w:rPr>
        <w:t xml:space="preserve">Государственный заказчик </w:t>
      </w:r>
      <w:r w:rsidRPr="00F72AE5">
        <w:rPr>
          <w:rFonts w:ascii="Times New Roman" w:hAnsi="Times New Roman"/>
          <w:b/>
          <w:lang w:eastAsia="ru-RU"/>
        </w:rPr>
        <w:t>вправе принять решение об одностороннем отказе</w:t>
      </w:r>
      <w:r w:rsidRPr="00F72AE5">
        <w:rPr>
          <w:rFonts w:ascii="Times New Roman" w:hAnsi="Times New Roman"/>
          <w:lang w:eastAsia="ru-RU"/>
        </w:rPr>
        <w:t xml:space="preserve"> от исполнения Контракта в случаях:</w:t>
      </w:r>
    </w:p>
    <w:p w:rsidR="00672C78" w:rsidRPr="00F72AE5" w:rsidRDefault="00672C78" w:rsidP="00046467">
      <w:pPr>
        <w:pStyle w:val="ad"/>
        <w:widowControl w:val="0"/>
        <w:numPr>
          <w:ilvl w:val="0"/>
          <w:numId w:val="12"/>
        </w:numPr>
        <w:spacing w:after="0" w:line="240" w:lineRule="auto"/>
        <w:ind w:left="709" w:right="-71" w:firstLine="261"/>
        <w:jc w:val="both"/>
        <w:rPr>
          <w:rFonts w:ascii="Times New Roman" w:hAnsi="Times New Roman"/>
          <w:noProof/>
          <w:snapToGrid w:val="0"/>
          <w:lang w:eastAsia="ru-RU"/>
        </w:rPr>
      </w:pPr>
      <w:r w:rsidRPr="00F72AE5">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F72AE5">
        <w:rPr>
          <w:rFonts w:ascii="Times New Roman" w:hAnsi="Times New Roman"/>
          <w:noProof/>
          <w:snapToGrid w:val="0"/>
          <w:lang w:eastAsia="ru-RU"/>
        </w:rPr>
        <w:tab/>
      </w:r>
    </w:p>
    <w:p w:rsidR="00672C78" w:rsidRPr="00F72AE5" w:rsidRDefault="00672C78" w:rsidP="00046467">
      <w:pPr>
        <w:pStyle w:val="ad"/>
        <w:widowControl w:val="0"/>
        <w:numPr>
          <w:ilvl w:val="0"/>
          <w:numId w:val="12"/>
        </w:numPr>
        <w:spacing w:after="0" w:line="240" w:lineRule="auto"/>
        <w:ind w:left="709" w:right="-71" w:firstLine="261"/>
        <w:jc w:val="both"/>
        <w:rPr>
          <w:rFonts w:ascii="Times New Roman" w:hAnsi="Times New Roman"/>
          <w:noProof/>
          <w:snapToGrid w:val="0"/>
          <w:lang w:eastAsia="ru-RU"/>
        </w:rPr>
      </w:pPr>
      <w:r w:rsidRPr="00F72AE5">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672C78" w:rsidRPr="00F72AE5" w:rsidRDefault="00672C78" w:rsidP="00046467">
      <w:pPr>
        <w:pStyle w:val="ad"/>
        <w:widowControl w:val="0"/>
        <w:numPr>
          <w:ilvl w:val="0"/>
          <w:numId w:val="12"/>
        </w:numPr>
        <w:spacing w:after="0" w:line="240" w:lineRule="auto"/>
        <w:ind w:left="709" w:right="-71" w:firstLine="261"/>
        <w:jc w:val="both"/>
        <w:rPr>
          <w:rFonts w:ascii="Times New Roman" w:hAnsi="Times New Roman"/>
          <w:snapToGrid w:val="0"/>
          <w:lang w:eastAsia="ru-RU"/>
        </w:rPr>
      </w:pPr>
      <w:r w:rsidRPr="00F72AE5">
        <w:rPr>
          <w:rFonts w:ascii="Times New Roman" w:hAnsi="Times New Roman"/>
          <w:snapToGrid w:val="0"/>
          <w:lang w:eastAsia="ru-RU"/>
        </w:rPr>
        <w:t>существенного нарушения (неоднократного нарушения) срока поставки товара;</w:t>
      </w:r>
    </w:p>
    <w:p w:rsidR="00672C78" w:rsidRPr="00F72AE5" w:rsidRDefault="00672C78" w:rsidP="00046467">
      <w:pPr>
        <w:pStyle w:val="ad"/>
        <w:widowControl w:val="0"/>
        <w:numPr>
          <w:ilvl w:val="0"/>
          <w:numId w:val="12"/>
        </w:numPr>
        <w:spacing w:after="0" w:line="240" w:lineRule="auto"/>
        <w:ind w:left="709" w:right="-71" w:firstLine="261"/>
        <w:jc w:val="both"/>
        <w:rPr>
          <w:rFonts w:ascii="Times New Roman" w:hAnsi="Times New Roman"/>
          <w:snapToGrid w:val="0"/>
          <w:lang w:eastAsia="ru-RU"/>
        </w:rPr>
      </w:pPr>
      <w:r w:rsidRPr="00F72AE5">
        <w:rPr>
          <w:rFonts w:ascii="Times New Roman" w:hAnsi="Times New Roman"/>
          <w:snapToGrid w:val="0"/>
          <w:lang w:eastAsia="ru-RU"/>
        </w:rPr>
        <w:t>неоднократного нарушения срока замены товара ненадлежащего качества;</w:t>
      </w:r>
    </w:p>
    <w:p w:rsidR="00672C78" w:rsidRPr="00F72AE5" w:rsidRDefault="00672C78" w:rsidP="00046467">
      <w:pPr>
        <w:pStyle w:val="ad"/>
        <w:widowControl w:val="0"/>
        <w:numPr>
          <w:ilvl w:val="0"/>
          <w:numId w:val="12"/>
        </w:numPr>
        <w:spacing w:after="0" w:line="240" w:lineRule="auto"/>
        <w:ind w:left="709" w:right="-71" w:firstLine="261"/>
        <w:jc w:val="both"/>
        <w:rPr>
          <w:rFonts w:ascii="Times New Roman" w:hAnsi="Times New Roman"/>
          <w:noProof/>
          <w:snapToGrid w:val="0"/>
          <w:lang w:eastAsia="ru-RU"/>
        </w:rPr>
      </w:pPr>
      <w:r w:rsidRPr="00F72AE5">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630253" w:rsidRPr="006476BA" w:rsidRDefault="00630253" w:rsidP="00630253">
      <w:pPr>
        <w:spacing w:after="0" w:line="240" w:lineRule="auto"/>
        <w:ind w:firstLine="720"/>
        <w:jc w:val="both"/>
        <w:rPr>
          <w:rFonts w:ascii="Times New Roman" w:hAnsi="Times New Roman"/>
          <w:noProof/>
        </w:rPr>
      </w:pPr>
      <w:r>
        <w:rPr>
          <w:rFonts w:ascii="Times New Roman" w:hAnsi="Times New Roman"/>
          <w:noProof/>
        </w:rPr>
        <w:t>11</w:t>
      </w:r>
      <w:r w:rsidRPr="006476BA">
        <w:rPr>
          <w:rFonts w:ascii="Times New Roman" w:hAnsi="Times New Roman"/>
          <w:noProof/>
        </w:rPr>
        <w:t>.</w:t>
      </w:r>
      <w:r>
        <w:rPr>
          <w:rFonts w:ascii="Times New Roman" w:hAnsi="Times New Roman"/>
          <w:noProof/>
        </w:rPr>
        <w:t>6</w:t>
      </w:r>
      <w:r w:rsidRPr="006476BA">
        <w:rPr>
          <w:rFonts w:ascii="Times New Roman" w:hAnsi="Times New Roman"/>
          <w:noProof/>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w:t>
      </w:r>
      <w:r w:rsidRPr="006476BA">
        <w:rPr>
          <w:rFonts w:ascii="Times New Roman" w:hAnsi="Times New Roman"/>
          <w:b/>
          <w:noProof/>
        </w:rPr>
        <w:t xml:space="preserve">со ст. </w:t>
      </w:r>
      <w:r w:rsidR="002C72DB">
        <w:rPr>
          <w:rFonts w:ascii="Times New Roman" w:hAnsi="Times New Roman"/>
          <w:b/>
          <w:noProof/>
        </w:rPr>
        <w:t>11</w:t>
      </w:r>
      <w:r w:rsidRPr="006476BA">
        <w:rPr>
          <w:rFonts w:ascii="Times New Roman" w:hAnsi="Times New Roman"/>
          <w:b/>
          <w:noProof/>
        </w:rPr>
        <w:t>.</w:t>
      </w:r>
      <w:r>
        <w:rPr>
          <w:rFonts w:ascii="Times New Roman" w:hAnsi="Times New Roman"/>
          <w:b/>
          <w:noProof/>
        </w:rPr>
        <w:t>4.</w:t>
      </w:r>
      <w:r w:rsidRPr="006476BA">
        <w:rPr>
          <w:rFonts w:ascii="Times New Roman" w:hAnsi="Times New Roman"/>
          <w:b/>
          <w:noProof/>
        </w:rPr>
        <w:t xml:space="preserve"> Контракта</w:t>
      </w:r>
      <w:r w:rsidRPr="006476BA">
        <w:rPr>
          <w:rFonts w:ascii="Times New Roman" w:hAnsi="Times New Roman"/>
          <w:noProof/>
        </w:rPr>
        <w:t>.</w:t>
      </w:r>
    </w:p>
    <w:p w:rsidR="00630253" w:rsidRPr="006476BA" w:rsidRDefault="00630253" w:rsidP="00630253">
      <w:pPr>
        <w:spacing w:after="0" w:line="240" w:lineRule="auto"/>
        <w:ind w:firstLine="720"/>
        <w:jc w:val="both"/>
        <w:rPr>
          <w:rFonts w:ascii="Times New Roman" w:hAnsi="Times New Roman"/>
          <w:noProof/>
        </w:rPr>
      </w:pPr>
      <w:r>
        <w:rPr>
          <w:rFonts w:ascii="Times New Roman" w:hAnsi="Times New Roman"/>
          <w:noProof/>
        </w:rPr>
        <w:t>11</w:t>
      </w:r>
      <w:r w:rsidRPr="006476BA">
        <w:rPr>
          <w:rFonts w:ascii="Times New Roman" w:hAnsi="Times New Roman"/>
          <w:noProof/>
        </w:rPr>
        <w:t>.</w:t>
      </w:r>
      <w:r>
        <w:rPr>
          <w:rFonts w:ascii="Times New Roman" w:hAnsi="Times New Roman"/>
          <w:noProof/>
        </w:rPr>
        <w:t>7</w:t>
      </w:r>
      <w:r w:rsidRPr="006476BA">
        <w:rPr>
          <w:rFonts w:ascii="Times New Roman" w:hAnsi="Times New Roman"/>
          <w:noProof/>
        </w:rPr>
        <w:t xml:space="preserve">. Решение заказчика об одностороннем отказе от исполнения контракта вступает в силу и контракт считается расторгнутым </w:t>
      </w:r>
      <w:r w:rsidRPr="006476BA">
        <w:rPr>
          <w:rFonts w:ascii="Times New Roman" w:hAnsi="Times New Roman"/>
          <w:b/>
          <w:noProof/>
        </w:rPr>
        <w:t>через десять дней</w:t>
      </w:r>
      <w:r w:rsidRPr="006476BA">
        <w:rPr>
          <w:rFonts w:ascii="Times New Roman" w:hAnsi="Times New Roman"/>
          <w:noProof/>
        </w:rPr>
        <w:t xml:space="preserve"> с даты надлежащего уведомления заказчиком поставщика (подрядчика, исполнителя) об одностороннем отказе от исполнения контракта.</w:t>
      </w:r>
    </w:p>
    <w:p w:rsidR="00630253" w:rsidRPr="006476BA" w:rsidRDefault="00630253" w:rsidP="00630253">
      <w:pPr>
        <w:spacing w:after="0" w:line="240" w:lineRule="auto"/>
        <w:ind w:firstLine="720"/>
        <w:jc w:val="both"/>
        <w:rPr>
          <w:rFonts w:ascii="Times New Roman" w:hAnsi="Times New Roman"/>
          <w:noProof/>
        </w:rPr>
      </w:pPr>
      <w:r>
        <w:rPr>
          <w:rFonts w:ascii="Times New Roman" w:hAnsi="Times New Roman"/>
          <w:noProof/>
        </w:rPr>
        <w:t>11</w:t>
      </w:r>
      <w:r w:rsidRPr="006476BA">
        <w:rPr>
          <w:rFonts w:ascii="Times New Roman" w:hAnsi="Times New Roman"/>
          <w:noProof/>
        </w:rPr>
        <w:t>.</w:t>
      </w:r>
      <w:r>
        <w:rPr>
          <w:rFonts w:ascii="Times New Roman" w:hAnsi="Times New Roman"/>
          <w:noProof/>
        </w:rPr>
        <w:t>8</w:t>
      </w:r>
      <w:r w:rsidRPr="006476BA">
        <w:rPr>
          <w:rFonts w:ascii="Times New Roman" w:hAnsi="Times New Roman"/>
          <w:noProof/>
        </w:rPr>
        <w:t xml:space="preserve">. Заказчик обязан отменить не вступившее в силу решение об одностороннем отказе от исполнения контракта, если в течение </w:t>
      </w:r>
      <w:r w:rsidRPr="006476BA">
        <w:rPr>
          <w:rFonts w:ascii="Times New Roman" w:hAnsi="Times New Roman"/>
          <w:b/>
          <w:noProof/>
        </w:rPr>
        <w:t>десятидневного срока с даты надлежащего уведомления</w:t>
      </w:r>
      <w:r w:rsidRPr="006476BA">
        <w:rPr>
          <w:rFonts w:ascii="Times New Roman" w:hAnsi="Times New Roman"/>
          <w:noProof/>
        </w:rPr>
        <w:t xml:space="preserve"> поставщика (подрядчика, </w:t>
      </w:r>
      <w:r w:rsidRPr="006476BA">
        <w:rPr>
          <w:rFonts w:ascii="Times New Roman" w:hAnsi="Times New Roman"/>
          <w:noProof/>
        </w:rPr>
        <w:lastRenderedPageBreak/>
        <w:t xml:space="preserve">исполнителя) о принятом решении об одностороннем отказе от исполнения контракта </w:t>
      </w:r>
      <w:r w:rsidRPr="006476BA">
        <w:rPr>
          <w:rFonts w:ascii="Times New Roman" w:hAnsi="Times New Roman"/>
          <w:b/>
          <w:noProof/>
        </w:rPr>
        <w:t>устранено нарушение</w:t>
      </w:r>
      <w:r w:rsidRPr="006476BA">
        <w:rPr>
          <w:rFonts w:ascii="Times New Roman" w:hAnsi="Times New Roman"/>
          <w:noProof/>
        </w:rPr>
        <w:t xml:space="preserve"> условий контракта, </w:t>
      </w:r>
      <w:r w:rsidRPr="006476BA">
        <w:rPr>
          <w:rFonts w:ascii="Times New Roman" w:hAnsi="Times New Roman"/>
          <w:b/>
          <w:noProof/>
        </w:rPr>
        <w:t>послужившее основанием</w:t>
      </w:r>
      <w:r w:rsidRPr="006476BA">
        <w:rPr>
          <w:rFonts w:ascii="Times New Roman" w:hAnsi="Times New Roman"/>
          <w:noProof/>
        </w:rPr>
        <w:t xml:space="preserve"> для принятия указанного решения, а также заказчику компенсированы затраты на проведение экспертизы в соответствии </w:t>
      </w:r>
      <w:r w:rsidRPr="006476BA">
        <w:rPr>
          <w:rFonts w:ascii="Times New Roman" w:hAnsi="Times New Roman"/>
          <w:b/>
          <w:noProof/>
        </w:rPr>
        <w:t>со ст.</w:t>
      </w:r>
      <w:r>
        <w:rPr>
          <w:rFonts w:ascii="Times New Roman" w:hAnsi="Times New Roman"/>
          <w:b/>
          <w:noProof/>
        </w:rPr>
        <w:t xml:space="preserve"> </w:t>
      </w:r>
      <w:r w:rsidR="002C72DB">
        <w:rPr>
          <w:rFonts w:ascii="Times New Roman" w:hAnsi="Times New Roman"/>
          <w:b/>
          <w:noProof/>
        </w:rPr>
        <w:t>11</w:t>
      </w:r>
      <w:r w:rsidRPr="006476BA">
        <w:rPr>
          <w:rFonts w:ascii="Times New Roman" w:hAnsi="Times New Roman"/>
          <w:b/>
          <w:noProof/>
        </w:rPr>
        <w:t xml:space="preserve">.5 Контракта. </w:t>
      </w:r>
      <w:r w:rsidRPr="006476BA">
        <w:rPr>
          <w:rFonts w:ascii="Times New Roman" w:hAnsi="Times New Roman"/>
          <w:noProof/>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30253" w:rsidRPr="006476BA" w:rsidRDefault="00630253" w:rsidP="00630253">
      <w:pPr>
        <w:spacing w:after="0" w:line="240" w:lineRule="auto"/>
        <w:ind w:firstLine="720"/>
        <w:jc w:val="both"/>
        <w:rPr>
          <w:rFonts w:ascii="Times New Roman" w:hAnsi="Times New Roman"/>
          <w:b/>
          <w:color w:val="000000"/>
          <w:shd w:val="clear" w:color="auto" w:fill="FFFFFF"/>
        </w:rPr>
      </w:pPr>
      <w:r>
        <w:rPr>
          <w:rFonts w:ascii="Times New Roman" w:hAnsi="Times New Roman"/>
          <w:noProof/>
        </w:rPr>
        <w:t>11</w:t>
      </w:r>
      <w:r w:rsidRPr="006476BA">
        <w:rPr>
          <w:rFonts w:ascii="Times New Roman" w:hAnsi="Times New Roman"/>
          <w:noProof/>
        </w:rPr>
        <w:t>.</w:t>
      </w:r>
      <w:r>
        <w:rPr>
          <w:rFonts w:ascii="Times New Roman" w:hAnsi="Times New Roman"/>
          <w:noProof/>
        </w:rPr>
        <w:t>9</w:t>
      </w:r>
      <w:r w:rsidRPr="006476BA">
        <w:rPr>
          <w:rFonts w:ascii="Times New Roman" w:hAnsi="Times New Roman"/>
          <w:noProof/>
        </w:rPr>
        <w:t xml:space="preserve">. </w:t>
      </w:r>
      <w:r w:rsidRPr="006476BA">
        <w:rPr>
          <w:rFonts w:ascii="Times New Roman" w:hAnsi="Times New Roman"/>
          <w:color w:val="000000"/>
          <w:shd w:val="clear" w:color="auto" w:fill="FFFFFF"/>
        </w:rPr>
        <w:t>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21" w:anchor="dst2032" w:history="1">
        <w:r w:rsidRPr="006476BA">
          <w:rPr>
            <w:rFonts w:ascii="Times New Roman" w:hAnsi="Times New Roman"/>
            <w:color w:val="000000"/>
            <w:shd w:val="clear" w:color="auto" w:fill="FFFFFF"/>
          </w:rPr>
          <w:t>п. 1 ч. 10 ст. 104</w:t>
        </w:r>
      </w:hyperlink>
      <w:r w:rsidRPr="006476BA">
        <w:rPr>
          <w:rFonts w:ascii="Times New Roman" w:hAnsi="Times New Roman"/>
          <w:color w:val="000000"/>
          <w:shd w:val="clear" w:color="auto" w:fill="FFFFFF"/>
        </w:rPr>
        <w:t xml:space="preserve">  </w:t>
      </w:r>
      <w:r>
        <w:rPr>
          <w:rFonts w:ascii="Times New Roman" w:hAnsi="Times New Roman"/>
          <w:color w:val="000000"/>
          <w:shd w:val="clear" w:color="auto" w:fill="FFFFFF"/>
        </w:rPr>
        <w:t>З</w:t>
      </w:r>
      <w:r w:rsidRPr="006476BA">
        <w:rPr>
          <w:rFonts w:ascii="Times New Roman" w:hAnsi="Times New Roman"/>
          <w:color w:val="000000"/>
          <w:shd w:val="clear" w:color="auto" w:fill="FFFFFF"/>
        </w:rPr>
        <w:t>акона № 44-ФЗ, обращение о включении информации о поставщике (подрядчике, исполнителе</w:t>
      </w:r>
      <w:r w:rsidRPr="006476BA">
        <w:rPr>
          <w:rFonts w:ascii="Times New Roman" w:hAnsi="Times New Roman"/>
          <w:b/>
          <w:color w:val="000000"/>
          <w:shd w:val="clear" w:color="auto" w:fill="FFFFFF"/>
        </w:rPr>
        <w:t>) в реестр недобросовестных поставщиков (подрядчиков, исполнителей).</w:t>
      </w:r>
    </w:p>
    <w:p w:rsidR="00630253" w:rsidRPr="006476BA" w:rsidRDefault="00630253" w:rsidP="00630253">
      <w:pPr>
        <w:spacing w:after="0" w:line="240" w:lineRule="auto"/>
        <w:ind w:firstLine="720"/>
        <w:jc w:val="both"/>
        <w:rPr>
          <w:rFonts w:ascii="Times New Roman" w:hAnsi="Times New Roman"/>
          <w:color w:val="000000"/>
          <w:shd w:val="clear" w:color="auto" w:fill="FFFFFF"/>
        </w:rPr>
      </w:pPr>
      <w:r>
        <w:rPr>
          <w:rFonts w:ascii="Times New Roman" w:hAnsi="Times New Roman"/>
          <w:noProof/>
        </w:rPr>
        <w:t>11</w:t>
      </w:r>
      <w:r w:rsidRPr="006476BA">
        <w:rPr>
          <w:rFonts w:ascii="Times New Roman" w:hAnsi="Times New Roman"/>
          <w:noProof/>
        </w:rPr>
        <w:t>.</w:t>
      </w:r>
      <w:r>
        <w:rPr>
          <w:rFonts w:ascii="Times New Roman" w:hAnsi="Times New Roman"/>
          <w:noProof/>
        </w:rPr>
        <w:t>10</w:t>
      </w:r>
      <w:r w:rsidRPr="006476BA">
        <w:rPr>
          <w:rFonts w:ascii="Times New Roman" w:hAnsi="Times New Roman"/>
          <w:noProof/>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0253" w:rsidRPr="006476BA" w:rsidRDefault="00630253" w:rsidP="00630253">
      <w:pPr>
        <w:pStyle w:val="13"/>
        <w:spacing w:line="240" w:lineRule="auto"/>
        <w:ind w:firstLine="0"/>
        <w:rPr>
          <w:noProof/>
          <w:sz w:val="22"/>
          <w:szCs w:val="22"/>
        </w:rPr>
      </w:pPr>
      <w:r w:rsidRPr="006476BA">
        <w:rPr>
          <w:noProof/>
          <w:sz w:val="22"/>
          <w:szCs w:val="22"/>
        </w:rPr>
        <w:tab/>
      </w:r>
      <w:r>
        <w:rPr>
          <w:noProof/>
          <w:sz w:val="22"/>
          <w:szCs w:val="22"/>
        </w:rPr>
        <w:t>11</w:t>
      </w:r>
      <w:r w:rsidRPr="006476BA">
        <w:rPr>
          <w:noProof/>
          <w:sz w:val="22"/>
          <w:szCs w:val="22"/>
        </w:rPr>
        <w:t>.</w:t>
      </w:r>
      <w:r>
        <w:rPr>
          <w:noProof/>
          <w:sz w:val="22"/>
          <w:szCs w:val="22"/>
        </w:rPr>
        <w:t>11</w:t>
      </w:r>
      <w:r w:rsidRPr="006476BA">
        <w:rPr>
          <w:noProof/>
          <w:sz w:val="22"/>
          <w:szCs w:val="22"/>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30253" w:rsidRDefault="00630253" w:rsidP="00630253">
      <w:pPr>
        <w:pStyle w:val="13"/>
        <w:spacing w:line="240" w:lineRule="auto"/>
        <w:ind w:firstLine="709"/>
        <w:rPr>
          <w:noProof/>
          <w:sz w:val="22"/>
          <w:szCs w:val="22"/>
        </w:rPr>
      </w:pPr>
      <w:r>
        <w:rPr>
          <w:noProof/>
          <w:sz w:val="22"/>
          <w:szCs w:val="22"/>
        </w:rPr>
        <w:t>11</w:t>
      </w:r>
      <w:r w:rsidRPr="006476BA">
        <w:rPr>
          <w:noProof/>
          <w:sz w:val="22"/>
          <w:szCs w:val="22"/>
        </w:rPr>
        <w:t>.</w:t>
      </w:r>
      <w:r>
        <w:rPr>
          <w:noProof/>
          <w:sz w:val="22"/>
          <w:szCs w:val="22"/>
        </w:rPr>
        <w:t>12</w:t>
      </w:r>
      <w:r w:rsidRPr="006476BA">
        <w:rPr>
          <w:noProof/>
          <w:sz w:val="22"/>
          <w:szCs w:val="22"/>
        </w:rPr>
        <w:t>. Нарушение Поставщиком срока поставки признается сторонами существенным нарушением и дает государствнному заказчику право потребовать расторжения Контракта.</w:t>
      </w:r>
    </w:p>
    <w:p w:rsidR="0055250C" w:rsidRPr="006476BA" w:rsidRDefault="0055250C" w:rsidP="00630253">
      <w:pPr>
        <w:pStyle w:val="13"/>
        <w:spacing w:line="240" w:lineRule="auto"/>
        <w:ind w:firstLine="709"/>
        <w:rPr>
          <w:noProof/>
          <w:sz w:val="22"/>
          <w:szCs w:val="22"/>
        </w:rPr>
      </w:pPr>
    </w:p>
    <w:p w:rsidR="00D73EDE" w:rsidRPr="00F72AE5" w:rsidRDefault="00D73EDE" w:rsidP="00046467">
      <w:pPr>
        <w:pStyle w:val="af3"/>
        <w:ind w:firstLine="426"/>
        <w:jc w:val="center"/>
        <w:rPr>
          <w:rFonts w:ascii="Times New Roman" w:hAnsi="Times New Roman"/>
        </w:rPr>
      </w:pPr>
      <w:r w:rsidRPr="00F72AE5">
        <w:rPr>
          <w:rFonts w:ascii="Times New Roman" w:hAnsi="Times New Roman"/>
        </w:rPr>
        <w:t>XII. ПРОЧИЕ ПОЛОЖЕНИЯ</w:t>
      </w:r>
    </w:p>
    <w:p w:rsidR="004E7131" w:rsidRPr="00F72AE5" w:rsidRDefault="004E7131" w:rsidP="00046467">
      <w:pPr>
        <w:pStyle w:val="13"/>
        <w:spacing w:line="240" w:lineRule="auto"/>
        <w:ind w:firstLine="708"/>
        <w:rPr>
          <w:sz w:val="22"/>
          <w:szCs w:val="22"/>
        </w:rPr>
      </w:pPr>
      <w:r w:rsidRPr="00F72AE5">
        <w:rPr>
          <w:noProof/>
          <w:sz w:val="22"/>
          <w:szCs w:val="22"/>
        </w:rPr>
        <w:t xml:space="preserve">12.1. </w:t>
      </w:r>
      <w:r w:rsidRPr="00F72AE5">
        <w:rPr>
          <w:b/>
          <w:sz w:val="22"/>
          <w:szCs w:val="22"/>
        </w:rPr>
        <w:t>Настоящий Контракт составлен в форме электронного документа и подписан Сторонами с использованием ЭП.</w:t>
      </w:r>
    </w:p>
    <w:p w:rsidR="004E7131" w:rsidRPr="00F72AE5" w:rsidRDefault="004E7131" w:rsidP="00046467">
      <w:pPr>
        <w:pStyle w:val="13"/>
        <w:spacing w:line="240" w:lineRule="auto"/>
        <w:rPr>
          <w:noProof/>
          <w:sz w:val="22"/>
          <w:szCs w:val="22"/>
        </w:rPr>
      </w:pPr>
      <w:r w:rsidRPr="00F72AE5">
        <w:rPr>
          <w:noProof/>
          <w:sz w:val="22"/>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Pr="00F72AE5">
        <w:rPr>
          <w:b/>
          <w:noProof/>
          <w:sz w:val="22"/>
          <w:szCs w:val="22"/>
        </w:rPr>
        <w:t>1 (одного) рабочего дня</w:t>
      </w:r>
      <w:r w:rsidRPr="00F72AE5">
        <w:rPr>
          <w:noProof/>
          <w:sz w:val="22"/>
          <w:szCs w:val="22"/>
        </w:rPr>
        <w:t xml:space="preserve"> в письменной форме. </w:t>
      </w:r>
    </w:p>
    <w:p w:rsidR="004E7131" w:rsidRPr="00F72AE5" w:rsidRDefault="004E7131" w:rsidP="00046467">
      <w:pPr>
        <w:pStyle w:val="13"/>
        <w:spacing w:line="240" w:lineRule="auto"/>
        <w:rPr>
          <w:sz w:val="22"/>
          <w:szCs w:val="22"/>
        </w:rPr>
      </w:pPr>
      <w:r w:rsidRPr="00F72AE5">
        <w:rPr>
          <w:sz w:val="22"/>
          <w:szCs w:val="22"/>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672C78" w:rsidRPr="00F72AE5" w:rsidRDefault="00672C78" w:rsidP="00046467">
      <w:pPr>
        <w:pStyle w:val="13"/>
        <w:spacing w:line="240" w:lineRule="auto"/>
        <w:rPr>
          <w:b/>
          <w:sz w:val="22"/>
          <w:szCs w:val="22"/>
        </w:rPr>
      </w:pPr>
      <w:r w:rsidRPr="00F72AE5">
        <w:rPr>
          <w:sz w:val="22"/>
          <w:szCs w:val="22"/>
        </w:rPr>
        <w:t xml:space="preserve">12.3.1. В соответствии с требованиями п. 3 ст. 3 Федерального закона от 29.12.2012 № 275-ФЗ «О государственном оборонном заказе», </w:t>
      </w:r>
      <w:r w:rsidRPr="00F72AE5">
        <w:rPr>
          <w:b/>
          <w:sz w:val="22"/>
          <w:szCs w:val="22"/>
        </w:rPr>
        <w:t>участником настоящей закупки может быть только юридическое лицо, созданное в соответствии с законодательством Российской Федерации.</w:t>
      </w:r>
    </w:p>
    <w:p w:rsidR="004E7131" w:rsidRPr="00F72AE5" w:rsidRDefault="004E7131" w:rsidP="00046467">
      <w:pPr>
        <w:pStyle w:val="13"/>
        <w:spacing w:line="240" w:lineRule="auto"/>
        <w:rPr>
          <w:noProof/>
          <w:sz w:val="22"/>
          <w:szCs w:val="22"/>
        </w:rPr>
      </w:pPr>
      <w:r w:rsidRPr="00F72AE5">
        <w:rPr>
          <w:noProof/>
          <w:sz w:val="22"/>
          <w:szCs w:val="22"/>
        </w:rPr>
        <w:t>12.4.При наличии разногласий по</w:t>
      </w:r>
      <w:r w:rsidRPr="00F72AE5">
        <w:rPr>
          <w:sz w:val="22"/>
          <w:szCs w:val="22"/>
        </w:rPr>
        <w:t xml:space="preserve"> факту исполнения взаимных обязательств по Контракту в срок </w:t>
      </w:r>
      <w:r w:rsidRPr="00F72AE5">
        <w:rPr>
          <w:noProof/>
          <w:sz w:val="22"/>
          <w:szCs w:val="22"/>
        </w:rPr>
        <w:t xml:space="preserve">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rsidR="004E7131" w:rsidRPr="00F72AE5" w:rsidRDefault="004E7131" w:rsidP="00046467">
      <w:pPr>
        <w:pStyle w:val="13"/>
        <w:spacing w:line="240" w:lineRule="auto"/>
        <w:rPr>
          <w:sz w:val="22"/>
          <w:szCs w:val="22"/>
        </w:rPr>
      </w:pPr>
      <w:r w:rsidRPr="00F72AE5">
        <w:rPr>
          <w:sz w:val="22"/>
          <w:szCs w:val="22"/>
        </w:rPr>
        <w:t>12.5. Во всем остальном, что не предусмотрено Контрактом, Стороны руководствуются действующим законодательством Российской Федерации.</w:t>
      </w:r>
    </w:p>
    <w:p w:rsidR="004E7131" w:rsidRPr="00F72AE5" w:rsidRDefault="004E7131" w:rsidP="00046467">
      <w:pPr>
        <w:pStyle w:val="13"/>
        <w:spacing w:line="240" w:lineRule="auto"/>
        <w:rPr>
          <w:sz w:val="22"/>
          <w:szCs w:val="22"/>
        </w:rPr>
      </w:pPr>
      <w:r w:rsidRPr="00F72AE5">
        <w:rPr>
          <w:sz w:val="22"/>
          <w:szCs w:val="22"/>
        </w:rPr>
        <w:t>12.6.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4E7131" w:rsidRPr="00F72AE5" w:rsidRDefault="004E7131" w:rsidP="00046467">
      <w:pPr>
        <w:pStyle w:val="13"/>
        <w:spacing w:line="240" w:lineRule="auto"/>
        <w:rPr>
          <w:sz w:val="22"/>
          <w:szCs w:val="22"/>
        </w:rPr>
      </w:pPr>
      <w:r w:rsidRPr="00F72AE5">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E7131" w:rsidRPr="00F72AE5" w:rsidRDefault="004E7131" w:rsidP="00046467">
      <w:pPr>
        <w:pStyle w:val="13"/>
        <w:spacing w:line="240" w:lineRule="auto"/>
        <w:rPr>
          <w:sz w:val="22"/>
          <w:szCs w:val="22"/>
        </w:rPr>
      </w:pPr>
      <w:r w:rsidRPr="00F72AE5">
        <w:rPr>
          <w:sz w:val="22"/>
          <w:szCs w:val="22"/>
        </w:rPr>
        <w:t>- заказным письмом с уведомлением о вручении;</w:t>
      </w:r>
    </w:p>
    <w:p w:rsidR="000F2856" w:rsidRPr="00F72AE5" w:rsidRDefault="000F2856" w:rsidP="000F2856">
      <w:pPr>
        <w:pStyle w:val="13"/>
        <w:spacing w:line="240" w:lineRule="auto"/>
        <w:rPr>
          <w:sz w:val="22"/>
          <w:szCs w:val="22"/>
        </w:rPr>
      </w:pPr>
      <w:r>
        <w:rPr>
          <w:sz w:val="22"/>
          <w:szCs w:val="22"/>
        </w:rPr>
        <w:t>- по электронной почте.</w:t>
      </w:r>
    </w:p>
    <w:p w:rsidR="004E7131" w:rsidRPr="00F72AE5" w:rsidRDefault="004E7131" w:rsidP="00046467">
      <w:pPr>
        <w:pStyle w:val="13"/>
        <w:spacing w:line="240" w:lineRule="auto"/>
        <w:rPr>
          <w:sz w:val="22"/>
          <w:szCs w:val="22"/>
        </w:rPr>
      </w:pPr>
      <w:r w:rsidRPr="00F72AE5">
        <w:rPr>
          <w:sz w:val="22"/>
          <w:szCs w:val="22"/>
        </w:rPr>
        <w:t>12.7.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rsidR="004E7131" w:rsidRPr="00F72AE5" w:rsidRDefault="004E7131" w:rsidP="00046467">
      <w:pPr>
        <w:pStyle w:val="13"/>
        <w:spacing w:line="240" w:lineRule="auto"/>
        <w:rPr>
          <w:sz w:val="22"/>
          <w:szCs w:val="22"/>
        </w:rPr>
      </w:pPr>
      <w:r w:rsidRPr="00F72AE5">
        <w:rPr>
          <w:sz w:val="22"/>
          <w:szCs w:val="22"/>
        </w:rPr>
        <w:t xml:space="preserve">12.8. Все юридически значимые сообщения должны направляться исключительно по почтовому адресу, который указан </w:t>
      </w:r>
      <w:r w:rsidRPr="00F72AE5">
        <w:rPr>
          <w:b/>
          <w:sz w:val="22"/>
          <w:szCs w:val="22"/>
        </w:rPr>
        <w:t>в разделе Контракта «АДРЕСА, БАНКОВСКИЕ РЕКВИЗИТЫ И ПОДПИСИ СТОРОН».</w:t>
      </w:r>
      <w:r w:rsidRPr="00F72AE5">
        <w:rPr>
          <w:sz w:val="22"/>
          <w:szCs w:val="22"/>
        </w:rPr>
        <w:t xml:space="preserve"> Направление сообщения по другим адресам не может считаться надлежащим.</w:t>
      </w:r>
    </w:p>
    <w:p w:rsidR="004E7131" w:rsidRPr="00F72AE5" w:rsidRDefault="004E7131" w:rsidP="00046467">
      <w:pPr>
        <w:pStyle w:val="13"/>
        <w:spacing w:line="240" w:lineRule="auto"/>
        <w:rPr>
          <w:sz w:val="22"/>
          <w:szCs w:val="22"/>
        </w:rPr>
      </w:pPr>
      <w:r w:rsidRPr="00F72AE5">
        <w:rPr>
          <w:sz w:val="22"/>
          <w:szCs w:val="22"/>
        </w:rPr>
        <w:t xml:space="preserve">12.9.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rsidR="004E7131" w:rsidRDefault="004E7131" w:rsidP="00046467">
      <w:pPr>
        <w:pStyle w:val="13"/>
        <w:spacing w:line="240" w:lineRule="auto"/>
        <w:rPr>
          <w:sz w:val="22"/>
          <w:szCs w:val="22"/>
        </w:rPr>
      </w:pPr>
      <w:r w:rsidRPr="00F72AE5">
        <w:rPr>
          <w:sz w:val="22"/>
          <w:szCs w:val="22"/>
        </w:rPr>
        <w:lastRenderedPageBreak/>
        <w:t>12.10.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37F79" w:rsidRPr="00F72AE5" w:rsidRDefault="00937F79" w:rsidP="00046467">
      <w:pPr>
        <w:pStyle w:val="13"/>
        <w:spacing w:line="240" w:lineRule="auto"/>
        <w:rPr>
          <w:sz w:val="22"/>
          <w:szCs w:val="22"/>
        </w:rPr>
      </w:pPr>
    </w:p>
    <w:p w:rsidR="00D73EDE" w:rsidRPr="00F72AE5" w:rsidRDefault="00D73EDE" w:rsidP="00046467">
      <w:pPr>
        <w:pStyle w:val="af3"/>
        <w:ind w:firstLine="426"/>
        <w:jc w:val="center"/>
        <w:rPr>
          <w:rFonts w:ascii="Times New Roman" w:hAnsi="Times New Roman"/>
        </w:rPr>
      </w:pPr>
      <w:r w:rsidRPr="00F72AE5">
        <w:rPr>
          <w:rFonts w:ascii="Times New Roman" w:hAnsi="Times New Roman"/>
        </w:rPr>
        <w:t>XIII. ПЕРЕЧЕНЬ ПРИЛОЖЕНИЙ</w:t>
      </w:r>
    </w:p>
    <w:p w:rsidR="00D73EDE" w:rsidRPr="00F72AE5" w:rsidRDefault="00D73EDE" w:rsidP="00046467">
      <w:pPr>
        <w:pStyle w:val="af3"/>
        <w:ind w:firstLine="426"/>
        <w:jc w:val="both"/>
        <w:rPr>
          <w:rFonts w:ascii="Times New Roman" w:hAnsi="Times New Roman"/>
        </w:rPr>
      </w:pPr>
      <w:r w:rsidRPr="00F72AE5">
        <w:rPr>
          <w:rFonts w:ascii="Times New Roman" w:hAnsi="Times New Roman"/>
        </w:rPr>
        <w:t xml:space="preserve">Неотъемлемой частью настоящего Контракта является следующее: </w:t>
      </w:r>
    </w:p>
    <w:p w:rsidR="00D73EDE" w:rsidRPr="00F72AE5" w:rsidRDefault="00E65CCE" w:rsidP="00046467">
      <w:pPr>
        <w:pStyle w:val="af3"/>
        <w:ind w:firstLine="426"/>
        <w:jc w:val="both"/>
        <w:rPr>
          <w:rFonts w:ascii="Times New Roman" w:hAnsi="Times New Roman"/>
          <w:b/>
        </w:rPr>
      </w:pPr>
      <w:hyperlink r:id="rId22" w:anchor="10000" w:history="1">
        <w:r w:rsidR="00D73EDE" w:rsidRPr="00F72AE5">
          <w:rPr>
            <w:rFonts w:ascii="Times New Roman" w:hAnsi="Times New Roman"/>
          </w:rPr>
          <w:t>Приложение № 1</w:t>
        </w:r>
      </w:hyperlink>
      <w:r w:rsidR="00D73EDE" w:rsidRPr="00F72AE5">
        <w:rPr>
          <w:rFonts w:ascii="Times New Roman" w:hAnsi="Times New Roman"/>
        </w:rPr>
        <w:t xml:space="preserve"> - Спецификация</w:t>
      </w:r>
      <w:r w:rsidR="00D73EDE" w:rsidRPr="00F72AE5">
        <w:rPr>
          <w:rFonts w:ascii="Times New Roman" w:hAnsi="Times New Roman"/>
          <w:b/>
        </w:rPr>
        <w:t>;</w:t>
      </w:r>
    </w:p>
    <w:p w:rsidR="00D73EDE" w:rsidRPr="00F72AE5" w:rsidRDefault="00E65CCE" w:rsidP="00046467">
      <w:pPr>
        <w:pStyle w:val="af3"/>
        <w:ind w:firstLine="426"/>
        <w:jc w:val="both"/>
        <w:rPr>
          <w:rFonts w:ascii="Times New Roman" w:hAnsi="Times New Roman"/>
        </w:rPr>
      </w:pPr>
      <w:hyperlink r:id="rId23" w:anchor="20000" w:history="1">
        <w:r w:rsidR="00D73EDE" w:rsidRPr="00F72AE5">
          <w:rPr>
            <w:rFonts w:ascii="Times New Roman" w:hAnsi="Times New Roman"/>
          </w:rPr>
          <w:t>Приложение № 2</w:t>
        </w:r>
      </w:hyperlink>
      <w:r w:rsidR="00D73EDE" w:rsidRPr="00F72AE5">
        <w:rPr>
          <w:rFonts w:ascii="Times New Roman" w:hAnsi="Times New Roman"/>
        </w:rPr>
        <w:t xml:space="preserve"> - Техническое задание</w:t>
      </w:r>
      <w:r w:rsidR="00D73EDE" w:rsidRPr="00F72AE5">
        <w:rPr>
          <w:rFonts w:ascii="Times New Roman" w:hAnsi="Times New Roman"/>
          <w:b/>
        </w:rPr>
        <w:t>;</w:t>
      </w:r>
    </w:p>
    <w:p w:rsidR="00D73EDE" w:rsidRPr="00F72AE5" w:rsidRDefault="00E65CCE" w:rsidP="00046467">
      <w:pPr>
        <w:pStyle w:val="af3"/>
        <w:ind w:firstLine="426"/>
        <w:jc w:val="both"/>
        <w:rPr>
          <w:rFonts w:ascii="Times New Roman" w:hAnsi="Times New Roman"/>
        </w:rPr>
      </w:pPr>
      <w:hyperlink r:id="rId24" w:anchor="30000" w:history="1">
        <w:r w:rsidR="00D73EDE" w:rsidRPr="00F72AE5">
          <w:rPr>
            <w:rFonts w:ascii="Times New Roman" w:hAnsi="Times New Roman"/>
          </w:rPr>
          <w:t>Приложение № 3</w:t>
        </w:r>
      </w:hyperlink>
      <w:r w:rsidR="00D73EDE" w:rsidRPr="00F72AE5">
        <w:rPr>
          <w:rFonts w:ascii="Times New Roman" w:hAnsi="Times New Roman"/>
        </w:rPr>
        <w:t xml:space="preserve"> - Форма акта сдачи-приемки Товара</w:t>
      </w:r>
      <w:r w:rsidR="00217D8E">
        <w:rPr>
          <w:rFonts w:ascii="Times New Roman" w:hAnsi="Times New Roman"/>
          <w:b/>
        </w:rPr>
        <w:t>.</w:t>
      </w:r>
    </w:p>
    <w:p w:rsidR="00A72C1F" w:rsidRDefault="00A72C1F" w:rsidP="00D73EDE">
      <w:pPr>
        <w:pStyle w:val="13"/>
        <w:spacing w:line="240" w:lineRule="auto"/>
        <w:rPr>
          <w:rFonts w:eastAsia="Calibri"/>
          <w:sz w:val="22"/>
          <w:szCs w:val="22"/>
          <w:lang w:eastAsia="en-US"/>
        </w:rPr>
      </w:pPr>
    </w:p>
    <w:p w:rsidR="00937F79" w:rsidRDefault="00937F79" w:rsidP="00D73EDE">
      <w:pPr>
        <w:pStyle w:val="13"/>
        <w:spacing w:line="240" w:lineRule="auto"/>
        <w:rPr>
          <w:rFonts w:eastAsia="Calibri"/>
          <w:sz w:val="22"/>
          <w:szCs w:val="22"/>
          <w:lang w:eastAsia="en-US"/>
        </w:rPr>
      </w:pPr>
    </w:p>
    <w:p w:rsidR="00D73EDE" w:rsidRDefault="00D73EDE" w:rsidP="00D73EDE">
      <w:pPr>
        <w:pStyle w:val="af3"/>
        <w:ind w:firstLine="426"/>
        <w:jc w:val="center"/>
        <w:rPr>
          <w:rFonts w:ascii="Times New Roman" w:hAnsi="Times New Roman"/>
        </w:rPr>
      </w:pPr>
      <w:r w:rsidRPr="002F5A7D">
        <w:rPr>
          <w:rFonts w:ascii="Times New Roman" w:hAnsi="Times New Roman"/>
        </w:rPr>
        <w:t>XIV. АДРЕСА, БАНКОВСКИЕ РЕКВИЗИТЫ И ПОДПИСИ СТОРОН:</w:t>
      </w:r>
    </w:p>
    <w:p w:rsidR="00DE5EA4" w:rsidRPr="002F5A7D" w:rsidRDefault="00DE5EA4" w:rsidP="00D73EDE">
      <w:pPr>
        <w:pStyle w:val="af3"/>
        <w:ind w:firstLine="426"/>
        <w:jc w:val="center"/>
        <w:rPr>
          <w:rFonts w:ascii="Times New Roman" w:hAnsi="Times New Roman"/>
        </w:rPr>
      </w:pPr>
    </w:p>
    <w:tbl>
      <w:tblPr>
        <w:tblW w:w="9750" w:type="dxa"/>
        <w:tblLayout w:type="fixed"/>
        <w:tblLook w:val="01E0" w:firstRow="1" w:lastRow="1" w:firstColumn="1" w:lastColumn="1" w:noHBand="0" w:noVBand="0"/>
      </w:tblPr>
      <w:tblGrid>
        <w:gridCol w:w="4930"/>
        <w:gridCol w:w="4820"/>
      </w:tblGrid>
      <w:tr w:rsidR="00D73EDE" w:rsidRPr="004E7131" w:rsidTr="00EC0877">
        <w:trPr>
          <w:trHeight w:val="285"/>
        </w:trPr>
        <w:tc>
          <w:tcPr>
            <w:tcW w:w="4930" w:type="dxa"/>
          </w:tcPr>
          <w:p w:rsidR="00D73EDE" w:rsidRPr="00DE5EA4" w:rsidRDefault="004E7131" w:rsidP="004E7131">
            <w:pPr>
              <w:pStyle w:val="FR1"/>
              <w:spacing w:before="0"/>
              <w:contextualSpacing/>
              <w:jc w:val="center"/>
              <w:rPr>
                <w:b w:val="0"/>
                <w:sz w:val="22"/>
                <w:szCs w:val="22"/>
                <w:lang w:eastAsia="en-US"/>
              </w:rPr>
            </w:pPr>
            <w:r w:rsidRPr="00DE5EA4">
              <w:rPr>
                <w:b w:val="0"/>
                <w:sz w:val="22"/>
                <w:szCs w:val="22"/>
                <w:lang w:eastAsia="en-US"/>
              </w:rPr>
              <w:t>Заказчик</w:t>
            </w:r>
          </w:p>
        </w:tc>
        <w:tc>
          <w:tcPr>
            <w:tcW w:w="4820" w:type="dxa"/>
          </w:tcPr>
          <w:p w:rsidR="00D73EDE" w:rsidRPr="00DE5EA4" w:rsidRDefault="00D73EDE" w:rsidP="00EC0877">
            <w:pPr>
              <w:pStyle w:val="FR1"/>
              <w:spacing w:before="0"/>
              <w:contextualSpacing/>
              <w:jc w:val="center"/>
              <w:rPr>
                <w:b w:val="0"/>
                <w:sz w:val="22"/>
                <w:szCs w:val="22"/>
                <w:lang w:eastAsia="en-US"/>
              </w:rPr>
            </w:pPr>
            <w:r w:rsidRPr="00DE5EA4">
              <w:rPr>
                <w:b w:val="0"/>
                <w:sz w:val="22"/>
                <w:szCs w:val="22"/>
                <w:lang w:eastAsia="en-US"/>
              </w:rPr>
              <w:t>Поставщик</w:t>
            </w:r>
          </w:p>
        </w:tc>
      </w:tr>
      <w:tr w:rsidR="00D73EDE" w:rsidRPr="002F5A7D" w:rsidTr="00EC0877">
        <w:trPr>
          <w:trHeight w:val="70"/>
        </w:trPr>
        <w:tc>
          <w:tcPr>
            <w:tcW w:w="4930" w:type="dxa"/>
          </w:tcPr>
          <w:p w:rsidR="00D73EDE" w:rsidRPr="00DE5EA4" w:rsidRDefault="00D73EDE" w:rsidP="00EC0877">
            <w:pPr>
              <w:pStyle w:val="13"/>
              <w:spacing w:line="240" w:lineRule="auto"/>
              <w:ind w:firstLine="0"/>
              <w:contextualSpacing/>
              <w:jc w:val="center"/>
              <w:rPr>
                <w:b/>
                <w:sz w:val="22"/>
                <w:szCs w:val="22"/>
                <w:lang w:eastAsia="en-US"/>
              </w:rPr>
            </w:pPr>
            <w:r w:rsidRPr="00DE5EA4">
              <w:rPr>
                <w:b/>
                <w:sz w:val="22"/>
                <w:szCs w:val="22"/>
                <w:lang w:eastAsia="en-US"/>
              </w:rPr>
              <w:t xml:space="preserve">ФКУ ДПО МУЦ </w:t>
            </w:r>
            <w:r w:rsidR="00DE5EA4" w:rsidRPr="00DE5EA4">
              <w:rPr>
                <w:b/>
                <w:sz w:val="22"/>
                <w:szCs w:val="22"/>
                <w:lang w:eastAsia="en-US"/>
              </w:rPr>
              <w:t>Г</w:t>
            </w:r>
            <w:r w:rsidRPr="00DE5EA4">
              <w:rPr>
                <w:b/>
                <w:sz w:val="22"/>
                <w:szCs w:val="22"/>
                <w:lang w:eastAsia="en-US"/>
              </w:rPr>
              <w:t xml:space="preserve">УФСИН России </w:t>
            </w:r>
            <w:r w:rsidRPr="00DE5EA4">
              <w:rPr>
                <w:b/>
                <w:sz w:val="22"/>
                <w:szCs w:val="22"/>
                <w:lang w:eastAsia="en-US"/>
              </w:rPr>
              <w:br/>
              <w:t>по Московской области</w:t>
            </w:r>
          </w:p>
          <w:p w:rsidR="00D73EDE" w:rsidRPr="00DE5EA4" w:rsidRDefault="00D73EDE" w:rsidP="00EC0877">
            <w:pPr>
              <w:pStyle w:val="13"/>
              <w:spacing w:line="240" w:lineRule="auto"/>
              <w:ind w:firstLine="0"/>
              <w:contextualSpacing/>
              <w:rPr>
                <w:sz w:val="22"/>
                <w:szCs w:val="22"/>
                <w:lang w:eastAsia="en-US"/>
              </w:rPr>
            </w:pP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b/>
                <w:sz w:val="22"/>
                <w:szCs w:val="22"/>
                <w:lang w:eastAsia="en-US"/>
              </w:rPr>
              <w:t>Юридический / почтовый адрес:</w:t>
            </w:r>
            <w:r w:rsidRPr="00F07CDE">
              <w:rPr>
                <w:rFonts w:ascii="PT Astra Serif" w:hAnsi="PT Astra Serif"/>
                <w:sz w:val="22"/>
                <w:szCs w:val="22"/>
                <w:lang w:eastAsia="en-US"/>
              </w:rPr>
              <w:t xml:space="preserve"> 142470, Московская область, </w:t>
            </w:r>
            <w:proofErr w:type="spellStart"/>
            <w:r w:rsidRPr="00F07CDE">
              <w:rPr>
                <w:rFonts w:ascii="PT Astra Serif" w:hAnsi="PT Astra Serif"/>
                <w:sz w:val="22"/>
                <w:szCs w:val="22"/>
                <w:lang w:eastAsia="en-US"/>
              </w:rPr>
              <w:t>г.о</w:t>
            </w:r>
            <w:proofErr w:type="spellEnd"/>
            <w:r w:rsidRPr="00F07CDE">
              <w:rPr>
                <w:rFonts w:ascii="PT Astra Serif" w:hAnsi="PT Astra Serif"/>
                <w:sz w:val="22"/>
                <w:szCs w:val="22"/>
                <w:lang w:eastAsia="en-US"/>
              </w:rPr>
              <w:t xml:space="preserve">. Электросталь, </w:t>
            </w:r>
            <w:r w:rsidRPr="00F07CDE">
              <w:rPr>
                <w:rFonts w:ascii="PT Astra Serif" w:hAnsi="PT Astra Serif"/>
                <w:sz w:val="22"/>
                <w:szCs w:val="22"/>
                <w:lang w:eastAsia="en-US"/>
              </w:rPr>
              <w:br/>
              <w:t>п. Новые дома, дом 1в</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ИНН 5041017242 КПП 503101001</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 xml:space="preserve">ОГРН1035008252938 </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ОКТМО 46790000131</w:t>
            </w:r>
          </w:p>
          <w:p w:rsidR="00706791" w:rsidRPr="008F087F"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ОКПО</w:t>
            </w:r>
            <w:r w:rsidRPr="008F087F">
              <w:rPr>
                <w:rFonts w:ascii="PT Astra Serif" w:hAnsi="PT Astra Serif"/>
                <w:sz w:val="22"/>
                <w:szCs w:val="22"/>
                <w:lang w:eastAsia="en-US"/>
              </w:rPr>
              <w:t> </w:t>
            </w:r>
            <w:r w:rsidRPr="00F07CDE">
              <w:rPr>
                <w:rFonts w:ascii="PT Astra Serif" w:hAnsi="PT Astra Serif"/>
                <w:sz w:val="22"/>
                <w:szCs w:val="22"/>
                <w:lang w:eastAsia="en-US"/>
              </w:rPr>
              <w:t>50186872 ОКАТО</w:t>
            </w:r>
            <w:r w:rsidRPr="008F087F">
              <w:rPr>
                <w:rFonts w:ascii="PT Astra Serif" w:hAnsi="PT Astra Serif"/>
                <w:sz w:val="22"/>
                <w:szCs w:val="22"/>
                <w:lang w:eastAsia="en-US"/>
              </w:rPr>
              <w:t> </w:t>
            </w:r>
            <w:r w:rsidRPr="00F07CDE">
              <w:rPr>
                <w:rFonts w:ascii="PT Astra Serif" w:hAnsi="PT Astra Serif"/>
                <w:sz w:val="22"/>
                <w:szCs w:val="22"/>
                <w:lang w:eastAsia="en-US"/>
              </w:rPr>
              <w:t>46490000031</w:t>
            </w:r>
          </w:p>
          <w:p w:rsidR="00706791" w:rsidRPr="008F087F"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ОКФС</w:t>
            </w:r>
            <w:r w:rsidRPr="008F087F">
              <w:rPr>
                <w:rFonts w:ascii="PT Astra Serif" w:hAnsi="PT Astra Serif"/>
                <w:sz w:val="22"/>
                <w:szCs w:val="22"/>
                <w:lang w:eastAsia="en-US"/>
              </w:rPr>
              <w:t> </w:t>
            </w:r>
            <w:r w:rsidRPr="00F07CDE">
              <w:rPr>
                <w:rFonts w:ascii="PT Astra Serif" w:hAnsi="PT Astra Serif"/>
                <w:sz w:val="22"/>
                <w:szCs w:val="22"/>
                <w:lang w:eastAsia="en-US"/>
              </w:rPr>
              <w:t>12 ОКОГУ</w:t>
            </w:r>
            <w:r w:rsidRPr="008F087F">
              <w:rPr>
                <w:rFonts w:ascii="PT Astra Serif" w:hAnsi="PT Astra Serif"/>
                <w:sz w:val="22"/>
                <w:szCs w:val="22"/>
                <w:lang w:eastAsia="en-US"/>
              </w:rPr>
              <w:t> </w:t>
            </w:r>
            <w:r w:rsidRPr="00F07CDE">
              <w:rPr>
                <w:rFonts w:ascii="PT Astra Serif" w:hAnsi="PT Astra Serif"/>
                <w:sz w:val="22"/>
                <w:szCs w:val="22"/>
                <w:lang w:eastAsia="en-US"/>
              </w:rPr>
              <w:t>1318010</w:t>
            </w:r>
          </w:p>
          <w:p w:rsidR="00706791" w:rsidRPr="008F087F"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ОКОПФ</w:t>
            </w:r>
            <w:r w:rsidRPr="008F087F">
              <w:rPr>
                <w:rFonts w:ascii="PT Astra Serif" w:hAnsi="PT Astra Serif"/>
                <w:sz w:val="22"/>
                <w:szCs w:val="22"/>
                <w:lang w:eastAsia="en-US"/>
              </w:rPr>
              <w:t> </w:t>
            </w:r>
            <w:r w:rsidRPr="00F07CDE">
              <w:rPr>
                <w:rFonts w:ascii="PT Astra Serif" w:hAnsi="PT Astra Serif"/>
                <w:sz w:val="22"/>
                <w:szCs w:val="22"/>
                <w:lang w:eastAsia="en-US"/>
              </w:rPr>
              <w:t>75104</w:t>
            </w:r>
          </w:p>
          <w:p w:rsidR="00706791" w:rsidRPr="00F07CDE" w:rsidRDefault="00706791" w:rsidP="00706791">
            <w:pPr>
              <w:pStyle w:val="13"/>
              <w:spacing w:line="240" w:lineRule="auto"/>
              <w:ind w:firstLine="0"/>
              <w:rPr>
                <w:rFonts w:ascii="PT Astra Serif" w:hAnsi="PT Astra Serif"/>
                <w:sz w:val="22"/>
                <w:szCs w:val="22"/>
                <w:lang w:eastAsia="en-US"/>
              </w:rPr>
            </w:pP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тел. (49651) 2 32 91 – дежурная часть</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(49651) 2 32 37 – отдел тылового обеспечения</w:t>
            </w:r>
          </w:p>
          <w:p w:rsidR="00706791" w:rsidRPr="00F07CDE" w:rsidRDefault="00E65CCE" w:rsidP="00706791">
            <w:pPr>
              <w:pStyle w:val="13"/>
              <w:spacing w:line="240" w:lineRule="auto"/>
              <w:ind w:firstLine="0"/>
              <w:rPr>
                <w:rFonts w:ascii="PT Astra Serif" w:hAnsi="PT Astra Serif"/>
                <w:sz w:val="22"/>
                <w:szCs w:val="22"/>
                <w:lang w:eastAsia="en-US"/>
              </w:rPr>
            </w:pPr>
            <w:hyperlink r:id="rId25" w:history="1">
              <w:r w:rsidR="00706791" w:rsidRPr="00F07CDE">
                <w:rPr>
                  <w:rStyle w:val="a8"/>
                  <w:rFonts w:ascii="PT Astra Serif" w:hAnsi="PT Astra Serif"/>
                  <w:sz w:val="22"/>
                  <w:szCs w:val="22"/>
                  <w:lang w:eastAsia="en-US"/>
                </w:rPr>
                <w:t>muc@50.fsin.gov.ru</w:t>
              </w:r>
            </w:hyperlink>
          </w:p>
          <w:p w:rsidR="00706791" w:rsidRPr="00F07CDE" w:rsidRDefault="00706791" w:rsidP="00706791">
            <w:pPr>
              <w:pStyle w:val="13"/>
              <w:spacing w:line="240" w:lineRule="auto"/>
              <w:ind w:firstLine="0"/>
              <w:rPr>
                <w:rFonts w:ascii="PT Astra Serif" w:hAnsi="PT Astra Serif"/>
                <w:sz w:val="22"/>
                <w:szCs w:val="22"/>
              </w:rPr>
            </w:pPr>
            <w:r w:rsidRPr="00F07CDE">
              <w:rPr>
                <w:rFonts w:ascii="PT Astra Serif" w:hAnsi="PT Astra Serif"/>
                <w:sz w:val="22"/>
                <w:szCs w:val="22"/>
              </w:rPr>
              <w:t xml:space="preserve">oto.muc@50.fsin.gov.ru </w:t>
            </w:r>
          </w:p>
          <w:p w:rsidR="00706791" w:rsidRPr="00F07CDE" w:rsidRDefault="00706791" w:rsidP="00706791">
            <w:pPr>
              <w:pStyle w:val="13"/>
              <w:spacing w:line="240" w:lineRule="auto"/>
              <w:ind w:firstLine="0"/>
              <w:rPr>
                <w:rFonts w:ascii="PT Astra Serif" w:hAnsi="PT Astra Serif"/>
                <w:sz w:val="22"/>
                <w:szCs w:val="22"/>
                <w:lang w:eastAsia="en-US"/>
              </w:rPr>
            </w:pPr>
          </w:p>
          <w:p w:rsidR="00706791" w:rsidRPr="00F07CDE" w:rsidRDefault="00706791" w:rsidP="00706791">
            <w:pPr>
              <w:pStyle w:val="13"/>
              <w:spacing w:line="240" w:lineRule="auto"/>
              <w:ind w:firstLine="0"/>
              <w:rPr>
                <w:rFonts w:ascii="PT Astra Serif" w:hAnsi="PT Astra Serif"/>
                <w:b/>
                <w:sz w:val="22"/>
                <w:szCs w:val="22"/>
                <w:lang w:eastAsia="en-US"/>
              </w:rPr>
            </w:pPr>
            <w:r w:rsidRPr="00F07CDE">
              <w:rPr>
                <w:rFonts w:ascii="PT Astra Serif" w:hAnsi="PT Astra Serif"/>
                <w:b/>
                <w:sz w:val="22"/>
                <w:szCs w:val="22"/>
                <w:lang w:eastAsia="en-US"/>
              </w:rPr>
              <w:t xml:space="preserve">Банковские реквизиты: </w:t>
            </w:r>
          </w:p>
          <w:p w:rsidR="004C434F" w:rsidRPr="004C434F" w:rsidRDefault="004C434F" w:rsidP="004C434F">
            <w:pPr>
              <w:pStyle w:val="13"/>
              <w:spacing w:line="240" w:lineRule="auto"/>
              <w:ind w:firstLine="0"/>
              <w:rPr>
                <w:rFonts w:ascii="PT Astra Serif" w:hAnsi="PT Astra Serif"/>
                <w:sz w:val="22"/>
                <w:szCs w:val="22"/>
                <w:lang w:eastAsia="en-US"/>
              </w:rPr>
            </w:pPr>
            <w:r w:rsidRPr="004C434F">
              <w:rPr>
                <w:rFonts w:ascii="PT Astra Serif" w:hAnsi="PT Astra Serif"/>
                <w:sz w:val="22"/>
                <w:szCs w:val="22"/>
                <w:lang w:eastAsia="en-US"/>
              </w:rPr>
              <w:t xml:space="preserve">ОКЦ № 1 ВВГУ Банка России//УФК </w:t>
            </w:r>
            <w:r>
              <w:rPr>
                <w:rFonts w:ascii="PT Astra Serif" w:hAnsi="PT Astra Serif"/>
                <w:sz w:val="22"/>
                <w:szCs w:val="22"/>
                <w:lang w:eastAsia="en-US"/>
              </w:rPr>
              <w:br/>
            </w:r>
            <w:r w:rsidRPr="004C434F">
              <w:rPr>
                <w:rFonts w:ascii="PT Astra Serif" w:hAnsi="PT Astra Serif"/>
                <w:sz w:val="22"/>
                <w:szCs w:val="22"/>
                <w:lang w:eastAsia="en-US"/>
              </w:rPr>
              <w:t xml:space="preserve">по Нижегородской области, г. Нижний Новгород </w:t>
            </w:r>
          </w:p>
          <w:p w:rsidR="00706791" w:rsidRDefault="004C434F" w:rsidP="004C434F">
            <w:pPr>
              <w:pStyle w:val="13"/>
              <w:spacing w:line="240" w:lineRule="auto"/>
              <w:ind w:firstLine="0"/>
              <w:rPr>
                <w:rFonts w:ascii="PT Astra Serif" w:hAnsi="PT Astra Serif"/>
                <w:sz w:val="22"/>
                <w:szCs w:val="22"/>
                <w:lang w:eastAsia="en-US"/>
              </w:rPr>
            </w:pPr>
            <w:r w:rsidRPr="004C434F">
              <w:rPr>
                <w:rFonts w:ascii="PT Astra Serif" w:hAnsi="PT Astra Serif"/>
                <w:sz w:val="22"/>
                <w:szCs w:val="22"/>
                <w:lang w:eastAsia="en-US"/>
              </w:rPr>
              <w:t>(л/с 034 810 596 70)</w:t>
            </w:r>
          </w:p>
          <w:p w:rsidR="004C434F" w:rsidRPr="00F07CDE" w:rsidRDefault="004C434F" w:rsidP="004C434F">
            <w:pPr>
              <w:pStyle w:val="13"/>
              <w:spacing w:line="240" w:lineRule="auto"/>
              <w:ind w:firstLine="0"/>
              <w:rPr>
                <w:rFonts w:ascii="PT Astra Serif" w:hAnsi="PT Astra Serif"/>
                <w:sz w:val="22"/>
                <w:szCs w:val="22"/>
                <w:lang w:eastAsia="en-US"/>
              </w:rPr>
            </w:pP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Единый казначейский счет –</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40102810745370000024</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Казначейский счет –</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03211643000000013234</w:t>
            </w:r>
          </w:p>
          <w:p w:rsidR="00706791" w:rsidRPr="00F07CDE" w:rsidRDefault="00706791" w:rsidP="00706791">
            <w:pPr>
              <w:pStyle w:val="13"/>
              <w:spacing w:line="240" w:lineRule="auto"/>
              <w:ind w:firstLine="0"/>
              <w:rPr>
                <w:rFonts w:ascii="PT Astra Serif" w:hAnsi="PT Astra Serif"/>
                <w:sz w:val="22"/>
                <w:szCs w:val="22"/>
                <w:lang w:eastAsia="en-US"/>
              </w:rPr>
            </w:pPr>
            <w:r w:rsidRPr="00F07CDE">
              <w:rPr>
                <w:rFonts w:ascii="PT Astra Serif" w:hAnsi="PT Astra Serif"/>
                <w:sz w:val="22"/>
                <w:szCs w:val="22"/>
                <w:lang w:eastAsia="en-US"/>
              </w:rPr>
              <w:t>БИК 012202102</w:t>
            </w:r>
          </w:p>
          <w:p w:rsidR="00D73EDE" w:rsidRPr="00DE5EA4" w:rsidRDefault="00D73EDE" w:rsidP="00EC0877">
            <w:pPr>
              <w:pStyle w:val="13"/>
              <w:spacing w:line="240" w:lineRule="auto"/>
              <w:ind w:firstLine="0"/>
              <w:contextualSpacing/>
              <w:rPr>
                <w:sz w:val="22"/>
                <w:szCs w:val="22"/>
                <w:lang w:eastAsia="en-US"/>
              </w:rPr>
            </w:pPr>
          </w:p>
          <w:p w:rsidR="00D73EDE" w:rsidRPr="00DE5EA4" w:rsidRDefault="00D73EDE" w:rsidP="00EC0877">
            <w:pPr>
              <w:pStyle w:val="13"/>
              <w:spacing w:line="240" w:lineRule="auto"/>
              <w:ind w:firstLine="0"/>
              <w:contextualSpacing/>
              <w:rPr>
                <w:b/>
                <w:sz w:val="22"/>
                <w:szCs w:val="22"/>
                <w:lang w:eastAsia="en-US"/>
              </w:rPr>
            </w:pPr>
            <w:r w:rsidRPr="00DE5EA4">
              <w:rPr>
                <w:b/>
                <w:sz w:val="22"/>
                <w:szCs w:val="22"/>
                <w:lang w:eastAsia="en-US"/>
              </w:rPr>
              <w:t>Заказчик</w:t>
            </w:r>
          </w:p>
          <w:p w:rsidR="00D73EDE" w:rsidRPr="00DE5EA4" w:rsidRDefault="00D73EDE" w:rsidP="00EC0877">
            <w:pPr>
              <w:pStyle w:val="13"/>
              <w:spacing w:line="240" w:lineRule="auto"/>
              <w:ind w:firstLine="0"/>
              <w:contextualSpacing/>
              <w:rPr>
                <w:sz w:val="22"/>
                <w:szCs w:val="22"/>
                <w:lang w:eastAsia="en-US"/>
              </w:rPr>
            </w:pPr>
          </w:p>
          <w:p w:rsidR="00D73EDE" w:rsidRPr="00DE5EA4" w:rsidRDefault="004E7131" w:rsidP="00EC0877">
            <w:pPr>
              <w:pStyle w:val="13"/>
              <w:spacing w:line="240" w:lineRule="auto"/>
              <w:ind w:firstLine="0"/>
              <w:contextualSpacing/>
              <w:rPr>
                <w:sz w:val="22"/>
                <w:szCs w:val="22"/>
                <w:lang w:eastAsia="en-US"/>
              </w:rPr>
            </w:pPr>
            <w:r w:rsidRPr="00DE5EA4">
              <w:rPr>
                <w:b/>
                <w:sz w:val="22"/>
                <w:szCs w:val="22"/>
                <w:u w:val="single"/>
                <w:lang w:eastAsia="en-US"/>
              </w:rPr>
              <w:t>______Э</w:t>
            </w:r>
            <w:r w:rsidR="00D73EDE" w:rsidRPr="00DE5EA4">
              <w:rPr>
                <w:b/>
                <w:sz w:val="22"/>
                <w:szCs w:val="22"/>
                <w:u w:val="single"/>
                <w:lang w:eastAsia="en-US"/>
              </w:rPr>
              <w:t>П________</w:t>
            </w:r>
            <w:r w:rsidR="00D73EDE" w:rsidRPr="00DE5EA4">
              <w:rPr>
                <w:sz w:val="22"/>
                <w:szCs w:val="22"/>
                <w:lang w:eastAsia="en-US"/>
              </w:rPr>
              <w:t xml:space="preserve"> / </w:t>
            </w:r>
            <w:r w:rsidR="00706791">
              <w:rPr>
                <w:sz w:val="22"/>
                <w:szCs w:val="22"/>
                <w:lang w:eastAsia="en-US"/>
              </w:rPr>
              <w:t>________</w:t>
            </w:r>
            <w:r w:rsidR="00A72C1F">
              <w:rPr>
                <w:sz w:val="22"/>
                <w:szCs w:val="22"/>
                <w:lang w:eastAsia="en-US"/>
              </w:rPr>
              <w:t xml:space="preserve"> </w:t>
            </w:r>
            <w:r w:rsidR="00D73EDE" w:rsidRPr="00DE5EA4">
              <w:rPr>
                <w:sz w:val="22"/>
                <w:szCs w:val="22"/>
                <w:lang w:eastAsia="en-US"/>
              </w:rPr>
              <w:t xml:space="preserve">/ </w:t>
            </w:r>
          </w:p>
          <w:p w:rsidR="00D73EDE" w:rsidRPr="00DE5EA4" w:rsidRDefault="00D73EDE" w:rsidP="00EC0877">
            <w:pPr>
              <w:pStyle w:val="13"/>
              <w:spacing w:line="240" w:lineRule="auto"/>
              <w:contextualSpacing/>
              <w:rPr>
                <w:bCs/>
                <w:sz w:val="22"/>
                <w:szCs w:val="22"/>
                <w:lang w:eastAsia="en-US"/>
              </w:rPr>
            </w:pPr>
          </w:p>
        </w:tc>
        <w:tc>
          <w:tcPr>
            <w:tcW w:w="4820" w:type="dxa"/>
          </w:tcPr>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Default="00D73EDE" w:rsidP="00EC0877">
            <w:pPr>
              <w:spacing w:after="0" w:line="240" w:lineRule="auto"/>
              <w:jc w:val="both"/>
              <w:rPr>
                <w:rFonts w:ascii="Times New Roman" w:hAnsi="Times New Roman"/>
              </w:rPr>
            </w:pPr>
          </w:p>
          <w:p w:rsidR="00706791" w:rsidRDefault="00706791" w:rsidP="00EC0877">
            <w:pPr>
              <w:spacing w:after="0" w:line="240" w:lineRule="auto"/>
              <w:jc w:val="both"/>
              <w:rPr>
                <w:rFonts w:ascii="Times New Roman" w:hAnsi="Times New Roman"/>
              </w:rPr>
            </w:pPr>
          </w:p>
          <w:p w:rsidR="00706791" w:rsidRDefault="00706791" w:rsidP="00EC0877">
            <w:pPr>
              <w:spacing w:after="0" w:line="240" w:lineRule="auto"/>
              <w:jc w:val="both"/>
              <w:rPr>
                <w:rFonts w:ascii="Times New Roman" w:hAnsi="Times New Roman"/>
              </w:rPr>
            </w:pPr>
          </w:p>
          <w:p w:rsidR="00706791" w:rsidRDefault="00706791" w:rsidP="00EC0877">
            <w:pPr>
              <w:spacing w:after="0" w:line="240" w:lineRule="auto"/>
              <w:jc w:val="both"/>
              <w:rPr>
                <w:rFonts w:ascii="Times New Roman" w:hAnsi="Times New Roman"/>
              </w:rPr>
            </w:pPr>
          </w:p>
          <w:p w:rsidR="00706791" w:rsidRDefault="00706791" w:rsidP="00EC0877">
            <w:pPr>
              <w:spacing w:after="0" w:line="240" w:lineRule="auto"/>
              <w:jc w:val="both"/>
              <w:rPr>
                <w:rFonts w:ascii="Times New Roman" w:hAnsi="Times New Roman"/>
              </w:rPr>
            </w:pPr>
          </w:p>
          <w:p w:rsidR="00706791" w:rsidRDefault="00706791" w:rsidP="00EC0877">
            <w:pPr>
              <w:spacing w:after="0" w:line="240" w:lineRule="auto"/>
              <w:jc w:val="both"/>
              <w:rPr>
                <w:rFonts w:ascii="Times New Roman" w:hAnsi="Times New Roman"/>
              </w:rPr>
            </w:pPr>
          </w:p>
          <w:p w:rsidR="00706791" w:rsidRDefault="00706791" w:rsidP="00EC0877">
            <w:pPr>
              <w:spacing w:after="0" w:line="240" w:lineRule="auto"/>
              <w:jc w:val="both"/>
              <w:rPr>
                <w:rFonts w:ascii="Times New Roman" w:hAnsi="Times New Roman"/>
              </w:rPr>
            </w:pPr>
          </w:p>
          <w:p w:rsidR="004D7DDD" w:rsidRDefault="004D7DDD"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rPr>
            </w:pPr>
          </w:p>
          <w:p w:rsidR="00D73EDE" w:rsidRPr="00DE5EA4" w:rsidRDefault="00D73EDE" w:rsidP="00EC0877">
            <w:pPr>
              <w:spacing w:after="0" w:line="240" w:lineRule="auto"/>
              <w:jc w:val="both"/>
              <w:rPr>
                <w:rFonts w:ascii="Times New Roman" w:hAnsi="Times New Roman"/>
                <w:b/>
              </w:rPr>
            </w:pPr>
            <w:r w:rsidRPr="00DE5EA4">
              <w:rPr>
                <w:rFonts w:ascii="Times New Roman" w:hAnsi="Times New Roman"/>
                <w:b/>
              </w:rPr>
              <w:t>Поставщик</w:t>
            </w:r>
          </w:p>
          <w:p w:rsidR="00D73EDE" w:rsidRPr="00DE5EA4" w:rsidRDefault="00D73EDE" w:rsidP="00EC0877">
            <w:pPr>
              <w:spacing w:after="0" w:line="240" w:lineRule="auto"/>
              <w:jc w:val="both"/>
              <w:rPr>
                <w:rFonts w:ascii="Times New Roman" w:hAnsi="Times New Roman"/>
              </w:rPr>
            </w:pPr>
          </w:p>
          <w:p w:rsidR="00D73EDE" w:rsidRPr="00DE5EA4" w:rsidRDefault="004E7131" w:rsidP="00EC0877">
            <w:pPr>
              <w:pStyle w:val="13"/>
              <w:spacing w:line="240" w:lineRule="auto"/>
              <w:ind w:firstLine="65"/>
              <w:contextualSpacing/>
              <w:rPr>
                <w:sz w:val="22"/>
                <w:szCs w:val="22"/>
                <w:lang w:eastAsia="en-US"/>
              </w:rPr>
            </w:pPr>
            <w:r w:rsidRPr="00DE5EA4">
              <w:rPr>
                <w:b/>
                <w:sz w:val="22"/>
                <w:szCs w:val="22"/>
                <w:u w:val="single"/>
                <w:lang w:eastAsia="en-US"/>
              </w:rPr>
              <w:t>______Э</w:t>
            </w:r>
            <w:r w:rsidR="00D73EDE" w:rsidRPr="00DE5EA4">
              <w:rPr>
                <w:b/>
                <w:sz w:val="22"/>
                <w:szCs w:val="22"/>
                <w:u w:val="single"/>
                <w:lang w:eastAsia="en-US"/>
              </w:rPr>
              <w:t>П________</w:t>
            </w:r>
            <w:r w:rsidR="00D73EDE" w:rsidRPr="00DE5EA4">
              <w:rPr>
                <w:sz w:val="22"/>
                <w:szCs w:val="22"/>
                <w:lang w:eastAsia="en-US"/>
              </w:rPr>
              <w:t xml:space="preserve">  /ФИО /</w:t>
            </w:r>
          </w:p>
          <w:p w:rsidR="00D73EDE" w:rsidRPr="00DE5EA4" w:rsidRDefault="00D73EDE" w:rsidP="004E7131">
            <w:pPr>
              <w:pStyle w:val="13"/>
              <w:spacing w:line="240" w:lineRule="auto"/>
              <w:ind w:firstLine="65"/>
              <w:contextualSpacing/>
            </w:pPr>
          </w:p>
        </w:tc>
      </w:tr>
    </w:tbl>
    <w:p w:rsidR="00D73EDE" w:rsidRPr="0097164D" w:rsidRDefault="00D73EDE" w:rsidP="00FF1E67">
      <w:pPr>
        <w:spacing w:after="0" w:line="240" w:lineRule="auto"/>
        <w:rPr>
          <w:rFonts w:ascii="Times New Roman" w:hAnsi="Times New Roman"/>
          <w:sz w:val="16"/>
          <w:szCs w:val="16"/>
        </w:rPr>
      </w:pPr>
    </w:p>
    <w:p w:rsidR="00D73EDE" w:rsidRPr="0097164D" w:rsidRDefault="00D73EDE" w:rsidP="00D73EDE">
      <w:pPr>
        <w:suppressAutoHyphens w:val="0"/>
        <w:spacing w:after="0"/>
        <w:rPr>
          <w:rFonts w:ascii="Times New Roman" w:hAnsi="Times New Roman"/>
          <w:sz w:val="16"/>
          <w:szCs w:val="16"/>
        </w:rPr>
        <w:sectPr w:rsidR="00D73EDE" w:rsidRPr="0097164D" w:rsidSect="00297A43">
          <w:headerReference w:type="default" r:id="rId26"/>
          <w:pgSz w:w="11906" w:h="16838"/>
          <w:pgMar w:top="1134" w:right="567" w:bottom="1134" w:left="709" w:header="709" w:footer="709" w:gutter="0"/>
          <w:cols w:space="720"/>
          <w:titlePg/>
          <w:docGrid w:linePitch="299"/>
        </w:sectPr>
      </w:pPr>
    </w:p>
    <w:p w:rsidR="00D73EDE" w:rsidRDefault="00D73EDE" w:rsidP="00D73EDE">
      <w:pPr>
        <w:spacing w:after="0"/>
        <w:jc w:val="right"/>
        <w:rPr>
          <w:rFonts w:ascii="Times New Roman" w:hAnsi="Times New Roman"/>
          <w:sz w:val="24"/>
          <w:szCs w:val="24"/>
        </w:rPr>
      </w:pPr>
      <w:r>
        <w:rPr>
          <w:rFonts w:ascii="Times New Roman" w:hAnsi="Times New Roman"/>
          <w:sz w:val="24"/>
          <w:szCs w:val="24"/>
        </w:rPr>
        <w:lastRenderedPageBreak/>
        <w:t>Приложение № 1</w:t>
      </w:r>
    </w:p>
    <w:p w:rsidR="00D73EDE" w:rsidRDefault="00D73EDE" w:rsidP="00D73EDE">
      <w:pPr>
        <w:pStyle w:val="ab"/>
        <w:spacing w:after="0"/>
        <w:jc w:val="right"/>
        <w:rPr>
          <w:sz w:val="24"/>
          <w:szCs w:val="24"/>
        </w:rPr>
      </w:pPr>
      <w:r>
        <w:rPr>
          <w:sz w:val="24"/>
          <w:szCs w:val="24"/>
        </w:rPr>
        <w:t>к Контракту №________________________________________________ от _________202</w:t>
      </w:r>
      <w:r w:rsidR="0055250C">
        <w:rPr>
          <w:sz w:val="24"/>
          <w:szCs w:val="24"/>
        </w:rPr>
        <w:t>6</w:t>
      </w:r>
      <w:r>
        <w:rPr>
          <w:sz w:val="24"/>
          <w:szCs w:val="24"/>
        </w:rPr>
        <w:t xml:space="preserve"> г.</w:t>
      </w:r>
    </w:p>
    <w:p w:rsidR="00D73EDE" w:rsidRDefault="00D73EDE" w:rsidP="00D73EDE">
      <w:pPr>
        <w:spacing w:after="0"/>
        <w:jc w:val="center"/>
        <w:rPr>
          <w:rFonts w:ascii="Times New Roman" w:hAnsi="Times New Roman"/>
          <w:b/>
          <w:sz w:val="24"/>
          <w:szCs w:val="24"/>
        </w:rPr>
      </w:pPr>
    </w:p>
    <w:p w:rsidR="00D73EDE" w:rsidRDefault="00D73EDE" w:rsidP="00D73EDE">
      <w:pPr>
        <w:spacing w:after="0"/>
        <w:jc w:val="center"/>
        <w:rPr>
          <w:rFonts w:ascii="Times New Roman" w:hAnsi="Times New Roman"/>
          <w:b/>
          <w:sz w:val="24"/>
          <w:szCs w:val="24"/>
        </w:rPr>
      </w:pPr>
      <w:r>
        <w:rPr>
          <w:rFonts w:ascii="Times New Roman" w:hAnsi="Times New Roman"/>
          <w:b/>
          <w:sz w:val="24"/>
          <w:szCs w:val="24"/>
        </w:rPr>
        <w:t xml:space="preserve">Спецификация </w:t>
      </w:r>
    </w:p>
    <w:p w:rsidR="00D73EDE" w:rsidRDefault="00D73EDE" w:rsidP="00D73EDE">
      <w:pPr>
        <w:spacing w:after="0"/>
        <w:jc w:val="center"/>
        <w:rPr>
          <w:rFonts w:ascii="Times New Roman" w:hAnsi="Times New Roman"/>
          <w:b/>
          <w:sz w:val="24"/>
          <w:szCs w:val="24"/>
        </w:rPr>
      </w:pPr>
    </w:p>
    <w:tbl>
      <w:tblPr>
        <w:tblW w:w="157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984"/>
        <w:gridCol w:w="993"/>
        <w:gridCol w:w="850"/>
        <w:gridCol w:w="2126"/>
        <w:gridCol w:w="1984"/>
        <w:gridCol w:w="1418"/>
        <w:gridCol w:w="4137"/>
      </w:tblGrid>
      <w:tr w:rsidR="00CC7827" w:rsidRPr="003B65C8" w:rsidTr="00CC7827">
        <w:trPr>
          <w:trHeight w:val="762"/>
        </w:trPr>
        <w:tc>
          <w:tcPr>
            <w:tcW w:w="568" w:type="dxa"/>
            <w:vAlign w:val="center"/>
          </w:tcPr>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 п/п</w:t>
            </w:r>
          </w:p>
        </w:tc>
        <w:tc>
          <w:tcPr>
            <w:tcW w:w="1701" w:type="dxa"/>
            <w:vAlign w:val="center"/>
          </w:tcPr>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Наименование товара</w:t>
            </w:r>
          </w:p>
        </w:tc>
        <w:tc>
          <w:tcPr>
            <w:tcW w:w="1984" w:type="dxa"/>
            <w:vAlign w:val="center"/>
          </w:tcPr>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 xml:space="preserve">Нормативный </w:t>
            </w:r>
          </w:p>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документ</w:t>
            </w:r>
          </w:p>
        </w:tc>
        <w:tc>
          <w:tcPr>
            <w:tcW w:w="993" w:type="dxa"/>
            <w:vAlign w:val="center"/>
          </w:tcPr>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Ед. изм.</w:t>
            </w:r>
          </w:p>
        </w:tc>
        <w:tc>
          <w:tcPr>
            <w:tcW w:w="850" w:type="dxa"/>
            <w:vAlign w:val="center"/>
          </w:tcPr>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Кол-во</w:t>
            </w:r>
          </w:p>
        </w:tc>
        <w:tc>
          <w:tcPr>
            <w:tcW w:w="2126" w:type="dxa"/>
          </w:tcPr>
          <w:p w:rsidR="00CC7827" w:rsidRPr="003B65C8" w:rsidRDefault="00CC7827" w:rsidP="00CC782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 xml:space="preserve">Срок  </w:t>
            </w:r>
            <w:r>
              <w:rPr>
                <w:rFonts w:ascii="Times New Roman" w:hAnsi="Times New Roman"/>
                <w:b/>
                <w:sz w:val="20"/>
                <w:szCs w:val="20"/>
              </w:rPr>
              <w:t xml:space="preserve">годности Товара на момент поставки </w:t>
            </w:r>
          </w:p>
        </w:tc>
        <w:tc>
          <w:tcPr>
            <w:tcW w:w="1984" w:type="dxa"/>
            <w:vAlign w:val="center"/>
          </w:tcPr>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Цена за единицу товара, руб.</w:t>
            </w:r>
          </w:p>
        </w:tc>
        <w:tc>
          <w:tcPr>
            <w:tcW w:w="1418" w:type="dxa"/>
            <w:vAlign w:val="center"/>
          </w:tcPr>
          <w:p w:rsidR="00CC7827" w:rsidRPr="003B65C8" w:rsidRDefault="00CC7827" w:rsidP="00CC729B">
            <w:pPr>
              <w:pStyle w:val="af3"/>
              <w:shd w:val="clear" w:color="auto" w:fill="FFFFFF" w:themeFill="background1"/>
              <w:jc w:val="center"/>
              <w:rPr>
                <w:rFonts w:ascii="Times New Roman" w:hAnsi="Times New Roman"/>
                <w:b/>
                <w:sz w:val="20"/>
                <w:szCs w:val="20"/>
              </w:rPr>
            </w:pPr>
            <w:r>
              <w:rPr>
                <w:rFonts w:ascii="Times New Roman" w:hAnsi="Times New Roman"/>
                <w:b/>
                <w:sz w:val="20"/>
                <w:szCs w:val="20"/>
              </w:rPr>
              <w:t>Сумма</w:t>
            </w:r>
            <w:r w:rsidRPr="003B65C8">
              <w:rPr>
                <w:rFonts w:ascii="Times New Roman" w:hAnsi="Times New Roman"/>
                <w:b/>
                <w:sz w:val="20"/>
                <w:szCs w:val="20"/>
              </w:rPr>
              <w:t>, руб.</w:t>
            </w:r>
          </w:p>
        </w:tc>
        <w:tc>
          <w:tcPr>
            <w:tcW w:w="4137" w:type="dxa"/>
          </w:tcPr>
          <w:p w:rsidR="00CC7827" w:rsidRPr="003B65C8" w:rsidRDefault="00CC7827" w:rsidP="00EC0877">
            <w:pPr>
              <w:pStyle w:val="af3"/>
              <w:shd w:val="clear" w:color="auto" w:fill="FFFFFF" w:themeFill="background1"/>
              <w:jc w:val="center"/>
              <w:rPr>
                <w:rFonts w:ascii="Times New Roman" w:hAnsi="Times New Roman"/>
                <w:b/>
                <w:sz w:val="20"/>
                <w:szCs w:val="20"/>
              </w:rPr>
            </w:pPr>
            <w:r w:rsidRPr="003B65C8">
              <w:rPr>
                <w:rFonts w:ascii="Times New Roman" w:hAnsi="Times New Roman"/>
                <w:b/>
                <w:sz w:val="20"/>
                <w:szCs w:val="20"/>
              </w:rPr>
              <w:t>Срок поставки</w:t>
            </w:r>
          </w:p>
        </w:tc>
      </w:tr>
      <w:tr w:rsidR="006715BD" w:rsidRPr="003B65C8" w:rsidTr="00F96BD8">
        <w:trPr>
          <w:trHeight w:val="1128"/>
        </w:trPr>
        <w:tc>
          <w:tcPr>
            <w:tcW w:w="568" w:type="dxa"/>
            <w:vAlign w:val="center"/>
          </w:tcPr>
          <w:p w:rsidR="006715BD" w:rsidRPr="00CB4FC8" w:rsidRDefault="006715BD" w:rsidP="00CB4FC8">
            <w:pPr>
              <w:jc w:val="center"/>
              <w:rPr>
                <w:rFonts w:ascii="Times New Roman" w:hAnsi="Times New Roman"/>
              </w:rPr>
            </w:pPr>
            <w:r w:rsidRPr="00CB4FC8">
              <w:rPr>
                <w:rFonts w:ascii="Times New Roman" w:hAnsi="Times New Roman"/>
              </w:rPr>
              <w:t>1</w:t>
            </w:r>
          </w:p>
        </w:tc>
        <w:tc>
          <w:tcPr>
            <w:tcW w:w="1701" w:type="dxa"/>
            <w:vAlign w:val="center"/>
          </w:tcPr>
          <w:p w:rsidR="006715BD" w:rsidRDefault="006715BD">
            <w:pPr>
              <w:spacing w:after="0" w:line="240" w:lineRule="auto"/>
              <w:jc w:val="center"/>
              <w:rPr>
                <w:rFonts w:ascii="PT Astra Serif" w:hAnsi="PT Astra Serif"/>
              </w:rPr>
            </w:pPr>
            <w:r>
              <w:rPr>
                <w:rFonts w:ascii="PT Astra Serif" w:hAnsi="PT Astra Serif"/>
              </w:rPr>
              <w:t xml:space="preserve">Картофель </w:t>
            </w:r>
            <w:r>
              <w:rPr>
                <w:rFonts w:ascii="PT Astra Serif" w:hAnsi="PT Astra Serif"/>
                <w:spacing w:val="-4"/>
                <w:sz w:val="21"/>
                <w:szCs w:val="21"/>
              </w:rPr>
              <w:t xml:space="preserve">продовольственный </w:t>
            </w:r>
          </w:p>
        </w:tc>
        <w:tc>
          <w:tcPr>
            <w:tcW w:w="1984" w:type="dxa"/>
            <w:vAlign w:val="center"/>
          </w:tcPr>
          <w:p w:rsidR="006715BD" w:rsidRDefault="006715BD">
            <w:pPr>
              <w:spacing w:after="0" w:line="240" w:lineRule="auto"/>
              <w:jc w:val="center"/>
              <w:rPr>
                <w:rFonts w:ascii="PT Astra Serif" w:hAnsi="PT Astra Serif"/>
              </w:rPr>
            </w:pPr>
            <w:r>
              <w:rPr>
                <w:rFonts w:ascii="PT Astra Serif" w:hAnsi="PT Astra Serif"/>
              </w:rPr>
              <w:t>ГОСТ</w:t>
            </w:r>
          </w:p>
          <w:p w:rsidR="006715BD" w:rsidRDefault="006715BD">
            <w:pPr>
              <w:spacing w:after="0" w:line="240" w:lineRule="auto"/>
              <w:jc w:val="center"/>
              <w:rPr>
                <w:rFonts w:ascii="PT Astra Serif" w:hAnsi="PT Astra Serif"/>
              </w:rPr>
            </w:pPr>
            <w:r>
              <w:rPr>
                <w:rFonts w:ascii="PT Astra Serif" w:hAnsi="PT Astra Serif"/>
              </w:rPr>
              <w:t>7176-2017</w:t>
            </w:r>
          </w:p>
        </w:tc>
        <w:tc>
          <w:tcPr>
            <w:tcW w:w="993" w:type="dxa"/>
            <w:vAlign w:val="center"/>
          </w:tcPr>
          <w:p w:rsidR="006715BD" w:rsidRDefault="006715BD">
            <w:pPr>
              <w:spacing w:after="0" w:line="240" w:lineRule="auto"/>
              <w:jc w:val="center"/>
              <w:rPr>
                <w:rFonts w:ascii="PT Astra Serif" w:hAnsi="PT Astra Serif"/>
              </w:rPr>
            </w:pPr>
            <w:r>
              <w:rPr>
                <w:rFonts w:ascii="PT Astra Serif" w:hAnsi="PT Astra Serif"/>
              </w:rPr>
              <w:t>Кг.</w:t>
            </w:r>
          </w:p>
        </w:tc>
        <w:tc>
          <w:tcPr>
            <w:tcW w:w="850" w:type="dxa"/>
            <w:vAlign w:val="center"/>
          </w:tcPr>
          <w:p w:rsidR="006715BD" w:rsidRPr="00CB4FC8" w:rsidRDefault="006715BD" w:rsidP="00496C2C">
            <w:pPr>
              <w:jc w:val="center"/>
              <w:rPr>
                <w:rFonts w:ascii="Times New Roman" w:hAnsi="Times New Roman"/>
              </w:rPr>
            </w:pPr>
            <w:r>
              <w:rPr>
                <w:rFonts w:ascii="Times New Roman" w:hAnsi="Times New Roman"/>
              </w:rPr>
              <w:t>400</w:t>
            </w:r>
          </w:p>
        </w:tc>
        <w:tc>
          <w:tcPr>
            <w:tcW w:w="2126" w:type="dxa"/>
            <w:vMerge w:val="restart"/>
            <w:vAlign w:val="center"/>
          </w:tcPr>
          <w:p w:rsidR="006715BD" w:rsidRPr="006715BD" w:rsidRDefault="006715BD" w:rsidP="006715BD">
            <w:pPr>
              <w:widowControl w:val="0"/>
              <w:autoSpaceDE w:val="0"/>
              <w:autoSpaceDN w:val="0"/>
              <w:adjustRightInd w:val="0"/>
              <w:spacing w:after="0" w:line="240" w:lineRule="auto"/>
              <w:jc w:val="center"/>
              <w:rPr>
                <w:rFonts w:ascii="PT Astra Serif" w:hAnsi="PT Astra Serif"/>
              </w:rPr>
            </w:pPr>
            <w:r w:rsidRPr="006715BD">
              <w:rPr>
                <w:rFonts w:ascii="PT Astra Serif" w:hAnsi="PT Astra Serif"/>
              </w:rPr>
              <w:t xml:space="preserve">Остаточный срок годности на момент поставки не менее </w:t>
            </w:r>
          </w:p>
          <w:p w:rsidR="006715BD" w:rsidRPr="00CB4FC8" w:rsidRDefault="006715BD" w:rsidP="006715BD">
            <w:pPr>
              <w:widowControl w:val="0"/>
              <w:autoSpaceDE w:val="0"/>
              <w:autoSpaceDN w:val="0"/>
              <w:adjustRightInd w:val="0"/>
              <w:spacing w:after="0" w:line="240" w:lineRule="auto"/>
              <w:jc w:val="center"/>
              <w:rPr>
                <w:rFonts w:ascii="PT Astra Serif" w:hAnsi="PT Astra Serif"/>
              </w:rPr>
            </w:pPr>
            <w:r w:rsidRPr="006715BD">
              <w:rPr>
                <w:rFonts w:ascii="PT Astra Serif" w:hAnsi="PT Astra Serif"/>
              </w:rPr>
              <w:t>3 месяцев</w:t>
            </w:r>
          </w:p>
        </w:tc>
        <w:tc>
          <w:tcPr>
            <w:tcW w:w="1984" w:type="dxa"/>
            <w:vAlign w:val="center"/>
          </w:tcPr>
          <w:p w:rsidR="006715BD" w:rsidRPr="002A0987" w:rsidRDefault="006715BD" w:rsidP="00496C2C">
            <w:pPr>
              <w:spacing w:after="0" w:line="240" w:lineRule="auto"/>
              <w:jc w:val="center"/>
              <w:rPr>
                <w:rFonts w:ascii="Times New Roman" w:hAnsi="Times New Roman"/>
                <w:color w:val="FF0000"/>
                <w:sz w:val="20"/>
                <w:szCs w:val="20"/>
                <w:highlight w:val="yellow"/>
              </w:rPr>
            </w:pPr>
          </w:p>
        </w:tc>
        <w:tc>
          <w:tcPr>
            <w:tcW w:w="1418" w:type="dxa"/>
            <w:vAlign w:val="center"/>
          </w:tcPr>
          <w:p w:rsidR="006715BD" w:rsidRPr="002A0987" w:rsidRDefault="006715BD" w:rsidP="00496C2C">
            <w:pPr>
              <w:pStyle w:val="af3"/>
              <w:shd w:val="clear" w:color="auto" w:fill="FFFFFF" w:themeFill="background1"/>
              <w:jc w:val="center"/>
              <w:rPr>
                <w:rFonts w:ascii="Times New Roman" w:hAnsi="Times New Roman"/>
                <w:sz w:val="20"/>
                <w:szCs w:val="20"/>
                <w:highlight w:val="yellow"/>
              </w:rPr>
            </w:pPr>
          </w:p>
        </w:tc>
        <w:tc>
          <w:tcPr>
            <w:tcW w:w="4137" w:type="dxa"/>
            <w:vMerge w:val="restart"/>
            <w:vAlign w:val="center"/>
          </w:tcPr>
          <w:p w:rsidR="006715BD" w:rsidRPr="006C6177" w:rsidRDefault="006715BD" w:rsidP="00496C2C">
            <w:pPr>
              <w:jc w:val="both"/>
              <w:rPr>
                <w:rFonts w:ascii="Times New Roman" w:hAnsi="Times New Roman"/>
              </w:rPr>
            </w:pPr>
            <w:r w:rsidRPr="00FB1B52">
              <w:rPr>
                <w:rFonts w:ascii="Times New Roman" w:hAnsi="Times New Roman"/>
              </w:rPr>
              <w:t xml:space="preserve">Сроки поставки: поставщик </w:t>
            </w:r>
            <w:proofErr w:type="spellStart"/>
            <w:r w:rsidRPr="006C6177">
              <w:rPr>
                <w:rFonts w:ascii="Times New Roman" w:hAnsi="Times New Roman"/>
              </w:rPr>
              <w:t>Поставщик</w:t>
            </w:r>
            <w:proofErr w:type="spellEnd"/>
            <w:r w:rsidRPr="006C6177">
              <w:rPr>
                <w:rFonts w:ascii="Times New Roman" w:hAnsi="Times New Roman"/>
              </w:rPr>
              <w:t xml:space="preserve"> осуществляет </w:t>
            </w:r>
            <w:r w:rsidRPr="006C6177">
              <w:rPr>
                <w:rFonts w:ascii="Times New Roman" w:hAnsi="Times New Roman"/>
                <w:b/>
              </w:rPr>
              <w:t>разовую поставку</w:t>
            </w:r>
            <w:r w:rsidRPr="006C6177">
              <w:rPr>
                <w:rFonts w:ascii="Times New Roman" w:hAnsi="Times New Roman"/>
              </w:rPr>
              <w:t xml:space="preserve"> товара</w:t>
            </w:r>
            <w:r>
              <w:rPr>
                <w:rFonts w:ascii="Times New Roman" w:hAnsi="Times New Roman"/>
              </w:rPr>
              <w:t xml:space="preserve"> в течение 5 рабочих дней с момента заключения контракта, в дни </w:t>
            </w:r>
            <w:r w:rsidRPr="006C6177">
              <w:rPr>
                <w:rFonts w:ascii="Times New Roman" w:hAnsi="Times New Roman"/>
              </w:rPr>
              <w:t>и время работы Заказчика с 9:00 до 1</w:t>
            </w:r>
            <w:r>
              <w:rPr>
                <w:rFonts w:ascii="Times New Roman" w:hAnsi="Times New Roman"/>
              </w:rPr>
              <w:t>3</w:t>
            </w:r>
            <w:r w:rsidRPr="006C6177">
              <w:rPr>
                <w:rFonts w:ascii="Times New Roman" w:hAnsi="Times New Roman"/>
              </w:rPr>
              <w:t>:00.</w:t>
            </w:r>
          </w:p>
          <w:p w:rsidR="006715BD" w:rsidRPr="003B65C8" w:rsidRDefault="006715BD" w:rsidP="00496C2C">
            <w:pPr>
              <w:widowControl w:val="0"/>
              <w:autoSpaceDE w:val="0"/>
              <w:autoSpaceDN w:val="0"/>
              <w:adjustRightInd w:val="0"/>
              <w:spacing w:after="0" w:line="240" w:lineRule="auto"/>
              <w:jc w:val="center"/>
              <w:rPr>
                <w:rFonts w:ascii="Times New Roman" w:hAnsi="Times New Roman"/>
                <w:sz w:val="20"/>
                <w:szCs w:val="20"/>
              </w:rPr>
            </w:pPr>
          </w:p>
        </w:tc>
      </w:tr>
      <w:tr w:rsidR="006715BD" w:rsidRPr="003B65C8" w:rsidTr="00CB4FC8">
        <w:trPr>
          <w:trHeight w:val="988"/>
        </w:trPr>
        <w:tc>
          <w:tcPr>
            <w:tcW w:w="568" w:type="dxa"/>
            <w:vAlign w:val="center"/>
          </w:tcPr>
          <w:p w:rsidR="006715BD" w:rsidRPr="00CB4FC8" w:rsidRDefault="006715BD" w:rsidP="00CB4FC8">
            <w:pPr>
              <w:jc w:val="center"/>
              <w:rPr>
                <w:rFonts w:ascii="Times New Roman" w:hAnsi="Times New Roman"/>
              </w:rPr>
            </w:pPr>
            <w:r w:rsidRPr="00CB4FC8">
              <w:rPr>
                <w:rFonts w:ascii="Times New Roman" w:hAnsi="Times New Roman"/>
              </w:rPr>
              <w:t>2</w:t>
            </w:r>
          </w:p>
        </w:tc>
        <w:tc>
          <w:tcPr>
            <w:tcW w:w="1701" w:type="dxa"/>
            <w:vAlign w:val="center"/>
          </w:tcPr>
          <w:p w:rsidR="006715BD" w:rsidRDefault="006715BD">
            <w:pPr>
              <w:spacing w:after="0" w:line="240" w:lineRule="auto"/>
              <w:jc w:val="center"/>
              <w:rPr>
                <w:rFonts w:ascii="PT Astra Serif" w:hAnsi="PT Astra Serif"/>
              </w:rPr>
            </w:pPr>
            <w:r>
              <w:rPr>
                <w:rFonts w:ascii="PT Astra Serif" w:hAnsi="PT Astra Serif"/>
              </w:rPr>
              <w:t xml:space="preserve">Морковь столовая </w:t>
            </w:r>
          </w:p>
        </w:tc>
        <w:tc>
          <w:tcPr>
            <w:tcW w:w="1984" w:type="dxa"/>
            <w:vAlign w:val="center"/>
          </w:tcPr>
          <w:p w:rsidR="006715BD" w:rsidRDefault="006715BD">
            <w:pPr>
              <w:spacing w:after="0" w:line="240" w:lineRule="auto"/>
              <w:jc w:val="center"/>
              <w:rPr>
                <w:rFonts w:ascii="PT Astra Serif" w:hAnsi="PT Astra Serif"/>
                <w:color w:val="212529"/>
                <w:shd w:val="clear" w:color="auto" w:fill="FFFFFF"/>
              </w:rPr>
            </w:pPr>
            <w:r>
              <w:rPr>
                <w:rFonts w:ascii="PT Astra Serif" w:hAnsi="PT Astra Serif"/>
                <w:color w:val="212529"/>
                <w:shd w:val="clear" w:color="auto" w:fill="FFFFFF"/>
              </w:rPr>
              <w:t>ГОСТ</w:t>
            </w:r>
          </w:p>
          <w:p w:rsidR="006715BD" w:rsidRDefault="006715BD">
            <w:pPr>
              <w:spacing w:after="0" w:line="240" w:lineRule="auto"/>
              <w:jc w:val="center"/>
              <w:rPr>
                <w:rFonts w:ascii="PT Astra Serif" w:hAnsi="PT Astra Serif"/>
              </w:rPr>
            </w:pPr>
            <w:r>
              <w:rPr>
                <w:rFonts w:ascii="PT Astra Serif" w:hAnsi="PT Astra Serif"/>
                <w:color w:val="212529"/>
                <w:shd w:val="clear" w:color="auto" w:fill="FFFFFF"/>
              </w:rPr>
              <w:t>1721-85</w:t>
            </w:r>
          </w:p>
        </w:tc>
        <w:tc>
          <w:tcPr>
            <w:tcW w:w="993" w:type="dxa"/>
            <w:vAlign w:val="center"/>
          </w:tcPr>
          <w:p w:rsidR="006715BD" w:rsidRDefault="006715BD">
            <w:pPr>
              <w:spacing w:after="0" w:line="240" w:lineRule="auto"/>
              <w:jc w:val="center"/>
              <w:rPr>
                <w:rFonts w:ascii="PT Astra Serif" w:hAnsi="PT Astra Serif"/>
              </w:rPr>
            </w:pPr>
            <w:r>
              <w:rPr>
                <w:rFonts w:ascii="PT Astra Serif" w:hAnsi="PT Astra Serif"/>
              </w:rPr>
              <w:t>Кг.</w:t>
            </w:r>
          </w:p>
        </w:tc>
        <w:tc>
          <w:tcPr>
            <w:tcW w:w="850" w:type="dxa"/>
            <w:vAlign w:val="center"/>
          </w:tcPr>
          <w:p w:rsidR="006715BD" w:rsidRPr="00CB4FC8" w:rsidRDefault="00E65CCE" w:rsidP="00496C2C">
            <w:pPr>
              <w:jc w:val="center"/>
              <w:rPr>
                <w:rFonts w:ascii="Times New Roman" w:hAnsi="Times New Roman"/>
              </w:rPr>
            </w:pPr>
            <w:r>
              <w:rPr>
                <w:rFonts w:ascii="Times New Roman" w:hAnsi="Times New Roman"/>
              </w:rPr>
              <w:t>7</w:t>
            </w:r>
            <w:r w:rsidR="006715BD">
              <w:rPr>
                <w:rFonts w:ascii="Times New Roman" w:hAnsi="Times New Roman"/>
              </w:rPr>
              <w:t>0</w:t>
            </w:r>
          </w:p>
        </w:tc>
        <w:tc>
          <w:tcPr>
            <w:tcW w:w="2126" w:type="dxa"/>
            <w:vMerge/>
            <w:vAlign w:val="center"/>
          </w:tcPr>
          <w:p w:rsidR="006715BD" w:rsidRPr="00CB4FC8" w:rsidRDefault="006715BD" w:rsidP="00CB4FC8">
            <w:pPr>
              <w:widowControl w:val="0"/>
              <w:autoSpaceDE w:val="0"/>
              <w:autoSpaceDN w:val="0"/>
              <w:adjustRightInd w:val="0"/>
              <w:spacing w:after="0" w:line="240" w:lineRule="auto"/>
              <w:jc w:val="center"/>
              <w:rPr>
                <w:rFonts w:ascii="PT Astra Serif" w:hAnsi="PT Astra Serif"/>
                <w:sz w:val="20"/>
                <w:szCs w:val="20"/>
              </w:rPr>
            </w:pPr>
          </w:p>
        </w:tc>
        <w:tc>
          <w:tcPr>
            <w:tcW w:w="1984" w:type="dxa"/>
            <w:vAlign w:val="center"/>
          </w:tcPr>
          <w:p w:rsidR="006715BD" w:rsidRPr="002A0987" w:rsidRDefault="006715BD" w:rsidP="00496C2C">
            <w:pPr>
              <w:spacing w:after="0" w:line="240" w:lineRule="auto"/>
              <w:jc w:val="center"/>
              <w:rPr>
                <w:rFonts w:ascii="Times New Roman" w:hAnsi="Times New Roman"/>
                <w:color w:val="FF0000"/>
                <w:sz w:val="20"/>
                <w:szCs w:val="20"/>
                <w:highlight w:val="yellow"/>
              </w:rPr>
            </w:pPr>
          </w:p>
        </w:tc>
        <w:tc>
          <w:tcPr>
            <w:tcW w:w="1418" w:type="dxa"/>
            <w:vAlign w:val="center"/>
          </w:tcPr>
          <w:p w:rsidR="006715BD" w:rsidRPr="002A0987" w:rsidRDefault="006715BD" w:rsidP="00496C2C">
            <w:pPr>
              <w:pStyle w:val="af3"/>
              <w:shd w:val="clear" w:color="auto" w:fill="FFFFFF" w:themeFill="background1"/>
              <w:jc w:val="center"/>
              <w:rPr>
                <w:rFonts w:ascii="Times New Roman" w:hAnsi="Times New Roman"/>
                <w:sz w:val="20"/>
                <w:szCs w:val="20"/>
                <w:highlight w:val="yellow"/>
              </w:rPr>
            </w:pPr>
          </w:p>
        </w:tc>
        <w:tc>
          <w:tcPr>
            <w:tcW w:w="4137" w:type="dxa"/>
            <w:vMerge/>
            <w:vAlign w:val="center"/>
          </w:tcPr>
          <w:p w:rsidR="006715BD" w:rsidRPr="003B65C8" w:rsidRDefault="006715BD" w:rsidP="00496C2C">
            <w:pPr>
              <w:pStyle w:val="af3"/>
              <w:jc w:val="center"/>
              <w:rPr>
                <w:rFonts w:ascii="Times New Roman" w:hAnsi="Times New Roman"/>
                <w:sz w:val="20"/>
                <w:szCs w:val="20"/>
              </w:rPr>
            </w:pPr>
          </w:p>
        </w:tc>
      </w:tr>
      <w:tr w:rsidR="006715BD" w:rsidRPr="003B65C8" w:rsidTr="00CB4FC8">
        <w:trPr>
          <w:trHeight w:val="832"/>
        </w:trPr>
        <w:tc>
          <w:tcPr>
            <w:tcW w:w="568" w:type="dxa"/>
            <w:vAlign w:val="center"/>
          </w:tcPr>
          <w:p w:rsidR="006715BD" w:rsidRPr="00CB4FC8" w:rsidRDefault="006715BD" w:rsidP="00CB4FC8">
            <w:pPr>
              <w:jc w:val="center"/>
              <w:rPr>
                <w:rFonts w:ascii="Times New Roman" w:hAnsi="Times New Roman"/>
              </w:rPr>
            </w:pPr>
            <w:r w:rsidRPr="00CB4FC8">
              <w:rPr>
                <w:rFonts w:ascii="Times New Roman" w:hAnsi="Times New Roman"/>
              </w:rPr>
              <w:t>3</w:t>
            </w:r>
          </w:p>
        </w:tc>
        <w:tc>
          <w:tcPr>
            <w:tcW w:w="1701" w:type="dxa"/>
            <w:vAlign w:val="center"/>
          </w:tcPr>
          <w:p w:rsidR="006715BD" w:rsidRDefault="006715BD">
            <w:pPr>
              <w:spacing w:after="0" w:line="240" w:lineRule="auto"/>
              <w:jc w:val="center"/>
              <w:rPr>
                <w:rFonts w:ascii="PT Astra Serif" w:hAnsi="PT Astra Serif"/>
              </w:rPr>
            </w:pPr>
            <w:r>
              <w:rPr>
                <w:rFonts w:ascii="PT Astra Serif" w:hAnsi="PT Astra Serif"/>
              </w:rPr>
              <w:t xml:space="preserve">Свекла </w:t>
            </w:r>
          </w:p>
          <w:p w:rsidR="006715BD" w:rsidRDefault="006715BD">
            <w:pPr>
              <w:spacing w:after="0" w:line="240" w:lineRule="auto"/>
              <w:jc w:val="center"/>
              <w:rPr>
                <w:rFonts w:ascii="PT Astra Serif" w:hAnsi="PT Astra Serif"/>
              </w:rPr>
            </w:pPr>
            <w:r>
              <w:rPr>
                <w:rFonts w:ascii="PT Astra Serif" w:hAnsi="PT Astra Serif"/>
              </w:rPr>
              <w:t xml:space="preserve">столовая </w:t>
            </w:r>
          </w:p>
        </w:tc>
        <w:tc>
          <w:tcPr>
            <w:tcW w:w="1984" w:type="dxa"/>
            <w:vAlign w:val="center"/>
          </w:tcPr>
          <w:p w:rsidR="006715BD" w:rsidRDefault="006715BD">
            <w:pPr>
              <w:spacing w:after="0" w:line="240" w:lineRule="auto"/>
              <w:jc w:val="center"/>
              <w:rPr>
                <w:rFonts w:ascii="PT Astra Serif" w:hAnsi="PT Astra Serif"/>
              </w:rPr>
            </w:pPr>
            <w:r>
              <w:rPr>
                <w:rFonts w:ascii="PT Astra Serif" w:hAnsi="PT Astra Serif"/>
              </w:rPr>
              <w:t>ГОСТ</w:t>
            </w:r>
          </w:p>
          <w:p w:rsidR="006715BD" w:rsidRDefault="006715BD">
            <w:pPr>
              <w:spacing w:after="0" w:line="240" w:lineRule="auto"/>
              <w:jc w:val="center"/>
              <w:rPr>
                <w:rFonts w:ascii="PT Astra Serif" w:hAnsi="PT Astra Serif"/>
              </w:rPr>
            </w:pPr>
            <w:r>
              <w:rPr>
                <w:rFonts w:ascii="PT Astra Serif" w:hAnsi="PT Astra Serif"/>
              </w:rPr>
              <w:t>1722-85</w:t>
            </w:r>
          </w:p>
        </w:tc>
        <w:tc>
          <w:tcPr>
            <w:tcW w:w="993" w:type="dxa"/>
            <w:vAlign w:val="center"/>
          </w:tcPr>
          <w:p w:rsidR="006715BD" w:rsidRDefault="006715BD">
            <w:pPr>
              <w:spacing w:after="0" w:line="240" w:lineRule="auto"/>
              <w:jc w:val="center"/>
              <w:rPr>
                <w:rFonts w:ascii="PT Astra Serif" w:hAnsi="PT Astra Serif"/>
              </w:rPr>
            </w:pPr>
            <w:r>
              <w:rPr>
                <w:rFonts w:ascii="PT Astra Serif" w:hAnsi="PT Astra Serif"/>
              </w:rPr>
              <w:t>Кг.</w:t>
            </w:r>
          </w:p>
        </w:tc>
        <w:tc>
          <w:tcPr>
            <w:tcW w:w="850" w:type="dxa"/>
            <w:vAlign w:val="center"/>
          </w:tcPr>
          <w:p w:rsidR="006715BD" w:rsidRPr="00CB4FC8" w:rsidRDefault="006715BD" w:rsidP="00CB4FC8">
            <w:pPr>
              <w:jc w:val="center"/>
              <w:rPr>
                <w:rFonts w:ascii="Times New Roman" w:hAnsi="Times New Roman"/>
              </w:rPr>
            </w:pPr>
            <w:r>
              <w:rPr>
                <w:rFonts w:ascii="Times New Roman" w:hAnsi="Times New Roman"/>
              </w:rPr>
              <w:t>250</w:t>
            </w:r>
          </w:p>
        </w:tc>
        <w:tc>
          <w:tcPr>
            <w:tcW w:w="2126" w:type="dxa"/>
            <w:vMerge/>
            <w:vAlign w:val="center"/>
          </w:tcPr>
          <w:p w:rsidR="006715BD" w:rsidRPr="00CB4FC8" w:rsidRDefault="006715BD" w:rsidP="00CB4FC8">
            <w:pPr>
              <w:widowControl w:val="0"/>
              <w:autoSpaceDE w:val="0"/>
              <w:autoSpaceDN w:val="0"/>
              <w:adjustRightInd w:val="0"/>
              <w:spacing w:after="0" w:line="240" w:lineRule="auto"/>
              <w:jc w:val="center"/>
              <w:rPr>
                <w:rFonts w:ascii="PT Astra Serif" w:hAnsi="PT Astra Serif"/>
                <w:sz w:val="20"/>
                <w:szCs w:val="20"/>
              </w:rPr>
            </w:pPr>
          </w:p>
        </w:tc>
        <w:tc>
          <w:tcPr>
            <w:tcW w:w="1984" w:type="dxa"/>
            <w:vAlign w:val="center"/>
          </w:tcPr>
          <w:p w:rsidR="006715BD" w:rsidRPr="002A0987" w:rsidRDefault="006715BD" w:rsidP="00496C2C">
            <w:pPr>
              <w:spacing w:after="0" w:line="240" w:lineRule="auto"/>
              <w:jc w:val="center"/>
              <w:rPr>
                <w:rFonts w:ascii="Times New Roman" w:hAnsi="Times New Roman"/>
                <w:color w:val="FF0000"/>
                <w:sz w:val="20"/>
                <w:szCs w:val="20"/>
                <w:highlight w:val="yellow"/>
              </w:rPr>
            </w:pPr>
          </w:p>
        </w:tc>
        <w:tc>
          <w:tcPr>
            <w:tcW w:w="1418" w:type="dxa"/>
            <w:vAlign w:val="center"/>
          </w:tcPr>
          <w:p w:rsidR="006715BD" w:rsidRPr="002A0987" w:rsidRDefault="006715BD" w:rsidP="00496C2C">
            <w:pPr>
              <w:pStyle w:val="af3"/>
              <w:shd w:val="clear" w:color="auto" w:fill="FFFFFF" w:themeFill="background1"/>
              <w:jc w:val="center"/>
              <w:rPr>
                <w:rFonts w:ascii="Times New Roman" w:hAnsi="Times New Roman"/>
                <w:sz w:val="20"/>
                <w:szCs w:val="20"/>
                <w:highlight w:val="yellow"/>
              </w:rPr>
            </w:pPr>
          </w:p>
        </w:tc>
        <w:tc>
          <w:tcPr>
            <w:tcW w:w="4137" w:type="dxa"/>
            <w:vMerge/>
            <w:vAlign w:val="center"/>
          </w:tcPr>
          <w:p w:rsidR="006715BD" w:rsidRPr="003B65C8" w:rsidRDefault="006715BD" w:rsidP="00496C2C">
            <w:pPr>
              <w:pStyle w:val="af3"/>
              <w:jc w:val="center"/>
              <w:rPr>
                <w:rFonts w:ascii="Times New Roman" w:hAnsi="Times New Roman"/>
                <w:sz w:val="20"/>
                <w:szCs w:val="20"/>
              </w:rPr>
            </w:pPr>
          </w:p>
        </w:tc>
      </w:tr>
      <w:tr w:rsidR="006715BD" w:rsidRPr="003B65C8" w:rsidTr="00CB4FC8">
        <w:trPr>
          <w:trHeight w:val="987"/>
        </w:trPr>
        <w:tc>
          <w:tcPr>
            <w:tcW w:w="568" w:type="dxa"/>
            <w:vAlign w:val="center"/>
          </w:tcPr>
          <w:p w:rsidR="006715BD" w:rsidRPr="00CB4FC8" w:rsidRDefault="006715BD" w:rsidP="00CB4FC8">
            <w:pPr>
              <w:jc w:val="center"/>
              <w:rPr>
                <w:rFonts w:ascii="Times New Roman" w:hAnsi="Times New Roman"/>
              </w:rPr>
            </w:pPr>
            <w:r w:rsidRPr="00CB4FC8">
              <w:rPr>
                <w:rFonts w:ascii="Times New Roman" w:hAnsi="Times New Roman"/>
              </w:rPr>
              <w:t>4</w:t>
            </w:r>
          </w:p>
        </w:tc>
        <w:tc>
          <w:tcPr>
            <w:tcW w:w="1701" w:type="dxa"/>
            <w:vAlign w:val="center"/>
          </w:tcPr>
          <w:p w:rsidR="006715BD" w:rsidRDefault="006715BD">
            <w:pPr>
              <w:spacing w:after="0" w:line="240" w:lineRule="auto"/>
              <w:jc w:val="center"/>
              <w:rPr>
                <w:rFonts w:ascii="PT Astra Serif" w:hAnsi="PT Astra Serif"/>
              </w:rPr>
            </w:pPr>
            <w:r>
              <w:rPr>
                <w:rFonts w:ascii="PT Astra Serif" w:hAnsi="PT Astra Serif"/>
              </w:rPr>
              <w:t xml:space="preserve">Капуста белокочанная </w:t>
            </w:r>
          </w:p>
        </w:tc>
        <w:tc>
          <w:tcPr>
            <w:tcW w:w="1984" w:type="dxa"/>
            <w:vAlign w:val="center"/>
          </w:tcPr>
          <w:p w:rsidR="006715BD" w:rsidRDefault="006715BD">
            <w:pPr>
              <w:spacing w:after="0" w:line="240" w:lineRule="auto"/>
              <w:jc w:val="center"/>
              <w:rPr>
                <w:rFonts w:ascii="PT Astra Serif" w:hAnsi="PT Astra Serif"/>
              </w:rPr>
            </w:pPr>
            <w:r>
              <w:rPr>
                <w:rFonts w:ascii="PT Astra Serif" w:hAnsi="PT Astra Serif"/>
              </w:rPr>
              <w:t>ГОСТ</w:t>
            </w:r>
          </w:p>
          <w:p w:rsidR="006715BD" w:rsidRDefault="006715BD">
            <w:pPr>
              <w:spacing w:after="0" w:line="240" w:lineRule="auto"/>
              <w:jc w:val="center"/>
              <w:rPr>
                <w:rFonts w:ascii="PT Astra Serif" w:hAnsi="PT Astra Serif"/>
              </w:rPr>
            </w:pPr>
            <w:r>
              <w:rPr>
                <w:rFonts w:ascii="PT Astra Serif" w:hAnsi="PT Astra Serif"/>
              </w:rPr>
              <w:t>1724-85</w:t>
            </w:r>
          </w:p>
        </w:tc>
        <w:tc>
          <w:tcPr>
            <w:tcW w:w="993" w:type="dxa"/>
            <w:vAlign w:val="center"/>
          </w:tcPr>
          <w:p w:rsidR="006715BD" w:rsidRDefault="006715BD">
            <w:pPr>
              <w:spacing w:after="0" w:line="240" w:lineRule="auto"/>
              <w:jc w:val="center"/>
              <w:rPr>
                <w:rFonts w:ascii="PT Astra Serif" w:hAnsi="PT Astra Serif"/>
              </w:rPr>
            </w:pPr>
            <w:r>
              <w:rPr>
                <w:rFonts w:ascii="PT Astra Serif" w:hAnsi="PT Astra Serif"/>
              </w:rPr>
              <w:t>Кг.</w:t>
            </w:r>
          </w:p>
        </w:tc>
        <w:tc>
          <w:tcPr>
            <w:tcW w:w="850" w:type="dxa"/>
            <w:vAlign w:val="center"/>
          </w:tcPr>
          <w:p w:rsidR="006715BD" w:rsidRPr="00CB4FC8" w:rsidRDefault="006715BD" w:rsidP="00CB4FC8">
            <w:pPr>
              <w:jc w:val="center"/>
              <w:rPr>
                <w:rFonts w:ascii="Times New Roman" w:hAnsi="Times New Roman"/>
              </w:rPr>
            </w:pPr>
            <w:r>
              <w:rPr>
                <w:rFonts w:ascii="Times New Roman" w:hAnsi="Times New Roman"/>
              </w:rPr>
              <w:t>350</w:t>
            </w:r>
          </w:p>
        </w:tc>
        <w:tc>
          <w:tcPr>
            <w:tcW w:w="2126" w:type="dxa"/>
            <w:vMerge/>
            <w:vAlign w:val="center"/>
          </w:tcPr>
          <w:p w:rsidR="006715BD" w:rsidRPr="00CB4FC8" w:rsidRDefault="006715BD" w:rsidP="00CB4FC8">
            <w:pPr>
              <w:widowControl w:val="0"/>
              <w:autoSpaceDE w:val="0"/>
              <w:autoSpaceDN w:val="0"/>
              <w:adjustRightInd w:val="0"/>
              <w:spacing w:after="0" w:line="240" w:lineRule="auto"/>
              <w:jc w:val="center"/>
              <w:rPr>
                <w:rFonts w:ascii="PT Astra Serif" w:hAnsi="PT Astra Serif"/>
                <w:sz w:val="20"/>
                <w:szCs w:val="20"/>
              </w:rPr>
            </w:pPr>
          </w:p>
        </w:tc>
        <w:tc>
          <w:tcPr>
            <w:tcW w:w="1984" w:type="dxa"/>
            <w:vAlign w:val="center"/>
          </w:tcPr>
          <w:p w:rsidR="006715BD" w:rsidRPr="002A0987" w:rsidRDefault="006715BD" w:rsidP="00496C2C">
            <w:pPr>
              <w:spacing w:after="0" w:line="240" w:lineRule="auto"/>
              <w:jc w:val="center"/>
              <w:rPr>
                <w:rFonts w:ascii="Times New Roman" w:hAnsi="Times New Roman"/>
                <w:color w:val="FF0000"/>
                <w:sz w:val="20"/>
                <w:szCs w:val="20"/>
                <w:highlight w:val="yellow"/>
              </w:rPr>
            </w:pPr>
          </w:p>
        </w:tc>
        <w:tc>
          <w:tcPr>
            <w:tcW w:w="1418" w:type="dxa"/>
            <w:vAlign w:val="center"/>
          </w:tcPr>
          <w:p w:rsidR="006715BD" w:rsidRPr="002A0987" w:rsidRDefault="006715BD" w:rsidP="00496C2C">
            <w:pPr>
              <w:pStyle w:val="af3"/>
              <w:shd w:val="clear" w:color="auto" w:fill="FFFFFF" w:themeFill="background1"/>
              <w:jc w:val="center"/>
              <w:rPr>
                <w:rFonts w:ascii="Times New Roman" w:hAnsi="Times New Roman"/>
                <w:sz w:val="20"/>
                <w:szCs w:val="20"/>
                <w:highlight w:val="yellow"/>
              </w:rPr>
            </w:pPr>
          </w:p>
        </w:tc>
        <w:tc>
          <w:tcPr>
            <w:tcW w:w="4137" w:type="dxa"/>
            <w:vMerge/>
            <w:vAlign w:val="center"/>
          </w:tcPr>
          <w:p w:rsidR="006715BD" w:rsidRPr="003B65C8" w:rsidRDefault="006715BD" w:rsidP="00496C2C">
            <w:pPr>
              <w:pStyle w:val="af3"/>
              <w:jc w:val="center"/>
              <w:rPr>
                <w:rFonts w:ascii="Times New Roman" w:hAnsi="Times New Roman"/>
                <w:sz w:val="20"/>
                <w:szCs w:val="20"/>
              </w:rPr>
            </w:pPr>
          </w:p>
        </w:tc>
      </w:tr>
      <w:tr w:rsidR="006715BD" w:rsidRPr="003B65C8" w:rsidTr="00CB4FC8">
        <w:trPr>
          <w:trHeight w:val="987"/>
        </w:trPr>
        <w:tc>
          <w:tcPr>
            <w:tcW w:w="568" w:type="dxa"/>
            <w:vAlign w:val="center"/>
          </w:tcPr>
          <w:p w:rsidR="006715BD" w:rsidRPr="00CB4FC8" w:rsidRDefault="006715BD" w:rsidP="00CB4FC8">
            <w:pPr>
              <w:jc w:val="center"/>
              <w:rPr>
                <w:rFonts w:ascii="Times New Roman" w:hAnsi="Times New Roman"/>
              </w:rPr>
            </w:pPr>
            <w:r w:rsidRPr="00CB4FC8">
              <w:rPr>
                <w:rFonts w:ascii="Times New Roman" w:hAnsi="Times New Roman"/>
              </w:rPr>
              <w:t>5</w:t>
            </w:r>
          </w:p>
        </w:tc>
        <w:tc>
          <w:tcPr>
            <w:tcW w:w="1701" w:type="dxa"/>
            <w:vAlign w:val="center"/>
          </w:tcPr>
          <w:p w:rsidR="006715BD" w:rsidRDefault="006715BD">
            <w:pPr>
              <w:spacing w:after="0" w:line="240" w:lineRule="auto"/>
              <w:jc w:val="center"/>
              <w:rPr>
                <w:rFonts w:ascii="PT Astra Serif" w:hAnsi="PT Astra Serif"/>
              </w:rPr>
            </w:pPr>
            <w:r>
              <w:rPr>
                <w:rFonts w:ascii="PT Astra Serif" w:hAnsi="PT Astra Serif"/>
              </w:rPr>
              <w:t xml:space="preserve">Лук репчатый </w:t>
            </w:r>
          </w:p>
        </w:tc>
        <w:tc>
          <w:tcPr>
            <w:tcW w:w="1984" w:type="dxa"/>
            <w:vAlign w:val="center"/>
          </w:tcPr>
          <w:p w:rsidR="006715BD" w:rsidRDefault="006715BD">
            <w:pPr>
              <w:spacing w:after="0" w:line="240" w:lineRule="auto"/>
              <w:jc w:val="center"/>
              <w:rPr>
                <w:rFonts w:ascii="PT Astra Serif" w:eastAsia="Times New Roman" w:hAnsi="PT Astra Serif"/>
                <w:bCs/>
                <w:color w:val="000000"/>
              </w:rPr>
            </w:pPr>
            <w:r>
              <w:rPr>
                <w:rFonts w:ascii="PT Astra Serif" w:eastAsia="Times New Roman" w:hAnsi="PT Astra Serif"/>
                <w:bCs/>
                <w:color w:val="000000"/>
              </w:rPr>
              <w:t>ГОСТ</w:t>
            </w:r>
          </w:p>
          <w:p w:rsidR="006715BD" w:rsidRDefault="006715BD">
            <w:pPr>
              <w:spacing w:after="0" w:line="240" w:lineRule="auto"/>
              <w:jc w:val="center"/>
              <w:rPr>
                <w:rFonts w:ascii="PT Astra Serif" w:hAnsi="PT Astra Serif"/>
              </w:rPr>
            </w:pPr>
            <w:r>
              <w:rPr>
                <w:rFonts w:ascii="PT Astra Serif" w:eastAsia="Times New Roman" w:hAnsi="PT Astra Serif"/>
                <w:bCs/>
                <w:color w:val="000000"/>
              </w:rPr>
              <w:t>34306-2017</w:t>
            </w:r>
          </w:p>
        </w:tc>
        <w:tc>
          <w:tcPr>
            <w:tcW w:w="993" w:type="dxa"/>
            <w:vAlign w:val="center"/>
          </w:tcPr>
          <w:p w:rsidR="006715BD" w:rsidRDefault="006715BD">
            <w:pPr>
              <w:spacing w:after="0" w:line="240" w:lineRule="auto"/>
              <w:jc w:val="center"/>
              <w:rPr>
                <w:rFonts w:ascii="PT Astra Serif" w:hAnsi="PT Astra Serif"/>
              </w:rPr>
            </w:pPr>
            <w:r>
              <w:rPr>
                <w:rFonts w:ascii="PT Astra Serif" w:hAnsi="PT Astra Serif"/>
              </w:rPr>
              <w:t>Кг.</w:t>
            </w:r>
          </w:p>
        </w:tc>
        <w:tc>
          <w:tcPr>
            <w:tcW w:w="850" w:type="dxa"/>
            <w:vAlign w:val="center"/>
          </w:tcPr>
          <w:p w:rsidR="006715BD" w:rsidRPr="00CB4FC8" w:rsidRDefault="00E65CCE" w:rsidP="00CB4FC8">
            <w:pPr>
              <w:jc w:val="center"/>
              <w:rPr>
                <w:rFonts w:ascii="Times New Roman" w:hAnsi="Times New Roman"/>
              </w:rPr>
            </w:pPr>
            <w:r>
              <w:rPr>
                <w:rFonts w:ascii="Times New Roman" w:hAnsi="Times New Roman"/>
              </w:rPr>
              <w:t>7</w:t>
            </w:r>
            <w:r w:rsidR="006715BD">
              <w:rPr>
                <w:rFonts w:ascii="Times New Roman" w:hAnsi="Times New Roman"/>
              </w:rPr>
              <w:t>0</w:t>
            </w:r>
          </w:p>
        </w:tc>
        <w:tc>
          <w:tcPr>
            <w:tcW w:w="2126" w:type="dxa"/>
            <w:vMerge/>
            <w:vAlign w:val="center"/>
          </w:tcPr>
          <w:p w:rsidR="006715BD" w:rsidRPr="00CB4FC8" w:rsidRDefault="006715BD" w:rsidP="00CB4FC8">
            <w:pPr>
              <w:widowControl w:val="0"/>
              <w:autoSpaceDE w:val="0"/>
              <w:autoSpaceDN w:val="0"/>
              <w:adjustRightInd w:val="0"/>
              <w:spacing w:after="0" w:line="240" w:lineRule="auto"/>
              <w:jc w:val="center"/>
              <w:rPr>
                <w:rFonts w:ascii="PT Astra Serif" w:hAnsi="PT Astra Serif"/>
                <w:sz w:val="20"/>
                <w:szCs w:val="20"/>
              </w:rPr>
            </w:pPr>
          </w:p>
        </w:tc>
        <w:tc>
          <w:tcPr>
            <w:tcW w:w="1984" w:type="dxa"/>
            <w:vAlign w:val="center"/>
          </w:tcPr>
          <w:p w:rsidR="006715BD" w:rsidRPr="002A0987" w:rsidRDefault="006715BD" w:rsidP="00496C2C">
            <w:pPr>
              <w:spacing w:after="0" w:line="240" w:lineRule="auto"/>
              <w:jc w:val="center"/>
              <w:rPr>
                <w:rFonts w:ascii="Times New Roman" w:hAnsi="Times New Roman"/>
                <w:color w:val="FF0000"/>
                <w:sz w:val="20"/>
                <w:szCs w:val="20"/>
                <w:highlight w:val="yellow"/>
              </w:rPr>
            </w:pPr>
          </w:p>
        </w:tc>
        <w:tc>
          <w:tcPr>
            <w:tcW w:w="1418" w:type="dxa"/>
            <w:vAlign w:val="center"/>
          </w:tcPr>
          <w:p w:rsidR="006715BD" w:rsidRPr="002A0987" w:rsidRDefault="006715BD" w:rsidP="00496C2C">
            <w:pPr>
              <w:pStyle w:val="af3"/>
              <w:shd w:val="clear" w:color="auto" w:fill="FFFFFF" w:themeFill="background1"/>
              <w:jc w:val="center"/>
              <w:rPr>
                <w:rFonts w:ascii="Times New Roman" w:hAnsi="Times New Roman"/>
                <w:sz w:val="20"/>
                <w:szCs w:val="20"/>
                <w:highlight w:val="yellow"/>
              </w:rPr>
            </w:pPr>
          </w:p>
        </w:tc>
        <w:tc>
          <w:tcPr>
            <w:tcW w:w="4137" w:type="dxa"/>
            <w:vMerge/>
            <w:vAlign w:val="center"/>
          </w:tcPr>
          <w:p w:rsidR="006715BD" w:rsidRPr="003B65C8" w:rsidRDefault="006715BD" w:rsidP="00496C2C">
            <w:pPr>
              <w:pStyle w:val="af3"/>
              <w:jc w:val="center"/>
              <w:rPr>
                <w:rFonts w:ascii="Times New Roman" w:hAnsi="Times New Roman"/>
                <w:sz w:val="20"/>
                <w:szCs w:val="20"/>
              </w:rPr>
            </w:pPr>
          </w:p>
        </w:tc>
      </w:tr>
    </w:tbl>
    <w:p w:rsidR="00D73EDE" w:rsidRDefault="00D73EDE" w:rsidP="00D73EDE">
      <w:pPr>
        <w:spacing w:after="0"/>
        <w:jc w:val="both"/>
        <w:rPr>
          <w:rFonts w:ascii="Times New Roman" w:hAnsi="Times New Roman"/>
          <w:b/>
          <w:sz w:val="24"/>
          <w:szCs w:val="24"/>
        </w:rPr>
      </w:pPr>
      <w:r>
        <w:rPr>
          <w:rFonts w:ascii="Times New Roman" w:hAnsi="Times New Roman"/>
          <w:b/>
          <w:sz w:val="24"/>
          <w:szCs w:val="24"/>
        </w:rPr>
        <w:t xml:space="preserve">Страна происхождения товара </w:t>
      </w:r>
      <w:r>
        <w:rPr>
          <w:rFonts w:ascii="Times New Roman" w:hAnsi="Times New Roman"/>
          <w:b/>
          <w:sz w:val="24"/>
          <w:szCs w:val="24"/>
        </w:rPr>
        <w:softHyphen/>
      </w:r>
      <w:r>
        <w:rPr>
          <w:rFonts w:ascii="Times New Roman" w:hAnsi="Times New Roman"/>
          <w:b/>
          <w:sz w:val="24"/>
          <w:szCs w:val="24"/>
        </w:rPr>
        <w:softHyphen/>
        <w:t xml:space="preserve">– ____________________________________________. </w:t>
      </w:r>
    </w:p>
    <w:p w:rsidR="00D73EDE" w:rsidRDefault="00D73EDE" w:rsidP="00D73EDE">
      <w:pPr>
        <w:spacing w:after="0"/>
        <w:jc w:val="both"/>
        <w:rPr>
          <w:rFonts w:ascii="Times New Roman" w:hAnsi="Times New Roman"/>
          <w:b/>
          <w:sz w:val="24"/>
          <w:szCs w:val="24"/>
        </w:rPr>
      </w:pPr>
    </w:p>
    <w:p w:rsidR="00D73EDE" w:rsidRDefault="00D73EDE" w:rsidP="00D73EDE">
      <w:pPr>
        <w:spacing w:after="0"/>
        <w:jc w:val="both"/>
        <w:rPr>
          <w:rFonts w:ascii="Times New Roman" w:hAnsi="Times New Roman"/>
          <w:b/>
          <w:sz w:val="24"/>
          <w:szCs w:val="24"/>
        </w:rPr>
      </w:pPr>
      <w:r>
        <w:rPr>
          <w:rFonts w:ascii="Times New Roman" w:hAnsi="Times New Roman"/>
          <w:b/>
          <w:sz w:val="24"/>
          <w:szCs w:val="24"/>
        </w:rPr>
        <w:t>ИТОГО:</w:t>
      </w:r>
      <w:r>
        <w:rPr>
          <w:rFonts w:ascii="Times New Roman" w:hAnsi="Times New Roman"/>
          <w:sz w:val="24"/>
          <w:szCs w:val="24"/>
        </w:rPr>
        <w:t xml:space="preserve"> ______________(____________) рублей.</w:t>
      </w:r>
    </w:p>
    <w:p w:rsidR="00D73EDE" w:rsidRDefault="00D73EDE" w:rsidP="00D73EDE">
      <w:pPr>
        <w:suppressAutoHyphens w:val="0"/>
        <w:spacing w:after="0"/>
        <w:rPr>
          <w:rFonts w:ascii="Times New Roman" w:hAnsi="Times New Roman"/>
          <w:b/>
          <w:sz w:val="24"/>
          <w:szCs w:val="24"/>
        </w:rPr>
      </w:pPr>
    </w:p>
    <w:p w:rsidR="00D73EDE" w:rsidRDefault="00D73EDE" w:rsidP="00D73EDE">
      <w:pPr>
        <w:suppressAutoHyphens w:val="0"/>
        <w:spacing w:after="0"/>
        <w:rPr>
          <w:rFonts w:ascii="Times New Roman" w:hAnsi="Times New Roman"/>
          <w:b/>
          <w:sz w:val="24"/>
          <w:szCs w:val="24"/>
        </w:rPr>
      </w:pPr>
    </w:p>
    <w:p w:rsidR="00D73EDE" w:rsidRDefault="00D73EDE" w:rsidP="00D73EDE">
      <w:pPr>
        <w:suppressAutoHyphens w:val="0"/>
        <w:spacing w:after="0"/>
        <w:rPr>
          <w:rFonts w:ascii="Times New Roman" w:hAnsi="Times New Roman"/>
          <w:b/>
          <w:sz w:val="24"/>
          <w:szCs w:val="24"/>
        </w:rPr>
        <w:sectPr w:rsidR="00D73EDE">
          <w:pgSz w:w="16838" w:h="11906" w:orient="landscape"/>
          <w:pgMar w:top="567" w:right="567" w:bottom="567" w:left="567" w:header="709" w:footer="709" w:gutter="0"/>
          <w:cols w:space="720"/>
        </w:sectPr>
      </w:pPr>
    </w:p>
    <w:p w:rsidR="00D73EDE" w:rsidRDefault="00D73EDE" w:rsidP="00D73EDE">
      <w:pPr>
        <w:spacing w:after="0"/>
        <w:rPr>
          <w:rFonts w:ascii="Times New Roman" w:hAnsi="Times New Roman"/>
          <w:b/>
          <w:sz w:val="24"/>
          <w:szCs w:val="24"/>
        </w:rPr>
      </w:pPr>
      <w:r>
        <w:rPr>
          <w:rFonts w:ascii="Times New Roman" w:hAnsi="Times New Roman"/>
          <w:b/>
          <w:sz w:val="24"/>
          <w:szCs w:val="24"/>
        </w:rPr>
        <w:t>Заказчик</w:t>
      </w:r>
      <w:r>
        <w:rPr>
          <w:rFonts w:ascii="Times New Roman" w:hAnsi="Times New Roman"/>
          <w:b/>
          <w:sz w:val="24"/>
          <w:szCs w:val="24"/>
        </w:rPr>
        <w:tab/>
      </w:r>
    </w:p>
    <w:p w:rsidR="00D73EDE" w:rsidRDefault="00D73EDE" w:rsidP="00D73EDE">
      <w:pPr>
        <w:spacing w:after="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73EDE" w:rsidRDefault="004E7131" w:rsidP="004E7131">
      <w:pPr>
        <w:pStyle w:val="13"/>
        <w:spacing w:line="240" w:lineRule="auto"/>
        <w:ind w:right="632" w:firstLine="0"/>
        <w:contextualSpacing/>
        <w:rPr>
          <w:b/>
          <w:szCs w:val="24"/>
        </w:rPr>
      </w:pPr>
      <w:r>
        <w:rPr>
          <w:b/>
          <w:szCs w:val="24"/>
          <w:u w:val="single"/>
        </w:rPr>
        <w:t>_______Э</w:t>
      </w:r>
      <w:r w:rsidR="00D73EDE">
        <w:rPr>
          <w:b/>
          <w:szCs w:val="24"/>
          <w:u w:val="single"/>
        </w:rPr>
        <w:t>П</w:t>
      </w:r>
      <w:r w:rsidR="00D73EDE" w:rsidRPr="004E7131">
        <w:rPr>
          <w:b/>
          <w:szCs w:val="24"/>
          <w:u w:val="single"/>
        </w:rPr>
        <w:t>__________</w:t>
      </w:r>
      <w:r w:rsidR="00D73EDE" w:rsidRPr="004E7131">
        <w:rPr>
          <w:sz w:val="22"/>
          <w:szCs w:val="22"/>
          <w:lang w:eastAsia="en-US"/>
        </w:rPr>
        <w:t xml:space="preserve"> </w:t>
      </w:r>
    </w:p>
    <w:p w:rsidR="00D73EDE" w:rsidRDefault="00D73EDE" w:rsidP="00D73EDE">
      <w:pPr>
        <w:autoSpaceDE w:val="0"/>
        <w:spacing w:after="0"/>
        <w:rPr>
          <w:rFonts w:ascii="Times New Roman" w:hAnsi="Times New Roman"/>
          <w:b/>
          <w:sz w:val="24"/>
          <w:szCs w:val="24"/>
        </w:rPr>
      </w:pPr>
    </w:p>
    <w:p w:rsidR="00D73EDE" w:rsidRDefault="00D73EDE" w:rsidP="00D73EDE">
      <w:pPr>
        <w:autoSpaceDE w:val="0"/>
        <w:spacing w:after="0"/>
        <w:rPr>
          <w:rFonts w:ascii="Times New Roman" w:hAnsi="Times New Roman"/>
          <w:b/>
          <w:sz w:val="24"/>
          <w:szCs w:val="24"/>
        </w:rPr>
      </w:pPr>
      <w:r>
        <w:rPr>
          <w:rFonts w:ascii="Times New Roman" w:hAnsi="Times New Roman"/>
          <w:b/>
          <w:sz w:val="24"/>
          <w:szCs w:val="24"/>
        </w:rPr>
        <w:t>Поставщик</w:t>
      </w:r>
    </w:p>
    <w:p w:rsidR="00D73EDE" w:rsidRDefault="00D73EDE" w:rsidP="00D73EDE">
      <w:pPr>
        <w:autoSpaceDE w:val="0"/>
        <w:spacing w:after="0"/>
        <w:rPr>
          <w:rFonts w:ascii="Times New Roman" w:hAnsi="Times New Roman"/>
          <w:b/>
          <w:sz w:val="24"/>
          <w:szCs w:val="24"/>
        </w:rPr>
      </w:pPr>
    </w:p>
    <w:p w:rsidR="00D73EDE" w:rsidRDefault="004E7131" w:rsidP="00D73EDE">
      <w:pPr>
        <w:pStyle w:val="FR1"/>
        <w:spacing w:before="0"/>
        <w:ind w:right="-71"/>
        <w:contextualSpacing/>
        <w:jc w:val="both"/>
        <w:rPr>
          <w:rFonts w:eastAsia="Droid Sans Fallback"/>
          <w:sz w:val="24"/>
          <w:szCs w:val="24"/>
          <w:lang w:eastAsia="en-US"/>
        </w:rPr>
      </w:pPr>
      <w:r>
        <w:rPr>
          <w:sz w:val="24"/>
          <w:szCs w:val="24"/>
          <w:u w:val="single"/>
        </w:rPr>
        <w:t>_______Э</w:t>
      </w:r>
      <w:r w:rsidR="00D73EDE">
        <w:rPr>
          <w:sz w:val="24"/>
          <w:szCs w:val="24"/>
          <w:u w:val="single"/>
        </w:rPr>
        <w:t>П__________</w:t>
      </w:r>
      <w:r w:rsidR="00D73EDE">
        <w:rPr>
          <w:rFonts w:eastAsia="Droid Sans Fallback"/>
          <w:sz w:val="24"/>
          <w:szCs w:val="24"/>
          <w:lang w:eastAsia="en-US"/>
        </w:rPr>
        <w:t xml:space="preserve"> </w:t>
      </w:r>
    </w:p>
    <w:p w:rsidR="00D73EDE" w:rsidRDefault="00D73EDE" w:rsidP="00D73EDE">
      <w:pPr>
        <w:autoSpaceDE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D73EDE" w:rsidRDefault="00D73EDE" w:rsidP="00D73EDE">
      <w:pPr>
        <w:suppressAutoHyphens w:val="0"/>
        <w:spacing w:after="0"/>
        <w:rPr>
          <w:rFonts w:ascii="Times New Roman" w:hAnsi="Times New Roman"/>
          <w:sz w:val="24"/>
          <w:szCs w:val="24"/>
        </w:rPr>
        <w:sectPr w:rsidR="00D73EDE">
          <w:type w:val="continuous"/>
          <w:pgSz w:w="16838" w:h="11906" w:orient="landscape"/>
          <w:pgMar w:top="567" w:right="567" w:bottom="567" w:left="567" w:header="708" w:footer="708" w:gutter="0"/>
          <w:cols w:num="2" w:space="708"/>
        </w:sectPr>
      </w:pPr>
    </w:p>
    <w:p w:rsidR="00D73EDE" w:rsidRDefault="00D73EDE" w:rsidP="00D73EDE">
      <w:pPr>
        <w:spacing w:after="0"/>
        <w:jc w:val="right"/>
        <w:rPr>
          <w:rFonts w:ascii="Times New Roman" w:hAnsi="Times New Roman"/>
          <w:sz w:val="24"/>
          <w:szCs w:val="24"/>
        </w:rPr>
      </w:pPr>
      <w:r>
        <w:rPr>
          <w:rFonts w:ascii="Times New Roman" w:hAnsi="Times New Roman"/>
          <w:sz w:val="24"/>
          <w:szCs w:val="24"/>
        </w:rPr>
        <w:lastRenderedPageBreak/>
        <w:t>Приложение № 2</w:t>
      </w:r>
    </w:p>
    <w:p w:rsidR="00D73EDE" w:rsidRDefault="00D73EDE" w:rsidP="00D73EDE">
      <w:pPr>
        <w:pStyle w:val="ab"/>
        <w:spacing w:after="0"/>
        <w:jc w:val="right"/>
        <w:rPr>
          <w:sz w:val="24"/>
          <w:szCs w:val="24"/>
        </w:rPr>
      </w:pPr>
      <w:r>
        <w:rPr>
          <w:sz w:val="24"/>
          <w:szCs w:val="24"/>
        </w:rPr>
        <w:t>к Контракту №_____________________________________ от _________202</w:t>
      </w:r>
      <w:r w:rsidR="00496C2C">
        <w:rPr>
          <w:sz w:val="24"/>
          <w:szCs w:val="24"/>
        </w:rPr>
        <w:t>6</w:t>
      </w:r>
      <w:r>
        <w:rPr>
          <w:sz w:val="24"/>
          <w:szCs w:val="24"/>
        </w:rPr>
        <w:t xml:space="preserve"> г.</w:t>
      </w:r>
    </w:p>
    <w:p w:rsidR="00D73EDE" w:rsidRDefault="00D73EDE" w:rsidP="00D73EDE">
      <w:pPr>
        <w:autoSpaceDE w:val="0"/>
        <w:spacing w:after="0"/>
        <w:jc w:val="center"/>
        <w:rPr>
          <w:rFonts w:ascii="Times New Roman" w:hAnsi="Times New Roman"/>
          <w:b/>
          <w:bCs/>
          <w:color w:val="7030A0"/>
          <w:kern w:val="2"/>
          <w:sz w:val="24"/>
          <w:szCs w:val="24"/>
        </w:rPr>
      </w:pPr>
    </w:p>
    <w:p w:rsidR="00D73EDE" w:rsidRPr="00DC26B3" w:rsidRDefault="00D73EDE" w:rsidP="00D73EDE">
      <w:pPr>
        <w:autoSpaceDE w:val="0"/>
        <w:spacing w:after="0"/>
        <w:jc w:val="center"/>
        <w:rPr>
          <w:rFonts w:ascii="Times New Roman" w:hAnsi="Times New Roman"/>
          <w:b/>
          <w:bCs/>
          <w:kern w:val="2"/>
          <w:sz w:val="24"/>
          <w:szCs w:val="24"/>
        </w:rPr>
      </w:pPr>
      <w:r w:rsidRPr="00DC26B3">
        <w:rPr>
          <w:rFonts w:ascii="Times New Roman" w:hAnsi="Times New Roman"/>
          <w:b/>
          <w:bCs/>
          <w:kern w:val="2"/>
          <w:sz w:val="24"/>
          <w:szCs w:val="24"/>
        </w:rPr>
        <w:t>ТЕХНИЧЕСКИЕ И КАЧЕСТВЕННЫЕ ХАРАКТЕРИСТИКИ ТОВАРА</w:t>
      </w:r>
    </w:p>
    <w:p w:rsidR="00496C2C" w:rsidRPr="005F5EE4" w:rsidRDefault="00496C2C" w:rsidP="00496C2C">
      <w:pPr>
        <w:autoSpaceDE w:val="0"/>
        <w:spacing w:after="0"/>
        <w:jc w:val="center"/>
        <w:rPr>
          <w:rFonts w:ascii="PT Astra Serif" w:hAnsi="PT Astra Serif"/>
          <w:b/>
          <w:bCs/>
          <w:color w:val="7030A0"/>
          <w:kern w:val="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880"/>
        <w:gridCol w:w="1730"/>
        <w:gridCol w:w="567"/>
        <w:gridCol w:w="850"/>
        <w:gridCol w:w="5500"/>
      </w:tblGrid>
      <w:tr w:rsidR="00FF1E67" w:rsidTr="0001698A">
        <w:trPr>
          <w:cantSplit/>
          <w:trHeight w:val="902"/>
        </w:trPr>
        <w:tc>
          <w:tcPr>
            <w:tcW w:w="538" w:type="dxa"/>
            <w:tcBorders>
              <w:top w:val="single" w:sz="4" w:space="0" w:color="auto"/>
              <w:left w:val="single" w:sz="4" w:space="0" w:color="auto"/>
              <w:bottom w:val="single" w:sz="4" w:space="0" w:color="auto"/>
              <w:right w:val="single" w:sz="4" w:space="0" w:color="auto"/>
            </w:tcBorders>
          </w:tcPr>
          <w:p w:rsidR="00FF1E67" w:rsidRDefault="00FF1E67" w:rsidP="0001698A">
            <w:pPr>
              <w:spacing w:after="0"/>
              <w:jc w:val="center"/>
              <w:rPr>
                <w:rFonts w:ascii="Times New Roman" w:hAnsi="Times New Roman"/>
                <w:sz w:val="18"/>
                <w:szCs w:val="18"/>
              </w:rPr>
            </w:pPr>
            <w:r>
              <w:rPr>
                <w:rFonts w:ascii="Times New Roman" w:hAnsi="Times New Roman"/>
                <w:b/>
                <w:sz w:val="18"/>
                <w:szCs w:val="18"/>
              </w:rPr>
              <w:t>№ п/п</w:t>
            </w:r>
          </w:p>
          <w:p w:rsidR="00FF1E67" w:rsidRDefault="00FF1E67" w:rsidP="0001698A">
            <w:pPr>
              <w:spacing w:after="0"/>
              <w:jc w:val="center"/>
              <w:rPr>
                <w:rFonts w:ascii="Times New Roman" w:hAnsi="Times New Roman"/>
                <w:b/>
                <w:sz w:val="18"/>
                <w:szCs w:val="18"/>
              </w:rPr>
            </w:pPr>
          </w:p>
        </w:tc>
        <w:tc>
          <w:tcPr>
            <w:tcW w:w="880" w:type="dxa"/>
            <w:tcBorders>
              <w:top w:val="single" w:sz="4" w:space="0" w:color="auto"/>
              <w:left w:val="single" w:sz="4" w:space="0" w:color="auto"/>
              <w:bottom w:val="single" w:sz="4" w:space="0" w:color="auto"/>
              <w:right w:val="single" w:sz="4" w:space="0" w:color="auto"/>
            </w:tcBorders>
            <w:hideMark/>
          </w:tcPr>
          <w:p w:rsidR="00FF1E67" w:rsidRDefault="00FF1E67" w:rsidP="0001698A">
            <w:pPr>
              <w:spacing w:after="0"/>
              <w:jc w:val="center"/>
              <w:rPr>
                <w:rFonts w:ascii="Times New Roman" w:hAnsi="Times New Roman"/>
                <w:sz w:val="18"/>
                <w:szCs w:val="18"/>
              </w:rPr>
            </w:pPr>
            <w:r>
              <w:rPr>
                <w:rFonts w:ascii="Times New Roman" w:hAnsi="Times New Roman"/>
                <w:sz w:val="18"/>
                <w:szCs w:val="18"/>
              </w:rPr>
              <w:t>ОКПД 2</w:t>
            </w:r>
          </w:p>
        </w:tc>
        <w:tc>
          <w:tcPr>
            <w:tcW w:w="1730" w:type="dxa"/>
            <w:tcBorders>
              <w:top w:val="single" w:sz="4" w:space="0" w:color="auto"/>
              <w:left w:val="single" w:sz="4" w:space="0" w:color="auto"/>
              <w:bottom w:val="single" w:sz="4" w:space="0" w:color="auto"/>
              <w:right w:val="single" w:sz="4" w:space="0" w:color="auto"/>
            </w:tcBorders>
          </w:tcPr>
          <w:p w:rsidR="00FF1E67" w:rsidRDefault="00FF1E67" w:rsidP="0001698A">
            <w:pPr>
              <w:spacing w:after="0"/>
              <w:jc w:val="center"/>
              <w:rPr>
                <w:rFonts w:ascii="Times New Roman" w:hAnsi="Times New Roman"/>
                <w:sz w:val="18"/>
                <w:szCs w:val="18"/>
              </w:rPr>
            </w:pPr>
            <w:r>
              <w:rPr>
                <w:rFonts w:ascii="Times New Roman" w:hAnsi="Times New Roman"/>
                <w:b/>
                <w:sz w:val="18"/>
                <w:szCs w:val="18"/>
              </w:rPr>
              <w:t>Сведения о товаре</w:t>
            </w:r>
          </w:p>
          <w:p w:rsidR="00FF1E67" w:rsidRDefault="00FF1E67" w:rsidP="0001698A">
            <w:pPr>
              <w:spacing w:after="0"/>
              <w:jc w:val="center"/>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F1E67" w:rsidRDefault="00FF1E67" w:rsidP="0001698A">
            <w:pPr>
              <w:spacing w:after="0"/>
              <w:ind w:left="113" w:right="113"/>
              <w:jc w:val="center"/>
              <w:rPr>
                <w:rFonts w:ascii="Times New Roman" w:hAnsi="Times New Roman"/>
                <w:b/>
                <w:sz w:val="18"/>
                <w:szCs w:val="18"/>
              </w:rPr>
            </w:pPr>
            <w:r>
              <w:rPr>
                <w:rFonts w:ascii="Times New Roman" w:hAnsi="Times New Roman"/>
                <w:b/>
                <w:sz w:val="18"/>
                <w:szCs w:val="18"/>
              </w:rPr>
              <w:t>Ед. изм.</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F1E67" w:rsidRDefault="00FF1E67" w:rsidP="0001698A">
            <w:pPr>
              <w:spacing w:after="0"/>
              <w:ind w:left="113" w:right="113"/>
              <w:jc w:val="center"/>
              <w:rPr>
                <w:rFonts w:ascii="Times New Roman" w:hAnsi="Times New Roman"/>
                <w:sz w:val="18"/>
                <w:szCs w:val="18"/>
              </w:rPr>
            </w:pPr>
            <w:r>
              <w:rPr>
                <w:rFonts w:ascii="Times New Roman" w:hAnsi="Times New Roman"/>
                <w:b/>
                <w:sz w:val="18"/>
                <w:szCs w:val="18"/>
              </w:rPr>
              <w:t>Кол-во</w:t>
            </w:r>
          </w:p>
        </w:tc>
        <w:tc>
          <w:tcPr>
            <w:tcW w:w="5500" w:type="dxa"/>
            <w:tcBorders>
              <w:top w:val="single" w:sz="4" w:space="0" w:color="auto"/>
              <w:left w:val="single" w:sz="4" w:space="0" w:color="auto"/>
              <w:bottom w:val="single" w:sz="4" w:space="0" w:color="auto"/>
              <w:right w:val="single" w:sz="4" w:space="0" w:color="auto"/>
            </w:tcBorders>
          </w:tcPr>
          <w:p w:rsidR="00FF1E67" w:rsidRDefault="00FF1E67" w:rsidP="0001698A">
            <w:pPr>
              <w:spacing w:after="0"/>
              <w:jc w:val="center"/>
              <w:rPr>
                <w:rFonts w:ascii="Times New Roman" w:hAnsi="Times New Roman"/>
                <w:b/>
                <w:sz w:val="18"/>
                <w:szCs w:val="18"/>
              </w:rPr>
            </w:pPr>
            <w:r>
              <w:rPr>
                <w:rFonts w:ascii="Times New Roman" w:hAnsi="Times New Roman"/>
                <w:b/>
                <w:sz w:val="18"/>
                <w:szCs w:val="18"/>
              </w:rPr>
              <w:t>Характеристики товара</w:t>
            </w:r>
          </w:p>
          <w:p w:rsidR="00FF1E67" w:rsidRDefault="00FF1E67" w:rsidP="0001698A">
            <w:pPr>
              <w:spacing w:after="0"/>
              <w:jc w:val="center"/>
              <w:rPr>
                <w:rFonts w:ascii="Times New Roman" w:hAnsi="Times New Roman"/>
                <w:b/>
                <w:sz w:val="18"/>
                <w:szCs w:val="18"/>
              </w:rPr>
            </w:pPr>
          </w:p>
        </w:tc>
      </w:tr>
      <w:tr w:rsidR="006715BD" w:rsidTr="00F96BD8">
        <w:trPr>
          <w:cantSplit/>
          <w:trHeight w:val="905"/>
        </w:trPr>
        <w:tc>
          <w:tcPr>
            <w:tcW w:w="538" w:type="dxa"/>
            <w:tcBorders>
              <w:top w:val="single" w:sz="4" w:space="0" w:color="auto"/>
              <w:left w:val="single" w:sz="4" w:space="0" w:color="auto"/>
              <w:bottom w:val="single" w:sz="4" w:space="0" w:color="auto"/>
              <w:right w:val="single" w:sz="4" w:space="0" w:color="auto"/>
            </w:tcBorders>
            <w:vAlign w:val="center"/>
            <w:hideMark/>
          </w:tcPr>
          <w:p w:rsidR="006715BD" w:rsidRDefault="006715BD" w:rsidP="0001698A">
            <w:pPr>
              <w:jc w:val="center"/>
              <w:rPr>
                <w:rFonts w:ascii="Times New Roman" w:hAnsi="Times New Roman"/>
              </w:rPr>
            </w:pPr>
            <w:r>
              <w:rPr>
                <w:rFonts w:ascii="Times New Roman" w:hAnsi="Times New Roman"/>
              </w:rPr>
              <w:t>1</w:t>
            </w:r>
          </w:p>
        </w:tc>
        <w:tc>
          <w:tcPr>
            <w:tcW w:w="88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sz w:val="18"/>
                <w:szCs w:val="18"/>
              </w:rPr>
            </w:pPr>
            <w:r>
              <w:rPr>
                <w:rFonts w:ascii="PT Astra Serif" w:hAnsi="PT Astra Serif"/>
                <w:sz w:val="18"/>
                <w:szCs w:val="18"/>
              </w:rPr>
              <w:t>01.13.51.120</w:t>
            </w:r>
          </w:p>
        </w:tc>
        <w:tc>
          <w:tcPr>
            <w:tcW w:w="1730" w:type="dxa"/>
            <w:tcBorders>
              <w:top w:val="single" w:sz="4" w:space="0" w:color="auto"/>
              <w:left w:val="single" w:sz="4" w:space="0" w:color="auto"/>
              <w:bottom w:val="single" w:sz="4" w:space="0" w:color="auto"/>
              <w:right w:val="single" w:sz="4" w:space="0" w:color="auto"/>
            </w:tcBorders>
            <w:vAlign w:val="center"/>
          </w:tcPr>
          <w:p w:rsidR="006715BD" w:rsidRDefault="006715BD" w:rsidP="006715BD">
            <w:pPr>
              <w:spacing w:after="0" w:line="240" w:lineRule="auto"/>
              <w:jc w:val="center"/>
              <w:rPr>
                <w:rFonts w:ascii="PT Astra Serif" w:hAnsi="PT Astra Serif"/>
              </w:rPr>
            </w:pPr>
            <w:r>
              <w:rPr>
                <w:rFonts w:ascii="PT Astra Serif" w:hAnsi="PT Astra Serif"/>
              </w:rPr>
              <w:t xml:space="preserve">Картофель </w:t>
            </w:r>
            <w:r>
              <w:rPr>
                <w:rFonts w:ascii="PT Astra Serif" w:hAnsi="PT Astra Serif"/>
                <w:spacing w:val="-4"/>
                <w:sz w:val="21"/>
                <w:szCs w:val="21"/>
              </w:rPr>
              <w:t>свежий</w:t>
            </w:r>
          </w:p>
        </w:tc>
        <w:tc>
          <w:tcPr>
            <w:tcW w:w="567"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jc w:val="center"/>
              <w:rPr>
                <w:rFonts w:ascii="Times New Roman" w:hAnsi="Times New Roman"/>
              </w:rPr>
            </w:pPr>
            <w:r w:rsidRPr="00205DB1">
              <w:rPr>
                <w:rFonts w:ascii="Times New Roman" w:hAnsi="Times New Roman"/>
              </w:rPr>
              <w:t>кг</w:t>
            </w:r>
          </w:p>
        </w:tc>
        <w:tc>
          <w:tcPr>
            <w:tcW w:w="850"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rPr>
                <w:rFonts w:ascii="Times New Roman" w:hAnsi="Times New Roman"/>
              </w:rPr>
            </w:pPr>
            <w:r>
              <w:rPr>
                <w:rFonts w:ascii="Times New Roman" w:hAnsi="Times New Roman"/>
              </w:rPr>
              <w:t>400</w:t>
            </w:r>
          </w:p>
        </w:tc>
        <w:tc>
          <w:tcPr>
            <w:tcW w:w="5500" w:type="dxa"/>
            <w:tcBorders>
              <w:top w:val="single" w:sz="4" w:space="0" w:color="auto"/>
              <w:left w:val="single" w:sz="4" w:space="0" w:color="auto"/>
              <w:bottom w:val="single" w:sz="4" w:space="0" w:color="auto"/>
              <w:right w:val="single" w:sz="4" w:space="0" w:color="auto"/>
            </w:tcBorders>
          </w:tcPr>
          <w:p w:rsidR="006715BD" w:rsidRDefault="006715BD" w:rsidP="00F96BD8">
            <w:pPr>
              <w:spacing w:after="0" w:line="240" w:lineRule="auto"/>
              <w:jc w:val="both"/>
              <w:rPr>
                <w:rFonts w:ascii="PT Astra Serif" w:hAnsi="PT Astra Serif"/>
                <w:b/>
              </w:rPr>
            </w:pPr>
            <w:r w:rsidRPr="00C366D2">
              <w:rPr>
                <w:rFonts w:ascii="PT Astra Serif" w:hAnsi="PT Astra Serif"/>
                <w:b/>
              </w:rPr>
              <w:t xml:space="preserve">КТРУ </w:t>
            </w:r>
            <w:hyperlink r:id="rId27" w:tgtFrame="_blank" w:history="1">
              <w:r w:rsidRPr="00C366D2">
                <w:rPr>
                  <w:rStyle w:val="a8"/>
                  <w:rFonts w:ascii="PT Astra Serif" w:hAnsi="PT Astra Serif"/>
                  <w:b/>
                  <w:color w:val="0065DD"/>
                  <w:bdr w:val="none" w:sz="0" w:space="0" w:color="auto" w:frame="1"/>
                  <w:shd w:val="clear" w:color="auto" w:fill="FFFFFF"/>
                </w:rPr>
                <w:t>01.13.51.000-00000002</w:t>
              </w:r>
            </w:hyperlink>
            <w:r w:rsidRPr="00C366D2">
              <w:rPr>
                <w:rFonts w:ascii="PT Astra Serif" w:hAnsi="PT Astra Serif"/>
                <w:b/>
              </w:rPr>
              <w:t xml:space="preserve">. </w:t>
            </w:r>
            <w:r>
              <w:rPr>
                <w:rFonts w:ascii="PT Astra Serif" w:hAnsi="PT Astra Serif"/>
                <w:b/>
              </w:rPr>
              <w:t xml:space="preserve">Согласно ГОСТ 7176-2017. </w:t>
            </w:r>
          </w:p>
          <w:p w:rsidR="006715BD" w:rsidRDefault="006715BD" w:rsidP="00F96BD8">
            <w:pPr>
              <w:spacing w:after="0" w:line="240" w:lineRule="auto"/>
              <w:jc w:val="both"/>
              <w:rPr>
                <w:rFonts w:ascii="PT Astra Serif" w:hAnsi="PT Astra Serif"/>
              </w:rPr>
            </w:pPr>
            <w:r>
              <w:rPr>
                <w:rFonts w:ascii="PT Astra Serif" w:hAnsi="PT Astra Serif"/>
                <w:b/>
              </w:rPr>
              <w:t>Вид картофеля по сроку созревания</w:t>
            </w:r>
            <w:r>
              <w:rPr>
                <w:rFonts w:ascii="PT Astra Serif" w:hAnsi="PT Astra Serif"/>
              </w:rPr>
              <w:t xml:space="preserve"> – Картофель свежий продовольственный поздний;</w:t>
            </w:r>
          </w:p>
          <w:p w:rsidR="006715BD" w:rsidRDefault="006715BD" w:rsidP="00F96BD8">
            <w:pPr>
              <w:spacing w:after="0" w:line="240" w:lineRule="auto"/>
              <w:jc w:val="both"/>
              <w:rPr>
                <w:rFonts w:ascii="PT Astra Serif" w:hAnsi="PT Astra Serif"/>
              </w:rPr>
            </w:pPr>
            <w:r>
              <w:rPr>
                <w:rFonts w:ascii="PT Astra Serif" w:hAnsi="PT Astra Serif"/>
                <w:b/>
              </w:rPr>
              <w:t>Картофель очищенный</w:t>
            </w:r>
            <w:r>
              <w:rPr>
                <w:rFonts w:ascii="PT Astra Serif" w:hAnsi="PT Astra Serif"/>
              </w:rPr>
              <w:t xml:space="preserve"> – нет;   </w:t>
            </w:r>
          </w:p>
          <w:p w:rsidR="006715BD" w:rsidRDefault="006715BD" w:rsidP="00F96BD8">
            <w:pPr>
              <w:spacing w:after="0" w:line="240" w:lineRule="auto"/>
              <w:jc w:val="both"/>
              <w:rPr>
                <w:rFonts w:ascii="PT Astra Serif" w:hAnsi="PT Astra Serif"/>
              </w:rPr>
            </w:pPr>
            <w:r>
              <w:rPr>
                <w:rFonts w:ascii="PT Astra Serif" w:hAnsi="PT Astra Serif"/>
                <w:b/>
              </w:rPr>
              <w:t>Картофель мытый</w:t>
            </w:r>
            <w:r>
              <w:rPr>
                <w:rFonts w:ascii="PT Astra Serif" w:hAnsi="PT Astra Serif"/>
              </w:rPr>
              <w:t xml:space="preserve"> – нет;   </w:t>
            </w:r>
          </w:p>
          <w:p w:rsidR="006715BD" w:rsidRDefault="006715BD" w:rsidP="00F96BD8">
            <w:pPr>
              <w:spacing w:after="0" w:line="240" w:lineRule="auto"/>
              <w:jc w:val="both"/>
              <w:rPr>
                <w:rFonts w:ascii="PT Astra Serif" w:hAnsi="PT Astra Serif"/>
              </w:rPr>
            </w:pPr>
            <w:r>
              <w:rPr>
                <w:rFonts w:ascii="PT Astra Serif" w:hAnsi="PT Astra Serif"/>
                <w:b/>
              </w:rPr>
              <w:t>Требования к товару</w:t>
            </w:r>
            <w:r>
              <w:rPr>
                <w:rFonts w:ascii="PT Astra Serif" w:hAnsi="PT Astra Serif"/>
              </w:rPr>
              <w:t xml:space="preserve">: картофель свежий продовольственный поздний (урожая 2025 года) в соответствии с требованиями </w:t>
            </w:r>
            <w:r>
              <w:rPr>
                <w:rFonts w:ascii="PT Astra Serif" w:hAnsi="PT Astra Serif"/>
                <w:b/>
              </w:rPr>
              <w:t>ГОСТ 7176-2017</w:t>
            </w:r>
            <w:r>
              <w:rPr>
                <w:rFonts w:ascii="PT Astra Serif" w:hAnsi="PT Astra Serif"/>
                <w:bCs/>
                <w:szCs w:val="23"/>
              </w:rPr>
              <w:t>.</w:t>
            </w:r>
          </w:p>
          <w:p w:rsidR="006715BD" w:rsidRPr="00F272DF" w:rsidRDefault="006715BD" w:rsidP="00F96BD8">
            <w:pPr>
              <w:spacing w:after="0" w:line="240" w:lineRule="auto"/>
              <w:jc w:val="both"/>
              <w:rPr>
                <w:rFonts w:ascii="PT Astra Serif" w:hAnsi="PT Astra Serif"/>
              </w:rPr>
            </w:pPr>
            <w:r>
              <w:rPr>
                <w:rFonts w:ascii="PT Astra Serif" w:hAnsi="PT Astra Serif"/>
                <w:b/>
              </w:rPr>
              <w:t>Соответствие нормативному документу - ГОСТ 7176-2017 (внешний вид, запах и вкус, цвет, размер)</w:t>
            </w:r>
            <w:r>
              <w:rPr>
                <w:rFonts w:ascii="PT Astra Serif" w:hAnsi="PT Astra Serif"/>
              </w:rPr>
              <w:t xml:space="preserve"> (ГОСТ содержит исчерпывающий перечень характеристик товара и гарантирует, что продукт сделан по определенной, строго выверенной технологии и соответствует всем нормативам).</w:t>
            </w:r>
          </w:p>
        </w:tc>
      </w:tr>
      <w:tr w:rsidR="006715BD" w:rsidTr="00F96BD8">
        <w:trPr>
          <w:cantSplit/>
          <w:trHeight w:val="905"/>
        </w:trPr>
        <w:tc>
          <w:tcPr>
            <w:tcW w:w="538" w:type="dxa"/>
            <w:tcBorders>
              <w:top w:val="single" w:sz="4" w:space="0" w:color="auto"/>
              <w:left w:val="single" w:sz="4" w:space="0" w:color="auto"/>
              <w:bottom w:val="single" w:sz="4" w:space="0" w:color="auto"/>
              <w:right w:val="single" w:sz="4" w:space="0" w:color="auto"/>
            </w:tcBorders>
            <w:vAlign w:val="center"/>
          </w:tcPr>
          <w:p w:rsidR="006715BD" w:rsidRDefault="006715BD" w:rsidP="0001698A">
            <w:pPr>
              <w:jc w:val="center"/>
              <w:rPr>
                <w:rFonts w:ascii="Times New Roman" w:hAnsi="Times New Roman"/>
              </w:rPr>
            </w:pPr>
            <w:r>
              <w:rPr>
                <w:rFonts w:ascii="Times New Roman" w:hAnsi="Times New Roman"/>
              </w:rPr>
              <w:t>2</w:t>
            </w:r>
          </w:p>
        </w:tc>
        <w:tc>
          <w:tcPr>
            <w:tcW w:w="88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sz w:val="18"/>
                <w:szCs w:val="18"/>
              </w:rPr>
            </w:pPr>
            <w:r>
              <w:rPr>
                <w:rFonts w:ascii="PT Astra Serif" w:hAnsi="PT Astra Serif"/>
                <w:sz w:val="18"/>
                <w:szCs w:val="18"/>
              </w:rPr>
              <w:t>01.13.41.110</w:t>
            </w:r>
          </w:p>
        </w:tc>
        <w:tc>
          <w:tcPr>
            <w:tcW w:w="173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rPr>
            </w:pPr>
            <w:r>
              <w:rPr>
                <w:rFonts w:ascii="PT Astra Serif" w:hAnsi="PT Astra Serif"/>
              </w:rPr>
              <w:t xml:space="preserve">Морковь столовая </w:t>
            </w:r>
          </w:p>
        </w:tc>
        <w:tc>
          <w:tcPr>
            <w:tcW w:w="567"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jc w:val="center"/>
              <w:rPr>
                <w:rFonts w:ascii="Times New Roman" w:hAnsi="Times New Roman"/>
              </w:rPr>
            </w:pPr>
            <w:r w:rsidRPr="00205DB1">
              <w:rPr>
                <w:rFonts w:ascii="Times New Roman" w:hAnsi="Times New Roman"/>
              </w:rPr>
              <w:t>кг</w:t>
            </w:r>
          </w:p>
        </w:tc>
        <w:tc>
          <w:tcPr>
            <w:tcW w:w="850" w:type="dxa"/>
            <w:tcBorders>
              <w:top w:val="single" w:sz="4" w:space="0" w:color="auto"/>
              <w:left w:val="single" w:sz="4" w:space="0" w:color="auto"/>
              <w:bottom w:val="single" w:sz="4" w:space="0" w:color="auto"/>
              <w:right w:val="single" w:sz="4" w:space="0" w:color="auto"/>
            </w:tcBorders>
            <w:vAlign w:val="center"/>
          </w:tcPr>
          <w:p w:rsidR="006715BD" w:rsidRPr="00205DB1" w:rsidRDefault="00E65CCE" w:rsidP="00F96BD8">
            <w:pPr>
              <w:rPr>
                <w:rFonts w:ascii="Times New Roman" w:hAnsi="Times New Roman"/>
              </w:rPr>
            </w:pPr>
            <w:r>
              <w:rPr>
                <w:rFonts w:ascii="Times New Roman" w:hAnsi="Times New Roman"/>
              </w:rPr>
              <w:t>7</w:t>
            </w:r>
            <w:r w:rsidR="006715BD">
              <w:rPr>
                <w:rFonts w:ascii="Times New Roman" w:hAnsi="Times New Roman"/>
              </w:rPr>
              <w:t>0</w:t>
            </w:r>
          </w:p>
        </w:tc>
        <w:tc>
          <w:tcPr>
            <w:tcW w:w="5500" w:type="dxa"/>
            <w:tcBorders>
              <w:top w:val="single" w:sz="4" w:space="0" w:color="auto"/>
              <w:left w:val="single" w:sz="4" w:space="0" w:color="auto"/>
              <w:bottom w:val="single" w:sz="4" w:space="0" w:color="auto"/>
              <w:right w:val="single" w:sz="4" w:space="0" w:color="auto"/>
            </w:tcBorders>
          </w:tcPr>
          <w:p w:rsidR="006715BD" w:rsidRDefault="006715BD" w:rsidP="00F96BD8">
            <w:pPr>
              <w:spacing w:after="0" w:line="240" w:lineRule="auto"/>
              <w:jc w:val="both"/>
              <w:rPr>
                <w:rFonts w:ascii="PT Astra Serif" w:hAnsi="PT Astra Serif"/>
                <w:b/>
                <w:color w:val="212529"/>
                <w:shd w:val="clear" w:color="auto" w:fill="FFFFFF"/>
              </w:rPr>
            </w:pPr>
            <w:r w:rsidRPr="00C366D2">
              <w:rPr>
                <w:rFonts w:ascii="PT Astra Serif" w:hAnsi="PT Astra Serif"/>
                <w:b/>
              </w:rPr>
              <w:t xml:space="preserve">КТРУ </w:t>
            </w:r>
            <w:hyperlink r:id="rId28" w:tgtFrame="_blank" w:history="1">
              <w:r w:rsidRPr="00C366D2">
                <w:rPr>
                  <w:rStyle w:val="a8"/>
                  <w:rFonts w:ascii="PT Astra Serif" w:hAnsi="PT Astra Serif"/>
                  <w:b/>
                  <w:color w:val="0065DD"/>
                  <w:bdr w:val="none" w:sz="0" w:space="0" w:color="auto" w:frame="1"/>
                  <w:shd w:val="clear" w:color="auto" w:fill="FFFFFF"/>
                </w:rPr>
                <w:t>01.13.41.110-00000003</w:t>
              </w:r>
            </w:hyperlink>
            <w:r>
              <w:rPr>
                <w:rStyle w:val="a8"/>
                <w:rFonts w:ascii="PT Astra Serif" w:hAnsi="PT Astra Serif"/>
                <w:b/>
                <w:color w:val="0065DD"/>
                <w:bdr w:val="none" w:sz="0" w:space="0" w:color="auto" w:frame="1"/>
                <w:shd w:val="clear" w:color="auto" w:fill="FFFFFF"/>
              </w:rPr>
              <w:t xml:space="preserve"> </w:t>
            </w:r>
            <w:r>
              <w:rPr>
                <w:rFonts w:ascii="PT Astra Serif" w:hAnsi="PT Astra Serif"/>
                <w:b/>
              </w:rPr>
              <w:t xml:space="preserve">Согласно </w:t>
            </w:r>
            <w:r>
              <w:rPr>
                <w:rFonts w:ascii="PT Astra Serif" w:hAnsi="PT Astra Serif"/>
                <w:b/>
                <w:color w:val="212529"/>
                <w:shd w:val="clear" w:color="auto" w:fill="FFFFFF"/>
              </w:rPr>
              <w:t xml:space="preserve">ГОСТ 1721-85. </w:t>
            </w:r>
          </w:p>
          <w:p w:rsidR="006715BD" w:rsidRDefault="006715BD" w:rsidP="00F96BD8">
            <w:pPr>
              <w:spacing w:after="0" w:line="240" w:lineRule="auto"/>
              <w:jc w:val="both"/>
              <w:rPr>
                <w:rFonts w:ascii="PT Astra Serif" w:hAnsi="PT Astra Serif"/>
                <w:color w:val="212529"/>
                <w:shd w:val="clear" w:color="auto" w:fill="FFFFFF"/>
              </w:rPr>
            </w:pPr>
            <w:r>
              <w:rPr>
                <w:rFonts w:ascii="PT Astra Serif" w:hAnsi="PT Astra Serif"/>
                <w:b/>
                <w:color w:val="212529"/>
                <w:shd w:val="clear" w:color="auto" w:fill="FFFFFF"/>
              </w:rPr>
              <w:t xml:space="preserve">Товарный сорт </w:t>
            </w:r>
            <w:r>
              <w:rPr>
                <w:rFonts w:ascii="PT Astra Serif" w:hAnsi="PT Astra Serif"/>
                <w:color w:val="212529"/>
                <w:shd w:val="clear" w:color="auto" w:fill="FFFFFF"/>
              </w:rPr>
              <w:t xml:space="preserve">– высший. </w:t>
            </w:r>
          </w:p>
          <w:p w:rsidR="006715BD" w:rsidRDefault="006715BD" w:rsidP="00F96BD8">
            <w:pPr>
              <w:spacing w:after="0" w:line="240" w:lineRule="auto"/>
              <w:jc w:val="both"/>
              <w:rPr>
                <w:rFonts w:ascii="PT Astra Serif" w:hAnsi="PT Astra Serif"/>
                <w:b/>
                <w:color w:val="212529"/>
                <w:shd w:val="clear" w:color="auto" w:fill="FFFFFF"/>
              </w:rPr>
            </w:pPr>
            <w:r>
              <w:rPr>
                <w:rFonts w:ascii="PT Astra Serif" w:hAnsi="PT Astra Serif"/>
                <w:b/>
                <w:color w:val="212529"/>
                <w:shd w:val="clear" w:color="auto" w:fill="FFFFFF"/>
              </w:rPr>
              <w:t xml:space="preserve">Морковь очищенная: </w:t>
            </w:r>
            <w:r>
              <w:rPr>
                <w:rFonts w:ascii="PT Astra Serif" w:hAnsi="PT Astra Serif"/>
                <w:color w:val="212529"/>
                <w:shd w:val="clear" w:color="auto" w:fill="FFFFFF"/>
              </w:rPr>
              <w:t>нет</w:t>
            </w:r>
          </w:p>
          <w:p w:rsidR="006715BD" w:rsidRPr="00F114A1" w:rsidRDefault="006715BD" w:rsidP="00F96BD8">
            <w:pPr>
              <w:spacing w:after="0" w:line="240" w:lineRule="auto"/>
              <w:jc w:val="both"/>
              <w:rPr>
                <w:rFonts w:ascii="Times New Roman" w:hAnsi="Times New Roman"/>
                <w:sz w:val="20"/>
                <w:szCs w:val="20"/>
              </w:rPr>
            </w:pPr>
            <w:r>
              <w:rPr>
                <w:rFonts w:ascii="PT Astra Serif" w:eastAsia="Times New Roman" w:hAnsi="PT Astra Serif"/>
                <w:bCs/>
                <w:sz w:val="24"/>
                <w:szCs w:val="24"/>
              </w:rPr>
              <w:t xml:space="preserve">Соответствие нормативному документу – </w:t>
            </w:r>
            <w:r>
              <w:rPr>
                <w:rFonts w:ascii="PT Astra Serif" w:hAnsi="PT Astra Serif"/>
                <w:b/>
                <w:color w:val="212529"/>
                <w:shd w:val="clear" w:color="auto" w:fill="FFFFFF"/>
              </w:rPr>
              <w:t xml:space="preserve">ГОСТ 1721-85 </w:t>
            </w:r>
            <w:r>
              <w:rPr>
                <w:rFonts w:ascii="PT Astra Serif" w:eastAsia="Times New Roman" w:hAnsi="PT Astra Serif"/>
                <w:sz w:val="24"/>
                <w:szCs w:val="24"/>
              </w:rPr>
              <w:t>(внешний вид, запах и вкус, цвет, размер)</w:t>
            </w:r>
            <w:r>
              <w:rPr>
                <w:rFonts w:ascii="PT Astra Serif" w:eastAsia="Times New Roman" w:hAnsi="PT Astra Serif"/>
                <w:bCs/>
                <w:i/>
                <w:sz w:val="24"/>
                <w:szCs w:val="24"/>
              </w:rPr>
              <w:t xml:space="preserve"> (ГОСТ содержит исчерпывающий перечень характеристик товара и </w:t>
            </w:r>
            <w:r>
              <w:rPr>
                <w:rFonts w:ascii="PT Astra Serif" w:eastAsia="Times New Roman" w:hAnsi="PT Astra Serif"/>
                <w:i/>
                <w:sz w:val="24"/>
                <w:szCs w:val="24"/>
              </w:rPr>
              <w:t>гарантирует, что продукт сделан по определенной, строго выверенной технологии и соответствует всем нормативам)</w:t>
            </w:r>
            <w:r>
              <w:rPr>
                <w:rFonts w:ascii="PT Astra Serif" w:eastAsia="Times New Roman" w:hAnsi="PT Astra Serif"/>
                <w:bCs/>
                <w:sz w:val="24"/>
                <w:szCs w:val="24"/>
              </w:rPr>
              <w:t>.</w:t>
            </w:r>
          </w:p>
        </w:tc>
      </w:tr>
      <w:tr w:rsidR="006715BD" w:rsidTr="00F96BD8">
        <w:trPr>
          <w:cantSplit/>
          <w:trHeight w:val="905"/>
        </w:trPr>
        <w:tc>
          <w:tcPr>
            <w:tcW w:w="538" w:type="dxa"/>
            <w:tcBorders>
              <w:top w:val="single" w:sz="4" w:space="0" w:color="auto"/>
              <w:left w:val="single" w:sz="4" w:space="0" w:color="auto"/>
              <w:bottom w:val="single" w:sz="4" w:space="0" w:color="auto"/>
              <w:right w:val="single" w:sz="4" w:space="0" w:color="auto"/>
            </w:tcBorders>
            <w:vAlign w:val="center"/>
          </w:tcPr>
          <w:p w:rsidR="006715BD" w:rsidRDefault="006715BD" w:rsidP="0001698A">
            <w:pPr>
              <w:jc w:val="center"/>
              <w:rPr>
                <w:rFonts w:ascii="Times New Roman" w:hAnsi="Times New Roman"/>
              </w:rPr>
            </w:pPr>
            <w:r>
              <w:rPr>
                <w:rFonts w:ascii="Times New Roman" w:hAnsi="Times New Roman"/>
              </w:rPr>
              <w:t>3</w:t>
            </w:r>
          </w:p>
        </w:tc>
        <w:tc>
          <w:tcPr>
            <w:tcW w:w="88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sz w:val="18"/>
                <w:szCs w:val="18"/>
              </w:rPr>
            </w:pPr>
            <w:r>
              <w:rPr>
                <w:rFonts w:ascii="PT Astra Serif" w:hAnsi="PT Astra Serif"/>
                <w:sz w:val="18"/>
                <w:szCs w:val="18"/>
              </w:rPr>
              <w:t>01.13.49.110</w:t>
            </w:r>
          </w:p>
        </w:tc>
        <w:tc>
          <w:tcPr>
            <w:tcW w:w="173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rPr>
            </w:pPr>
            <w:r>
              <w:rPr>
                <w:rFonts w:ascii="PT Astra Serif" w:hAnsi="PT Astra Serif"/>
              </w:rPr>
              <w:t xml:space="preserve">Свекла </w:t>
            </w:r>
          </w:p>
          <w:p w:rsidR="006715BD" w:rsidRDefault="006715BD">
            <w:pPr>
              <w:spacing w:after="0" w:line="240" w:lineRule="auto"/>
              <w:jc w:val="center"/>
              <w:rPr>
                <w:rFonts w:ascii="PT Astra Serif" w:hAnsi="PT Astra Serif"/>
              </w:rPr>
            </w:pPr>
            <w:r>
              <w:rPr>
                <w:rFonts w:ascii="PT Astra Serif" w:hAnsi="PT Astra Serif"/>
              </w:rPr>
              <w:t xml:space="preserve">столовая </w:t>
            </w:r>
          </w:p>
        </w:tc>
        <w:tc>
          <w:tcPr>
            <w:tcW w:w="567"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jc w:val="center"/>
              <w:rPr>
                <w:rFonts w:ascii="Times New Roman" w:hAnsi="Times New Roman"/>
              </w:rPr>
            </w:pPr>
            <w:r w:rsidRPr="00205DB1">
              <w:rPr>
                <w:rFonts w:ascii="Times New Roman" w:hAnsi="Times New Roman"/>
              </w:rPr>
              <w:t>кг</w:t>
            </w:r>
          </w:p>
        </w:tc>
        <w:tc>
          <w:tcPr>
            <w:tcW w:w="850"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rPr>
                <w:rFonts w:ascii="Times New Roman" w:hAnsi="Times New Roman"/>
              </w:rPr>
            </w:pPr>
            <w:r>
              <w:rPr>
                <w:rFonts w:ascii="Times New Roman" w:hAnsi="Times New Roman"/>
              </w:rPr>
              <w:t>250</w:t>
            </w:r>
          </w:p>
        </w:tc>
        <w:tc>
          <w:tcPr>
            <w:tcW w:w="5500" w:type="dxa"/>
            <w:tcBorders>
              <w:top w:val="single" w:sz="4" w:space="0" w:color="auto"/>
              <w:left w:val="single" w:sz="4" w:space="0" w:color="auto"/>
              <w:bottom w:val="single" w:sz="4" w:space="0" w:color="auto"/>
              <w:right w:val="single" w:sz="4" w:space="0" w:color="auto"/>
            </w:tcBorders>
          </w:tcPr>
          <w:p w:rsidR="006715BD" w:rsidRDefault="006715BD" w:rsidP="00F96BD8">
            <w:pPr>
              <w:spacing w:after="0" w:line="240" w:lineRule="auto"/>
              <w:jc w:val="both"/>
              <w:rPr>
                <w:rFonts w:ascii="PT Astra Serif" w:hAnsi="PT Astra Serif"/>
                <w:b/>
              </w:rPr>
            </w:pPr>
            <w:r w:rsidRPr="00C366D2">
              <w:rPr>
                <w:rFonts w:ascii="PT Astra Serif" w:hAnsi="PT Astra Serif"/>
                <w:b/>
              </w:rPr>
              <w:t xml:space="preserve">КТРУ </w:t>
            </w:r>
            <w:hyperlink r:id="rId29" w:tgtFrame="_blank" w:history="1">
              <w:r w:rsidRPr="00C366D2">
                <w:rPr>
                  <w:rStyle w:val="a8"/>
                  <w:rFonts w:ascii="PT Astra Serif" w:hAnsi="PT Astra Serif"/>
                  <w:b/>
                  <w:color w:val="0065DD"/>
                  <w:bdr w:val="none" w:sz="0" w:space="0" w:color="auto" w:frame="1"/>
                  <w:shd w:val="clear" w:color="auto" w:fill="FFFFFF"/>
                </w:rPr>
                <w:t>01.13.49.110-00000003</w:t>
              </w:r>
            </w:hyperlink>
            <w:r w:rsidRPr="00C366D2">
              <w:rPr>
                <w:rFonts w:ascii="PT Astra Serif" w:hAnsi="PT Astra Serif"/>
                <w:b/>
              </w:rPr>
              <w:t xml:space="preserve">. </w:t>
            </w:r>
            <w:r>
              <w:rPr>
                <w:rFonts w:ascii="PT Astra Serif" w:hAnsi="PT Astra Serif"/>
                <w:b/>
              </w:rPr>
              <w:t xml:space="preserve">Согласно ГОСТ 1722-85. </w:t>
            </w:r>
          </w:p>
          <w:p w:rsidR="006715BD" w:rsidRDefault="006715BD" w:rsidP="00F96BD8">
            <w:pPr>
              <w:spacing w:after="0" w:line="240" w:lineRule="auto"/>
              <w:jc w:val="both"/>
              <w:rPr>
                <w:rFonts w:ascii="PT Astra Serif" w:hAnsi="PT Astra Serif"/>
              </w:rPr>
            </w:pPr>
            <w:r>
              <w:rPr>
                <w:rFonts w:ascii="PT Astra Serif" w:hAnsi="PT Astra Serif"/>
              </w:rPr>
              <w:t xml:space="preserve">Свекла столовая красная свежая. </w:t>
            </w:r>
          </w:p>
          <w:p w:rsidR="006715BD" w:rsidRDefault="006715BD" w:rsidP="00F96BD8">
            <w:pPr>
              <w:spacing w:after="0" w:line="240" w:lineRule="auto"/>
              <w:jc w:val="both"/>
              <w:rPr>
                <w:rFonts w:ascii="PT Astra Serif" w:hAnsi="PT Astra Serif"/>
              </w:rPr>
            </w:pPr>
            <w:r>
              <w:rPr>
                <w:rFonts w:ascii="PT Astra Serif" w:hAnsi="PT Astra Serif"/>
                <w:b/>
              </w:rPr>
              <w:t>Свекла очищенная</w:t>
            </w:r>
            <w:r>
              <w:rPr>
                <w:rFonts w:ascii="PT Astra Serif" w:hAnsi="PT Astra Serif"/>
              </w:rPr>
              <w:t xml:space="preserve"> – Нет</w:t>
            </w:r>
          </w:p>
          <w:p w:rsidR="006715BD" w:rsidRDefault="006715BD" w:rsidP="00F96BD8">
            <w:pPr>
              <w:spacing w:after="0" w:line="240" w:lineRule="auto"/>
              <w:jc w:val="both"/>
              <w:rPr>
                <w:rFonts w:ascii="PT Astra Serif" w:hAnsi="PT Astra Serif"/>
              </w:rPr>
            </w:pPr>
            <w:r>
              <w:rPr>
                <w:rFonts w:ascii="PT Astra Serif" w:hAnsi="PT Astra Serif"/>
                <w:b/>
              </w:rPr>
              <w:t>Товарный сорт</w:t>
            </w:r>
            <w:r>
              <w:rPr>
                <w:rFonts w:ascii="PT Astra Serif" w:hAnsi="PT Astra Serif"/>
              </w:rPr>
              <w:t xml:space="preserve"> – высший. </w:t>
            </w:r>
          </w:p>
          <w:p w:rsidR="006715BD" w:rsidRDefault="006715BD" w:rsidP="00F96BD8">
            <w:pPr>
              <w:spacing w:after="0" w:line="240" w:lineRule="auto"/>
              <w:jc w:val="both"/>
              <w:rPr>
                <w:rFonts w:ascii="PT Astra Serif" w:hAnsi="PT Astra Serif"/>
              </w:rPr>
            </w:pPr>
            <w:r>
              <w:rPr>
                <w:rFonts w:ascii="PT Astra Serif" w:hAnsi="PT Astra Serif"/>
              </w:rPr>
              <w:t xml:space="preserve">Соответствие нормативному документу - </w:t>
            </w:r>
            <w:r>
              <w:rPr>
                <w:rFonts w:ascii="PT Astra Serif" w:hAnsi="PT Astra Serif"/>
                <w:b/>
              </w:rPr>
              <w:t xml:space="preserve">ГОСТ 1722-85 </w:t>
            </w:r>
            <w:r>
              <w:rPr>
                <w:rFonts w:ascii="PT Astra Serif" w:hAnsi="PT Astra Serif"/>
              </w:rPr>
              <w:t>(внешний вид, запах и вкус, цвет, размер) (ГОСТ содержит исчерпывающий перечень характеристик товара и гарантирует, что продукт сделан по определенной, строго выверенной технологии и соответствует всем нормативам).</w:t>
            </w:r>
          </w:p>
          <w:p w:rsidR="006715BD" w:rsidRPr="00F114A1" w:rsidRDefault="006715BD" w:rsidP="00F96BD8">
            <w:pPr>
              <w:spacing w:after="0" w:line="240" w:lineRule="auto"/>
              <w:jc w:val="both"/>
              <w:rPr>
                <w:rFonts w:ascii="Times New Roman" w:hAnsi="Times New Roman"/>
                <w:sz w:val="20"/>
                <w:szCs w:val="20"/>
              </w:rPr>
            </w:pPr>
            <w:r>
              <w:rPr>
                <w:rFonts w:ascii="PT Astra Serif" w:hAnsi="PT Astra Serif"/>
                <w:b/>
              </w:rPr>
              <w:t>Внешний вид:</w:t>
            </w:r>
            <w:r>
              <w:rPr>
                <w:rFonts w:ascii="PT Astra Serif" w:hAnsi="PT Astra Serif"/>
              </w:rPr>
              <w:t xml:space="preserve">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 Допускаются корнеплоды с поломанным стержневым корнем. Корнеплоды должны быть гладкими, правильной формы, без боковых корешков, не побитыми. Свежая свекла должна быть упакована таким образом, чтобы обеспечивалась ее надлежащая сохранность и безопасность.</w:t>
            </w:r>
          </w:p>
        </w:tc>
      </w:tr>
      <w:tr w:rsidR="006715BD" w:rsidTr="00F96BD8">
        <w:trPr>
          <w:cantSplit/>
          <w:trHeight w:val="1134"/>
        </w:trPr>
        <w:tc>
          <w:tcPr>
            <w:tcW w:w="538" w:type="dxa"/>
            <w:tcBorders>
              <w:top w:val="single" w:sz="4" w:space="0" w:color="auto"/>
              <w:left w:val="single" w:sz="4" w:space="0" w:color="auto"/>
              <w:bottom w:val="single" w:sz="4" w:space="0" w:color="auto"/>
              <w:right w:val="single" w:sz="4" w:space="0" w:color="auto"/>
            </w:tcBorders>
            <w:vAlign w:val="center"/>
          </w:tcPr>
          <w:p w:rsidR="006715BD" w:rsidRDefault="006715BD" w:rsidP="0001698A">
            <w:pPr>
              <w:jc w:val="center"/>
              <w:rPr>
                <w:rFonts w:ascii="Times New Roman" w:hAnsi="Times New Roman"/>
              </w:rPr>
            </w:pPr>
            <w:r>
              <w:rPr>
                <w:rFonts w:ascii="Times New Roman" w:hAnsi="Times New Roman"/>
              </w:rPr>
              <w:lastRenderedPageBreak/>
              <w:t>4</w:t>
            </w:r>
          </w:p>
        </w:tc>
        <w:tc>
          <w:tcPr>
            <w:tcW w:w="88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sz w:val="18"/>
                <w:szCs w:val="18"/>
              </w:rPr>
            </w:pPr>
            <w:r>
              <w:rPr>
                <w:rFonts w:ascii="PT Astra Serif" w:hAnsi="PT Astra Serif"/>
                <w:sz w:val="18"/>
                <w:szCs w:val="18"/>
              </w:rPr>
              <w:t>01.13.12.120</w:t>
            </w:r>
          </w:p>
        </w:tc>
        <w:tc>
          <w:tcPr>
            <w:tcW w:w="173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rPr>
            </w:pPr>
            <w:r>
              <w:rPr>
                <w:rFonts w:ascii="PT Astra Serif" w:hAnsi="PT Astra Serif"/>
              </w:rPr>
              <w:t xml:space="preserve">Капуста белокочанная </w:t>
            </w:r>
          </w:p>
        </w:tc>
        <w:tc>
          <w:tcPr>
            <w:tcW w:w="567"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jc w:val="center"/>
              <w:rPr>
                <w:rFonts w:ascii="Times New Roman" w:hAnsi="Times New Roman"/>
              </w:rPr>
            </w:pPr>
            <w:r w:rsidRPr="00205DB1">
              <w:rPr>
                <w:rFonts w:ascii="Times New Roman" w:hAnsi="Times New Roman"/>
              </w:rPr>
              <w:t>кг</w:t>
            </w:r>
          </w:p>
        </w:tc>
        <w:tc>
          <w:tcPr>
            <w:tcW w:w="850"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rPr>
                <w:rFonts w:ascii="Times New Roman" w:hAnsi="Times New Roman"/>
              </w:rPr>
            </w:pPr>
            <w:r>
              <w:rPr>
                <w:rFonts w:ascii="Times New Roman" w:hAnsi="Times New Roman"/>
              </w:rPr>
              <w:t>350</w:t>
            </w:r>
          </w:p>
        </w:tc>
        <w:tc>
          <w:tcPr>
            <w:tcW w:w="5500" w:type="dxa"/>
            <w:tcBorders>
              <w:top w:val="single" w:sz="4" w:space="0" w:color="auto"/>
              <w:left w:val="single" w:sz="4" w:space="0" w:color="auto"/>
              <w:bottom w:val="single" w:sz="4" w:space="0" w:color="auto"/>
              <w:right w:val="single" w:sz="4" w:space="0" w:color="auto"/>
            </w:tcBorders>
          </w:tcPr>
          <w:p w:rsidR="006715BD" w:rsidRDefault="006715BD" w:rsidP="00F96BD8">
            <w:pPr>
              <w:spacing w:after="0" w:line="240" w:lineRule="auto"/>
              <w:jc w:val="both"/>
              <w:rPr>
                <w:rFonts w:ascii="PT Astra Serif" w:hAnsi="PT Astra Serif"/>
                <w:b/>
              </w:rPr>
            </w:pPr>
            <w:r w:rsidRPr="00C366D2">
              <w:rPr>
                <w:rFonts w:ascii="PT Astra Serif" w:hAnsi="PT Astra Serif"/>
                <w:b/>
              </w:rPr>
              <w:t xml:space="preserve">КТРУ </w:t>
            </w:r>
            <w:hyperlink r:id="rId30" w:tgtFrame="_blank" w:history="1">
              <w:r w:rsidRPr="00C366D2">
                <w:rPr>
                  <w:rStyle w:val="a8"/>
                  <w:rFonts w:ascii="PT Astra Serif" w:hAnsi="PT Astra Serif"/>
                  <w:b/>
                  <w:color w:val="0065DD"/>
                  <w:bdr w:val="none" w:sz="0" w:space="0" w:color="auto" w:frame="1"/>
                  <w:shd w:val="clear" w:color="auto" w:fill="FFFFFF"/>
                </w:rPr>
                <w:t>01.13.12.120-00000002</w:t>
              </w:r>
            </w:hyperlink>
            <w:r w:rsidRPr="00C366D2">
              <w:rPr>
                <w:rFonts w:ascii="PT Astra Serif" w:hAnsi="PT Astra Serif"/>
                <w:b/>
              </w:rPr>
              <w:t xml:space="preserve">. </w:t>
            </w:r>
            <w:r>
              <w:rPr>
                <w:rFonts w:ascii="PT Astra Serif" w:hAnsi="PT Astra Serif"/>
                <w:b/>
              </w:rPr>
              <w:t xml:space="preserve">Согласно ГОСТ 1724-85. </w:t>
            </w:r>
          </w:p>
          <w:p w:rsidR="006715BD" w:rsidRDefault="006715BD" w:rsidP="00F96BD8">
            <w:pPr>
              <w:spacing w:after="0" w:line="240" w:lineRule="auto"/>
              <w:jc w:val="both"/>
              <w:rPr>
                <w:rFonts w:ascii="PT Astra Serif" w:hAnsi="PT Astra Serif"/>
              </w:rPr>
            </w:pPr>
            <w:r>
              <w:rPr>
                <w:rFonts w:ascii="PT Astra Serif" w:hAnsi="PT Astra Serif"/>
                <w:b/>
              </w:rPr>
              <w:t xml:space="preserve">Вид капусты по сроку созревания – </w:t>
            </w:r>
            <w:r>
              <w:rPr>
                <w:rFonts w:ascii="PT Astra Serif" w:hAnsi="PT Astra Serif"/>
              </w:rPr>
              <w:t>Позднеспелая.</w:t>
            </w:r>
          </w:p>
          <w:p w:rsidR="006715BD" w:rsidRDefault="006715BD" w:rsidP="00F96BD8">
            <w:pPr>
              <w:spacing w:after="0" w:line="240" w:lineRule="auto"/>
              <w:jc w:val="both"/>
              <w:rPr>
                <w:rFonts w:ascii="PT Astra Serif" w:hAnsi="PT Astra Serif"/>
                <w:b/>
              </w:rPr>
            </w:pPr>
            <w:r>
              <w:rPr>
                <w:rFonts w:ascii="PT Astra Serif" w:hAnsi="PT Astra Serif"/>
                <w:b/>
              </w:rPr>
              <w:t xml:space="preserve">Капуста очищенная – </w:t>
            </w:r>
            <w:r>
              <w:rPr>
                <w:rFonts w:ascii="PT Astra Serif" w:hAnsi="PT Astra Serif"/>
              </w:rPr>
              <w:t>нет.</w:t>
            </w:r>
          </w:p>
          <w:p w:rsidR="006715BD" w:rsidRDefault="006715BD" w:rsidP="00F96BD8">
            <w:pPr>
              <w:spacing w:after="0" w:line="240" w:lineRule="auto"/>
              <w:jc w:val="both"/>
              <w:rPr>
                <w:rFonts w:ascii="PT Astra Serif" w:hAnsi="PT Astra Serif"/>
              </w:rPr>
            </w:pPr>
            <w:r>
              <w:rPr>
                <w:rFonts w:ascii="PT Astra Serif" w:hAnsi="PT Astra Serif"/>
                <w:b/>
              </w:rPr>
              <w:t>Товарный класс –</w:t>
            </w:r>
            <w:r>
              <w:rPr>
                <w:rFonts w:ascii="PT Astra Serif" w:hAnsi="PT Astra Serif"/>
              </w:rPr>
              <w:t xml:space="preserve"> первый. </w:t>
            </w:r>
          </w:p>
          <w:p w:rsidR="006715BD" w:rsidRDefault="006715BD" w:rsidP="00F96BD8">
            <w:pPr>
              <w:spacing w:after="0" w:line="240" w:lineRule="auto"/>
              <w:jc w:val="both"/>
              <w:rPr>
                <w:rFonts w:ascii="PT Astra Serif" w:hAnsi="PT Astra Serif"/>
              </w:rPr>
            </w:pPr>
            <w:r>
              <w:rPr>
                <w:rFonts w:ascii="PT Astra Serif" w:hAnsi="PT Astra Serif"/>
              </w:rPr>
              <w:t xml:space="preserve">Соответствие нормативному документу </w:t>
            </w:r>
            <w:r>
              <w:rPr>
                <w:rFonts w:ascii="PT Astra Serif" w:hAnsi="PT Astra Serif"/>
                <w:b/>
              </w:rPr>
              <w:t xml:space="preserve">ГОСТ 1724-85 </w:t>
            </w:r>
            <w:r>
              <w:rPr>
                <w:rFonts w:ascii="PT Astra Serif" w:hAnsi="PT Astra Serif"/>
              </w:rPr>
              <w:t>(внешний вид, запах и вкус, цвет, размер) (ГОСТ содержит исчерпывающий перечень характеристик товара и гарантирует, что продукт сделан по определенной, строго выверенной технологии и соответствует всем нормативам).</w:t>
            </w:r>
          </w:p>
          <w:p w:rsidR="006715BD" w:rsidRPr="00F114A1" w:rsidRDefault="006715BD" w:rsidP="00F96BD8">
            <w:pPr>
              <w:spacing w:after="0" w:line="240" w:lineRule="auto"/>
              <w:jc w:val="both"/>
              <w:rPr>
                <w:rFonts w:ascii="Times New Roman" w:hAnsi="Times New Roman"/>
                <w:sz w:val="20"/>
                <w:szCs w:val="20"/>
              </w:rPr>
            </w:pPr>
            <w:r>
              <w:rPr>
                <w:rFonts w:ascii="PT Astra Serif" w:hAnsi="PT Astra Serif"/>
                <w:b/>
              </w:rPr>
              <w:t>Внешний вид:</w:t>
            </w:r>
            <w:r>
              <w:rPr>
                <w:rFonts w:ascii="PT Astra Serif" w:hAnsi="PT Astra Serif"/>
              </w:rPr>
              <w:t xml:space="preserve"> кочаны свежие, целые, здоровые, чистые, вполне сформировавшиеся, </w:t>
            </w:r>
            <w:proofErr w:type="spellStart"/>
            <w:r>
              <w:rPr>
                <w:rFonts w:ascii="PT Astra Serif" w:hAnsi="PT Astra Serif"/>
              </w:rPr>
              <w:t>непроросшие</w:t>
            </w:r>
            <w:proofErr w:type="spellEnd"/>
            <w:r>
              <w:rPr>
                <w:rFonts w:ascii="PT Astra Serif" w:hAnsi="PT Astra Serif"/>
              </w:rPr>
              <w:t>,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Капуста должна быть упакована так, чтобы обеспечить ее надлежащую сохранность.</w:t>
            </w:r>
          </w:p>
        </w:tc>
      </w:tr>
      <w:tr w:rsidR="006715BD" w:rsidTr="00F96BD8">
        <w:trPr>
          <w:cantSplit/>
          <w:trHeight w:val="905"/>
        </w:trPr>
        <w:tc>
          <w:tcPr>
            <w:tcW w:w="538" w:type="dxa"/>
            <w:tcBorders>
              <w:top w:val="single" w:sz="4" w:space="0" w:color="auto"/>
              <w:left w:val="single" w:sz="4" w:space="0" w:color="auto"/>
              <w:bottom w:val="single" w:sz="4" w:space="0" w:color="auto"/>
              <w:right w:val="single" w:sz="4" w:space="0" w:color="auto"/>
            </w:tcBorders>
            <w:vAlign w:val="center"/>
          </w:tcPr>
          <w:p w:rsidR="006715BD" w:rsidRDefault="006715BD" w:rsidP="0001698A">
            <w:pPr>
              <w:jc w:val="center"/>
              <w:rPr>
                <w:rFonts w:ascii="Times New Roman" w:hAnsi="Times New Roman"/>
              </w:rPr>
            </w:pPr>
            <w:r>
              <w:rPr>
                <w:rFonts w:ascii="Times New Roman" w:hAnsi="Times New Roman"/>
              </w:rPr>
              <w:t>5</w:t>
            </w:r>
          </w:p>
        </w:tc>
        <w:tc>
          <w:tcPr>
            <w:tcW w:w="88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sz w:val="18"/>
                <w:szCs w:val="18"/>
              </w:rPr>
            </w:pPr>
            <w:r>
              <w:rPr>
                <w:rFonts w:ascii="PT Astra Serif" w:hAnsi="PT Astra Serif"/>
                <w:sz w:val="18"/>
                <w:szCs w:val="18"/>
              </w:rPr>
              <w:t>01.13.43.110</w:t>
            </w:r>
          </w:p>
        </w:tc>
        <w:tc>
          <w:tcPr>
            <w:tcW w:w="1730" w:type="dxa"/>
            <w:tcBorders>
              <w:top w:val="single" w:sz="4" w:space="0" w:color="auto"/>
              <w:left w:val="single" w:sz="4" w:space="0" w:color="auto"/>
              <w:bottom w:val="single" w:sz="4" w:space="0" w:color="auto"/>
              <w:right w:val="single" w:sz="4" w:space="0" w:color="auto"/>
            </w:tcBorders>
            <w:vAlign w:val="center"/>
          </w:tcPr>
          <w:p w:rsidR="006715BD" w:rsidRDefault="006715BD">
            <w:pPr>
              <w:spacing w:after="0" w:line="240" w:lineRule="auto"/>
              <w:jc w:val="center"/>
              <w:rPr>
                <w:rFonts w:ascii="PT Astra Serif" w:hAnsi="PT Astra Serif"/>
              </w:rPr>
            </w:pPr>
            <w:r>
              <w:rPr>
                <w:rFonts w:ascii="PT Astra Serif" w:hAnsi="PT Astra Serif"/>
              </w:rPr>
              <w:t xml:space="preserve">Лук репчатый </w:t>
            </w:r>
          </w:p>
        </w:tc>
        <w:tc>
          <w:tcPr>
            <w:tcW w:w="567" w:type="dxa"/>
            <w:tcBorders>
              <w:top w:val="single" w:sz="4" w:space="0" w:color="auto"/>
              <w:left w:val="single" w:sz="4" w:space="0" w:color="auto"/>
              <w:bottom w:val="single" w:sz="4" w:space="0" w:color="auto"/>
              <w:right w:val="single" w:sz="4" w:space="0" w:color="auto"/>
            </w:tcBorders>
            <w:vAlign w:val="center"/>
          </w:tcPr>
          <w:p w:rsidR="006715BD" w:rsidRPr="00205DB1" w:rsidRDefault="006715BD" w:rsidP="00F96BD8">
            <w:pPr>
              <w:jc w:val="center"/>
              <w:rPr>
                <w:rFonts w:ascii="Times New Roman" w:hAnsi="Times New Roman"/>
              </w:rPr>
            </w:pPr>
            <w:r w:rsidRPr="00205DB1">
              <w:rPr>
                <w:rFonts w:ascii="Times New Roman" w:hAnsi="Times New Roman"/>
              </w:rPr>
              <w:t>кг</w:t>
            </w:r>
          </w:p>
        </w:tc>
        <w:tc>
          <w:tcPr>
            <w:tcW w:w="850" w:type="dxa"/>
            <w:tcBorders>
              <w:top w:val="single" w:sz="4" w:space="0" w:color="auto"/>
              <w:left w:val="single" w:sz="4" w:space="0" w:color="auto"/>
              <w:bottom w:val="single" w:sz="4" w:space="0" w:color="auto"/>
              <w:right w:val="single" w:sz="4" w:space="0" w:color="auto"/>
            </w:tcBorders>
            <w:vAlign w:val="center"/>
          </w:tcPr>
          <w:p w:rsidR="006715BD" w:rsidRPr="00205DB1" w:rsidRDefault="00E65CCE" w:rsidP="00F96BD8">
            <w:pPr>
              <w:rPr>
                <w:rFonts w:ascii="Times New Roman" w:hAnsi="Times New Roman"/>
              </w:rPr>
            </w:pPr>
            <w:r>
              <w:rPr>
                <w:rFonts w:ascii="Times New Roman" w:hAnsi="Times New Roman"/>
              </w:rPr>
              <w:t>70</w:t>
            </w:r>
            <w:bookmarkStart w:id="0" w:name="_GoBack"/>
            <w:bookmarkEnd w:id="0"/>
          </w:p>
        </w:tc>
        <w:tc>
          <w:tcPr>
            <w:tcW w:w="5500" w:type="dxa"/>
            <w:tcBorders>
              <w:top w:val="single" w:sz="4" w:space="0" w:color="auto"/>
              <w:left w:val="single" w:sz="4" w:space="0" w:color="auto"/>
              <w:bottom w:val="single" w:sz="4" w:space="0" w:color="auto"/>
              <w:right w:val="single" w:sz="4" w:space="0" w:color="auto"/>
            </w:tcBorders>
          </w:tcPr>
          <w:p w:rsidR="006715BD" w:rsidRDefault="006715BD" w:rsidP="00F96BD8">
            <w:pPr>
              <w:spacing w:after="0" w:line="240" w:lineRule="auto"/>
              <w:jc w:val="both"/>
              <w:rPr>
                <w:rFonts w:ascii="PT Astra Serif" w:hAnsi="PT Astra Serif"/>
                <w:b/>
              </w:rPr>
            </w:pPr>
            <w:r w:rsidRPr="00C366D2">
              <w:rPr>
                <w:rFonts w:ascii="PT Astra Serif" w:hAnsi="PT Astra Serif"/>
                <w:b/>
              </w:rPr>
              <w:t xml:space="preserve">КТРУ </w:t>
            </w:r>
            <w:hyperlink r:id="rId31" w:tgtFrame="_blank" w:history="1">
              <w:r w:rsidRPr="00C366D2">
                <w:rPr>
                  <w:rStyle w:val="a8"/>
                  <w:rFonts w:ascii="PT Astra Serif" w:hAnsi="PT Astra Serif"/>
                  <w:b/>
                  <w:color w:val="0065DD"/>
                  <w:bdr w:val="none" w:sz="0" w:space="0" w:color="auto" w:frame="1"/>
                  <w:shd w:val="clear" w:color="auto" w:fill="FFFFFF"/>
                </w:rPr>
                <w:t>01.13.43.110-00000002</w:t>
              </w:r>
            </w:hyperlink>
            <w:r w:rsidRPr="00C366D2">
              <w:rPr>
                <w:rFonts w:ascii="PT Astra Serif" w:hAnsi="PT Astra Serif"/>
                <w:b/>
              </w:rPr>
              <w:t xml:space="preserve">. </w:t>
            </w:r>
            <w:r>
              <w:rPr>
                <w:rFonts w:ascii="PT Astra Serif" w:hAnsi="PT Astra Serif"/>
                <w:b/>
              </w:rPr>
              <w:t xml:space="preserve">Согласно </w:t>
            </w:r>
            <w:r>
              <w:rPr>
                <w:rFonts w:ascii="PT Astra Serif" w:eastAsia="Times New Roman" w:hAnsi="PT Astra Serif"/>
                <w:b/>
                <w:bCs/>
                <w:color w:val="000000"/>
              </w:rPr>
              <w:t>ГОСТ 34306-2017</w:t>
            </w:r>
            <w:r>
              <w:rPr>
                <w:rFonts w:ascii="PT Astra Serif" w:hAnsi="PT Astra Serif"/>
                <w:b/>
              </w:rPr>
              <w:t xml:space="preserve">. </w:t>
            </w:r>
          </w:p>
          <w:p w:rsidR="006715BD" w:rsidRDefault="006715BD" w:rsidP="00F96BD8">
            <w:pPr>
              <w:spacing w:after="0" w:line="240" w:lineRule="auto"/>
              <w:jc w:val="both"/>
              <w:rPr>
                <w:rFonts w:ascii="PT Astra Serif" w:hAnsi="PT Astra Serif"/>
              </w:rPr>
            </w:pPr>
            <w:r>
              <w:rPr>
                <w:rFonts w:ascii="PT Astra Serif" w:hAnsi="PT Astra Serif"/>
                <w:b/>
              </w:rPr>
              <w:t xml:space="preserve">Лук очищенный – </w:t>
            </w:r>
            <w:r>
              <w:rPr>
                <w:rFonts w:ascii="PT Astra Serif" w:hAnsi="PT Astra Serif"/>
              </w:rPr>
              <w:t>нет.</w:t>
            </w:r>
          </w:p>
          <w:p w:rsidR="006715BD" w:rsidRDefault="006715BD" w:rsidP="00F96BD8">
            <w:pPr>
              <w:spacing w:after="0" w:line="240" w:lineRule="auto"/>
              <w:jc w:val="both"/>
              <w:rPr>
                <w:rFonts w:ascii="PT Astra Serif" w:hAnsi="PT Astra Serif"/>
                <w:b/>
              </w:rPr>
            </w:pPr>
            <w:r>
              <w:rPr>
                <w:rFonts w:ascii="PT Astra Serif" w:hAnsi="PT Astra Serif"/>
                <w:b/>
              </w:rPr>
              <w:t xml:space="preserve">Товарный сорт – </w:t>
            </w:r>
            <w:r>
              <w:rPr>
                <w:rFonts w:ascii="PT Astra Serif" w:hAnsi="PT Astra Serif"/>
              </w:rPr>
              <w:t>первый.</w:t>
            </w:r>
          </w:p>
          <w:p w:rsidR="006715BD" w:rsidRDefault="006715BD" w:rsidP="00F96BD8">
            <w:pPr>
              <w:spacing w:after="0" w:line="240" w:lineRule="auto"/>
              <w:jc w:val="both"/>
              <w:rPr>
                <w:rFonts w:ascii="PT Astra Serif" w:hAnsi="PT Astra Serif"/>
              </w:rPr>
            </w:pPr>
            <w:r>
              <w:rPr>
                <w:rFonts w:ascii="PT Astra Serif" w:hAnsi="PT Astra Serif"/>
                <w:b/>
              </w:rPr>
              <w:t>Цвет лука –</w:t>
            </w:r>
            <w:r>
              <w:rPr>
                <w:rFonts w:ascii="PT Astra Serif" w:hAnsi="PT Astra Serif"/>
              </w:rPr>
              <w:t xml:space="preserve"> желтый.</w:t>
            </w:r>
          </w:p>
          <w:p w:rsidR="006715BD" w:rsidRDefault="006715BD" w:rsidP="00F96BD8">
            <w:pPr>
              <w:spacing w:after="0" w:line="240" w:lineRule="auto"/>
              <w:jc w:val="both"/>
              <w:rPr>
                <w:rFonts w:ascii="PT Astra Serif" w:hAnsi="PT Astra Serif"/>
              </w:rPr>
            </w:pPr>
            <w:r>
              <w:rPr>
                <w:rFonts w:ascii="PT Astra Serif" w:hAnsi="PT Astra Serif"/>
              </w:rPr>
              <w:t xml:space="preserve">Соответствие нормативному документу – </w:t>
            </w:r>
            <w:r>
              <w:rPr>
                <w:rFonts w:ascii="PT Astra Serif" w:eastAsia="Times New Roman" w:hAnsi="PT Astra Serif"/>
                <w:b/>
                <w:bCs/>
                <w:color w:val="000000"/>
              </w:rPr>
              <w:t>ГОСТ 34306-2017</w:t>
            </w:r>
            <w:r>
              <w:rPr>
                <w:rFonts w:ascii="PT Astra Serif" w:hAnsi="PT Astra Serif"/>
                <w:b/>
              </w:rPr>
              <w:t xml:space="preserve"> </w:t>
            </w:r>
            <w:r>
              <w:rPr>
                <w:rFonts w:ascii="PT Astra Serif" w:hAnsi="PT Astra Serif"/>
              </w:rPr>
              <w:t>(внешний вид, запах и вкус, цвет, размер) (ГОСТ содержит исчерпывающий перечень характеристик товара и гарантирует, что продукт сделан по определенной, строго выверенной технологии и соответствует всем нормативам).</w:t>
            </w:r>
          </w:p>
          <w:p w:rsidR="006715BD" w:rsidRDefault="006715BD" w:rsidP="00F96BD8">
            <w:pPr>
              <w:spacing w:after="0" w:line="240" w:lineRule="auto"/>
              <w:jc w:val="both"/>
              <w:rPr>
                <w:rFonts w:ascii="PT Astra Serif" w:hAnsi="PT Astra Serif"/>
              </w:rPr>
            </w:pPr>
            <w:r>
              <w:rPr>
                <w:rFonts w:ascii="PT Astra Serif" w:hAnsi="PT Astra Serif"/>
                <w:b/>
              </w:rPr>
              <w:t>Внешний вид:</w:t>
            </w:r>
            <w:r>
              <w:rPr>
                <w:rFonts w:ascii="PT Astra Serif" w:hAnsi="PT Astra Serif"/>
              </w:rPr>
              <w:t xml:space="preserve">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без излишней внешней влажности. Луковицы без признаков прорастания, утолщений, вызванных неправильным вегетативным развитием, без следов повреждений, вызванных сельскохозяйственными вредителями или болезнями, без корешков.</w:t>
            </w:r>
          </w:p>
          <w:p w:rsidR="006715BD" w:rsidRPr="009C7664" w:rsidRDefault="006715BD" w:rsidP="00F96BD8">
            <w:pPr>
              <w:spacing w:after="0" w:line="240" w:lineRule="auto"/>
              <w:jc w:val="both"/>
              <w:rPr>
                <w:rFonts w:ascii="PT Astra Serif" w:hAnsi="PT Astra Serif"/>
              </w:rPr>
            </w:pPr>
            <w:r>
              <w:rPr>
                <w:rFonts w:ascii="PT Astra Serif" w:hAnsi="PT Astra Serif"/>
              </w:rPr>
              <w:t>Свежий репчатый лук упаковывают произвольной массой в потребительскую упаковку из полимерных и комбинированных материалов или других материалов, использование которых в контакте с продуктом данного вида обеспечивает сохранение его качества и безопасности.</w:t>
            </w:r>
          </w:p>
        </w:tc>
      </w:tr>
    </w:tbl>
    <w:p w:rsidR="00496C2C" w:rsidRDefault="00496C2C" w:rsidP="00496C2C">
      <w:pPr>
        <w:spacing w:after="0" w:line="240" w:lineRule="auto"/>
        <w:jc w:val="center"/>
        <w:rPr>
          <w:rFonts w:ascii="PT Astra Serif" w:hAnsi="PT Astra Serif"/>
        </w:rPr>
      </w:pPr>
    </w:p>
    <w:p w:rsidR="006715BD" w:rsidRDefault="006715BD" w:rsidP="006715BD">
      <w:pPr>
        <w:spacing w:after="0" w:line="240" w:lineRule="auto"/>
        <w:ind w:firstLine="709"/>
        <w:jc w:val="both"/>
        <w:rPr>
          <w:rFonts w:ascii="Times New Roman" w:hAnsi="Times New Roman"/>
        </w:rPr>
      </w:pPr>
      <w:r w:rsidRPr="00E00655">
        <w:rPr>
          <w:rFonts w:ascii="Times New Roman" w:hAnsi="Times New Roman"/>
          <w:b/>
        </w:rPr>
        <w:t>Место поставки</w:t>
      </w:r>
      <w:r w:rsidRPr="00E00655">
        <w:rPr>
          <w:rFonts w:ascii="Times New Roman" w:hAnsi="Times New Roman"/>
        </w:rPr>
        <w:t>: 142470, Московская область, г. Электросталь, п. Новые дома</w:t>
      </w:r>
      <w:r>
        <w:rPr>
          <w:rFonts w:ascii="Times New Roman" w:hAnsi="Times New Roman"/>
        </w:rPr>
        <w:t>, д.1в.</w:t>
      </w:r>
    </w:p>
    <w:p w:rsidR="006715BD" w:rsidRDefault="006715BD" w:rsidP="006715BD">
      <w:pPr>
        <w:spacing w:after="0" w:line="240" w:lineRule="auto"/>
        <w:ind w:firstLine="709"/>
        <w:jc w:val="both"/>
        <w:rPr>
          <w:rFonts w:ascii="Times New Roman" w:hAnsi="Times New Roman"/>
        </w:rPr>
      </w:pPr>
      <w:r w:rsidRPr="00E00655">
        <w:rPr>
          <w:rFonts w:ascii="Times New Roman" w:hAnsi="Times New Roman"/>
          <w:b/>
        </w:rPr>
        <w:t xml:space="preserve">Сроки и периодичность поставки: </w:t>
      </w:r>
      <w:r w:rsidRPr="00E00655">
        <w:rPr>
          <w:rFonts w:ascii="Times New Roman" w:hAnsi="Times New Roman"/>
        </w:rPr>
        <w:t xml:space="preserve">Поставщик осуществляет </w:t>
      </w:r>
      <w:r>
        <w:rPr>
          <w:rFonts w:ascii="Times New Roman" w:hAnsi="Times New Roman"/>
        </w:rPr>
        <w:t xml:space="preserve">разовую </w:t>
      </w:r>
      <w:r w:rsidRPr="00E00655">
        <w:rPr>
          <w:rFonts w:ascii="Times New Roman" w:hAnsi="Times New Roman"/>
        </w:rPr>
        <w:t xml:space="preserve">поставку товара </w:t>
      </w:r>
      <w:r>
        <w:rPr>
          <w:rFonts w:ascii="Times New Roman" w:hAnsi="Times New Roman"/>
        </w:rPr>
        <w:t xml:space="preserve">в течение 5 рабочих дней с момента заключения Государственного контракта, </w:t>
      </w:r>
      <w:r w:rsidRPr="00E00655">
        <w:rPr>
          <w:rFonts w:ascii="Times New Roman" w:hAnsi="Times New Roman"/>
        </w:rPr>
        <w:t>в дни и врем</w:t>
      </w:r>
      <w:r>
        <w:rPr>
          <w:rFonts w:ascii="Times New Roman" w:hAnsi="Times New Roman"/>
        </w:rPr>
        <w:t>я работы Заказчика с 9:00 до 13:</w:t>
      </w:r>
      <w:r w:rsidRPr="00E00655">
        <w:rPr>
          <w:rFonts w:ascii="Times New Roman" w:hAnsi="Times New Roman"/>
        </w:rPr>
        <w:t>00.</w:t>
      </w:r>
    </w:p>
    <w:p w:rsidR="006715BD" w:rsidRDefault="006715BD" w:rsidP="006715BD">
      <w:pPr>
        <w:spacing w:after="0" w:line="240" w:lineRule="auto"/>
        <w:ind w:firstLine="709"/>
        <w:jc w:val="both"/>
        <w:rPr>
          <w:rFonts w:ascii="Times New Roman" w:hAnsi="Times New Roman"/>
        </w:rPr>
      </w:pPr>
      <w:r w:rsidRPr="00E00655">
        <w:rPr>
          <w:rFonts w:ascii="Times New Roman" w:hAnsi="Times New Roman"/>
        </w:rPr>
        <w:t>Поставщик поставляет товар собственным транспортом и за свой счет. Все виды погрузочно-разгрузочных работ осуществляются Поставщиком своими силами за счет собственных средств.</w:t>
      </w:r>
    </w:p>
    <w:p w:rsidR="006715BD" w:rsidRPr="0038067B" w:rsidRDefault="006715BD" w:rsidP="006715BD">
      <w:pPr>
        <w:spacing w:after="0" w:line="240" w:lineRule="auto"/>
        <w:ind w:firstLine="709"/>
        <w:jc w:val="both"/>
        <w:rPr>
          <w:rFonts w:ascii="Times New Roman" w:hAnsi="Times New Roman"/>
          <w:b/>
        </w:rPr>
      </w:pPr>
      <w:r w:rsidRPr="0038067B">
        <w:rPr>
          <w:rFonts w:ascii="Times New Roman" w:hAnsi="Times New Roman"/>
          <w:b/>
        </w:rPr>
        <w:t>При осуществлении поставки Поставщик должен предоставить Заказчику надлежащим образом оформленные сопроводительные документы, подтверждающие качество и безопасность товара, а именно:</w:t>
      </w:r>
    </w:p>
    <w:p w:rsidR="006715BD" w:rsidRPr="00C064EA" w:rsidRDefault="006715BD" w:rsidP="006715BD">
      <w:pPr>
        <w:spacing w:after="0" w:line="240" w:lineRule="auto"/>
        <w:ind w:firstLine="709"/>
        <w:jc w:val="both"/>
        <w:rPr>
          <w:rFonts w:ascii="Times New Roman" w:hAnsi="Times New Roman"/>
          <w:i/>
        </w:rPr>
      </w:pPr>
      <w:r w:rsidRPr="00C064EA">
        <w:rPr>
          <w:rFonts w:ascii="Times New Roman" w:hAnsi="Times New Roman"/>
          <w:i/>
        </w:rPr>
        <w:t>- оригинал декларации о соответствии или сертификат соответствия либо их копии, заверенные поставщиком в установленном порядке законодательством Российской Федерации;</w:t>
      </w:r>
    </w:p>
    <w:p w:rsidR="006715BD" w:rsidRPr="00C064EA" w:rsidRDefault="006715BD" w:rsidP="006715BD">
      <w:pPr>
        <w:spacing w:after="0" w:line="240" w:lineRule="auto"/>
        <w:ind w:firstLine="709"/>
        <w:jc w:val="both"/>
        <w:rPr>
          <w:rFonts w:ascii="Times New Roman" w:hAnsi="Times New Roman"/>
          <w:i/>
        </w:rPr>
      </w:pPr>
      <w:r w:rsidRPr="00C064EA">
        <w:rPr>
          <w:rFonts w:ascii="Times New Roman" w:hAnsi="Times New Roman"/>
          <w:i/>
        </w:rPr>
        <w:lastRenderedPageBreak/>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либо их копии, заверенные в установленном законодательством порядке;</w:t>
      </w:r>
    </w:p>
    <w:p w:rsidR="006715BD" w:rsidRPr="00C064EA" w:rsidRDefault="006715BD" w:rsidP="006715BD">
      <w:pPr>
        <w:spacing w:after="0" w:line="240" w:lineRule="auto"/>
        <w:ind w:firstLine="709"/>
        <w:jc w:val="both"/>
        <w:rPr>
          <w:rFonts w:ascii="Times New Roman" w:hAnsi="Times New Roman"/>
          <w:i/>
        </w:rPr>
      </w:pPr>
      <w:r w:rsidRPr="00C064EA">
        <w:rPr>
          <w:rFonts w:ascii="Times New Roman" w:hAnsi="Times New Roman"/>
          <w:i/>
        </w:rPr>
        <w:t>- копии действующих на момент производства отгружаемой готовой продукции протоколов лабораторных исследований (испытаний), выполненные в рамках утвержденной Поставщиком программы производственного контроля.</w:t>
      </w:r>
    </w:p>
    <w:p w:rsidR="006715BD" w:rsidRPr="0016298F" w:rsidRDefault="006715BD" w:rsidP="006715BD">
      <w:pPr>
        <w:spacing w:after="0" w:line="240" w:lineRule="auto"/>
        <w:ind w:firstLine="709"/>
        <w:jc w:val="both"/>
        <w:rPr>
          <w:rFonts w:ascii="Times New Roman" w:hAnsi="Times New Roman"/>
          <w:i/>
        </w:rPr>
      </w:pPr>
      <w:r w:rsidRPr="0016298F">
        <w:rPr>
          <w:rFonts w:ascii="Times New Roman" w:hAnsi="Times New Roman"/>
          <w:i/>
        </w:rPr>
        <w:t>- карантинн</w:t>
      </w:r>
      <w:r>
        <w:rPr>
          <w:rFonts w:ascii="Times New Roman" w:hAnsi="Times New Roman"/>
          <w:i/>
        </w:rPr>
        <w:t>ый</w:t>
      </w:r>
      <w:r w:rsidRPr="0016298F">
        <w:rPr>
          <w:rFonts w:ascii="Times New Roman" w:hAnsi="Times New Roman"/>
          <w:i/>
        </w:rPr>
        <w:t xml:space="preserve"> сертификат</w:t>
      </w:r>
      <w:r>
        <w:rPr>
          <w:rFonts w:ascii="Times New Roman" w:hAnsi="Times New Roman"/>
          <w:i/>
        </w:rPr>
        <w:t xml:space="preserve">, </w:t>
      </w:r>
      <w:r w:rsidRPr="0016298F">
        <w:rPr>
          <w:rFonts w:ascii="Times New Roman" w:hAnsi="Times New Roman"/>
          <w:i/>
        </w:rPr>
        <w:t xml:space="preserve">в случае введения карантинного фитосанитарного режима и установления временных ограничений в соответствии с приказом Министерства сельского хозяйства РФ от 30.07.2020 № 432 «Об утверждении перечня </w:t>
      </w:r>
      <w:proofErr w:type="spellStart"/>
      <w:r w:rsidRPr="0016298F">
        <w:rPr>
          <w:rFonts w:ascii="Times New Roman" w:hAnsi="Times New Roman"/>
          <w:i/>
        </w:rPr>
        <w:t>подкарантинной</w:t>
      </w:r>
      <w:proofErr w:type="spellEnd"/>
      <w:r w:rsidRPr="0016298F">
        <w:rPr>
          <w:rFonts w:ascii="Times New Roman" w:hAnsi="Times New Roman"/>
          <w:i/>
        </w:rPr>
        <w:t xml:space="preserve"> продукции, на которую выдается карантинный сертификат», вывоз из карантинной фитосанитарной зоны </w:t>
      </w:r>
      <w:proofErr w:type="spellStart"/>
      <w:r w:rsidRPr="0016298F">
        <w:rPr>
          <w:rFonts w:ascii="Times New Roman" w:hAnsi="Times New Roman"/>
          <w:i/>
        </w:rPr>
        <w:t>подкарантинной</w:t>
      </w:r>
      <w:proofErr w:type="spellEnd"/>
      <w:r w:rsidRPr="0016298F">
        <w:rPr>
          <w:rFonts w:ascii="Times New Roman" w:hAnsi="Times New Roman"/>
          <w:i/>
        </w:rPr>
        <w:t xml:space="preserve"> продукции, для которой характерны заражение и (или) засорение карантинным объектом, в связи с выявлением которого введен карантинный фитосанитарный режим, осуществляется на основании карантинного сертификата. Оригинал или копия, заверенная в установленном законодательством Российской Федерации порядке, передается Заказчику. Документ об отсутствии установления </w:t>
      </w:r>
      <w:proofErr w:type="spellStart"/>
      <w:r w:rsidRPr="0016298F">
        <w:rPr>
          <w:rFonts w:ascii="Times New Roman" w:hAnsi="Times New Roman"/>
          <w:i/>
        </w:rPr>
        <w:t>карантийной</w:t>
      </w:r>
      <w:proofErr w:type="spellEnd"/>
      <w:r w:rsidRPr="0016298F">
        <w:rPr>
          <w:rFonts w:ascii="Times New Roman" w:hAnsi="Times New Roman"/>
          <w:i/>
        </w:rPr>
        <w:t xml:space="preserve"> фитосанитарной зоны.</w:t>
      </w:r>
    </w:p>
    <w:p w:rsidR="006715BD" w:rsidRDefault="006715BD" w:rsidP="006715BD">
      <w:pPr>
        <w:spacing w:after="0" w:line="240" w:lineRule="auto"/>
        <w:ind w:firstLine="709"/>
        <w:jc w:val="both"/>
        <w:rPr>
          <w:rFonts w:ascii="Times New Roman" w:hAnsi="Times New Roman"/>
        </w:rPr>
      </w:pPr>
    </w:p>
    <w:p w:rsidR="006715BD" w:rsidRPr="00C366D2" w:rsidRDefault="006715BD" w:rsidP="006715BD">
      <w:pPr>
        <w:tabs>
          <w:tab w:val="left" w:pos="142"/>
        </w:tabs>
        <w:spacing w:after="0" w:line="240" w:lineRule="auto"/>
        <w:ind w:firstLine="709"/>
        <w:jc w:val="both"/>
        <w:rPr>
          <w:rFonts w:ascii="PT Astra Serif" w:eastAsia="Times New Roman" w:hAnsi="PT Astra Serif"/>
          <w:b/>
          <w:color w:val="000000"/>
        </w:rPr>
      </w:pPr>
      <w:r w:rsidRPr="00C366D2">
        <w:rPr>
          <w:rFonts w:ascii="PT Astra Serif" w:eastAsia="Times New Roman" w:hAnsi="PT Astra Serif"/>
          <w:b/>
          <w:color w:val="000000"/>
        </w:rPr>
        <w:t>Требования к маркировке товара:</w:t>
      </w:r>
    </w:p>
    <w:p w:rsidR="006715BD" w:rsidRPr="00B80220" w:rsidRDefault="006715BD" w:rsidP="006715BD">
      <w:pPr>
        <w:tabs>
          <w:tab w:val="left" w:pos="142"/>
        </w:tabs>
        <w:spacing w:after="0" w:line="240" w:lineRule="auto"/>
        <w:ind w:firstLine="709"/>
        <w:jc w:val="both"/>
        <w:rPr>
          <w:rFonts w:ascii="Times New Roman" w:eastAsia="Times New Roman" w:hAnsi="Times New Roman"/>
          <w:b/>
          <w:lang w:eastAsia="ru-RU"/>
        </w:rPr>
      </w:pPr>
      <w:r w:rsidRPr="00C366D2">
        <w:rPr>
          <w:rFonts w:ascii="PT Astra Serif" w:eastAsia="Times New Roman" w:hAnsi="PT Astra Serif"/>
          <w:color w:val="000000"/>
        </w:rPr>
        <w:t xml:space="preserve">Маркировка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требованиям ТР ТС 022/2011 «Пищевая продукция в части ее маркировки», содержать наименование продукта, наименование и место нахождения изготовителя, наименование и место нахождения уполномоченного изготовителем лица, организации-импортёра, товарный знак изготовителя (при наличии), страну происхождения и, при необходимости, район производства или его национальное, региональное или местное наименование, наименование фасовщика (для фасованной продукции), массу нетто, товарный сорт, </w:t>
      </w:r>
      <w:proofErr w:type="spellStart"/>
      <w:r w:rsidRPr="00C366D2">
        <w:rPr>
          <w:rFonts w:ascii="PT Astra Serif" w:eastAsia="Times New Roman" w:hAnsi="PT Astra Serif"/>
          <w:color w:val="000000"/>
        </w:rPr>
        <w:t>сортотип</w:t>
      </w:r>
      <w:proofErr w:type="spellEnd"/>
      <w:r w:rsidRPr="00C366D2">
        <w:rPr>
          <w:rFonts w:ascii="PT Astra Serif" w:eastAsia="Times New Roman" w:hAnsi="PT Astra Serif"/>
          <w:color w:val="000000"/>
        </w:rPr>
        <w:t xml:space="preserve"> («округлый», «овальный» или «удлиненный»), </w:t>
      </w:r>
      <w:r w:rsidRPr="0038067B">
        <w:rPr>
          <w:rFonts w:ascii="PT Astra Serif" w:eastAsia="Times New Roman" w:hAnsi="PT Astra Serif"/>
          <w:color w:val="000000"/>
          <w:u w:val="single"/>
        </w:rPr>
        <w:t>дату сбора и дату упаковывания, срок годности, условия хранения</w:t>
      </w:r>
      <w:r w:rsidRPr="00C366D2">
        <w:rPr>
          <w:rFonts w:ascii="PT Astra Serif" w:eastAsia="Times New Roman" w:hAnsi="PT Astra Serif"/>
          <w:color w:val="000000"/>
        </w:rPr>
        <w:t xml:space="preserve"> </w:t>
      </w:r>
      <w:r>
        <w:rPr>
          <w:rFonts w:ascii="PT Astra Serif" w:eastAsia="Times New Roman" w:hAnsi="PT Astra Serif"/>
          <w:color w:val="000000"/>
        </w:rPr>
        <w:t xml:space="preserve">и др. </w:t>
      </w:r>
      <w:r w:rsidRPr="00C366D2">
        <w:rPr>
          <w:rFonts w:ascii="PT Astra Serif" w:eastAsia="Times New Roman" w:hAnsi="PT Astra Serif"/>
          <w:color w:val="000000"/>
        </w:rPr>
        <w:t xml:space="preserve">в соответствии с </w:t>
      </w:r>
      <w:r>
        <w:rPr>
          <w:rFonts w:ascii="PT Astra Serif" w:eastAsia="Times New Roman" w:hAnsi="PT Astra Serif"/>
          <w:b/>
          <w:bCs/>
          <w:color w:val="000000"/>
        </w:rPr>
        <w:t>ГОСТ 34306-2017,</w:t>
      </w:r>
      <w:r>
        <w:rPr>
          <w:rFonts w:ascii="PT Astra Serif" w:eastAsia="Times New Roman" w:hAnsi="PT Astra Serif"/>
          <w:b/>
          <w:color w:val="000000"/>
          <w:u w:val="single"/>
        </w:rPr>
        <w:t xml:space="preserve"> </w:t>
      </w:r>
      <w:r>
        <w:rPr>
          <w:rFonts w:ascii="PT Astra Serif" w:eastAsia="Times New Roman" w:hAnsi="PT Astra Serif"/>
          <w:b/>
          <w:bCs/>
          <w:color w:val="000000"/>
        </w:rPr>
        <w:t>ГОСТ 1721-85, ГОСТ 1722-85, ГОСТ 1724-85, ГОСТ 7176-2017</w:t>
      </w:r>
      <w:r w:rsidRPr="00C366D2">
        <w:rPr>
          <w:rFonts w:ascii="PT Astra Serif" w:eastAsia="Times New Roman" w:hAnsi="PT Astra Serif"/>
          <w:b/>
          <w:color w:val="000000"/>
        </w:rPr>
        <w:t>.</w:t>
      </w:r>
    </w:p>
    <w:p w:rsidR="006715BD" w:rsidRPr="00C366D2" w:rsidRDefault="006715BD" w:rsidP="006715BD">
      <w:pPr>
        <w:tabs>
          <w:tab w:val="left" w:pos="142"/>
        </w:tabs>
        <w:spacing w:after="0" w:line="240" w:lineRule="auto"/>
        <w:ind w:firstLine="709"/>
        <w:jc w:val="both"/>
        <w:rPr>
          <w:rFonts w:ascii="PT Astra Serif" w:eastAsia="Times New Roman" w:hAnsi="PT Astra Serif"/>
          <w:b/>
          <w:color w:val="000000"/>
        </w:rPr>
      </w:pPr>
      <w:r w:rsidRPr="00C366D2">
        <w:rPr>
          <w:rFonts w:ascii="PT Astra Serif" w:eastAsia="Times New Roman" w:hAnsi="PT Astra Serif"/>
          <w:b/>
          <w:color w:val="000000"/>
        </w:rPr>
        <w:t>Требования к упаковке товара:</w:t>
      </w:r>
    </w:p>
    <w:p w:rsidR="006715BD" w:rsidRDefault="006715BD" w:rsidP="006715BD">
      <w:pPr>
        <w:tabs>
          <w:tab w:val="left" w:pos="142"/>
        </w:tabs>
        <w:spacing w:after="0" w:line="240" w:lineRule="auto"/>
        <w:ind w:firstLine="709"/>
        <w:jc w:val="both"/>
        <w:rPr>
          <w:rFonts w:ascii="Times New Roman" w:eastAsia="Times New Roman" w:hAnsi="Times New Roman"/>
          <w:b/>
          <w:lang w:eastAsia="ru-RU"/>
        </w:rPr>
      </w:pPr>
      <w:r w:rsidRPr="00C366D2">
        <w:rPr>
          <w:rFonts w:ascii="PT Astra Serif" w:eastAsia="Times New Roman" w:hAnsi="PT Astra Serif"/>
          <w:color w:val="000000"/>
        </w:rPr>
        <w:t xml:space="preserve">Упаковка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 ТР ТС 005/2011 «О безопасности упаковки», </w:t>
      </w:r>
      <w:r>
        <w:rPr>
          <w:rFonts w:ascii="PT Astra Serif" w:eastAsia="Times New Roman" w:hAnsi="PT Astra Serif"/>
          <w:b/>
          <w:bCs/>
          <w:color w:val="000000"/>
        </w:rPr>
        <w:t>ГОСТ 34306-2017,</w:t>
      </w:r>
      <w:r>
        <w:rPr>
          <w:rFonts w:ascii="PT Astra Serif" w:eastAsia="Times New Roman" w:hAnsi="PT Astra Serif"/>
          <w:b/>
          <w:color w:val="000000"/>
          <w:u w:val="single"/>
        </w:rPr>
        <w:t xml:space="preserve"> </w:t>
      </w:r>
      <w:r>
        <w:rPr>
          <w:rFonts w:ascii="PT Astra Serif" w:eastAsia="Times New Roman" w:hAnsi="PT Astra Serif"/>
          <w:b/>
          <w:bCs/>
          <w:color w:val="000000"/>
        </w:rPr>
        <w:t>ГОСТ 1721-85, ГОСТ 1722-85, ГОСТ 1724-85, ГОСТ 7176-2017</w:t>
      </w:r>
      <w:r>
        <w:rPr>
          <w:rFonts w:ascii="PT Astra Serif" w:eastAsia="Times New Roman" w:hAnsi="PT Astra Serif"/>
          <w:b/>
          <w:color w:val="000000"/>
        </w:rPr>
        <w:t>.</w:t>
      </w:r>
    </w:p>
    <w:p w:rsidR="006715BD" w:rsidRPr="003D191F" w:rsidRDefault="006715BD" w:rsidP="006715BD">
      <w:pPr>
        <w:autoSpaceDE w:val="0"/>
        <w:autoSpaceDN w:val="0"/>
        <w:adjustRightInd w:val="0"/>
        <w:spacing w:after="0" w:line="240" w:lineRule="auto"/>
        <w:ind w:firstLine="709"/>
        <w:jc w:val="both"/>
        <w:rPr>
          <w:rFonts w:ascii="Times New Roman" w:eastAsia="Times New Roman" w:hAnsi="Times New Roman"/>
          <w:b/>
          <w:lang w:eastAsia="ru-RU"/>
        </w:rPr>
      </w:pPr>
      <w:r w:rsidRPr="003D191F">
        <w:rPr>
          <w:rFonts w:ascii="Times New Roman" w:eastAsia="Times New Roman" w:hAnsi="Times New Roman"/>
          <w:b/>
          <w:lang w:eastAsia="ru-RU"/>
        </w:rPr>
        <w:t>Требования к транспортировке товара:</w:t>
      </w:r>
    </w:p>
    <w:p w:rsidR="006715BD" w:rsidRPr="00B80220" w:rsidRDefault="006715BD" w:rsidP="006715BD">
      <w:pPr>
        <w:tabs>
          <w:tab w:val="left" w:pos="142"/>
        </w:tabs>
        <w:spacing w:after="0" w:line="240" w:lineRule="auto"/>
        <w:ind w:firstLine="709"/>
        <w:jc w:val="both"/>
        <w:rPr>
          <w:rFonts w:ascii="Times New Roman" w:eastAsia="Times New Roman" w:hAnsi="Times New Roman"/>
          <w:b/>
          <w:lang w:eastAsia="ru-RU"/>
        </w:rPr>
      </w:pPr>
      <w:r w:rsidRPr="003D191F">
        <w:rPr>
          <w:rFonts w:ascii="Times New Roman" w:eastAsia="Times New Roman" w:hAnsi="Times New Roman"/>
          <w:lang w:eastAsia="ru-RU"/>
        </w:rPr>
        <w:t xml:space="preserve">Транспортировка Товара должна осуществляться в соответствии с требованиями   </w:t>
      </w:r>
      <w:r w:rsidRPr="003D191F">
        <w:rPr>
          <w:rFonts w:ascii="Times New Roman" w:eastAsia="Times New Roman" w:hAnsi="Times New Roman"/>
          <w:b/>
          <w:color w:val="000000"/>
          <w:lang w:eastAsia="ru-RU"/>
        </w:rPr>
        <w:t>статьи 17 ТР ТС 021/2011 «О безопасности пищевой продукции</w:t>
      </w:r>
      <w:proofErr w:type="gramStart"/>
      <w:r w:rsidRPr="003D191F">
        <w:rPr>
          <w:rFonts w:ascii="Times New Roman" w:eastAsia="Times New Roman" w:hAnsi="Times New Roman"/>
          <w:b/>
          <w:color w:val="000000"/>
          <w:lang w:eastAsia="ru-RU"/>
        </w:rPr>
        <w:t>»</w:t>
      </w:r>
      <w:r w:rsidRPr="003D191F">
        <w:rPr>
          <w:rFonts w:ascii="Times New Roman" w:eastAsia="Times New Roman" w:hAnsi="Times New Roman"/>
          <w:lang w:eastAsia="ru-RU"/>
        </w:rPr>
        <w:t xml:space="preserve">,   </w:t>
      </w:r>
      <w:proofErr w:type="gramEnd"/>
      <w:r w:rsidRPr="003D191F">
        <w:rPr>
          <w:rFonts w:ascii="Times New Roman" w:eastAsia="Times New Roman" w:hAnsi="Times New Roman"/>
          <w:lang w:eastAsia="ru-RU"/>
        </w:rPr>
        <w:t xml:space="preserve">правил перевозок  грузов автомобильным видом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Транспортировка товара должна осуществляться на поддонах, исключающих загрязнение товара, и полностью соответствовать требованиям </w:t>
      </w:r>
      <w:r>
        <w:rPr>
          <w:rFonts w:ascii="PT Astra Serif" w:eastAsia="Times New Roman" w:hAnsi="PT Astra Serif"/>
          <w:b/>
          <w:bCs/>
          <w:color w:val="000000"/>
        </w:rPr>
        <w:t>ГОСТ 34306-2017,</w:t>
      </w:r>
      <w:r>
        <w:rPr>
          <w:rFonts w:ascii="PT Astra Serif" w:eastAsia="Times New Roman" w:hAnsi="PT Astra Serif"/>
          <w:b/>
          <w:color w:val="000000"/>
          <w:u w:val="single"/>
        </w:rPr>
        <w:t xml:space="preserve"> </w:t>
      </w:r>
      <w:r>
        <w:rPr>
          <w:rFonts w:ascii="PT Astra Serif" w:eastAsia="Times New Roman" w:hAnsi="PT Astra Serif"/>
          <w:b/>
          <w:bCs/>
          <w:color w:val="000000"/>
        </w:rPr>
        <w:t>ГОСТ 1721-85, ГОСТ 1722-85, ГОСТ 1724-85, ГОСТ 7176-2017</w:t>
      </w:r>
      <w:r w:rsidRPr="003D191F">
        <w:rPr>
          <w:rFonts w:ascii="Times New Roman" w:eastAsia="Times New Roman" w:hAnsi="Times New Roman"/>
          <w:b/>
          <w:color w:val="000000"/>
          <w:lang w:eastAsia="ru-RU"/>
        </w:rPr>
        <w:t>.</w:t>
      </w:r>
    </w:p>
    <w:p w:rsidR="006715BD" w:rsidRDefault="006715BD" w:rsidP="006715BD">
      <w:pPr>
        <w:spacing w:after="0" w:line="240" w:lineRule="auto"/>
        <w:ind w:firstLine="709"/>
        <w:jc w:val="both"/>
        <w:rPr>
          <w:rFonts w:ascii="Times New Roman" w:hAnsi="Times New Roman"/>
        </w:rPr>
      </w:pPr>
    </w:p>
    <w:p w:rsidR="006715BD" w:rsidRPr="00E00655" w:rsidRDefault="006715BD" w:rsidP="006715BD">
      <w:pPr>
        <w:spacing w:after="0" w:line="240" w:lineRule="auto"/>
        <w:ind w:firstLine="709"/>
        <w:jc w:val="both"/>
        <w:rPr>
          <w:rFonts w:ascii="Times New Roman" w:hAnsi="Times New Roman"/>
        </w:rPr>
      </w:pPr>
      <w:r w:rsidRPr="00E00655">
        <w:rPr>
          <w:rFonts w:ascii="Times New Roman" w:hAnsi="Times New Roman"/>
        </w:rPr>
        <w:t xml:space="preserve">Поставщик гарантирует, что поставляемый Товар: </w:t>
      </w:r>
    </w:p>
    <w:p w:rsidR="006715BD" w:rsidRPr="00E00655" w:rsidRDefault="006715BD" w:rsidP="006715BD">
      <w:pPr>
        <w:spacing w:after="0" w:line="240" w:lineRule="auto"/>
        <w:ind w:firstLine="709"/>
        <w:jc w:val="both"/>
        <w:rPr>
          <w:rFonts w:ascii="Times New Roman" w:hAnsi="Times New Roman"/>
        </w:rPr>
      </w:pPr>
      <w:r>
        <w:rPr>
          <w:rFonts w:ascii="Times New Roman" w:hAnsi="Times New Roman"/>
        </w:rPr>
        <w:t xml:space="preserve">• </w:t>
      </w:r>
      <w:r w:rsidRPr="00E00655">
        <w:rPr>
          <w:rFonts w:ascii="Times New Roman" w:hAnsi="Times New Roman"/>
        </w:rPr>
        <w:t>качество соответствует требованиям действующей нормативно-технической документации и подтверждается соответствующими документами, оформленными в строгом соответствии с действующим законодательством для конкретного вида Товара.</w:t>
      </w:r>
    </w:p>
    <w:p w:rsidR="006715BD" w:rsidRPr="00E00655" w:rsidRDefault="006715BD" w:rsidP="006715BD">
      <w:pPr>
        <w:spacing w:after="0" w:line="240" w:lineRule="auto"/>
        <w:ind w:firstLine="709"/>
        <w:jc w:val="both"/>
        <w:rPr>
          <w:rFonts w:ascii="Times New Roman" w:hAnsi="Times New Roman"/>
        </w:rPr>
      </w:pPr>
      <w:r>
        <w:rPr>
          <w:rFonts w:ascii="Times New Roman" w:hAnsi="Times New Roman"/>
        </w:rPr>
        <w:t xml:space="preserve">• </w:t>
      </w:r>
      <w:r w:rsidRPr="00E00655">
        <w:rPr>
          <w:rFonts w:ascii="Times New Roman" w:hAnsi="Times New Roman"/>
        </w:rPr>
        <w:t>в отношении качества Товара отсутствуют претензии со стороны федеральных и территориальных органов государственного контроля качества.</w:t>
      </w:r>
    </w:p>
    <w:p w:rsidR="006715BD" w:rsidRPr="0038067B" w:rsidRDefault="006715BD" w:rsidP="006715BD">
      <w:pPr>
        <w:tabs>
          <w:tab w:val="left" w:pos="142"/>
        </w:tabs>
        <w:spacing w:after="0" w:line="240" w:lineRule="auto"/>
        <w:jc w:val="both"/>
        <w:rPr>
          <w:rFonts w:ascii="PT Astra Serif" w:eastAsia="Times New Roman" w:hAnsi="PT Astra Serif"/>
          <w:b/>
          <w:bCs/>
          <w:color w:val="000000"/>
        </w:rPr>
      </w:pPr>
    </w:p>
    <w:p w:rsidR="006715BD" w:rsidRDefault="006715BD" w:rsidP="006715BD">
      <w:pPr>
        <w:spacing w:after="0" w:line="240" w:lineRule="auto"/>
        <w:jc w:val="both"/>
        <w:rPr>
          <w:rFonts w:ascii="PT Astra Serif" w:hAnsi="PT Astra Serif"/>
          <w:b/>
        </w:rPr>
      </w:pPr>
      <w:r w:rsidRPr="00C366D2">
        <w:rPr>
          <w:rFonts w:ascii="PT Astra Serif" w:hAnsi="PT Astra Serif"/>
          <w:b/>
        </w:rPr>
        <w:t xml:space="preserve">Остаточный срок </w:t>
      </w:r>
      <w:r w:rsidRPr="0038067B">
        <w:rPr>
          <w:rFonts w:ascii="PT Astra Serif" w:hAnsi="PT Astra Serif"/>
          <w:b/>
        </w:rPr>
        <w:t>годности на момент поставки товара должен составлять не менее 3 месяцев.</w:t>
      </w:r>
      <w:r>
        <w:rPr>
          <w:rFonts w:ascii="PT Astra Serif" w:hAnsi="PT Astra Serif"/>
          <w:b/>
        </w:rPr>
        <w:t xml:space="preserve"> Фасовка товара не менее 20 и не более 40 кг.</w:t>
      </w:r>
    </w:p>
    <w:p w:rsidR="00D73EDE" w:rsidRDefault="00D73EDE" w:rsidP="00D73EDE">
      <w:pPr>
        <w:suppressAutoHyphens w:val="0"/>
        <w:spacing w:after="0"/>
        <w:rPr>
          <w:rFonts w:ascii="Times New Roman" w:hAnsi="Times New Roman"/>
          <w:b/>
          <w:sz w:val="24"/>
          <w:szCs w:val="24"/>
        </w:rPr>
      </w:pPr>
    </w:p>
    <w:p w:rsidR="00D73EDE" w:rsidRDefault="00D73EDE" w:rsidP="00D73EDE">
      <w:pPr>
        <w:suppressAutoHyphens w:val="0"/>
        <w:spacing w:after="0"/>
        <w:rPr>
          <w:rFonts w:ascii="Times New Roman" w:hAnsi="Times New Roman"/>
          <w:b/>
          <w:sz w:val="24"/>
          <w:szCs w:val="24"/>
        </w:rPr>
        <w:sectPr w:rsidR="00D73EDE">
          <w:pgSz w:w="11906" w:h="16838"/>
          <w:pgMar w:top="1134" w:right="567" w:bottom="1134" w:left="1701" w:header="709" w:footer="709" w:gutter="0"/>
          <w:cols w:space="720"/>
        </w:sectPr>
      </w:pPr>
    </w:p>
    <w:p w:rsidR="00D73EDE" w:rsidRDefault="00D73EDE" w:rsidP="00D73EDE">
      <w:pPr>
        <w:spacing w:after="0"/>
        <w:rPr>
          <w:rFonts w:ascii="Times New Roman" w:hAnsi="Times New Roman"/>
          <w:b/>
          <w:sz w:val="24"/>
          <w:szCs w:val="24"/>
        </w:rPr>
      </w:pPr>
      <w:r>
        <w:rPr>
          <w:rFonts w:ascii="Times New Roman" w:hAnsi="Times New Roman"/>
          <w:b/>
          <w:sz w:val="24"/>
          <w:szCs w:val="24"/>
        </w:rPr>
        <w:t>Заказчик</w:t>
      </w:r>
    </w:p>
    <w:p w:rsidR="00D73EDE" w:rsidRDefault="004E7131" w:rsidP="00D73EDE">
      <w:pPr>
        <w:pStyle w:val="13"/>
        <w:spacing w:line="240" w:lineRule="auto"/>
        <w:ind w:right="632" w:firstLine="0"/>
        <w:contextualSpacing/>
        <w:rPr>
          <w:b/>
          <w:sz w:val="22"/>
          <w:szCs w:val="22"/>
        </w:rPr>
      </w:pPr>
      <w:r>
        <w:rPr>
          <w:b/>
          <w:sz w:val="22"/>
          <w:szCs w:val="22"/>
          <w:u w:val="single"/>
        </w:rPr>
        <w:t>_______Э</w:t>
      </w:r>
      <w:r w:rsidR="00D73EDE">
        <w:rPr>
          <w:b/>
          <w:sz w:val="22"/>
          <w:szCs w:val="22"/>
          <w:u w:val="single"/>
        </w:rPr>
        <w:t>П_______</w:t>
      </w:r>
      <w:r w:rsidR="00D73EDE" w:rsidRPr="00696781">
        <w:rPr>
          <w:b/>
          <w:szCs w:val="24"/>
        </w:rPr>
        <w:t xml:space="preserve"> </w:t>
      </w:r>
    </w:p>
    <w:p w:rsidR="00D73EDE" w:rsidRDefault="00D73EDE" w:rsidP="00D73EDE">
      <w:pPr>
        <w:autoSpaceDE w:val="0"/>
        <w:spacing w:after="0"/>
        <w:rPr>
          <w:rFonts w:ascii="Times New Roman" w:hAnsi="Times New Roman"/>
          <w:b/>
        </w:rPr>
      </w:pPr>
      <w:r>
        <w:rPr>
          <w:rFonts w:ascii="Times New Roman" w:hAnsi="Times New Roman"/>
          <w:b/>
        </w:rPr>
        <w:t>Поставщик</w:t>
      </w:r>
    </w:p>
    <w:p w:rsidR="00D73EDE" w:rsidRDefault="00D73EDE" w:rsidP="006715BD">
      <w:pPr>
        <w:pStyle w:val="FR1"/>
        <w:spacing w:before="0"/>
        <w:ind w:right="-71"/>
        <w:contextualSpacing/>
        <w:jc w:val="both"/>
      </w:pPr>
      <w:r>
        <w:rPr>
          <w:sz w:val="22"/>
          <w:szCs w:val="22"/>
          <w:u w:val="single"/>
        </w:rPr>
        <w:t>_______ЭП__________</w:t>
      </w:r>
      <w:r>
        <w:rPr>
          <w:rFonts w:eastAsia="Droid Sans Fallback"/>
          <w:sz w:val="22"/>
          <w:szCs w:val="22"/>
          <w:lang w:eastAsia="en-US"/>
        </w:rPr>
        <w:t xml:space="preserve"> </w:t>
      </w:r>
      <w:r>
        <w:t xml:space="preserve">      </w:t>
      </w:r>
    </w:p>
    <w:p w:rsidR="00D73EDE" w:rsidRDefault="00D73EDE" w:rsidP="00D73EDE">
      <w:pPr>
        <w:suppressAutoHyphens w:val="0"/>
        <w:spacing w:after="0" w:line="240" w:lineRule="auto"/>
        <w:rPr>
          <w:rFonts w:ascii="Times New Roman" w:hAnsi="Times New Roman"/>
          <w:b/>
          <w:bCs/>
        </w:rPr>
        <w:sectPr w:rsidR="00D73EDE">
          <w:type w:val="continuous"/>
          <w:pgSz w:w="11906" w:h="16838"/>
          <w:pgMar w:top="1134" w:right="567" w:bottom="1134" w:left="1701" w:header="709" w:footer="709" w:gutter="0"/>
          <w:cols w:num="2" w:space="708"/>
        </w:sectPr>
      </w:pPr>
    </w:p>
    <w:p w:rsidR="00CC7827" w:rsidRPr="005F5EE4" w:rsidRDefault="00CC7827" w:rsidP="00CC7827">
      <w:pPr>
        <w:spacing w:after="0"/>
        <w:jc w:val="right"/>
        <w:rPr>
          <w:rFonts w:ascii="PT Astra Serif" w:hAnsi="PT Astra Serif"/>
        </w:rPr>
      </w:pPr>
      <w:r w:rsidRPr="005F5EE4">
        <w:rPr>
          <w:rFonts w:ascii="PT Astra Serif" w:hAnsi="PT Astra Serif"/>
        </w:rPr>
        <w:lastRenderedPageBreak/>
        <w:t>Приложение № 3</w:t>
      </w:r>
    </w:p>
    <w:p w:rsidR="00CC7827" w:rsidRPr="005F5EE4" w:rsidRDefault="00CC7827" w:rsidP="00CC7827">
      <w:pPr>
        <w:spacing w:after="0"/>
        <w:jc w:val="right"/>
        <w:rPr>
          <w:rFonts w:ascii="PT Astra Serif" w:hAnsi="PT Astra Serif"/>
        </w:rPr>
      </w:pPr>
      <w:r w:rsidRPr="005F5EE4">
        <w:rPr>
          <w:rFonts w:ascii="PT Astra Serif" w:hAnsi="PT Astra Serif"/>
        </w:rPr>
        <w:t xml:space="preserve">                                                 к Контракту №__________________________ от _________202</w:t>
      </w:r>
      <w:r>
        <w:rPr>
          <w:rFonts w:ascii="PT Astra Serif" w:hAnsi="PT Astra Serif"/>
        </w:rPr>
        <w:t>6</w:t>
      </w:r>
      <w:r w:rsidRPr="005F5EE4">
        <w:rPr>
          <w:rFonts w:ascii="PT Astra Serif" w:hAnsi="PT Astra Serif"/>
        </w:rPr>
        <w:t xml:space="preserve"> г.</w:t>
      </w:r>
    </w:p>
    <w:p w:rsidR="00CC7827" w:rsidRDefault="00CC7827" w:rsidP="00CC7827">
      <w:pPr>
        <w:suppressAutoHyphens w:val="0"/>
        <w:spacing w:after="255" w:line="270" w:lineRule="atLeast"/>
        <w:jc w:val="center"/>
        <w:rPr>
          <w:rFonts w:ascii="Times New Roman" w:eastAsia="Times New Roman" w:hAnsi="Times New Roman"/>
          <w:sz w:val="20"/>
          <w:szCs w:val="20"/>
          <w:lang w:eastAsia="ru-RU"/>
        </w:rPr>
      </w:pPr>
    </w:p>
    <w:p w:rsidR="00CC7827" w:rsidRPr="00F60CDC" w:rsidRDefault="00CC7827" w:rsidP="00CC7827">
      <w:pPr>
        <w:suppressAutoHyphens w:val="0"/>
        <w:spacing w:after="255" w:line="270" w:lineRule="atLeast"/>
        <w:jc w:val="center"/>
        <w:rPr>
          <w:rFonts w:ascii="Times New Roman" w:eastAsia="Times New Roman" w:hAnsi="Times New Roman"/>
          <w:b/>
          <w:color w:val="FF0000"/>
          <w:sz w:val="24"/>
          <w:szCs w:val="24"/>
          <w:lang w:eastAsia="ru-RU"/>
        </w:rPr>
      </w:pPr>
      <w:r w:rsidRPr="00F60CDC">
        <w:rPr>
          <w:rFonts w:ascii="Times New Roman" w:eastAsia="Times New Roman" w:hAnsi="Times New Roman"/>
          <w:b/>
          <w:color w:val="FF0000"/>
          <w:sz w:val="24"/>
          <w:szCs w:val="24"/>
          <w:lang w:eastAsia="ru-RU"/>
        </w:rPr>
        <w:t>ФОРМА АКТА СДАЧИ-ПРИЕМКИ ТОВАРА</w:t>
      </w:r>
    </w:p>
    <w:p w:rsidR="00CC7827" w:rsidRPr="00C87BE2" w:rsidRDefault="00CC7827" w:rsidP="00CC7827">
      <w:pPr>
        <w:spacing w:after="0"/>
        <w:jc w:val="center"/>
        <w:rPr>
          <w:rFonts w:ascii="PT Astra Serif" w:hAnsi="PT Astra Serif"/>
          <w:sz w:val="20"/>
          <w:szCs w:val="20"/>
        </w:rPr>
      </w:pPr>
      <w:r w:rsidRPr="00C87BE2">
        <w:rPr>
          <w:rFonts w:ascii="PT Astra Serif" w:hAnsi="PT Astra Serif"/>
          <w:sz w:val="20"/>
          <w:szCs w:val="20"/>
        </w:rPr>
        <w:t>АКТ ПРИЕМА-ПЕРЕДАЧИ ТОВАРА</w:t>
      </w:r>
    </w:p>
    <w:p w:rsidR="00CC7827" w:rsidRPr="00C87BE2" w:rsidRDefault="00CC7827" w:rsidP="00CC7827">
      <w:pPr>
        <w:spacing w:after="0"/>
        <w:jc w:val="center"/>
        <w:rPr>
          <w:rFonts w:ascii="PT Astra Serif" w:hAnsi="PT Astra Serif"/>
          <w:sz w:val="20"/>
          <w:szCs w:val="20"/>
        </w:rPr>
      </w:pPr>
      <w:r w:rsidRPr="00C87BE2">
        <w:rPr>
          <w:rFonts w:ascii="PT Astra Serif" w:hAnsi="PT Astra Serif"/>
          <w:sz w:val="20"/>
          <w:szCs w:val="20"/>
        </w:rPr>
        <w:t>по состоянию на ________ года</w:t>
      </w:r>
    </w:p>
    <w:p w:rsidR="00CC7827" w:rsidRPr="00C87BE2" w:rsidRDefault="00CC7827" w:rsidP="00CC7827">
      <w:pPr>
        <w:spacing w:after="0"/>
        <w:jc w:val="both"/>
        <w:rPr>
          <w:rFonts w:ascii="PT Astra Serif" w:hAnsi="PT Astra Serif"/>
          <w:sz w:val="20"/>
          <w:szCs w:val="20"/>
        </w:rPr>
      </w:pPr>
    </w:p>
    <w:p w:rsidR="00CC7827" w:rsidRPr="00C87BE2" w:rsidRDefault="00CC7827" w:rsidP="00CC7827">
      <w:pPr>
        <w:spacing w:after="0"/>
        <w:ind w:firstLine="567"/>
        <w:jc w:val="both"/>
        <w:rPr>
          <w:rFonts w:ascii="PT Astra Serif" w:hAnsi="PT Astra Serif"/>
          <w:sz w:val="20"/>
          <w:szCs w:val="20"/>
        </w:rPr>
      </w:pPr>
      <w:proofErr w:type="gramStart"/>
      <w:r w:rsidRPr="00C87BE2">
        <w:rPr>
          <w:rFonts w:ascii="PT Astra Serif" w:hAnsi="PT Astra Serif"/>
          <w:sz w:val="20"/>
          <w:szCs w:val="20"/>
        </w:rPr>
        <w:t>Поставщик  _</w:t>
      </w:r>
      <w:proofErr w:type="gramEnd"/>
      <w:r w:rsidRPr="00C87BE2">
        <w:rPr>
          <w:rFonts w:ascii="PT Astra Serif" w:hAnsi="PT Astra Serif"/>
          <w:sz w:val="20"/>
          <w:szCs w:val="20"/>
        </w:rPr>
        <w:t>______________________ в лице ______________________, действующего на основании____________, с одной стороны, и Заказчик - Г</w:t>
      </w:r>
      <w:r w:rsidRPr="00C87BE2">
        <w:rPr>
          <w:rFonts w:ascii="PT Astra Serif" w:hAnsi="PT Astra Serif"/>
          <w:bCs/>
          <w:sz w:val="20"/>
          <w:szCs w:val="20"/>
        </w:rPr>
        <w:t xml:space="preserve">УФСИН России </w:t>
      </w:r>
      <w:r w:rsidRPr="00C87BE2">
        <w:rPr>
          <w:rFonts w:ascii="PT Astra Serif" w:hAnsi="PT Astra Serif"/>
          <w:sz w:val="20"/>
          <w:szCs w:val="20"/>
        </w:rPr>
        <w:t xml:space="preserve">по Московской области в лице __________________________________________________,   действующего  на  основании  ____________  </w:t>
      </w:r>
      <w:hyperlink w:anchor="P781" w:history="1"/>
      <w:r w:rsidRPr="00C87BE2">
        <w:rPr>
          <w:rFonts w:ascii="PT Astra Serif" w:hAnsi="PT Astra Serif"/>
          <w:sz w:val="20"/>
          <w:szCs w:val="20"/>
        </w:rPr>
        <w:t>,  с  другой  стороны, составили настоящий Акт о следующем:</w:t>
      </w:r>
    </w:p>
    <w:p w:rsidR="00CC7827" w:rsidRDefault="00CC7827" w:rsidP="00CC7827">
      <w:pPr>
        <w:pStyle w:val="ConsPlusNormal"/>
        <w:jc w:val="both"/>
        <w:rPr>
          <w:rFonts w:ascii="PT Astra Serif" w:hAnsi="PT Astra Serif"/>
        </w:rPr>
      </w:pPr>
      <w:r w:rsidRPr="00C87BE2">
        <w:rPr>
          <w:rFonts w:ascii="PT Astra Serif" w:hAnsi="PT Astra Serif"/>
        </w:rPr>
        <w:t>В соответствии с Контрактом от __________ г. № _____ Поставщик выполнил обязанности по поставке __________________________________________ (далее - Товар).</w:t>
      </w:r>
      <w:r w:rsidRPr="00491C26">
        <w:rPr>
          <w:rFonts w:ascii="PT Astra Serif" w:hAnsi="PT Astra Serif"/>
        </w:rPr>
        <w:t xml:space="preserve"> </w:t>
      </w:r>
    </w:p>
    <w:p w:rsidR="00CC7827" w:rsidRPr="00C87BE2" w:rsidRDefault="00CC7827" w:rsidP="00CC7827">
      <w:pPr>
        <w:pStyle w:val="ConsPlusNormal"/>
        <w:jc w:val="both"/>
        <w:rPr>
          <w:rFonts w:ascii="PT Astra Serif" w:hAnsi="PT Astra Serif"/>
        </w:rPr>
      </w:pPr>
      <w:r w:rsidRPr="00C87BE2">
        <w:rPr>
          <w:rFonts w:ascii="PT Astra Serif" w:hAnsi="PT Astra Serif"/>
        </w:rPr>
        <w:t>Государственн</w:t>
      </w:r>
      <w:r>
        <w:rPr>
          <w:rFonts w:ascii="PT Astra Serif" w:hAnsi="PT Astra Serif"/>
        </w:rPr>
        <w:t>ый</w:t>
      </w:r>
      <w:r w:rsidRPr="00C87BE2">
        <w:rPr>
          <w:rFonts w:ascii="PT Astra Serif" w:hAnsi="PT Astra Serif"/>
        </w:rPr>
        <w:t xml:space="preserve"> заказчик принял и оприходовал товар, указанный в нижеприведенной таблице:</w:t>
      </w:r>
    </w:p>
    <w:p w:rsidR="00CC7827" w:rsidRPr="00C87BE2" w:rsidRDefault="00CC7827" w:rsidP="00CC7827">
      <w:pPr>
        <w:spacing w:after="0"/>
        <w:ind w:firstLine="567"/>
        <w:jc w:val="both"/>
        <w:rPr>
          <w:rFonts w:ascii="PT Astra Serif" w:hAnsi="PT Astra Serif"/>
          <w:sz w:val="20"/>
          <w:szCs w:val="20"/>
        </w:rPr>
      </w:pPr>
    </w:p>
    <w:tbl>
      <w:tblPr>
        <w:tblW w:w="1097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559"/>
        <w:gridCol w:w="1626"/>
        <w:gridCol w:w="1417"/>
        <w:gridCol w:w="1134"/>
        <w:gridCol w:w="566"/>
        <w:gridCol w:w="1418"/>
        <w:gridCol w:w="1701"/>
      </w:tblGrid>
      <w:tr w:rsidR="00CC7827" w:rsidRPr="00C87BE2" w:rsidTr="006133C3">
        <w:tc>
          <w:tcPr>
            <w:tcW w:w="1555"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Наименование получателя</w:t>
            </w:r>
          </w:p>
        </w:tc>
        <w:tc>
          <w:tcPr>
            <w:tcW w:w="1559"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Наименование Товара</w:t>
            </w:r>
          </w:p>
        </w:tc>
        <w:tc>
          <w:tcPr>
            <w:tcW w:w="1626"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Страна происхождения</w:t>
            </w:r>
          </w:p>
        </w:tc>
        <w:tc>
          <w:tcPr>
            <w:tcW w:w="1417"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Описание внешнего вида Товара</w:t>
            </w:r>
          </w:p>
        </w:tc>
        <w:tc>
          <w:tcPr>
            <w:tcW w:w="1134"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Объем поставки</w:t>
            </w:r>
          </w:p>
        </w:tc>
        <w:tc>
          <w:tcPr>
            <w:tcW w:w="566"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Ед. изм.</w:t>
            </w:r>
          </w:p>
        </w:tc>
        <w:tc>
          <w:tcPr>
            <w:tcW w:w="1418"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Цена за единицу измерения, руб. (включая НДС)</w:t>
            </w:r>
          </w:p>
        </w:tc>
        <w:tc>
          <w:tcPr>
            <w:tcW w:w="1701" w:type="dxa"/>
          </w:tcPr>
          <w:p w:rsidR="00CC7827" w:rsidRPr="00C87BE2" w:rsidRDefault="00CC7827" w:rsidP="006133C3">
            <w:pPr>
              <w:pStyle w:val="ConsPlusNormal"/>
              <w:ind w:firstLine="0"/>
              <w:jc w:val="center"/>
              <w:rPr>
                <w:rFonts w:ascii="PT Astra Serif" w:hAnsi="PT Astra Serif"/>
              </w:rPr>
            </w:pPr>
            <w:r w:rsidRPr="00C87BE2">
              <w:rPr>
                <w:rFonts w:ascii="PT Astra Serif" w:hAnsi="PT Astra Serif"/>
              </w:rPr>
              <w:t>Стоимость, руб. (включая НДС) (если облагается НДС)</w:t>
            </w:r>
          </w:p>
        </w:tc>
      </w:tr>
      <w:tr w:rsidR="00CC7827" w:rsidRPr="00C87BE2" w:rsidTr="006133C3">
        <w:tc>
          <w:tcPr>
            <w:tcW w:w="1555" w:type="dxa"/>
          </w:tcPr>
          <w:p w:rsidR="00CC7827" w:rsidRPr="00C87BE2" w:rsidRDefault="00CC7827" w:rsidP="006133C3">
            <w:pPr>
              <w:pStyle w:val="ConsPlusNormal"/>
              <w:rPr>
                <w:rFonts w:ascii="PT Astra Serif" w:hAnsi="PT Astra Serif"/>
              </w:rPr>
            </w:pPr>
          </w:p>
        </w:tc>
        <w:tc>
          <w:tcPr>
            <w:tcW w:w="1559" w:type="dxa"/>
          </w:tcPr>
          <w:p w:rsidR="00CC7827" w:rsidRPr="00C87BE2" w:rsidRDefault="00CC7827" w:rsidP="006133C3">
            <w:pPr>
              <w:pStyle w:val="ConsPlusNormal"/>
              <w:rPr>
                <w:rFonts w:ascii="PT Astra Serif" w:hAnsi="PT Astra Serif"/>
              </w:rPr>
            </w:pPr>
          </w:p>
        </w:tc>
        <w:tc>
          <w:tcPr>
            <w:tcW w:w="1626" w:type="dxa"/>
          </w:tcPr>
          <w:p w:rsidR="00CC7827" w:rsidRPr="00C87BE2" w:rsidRDefault="00CC7827" w:rsidP="00557AC8">
            <w:pPr>
              <w:pStyle w:val="ConsPlusNormal"/>
              <w:rPr>
                <w:rFonts w:ascii="PT Astra Serif" w:hAnsi="PT Astra Serif"/>
              </w:rPr>
            </w:pPr>
          </w:p>
        </w:tc>
        <w:tc>
          <w:tcPr>
            <w:tcW w:w="1417" w:type="dxa"/>
          </w:tcPr>
          <w:p w:rsidR="00CC7827" w:rsidRPr="00C87BE2" w:rsidRDefault="00CC7827" w:rsidP="006133C3">
            <w:pPr>
              <w:pStyle w:val="ConsPlusNormal"/>
              <w:rPr>
                <w:rFonts w:ascii="PT Astra Serif" w:hAnsi="PT Astra Serif"/>
              </w:rPr>
            </w:pPr>
          </w:p>
        </w:tc>
        <w:tc>
          <w:tcPr>
            <w:tcW w:w="1134" w:type="dxa"/>
          </w:tcPr>
          <w:p w:rsidR="00CC7827" w:rsidRPr="00C87BE2" w:rsidRDefault="00CC7827" w:rsidP="006133C3">
            <w:pPr>
              <w:pStyle w:val="ConsPlusNormal"/>
              <w:rPr>
                <w:rFonts w:ascii="PT Astra Serif" w:hAnsi="PT Astra Serif"/>
              </w:rPr>
            </w:pPr>
          </w:p>
        </w:tc>
        <w:tc>
          <w:tcPr>
            <w:tcW w:w="566" w:type="dxa"/>
          </w:tcPr>
          <w:p w:rsidR="00CC7827" w:rsidRPr="00C87BE2" w:rsidRDefault="00CC7827" w:rsidP="006133C3">
            <w:pPr>
              <w:pStyle w:val="ConsPlusNormal"/>
              <w:rPr>
                <w:rFonts w:ascii="PT Astra Serif" w:hAnsi="PT Astra Serif"/>
              </w:rPr>
            </w:pPr>
          </w:p>
        </w:tc>
        <w:tc>
          <w:tcPr>
            <w:tcW w:w="1418" w:type="dxa"/>
          </w:tcPr>
          <w:p w:rsidR="00CC7827" w:rsidRPr="00C87BE2" w:rsidRDefault="00CC7827" w:rsidP="006133C3">
            <w:pPr>
              <w:pStyle w:val="ConsPlusNormal"/>
              <w:rPr>
                <w:rFonts w:ascii="PT Astra Serif" w:hAnsi="PT Astra Serif"/>
              </w:rPr>
            </w:pPr>
          </w:p>
        </w:tc>
        <w:tc>
          <w:tcPr>
            <w:tcW w:w="1701" w:type="dxa"/>
          </w:tcPr>
          <w:p w:rsidR="00CC7827" w:rsidRPr="00C87BE2" w:rsidRDefault="00CC7827" w:rsidP="006133C3">
            <w:pPr>
              <w:pStyle w:val="ConsPlusNormal"/>
              <w:rPr>
                <w:rFonts w:ascii="PT Astra Serif" w:hAnsi="PT Astra Serif"/>
              </w:rPr>
            </w:pPr>
          </w:p>
        </w:tc>
      </w:tr>
      <w:tr w:rsidR="00CC7827" w:rsidRPr="00C87BE2" w:rsidTr="006133C3">
        <w:trPr>
          <w:trHeight w:val="126"/>
        </w:trPr>
        <w:tc>
          <w:tcPr>
            <w:tcW w:w="1555" w:type="dxa"/>
          </w:tcPr>
          <w:p w:rsidR="00CC7827" w:rsidRPr="00C87BE2" w:rsidRDefault="00CC7827" w:rsidP="006133C3">
            <w:pPr>
              <w:pStyle w:val="ConsPlusNormal"/>
              <w:rPr>
                <w:rFonts w:ascii="PT Astra Serif" w:hAnsi="PT Astra Serif"/>
              </w:rPr>
            </w:pPr>
          </w:p>
        </w:tc>
        <w:tc>
          <w:tcPr>
            <w:tcW w:w="1559" w:type="dxa"/>
          </w:tcPr>
          <w:p w:rsidR="00CC7827" w:rsidRPr="00C87BE2" w:rsidRDefault="00CC7827" w:rsidP="006133C3">
            <w:pPr>
              <w:pStyle w:val="ConsPlusNormal"/>
              <w:rPr>
                <w:rFonts w:ascii="PT Astra Serif" w:hAnsi="PT Astra Serif"/>
              </w:rPr>
            </w:pPr>
          </w:p>
        </w:tc>
        <w:tc>
          <w:tcPr>
            <w:tcW w:w="1626" w:type="dxa"/>
          </w:tcPr>
          <w:p w:rsidR="00CC7827" w:rsidRPr="00C87BE2" w:rsidRDefault="00CC7827" w:rsidP="006133C3">
            <w:pPr>
              <w:pStyle w:val="ConsPlusNormal"/>
              <w:rPr>
                <w:rFonts w:ascii="PT Astra Serif" w:hAnsi="PT Astra Serif"/>
              </w:rPr>
            </w:pPr>
          </w:p>
        </w:tc>
        <w:tc>
          <w:tcPr>
            <w:tcW w:w="1417" w:type="dxa"/>
          </w:tcPr>
          <w:p w:rsidR="00CC7827" w:rsidRPr="00C87BE2" w:rsidRDefault="00CC7827" w:rsidP="006133C3">
            <w:pPr>
              <w:pStyle w:val="ConsPlusNormal"/>
              <w:rPr>
                <w:rFonts w:ascii="PT Astra Serif" w:hAnsi="PT Astra Serif"/>
              </w:rPr>
            </w:pPr>
          </w:p>
        </w:tc>
        <w:tc>
          <w:tcPr>
            <w:tcW w:w="1134" w:type="dxa"/>
          </w:tcPr>
          <w:p w:rsidR="00CC7827" w:rsidRPr="00C87BE2" w:rsidRDefault="00CC7827" w:rsidP="006133C3">
            <w:pPr>
              <w:pStyle w:val="ConsPlusNormal"/>
              <w:rPr>
                <w:rFonts w:ascii="PT Astra Serif" w:hAnsi="PT Astra Serif"/>
              </w:rPr>
            </w:pPr>
          </w:p>
        </w:tc>
        <w:tc>
          <w:tcPr>
            <w:tcW w:w="566" w:type="dxa"/>
          </w:tcPr>
          <w:p w:rsidR="00CC7827" w:rsidRPr="00C87BE2" w:rsidRDefault="00CC7827" w:rsidP="006133C3">
            <w:pPr>
              <w:pStyle w:val="ConsPlusNormal"/>
              <w:rPr>
                <w:rFonts w:ascii="PT Astra Serif" w:hAnsi="PT Astra Serif"/>
              </w:rPr>
            </w:pPr>
          </w:p>
        </w:tc>
        <w:tc>
          <w:tcPr>
            <w:tcW w:w="1418" w:type="dxa"/>
          </w:tcPr>
          <w:p w:rsidR="00CC7827" w:rsidRPr="00C87BE2" w:rsidRDefault="00CC7827" w:rsidP="006133C3">
            <w:pPr>
              <w:pStyle w:val="ConsPlusNormal"/>
              <w:rPr>
                <w:rFonts w:ascii="PT Astra Serif" w:hAnsi="PT Astra Serif"/>
              </w:rPr>
            </w:pPr>
          </w:p>
        </w:tc>
        <w:tc>
          <w:tcPr>
            <w:tcW w:w="1701" w:type="dxa"/>
          </w:tcPr>
          <w:p w:rsidR="00CC7827" w:rsidRPr="00C87BE2" w:rsidRDefault="00CC7827" w:rsidP="006133C3">
            <w:pPr>
              <w:pStyle w:val="ConsPlusNormal"/>
              <w:rPr>
                <w:rFonts w:ascii="PT Astra Serif" w:hAnsi="PT Astra Serif"/>
              </w:rPr>
            </w:pPr>
          </w:p>
        </w:tc>
      </w:tr>
      <w:tr w:rsidR="00CC7827" w:rsidRPr="00C87BE2" w:rsidTr="006133C3">
        <w:trPr>
          <w:trHeight w:val="126"/>
        </w:trPr>
        <w:tc>
          <w:tcPr>
            <w:tcW w:w="1555" w:type="dxa"/>
          </w:tcPr>
          <w:p w:rsidR="00CC7827" w:rsidRPr="00C87BE2" w:rsidRDefault="00CC7827" w:rsidP="006133C3">
            <w:pPr>
              <w:pStyle w:val="ConsPlusNormal"/>
              <w:rPr>
                <w:rFonts w:ascii="PT Astra Serif" w:hAnsi="PT Astra Serif"/>
              </w:rPr>
            </w:pPr>
            <w:r w:rsidRPr="00C87BE2">
              <w:rPr>
                <w:rFonts w:ascii="PT Astra Serif" w:hAnsi="PT Astra Serif"/>
              </w:rPr>
              <w:t>ИТОГО</w:t>
            </w:r>
          </w:p>
        </w:tc>
        <w:tc>
          <w:tcPr>
            <w:tcW w:w="7720" w:type="dxa"/>
            <w:gridSpan w:val="6"/>
          </w:tcPr>
          <w:p w:rsidR="00CC7827" w:rsidRPr="00C87BE2" w:rsidRDefault="00CC7827" w:rsidP="006133C3">
            <w:pPr>
              <w:pStyle w:val="ConsPlusNormal"/>
              <w:rPr>
                <w:rFonts w:ascii="PT Astra Serif" w:hAnsi="PT Astra Serif"/>
              </w:rPr>
            </w:pPr>
          </w:p>
        </w:tc>
        <w:tc>
          <w:tcPr>
            <w:tcW w:w="1701" w:type="dxa"/>
          </w:tcPr>
          <w:p w:rsidR="00CC7827" w:rsidRPr="00C87BE2" w:rsidRDefault="00CC7827" w:rsidP="006133C3">
            <w:pPr>
              <w:pStyle w:val="ConsPlusNormal"/>
              <w:rPr>
                <w:rFonts w:ascii="PT Astra Serif" w:hAnsi="PT Astra Serif"/>
              </w:rPr>
            </w:pPr>
          </w:p>
        </w:tc>
      </w:tr>
    </w:tbl>
    <w:p w:rsidR="00CC7827" w:rsidRDefault="00CC7827" w:rsidP="00CC7827">
      <w:pPr>
        <w:spacing w:after="0"/>
        <w:jc w:val="both"/>
        <w:rPr>
          <w:rFonts w:ascii="PT Astra Serif" w:hAnsi="PT Astra Serif"/>
          <w:sz w:val="20"/>
          <w:szCs w:val="20"/>
        </w:rPr>
      </w:pPr>
    </w:p>
    <w:p w:rsidR="00CC7827" w:rsidRPr="00C87BE2" w:rsidRDefault="00CC7827" w:rsidP="00CC7827">
      <w:pPr>
        <w:spacing w:after="0"/>
        <w:jc w:val="both"/>
        <w:rPr>
          <w:rFonts w:ascii="PT Astra Serif" w:hAnsi="PT Astra Serif"/>
          <w:sz w:val="20"/>
          <w:szCs w:val="20"/>
        </w:rPr>
      </w:pPr>
      <w:r w:rsidRPr="00C87BE2">
        <w:rPr>
          <w:rFonts w:ascii="PT Astra Serif" w:hAnsi="PT Astra Serif"/>
          <w:sz w:val="20"/>
          <w:szCs w:val="20"/>
        </w:rPr>
        <w:t>Соблюдение условий перевозки Товара _____________.</w:t>
      </w:r>
    </w:p>
    <w:p w:rsidR="00CC7827" w:rsidRPr="00C87BE2" w:rsidRDefault="00CC7827" w:rsidP="00CC7827">
      <w:pPr>
        <w:spacing w:after="0"/>
        <w:jc w:val="both"/>
        <w:rPr>
          <w:rFonts w:ascii="PT Astra Serif" w:hAnsi="PT Astra Serif"/>
          <w:sz w:val="20"/>
          <w:szCs w:val="20"/>
        </w:rPr>
      </w:pPr>
      <w:r w:rsidRPr="00C87BE2">
        <w:rPr>
          <w:rFonts w:ascii="PT Astra Serif" w:hAnsi="PT Astra Serif"/>
          <w:sz w:val="20"/>
          <w:szCs w:val="20"/>
        </w:rPr>
        <w:t>Итого поставлено Товара на общую сумму _____, в том числе НДС ____/НДС не облагается на основании _____.</w:t>
      </w:r>
    </w:p>
    <w:p w:rsidR="00CC7827" w:rsidRPr="00C87BE2" w:rsidRDefault="00CC7827" w:rsidP="00CC7827">
      <w:pPr>
        <w:spacing w:after="0"/>
        <w:jc w:val="both"/>
        <w:rPr>
          <w:rFonts w:ascii="PT Astra Serif" w:hAnsi="PT Astra Serif"/>
          <w:sz w:val="20"/>
          <w:szCs w:val="20"/>
        </w:rPr>
      </w:pPr>
      <w:r w:rsidRPr="00C87BE2">
        <w:rPr>
          <w:rFonts w:ascii="PT Astra Serif" w:hAnsi="PT Astra Serif"/>
          <w:sz w:val="20"/>
          <w:szCs w:val="20"/>
        </w:rPr>
        <w:t>Следует получить по настоящему Акту _____ (_______________________) рублей.</w:t>
      </w:r>
    </w:p>
    <w:p w:rsidR="00CC7827" w:rsidRPr="00C87BE2" w:rsidRDefault="00CC7827" w:rsidP="00CC7827">
      <w:pPr>
        <w:spacing w:after="0"/>
        <w:jc w:val="both"/>
        <w:rPr>
          <w:rFonts w:ascii="PT Astra Serif" w:hAnsi="PT Astra Serif"/>
          <w:sz w:val="20"/>
          <w:szCs w:val="20"/>
        </w:rPr>
      </w:pPr>
      <w:r w:rsidRPr="00C87BE2">
        <w:rPr>
          <w:rFonts w:ascii="PT Astra Serif" w:hAnsi="PT Astra Serif"/>
          <w:sz w:val="20"/>
          <w:szCs w:val="20"/>
        </w:rPr>
        <w:t>Стороны друг к другу претензий не имеют/имеют: _____</w:t>
      </w:r>
      <w:proofErr w:type="gramStart"/>
      <w:r w:rsidRPr="00C87BE2">
        <w:rPr>
          <w:rFonts w:ascii="PT Astra Serif" w:hAnsi="PT Astra Serif"/>
          <w:sz w:val="20"/>
          <w:szCs w:val="20"/>
        </w:rPr>
        <w:t xml:space="preserve">_ </w:t>
      </w:r>
      <w:hyperlink w:anchor="P783" w:history="1"/>
      <w:r w:rsidRPr="00C87BE2">
        <w:rPr>
          <w:rFonts w:ascii="PT Astra Serif" w:hAnsi="PT Astra Serif"/>
          <w:sz w:val="20"/>
          <w:szCs w:val="20"/>
        </w:rPr>
        <w:t>.</w:t>
      </w:r>
      <w:proofErr w:type="gramEnd"/>
    </w:p>
    <w:p w:rsidR="00CC7827" w:rsidRPr="00C87BE2" w:rsidRDefault="00CC7827" w:rsidP="00CC7827">
      <w:pPr>
        <w:pStyle w:val="ConsPlusNormal"/>
        <w:ind w:firstLine="0"/>
        <w:jc w:val="both"/>
        <w:rPr>
          <w:rFonts w:ascii="PT Astra Serif" w:hAnsi="PT Astra Serif"/>
        </w:rPr>
      </w:pPr>
      <w:r w:rsidRPr="00C87BE2">
        <w:rPr>
          <w:rFonts w:ascii="PT Astra Serif" w:hAnsi="PT Astra Serif"/>
        </w:rPr>
        <w:t>Сопроводительные документы:</w:t>
      </w:r>
    </w:p>
    <w:p w:rsidR="00CC7827" w:rsidRPr="00C87BE2" w:rsidRDefault="00CC7827" w:rsidP="00CC7827">
      <w:pPr>
        <w:pStyle w:val="ConsPlusNormal"/>
        <w:ind w:firstLine="0"/>
        <w:jc w:val="both"/>
        <w:rPr>
          <w:rFonts w:ascii="PT Astra Serif" w:hAnsi="PT Astra Serif"/>
        </w:rPr>
      </w:pPr>
      <w:r w:rsidRPr="00C87BE2">
        <w:rPr>
          <w:rFonts w:ascii="PT Astra Serif" w:hAnsi="PT Astra Serif"/>
        </w:rPr>
        <w:t>Универсальный передаточный документ от _______ № _______;</w:t>
      </w:r>
    </w:p>
    <w:p w:rsidR="00CC7827" w:rsidRPr="00C87BE2" w:rsidRDefault="00CC7827" w:rsidP="00CC7827">
      <w:pPr>
        <w:pStyle w:val="ConsPlusNormal"/>
        <w:ind w:firstLine="0"/>
        <w:jc w:val="both"/>
        <w:rPr>
          <w:rFonts w:ascii="PT Astra Serif" w:hAnsi="PT Astra Serif"/>
        </w:rPr>
      </w:pPr>
      <w:proofErr w:type="gramStart"/>
      <w:r w:rsidRPr="00C87BE2">
        <w:rPr>
          <w:rFonts w:ascii="PT Astra Serif" w:hAnsi="PT Astra Serif"/>
        </w:rPr>
        <w:t>документы,  удостоверяющие</w:t>
      </w:r>
      <w:proofErr w:type="gramEnd"/>
      <w:r w:rsidRPr="00C87BE2">
        <w:rPr>
          <w:rFonts w:ascii="PT Astra Serif" w:hAnsi="PT Astra Serif"/>
        </w:rPr>
        <w:t xml:space="preserve"> качество товара  (удостоверение, сертификат и т.д.) от ______ № _______; </w:t>
      </w:r>
    </w:p>
    <w:p w:rsidR="00CC7827" w:rsidRPr="00C87BE2" w:rsidRDefault="00CC7827" w:rsidP="00CC7827">
      <w:pPr>
        <w:pStyle w:val="ConsPlusNormal"/>
        <w:ind w:firstLine="0"/>
        <w:jc w:val="both"/>
        <w:rPr>
          <w:rFonts w:ascii="PT Astra Serif" w:hAnsi="PT Astra Serif"/>
        </w:rPr>
      </w:pPr>
      <w:r w:rsidRPr="00C87BE2">
        <w:rPr>
          <w:rFonts w:ascii="PT Astra Serif" w:hAnsi="PT Astra Serif"/>
        </w:rPr>
        <w:t>документ о соответствии товара обязательным требованиям Государственного заказчика</w:t>
      </w:r>
      <w:r>
        <w:rPr>
          <w:rFonts w:ascii="PT Astra Serif" w:hAnsi="PT Astra Serif"/>
        </w:rPr>
        <w:t xml:space="preserve"> </w:t>
      </w:r>
      <w:r w:rsidRPr="00C87BE2">
        <w:rPr>
          <w:rFonts w:ascii="PT Astra Serif" w:hAnsi="PT Astra Serif"/>
        </w:rPr>
        <w:t>_________________________________________;</w:t>
      </w:r>
    </w:p>
    <w:p w:rsidR="00CC7827" w:rsidRPr="00C87BE2" w:rsidRDefault="00CC7827" w:rsidP="00CC7827">
      <w:pPr>
        <w:pStyle w:val="ConsPlusNormal"/>
        <w:jc w:val="both"/>
        <w:rPr>
          <w:rFonts w:ascii="PT Astra Serif" w:hAnsi="PT Astra Serif"/>
        </w:rPr>
      </w:pPr>
      <w:r w:rsidRPr="00C87BE2">
        <w:rPr>
          <w:rFonts w:ascii="PT Astra Serif" w:hAnsi="PT Astra Serif"/>
        </w:rPr>
        <w:t>__________________________________________ (др. документы в соответствии с условиями контракта).</w:t>
      </w:r>
    </w:p>
    <w:p w:rsidR="00CC7827" w:rsidRPr="00C87BE2" w:rsidRDefault="00CC7827" w:rsidP="00CC7827">
      <w:pPr>
        <w:pStyle w:val="ConsPlusNormal"/>
        <w:jc w:val="both"/>
        <w:rPr>
          <w:rFonts w:ascii="PT Astra Serif" w:hAnsi="PT Astra Serif"/>
        </w:rPr>
      </w:pPr>
      <w:r w:rsidRPr="00C87BE2">
        <w:rPr>
          <w:rFonts w:ascii="PT Astra Serif" w:hAnsi="PT Astra Serif"/>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CC7827" w:rsidRPr="00C87BE2" w:rsidRDefault="00CC7827" w:rsidP="00CC7827">
      <w:pPr>
        <w:pStyle w:val="ConsPlusNormal"/>
        <w:jc w:val="both"/>
        <w:rPr>
          <w:rFonts w:ascii="PT Astra Serif" w:hAnsi="PT Astra Serif"/>
        </w:rPr>
      </w:pPr>
    </w:p>
    <w:tbl>
      <w:tblPr>
        <w:tblW w:w="107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9"/>
        <w:gridCol w:w="1802"/>
        <w:gridCol w:w="4308"/>
      </w:tblGrid>
      <w:tr w:rsidR="00CC7827" w:rsidRPr="00C87BE2" w:rsidTr="006133C3">
        <w:trPr>
          <w:trHeight w:val="251"/>
        </w:trPr>
        <w:tc>
          <w:tcPr>
            <w:tcW w:w="4609" w:type="dxa"/>
            <w:tcBorders>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b/>
                <w:sz w:val="20"/>
                <w:szCs w:val="20"/>
              </w:rPr>
            </w:pPr>
            <w:r w:rsidRPr="00C87BE2">
              <w:rPr>
                <w:rFonts w:ascii="PT Astra Serif" w:hAnsi="PT Astra Serif"/>
                <w:b/>
                <w:sz w:val="20"/>
                <w:szCs w:val="20"/>
              </w:rPr>
              <w:t xml:space="preserve">от Поставщика  </w:t>
            </w:r>
          </w:p>
        </w:tc>
        <w:tc>
          <w:tcPr>
            <w:tcW w:w="1802" w:type="dxa"/>
            <w:tcBorders>
              <w:top w:val="nil"/>
              <w:left w:val="single" w:sz="4" w:space="0" w:color="auto"/>
              <w:bottom w:val="nil"/>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4308" w:type="dxa"/>
            <w:tcBorders>
              <w:lef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b/>
                <w:sz w:val="20"/>
                <w:szCs w:val="20"/>
              </w:rPr>
            </w:pPr>
            <w:r w:rsidRPr="00C87BE2">
              <w:rPr>
                <w:rFonts w:ascii="PT Astra Serif" w:hAnsi="PT Astra Serif"/>
                <w:b/>
                <w:sz w:val="20"/>
                <w:szCs w:val="20"/>
              </w:rPr>
              <w:t>от Государственного заказчика</w:t>
            </w:r>
          </w:p>
        </w:tc>
      </w:tr>
      <w:tr w:rsidR="00CC7827" w:rsidRPr="00C87BE2" w:rsidTr="006133C3">
        <w:trPr>
          <w:trHeight w:val="251"/>
        </w:trPr>
        <w:tc>
          <w:tcPr>
            <w:tcW w:w="4609" w:type="dxa"/>
            <w:tcBorders>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___________________________________________</w:t>
            </w:r>
          </w:p>
        </w:tc>
        <w:tc>
          <w:tcPr>
            <w:tcW w:w="1802" w:type="dxa"/>
            <w:tcBorders>
              <w:top w:val="nil"/>
              <w:left w:val="single" w:sz="4" w:space="0" w:color="auto"/>
              <w:bottom w:val="nil"/>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4308" w:type="dxa"/>
            <w:tcBorders>
              <w:lef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___________________________________</w:t>
            </w:r>
          </w:p>
        </w:tc>
      </w:tr>
      <w:tr w:rsidR="00CC7827" w:rsidRPr="00C87BE2" w:rsidTr="006133C3">
        <w:trPr>
          <w:trHeight w:val="251"/>
        </w:trPr>
        <w:tc>
          <w:tcPr>
            <w:tcW w:w="4609" w:type="dxa"/>
            <w:tcBorders>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___________________________________________</w:t>
            </w:r>
          </w:p>
        </w:tc>
        <w:tc>
          <w:tcPr>
            <w:tcW w:w="1802" w:type="dxa"/>
            <w:tcBorders>
              <w:top w:val="nil"/>
              <w:left w:val="single" w:sz="4" w:space="0" w:color="auto"/>
              <w:bottom w:val="nil"/>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4308" w:type="dxa"/>
            <w:tcBorders>
              <w:lef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_____________________________________</w:t>
            </w:r>
          </w:p>
        </w:tc>
      </w:tr>
      <w:tr w:rsidR="00CC7827" w:rsidRPr="00C87BE2" w:rsidTr="006133C3">
        <w:trPr>
          <w:trHeight w:val="251"/>
        </w:trPr>
        <w:tc>
          <w:tcPr>
            <w:tcW w:w="4609" w:type="dxa"/>
            <w:tcBorders>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___________________________ / ______________ /</w:t>
            </w:r>
          </w:p>
        </w:tc>
        <w:tc>
          <w:tcPr>
            <w:tcW w:w="1802" w:type="dxa"/>
            <w:tcBorders>
              <w:top w:val="nil"/>
              <w:left w:val="single" w:sz="4" w:space="0" w:color="auto"/>
              <w:bottom w:val="nil"/>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4308" w:type="dxa"/>
            <w:tcBorders>
              <w:lef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____________________ / _____________/</w:t>
            </w:r>
          </w:p>
        </w:tc>
      </w:tr>
      <w:tr w:rsidR="00CC7827" w:rsidRPr="00C87BE2" w:rsidTr="006133C3">
        <w:trPr>
          <w:trHeight w:val="251"/>
        </w:trPr>
        <w:tc>
          <w:tcPr>
            <w:tcW w:w="4609" w:type="dxa"/>
            <w:tcBorders>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1802" w:type="dxa"/>
            <w:tcBorders>
              <w:top w:val="nil"/>
              <w:left w:val="single" w:sz="4" w:space="0" w:color="auto"/>
              <w:bottom w:val="nil"/>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4308" w:type="dxa"/>
            <w:tcBorders>
              <w:lef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r>
      <w:tr w:rsidR="00CC7827" w:rsidRPr="00C87BE2" w:rsidTr="006133C3">
        <w:trPr>
          <w:trHeight w:val="251"/>
        </w:trPr>
        <w:tc>
          <w:tcPr>
            <w:tcW w:w="4609" w:type="dxa"/>
            <w:tcBorders>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 ______________ 20_______ г.</w:t>
            </w:r>
          </w:p>
        </w:tc>
        <w:tc>
          <w:tcPr>
            <w:tcW w:w="1802" w:type="dxa"/>
            <w:tcBorders>
              <w:top w:val="nil"/>
              <w:left w:val="single" w:sz="4" w:space="0" w:color="auto"/>
              <w:bottom w:val="nil"/>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4308" w:type="dxa"/>
            <w:tcBorders>
              <w:lef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«_______» ______________ 20_______ г.</w:t>
            </w:r>
          </w:p>
        </w:tc>
      </w:tr>
      <w:tr w:rsidR="00CC7827" w:rsidRPr="00C87BE2" w:rsidTr="006133C3">
        <w:trPr>
          <w:trHeight w:val="70"/>
        </w:trPr>
        <w:tc>
          <w:tcPr>
            <w:tcW w:w="4609" w:type="dxa"/>
            <w:tcBorders>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М.П.</w:t>
            </w:r>
          </w:p>
        </w:tc>
        <w:tc>
          <w:tcPr>
            <w:tcW w:w="1802" w:type="dxa"/>
            <w:tcBorders>
              <w:top w:val="nil"/>
              <w:left w:val="single" w:sz="4" w:space="0" w:color="auto"/>
              <w:bottom w:val="nil"/>
              <w:righ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p>
        </w:tc>
        <w:tc>
          <w:tcPr>
            <w:tcW w:w="4308" w:type="dxa"/>
            <w:tcBorders>
              <w:left w:val="single" w:sz="4" w:space="0" w:color="auto"/>
            </w:tcBorders>
          </w:tcPr>
          <w:p w:rsidR="00CC7827" w:rsidRPr="00C87BE2" w:rsidRDefault="00CC7827" w:rsidP="006133C3">
            <w:pPr>
              <w:widowControl w:val="0"/>
              <w:autoSpaceDE w:val="0"/>
              <w:autoSpaceDN w:val="0"/>
              <w:adjustRightInd w:val="0"/>
              <w:jc w:val="both"/>
              <w:rPr>
                <w:rFonts w:ascii="PT Astra Serif" w:hAnsi="PT Astra Serif"/>
                <w:sz w:val="20"/>
                <w:szCs w:val="20"/>
              </w:rPr>
            </w:pPr>
            <w:r w:rsidRPr="00C87BE2">
              <w:rPr>
                <w:rFonts w:ascii="PT Astra Serif" w:hAnsi="PT Astra Serif"/>
                <w:sz w:val="20"/>
                <w:szCs w:val="20"/>
              </w:rPr>
              <w:t>М.П.</w:t>
            </w:r>
          </w:p>
        </w:tc>
      </w:tr>
    </w:tbl>
    <w:p w:rsidR="00CC7827" w:rsidRPr="00C87BE2" w:rsidRDefault="00CC7827" w:rsidP="00CC7827">
      <w:pPr>
        <w:pStyle w:val="ConsPlusNormal"/>
        <w:jc w:val="both"/>
        <w:rPr>
          <w:rFonts w:ascii="PT Astra Serif" w:hAnsi="PT Astra Serif"/>
        </w:rPr>
      </w:pPr>
    </w:p>
    <w:p w:rsidR="00CC7827" w:rsidRDefault="00CC7827" w:rsidP="00CC7827">
      <w:pPr>
        <w:pStyle w:val="ConsPlusNormal"/>
        <w:outlineLvl w:val="0"/>
        <w:rPr>
          <w:rFonts w:ascii="PT Astra Serif" w:hAnsi="PT Astra Serif"/>
          <w:szCs w:val="24"/>
        </w:rPr>
      </w:pPr>
    </w:p>
    <w:p w:rsidR="00CC7827" w:rsidRPr="00862586" w:rsidRDefault="00CC7827" w:rsidP="00CC7827">
      <w:pPr>
        <w:widowControl w:val="0"/>
        <w:autoSpaceDE w:val="0"/>
        <w:spacing w:after="0" w:line="240" w:lineRule="auto"/>
        <w:ind w:firstLine="709"/>
        <w:jc w:val="both"/>
        <w:rPr>
          <w:rFonts w:ascii="PT Astra Serif" w:eastAsia="Calibri" w:hAnsi="PT Astra Serif"/>
        </w:rPr>
      </w:pPr>
      <w:r w:rsidRPr="00862586">
        <w:rPr>
          <w:rFonts w:ascii="PT Astra Serif" w:eastAsia="Calibri" w:hAnsi="PT Astra Serif"/>
        </w:rPr>
        <w:lastRenderedPageBreak/>
        <w:t>Проведена экспертиза силами Государственного заказчика (с привлечением эксперта, экспертных организаций) в соответствии со статьей 94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C7827" w:rsidRPr="00862586" w:rsidRDefault="00CC7827" w:rsidP="00CC7827">
      <w:pPr>
        <w:widowControl w:val="0"/>
        <w:autoSpaceDE w:val="0"/>
        <w:spacing w:after="0" w:line="240" w:lineRule="auto"/>
        <w:ind w:firstLine="709"/>
        <w:jc w:val="both"/>
        <w:rPr>
          <w:rFonts w:ascii="PT Astra Serif" w:eastAsia="Calibri" w:hAnsi="PT Astra Serif"/>
        </w:rPr>
      </w:pPr>
      <w:r w:rsidRPr="00862586">
        <w:rPr>
          <w:rFonts w:ascii="PT Astra Serif" w:eastAsia="Calibri" w:hAnsi="PT Astra Serif"/>
        </w:rPr>
        <w:t xml:space="preserve">Представленные документы подтверждают соответствие </w:t>
      </w:r>
      <w:r w:rsidR="002A7318">
        <w:rPr>
          <w:rFonts w:ascii="PT Astra Serif" w:eastAsia="Calibri" w:hAnsi="PT Astra Serif"/>
        </w:rPr>
        <w:t>товара</w:t>
      </w:r>
      <w:r w:rsidRPr="00862586">
        <w:rPr>
          <w:rFonts w:ascii="PT Astra Serif" w:eastAsia="Calibri" w:hAnsi="PT Astra Serif"/>
        </w:rPr>
        <w:t xml:space="preserve"> установленным законодательством Российской Федерации требованиям.</w:t>
      </w:r>
    </w:p>
    <w:p w:rsidR="00CC7827" w:rsidRPr="00862586" w:rsidRDefault="00CC7827" w:rsidP="00CC7827">
      <w:pPr>
        <w:spacing w:after="0" w:line="240" w:lineRule="auto"/>
        <w:ind w:firstLine="709"/>
        <w:jc w:val="both"/>
        <w:rPr>
          <w:rFonts w:ascii="PT Astra Serif" w:hAnsi="PT Astra Serif"/>
          <w:lang w:eastAsia="zh-CN"/>
        </w:rPr>
      </w:pPr>
      <w:r w:rsidRPr="00862586">
        <w:rPr>
          <w:rFonts w:ascii="PT Astra Serif" w:hAnsi="PT Astra Serif"/>
          <w:lang w:eastAsia="zh-CN"/>
        </w:rPr>
        <w:t xml:space="preserve">По качеству, количеству и комплектности переданного (поставленного) </w:t>
      </w:r>
      <w:r w:rsidR="002A7318">
        <w:rPr>
          <w:rFonts w:ascii="PT Astra Serif" w:hAnsi="PT Astra Serif"/>
          <w:lang w:eastAsia="zh-CN"/>
        </w:rPr>
        <w:t>товара</w:t>
      </w:r>
      <w:r w:rsidRPr="00862586">
        <w:rPr>
          <w:rFonts w:ascii="PT Astra Serif" w:hAnsi="PT Astra Serif"/>
          <w:lang w:eastAsia="zh-CN"/>
        </w:rPr>
        <w:t xml:space="preserve"> Государственный заказчик претензий не имеет.</w:t>
      </w:r>
    </w:p>
    <w:p w:rsidR="00CC7827" w:rsidRPr="00862586" w:rsidRDefault="00CC7827" w:rsidP="00CC7827">
      <w:pPr>
        <w:widowControl w:val="0"/>
        <w:autoSpaceDE w:val="0"/>
        <w:spacing w:after="0" w:line="240" w:lineRule="auto"/>
        <w:ind w:firstLine="709"/>
        <w:jc w:val="both"/>
        <w:rPr>
          <w:rFonts w:ascii="PT Astra Serif" w:eastAsia="Arial" w:hAnsi="PT Astra Serif"/>
          <w:lang w:eastAsia="ar-SA"/>
        </w:rPr>
      </w:pPr>
      <w:r w:rsidRPr="00862586">
        <w:rPr>
          <w:rFonts w:ascii="PT Astra Serif" w:eastAsia="Arial" w:hAnsi="PT Astra Serif"/>
          <w:lang w:eastAsia="ar-SA"/>
        </w:rPr>
        <w:t xml:space="preserve">   Настоящий Акт составлен и подписан </w:t>
      </w:r>
      <w:r w:rsidR="00557AC8">
        <w:rPr>
          <w:rFonts w:ascii="PT Astra Serif" w:eastAsia="Arial" w:hAnsi="PT Astra Serif"/>
          <w:lang w:eastAsia="ar-SA"/>
        </w:rPr>
        <w:t>Поставщиком</w:t>
      </w:r>
      <w:r w:rsidR="00557AC8" w:rsidRPr="00862586">
        <w:rPr>
          <w:rFonts w:ascii="PT Astra Serif" w:eastAsia="Arial" w:hAnsi="PT Astra Serif"/>
          <w:lang w:eastAsia="ar-SA"/>
        </w:rPr>
        <w:t xml:space="preserve"> </w:t>
      </w:r>
      <w:r w:rsidRPr="00862586">
        <w:rPr>
          <w:rFonts w:ascii="PT Astra Serif" w:eastAsia="Arial" w:hAnsi="PT Astra Serif"/>
          <w:lang w:eastAsia="ar-SA"/>
        </w:rPr>
        <w:t xml:space="preserve">и Государственным заказчиком в двух подлинных экземплярах: 1-й экземпляр – Государственному заказчику, 2-й экземпляр – </w:t>
      </w:r>
      <w:r w:rsidR="00557AC8">
        <w:rPr>
          <w:rFonts w:ascii="PT Astra Serif" w:eastAsia="Arial" w:hAnsi="PT Astra Serif"/>
          <w:lang w:eastAsia="ar-SA"/>
        </w:rPr>
        <w:t>Поставщику</w:t>
      </w:r>
      <w:r w:rsidRPr="00862586">
        <w:rPr>
          <w:rFonts w:ascii="PT Astra Serif" w:eastAsia="Arial" w:hAnsi="PT Astra Serif"/>
          <w:lang w:eastAsia="ar-SA"/>
        </w:rPr>
        <w:t xml:space="preserve">. </w:t>
      </w:r>
    </w:p>
    <w:p w:rsidR="00CC7827" w:rsidRPr="00862586" w:rsidRDefault="00CC7827" w:rsidP="00CC7827">
      <w:pPr>
        <w:widowControl w:val="0"/>
        <w:autoSpaceDE w:val="0"/>
        <w:spacing w:after="0" w:line="240" w:lineRule="auto"/>
        <w:ind w:firstLine="709"/>
        <w:jc w:val="both"/>
        <w:rPr>
          <w:rFonts w:ascii="PT Astra Serif" w:eastAsia="Arial" w:hAnsi="PT Astra Serif"/>
          <w:lang w:eastAsia="ar-SA"/>
        </w:rPr>
      </w:pPr>
    </w:p>
    <w:tbl>
      <w:tblPr>
        <w:tblW w:w="18001" w:type="dxa"/>
        <w:tblInd w:w="250" w:type="dxa"/>
        <w:tblLayout w:type="fixed"/>
        <w:tblLook w:val="04A0" w:firstRow="1" w:lastRow="0" w:firstColumn="1" w:lastColumn="0" w:noHBand="0" w:noVBand="1"/>
      </w:tblPr>
      <w:tblGrid>
        <w:gridCol w:w="6946"/>
        <w:gridCol w:w="2551"/>
        <w:gridCol w:w="141"/>
        <w:gridCol w:w="1843"/>
        <w:gridCol w:w="4677"/>
        <w:gridCol w:w="1843"/>
      </w:tblGrid>
      <w:tr w:rsidR="00CC7827" w:rsidRPr="00862586" w:rsidTr="006133C3">
        <w:trPr>
          <w:gridAfter w:val="1"/>
          <w:wAfter w:w="1843" w:type="dxa"/>
          <w:trHeight w:val="558"/>
        </w:trPr>
        <w:tc>
          <w:tcPr>
            <w:tcW w:w="6946" w:type="dxa"/>
            <w:hideMark/>
          </w:tcPr>
          <w:p w:rsidR="00CC7827" w:rsidRPr="00862586" w:rsidRDefault="00CC7827" w:rsidP="006133C3">
            <w:pPr>
              <w:autoSpaceDE w:val="0"/>
              <w:autoSpaceDN w:val="0"/>
              <w:adjustRightInd w:val="0"/>
              <w:spacing w:after="0" w:line="240" w:lineRule="auto"/>
              <w:rPr>
                <w:rFonts w:ascii="PT Astra Serif" w:eastAsia="Calibri" w:hAnsi="PT Astra Serif"/>
                <w:b/>
              </w:rPr>
            </w:pPr>
            <w:r w:rsidRPr="00862586">
              <w:rPr>
                <w:rFonts w:ascii="PT Astra Serif" w:eastAsia="Calibri" w:hAnsi="PT Astra Serif"/>
                <w:b/>
              </w:rPr>
              <w:t>Приемочная комиссия**:</w:t>
            </w:r>
          </w:p>
          <w:p w:rsidR="00CC7827" w:rsidRPr="00862586" w:rsidRDefault="00CC7827" w:rsidP="006133C3">
            <w:pPr>
              <w:spacing w:after="0" w:line="240" w:lineRule="auto"/>
              <w:rPr>
                <w:rFonts w:ascii="PT Astra Serif" w:eastAsia="Calibri" w:hAnsi="PT Astra Serif"/>
                <w:b/>
              </w:rPr>
            </w:pPr>
          </w:p>
        </w:tc>
        <w:tc>
          <w:tcPr>
            <w:tcW w:w="2692" w:type="dxa"/>
            <w:gridSpan w:val="2"/>
          </w:tcPr>
          <w:p w:rsidR="00CC7827" w:rsidRPr="00862586" w:rsidRDefault="00CC7827" w:rsidP="006133C3">
            <w:pPr>
              <w:spacing w:after="0" w:line="240" w:lineRule="auto"/>
              <w:rPr>
                <w:rFonts w:ascii="PT Astra Serif" w:eastAsia="Calibri" w:hAnsi="PT Astra Serif"/>
              </w:rPr>
            </w:pPr>
          </w:p>
        </w:tc>
        <w:tc>
          <w:tcPr>
            <w:tcW w:w="6520" w:type="dxa"/>
            <w:gridSpan w:val="2"/>
          </w:tcPr>
          <w:p w:rsidR="00CC7827" w:rsidRPr="00862586" w:rsidRDefault="00CC7827" w:rsidP="006133C3">
            <w:pPr>
              <w:spacing w:after="0" w:line="240" w:lineRule="auto"/>
              <w:rPr>
                <w:rFonts w:ascii="PT Astra Serif" w:eastAsia="Calibri" w:hAnsi="PT Astra Serif"/>
                <w:b/>
              </w:rPr>
            </w:pPr>
          </w:p>
        </w:tc>
      </w:tr>
      <w:tr w:rsidR="00CC7827" w:rsidRPr="00862586" w:rsidTr="006133C3">
        <w:tc>
          <w:tcPr>
            <w:tcW w:w="9497" w:type="dxa"/>
            <w:gridSpan w:val="2"/>
            <w:hideMark/>
          </w:tcPr>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1 ____________________      _________                     (_____________________)</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должность                              подпись                        расшифровка подписи</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2. ____________________       ________                      (_____________________)</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должность                                подпись                      расшифровка подписи</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3. ____________________        _______                       (_____________________)</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 xml:space="preserve"> должность                             подпись                         расшифровка подписи</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4. ____________________        ________                      (_____________________)</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должность                             подпись                           расшифровка подписи</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5 _____________________       _______                        (_____________________)</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 xml:space="preserve"> .должность                            подпись                         расшифровка подписи</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6.  ___________________         _______                        (_____________________)</w:t>
            </w:r>
          </w:p>
          <w:p w:rsidR="00CC7827" w:rsidRPr="00862586" w:rsidRDefault="00CC7827" w:rsidP="006133C3">
            <w:pPr>
              <w:autoSpaceDE w:val="0"/>
              <w:autoSpaceDN w:val="0"/>
              <w:adjustRightInd w:val="0"/>
              <w:spacing w:after="0" w:line="240" w:lineRule="auto"/>
              <w:jc w:val="both"/>
              <w:rPr>
                <w:rFonts w:ascii="PT Astra Serif" w:eastAsia="Calibri" w:hAnsi="PT Astra Serif"/>
              </w:rPr>
            </w:pPr>
            <w:r w:rsidRPr="00862586">
              <w:rPr>
                <w:rFonts w:ascii="PT Astra Serif" w:eastAsia="Calibri" w:hAnsi="PT Astra Serif"/>
              </w:rPr>
              <w:t>должность                                  подпись                      расшифровка подписи</w:t>
            </w:r>
          </w:p>
        </w:tc>
        <w:tc>
          <w:tcPr>
            <w:tcW w:w="1984" w:type="dxa"/>
            <w:gridSpan w:val="2"/>
          </w:tcPr>
          <w:p w:rsidR="00CC7827" w:rsidRPr="00862586" w:rsidRDefault="00CC7827" w:rsidP="006133C3">
            <w:pPr>
              <w:spacing w:after="0" w:line="240" w:lineRule="auto"/>
              <w:rPr>
                <w:rFonts w:ascii="PT Astra Serif" w:eastAsia="Calibri" w:hAnsi="PT Astra Serif"/>
              </w:rPr>
            </w:pPr>
          </w:p>
        </w:tc>
        <w:tc>
          <w:tcPr>
            <w:tcW w:w="6520" w:type="dxa"/>
            <w:gridSpan w:val="2"/>
          </w:tcPr>
          <w:p w:rsidR="00CC7827" w:rsidRPr="00862586" w:rsidRDefault="00CC7827" w:rsidP="006133C3">
            <w:pPr>
              <w:spacing w:after="0" w:line="240" w:lineRule="auto"/>
              <w:rPr>
                <w:rFonts w:ascii="PT Astra Serif" w:eastAsia="Calibri" w:hAnsi="PT Astra Serif"/>
              </w:rPr>
            </w:pPr>
          </w:p>
        </w:tc>
      </w:tr>
      <w:tr w:rsidR="00CC7827" w:rsidRPr="00862586" w:rsidTr="006133C3">
        <w:tc>
          <w:tcPr>
            <w:tcW w:w="9497" w:type="dxa"/>
            <w:gridSpan w:val="2"/>
            <w:hideMark/>
          </w:tcPr>
          <w:p w:rsidR="00CC7827" w:rsidRPr="00862586" w:rsidRDefault="00CC7827" w:rsidP="006133C3">
            <w:pPr>
              <w:spacing w:after="0" w:line="240" w:lineRule="auto"/>
              <w:rPr>
                <w:rFonts w:ascii="PT Astra Serif" w:eastAsia="Calibri" w:hAnsi="PT Astra Serif"/>
              </w:rPr>
            </w:pPr>
            <w:r w:rsidRPr="00862586">
              <w:rPr>
                <w:rFonts w:ascii="PT Astra Serif" w:eastAsia="Calibri" w:hAnsi="PT Astra Serif"/>
              </w:rPr>
              <w:t>«_______» ______________ 20___ г.</w:t>
            </w:r>
          </w:p>
        </w:tc>
        <w:tc>
          <w:tcPr>
            <w:tcW w:w="1984" w:type="dxa"/>
            <w:gridSpan w:val="2"/>
          </w:tcPr>
          <w:p w:rsidR="00CC7827" w:rsidRPr="00862586" w:rsidRDefault="00CC7827" w:rsidP="006133C3">
            <w:pPr>
              <w:spacing w:after="0" w:line="240" w:lineRule="auto"/>
              <w:rPr>
                <w:rFonts w:ascii="PT Astra Serif" w:eastAsia="Calibri" w:hAnsi="PT Astra Serif"/>
              </w:rPr>
            </w:pPr>
          </w:p>
        </w:tc>
        <w:tc>
          <w:tcPr>
            <w:tcW w:w="6520" w:type="dxa"/>
            <w:gridSpan w:val="2"/>
          </w:tcPr>
          <w:p w:rsidR="00CC7827" w:rsidRPr="00862586" w:rsidRDefault="00CC7827" w:rsidP="006133C3">
            <w:pPr>
              <w:spacing w:after="0" w:line="240" w:lineRule="auto"/>
              <w:rPr>
                <w:rFonts w:ascii="PT Astra Serif" w:eastAsia="Calibri" w:hAnsi="PT Astra Serif"/>
              </w:rPr>
            </w:pPr>
          </w:p>
        </w:tc>
      </w:tr>
    </w:tbl>
    <w:p w:rsidR="00CC7827" w:rsidRPr="00862586" w:rsidRDefault="00CC7827" w:rsidP="00CC7827">
      <w:pPr>
        <w:widowControl w:val="0"/>
        <w:autoSpaceDE w:val="0"/>
        <w:spacing w:after="0" w:line="240" w:lineRule="auto"/>
        <w:ind w:firstLine="709"/>
        <w:jc w:val="both"/>
        <w:rPr>
          <w:rFonts w:ascii="PT Astra Serif" w:eastAsia="Arial" w:hAnsi="PT Astra Serif"/>
          <w:lang w:eastAsia="ar-SA"/>
        </w:rPr>
      </w:pPr>
    </w:p>
    <w:p w:rsidR="00CC7827" w:rsidRPr="00862586" w:rsidRDefault="00CC7827" w:rsidP="00CC7827">
      <w:pPr>
        <w:widowControl w:val="0"/>
        <w:autoSpaceDE w:val="0"/>
        <w:spacing w:after="0" w:line="240" w:lineRule="auto"/>
        <w:ind w:firstLine="709"/>
        <w:jc w:val="both"/>
        <w:rPr>
          <w:rFonts w:ascii="PT Astra Serif" w:eastAsia="Arial" w:hAnsi="PT Astra Serif"/>
          <w:lang w:eastAsia="ar-SA"/>
        </w:rPr>
      </w:pPr>
      <w:r w:rsidRPr="00862586">
        <w:rPr>
          <w:rFonts w:ascii="PT Astra Serif" w:eastAsia="Arial" w:hAnsi="PT Astra Serif"/>
          <w:lang w:eastAsia="ar-SA"/>
        </w:rPr>
        <w:t>* - документ печатается с двух сторон листа</w:t>
      </w:r>
    </w:p>
    <w:p w:rsidR="00CC7827" w:rsidRPr="00862586" w:rsidRDefault="00CC7827" w:rsidP="00CC7827">
      <w:pPr>
        <w:widowControl w:val="0"/>
        <w:autoSpaceDE w:val="0"/>
        <w:spacing w:after="0" w:line="240" w:lineRule="auto"/>
        <w:ind w:firstLine="709"/>
        <w:jc w:val="both"/>
        <w:rPr>
          <w:rFonts w:ascii="PT Astra Serif" w:eastAsia="Arial" w:hAnsi="PT Astra Serif"/>
          <w:lang w:eastAsia="ar-SA"/>
        </w:rPr>
      </w:pPr>
      <w:r w:rsidRPr="00862586">
        <w:rPr>
          <w:rFonts w:ascii="PT Astra Serif" w:eastAsia="Arial" w:hAnsi="PT Astra Serif"/>
          <w:lang w:eastAsia="ar-SA"/>
        </w:rPr>
        <w:t>** - приемочная комиссия не менее 5-ти человек (ч. 6 ст. 94 44-ФЗ)</w:t>
      </w:r>
    </w:p>
    <w:p w:rsidR="00CC7827" w:rsidRPr="00862586" w:rsidRDefault="00CC7827" w:rsidP="00CC7827">
      <w:pPr>
        <w:widowControl w:val="0"/>
        <w:autoSpaceDE w:val="0"/>
        <w:spacing w:after="0" w:line="240" w:lineRule="auto"/>
        <w:ind w:firstLine="709"/>
        <w:jc w:val="both"/>
        <w:rPr>
          <w:rFonts w:ascii="PT Astra Serif" w:eastAsia="Arial" w:hAnsi="PT Astra Serif"/>
          <w:lang w:eastAsia="ar-SA"/>
        </w:rPr>
      </w:pPr>
      <w:r w:rsidRPr="00862586">
        <w:rPr>
          <w:rFonts w:ascii="PT Astra Serif" w:eastAsia="Arial" w:hAnsi="PT Astra Serif"/>
          <w:lang w:eastAsia="ar-SA"/>
        </w:rPr>
        <w:t xml:space="preserve">*** -  подписание настоящего </w:t>
      </w:r>
      <w:r>
        <w:rPr>
          <w:rFonts w:ascii="PT Astra Serif" w:eastAsia="Arial" w:hAnsi="PT Astra Serif"/>
          <w:lang w:eastAsia="ar-SA"/>
        </w:rPr>
        <w:t xml:space="preserve">акта приемки-передачи товара </w:t>
      </w:r>
      <w:r w:rsidRPr="00862586">
        <w:rPr>
          <w:rFonts w:ascii="PT Astra Serif" w:eastAsia="Arial" w:hAnsi="PT Astra Serif"/>
          <w:lang w:eastAsia="ar-SA"/>
        </w:rPr>
        <w:t xml:space="preserve">подтверждает, что проведена экспертиза силами Заказчика (с привлечением эксперта, экспертных организаций), соответствуют требованиям заказчика, указанным в контракте, представленные сопроводительные документы соответствуют требованиям законодательства к данному виду </w:t>
      </w:r>
      <w:r w:rsidR="002A7318">
        <w:rPr>
          <w:rFonts w:ascii="PT Astra Serif" w:eastAsia="Arial" w:hAnsi="PT Astra Serif"/>
          <w:lang w:eastAsia="ar-SA"/>
        </w:rPr>
        <w:t>товару</w:t>
      </w:r>
      <w:r w:rsidRPr="00862586">
        <w:rPr>
          <w:rFonts w:ascii="PT Astra Serif" w:eastAsia="Arial" w:hAnsi="PT Astra Serif"/>
          <w:lang w:eastAsia="ar-SA"/>
        </w:rPr>
        <w:t xml:space="preserve"> и соответствуют условиям контракта.</w:t>
      </w:r>
    </w:p>
    <w:p w:rsidR="00CC7827" w:rsidRDefault="00CC7827" w:rsidP="00CC7827">
      <w:pPr>
        <w:suppressAutoHyphens w:val="0"/>
        <w:spacing w:after="255" w:line="270" w:lineRule="atLeast"/>
        <w:jc w:val="center"/>
        <w:rPr>
          <w:rFonts w:ascii="Times New Roman" w:eastAsia="Times New Roman" w:hAnsi="Times New Roman"/>
          <w:sz w:val="20"/>
          <w:szCs w:val="20"/>
          <w:lang w:eastAsia="ru-RU"/>
        </w:rPr>
      </w:pPr>
    </w:p>
    <w:tbl>
      <w:tblPr>
        <w:tblW w:w="5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2"/>
        <w:gridCol w:w="236"/>
        <w:gridCol w:w="234"/>
      </w:tblGrid>
      <w:tr w:rsidR="00CC7827" w:rsidRPr="008155A6" w:rsidTr="006133C3">
        <w:trPr>
          <w:trHeight w:val="1845"/>
        </w:trPr>
        <w:tc>
          <w:tcPr>
            <w:tcW w:w="4797" w:type="pct"/>
            <w:tcBorders>
              <w:top w:val="nil"/>
              <w:left w:val="nil"/>
              <w:bottom w:val="nil"/>
              <w:right w:val="nil"/>
            </w:tcBorders>
          </w:tcPr>
          <w:tbl>
            <w:tblPr>
              <w:tblpPr w:leftFromText="180" w:rightFromText="180" w:horzAnchor="page" w:tblpX="1" w:tblpY="555"/>
              <w:tblOverlap w:val="never"/>
              <w:tblW w:w="9781" w:type="dxa"/>
              <w:tblCellMar>
                <w:left w:w="70" w:type="dxa"/>
                <w:right w:w="70" w:type="dxa"/>
              </w:tblCellMar>
              <w:tblLook w:val="04A0" w:firstRow="1" w:lastRow="0" w:firstColumn="1" w:lastColumn="0" w:noHBand="0" w:noVBand="1"/>
            </w:tblPr>
            <w:tblGrid>
              <w:gridCol w:w="5098"/>
              <w:gridCol w:w="4683"/>
            </w:tblGrid>
            <w:tr w:rsidR="00CC7827" w:rsidRPr="005F5EE4" w:rsidTr="006133C3">
              <w:trPr>
                <w:cantSplit/>
                <w:trHeight w:val="68"/>
              </w:trPr>
              <w:tc>
                <w:tcPr>
                  <w:tcW w:w="5098" w:type="dxa"/>
                </w:tcPr>
                <w:p w:rsidR="00CC7827" w:rsidRPr="005F5EE4" w:rsidRDefault="00CC7827" w:rsidP="006133C3">
                  <w:pPr>
                    <w:ind w:right="-71"/>
                    <w:contextualSpacing/>
                    <w:rPr>
                      <w:rFonts w:ascii="PT Astra Serif" w:hAnsi="PT Astra Serif"/>
                      <w:b/>
                    </w:rPr>
                  </w:pPr>
                  <w:r w:rsidRPr="005F5EE4">
                    <w:rPr>
                      <w:rFonts w:ascii="PT Astra Serif" w:hAnsi="PT Astra Serif"/>
                      <w:b/>
                    </w:rPr>
                    <w:t>Государственный заказчик</w:t>
                  </w:r>
                </w:p>
                <w:p w:rsidR="00CC7827" w:rsidRPr="005F5EE4" w:rsidRDefault="00CC7827" w:rsidP="006133C3">
                  <w:pPr>
                    <w:ind w:right="-71"/>
                    <w:contextualSpacing/>
                    <w:rPr>
                      <w:rFonts w:ascii="PT Astra Serif" w:hAnsi="PT Astra Serif"/>
                      <w:b/>
                    </w:rPr>
                  </w:pPr>
                </w:p>
                <w:p w:rsidR="00CC7827" w:rsidRPr="005F5EE4" w:rsidRDefault="00CC7827" w:rsidP="006133C3">
                  <w:pPr>
                    <w:pStyle w:val="13"/>
                    <w:spacing w:line="240" w:lineRule="auto"/>
                    <w:ind w:right="632" w:firstLine="0"/>
                    <w:contextualSpacing/>
                    <w:rPr>
                      <w:rFonts w:ascii="PT Astra Serif" w:hAnsi="PT Astra Serif"/>
                      <w:sz w:val="22"/>
                      <w:szCs w:val="22"/>
                    </w:rPr>
                  </w:pPr>
                  <w:r w:rsidRPr="005F5EE4">
                    <w:rPr>
                      <w:rFonts w:ascii="PT Astra Serif" w:hAnsi="PT Astra Serif"/>
                      <w:sz w:val="22"/>
                      <w:szCs w:val="22"/>
                      <w:u w:val="single"/>
                    </w:rPr>
                    <w:t>_______ЭП__________</w:t>
                  </w:r>
                </w:p>
                <w:p w:rsidR="00CC7827" w:rsidRPr="005F5EE4" w:rsidRDefault="00CC7827" w:rsidP="006133C3">
                  <w:pPr>
                    <w:pStyle w:val="FR1"/>
                    <w:spacing w:before="0"/>
                    <w:ind w:right="-71"/>
                    <w:contextualSpacing/>
                    <w:jc w:val="both"/>
                    <w:rPr>
                      <w:rFonts w:ascii="PT Astra Serif" w:hAnsi="PT Astra Serif"/>
                      <w:b w:val="0"/>
                      <w:sz w:val="22"/>
                      <w:szCs w:val="22"/>
                    </w:rPr>
                  </w:pPr>
                </w:p>
              </w:tc>
              <w:tc>
                <w:tcPr>
                  <w:tcW w:w="4683" w:type="dxa"/>
                </w:tcPr>
                <w:p w:rsidR="00CC7827" w:rsidRPr="005F5EE4" w:rsidRDefault="00CC7827" w:rsidP="006133C3">
                  <w:pPr>
                    <w:ind w:right="-71"/>
                    <w:contextualSpacing/>
                    <w:jc w:val="both"/>
                    <w:rPr>
                      <w:rFonts w:ascii="PT Astra Serif" w:hAnsi="PT Astra Serif"/>
                      <w:b/>
                    </w:rPr>
                  </w:pPr>
                  <w:r w:rsidRPr="005F5EE4">
                    <w:rPr>
                      <w:rFonts w:ascii="PT Astra Serif" w:hAnsi="PT Astra Serif"/>
                      <w:b/>
                    </w:rPr>
                    <w:t>Поставщик</w:t>
                  </w:r>
                </w:p>
                <w:p w:rsidR="00CC7827" w:rsidRPr="005F5EE4" w:rsidRDefault="00CC7827" w:rsidP="006133C3">
                  <w:pPr>
                    <w:keepNext/>
                    <w:spacing w:after="0" w:line="240" w:lineRule="auto"/>
                    <w:ind w:right="4496"/>
                    <w:outlineLvl w:val="1"/>
                    <w:rPr>
                      <w:rFonts w:ascii="PT Astra Serif" w:hAnsi="PT Astra Serif"/>
                      <w:snapToGrid w:val="0"/>
                    </w:rPr>
                  </w:pPr>
                </w:p>
                <w:p w:rsidR="00CC7827" w:rsidRPr="005F5EE4" w:rsidRDefault="00CC7827" w:rsidP="006133C3">
                  <w:pPr>
                    <w:spacing w:after="0" w:line="240" w:lineRule="auto"/>
                    <w:rPr>
                      <w:rFonts w:ascii="PT Astra Serif" w:hAnsi="PT Astra Serif"/>
                      <w:snapToGrid w:val="0"/>
                    </w:rPr>
                  </w:pPr>
                </w:p>
                <w:p w:rsidR="00CC7827" w:rsidRPr="005F5EE4" w:rsidRDefault="00CC7827" w:rsidP="006133C3">
                  <w:pPr>
                    <w:pStyle w:val="FR1"/>
                    <w:spacing w:before="0"/>
                    <w:ind w:right="-71"/>
                    <w:contextualSpacing/>
                    <w:jc w:val="both"/>
                    <w:rPr>
                      <w:rFonts w:ascii="PT Astra Serif" w:eastAsia="Droid Sans Fallback" w:hAnsi="PT Astra Serif"/>
                      <w:b w:val="0"/>
                      <w:sz w:val="22"/>
                      <w:szCs w:val="22"/>
                      <w:lang w:eastAsia="en-US"/>
                    </w:rPr>
                  </w:pPr>
                  <w:r w:rsidRPr="005F5EE4">
                    <w:rPr>
                      <w:rFonts w:ascii="PT Astra Serif" w:hAnsi="PT Astra Serif"/>
                      <w:b w:val="0"/>
                      <w:sz w:val="22"/>
                      <w:szCs w:val="22"/>
                      <w:u w:val="single"/>
                    </w:rPr>
                    <w:t>_______ЭП__________</w:t>
                  </w:r>
                  <w:r w:rsidRPr="005F5EE4">
                    <w:rPr>
                      <w:rFonts w:ascii="PT Astra Serif" w:eastAsia="Droid Sans Fallback" w:hAnsi="PT Astra Serif"/>
                      <w:b w:val="0"/>
                      <w:sz w:val="22"/>
                      <w:szCs w:val="22"/>
                      <w:lang w:eastAsia="en-US"/>
                    </w:rPr>
                    <w:t>_____________</w:t>
                  </w:r>
                </w:p>
                <w:p w:rsidR="00CC7827" w:rsidRPr="005F5EE4" w:rsidRDefault="00CC7827" w:rsidP="006133C3">
                  <w:pPr>
                    <w:keepNext/>
                    <w:outlineLvl w:val="1"/>
                    <w:rPr>
                      <w:rFonts w:ascii="PT Astra Serif" w:hAnsi="PT Astra Serif"/>
                    </w:rPr>
                  </w:pPr>
                </w:p>
              </w:tc>
            </w:tr>
          </w:tbl>
          <w:p w:rsidR="00CC7827" w:rsidRPr="008155A6" w:rsidRDefault="00CC7827" w:rsidP="006133C3">
            <w:pPr>
              <w:spacing w:after="0"/>
              <w:ind w:right="-1"/>
              <w:rPr>
                <w:rFonts w:ascii="Times New Roman" w:hAnsi="Times New Roman"/>
                <w:sz w:val="20"/>
                <w:szCs w:val="20"/>
              </w:rPr>
            </w:pPr>
          </w:p>
        </w:tc>
        <w:tc>
          <w:tcPr>
            <w:tcW w:w="102" w:type="pct"/>
            <w:tcBorders>
              <w:top w:val="nil"/>
              <w:left w:val="nil"/>
              <w:bottom w:val="nil"/>
              <w:right w:val="nil"/>
            </w:tcBorders>
          </w:tcPr>
          <w:p w:rsidR="00CC7827" w:rsidRPr="008155A6" w:rsidRDefault="00CC7827" w:rsidP="006133C3">
            <w:pPr>
              <w:spacing w:after="0"/>
              <w:ind w:right="-1"/>
              <w:rPr>
                <w:rFonts w:ascii="Times New Roman" w:hAnsi="Times New Roman"/>
                <w:sz w:val="20"/>
                <w:szCs w:val="20"/>
              </w:rPr>
            </w:pPr>
          </w:p>
        </w:tc>
        <w:tc>
          <w:tcPr>
            <w:tcW w:w="101" w:type="pct"/>
            <w:tcBorders>
              <w:top w:val="nil"/>
              <w:left w:val="nil"/>
              <w:bottom w:val="nil"/>
              <w:right w:val="nil"/>
            </w:tcBorders>
          </w:tcPr>
          <w:p w:rsidR="00CC7827" w:rsidRPr="008155A6" w:rsidRDefault="00CC7827" w:rsidP="006133C3">
            <w:pPr>
              <w:spacing w:after="0"/>
              <w:ind w:right="-1"/>
              <w:rPr>
                <w:rFonts w:ascii="Times New Roman" w:hAnsi="Times New Roman"/>
                <w:sz w:val="20"/>
                <w:szCs w:val="20"/>
              </w:rPr>
            </w:pPr>
          </w:p>
        </w:tc>
      </w:tr>
    </w:tbl>
    <w:p w:rsidR="00CC7827" w:rsidRDefault="00CC7827" w:rsidP="00CC7827"/>
    <w:p w:rsidR="00591E21" w:rsidRDefault="00591E21" w:rsidP="00CC7827">
      <w:pPr>
        <w:spacing w:after="0"/>
        <w:jc w:val="right"/>
      </w:pPr>
    </w:p>
    <w:sectPr w:rsidR="00591E21" w:rsidSect="00CC7827">
      <w:headerReference w:type="default" r:id="rId32"/>
      <w:pgSz w:w="11906" w:h="16838"/>
      <w:pgMar w:top="1134" w:right="851" w:bottom="1134" w:left="851" w:header="397" w:footer="397" w:gutter="0"/>
      <w:cols w:space="70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234" w:rsidRDefault="00B01234" w:rsidP="00D73EDE">
      <w:pPr>
        <w:spacing w:after="0" w:line="240" w:lineRule="auto"/>
      </w:pPr>
      <w:r>
        <w:separator/>
      </w:r>
    </w:p>
  </w:endnote>
  <w:endnote w:type="continuationSeparator" w:id="0">
    <w:p w:rsidR="00B01234" w:rsidRDefault="00B01234" w:rsidP="00D7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234" w:rsidRDefault="00B01234" w:rsidP="00D73EDE">
      <w:pPr>
        <w:spacing w:after="0" w:line="240" w:lineRule="auto"/>
      </w:pPr>
      <w:r>
        <w:separator/>
      </w:r>
    </w:p>
  </w:footnote>
  <w:footnote w:type="continuationSeparator" w:id="0">
    <w:p w:rsidR="00B01234" w:rsidRDefault="00B01234" w:rsidP="00D73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149640"/>
      <w:docPartObj>
        <w:docPartGallery w:val="Page Numbers (Top of Page)"/>
        <w:docPartUnique/>
      </w:docPartObj>
    </w:sdtPr>
    <w:sdtEndPr/>
    <w:sdtContent>
      <w:p w:rsidR="004D150B" w:rsidRDefault="004D150B">
        <w:pPr>
          <w:pStyle w:val="a3"/>
        </w:pPr>
        <w:r>
          <w:fldChar w:fldCharType="begin"/>
        </w:r>
        <w:r>
          <w:instrText>PAGE   \* MERGEFORMAT</w:instrText>
        </w:r>
        <w:r>
          <w:fldChar w:fldCharType="separate"/>
        </w:r>
        <w:r w:rsidR="00E65CCE">
          <w:rPr>
            <w:noProof/>
          </w:rPr>
          <w:t>19</w:t>
        </w:r>
        <w:r>
          <w:rPr>
            <w:noProof/>
          </w:rPr>
          <w:fldChar w:fldCharType="end"/>
        </w:r>
      </w:p>
    </w:sdtContent>
  </w:sdt>
  <w:p w:rsidR="004D150B" w:rsidRDefault="004D15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0B" w:rsidRDefault="004D150B" w:rsidP="00EC0877">
    <w:pPr>
      <w:pStyle w:val="a3"/>
      <w:spacing w:after="200"/>
      <w:jc w:val="lef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C495A"/>
    <w:multiLevelType w:val="multilevel"/>
    <w:tmpl w:val="A85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A5ADE"/>
    <w:multiLevelType w:val="hybridMultilevel"/>
    <w:tmpl w:val="0CE045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387F29D3"/>
    <w:multiLevelType w:val="multilevel"/>
    <w:tmpl w:val="21BEB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2F5C88"/>
    <w:multiLevelType w:val="hybridMultilevel"/>
    <w:tmpl w:val="9DC8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54F29E6"/>
    <w:multiLevelType w:val="hybridMultilevel"/>
    <w:tmpl w:val="470E6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F2C44"/>
    <w:multiLevelType w:val="hybridMultilevel"/>
    <w:tmpl w:val="6F5CB028"/>
    <w:lvl w:ilvl="0" w:tplc="F2B4A0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51F86233"/>
    <w:multiLevelType w:val="hybridMultilevel"/>
    <w:tmpl w:val="29CCD3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A3568E6"/>
    <w:multiLevelType w:val="hybridMultilevel"/>
    <w:tmpl w:val="F894095C"/>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5DE4C0C"/>
    <w:multiLevelType w:val="hybridMultilevel"/>
    <w:tmpl w:val="B002D130"/>
    <w:lvl w:ilvl="0" w:tplc="9BA81C80">
      <w:start w:val="5"/>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75422EE7"/>
    <w:multiLevelType w:val="hybridMultilevel"/>
    <w:tmpl w:val="9DC8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4"/>
  </w:num>
  <w:num w:numId="8">
    <w:abstractNumId w:val="13"/>
  </w:num>
  <w:num w:numId="9">
    <w:abstractNumId w:val="8"/>
  </w:num>
  <w:num w:numId="10">
    <w:abstractNumId w:val="3"/>
  </w:num>
  <w:num w:numId="11">
    <w:abstractNumId w:val="12"/>
  </w:num>
  <w:num w:numId="12">
    <w:abstractNumId w:val="1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10"/>
    <w:rsid w:val="0001698A"/>
    <w:rsid w:val="00046467"/>
    <w:rsid w:val="00065185"/>
    <w:rsid w:val="00070265"/>
    <w:rsid w:val="000872FB"/>
    <w:rsid w:val="000B0775"/>
    <w:rsid w:val="000E439D"/>
    <w:rsid w:val="000F2856"/>
    <w:rsid w:val="000F71E5"/>
    <w:rsid w:val="00125E95"/>
    <w:rsid w:val="0014428D"/>
    <w:rsid w:val="00163CDE"/>
    <w:rsid w:val="001A0C88"/>
    <w:rsid w:val="001A4A3D"/>
    <w:rsid w:val="001B075F"/>
    <w:rsid w:val="00217D8E"/>
    <w:rsid w:val="002203CB"/>
    <w:rsid w:val="002337F3"/>
    <w:rsid w:val="0024704C"/>
    <w:rsid w:val="002533A6"/>
    <w:rsid w:val="00261001"/>
    <w:rsid w:val="00270635"/>
    <w:rsid w:val="002769AC"/>
    <w:rsid w:val="00282CDD"/>
    <w:rsid w:val="00297A43"/>
    <w:rsid w:val="002A7318"/>
    <w:rsid w:val="002C72DB"/>
    <w:rsid w:val="002E6DB3"/>
    <w:rsid w:val="003671D3"/>
    <w:rsid w:val="003B027B"/>
    <w:rsid w:val="003E5ED7"/>
    <w:rsid w:val="00407B4C"/>
    <w:rsid w:val="00416C46"/>
    <w:rsid w:val="0044138E"/>
    <w:rsid w:val="00453B31"/>
    <w:rsid w:val="00460200"/>
    <w:rsid w:val="00486B70"/>
    <w:rsid w:val="0049521C"/>
    <w:rsid w:val="00496C2C"/>
    <w:rsid w:val="004C434F"/>
    <w:rsid w:val="004D150B"/>
    <w:rsid w:val="004D79E0"/>
    <w:rsid w:val="004D7DDD"/>
    <w:rsid w:val="004E0E6B"/>
    <w:rsid w:val="004E4295"/>
    <w:rsid w:val="004E7131"/>
    <w:rsid w:val="00503E14"/>
    <w:rsid w:val="0054443E"/>
    <w:rsid w:val="0055250C"/>
    <w:rsid w:val="00557AC8"/>
    <w:rsid w:val="00591E21"/>
    <w:rsid w:val="005C1FAE"/>
    <w:rsid w:val="005D79E5"/>
    <w:rsid w:val="006133C3"/>
    <w:rsid w:val="00630253"/>
    <w:rsid w:val="006715BD"/>
    <w:rsid w:val="00672C78"/>
    <w:rsid w:val="006750B7"/>
    <w:rsid w:val="00684C73"/>
    <w:rsid w:val="006A1091"/>
    <w:rsid w:val="00703EA2"/>
    <w:rsid w:val="00706746"/>
    <w:rsid w:val="00706791"/>
    <w:rsid w:val="00724229"/>
    <w:rsid w:val="007275F2"/>
    <w:rsid w:val="00737F1E"/>
    <w:rsid w:val="0076622C"/>
    <w:rsid w:val="007741A4"/>
    <w:rsid w:val="00780D49"/>
    <w:rsid w:val="007B623E"/>
    <w:rsid w:val="007E07EF"/>
    <w:rsid w:val="007E66C8"/>
    <w:rsid w:val="008161B1"/>
    <w:rsid w:val="0085040B"/>
    <w:rsid w:val="00852916"/>
    <w:rsid w:val="008704BB"/>
    <w:rsid w:val="00897B80"/>
    <w:rsid w:val="009073E1"/>
    <w:rsid w:val="00912D8F"/>
    <w:rsid w:val="00917334"/>
    <w:rsid w:val="00937F79"/>
    <w:rsid w:val="00944EDE"/>
    <w:rsid w:val="009609CA"/>
    <w:rsid w:val="009665F1"/>
    <w:rsid w:val="00990CEB"/>
    <w:rsid w:val="009A6A76"/>
    <w:rsid w:val="009C6511"/>
    <w:rsid w:val="00A15C66"/>
    <w:rsid w:val="00A2216D"/>
    <w:rsid w:val="00A525B1"/>
    <w:rsid w:val="00A53003"/>
    <w:rsid w:val="00A562FE"/>
    <w:rsid w:val="00A578E2"/>
    <w:rsid w:val="00A72C1F"/>
    <w:rsid w:val="00A77968"/>
    <w:rsid w:val="00AA602F"/>
    <w:rsid w:val="00B01234"/>
    <w:rsid w:val="00B43AA4"/>
    <w:rsid w:val="00B57AD7"/>
    <w:rsid w:val="00B9602F"/>
    <w:rsid w:val="00BA1972"/>
    <w:rsid w:val="00BD1492"/>
    <w:rsid w:val="00C021FB"/>
    <w:rsid w:val="00C25497"/>
    <w:rsid w:val="00C3673F"/>
    <w:rsid w:val="00C7049D"/>
    <w:rsid w:val="00C90C41"/>
    <w:rsid w:val="00C9127A"/>
    <w:rsid w:val="00CA20B0"/>
    <w:rsid w:val="00CB4FC8"/>
    <w:rsid w:val="00CB5910"/>
    <w:rsid w:val="00CC0D25"/>
    <w:rsid w:val="00CC729B"/>
    <w:rsid w:val="00CC7827"/>
    <w:rsid w:val="00D159D4"/>
    <w:rsid w:val="00D716D7"/>
    <w:rsid w:val="00D73EDE"/>
    <w:rsid w:val="00D853AB"/>
    <w:rsid w:val="00DC43E3"/>
    <w:rsid w:val="00DD06C2"/>
    <w:rsid w:val="00DE5EA4"/>
    <w:rsid w:val="00E3073E"/>
    <w:rsid w:val="00E3093C"/>
    <w:rsid w:val="00E41539"/>
    <w:rsid w:val="00E50114"/>
    <w:rsid w:val="00E65CCE"/>
    <w:rsid w:val="00EC0877"/>
    <w:rsid w:val="00F03E96"/>
    <w:rsid w:val="00F13CDF"/>
    <w:rsid w:val="00F50A94"/>
    <w:rsid w:val="00F72AE5"/>
    <w:rsid w:val="00F7472E"/>
    <w:rsid w:val="00F758F8"/>
    <w:rsid w:val="00F96BD8"/>
    <w:rsid w:val="00FB1B52"/>
    <w:rsid w:val="00FF1E67"/>
    <w:rsid w:val="00FF6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69411-A4B8-4AA6-AD7E-F32008CB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EDE"/>
    <w:pPr>
      <w:suppressAutoHyphens/>
    </w:pPr>
    <w:rPr>
      <w:rFonts w:ascii="Calibri" w:eastAsia="Droid Sans Fallback" w:hAnsi="Calibri" w:cs="Times New Roman"/>
    </w:rPr>
  </w:style>
  <w:style w:type="paragraph" w:styleId="1">
    <w:name w:val="heading 1"/>
    <w:basedOn w:val="a"/>
    <w:next w:val="a"/>
    <w:link w:val="10"/>
    <w:uiPriority w:val="9"/>
    <w:qFormat/>
    <w:rsid w:val="00D73EDE"/>
    <w:pPr>
      <w:keepNext/>
      <w:keepLines/>
      <w:numPr>
        <w:numId w:val="1"/>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D73EDE"/>
    <w:pPr>
      <w:numPr>
        <w:ilvl w:val="1"/>
        <w:numId w:val="1"/>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D73EDE"/>
    <w:pPr>
      <w:numPr>
        <w:ilvl w:val="2"/>
        <w:numId w:val="1"/>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D73EDE"/>
    <w:pPr>
      <w:numPr>
        <w:ilvl w:val="3"/>
        <w:numId w:val="1"/>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D73EDE"/>
    <w:pPr>
      <w:keepNext/>
      <w:keepLines/>
      <w:numPr>
        <w:ilvl w:val="4"/>
        <w:numId w:val="1"/>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D73EDE"/>
    <w:pPr>
      <w:keepNext/>
      <w:keepLines/>
      <w:numPr>
        <w:ilvl w:val="5"/>
        <w:numId w:val="1"/>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D73EDE"/>
    <w:pPr>
      <w:keepNext/>
      <w:keepLines/>
      <w:numPr>
        <w:ilvl w:val="6"/>
        <w:numId w:val="1"/>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D73EDE"/>
    <w:pPr>
      <w:keepNext/>
      <w:keepLines/>
      <w:numPr>
        <w:ilvl w:val="7"/>
        <w:numId w:val="1"/>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D73EDE"/>
    <w:pPr>
      <w:keepNext/>
      <w:keepLines/>
      <w:numPr>
        <w:ilvl w:val="8"/>
        <w:numId w:val="1"/>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EDE"/>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D73EDE"/>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D73EDE"/>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D73EDE"/>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D73EDE"/>
    <w:rPr>
      <w:rFonts w:ascii="Times New Roman" w:eastAsia="Times New Roman" w:hAnsi="Times New Roman" w:cs="Times New Roman"/>
      <w:lang w:eastAsia="ru-RU"/>
    </w:rPr>
  </w:style>
  <w:style w:type="character" w:customStyle="1" w:styleId="60">
    <w:name w:val="Заголовок 6 Знак"/>
    <w:basedOn w:val="a0"/>
    <w:link w:val="6"/>
    <w:uiPriority w:val="9"/>
    <w:rsid w:val="00D73EDE"/>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D73EDE"/>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D73EDE"/>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D73EDE"/>
    <w:rPr>
      <w:rFonts w:ascii="Times New Roman" w:eastAsia="Times New Roman" w:hAnsi="Times New Roman" w:cs="Times New Roman"/>
      <w:i/>
      <w:iCs/>
      <w:color w:val="404040"/>
      <w:szCs w:val="20"/>
      <w:lang w:eastAsia="ru-RU"/>
    </w:rPr>
  </w:style>
  <w:style w:type="paragraph" w:styleId="a3">
    <w:name w:val="header"/>
    <w:basedOn w:val="a"/>
    <w:link w:val="a4"/>
    <w:uiPriority w:val="99"/>
    <w:unhideWhenUsed/>
    <w:rsid w:val="00D73EDE"/>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D73EDE"/>
    <w:rPr>
      <w:rFonts w:ascii="Times New Roman" w:eastAsia="Times New Roman" w:hAnsi="Times New Roman" w:cs="Times New Roman"/>
      <w:sz w:val="16"/>
      <w:szCs w:val="20"/>
      <w:lang w:eastAsia="ru-RU"/>
    </w:rPr>
  </w:style>
  <w:style w:type="paragraph" w:customStyle="1" w:styleId="Iacaaiea">
    <w:name w:val="Iacaaiea"/>
    <w:basedOn w:val="a"/>
    <w:rsid w:val="00D73EDE"/>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D73EDE"/>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D73ED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73E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EDE"/>
    <w:rPr>
      <w:rFonts w:ascii="Calibri" w:eastAsia="Droid Sans Fallback" w:hAnsi="Calibri" w:cs="Times New Roman"/>
    </w:rPr>
  </w:style>
  <w:style w:type="character" w:styleId="a8">
    <w:name w:val="Hyperlink"/>
    <w:basedOn w:val="a0"/>
    <w:uiPriority w:val="99"/>
    <w:unhideWhenUsed/>
    <w:rsid w:val="00D73EDE"/>
    <w:rPr>
      <w:color w:val="0000FF"/>
      <w:u w:val="single"/>
    </w:rPr>
  </w:style>
  <w:style w:type="paragraph" w:styleId="a9">
    <w:name w:val="Balloon Text"/>
    <w:basedOn w:val="a"/>
    <w:link w:val="aa"/>
    <w:uiPriority w:val="99"/>
    <w:semiHidden/>
    <w:unhideWhenUsed/>
    <w:rsid w:val="00D73ED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EDE"/>
    <w:rPr>
      <w:rFonts w:ascii="Tahoma" w:eastAsia="Droid Sans Fallback" w:hAnsi="Tahoma" w:cs="Tahoma"/>
      <w:sz w:val="16"/>
      <w:szCs w:val="16"/>
    </w:rPr>
  </w:style>
  <w:style w:type="paragraph" w:styleId="ab">
    <w:name w:val="Body Text"/>
    <w:basedOn w:val="a"/>
    <w:link w:val="12"/>
    <w:unhideWhenUsed/>
    <w:rsid w:val="00D73EDE"/>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rsid w:val="00D73EDE"/>
    <w:rPr>
      <w:rFonts w:ascii="Calibri" w:eastAsia="Droid Sans Fallback" w:hAnsi="Calibri" w:cs="Times New Roman"/>
    </w:rPr>
  </w:style>
  <w:style w:type="paragraph" w:styleId="ad">
    <w:name w:val="List Paragraph"/>
    <w:link w:val="ae"/>
    <w:uiPriority w:val="34"/>
    <w:qFormat/>
    <w:rsid w:val="00D73EDE"/>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D73EDE"/>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qFormat/>
    <w:rsid w:val="00D73EDE"/>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D73EDE"/>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qFormat/>
    <w:locked/>
    <w:rsid w:val="00D73EDE"/>
    <w:rPr>
      <w:rFonts w:ascii="Arial" w:eastAsia="Times New Roman" w:hAnsi="Arial" w:cs="Arial"/>
      <w:sz w:val="20"/>
      <w:szCs w:val="20"/>
      <w:lang w:eastAsia="zh-CN"/>
    </w:rPr>
  </w:style>
  <w:style w:type="paragraph" w:customStyle="1" w:styleId="FR1">
    <w:name w:val="FR1"/>
    <w:uiPriority w:val="99"/>
    <w:qFormat/>
    <w:rsid w:val="00D73EDE"/>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D73EDE"/>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D73EDE"/>
    <w:rPr>
      <w:rFonts w:ascii="Times New Roman" w:eastAsia="Times New Roman" w:hAnsi="Times New Roman" w:cs="Times New Roman"/>
      <w:sz w:val="20"/>
      <w:szCs w:val="20"/>
      <w:lang w:eastAsia="ru-RU"/>
    </w:rPr>
  </w:style>
  <w:style w:type="paragraph" w:customStyle="1" w:styleId="ConsCell">
    <w:name w:val="ConsCell"/>
    <w:uiPriority w:val="99"/>
    <w:rsid w:val="00D73EDE"/>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D73EDE"/>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D73EDE"/>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D73E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D73EDE"/>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D73EDE"/>
    <w:rPr>
      <w:shd w:val="clear" w:color="auto" w:fill="FFFFFF"/>
    </w:rPr>
  </w:style>
  <w:style w:type="paragraph" w:customStyle="1" w:styleId="af2">
    <w:name w:val="Оглавление"/>
    <w:basedOn w:val="a"/>
    <w:link w:val="af1"/>
    <w:rsid w:val="00D73EDE"/>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D73EDE"/>
    <w:rPr>
      <w:rFonts w:ascii="Times New Roman" w:eastAsia="Times New Roman" w:hAnsi="Times New Roman" w:cs="Times New Roman"/>
      <w:sz w:val="24"/>
      <w:szCs w:val="20"/>
      <w:lang w:eastAsia="ru-RU"/>
    </w:rPr>
  </w:style>
  <w:style w:type="paragraph" w:styleId="af3">
    <w:name w:val="No Spacing"/>
    <w:link w:val="af4"/>
    <w:uiPriority w:val="1"/>
    <w:qFormat/>
    <w:rsid w:val="00D73EDE"/>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D73EDE"/>
    <w:rPr>
      <w:rFonts w:ascii="Calibri" w:eastAsia="Calibri" w:hAnsi="Calibri" w:cs="Times New Roman"/>
    </w:rPr>
  </w:style>
  <w:style w:type="paragraph" w:styleId="22">
    <w:name w:val="Quote"/>
    <w:basedOn w:val="a"/>
    <w:next w:val="a"/>
    <w:link w:val="23"/>
    <w:uiPriority w:val="29"/>
    <w:qFormat/>
    <w:rsid w:val="00D73EDE"/>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D73EDE"/>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D73EDE"/>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character" w:styleId="af5">
    <w:name w:val="footnote reference"/>
    <w:basedOn w:val="a0"/>
    <w:rsid w:val="00D73EDE"/>
    <w:rPr>
      <w:vertAlign w:val="superscript"/>
    </w:rPr>
  </w:style>
  <w:style w:type="character" w:customStyle="1" w:styleId="af6">
    <w:name w:val="Текст сноски Знак"/>
    <w:aliases w:val="Основной текст1 Знак Знак,Текст сноски1 Знак,Знак111 Знак,Основной текст1 Знак1 Знак,Footnote Text Char Знак Знак Знак Знак,Footnote Text Char Знак Знак Знак Знак Знак Знак Знак Знак,Footnote Text Char Знак Знак Знак Знак Знак Знак"/>
    <w:basedOn w:val="a0"/>
    <w:link w:val="af7"/>
    <w:rsid w:val="00D73EDE"/>
    <w:rPr>
      <w:rFonts w:ascii="Times New Roman" w:eastAsia="Times New Roman" w:hAnsi="Times New Roman" w:cs="Times New Roman"/>
      <w:sz w:val="20"/>
      <w:szCs w:val="20"/>
      <w:lang w:eastAsia="ru-RU"/>
    </w:rPr>
  </w:style>
  <w:style w:type="paragraph" w:styleId="af7">
    <w:name w:val="footnote text"/>
    <w:aliases w:val="Основной текст1 Знак,Текст сноски1,Знак111,Основной текст1 Знак1,Footnote Text Char Знак Знак Знак,Footnote Text Char Знак Знак Знак Знак Знак Знак Знак,Footnote Text Char Знак Знак Знак Знак Знак,Footnote Text Char Знак Зна"/>
    <w:basedOn w:val="a"/>
    <w:link w:val="af6"/>
    <w:rsid w:val="00D73ED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D73EDE"/>
    <w:rPr>
      <w:rFonts w:ascii="Calibri" w:eastAsia="Droid Sans Fallback" w:hAnsi="Calibri" w:cs="Times New Roman"/>
      <w:sz w:val="20"/>
      <w:szCs w:val="20"/>
    </w:rPr>
  </w:style>
  <w:style w:type="paragraph" w:customStyle="1" w:styleId="-">
    <w:name w:val="Контракт-раздел"/>
    <w:basedOn w:val="a"/>
    <w:next w:val="-0"/>
    <w:rsid w:val="00D73EDE"/>
    <w:pPr>
      <w:keepNext/>
      <w:numPr>
        <w:numId w:val="2"/>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D73EDE"/>
    <w:pPr>
      <w:numPr>
        <w:ilvl w:val="1"/>
        <w:numId w:val="2"/>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D73EDE"/>
    <w:pPr>
      <w:numPr>
        <w:ilvl w:val="2"/>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D73EDE"/>
    <w:pPr>
      <w:numPr>
        <w:ilvl w:val="3"/>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ConsPlusDocList">
    <w:name w:val="ConsPlusDocList"/>
    <w:next w:val="a"/>
    <w:rsid w:val="00D73EDE"/>
    <w:pPr>
      <w:widowControl w:val="0"/>
      <w:suppressAutoHyphens/>
      <w:autoSpaceDE w:val="0"/>
      <w:spacing w:after="0" w:line="240" w:lineRule="auto"/>
    </w:pPr>
    <w:rPr>
      <w:rFonts w:ascii="Arial" w:eastAsia="Arial" w:hAnsi="Arial" w:cs="Arial"/>
      <w:sz w:val="20"/>
      <w:szCs w:val="20"/>
      <w:lang w:eastAsia="zh-CN" w:bidi="hi-IN"/>
    </w:rPr>
  </w:style>
  <w:style w:type="paragraph" w:styleId="31">
    <w:name w:val="Body Text Indent 3"/>
    <w:basedOn w:val="a"/>
    <w:link w:val="32"/>
    <w:semiHidden/>
    <w:unhideWhenUsed/>
    <w:rsid w:val="00D73EDE"/>
    <w:pPr>
      <w:suppressAutoHyphens w:val="0"/>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basedOn w:val="a0"/>
    <w:link w:val="31"/>
    <w:semiHidden/>
    <w:rsid w:val="00D73EDE"/>
    <w:rPr>
      <w:rFonts w:ascii="Times New Roman" w:eastAsia="Times New Roman" w:hAnsi="Times New Roman" w:cs="Times New Roman"/>
      <w:sz w:val="16"/>
      <w:szCs w:val="16"/>
    </w:rPr>
  </w:style>
  <w:style w:type="character" w:customStyle="1" w:styleId="ListLabel8">
    <w:name w:val="ListLabel 8"/>
    <w:qFormat/>
    <w:rsid w:val="00D73EDE"/>
    <w:rPr>
      <w:rFonts w:ascii="Times New Roman" w:hAnsi="Times New Roman" w:cs="Times New Roman" w:hint="default"/>
      <w:sz w:val="24"/>
      <w:szCs w:val="24"/>
    </w:rPr>
  </w:style>
  <w:style w:type="paragraph" w:customStyle="1" w:styleId="af8">
    <w:name w:val="Обычный таблица"/>
    <w:basedOn w:val="a"/>
    <w:link w:val="af9"/>
    <w:rsid w:val="00D73EDE"/>
    <w:pPr>
      <w:suppressAutoHyphens w:val="0"/>
      <w:spacing w:after="0" w:line="240" w:lineRule="auto"/>
    </w:pPr>
    <w:rPr>
      <w:rFonts w:ascii="Times New Roman" w:eastAsia="Calibri" w:hAnsi="Times New Roman"/>
      <w:sz w:val="18"/>
      <w:szCs w:val="18"/>
    </w:rPr>
  </w:style>
  <w:style w:type="character" w:customStyle="1" w:styleId="af9">
    <w:name w:val="Обычный таблица Знак"/>
    <w:link w:val="af8"/>
    <w:locked/>
    <w:rsid w:val="00D73EDE"/>
    <w:rPr>
      <w:rFonts w:ascii="Times New Roman" w:eastAsia="Calibri" w:hAnsi="Times New Roman" w:cs="Times New Roman"/>
      <w:sz w:val="18"/>
      <w:szCs w:val="18"/>
    </w:rPr>
  </w:style>
  <w:style w:type="paragraph" w:customStyle="1" w:styleId="15">
    <w:name w:val="Без интервала1"/>
    <w:uiPriority w:val="99"/>
    <w:rsid w:val="00D73EDE"/>
    <w:pPr>
      <w:spacing w:after="0" w:line="240" w:lineRule="auto"/>
    </w:pPr>
    <w:rPr>
      <w:rFonts w:ascii="Times New Roman" w:eastAsia="Times New Roman" w:hAnsi="Times New Roman" w:cs="Times New Roman"/>
      <w:sz w:val="24"/>
      <w:szCs w:val="24"/>
      <w:lang w:eastAsia="ru-RU"/>
    </w:rPr>
  </w:style>
  <w:style w:type="paragraph" w:styleId="afa">
    <w:name w:val="Normal (Web)"/>
    <w:basedOn w:val="a"/>
    <w:link w:val="afb"/>
    <w:rsid w:val="00D73ED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D73ED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73EDE"/>
  </w:style>
  <w:style w:type="character" w:customStyle="1" w:styleId="ae">
    <w:name w:val="Абзац списка Знак"/>
    <w:link w:val="ad"/>
    <w:uiPriority w:val="34"/>
    <w:locked/>
    <w:rsid w:val="00D73EDE"/>
    <w:rPr>
      <w:rFonts w:ascii="Calibri" w:eastAsia="Calibri" w:hAnsi="Calibri" w:cs="Times New Roman"/>
    </w:rPr>
  </w:style>
  <w:style w:type="paragraph" w:customStyle="1" w:styleId="1CStyle3">
    <w:name w:val="1CStyle3"/>
    <w:uiPriority w:val="99"/>
    <w:rsid w:val="00D73EDE"/>
    <w:pPr>
      <w:spacing w:after="0" w:line="240" w:lineRule="auto"/>
      <w:jc w:val="both"/>
    </w:pPr>
    <w:rPr>
      <w:rFonts w:ascii="Arial" w:eastAsia="Times New Roman" w:hAnsi="Arial" w:cs="Arial"/>
      <w:sz w:val="18"/>
      <w:szCs w:val="18"/>
      <w:lang w:eastAsia="ru-RU"/>
    </w:rPr>
  </w:style>
  <w:style w:type="character" w:customStyle="1" w:styleId="FontStyle42">
    <w:name w:val="Font Style42"/>
    <w:uiPriority w:val="99"/>
    <w:rsid w:val="00D73EDE"/>
    <w:rPr>
      <w:rFonts w:ascii="Times New Roman" w:hAnsi="Times New Roman" w:cs="Times New Roman" w:hint="default"/>
      <w:sz w:val="24"/>
      <w:szCs w:val="24"/>
    </w:rPr>
  </w:style>
  <w:style w:type="paragraph" w:customStyle="1" w:styleId="1CStyle2">
    <w:name w:val="1CStyle2"/>
    <w:uiPriority w:val="99"/>
    <w:rsid w:val="00D73EDE"/>
    <w:pPr>
      <w:spacing w:after="0" w:line="240" w:lineRule="auto"/>
      <w:jc w:val="both"/>
    </w:pPr>
    <w:rPr>
      <w:rFonts w:ascii="Arial" w:eastAsia="Times New Roman" w:hAnsi="Arial" w:cs="Arial"/>
      <w:sz w:val="18"/>
      <w:szCs w:val="18"/>
      <w:lang w:eastAsia="ru-RU"/>
    </w:rPr>
  </w:style>
  <w:style w:type="paragraph" w:customStyle="1" w:styleId="Style15">
    <w:name w:val="Style15"/>
    <w:basedOn w:val="a"/>
    <w:uiPriority w:val="99"/>
    <w:rsid w:val="00D73EDE"/>
    <w:pPr>
      <w:widowControl w:val="0"/>
      <w:suppressAutoHyphens w:val="0"/>
      <w:autoSpaceDE w:val="0"/>
      <w:autoSpaceDN w:val="0"/>
      <w:adjustRightInd w:val="0"/>
      <w:spacing w:after="0" w:line="295" w:lineRule="exact"/>
      <w:ind w:firstLine="752"/>
      <w:jc w:val="both"/>
    </w:pPr>
    <w:rPr>
      <w:rFonts w:ascii="Times New Roman" w:eastAsia="Times New Roman" w:hAnsi="Times New Roman"/>
      <w:sz w:val="24"/>
      <w:szCs w:val="24"/>
      <w:lang w:eastAsia="ru-RU"/>
    </w:rPr>
  </w:style>
  <w:style w:type="paragraph" w:customStyle="1" w:styleId="Style27">
    <w:name w:val="Style27"/>
    <w:basedOn w:val="a"/>
    <w:uiPriority w:val="99"/>
    <w:rsid w:val="00D73EDE"/>
    <w:pPr>
      <w:widowControl w:val="0"/>
      <w:suppressAutoHyphens w:val="0"/>
      <w:autoSpaceDE w:val="0"/>
      <w:autoSpaceDN w:val="0"/>
      <w:adjustRightInd w:val="0"/>
      <w:spacing w:after="0" w:line="320" w:lineRule="exact"/>
      <w:jc w:val="center"/>
    </w:pPr>
    <w:rPr>
      <w:rFonts w:ascii="Times New Roman" w:eastAsia="Times New Roman" w:hAnsi="Times New Roman"/>
      <w:sz w:val="24"/>
      <w:szCs w:val="24"/>
      <w:lang w:eastAsia="ru-RU"/>
    </w:rPr>
  </w:style>
  <w:style w:type="paragraph" w:customStyle="1" w:styleId="Style34">
    <w:name w:val="Style34"/>
    <w:basedOn w:val="a"/>
    <w:uiPriority w:val="99"/>
    <w:rsid w:val="00D73EDE"/>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61">
    <w:name w:val="Обычный6"/>
    <w:rsid w:val="00D73ED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fc">
    <w:name w:val="page number"/>
    <w:uiPriority w:val="99"/>
    <w:rsid w:val="00D73EDE"/>
    <w:rPr>
      <w:rFonts w:cs="Times New Roman"/>
    </w:rPr>
  </w:style>
  <w:style w:type="paragraph" w:styleId="afd">
    <w:name w:val="Body Text Indent"/>
    <w:basedOn w:val="a"/>
    <w:link w:val="afe"/>
    <w:uiPriority w:val="99"/>
    <w:rsid w:val="00D73EDE"/>
    <w:pPr>
      <w:suppressAutoHyphens w:val="0"/>
      <w:spacing w:after="120" w:line="240" w:lineRule="auto"/>
      <w:ind w:left="283"/>
    </w:pPr>
    <w:rPr>
      <w:rFonts w:ascii="Times New Roman" w:eastAsia="Times New Roman" w:hAnsi="Times New Roman"/>
      <w:sz w:val="24"/>
      <w:szCs w:val="24"/>
      <w:lang w:eastAsia="ru-RU"/>
    </w:rPr>
  </w:style>
  <w:style w:type="character" w:customStyle="1" w:styleId="afe">
    <w:name w:val="Основной текст с отступом Знак"/>
    <w:basedOn w:val="a0"/>
    <w:link w:val="afd"/>
    <w:uiPriority w:val="99"/>
    <w:rsid w:val="00D73EDE"/>
    <w:rPr>
      <w:rFonts w:ascii="Times New Roman" w:eastAsia="Times New Roman" w:hAnsi="Times New Roman" w:cs="Times New Roman"/>
      <w:sz w:val="24"/>
      <w:szCs w:val="24"/>
      <w:lang w:eastAsia="ru-RU"/>
    </w:rPr>
  </w:style>
  <w:style w:type="paragraph" w:styleId="aff">
    <w:name w:val="Title"/>
    <w:basedOn w:val="a"/>
    <w:link w:val="aff0"/>
    <w:uiPriority w:val="99"/>
    <w:qFormat/>
    <w:rsid w:val="00D73EDE"/>
    <w:pPr>
      <w:suppressAutoHyphens w:val="0"/>
      <w:spacing w:after="0" w:line="240" w:lineRule="auto"/>
      <w:jc w:val="center"/>
    </w:pPr>
    <w:rPr>
      <w:rFonts w:ascii="Times New Roman" w:eastAsia="Times New Roman" w:hAnsi="Times New Roman"/>
      <w:b/>
      <w:bCs/>
      <w:sz w:val="24"/>
      <w:szCs w:val="24"/>
      <w:lang w:eastAsia="ru-RU"/>
    </w:rPr>
  </w:style>
  <w:style w:type="character" w:customStyle="1" w:styleId="aff0">
    <w:name w:val="Название Знак"/>
    <w:basedOn w:val="a0"/>
    <w:link w:val="aff"/>
    <w:uiPriority w:val="99"/>
    <w:rsid w:val="00D73EDE"/>
    <w:rPr>
      <w:rFonts w:ascii="Times New Roman" w:eastAsia="Times New Roman" w:hAnsi="Times New Roman" w:cs="Times New Roman"/>
      <w:b/>
      <w:bCs/>
      <w:sz w:val="24"/>
      <w:szCs w:val="24"/>
      <w:lang w:eastAsia="ru-RU"/>
    </w:rPr>
  </w:style>
  <w:style w:type="paragraph" w:customStyle="1" w:styleId="220">
    <w:name w:val="Основной текст 22"/>
    <w:basedOn w:val="a"/>
    <w:uiPriority w:val="99"/>
    <w:rsid w:val="00D73EDE"/>
    <w:pPr>
      <w:widowControl w:val="0"/>
      <w:suppressAutoHyphens w:val="0"/>
      <w:spacing w:before="120" w:after="120" w:line="240" w:lineRule="auto"/>
      <w:ind w:left="34" w:firstLine="851"/>
      <w:jc w:val="both"/>
    </w:pPr>
    <w:rPr>
      <w:rFonts w:ascii="Times New Roman" w:eastAsia="Times New Roman" w:hAnsi="Times New Roman"/>
      <w:sz w:val="24"/>
      <w:szCs w:val="20"/>
      <w:lang w:eastAsia="ru-RU"/>
    </w:rPr>
  </w:style>
  <w:style w:type="paragraph" w:customStyle="1" w:styleId="33">
    <w:name w:val="Обычный3"/>
    <w:uiPriority w:val="99"/>
    <w:rsid w:val="00D73EDE"/>
    <w:pPr>
      <w:widowControl w:val="0"/>
      <w:spacing w:after="0" w:line="280" w:lineRule="auto"/>
      <w:ind w:left="280" w:firstLine="709"/>
    </w:pPr>
    <w:rPr>
      <w:rFonts w:ascii="Times New Roman" w:eastAsia="Times New Roman" w:hAnsi="Times New Roman" w:cs="Times New Roman"/>
      <w:sz w:val="20"/>
      <w:szCs w:val="20"/>
      <w:lang w:eastAsia="ru-RU"/>
    </w:rPr>
  </w:style>
  <w:style w:type="paragraph" w:styleId="aff1">
    <w:name w:val="Subtitle"/>
    <w:basedOn w:val="a"/>
    <w:link w:val="aff2"/>
    <w:uiPriority w:val="99"/>
    <w:qFormat/>
    <w:rsid w:val="00D73EDE"/>
    <w:pPr>
      <w:suppressAutoHyphens w:val="0"/>
      <w:spacing w:after="60" w:line="240" w:lineRule="auto"/>
      <w:jc w:val="center"/>
      <w:outlineLvl w:val="1"/>
    </w:pPr>
    <w:rPr>
      <w:rFonts w:ascii="Arial" w:eastAsia="Times New Roman" w:hAnsi="Arial"/>
      <w:sz w:val="24"/>
      <w:szCs w:val="24"/>
      <w:lang w:eastAsia="ru-RU"/>
    </w:rPr>
  </w:style>
  <w:style w:type="character" w:customStyle="1" w:styleId="aff2">
    <w:name w:val="Подзаголовок Знак"/>
    <w:basedOn w:val="a0"/>
    <w:link w:val="aff1"/>
    <w:uiPriority w:val="99"/>
    <w:rsid w:val="00D73EDE"/>
    <w:rPr>
      <w:rFonts w:ascii="Arial" w:eastAsia="Times New Roman" w:hAnsi="Arial" w:cs="Times New Roman"/>
      <w:sz w:val="24"/>
      <w:szCs w:val="24"/>
      <w:lang w:eastAsia="ru-RU"/>
    </w:rPr>
  </w:style>
  <w:style w:type="paragraph" w:customStyle="1" w:styleId="Normal1">
    <w:name w:val="Normal1"/>
    <w:uiPriority w:val="99"/>
    <w:rsid w:val="00D73EDE"/>
    <w:pPr>
      <w:spacing w:after="0" w:line="240" w:lineRule="auto"/>
    </w:pPr>
    <w:rPr>
      <w:rFonts w:ascii="Times New Roman" w:eastAsia="Times New Roman" w:hAnsi="Times New Roman" w:cs="Times New Roman"/>
      <w:sz w:val="24"/>
      <w:szCs w:val="24"/>
      <w:lang w:eastAsia="ru-RU"/>
    </w:rPr>
  </w:style>
  <w:style w:type="paragraph" w:customStyle="1" w:styleId="hiddenvisibleanimatedfadeinfull-visible">
    <w:name w:val="hidden visible animated fadein full-visible"/>
    <w:basedOn w:val="a"/>
    <w:uiPriority w:val="99"/>
    <w:rsid w:val="00D73EDE"/>
    <w:pPr>
      <w:suppressAutoHyphens w:val="0"/>
      <w:spacing w:before="100" w:beforeAutospacing="1" w:after="100" w:afterAutospacing="1" w:line="240" w:lineRule="auto"/>
    </w:pPr>
    <w:rPr>
      <w:rFonts w:ascii="Times New Roman" w:eastAsia="Calibri" w:hAnsi="Times New Roman"/>
      <w:sz w:val="24"/>
      <w:szCs w:val="24"/>
      <w:lang w:eastAsia="ru-RU"/>
    </w:rPr>
  </w:style>
  <w:style w:type="paragraph" w:customStyle="1" w:styleId="hiddenvisibleanimatedfadein">
    <w:name w:val="hidden visible animated fadein"/>
    <w:basedOn w:val="a"/>
    <w:uiPriority w:val="99"/>
    <w:rsid w:val="00D73EDE"/>
    <w:pPr>
      <w:suppressAutoHyphens w:val="0"/>
      <w:spacing w:before="100" w:beforeAutospacing="1" w:after="100" w:afterAutospacing="1" w:line="240" w:lineRule="auto"/>
    </w:pPr>
    <w:rPr>
      <w:rFonts w:ascii="Times New Roman" w:eastAsia="Calibri" w:hAnsi="Times New Roman"/>
      <w:sz w:val="24"/>
      <w:szCs w:val="24"/>
      <w:lang w:eastAsia="ru-RU"/>
    </w:rPr>
  </w:style>
  <w:style w:type="paragraph" w:customStyle="1" w:styleId="110">
    <w:name w:val="Обычный11"/>
    <w:uiPriority w:val="99"/>
    <w:rsid w:val="00D73EDE"/>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34">
    <w:name w:val="Body Text 3"/>
    <w:basedOn w:val="a"/>
    <w:link w:val="35"/>
    <w:uiPriority w:val="99"/>
    <w:unhideWhenUsed/>
    <w:rsid w:val="00D73EDE"/>
    <w:pPr>
      <w:suppressAutoHyphens w:val="0"/>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0"/>
    <w:link w:val="34"/>
    <w:uiPriority w:val="99"/>
    <w:rsid w:val="00D73EDE"/>
    <w:rPr>
      <w:rFonts w:ascii="Times New Roman" w:eastAsia="Times New Roman" w:hAnsi="Times New Roman" w:cs="Times New Roman"/>
      <w:sz w:val="16"/>
      <w:szCs w:val="16"/>
      <w:lang w:eastAsia="ru-RU"/>
    </w:rPr>
  </w:style>
  <w:style w:type="character" w:customStyle="1" w:styleId="afb">
    <w:name w:val="Обычный (веб) Знак"/>
    <w:link w:val="afa"/>
    <w:locked/>
    <w:rsid w:val="00D73EDE"/>
    <w:rPr>
      <w:rFonts w:ascii="Times New Roman" w:eastAsia="Times New Roman" w:hAnsi="Times New Roman" w:cs="Times New Roman"/>
      <w:sz w:val="24"/>
      <w:szCs w:val="24"/>
      <w:lang w:eastAsia="ru-RU"/>
    </w:rPr>
  </w:style>
  <w:style w:type="paragraph" w:customStyle="1" w:styleId="s1">
    <w:name w:val="s_1"/>
    <w:basedOn w:val="a"/>
    <w:rsid w:val="00D73ED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
    <w:name w:val="Основной шрифт абзаца7"/>
    <w:rsid w:val="00D73EDE"/>
  </w:style>
  <w:style w:type="character" w:styleId="aff3">
    <w:name w:val="FollowedHyperlink"/>
    <w:basedOn w:val="a0"/>
    <w:uiPriority w:val="99"/>
    <w:semiHidden/>
    <w:unhideWhenUsed/>
    <w:rsid w:val="00D73EDE"/>
    <w:rPr>
      <w:color w:val="800080" w:themeColor="followedHyperlink"/>
      <w:u w:val="single"/>
    </w:rPr>
  </w:style>
  <w:style w:type="character" w:customStyle="1" w:styleId="blk">
    <w:name w:val="blk"/>
    <w:basedOn w:val="a0"/>
    <w:rsid w:val="00D73EDE"/>
  </w:style>
  <w:style w:type="character" w:customStyle="1" w:styleId="NoSpacingChar">
    <w:name w:val="No Spacing Char"/>
    <w:link w:val="24"/>
    <w:locked/>
    <w:rsid w:val="00D73EDE"/>
    <w:rPr>
      <w:rFonts w:ascii="Calibri" w:eastAsia="Calibri" w:hAnsi="Calibri" w:cs="Times New Roman"/>
      <w:lang w:eastAsia="ru-RU"/>
    </w:rPr>
  </w:style>
  <w:style w:type="paragraph" w:customStyle="1" w:styleId="24">
    <w:name w:val="Без интервала2"/>
    <w:link w:val="NoSpacingChar"/>
    <w:rsid w:val="00D73EDE"/>
    <w:pPr>
      <w:spacing w:after="0" w:line="240" w:lineRule="auto"/>
    </w:pPr>
    <w:rPr>
      <w:rFonts w:ascii="Calibri" w:eastAsia="Calibri" w:hAnsi="Calibri" w:cs="Times New Roman"/>
      <w:lang w:eastAsia="ru-RU"/>
    </w:rPr>
  </w:style>
  <w:style w:type="character" w:customStyle="1" w:styleId="aff4">
    <w:name w:val="Основной текст_"/>
    <w:link w:val="16"/>
    <w:rsid w:val="00D73EDE"/>
    <w:rPr>
      <w:rFonts w:ascii="Tahoma" w:eastAsia="Tahoma" w:hAnsi="Tahoma" w:cs="Tahoma"/>
      <w:sz w:val="16"/>
      <w:szCs w:val="16"/>
      <w:shd w:val="clear" w:color="auto" w:fill="FFFFFF"/>
    </w:rPr>
  </w:style>
  <w:style w:type="paragraph" w:customStyle="1" w:styleId="16">
    <w:name w:val="Основной текст1"/>
    <w:basedOn w:val="a"/>
    <w:link w:val="aff4"/>
    <w:rsid w:val="00D73EDE"/>
    <w:pPr>
      <w:shd w:val="clear" w:color="auto" w:fill="FFFFFF"/>
      <w:suppressAutoHyphens w:val="0"/>
      <w:spacing w:after="0" w:line="0" w:lineRule="atLeast"/>
    </w:pPr>
    <w:rPr>
      <w:rFonts w:ascii="Tahoma" w:eastAsia="Tahoma" w:hAnsi="Tahoma" w:cs="Tahoma"/>
      <w:sz w:val="16"/>
      <w:szCs w:val="16"/>
    </w:rPr>
  </w:style>
  <w:style w:type="paragraph" w:customStyle="1" w:styleId="ConsPlusTitle">
    <w:name w:val="ConsPlusTitle"/>
    <w:rsid w:val="00D73EDE"/>
    <w:pPr>
      <w:widowControl w:val="0"/>
      <w:autoSpaceDE w:val="0"/>
      <w:autoSpaceDN w:val="0"/>
      <w:spacing w:after="0" w:line="240" w:lineRule="auto"/>
    </w:pPr>
    <w:rPr>
      <w:rFonts w:ascii="Calibri" w:eastAsia="Times New Roman" w:hAnsi="Calibri" w:cs="Calibri"/>
      <w:b/>
      <w:szCs w:val="20"/>
      <w:lang w:eastAsia="ru-RU"/>
    </w:rPr>
  </w:style>
  <w:style w:type="paragraph" w:styleId="25">
    <w:name w:val="Body Text 2"/>
    <w:basedOn w:val="a"/>
    <w:link w:val="26"/>
    <w:uiPriority w:val="99"/>
    <w:semiHidden/>
    <w:rsid w:val="00D73EDE"/>
    <w:pPr>
      <w:suppressAutoHyphens w:val="0"/>
      <w:spacing w:after="120" w:line="480" w:lineRule="auto"/>
    </w:pPr>
    <w:rPr>
      <w:rFonts w:eastAsia="Calibri"/>
    </w:rPr>
  </w:style>
  <w:style w:type="character" w:customStyle="1" w:styleId="26">
    <w:name w:val="Основной текст 2 Знак"/>
    <w:basedOn w:val="a0"/>
    <w:link w:val="25"/>
    <w:uiPriority w:val="99"/>
    <w:semiHidden/>
    <w:rsid w:val="00D73EDE"/>
    <w:rPr>
      <w:rFonts w:ascii="Calibri" w:eastAsia="Calibri" w:hAnsi="Calibri" w:cs="Times New Roman"/>
    </w:rPr>
  </w:style>
  <w:style w:type="paragraph" w:customStyle="1" w:styleId="211">
    <w:name w:val="Основной текст 21"/>
    <w:basedOn w:val="a"/>
    <w:uiPriority w:val="99"/>
    <w:rsid w:val="00D73EDE"/>
    <w:pPr>
      <w:suppressAutoHyphens w:val="0"/>
      <w:overflowPunct w:val="0"/>
      <w:autoSpaceDE w:val="0"/>
      <w:autoSpaceDN w:val="0"/>
      <w:adjustRightInd w:val="0"/>
      <w:spacing w:after="0" w:line="240" w:lineRule="auto"/>
      <w:jc w:val="center"/>
    </w:pPr>
    <w:rPr>
      <w:rFonts w:ascii="Times New Roman" w:eastAsia="Times New Roman" w:hAnsi="Times New Roman"/>
      <w:b/>
      <w:bCs/>
      <w:sz w:val="28"/>
      <w:szCs w:val="28"/>
      <w:lang w:eastAsia="ru-RU"/>
    </w:rPr>
  </w:style>
  <w:style w:type="character" w:customStyle="1" w:styleId="aff5">
    <w:name w:val="Цветовое выделение"/>
    <w:uiPriority w:val="99"/>
    <w:rsid w:val="00D73EDE"/>
    <w:rPr>
      <w:b/>
      <w:color w:val="26282F"/>
    </w:rPr>
  </w:style>
  <w:style w:type="paragraph" w:customStyle="1" w:styleId="42">
    <w:name w:val="Без интервала4"/>
    <w:rsid w:val="00D73EDE"/>
    <w:pPr>
      <w:spacing w:after="0" w:line="240" w:lineRule="auto"/>
    </w:pPr>
    <w:rPr>
      <w:rFonts w:ascii="Calibri" w:eastAsia="Calibri" w:hAnsi="Calibri" w:cs="Calibri"/>
      <w:lang w:eastAsia="ru-RU"/>
    </w:rPr>
  </w:style>
  <w:style w:type="paragraph" w:customStyle="1" w:styleId="17">
    <w:name w:val="Название объекта1"/>
    <w:basedOn w:val="a"/>
    <w:rsid w:val="00D73EDE"/>
    <w:pPr>
      <w:widowControl w:val="0"/>
      <w:spacing w:after="0" w:line="240" w:lineRule="auto"/>
      <w:jc w:val="center"/>
    </w:pPr>
    <w:rPr>
      <w:rFonts w:ascii="Arial" w:eastAsia="Lucida Sans Unicode" w:hAnsi="Arial"/>
      <w:b/>
      <w:kern w:val="1"/>
      <w:sz w:val="20"/>
      <w:szCs w:val="20"/>
      <w:lang w:eastAsia="ar-SA"/>
    </w:rPr>
  </w:style>
  <w:style w:type="character" w:customStyle="1" w:styleId="FontStyle14">
    <w:name w:val="Font Style14"/>
    <w:rsid w:val="00D73EDE"/>
    <w:rPr>
      <w:rFonts w:ascii="Times New Roman" w:hAnsi="Times New Roman" w:cs="Times New Roman"/>
      <w:sz w:val="22"/>
      <w:szCs w:val="22"/>
    </w:rPr>
  </w:style>
  <w:style w:type="character" w:customStyle="1" w:styleId="27">
    <w:name w:val="Основной текст (2)_"/>
    <w:basedOn w:val="a0"/>
    <w:link w:val="28"/>
    <w:rsid w:val="000F71E5"/>
    <w:rPr>
      <w:rFonts w:ascii="Times New Roman" w:eastAsia="Times New Roman" w:hAnsi="Times New Roman" w:cs="Times New Roman"/>
      <w:shd w:val="clear" w:color="auto" w:fill="FFFFFF"/>
    </w:rPr>
  </w:style>
  <w:style w:type="paragraph" w:customStyle="1" w:styleId="28">
    <w:name w:val="Основной текст (2)"/>
    <w:basedOn w:val="a"/>
    <w:link w:val="27"/>
    <w:rsid w:val="000F71E5"/>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29">
    <w:name w:val="Основной текст2"/>
    <w:rsid w:val="00DE5E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8945">
      <w:bodyDiv w:val="1"/>
      <w:marLeft w:val="0"/>
      <w:marRight w:val="0"/>
      <w:marTop w:val="0"/>
      <w:marBottom w:val="0"/>
      <w:divBdr>
        <w:top w:val="none" w:sz="0" w:space="0" w:color="auto"/>
        <w:left w:val="none" w:sz="0" w:space="0" w:color="auto"/>
        <w:bottom w:val="none" w:sz="0" w:space="0" w:color="auto"/>
        <w:right w:val="none" w:sz="0" w:space="0" w:color="auto"/>
      </w:divBdr>
    </w:div>
    <w:div w:id="99227585">
      <w:bodyDiv w:val="1"/>
      <w:marLeft w:val="0"/>
      <w:marRight w:val="0"/>
      <w:marTop w:val="0"/>
      <w:marBottom w:val="0"/>
      <w:divBdr>
        <w:top w:val="none" w:sz="0" w:space="0" w:color="auto"/>
        <w:left w:val="none" w:sz="0" w:space="0" w:color="auto"/>
        <w:bottom w:val="none" w:sz="0" w:space="0" w:color="auto"/>
        <w:right w:val="none" w:sz="0" w:space="0" w:color="auto"/>
      </w:divBdr>
    </w:div>
    <w:div w:id="134832142">
      <w:bodyDiv w:val="1"/>
      <w:marLeft w:val="0"/>
      <w:marRight w:val="0"/>
      <w:marTop w:val="0"/>
      <w:marBottom w:val="0"/>
      <w:divBdr>
        <w:top w:val="none" w:sz="0" w:space="0" w:color="auto"/>
        <w:left w:val="none" w:sz="0" w:space="0" w:color="auto"/>
        <w:bottom w:val="none" w:sz="0" w:space="0" w:color="auto"/>
        <w:right w:val="none" w:sz="0" w:space="0" w:color="auto"/>
      </w:divBdr>
    </w:div>
    <w:div w:id="348800944">
      <w:bodyDiv w:val="1"/>
      <w:marLeft w:val="0"/>
      <w:marRight w:val="0"/>
      <w:marTop w:val="0"/>
      <w:marBottom w:val="0"/>
      <w:divBdr>
        <w:top w:val="none" w:sz="0" w:space="0" w:color="auto"/>
        <w:left w:val="none" w:sz="0" w:space="0" w:color="auto"/>
        <w:bottom w:val="none" w:sz="0" w:space="0" w:color="auto"/>
        <w:right w:val="none" w:sz="0" w:space="0" w:color="auto"/>
      </w:divBdr>
    </w:div>
    <w:div w:id="452754634">
      <w:bodyDiv w:val="1"/>
      <w:marLeft w:val="0"/>
      <w:marRight w:val="0"/>
      <w:marTop w:val="0"/>
      <w:marBottom w:val="0"/>
      <w:divBdr>
        <w:top w:val="none" w:sz="0" w:space="0" w:color="auto"/>
        <w:left w:val="none" w:sz="0" w:space="0" w:color="auto"/>
        <w:bottom w:val="none" w:sz="0" w:space="0" w:color="auto"/>
        <w:right w:val="none" w:sz="0" w:space="0" w:color="auto"/>
      </w:divBdr>
    </w:div>
    <w:div w:id="598760823">
      <w:bodyDiv w:val="1"/>
      <w:marLeft w:val="0"/>
      <w:marRight w:val="0"/>
      <w:marTop w:val="0"/>
      <w:marBottom w:val="0"/>
      <w:divBdr>
        <w:top w:val="none" w:sz="0" w:space="0" w:color="auto"/>
        <w:left w:val="none" w:sz="0" w:space="0" w:color="auto"/>
        <w:bottom w:val="none" w:sz="0" w:space="0" w:color="auto"/>
        <w:right w:val="none" w:sz="0" w:space="0" w:color="auto"/>
      </w:divBdr>
    </w:div>
    <w:div w:id="664284650">
      <w:bodyDiv w:val="1"/>
      <w:marLeft w:val="0"/>
      <w:marRight w:val="0"/>
      <w:marTop w:val="0"/>
      <w:marBottom w:val="0"/>
      <w:divBdr>
        <w:top w:val="none" w:sz="0" w:space="0" w:color="auto"/>
        <w:left w:val="none" w:sz="0" w:space="0" w:color="auto"/>
        <w:bottom w:val="none" w:sz="0" w:space="0" w:color="auto"/>
        <w:right w:val="none" w:sz="0" w:space="0" w:color="auto"/>
      </w:divBdr>
    </w:div>
    <w:div w:id="824904540">
      <w:bodyDiv w:val="1"/>
      <w:marLeft w:val="0"/>
      <w:marRight w:val="0"/>
      <w:marTop w:val="0"/>
      <w:marBottom w:val="0"/>
      <w:divBdr>
        <w:top w:val="none" w:sz="0" w:space="0" w:color="auto"/>
        <w:left w:val="none" w:sz="0" w:space="0" w:color="auto"/>
        <w:bottom w:val="none" w:sz="0" w:space="0" w:color="auto"/>
        <w:right w:val="none" w:sz="0" w:space="0" w:color="auto"/>
      </w:divBdr>
    </w:div>
    <w:div w:id="1327050351">
      <w:bodyDiv w:val="1"/>
      <w:marLeft w:val="0"/>
      <w:marRight w:val="0"/>
      <w:marTop w:val="0"/>
      <w:marBottom w:val="0"/>
      <w:divBdr>
        <w:top w:val="none" w:sz="0" w:space="0" w:color="auto"/>
        <w:left w:val="none" w:sz="0" w:space="0" w:color="auto"/>
        <w:bottom w:val="none" w:sz="0" w:space="0" w:color="auto"/>
        <w:right w:val="none" w:sz="0" w:space="0" w:color="auto"/>
      </w:divBdr>
    </w:div>
    <w:div w:id="1473139033">
      <w:bodyDiv w:val="1"/>
      <w:marLeft w:val="0"/>
      <w:marRight w:val="0"/>
      <w:marTop w:val="0"/>
      <w:marBottom w:val="0"/>
      <w:divBdr>
        <w:top w:val="none" w:sz="0" w:space="0" w:color="auto"/>
        <w:left w:val="none" w:sz="0" w:space="0" w:color="auto"/>
        <w:bottom w:val="none" w:sz="0" w:space="0" w:color="auto"/>
        <w:right w:val="none" w:sz="0" w:space="0" w:color="auto"/>
      </w:divBdr>
    </w:div>
    <w:div w:id="17159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3933644/" TargetMode="External"/><Relationship Id="rId18" Type="http://schemas.openxmlformats.org/officeDocument/2006/relationships/hyperlink" Target="https://www.garant.ru/products/ipo/prime/doc/7393364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onsultant.ru/document/cons_doc_LAW_436707/8c12a3ec10bf313c4b2fb441eb21b9a04616fd9e/" TargetMode="External"/><Relationship Id="rId34" Type="http://schemas.openxmlformats.org/officeDocument/2006/relationships/theme" Target="theme/theme1.xml"/><Relationship Id="rId7" Type="http://schemas.openxmlformats.org/officeDocument/2006/relationships/hyperlink" Target="https://www.garant.ru/products/ipo/prime/doc/73933644/" TargetMode="External"/><Relationship Id="rId12" Type="http://schemas.openxmlformats.org/officeDocument/2006/relationships/hyperlink" Target="https://base.garant.ru/12129354/1b93c134b90c6071b4dc3f495464b753/" TargetMode="External"/><Relationship Id="rId17" Type="http://schemas.openxmlformats.org/officeDocument/2006/relationships/hyperlink" Target="https://www.garant.ru/products/ipo/prime/doc/73933644/" TargetMode="External"/><Relationship Id="rId25" Type="http://schemas.openxmlformats.org/officeDocument/2006/relationships/hyperlink" Target="mailto:muc@50.fsin.gov.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BF75FBBED06566214255B155EE00F167D4B2B2CD134208E27674F7EFFE266E9B055D6000C2F9FE865A473ADE08A3E6B0113881C2FEE48554Q0G" TargetMode="External"/><Relationship Id="rId20" Type="http://schemas.openxmlformats.org/officeDocument/2006/relationships/hyperlink" Target="https://base.garant.ru/70353464/" TargetMode="External"/><Relationship Id="rId29" Type="http://schemas.openxmlformats.org/officeDocument/2006/relationships/hyperlink" Target="https://zakupki.gov.ru/epz/ktru/ktruCard/ktru-description.html?itemId=73701&amp;back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EA7F5F82DF8AF3FD0FC86032E5F71DC3632731869ACF38A54487E34A2E2DB90211EC4AD9A40302ACE7DC90E544BlFE" TargetMode="External"/><Relationship Id="rId24" Type="http://schemas.openxmlformats.org/officeDocument/2006/relationships/hyperlink" Target="https://www.garant.ru/products/ipo/prime/doc/73933644/"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arant.ru/products/ipo/prime/doc/73933644/" TargetMode="External"/><Relationship Id="rId23" Type="http://schemas.openxmlformats.org/officeDocument/2006/relationships/hyperlink" Target="https://www.garant.ru/products/ipo/prime/doc/73933644/" TargetMode="External"/><Relationship Id="rId28" Type="http://schemas.openxmlformats.org/officeDocument/2006/relationships/hyperlink" Target="https://zakupki.gov.ru/epz/ktru/ktruCard/ktru-description.html?itemId=73687&amp;backUrl=" TargetMode="External"/><Relationship Id="rId10" Type="http://schemas.openxmlformats.org/officeDocument/2006/relationships/hyperlink" Target="https://www.garant.ru/products/ipo/prime/doc/73933644/" TargetMode="External"/><Relationship Id="rId19" Type="http://schemas.openxmlformats.org/officeDocument/2006/relationships/hyperlink" Target="https://www.consultant.ru/document/cons_doc_LAW_449455/17c385541834fe9a0d0996c1da3f0df8816438d0/" TargetMode="External"/><Relationship Id="rId31" Type="http://schemas.openxmlformats.org/officeDocument/2006/relationships/hyperlink" Target="https://zakupki.gov.ru/epz/ktru/ktruCard/ktru-description.html?itemId=73695&amp;backUrl=" TargetMode="External"/><Relationship Id="rId4" Type="http://schemas.openxmlformats.org/officeDocument/2006/relationships/webSettings" Target="webSettings.xml"/><Relationship Id="rId9" Type="http://schemas.openxmlformats.org/officeDocument/2006/relationships/hyperlink" Target="https://www.garant.ru/products/ipo/prime/doc/73933644/" TargetMode="External"/><Relationship Id="rId14" Type="http://schemas.openxmlformats.org/officeDocument/2006/relationships/hyperlink" Target="https://www.garant.ru/products/ipo/prime/doc/73933644/" TargetMode="External"/><Relationship Id="rId22" Type="http://schemas.openxmlformats.org/officeDocument/2006/relationships/hyperlink" Target="https://www.garant.ru/products/ipo/prime/doc/73933644/" TargetMode="External"/><Relationship Id="rId27" Type="http://schemas.openxmlformats.org/officeDocument/2006/relationships/hyperlink" Target="https://zakupki.gov.ru/epz/ktru/ktruCard/ktru-description.html?itemId=73725&amp;backUrl=" TargetMode="External"/><Relationship Id="rId30" Type="http://schemas.openxmlformats.org/officeDocument/2006/relationships/hyperlink" Target="https://zakupki.gov.ru/epz/ktru/ktruCard/ktru-description.html?itemId=73569&amp;backUrl=" TargetMode="External"/><Relationship Id="rId8" Type="http://schemas.openxmlformats.org/officeDocument/2006/relationships/hyperlink" Target="https://www.garant.ru/products/ipo/prime/doc/73933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12344</Words>
  <Characters>70367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Мустафин</cp:lastModifiedBy>
  <cp:revision>2</cp:revision>
  <cp:lastPrinted>2026-02-18T10:30:00Z</cp:lastPrinted>
  <dcterms:created xsi:type="dcterms:W3CDTF">2026-05-28T12:57:00Z</dcterms:created>
  <dcterms:modified xsi:type="dcterms:W3CDTF">2026-05-28T12:57:00Z</dcterms:modified>
</cp:coreProperties>
</file>