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B60" w:rsidRPr="00B91B60" w:rsidRDefault="0012511D" w:rsidP="00B91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B60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B91B60" w:rsidRDefault="000E0439" w:rsidP="00B91B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B60">
        <w:rPr>
          <w:rFonts w:ascii="Times New Roman" w:hAnsi="Times New Roman" w:cs="Times New Roman"/>
          <w:b/>
          <w:sz w:val="24"/>
          <w:szCs w:val="24"/>
        </w:rPr>
        <w:t>на поставку шпагата полипропиленового крученого</w:t>
      </w:r>
    </w:p>
    <w:p w:rsidR="00B91B60" w:rsidRDefault="000E0439" w:rsidP="00B91B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B60">
        <w:rPr>
          <w:rFonts w:ascii="Times New Roman" w:hAnsi="Times New Roman" w:cs="Times New Roman"/>
          <w:b/>
          <w:sz w:val="24"/>
          <w:szCs w:val="24"/>
        </w:rPr>
        <w:t xml:space="preserve">для нужд ФГБОУ ВО «Тамбовский государственный </w:t>
      </w:r>
    </w:p>
    <w:p w:rsidR="000E0439" w:rsidRDefault="000E0439" w:rsidP="00B91B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B60">
        <w:rPr>
          <w:rFonts w:ascii="Times New Roman" w:hAnsi="Times New Roman" w:cs="Times New Roman"/>
          <w:b/>
          <w:sz w:val="24"/>
          <w:szCs w:val="24"/>
        </w:rPr>
        <w:t xml:space="preserve">университет имени </w:t>
      </w:r>
      <w:proofErr w:type="spellStart"/>
      <w:r w:rsidRPr="00B91B60">
        <w:rPr>
          <w:rFonts w:ascii="Times New Roman" w:hAnsi="Times New Roman" w:cs="Times New Roman"/>
          <w:b/>
          <w:sz w:val="24"/>
          <w:szCs w:val="24"/>
        </w:rPr>
        <w:t>Г.Р.Державина</w:t>
      </w:r>
      <w:proofErr w:type="spellEnd"/>
      <w:r w:rsidRPr="00B91B60">
        <w:rPr>
          <w:rFonts w:ascii="Times New Roman" w:hAnsi="Times New Roman" w:cs="Times New Roman"/>
          <w:b/>
          <w:sz w:val="24"/>
          <w:szCs w:val="24"/>
        </w:rPr>
        <w:t>»</w:t>
      </w:r>
    </w:p>
    <w:p w:rsidR="00B91B60" w:rsidRPr="00B91B60" w:rsidRDefault="00B91B60" w:rsidP="000E0439">
      <w:pPr>
        <w:rPr>
          <w:rFonts w:ascii="Times New Roman" w:hAnsi="Times New Roman" w:cs="Times New Roman"/>
          <w:b/>
          <w:sz w:val="24"/>
          <w:szCs w:val="24"/>
        </w:rPr>
      </w:pPr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1. Общие положения</w:t>
      </w:r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1.2. Наименование объекта закупки: Шпагат полипропиленовый крученый.</w:t>
      </w:r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 xml:space="preserve">1.3. Назначение: для упаковки товаров, обвязки грузов, прошивки документов (делопроизводство), подвязки растений и иных хозяйственных </w:t>
      </w:r>
      <w:proofErr w:type="gramStart"/>
      <w:r w:rsidRPr="000E0439">
        <w:rPr>
          <w:rFonts w:ascii="Times New Roman" w:hAnsi="Times New Roman" w:cs="Times New Roman"/>
          <w:sz w:val="20"/>
          <w:szCs w:val="20"/>
        </w:rPr>
        <w:t>нужд .</w:t>
      </w:r>
      <w:proofErr w:type="gramEnd"/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1.4. Поставляемый товар должен быть новым (не бывшим в употреблении), безопасным и соответствовать требованиям законодательства РФ, а также требованиям ГОСТ 17308-88 «Шпагаты. Технические условия» (для полипропиленового шпагата</w:t>
      </w:r>
      <w:proofErr w:type="gramStart"/>
      <w:r w:rsidRPr="000E0439">
        <w:rPr>
          <w:rFonts w:ascii="Times New Roman" w:hAnsi="Times New Roman" w:cs="Times New Roman"/>
          <w:sz w:val="20"/>
          <w:szCs w:val="20"/>
        </w:rPr>
        <w:t>) .</w:t>
      </w:r>
      <w:proofErr w:type="gramEnd"/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2. Характеристики товара (Описание объекта закупки)</w:t>
      </w:r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2487"/>
        <w:gridCol w:w="6418"/>
      </w:tblGrid>
      <w:tr w:rsidR="000E0439" w:rsidRPr="000E0439" w:rsidTr="000E043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Значение/Требование</w:t>
            </w:r>
          </w:p>
        </w:tc>
      </w:tr>
      <w:tr w:rsidR="000E0439" w:rsidRPr="000E0439" w:rsidTr="000E04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Шпагат полипропиленовый крученый</w:t>
            </w:r>
          </w:p>
        </w:tc>
      </w:tr>
      <w:tr w:rsidR="000E0439" w:rsidRPr="000E0439" w:rsidTr="000E04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Полипропилен (первичное сырье)</w:t>
            </w:r>
          </w:p>
        </w:tc>
      </w:tr>
      <w:tr w:rsidR="000E0439" w:rsidRPr="000E0439" w:rsidTr="000E04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Способ изготовления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Крученый (не плетеный)</w:t>
            </w:r>
          </w:p>
        </w:tc>
      </w:tr>
      <w:tr w:rsidR="000E0439" w:rsidRPr="000E0439" w:rsidTr="000E04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Длина шпагата в бобине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2200 м (+/- 5%)</w:t>
            </w:r>
          </w:p>
        </w:tc>
      </w:tr>
      <w:tr w:rsidR="000E0439" w:rsidRPr="000E0439" w:rsidTr="000E04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Диаметр (толщина)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2,3 мм (допустимое отклонение ± 0,1 мм)</w:t>
            </w:r>
          </w:p>
        </w:tc>
      </w:tr>
      <w:tr w:rsidR="000E0439" w:rsidRPr="000E0439" w:rsidTr="000E04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Линейная плотность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 xml:space="preserve">2,2 </w:t>
            </w:r>
            <w:proofErr w:type="spellStart"/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ктекс</w:t>
            </w:r>
            <w:proofErr w:type="spellEnd"/>
            <w:r w:rsidRPr="000E0439">
              <w:rPr>
                <w:rFonts w:ascii="Times New Roman" w:hAnsi="Times New Roman" w:cs="Times New Roman"/>
                <w:sz w:val="20"/>
                <w:szCs w:val="20"/>
              </w:rPr>
              <w:t xml:space="preserve"> (2200 текс)</w:t>
            </w:r>
          </w:p>
        </w:tc>
      </w:tr>
      <w:tr w:rsidR="000E0439" w:rsidRPr="000E0439" w:rsidTr="000E04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Разрывная нагрузка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 xml:space="preserve">не менее 100 кгс (100 </w:t>
            </w:r>
            <w:proofErr w:type="spellStart"/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даН</w:t>
            </w:r>
            <w:proofErr w:type="spellEnd"/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E0439" w:rsidRPr="000E0439" w:rsidTr="000E04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Белый или натуральный (бесцветный)</w:t>
            </w:r>
          </w:p>
        </w:tc>
      </w:tr>
      <w:tr w:rsidR="000E0439" w:rsidRPr="000E0439" w:rsidTr="000E04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Вес бобины (брутто)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не более 5,0 кг</w:t>
            </w:r>
          </w:p>
        </w:tc>
      </w:tr>
      <w:tr w:rsidR="000E0439" w:rsidRPr="000E0439" w:rsidTr="000E04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Влажность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Не нормируется для полипропиленового шпагата</w:t>
            </w:r>
          </w:p>
        </w:tc>
      </w:tr>
      <w:tr w:rsidR="000E0439" w:rsidRPr="000E0439" w:rsidTr="000E04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Требования к качеству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 xml:space="preserve">Шпагат должен быть без петель, </w:t>
            </w:r>
            <w:proofErr w:type="spellStart"/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сукрутин</w:t>
            </w:r>
            <w:proofErr w:type="spellEnd"/>
            <w:r w:rsidRPr="000E0439">
              <w:rPr>
                <w:rFonts w:ascii="Times New Roman" w:hAnsi="Times New Roman" w:cs="Times New Roman"/>
                <w:sz w:val="20"/>
                <w:szCs w:val="20"/>
              </w:rPr>
              <w:t xml:space="preserve"> и несвязанных концов. Допускается не более 0,5 узлов или местных утолщений диаметром свыше 1,5 диаметра шпагата на бобину</w:t>
            </w:r>
          </w:p>
        </w:tc>
      </w:tr>
      <w:tr w:rsidR="000E0439" w:rsidRPr="000E0439" w:rsidTr="000E04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Устойчивость к внешним воздействиям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E0439" w:rsidRPr="000E0439" w:rsidRDefault="000E0439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Влагостойкий, не подвержен гниению и поражению плесенью</w:t>
            </w:r>
          </w:p>
        </w:tc>
      </w:tr>
    </w:tbl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3. Требования к упаковке и маркировке</w:t>
      </w:r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 xml:space="preserve">3.1. Шпагат должен быть намотан на бобины (без втулки или с втулкой — по согласованию), обеспечивающие удобство использования и </w:t>
      </w:r>
      <w:proofErr w:type="gramStart"/>
      <w:r w:rsidRPr="000E0439">
        <w:rPr>
          <w:rFonts w:ascii="Times New Roman" w:hAnsi="Times New Roman" w:cs="Times New Roman"/>
          <w:sz w:val="20"/>
          <w:szCs w:val="20"/>
        </w:rPr>
        <w:t>размотки .</w:t>
      </w:r>
      <w:proofErr w:type="gramEnd"/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 xml:space="preserve">3.2. Каждая бобина должна быть упакована в </w:t>
      </w:r>
      <w:proofErr w:type="spellStart"/>
      <w:r w:rsidRPr="000E0439">
        <w:rPr>
          <w:rFonts w:ascii="Times New Roman" w:hAnsi="Times New Roman" w:cs="Times New Roman"/>
          <w:sz w:val="20"/>
          <w:szCs w:val="20"/>
        </w:rPr>
        <w:t>термоусадочную</w:t>
      </w:r>
      <w:proofErr w:type="spellEnd"/>
      <w:r w:rsidRPr="000E0439">
        <w:rPr>
          <w:rFonts w:ascii="Times New Roman" w:hAnsi="Times New Roman" w:cs="Times New Roman"/>
          <w:sz w:val="20"/>
          <w:szCs w:val="20"/>
        </w:rPr>
        <w:t xml:space="preserve"> пленку или иную упаковку, обеспечивающую сохранность товара при транспортировке и </w:t>
      </w:r>
      <w:proofErr w:type="gramStart"/>
      <w:r w:rsidRPr="000E0439">
        <w:rPr>
          <w:rFonts w:ascii="Times New Roman" w:hAnsi="Times New Roman" w:cs="Times New Roman"/>
          <w:sz w:val="20"/>
          <w:szCs w:val="20"/>
        </w:rPr>
        <w:t>хранении .</w:t>
      </w:r>
      <w:proofErr w:type="gramEnd"/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3.3. Маркировка каждой бобины (или упаковки) должна содержать:</w:t>
      </w:r>
    </w:p>
    <w:p w:rsidR="000E0439" w:rsidRPr="000E0439" w:rsidRDefault="000E0439" w:rsidP="000E043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наименование товара;</w:t>
      </w:r>
    </w:p>
    <w:p w:rsidR="000E0439" w:rsidRPr="000E0439" w:rsidRDefault="000E0439" w:rsidP="000E043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наименование производителя;</w:t>
      </w:r>
    </w:p>
    <w:p w:rsidR="000E0439" w:rsidRPr="000E0439" w:rsidRDefault="000E0439" w:rsidP="000E043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длину шпагата (м);</w:t>
      </w:r>
    </w:p>
    <w:p w:rsidR="000E0439" w:rsidRPr="000E0439" w:rsidRDefault="000E0439" w:rsidP="000E043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диаметр (мм);</w:t>
      </w:r>
    </w:p>
    <w:p w:rsidR="000E0439" w:rsidRPr="000E0439" w:rsidRDefault="000E0439" w:rsidP="000E043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разрывную нагрузку (кгс);</w:t>
      </w:r>
    </w:p>
    <w:p w:rsidR="000E0439" w:rsidRPr="000E0439" w:rsidRDefault="000E0439" w:rsidP="000E043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дату изготовления;</w:t>
      </w:r>
    </w:p>
    <w:p w:rsidR="000E0439" w:rsidRPr="000E0439" w:rsidRDefault="000E0439" w:rsidP="000E043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номер партии;</w:t>
      </w:r>
    </w:p>
    <w:p w:rsidR="000E0439" w:rsidRPr="000E0439" w:rsidRDefault="000E0439" w:rsidP="000E043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lastRenderedPageBreak/>
        <w:t>штрих-код (при наличии</w:t>
      </w:r>
      <w:proofErr w:type="gramStart"/>
      <w:r w:rsidRPr="000E0439">
        <w:rPr>
          <w:rFonts w:ascii="Times New Roman" w:hAnsi="Times New Roman" w:cs="Times New Roman"/>
          <w:sz w:val="20"/>
          <w:szCs w:val="20"/>
        </w:rPr>
        <w:t>) .</w:t>
      </w:r>
      <w:proofErr w:type="gramEnd"/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3.4. Транспортная упаковка (</w:t>
      </w:r>
      <w:proofErr w:type="spellStart"/>
      <w:r w:rsidRPr="000E0439">
        <w:rPr>
          <w:rFonts w:ascii="Times New Roman" w:hAnsi="Times New Roman" w:cs="Times New Roman"/>
          <w:sz w:val="20"/>
          <w:szCs w:val="20"/>
        </w:rPr>
        <w:t>гофрокороба</w:t>
      </w:r>
      <w:proofErr w:type="spellEnd"/>
      <w:r w:rsidRPr="000E0439">
        <w:rPr>
          <w:rFonts w:ascii="Times New Roman" w:hAnsi="Times New Roman" w:cs="Times New Roman"/>
          <w:sz w:val="20"/>
          <w:szCs w:val="20"/>
        </w:rPr>
        <w:t>) должна обеспечивать сохранность товара при перевозке и соответствовать требованиям Технического регламента Таможенного союза «О безопасности упаковки» (ТР ТС 005/2011).</w:t>
      </w:r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4. Требования к количеству товара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5450"/>
        <w:gridCol w:w="1983"/>
        <w:gridCol w:w="1481"/>
      </w:tblGrid>
      <w:tr w:rsidR="0012511D" w:rsidRPr="000E0439" w:rsidTr="000E043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511D" w:rsidRPr="000E0439" w:rsidRDefault="0012511D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511D" w:rsidRPr="000E0439" w:rsidRDefault="0012511D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511D" w:rsidRPr="000E0439" w:rsidRDefault="0012511D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511D" w:rsidRPr="000E0439" w:rsidRDefault="0012511D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12511D" w:rsidRPr="000E0439" w:rsidTr="000E043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2511D" w:rsidRPr="000E0439" w:rsidRDefault="0012511D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511D" w:rsidRPr="000E0439" w:rsidRDefault="0012511D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Шпагат полипропиленовый крученый (длина 2200 м, диаметр 2,3 мм)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511D" w:rsidRPr="000E0439" w:rsidRDefault="0012511D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бобина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2511D" w:rsidRPr="000E0439" w:rsidRDefault="0012511D" w:rsidP="000E0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4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5. Требования к срокам и месту поставки</w:t>
      </w:r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5.1. Место поставки: г. Тамбов, ул. Интернациональная, д.33</w:t>
      </w:r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5.2. Срок поставки: в течение 10 календарных дней с даты заключения контракта.</w:t>
      </w:r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 xml:space="preserve">5.3. Порядок </w:t>
      </w:r>
      <w:proofErr w:type="gramStart"/>
      <w:r w:rsidRPr="000E0439">
        <w:rPr>
          <w:rFonts w:ascii="Times New Roman" w:hAnsi="Times New Roman" w:cs="Times New Roman"/>
          <w:sz w:val="20"/>
          <w:szCs w:val="20"/>
        </w:rPr>
        <w:t>поставки:  Поставка</w:t>
      </w:r>
      <w:proofErr w:type="gramEnd"/>
      <w:r w:rsidRPr="000E0439">
        <w:rPr>
          <w:rFonts w:ascii="Times New Roman" w:hAnsi="Times New Roman" w:cs="Times New Roman"/>
          <w:sz w:val="20"/>
          <w:szCs w:val="20"/>
        </w:rPr>
        <w:t xml:space="preserve"> осуществляется одной партией в рабочие дни с 9.00 до 17.00 и не осуществляется в выходные и праздничные  дни и во время обеденного перерыва с 12.30 до 13.30. При передаче товара Поставщик передает Заказчику комплект платежных документов (счет, счет- фактуру, товарную накладную или УПД). Разгрузка силами Поставщика.</w:t>
      </w:r>
    </w:p>
    <w:p w:rsidR="000E0439" w:rsidRPr="000E0439" w:rsidRDefault="000E0439" w:rsidP="00B80B8F">
      <w:pPr>
        <w:rPr>
          <w:rFonts w:ascii="Times New Roman" w:hAnsi="Times New Roman" w:cs="Times New Roman"/>
          <w:sz w:val="20"/>
          <w:szCs w:val="20"/>
        </w:rPr>
      </w:pPr>
    </w:p>
    <w:p w:rsidR="000E0439" w:rsidRPr="000E0439" w:rsidRDefault="00B80B8F" w:rsidP="000E04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0E0439" w:rsidRPr="000E0439">
        <w:rPr>
          <w:rFonts w:ascii="Times New Roman" w:hAnsi="Times New Roman" w:cs="Times New Roman"/>
          <w:sz w:val="20"/>
          <w:szCs w:val="20"/>
        </w:rPr>
        <w:t>. Требования к документации, предоставляемой Поставщиком</w:t>
      </w:r>
    </w:p>
    <w:p w:rsidR="000E0439" w:rsidRPr="000E0439" w:rsidRDefault="00B80B8F" w:rsidP="000E04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0E0439" w:rsidRPr="000E0439">
        <w:rPr>
          <w:rFonts w:ascii="Times New Roman" w:hAnsi="Times New Roman" w:cs="Times New Roman"/>
          <w:sz w:val="20"/>
          <w:szCs w:val="20"/>
        </w:rPr>
        <w:t>.1. Вместе с товаром Поставщик предоставляет Заказчику следующие документы:</w:t>
      </w:r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товарная накладная (унифицированная форма ТОРГ-12 или УПД);</w:t>
      </w:r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счет-фактура (при применении общей системы налогообложения);</w:t>
      </w:r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документы, подтверждающие качество товара (сертификат соответствия или декларация о соответствии, при наличии требований технических регламентов);</w:t>
      </w:r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копия сертификата о происхождении товара (СТ-1) для подтверждения соответствия Постановлению № 616 (при необходимости).</w:t>
      </w:r>
    </w:p>
    <w:p w:rsidR="000E0439" w:rsidRPr="000E0439" w:rsidRDefault="00B80B8F" w:rsidP="000E04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bookmarkStart w:id="0" w:name="_GoBack"/>
      <w:bookmarkEnd w:id="0"/>
      <w:r w:rsidR="000E0439" w:rsidRPr="000E0439">
        <w:rPr>
          <w:rFonts w:ascii="Times New Roman" w:hAnsi="Times New Roman" w:cs="Times New Roman"/>
          <w:sz w:val="20"/>
          <w:szCs w:val="20"/>
        </w:rPr>
        <w:t>.2. В случае отсутствия обязательных требований к сертификации, Поставщик предоставляет гарантийное письмо о соответствии поставляемого товара требованиям технического задания и ГОСТ 17308-88.</w:t>
      </w:r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7. Критерии приемки товара (для комиссии Заказчика)</w:t>
      </w:r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7.1. Товар принимается по количеству и качеству в соответствии с условиями контракта и технического задания.</w:t>
      </w:r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7.2. При приемке проверяется:</w:t>
      </w:r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соответствие длины шпагата в бобине (допустимое отклонение +/- 5%);</w:t>
      </w:r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соответствие диаметра шпагата (2,3 мм +/- 0,1 мм);</w:t>
      </w:r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 xml:space="preserve">отсутствие внешних дефектов (узлы, петли, </w:t>
      </w:r>
      <w:proofErr w:type="spellStart"/>
      <w:r w:rsidRPr="000E0439">
        <w:rPr>
          <w:rFonts w:ascii="Times New Roman" w:hAnsi="Times New Roman" w:cs="Times New Roman"/>
          <w:sz w:val="20"/>
          <w:szCs w:val="20"/>
        </w:rPr>
        <w:t>сукрутины</w:t>
      </w:r>
      <w:proofErr w:type="spellEnd"/>
      <w:r w:rsidRPr="000E0439">
        <w:rPr>
          <w:rFonts w:ascii="Times New Roman" w:hAnsi="Times New Roman" w:cs="Times New Roman"/>
          <w:sz w:val="20"/>
          <w:szCs w:val="20"/>
        </w:rPr>
        <w:t>, несвязанные концы) сверх допустимых норм ГОСТ 17308-</w:t>
      </w:r>
      <w:proofErr w:type="gramStart"/>
      <w:r w:rsidRPr="000E0439">
        <w:rPr>
          <w:rFonts w:ascii="Times New Roman" w:hAnsi="Times New Roman" w:cs="Times New Roman"/>
          <w:sz w:val="20"/>
          <w:szCs w:val="20"/>
        </w:rPr>
        <w:t>88 ;</w:t>
      </w:r>
      <w:proofErr w:type="gramEnd"/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целостность упаковки;</w:t>
      </w:r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наличие маркировки;</w:t>
      </w:r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соответствие разрывной нагрузке (может проверяться выборочно инструментальным методом).</w:t>
      </w:r>
    </w:p>
    <w:p w:rsidR="000E0439" w:rsidRPr="000E0439" w:rsidRDefault="000E0439" w:rsidP="000E0439">
      <w:pPr>
        <w:rPr>
          <w:rFonts w:ascii="Times New Roman" w:hAnsi="Times New Roman" w:cs="Times New Roman"/>
          <w:sz w:val="20"/>
          <w:szCs w:val="20"/>
        </w:rPr>
      </w:pPr>
      <w:r w:rsidRPr="000E0439">
        <w:rPr>
          <w:rFonts w:ascii="Times New Roman" w:hAnsi="Times New Roman" w:cs="Times New Roman"/>
          <w:sz w:val="20"/>
          <w:szCs w:val="20"/>
        </w:rPr>
        <w:t>7.3. При обнаружении несоответствий товар считается не поставленным, составляется акт о выявленных недостатках, и Поставщик обязан заменить товар в срок не более 5 рабочих дней.</w:t>
      </w:r>
    </w:p>
    <w:sectPr w:rsidR="000E0439" w:rsidRPr="000E0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20F9"/>
    <w:multiLevelType w:val="multilevel"/>
    <w:tmpl w:val="60DC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90D76"/>
    <w:multiLevelType w:val="multilevel"/>
    <w:tmpl w:val="31144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26749C"/>
    <w:multiLevelType w:val="hybridMultilevel"/>
    <w:tmpl w:val="BD8E8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327B0"/>
    <w:multiLevelType w:val="multilevel"/>
    <w:tmpl w:val="8F926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7924E1"/>
    <w:multiLevelType w:val="multilevel"/>
    <w:tmpl w:val="00F6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C1409"/>
    <w:multiLevelType w:val="hybridMultilevel"/>
    <w:tmpl w:val="C9068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B6DD8"/>
    <w:multiLevelType w:val="multilevel"/>
    <w:tmpl w:val="86C2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39"/>
    <w:rsid w:val="000E0439"/>
    <w:rsid w:val="0012511D"/>
    <w:rsid w:val="007279F3"/>
    <w:rsid w:val="00B80B8F"/>
    <w:rsid w:val="00B9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B8C5"/>
  <w15:chartTrackingRefBased/>
  <w15:docId w15:val="{CD626F1E-6984-4654-B24B-1FF1A5A6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94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33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3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Щукина Светлана Анатольевна</dc:creator>
  <cp:keywords/>
  <dc:description/>
  <cp:lastModifiedBy>Щукина Светлана Анатольевна</cp:lastModifiedBy>
  <cp:revision>3</cp:revision>
  <dcterms:created xsi:type="dcterms:W3CDTF">2026-05-15T12:16:00Z</dcterms:created>
  <dcterms:modified xsi:type="dcterms:W3CDTF">2026-05-18T12:05:00Z</dcterms:modified>
</cp:coreProperties>
</file>