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7A" w:rsidRPr="00F66ADB" w:rsidRDefault="0067387A" w:rsidP="00F66ADB">
      <w:pPr>
        <w:pStyle w:val="20"/>
        <w:shd w:val="clear" w:color="auto" w:fill="auto"/>
        <w:spacing w:line="240" w:lineRule="auto"/>
      </w:pPr>
      <w:r w:rsidRPr="00F66ADB">
        <w:t>Договор № ________</w:t>
      </w:r>
      <w:r w:rsidRPr="00F66ADB">
        <w:br/>
        <w:t xml:space="preserve">Заправка и </w:t>
      </w:r>
      <w:r w:rsidRPr="0023079F">
        <w:t>ремонт</w:t>
      </w:r>
      <w:r w:rsidRPr="00F66ADB">
        <w:t xml:space="preserve"> картриджей</w:t>
      </w:r>
    </w:p>
    <w:p w:rsidR="006F0295" w:rsidRPr="00F66ADB" w:rsidRDefault="006F0295" w:rsidP="00F66ADB">
      <w:pPr>
        <w:rPr>
          <w:rFonts w:ascii="Times New Roman" w:hAnsi="Times New Roman" w:cs="Times New Roman"/>
          <w:sz w:val="22"/>
          <w:szCs w:val="22"/>
        </w:rPr>
      </w:pPr>
    </w:p>
    <w:p w:rsidR="0067387A" w:rsidRPr="00F66ADB" w:rsidRDefault="0067387A" w:rsidP="00F66ADB">
      <w:pPr>
        <w:rPr>
          <w:rFonts w:ascii="Times New Roman" w:hAnsi="Times New Roman" w:cs="Times New Roman"/>
          <w:sz w:val="22"/>
          <w:szCs w:val="22"/>
        </w:rPr>
      </w:pPr>
      <w:r w:rsidRPr="00F66ADB">
        <w:rPr>
          <w:rFonts w:ascii="Times New Roman" w:hAnsi="Times New Roman" w:cs="Times New Roman"/>
          <w:sz w:val="22"/>
          <w:szCs w:val="22"/>
        </w:rPr>
        <w:t>г.</w:t>
      </w:r>
      <w:r w:rsidR="00D32148" w:rsidRPr="00F66ADB">
        <w:rPr>
          <w:rFonts w:ascii="Times New Roman" w:hAnsi="Times New Roman" w:cs="Times New Roman"/>
          <w:sz w:val="22"/>
          <w:szCs w:val="22"/>
        </w:rPr>
        <w:t xml:space="preserve"> </w:t>
      </w:r>
      <w:r w:rsidRPr="00F66ADB">
        <w:rPr>
          <w:rFonts w:ascii="Times New Roman" w:hAnsi="Times New Roman" w:cs="Times New Roman"/>
          <w:sz w:val="22"/>
          <w:szCs w:val="22"/>
        </w:rPr>
        <w:t>Оренбург</w:t>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Pr="00F66ADB">
        <w:rPr>
          <w:rFonts w:ascii="Times New Roman" w:hAnsi="Times New Roman" w:cs="Times New Roman"/>
          <w:sz w:val="22"/>
          <w:szCs w:val="22"/>
        </w:rPr>
        <w:tab/>
      </w:r>
      <w:r w:rsidR="00391636" w:rsidRPr="00F66ADB">
        <w:rPr>
          <w:rFonts w:ascii="Times New Roman" w:hAnsi="Times New Roman" w:cs="Times New Roman"/>
          <w:sz w:val="22"/>
          <w:szCs w:val="22"/>
        </w:rPr>
        <w:t xml:space="preserve">     </w:t>
      </w:r>
      <w:r w:rsidRPr="00F66ADB">
        <w:rPr>
          <w:rFonts w:ascii="Times New Roman" w:hAnsi="Times New Roman" w:cs="Times New Roman"/>
          <w:sz w:val="22"/>
          <w:szCs w:val="22"/>
        </w:rPr>
        <w:t>«___» ________ 2026 г.</w:t>
      </w:r>
    </w:p>
    <w:p w:rsidR="0067387A" w:rsidRPr="00F66ADB" w:rsidRDefault="0067387A" w:rsidP="00F66ADB">
      <w:pPr>
        <w:rPr>
          <w:rFonts w:ascii="Times New Roman" w:hAnsi="Times New Roman" w:cs="Times New Roman"/>
          <w:sz w:val="22"/>
          <w:szCs w:val="22"/>
        </w:rPr>
      </w:pPr>
    </w:p>
    <w:p w:rsidR="0067387A" w:rsidRPr="00F66ADB" w:rsidRDefault="0067387A" w:rsidP="00F66ADB">
      <w:pPr>
        <w:rPr>
          <w:rFonts w:ascii="Times New Roman" w:hAnsi="Times New Roman" w:cs="Times New Roman"/>
          <w:sz w:val="22"/>
          <w:szCs w:val="22"/>
        </w:rPr>
      </w:pPr>
    </w:p>
    <w:p w:rsidR="0067387A" w:rsidRPr="00F66ADB" w:rsidRDefault="0067387A" w:rsidP="00F66ADB">
      <w:pPr>
        <w:pStyle w:val="20"/>
        <w:shd w:val="clear" w:color="auto" w:fill="auto"/>
        <w:spacing w:line="240" w:lineRule="auto"/>
        <w:ind w:firstLine="780"/>
        <w:jc w:val="both"/>
      </w:pPr>
      <w:r w:rsidRPr="00F66ADB">
        <w:t>__________________________________________________________________, именуемое в дальнейшем «Исполнитель</w:t>
      </w:r>
      <w:proofErr w:type="gramStart"/>
      <w:r w:rsidRPr="00F66ADB">
        <w:t xml:space="preserve">»., </w:t>
      </w:r>
      <w:proofErr w:type="gramEnd"/>
      <w:r w:rsidRPr="00F66ADB">
        <w:t>действующего на основании __________________________________________, с одной стороны, и Управление Федеральной антимонопольной службы по Оренбургской области, именуемое в дальнейшем «Заказчик», в лице руководителя управления Полубояровой Л.Ю., действующего на основании Положения, с другой стороны, а вместе именуемые Стороны, заключили настоящий договор о нижеследующем:</w:t>
      </w:r>
    </w:p>
    <w:p w:rsidR="0067387A" w:rsidRPr="00F66ADB" w:rsidRDefault="0067387A" w:rsidP="00F66ADB">
      <w:pPr>
        <w:pStyle w:val="30"/>
        <w:numPr>
          <w:ilvl w:val="0"/>
          <w:numId w:val="3"/>
        </w:numPr>
        <w:shd w:val="clear" w:color="auto" w:fill="auto"/>
        <w:tabs>
          <w:tab w:val="left" w:pos="3728"/>
        </w:tabs>
        <w:spacing w:before="0" w:line="240" w:lineRule="auto"/>
        <w:ind w:left="3440"/>
      </w:pPr>
      <w:r w:rsidRPr="00F66ADB">
        <w:t>ПРЕДМЕТ ДОГОВОРА</w:t>
      </w:r>
    </w:p>
    <w:p w:rsidR="0067387A" w:rsidRPr="00F66ADB" w:rsidRDefault="00B27CB2" w:rsidP="00F66ADB">
      <w:pPr>
        <w:pStyle w:val="20"/>
        <w:numPr>
          <w:ilvl w:val="1"/>
          <w:numId w:val="3"/>
        </w:numPr>
        <w:shd w:val="clear" w:color="auto" w:fill="auto"/>
        <w:tabs>
          <w:tab w:val="left" w:pos="457"/>
        </w:tabs>
        <w:spacing w:line="240" w:lineRule="auto"/>
        <w:jc w:val="both"/>
      </w:pPr>
      <w:r w:rsidRPr="00F66ADB">
        <w:t xml:space="preserve">    </w:t>
      </w:r>
      <w:r w:rsidR="0067387A" w:rsidRPr="00F66ADB">
        <w:t xml:space="preserve">Исполнитель обязуется оказать услуги по заправке и/или </w:t>
      </w:r>
      <w:r w:rsidR="0067387A" w:rsidRPr="0023079F">
        <w:t>восстановлению</w:t>
      </w:r>
      <w:r w:rsidR="0067387A" w:rsidRPr="00F66ADB">
        <w:t xml:space="preserve"> картриджей для принтеров и многофункциональных устройств (далее - услуги), а Заказчик обязуется принимать и оплачивать оказанные услуги на условиях договора.</w:t>
      </w:r>
    </w:p>
    <w:p w:rsidR="0067387A" w:rsidRPr="00F66ADB" w:rsidRDefault="0067387A" w:rsidP="00F66ADB">
      <w:pPr>
        <w:pStyle w:val="20"/>
        <w:numPr>
          <w:ilvl w:val="1"/>
          <w:numId w:val="3"/>
        </w:numPr>
        <w:shd w:val="clear" w:color="auto" w:fill="auto"/>
        <w:tabs>
          <w:tab w:val="left" w:pos="715"/>
        </w:tabs>
        <w:spacing w:line="240" w:lineRule="auto"/>
        <w:jc w:val="both"/>
      </w:pPr>
      <w:r w:rsidRPr="00F66ADB">
        <w:t>Модели картриджей, подлежащих заправке и/или восстановлению, указаны в Спецификации на оказание услуг по заправке и/или восстановлению картриджей для принтеров и многофункциональных устройств (приложение к договору).</w:t>
      </w:r>
    </w:p>
    <w:p w:rsidR="0067387A" w:rsidRPr="00F66ADB" w:rsidRDefault="0067387A" w:rsidP="00F66ADB">
      <w:pPr>
        <w:pStyle w:val="20"/>
        <w:numPr>
          <w:ilvl w:val="1"/>
          <w:numId w:val="3"/>
        </w:numPr>
        <w:shd w:val="clear" w:color="auto" w:fill="auto"/>
        <w:tabs>
          <w:tab w:val="left" w:pos="715"/>
        </w:tabs>
        <w:spacing w:line="240" w:lineRule="auto"/>
        <w:jc w:val="both"/>
      </w:pPr>
      <w:r w:rsidRPr="00F66ADB">
        <w:t>Количество и модели картриджей, подлежащих заправке, восстановлению, определяются на основании заявок Заказчика.</w:t>
      </w:r>
    </w:p>
    <w:p w:rsidR="0067387A" w:rsidRPr="00F66ADB" w:rsidRDefault="0067387A" w:rsidP="00F66ADB">
      <w:pPr>
        <w:pStyle w:val="20"/>
        <w:numPr>
          <w:ilvl w:val="1"/>
          <w:numId w:val="3"/>
        </w:numPr>
        <w:shd w:val="clear" w:color="auto" w:fill="auto"/>
        <w:tabs>
          <w:tab w:val="left" w:pos="715"/>
        </w:tabs>
        <w:spacing w:line="240" w:lineRule="auto"/>
        <w:jc w:val="both"/>
      </w:pPr>
      <w:r w:rsidRPr="00F66ADB">
        <w:t>Необходимый объем оказываемых услуг определить невозможно. Услуги оказываются Исполнителем исходя из потребностей Заказчика в услугах.</w:t>
      </w:r>
    </w:p>
    <w:p w:rsidR="0067387A" w:rsidRPr="00F66ADB" w:rsidRDefault="0067387A" w:rsidP="00F66ADB">
      <w:pPr>
        <w:pStyle w:val="30"/>
        <w:numPr>
          <w:ilvl w:val="0"/>
          <w:numId w:val="3"/>
        </w:numPr>
        <w:shd w:val="clear" w:color="auto" w:fill="auto"/>
        <w:tabs>
          <w:tab w:val="left" w:pos="2622"/>
        </w:tabs>
        <w:spacing w:before="0" w:line="240" w:lineRule="auto"/>
        <w:ind w:left="2320"/>
      </w:pPr>
      <w:r w:rsidRPr="00F66ADB">
        <w:t>ЦЕНА ДОГОВОРА И ПОРЯДОК РАСЧЕТОВ</w:t>
      </w:r>
    </w:p>
    <w:p w:rsidR="0067387A" w:rsidRPr="00F66ADB" w:rsidRDefault="0067387A" w:rsidP="00F66ADB">
      <w:pPr>
        <w:pStyle w:val="20"/>
        <w:numPr>
          <w:ilvl w:val="1"/>
          <w:numId w:val="3"/>
        </w:numPr>
        <w:shd w:val="clear" w:color="auto" w:fill="auto"/>
        <w:tabs>
          <w:tab w:val="left" w:pos="715"/>
        </w:tabs>
        <w:spacing w:line="240" w:lineRule="auto"/>
        <w:jc w:val="both"/>
      </w:pPr>
      <w:r w:rsidRPr="00F66ADB">
        <w:t>Цена договора определяется в соответствии с выделенными лимитами бюджетных обязательств и составляет 110000,00 (Сто десять тысяч) рублей 00 копеек, в том числе НДС/НДС не облагается.</w:t>
      </w:r>
    </w:p>
    <w:p w:rsidR="0067387A" w:rsidRPr="00F66ADB" w:rsidRDefault="0067387A" w:rsidP="00F66ADB">
      <w:pPr>
        <w:pStyle w:val="20"/>
        <w:numPr>
          <w:ilvl w:val="1"/>
          <w:numId w:val="3"/>
        </w:numPr>
        <w:shd w:val="clear" w:color="auto" w:fill="auto"/>
        <w:tabs>
          <w:tab w:val="left" w:pos="715"/>
        </w:tabs>
        <w:spacing w:line="240" w:lineRule="auto"/>
        <w:jc w:val="both"/>
      </w:pPr>
      <w:r w:rsidRPr="00F66ADB">
        <w:t>Цена договора является твердой и определяется на весь срок исполнения договора.</w:t>
      </w:r>
    </w:p>
    <w:p w:rsidR="00D42D02" w:rsidRPr="00F66ADB" w:rsidRDefault="00D42D02" w:rsidP="00F66ADB">
      <w:pPr>
        <w:pStyle w:val="11"/>
        <w:tabs>
          <w:tab w:val="left" w:pos="-2160"/>
          <w:tab w:val="left" w:pos="1418"/>
        </w:tabs>
        <w:suppressAutoHyphens/>
        <w:ind w:firstLine="0"/>
        <w:rPr>
          <w:rFonts w:eastAsia="MS Mincho"/>
          <w:sz w:val="22"/>
          <w:szCs w:val="22"/>
        </w:rPr>
      </w:pPr>
      <w:r w:rsidRPr="00F66ADB">
        <w:rPr>
          <w:rFonts w:eastAsia="MS Mincho"/>
          <w:sz w:val="22"/>
          <w:szCs w:val="22"/>
        </w:rPr>
        <w:t xml:space="preserve">2.3.      Цена за единицу услуги остается неизменной на весь срок исполнения настоящего договора и включает в себя стоимость оказанных услуг и иных расходов, связанных с оказанием услуги, </w:t>
      </w:r>
      <w:r w:rsidRPr="00F66ADB">
        <w:rPr>
          <w:color w:val="000000"/>
          <w:sz w:val="22"/>
          <w:szCs w:val="22"/>
        </w:rPr>
        <w:t>транспортные расходы, страхование, все виды налогов, отчислений, сборов и других обязательных платежей, установленных действующим законодательством Российской Федерации.</w:t>
      </w:r>
    </w:p>
    <w:p w:rsidR="00B27CB2" w:rsidRPr="00F66ADB" w:rsidRDefault="00D42D02" w:rsidP="00F66ADB">
      <w:pPr>
        <w:pStyle w:val="11"/>
        <w:tabs>
          <w:tab w:val="left" w:pos="-2160"/>
          <w:tab w:val="left" w:pos="1418"/>
        </w:tabs>
        <w:suppressAutoHyphens/>
        <w:ind w:firstLine="0"/>
        <w:rPr>
          <w:sz w:val="22"/>
          <w:szCs w:val="22"/>
        </w:rPr>
      </w:pPr>
      <w:r w:rsidRPr="00F66ADB">
        <w:rPr>
          <w:sz w:val="22"/>
          <w:szCs w:val="22"/>
        </w:rPr>
        <w:t>2.4.</w:t>
      </w:r>
      <w:r w:rsidR="00B27CB2" w:rsidRPr="00F66ADB">
        <w:rPr>
          <w:sz w:val="22"/>
          <w:szCs w:val="22"/>
        </w:rPr>
        <w:t xml:space="preserve">        </w:t>
      </w:r>
      <w:proofErr w:type="gramStart"/>
      <w:r w:rsidR="00B27CB2" w:rsidRPr="00F66ADB">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B27CB2" w:rsidRPr="00F66ADB">
        <w:rPr>
          <w:sz w:val="22"/>
          <w:szCs w:val="22"/>
        </w:rPr>
        <w:t xml:space="preserve"> Российской Федерации заказчиком.</w:t>
      </w:r>
    </w:p>
    <w:p w:rsidR="0067387A" w:rsidRPr="00F66ADB" w:rsidRDefault="00D42D02" w:rsidP="00F66ADB">
      <w:pPr>
        <w:pStyle w:val="20"/>
        <w:numPr>
          <w:ilvl w:val="1"/>
          <w:numId w:val="8"/>
        </w:numPr>
        <w:shd w:val="clear" w:color="auto" w:fill="auto"/>
        <w:tabs>
          <w:tab w:val="left" w:pos="715"/>
        </w:tabs>
        <w:spacing w:line="240" w:lineRule="auto"/>
        <w:ind w:left="0" w:firstLine="0"/>
        <w:jc w:val="both"/>
      </w:pPr>
      <w:r w:rsidRPr="00F66ADB">
        <w:t xml:space="preserve"> </w:t>
      </w:r>
      <w:r w:rsidR="0067387A" w:rsidRPr="00F66ADB">
        <w:t xml:space="preserve">Оплата услуг, оказываемых в соответствии с условиями договора, производится Заказчиком путем безналичного перечисления денежных средств на расчетный счет Исполнителя по факту оказанных услуг в срок не более </w:t>
      </w:r>
      <w:r w:rsidRPr="00F66ADB">
        <w:t>10</w:t>
      </w:r>
      <w:r w:rsidR="0067387A" w:rsidRPr="00F66ADB">
        <w:t xml:space="preserve"> (</w:t>
      </w:r>
      <w:r w:rsidRPr="00F66ADB">
        <w:t>десяти</w:t>
      </w:r>
      <w:r w:rsidR="0067387A" w:rsidRPr="00F66ADB">
        <w:t>) рабочих дней с даты подписания Заказчиком актов приемки оказанных услуг, на основании выставленных Исполнителем счетов (счето</w:t>
      </w:r>
      <w:proofErr w:type="gramStart"/>
      <w:r w:rsidR="0067387A" w:rsidRPr="00F66ADB">
        <w:t>в-</w:t>
      </w:r>
      <w:proofErr w:type="gramEnd"/>
      <w:r w:rsidR="0067387A" w:rsidRPr="00F66ADB">
        <w:t xml:space="preserve"> фактур). Авансирование не предусмотрено.</w:t>
      </w:r>
    </w:p>
    <w:p w:rsidR="0067387A" w:rsidRPr="00F66ADB" w:rsidRDefault="0067387A" w:rsidP="00F66ADB">
      <w:pPr>
        <w:pStyle w:val="20"/>
        <w:numPr>
          <w:ilvl w:val="1"/>
          <w:numId w:val="8"/>
        </w:numPr>
        <w:shd w:val="clear" w:color="auto" w:fill="auto"/>
        <w:tabs>
          <w:tab w:val="left" w:pos="715"/>
        </w:tabs>
        <w:spacing w:line="240" w:lineRule="auto"/>
        <w:jc w:val="both"/>
      </w:pPr>
      <w:r w:rsidRPr="00F66ADB">
        <w:t>Финансирование по договору производится за счет средств Федерального бюджета на 202</w:t>
      </w:r>
      <w:r w:rsidR="00391636" w:rsidRPr="00F66ADB">
        <w:t>6</w:t>
      </w:r>
      <w:r w:rsidRPr="00F66ADB">
        <w:t xml:space="preserve"> год.</w:t>
      </w:r>
    </w:p>
    <w:p w:rsidR="0067387A" w:rsidRPr="00F66ADB" w:rsidRDefault="0067387A" w:rsidP="00F66ADB">
      <w:pPr>
        <w:pStyle w:val="20"/>
        <w:numPr>
          <w:ilvl w:val="1"/>
          <w:numId w:val="8"/>
        </w:numPr>
        <w:shd w:val="clear" w:color="auto" w:fill="auto"/>
        <w:tabs>
          <w:tab w:val="left" w:pos="715"/>
        </w:tabs>
        <w:spacing w:line="240" w:lineRule="auto"/>
        <w:jc w:val="both"/>
      </w:pPr>
      <w:r w:rsidRPr="00F66ADB">
        <w:t>Платежи по договору осуществляются в российских рублях.</w:t>
      </w:r>
    </w:p>
    <w:p w:rsidR="0067387A" w:rsidRPr="00F66ADB" w:rsidRDefault="0067387A" w:rsidP="00F66ADB">
      <w:pPr>
        <w:pStyle w:val="30"/>
        <w:numPr>
          <w:ilvl w:val="0"/>
          <w:numId w:val="8"/>
        </w:numPr>
        <w:shd w:val="clear" w:color="auto" w:fill="auto"/>
        <w:tabs>
          <w:tab w:val="left" w:pos="2282"/>
        </w:tabs>
        <w:spacing w:before="0" w:line="240" w:lineRule="auto"/>
        <w:jc w:val="center"/>
      </w:pPr>
      <w:r w:rsidRPr="00F66ADB">
        <w:t>СРОКИ, МЕСТО И УСЛОВИЯ ОКАЗАНИЯ УСЛУГ</w:t>
      </w:r>
    </w:p>
    <w:p w:rsidR="0067387A" w:rsidRPr="00F66ADB" w:rsidRDefault="0067387A" w:rsidP="00F66ADB">
      <w:pPr>
        <w:pStyle w:val="20"/>
        <w:numPr>
          <w:ilvl w:val="1"/>
          <w:numId w:val="9"/>
        </w:numPr>
        <w:shd w:val="clear" w:color="auto" w:fill="auto"/>
        <w:tabs>
          <w:tab w:val="left" w:pos="715"/>
        </w:tabs>
        <w:spacing w:line="240" w:lineRule="auto"/>
        <w:ind w:left="0" w:firstLine="0"/>
        <w:jc w:val="both"/>
      </w:pPr>
      <w:r w:rsidRPr="00F66ADB">
        <w:t xml:space="preserve">Срок оказания услуг: </w:t>
      </w:r>
      <w:proofErr w:type="gramStart"/>
      <w:r w:rsidRPr="00F66ADB">
        <w:t>с даты заключения</w:t>
      </w:r>
      <w:proofErr w:type="gramEnd"/>
      <w:r w:rsidRPr="00F66ADB">
        <w:t xml:space="preserve"> договора по 31.12.2026 года по заявкам Заказчика в соответствии с п. 3.4 контракта.</w:t>
      </w:r>
    </w:p>
    <w:p w:rsidR="0067387A" w:rsidRPr="00F66ADB" w:rsidRDefault="00D32148" w:rsidP="00F66ADB">
      <w:pPr>
        <w:pStyle w:val="20"/>
        <w:numPr>
          <w:ilvl w:val="1"/>
          <w:numId w:val="10"/>
        </w:numPr>
        <w:shd w:val="clear" w:color="auto" w:fill="auto"/>
        <w:tabs>
          <w:tab w:val="left" w:pos="715"/>
        </w:tabs>
        <w:spacing w:line="240" w:lineRule="auto"/>
        <w:jc w:val="both"/>
      </w:pPr>
      <w:r w:rsidRPr="00F66ADB">
        <w:t xml:space="preserve">      </w:t>
      </w:r>
      <w:r w:rsidR="0067387A" w:rsidRPr="00F66ADB">
        <w:t>Оказание услуг включает в себя:</w:t>
      </w:r>
    </w:p>
    <w:p w:rsidR="0067387A" w:rsidRPr="00F66ADB" w:rsidRDefault="0067387A" w:rsidP="00F66ADB">
      <w:pPr>
        <w:pStyle w:val="20"/>
        <w:shd w:val="clear" w:color="auto" w:fill="auto"/>
        <w:spacing w:line="240" w:lineRule="auto"/>
        <w:jc w:val="both"/>
      </w:pPr>
      <w:r w:rsidRPr="00F66ADB">
        <w:t>3.2.1. Заправку картриджа, а именно:</w:t>
      </w:r>
    </w:p>
    <w:p w:rsidR="0067387A" w:rsidRPr="00F66ADB" w:rsidRDefault="0067387A" w:rsidP="00F66ADB">
      <w:pPr>
        <w:pStyle w:val="20"/>
        <w:shd w:val="clear" w:color="auto" w:fill="auto"/>
        <w:spacing w:line="240" w:lineRule="auto"/>
        <w:ind w:firstLine="780"/>
        <w:jc w:val="both"/>
      </w:pPr>
      <w:r w:rsidRPr="00F66ADB">
        <w:t>полную разборку корпуса картриджа;</w:t>
      </w:r>
    </w:p>
    <w:p w:rsidR="0067387A" w:rsidRPr="00F66ADB" w:rsidRDefault="0067387A" w:rsidP="00F66ADB">
      <w:pPr>
        <w:pStyle w:val="20"/>
        <w:shd w:val="clear" w:color="auto" w:fill="auto"/>
        <w:spacing w:line="240" w:lineRule="auto"/>
        <w:ind w:left="780" w:right="2860"/>
        <w:jc w:val="left"/>
      </w:pPr>
      <w:r w:rsidRPr="00F66ADB">
        <w:t>тщательную очистку всех деталей, узлов и бункера от тонера; снятие накопленного статического заряда;</w:t>
      </w:r>
    </w:p>
    <w:p w:rsidR="0067387A" w:rsidRPr="00F66ADB" w:rsidRDefault="0067387A" w:rsidP="00F66ADB">
      <w:pPr>
        <w:pStyle w:val="20"/>
        <w:shd w:val="clear" w:color="auto" w:fill="auto"/>
        <w:spacing w:line="240" w:lineRule="auto"/>
        <w:ind w:left="780" w:right="380"/>
        <w:jc w:val="left"/>
      </w:pPr>
      <w:r w:rsidRPr="00F66ADB">
        <w:t>обработку специальными составами для восстановления химико-механических свойств; заправку картриджа тонером; сборку картриджа;</w:t>
      </w:r>
    </w:p>
    <w:p w:rsidR="0067387A" w:rsidRPr="00F66ADB" w:rsidRDefault="0067387A" w:rsidP="00F66ADB">
      <w:pPr>
        <w:pStyle w:val="20"/>
        <w:shd w:val="clear" w:color="auto" w:fill="auto"/>
        <w:spacing w:line="240" w:lineRule="auto"/>
        <w:ind w:left="780" w:right="1760"/>
        <w:jc w:val="left"/>
      </w:pPr>
      <w:r w:rsidRPr="00F66ADB">
        <w:t>перепрограммирование или установку нового чипа (при необходимости); тестовую проверку каждого картриджа после сборки;</w:t>
      </w:r>
    </w:p>
    <w:p w:rsidR="002E69DE" w:rsidRPr="00F66ADB" w:rsidRDefault="002E69DE" w:rsidP="00F66ADB">
      <w:pPr>
        <w:pStyle w:val="20"/>
        <w:shd w:val="clear" w:color="auto" w:fill="auto"/>
        <w:spacing w:line="240" w:lineRule="auto"/>
        <w:ind w:firstLine="740"/>
        <w:jc w:val="left"/>
      </w:pPr>
      <w:r w:rsidRPr="00F66ADB">
        <w:t>упаковку.</w:t>
      </w:r>
    </w:p>
    <w:p w:rsidR="002E69DE" w:rsidRPr="00F66ADB" w:rsidRDefault="002E69DE" w:rsidP="00F66ADB">
      <w:pPr>
        <w:pStyle w:val="20"/>
        <w:shd w:val="clear" w:color="auto" w:fill="auto"/>
        <w:spacing w:line="240" w:lineRule="auto"/>
        <w:ind w:left="567" w:right="5120" w:hanging="567"/>
        <w:jc w:val="left"/>
      </w:pPr>
      <w:r w:rsidRPr="00F66ADB">
        <w:t>3.2.2.Восстановление картриджа, а именно: полную разборку корпуса картриджа;</w:t>
      </w:r>
    </w:p>
    <w:p w:rsidR="002E69DE" w:rsidRPr="00F66ADB" w:rsidRDefault="002E69DE" w:rsidP="00F66ADB">
      <w:pPr>
        <w:pStyle w:val="20"/>
        <w:shd w:val="clear" w:color="auto" w:fill="auto"/>
        <w:spacing w:line="240" w:lineRule="auto"/>
        <w:ind w:left="567" w:right="1760"/>
        <w:jc w:val="left"/>
      </w:pPr>
      <w:r w:rsidRPr="00F66ADB">
        <w:lastRenderedPageBreak/>
        <w:t>тщательную очистку всех деталей, узлов и бункера от тонера; проверку на наличие дефектов;</w:t>
      </w:r>
    </w:p>
    <w:p w:rsidR="002E69DE" w:rsidRPr="00F66ADB" w:rsidRDefault="002E69DE" w:rsidP="00F66ADB">
      <w:pPr>
        <w:pStyle w:val="20"/>
        <w:shd w:val="clear" w:color="auto" w:fill="auto"/>
        <w:spacing w:line="240" w:lineRule="auto"/>
        <w:ind w:left="567"/>
        <w:jc w:val="left"/>
      </w:pPr>
      <w:r w:rsidRPr="00F66ADB">
        <w:t xml:space="preserve">обязательную замену на </w:t>
      </w:r>
      <w:proofErr w:type="gramStart"/>
      <w:r w:rsidRPr="00F66ADB">
        <w:t>новые</w:t>
      </w:r>
      <w:proofErr w:type="gramEnd"/>
      <w:r w:rsidRPr="00F66ADB">
        <w:t xml:space="preserve">: </w:t>
      </w:r>
      <w:proofErr w:type="spellStart"/>
      <w:r w:rsidRPr="00F66ADB">
        <w:t>фотобарабан</w:t>
      </w:r>
      <w:proofErr w:type="spellEnd"/>
      <w:r w:rsidRPr="00F66ADB">
        <w:t xml:space="preserve"> (при наличии), ракель, магнитный вал, дозирующие лезвие, чистящее лезвие, ролик заряда </w:t>
      </w:r>
      <w:r w:rsidRPr="00F66ADB">
        <w:rPr>
          <w:lang w:val="en-US" w:eastAsia="en-US" w:bidi="en-US"/>
        </w:rPr>
        <w:t>PCR</w:t>
      </w:r>
      <w:r w:rsidRPr="00F66ADB">
        <w:rPr>
          <w:lang w:eastAsia="en-US" w:bidi="en-US"/>
        </w:rPr>
        <w:t xml:space="preserve">; </w:t>
      </w:r>
      <w:r w:rsidRPr="00F66ADB">
        <w:t>заправку картриджа тонером; сборку картриджа;</w:t>
      </w:r>
    </w:p>
    <w:p w:rsidR="002E69DE" w:rsidRPr="00F66ADB" w:rsidRDefault="002E69DE" w:rsidP="00F66ADB">
      <w:pPr>
        <w:pStyle w:val="20"/>
        <w:shd w:val="clear" w:color="auto" w:fill="auto"/>
        <w:spacing w:line="240" w:lineRule="auto"/>
        <w:ind w:left="567"/>
        <w:jc w:val="left"/>
      </w:pPr>
      <w:r w:rsidRPr="00F66ADB">
        <w:t>перепрограммирование или установку нового чипа (при необходимости);</w:t>
      </w:r>
    </w:p>
    <w:p w:rsidR="002E69DE" w:rsidRPr="00F66ADB" w:rsidRDefault="002E69DE" w:rsidP="00F66ADB">
      <w:pPr>
        <w:pStyle w:val="20"/>
        <w:shd w:val="clear" w:color="auto" w:fill="auto"/>
        <w:spacing w:line="240" w:lineRule="auto"/>
        <w:ind w:left="567"/>
        <w:jc w:val="left"/>
      </w:pPr>
      <w:r w:rsidRPr="00F66ADB">
        <w:t>тестовую проверку каждого картриджа после сборки;</w:t>
      </w:r>
    </w:p>
    <w:p w:rsidR="002E69DE" w:rsidRPr="00F66ADB" w:rsidRDefault="002E69DE" w:rsidP="00F66ADB">
      <w:pPr>
        <w:pStyle w:val="20"/>
        <w:shd w:val="clear" w:color="auto" w:fill="auto"/>
        <w:spacing w:line="240" w:lineRule="auto"/>
        <w:ind w:left="567"/>
        <w:jc w:val="left"/>
      </w:pPr>
      <w:r w:rsidRPr="00F66ADB">
        <w:t>упаковку.</w:t>
      </w:r>
    </w:p>
    <w:p w:rsidR="002E69DE" w:rsidRPr="00F66ADB" w:rsidRDefault="002E69DE" w:rsidP="00F66ADB">
      <w:pPr>
        <w:pStyle w:val="ac"/>
        <w:numPr>
          <w:ilvl w:val="0"/>
          <w:numId w:val="4"/>
        </w:numPr>
        <w:tabs>
          <w:tab w:val="left" w:pos="706"/>
        </w:tabs>
        <w:contextualSpacing w:val="0"/>
        <w:jc w:val="both"/>
        <w:rPr>
          <w:rFonts w:ascii="Times New Roman" w:eastAsia="Times New Roman" w:hAnsi="Times New Roman" w:cs="Times New Roman"/>
          <w:vanish/>
          <w:sz w:val="22"/>
          <w:szCs w:val="22"/>
        </w:rPr>
      </w:pPr>
    </w:p>
    <w:p w:rsidR="002E69DE" w:rsidRPr="00F66ADB" w:rsidRDefault="002E69DE" w:rsidP="00F66ADB">
      <w:pPr>
        <w:pStyle w:val="ac"/>
        <w:numPr>
          <w:ilvl w:val="0"/>
          <w:numId w:val="4"/>
        </w:numPr>
        <w:tabs>
          <w:tab w:val="left" w:pos="706"/>
        </w:tabs>
        <w:contextualSpacing w:val="0"/>
        <w:jc w:val="both"/>
        <w:rPr>
          <w:rFonts w:ascii="Times New Roman" w:eastAsia="Times New Roman" w:hAnsi="Times New Roman" w:cs="Times New Roman"/>
          <w:vanish/>
          <w:sz w:val="22"/>
          <w:szCs w:val="22"/>
        </w:rPr>
      </w:pPr>
    </w:p>
    <w:p w:rsidR="002E69DE" w:rsidRPr="00F66ADB" w:rsidRDefault="002E69DE" w:rsidP="00F66ADB">
      <w:pPr>
        <w:pStyle w:val="ac"/>
        <w:numPr>
          <w:ilvl w:val="0"/>
          <w:numId w:val="4"/>
        </w:numPr>
        <w:tabs>
          <w:tab w:val="left" w:pos="706"/>
        </w:tabs>
        <w:contextualSpacing w:val="0"/>
        <w:jc w:val="both"/>
        <w:rPr>
          <w:rFonts w:ascii="Times New Roman" w:eastAsia="Times New Roman" w:hAnsi="Times New Roman" w:cs="Times New Roman"/>
          <w:vanish/>
          <w:sz w:val="22"/>
          <w:szCs w:val="22"/>
        </w:rPr>
      </w:pPr>
    </w:p>
    <w:p w:rsidR="002E69DE" w:rsidRPr="00F66ADB" w:rsidRDefault="002E69DE" w:rsidP="00F66ADB">
      <w:pPr>
        <w:pStyle w:val="ac"/>
        <w:numPr>
          <w:ilvl w:val="1"/>
          <w:numId w:val="4"/>
        </w:numPr>
        <w:tabs>
          <w:tab w:val="left" w:pos="706"/>
        </w:tabs>
        <w:contextualSpacing w:val="0"/>
        <w:jc w:val="both"/>
        <w:rPr>
          <w:rFonts w:ascii="Times New Roman" w:eastAsia="Times New Roman" w:hAnsi="Times New Roman" w:cs="Times New Roman"/>
          <w:vanish/>
          <w:sz w:val="22"/>
          <w:szCs w:val="22"/>
        </w:rPr>
      </w:pPr>
    </w:p>
    <w:p w:rsidR="002E69DE" w:rsidRPr="00F66ADB" w:rsidRDefault="002E69DE" w:rsidP="00F66ADB">
      <w:pPr>
        <w:pStyle w:val="ac"/>
        <w:numPr>
          <w:ilvl w:val="1"/>
          <w:numId w:val="4"/>
        </w:numPr>
        <w:tabs>
          <w:tab w:val="left" w:pos="706"/>
        </w:tabs>
        <w:contextualSpacing w:val="0"/>
        <w:jc w:val="both"/>
        <w:rPr>
          <w:rFonts w:ascii="Times New Roman" w:eastAsia="Times New Roman" w:hAnsi="Times New Roman" w:cs="Times New Roman"/>
          <w:vanish/>
          <w:sz w:val="22"/>
          <w:szCs w:val="22"/>
        </w:rPr>
      </w:pPr>
    </w:p>
    <w:p w:rsidR="002E69DE" w:rsidRPr="00F66ADB" w:rsidRDefault="002E69DE" w:rsidP="00F66ADB">
      <w:pPr>
        <w:pStyle w:val="20"/>
        <w:numPr>
          <w:ilvl w:val="1"/>
          <w:numId w:val="4"/>
        </w:numPr>
        <w:shd w:val="clear" w:color="auto" w:fill="auto"/>
        <w:tabs>
          <w:tab w:val="left" w:pos="706"/>
        </w:tabs>
        <w:spacing w:line="240" w:lineRule="auto"/>
        <w:jc w:val="both"/>
      </w:pPr>
      <w:r w:rsidRPr="00F66ADB">
        <w:t>Качество услуг должно соответствовать санитарно-эпидемиологическим нормам, а также иным требованиям качества, безопасности жизни и здоровья, требованиям сертификации, безопасности (государственным стандартам и т.п.), если такие требования предъявляются действующим законодательством Российской Федерации.</w:t>
      </w:r>
    </w:p>
    <w:p w:rsidR="002E69DE" w:rsidRPr="00F66ADB" w:rsidRDefault="002E69DE" w:rsidP="00F66ADB">
      <w:pPr>
        <w:pStyle w:val="20"/>
        <w:numPr>
          <w:ilvl w:val="1"/>
          <w:numId w:val="4"/>
        </w:numPr>
        <w:shd w:val="clear" w:color="auto" w:fill="auto"/>
        <w:tabs>
          <w:tab w:val="left" w:pos="706"/>
        </w:tabs>
        <w:spacing w:line="240" w:lineRule="auto"/>
        <w:jc w:val="both"/>
      </w:pPr>
      <w:r w:rsidRPr="00F66ADB">
        <w:t>Услуги оказываются по предварительным заявкам Заказчика. Заявки на оказание услуг подаются Заказчиком посредством телефонной связи или электронной почты. Исполнитель должен обеспечить возможность приема заявок Заказчика, поданных любым из указанных выше способов, в рабочие дни с 09.00 до 17.30 (местное время). В заявке Заказчик указывает количество и модель картриджей, подлежащих заправке и/или восстановлению. Услуги должны быть оказаны в течение 5 (пяти) календарных дней с момента получения Исполнителем заявки Заказчика.</w:t>
      </w:r>
    </w:p>
    <w:p w:rsidR="002E69DE" w:rsidRPr="00F66ADB" w:rsidRDefault="002E69DE" w:rsidP="00F66ADB">
      <w:pPr>
        <w:pStyle w:val="20"/>
        <w:numPr>
          <w:ilvl w:val="1"/>
          <w:numId w:val="4"/>
        </w:numPr>
        <w:shd w:val="clear" w:color="auto" w:fill="auto"/>
        <w:tabs>
          <w:tab w:val="left" w:pos="706"/>
        </w:tabs>
        <w:spacing w:line="240" w:lineRule="auto"/>
        <w:jc w:val="both"/>
      </w:pPr>
      <w:r w:rsidRPr="00F66ADB">
        <w:t>Место оказания услуг: по месту нахождения Исполнителя.</w:t>
      </w:r>
    </w:p>
    <w:p w:rsidR="002E69DE" w:rsidRPr="00F66ADB" w:rsidRDefault="002E69DE" w:rsidP="00F66ADB">
      <w:pPr>
        <w:pStyle w:val="20"/>
        <w:numPr>
          <w:ilvl w:val="1"/>
          <w:numId w:val="4"/>
        </w:numPr>
        <w:shd w:val="clear" w:color="auto" w:fill="auto"/>
        <w:tabs>
          <w:tab w:val="left" w:pos="706"/>
        </w:tabs>
        <w:spacing w:line="240" w:lineRule="auto"/>
        <w:jc w:val="both"/>
      </w:pPr>
      <w:r w:rsidRPr="00F66ADB">
        <w:t xml:space="preserve">Исполнитель самостоятельно осуществляет приемку, передачу, возврат и доставку картриджей по адресу Заказчика: г. Оренбург, </w:t>
      </w:r>
      <w:proofErr w:type="spellStart"/>
      <w:r w:rsidRPr="00F66ADB">
        <w:t>ул</w:t>
      </w:r>
      <w:proofErr w:type="gramStart"/>
      <w:r w:rsidRPr="00F66ADB">
        <w:t>.К</w:t>
      </w:r>
      <w:proofErr w:type="gramEnd"/>
      <w:r w:rsidRPr="00F66ADB">
        <w:t>раснознаменная</w:t>
      </w:r>
      <w:proofErr w:type="spellEnd"/>
      <w:r w:rsidRPr="00F66ADB">
        <w:t>, д.22.</w:t>
      </w:r>
    </w:p>
    <w:p w:rsidR="002E69DE" w:rsidRPr="00F66ADB" w:rsidRDefault="002E69DE" w:rsidP="00F66ADB">
      <w:pPr>
        <w:pStyle w:val="10"/>
        <w:numPr>
          <w:ilvl w:val="0"/>
          <w:numId w:val="4"/>
        </w:numPr>
        <w:shd w:val="clear" w:color="auto" w:fill="auto"/>
        <w:tabs>
          <w:tab w:val="left" w:pos="3166"/>
        </w:tabs>
        <w:spacing w:before="0" w:line="240" w:lineRule="auto"/>
      </w:pPr>
      <w:bookmarkStart w:id="0" w:name="bookmark0"/>
      <w:r w:rsidRPr="00F66ADB">
        <w:rPr>
          <w:color w:val="000000"/>
        </w:rPr>
        <w:t>ПРАВА И ОБЯЗАННОСТИ СТОРОН</w:t>
      </w:r>
      <w:bookmarkEnd w:id="0"/>
    </w:p>
    <w:p w:rsidR="002E69DE" w:rsidRPr="00F66ADB" w:rsidRDefault="002E69DE" w:rsidP="00F66ADB">
      <w:pPr>
        <w:pStyle w:val="20"/>
        <w:numPr>
          <w:ilvl w:val="1"/>
          <w:numId w:val="4"/>
        </w:numPr>
        <w:shd w:val="clear" w:color="auto" w:fill="auto"/>
        <w:tabs>
          <w:tab w:val="left" w:pos="706"/>
        </w:tabs>
        <w:spacing w:line="240" w:lineRule="auto"/>
        <w:jc w:val="both"/>
      </w:pPr>
      <w:r w:rsidRPr="00F66ADB">
        <w:t>Исполнитель обязан:</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Оказывать услуги в соответствии с условиями договора.</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Перед оказанием услуг проводить диагностику каждого картриджа на специальном оборудовании по техническому состоянию изнашиваемых частей, с указанием возможного вида услуг - заправка и/или восстановление.</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Составлять и предоставлять Заказчику акт диагностики картриджей при выявлении нецелесообразности заправки и/или восстановления с экспертной оценкой.</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Обеспечивать через своего представителя получение, возвращение и документальное сопровождение услуг по заправке и/или восстановлению картриджей.</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Возместить убытки при причинении вреда имуществу Заказчика вследствие конструктивных, производственных или иных недостатков, в течение гарантийного срока, понесенные Заказчиком.</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Производить заправку картриджей 100% совместимым тонером.</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Качественно оказывать услуги в соответствии со следующими требованиями:</w:t>
      </w:r>
    </w:p>
    <w:p w:rsidR="002E69DE" w:rsidRPr="00F66ADB" w:rsidRDefault="002E69DE" w:rsidP="00F66ADB">
      <w:pPr>
        <w:pStyle w:val="20"/>
        <w:shd w:val="clear" w:color="auto" w:fill="auto"/>
        <w:spacing w:line="240" w:lineRule="auto"/>
        <w:ind w:firstLine="740"/>
        <w:jc w:val="left"/>
      </w:pPr>
      <w:r w:rsidRPr="00F66ADB">
        <w:t>копии документов должны быть четкими с полным заполнением контуров объектов документа;</w:t>
      </w:r>
    </w:p>
    <w:p w:rsidR="00D32148" w:rsidRPr="00F66ADB" w:rsidRDefault="00D32148" w:rsidP="00F66ADB">
      <w:pPr>
        <w:pStyle w:val="20"/>
        <w:shd w:val="clear" w:color="auto" w:fill="auto"/>
        <w:spacing w:line="240" w:lineRule="auto"/>
        <w:jc w:val="both"/>
      </w:pPr>
      <w:r w:rsidRPr="00F66ADB">
        <w:t xml:space="preserve">             </w:t>
      </w:r>
      <w:r w:rsidR="002E69DE" w:rsidRPr="00F66ADB">
        <w:t xml:space="preserve">сплошные заливки объектов документа должны быть равномерными; </w:t>
      </w:r>
    </w:p>
    <w:p w:rsidR="002E69DE" w:rsidRPr="00F66ADB" w:rsidRDefault="00D32148" w:rsidP="00F66ADB">
      <w:pPr>
        <w:pStyle w:val="20"/>
        <w:shd w:val="clear" w:color="auto" w:fill="auto"/>
        <w:spacing w:line="240" w:lineRule="auto"/>
        <w:jc w:val="both"/>
      </w:pPr>
      <w:r w:rsidRPr="00F66ADB">
        <w:t xml:space="preserve">             </w:t>
      </w:r>
      <w:r w:rsidR="002E69DE" w:rsidRPr="00F66ADB">
        <w:t>недопустимы любые явные дефекты качества печати;</w:t>
      </w:r>
    </w:p>
    <w:p w:rsidR="002E69DE" w:rsidRPr="00F66ADB" w:rsidRDefault="002E69DE" w:rsidP="00F66ADB">
      <w:pPr>
        <w:pStyle w:val="20"/>
        <w:shd w:val="clear" w:color="auto" w:fill="auto"/>
        <w:spacing w:line="240" w:lineRule="auto"/>
        <w:ind w:firstLine="740"/>
        <w:jc w:val="both"/>
      </w:pPr>
      <w:r w:rsidRPr="00F66ADB">
        <w:t>количество засыпаемого тонера должно соответствовать поминальному количеству тонера, используемого в новом оригинальном картридже;</w:t>
      </w:r>
    </w:p>
    <w:p w:rsidR="00D32148" w:rsidRPr="00F66ADB" w:rsidRDefault="002E69DE" w:rsidP="00F66ADB">
      <w:pPr>
        <w:pStyle w:val="20"/>
        <w:shd w:val="clear" w:color="auto" w:fill="auto"/>
        <w:spacing w:line="240" w:lineRule="auto"/>
        <w:ind w:firstLine="740"/>
        <w:jc w:val="both"/>
      </w:pPr>
      <w:r w:rsidRPr="00F66ADB">
        <w:t>каждый картридж должен быть упакован в индивидуальные, светонепроницаемые пакеты, гарантирующие предотвращение засвечивания фоторецептора, попадание влаги и пыли, механических повреждений, с обязательным приложением листа тестовой печати;</w:t>
      </w:r>
    </w:p>
    <w:p w:rsidR="002E69DE" w:rsidRPr="00F66ADB" w:rsidRDefault="002E69DE" w:rsidP="00F66ADB">
      <w:pPr>
        <w:pStyle w:val="20"/>
        <w:shd w:val="clear" w:color="auto" w:fill="auto"/>
        <w:spacing w:line="240" w:lineRule="auto"/>
        <w:ind w:firstLine="740"/>
        <w:jc w:val="both"/>
      </w:pPr>
      <w:r w:rsidRPr="00F66ADB">
        <w:t xml:space="preserve"> картридж не должен</w:t>
      </w:r>
      <w:r w:rsidR="00D32148" w:rsidRPr="00F66ADB">
        <w:t xml:space="preserve"> иметь на корпусе следов тонера.</w:t>
      </w:r>
    </w:p>
    <w:p w:rsidR="002E69DE" w:rsidRPr="00F66ADB" w:rsidRDefault="002E69DE" w:rsidP="00F66ADB">
      <w:pPr>
        <w:pStyle w:val="20"/>
        <w:numPr>
          <w:ilvl w:val="2"/>
          <w:numId w:val="4"/>
        </w:numPr>
        <w:shd w:val="clear" w:color="auto" w:fill="auto"/>
        <w:tabs>
          <w:tab w:val="left" w:pos="706"/>
        </w:tabs>
        <w:spacing w:line="240" w:lineRule="auto"/>
        <w:jc w:val="both"/>
      </w:pPr>
      <w:r w:rsidRPr="00F66ADB">
        <w:t>По окончании оказания услуг в течение 2 (двух) рабочих дней предоставлять Заказчику подписанные акты приемки оказанных услуг, счета (счета-фактуры).</w:t>
      </w:r>
    </w:p>
    <w:p w:rsidR="002E69DE" w:rsidRPr="00F66ADB" w:rsidRDefault="002E69DE" w:rsidP="00F66ADB">
      <w:pPr>
        <w:jc w:val="both"/>
        <w:rPr>
          <w:rFonts w:ascii="Times New Roman" w:hAnsi="Times New Roman" w:cs="Times New Roman"/>
          <w:sz w:val="22"/>
          <w:szCs w:val="22"/>
        </w:rPr>
      </w:pPr>
      <w:r w:rsidRPr="00F66ADB">
        <w:rPr>
          <w:rFonts w:ascii="Times New Roman" w:hAnsi="Times New Roman" w:cs="Times New Roman"/>
          <w:sz w:val="22"/>
          <w:szCs w:val="22"/>
        </w:rPr>
        <w:t>4.1.9.</w:t>
      </w:r>
      <w:r w:rsidRPr="00F66ADB">
        <w:rPr>
          <w:rFonts w:ascii="Times New Roman" w:hAnsi="Times New Roman" w:cs="Times New Roman"/>
          <w:sz w:val="22"/>
          <w:szCs w:val="22"/>
        </w:rPr>
        <w:tab/>
        <w:t>Самостоятельно и за свой счет устранять допущенные по своей вине недостатки при приемке, оказании услуг и в период гарантийной эксплуатации в соответствии с условиями о договора.</w:t>
      </w:r>
    </w:p>
    <w:p w:rsidR="002E69DE" w:rsidRPr="00F66ADB" w:rsidRDefault="002E69DE" w:rsidP="00F66ADB">
      <w:pPr>
        <w:jc w:val="both"/>
        <w:rPr>
          <w:rFonts w:ascii="Times New Roman" w:hAnsi="Times New Roman" w:cs="Times New Roman"/>
          <w:sz w:val="22"/>
          <w:szCs w:val="22"/>
        </w:rPr>
      </w:pPr>
      <w:r w:rsidRPr="00F66ADB">
        <w:rPr>
          <w:rFonts w:ascii="Times New Roman" w:hAnsi="Times New Roman" w:cs="Times New Roman"/>
          <w:sz w:val="22"/>
          <w:szCs w:val="22"/>
        </w:rPr>
        <w:t>4.2. Заказчик обязан:</w:t>
      </w:r>
    </w:p>
    <w:p w:rsidR="002E69DE" w:rsidRPr="00F66ADB" w:rsidRDefault="002E69DE" w:rsidP="00F66ADB">
      <w:pPr>
        <w:jc w:val="both"/>
        <w:rPr>
          <w:rFonts w:ascii="Times New Roman" w:hAnsi="Times New Roman" w:cs="Times New Roman"/>
          <w:sz w:val="22"/>
          <w:szCs w:val="22"/>
        </w:rPr>
      </w:pPr>
      <w:r w:rsidRPr="00F66ADB">
        <w:rPr>
          <w:rFonts w:ascii="Times New Roman" w:hAnsi="Times New Roman" w:cs="Times New Roman"/>
          <w:sz w:val="22"/>
          <w:szCs w:val="22"/>
        </w:rPr>
        <w:t>4.2.1.</w:t>
      </w:r>
      <w:r w:rsidRPr="00F66ADB">
        <w:rPr>
          <w:rFonts w:ascii="Times New Roman" w:hAnsi="Times New Roman" w:cs="Times New Roman"/>
          <w:sz w:val="22"/>
          <w:szCs w:val="22"/>
        </w:rPr>
        <w:tab/>
        <w:t>Подавать заявки посредством телефонной связи или электронной почты Исполнителю для оказания услуг в соответствии с условиями договора.</w:t>
      </w:r>
    </w:p>
    <w:p w:rsidR="002E69DE" w:rsidRPr="00F66ADB" w:rsidRDefault="002E69DE" w:rsidP="00F66ADB">
      <w:pPr>
        <w:jc w:val="both"/>
        <w:rPr>
          <w:rFonts w:ascii="Times New Roman" w:hAnsi="Times New Roman" w:cs="Times New Roman"/>
          <w:sz w:val="22"/>
          <w:szCs w:val="22"/>
        </w:rPr>
      </w:pPr>
      <w:r w:rsidRPr="00F66ADB">
        <w:rPr>
          <w:rFonts w:ascii="Times New Roman" w:hAnsi="Times New Roman" w:cs="Times New Roman"/>
          <w:sz w:val="22"/>
          <w:szCs w:val="22"/>
        </w:rPr>
        <w:t>4.2.2.</w:t>
      </w:r>
      <w:r w:rsidRPr="00F66ADB">
        <w:rPr>
          <w:rFonts w:ascii="Times New Roman" w:hAnsi="Times New Roman" w:cs="Times New Roman"/>
          <w:sz w:val="22"/>
          <w:szCs w:val="22"/>
        </w:rPr>
        <w:tab/>
        <w:t>Обеспечить приемку оказанных услуг в соответствии с разделом 5 договора.</w:t>
      </w:r>
    </w:p>
    <w:p w:rsidR="002E69DE" w:rsidRPr="00F66ADB" w:rsidRDefault="002E69DE" w:rsidP="00F66ADB">
      <w:pPr>
        <w:jc w:val="both"/>
        <w:rPr>
          <w:rFonts w:ascii="Times New Roman" w:hAnsi="Times New Roman" w:cs="Times New Roman"/>
          <w:sz w:val="22"/>
          <w:szCs w:val="22"/>
        </w:rPr>
      </w:pPr>
      <w:r w:rsidRPr="00F66ADB">
        <w:rPr>
          <w:rFonts w:ascii="Times New Roman" w:hAnsi="Times New Roman" w:cs="Times New Roman"/>
          <w:sz w:val="22"/>
          <w:szCs w:val="22"/>
        </w:rPr>
        <w:t>4.2.3.</w:t>
      </w:r>
      <w:r w:rsidRPr="00F66ADB">
        <w:rPr>
          <w:rFonts w:ascii="Times New Roman" w:hAnsi="Times New Roman" w:cs="Times New Roman"/>
          <w:sz w:val="22"/>
          <w:szCs w:val="22"/>
        </w:rPr>
        <w:tab/>
        <w:t>Оплачивать оказываемые по договора услуги в порядке и сроки, установленные разделом 2 договора.</w:t>
      </w:r>
    </w:p>
    <w:p w:rsidR="0011776B" w:rsidRPr="00F66ADB" w:rsidRDefault="0011776B" w:rsidP="00F66ADB">
      <w:pPr>
        <w:rPr>
          <w:rFonts w:ascii="Times New Roman" w:hAnsi="Times New Roman" w:cs="Times New Roman"/>
          <w:sz w:val="22"/>
          <w:szCs w:val="22"/>
        </w:rPr>
      </w:pPr>
    </w:p>
    <w:p w:rsidR="002E69DE" w:rsidRPr="00F66ADB" w:rsidRDefault="002E69DE" w:rsidP="00F66ADB">
      <w:pPr>
        <w:pStyle w:val="10"/>
        <w:numPr>
          <w:ilvl w:val="0"/>
          <w:numId w:val="4"/>
        </w:numPr>
        <w:shd w:val="clear" w:color="auto" w:fill="auto"/>
        <w:spacing w:before="0" w:line="240" w:lineRule="auto"/>
        <w:ind w:firstLine="3119"/>
      </w:pPr>
      <w:bookmarkStart w:id="1" w:name="bookmark1"/>
      <w:r w:rsidRPr="00F66ADB">
        <w:rPr>
          <w:color w:val="000000"/>
        </w:rPr>
        <w:t>ПОРЯДОК ПРИЕМКИ УСЛУГ</w:t>
      </w:r>
      <w:bookmarkEnd w:id="1"/>
    </w:p>
    <w:p w:rsidR="0011776B" w:rsidRPr="00F66ADB" w:rsidRDefault="0011776B" w:rsidP="00F66ADB">
      <w:pPr>
        <w:pStyle w:val="10"/>
        <w:shd w:val="clear" w:color="auto" w:fill="auto"/>
        <w:spacing w:before="0" w:line="240" w:lineRule="auto"/>
      </w:pPr>
    </w:p>
    <w:p w:rsidR="002E69DE" w:rsidRPr="00F66ADB" w:rsidRDefault="002E69DE" w:rsidP="00F66ADB">
      <w:pPr>
        <w:pStyle w:val="20"/>
        <w:numPr>
          <w:ilvl w:val="1"/>
          <w:numId w:val="4"/>
        </w:numPr>
        <w:shd w:val="clear" w:color="auto" w:fill="auto"/>
        <w:tabs>
          <w:tab w:val="left" w:pos="719"/>
        </w:tabs>
        <w:spacing w:line="240" w:lineRule="auto"/>
        <w:jc w:val="both"/>
      </w:pPr>
      <w:r w:rsidRPr="00F66ADB">
        <w:t>Приемка оказанных услуг осуществляется путем подписания Сторонами актов приемки оказанных услуг.</w:t>
      </w:r>
    </w:p>
    <w:p w:rsidR="002E69DE" w:rsidRPr="00F66ADB" w:rsidRDefault="002E69DE" w:rsidP="00F66ADB">
      <w:pPr>
        <w:pStyle w:val="20"/>
        <w:numPr>
          <w:ilvl w:val="1"/>
          <w:numId w:val="4"/>
        </w:numPr>
        <w:shd w:val="clear" w:color="auto" w:fill="auto"/>
        <w:tabs>
          <w:tab w:val="left" w:pos="719"/>
        </w:tabs>
        <w:spacing w:line="240" w:lineRule="auto"/>
        <w:jc w:val="both"/>
      </w:pPr>
      <w:r w:rsidRPr="00F66ADB">
        <w:t xml:space="preserve">Заказчик в течение 3 (трех) рабочих дней со дня получения акта приемки оказанных услуг обязан направить Исполнителю подписанный акт приемки оказанных услуг либо в тот же срок </w:t>
      </w:r>
      <w:r w:rsidRPr="00F66ADB">
        <w:lastRenderedPageBreak/>
        <w:t xml:space="preserve">предоставляет Исполнителю мотивированный отказ в письменной форме с указанием причин </w:t>
      </w:r>
      <w:proofErr w:type="spellStart"/>
      <w:r w:rsidRPr="00F66ADB">
        <w:t>неподписания</w:t>
      </w:r>
      <w:proofErr w:type="spellEnd"/>
      <w:r w:rsidRPr="00F66ADB">
        <w:t xml:space="preserve"> и сроков устранения Исполнителем недостатков. Максимальный срок устранения недостатков не должен превышать 3 (трех) рабочих дней.</w:t>
      </w:r>
    </w:p>
    <w:p w:rsidR="002E69DE" w:rsidRPr="00F66ADB" w:rsidRDefault="002E69DE" w:rsidP="00F66ADB">
      <w:pPr>
        <w:pStyle w:val="20"/>
        <w:shd w:val="clear" w:color="auto" w:fill="auto"/>
        <w:spacing w:line="240" w:lineRule="auto"/>
        <w:ind w:firstLine="760"/>
        <w:jc w:val="both"/>
      </w:pPr>
      <w:r w:rsidRPr="00F66ADB">
        <w:t>После устранения недостатков приемка оказанных услуг осуществляется повторно, однократно в сроки в соответствии с порядком настоящего раздела договора.</w:t>
      </w:r>
    </w:p>
    <w:p w:rsidR="002E69DE" w:rsidRPr="00F66ADB" w:rsidRDefault="002E69DE" w:rsidP="00F66ADB">
      <w:pPr>
        <w:pStyle w:val="20"/>
        <w:shd w:val="clear" w:color="auto" w:fill="auto"/>
        <w:spacing w:line="240" w:lineRule="auto"/>
        <w:ind w:firstLine="760"/>
        <w:jc w:val="both"/>
      </w:pPr>
      <w:r w:rsidRPr="00F66ADB">
        <w:t xml:space="preserve">Услуги по договору считаются оказанными </w:t>
      </w:r>
      <w:proofErr w:type="gramStart"/>
      <w:r w:rsidRPr="00F66ADB">
        <w:t>с даты подписания</w:t>
      </w:r>
      <w:proofErr w:type="gramEnd"/>
      <w:r w:rsidRPr="00F66ADB">
        <w:t xml:space="preserve"> последнего акта приемки оказанных услуг.</w:t>
      </w:r>
    </w:p>
    <w:p w:rsidR="002E69DE" w:rsidRPr="00F66ADB" w:rsidRDefault="002E69DE" w:rsidP="00F66ADB">
      <w:pPr>
        <w:pStyle w:val="10"/>
        <w:numPr>
          <w:ilvl w:val="0"/>
          <w:numId w:val="4"/>
        </w:numPr>
        <w:shd w:val="clear" w:color="auto" w:fill="auto"/>
        <w:spacing w:before="0" w:line="240" w:lineRule="auto"/>
        <w:ind w:firstLine="142"/>
        <w:jc w:val="center"/>
      </w:pPr>
      <w:bookmarkStart w:id="2" w:name="bookmark2"/>
      <w:r w:rsidRPr="00F66ADB">
        <w:rPr>
          <w:color w:val="000000"/>
        </w:rPr>
        <w:t>ОБЪЕМ ПРЕДОСТАВЛЕНИЯ ГАРАНТИЙ КАЧЕСТВА, ГАРАНТИЙНЫЙ СРОК</w:t>
      </w:r>
      <w:bookmarkEnd w:id="2"/>
    </w:p>
    <w:p w:rsidR="002E69DE" w:rsidRPr="00F66ADB" w:rsidRDefault="002E69DE" w:rsidP="00F66ADB">
      <w:pPr>
        <w:pStyle w:val="20"/>
        <w:numPr>
          <w:ilvl w:val="1"/>
          <w:numId w:val="4"/>
        </w:numPr>
        <w:shd w:val="clear" w:color="auto" w:fill="auto"/>
        <w:tabs>
          <w:tab w:val="left" w:pos="719"/>
        </w:tabs>
        <w:spacing w:line="240" w:lineRule="auto"/>
        <w:jc w:val="both"/>
      </w:pPr>
      <w:r w:rsidRPr="00F66ADB">
        <w:t xml:space="preserve">Исполнитель обязан предоставлять гарантию на услуги, предусмотренные п. 3.2.1. и п. 3.2.2 договора. Недостатки, возникшие в гарантийный период по вине Исполнителя, должны быть устранены за счет Исполнителя </w:t>
      </w:r>
      <w:r w:rsidR="00391636" w:rsidRPr="00F66ADB">
        <w:t>в сроки,</w:t>
      </w:r>
      <w:r w:rsidRPr="00F66ADB">
        <w:t xml:space="preserve"> согласованные сторонами. Ресурс тонера заправленного и/или восстановленного картриджа должен быть не менее</w:t>
      </w:r>
      <w:proofErr w:type="gramStart"/>
      <w:r w:rsidRPr="00F66ADB">
        <w:t>,</w:t>
      </w:r>
      <w:proofErr w:type="gramEnd"/>
      <w:r w:rsidRPr="00F66ADB">
        <w:t xml:space="preserve"> чем указано в технических характеристиках данного типа картриджа.</w:t>
      </w:r>
    </w:p>
    <w:p w:rsidR="002E69DE" w:rsidRPr="00F66ADB" w:rsidRDefault="002E69DE" w:rsidP="00F66ADB">
      <w:pPr>
        <w:pStyle w:val="20"/>
        <w:numPr>
          <w:ilvl w:val="1"/>
          <w:numId w:val="4"/>
        </w:numPr>
        <w:shd w:val="clear" w:color="auto" w:fill="auto"/>
        <w:tabs>
          <w:tab w:val="left" w:pos="719"/>
        </w:tabs>
        <w:spacing w:line="240" w:lineRule="auto"/>
        <w:jc w:val="both"/>
      </w:pPr>
      <w:r w:rsidRPr="00F66ADB">
        <w:t xml:space="preserve">Гарантийный срок эксплуатации заправленных и/или восстановленных картриджей - до окончания ресурса тонера, </w:t>
      </w:r>
      <w:r w:rsidRPr="0023079F">
        <w:rPr>
          <w:color w:val="000000" w:themeColor="text1"/>
        </w:rPr>
        <w:t>но не более 1 месяца</w:t>
      </w:r>
      <w:r w:rsidRPr="00F66ADB">
        <w:t>. Началом срока гарантии считается день передачи заправленных и/или восстановленных картриджей Заказчику.</w:t>
      </w:r>
    </w:p>
    <w:p w:rsidR="002E69DE" w:rsidRPr="00F66ADB" w:rsidRDefault="002E69DE" w:rsidP="00F66ADB">
      <w:pPr>
        <w:pStyle w:val="10"/>
        <w:numPr>
          <w:ilvl w:val="0"/>
          <w:numId w:val="4"/>
        </w:numPr>
        <w:shd w:val="clear" w:color="auto" w:fill="auto"/>
        <w:tabs>
          <w:tab w:val="left" w:pos="0"/>
        </w:tabs>
        <w:spacing w:before="0" w:line="240" w:lineRule="auto"/>
        <w:jc w:val="center"/>
      </w:pPr>
      <w:bookmarkStart w:id="3" w:name="bookmark3"/>
      <w:r w:rsidRPr="00F66ADB">
        <w:rPr>
          <w:color w:val="000000"/>
        </w:rPr>
        <w:t>ОТВЕТСТВЕННОСТЬ СТОРОН</w:t>
      </w:r>
      <w:bookmarkEnd w:id="3"/>
    </w:p>
    <w:p w:rsidR="00B27CB2" w:rsidRPr="00F66ADB" w:rsidRDefault="00B27CB2" w:rsidP="00F66ADB">
      <w:pPr>
        <w:pStyle w:val="11"/>
        <w:ind w:firstLine="0"/>
        <w:rPr>
          <w:i/>
          <w:sz w:val="22"/>
          <w:szCs w:val="22"/>
        </w:rPr>
      </w:pPr>
      <w:bookmarkStart w:id="4" w:name="bookmark4"/>
      <w:r w:rsidRPr="00F66ADB">
        <w:rPr>
          <w:sz w:val="22"/>
          <w:szCs w:val="22"/>
        </w:rPr>
        <w:t xml:space="preserve">7.1.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B27CB2" w:rsidRPr="00F66ADB" w:rsidRDefault="00B27CB2" w:rsidP="00F66ADB">
      <w:pPr>
        <w:pStyle w:val="11"/>
        <w:ind w:firstLine="0"/>
        <w:rPr>
          <w:sz w:val="22"/>
          <w:szCs w:val="22"/>
        </w:rPr>
      </w:pPr>
      <w:r w:rsidRPr="00F66ADB">
        <w:rPr>
          <w:sz w:val="22"/>
          <w:szCs w:val="22"/>
        </w:rPr>
        <w:t xml:space="preserve">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B27CB2" w:rsidRPr="00F66ADB" w:rsidRDefault="00B27CB2" w:rsidP="00F66ADB">
      <w:pPr>
        <w:pStyle w:val="11"/>
        <w:ind w:firstLine="0"/>
        <w:rPr>
          <w:rFonts w:eastAsia="MS Mincho"/>
          <w:i/>
          <w:sz w:val="22"/>
          <w:szCs w:val="22"/>
        </w:rPr>
      </w:pPr>
      <w:r w:rsidRPr="00F66ADB">
        <w:rPr>
          <w:sz w:val="22"/>
          <w:szCs w:val="22"/>
        </w:rPr>
        <w:t xml:space="preserve">7.3. </w:t>
      </w:r>
      <w:r w:rsidRPr="00F66ADB">
        <w:rPr>
          <w:rFonts w:eastAsia="MS Mincho"/>
          <w:sz w:val="22"/>
          <w:szCs w:val="22"/>
        </w:rPr>
        <w:t xml:space="preserve">Исполнитель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2E69DE" w:rsidRPr="00F66ADB" w:rsidRDefault="002E69DE" w:rsidP="00F66ADB">
      <w:pPr>
        <w:pStyle w:val="10"/>
        <w:numPr>
          <w:ilvl w:val="0"/>
          <w:numId w:val="4"/>
        </w:numPr>
        <w:shd w:val="clear" w:color="auto" w:fill="auto"/>
        <w:tabs>
          <w:tab w:val="left" w:pos="0"/>
        </w:tabs>
        <w:spacing w:before="0" w:line="240" w:lineRule="auto"/>
        <w:jc w:val="center"/>
      </w:pPr>
      <w:r w:rsidRPr="00F66ADB">
        <w:rPr>
          <w:color w:val="000000"/>
        </w:rPr>
        <w:t>СРОК ДЕЙСТВИЯ ДОГОВОРА</w:t>
      </w:r>
      <w:bookmarkEnd w:id="4"/>
    </w:p>
    <w:p w:rsidR="002E69DE" w:rsidRPr="00F66ADB" w:rsidRDefault="002E69DE" w:rsidP="00F66ADB">
      <w:pPr>
        <w:pStyle w:val="20"/>
        <w:numPr>
          <w:ilvl w:val="1"/>
          <w:numId w:val="4"/>
        </w:numPr>
        <w:shd w:val="clear" w:color="auto" w:fill="auto"/>
        <w:tabs>
          <w:tab w:val="left" w:pos="0"/>
        </w:tabs>
        <w:spacing w:line="240" w:lineRule="auto"/>
        <w:jc w:val="left"/>
      </w:pPr>
      <w:r w:rsidRPr="00F66ADB">
        <w:t xml:space="preserve">Договор вступает в силу </w:t>
      </w:r>
      <w:proofErr w:type="gramStart"/>
      <w:r w:rsidRPr="00F66ADB">
        <w:t>с даты</w:t>
      </w:r>
      <w:proofErr w:type="gramEnd"/>
      <w:r w:rsidRPr="00F66ADB">
        <w:t xml:space="preserve"> его заключения Сто</w:t>
      </w:r>
      <w:r w:rsidR="0023079F">
        <w:t>ронами и действует по 31.12.202</w:t>
      </w:r>
      <w:r w:rsidR="0023079F" w:rsidRPr="0023079F">
        <w:t>6</w:t>
      </w:r>
      <w:bookmarkStart w:id="5" w:name="_GoBack"/>
      <w:bookmarkEnd w:id="5"/>
      <w:r w:rsidRPr="00F66ADB">
        <w:t xml:space="preserve"> г.</w:t>
      </w:r>
    </w:p>
    <w:p w:rsidR="002E69DE" w:rsidRPr="00F66ADB" w:rsidRDefault="002E69DE" w:rsidP="00F66ADB">
      <w:pPr>
        <w:pStyle w:val="20"/>
        <w:numPr>
          <w:ilvl w:val="1"/>
          <w:numId w:val="4"/>
        </w:numPr>
        <w:shd w:val="clear" w:color="auto" w:fill="auto"/>
        <w:tabs>
          <w:tab w:val="left" w:pos="0"/>
        </w:tabs>
        <w:spacing w:line="240" w:lineRule="auto"/>
        <w:jc w:val="left"/>
      </w:pPr>
      <w:r w:rsidRPr="00F66ADB">
        <w:t>Окончание срока действия договора не освобождает Стороны от выполнения взятых на себя по договору обязательств.</w:t>
      </w:r>
    </w:p>
    <w:p w:rsidR="002E69DE" w:rsidRPr="00F66ADB" w:rsidRDefault="002E69DE" w:rsidP="00F66ADB">
      <w:pPr>
        <w:rPr>
          <w:rFonts w:ascii="Times New Roman" w:hAnsi="Times New Roman" w:cs="Times New Roman"/>
          <w:sz w:val="22"/>
          <w:szCs w:val="22"/>
        </w:rPr>
      </w:pPr>
    </w:p>
    <w:p w:rsidR="0067387A" w:rsidRPr="00F66ADB" w:rsidRDefault="0011776B" w:rsidP="00F66ADB">
      <w:pPr>
        <w:pStyle w:val="ac"/>
        <w:numPr>
          <w:ilvl w:val="0"/>
          <w:numId w:val="4"/>
        </w:numPr>
        <w:jc w:val="center"/>
        <w:rPr>
          <w:rFonts w:ascii="Times New Roman" w:hAnsi="Times New Roman" w:cs="Times New Roman"/>
          <w:b/>
          <w:bCs/>
          <w:sz w:val="22"/>
          <w:szCs w:val="22"/>
        </w:rPr>
      </w:pPr>
      <w:r w:rsidRPr="00F66ADB">
        <w:rPr>
          <w:rFonts w:ascii="Times New Roman" w:hAnsi="Times New Roman" w:cs="Times New Roman"/>
          <w:b/>
          <w:bCs/>
          <w:sz w:val="22"/>
          <w:szCs w:val="22"/>
        </w:rPr>
        <w:t>ДОПОЛНИТЕЛЬНЫЕ УСЛОВИЯ</w:t>
      </w:r>
    </w:p>
    <w:p w:rsidR="0067387A" w:rsidRPr="00F66ADB" w:rsidRDefault="0067387A" w:rsidP="00F66ADB">
      <w:pPr>
        <w:pStyle w:val="20"/>
        <w:numPr>
          <w:ilvl w:val="0"/>
          <w:numId w:val="2"/>
        </w:numPr>
        <w:shd w:val="clear" w:color="auto" w:fill="auto"/>
        <w:spacing w:line="240" w:lineRule="auto"/>
        <w:jc w:val="both"/>
      </w:pPr>
      <w:r w:rsidRPr="00F66ADB">
        <w:t xml:space="preserve">В случае </w:t>
      </w:r>
      <w:proofErr w:type="spellStart"/>
      <w:r w:rsidRPr="00F66ADB">
        <w:t>недостижения</w:t>
      </w:r>
      <w:proofErr w:type="spellEnd"/>
      <w:r w:rsidRPr="00F66ADB">
        <w:t xml:space="preserve"> согласия между Сторонами спор разрешается в Арбитражном суде Оренбургской области в установленном действующим законодательством Российской Федерации порядке.</w:t>
      </w:r>
    </w:p>
    <w:p w:rsidR="0067387A" w:rsidRPr="00F66ADB" w:rsidRDefault="0067387A" w:rsidP="00F66ADB">
      <w:pPr>
        <w:pStyle w:val="20"/>
        <w:numPr>
          <w:ilvl w:val="0"/>
          <w:numId w:val="2"/>
        </w:numPr>
        <w:shd w:val="clear" w:color="auto" w:fill="auto"/>
        <w:spacing w:line="240" w:lineRule="auto"/>
        <w:jc w:val="both"/>
      </w:pPr>
      <w:r w:rsidRPr="00F66ADB">
        <w:t>Любые изменения и дополнения к настоящему договору оформляются в виде дополнительных соглашений, которые подписываются Сторонами и скрепляются печатью. Любое уведомление, которое одна Сторона направляет другой Стороне в соответствии с настоящим Договором, направляется в письменной форме или факсимильной связью с последующим предоставлением оригинала. Сторона считается уведомленной в день получения лицом, которому оно адресовано.</w:t>
      </w:r>
    </w:p>
    <w:p w:rsidR="0067387A" w:rsidRPr="00F66ADB" w:rsidRDefault="0067387A" w:rsidP="00F66ADB">
      <w:pPr>
        <w:pStyle w:val="20"/>
        <w:numPr>
          <w:ilvl w:val="0"/>
          <w:numId w:val="2"/>
        </w:numPr>
        <w:shd w:val="clear" w:color="auto" w:fill="auto"/>
        <w:spacing w:line="240" w:lineRule="auto"/>
        <w:jc w:val="both"/>
      </w:pPr>
      <w:r w:rsidRPr="00F66ADB">
        <w:t>В случае изменения у одной из сторон почтового адреса, банковских или иных реквизитов, такая Сторона обязана в течение 5 (пяти) календарных дней известить другую сторону о произошедших изменениях.</w:t>
      </w:r>
    </w:p>
    <w:p w:rsidR="0067387A" w:rsidRPr="00F66ADB" w:rsidRDefault="0067387A" w:rsidP="00F66ADB">
      <w:pPr>
        <w:pStyle w:val="20"/>
        <w:shd w:val="clear" w:color="auto" w:fill="auto"/>
        <w:spacing w:line="240" w:lineRule="auto"/>
        <w:ind w:right="20"/>
      </w:pPr>
      <w:r w:rsidRPr="00F66ADB">
        <w:rPr>
          <w:rStyle w:val="22"/>
        </w:rPr>
        <w:t xml:space="preserve">10. </w:t>
      </w:r>
      <w:r w:rsidRPr="00F66ADB">
        <w:rPr>
          <w:rStyle w:val="23"/>
        </w:rPr>
        <w:t>Адреса, банковские реквизиты и подписи Сторон</w:t>
      </w:r>
    </w:p>
    <w:p w:rsidR="0067387A" w:rsidRPr="00F66ADB" w:rsidRDefault="0067387A" w:rsidP="00F66ADB">
      <w:pPr>
        <w:rPr>
          <w:rFonts w:ascii="Times New Roman" w:hAnsi="Times New Roman" w:cs="Times New Roman"/>
          <w:sz w:val="22"/>
          <w:szCs w:val="22"/>
        </w:rPr>
      </w:pPr>
    </w:p>
    <w:p w:rsidR="0067387A" w:rsidRPr="00F66ADB" w:rsidRDefault="0067387A" w:rsidP="00F66ADB">
      <w:pPr>
        <w:rPr>
          <w:rFonts w:ascii="Times New Roman" w:hAnsi="Times New Roman" w:cs="Times New Roman"/>
          <w:sz w:val="22"/>
          <w:szCs w:val="22"/>
        </w:rPr>
      </w:pPr>
    </w:p>
    <w:sectPr w:rsidR="0067387A" w:rsidRPr="00F66ADB" w:rsidSect="0067387A">
      <w:pgSz w:w="11900" w:h="16840"/>
      <w:pgMar w:top="1135" w:right="985" w:bottom="36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062" w:rsidRDefault="005E5062">
      <w:r>
        <w:separator/>
      </w:r>
    </w:p>
  </w:endnote>
  <w:endnote w:type="continuationSeparator" w:id="0">
    <w:p w:rsidR="005E5062" w:rsidRDefault="005E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DejaVu Sans Condensed">
    <w:altName w:val="Arial"/>
    <w:panose1 w:val="020B0606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062" w:rsidRDefault="005E5062"/>
  </w:footnote>
  <w:footnote w:type="continuationSeparator" w:id="0">
    <w:p w:rsidR="005E5062" w:rsidRDefault="005E506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52A4"/>
    <w:multiLevelType w:val="multilevel"/>
    <w:tmpl w:val="4E00ABE4"/>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16ABD"/>
    <w:multiLevelType w:val="multilevel"/>
    <w:tmpl w:val="5EB80F4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D1649F1"/>
    <w:multiLevelType w:val="multilevel"/>
    <w:tmpl w:val="A96621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027068B"/>
    <w:multiLevelType w:val="multilevel"/>
    <w:tmpl w:val="4D3A1B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067666B"/>
    <w:multiLevelType w:val="multilevel"/>
    <w:tmpl w:val="A85E8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793B82"/>
    <w:multiLevelType w:val="multilevel"/>
    <w:tmpl w:val="5B3A2AD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D487FF9"/>
    <w:multiLevelType w:val="multilevel"/>
    <w:tmpl w:val="3A949CA4"/>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66FC1954"/>
    <w:multiLevelType w:val="multilevel"/>
    <w:tmpl w:val="8DA21B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CD4A1F"/>
    <w:multiLevelType w:val="multilevel"/>
    <w:tmpl w:val="A85E8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EF00B24"/>
    <w:multiLevelType w:val="multilevel"/>
    <w:tmpl w:val="1B643BF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4"/>
  </w:num>
  <w:num w:numId="4">
    <w:abstractNumId w:val="6"/>
  </w:num>
  <w:num w:numId="5">
    <w:abstractNumId w:val="7"/>
  </w:num>
  <w:num w:numId="6">
    <w:abstractNumId w:val="1"/>
  </w:num>
  <w:num w:numId="7">
    <w:abstractNumId w:val="5"/>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295"/>
    <w:rsid w:val="0011776B"/>
    <w:rsid w:val="0023079F"/>
    <w:rsid w:val="002E69DE"/>
    <w:rsid w:val="00391636"/>
    <w:rsid w:val="00575183"/>
    <w:rsid w:val="005E5062"/>
    <w:rsid w:val="0067387A"/>
    <w:rsid w:val="006F0295"/>
    <w:rsid w:val="00AA7D2A"/>
    <w:rsid w:val="00B27CB2"/>
    <w:rsid w:val="00B34B23"/>
    <w:rsid w:val="00D235AA"/>
    <w:rsid w:val="00D32148"/>
    <w:rsid w:val="00D42D02"/>
    <w:rsid w:val="00EE239B"/>
    <w:rsid w:val="00F66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ejaVu Sans Condensed" w:eastAsia="DejaVu Sans Condensed" w:hAnsi="DejaVu Sans Condensed" w:cs="DejaVu Sans Condensed"/>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216pt">
    <w:name w:val="Основной текст (2) + 16 pt;Полужирный;Курсив"/>
    <w:basedOn w:val="2"/>
    <w:rPr>
      <w:rFonts w:ascii="Times New Roman" w:eastAsia="Times New Roman" w:hAnsi="Times New Roman" w:cs="Times New Roman"/>
      <w:b/>
      <w:bCs/>
      <w:i/>
      <w:iCs/>
      <w:smallCaps w:val="0"/>
      <w:strike w:val="0"/>
      <w:color w:val="000000"/>
      <w:spacing w:val="0"/>
      <w:w w:val="100"/>
      <w:position w:val="0"/>
      <w:sz w:val="32"/>
      <w:szCs w:val="32"/>
      <w:u w:val="none"/>
      <w:lang w:val="en-US" w:eastAsia="en-US" w:bidi="en-US"/>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22pt-1pt">
    <w:name w:val="Другое + 22 pt;Интервал -1 pt"/>
    <w:basedOn w:val="a6"/>
    <w:rPr>
      <w:rFonts w:ascii="Times New Roman" w:eastAsia="Times New Roman" w:hAnsi="Times New Roman" w:cs="Times New Roman"/>
      <w:b w:val="0"/>
      <w:bCs w:val="0"/>
      <w:i w:val="0"/>
      <w:iCs w:val="0"/>
      <w:smallCaps w:val="0"/>
      <w:strike w:val="0"/>
      <w:color w:val="000000"/>
      <w:spacing w:val="-20"/>
      <w:w w:val="100"/>
      <w:position w:val="0"/>
      <w:sz w:val="44"/>
      <w:szCs w:val="44"/>
      <w:u w:val="none"/>
      <w:lang w:val="ru-RU" w:eastAsia="ru-RU" w:bidi="ru-RU"/>
    </w:rPr>
  </w:style>
  <w:style w:type="character" w:customStyle="1" w:styleId="a8">
    <w:name w:val="Другое"/>
    <w:basedOn w:val="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link w:val="aa"/>
    <w:rPr>
      <w:rFonts w:ascii="Calibri" w:eastAsia="Calibri" w:hAnsi="Calibri" w:cs="Calibri"/>
      <w:b w:val="0"/>
      <w:bCs w:val="0"/>
      <w:i w:val="0"/>
      <w:iCs w:val="0"/>
      <w:smallCaps w:val="0"/>
      <w:strike w:val="0"/>
      <w:sz w:val="21"/>
      <w:szCs w:val="21"/>
      <w:u w:val="none"/>
    </w:rPr>
  </w:style>
  <w:style w:type="character" w:customStyle="1" w:styleId="16pt">
    <w:name w:val="Подпись к таблице + 16 pt;Курсив"/>
    <w:basedOn w:val="a9"/>
    <w:rPr>
      <w:rFonts w:ascii="Calibri" w:eastAsia="Calibri" w:hAnsi="Calibri" w:cs="Calibri"/>
      <w:b w:val="0"/>
      <w:bCs w:val="0"/>
      <w:i/>
      <w:iCs/>
      <w:smallCaps w:val="0"/>
      <w:strike w:val="0"/>
      <w:color w:val="000000"/>
      <w:spacing w:val="0"/>
      <w:w w:val="100"/>
      <w:position w:val="0"/>
      <w:sz w:val="32"/>
      <w:szCs w:val="32"/>
      <w:u w:val="single"/>
      <w:lang w:val="ru-RU" w:eastAsia="ru-RU" w:bidi="ru-RU"/>
    </w:rPr>
  </w:style>
  <w:style w:type="character" w:customStyle="1" w:styleId="TimesNewRoman16pt">
    <w:name w:val="Подпись к таблице + Times New Roman;16 pt"/>
    <w:basedOn w:val="a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style>
  <w:style w:type="character" w:customStyle="1" w:styleId="115pt">
    <w:name w:val="Подпись к таблице + 11;5 pt;Курсив"/>
    <w:basedOn w:val="a9"/>
    <w:rPr>
      <w:rFonts w:ascii="Calibri" w:eastAsia="Calibri" w:hAnsi="Calibri" w:cs="Calibri"/>
      <w:b w:val="0"/>
      <w:bCs w:val="0"/>
      <w:i/>
      <w:iCs/>
      <w:smallCaps w:val="0"/>
      <w:strike w:val="0"/>
      <w:color w:val="000000"/>
      <w:spacing w:val="0"/>
      <w:w w:val="100"/>
      <w:position w:val="0"/>
      <w:sz w:val="23"/>
      <w:szCs w:val="23"/>
      <w:u w:val="single"/>
      <w:lang w:val="ru-RU" w:eastAsia="ru-RU" w:bidi="ru-RU"/>
    </w:rPr>
  </w:style>
  <w:style w:type="character" w:customStyle="1" w:styleId="ab">
    <w:name w:val="Подпись к таблице"/>
    <w:basedOn w:val="a9"/>
    <w:rPr>
      <w:rFonts w:ascii="Calibri" w:eastAsia="Calibri" w:hAnsi="Calibri" w:cs="Calibri"/>
      <w:b w:val="0"/>
      <w:bCs w:val="0"/>
      <w:i w:val="0"/>
      <w:iCs w:val="0"/>
      <w:smallCaps w:val="0"/>
      <w:strike w:val="0"/>
      <w:color w:val="000000"/>
      <w:spacing w:val="0"/>
      <w:w w:val="100"/>
      <w:position w:val="0"/>
      <w:sz w:val="21"/>
      <w:szCs w:val="21"/>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20">
    <w:name w:val="Основной текст (2)"/>
    <w:basedOn w:val="a"/>
    <w:link w:val="2"/>
    <w:pPr>
      <w:shd w:val="clear" w:color="auto" w:fill="FFFFFF"/>
      <w:spacing w:line="259" w:lineRule="exact"/>
      <w:jc w:val="center"/>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120" w:line="274" w:lineRule="exact"/>
      <w:jc w:val="both"/>
    </w:pPr>
    <w:rPr>
      <w:rFonts w:ascii="Times New Roman" w:eastAsia="Times New Roman" w:hAnsi="Times New Roman" w:cs="Times New Roman"/>
      <w:b/>
      <w:bCs/>
      <w:sz w:val="22"/>
      <w:szCs w:val="22"/>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a7">
    <w:name w:val="Другое"/>
    <w:basedOn w:val="a"/>
    <w:link w:val="a6"/>
    <w:pPr>
      <w:shd w:val="clear" w:color="auto" w:fill="FFFFFF"/>
    </w:pPr>
    <w:rPr>
      <w:rFonts w:ascii="Times New Roman" w:eastAsia="Times New Roman" w:hAnsi="Times New Roman" w:cs="Times New Roman"/>
      <w:sz w:val="20"/>
      <w:szCs w:val="20"/>
    </w:rPr>
  </w:style>
  <w:style w:type="paragraph" w:customStyle="1" w:styleId="aa">
    <w:name w:val="Подпись к таблице"/>
    <w:basedOn w:val="a"/>
    <w:link w:val="a9"/>
    <w:pPr>
      <w:shd w:val="clear" w:color="auto" w:fill="FFFFFF"/>
      <w:spacing w:line="0" w:lineRule="atLeast"/>
    </w:pPr>
    <w:rPr>
      <w:rFonts w:ascii="Calibri" w:eastAsia="Calibri" w:hAnsi="Calibri" w:cs="Calibri"/>
      <w:sz w:val="21"/>
      <w:szCs w:val="21"/>
    </w:rPr>
  </w:style>
  <w:style w:type="character" w:customStyle="1" w:styleId="1">
    <w:name w:val="Заголовок №1_"/>
    <w:basedOn w:val="a0"/>
    <w:link w:val="10"/>
    <w:rsid w:val="002E69DE"/>
    <w:rPr>
      <w:rFonts w:ascii="Times New Roman" w:eastAsia="Times New Roman" w:hAnsi="Times New Roman" w:cs="Times New Roman"/>
      <w:b/>
      <w:bCs/>
      <w:sz w:val="22"/>
      <w:szCs w:val="22"/>
      <w:shd w:val="clear" w:color="auto" w:fill="FFFFFF"/>
    </w:rPr>
  </w:style>
  <w:style w:type="paragraph" w:customStyle="1" w:styleId="10">
    <w:name w:val="Заголовок №1"/>
    <w:basedOn w:val="a"/>
    <w:link w:val="1"/>
    <w:rsid w:val="002E69DE"/>
    <w:pPr>
      <w:shd w:val="clear" w:color="auto" w:fill="FFFFFF"/>
      <w:spacing w:before="240" w:line="270" w:lineRule="exact"/>
      <w:jc w:val="both"/>
      <w:outlineLvl w:val="0"/>
    </w:pPr>
    <w:rPr>
      <w:rFonts w:ascii="Times New Roman" w:eastAsia="Times New Roman" w:hAnsi="Times New Roman" w:cs="Times New Roman"/>
      <w:b/>
      <w:bCs/>
      <w:color w:val="auto"/>
      <w:sz w:val="22"/>
      <w:szCs w:val="22"/>
    </w:rPr>
  </w:style>
  <w:style w:type="paragraph" w:styleId="ac">
    <w:name w:val="List Paragraph"/>
    <w:basedOn w:val="a"/>
    <w:uiPriority w:val="34"/>
    <w:qFormat/>
    <w:rsid w:val="002E69DE"/>
    <w:pPr>
      <w:ind w:left="720"/>
      <w:contextualSpacing/>
    </w:pPr>
  </w:style>
  <w:style w:type="paragraph" w:customStyle="1" w:styleId="11">
    <w:name w:val="Обычный1"/>
    <w:uiPriority w:val="99"/>
    <w:qFormat/>
    <w:rsid w:val="00B27CB2"/>
    <w:pPr>
      <w:ind w:firstLine="400"/>
      <w:jc w:val="both"/>
    </w:pPr>
    <w:rPr>
      <w:rFonts w:ascii="Times New Roman" w:eastAsia="Times New Roman" w:hAnsi="Times New Roman" w:cs="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ejaVu Sans Condensed" w:eastAsia="DejaVu Sans Condensed" w:hAnsi="DejaVu Sans Condensed" w:cs="DejaVu Sans Condensed"/>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216pt">
    <w:name w:val="Основной текст (2) + 16 pt;Полужирный;Курсив"/>
    <w:basedOn w:val="2"/>
    <w:rPr>
      <w:rFonts w:ascii="Times New Roman" w:eastAsia="Times New Roman" w:hAnsi="Times New Roman" w:cs="Times New Roman"/>
      <w:b/>
      <w:bCs/>
      <w:i/>
      <w:iCs/>
      <w:smallCaps w:val="0"/>
      <w:strike w:val="0"/>
      <w:color w:val="000000"/>
      <w:spacing w:val="0"/>
      <w:w w:val="100"/>
      <w:position w:val="0"/>
      <w:sz w:val="32"/>
      <w:szCs w:val="32"/>
      <w:u w:val="none"/>
      <w:lang w:val="en-US" w:eastAsia="en-US" w:bidi="en-US"/>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22pt-1pt">
    <w:name w:val="Другое + 22 pt;Интервал -1 pt"/>
    <w:basedOn w:val="a6"/>
    <w:rPr>
      <w:rFonts w:ascii="Times New Roman" w:eastAsia="Times New Roman" w:hAnsi="Times New Roman" w:cs="Times New Roman"/>
      <w:b w:val="0"/>
      <w:bCs w:val="0"/>
      <w:i w:val="0"/>
      <w:iCs w:val="0"/>
      <w:smallCaps w:val="0"/>
      <w:strike w:val="0"/>
      <w:color w:val="000000"/>
      <w:spacing w:val="-20"/>
      <w:w w:val="100"/>
      <w:position w:val="0"/>
      <w:sz w:val="44"/>
      <w:szCs w:val="44"/>
      <w:u w:val="none"/>
      <w:lang w:val="ru-RU" w:eastAsia="ru-RU" w:bidi="ru-RU"/>
    </w:rPr>
  </w:style>
  <w:style w:type="character" w:customStyle="1" w:styleId="a8">
    <w:name w:val="Другое"/>
    <w:basedOn w:val="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_"/>
    <w:basedOn w:val="a0"/>
    <w:link w:val="aa"/>
    <w:rPr>
      <w:rFonts w:ascii="Calibri" w:eastAsia="Calibri" w:hAnsi="Calibri" w:cs="Calibri"/>
      <w:b w:val="0"/>
      <w:bCs w:val="0"/>
      <w:i w:val="0"/>
      <w:iCs w:val="0"/>
      <w:smallCaps w:val="0"/>
      <w:strike w:val="0"/>
      <w:sz w:val="21"/>
      <w:szCs w:val="21"/>
      <w:u w:val="none"/>
    </w:rPr>
  </w:style>
  <w:style w:type="character" w:customStyle="1" w:styleId="16pt">
    <w:name w:val="Подпись к таблице + 16 pt;Курсив"/>
    <w:basedOn w:val="a9"/>
    <w:rPr>
      <w:rFonts w:ascii="Calibri" w:eastAsia="Calibri" w:hAnsi="Calibri" w:cs="Calibri"/>
      <w:b w:val="0"/>
      <w:bCs w:val="0"/>
      <w:i/>
      <w:iCs/>
      <w:smallCaps w:val="0"/>
      <w:strike w:val="0"/>
      <w:color w:val="000000"/>
      <w:spacing w:val="0"/>
      <w:w w:val="100"/>
      <w:position w:val="0"/>
      <w:sz w:val="32"/>
      <w:szCs w:val="32"/>
      <w:u w:val="single"/>
      <w:lang w:val="ru-RU" w:eastAsia="ru-RU" w:bidi="ru-RU"/>
    </w:rPr>
  </w:style>
  <w:style w:type="character" w:customStyle="1" w:styleId="TimesNewRoman16pt">
    <w:name w:val="Подпись к таблице + Times New Roman;16 pt"/>
    <w:basedOn w:val="a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en-US" w:eastAsia="en-US" w:bidi="en-US"/>
    </w:rPr>
  </w:style>
  <w:style w:type="character" w:customStyle="1" w:styleId="115pt">
    <w:name w:val="Подпись к таблице + 11;5 pt;Курсив"/>
    <w:basedOn w:val="a9"/>
    <w:rPr>
      <w:rFonts w:ascii="Calibri" w:eastAsia="Calibri" w:hAnsi="Calibri" w:cs="Calibri"/>
      <w:b w:val="0"/>
      <w:bCs w:val="0"/>
      <w:i/>
      <w:iCs/>
      <w:smallCaps w:val="0"/>
      <w:strike w:val="0"/>
      <w:color w:val="000000"/>
      <w:spacing w:val="0"/>
      <w:w w:val="100"/>
      <w:position w:val="0"/>
      <w:sz w:val="23"/>
      <w:szCs w:val="23"/>
      <w:u w:val="single"/>
      <w:lang w:val="ru-RU" w:eastAsia="ru-RU" w:bidi="ru-RU"/>
    </w:rPr>
  </w:style>
  <w:style w:type="character" w:customStyle="1" w:styleId="ab">
    <w:name w:val="Подпись к таблице"/>
    <w:basedOn w:val="a9"/>
    <w:rPr>
      <w:rFonts w:ascii="Calibri" w:eastAsia="Calibri" w:hAnsi="Calibri" w:cs="Calibri"/>
      <w:b w:val="0"/>
      <w:bCs w:val="0"/>
      <w:i w:val="0"/>
      <w:iCs w:val="0"/>
      <w:smallCaps w:val="0"/>
      <w:strike w:val="0"/>
      <w:color w:val="000000"/>
      <w:spacing w:val="0"/>
      <w:w w:val="100"/>
      <w:position w:val="0"/>
      <w:sz w:val="21"/>
      <w:szCs w:val="21"/>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20">
    <w:name w:val="Основной текст (2)"/>
    <w:basedOn w:val="a"/>
    <w:link w:val="2"/>
    <w:pPr>
      <w:shd w:val="clear" w:color="auto" w:fill="FFFFFF"/>
      <w:spacing w:line="259" w:lineRule="exact"/>
      <w:jc w:val="center"/>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120" w:line="274" w:lineRule="exact"/>
      <w:jc w:val="both"/>
    </w:pPr>
    <w:rPr>
      <w:rFonts w:ascii="Times New Roman" w:eastAsia="Times New Roman" w:hAnsi="Times New Roman" w:cs="Times New Roman"/>
      <w:b/>
      <w:bCs/>
      <w:sz w:val="22"/>
      <w:szCs w:val="22"/>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a7">
    <w:name w:val="Другое"/>
    <w:basedOn w:val="a"/>
    <w:link w:val="a6"/>
    <w:pPr>
      <w:shd w:val="clear" w:color="auto" w:fill="FFFFFF"/>
    </w:pPr>
    <w:rPr>
      <w:rFonts w:ascii="Times New Roman" w:eastAsia="Times New Roman" w:hAnsi="Times New Roman" w:cs="Times New Roman"/>
      <w:sz w:val="20"/>
      <w:szCs w:val="20"/>
    </w:rPr>
  </w:style>
  <w:style w:type="paragraph" w:customStyle="1" w:styleId="aa">
    <w:name w:val="Подпись к таблице"/>
    <w:basedOn w:val="a"/>
    <w:link w:val="a9"/>
    <w:pPr>
      <w:shd w:val="clear" w:color="auto" w:fill="FFFFFF"/>
      <w:spacing w:line="0" w:lineRule="atLeast"/>
    </w:pPr>
    <w:rPr>
      <w:rFonts w:ascii="Calibri" w:eastAsia="Calibri" w:hAnsi="Calibri" w:cs="Calibri"/>
      <w:sz w:val="21"/>
      <w:szCs w:val="21"/>
    </w:rPr>
  </w:style>
  <w:style w:type="character" w:customStyle="1" w:styleId="1">
    <w:name w:val="Заголовок №1_"/>
    <w:basedOn w:val="a0"/>
    <w:link w:val="10"/>
    <w:rsid w:val="002E69DE"/>
    <w:rPr>
      <w:rFonts w:ascii="Times New Roman" w:eastAsia="Times New Roman" w:hAnsi="Times New Roman" w:cs="Times New Roman"/>
      <w:b/>
      <w:bCs/>
      <w:sz w:val="22"/>
      <w:szCs w:val="22"/>
      <w:shd w:val="clear" w:color="auto" w:fill="FFFFFF"/>
    </w:rPr>
  </w:style>
  <w:style w:type="paragraph" w:customStyle="1" w:styleId="10">
    <w:name w:val="Заголовок №1"/>
    <w:basedOn w:val="a"/>
    <w:link w:val="1"/>
    <w:rsid w:val="002E69DE"/>
    <w:pPr>
      <w:shd w:val="clear" w:color="auto" w:fill="FFFFFF"/>
      <w:spacing w:before="240" w:line="270" w:lineRule="exact"/>
      <w:jc w:val="both"/>
      <w:outlineLvl w:val="0"/>
    </w:pPr>
    <w:rPr>
      <w:rFonts w:ascii="Times New Roman" w:eastAsia="Times New Roman" w:hAnsi="Times New Roman" w:cs="Times New Roman"/>
      <w:b/>
      <w:bCs/>
      <w:color w:val="auto"/>
      <w:sz w:val="22"/>
      <w:szCs w:val="22"/>
    </w:rPr>
  </w:style>
  <w:style w:type="paragraph" w:styleId="ac">
    <w:name w:val="List Paragraph"/>
    <w:basedOn w:val="a"/>
    <w:uiPriority w:val="34"/>
    <w:qFormat/>
    <w:rsid w:val="002E69DE"/>
    <w:pPr>
      <w:ind w:left="720"/>
      <w:contextualSpacing/>
    </w:pPr>
  </w:style>
  <w:style w:type="paragraph" w:customStyle="1" w:styleId="11">
    <w:name w:val="Обычный1"/>
    <w:uiPriority w:val="99"/>
    <w:qFormat/>
    <w:rsid w:val="00B27CB2"/>
    <w:pPr>
      <w:ind w:firstLine="400"/>
      <w:jc w:val="both"/>
    </w:pPr>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1588</Words>
  <Characters>9053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Ольга</cp:lastModifiedBy>
  <cp:revision>4</cp:revision>
  <dcterms:created xsi:type="dcterms:W3CDTF">2026-03-01T21:30:00Z</dcterms:created>
  <dcterms:modified xsi:type="dcterms:W3CDTF">2026-03-02T04:58:00Z</dcterms:modified>
</cp:coreProperties>
</file>