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790A" w:rsidRDefault="0081790A" w:rsidP="002936BA">
      <w:pPr>
        <w:autoSpaceDE w:val="0"/>
        <w:autoSpaceDN w:val="0"/>
        <w:adjustRightInd w:val="0"/>
        <w:ind w:firstLine="709"/>
        <w:jc w:val="center"/>
        <w:rPr>
          <w:b/>
          <w:bCs/>
        </w:rPr>
      </w:pPr>
      <w:bookmarkStart w:id="0" w:name="_GoBack"/>
      <w:bookmarkEnd w:id="0"/>
    </w:p>
    <w:p w:rsidR="0081790A" w:rsidRPr="000F5BF8" w:rsidRDefault="0081790A" w:rsidP="002936BA">
      <w:pPr>
        <w:autoSpaceDE w:val="0"/>
        <w:autoSpaceDN w:val="0"/>
        <w:adjustRightInd w:val="0"/>
        <w:ind w:firstLine="709"/>
        <w:jc w:val="center"/>
        <w:rPr>
          <w:b/>
          <w:bCs/>
        </w:rPr>
      </w:pPr>
      <w:r w:rsidRPr="000F5BF8">
        <w:rPr>
          <w:b/>
          <w:bCs/>
        </w:rPr>
        <w:t>ДОГОВОР № __________</w:t>
      </w:r>
    </w:p>
    <w:p w:rsidR="0081790A" w:rsidRPr="000F5BF8" w:rsidRDefault="0081790A" w:rsidP="002936BA">
      <w:pPr>
        <w:autoSpaceDE w:val="0"/>
        <w:autoSpaceDN w:val="0"/>
        <w:adjustRightInd w:val="0"/>
        <w:ind w:firstLine="709"/>
        <w:jc w:val="center"/>
        <w:rPr>
          <w:b/>
          <w:bCs/>
        </w:rPr>
      </w:pPr>
      <w:r w:rsidRPr="000F5BF8">
        <w:rPr>
          <w:b/>
          <w:bCs/>
        </w:rPr>
        <w:t>на оказание платных медицинских услуг</w:t>
      </w:r>
    </w:p>
    <w:p w:rsidR="0081790A" w:rsidRPr="000F5BF8" w:rsidRDefault="0081790A" w:rsidP="000F5BF8">
      <w:pPr>
        <w:autoSpaceDE w:val="0"/>
        <w:autoSpaceDN w:val="0"/>
        <w:adjustRightInd w:val="0"/>
      </w:pPr>
    </w:p>
    <w:p w:rsidR="0081790A" w:rsidRPr="000F5BF8" w:rsidRDefault="0081790A" w:rsidP="0025254F">
      <w:pPr>
        <w:autoSpaceDE w:val="0"/>
        <w:autoSpaceDN w:val="0"/>
        <w:adjustRightInd w:val="0"/>
        <w:rPr>
          <w:b/>
          <w:bCs/>
        </w:rPr>
      </w:pPr>
      <w:r w:rsidRPr="000F5BF8">
        <w:t>г. Чебоксары</w:t>
      </w:r>
      <w:r w:rsidRPr="000F5BF8">
        <w:rPr>
          <w:b/>
          <w:bCs/>
        </w:rPr>
        <w:t xml:space="preserve"> </w:t>
      </w:r>
      <w:r w:rsidRPr="000F5BF8">
        <w:rPr>
          <w:b/>
          <w:bCs/>
        </w:rPr>
        <w:tab/>
      </w:r>
      <w:r w:rsidRPr="000F5BF8">
        <w:rPr>
          <w:b/>
          <w:bCs/>
        </w:rPr>
        <w:tab/>
      </w:r>
      <w:r w:rsidRPr="000F5BF8">
        <w:rPr>
          <w:b/>
          <w:bCs/>
        </w:rPr>
        <w:tab/>
        <w:t xml:space="preserve">   </w:t>
      </w:r>
      <w:r w:rsidRPr="000F5BF8">
        <w:rPr>
          <w:b/>
          <w:bCs/>
        </w:rPr>
        <w:tab/>
      </w:r>
      <w:r w:rsidRPr="000F5BF8">
        <w:rPr>
          <w:b/>
          <w:bCs/>
        </w:rPr>
        <w:tab/>
      </w:r>
      <w:r>
        <w:rPr>
          <w:b/>
          <w:bCs/>
        </w:rPr>
        <w:tab/>
      </w:r>
      <w:r w:rsidRPr="000F5BF8">
        <w:rPr>
          <w:b/>
          <w:bCs/>
        </w:rPr>
        <w:tab/>
      </w:r>
      <w:r>
        <w:rPr>
          <w:b/>
          <w:bCs/>
        </w:rPr>
        <w:t xml:space="preserve">      </w:t>
      </w:r>
      <w:r w:rsidRPr="000F5BF8">
        <w:rPr>
          <w:b/>
          <w:bCs/>
        </w:rPr>
        <w:t xml:space="preserve">   </w:t>
      </w:r>
      <w:r>
        <w:rPr>
          <w:b/>
          <w:bCs/>
        </w:rPr>
        <w:t xml:space="preserve">        </w:t>
      </w:r>
      <w:r w:rsidRPr="000F5BF8">
        <w:rPr>
          <w:b/>
          <w:bCs/>
        </w:rPr>
        <w:t xml:space="preserve">      </w:t>
      </w:r>
      <w:r w:rsidRPr="000F5BF8">
        <w:t xml:space="preserve">«______» </w:t>
      </w:r>
      <w:r>
        <w:t>________</w:t>
      </w:r>
      <w:r w:rsidRPr="000F5BF8">
        <w:t xml:space="preserve"> </w:t>
      </w:r>
      <w:smartTag w:uri="urn:schemas-microsoft-com:office:smarttags" w:element="metricconverter">
        <w:smartTagPr>
          <w:attr w:name="ProductID" w:val="2026 г"/>
        </w:smartTagPr>
        <w:r w:rsidRPr="000F5BF8">
          <w:t>20</w:t>
        </w:r>
        <w:r>
          <w:t>26</w:t>
        </w:r>
        <w:r w:rsidRPr="000F5BF8">
          <w:t xml:space="preserve"> г</w:t>
        </w:r>
      </w:smartTag>
      <w:r w:rsidRPr="000F5BF8">
        <w:t>.</w:t>
      </w:r>
    </w:p>
    <w:p w:rsidR="0081790A" w:rsidRPr="000F5BF8" w:rsidRDefault="0081790A" w:rsidP="00723202">
      <w:pPr>
        <w:autoSpaceDE w:val="0"/>
        <w:autoSpaceDN w:val="0"/>
        <w:adjustRightInd w:val="0"/>
        <w:ind w:firstLine="709"/>
        <w:jc w:val="center"/>
        <w:rPr>
          <w:b/>
          <w:bCs/>
        </w:rPr>
      </w:pPr>
    </w:p>
    <w:p w:rsidR="0081790A" w:rsidRPr="000F5BF8" w:rsidRDefault="0081790A" w:rsidP="0073417B">
      <w:pPr>
        <w:pStyle w:val="BodyTextIndent"/>
        <w:spacing w:after="0"/>
        <w:ind w:left="0"/>
        <w:jc w:val="both"/>
        <w:rPr>
          <w:color w:val="000000"/>
        </w:rPr>
      </w:pPr>
      <w:r>
        <w:t xml:space="preserve">____________________________________________________________________________ </w:t>
      </w:r>
      <w:r w:rsidRPr="004621FB">
        <w:rPr>
          <w:snapToGrid w:val="0"/>
          <w:color w:val="000000"/>
        </w:rPr>
        <w:t>(</w:t>
      </w:r>
      <w:r w:rsidRPr="004621FB">
        <w:t xml:space="preserve">лицензия на осуществление медицинской деятельности от </w:t>
      </w:r>
      <w:r>
        <w:rPr>
          <w:lang/>
        </w:rPr>
        <w:t>_______</w:t>
      </w:r>
      <w:r w:rsidRPr="004621FB">
        <w:t xml:space="preserve"> № </w:t>
      </w:r>
      <w:r>
        <w:rPr>
          <w:lang/>
        </w:rPr>
        <w:t>_________</w:t>
      </w:r>
      <w:r w:rsidRPr="004621FB">
        <w:t xml:space="preserve">, выдана </w:t>
      </w:r>
      <w:r>
        <w:rPr>
          <w:lang/>
        </w:rPr>
        <w:t>_______________</w:t>
      </w:r>
      <w:r w:rsidRPr="004621FB">
        <w:t>)</w:t>
      </w:r>
      <w:r w:rsidRPr="004621FB">
        <w:rPr>
          <w:bCs/>
        </w:rPr>
        <w:t>,</w:t>
      </w:r>
      <w:r w:rsidRPr="004621FB">
        <w:rPr>
          <w:color w:val="000000"/>
        </w:rPr>
        <w:t xml:space="preserve"> именуемое в дальнейшем </w:t>
      </w:r>
      <w:r w:rsidRPr="004621FB">
        <w:rPr>
          <w:bCs/>
          <w:color w:val="000000"/>
        </w:rPr>
        <w:t xml:space="preserve">«Исполнитель», </w:t>
      </w:r>
      <w:r w:rsidRPr="004621FB">
        <w:rPr>
          <w:color w:val="000000"/>
        </w:rPr>
        <w:t xml:space="preserve">в лице </w:t>
      </w:r>
      <w:r>
        <w:rPr>
          <w:bCs/>
          <w:lang/>
        </w:rPr>
        <w:t>_____________________</w:t>
      </w:r>
      <w:r w:rsidRPr="006838B6">
        <w:rPr>
          <w:bCs/>
        </w:rPr>
        <w:t xml:space="preserve">, </w:t>
      </w:r>
      <w:r w:rsidRPr="00034343">
        <w:rPr>
          <w:bCs/>
        </w:rPr>
        <w:t xml:space="preserve">действующего на основании </w:t>
      </w:r>
      <w:r w:rsidRPr="00034343">
        <w:rPr>
          <w:bCs/>
          <w:lang/>
        </w:rPr>
        <w:t>_______________________</w:t>
      </w:r>
      <w:r w:rsidRPr="00034343">
        <w:t>, с</w:t>
      </w:r>
      <w:r w:rsidRPr="00034343">
        <w:rPr>
          <w:color w:val="000000"/>
        </w:rPr>
        <w:t xml:space="preserve"> одной стороны, и </w:t>
      </w:r>
      <w:r w:rsidRPr="00034343">
        <w:rPr>
          <w:b/>
          <w:bCs/>
        </w:rPr>
        <w:t>Отдел Государственной фельдъегерской службы Российской Федерации в г. Чебоксары</w:t>
      </w:r>
      <w:r w:rsidRPr="00034343">
        <w:rPr>
          <w:bCs/>
        </w:rPr>
        <w:t xml:space="preserve"> (Отдел ГФС России в г. Чебоксары)</w:t>
      </w:r>
      <w:r w:rsidRPr="00034343">
        <w:rPr>
          <w:bCs/>
          <w:color w:val="000000"/>
        </w:rPr>
        <w:t xml:space="preserve">, </w:t>
      </w:r>
      <w:r w:rsidRPr="00034343">
        <w:rPr>
          <w:color w:val="000000"/>
        </w:rPr>
        <w:t>именуемое в дальнейшем «</w:t>
      </w:r>
      <w:r w:rsidRPr="00034343">
        <w:rPr>
          <w:bCs/>
          <w:color w:val="000000"/>
        </w:rPr>
        <w:t xml:space="preserve">Заказчик», </w:t>
      </w:r>
      <w:r w:rsidRPr="00034343">
        <w:rPr>
          <w:color w:val="000000"/>
        </w:rPr>
        <w:t xml:space="preserve">в лице </w:t>
      </w:r>
      <w:r w:rsidRPr="00034343">
        <w:t xml:space="preserve">начальника отдела </w:t>
      </w:r>
      <w:r w:rsidRPr="00034343">
        <w:rPr>
          <w:lang/>
        </w:rPr>
        <w:t xml:space="preserve">Чиркова Виталия Петровича, </w:t>
      </w:r>
      <w:r w:rsidRPr="00034343">
        <w:t>действующего на основании Положения и от имени Российской Федерации</w:t>
      </w:r>
      <w:r w:rsidRPr="00034343">
        <w:rPr>
          <w:color w:val="000000"/>
        </w:rPr>
        <w:t xml:space="preserve">, с другой стороны, (далее - именуемые </w:t>
      </w:r>
      <w:r w:rsidRPr="00034343">
        <w:rPr>
          <w:bCs/>
          <w:color w:val="000000"/>
        </w:rPr>
        <w:t>«Стороны»</w:t>
      </w:r>
      <w:r w:rsidRPr="00034343">
        <w:rPr>
          <w:color w:val="000000"/>
        </w:rPr>
        <w:t xml:space="preserve">), </w:t>
      </w:r>
      <w:r w:rsidRPr="00034343">
        <w:t xml:space="preserve">в соответствии п.4 ч.1 ст.93 Федерального закона от 5 апреля </w:t>
      </w:r>
      <w:smartTag w:uri="urn:schemas-microsoft-com:office:smarttags" w:element="metricconverter">
        <w:smartTagPr>
          <w:attr w:name="ProductID" w:val="2013 г"/>
        </w:smartTagPr>
        <w:r w:rsidRPr="00034343">
          <w:t>2013 г</w:t>
        </w:r>
      </w:smartTag>
      <w:r w:rsidRPr="00034343">
        <w:t xml:space="preserve">. № 44-ФЗ «О контрактной системе в сфере закупок товаров, работ, услуг для обеспечения государственных и муниципальных нужд», </w:t>
      </w:r>
      <w:r w:rsidRPr="00034343">
        <w:rPr>
          <w:color w:val="000000"/>
        </w:rPr>
        <w:t>заключили</w:t>
      </w:r>
      <w:r w:rsidRPr="000F5BF8">
        <w:rPr>
          <w:color w:val="000000"/>
        </w:rPr>
        <w:t xml:space="preserve"> настоящий Договор о нижеследующем:</w:t>
      </w:r>
    </w:p>
    <w:p w:rsidR="0081790A" w:rsidRPr="000F5BF8" w:rsidRDefault="0081790A" w:rsidP="000F5BF8">
      <w:pPr>
        <w:tabs>
          <w:tab w:val="num" w:pos="0"/>
          <w:tab w:val="left" w:pos="284"/>
          <w:tab w:val="left" w:pos="993"/>
          <w:tab w:val="left" w:pos="1276"/>
          <w:tab w:val="left" w:pos="1418"/>
        </w:tabs>
        <w:spacing w:before="120" w:after="120"/>
        <w:ind w:firstLine="567"/>
        <w:jc w:val="center"/>
        <w:rPr>
          <w:b/>
        </w:rPr>
      </w:pPr>
      <w:r w:rsidRPr="000F5BF8">
        <w:rPr>
          <w:b/>
        </w:rPr>
        <w:t>1.ПРЕДМЕТ ДОГОВОРА</w:t>
      </w:r>
    </w:p>
    <w:p w:rsidR="0081790A" w:rsidRDefault="0081790A" w:rsidP="00B332F9">
      <w:pPr>
        <w:autoSpaceDE w:val="0"/>
        <w:autoSpaceDN w:val="0"/>
        <w:adjustRightInd w:val="0"/>
        <w:ind w:firstLine="709"/>
        <w:jc w:val="both"/>
      </w:pPr>
      <w:r w:rsidRPr="005B1024">
        <w:t xml:space="preserve">1.1. На основании настоящего Договора Заказчик поручает, а Исполнитель проводит </w:t>
      </w:r>
      <w:r>
        <w:t>диспансеризацию государственных гражданских служащих Заказчика</w:t>
      </w:r>
      <w:r w:rsidRPr="005B1024">
        <w:t xml:space="preserve"> </w:t>
      </w:r>
      <w:r>
        <w:t>(</w:t>
      </w:r>
      <w:r w:rsidRPr="005B1024">
        <w:t xml:space="preserve">далее </w:t>
      </w:r>
      <w:r>
        <w:t>–</w:t>
      </w:r>
      <w:r w:rsidRPr="005B1024">
        <w:t xml:space="preserve"> Услуги</w:t>
      </w:r>
      <w:r>
        <w:t>)</w:t>
      </w:r>
      <w:r w:rsidRPr="005B1024">
        <w:t>, в соответствии с Приказом Министерства здравоохранения и социального развития Российской Федерации от 1</w:t>
      </w:r>
      <w:r>
        <w:t>4</w:t>
      </w:r>
      <w:r w:rsidRPr="005B1024">
        <w:t xml:space="preserve"> </w:t>
      </w:r>
      <w:r>
        <w:t>декабря</w:t>
      </w:r>
      <w:r w:rsidRPr="005B1024">
        <w:t xml:space="preserve"> </w:t>
      </w:r>
      <w:smartTag w:uri="urn:schemas-microsoft-com:office:smarttags" w:element="metricconverter">
        <w:smartTagPr>
          <w:attr w:name="ProductID" w:val="2009 г"/>
        </w:smartTagPr>
        <w:r w:rsidRPr="005B1024">
          <w:t>20</w:t>
        </w:r>
        <w:r>
          <w:t xml:space="preserve">09 </w:t>
        </w:r>
        <w:r w:rsidRPr="005B1024">
          <w:t>г</w:t>
        </w:r>
      </w:smartTag>
      <w:r w:rsidRPr="005B1024">
        <w:t>. №</w:t>
      </w:r>
      <w:r>
        <w:t xml:space="preserve"> 984</w:t>
      </w:r>
      <w:r w:rsidRPr="005B1024">
        <w:t xml:space="preserve">н «Об утверждении </w:t>
      </w:r>
      <w:r>
        <w:t>порядка прохождения диспансеризации государственными гражданскими служащими Российской Федерации и муниципальными служащими, перечня заболеваний, препятствующих поступлению на государственную гражданскую службу Российской Федерации и миниципальную службу или ее прохождению, а также формы заключения медицинского учреждения»</w:t>
      </w:r>
    </w:p>
    <w:p w:rsidR="0081790A" w:rsidRPr="005B1024" w:rsidRDefault="0081790A" w:rsidP="00B332F9">
      <w:pPr>
        <w:autoSpaceDE w:val="0"/>
        <w:autoSpaceDN w:val="0"/>
        <w:adjustRightInd w:val="0"/>
        <w:ind w:firstLine="709"/>
        <w:jc w:val="both"/>
      </w:pPr>
      <w:r w:rsidRPr="005B1024">
        <w:t xml:space="preserve">1.2. Перечень и стоимость Услуг, предоставляемых Заказчику, оговариваются действующим прейскурантом Исполнителя, отраженном в Приложении к настоящему Договору, являющимся неотъемлемой его частью. </w:t>
      </w:r>
    </w:p>
    <w:p w:rsidR="0081790A" w:rsidRPr="005B1024" w:rsidRDefault="0081790A" w:rsidP="00B332F9">
      <w:pPr>
        <w:autoSpaceDE w:val="0"/>
        <w:autoSpaceDN w:val="0"/>
        <w:adjustRightInd w:val="0"/>
        <w:ind w:firstLine="709"/>
        <w:jc w:val="both"/>
      </w:pPr>
      <w:r w:rsidRPr="005B1024">
        <w:t>1.3. При исполнении настоящего Договора Стороны руководствуются действующим законодательством, регулирующим предоставление платных медицинских услуг медицинскими учреждениями.</w:t>
      </w:r>
    </w:p>
    <w:p w:rsidR="0081790A" w:rsidRDefault="0081790A" w:rsidP="00B332F9">
      <w:pPr>
        <w:pStyle w:val="BodyTextIndent"/>
        <w:spacing w:after="0"/>
        <w:ind w:left="0" w:firstLine="709"/>
        <w:jc w:val="both"/>
        <w:rPr>
          <w:lang/>
        </w:rPr>
      </w:pPr>
      <w:r w:rsidRPr="005B1024">
        <w:t xml:space="preserve">1.4. Заказчик представляет Исполнителю поименный список лиц, подлежащих </w:t>
      </w:r>
      <w:r>
        <w:rPr>
          <w:lang/>
        </w:rPr>
        <w:t>диспансеризации</w:t>
      </w:r>
      <w:r w:rsidRPr="005B1024">
        <w:t xml:space="preserve"> (обследованиям)</w:t>
      </w:r>
      <w:r>
        <w:rPr>
          <w:lang/>
        </w:rPr>
        <w:t>.</w:t>
      </w:r>
    </w:p>
    <w:p w:rsidR="0081790A" w:rsidRPr="00A77559" w:rsidRDefault="0081790A" w:rsidP="00B332F9">
      <w:pPr>
        <w:pStyle w:val="BodyTextIndent"/>
        <w:spacing w:after="0"/>
        <w:ind w:left="0" w:firstLine="709"/>
        <w:jc w:val="both"/>
        <w:rPr>
          <w:lang/>
        </w:rPr>
      </w:pPr>
      <w:r w:rsidRPr="00A77559">
        <w:rPr>
          <w:lang/>
        </w:rPr>
        <w:t xml:space="preserve">1.5. </w:t>
      </w:r>
      <w:r w:rsidRPr="00A77559">
        <w:t>ИКЗ: 2</w:t>
      </w:r>
      <w:r>
        <w:rPr>
          <w:lang/>
        </w:rPr>
        <w:t>6</w:t>
      </w:r>
      <w:r w:rsidRPr="00A77559">
        <w:t>12128008720213001001000</w:t>
      </w:r>
      <w:r>
        <w:rPr>
          <w:lang/>
        </w:rPr>
        <w:t>5</w:t>
      </w:r>
      <w:r w:rsidRPr="00A77559">
        <w:t>0</w:t>
      </w:r>
      <w:r>
        <w:rPr>
          <w:lang/>
        </w:rPr>
        <w:t>037</w:t>
      </w:r>
      <w:r w:rsidRPr="00A77559">
        <w:t>000000</w:t>
      </w:r>
    </w:p>
    <w:p w:rsidR="0081790A" w:rsidRPr="000F5BF8" w:rsidRDefault="0081790A" w:rsidP="000F5BF8">
      <w:pPr>
        <w:tabs>
          <w:tab w:val="num" w:pos="0"/>
          <w:tab w:val="left" w:pos="284"/>
          <w:tab w:val="left" w:pos="993"/>
          <w:tab w:val="left" w:pos="1276"/>
          <w:tab w:val="left" w:pos="1418"/>
        </w:tabs>
        <w:spacing w:before="120" w:after="120"/>
        <w:ind w:firstLine="567"/>
        <w:jc w:val="center"/>
        <w:rPr>
          <w:b/>
        </w:rPr>
      </w:pPr>
      <w:r w:rsidRPr="000F5BF8">
        <w:rPr>
          <w:b/>
        </w:rPr>
        <w:t>2. ОБЯЗАННОСТИ СТОРОН</w:t>
      </w:r>
    </w:p>
    <w:p w:rsidR="0081790A" w:rsidRPr="000F5BF8" w:rsidRDefault="0081790A" w:rsidP="000F5BF8">
      <w:pPr>
        <w:ind w:firstLine="708"/>
        <w:jc w:val="both"/>
      </w:pPr>
      <w:r w:rsidRPr="000F5BF8">
        <w:t xml:space="preserve">2.1. Заказчик поручает, а Исполнитель принимает на себя обязательство по оказанию медицинских услуг на возмездной основе в рамках проведения </w:t>
      </w:r>
      <w:r w:rsidRPr="000F5BF8">
        <w:rPr>
          <w:bCs/>
          <w:color w:val="000000"/>
          <w:spacing w:val="-1"/>
        </w:rPr>
        <w:t xml:space="preserve">диспансеризации </w:t>
      </w:r>
      <w:r>
        <w:t>государственных гражданских служащих Заказчика</w:t>
      </w:r>
      <w:r w:rsidRPr="000F5BF8">
        <w:t>, именуемых далее – Пациенты.</w:t>
      </w:r>
      <w:r w:rsidRPr="000F5BF8">
        <w:rPr>
          <w:color w:val="FFFFFF"/>
        </w:rPr>
        <w:t>15</w:t>
      </w:r>
    </w:p>
    <w:p w:rsidR="0081790A" w:rsidRPr="000F5BF8" w:rsidRDefault="0081790A" w:rsidP="000F5BF8">
      <w:pPr>
        <w:ind w:firstLine="720"/>
        <w:jc w:val="both"/>
      </w:pPr>
      <w:r w:rsidRPr="000F5BF8">
        <w:t>2.2. Заказчик обязан:</w:t>
      </w:r>
    </w:p>
    <w:p w:rsidR="0081790A" w:rsidRPr="000F5BF8" w:rsidRDefault="0081790A" w:rsidP="000F5BF8">
      <w:pPr>
        <w:jc w:val="both"/>
      </w:pPr>
      <w:r w:rsidRPr="000F5BF8">
        <w:tab/>
        <w:t>2.2.1. Предоставить Исполнителю сведения о Пациентах, необходимые для оказания медицинских услуг в рамках настоящего договора;</w:t>
      </w:r>
    </w:p>
    <w:p w:rsidR="0081790A" w:rsidRPr="000F5BF8" w:rsidRDefault="0081790A" w:rsidP="000F5BF8">
      <w:pPr>
        <w:jc w:val="both"/>
      </w:pPr>
      <w:r w:rsidRPr="000F5BF8">
        <w:tab/>
        <w:t>2.2.2. Своевременно и в полном объеме оплачивать оказанные Исполнителем медицинские услуги.</w:t>
      </w:r>
    </w:p>
    <w:p w:rsidR="0081790A" w:rsidRPr="000F5BF8" w:rsidRDefault="0081790A" w:rsidP="000F5BF8">
      <w:pPr>
        <w:jc w:val="both"/>
      </w:pPr>
      <w:r w:rsidRPr="000F5BF8">
        <w:tab/>
        <w:t>2.3. Исполнитель обязан:</w:t>
      </w:r>
    </w:p>
    <w:p w:rsidR="0081790A" w:rsidRPr="000F5BF8" w:rsidRDefault="0081790A" w:rsidP="000F5BF8">
      <w:pPr>
        <w:jc w:val="both"/>
      </w:pPr>
      <w:r w:rsidRPr="000F5BF8">
        <w:tab/>
        <w:t>2.3.1. Своевременно и качественно оказывать медицинские услуги в соответствии с условиями настоящего договора;</w:t>
      </w:r>
    </w:p>
    <w:p w:rsidR="0081790A" w:rsidRDefault="0081790A" w:rsidP="000F5BF8">
      <w:pPr>
        <w:jc w:val="both"/>
      </w:pPr>
      <w:r w:rsidRPr="000F5BF8">
        <w:tab/>
        <w:t>2.3.2. Вести учет видов, объемов и стоимости оказываемых Пациентам медицинских услуг.</w:t>
      </w:r>
    </w:p>
    <w:p w:rsidR="0081790A" w:rsidRPr="000F5BF8" w:rsidRDefault="0081790A" w:rsidP="000F5BF8">
      <w:pPr>
        <w:jc w:val="both"/>
      </w:pPr>
      <w:r>
        <w:rPr>
          <w:color w:val="000000"/>
        </w:rPr>
        <w:tab/>
        <w:t xml:space="preserve">2.3.3. </w:t>
      </w:r>
      <w:r w:rsidRPr="005B1024">
        <w:rPr>
          <w:color w:val="000000"/>
        </w:rPr>
        <w:t xml:space="preserve">Предоставить Заказчику по итогам </w:t>
      </w:r>
      <w:r>
        <w:rPr>
          <w:color w:val="000000"/>
        </w:rPr>
        <w:t>диспансеризации Пациентов</w:t>
      </w:r>
      <w:r w:rsidRPr="005B1024">
        <w:rPr>
          <w:color w:val="000000"/>
        </w:rPr>
        <w:t xml:space="preserve">, не позднее </w:t>
      </w:r>
      <w:r>
        <w:rPr>
          <w:color w:val="000000"/>
        </w:rPr>
        <w:t>10</w:t>
      </w:r>
      <w:r w:rsidRPr="005B1024">
        <w:rPr>
          <w:color w:val="000000"/>
        </w:rPr>
        <w:t xml:space="preserve"> (</w:t>
      </w:r>
      <w:r>
        <w:rPr>
          <w:color w:val="000000"/>
        </w:rPr>
        <w:t>Десяти</w:t>
      </w:r>
      <w:r w:rsidRPr="005B1024">
        <w:rPr>
          <w:color w:val="000000"/>
        </w:rPr>
        <w:t xml:space="preserve">) дней после </w:t>
      </w:r>
      <w:r>
        <w:rPr>
          <w:color w:val="000000"/>
        </w:rPr>
        <w:t>заверше</w:t>
      </w:r>
      <w:r w:rsidRPr="005B1024">
        <w:rPr>
          <w:color w:val="000000"/>
        </w:rPr>
        <w:t xml:space="preserve">ния </w:t>
      </w:r>
      <w:r>
        <w:rPr>
          <w:color w:val="000000"/>
        </w:rPr>
        <w:t>диспансеризации Пациентов</w:t>
      </w:r>
      <w:r w:rsidRPr="005B1024">
        <w:rPr>
          <w:color w:val="000000"/>
        </w:rPr>
        <w:t xml:space="preserve">, </w:t>
      </w:r>
      <w:r>
        <w:rPr>
          <w:color w:val="000000"/>
        </w:rPr>
        <w:t xml:space="preserve">копию </w:t>
      </w:r>
      <w:r w:rsidRPr="005B1024">
        <w:rPr>
          <w:color w:val="000000"/>
        </w:rPr>
        <w:t>Заключ</w:t>
      </w:r>
      <w:r>
        <w:rPr>
          <w:color w:val="000000"/>
        </w:rPr>
        <w:t>ения</w:t>
      </w:r>
      <w:r>
        <w:t xml:space="preserve"> медицинского учреждения о наличии (отсутствии) заболевания, препятствующего поступлению на государственную гражданскую службу Российской Федерации и муниципальную службу или ее прохождению (учетная форма N 001-ГС/у)</w:t>
      </w:r>
    </w:p>
    <w:p w:rsidR="0081790A" w:rsidRPr="000F5BF8" w:rsidRDefault="0081790A" w:rsidP="000F5BF8">
      <w:pPr>
        <w:tabs>
          <w:tab w:val="num" w:pos="0"/>
          <w:tab w:val="left" w:pos="284"/>
          <w:tab w:val="left" w:pos="993"/>
          <w:tab w:val="left" w:pos="1276"/>
          <w:tab w:val="left" w:pos="1418"/>
        </w:tabs>
        <w:spacing w:before="120" w:after="120"/>
        <w:ind w:firstLine="567"/>
        <w:jc w:val="center"/>
        <w:rPr>
          <w:b/>
        </w:rPr>
      </w:pPr>
      <w:r w:rsidRPr="000F5BF8">
        <w:rPr>
          <w:b/>
        </w:rPr>
        <w:t>3. ПОРЯДОК ОКАЗАНИЯ МЕДИЦИНСКИХ УСЛУГ</w:t>
      </w:r>
    </w:p>
    <w:p w:rsidR="0081790A" w:rsidRPr="004621FB" w:rsidRDefault="0081790A" w:rsidP="0080344E">
      <w:pPr>
        <w:autoSpaceDE w:val="0"/>
        <w:autoSpaceDN w:val="0"/>
        <w:adjustRightInd w:val="0"/>
        <w:ind w:firstLine="709"/>
        <w:jc w:val="both"/>
      </w:pPr>
      <w:r w:rsidRPr="004621FB">
        <w:t xml:space="preserve">3.1. Исполнитель оказывает Услуги по настоящему Договору в помещениях Исполнителя по адресу: </w:t>
      </w:r>
      <w:r>
        <w:t xml:space="preserve">Чувашская Республика, </w:t>
      </w:r>
      <w:r w:rsidRPr="004621FB">
        <w:t xml:space="preserve">г. Чебоксары, </w:t>
      </w:r>
      <w:r>
        <w:t>___________________________</w:t>
      </w:r>
    </w:p>
    <w:p w:rsidR="0081790A" w:rsidRPr="005B1024" w:rsidRDefault="0081790A" w:rsidP="0080344E">
      <w:pPr>
        <w:autoSpaceDE w:val="0"/>
        <w:autoSpaceDN w:val="0"/>
        <w:adjustRightInd w:val="0"/>
        <w:ind w:firstLine="709"/>
        <w:jc w:val="both"/>
      </w:pPr>
      <w:r w:rsidRPr="004621FB">
        <w:t>3.2. Исполнитель оказывает Услуги по настоящему Договору в дни и часы работы,</w:t>
      </w:r>
      <w:r w:rsidRPr="005B1024">
        <w:t xml:space="preserve"> которые устанавливаются администрацией Исполнителя и доводятся до сведения Заказчика. </w:t>
      </w:r>
    </w:p>
    <w:p w:rsidR="0081790A" w:rsidRPr="005B1024" w:rsidRDefault="0081790A" w:rsidP="0080344E">
      <w:pPr>
        <w:autoSpaceDE w:val="0"/>
        <w:autoSpaceDN w:val="0"/>
        <w:adjustRightInd w:val="0"/>
        <w:ind w:firstLine="709"/>
        <w:jc w:val="both"/>
      </w:pPr>
      <w:r>
        <w:t>3</w:t>
      </w:r>
      <w:r w:rsidRPr="005B1024">
        <w:t>.</w:t>
      </w:r>
      <w:r>
        <w:t>3</w:t>
      </w:r>
      <w:r w:rsidRPr="005B1024">
        <w:t xml:space="preserve">. Исполнитель обеспечивает проведение всех необходимых диагностических исследований, квалифицированный осмотр </w:t>
      </w:r>
      <w:r>
        <w:t>пациентов необход</w:t>
      </w:r>
      <w:r w:rsidRPr="005B1024">
        <w:t xml:space="preserve">имыми специалистами, и предоставляет Заказчику Акт </w:t>
      </w:r>
      <w:r>
        <w:t>оказания медицинских услуг, в течение 1</w:t>
      </w:r>
      <w:r w:rsidRPr="005B1024">
        <w:t>0 (д</w:t>
      </w:r>
      <w:r>
        <w:t>есяти</w:t>
      </w:r>
      <w:r w:rsidRPr="005B1024">
        <w:t>) дней после окончания предоставления Услуг.</w:t>
      </w:r>
    </w:p>
    <w:p w:rsidR="0081790A" w:rsidRPr="005B1024" w:rsidRDefault="0081790A" w:rsidP="0080344E">
      <w:pPr>
        <w:autoSpaceDE w:val="0"/>
        <w:autoSpaceDN w:val="0"/>
        <w:adjustRightInd w:val="0"/>
        <w:ind w:firstLine="709"/>
        <w:jc w:val="both"/>
      </w:pPr>
      <w:r>
        <w:t>3.4</w:t>
      </w:r>
      <w:r w:rsidRPr="005B1024">
        <w:t xml:space="preserve">. Заказчик обеспечивает явку </w:t>
      </w:r>
      <w:r>
        <w:t>Пациентов</w:t>
      </w:r>
      <w:r w:rsidRPr="005B1024">
        <w:t xml:space="preserve"> подлежащих </w:t>
      </w:r>
      <w:r>
        <w:t>диспансеризации</w:t>
      </w:r>
      <w:r w:rsidRPr="005B1024">
        <w:t xml:space="preserve"> в полном составе и в сроки, установленные настоящим Договором.</w:t>
      </w:r>
    </w:p>
    <w:p w:rsidR="0081790A" w:rsidRPr="000F5BF8" w:rsidRDefault="0081790A" w:rsidP="000F5BF8">
      <w:pPr>
        <w:tabs>
          <w:tab w:val="num" w:pos="0"/>
          <w:tab w:val="left" w:pos="284"/>
          <w:tab w:val="left" w:pos="993"/>
          <w:tab w:val="left" w:pos="1276"/>
          <w:tab w:val="left" w:pos="1418"/>
        </w:tabs>
        <w:spacing w:before="120" w:after="120"/>
        <w:ind w:firstLine="567"/>
        <w:jc w:val="center"/>
        <w:rPr>
          <w:b/>
        </w:rPr>
      </w:pPr>
      <w:r w:rsidRPr="000F5BF8">
        <w:rPr>
          <w:b/>
        </w:rPr>
        <w:t>4. ПОРЯДОК РАСЧЕТОВ</w:t>
      </w:r>
    </w:p>
    <w:p w:rsidR="0081790A" w:rsidRPr="000F5BF8" w:rsidRDefault="0081790A" w:rsidP="0073417B">
      <w:pPr>
        <w:ind w:firstLine="720"/>
        <w:jc w:val="both"/>
      </w:pPr>
      <w:r w:rsidRPr="000F5BF8">
        <w:t xml:space="preserve">4.1. Оплата услуг Исполнителя по настоящему договору производится Заказчиком в полном объеме в течение </w:t>
      </w:r>
      <w:r>
        <w:t xml:space="preserve">7 (семи) рабочих дней </w:t>
      </w:r>
      <w:r w:rsidRPr="000F5BF8">
        <w:t xml:space="preserve">с момента </w:t>
      </w:r>
      <w:r>
        <w:t xml:space="preserve">подписания Заказчиком, </w:t>
      </w:r>
      <w:r w:rsidRPr="000F5BF8">
        <w:t>выставлен</w:t>
      </w:r>
      <w:r>
        <w:t>ного</w:t>
      </w:r>
      <w:r w:rsidRPr="000F5BF8">
        <w:t xml:space="preserve"> Исполнителем </w:t>
      </w:r>
      <w:r>
        <w:t>акта оказания медицинских услуг</w:t>
      </w:r>
      <w:r w:rsidRPr="000F5BF8">
        <w:t>.</w:t>
      </w:r>
    </w:p>
    <w:p w:rsidR="0081790A" w:rsidRDefault="0081790A" w:rsidP="0073417B">
      <w:pPr>
        <w:ind w:firstLine="720"/>
        <w:jc w:val="both"/>
      </w:pPr>
      <w:r w:rsidRPr="000F5BF8">
        <w:t xml:space="preserve">4.2. </w:t>
      </w:r>
      <w:r>
        <w:t>Цена договора</w:t>
      </w:r>
      <w:r w:rsidRPr="000F5BF8">
        <w:t xml:space="preserve"> составляет </w:t>
      </w:r>
      <w:r>
        <w:t xml:space="preserve">_____________ </w:t>
      </w:r>
      <w:r w:rsidRPr="0073417B">
        <w:rPr>
          <w:b/>
        </w:rPr>
        <w:t>(</w:t>
      </w:r>
      <w:r>
        <w:rPr>
          <w:b/>
        </w:rPr>
        <w:t>____________________</w:t>
      </w:r>
      <w:r w:rsidRPr="0073417B">
        <w:rPr>
          <w:b/>
        </w:rPr>
        <w:t>) рублей</w:t>
      </w:r>
      <w:r w:rsidRPr="000F5BF8">
        <w:t xml:space="preserve">, </w:t>
      </w:r>
      <w:r>
        <w:t>с НДС/ без НДС.</w:t>
      </w:r>
    </w:p>
    <w:p w:rsidR="0081790A" w:rsidRDefault="0081790A" w:rsidP="0073417B">
      <w:pPr>
        <w:ind w:firstLine="720"/>
        <w:jc w:val="both"/>
      </w:pPr>
      <w:r>
        <w:t>Цена договора является твердой и не подлежит изменению, за исключением случаев предусмотренных настоящей главой.</w:t>
      </w:r>
    </w:p>
    <w:p w:rsidR="0081790A" w:rsidRPr="000F5BF8" w:rsidRDefault="0081790A" w:rsidP="0073417B">
      <w:pPr>
        <w:ind w:firstLine="720"/>
        <w:jc w:val="both"/>
      </w:pPr>
      <w:r w:rsidRPr="000F5BF8">
        <w:t xml:space="preserve">4.3. Основанием для выставления счета, указанного в п. 4.1. настоящего договора, является подписанный обеими Сторонами Акт оказания медицинских услуг по проведению </w:t>
      </w:r>
      <w:r w:rsidRPr="000F5BF8">
        <w:rPr>
          <w:bCs/>
          <w:color w:val="000000"/>
          <w:spacing w:val="-1"/>
        </w:rPr>
        <w:t xml:space="preserve">диспансеризации </w:t>
      </w:r>
      <w:r>
        <w:rPr>
          <w:bCs/>
          <w:color w:val="000000"/>
          <w:spacing w:val="-1"/>
        </w:rPr>
        <w:t>Пациентов</w:t>
      </w:r>
      <w:r w:rsidRPr="000F5BF8">
        <w:rPr>
          <w:bCs/>
          <w:color w:val="000000"/>
          <w:spacing w:val="-1"/>
        </w:rPr>
        <w:t>.</w:t>
      </w:r>
      <w:r w:rsidRPr="000F5BF8">
        <w:t xml:space="preserve"> </w:t>
      </w:r>
    </w:p>
    <w:p w:rsidR="0081790A" w:rsidRPr="006C5C68" w:rsidRDefault="0081790A" w:rsidP="0073417B">
      <w:pPr>
        <w:ind w:firstLine="720"/>
        <w:jc w:val="both"/>
        <w:rPr>
          <w:color w:val="000000"/>
        </w:rPr>
      </w:pPr>
      <w:r>
        <w:rPr>
          <w:color w:val="000000"/>
        </w:rPr>
        <w:t>4</w:t>
      </w:r>
      <w:r w:rsidRPr="005B1024">
        <w:rPr>
          <w:color w:val="000000"/>
        </w:rPr>
        <w:t>.</w:t>
      </w:r>
      <w:r>
        <w:rPr>
          <w:color w:val="000000"/>
        </w:rPr>
        <w:t>4</w:t>
      </w:r>
      <w:r w:rsidRPr="005B1024">
        <w:rPr>
          <w:color w:val="000000"/>
        </w:rPr>
        <w:t>. Оплата по Договору осуществляется по безналичному расчету платежными поручениями, путем перечисления Заказчиком денежных средст</w:t>
      </w:r>
      <w:r>
        <w:rPr>
          <w:color w:val="000000"/>
        </w:rPr>
        <w:t>в на расчетный счет Исполнителя</w:t>
      </w:r>
      <w:r w:rsidRPr="005B1024">
        <w:rPr>
          <w:color w:val="000000"/>
        </w:rPr>
        <w:t xml:space="preserve"> указанный в настоящем Договоре</w:t>
      </w:r>
      <w:r>
        <w:rPr>
          <w:color w:val="000000"/>
        </w:rPr>
        <w:t>,</w:t>
      </w:r>
      <w:r w:rsidRPr="00E6746A">
        <w:t xml:space="preserve"> </w:t>
      </w:r>
      <w:r>
        <w:t xml:space="preserve">за счет средств федерального бюджета в </w:t>
      </w:r>
      <w:r w:rsidRPr="006C5C68">
        <w:t>пределах лимита бюджетных обязательств на 2026 год</w:t>
      </w:r>
      <w:r w:rsidRPr="006C5C68">
        <w:rPr>
          <w:color w:val="000000"/>
        </w:rPr>
        <w:t xml:space="preserve">. КБК: </w:t>
      </w:r>
      <w:r w:rsidRPr="006C5C68">
        <w:t>08903149790093971244</w:t>
      </w:r>
      <w:r w:rsidRPr="006C5C68">
        <w:rPr>
          <w:color w:val="000000"/>
        </w:rPr>
        <w:t>.</w:t>
      </w:r>
    </w:p>
    <w:p w:rsidR="0081790A" w:rsidRPr="000D0E3F" w:rsidRDefault="0081790A" w:rsidP="0073417B">
      <w:pPr>
        <w:pStyle w:val="BodyTextIndent"/>
        <w:spacing w:after="0"/>
        <w:ind w:left="0" w:firstLine="720"/>
        <w:jc w:val="both"/>
      </w:pPr>
      <w:r>
        <w:rPr>
          <w:lang/>
        </w:rPr>
        <w:t xml:space="preserve">4.5. </w:t>
      </w:r>
      <w:r w:rsidRPr="000D0E3F">
        <w:t xml:space="preserve">По согласованию с Исполнителем Заказчик вправе изменить объем (увеличить или уменьшить) оказываемых Услуг не более чем на 10 % (десять процентов). При этом по соглашению Сторон допускается изменение цены договора пропорционально измененному (увеличенному или уменьшенному) объему оказанных Услуг исходя из установленной цены в договоре, но не более чем на 10 % (десять процентов). </w:t>
      </w:r>
    </w:p>
    <w:p w:rsidR="0081790A" w:rsidRPr="000D0E3F" w:rsidRDefault="0081790A" w:rsidP="0073417B">
      <w:pPr>
        <w:ind w:firstLine="720"/>
        <w:jc w:val="both"/>
        <w:rPr>
          <w:color w:val="000000"/>
        </w:rPr>
      </w:pPr>
      <w:r>
        <w:t>4</w:t>
      </w:r>
      <w:r w:rsidRPr="000D0E3F">
        <w:t>.</w:t>
      </w:r>
      <w:r>
        <w:t>6</w:t>
      </w:r>
      <w:r w:rsidRPr="000D0E3F">
        <w:t xml:space="preserve">. Стороны могут прийти к соглашению о снижении цены договора без изменения объема оказываемых Услуг. </w:t>
      </w:r>
    </w:p>
    <w:p w:rsidR="0081790A" w:rsidRPr="000F5BF8" w:rsidRDefault="0081790A" w:rsidP="000F5BF8">
      <w:pPr>
        <w:tabs>
          <w:tab w:val="num" w:pos="0"/>
          <w:tab w:val="left" w:pos="284"/>
          <w:tab w:val="left" w:pos="993"/>
          <w:tab w:val="left" w:pos="1276"/>
          <w:tab w:val="left" w:pos="1418"/>
        </w:tabs>
        <w:spacing w:before="120" w:after="120"/>
        <w:ind w:firstLine="567"/>
        <w:jc w:val="center"/>
        <w:rPr>
          <w:b/>
        </w:rPr>
      </w:pPr>
      <w:r w:rsidRPr="000F5BF8">
        <w:rPr>
          <w:b/>
        </w:rPr>
        <w:t>5. ОТВЕТСТВЕННОСТЬ СТОРОН</w:t>
      </w:r>
    </w:p>
    <w:p w:rsidR="0081790A" w:rsidRPr="005B1024" w:rsidRDefault="0081790A" w:rsidP="0021627F">
      <w:pPr>
        <w:ind w:firstLine="709"/>
        <w:jc w:val="both"/>
        <w:rPr>
          <w:color w:val="000000"/>
        </w:rPr>
      </w:pPr>
      <w:r>
        <w:rPr>
          <w:color w:val="000000"/>
        </w:rPr>
        <w:t>5</w:t>
      </w:r>
      <w:r w:rsidRPr="005B1024">
        <w:rPr>
          <w:color w:val="000000"/>
        </w:rPr>
        <w:t>.1.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РФ.</w:t>
      </w:r>
    </w:p>
    <w:p w:rsidR="0081790A" w:rsidRPr="00515FF5" w:rsidRDefault="0081790A" w:rsidP="0021627F">
      <w:pPr>
        <w:pStyle w:val="BodyTextIndent"/>
        <w:spacing w:after="0"/>
        <w:ind w:left="0" w:firstLine="720"/>
        <w:jc w:val="both"/>
        <w:rPr>
          <w:bCs/>
        </w:rPr>
      </w:pPr>
      <w:r>
        <w:rPr>
          <w:bCs/>
          <w:lang/>
        </w:rPr>
        <w:t>5</w:t>
      </w:r>
      <w:r>
        <w:rPr>
          <w:bCs/>
        </w:rPr>
        <w:t xml:space="preserve">.2. </w:t>
      </w:r>
      <w:r w:rsidRPr="00B75C46">
        <w:rPr>
          <w:bCs/>
        </w:rPr>
        <w:t xml:space="preserve">В случае просрочки исполнения Исполнителем обязательств, предусмотренных настоящим договором, Заказчик вправе потребовать уплату неустойки. Неустойка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неустойки равен одной трехсотой действующей на день уплаты неустойки </w:t>
      </w:r>
      <w:r>
        <w:rPr>
          <w:bCs/>
          <w:lang/>
        </w:rPr>
        <w:t xml:space="preserve">ключевой </w:t>
      </w:r>
      <w:r w:rsidRPr="00B75C46">
        <w:rPr>
          <w:bCs/>
        </w:rPr>
        <w:t>ставки</w:t>
      </w:r>
      <w:r w:rsidRPr="00515FF5">
        <w:rPr>
          <w:bCs/>
        </w:rPr>
        <w:t xml:space="preserve"> Централь</w:t>
      </w:r>
      <w:r>
        <w:rPr>
          <w:bCs/>
        </w:rPr>
        <w:t>ного банка Российской Федерации,</w:t>
      </w:r>
      <w:r w:rsidRPr="00515FF5">
        <w:t xml:space="preserve"> от цены договора уменьшенной на сумму пропорциональную объему обязательств, предусмотренных договором и фактически исполненных Исполнителем.</w:t>
      </w:r>
      <w:r w:rsidRPr="00515FF5">
        <w:rPr>
          <w:bCs/>
        </w:rPr>
        <w:t xml:space="preserve"> </w:t>
      </w:r>
    </w:p>
    <w:p w:rsidR="0081790A" w:rsidRPr="00515FF5" w:rsidRDefault="0081790A" w:rsidP="0021627F">
      <w:pPr>
        <w:pStyle w:val="BodyTextIndent"/>
        <w:spacing w:after="0"/>
        <w:ind w:left="0" w:firstLine="708"/>
        <w:jc w:val="both"/>
      </w:pPr>
      <w:r>
        <w:rPr>
          <w:lang/>
        </w:rPr>
        <w:t>5</w:t>
      </w:r>
      <w:r>
        <w:t xml:space="preserve">.3. </w:t>
      </w:r>
      <w:r w:rsidRPr="00B75C46">
        <w:t xml:space="preserve">В случае просрочки исполнения Заказчиком обязательств, предусмотренных настоящим </w:t>
      </w:r>
      <w:r w:rsidRPr="00515FF5">
        <w:t xml:space="preserve">договором, другая сторона вправе потребовать уплату неустойки. Неустойка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неустойки равен одной трехсотой действующей на день уплаты неустойки </w:t>
      </w:r>
      <w:r>
        <w:rPr>
          <w:lang/>
        </w:rPr>
        <w:t xml:space="preserve">ключевой </w:t>
      </w:r>
      <w:r w:rsidRPr="00515FF5">
        <w:t xml:space="preserve">ставки  Центрального банка Российской Федерации от неуплаченной в срок суммы. </w:t>
      </w:r>
    </w:p>
    <w:p w:rsidR="0081790A" w:rsidRPr="000F5BF8" w:rsidRDefault="0081790A" w:rsidP="000F5BF8">
      <w:pPr>
        <w:tabs>
          <w:tab w:val="num" w:pos="0"/>
          <w:tab w:val="left" w:pos="284"/>
          <w:tab w:val="left" w:pos="993"/>
          <w:tab w:val="left" w:pos="1276"/>
          <w:tab w:val="left" w:pos="1418"/>
        </w:tabs>
        <w:spacing w:before="120" w:after="120"/>
        <w:ind w:firstLine="567"/>
        <w:jc w:val="center"/>
      </w:pPr>
      <w:r w:rsidRPr="000F5BF8">
        <w:rPr>
          <w:b/>
        </w:rPr>
        <w:t>6. СРОК ДЕЙСТВИЯ ДОГОВОРА</w:t>
      </w:r>
    </w:p>
    <w:p w:rsidR="0081790A" w:rsidRPr="00EA1FC0" w:rsidRDefault="0081790A" w:rsidP="0021627F">
      <w:pPr>
        <w:autoSpaceDE w:val="0"/>
        <w:autoSpaceDN w:val="0"/>
        <w:adjustRightInd w:val="0"/>
        <w:ind w:firstLine="709"/>
        <w:jc w:val="both"/>
        <w:rPr>
          <w:color w:val="000000"/>
        </w:rPr>
      </w:pPr>
      <w:r>
        <w:t>6</w:t>
      </w:r>
      <w:r w:rsidRPr="005B1024">
        <w:t>.1. Настоящий Договор вступает в силу с момента его подписания Сторонами</w:t>
      </w:r>
      <w:r>
        <w:t xml:space="preserve"> и </w:t>
      </w:r>
      <w:r w:rsidRPr="00EA1FC0">
        <w:t>действует</w:t>
      </w:r>
      <w:r w:rsidRPr="00EA1FC0">
        <w:rPr>
          <w:color w:val="000000"/>
        </w:rPr>
        <w:t xml:space="preserve"> по «</w:t>
      </w:r>
      <w:r>
        <w:rPr>
          <w:color w:val="000000"/>
        </w:rPr>
        <w:t>10</w:t>
      </w:r>
      <w:r w:rsidRPr="00EA1FC0">
        <w:rPr>
          <w:color w:val="000000"/>
        </w:rPr>
        <w:t xml:space="preserve">» </w:t>
      </w:r>
      <w:r>
        <w:rPr>
          <w:color w:val="000000"/>
        </w:rPr>
        <w:t>декабр</w:t>
      </w:r>
      <w:r w:rsidRPr="00EA1FC0">
        <w:rPr>
          <w:color w:val="000000"/>
        </w:rPr>
        <w:t>я 202</w:t>
      </w:r>
      <w:r>
        <w:rPr>
          <w:color w:val="000000"/>
        </w:rPr>
        <w:t>6</w:t>
      </w:r>
      <w:r w:rsidRPr="00EA1FC0">
        <w:rPr>
          <w:color w:val="000000"/>
        </w:rPr>
        <w:t xml:space="preserve"> года.</w:t>
      </w:r>
    </w:p>
    <w:p w:rsidR="0081790A" w:rsidRPr="00EF5EF9" w:rsidRDefault="0081790A" w:rsidP="0021627F">
      <w:pPr>
        <w:ind w:firstLine="708"/>
        <w:jc w:val="both"/>
      </w:pPr>
      <w:r>
        <w:t xml:space="preserve">6.3. </w:t>
      </w:r>
      <w:r w:rsidRPr="00EF5EF9">
        <w:t>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81790A" w:rsidRPr="001D399F" w:rsidRDefault="0081790A" w:rsidP="0021627F">
      <w:pPr>
        <w:pStyle w:val="BodyText3"/>
        <w:spacing w:after="0"/>
        <w:ind w:right="-6" w:firstLine="720"/>
        <w:jc w:val="both"/>
        <w:rPr>
          <w:sz w:val="24"/>
          <w:szCs w:val="24"/>
        </w:rPr>
      </w:pPr>
      <w:r>
        <w:rPr>
          <w:sz w:val="24"/>
          <w:szCs w:val="24"/>
        </w:rPr>
        <w:t>6</w:t>
      </w:r>
      <w:r w:rsidRPr="001D399F">
        <w:rPr>
          <w:sz w:val="24"/>
          <w:szCs w:val="24"/>
        </w:rPr>
        <w:t>.</w:t>
      </w:r>
      <w:r>
        <w:rPr>
          <w:sz w:val="24"/>
          <w:szCs w:val="24"/>
        </w:rPr>
        <w:t>4</w:t>
      </w:r>
      <w:r w:rsidRPr="001D399F">
        <w:rPr>
          <w:sz w:val="24"/>
          <w:szCs w:val="24"/>
        </w:rPr>
        <w:t>. Настоящий Договор может быть расторгнут исключительно по соглашению Сторон или решению суда по основаниям, предусмотренным законодательством Российской Федерации..</w:t>
      </w:r>
    </w:p>
    <w:p w:rsidR="0081790A" w:rsidRPr="000F5BF8" w:rsidRDefault="0081790A" w:rsidP="000F5BF8">
      <w:pPr>
        <w:tabs>
          <w:tab w:val="num" w:pos="0"/>
          <w:tab w:val="left" w:pos="284"/>
          <w:tab w:val="left" w:pos="993"/>
          <w:tab w:val="left" w:pos="1276"/>
          <w:tab w:val="left" w:pos="1418"/>
        </w:tabs>
        <w:spacing w:before="120" w:after="120"/>
        <w:ind w:firstLine="567"/>
        <w:jc w:val="center"/>
        <w:rPr>
          <w:b/>
        </w:rPr>
      </w:pPr>
      <w:r w:rsidRPr="000F5BF8">
        <w:rPr>
          <w:b/>
        </w:rPr>
        <w:t>7. ПОРЯДОК ПРЕКРАЩЕНИЯ И РАСТОРЖЕНИЯ ДОГОВОРА</w:t>
      </w:r>
    </w:p>
    <w:p w:rsidR="0081790A" w:rsidRPr="000F5BF8" w:rsidRDefault="0081790A" w:rsidP="000F5BF8">
      <w:pPr>
        <w:tabs>
          <w:tab w:val="left" w:pos="851"/>
        </w:tabs>
        <w:ind w:firstLine="709"/>
        <w:jc w:val="both"/>
      </w:pPr>
      <w:r w:rsidRPr="000F5BF8">
        <w:t>7.1. Настоящий договор прекращается в следующих случаях:</w:t>
      </w:r>
    </w:p>
    <w:p w:rsidR="0081790A" w:rsidRPr="000F5BF8" w:rsidRDefault="0081790A" w:rsidP="000F5BF8">
      <w:pPr>
        <w:tabs>
          <w:tab w:val="left" w:pos="851"/>
        </w:tabs>
        <w:ind w:firstLine="709"/>
        <w:jc w:val="both"/>
      </w:pPr>
      <w:r w:rsidRPr="000F5BF8">
        <w:t xml:space="preserve">             а) истечение срока действия  у одной из Сторон (приостановление, отзыв) лицензии на осуществление медицинской деятельности;</w:t>
      </w:r>
    </w:p>
    <w:p w:rsidR="0081790A" w:rsidRPr="000F5BF8" w:rsidRDefault="0081790A" w:rsidP="000F5BF8">
      <w:pPr>
        <w:tabs>
          <w:tab w:val="left" w:pos="851"/>
        </w:tabs>
        <w:ind w:firstLine="709"/>
        <w:jc w:val="both"/>
      </w:pPr>
      <w:r w:rsidRPr="000F5BF8">
        <w:t xml:space="preserve">             б) истечение срока действия договора;      </w:t>
      </w:r>
    </w:p>
    <w:p w:rsidR="0081790A" w:rsidRPr="000F5BF8" w:rsidRDefault="0081790A" w:rsidP="000F5BF8">
      <w:pPr>
        <w:tabs>
          <w:tab w:val="left" w:pos="851"/>
        </w:tabs>
        <w:ind w:firstLine="709"/>
        <w:jc w:val="both"/>
      </w:pPr>
      <w:r w:rsidRPr="000F5BF8">
        <w:t xml:space="preserve">             в) ликвидации одной из сторон настоящего договора;</w:t>
      </w:r>
    </w:p>
    <w:p w:rsidR="0081790A" w:rsidRPr="000F5BF8" w:rsidRDefault="0081790A" w:rsidP="000F5BF8">
      <w:pPr>
        <w:tabs>
          <w:tab w:val="left" w:pos="851"/>
        </w:tabs>
        <w:ind w:firstLine="709"/>
        <w:jc w:val="both"/>
      </w:pPr>
      <w:r w:rsidRPr="000F5BF8">
        <w:t xml:space="preserve">             г) по инициативе одной из Сторон.</w:t>
      </w:r>
    </w:p>
    <w:p w:rsidR="0081790A" w:rsidRPr="000F5BF8" w:rsidRDefault="0081790A" w:rsidP="000F5BF8">
      <w:pPr>
        <w:tabs>
          <w:tab w:val="left" w:pos="851"/>
        </w:tabs>
        <w:ind w:firstLine="709"/>
        <w:jc w:val="both"/>
      </w:pPr>
      <w:r w:rsidRPr="000F5BF8">
        <w:t xml:space="preserve">7.2. Сторона, заинтересованная в расторжении договора, обязана уведомить об этом другую сторону не позднее чем за 30 календарных дней до предполагаемого срока прекращения договора.            </w:t>
      </w:r>
    </w:p>
    <w:p w:rsidR="0081790A" w:rsidRPr="000F5BF8" w:rsidRDefault="0081790A" w:rsidP="000F5BF8">
      <w:pPr>
        <w:tabs>
          <w:tab w:val="num" w:pos="0"/>
          <w:tab w:val="left" w:pos="284"/>
          <w:tab w:val="left" w:pos="993"/>
          <w:tab w:val="left" w:pos="1276"/>
          <w:tab w:val="left" w:pos="1418"/>
        </w:tabs>
        <w:spacing w:before="120" w:after="120"/>
        <w:ind w:firstLine="567"/>
        <w:jc w:val="center"/>
        <w:rPr>
          <w:b/>
        </w:rPr>
      </w:pPr>
      <w:r w:rsidRPr="000F5BF8">
        <w:rPr>
          <w:b/>
        </w:rPr>
        <w:t>8. ПРОЧИЕ УСЛОВИЯ</w:t>
      </w:r>
    </w:p>
    <w:p w:rsidR="0081790A" w:rsidRPr="000F5BF8" w:rsidRDefault="0081790A" w:rsidP="000F5BF8">
      <w:pPr>
        <w:ind w:firstLine="709"/>
        <w:jc w:val="both"/>
      </w:pPr>
      <w:r w:rsidRPr="000F5BF8">
        <w:t>8.1. При изменении почтовых и платежных реквизитов Стороны обязаны известить друг друга не позднее 10 календарных дней с момента их изменения.</w:t>
      </w:r>
    </w:p>
    <w:p w:rsidR="0081790A" w:rsidRPr="000F5BF8" w:rsidRDefault="0081790A" w:rsidP="000F5BF8">
      <w:pPr>
        <w:ind w:firstLine="709"/>
        <w:jc w:val="both"/>
      </w:pPr>
      <w:r w:rsidRPr="000F5BF8">
        <w:t>8.2. Споры и разногласия Сторон, которые могут возникнуть из настоящего договора, Стороны будут решать путем переговоров. При невозможности решения споров путем переговоров любая из Сторон вправе передать спор на рассмотрение в Арбитражный суд Чувашской Республики.</w:t>
      </w:r>
    </w:p>
    <w:p w:rsidR="0081790A" w:rsidRDefault="0081790A" w:rsidP="000F5BF8">
      <w:pPr>
        <w:ind w:firstLine="709"/>
        <w:jc w:val="both"/>
      </w:pPr>
      <w:r w:rsidRPr="000F5BF8">
        <w:t xml:space="preserve">8.3. Настоящий договор составлен в двух экземплярах, имеющих одинаковую юридическую силу, по одному для каждой из Сторон. </w:t>
      </w:r>
    </w:p>
    <w:p w:rsidR="0081790A" w:rsidRPr="000638D6" w:rsidRDefault="0081790A" w:rsidP="00066255">
      <w:pPr>
        <w:pStyle w:val="HTMLPreformatted"/>
        <w:spacing w:before="120" w:after="120"/>
        <w:ind w:firstLine="709"/>
        <w:jc w:val="center"/>
        <w:rPr>
          <w:rFonts w:ascii="Times New Roman" w:hAnsi="Times New Roman" w:cs="Times New Roman"/>
          <w:b/>
          <w:caps/>
          <w:color w:val="252525"/>
          <w:sz w:val="24"/>
          <w:szCs w:val="24"/>
        </w:rPr>
      </w:pPr>
      <w:r w:rsidRPr="000638D6">
        <w:rPr>
          <w:rFonts w:ascii="Times New Roman" w:hAnsi="Times New Roman" w:cs="Times New Roman"/>
          <w:b/>
          <w:color w:val="252525"/>
          <w:sz w:val="24"/>
          <w:szCs w:val="24"/>
        </w:rPr>
        <w:t xml:space="preserve">9. </w:t>
      </w:r>
      <w:r w:rsidRPr="000638D6">
        <w:rPr>
          <w:rFonts w:ascii="Times New Roman" w:hAnsi="Times New Roman" w:cs="Times New Roman"/>
          <w:b/>
          <w:caps/>
          <w:color w:val="252525"/>
          <w:sz w:val="24"/>
          <w:szCs w:val="24"/>
        </w:rPr>
        <w:t>Перечень приложений</w:t>
      </w:r>
    </w:p>
    <w:p w:rsidR="0081790A" w:rsidRPr="00066255" w:rsidRDefault="0081790A" w:rsidP="00066255">
      <w:pPr>
        <w:pStyle w:val="HTMLPreformatted"/>
        <w:ind w:firstLine="709"/>
        <w:jc w:val="both"/>
        <w:rPr>
          <w:rFonts w:ascii="Times New Roman" w:hAnsi="Times New Roman" w:cs="Times New Roman"/>
          <w:color w:val="252525"/>
          <w:sz w:val="24"/>
          <w:szCs w:val="24"/>
        </w:rPr>
      </w:pPr>
      <w:r w:rsidRPr="00066255">
        <w:rPr>
          <w:rFonts w:ascii="Times New Roman" w:hAnsi="Times New Roman" w:cs="Times New Roman"/>
          <w:caps/>
          <w:color w:val="252525"/>
          <w:sz w:val="24"/>
          <w:szCs w:val="24"/>
        </w:rPr>
        <w:t xml:space="preserve">9.1. </w:t>
      </w:r>
      <w:r w:rsidRPr="00066255">
        <w:rPr>
          <w:rFonts w:ascii="Times New Roman" w:hAnsi="Times New Roman" w:cs="Times New Roman"/>
          <w:color w:val="252525"/>
          <w:sz w:val="24"/>
          <w:szCs w:val="24"/>
        </w:rPr>
        <w:t xml:space="preserve">К настоящему Договору прилагается и является его неотъемлемой частью: Приложение  – Спецификация </w:t>
      </w:r>
      <w:r w:rsidRPr="00066255">
        <w:rPr>
          <w:rFonts w:ascii="Times New Roman" w:hAnsi="Times New Roman" w:cs="Times New Roman"/>
          <w:bCs/>
          <w:sz w:val="24"/>
          <w:szCs w:val="24"/>
        </w:rPr>
        <w:t xml:space="preserve">диспансеризации </w:t>
      </w:r>
      <w:r>
        <w:rPr>
          <w:rFonts w:ascii="Times New Roman" w:hAnsi="Times New Roman" w:cs="Times New Roman"/>
          <w:bCs/>
          <w:sz w:val="24"/>
          <w:szCs w:val="24"/>
        </w:rPr>
        <w:t xml:space="preserve">федеральных </w:t>
      </w:r>
      <w:r w:rsidRPr="00066255">
        <w:rPr>
          <w:rFonts w:ascii="Times New Roman" w:hAnsi="Times New Roman" w:cs="Times New Roman"/>
          <w:bCs/>
          <w:sz w:val="24"/>
          <w:szCs w:val="24"/>
        </w:rPr>
        <w:t>государственных гражданских</w:t>
      </w:r>
      <w:r>
        <w:rPr>
          <w:rFonts w:ascii="Times New Roman" w:hAnsi="Times New Roman" w:cs="Times New Roman"/>
          <w:bCs/>
          <w:sz w:val="24"/>
          <w:szCs w:val="24"/>
        </w:rPr>
        <w:t xml:space="preserve"> служащих отдела ГФС России в г.Чебоксары</w:t>
      </w:r>
      <w:r w:rsidRPr="00066255">
        <w:rPr>
          <w:rFonts w:ascii="Times New Roman" w:hAnsi="Times New Roman" w:cs="Times New Roman"/>
          <w:color w:val="252525"/>
          <w:sz w:val="24"/>
          <w:szCs w:val="24"/>
        </w:rPr>
        <w:t>.</w:t>
      </w:r>
    </w:p>
    <w:p w:rsidR="0081790A" w:rsidRDefault="0081790A" w:rsidP="000F5BF8">
      <w:pPr>
        <w:ind w:firstLine="709"/>
        <w:jc w:val="both"/>
      </w:pPr>
    </w:p>
    <w:p w:rsidR="0081790A" w:rsidRDefault="0081790A" w:rsidP="000F5BF8">
      <w:pPr>
        <w:ind w:firstLine="709"/>
        <w:jc w:val="both"/>
      </w:pPr>
    </w:p>
    <w:p w:rsidR="0081790A" w:rsidRDefault="0081790A" w:rsidP="000F5BF8">
      <w:pPr>
        <w:ind w:firstLine="709"/>
        <w:jc w:val="both"/>
      </w:pPr>
    </w:p>
    <w:p w:rsidR="0081790A" w:rsidRDefault="0081790A" w:rsidP="000F5BF8">
      <w:pPr>
        <w:ind w:firstLine="709"/>
        <w:jc w:val="both"/>
      </w:pPr>
    </w:p>
    <w:p w:rsidR="0081790A" w:rsidRDefault="0081790A" w:rsidP="000F5BF8">
      <w:pPr>
        <w:ind w:firstLine="709"/>
        <w:jc w:val="both"/>
      </w:pPr>
    </w:p>
    <w:p w:rsidR="0081790A" w:rsidRDefault="0081790A" w:rsidP="000F5BF8">
      <w:pPr>
        <w:ind w:firstLine="709"/>
        <w:jc w:val="both"/>
      </w:pPr>
    </w:p>
    <w:p w:rsidR="0081790A" w:rsidRDefault="0081790A" w:rsidP="000F5BF8">
      <w:pPr>
        <w:ind w:firstLine="709"/>
        <w:jc w:val="both"/>
      </w:pPr>
    </w:p>
    <w:p w:rsidR="0081790A" w:rsidRDefault="0081790A" w:rsidP="000F5BF8">
      <w:pPr>
        <w:ind w:firstLine="709"/>
        <w:jc w:val="both"/>
      </w:pPr>
    </w:p>
    <w:p w:rsidR="0081790A" w:rsidRDefault="0081790A" w:rsidP="000F5BF8">
      <w:pPr>
        <w:ind w:firstLine="709"/>
        <w:jc w:val="both"/>
      </w:pPr>
    </w:p>
    <w:p w:rsidR="0081790A" w:rsidRDefault="0081790A" w:rsidP="000F5BF8">
      <w:pPr>
        <w:ind w:firstLine="709"/>
        <w:jc w:val="both"/>
      </w:pPr>
    </w:p>
    <w:p w:rsidR="0081790A" w:rsidRDefault="0081790A" w:rsidP="000F5BF8">
      <w:pPr>
        <w:ind w:firstLine="709"/>
        <w:jc w:val="both"/>
      </w:pPr>
    </w:p>
    <w:p w:rsidR="0081790A" w:rsidRDefault="0081790A" w:rsidP="000F5BF8">
      <w:pPr>
        <w:ind w:firstLine="709"/>
        <w:jc w:val="both"/>
      </w:pPr>
    </w:p>
    <w:p w:rsidR="0081790A" w:rsidRDefault="0081790A" w:rsidP="000F5BF8">
      <w:pPr>
        <w:ind w:firstLine="709"/>
        <w:jc w:val="both"/>
      </w:pPr>
    </w:p>
    <w:p w:rsidR="0081790A" w:rsidRDefault="0081790A" w:rsidP="000F5BF8">
      <w:pPr>
        <w:ind w:firstLine="709"/>
        <w:jc w:val="both"/>
      </w:pPr>
    </w:p>
    <w:p w:rsidR="0081790A" w:rsidRPr="000F5BF8" w:rsidRDefault="0081790A" w:rsidP="000F5BF8">
      <w:pPr>
        <w:ind w:firstLine="709"/>
        <w:jc w:val="both"/>
      </w:pPr>
    </w:p>
    <w:p w:rsidR="0081790A" w:rsidRDefault="0081790A" w:rsidP="00055AD4">
      <w:pPr>
        <w:spacing w:before="120" w:after="120"/>
        <w:ind w:firstLine="709"/>
        <w:jc w:val="center"/>
        <w:rPr>
          <w:b/>
          <w:color w:val="000000"/>
        </w:rPr>
      </w:pPr>
      <w:r w:rsidRPr="000F5BF8">
        <w:rPr>
          <w:b/>
          <w:color w:val="000000"/>
        </w:rPr>
        <w:t>10. ЮРИДИЧЕСКИЕ АДРЕСА, РЕКВИЗИТЫ СТОРОН И ПОДПИСИ СТОРОН</w:t>
      </w:r>
    </w:p>
    <w:tbl>
      <w:tblPr>
        <w:tblW w:w="10031" w:type="dxa"/>
        <w:jc w:val="center"/>
        <w:tblBorders>
          <w:insideV w:val="single" w:sz="4" w:space="0" w:color="auto"/>
        </w:tblBorders>
        <w:tblLook w:val="00A0"/>
      </w:tblPr>
      <w:tblGrid>
        <w:gridCol w:w="5024"/>
        <w:gridCol w:w="5007"/>
      </w:tblGrid>
      <w:tr w:rsidR="0081790A" w:rsidRPr="000638D6" w:rsidTr="00C33F6A">
        <w:trPr>
          <w:trHeight w:val="4488"/>
          <w:jc w:val="center"/>
        </w:trPr>
        <w:tc>
          <w:tcPr>
            <w:tcW w:w="5046" w:type="dxa"/>
          </w:tcPr>
          <w:p w:rsidR="0081790A" w:rsidRPr="000638D6" w:rsidRDefault="0081790A" w:rsidP="00C33F6A">
            <w:pPr>
              <w:jc w:val="both"/>
              <w:rPr>
                <w:color w:val="000000"/>
              </w:rPr>
            </w:pPr>
            <w:r>
              <w:rPr>
                <w:color w:val="000000"/>
              </w:rPr>
              <w:t xml:space="preserve">10.1. </w:t>
            </w:r>
            <w:r w:rsidRPr="000638D6">
              <w:rPr>
                <w:color w:val="000000"/>
              </w:rPr>
              <w:t>Заказчик:</w:t>
            </w:r>
          </w:p>
          <w:p w:rsidR="0081790A" w:rsidRPr="00996265" w:rsidRDefault="0081790A" w:rsidP="00996265">
            <w:pPr>
              <w:widowControl w:val="0"/>
              <w:ind w:left="-57"/>
              <w:rPr>
                <w:b/>
              </w:rPr>
            </w:pPr>
            <w:r w:rsidRPr="00996265">
              <w:rPr>
                <w:b/>
              </w:rPr>
              <w:t xml:space="preserve">Отдел ГФС России в г. Чебоксары </w:t>
            </w:r>
          </w:p>
          <w:p w:rsidR="0081790A" w:rsidRPr="009070F5" w:rsidRDefault="0081790A" w:rsidP="004C069C">
            <w:pPr>
              <w:ind w:right="284"/>
            </w:pPr>
            <w:r w:rsidRPr="009070F5">
              <w:t>Юридический адрес: 428000, г.Чебоксары, Проспект Ленина, д.2</w:t>
            </w:r>
          </w:p>
          <w:p w:rsidR="0081790A" w:rsidRPr="009070F5" w:rsidRDefault="0081790A" w:rsidP="004C069C">
            <w:pPr>
              <w:ind w:right="284"/>
            </w:pPr>
            <w:r w:rsidRPr="009070F5">
              <w:t>ИНН: 2128008720  КПП 213001001</w:t>
            </w:r>
          </w:p>
          <w:p w:rsidR="0081790A" w:rsidRPr="009070F5" w:rsidRDefault="0081790A" w:rsidP="004C069C">
            <w:pPr>
              <w:ind w:right="284"/>
            </w:pPr>
            <w:r w:rsidRPr="009070F5">
              <w:t>ОГРН 1022101150433</w:t>
            </w:r>
          </w:p>
          <w:p w:rsidR="0081790A" w:rsidRPr="009070F5" w:rsidRDefault="0081790A" w:rsidP="004C069C">
            <w:pPr>
              <w:ind w:right="284"/>
            </w:pPr>
            <w:r w:rsidRPr="009070F5">
              <w:t>л/с 03151329320 в УФК по</w:t>
            </w:r>
            <w:r>
              <w:t xml:space="preserve"> </w:t>
            </w:r>
            <w:r w:rsidRPr="009070F5">
              <w:t>Чувашской Республике</w:t>
            </w:r>
          </w:p>
          <w:p w:rsidR="0081790A" w:rsidRPr="00326D82" w:rsidRDefault="0081790A" w:rsidP="004C069C">
            <w:pPr>
              <w:widowControl w:val="0"/>
            </w:pPr>
            <w:r w:rsidRPr="00326D82">
              <w:t>Номер казначейского счета: 03211643000000013201</w:t>
            </w:r>
          </w:p>
          <w:p w:rsidR="0081790A" w:rsidRPr="00326D82" w:rsidRDefault="0081790A" w:rsidP="004C069C">
            <w:pPr>
              <w:widowControl w:val="0"/>
            </w:pPr>
            <w:r w:rsidRPr="00326D82">
              <w:t>Номер банковского счета, входящего в состав ЕКС: 40102810745370000024</w:t>
            </w:r>
          </w:p>
          <w:p w:rsidR="0081790A" w:rsidRDefault="0081790A" w:rsidP="004C069C">
            <w:pPr>
              <w:widowControl w:val="0"/>
            </w:pPr>
            <w:r w:rsidRPr="00326D82">
              <w:t xml:space="preserve">Наименование банка: </w:t>
            </w:r>
            <w:r w:rsidRPr="00B26DF4">
              <w:rPr>
                <w:sz w:val="25"/>
                <w:szCs w:val="25"/>
              </w:rPr>
              <w:t>ОКЦ № 1 Волго-Вятского ГУ Банка России</w:t>
            </w:r>
          </w:p>
          <w:p w:rsidR="0081790A" w:rsidRPr="00326D82" w:rsidRDefault="0081790A" w:rsidP="004C069C">
            <w:pPr>
              <w:widowControl w:val="0"/>
            </w:pPr>
            <w:r w:rsidRPr="00326D82">
              <w:t xml:space="preserve"> БИК: 012202102</w:t>
            </w:r>
          </w:p>
          <w:p w:rsidR="0081790A" w:rsidRPr="00326D82" w:rsidRDefault="0081790A" w:rsidP="004C069C">
            <w:pPr>
              <w:ind w:right="284"/>
            </w:pPr>
            <w:r w:rsidRPr="00326D82">
              <w:t>тел 62-53-23, факс 62-42-14</w:t>
            </w:r>
          </w:p>
          <w:p w:rsidR="0081790A" w:rsidRPr="00326D82" w:rsidRDefault="0081790A" w:rsidP="004C069C">
            <w:pPr>
              <w:widowControl w:val="0"/>
              <w:ind w:left="-57"/>
            </w:pPr>
            <w:r w:rsidRPr="00326D82">
              <w:t xml:space="preserve">Электронный адрес: </w:t>
            </w:r>
            <w:r w:rsidRPr="00326D82">
              <w:rPr>
                <w:lang w:val="en-US"/>
              </w:rPr>
              <w:t>chebogfs</w:t>
            </w:r>
            <w:r w:rsidRPr="00326D82">
              <w:t>@</w:t>
            </w:r>
            <w:r w:rsidRPr="00326D82">
              <w:rPr>
                <w:lang w:val="en-US"/>
              </w:rPr>
              <w:t>mail</w:t>
            </w:r>
            <w:r w:rsidRPr="00326D82">
              <w:t>.</w:t>
            </w:r>
            <w:r w:rsidRPr="00326D82">
              <w:rPr>
                <w:lang w:val="en-US"/>
              </w:rPr>
              <w:t>ru</w:t>
            </w:r>
            <w:r w:rsidRPr="00326D82">
              <w:t xml:space="preserve"> </w:t>
            </w:r>
          </w:p>
          <w:p w:rsidR="0081790A" w:rsidRPr="00326D82" w:rsidRDefault="0081790A" w:rsidP="004C069C">
            <w:r w:rsidRPr="00326D82">
              <w:t>Идентификатор участника ЭДО:</w:t>
            </w:r>
          </w:p>
          <w:p w:rsidR="0081790A" w:rsidRPr="00326D82" w:rsidRDefault="0081790A" w:rsidP="004C069C">
            <w:r w:rsidRPr="00326D82">
              <w:t>2</w:t>
            </w:r>
            <w:r w:rsidRPr="00326D82">
              <w:rPr>
                <w:lang w:val="en-US"/>
              </w:rPr>
              <w:t>AE</w:t>
            </w:r>
            <w:r w:rsidRPr="00326D82">
              <w:t>839</w:t>
            </w:r>
            <w:r w:rsidRPr="00326D82">
              <w:rPr>
                <w:lang w:val="en-US"/>
              </w:rPr>
              <w:t>F</w:t>
            </w:r>
            <w:r w:rsidRPr="00326D82">
              <w:t>2</w:t>
            </w:r>
            <w:r w:rsidRPr="00326D82">
              <w:rPr>
                <w:lang w:val="en-US"/>
              </w:rPr>
              <w:t>FB</w:t>
            </w:r>
            <w:r w:rsidRPr="00326D82">
              <w:t>5-16</w:t>
            </w:r>
            <w:r w:rsidRPr="00326D82">
              <w:rPr>
                <w:lang w:val="en-US"/>
              </w:rPr>
              <w:t>B</w:t>
            </w:r>
            <w:r w:rsidRPr="00326D82">
              <w:t>5-4</w:t>
            </w:r>
            <w:r w:rsidRPr="00326D82">
              <w:rPr>
                <w:lang w:val="en-US"/>
              </w:rPr>
              <w:t>FD</w:t>
            </w:r>
            <w:r w:rsidRPr="00326D82">
              <w:t>8-9</w:t>
            </w:r>
            <w:r w:rsidRPr="00326D82">
              <w:rPr>
                <w:lang w:val="en-US"/>
              </w:rPr>
              <w:t>C</w:t>
            </w:r>
            <w:r w:rsidRPr="00326D82">
              <w:t>2</w:t>
            </w:r>
            <w:r w:rsidRPr="00326D82">
              <w:rPr>
                <w:lang w:val="en-US"/>
              </w:rPr>
              <w:t>C</w:t>
            </w:r>
            <w:r w:rsidRPr="00326D82">
              <w:t>-43</w:t>
            </w:r>
            <w:r w:rsidRPr="00326D82">
              <w:rPr>
                <w:lang w:val="en-US"/>
              </w:rPr>
              <w:t>EADF</w:t>
            </w:r>
            <w:r w:rsidRPr="00326D82">
              <w:t>15</w:t>
            </w:r>
            <w:r w:rsidRPr="00326D82">
              <w:rPr>
                <w:lang w:val="en-US"/>
              </w:rPr>
              <w:t>AF</w:t>
            </w:r>
            <w:r w:rsidRPr="00326D82">
              <w:t>29</w:t>
            </w:r>
          </w:p>
          <w:p w:rsidR="0081790A" w:rsidRDefault="0081790A" w:rsidP="00C33F6A">
            <w:pPr>
              <w:jc w:val="both"/>
              <w:rPr>
                <w:color w:val="000000"/>
              </w:rPr>
            </w:pPr>
          </w:p>
          <w:p w:rsidR="0081790A" w:rsidRPr="00AF4612" w:rsidRDefault="0081790A" w:rsidP="00C33F6A">
            <w:pPr>
              <w:jc w:val="both"/>
              <w:rPr>
                <w:color w:val="000000"/>
              </w:rPr>
            </w:pPr>
            <w:r>
              <w:rPr>
                <w:color w:val="000000"/>
              </w:rPr>
              <w:t>Начальник</w:t>
            </w:r>
          </w:p>
          <w:p w:rsidR="0081790A" w:rsidRPr="00AF4612" w:rsidRDefault="0081790A" w:rsidP="00C33F6A">
            <w:pPr>
              <w:jc w:val="both"/>
              <w:rPr>
                <w:color w:val="000000"/>
              </w:rPr>
            </w:pPr>
          </w:p>
          <w:p w:rsidR="0081790A" w:rsidRPr="00475637" w:rsidRDefault="0081790A" w:rsidP="00C33F6A">
            <w:pPr>
              <w:autoSpaceDE w:val="0"/>
              <w:autoSpaceDN w:val="0"/>
              <w:adjustRightInd w:val="0"/>
              <w:rPr>
                <w:b/>
                <w:color w:val="000000"/>
              </w:rPr>
            </w:pPr>
            <w:r>
              <w:t>________________________ В.П. Чикров</w:t>
            </w:r>
          </w:p>
          <w:p w:rsidR="0081790A" w:rsidRDefault="0081790A" w:rsidP="00C33F6A">
            <w:pPr>
              <w:autoSpaceDE w:val="0"/>
              <w:autoSpaceDN w:val="0"/>
              <w:adjustRightInd w:val="0"/>
              <w:rPr>
                <w:color w:val="000000"/>
              </w:rPr>
            </w:pPr>
          </w:p>
          <w:p w:rsidR="0081790A" w:rsidRDefault="0081790A" w:rsidP="00C33F6A">
            <w:pPr>
              <w:autoSpaceDE w:val="0"/>
              <w:autoSpaceDN w:val="0"/>
              <w:adjustRightInd w:val="0"/>
              <w:rPr>
                <w:color w:val="000000"/>
              </w:rPr>
            </w:pPr>
            <w:r>
              <w:rPr>
                <w:color w:val="000000"/>
              </w:rPr>
              <w:t>М.П</w:t>
            </w:r>
          </w:p>
          <w:p w:rsidR="0081790A" w:rsidRPr="000638D6" w:rsidRDefault="0081790A" w:rsidP="00C33F6A">
            <w:pPr>
              <w:autoSpaceDE w:val="0"/>
              <w:autoSpaceDN w:val="0"/>
              <w:adjustRightInd w:val="0"/>
              <w:rPr>
                <w:color w:val="000000"/>
              </w:rPr>
            </w:pPr>
          </w:p>
        </w:tc>
        <w:tc>
          <w:tcPr>
            <w:tcW w:w="5046" w:type="dxa"/>
          </w:tcPr>
          <w:p w:rsidR="0081790A" w:rsidRPr="004621FB" w:rsidRDefault="0081790A" w:rsidP="00C33F6A">
            <w:pPr>
              <w:autoSpaceDE w:val="0"/>
              <w:autoSpaceDN w:val="0"/>
              <w:adjustRightInd w:val="0"/>
              <w:jc w:val="both"/>
            </w:pPr>
            <w:r w:rsidRPr="004621FB">
              <w:rPr>
                <w:bCs/>
              </w:rPr>
              <w:t>10.2. Исполнитель:</w:t>
            </w:r>
            <w:r w:rsidRPr="004621FB">
              <w:t xml:space="preserve"> </w:t>
            </w:r>
          </w:p>
          <w:p w:rsidR="0081790A" w:rsidRPr="000638D6" w:rsidRDefault="0081790A" w:rsidP="0028739D">
            <w:pPr>
              <w:tabs>
                <w:tab w:val="left" w:pos="6379"/>
              </w:tabs>
            </w:pPr>
          </w:p>
        </w:tc>
      </w:tr>
    </w:tbl>
    <w:p w:rsidR="0081790A" w:rsidRDefault="0081790A" w:rsidP="00066255">
      <w:pPr>
        <w:pStyle w:val="BodyTextIndent2"/>
        <w:widowControl w:val="0"/>
        <w:autoSpaceDE w:val="0"/>
        <w:autoSpaceDN w:val="0"/>
        <w:spacing w:after="0" w:line="240" w:lineRule="auto"/>
        <w:jc w:val="right"/>
        <w:outlineLvl w:val="0"/>
      </w:pPr>
    </w:p>
    <w:p w:rsidR="0081790A" w:rsidRDefault="0081790A" w:rsidP="00066255">
      <w:pPr>
        <w:pStyle w:val="BodyTextIndent2"/>
        <w:widowControl w:val="0"/>
        <w:autoSpaceDE w:val="0"/>
        <w:autoSpaceDN w:val="0"/>
        <w:spacing w:after="0" w:line="240" w:lineRule="auto"/>
        <w:jc w:val="right"/>
        <w:outlineLvl w:val="0"/>
      </w:pPr>
    </w:p>
    <w:p w:rsidR="0081790A" w:rsidRPr="006B0BBE" w:rsidRDefault="0081790A" w:rsidP="004621FB">
      <w:pPr>
        <w:pStyle w:val="BodyTextIndent2"/>
        <w:widowControl w:val="0"/>
        <w:autoSpaceDE w:val="0"/>
        <w:autoSpaceDN w:val="0"/>
        <w:spacing w:after="0" w:line="240" w:lineRule="auto"/>
        <w:jc w:val="right"/>
        <w:outlineLvl w:val="0"/>
        <w:rPr>
          <w:sz w:val="22"/>
          <w:szCs w:val="22"/>
        </w:rPr>
      </w:pPr>
      <w:r>
        <w:br w:type="page"/>
      </w:r>
      <w:r w:rsidRPr="006B0BBE">
        <w:rPr>
          <w:sz w:val="22"/>
          <w:szCs w:val="22"/>
        </w:rPr>
        <w:t xml:space="preserve">Приложение </w:t>
      </w:r>
    </w:p>
    <w:p w:rsidR="0081790A" w:rsidRPr="006B0BBE" w:rsidRDefault="0081790A" w:rsidP="004621FB">
      <w:pPr>
        <w:jc w:val="right"/>
        <w:rPr>
          <w:sz w:val="22"/>
          <w:szCs w:val="22"/>
        </w:rPr>
      </w:pPr>
      <w:r w:rsidRPr="006B0BBE">
        <w:rPr>
          <w:sz w:val="22"/>
          <w:szCs w:val="22"/>
        </w:rPr>
        <w:t>к договору № ________</w:t>
      </w:r>
    </w:p>
    <w:p w:rsidR="0081790A" w:rsidRPr="006B0BBE" w:rsidRDefault="0081790A" w:rsidP="004621FB">
      <w:pPr>
        <w:pStyle w:val="BodyTextIndent2"/>
        <w:widowControl w:val="0"/>
        <w:autoSpaceDE w:val="0"/>
        <w:autoSpaceDN w:val="0"/>
        <w:spacing w:after="0" w:line="240" w:lineRule="auto"/>
        <w:jc w:val="right"/>
        <w:outlineLvl w:val="0"/>
        <w:rPr>
          <w:sz w:val="22"/>
          <w:szCs w:val="22"/>
        </w:rPr>
      </w:pPr>
      <w:r w:rsidRPr="006B0BBE">
        <w:rPr>
          <w:sz w:val="22"/>
          <w:szCs w:val="22"/>
        </w:rPr>
        <w:t xml:space="preserve">от «_____» </w:t>
      </w:r>
      <w:r>
        <w:rPr>
          <w:sz w:val="22"/>
          <w:szCs w:val="22"/>
        </w:rPr>
        <w:t>_____________</w:t>
      </w:r>
      <w:r w:rsidRPr="006B0BBE">
        <w:rPr>
          <w:sz w:val="22"/>
          <w:szCs w:val="22"/>
        </w:rPr>
        <w:t xml:space="preserve"> 20</w:t>
      </w:r>
      <w:r>
        <w:rPr>
          <w:sz w:val="22"/>
          <w:szCs w:val="22"/>
        </w:rPr>
        <w:t>26</w:t>
      </w:r>
      <w:r w:rsidRPr="006B0BBE">
        <w:rPr>
          <w:sz w:val="22"/>
          <w:szCs w:val="22"/>
        </w:rPr>
        <w:t xml:space="preserve"> г.</w:t>
      </w:r>
    </w:p>
    <w:p w:rsidR="0081790A" w:rsidRDefault="0081790A" w:rsidP="004621FB">
      <w:pPr>
        <w:pStyle w:val="BodyTextIndent2"/>
        <w:widowControl w:val="0"/>
        <w:autoSpaceDE w:val="0"/>
        <w:autoSpaceDN w:val="0"/>
        <w:spacing w:after="0" w:line="240" w:lineRule="auto"/>
        <w:jc w:val="right"/>
        <w:outlineLvl w:val="0"/>
      </w:pPr>
    </w:p>
    <w:tbl>
      <w:tblPr>
        <w:tblW w:w="10260" w:type="dxa"/>
        <w:tblInd w:w="-72" w:type="dxa"/>
        <w:tblLayout w:type="fixed"/>
        <w:tblLook w:val="00A0"/>
      </w:tblPr>
      <w:tblGrid>
        <w:gridCol w:w="720"/>
        <w:gridCol w:w="5220"/>
        <w:gridCol w:w="995"/>
        <w:gridCol w:w="931"/>
        <w:gridCol w:w="1228"/>
        <w:gridCol w:w="1166"/>
      </w:tblGrid>
      <w:tr w:rsidR="0081790A" w:rsidRPr="00D92B2A" w:rsidTr="00533EEE">
        <w:trPr>
          <w:trHeight w:val="951"/>
        </w:trPr>
        <w:tc>
          <w:tcPr>
            <w:tcW w:w="10260" w:type="dxa"/>
            <w:gridSpan w:val="6"/>
            <w:tcBorders>
              <w:top w:val="nil"/>
              <w:left w:val="nil"/>
              <w:right w:val="nil"/>
            </w:tcBorders>
            <w:noWrap/>
            <w:vAlign w:val="center"/>
          </w:tcPr>
          <w:p w:rsidR="0081790A" w:rsidRPr="00AD3A03" w:rsidRDefault="0081790A" w:rsidP="00533EEE">
            <w:pPr>
              <w:jc w:val="center"/>
              <w:rPr>
                <w:b/>
                <w:bCs/>
                <w:color w:val="000000"/>
                <w:sz w:val="22"/>
                <w:szCs w:val="22"/>
              </w:rPr>
            </w:pPr>
            <w:r w:rsidRPr="00AD3A03">
              <w:rPr>
                <w:b/>
                <w:bCs/>
                <w:color w:val="000000"/>
                <w:sz w:val="22"/>
                <w:szCs w:val="22"/>
              </w:rPr>
              <w:t xml:space="preserve">СПЕЦИФИКАЦИЯ </w:t>
            </w:r>
          </w:p>
          <w:p w:rsidR="0081790A" w:rsidRPr="00AD3A03" w:rsidRDefault="0081790A" w:rsidP="00533EEE">
            <w:pPr>
              <w:jc w:val="center"/>
              <w:rPr>
                <w:b/>
                <w:bCs/>
                <w:color w:val="000000"/>
                <w:sz w:val="22"/>
                <w:szCs w:val="22"/>
              </w:rPr>
            </w:pPr>
            <w:r w:rsidRPr="00AD3A03">
              <w:rPr>
                <w:b/>
                <w:bCs/>
                <w:color w:val="000000"/>
                <w:sz w:val="22"/>
                <w:szCs w:val="22"/>
              </w:rPr>
              <w:t>диспансеризации федеральных государственных гражданских служащих</w:t>
            </w:r>
          </w:p>
          <w:p w:rsidR="0081790A" w:rsidRPr="00AD3A03" w:rsidRDefault="0081790A" w:rsidP="00533EEE">
            <w:pPr>
              <w:jc w:val="center"/>
              <w:rPr>
                <w:b/>
                <w:bCs/>
                <w:color w:val="000000"/>
                <w:sz w:val="22"/>
                <w:szCs w:val="22"/>
              </w:rPr>
            </w:pPr>
            <w:r w:rsidRPr="00AD3A03">
              <w:rPr>
                <w:b/>
                <w:bCs/>
                <w:color w:val="000000"/>
                <w:sz w:val="22"/>
                <w:szCs w:val="22"/>
              </w:rPr>
              <w:t>отдела ГФС России в г. Чебоксары</w:t>
            </w:r>
          </w:p>
        </w:tc>
      </w:tr>
      <w:tr w:rsidR="0081790A" w:rsidRPr="00D92B2A" w:rsidTr="00533EEE">
        <w:trPr>
          <w:trHeight w:val="705"/>
        </w:trPr>
        <w:tc>
          <w:tcPr>
            <w:tcW w:w="720" w:type="dxa"/>
            <w:tcBorders>
              <w:top w:val="single" w:sz="4" w:space="0" w:color="auto"/>
              <w:left w:val="single" w:sz="4" w:space="0" w:color="auto"/>
              <w:bottom w:val="single" w:sz="4" w:space="0" w:color="auto"/>
              <w:right w:val="single" w:sz="4" w:space="0" w:color="auto"/>
            </w:tcBorders>
            <w:vAlign w:val="center"/>
          </w:tcPr>
          <w:p w:rsidR="0081790A" w:rsidRPr="00AD3A03" w:rsidRDefault="0081790A" w:rsidP="00533EEE">
            <w:pPr>
              <w:jc w:val="center"/>
              <w:rPr>
                <w:b/>
                <w:bCs/>
                <w:color w:val="000000"/>
                <w:sz w:val="22"/>
                <w:szCs w:val="22"/>
              </w:rPr>
            </w:pPr>
            <w:r w:rsidRPr="00AD3A03">
              <w:rPr>
                <w:b/>
                <w:bCs/>
                <w:color w:val="000000"/>
                <w:sz w:val="22"/>
                <w:szCs w:val="22"/>
              </w:rPr>
              <w:t>№ п/п</w:t>
            </w:r>
          </w:p>
        </w:tc>
        <w:tc>
          <w:tcPr>
            <w:tcW w:w="5220" w:type="dxa"/>
            <w:tcBorders>
              <w:top w:val="single" w:sz="4" w:space="0" w:color="auto"/>
              <w:left w:val="nil"/>
              <w:bottom w:val="single" w:sz="4" w:space="0" w:color="auto"/>
              <w:right w:val="single" w:sz="4" w:space="0" w:color="auto"/>
            </w:tcBorders>
            <w:vAlign w:val="center"/>
          </w:tcPr>
          <w:p w:rsidR="0081790A" w:rsidRPr="00AD3A03" w:rsidRDefault="0081790A" w:rsidP="00533EEE">
            <w:pPr>
              <w:jc w:val="center"/>
              <w:rPr>
                <w:b/>
                <w:bCs/>
                <w:color w:val="000000"/>
                <w:sz w:val="22"/>
                <w:szCs w:val="22"/>
              </w:rPr>
            </w:pPr>
            <w:r w:rsidRPr="00AD3A03">
              <w:rPr>
                <w:b/>
                <w:bCs/>
                <w:color w:val="000000"/>
                <w:sz w:val="22"/>
                <w:szCs w:val="22"/>
              </w:rPr>
              <w:t>Наименование медицинских услуг</w:t>
            </w:r>
          </w:p>
        </w:tc>
        <w:tc>
          <w:tcPr>
            <w:tcW w:w="995" w:type="dxa"/>
            <w:tcBorders>
              <w:top w:val="single" w:sz="4" w:space="0" w:color="auto"/>
              <w:left w:val="nil"/>
              <w:bottom w:val="single" w:sz="4" w:space="0" w:color="auto"/>
              <w:right w:val="single" w:sz="4" w:space="0" w:color="auto"/>
            </w:tcBorders>
            <w:vAlign w:val="center"/>
          </w:tcPr>
          <w:p w:rsidR="0081790A" w:rsidRPr="00AD3A03" w:rsidRDefault="0081790A" w:rsidP="00533EEE">
            <w:pPr>
              <w:jc w:val="center"/>
              <w:rPr>
                <w:b/>
                <w:bCs/>
                <w:color w:val="000000"/>
                <w:sz w:val="22"/>
                <w:szCs w:val="22"/>
              </w:rPr>
            </w:pPr>
            <w:r w:rsidRPr="00AD3A03">
              <w:rPr>
                <w:b/>
                <w:bCs/>
                <w:color w:val="000000"/>
                <w:sz w:val="22"/>
                <w:szCs w:val="22"/>
              </w:rPr>
              <w:t>Ед. измер.</w:t>
            </w:r>
          </w:p>
        </w:tc>
        <w:tc>
          <w:tcPr>
            <w:tcW w:w="931" w:type="dxa"/>
            <w:tcBorders>
              <w:top w:val="single" w:sz="4" w:space="0" w:color="auto"/>
              <w:left w:val="nil"/>
              <w:bottom w:val="single" w:sz="4" w:space="0" w:color="auto"/>
              <w:right w:val="single" w:sz="4" w:space="0" w:color="auto"/>
            </w:tcBorders>
            <w:vAlign w:val="center"/>
          </w:tcPr>
          <w:p w:rsidR="0081790A" w:rsidRPr="00AD3A03" w:rsidRDefault="0081790A" w:rsidP="00533EEE">
            <w:pPr>
              <w:jc w:val="center"/>
              <w:rPr>
                <w:b/>
                <w:bCs/>
                <w:color w:val="000000"/>
                <w:sz w:val="22"/>
                <w:szCs w:val="22"/>
              </w:rPr>
            </w:pPr>
            <w:r w:rsidRPr="00AD3A03">
              <w:rPr>
                <w:b/>
                <w:bCs/>
                <w:color w:val="000000"/>
                <w:sz w:val="22"/>
                <w:szCs w:val="22"/>
              </w:rPr>
              <w:t>Кол-во</w:t>
            </w:r>
          </w:p>
        </w:tc>
        <w:tc>
          <w:tcPr>
            <w:tcW w:w="1228" w:type="dxa"/>
            <w:tcBorders>
              <w:top w:val="single" w:sz="4" w:space="0" w:color="auto"/>
              <w:left w:val="nil"/>
              <w:bottom w:val="single" w:sz="4" w:space="0" w:color="auto"/>
              <w:right w:val="single" w:sz="4" w:space="0" w:color="auto"/>
            </w:tcBorders>
            <w:vAlign w:val="center"/>
          </w:tcPr>
          <w:p w:rsidR="0081790A" w:rsidRPr="00AD3A03" w:rsidRDefault="0081790A" w:rsidP="00533EEE">
            <w:pPr>
              <w:jc w:val="center"/>
              <w:rPr>
                <w:b/>
                <w:bCs/>
                <w:color w:val="000000"/>
                <w:sz w:val="22"/>
                <w:szCs w:val="22"/>
              </w:rPr>
            </w:pPr>
            <w:r w:rsidRPr="00AD3A03">
              <w:rPr>
                <w:b/>
                <w:bCs/>
                <w:color w:val="000000"/>
                <w:sz w:val="22"/>
                <w:szCs w:val="22"/>
              </w:rPr>
              <w:t>Цена, руб.</w:t>
            </w:r>
          </w:p>
        </w:tc>
        <w:tc>
          <w:tcPr>
            <w:tcW w:w="1166" w:type="dxa"/>
            <w:tcBorders>
              <w:top w:val="single" w:sz="4" w:space="0" w:color="auto"/>
              <w:left w:val="nil"/>
              <w:bottom w:val="single" w:sz="4" w:space="0" w:color="auto"/>
              <w:right w:val="single" w:sz="4" w:space="0" w:color="auto"/>
            </w:tcBorders>
            <w:vAlign w:val="center"/>
          </w:tcPr>
          <w:p w:rsidR="0081790A" w:rsidRPr="00AD3A03" w:rsidRDefault="0081790A" w:rsidP="00533EEE">
            <w:pPr>
              <w:jc w:val="center"/>
              <w:rPr>
                <w:b/>
                <w:bCs/>
                <w:color w:val="000000"/>
                <w:sz w:val="22"/>
                <w:szCs w:val="22"/>
              </w:rPr>
            </w:pPr>
            <w:r w:rsidRPr="00AD3A03">
              <w:rPr>
                <w:b/>
                <w:bCs/>
                <w:color w:val="000000"/>
                <w:sz w:val="22"/>
                <w:szCs w:val="22"/>
              </w:rPr>
              <w:t>Сумма, руб.</w:t>
            </w:r>
          </w:p>
        </w:tc>
      </w:tr>
      <w:tr w:rsidR="0081790A" w:rsidRPr="00D92B2A" w:rsidTr="00533EEE">
        <w:trPr>
          <w:trHeight w:val="345"/>
        </w:trPr>
        <w:tc>
          <w:tcPr>
            <w:tcW w:w="10260" w:type="dxa"/>
            <w:gridSpan w:val="6"/>
            <w:tcBorders>
              <w:top w:val="single" w:sz="4" w:space="0" w:color="auto"/>
              <w:left w:val="single" w:sz="4" w:space="0" w:color="auto"/>
              <w:bottom w:val="single" w:sz="4" w:space="0" w:color="auto"/>
              <w:right w:val="single" w:sz="4" w:space="0" w:color="auto"/>
            </w:tcBorders>
            <w:vAlign w:val="center"/>
          </w:tcPr>
          <w:p w:rsidR="0081790A" w:rsidRPr="00AD3A03" w:rsidRDefault="0081790A" w:rsidP="00533EEE">
            <w:pPr>
              <w:jc w:val="center"/>
              <w:rPr>
                <w:b/>
                <w:bCs/>
                <w:color w:val="000000"/>
                <w:sz w:val="22"/>
                <w:szCs w:val="22"/>
              </w:rPr>
            </w:pPr>
            <w:r w:rsidRPr="00AD3A03">
              <w:rPr>
                <w:b/>
                <w:bCs/>
                <w:color w:val="000000"/>
                <w:sz w:val="22"/>
                <w:szCs w:val="22"/>
              </w:rPr>
              <w:t>Для женщин до 40 лет</w:t>
            </w:r>
          </w:p>
        </w:tc>
      </w:tr>
      <w:tr w:rsidR="0081790A" w:rsidRPr="00D92B2A" w:rsidTr="00533EEE">
        <w:trPr>
          <w:trHeight w:val="345"/>
        </w:trPr>
        <w:tc>
          <w:tcPr>
            <w:tcW w:w="720" w:type="dxa"/>
            <w:tcBorders>
              <w:top w:val="nil"/>
              <w:left w:val="single" w:sz="4" w:space="0" w:color="auto"/>
              <w:bottom w:val="single" w:sz="4" w:space="0" w:color="auto"/>
              <w:right w:val="single" w:sz="4" w:space="0" w:color="auto"/>
            </w:tcBorders>
            <w:vAlign w:val="center"/>
          </w:tcPr>
          <w:p w:rsidR="0081790A" w:rsidRPr="00AD3A03" w:rsidRDefault="0081790A" w:rsidP="00533EEE">
            <w:pPr>
              <w:jc w:val="center"/>
              <w:rPr>
                <w:color w:val="000000"/>
                <w:sz w:val="22"/>
                <w:szCs w:val="22"/>
              </w:rPr>
            </w:pPr>
            <w:r w:rsidRPr="00AD3A03">
              <w:rPr>
                <w:color w:val="000000"/>
                <w:sz w:val="22"/>
                <w:szCs w:val="22"/>
              </w:rPr>
              <w:t>1</w:t>
            </w:r>
          </w:p>
        </w:tc>
        <w:tc>
          <w:tcPr>
            <w:tcW w:w="5220" w:type="dxa"/>
            <w:tcBorders>
              <w:top w:val="nil"/>
              <w:left w:val="nil"/>
              <w:bottom w:val="single" w:sz="4" w:space="0" w:color="auto"/>
              <w:right w:val="single" w:sz="4" w:space="0" w:color="auto"/>
            </w:tcBorders>
            <w:vAlign w:val="center"/>
          </w:tcPr>
          <w:p w:rsidR="0081790A" w:rsidRPr="00AD3A03" w:rsidRDefault="0081790A" w:rsidP="00533EEE">
            <w:pPr>
              <w:rPr>
                <w:color w:val="000000"/>
                <w:sz w:val="22"/>
                <w:szCs w:val="22"/>
              </w:rPr>
            </w:pPr>
            <w:r w:rsidRPr="00AD3A03">
              <w:rPr>
                <w:color w:val="000000"/>
                <w:sz w:val="22"/>
                <w:szCs w:val="22"/>
              </w:rPr>
              <w:t>Прием врача-профпатолога</w:t>
            </w:r>
          </w:p>
        </w:tc>
        <w:tc>
          <w:tcPr>
            <w:tcW w:w="995" w:type="dxa"/>
            <w:tcBorders>
              <w:top w:val="nil"/>
              <w:left w:val="nil"/>
              <w:bottom w:val="single" w:sz="4" w:space="0" w:color="auto"/>
              <w:right w:val="single" w:sz="4" w:space="0" w:color="auto"/>
            </w:tcBorders>
            <w:vAlign w:val="center"/>
          </w:tcPr>
          <w:p w:rsidR="0081790A" w:rsidRPr="00AD3A03" w:rsidRDefault="0081790A" w:rsidP="00533EEE">
            <w:pPr>
              <w:jc w:val="center"/>
              <w:rPr>
                <w:color w:val="000000"/>
                <w:sz w:val="22"/>
                <w:szCs w:val="22"/>
              </w:rPr>
            </w:pPr>
            <w:r w:rsidRPr="00AD3A03">
              <w:rPr>
                <w:color w:val="000000"/>
                <w:sz w:val="22"/>
                <w:szCs w:val="22"/>
              </w:rPr>
              <w:t>чел.</w:t>
            </w:r>
          </w:p>
        </w:tc>
        <w:tc>
          <w:tcPr>
            <w:tcW w:w="931" w:type="dxa"/>
            <w:tcBorders>
              <w:top w:val="nil"/>
              <w:left w:val="nil"/>
              <w:bottom w:val="single" w:sz="4" w:space="0" w:color="auto"/>
              <w:right w:val="single" w:sz="4" w:space="0" w:color="auto"/>
            </w:tcBorders>
            <w:vAlign w:val="center"/>
          </w:tcPr>
          <w:p w:rsidR="0081790A" w:rsidRPr="00AD3A03" w:rsidRDefault="0081790A" w:rsidP="00533EEE">
            <w:pPr>
              <w:jc w:val="center"/>
              <w:rPr>
                <w:color w:val="000000"/>
                <w:sz w:val="22"/>
                <w:szCs w:val="22"/>
              </w:rPr>
            </w:pPr>
            <w:r>
              <w:rPr>
                <w:color w:val="000000"/>
                <w:sz w:val="22"/>
                <w:szCs w:val="22"/>
              </w:rPr>
              <w:t>1</w:t>
            </w:r>
          </w:p>
        </w:tc>
        <w:tc>
          <w:tcPr>
            <w:tcW w:w="1228" w:type="dxa"/>
            <w:tcBorders>
              <w:top w:val="nil"/>
              <w:left w:val="nil"/>
              <w:bottom w:val="single" w:sz="4" w:space="0" w:color="auto"/>
              <w:right w:val="single" w:sz="4" w:space="0" w:color="auto"/>
            </w:tcBorders>
            <w:vAlign w:val="center"/>
          </w:tcPr>
          <w:p w:rsidR="0081790A" w:rsidRPr="00D92B2A" w:rsidRDefault="0081790A" w:rsidP="00533EEE">
            <w:pPr>
              <w:jc w:val="center"/>
              <w:rPr>
                <w:color w:val="000000"/>
              </w:rPr>
            </w:pPr>
          </w:p>
        </w:tc>
        <w:tc>
          <w:tcPr>
            <w:tcW w:w="1166" w:type="dxa"/>
            <w:tcBorders>
              <w:top w:val="nil"/>
              <w:left w:val="nil"/>
              <w:bottom w:val="single" w:sz="4" w:space="0" w:color="auto"/>
              <w:right w:val="single" w:sz="4" w:space="0" w:color="auto"/>
            </w:tcBorders>
            <w:vAlign w:val="center"/>
          </w:tcPr>
          <w:p w:rsidR="0081790A" w:rsidRPr="00D92B2A" w:rsidRDefault="0081790A" w:rsidP="00533EEE">
            <w:pPr>
              <w:jc w:val="center"/>
              <w:rPr>
                <w:color w:val="000000"/>
              </w:rPr>
            </w:pPr>
          </w:p>
        </w:tc>
      </w:tr>
      <w:tr w:rsidR="0081790A" w:rsidRPr="00D92B2A" w:rsidTr="00533EEE">
        <w:trPr>
          <w:trHeight w:val="345"/>
        </w:trPr>
        <w:tc>
          <w:tcPr>
            <w:tcW w:w="720" w:type="dxa"/>
            <w:tcBorders>
              <w:top w:val="nil"/>
              <w:left w:val="single" w:sz="4" w:space="0" w:color="auto"/>
              <w:bottom w:val="single" w:sz="4" w:space="0" w:color="auto"/>
              <w:right w:val="single" w:sz="4" w:space="0" w:color="auto"/>
            </w:tcBorders>
            <w:vAlign w:val="center"/>
          </w:tcPr>
          <w:p w:rsidR="0081790A" w:rsidRPr="00AD3A03" w:rsidRDefault="0081790A" w:rsidP="00533EEE">
            <w:pPr>
              <w:jc w:val="center"/>
              <w:rPr>
                <w:color w:val="000000"/>
                <w:sz w:val="22"/>
                <w:szCs w:val="22"/>
              </w:rPr>
            </w:pPr>
            <w:r w:rsidRPr="00AD3A03">
              <w:rPr>
                <w:color w:val="000000"/>
                <w:sz w:val="22"/>
                <w:szCs w:val="22"/>
              </w:rPr>
              <w:t>2</w:t>
            </w:r>
          </w:p>
        </w:tc>
        <w:tc>
          <w:tcPr>
            <w:tcW w:w="5220" w:type="dxa"/>
            <w:tcBorders>
              <w:top w:val="nil"/>
              <w:left w:val="nil"/>
              <w:bottom w:val="single" w:sz="4" w:space="0" w:color="auto"/>
              <w:right w:val="single" w:sz="4" w:space="0" w:color="auto"/>
            </w:tcBorders>
            <w:vAlign w:val="center"/>
          </w:tcPr>
          <w:p w:rsidR="0081790A" w:rsidRPr="00AD3A03" w:rsidRDefault="0081790A" w:rsidP="00533EEE">
            <w:pPr>
              <w:rPr>
                <w:color w:val="000000"/>
                <w:sz w:val="22"/>
                <w:szCs w:val="22"/>
              </w:rPr>
            </w:pPr>
            <w:r w:rsidRPr="00AD3A03">
              <w:rPr>
                <w:color w:val="000000"/>
                <w:sz w:val="22"/>
                <w:szCs w:val="22"/>
              </w:rPr>
              <w:t>Прием врача-акушера-гинеколога</w:t>
            </w:r>
            <w:r>
              <w:rPr>
                <w:color w:val="000000"/>
                <w:sz w:val="22"/>
                <w:szCs w:val="22"/>
              </w:rPr>
              <w:t xml:space="preserve"> </w:t>
            </w:r>
          </w:p>
        </w:tc>
        <w:tc>
          <w:tcPr>
            <w:tcW w:w="995" w:type="dxa"/>
            <w:tcBorders>
              <w:top w:val="nil"/>
              <w:left w:val="nil"/>
              <w:bottom w:val="single" w:sz="4" w:space="0" w:color="auto"/>
              <w:right w:val="single" w:sz="4" w:space="0" w:color="auto"/>
            </w:tcBorders>
            <w:vAlign w:val="center"/>
          </w:tcPr>
          <w:p w:rsidR="0081790A" w:rsidRPr="00AD3A03" w:rsidRDefault="0081790A" w:rsidP="00533EEE">
            <w:pPr>
              <w:jc w:val="center"/>
              <w:rPr>
                <w:color w:val="000000"/>
                <w:sz w:val="22"/>
                <w:szCs w:val="22"/>
              </w:rPr>
            </w:pPr>
            <w:r w:rsidRPr="00AD3A03">
              <w:rPr>
                <w:color w:val="000000"/>
                <w:sz w:val="22"/>
                <w:szCs w:val="22"/>
              </w:rPr>
              <w:t>чел.</w:t>
            </w:r>
          </w:p>
        </w:tc>
        <w:tc>
          <w:tcPr>
            <w:tcW w:w="931" w:type="dxa"/>
            <w:tcBorders>
              <w:top w:val="nil"/>
              <w:left w:val="nil"/>
              <w:bottom w:val="single" w:sz="4" w:space="0" w:color="auto"/>
              <w:right w:val="single" w:sz="4" w:space="0" w:color="auto"/>
            </w:tcBorders>
            <w:vAlign w:val="center"/>
          </w:tcPr>
          <w:p w:rsidR="0081790A" w:rsidRPr="00AD3A03" w:rsidRDefault="0081790A" w:rsidP="00533EEE">
            <w:pPr>
              <w:jc w:val="center"/>
              <w:rPr>
                <w:color w:val="000000"/>
                <w:sz w:val="22"/>
                <w:szCs w:val="22"/>
              </w:rPr>
            </w:pPr>
            <w:r>
              <w:rPr>
                <w:color w:val="000000"/>
                <w:sz w:val="22"/>
                <w:szCs w:val="22"/>
              </w:rPr>
              <w:t>1</w:t>
            </w:r>
          </w:p>
        </w:tc>
        <w:tc>
          <w:tcPr>
            <w:tcW w:w="1228" w:type="dxa"/>
            <w:tcBorders>
              <w:top w:val="nil"/>
              <w:left w:val="nil"/>
              <w:bottom w:val="single" w:sz="4" w:space="0" w:color="auto"/>
              <w:right w:val="single" w:sz="4" w:space="0" w:color="auto"/>
            </w:tcBorders>
            <w:vAlign w:val="center"/>
          </w:tcPr>
          <w:p w:rsidR="0081790A" w:rsidRPr="00D92B2A" w:rsidRDefault="0081790A" w:rsidP="00533EEE">
            <w:pPr>
              <w:jc w:val="center"/>
              <w:rPr>
                <w:color w:val="000000"/>
              </w:rPr>
            </w:pPr>
          </w:p>
        </w:tc>
        <w:tc>
          <w:tcPr>
            <w:tcW w:w="1166" w:type="dxa"/>
            <w:tcBorders>
              <w:top w:val="nil"/>
              <w:left w:val="nil"/>
              <w:bottom w:val="single" w:sz="4" w:space="0" w:color="auto"/>
              <w:right w:val="single" w:sz="4" w:space="0" w:color="auto"/>
            </w:tcBorders>
            <w:vAlign w:val="center"/>
          </w:tcPr>
          <w:p w:rsidR="0081790A" w:rsidRPr="00D92B2A" w:rsidRDefault="0081790A" w:rsidP="00533EEE">
            <w:pPr>
              <w:jc w:val="center"/>
              <w:rPr>
                <w:color w:val="000000"/>
              </w:rPr>
            </w:pPr>
          </w:p>
        </w:tc>
      </w:tr>
      <w:tr w:rsidR="0081790A" w:rsidRPr="00D92B2A" w:rsidTr="00533EEE">
        <w:trPr>
          <w:trHeight w:val="345"/>
        </w:trPr>
        <w:tc>
          <w:tcPr>
            <w:tcW w:w="720" w:type="dxa"/>
            <w:tcBorders>
              <w:top w:val="nil"/>
              <w:left w:val="single" w:sz="4" w:space="0" w:color="auto"/>
              <w:bottom w:val="single" w:sz="4" w:space="0" w:color="auto"/>
              <w:right w:val="single" w:sz="4" w:space="0" w:color="auto"/>
            </w:tcBorders>
            <w:vAlign w:val="center"/>
          </w:tcPr>
          <w:p w:rsidR="0081790A" w:rsidRPr="00AD3A03" w:rsidRDefault="0081790A" w:rsidP="00533EEE">
            <w:pPr>
              <w:jc w:val="center"/>
              <w:rPr>
                <w:color w:val="000000"/>
                <w:sz w:val="22"/>
                <w:szCs w:val="22"/>
              </w:rPr>
            </w:pPr>
            <w:r w:rsidRPr="00AD3A03">
              <w:rPr>
                <w:color w:val="000000"/>
                <w:sz w:val="22"/>
                <w:szCs w:val="22"/>
              </w:rPr>
              <w:t>3</w:t>
            </w:r>
          </w:p>
        </w:tc>
        <w:tc>
          <w:tcPr>
            <w:tcW w:w="5220" w:type="dxa"/>
            <w:tcBorders>
              <w:top w:val="nil"/>
              <w:left w:val="nil"/>
              <w:bottom w:val="single" w:sz="4" w:space="0" w:color="auto"/>
              <w:right w:val="single" w:sz="4" w:space="0" w:color="auto"/>
            </w:tcBorders>
            <w:vAlign w:val="center"/>
          </w:tcPr>
          <w:p w:rsidR="0081790A" w:rsidRPr="00AD3A03" w:rsidRDefault="0081790A" w:rsidP="00533EEE">
            <w:pPr>
              <w:rPr>
                <w:color w:val="000000"/>
                <w:sz w:val="22"/>
                <w:szCs w:val="22"/>
              </w:rPr>
            </w:pPr>
            <w:r w:rsidRPr="00AD3A03">
              <w:rPr>
                <w:color w:val="000000"/>
                <w:sz w:val="22"/>
                <w:szCs w:val="22"/>
              </w:rPr>
              <w:t>Прием врача-невролога</w:t>
            </w:r>
          </w:p>
        </w:tc>
        <w:tc>
          <w:tcPr>
            <w:tcW w:w="995" w:type="dxa"/>
            <w:tcBorders>
              <w:top w:val="nil"/>
              <w:left w:val="nil"/>
              <w:bottom w:val="single" w:sz="4" w:space="0" w:color="auto"/>
              <w:right w:val="single" w:sz="4" w:space="0" w:color="auto"/>
            </w:tcBorders>
            <w:vAlign w:val="center"/>
          </w:tcPr>
          <w:p w:rsidR="0081790A" w:rsidRPr="00AD3A03" w:rsidRDefault="0081790A" w:rsidP="00533EEE">
            <w:pPr>
              <w:jc w:val="center"/>
              <w:rPr>
                <w:color w:val="000000"/>
                <w:sz w:val="22"/>
                <w:szCs w:val="22"/>
              </w:rPr>
            </w:pPr>
            <w:r w:rsidRPr="00AD3A03">
              <w:rPr>
                <w:color w:val="000000"/>
                <w:sz w:val="22"/>
                <w:szCs w:val="22"/>
              </w:rPr>
              <w:t>чел.</w:t>
            </w:r>
          </w:p>
        </w:tc>
        <w:tc>
          <w:tcPr>
            <w:tcW w:w="931" w:type="dxa"/>
            <w:tcBorders>
              <w:top w:val="nil"/>
              <w:left w:val="nil"/>
              <w:bottom w:val="single" w:sz="4" w:space="0" w:color="auto"/>
              <w:right w:val="single" w:sz="4" w:space="0" w:color="auto"/>
            </w:tcBorders>
            <w:vAlign w:val="center"/>
          </w:tcPr>
          <w:p w:rsidR="0081790A" w:rsidRPr="00AD3A03" w:rsidRDefault="0081790A" w:rsidP="00533EEE">
            <w:pPr>
              <w:jc w:val="center"/>
              <w:rPr>
                <w:color w:val="000000"/>
                <w:sz w:val="22"/>
                <w:szCs w:val="22"/>
              </w:rPr>
            </w:pPr>
            <w:r>
              <w:rPr>
                <w:color w:val="000000"/>
                <w:sz w:val="22"/>
                <w:szCs w:val="22"/>
              </w:rPr>
              <w:t>1</w:t>
            </w:r>
          </w:p>
        </w:tc>
        <w:tc>
          <w:tcPr>
            <w:tcW w:w="1228" w:type="dxa"/>
            <w:tcBorders>
              <w:top w:val="nil"/>
              <w:left w:val="nil"/>
              <w:bottom w:val="single" w:sz="4" w:space="0" w:color="auto"/>
              <w:right w:val="single" w:sz="4" w:space="0" w:color="auto"/>
            </w:tcBorders>
            <w:vAlign w:val="center"/>
          </w:tcPr>
          <w:p w:rsidR="0081790A" w:rsidRPr="00D92B2A" w:rsidRDefault="0081790A" w:rsidP="00533EEE">
            <w:pPr>
              <w:jc w:val="center"/>
              <w:rPr>
                <w:color w:val="000000"/>
              </w:rPr>
            </w:pPr>
          </w:p>
        </w:tc>
        <w:tc>
          <w:tcPr>
            <w:tcW w:w="1166" w:type="dxa"/>
            <w:tcBorders>
              <w:top w:val="nil"/>
              <w:left w:val="nil"/>
              <w:bottom w:val="single" w:sz="4" w:space="0" w:color="auto"/>
              <w:right w:val="single" w:sz="4" w:space="0" w:color="auto"/>
            </w:tcBorders>
            <w:vAlign w:val="center"/>
          </w:tcPr>
          <w:p w:rsidR="0081790A" w:rsidRPr="00D92B2A" w:rsidRDefault="0081790A" w:rsidP="00533EEE">
            <w:pPr>
              <w:jc w:val="center"/>
              <w:rPr>
                <w:color w:val="000000"/>
              </w:rPr>
            </w:pPr>
          </w:p>
        </w:tc>
      </w:tr>
      <w:tr w:rsidR="0081790A" w:rsidRPr="00D92B2A" w:rsidTr="00533EEE">
        <w:trPr>
          <w:trHeight w:val="345"/>
        </w:trPr>
        <w:tc>
          <w:tcPr>
            <w:tcW w:w="720" w:type="dxa"/>
            <w:tcBorders>
              <w:top w:val="nil"/>
              <w:left w:val="single" w:sz="4" w:space="0" w:color="auto"/>
              <w:bottom w:val="single" w:sz="4" w:space="0" w:color="auto"/>
              <w:right w:val="single" w:sz="4" w:space="0" w:color="auto"/>
            </w:tcBorders>
            <w:vAlign w:val="center"/>
          </w:tcPr>
          <w:p w:rsidR="0081790A" w:rsidRPr="00AD3A03" w:rsidRDefault="0081790A" w:rsidP="00533EEE">
            <w:pPr>
              <w:jc w:val="center"/>
              <w:rPr>
                <w:color w:val="000000"/>
                <w:sz w:val="22"/>
                <w:szCs w:val="22"/>
              </w:rPr>
            </w:pPr>
            <w:r w:rsidRPr="00AD3A03">
              <w:rPr>
                <w:color w:val="000000"/>
                <w:sz w:val="22"/>
                <w:szCs w:val="22"/>
              </w:rPr>
              <w:t>4</w:t>
            </w:r>
          </w:p>
        </w:tc>
        <w:tc>
          <w:tcPr>
            <w:tcW w:w="5220" w:type="dxa"/>
            <w:tcBorders>
              <w:top w:val="nil"/>
              <w:left w:val="nil"/>
              <w:bottom w:val="single" w:sz="4" w:space="0" w:color="auto"/>
              <w:right w:val="single" w:sz="4" w:space="0" w:color="auto"/>
            </w:tcBorders>
            <w:vAlign w:val="center"/>
          </w:tcPr>
          <w:p w:rsidR="0081790A" w:rsidRPr="00AD3A03" w:rsidRDefault="0081790A" w:rsidP="00533EEE">
            <w:pPr>
              <w:rPr>
                <w:color w:val="000000"/>
                <w:sz w:val="22"/>
                <w:szCs w:val="22"/>
              </w:rPr>
            </w:pPr>
            <w:r w:rsidRPr="00AD3A03">
              <w:rPr>
                <w:color w:val="000000"/>
                <w:sz w:val="22"/>
                <w:szCs w:val="22"/>
              </w:rPr>
              <w:t>Прием врача-хирурга</w:t>
            </w:r>
          </w:p>
        </w:tc>
        <w:tc>
          <w:tcPr>
            <w:tcW w:w="995" w:type="dxa"/>
            <w:tcBorders>
              <w:top w:val="nil"/>
              <w:left w:val="nil"/>
              <w:bottom w:val="single" w:sz="4" w:space="0" w:color="auto"/>
              <w:right w:val="single" w:sz="4" w:space="0" w:color="auto"/>
            </w:tcBorders>
            <w:vAlign w:val="center"/>
          </w:tcPr>
          <w:p w:rsidR="0081790A" w:rsidRPr="00AD3A03" w:rsidRDefault="0081790A" w:rsidP="00533EEE">
            <w:pPr>
              <w:jc w:val="center"/>
              <w:rPr>
                <w:color w:val="000000"/>
                <w:sz w:val="22"/>
                <w:szCs w:val="22"/>
              </w:rPr>
            </w:pPr>
            <w:r w:rsidRPr="00AD3A03">
              <w:rPr>
                <w:color w:val="000000"/>
                <w:sz w:val="22"/>
                <w:szCs w:val="22"/>
              </w:rPr>
              <w:t>чел.</w:t>
            </w:r>
          </w:p>
        </w:tc>
        <w:tc>
          <w:tcPr>
            <w:tcW w:w="931" w:type="dxa"/>
            <w:tcBorders>
              <w:top w:val="nil"/>
              <w:left w:val="nil"/>
              <w:bottom w:val="single" w:sz="4" w:space="0" w:color="auto"/>
              <w:right w:val="single" w:sz="4" w:space="0" w:color="auto"/>
            </w:tcBorders>
            <w:vAlign w:val="center"/>
          </w:tcPr>
          <w:p w:rsidR="0081790A" w:rsidRPr="00AD3A03" w:rsidRDefault="0081790A" w:rsidP="00533EEE">
            <w:pPr>
              <w:jc w:val="center"/>
              <w:rPr>
                <w:color w:val="000000"/>
                <w:sz w:val="22"/>
                <w:szCs w:val="22"/>
              </w:rPr>
            </w:pPr>
            <w:r>
              <w:rPr>
                <w:color w:val="000000"/>
                <w:sz w:val="22"/>
                <w:szCs w:val="22"/>
              </w:rPr>
              <w:t>1</w:t>
            </w:r>
          </w:p>
        </w:tc>
        <w:tc>
          <w:tcPr>
            <w:tcW w:w="1228" w:type="dxa"/>
            <w:tcBorders>
              <w:top w:val="nil"/>
              <w:left w:val="nil"/>
              <w:bottom w:val="single" w:sz="4" w:space="0" w:color="auto"/>
              <w:right w:val="single" w:sz="4" w:space="0" w:color="auto"/>
            </w:tcBorders>
            <w:vAlign w:val="center"/>
          </w:tcPr>
          <w:p w:rsidR="0081790A" w:rsidRPr="00D92B2A" w:rsidRDefault="0081790A" w:rsidP="00533EEE">
            <w:pPr>
              <w:jc w:val="center"/>
              <w:rPr>
                <w:color w:val="000000"/>
              </w:rPr>
            </w:pPr>
          </w:p>
        </w:tc>
        <w:tc>
          <w:tcPr>
            <w:tcW w:w="1166" w:type="dxa"/>
            <w:tcBorders>
              <w:top w:val="nil"/>
              <w:left w:val="nil"/>
              <w:bottom w:val="single" w:sz="4" w:space="0" w:color="auto"/>
              <w:right w:val="single" w:sz="4" w:space="0" w:color="auto"/>
            </w:tcBorders>
            <w:vAlign w:val="center"/>
          </w:tcPr>
          <w:p w:rsidR="0081790A" w:rsidRPr="00D92B2A" w:rsidRDefault="0081790A" w:rsidP="00533EEE">
            <w:pPr>
              <w:jc w:val="center"/>
              <w:rPr>
                <w:color w:val="000000"/>
              </w:rPr>
            </w:pPr>
          </w:p>
        </w:tc>
      </w:tr>
      <w:tr w:rsidR="0081790A" w:rsidRPr="00D92B2A" w:rsidTr="00533EEE">
        <w:trPr>
          <w:trHeight w:val="345"/>
        </w:trPr>
        <w:tc>
          <w:tcPr>
            <w:tcW w:w="720" w:type="dxa"/>
            <w:tcBorders>
              <w:top w:val="nil"/>
              <w:left w:val="single" w:sz="4" w:space="0" w:color="auto"/>
              <w:bottom w:val="single" w:sz="4" w:space="0" w:color="auto"/>
              <w:right w:val="single" w:sz="4" w:space="0" w:color="auto"/>
            </w:tcBorders>
            <w:vAlign w:val="center"/>
          </w:tcPr>
          <w:p w:rsidR="0081790A" w:rsidRPr="00AD3A03" w:rsidRDefault="0081790A" w:rsidP="00533EEE">
            <w:pPr>
              <w:jc w:val="center"/>
              <w:rPr>
                <w:color w:val="000000"/>
                <w:sz w:val="22"/>
                <w:szCs w:val="22"/>
              </w:rPr>
            </w:pPr>
            <w:r w:rsidRPr="00AD3A03">
              <w:rPr>
                <w:color w:val="000000"/>
                <w:sz w:val="22"/>
                <w:szCs w:val="22"/>
              </w:rPr>
              <w:t>5</w:t>
            </w:r>
          </w:p>
        </w:tc>
        <w:tc>
          <w:tcPr>
            <w:tcW w:w="5220" w:type="dxa"/>
            <w:tcBorders>
              <w:top w:val="nil"/>
              <w:left w:val="nil"/>
              <w:bottom w:val="single" w:sz="4" w:space="0" w:color="auto"/>
              <w:right w:val="single" w:sz="4" w:space="0" w:color="auto"/>
            </w:tcBorders>
            <w:vAlign w:val="center"/>
          </w:tcPr>
          <w:p w:rsidR="0081790A" w:rsidRPr="00AD3A03" w:rsidRDefault="0081790A" w:rsidP="00533EEE">
            <w:pPr>
              <w:rPr>
                <w:color w:val="000000"/>
                <w:sz w:val="22"/>
                <w:szCs w:val="22"/>
              </w:rPr>
            </w:pPr>
            <w:r w:rsidRPr="00AD3A03">
              <w:rPr>
                <w:color w:val="000000"/>
                <w:sz w:val="22"/>
                <w:szCs w:val="22"/>
              </w:rPr>
              <w:t>Прием врача-офтальмолога</w:t>
            </w:r>
          </w:p>
        </w:tc>
        <w:tc>
          <w:tcPr>
            <w:tcW w:w="995" w:type="dxa"/>
            <w:tcBorders>
              <w:top w:val="nil"/>
              <w:left w:val="nil"/>
              <w:bottom w:val="single" w:sz="4" w:space="0" w:color="auto"/>
              <w:right w:val="single" w:sz="4" w:space="0" w:color="auto"/>
            </w:tcBorders>
            <w:vAlign w:val="center"/>
          </w:tcPr>
          <w:p w:rsidR="0081790A" w:rsidRPr="00AD3A03" w:rsidRDefault="0081790A" w:rsidP="00533EEE">
            <w:pPr>
              <w:jc w:val="center"/>
              <w:rPr>
                <w:color w:val="000000"/>
                <w:sz w:val="22"/>
                <w:szCs w:val="22"/>
              </w:rPr>
            </w:pPr>
            <w:r w:rsidRPr="00AD3A03">
              <w:rPr>
                <w:color w:val="000000"/>
                <w:sz w:val="22"/>
                <w:szCs w:val="22"/>
              </w:rPr>
              <w:t>чел.</w:t>
            </w:r>
          </w:p>
        </w:tc>
        <w:tc>
          <w:tcPr>
            <w:tcW w:w="931" w:type="dxa"/>
            <w:tcBorders>
              <w:top w:val="nil"/>
              <w:left w:val="nil"/>
              <w:bottom w:val="single" w:sz="4" w:space="0" w:color="auto"/>
              <w:right w:val="single" w:sz="4" w:space="0" w:color="auto"/>
            </w:tcBorders>
            <w:vAlign w:val="center"/>
          </w:tcPr>
          <w:p w:rsidR="0081790A" w:rsidRPr="00AD3A03" w:rsidRDefault="0081790A" w:rsidP="00533EEE">
            <w:pPr>
              <w:jc w:val="center"/>
              <w:rPr>
                <w:color w:val="000000"/>
                <w:sz w:val="22"/>
                <w:szCs w:val="22"/>
              </w:rPr>
            </w:pPr>
            <w:r>
              <w:rPr>
                <w:color w:val="000000"/>
                <w:sz w:val="22"/>
                <w:szCs w:val="22"/>
              </w:rPr>
              <w:t>1</w:t>
            </w:r>
          </w:p>
        </w:tc>
        <w:tc>
          <w:tcPr>
            <w:tcW w:w="1228" w:type="dxa"/>
            <w:tcBorders>
              <w:top w:val="nil"/>
              <w:left w:val="nil"/>
              <w:bottom w:val="single" w:sz="4" w:space="0" w:color="auto"/>
              <w:right w:val="single" w:sz="4" w:space="0" w:color="auto"/>
            </w:tcBorders>
            <w:vAlign w:val="center"/>
          </w:tcPr>
          <w:p w:rsidR="0081790A" w:rsidRPr="00D92B2A" w:rsidRDefault="0081790A" w:rsidP="00533EEE">
            <w:pPr>
              <w:jc w:val="center"/>
              <w:rPr>
                <w:color w:val="000000"/>
              </w:rPr>
            </w:pPr>
          </w:p>
        </w:tc>
        <w:tc>
          <w:tcPr>
            <w:tcW w:w="1166" w:type="dxa"/>
            <w:tcBorders>
              <w:top w:val="nil"/>
              <w:left w:val="nil"/>
              <w:bottom w:val="single" w:sz="4" w:space="0" w:color="auto"/>
              <w:right w:val="single" w:sz="4" w:space="0" w:color="auto"/>
            </w:tcBorders>
            <w:vAlign w:val="center"/>
          </w:tcPr>
          <w:p w:rsidR="0081790A" w:rsidRPr="00D92B2A" w:rsidRDefault="0081790A" w:rsidP="00533EEE">
            <w:pPr>
              <w:jc w:val="center"/>
              <w:rPr>
                <w:color w:val="000000"/>
              </w:rPr>
            </w:pPr>
          </w:p>
        </w:tc>
      </w:tr>
      <w:tr w:rsidR="0081790A" w:rsidRPr="00D92B2A" w:rsidTr="00533EEE">
        <w:trPr>
          <w:trHeight w:val="345"/>
        </w:trPr>
        <w:tc>
          <w:tcPr>
            <w:tcW w:w="720" w:type="dxa"/>
            <w:tcBorders>
              <w:top w:val="nil"/>
              <w:left w:val="single" w:sz="4" w:space="0" w:color="auto"/>
              <w:bottom w:val="single" w:sz="4" w:space="0" w:color="auto"/>
              <w:right w:val="single" w:sz="4" w:space="0" w:color="auto"/>
            </w:tcBorders>
            <w:vAlign w:val="center"/>
          </w:tcPr>
          <w:p w:rsidR="0081790A" w:rsidRPr="00AD3A03" w:rsidRDefault="0081790A" w:rsidP="00533EEE">
            <w:pPr>
              <w:jc w:val="center"/>
              <w:rPr>
                <w:color w:val="000000"/>
                <w:sz w:val="22"/>
                <w:szCs w:val="22"/>
              </w:rPr>
            </w:pPr>
            <w:r w:rsidRPr="00AD3A03">
              <w:rPr>
                <w:color w:val="000000"/>
                <w:sz w:val="22"/>
                <w:szCs w:val="22"/>
              </w:rPr>
              <w:t>6</w:t>
            </w:r>
          </w:p>
        </w:tc>
        <w:tc>
          <w:tcPr>
            <w:tcW w:w="5220" w:type="dxa"/>
            <w:tcBorders>
              <w:top w:val="nil"/>
              <w:left w:val="nil"/>
              <w:bottom w:val="single" w:sz="4" w:space="0" w:color="auto"/>
              <w:right w:val="single" w:sz="4" w:space="0" w:color="auto"/>
            </w:tcBorders>
            <w:vAlign w:val="center"/>
          </w:tcPr>
          <w:p w:rsidR="0081790A" w:rsidRPr="00AD3A03" w:rsidRDefault="0081790A" w:rsidP="00533EEE">
            <w:pPr>
              <w:rPr>
                <w:color w:val="000000"/>
                <w:sz w:val="22"/>
                <w:szCs w:val="22"/>
              </w:rPr>
            </w:pPr>
            <w:r w:rsidRPr="00AD3A03">
              <w:rPr>
                <w:color w:val="000000"/>
                <w:sz w:val="22"/>
                <w:szCs w:val="22"/>
              </w:rPr>
              <w:t>Прием врача-оториноларинголога</w:t>
            </w:r>
          </w:p>
        </w:tc>
        <w:tc>
          <w:tcPr>
            <w:tcW w:w="995" w:type="dxa"/>
            <w:tcBorders>
              <w:top w:val="nil"/>
              <w:left w:val="nil"/>
              <w:bottom w:val="single" w:sz="4" w:space="0" w:color="auto"/>
              <w:right w:val="single" w:sz="4" w:space="0" w:color="auto"/>
            </w:tcBorders>
            <w:vAlign w:val="center"/>
          </w:tcPr>
          <w:p w:rsidR="0081790A" w:rsidRPr="00AD3A03" w:rsidRDefault="0081790A" w:rsidP="00533EEE">
            <w:pPr>
              <w:jc w:val="center"/>
              <w:rPr>
                <w:color w:val="000000"/>
                <w:sz w:val="22"/>
                <w:szCs w:val="22"/>
              </w:rPr>
            </w:pPr>
            <w:r w:rsidRPr="00AD3A03">
              <w:rPr>
                <w:color w:val="000000"/>
                <w:sz w:val="22"/>
                <w:szCs w:val="22"/>
              </w:rPr>
              <w:t>чел.</w:t>
            </w:r>
          </w:p>
        </w:tc>
        <w:tc>
          <w:tcPr>
            <w:tcW w:w="931" w:type="dxa"/>
            <w:tcBorders>
              <w:top w:val="nil"/>
              <w:left w:val="nil"/>
              <w:bottom w:val="single" w:sz="4" w:space="0" w:color="auto"/>
              <w:right w:val="single" w:sz="4" w:space="0" w:color="auto"/>
            </w:tcBorders>
            <w:vAlign w:val="center"/>
          </w:tcPr>
          <w:p w:rsidR="0081790A" w:rsidRPr="00AD3A03" w:rsidRDefault="0081790A" w:rsidP="00533EEE">
            <w:pPr>
              <w:jc w:val="center"/>
              <w:rPr>
                <w:color w:val="000000"/>
                <w:sz w:val="22"/>
                <w:szCs w:val="22"/>
              </w:rPr>
            </w:pPr>
            <w:r>
              <w:rPr>
                <w:color w:val="000000"/>
                <w:sz w:val="22"/>
                <w:szCs w:val="22"/>
              </w:rPr>
              <w:t>1</w:t>
            </w:r>
          </w:p>
        </w:tc>
        <w:tc>
          <w:tcPr>
            <w:tcW w:w="1228" w:type="dxa"/>
            <w:tcBorders>
              <w:top w:val="nil"/>
              <w:left w:val="nil"/>
              <w:bottom w:val="single" w:sz="4" w:space="0" w:color="auto"/>
              <w:right w:val="single" w:sz="4" w:space="0" w:color="auto"/>
            </w:tcBorders>
            <w:vAlign w:val="center"/>
          </w:tcPr>
          <w:p w:rsidR="0081790A" w:rsidRPr="00D92B2A" w:rsidRDefault="0081790A" w:rsidP="00533EEE">
            <w:pPr>
              <w:jc w:val="center"/>
              <w:rPr>
                <w:color w:val="000000"/>
              </w:rPr>
            </w:pPr>
          </w:p>
        </w:tc>
        <w:tc>
          <w:tcPr>
            <w:tcW w:w="1166" w:type="dxa"/>
            <w:tcBorders>
              <w:top w:val="nil"/>
              <w:left w:val="nil"/>
              <w:bottom w:val="single" w:sz="4" w:space="0" w:color="auto"/>
              <w:right w:val="single" w:sz="4" w:space="0" w:color="auto"/>
            </w:tcBorders>
            <w:vAlign w:val="center"/>
          </w:tcPr>
          <w:p w:rsidR="0081790A" w:rsidRPr="00D92B2A" w:rsidRDefault="0081790A" w:rsidP="00533EEE">
            <w:pPr>
              <w:jc w:val="center"/>
              <w:rPr>
                <w:color w:val="000000"/>
              </w:rPr>
            </w:pPr>
          </w:p>
        </w:tc>
      </w:tr>
      <w:tr w:rsidR="0081790A" w:rsidRPr="00D92B2A" w:rsidTr="00533EEE">
        <w:trPr>
          <w:trHeight w:val="345"/>
        </w:trPr>
        <w:tc>
          <w:tcPr>
            <w:tcW w:w="720" w:type="dxa"/>
            <w:tcBorders>
              <w:top w:val="nil"/>
              <w:left w:val="single" w:sz="4" w:space="0" w:color="auto"/>
              <w:bottom w:val="single" w:sz="4" w:space="0" w:color="auto"/>
              <w:right w:val="single" w:sz="4" w:space="0" w:color="auto"/>
            </w:tcBorders>
            <w:vAlign w:val="center"/>
          </w:tcPr>
          <w:p w:rsidR="0081790A" w:rsidRPr="00AD3A03" w:rsidRDefault="0081790A" w:rsidP="00533EEE">
            <w:pPr>
              <w:jc w:val="center"/>
              <w:rPr>
                <w:color w:val="000000"/>
                <w:sz w:val="22"/>
                <w:szCs w:val="22"/>
              </w:rPr>
            </w:pPr>
            <w:r w:rsidRPr="00AD3A03">
              <w:rPr>
                <w:color w:val="000000"/>
                <w:sz w:val="22"/>
                <w:szCs w:val="22"/>
              </w:rPr>
              <w:t>7</w:t>
            </w:r>
          </w:p>
        </w:tc>
        <w:tc>
          <w:tcPr>
            <w:tcW w:w="5220" w:type="dxa"/>
            <w:tcBorders>
              <w:top w:val="nil"/>
              <w:left w:val="nil"/>
              <w:bottom w:val="single" w:sz="4" w:space="0" w:color="auto"/>
              <w:right w:val="single" w:sz="4" w:space="0" w:color="auto"/>
            </w:tcBorders>
            <w:vAlign w:val="center"/>
          </w:tcPr>
          <w:p w:rsidR="0081790A" w:rsidRPr="00AD3A03" w:rsidRDefault="0081790A" w:rsidP="00533EEE">
            <w:pPr>
              <w:rPr>
                <w:color w:val="000000"/>
                <w:sz w:val="22"/>
                <w:szCs w:val="22"/>
              </w:rPr>
            </w:pPr>
            <w:r w:rsidRPr="00AD3A03">
              <w:rPr>
                <w:color w:val="000000"/>
                <w:sz w:val="22"/>
                <w:szCs w:val="22"/>
              </w:rPr>
              <w:t>Прием врача-эндокринолога</w:t>
            </w:r>
          </w:p>
        </w:tc>
        <w:tc>
          <w:tcPr>
            <w:tcW w:w="995" w:type="dxa"/>
            <w:tcBorders>
              <w:top w:val="nil"/>
              <w:left w:val="nil"/>
              <w:bottom w:val="single" w:sz="4" w:space="0" w:color="auto"/>
              <w:right w:val="single" w:sz="4" w:space="0" w:color="auto"/>
            </w:tcBorders>
            <w:vAlign w:val="center"/>
          </w:tcPr>
          <w:p w:rsidR="0081790A" w:rsidRPr="00AD3A03" w:rsidRDefault="0081790A" w:rsidP="00533EEE">
            <w:pPr>
              <w:jc w:val="center"/>
              <w:rPr>
                <w:color w:val="000000"/>
                <w:sz w:val="22"/>
                <w:szCs w:val="22"/>
              </w:rPr>
            </w:pPr>
            <w:r w:rsidRPr="00AD3A03">
              <w:rPr>
                <w:color w:val="000000"/>
                <w:sz w:val="22"/>
                <w:szCs w:val="22"/>
              </w:rPr>
              <w:t>чел.</w:t>
            </w:r>
          </w:p>
        </w:tc>
        <w:tc>
          <w:tcPr>
            <w:tcW w:w="931" w:type="dxa"/>
            <w:tcBorders>
              <w:top w:val="nil"/>
              <w:left w:val="nil"/>
              <w:bottom w:val="single" w:sz="4" w:space="0" w:color="auto"/>
              <w:right w:val="single" w:sz="4" w:space="0" w:color="auto"/>
            </w:tcBorders>
            <w:vAlign w:val="center"/>
          </w:tcPr>
          <w:p w:rsidR="0081790A" w:rsidRPr="00AD3A03" w:rsidRDefault="0081790A" w:rsidP="00533EEE">
            <w:pPr>
              <w:jc w:val="center"/>
              <w:rPr>
                <w:color w:val="000000"/>
                <w:sz w:val="22"/>
                <w:szCs w:val="22"/>
              </w:rPr>
            </w:pPr>
            <w:r>
              <w:rPr>
                <w:color w:val="000000"/>
                <w:sz w:val="22"/>
                <w:szCs w:val="22"/>
              </w:rPr>
              <w:t>1</w:t>
            </w:r>
          </w:p>
        </w:tc>
        <w:tc>
          <w:tcPr>
            <w:tcW w:w="1228" w:type="dxa"/>
            <w:tcBorders>
              <w:top w:val="nil"/>
              <w:left w:val="nil"/>
              <w:bottom w:val="single" w:sz="4" w:space="0" w:color="auto"/>
              <w:right w:val="single" w:sz="4" w:space="0" w:color="auto"/>
            </w:tcBorders>
            <w:vAlign w:val="center"/>
          </w:tcPr>
          <w:p w:rsidR="0081790A" w:rsidRPr="00D92B2A" w:rsidRDefault="0081790A" w:rsidP="00533EEE">
            <w:pPr>
              <w:jc w:val="center"/>
              <w:rPr>
                <w:color w:val="000000"/>
              </w:rPr>
            </w:pPr>
          </w:p>
        </w:tc>
        <w:tc>
          <w:tcPr>
            <w:tcW w:w="1166" w:type="dxa"/>
            <w:tcBorders>
              <w:top w:val="nil"/>
              <w:left w:val="nil"/>
              <w:bottom w:val="single" w:sz="4" w:space="0" w:color="auto"/>
              <w:right w:val="single" w:sz="4" w:space="0" w:color="auto"/>
            </w:tcBorders>
            <w:vAlign w:val="center"/>
          </w:tcPr>
          <w:p w:rsidR="0081790A" w:rsidRPr="00D92B2A" w:rsidRDefault="0081790A" w:rsidP="00533EEE">
            <w:pPr>
              <w:jc w:val="center"/>
              <w:rPr>
                <w:color w:val="000000"/>
              </w:rPr>
            </w:pPr>
          </w:p>
        </w:tc>
      </w:tr>
      <w:tr w:rsidR="0081790A" w:rsidRPr="00D92B2A" w:rsidTr="00533EEE">
        <w:trPr>
          <w:trHeight w:val="345"/>
        </w:trPr>
        <w:tc>
          <w:tcPr>
            <w:tcW w:w="720" w:type="dxa"/>
            <w:tcBorders>
              <w:top w:val="nil"/>
              <w:left w:val="single" w:sz="4" w:space="0" w:color="auto"/>
              <w:bottom w:val="single" w:sz="4" w:space="0" w:color="auto"/>
              <w:right w:val="single" w:sz="4" w:space="0" w:color="auto"/>
            </w:tcBorders>
            <w:vAlign w:val="center"/>
          </w:tcPr>
          <w:p w:rsidR="0081790A" w:rsidRPr="00AD3A03" w:rsidRDefault="0081790A" w:rsidP="00533EEE">
            <w:pPr>
              <w:jc w:val="center"/>
              <w:rPr>
                <w:color w:val="000000"/>
                <w:sz w:val="22"/>
                <w:szCs w:val="22"/>
              </w:rPr>
            </w:pPr>
            <w:r w:rsidRPr="00AD3A03">
              <w:rPr>
                <w:color w:val="000000"/>
                <w:sz w:val="22"/>
                <w:szCs w:val="22"/>
              </w:rPr>
              <w:t>8</w:t>
            </w:r>
          </w:p>
        </w:tc>
        <w:tc>
          <w:tcPr>
            <w:tcW w:w="5220" w:type="dxa"/>
            <w:tcBorders>
              <w:top w:val="nil"/>
              <w:left w:val="nil"/>
              <w:bottom w:val="single" w:sz="4" w:space="0" w:color="auto"/>
              <w:right w:val="single" w:sz="4" w:space="0" w:color="auto"/>
            </w:tcBorders>
            <w:vAlign w:val="center"/>
          </w:tcPr>
          <w:p w:rsidR="0081790A" w:rsidRPr="00AD3A03" w:rsidRDefault="0081790A" w:rsidP="00533EEE">
            <w:pPr>
              <w:rPr>
                <w:color w:val="000000"/>
                <w:sz w:val="22"/>
                <w:szCs w:val="22"/>
              </w:rPr>
            </w:pPr>
            <w:r w:rsidRPr="00AD3A03">
              <w:rPr>
                <w:color w:val="000000"/>
                <w:sz w:val="22"/>
                <w:szCs w:val="22"/>
              </w:rPr>
              <w:t>Прием врача-психиатра</w:t>
            </w:r>
          </w:p>
        </w:tc>
        <w:tc>
          <w:tcPr>
            <w:tcW w:w="995" w:type="dxa"/>
            <w:tcBorders>
              <w:top w:val="nil"/>
              <w:left w:val="nil"/>
              <w:bottom w:val="single" w:sz="4" w:space="0" w:color="auto"/>
              <w:right w:val="single" w:sz="4" w:space="0" w:color="auto"/>
            </w:tcBorders>
            <w:vAlign w:val="center"/>
          </w:tcPr>
          <w:p w:rsidR="0081790A" w:rsidRPr="00AD3A03" w:rsidRDefault="0081790A" w:rsidP="00533EEE">
            <w:pPr>
              <w:jc w:val="center"/>
              <w:rPr>
                <w:color w:val="000000"/>
                <w:sz w:val="22"/>
                <w:szCs w:val="22"/>
              </w:rPr>
            </w:pPr>
            <w:r w:rsidRPr="00AD3A03">
              <w:rPr>
                <w:color w:val="000000"/>
                <w:sz w:val="22"/>
                <w:szCs w:val="22"/>
              </w:rPr>
              <w:t>чел.</w:t>
            </w:r>
          </w:p>
        </w:tc>
        <w:tc>
          <w:tcPr>
            <w:tcW w:w="931" w:type="dxa"/>
            <w:tcBorders>
              <w:top w:val="nil"/>
              <w:left w:val="nil"/>
              <w:bottom w:val="single" w:sz="4" w:space="0" w:color="auto"/>
              <w:right w:val="single" w:sz="4" w:space="0" w:color="auto"/>
            </w:tcBorders>
            <w:vAlign w:val="center"/>
          </w:tcPr>
          <w:p w:rsidR="0081790A" w:rsidRPr="00AD3A03" w:rsidRDefault="0081790A" w:rsidP="00533EEE">
            <w:pPr>
              <w:jc w:val="center"/>
              <w:rPr>
                <w:color w:val="000000"/>
                <w:sz w:val="22"/>
                <w:szCs w:val="22"/>
              </w:rPr>
            </w:pPr>
            <w:r>
              <w:rPr>
                <w:color w:val="000000"/>
                <w:sz w:val="22"/>
                <w:szCs w:val="22"/>
              </w:rPr>
              <w:t>1</w:t>
            </w:r>
          </w:p>
        </w:tc>
        <w:tc>
          <w:tcPr>
            <w:tcW w:w="1228" w:type="dxa"/>
            <w:tcBorders>
              <w:top w:val="nil"/>
              <w:left w:val="nil"/>
              <w:bottom w:val="single" w:sz="4" w:space="0" w:color="auto"/>
              <w:right w:val="single" w:sz="4" w:space="0" w:color="auto"/>
            </w:tcBorders>
            <w:vAlign w:val="center"/>
          </w:tcPr>
          <w:p w:rsidR="0081790A" w:rsidRPr="00D92B2A" w:rsidRDefault="0081790A" w:rsidP="00533EEE">
            <w:pPr>
              <w:jc w:val="center"/>
              <w:rPr>
                <w:color w:val="000000"/>
              </w:rPr>
            </w:pPr>
          </w:p>
        </w:tc>
        <w:tc>
          <w:tcPr>
            <w:tcW w:w="1166" w:type="dxa"/>
            <w:tcBorders>
              <w:top w:val="nil"/>
              <w:left w:val="nil"/>
              <w:bottom w:val="single" w:sz="4" w:space="0" w:color="auto"/>
              <w:right w:val="single" w:sz="4" w:space="0" w:color="auto"/>
            </w:tcBorders>
            <w:vAlign w:val="center"/>
          </w:tcPr>
          <w:p w:rsidR="0081790A" w:rsidRPr="00D92B2A" w:rsidRDefault="0081790A" w:rsidP="00533EEE">
            <w:pPr>
              <w:jc w:val="center"/>
              <w:rPr>
                <w:color w:val="000000"/>
              </w:rPr>
            </w:pPr>
          </w:p>
        </w:tc>
      </w:tr>
      <w:tr w:rsidR="0081790A" w:rsidRPr="00D92B2A" w:rsidTr="00533EEE">
        <w:trPr>
          <w:trHeight w:val="345"/>
        </w:trPr>
        <w:tc>
          <w:tcPr>
            <w:tcW w:w="720" w:type="dxa"/>
            <w:tcBorders>
              <w:top w:val="nil"/>
              <w:left w:val="single" w:sz="4" w:space="0" w:color="auto"/>
              <w:bottom w:val="single" w:sz="4" w:space="0" w:color="auto"/>
              <w:right w:val="single" w:sz="4" w:space="0" w:color="auto"/>
            </w:tcBorders>
            <w:vAlign w:val="center"/>
          </w:tcPr>
          <w:p w:rsidR="0081790A" w:rsidRPr="00AD3A03" w:rsidRDefault="0081790A" w:rsidP="00533EEE">
            <w:pPr>
              <w:jc w:val="center"/>
              <w:rPr>
                <w:color w:val="000000"/>
                <w:sz w:val="22"/>
                <w:szCs w:val="22"/>
              </w:rPr>
            </w:pPr>
            <w:r w:rsidRPr="00AD3A03">
              <w:rPr>
                <w:color w:val="000000"/>
                <w:sz w:val="22"/>
                <w:szCs w:val="22"/>
              </w:rPr>
              <w:t>9</w:t>
            </w:r>
          </w:p>
        </w:tc>
        <w:tc>
          <w:tcPr>
            <w:tcW w:w="5220" w:type="dxa"/>
            <w:tcBorders>
              <w:top w:val="nil"/>
              <w:left w:val="nil"/>
              <w:bottom w:val="single" w:sz="4" w:space="0" w:color="auto"/>
              <w:right w:val="single" w:sz="4" w:space="0" w:color="auto"/>
            </w:tcBorders>
            <w:vAlign w:val="center"/>
          </w:tcPr>
          <w:p w:rsidR="0081790A" w:rsidRPr="00AD3A03" w:rsidRDefault="0081790A" w:rsidP="00533EEE">
            <w:pPr>
              <w:rPr>
                <w:color w:val="000000"/>
                <w:sz w:val="22"/>
                <w:szCs w:val="22"/>
              </w:rPr>
            </w:pPr>
            <w:r w:rsidRPr="00AD3A03">
              <w:rPr>
                <w:color w:val="000000"/>
                <w:sz w:val="22"/>
                <w:szCs w:val="22"/>
              </w:rPr>
              <w:t>Прием врача-психиатра-нарколога</w:t>
            </w:r>
          </w:p>
        </w:tc>
        <w:tc>
          <w:tcPr>
            <w:tcW w:w="995" w:type="dxa"/>
            <w:tcBorders>
              <w:top w:val="nil"/>
              <w:left w:val="nil"/>
              <w:bottom w:val="single" w:sz="4" w:space="0" w:color="auto"/>
              <w:right w:val="single" w:sz="4" w:space="0" w:color="auto"/>
            </w:tcBorders>
            <w:vAlign w:val="center"/>
          </w:tcPr>
          <w:p w:rsidR="0081790A" w:rsidRPr="00AD3A03" w:rsidRDefault="0081790A" w:rsidP="00533EEE">
            <w:pPr>
              <w:jc w:val="center"/>
              <w:rPr>
                <w:color w:val="000000"/>
                <w:sz w:val="22"/>
                <w:szCs w:val="22"/>
              </w:rPr>
            </w:pPr>
            <w:r w:rsidRPr="00AD3A03">
              <w:rPr>
                <w:color w:val="000000"/>
                <w:sz w:val="22"/>
                <w:szCs w:val="22"/>
              </w:rPr>
              <w:t>чел.</w:t>
            </w:r>
          </w:p>
        </w:tc>
        <w:tc>
          <w:tcPr>
            <w:tcW w:w="931" w:type="dxa"/>
            <w:tcBorders>
              <w:top w:val="nil"/>
              <w:left w:val="nil"/>
              <w:bottom w:val="single" w:sz="4" w:space="0" w:color="auto"/>
              <w:right w:val="single" w:sz="4" w:space="0" w:color="auto"/>
            </w:tcBorders>
            <w:vAlign w:val="center"/>
          </w:tcPr>
          <w:p w:rsidR="0081790A" w:rsidRPr="00AD3A03" w:rsidRDefault="0081790A" w:rsidP="00533EEE">
            <w:pPr>
              <w:jc w:val="center"/>
              <w:rPr>
                <w:color w:val="000000"/>
                <w:sz w:val="22"/>
                <w:szCs w:val="22"/>
              </w:rPr>
            </w:pPr>
            <w:r>
              <w:rPr>
                <w:color w:val="000000"/>
                <w:sz w:val="22"/>
                <w:szCs w:val="22"/>
              </w:rPr>
              <w:t>1</w:t>
            </w:r>
          </w:p>
        </w:tc>
        <w:tc>
          <w:tcPr>
            <w:tcW w:w="1228" w:type="dxa"/>
            <w:tcBorders>
              <w:top w:val="nil"/>
              <w:left w:val="nil"/>
              <w:bottom w:val="single" w:sz="4" w:space="0" w:color="auto"/>
              <w:right w:val="single" w:sz="4" w:space="0" w:color="auto"/>
            </w:tcBorders>
            <w:vAlign w:val="center"/>
          </w:tcPr>
          <w:p w:rsidR="0081790A" w:rsidRPr="00D92B2A" w:rsidRDefault="0081790A" w:rsidP="00533EEE">
            <w:pPr>
              <w:jc w:val="center"/>
              <w:rPr>
                <w:color w:val="000000"/>
              </w:rPr>
            </w:pPr>
          </w:p>
        </w:tc>
        <w:tc>
          <w:tcPr>
            <w:tcW w:w="1166" w:type="dxa"/>
            <w:tcBorders>
              <w:top w:val="nil"/>
              <w:left w:val="nil"/>
              <w:bottom w:val="single" w:sz="4" w:space="0" w:color="auto"/>
              <w:right w:val="single" w:sz="4" w:space="0" w:color="auto"/>
            </w:tcBorders>
            <w:vAlign w:val="center"/>
          </w:tcPr>
          <w:p w:rsidR="0081790A" w:rsidRPr="00D92B2A" w:rsidRDefault="0081790A" w:rsidP="00533EEE">
            <w:pPr>
              <w:jc w:val="center"/>
              <w:rPr>
                <w:color w:val="000000"/>
              </w:rPr>
            </w:pPr>
          </w:p>
        </w:tc>
      </w:tr>
      <w:tr w:rsidR="0081790A" w:rsidRPr="00D92B2A" w:rsidTr="00533EEE">
        <w:trPr>
          <w:trHeight w:val="345"/>
        </w:trPr>
        <w:tc>
          <w:tcPr>
            <w:tcW w:w="720" w:type="dxa"/>
            <w:tcBorders>
              <w:top w:val="nil"/>
              <w:left w:val="single" w:sz="4" w:space="0" w:color="auto"/>
              <w:bottom w:val="single" w:sz="4" w:space="0" w:color="auto"/>
              <w:right w:val="single" w:sz="4" w:space="0" w:color="auto"/>
            </w:tcBorders>
            <w:vAlign w:val="center"/>
          </w:tcPr>
          <w:p w:rsidR="0081790A" w:rsidRPr="00AD3A03" w:rsidRDefault="0081790A" w:rsidP="00533EEE">
            <w:pPr>
              <w:jc w:val="center"/>
              <w:rPr>
                <w:color w:val="000000"/>
                <w:sz w:val="22"/>
                <w:szCs w:val="22"/>
              </w:rPr>
            </w:pPr>
            <w:r w:rsidRPr="00AD3A03">
              <w:rPr>
                <w:color w:val="000000"/>
                <w:sz w:val="22"/>
                <w:szCs w:val="22"/>
              </w:rPr>
              <w:t>10</w:t>
            </w:r>
          </w:p>
        </w:tc>
        <w:tc>
          <w:tcPr>
            <w:tcW w:w="5220" w:type="dxa"/>
            <w:tcBorders>
              <w:top w:val="nil"/>
              <w:left w:val="nil"/>
              <w:bottom w:val="single" w:sz="4" w:space="0" w:color="auto"/>
              <w:right w:val="single" w:sz="4" w:space="0" w:color="auto"/>
            </w:tcBorders>
            <w:vAlign w:val="center"/>
          </w:tcPr>
          <w:p w:rsidR="0081790A" w:rsidRPr="00AD3A03" w:rsidRDefault="0081790A" w:rsidP="00533EEE">
            <w:pPr>
              <w:rPr>
                <w:color w:val="000000"/>
                <w:sz w:val="22"/>
                <w:szCs w:val="22"/>
              </w:rPr>
            </w:pPr>
            <w:r w:rsidRPr="00AD3A03">
              <w:rPr>
                <w:color w:val="000000"/>
                <w:sz w:val="22"/>
                <w:szCs w:val="22"/>
              </w:rPr>
              <w:t>Клинический анализ крови</w:t>
            </w:r>
          </w:p>
        </w:tc>
        <w:tc>
          <w:tcPr>
            <w:tcW w:w="995" w:type="dxa"/>
            <w:tcBorders>
              <w:top w:val="nil"/>
              <w:left w:val="nil"/>
              <w:bottom w:val="single" w:sz="4" w:space="0" w:color="auto"/>
              <w:right w:val="single" w:sz="4" w:space="0" w:color="auto"/>
            </w:tcBorders>
            <w:vAlign w:val="center"/>
          </w:tcPr>
          <w:p w:rsidR="0081790A" w:rsidRPr="00AD3A03" w:rsidRDefault="0081790A" w:rsidP="00533EEE">
            <w:pPr>
              <w:jc w:val="center"/>
              <w:rPr>
                <w:color w:val="000000"/>
                <w:sz w:val="22"/>
                <w:szCs w:val="22"/>
              </w:rPr>
            </w:pPr>
            <w:r w:rsidRPr="00AD3A03">
              <w:rPr>
                <w:color w:val="000000"/>
                <w:sz w:val="22"/>
                <w:szCs w:val="22"/>
              </w:rPr>
              <w:t>чел.</w:t>
            </w:r>
          </w:p>
        </w:tc>
        <w:tc>
          <w:tcPr>
            <w:tcW w:w="931" w:type="dxa"/>
            <w:tcBorders>
              <w:top w:val="nil"/>
              <w:left w:val="nil"/>
              <w:bottom w:val="single" w:sz="4" w:space="0" w:color="auto"/>
              <w:right w:val="single" w:sz="4" w:space="0" w:color="auto"/>
            </w:tcBorders>
            <w:vAlign w:val="center"/>
          </w:tcPr>
          <w:p w:rsidR="0081790A" w:rsidRPr="00AD3A03" w:rsidRDefault="0081790A" w:rsidP="00533EEE">
            <w:pPr>
              <w:jc w:val="center"/>
              <w:rPr>
                <w:color w:val="000000"/>
                <w:sz w:val="22"/>
                <w:szCs w:val="22"/>
              </w:rPr>
            </w:pPr>
            <w:r>
              <w:rPr>
                <w:color w:val="000000"/>
                <w:sz w:val="22"/>
                <w:szCs w:val="22"/>
              </w:rPr>
              <w:t>1</w:t>
            </w:r>
          </w:p>
        </w:tc>
        <w:tc>
          <w:tcPr>
            <w:tcW w:w="1228" w:type="dxa"/>
            <w:tcBorders>
              <w:top w:val="nil"/>
              <w:left w:val="nil"/>
              <w:bottom w:val="single" w:sz="4" w:space="0" w:color="auto"/>
              <w:right w:val="single" w:sz="4" w:space="0" w:color="auto"/>
            </w:tcBorders>
            <w:vAlign w:val="center"/>
          </w:tcPr>
          <w:p w:rsidR="0081790A" w:rsidRPr="00D92B2A" w:rsidRDefault="0081790A" w:rsidP="00533EEE">
            <w:pPr>
              <w:jc w:val="center"/>
              <w:rPr>
                <w:color w:val="000000"/>
              </w:rPr>
            </w:pPr>
          </w:p>
        </w:tc>
        <w:tc>
          <w:tcPr>
            <w:tcW w:w="1166" w:type="dxa"/>
            <w:tcBorders>
              <w:top w:val="nil"/>
              <w:left w:val="nil"/>
              <w:bottom w:val="single" w:sz="4" w:space="0" w:color="auto"/>
              <w:right w:val="single" w:sz="4" w:space="0" w:color="auto"/>
            </w:tcBorders>
            <w:vAlign w:val="center"/>
          </w:tcPr>
          <w:p w:rsidR="0081790A" w:rsidRPr="00D92B2A" w:rsidRDefault="0081790A" w:rsidP="00533EEE">
            <w:pPr>
              <w:jc w:val="center"/>
              <w:rPr>
                <w:color w:val="000000"/>
              </w:rPr>
            </w:pPr>
          </w:p>
        </w:tc>
      </w:tr>
      <w:tr w:rsidR="0081790A" w:rsidRPr="00D92B2A" w:rsidTr="00533EEE">
        <w:trPr>
          <w:trHeight w:val="345"/>
        </w:trPr>
        <w:tc>
          <w:tcPr>
            <w:tcW w:w="720" w:type="dxa"/>
            <w:tcBorders>
              <w:top w:val="nil"/>
              <w:left w:val="single" w:sz="4" w:space="0" w:color="auto"/>
              <w:bottom w:val="single" w:sz="4" w:space="0" w:color="auto"/>
              <w:right w:val="single" w:sz="4" w:space="0" w:color="auto"/>
            </w:tcBorders>
            <w:vAlign w:val="center"/>
          </w:tcPr>
          <w:p w:rsidR="0081790A" w:rsidRPr="00AD3A03" w:rsidRDefault="0081790A" w:rsidP="00533EEE">
            <w:pPr>
              <w:jc w:val="center"/>
              <w:rPr>
                <w:color w:val="000000"/>
                <w:sz w:val="22"/>
                <w:szCs w:val="22"/>
              </w:rPr>
            </w:pPr>
            <w:r w:rsidRPr="00AD3A03">
              <w:rPr>
                <w:color w:val="000000"/>
                <w:sz w:val="22"/>
                <w:szCs w:val="22"/>
              </w:rPr>
              <w:t>11</w:t>
            </w:r>
          </w:p>
        </w:tc>
        <w:tc>
          <w:tcPr>
            <w:tcW w:w="5220" w:type="dxa"/>
            <w:tcBorders>
              <w:top w:val="nil"/>
              <w:left w:val="nil"/>
              <w:bottom w:val="single" w:sz="4" w:space="0" w:color="auto"/>
              <w:right w:val="single" w:sz="4" w:space="0" w:color="auto"/>
            </w:tcBorders>
            <w:vAlign w:val="center"/>
          </w:tcPr>
          <w:p w:rsidR="0081790A" w:rsidRPr="00AD3A03" w:rsidRDefault="0081790A" w:rsidP="00533EEE">
            <w:pPr>
              <w:rPr>
                <w:color w:val="000000"/>
                <w:sz w:val="22"/>
                <w:szCs w:val="22"/>
              </w:rPr>
            </w:pPr>
            <w:r w:rsidRPr="00AD3A03">
              <w:rPr>
                <w:color w:val="000000"/>
                <w:sz w:val="22"/>
                <w:szCs w:val="22"/>
              </w:rPr>
              <w:t>Клинический анализ мочи</w:t>
            </w:r>
          </w:p>
        </w:tc>
        <w:tc>
          <w:tcPr>
            <w:tcW w:w="995" w:type="dxa"/>
            <w:tcBorders>
              <w:top w:val="nil"/>
              <w:left w:val="nil"/>
              <w:bottom w:val="single" w:sz="4" w:space="0" w:color="auto"/>
              <w:right w:val="single" w:sz="4" w:space="0" w:color="auto"/>
            </w:tcBorders>
            <w:vAlign w:val="center"/>
          </w:tcPr>
          <w:p w:rsidR="0081790A" w:rsidRPr="00AD3A03" w:rsidRDefault="0081790A" w:rsidP="00533EEE">
            <w:pPr>
              <w:jc w:val="center"/>
              <w:rPr>
                <w:color w:val="000000"/>
                <w:sz w:val="22"/>
                <w:szCs w:val="22"/>
              </w:rPr>
            </w:pPr>
            <w:r w:rsidRPr="00AD3A03">
              <w:rPr>
                <w:color w:val="000000"/>
                <w:sz w:val="22"/>
                <w:szCs w:val="22"/>
              </w:rPr>
              <w:t>чел.</w:t>
            </w:r>
          </w:p>
        </w:tc>
        <w:tc>
          <w:tcPr>
            <w:tcW w:w="931" w:type="dxa"/>
            <w:tcBorders>
              <w:top w:val="nil"/>
              <w:left w:val="nil"/>
              <w:bottom w:val="single" w:sz="4" w:space="0" w:color="auto"/>
              <w:right w:val="single" w:sz="4" w:space="0" w:color="auto"/>
            </w:tcBorders>
            <w:vAlign w:val="center"/>
          </w:tcPr>
          <w:p w:rsidR="0081790A" w:rsidRPr="00AD3A03" w:rsidRDefault="0081790A" w:rsidP="00533EEE">
            <w:pPr>
              <w:jc w:val="center"/>
              <w:rPr>
                <w:color w:val="000000"/>
                <w:sz w:val="22"/>
                <w:szCs w:val="22"/>
              </w:rPr>
            </w:pPr>
            <w:r>
              <w:rPr>
                <w:color w:val="000000"/>
                <w:sz w:val="22"/>
                <w:szCs w:val="22"/>
              </w:rPr>
              <w:t>1</w:t>
            </w:r>
          </w:p>
        </w:tc>
        <w:tc>
          <w:tcPr>
            <w:tcW w:w="1228" w:type="dxa"/>
            <w:tcBorders>
              <w:top w:val="nil"/>
              <w:left w:val="nil"/>
              <w:bottom w:val="single" w:sz="4" w:space="0" w:color="auto"/>
              <w:right w:val="single" w:sz="4" w:space="0" w:color="auto"/>
            </w:tcBorders>
            <w:vAlign w:val="center"/>
          </w:tcPr>
          <w:p w:rsidR="0081790A" w:rsidRPr="00D92B2A" w:rsidRDefault="0081790A" w:rsidP="00533EEE">
            <w:pPr>
              <w:jc w:val="center"/>
              <w:rPr>
                <w:color w:val="000000"/>
              </w:rPr>
            </w:pPr>
          </w:p>
        </w:tc>
        <w:tc>
          <w:tcPr>
            <w:tcW w:w="1166" w:type="dxa"/>
            <w:tcBorders>
              <w:top w:val="nil"/>
              <w:left w:val="nil"/>
              <w:bottom w:val="single" w:sz="4" w:space="0" w:color="auto"/>
              <w:right w:val="single" w:sz="4" w:space="0" w:color="auto"/>
            </w:tcBorders>
            <w:vAlign w:val="center"/>
          </w:tcPr>
          <w:p w:rsidR="0081790A" w:rsidRPr="00D92B2A" w:rsidRDefault="0081790A" w:rsidP="00533EEE">
            <w:pPr>
              <w:jc w:val="center"/>
              <w:rPr>
                <w:color w:val="000000"/>
              </w:rPr>
            </w:pPr>
          </w:p>
        </w:tc>
      </w:tr>
      <w:tr w:rsidR="0081790A" w:rsidRPr="00D92B2A" w:rsidTr="00533EEE">
        <w:trPr>
          <w:trHeight w:val="345"/>
        </w:trPr>
        <w:tc>
          <w:tcPr>
            <w:tcW w:w="720" w:type="dxa"/>
            <w:tcBorders>
              <w:top w:val="nil"/>
              <w:left w:val="single" w:sz="4" w:space="0" w:color="auto"/>
              <w:bottom w:val="single" w:sz="4" w:space="0" w:color="auto"/>
              <w:right w:val="single" w:sz="4" w:space="0" w:color="auto"/>
            </w:tcBorders>
            <w:vAlign w:val="center"/>
          </w:tcPr>
          <w:p w:rsidR="0081790A" w:rsidRPr="00AD3A03" w:rsidRDefault="0081790A" w:rsidP="00533EEE">
            <w:pPr>
              <w:jc w:val="center"/>
              <w:rPr>
                <w:color w:val="000000"/>
                <w:sz w:val="22"/>
                <w:szCs w:val="22"/>
              </w:rPr>
            </w:pPr>
            <w:r w:rsidRPr="00AD3A03">
              <w:rPr>
                <w:color w:val="000000"/>
                <w:sz w:val="22"/>
                <w:szCs w:val="22"/>
              </w:rPr>
              <w:t>12</w:t>
            </w:r>
          </w:p>
        </w:tc>
        <w:tc>
          <w:tcPr>
            <w:tcW w:w="5220" w:type="dxa"/>
            <w:tcBorders>
              <w:top w:val="nil"/>
              <w:left w:val="nil"/>
              <w:bottom w:val="single" w:sz="4" w:space="0" w:color="auto"/>
              <w:right w:val="single" w:sz="4" w:space="0" w:color="auto"/>
            </w:tcBorders>
            <w:vAlign w:val="center"/>
          </w:tcPr>
          <w:p w:rsidR="0081790A" w:rsidRPr="00AD3A03" w:rsidRDefault="0081790A" w:rsidP="00533EEE">
            <w:pPr>
              <w:rPr>
                <w:color w:val="000000"/>
                <w:sz w:val="22"/>
                <w:szCs w:val="22"/>
              </w:rPr>
            </w:pPr>
            <w:r w:rsidRPr="00AD3A03">
              <w:rPr>
                <w:color w:val="000000"/>
                <w:sz w:val="22"/>
                <w:szCs w:val="22"/>
              </w:rPr>
              <w:t>Исследование уровня холестерина в крови</w:t>
            </w:r>
          </w:p>
        </w:tc>
        <w:tc>
          <w:tcPr>
            <w:tcW w:w="995" w:type="dxa"/>
            <w:tcBorders>
              <w:top w:val="nil"/>
              <w:left w:val="nil"/>
              <w:bottom w:val="single" w:sz="4" w:space="0" w:color="auto"/>
              <w:right w:val="single" w:sz="4" w:space="0" w:color="auto"/>
            </w:tcBorders>
            <w:vAlign w:val="center"/>
          </w:tcPr>
          <w:p w:rsidR="0081790A" w:rsidRPr="00AD3A03" w:rsidRDefault="0081790A" w:rsidP="00533EEE">
            <w:pPr>
              <w:jc w:val="center"/>
              <w:rPr>
                <w:color w:val="000000"/>
                <w:sz w:val="22"/>
                <w:szCs w:val="22"/>
              </w:rPr>
            </w:pPr>
            <w:r w:rsidRPr="00AD3A03">
              <w:rPr>
                <w:color w:val="000000"/>
                <w:sz w:val="22"/>
                <w:szCs w:val="22"/>
              </w:rPr>
              <w:t>чел.</w:t>
            </w:r>
          </w:p>
        </w:tc>
        <w:tc>
          <w:tcPr>
            <w:tcW w:w="931" w:type="dxa"/>
            <w:tcBorders>
              <w:top w:val="nil"/>
              <w:left w:val="nil"/>
              <w:bottom w:val="single" w:sz="4" w:space="0" w:color="auto"/>
              <w:right w:val="single" w:sz="4" w:space="0" w:color="auto"/>
            </w:tcBorders>
            <w:vAlign w:val="center"/>
          </w:tcPr>
          <w:p w:rsidR="0081790A" w:rsidRPr="00AD3A03" w:rsidRDefault="0081790A" w:rsidP="00533EEE">
            <w:pPr>
              <w:jc w:val="center"/>
              <w:rPr>
                <w:color w:val="000000"/>
                <w:sz w:val="22"/>
                <w:szCs w:val="22"/>
              </w:rPr>
            </w:pPr>
            <w:r>
              <w:rPr>
                <w:color w:val="000000"/>
                <w:sz w:val="22"/>
                <w:szCs w:val="22"/>
              </w:rPr>
              <w:t>1</w:t>
            </w:r>
          </w:p>
        </w:tc>
        <w:tc>
          <w:tcPr>
            <w:tcW w:w="1228" w:type="dxa"/>
            <w:tcBorders>
              <w:top w:val="nil"/>
              <w:left w:val="nil"/>
              <w:bottom w:val="single" w:sz="4" w:space="0" w:color="auto"/>
              <w:right w:val="single" w:sz="4" w:space="0" w:color="auto"/>
            </w:tcBorders>
            <w:vAlign w:val="center"/>
          </w:tcPr>
          <w:p w:rsidR="0081790A" w:rsidRPr="00D92B2A" w:rsidRDefault="0081790A" w:rsidP="00533EEE">
            <w:pPr>
              <w:jc w:val="center"/>
              <w:rPr>
                <w:color w:val="000000"/>
              </w:rPr>
            </w:pPr>
          </w:p>
        </w:tc>
        <w:tc>
          <w:tcPr>
            <w:tcW w:w="1166" w:type="dxa"/>
            <w:tcBorders>
              <w:top w:val="nil"/>
              <w:left w:val="nil"/>
              <w:bottom w:val="single" w:sz="4" w:space="0" w:color="auto"/>
              <w:right w:val="single" w:sz="4" w:space="0" w:color="auto"/>
            </w:tcBorders>
            <w:vAlign w:val="center"/>
          </w:tcPr>
          <w:p w:rsidR="0081790A" w:rsidRPr="00D92B2A" w:rsidRDefault="0081790A" w:rsidP="00533EEE">
            <w:pPr>
              <w:jc w:val="center"/>
              <w:rPr>
                <w:color w:val="000000"/>
              </w:rPr>
            </w:pPr>
          </w:p>
        </w:tc>
      </w:tr>
      <w:tr w:rsidR="0081790A" w:rsidRPr="00D92B2A" w:rsidTr="00533EEE">
        <w:trPr>
          <w:trHeight w:val="345"/>
        </w:trPr>
        <w:tc>
          <w:tcPr>
            <w:tcW w:w="720" w:type="dxa"/>
            <w:tcBorders>
              <w:top w:val="nil"/>
              <w:left w:val="single" w:sz="4" w:space="0" w:color="auto"/>
              <w:bottom w:val="single" w:sz="4" w:space="0" w:color="auto"/>
              <w:right w:val="single" w:sz="4" w:space="0" w:color="auto"/>
            </w:tcBorders>
            <w:vAlign w:val="center"/>
          </w:tcPr>
          <w:p w:rsidR="0081790A" w:rsidRPr="00AD3A03" w:rsidRDefault="0081790A" w:rsidP="00533EEE">
            <w:pPr>
              <w:jc w:val="center"/>
              <w:rPr>
                <w:color w:val="000000"/>
                <w:sz w:val="22"/>
                <w:szCs w:val="22"/>
              </w:rPr>
            </w:pPr>
            <w:r w:rsidRPr="00AD3A03">
              <w:rPr>
                <w:color w:val="000000"/>
                <w:sz w:val="22"/>
                <w:szCs w:val="22"/>
              </w:rPr>
              <w:t>13</w:t>
            </w:r>
          </w:p>
        </w:tc>
        <w:tc>
          <w:tcPr>
            <w:tcW w:w="5220" w:type="dxa"/>
            <w:tcBorders>
              <w:top w:val="nil"/>
              <w:left w:val="nil"/>
              <w:bottom w:val="single" w:sz="4" w:space="0" w:color="auto"/>
              <w:right w:val="single" w:sz="4" w:space="0" w:color="auto"/>
            </w:tcBorders>
            <w:vAlign w:val="center"/>
          </w:tcPr>
          <w:p w:rsidR="0081790A" w:rsidRPr="00AD3A03" w:rsidRDefault="0081790A" w:rsidP="00533EEE">
            <w:pPr>
              <w:rPr>
                <w:color w:val="000000"/>
                <w:sz w:val="22"/>
                <w:szCs w:val="22"/>
              </w:rPr>
            </w:pPr>
            <w:r w:rsidRPr="00AD3A03">
              <w:rPr>
                <w:color w:val="000000"/>
                <w:sz w:val="22"/>
                <w:szCs w:val="22"/>
              </w:rPr>
              <w:t>Исследование уровня глюкозы в крови</w:t>
            </w:r>
          </w:p>
        </w:tc>
        <w:tc>
          <w:tcPr>
            <w:tcW w:w="995" w:type="dxa"/>
            <w:tcBorders>
              <w:top w:val="nil"/>
              <w:left w:val="nil"/>
              <w:bottom w:val="single" w:sz="4" w:space="0" w:color="auto"/>
              <w:right w:val="single" w:sz="4" w:space="0" w:color="auto"/>
            </w:tcBorders>
            <w:vAlign w:val="center"/>
          </w:tcPr>
          <w:p w:rsidR="0081790A" w:rsidRPr="00AD3A03" w:rsidRDefault="0081790A" w:rsidP="00533EEE">
            <w:pPr>
              <w:jc w:val="center"/>
              <w:rPr>
                <w:color w:val="000000"/>
                <w:sz w:val="22"/>
                <w:szCs w:val="22"/>
              </w:rPr>
            </w:pPr>
            <w:r w:rsidRPr="00AD3A03">
              <w:rPr>
                <w:color w:val="000000"/>
                <w:sz w:val="22"/>
                <w:szCs w:val="22"/>
              </w:rPr>
              <w:t>чел.</w:t>
            </w:r>
          </w:p>
        </w:tc>
        <w:tc>
          <w:tcPr>
            <w:tcW w:w="931" w:type="dxa"/>
            <w:tcBorders>
              <w:top w:val="nil"/>
              <w:left w:val="nil"/>
              <w:bottom w:val="single" w:sz="4" w:space="0" w:color="auto"/>
              <w:right w:val="single" w:sz="4" w:space="0" w:color="auto"/>
            </w:tcBorders>
            <w:vAlign w:val="center"/>
          </w:tcPr>
          <w:p w:rsidR="0081790A" w:rsidRPr="00AD3A03" w:rsidRDefault="0081790A" w:rsidP="00533EEE">
            <w:pPr>
              <w:jc w:val="center"/>
              <w:rPr>
                <w:color w:val="000000"/>
                <w:sz w:val="22"/>
                <w:szCs w:val="22"/>
              </w:rPr>
            </w:pPr>
            <w:r>
              <w:rPr>
                <w:color w:val="000000"/>
                <w:sz w:val="22"/>
                <w:szCs w:val="22"/>
              </w:rPr>
              <w:t>1</w:t>
            </w:r>
          </w:p>
        </w:tc>
        <w:tc>
          <w:tcPr>
            <w:tcW w:w="1228" w:type="dxa"/>
            <w:tcBorders>
              <w:top w:val="nil"/>
              <w:left w:val="nil"/>
              <w:bottom w:val="single" w:sz="4" w:space="0" w:color="auto"/>
              <w:right w:val="single" w:sz="4" w:space="0" w:color="auto"/>
            </w:tcBorders>
            <w:vAlign w:val="center"/>
          </w:tcPr>
          <w:p w:rsidR="0081790A" w:rsidRPr="00D92B2A" w:rsidRDefault="0081790A" w:rsidP="00533EEE">
            <w:pPr>
              <w:jc w:val="center"/>
              <w:rPr>
                <w:color w:val="000000"/>
              </w:rPr>
            </w:pPr>
          </w:p>
        </w:tc>
        <w:tc>
          <w:tcPr>
            <w:tcW w:w="1166" w:type="dxa"/>
            <w:tcBorders>
              <w:top w:val="nil"/>
              <w:left w:val="nil"/>
              <w:bottom w:val="single" w:sz="4" w:space="0" w:color="auto"/>
              <w:right w:val="single" w:sz="4" w:space="0" w:color="auto"/>
            </w:tcBorders>
            <w:vAlign w:val="center"/>
          </w:tcPr>
          <w:p w:rsidR="0081790A" w:rsidRPr="00D92B2A" w:rsidRDefault="0081790A" w:rsidP="00533EEE">
            <w:pPr>
              <w:jc w:val="center"/>
              <w:rPr>
                <w:color w:val="000000"/>
              </w:rPr>
            </w:pPr>
          </w:p>
        </w:tc>
      </w:tr>
      <w:tr w:rsidR="0081790A" w:rsidRPr="00D92B2A" w:rsidTr="00533EEE">
        <w:trPr>
          <w:trHeight w:val="345"/>
        </w:trPr>
        <w:tc>
          <w:tcPr>
            <w:tcW w:w="720" w:type="dxa"/>
            <w:tcBorders>
              <w:top w:val="nil"/>
              <w:left w:val="single" w:sz="4" w:space="0" w:color="auto"/>
              <w:bottom w:val="single" w:sz="4" w:space="0" w:color="auto"/>
              <w:right w:val="single" w:sz="4" w:space="0" w:color="auto"/>
            </w:tcBorders>
            <w:vAlign w:val="center"/>
          </w:tcPr>
          <w:p w:rsidR="0081790A" w:rsidRPr="00AD3A03" w:rsidRDefault="0081790A" w:rsidP="00533EEE">
            <w:pPr>
              <w:jc w:val="center"/>
              <w:rPr>
                <w:color w:val="000000"/>
                <w:sz w:val="22"/>
                <w:szCs w:val="22"/>
              </w:rPr>
            </w:pPr>
            <w:r w:rsidRPr="00AD3A03">
              <w:rPr>
                <w:color w:val="000000"/>
                <w:sz w:val="22"/>
                <w:szCs w:val="22"/>
              </w:rPr>
              <w:t>14</w:t>
            </w:r>
          </w:p>
        </w:tc>
        <w:tc>
          <w:tcPr>
            <w:tcW w:w="5220" w:type="dxa"/>
            <w:tcBorders>
              <w:top w:val="nil"/>
              <w:left w:val="nil"/>
              <w:bottom w:val="single" w:sz="4" w:space="0" w:color="auto"/>
              <w:right w:val="single" w:sz="4" w:space="0" w:color="auto"/>
            </w:tcBorders>
            <w:vAlign w:val="center"/>
          </w:tcPr>
          <w:p w:rsidR="0081790A" w:rsidRPr="00AD3A03" w:rsidRDefault="0081790A" w:rsidP="00533EEE">
            <w:pPr>
              <w:rPr>
                <w:color w:val="000000"/>
                <w:sz w:val="22"/>
                <w:szCs w:val="22"/>
              </w:rPr>
            </w:pPr>
            <w:r w:rsidRPr="00AD3A03">
              <w:rPr>
                <w:color w:val="000000"/>
                <w:sz w:val="22"/>
                <w:szCs w:val="22"/>
              </w:rPr>
              <w:t>Исследование уровня билирубина</w:t>
            </w:r>
          </w:p>
        </w:tc>
        <w:tc>
          <w:tcPr>
            <w:tcW w:w="995" w:type="dxa"/>
            <w:tcBorders>
              <w:top w:val="nil"/>
              <w:left w:val="nil"/>
              <w:bottom w:val="single" w:sz="4" w:space="0" w:color="auto"/>
              <w:right w:val="single" w:sz="4" w:space="0" w:color="auto"/>
            </w:tcBorders>
            <w:vAlign w:val="center"/>
          </w:tcPr>
          <w:p w:rsidR="0081790A" w:rsidRPr="00AD3A03" w:rsidRDefault="0081790A" w:rsidP="00533EEE">
            <w:pPr>
              <w:jc w:val="center"/>
              <w:rPr>
                <w:color w:val="000000"/>
                <w:sz w:val="22"/>
                <w:szCs w:val="22"/>
              </w:rPr>
            </w:pPr>
            <w:r w:rsidRPr="00AD3A03">
              <w:rPr>
                <w:color w:val="000000"/>
                <w:sz w:val="22"/>
                <w:szCs w:val="22"/>
              </w:rPr>
              <w:t>чел.</w:t>
            </w:r>
          </w:p>
        </w:tc>
        <w:tc>
          <w:tcPr>
            <w:tcW w:w="931" w:type="dxa"/>
            <w:tcBorders>
              <w:top w:val="nil"/>
              <w:left w:val="nil"/>
              <w:bottom w:val="single" w:sz="4" w:space="0" w:color="auto"/>
              <w:right w:val="single" w:sz="4" w:space="0" w:color="auto"/>
            </w:tcBorders>
            <w:vAlign w:val="center"/>
          </w:tcPr>
          <w:p w:rsidR="0081790A" w:rsidRPr="00AD3A03" w:rsidRDefault="0081790A" w:rsidP="00533EEE">
            <w:pPr>
              <w:jc w:val="center"/>
              <w:rPr>
                <w:color w:val="000000"/>
                <w:sz w:val="22"/>
                <w:szCs w:val="22"/>
              </w:rPr>
            </w:pPr>
            <w:r>
              <w:rPr>
                <w:color w:val="000000"/>
                <w:sz w:val="22"/>
                <w:szCs w:val="22"/>
              </w:rPr>
              <w:t>1</w:t>
            </w:r>
          </w:p>
        </w:tc>
        <w:tc>
          <w:tcPr>
            <w:tcW w:w="1228" w:type="dxa"/>
            <w:tcBorders>
              <w:top w:val="nil"/>
              <w:left w:val="nil"/>
              <w:bottom w:val="single" w:sz="4" w:space="0" w:color="auto"/>
              <w:right w:val="single" w:sz="4" w:space="0" w:color="auto"/>
            </w:tcBorders>
            <w:vAlign w:val="center"/>
          </w:tcPr>
          <w:p w:rsidR="0081790A" w:rsidRPr="00D92B2A" w:rsidRDefault="0081790A" w:rsidP="00533EEE">
            <w:pPr>
              <w:jc w:val="center"/>
              <w:rPr>
                <w:color w:val="000000"/>
              </w:rPr>
            </w:pPr>
          </w:p>
        </w:tc>
        <w:tc>
          <w:tcPr>
            <w:tcW w:w="1166" w:type="dxa"/>
            <w:tcBorders>
              <w:top w:val="nil"/>
              <w:left w:val="nil"/>
              <w:bottom w:val="single" w:sz="4" w:space="0" w:color="auto"/>
              <w:right w:val="single" w:sz="4" w:space="0" w:color="auto"/>
            </w:tcBorders>
            <w:vAlign w:val="center"/>
          </w:tcPr>
          <w:p w:rsidR="0081790A" w:rsidRPr="00D92B2A" w:rsidRDefault="0081790A" w:rsidP="00533EEE">
            <w:pPr>
              <w:jc w:val="center"/>
              <w:rPr>
                <w:color w:val="000000"/>
              </w:rPr>
            </w:pPr>
          </w:p>
        </w:tc>
      </w:tr>
      <w:tr w:rsidR="0081790A" w:rsidRPr="00D92B2A" w:rsidTr="00533EEE">
        <w:trPr>
          <w:trHeight w:val="345"/>
        </w:trPr>
        <w:tc>
          <w:tcPr>
            <w:tcW w:w="720" w:type="dxa"/>
            <w:tcBorders>
              <w:top w:val="nil"/>
              <w:left w:val="single" w:sz="4" w:space="0" w:color="auto"/>
              <w:bottom w:val="single" w:sz="4" w:space="0" w:color="auto"/>
              <w:right w:val="single" w:sz="4" w:space="0" w:color="auto"/>
            </w:tcBorders>
            <w:vAlign w:val="center"/>
          </w:tcPr>
          <w:p w:rsidR="0081790A" w:rsidRPr="00AD3A03" w:rsidRDefault="0081790A" w:rsidP="00533EEE">
            <w:pPr>
              <w:jc w:val="center"/>
              <w:rPr>
                <w:color w:val="000000"/>
                <w:sz w:val="22"/>
                <w:szCs w:val="22"/>
              </w:rPr>
            </w:pPr>
            <w:r w:rsidRPr="00AD3A03">
              <w:rPr>
                <w:color w:val="000000"/>
                <w:sz w:val="22"/>
                <w:szCs w:val="22"/>
              </w:rPr>
              <w:t>15</w:t>
            </w:r>
          </w:p>
        </w:tc>
        <w:tc>
          <w:tcPr>
            <w:tcW w:w="5220" w:type="dxa"/>
            <w:tcBorders>
              <w:top w:val="nil"/>
              <w:left w:val="nil"/>
              <w:bottom w:val="single" w:sz="4" w:space="0" w:color="auto"/>
              <w:right w:val="single" w:sz="4" w:space="0" w:color="auto"/>
            </w:tcBorders>
            <w:vAlign w:val="center"/>
          </w:tcPr>
          <w:p w:rsidR="0081790A" w:rsidRPr="00AD3A03" w:rsidRDefault="0081790A" w:rsidP="00533EEE">
            <w:pPr>
              <w:rPr>
                <w:color w:val="000000"/>
                <w:sz w:val="22"/>
                <w:szCs w:val="22"/>
              </w:rPr>
            </w:pPr>
            <w:r w:rsidRPr="00AD3A03">
              <w:rPr>
                <w:color w:val="000000"/>
                <w:sz w:val="22"/>
                <w:szCs w:val="22"/>
              </w:rPr>
              <w:t>Исследование уровня общего белка сыворотки крови</w:t>
            </w:r>
          </w:p>
        </w:tc>
        <w:tc>
          <w:tcPr>
            <w:tcW w:w="995" w:type="dxa"/>
            <w:tcBorders>
              <w:top w:val="nil"/>
              <w:left w:val="nil"/>
              <w:bottom w:val="single" w:sz="4" w:space="0" w:color="auto"/>
              <w:right w:val="single" w:sz="4" w:space="0" w:color="auto"/>
            </w:tcBorders>
            <w:vAlign w:val="center"/>
          </w:tcPr>
          <w:p w:rsidR="0081790A" w:rsidRPr="00AD3A03" w:rsidRDefault="0081790A" w:rsidP="00533EEE">
            <w:pPr>
              <w:jc w:val="center"/>
              <w:rPr>
                <w:color w:val="000000"/>
                <w:sz w:val="22"/>
                <w:szCs w:val="22"/>
              </w:rPr>
            </w:pPr>
            <w:r w:rsidRPr="00AD3A03">
              <w:rPr>
                <w:color w:val="000000"/>
                <w:sz w:val="22"/>
                <w:szCs w:val="22"/>
              </w:rPr>
              <w:t>чел.</w:t>
            </w:r>
          </w:p>
        </w:tc>
        <w:tc>
          <w:tcPr>
            <w:tcW w:w="931" w:type="dxa"/>
            <w:tcBorders>
              <w:top w:val="nil"/>
              <w:left w:val="nil"/>
              <w:bottom w:val="single" w:sz="4" w:space="0" w:color="auto"/>
              <w:right w:val="single" w:sz="4" w:space="0" w:color="auto"/>
            </w:tcBorders>
            <w:vAlign w:val="center"/>
          </w:tcPr>
          <w:p w:rsidR="0081790A" w:rsidRPr="00AD3A03" w:rsidRDefault="0081790A" w:rsidP="00533EEE">
            <w:pPr>
              <w:jc w:val="center"/>
              <w:rPr>
                <w:color w:val="000000"/>
                <w:sz w:val="22"/>
                <w:szCs w:val="22"/>
              </w:rPr>
            </w:pPr>
            <w:r>
              <w:rPr>
                <w:color w:val="000000"/>
                <w:sz w:val="22"/>
                <w:szCs w:val="22"/>
              </w:rPr>
              <w:t>1</w:t>
            </w:r>
          </w:p>
        </w:tc>
        <w:tc>
          <w:tcPr>
            <w:tcW w:w="1228" w:type="dxa"/>
            <w:tcBorders>
              <w:top w:val="nil"/>
              <w:left w:val="nil"/>
              <w:bottom w:val="single" w:sz="4" w:space="0" w:color="auto"/>
              <w:right w:val="single" w:sz="4" w:space="0" w:color="auto"/>
            </w:tcBorders>
            <w:vAlign w:val="center"/>
          </w:tcPr>
          <w:p w:rsidR="0081790A" w:rsidRPr="00D92B2A" w:rsidRDefault="0081790A" w:rsidP="00533EEE">
            <w:pPr>
              <w:jc w:val="center"/>
              <w:rPr>
                <w:color w:val="000000"/>
              </w:rPr>
            </w:pPr>
          </w:p>
        </w:tc>
        <w:tc>
          <w:tcPr>
            <w:tcW w:w="1166" w:type="dxa"/>
            <w:tcBorders>
              <w:top w:val="nil"/>
              <w:left w:val="nil"/>
              <w:bottom w:val="single" w:sz="4" w:space="0" w:color="auto"/>
              <w:right w:val="single" w:sz="4" w:space="0" w:color="auto"/>
            </w:tcBorders>
            <w:vAlign w:val="center"/>
          </w:tcPr>
          <w:p w:rsidR="0081790A" w:rsidRPr="00D92B2A" w:rsidRDefault="0081790A" w:rsidP="00533EEE">
            <w:pPr>
              <w:jc w:val="center"/>
              <w:rPr>
                <w:color w:val="000000"/>
              </w:rPr>
            </w:pPr>
          </w:p>
        </w:tc>
      </w:tr>
      <w:tr w:rsidR="0081790A" w:rsidRPr="00D92B2A" w:rsidTr="00533EEE">
        <w:trPr>
          <w:trHeight w:val="345"/>
        </w:trPr>
        <w:tc>
          <w:tcPr>
            <w:tcW w:w="720" w:type="dxa"/>
            <w:tcBorders>
              <w:top w:val="nil"/>
              <w:left w:val="single" w:sz="4" w:space="0" w:color="auto"/>
              <w:bottom w:val="single" w:sz="4" w:space="0" w:color="auto"/>
              <w:right w:val="single" w:sz="4" w:space="0" w:color="auto"/>
            </w:tcBorders>
            <w:vAlign w:val="center"/>
          </w:tcPr>
          <w:p w:rsidR="0081790A" w:rsidRPr="00AD3A03" w:rsidRDefault="0081790A" w:rsidP="00533EEE">
            <w:pPr>
              <w:jc w:val="center"/>
              <w:rPr>
                <w:color w:val="000000"/>
                <w:sz w:val="22"/>
                <w:szCs w:val="22"/>
              </w:rPr>
            </w:pPr>
            <w:r w:rsidRPr="00AD3A03">
              <w:rPr>
                <w:color w:val="000000"/>
                <w:sz w:val="22"/>
                <w:szCs w:val="22"/>
              </w:rPr>
              <w:t>16</w:t>
            </w:r>
          </w:p>
        </w:tc>
        <w:tc>
          <w:tcPr>
            <w:tcW w:w="5220" w:type="dxa"/>
            <w:tcBorders>
              <w:top w:val="nil"/>
              <w:left w:val="nil"/>
              <w:bottom w:val="single" w:sz="4" w:space="0" w:color="auto"/>
              <w:right w:val="single" w:sz="4" w:space="0" w:color="auto"/>
            </w:tcBorders>
            <w:vAlign w:val="center"/>
          </w:tcPr>
          <w:p w:rsidR="0081790A" w:rsidRPr="00AD3A03" w:rsidRDefault="0081790A" w:rsidP="00533EEE">
            <w:pPr>
              <w:rPr>
                <w:color w:val="000000"/>
                <w:sz w:val="22"/>
                <w:szCs w:val="22"/>
              </w:rPr>
            </w:pPr>
            <w:r w:rsidRPr="00AD3A03">
              <w:rPr>
                <w:color w:val="000000"/>
                <w:sz w:val="22"/>
                <w:szCs w:val="22"/>
              </w:rPr>
              <w:t>Исследование уровня амилазы сыворотки крови</w:t>
            </w:r>
          </w:p>
        </w:tc>
        <w:tc>
          <w:tcPr>
            <w:tcW w:w="995" w:type="dxa"/>
            <w:tcBorders>
              <w:top w:val="nil"/>
              <w:left w:val="nil"/>
              <w:bottom w:val="single" w:sz="4" w:space="0" w:color="auto"/>
              <w:right w:val="single" w:sz="4" w:space="0" w:color="auto"/>
            </w:tcBorders>
            <w:vAlign w:val="center"/>
          </w:tcPr>
          <w:p w:rsidR="0081790A" w:rsidRPr="00AD3A03" w:rsidRDefault="0081790A" w:rsidP="00533EEE">
            <w:pPr>
              <w:jc w:val="center"/>
              <w:rPr>
                <w:color w:val="000000"/>
                <w:sz w:val="22"/>
                <w:szCs w:val="22"/>
              </w:rPr>
            </w:pPr>
            <w:r w:rsidRPr="00AD3A03">
              <w:rPr>
                <w:color w:val="000000"/>
                <w:sz w:val="22"/>
                <w:szCs w:val="22"/>
              </w:rPr>
              <w:t>чел.</w:t>
            </w:r>
          </w:p>
        </w:tc>
        <w:tc>
          <w:tcPr>
            <w:tcW w:w="931" w:type="dxa"/>
            <w:tcBorders>
              <w:top w:val="nil"/>
              <w:left w:val="nil"/>
              <w:bottom w:val="single" w:sz="4" w:space="0" w:color="auto"/>
              <w:right w:val="single" w:sz="4" w:space="0" w:color="auto"/>
            </w:tcBorders>
            <w:vAlign w:val="center"/>
          </w:tcPr>
          <w:p w:rsidR="0081790A" w:rsidRPr="00AD3A03" w:rsidRDefault="0081790A" w:rsidP="00533EEE">
            <w:pPr>
              <w:jc w:val="center"/>
              <w:rPr>
                <w:color w:val="000000"/>
                <w:sz w:val="22"/>
                <w:szCs w:val="22"/>
              </w:rPr>
            </w:pPr>
            <w:r>
              <w:rPr>
                <w:color w:val="000000"/>
                <w:sz w:val="22"/>
                <w:szCs w:val="22"/>
              </w:rPr>
              <w:t>1</w:t>
            </w:r>
          </w:p>
        </w:tc>
        <w:tc>
          <w:tcPr>
            <w:tcW w:w="1228" w:type="dxa"/>
            <w:tcBorders>
              <w:top w:val="nil"/>
              <w:left w:val="nil"/>
              <w:bottom w:val="single" w:sz="4" w:space="0" w:color="auto"/>
              <w:right w:val="single" w:sz="4" w:space="0" w:color="auto"/>
            </w:tcBorders>
            <w:vAlign w:val="center"/>
          </w:tcPr>
          <w:p w:rsidR="0081790A" w:rsidRPr="00D92B2A" w:rsidRDefault="0081790A" w:rsidP="00533EEE">
            <w:pPr>
              <w:jc w:val="center"/>
              <w:rPr>
                <w:color w:val="000000"/>
              </w:rPr>
            </w:pPr>
          </w:p>
        </w:tc>
        <w:tc>
          <w:tcPr>
            <w:tcW w:w="1166" w:type="dxa"/>
            <w:tcBorders>
              <w:top w:val="nil"/>
              <w:left w:val="nil"/>
              <w:bottom w:val="single" w:sz="4" w:space="0" w:color="auto"/>
              <w:right w:val="single" w:sz="4" w:space="0" w:color="auto"/>
            </w:tcBorders>
            <w:vAlign w:val="center"/>
          </w:tcPr>
          <w:p w:rsidR="0081790A" w:rsidRPr="00D92B2A" w:rsidRDefault="0081790A" w:rsidP="00533EEE">
            <w:pPr>
              <w:jc w:val="center"/>
              <w:rPr>
                <w:color w:val="000000"/>
              </w:rPr>
            </w:pPr>
          </w:p>
        </w:tc>
      </w:tr>
      <w:tr w:rsidR="0081790A" w:rsidRPr="00D92B2A" w:rsidTr="00533EEE">
        <w:trPr>
          <w:trHeight w:val="345"/>
        </w:trPr>
        <w:tc>
          <w:tcPr>
            <w:tcW w:w="720" w:type="dxa"/>
            <w:tcBorders>
              <w:top w:val="nil"/>
              <w:left w:val="single" w:sz="4" w:space="0" w:color="auto"/>
              <w:bottom w:val="single" w:sz="4" w:space="0" w:color="auto"/>
              <w:right w:val="single" w:sz="4" w:space="0" w:color="auto"/>
            </w:tcBorders>
            <w:vAlign w:val="center"/>
          </w:tcPr>
          <w:p w:rsidR="0081790A" w:rsidRPr="00AD3A03" w:rsidRDefault="0081790A" w:rsidP="00533EEE">
            <w:pPr>
              <w:jc w:val="center"/>
              <w:rPr>
                <w:color w:val="000000"/>
                <w:sz w:val="22"/>
                <w:szCs w:val="22"/>
              </w:rPr>
            </w:pPr>
            <w:r w:rsidRPr="00AD3A03">
              <w:rPr>
                <w:color w:val="000000"/>
                <w:sz w:val="22"/>
                <w:szCs w:val="22"/>
              </w:rPr>
              <w:t>17</w:t>
            </w:r>
          </w:p>
        </w:tc>
        <w:tc>
          <w:tcPr>
            <w:tcW w:w="5220" w:type="dxa"/>
            <w:tcBorders>
              <w:top w:val="nil"/>
              <w:left w:val="nil"/>
              <w:bottom w:val="single" w:sz="4" w:space="0" w:color="auto"/>
              <w:right w:val="single" w:sz="4" w:space="0" w:color="auto"/>
            </w:tcBorders>
            <w:vAlign w:val="center"/>
          </w:tcPr>
          <w:p w:rsidR="0081790A" w:rsidRPr="00AD3A03" w:rsidRDefault="0081790A" w:rsidP="00533EEE">
            <w:pPr>
              <w:rPr>
                <w:color w:val="000000"/>
                <w:sz w:val="22"/>
                <w:szCs w:val="22"/>
              </w:rPr>
            </w:pPr>
            <w:r w:rsidRPr="00AD3A03">
              <w:rPr>
                <w:color w:val="000000"/>
                <w:sz w:val="22"/>
                <w:szCs w:val="22"/>
              </w:rPr>
              <w:t>Исследование уровня креатинина сыворотки крови</w:t>
            </w:r>
          </w:p>
        </w:tc>
        <w:tc>
          <w:tcPr>
            <w:tcW w:w="995" w:type="dxa"/>
            <w:tcBorders>
              <w:top w:val="nil"/>
              <w:left w:val="nil"/>
              <w:bottom w:val="single" w:sz="4" w:space="0" w:color="auto"/>
              <w:right w:val="single" w:sz="4" w:space="0" w:color="auto"/>
            </w:tcBorders>
            <w:vAlign w:val="center"/>
          </w:tcPr>
          <w:p w:rsidR="0081790A" w:rsidRPr="00AD3A03" w:rsidRDefault="0081790A" w:rsidP="00533EEE">
            <w:pPr>
              <w:jc w:val="center"/>
              <w:rPr>
                <w:color w:val="000000"/>
                <w:sz w:val="22"/>
                <w:szCs w:val="22"/>
              </w:rPr>
            </w:pPr>
            <w:r w:rsidRPr="00AD3A03">
              <w:rPr>
                <w:color w:val="000000"/>
                <w:sz w:val="22"/>
                <w:szCs w:val="22"/>
              </w:rPr>
              <w:t>чел.</w:t>
            </w:r>
          </w:p>
        </w:tc>
        <w:tc>
          <w:tcPr>
            <w:tcW w:w="931" w:type="dxa"/>
            <w:tcBorders>
              <w:top w:val="nil"/>
              <w:left w:val="nil"/>
              <w:bottom w:val="single" w:sz="4" w:space="0" w:color="auto"/>
              <w:right w:val="single" w:sz="4" w:space="0" w:color="auto"/>
            </w:tcBorders>
            <w:vAlign w:val="center"/>
          </w:tcPr>
          <w:p w:rsidR="0081790A" w:rsidRPr="00AD3A03" w:rsidRDefault="0081790A" w:rsidP="00533EEE">
            <w:pPr>
              <w:jc w:val="center"/>
              <w:rPr>
                <w:color w:val="000000"/>
                <w:sz w:val="22"/>
                <w:szCs w:val="22"/>
              </w:rPr>
            </w:pPr>
            <w:r>
              <w:rPr>
                <w:color w:val="000000"/>
                <w:sz w:val="22"/>
                <w:szCs w:val="22"/>
              </w:rPr>
              <w:t>1</w:t>
            </w:r>
          </w:p>
        </w:tc>
        <w:tc>
          <w:tcPr>
            <w:tcW w:w="1228" w:type="dxa"/>
            <w:tcBorders>
              <w:top w:val="nil"/>
              <w:left w:val="nil"/>
              <w:bottom w:val="single" w:sz="4" w:space="0" w:color="auto"/>
              <w:right w:val="single" w:sz="4" w:space="0" w:color="auto"/>
            </w:tcBorders>
            <w:vAlign w:val="center"/>
          </w:tcPr>
          <w:p w:rsidR="0081790A" w:rsidRPr="00D92B2A" w:rsidRDefault="0081790A" w:rsidP="00533EEE">
            <w:pPr>
              <w:jc w:val="center"/>
              <w:rPr>
                <w:color w:val="000000"/>
              </w:rPr>
            </w:pPr>
          </w:p>
        </w:tc>
        <w:tc>
          <w:tcPr>
            <w:tcW w:w="1166" w:type="dxa"/>
            <w:tcBorders>
              <w:top w:val="nil"/>
              <w:left w:val="nil"/>
              <w:bottom w:val="single" w:sz="4" w:space="0" w:color="auto"/>
              <w:right w:val="single" w:sz="4" w:space="0" w:color="auto"/>
            </w:tcBorders>
            <w:vAlign w:val="center"/>
          </w:tcPr>
          <w:p w:rsidR="0081790A" w:rsidRPr="00D92B2A" w:rsidRDefault="0081790A" w:rsidP="00533EEE">
            <w:pPr>
              <w:jc w:val="center"/>
              <w:rPr>
                <w:color w:val="000000"/>
              </w:rPr>
            </w:pPr>
          </w:p>
        </w:tc>
      </w:tr>
      <w:tr w:rsidR="0081790A" w:rsidRPr="00D92B2A" w:rsidTr="00533EEE">
        <w:trPr>
          <w:trHeight w:val="345"/>
        </w:trPr>
        <w:tc>
          <w:tcPr>
            <w:tcW w:w="720" w:type="dxa"/>
            <w:tcBorders>
              <w:top w:val="nil"/>
              <w:left w:val="single" w:sz="4" w:space="0" w:color="auto"/>
              <w:bottom w:val="single" w:sz="4" w:space="0" w:color="auto"/>
              <w:right w:val="single" w:sz="4" w:space="0" w:color="auto"/>
            </w:tcBorders>
            <w:vAlign w:val="center"/>
          </w:tcPr>
          <w:p w:rsidR="0081790A" w:rsidRPr="00AD3A03" w:rsidRDefault="0081790A" w:rsidP="00533EEE">
            <w:pPr>
              <w:jc w:val="center"/>
              <w:rPr>
                <w:color w:val="000000"/>
                <w:sz w:val="22"/>
                <w:szCs w:val="22"/>
              </w:rPr>
            </w:pPr>
            <w:r w:rsidRPr="00AD3A03">
              <w:rPr>
                <w:color w:val="000000"/>
                <w:sz w:val="22"/>
                <w:szCs w:val="22"/>
              </w:rPr>
              <w:t>18</w:t>
            </w:r>
          </w:p>
        </w:tc>
        <w:tc>
          <w:tcPr>
            <w:tcW w:w="5220" w:type="dxa"/>
            <w:tcBorders>
              <w:top w:val="nil"/>
              <w:left w:val="nil"/>
              <w:bottom w:val="single" w:sz="4" w:space="0" w:color="auto"/>
              <w:right w:val="single" w:sz="4" w:space="0" w:color="auto"/>
            </w:tcBorders>
            <w:vAlign w:val="center"/>
          </w:tcPr>
          <w:p w:rsidR="0081790A" w:rsidRPr="00AD3A03" w:rsidRDefault="0081790A" w:rsidP="00533EEE">
            <w:pPr>
              <w:rPr>
                <w:color w:val="000000"/>
                <w:sz w:val="22"/>
                <w:szCs w:val="22"/>
              </w:rPr>
            </w:pPr>
            <w:r w:rsidRPr="00AD3A03">
              <w:rPr>
                <w:color w:val="000000"/>
                <w:sz w:val="22"/>
                <w:szCs w:val="22"/>
              </w:rPr>
              <w:t>Исследование мочевой кислоты сыворотки крови;</w:t>
            </w:r>
          </w:p>
        </w:tc>
        <w:tc>
          <w:tcPr>
            <w:tcW w:w="995" w:type="dxa"/>
            <w:tcBorders>
              <w:top w:val="nil"/>
              <w:left w:val="nil"/>
              <w:bottom w:val="single" w:sz="4" w:space="0" w:color="auto"/>
              <w:right w:val="single" w:sz="4" w:space="0" w:color="auto"/>
            </w:tcBorders>
            <w:vAlign w:val="center"/>
          </w:tcPr>
          <w:p w:rsidR="0081790A" w:rsidRPr="00AD3A03" w:rsidRDefault="0081790A" w:rsidP="00533EEE">
            <w:pPr>
              <w:jc w:val="center"/>
              <w:rPr>
                <w:color w:val="000000"/>
                <w:sz w:val="22"/>
                <w:szCs w:val="22"/>
              </w:rPr>
            </w:pPr>
            <w:r w:rsidRPr="00AD3A03">
              <w:rPr>
                <w:color w:val="000000"/>
                <w:sz w:val="22"/>
                <w:szCs w:val="22"/>
              </w:rPr>
              <w:t>чел.</w:t>
            </w:r>
          </w:p>
        </w:tc>
        <w:tc>
          <w:tcPr>
            <w:tcW w:w="931" w:type="dxa"/>
            <w:tcBorders>
              <w:top w:val="nil"/>
              <w:left w:val="nil"/>
              <w:bottom w:val="single" w:sz="4" w:space="0" w:color="auto"/>
              <w:right w:val="single" w:sz="4" w:space="0" w:color="auto"/>
            </w:tcBorders>
            <w:vAlign w:val="center"/>
          </w:tcPr>
          <w:p w:rsidR="0081790A" w:rsidRPr="00AD3A03" w:rsidRDefault="0081790A" w:rsidP="00533EEE">
            <w:pPr>
              <w:jc w:val="center"/>
              <w:rPr>
                <w:color w:val="000000"/>
                <w:sz w:val="22"/>
                <w:szCs w:val="22"/>
              </w:rPr>
            </w:pPr>
            <w:r>
              <w:rPr>
                <w:color w:val="000000"/>
                <w:sz w:val="22"/>
                <w:szCs w:val="22"/>
              </w:rPr>
              <w:t>1</w:t>
            </w:r>
          </w:p>
        </w:tc>
        <w:tc>
          <w:tcPr>
            <w:tcW w:w="1228" w:type="dxa"/>
            <w:tcBorders>
              <w:top w:val="nil"/>
              <w:left w:val="nil"/>
              <w:bottom w:val="single" w:sz="4" w:space="0" w:color="auto"/>
              <w:right w:val="single" w:sz="4" w:space="0" w:color="auto"/>
            </w:tcBorders>
            <w:vAlign w:val="center"/>
          </w:tcPr>
          <w:p w:rsidR="0081790A" w:rsidRPr="00D92B2A" w:rsidRDefault="0081790A" w:rsidP="00533EEE">
            <w:pPr>
              <w:jc w:val="center"/>
              <w:rPr>
                <w:color w:val="000000"/>
              </w:rPr>
            </w:pPr>
          </w:p>
        </w:tc>
        <w:tc>
          <w:tcPr>
            <w:tcW w:w="1166" w:type="dxa"/>
            <w:tcBorders>
              <w:top w:val="nil"/>
              <w:left w:val="nil"/>
              <w:bottom w:val="single" w:sz="4" w:space="0" w:color="auto"/>
              <w:right w:val="single" w:sz="4" w:space="0" w:color="auto"/>
            </w:tcBorders>
            <w:vAlign w:val="center"/>
          </w:tcPr>
          <w:p w:rsidR="0081790A" w:rsidRPr="00D92B2A" w:rsidRDefault="0081790A" w:rsidP="00533EEE">
            <w:pPr>
              <w:jc w:val="center"/>
              <w:rPr>
                <w:color w:val="000000"/>
              </w:rPr>
            </w:pPr>
          </w:p>
        </w:tc>
      </w:tr>
      <w:tr w:rsidR="0081790A" w:rsidRPr="00D92B2A" w:rsidTr="00533EEE">
        <w:trPr>
          <w:trHeight w:val="645"/>
        </w:trPr>
        <w:tc>
          <w:tcPr>
            <w:tcW w:w="720" w:type="dxa"/>
            <w:tcBorders>
              <w:top w:val="nil"/>
              <w:left w:val="single" w:sz="4" w:space="0" w:color="auto"/>
              <w:bottom w:val="single" w:sz="4" w:space="0" w:color="auto"/>
              <w:right w:val="single" w:sz="4" w:space="0" w:color="auto"/>
            </w:tcBorders>
            <w:vAlign w:val="center"/>
          </w:tcPr>
          <w:p w:rsidR="0081790A" w:rsidRPr="00AD3A03" w:rsidRDefault="0081790A" w:rsidP="00533EEE">
            <w:pPr>
              <w:jc w:val="center"/>
              <w:rPr>
                <w:color w:val="000000"/>
                <w:sz w:val="22"/>
                <w:szCs w:val="22"/>
              </w:rPr>
            </w:pPr>
            <w:r w:rsidRPr="00AD3A03">
              <w:rPr>
                <w:color w:val="000000"/>
                <w:sz w:val="22"/>
                <w:szCs w:val="22"/>
              </w:rPr>
              <w:t>19</w:t>
            </w:r>
          </w:p>
        </w:tc>
        <w:tc>
          <w:tcPr>
            <w:tcW w:w="5220" w:type="dxa"/>
            <w:tcBorders>
              <w:top w:val="nil"/>
              <w:left w:val="nil"/>
              <w:bottom w:val="single" w:sz="4" w:space="0" w:color="auto"/>
              <w:right w:val="single" w:sz="4" w:space="0" w:color="auto"/>
            </w:tcBorders>
            <w:vAlign w:val="center"/>
          </w:tcPr>
          <w:p w:rsidR="0081790A" w:rsidRPr="00AD3A03" w:rsidRDefault="0081790A" w:rsidP="00533EEE">
            <w:pPr>
              <w:rPr>
                <w:color w:val="000000"/>
                <w:sz w:val="22"/>
                <w:szCs w:val="22"/>
              </w:rPr>
            </w:pPr>
            <w:r w:rsidRPr="00AD3A03">
              <w:rPr>
                <w:color w:val="000000"/>
                <w:sz w:val="22"/>
                <w:szCs w:val="22"/>
              </w:rPr>
              <w:t>Исследование уровня холестерина липопротеинов низкой плотности сыворотки крови;</w:t>
            </w:r>
          </w:p>
        </w:tc>
        <w:tc>
          <w:tcPr>
            <w:tcW w:w="995" w:type="dxa"/>
            <w:tcBorders>
              <w:top w:val="nil"/>
              <w:left w:val="nil"/>
              <w:bottom w:val="single" w:sz="4" w:space="0" w:color="auto"/>
              <w:right w:val="single" w:sz="4" w:space="0" w:color="auto"/>
            </w:tcBorders>
            <w:vAlign w:val="center"/>
          </w:tcPr>
          <w:p w:rsidR="0081790A" w:rsidRPr="00AD3A03" w:rsidRDefault="0081790A" w:rsidP="00533EEE">
            <w:pPr>
              <w:jc w:val="center"/>
              <w:rPr>
                <w:color w:val="000000"/>
                <w:sz w:val="22"/>
                <w:szCs w:val="22"/>
              </w:rPr>
            </w:pPr>
            <w:r w:rsidRPr="00AD3A03">
              <w:rPr>
                <w:color w:val="000000"/>
                <w:sz w:val="22"/>
                <w:szCs w:val="22"/>
              </w:rPr>
              <w:t>чел.</w:t>
            </w:r>
          </w:p>
        </w:tc>
        <w:tc>
          <w:tcPr>
            <w:tcW w:w="931" w:type="dxa"/>
            <w:tcBorders>
              <w:top w:val="nil"/>
              <w:left w:val="nil"/>
              <w:bottom w:val="single" w:sz="4" w:space="0" w:color="auto"/>
              <w:right w:val="single" w:sz="4" w:space="0" w:color="auto"/>
            </w:tcBorders>
            <w:vAlign w:val="center"/>
          </w:tcPr>
          <w:p w:rsidR="0081790A" w:rsidRPr="00AD3A03" w:rsidRDefault="0081790A" w:rsidP="00533EEE">
            <w:pPr>
              <w:jc w:val="center"/>
              <w:rPr>
                <w:color w:val="000000"/>
                <w:sz w:val="22"/>
                <w:szCs w:val="22"/>
              </w:rPr>
            </w:pPr>
            <w:r>
              <w:rPr>
                <w:color w:val="000000"/>
                <w:sz w:val="22"/>
                <w:szCs w:val="22"/>
              </w:rPr>
              <w:t>1</w:t>
            </w:r>
          </w:p>
        </w:tc>
        <w:tc>
          <w:tcPr>
            <w:tcW w:w="1228" w:type="dxa"/>
            <w:tcBorders>
              <w:top w:val="nil"/>
              <w:left w:val="nil"/>
              <w:bottom w:val="single" w:sz="4" w:space="0" w:color="auto"/>
              <w:right w:val="single" w:sz="4" w:space="0" w:color="auto"/>
            </w:tcBorders>
            <w:vAlign w:val="center"/>
          </w:tcPr>
          <w:p w:rsidR="0081790A" w:rsidRPr="00D92B2A" w:rsidRDefault="0081790A" w:rsidP="00533EEE">
            <w:pPr>
              <w:jc w:val="center"/>
              <w:rPr>
                <w:color w:val="000000"/>
              </w:rPr>
            </w:pPr>
          </w:p>
        </w:tc>
        <w:tc>
          <w:tcPr>
            <w:tcW w:w="1166" w:type="dxa"/>
            <w:tcBorders>
              <w:top w:val="nil"/>
              <w:left w:val="nil"/>
              <w:bottom w:val="single" w:sz="4" w:space="0" w:color="auto"/>
              <w:right w:val="single" w:sz="4" w:space="0" w:color="auto"/>
            </w:tcBorders>
            <w:vAlign w:val="center"/>
          </w:tcPr>
          <w:p w:rsidR="0081790A" w:rsidRPr="00D92B2A" w:rsidRDefault="0081790A" w:rsidP="00533EEE">
            <w:pPr>
              <w:jc w:val="center"/>
              <w:rPr>
                <w:color w:val="000000"/>
              </w:rPr>
            </w:pPr>
          </w:p>
        </w:tc>
      </w:tr>
      <w:tr w:rsidR="0081790A" w:rsidRPr="00D92B2A" w:rsidTr="00533EEE">
        <w:trPr>
          <w:trHeight w:val="345"/>
        </w:trPr>
        <w:tc>
          <w:tcPr>
            <w:tcW w:w="720" w:type="dxa"/>
            <w:tcBorders>
              <w:top w:val="nil"/>
              <w:left w:val="single" w:sz="4" w:space="0" w:color="auto"/>
              <w:bottom w:val="single" w:sz="4" w:space="0" w:color="auto"/>
              <w:right w:val="single" w:sz="4" w:space="0" w:color="auto"/>
            </w:tcBorders>
            <w:vAlign w:val="center"/>
          </w:tcPr>
          <w:p w:rsidR="0081790A" w:rsidRPr="00AD3A03" w:rsidRDefault="0081790A" w:rsidP="00533EEE">
            <w:pPr>
              <w:jc w:val="center"/>
              <w:rPr>
                <w:color w:val="000000"/>
                <w:sz w:val="22"/>
                <w:szCs w:val="22"/>
              </w:rPr>
            </w:pPr>
            <w:r w:rsidRPr="00AD3A03">
              <w:rPr>
                <w:color w:val="000000"/>
                <w:sz w:val="22"/>
                <w:szCs w:val="22"/>
              </w:rPr>
              <w:t>20</w:t>
            </w:r>
          </w:p>
        </w:tc>
        <w:tc>
          <w:tcPr>
            <w:tcW w:w="5220" w:type="dxa"/>
            <w:tcBorders>
              <w:top w:val="nil"/>
              <w:left w:val="nil"/>
              <w:bottom w:val="single" w:sz="4" w:space="0" w:color="auto"/>
              <w:right w:val="single" w:sz="4" w:space="0" w:color="auto"/>
            </w:tcBorders>
            <w:vAlign w:val="center"/>
          </w:tcPr>
          <w:p w:rsidR="0081790A" w:rsidRPr="00AD3A03" w:rsidRDefault="0081790A" w:rsidP="00533EEE">
            <w:pPr>
              <w:rPr>
                <w:color w:val="000000"/>
                <w:sz w:val="22"/>
                <w:szCs w:val="22"/>
              </w:rPr>
            </w:pPr>
            <w:r w:rsidRPr="00AD3A03">
              <w:rPr>
                <w:color w:val="000000"/>
                <w:sz w:val="22"/>
                <w:szCs w:val="22"/>
              </w:rPr>
              <w:t>Исследование уровня триглицеридов сыворотки крови</w:t>
            </w:r>
          </w:p>
        </w:tc>
        <w:tc>
          <w:tcPr>
            <w:tcW w:w="995" w:type="dxa"/>
            <w:tcBorders>
              <w:top w:val="nil"/>
              <w:left w:val="nil"/>
              <w:bottom w:val="single" w:sz="4" w:space="0" w:color="auto"/>
              <w:right w:val="single" w:sz="4" w:space="0" w:color="auto"/>
            </w:tcBorders>
            <w:vAlign w:val="center"/>
          </w:tcPr>
          <w:p w:rsidR="0081790A" w:rsidRPr="00AD3A03" w:rsidRDefault="0081790A" w:rsidP="00533EEE">
            <w:pPr>
              <w:jc w:val="center"/>
              <w:rPr>
                <w:color w:val="000000"/>
                <w:sz w:val="22"/>
                <w:szCs w:val="22"/>
              </w:rPr>
            </w:pPr>
            <w:r w:rsidRPr="00AD3A03">
              <w:rPr>
                <w:color w:val="000000"/>
                <w:sz w:val="22"/>
                <w:szCs w:val="22"/>
              </w:rPr>
              <w:t>чел.</w:t>
            </w:r>
          </w:p>
        </w:tc>
        <w:tc>
          <w:tcPr>
            <w:tcW w:w="931" w:type="dxa"/>
            <w:tcBorders>
              <w:top w:val="nil"/>
              <w:left w:val="nil"/>
              <w:bottom w:val="single" w:sz="4" w:space="0" w:color="auto"/>
              <w:right w:val="single" w:sz="4" w:space="0" w:color="auto"/>
            </w:tcBorders>
            <w:vAlign w:val="center"/>
          </w:tcPr>
          <w:p w:rsidR="0081790A" w:rsidRPr="00AD3A03" w:rsidRDefault="0081790A" w:rsidP="00533EEE">
            <w:pPr>
              <w:jc w:val="center"/>
              <w:rPr>
                <w:color w:val="000000"/>
                <w:sz w:val="22"/>
                <w:szCs w:val="22"/>
              </w:rPr>
            </w:pPr>
            <w:r>
              <w:rPr>
                <w:color w:val="000000"/>
                <w:sz w:val="22"/>
                <w:szCs w:val="22"/>
              </w:rPr>
              <w:t>1</w:t>
            </w:r>
          </w:p>
        </w:tc>
        <w:tc>
          <w:tcPr>
            <w:tcW w:w="1228" w:type="dxa"/>
            <w:tcBorders>
              <w:top w:val="nil"/>
              <w:left w:val="nil"/>
              <w:bottom w:val="single" w:sz="4" w:space="0" w:color="auto"/>
              <w:right w:val="single" w:sz="4" w:space="0" w:color="auto"/>
            </w:tcBorders>
            <w:vAlign w:val="center"/>
          </w:tcPr>
          <w:p w:rsidR="0081790A" w:rsidRPr="00D92B2A" w:rsidRDefault="0081790A" w:rsidP="00533EEE">
            <w:pPr>
              <w:jc w:val="center"/>
              <w:rPr>
                <w:color w:val="000000"/>
              </w:rPr>
            </w:pPr>
          </w:p>
        </w:tc>
        <w:tc>
          <w:tcPr>
            <w:tcW w:w="1166" w:type="dxa"/>
            <w:tcBorders>
              <w:top w:val="nil"/>
              <w:left w:val="nil"/>
              <w:bottom w:val="single" w:sz="4" w:space="0" w:color="auto"/>
              <w:right w:val="single" w:sz="4" w:space="0" w:color="auto"/>
            </w:tcBorders>
            <w:vAlign w:val="center"/>
          </w:tcPr>
          <w:p w:rsidR="0081790A" w:rsidRPr="00D92B2A" w:rsidRDefault="0081790A" w:rsidP="00533EEE">
            <w:pPr>
              <w:jc w:val="center"/>
              <w:rPr>
                <w:color w:val="000000"/>
              </w:rPr>
            </w:pPr>
          </w:p>
        </w:tc>
      </w:tr>
      <w:tr w:rsidR="0081790A" w:rsidRPr="00D92B2A" w:rsidTr="00533EEE">
        <w:trPr>
          <w:trHeight w:val="345"/>
        </w:trPr>
        <w:tc>
          <w:tcPr>
            <w:tcW w:w="720" w:type="dxa"/>
            <w:tcBorders>
              <w:top w:val="nil"/>
              <w:left w:val="single" w:sz="4" w:space="0" w:color="auto"/>
              <w:bottom w:val="single" w:sz="4" w:space="0" w:color="auto"/>
              <w:right w:val="single" w:sz="4" w:space="0" w:color="auto"/>
            </w:tcBorders>
            <w:vAlign w:val="center"/>
          </w:tcPr>
          <w:p w:rsidR="0081790A" w:rsidRPr="00AD3A03" w:rsidRDefault="0081790A" w:rsidP="00533EEE">
            <w:pPr>
              <w:jc w:val="center"/>
              <w:rPr>
                <w:color w:val="000000"/>
                <w:sz w:val="22"/>
                <w:szCs w:val="22"/>
              </w:rPr>
            </w:pPr>
            <w:r w:rsidRPr="00AD3A03">
              <w:rPr>
                <w:color w:val="000000"/>
                <w:sz w:val="22"/>
                <w:szCs w:val="22"/>
              </w:rPr>
              <w:t>21</w:t>
            </w:r>
          </w:p>
        </w:tc>
        <w:tc>
          <w:tcPr>
            <w:tcW w:w="5220" w:type="dxa"/>
            <w:tcBorders>
              <w:top w:val="nil"/>
              <w:left w:val="nil"/>
              <w:bottom w:val="single" w:sz="4" w:space="0" w:color="auto"/>
              <w:right w:val="single" w:sz="4" w:space="0" w:color="auto"/>
            </w:tcBorders>
            <w:vAlign w:val="center"/>
          </w:tcPr>
          <w:p w:rsidR="0081790A" w:rsidRPr="00AD3A03" w:rsidRDefault="0081790A" w:rsidP="00533EEE">
            <w:pPr>
              <w:rPr>
                <w:color w:val="000000"/>
                <w:sz w:val="22"/>
                <w:szCs w:val="22"/>
              </w:rPr>
            </w:pPr>
            <w:r w:rsidRPr="00AD3A03">
              <w:rPr>
                <w:color w:val="000000"/>
                <w:sz w:val="22"/>
                <w:szCs w:val="22"/>
              </w:rPr>
              <w:t>Цитологическое исследование мазка из цервикального канала</w:t>
            </w:r>
          </w:p>
        </w:tc>
        <w:tc>
          <w:tcPr>
            <w:tcW w:w="995" w:type="dxa"/>
            <w:tcBorders>
              <w:top w:val="nil"/>
              <w:left w:val="nil"/>
              <w:bottom w:val="single" w:sz="4" w:space="0" w:color="auto"/>
              <w:right w:val="single" w:sz="4" w:space="0" w:color="auto"/>
            </w:tcBorders>
            <w:vAlign w:val="center"/>
          </w:tcPr>
          <w:p w:rsidR="0081790A" w:rsidRPr="00AD3A03" w:rsidRDefault="0081790A" w:rsidP="00533EEE">
            <w:pPr>
              <w:jc w:val="center"/>
              <w:rPr>
                <w:color w:val="000000"/>
                <w:sz w:val="22"/>
                <w:szCs w:val="22"/>
              </w:rPr>
            </w:pPr>
            <w:r w:rsidRPr="00AD3A03">
              <w:rPr>
                <w:color w:val="000000"/>
                <w:sz w:val="22"/>
                <w:szCs w:val="22"/>
              </w:rPr>
              <w:t>чел.</w:t>
            </w:r>
          </w:p>
        </w:tc>
        <w:tc>
          <w:tcPr>
            <w:tcW w:w="931" w:type="dxa"/>
            <w:tcBorders>
              <w:top w:val="nil"/>
              <w:left w:val="nil"/>
              <w:bottom w:val="single" w:sz="4" w:space="0" w:color="auto"/>
              <w:right w:val="single" w:sz="4" w:space="0" w:color="auto"/>
            </w:tcBorders>
            <w:vAlign w:val="center"/>
          </w:tcPr>
          <w:p w:rsidR="0081790A" w:rsidRPr="00AD3A03" w:rsidRDefault="0081790A" w:rsidP="00533EEE">
            <w:pPr>
              <w:jc w:val="center"/>
              <w:rPr>
                <w:color w:val="000000"/>
                <w:sz w:val="22"/>
                <w:szCs w:val="22"/>
              </w:rPr>
            </w:pPr>
            <w:r>
              <w:rPr>
                <w:color w:val="000000"/>
                <w:sz w:val="22"/>
                <w:szCs w:val="22"/>
              </w:rPr>
              <w:t>1</w:t>
            </w:r>
          </w:p>
        </w:tc>
        <w:tc>
          <w:tcPr>
            <w:tcW w:w="1228" w:type="dxa"/>
            <w:tcBorders>
              <w:top w:val="nil"/>
              <w:left w:val="nil"/>
              <w:bottom w:val="single" w:sz="4" w:space="0" w:color="auto"/>
              <w:right w:val="single" w:sz="4" w:space="0" w:color="auto"/>
            </w:tcBorders>
            <w:vAlign w:val="center"/>
          </w:tcPr>
          <w:p w:rsidR="0081790A" w:rsidRPr="00D92B2A" w:rsidRDefault="0081790A" w:rsidP="00533EEE">
            <w:pPr>
              <w:jc w:val="center"/>
              <w:rPr>
                <w:color w:val="000000"/>
              </w:rPr>
            </w:pPr>
          </w:p>
        </w:tc>
        <w:tc>
          <w:tcPr>
            <w:tcW w:w="1166" w:type="dxa"/>
            <w:tcBorders>
              <w:top w:val="nil"/>
              <w:left w:val="nil"/>
              <w:bottom w:val="single" w:sz="4" w:space="0" w:color="auto"/>
              <w:right w:val="single" w:sz="4" w:space="0" w:color="auto"/>
            </w:tcBorders>
            <w:vAlign w:val="center"/>
          </w:tcPr>
          <w:p w:rsidR="0081790A" w:rsidRPr="00D92B2A" w:rsidRDefault="0081790A" w:rsidP="00533EEE">
            <w:pPr>
              <w:jc w:val="center"/>
              <w:rPr>
                <w:color w:val="000000"/>
              </w:rPr>
            </w:pPr>
          </w:p>
        </w:tc>
      </w:tr>
      <w:tr w:rsidR="0081790A" w:rsidRPr="00D92B2A" w:rsidTr="00533EEE">
        <w:trPr>
          <w:trHeight w:val="345"/>
        </w:trPr>
        <w:tc>
          <w:tcPr>
            <w:tcW w:w="720" w:type="dxa"/>
            <w:tcBorders>
              <w:top w:val="nil"/>
              <w:left w:val="single" w:sz="4" w:space="0" w:color="auto"/>
              <w:bottom w:val="single" w:sz="4" w:space="0" w:color="auto"/>
              <w:right w:val="single" w:sz="4" w:space="0" w:color="auto"/>
            </w:tcBorders>
            <w:vAlign w:val="center"/>
          </w:tcPr>
          <w:p w:rsidR="0081790A" w:rsidRPr="00AD3A03" w:rsidRDefault="0081790A" w:rsidP="00533EEE">
            <w:pPr>
              <w:jc w:val="center"/>
              <w:rPr>
                <w:color w:val="000000"/>
                <w:sz w:val="22"/>
                <w:szCs w:val="22"/>
              </w:rPr>
            </w:pPr>
            <w:r w:rsidRPr="00AD3A03">
              <w:rPr>
                <w:color w:val="000000"/>
                <w:sz w:val="22"/>
                <w:szCs w:val="22"/>
              </w:rPr>
              <w:t>22</w:t>
            </w:r>
          </w:p>
        </w:tc>
        <w:tc>
          <w:tcPr>
            <w:tcW w:w="5220" w:type="dxa"/>
            <w:tcBorders>
              <w:top w:val="nil"/>
              <w:left w:val="nil"/>
              <w:bottom w:val="single" w:sz="4" w:space="0" w:color="auto"/>
              <w:right w:val="single" w:sz="4" w:space="0" w:color="auto"/>
            </w:tcBorders>
            <w:vAlign w:val="center"/>
          </w:tcPr>
          <w:p w:rsidR="0081790A" w:rsidRPr="00AD3A03" w:rsidRDefault="0081790A" w:rsidP="00533EEE">
            <w:pPr>
              <w:rPr>
                <w:color w:val="000000"/>
                <w:sz w:val="22"/>
                <w:szCs w:val="22"/>
              </w:rPr>
            </w:pPr>
            <w:r w:rsidRPr="00AD3A03">
              <w:rPr>
                <w:color w:val="000000"/>
                <w:sz w:val="22"/>
                <w:szCs w:val="22"/>
              </w:rPr>
              <w:t>Электрокардиография</w:t>
            </w:r>
          </w:p>
        </w:tc>
        <w:tc>
          <w:tcPr>
            <w:tcW w:w="995" w:type="dxa"/>
            <w:tcBorders>
              <w:top w:val="nil"/>
              <w:left w:val="nil"/>
              <w:bottom w:val="single" w:sz="4" w:space="0" w:color="auto"/>
              <w:right w:val="single" w:sz="4" w:space="0" w:color="auto"/>
            </w:tcBorders>
            <w:vAlign w:val="center"/>
          </w:tcPr>
          <w:p w:rsidR="0081790A" w:rsidRPr="00AD3A03" w:rsidRDefault="0081790A" w:rsidP="00533EEE">
            <w:pPr>
              <w:jc w:val="center"/>
              <w:rPr>
                <w:color w:val="000000"/>
                <w:sz w:val="22"/>
                <w:szCs w:val="22"/>
              </w:rPr>
            </w:pPr>
            <w:r w:rsidRPr="00AD3A03">
              <w:rPr>
                <w:color w:val="000000"/>
                <w:sz w:val="22"/>
                <w:szCs w:val="22"/>
              </w:rPr>
              <w:t>чел.</w:t>
            </w:r>
          </w:p>
        </w:tc>
        <w:tc>
          <w:tcPr>
            <w:tcW w:w="931" w:type="dxa"/>
            <w:tcBorders>
              <w:top w:val="nil"/>
              <w:left w:val="nil"/>
              <w:bottom w:val="single" w:sz="4" w:space="0" w:color="auto"/>
              <w:right w:val="single" w:sz="4" w:space="0" w:color="auto"/>
            </w:tcBorders>
            <w:vAlign w:val="center"/>
          </w:tcPr>
          <w:p w:rsidR="0081790A" w:rsidRPr="00AD3A03" w:rsidRDefault="0081790A" w:rsidP="00533EEE">
            <w:pPr>
              <w:jc w:val="center"/>
              <w:rPr>
                <w:color w:val="000000"/>
                <w:sz w:val="22"/>
                <w:szCs w:val="22"/>
              </w:rPr>
            </w:pPr>
            <w:r>
              <w:rPr>
                <w:color w:val="000000"/>
                <w:sz w:val="22"/>
                <w:szCs w:val="22"/>
              </w:rPr>
              <w:t>1</w:t>
            </w:r>
          </w:p>
        </w:tc>
        <w:tc>
          <w:tcPr>
            <w:tcW w:w="1228" w:type="dxa"/>
            <w:tcBorders>
              <w:top w:val="nil"/>
              <w:left w:val="nil"/>
              <w:bottom w:val="single" w:sz="4" w:space="0" w:color="auto"/>
              <w:right w:val="single" w:sz="4" w:space="0" w:color="auto"/>
            </w:tcBorders>
            <w:vAlign w:val="center"/>
          </w:tcPr>
          <w:p w:rsidR="0081790A" w:rsidRPr="00D92B2A" w:rsidRDefault="0081790A" w:rsidP="00533EEE">
            <w:pPr>
              <w:jc w:val="center"/>
              <w:rPr>
                <w:color w:val="000000"/>
              </w:rPr>
            </w:pPr>
          </w:p>
        </w:tc>
        <w:tc>
          <w:tcPr>
            <w:tcW w:w="1166" w:type="dxa"/>
            <w:tcBorders>
              <w:top w:val="nil"/>
              <w:left w:val="nil"/>
              <w:bottom w:val="single" w:sz="4" w:space="0" w:color="auto"/>
              <w:right w:val="single" w:sz="4" w:space="0" w:color="auto"/>
            </w:tcBorders>
            <w:vAlign w:val="center"/>
          </w:tcPr>
          <w:p w:rsidR="0081790A" w:rsidRPr="00D92B2A" w:rsidRDefault="0081790A" w:rsidP="00533EEE">
            <w:pPr>
              <w:jc w:val="center"/>
              <w:rPr>
                <w:color w:val="000000"/>
              </w:rPr>
            </w:pPr>
          </w:p>
        </w:tc>
      </w:tr>
      <w:tr w:rsidR="0081790A" w:rsidRPr="00D92B2A" w:rsidTr="00533EEE">
        <w:trPr>
          <w:trHeight w:val="345"/>
        </w:trPr>
        <w:tc>
          <w:tcPr>
            <w:tcW w:w="720" w:type="dxa"/>
            <w:tcBorders>
              <w:top w:val="nil"/>
              <w:left w:val="single" w:sz="4" w:space="0" w:color="auto"/>
              <w:bottom w:val="single" w:sz="4" w:space="0" w:color="auto"/>
              <w:right w:val="single" w:sz="4" w:space="0" w:color="auto"/>
            </w:tcBorders>
            <w:vAlign w:val="center"/>
          </w:tcPr>
          <w:p w:rsidR="0081790A" w:rsidRPr="00AD3A03" w:rsidRDefault="0081790A" w:rsidP="00533EEE">
            <w:pPr>
              <w:jc w:val="center"/>
              <w:rPr>
                <w:color w:val="000000"/>
                <w:sz w:val="22"/>
                <w:szCs w:val="22"/>
              </w:rPr>
            </w:pPr>
            <w:r w:rsidRPr="00AD3A03">
              <w:rPr>
                <w:color w:val="000000"/>
                <w:sz w:val="22"/>
                <w:szCs w:val="22"/>
              </w:rPr>
              <w:t>23</w:t>
            </w:r>
          </w:p>
        </w:tc>
        <w:tc>
          <w:tcPr>
            <w:tcW w:w="5220" w:type="dxa"/>
            <w:tcBorders>
              <w:top w:val="nil"/>
              <w:left w:val="nil"/>
              <w:bottom w:val="single" w:sz="4" w:space="0" w:color="auto"/>
              <w:right w:val="single" w:sz="4" w:space="0" w:color="auto"/>
            </w:tcBorders>
            <w:vAlign w:val="center"/>
          </w:tcPr>
          <w:p w:rsidR="0081790A" w:rsidRPr="00AD3A03" w:rsidRDefault="0081790A" w:rsidP="00533EEE">
            <w:pPr>
              <w:rPr>
                <w:color w:val="000000"/>
                <w:sz w:val="22"/>
                <w:szCs w:val="22"/>
              </w:rPr>
            </w:pPr>
            <w:r w:rsidRPr="00AD3A03">
              <w:rPr>
                <w:color w:val="000000"/>
                <w:sz w:val="22"/>
                <w:szCs w:val="22"/>
              </w:rPr>
              <w:t>Оформление учетно-отчетной документации (учетных форм №131/у-ГС, №025/у-ГС, №001-ГС/у)</w:t>
            </w:r>
          </w:p>
        </w:tc>
        <w:tc>
          <w:tcPr>
            <w:tcW w:w="995" w:type="dxa"/>
            <w:tcBorders>
              <w:top w:val="nil"/>
              <w:left w:val="nil"/>
              <w:bottom w:val="single" w:sz="4" w:space="0" w:color="auto"/>
              <w:right w:val="single" w:sz="4" w:space="0" w:color="auto"/>
            </w:tcBorders>
            <w:vAlign w:val="center"/>
          </w:tcPr>
          <w:p w:rsidR="0081790A" w:rsidRPr="00AD3A03" w:rsidRDefault="0081790A" w:rsidP="00533EEE">
            <w:pPr>
              <w:jc w:val="center"/>
              <w:rPr>
                <w:color w:val="000000"/>
                <w:sz w:val="22"/>
                <w:szCs w:val="22"/>
              </w:rPr>
            </w:pPr>
            <w:r w:rsidRPr="00AD3A03">
              <w:rPr>
                <w:color w:val="000000"/>
                <w:sz w:val="22"/>
                <w:szCs w:val="22"/>
              </w:rPr>
              <w:t>чел.</w:t>
            </w:r>
          </w:p>
        </w:tc>
        <w:tc>
          <w:tcPr>
            <w:tcW w:w="931" w:type="dxa"/>
            <w:tcBorders>
              <w:top w:val="nil"/>
              <w:left w:val="nil"/>
              <w:bottom w:val="single" w:sz="4" w:space="0" w:color="auto"/>
              <w:right w:val="single" w:sz="4" w:space="0" w:color="auto"/>
            </w:tcBorders>
            <w:vAlign w:val="center"/>
          </w:tcPr>
          <w:p w:rsidR="0081790A" w:rsidRPr="00AD3A03" w:rsidRDefault="0081790A" w:rsidP="00533EEE">
            <w:pPr>
              <w:jc w:val="center"/>
              <w:rPr>
                <w:color w:val="000000"/>
                <w:sz w:val="22"/>
                <w:szCs w:val="22"/>
              </w:rPr>
            </w:pPr>
            <w:r>
              <w:rPr>
                <w:color w:val="000000"/>
                <w:sz w:val="22"/>
                <w:szCs w:val="22"/>
              </w:rPr>
              <w:t>1</w:t>
            </w:r>
          </w:p>
        </w:tc>
        <w:tc>
          <w:tcPr>
            <w:tcW w:w="1228" w:type="dxa"/>
            <w:tcBorders>
              <w:top w:val="nil"/>
              <w:left w:val="nil"/>
              <w:bottom w:val="single" w:sz="4" w:space="0" w:color="auto"/>
              <w:right w:val="single" w:sz="4" w:space="0" w:color="auto"/>
            </w:tcBorders>
            <w:vAlign w:val="center"/>
          </w:tcPr>
          <w:p w:rsidR="0081790A" w:rsidRPr="00AD3A03" w:rsidRDefault="0081790A" w:rsidP="00533EEE">
            <w:pPr>
              <w:jc w:val="center"/>
              <w:rPr>
                <w:color w:val="000000"/>
                <w:sz w:val="22"/>
                <w:szCs w:val="22"/>
              </w:rPr>
            </w:pPr>
          </w:p>
        </w:tc>
        <w:tc>
          <w:tcPr>
            <w:tcW w:w="1166" w:type="dxa"/>
            <w:tcBorders>
              <w:top w:val="nil"/>
              <w:left w:val="nil"/>
              <w:bottom w:val="single" w:sz="4" w:space="0" w:color="auto"/>
              <w:right w:val="single" w:sz="4" w:space="0" w:color="auto"/>
            </w:tcBorders>
            <w:vAlign w:val="center"/>
          </w:tcPr>
          <w:p w:rsidR="0081790A" w:rsidRPr="00AD3A03" w:rsidRDefault="0081790A" w:rsidP="00533EEE">
            <w:pPr>
              <w:jc w:val="center"/>
              <w:rPr>
                <w:color w:val="000000"/>
                <w:sz w:val="22"/>
                <w:szCs w:val="22"/>
              </w:rPr>
            </w:pPr>
          </w:p>
        </w:tc>
      </w:tr>
      <w:tr w:rsidR="0081790A" w:rsidRPr="00D92B2A" w:rsidTr="00533EEE">
        <w:trPr>
          <w:trHeight w:val="315"/>
        </w:trPr>
        <w:tc>
          <w:tcPr>
            <w:tcW w:w="9094" w:type="dxa"/>
            <w:gridSpan w:val="5"/>
            <w:tcBorders>
              <w:top w:val="single" w:sz="4" w:space="0" w:color="auto"/>
              <w:left w:val="single" w:sz="4" w:space="0" w:color="auto"/>
              <w:bottom w:val="single" w:sz="4" w:space="0" w:color="auto"/>
              <w:right w:val="single" w:sz="4" w:space="0" w:color="auto"/>
            </w:tcBorders>
            <w:vAlign w:val="center"/>
          </w:tcPr>
          <w:p w:rsidR="0081790A" w:rsidRPr="00AD3A03" w:rsidRDefault="0081790A" w:rsidP="00533EEE">
            <w:pPr>
              <w:jc w:val="right"/>
              <w:rPr>
                <w:b/>
                <w:bCs/>
                <w:color w:val="000000"/>
                <w:sz w:val="22"/>
                <w:szCs w:val="22"/>
              </w:rPr>
            </w:pPr>
          </w:p>
        </w:tc>
        <w:tc>
          <w:tcPr>
            <w:tcW w:w="1166" w:type="dxa"/>
            <w:tcBorders>
              <w:top w:val="nil"/>
              <w:left w:val="nil"/>
              <w:bottom w:val="single" w:sz="4" w:space="0" w:color="auto"/>
              <w:right w:val="single" w:sz="4" w:space="0" w:color="auto"/>
            </w:tcBorders>
            <w:vAlign w:val="center"/>
          </w:tcPr>
          <w:p w:rsidR="0081790A" w:rsidRPr="00AD3A03" w:rsidRDefault="0081790A" w:rsidP="00533EEE">
            <w:pPr>
              <w:jc w:val="center"/>
              <w:rPr>
                <w:b/>
                <w:bCs/>
                <w:color w:val="000000"/>
                <w:sz w:val="22"/>
                <w:szCs w:val="22"/>
              </w:rPr>
            </w:pPr>
          </w:p>
        </w:tc>
      </w:tr>
      <w:tr w:rsidR="0081790A" w:rsidRPr="00D92B2A" w:rsidTr="00533EEE">
        <w:trPr>
          <w:trHeight w:val="315"/>
        </w:trPr>
        <w:tc>
          <w:tcPr>
            <w:tcW w:w="10260" w:type="dxa"/>
            <w:gridSpan w:val="6"/>
            <w:tcBorders>
              <w:top w:val="single" w:sz="4" w:space="0" w:color="auto"/>
              <w:left w:val="single" w:sz="4" w:space="0" w:color="auto"/>
              <w:bottom w:val="single" w:sz="4" w:space="0" w:color="auto"/>
              <w:right w:val="single" w:sz="4" w:space="0" w:color="auto"/>
            </w:tcBorders>
            <w:vAlign w:val="center"/>
          </w:tcPr>
          <w:p w:rsidR="0081790A" w:rsidRPr="00AD3A03" w:rsidRDefault="0081790A" w:rsidP="00533EEE">
            <w:pPr>
              <w:rPr>
                <w:b/>
                <w:bCs/>
                <w:color w:val="000000"/>
                <w:sz w:val="22"/>
                <w:szCs w:val="22"/>
              </w:rPr>
            </w:pPr>
            <w:r w:rsidRPr="00AD3A03">
              <w:rPr>
                <w:b/>
                <w:bCs/>
                <w:color w:val="000000"/>
                <w:sz w:val="22"/>
                <w:szCs w:val="22"/>
              </w:rPr>
              <w:t xml:space="preserve">ВСЕГО:  </w:t>
            </w:r>
          </w:p>
        </w:tc>
      </w:tr>
    </w:tbl>
    <w:p w:rsidR="0081790A" w:rsidRDefault="0081790A" w:rsidP="004621FB"/>
    <w:tbl>
      <w:tblPr>
        <w:tblW w:w="0" w:type="auto"/>
        <w:tblInd w:w="250" w:type="dxa"/>
        <w:tblBorders>
          <w:insideV w:val="single" w:sz="4" w:space="0" w:color="auto"/>
        </w:tblBorders>
        <w:tblLayout w:type="fixed"/>
        <w:tblLook w:val="0000"/>
      </w:tblPr>
      <w:tblGrid>
        <w:gridCol w:w="4962"/>
        <w:gridCol w:w="4819"/>
      </w:tblGrid>
      <w:tr w:rsidR="0081790A" w:rsidRPr="007418A0" w:rsidTr="00533EEE">
        <w:tc>
          <w:tcPr>
            <w:tcW w:w="4962" w:type="dxa"/>
          </w:tcPr>
          <w:p w:rsidR="0081790A" w:rsidRPr="007418A0" w:rsidRDefault="0081790A" w:rsidP="004621FB">
            <w:pPr>
              <w:rPr>
                <w:bCs/>
                <w:sz w:val="22"/>
                <w:szCs w:val="22"/>
              </w:rPr>
            </w:pPr>
            <w:r w:rsidRPr="007418A0">
              <w:rPr>
                <w:bCs/>
                <w:sz w:val="22"/>
                <w:szCs w:val="22"/>
              </w:rPr>
              <w:t xml:space="preserve">Начальник </w:t>
            </w:r>
          </w:p>
          <w:p w:rsidR="0081790A" w:rsidRPr="007418A0" w:rsidRDefault="0081790A" w:rsidP="004621FB">
            <w:pPr>
              <w:rPr>
                <w:bCs/>
                <w:sz w:val="22"/>
                <w:szCs w:val="22"/>
              </w:rPr>
            </w:pPr>
            <w:r w:rsidRPr="007418A0">
              <w:rPr>
                <w:bCs/>
                <w:sz w:val="22"/>
                <w:szCs w:val="22"/>
              </w:rPr>
              <w:t>отдела ГФС России в г. Чебоксары</w:t>
            </w:r>
          </w:p>
          <w:p w:rsidR="0081790A" w:rsidRPr="007418A0" w:rsidRDefault="0081790A" w:rsidP="004621FB">
            <w:pPr>
              <w:jc w:val="both"/>
              <w:rPr>
                <w:sz w:val="22"/>
                <w:szCs w:val="22"/>
              </w:rPr>
            </w:pPr>
          </w:p>
          <w:p w:rsidR="0081790A" w:rsidRPr="007418A0" w:rsidRDefault="0081790A" w:rsidP="004621FB">
            <w:pPr>
              <w:jc w:val="both"/>
              <w:rPr>
                <w:color w:val="000000"/>
                <w:sz w:val="22"/>
                <w:szCs w:val="22"/>
              </w:rPr>
            </w:pPr>
            <w:r w:rsidRPr="007418A0">
              <w:rPr>
                <w:sz w:val="22"/>
                <w:szCs w:val="22"/>
              </w:rPr>
              <w:t xml:space="preserve">_________________________ В.П. </w:t>
            </w:r>
            <w:r>
              <w:rPr>
                <w:sz w:val="22"/>
                <w:szCs w:val="22"/>
              </w:rPr>
              <w:t>Чирков</w:t>
            </w:r>
          </w:p>
        </w:tc>
        <w:tc>
          <w:tcPr>
            <w:tcW w:w="4819" w:type="dxa"/>
          </w:tcPr>
          <w:p w:rsidR="0081790A" w:rsidRPr="007418A0" w:rsidRDefault="0081790A" w:rsidP="00533EEE">
            <w:pPr>
              <w:autoSpaceDE w:val="0"/>
              <w:autoSpaceDN w:val="0"/>
              <w:adjustRightInd w:val="0"/>
              <w:rPr>
                <w:sz w:val="22"/>
                <w:szCs w:val="22"/>
              </w:rPr>
            </w:pPr>
          </w:p>
        </w:tc>
      </w:tr>
    </w:tbl>
    <w:p w:rsidR="0081790A" w:rsidRPr="00733DF7" w:rsidRDefault="0081790A" w:rsidP="00066255">
      <w:pPr>
        <w:pStyle w:val="BodyTextIndent2"/>
        <w:widowControl w:val="0"/>
        <w:autoSpaceDE w:val="0"/>
        <w:autoSpaceDN w:val="0"/>
        <w:spacing w:after="0" w:line="240" w:lineRule="auto"/>
        <w:jc w:val="right"/>
        <w:outlineLvl w:val="0"/>
        <w:rPr>
          <w:lang/>
        </w:rPr>
      </w:pPr>
    </w:p>
    <w:sectPr w:rsidR="0081790A" w:rsidRPr="00733DF7" w:rsidSect="00161491">
      <w:footerReference w:type="even" r:id="rId7"/>
      <w:footerReference w:type="default" r:id="rId8"/>
      <w:pgSz w:w="12240" w:h="15840"/>
      <w:pgMar w:top="425" w:right="902" w:bottom="851" w:left="1418" w:header="720" w:footer="59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790A" w:rsidRDefault="0081790A">
      <w:r>
        <w:separator/>
      </w:r>
    </w:p>
  </w:endnote>
  <w:endnote w:type="continuationSeparator" w:id="0">
    <w:p w:rsidR="0081790A" w:rsidRDefault="0081790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790A" w:rsidRDefault="0081790A" w:rsidP="0098125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rsidR="0081790A" w:rsidRDefault="0081790A" w:rsidP="00996922">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790A" w:rsidRDefault="0081790A" w:rsidP="002D150C">
    <w:pPr>
      <w:pStyle w:val="Footer"/>
      <w:ind w:right="360"/>
      <w:jc w:val="center"/>
    </w:pPr>
    <w:r>
      <w:t xml:space="preserve">стр. </w:t>
    </w:r>
    <w:fldSimple w:instr=" PAGE ">
      <w:r>
        <w:rPr>
          <w:noProof/>
        </w:rPr>
        <w:t>1</w:t>
      </w:r>
    </w:fldSimple>
    <w:r>
      <w:t xml:space="preserve"> из </w:t>
    </w:r>
    <w:fldSimple w:instr=" NUMPAGES ">
      <w:r>
        <w:rPr>
          <w:noProof/>
        </w:rPr>
        <w:t>5</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790A" w:rsidRDefault="0081790A">
      <w:r>
        <w:separator/>
      </w:r>
    </w:p>
  </w:footnote>
  <w:footnote w:type="continuationSeparator" w:id="0">
    <w:p w:rsidR="0081790A" w:rsidRDefault="0081790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21DD0"/>
    <w:multiLevelType w:val="hybridMultilevel"/>
    <w:tmpl w:val="E77AC0A6"/>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
    <w:nsid w:val="10FF29EA"/>
    <w:multiLevelType w:val="hybridMultilevel"/>
    <w:tmpl w:val="6218D092"/>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2">
    <w:nsid w:val="19BB4D86"/>
    <w:multiLevelType w:val="hybridMultilevel"/>
    <w:tmpl w:val="C8785D18"/>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3">
    <w:nsid w:val="3A68613C"/>
    <w:multiLevelType w:val="hybridMultilevel"/>
    <w:tmpl w:val="F5A4231E"/>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4">
    <w:nsid w:val="4C8D7AB6"/>
    <w:multiLevelType w:val="hybridMultilevel"/>
    <w:tmpl w:val="B486F9E6"/>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5">
    <w:nsid w:val="4E4D19E3"/>
    <w:multiLevelType w:val="hybridMultilevel"/>
    <w:tmpl w:val="A8600EE6"/>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6">
    <w:nsid w:val="4F664C37"/>
    <w:multiLevelType w:val="hybridMultilevel"/>
    <w:tmpl w:val="30A6AE1C"/>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7">
    <w:nsid w:val="6F4C7832"/>
    <w:multiLevelType w:val="hybridMultilevel"/>
    <w:tmpl w:val="AF12E0E4"/>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num w:numId="1">
    <w:abstractNumId w:val="5"/>
  </w:num>
  <w:num w:numId="2">
    <w:abstractNumId w:val="0"/>
  </w:num>
  <w:num w:numId="3">
    <w:abstractNumId w:val="2"/>
  </w:num>
  <w:num w:numId="4">
    <w:abstractNumId w:val="3"/>
  </w:num>
  <w:num w:numId="5">
    <w:abstractNumId w:val="6"/>
  </w:num>
  <w:num w:numId="6">
    <w:abstractNumId w:val="4"/>
  </w:num>
  <w:num w:numId="7">
    <w:abstractNumId w:val="7"/>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mirrorMargins/>
  <w:stylePaneFormatFilter w:val="3F01"/>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23202"/>
    <w:rsid w:val="00002A42"/>
    <w:rsid w:val="000034EA"/>
    <w:rsid w:val="00006464"/>
    <w:rsid w:val="000120D9"/>
    <w:rsid w:val="00034343"/>
    <w:rsid w:val="00044D43"/>
    <w:rsid w:val="00052933"/>
    <w:rsid w:val="000529D0"/>
    <w:rsid w:val="00055432"/>
    <w:rsid w:val="00055AD4"/>
    <w:rsid w:val="000638D6"/>
    <w:rsid w:val="00065DC6"/>
    <w:rsid w:val="00066255"/>
    <w:rsid w:val="00081A86"/>
    <w:rsid w:val="00082A25"/>
    <w:rsid w:val="000931A4"/>
    <w:rsid w:val="000A2BD8"/>
    <w:rsid w:val="000B121C"/>
    <w:rsid w:val="000B6CB3"/>
    <w:rsid w:val="000C28DA"/>
    <w:rsid w:val="000C2EC0"/>
    <w:rsid w:val="000C37C8"/>
    <w:rsid w:val="000C6E61"/>
    <w:rsid w:val="000D0E3F"/>
    <w:rsid w:val="000E6774"/>
    <w:rsid w:val="000F185C"/>
    <w:rsid w:val="000F5BF8"/>
    <w:rsid w:val="00105423"/>
    <w:rsid w:val="00111720"/>
    <w:rsid w:val="0013441F"/>
    <w:rsid w:val="00134BB2"/>
    <w:rsid w:val="0014548F"/>
    <w:rsid w:val="00154B54"/>
    <w:rsid w:val="00160395"/>
    <w:rsid w:val="00161491"/>
    <w:rsid w:val="00161F71"/>
    <w:rsid w:val="001635AC"/>
    <w:rsid w:val="00171EF2"/>
    <w:rsid w:val="00180002"/>
    <w:rsid w:val="001825BF"/>
    <w:rsid w:val="00183C8A"/>
    <w:rsid w:val="00184245"/>
    <w:rsid w:val="00196DF4"/>
    <w:rsid w:val="001A2261"/>
    <w:rsid w:val="001B1923"/>
    <w:rsid w:val="001B33CA"/>
    <w:rsid w:val="001B5ABC"/>
    <w:rsid w:val="001C4F16"/>
    <w:rsid w:val="001D3556"/>
    <w:rsid w:val="001D399F"/>
    <w:rsid w:val="001D6513"/>
    <w:rsid w:val="001E4EB0"/>
    <w:rsid w:val="001F0A06"/>
    <w:rsid w:val="001F695E"/>
    <w:rsid w:val="001F6EBA"/>
    <w:rsid w:val="0020510B"/>
    <w:rsid w:val="0021627F"/>
    <w:rsid w:val="00223FCF"/>
    <w:rsid w:val="002335BB"/>
    <w:rsid w:val="002373DF"/>
    <w:rsid w:val="00241CAB"/>
    <w:rsid w:val="0025254F"/>
    <w:rsid w:val="002573D1"/>
    <w:rsid w:val="00263831"/>
    <w:rsid w:val="00272B8B"/>
    <w:rsid w:val="002739B6"/>
    <w:rsid w:val="00284CFD"/>
    <w:rsid w:val="0028739D"/>
    <w:rsid w:val="00287485"/>
    <w:rsid w:val="0029308C"/>
    <w:rsid w:val="002936BA"/>
    <w:rsid w:val="00293A3E"/>
    <w:rsid w:val="0029565C"/>
    <w:rsid w:val="002A4AAC"/>
    <w:rsid w:val="002B6A0D"/>
    <w:rsid w:val="002C29FB"/>
    <w:rsid w:val="002D150C"/>
    <w:rsid w:val="002D43E3"/>
    <w:rsid w:val="002D6F63"/>
    <w:rsid w:val="002D798F"/>
    <w:rsid w:val="002E3E91"/>
    <w:rsid w:val="002F534D"/>
    <w:rsid w:val="00317792"/>
    <w:rsid w:val="0032514E"/>
    <w:rsid w:val="00326B8B"/>
    <w:rsid w:val="00326D82"/>
    <w:rsid w:val="00331996"/>
    <w:rsid w:val="00347296"/>
    <w:rsid w:val="0035335C"/>
    <w:rsid w:val="0036124C"/>
    <w:rsid w:val="0036271C"/>
    <w:rsid w:val="00371146"/>
    <w:rsid w:val="0038709F"/>
    <w:rsid w:val="00391731"/>
    <w:rsid w:val="00394420"/>
    <w:rsid w:val="003967E8"/>
    <w:rsid w:val="003A331A"/>
    <w:rsid w:val="003B054A"/>
    <w:rsid w:val="003B1765"/>
    <w:rsid w:val="003B6F90"/>
    <w:rsid w:val="003F1023"/>
    <w:rsid w:val="00410334"/>
    <w:rsid w:val="004321EE"/>
    <w:rsid w:val="00435ADA"/>
    <w:rsid w:val="0044335B"/>
    <w:rsid w:val="0044604F"/>
    <w:rsid w:val="00447D06"/>
    <w:rsid w:val="00453018"/>
    <w:rsid w:val="0045393A"/>
    <w:rsid w:val="004576BB"/>
    <w:rsid w:val="004621FB"/>
    <w:rsid w:val="004700BC"/>
    <w:rsid w:val="004751FB"/>
    <w:rsid w:val="00475637"/>
    <w:rsid w:val="004834CB"/>
    <w:rsid w:val="00483F0F"/>
    <w:rsid w:val="00497BA6"/>
    <w:rsid w:val="004A002B"/>
    <w:rsid w:val="004A0AF1"/>
    <w:rsid w:val="004A45BD"/>
    <w:rsid w:val="004B1400"/>
    <w:rsid w:val="004B7DA3"/>
    <w:rsid w:val="004C069C"/>
    <w:rsid w:val="004C103A"/>
    <w:rsid w:val="004C4734"/>
    <w:rsid w:val="004C5523"/>
    <w:rsid w:val="004D5B6F"/>
    <w:rsid w:val="004E4EEA"/>
    <w:rsid w:val="004F6407"/>
    <w:rsid w:val="00500B2D"/>
    <w:rsid w:val="00515FF5"/>
    <w:rsid w:val="005244A5"/>
    <w:rsid w:val="00533EEE"/>
    <w:rsid w:val="0053627F"/>
    <w:rsid w:val="005445A6"/>
    <w:rsid w:val="00574A11"/>
    <w:rsid w:val="005752D8"/>
    <w:rsid w:val="005757B2"/>
    <w:rsid w:val="005774C0"/>
    <w:rsid w:val="00581D2C"/>
    <w:rsid w:val="005956C3"/>
    <w:rsid w:val="005A0E17"/>
    <w:rsid w:val="005A7B4F"/>
    <w:rsid w:val="005B0C92"/>
    <w:rsid w:val="005B1024"/>
    <w:rsid w:val="005B2837"/>
    <w:rsid w:val="005B3435"/>
    <w:rsid w:val="005C3B41"/>
    <w:rsid w:val="005D0037"/>
    <w:rsid w:val="005D07BB"/>
    <w:rsid w:val="005D563E"/>
    <w:rsid w:val="005D5A05"/>
    <w:rsid w:val="005D7F96"/>
    <w:rsid w:val="005E2733"/>
    <w:rsid w:val="005F68A9"/>
    <w:rsid w:val="00605DE4"/>
    <w:rsid w:val="0060778F"/>
    <w:rsid w:val="00607D20"/>
    <w:rsid w:val="006151A1"/>
    <w:rsid w:val="00620154"/>
    <w:rsid w:val="0065239E"/>
    <w:rsid w:val="006629C2"/>
    <w:rsid w:val="00663681"/>
    <w:rsid w:val="00672A58"/>
    <w:rsid w:val="006742A7"/>
    <w:rsid w:val="00674666"/>
    <w:rsid w:val="0068309E"/>
    <w:rsid w:val="006838B6"/>
    <w:rsid w:val="00686479"/>
    <w:rsid w:val="006A460F"/>
    <w:rsid w:val="006B0BBE"/>
    <w:rsid w:val="006C0E1A"/>
    <w:rsid w:val="006C5C68"/>
    <w:rsid w:val="006D4125"/>
    <w:rsid w:val="006D54CE"/>
    <w:rsid w:val="00700124"/>
    <w:rsid w:val="007065AD"/>
    <w:rsid w:val="00712D88"/>
    <w:rsid w:val="007133C1"/>
    <w:rsid w:val="007163BE"/>
    <w:rsid w:val="00721B4B"/>
    <w:rsid w:val="00723202"/>
    <w:rsid w:val="00727D73"/>
    <w:rsid w:val="00733DF7"/>
    <w:rsid w:val="0073417B"/>
    <w:rsid w:val="007418A0"/>
    <w:rsid w:val="007443AF"/>
    <w:rsid w:val="0074756D"/>
    <w:rsid w:val="0075723A"/>
    <w:rsid w:val="00763EDD"/>
    <w:rsid w:val="00793BF3"/>
    <w:rsid w:val="007955E7"/>
    <w:rsid w:val="007A1453"/>
    <w:rsid w:val="007B1AF7"/>
    <w:rsid w:val="007B7884"/>
    <w:rsid w:val="007C25CC"/>
    <w:rsid w:val="007D4BCD"/>
    <w:rsid w:val="007E397B"/>
    <w:rsid w:val="007E61D5"/>
    <w:rsid w:val="007F0478"/>
    <w:rsid w:val="0080344E"/>
    <w:rsid w:val="00816DCB"/>
    <w:rsid w:val="0081790A"/>
    <w:rsid w:val="00820C2C"/>
    <w:rsid w:val="0082165C"/>
    <w:rsid w:val="008254D6"/>
    <w:rsid w:val="008436C3"/>
    <w:rsid w:val="00850751"/>
    <w:rsid w:val="008535F1"/>
    <w:rsid w:val="00854168"/>
    <w:rsid w:val="00860E21"/>
    <w:rsid w:val="0089573A"/>
    <w:rsid w:val="00896647"/>
    <w:rsid w:val="008B2EFC"/>
    <w:rsid w:val="008C4475"/>
    <w:rsid w:val="008D3014"/>
    <w:rsid w:val="008D31D1"/>
    <w:rsid w:val="008D3C77"/>
    <w:rsid w:val="008D77F2"/>
    <w:rsid w:val="008E65DE"/>
    <w:rsid w:val="008F07F2"/>
    <w:rsid w:val="008F5AEB"/>
    <w:rsid w:val="009070F5"/>
    <w:rsid w:val="00930529"/>
    <w:rsid w:val="0093386E"/>
    <w:rsid w:val="00934483"/>
    <w:rsid w:val="00940CFC"/>
    <w:rsid w:val="00941608"/>
    <w:rsid w:val="0094718F"/>
    <w:rsid w:val="00947867"/>
    <w:rsid w:val="009606EB"/>
    <w:rsid w:val="00971CCF"/>
    <w:rsid w:val="00981252"/>
    <w:rsid w:val="00986431"/>
    <w:rsid w:val="009948EA"/>
    <w:rsid w:val="00994B01"/>
    <w:rsid w:val="00996265"/>
    <w:rsid w:val="00996922"/>
    <w:rsid w:val="009C500F"/>
    <w:rsid w:val="009C5E2E"/>
    <w:rsid w:val="009C7A27"/>
    <w:rsid w:val="009D1740"/>
    <w:rsid w:val="009D39EE"/>
    <w:rsid w:val="009F13CF"/>
    <w:rsid w:val="009F61B4"/>
    <w:rsid w:val="009F7272"/>
    <w:rsid w:val="00A151A3"/>
    <w:rsid w:val="00A17FC0"/>
    <w:rsid w:val="00A203F1"/>
    <w:rsid w:val="00A22A0D"/>
    <w:rsid w:val="00A27799"/>
    <w:rsid w:val="00A33815"/>
    <w:rsid w:val="00A37495"/>
    <w:rsid w:val="00A37B76"/>
    <w:rsid w:val="00A5764C"/>
    <w:rsid w:val="00A62412"/>
    <w:rsid w:val="00A670CD"/>
    <w:rsid w:val="00A71D73"/>
    <w:rsid w:val="00A744D3"/>
    <w:rsid w:val="00A7488B"/>
    <w:rsid w:val="00A77559"/>
    <w:rsid w:val="00A77839"/>
    <w:rsid w:val="00A953AF"/>
    <w:rsid w:val="00AC1BB2"/>
    <w:rsid w:val="00AC7A9B"/>
    <w:rsid w:val="00AD3A03"/>
    <w:rsid w:val="00AD5C9F"/>
    <w:rsid w:val="00AD5CFC"/>
    <w:rsid w:val="00AD7BD9"/>
    <w:rsid w:val="00AE37DD"/>
    <w:rsid w:val="00AF4612"/>
    <w:rsid w:val="00B11CB2"/>
    <w:rsid w:val="00B2424E"/>
    <w:rsid w:val="00B26DF4"/>
    <w:rsid w:val="00B27D8A"/>
    <w:rsid w:val="00B31E36"/>
    <w:rsid w:val="00B332F9"/>
    <w:rsid w:val="00B41AFA"/>
    <w:rsid w:val="00B46F09"/>
    <w:rsid w:val="00B47F5D"/>
    <w:rsid w:val="00B553C7"/>
    <w:rsid w:val="00B607FC"/>
    <w:rsid w:val="00B74A36"/>
    <w:rsid w:val="00B75C46"/>
    <w:rsid w:val="00B84CDB"/>
    <w:rsid w:val="00B93C73"/>
    <w:rsid w:val="00BA48DF"/>
    <w:rsid w:val="00BA57B2"/>
    <w:rsid w:val="00BA63AE"/>
    <w:rsid w:val="00BB53EC"/>
    <w:rsid w:val="00BC37B8"/>
    <w:rsid w:val="00BC4660"/>
    <w:rsid w:val="00BD23BB"/>
    <w:rsid w:val="00BD49D6"/>
    <w:rsid w:val="00BE27B8"/>
    <w:rsid w:val="00BE38A6"/>
    <w:rsid w:val="00BF1A7F"/>
    <w:rsid w:val="00C00D8B"/>
    <w:rsid w:val="00C07274"/>
    <w:rsid w:val="00C15DC9"/>
    <w:rsid w:val="00C178F3"/>
    <w:rsid w:val="00C25737"/>
    <w:rsid w:val="00C30B66"/>
    <w:rsid w:val="00C3156C"/>
    <w:rsid w:val="00C338BB"/>
    <w:rsid w:val="00C33F6A"/>
    <w:rsid w:val="00C407B8"/>
    <w:rsid w:val="00C40BEB"/>
    <w:rsid w:val="00C52DEA"/>
    <w:rsid w:val="00C64EC4"/>
    <w:rsid w:val="00C67BAF"/>
    <w:rsid w:val="00C7515D"/>
    <w:rsid w:val="00C8306F"/>
    <w:rsid w:val="00C97AEE"/>
    <w:rsid w:val="00CA10FA"/>
    <w:rsid w:val="00CA1E44"/>
    <w:rsid w:val="00CA51DD"/>
    <w:rsid w:val="00CC5596"/>
    <w:rsid w:val="00CE7EB0"/>
    <w:rsid w:val="00CF1360"/>
    <w:rsid w:val="00CF3028"/>
    <w:rsid w:val="00CF3ADF"/>
    <w:rsid w:val="00CF6772"/>
    <w:rsid w:val="00D00924"/>
    <w:rsid w:val="00D01E24"/>
    <w:rsid w:val="00D04538"/>
    <w:rsid w:val="00D1603C"/>
    <w:rsid w:val="00D21BB6"/>
    <w:rsid w:val="00D31FB1"/>
    <w:rsid w:val="00D36C5C"/>
    <w:rsid w:val="00D40A4C"/>
    <w:rsid w:val="00D47875"/>
    <w:rsid w:val="00D827DC"/>
    <w:rsid w:val="00D901BF"/>
    <w:rsid w:val="00D92B2A"/>
    <w:rsid w:val="00DA2E2D"/>
    <w:rsid w:val="00DB5700"/>
    <w:rsid w:val="00DD1E40"/>
    <w:rsid w:val="00DD55B5"/>
    <w:rsid w:val="00DE3CC4"/>
    <w:rsid w:val="00DE544E"/>
    <w:rsid w:val="00DF2D98"/>
    <w:rsid w:val="00DF3507"/>
    <w:rsid w:val="00DF510E"/>
    <w:rsid w:val="00E05A34"/>
    <w:rsid w:val="00E12A54"/>
    <w:rsid w:val="00E15F88"/>
    <w:rsid w:val="00E24505"/>
    <w:rsid w:val="00E253FB"/>
    <w:rsid w:val="00E25B66"/>
    <w:rsid w:val="00E3192F"/>
    <w:rsid w:val="00E3225B"/>
    <w:rsid w:val="00E32915"/>
    <w:rsid w:val="00E340C6"/>
    <w:rsid w:val="00E37BE4"/>
    <w:rsid w:val="00E52D13"/>
    <w:rsid w:val="00E57FE9"/>
    <w:rsid w:val="00E62451"/>
    <w:rsid w:val="00E67205"/>
    <w:rsid w:val="00E6746A"/>
    <w:rsid w:val="00E77A6E"/>
    <w:rsid w:val="00E92053"/>
    <w:rsid w:val="00EA1FC0"/>
    <w:rsid w:val="00EA3A94"/>
    <w:rsid w:val="00EA7C36"/>
    <w:rsid w:val="00EB335A"/>
    <w:rsid w:val="00EB38C8"/>
    <w:rsid w:val="00EC0B8B"/>
    <w:rsid w:val="00EC7380"/>
    <w:rsid w:val="00ED48E3"/>
    <w:rsid w:val="00EE1529"/>
    <w:rsid w:val="00EF0BF1"/>
    <w:rsid w:val="00EF49DC"/>
    <w:rsid w:val="00EF5EF9"/>
    <w:rsid w:val="00F10DCA"/>
    <w:rsid w:val="00F14490"/>
    <w:rsid w:val="00F162E6"/>
    <w:rsid w:val="00F220DD"/>
    <w:rsid w:val="00F2355B"/>
    <w:rsid w:val="00F31EF1"/>
    <w:rsid w:val="00F32D81"/>
    <w:rsid w:val="00F4173C"/>
    <w:rsid w:val="00F67D4C"/>
    <w:rsid w:val="00F85CA6"/>
    <w:rsid w:val="00F8610E"/>
    <w:rsid w:val="00FA597A"/>
    <w:rsid w:val="00FB2F52"/>
    <w:rsid w:val="00FB4F60"/>
    <w:rsid w:val="00FE258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3202"/>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96922"/>
    <w:pPr>
      <w:tabs>
        <w:tab w:val="center" w:pos="4677"/>
        <w:tab w:val="right" w:pos="9355"/>
      </w:tabs>
    </w:pPr>
    <w:rPr>
      <w:sz w:val="20"/>
      <w:szCs w:val="20"/>
    </w:rPr>
  </w:style>
  <w:style w:type="character" w:customStyle="1" w:styleId="FooterChar">
    <w:name w:val="Footer Char"/>
    <w:basedOn w:val="DefaultParagraphFont"/>
    <w:link w:val="Footer"/>
    <w:uiPriority w:val="99"/>
    <w:semiHidden/>
    <w:rsid w:val="00803C12"/>
    <w:rPr>
      <w:sz w:val="24"/>
      <w:szCs w:val="24"/>
    </w:rPr>
  </w:style>
  <w:style w:type="character" w:styleId="PageNumber">
    <w:name w:val="page number"/>
    <w:basedOn w:val="DefaultParagraphFont"/>
    <w:uiPriority w:val="99"/>
    <w:rsid w:val="00996922"/>
    <w:rPr>
      <w:rFonts w:cs="Times New Roman"/>
    </w:rPr>
  </w:style>
  <w:style w:type="paragraph" w:styleId="Header">
    <w:name w:val="header"/>
    <w:basedOn w:val="Normal"/>
    <w:link w:val="HeaderChar"/>
    <w:uiPriority w:val="99"/>
    <w:rsid w:val="00996922"/>
    <w:pPr>
      <w:tabs>
        <w:tab w:val="center" w:pos="4677"/>
        <w:tab w:val="right" w:pos="9355"/>
      </w:tabs>
    </w:pPr>
  </w:style>
  <w:style w:type="character" w:customStyle="1" w:styleId="HeaderChar">
    <w:name w:val="Header Char"/>
    <w:basedOn w:val="DefaultParagraphFont"/>
    <w:link w:val="Header"/>
    <w:uiPriority w:val="99"/>
    <w:semiHidden/>
    <w:rsid w:val="00803C12"/>
    <w:rPr>
      <w:sz w:val="24"/>
      <w:szCs w:val="24"/>
    </w:rPr>
  </w:style>
  <w:style w:type="paragraph" w:styleId="BodyTextIndent3">
    <w:name w:val="Body Text Indent 3"/>
    <w:basedOn w:val="Normal"/>
    <w:link w:val="BodyTextIndent3Char"/>
    <w:uiPriority w:val="99"/>
    <w:rsid w:val="009948EA"/>
    <w:pPr>
      <w:spacing w:before="100" w:beforeAutospacing="1" w:after="100" w:afterAutospacing="1"/>
      <w:ind w:firstLine="708"/>
      <w:jc w:val="both"/>
    </w:pPr>
    <w:rPr>
      <w:iCs/>
      <w:color w:val="000000"/>
      <w:szCs w:val="20"/>
    </w:rPr>
  </w:style>
  <w:style w:type="character" w:customStyle="1" w:styleId="BodyTextIndent3Char">
    <w:name w:val="Body Text Indent 3 Char"/>
    <w:basedOn w:val="DefaultParagraphFont"/>
    <w:link w:val="BodyTextIndent3"/>
    <w:uiPriority w:val="99"/>
    <w:semiHidden/>
    <w:rsid w:val="00803C12"/>
    <w:rPr>
      <w:sz w:val="16"/>
      <w:szCs w:val="16"/>
    </w:rPr>
  </w:style>
  <w:style w:type="paragraph" w:customStyle="1" w:styleId="3">
    <w:name w:val="Стиль3"/>
    <w:basedOn w:val="BodyTextIndent2"/>
    <w:uiPriority w:val="99"/>
    <w:rsid w:val="009948EA"/>
    <w:pPr>
      <w:widowControl w:val="0"/>
      <w:tabs>
        <w:tab w:val="num" w:pos="360"/>
      </w:tabs>
      <w:adjustRightInd w:val="0"/>
      <w:spacing w:after="0" w:line="240" w:lineRule="auto"/>
      <w:jc w:val="both"/>
    </w:pPr>
    <w:rPr>
      <w:szCs w:val="20"/>
    </w:rPr>
  </w:style>
  <w:style w:type="paragraph" w:styleId="BodyTextIndent2">
    <w:name w:val="Body Text Indent 2"/>
    <w:basedOn w:val="Normal"/>
    <w:link w:val="BodyTextIndent2Char"/>
    <w:uiPriority w:val="99"/>
    <w:rsid w:val="009948EA"/>
    <w:pPr>
      <w:spacing w:after="120" w:line="480" w:lineRule="auto"/>
      <w:ind w:left="283"/>
    </w:pPr>
  </w:style>
  <w:style w:type="character" w:customStyle="1" w:styleId="BodyTextIndent2Char">
    <w:name w:val="Body Text Indent 2 Char"/>
    <w:basedOn w:val="DefaultParagraphFont"/>
    <w:link w:val="BodyTextIndent2"/>
    <w:uiPriority w:val="99"/>
    <w:locked/>
    <w:rsid w:val="00066255"/>
    <w:rPr>
      <w:rFonts w:cs="Times New Roman"/>
      <w:sz w:val="24"/>
      <w:szCs w:val="24"/>
      <w:lang w:val="ru-RU" w:eastAsia="ru-RU" w:bidi="ar-SA"/>
    </w:rPr>
  </w:style>
  <w:style w:type="paragraph" w:styleId="HTMLPreformatted">
    <w:name w:val="HTML Preformatted"/>
    <w:basedOn w:val="Normal"/>
    <w:link w:val="HTMLPreformattedChar"/>
    <w:uiPriority w:val="99"/>
    <w:rsid w:val="00994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803C12"/>
    <w:rPr>
      <w:rFonts w:ascii="Courier New" w:hAnsi="Courier New" w:cs="Courier New"/>
      <w:sz w:val="20"/>
      <w:szCs w:val="20"/>
    </w:rPr>
  </w:style>
  <w:style w:type="paragraph" w:styleId="BodyTextIndent">
    <w:name w:val="Body Text Indent"/>
    <w:basedOn w:val="Normal"/>
    <w:link w:val="BodyTextIndentChar"/>
    <w:uiPriority w:val="99"/>
    <w:rsid w:val="009948EA"/>
    <w:pPr>
      <w:spacing w:after="120"/>
      <w:ind w:left="283"/>
    </w:pPr>
  </w:style>
  <w:style w:type="character" w:customStyle="1" w:styleId="BodyTextIndentChar">
    <w:name w:val="Body Text Indent Char"/>
    <w:basedOn w:val="DefaultParagraphFont"/>
    <w:link w:val="BodyTextIndent"/>
    <w:uiPriority w:val="99"/>
    <w:locked/>
    <w:rsid w:val="0082165C"/>
    <w:rPr>
      <w:sz w:val="24"/>
    </w:rPr>
  </w:style>
  <w:style w:type="paragraph" w:styleId="BalloonText">
    <w:name w:val="Balloon Text"/>
    <w:basedOn w:val="Normal"/>
    <w:link w:val="BalloonTextChar"/>
    <w:uiPriority w:val="99"/>
    <w:semiHidden/>
    <w:rsid w:val="004700BC"/>
    <w:rPr>
      <w:rFonts w:ascii="Tahoma" w:hAnsi="Tahoma" w:cs="Tahoma"/>
      <w:sz w:val="16"/>
      <w:szCs w:val="16"/>
    </w:rPr>
  </w:style>
  <w:style w:type="character" w:customStyle="1" w:styleId="BalloonTextChar">
    <w:name w:val="Balloon Text Char"/>
    <w:basedOn w:val="DefaultParagraphFont"/>
    <w:link w:val="BalloonText"/>
    <w:uiPriority w:val="99"/>
    <w:semiHidden/>
    <w:rsid w:val="00803C12"/>
    <w:rPr>
      <w:sz w:val="0"/>
      <w:szCs w:val="0"/>
    </w:rPr>
  </w:style>
  <w:style w:type="table" w:styleId="TableGrid">
    <w:name w:val="Table Grid"/>
    <w:basedOn w:val="TableNormal"/>
    <w:uiPriority w:val="99"/>
    <w:rsid w:val="00F1449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BC4660"/>
    <w:rPr>
      <w:rFonts w:cs="Times New Roman"/>
      <w:color w:val="0000FF"/>
      <w:u w:val="single"/>
    </w:rPr>
  </w:style>
  <w:style w:type="paragraph" w:styleId="NormalWeb">
    <w:name w:val="Normal (Web)"/>
    <w:basedOn w:val="Normal"/>
    <w:uiPriority w:val="99"/>
    <w:rsid w:val="00A7488B"/>
    <w:pPr>
      <w:spacing w:before="100" w:beforeAutospacing="1" w:after="100" w:afterAutospacing="1"/>
    </w:pPr>
  </w:style>
  <w:style w:type="character" w:styleId="Strong">
    <w:name w:val="Strong"/>
    <w:basedOn w:val="DefaultParagraphFont"/>
    <w:uiPriority w:val="99"/>
    <w:qFormat/>
    <w:rsid w:val="00C30B66"/>
    <w:rPr>
      <w:rFonts w:cs="Times New Roman"/>
      <w:b/>
    </w:rPr>
  </w:style>
  <w:style w:type="paragraph" w:customStyle="1" w:styleId="a">
    <w:name w:val="Абзац списка"/>
    <w:basedOn w:val="Normal"/>
    <w:uiPriority w:val="99"/>
    <w:rsid w:val="000A2BD8"/>
    <w:pPr>
      <w:ind w:left="720"/>
      <w:contextualSpacing/>
    </w:pPr>
  </w:style>
  <w:style w:type="paragraph" w:customStyle="1" w:styleId="1CharChar">
    <w:name w:val="1 Знак Char Знак Char Знак"/>
    <w:basedOn w:val="Normal"/>
    <w:uiPriority w:val="99"/>
    <w:rsid w:val="00674666"/>
    <w:pPr>
      <w:spacing w:after="160" w:line="240" w:lineRule="exact"/>
    </w:pPr>
    <w:rPr>
      <w:sz w:val="20"/>
      <w:szCs w:val="20"/>
      <w:lang w:eastAsia="zh-CN"/>
    </w:rPr>
  </w:style>
  <w:style w:type="paragraph" w:styleId="BodyText3">
    <w:name w:val="Body Text 3"/>
    <w:basedOn w:val="Normal"/>
    <w:link w:val="BodyText3Char"/>
    <w:uiPriority w:val="99"/>
    <w:rsid w:val="001D399F"/>
    <w:pPr>
      <w:spacing w:after="120"/>
    </w:pPr>
    <w:rPr>
      <w:sz w:val="16"/>
      <w:szCs w:val="16"/>
    </w:rPr>
  </w:style>
  <w:style w:type="character" w:customStyle="1" w:styleId="BodyText3Char">
    <w:name w:val="Body Text 3 Char"/>
    <w:basedOn w:val="DefaultParagraphFont"/>
    <w:link w:val="BodyText3"/>
    <w:uiPriority w:val="99"/>
    <w:semiHidden/>
    <w:rsid w:val="00803C12"/>
    <w:rPr>
      <w:sz w:val="16"/>
      <w:szCs w:val="16"/>
    </w:rPr>
  </w:style>
  <w:style w:type="paragraph" w:customStyle="1" w:styleId="a0">
    <w:name w:val="Знак Знак Знак Знак"/>
    <w:basedOn w:val="Normal"/>
    <w:uiPriority w:val="99"/>
    <w:rsid w:val="002D798F"/>
    <w:pPr>
      <w:widowControl w:val="0"/>
      <w:adjustRightInd w:val="0"/>
      <w:spacing w:after="160" w:line="240" w:lineRule="exact"/>
      <w:jc w:val="right"/>
    </w:pPr>
    <w:rPr>
      <w:sz w:val="20"/>
      <w:szCs w:val="20"/>
      <w:lang w:val="en-GB" w:eastAsia="en-US"/>
    </w:rPr>
  </w:style>
  <w:style w:type="character" w:customStyle="1" w:styleId="1">
    <w:name w:val="Знак Знак1"/>
    <w:uiPriority w:val="99"/>
    <w:rsid w:val="0073417B"/>
    <w:rPr>
      <w:sz w:val="24"/>
    </w:rPr>
  </w:style>
</w:styles>
</file>

<file path=word/webSettings.xml><?xml version="1.0" encoding="utf-8"?>
<w:webSettings xmlns:r="http://schemas.openxmlformats.org/officeDocument/2006/relationships" xmlns:w="http://schemas.openxmlformats.org/wordprocessingml/2006/main">
  <w:divs>
    <w:div w:id="1111583580">
      <w:marLeft w:val="0"/>
      <w:marRight w:val="0"/>
      <w:marTop w:val="0"/>
      <w:marBottom w:val="0"/>
      <w:divBdr>
        <w:top w:val="none" w:sz="0" w:space="0" w:color="auto"/>
        <w:left w:val="none" w:sz="0" w:space="0" w:color="auto"/>
        <w:bottom w:val="none" w:sz="0" w:space="0" w:color="auto"/>
        <w:right w:val="none" w:sz="0" w:space="0" w:color="auto"/>
      </w:divBdr>
    </w:div>
    <w:div w:id="1111583581">
      <w:marLeft w:val="0"/>
      <w:marRight w:val="0"/>
      <w:marTop w:val="0"/>
      <w:marBottom w:val="0"/>
      <w:divBdr>
        <w:top w:val="none" w:sz="0" w:space="0" w:color="auto"/>
        <w:left w:val="none" w:sz="0" w:space="0" w:color="auto"/>
        <w:bottom w:val="none" w:sz="0" w:space="0" w:color="auto"/>
        <w:right w:val="none" w:sz="0" w:space="0" w:color="auto"/>
      </w:divBdr>
    </w:div>
    <w:div w:id="1111583582">
      <w:marLeft w:val="0"/>
      <w:marRight w:val="0"/>
      <w:marTop w:val="0"/>
      <w:marBottom w:val="0"/>
      <w:divBdr>
        <w:top w:val="none" w:sz="0" w:space="0" w:color="auto"/>
        <w:left w:val="none" w:sz="0" w:space="0" w:color="auto"/>
        <w:bottom w:val="none" w:sz="0" w:space="0" w:color="auto"/>
        <w:right w:val="none" w:sz="0" w:space="0" w:color="auto"/>
      </w:divBdr>
    </w:div>
    <w:div w:id="1111583583">
      <w:marLeft w:val="0"/>
      <w:marRight w:val="0"/>
      <w:marTop w:val="0"/>
      <w:marBottom w:val="0"/>
      <w:divBdr>
        <w:top w:val="none" w:sz="0" w:space="0" w:color="auto"/>
        <w:left w:val="none" w:sz="0" w:space="0" w:color="auto"/>
        <w:bottom w:val="none" w:sz="0" w:space="0" w:color="auto"/>
        <w:right w:val="none" w:sz="0" w:space="0" w:color="auto"/>
      </w:divBdr>
    </w:div>
    <w:div w:id="1111583584">
      <w:marLeft w:val="0"/>
      <w:marRight w:val="0"/>
      <w:marTop w:val="0"/>
      <w:marBottom w:val="0"/>
      <w:divBdr>
        <w:top w:val="none" w:sz="0" w:space="0" w:color="auto"/>
        <w:left w:val="none" w:sz="0" w:space="0" w:color="auto"/>
        <w:bottom w:val="none" w:sz="0" w:space="0" w:color="auto"/>
        <w:right w:val="none" w:sz="0" w:space="0" w:color="auto"/>
      </w:divBdr>
    </w:div>
    <w:div w:id="1111583585">
      <w:marLeft w:val="0"/>
      <w:marRight w:val="0"/>
      <w:marTop w:val="0"/>
      <w:marBottom w:val="0"/>
      <w:divBdr>
        <w:top w:val="none" w:sz="0" w:space="0" w:color="auto"/>
        <w:left w:val="none" w:sz="0" w:space="0" w:color="auto"/>
        <w:bottom w:val="none" w:sz="0" w:space="0" w:color="auto"/>
        <w:right w:val="none" w:sz="0" w:space="0" w:color="auto"/>
      </w:divBdr>
    </w:div>
    <w:div w:id="1111583586">
      <w:marLeft w:val="0"/>
      <w:marRight w:val="0"/>
      <w:marTop w:val="0"/>
      <w:marBottom w:val="0"/>
      <w:divBdr>
        <w:top w:val="none" w:sz="0" w:space="0" w:color="auto"/>
        <w:left w:val="none" w:sz="0" w:space="0" w:color="auto"/>
        <w:bottom w:val="none" w:sz="0" w:space="0" w:color="auto"/>
        <w:right w:val="none" w:sz="0" w:space="0" w:color="auto"/>
      </w:divBdr>
    </w:div>
    <w:div w:id="1111583587">
      <w:marLeft w:val="0"/>
      <w:marRight w:val="0"/>
      <w:marTop w:val="0"/>
      <w:marBottom w:val="0"/>
      <w:divBdr>
        <w:top w:val="none" w:sz="0" w:space="0" w:color="auto"/>
        <w:left w:val="none" w:sz="0" w:space="0" w:color="auto"/>
        <w:bottom w:val="none" w:sz="0" w:space="0" w:color="auto"/>
        <w:right w:val="none" w:sz="0" w:space="0" w:color="auto"/>
      </w:divBdr>
    </w:div>
    <w:div w:id="1111583588">
      <w:marLeft w:val="0"/>
      <w:marRight w:val="0"/>
      <w:marTop w:val="0"/>
      <w:marBottom w:val="0"/>
      <w:divBdr>
        <w:top w:val="none" w:sz="0" w:space="0" w:color="auto"/>
        <w:left w:val="none" w:sz="0" w:space="0" w:color="auto"/>
        <w:bottom w:val="none" w:sz="0" w:space="0" w:color="auto"/>
        <w:right w:val="none" w:sz="0" w:space="0" w:color="auto"/>
      </w:divBdr>
    </w:div>
    <w:div w:id="1111583589">
      <w:marLeft w:val="0"/>
      <w:marRight w:val="0"/>
      <w:marTop w:val="0"/>
      <w:marBottom w:val="0"/>
      <w:divBdr>
        <w:top w:val="none" w:sz="0" w:space="0" w:color="auto"/>
        <w:left w:val="none" w:sz="0" w:space="0" w:color="auto"/>
        <w:bottom w:val="none" w:sz="0" w:space="0" w:color="auto"/>
        <w:right w:val="none" w:sz="0" w:space="0" w:color="auto"/>
      </w:divBdr>
    </w:div>
    <w:div w:id="1111583590">
      <w:marLeft w:val="0"/>
      <w:marRight w:val="0"/>
      <w:marTop w:val="0"/>
      <w:marBottom w:val="0"/>
      <w:divBdr>
        <w:top w:val="none" w:sz="0" w:space="0" w:color="auto"/>
        <w:left w:val="none" w:sz="0" w:space="0" w:color="auto"/>
        <w:bottom w:val="none" w:sz="0" w:space="0" w:color="auto"/>
        <w:right w:val="none" w:sz="0" w:space="0" w:color="auto"/>
      </w:divBdr>
    </w:div>
    <w:div w:id="1111583591">
      <w:marLeft w:val="0"/>
      <w:marRight w:val="0"/>
      <w:marTop w:val="0"/>
      <w:marBottom w:val="0"/>
      <w:divBdr>
        <w:top w:val="none" w:sz="0" w:space="0" w:color="auto"/>
        <w:left w:val="none" w:sz="0" w:space="0" w:color="auto"/>
        <w:bottom w:val="none" w:sz="0" w:space="0" w:color="auto"/>
        <w:right w:val="none" w:sz="0" w:space="0" w:color="auto"/>
      </w:divBdr>
    </w:div>
    <w:div w:id="1111583592">
      <w:marLeft w:val="0"/>
      <w:marRight w:val="0"/>
      <w:marTop w:val="0"/>
      <w:marBottom w:val="0"/>
      <w:divBdr>
        <w:top w:val="none" w:sz="0" w:space="0" w:color="auto"/>
        <w:left w:val="none" w:sz="0" w:space="0" w:color="auto"/>
        <w:bottom w:val="none" w:sz="0" w:space="0" w:color="auto"/>
        <w:right w:val="none" w:sz="0" w:space="0" w:color="auto"/>
      </w:divBdr>
    </w:div>
    <w:div w:id="1111583593">
      <w:marLeft w:val="0"/>
      <w:marRight w:val="0"/>
      <w:marTop w:val="0"/>
      <w:marBottom w:val="0"/>
      <w:divBdr>
        <w:top w:val="none" w:sz="0" w:space="0" w:color="auto"/>
        <w:left w:val="none" w:sz="0" w:space="0" w:color="auto"/>
        <w:bottom w:val="none" w:sz="0" w:space="0" w:color="auto"/>
        <w:right w:val="none" w:sz="0" w:space="0" w:color="auto"/>
      </w:divBdr>
    </w:div>
    <w:div w:id="1111583594">
      <w:marLeft w:val="0"/>
      <w:marRight w:val="0"/>
      <w:marTop w:val="0"/>
      <w:marBottom w:val="0"/>
      <w:divBdr>
        <w:top w:val="none" w:sz="0" w:space="0" w:color="auto"/>
        <w:left w:val="none" w:sz="0" w:space="0" w:color="auto"/>
        <w:bottom w:val="none" w:sz="0" w:space="0" w:color="auto"/>
        <w:right w:val="none" w:sz="0" w:space="0" w:color="auto"/>
      </w:divBdr>
    </w:div>
    <w:div w:id="1111583595">
      <w:marLeft w:val="0"/>
      <w:marRight w:val="0"/>
      <w:marTop w:val="0"/>
      <w:marBottom w:val="0"/>
      <w:divBdr>
        <w:top w:val="none" w:sz="0" w:space="0" w:color="auto"/>
        <w:left w:val="none" w:sz="0" w:space="0" w:color="auto"/>
        <w:bottom w:val="none" w:sz="0" w:space="0" w:color="auto"/>
        <w:right w:val="none" w:sz="0" w:space="0" w:color="auto"/>
      </w:divBdr>
    </w:div>
    <w:div w:id="1111583596">
      <w:marLeft w:val="0"/>
      <w:marRight w:val="0"/>
      <w:marTop w:val="0"/>
      <w:marBottom w:val="0"/>
      <w:divBdr>
        <w:top w:val="none" w:sz="0" w:space="0" w:color="auto"/>
        <w:left w:val="none" w:sz="0" w:space="0" w:color="auto"/>
        <w:bottom w:val="none" w:sz="0" w:space="0" w:color="auto"/>
        <w:right w:val="none" w:sz="0" w:space="0" w:color="auto"/>
      </w:divBdr>
    </w:div>
    <w:div w:id="1111583597">
      <w:marLeft w:val="0"/>
      <w:marRight w:val="0"/>
      <w:marTop w:val="0"/>
      <w:marBottom w:val="0"/>
      <w:divBdr>
        <w:top w:val="none" w:sz="0" w:space="0" w:color="auto"/>
        <w:left w:val="none" w:sz="0" w:space="0" w:color="auto"/>
        <w:bottom w:val="none" w:sz="0" w:space="0" w:color="auto"/>
        <w:right w:val="none" w:sz="0" w:space="0" w:color="auto"/>
      </w:divBdr>
    </w:div>
    <w:div w:id="1111583598">
      <w:marLeft w:val="0"/>
      <w:marRight w:val="0"/>
      <w:marTop w:val="0"/>
      <w:marBottom w:val="0"/>
      <w:divBdr>
        <w:top w:val="none" w:sz="0" w:space="0" w:color="auto"/>
        <w:left w:val="none" w:sz="0" w:space="0" w:color="auto"/>
        <w:bottom w:val="none" w:sz="0" w:space="0" w:color="auto"/>
        <w:right w:val="none" w:sz="0" w:space="0" w:color="auto"/>
      </w:divBdr>
    </w:div>
    <w:div w:id="1111583599">
      <w:marLeft w:val="0"/>
      <w:marRight w:val="0"/>
      <w:marTop w:val="0"/>
      <w:marBottom w:val="0"/>
      <w:divBdr>
        <w:top w:val="none" w:sz="0" w:space="0" w:color="auto"/>
        <w:left w:val="none" w:sz="0" w:space="0" w:color="auto"/>
        <w:bottom w:val="none" w:sz="0" w:space="0" w:color="auto"/>
        <w:right w:val="none" w:sz="0" w:space="0" w:color="auto"/>
      </w:divBdr>
    </w:div>
    <w:div w:id="1111583600">
      <w:marLeft w:val="0"/>
      <w:marRight w:val="0"/>
      <w:marTop w:val="0"/>
      <w:marBottom w:val="0"/>
      <w:divBdr>
        <w:top w:val="none" w:sz="0" w:space="0" w:color="auto"/>
        <w:left w:val="none" w:sz="0" w:space="0" w:color="auto"/>
        <w:bottom w:val="none" w:sz="0" w:space="0" w:color="auto"/>
        <w:right w:val="none" w:sz="0" w:space="0" w:color="auto"/>
      </w:divBdr>
    </w:div>
    <w:div w:id="1111583601">
      <w:marLeft w:val="0"/>
      <w:marRight w:val="0"/>
      <w:marTop w:val="0"/>
      <w:marBottom w:val="0"/>
      <w:divBdr>
        <w:top w:val="none" w:sz="0" w:space="0" w:color="auto"/>
        <w:left w:val="none" w:sz="0" w:space="0" w:color="auto"/>
        <w:bottom w:val="none" w:sz="0" w:space="0" w:color="auto"/>
        <w:right w:val="none" w:sz="0" w:space="0" w:color="auto"/>
      </w:divBdr>
    </w:div>
    <w:div w:id="1111583602">
      <w:marLeft w:val="0"/>
      <w:marRight w:val="0"/>
      <w:marTop w:val="0"/>
      <w:marBottom w:val="0"/>
      <w:divBdr>
        <w:top w:val="none" w:sz="0" w:space="0" w:color="auto"/>
        <w:left w:val="none" w:sz="0" w:space="0" w:color="auto"/>
        <w:bottom w:val="none" w:sz="0" w:space="0" w:color="auto"/>
        <w:right w:val="none" w:sz="0" w:space="0" w:color="auto"/>
      </w:divBdr>
    </w:div>
    <w:div w:id="1111583603">
      <w:marLeft w:val="0"/>
      <w:marRight w:val="0"/>
      <w:marTop w:val="0"/>
      <w:marBottom w:val="0"/>
      <w:divBdr>
        <w:top w:val="none" w:sz="0" w:space="0" w:color="auto"/>
        <w:left w:val="none" w:sz="0" w:space="0" w:color="auto"/>
        <w:bottom w:val="none" w:sz="0" w:space="0" w:color="auto"/>
        <w:right w:val="none" w:sz="0" w:space="0" w:color="auto"/>
      </w:divBdr>
    </w:div>
    <w:div w:id="111158360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5</Pages>
  <Words>1626</Words>
  <Characters>9269</Characters>
  <Application>Microsoft Office Outlook</Application>
  <DocSecurity>0</DocSecurity>
  <Lines>0</Lines>
  <Paragraphs>0</Paragraphs>
  <ScaleCrop>false</ScaleCrop>
  <Company>MoBIL GROUP</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subject/>
  <dc:creator>Admin</dc:creator>
  <cp:keywords/>
  <dc:description/>
  <cp:lastModifiedBy>OGFS</cp:lastModifiedBy>
  <cp:revision>3</cp:revision>
  <cp:lastPrinted>2017-09-06T12:11:00Z</cp:lastPrinted>
  <dcterms:created xsi:type="dcterms:W3CDTF">2026-08-27T07:23:00Z</dcterms:created>
  <dcterms:modified xsi:type="dcterms:W3CDTF">2026-08-27T07:24:00Z</dcterms:modified>
</cp:coreProperties>
</file>