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0F53" w14:textId="77777777" w:rsidR="00FD20F6" w:rsidRDefault="0017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Межрегиональное территориальное управления Федеральной службы по надзору транспорта по Центральному федеральному округу </w:t>
      </w:r>
      <w:r>
        <w:rPr>
          <w:rFonts w:ascii="Times New Roman" w:eastAsia="Times New Roman" w:hAnsi="Times New Roman" w:cs="Times New Roman"/>
          <w:b/>
          <w:sz w:val="24"/>
        </w:rPr>
        <w:br/>
        <w:t>«МТУ Ространснадзора по ЦФО»</w:t>
      </w:r>
    </w:p>
    <w:p w14:paraId="4239A28B" w14:textId="77777777" w:rsidR="00FD20F6" w:rsidRDefault="00FD2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81D7B99" w14:textId="77777777" w:rsidR="00FD20F6" w:rsidRDefault="00FD2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E1B72E6" w14:textId="77777777" w:rsidR="00FD20F6" w:rsidRDefault="0017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Техническое задание</w:t>
      </w:r>
    </w:p>
    <w:p w14:paraId="5E13C4FC" w14:textId="77777777" w:rsidR="00FD20F6" w:rsidRDefault="0017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(описание объекта закупки)</w:t>
      </w:r>
    </w:p>
    <w:p w14:paraId="3778D2CF" w14:textId="77777777" w:rsidR="00FD20F6" w:rsidRDefault="00FD2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313C322E" w14:textId="0A28BE4D" w:rsidR="00FD20F6" w:rsidRDefault="00171ADB">
      <w:pPr>
        <w:tabs>
          <w:tab w:val="left" w:pos="4243"/>
          <w:tab w:val="left" w:pos="5220"/>
          <w:tab w:val="center" w:pos="7285"/>
        </w:tabs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Цель: </w:t>
      </w:r>
      <w:r>
        <w:rPr>
          <w:rFonts w:ascii="Times New Roman" w:eastAsia="Times New Roman" w:hAnsi="Times New Roman" w:cs="Times New Roman"/>
          <w:sz w:val="20"/>
        </w:rPr>
        <w:t>оказание услуг по техническому обслуживанию систем пожарной сигнализации для нужд Межрегионального территориального у</w:t>
      </w:r>
      <w:r>
        <w:rPr>
          <w:rFonts w:ascii="Times New Roman" w:eastAsia="Times New Roman" w:hAnsi="Times New Roman" w:cs="Times New Roman"/>
          <w:spacing w:val="1"/>
          <w:sz w:val="20"/>
        </w:rPr>
        <w:t>правления</w:t>
      </w:r>
      <w:r>
        <w:rPr>
          <w:rFonts w:ascii="Times New Roman" w:eastAsia="Times New Roman" w:hAnsi="Times New Roman" w:cs="Times New Roman"/>
          <w:sz w:val="20"/>
        </w:rPr>
        <w:t xml:space="preserve"> Федеральной службы по надзору в сфере транспорта </w:t>
      </w:r>
      <w:r w:rsidR="005544FF"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>по ЦФО</w:t>
      </w:r>
    </w:p>
    <w:p w14:paraId="6D5DE686" w14:textId="77777777" w:rsidR="00FD20F6" w:rsidRDefault="00171ADB">
      <w:pPr>
        <w:tabs>
          <w:tab w:val="left" w:pos="4243"/>
          <w:tab w:val="left" w:pos="5220"/>
          <w:tab w:val="center" w:pos="7285"/>
        </w:tabs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Услуги подлежат оказанию с использованием материалов и оборудования Исполнителя.</w:t>
      </w:r>
    </w:p>
    <w:p w14:paraId="46619E63" w14:textId="77777777" w:rsidR="00FD20F6" w:rsidRDefault="00171ADB">
      <w:pPr>
        <w:tabs>
          <w:tab w:val="left" w:pos="4243"/>
          <w:tab w:val="left" w:pos="5220"/>
          <w:tab w:val="center" w:pos="7285"/>
        </w:tabs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/>
          <w:spacing w:val="1"/>
          <w:sz w:val="20"/>
        </w:rPr>
      </w:pPr>
      <w:r>
        <w:rPr>
          <w:rFonts w:ascii="Times New Roman" w:eastAsia="Times New Roman" w:hAnsi="Times New Roman" w:cs="Times New Roman"/>
          <w:b/>
          <w:spacing w:val="1"/>
          <w:sz w:val="20"/>
        </w:rPr>
        <w:t>1. Перечень обслуживаемых приборов</w:t>
      </w:r>
    </w:p>
    <w:p w14:paraId="2A06119C" w14:textId="77777777" w:rsidR="00FD20F6" w:rsidRDefault="00171A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Место расположения объектов (место оказания услуг):</w:t>
      </w:r>
    </w:p>
    <w:p w14:paraId="45DE58C0" w14:textId="77777777" w:rsidR="00FD20F6" w:rsidRDefault="00171A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 г. </w:t>
      </w:r>
      <w:r w:rsidR="005C254D">
        <w:rPr>
          <w:rFonts w:ascii="Times New Roman" w:eastAsia="Times New Roman" w:hAnsi="Times New Roman" w:cs="Times New Roman"/>
          <w:sz w:val="20"/>
        </w:rPr>
        <w:t>Рязань</w:t>
      </w:r>
      <w:r>
        <w:rPr>
          <w:rFonts w:ascii="Times New Roman" w:eastAsia="Times New Roman" w:hAnsi="Times New Roman" w:cs="Times New Roman"/>
          <w:sz w:val="20"/>
        </w:rPr>
        <w:t xml:space="preserve">, ул. </w:t>
      </w:r>
      <w:r w:rsidR="005C254D">
        <w:rPr>
          <w:rFonts w:ascii="Times New Roman" w:eastAsia="Times New Roman" w:hAnsi="Times New Roman" w:cs="Times New Roman"/>
          <w:sz w:val="20"/>
        </w:rPr>
        <w:t>Высоковольтная</w:t>
      </w:r>
      <w:r>
        <w:rPr>
          <w:rFonts w:ascii="Times New Roman" w:eastAsia="Times New Roman" w:hAnsi="Times New Roman" w:cs="Times New Roman"/>
          <w:sz w:val="20"/>
        </w:rPr>
        <w:t>, д.</w:t>
      </w:r>
      <w:r w:rsidR="005C254D">
        <w:rPr>
          <w:rFonts w:ascii="Times New Roman" w:eastAsia="Times New Roman" w:hAnsi="Times New Roman" w:cs="Times New Roman"/>
          <w:sz w:val="20"/>
        </w:rPr>
        <w:t>27</w:t>
      </w:r>
      <w:r>
        <w:rPr>
          <w:rFonts w:ascii="Times New Roman" w:eastAsia="Times New Roman" w:hAnsi="Times New Roman" w:cs="Times New Roman"/>
          <w:sz w:val="20"/>
        </w:rPr>
        <w:t>;</w:t>
      </w:r>
    </w:p>
    <w:p w14:paraId="7DFF97BC" w14:textId="77777777" w:rsidR="00FD20F6" w:rsidRDefault="00FD20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5891"/>
        <w:gridCol w:w="1165"/>
        <w:gridCol w:w="1541"/>
      </w:tblGrid>
      <w:tr w:rsidR="00FD20F6" w14:paraId="26BCB59D" w14:textId="77777777" w:rsidTr="005C254D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D0D45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0"/>
              </w:rPr>
              <w:t>№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2E136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Наименование приборов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6C9F5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Ед. изм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E80B7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Кол-во</w:t>
            </w:r>
          </w:p>
        </w:tc>
      </w:tr>
      <w:tr w:rsidR="00FD20F6" w14:paraId="686B7EC8" w14:textId="77777777" w:rsidTr="005C254D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0064D" w14:textId="77777777" w:rsidR="00FD20F6" w:rsidRDefault="00171AD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E8FA4" w14:textId="77777777" w:rsidR="00FD20F6" w:rsidRPr="00614042" w:rsidRDefault="00563907">
            <w:pPr>
              <w:spacing w:after="0" w:line="240" w:lineRule="auto"/>
              <w:jc w:val="both"/>
              <w:rPr>
                <w:highlight w:val="yellow"/>
              </w:rPr>
            </w:pPr>
            <w:r w:rsidRPr="00563907">
              <w:rPr>
                <w:rFonts w:ascii="Times New Roman" w:eastAsia="Times New Roman" w:hAnsi="Times New Roman" w:cs="Times New Roman"/>
                <w:sz w:val="20"/>
              </w:rPr>
              <w:t>Извещатель пожарный дымовой оптико-электронный адресно-аналоговый ИП 212-64-R3 W2.03 серия 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94DFD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шт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19A5C" w14:textId="77777777" w:rsidR="00FD20F6" w:rsidRDefault="005639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82</w:t>
            </w:r>
          </w:p>
        </w:tc>
      </w:tr>
      <w:tr w:rsidR="00FD20F6" w14:paraId="6110EB23" w14:textId="77777777" w:rsidTr="005C254D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BAF4F" w14:textId="77777777" w:rsidR="00FD20F6" w:rsidRDefault="00171AD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15A64" w14:textId="77777777" w:rsidR="00FD20F6" w:rsidRDefault="00833A7A">
            <w:pPr>
              <w:spacing w:after="0" w:line="240" w:lineRule="auto"/>
              <w:jc w:val="both"/>
            </w:pPr>
            <w:r w:rsidRPr="00833A7A">
              <w:rPr>
                <w:rFonts w:ascii="Times New Roman" w:eastAsia="Times New Roman" w:hAnsi="Times New Roman" w:cs="Times New Roman"/>
                <w:sz w:val="20"/>
              </w:rPr>
              <w:t>Извещатель пожарный ручной адресный со встроенным изолятором ИПР 513-11ИКЗ-А-R3 серия 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58F5C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шт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99EE0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FD20F6" w14:paraId="1ECB4DEC" w14:textId="77777777" w:rsidTr="005C254D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98FFB" w14:textId="77777777" w:rsidR="00FD20F6" w:rsidRDefault="00171AD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56A19" w14:textId="77777777" w:rsidR="00FD20F6" w:rsidRPr="00403656" w:rsidRDefault="00171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Прибор приемно-контрольный и </w:t>
            </w:r>
            <w:r w:rsidR="00403656"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правления о</w:t>
            </w:r>
            <w:r w:rsidR="00403656">
              <w:rPr>
                <w:rFonts w:ascii="Times New Roman" w:eastAsia="Times New Roman" w:hAnsi="Times New Roman" w:cs="Times New Roman"/>
                <w:sz w:val="20"/>
              </w:rPr>
              <w:t xml:space="preserve">хранно-пожарный адресный ППКОПУ </w:t>
            </w:r>
            <w:r>
              <w:rPr>
                <w:rFonts w:ascii="Times New Roman" w:eastAsia="Times New Roman" w:hAnsi="Times New Roman" w:cs="Times New Roman"/>
                <w:sz w:val="20"/>
              </w:rPr>
              <w:t>РУБЕЖ-</w:t>
            </w:r>
            <w:r w:rsidR="00403656">
              <w:rPr>
                <w:rFonts w:ascii="Times New Roman" w:eastAsia="Times New Roman" w:hAnsi="Times New Roman" w:cs="Times New Roman"/>
                <w:sz w:val="20"/>
              </w:rPr>
              <w:t>МК1 Ц</w:t>
            </w:r>
            <w:r>
              <w:rPr>
                <w:rFonts w:ascii="Times New Roman" w:eastAsia="Times New Roman" w:hAnsi="Times New Roman" w:cs="Times New Roman"/>
                <w:sz w:val="20"/>
              </w:rPr>
              <w:t>-09-</w:t>
            </w:r>
            <w:r w:rsidR="00403656">
              <w:rPr>
                <w:rFonts w:ascii="Times New Roman" w:eastAsia="Times New Roman" w:hAnsi="Times New Roman" w:cs="Times New Roman"/>
                <w:sz w:val="20"/>
              </w:rPr>
              <w:t>114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419B9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шт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BA37B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</w:tbl>
    <w:p w14:paraId="78791EF6" w14:textId="77777777" w:rsidR="00FD20F6" w:rsidRDefault="00FD20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59A5C777" w14:textId="77777777" w:rsidR="00FD20F6" w:rsidRDefault="00171A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2.Перечень услуг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2352"/>
        <w:gridCol w:w="4721"/>
        <w:gridCol w:w="1783"/>
      </w:tblGrid>
      <w:tr w:rsidR="00FD20F6" w14:paraId="5213A9AC" w14:textId="77777777">
        <w:trPr>
          <w:trHeight w:val="1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20310" w14:textId="77777777" w:rsidR="00FD20F6" w:rsidRDefault="00171ADB">
            <w:pPr>
              <w:suppressAutoHyphens/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0"/>
              </w:rPr>
              <w:t>№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9C46B1" w14:textId="77777777" w:rsidR="00FD20F6" w:rsidRDefault="00171AD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Наименование приборов 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50D1E3" w14:textId="77777777" w:rsidR="00FD20F6" w:rsidRDefault="00171AD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Перечень услуг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90C649" w14:textId="77777777" w:rsidR="00FD20F6" w:rsidRDefault="00171AD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Периодичность выполнения услуг</w:t>
            </w:r>
          </w:p>
        </w:tc>
      </w:tr>
      <w:tr w:rsidR="00FD20F6" w14:paraId="113DF884" w14:textId="77777777">
        <w:trPr>
          <w:trHeight w:val="1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610C71" w14:textId="77777777" w:rsidR="00FD20F6" w:rsidRDefault="00171AD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27268A" w14:textId="77777777" w:rsidR="00FD20F6" w:rsidRDefault="00563907">
            <w:pPr>
              <w:suppressAutoHyphens/>
              <w:spacing w:after="0" w:line="240" w:lineRule="auto"/>
              <w:jc w:val="center"/>
            </w:pPr>
            <w:r w:rsidRPr="00563907">
              <w:rPr>
                <w:rFonts w:ascii="Times New Roman" w:eastAsia="Times New Roman" w:hAnsi="Times New Roman" w:cs="Times New Roman"/>
                <w:sz w:val="20"/>
              </w:rPr>
              <w:t>Извещатель пожарный дымовой оптико-электронный адресно-аналоговый ИП 212-64-R3 W2.03 серия 3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FE4DA8" w14:textId="77777777" w:rsidR="00FD20F6" w:rsidRDefault="00171ADB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-Проведение внешнего осмотра прибора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5F17C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</w:p>
        </w:tc>
      </w:tr>
      <w:tr w:rsidR="00FD20F6" w14:paraId="7609175D" w14:textId="77777777">
        <w:trPr>
          <w:trHeight w:val="1"/>
          <w:jc w:val="center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73AAF6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24C07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DB65E9" w14:textId="77777777" w:rsidR="00FD20F6" w:rsidRDefault="00171ADB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-Проверка работоспособности прибора в различных режимах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16C6B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</w:p>
        </w:tc>
      </w:tr>
      <w:tr w:rsidR="00FD20F6" w14:paraId="34EF2E68" w14:textId="77777777">
        <w:trPr>
          <w:trHeight w:val="1"/>
          <w:jc w:val="center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D24A76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7F7E7C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245148" w14:textId="77777777" w:rsidR="00FD20F6" w:rsidRDefault="00171ADB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-Продувка воздухом в течение 1 минуты со всех сторон через отверстия для захода дыма компрессором или пылесосом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2945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</w:p>
        </w:tc>
      </w:tr>
      <w:tr w:rsidR="00FD20F6" w14:paraId="39191331" w14:textId="77777777">
        <w:trPr>
          <w:trHeight w:val="1"/>
          <w:jc w:val="center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D42CAA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C24A47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A85B70" w14:textId="77777777" w:rsidR="00FD20F6" w:rsidRDefault="00171ADB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-Запись в журнале регистрации работ по техническому обслуживанию результатов выполненных услуг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8A2C3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</w:p>
        </w:tc>
      </w:tr>
      <w:tr w:rsidR="00FD20F6" w14:paraId="744C016C" w14:textId="77777777">
        <w:trPr>
          <w:trHeight w:val="1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021E7D" w14:textId="77777777" w:rsidR="00FD20F6" w:rsidRDefault="00171AD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585329" w14:textId="77777777" w:rsidR="00FD20F6" w:rsidRDefault="00833A7A">
            <w:pPr>
              <w:suppressAutoHyphens/>
              <w:spacing w:after="0" w:line="240" w:lineRule="auto"/>
              <w:jc w:val="center"/>
            </w:pPr>
            <w:r w:rsidRPr="00833A7A">
              <w:rPr>
                <w:rFonts w:ascii="Times New Roman" w:eastAsia="Times New Roman" w:hAnsi="Times New Roman" w:cs="Times New Roman"/>
                <w:sz w:val="20"/>
              </w:rPr>
              <w:t>Извещатель пожарный ручной адресный со встроенным изолятором ИПР 513-11ИКЗ-А-R3 серия 3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7B3D1D" w14:textId="77777777" w:rsidR="00FD20F6" w:rsidRDefault="00171ADB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-Проверка работоспособности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E446B1" w14:textId="77777777" w:rsidR="00FD20F6" w:rsidRDefault="00171A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</w:p>
          <w:p w14:paraId="7778E73D" w14:textId="77777777" w:rsidR="00FD20F6" w:rsidRDefault="00FD20F6">
            <w:pPr>
              <w:suppressAutoHyphens/>
              <w:spacing w:after="0" w:line="240" w:lineRule="auto"/>
              <w:jc w:val="center"/>
            </w:pPr>
          </w:p>
        </w:tc>
      </w:tr>
      <w:tr w:rsidR="00FD20F6" w14:paraId="60E50513" w14:textId="77777777">
        <w:trPr>
          <w:trHeight w:val="1"/>
          <w:jc w:val="center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DF8C97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21362C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283477" w14:textId="77777777" w:rsidR="00FD20F6" w:rsidRDefault="00171ADB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-Запись в журнале регистрации услуг по техническому обслуживанию результатов выполненных услуг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718416" w14:textId="77777777" w:rsidR="00FD20F6" w:rsidRDefault="00171AD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</w:p>
        </w:tc>
      </w:tr>
      <w:tr w:rsidR="00FD20F6" w14:paraId="416A7301" w14:textId="77777777">
        <w:trPr>
          <w:trHeight w:val="1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095E0" w14:textId="77777777" w:rsidR="00FD20F6" w:rsidRDefault="00171AD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28266" w14:textId="77777777" w:rsidR="00FD20F6" w:rsidRDefault="00833A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33A7A">
              <w:rPr>
                <w:rFonts w:ascii="Times New Roman" w:eastAsia="Times New Roman" w:hAnsi="Times New Roman" w:cs="Times New Roman"/>
                <w:sz w:val="20"/>
              </w:rPr>
              <w:t>Прибор приемно-контрольный и управления охранно-пожарный адресный ППКОПУ РУБЕЖ-МК1 Ц-09-114</w:t>
            </w:r>
          </w:p>
          <w:p w14:paraId="6BD15C97" w14:textId="77777777" w:rsidR="00833A7A" w:rsidRDefault="00833A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DA0F61" w14:textId="77777777" w:rsidR="00FD20F6" w:rsidRDefault="00171ADB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-Проведение внешнего осмотра прибора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CE644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</w:p>
        </w:tc>
      </w:tr>
      <w:tr w:rsidR="00FD20F6" w14:paraId="7E6A518F" w14:textId="77777777">
        <w:trPr>
          <w:trHeight w:val="1"/>
          <w:jc w:val="center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ABEF6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0CB5CA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A6D8BB" w14:textId="77777777" w:rsidR="00FD20F6" w:rsidRDefault="00171ADB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-Проверка работоспособности прибора в соответствии с инструкцией к прибору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54950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</w:p>
        </w:tc>
      </w:tr>
      <w:tr w:rsidR="00FD20F6" w14:paraId="18329CC6" w14:textId="77777777">
        <w:trPr>
          <w:trHeight w:val="1"/>
          <w:jc w:val="center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C7D070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942B55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F4322" w14:textId="77777777" w:rsidR="00FD20F6" w:rsidRDefault="00171ADB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-Проверка надёжности крепления прибора, состояния внешних монтажных проводов, контактных соединений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F2E5E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</w:p>
        </w:tc>
      </w:tr>
      <w:tr w:rsidR="00FD20F6" w14:paraId="3BF946BC" w14:textId="77777777">
        <w:trPr>
          <w:trHeight w:val="1"/>
          <w:jc w:val="center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B51C7D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12C8F8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49899" w14:textId="77777777" w:rsidR="00FD20F6" w:rsidRDefault="00171ADB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-Проверка параметров шлейфа сигнализации (ШС)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F22DE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</w:p>
        </w:tc>
      </w:tr>
      <w:tr w:rsidR="00FD20F6" w14:paraId="7084C2D9" w14:textId="77777777">
        <w:trPr>
          <w:trHeight w:val="1"/>
          <w:jc w:val="center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B7AF4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48C89E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453769" w14:textId="77777777" w:rsidR="00FD20F6" w:rsidRDefault="00171ADB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-Проверка времени работы звукового оповещателя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B5ABC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</w:p>
        </w:tc>
      </w:tr>
      <w:tr w:rsidR="00FD20F6" w14:paraId="7EA9D14D" w14:textId="77777777">
        <w:trPr>
          <w:trHeight w:val="1"/>
          <w:jc w:val="center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33F5E5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D1DCB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1CD926" w14:textId="77777777" w:rsidR="00FD20F6" w:rsidRDefault="00171ADB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Проверка в режиме диагностики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36FED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</w:p>
        </w:tc>
      </w:tr>
      <w:tr w:rsidR="00FD20F6" w14:paraId="24AE8B2F" w14:textId="77777777">
        <w:trPr>
          <w:trHeight w:val="1"/>
          <w:jc w:val="center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CF80FD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945A3A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647A1" w14:textId="77777777" w:rsidR="00FD20F6" w:rsidRDefault="00171ADB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-Проверка работы прибора без основного питания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695D2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</w:p>
        </w:tc>
      </w:tr>
      <w:tr w:rsidR="00FD20F6" w14:paraId="5910AB86" w14:textId="77777777">
        <w:trPr>
          <w:trHeight w:val="1"/>
          <w:jc w:val="center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E4125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B615B0" w14:textId="77777777" w:rsidR="00FD20F6" w:rsidRDefault="00FD20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6AD455" w14:textId="77777777" w:rsidR="00FD20F6" w:rsidRDefault="00171ADB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-Запись в журнале регистрации услуг по техническому обслуживанию результатов выполненных услуг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0A117" w14:textId="77777777" w:rsidR="00FD20F6" w:rsidRDefault="0017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</w:p>
        </w:tc>
      </w:tr>
    </w:tbl>
    <w:p w14:paraId="6F91080C" w14:textId="77777777" w:rsidR="00FD20F6" w:rsidRDefault="00FD20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5EB00841" w14:textId="77777777" w:rsidR="005544FF" w:rsidRDefault="00554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1622B10D" w14:textId="77777777" w:rsidR="005544FF" w:rsidRDefault="00554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2C86D413" w14:textId="77777777" w:rsidR="005544FF" w:rsidRDefault="00554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6FAC7413" w14:textId="77777777" w:rsidR="005544FF" w:rsidRDefault="00554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52DDAB8B" w14:textId="77777777" w:rsidR="005544FF" w:rsidRDefault="00554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29EEA26E" w14:textId="77777777" w:rsidR="00FD20F6" w:rsidRDefault="00171A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>3. Общая стоимость услуг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"/>
        <w:gridCol w:w="3020"/>
        <w:gridCol w:w="927"/>
        <w:gridCol w:w="3096"/>
        <w:gridCol w:w="1413"/>
      </w:tblGrid>
      <w:tr w:rsidR="00FD20F6" w14:paraId="30FA2C02" w14:textId="7777777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A295B" w14:textId="77777777" w:rsidR="00FD20F6" w:rsidRDefault="00171ADB">
            <w:pPr>
              <w:suppressAutoHyphens/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п/н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716844" w14:textId="77777777" w:rsidR="00FD20F6" w:rsidRDefault="00171ADB">
            <w:pPr>
              <w:suppressAutoHyphens/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Описание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B9DB3D" w14:textId="77777777" w:rsidR="00FD20F6" w:rsidRDefault="00171ADB">
            <w:pPr>
              <w:suppressAutoHyphens/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Кол-во, (шт.)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C612C" w14:textId="77777777" w:rsidR="00FD20F6" w:rsidRDefault="00171ADB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Цена, (руб.) в месяц</w:t>
            </w:r>
          </w:p>
          <w:p w14:paraId="5BC87653" w14:textId="4CF18369" w:rsidR="00FD20F6" w:rsidRDefault="00171ADB">
            <w:pPr>
              <w:suppressAutoHyphens/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(в т.ч. НДС 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7047D7" w14:textId="77777777" w:rsidR="00FD20F6" w:rsidRDefault="00171ADB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Сумма (руб.)</w:t>
            </w:r>
          </w:p>
          <w:p w14:paraId="5280C45E" w14:textId="77777777" w:rsidR="00FD20F6" w:rsidRDefault="00171ADB">
            <w:pPr>
              <w:suppressAutoHyphens/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(в т.ч. НДС – %)</w:t>
            </w:r>
          </w:p>
        </w:tc>
      </w:tr>
      <w:tr w:rsidR="00FD20F6" w14:paraId="1E81EAFC" w14:textId="7777777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704BF" w14:textId="77777777" w:rsidR="00FD20F6" w:rsidRDefault="00171ADB">
            <w:pPr>
              <w:suppressAutoHyphens/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FDD9D1" w14:textId="77777777" w:rsidR="00FD20F6" w:rsidRDefault="00171ADB">
            <w:pPr>
              <w:suppressAutoHyphens/>
              <w:spacing w:after="0"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Услуги по техническому обслуживанию систем пожарной сигнализации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9A1D3D" w14:textId="77777777" w:rsidR="00FD20F6" w:rsidRDefault="00FD20F6">
            <w:pPr>
              <w:suppressAutoHyphens/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07FBB" w14:textId="77777777" w:rsidR="00FD20F6" w:rsidRDefault="00FD20F6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D110937" w14:textId="77777777" w:rsidR="00FD20F6" w:rsidRDefault="00FD20F6">
            <w:pPr>
              <w:suppressAutoHyphens/>
              <w:spacing w:after="0" w:line="240" w:lineRule="auto"/>
              <w:ind w:right="-1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B6C7A" w14:textId="77777777" w:rsidR="00FD20F6" w:rsidRDefault="00FD20F6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29D7AEE" w14:textId="77777777" w:rsidR="00FD20F6" w:rsidRDefault="00FD20F6">
            <w:pPr>
              <w:suppressAutoHyphens/>
              <w:spacing w:after="0" w:line="240" w:lineRule="auto"/>
              <w:ind w:right="-1"/>
              <w:jc w:val="center"/>
            </w:pPr>
          </w:p>
        </w:tc>
      </w:tr>
      <w:tr w:rsidR="00FD20F6" w14:paraId="1667806D" w14:textId="77777777">
        <w:trPr>
          <w:trHeight w:val="1"/>
        </w:trPr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07606" w14:textId="77777777" w:rsidR="00FD20F6" w:rsidRDefault="00171ADB">
            <w:pPr>
              <w:suppressAutoHyphens/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Итого: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CB206" w14:textId="77777777" w:rsidR="00FD20F6" w:rsidRDefault="00FD20F6">
            <w:pPr>
              <w:suppressAutoHyphens/>
              <w:spacing w:after="0" w:line="240" w:lineRule="auto"/>
              <w:ind w:right="-1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6751C" w14:textId="77777777" w:rsidR="00FD20F6" w:rsidRDefault="00FD20F6">
            <w:pPr>
              <w:suppressAutoHyphens/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BB6937E" w14:textId="77777777" w:rsidR="00FD20F6" w:rsidRDefault="00FD20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</w:p>
    <w:p w14:paraId="4644FD99" w14:textId="77777777" w:rsidR="00FD20F6" w:rsidRDefault="00171AD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4. Сроки оказания Услуг</w:t>
      </w:r>
    </w:p>
    <w:p w14:paraId="5FC1B298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Срок оказания услуг: с 01 ию</w:t>
      </w:r>
      <w:r w:rsidR="005C254D">
        <w:rPr>
          <w:rFonts w:ascii="Times New Roman" w:eastAsia="Times New Roman" w:hAnsi="Times New Roman" w:cs="Times New Roman"/>
          <w:sz w:val="20"/>
        </w:rPr>
        <w:t>л</w:t>
      </w:r>
      <w:r>
        <w:rPr>
          <w:rFonts w:ascii="Times New Roman" w:eastAsia="Times New Roman" w:hAnsi="Times New Roman" w:cs="Times New Roman"/>
          <w:sz w:val="20"/>
        </w:rPr>
        <w:t>я 2026 г. по 3</w:t>
      </w:r>
      <w:r w:rsidR="005C254D">
        <w:rPr>
          <w:rFonts w:ascii="Times New Roman" w:eastAsia="Times New Roman" w:hAnsi="Times New Roman" w:cs="Times New Roman"/>
          <w:sz w:val="20"/>
        </w:rPr>
        <w:t>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5C254D">
        <w:rPr>
          <w:rFonts w:ascii="Times New Roman" w:eastAsia="Times New Roman" w:hAnsi="Times New Roman" w:cs="Times New Roman"/>
          <w:sz w:val="20"/>
        </w:rPr>
        <w:t>июн</w:t>
      </w:r>
      <w:r>
        <w:rPr>
          <w:rFonts w:ascii="Times New Roman" w:eastAsia="Times New Roman" w:hAnsi="Times New Roman" w:cs="Times New Roman"/>
          <w:sz w:val="20"/>
        </w:rPr>
        <w:t>я 202</w:t>
      </w:r>
      <w:r w:rsidR="005C254D">
        <w:rPr>
          <w:rFonts w:ascii="Times New Roman" w:eastAsia="Times New Roman" w:hAnsi="Times New Roman" w:cs="Times New Roman"/>
          <w:sz w:val="20"/>
        </w:rPr>
        <w:t>7</w:t>
      </w:r>
      <w:r>
        <w:rPr>
          <w:rFonts w:ascii="Times New Roman" w:eastAsia="Times New Roman" w:hAnsi="Times New Roman" w:cs="Times New Roman"/>
          <w:sz w:val="20"/>
        </w:rPr>
        <w:t xml:space="preserve"> г (включительно). </w:t>
      </w:r>
    </w:p>
    <w:p w14:paraId="24ED4D28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5. Требования к оказываемым услугам</w:t>
      </w:r>
    </w:p>
    <w:p w14:paraId="3EB5CC80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5.1. Общие требования к оказанию услуг</w:t>
      </w:r>
    </w:p>
    <w:p w14:paraId="5F732397" w14:textId="77777777" w:rsidR="00FD20F6" w:rsidRDefault="00171A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Журнал регистрации услуг по техническому обслуживанию и результатам выполненных услуг (далее - Журнал) предоставляет Исполнитель. Журнал должен быть правильно оформлен: пронумерован, прошнурован, количество листов заверяется уполномоченным лицом и печатью Исполнителя.</w:t>
      </w:r>
    </w:p>
    <w:p w14:paraId="5F293092" w14:textId="77777777" w:rsidR="00FD20F6" w:rsidRDefault="00171A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Техническое обслуживание включает в себя:</w:t>
      </w:r>
    </w:p>
    <w:p w14:paraId="4A392D47" w14:textId="77777777" w:rsidR="00FD20F6" w:rsidRDefault="00171A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осуществление </w:t>
      </w:r>
      <w:r>
        <w:rPr>
          <w:rFonts w:ascii="Times New Roman" w:eastAsia="Times New Roman" w:hAnsi="Times New Roman" w:cs="Times New Roman"/>
          <w:b/>
          <w:i/>
          <w:sz w:val="20"/>
        </w:rPr>
        <w:t>ежемесячных</w:t>
      </w:r>
      <w:r>
        <w:rPr>
          <w:rFonts w:ascii="Times New Roman" w:eastAsia="Times New Roman" w:hAnsi="Times New Roman" w:cs="Times New Roman"/>
          <w:sz w:val="20"/>
        </w:rPr>
        <w:t xml:space="preserve"> плановых регламентных услуг необходимых для поддержания приборов в исправном рабочем состоянии;</w:t>
      </w:r>
    </w:p>
    <w:p w14:paraId="0E8AC746" w14:textId="77777777" w:rsidR="00FD20F6" w:rsidRDefault="00171A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осуществление внеплановых выездов специалистов по заявкам Заказчика при сбоях системы, ложных срабатываниях и т.д. </w:t>
      </w:r>
      <w:r>
        <w:rPr>
          <w:rFonts w:ascii="Times New Roman" w:eastAsia="Times New Roman" w:hAnsi="Times New Roman" w:cs="Times New Roman"/>
          <w:b/>
          <w:i/>
          <w:sz w:val="20"/>
        </w:rPr>
        <w:t>(в т.ч. прибытие представителя МЧС России для проведения проверки)</w:t>
      </w:r>
      <w:r>
        <w:rPr>
          <w:rFonts w:ascii="Times New Roman" w:eastAsia="Times New Roman" w:hAnsi="Times New Roman" w:cs="Times New Roman"/>
          <w:sz w:val="20"/>
        </w:rPr>
        <w:t xml:space="preserve">, срок на реагирование на основании заявки в течение </w:t>
      </w:r>
      <w:r>
        <w:rPr>
          <w:rFonts w:ascii="Times New Roman" w:eastAsia="Times New Roman" w:hAnsi="Times New Roman" w:cs="Times New Roman"/>
          <w:b/>
          <w:i/>
          <w:sz w:val="20"/>
        </w:rPr>
        <w:t>3-х часов</w:t>
      </w:r>
      <w:r>
        <w:rPr>
          <w:rFonts w:ascii="Times New Roman" w:eastAsia="Times New Roman" w:hAnsi="Times New Roman" w:cs="Times New Roman"/>
          <w:sz w:val="20"/>
        </w:rPr>
        <w:t>;</w:t>
      </w:r>
    </w:p>
    <w:p w14:paraId="7D0B9108" w14:textId="77777777" w:rsidR="00FD20F6" w:rsidRDefault="00171A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устранение неисправностей по заявке Заказчика (в объеме текущего ремонта). Услуги по устранению неисправностей выполняются Исполнителем в </w:t>
      </w:r>
      <w:r>
        <w:rPr>
          <w:rFonts w:ascii="Times New Roman" w:eastAsia="Times New Roman" w:hAnsi="Times New Roman" w:cs="Times New Roman"/>
          <w:b/>
          <w:i/>
          <w:sz w:val="20"/>
        </w:rPr>
        <w:t>течение 24 часов</w:t>
      </w:r>
      <w:r>
        <w:rPr>
          <w:rFonts w:ascii="Times New Roman" w:eastAsia="Times New Roman" w:hAnsi="Times New Roman" w:cs="Times New Roman"/>
          <w:sz w:val="20"/>
        </w:rPr>
        <w:t xml:space="preserve"> с момента получения заявки от Заказчика. </w:t>
      </w:r>
    </w:p>
    <w:p w14:paraId="3FC7E07C" w14:textId="77777777" w:rsidR="00FD20F6" w:rsidRDefault="00171A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оказание технической помощи Заказчику в вопросах касающихся эксплуатации приборов (проведение инструктажа </w:t>
      </w:r>
      <w:r>
        <w:rPr>
          <w:rFonts w:ascii="Times New Roman" w:eastAsia="Times New Roman" w:hAnsi="Times New Roman" w:cs="Times New Roman"/>
          <w:b/>
          <w:i/>
          <w:sz w:val="20"/>
        </w:rPr>
        <w:t>с представителями Заказчика, охраны,</w:t>
      </w:r>
      <w:r>
        <w:rPr>
          <w:rFonts w:ascii="Times New Roman" w:eastAsia="Times New Roman" w:hAnsi="Times New Roman" w:cs="Times New Roman"/>
          <w:sz w:val="20"/>
        </w:rPr>
        <w:t xml:space="preserve"> составление </w:t>
      </w:r>
      <w:r>
        <w:rPr>
          <w:rFonts w:ascii="Times New Roman" w:eastAsia="Times New Roman" w:hAnsi="Times New Roman" w:cs="Times New Roman"/>
          <w:b/>
          <w:i/>
          <w:sz w:val="20"/>
        </w:rPr>
        <w:t>письменных</w:t>
      </w:r>
      <w:r>
        <w:rPr>
          <w:rFonts w:ascii="Times New Roman" w:eastAsia="Times New Roman" w:hAnsi="Times New Roman" w:cs="Times New Roman"/>
          <w:sz w:val="20"/>
        </w:rPr>
        <w:t xml:space="preserve"> инструкций по эксплуатации приборов и т.д.);</w:t>
      </w:r>
    </w:p>
    <w:p w14:paraId="71FBC332" w14:textId="77777777" w:rsidR="00FD20F6" w:rsidRDefault="00171A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 выдачу в письменном виде технических рекомендаций по модернизации и по улучшению работоспособности системы.</w:t>
      </w:r>
    </w:p>
    <w:p w14:paraId="627C404F" w14:textId="77777777" w:rsidR="00FD20F6" w:rsidRDefault="00FD20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</w:p>
    <w:p w14:paraId="53BC0D4F" w14:textId="77777777" w:rsidR="00FD20F6" w:rsidRDefault="00171A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5.2. Требования к безопасности оказываемых услуг:</w:t>
      </w:r>
    </w:p>
    <w:p w14:paraId="70577E24" w14:textId="77777777" w:rsidR="00FD20F6" w:rsidRDefault="00171A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Требования к технике безопасности и охране труда при оказании услуг:</w:t>
      </w:r>
    </w:p>
    <w:p w14:paraId="678F213D" w14:textId="77777777" w:rsidR="00FD20F6" w:rsidRDefault="00171ADB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Вся полнота ответственности при оказании услуг на объекте за соблюдением норм и правил по технике безопасности и пожарной безопасности возлагается на Исполнителя, оказывающего услуги; </w:t>
      </w:r>
    </w:p>
    <w:p w14:paraId="78FB0C3B" w14:textId="77777777" w:rsidR="00FD20F6" w:rsidRDefault="00171ADB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Организация и оказание услуг должны осуществляться при соблюдении законодательства Российской Федерации по охране труда, а также иных нормативных правовых актов, установленных Перечнем видов нормативных правовых актов, утвержденных постановлением Правительства Российской Федерации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255 от 26.02.2022 г., содержащих государственные нормативные требования охраны труда: строительные нормы и правила, своды правил по проектированию и строительству; межотраслевые и отраслевые правила и типовые инструкции по охране труда, утвержденные в установленном порядке федеральными органами исполнительной власти; государственные стандарты системы стандартов безопасности труда, утвержденные Госстандартом России или Госстроем России; правила безопасности, правила устройства и безопасной эксплуатации, инструкции по безопасности; государственные санитарно-эпидемиологические правила и нормативы, гигиенические нормативы, санитарные правила и нормы, утвержденные Минздравом России; </w:t>
      </w:r>
    </w:p>
    <w:p w14:paraId="521122ED" w14:textId="77777777" w:rsidR="00FD20F6" w:rsidRDefault="00171ADB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При производстве работ строго соблюдать Постановление Правительства РФ от 16.09.2020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1479 «Об утверждении правил противопожарного режима Российской Федерации». Ответственность за пожарную безопасность в помещениях на объекте, своевременное выполнение противопожарных мероприятий, обеспечение средствами пожаротушения несет персонально руководитель Исполнителя организации или лицо его заменяющее;</w:t>
      </w:r>
    </w:p>
    <w:p w14:paraId="7675C2B9" w14:textId="77777777" w:rsidR="00FD20F6" w:rsidRDefault="00171ADB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Перед началом оказания услуг необходимо проводить инструктаж о методах работ, последовательности их выполнения, необходимых средствах индивидуальной защиты согласно Федеральному закону от 21.12.1994 г. </w:t>
      </w:r>
      <w:r>
        <w:rPr>
          <w:rFonts w:ascii="Segoe UI Symbol" w:eastAsia="Segoe UI Symbol" w:hAnsi="Segoe UI Symbol" w:cs="Segoe UI Symbol"/>
          <w:sz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69-ФЗ «О пожарной безопасности»; ГОСТ 12.1.004.-91 ССБТ «Пожарная безопасность. Общие требования»; </w:t>
      </w:r>
    </w:p>
    <w:p w14:paraId="1EBC313D" w14:textId="77777777" w:rsidR="00FD20F6" w:rsidRDefault="00171ADB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Работы по техническому обслуживанию должны соответствовать ГОСТу Р 54101-2010 «Средства автоматизации и системы управления. Средства и системы обеспечения безопасности. Техническое обслуживание и текущий ремонт», ГОСТу Р 50776-95 «Системы тревожной сигнализации. Часть 1. Общие требования. Раздел 4. Руководство по проектированию, монтажу и техническому обслуживанию»; </w:t>
      </w:r>
    </w:p>
    <w:p w14:paraId="34B9B8B8" w14:textId="74BDDF4B" w:rsidR="00FD20F6" w:rsidRDefault="000E7089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Приказ № 582 от 31.07.2020.</w:t>
      </w:r>
    </w:p>
    <w:p w14:paraId="53F0303A" w14:textId="77777777" w:rsidR="00FD20F6" w:rsidRDefault="00171ADB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hyperlink r:id="rId5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РД 25.952-90</w:t>
        </w:r>
      </w:hyperlink>
      <w:r>
        <w:rPr>
          <w:rFonts w:ascii="Times New Roman" w:eastAsia="Times New Roman" w:hAnsi="Times New Roman" w:cs="Times New Roman"/>
          <w:sz w:val="20"/>
        </w:rPr>
        <w:t>. Системы автоматические пожаротушения, пожарной, охранной и охранно-пожарной сигнализации. Порядок разработки задания на проектирование»;</w:t>
      </w:r>
    </w:p>
    <w:p w14:paraId="4077028D" w14:textId="77777777" w:rsidR="00FD20F6" w:rsidRDefault="00171ADB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РД 25.953-90. Системы автоматические пожаротушения, пожарной, охранной и охранно-пожарной сигнализации. Обозначения условные графические элементов связи;</w:t>
      </w:r>
    </w:p>
    <w:p w14:paraId="30A9C120" w14:textId="77777777" w:rsidR="00FD20F6" w:rsidRDefault="00171ADB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hyperlink r:id="rId6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РД 78.145-93</w:t>
        </w:r>
      </w:hyperlink>
      <w:r>
        <w:rPr>
          <w:rFonts w:ascii="Times New Roman" w:eastAsia="Times New Roman" w:hAnsi="Times New Roman" w:cs="Times New Roman"/>
          <w:sz w:val="20"/>
        </w:rPr>
        <w:t>. Системы и комплексы охранной, пожарной и охранно-пожарной сигнализации. Правила производства и приемки работ;</w:t>
      </w:r>
    </w:p>
    <w:p w14:paraId="7B62C3A9" w14:textId="77777777" w:rsidR="00FD20F6" w:rsidRDefault="00171ADB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ГОСТ 59853-2021. Информационная технология. Комплекс стандартов на автоматизированные системы. Термины и определения;</w:t>
      </w:r>
    </w:p>
    <w:p w14:paraId="16F91ED6" w14:textId="77777777" w:rsidR="00FD20F6" w:rsidRDefault="00171ADB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ГОСТ 34.201-2020. 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систем;</w:t>
      </w:r>
    </w:p>
    <w:p w14:paraId="6E20B5B5" w14:textId="77777777" w:rsidR="00FD20F6" w:rsidRDefault="00171ADB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ГОСТ Р 59793-2021. Информационная технология. Комплекс стандартов на автоматизированные системы. Автоматизированные системы. Стадии создания;</w:t>
      </w:r>
    </w:p>
    <w:p w14:paraId="77E7C2E8" w14:textId="77777777" w:rsidR="00FD20F6" w:rsidRDefault="00171ADB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ГОСТ 34.602-2020. Информационная технология. Комплекс стандартов на автоматизированные системы. Техническое задание на создание автоматизированные системы.</w:t>
      </w:r>
    </w:p>
    <w:p w14:paraId="112D3CB0" w14:textId="77777777" w:rsidR="00FD20F6" w:rsidRDefault="00171ADB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Правила устройства электроустановок. Общие правила. Утверждены приказом Минэнерго России от 08.07.2002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204 (ПУЭ);</w:t>
      </w:r>
    </w:p>
    <w:p w14:paraId="0F7DEFE7" w14:textId="77777777" w:rsidR="00FD20F6" w:rsidRDefault="00171ADB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«Об утверждении Правил технической эксплуатации электроустановок потребителей». Утверждены приказом Минэнерго России от 12.08.2022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811;</w:t>
      </w:r>
    </w:p>
    <w:p w14:paraId="6D691ABA" w14:textId="77777777" w:rsidR="00FD20F6" w:rsidRDefault="00171ADB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ПП РФ от 01.09.2021 г.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1464  Об утверждении требований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пожаре;</w:t>
      </w:r>
    </w:p>
    <w:p w14:paraId="7433390B" w14:textId="77777777" w:rsidR="00FD20F6" w:rsidRDefault="00171ADB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  «Система руководящих документов по пожарной автоматике. Установки пожарной автоматики. Правила технического содержания. Техническое обслуживание и планово-предупредительный ремонт». (РД 009-01-96) Введены в действие приказом МА «Системсервис» от 25.09.1996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25;</w:t>
      </w:r>
    </w:p>
    <w:p w14:paraId="6C20555A" w14:textId="332C494B" w:rsidR="00FD20F6" w:rsidRDefault="00171ADB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Приказ МЧС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133 от 26.02.2026 г.</w:t>
      </w:r>
    </w:p>
    <w:p w14:paraId="2F774F5D" w14:textId="77777777" w:rsidR="00FD20F6" w:rsidRDefault="00171AD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2. Все используемые материалы и оборудование должны иметь необходимые сертификаты.</w:t>
      </w:r>
    </w:p>
    <w:p w14:paraId="0F2C6B65" w14:textId="77777777" w:rsidR="00FD20F6" w:rsidRDefault="00FD20F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620B58B" w14:textId="77777777" w:rsidR="00FD20F6" w:rsidRDefault="00171AD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5.3. Требования по поставкам необходимых товаров при оказании услуг</w:t>
      </w:r>
    </w:p>
    <w:p w14:paraId="1FE163A6" w14:textId="77777777" w:rsidR="00FD20F6" w:rsidRDefault="00FD20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</w:p>
    <w:p w14:paraId="24B89C17" w14:textId="77777777" w:rsidR="00FD20F6" w:rsidRDefault="00171A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Используемые запасные части и материалы должны быть новыми, год выпуска не ранее 2025 года (ранее не находившимся в использовании у Исполнителя и/или у третьих лиц).</w:t>
      </w:r>
    </w:p>
    <w:p w14:paraId="5948EE74" w14:textId="77777777" w:rsidR="00FD20F6" w:rsidRDefault="00FD20F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0"/>
        </w:rPr>
      </w:pPr>
    </w:p>
    <w:p w14:paraId="5DF0B8A6" w14:textId="77777777" w:rsidR="00FD20F6" w:rsidRDefault="00171A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5.4. Требования по сопутствующему монтажу запасных частей на месте у Заказчика (в случае необходимости)</w:t>
      </w:r>
    </w:p>
    <w:p w14:paraId="76E89058" w14:textId="77777777" w:rsidR="00FD20F6" w:rsidRDefault="00FD20F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</w:rPr>
      </w:pPr>
    </w:p>
    <w:p w14:paraId="52F66A37" w14:textId="77777777" w:rsidR="00FD20F6" w:rsidRDefault="00171AD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Замена запасных частей производится в присутствии представителя Заказчика.</w:t>
      </w:r>
    </w:p>
    <w:p w14:paraId="5255AFB3" w14:textId="77777777" w:rsidR="00FD20F6" w:rsidRDefault="00FD20F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0"/>
        </w:rPr>
      </w:pPr>
    </w:p>
    <w:p w14:paraId="3C423933" w14:textId="77777777" w:rsidR="00FD20F6" w:rsidRDefault="00171AD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5.5. Иные требования к услугам и условиям их оказания</w:t>
      </w:r>
    </w:p>
    <w:p w14:paraId="539924D4" w14:textId="77777777" w:rsidR="00FD20F6" w:rsidRDefault="00FD20F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0"/>
        </w:rPr>
      </w:pPr>
    </w:p>
    <w:p w14:paraId="3526C7E9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Техническое обслуживание систем пожарной сигнализации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осуществляется по предварительному согласованию дня и времени оказания услуг с представителем Заказчика.</w:t>
      </w:r>
    </w:p>
    <w:p w14:paraId="2BD008E4" w14:textId="77777777" w:rsidR="00FD20F6" w:rsidRDefault="00FD20F6">
      <w:pPr>
        <w:tabs>
          <w:tab w:val="left" w:pos="720"/>
        </w:tabs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66F1E519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6. Гарантийные обязательства</w:t>
      </w:r>
    </w:p>
    <w:p w14:paraId="68EEDADA" w14:textId="77777777" w:rsidR="00FD20F6" w:rsidRDefault="00171ADB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6.1. Требования по объёму гарантий качества услуг</w:t>
      </w:r>
    </w:p>
    <w:p w14:paraId="2E4ED72E" w14:textId="77777777" w:rsidR="00FD20F6" w:rsidRDefault="00171AD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случаях, когда услуга оказана с нарушением правил пожарной безопасности (с отступлениями от условий технического задания), ухудшившими результат предоставляемой услуги, или с иными недостатками, которые делают ее не пригодной для предусмотренного в техническом задании использования либо при отсутствии в техническом задании соответствующего условия непригодности для обычного использования, Заказчик вправе, если иное не установлено законом или настоящим техническим заданием, по своему выбору потребовать от Исполнителя безвозмездного устранения недостатков в разумный срок.</w:t>
      </w:r>
    </w:p>
    <w:p w14:paraId="21A1CE76" w14:textId="77777777" w:rsidR="00FD20F6" w:rsidRDefault="00FD20F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</w:p>
    <w:p w14:paraId="577A5B09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6.2. Требования по техническому обучению Исполнителем персонала Заказчика работе на подготовленных по результатам услуг объекте</w:t>
      </w:r>
    </w:p>
    <w:p w14:paraId="0C033DC4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Обучить сотрудников Заказчика и сотрудника(ов) охраны о порядке действий (выключения, приведение автоматической противопожарной системы в рабочее состояние) в случае несанкционированного включения автоматической противопожарной системы.</w:t>
      </w:r>
    </w:p>
    <w:p w14:paraId="73654558" w14:textId="77777777" w:rsidR="00FD20F6" w:rsidRDefault="00FD20F6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0F222334" w14:textId="77777777" w:rsidR="00FD20F6" w:rsidRDefault="00171AD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7. Требования к Исполнителю услуг</w:t>
      </w:r>
    </w:p>
    <w:p w14:paraId="2BAD3A77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- в соответствии с постановлением Правительства РФ от 28.07.2020 </w:t>
      </w:r>
      <w:r>
        <w:rPr>
          <w:rFonts w:ascii="Segoe UI Symbol" w:eastAsia="Segoe UI Symbol" w:hAnsi="Segoe UI Symbol" w:cs="Segoe UI Symbol"/>
          <w:b/>
          <w:sz w:val="20"/>
        </w:rPr>
        <w:t>№</w:t>
      </w:r>
      <w:r>
        <w:rPr>
          <w:rFonts w:ascii="Times New Roman" w:eastAsia="Times New Roman" w:hAnsi="Times New Roman" w:cs="Times New Roman"/>
          <w:b/>
          <w:sz w:val="20"/>
        </w:rPr>
        <w:t xml:space="preserve"> 1128</w:t>
      </w:r>
      <w:r>
        <w:rPr>
          <w:rFonts w:ascii="Times New Roman" w:eastAsia="Times New Roman" w:hAnsi="Times New Roman" w:cs="Times New Roman"/>
          <w:sz w:val="20"/>
        </w:rPr>
        <w:t xml:space="preserve"> н</w:t>
      </w:r>
      <w:r>
        <w:rPr>
          <w:rFonts w:ascii="Times New Roman" w:eastAsia="Times New Roman" w:hAnsi="Times New Roman" w:cs="Times New Roman"/>
          <w:b/>
          <w:sz w:val="20"/>
        </w:rPr>
        <w:t xml:space="preserve">аличие лицензии по техническому обслуживанию средств обеспечения пожарной безопасности зданий и сооружений, выданной Министерством Российской Федерации по делам гражданской обороны, чрезвычайным ситуациям и ликвидации последствий стихийных бедствий на проведение работ согласно пп.1-8 Перечня работ и услуг, составляющих деятельность по монтажу, техническому обслуживанию и </w:t>
      </w:r>
      <w:r>
        <w:rPr>
          <w:rFonts w:ascii="Times New Roman" w:eastAsia="Times New Roman" w:hAnsi="Times New Roman" w:cs="Times New Roman"/>
          <w:b/>
          <w:sz w:val="20"/>
        </w:rPr>
        <w:lastRenderedPageBreak/>
        <w:t>ремонту средств обеспечения пожарной безопасности зданий и сооружений Приложения к Положению о лицензировании деятельности по монтажу, техническому обслуживанию и ремонту средств обеспечения пожарной безопасности зданий и сооружений;</w:t>
      </w:r>
    </w:p>
    <w:p w14:paraId="2FA8A007" w14:textId="77777777" w:rsidR="00FD20F6" w:rsidRDefault="00171ADB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-15" w:firstLine="15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наличие необходимой материально-технической базы, транспорта, технических средств для технического обслуживания систем пожарной сигнализации;</w:t>
      </w:r>
    </w:p>
    <w:p w14:paraId="730FFA3E" w14:textId="77777777" w:rsidR="00FD20F6" w:rsidRDefault="00171ADB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-15" w:firstLine="15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обеспечение профессиональной подготовки персонала и регулярного контроля знаний и навыков по специальности;</w:t>
      </w:r>
    </w:p>
    <w:p w14:paraId="47000439" w14:textId="77777777" w:rsidR="00FD20F6" w:rsidRDefault="00171ADB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-15" w:firstLine="15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организация внутреннего контроля качества оказываемых услуг, системы менеджмента качества;</w:t>
      </w:r>
    </w:p>
    <w:p w14:paraId="66AEE788" w14:textId="77777777" w:rsidR="00FD20F6" w:rsidRDefault="00171ADB">
      <w:pPr>
        <w:numPr>
          <w:ilvl w:val="0"/>
          <w:numId w:val="2"/>
        </w:numPr>
        <w:tabs>
          <w:tab w:val="left" w:pos="720"/>
          <w:tab w:val="left" w:pos="0"/>
          <w:tab w:val="left" w:pos="709"/>
        </w:tabs>
        <w:suppressAutoHyphens/>
        <w:spacing w:after="0" w:line="240" w:lineRule="auto"/>
        <w:ind w:left="-30" w:firstLine="15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наличие круглосуточной диспетчерской службы.</w:t>
      </w:r>
    </w:p>
    <w:p w14:paraId="5EF52AAA" w14:textId="77777777" w:rsidR="00FD20F6" w:rsidRDefault="00FD20F6">
      <w:pPr>
        <w:suppressAutoHyphens/>
        <w:spacing w:after="0" w:line="240" w:lineRule="auto"/>
        <w:ind w:left="821"/>
        <w:jc w:val="both"/>
        <w:rPr>
          <w:rFonts w:ascii="Times New Roman" w:eastAsia="Times New Roman" w:hAnsi="Times New Roman" w:cs="Times New Roman"/>
          <w:sz w:val="20"/>
        </w:rPr>
      </w:pPr>
    </w:p>
    <w:p w14:paraId="7E72A8ED" w14:textId="77777777" w:rsidR="00FD20F6" w:rsidRDefault="00171AD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8. Сдача и приемка результатов услуг</w:t>
      </w:r>
    </w:p>
    <w:p w14:paraId="0FC77EE4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8.1. Требования к оформлению результата услуг и иные показатели, связанные с определением соответствия выполняемой услуги.</w:t>
      </w:r>
    </w:p>
    <w:p w14:paraId="735BAECB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Услуги по настоящему техническому заданию оказываются поэтапно. Этапом оказания услуг является календарный месяц. Исполнитель ежемесячно по окончанию оказания услуг в течение 5 (пяти) рабочих дней направляет Заказчику Акт сдачи-приемки оказанных услуг в 2 (двух) экземплярах.</w:t>
      </w:r>
    </w:p>
    <w:p w14:paraId="1F4D83E8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Услуги оказываются в сроки, указанные в Государственном контракте.</w:t>
      </w:r>
    </w:p>
    <w:p w14:paraId="7BCA0CF5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Начало оказания услуг</w:t>
      </w:r>
      <w:r>
        <w:rPr>
          <w:rFonts w:ascii="Times New Roman" w:eastAsia="Times New Roman" w:hAnsi="Times New Roman" w:cs="Times New Roman"/>
          <w:b/>
          <w:sz w:val="20"/>
        </w:rPr>
        <w:t>–с 01.0</w:t>
      </w:r>
      <w:r w:rsidR="00403656">
        <w:rPr>
          <w:rFonts w:ascii="Times New Roman" w:eastAsia="Times New Roman" w:hAnsi="Times New Roman" w:cs="Times New Roman"/>
          <w:b/>
          <w:sz w:val="20"/>
        </w:rPr>
        <w:t>7</w:t>
      </w:r>
      <w:r>
        <w:rPr>
          <w:rFonts w:ascii="Times New Roman" w:eastAsia="Times New Roman" w:hAnsi="Times New Roman" w:cs="Times New Roman"/>
          <w:b/>
          <w:sz w:val="20"/>
        </w:rPr>
        <w:t xml:space="preserve">.2026. </w:t>
      </w:r>
    </w:p>
    <w:p w14:paraId="115FFD41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Окончание оказания услуг</w:t>
      </w:r>
      <w:r w:rsidR="00403656">
        <w:rPr>
          <w:rFonts w:ascii="Times New Roman" w:eastAsia="Times New Roman" w:hAnsi="Times New Roman" w:cs="Times New Roman"/>
          <w:b/>
          <w:sz w:val="20"/>
        </w:rPr>
        <w:t xml:space="preserve"> - по 30.06.2027</w:t>
      </w:r>
      <w:r>
        <w:rPr>
          <w:rFonts w:ascii="Times New Roman" w:eastAsia="Times New Roman" w:hAnsi="Times New Roman" w:cs="Times New Roman"/>
          <w:b/>
          <w:sz w:val="20"/>
        </w:rPr>
        <w:t xml:space="preserve"> г., </w:t>
      </w:r>
    </w:p>
    <w:p w14:paraId="2A836FF8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Услуга оказывается ежемесячно, поэтапно, в соответствии со сроком оказания Услуги по каждому отдельному этапу исполнения Государственного контракта.</w:t>
      </w:r>
    </w:p>
    <w:p w14:paraId="0F6B5044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Сроки отдельных этапов исполнения Государственного контракта:</w:t>
      </w:r>
    </w:p>
    <w:p w14:paraId="22F30C02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Срок оказания услуг по </w:t>
      </w:r>
      <w:r w:rsidR="005F1D46">
        <w:rPr>
          <w:rFonts w:ascii="Times New Roman" w:eastAsia="Times New Roman" w:hAnsi="Times New Roman" w:cs="Times New Roman"/>
          <w:sz w:val="20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 этапу с 01.07.2026г. по 31.07.2026г.</w:t>
      </w:r>
    </w:p>
    <w:p w14:paraId="61207141" w14:textId="77777777" w:rsidR="00FD20F6" w:rsidRDefault="005F1D46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Срок оказания услуг по 2</w:t>
      </w:r>
      <w:r w:rsidR="00171ADB">
        <w:rPr>
          <w:rFonts w:ascii="Times New Roman" w:eastAsia="Times New Roman" w:hAnsi="Times New Roman" w:cs="Times New Roman"/>
          <w:sz w:val="20"/>
        </w:rPr>
        <w:t xml:space="preserve"> этапу с 01.08.2026г. по 31.08.2026г.</w:t>
      </w:r>
    </w:p>
    <w:p w14:paraId="34A5C439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Срок оказания услуг по </w:t>
      </w:r>
      <w:r w:rsidR="005F1D46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 этапу с 01.09.2026г. по 30.09.2026г.</w:t>
      </w:r>
    </w:p>
    <w:p w14:paraId="566590FA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Срок оказания услуг по </w:t>
      </w:r>
      <w:r w:rsidR="005F1D46">
        <w:rPr>
          <w:rFonts w:ascii="Times New Roman" w:eastAsia="Times New Roman" w:hAnsi="Times New Roman" w:cs="Times New Roman"/>
          <w:sz w:val="20"/>
        </w:rPr>
        <w:t>4</w:t>
      </w:r>
      <w:r>
        <w:rPr>
          <w:rFonts w:ascii="Times New Roman" w:eastAsia="Times New Roman" w:hAnsi="Times New Roman" w:cs="Times New Roman"/>
          <w:sz w:val="20"/>
        </w:rPr>
        <w:t xml:space="preserve"> этапу с 01.10.2026г. по 31.10.2026г.</w:t>
      </w:r>
    </w:p>
    <w:p w14:paraId="1177B199" w14:textId="77777777" w:rsidR="00FD20F6" w:rsidRDefault="005F1D46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Срок оказания услуг по 5</w:t>
      </w:r>
      <w:r w:rsidR="00171ADB">
        <w:rPr>
          <w:rFonts w:ascii="Times New Roman" w:eastAsia="Times New Roman" w:hAnsi="Times New Roman" w:cs="Times New Roman"/>
          <w:sz w:val="20"/>
        </w:rPr>
        <w:t xml:space="preserve"> этапу с 01.11.2026г. по 30.11.2026г.</w:t>
      </w:r>
    </w:p>
    <w:p w14:paraId="37E4E7D7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Срок оказания услуг по </w:t>
      </w:r>
      <w:r w:rsidR="005F1D46">
        <w:rPr>
          <w:rFonts w:ascii="Times New Roman" w:eastAsia="Times New Roman" w:hAnsi="Times New Roman" w:cs="Times New Roman"/>
          <w:sz w:val="20"/>
        </w:rPr>
        <w:t>6</w:t>
      </w:r>
      <w:r>
        <w:rPr>
          <w:rFonts w:ascii="Times New Roman" w:eastAsia="Times New Roman" w:hAnsi="Times New Roman" w:cs="Times New Roman"/>
          <w:sz w:val="20"/>
        </w:rPr>
        <w:t xml:space="preserve"> этапу с 01.12.2026г. по 31.12.2026г.</w:t>
      </w:r>
    </w:p>
    <w:p w14:paraId="639EF1DA" w14:textId="77777777" w:rsidR="00D25269" w:rsidRDefault="00D25269" w:rsidP="00D25269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Срок оказания услуг по </w:t>
      </w:r>
      <w:r w:rsidR="005F1D46">
        <w:rPr>
          <w:rFonts w:ascii="Times New Roman" w:eastAsia="Times New Roman" w:hAnsi="Times New Roman" w:cs="Times New Roman"/>
          <w:sz w:val="20"/>
        </w:rPr>
        <w:t>7</w:t>
      </w:r>
      <w:r>
        <w:rPr>
          <w:rFonts w:ascii="Times New Roman" w:eastAsia="Times New Roman" w:hAnsi="Times New Roman" w:cs="Times New Roman"/>
          <w:sz w:val="20"/>
        </w:rPr>
        <w:t xml:space="preserve"> этапу с 01.01.2027г. по 31.01.2027г.</w:t>
      </w:r>
    </w:p>
    <w:p w14:paraId="63B134B9" w14:textId="77777777" w:rsidR="00D25269" w:rsidRDefault="00D25269" w:rsidP="00D25269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Срок оказания услуг по </w:t>
      </w:r>
      <w:r w:rsidR="005F1D46">
        <w:rPr>
          <w:rFonts w:ascii="Times New Roman" w:eastAsia="Times New Roman" w:hAnsi="Times New Roman" w:cs="Times New Roman"/>
          <w:sz w:val="20"/>
        </w:rPr>
        <w:t>8</w:t>
      </w:r>
      <w:r>
        <w:rPr>
          <w:rFonts w:ascii="Times New Roman" w:eastAsia="Times New Roman" w:hAnsi="Times New Roman" w:cs="Times New Roman"/>
          <w:sz w:val="20"/>
        </w:rPr>
        <w:t xml:space="preserve"> этапу с 01.02.2027г. по 28.02.2027г.</w:t>
      </w:r>
    </w:p>
    <w:p w14:paraId="20409911" w14:textId="77777777" w:rsidR="00D25269" w:rsidRDefault="00D25269" w:rsidP="00D25269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Срок оказания услуг по </w:t>
      </w:r>
      <w:r w:rsidR="005F1D46">
        <w:rPr>
          <w:rFonts w:ascii="Times New Roman" w:eastAsia="Times New Roman" w:hAnsi="Times New Roman" w:cs="Times New Roman"/>
          <w:sz w:val="20"/>
        </w:rPr>
        <w:t>9</w:t>
      </w:r>
      <w:r>
        <w:rPr>
          <w:rFonts w:ascii="Times New Roman" w:eastAsia="Times New Roman" w:hAnsi="Times New Roman" w:cs="Times New Roman"/>
          <w:sz w:val="20"/>
        </w:rPr>
        <w:t xml:space="preserve"> этапу с 01.03.2027г. по 31.03.2027г.</w:t>
      </w:r>
    </w:p>
    <w:p w14:paraId="693CDE51" w14:textId="77777777" w:rsidR="00D25269" w:rsidRDefault="00D25269" w:rsidP="00D25269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Срок оказания услуг по 1</w:t>
      </w:r>
      <w:r w:rsidR="005F1D46">
        <w:rPr>
          <w:rFonts w:ascii="Times New Roman" w:eastAsia="Times New Roman" w:hAnsi="Times New Roman" w:cs="Times New Roman"/>
          <w:sz w:val="20"/>
        </w:rPr>
        <w:t>0</w:t>
      </w:r>
      <w:r>
        <w:rPr>
          <w:rFonts w:ascii="Times New Roman" w:eastAsia="Times New Roman" w:hAnsi="Times New Roman" w:cs="Times New Roman"/>
          <w:sz w:val="20"/>
        </w:rPr>
        <w:t xml:space="preserve"> этапу с 01.04.2027г. по 30.04.2027г.</w:t>
      </w:r>
    </w:p>
    <w:p w14:paraId="5F29ABA8" w14:textId="77777777" w:rsidR="00D25269" w:rsidRDefault="00D25269" w:rsidP="00D25269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Срок оказания услуг по 1</w:t>
      </w:r>
      <w:r w:rsidR="005F1D46">
        <w:rPr>
          <w:rFonts w:ascii="Times New Roman" w:eastAsia="Times New Roman" w:hAnsi="Times New Roman" w:cs="Times New Roman"/>
          <w:sz w:val="20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 этапу с 01.05.2027г. по 31.05.2027г.</w:t>
      </w:r>
    </w:p>
    <w:p w14:paraId="5CAB2AE4" w14:textId="77777777" w:rsidR="00D25269" w:rsidRDefault="00D25269" w:rsidP="00D25269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Срок оказания услуг по 1</w:t>
      </w:r>
      <w:r w:rsidR="005F1D46">
        <w:rPr>
          <w:rFonts w:ascii="Times New Roman" w:eastAsia="Times New Roman" w:hAnsi="Times New Roman" w:cs="Times New Roman"/>
          <w:sz w:val="20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 этапу с 01.06.2027г. по 30.06.2027г.</w:t>
      </w:r>
    </w:p>
    <w:p w14:paraId="2D994505" w14:textId="77777777" w:rsidR="00FD20F6" w:rsidRDefault="00FD20F6" w:rsidP="00D2526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6BF9A2A3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8.2.</w:t>
      </w:r>
      <w:r>
        <w:rPr>
          <w:rFonts w:ascii="Times New Roman" w:eastAsia="Times New Roman" w:hAnsi="Times New Roman" w:cs="Times New Roman"/>
          <w:sz w:val="20"/>
        </w:rPr>
        <w:t xml:space="preserve"> Датой исполнения Исполнителем обязательств по контракту считается дата подписания Сторонами документа о приемке оказанных услуг, предусмотренного пунктом 5.1 настоящего контракта.</w:t>
      </w:r>
    </w:p>
    <w:p w14:paraId="62E12E8A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Приемка оказанных услуг в соответствии с техническим заданием осуществляется Заказчиком в течение 10 рабочих дней, включая проведение экспертизы с момента предоставления Исполнителем Акта сдачи-приемки оказанных услуг.</w:t>
      </w:r>
    </w:p>
    <w:p w14:paraId="73C3508D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Заказчик проводит экспертизу результатов исполнения обязательств Исполнителем по настоящему техническому заданию на предмет соответствия оказанных услуг требованиям и условиям настоящего технического задания. Экспертиза результатов, предусмотренных техническим заданием, может проводиться Заказчиком своими силами или к ее проведению могут привлекаться эксперты, экспертные организации на основании контрактов.</w:t>
      </w:r>
    </w:p>
    <w:p w14:paraId="26F62B0F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4CDE9F69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13966B7E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Не позднее срока приемки оказанных услуг после проведения экспертизы Заказчик направляет Исполнителю подписанный Заказчиком (в случае создания приемочной комиссии подписанный всеми членами приемочной комиссии и утвержденный Заказчиком) Акт сдачи-приемки оказанных услуг или мотивированный отказ от его подписания.</w:t>
      </w:r>
    </w:p>
    <w:p w14:paraId="0CA68D47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мотивированном отказе от подписания Акта сдачи-приемки оказанных услуг Заказчиком указываются перечень необходимых доработок и сроки их выполнения.</w:t>
      </w:r>
    </w:p>
    <w:p w14:paraId="6C86A1B9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Датой приемки оказанных услуг считается дата подписания Акта сдачи-приемки оказанных услуг Заказчиком.</w:t>
      </w:r>
    </w:p>
    <w:p w14:paraId="03F73A9C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случае установления Заказчиком фактов оказания услуг ненадлежащего качества Исполнитель обязан своими силами и за свой счет в срок не более 3 (Трёх) рабочих дней устранить выявленные недостатки.</w:t>
      </w:r>
    </w:p>
    <w:p w14:paraId="3E9024A6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Устранение Исполнителем недостатков в оказании услуг не освобождает его от уплаты пени и штрафа.</w:t>
      </w:r>
    </w:p>
    <w:p w14:paraId="3ADAD410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Подписанный Заказчиком акт сдачи-приемки оказанных услуг за расчетный период, являются основанием для выставления счета Исполнителем Заказчику на оплату оказанных услуг/выполненных работ.</w:t>
      </w:r>
    </w:p>
    <w:p w14:paraId="780648E5" w14:textId="77777777" w:rsidR="00FD20F6" w:rsidRDefault="00FD20F6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</w:p>
    <w:p w14:paraId="2427664A" w14:textId="77777777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8.3. Сроки предоставления первичных документов в декабре текущего года.</w:t>
      </w:r>
    </w:p>
    <w:p w14:paraId="168BEA58" w14:textId="45241BFC" w:rsidR="00FD20F6" w:rsidRDefault="00171ADB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Допускается предоставление закрывающей документации за оказанные услуги в </w:t>
      </w:r>
      <w:r w:rsidR="00C73C07">
        <w:rPr>
          <w:rFonts w:ascii="Times New Roman" w:eastAsia="Times New Roman" w:hAnsi="Times New Roman" w:cs="Times New Roman"/>
          <w:sz w:val="20"/>
        </w:rPr>
        <w:t>декабре</w:t>
      </w:r>
      <w:r>
        <w:rPr>
          <w:rFonts w:ascii="Times New Roman" w:eastAsia="Times New Roman" w:hAnsi="Times New Roman" w:cs="Times New Roman"/>
          <w:sz w:val="20"/>
        </w:rPr>
        <w:t xml:space="preserve"> не позднее </w:t>
      </w:r>
      <w:r>
        <w:rPr>
          <w:rFonts w:ascii="Times New Roman" w:eastAsia="Times New Roman" w:hAnsi="Times New Roman" w:cs="Times New Roman"/>
          <w:sz w:val="20"/>
        </w:rPr>
        <w:br/>
        <w:t xml:space="preserve">16 </w:t>
      </w:r>
      <w:r w:rsidR="00C73C07">
        <w:rPr>
          <w:rFonts w:ascii="Times New Roman" w:eastAsia="Times New Roman" w:hAnsi="Times New Roman" w:cs="Times New Roman"/>
          <w:sz w:val="20"/>
        </w:rPr>
        <w:t>декабря</w:t>
      </w:r>
      <w:r w:rsidR="005C526B">
        <w:rPr>
          <w:rFonts w:ascii="Times New Roman" w:eastAsia="Times New Roman" w:hAnsi="Times New Roman" w:cs="Times New Roman"/>
          <w:sz w:val="20"/>
        </w:rPr>
        <w:t xml:space="preserve"> 202</w:t>
      </w:r>
      <w:r w:rsidR="00C73C07">
        <w:rPr>
          <w:rFonts w:ascii="Times New Roman" w:eastAsia="Times New Roman" w:hAnsi="Times New Roman" w:cs="Times New Roman"/>
          <w:sz w:val="20"/>
        </w:rPr>
        <w:t>6</w:t>
      </w:r>
      <w:r>
        <w:rPr>
          <w:rFonts w:ascii="Times New Roman" w:eastAsia="Times New Roman" w:hAnsi="Times New Roman" w:cs="Times New Roman"/>
          <w:sz w:val="20"/>
        </w:rPr>
        <w:t xml:space="preserve"> года.</w:t>
      </w:r>
    </w:p>
    <w:p w14:paraId="10A9F40F" w14:textId="77777777" w:rsidR="00FD20F6" w:rsidRDefault="00171ADB">
      <w:pPr>
        <w:suppressAutoHyphens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9. Заключительные положения</w:t>
      </w:r>
    </w:p>
    <w:p w14:paraId="63049EDE" w14:textId="77777777" w:rsidR="00FD20F6" w:rsidRDefault="00FD20F6">
      <w:pPr>
        <w:suppressAutoHyphens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434F8610" w14:textId="64239BDD" w:rsidR="00FD20F6" w:rsidRDefault="00171AD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9.1. Цена, указанная в техническом задании, является твердой, и включает в себя закупку/производство, упаковку, доставку рабочей силы, погрузку/разгрузку, подъем на соответствующий указаниям Заказчика этаж, установку, уплату налогов</w:t>
      </w:r>
      <w:r w:rsidR="005544FF">
        <w:rPr>
          <w:rFonts w:ascii="Times New Roman" w:eastAsia="Times New Roman" w:hAnsi="Times New Roman" w:cs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 xml:space="preserve">сборов пошлин и всех прочих расходов Исполнителя, связанных с исполнением условий технического задания. </w:t>
      </w:r>
    </w:p>
    <w:p w14:paraId="5CD6DE5D" w14:textId="77777777" w:rsidR="00FD20F6" w:rsidRDefault="00171AD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Источник финансирования: средства федерального бюджета.</w:t>
      </w:r>
    </w:p>
    <w:p w14:paraId="3A1D8BB9" w14:textId="77777777" w:rsidR="00FD20F6" w:rsidRDefault="00171ADB">
      <w:pPr>
        <w:numPr>
          <w:ilvl w:val="0"/>
          <w:numId w:val="3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 оплатой услуг, если в соответствии с </w:t>
      </w:r>
      <w:hyperlink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0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Исполнителю. </w:t>
      </w:r>
    </w:p>
    <w:p w14:paraId="1A860E4D" w14:textId="77777777" w:rsidR="00FD20F6" w:rsidRDefault="00171AD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Обязанность Заказчика по оплате считается исполненной с момента зачисление денежных средств на корреспондентский счет банка, обслуживающего Заказчика, либо, если у Исполнителя и Заказчика по обязательству, исполняемому путем безналичных расчетов, обслуживает один и тот же банк, моментом исполнения такого обязательства является списание денежных средств с лицевого счета Заказчика и (или) зачисление банком денежных средств на счет (лицевой счет) Исполнитель. Исполнитель обязан предоставить Заказчику акт сдачи-приемки работ и документы на оплату в день окончания работ.</w:t>
      </w:r>
    </w:p>
    <w:p w14:paraId="23DF6E80" w14:textId="77777777" w:rsidR="00FD20F6" w:rsidRDefault="00171AD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Оплата по настоящему государственному контракту осуществляется по безналичному расчету платежными поручениями путем перечисления Заказчиком денежных средств на расчетный счет Исполнителя, указанный в контракте, в течение 15 (пятнадцати) рабочих дней с даты подписания Заказчиком документа о приемке, предусмотренного настоящим Контрактом (при условии правильного заполнения всех реквизитов и информации).</w:t>
      </w:r>
    </w:p>
    <w:p w14:paraId="4D9EE5C3" w14:textId="77777777" w:rsidR="00FD20F6" w:rsidRDefault="00171AD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Ежемесячно, в течение 5 (пяти) календарных дней после окончания полного расчетного месяца, Исполнитель выставляет счет/счет-фактуру и оформляет Акт сдачи-приемки услуг, оказанных в расчетном месяце. Расчетный месяц равен календарному месяцу. </w:t>
      </w:r>
    </w:p>
    <w:p w14:paraId="63E14BB2" w14:textId="77777777" w:rsidR="00FD20F6" w:rsidRDefault="00171AD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Работы ненадлежащего качества (не соответствующие условиям технического задания), приемке и оплате не подлежат.</w:t>
      </w:r>
    </w:p>
    <w:p w14:paraId="5521CE0B" w14:textId="77777777" w:rsidR="00FD20F6" w:rsidRDefault="00171AD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Расторжение Государственного контракта, включая расторжение по инициативе Заказчика в одностороннем порядке, возможно по основаниям, предусмотренным гражданским законодательством РФ. </w:t>
      </w:r>
    </w:p>
    <w:p w14:paraId="0CEA68CC" w14:textId="77777777" w:rsidR="00FD20F6" w:rsidRDefault="00171ADB">
      <w:pPr>
        <w:numPr>
          <w:ilvl w:val="0"/>
          <w:numId w:val="3"/>
        </w:numPr>
        <w:spacing w:after="0" w:line="240" w:lineRule="auto"/>
        <w:ind w:left="1211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Приложение: образец акта сдачи-приемки услуг.</w:t>
      </w:r>
    </w:p>
    <w:p w14:paraId="17C303B3" w14:textId="77777777" w:rsidR="00FD20F6" w:rsidRDefault="00FD2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2F71963D" w14:textId="77777777" w:rsidR="00FD20F6" w:rsidRDefault="00FD2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339D5C15" w14:textId="77777777" w:rsidR="00FD20F6" w:rsidRDefault="00FD2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36E254C4" w14:textId="77777777" w:rsidR="00FD20F6" w:rsidRDefault="00FD2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23DAB374" w14:textId="77777777" w:rsidR="00FD20F6" w:rsidRDefault="00FD2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18233139" w14:textId="77777777" w:rsidR="00FD20F6" w:rsidRDefault="00FD2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19242782" w14:textId="77777777" w:rsidR="00FD20F6" w:rsidRDefault="00FD2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1B0C6ADD" w14:textId="77777777" w:rsidR="008415C9" w:rsidRDefault="00841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466C6272" w14:textId="77777777" w:rsidR="008415C9" w:rsidRDefault="00841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4709982A" w14:textId="77777777" w:rsidR="008415C9" w:rsidRDefault="00841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561F5A8C" w14:textId="77777777" w:rsidR="008415C9" w:rsidRDefault="00841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0BE19E28" w14:textId="77777777" w:rsidR="008415C9" w:rsidRDefault="00841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697D0A38" w14:textId="77777777" w:rsidR="008415C9" w:rsidRDefault="00841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7CFDEE31" w14:textId="77777777" w:rsidR="008415C9" w:rsidRDefault="00841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34A7C490" w14:textId="77777777" w:rsidR="008415C9" w:rsidRDefault="00841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232C9E68" w14:textId="77777777" w:rsidR="00FD20F6" w:rsidRDefault="00FD2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01C5CA4F" w14:textId="77777777" w:rsidR="00FD20F6" w:rsidRDefault="00FD2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1BEEF9F7" w14:textId="77777777" w:rsidR="00FD20F6" w:rsidRDefault="00FD2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39F8343A" w14:textId="77777777" w:rsidR="00FD20F6" w:rsidRDefault="00171ADB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F86818" w14:textId="77777777" w:rsidR="00FD20F6" w:rsidRDefault="00FD20F6">
      <w:pPr>
        <w:rPr>
          <w:rFonts w:ascii="Times New Roman" w:eastAsia="Times New Roman" w:hAnsi="Times New Roman" w:cs="Times New Roman"/>
          <w:sz w:val="20"/>
        </w:rPr>
      </w:pPr>
    </w:p>
    <w:p w14:paraId="31BE1E16" w14:textId="77777777" w:rsidR="00FD20F6" w:rsidRDefault="00171A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ОБРАЗЕЦ</w:t>
      </w:r>
    </w:p>
    <w:p w14:paraId="659502C4" w14:textId="77777777" w:rsidR="00FD20F6" w:rsidRDefault="00171A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Приложение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1</w:t>
      </w:r>
    </w:p>
    <w:p w14:paraId="209802B4" w14:textId="77777777" w:rsidR="00FD20F6" w:rsidRDefault="00171A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к Техническому заданию </w:t>
      </w:r>
    </w:p>
    <w:p w14:paraId="02AC83A5" w14:textId="77777777" w:rsidR="00FD20F6" w:rsidRDefault="00171A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 государственному контракту</w:t>
      </w:r>
    </w:p>
    <w:p w14:paraId="2F42F2A9" w14:textId="77777777" w:rsidR="00FD20F6" w:rsidRDefault="00171A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______  от «___»__________2026  г.</w:t>
      </w:r>
    </w:p>
    <w:p w14:paraId="36640D32" w14:textId="77777777" w:rsidR="00FD20F6" w:rsidRDefault="00171ADB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образец</w:t>
      </w:r>
    </w:p>
    <w:p w14:paraId="375B12CD" w14:textId="77777777" w:rsidR="00FD20F6" w:rsidRDefault="0017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АКТ</w:t>
      </w:r>
    </w:p>
    <w:p w14:paraId="3BED21EF" w14:textId="77777777" w:rsidR="00FD20F6" w:rsidRDefault="0017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СДАЧИ-ПРИЕМКИ УСЛУГ</w:t>
      </w:r>
    </w:p>
    <w:p w14:paraId="133B910A" w14:textId="77777777" w:rsidR="00FD20F6" w:rsidRDefault="00FD2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6F37DD7C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г. Москва                                                                                                            </w:t>
      </w:r>
      <w:r w:rsidR="005C526B">
        <w:rPr>
          <w:rFonts w:ascii="Times New Roman" w:eastAsia="Times New Roman" w:hAnsi="Times New Roman" w:cs="Times New Roman"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</w:rPr>
        <w:t xml:space="preserve"> «____» __________ 2026</w:t>
      </w:r>
    </w:p>
    <w:p w14:paraId="4D38C85F" w14:textId="77777777" w:rsidR="00FD20F6" w:rsidRDefault="00FD20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166BB4C3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___________________________________________________________именуемое в дальнейшем «Заказчик»,</w:t>
      </w:r>
    </w:p>
    <w:p w14:paraId="3D0264EC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sz w:val="20"/>
        </w:rPr>
        <w:t>(наименование организации)</w:t>
      </w:r>
    </w:p>
    <w:p w14:paraId="1FE68189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лице ______________________________________________________________________________________,</w:t>
      </w:r>
    </w:p>
    <w:p w14:paraId="69042967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>(должность, Ф.И.О.)</w:t>
      </w:r>
    </w:p>
    <w:p w14:paraId="5FB53CF1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действующего на основании _____________________________________________,</w:t>
      </w:r>
    </w:p>
    <w:p w14:paraId="46EFD24D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(Устава, Положения, Доверенности)</w:t>
      </w:r>
    </w:p>
    <w:p w14:paraId="7963AB43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 одной стороны, и ___________________________________________________________________________,</w:t>
      </w:r>
    </w:p>
    <w:p w14:paraId="7FAE1AA1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>(наименование организации)</w:t>
      </w:r>
    </w:p>
    <w:p w14:paraId="554084E7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именуемое в дальнейшем «Заказчик (Исполнитель)», в лице ____________________________________________________________________________________,</w:t>
      </w:r>
    </w:p>
    <w:p w14:paraId="273779D8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>(должность, Ф.И.О.)</w:t>
      </w:r>
    </w:p>
    <w:p w14:paraId="164A2AD7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действующего на основании ___________________________________________________________,</w:t>
      </w:r>
    </w:p>
    <w:p w14:paraId="365A25A4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(Устава, Положения, Доверенности)</w:t>
      </w:r>
    </w:p>
    <w:p w14:paraId="3B62CC83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  другой  стороны,  вместе  именуемые «Стороны», составили настоящий Акт о нижеследующем:</w:t>
      </w:r>
    </w:p>
    <w:p w14:paraId="584C7F73" w14:textId="77777777" w:rsidR="00FD20F6" w:rsidRDefault="00171A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Times New Roman" w:eastAsia="Times New Roman" w:hAnsi="Times New Roman" w:cs="Times New Roman"/>
          <w:sz w:val="20"/>
        </w:rPr>
        <w:tab/>
        <w:t xml:space="preserve">В соответствии с государственным контрактом 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____ от «___» __________ 20__ г. в период с ____________ по___________________ Исполнитель исполнил обязательства по оказанию услуг, а именно:</w:t>
      </w:r>
    </w:p>
    <w:p w14:paraId="09C25205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</w:t>
      </w:r>
    </w:p>
    <w:p w14:paraId="7ED14B3A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</w:t>
      </w:r>
    </w:p>
    <w:p w14:paraId="3E3FDFDD" w14:textId="77777777" w:rsidR="00FD20F6" w:rsidRDefault="00171A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2.</w:t>
      </w:r>
      <w:r>
        <w:rPr>
          <w:rFonts w:ascii="Times New Roman" w:eastAsia="Times New Roman" w:hAnsi="Times New Roman" w:cs="Times New Roman"/>
          <w:sz w:val="20"/>
        </w:rPr>
        <w:tab/>
        <w:t>Фактическое   качество   оказанных   услуг соответствует (не соответствует) требованиям ТЗ (</w:t>
      </w:r>
      <w:r>
        <w:rPr>
          <w:rFonts w:ascii="Times New Roman" w:eastAsia="Times New Roman" w:hAnsi="Times New Roman" w:cs="Times New Roman"/>
          <w:i/>
          <w:sz w:val="20"/>
        </w:rPr>
        <w:t>подчеркнуть</w:t>
      </w:r>
      <w:r>
        <w:rPr>
          <w:rFonts w:ascii="Times New Roman" w:eastAsia="Times New Roman" w:hAnsi="Times New Roman" w:cs="Times New Roman"/>
          <w:sz w:val="20"/>
        </w:rPr>
        <w:t>):</w:t>
      </w:r>
    </w:p>
    <w:p w14:paraId="337BFB6D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</w:t>
      </w:r>
    </w:p>
    <w:p w14:paraId="36694BC8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</w:t>
      </w:r>
    </w:p>
    <w:p w14:paraId="008D0091" w14:textId="77777777" w:rsidR="00FD20F6" w:rsidRDefault="00171ADB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3.  Услуги фактически д.б. оказаны в период с ______________________________________по __________________________________________..     </w:t>
      </w:r>
    </w:p>
    <w:p w14:paraId="3C5B6409" w14:textId="77777777" w:rsidR="00FD20F6" w:rsidRDefault="00171A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4.</w:t>
      </w:r>
      <w:r>
        <w:rPr>
          <w:rFonts w:ascii="Times New Roman" w:eastAsia="Times New Roman" w:hAnsi="Times New Roman" w:cs="Times New Roman"/>
          <w:sz w:val="20"/>
        </w:rPr>
        <w:tab/>
        <w:t>Недостатки оказанных услуг выявлены/не выявлены</w:t>
      </w:r>
    </w:p>
    <w:p w14:paraId="1919914D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</w:t>
      </w:r>
    </w:p>
    <w:p w14:paraId="04E808B9" w14:textId="77777777" w:rsidR="00FD20F6" w:rsidRDefault="0017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</w:t>
      </w:r>
    </w:p>
    <w:p w14:paraId="54A35B33" w14:textId="77777777" w:rsidR="00FD20F6" w:rsidRDefault="00171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5. Сумма, подлежащая оплате Исполнителю в соответствии с условиями ТЗ:__________________________________________________________________________________.</w:t>
      </w:r>
    </w:p>
    <w:p w14:paraId="19EEA3FF" w14:textId="77777777" w:rsidR="00FD20F6" w:rsidRDefault="00171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6. Результат оказанных услуг по ТЗ (достигнут/не достигнут): _____________________________________________.</w:t>
      </w:r>
    </w:p>
    <w:p w14:paraId="731639C3" w14:textId="77777777" w:rsidR="00FD20F6" w:rsidRDefault="00171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7. Результат оказанных услуг по ТЗ (подлежит приемке/не подлежит приемке): _____________________________________________</w:t>
      </w:r>
    </w:p>
    <w:p w14:paraId="36B2DCA9" w14:textId="77777777" w:rsidR="00FD20F6" w:rsidRDefault="00171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8. Штрафные санкции (начислены/не начислены, их размер)_____________________.</w:t>
      </w:r>
    </w:p>
    <w:p w14:paraId="06C80BC0" w14:textId="77777777" w:rsidR="00FD20F6" w:rsidRDefault="00171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9. Итоговая сумма, подлежащая оплате Исполнителю составляет _______________________. </w:t>
      </w:r>
    </w:p>
    <w:p w14:paraId="43777BBF" w14:textId="77777777" w:rsidR="00FD20F6" w:rsidRDefault="00FD2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</w:p>
    <w:p w14:paraId="59D334AA" w14:textId="77777777" w:rsidR="00FD20F6" w:rsidRDefault="00FD2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</w:p>
    <w:p w14:paraId="16983547" w14:textId="77777777" w:rsidR="00FD20F6" w:rsidRDefault="00FD2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</w:p>
    <w:p w14:paraId="68409E43" w14:textId="77777777" w:rsidR="00FD20F6" w:rsidRDefault="00FD20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2"/>
        <w:gridCol w:w="5733"/>
      </w:tblGrid>
      <w:tr w:rsidR="00FD20F6" w14:paraId="1B1E2D2C" w14:textId="77777777" w:rsidTr="005C526B">
        <w:trPr>
          <w:jc w:val="center"/>
        </w:trPr>
        <w:tc>
          <w:tcPr>
            <w:tcW w:w="3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45665" w14:textId="77777777" w:rsidR="00FD20F6" w:rsidRDefault="00171AD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От Заказчика</w:t>
            </w:r>
          </w:p>
        </w:tc>
        <w:tc>
          <w:tcPr>
            <w:tcW w:w="58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3234D" w14:textId="77777777" w:rsidR="00FD20F6" w:rsidRDefault="00171AD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От Исполнителя</w:t>
            </w:r>
          </w:p>
        </w:tc>
      </w:tr>
      <w:tr w:rsidR="00FD20F6" w14:paraId="642F037D" w14:textId="77777777" w:rsidTr="005C526B">
        <w:trPr>
          <w:jc w:val="center"/>
        </w:trPr>
        <w:tc>
          <w:tcPr>
            <w:tcW w:w="3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7AF8C" w14:textId="77777777" w:rsidR="00FD20F6" w:rsidRDefault="00FD20F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68165" w14:textId="77777777" w:rsidR="00FD20F6" w:rsidRDefault="00FD20F6">
            <w:pPr>
              <w:suppressAutoHyphens/>
              <w:spacing w:after="0" w:line="240" w:lineRule="auto"/>
              <w:ind w:right="328"/>
              <w:rPr>
                <w:rFonts w:ascii="Calibri" w:eastAsia="Calibri" w:hAnsi="Calibri" w:cs="Calibri"/>
              </w:rPr>
            </w:pPr>
          </w:p>
        </w:tc>
      </w:tr>
    </w:tbl>
    <w:p w14:paraId="7AA5BFBA" w14:textId="77777777" w:rsidR="00FD20F6" w:rsidRDefault="00FD20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</w:p>
    <w:sectPr w:rsidR="00FD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0187"/>
    <w:multiLevelType w:val="multilevel"/>
    <w:tmpl w:val="74544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4C23B1"/>
    <w:multiLevelType w:val="multilevel"/>
    <w:tmpl w:val="FC747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712D5D"/>
    <w:multiLevelType w:val="multilevel"/>
    <w:tmpl w:val="EF60DF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5521704">
    <w:abstractNumId w:val="2"/>
  </w:num>
  <w:num w:numId="2" w16cid:durableId="1888252095">
    <w:abstractNumId w:val="0"/>
  </w:num>
  <w:num w:numId="3" w16cid:durableId="497506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F6"/>
    <w:rsid w:val="000E7089"/>
    <w:rsid w:val="00171ADB"/>
    <w:rsid w:val="00403656"/>
    <w:rsid w:val="004D6D6D"/>
    <w:rsid w:val="005544FF"/>
    <w:rsid w:val="00563907"/>
    <w:rsid w:val="005871CD"/>
    <w:rsid w:val="005C254D"/>
    <w:rsid w:val="005C526B"/>
    <w:rsid w:val="005F1D46"/>
    <w:rsid w:val="00614042"/>
    <w:rsid w:val="00833A7A"/>
    <w:rsid w:val="008415C9"/>
    <w:rsid w:val="008D51F8"/>
    <w:rsid w:val="00903FFC"/>
    <w:rsid w:val="00C73C07"/>
    <w:rsid w:val="00D25269"/>
    <w:rsid w:val="00F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3EAB"/>
  <w15:docId w15:val="{209D8189-0B08-4C29-9F46-0C8EC102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D:\&#1053;&#1057;&#1048;&#1057;\Rd\78_145-93.htm" TargetMode="External"/><Relationship Id="rId5" Type="http://schemas.openxmlformats.org/officeDocument/2006/relationships/hyperlink" Target="file://D:\&#1053;&#1057;&#1048;&#1057;\Rd\25_952-9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BUH02</dc:creator>
  <cp:lastModifiedBy>Мария Владимировна Ермошкевич</cp:lastModifiedBy>
  <cp:revision>5</cp:revision>
  <cp:lastPrinted>2026-06-01T06:19:00Z</cp:lastPrinted>
  <dcterms:created xsi:type="dcterms:W3CDTF">2026-06-01T06:16:00Z</dcterms:created>
  <dcterms:modified xsi:type="dcterms:W3CDTF">2026-06-01T10:38:00Z</dcterms:modified>
</cp:coreProperties>
</file>