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B63EE" w14:textId="64FAF9AF" w:rsidR="008F7562" w:rsidRDefault="008F7562" w:rsidP="003C2722">
      <w:pPr>
        <w:pageBreakBefore/>
        <w:spacing w:after="0"/>
      </w:pPr>
    </w:p>
    <w:tbl>
      <w:tblPr>
        <w:tblW w:w="5076" w:type="pct"/>
        <w:tblLook w:val="04A0" w:firstRow="1" w:lastRow="0" w:firstColumn="1" w:lastColumn="0" w:noHBand="0" w:noVBand="1"/>
      </w:tblPr>
      <w:tblGrid>
        <w:gridCol w:w="923"/>
        <w:gridCol w:w="2205"/>
        <w:gridCol w:w="1368"/>
        <w:gridCol w:w="1947"/>
        <w:gridCol w:w="3054"/>
      </w:tblGrid>
      <w:tr w:rsidR="008F7562" w:rsidRPr="00A165CB" w14:paraId="2C44D5A8" w14:textId="77777777" w:rsidTr="002F53A9">
        <w:tc>
          <w:tcPr>
            <w:tcW w:w="5000" w:type="pct"/>
            <w:gridSpan w:val="5"/>
            <w:shd w:val="clear" w:color="auto" w:fill="D9D9D9"/>
            <w:vAlign w:val="center"/>
          </w:tcPr>
          <w:p w14:paraId="24354FD8" w14:textId="33255424" w:rsidR="008F7562" w:rsidRPr="00A165CB" w:rsidRDefault="009C627C" w:rsidP="002000D3">
            <w:pPr>
              <w:pStyle w:val="aff2"/>
              <w:jc w:val="center"/>
              <w:rPr>
                <w:rFonts w:ascii="Cambria" w:hAnsi="Cambria"/>
              </w:rPr>
            </w:pPr>
            <w:r w:rsidRPr="00A165CB">
              <w:rPr>
                <w:rFonts w:ascii="Cambria" w:hAnsi="Cambria"/>
                <w:b/>
              </w:rPr>
              <w:t>ЛИЦЕНЗИОННЫЙ ДОГОВОР №</w:t>
            </w:r>
            <w:r w:rsidR="009A59CA">
              <w:rPr>
                <w:rFonts w:ascii="Cambria" w:hAnsi="Cambria"/>
                <w:b/>
              </w:rPr>
              <w:t xml:space="preserve"> </w:t>
            </w:r>
          </w:p>
        </w:tc>
      </w:tr>
      <w:tr w:rsidR="008F7562" w:rsidRPr="00A165CB" w14:paraId="71963FCD" w14:textId="77777777" w:rsidTr="005A790E">
        <w:tc>
          <w:tcPr>
            <w:tcW w:w="1647" w:type="pct"/>
            <w:gridSpan w:val="2"/>
          </w:tcPr>
          <w:p w14:paraId="67C563BF" w14:textId="77777777" w:rsidR="008F7562" w:rsidRPr="00A165CB" w:rsidRDefault="008F7562">
            <w:pPr>
              <w:pStyle w:val="aff2"/>
              <w:rPr>
                <w:rFonts w:ascii="Cambria" w:hAnsi="Cambria"/>
              </w:rPr>
            </w:pPr>
          </w:p>
        </w:tc>
        <w:tc>
          <w:tcPr>
            <w:tcW w:w="1745" w:type="pct"/>
            <w:gridSpan w:val="2"/>
          </w:tcPr>
          <w:p w14:paraId="1A908ECD" w14:textId="77777777" w:rsidR="008F7562" w:rsidRPr="00A165CB" w:rsidRDefault="008F7562">
            <w:pPr>
              <w:pStyle w:val="aff2"/>
              <w:rPr>
                <w:rFonts w:ascii="Cambria" w:hAnsi="Cambria"/>
              </w:rPr>
            </w:pPr>
          </w:p>
        </w:tc>
        <w:tc>
          <w:tcPr>
            <w:tcW w:w="1608" w:type="pct"/>
          </w:tcPr>
          <w:p w14:paraId="36C2FDFA" w14:textId="77777777" w:rsidR="008F7562" w:rsidRPr="00A165CB" w:rsidRDefault="008F7562">
            <w:pPr>
              <w:pStyle w:val="aff2"/>
              <w:rPr>
                <w:rFonts w:ascii="Cambria" w:hAnsi="Cambria"/>
              </w:rPr>
            </w:pPr>
          </w:p>
        </w:tc>
      </w:tr>
      <w:tr w:rsidR="008F7562" w:rsidRPr="00A165CB" w14:paraId="11FE829A" w14:textId="77777777" w:rsidTr="002F53A9">
        <w:tc>
          <w:tcPr>
            <w:tcW w:w="5000" w:type="pct"/>
            <w:gridSpan w:val="5"/>
          </w:tcPr>
          <w:p w14:paraId="2C1A8F77" w14:textId="2E48C005" w:rsidR="008F7562" w:rsidRPr="00A165CB" w:rsidRDefault="009C627C" w:rsidP="00082FA8">
            <w:pPr>
              <w:pStyle w:val="aff2"/>
              <w:jc w:val="center"/>
              <w:rPr>
                <w:rFonts w:asciiTheme="majorHAnsi" w:hAnsiTheme="majorHAnsi"/>
              </w:rPr>
            </w:pPr>
            <w:r w:rsidRPr="00A165CB">
              <w:rPr>
                <w:rFonts w:asciiTheme="majorHAnsi" w:hAnsiTheme="majorHAnsi"/>
                <w:b/>
                <w:szCs w:val="20"/>
              </w:rPr>
              <w:t>город Москва</w:t>
            </w:r>
            <w:r w:rsidRPr="00A165CB">
              <w:rPr>
                <w:rFonts w:asciiTheme="majorHAnsi" w:hAnsiTheme="majorHAnsi"/>
                <w:b/>
                <w:szCs w:val="20"/>
              </w:rPr>
              <w:tab/>
            </w:r>
            <w:r w:rsidRPr="00A165CB">
              <w:rPr>
                <w:rFonts w:asciiTheme="majorHAnsi" w:hAnsiTheme="majorHAnsi"/>
                <w:b/>
                <w:szCs w:val="20"/>
              </w:rPr>
              <w:tab/>
            </w:r>
            <w:r w:rsidRPr="00A165CB">
              <w:rPr>
                <w:rFonts w:asciiTheme="majorHAnsi" w:hAnsiTheme="majorHAnsi"/>
                <w:b/>
                <w:szCs w:val="20"/>
              </w:rPr>
              <w:tab/>
            </w:r>
            <w:r w:rsidRPr="00A165CB">
              <w:rPr>
                <w:rFonts w:asciiTheme="majorHAnsi" w:hAnsiTheme="majorHAnsi"/>
                <w:b/>
                <w:szCs w:val="20"/>
              </w:rPr>
              <w:tab/>
            </w:r>
            <w:r w:rsidRPr="00A165CB">
              <w:rPr>
                <w:rFonts w:asciiTheme="majorHAnsi" w:hAnsiTheme="majorHAnsi"/>
                <w:b/>
                <w:szCs w:val="20"/>
              </w:rPr>
              <w:tab/>
            </w:r>
            <w:r w:rsidRPr="00A165CB">
              <w:rPr>
                <w:rFonts w:asciiTheme="majorHAnsi" w:hAnsiTheme="majorHAnsi"/>
                <w:b/>
                <w:szCs w:val="20"/>
              </w:rPr>
              <w:tab/>
            </w:r>
            <w:r w:rsidRPr="00A165CB">
              <w:rPr>
                <w:rFonts w:asciiTheme="majorHAnsi" w:hAnsiTheme="majorHAnsi"/>
                <w:b/>
                <w:szCs w:val="20"/>
              </w:rPr>
              <w:tab/>
            </w:r>
            <w:r w:rsidR="00082FA8">
              <w:rPr>
                <w:rFonts w:ascii="Cambria" w:hAnsi="Cambria"/>
                <w:b/>
                <w:bCs/>
                <w:sz w:val="20"/>
                <w:szCs w:val="20"/>
              </w:rPr>
              <w:t>__________________________</w:t>
            </w:r>
          </w:p>
        </w:tc>
      </w:tr>
      <w:tr w:rsidR="008F7562" w:rsidRPr="00A165CB" w14:paraId="4E515CED" w14:textId="77777777" w:rsidTr="002F53A9">
        <w:tc>
          <w:tcPr>
            <w:tcW w:w="5000" w:type="pct"/>
            <w:gridSpan w:val="5"/>
          </w:tcPr>
          <w:p w14:paraId="6BE51487" w14:textId="77777777" w:rsidR="008F7562" w:rsidRPr="00A165CB" w:rsidRDefault="008F7562">
            <w:pPr>
              <w:pStyle w:val="aff2"/>
              <w:rPr>
                <w:rFonts w:asciiTheme="majorHAnsi" w:hAnsiTheme="majorHAnsi"/>
              </w:rPr>
            </w:pPr>
          </w:p>
        </w:tc>
      </w:tr>
      <w:tr w:rsidR="008F7562" w:rsidRPr="00A165CB" w14:paraId="33C02A8D" w14:textId="77777777" w:rsidTr="002F53A9">
        <w:tc>
          <w:tcPr>
            <w:tcW w:w="5000" w:type="pct"/>
            <w:gridSpan w:val="5"/>
          </w:tcPr>
          <w:p w14:paraId="2266E0DE" w14:textId="6FED0F00" w:rsidR="008F7562" w:rsidRPr="00A165CB" w:rsidRDefault="009C627C">
            <w:pPr>
              <w:pStyle w:val="aff2"/>
              <w:jc w:val="both"/>
              <w:rPr>
                <w:rFonts w:ascii="Cambria" w:hAnsi="Cambria"/>
              </w:rPr>
            </w:pPr>
            <w:r w:rsidRPr="00A165CB">
              <w:rPr>
                <w:rFonts w:asciiTheme="majorHAnsi" w:hAnsiTheme="majorHAnsi"/>
                <w:b/>
              </w:rPr>
              <w:tab/>
              <w:t xml:space="preserve">Лицензиар — </w:t>
            </w:r>
            <w:r w:rsidR="00527109">
              <w:rPr>
                <w:rFonts w:asciiTheme="majorHAnsi" w:hAnsiTheme="majorHAnsi"/>
                <w:b/>
              </w:rPr>
              <w:t>________________________________________</w:t>
            </w:r>
            <w:r w:rsidRPr="00A165CB">
              <w:rPr>
                <w:rFonts w:asciiTheme="majorHAnsi" w:hAnsiTheme="majorHAnsi"/>
                <w:bCs/>
              </w:rPr>
              <w:t xml:space="preserve">: представитель — </w:t>
            </w:r>
            <w:r w:rsidR="00527109">
              <w:rPr>
                <w:rFonts w:ascii="Cambria" w:hAnsi="Cambria"/>
                <w:bCs/>
              </w:rPr>
              <w:t>________________________________________________</w:t>
            </w:r>
            <w:r w:rsidRPr="00A165CB">
              <w:rPr>
                <w:rFonts w:ascii="Cambria" w:hAnsi="Cambria"/>
              </w:rPr>
              <w:t xml:space="preserve">, </w:t>
            </w:r>
            <w:r w:rsidR="00082FA8">
              <w:rPr>
                <w:rFonts w:ascii="Cambria" w:hAnsi="Cambria"/>
              </w:rPr>
              <w:t xml:space="preserve">действующий на основании </w:t>
            </w:r>
            <w:r w:rsidR="00527109">
              <w:rPr>
                <w:rFonts w:ascii="Cambria" w:hAnsi="Cambria"/>
              </w:rPr>
              <w:t>______________________</w:t>
            </w:r>
            <w:r w:rsidR="00052774">
              <w:rPr>
                <w:rFonts w:ascii="Cambria" w:hAnsi="Cambria"/>
              </w:rPr>
              <w:t xml:space="preserve">, </w:t>
            </w:r>
            <w:r w:rsidR="00082FA8">
              <w:rPr>
                <w:rFonts w:ascii="Cambria" w:hAnsi="Cambria"/>
              </w:rPr>
              <w:t xml:space="preserve">с одной стороны, </w:t>
            </w:r>
            <w:r w:rsidRPr="00A165CB">
              <w:rPr>
                <w:rFonts w:ascii="Cambria" w:hAnsi="Cambria"/>
              </w:rPr>
              <w:t xml:space="preserve">и </w:t>
            </w:r>
          </w:p>
          <w:p w14:paraId="5FCD6649" w14:textId="58B69B32" w:rsidR="008F7562" w:rsidRPr="00A165CB" w:rsidRDefault="009C627C">
            <w:pPr>
              <w:pStyle w:val="aff2"/>
              <w:jc w:val="both"/>
              <w:rPr>
                <w:rFonts w:ascii="Cambria" w:hAnsi="Cambria"/>
              </w:rPr>
            </w:pPr>
            <w:r w:rsidRPr="00A165CB">
              <w:rPr>
                <w:rFonts w:ascii="Cambria" w:hAnsi="Cambria"/>
                <w:b/>
              </w:rPr>
              <w:tab/>
              <w:t xml:space="preserve">Лицензиат — ФЕДЕРАЛЬНОЕ ГОСУДАРСТВЕННОЕ БЮДЖЕТНОЕ ОБРАЗОВАТЕЛЬНОЕ </w:t>
            </w:r>
            <w:r w:rsidR="002000D3">
              <w:rPr>
                <w:rFonts w:ascii="Cambria" w:hAnsi="Cambria"/>
                <w:b/>
              </w:rPr>
              <w:t>УЧРЕЖДЕНИЕ ВЫСШЕГО ОБРАЗОВАНИЯ «</w:t>
            </w:r>
            <w:r w:rsidRPr="00A165CB">
              <w:rPr>
                <w:rFonts w:ascii="Cambria" w:hAnsi="Cambria"/>
                <w:b/>
              </w:rPr>
              <w:t xml:space="preserve">ТЕАТРАЛЬНЫЙ ИНСТИТУТ ИМЕНИ БОРИСА ЩУКИНА ПРИ ГОСУДАРСТВЕННОМ АКАДЕМИЧЕСКОМ </w:t>
            </w:r>
            <w:r w:rsidR="002000D3">
              <w:rPr>
                <w:rFonts w:ascii="Cambria" w:hAnsi="Cambria"/>
                <w:b/>
              </w:rPr>
              <w:t>ТЕАТРЕ ИМЕНИ ЕВГЕНИЯ ВАХТАНГОВА»</w:t>
            </w:r>
            <w:r w:rsidRPr="00A165CB">
              <w:rPr>
                <w:rFonts w:ascii="Cambria" w:hAnsi="Cambria"/>
                <w:b/>
              </w:rPr>
              <w:t xml:space="preserve"> (ТЕАТРАЛЬНЫЙ ИНСТИТУТ ИМЕНИ БОРИСА ЩУКИНА)</w:t>
            </w:r>
            <w:r w:rsidRPr="00A165CB">
              <w:rPr>
                <w:rFonts w:ascii="Cambria" w:hAnsi="Cambria"/>
              </w:rPr>
              <w:t xml:space="preserve">: </w:t>
            </w:r>
            <w:r w:rsidRPr="00A165CB">
              <w:rPr>
                <w:rFonts w:ascii="Cambria" w:hAnsi="Cambria"/>
                <w:bCs/>
              </w:rPr>
              <w:t>представитель —</w:t>
            </w:r>
            <w:r w:rsidRPr="00A165CB">
              <w:rPr>
                <w:rFonts w:ascii="Cambria" w:hAnsi="Cambria"/>
              </w:rPr>
              <w:t xml:space="preserve"> </w:t>
            </w:r>
            <w:r w:rsidR="00082FA8">
              <w:rPr>
                <w:rFonts w:ascii="Cambria" w:hAnsi="Cambria"/>
                <w:bCs/>
              </w:rPr>
              <w:t>п</w:t>
            </w:r>
            <w:r w:rsidR="00082FA8" w:rsidRPr="00A165CB">
              <w:rPr>
                <w:rFonts w:ascii="Cambria" w:hAnsi="Cambria"/>
                <w:bCs/>
              </w:rPr>
              <w:t xml:space="preserve">роректор </w:t>
            </w:r>
            <w:r w:rsidRPr="00A165CB">
              <w:rPr>
                <w:rFonts w:ascii="Cambria" w:hAnsi="Cambria"/>
                <w:bCs/>
              </w:rPr>
              <w:t xml:space="preserve">по финансово-экономической и административно-хозяйственной деятельности </w:t>
            </w:r>
            <w:r w:rsidR="00082FA8" w:rsidRPr="00A165CB">
              <w:rPr>
                <w:rFonts w:ascii="Cambria" w:hAnsi="Cambria"/>
                <w:bCs/>
              </w:rPr>
              <w:t xml:space="preserve">Лазарев </w:t>
            </w:r>
            <w:r w:rsidRPr="00A165CB">
              <w:rPr>
                <w:rFonts w:ascii="Cambria" w:hAnsi="Cambria"/>
                <w:bCs/>
              </w:rPr>
              <w:t>Алексей Викторович</w:t>
            </w:r>
            <w:r w:rsidR="00082FA8">
              <w:rPr>
                <w:rFonts w:ascii="Cambria" w:hAnsi="Cambria"/>
                <w:bCs/>
              </w:rPr>
              <w:t xml:space="preserve">, действующий </w:t>
            </w:r>
            <w:r w:rsidR="00082FA8" w:rsidRPr="00082FA8">
              <w:rPr>
                <w:rFonts w:ascii="Cambria" w:hAnsi="Cambria"/>
                <w:bCs/>
              </w:rPr>
              <w:t xml:space="preserve">на основании Доверенности </w:t>
            </w:r>
            <w:r w:rsidR="002000D3" w:rsidRPr="002000D3">
              <w:rPr>
                <w:rFonts w:ascii="Cambria" w:hAnsi="Cambria"/>
                <w:bCs/>
              </w:rPr>
              <w:t>от 27.01.2026 № 1</w:t>
            </w:r>
            <w:r w:rsidR="00082FA8">
              <w:rPr>
                <w:rFonts w:ascii="Cambria" w:hAnsi="Cambria"/>
                <w:bCs/>
              </w:rPr>
              <w:t>, с другой стороны,</w:t>
            </w:r>
            <w:r w:rsidRPr="00A165CB">
              <w:rPr>
                <w:rFonts w:ascii="Cambria" w:hAnsi="Cambria"/>
                <w:bCs/>
              </w:rPr>
              <w:t xml:space="preserve"> </w:t>
            </w:r>
          </w:p>
          <w:p w14:paraId="65D9DCDA" w14:textId="4EB11920" w:rsidR="008F7562" w:rsidRPr="00A165CB" w:rsidRDefault="009C627C">
            <w:pPr>
              <w:pStyle w:val="aff2"/>
              <w:jc w:val="both"/>
              <w:rPr>
                <w:rFonts w:ascii="Cambria" w:hAnsi="Cambria"/>
              </w:rPr>
            </w:pPr>
            <w:r w:rsidRPr="00A165CB">
              <w:rPr>
                <w:rFonts w:ascii="Cambria" w:hAnsi="Cambria"/>
              </w:rPr>
              <w:tab/>
              <w:t xml:space="preserve">далее — «Сторона» или «Стороны», </w:t>
            </w:r>
            <w:r w:rsidR="00324723" w:rsidRPr="00324723">
              <w:rPr>
                <w:rFonts w:ascii="Cambria" w:hAnsi="Cambria"/>
              </w:rPr>
              <w:t xml:space="preserve">с соблюдением требований Гражданского кодекса Российской Федерации, </w:t>
            </w:r>
            <w:r w:rsidR="00324723" w:rsidRPr="00693459">
              <w:rPr>
                <w:rFonts w:ascii="Cambria" w:hAnsi="Cambria"/>
                <w:b/>
              </w:rPr>
              <w:t>п. 4 ч. 1 ст. 93</w:t>
            </w:r>
            <w:r w:rsidR="00324723" w:rsidRPr="00324723">
              <w:rPr>
                <w:rFonts w:ascii="Cambria" w:hAnsi="Cambri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324723">
              <w:rPr>
                <w:rFonts w:ascii="Cambria" w:hAnsi="Cambria"/>
              </w:rPr>
              <w:t xml:space="preserve">, </w:t>
            </w:r>
            <w:r w:rsidRPr="00A165CB">
              <w:rPr>
                <w:rFonts w:ascii="Cambria" w:hAnsi="Cambria"/>
              </w:rPr>
              <w:t>заключили настоящий лицензионный договор (далее – «Договор») о нижеследующем:</w:t>
            </w:r>
          </w:p>
          <w:p w14:paraId="71FA8B55" w14:textId="77777777" w:rsidR="008F7562" w:rsidRPr="00A165CB" w:rsidRDefault="008F7562">
            <w:pPr>
              <w:pStyle w:val="aff2"/>
              <w:jc w:val="both"/>
              <w:rPr>
                <w:rFonts w:asciiTheme="majorHAnsi" w:hAnsiTheme="majorHAnsi"/>
              </w:rPr>
            </w:pPr>
          </w:p>
        </w:tc>
      </w:tr>
      <w:tr w:rsidR="008F7562" w:rsidRPr="00A165CB" w14:paraId="54704FD1" w14:textId="77777777" w:rsidTr="002F53A9">
        <w:tc>
          <w:tcPr>
            <w:tcW w:w="5000" w:type="pct"/>
            <w:gridSpan w:val="5"/>
            <w:shd w:val="clear" w:color="auto" w:fill="D9D9D9"/>
          </w:tcPr>
          <w:p w14:paraId="6E2D21A3" w14:textId="77777777" w:rsidR="008F7562" w:rsidRPr="00A165CB" w:rsidRDefault="009C627C">
            <w:pPr>
              <w:pStyle w:val="aff2"/>
              <w:jc w:val="center"/>
              <w:rPr>
                <w:rFonts w:ascii="Cambria" w:hAnsi="Cambria"/>
              </w:rPr>
            </w:pPr>
            <w:r w:rsidRPr="00A165CB">
              <w:rPr>
                <w:rFonts w:ascii="Cambria" w:hAnsi="Cambria" w:cs="Arial"/>
                <w:b/>
              </w:rPr>
              <w:t>1. ПРЕДМЕТ ДОГОВОРА</w:t>
            </w:r>
          </w:p>
        </w:tc>
      </w:tr>
      <w:tr w:rsidR="008F7562" w:rsidRPr="00A165CB" w14:paraId="31D942B4" w14:textId="77777777" w:rsidTr="002F53A9">
        <w:tc>
          <w:tcPr>
            <w:tcW w:w="5000" w:type="pct"/>
            <w:gridSpan w:val="5"/>
          </w:tcPr>
          <w:p w14:paraId="73B2EA73" w14:textId="77777777" w:rsidR="008F7562" w:rsidRPr="00A165CB" w:rsidRDefault="008F7562">
            <w:pPr>
              <w:pStyle w:val="aff2"/>
              <w:jc w:val="center"/>
              <w:rPr>
                <w:rFonts w:ascii="Cambria" w:hAnsi="Cambria" w:cs="Arial"/>
                <w:b/>
              </w:rPr>
            </w:pPr>
          </w:p>
        </w:tc>
      </w:tr>
      <w:tr w:rsidR="008F7562" w:rsidRPr="00A165CB" w14:paraId="0E0D1A36" w14:textId="77777777" w:rsidTr="005A790E">
        <w:tc>
          <w:tcPr>
            <w:tcW w:w="486" w:type="pct"/>
            <w:shd w:val="clear" w:color="auto" w:fill="D9D9D9"/>
          </w:tcPr>
          <w:p w14:paraId="76E0AFDB" w14:textId="77777777" w:rsidR="008F7562" w:rsidRPr="00A165CB" w:rsidRDefault="009C627C">
            <w:pPr>
              <w:pStyle w:val="aff2"/>
              <w:jc w:val="both"/>
              <w:rPr>
                <w:rFonts w:ascii="Cambria" w:hAnsi="Cambria"/>
              </w:rPr>
            </w:pPr>
            <w:r w:rsidRPr="00A165CB">
              <w:rPr>
                <w:rFonts w:ascii="Cambria" w:hAnsi="Cambria"/>
              </w:rPr>
              <w:t>1.1.</w:t>
            </w:r>
          </w:p>
        </w:tc>
        <w:tc>
          <w:tcPr>
            <w:tcW w:w="4514" w:type="pct"/>
            <w:gridSpan w:val="4"/>
          </w:tcPr>
          <w:p w14:paraId="24C754CE" w14:textId="1989D636" w:rsidR="008F7562" w:rsidRPr="00A165CB" w:rsidRDefault="004807B7" w:rsidP="00075ABF">
            <w:pPr>
              <w:pStyle w:val="aff2"/>
              <w:jc w:val="both"/>
              <w:rPr>
                <w:rFonts w:ascii="Cambria" w:hAnsi="Cambria"/>
              </w:rPr>
            </w:pPr>
            <w:r w:rsidRPr="00A165CB">
              <w:rPr>
                <w:rFonts w:ascii="Cambria" w:hAnsi="Cambria"/>
              </w:rPr>
              <w:t xml:space="preserve">Лицензиар обязуется предоставить Лицензиату простую (неисключительную) лицензию </w:t>
            </w:r>
            <w:r w:rsidR="00324F6E" w:rsidRPr="00324F6E">
              <w:rPr>
                <w:rFonts w:ascii="Cambria" w:hAnsi="Cambria"/>
              </w:rPr>
              <w:t xml:space="preserve">на использование </w:t>
            </w:r>
            <w:r w:rsidR="00362323">
              <w:rPr>
                <w:rFonts w:ascii="Cambria" w:hAnsi="Cambria"/>
              </w:rPr>
              <w:t>«П</w:t>
            </w:r>
            <w:r w:rsidR="00324F6E" w:rsidRPr="00324F6E">
              <w:rPr>
                <w:rFonts w:ascii="Cambria" w:hAnsi="Cambria"/>
              </w:rPr>
              <w:t>рограммной системы для обнаружения заимствований в учебных и научных работах «</w:t>
            </w:r>
            <w:proofErr w:type="spellStart"/>
            <w:r w:rsidR="00324F6E" w:rsidRPr="00324F6E">
              <w:rPr>
                <w:rFonts w:ascii="Cambria" w:hAnsi="Cambria"/>
              </w:rPr>
              <w:t>Антиплагиат.Эксперт</w:t>
            </w:r>
            <w:proofErr w:type="spellEnd"/>
            <w:r w:rsidR="00324F6E" w:rsidRPr="00324F6E">
              <w:rPr>
                <w:rFonts w:ascii="Cambria" w:hAnsi="Cambria"/>
              </w:rPr>
              <w:t xml:space="preserve"> 5.0»</w:t>
            </w:r>
            <w:r w:rsidR="00362323">
              <w:rPr>
                <w:rFonts w:ascii="Cambria" w:hAnsi="Cambria"/>
              </w:rPr>
              <w:t xml:space="preserve"> </w:t>
            </w:r>
            <w:r w:rsidR="00362323" w:rsidRPr="00362323">
              <w:rPr>
                <w:rFonts w:ascii="Cambria" w:hAnsi="Cambria"/>
              </w:rPr>
              <w:t>(«</w:t>
            </w:r>
            <w:proofErr w:type="spellStart"/>
            <w:r w:rsidR="00362323" w:rsidRPr="00362323">
              <w:rPr>
                <w:rFonts w:ascii="Cambria" w:hAnsi="Cambria"/>
              </w:rPr>
              <w:t>Антиплагиат</w:t>
            </w:r>
            <w:proofErr w:type="spellEnd"/>
            <w:r w:rsidR="00362323" w:rsidRPr="00362323">
              <w:rPr>
                <w:rFonts w:ascii="Cambria" w:hAnsi="Cambria"/>
              </w:rPr>
              <w:t>. Эксперт 5.0»)</w:t>
            </w:r>
            <w:r w:rsidR="00362323">
              <w:rPr>
                <w:rFonts w:ascii="Cambria" w:hAnsi="Cambria"/>
              </w:rPr>
              <w:t xml:space="preserve">, </w:t>
            </w:r>
            <w:r w:rsidR="00CD7C13">
              <w:rPr>
                <w:rFonts w:ascii="Cambria" w:hAnsi="Cambria"/>
              </w:rPr>
              <w:t>в том числе</w:t>
            </w:r>
            <w:r w:rsidR="00362323">
              <w:rPr>
                <w:rFonts w:ascii="Cambria" w:hAnsi="Cambria"/>
              </w:rPr>
              <w:t xml:space="preserve"> «Модуля</w:t>
            </w:r>
            <w:r w:rsidR="00362323" w:rsidRPr="00362323">
              <w:rPr>
                <w:rFonts w:ascii="Cambria" w:hAnsi="Cambria"/>
              </w:rPr>
              <w:t xml:space="preserve"> поиска текстовых заимствований «Объединённая коллекция 2020» (Модуль поиска «Объединённая коллекция 2020»)»</w:t>
            </w:r>
            <w:r w:rsidR="00324F6E">
              <w:rPr>
                <w:rFonts w:ascii="Cambria" w:hAnsi="Cambria"/>
              </w:rPr>
              <w:t xml:space="preserve"> (далее – П</w:t>
            </w:r>
            <w:r w:rsidR="00324F6E" w:rsidRPr="00A165CB">
              <w:rPr>
                <w:rFonts w:ascii="Cambria" w:hAnsi="Cambria"/>
              </w:rPr>
              <w:t>рограмм</w:t>
            </w:r>
            <w:r w:rsidR="00324F6E">
              <w:rPr>
                <w:rFonts w:ascii="Cambria" w:hAnsi="Cambria"/>
              </w:rPr>
              <w:t>ы)</w:t>
            </w:r>
            <w:r w:rsidRPr="00A165CB">
              <w:rPr>
                <w:rFonts w:ascii="Cambria" w:hAnsi="Cambria"/>
              </w:rPr>
              <w:t xml:space="preserve"> в установленных Договором пределах. Лицензиат обязуется уплатить Лицензиару вознаграждение и использовать </w:t>
            </w:r>
            <w:r w:rsidR="00E351AF">
              <w:rPr>
                <w:rFonts w:ascii="Cambria" w:hAnsi="Cambria"/>
              </w:rPr>
              <w:t>П</w:t>
            </w:r>
            <w:r w:rsidR="00E351AF" w:rsidRPr="00A165CB">
              <w:rPr>
                <w:rFonts w:ascii="Cambria" w:hAnsi="Cambria"/>
              </w:rPr>
              <w:t xml:space="preserve">рограммы </w:t>
            </w:r>
            <w:r w:rsidRPr="00A165CB">
              <w:rPr>
                <w:rFonts w:ascii="Cambria" w:hAnsi="Cambria"/>
              </w:rPr>
              <w:t>в соответствии с условиями Договора.</w:t>
            </w:r>
          </w:p>
        </w:tc>
      </w:tr>
      <w:tr w:rsidR="008F7562" w:rsidRPr="00A165CB" w14:paraId="254D75B5" w14:textId="77777777" w:rsidTr="005A790E">
        <w:trPr>
          <w:trHeight w:val="189"/>
        </w:trPr>
        <w:tc>
          <w:tcPr>
            <w:tcW w:w="486" w:type="pct"/>
          </w:tcPr>
          <w:p w14:paraId="27B34603" w14:textId="77777777" w:rsidR="008F7562" w:rsidRPr="00A165CB" w:rsidRDefault="008F7562">
            <w:pPr>
              <w:pStyle w:val="aff2"/>
              <w:jc w:val="both"/>
              <w:rPr>
                <w:rFonts w:ascii="Cambria" w:hAnsi="Cambria"/>
              </w:rPr>
            </w:pPr>
          </w:p>
        </w:tc>
        <w:tc>
          <w:tcPr>
            <w:tcW w:w="4514" w:type="pct"/>
            <w:gridSpan w:val="4"/>
          </w:tcPr>
          <w:p w14:paraId="2391A401" w14:textId="77777777" w:rsidR="008F7562" w:rsidRPr="00A165CB" w:rsidRDefault="008F7562">
            <w:pPr>
              <w:pStyle w:val="aff2"/>
              <w:jc w:val="both"/>
              <w:rPr>
                <w:rFonts w:ascii="Cambria" w:hAnsi="Cambria"/>
              </w:rPr>
            </w:pPr>
          </w:p>
        </w:tc>
      </w:tr>
      <w:tr w:rsidR="008F7562" w:rsidRPr="00A165CB" w14:paraId="19D74276" w14:textId="77777777" w:rsidTr="005A790E">
        <w:tc>
          <w:tcPr>
            <w:tcW w:w="486" w:type="pct"/>
            <w:shd w:val="clear" w:color="auto" w:fill="D9D9D9"/>
          </w:tcPr>
          <w:p w14:paraId="27A97533" w14:textId="77777777" w:rsidR="008F7562" w:rsidRPr="00A165CB" w:rsidRDefault="009C627C">
            <w:pPr>
              <w:pStyle w:val="aff2"/>
              <w:jc w:val="both"/>
              <w:rPr>
                <w:rFonts w:ascii="Cambria" w:hAnsi="Cambria"/>
              </w:rPr>
            </w:pPr>
            <w:r w:rsidRPr="00A165CB">
              <w:rPr>
                <w:rFonts w:ascii="Cambria" w:hAnsi="Cambria"/>
              </w:rPr>
              <w:t>1.2.</w:t>
            </w:r>
          </w:p>
        </w:tc>
        <w:tc>
          <w:tcPr>
            <w:tcW w:w="4514" w:type="pct"/>
            <w:gridSpan w:val="4"/>
          </w:tcPr>
          <w:p w14:paraId="2B01F434" w14:textId="14C6C156" w:rsidR="008F7562" w:rsidRPr="00A165CB" w:rsidRDefault="004807B7">
            <w:pPr>
              <w:pStyle w:val="aff2"/>
              <w:jc w:val="both"/>
              <w:rPr>
                <w:rFonts w:ascii="Cambria" w:hAnsi="Cambria"/>
              </w:rPr>
            </w:pPr>
            <w:r w:rsidRPr="00A165CB">
              <w:rPr>
                <w:rFonts w:ascii="Cambria" w:hAnsi="Cambria"/>
              </w:rPr>
              <w:t>Лицензиар обладает правами</w:t>
            </w:r>
            <w:r w:rsidR="004D5DED">
              <w:rPr>
                <w:rFonts w:ascii="Cambria" w:hAnsi="Cambria"/>
              </w:rPr>
              <w:t>, в объеме, необходимом для исполнения обязательств по настоящему Договору,</w:t>
            </w:r>
            <w:r w:rsidRPr="00A165CB">
              <w:rPr>
                <w:rFonts w:ascii="Cambria" w:hAnsi="Cambria"/>
              </w:rPr>
              <w:t xml:space="preserve"> на предоставляемые Лицензиату в использование прикладные </w:t>
            </w:r>
            <w:r w:rsidR="00E351AF">
              <w:rPr>
                <w:rFonts w:ascii="Cambria" w:hAnsi="Cambria"/>
              </w:rPr>
              <w:t>П</w:t>
            </w:r>
            <w:r w:rsidR="00E351AF" w:rsidRPr="00A165CB">
              <w:rPr>
                <w:rFonts w:ascii="Cambria" w:hAnsi="Cambria"/>
              </w:rPr>
              <w:t>рограммы</w:t>
            </w:r>
            <w:r w:rsidRPr="00A165CB">
              <w:rPr>
                <w:rFonts w:ascii="Cambria" w:hAnsi="Cambria"/>
              </w:rPr>
              <w:t xml:space="preserve">, специальные алгоритмы которых предназначены для поиска, обнаружения и идентификации текстовых или графических (изобразительных) заимствований, </w:t>
            </w:r>
            <w:bookmarkStart w:id="0" w:name="_Hlk177744375"/>
            <w:r w:rsidRPr="00A165CB">
              <w:rPr>
                <w:rFonts w:ascii="Cambria" w:hAnsi="Cambria"/>
              </w:rPr>
              <w:t>а также обнаружения материалов, созданных искусственным интеллектом</w:t>
            </w:r>
            <w:bookmarkEnd w:id="0"/>
            <w:r w:rsidRPr="00A165CB">
              <w:rPr>
                <w:rFonts w:ascii="Cambria" w:hAnsi="Cambria"/>
              </w:rPr>
              <w:t>:</w:t>
            </w:r>
          </w:p>
          <w:p w14:paraId="05023E18" w14:textId="1968927A" w:rsidR="008F7562" w:rsidRPr="00A165CB" w:rsidRDefault="009C627C">
            <w:pPr>
              <w:pStyle w:val="aff2"/>
              <w:jc w:val="both"/>
              <w:rPr>
                <w:rFonts w:asciiTheme="majorHAnsi" w:hAnsiTheme="majorHAnsi"/>
              </w:rPr>
            </w:pPr>
            <w:r w:rsidRPr="00A165CB">
              <w:rPr>
                <w:rFonts w:ascii="Cambria" w:hAnsi="Cambria"/>
              </w:rPr>
              <w:t>1) «Программная система для обнаружения заимствований в учебных и научных работах «</w:t>
            </w:r>
            <w:proofErr w:type="spellStart"/>
            <w:r w:rsidRPr="00A165CB">
              <w:rPr>
                <w:rFonts w:ascii="Cambria" w:hAnsi="Cambria"/>
              </w:rPr>
              <w:t>Антиплагиат</w:t>
            </w:r>
            <w:proofErr w:type="spellEnd"/>
            <w:r w:rsidRPr="00A165CB">
              <w:rPr>
                <w:rFonts w:ascii="Cambria" w:hAnsi="Cambria"/>
              </w:rPr>
              <w:t>. Эксперт</w:t>
            </w:r>
            <w:r w:rsidRPr="00A165CB">
              <w:rPr>
                <w:rFonts w:ascii="Cambria" w:hAnsi="Cambria"/>
                <w:b/>
              </w:rPr>
              <w:t xml:space="preserve"> </w:t>
            </w:r>
            <w:r w:rsidRPr="00A165CB">
              <w:rPr>
                <w:rFonts w:ascii="Cambria" w:hAnsi="Cambria"/>
              </w:rPr>
              <w:t>5.0» (</w:t>
            </w:r>
            <w:r w:rsidRPr="00A165CB">
              <w:rPr>
                <w:rFonts w:ascii="Cambria" w:hAnsi="Cambria"/>
                <w:b/>
              </w:rPr>
              <w:t>«</w:t>
            </w:r>
            <w:proofErr w:type="spellStart"/>
            <w:r w:rsidRPr="00A165CB">
              <w:rPr>
                <w:rFonts w:ascii="Cambria" w:hAnsi="Cambria"/>
                <w:b/>
              </w:rPr>
              <w:t>Антиплагиат</w:t>
            </w:r>
            <w:proofErr w:type="spellEnd"/>
            <w:r w:rsidRPr="00A165CB">
              <w:rPr>
                <w:rFonts w:ascii="Cambria" w:hAnsi="Cambria"/>
                <w:b/>
              </w:rPr>
              <w:t>. Эксперт 5.0»</w:t>
            </w:r>
            <w:r w:rsidRPr="00A165CB">
              <w:rPr>
                <w:rFonts w:ascii="Cambria" w:hAnsi="Cambria"/>
              </w:rPr>
              <w:t>), Свидетельство Роспатента № 2023615210 от 13.03.2023</w:t>
            </w:r>
            <w:r w:rsidR="004A4096">
              <w:rPr>
                <w:rFonts w:ascii="Cambria" w:hAnsi="Cambria"/>
              </w:rPr>
              <w:t>, номер реестровой записи ПО 14802</w:t>
            </w:r>
            <w:r w:rsidR="008A7869">
              <w:rPr>
                <w:rFonts w:ascii="Cambria" w:hAnsi="Cambria"/>
              </w:rPr>
              <w:t xml:space="preserve"> </w:t>
            </w:r>
            <w:r w:rsidRPr="00A165CB">
              <w:rPr>
                <w:rFonts w:ascii="Cambria" w:hAnsi="Cambria" w:hint="eastAsia"/>
              </w:rPr>
              <w:t>и</w:t>
            </w:r>
          </w:p>
          <w:p w14:paraId="4214D1F8" w14:textId="215FD6B2" w:rsidR="008F7562" w:rsidRPr="00A165CB" w:rsidRDefault="009C627C">
            <w:pPr>
              <w:pStyle w:val="aff2"/>
              <w:jc w:val="both"/>
              <w:rPr>
                <w:rFonts w:ascii="Cambria" w:hAnsi="Cambria"/>
              </w:rPr>
            </w:pPr>
            <w:r w:rsidRPr="00A165CB">
              <w:rPr>
                <w:rFonts w:ascii="Cambria" w:hAnsi="Cambria"/>
              </w:rPr>
              <w:t>2) «Модуль поиска текстовых заимствований «Объединённая коллекция 2020» (</w:t>
            </w:r>
            <w:r w:rsidRPr="00A165CB">
              <w:rPr>
                <w:rFonts w:ascii="Cambria" w:hAnsi="Cambria"/>
                <w:b/>
              </w:rPr>
              <w:t>Модуль поиска «Объединённая коллекция 2020»</w:t>
            </w:r>
            <w:r w:rsidRPr="00A165CB">
              <w:rPr>
                <w:rFonts w:ascii="Cambria" w:hAnsi="Cambria"/>
              </w:rPr>
              <w:t>)»: Свидетельство Роспатента № 2020618080 от 16.07.2020.</w:t>
            </w:r>
            <w:r w:rsidR="00CD7C13">
              <w:rPr>
                <w:rFonts w:ascii="Cambria" w:hAnsi="Cambria"/>
              </w:rPr>
              <w:t xml:space="preserve"> Программный компонент </w:t>
            </w:r>
            <w:r w:rsidR="00CD7C13" w:rsidRPr="00CD7C13">
              <w:rPr>
                <w:rFonts w:ascii="Cambria" w:hAnsi="Cambria"/>
              </w:rPr>
              <w:t>«Программн</w:t>
            </w:r>
            <w:r w:rsidR="00CD7C13">
              <w:rPr>
                <w:rFonts w:ascii="Cambria" w:hAnsi="Cambria"/>
              </w:rPr>
              <w:t>ой</w:t>
            </w:r>
            <w:r w:rsidR="00CD7C13" w:rsidRPr="00CD7C13">
              <w:rPr>
                <w:rFonts w:ascii="Cambria" w:hAnsi="Cambria"/>
              </w:rPr>
              <w:t xml:space="preserve"> систем</w:t>
            </w:r>
            <w:r w:rsidR="00CD7C13">
              <w:rPr>
                <w:rFonts w:ascii="Cambria" w:hAnsi="Cambria"/>
              </w:rPr>
              <w:t>ы</w:t>
            </w:r>
            <w:r w:rsidR="00CD7C13" w:rsidRPr="00CD7C13">
              <w:rPr>
                <w:rFonts w:ascii="Cambria" w:hAnsi="Cambria"/>
              </w:rPr>
              <w:t xml:space="preserve"> для обнаружения заимствований в учебных и научных работах «</w:t>
            </w:r>
            <w:proofErr w:type="spellStart"/>
            <w:r w:rsidR="00CD7C13" w:rsidRPr="00CD7C13">
              <w:rPr>
                <w:rFonts w:ascii="Cambria" w:hAnsi="Cambria"/>
              </w:rPr>
              <w:t>Антиплагиат</w:t>
            </w:r>
            <w:proofErr w:type="spellEnd"/>
            <w:r w:rsidR="00CD7C13" w:rsidRPr="00CD7C13">
              <w:rPr>
                <w:rFonts w:ascii="Cambria" w:hAnsi="Cambria"/>
              </w:rPr>
              <w:t>. Эксперт 5.0» («</w:t>
            </w:r>
            <w:proofErr w:type="spellStart"/>
            <w:r w:rsidR="00CD7C13" w:rsidRPr="00CD7C13">
              <w:rPr>
                <w:rFonts w:ascii="Cambria" w:hAnsi="Cambria"/>
              </w:rPr>
              <w:t>Антиплагиат</w:t>
            </w:r>
            <w:proofErr w:type="spellEnd"/>
            <w:r w:rsidR="00CD7C13" w:rsidRPr="00CD7C13">
              <w:rPr>
                <w:rFonts w:ascii="Cambria" w:hAnsi="Cambria"/>
              </w:rPr>
              <w:t>. Эксперт 5.0»)</w:t>
            </w:r>
            <w:r w:rsidR="00CD7C13">
              <w:rPr>
                <w:rFonts w:ascii="Cambria" w:hAnsi="Cambria"/>
              </w:rPr>
              <w:t>.</w:t>
            </w:r>
          </w:p>
          <w:p w14:paraId="33C7FA3A" w14:textId="27F3CB79" w:rsidR="008F7562" w:rsidRPr="00A165CB" w:rsidRDefault="009C627C" w:rsidP="004D5DED">
            <w:pPr>
              <w:pStyle w:val="aff2"/>
              <w:jc w:val="both"/>
              <w:rPr>
                <w:rFonts w:ascii="Cambria" w:hAnsi="Cambria"/>
              </w:rPr>
            </w:pPr>
            <w:r w:rsidRPr="00A165CB">
              <w:rPr>
                <w:rFonts w:ascii="Cambria" w:hAnsi="Cambria"/>
              </w:rPr>
              <w:t xml:space="preserve">Настоящий Договор: а) не является правовым основанием отчуждения или обременения исключительных прав </w:t>
            </w:r>
            <w:r w:rsidR="004D5DED">
              <w:rPr>
                <w:rFonts w:ascii="Cambria" w:hAnsi="Cambria"/>
              </w:rPr>
              <w:t>правообладателя</w:t>
            </w:r>
            <w:r w:rsidR="004D5DED" w:rsidRPr="00A165CB">
              <w:rPr>
                <w:rFonts w:ascii="Cambria" w:hAnsi="Cambria"/>
              </w:rPr>
              <w:t xml:space="preserve"> </w:t>
            </w:r>
            <w:r w:rsidRPr="00A165CB">
              <w:rPr>
                <w:rFonts w:ascii="Cambria" w:hAnsi="Cambria"/>
              </w:rPr>
              <w:t>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8F7562" w:rsidRPr="00A165CB" w14:paraId="0BC87C94" w14:textId="77777777" w:rsidTr="005A790E">
        <w:tc>
          <w:tcPr>
            <w:tcW w:w="486" w:type="pct"/>
          </w:tcPr>
          <w:p w14:paraId="721D75F7" w14:textId="77777777" w:rsidR="008F7562" w:rsidRPr="00A165CB" w:rsidRDefault="008F7562">
            <w:pPr>
              <w:pStyle w:val="aff2"/>
              <w:jc w:val="both"/>
              <w:rPr>
                <w:rFonts w:ascii="Cambria" w:hAnsi="Cambria"/>
              </w:rPr>
            </w:pPr>
          </w:p>
        </w:tc>
        <w:tc>
          <w:tcPr>
            <w:tcW w:w="4514" w:type="pct"/>
            <w:gridSpan w:val="4"/>
          </w:tcPr>
          <w:p w14:paraId="6F438169" w14:textId="77777777" w:rsidR="008F7562" w:rsidRPr="00A165CB" w:rsidRDefault="008F7562">
            <w:pPr>
              <w:pStyle w:val="aff2"/>
              <w:jc w:val="both"/>
              <w:rPr>
                <w:rFonts w:ascii="Cambria" w:hAnsi="Cambria"/>
              </w:rPr>
            </w:pPr>
          </w:p>
        </w:tc>
      </w:tr>
      <w:tr w:rsidR="008F7562" w:rsidRPr="00A165CB" w14:paraId="550EDE5E" w14:textId="77777777" w:rsidTr="005A790E">
        <w:tc>
          <w:tcPr>
            <w:tcW w:w="486" w:type="pct"/>
            <w:shd w:val="clear" w:color="auto" w:fill="D9D9D9"/>
          </w:tcPr>
          <w:p w14:paraId="255FEEBE" w14:textId="77777777" w:rsidR="008F7562" w:rsidRPr="00A165CB" w:rsidRDefault="009C627C">
            <w:pPr>
              <w:pStyle w:val="aff2"/>
              <w:jc w:val="both"/>
              <w:rPr>
                <w:rFonts w:ascii="Cambria" w:hAnsi="Cambria"/>
              </w:rPr>
            </w:pPr>
            <w:r w:rsidRPr="00A165CB">
              <w:rPr>
                <w:rFonts w:ascii="Cambria" w:hAnsi="Cambria"/>
              </w:rPr>
              <w:t xml:space="preserve">1.3. </w:t>
            </w:r>
          </w:p>
        </w:tc>
        <w:tc>
          <w:tcPr>
            <w:tcW w:w="4514" w:type="pct"/>
            <w:gridSpan w:val="4"/>
          </w:tcPr>
          <w:p w14:paraId="6A00E5E5" w14:textId="2F9F96B4" w:rsidR="008F7562" w:rsidRPr="00A165CB" w:rsidRDefault="004807B7">
            <w:pPr>
              <w:pStyle w:val="aff2"/>
              <w:jc w:val="both"/>
              <w:rPr>
                <w:rFonts w:ascii="Cambria" w:hAnsi="Cambria"/>
              </w:rPr>
            </w:pPr>
            <w:r w:rsidRPr="00A165CB">
              <w:rPr>
                <w:rFonts w:ascii="Cambria" w:hAnsi="Cambria"/>
              </w:rPr>
              <w:t>Лицензиат обязан использовать Программы:</w:t>
            </w:r>
          </w:p>
          <w:p w14:paraId="1E19C7A1" w14:textId="1DCB87E7" w:rsidR="008F7562" w:rsidRPr="00A165CB" w:rsidRDefault="009C627C">
            <w:pPr>
              <w:pStyle w:val="aff2"/>
              <w:jc w:val="both"/>
              <w:rPr>
                <w:rFonts w:ascii="Cambria" w:hAnsi="Cambria"/>
              </w:rPr>
            </w:pPr>
            <w:r w:rsidRPr="00A165CB">
              <w:rPr>
                <w:rFonts w:ascii="Cambria" w:hAnsi="Cambria"/>
              </w:rPr>
              <w:t>1) в течение периода действия лицензии, указанного в Спецификации (Приложение № 1 к Договору);</w:t>
            </w:r>
          </w:p>
          <w:p w14:paraId="1AE65DA0" w14:textId="67986F69" w:rsidR="008F7562" w:rsidRPr="00A165CB" w:rsidRDefault="00AF121B">
            <w:pPr>
              <w:pStyle w:val="aff2"/>
              <w:jc w:val="both"/>
              <w:rPr>
                <w:rFonts w:ascii="Cambria" w:hAnsi="Cambria"/>
              </w:rPr>
            </w:pPr>
            <w:r w:rsidRPr="00A165CB">
              <w:rPr>
                <w:rFonts w:ascii="Cambria" w:hAnsi="Cambria"/>
              </w:rPr>
              <w:t>2) в точном соответствии с назначением Программ, указанным в Спецификации и в технической документации, размещённой по адресу</w:t>
            </w:r>
            <w:r w:rsidR="00527109">
              <w:t>________________________</w:t>
            </w:r>
            <w:r w:rsidRPr="00A165CB">
              <w:rPr>
                <w:rFonts w:ascii="Cambria" w:hAnsi="Cambria"/>
              </w:rPr>
              <w:t xml:space="preserve">: в целях поиска, обнаружения и идентификации заимствований, в </w:t>
            </w:r>
            <w:proofErr w:type="spellStart"/>
            <w:r w:rsidRPr="00A165CB">
              <w:rPr>
                <w:rFonts w:ascii="Cambria" w:hAnsi="Cambria"/>
              </w:rPr>
              <w:t>т.ч</w:t>
            </w:r>
            <w:proofErr w:type="spellEnd"/>
            <w:r w:rsidRPr="00A165CB">
              <w:rPr>
                <w:rFonts w:ascii="Cambria" w:hAnsi="Cambria"/>
              </w:rPr>
              <w:t xml:space="preserve">., по собственному массиву электронных материалов (файлов), загруженных в </w:t>
            </w:r>
            <w:r w:rsidRPr="00A165CB">
              <w:rPr>
                <w:rFonts w:ascii="Cambria" w:hAnsi="Cambria"/>
              </w:rPr>
              <w:lastRenderedPageBreak/>
              <w:t xml:space="preserve">Программы или проверенных Программами для обнаружения заимствований (далее </w:t>
            </w:r>
            <w:proofErr w:type="gramStart"/>
            <w:r w:rsidRPr="00A165CB">
              <w:rPr>
                <w:rFonts w:ascii="Cambria" w:hAnsi="Cambria"/>
              </w:rPr>
              <w:t>—  «</w:t>
            </w:r>
            <w:proofErr w:type="gramEnd"/>
            <w:r w:rsidRPr="00A165CB">
              <w:rPr>
                <w:rFonts w:ascii="Cambria" w:hAnsi="Cambria"/>
                <w:b/>
              </w:rPr>
              <w:t>Собственная</w:t>
            </w:r>
            <w:r w:rsidRPr="00A165CB">
              <w:rPr>
                <w:rFonts w:ascii="Cambria" w:hAnsi="Cambria"/>
              </w:rPr>
              <w:t xml:space="preserve"> </w:t>
            </w:r>
            <w:r w:rsidRPr="00A165CB">
              <w:rPr>
                <w:rFonts w:ascii="Cambria" w:hAnsi="Cambria"/>
                <w:b/>
              </w:rPr>
              <w:t>Коллекция Лицензиата</w:t>
            </w:r>
            <w:r w:rsidRPr="00A165CB">
              <w:rPr>
                <w:rFonts w:ascii="Cambria" w:hAnsi="Cambria"/>
              </w:rPr>
              <w:t>»);</w:t>
            </w:r>
          </w:p>
          <w:p w14:paraId="1174DEF4" w14:textId="27286FF5" w:rsidR="008F7562" w:rsidRPr="00A165CB" w:rsidRDefault="00CB6AE8">
            <w:pPr>
              <w:pStyle w:val="aff2"/>
              <w:jc w:val="both"/>
              <w:rPr>
                <w:rFonts w:ascii="Cambria" w:hAnsi="Cambria"/>
              </w:rPr>
            </w:pPr>
            <w:r w:rsidRPr="00A165CB">
              <w:rPr>
                <w:rFonts w:ascii="Cambria" w:hAnsi="Cambria"/>
              </w:rPr>
              <w:t>3) в рамках ограничений, установленных в Договоре;</w:t>
            </w:r>
          </w:p>
          <w:p w14:paraId="4B624773" w14:textId="3DB45002" w:rsidR="008F7562" w:rsidRPr="00A165CB" w:rsidRDefault="00CB6AE8">
            <w:pPr>
              <w:pStyle w:val="aff2"/>
              <w:jc w:val="both"/>
              <w:rPr>
                <w:rFonts w:ascii="Cambria" w:hAnsi="Cambria"/>
              </w:rPr>
            </w:pPr>
            <w:r w:rsidRPr="00A165CB">
              <w:rPr>
                <w:rFonts w:ascii="Cambria" w:hAnsi="Cambria"/>
              </w:rPr>
              <w:t xml:space="preserve">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w:t>
            </w:r>
            <w:r w:rsidRPr="00A165CB">
              <w:rPr>
                <w:rFonts w:ascii="Cambria" w:hAnsi="Cambria" w:cs="Cambria"/>
                <w:bCs/>
              </w:rPr>
              <w:t>Лицензиаром</w:t>
            </w:r>
            <w:r w:rsidRPr="00A165CB">
              <w:rPr>
                <w:rFonts w:ascii="Cambria" w:hAnsi="Cambria"/>
              </w:rPr>
              <w:t xml:space="preserve"> веб-адресу;</w:t>
            </w:r>
          </w:p>
          <w:p w14:paraId="3EC57212" w14:textId="23CE6EBF" w:rsidR="008F7562" w:rsidRPr="00A165CB" w:rsidRDefault="00CB6AE8">
            <w:pPr>
              <w:pStyle w:val="aff2"/>
              <w:jc w:val="both"/>
              <w:rPr>
                <w:rFonts w:ascii="Cambria" w:hAnsi="Cambria"/>
              </w:rPr>
            </w:pPr>
            <w:r w:rsidRPr="00A165CB">
              <w:rPr>
                <w:rFonts w:ascii="Cambria" w:hAnsi="Cambria"/>
              </w:rPr>
              <w:t>5) только в своей уставной деятельности;</w:t>
            </w:r>
          </w:p>
          <w:p w14:paraId="61B20B17" w14:textId="6070D9F7" w:rsidR="008F7562" w:rsidRPr="00A165CB" w:rsidRDefault="00CB6AE8">
            <w:pPr>
              <w:pStyle w:val="aff2"/>
              <w:jc w:val="both"/>
              <w:rPr>
                <w:rFonts w:ascii="Cambria" w:hAnsi="Cambria"/>
              </w:rPr>
            </w:pPr>
            <w:r w:rsidRPr="00A165CB">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3C6472F5" w14:textId="6466D2DD" w:rsidR="008F7562" w:rsidRPr="00A165CB" w:rsidRDefault="00CB6AE8">
            <w:pPr>
              <w:pStyle w:val="aff2"/>
              <w:jc w:val="both"/>
              <w:rPr>
                <w:rFonts w:ascii="Cambria" w:hAnsi="Cambria"/>
              </w:rPr>
            </w:pPr>
            <w:r w:rsidRPr="00A165CB">
              <w:rPr>
                <w:rFonts w:ascii="Cambria" w:hAnsi="Cambria"/>
              </w:rPr>
              <w:t xml:space="preserve">7) без </w:t>
            </w:r>
            <w:proofErr w:type="spellStart"/>
            <w:r w:rsidRPr="00A165CB">
              <w:rPr>
                <w:rFonts w:ascii="Cambria" w:hAnsi="Cambria"/>
              </w:rPr>
              <w:t>сублицензирования</w:t>
            </w:r>
            <w:proofErr w:type="spellEnd"/>
            <w:r w:rsidRPr="00A165CB">
              <w:rPr>
                <w:rFonts w:ascii="Cambria" w:hAnsi="Cambria"/>
              </w:rPr>
              <w:t xml:space="preserve"> (без права заключения </w:t>
            </w:r>
            <w:proofErr w:type="spellStart"/>
            <w:r w:rsidRPr="00A165CB">
              <w:rPr>
                <w:rFonts w:ascii="Cambria" w:hAnsi="Cambria"/>
              </w:rPr>
              <w:t>сублицензионного</w:t>
            </w:r>
            <w:proofErr w:type="spellEnd"/>
            <w:r w:rsidRPr="00A165CB">
              <w:rPr>
                <w:rFonts w:ascii="Cambria" w:hAnsi="Cambria"/>
              </w:rPr>
              <w:t xml:space="preserve"> или аналогичного </w:t>
            </w:r>
            <w:proofErr w:type="spellStart"/>
            <w:r w:rsidRPr="00A165CB">
              <w:rPr>
                <w:rFonts w:ascii="Cambria" w:hAnsi="Cambria"/>
              </w:rPr>
              <w:t>сублицензионному</w:t>
            </w:r>
            <w:proofErr w:type="spellEnd"/>
            <w:r w:rsidRPr="00A165CB">
              <w:rPr>
                <w:rFonts w:ascii="Cambria" w:hAnsi="Cambria"/>
              </w:rPr>
              <w:t xml:space="preserve"> договора);</w:t>
            </w:r>
          </w:p>
          <w:p w14:paraId="6C56B29B" w14:textId="57B444F8" w:rsidR="008F7562" w:rsidRPr="00A165CB" w:rsidRDefault="00CB6AE8" w:rsidP="00C747AF">
            <w:pPr>
              <w:pStyle w:val="aff2"/>
              <w:jc w:val="both"/>
              <w:rPr>
                <w:rFonts w:ascii="Cambria" w:hAnsi="Cambria"/>
              </w:rPr>
            </w:pPr>
            <w:r w:rsidRPr="00A165CB">
              <w:rPr>
                <w:rFonts w:ascii="Cambria" w:hAnsi="Cambria"/>
              </w:rPr>
              <w:t>8) без создания персональных учётных записей</w:t>
            </w:r>
            <w:r w:rsidRPr="00A165CB" w:rsidDel="009638A7">
              <w:rPr>
                <w:rFonts w:ascii="Cambria" w:hAnsi="Cambria"/>
              </w:rPr>
              <w:t xml:space="preserve"> </w:t>
            </w:r>
            <w:r w:rsidRPr="00A165CB">
              <w:rPr>
                <w:rFonts w:ascii="Cambria" w:hAnsi="Cambria"/>
              </w:rPr>
              <w:t xml:space="preserve">для использования Программ лицами, которые не являются работниками Лицензиата.  </w:t>
            </w:r>
          </w:p>
        </w:tc>
      </w:tr>
      <w:tr w:rsidR="008F7562" w:rsidRPr="00A165CB" w14:paraId="7DCBC36B" w14:textId="77777777" w:rsidTr="005A790E">
        <w:tc>
          <w:tcPr>
            <w:tcW w:w="486" w:type="pct"/>
          </w:tcPr>
          <w:p w14:paraId="367591F1" w14:textId="77777777" w:rsidR="008F7562" w:rsidRPr="00A165CB" w:rsidRDefault="008F7562">
            <w:pPr>
              <w:pStyle w:val="aff2"/>
              <w:jc w:val="both"/>
              <w:rPr>
                <w:rFonts w:ascii="Cambria" w:hAnsi="Cambria"/>
              </w:rPr>
            </w:pPr>
          </w:p>
        </w:tc>
        <w:tc>
          <w:tcPr>
            <w:tcW w:w="4514" w:type="pct"/>
            <w:gridSpan w:val="4"/>
          </w:tcPr>
          <w:p w14:paraId="576CA391" w14:textId="77777777" w:rsidR="008F7562" w:rsidRPr="00A165CB" w:rsidRDefault="008F7562">
            <w:pPr>
              <w:pStyle w:val="aff2"/>
              <w:jc w:val="both"/>
              <w:rPr>
                <w:rFonts w:ascii="Cambria" w:hAnsi="Cambria"/>
              </w:rPr>
            </w:pPr>
          </w:p>
        </w:tc>
      </w:tr>
      <w:tr w:rsidR="008F7562" w:rsidRPr="00A165CB" w14:paraId="72B69A1F" w14:textId="77777777" w:rsidTr="005A790E">
        <w:tc>
          <w:tcPr>
            <w:tcW w:w="486" w:type="pct"/>
            <w:shd w:val="clear" w:color="auto" w:fill="D9D9D9"/>
          </w:tcPr>
          <w:p w14:paraId="0D14E698" w14:textId="77777777" w:rsidR="008F7562" w:rsidRPr="00A165CB" w:rsidRDefault="009C627C">
            <w:pPr>
              <w:pStyle w:val="aff2"/>
              <w:jc w:val="both"/>
              <w:rPr>
                <w:rFonts w:ascii="Cambria" w:hAnsi="Cambria"/>
              </w:rPr>
            </w:pPr>
            <w:r w:rsidRPr="00A165CB">
              <w:rPr>
                <w:rFonts w:ascii="Cambria" w:hAnsi="Cambria"/>
              </w:rPr>
              <w:t>1.4.</w:t>
            </w:r>
          </w:p>
        </w:tc>
        <w:tc>
          <w:tcPr>
            <w:tcW w:w="4514" w:type="pct"/>
            <w:gridSpan w:val="4"/>
          </w:tcPr>
          <w:p w14:paraId="75948DCE" w14:textId="0075251D" w:rsidR="008F7562" w:rsidRPr="00A165CB" w:rsidRDefault="00C747AF" w:rsidP="00C747AF">
            <w:pPr>
              <w:pStyle w:val="aff2"/>
              <w:jc w:val="both"/>
              <w:rPr>
                <w:rFonts w:ascii="Cambria" w:hAnsi="Cambria"/>
              </w:rPr>
            </w:pPr>
            <w:r w:rsidRPr="00A165CB">
              <w:rPr>
                <w:rFonts w:ascii="Cambria" w:hAnsi="Cambria"/>
              </w:rPr>
              <w:t>Лицензиат самостоятельно определяет круг своих работников (далее – «</w:t>
            </w:r>
            <w:r w:rsidRPr="00A165CB">
              <w:rPr>
                <w:rFonts w:ascii="Cambria" w:hAnsi="Cambria"/>
                <w:b/>
              </w:rPr>
              <w:t>Операторы</w:t>
            </w:r>
            <w:r w:rsidRPr="00A165CB">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sidRPr="00A165CB">
              <w:rPr>
                <w:rFonts w:ascii="Cambria" w:hAnsi="Cambria"/>
                <w:b/>
              </w:rPr>
              <w:t>Аккаунт</w:t>
            </w:r>
            <w:r w:rsidRPr="00A165CB">
              <w:rPr>
                <w:rFonts w:ascii="Cambria" w:hAnsi="Cambria"/>
              </w:rPr>
              <w:t xml:space="preserve">»). </w:t>
            </w:r>
          </w:p>
          <w:p w14:paraId="23732587" w14:textId="5A4EDA55" w:rsidR="008F7562" w:rsidRPr="00A165CB" w:rsidRDefault="00BB2EC2" w:rsidP="00C747AF">
            <w:pPr>
              <w:pStyle w:val="aff2"/>
              <w:jc w:val="both"/>
              <w:rPr>
                <w:rFonts w:ascii="Cambria" w:hAnsi="Cambria"/>
              </w:rPr>
            </w:pPr>
            <w:r w:rsidRPr="00A165CB">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sidRPr="00A165CB">
              <w:rPr>
                <w:rFonts w:ascii="Cambria" w:hAnsi="Cambria"/>
                <w:b/>
              </w:rPr>
              <w:t>Проверка</w:t>
            </w:r>
            <w:r w:rsidRPr="00A165CB">
              <w:rPr>
                <w:rFonts w:ascii="Cambria" w:hAnsi="Cambria"/>
              </w:rPr>
              <w:t>» или «</w:t>
            </w:r>
            <w:r w:rsidRPr="00A165CB">
              <w:rPr>
                <w:rFonts w:ascii="Cambria" w:hAnsi="Cambria"/>
                <w:b/>
              </w:rPr>
              <w:t>Проверки</w:t>
            </w:r>
            <w:r w:rsidRPr="00A165CB">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14:paraId="4FAE7475" w14:textId="742031C1" w:rsidR="008F7562" w:rsidRPr="00A165CB" w:rsidRDefault="0020309B" w:rsidP="00C22B37">
            <w:pPr>
              <w:pStyle w:val="aff2"/>
              <w:jc w:val="both"/>
              <w:rPr>
                <w:rFonts w:ascii="Cambria" w:hAnsi="Cambria"/>
              </w:rPr>
            </w:pPr>
            <w:r w:rsidRPr="00A165CB">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sidRPr="00A165CB">
              <w:rPr>
                <w:rFonts w:ascii="Cambria" w:hAnsi="Cambria"/>
                <w:b/>
              </w:rPr>
              <w:t>Лимит Проверок</w:t>
            </w:r>
            <w:r w:rsidRPr="00A165CB">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sidRPr="00A165CB">
              <w:rPr>
                <w:rFonts w:ascii="Cambria" w:hAnsi="Cambria"/>
                <w:b/>
              </w:rPr>
              <w:t>Корневой администратор системы</w:t>
            </w:r>
            <w:r w:rsidRPr="00A165CB">
              <w:rPr>
                <w:rFonts w:ascii="Cambria" w:hAnsi="Cambria"/>
              </w:rPr>
              <w:t xml:space="preserve">»). </w:t>
            </w:r>
          </w:p>
        </w:tc>
      </w:tr>
      <w:tr w:rsidR="008F7562" w:rsidRPr="00A165CB" w14:paraId="6DF31097" w14:textId="77777777" w:rsidTr="005A790E">
        <w:tc>
          <w:tcPr>
            <w:tcW w:w="486" w:type="pct"/>
            <w:shd w:val="clear" w:color="auto" w:fill="FFFFFF"/>
          </w:tcPr>
          <w:p w14:paraId="62438D7F" w14:textId="77777777" w:rsidR="008F7562" w:rsidRPr="00A165CB" w:rsidRDefault="008F7562">
            <w:pPr>
              <w:pStyle w:val="aff2"/>
              <w:jc w:val="both"/>
              <w:rPr>
                <w:rFonts w:ascii="Cambria" w:hAnsi="Cambria"/>
              </w:rPr>
            </w:pPr>
          </w:p>
        </w:tc>
        <w:tc>
          <w:tcPr>
            <w:tcW w:w="4514" w:type="pct"/>
            <w:gridSpan w:val="4"/>
            <w:shd w:val="clear" w:color="auto" w:fill="FFFFFF"/>
          </w:tcPr>
          <w:p w14:paraId="54983340" w14:textId="77777777" w:rsidR="008F7562" w:rsidRPr="00A165CB" w:rsidRDefault="008F7562">
            <w:pPr>
              <w:pStyle w:val="aff2"/>
              <w:jc w:val="both"/>
              <w:rPr>
                <w:rFonts w:ascii="Cambria" w:hAnsi="Cambria"/>
              </w:rPr>
            </w:pPr>
          </w:p>
        </w:tc>
      </w:tr>
      <w:tr w:rsidR="008F7562" w:rsidRPr="00A165CB" w14:paraId="3D59C50E" w14:textId="77777777" w:rsidTr="005A790E">
        <w:tc>
          <w:tcPr>
            <w:tcW w:w="486" w:type="pct"/>
            <w:shd w:val="clear" w:color="auto" w:fill="D9D9D9"/>
          </w:tcPr>
          <w:p w14:paraId="20D051BD" w14:textId="77777777" w:rsidR="008F7562" w:rsidRPr="00A165CB" w:rsidRDefault="009C627C">
            <w:pPr>
              <w:pStyle w:val="aff2"/>
              <w:jc w:val="both"/>
              <w:rPr>
                <w:rFonts w:ascii="Cambria" w:hAnsi="Cambria"/>
              </w:rPr>
            </w:pPr>
            <w:r w:rsidRPr="00A165CB">
              <w:rPr>
                <w:rFonts w:ascii="Cambria" w:hAnsi="Cambria"/>
              </w:rPr>
              <w:t>1.5.</w:t>
            </w:r>
          </w:p>
        </w:tc>
        <w:tc>
          <w:tcPr>
            <w:tcW w:w="4514" w:type="pct"/>
            <w:gridSpan w:val="4"/>
          </w:tcPr>
          <w:p w14:paraId="13305E3A" w14:textId="4D32D819" w:rsidR="008F7562" w:rsidRPr="00A165CB" w:rsidRDefault="0025640F">
            <w:pPr>
              <w:pStyle w:val="aff2"/>
              <w:jc w:val="both"/>
              <w:rPr>
                <w:rFonts w:ascii="Cambria" w:hAnsi="Cambria"/>
              </w:rPr>
            </w:pPr>
            <w:r w:rsidRPr="00A165CB">
              <w:rPr>
                <w:rFonts w:ascii="Cambria" w:hAnsi="Cambria"/>
              </w:rPr>
              <w:t xml:space="preserve">Лицензиат обязан в течение 30 (тридцати) календарных дней со дня предоставления ему лицензии: </w:t>
            </w:r>
          </w:p>
          <w:p w14:paraId="419B9E07" w14:textId="20B0F115" w:rsidR="008F7562" w:rsidRPr="00A165CB" w:rsidRDefault="000A087F">
            <w:pPr>
              <w:pStyle w:val="aff2"/>
              <w:jc w:val="both"/>
              <w:rPr>
                <w:rFonts w:ascii="Cambria" w:hAnsi="Cambria"/>
              </w:rPr>
            </w:pPr>
            <w:r w:rsidRPr="00A165CB">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0A0A4CE9" w14:textId="55663CFA" w:rsidR="008F7562" w:rsidRPr="00A165CB" w:rsidRDefault="000A087F">
            <w:pPr>
              <w:pStyle w:val="aff2"/>
              <w:jc w:val="both"/>
              <w:rPr>
                <w:rFonts w:ascii="Cambria" w:hAnsi="Cambria"/>
              </w:rPr>
            </w:pPr>
            <w:r w:rsidRPr="00A165CB">
              <w:rPr>
                <w:rFonts w:ascii="Cambria" w:hAnsi="Cambria"/>
              </w:rPr>
              <w:t xml:space="preserve">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w:t>
            </w:r>
            <w:proofErr w:type="spellStart"/>
            <w:r w:rsidRPr="00A165CB">
              <w:rPr>
                <w:rFonts w:ascii="Cambria" w:hAnsi="Cambria"/>
              </w:rPr>
              <w:t>интернет-ресурса</w:t>
            </w:r>
            <w:proofErr w:type="spellEnd"/>
            <w:r w:rsidRPr="00A165CB">
              <w:rPr>
                <w:rFonts w:ascii="Cambria" w:hAnsi="Cambria"/>
              </w:rPr>
              <w:t xml:space="preserve"> </w:t>
            </w:r>
            <w:r w:rsidR="00E532E1" w:rsidRPr="00E532E1">
              <w:rPr>
                <w:rFonts w:ascii="Cambria" w:hAnsi="Cambria"/>
              </w:rPr>
              <w:t>______________________________________________</w:t>
            </w:r>
            <w:r w:rsidRPr="00A165CB">
              <w:rPr>
                <w:rFonts w:ascii="Cambria" w:hAnsi="Cambria"/>
              </w:rPr>
              <w:t>.</w:t>
            </w:r>
          </w:p>
          <w:p w14:paraId="48353C5E" w14:textId="0322D19F" w:rsidR="008F7562" w:rsidRPr="00A165CB" w:rsidRDefault="0025640F">
            <w:pPr>
              <w:pStyle w:val="aff2"/>
              <w:jc w:val="both"/>
              <w:rPr>
                <w:rFonts w:ascii="Cambria" w:hAnsi="Cambria"/>
              </w:rPr>
            </w:pPr>
            <w:r w:rsidRPr="00A165CB">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8F7562" w:rsidRPr="00A165CB" w14:paraId="00647815" w14:textId="77777777" w:rsidTr="005A790E">
        <w:tc>
          <w:tcPr>
            <w:tcW w:w="486" w:type="pct"/>
            <w:shd w:val="clear" w:color="auto" w:fill="FFFFFF" w:themeFill="background1"/>
          </w:tcPr>
          <w:p w14:paraId="37E97AEF" w14:textId="77777777" w:rsidR="008F7562" w:rsidRPr="00A165CB" w:rsidRDefault="008F7562">
            <w:pPr>
              <w:pStyle w:val="aff2"/>
              <w:jc w:val="both"/>
              <w:rPr>
                <w:rFonts w:ascii="Cambria" w:hAnsi="Cambria"/>
              </w:rPr>
            </w:pPr>
          </w:p>
        </w:tc>
        <w:tc>
          <w:tcPr>
            <w:tcW w:w="4514" w:type="pct"/>
            <w:gridSpan w:val="4"/>
          </w:tcPr>
          <w:p w14:paraId="131DFC4B" w14:textId="77777777" w:rsidR="008F7562" w:rsidRPr="00A165CB" w:rsidRDefault="008F7562">
            <w:pPr>
              <w:pStyle w:val="aff2"/>
              <w:jc w:val="both"/>
              <w:rPr>
                <w:rFonts w:ascii="Cambria" w:hAnsi="Cambria"/>
              </w:rPr>
            </w:pPr>
          </w:p>
        </w:tc>
      </w:tr>
      <w:tr w:rsidR="008F7562" w:rsidRPr="00A165CB" w14:paraId="0593D508" w14:textId="77777777" w:rsidTr="005A790E">
        <w:tc>
          <w:tcPr>
            <w:tcW w:w="486" w:type="pct"/>
            <w:shd w:val="clear" w:color="auto" w:fill="D9D9D9"/>
          </w:tcPr>
          <w:p w14:paraId="295F5EE6" w14:textId="77777777" w:rsidR="008F7562" w:rsidRPr="00A165CB" w:rsidRDefault="009C627C">
            <w:pPr>
              <w:pStyle w:val="aff2"/>
              <w:jc w:val="both"/>
              <w:rPr>
                <w:rFonts w:ascii="Cambria" w:hAnsi="Cambria"/>
              </w:rPr>
            </w:pPr>
            <w:r w:rsidRPr="00A165CB">
              <w:rPr>
                <w:rFonts w:ascii="Cambria" w:hAnsi="Cambria"/>
              </w:rPr>
              <w:t>1.6.</w:t>
            </w:r>
          </w:p>
        </w:tc>
        <w:tc>
          <w:tcPr>
            <w:tcW w:w="4514" w:type="pct"/>
            <w:gridSpan w:val="4"/>
          </w:tcPr>
          <w:p w14:paraId="4AC869E8" w14:textId="5B549FAE" w:rsidR="008F7562" w:rsidRPr="00A165CB" w:rsidRDefault="0025640F" w:rsidP="00324723">
            <w:pPr>
              <w:pStyle w:val="aff2"/>
              <w:jc w:val="both"/>
              <w:rPr>
                <w:rFonts w:ascii="Cambria" w:hAnsi="Cambria"/>
              </w:rPr>
            </w:pPr>
            <w:r w:rsidRPr="00A165CB">
              <w:rPr>
                <w:rFonts w:ascii="Cambria" w:hAnsi="Cambria"/>
              </w:rPr>
              <w:t xml:space="preserve">Лицензиат использует Программы на территории </w:t>
            </w:r>
            <w:r w:rsidR="00324723">
              <w:rPr>
                <w:rFonts w:ascii="Cambria" w:hAnsi="Cambria"/>
              </w:rPr>
              <w:t>Российской Федерации</w:t>
            </w:r>
            <w:r w:rsidRPr="00A165CB">
              <w:rPr>
                <w:rFonts w:ascii="Cambria" w:hAnsi="Cambria"/>
              </w:rPr>
              <w:t>.</w:t>
            </w:r>
          </w:p>
        </w:tc>
      </w:tr>
      <w:tr w:rsidR="008F7562" w:rsidRPr="00A165CB" w14:paraId="3D4C23AB" w14:textId="77777777" w:rsidTr="005A790E">
        <w:tc>
          <w:tcPr>
            <w:tcW w:w="486" w:type="pct"/>
            <w:shd w:val="clear" w:color="auto" w:fill="FFFFFF"/>
          </w:tcPr>
          <w:p w14:paraId="13604F07" w14:textId="77777777" w:rsidR="008F7562" w:rsidRPr="00A165CB" w:rsidRDefault="008F7562">
            <w:pPr>
              <w:pStyle w:val="aff2"/>
              <w:jc w:val="both"/>
              <w:rPr>
                <w:rFonts w:ascii="Cambria" w:hAnsi="Cambria"/>
              </w:rPr>
            </w:pPr>
          </w:p>
        </w:tc>
        <w:tc>
          <w:tcPr>
            <w:tcW w:w="4514" w:type="pct"/>
            <w:gridSpan w:val="4"/>
          </w:tcPr>
          <w:p w14:paraId="70C47F14" w14:textId="77777777" w:rsidR="008F7562" w:rsidRPr="00A165CB" w:rsidRDefault="008F7562">
            <w:pPr>
              <w:pStyle w:val="aff2"/>
              <w:jc w:val="both"/>
              <w:rPr>
                <w:rFonts w:ascii="Cambria" w:hAnsi="Cambria"/>
              </w:rPr>
            </w:pPr>
          </w:p>
        </w:tc>
      </w:tr>
      <w:tr w:rsidR="008F7562" w:rsidRPr="00A165CB" w14:paraId="1090EA9C" w14:textId="77777777" w:rsidTr="005A790E">
        <w:tc>
          <w:tcPr>
            <w:tcW w:w="486" w:type="pct"/>
            <w:shd w:val="clear" w:color="auto" w:fill="D9D9D9"/>
          </w:tcPr>
          <w:p w14:paraId="2D012546" w14:textId="77777777" w:rsidR="008F7562" w:rsidRPr="00A165CB" w:rsidRDefault="009C627C">
            <w:pPr>
              <w:pStyle w:val="aff2"/>
              <w:jc w:val="both"/>
              <w:rPr>
                <w:rFonts w:ascii="Cambria" w:hAnsi="Cambria"/>
              </w:rPr>
            </w:pPr>
            <w:r w:rsidRPr="00A165CB">
              <w:rPr>
                <w:rFonts w:ascii="Cambria" w:hAnsi="Cambria"/>
              </w:rPr>
              <w:t>1.7.</w:t>
            </w:r>
          </w:p>
        </w:tc>
        <w:tc>
          <w:tcPr>
            <w:tcW w:w="4514" w:type="pct"/>
            <w:gridSpan w:val="4"/>
          </w:tcPr>
          <w:p w14:paraId="1FFFB337" w14:textId="4BE0DB0D" w:rsidR="008F7562" w:rsidRPr="00A165CB" w:rsidRDefault="0025640F">
            <w:pPr>
              <w:spacing w:after="0"/>
              <w:ind w:left="0" w:firstLine="0"/>
              <w:rPr>
                <w:rFonts w:ascii="Cambria" w:eastAsia="Calibri" w:hAnsi="Cambria"/>
                <w:sz w:val="22"/>
                <w:szCs w:val="22"/>
              </w:rPr>
            </w:pPr>
            <w:r w:rsidRPr="00A165CB">
              <w:rPr>
                <w:rFonts w:ascii="Cambria" w:eastAsia="Calibri" w:hAnsi="Cambria"/>
                <w:sz w:val="22"/>
                <w:szCs w:val="22"/>
              </w:rPr>
              <w:t>Лицензиат предоставляет Лицензиару право индексирования Собственной Коллекции Лицензиата, с накоплением технологического массива поискового индекса на компьютерном оборудовании Лицензиара и последующим использованием поискового индекса в работе Программ в течение действия исключительных прав на Программы.</w:t>
            </w:r>
          </w:p>
          <w:p w14:paraId="2F8B1515" w14:textId="0D147789" w:rsidR="008F7562" w:rsidRPr="00A165CB" w:rsidRDefault="009C627C">
            <w:pPr>
              <w:pStyle w:val="aff2"/>
              <w:jc w:val="both"/>
              <w:rPr>
                <w:rFonts w:ascii="Cambria" w:hAnsi="Cambria"/>
              </w:rPr>
            </w:pPr>
            <w:r w:rsidRPr="00A165CB">
              <w:rPr>
                <w:rFonts w:ascii="Cambria" w:hAnsi="Cambria"/>
              </w:rPr>
              <w:t>Индекс Собственной Коллекции Лицензиата (далее — «ИСКЛ») располагается на сервере Лицензиара, который вправе использовать ИСКЛ следующими способами:</w:t>
            </w:r>
          </w:p>
          <w:p w14:paraId="05B480C7" w14:textId="75E2B1CE" w:rsidR="008F7562" w:rsidRPr="00A165CB" w:rsidRDefault="000A087F">
            <w:pPr>
              <w:pStyle w:val="aff2"/>
              <w:jc w:val="both"/>
              <w:rPr>
                <w:rFonts w:ascii="Cambria" w:hAnsi="Cambria"/>
              </w:rPr>
            </w:pPr>
            <w:r w:rsidRPr="00A165CB">
              <w:rPr>
                <w:rFonts w:ascii="Cambria" w:hAnsi="Cambria"/>
              </w:rPr>
              <w:t>1) Записывать ИСКЛ в память компьютерных устройств Лицензиара;</w:t>
            </w:r>
          </w:p>
          <w:p w14:paraId="78BD03F8" w14:textId="56C119C2" w:rsidR="008F7562" w:rsidRPr="00A165CB" w:rsidRDefault="000A087F">
            <w:pPr>
              <w:pStyle w:val="aff2"/>
              <w:jc w:val="both"/>
              <w:rPr>
                <w:rFonts w:ascii="Cambria" w:hAnsi="Cambria"/>
              </w:rPr>
            </w:pPr>
            <w:r w:rsidRPr="00A165CB">
              <w:rPr>
                <w:rFonts w:ascii="Cambria" w:hAnsi="Cambria"/>
              </w:rPr>
              <w:t>2) Осуществлять доступ к ИСКЛ, расположенному на компьютерных устройствах Лицензиата;</w:t>
            </w:r>
          </w:p>
          <w:p w14:paraId="064E2B59" w14:textId="3FD69B4C" w:rsidR="008F7562" w:rsidRPr="00A165CB" w:rsidRDefault="000A087F">
            <w:pPr>
              <w:pStyle w:val="aff2"/>
              <w:jc w:val="both"/>
              <w:rPr>
                <w:rFonts w:ascii="Cambria" w:hAnsi="Cambria"/>
              </w:rPr>
            </w:pPr>
            <w:r w:rsidRPr="00A165CB">
              <w:rPr>
                <w:rFonts w:ascii="Cambria" w:hAnsi="Cambria"/>
              </w:rPr>
              <w:lastRenderedPageBreak/>
              <w:t xml:space="preserve">3)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w:t>
            </w:r>
            <w:proofErr w:type="spellStart"/>
            <w:r w:rsidRPr="00A165CB">
              <w:rPr>
                <w:rFonts w:ascii="Cambria" w:hAnsi="Cambria"/>
              </w:rPr>
              <w:t>Антиплагиат</w:t>
            </w:r>
            <w:proofErr w:type="spellEnd"/>
            <w:r w:rsidRPr="00A165CB">
              <w:rPr>
                <w:rFonts w:ascii="Cambria" w:hAnsi="Cambria"/>
              </w:rPr>
              <w:t>®.</w:t>
            </w:r>
          </w:p>
          <w:p w14:paraId="0C9D7B54" w14:textId="28659B23" w:rsidR="008F7562" w:rsidRPr="00A165CB" w:rsidRDefault="0025640F">
            <w:pPr>
              <w:ind w:left="0" w:firstLine="0"/>
              <w:rPr>
                <w:rFonts w:ascii="Cambria" w:hAnsi="Cambria"/>
                <w:sz w:val="22"/>
                <w:szCs w:val="22"/>
              </w:rPr>
            </w:pPr>
            <w:r w:rsidRPr="00A165CB">
              <w:rPr>
                <w:rFonts w:ascii="Cambria" w:eastAsia="Calibri" w:hAnsi="Cambria"/>
                <w:sz w:val="22"/>
                <w:szCs w:val="22"/>
              </w:rPr>
              <w:t xml:space="preserve">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w:t>
            </w:r>
            <w:r w:rsidRPr="00A165CB">
              <w:rPr>
                <w:rFonts w:ascii="Cambria" w:hAnsi="Cambria"/>
                <w:sz w:val="22"/>
                <w:szCs w:val="22"/>
              </w:rPr>
              <w:t>в течение периода действия исключительных прав на Программы</w:t>
            </w:r>
            <w:r w:rsidRPr="00A165CB">
              <w:rPr>
                <w:rFonts w:ascii="Cambria" w:eastAsia="Calibri" w:hAnsi="Cambria"/>
                <w:sz w:val="22"/>
                <w:szCs w:val="22"/>
              </w:rPr>
              <w:t>.</w:t>
            </w:r>
          </w:p>
        </w:tc>
      </w:tr>
      <w:tr w:rsidR="0097684C" w:rsidRPr="00A165CB" w14:paraId="3E163C8F" w14:textId="77777777" w:rsidTr="005A790E">
        <w:tc>
          <w:tcPr>
            <w:tcW w:w="486" w:type="pct"/>
            <w:shd w:val="clear" w:color="auto" w:fill="D9D9D9"/>
          </w:tcPr>
          <w:p w14:paraId="7FF2E69C" w14:textId="77777777" w:rsidR="0097684C" w:rsidRPr="00A165CB" w:rsidRDefault="0097684C">
            <w:pPr>
              <w:pStyle w:val="aff2"/>
              <w:jc w:val="both"/>
              <w:rPr>
                <w:rFonts w:ascii="Cambria" w:hAnsi="Cambria"/>
              </w:rPr>
            </w:pPr>
          </w:p>
        </w:tc>
        <w:tc>
          <w:tcPr>
            <w:tcW w:w="4514" w:type="pct"/>
            <w:gridSpan w:val="4"/>
          </w:tcPr>
          <w:p w14:paraId="2485DA59" w14:textId="77777777" w:rsidR="0097684C" w:rsidRPr="00A165CB" w:rsidRDefault="0097684C">
            <w:pPr>
              <w:spacing w:after="0"/>
              <w:ind w:left="0" w:firstLine="0"/>
              <w:rPr>
                <w:rFonts w:ascii="Cambria" w:eastAsia="Calibri" w:hAnsi="Cambria"/>
                <w:sz w:val="22"/>
                <w:szCs w:val="22"/>
              </w:rPr>
            </w:pPr>
          </w:p>
        </w:tc>
      </w:tr>
      <w:tr w:rsidR="009454A3" w:rsidRPr="00A165CB" w14:paraId="1E9FA1C6" w14:textId="77777777" w:rsidTr="00501848">
        <w:tc>
          <w:tcPr>
            <w:tcW w:w="486" w:type="pct"/>
            <w:shd w:val="clear" w:color="auto" w:fill="D9D9D9" w:themeFill="background1" w:themeFillShade="D9"/>
          </w:tcPr>
          <w:p w14:paraId="06730DA0" w14:textId="7C003EFA" w:rsidR="009454A3" w:rsidRPr="00A165CB" w:rsidRDefault="002E7423" w:rsidP="00244828">
            <w:pPr>
              <w:pStyle w:val="aff2"/>
              <w:jc w:val="both"/>
              <w:rPr>
                <w:rFonts w:ascii="Cambria" w:hAnsi="Cambria"/>
              </w:rPr>
            </w:pPr>
            <w:r>
              <w:rPr>
                <w:rFonts w:ascii="Cambria" w:hAnsi="Cambria"/>
              </w:rPr>
              <w:t>1.</w:t>
            </w:r>
            <w:r w:rsidR="00244828">
              <w:rPr>
                <w:rFonts w:ascii="Cambria" w:hAnsi="Cambria"/>
              </w:rPr>
              <w:t>8</w:t>
            </w:r>
            <w:r w:rsidR="009454A3">
              <w:rPr>
                <w:rFonts w:ascii="Cambria" w:hAnsi="Cambria"/>
              </w:rPr>
              <w:t>.</w:t>
            </w:r>
          </w:p>
        </w:tc>
        <w:tc>
          <w:tcPr>
            <w:tcW w:w="4514" w:type="pct"/>
            <w:gridSpan w:val="4"/>
          </w:tcPr>
          <w:p w14:paraId="06DE70F2" w14:textId="69C555EC" w:rsidR="009454A3" w:rsidRPr="00A165CB" w:rsidRDefault="009454A3">
            <w:pPr>
              <w:spacing w:after="0"/>
              <w:ind w:left="0" w:firstLine="0"/>
              <w:rPr>
                <w:rFonts w:ascii="Cambria" w:eastAsia="Calibri" w:hAnsi="Cambria"/>
                <w:sz w:val="22"/>
                <w:szCs w:val="22"/>
              </w:rPr>
            </w:pPr>
            <w:r>
              <w:rPr>
                <w:rFonts w:ascii="Cambria" w:eastAsia="Calibri" w:hAnsi="Cambria"/>
                <w:sz w:val="22"/>
                <w:szCs w:val="22"/>
              </w:rPr>
              <w:t xml:space="preserve">ИКЗ: </w:t>
            </w:r>
            <w:r w:rsidR="002000D3" w:rsidRPr="002000D3">
              <w:rPr>
                <w:rFonts w:ascii="Cambria" w:eastAsia="Calibri" w:hAnsi="Cambria"/>
                <w:sz w:val="22"/>
                <w:szCs w:val="22"/>
              </w:rPr>
              <w:t>26 1 7704058909 770401001 0016 000 0000 000</w:t>
            </w:r>
            <w:r>
              <w:rPr>
                <w:rFonts w:ascii="Cambria" w:eastAsia="Calibri" w:hAnsi="Cambria"/>
                <w:sz w:val="22"/>
                <w:szCs w:val="22"/>
              </w:rPr>
              <w:t>.</w:t>
            </w:r>
          </w:p>
        </w:tc>
      </w:tr>
      <w:tr w:rsidR="008F7562" w:rsidRPr="00A165CB" w14:paraId="13A661A2" w14:textId="77777777" w:rsidTr="005A790E">
        <w:tc>
          <w:tcPr>
            <w:tcW w:w="486" w:type="pct"/>
            <w:shd w:val="clear" w:color="auto" w:fill="FFFFFF"/>
          </w:tcPr>
          <w:p w14:paraId="228512C7" w14:textId="77777777" w:rsidR="008F7562" w:rsidRPr="00A165CB" w:rsidRDefault="008F7562">
            <w:pPr>
              <w:pStyle w:val="aff2"/>
              <w:jc w:val="both"/>
              <w:rPr>
                <w:rFonts w:ascii="Cambria" w:hAnsi="Cambria"/>
              </w:rPr>
            </w:pPr>
          </w:p>
        </w:tc>
        <w:tc>
          <w:tcPr>
            <w:tcW w:w="4514" w:type="pct"/>
            <w:gridSpan w:val="4"/>
          </w:tcPr>
          <w:p w14:paraId="662E274B" w14:textId="77777777" w:rsidR="008F7562" w:rsidRPr="00A165CB" w:rsidRDefault="008F7562">
            <w:pPr>
              <w:pStyle w:val="aff2"/>
              <w:jc w:val="both"/>
              <w:rPr>
                <w:rFonts w:ascii="Cambria" w:hAnsi="Cambria"/>
              </w:rPr>
            </w:pPr>
          </w:p>
        </w:tc>
      </w:tr>
      <w:tr w:rsidR="008F7562" w:rsidRPr="00A165CB" w14:paraId="185ED21F" w14:textId="77777777" w:rsidTr="002F53A9">
        <w:tc>
          <w:tcPr>
            <w:tcW w:w="5000" w:type="pct"/>
            <w:gridSpan w:val="5"/>
            <w:shd w:val="clear" w:color="auto" w:fill="D9D9D9"/>
          </w:tcPr>
          <w:p w14:paraId="70FC4137" w14:textId="0610490A" w:rsidR="008F7562" w:rsidRPr="00A165CB" w:rsidRDefault="009C627C">
            <w:pPr>
              <w:pStyle w:val="aff2"/>
              <w:jc w:val="center"/>
              <w:rPr>
                <w:rFonts w:ascii="Cambria" w:hAnsi="Cambria"/>
              </w:rPr>
            </w:pPr>
            <w:r w:rsidRPr="00A165CB">
              <w:rPr>
                <w:rFonts w:ascii="Cambria" w:hAnsi="Cambria" w:cs="Arial"/>
                <w:b/>
              </w:rPr>
              <w:t>2. ВОЗНАГРАЖДЕНИЕ И ПОРЯДОК ПРЕДОСТАВЛЕНИЯ ИСПОЛЬЗОВАНИЯ ПРОГРАММ</w:t>
            </w:r>
          </w:p>
        </w:tc>
      </w:tr>
      <w:tr w:rsidR="008F7562" w:rsidRPr="00A165CB" w14:paraId="53EF0ABF" w14:textId="77777777" w:rsidTr="002F53A9">
        <w:tc>
          <w:tcPr>
            <w:tcW w:w="5000" w:type="pct"/>
            <w:gridSpan w:val="5"/>
          </w:tcPr>
          <w:p w14:paraId="08AF9B8C" w14:textId="77777777" w:rsidR="008F7562" w:rsidRPr="00A165CB" w:rsidRDefault="008F7562">
            <w:pPr>
              <w:pStyle w:val="aff2"/>
              <w:jc w:val="center"/>
              <w:rPr>
                <w:rFonts w:ascii="Cambria" w:hAnsi="Cambria" w:cs="Arial"/>
                <w:b/>
              </w:rPr>
            </w:pPr>
          </w:p>
        </w:tc>
      </w:tr>
      <w:tr w:rsidR="008F7562" w:rsidRPr="00A165CB" w14:paraId="54017293" w14:textId="77777777" w:rsidTr="005A790E">
        <w:tc>
          <w:tcPr>
            <w:tcW w:w="486" w:type="pct"/>
            <w:shd w:val="clear" w:color="auto" w:fill="D9D9D9"/>
          </w:tcPr>
          <w:p w14:paraId="147C26C5" w14:textId="77777777" w:rsidR="008F7562" w:rsidRPr="00A165CB" w:rsidRDefault="009C627C">
            <w:pPr>
              <w:pStyle w:val="aff2"/>
              <w:jc w:val="both"/>
              <w:rPr>
                <w:rFonts w:ascii="Cambria" w:hAnsi="Cambria"/>
              </w:rPr>
            </w:pPr>
            <w:r w:rsidRPr="00A165CB">
              <w:rPr>
                <w:rFonts w:ascii="Cambria" w:hAnsi="Cambria"/>
              </w:rPr>
              <w:t>2.1.</w:t>
            </w:r>
          </w:p>
        </w:tc>
        <w:tc>
          <w:tcPr>
            <w:tcW w:w="4514" w:type="pct"/>
            <w:gridSpan w:val="4"/>
          </w:tcPr>
          <w:p w14:paraId="1E2B41C6" w14:textId="6C1B7362" w:rsidR="008F7562" w:rsidRDefault="0095309C" w:rsidP="00324723">
            <w:pPr>
              <w:pStyle w:val="aff2"/>
              <w:jc w:val="both"/>
              <w:rPr>
                <w:rFonts w:ascii="Cambria" w:hAnsi="Cambria"/>
              </w:rPr>
            </w:pPr>
            <w:r w:rsidRPr="00A165CB">
              <w:rPr>
                <w:rFonts w:ascii="Cambria" w:hAnsi="Cambria"/>
              </w:rPr>
              <w:t xml:space="preserve">Лицензионное вознаграждение составляет </w:t>
            </w:r>
            <w:r w:rsidR="00527109">
              <w:rPr>
                <w:rFonts w:ascii="Cambria" w:hAnsi="Cambria"/>
              </w:rPr>
              <w:t>____________________________________________________________________</w:t>
            </w:r>
            <w:r w:rsidR="005D7993" w:rsidRPr="005D7993">
              <w:rPr>
                <w:rFonts w:ascii="Cambria" w:hAnsi="Cambria"/>
              </w:rPr>
              <w:t>.</w:t>
            </w:r>
            <w:r w:rsidRPr="00A165CB">
              <w:rPr>
                <w:rFonts w:ascii="Cambria" w:hAnsi="Cambria"/>
              </w:rPr>
              <w:t xml:space="preserve"> Лицензионное вознаграждение не подлежит уменьшению и является безвозвратным.</w:t>
            </w:r>
          </w:p>
          <w:p w14:paraId="79E7FDD3" w14:textId="1E28BFD6" w:rsidR="007B614F" w:rsidRPr="00693459" w:rsidRDefault="002E0D28" w:rsidP="004D5DED">
            <w:pPr>
              <w:pStyle w:val="aff2"/>
              <w:jc w:val="both"/>
              <w:rPr>
                <w:rFonts w:ascii="Cambria" w:hAnsi="Cambria"/>
              </w:rPr>
            </w:pPr>
            <w:r w:rsidRPr="002E0D28">
              <w:rPr>
                <w:rFonts w:ascii="Cambria" w:hAnsi="Cambria"/>
              </w:rPr>
              <w:t xml:space="preserve">Цена </w:t>
            </w:r>
            <w:r w:rsidR="00895EAD">
              <w:rPr>
                <w:rFonts w:ascii="Cambria" w:hAnsi="Cambria"/>
              </w:rPr>
              <w:t>Д</w:t>
            </w:r>
            <w:r w:rsidRPr="002E0D28">
              <w:rPr>
                <w:rFonts w:ascii="Cambria" w:hAnsi="Cambria"/>
              </w:rPr>
              <w:t xml:space="preserve">оговора является твердой и определяется на весь срок его исполнения, включает общую стоимость </w:t>
            </w:r>
            <w:r w:rsidRPr="00A165CB">
              <w:rPr>
                <w:rFonts w:ascii="Cambria" w:hAnsi="Cambria"/>
              </w:rPr>
              <w:t>лицензи</w:t>
            </w:r>
            <w:r>
              <w:rPr>
                <w:rFonts w:ascii="Cambria" w:hAnsi="Cambria"/>
              </w:rPr>
              <w:t>и</w:t>
            </w:r>
            <w:r w:rsidRPr="00A165CB">
              <w:rPr>
                <w:rFonts w:ascii="Cambria" w:hAnsi="Cambria"/>
              </w:rPr>
              <w:t xml:space="preserve"> на использование </w:t>
            </w:r>
            <w:r w:rsidR="004D5DED">
              <w:rPr>
                <w:rFonts w:ascii="Cambria" w:hAnsi="Cambria"/>
              </w:rPr>
              <w:t>П</w:t>
            </w:r>
            <w:r w:rsidRPr="00A165CB">
              <w:rPr>
                <w:rFonts w:ascii="Cambria" w:hAnsi="Cambria"/>
              </w:rPr>
              <w:t>рограмм</w:t>
            </w:r>
            <w:r w:rsidRPr="002E0D28">
              <w:rPr>
                <w:rFonts w:ascii="Cambria" w:hAnsi="Cambria"/>
              </w:rPr>
              <w:t xml:space="preserve">, в том числе стоимость расходных материалов, транспортных расходов, всех видов налогов и сборов, и иных расходов, и обязательных платежей, связанных с </w:t>
            </w:r>
            <w:r>
              <w:rPr>
                <w:rFonts w:ascii="Cambria" w:hAnsi="Cambria"/>
              </w:rPr>
              <w:t>предоставлением лицензии</w:t>
            </w:r>
            <w:r w:rsidRPr="002E0D28">
              <w:rPr>
                <w:rFonts w:ascii="Cambria" w:hAnsi="Cambria"/>
              </w:rPr>
              <w:t xml:space="preserve"> по настоящему </w:t>
            </w:r>
            <w:r w:rsidR="00895EAD">
              <w:rPr>
                <w:rFonts w:ascii="Cambria" w:hAnsi="Cambria"/>
              </w:rPr>
              <w:t>Д</w:t>
            </w:r>
            <w:r w:rsidRPr="002E0D28">
              <w:rPr>
                <w:rFonts w:ascii="Cambria" w:hAnsi="Cambria"/>
              </w:rPr>
              <w:t>оговору.</w:t>
            </w:r>
          </w:p>
        </w:tc>
      </w:tr>
      <w:tr w:rsidR="008F7562" w:rsidRPr="00A165CB" w14:paraId="2F766B2F" w14:textId="77777777" w:rsidTr="005A790E">
        <w:tc>
          <w:tcPr>
            <w:tcW w:w="486" w:type="pct"/>
          </w:tcPr>
          <w:p w14:paraId="56955308" w14:textId="77777777" w:rsidR="008F7562" w:rsidRPr="00A165CB" w:rsidRDefault="008F7562">
            <w:pPr>
              <w:pStyle w:val="aff2"/>
              <w:jc w:val="both"/>
              <w:rPr>
                <w:rFonts w:ascii="Cambria" w:hAnsi="Cambria"/>
              </w:rPr>
            </w:pPr>
          </w:p>
        </w:tc>
        <w:tc>
          <w:tcPr>
            <w:tcW w:w="4514" w:type="pct"/>
            <w:gridSpan w:val="4"/>
          </w:tcPr>
          <w:p w14:paraId="399F4DBF" w14:textId="77777777" w:rsidR="008F7562" w:rsidRPr="00A165CB" w:rsidRDefault="008F7562">
            <w:pPr>
              <w:pStyle w:val="aff2"/>
              <w:jc w:val="both"/>
              <w:rPr>
                <w:rFonts w:ascii="Cambria" w:hAnsi="Cambria"/>
              </w:rPr>
            </w:pPr>
          </w:p>
        </w:tc>
      </w:tr>
      <w:tr w:rsidR="008F7562" w:rsidRPr="00A165CB" w14:paraId="748353BF" w14:textId="77777777" w:rsidTr="005A790E">
        <w:tc>
          <w:tcPr>
            <w:tcW w:w="486" w:type="pct"/>
            <w:shd w:val="clear" w:color="auto" w:fill="D9D9D9"/>
          </w:tcPr>
          <w:p w14:paraId="6CFAB8E5" w14:textId="77777777" w:rsidR="008F7562" w:rsidRPr="00A165CB" w:rsidRDefault="009C627C">
            <w:pPr>
              <w:pStyle w:val="aff2"/>
              <w:jc w:val="both"/>
              <w:rPr>
                <w:rFonts w:ascii="Cambria" w:hAnsi="Cambria"/>
              </w:rPr>
            </w:pPr>
            <w:r w:rsidRPr="00A165CB">
              <w:rPr>
                <w:rFonts w:ascii="Cambria" w:hAnsi="Cambria"/>
              </w:rPr>
              <w:t>2.2.</w:t>
            </w:r>
          </w:p>
        </w:tc>
        <w:tc>
          <w:tcPr>
            <w:tcW w:w="4514" w:type="pct"/>
            <w:gridSpan w:val="4"/>
          </w:tcPr>
          <w:p w14:paraId="69942CB0" w14:textId="216931A8" w:rsidR="008F7562" w:rsidRPr="00A165CB" w:rsidRDefault="00FA7529" w:rsidP="004D5DED">
            <w:pPr>
              <w:pStyle w:val="aff2"/>
              <w:jc w:val="both"/>
              <w:rPr>
                <w:rFonts w:ascii="Cambria" w:hAnsi="Cambria"/>
              </w:rPr>
            </w:pPr>
            <w:r w:rsidRPr="00A165CB">
              <w:rPr>
                <w:rFonts w:ascii="Cambria" w:hAnsi="Cambria"/>
              </w:rPr>
              <w:t>В течение 2 (двух) рабочих дней, следующих за днём подписания Договора, Лицензиар направляет Лицензиату логин, пароль и веб-адрес для использования Программ на адрес электронной почты Корневого администратора системы, указанный в Приложении № 2 к Договору</w:t>
            </w:r>
            <w:r w:rsidR="00337899">
              <w:rPr>
                <w:rFonts w:ascii="Cambria" w:hAnsi="Cambria"/>
              </w:rPr>
              <w:t xml:space="preserve"> (при необходимости)</w:t>
            </w:r>
            <w:r w:rsidRPr="00A165CB">
              <w:rPr>
                <w:rFonts w:ascii="Cambria" w:hAnsi="Cambria"/>
              </w:rPr>
              <w:t>.</w:t>
            </w:r>
          </w:p>
        </w:tc>
      </w:tr>
      <w:tr w:rsidR="008F7562" w:rsidRPr="00A165CB" w14:paraId="6D08D168" w14:textId="77777777" w:rsidTr="005A790E">
        <w:tc>
          <w:tcPr>
            <w:tcW w:w="486" w:type="pct"/>
          </w:tcPr>
          <w:p w14:paraId="6D30B13B" w14:textId="77777777" w:rsidR="008F7562" w:rsidRPr="00A165CB" w:rsidRDefault="008F7562">
            <w:pPr>
              <w:pStyle w:val="aff2"/>
              <w:jc w:val="both"/>
              <w:rPr>
                <w:rFonts w:ascii="Cambria" w:hAnsi="Cambria"/>
              </w:rPr>
            </w:pPr>
          </w:p>
        </w:tc>
        <w:tc>
          <w:tcPr>
            <w:tcW w:w="4514" w:type="pct"/>
            <w:gridSpan w:val="4"/>
          </w:tcPr>
          <w:p w14:paraId="000C258A" w14:textId="77777777" w:rsidR="008F7562" w:rsidRPr="00A165CB" w:rsidRDefault="008F7562">
            <w:pPr>
              <w:pStyle w:val="aff2"/>
              <w:jc w:val="both"/>
              <w:rPr>
                <w:rFonts w:ascii="Cambria" w:hAnsi="Cambria"/>
              </w:rPr>
            </w:pPr>
          </w:p>
        </w:tc>
      </w:tr>
      <w:tr w:rsidR="008F7562" w:rsidRPr="00A165CB" w14:paraId="0EFFD3F2" w14:textId="77777777" w:rsidTr="00693459">
        <w:tc>
          <w:tcPr>
            <w:tcW w:w="486" w:type="pct"/>
            <w:shd w:val="clear" w:color="auto" w:fill="D9D9D9" w:themeFill="background1" w:themeFillShade="D9"/>
          </w:tcPr>
          <w:p w14:paraId="73C11BCD" w14:textId="4C9198F3" w:rsidR="008F7562" w:rsidRPr="00A165CB" w:rsidRDefault="005D0BBE">
            <w:pPr>
              <w:pStyle w:val="aff2"/>
              <w:jc w:val="both"/>
              <w:rPr>
                <w:rFonts w:ascii="Cambria" w:hAnsi="Cambria"/>
              </w:rPr>
            </w:pPr>
            <w:r w:rsidRPr="00A165CB">
              <w:rPr>
                <w:rFonts w:ascii="Cambria" w:hAnsi="Cambria"/>
              </w:rPr>
              <w:t>2.3.</w:t>
            </w:r>
          </w:p>
        </w:tc>
        <w:tc>
          <w:tcPr>
            <w:tcW w:w="4514" w:type="pct"/>
            <w:gridSpan w:val="4"/>
          </w:tcPr>
          <w:p w14:paraId="525481AE" w14:textId="3A08EFE3" w:rsidR="008F7562" w:rsidRPr="00A165CB" w:rsidRDefault="00FA7529" w:rsidP="00337899">
            <w:pPr>
              <w:pStyle w:val="aff2"/>
              <w:jc w:val="both"/>
              <w:rPr>
                <w:rFonts w:ascii="Cambria" w:hAnsi="Cambria"/>
              </w:rPr>
            </w:pPr>
            <w:r w:rsidRPr="00A165CB">
              <w:rPr>
                <w:rFonts w:ascii="Cambria" w:hAnsi="Cambria"/>
              </w:rPr>
              <w:t>В течение 2 (двух) рабочих дней, следующих за днём направления Лицензиату логина, пароля и веб-адреса для использования Программ,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счёт на оплату.</w:t>
            </w:r>
            <w:r w:rsidR="00075ABF">
              <w:rPr>
                <w:rFonts w:ascii="Cambria" w:hAnsi="Cambria"/>
              </w:rPr>
              <w:t xml:space="preserve"> Акт должен содержать св</w:t>
            </w:r>
            <w:r w:rsidR="00005028">
              <w:rPr>
                <w:rFonts w:ascii="Cambria" w:hAnsi="Cambria"/>
              </w:rPr>
              <w:t>едения о стране происхождения П</w:t>
            </w:r>
            <w:r w:rsidR="00075ABF">
              <w:rPr>
                <w:rFonts w:ascii="Cambria" w:hAnsi="Cambria"/>
              </w:rPr>
              <w:t>рограмм.</w:t>
            </w:r>
            <w:r w:rsidR="00337899">
              <w:rPr>
                <w:rFonts w:ascii="Cambria" w:hAnsi="Cambria"/>
              </w:rPr>
              <w:t xml:space="preserve"> Если </w:t>
            </w:r>
            <w:r w:rsidR="00337899" w:rsidRPr="00A165CB">
              <w:rPr>
                <w:rFonts w:ascii="Cambria" w:hAnsi="Cambria"/>
              </w:rPr>
              <w:t>логин, парол</w:t>
            </w:r>
            <w:r w:rsidR="00337899">
              <w:rPr>
                <w:rFonts w:ascii="Cambria" w:hAnsi="Cambria"/>
              </w:rPr>
              <w:t>ь</w:t>
            </w:r>
            <w:r w:rsidR="00337899" w:rsidRPr="00A165CB">
              <w:rPr>
                <w:rFonts w:ascii="Cambria" w:hAnsi="Cambria"/>
              </w:rPr>
              <w:t xml:space="preserve"> и веб-адрес для использования Программ</w:t>
            </w:r>
            <w:r w:rsidR="00337899">
              <w:rPr>
                <w:rFonts w:ascii="Cambria" w:hAnsi="Cambria"/>
              </w:rPr>
              <w:t xml:space="preserve"> не направлялся, срок, указанный в настоящем пункте Договора исчисляется со дня предоставления прав, предусмотренных настоящим Договором.</w:t>
            </w:r>
          </w:p>
        </w:tc>
      </w:tr>
      <w:tr w:rsidR="008F7562" w:rsidRPr="00A165CB" w14:paraId="0F1C0EB1" w14:textId="77777777" w:rsidTr="00693459">
        <w:tc>
          <w:tcPr>
            <w:tcW w:w="486" w:type="pct"/>
          </w:tcPr>
          <w:p w14:paraId="4F16B09E" w14:textId="77777777" w:rsidR="008F7562" w:rsidRPr="00A165CB" w:rsidRDefault="008F7562">
            <w:pPr>
              <w:pStyle w:val="aff2"/>
              <w:jc w:val="both"/>
              <w:rPr>
                <w:rFonts w:ascii="Cambria" w:hAnsi="Cambria"/>
              </w:rPr>
            </w:pPr>
          </w:p>
        </w:tc>
        <w:tc>
          <w:tcPr>
            <w:tcW w:w="4514" w:type="pct"/>
            <w:gridSpan w:val="4"/>
          </w:tcPr>
          <w:p w14:paraId="34828B05" w14:textId="77777777" w:rsidR="008F7562" w:rsidRPr="00A165CB" w:rsidRDefault="008F7562">
            <w:pPr>
              <w:pStyle w:val="aff2"/>
              <w:jc w:val="both"/>
              <w:rPr>
                <w:rFonts w:ascii="Cambria" w:hAnsi="Cambria"/>
              </w:rPr>
            </w:pPr>
          </w:p>
        </w:tc>
      </w:tr>
      <w:tr w:rsidR="008F7562" w:rsidRPr="00A165CB" w14:paraId="0FC31D9C" w14:textId="77777777" w:rsidTr="005A790E">
        <w:tc>
          <w:tcPr>
            <w:tcW w:w="486" w:type="pct"/>
            <w:shd w:val="clear" w:color="auto" w:fill="D9D9D9"/>
          </w:tcPr>
          <w:p w14:paraId="06567E6B" w14:textId="553F7789" w:rsidR="008F7562" w:rsidRPr="00A165CB" w:rsidRDefault="009C627C" w:rsidP="00244828">
            <w:pPr>
              <w:pStyle w:val="aff2"/>
              <w:jc w:val="both"/>
              <w:rPr>
                <w:rFonts w:ascii="Cambria" w:hAnsi="Cambria"/>
              </w:rPr>
            </w:pPr>
            <w:r w:rsidRPr="00A165CB">
              <w:rPr>
                <w:rFonts w:ascii="Cambria" w:hAnsi="Cambria"/>
              </w:rPr>
              <w:t>2.</w:t>
            </w:r>
            <w:r w:rsidR="00244828">
              <w:rPr>
                <w:rFonts w:ascii="Cambria" w:hAnsi="Cambria"/>
              </w:rPr>
              <w:t>4</w:t>
            </w:r>
            <w:r w:rsidRPr="00A165CB">
              <w:rPr>
                <w:rFonts w:ascii="Cambria" w:hAnsi="Cambria"/>
              </w:rPr>
              <w:t>.</w:t>
            </w:r>
          </w:p>
        </w:tc>
        <w:tc>
          <w:tcPr>
            <w:tcW w:w="4514" w:type="pct"/>
            <w:gridSpan w:val="4"/>
          </w:tcPr>
          <w:p w14:paraId="3F3C84E5" w14:textId="1F5DA333" w:rsidR="008F7562" w:rsidRPr="00A165CB" w:rsidRDefault="009C627C" w:rsidP="00045614">
            <w:pPr>
              <w:pStyle w:val="aff2"/>
              <w:jc w:val="both"/>
              <w:rPr>
                <w:rFonts w:ascii="Cambria" w:hAnsi="Cambria"/>
              </w:rPr>
            </w:pPr>
            <w:r w:rsidRPr="00A165CB">
              <w:rPr>
                <w:rFonts w:ascii="Cambria" w:hAnsi="Cambria"/>
              </w:rPr>
              <w:t xml:space="preserve">Не позднее </w:t>
            </w:r>
            <w:r w:rsidR="00045614">
              <w:rPr>
                <w:rFonts w:ascii="Cambria" w:hAnsi="Cambria"/>
              </w:rPr>
              <w:t>5</w:t>
            </w:r>
            <w:r w:rsidR="00045614" w:rsidRPr="00A165CB">
              <w:rPr>
                <w:rFonts w:ascii="Cambria" w:hAnsi="Cambria"/>
              </w:rPr>
              <w:t xml:space="preserve"> </w:t>
            </w:r>
            <w:r w:rsidRPr="00A165CB">
              <w:rPr>
                <w:rFonts w:ascii="Cambria" w:hAnsi="Cambria"/>
              </w:rPr>
              <w:t>(</w:t>
            </w:r>
            <w:r w:rsidR="00045614">
              <w:rPr>
                <w:rFonts w:ascii="Cambria" w:hAnsi="Cambria"/>
              </w:rPr>
              <w:t>пяти</w:t>
            </w:r>
            <w:r w:rsidRPr="00A165CB">
              <w:rPr>
                <w:rFonts w:ascii="Cambria" w:hAnsi="Cambria"/>
              </w:rPr>
              <w:t>) рабочих дней со дня направления Лицензиату Акта, Лицензиат обязан подписать Акт в двух экземплярах, и вернуть Лицензиару один экземпляр Акта.</w:t>
            </w:r>
          </w:p>
        </w:tc>
      </w:tr>
      <w:tr w:rsidR="008F7562" w:rsidRPr="00A165CB" w14:paraId="4A2922E7" w14:textId="77777777" w:rsidTr="005A790E">
        <w:tc>
          <w:tcPr>
            <w:tcW w:w="486" w:type="pct"/>
          </w:tcPr>
          <w:p w14:paraId="4B53AA09" w14:textId="77777777" w:rsidR="008F7562" w:rsidRPr="00A165CB" w:rsidRDefault="008F7562">
            <w:pPr>
              <w:pStyle w:val="aff2"/>
              <w:jc w:val="both"/>
              <w:rPr>
                <w:rFonts w:ascii="Cambria" w:hAnsi="Cambria"/>
              </w:rPr>
            </w:pPr>
          </w:p>
        </w:tc>
        <w:tc>
          <w:tcPr>
            <w:tcW w:w="4514" w:type="pct"/>
            <w:gridSpan w:val="4"/>
          </w:tcPr>
          <w:p w14:paraId="63AEF63B" w14:textId="77777777" w:rsidR="008F7562" w:rsidRPr="00A165CB" w:rsidRDefault="008F7562">
            <w:pPr>
              <w:pStyle w:val="aff2"/>
              <w:jc w:val="both"/>
              <w:rPr>
                <w:rFonts w:ascii="Cambria" w:hAnsi="Cambria" w:cs="Arial"/>
                <w:bCs/>
              </w:rPr>
            </w:pPr>
          </w:p>
        </w:tc>
      </w:tr>
      <w:tr w:rsidR="008F7562" w:rsidRPr="00A165CB" w14:paraId="1BB54D18" w14:textId="77777777" w:rsidTr="005A790E">
        <w:tc>
          <w:tcPr>
            <w:tcW w:w="486" w:type="pct"/>
            <w:shd w:val="clear" w:color="auto" w:fill="D9D9D9"/>
          </w:tcPr>
          <w:p w14:paraId="272CE038" w14:textId="1F631F13" w:rsidR="008F7562" w:rsidRPr="00A165CB" w:rsidRDefault="009C627C" w:rsidP="00244828">
            <w:pPr>
              <w:pStyle w:val="aff2"/>
              <w:jc w:val="both"/>
              <w:rPr>
                <w:rFonts w:ascii="Cambria" w:hAnsi="Cambria"/>
              </w:rPr>
            </w:pPr>
            <w:r w:rsidRPr="00A165CB">
              <w:rPr>
                <w:rFonts w:ascii="Cambria" w:hAnsi="Cambria" w:cs="Arial"/>
              </w:rPr>
              <w:t>2.</w:t>
            </w:r>
            <w:r w:rsidR="00244828">
              <w:rPr>
                <w:rFonts w:ascii="Cambria" w:hAnsi="Cambria" w:cs="Arial"/>
              </w:rPr>
              <w:t>5</w:t>
            </w:r>
            <w:r w:rsidRPr="00A165CB">
              <w:rPr>
                <w:rFonts w:ascii="Cambria" w:hAnsi="Cambria" w:cs="Arial"/>
                <w:shd w:val="clear" w:color="auto" w:fill="D9D9D9"/>
              </w:rPr>
              <w:t>.</w:t>
            </w:r>
          </w:p>
        </w:tc>
        <w:tc>
          <w:tcPr>
            <w:tcW w:w="4514" w:type="pct"/>
            <w:gridSpan w:val="4"/>
          </w:tcPr>
          <w:p w14:paraId="7FA2982F" w14:textId="6B135F3A" w:rsidR="008F7562" w:rsidRPr="00A165CB" w:rsidRDefault="009C627C" w:rsidP="005B43DC">
            <w:pPr>
              <w:pStyle w:val="aff2"/>
              <w:jc w:val="both"/>
              <w:rPr>
                <w:rFonts w:ascii="Cambria" w:hAnsi="Cambria"/>
              </w:rPr>
            </w:pPr>
            <w:r w:rsidRPr="00A165CB">
              <w:rPr>
                <w:rFonts w:ascii="Cambria" w:hAnsi="Cambria" w:cs="Arial"/>
                <w:bCs/>
              </w:rPr>
              <w:t xml:space="preserve">Не позднее </w:t>
            </w:r>
            <w:r w:rsidR="00321648">
              <w:rPr>
                <w:rFonts w:ascii="Cambria" w:hAnsi="Cambria" w:cs="Arial"/>
                <w:bCs/>
              </w:rPr>
              <w:t>7</w:t>
            </w:r>
            <w:r w:rsidR="00321648" w:rsidRPr="00A165CB">
              <w:rPr>
                <w:rFonts w:ascii="Cambria" w:hAnsi="Cambria" w:cs="Arial"/>
                <w:bCs/>
              </w:rPr>
              <w:t xml:space="preserve"> </w:t>
            </w:r>
            <w:r w:rsidRPr="00A165CB">
              <w:rPr>
                <w:rFonts w:ascii="Cambria" w:hAnsi="Cambria" w:cs="Arial"/>
                <w:bCs/>
              </w:rPr>
              <w:t>(</w:t>
            </w:r>
            <w:r w:rsidR="00321648">
              <w:rPr>
                <w:rFonts w:ascii="Cambria" w:hAnsi="Cambria" w:cs="Arial"/>
                <w:bCs/>
              </w:rPr>
              <w:t>семи</w:t>
            </w:r>
            <w:r w:rsidRPr="00A165CB">
              <w:rPr>
                <w:rFonts w:ascii="Cambria" w:hAnsi="Cambria" w:cs="Arial"/>
                <w:bCs/>
              </w:rPr>
              <w:t xml:space="preserve">) рабочих дней со дня </w:t>
            </w:r>
            <w:r w:rsidR="00321648">
              <w:rPr>
                <w:rFonts w:ascii="Cambria" w:hAnsi="Cambria" w:cs="Arial"/>
                <w:bCs/>
              </w:rPr>
              <w:t>подписания</w:t>
            </w:r>
            <w:r w:rsidR="00321648" w:rsidRPr="00A165CB">
              <w:rPr>
                <w:rFonts w:ascii="Cambria" w:hAnsi="Cambria" w:cs="Arial"/>
                <w:bCs/>
              </w:rPr>
              <w:t xml:space="preserve"> </w:t>
            </w:r>
            <w:r w:rsidR="007B614F" w:rsidRPr="00A165CB">
              <w:rPr>
                <w:rFonts w:ascii="Cambria" w:hAnsi="Cambria" w:cs="Arial"/>
                <w:bCs/>
              </w:rPr>
              <w:t>Лицензиат</w:t>
            </w:r>
            <w:r w:rsidR="007B614F">
              <w:rPr>
                <w:rFonts w:ascii="Cambria" w:hAnsi="Cambria" w:cs="Arial"/>
                <w:bCs/>
              </w:rPr>
              <w:t>ом</w:t>
            </w:r>
            <w:r w:rsidR="007B614F" w:rsidRPr="00A165CB">
              <w:rPr>
                <w:rFonts w:ascii="Cambria" w:hAnsi="Cambria" w:cs="Arial"/>
                <w:bCs/>
              </w:rPr>
              <w:t xml:space="preserve"> </w:t>
            </w:r>
            <w:r w:rsidR="007B614F">
              <w:rPr>
                <w:rFonts w:ascii="Cambria" w:hAnsi="Cambria"/>
              </w:rPr>
              <w:t xml:space="preserve">документов о </w:t>
            </w:r>
            <w:r w:rsidR="004D5DED">
              <w:rPr>
                <w:rFonts w:ascii="Cambria" w:hAnsi="Cambria"/>
              </w:rPr>
              <w:t>приемке</w:t>
            </w:r>
            <w:r w:rsidRPr="00A165CB">
              <w:rPr>
                <w:rFonts w:ascii="Cambria" w:hAnsi="Cambria" w:cs="Arial"/>
                <w:bCs/>
              </w:rPr>
              <w:t xml:space="preserve"> Лицензиат выплачивает Лицензиару сумму, указанную в п. 2.1 Договора, </w:t>
            </w:r>
            <w:r w:rsidRPr="00A165CB">
              <w:rPr>
                <w:rFonts w:ascii="Cambria" w:hAnsi="Cambria" w:cs="Arial"/>
              </w:rPr>
              <w:t xml:space="preserve">путем безналичного перечисления денежных средств на расчётный счет </w:t>
            </w:r>
            <w:r w:rsidRPr="00A165CB">
              <w:rPr>
                <w:rFonts w:ascii="Cambria" w:hAnsi="Cambria"/>
              </w:rPr>
              <w:t>Лицензиара</w:t>
            </w:r>
            <w:r w:rsidRPr="00A165CB">
              <w:rPr>
                <w:rFonts w:ascii="Cambria" w:hAnsi="Cambria" w:cs="Arial"/>
              </w:rPr>
              <w:t xml:space="preserve">, указанный в Договоре. Днём исполнения </w:t>
            </w:r>
            <w:r w:rsidRPr="00A165CB">
              <w:rPr>
                <w:rFonts w:ascii="Cambria" w:hAnsi="Cambria"/>
              </w:rPr>
              <w:t>Лицензиатом</w:t>
            </w:r>
            <w:r w:rsidRPr="00A165CB">
              <w:rPr>
                <w:rFonts w:ascii="Cambria" w:hAnsi="Cambria" w:cs="Arial"/>
              </w:rPr>
              <w:t xml:space="preserve"> обязательств по оплате является дата </w:t>
            </w:r>
            <w:r w:rsidR="004D5DED">
              <w:rPr>
                <w:rFonts w:ascii="Cambria" w:hAnsi="Cambria" w:cs="Arial"/>
              </w:rPr>
              <w:t>списания</w:t>
            </w:r>
            <w:r w:rsidR="004D5DED" w:rsidRPr="00A165CB">
              <w:rPr>
                <w:rFonts w:ascii="Cambria" w:hAnsi="Cambria" w:cs="Arial"/>
              </w:rPr>
              <w:t xml:space="preserve"> </w:t>
            </w:r>
            <w:r w:rsidRPr="00A165CB">
              <w:rPr>
                <w:rFonts w:ascii="Cambria" w:hAnsi="Cambria" w:cs="Arial"/>
              </w:rPr>
              <w:t xml:space="preserve">суммы лицензионного вознаграждения </w:t>
            </w:r>
            <w:r w:rsidR="004D5DED">
              <w:rPr>
                <w:rFonts w:ascii="Cambria" w:hAnsi="Cambria" w:cs="Arial"/>
              </w:rPr>
              <w:t>с лицевого</w:t>
            </w:r>
            <w:r w:rsidRPr="00A165CB">
              <w:rPr>
                <w:rFonts w:ascii="Cambria" w:hAnsi="Cambria" w:cs="Arial"/>
              </w:rPr>
              <w:t xml:space="preserve"> счет</w:t>
            </w:r>
            <w:r w:rsidR="004D5DED">
              <w:rPr>
                <w:rFonts w:ascii="Cambria" w:hAnsi="Cambria" w:cs="Arial"/>
              </w:rPr>
              <w:t>а</w:t>
            </w:r>
            <w:r w:rsidRPr="00A165CB">
              <w:rPr>
                <w:rFonts w:ascii="Cambria" w:hAnsi="Cambria" w:cs="Arial"/>
              </w:rPr>
              <w:t xml:space="preserve"> </w:t>
            </w:r>
            <w:r w:rsidR="005B43DC" w:rsidRPr="00A165CB">
              <w:rPr>
                <w:rFonts w:ascii="Cambria" w:hAnsi="Cambria"/>
              </w:rPr>
              <w:t>Лицензиа</w:t>
            </w:r>
            <w:r w:rsidR="005B43DC">
              <w:rPr>
                <w:rFonts w:ascii="Cambria" w:hAnsi="Cambria"/>
              </w:rPr>
              <w:t>т</w:t>
            </w:r>
            <w:r w:rsidR="005B43DC" w:rsidRPr="00A165CB">
              <w:rPr>
                <w:rFonts w:ascii="Cambria" w:hAnsi="Cambria"/>
              </w:rPr>
              <w:t>а</w:t>
            </w:r>
            <w:r w:rsidR="005B43DC" w:rsidRPr="00A165CB">
              <w:rPr>
                <w:rFonts w:ascii="Cambria" w:hAnsi="Cambria" w:cs="Arial"/>
              </w:rPr>
              <w:t xml:space="preserve"> </w:t>
            </w:r>
            <w:r w:rsidRPr="00A165CB">
              <w:rPr>
                <w:rFonts w:ascii="Cambria" w:hAnsi="Cambria" w:cs="Arial"/>
              </w:rPr>
              <w:t xml:space="preserve">в полном объёме. </w:t>
            </w:r>
          </w:p>
        </w:tc>
      </w:tr>
      <w:tr w:rsidR="008F7562" w:rsidRPr="00A165CB" w14:paraId="5165E254" w14:textId="77777777" w:rsidTr="005A790E">
        <w:tc>
          <w:tcPr>
            <w:tcW w:w="486" w:type="pct"/>
          </w:tcPr>
          <w:p w14:paraId="155B5BAD" w14:textId="77777777" w:rsidR="008F7562" w:rsidRPr="00A165CB" w:rsidRDefault="008F7562">
            <w:pPr>
              <w:pStyle w:val="aff2"/>
              <w:jc w:val="both"/>
              <w:rPr>
                <w:rFonts w:ascii="Cambria" w:hAnsi="Cambria" w:cs="Arial"/>
              </w:rPr>
            </w:pPr>
          </w:p>
        </w:tc>
        <w:tc>
          <w:tcPr>
            <w:tcW w:w="4514" w:type="pct"/>
            <w:gridSpan w:val="4"/>
          </w:tcPr>
          <w:p w14:paraId="6CD8BA09" w14:textId="77777777" w:rsidR="008F7562" w:rsidRPr="00A165CB" w:rsidRDefault="008F7562">
            <w:pPr>
              <w:pStyle w:val="aff2"/>
              <w:jc w:val="both"/>
              <w:rPr>
                <w:rFonts w:ascii="Cambria" w:hAnsi="Cambria" w:cs="Arial"/>
              </w:rPr>
            </w:pPr>
          </w:p>
        </w:tc>
      </w:tr>
      <w:tr w:rsidR="008F7562" w:rsidRPr="00A165CB" w14:paraId="29C48E1E" w14:textId="77777777" w:rsidTr="005A790E">
        <w:trPr>
          <w:trHeight w:val="70"/>
        </w:trPr>
        <w:tc>
          <w:tcPr>
            <w:tcW w:w="486" w:type="pct"/>
            <w:shd w:val="clear" w:color="auto" w:fill="D9D9D9"/>
          </w:tcPr>
          <w:p w14:paraId="4CA8A27B" w14:textId="2AE50654" w:rsidR="008F7562" w:rsidRPr="00A165CB" w:rsidRDefault="009C627C" w:rsidP="00244828">
            <w:pPr>
              <w:pStyle w:val="aff2"/>
              <w:jc w:val="both"/>
              <w:rPr>
                <w:rFonts w:ascii="Cambria" w:hAnsi="Cambria"/>
              </w:rPr>
            </w:pPr>
            <w:r w:rsidRPr="00A165CB">
              <w:rPr>
                <w:rFonts w:ascii="Cambria" w:hAnsi="Cambria"/>
              </w:rPr>
              <w:t>2.</w:t>
            </w:r>
            <w:r w:rsidR="00244828">
              <w:rPr>
                <w:rFonts w:ascii="Cambria" w:hAnsi="Cambria"/>
              </w:rPr>
              <w:t>6</w:t>
            </w:r>
            <w:r w:rsidRPr="00A165CB">
              <w:rPr>
                <w:rFonts w:ascii="Cambria" w:hAnsi="Cambria"/>
              </w:rPr>
              <w:t>.</w:t>
            </w:r>
          </w:p>
        </w:tc>
        <w:tc>
          <w:tcPr>
            <w:tcW w:w="4514" w:type="pct"/>
            <w:gridSpan w:val="4"/>
          </w:tcPr>
          <w:p w14:paraId="7C6E2D16" w14:textId="6D860501" w:rsidR="008F7562" w:rsidRPr="00A165CB" w:rsidRDefault="00337899" w:rsidP="00337899">
            <w:pPr>
              <w:pStyle w:val="aff2"/>
              <w:jc w:val="both"/>
              <w:rPr>
                <w:rFonts w:ascii="Cambria" w:hAnsi="Cambria"/>
              </w:rPr>
            </w:pPr>
            <w:r>
              <w:rPr>
                <w:rFonts w:ascii="Cambria" w:hAnsi="Cambria"/>
              </w:rPr>
              <w:t>Л</w:t>
            </w:r>
            <w:r w:rsidR="00722CB1" w:rsidRPr="00A165CB">
              <w:rPr>
                <w:rFonts w:ascii="Cambria" w:hAnsi="Cambria"/>
              </w:rPr>
              <w:t>ицензия считается предоставленной Лицензиату</w:t>
            </w:r>
            <w:r w:rsidR="007B614F">
              <w:rPr>
                <w:rFonts w:ascii="Cambria" w:hAnsi="Cambria"/>
              </w:rPr>
              <w:t xml:space="preserve"> </w:t>
            </w:r>
            <w:r w:rsidR="00722CB1" w:rsidRPr="00A165CB">
              <w:rPr>
                <w:rFonts w:ascii="Cambria" w:hAnsi="Cambria"/>
              </w:rPr>
              <w:t>в день направления Лицензиату логина, пароля и веб-адреса для использования Программ</w:t>
            </w:r>
            <w:r>
              <w:rPr>
                <w:rFonts w:ascii="Cambria" w:hAnsi="Cambria"/>
              </w:rPr>
              <w:t xml:space="preserve"> или, если </w:t>
            </w:r>
            <w:r w:rsidRPr="00A165CB">
              <w:rPr>
                <w:rFonts w:ascii="Cambria" w:hAnsi="Cambria"/>
              </w:rPr>
              <w:t>логин, парол</w:t>
            </w:r>
            <w:r>
              <w:rPr>
                <w:rFonts w:ascii="Cambria" w:hAnsi="Cambria"/>
              </w:rPr>
              <w:t>ь</w:t>
            </w:r>
            <w:r w:rsidRPr="00A165CB">
              <w:rPr>
                <w:rFonts w:ascii="Cambria" w:hAnsi="Cambria"/>
              </w:rPr>
              <w:t xml:space="preserve"> и веб-адреса для использования Программ</w:t>
            </w:r>
            <w:r>
              <w:rPr>
                <w:rFonts w:ascii="Cambria" w:hAnsi="Cambria"/>
              </w:rPr>
              <w:t xml:space="preserve"> не предоставлялся, в сроки, указанные в Приложении № 1 к настоящему Договору: «Спецификация».</w:t>
            </w:r>
          </w:p>
        </w:tc>
      </w:tr>
      <w:tr w:rsidR="008F7562" w:rsidRPr="00A165CB" w14:paraId="3EBF712A" w14:textId="77777777" w:rsidTr="005A790E">
        <w:tc>
          <w:tcPr>
            <w:tcW w:w="486" w:type="pct"/>
            <w:shd w:val="clear" w:color="auto" w:fill="FFFFFF" w:themeFill="background1"/>
          </w:tcPr>
          <w:p w14:paraId="748CE8BE" w14:textId="77777777" w:rsidR="008F7562" w:rsidRPr="00A165CB" w:rsidRDefault="008F7562">
            <w:pPr>
              <w:pStyle w:val="aff2"/>
              <w:jc w:val="both"/>
              <w:rPr>
                <w:rFonts w:ascii="Cambria" w:hAnsi="Cambria"/>
              </w:rPr>
            </w:pPr>
          </w:p>
        </w:tc>
        <w:tc>
          <w:tcPr>
            <w:tcW w:w="4514" w:type="pct"/>
            <w:gridSpan w:val="4"/>
          </w:tcPr>
          <w:p w14:paraId="5CC9A4AD" w14:textId="77777777" w:rsidR="008F7562" w:rsidRPr="00A165CB" w:rsidRDefault="008F7562">
            <w:pPr>
              <w:pStyle w:val="aff2"/>
              <w:jc w:val="both"/>
              <w:rPr>
                <w:rFonts w:ascii="Cambria" w:hAnsi="Cambria"/>
              </w:rPr>
            </w:pPr>
          </w:p>
        </w:tc>
      </w:tr>
      <w:tr w:rsidR="008F7562" w:rsidRPr="00A165CB" w14:paraId="6B417DDE" w14:textId="77777777" w:rsidTr="00501848">
        <w:tc>
          <w:tcPr>
            <w:tcW w:w="486" w:type="pct"/>
            <w:shd w:val="clear" w:color="auto" w:fill="D9D9D9"/>
          </w:tcPr>
          <w:p w14:paraId="51653CD0" w14:textId="50642917" w:rsidR="008F7562" w:rsidRPr="00A165CB" w:rsidRDefault="009C627C" w:rsidP="00244828">
            <w:pPr>
              <w:pStyle w:val="aff2"/>
              <w:jc w:val="both"/>
              <w:rPr>
                <w:rFonts w:ascii="Cambria" w:hAnsi="Cambria"/>
              </w:rPr>
            </w:pPr>
            <w:r w:rsidRPr="00A165CB">
              <w:rPr>
                <w:rFonts w:ascii="Cambria" w:hAnsi="Cambria"/>
              </w:rPr>
              <w:t>2.</w:t>
            </w:r>
            <w:r w:rsidR="00244828">
              <w:rPr>
                <w:rFonts w:ascii="Cambria" w:hAnsi="Cambria"/>
              </w:rPr>
              <w:t>7</w:t>
            </w:r>
            <w:r w:rsidRPr="00A165CB">
              <w:rPr>
                <w:rFonts w:ascii="Cambria" w:hAnsi="Cambria"/>
              </w:rPr>
              <w:t>.</w:t>
            </w:r>
          </w:p>
        </w:tc>
        <w:tc>
          <w:tcPr>
            <w:tcW w:w="4514" w:type="pct"/>
            <w:gridSpan w:val="4"/>
          </w:tcPr>
          <w:p w14:paraId="33DAC843" w14:textId="06E779E7" w:rsidR="008F7562" w:rsidRPr="00A165CB" w:rsidRDefault="009C627C">
            <w:pPr>
              <w:pStyle w:val="aff2"/>
              <w:jc w:val="both"/>
              <w:rPr>
                <w:rFonts w:ascii="Cambria" w:hAnsi="Cambria"/>
              </w:rPr>
            </w:pPr>
            <w:r w:rsidRPr="00A165CB">
              <w:rPr>
                <w:rFonts w:ascii="Cambria" w:hAnsi="Cambria"/>
              </w:rPr>
              <w:t>Вознаграждение Лицензиата за право использования Лицензиаром Индекса Собственной Коллекции Лицензиата</w:t>
            </w:r>
            <w:r w:rsidRPr="00A165CB">
              <w:rPr>
                <w:rFonts w:ascii="Cambria" w:hAnsi="Cambria" w:cs="Arial"/>
              </w:rPr>
              <w:t xml:space="preserve"> </w:t>
            </w:r>
            <w:r w:rsidRPr="00A165CB">
              <w:rPr>
                <w:rFonts w:ascii="Cambria" w:hAnsi="Cambria"/>
              </w:rPr>
              <w:t>(ИСКЛ, — пункт 1.7 Договора), представляет собой сумму скидки Лицензиату, указанной в Спецификации.</w:t>
            </w:r>
          </w:p>
        </w:tc>
      </w:tr>
      <w:tr w:rsidR="00EE06ED" w:rsidRPr="00A165CB" w14:paraId="781FE149" w14:textId="77777777" w:rsidTr="00501848">
        <w:tc>
          <w:tcPr>
            <w:tcW w:w="486" w:type="pct"/>
            <w:shd w:val="clear" w:color="auto" w:fill="D9D9D9"/>
          </w:tcPr>
          <w:p w14:paraId="7094FE63" w14:textId="77777777" w:rsidR="00EE06ED" w:rsidRPr="00A165CB" w:rsidRDefault="00EE06ED">
            <w:pPr>
              <w:pStyle w:val="aff2"/>
              <w:jc w:val="both"/>
              <w:rPr>
                <w:rFonts w:ascii="Cambria" w:hAnsi="Cambria"/>
              </w:rPr>
            </w:pPr>
          </w:p>
        </w:tc>
        <w:tc>
          <w:tcPr>
            <w:tcW w:w="4514" w:type="pct"/>
            <w:gridSpan w:val="4"/>
          </w:tcPr>
          <w:p w14:paraId="1EEFFF3F" w14:textId="77777777" w:rsidR="00EE06ED" w:rsidRPr="00A165CB" w:rsidRDefault="00EE06ED">
            <w:pPr>
              <w:pStyle w:val="aff2"/>
              <w:jc w:val="both"/>
              <w:rPr>
                <w:rFonts w:ascii="Cambria" w:hAnsi="Cambria"/>
              </w:rPr>
            </w:pPr>
          </w:p>
        </w:tc>
      </w:tr>
      <w:tr w:rsidR="00EE06ED" w:rsidRPr="00A165CB" w14:paraId="69D5E964" w14:textId="77777777" w:rsidTr="00501848">
        <w:tc>
          <w:tcPr>
            <w:tcW w:w="486" w:type="pct"/>
            <w:shd w:val="clear" w:color="auto" w:fill="D9D9D9"/>
          </w:tcPr>
          <w:p w14:paraId="6CC670E3" w14:textId="05E0CF92" w:rsidR="00EE06ED" w:rsidRPr="00A165CB" w:rsidRDefault="007D52B7" w:rsidP="00244828">
            <w:pPr>
              <w:pStyle w:val="aff2"/>
              <w:jc w:val="both"/>
              <w:rPr>
                <w:rFonts w:ascii="Cambria" w:hAnsi="Cambria"/>
              </w:rPr>
            </w:pPr>
            <w:r>
              <w:rPr>
                <w:rFonts w:ascii="Cambria" w:hAnsi="Cambria"/>
              </w:rPr>
              <w:lastRenderedPageBreak/>
              <w:t>2.</w:t>
            </w:r>
            <w:r w:rsidR="00244828">
              <w:rPr>
                <w:rFonts w:ascii="Cambria" w:hAnsi="Cambria"/>
              </w:rPr>
              <w:t>8</w:t>
            </w:r>
            <w:r>
              <w:rPr>
                <w:rFonts w:ascii="Cambria" w:hAnsi="Cambria"/>
              </w:rPr>
              <w:t>.</w:t>
            </w:r>
          </w:p>
        </w:tc>
        <w:tc>
          <w:tcPr>
            <w:tcW w:w="4514" w:type="pct"/>
            <w:gridSpan w:val="4"/>
          </w:tcPr>
          <w:p w14:paraId="13E596C6" w14:textId="29F478CF" w:rsidR="00EE06ED" w:rsidRPr="00A165CB" w:rsidRDefault="00EE06ED" w:rsidP="007D52B7">
            <w:pPr>
              <w:pStyle w:val="aff2"/>
              <w:jc w:val="both"/>
              <w:rPr>
                <w:rFonts w:ascii="Cambria" w:hAnsi="Cambria"/>
              </w:rPr>
            </w:pPr>
            <w:r w:rsidRPr="00EE06ED">
              <w:rPr>
                <w:rFonts w:ascii="Cambria" w:hAnsi="Cambria"/>
              </w:rPr>
              <w:t xml:space="preserve">Лицензиат обязан совершить все действия, которые согласно обычно предъявляемым требованиям необходимы с его стороны для обеспечения приемки </w:t>
            </w:r>
            <w:r w:rsidR="007D52B7" w:rsidRPr="007D52B7">
              <w:rPr>
                <w:rFonts w:ascii="Cambria" w:hAnsi="Cambria"/>
              </w:rPr>
              <w:t>прост</w:t>
            </w:r>
            <w:r w:rsidR="007D52B7">
              <w:rPr>
                <w:rFonts w:ascii="Cambria" w:hAnsi="Cambria"/>
              </w:rPr>
              <w:t>ой</w:t>
            </w:r>
            <w:r w:rsidR="007D52B7" w:rsidRPr="007D52B7">
              <w:rPr>
                <w:rFonts w:ascii="Cambria" w:hAnsi="Cambria"/>
              </w:rPr>
              <w:t xml:space="preserve"> (неисключительн</w:t>
            </w:r>
            <w:r w:rsidR="007D52B7">
              <w:rPr>
                <w:rFonts w:ascii="Cambria" w:hAnsi="Cambria"/>
              </w:rPr>
              <w:t>ой</w:t>
            </w:r>
            <w:r w:rsidR="007D52B7" w:rsidRPr="007D52B7">
              <w:rPr>
                <w:rFonts w:ascii="Cambria" w:hAnsi="Cambria"/>
              </w:rPr>
              <w:t>) лицензи</w:t>
            </w:r>
            <w:r w:rsidR="007D52B7">
              <w:rPr>
                <w:rFonts w:ascii="Cambria" w:hAnsi="Cambria"/>
              </w:rPr>
              <w:t>и</w:t>
            </w:r>
            <w:r w:rsidR="007D52B7" w:rsidRPr="007D52B7">
              <w:rPr>
                <w:rFonts w:ascii="Cambria" w:hAnsi="Cambria"/>
              </w:rPr>
              <w:t xml:space="preserve"> на использование </w:t>
            </w:r>
            <w:r w:rsidR="007D52B7">
              <w:rPr>
                <w:rFonts w:ascii="Cambria" w:hAnsi="Cambria"/>
              </w:rPr>
              <w:t>П</w:t>
            </w:r>
            <w:r w:rsidR="007D52B7" w:rsidRPr="007D52B7">
              <w:rPr>
                <w:rFonts w:ascii="Cambria" w:hAnsi="Cambria"/>
              </w:rPr>
              <w:t>рограмм</w:t>
            </w:r>
            <w:r w:rsidRPr="00EE06ED">
              <w:rPr>
                <w:rFonts w:ascii="Cambria" w:hAnsi="Cambria"/>
              </w:rPr>
              <w:t>.</w:t>
            </w:r>
          </w:p>
        </w:tc>
      </w:tr>
      <w:tr w:rsidR="00EE06ED" w:rsidRPr="00A165CB" w14:paraId="6C3D20AC" w14:textId="77777777" w:rsidTr="00501848">
        <w:tc>
          <w:tcPr>
            <w:tcW w:w="486" w:type="pct"/>
            <w:shd w:val="clear" w:color="auto" w:fill="D9D9D9"/>
          </w:tcPr>
          <w:p w14:paraId="65391F93" w14:textId="77777777" w:rsidR="00EE06ED" w:rsidRPr="00A165CB" w:rsidRDefault="00EE06ED">
            <w:pPr>
              <w:pStyle w:val="aff2"/>
              <w:jc w:val="both"/>
              <w:rPr>
                <w:rFonts w:ascii="Cambria" w:hAnsi="Cambria"/>
              </w:rPr>
            </w:pPr>
          </w:p>
        </w:tc>
        <w:tc>
          <w:tcPr>
            <w:tcW w:w="4514" w:type="pct"/>
            <w:gridSpan w:val="4"/>
          </w:tcPr>
          <w:p w14:paraId="5B7D2D3B" w14:textId="77777777" w:rsidR="00EE06ED" w:rsidRPr="00A165CB" w:rsidRDefault="00EE06ED">
            <w:pPr>
              <w:pStyle w:val="aff2"/>
              <w:jc w:val="both"/>
              <w:rPr>
                <w:rFonts w:ascii="Cambria" w:hAnsi="Cambria"/>
              </w:rPr>
            </w:pPr>
          </w:p>
        </w:tc>
      </w:tr>
      <w:tr w:rsidR="00EE06ED" w:rsidRPr="00A165CB" w14:paraId="23ACCF37" w14:textId="77777777" w:rsidTr="00501848">
        <w:tc>
          <w:tcPr>
            <w:tcW w:w="486" w:type="pct"/>
            <w:shd w:val="clear" w:color="auto" w:fill="D9D9D9"/>
          </w:tcPr>
          <w:p w14:paraId="1D997C64" w14:textId="0C91AEFB" w:rsidR="00EE06ED" w:rsidRPr="00A165CB" w:rsidRDefault="007D52B7" w:rsidP="00244828">
            <w:pPr>
              <w:pStyle w:val="aff2"/>
              <w:jc w:val="both"/>
              <w:rPr>
                <w:rFonts w:ascii="Cambria" w:hAnsi="Cambria"/>
              </w:rPr>
            </w:pPr>
            <w:r>
              <w:rPr>
                <w:rFonts w:ascii="Cambria" w:hAnsi="Cambria"/>
              </w:rPr>
              <w:t>2.</w:t>
            </w:r>
            <w:r w:rsidR="00244828">
              <w:rPr>
                <w:rFonts w:ascii="Cambria" w:hAnsi="Cambria"/>
              </w:rPr>
              <w:t>9</w:t>
            </w:r>
            <w:r>
              <w:rPr>
                <w:rFonts w:ascii="Cambria" w:hAnsi="Cambria"/>
              </w:rPr>
              <w:t>.</w:t>
            </w:r>
          </w:p>
        </w:tc>
        <w:tc>
          <w:tcPr>
            <w:tcW w:w="4514" w:type="pct"/>
            <w:gridSpan w:val="4"/>
          </w:tcPr>
          <w:p w14:paraId="2445C53F" w14:textId="738DDC17" w:rsidR="00EE06ED" w:rsidRPr="00A165CB" w:rsidRDefault="00EE06ED">
            <w:pPr>
              <w:pStyle w:val="aff2"/>
              <w:jc w:val="both"/>
              <w:rPr>
                <w:rFonts w:ascii="Cambria" w:hAnsi="Cambria"/>
              </w:rPr>
            </w:pPr>
            <w:r w:rsidRPr="00EE06ED">
              <w:rPr>
                <w:rFonts w:ascii="Cambria" w:hAnsi="Cambria"/>
              </w:rPr>
              <w:t xml:space="preserve">По решению Лицензиата для приемки </w:t>
            </w:r>
            <w:r w:rsidR="007D52B7" w:rsidRPr="007D52B7">
              <w:rPr>
                <w:rFonts w:ascii="Cambria" w:hAnsi="Cambria"/>
              </w:rPr>
              <w:t>прост</w:t>
            </w:r>
            <w:r w:rsidR="007D52B7">
              <w:rPr>
                <w:rFonts w:ascii="Cambria" w:hAnsi="Cambria"/>
              </w:rPr>
              <w:t>ой</w:t>
            </w:r>
            <w:r w:rsidR="007D52B7" w:rsidRPr="007D52B7">
              <w:rPr>
                <w:rFonts w:ascii="Cambria" w:hAnsi="Cambria"/>
              </w:rPr>
              <w:t xml:space="preserve"> (неисключительн</w:t>
            </w:r>
            <w:r w:rsidR="007D52B7">
              <w:rPr>
                <w:rFonts w:ascii="Cambria" w:hAnsi="Cambria"/>
              </w:rPr>
              <w:t>ой</w:t>
            </w:r>
            <w:r w:rsidR="007D52B7" w:rsidRPr="007D52B7">
              <w:rPr>
                <w:rFonts w:ascii="Cambria" w:hAnsi="Cambria"/>
              </w:rPr>
              <w:t>) лицензи</w:t>
            </w:r>
            <w:r w:rsidR="007D52B7">
              <w:rPr>
                <w:rFonts w:ascii="Cambria" w:hAnsi="Cambria"/>
              </w:rPr>
              <w:t>и</w:t>
            </w:r>
            <w:r w:rsidR="007D52B7" w:rsidRPr="007D52B7">
              <w:rPr>
                <w:rFonts w:ascii="Cambria" w:hAnsi="Cambria"/>
              </w:rPr>
              <w:t xml:space="preserve"> на использование </w:t>
            </w:r>
            <w:r w:rsidR="007D52B7">
              <w:rPr>
                <w:rFonts w:ascii="Cambria" w:hAnsi="Cambria"/>
              </w:rPr>
              <w:t>П</w:t>
            </w:r>
            <w:r w:rsidR="007D52B7" w:rsidRPr="007D52B7">
              <w:rPr>
                <w:rFonts w:ascii="Cambria" w:hAnsi="Cambria"/>
              </w:rPr>
              <w:t>рограмм</w:t>
            </w:r>
            <w:r w:rsidRPr="00EE06ED">
              <w:rPr>
                <w:rFonts w:ascii="Cambria" w:hAnsi="Cambria"/>
              </w:rPr>
              <w:t xml:space="preserve"> может создаваться приемочная комиссия, которая состоит не менее чем из пяти человек.</w:t>
            </w:r>
          </w:p>
        </w:tc>
      </w:tr>
      <w:tr w:rsidR="00EE06ED" w:rsidRPr="00A165CB" w14:paraId="30D7827B" w14:textId="77777777" w:rsidTr="00501848">
        <w:tc>
          <w:tcPr>
            <w:tcW w:w="486" w:type="pct"/>
            <w:shd w:val="clear" w:color="auto" w:fill="D9D9D9"/>
          </w:tcPr>
          <w:p w14:paraId="138161D0" w14:textId="77777777" w:rsidR="00EE06ED" w:rsidRPr="00A165CB" w:rsidRDefault="00EE06ED">
            <w:pPr>
              <w:pStyle w:val="aff2"/>
              <w:jc w:val="both"/>
              <w:rPr>
                <w:rFonts w:ascii="Cambria" w:hAnsi="Cambria"/>
              </w:rPr>
            </w:pPr>
          </w:p>
        </w:tc>
        <w:tc>
          <w:tcPr>
            <w:tcW w:w="4514" w:type="pct"/>
            <w:gridSpan w:val="4"/>
          </w:tcPr>
          <w:p w14:paraId="6592190A" w14:textId="77777777" w:rsidR="00EE06ED" w:rsidRPr="00A165CB" w:rsidRDefault="00EE06ED">
            <w:pPr>
              <w:pStyle w:val="aff2"/>
              <w:jc w:val="both"/>
              <w:rPr>
                <w:rFonts w:ascii="Cambria" w:hAnsi="Cambria"/>
              </w:rPr>
            </w:pPr>
          </w:p>
        </w:tc>
      </w:tr>
      <w:tr w:rsidR="00EE06ED" w:rsidRPr="00A165CB" w14:paraId="05AF454A" w14:textId="77777777" w:rsidTr="00501848">
        <w:tc>
          <w:tcPr>
            <w:tcW w:w="486" w:type="pct"/>
            <w:shd w:val="clear" w:color="auto" w:fill="D9D9D9"/>
          </w:tcPr>
          <w:p w14:paraId="1099276F" w14:textId="43794BD3" w:rsidR="00EE06ED" w:rsidRPr="00A165CB" w:rsidRDefault="007D52B7" w:rsidP="00244828">
            <w:pPr>
              <w:pStyle w:val="aff2"/>
              <w:jc w:val="both"/>
              <w:rPr>
                <w:rFonts w:ascii="Cambria" w:hAnsi="Cambria"/>
              </w:rPr>
            </w:pPr>
            <w:r>
              <w:rPr>
                <w:rFonts w:ascii="Cambria" w:hAnsi="Cambria"/>
              </w:rPr>
              <w:t>2.1</w:t>
            </w:r>
            <w:r w:rsidR="00244828">
              <w:rPr>
                <w:rFonts w:ascii="Cambria" w:hAnsi="Cambria"/>
              </w:rPr>
              <w:t>0</w:t>
            </w:r>
            <w:r>
              <w:rPr>
                <w:rFonts w:ascii="Cambria" w:hAnsi="Cambria"/>
              </w:rPr>
              <w:t>.</w:t>
            </w:r>
          </w:p>
        </w:tc>
        <w:tc>
          <w:tcPr>
            <w:tcW w:w="4514" w:type="pct"/>
            <w:gridSpan w:val="4"/>
          </w:tcPr>
          <w:p w14:paraId="5E8A9627" w14:textId="5B5EEB96" w:rsidR="00EE06ED" w:rsidRPr="00A165CB" w:rsidRDefault="00EE06ED" w:rsidP="007D52B7">
            <w:pPr>
              <w:pStyle w:val="aff2"/>
              <w:jc w:val="both"/>
              <w:rPr>
                <w:rFonts w:ascii="Cambria" w:hAnsi="Cambria"/>
              </w:rPr>
            </w:pPr>
            <w:r w:rsidRPr="00EE06ED">
              <w:rPr>
                <w:rFonts w:ascii="Cambria" w:hAnsi="Cambria"/>
              </w:rPr>
              <w:t xml:space="preserve">Для проверки </w:t>
            </w:r>
            <w:r w:rsidR="007D52B7" w:rsidRPr="007D52B7">
              <w:rPr>
                <w:rFonts w:ascii="Cambria" w:hAnsi="Cambria"/>
              </w:rPr>
              <w:t>прост</w:t>
            </w:r>
            <w:r w:rsidR="007D52B7">
              <w:rPr>
                <w:rFonts w:ascii="Cambria" w:hAnsi="Cambria"/>
              </w:rPr>
              <w:t>ой</w:t>
            </w:r>
            <w:r w:rsidR="007D52B7" w:rsidRPr="007D52B7">
              <w:rPr>
                <w:rFonts w:ascii="Cambria" w:hAnsi="Cambria"/>
              </w:rPr>
              <w:t xml:space="preserve"> (неисключительн</w:t>
            </w:r>
            <w:r w:rsidR="007D52B7">
              <w:rPr>
                <w:rFonts w:ascii="Cambria" w:hAnsi="Cambria"/>
              </w:rPr>
              <w:t>ой</w:t>
            </w:r>
            <w:r w:rsidR="007D52B7" w:rsidRPr="007D52B7">
              <w:rPr>
                <w:rFonts w:ascii="Cambria" w:hAnsi="Cambria"/>
              </w:rPr>
              <w:t>) лицензи</w:t>
            </w:r>
            <w:r w:rsidR="007D52B7">
              <w:rPr>
                <w:rFonts w:ascii="Cambria" w:hAnsi="Cambria"/>
              </w:rPr>
              <w:t>и</w:t>
            </w:r>
            <w:r w:rsidR="007D52B7" w:rsidRPr="007D52B7">
              <w:rPr>
                <w:rFonts w:ascii="Cambria" w:hAnsi="Cambria"/>
              </w:rPr>
              <w:t xml:space="preserve"> на использование </w:t>
            </w:r>
            <w:r w:rsidR="007D52B7">
              <w:rPr>
                <w:rFonts w:ascii="Cambria" w:hAnsi="Cambria"/>
              </w:rPr>
              <w:t>П</w:t>
            </w:r>
            <w:r w:rsidR="007D52B7" w:rsidRPr="007D52B7">
              <w:rPr>
                <w:rFonts w:ascii="Cambria" w:hAnsi="Cambria"/>
              </w:rPr>
              <w:t>рограмм</w:t>
            </w:r>
            <w:r w:rsidRPr="00EE06ED">
              <w:rPr>
                <w:rFonts w:ascii="Cambria" w:hAnsi="Cambria"/>
              </w:rPr>
              <w:t xml:space="preserve">, в части </w:t>
            </w:r>
            <w:r w:rsidR="007D52B7">
              <w:rPr>
                <w:rFonts w:ascii="Cambria" w:hAnsi="Cambria"/>
              </w:rPr>
              <w:t>ее</w:t>
            </w:r>
            <w:r w:rsidRPr="00EE06ED">
              <w:rPr>
                <w:rFonts w:ascii="Cambria" w:hAnsi="Cambria"/>
              </w:rPr>
              <w:t xml:space="preserve"> соответствия условиям </w:t>
            </w:r>
            <w:r w:rsidR="007D52B7">
              <w:rPr>
                <w:rFonts w:ascii="Cambria" w:hAnsi="Cambria"/>
              </w:rPr>
              <w:t>Д</w:t>
            </w:r>
            <w:r w:rsidRPr="00EE06ED">
              <w:rPr>
                <w:rFonts w:ascii="Cambria" w:hAnsi="Cambria"/>
              </w:rPr>
              <w:t>оговора, Лицензиат обязан провести экспертизу. Экспертиза может проводиться 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tc>
      </w:tr>
      <w:tr w:rsidR="00EE06ED" w:rsidRPr="00A165CB" w14:paraId="2E126396" w14:textId="77777777" w:rsidTr="00501848">
        <w:tc>
          <w:tcPr>
            <w:tcW w:w="486" w:type="pct"/>
            <w:shd w:val="clear" w:color="auto" w:fill="D9D9D9"/>
          </w:tcPr>
          <w:p w14:paraId="255085C3" w14:textId="77777777" w:rsidR="00EE06ED" w:rsidRPr="00A165CB" w:rsidRDefault="00EE06ED">
            <w:pPr>
              <w:pStyle w:val="aff2"/>
              <w:jc w:val="both"/>
              <w:rPr>
                <w:rFonts w:ascii="Cambria" w:hAnsi="Cambria"/>
              </w:rPr>
            </w:pPr>
          </w:p>
        </w:tc>
        <w:tc>
          <w:tcPr>
            <w:tcW w:w="4514" w:type="pct"/>
            <w:gridSpan w:val="4"/>
          </w:tcPr>
          <w:p w14:paraId="1D284CAE" w14:textId="77777777" w:rsidR="00EE06ED" w:rsidRPr="00A165CB" w:rsidRDefault="00EE06ED">
            <w:pPr>
              <w:pStyle w:val="aff2"/>
              <w:jc w:val="both"/>
              <w:rPr>
                <w:rFonts w:ascii="Cambria" w:hAnsi="Cambria"/>
              </w:rPr>
            </w:pPr>
          </w:p>
        </w:tc>
      </w:tr>
      <w:tr w:rsidR="00EE06ED" w:rsidRPr="00A165CB" w14:paraId="32C8896C" w14:textId="77777777" w:rsidTr="00501848">
        <w:tc>
          <w:tcPr>
            <w:tcW w:w="486" w:type="pct"/>
            <w:shd w:val="clear" w:color="auto" w:fill="D9D9D9"/>
          </w:tcPr>
          <w:p w14:paraId="77F731B6" w14:textId="0A27AD7C" w:rsidR="00EE06ED" w:rsidRPr="00A165CB" w:rsidRDefault="007D52B7" w:rsidP="00244828">
            <w:pPr>
              <w:pStyle w:val="aff2"/>
              <w:jc w:val="both"/>
              <w:rPr>
                <w:rFonts w:ascii="Cambria" w:hAnsi="Cambria"/>
              </w:rPr>
            </w:pPr>
            <w:r>
              <w:rPr>
                <w:rFonts w:ascii="Cambria" w:hAnsi="Cambria"/>
              </w:rPr>
              <w:t>2.1</w:t>
            </w:r>
            <w:r w:rsidR="00244828">
              <w:rPr>
                <w:rFonts w:ascii="Cambria" w:hAnsi="Cambria"/>
              </w:rPr>
              <w:t>1</w:t>
            </w:r>
            <w:r>
              <w:rPr>
                <w:rFonts w:ascii="Cambria" w:hAnsi="Cambria"/>
              </w:rPr>
              <w:t>.</w:t>
            </w:r>
          </w:p>
        </w:tc>
        <w:tc>
          <w:tcPr>
            <w:tcW w:w="4514" w:type="pct"/>
            <w:gridSpan w:val="4"/>
          </w:tcPr>
          <w:p w14:paraId="613B1604" w14:textId="4E40655E" w:rsidR="00EE06ED" w:rsidRPr="00A165CB" w:rsidRDefault="00EE06ED" w:rsidP="005B43DC">
            <w:pPr>
              <w:pStyle w:val="aff2"/>
              <w:jc w:val="both"/>
              <w:rPr>
                <w:rFonts w:ascii="Cambria" w:hAnsi="Cambria"/>
              </w:rPr>
            </w:pPr>
            <w:r w:rsidRPr="00EE06ED">
              <w:rPr>
                <w:rFonts w:ascii="Cambria" w:hAnsi="Cambria"/>
              </w:rPr>
              <w:t xml:space="preserve">Лицензиат не позднее 5 (пяти) </w:t>
            </w:r>
            <w:r w:rsidR="007D52B7">
              <w:rPr>
                <w:rFonts w:ascii="Cambria" w:hAnsi="Cambria"/>
              </w:rPr>
              <w:t xml:space="preserve">рабочих </w:t>
            </w:r>
            <w:r w:rsidRPr="00EE06ED">
              <w:rPr>
                <w:rFonts w:ascii="Cambria" w:hAnsi="Cambria"/>
              </w:rPr>
              <w:t>дней с даты получени</w:t>
            </w:r>
            <w:r w:rsidR="005B43DC">
              <w:rPr>
                <w:rFonts w:ascii="Cambria" w:hAnsi="Cambria"/>
              </w:rPr>
              <w:t>я документов, указанных в пунктах</w:t>
            </w:r>
            <w:r w:rsidRPr="00EE06ED">
              <w:rPr>
                <w:rFonts w:ascii="Cambria" w:hAnsi="Cambria"/>
              </w:rPr>
              <w:t xml:space="preserve"> </w:t>
            </w:r>
            <w:r w:rsidR="00D35917">
              <w:rPr>
                <w:rFonts w:ascii="Cambria" w:hAnsi="Cambria"/>
              </w:rPr>
              <w:t>2.3</w:t>
            </w:r>
            <w:r w:rsidR="005B43DC">
              <w:rPr>
                <w:rFonts w:ascii="Cambria" w:hAnsi="Cambria"/>
              </w:rPr>
              <w:t>, 2.4</w:t>
            </w:r>
            <w:r w:rsidRPr="00EE06ED">
              <w:rPr>
                <w:rFonts w:ascii="Cambria" w:hAnsi="Cambria"/>
              </w:rPr>
              <w:t xml:space="preserve"> настоящего </w:t>
            </w:r>
            <w:r w:rsidR="005B43DC">
              <w:rPr>
                <w:rFonts w:ascii="Cambria" w:hAnsi="Cambria"/>
              </w:rPr>
              <w:t>Д</w:t>
            </w:r>
            <w:r w:rsidRPr="00EE06ED">
              <w:rPr>
                <w:rFonts w:ascii="Cambria" w:hAnsi="Cambria"/>
              </w:rPr>
              <w:t xml:space="preserve">оговора, рассматривает и осуществляет приемку </w:t>
            </w:r>
            <w:r w:rsidR="00D35917" w:rsidRPr="007D52B7">
              <w:rPr>
                <w:rFonts w:ascii="Cambria" w:hAnsi="Cambria"/>
              </w:rPr>
              <w:t>прост</w:t>
            </w:r>
            <w:r w:rsidR="00D35917">
              <w:rPr>
                <w:rFonts w:ascii="Cambria" w:hAnsi="Cambria"/>
              </w:rPr>
              <w:t>ой</w:t>
            </w:r>
            <w:r w:rsidR="00D35917" w:rsidRPr="007D52B7">
              <w:rPr>
                <w:rFonts w:ascii="Cambria" w:hAnsi="Cambria"/>
              </w:rPr>
              <w:t xml:space="preserve"> (неисключительн</w:t>
            </w:r>
            <w:r w:rsidR="00D35917">
              <w:rPr>
                <w:rFonts w:ascii="Cambria" w:hAnsi="Cambria"/>
              </w:rPr>
              <w:t>ой</w:t>
            </w:r>
            <w:r w:rsidR="00D35917" w:rsidRPr="007D52B7">
              <w:rPr>
                <w:rFonts w:ascii="Cambria" w:hAnsi="Cambria"/>
              </w:rPr>
              <w:t>) лицензи</w:t>
            </w:r>
            <w:r w:rsidR="00D35917">
              <w:rPr>
                <w:rFonts w:ascii="Cambria" w:hAnsi="Cambria"/>
              </w:rPr>
              <w:t>и</w:t>
            </w:r>
            <w:r w:rsidR="00D35917" w:rsidRPr="007D52B7">
              <w:rPr>
                <w:rFonts w:ascii="Cambria" w:hAnsi="Cambria"/>
              </w:rPr>
              <w:t xml:space="preserve"> на использование </w:t>
            </w:r>
            <w:r w:rsidR="00D35917">
              <w:rPr>
                <w:rFonts w:ascii="Cambria" w:hAnsi="Cambria"/>
              </w:rPr>
              <w:t>П</w:t>
            </w:r>
            <w:r w:rsidR="00D35917" w:rsidRPr="007D52B7">
              <w:rPr>
                <w:rFonts w:ascii="Cambria" w:hAnsi="Cambria"/>
              </w:rPr>
              <w:t>рограмм</w:t>
            </w:r>
            <w:r w:rsidRPr="00EE06ED">
              <w:rPr>
                <w:rFonts w:ascii="Cambria" w:hAnsi="Cambria"/>
              </w:rPr>
              <w:t xml:space="preserve"> на предмет соответствия объему, качеству, установленным в настоящем </w:t>
            </w:r>
            <w:r w:rsidR="00D35917">
              <w:rPr>
                <w:rFonts w:ascii="Cambria" w:hAnsi="Cambria"/>
              </w:rPr>
              <w:t>Д</w:t>
            </w:r>
            <w:r w:rsidRPr="00EE06ED">
              <w:rPr>
                <w:rFonts w:ascii="Cambria" w:hAnsi="Cambria"/>
              </w:rPr>
              <w:t>оговоре.</w:t>
            </w:r>
          </w:p>
        </w:tc>
      </w:tr>
      <w:tr w:rsidR="00545BB9" w:rsidRPr="00A165CB" w14:paraId="470F64F1" w14:textId="77777777" w:rsidTr="00501848">
        <w:tc>
          <w:tcPr>
            <w:tcW w:w="486" w:type="pct"/>
            <w:shd w:val="clear" w:color="auto" w:fill="D9D9D9"/>
          </w:tcPr>
          <w:p w14:paraId="38B8BA4E" w14:textId="77777777" w:rsidR="00545BB9" w:rsidRPr="00A165CB" w:rsidRDefault="00545BB9">
            <w:pPr>
              <w:pStyle w:val="aff2"/>
              <w:jc w:val="both"/>
              <w:rPr>
                <w:rFonts w:ascii="Cambria" w:hAnsi="Cambria"/>
              </w:rPr>
            </w:pPr>
          </w:p>
        </w:tc>
        <w:tc>
          <w:tcPr>
            <w:tcW w:w="4514" w:type="pct"/>
            <w:gridSpan w:val="4"/>
          </w:tcPr>
          <w:p w14:paraId="21D01702" w14:textId="77777777" w:rsidR="00545BB9" w:rsidRPr="00A165CB" w:rsidRDefault="00545BB9">
            <w:pPr>
              <w:pStyle w:val="aff2"/>
              <w:jc w:val="both"/>
              <w:rPr>
                <w:rFonts w:ascii="Cambria" w:hAnsi="Cambria"/>
              </w:rPr>
            </w:pPr>
          </w:p>
        </w:tc>
      </w:tr>
      <w:tr w:rsidR="00545BB9" w:rsidRPr="00A165CB" w14:paraId="439D9AD9" w14:textId="77777777" w:rsidTr="00501848">
        <w:tc>
          <w:tcPr>
            <w:tcW w:w="486" w:type="pct"/>
            <w:shd w:val="clear" w:color="auto" w:fill="D9D9D9"/>
          </w:tcPr>
          <w:p w14:paraId="63960FEA" w14:textId="6408D9C9"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2</w:t>
            </w:r>
            <w:r>
              <w:rPr>
                <w:rFonts w:ascii="Cambria" w:hAnsi="Cambria"/>
              </w:rPr>
              <w:t>.</w:t>
            </w:r>
          </w:p>
        </w:tc>
        <w:tc>
          <w:tcPr>
            <w:tcW w:w="4514" w:type="pct"/>
            <w:gridSpan w:val="4"/>
          </w:tcPr>
          <w:p w14:paraId="0EED608C" w14:textId="2ED91059" w:rsidR="00545BB9" w:rsidRPr="00A165CB" w:rsidRDefault="00DE3460">
            <w:pPr>
              <w:pStyle w:val="aff2"/>
              <w:jc w:val="both"/>
              <w:rPr>
                <w:rFonts w:ascii="Cambria" w:hAnsi="Cambria"/>
              </w:rPr>
            </w:pPr>
            <w:r w:rsidRPr="00DE3460">
              <w:rPr>
                <w:rFonts w:ascii="Cambria" w:hAnsi="Cambria"/>
              </w:rPr>
              <w:t xml:space="preserve">По итогам приемки </w:t>
            </w:r>
            <w:r w:rsidR="00D35917" w:rsidRPr="007D52B7">
              <w:rPr>
                <w:rFonts w:ascii="Cambria" w:hAnsi="Cambria"/>
              </w:rPr>
              <w:t>прост</w:t>
            </w:r>
            <w:r w:rsidR="00D35917">
              <w:rPr>
                <w:rFonts w:ascii="Cambria" w:hAnsi="Cambria"/>
              </w:rPr>
              <w:t>ой</w:t>
            </w:r>
            <w:r w:rsidR="00D35917" w:rsidRPr="007D52B7">
              <w:rPr>
                <w:rFonts w:ascii="Cambria" w:hAnsi="Cambria"/>
              </w:rPr>
              <w:t xml:space="preserve"> (неисключительн</w:t>
            </w:r>
            <w:r w:rsidR="00D35917">
              <w:rPr>
                <w:rFonts w:ascii="Cambria" w:hAnsi="Cambria"/>
              </w:rPr>
              <w:t>ой</w:t>
            </w:r>
            <w:r w:rsidR="00D35917" w:rsidRPr="007D52B7">
              <w:rPr>
                <w:rFonts w:ascii="Cambria" w:hAnsi="Cambria"/>
              </w:rPr>
              <w:t>) лицензи</w:t>
            </w:r>
            <w:r w:rsidR="00D35917">
              <w:rPr>
                <w:rFonts w:ascii="Cambria" w:hAnsi="Cambria"/>
              </w:rPr>
              <w:t>и</w:t>
            </w:r>
            <w:r w:rsidR="00D35917" w:rsidRPr="007D52B7">
              <w:rPr>
                <w:rFonts w:ascii="Cambria" w:hAnsi="Cambria"/>
              </w:rPr>
              <w:t xml:space="preserve"> на использование </w:t>
            </w:r>
            <w:r w:rsidR="00D35917">
              <w:rPr>
                <w:rFonts w:ascii="Cambria" w:hAnsi="Cambria"/>
              </w:rPr>
              <w:t>П</w:t>
            </w:r>
            <w:r w:rsidR="00D35917" w:rsidRPr="007D52B7">
              <w:rPr>
                <w:rFonts w:ascii="Cambria" w:hAnsi="Cambria"/>
              </w:rPr>
              <w:t>рограмм</w:t>
            </w:r>
            <w:r w:rsidRPr="00DE3460">
              <w:rPr>
                <w:rFonts w:ascii="Cambria" w:hAnsi="Cambria"/>
              </w:rPr>
              <w:t xml:space="preserve"> Лицензиат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(ф.0510452), приказ Минфина России от 15.04.2021 № 61H соответственно). Акт (ф.0510452) формируется на основании документов, предоставленных Лицензиаром и подтверждающих передачу </w:t>
            </w:r>
            <w:r w:rsidR="00D35917" w:rsidRPr="007D52B7">
              <w:rPr>
                <w:rFonts w:ascii="Cambria" w:hAnsi="Cambria"/>
              </w:rPr>
              <w:t>прост</w:t>
            </w:r>
            <w:r w:rsidR="00D35917">
              <w:rPr>
                <w:rFonts w:ascii="Cambria" w:hAnsi="Cambria"/>
              </w:rPr>
              <w:t>ой</w:t>
            </w:r>
            <w:r w:rsidR="00D35917" w:rsidRPr="007D52B7">
              <w:rPr>
                <w:rFonts w:ascii="Cambria" w:hAnsi="Cambria"/>
              </w:rPr>
              <w:t xml:space="preserve"> (неисключительн</w:t>
            </w:r>
            <w:r w:rsidR="00D35917">
              <w:rPr>
                <w:rFonts w:ascii="Cambria" w:hAnsi="Cambria"/>
              </w:rPr>
              <w:t>ой</w:t>
            </w:r>
            <w:r w:rsidR="00D35917" w:rsidRPr="007D52B7">
              <w:rPr>
                <w:rFonts w:ascii="Cambria" w:hAnsi="Cambria"/>
              </w:rPr>
              <w:t>) лицензи</w:t>
            </w:r>
            <w:r w:rsidR="00D35917">
              <w:rPr>
                <w:rFonts w:ascii="Cambria" w:hAnsi="Cambria"/>
              </w:rPr>
              <w:t>и</w:t>
            </w:r>
            <w:r w:rsidR="00D35917" w:rsidRPr="007D52B7">
              <w:rPr>
                <w:rFonts w:ascii="Cambria" w:hAnsi="Cambria"/>
              </w:rPr>
              <w:t xml:space="preserve"> на использование </w:t>
            </w:r>
            <w:r w:rsidR="00D35917">
              <w:rPr>
                <w:rFonts w:ascii="Cambria" w:hAnsi="Cambria"/>
              </w:rPr>
              <w:t>П</w:t>
            </w:r>
            <w:r w:rsidR="00D35917" w:rsidRPr="007D52B7">
              <w:rPr>
                <w:rFonts w:ascii="Cambria" w:hAnsi="Cambria"/>
              </w:rPr>
              <w:t>рограмм</w:t>
            </w:r>
            <w:r w:rsidRPr="00DE3460">
              <w:rPr>
                <w:rFonts w:ascii="Cambria" w:hAnsi="Cambria"/>
              </w:rPr>
              <w:t>.</w:t>
            </w:r>
          </w:p>
        </w:tc>
      </w:tr>
      <w:tr w:rsidR="00545BB9" w:rsidRPr="00A165CB" w14:paraId="17838E2A" w14:textId="77777777" w:rsidTr="00501848">
        <w:tc>
          <w:tcPr>
            <w:tcW w:w="486" w:type="pct"/>
            <w:shd w:val="clear" w:color="auto" w:fill="D9D9D9"/>
          </w:tcPr>
          <w:p w14:paraId="38334EB5" w14:textId="77777777" w:rsidR="00545BB9" w:rsidRPr="00A165CB" w:rsidRDefault="00545BB9">
            <w:pPr>
              <w:pStyle w:val="aff2"/>
              <w:jc w:val="both"/>
              <w:rPr>
                <w:rFonts w:ascii="Cambria" w:hAnsi="Cambria"/>
              </w:rPr>
            </w:pPr>
          </w:p>
        </w:tc>
        <w:tc>
          <w:tcPr>
            <w:tcW w:w="4514" w:type="pct"/>
            <w:gridSpan w:val="4"/>
          </w:tcPr>
          <w:p w14:paraId="235F3BBD" w14:textId="77777777" w:rsidR="00545BB9" w:rsidRPr="00A165CB" w:rsidRDefault="00545BB9">
            <w:pPr>
              <w:pStyle w:val="aff2"/>
              <w:jc w:val="both"/>
              <w:rPr>
                <w:rFonts w:ascii="Cambria" w:hAnsi="Cambria"/>
              </w:rPr>
            </w:pPr>
          </w:p>
        </w:tc>
      </w:tr>
      <w:tr w:rsidR="00545BB9" w:rsidRPr="00A165CB" w14:paraId="254ECAA6" w14:textId="77777777" w:rsidTr="00501848">
        <w:tc>
          <w:tcPr>
            <w:tcW w:w="486" w:type="pct"/>
            <w:shd w:val="clear" w:color="auto" w:fill="D9D9D9"/>
          </w:tcPr>
          <w:p w14:paraId="6BF21897" w14:textId="559E76E2"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3</w:t>
            </w:r>
            <w:r>
              <w:rPr>
                <w:rFonts w:ascii="Cambria" w:hAnsi="Cambria"/>
              </w:rPr>
              <w:t>.</w:t>
            </w:r>
          </w:p>
        </w:tc>
        <w:tc>
          <w:tcPr>
            <w:tcW w:w="4514" w:type="pct"/>
            <w:gridSpan w:val="4"/>
          </w:tcPr>
          <w:p w14:paraId="41A6566F" w14:textId="477BE829" w:rsidR="00545BB9" w:rsidRPr="00A165CB" w:rsidRDefault="00DE3460">
            <w:pPr>
              <w:pStyle w:val="aff2"/>
              <w:jc w:val="both"/>
              <w:rPr>
                <w:rFonts w:ascii="Cambria" w:hAnsi="Cambria"/>
              </w:rPr>
            </w:pPr>
            <w:r w:rsidRPr="00DE3460">
              <w:rPr>
                <w:rFonts w:ascii="Cambria" w:hAnsi="Cambria"/>
              </w:rPr>
              <w:t>Оформление акта (ф.0510452)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(ф.0510452) в электронной форме, он формируется на бумажном носителе представителями сторон собственноручно.</w:t>
            </w:r>
          </w:p>
        </w:tc>
      </w:tr>
      <w:tr w:rsidR="00545BB9" w:rsidRPr="00A165CB" w14:paraId="64D2DCD3" w14:textId="77777777" w:rsidTr="00501848">
        <w:tc>
          <w:tcPr>
            <w:tcW w:w="486" w:type="pct"/>
            <w:shd w:val="clear" w:color="auto" w:fill="D9D9D9"/>
          </w:tcPr>
          <w:p w14:paraId="1CB06836" w14:textId="77777777" w:rsidR="00545BB9" w:rsidRPr="00A165CB" w:rsidRDefault="00545BB9">
            <w:pPr>
              <w:pStyle w:val="aff2"/>
              <w:jc w:val="both"/>
              <w:rPr>
                <w:rFonts w:ascii="Cambria" w:hAnsi="Cambria"/>
              </w:rPr>
            </w:pPr>
          </w:p>
        </w:tc>
        <w:tc>
          <w:tcPr>
            <w:tcW w:w="4514" w:type="pct"/>
            <w:gridSpan w:val="4"/>
          </w:tcPr>
          <w:p w14:paraId="369A9F02" w14:textId="77777777" w:rsidR="00545BB9" w:rsidRPr="00A165CB" w:rsidRDefault="00545BB9">
            <w:pPr>
              <w:pStyle w:val="aff2"/>
              <w:jc w:val="both"/>
              <w:rPr>
                <w:rFonts w:ascii="Cambria" w:hAnsi="Cambria"/>
              </w:rPr>
            </w:pPr>
          </w:p>
        </w:tc>
      </w:tr>
      <w:tr w:rsidR="00545BB9" w:rsidRPr="00A165CB" w14:paraId="794FEEB7" w14:textId="77777777" w:rsidTr="00501848">
        <w:tc>
          <w:tcPr>
            <w:tcW w:w="486" w:type="pct"/>
            <w:shd w:val="clear" w:color="auto" w:fill="D9D9D9"/>
          </w:tcPr>
          <w:p w14:paraId="29D83EAD" w14:textId="1B315648"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4</w:t>
            </w:r>
            <w:r>
              <w:rPr>
                <w:rFonts w:ascii="Cambria" w:hAnsi="Cambria"/>
              </w:rPr>
              <w:t>.</w:t>
            </w:r>
          </w:p>
        </w:tc>
        <w:tc>
          <w:tcPr>
            <w:tcW w:w="4514" w:type="pct"/>
            <w:gridSpan w:val="4"/>
          </w:tcPr>
          <w:p w14:paraId="67E93981" w14:textId="73E99299" w:rsidR="00545BB9" w:rsidRPr="00A165CB" w:rsidRDefault="00DE3460">
            <w:pPr>
              <w:pStyle w:val="aff2"/>
              <w:jc w:val="both"/>
              <w:rPr>
                <w:rFonts w:ascii="Cambria" w:hAnsi="Cambria"/>
              </w:rPr>
            </w:pPr>
            <w:r w:rsidRPr="00DE3460">
              <w:rPr>
                <w:rFonts w:ascii="Cambria" w:hAnsi="Cambria"/>
              </w:rPr>
              <w:t>Оформление акта (ф.0510452) осуществляется в порядке и на условиях, которые определены в приказе Минфина России от 15.04.2021 № 61H.</w:t>
            </w:r>
          </w:p>
        </w:tc>
      </w:tr>
      <w:tr w:rsidR="00545BB9" w:rsidRPr="00A165CB" w14:paraId="2F7A0F9D" w14:textId="77777777" w:rsidTr="00501848">
        <w:tc>
          <w:tcPr>
            <w:tcW w:w="486" w:type="pct"/>
            <w:shd w:val="clear" w:color="auto" w:fill="D9D9D9"/>
          </w:tcPr>
          <w:p w14:paraId="7B909ECF" w14:textId="77777777" w:rsidR="00545BB9" w:rsidRPr="00A165CB" w:rsidRDefault="00545BB9">
            <w:pPr>
              <w:pStyle w:val="aff2"/>
              <w:jc w:val="both"/>
              <w:rPr>
                <w:rFonts w:ascii="Cambria" w:hAnsi="Cambria"/>
              </w:rPr>
            </w:pPr>
          </w:p>
        </w:tc>
        <w:tc>
          <w:tcPr>
            <w:tcW w:w="4514" w:type="pct"/>
            <w:gridSpan w:val="4"/>
          </w:tcPr>
          <w:p w14:paraId="762974FD" w14:textId="77777777" w:rsidR="00545BB9" w:rsidRPr="00A165CB" w:rsidRDefault="00545BB9">
            <w:pPr>
              <w:pStyle w:val="aff2"/>
              <w:jc w:val="both"/>
              <w:rPr>
                <w:rFonts w:ascii="Cambria" w:hAnsi="Cambria"/>
              </w:rPr>
            </w:pPr>
          </w:p>
        </w:tc>
      </w:tr>
      <w:tr w:rsidR="00545BB9" w:rsidRPr="00A165CB" w14:paraId="13E2C7DE" w14:textId="77777777" w:rsidTr="00501848">
        <w:tc>
          <w:tcPr>
            <w:tcW w:w="486" w:type="pct"/>
            <w:shd w:val="clear" w:color="auto" w:fill="D9D9D9"/>
          </w:tcPr>
          <w:p w14:paraId="3B6922A1" w14:textId="341C44CB"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5</w:t>
            </w:r>
            <w:r>
              <w:rPr>
                <w:rFonts w:ascii="Cambria" w:hAnsi="Cambria"/>
              </w:rPr>
              <w:t>.</w:t>
            </w:r>
          </w:p>
        </w:tc>
        <w:tc>
          <w:tcPr>
            <w:tcW w:w="4514" w:type="pct"/>
            <w:gridSpan w:val="4"/>
          </w:tcPr>
          <w:p w14:paraId="4B62444B" w14:textId="302CB1A6" w:rsidR="00545BB9" w:rsidRPr="00A165CB" w:rsidRDefault="00DE3460">
            <w:pPr>
              <w:pStyle w:val="aff2"/>
              <w:jc w:val="both"/>
              <w:rPr>
                <w:rFonts w:ascii="Cambria" w:hAnsi="Cambria"/>
              </w:rPr>
            </w:pPr>
            <w:r w:rsidRPr="00DE3460">
              <w:rPr>
                <w:rFonts w:ascii="Cambria" w:hAnsi="Cambria"/>
              </w:rPr>
              <w:t>Акт (ф.0510452) составляется в одном экземпляре.</w:t>
            </w:r>
          </w:p>
        </w:tc>
      </w:tr>
      <w:tr w:rsidR="00545BB9" w:rsidRPr="00A165CB" w14:paraId="6D7CA1A3" w14:textId="77777777" w:rsidTr="00501848">
        <w:tc>
          <w:tcPr>
            <w:tcW w:w="486" w:type="pct"/>
            <w:shd w:val="clear" w:color="auto" w:fill="D9D9D9"/>
          </w:tcPr>
          <w:p w14:paraId="18FEB08C" w14:textId="77777777" w:rsidR="00545BB9" w:rsidRPr="00A165CB" w:rsidRDefault="00545BB9">
            <w:pPr>
              <w:pStyle w:val="aff2"/>
              <w:jc w:val="both"/>
              <w:rPr>
                <w:rFonts w:ascii="Cambria" w:hAnsi="Cambria"/>
              </w:rPr>
            </w:pPr>
          </w:p>
        </w:tc>
        <w:tc>
          <w:tcPr>
            <w:tcW w:w="4514" w:type="pct"/>
            <w:gridSpan w:val="4"/>
          </w:tcPr>
          <w:p w14:paraId="7DC79A6F" w14:textId="77777777" w:rsidR="00545BB9" w:rsidRPr="00A165CB" w:rsidRDefault="00545BB9">
            <w:pPr>
              <w:pStyle w:val="aff2"/>
              <w:jc w:val="both"/>
              <w:rPr>
                <w:rFonts w:ascii="Cambria" w:hAnsi="Cambria"/>
              </w:rPr>
            </w:pPr>
          </w:p>
        </w:tc>
      </w:tr>
      <w:tr w:rsidR="00545BB9" w:rsidRPr="00A165CB" w14:paraId="5A5F2A46" w14:textId="77777777" w:rsidTr="00501848">
        <w:tc>
          <w:tcPr>
            <w:tcW w:w="486" w:type="pct"/>
            <w:shd w:val="clear" w:color="auto" w:fill="D9D9D9"/>
          </w:tcPr>
          <w:p w14:paraId="45400211" w14:textId="13C74821"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6</w:t>
            </w:r>
            <w:r>
              <w:rPr>
                <w:rFonts w:ascii="Cambria" w:hAnsi="Cambria"/>
              </w:rPr>
              <w:t>.</w:t>
            </w:r>
          </w:p>
        </w:tc>
        <w:tc>
          <w:tcPr>
            <w:tcW w:w="4514" w:type="pct"/>
            <w:gridSpan w:val="4"/>
          </w:tcPr>
          <w:p w14:paraId="439C330C" w14:textId="64EDE862" w:rsidR="00545BB9" w:rsidRPr="00D35917" w:rsidRDefault="00DE3460" w:rsidP="00693459">
            <w:pPr>
              <w:spacing w:after="0"/>
              <w:ind w:left="0" w:firstLine="0"/>
              <w:rPr>
                <w:rFonts w:ascii="Cambria" w:hAnsi="Cambria"/>
              </w:rPr>
            </w:pPr>
            <w:r w:rsidRPr="00D35917">
              <w:rPr>
                <w:rFonts w:ascii="Cambria" w:eastAsia="Calibri" w:hAnsi="Cambria"/>
                <w:sz w:val="22"/>
                <w:szCs w:val="22"/>
              </w:rPr>
              <w:t xml:space="preserve">Отказ представителя Лицензиара от участия в приемке </w:t>
            </w:r>
            <w:r w:rsidR="00D35917" w:rsidRPr="00693459">
              <w:rPr>
                <w:rFonts w:ascii="Cambria" w:hAnsi="Cambria"/>
                <w:sz w:val="22"/>
                <w:szCs w:val="22"/>
              </w:rPr>
              <w:t>простой (неисключительной) лицензии на использование Программ</w:t>
            </w:r>
            <w:r w:rsidRPr="00D35917">
              <w:rPr>
                <w:rFonts w:ascii="Cambria" w:eastAsia="Calibri" w:hAnsi="Cambria"/>
                <w:sz w:val="22"/>
                <w:szCs w:val="22"/>
              </w:rPr>
              <w:t xml:space="preserve"> и подписания акта (ф.0510452) не может служить препятствием приемки </w:t>
            </w:r>
            <w:r w:rsidR="00D35917" w:rsidRPr="00693459">
              <w:rPr>
                <w:rFonts w:ascii="Cambria" w:hAnsi="Cambria"/>
                <w:sz w:val="22"/>
                <w:szCs w:val="22"/>
              </w:rPr>
              <w:t>простой (неисключительной) лицензии на использование Программ</w:t>
            </w:r>
            <w:r w:rsidRPr="00D35917">
              <w:rPr>
                <w:rFonts w:ascii="Cambria" w:eastAsia="Calibri" w:hAnsi="Cambria"/>
                <w:sz w:val="22"/>
                <w:szCs w:val="22"/>
              </w:rPr>
              <w:t xml:space="preserve"> по настоящему </w:t>
            </w:r>
            <w:r w:rsidR="00D35917">
              <w:rPr>
                <w:rFonts w:ascii="Cambria" w:eastAsia="Calibri" w:hAnsi="Cambria"/>
                <w:sz w:val="22"/>
                <w:szCs w:val="22"/>
              </w:rPr>
              <w:t>Д</w:t>
            </w:r>
            <w:r w:rsidRPr="00D35917">
              <w:rPr>
                <w:rFonts w:ascii="Cambria" w:eastAsia="Calibri" w:hAnsi="Cambria"/>
                <w:sz w:val="22"/>
                <w:szCs w:val="22"/>
              </w:rPr>
              <w:t>оговору.</w:t>
            </w:r>
          </w:p>
        </w:tc>
      </w:tr>
      <w:tr w:rsidR="00545BB9" w:rsidRPr="00A165CB" w14:paraId="497DB4C5" w14:textId="77777777" w:rsidTr="00501848">
        <w:tc>
          <w:tcPr>
            <w:tcW w:w="486" w:type="pct"/>
            <w:shd w:val="clear" w:color="auto" w:fill="D9D9D9"/>
          </w:tcPr>
          <w:p w14:paraId="3B42EBE7" w14:textId="77777777" w:rsidR="00545BB9" w:rsidRPr="00A165CB" w:rsidRDefault="00545BB9">
            <w:pPr>
              <w:pStyle w:val="aff2"/>
              <w:jc w:val="both"/>
              <w:rPr>
                <w:rFonts w:ascii="Cambria" w:hAnsi="Cambria"/>
              </w:rPr>
            </w:pPr>
          </w:p>
        </w:tc>
        <w:tc>
          <w:tcPr>
            <w:tcW w:w="4514" w:type="pct"/>
            <w:gridSpan w:val="4"/>
          </w:tcPr>
          <w:p w14:paraId="1160CBF8" w14:textId="77777777" w:rsidR="00545BB9" w:rsidRPr="00A165CB" w:rsidRDefault="00545BB9">
            <w:pPr>
              <w:pStyle w:val="aff2"/>
              <w:jc w:val="both"/>
              <w:rPr>
                <w:rFonts w:ascii="Cambria" w:hAnsi="Cambria"/>
              </w:rPr>
            </w:pPr>
          </w:p>
        </w:tc>
      </w:tr>
      <w:tr w:rsidR="00545BB9" w:rsidRPr="00A165CB" w14:paraId="6CE2EDA1" w14:textId="77777777" w:rsidTr="00501848">
        <w:tc>
          <w:tcPr>
            <w:tcW w:w="486" w:type="pct"/>
            <w:shd w:val="clear" w:color="auto" w:fill="D9D9D9"/>
          </w:tcPr>
          <w:p w14:paraId="2208B1C4" w14:textId="204BB0A3" w:rsidR="00545BB9" w:rsidRPr="00A165CB" w:rsidRDefault="007D52B7" w:rsidP="00244828">
            <w:pPr>
              <w:pStyle w:val="aff2"/>
              <w:jc w:val="both"/>
              <w:rPr>
                <w:rFonts w:ascii="Cambria" w:hAnsi="Cambria"/>
              </w:rPr>
            </w:pPr>
            <w:r>
              <w:rPr>
                <w:rFonts w:ascii="Cambria" w:hAnsi="Cambria"/>
              </w:rPr>
              <w:t>2.1</w:t>
            </w:r>
            <w:r w:rsidR="00244828">
              <w:rPr>
                <w:rFonts w:ascii="Cambria" w:hAnsi="Cambria"/>
              </w:rPr>
              <w:t>7</w:t>
            </w:r>
            <w:r>
              <w:rPr>
                <w:rFonts w:ascii="Cambria" w:hAnsi="Cambria"/>
              </w:rPr>
              <w:t>.</w:t>
            </w:r>
          </w:p>
        </w:tc>
        <w:tc>
          <w:tcPr>
            <w:tcW w:w="4514" w:type="pct"/>
            <w:gridSpan w:val="4"/>
          </w:tcPr>
          <w:p w14:paraId="42986EE4" w14:textId="7F063A45" w:rsidR="00545BB9" w:rsidRPr="00A165CB" w:rsidRDefault="00D35917" w:rsidP="000E0304">
            <w:pPr>
              <w:pStyle w:val="aff2"/>
              <w:jc w:val="both"/>
              <w:rPr>
                <w:rFonts w:ascii="Cambria" w:hAnsi="Cambria"/>
              </w:rPr>
            </w:pPr>
            <w:r>
              <w:rPr>
                <w:rFonts w:ascii="Cambria" w:hAnsi="Cambria"/>
              </w:rPr>
              <w:t xml:space="preserve">Акт и </w:t>
            </w:r>
            <w:r w:rsidR="00CE66C0" w:rsidRPr="00CE66C0">
              <w:rPr>
                <w:rFonts w:ascii="Cambria" w:hAnsi="Cambria"/>
              </w:rPr>
              <w:t>Акт (ф.0510452)</w:t>
            </w:r>
            <w:r>
              <w:rPr>
                <w:rFonts w:ascii="Cambria" w:hAnsi="Cambria"/>
              </w:rPr>
              <w:t xml:space="preserve"> </w:t>
            </w:r>
            <w:r w:rsidR="00CE66C0" w:rsidRPr="00CE66C0">
              <w:rPr>
                <w:rFonts w:ascii="Cambria" w:hAnsi="Cambria"/>
              </w:rPr>
              <w:t xml:space="preserve">образуют документы о </w:t>
            </w:r>
            <w:r w:rsidR="000E0304">
              <w:rPr>
                <w:rFonts w:ascii="Cambria" w:hAnsi="Cambria"/>
              </w:rPr>
              <w:t>приемке</w:t>
            </w:r>
            <w:r w:rsidR="00CE66C0" w:rsidRPr="00CE66C0">
              <w:rPr>
                <w:rFonts w:ascii="Cambria" w:hAnsi="Cambria"/>
              </w:rPr>
              <w:t>.</w:t>
            </w:r>
          </w:p>
        </w:tc>
      </w:tr>
      <w:tr w:rsidR="00545BB9" w:rsidRPr="00A165CB" w14:paraId="2FB99009" w14:textId="77777777" w:rsidTr="00501848">
        <w:tc>
          <w:tcPr>
            <w:tcW w:w="486" w:type="pct"/>
            <w:shd w:val="clear" w:color="auto" w:fill="D9D9D9"/>
          </w:tcPr>
          <w:p w14:paraId="72D331BB" w14:textId="77777777" w:rsidR="00545BB9" w:rsidRPr="00A165CB" w:rsidRDefault="00545BB9">
            <w:pPr>
              <w:pStyle w:val="aff2"/>
              <w:jc w:val="both"/>
              <w:rPr>
                <w:rFonts w:ascii="Cambria" w:hAnsi="Cambria"/>
              </w:rPr>
            </w:pPr>
          </w:p>
        </w:tc>
        <w:tc>
          <w:tcPr>
            <w:tcW w:w="4514" w:type="pct"/>
            <w:gridSpan w:val="4"/>
          </w:tcPr>
          <w:p w14:paraId="2B27C4E7" w14:textId="77777777" w:rsidR="00545BB9" w:rsidRPr="00A165CB" w:rsidRDefault="00545BB9">
            <w:pPr>
              <w:pStyle w:val="aff2"/>
              <w:jc w:val="both"/>
              <w:rPr>
                <w:rFonts w:ascii="Cambria" w:hAnsi="Cambria"/>
              </w:rPr>
            </w:pPr>
          </w:p>
        </w:tc>
      </w:tr>
      <w:tr w:rsidR="00545BB9" w:rsidRPr="00A165CB" w14:paraId="3AF0AE4C" w14:textId="77777777" w:rsidTr="00501848">
        <w:tc>
          <w:tcPr>
            <w:tcW w:w="486" w:type="pct"/>
            <w:shd w:val="clear" w:color="auto" w:fill="D9D9D9"/>
          </w:tcPr>
          <w:p w14:paraId="1392CC57" w14:textId="34562C8E" w:rsidR="00545BB9" w:rsidRPr="00A165CB" w:rsidRDefault="007D52B7" w:rsidP="00244828">
            <w:pPr>
              <w:pStyle w:val="aff2"/>
              <w:jc w:val="both"/>
              <w:rPr>
                <w:rFonts w:ascii="Cambria" w:hAnsi="Cambria"/>
              </w:rPr>
            </w:pPr>
            <w:r>
              <w:rPr>
                <w:rFonts w:ascii="Cambria" w:hAnsi="Cambria"/>
              </w:rPr>
              <w:t>2.</w:t>
            </w:r>
            <w:r w:rsidR="00244828">
              <w:rPr>
                <w:rFonts w:ascii="Cambria" w:hAnsi="Cambria"/>
              </w:rPr>
              <w:t>18</w:t>
            </w:r>
            <w:r>
              <w:rPr>
                <w:rFonts w:ascii="Cambria" w:hAnsi="Cambria"/>
              </w:rPr>
              <w:t>.</w:t>
            </w:r>
          </w:p>
        </w:tc>
        <w:tc>
          <w:tcPr>
            <w:tcW w:w="4514" w:type="pct"/>
            <w:gridSpan w:val="4"/>
          </w:tcPr>
          <w:p w14:paraId="01B5EA78" w14:textId="7AC6C105" w:rsidR="00545BB9" w:rsidRPr="00A165CB" w:rsidRDefault="00CE66C0" w:rsidP="000E0304">
            <w:pPr>
              <w:pStyle w:val="aff2"/>
              <w:jc w:val="both"/>
              <w:rPr>
                <w:rFonts w:ascii="Cambria" w:hAnsi="Cambria"/>
              </w:rPr>
            </w:pPr>
            <w:r w:rsidRPr="00CE66C0">
              <w:rPr>
                <w:rFonts w:ascii="Cambria" w:hAnsi="Cambria"/>
              </w:rPr>
              <w:t>Докумен</w:t>
            </w:r>
            <w:r w:rsidR="00C7347E">
              <w:rPr>
                <w:rFonts w:ascii="Cambria" w:hAnsi="Cambria"/>
              </w:rPr>
              <w:t xml:space="preserve">ты о </w:t>
            </w:r>
            <w:r w:rsidR="000E0304">
              <w:rPr>
                <w:rFonts w:ascii="Cambria" w:hAnsi="Cambria"/>
              </w:rPr>
              <w:t>приемке</w:t>
            </w:r>
            <w:r w:rsidRPr="00CE66C0">
              <w:rPr>
                <w:rFonts w:ascii="Cambria" w:hAnsi="Cambria"/>
              </w:rPr>
              <w:t xml:space="preserve"> подписываются в течение 5 (пяти) </w:t>
            </w:r>
            <w:r w:rsidR="00045614">
              <w:rPr>
                <w:rFonts w:ascii="Cambria" w:hAnsi="Cambria"/>
              </w:rPr>
              <w:t xml:space="preserve">рабочих </w:t>
            </w:r>
            <w:r w:rsidRPr="00CE66C0">
              <w:rPr>
                <w:rFonts w:ascii="Cambria" w:hAnsi="Cambria"/>
              </w:rPr>
              <w:t>дней со дня их получения (оформления) Лицензиатом.</w:t>
            </w:r>
            <w:r>
              <w:rPr>
                <w:rFonts w:ascii="Cambria" w:hAnsi="Cambria"/>
              </w:rPr>
              <w:t xml:space="preserve"> </w:t>
            </w:r>
            <w:r w:rsidRPr="00CE66C0">
              <w:rPr>
                <w:rFonts w:ascii="Cambria" w:hAnsi="Cambria"/>
              </w:rPr>
              <w:t xml:space="preserve">Подписанные сторонами документы о </w:t>
            </w:r>
            <w:r w:rsidR="000E0304">
              <w:rPr>
                <w:rFonts w:ascii="Cambria" w:hAnsi="Cambria"/>
              </w:rPr>
              <w:t>приемке</w:t>
            </w:r>
            <w:r w:rsidR="00C7347E">
              <w:rPr>
                <w:rFonts w:ascii="Cambria" w:hAnsi="Cambria"/>
              </w:rPr>
              <w:t xml:space="preserve"> </w:t>
            </w:r>
            <w:r w:rsidRPr="00CE66C0">
              <w:rPr>
                <w:rFonts w:ascii="Cambria" w:hAnsi="Cambria"/>
              </w:rPr>
              <w:t xml:space="preserve">являются основанием для оплаты Лицензиару </w:t>
            </w:r>
            <w:r w:rsidR="00C7347E" w:rsidRPr="008A5502">
              <w:rPr>
                <w:rFonts w:ascii="Cambria" w:hAnsi="Cambria"/>
              </w:rPr>
              <w:t>простой (неисключительной) лицензии на использование Программ</w:t>
            </w:r>
            <w:r w:rsidRPr="00CE66C0">
              <w:rPr>
                <w:rFonts w:ascii="Cambria" w:hAnsi="Cambria"/>
              </w:rPr>
              <w:t>.</w:t>
            </w:r>
          </w:p>
        </w:tc>
      </w:tr>
      <w:tr w:rsidR="004A7E5D" w:rsidRPr="00A165CB" w14:paraId="21C683E7" w14:textId="77777777" w:rsidTr="00501848">
        <w:tc>
          <w:tcPr>
            <w:tcW w:w="486" w:type="pct"/>
            <w:shd w:val="clear" w:color="auto" w:fill="D9D9D9"/>
          </w:tcPr>
          <w:p w14:paraId="45F8DEB1" w14:textId="77777777" w:rsidR="004A7E5D" w:rsidRPr="00A165CB" w:rsidRDefault="004A7E5D">
            <w:pPr>
              <w:pStyle w:val="aff2"/>
              <w:jc w:val="both"/>
              <w:rPr>
                <w:rFonts w:ascii="Cambria" w:hAnsi="Cambria"/>
              </w:rPr>
            </w:pPr>
          </w:p>
        </w:tc>
        <w:tc>
          <w:tcPr>
            <w:tcW w:w="4514" w:type="pct"/>
            <w:gridSpan w:val="4"/>
          </w:tcPr>
          <w:p w14:paraId="7784192B" w14:textId="77777777" w:rsidR="004A7E5D" w:rsidRPr="00A165CB" w:rsidRDefault="004A7E5D">
            <w:pPr>
              <w:pStyle w:val="aff2"/>
              <w:jc w:val="both"/>
              <w:rPr>
                <w:rFonts w:ascii="Cambria" w:hAnsi="Cambria"/>
              </w:rPr>
            </w:pPr>
          </w:p>
        </w:tc>
      </w:tr>
      <w:tr w:rsidR="007B614F" w:rsidRPr="00A165CB" w14:paraId="209A1E48" w14:textId="77777777" w:rsidTr="00501848">
        <w:tc>
          <w:tcPr>
            <w:tcW w:w="486" w:type="pct"/>
            <w:shd w:val="clear" w:color="auto" w:fill="D9D9D9"/>
          </w:tcPr>
          <w:p w14:paraId="72293E6C" w14:textId="1F103AD6" w:rsidR="007B614F" w:rsidRPr="00A165CB" w:rsidRDefault="007B614F" w:rsidP="00244828">
            <w:pPr>
              <w:pStyle w:val="aff2"/>
              <w:jc w:val="both"/>
              <w:rPr>
                <w:rFonts w:ascii="Cambria" w:hAnsi="Cambria"/>
              </w:rPr>
            </w:pPr>
            <w:r>
              <w:rPr>
                <w:rFonts w:ascii="Cambria" w:hAnsi="Cambria"/>
              </w:rPr>
              <w:t>2.</w:t>
            </w:r>
            <w:r w:rsidR="00244828">
              <w:rPr>
                <w:rFonts w:ascii="Cambria" w:hAnsi="Cambria"/>
              </w:rPr>
              <w:t>19</w:t>
            </w:r>
            <w:r>
              <w:rPr>
                <w:rFonts w:ascii="Cambria" w:hAnsi="Cambria"/>
              </w:rPr>
              <w:t>.</w:t>
            </w:r>
          </w:p>
        </w:tc>
        <w:tc>
          <w:tcPr>
            <w:tcW w:w="4514" w:type="pct"/>
            <w:gridSpan w:val="4"/>
          </w:tcPr>
          <w:p w14:paraId="334CB3CA" w14:textId="7BCC3489" w:rsidR="007B614F" w:rsidRPr="00A165CB" w:rsidRDefault="007B614F">
            <w:pPr>
              <w:pStyle w:val="aff2"/>
              <w:jc w:val="both"/>
              <w:rPr>
                <w:rFonts w:ascii="Cambria" w:hAnsi="Cambria"/>
              </w:rPr>
            </w:pPr>
            <w:r w:rsidRPr="007B614F">
              <w:rPr>
                <w:rFonts w:ascii="Cambria" w:hAnsi="Cambria"/>
              </w:rPr>
              <w:t xml:space="preserve">Сумма, подлежащая уплате </w:t>
            </w:r>
            <w:r>
              <w:rPr>
                <w:rFonts w:ascii="Cambria" w:hAnsi="Cambria"/>
              </w:rPr>
              <w:t>Лицензиатом</w:t>
            </w:r>
            <w:r w:rsidRPr="007B614F">
              <w:rPr>
                <w:rFonts w:ascii="Cambria" w:hAnsi="Cambria"/>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Cambria" w:hAnsi="Cambria"/>
              </w:rPr>
              <w:t>Договора</w:t>
            </w:r>
            <w:r w:rsidRPr="007B614F">
              <w:rPr>
                <w:rFonts w:ascii="Cambria" w:hAnsi="Cambria"/>
              </w:rPr>
              <w:t xml:space="preserve">, если в соответствии с </w:t>
            </w:r>
            <w:r w:rsidRPr="007B614F">
              <w:rPr>
                <w:rFonts w:ascii="Cambria" w:hAnsi="Cambria"/>
              </w:rPr>
              <w:lastRenderedPageBreak/>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Cambria" w:hAnsi="Cambria"/>
              </w:rPr>
              <w:t>Лицензиатом</w:t>
            </w:r>
            <w:r w:rsidRPr="007B614F">
              <w:rPr>
                <w:rFonts w:ascii="Cambria" w:hAnsi="Cambria"/>
              </w:rPr>
              <w:t>.</w:t>
            </w:r>
          </w:p>
        </w:tc>
      </w:tr>
      <w:tr w:rsidR="007B614F" w:rsidRPr="00A165CB" w14:paraId="1473FE64" w14:textId="77777777" w:rsidTr="00501848">
        <w:tc>
          <w:tcPr>
            <w:tcW w:w="486" w:type="pct"/>
            <w:shd w:val="clear" w:color="auto" w:fill="D9D9D9"/>
          </w:tcPr>
          <w:p w14:paraId="73F975E8" w14:textId="2DAF0885" w:rsidR="007B614F" w:rsidRPr="00A165CB" w:rsidRDefault="007B614F">
            <w:pPr>
              <w:pStyle w:val="aff2"/>
              <w:jc w:val="both"/>
              <w:rPr>
                <w:rFonts w:ascii="Cambria" w:hAnsi="Cambria"/>
              </w:rPr>
            </w:pPr>
          </w:p>
        </w:tc>
        <w:tc>
          <w:tcPr>
            <w:tcW w:w="4514" w:type="pct"/>
            <w:gridSpan w:val="4"/>
          </w:tcPr>
          <w:p w14:paraId="442D2F14" w14:textId="05F3FA0B" w:rsidR="007B614F" w:rsidRPr="00A165CB" w:rsidRDefault="007B614F" w:rsidP="007B614F">
            <w:pPr>
              <w:pStyle w:val="aff2"/>
              <w:jc w:val="both"/>
              <w:rPr>
                <w:rFonts w:ascii="Cambria" w:hAnsi="Cambria"/>
              </w:rPr>
            </w:pPr>
          </w:p>
        </w:tc>
      </w:tr>
      <w:tr w:rsidR="007B614F" w:rsidRPr="00A165CB" w14:paraId="09FF85F5" w14:textId="77777777" w:rsidTr="00501848">
        <w:tc>
          <w:tcPr>
            <w:tcW w:w="486" w:type="pct"/>
            <w:shd w:val="clear" w:color="auto" w:fill="D9D9D9"/>
          </w:tcPr>
          <w:p w14:paraId="69F518B8" w14:textId="0189039A" w:rsidR="007B614F" w:rsidRPr="00A165CB" w:rsidRDefault="007B614F" w:rsidP="00244828">
            <w:pPr>
              <w:pStyle w:val="aff2"/>
              <w:jc w:val="both"/>
              <w:rPr>
                <w:rFonts w:ascii="Cambria" w:hAnsi="Cambria"/>
              </w:rPr>
            </w:pPr>
            <w:r>
              <w:rPr>
                <w:rFonts w:ascii="Cambria" w:hAnsi="Cambria"/>
              </w:rPr>
              <w:t>2.</w:t>
            </w:r>
            <w:r w:rsidR="007D52B7">
              <w:rPr>
                <w:rFonts w:ascii="Cambria" w:hAnsi="Cambria"/>
              </w:rPr>
              <w:t>2</w:t>
            </w:r>
            <w:r w:rsidR="00244828">
              <w:rPr>
                <w:rFonts w:ascii="Cambria" w:hAnsi="Cambria"/>
              </w:rPr>
              <w:t>0</w:t>
            </w:r>
            <w:r>
              <w:rPr>
                <w:rFonts w:ascii="Cambria" w:hAnsi="Cambria"/>
              </w:rPr>
              <w:t>.</w:t>
            </w:r>
          </w:p>
        </w:tc>
        <w:tc>
          <w:tcPr>
            <w:tcW w:w="4514" w:type="pct"/>
            <w:gridSpan w:val="4"/>
          </w:tcPr>
          <w:p w14:paraId="7AC245DF" w14:textId="23553BCF" w:rsidR="007B614F" w:rsidRPr="00A165CB" w:rsidRDefault="007B614F">
            <w:pPr>
              <w:pStyle w:val="aff2"/>
              <w:jc w:val="both"/>
              <w:rPr>
                <w:rFonts w:ascii="Cambria" w:hAnsi="Cambria"/>
              </w:rPr>
            </w:pPr>
            <w:r w:rsidRPr="007B614F">
              <w:rPr>
                <w:rFonts w:ascii="Cambria" w:hAnsi="Cambria"/>
              </w:rPr>
              <w:t>И</w:t>
            </w:r>
            <w:r w:rsidR="003128EF">
              <w:rPr>
                <w:rFonts w:ascii="Cambria" w:hAnsi="Cambria"/>
              </w:rPr>
              <w:t xml:space="preserve">сточник финансирования – </w:t>
            </w:r>
            <w:r w:rsidRPr="007B614F">
              <w:rPr>
                <w:rFonts w:ascii="Cambria" w:hAnsi="Cambria"/>
              </w:rPr>
              <w:t>средства бюджетного учреждения.</w:t>
            </w:r>
          </w:p>
        </w:tc>
      </w:tr>
      <w:tr w:rsidR="008F7562" w:rsidRPr="00A165CB" w14:paraId="5FF5F1A4" w14:textId="77777777" w:rsidTr="00501848">
        <w:tc>
          <w:tcPr>
            <w:tcW w:w="486" w:type="pct"/>
          </w:tcPr>
          <w:p w14:paraId="4A868B15" w14:textId="77777777" w:rsidR="008F7562" w:rsidRPr="00A165CB" w:rsidRDefault="008F7562">
            <w:pPr>
              <w:pStyle w:val="aff2"/>
              <w:rPr>
                <w:rFonts w:ascii="Cambria" w:hAnsi="Cambria"/>
              </w:rPr>
            </w:pPr>
          </w:p>
        </w:tc>
        <w:tc>
          <w:tcPr>
            <w:tcW w:w="4514" w:type="pct"/>
            <w:gridSpan w:val="4"/>
          </w:tcPr>
          <w:p w14:paraId="269291F3" w14:textId="77777777" w:rsidR="008F7562" w:rsidRPr="00A165CB" w:rsidRDefault="008F7562">
            <w:pPr>
              <w:pStyle w:val="aff2"/>
              <w:rPr>
                <w:rFonts w:ascii="Cambria" w:hAnsi="Cambria"/>
              </w:rPr>
            </w:pPr>
          </w:p>
        </w:tc>
      </w:tr>
      <w:tr w:rsidR="008F7562" w:rsidRPr="00A165CB" w14:paraId="4040E8AA" w14:textId="77777777" w:rsidTr="002F53A9">
        <w:tc>
          <w:tcPr>
            <w:tcW w:w="5000" w:type="pct"/>
            <w:gridSpan w:val="5"/>
            <w:shd w:val="clear" w:color="auto" w:fill="D9D9D9"/>
          </w:tcPr>
          <w:p w14:paraId="7943FCA9" w14:textId="77777777" w:rsidR="008F7562" w:rsidRPr="00A165CB" w:rsidRDefault="009C627C">
            <w:pPr>
              <w:pStyle w:val="aff2"/>
              <w:jc w:val="center"/>
              <w:rPr>
                <w:rFonts w:ascii="Cambria" w:hAnsi="Cambria"/>
                <w:b/>
              </w:rPr>
            </w:pPr>
            <w:r w:rsidRPr="00A165CB">
              <w:rPr>
                <w:rFonts w:ascii="Cambria" w:hAnsi="Cambria" w:cs="Arial"/>
                <w:b/>
              </w:rPr>
              <w:t>3. ОСОБЕННОСТИ И ОГРАНИЧЕНИЯ</w:t>
            </w:r>
          </w:p>
        </w:tc>
      </w:tr>
      <w:tr w:rsidR="008F7562" w:rsidRPr="00A165CB" w14:paraId="1D471DC7" w14:textId="77777777" w:rsidTr="002F53A9">
        <w:tc>
          <w:tcPr>
            <w:tcW w:w="5000" w:type="pct"/>
            <w:gridSpan w:val="5"/>
          </w:tcPr>
          <w:p w14:paraId="152A929C" w14:textId="77777777" w:rsidR="008F7562" w:rsidRPr="00A165CB" w:rsidRDefault="008F7562">
            <w:pPr>
              <w:pStyle w:val="aff2"/>
              <w:jc w:val="center"/>
              <w:rPr>
                <w:rFonts w:ascii="Cambria" w:hAnsi="Cambria" w:cs="Arial"/>
                <w:b/>
              </w:rPr>
            </w:pPr>
          </w:p>
        </w:tc>
      </w:tr>
      <w:tr w:rsidR="008F7562" w:rsidRPr="00A165CB" w14:paraId="08F2F155" w14:textId="77777777" w:rsidTr="005A790E">
        <w:tc>
          <w:tcPr>
            <w:tcW w:w="486" w:type="pct"/>
            <w:shd w:val="clear" w:color="auto" w:fill="D9D9D9"/>
          </w:tcPr>
          <w:p w14:paraId="4C4E0A1F" w14:textId="77777777" w:rsidR="008F7562" w:rsidRPr="00A165CB" w:rsidRDefault="009C627C">
            <w:pPr>
              <w:pStyle w:val="aff2"/>
              <w:jc w:val="both"/>
              <w:rPr>
                <w:rFonts w:ascii="Cambria" w:hAnsi="Cambria"/>
              </w:rPr>
            </w:pPr>
            <w:r w:rsidRPr="00A165CB">
              <w:rPr>
                <w:rFonts w:ascii="Cambria" w:hAnsi="Cambria"/>
              </w:rPr>
              <w:t>3.1.</w:t>
            </w:r>
          </w:p>
        </w:tc>
        <w:tc>
          <w:tcPr>
            <w:tcW w:w="4514" w:type="pct"/>
            <w:gridSpan w:val="4"/>
          </w:tcPr>
          <w:p w14:paraId="68E73541" w14:textId="12F3AF09" w:rsidR="008F7562" w:rsidRPr="00A165CB" w:rsidRDefault="004C7530">
            <w:pPr>
              <w:pStyle w:val="aff2"/>
              <w:jc w:val="both"/>
              <w:rPr>
                <w:rFonts w:ascii="Cambria" w:hAnsi="Cambria"/>
              </w:rPr>
            </w:pPr>
            <w:r w:rsidRPr="00A165CB">
              <w:rPr>
                <w:rFonts w:ascii="Cambria" w:hAnsi="Cambria"/>
              </w:rPr>
              <w:t>Лицензиат обязуется не совершать самостоятельно и не разрешать другим лицам (в том числе, Операторам):</w:t>
            </w:r>
          </w:p>
        </w:tc>
      </w:tr>
      <w:tr w:rsidR="008F7562" w:rsidRPr="00A165CB" w14:paraId="5A9A1942" w14:textId="77777777" w:rsidTr="005A790E">
        <w:tc>
          <w:tcPr>
            <w:tcW w:w="486" w:type="pct"/>
            <w:shd w:val="clear" w:color="auto" w:fill="D9D9D9"/>
          </w:tcPr>
          <w:p w14:paraId="6B2100E0" w14:textId="77777777" w:rsidR="008F7562" w:rsidRPr="00A165CB" w:rsidRDefault="009C627C">
            <w:pPr>
              <w:pStyle w:val="aff2"/>
              <w:jc w:val="both"/>
              <w:rPr>
                <w:rFonts w:ascii="Cambria" w:hAnsi="Cambria"/>
              </w:rPr>
            </w:pPr>
            <w:r w:rsidRPr="00A165CB">
              <w:rPr>
                <w:rFonts w:ascii="Cambria" w:hAnsi="Cambria"/>
              </w:rPr>
              <w:t>3.1.1.</w:t>
            </w:r>
          </w:p>
        </w:tc>
        <w:tc>
          <w:tcPr>
            <w:tcW w:w="4514" w:type="pct"/>
            <w:gridSpan w:val="4"/>
          </w:tcPr>
          <w:p w14:paraId="6C2B77A6" w14:textId="3D13AEE2" w:rsidR="008F7562" w:rsidRPr="00A165CB" w:rsidRDefault="00A4641F">
            <w:pPr>
              <w:pStyle w:val="aff2"/>
              <w:jc w:val="both"/>
              <w:rPr>
                <w:rFonts w:ascii="Cambria" w:hAnsi="Cambria"/>
                <w:strike/>
              </w:rPr>
            </w:pPr>
            <w:r w:rsidRPr="00A165CB">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8F7562" w:rsidRPr="00A165CB" w14:paraId="502858F2" w14:textId="77777777" w:rsidTr="005A790E">
        <w:tc>
          <w:tcPr>
            <w:tcW w:w="486" w:type="pct"/>
            <w:shd w:val="clear" w:color="auto" w:fill="D9D9D9"/>
          </w:tcPr>
          <w:p w14:paraId="64C7DFDA" w14:textId="77777777" w:rsidR="008F7562" w:rsidRPr="00A165CB" w:rsidRDefault="009C627C">
            <w:pPr>
              <w:pStyle w:val="aff2"/>
              <w:jc w:val="both"/>
              <w:rPr>
                <w:rFonts w:ascii="Cambria" w:hAnsi="Cambria"/>
              </w:rPr>
            </w:pPr>
            <w:r w:rsidRPr="00A165CB">
              <w:rPr>
                <w:rFonts w:ascii="Cambria" w:hAnsi="Cambria"/>
              </w:rPr>
              <w:t>3.1.2.</w:t>
            </w:r>
          </w:p>
        </w:tc>
        <w:tc>
          <w:tcPr>
            <w:tcW w:w="4514" w:type="pct"/>
            <w:gridSpan w:val="4"/>
          </w:tcPr>
          <w:p w14:paraId="62E39718" w14:textId="0208EC3A" w:rsidR="008F7562" w:rsidRPr="00A165CB" w:rsidRDefault="009C627C">
            <w:pPr>
              <w:pStyle w:val="aff2"/>
              <w:jc w:val="both"/>
              <w:rPr>
                <w:rFonts w:ascii="Cambria" w:hAnsi="Cambria"/>
              </w:rPr>
            </w:pPr>
            <w:r w:rsidRPr="00A165CB">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8F7562" w:rsidRPr="00A165CB" w14:paraId="79BB1636" w14:textId="77777777" w:rsidTr="005A790E">
        <w:tc>
          <w:tcPr>
            <w:tcW w:w="486" w:type="pct"/>
            <w:shd w:val="clear" w:color="auto" w:fill="D9D9D9"/>
          </w:tcPr>
          <w:p w14:paraId="36E924F7" w14:textId="77777777" w:rsidR="008F7562" w:rsidRPr="00A165CB" w:rsidRDefault="009C627C">
            <w:pPr>
              <w:pStyle w:val="aff2"/>
              <w:jc w:val="both"/>
              <w:rPr>
                <w:rFonts w:ascii="Cambria" w:hAnsi="Cambria"/>
              </w:rPr>
            </w:pPr>
            <w:r w:rsidRPr="00A165CB">
              <w:rPr>
                <w:rFonts w:ascii="Cambria" w:hAnsi="Cambria"/>
              </w:rPr>
              <w:t>3.1.3.</w:t>
            </w:r>
          </w:p>
        </w:tc>
        <w:tc>
          <w:tcPr>
            <w:tcW w:w="4514" w:type="pct"/>
            <w:gridSpan w:val="4"/>
          </w:tcPr>
          <w:p w14:paraId="293BE489" w14:textId="0C802D07" w:rsidR="008F7562" w:rsidRPr="00A165CB" w:rsidRDefault="00A4641F">
            <w:pPr>
              <w:pStyle w:val="aff2"/>
              <w:jc w:val="both"/>
              <w:rPr>
                <w:rFonts w:ascii="Cambria" w:hAnsi="Cambria"/>
              </w:rPr>
            </w:pPr>
            <w:r w:rsidRPr="00A165CB">
              <w:rPr>
                <w:rFonts w:ascii="Cambria" w:hAnsi="Cambria"/>
              </w:rPr>
              <w:t>Упоминать Программы в публикациях или выступлениях без ссылки на Лицензиара;</w:t>
            </w:r>
          </w:p>
        </w:tc>
      </w:tr>
      <w:tr w:rsidR="008F7562" w:rsidRPr="00A165CB" w14:paraId="1266C290" w14:textId="77777777" w:rsidTr="005A790E">
        <w:trPr>
          <w:trHeight w:val="928"/>
        </w:trPr>
        <w:tc>
          <w:tcPr>
            <w:tcW w:w="486" w:type="pct"/>
            <w:shd w:val="clear" w:color="auto" w:fill="D9D9D9"/>
          </w:tcPr>
          <w:p w14:paraId="19500989" w14:textId="77777777" w:rsidR="008F7562" w:rsidRPr="00A165CB" w:rsidRDefault="009C627C">
            <w:pPr>
              <w:pStyle w:val="aff2"/>
              <w:jc w:val="both"/>
              <w:rPr>
                <w:rFonts w:ascii="Cambria" w:hAnsi="Cambria"/>
              </w:rPr>
            </w:pPr>
            <w:r w:rsidRPr="00A165CB">
              <w:rPr>
                <w:rFonts w:ascii="Cambria" w:hAnsi="Cambria"/>
              </w:rPr>
              <w:t>3.1.4.</w:t>
            </w:r>
          </w:p>
        </w:tc>
        <w:tc>
          <w:tcPr>
            <w:tcW w:w="4514" w:type="pct"/>
            <w:gridSpan w:val="4"/>
          </w:tcPr>
          <w:p w14:paraId="2E8A803F" w14:textId="6DBF2637" w:rsidR="008F7562" w:rsidRPr="00A165CB" w:rsidRDefault="009C627C">
            <w:pPr>
              <w:pStyle w:val="aff2"/>
              <w:jc w:val="both"/>
              <w:rPr>
                <w:rFonts w:ascii="Cambria" w:hAnsi="Cambria"/>
              </w:rPr>
            </w:pPr>
            <w:r w:rsidRPr="00A165CB">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8F7562" w:rsidRPr="00A165CB" w14:paraId="68605B21" w14:textId="77777777" w:rsidTr="005A790E">
        <w:tc>
          <w:tcPr>
            <w:tcW w:w="486" w:type="pct"/>
            <w:shd w:val="clear" w:color="auto" w:fill="auto"/>
          </w:tcPr>
          <w:p w14:paraId="0B42C158" w14:textId="77777777" w:rsidR="008F7562" w:rsidRPr="00A165CB" w:rsidRDefault="008F7562">
            <w:pPr>
              <w:pStyle w:val="aff2"/>
              <w:jc w:val="both"/>
              <w:rPr>
                <w:rFonts w:ascii="Cambria" w:hAnsi="Cambria"/>
              </w:rPr>
            </w:pPr>
          </w:p>
        </w:tc>
        <w:tc>
          <w:tcPr>
            <w:tcW w:w="4514" w:type="pct"/>
            <w:gridSpan w:val="4"/>
            <w:shd w:val="clear" w:color="auto" w:fill="auto"/>
          </w:tcPr>
          <w:p w14:paraId="1AFFF4D5" w14:textId="77777777" w:rsidR="008F7562" w:rsidRPr="00A165CB" w:rsidRDefault="008F7562">
            <w:pPr>
              <w:pStyle w:val="aff2"/>
              <w:jc w:val="both"/>
              <w:rPr>
                <w:rFonts w:ascii="Cambria" w:hAnsi="Cambria"/>
              </w:rPr>
            </w:pPr>
          </w:p>
        </w:tc>
      </w:tr>
      <w:tr w:rsidR="008F7562" w:rsidRPr="00A165CB" w14:paraId="1F602393" w14:textId="77777777" w:rsidTr="005A790E">
        <w:tc>
          <w:tcPr>
            <w:tcW w:w="486" w:type="pct"/>
            <w:shd w:val="clear" w:color="auto" w:fill="D9D9D9"/>
          </w:tcPr>
          <w:p w14:paraId="5394F354" w14:textId="77777777" w:rsidR="008F7562" w:rsidRPr="00A165CB" w:rsidRDefault="009C627C">
            <w:pPr>
              <w:pStyle w:val="aff2"/>
              <w:jc w:val="both"/>
              <w:rPr>
                <w:rFonts w:ascii="Cambria" w:hAnsi="Cambria"/>
              </w:rPr>
            </w:pPr>
            <w:r w:rsidRPr="00A165CB">
              <w:rPr>
                <w:rFonts w:ascii="Cambria" w:hAnsi="Cambria"/>
              </w:rPr>
              <w:t>3.2.</w:t>
            </w:r>
          </w:p>
        </w:tc>
        <w:tc>
          <w:tcPr>
            <w:tcW w:w="4514" w:type="pct"/>
            <w:gridSpan w:val="4"/>
          </w:tcPr>
          <w:p w14:paraId="1447BE67" w14:textId="1A0E49D2" w:rsidR="008F7562" w:rsidRPr="00A165CB" w:rsidRDefault="004C7530">
            <w:pPr>
              <w:pStyle w:val="aff2"/>
              <w:jc w:val="both"/>
              <w:rPr>
                <w:rFonts w:ascii="Cambria" w:hAnsi="Cambria"/>
              </w:rPr>
            </w:pPr>
            <w:r w:rsidRPr="00A165CB">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8F7562" w:rsidRPr="00A165CB" w14:paraId="1995B1AE" w14:textId="77777777" w:rsidTr="005A790E">
        <w:tc>
          <w:tcPr>
            <w:tcW w:w="486" w:type="pct"/>
            <w:shd w:val="clear" w:color="auto" w:fill="auto"/>
          </w:tcPr>
          <w:p w14:paraId="4641940C" w14:textId="77777777" w:rsidR="008F7562" w:rsidRPr="00A165CB" w:rsidRDefault="008F7562">
            <w:pPr>
              <w:pStyle w:val="aff2"/>
              <w:jc w:val="both"/>
              <w:rPr>
                <w:rFonts w:ascii="Cambria" w:hAnsi="Cambria"/>
              </w:rPr>
            </w:pPr>
          </w:p>
        </w:tc>
        <w:tc>
          <w:tcPr>
            <w:tcW w:w="4514" w:type="pct"/>
            <w:gridSpan w:val="4"/>
            <w:shd w:val="clear" w:color="auto" w:fill="auto"/>
          </w:tcPr>
          <w:p w14:paraId="5CD95B70" w14:textId="77777777" w:rsidR="008F7562" w:rsidRPr="00A165CB" w:rsidRDefault="008F7562">
            <w:pPr>
              <w:pStyle w:val="aff2"/>
              <w:jc w:val="both"/>
              <w:rPr>
                <w:rFonts w:ascii="Cambria" w:hAnsi="Cambria"/>
              </w:rPr>
            </w:pPr>
          </w:p>
        </w:tc>
      </w:tr>
      <w:tr w:rsidR="008F7562" w:rsidRPr="00A165CB" w14:paraId="75A8CBA4" w14:textId="77777777" w:rsidTr="005A790E">
        <w:tc>
          <w:tcPr>
            <w:tcW w:w="486" w:type="pct"/>
            <w:shd w:val="clear" w:color="auto" w:fill="D9D9D9" w:themeFill="background1" w:themeFillShade="D9"/>
          </w:tcPr>
          <w:p w14:paraId="1ECE1975" w14:textId="77777777" w:rsidR="008F7562" w:rsidRPr="00A165CB" w:rsidRDefault="009C627C">
            <w:pPr>
              <w:pStyle w:val="aff2"/>
              <w:jc w:val="both"/>
              <w:rPr>
                <w:rFonts w:ascii="Cambria" w:hAnsi="Cambria"/>
              </w:rPr>
            </w:pPr>
            <w:r w:rsidRPr="00A165CB">
              <w:rPr>
                <w:rFonts w:ascii="Cambria" w:hAnsi="Cambria"/>
              </w:rPr>
              <w:t>3.3.</w:t>
            </w:r>
          </w:p>
        </w:tc>
        <w:tc>
          <w:tcPr>
            <w:tcW w:w="4514" w:type="pct"/>
            <w:gridSpan w:val="4"/>
            <w:shd w:val="clear" w:color="auto" w:fill="auto"/>
          </w:tcPr>
          <w:p w14:paraId="63B36EA6" w14:textId="3EFC2D6A" w:rsidR="008F7562" w:rsidRPr="00A165CB" w:rsidRDefault="009C627C" w:rsidP="000F2A66">
            <w:pPr>
              <w:pStyle w:val="aff2"/>
              <w:jc w:val="both"/>
              <w:rPr>
                <w:rFonts w:ascii="Cambria" w:hAnsi="Cambria"/>
              </w:rPr>
            </w:pPr>
            <w:r w:rsidRPr="00A165CB">
              <w:rPr>
                <w:rFonts w:ascii="Cambria" w:hAnsi="Cambria"/>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Аккаунта Корневого администратора системы не означает блокирования использования Программ, ни блокирования Аккаунтов других Операторов.</w:t>
            </w:r>
          </w:p>
        </w:tc>
      </w:tr>
      <w:tr w:rsidR="008F7562" w:rsidRPr="00A165CB" w14:paraId="10FE6E9D" w14:textId="77777777" w:rsidTr="005A790E">
        <w:tc>
          <w:tcPr>
            <w:tcW w:w="486" w:type="pct"/>
            <w:shd w:val="clear" w:color="auto" w:fill="auto"/>
          </w:tcPr>
          <w:p w14:paraId="67993DA6" w14:textId="77777777" w:rsidR="008F7562" w:rsidRPr="00A165CB" w:rsidRDefault="008F7562">
            <w:pPr>
              <w:pStyle w:val="aff2"/>
              <w:jc w:val="both"/>
              <w:rPr>
                <w:rFonts w:ascii="Cambria" w:hAnsi="Cambria"/>
              </w:rPr>
            </w:pPr>
          </w:p>
        </w:tc>
        <w:tc>
          <w:tcPr>
            <w:tcW w:w="4514" w:type="pct"/>
            <w:gridSpan w:val="4"/>
            <w:shd w:val="clear" w:color="auto" w:fill="auto"/>
          </w:tcPr>
          <w:p w14:paraId="7CDEF8DF" w14:textId="77777777" w:rsidR="008F7562" w:rsidRPr="00A165CB" w:rsidRDefault="008F7562">
            <w:pPr>
              <w:pStyle w:val="aff2"/>
              <w:jc w:val="both"/>
              <w:rPr>
                <w:rFonts w:ascii="Cambria" w:hAnsi="Cambria"/>
              </w:rPr>
            </w:pPr>
          </w:p>
        </w:tc>
      </w:tr>
      <w:tr w:rsidR="008F7562" w:rsidRPr="00A165CB" w14:paraId="31039BEA" w14:textId="77777777" w:rsidTr="005A790E">
        <w:tc>
          <w:tcPr>
            <w:tcW w:w="486" w:type="pct"/>
            <w:shd w:val="clear" w:color="auto" w:fill="D9D9D9"/>
          </w:tcPr>
          <w:p w14:paraId="0BE62A38" w14:textId="77777777" w:rsidR="008F7562" w:rsidRPr="00A165CB" w:rsidRDefault="009C627C">
            <w:pPr>
              <w:pStyle w:val="aff2"/>
              <w:jc w:val="both"/>
              <w:rPr>
                <w:rFonts w:ascii="Cambria" w:hAnsi="Cambria"/>
              </w:rPr>
            </w:pPr>
            <w:r w:rsidRPr="00A165CB">
              <w:rPr>
                <w:rFonts w:ascii="Cambria" w:hAnsi="Cambria"/>
              </w:rPr>
              <w:t>3.4.</w:t>
            </w:r>
          </w:p>
        </w:tc>
        <w:tc>
          <w:tcPr>
            <w:tcW w:w="4514" w:type="pct"/>
            <w:gridSpan w:val="4"/>
          </w:tcPr>
          <w:p w14:paraId="17EE6E21" w14:textId="73A6E51B" w:rsidR="008F7562" w:rsidRPr="00A165CB" w:rsidRDefault="004C7530">
            <w:pPr>
              <w:pStyle w:val="aff2"/>
              <w:jc w:val="both"/>
              <w:rPr>
                <w:rFonts w:ascii="Cambria" w:hAnsi="Cambria"/>
              </w:rPr>
            </w:pPr>
            <w:r w:rsidRPr="00A165CB">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w:t>
            </w:r>
            <w:r w:rsidRPr="00A165CB" w:rsidDel="008363FC">
              <w:rPr>
                <w:rFonts w:ascii="Cambria" w:hAnsi="Cambria"/>
              </w:rPr>
              <w:t xml:space="preserve"> </w:t>
            </w:r>
            <w:r w:rsidRPr="00A165CB">
              <w:rPr>
                <w:rFonts w:ascii="Cambria" w:hAnsi="Cambria"/>
              </w:rPr>
              <w:t>с каждого отдельного Аккаунта.</w:t>
            </w:r>
          </w:p>
        </w:tc>
      </w:tr>
      <w:tr w:rsidR="008F7562" w:rsidRPr="00A165CB" w14:paraId="67931E37" w14:textId="77777777" w:rsidTr="005A790E">
        <w:tc>
          <w:tcPr>
            <w:tcW w:w="486" w:type="pct"/>
            <w:shd w:val="clear" w:color="auto" w:fill="auto"/>
          </w:tcPr>
          <w:p w14:paraId="72813520" w14:textId="77777777" w:rsidR="008F7562" w:rsidRPr="00A165CB" w:rsidRDefault="008F7562">
            <w:pPr>
              <w:pStyle w:val="aff2"/>
              <w:jc w:val="both"/>
              <w:rPr>
                <w:rFonts w:ascii="Cambria" w:hAnsi="Cambria"/>
              </w:rPr>
            </w:pPr>
          </w:p>
        </w:tc>
        <w:tc>
          <w:tcPr>
            <w:tcW w:w="4514" w:type="pct"/>
            <w:gridSpan w:val="4"/>
            <w:shd w:val="clear" w:color="auto" w:fill="auto"/>
          </w:tcPr>
          <w:p w14:paraId="61DFF3A6" w14:textId="77777777" w:rsidR="008F7562" w:rsidRPr="00A165CB" w:rsidRDefault="008F7562">
            <w:pPr>
              <w:pStyle w:val="aff2"/>
              <w:jc w:val="both"/>
              <w:rPr>
                <w:rFonts w:ascii="Cambria" w:hAnsi="Cambria"/>
              </w:rPr>
            </w:pPr>
          </w:p>
        </w:tc>
      </w:tr>
      <w:tr w:rsidR="008F7562" w:rsidRPr="00A165CB" w14:paraId="6219B7FF" w14:textId="77777777" w:rsidTr="005A790E">
        <w:tc>
          <w:tcPr>
            <w:tcW w:w="486" w:type="pct"/>
            <w:shd w:val="clear" w:color="auto" w:fill="D9D9D9"/>
          </w:tcPr>
          <w:p w14:paraId="11FB07F0" w14:textId="77777777" w:rsidR="008F7562" w:rsidRPr="00A165CB" w:rsidRDefault="009C627C">
            <w:pPr>
              <w:pStyle w:val="aff2"/>
              <w:jc w:val="both"/>
              <w:rPr>
                <w:rFonts w:ascii="Cambria" w:hAnsi="Cambria"/>
              </w:rPr>
            </w:pPr>
            <w:r w:rsidRPr="00A165CB">
              <w:rPr>
                <w:rFonts w:ascii="Cambria" w:hAnsi="Cambria"/>
              </w:rPr>
              <w:t>3.5.</w:t>
            </w:r>
          </w:p>
        </w:tc>
        <w:tc>
          <w:tcPr>
            <w:tcW w:w="4514" w:type="pct"/>
            <w:gridSpan w:val="4"/>
          </w:tcPr>
          <w:p w14:paraId="666C4180" w14:textId="31956147" w:rsidR="008F7562" w:rsidRPr="00A165CB" w:rsidRDefault="009C627C">
            <w:pPr>
              <w:pStyle w:val="aff2"/>
              <w:jc w:val="both"/>
              <w:rPr>
                <w:rFonts w:ascii="Cambria" w:hAnsi="Cambria"/>
              </w:rPr>
            </w:pPr>
            <w:r w:rsidRPr="00A165CB">
              <w:rPr>
                <w:rFonts w:ascii="Cambria" w:hAnsi="Cambria"/>
              </w:rPr>
              <w:t>В целях выполнения требований информационной безопасности при работе с программным интерфейсом взаимодействия «</w:t>
            </w:r>
            <w:proofErr w:type="spellStart"/>
            <w:r w:rsidRPr="00A165CB">
              <w:rPr>
                <w:rFonts w:ascii="Cambria" w:hAnsi="Cambria"/>
              </w:rPr>
              <w:t>Application</w:t>
            </w:r>
            <w:proofErr w:type="spellEnd"/>
            <w:r w:rsidRPr="00A165CB">
              <w:rPr>
                <w:rFonts w:ascii="Cambria" w:hAnsi="Cambria"/>
              </w:rPr>
              <w:t xml:space="preserve"> </w:t>
            </w:r>
            <w:proofErr w:type="spellStart"/>
            <w:r w:rsidRPr="00A165CB">
              <w:rPr>
                <w:rFonts w:ascii="Cambria" w:hAnsi="Cambria"/>
              </w:rPr>
              <w:t>Programming</w:t>
            </w:r>
            <w:proofErr w:type="spellEnd"/>
            <w:r w:rsidRPr="00A165CB">
              <w:rPr>
                <w:rFonts w:ascii="Cambria" w:hAnsi="Cambria"/>
              </w:rPr>
              <w:t xml:space="preserve"> </w:t>
            </w:r>
            <w:proofErr w:type="spellStart"/>
            <w:r w:rsidRPr="00A165CB">
              <w:rPr>
                <w:rFonts w:ascii="Cambria" w:hAnsi="Cambria"/>
              </w:rPr>
              <w:t>Interface</w:t>
            </w:r>
            <w:proofErr w:type="spellEnd"/>
            <w:r w:rsidRPr="00A165CB">
              <w:rPr>
                <w:rFonts w:ascii="Cambria" w:hAnsi="Cambria"/>
              </w:rPr>
              <w:t>» (далее – API) Программ, Лицензиат обязуется:</w:t>
            </w:r>
          </w:p>
        </w:tc>
      </w:tr>
      <w:tr w:rsidR="008F7562" w:rsidRPr="00A165CB" w14:paraId="59C870C9" w14:textId="77777777" w:rsidTr="005A790E">
        <w:tc>
          <w:tcPr>
            <w:tcW w:w="486" w:type="pct"/>
            <w:shd w:val="clear" w:color="auto" w:fill="D9D9D9"/>
          </w:tcPr>
          <w:p w14:paraId="0FB48C14" w14:textId="77777777" w:rsidR="008F7562" w:rsidRPr="00A165CB" w:rsidRDefault="009C627C">
            <w:pPr>
              <w:pStyle w:val="aff2"/>
              <w:jc w:val="both"/>
              <w:rPr>
                <w:rFonts w:ascii="Cambria" w:hAnsi="Cambria"/>
              </w:rPr>
            </w:pPr>
            <w:r w:rsidRPr="00A165CB">
              <w:rPr>
                <w:rFonts w:ascii="Cambria" w:hAnsi="Cambria"/>
              </w:rPr>
              <w:t>3.5.1.</w:t>
            </w:r>
          </w:p>
        </w:tc>
        <w:tc>
          <w:tcPr>
            <w:tcW w:w="4514" w:type="pct"/>
            <w:gridSpan w:val="4"/>
          </w:tcPr>
          <w:p w14:paraId="1C6E97F6" w14:textId="584B2A51" w:rsidR="008F7562" w:rsidRPr="00A165CB" w:rsidRDefault="009C627C" w:rsidP="00527109">
            <w:pPr>
              <w:pStyle w:val="aff2"/>
              <w:jc w:val="both"/>
              <w:rPr>
                <w:rFonts w:ascii="Cambria" w:hAnsi="Cambria"/>
              </w:rPr>
            </w:pPr>
            <w:r w:rsidRPr="00A165CB">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r w:rsidR="00527109">
              <w:t>________________________________</w:t>
            </w:r>
          </w:p>
        </w:tc>
      </w:tr>
      <w:tr w:rsidR="008F7562" w:rsidRPr="00A165CB" w14:paraId="080CC448" w14:textId="77777777" w:rsidTr="005A790E">
        <w:trPr>
          <w:trHeight w:val="2490"/>
        </w:trPr>
        <w:tc>
          <w:tcPr>
            <w:tcW w:w="486" w:type="pct"/>
            <w:shd w:val="clear" w:color="auto" w:fill="D9D9D9"/>
          </w:tcPr>
          <w:p w14:paraId="799BC69A" w14:textId="77777777" w:rsidR="008F7562" w:rsidRPr="00A165CB" w:rsidRDefault="009C627C">
            <w:pPr>
              <w:pStyle w:val="aff2"/>
              <w:jc w:val="both"/>
              <w:rPr>
                <w:rFonts w:ascii="Cambria" w:hAnsi="Cambria"/>
              </w:rPr>
            </w:pPr>
            <w:r w:rsidRPr="00A165CB">
              <w:rPr>
                <w:rFonts w:ascii="Cambria" w:hAnsi="Cambria"/>
              </w:rPr>
              <w:t>3.5.2.</w:t>
            </w:r>
          </w:p>
        </w:tc>
        <w:tc>
          <w:tcPr>
            <w:tcW w:w="4514" w:type="pct"/>
            <w:gridSpan w:val="4"/>
          </w:tcPr>
          <w:p w14:paraId="681EFE40" w14:textId="289F4F7D" w:rsidR="008F7562" w:rsidRPr="00A165CB" w:rsidRDefault="009C627C">
            <w:pPr>
              <w:ind w:left="0" w:firstLine="0"/>
              <w:rPr>
                <w:rFonts w:ascii="Cambria" w:eastAsia="Calibri" w:hAnsi="Cambria"/>
                <w:sz w:val="22"/>
                <w:szCs w:val="22"/>
              </w:rPr>
            </w:pPr>
            <w:r w:rsidRPr="00A165CB">
              <w:rPr>
                <w:rFonts w:ascii="Cambria" w:eastAsia="Calibri" w:hAnsi="Cambria"/>
                <w:sz w:val="22"/>
                <w:szCs w:val="22"/>
              </w:rPr>
              <w:t xml:space="preserve">вносить изменения в </w:t>
            </w:r>
            <w:r w:rsidRPr="00A165CB">
              <w:rPr>
                <w:rFonts w:ascii="Cambria" w:hAnsi="Cambria" w:hint="eastAsia"/>
                <w:sz w:val="22"/>
                <w:szCs w:val="22"/>
              </w:rPr>
              <w:t>собственное</w:t>
            </w:r>
            <w:r w:rsidRPr="00A165CB">
              <w:rPr>
                <w:rFonts w:ascii="Cambria" w:hAnsi="Cambria"/>
                <w:sz w:val="22"/>
                <w:szCs w:val="22"/>
              </w:rPr>
              <w:t xml:space="preserve"> </w:t>
            </w:r>
            <w:r w:rsidRPr="00A165CB">
              <w:rPr>
                <w:rFonts w:ascii="Cambria" w:hAnsi="Cambria" w:hint="eastAsia"/>
                <w:sz w:val="22"/>
                <w:szCs w:val="22"/>
              </w:rPr>
              <w:t>программное</w:t>
            </w:r>
            <w:r w:rsidRPr="00A165CB">
              <w:rPr>
                <w:rFonts w:ascii="Cambria" w:hAnsi="Cambria"/>
                <w:sz w:val="22"/>
                <w:szCs w:val="22"/>
              </w:rPr>
              <w:t xml:space="preserve"> </w:t>
            </w:r>
            <w:r w:rsidRPr="00A165CB">
              <w:rPr>
                <w:rFonts w:ascii="Cambria" w:hAnsi="Cambria" w:hint="eastAsia"/>
                <w:sz w:val="22"/>
                <w:szCs w:val="22"/>
              </w:rPr>
              <w:t>обеспечение</w:t>
            </w:r>
            <w:r w:rsidRPr="00A165CB">
              <w:rPr>
                <w:rFonts w:ascii="Cambria" w:hAnsi="Cambria"/>
                <w:sz w:val="22"/>
                <w:szCs w:val="22"/>
              </w:rPr>
              <w:t xml:space="preserve">, </w:t>
            </w:r>
            <w:r w:rsidRPr="00A165CB">
              <w:rPr>
                <w:rFonts w:ascii="Cambria" w:hAnsi="Cambria" w:hint="eastAsia"/>
                <w:sz w:val="22"/>
                <w:szCs w:val="22"/>
              </w:rPr>
              <w:t>интегрированное</w:t>
            </w:r>
            <w:r w:rsidRPr="00A165CB">
              <w:rPr>
                <w:rFonts w:ascii="Cambria" w:hAnsi="Cambria"/>
                <w:sz w:val="22"/>
                <w:szCs w:val="22"/>
              </w:rPr>
              <w:t xml:space="preserve"> </w:t>
            </w:r>
            <w:r w:rsidRPr="00A165CB">
              <w:rPr>
                <w:rFonts w:ascii="Cambria" w:hAnsi="Cambria" w:hint="eastAsia"/>
                <w:sz w:val="22"/>
                <w:szCs w:val="22"/>
              </w:rPr>
              <w:t>по</w:t>
            </w:r>
            <w:r w:rsidRPr="00A165CB">
              <w:rPr>
                <w:rFonts w:ascii="Cambria" w:hAnsi="Cambria"/>
                <w:sz w:val="22"/>
                <w:szCs w:val="22"/>
              </w:rPr>
              <w:t xml:space="preserve"> API </w:t>
            </w:r>
            <w:r w:rsidRPr="00A165CB">
              <w:rPr>
                <w:rFonts w:ascii="Cambria" w:hAnsi="Cambria" w:hint="eastAsia"/>
                <w:sz w:val="22"/>
                <w:szCs w:val="22"/>
              </w:rPr>
              <w:t>с</w:t>
            </w:r>
            <w:r w:rsidRPr="00A165CB">
              <w:rPr>
                <w:rFonts w:ascii="Cambria" w:hAnsi="Cambria"/>
                <w:sz w:val="22"/>
                <w:szCs w:val="22"/>
              </w:rPr>
              <w:t xml:space="preserve"> </w:t>
            </w:r>
            <w:r w:rsidRPr="00A165CB">
              <w:rPr>
                <w:rFonts w:ascii="Cambria" w:hAnsi="Cambria" w:hint="eastAsia"/>
                <w:sz w:val="22"/>
                <w:szCs w:val="22"/>
              </w:rPr>
              <w:t>Программами</w:t>
            </w:r>
            <w:r w:rsidRPr="00A165CB">
              <w:rPr>
                <w:rFonts w:ascii="Cambria" w:hAnsi="Cambria"/>
                <w:sz w:val="22"/>
                <w:szCs w:val="22"/>
              </w:rPr>
              <w:t xml:space="preserve"> </w:t>
            </w:r>
            <w:r w:rsidRPr="00A165CB">
              <w:rPr>
                <w:rFonts w:ascii="Cambria" w:hAnsi="Cambria" w:hint="eastAsia"/>
                <w:sz w:val="22"/>
                <w:szCs w:val="22"/>
              </w:rPr>
              <w:t>Лицензиара в</w:t>
            </w:r>
            <w:r w:rsidRPr="00A165CB">
              <w:rPr>
                <w:rFonts w:ascii="Cambria" w:hAnsi="Cambria"/>
                <w:sz w:val="22"/>
                <w:szCs w:val="22"/>
              </w:rPr>
              <w:t xml:space="preserve"> </w:t>
            </w:r>
            <w:r w:rsidRPr="00A165CB">
              <w:rPr>
                <w:rFonts w:ascii="Cambria" w:hAnsi="Cambria" w:hint="eastAsia"/>
                <w:sz w:val="22"/>
                <w:szCs w:val="22"/>
              </w:rPr>
              <w:t>соответствии</w:t>
            </w:r>
            <w:r w:rsidRPr="00A165CB">
              <w:rPr>
                <w:rFonts w:ascii="Cambria" w:hAnsi="Cambria"/>
                <w:sz w:val="22"/>
                <w:szCs w:val="22"/>
              </w:rPr>
              <w:t xml:space="preserve"> </w:t>
            </w:r>
            <w:r w:rsidRPr="00A165CB">
              <w:rPr>
                <w:rFonts w:ascii="Cambria" w:hAnsi="Cambria" w:hint="eastAsia"/>
                <w:sz w:val="22"/>
                <w:szCs w:val="22"/>
              </w:rPr>
              <w:t>с</w:t>
            </w:r>
            <w:r w:rsidRPr="00A165CB">
              <w:rPr>
                <w:rFonts w:ascii="Cambria" w:hAnsi="Cambria"/>
                <w:sz w:val="22"/>
                <w:szCs w:val="22"/>
              </w:rPr>
              <w:t xml:space="preserve"> </w:t>
            </w:r>
            <w:r w:rsidRPr="00A165CB">
              <w:rPr>
                <w:rFonts w:ascii="Cambria" w:hAnsi="Cambria" w:hint="eastAsia"/>
                <w:sz w:val="22"/>
                <w:szCs w:val="22"/>
              </w:rPr>
              <w:t>обновлениями</w:t>
            </w:r>
            <w:r w:rsidRPr="00A165CB">
              <w:rPr>
                <w:rFonts w:ascii="Cambria" w:hAnsi="Cambria"/>
                <w:sz w:val="22"/>
                <w:szCs w:val="22"/>
              </w:rPr>
              <w:t xml:space="preserve"> </w:t>
            </w:r>
            <w:r w:rsidRPr="00A165CB">
              <w:rPr>
                <w:rFonts w:ascii="Cambria" w:hAnsi="Cambria" w:hint="eastAsia"/>
                <w:sz w:val="22"/>
                <w:szCs w:val="22"/>
              </w:rPr>
              <w:t>в</w:t>
            </w:r>
            <w:r w:rsidRPr="00A165CB">
              <w:rPr>
                <w:rFonts w:ascii="Cambria" w:hAnsi="Cambria"/>
                <w:sz w:val="22"/>
                <w:szCs w:val="22"/>
              </w:rPr>
              <w:t xml:space="preserve"> API </w:t>
            </w:r>
            <w:r w:rsidRPr="00A165CB">
              <w:rPr>
                <w:rFonts w:ascii="Cambria" w:hAnsi="Cambria" w:hint="eastAsia"/>
                <w:sz w:val="22"/>
                <w:szCs w:val="22"/>
              </w:rPr>
              <w:t>Лицензиара</w:t>
            </w:r>
            <w:r w:rsidRPr="00A165CB">
              <w:rPr>
                <w:rFonts w:ascii="Cambria" w:hAnsi="Cambria"/>
                <w:sz w:val="22"/>
                <w:szCs w:val="22"/>
              </w:rPr>
              <w:t xml:space="preserve"> </w:t>
            </w:r>
            <w:r w:rsidRPr="00A165CB">
              <w:rPr>
                <w:rFonts w:ascii="Cambria" w:hAnsi="Cambria" w:hint="eastAsia"/>
                <w:sz w:val="22"/>
                <w:szCs w:val="22"/>
              </w:rPr>
              <w:t>в</w:t>
            </w:r>
            <w:r w:rsidRPr="00A165CB">
              <w:rPr>
                <w:rFonts w:ascii="Cambria" w:hAnsi="Cambria"/>
                <w:sz w:val="22"/>
                <w:szCs w:val="22"/>
              </w:rPr>
              <w:t xml:space="preserve"> </w:t>
            </w:r>
            <w:r w:rsidRPr="00A165CB">
              <w:rPr>
                <w:rFonts w:ascii="Cambria" w:hAnsi="Cambria" w:hint="eastAsia"/>
                <w:sz w:val="22"/>
                <w:szCs w:val="22"/>
              </w:rPr>
              <w:t>течение</w:t>
            </w:r>
            <w:r w:rsidRPr="00A165CB">
              <w:rPr>
                <w:rFonts w:ascii="Cambria" w:hAnsi="Cambria"/>
                <w:sz w:val="22"/>
                <w:szCs w:val="22"/>
              </w:rPr>
              <w:t xml:space="preserve"> 6 (</w:t>
            </w:r>
            <w:r w:rsidRPr="00A165CB">
              <w:rPr>
                <w:rFonts w:ascii="Cambria" w:hAnsi="Cambria" w:hint="eastAsia"/>
                <w:sz w:val="22"/>
                <w:szCs w:val="22"/>
              </w:rPr>
              <w:t>шести</w:t>
            </w:r>
            <w:r w:rsidRPr="00A165CB">
              <w:rPr>
                <w:rFonts w:ascii="Cambria" w:hAnsi="Cambria"/>
                <w:sz w:val="22"/>
                <w:szCs w:val="22"/>
              </w:rPr>
              <w:t xml:space="preserve">) </w:t>
            </w:r>
            <w:r w:rsidRPr="00A165CB">
              <w:rPr>
                <w:rFonts w:ascii="Cambria" w:hAnsi="Cambria" w:hint="eastAsia"/>
                <w:sz w:val="22"/>
                <w:szCs w:val="22"/>
              </w:rPr>
              <w:t>месяцев</w:t>
            </w:r>
            <w:r w:rsidRPr="00A165CB">
              <w:rPr>
                <w:rFonts w:ascii="Cambria" w:hAnsi="Cambria"/>
                <w:sz w:val="22"/>
                <w:szCs w:val="22"/>
              </w:rPr>
              <w:t xml:space="preserve"> </w:t>
            </w:r>
            <w:r w:rsidRPr="00A165CB">
              <w:rPr>
                <w:rFonts w:ascii="Cambria" w:hAnsi="Cambria" w:hint="eastAsia"/>
                <w:sz w:val="22"/>
                <w:szCs w:val="22"/>
              </w:rPr>
              <w:t>с</w:t>
            </w:r>
            <w:r w:rsidRPr="00A165CB">
              <w:rPr>
                <w:rFonts w:ascii="Cambria" w:hAnsi="Cambria"/>
                <w:sz w:val="22"/>
                <w:szCs w:val="22"/>
              </w:rPr>
              <w:t xml:space="preserve"> </w:t>
            </w:r>
            <w:r w:rsidRPr="00A165CB">
              <w:rPr>
                <w:rFonts w:ascii="Cambria" w:hAnsi="Cambria" w:hint="eastAsia"/>
                <w:sz w:val="22"/>
                <w:szCs w:val="22"/>
              </w:rPr>
              <w:t>даты</w:t>
            </w:r>
            <w:r w:rsidRPr="00A165CB">
              <w:rPr>
                <w:rFonts w:ascii="Cambria" w:hAnsi="Cambria"/>
                <w:sz w:val="22"/>
                <w:szCs w:val="22"/>
              </w:rPr>
              <w:t xml:space="preserve"> </w:t>
            </w:r>
            <w:r w:rsidRPr="00A165CB">
              <w:rPr>
                <w:rFonts w:ascii="Cambria" w:hAnsi="Cambria" w:hint="eastAsia"/>
                <w:sz w:val="22"/>
                <w:szCs w:val="22"/>
              </w:rPr>
              <w:t>уведомления</w:t>
            </w:r>
            <w:r w:rsidRPr="00A165CB">
              <w:rPr>
                <w:rFonts w:ascii="Cambria" w:hAnsi="Cambria"/>
                <w:sz w:val="22"/>
                <w:szCs w:val="22"/>
              </w:rPr>
              <w:t xml:space="preserve"> </w:t>
            </w:r>
            <w:r w:rsidRPr="00A165CB">
              <w:rPr>
                <w:rFonts w:ascii="Cambria" w:hAnsi="Cambria" w:hint="eastAsia"/>
                <w:sz w:val="22"/>
                <w:szCs w:val="22"/>
              </w:rPr>
              <w:t>по</w:t>
            </w:r>
            <w:r w:rsidRPr="00A165CB">
              <w:rPr>
                <w:rFonts w:ascii="Cambria" w:hAnsi="Cambria"/>
                <w:sz w:val="22"/>
                <w:szCs w:val="22"/>
              </w:rPr>
              <w:t xml:space="preserve"> </w:t>
            </w:r>
            <w:r w:rsidRPr="00A165CB">
              <w:rPr>
                <w:rFonts w:ascii="Cambria" w:hAnsi="Cambria" w:hint="eastAsia"/>
                <w:sz w:val="22"/>
                <w:szCs w:val="22"/>
              </w:rPr>
              <w:t>электронной</w:t>
            </w:r>
            <w:r w:rsidRPr="00A165CB">
              <w:rPr>
                <w:rFonts w:ascii="Cambria" w:hAnsi="Cambria"/>
                <w:sz w:val="22"/>
                <w:szCs w:val="22"/>
              </w:rPr>
              <w:t xml:space="preserve"> </w:t>
            </w:r>
            <w:r w:rsidRPr="00A165CB">
              <w:rPr>
                <w:rFonts w:ascii="Cambria" w:hAnsi="Cambria" w:hint="eastAsia"/>
                <w:sz w:val="22"/>
                <w:szCs w:val="22"/>
              </w:rPr>
              <w:t>почте</w:t>
            </w:r>
            <w:r w:rsidRPr="00A165CB">
              <w:rPr>
                <w:rFonts w:ascii="Cambria" w:hAnsi="Cambria"/>
                <w:sz w:val="22"/>
                <w:szCs w:val="22"/>
              </w:rPr>
              <w:t xml:space="preserve"> </w:t>
            </w:r>
            <w:r w:rsidRPr="00A165CB">
              <w:rPr>
                <w:rFonts w:ascii="Cambria" w:hAnsi="Cambria" w:hint="eastAsia"/>
                <w:sz w:val="22"/>
                <w:szCs w:val="22"/>
              </w:rPr>
              <w:t>об</w:t>
            </w:r>
            <w:r w:rsidRPr="00A165CB">
              <w:rPr>
                <w:rFonts w:ascii="Cambria" w:hAnsi="Cambria"/>
                <w:sz w:val="22"/>
                <w:szCs w:val="22"/>
              </w:rPr>
              <w:t xml:space="preserve"> </w:t>
            </w:r>
            <w:r w:rsidRPr="00A165CB">
              <w:rPr>
                <w:rFonts w:ascii="Cambria" w:hAnsi="Cambria" w:hint="eastAsia"/>
                <w:sz w:val="22"/>
                <w:szCs w:val="22"/>
              </w:rPr>
              <w:t>обновлении</w:t>
            </w:r>
            <w:r w:rsidRPr="00A165CB">
              <w:rPr>
                <w:rFonts w:ascii="Cambria" w:eastAsia="Calibri" w:hAnsi="Cambria"/>
                <w:sz w:val="22"/>
                <w:szCs w:val="22"/>
              </w:rPr>
              <w:t xml:space="preserve">. Лицензиар обязуется заранее предоставлять информацию о требуемом техническом обновлении на почту </w:t>
            </w:r>
            <w:r w:rsidRPr="00A165CB">
              <w:rPr>
                <w:rFonts w:ascii="Cambria" w:eastAsia="Arial" w:hAnsi="Cambria" w:cs="Arial"/>
                <w:sz w:val="22"/>
                <w:szCs w:val="22"/>
              </w:rPr>
              <w:t>ответственного работника Лицензиата по работе с API</w:t>
            </w:r>
            <w:r w:rsidRPr="00A165CB">
              <w:rPr>
                <w:rFonts w:ascii="Cambria" w:eastAsia="Calibri" w:hAnsi="Cambria"/>
                <w:sz w:val="22"/>
                <w:szCs w:val="22"/>
              </w:rPr>
              <w:t xml:space="preserve"> (далее — «Администратор API). Оповещение проводится за 6 (шесть) месяцев до введения изменений, и возможность использовать предыдущую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8F7562" w:rsidRPr="00A165CB" w14:paraId="2DE2EAD0" w14:textId="77777777" w:rsidTr="005A790E">
        <w:trPr>
          <w:trHeight w:val="80"/>
        </w:trPr>
        <w:tc>
          <w:tcPr>
            <w:tcW w:w="486" w:type="pct"/>
            <w:shd w:val="clear" w:color="auto" w:fill="auto"/>
          </w:tcPr>
          <w:p w14:paraId="6CD2A843" w14:textId="77777777" w:rsidR="008F7562" w:rsidRPr="00A165CB" w:rsidRDefault="008F7562">
            <w:pPr>
              <w:pStyle w:val="aff2"/>
              <w:jc w:val="both"/>
              <w:rPr>
                <w:rFonts w:ascii="Cambria" w:hAnsi="Cambria"/>
              </w:rPr>
            </w:pPr>
          </w:p>
        </w:tc>
        <w:tc>
          <w:tcPr>
            <w:tcW w:w="4514" w:type="pct"/>
            <w:gridSpan w:val="4"/>
            <w:shd w:val="clear" w:color="auto" w:fill="auto"/>
          </w:tcPr>
          <w:p w14:paraId="688E15B0" w14:textId="77777777" w:rsidR="008F7562" w:rsidRPr="00A165CB" w:rsidRDefault="008F7562">
            <w:pPr>
              <w:spacing w:after="0"/>
              <w:ind w:left="0" w:firstLine="0"/>
              <w:rPr>
                <w:rFonts w:ascii="Cambria" w:eastAsia="Calibri" w:hAnsi="Cambria"/>
                <w:sz w:val="22"/>
                <w:szCs w:val="22"/>
              </w:rPr>
            </w:pPr>
          </w:p>
        </w:tc>
      </w:tr>
      <w:tr w:rsidR="008F7562" w:rsidRPr="00A165CB" w14:paraId="5E5704F4" w14:textId="77777777" w:rsidTr="005A790E">
        <w:trPr>
          <w:trHeight w:val="655"/>
        </w:trPr>
        <w:tc>
          <w:tcPr>
            <w:tcW w:w="486" w:type="pct"/>
            <w:shd w:val="clear" w:color="auto" w:fill="D9D9D9"/>
          </w:tcPr>
          <w:p w14:paraId="7556FA49" w14:textId="77777777" w:rsidR="008F7562" w:rsidRPr="00A165CB" w:rsidRDefault="009C627C">
            <w:pPr>
              <w:pStyle w:val="aff2"/>
              <w:jc w:val="both"/>
              <w:rPr>
                <w:rFonts w:ascii="Cambria" w:hAnsi="Cambria"/>
              </w:rPr>
            </w:pPr>
            <w:r w:rsidRPr="00A165CB">
              <w:rPr>
                <w:rFonts w:ascii="Cambria" w:hAnsi="Cambria"/>
              </w:rPr>
              <w:lastRenderedPageBreak/>
              <w:t>3.6.</w:t>
            </w:r>
          </w:p>
        </w:tc>
        <w:tc>
          <w:tcPr>
            <w:tcW w:w="4514" w:type="pct"/>
            <w:gridSpan w:val="4"/>
          </w:tcPr>
          <w:p w14:paraId="24CCC2B9" w14:textId="5C6683C6" w:rsidR="008F7562" w:rsidRPr="00A165CB" w:rsidRDefault="009C627C">
            <w:pPr>
              <w:ind w:left="0" w:firstLine="0"/>
              <w:rPr>
                <w:rFonts w:ascii="Cambria" w:eastAsia="Calibri" w:hAnsi="Cambria"/>
                <w:sz w:val="22"/>
                <w:szCs w:val="22"/>
              </w:rPr>
            </w:pPr>
            <w:r w:rsidRPr="00A165CB">
              <w:rPr>
                <w:rFonts w:ascii="Cambria" w:eastAsia="Calibri"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8F7562" w:rsidRPr="00A165CB" w14:paraId="1CC406F0" w14:textId="77777777" w:rsidTr="005A790E">
        <w:tc>
          <w:tcPr>
            <w:tcW w:w="486" w:type="pct"/>
          </w:tcPr>
          <w:p w14:paraId="4B65E4FF" w14:textId="77777777" w:rsidR="008F7562" w:rsidRPr="00A165CB" w:rsidRDefault="008F7562">
            <w:pPr>
              <w:pStyle w:val="aff2"/>
              <w:rPr>
                <w:rFonts w:ascii="Cambria" w:hAnsi="Cambria"/>
              </w:rPr>
            </w:pPr>
          </w:p>
        </w:tc>
        <w:tc>
          <w:tcPr>
            <w:tcW w:w="4514" w:type="pct"/>
            <w:gridSpan w:val="4"/>
          </w:tcPr>
          <w:p w14:paraId="1F0EFB1B" w14:textId="77777777" w:rsidR="008F7562" w:rsidRPr="00A165CB" w:rsidRDefault="008F7562">
            <w:pPr>
              <w:pStyle w:val="aff2"/>
              <w:rPr>
                <w:rFonts w:ascii="Cambria" w:hAnsi="Cambria"/>
              </w:rPr>
            </w:pPr>
          </w:p>
        </w:tc>
      </w:tr>
      <w:tr w:rsidR="008F7562" w:rsidRPr="00A165CB" w14:paraId="008B9F39" w14:textId="77777777" w:rsidTr="002F53A9">
        <w:tc>
          <w:tcPr>
            <w:tcW w:w="5000" w:type="pct"/>
            <w:gridSpan w:val="5"/>
            <w:shd w:val="clear" w:color="auto" w:fill="D9D9D9"/>
          </w:tcPr>
          <w:p w14:paraId="274AEDA5" w14:textId="77777777" w:rsidR="008F7562" w:rsidRPr="00A165CB" w:rsidRDefault="009C627C">
            <w:pPr>
              <w:pStyle w:val="aff2"/>
              <w:jc w:val="center"/>
              <w:rPr>
                <w:rFonts w:ascii="Cambria" w:hAnsi="Cambria"/>
                <w:b/>
              </w:rPr>
            </w:pPr>
            <w:r w:rsidRPr="00A165CB">
              <w:rPr>
                <w:rFonts w:ascii="Cambria" w:hAnsi="Cambria" w:cs="Arial"/>
                <w:b/>
              </w:rPr>
              <w:t xml:space="preserve">4. ДЕЙСТВИЕ ДОГОВОРА </w:t>
            </w:r>
          </w:p>
        </w:tc>
      </w:tr>
      <w:tr w:rsidR="008F7562" w:rsidRPr="00A165CB" w14:paraId="6BC7324E" w14:textId="77777777" w:rsidTr="005A790E">
        <w:tc>
          <w:tcPr>
            <w:tcW w:w="486" w:type="pct"/>
          </w:tcPr>
          <w:p w14:paraId="0767FDBD" w14:textId="77777777" w:rsidR="008F7562" w:rsidRPr="00A165CB" w:rsidRDefault="008F7562">
            <w:pPr>
              <w:pStyle w:val="aff2"/>
              <w:rPr>
                <w:rFonts w:ascii="Cambria" w:hAnsi="Cambria"/>
              </w:rPr>
            </w:pPr>
          </w:p>
        </w:tc>
        <w:tc>
          <w:tcPr>
            <w:tcW w:w="4514" w:type="pct"/>
            <w:gridSpan w:val="4"/>
          </w:tcPr>
          <w:p w14:paraId="3B7DFFB2" w14:textId="77777777" w:rsidR="008F7562" w:rsidRPr="00A165CB" w:rsidRDefault="008F7562">
            <w:pPr>
              <w:pStyle w:val="aff2"/>
              <w:rPr>
                <w:rFonts w:ascii="Cambria" w:hAnsi="Cambria" w:cs="Arial"/>
              </w:rPr>
            </w:pPr>
          </w:p>
        </w:tc>
      </w:tr>
      <w:tr w:rsidR="008F7562" w:rsidRPr="00A165CB" w14:paraId="458097A2" w14:textId="77777777" w:rsidTr="005A790E">
        <w:tc>
          <w:tcPr>
            <w:tcW w:w="486" w:type="pct"/>
            <w:shd w:val="clear" w:color="auto" w:fill="D9D9D9"/>
          </w:tcPr>
          <w:p w14:paraId="53E1CC60" w14:textId="77777777" w:rsidR="008F7562" w:rsidRPr="00A165CB" w:rsidRDefault="009C627C">
            <w:pPr>
              <w:pStyle w:val="aff2"/>
              <w:jc w:val="both"/>
              <w:rPr>
                <w:rFonts w:ascii="Cambria" w:hAnsi="Cambria"/>
              </w:rPr>
            </w:pPr>
            <w:r w:rsidRPr="00A165CB">
              <w:rPr>
                <w:rFonts w:ascii="Cambria" w:hAnsi="Cambria"/>
              </w:rPr>
              <w:t>4.1.</w:t>
            </w:r>
          </w:p>
        </w:tc>
        <w:tc>
          <w:tcPr>
            <w:tcW w:w="4514" w:type="pct"/>
            <w:gridSpan w:val="4"/>
          </w:tcPr>
          <w:p w14:paraId="186A6A66" w14:textId="2E34641F" w:rsidR="008F7562" w:rsidRPr="00A165CB" w:rsidRDefault="009C627C" w:rsidP="00815612">
            <w:pPr>
              <w:pStyle w:val="aff2"/>
              <w:jc w:val="both"/>
              <w:rPr>
                <w:rFonts w:ascii="Cambria" w:hAnsi="Cambria" w:cs="Arial"/>
              </w:rPr>
            </w:pPr>
            <w:r w:rsidRPr="00A165CB">
              <w:rPr>
                <w:rFonts w:ascii="Cambria" w:hAnsi="Cambria" w:cs="Arial"/>
              </w:rPr>
              <w:t>Стороны достигли полного соглашения по всем условиям Договора. Договор считается заключенным в день</w:t>
            </w:r>
            <w:r w:rsidR="005870F5">
              <w:rPr>
                <w:rFonts w:ascii="Cambria" w:hAnsi="Cambria" w:cs="Arial"/>
              </w:rPr>
              <w:t xml:space="preserve"> его подписания </w:t>
            </w:r>
            <w:r w:rsidR="00815612">
              <w:rPr>
                <w:rFonts w:ascii="Cambria" w:hAnsi="Cambria" w:cs="Arial"/>
              </w:rPr>
              <w:t>С</w:t>
            </w:r>
            <w:r w:rsidR="005870F5">
              <w:rPr>
                <w:rFonts w:ascii="Cambria" w:hAnsi="Cambria" w:cs="Arial"/>
              </w:rPr>
              <w:t>торонами</w:t>
            </w:r>
            <w:r w:rsidR="00FA61C5">
              <w:rPr>
                <w:rFonts w:ascii="Cambria" w:hAnsi="Cambria" w:cs="Arial"/>
              </w:rPr>
              <w:t>.</w:t>
            </w:r>
          </w:p>
        </w:tc>
      </w:tr>
      <w:tr w:rsidR="008F7562" w:rsidRPr="00A165CB" w14:paraId="6522E4B4" w14:textId="77777777" w:rsidTr="005A790E">
        <w:tc>
          <w:tcPr>
            <w:tcW w:w="486" w:type="pct"/>
          </w:tcPr>
          <w:p w14:paraId="43852F8C" w14:textId="77777777" w:rsidR="008F7562" w:rsidRPr="00A165CB" w:rsidRDefault="008F7562">
            <w:pPr>
              <w:pStyle w:val="aff2"/>
              <w:jc w:val="both"/>
              <w:rPr>
                <w:rFonts w:ascii="Cambria" w:hAnsi="Cambria"/>
              </w:rPr>
            </w:pPr>
          </w:p>
        </w:tc>
        <w:tc>
          <w:tcPr>
            <w:tcW w:w="4514" w:type="pct"/>
            <w:gridSpan w:val="4"/>
          </w:tcPr>
          <w:p w14:paraId="677DEE11" w14:textId="77777777" w:rsidR="008F7562" w:rsidRPr="00A165CB" w:rsidRDefault="008F7562">
            <w:pPr>
              <w:pStyle w:val="aff2"/>
              <w:jc w:val="both"/>
              <w:rPr>
                <w:rFonts w:ascii="Cambria" w:hAnsi="Cambria" w:cs="Arial"/>
              </w:rPr>
            </w:pPr>
          </w:p>
        </w:tc>
      </w:tr>
      <w:tr w:rsidR="008F7562" w:rsidRPr="00A165CB" w14:paraId="6D637B4C" w14:textId="77777777" w:rsidTr="005A790E">
        <w:tc>
          <w:tcPr>
            <w:tcW w:w="486" w:type="pct"/>
            <w:shd w:val="clear" w:color="auto" w:fill="D9D9D9" w:themeFill="background1" w:themeFillShade="D9"/>
          </w:tcPr>
          <w:p w14:paraId="5DD0FF69" w14:textId="27D3E167" w:rsidR="008F7562" w:rsidRPr="00A165CB" w:rsidRDefault="00B81288">
            <w:pPr>
              <w:pStyle w:val="aff2"/>
              <w:jc w:val="both"/>
              <w:rPr>
                <w:rFonts w:ascii="Cambria" w:hAnsi="Cambria"/>
              </w:rPr>
            </w:pPr>
            <w:r w:rsidRPr="00A165CB">
              <w:rPr>
                <w:rFonts w:ascii="Cambria" w:hAnsi="Cambria"/>
              </w:rPr>
              <w:t>4.2.</w:t>
            </w:r>
          </w:p>
        </w:tc>
        <w:tc>
          <w:tcPr>
            <w:tcW w:w="4514" w:type="pct"/>
            <w:gridSpan w:val="4"/>
          </w:tcPr>
          <w:p w14:paraId="35E355E8" w14:textId="3F54BB23" w:rsidR="008F7562" w:rsidRPr="00A165CB" w:rsidRDefault="00B81288" w:rsidP="00A342A1">
            <w:pPr>
              <w:pStyle w:val="aff2"/>
              <w:jc w:val="both"/>
              <w:rPr>
                <w:rFonts w:ascii="Cambria" w:hAnsi="Cambria" w:cs="Arial"/>
              </w:rPr>
            </w:pPr>
            <w:r w:rsidRPr="00A165CB">
              <w:rPr>
                <w:rFonts w:ascii="Cambria" w:hAnsi="Cambria" w:cs="Arial"/>
              </w:rPr>
              <w:t xml:space="preserve">Договор действует </w:t>
            </w:r>
            <w:r w:rsidR="005870F5" w:rsidRPr="00693459">
              <w:rPr>
                <w:rFonts w:ascii="Cambria" w:hAnsi="Cambria" w:cs="Arial"/>
                <w:b/>
              </w:rPr>
              <w:t xml:space="preserve">до </w:t>
            </w:r>
            <w:r w:rsidR="00815612" w:rsidRPr="00693459">
              <w:rPr>
                <w:rFonts w:ascii="Cambria" w:hAnsi="Cambria" w:cs="Arial"/>
                <w:b/>
              </w:rPr>
              <w:t>31.</w:t>
            </w:r>
            <w:r w:rsidR="00815612">
              <w:rPr>
                <w:rFonts w:ascii="Cambria" w:hAnsi="Cambria" w:cs="Arial"/>
                <w:b/>
              </w:rPr>
              <w:t>07</w:t>
            </w:r>
            <w:r w:rsidR="00815612" w:rsidRPr="00815612">
              <w:rPr>
                <w:rFonts w:ascii="Cambria" w:hAnsi="Cambria" w:cs="Arial"/>
                <w:b/>
              </w:rPr>
              <w:t>.202</w:t>
            </w:r>
            <w:r w:rsidR="00A342A1">
              <w:rPr>
                <w:rFonts w:ascii="Cambria" w:hAnsi="Cambria" w:cs="Arial"/>
                <w:b/>
              </w:rPr>
              <w:t>7</w:t>
            </w:r>
            <w:r w:rsidR="00815612" w:rsidRPr="00693459">
              <w:rPr>
                <w:rFonts w:ascii="Cambria" w:hAnsi="Cambria" w:cs="Arial"/>
                <w:b/>
              </w:rPr>
              <w:t>.</w:t>
            </w:r>
            <w:r w:rsidR="00815612">
              <w:rPr>
                <w:rFonts w:ascii="Cambria" w:hAnsi="Cambria" w:cs="Arial"/>
              </w:rPr>
              <w:t xml:space="preserve"> </w:t>
            </w:r>
            <w:r w:rsidRPr="00A165CB">
              <w:rPr>
                <w:rFonts w:ascii="Cambria" w:hAnsi="Cambria" w:cs="Arial"/>
              </w:rPr>
              <w:t>Окончание действия Договора не освобождает Стороны от надлежащего исполнения своих неисполненных обязательств по нему</w:t>
            </w:r>
            <w:r w:rsidR="00815612" w:rsidRPr="00A165CB">
              <w:rPr>
                <w:rFonts w:ascii="Cambria" w:hAnsi="Cambria" w:cs="Arial"/>
              </w:rPr>
              <w:t>, с учётом условий пункта 4.4 Договора.</w:t>
            </w:r>
          </w:p>
        </w:tc>
      </w:tr>
      <w:tr w:rsidR="008F7562" w:rsidRPr="00A165CB" w14:paraId="504B0727" w14:textId="77777777" w:rsidTr="005A790E">
        <w:tc>
          <w:tcPr>
            <w:tcW w:w="486" w:type="pct"/>
          </w:tcPr>
          <w:p w14:paraId="3DD281BF" w14:textId="77777777" w:rsidR="008F7562" w:rsidRPr="00A165CB" w:rsidRDefault="008F7562">
            <w:pPr>
              <w:pStyle w:val="aff2"/>
              <w:jc w:val="both"/>
              <w:rPr>
                <w:rFonts w:ascii="Cambria" w:hAnsi="Cambria"/>
              </w:rPr>
            </w:pPr>
          </w:p>
        </w:tc>
        <w:tc>
          <w:tcPr>
            <w:tcW w:w="4514" w:type="pct"/>
            <w:gridSpan w:val="4"/>
          </w:tcPr>
          <w:p w14:paraId="4FC83FF9" w14:textId="77777777" w:rsidR="008F7562" w:rsidRPr="00A165CB" w:rsidRDefault="008F7562">
            <w:pPr>
              <w:pStyle w:val="aff2"/>
              <w:jc w:val="both"/>
              <w:rPr>
                <w:rFonts w:ascii="Cambria" w:hAnsi="Cambria" w:cs="Arial"/>
              </w:rPr>
            </w:pPr>
          </w:p>
        </w:tc>
      </w:tr>
      <w:tr w:rsidR="008F7562" w:rsidRPr="00A165CB" w14:paraId="119EFF34" w14:textId="77777777" w:rsidTr="005A790E">
        <w:tc>
          <w:tcPr>
            <w:tcW w:w="486" w:type="pct"/>
            <w:shd w:val="clear" w:color="auto" w:fill="D9D9D9"/>
          </w:tcPr>
          <w:p w14:paraId="06ACC821" w14:textId="3DAE773F" w:rsidR="008F7562" w:rsidRPr="00A165CB" w:rsidRDefault="009C627C">
            <w:pPr>
              <w:pStyle w:val="aff2"/>
              <w:jc w:val="both"/>
              <w:rPr>
                <w:rFonts w:ascii="Cambria" w:hAnsi="Cambria"/>
              </w:rPr>
            </w:pPr>
            <w:r w:rsidRPr="00A165CB">
              <w:rPr>
                <w:rFonts w:ascii="Cambria" w:hAnsi="Cambria"/>
              </w:rPr>
              <w:t>4.3.</w:t>
            </w:r>
          </w:p>
        </w:tc>
        <w:tc>
          <w:tcPr>
            <w:tcW w:w="4514" w:type="pct"/>
            <w:gridSpan w:val="4"/>
          </w:tcPr>
          <w:p w14:paraId="2D863B55" w14:textId="6705A44E" w:rsidR="008F7562" w:rsidRPr="00A165CB" w:rsidRDefault="009C627C">
            <w:pPr>
              <w:pStyle w:val="aff2"/>
              <w:jc w:val="both"/>
              <w:rPr>
                <w:rFonts w:ascii="Cambria" w:hAnsi="Cambria"/>
              </w:rPr>
            </w:pPr>
            <w:r w:rsidRPr="00A165CB">
              <w:rPr>
                <w:rFonts w:ascii="Cambria" w:hAnsi="Cambria"/>
              </w:rPr>
              <w:t xml:space="preserve">Использование </w:t>
            </w:r>
            <w:r w:rsidRPr="00A165CB">
              <w:rPr>
                <w:rFonts w:ascii="Cambria" w:hAnsi="Cambria" w:cs="Arial"/>
              </w:rPr>
              <w:t>Лицензиатом</w:t>
            </w:r>
            <w:r w:rsidRPr="00A165CB">
              <w:rPr>
                <w:rFonts w:ascii="Cambria" w:hAnsi="Cambria"/>
              </w:rPr>
              <w:t xml:space="preserve"> Программ, технически усовершенствованных (улучшенных) </w:t>
            </w:r>
            <w:r w:rsidRPr="00A165CB">
              <w:rPr>
                <w:rFonts w:ascii="Cambria" w:hAnsi="Cambria" w:cs="Arial"/>
              </w:rPr>
              <w:t>Лицензиар</w:t>
            </w:r>
            <w:r w:rsidRPr="00A165CB">
              <w:rPr>
                <w:rFonts w:ascii="Cambria" w:hAnsi="Cambria"/>
              </w:rPr>
              <w:t>ом, полностью подчинено правилам и ограничениям, установленным в Договоре.</w:t>
            </w:r>
          </w:p>
        </w:tc>
      </w:tr>
      <w:tr w:rsidR="008F7562" w:rsidRPr="00A165CB" w14:paraId="2278D68E" w14:textId="77777777" w:rsidTr="005A790E">
        <w:tc>
          <w:tcPr>
            <w:tcW w:w="486" w:type="pct"/>
            <w:shd w:val="clear" w:color="auto" w:fill="FFFFFF"/>
          </w:tcPr>
          <w:p w14:paraId="1BB120C5" w14:textId="77777777" w:rsidR="008F7562" w:rsidRPr="00A165CB" w:rsidRDefault="008F7562">
            <w:pPr>
              <w:pStyle w:val="aff2"/>
              <w:jc w:val="both"/>
              <w:rPr>
                <w:rFonts w:ascii="Cambria" w:hAnsi="Cambria"/>
              </w:rPr>
            </w:pPr>
          </w:p>
        </w:tc>
        <w:tc>
          <w:tcPr>
            <w:tcW w:w="4514" w:type="pct"/>
            <w:gridSpan w:val="4"/>
          </w:tcPr>
          <w:p w14:paraId="7542E5DA" w14:textId="77777777" w:rsidR="008F7562" w:rsidRPr="00A165CB" w:rsidRDefault="008F7562">
            <w:pPr>
              <w:pStyle w:val="aff2"/>
              <w:jc w:val="both"/>
              <w:rPr>
                <w:rFonts w:ascii="Cambria" w:hAnsi="Cambria"/>
              </w:rPr>
            </w:pPr>
          </w:p>
        </w:tc>
      </w:tr>
      <w:tr w:rsidR="008F7562" w:rsidRPr="00A165CB" w14:paraId="4BD133AB" w14:textId="77777777" w:rsidTr="005A790E">
        <w:tc>
          <w:tcPr>
            <w:tcW w:w="486" w:type="pct"/>
            <w:shd w:val="clear" w:color="auto" w:fill="D9D9D9"/>
          </w:tcPr>
          <w:p w14:paraId="10CBD0E4" w14:textId="6921941C" w:rsidR="008F7562" w:rsidRPr="00A165CB" w:rsidRDefault="009C627C">
            <w:pPr>
              <w:pStyle w:val="aff2"/>
              <w:jc w:val="both"/>
              <w:rPr>
                <w:rFonts w:ascii="Cambria" w:hAnsi="Cambria"/>
              </w:rPr>
            </w:pPr>
            <w:r w:rsidRPr="00A165CB">
              <w:rPr>
                <w:rFonts w:ascii="Cambria" w:hAnsi="Cambria"/>
              </w:rPr>
              <w:t>4.4.</w:t>
            </w:r>
          </w:p>
        </w:tc>
        <w:tc>
          <w:tcPr>
            <w:tcW w:w="4514" w:type="pct"/>
            <w:gridSpan w:val="4"/>
          </w:tcPr>
          <w:p w14:paraId="7619835B" w14:textId="2B4F5054" w:rsidR="008F7562" w:rsidRPr="00A165CB" w:rsidRDefault="00AD403F">
            <w:pPr>
              <w:pStyle w:val="aff2"/>
              <w:jc w:val="both"/>
              <w:rPr>
                <w:rFonts w:ascii="Cambria" w:hAnsi="Cambria"/>
              </w:rPr>
            </w:pPr>
            <w:bookmarkStart w:id="1" w:name="_Hlk177748343"/>
            <w:r w:rsidRPr="00A165CB">
              <w:rPr>
                <w:rFonts w:ascii="Cambria" w:hAnsi="Cambria" w:cs="Arial"/>
              </w:rPr>
              <w:t xml:space="preserve">При достижении Лицензиатом Лимита Проверок </w:t>
            </w:r>
            <w:r w:rsidRPr="00A165CB">
              <w:rPr>
                <w:rFonts w:ascii="Cambria" w:hAnsi="Cambria"/>
              </w:rPr>
              <w:t xml:space="preserve">в пределах </w:t>
            </w:r>
            <w:r w:rsidRPr="00A165CB">
              <w:rPr>
                <w:rFonts w:ascii="Cambria" w:hAnsi="Cambria" w:cs="Arial"/>
              </w:rPr>
              <w:t>действия лицензии, —</w:t>
            </w:r>
            <w:r w:rsidRPr="00A165CB">
              <w:rPr>
                <w:rFonts w:ascii="Cambria" w:hAnsi="Cambria"/>
              </w:rPr>
              <w:t xml:space="preserve">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sidRPr="00A165CB">
              <w:rPr>
                <w:rFonts w:ascii="Times New Roman" w:hAnsi="Times New Roman"/>
                <w:bCs/>
                <w:color w:val="000000"/>
                <w:sz w:val="24"/>
                <w:szCs w:val="24"/>
                <w:shd w:val="clear" w:color="auto" w:fill="FFFFFF"/>
              </w:rPr>
              <w:t>—</w:t>
            </w:r>
            <w:r w:rsidRPr="00A165CB">
              <w:rPr>
                <w:rFonts w:ascii="Cambria" w:hAnsi="Cambria"/>
              </w:rPr>
              <w:t xml:space="preserve"> осуществляется только на основании нового лицензионного договора или дополнительного соглашения. Неиспользованные </w:t>
            </w:r>
            <w:r w:rsidRPr="00A165CB">
              <w:rPr>
                <w:rFonts w:ascii="Cambria" w:hAnsi="Cambria" w:cs="Arial"/>
              </w:rPr>
              <w:t>Лицензиатом</w:t>
            </w:r>
            <w:r w:rsidRPr="00A165CB">
              <w:rPr>
                <w:rFonts w:ascii="Cambria" w:hAnsi="Cambria"/>
              </w:rPr>
              <w:t xml:space="preserve"> Проверки по Договору не подлежат переносу в новый лицензионный договор.</w:t>
            </w:r>
            <w:bookmarkEnd w:id="1"/>
          </w:p>
        </w:tc>
      </w:tr>
      <w:tr w:rsidR="008F7562" w:rsidRPr="00A165CB" w14:paraId="3C0B8EF5" w14:textId="77777777" w:rsidTr="005A790E">
        <w:tc>
          <w:tcPr>
            <w:tcW w:w="486" w:type="pct"/>
          </w:tcPr>
          <w:p w14:paraId="33B7F978" w14:textId="77777777" w:rsidR="008F7562" w:rsidRPr="00A165CB" w:rsidRDefault="008F7562">
            <w:pPr>
              <w:pStyle w:val="aff2"/>
              <w:rPr>
                <w:rFonts w:ascii="Cambria" w:hAnsi="Cambria"/>
              </w:rPr>
            </w:pPr>
          </w:p>
        </w:tc>
        <w:tc>
          <w:tcPr>
            <w:tcW w:w="4514" w:type="pct"/>
            <w:gridSpan w:val="4"/>
          </w:tcPr>
          <w:p w14:paraId="33EA3BF9" w14:textId="77777777" w:rsidR="008F7562" w:rsidRPr="00A165CB" w:rsidRDefault="008F7562">
            <w:pPr>
              <w:pStyle w:val="aff2"/>
              <w:rPr>
                <w:rFonts w:ascii="Cambria" w:hAnsi="Cambria"/>
              </w:rPr>
            </w:pPr>
          </w:p>
        </w:tc>
      </w:tr>
      <w:tr w:rsidR="008F7562" w:rsidRPr="00A165CB" w14:paraId="74DBF0A2" w14:textId="77777777" w:rsidTr="002F53A9">
        <w:tc>
          <w:tcPr>
            <w:tcW w:w="5000" w:type="pct"/>
            <w:gridSpan w:val="5"/>
            <w:shd w:val="clear" w:color="auto" w:fill="D9D9D9"/>
          </w:tcPr>
          <w:p w14:paraId="22781C21" w14:textId="23B387A5" w:rsidR="008F7562" w:rsidRPr="00A165CB" w:rsidRDefault="009C627C">
            <w:pPr>
              <w:pStyle w:val="aff2"/>
              <w:jc w:val="center"/>
              <w:rPr>
                <w:rFonts w:ascii="Cambria" w:hAnsi="Cambria"/>
                <w:b/>
              </w:rPr>
            </w:pPr>
            <w:r w:rsidRPr="00A165CB">
              <w:rPr>
                <w:rFonts w:ascii="Cambria" w:hAnsi="Cambria" w:cs="Arial"/>
                <w:b/>
              </w:rPr>
              <w:t>5. СОБЛЮДЕНИЕ ПРАВ ТРЕТЬИХ ЛИЦ</w:t>
            </w:r>
          </w:p>
        </w:tc>
      </w:tr>
      <w:tr w:rsidR="008F7562" w:rsidRPr="00A165CB" w14:paraId="6F3A5F04" w14:textId="77777777" w:rsidTr="005A790E">
        <w:tc>
          <w:tcPr>
            <w:tcW w:w="486" w:type="pct"/>
          </w:tcPr>
          <w:p w14:paraId="34AB5E1B" w14:textId="77777777" w:rsidR="008F7562" w:rsidRPr="00A165CB" w:rsidRDefault="008F7562">
            <w:pPr>
              <w:pStyle w:val="aff2"/>
              <w:rPr>
                <w:rFonts w:ascii="Cambria" w:hAnsi="Cambria"/>
              </w:rPr>
            </w:pPr>
          </w:p>
        </w:tc>
        <w:tc>
          <w:tcPr>
            <w:tcW w:w="4514" w:type="pct"/>
            <w:gridSpan w:val="4"/>
          </w:tcPr>
          <w:p w14:paraId="2D45F0FA" w14:textId="77777777" w:rsidR="008F7562" w:rsidRPr="00A165CB" w:rsidRDefault="008F7562">
            <w:pPr>
              <w:pStyle w:val="aff2"/>
              <w:rPr>
                <w:rFonts w:ascii="Cambria" w:hAnsi="Cambria" w:cs="Arial"/>
              </w:rPr>
            </w:pPr>
          </w:p>
        </w:tc>
      </w:tr>
      <w:tr w:rsidR="008F7562" w:rsidRPr="00A165CB" w14:paraId="654AFBBA" w14:textId="77777777" w:rsidTr="005A790E">
        <w:tc>
          <w:tcPr>
            <w:tcW w:w="486" w:type="pct"/>
            <w:shd w:val="clear" w:color="auto" w:fill="D9D9D9"/>
          </w:tcPr>
          <w:p w14:paraId="2D5BFF23" w14:textId="77777777" w:rsidR="008F7562" w:rsidRPr="00A165CB" w:rsidRDefault="009C627C">
            <w:pPr>
              <w:pStyle w:val="aff2"/>
              <w:jc w:val="both"/>
              <w:rPr>
                <w:rFonts w:ascii="Cambria" w:hAnsi="Cambria"/>
              </w:rPr>
            </w:pPr>
            <w:r w:rsidRPr="00A165CB">
              <w:rPr>
                <w:rFonts w:ascii="Cambria" w:hAnsi="Cambria"/>
              </w:rPr>
              <w:t>5.1.</w:t>
            </w:r>
          </w:p>
        </w:tc>
        <w:tc>
          <w:tcPr>
            <w:tcW w:w="4514" w:type="pct"/>
            <w:gridSpan w:val="4"/>
          </w:tcPr>
          <w:p w14:paraId="3D579DBC" w14:textId="39679C4F" w:rsidR="008F7562" w:rsidRPr="00A165CB" w:rsidRDefault="009C627C">
            <w:pPr>
              <w:pStyle w:val="aff2"/>
              <w:jc w:val="both"/>
              <w:rPr>
                <w:rFonts w:ascii="Cambria" w:hAnsi="Cambria" w:cs="Arial"/>
              </w:rPr>
            </w:pPr>
            <w:r w:rsidRPr="00A165CB">
              <w:rPr>
                <w:rFonts w:ascii="Cambria" w:hAnsi="Cambria"/>
              </w:rPr>
              <w:t xml:space="preserve">Стороны заверяют друг друга, что предоставление </w:t>
            </w:r>
            <w:r w:rsidRPr="00A165CB">
              <w:rPr>
                <w:rFonts w:ascii="Cambria" w:hAnsi="Cambria" w:cs="Arial"/>
              </w:rPr>
              <w:t>Лицензиату</w:t>
            </w:r>
            <w:r w:rsidRPr="00A165CB">
              <w:rPr>
                <w:rFonts w:ascii="Cambria" w:hAnsi="Cambria"/>
              </w:rPr>
              <w:t xml:space="preserve"> лицензии по Договору или использование Программ </w:t>
            </w:r>
            <w:r w:rsidRPr="00A165CB">
              <w:rPr>
                <w:rFonts w:ascii="Cambria" w:hAnsi="Cambria" w:cs="Arial"/>
              </w:rPr>
              <w:t>Лицензиатом</w:t>
            </w:r>
            <w:r w:rsidRPr="00A165CB">
              <w:rPr>
                <w:rFonts w:ascii="Cambria" w:hAnsi="Cambria"/>
              </w:rPr>
              <w:t xml:space="preserve"> не нарушает прав третьих лиц. Сторона обязуется своевременно проинформировать другую Сторону в случае выявления таких нарушений.</w:t>
            </w:r>
          </w:p>
        </w:tc>
      </w:tr>
      <w:tr w:rsidR="008F7562" w:rsidRPr="00A165CB" w14:paraId="3C1BBAC5" w14:textId="77777777" w:rsidTr="005A790E">
        <w:tc>
          <w:tcPr>
            <w:tcW w:w="486" w:type="pct"/>
          </w:tcPr>
          <w:p w14:paraId="08A804E3" w14:textId="77777777" w:rsidR="008F7562" w:rsidRPr="00A165CB" w:rsidRDefault="008F7562">
            <w:pPr>
              <w:pStyle w:val="aff2"/>
              <w:jc w:val="both"/>
              <w:rPr>
                <w:rFonts w:ascii="Cambria" w:hAnsi="Cambria"/>
              </w:rPr>
            </w:pPr>
          </w:p>
        </w:tc>
        <w:tc>
          <w:tcPr>
            <w:tcW w:w="4514" w:type="pct"/>
            <w:gridSpan w:val="4"/>
          </w:tcPr>
          <w:p w14:paraId="30D024AC" w14:textId="77777777" w:rsidR="008F7562" w:rsidRPr="00A165CB" w:rsidRDefault="008F7562">
            <w:pPr>
              <w:pStyle w:val="aff2"/>
              <w:jc w:val="both"/>
              <w:rPr>
                <w:rFonts w:ascii="Cambria" w:hAnsi="Cambria"/>
              </w:rPr>
            </w:pPr>
          </w:p>
        </w:tc>
      </w:tr>
      <w:tr w:rsidR="008F7562" w:rsidRPr="00A165CB" w14:paraId="08AD673E" w14:textId="77777777" w:rsidTr="005A790E">
        <w:tc>
          <w:tcPr>
            <w:tcW w:w="486" w:type="pct"/>
            <w:shd w:val="pct15" w:color="auto" w:fill="auto"/>
          </w:tcPr>
          <w:p w14:paraId="0ED8DAB5" w14:textId="77777777" w:rsidR="008F7562" w:rsidRPr="00A165CB" w:rsidRDefault="009C627C">
            <w:pPr>
              <w:pStyle w:val="aff2"/>
              <w:jc w:val="both"/>
              <w:rPr>
                <w:rFonts w:asciiTheme="majorHAnsi" w:hAnsiTheme="majorHAnsi"/>
              </w:rPr>
            </w:pPr>
            <w:r w:rsidRPr="00A165CB">
              <w:rPr>
                <w:rFonts w:asciiTheme="majorHAnsi" w:hAnsiTheme="majorHAnsi"/>
              </w:rPr>
              <w:t>5.2.</w:t>
            </w:r>
          </w:p>
        </w:tc>
        <w:tc>
          <w:tcPr>
            <w:tcW w:w="4514" w:type="pct"/>
            <w:gridSpan w:val="4"/>
          </w:tcPr>
          <w:p w14:paraId="304AFBA4" w14:textId="001BC8E2" w:rsidR="008F7562" w:rsidRPr="00A165CB" w:rsidRDefault="00A0755A">
            <w:pPr>
              <w:pStyle w:val="aff2"/>
              <w:jc w:val="both"/>
              <w:rPr>
                <w:rFonts w:ascii="Cambria" w:hAnsi="Cambria"/>
              </w:rPr>
            </w:pPr>
            <w:r w:rsidRPr="00A165CB">
              <w:rPr>
                <w:rFonts w:ascii="Cambria" w:hAnsi="Cambria"/>
              </w:rPr>
              <w:t xml:space="preserve">В целях создания Аккаунтов для персонализированного использования Программ, </w:t>
            </w:r>
            <w:r w:rsidRPr="00A165CB">
              <w:rPr>
                <w:rFonts w:ascii="Cambria" w:hAnsi="Cambria" w:cs="Arial"/>
              </w:rPr>
              <w:t>Лицензиат</w:t>
            </w:r>
            <w:r w:rsidRPr="00A165CB">
              <w:rPr>
                <w:rFonts w:ascii="Cambria" w:hAnsi="Cambria"/>
              </w:rPr>
              <w:t xml:space="preserve">, поручает </w:t>
            </w:r>
            <w:r w:rsidRPr="00A165CB">
              <w:rPr>
                <w:rFonts w:ascii="Cambria" w:hAnsi="Cambria" w:cs="Arial"/>
              </w:rPr>
              <w:t>Лицензиар</w:t>
            </w:r>
            <w:r w:rsidRPr="00A165CB">
              <w:rPr>
                <w:rFonts w:ascii="Cambria" w:hAnsi="Cambria"/>
              </w:rPr>
              <w:t>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w:t>
            </w:r>
            <w:proofErr w:type="spellStart"/>
            <w:r w:rsidRPr="00A165CB">
              <w:rPr>
                <w:rFonts w:ascii="Cambria" w:hAnsi="Cambria"/>
              </w:rPr>
              <w:t>неперсональные</w:t>
            </w:r>
            <w:proofErr w:type="spellEnd"/>
            <w:r w:rsidRPr="00A165CB">
              <w:rPr>
                <w:rFonts w:ascii="Cambria" w:hAnsi="Cambria"/>
              </w:rPr>
              <w:t xml:space="preserve"> данные), которые автоматически передаются Программам служебным компьютерным устройством Оператора при взаимодействии с ними: IP-адрес, </w:t>
            </w:r>
            <w:proofErr w:type="spellStart"/>
            <w:r w:rsidRPr="00A165CB">
              <w:rPr>
                <w:rFonts w:ascii="Cambria" w:hAnsi="Cambria"/>
              </w:rPr>
              <w:t>cookie</w:t>
            </w:r>
            <w:proofErr w:type="spellEnd"/>
            <w:r w:rsidRPr="00A165CB">
              <w:rPr>
                <w:rFonts w:ascii="Cambria" w:hAnsi="Cambria"/>
              </w:rPr>
              <w:t>-файлы, информация об аппаратном и программном обеспечении, время использования Программ и др.</w:t>
            </w:r>
          </w:p>
          <w:p w14:paraId="47A48AA9" w14:textId="30A7D45C" w:rsidR="008F7562" w:rsidRPr="00A165CB" w:rsidRDefault="006641E9">
            <w:pPr>
              <w:pStyle w:val="aff2"/>
              <w:jc w:val="both"/>
              <w:rPr>
                <w:rFonts w:ascii="Cambria" w:hAnsi="Cambria"/>
              </w:rPr>
            </w:pPr>
            <w:r w:rsidRPr="00A165CB">
              <w:rPr>
                <w:rFonts w:ascii="Cambria" w:hAnsi="Cambria" w:cs="Arial"/>
              </w:rPr>
              <w:t>Лицензиат</w:t>
            </w:r>
            <w:r w:rsidRPr="00A165CB">
              <w:rPr>
                <w:rFonts w:ascii="Cambria" w:hAnsi="Cambria"/>
              </w:rPr>
              <w:t xml:space="preserve"> заверяет </w:t>
            </w:r>
            <w:r w:rsidRPr="00A165CB">
              <w:rPr>
                <w:rFonts w:ascii="Cambria" w:hAnsi="Cambria" w:cs="Arial"/>
              </w:rPr>
              <w:t>Лицензиар</w:t>
            </w:r>
            <w:r w:rsidRPr="00A165CB">
              <w:rPr>
                <w:rFonts w:ascii="Cambria" w:hAnsi="Cambria"/>
              </w:rPr>
              <w:t>а в том, что:</w:t>
            </w:r>
          </w:p>
          <w:p w14:paraId="0E684532" w14:textId="322335EF" w:rsidR="008F7562" w:rsidRPr="00A165CB" w:rsidRDefault="00D738FE">
            <w:pPr>
              <w:pStyle w:val="aff2"/>
              <w:jc w:val="both"/>
              <w:rPr>
                <w:rFonts w:ascii="Cambria" w:hAnsi="Cambria"/>
              </w:rPr>
            </w:pPr>
            <w:r w:rsidRPr="00A165CB">
              <w:rPr>
                <w:rFonts w:ascii="Cambria" w:hAnsi="Cambria"/>
              </w:rPr>
              <w:t>1) ПД достоверны и получены законными способами в целях исполнения Договора;</w:t>
            </w:r>
          </w:p>
          <w:p w14:paraId="513353CC" w14:textId="1CE6BE25" w:rsidR="008F7562" w:rsidRPr="00A165CB" w:rsidRDefault="00D738FE">
            <w:pPr>
              <w:pStyle w:val="aff2"/>
              <w:jc w:val="both"/>
              <w:rPr>
                <w:rFonts w:ascii="Cambria" w:hAnsi="Cambria"/>
              </w:rPr>
            </w:pPr>
            <w:r w:rsidRPr="00A165CB">
              <w:rPr>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3922A1A3" w14:textId="57BDCDA6" w:rsidR="008F7562" w:rsidRPr="00A165CB" w:rsidRDefault="00D738FE">
            <w:pPr>
              <w:pStyle w:val="aff2"/>
              <w:jc w:val="both"/>
              <w:rPr>
                <w:rFonts w:ascii="Cambria" w:hAnsi="Cambria"/>
              </w:rPr>
            </w:pPr>
            <w:r w:rsidRPr="00A165CB">
              <w:rPr>
                <w:rFonts w:ascii="Cambria" w:hAnsi="Cambria"/>
              </w:rPr>
              <w:t xml:space="preserve">3) </w:t>
            </w:r>
            <w:r w:rsidRPr="00A165CB">
              <w:rPr>
                <w:rFonts w:ascii="Cambria" w:hAnsi="Cambria" w:cs="Arial"/>
              </w:rPr>
              <w:t>Лицензиат</w:t>
            </w:r>
            <w:r w:rsidRPr="00A165CB">
              <w:rPr>
                <w:rFonts w:ascii="Cambria" w:hAnsi="Cambria"/>
              </w:rPr>
              <w:t xml:space="preserve"> не позднее следующего рабочего дня доведёт до </w:t>
            </w:r>
            <w:r w:rsidRPr="00A165CB">
              <w:rPr>
                <w:rFonts w:ascii="Cambria" w:hAnsi="Cambria" w:cs="Arial"/>
              </w:rPr>
              <w:t>Лицензиара</w:t>
            </w:r>
            <w:r w:rsidRPr="00A165CB">
              <w:rPr>
                <w:rFonts w:ascii="Cambria" w:hAnsi="Cambria"/>
              </w:rPr>
              <w:t xml:space="preserve"> информацию в случаях: а) изменения ПД Оператора и б) отзыва Оператором согласия на обработку его ПД;</w:t>
            </w:r>
          </w:p>
          <w:p w14:paraId="009FAC9B" w14:textId="490FACB0" w:rsidR="008F7562" w:rsidRPr="00A165CB" w:rsidRDefault="00D738FE">
            <w:pPr>
              <w:pStyle w:val="aff2"/>
              <w:jc w:val="both"/>
              <w:rPr>
                <w:rFonts w:ascii="Cambria" w:hAnsi="Cambria"/>
              </w:rPr>
            </w:pPr>
            <w:r w:rsidRPr="00A165CB">
              <w:rPr>
                <w:rFonts w:ascii="Cambria" w:hAnsi="Cambria"/>
              </w:rPr>
              <w:t xml:space="preserve">4) </w:t>
            </w:r>
            <w:bookmarkStart w:id="2" w:name="_Hlk143070540"/>
            <w:r w:rsidRPr="00A165CB">
              <w:rPr>
                <w:rFonts w:ascii="Cambria" w:hAnsi="Cambria" w:cs="Arial"/>
              </w:rPr>
              <w:t>Лицензиа</w:t>
            </w:r>
            <w:r w:rsidRPr="00A165CB">
              <w:rPr>
                <w:rFonts w:ascii="Cambria" w:hAnsi="Cambria"/>
              </w:rPr>
              <w:t>т не позднее трёх рабочих дней удалит ПД сведения об Операторе или заблокирует Аккаунты лица, утратившего статус Оператора</w:t>
            </w:r>
            <w:bookmarkEnd w:id="2"/>
            <w:r w:rsidRPr="00A165CB">
              <w:rPr>
                <w:rFonts w:ascii="Cambria" w:hAnsi="Cambria"/>
              </w:rPr>
              <w:t>.</w:t>
            </w:r>
          </w:p>
        </w:tc>
      </w:tr>
      <w:tr w:rsidR="008F7562" w:rsidRPr="00A165CB" w14:paraId="2A76E9E5" w14:textId="77777777" w:rsidTr="005A790E">
        <w:tc>
          <w:tcPr>
            <w:tcW w:w="486" w:type="pct"/>
          </w:tcPr>
          <w:p w14:paraId="7F5E5A16" w14:textId="77777777" w:rsidR="008F7562" w:rsidRPr="00A165CB" w:rsidRDefault="008F7562">
            <w:pPr>
              <w:pStyle w:val="aff2"/>
              <w:jc w:val="both"/>
              <w:rPr>
                <w:rFonts w:ascii="Cambria" w:hAnsi="Cambria"/>
              </w:rPr>
            </w:pPr>
          </w:p>
        </w:tc>
        <w:tc>
          <w:tcPr>
            <w:tcW w:w="4514" w:type="pct"/>
            <w:gridSpan w:val="4"/>
          </w:tcPr>
          <w:p w14:paraId="61B2FBE8" w14:textId="77777777" w:rsidR="008F7562" w:rsidRPr="00A165CB" w:rsidRDefault="008F7562">
            <w:pPr>
              <w:pStyle w:val="aff2"/>
              <w:jc w:val="both"/>
              <w:rPr>
                <w:rFonts w:ascii="Cambria" w:hAnsi="Cambria"/>
              </w:rPr>
            </w:pPr>
          </w:p>
        </w:tc>
      </w:tr>
      <w:tr w:rsidR="008F7562" w:rsidRPr="00A165CB" w14:paraId="0B455E51" w14:textId="77777777" w:rsidTr="005A790E">
        <w:tc>
          <w:tcPr>
            <w:tcW w:w="486" w:type="pct"/>
            <w:shd w:val="pct15" w:color="auto" w:fill="auto"/>
          </w:tcPr>
          <w:p w14:paraId="2EF7BE46" w14:textId="77777777" w:rsidR="008F7562" w:rsidRPr="00A165CB" w:rsidRDefault="009C627C">
            <w:pPr>
              <w:pStyle w:val="aff2"/>
              <w:jc w:val="both"/>
              <w:rPr>
                <w:rFonts w:ascii="Cambria" w:hAnsi="Cambria"/>
              </w:rPr>
            </w:pPr>
            <w:r w:rsidRPr="00A165CB">
              <w:rPr>
                <w:rFonts w:ascii="Cambria" w:hAnsi="Cambria"/>
              </w:rPr>
              <w:t>5.3.</w:t>
            </w:r>
          </w:p>
        </w:tc>
        <w:tc>
          <w:tcPr>
            <w:tcW w:w="4514" w:type="pct"/>
            <w:gridSpan w:val="4"/>
          </w:tcPr>
          <w:p w14:paraId="3C545B75" w14:textId="45312E3E" w:rsidR="008F7562" w:rsidRPr="00A165CB" w:rsidRDefault="009C627C" w:rsidP="006712FA">
            <w:pPr>
              <w:pStyle w:val="aff2"/>
              <w:jc w:val="both"/>
              <w:rPr>
                <w:rFonts w:ascii="Cambria" w:hAnsi="Cambria"/>
              </w:rPr>
            </w:pPr>
            <w:r w:rsidRPr="00A165CB">
              <w:rPr>
                <w:rFonts w:ascii="Cambria" w:hAnsi="Cambria"/>
              </w:rPr>
              <w:t xml:space="preserve">Цель обработки ПД </w:t>
            </w:r>
            <w:r w:rsidRPr="00A165CB">
              <w:rPr>
                <w:rFonts w:ascii="Cambria" w:hAnsi="Cambria" w:cs="Arial"/>
              </w:rPr>
              <w:t>Лицензиар</w:t>
            </w:r>
            <w:r w:rsidRPr="00A165CB">
              <w:rPr>
                <w:rFonts w:ascii="Cambria" w:hAnsi="Cambria"/>
              </w:rPr>
              <w:t xml:space="preserve">ом — предоставление </w:t>
            </w:r>
            <w:r w:rsidRPr="00A165CB">
              <w:rPr>
                <w:rFonts w:ascii="Cambria" w:hAnsi="Cambria" w:cs="Arial"/>
              </w:rPr>
              <w:t>Лицензиату</w:t>
            </w:r>
            <w:r w:rsidRPr="00A165CB">
              <w:rPr>
                <w:rFonts w:ascii="Cambria" w:hAnsi="Cambria"/>
              </w:rPr>
              <w:t xml:space="preserve"> персонализированного использования Программ Операторами и надлежащего исполнения обязательств по Договору. </w:t>
            </w:r>
            <w:r w:rsidRPr="00A165CB">
              <w:rPr>
                <w:rFonts w:ascii="Cambria" w:hAnsi="Cambria" w:cs="Arial"/>
              </w:rPr>
              <w:t>Лицензиар</w:t>
            </w:r>
            <w:r w:rsidRPr="00A165CB">
              <w:rPr>
                <w:rFonts w:ascii="Cambria" w:hAnsi="Cambria"/>
              </w:rPr>
              <w:t xml:space="preserve">: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w:t>
            </w:r>
            <w:r w:rsidRPr="00A165CB">
              <w:rPr>
                <w:rFonts w:ascii="Cambria" w:hAnsi="Cambria"/>
              </w:rPr>
              <w:lastRenderedPageBreak/>
              <w:t xml:space="preserve">целей, не связанных с исполнением Договора. Перечень действий </w:t>
            </w:r>
            <w:r w:rsidRPr="00693459">
              <w:rPr>
                <w:rFonts w:asciiTheme="majorHAnsi" w:hAnsiTheme="majorHAnsi"/>
              </w:rPr>
              <w:t>(</w:t>
            </w:r>
            <w:proofErr w:type="spellStart"/>
            <w:r w:rsidRPr="00693459">
              <w:rPr>
                <w:rFonts w:asciiTheme="majorHAnsi" w:hAnsiTheme="majorHAnsi" w:hint="eastAsia"/>
              </w:rPr>
              <w:t>операций</w:t>
            </w:r>
            <w:proofErr w:type="spellEnd"/>
            <w:r w:rsidRPr="00693459">
              <w:rPr>
                <w:rFonts w:asciiTheme="majorHAnsi" w:hAnsiTheme="majorHAnsi"/>
              </w:rPr>
              <w:t>)</w:t>
            </w:r>
            <w:r w:rsidRPr="00A165CB">
              <w:rPr>
                <w:rFonts w:ascii="Cambria" w:hAnsi="Cambria"/>
              </w:rPr>
              <w:t xml:space="preserve"> по обработке </w:t>
            </w:r>
            <w:r w:rsidRPr="00A165CB">
              <w:rPr>
                <w:rFonts w:ascii="Cambria" w:hAnsi="Cambria" w:cs="Arial"/>
              </w:rPr>
              <w:t>Лицензиар</w:t>
            </w:r>
            <w:r w:rsidRPr="00A165CB">
              <w:rPr>
                <w:rFonts w:ascii="Cambria" w:hAnsi="Cambria"/>
              </w:rPr>
              <w:t xml:space="preserve">ом ПД по Договору: запись, хранение, обезличивание, уничтожение. </w:t>
            </w:r>
          </w:p>
        </w:tc>
      </w:tr>
      <w:tr w:rsidR="008F7562" w:rsidRPr="00A165CB" w14:paraId="14E59EE5" w14:textId="77777777" w:rsidTr="005A790E">
        <w:tc>
          <w:tcPr>
            <w:tcW w:w="486" w:type="pct"/>
          </w:tcPr>
          <w:p w14:paraId="7F3FEF7C" w14:textId="77777777" w:rsidR="008F7562" w:rsidRPr="00A165CB" w:rsidRDefault="008F7562">
            <w:pPr>
              <w:pStyle w:val="aff2"/>
              <w:jc w:val="both"/>
              <w:rPr>
                <w:rFonts w:ascii="Cambria" w:hAnsi="Cambria"/>
              </w:rPr>
            </w:pPr>
          </w:p>
        </w:tc>
        <w:tc>
          <w:tcPr>
            <w:tcW w:w="4514" w:type="pct"/>
            <w:gridSpan w:val="4"/>
          </w:tcPr>
          <w:p w14:paraId="52D372BD" w14:textId="77777777" w:rsidR="008F7562" w:rsidRPr="00A165CB" w:rsidRDefault="008F7562">
            <w:pPr>
              <w:pStyle w:val="aff2"/>
              <w:jc w:val="both"/>
              <w:rPr>
                <w:rFonts w:ascii="Cambria" w:hAnsi="Cambria"/>
              </w:rPr>
            </w:pPr>
          </w:p>
        </w:tc>
      </w:tr>
      <w:tr w:rsidR="008F7562" w:rsidRPr="00A165CB" w14:paraId="192042D0" w14:textId="77777777" w:rsidTr="005A790E">
        <w:tc>
          <w:tcPr>
            <w:tcW w:w="486" w:type="pct"/>
            <w:shd w:val="pct15" w:color="auto" w:fill="auto"/>
          </w:tcPr>
          <w:p w14:paraId="480D6FB0" w14:textId="77777777" w:rsidR="008F7562" w:rsidRPr="00A165CB" w:rsidRDefault="009C627C">
            <w:pPr>
              <w:pStyle w:val="aff2"/>
              <w:jc w:val="both"/>
              <w:rPr>
                <w:rFonts w:ascii="Cambria" w:hAnsi="Cambria"/>
              </w:rPr>
            </w:pPr>
            <w:r w:rsidRPr="00A165CB">
              <w:rPr>
                <w:rFonts w:ascii="Cambria" w:hAnsi="Cambria"/>
              </w:rPr>
              <w:t>5.4.</w:t>
            </w:r>
          </w:p>
        </w:tc>
        <w:tc>
          <w:tcPr>
            <w:tcW w:w="4514" w:type="pct"/>
            <w:gridSpan w:val="4"/>
          </w:tcPr>
          <w:p w14:paraId="46828B21" w14:textId="2E6D4657" w:rsidR="008F7562" w:rsidRPr="00A165CB" w:rsidRDefault="009C627C">
            <w:pPr>
              <w:pStyle w:val="aff2"/>
              <w:jc w:val="both"/>
              <w:rPr>
                <w:rFonts w:ascii="Cambria" w:hAnsi="Cambria"/>
              </w:rPr>
            </w:pPr>
            <w:r w:rsidRPr="00A165CB">
              <w:rPr>
                <w:rFonts w:ascii="Cambria" w:hAnsi="Cambria"/>
              </w:rPr>
              <w:t xml:space="preserve">При обработке ПД в информационных системах </w:t>
            </w:r>
            <w:r w:rsidRPr="00A165CB">
              <w:rPr>
                <w:rFonts w:ascii="Cambria" w:hAnsi="Cambria" w:cs="Arial"/>
              </w:rPr>
              <w:t>Лицензиар</w:t>
            </w:r>
            <w:r w:rsidRPr="00A165CB">
              <w:rPr>
                <w:rFonts w:ascii="Cambria" w:hAnsi="Cambria"/>
              </w:rPr>
              <w:t>а,</w:t>
            </w:r>
            <w:r w:rsidRPr="00A165CB">
              <w:rPr>
                <w:rFonts w:ascii="Cambria" w:hAnsi="Cambria"/>
                <w:color w:val="FF0000"/>
              </w:rPr>
              <w:t xml:space="preserve"> </w:t>
            </w:r>
            <w:r w:rsidRPr="00A165CB">
              <w:rPr>
                <w:rFonts w:ascii="Cambria" w:hAnsi="Cambria" w:cs="Arial"/>
              </w:rPr>
              <w:t>Лицензиар</w:t>
            </w:r>
            <w:r w:rsidRPr="00A165CB">
              <w:rPr>
                <w:rFonts w:ascii="Cambria" w:hAnsi="Cambria"/>
              </w:rPr>
              <w:t xml:space="preserve">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w:t>
            </w:r>
            <w:r w:rsidRPr="00A165CB">
              <w:rPr>
                <w:rFonts w:ascii="Cambria" w:hAnsi="Cambria" w:cs="Arial"/>
              </w:rPr>
              <w:t>Лицензиар</w:t>
            </w:r>
            <w:r w:rsidRPr="00A165CB">
              <w:rPr>
                <w:rFonts w:ascii="Cambria" w:hAnsi="Cambria"/>
              </w:rPr>
              <w:t xml:space="preserve">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контроля принимаемых мер по обеспечению безопасности ПД и уровня защищенности информационных систем ПД.</w:t>
            </w:r>
          </w:p>
        </w:tc>
      </w:tr>
      <w:tr w:rsidR="008F7562" w:rsidRPr="00A165CB" w14:paraId="4A1ACC0B" w14:textId="77777777" w:rsidTr="005A790E">
        <w:tc>
          <w:tcPr>
            <w:tcW w:w="486" w:type="pct"/>
          </w:tcPr>
          <w:p w14:paraId="05AFE687" w14:textId="77777777" w:rsidR="008F7562" w:rsidRPr="00A165CB" w:rsidRDefault="008F7562">
            <w:pPr>
              <w:pStyle w:val="aff2"/>
              <w:jc w:val="both"/>
              <w:rPr>
                <w:rFonts w:ascii="Cambria" w:hAnsi="Cambria"/>
              </w:rPr>
            </w:pPr>
          </w:p>
        </w:tc>
        <w:tc>
          <w:tcPr>
            <w:tcW w:w="4514" w:type="pct"/>
            <w:gridSpan w:val="4"/>
          </w:tcPr>
          <w:p w14:paraId="482B8F07" w14:textId="77777777" w:rsidR="008F7562" w:rsidRPr="00A165CB" w:rsidRDefault="008F7562">
            <w:pPr>
              <w:pStyle w:val="aff2"/>
              <w:jc w:val="both"/>
              <w:rPr>
                <w:rFonts w:ascii="Cambria" w:hAnsi="Cambria"/>
              </w:rPr>
            </w:pPr>
          </w:p>
        </w:tc>
      </w:tr>
      <w:tr w:rsidR="008F7562" w:rsidRPr="00A165CB" w14:paraId="3B3E466C" w14:textId="77777777" w:rsidTr="005A790E">
        <w:tc>
          <w:tcPr>
            <w:tcW w:w="486" w:type="pct"/>
            <w:shd w:val="pct15" w:color="auto" w:fill="auto"/>
          </w:tcPr>
          <w:p w14:paraId="0112AD4C" w14:textId="77777777" w:rsidR="008F7562" w:rsidRPr="00A165CB" w:rsidRDefault="009C627C">
            <w:pPr>
              <w:pStyle w:val="aff2"/>
              <w:jc w:val="both"/>
              <w:rPr>
                <w:rFonts w:ascii="Cambria" w:hAnsi="Cambria"/>
              </w:rPr>
            </w:pPr>
            <w:r w:rsidRPr="00A165CB">
              <w:rPr>
                <w:rFonts w:ascii="Cambria" w:hAnsi="Cambria"/>
              </w:rPr>
              <w:t>5.5.</w:t>
            </w:r>
          </w:p>
        </w:tc>
        <w:tc>
          <w:tcPr>
            <w:tcW w:w="4514" w:type="pct"/>
            <w:gridSpan w:val="4"/>
          </w:tcPr>
          <w:p w14:paraId="448EF448" w14:textId="0A18FF5E" w:rsidR="008F7562" w:rsidRPr="00A165CB" w:rsidRDefault="006149E2">
            <w:pPr>
              <w:pStyle w:val="aff2"/>
              <w:jc w:val="both"/>
              <w:rPr>
                <w:rFonts w:asciiTheme="majorHAnsi" w:hAnsiTheme="majorHAnsi"/>
              </w:rPr>
            </w:pPr>
            <w:bookmarkStart w:id="3" w:name="_Hlk127208953"/>
            <w:r w:rsidRPr="00A165CB">
              <w:rPr>
                <w:rFonts w:ascii="Cambria" w:hAnsi="Cambria" w:cs="Arial"/>
              </w:rPr>
              <w:t>Лицензиат</w:t>
            </w:r>
            <w:r w:rsidRPr="00A165CB">
              <w:rPr>
                <w:rFonts w:ascii="Cambria" w:hAnsi="Cambria"/>
              </w:rPr>
              <w:t xml:space="preserve"> заверяет </w:t>
            </w:r>
            <w:r w:rsidRPr="00A165CB">
              <w:rPr>
                <w:rFonts w:ascii="Cambria" w:hAnsi="Cambria" w:cs="Arial"/>
              </w:rPr>
              <w:t>Лицензиар</w:t>
            </w:r>
            <w:r w:rsidRPr="00A165CB">
              <w:rPr>
                <w:rFonts w:ascii="Cambria" w:hAnsi="Cambria"/>
              </w:rPr>
              <w:t>а в том, что при выполнении Проверок, в Программы будут загружаться только такие файлы (материалы), в которых отсутствуют следующие сведения (личные данные</w:t>
            </w:r>
            <w:bookmarkEnd w:id="3"/>
            <w:r w:rsidRPr="00A165CB">
              <w:rPr>
                <w:rFonts w:ascii="Cambria" w:hAnsi="Cambria"/>
              </w:rPr>
              <w:t>),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w:t>
            </w:r>
            <w:proofErr w:type="spellStart"/>
            <w:r w:rsidRPr="00A165CB">
              <w:rPr>
                <w:rFonts w:ascii="Cambria" w:hAnsi="Cambria"/>
              </w:rPr>
              <w:t>ma</w:t>
            </w:r>
            <w:r w:rsidR="00FA61C5">
              <w:rPr>
                <w:rFonts w:ascii="Cambria" w:hAnsi="Cambria"/>
                <w:lang w:val="en-US"/>
              </w:rPr>
              <w:t>i</w:t>
            </w:r>
            <w:proofErr w:type="spellEnd"/>
            <w:r w:rsidRPr="00A165CB">
              <w:rPr>
                <w:rFonts w:ascii="Cambria" w:hAnsi="Cambria"/>
              </w:rPr>
              <w:t xml:space="preserve">l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w:t>
            </w:r>
            <w:r w:rsidRPr="00A165CB">
              <w:rPr>
                <w:rFonts w:ascii="Cambria" w:hAnsi="Cambria" w:cs="Arial"/>
              </w:rPr>
              <w:t>Лицензиар</w:t>
            </w:r>
            <w:r w:rsidRPr="00A165CB">
              <w:rPr>
                <w:rFonts w:ascii="Cambria" w:hAnsi="Cambria"/>
              </w:rPr>
              <w:t xml:space="preserve"> </w:t>
            </w:r>
            <w:bookmarkStart w:id="4" w:name="_Hlk178181532"/>
            <w:r w:rsidRPr="00A165CB">
              <w:rPr>
                <w:rFonts w:ascii="Cambria" w:hAnsi="Cambria"/>
              </w:rPr>
              <w:t>не проверяет электронные материалы</w:t>
            </w:r>
            <w:bookmarkEnd w:id="4"/>
            <w:r w:rsidRPr="00A165CB">
              <w:rPr>
                <w:rFonts w:ascii="Cambria" w:hAnsi="Cambria"/>
              </w:rPr>
              <w:t xml:space="preserve"> (файлы) </w:t>
            </w:r>
            <w:r w:rsidRPr="00A165CB">
              <w:rPr>
                <w:rFonts w:ascii="Cambria" w:hAnsi="Cambria" w:cs="Arial"/>
              </w:rPr>
              <w:t>Лицензиата</w:t>
            </w:r>
            <w:r w:rsidRPr="00A165CB">
              <w:rPr>
                <w:rFonts w:ascii="Cambria" w:hAnsi="Cambria"/>
              </w:rPr>
              <w:t xml:space="preserve">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r w:rsidRPr="00A165CB">
              <w:rPr>
                <w:rFonts w:asciiTheme="majorHAnsi" w:hAnsiTheme="majorHAnsi"/>
              </w:rPr>
              <w:t>.</w:t>
            </w:r>
          </w:p>
        </w:tc>
      </w:tr>
      <w:tr w:rsidR="008F7562" w:rsidRPr="00A165CB" w14:paraId="14A39099" w14:textId="77777777" w:rsidTr="005A790E">
        <w:tc>
          <w:tcPr>
            <w:tcW w:w="486" w:type="pct"/>
          </w:tcPr>
          <w:p w14:paraId="5F20817D" w14:textId="77777777" w:rsidR="008F7562" w:rsidRPr="00A165CB" w:rsidRDefault="008F7562">
            <w:pPr>
              <w:pStyle w:val="aff2"/>
              <w:jc w:val="both"/>
              <w:rPr>
                <w:rFonts w:ascii="Cambria" w:hAnsi="Cambria"/>
              </w:rPr>
            </w:pPr>
          </w:p>
        </w:tc>
        <w:tc>
          <w:tcPr>
            <w:tcW w:w="4514" w:type="pct"/>
            <w:gridSpan w:val="4"/>
          </w:tcPr>
          <w:p w14:paraId="7D147398" w14:textId="77777777" w:rsidR="008F7562" w:rsidRPr="00A165CB" w:rsidRDefault="008F7562">
            <w:pPr>
              <w:pStyle w:val="aff2"/>
              <w:jc w:val="both"/>
              <w:rPr>
                <w:rFonts w:ascii="Cambria" w:hAnsi="Cambria"/>
              </w:rPr>
            </w:pPr>
          </w:p>
        </w:tc>
      </w:tr>
      <w:tr w:rsidR="008F7562" w:rsidRPr="00A165CB" w14:paraId="574C7997" w14:textId="77777777" w:rsidTr="005D7993">
        <w:trPr>
          <w:trHeight w:val="561"/>
        </w:trPr>
        <w:tc>
          <w:tcPr>
            <w:tcW w:w="486" w:type="pct"/>
            <w:shd w:val="clear" w:color="auto" w:fill="D9D9D9"/>
          </w:tcPr>
          <w:p w14:paraId="61EEF327" w14:textId="77777777" w:rsidR="008F7562" w:rsidRPr="00A165CB" w:rsidRDefault="009C627C">
            <w:pPr>
              <w:pStyle w:val="aff2"/>
              <w:jc w:val="both"/>
              <w:rPr>
                <w:rFonts w:ascii="Cambria" w:hAnsi="Cambria"/>
              </w:rPr>
            </w:pPr>
            <w:r w:rsidRPr="00A165CB">
              <w:rPr>
                <w:rFonts w:ascii="Cambria" w:hAnsi="Cambria"/>
              </w:rPr>
              <w:t>5.6.</w:t>
            </w:r>
          </w:p>
        </w:tc>
        <w:tc>
          <w:tcPr>
            <w:tcW w:w="4514" w:type="pct"/>
            <w:gridSpan w:val="4"/>
          </w:tcPr>
          <w:p w14:paraId="26F31A80" w14:textId="22F6B39A" w:rsidR="008F7562" w:rsidRPr="00A165CB" w:rsidRDefault="009C627C">
            <w:pPr>
              <w:ind w:left="0" w:firstLine="0"/>
              <w:rPr>
                <w:rFonts w:ascii="Cambria" w:eastAsia="Calibri" w:hAnsi="Cambria" w:cs="Cambria"/>
                <w:bCs/>
                <w:sz w:val="22"/>
                <w:szCs w:val="22"/>
              </w:rPr>
            </w:pPr>
            <w:r w:rsidRPr="00A165CB">
              <w:rPr>
                <w:rFonts w:ascii="Cambria" w:eastAsia="Calibri" w:hAnsi="Cambria" w:cs="Cambria"/>
                <w:bCs/>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8F7562" w:rsidRPr="00A165CB" w14:paraId="12F97546" w14:textId="77777777" w:rsidTr="005A790E">
        <w:tc>
          <w:tcPr>
            <w:tcW w:w="486" w:type="pct"/>
            <w:shd w:val="clear" w:color="auto" w:fill="FFFFFF" w:themeFill="background1"/>
          </w:tcPr>
          <w:p w14:paraId="2BE16E92" w14:textId="77777777" w:rsidR="008F7562" w:rsidRPr="00A165CB" w:rsidRDefault="008F7562">
            <w:pPr>
              <w:pStyle w:val="aff2"/>
              <w:jc w:val="both"/>
              <w:rPr>
                <w:rFonts w:ascii="Cambria" w:hAnsi="Cambria"/>
              </w:rPr>
            </w:pPr>
          </w:p>
        </w:tc>
        <w:tc>
          <w:tcPr>
            <w:tcW w:w="4514" w:type="pct"/>
            <w:gridSpan w:val="4"/>
          </w:tcPr>
          <w:p w14:paraId="025BB348" w14:textId="77777777" w:rsidR="008F7562" w:rsidRPr="00A165CB" w:rsidRDefault="008F7562">
            <w:pPr>
              <w:pStyle w:val="aff2"/>
              <w:jc w:val="both"/>
              <w:rPr>
                <w:rFonts w:ascii="Cambria" w:hAnsi="Cambria" w:cs="Cambria"/>
                <w:bCs/>
              </w:rPr>
            </w:pPr>
          </w:p>
        </w:tc>
      </w:tr>
      <w:tr w:rsidR="008F7562" w:rsidRPr="00A165CB" w14:paraId="6D87A17E" w14:textId="77777777" w:rsidTr="005A790E">
        <w:tc>
          <w:tcPr>
            <w:tcW w:w="486" w:type="pct"/>
            <w:shd w:val="clear" w:color="auto" w:fill="D9D9D9" w:themeFill="background1" w:themeFillShade="D9"/>
          </w:tcPr>
          <w:p w14:paraId="0714C70B" w14:textId="77777777" w:rsidR="008F7562" w:rsidRPr="00A165CB" w:rsidRDefault="009C627C">
            <w:pPr>
              <w:pStyle w:val="aff2"/>
              <w:jc w:val="both"/>
              <w:rPr>
                <w:rFonts w:ascii="Cambria" w:hAnsi="Cambria"/>
              </w:rPr>
            </w:pPr>
            <w:r w:rsidRPr="00A165CB">
              <w:rPr>
                <w:rFonts w:ascii="Cambria" w:hAnsi="Cambria"/>
              </w:rPr>
              <w:t>5.7.</w:t>
            </w:r>
          </w:p>
        </w:tc>
        <w:tc>
          <w:tcPr>
            <w:tcW w:w="4514" w:type="pct"/>
            <w:gridSpan w:val="4"/>
          </w:tcPr>
          <w:p w14:paraId="4324957C" w14:textId="6FE38829" w:rsidR="008F7562" w:rsidRPr="00A165CB" w:rsidRDefault="009C627C">
            <w:pPr>
              <w:pStyle w:val="aff2"/>
              <w:jc w:val="both"/>
              <w:rPr>
                <w:rFonts w:ascii="Cambria" w:hAnsi="Cambria" w:cs="Cambria"/>
                <w:bCs/>
              </w:rPr>
            </w:pPr>
            <w:r w:rsidRPr="00A165CB">
              <w:rPr>
                <w:rFonts w:ascii="Cambria" w:hAnsi="Cambria"/>
              </w:rPr>
              <w:t xml:space="preserve">При необходимости размещения </w:t>
            </w:r>
            <w:r w:rsidRPr="00A165CB">
              <w:rPr>
                <w:rFonts w:ascii="Cambria" w:hAnsi="Cambria" w:cs="Cambria"/>
                <w:bCs/>
              </w:rPr>
              <w:t>Лицензиатом</w:t>
            </w:r>
            <w:r w:rsidRPr="00A165CB">
              <w:rPr>
                <w:rFonts w:ascii="Cambria" w:hAnsi="Cambria"/>
              </w:rPr>
              <w:t xml:space="preserve"> проверяемых им электронных материалов (файлов) в электронно-библиотечной системе организации (ЭБСО), Программы предоставляют </w:t>
            </w:r>
            <w:r w:rsidRPr="00A165CB">
              <w:rPr>
                <w:rFonts w:ascii="Cambria" w:hAnsi="Cambria" w:cs="Cambria"/>
                <w:bCs/>
              </w:rPr>
              <w:t>Лицензиату</w:t>
            </w:r>
            <w:r w:rsidRPr="00A165CB">
              <w:rPr>
                <w:rFonts w:ascii="Cambria" w:hAnsi="Cambria"/>
              </w:rPr>
              <w:t xml:space="preserve"> в качестве ЭБСО электронный </w:t>
            </w:r>
            <w:proofErr w:type="spellStart"/>
            <w:r w:rsidRPr="00A165CB">
              <w:rPr>
                <w:rFonts w:ascii="Cambria" w:hAnsi="Cambria"/>
              </w:rPr>
              <w:t>репозиторий</w:t>
            </w:r>
            <w:proofErr w:type="spellEnd"/>
            <w:r w:rsidRPr="00A165CB">
              <w:rPr>
                <w:rFonts w:ascii="Cambria" w:hAnsi="Cambria"/>
              </w:rPr>
              <w:t xml:space="preserve"> </w:t>
            </w:r>
            <w:proofErr w:type="spellStart"/>
            <w:r w:rsidRPr="00A165CB">
              <w:rPr>
                <w:rFonts w:ascii="Cambria" w:hAnsi="Cambria"/>
              </w:rPr>
              <w:t>DSpace</w:t>
            </w:r>
            <w:proofErr w:type="spellEnd"/>
            <w:r w:rsidRPr="00A165CB">
              <w:rPr>
                <w:rFonts w:ascii="Cambria" w:hAnsi="Cambria"/>
              </w:rPr>
              <w:t xml:space="preserve"> — открытую бесплатную специализированную программную систему для длительного архивного хранения данных и защищённого доступа к ним. Использование </w:t>
            </w:r>
            <w:proofErr w:type="spellStart"/>
            <w:r w:rsidRPr="00A165CB">
              <w:rPr>
                <w:rFonts w:ascii="Cambria" w:hAnsi="Cambria"/>
              </w:rPr>
              <w:t>DSpace</w:t>
            </w:r>
            <w:proofErr w:type="spellEnd"/>
            <w:r w:rsidRPr="00A165CB">
              <w:rPr>
                <w:rFonts w:ascii="Cambria" w:hAnsi="Cambria" w:cs="Cambria"/>
                <w:bCs/>
              </w:rPr>
              <w:t xml:space="preserve"> Лицензиатом должно удовлетворять как условиям Договора, так и условиям лицензии </w:t>
            </w:r>
            <w:proofErr w:type="spellStart"/>
            <w:r w:rsidRPr="00A165CB">
              <w:rPr>
                <w:rFonts w:ascii="Cambria" w:hAnsi="Cambria" w:cs="Cambria"/>
                <w:bCs/>
              </w:rPr>
              <w:t>DSpace</w:t>
            </w:r>
            <w:proofErr w:type="spellEnd"/>
            <w:r w:rsidRPr="00A165CB">
              <w:rPr>
                <w:rFonts w:ascii="Cambria" w:hAnsi="Cambria" w:cs="Cambria"/>
                <w:bCs/>
              </w:rPr>
              <w:t xml:space="preserve"> </w:t>
            </w:r>
            <w:proofErr w:type="spellStart"/>
            <w:r w:rsidRPr="00A165CB">
              <w:rPr>
                <w:rFonts w:ascii="Cambria" w:hAnsi="Cambria" w:cs="Cambria"/>
                <w:bCs/>
              </w:rPr>
              <w:t>Source</w:t>
            </w:r>
            <w:proofErr w:type="spellEnd"/>
            <w:r w:rsidRPr="00A165CB">
              <w:rPr>
                <w:rFonts w:ascii="Cambria" w:hAnsi="Cambria" w:cs="Cambria"/>
                <w:bCs/>
              </w:rPr>
              <w:t xml:space="preserve"> </w:t>
            </w:r>
            <w:proofErr w:type="spellStart"/>
            <w:r w:rsidRPr="00A165CB">
              <w:rPr>
                <w:rFonts w:ascii="Cambria" w:hAnsi="Cambria" w:cs="Cambria"/>
                <w:bCs/>
              </w:rPr>
              <w:t>Code</w:t>
            </w:r>
            <w:proofErr w:type="spellEnd"/>
            <w:r w:rsidRPr="00A165CB">
              <w:rPr>
                <w:rFonts w:ascii="Cambria" w:hAnsi="Cambria" w:cs="Cambria"/>
                <w:bCs/>
              </w:rPr>
              <w:t xml:space="preserve"> BSD </w:t>
            </w:r>
            <w:proofErr w:type="spellStart"/>
            <w:r w:rsidRPr="00A165CB">
              <w:rPr>
                <w:rFonts w:ascii="Cambria" w:hAnsi="Cambria" w:cs="Cambria"/>
                <w:bCs/>
              </w:rPr>
              <w:t>License</w:t>
            </w:r>
            <w:proofErr w:type="spellEnd"/>
            <w:r w:rsidRPr="00A165CB">
              <w:rPr>
                <w:rFonts w:ascii="Cambria" w:hAnsi="Cambria" w:cs="Cambria"/>
                <w:bCs/>
              </w:rPr>
              <w:t xml:space="preserve"> (</w:t>
            </w:r>
            <w:hyperlink r:id="rId11" w:tooltip="http://www.dspace.org/license" w:history="1">
              <w:r w:rsidRPr="00A165CB">
                <w:rPr>
                  <w:rFonts w:ascii="Cambria" w:hAnsi="Cambria" w:cs="Cambria"/>
                  <w:bCs/>
                </w:rPr>
                <w:t>http://www.dspace.org/license</w:t>
              </w:r>
            </w:hyperlink>
            <w:r w:rsidRPr="00A165CB">
              <w:rPr>
                <w:rFonts w:ascii="Cambria" w:hAnsi="Cambria" w:cs="Cambria"/>
                <w:bCs/>
              </w:rPr>
              <w:t>).</w:t>
            </w:r>
          </w:p>
        </w:tc>
      </w:tr>
      <w:tr w:rsidR="008F7562" w:rsidRPr="00A165CB" w14:paraId="2565E28E" w14:textId="77777777" w:rsidTr="005A790E">
        <w:tc>
          <w:tcPr>
            <w:tcW w:w="486" w:type="pct"/>
            <w:shd w:val="clear" w:color="auto" w:fill="FFFFFF" w:themeFill="background1"/>
          </w:tcPr>
          <w:p w14:paraId="074B4AC0" w14:textId="77777777" w:rsidR="008F7562" w:rsidRPr="00A165CB" w:rsidRDefault="008F7562">
            <w:pPr>
              <w:pStyle w:val="aff2"/>
              <w:jc w:val="both"/>
              <w:rPr>
                <w:rFonts w:ascii="Cambria" w:hAnsi="Cambria"/>
              </w:rPr>
            </w:pPr>
          </w:p>
        </w:tc>
        <w:tc>
          <w:tcPr>
            <w:tcW w:w="4514" w:type="pct"/>
            <w:gridSpan w:val="4"/>
          </w:tcPr>
          <w:p w14:paraId="6E7F517C" w14:textId="77777777" w:rsidR="008F7562" w:rsidRPr="00A165CB" w:rsidRDefault="008F7562">
            <w:pPr>
              <w:pStyle w:val="aff2"/>
              <w:jc w:val="both"/>
              <w:rPr>
                <w:rFonts w:ascii="Cambria" w:hAnsi="Cambria" w:cs="Cambria"/>
                <w:bCs/>
              </w:rPr>
            </w:pPr>
          </w:p>
        </w:tc>
      </w:tr>
      <w:tr w:rsidR="008F7562" w:rsidRPr="00A165CB" w14:paraId="2A94C115" w14:textId="77777777" w:rsidTr="005A790E">
        <w:tc>
          <w:tcPr>
            <w:tcW w:w="486" w:type="pct"/>
            <w:shd w:val="clear" w:color="auto" w:fill="D9D9D9"/>
          </w:tcPr>
          <w:p w14:paraId="50B139A0" w14:textId="77777777" w:rsidR="008F7562" w:rsidRPr="00A165CB" w:rsidRDefault="009C627C">
            <w:pPr>
              <w:pStyle w:val="aff2"/>
              <w:jc w:val="both"/>
              <w:rPr>
                <w:rFonts w:ascii="Cambria" w:hAnsi="Cambria"/>
              </w:rPr>
            </w:pPr>
            <w:r w:rsidRPr="00A165CB">
              <w:rPr>
                <w:rFonts w:ascii="Cambria" w:hAnsi="Cambria"/>
              </w:rPr>
              <w:t>5.8.</w:t>
            </w:r>
          </w:p>
        </w:tc>
        <w:tc>
          <w:tcPr>
            <w:tcW w:w="4514" w:type="pct"/>
            <w:gridSpan w:val="4"/>
          </w:tcPr>
          <w:p w14:paraId="39FC9960" w14:textId="38C7BACC" w:rsidR="008F7562" w:rsidRPr="00A165CB" w:rsidRDefault="009C627C">
            <w:pPr>
              <w:pStyle w:val="aff2"/>
              <w:jc w:val="both"/>
              <w:rPr>
                <w:rFonts w:ascii="Cambria" w:hAnsi="Cambria" w:cs="Cambria"/>
                <w:bCs/>
              </w:rPr>
            </w:pPr>
            <w:r w:rsidRPr="00A165CB">
              <w:rPr>
                <w:rFonts w:ascii="Cambria" w:hAnsi="Cambria" w:cs="Cambria"/>
                <w:bCs/>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8F7562" w:rsidRPr="00A165CB" w14:paraId="0093BF2A" w14:textId="77777777" w:rsidTr="005A790E">
        <w:tc>
          <w:tcPr>
            <w:tcW w:w="486" w:type="pct"/>
          </w:tcPr>
          <w:p w14:paraId="27C007DD" w14:textId="77777777" w:rsidR="008F7562" w:rsidRPr="00A165CB" w:rsidRDefault="008F7562">
            <w:pPr>
              <w:pStyle w:val="aff2"/>
              <w:rPr>
                <w:rFonts w:ascii="Cambria" w:hAnsi="Cambria"/>
              </w:rPr>
            </w:pPr>
          </w:p>
        </w:tc>
        <w:tc>
          <w:tcPr>
            <w:tcW w:w="4514" w:type="pct"/>
            <w:gridSpan w:val="4"/>
          </w:tcPr>
          <w:p w14:paraId="0CFA7CD5" w14:textId="77777777" w:rsidR="008F7562" w:rsidRPr="00A165CB" w:rsidRDefault="008F7562">
            <w:pPr>
              <w:pStyle w:val="aff2"/>
              <w:rPr>
                <w:rFonts w:ascii="Cambria" w:hAnsi="Cambria" w:cs="Arial"/>
              </w:rPr>
            </w:pPr>
          </w:p>
        </w:tc>
      </w:tr>
      <w:tr w:rsidR="008F7562" w:rsidRPr="00A165CB" w14:paraId="4BD87A32" w14:textId="77777777" w:rsidTr="002F53A9">
        <w:tc>
          <w:tcPr>
            <w:tcW w:w="5000" w:type="pct"/>
            <w:gridSpan w:val="5"/>
            <w:shd w:val="clear" w:color="auto" w:fill="D9D9D9"/>
          </w:tcPr>
          <w:p w14:paraId="3F19622F" w14:textId="77777777" w:rsidR="008F7562" w:rsidRPr="00A165CB" w:rsidRDefault="009C627C">
            <w:pPr>
              <w:pStyle w:val="aff2"/>
              <w:jc w:val="center"/>
              <w:rPr>
                <w:rFonts w:ascii="Cambria" w:hAnsi="Cambria"/>
                <w:b/>
              </w:rPr>
            </w:pPr>
            <w:r w:rsidRPr="00A165CB">
              <w:rPr>
                <w:rFonts w:ascii="Cambria" w:hAnsi="Cambria" w:cs="Arial"/>
                <w:b/>
              </w:rPr>
              <w:t>6. ОГРАНИЧЕНИЕ ГАРАНТИЙ И ОТВЕТСТВЕННОСТЬ СТОРОН</w:t>
            </w:r>
          </w:p>
        </w:tc>
      </w:tr>
      <w:tr w:rsidR="008F7562" w:rsidRPr="00A165CB" w14:paraId="597CB1B3" w14:textId="77777777" w:rsidTr="002F53A9">
        <w:tc>
          <w:tcPr>
            <w:tcW w:w="5000" w:type="pct"/>
            <w:gridSpan w:val="5"/>
            <w:shd w:val="clear" w:color="auto" w:fill="FFFFFF"/>
          </w:tcPr>
          <w:p w14:paraId="4AD49C4A" w14:textId="77777777" w:rsidR="008F7562" w:rsidRPr="00A165CB" w:rsidRDefault="008F7562">
            <w:pPr>
              <w:pStyle w:val="aff2"/>
              <w:jc w:val="center"/>
              <w:rPr>
                <w:rFonts w:ascii="Cambria" w:hAnsi="Cambria" w:cs="Arial"/>
                <w:b/>
              </w:rPr>
            </w:pPr>
          </w:p>
        </w:tc>
      </w:tr>
      <w:tr w:rsidR="008F7562" w:rsidRPr="00A165CB" w14:paraId="63FF8BFC" w14:textId="77777777" w:rsidTr="005A790E">
        <w:tc>
          <w:tcPr>
            <w:tcW w:w="486" w:type="pct"/>
            <w:shd w:val="clear" w:color="auto" w:fill="D9D9D9"/>
          </w:tcPr>
          <w:p w14:paraId="1FBA12AC" w14:textId="77777777" w:rsidR="008F7562" w:rsidRPr="00A165CB" w:rsidRDefault="009C627C">
            <w:pPr>
              <w:pStyle w:val="aff2"/>
              <w:jc w:val="both"/>
              <w:rPr>
                <w:rFonts w:ascii="Cambria" w:hAnsi="Cambria"/>
              </w:rPr>
            </w:pPr>
            <w:r w:rsidRPr="00A165CB">
              <w:rPr>
                <w:rFonts w:ascii="Cambria" w:hAnsi="Cambria"/>
              </w:rPr>
              <w:lastRenderedPageBreak/>
              <w:t>6.1.</w:t>
            </w:r>
          </w:p>
        </w:tc>
        <w:tc>
          <w:tcPr>
            <w:tcW w:w="4514" w:type="pct"/>
            <w:gridSpan w:val="4"/>
          </w:tcPr>
          <w:p w14:paraId="406B0084" w14:textId="791252E2" w:rsidR="008F7562" w:rsidRPr="00A165CB" w:rsidRDefault="00683CC8" w:rsidP="003162C5">
            <w:pPr>
              <w:ind w:left="0" w:firstLine="0"/>
              <w:rPr>
                <w:rFonts w:ascii="Cambria" w:hAnsi="Cambria"/>
                <w:sz w:val="22"/>
                <w:szCs w:val="22"/>
              </w:rPr>
            </w:pPr>
            <w:r w:rsidRPr="00A165CB">
              <w:rPr>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w:t>
            </w:r>
            <w:proofErr w:type="spellStart"/>
            <w:r w:rsidRPr="00A165CB">
              <w:rPr>
                <w:rFonts w:ascii="Cambria" w:hAnsi="Cambria"/>
                <w:sz w:val="22"/>
                <w:szCs w:val="22"/>
              </w:rPr>
              <w:t>as</w:t>
            </w:r>
            <w:proofErr w:type="spellEnd"/>
            <w:r w:rsidRPr="00A165CB">
              <w:rPr>
                <w:rFonts w:ascii="Cambria" w:hAnsi="Cambria"/>
                <w:sz w:val="22"/>
                <w:szCs w:val="22"/>
              </w:rPr>
              <w:t xml:space="preserve"> </w:t>
            </w:r>
            <w:proofErr w:type="spellStart"/>
            <w:r w:rsidRPr="00A165CB">
              <w:rPr>
                <w:rFonts w:ascii="Cambria" w:hAnsi="Cambria"/>
                <w:sz w:val="22"/>
                <w:szCs w:val="22"/>
              </w:rPr>
              <w:t>is</w:t>
            </w:r>
            <w:proofErr w:type="spellEnd"/>
            <w:r w:rsidRPr="00A165CB">
              <w:rPr>
                <w:rFonts w:ascii="Cambria" w:hAnsi="Cambria"/>
                <w:sz w:val="22"/>
                <w:szCs w:val="22"/>
              </w:rPr>
              <w:t>»). Лицензиат несет все риски, сопряженные с использованием Программ.</w:t>
            </w:r>
          </w:p>
        </w:tc>
      </w:tr>
      <w:tr w:rsidR="008F7562" w:rsidRPr="00A165CB" w14:paraId="1F23D190" w14:textId="77777777" w:rsidTr="005A790E">
        <w:tc>
          <w:tcPr>
            <w:tcW w:w="486" w:type="pct"/>
          </w:tcPr>
          <w:p w14:paraId="5DAA400D" w14:textId="77777777" w:rsidR="008F7562" w:rsidRPr="00A165CB" w:rsidRDefault="008F7562">
            <w:pPr>
              <w:pStyle w:val="aff2"/>
              <w:jc w:val="both"/>
              <w:rPr>
                <w:rFonts w:ascii="Cambria" w:hAnsi="Cambria"/>
              </w:rPr>
            </w:pPr>
          </w:p>
        </w:tc>
        <w:tc>
          <w:tcPr>
            <w:tcW w:w="4514" w:type="pct"/>
            <w:gridSpan w:val="4"/>
          </w:tcPr>
          <w:p w14:paraId="67681613" w14:textId="77777777" w:rsidR="008F7562" w:rsidRPr="00A165CB" w:rsidRDefault="008F7562">
            <w:pPr>
              <w:pStyle w:val="aff2"/>
              <w:jc w:val="both"/>
              <w:rPr>
                <w:rFonts w:asciiTheme="majorHAnsi" w:hAnsiTheme="majorHAnsi"/>
              </w:rPr>
            </w:pPr>
          </w:p>
        </w:tc>
      </w:tr>
      <w:tr w:rsidR="008F7562" w:rsidRPr="00A165CB" w14:paraId="0D1F5820" w14:textId="77777777" w:rsidTr="005A790E">
        <w:tc>
          <w:tcPr>
            <w:tcW w:w="486" w:type="pct"/>
            <w:shd w:val="clear" w:color="auto" w:fill="D9D9D9"/>
          </w:tcPr>
          <w:p w14:paraId="3C2B420D" w14:textId="77777777" w:rsidR="008F7562" w:rsidRPr="00A165CB" w:rsidRDefault="009C627C">
            <w:pPr>
              <w:pStyle w:val="aff2"/>
              <w:jc w:val="both"/>
              <w:rPr>
                <w:rFonts w:ascii="Cambria" w:hAnsi="Cambria"/>
              </w:rPr>
            </w:pPr>
            <w:r w:rsidRPr="00A165CB">
              <w:rPr>
                <w:rFonts w:ascii="Cambria" w:hAnsi="Cambria"/>
              </w:rPr>
              <w:t>6.2.</w:t>
            </w:r>
          </w:p>
        </w:tc>
        <w:tc>
          <w:tcPr>
            <w:tcW w:w="4514" w:type="pct"/>
            <w:gridSpan w:val="4"/>
          </w:tcPr>
          <w:p w14:paraId="6291C42A" w14:textId="6B3C09B5" w:rsidR="008F7562" w:rsidRPr="00A165CB" w:rsidRDefault="009C627C">
            <w:pPr>
              <w:pStyle w:val="aff2"/>
              <w:jc w:val="both"/>
              <w:rPr>
                <w:rFonts w:asciiTheme="majorHAnsi" w:hAnsiTheme="majorHAnsi"/>
              </w:rPr>
            </w:pPr>
            <w:bookmarkStart w:id="5" w:name="_Hlk133313596"/>
            <w:r w:rsidRPr="00A165CB">
              <w:rPr>
                <w:rFonts w:asciiTheme="majorHAnsi" w:hAnsiTheme="majorHAnsi"/>
              </w:rPr>
              <w:t>Гарантийная техническая поддержка Программ</w:t>
            </w:r>
            <w:r w:rsidRPr="00A165CB">
              <w:rPr>
                <w:rFonts w:ascii="Cambria" w:hAnsi="Cambria"/>
              </w:rPr>
              <w:t xml:space="preserve"> (далее – «</w:t>
            </w:r>
            <w:r w:rsidRPr="00A165CB">
              <w:rPr>
                <w:rFonts w:ascii="Cambria" w:hAnsi="Cambria"/>
                <w:b/>
              </w:rPr>
              <w:t>ГТП</w:t>
            </w:r>
            <w:r w:rsidRPr="00A165CB">
              <w:rPr>
                <w:rFonts w:ascii="Cambria" w:hAnsi="Cambria"/>
              </w:rPr>
              <w:t xml:space="preserve">») </w:t>
            </w:r>
            <w:r w:rsidRPr="00A165CB">
              <w:rPr>
                <w:rFonts w:asciiTheme="majorHAnsi" w:hAnsiTheme="majorHAnsi"/>
              </w:rPr>
              <w:t xml:space="preserve">осуществляется в течение периода действия лицензии по Договору или до достижения </w:t>
            </w:r>
            <w:r w:rsidRPr="00A165CB">
              <w:rPr>
                <w:rFonts w:ascii="Cambria" w:hAnsi="Cambria" w:cs="Cambria"/>
                <w:bCs/>
              </w:rPr>
              <w:t>Лицензиатом</w:t>
            </w:r>
            <w:r w:rsidRPr="00A165CB">
              <w:rPr>
                <w:rFonts w:asciiTheme="majorHAnsi" w:hAnsiTheme="majorHAnsi"/>
              </w:rPr>
              <w:t xml:space="preserve">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bookmarkEnd w:id="5"/>
          </w:p>
        </w:tc>
      </w:tr>
      <w:tr w:rsidR="008F7562" w:rsidRPr="00A165CB" w14:paraId="06206E75" w14:textId="77777777" w:rsidTr="005A790E">
        <w:tc>
          <w:tcPr>
            <w:tcW w:w="486" w:type="pct"/>
          </w:tcPr>
          <w:p w14:paraId="06848770" w14:textId="77777777" w:rsidR="008F7562" w:rsidRPr="00A165CB" w:rsidRDefault="008F7562">
            <w:pPr>
              <w:pStyle w:val="aff2"/>
              <w:jc w:val="both"/>
              <w:rPr>
                <w:rFonts w:ascii="Cambria" w:hAnsi="Cambria"/>
              </w:rPr>
            </w:pPr>
          </w:p>
        </w:tc>
        <w:tc>
          <w:tcPr>
            <w:tcW w:w="4514" w:type="pct"/>
            <w:gridSpan w:val="4"/>
          </w:tcPr>
          <w:p w14:paraId="254C95ED" w14:textId="77777777" w:rsidR="008F7562" w:rsidRPr="00A165CB" w:rsidRDefault="008F7562">
            <w:pPr>
              <w:pStyle w:val="aff2"/>
              <w:jc w:val="both"/>
              <w:rPr>
                <w:rFonts w:ascii="Cambria" w:hAnsi="Cambria"/>
              </w:rPr>
            </w:pPr>
          </w:p>
        </w:tc>
      </w:tr>
      <w:tr w:rsidR="008F7562" w:rsidRPr="00A165CB" w14:paraId="623649AD" w14:textId="77777777" w:rsidTr="005A790E">
        <w:tc>
          <w:tcPr>
            <w:tcW w:w="486" w:type="pct"/>
            <w:shd w:val="clear" w:color="auto" w:fill="D9D9D9"/>
          </w:tcPr>
          <w:p w14:paraId="253A2B50" w14:textId="77777777" w:rsidR="008F7562" w:rsidRPr="00A165CB" w:rsidRDefault="009C627C">
            <w:pPr>
              <w:pStyle w:val="aff2"/>
              <w:jc w:val="both"/>
              <w:rPr>
                <w:rFonts w:ascii="Cambria" w:hAnsi="Cambria"/>
              </w:rPr>
            </w:pPr>
            <w:r w:rsidRPr="00A165CB">
              <w:rPr>
                <w:rFonts w:ascii="Cambria" w:hAnsi="Cambria"/>
              </w:rPr>
              <w:t>6.3.</w:t>
            </w:r>
          </w:p>
        </w:tc>
        <w:tc>
          <w:tcPr>
            <w:tcW w:w="4514" w:type="pct"/>
            <w:gridSpan w:val="4"/>
          </w:tcPr>
          <w:p w14:paraId="439C675E" w14:textId="46FDDAF1" w:rsidR="008F7562" w:rsidRPr="00A165CB" w:rsidRDefault="00114CD2">
            <w:pPr>
              <w:pStyle w:val="aff2"/>
              <w:jc w:val="both"/>
              <w:rPr>
                <w:rFonts w:ascii="Cambria" w:hAnsi="Cambria"/>
              </w:rPr>
            </w:pPr>
            <w:r w:rsidRPr="00A165CB">
              <w:rPr>
                <w:rFonts w:ascii="Cambria" w:hAnsi="Cambria"/>
              </w:rPr>
              <w:t>Лицензиар несёт ответственность только в пределах суммы, указанной в пункте 2.1 Договора.</w:t>
            </w:r>
            <w:r w:rsidRPr="00A165CB">
              <w:rPr>
                <w:rFonts w:ascii="Cambria" w:hAnsi="Cambria" w:cs="Cambria"/>
                <w:bCs/>
              </w:rPr>
              <w:t xml:space="preserve"> Лицензиар</w:t>
            </w:r>
            <w:r w:rsidRPr="00A165CB">
              <w:rPr>
                <w:rFonts w:ascii="Cambria" w:hAnsi="Cambria"/>
              </w:rPr>
              <w:t xml:space="preserve">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w:t>
            </w:r>
            <w:r w:rsidRPr="00A165CB">
              <w:rPr>
                <w:rFonts w:ascii="Cambria" w:hAnsi="Cambria" w:cs="Cambria"/>
                <w:bCs/>
              </w:rPr>
              <w:t>Лицензиата</w:t>
            </w:r>
            <w:r w:rsidRPr="00A165CB">
              <w:rPr>
                <w:rFonts w:ascii="Cambria" w:hAnsi="Cambria"/>
              </w:rPr>
              <w:t xml:space="preserve">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обратиться за ГТП в порядке, установленном Договором.</w:t>
            </w:r>
          </w:p>
        </w:tc>
      </w:tr>
      <w:tr w:rsidR="008F7562" w:rsidRPr="00A165CB" w14:paraId="18FD4BB5" w14:textId="77777777" w:rsidTr="005A790E">
        <w:tc>
          <w:tcPr>
            <w:tcW w:w="486" w:type="pct"/>
          </w:tcPr>
          <w:p w14:paraId="57B56B75" w14:textId="77777777" w:rsidR="008F7562" w:rsidRPr="00A165CB" w:rsidRDefault="008F7562">
            <w:pPr>
              <w:pStyle w:val="aff2"/>
              <w:jc w:val="both"/>
              <w:rPr>
                <w:rFonts w:ascii="Cambria" w:hAnsi="Cambria"/>
              </w:rPr>
            </w:pPr>
          </w:p>
        </w:tc>
        <w:tc>
          <w:tcPr>
            <w:tcW w:w="4514" w:type="pct"/>
            <w:gridSpan w:val="4"/>
          </w:tcPr>
          <w:p w14:paraId="65E839C6" w14:textId="77777777" w:rsidR="008F7562" w:rsidRPr="00A165CB" w:rsidRDefault="008F7562">
            <w:pPr>
              <w:pStyle w:val="aff2"/>
              <w:jc w:val="both"/>
              <w:rPr>
                <w:rFonts w:ascii="Cambria" w:hAnsi="Cambria"/>
              </w:rPr>
            </w:pPr>
          </w:p>
        </w:tc>
      </w:tr>
      <w:tr w:rsidR="008F7562" w:rsidRPr="00A165CB" w14:paraId="3EC71746" w14:textId="77777777" w:rsidTr="005A790E">
        <w:tc>
          <w:tcPr>
            <w:tcW w:w="486" w:type="pct"/>
            <w:shd w:val="clear" w:color="auto" w:fill="D9D9D9"/>
          </w:tcPr>
          <w:p w14:paraId="484E0C03" w14:textId="77777777" w:rsidR="008F7562" w:rsidRPr="00A165CB" w:rsidRDefault="009C627C">
            <w:pPr>
              <w:pStyle w:val="aff2"/>
              <w:jc w:val="both"/>
              <w:rPr>
                <w:rFonts w:ascii="Cambria" w:hAnsi="Cambria"/>
              </w:rPr>
            </w:pPr>
            <w:r w:rsidRPr="00A165CB">
              <w:rPr>
                <w:rFonts w:ascii="Cambria" w:hAnsi="Cambria"/>
              </w:rPr>
              <w:t>6.4.</w:t>
            </w:r>
          </w:p>
        </w:tc>
        <w:tc>
          <w:tcPr>
            <w:tcW w:w="4514" w:type="pct"/>
            <w:gridSpan w:val="4"/>
          </w:tcPr>
          <w:p w14:paraId="752F9DD6" w14:textId="0F30633A" w:rsidR="008F7562" w:rsidRPr="00A165CB" w:rsidRDefault="009C627C">
            <w:pPr>
              <w:pStyle w:val="aff2"/>
              <w:jc w:val="both"/>
              <w:rPr>
                <w:rFonts w:ascii="Cambria" w:hAnsi="Cambria"/>
              </w:rPr>
            </w:pPr>
            <w:r w:rsidRPr="00A165CB">
              <w:rPr>
                <w:rFonts w:ascii="Cambria" w:hAnsi="Cambria"/>
              </w:rPr>
              <w:t xml:space="preserve">В случае использования </w:t>
            </w:r>
            <w:r w:rsidRPr="00A165CB">
              <w:rPr>
                <w:rFonts w:ascii="Cambria" w:hAnsi="Cambria" w:cs="Cambria"/>
                <w:bCs/>
              </w:rPr>
              <w:t>Лицензиатом</w:t>
            </w:r>
            <w:r w:rsidRPr="00A165CB">
              <w:rPr>
                <w:rFonts w:ascii="Cambria" w:hAnsi="Cambria"/>
              </w:rPr>
              <w:t xml:space="preserve">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w:t>
            </w:r>
            <w:r w:rsidRPr="00A165CB">
              <w:rPr>
                <w:rFonts w:ascii="Cambria" w:hAnsi="Cambria" w:cs="Cambria"/>
                <w:bCs/>
              </w:rPr>
              <w:t>Лицензиатом</w:t>
            </w:r>
            <w:r w:rsidRPr="00A165CB">
              <w:rPr>
                <w:rFonts w:ascii="Cambria" w:hAnsi="Cambria"/>
              </w:rPr>
              <w:t xml:space="preserve">, </w:t>
            </w:r>
            <w:r w:rsidRPr="00A165CB">
              <w:rPr>
                <w:rFonts w:ascii="Cambria" w:hAnsi="Cambria" w:cs="Cambria"/>
                <w:bCs/>
              </w:rPr>
              <w:t>Лицензиар</w:t>
            </w:r>
            <w:r w:rsidRPr="00A165CB">
              <w:rPr>
                <w:rFonts w:ascii="Cambria" w:hAnsi="Cambria"/>
              </w:rPr>
              <w:t xml:space="preserve">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w:t>
            </w:r>
            <w:r w:rsidRPr="00A165CB">
              <w:rPr>
                <w:rFonts w:ascii="Cambria" w:hAnsi="Cambria" w:cs="Cambria"/>
                <w:bCs/>
              </w:rPr>
              <w:t>Лицензиата</w:t>
            </w:r>
            <w:r w:rsidRPr="00A165CB">
              <w:rPr>
                <w:rFonts w:ascii="Cambria" w:hAnsi="Cambria"/>
              </w:rPr>
              <w:t>.</w:t>
            </w:r>
          </w:p>
        </w:tc>
      </w:tr>
      <w:tr w:rsidR="008F7562" w:rsidRPr="00A165CB" w14:paraId="65854C52" w14:textId="77777777" w:rsidTr="005A790E">
        <w:tc>
          <w:tcPr>
            <w:tcW w:w="486" w:type="pct"/>
          </w:tcPr>
          <w:p w14:paraId="76D4AE12" w14:textId="77777777" w:rsidR="008F7562" w:rsidRPr="00A165CB" w:rsidRDefault="008F7562">
            <w:pPr>
              <w:pStyle w:val="aff2"/>
              <w:jc w:val="both"/>
              <w:rPr>
                <w:rFonts w:ascii="Cambria" w:hAnsi="Cambria"/>
              </w:rPr>
            </w:pPr>
          </w:p>
        </w:tc>
        <w:tc>
          <w:tcPr>
            <w:tcW w:w="4514" w:type="pct"/>
            <w:gridSpan w:val="4"/>
          </w:tcPr>
          <w:p w14:paraId="5826D9FB" w14:textId="77777777" w:rsidR="008F7562" w:rsidRPr="00A165CB" w:rsidRDefault="008F7562">
            <w:pPr>
              <w:pStyle w:val="aff2"/>
              <w:jc w:val="both"/>
              <w:rPr>
                <w:rFonts w:ascii="Cambria" w:hAnsi="Cambria" w:cs="Arial"/>
                <w:shd w:val="clear" w:color="auto" w:fill="FFFFFF"/>
              </w:rPr>
            </w:pPr>
          </w:p>
        </w:tc>
      </w:tr>
      <w:tr w:rsidR="008F7562" w:rsidRPr="00A165CB" w14:paraId="734FA887" w14:textId="77777777" w:rsidTr="00693459">
        <w:tc>
          <w:tcPr>
            <w:tcW w:w="486" w:type="pct"/>
            <w:shd w:val="clear" w:color="auto" w:fill="D9D9D9"/>
          </w:tcPr>
          <w:p w14:paraId="45CDD356" w14:textId="77777777" w:rsidR="008F7562" w:rsidRPr="00A165CB" w:rsidRDefault="009C627C">
            <w:pPr>
              <w:pStyle w:val="aff2"/>
              <w:jc w:val="both"/>
              <w:rPr>
                <w:rFonts w:ascii="Cambria" w:hAnsi="Cambria"/>
              </w:rPr>
            </w:pPr>
            <w:r w:rsidRPr="00A165CB">
              <w:rPr>
                <w:rFonts w:ascii="Cambria" w:hAnsi="Cambria"/>
              </w:rPr>
              <w:t>6.5.</w:t>
            </w:r>
          </w:p>
        </w:tc>
        <w:tc>
          <w:tcPr>
            <w:tcW w:w="4514" w:type="pct"/>
            <w:gridSpan w:val="4"/>
          </w:tcPr>
          <w:p w14:paraId="04315327" w14:textId="4D96AC04" w:rsidR="008F7562" w:rsidRPr="00A165CB" w:rsidRDefault="00476106" w:rsidP="00693459">
            <w:pPr>
              <w:ind w:left="0" w:firstLine="0"/>
              <w:rPr>
                <w:rFonts w:ascii="Cambria" w:hAnsi="Cambria" w:cs="Arial"/>
                <w:shd w:val="clear" w:color="auto" w:fill="FFFFFF"/>
              </w:rPr>
            </w:pPr>
            <w:r w:rsidRPr="00476106">
              <w:rPr>
                <w:rFonts w:ascii="Cambria" w:eastAsia="Calibri" w:hAnsi="Cambria" w:cs="Arial"/>
                <w:sz w:val="22"/>
                <w:szCs w:val="22"/>
                <w:shd w:val="clear" w:color="auto" w:fill="FFFFFF"/>
              </w:rPr>
              <w:t xml:space="preserve">В случае просрочки исполнения Лицензиатом обязательств, предусмотренных </w:t>
            </w:r>
            <w:r>
              <w:rPr>
                <w:rFonts w:ascii="Cambria" w:eastAsia="Calibri" w:hAnsi="Cambria" w:cs="Arial"/>
                <w:sz w:val="22"/>
                <w:szCs w:val="22"/>
                <w:shd w:val="clear" w:color="auto" w:fill="FFFFFF"/>
              </w:rPr>
              <w:t>Д</w:t>
            </w:r>
            <w:r w:rsidRPr="00476106">
              <w:rPr>
                <w:rFonts w:ascii="Cambria" w:eastAsia="Calibri" w:hAnsi="Cambria" w:cs="Arial"/>
                <w:sz w:val="22"/>
                <w:szCs w:val="22"/>
                <w:shd w:val="clear" w:color="auto" w:fill="FFFFFF"/>
              </w:rPr>
              <w:t xml:space="preserve">оговором, а также в иных случаях неисполнения или ненадлежащего исполнения Лицензиатом обязательств, предусмотренных </w:t>
            </w:r>
            <w:r>
              <w:rPr>
                <w:rFonts w:ascii="Cambria" w:eastAsia="Calibri" w:hAnsi="Cambria" w:cs="Arial"/>
                <w:sz w:val="22"/>
                <w:szCs w:val="22"/>
                <w:shd w:val="clear" w:color="auto" w:fill="FFFFFF"/>
              </w:rPr>
              <w:t>Д</w:t>
            </w:r>
            <w:r w:rsidRPr="00476106">
              <w:rPr>
                <w:rFonts w:ascii="Cambria" w:eastAsia="Calibri" w:hAnsi="Cambria" w:cs="Arial"/>
                <w:sz w:val="22"/>
                <w:szCs w:val="22"/>
                <w:shd w:val="clear" w:color="auto" w:fill="FFFFFF"/>
              </w:rPr>
              <w:t xml:space="preserve">оговором, Лицензиар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Cambria" w:eastAsia="Calibri" w:hAnsi="Cambria" w:cs="Arial"/>
                <w:sz w:val="22"/>
                <w:szCs w:val="22"/>
                <w:shd w:val="clear" w:color="auto" w:fill="FFFFFF"/>
              </w:rPr>
              <w:t>Д</w:t>
            </w:r>
            <w:r w:rsidRPr="00476106">
              <w:rPr>
                <w:rFonts w:ascii="Cambria" w:eastAsia="Calibri" w:hAnsi="Cambria" w:cs="Arial"/>
                <w:sz w:val="22"/>
                <w:szCs w:val="22"/>
                <w:shd w:val="clear" w:color="auto" w:fill="FFFFFF"/>
              </w:rPr>
              <w:t xml:space="preserve">оговором, начиная со дня, следующего после дня истечения установленного </w:t>
            </w:r>
            <w:r>
              <w:rPr>
                <w:rFonts w:ascii="Cambria" w:eastAsia="Calibri" w:hAnsi="Cambria" w:cs="Arial"/>
                <w:sz w:val="22"/>
                <w:szCs w:val="22"/>
                <w:shd w:val="clear" w:color="auto" w:fill="FFFFFF"/>
              </w:rPr>
              <w:t>Д</w:t>
            </w:r>
            <w:r w:rsidRPr="00476106">
              <w:rPr>
                <w:rFonts w:ascii="Cambria" w:eastAsia="Calibri" w:hAnsi="Cambria" w:cs="Arial"/>
                <w:sz w:val="22"/>
                <w:szCs w:val="22"/>
                <w:shd w:val="clear" w:color="auto" w:fill="FFFFFF"/>
              </w:rPr>
              <w:t>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rsidR="008F7562" w:rsidRPr="00A165CB" w14:paraId="17103553" w14:textId="77777777" w:rsidTr="00693459">
        <w:tc>
          <w:tcPr>
            <w:tcW w:w="486" w:type="pct"/>
          </w:tcPr>
          <w:p w14:paraId="52012712" w14:textId="77777777" w:rsidR="008F7562" w:rsidRPr="00A165CB" w:rsidRDefault="008F7562">
            <w:pPr>
              <w:pStyle w:val="aff2"/>
              <w:jc w:val="both"/>
              <w:rPr>
                <w:rFonts w:ascii="Cambria" w:hAnsi="Cambria"/>
              </w:rPr>
            </w:pPr>
          </w:p>
        </w:tc>
        <w:tc>
          <w:tcPr>
            <w:tcW w:w="4514" w:type="pct"/>
            <w:gridSpan w:val="4"/>
          </w:tcPr>
          <w:p w14:paraId="1144CA43" w14:textId="77777777" w:rsidR="008F7562" w:rsidRPr="00A165CB" w:rsidRDefault="008F7562">
            <w:pPr>
              <w:pStyle w:val="aff2"/>
              <w:jc w:val="both"/>
              <w:rPr>
                <w:rFonts w:ascii="Cambria" w:hAnsi="Cambria" w:cs="Arial"/>
                <w:shd w:val="clear" w:color="auto" w:fill="FFFFFF"/>
              </w:rPr>
            </w:pPr>
          </w:p>
        </w:tc>
      </w:tr>
      <w:tr w:rsidR="00476106" w:rsidRPr="00A165CB" w14:paraId="49A316E3" w14:textId="77777777" w:rsidTr="00693459">
        <w:tc>
          <w:tcPr>
            <w:tcW w:w="486" w:type="pct"/>
            <w:shd w:val="clear" w:color="auto" w:fill="D9D9D9" w:themeFill="background1" w:themeFillShade="D9"/>
          </w:tcPr>
          <w:p w14:paraId="1BEEFEF8" w14:textId="436537BE" w:rsidR="00476106" w:rsidRPr="00A165CB" w:rsidRDefault="00D77228">
            <w:pPr>
              <w:pStyle w:val="aff2"/>
              <w:jc w:val="both"/>
              <w:rPr>
                <w:rFonts w:ascii="Cambria" w:hAnsi="Cambria"/>
              </w:rPr>
            </w:pPr>
            <w:r>
              <w:rPr>
                <w:rFonts w:ascii="Cambria" w:hAnsi="Cambria"/>
              </w:rPr>
              <w:t>6.6.</w:t>
            </w:r>
          </w:p>
        </w:tc>
        <w:tc>
          <w:tcPr>
            <w:tcW w:w="4514" w:type="pct"/>
            <w:gridSpan w:val="4"/>
          </w:tcPr>
          <w:p w14:paraId="3AB84104" w14:textId="759BBBA4"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За ненадлежащее исполнение Лицензиатом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за исключением просрочки исполнения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оговором,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r>
              <w:rPr>
                <w:rFonts w:ascii="Cambria" w:hAnsi="Cambria" w:cs="Arial"/>
                <w:shd w:val="clear" w:color="auto" w:fill="FFFFFF"/>
              </w:rPr>
              <w:t xml:space="preserve"> 1000 рублей.</w:t>
            </w:r>
          </w:p>
        </w:tc>
      </w:tr>
      <w:tr w:rsidR="00476106" w:rsidRPr="00A165CB" w14:paraId="654586C3" w14:textId="77777777" w:rsidTr="00693459">
        <w:tc>
          <w:tcPr>
            <w:tcW w:w="486" w:type="pct"/>
          </w:tcPr>
          <w:p w14:paraId="6D436C3E" w14:textId="77777777" w:rsidR="00476106" w:rsidRPr="00A165CB" w:rsidRDefault="00476106">
            <w:pPr>
              <w:pStyle w:val="aff2"/>
              <w:jc w:val="both"/>
              <w:rPr>
                <w:rFonts w:ascii="Cambria" w:hAnsi="Cambria"/>
              </w:rPr>
            </w:pPr>
          </w:p>
        </w:tc>
        <w:tc>
          <w:tcPr>
            <w:tcW w:w="4514" w:type="pct"/>
            <w:gridSpan w:val="4"/>
          </w:tcPr>
          <w:p w14:paraId="4E9C8274" w14:textId="77777777" w:rsidR="00476106" w:rsidRPr="00A165CB" w:rsidRDefault="00476106">
            <w:pPr>
              <w:pStyle w:val="aff2"/>
              <w:jc w:val="both"/>
              <w:rPr>
                <w:rFonts w:ascii="Cambria" w:hAnsi="Cambria" w:cs="Arial"/>
                <w:shd w:val="clear" w:color="auto" w:fill="FFFFFF"/>
              </w:rPr>
            </w:pPr>
          </w:p>
        </w:tc>
      </w:tr>
      <w:tr w:rsidR="00476106" w:rsidRPr="00A165CB" w14:paraId="4AC6F164" w14:textId="77777777" w:rsidTr="00693459">
        <w:tc>
          <w:tcPr>
            <w:tcW w:w="486" w:type="pct"/>
            <w:shd w:val="clear" w:color="auto" w:fill="D9D9D9" w:themeFill="background1" w:themeFillShade="D9"/>
          </w:tcPr>
          <w:p w14:paraId="4B5B6C62" w14:textId="692B2A0C" w:rsidR="00476106" w:rsidRPr="00A165CB" w:rsidRDefault="00D77228">
            <w:pPr>
              <w:pStyle w:val="aff2"/>
              <w:jc w:val="both"/>
              <w:rPr>
                <w:rFonts w:ascii="Cambria" w:hAnsi="Cambria"/>
              </w:rPr>
            </w:pPr>
            <w:r>
              <w:rPr>
                <w:rFonts w:ascii="Cambria" w:hAnsi="Cambria"/>
              </w:rPr>
              <w:t>6.7.</w:t>
            </w:r>
          </w:p>
        </w:tc>
        <w:tc>
          <w:tcPr>
            <w:tcW w:w="4514" w:type="pct"/>
            <w:gridSpan w:val="4"/>
          </w:tcPr>
          <w:p w14:paraId="0D59D82D" w14:textId="627D5EE7"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Пеня начисляется за каждый день просрочки исполнения Лицензиаром обязательства, предусмотренного </w:t>
            </w:r>
            <w:r>
              <w:rPr>
                <w:rFonts w:ascii="Cambria" w:hAnsi="Cambria" w:cs="Arial"/>
                <w:shd w:val="clear" w:color="auto" w:fill="FFFFFF"/>
              </w:rPr>
              <w:t>Д</w:t>
            </w:r>
            <w:r w:rsidRPr="00D77228">
              <w:rPr>
                <w:rFonts w:ascii="Cambria" w:hAnsi="Cambria" w:cs="Arial"/>
                <w:shd w:val="clear" w:color="auto" w:fill="FFFFFF"/>
              </w:rPr>
              <w:t xml:space="preserve">оговором, начиная со дня, следующего после дня истечения установленного </w:t>
            </w:r>
            <w:r>
              <w:rPr>
                <w:rFonts w:ascii="Cambria" w:hAnsi="Cambria" w:cs="Arial"/>
                <w:shd w:val="clear" w:color="auto" w:fill="FFFFFF"/>
              </w:rPr>
              <w:t>Д</w:t>
            </w:r>
            <w:r w:rsidRPr="00D77228">
              <w:rPr>
                <w:rFonts w:ascii="Cambria" w:hAnsi="Cambria" w:cs="Arial"/>
                <w:shd w:val="clear" w:color="auto" w:fill="FFFFFF"/>
              </w:rPr>
              <w:t xml:space="preserve">оговором срока исполнения обязательства, и устанавливается в размере одной трехсотой действующей на дату уплаты пени </w:t>
            </w:r>
            <w:r w:rsidRPr="00D77228">
              <w:rPr>
                <w:rFonts w:ascii="Cambria" w:hAnsi="Cambria" w:cs="Arial"/>
                <w:shd w:val="clear" w:color="auto" w:fill="FFFFFF"/>
              </w:rPr>
              <w:lastRenderedPageBreak/>
              <w:t xml:space="preserve">ключевой ставки Центрального банка Российской Федерации от цены </w:t>
            </w:r>
            <w:r>
              <w:rPr>
                <w:rFonts w:ascii="Cambria" w:hAnsi="Cambria" w:cs="Arial"/>
                <w:shd w:val="clear" w:color="auto" w:fill="FFFFFF"/>
              </w:rPr>
              <w:t>Д</w:t>
            </w:r>
            <w:r w:rsidRPr="00D77228">
              <w:rPr>
                <w:rFonts w:ascii="Cambria" w:hAnsi="Cambria" w:cs="Arial"/>
                <w:shd w:val="clear" w:color="auto" w:fill="FFFFFF"/>
              </w:rPr>
              <w:t xml:space="preserve">оговора (отдельного этапа исполнения </w:t>
            </w:r>
            <w:r>
              <w:rPr>
                <w:rFonts w:ascii="Cambria" w:hAnsi="Cambria" w:cs="Arial"/>
                <w:shd w:val="clear" w:color="auto" w:fill="FFFFFF"/>
              </w:rPr>
              <w:t>Д</w:t>
            </w:r>
            <w:r w:rsidRPr="00D77228">
              <w:rPr>
                <w:rFonts w:ascii="Cambria" w:hAnsi="Cambria" w:cs="Arial"/>
                <w:shd w:val="clear" w:color="auto" w:fill="FFFFFF"/>
              </w:rPr>
              <w:t xml:space="preserve">оговора), уменьшенной на сумму, пропорциональную объему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(соответствующим отдельным этапом исполнения </w:t>
            </w:r>
            <w:r>
              <w:rPr>
                <w:rFonts w:ascii="Cambria" w:hAnsi="Cambria" w:cs="Arial"/>
                <w:shd w:val="clear" w:color="auto" w:fill="FFFFFF"/>
              </w:rPr>
              <w:t>Д</w:t>
            </w:r>
            <w:r w:rsidRPr="00D77228">
              <w:rPr>
                <w:rFonts w:ascii="Cambria" w:hAnsi="Cambria" w:cs="Arial"/>
                <w:shd w:val="clear" w:color="auto" w:fill="FFFFFF"/>
              </w:rPr>
              <w:t>оговора)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tc>
      </w:tr>
      <w:tr w:rsidR="00476106" w:rsidRPr="00A165CB" w14:paraId="32BF2F7E" w14:textId="77777777" w:rsidTr="00693459">
        <w:tc>
          <w:tcPr>
            <w:tcW w:w="486" w:type="pct"/>
          </w:tcPr>
          <w:p w14:paraId="01160050" w14:textId="77777777" w:rsidR="00476106" w:rsidRPr="00A165CB" w:rsidRDefault="00476106">
            <w:pPr>
              <w:pStyle w:val="aff2"/>
              <w:jc w:val="both"/>
              <w:rPr>
                <w:rFonts w:ascii="Cambria" w:hAnsi="Cambria"/>
              </w:rPr>
            </w:pPr>
          </w:p>
        </w:tc>
        <w:tc>
          <w:tcPr>
            <w:tcW w:w="4514" w:type="pct"/>
            <w:gridSpan w:val="4"/>
          </w:tcPr>
          <w:p w14:paraId="44169E2E" w14:textId="77777777" w:rsidR="00476106" w:rsidRPr="00A165CB" w:rsidRDefault="00476106">
            <w:pPr>
              <w:pStyle w:val="aff2"/>
              <w:jc w:val="both"/>
              <w:rPr>
                <w:rFonts w:ascii="Cambria" w:hAnsi="Cambria" w:cs="Arial"/>
                <w:shd w:val="clear" w:color="auto" w:fill="FFFFFF"/>
              </w:rPr>
            </w:pPr>
          </w:p>
        </w:tc>
      </w:tr>
      <w:tr w:rsidR="00476106" w:rsidRPr="00A165CB" w14:paraId="6443EF65" w14:textId="77777777" w:rsidTr="00693459">
        <w:tc>
          <w:tcPr>
            <w:tcW w:w="486" w:type="pct"/>
            <w:shd w:val="clear" w:color="auto" w:fill="D9D9D9" w:themeFill="background1" w:themeFillShade="D9"/>
          </w:tcPr>
          <w:p w14:paraId="0715A234" w14:textId="5867E067" w:rsidR="00476106" w:rsidRPr="00A165CB" w:rsidRDefault="00D77228">
            <w:pPr>
              <w:pStyle w:val="aff2"/>
              <w:jc w:val="both"/>
              <w:rPr>
                <w:rFonts w:ascii="Cambria" w:hAnsi="Cambria"/>
              </w:rPr>
            </w:pPr>
            <w:r>
              <w:rPr>
                <w:rFonts w:ascii="Cambria" w:hAnsi="Cambria"/>
              </w:rPr>
              <w:t>6.8.</w:t>
            </w:r>
          </w:p>
        </w:tc>
        <w:tc>
          <w:tcPr>
            <w:tcW w:w="4514" w:type="pct"/>
            <w:gridSpan w:val="4"/>
          </w:tcPr>
          <w:p w14:paraId="63FC61E1" w14:textId="2B074B15"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Штрафы устанавливаются за неисполнение или ненадлежащее исполнение Лицензиаром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за исключением просрочки исполнения Лицензиаром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оговором,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tc>
      </w:tr>
      <w:tr w:rsidR="00476106" w:rsidRPr="00A165CB" w14:paraId="55252788" w14:textId="77777777" w:rsidTr="00693459">
        <w:tc>
          <w:tcPr>
            <w:tcW w:w="486" w:type="pct"/>
          </w:tcPr>
          <w:p w14:paraId="1AC9245E" w14:textId="77777777" w:rsidR="00476106" w:rsidRPr="00A165CB" w:rsidRDefault="00476106">
            <w:pPr>
              <w:pStyle w:val="aff2"/>
              <w:jc w:val="both"/>
              <w:rPr>
                <w:rFonts w:ascii="Cambria" w:hAnsi="Cambria"/>
              </w:rPr>
            </w:pPr>
          </w:p>
        </w:tc>
        <w:tc>
          <w:tcPr>
            <w:tcW w:w="4514" w:type="pct"/>
            <w:gridSpan w:val="4"/>
          </w:tcPr>
          <w:p w14:paraId="3184F7DA" w14:textId="55CD3C2C"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а)</w:t>
            </w:r>
            <w:r w:rsidRPr="00D77228">
              <w:rPr>
                <w:rFonts w:ascii="Cambria" w:hAnsi="Cambria" w:cs="Arial"/>
                <w:shd w:val="clear" w:color="auto" w:fill="FFFFFF"/>
              </w:rPr>
              <w:tab/>
              <w:t xml:space="preserve">за каждый факт неисполнения или ненадлежащего исполнения Лицензиаром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за исключением просрочки исполнения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а также за исключением случаев, предусмотренных подпунктом «б» настоящего пункта </w:t>
            </w:r>
            <w:r>
              <w:rPr>
                <w:rFonts w:ascii="Cambria" w:hAnsi="Cambria" w:cs="Arial"/>
                <w:shd w:val="clear" w:color="auto" w:fill="FFFFFF"/>
              </w:rPr>
              <w:t>Д</w:t>
            </w:r>
            <w:r w:rsidRPr="00D77228">
              <w:rPr>
                <w:rFonts w:ascii="Cambria" w:hAnsi="Cambria" w:cs="Arial"/>
                <w:shd w:val="clear" w:color="auto" w:fill="FFFFFF"/>
              </w:rPr>
              <w:t>оговора, в размере:</w:t>
            </w:r>
          </w:p>
        </w:tc>
      </w:tr>
      <w:tr w:rsidR="00476106" w:rsidRPr="00A165CB" w14:paraId="12F3B2D6" w14:textId="77777777" w:rsidTr="00693459">
        <w:tc>
          <w:tcPr>
            <w:tcW w:w="486" w:type="pct"/>
          </w:tcPr>
          <w:p w14:paraId="22979FB3" w14:textId="77777777" w:rsidR="00476106" w:rsidRPr="00A165CB" w:rsidRDefault="00476106">
            <w:pPr>
              <w:pStyle w:val="aff2"/>
              <w:jc w:val="both"/>
              <w:rPr>
                <w:rFonts w:ascii="Cambria" w:hAnsi="Cambria"/>
              </w:rPr>
            </w:pPr>
          </w:p>
        </w:tc>
        <w:tc>
          <w:tcPr>
            <w:tcW w:w="4514" w:type="pct"/>
            <w:gridSpan w:val="4"/>
          </w:tcPr>
          <w:p w14:paraId="2DD657D1" w14:textId="3C2FEA9E" w:rsidR="00476106" w:rsidRPr="00A165CB" w:rsidRDefault="00D77228">
            <w:pPr>
              <w:pStyle w:val="aff2"/>
              <w:jc w:val="both"/>
              <w:rPr>
                <w:rFonts w:ascii="Cambria" w:hAnsi="Cambria" w:cs="Arial"/>
                <w:shd w:val="clear" w:color="auto" w:fill="FFFFFF"/>
              </w:rPr>
            </w:pPr>
            <w:r>
              <w:rPr>
                <w:rFonts w:ascii="Cambria" w:hAnsi="Cambria" w:cs="Arial"/>
                <w:shd w:val="clear" w:color="auto" w:fill="FFFFFF"/>
              </w:rPr>
              <w:t>- 10 процентов цены Д</w:t>
            </w:r>
            <w:r w:rsidRPr="00D77228">
              <w:rPr>
                <w:rFonts w:ascii="Cambria" w:hAnsi="Cambria" w:cs="Arial"/>
                <w:shd w:val="clear" w:color="auto" w:fill="FFFFFF"/>
              </w:rPr>
              <w:t>оговора (этапа);</w:t>
            </w:r>
          </w:p>
        </w:tc>
      </w:tr>
      <w:tr w:rsidR="00476106" w:rsidRPr="00A165CB" w14:paraId="56162931" w14:textId="77777777" w:rsidTr="00693459">
        <w:tc>
          <w:tcPr>
            <w:tcW w:w="486" w:type="pct"/>
          </w:tcPr>
          <w:p w14:paraId="02AD9EAC" w14:textId="77777777" w:rsidR="00476106" w:rsidRPr="00A165CB" w:rsidRDefault="00476106">
            <w:pPr>
              <w:pStyle w:val="aff2"/>
              <w:jc w:val="both"/>
              <w:rPr>
                <w:rFonts w:ascii="Cambria" w:hAnsi="Cambria"/>
              </w:rPr>
            </w:pPr>
          </w:p>
        </w:tc>
        <w:tc>
          <w:tcPr>
            <w:tcW w:w="4514" w:type="pct"/>
            <w:gridSpan w:val="4"/>
          </w:tcPr>
          <w:p w14:paraId="59ACD28C" w14:textId="75B4C1C4"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б)</w:t>
            </w:r>
            <w:r w:rsidRPr="00D77228">
              <w:rPr>
                <w:rFonts w:ascii="Cambria" w:hAnsi="Cambria" w:cs="Arial"/>
                <w:shd w:val="clear" w:color="auto" w:fill="FFFFFF"/>
              </w:rPr>
              <w:tab/>
              <w:t xml:space="preserve">за каждый факт неисполнения или ненадлежащего исполнения Лицензиаром обязательства, предусмотренного </w:t>
            </w:r>
            <w:r>
              <w:rPr>
                <w:rFonts w:ascii="Cambria" w:hAnsi="Cambria" w:cs="Arial"/>
                <w:shd w:val="clear" w:color="auto" w:fill="FFFFFF"/>
              </w:rPr>
              <w:t>Д</w:t>
            </w:r>
            <w:r w:rsidRPr="00D77228">
              <w:rPr>
                <w:rFonts w:ascii="Cambria" w:hAnsi="Cambria" w:cs="Arial"/>
                <w:shd w:val="clear" w:color="auto" w:fill="FFFFFF"/>
              </w:rPr>
              <w:t xml:space="preserve">оговором, которое не имеет стоимостного выражения, штраф устанавливается (при наличии в </w:t>
            </w:r>
            <w:r>
              <w:rPr>
                <w:rFonts w:ascii="Cambria" w:hAnsi="Cambria" w:cs="Arial"/>
                <w:shd w:val="clear" w:color="auto" w:fill="FFFFFF"/>
              </w:rPr>
              <w:t>Д</w:t>
            </w:r>
            <w:r w:rsidRPr="00D77228">
              <w:rPr>
                <w:rFonts w:ascii="Cambria" w:hAnsi="Cambria" w:cs="Arial"/>
                <w:shd w:val="clear" w:color="auto" w:fill="FFFFFF"/>
              </w:rPr>
              <w:t>оговоре таких обязательств) в размере:</w:t>
            </w:r>
          </w:p>
        </w:tc>
      </w:tr>
      <w:tr w:rsidR="00476106" w:rsidRPr="00A165CB" w14:paraId="7CC4A4F1" w14:textId="77777777" w:rsidTr="00693459">
        <w:tc>
          <w:tcPr>
            <w:tcW w:w="486" w:type="pct"/>
          </w:tcPr>
          <w:p w14:paraId="59B84708" w14:textId="77777777" w:rsidR="00476106" w:rsidRPr="00A165CB" w:rsidRDefault="00476106">
            <w:pPr>
              <w:pStyle w:val="aff2"/>
              <w:jc w:val="both"/>
              <w:rPr>
                <w:rFonts w:ascii="Cambria" w:hAnsi="Cambria"/>
              </w:rPr>
            </w:pPr>
          </w:p>
        </w:tc>
        <w:tc>
          <w:tcPr>
            <w:tcW w:w="4514" w:type="pct"/>
            <w:gridSpan w:val="4"/>
          </w:tcPr>
          <w:p w14:paraId="0D89DBDF" w14:textId="21560A3F" w:rsidR="00476106" w:rsidRPr="00A165CB" w:rsidRDefault="00D77228">
            <w:pPr>
              <w:pStyle w:val="aff2"/>
              <w:jc w:val="both"/>
              <w:rPr>
                <w:rFonts w:ascii="Cambria" w:hAnsi="Cambria" w:cs="Arial"/>
                <w:shd w:val="clear" w:color="auto" w:fill="FFFFFF"/>
              </w:rPr>
            </w:pPr>
            <w:r>
              <w:rPr>
                <w:rFonts w:ascii="Cambria" w:hAnsi="Cambria" w:cs="Arial"/>
                <w:shd w:val="clear" w:color="auto" w:fill="FFFFFF"/>
              </w:rPr>
              <w:t>- 1000 рублей.</w:t>
            </w:r>
          </w:p>
        </w:tc>
      </w:tr>
      <w:tr w:rsidR="00476106" w:rsidRPr="00A165CB" w14:paraId="6A649349" w14:textId="77777777" w:rsidTr="00693459">
        <w:tc>
          <w:tcPr>
            <w:tcW w:w="486" w:type="pct"/>
          </w:tcPr>
          <w:p w14:paraId="3424C8BE" w14:textId="77777777" w:rsidR="00476106" w:rsidRPr="00A165CB" w:rsidRDefault="00476106">
            <w:pPr>
              <w:pStyle w:val="aff2"/>
              <w:jc w:val="both"/>
              <w:rPr>
                <w:rFonts w:ascii="Cambria" w:hAnsi="Cambria"/>
              </w:rPr>
            </w:pPr>
          </w:p>
        </w:tc>
        <w:tc>
          <w:tcPr>
            <w:tcW w:w="4514" w:type="pct"/>
            <w:gridSpan w:val="4"/>
          </w:tcPr>
          <w:p w14:paraId="0235F0D3" w14:textId="77777777" w:rsidR="00476106" w:rsidRPr="00A165CB" w:rsidRDefault="00476106">
            <w:pPr>
              <w:pStyle w:val="aff2"/>
              <w:jc w:val="both"/>
              <w:rPr>
                <w:rFonts w:ascii="Cambria" w:hAnsi="Cambria" w:cs="Arial"/>
                <w:shd w:val="clear" w:color="auto" w:fill="FFFFFF"/>
              </w:rPr>
            </w:pPr>
          </w:p>
        </w:tc>
      </w:tr>
      <w:tr w:rsidR="00476106" w:rsidRPr="00A165CB" w14:paraId="3CAC81E1" w14:textId="77777777" w:rsidTr="00693459">
        <w:tc>
          <w:tcPr>
            <w:tcW w:w="486" w:type="pct"/>
            <w:shd w:val="clear" w:color="auto" w:fill="D9D9D9" w:themeFill="background1" w:themeFillShade="D9"/>
          </w:tcPr>
          <w:p w14:paraId="1F25C55D" w14:textId="6D0C0320" w:rsidR="00476106" w:rsidRPr="00A165CB" w:rsidRDefault="00D77228">
            <w:pPr>
              <w:pStyle w:val="aff2"/>
              <w:jc w:val="both"/>
              <w:rPr>
                <w:rFonts w:ascii="Cambria" w:hAnsi="Cambria"/>
              </w:rPr>
            </w:pPr>
            <w:r>
              <w:rPr>
                <w:rFonts w:ascii="Cambria" w:hAnsi="Cambria"/>
              </w:rPr>
              <w:t>6.9.</w:t>
            </w:r>
          </w:p>
        </w:tc>
        <w:tc>
          <w:tcPr>
            <w:tcW w:w="4514" w:type="pct"/>
            <w:gridSpan w:val="4"/>
          </w:tcPr>
          <w:p w14:paraId="071145B9" w14:textId="1CEC485A"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В случае просрочки исполнения Лицензиаром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а также в иных случаях неисполнения или ненадлежащего исполнения Лицензиаром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оговором, Лицензиат направляет ему требование об уплате неустоек (штрафов, пеней).</w:t>
            </w:r>
          </w:p>
        </w:tc>
      </w:tr>
      <w:tr w:rsidR="00476106" w:rsidRPr="00A165CB" w14:paraId="4BE09CD7" w14:textId="77777777" w:rsidTr="00693459">
        <w:tc>
          <w:tcPr>
            <w:tcW w:w="486" w:type="pct"/>
          </w:tcPr>
          <w:p w14:paraId="59E4BF85" w14:textId="77777777" w:rsidR="00476106" w:rsidRPr="00A165CB" w:rsidRDefault="00476106">
            <w:pPr>
              <w:pStyle w:val="aff2"/>
              <w:jc w:val="both"/>
              <w:rPr>
                <w:rFonts w:ascii="Cambria" w:hAnsi="Cambria"/>
              </w:rPr>
            </w:pPr>
          </w:p>
        </w:tc>
        <w:tc>
          <w:tcPr>
            <w:tcW w:w="4514" w:type="pct"/>
            <w:gridSpan w:val="4"/>
          </w:tcPr>
          <w:p w14:paraId="379435CC" w14:textId="77777777" w:rsidR="00476106" w:rsidRPr="00A165CB" w:rsidRDefault="00476106">
            <w:pPr>
              <w:pStyle w:val="aff2"/>
              <w:jc w:val="both"/>
              <w:rPr>
                <w:rFonts w:ascii="Cambria" w:hAnsi="Cambria" w:cs="Arial"/>
                <w:shd w:val="clear" w:color="auto" w:fill="FFFFFF"/>
              </w:rPr>
            </w:pPr>
          </w:p>
        </w:tc>
      </w:tr>
      <w:tr w:rsidR="00476106" w:rsidRPr="00A165CB" w14:paraId="6D3BD22C" w14:textId="77777777" w:rsidTr="00693459">
        <w:tc>
          <w:tcPr>
            <w:tcW w:w="486" w:type="pct"/>
            <w:shd w:val="clear" w:color="auto" w:fill="D9D9D9" w:themeFill="background1" w:themeFillShade="D9"/>
          </w:tcPr>
          <w:p w14:paraId="0BBCFE3C" w14:textId="0B2EB2B8" w:rsidR="00476106" w:rsidRPr="00A165CB" w:rsidRDefault="00D77228">
            <w:pPr>
              <w:pStyle w:val="aff2"/>
              <w:jc w:val="both"/>
              <w:rPr>
                <w:rFonts w:ascii="Cambria" w:hAnsi="Cambria"/>
              </w:rPr>
            </w:pPr>
            <w:r>
              <w:rPr>
                <w:rFonts w:ascii="Cambria" w:hAnsi="Cambria"/>
              </w:rPr>
              <w:t>6.10.</w:t>
            </w:r>
          </w:p>
        </w:tc>
        <w:tc>
          <w:tcPr>
            <w:tcW w:w="4514" w:type="pct"/>
            <w:gridSpan w:val="4"/>
          </w:tcPr>
          <w:p w14:paraId="6C720522" w14:textId="5E1CD5D6"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Общая сумма начисленных штрафов за ненадлежащее исполнение Лицензиатом обязательств, предусмотренных </w:t>
            </w:r>
            <w:r>
              <w:rPr>
                <w:rFonts w:ascii="Cambria" w:hAnsi="Cambria" w:cs="Arial"/>
                <w:shd w:val="clear" w:color="auto" w:fill="FFFFFF"/>
              </w:rPr>
              <w:t>Д</w:t>
            </w:r>
            <w:r w:rsidRPr="00D77228">
              <w:rPr>
                <w:rFonts w:ascii="Cambria" w:hAnsi="Cambria" w:cs="Arial"/>
                <w:shd w:val="clear" w:color="auto" w:fill="FFFFFF"/>
              </w:rPr>
              <w:t xml:space="preserve">оговором, не может превышать цену </w:t>
            </w:r>
            <w:r>
              <w:rPr>
                <w:rFonts w:ascii="Cambria" w:hAnsi="Cambria" w:cs="Arial"/>
                <w:shd w:val="clear" w:color="auto" w:fill="FFFFFF"/>
              </w:rPr>
              <w:t>Д</w:t>
            </w:r>
            <w:r w:rsidRPr="00D77228">
              <w:rPr>
                <w:rFonts w:ascii="Cambria" w:hAnsi="Cambria" w:cs="Arial"/>
                <w:shd w:val="clear" w:color="auto" w:fill="FFFFFF"/>
              </w:rPr>
              <w:t>оговора.</w:t>
            </w:r>
          </w:p>
        </w:tc>
      </w:tr>
      <w:tr w:rsidR="00476106" w:rsidRPr="00A165CB" w14:paraId="691E1BAA" w14:textId="77777777" w:rsidTr="00693459">
        <w:tc>
          <w:tcPr>
            <w:tcW w:w="486" w:type="pct"/>
          </w:tcPr>
          <w:p w14:paraId="7ECEF912" w14:textId="77777777" w:rsidR="00476106" w:rsidRPr="00A165CB" w:rsidRDefault="00476106">
            <w:pPr>
              <w:pStyle w:val="aff2"/>
              <w:jc w:val="both"/>
              <w:rPr>
                <w:rFonts w:ascii="Cambria" w:hAnsi="Cambria"/>
              </w:rPr>
            </w:pPr>
          </w:p>
        </w:tc>
        <w:tc>
          <w:tcPr>
            <w:tcW w:w="4514" w:type="pct"/>
            <w:gridSpan w:val="4"/>
          </w:tcPr>
          <w:p w14:paraId="6536245E" w14:textId="77777777" w:rsidR="00476106" w:rsidRPr="00A165CB" w:rsidRDefault="00476106">
            <w:pPr>
              <w:pStyle w:val="aff2"/>
              <w:jc w:val="both"/>
              <w:rPr>
                <w:rFonts w:ascii="Cambria" w:hAnsi="Cambria" w:cs="Arial"/>
                <w:shd w:val="clear" w:color="auto" w:fill="FFFFFF"/>
              </w:rPr>
            </w:pPr>
          </w:p>
        </w:tc>
      </w:tr>
      <w:tr w:rsidR="00476106" w:rsidRPr="00A165CB" w14:paraId="546A8314" w14:textId="77777777" w:rsidTr="00693459">
        <w:tc>
          <w:tcPr>
            <w:tcW w:w="486" w:type="pct"/>
            <w:shd w:val="clear" w:color="auto" w:fill="D9D9D9" w:themeFill="background1" w:themeFillShade="D9"/>
          </w:tcPr>
          <w:p w14:paraId="2291F951" w14:textId="09F79823" w:rsidR="00476106" w:rsidRPr="00A165CB" w:rsidRDefault="00D77228">
            <w:pPr>
              <w:pStyle w:val="aff2"/>
              <w:jc w:val="both"/>
              <w:rPr>
                <w:rFonts w:ascii="Cambria" w:hAnsi="Cambria"/>
              </w:rPr>
            </w:pPr>
            <w:r>
              <w:rPr>
                <w:rFonts w:ascii="Cambria" w:hAnsi="Cambria"/>
              </w:rPr>
              <w:t>6.11.</w:t>
            </w:r>
          </w:p>
        </w:tc>
        <w:tc>
          <w:tcPr>
            <w:tcW w:w="4514" w:type="pct"/>
            <w:gridSpan w:val="4"/>
          </w:tcPr>
          <w:p w14:paraId="55165292" w14:textId="32F09BC1"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В случае просрочки со стороны Лицензиара исполнения настоящего </w:t>
            </w:r>
            <w:r>
              <w:rPr>
                <w:rFonts w:ascii="Cambria" w:hAnsi="Cambria" w:cs="Arial"/>
                <w:shd w:val="clear" w:color="auto" w:fill="FFFFFF"/>
              </w:rPr>
              <w:t>Д</w:t>
            </w:r>
            <w:r w:rsidRPr="00D77228">
              <w:rPr>
                <w:rFonts w:ascii="Cambria" w:hAnsi="Cambria" w:cs="Arial"/>
                <w:shd w:val="clear" w:color="auto" w:fill="FFFFFF"/>
              </w:rPr>
              <w:t xml:space="preserve">оговора на срок более чем один месяц, Лицензиат имеет право обратиться к Лицензиару с предложением о расторжении </w:t>
            </w:r>
            <w:r>
              <w:rPr>
                <w:rFonts w:ascii="Cambria" w:hAnsi="Cambria" w:cs="Arial"/>
                <w:shd w:val="clear" w:color="auto" w:fill="FFFFFF"/>
              </w:rPr>
              <w:t>Д</w:t>
            </w:r>
            <w:r w:rsidRPr="00D77228">
              <w:rPr>
                <w:rFonts w:ascii="Cambria" w:hAnsi="Cambria" w:cs="Arial"/>
                <w:shd w:val="clear" w:color="auto" w:fill="FFFFFF"/>
              </w:rPr>
              <w:t>оговора и уплате штрафных санкций, а при несогласии Лицензиара – обратиться в суд с соответствующим иском.</w:t>
            </w:r>
          </w:p>
        </w:tc>
      </w:tr>
      <w:tr w:rsidR="00476106" w:rsidRPr="00A165CB" w14:paraId="1C3730B3" w14:textId="77777777" w:rsidTr="00693459">
        <w:tc>
          <w:tcPr>
            <w:tcW w:w="486" w:type="pct"/>
          </w:tcPr>
          <w:p w14:paraId="15CE0BC1" w14:textId="77777777" w:rsidR="00476106" w:rsidRPr="00A165CB" w:rsidRDefault="00476106">
            <w:pPr>
              <w:pStyle w:val="aff2"/>
              <w:jc w:val="both"/>
              <w:rPr>
                <w:rFonts w:ascii="Cambria" w:hAnsi="Cambria"/>
              </w:rPr>
            </w:pPr>
          </w:p>
        </w:tc>
        <w:tc>
          <w:tcPr>
            <w:tcW w:w="4514" w:type="pct"/>
            <w:gridSpan w:val="4"/>
          </w:tcPr>
          <w:p w14:paraId="1CA5B5AB" w14:textId="77777777" w:rsidR="00476106" w:rsidRPr="00A165CB" w:rsidRDefault="00476106">
            <w:pPr>
              <w:pStyle w:val="aff2"/>
              <w:jc w:val="both"/>
              <w:rPr>
                <w:rFonts w:ascii="Cambria" w:hAnsi="Cambria" w:cs="Arial"/>
                <w:shd w:val="clear" w:color="auto" w:fill="FFFFFF"/>
              </w:rPr>
            </w:pPr>
          </w:p>
        </w:tc>
      </w:tr>
      <w:tr w:rsidR="00476106" w:rsidRPr="00A165CB" w14:paraId="4D032935" w14:textId="77777777" w:rsidTr="00693459">
        <w:tc>
          <w:tcPr>
            <w:tcW w:w="486" w:type="pct"/>
            <w:shd w:val="clear" w:color="auto" w:fill="D9D9D9" w:themeFill="background1" w:themeFillShade="D9"/>
          </w:tcPr>
          <w:p w14:paraId="7365411A" w14:textId="4AA0AB4C" w:rsidR="00476106" w:rsidRPr="00A165CB" w:rsidRDefault="00D77228">
            <w:pPr>
              <w:pStyle w:val="aff2"/>
              <w:jc w:val="both"/>
              <w:rPr>
                <w:rFonts w:ascii="Cambria" w:hAnsi="Cambria"/>
              </w:rPr>
            </w:pPr>
            <w:r>
              <w:rPr>
                <w:rFonts w:ascii="Cambria" w:hAnsi="Cambria"/>
              </w:rPr>
              <w:t>6.12.</w:t>
            </w:r>
          </w:p>
        </w:tc>
        <w:tc>
          <w:tcPr>
            <w:tcW w:w="4514" w:type="pct"/>
            <w:gridSpan w:val="4"/>
          </w:tcPr>
          <w:p w14:paraId="0E7F844D" w14:textId="1063BC18"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Стороны настоящего </w:t>
            </w:r>
            <w:r>
              <w:rPr>
                <w:rFonts w:ascii="Cambria" w:hAnsi="Cambria" w:cs="Arial"/>
                <w:shd w:val="clear" w:color="auto" w:fill="FFFFFF"/>
              </w:rPr>
              <w:t>Д</w:t>
            </w:r>
            <w:r w:rsidRPr="00D77228">
              <w:rPr>
                <w:rFonts w:ascii="Cambria" w:hAnsi="Cambria" w:cs="Arial"/>
                <w:shd w:val="clear" w:color="auto" w:fill="FFFFFF"/>
              </w:rPr>
              <w:t>оговора освобождаются от уплаты неустоек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tc>
      </w:tr>
      <w:tr w:rsidR="00476106" w:rsidRPr="00A165CB" w14:paraId="5954B37B" w14:textId="77777777" w:rsidTr="00693459">
        <w:tc>
          <w:tcPr>
            <w:tcW w:w="486" w:type="pct"/>
          </w:tcPr>
          <w:p w14:paraId="7BD8558B" w14:textId="77777777" w:rsidR="00476106" w:rsidRPr="00A165CB" w:rsidRDefault="00476106">
            <w:pPr>
              <w:pStyle w:val="aff2"/>
              <w:jc w:val="both"/>
              <w:rPr>
                <w:rFonts w:ascii="Cambria" w:hAnsi="Cambria"/>
              </w:rPr>
            </w:pPr>
          </w:p>
        </w:tc>
        <w:tc>
          <w:tcPr>
            <w:tcW w:w="4514" w:type="pct"/>
            <w:gridSpan w:val="4"/>
          </w:tcPr>
          <w:p w14:paraId="3556ADC2" w14:textId="77777777" w:rsidR="00476106" w:rsidRPr="00A165CB" w:rsidRDefault="00476106">
            <w:pPr>
              <w:pStyle w:val="aff2"/>
              <w:jc w:val="both"/>
              <w:rPr>
                <w:rFonts w:ascii="Cambria" w:hAnsi="Cambria" w:cs="Arial"/>
                <w:shd w:val="clear" w:color="auto" w:fill="FFFFFF"/>
              </w:rPr>
            </w:pPr>
          </w:p>
        </w:tc>
      </w:tr>
      <w:tr w:rsidR="00476106" w:rsidRPr="00A165CB" w14:paraId="69210D21" w14:textId="77777777" w:rsidTr="00693459">
        <w:tc>
          <w:tcPr>
            <w:tcW w:w="486" w:type="pct"/>
            <w:shd w:val="clear" w:color="auto" w:fill="D9D9D9" w:themeFill="background1" w:themeFillShade="D9"/>
          </w:tcPr>
          <w:p w14:paraId="12FCD4C2" w14:textId="7266F090" w:rsidR="00476106" w:rsidRPr="00A165CB" w:rsidRDefault="00D77228">
            <w:pPr>
              <w:pStyle w:val="aff2"/>
              <w:jc w:val="both"/>
              <w:rPr>
                <w:rFonts w:ascii="Cambria" w:hAnsi="Cambria"/>
              </w:rPr>
            </w:pPr>
            <w:r>
              <w:rPr>
                <w:rFonts w:ascii="Cambria" w:hAnsi="Cambria"/>
              </w:rPr>
              <w:t>6.13.</w:t>
            </w:r>
          </w:p>
        </w:tc>
        <w:tc>
          <w:tcPr>
            <w:tcW w:w="4514" w:type="pct"/>
            <w:gridSpan w:val="4"/>
          </w:tcPr>
          <w:p w14:paraId="087AC696" w14:textId="0AA0B9EF" w:rsidR="00476106" w:rsidRPr="00A165CB" w:rsidRDefault="00D77228" w:rsidP="00D77228">
            <w:pPr>
              <w:pStyle w:val="aff2"/>
              <w:jc w:val="both"/>
              <w:rPr>
                <w:rFonts w:ascii="Cambria" w:hAnsi="Cambria" w:cs="Arial"/>
                <w:shd w:val="clear" w:color="auto" w:fill="FFFFFF"/>
              </w:rPr>
            </w:pPr>
            <w:r w:rsidRPr="00D77228">
              <w:rPr>
                <w:rFonts w:ascii="Cambria" w:hAnsi="Cambria" w:cs="Arial"/>
                <w:shd w:val="clear" w:color="auto" w:fill="FFFFFF"/>
              </w:rPr>
              <w:t xml:space="preserve">Суммы неисполненных Лицензиаром требований об уплате неустоек (штрафов, пеней), предъявленных Лицензиатом в соответствии с настоящим </w:t>
            </w:r>
            <w:r>
              <w:rPr>
                <w:rFonts w:ascii="Cambria" w:hAnsi="Cambria" w:cs="Arial"/>
                <w:shd w:val="clear" w:color="auto" w:fill="FFFFFF"/>
              </w:rPr>
              <w:t>Д</w:t>
            </w:r>
            <w:r w:rsidRPr="00D77228">
              <w:rPr>
                <w:rFonts w:ascii="Cambria" w:hAnsi="Cambria" w:cs="Arial"/>
                <w:shd w:val="clear" w:color="auto" w:fill="FFFFFF"/>
              </w:rPr>
              <w:t>оговором, удерживаются из суммы, подлежащей оплате Лицензиару.</w:t>
            </w:r>
          </w:p>
        </w:tc>
      </w:tr>
      <w:tr w:rsidR="00476106" w:rsidRPr="00A165CB" w14:paraId="6B9AECBB" w14:textId="77777777" w:rsidTr="00693459">
        <w:tc>
          <w:tcPr>
            <w:tcW w:w="486" w:type="pct"/>
          </w:tcPr>
          <w:p w14:paraId="0841DE26" w14:textId="77777777" w:rsidR="00476106" w:rsidRPr="00A165CB" w:rsidRDefault="00476106">
            <w:pPr>
              <w:pStyle w:val="aff2"/>
              <w:jc w:val="both"/>
              <w:rPr>
                <w:rFonts w:ascii="Cambria" w:hAnsi="Cambria"/>
              </w:rPr>
            </w:pPr>
          </w:p>
        </w:tc>
        <w:tc>
          <w:tcPr>
            <w:tcW w:w="4514" w:type="pct"/>
            <w:gridSpan w:val="4"/>
          </w:tcPr>
          <w:p w14:paraId="61F41372" w14:textId="77777777" w:rsidR="00476106" w:rsidRPr="00A165CB" w:rsidRDefault="00476106">
            <w:pPr>
              <w:pStyle w:val="aff2"/>
              <w:jc w:val="both"/>
              <w:rPr>
                <w:rFonts w:ascii="Cambria" w:hAnsi="Cambria" w:cs="Arial"/>
                <w:shd w:val="clear" w:color="auto" w:fill="FFFFFF"/>
              </w:rPr>
            </w:pPr>
          </w:p>
        </w:tc>
      </w:tr>
      <w:tr w:rsidR="00476106" w:rsidRPr="00A165CB" w14:paraId="76EFB67C" w14:textId="77777777" w:rsidTr="00693459">
        <w:tc>
          <w:tcPr>
            <w:tcW w:w="486" w:type="pct"/>
            <w:shd w:val="clear" w:color="auto" w:fill="D9D9D9" w:themeFill="background1" w:themeFillShade="D9"/>
          </w:tcPr>
          <w:p w14:paraId="65248C38" w14:textId="6BB3159B" w:rsidR="00476106" w:rsidRPr="00A165CB" w:rsidRDefault="00D77228">
            <w:pPr>
              <w:pStyle w:val="aff2"/>
              <w:jc w:val="both"/>
              <w:rPr>
                <w:rFonts w:ascii="Cambria" w:hAnsi="Cambria"/>
              </w:rPr>
            </w:pPr>
            <w:r>
              <w:rPr>
                <w:rFonts w:ascii="Cambria" w:hAnsi="Cambria"/>
              </w:rPr>
              <w:t>6.14.</w:t>
            </w:r>
          </w:p>
        </w:tc>
        <w:tc>
          <w:tcPr>
            <w:tcW w:w="4514" w:type="pct"/>
            <w:gridSpan w:val="4"/>
          </w:tcPr>
          <w:p w14:paraId="46243AC7" w14:textId="0EA45FB2" w:rsidR="00476106" w:rsidRPr="00D77228" w:rsidRDefault="00D77228" w:rsidP="00693459">
            <w:pPr>
              <w:spacing w:after="0"/>
              <w:ind w:left="0" w:firstLine="0"/>
              <w:rPr>
                <w:rFonts w:ascii="Cambria" w:hAnsi="Cambria" w:cs="Arial"/>
                <w:shd w:val="clear" w:color="auto" w:fill="FFFFFF"/>
              </w:rPr>
            </w:pPr>
            <w:r w:rsidRPr="00D77228">
              <w:rPr>
                <w:rFonts w:ascii="Cambria" w:eastAsia="Calibri" w:hAnsi="Cambria" w:cs="Arial"/>
                <w:sz w:val="22"/>
                <w:szCs w:val="22"/>
                <w:shd w:val="clear" w:color="auto" w:fill="FFFFFF"/>
              </w:rPr>
              <w:t xml:space="preserve">Уплата Лицензиаром неустоек (штрафов, пеней) или применение иной формы ответственности не освобождает его от исполнения обязательств по настоящему </w:t>
            </w:r>
            <w:r>
              <w:rPr>
                <w:rFonts w:ascii="Cambria" w:eastAsia="Calibri" w:hAnsi="Cambria" w:cs="Arial"/>
                <w:sz w:val="22"/>
                <w:szCs w:val="22"/>
                <w:shd w:val="clear" w:color="auto" w:fill="FFFFFF"/>
              </w:rPr>
              <w:t>Д</w:t>
            </w:r>
            <w:r w:rsidRPr="00D77228">
              <w:rPr>
                <w:rFonts w:ascii="Cambria" w:eastAsia="Calibri" w:hAnsi="Cambria" w:cs="Arial"/>
                <w:sz w:val="22"/>
                <w:szCs w:val="22"/>
                <w:shd w:val="clear" w:color="auto" w:fill="FFFFFF"/>
              </w:rPr>
              <w:t>оговору.</w:t>
            </w:r>
          </w:p>
        </w:tc>
      </w:tr>
      <w:tr w:rsidR="00476106" w:rsidRPr="00A165CB" w14:paraId="5DCDAC85" w14:textId="77777777" w:rsidTr="00693459">
        <w:tc>
          <w:tcPr>
            <w:tcW w:w="486" w:type="pct"/>
          </w:tcPr>
          <w:p w14:paraId="3B10118B" w14:textId="77777777" w:rsidR="00476106" w:rsidRPr="00A165CB" w:rsidRDefault="00476106">
            <w:pPr>
              <w:pStyle w:val="aff2"/>
              <w:jc w:val="both"/>
              <w:rPr>
                <w:rFonts w:ascii="Cambria" w:hAnsi="Cambria"/>
              </w:rPr>
            </w:pPr>
          </w:p>
        </w:tc>
        <w:tc>
          <w:tcPr>
            <w:tcW w:w="4514" w:type="pct"/>
            <w:gridSpan w:val="4"/>
          </w:tcPr>
          <w:p w14:paraId="727DC3CE" w14:textId="77777777" w:rsidR="00476106" w:rsidRPr="00A165CB" w:rsidRDefault="00476106">
            <w:pPr>
              <w:pStyle w:val="aff2"/>
              <w:jc w:val="both"/>
              <w:rPr>
                <w:rFonts w:ascii="Cambria" w:hAnsi="Cambria" w:cs="Arial"/>
                <w:shd w:val="clear" w:color="auto" w:fill="FFFFFF"/>
              </w:rPr>
            </w:pPr>
          </w:p>
        </w:tc>
      </w:tr>
      <w:tr w:rsidR="008F7562" w:rsidRPr="00A165CB" w14:paraId="0211B4F1" w14:textId="77777777" w:rsidTr="005A790E">
        <w:tc>
          <w:tcPr>
            <w:tcW w:w="486" w:type="pct"/>
            <w:shd w:val="clear" w:color="auto" w:fill="D9D9D9"/>
          </w:tcPr>
          <w:p w14:paraId="22E7AC6B" w14:textId="2851F763" w:rsidR="008F7562" w:rsidRPr="00A165CB" w:rsidRDefault="009C627C" w:rsidP="005A790E">
            <w:pPr>
              <w:pStyle w:val="aff2"/>
              <w:jc w:val="both"/>
              <w:rPr>
                <w:rFonts w:ascii="Cambria" w:hAnsi="Cambria"/>
              </w:rPr>
            </w:pPr>
            <w:r w:rsidRPr="00A165CB">
              <w:rPr>
                <w:rFonts w:ascii="Cambria" w:hAnsi="Cambria"/>
              </w:rPr>
              <w:t>6.</w:t>
            </w:r>
            <w:r w:rsidR="005A790E">
              <w:rPr>
                <w:rFonts w:ascii="Cambria" w:hAnsi="Cambria"/>
              </w:rPr>
              <w:t>15</w:t>
            </w:r>
            <w:r w:rsidRPr="00A165CB">
              <w:rPr>
                <w:rFonts w:ascii="Cambria" w:hAnsi="Cambria"/>
              </w:rPr>
              <w:t>.</w:t>
            </w:r>
          </w:p>
        </w:tc>
        <w:tc>
          <w:tcPr>
            <w:tcW w:w="4514" w:type="pct"/>
            <w:gridSpan w:val="4"/>
          </w:tcPr>
          <w:p w14:paraId="2CCE514D" w14:textId="7861BB37" w:rsidR="008F7562" w:rsidRPr="00A165CB" w:rsidRDefault="009C627C">
            <w:pPr>
              <w:pStyle w:val="aff2"/>
              <w:jc w:val="both"/>
              <w:rPr>
                <w:rFonts w:ascii="Cambria" w:hAnsi="Cambria" w:cs="Arial"/>
                <w:shd w:val="clear" w:color="auto" w:fill="FFFFFF"/>
              </w:rPr>
            </w:pPr>
            <w:r w:rsidRPr="00A165CB">
              <w:rPr>
                <w:rFonts w:ascii="Cambria" w:hAnsi="Cambria" w:cs="Arial"/>
                <w:shd w:val="clear" w:color="auto" w:fill="FFFFFF"/>
              </w:rPr>
              <w:t xml:space="preserve">В случае нарушения </w:t>
            </w:r>
            <w:r w:rsidRPr="00A165CB">
              <w:rPr>
                <w:rFonts w:ascii="Cambria" w:hAnsi="Cambria" w:cs="Cambria"/>
                <w:bCs/>
              </w:rPr>
              <w:t>Лицензиатом</w:t>
            </w:r>
            <w:r w:rsidRPr="00A165CB">
              <w:rPr>
                <w:rFonts w:ascii="Cambria" w:hAnsi="Cambria" w:cs="Arial"/>
                <w:shd w:val="clear" w:color="auto" w:fill="FFFFFF"/>
              </w:rPr>
              <w:t xml:space="preserve"> условий Договора в части способов использования Программ, включая ограничения или запрет </w:t>
            </w:r>
            <w:proofErr w:type="spellStart"/>
            <w:r w:rsidRPr="00A165CB">
              <w:rPr>
                <w:rFonts w:ascii="Cambria" w:hAnsi="Cambria" w:cs="Arial"/>
                <w:shd w:val="clear" w:color="auto" w:fill="FFFFFF"/>
              </w:rPr>
              <w:t>сублицензирования</w:t>
            </w:r>
            <w:proofErr w:type="spellEnd"/>
            <w:r w:rsidRPr="00A165CB">
              <w:rPr>
                <w:rFonts w:ascii="Cambria" w:hAnsi="Cambria" w:cs="Arial"/>
                <w:shd w:val="clear" w:color="auto" w:fill="FFFFFF"/>
              </w:rPr>
              <w:t xml:space="preserve">, </w:t>
            </w:r>
            <w:r w:rsidRPr="00A165CB">
              <w:rPr>
                <w:rFonts w:ascii="Cambria" w:hAnsi="Cambria" w:cs="Cambria"/>
                <w:bCs/>
              </w:rPr>
              <w:t>Лицензиар</w:t>
            </w:r>
            <w:r w:rsidRPr="00A165CB">
              <w:rPr>
                <w:rFonts w:ascii="Cambria" w:hAnsi="Cambria" w:cs="Arial"/>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sidRPr="00A165CB">
              <w:rPr>
                <w:rFonts w:ascii="Cambria" w:hAnsi="Cambria" w:cs="Cambria"/>
                <w:bCs/>
              </w:rPr>
              <w:t>Лицензиату</w:t>
            </w:r>
            <w:r w:rsidRPr="00A165CB">
              <w:rPr>
                <w:rFonts w:ascii="Cambria" w:hAnsi="Cambria" w:cs="Arial"/>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8F7562" w:rsidRPr="00A165CB" w14:paraId="5C345B3C" w14:textId="77777777" w:rsidTr="005A790E">
        <w:tc>
          <w:tcPr>
            <w:tcW w:w="486" w:type="pct"/>
          </w:tcPr>
          <w:p w14:paraId="7C573D57" w14:textId="77777777" w:rsidR="008F7562" w:rsidRPr="00A165CB" w:rsidRDefault="008F7562">
            <w:pPr>
              <w:pStyle w:val="aff2"/>
              <w:jc w:val="both"/>
              <w:rPr>
                <w:rFonts w:ascii="Cambria" w:hAnsi="Cambria"/>
              </w:rPr>
            </w:pPr>
          </w:p>
        </w:tc>
        <w:tc>
          <w:tcPr>
            <w:tcW w:w="4514" w:type="pct"/>
            <w:gridSpan w:val="4"/>
          </w:tcPr>
          <w:p w14:paraId="39D930DD" w14:textId="77777777" w:rsidR="008F7562" w:rsidRPr="00A165CB" w:rsidRDefault="008F7562">
            <w:pPr>
              <w:pStyle w:val="aff2"/>
              <w:jc w:val="both"/>
              <w:rPr>
                <w:rFonts w:ascii="Cambria" w:hAnsi="Cambria" w:cs="Arial"/>
                <w:shd w:val="clear" w:color="auto" w:fill="FFFFFF"/>
              </w:rPr>
            </w:pPr>
          </w:p>
        </w:tc>
      </w:tr>
      <w:tr w:rsidR="008F7562" w:rsidRPr="00A165CB" w14:paraId="2FA6615A" w14:textId="77777777" w:rsidTr="005A790E">
        <w:tc>
          <w:tcPr>
            <w:tcW w:w="486" w:type="pct"/>
            <w:shd w:val="clear" w:color="auto" w:fill="D9D9D9"/>
          </w:tcPr>
          <w:p w14:paraId="5F9CFB8A" w14:textId="6B8C53F3" w:rsidR="008F7562" w:rsidRPr="00A165CB" w:rsidRDefault="009C627C" w:rsidP="005A790E">
            <w:pPr>
              <w:pStyle w:val="aff2"/>
              <w:jc w:val="both"/>
              <w:rPr>
                <w:rFonts w:ascii="Cambria" w:hAnsi="Cambria"/>
              </w:rPr>
            </w:pPr>
            <w:r w:rsidRPr="00A165CB">
              <w:rPr>
                <w:rFonts w:ascii="Cambria" w:hAnsi="Cambria"/>
              </w:rPr>
              <w:lastRenderedPageBreak/>
              <w:t>6.</w:t>
            </w:r>
            <w:r w:rsidR="005A790E">
              <w:rPr>
                <w:rFonts w:ascii="Cambria" w:hAnsi="Cambria"/>
              </w:rPr>
              <w:t>16</w:t>
            </w:r>
            <w:r w:rsidRPr="00A165CB">
              <w:rPr>
                <w:rFonts w:ascii="Cambria" w:hAnsi="Cambria"/>
              </w:rPr>
              <w:t>.</w:t>
            </w:r>
          </w:p>
        </w:tc>
        <w:tc>
          <w:tcPr>
            <w:tcW w:w="4514" w:type="pct"/>
            <w:gridSpan w:val="4"/>
          </w:tcPr>
          <w:p w14:paraId="246AC8CF" w14:textId="55E60265" w:rsidR="008F7562" w:rsidRPr="00A165CB" w:rsidRDefault="00EB0AA3">
            <w:pPr>
              <w:spacing w:after="0"/>
              <w:ind w:left="0" w:firstLine="0"/>
              <w:rPr>
                <w:rFonts w:asciiTheme="majorHAnsi" w:eastAsia="Calibri" w:hAnsiTheme="majorHAnsi"/>
                <w:sz w:val="22"/>
                <w:szCs w:val="22"/>
              </w:rPr>
            </w:pPr>
            <w:r w:rsidRPr="00A165CB">
              <w:rPr>
                <w:rFonts w:ascii="Cambria" w:eastAsia="Calibri" w:hAnsi="Cambria" w:cs="Cambria"/>
                <w:bCs/>
                <w:sz w:val="22"/>
                <w:szCs w:val="22"/>
              </w:rPr>
              <w:t>Лицензиар</w:t>
            </w:r>
            <w:r w:rsidRPr="00A165CB">
              <w:rPr>
                <w:rFonts w:asciiTheme="majorHAnsi" w:eastAsia="Calibri" w:hAnsiTheme="majorHAnsi"/>
                <w:sz w:val="22"/>
                <w:szCs w:val="22"/>
              </w:rPr>
              <w:t xml:space="preserve"> не несет ответственности за последствия использования </w:t>
            </w:r>
            <w:r w:rsidRPr="00A165CB">
              <w:rPr>
                <w:rFonts w:ascii="Cambria" w:eastAsia="Calibri" w:hAnsi="Cambria" w:cs="Cambria"/>
                <w:bCs/>
                <w:sz w:val="22"/>
                <w:szCs w:val="22"/>
              </w:rPr>
              <w:t>Лицензиатом</w:t>
            </w:r>
            <w:r w:rsidRPr="00A165CB">
              <w:rPr>
                <w:rFonts w:asciiTheme="majorHAnsi" w:eastAsia="Calibri" w:hAnsiTheme="majorHAnsi"/>
                <w:sz w:val="22"/>
                <w:szCs w:val="22"/>
              </w:rPr>
              <w:t xml:space="preserve">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w:t>
            </w:r>
            <w:r w:rsidRPr="00A165CB">
              <w:rPr>
                <w:rFonts w:ascii="Cambria" w:eastAsia="Calibri" w:hAnsi="Cambria" w:cs="Cambria"/>
                <w:bCs/>
                <w:sz w:val="22"/>
                <w:szCs w:val="22"/>
              </w:rPr>
              <w:t>Лицензиатом</w:t>
            </w:r>
            <w:r w:rsidRPr="00A165CB">
              <w:rPr>
                <w:rFonts w:asciiTheme="majorHAnsi" w:eastAsia="Calibri" w:hAnsiTheme="majorHAnsi"/>
                <w:sz w:val="22"/>
                <w:szCs w:val="22"/>
              </w:rPr>
              <w:t xml:space="preserve"> в качестве одобренного для цитирования.</w:t>
            </w:r>
          </w:p>
        </w:tc>
      </w:tr>
      <w:tr w:rsidR="008F7562" w:rsidRPr="00A165CB" w14:paraId="283A18CE" w14:textId="77777777" w:rsidTr="005A790E">
        <w:trPr>
          <w:trHeight w:val="70"/>
        </w:trPr>
        <w:tc>
          <w:tcPr>
            <w:tcW w:w="486" w:type="pct"/>
            <w:shd w:val="clear" w:color="auto" w:fill="auto"/>
          </w:tcPr>
          <w:p w14:paraId="1CF17D5C" w14:textId="77777777" w:rsidR="008F7562" w:rsidRPr="00A165CB" w:rsidRDefault="008F7562">
            <w:pPr>
              <w:pStyle w:val="aff2"/>
              <w:jc w:val="both"/>
              <w:rPr>
                <w:rFonts w:ascii="Cambria" w:hAnsi="Cambria"/>
              </w:rPr>
            </w:pPr>
          </w:p>
        </w:tc>
        <w:tc>
          <w:tcPr>
            <w:tcW w:w="4514" w:type="pct"/>
            <w:gridSpan w:val="4"/>
            <w:shd w:val="clear" w:color="auto" w:fill="auto"/>
          </w:tcPr>
          <w:p w14:paraId="7762E6B8" w14:textId="77777777" w:rsidR="008F7562" w:rsidRPr="00A165CB" w:rsidRDefault="008F7562">
            <w:pPr>
              <w:spacing w:after="0"/>
              <w:ind w:left="0" w:firstLine="0"/>
              <w:rPr>
                <w:rFonts w:ascii="Cambria" w:eastAsia="Calibri" w:hAnsi="Cambria"/>
                <w:sz w:val="22"/>
                <w:szCs w:val="22"/>
              </w:rPr>
            </w:pPr>
          </w:p>
        </w:tc>
      </w:tr>
      <w:tr w:rsidR="008F7562" w:rsidRPr="00A165CB" w14:paraId="5981346B" w14:textId="77777777" w:rsidTr="005A790E">
        <w:tc>
          <w:tcPr>
            <w:tcW w:w="486" w:type="pct"/>
            <w:shd w:val="clear" w:color="auto" w:fill="D9D9D9"/>
          </w:tcPr>
          <w:p w14:paraId="57D66955" w14:textId="017D79F5" w:rsidR="008F7562" w:rsidRPr="00A165CB" w:rsidRDefault="009C627C" w:rsidP="005A790E">
            <w:pPr>
              <w:pStyle w:val="aff2"/>
              <w:jc w:val="both"/>
              <w:rPr>
                <w:rFonts w:ascii="Cambria" w:hAnsi="Cambria"/>
              </w:rPr>
            </w:pPr>
            <w:r w:rsidRPr="00A165CB">
              <w:rPr>
                <w:rFonts w:ascii="Cambria" w:hAnsi="Cambria"/>
              </w:rPr>
              <w:t>6.</w:t>
            </w:r>
            <w:r w:rsidR="005A790E">
              <w:rPr>
                <w:rFonts w:ascii="Cambria" w:hAnsi="Cambria"/>
              </w:rPr>
              <w:t>17</w:t>
            </w:r>
            <w:r w:rsidRPr="00A165CB">
              <w:rPr>
                <w:rFonts w:ascii="Cambria" w:hAnsi="Cambria"/>
              </w:rPr>
              <w:t>.</w:t>
            </w:r>
          </w:p>
        </w:tc>
        <w:tc>
          <w:tcPr>
            <w:tcW w:w="4514" w:type="pct"/>
            <w:gridSpan w:val="4"/>
          </w:tcPr>
          <w:p w14:paraId="5793BB31" w14:textId="10C8ED07" w:rsidR="008F7562" w:rsidRPr="00A165CB" w:rsidRDefault="009C627C">
            <w:pPr>
              <w:spacing w:after="0"/>
              <w:ind w:left="0" w:firstLine="0"/>
              <w:rPr>
                <w:rStyle w:val="aff4"/>
                <w:sz w:val="22"/>
                <w:szCs w:val="22"/>
              </w:rPr>
            </w:pPr>
            <w:r w:rsidRPr="00A165CB">
              <w:rPr>
                <w:rFonts w:ascii="Cambria" w:hAnsi="Cambria" w:cs="Arial"/>
                <w:sz w:val="22"/>
                <w:szCs w:val="22"/>
              </w:rPr>
              <w:t xml:space="preserve">Любые действия с Программами, осуществляемые с использованием Аккаунтов, включая действия с ПД, считаются действиями, совершенными самим </w:t>
            </w:r>
            <w:r w:rsidRPr="00A165CB">
              <w:rPr>
                <w:rFonts w:ascii="Cambria" w:eastAsia="Calibri" w:hAnsi="Cambria" w:cs="Cambria"/>
                <w:bCs/>
                <w:sz w:val="22"/>
                <w:szCs w:val="22"/>
              </w:rPr>
              <w:t>Лицензиатом</w:t>
            </w:r>
            <w:r w:rsidRPr="00A165CB">
              <w:rPr>
                <w:rFonts w:ascii="Cambria" w:hAnsi="Cambria" w:cs="Arial"/>
                <w:sz w:val="22"/>
                <w:szCs w:val="22"/>
              </w:rPr>
              <w:t xml:space="preserve">, в том числе, в случае предоставления Оператором Аккаунта постороннему лицу. </w:t>
            </w:r>
            <w:r w:rsidRPr="00A165CB">
              <w:rPr>
                <w:rFonts w:ascii="Cambria" w:eastAsia="Calibri" w:hAnsi="Cambria" w:cs="Cambria"/>
                <w:bCs/>
                <w:sz w:val="22"/>
                <w:szCs w:val="22"/>
              </w:rPr>
              <w:t>Лицензиат</w:t>
            </w:r>
            <w:r w:rsidRPr="00A165CB">
              <w:rPr>
                <w:rFonts w:ascii="Cambria" w:hAnsi="Cambria" w:cs="Arial"/>
                <w:sz w:val="22"/>
                <w:szCs w:val="22"/>
              </w:rPr>
              <w:t xml:space="preserve">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8F7562" w:rsidRPr="00A165CB" w14:paraId="7511B455" w14:textId="77777777" w:rsidTr="005A790E">
        <w:trPr>
          <w:trHeight w:val="255"/>
        </w:trPr>
        <w:tc>
          <w:tcPr>
            <w:tcW w:w="486" w:type="pct"/>
            <w:shd w:val="clear" w:color="auto" w:fill="auto"/>
          </w:tcPr>
          <w:p w14:paraId="4CC4E31C" w14:textId="77777777" w:rsidR="008F7562" w:rsidRPr="00A165CB" w:rsidRDefault="008F7562">
            <w:pPr>
              <w:pStyle w:val="aff2"/>
              <w:jc w:val="both"/>
              <w:rPr>
                <w:rFonts w:ascii="Cambria" w:hAnsi="Cambria"/>
              </w:rPr>
            </w:pPr>
          </w:p>
        </w:tc>
        <w:tc>
          <w:tcPr>
            <w:tcW w:w="4514" w:type="pct"/>
            <w:gridSpan w:val="4"/>
            <w:shd w:val="clear" w:color="auto" w:fill="auto"/>
          </w:tcPr>
          <w:p w14:paraId="384974C6" w14:textId="77777777" w:rsidR="008F7562" w:rsidRPr="00A165CB" w:rsidRDefault="008F7562">
            <w:pPr>
              <w:spacing w:after="0"/>
              <w:ind w:left="0" w:firstLine="0"/>
              <w:rPr>
                <w:rFonts w:ascii="Cambria" w:eastAsia="Calibri" w:hAnsi="Cambria"/>
                <w:sz w:val="22"/>
                <w:szCs w:val="22"/>
              </w:rPr>
            </w:pPr>
          </w:p>
        </w:tc>
      </w:tr>
      <w:tr w:rsidR="008F7562" w:rsidRPr="00A165CB" w14:paraId="669180E8" w14:textId="77777777" w:rsidTr="005A790E">
        <w:tc>
          <w:tcPr>
            <w:tcW w:w="486" w:type="pct"/>
            <w:shd w:val="clear" w:color="auto" w:fill="D9D9D9"/>
          </w:tcPr>
          <w:p w14:paraId="43400A01" w14:textId="45BC560A" w:rsidR="008F7562" w:rsidRPr="00A165CB" w:rsidRDefault="009C627C" w:rsidP="005A790E">
            <w:pPr>
              <w:pStyle w:val="aff2"/>
              <w:jc w:val="both"/>
              <w:rPr>
                <w:rFonts w:ascii="Cambria" w:hAnsi="Cambria"/>
              </w:rPr>
            </w:pPr>
            <w:r w:rsidRPr="00A165CB">
              <w:rPr>
                <w:rFonts w:ascii="Cambria" w:hAnsi="Cambria"/>
              </w:rPr>
              <w:t>6.</w:t>
            </w:r>
            <w:r w:rsidR="005A790E">
              <w:rPr>
                <w:rFonts w:ascii="Cambria" w:hAnsi="Cambria"/>
              </w:rPr>
              <w:t>18</w:t>
            </w:r>
            <w:r w:rsidRPr="00A165CB">
              <w:rPr>
                <w:rFonts w:ascii="Cambria" w:hAnsi="Cambria"/>
              </w:rPr>
              <w:t>.</w:t>
            </w:r>
          </w:p>
        </w:tc>
        <w:tc>
          <w:tcPr>
            <w:tcW w:w="4514" w:type="pct"/>
            <w:gridSpan w:val="4"/>
          </w:tcPr>
          <w:p w14:paraId="0ACC9C36" w14:textId="25588A2B" w:rsidR="008F7562" w:rsidRPr="00A165CB" w:rsidRDefault="00EB0AA3">
            <w:pPr>
              <w:spacing w:after="0"/>
              <w:ind w:left="0" w:firstLine="0"/>
              <w:rPr>
                <w:rStyle w:val="aff4"/>
                <w:sz w:val="22"/>
                <w:szCs w:val="22"/>
              </w:rPr>
            </w:pPr>
            <w:r w:rsidRPr="00A165CB">
              <w:rPr>
                <w:rFonts w:ascii="Cambria" w:eastAsia="Calibri" w:hAnsi="Cambria" w:cs="Cambria"/>
                <w:bCs/>
                <w:sz w:val="22"/>
                <w:szCs w:val="22"/>
              </w:rPr>
              <w:t>Лицензиар</w:t>
            </w:r>
            <w:r w:rsidRPr="00A165CB">
              <w:rPr>
                <w:rFonts w:ascii="Cambria" w:hAnsi="Cambria" w:cs="Arial"/>
                <w:sz w:val="22"/>
                <w:szCs w:val="22"/>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sidRPr="00A165CB">
              <w:rPr>
                <w:rFonts w:ascii="Cambria" w:eastAsia="Calibri" w:hAnsi="Cambria" w:cs="Cambria"/>
                <w:bCs/>
                <w:sz w:val="22"/>
                <w:szCs w:val="22"/>
              </w:rPr>
              <w:t>Лицензиат</w:t>
            </w:r>
            <w:r w:rsidRPr="00A165CB">
              <w:rPr>
                <w:rFonts w:ascii="Cambria" w:hAnsi="Cambria" w:cs="Arial"/>
                <w:sz w:val="22"/>
                <w:szCs w:val="22"/>
              </w:rPr>
              <w:t xml:space="preserve"> вправе письменно обратиться к </w:t>
            </w:r>
            <w:r w:rsidRPr="00A165CB">
              <w:rPr>
                <w:rFonts w:ascii="Cambria" w:eastAsia="Calibri" w:hAnsi="Cambria" w:cs="Cambria"/>
                <w:bCs/>
                <w:sz w:val="22"/>
                <w:szCs w:val="22"/>
              </w:rPr>
              <w:t>Лицензиару</w:t>
            </w:r>
            <w:r w:rsidRPr="00A165CB">
              <w:rPr>
                <w:rFonts w:ascii="Cambria" w:hAnsi="Cambria" w:cs="Arial"/>
                <w:sz w:val="22"/>
                <w:szCs w:val="22"/>
              </w:rPr>
              <w:t xml:space="preserve"> за помощью в удалении ПД и Аккаунтов определённых Операторов.</w:t>
            </w:r>
          </w:p>
        </w:tc>
      </w:tr>
      <w:tr w:rsidR="008F7562" w:rsidRPr="00A165CB" w14:paraId="74E459A1" w14:textId="77777777" w:rsidTr="005A790E">
        <w:trPr>
          <w:trHeight w:val="108"/>
        </w:trPr>
        <w:tc>
          <w:tcPr>
            <w:tcW w:w="486" w:type="pct"/>
            <w:shd w:val="clear" w:color="auto" w:fill="auto"/>
          </w:tcPr>
          <w:p w14:paraId="770B3472" w14:textId="77777777" w:rsidR="008F7562" w:rsidRPr="00A165CB" w:rsidRDefault="008F7562">
            <w:pPr>
              <w:pStyle w:val="aff2"/>
              <w:jc w:val="both"/>
              <w:rPr>
                <w:rFonts w:ascii="Cambria" w:hAnsi="Cambria"/>
              </w:rPr>
            </w:pPr>
          </w:p>
        </w:tc>
        <w:tc>
          <w:tcPr>
            <w:tcW w:w="4514" w:type="pct"/>
            <w:gridSpan w:val="4"/>
            <w:shd w:val="clear" w:color="auto" w:fill="auto"/>
          </w:tcPr>
          <w:p w14:paraId="03E7F666" w14:textId="77777777" w:rsidR="008F7562" w:rsidRPr="00A165CB" w:rsidRDefault="008F7562">
            <w:pPr>
              <w:spacing w:after="0"/>
              <w:ind w:left="0" w:firstLine="0"/>
              <w:rPr>
                <w:rFonts w:ascii="Cambria" w:eastAsia="Calibri" w:hAnsi="Cambria"/>
                <w:sz w:val="22"/>
                <w:szCs w:val="22"/>
              </w:rPr>
            </w:pPr>
          </w:p>
        </w:tc>
      </w:tr>
      <w:tr w:rsidR="008F7562" w:rsidRPr="00A165CB" w14:paraId="5BE73DA3" w14:textId="77777777" w:rsidTr="005A790E">
        <w:tc>
          <w:tcPr>
            <w:tcW w:w="486" w:type="pct"/>
            <w:shd w:val="clear" w:color="auto" w:fill="D9D9D9"/>
          </w:tcPr>
          <w:p w14:paraId="774F66A1" w14:textId="653D93A6" w:rsidR="008F7562" w:rsidRPr="00A165CB" w:rsidRDefault="009C627C" w:rsidP="005A790E">
            <w:pPr>
              <w:pStyle w:val="aff2"/>
              <w:jc w:val="both"/>
              <w:rPr>
                <w:rFonts w:ascii="Cambria" w:hAnsi="Cambria"/>
              </w:rPr>
            </w:pPr>
            <w:r w:rsidRPr="00A165CB">
              <w:rPr>
                <w:rFonts w:ascii="Cambria" w:hAnsi="Cambria"/>
              </w:rPr>
              <w:t>6.</w:t>
            </w:r>
            <w:r w:rsidR="005A790E">
              <w:rPr>
                <w:rFonts w:ascii="Cambria" w:hAnsi="Cambria"/>
              </w:rPr>
              <w:t>19</w:t>
            </w:r>
            <w:r w:rsidRPr="00A165CB">
              <w:rPr>
                <w:rFonts w:ascii="Cambria" w:hAnsi="Cambria"/>
              </w:rPr>
              <w:t>.</w:t>
            </w:r>
          </w:p>
        </w:tc>
        <w:tc>
          <w:tcPr>
            <w:tcW w:w="4514" w:type="pct"/>
            <w:gridSpan w:val="4"/>
          </w:tcPr>
          <w:p w14:paraId="3C21131E" w14:textId="69892F71" w:rsidR="008F7562" w:rsidRPr="00A165CB" w:rsidRDefault="009C627C">
            <w:pPr>
              <w:spacing w:after="0"/>
              <w:ind w:left="0" w:firstLine="0"/>
              <w:rPr>
                <w:rStyle w:val="aff4"/>
                <w:sz w:val="22"/>
                <w:szCs w:val="22"/>
              </w:rPr>
            </w:pPr>
            <w:bookmarkStart w:id="6" w:name="__DdeLink__1724_387271517"/>
            <w:r w:rsidRPr="00A165CB">
              <w:rPr>
                <w:rFonts w:ascii="Cambria" w:hAnsi="Cambria" w:cs="Arial"/>
                <w:sz w:val="22"/>
                <w:szCs w:val="22"/>
                <w:shd w:val="clear" w:color="auto" w:fill="FFFFFF"/>
              </w:rPr>
              <w:t xml:space="preserve">Любая Проверка, совершенная с использованием Аккаунта, созданного </w:t>
            </w:r>
            <w:r w:rsidRPr="00A165CB">
              <w:rPr>
                <w:rFonts w:ascii="Cambria" w:eastAsia="Calibri" w:hAnsi="Cambria" w:cs="Cambria"/>
                <w:bCs/>
                <w:sz w:val="22"/>
                <w:szCs w:val="22"/>
              </w:rPr>
              <w:t>Лицензиатом</w:t>
            </w:r>
            <w:r w:rsidRPr="00A165CB">
              <w:rPr>
                <w:rFonts w:ascii="Cambria" w:hAnsi="Cambria" w:cs="Arial"/>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bookmarkEnd w:id="6"/>
          </w:p>
        </w:tc>
      </w:tr>
      <w:tr w:rsidR="008F7562" w:rsidRPr="00A165CB" w14:paraId="53EB5C9D" w14:textId="77777777" w:rsidTr="005A790E">
        <w:tc>
          <w:tcPr>
            <w:tcW w:w="486" w:type="pct"/>
          </w:tcPr>
          <w:p w14:paraId="51348AF4" w14:textId="77777777" w:rsidR="008F7562" w:rsidRPr="00A165CB" w:rsidRDefault="008F7562">
            <w:pPr>
              <w:pStyle w:val="aff2"/>
              <w:jc w:val="both"/>
              <w:rPr>
                <w:rFonts w:ascii="Cambria" w:hAnsi="Cambria"/>
              </w:rPr>
            </w:pPr>
          </w:p>
        </w:tc>
        <w:tc>
          <w:tcPr>
            <w:tcW w:w="4514" w:type="pct"/>
            <w:gridSpan w:val="4"/>
          </w:tcPr>
          <w:p w14:paraId="67C38C54" w14:textId="77777777" w:rsidR="008F7562" w:rsidRPr="00A165CB" w:rsidRDefault="008F7562">
            <w:pPr>
              <w:pStyle w:val="aff2"/>
              <w:jc w:val="both"/>
              <w:rPr>
                <w:rFonts w:ascii="Cambria" w:hAnsi="Cambria" w:cs="Arial"/>
                <w:shd w:val="clear" w:color="auto" w:fill="FFFFFF"/>
              </w:rPr>
            </w:pPr>
          </w:p>
        </w:tc>
      </w:tr>
      <w:tr w:rsidR="008F7562" w:rsidRPr="00A165CB" w14:paraId="29877199" w14:textId="77777777" w:rsidTr="002F53A9">
        <w:tc>
          <w:tcPr>
            <w:tcW w:w="5000" w:type="pct"/>
            <w:gridSpan w:val="5"/>
            <w:shd w:val="clear" w:color="auto" w:fill="D9D9D9"/>
          </w:tcPr>
          <w:p w14:paraId="074CD4AC" w14:textId="16DFC419" w:rsidR="008F7562" w:rsidRPr="00A165CB" w:rsidRDefault="009C627C">
            <w:pPr>
              <w:pStyle w:val="aff2"/>
              <w:jc w:val="center"/>
              <w:rPr>
                <w:rFonts w:ascii="Cambria" w:hAnsi="Cambria" w:cs="Arial"/>
                <w:b/>
              </w:rPr>
            </w:pPr>
            <w:r w:rsidRPr="00A165CB">
              <w:rPr>
                <w:rFonts w:ascii="Cambria" w:hAnsi="Cambria" w:cs="Arial"/>
                <w:b/>
              </w:rPr>
              <w:t>7. ИЗМЕНЕНИЕ ДОГОВОРА, ЭЛЕКТРОННЫЙ ДОКУМЕНТООБОРОТ</w:t>
            </w:r>
          </w:p>
        </w:tc>
      </w:tr>
      <w:tr w:rsidR="008F7562" w:rsidRPr="00A165CB" w14:paraId="39CD2FF3" w14:textId="77777777" w:rsidTr="005A790E">
        <w:tc>
          <w:tcPr>
            <w:tcW w:w="486" w:type="pct"/>
          </w:tcPr>
          <w:p w14:paraId="4C1DCD61" w14:textId="77777777" w:rsidR="008F7562" w:rsidRPr="00A165CB" w:rsidRDefault="008F7562">
            <w:pPr>
              <w:pStyle w:val="aff2"/>
              <w:rPr>
                <w:rFonts w:ascii="Cambria" w:hAnsi="Cambria"/>
              </w:rPr>
            </w:pPr>
          </w:p>
        </w:tc>
        <w:tc>
          <w:tcPr>
            <w:tcW w:w="4514" w:type="pct"/>
            <w:gridSpan w:val="4"/>
          </w:tcPr>
          <w:p w14:paraId="2E5CD110" w14:textId="77777777" w:rsidR="008F7562" w:rsidRPr="00A165CB" w:rsidRDefault="008F7562">
            <w:pPr>
              <w:pStyle w:val="aff2"/>
              <w:rPr>
                <w:rFonts w:ascii="Cambria" w:hAnsi="Cambria" w:cs="Arial"/>
              </w:rPr>
            </w:pPr>
          </w:p>
        </w:tc>
      </w:tr>
      <w:tr w:rsidR="008F7562" w:rsidRPr="00A165CB" w14:paraId="74D45BC8" w14:textId="77777777" w:rsidTr="005A790E">
        <w:tc>
          <w:tcPr>
            <w:tcW w:w="486" w:type="pct"/>
            <w:shd w:val="clear" w:color="auto" w:fill="D9D9D9"/>
          </w:tcPr>
          <w:p w14:paraId="0FB54EA7" w14:textId="77777777" w:rsidR="008F7562" w:rsidRPr="00A165CB" w:rsidRDefault="009C627C">
            <w:pPr>
              <w:pStyle w:val="aff2"/>
              <w:jc w:val="both"/>
              <w:rPr>
                <w:rFonts w:ascii="Cambria" w:hAnsi="Cambria"/>
              </w:rPr>
            </w:pPr>
            <w:r w:rsidRPr="00A165CB">
              <w:rPr>
                <w:rFonts w:ascii="Cambria" w:hAnsi="Cambria"/>
              </w:rPr>
              <w:t>7.1.</w:t>
            </w:r>
          </w:p>
        </w:tc>
        <w:tc>
          <w:tcPr>
            <w:tcW w:w="4514" w:type="pct"/>
            <w:gridSpan w:val="4"/>
          </w:tcPr>
          <w:p w14:paraId="39971A2F" w14:textId="71C07784" w:rsidR="008F7562" w:rsidRPr="00A165CB" w:rsidRDefault="009C627C">
            <w:pPr>
              <w:pStyle w:val="aff2"/>
              <w:jc w:val="both"/>
              <w:rPr>
                <w:rFonts w:ascii="Cambria" w:hAnsi="Cambria" w:cs="Arial"/>
              </w:rPr>
            </w:pPr>
            <w:r w:rsidRPr="00A165CB">
              <w:rPr>
                <w:rFonts w:ascii="Cambria" w:hAnsi="Cambria" w:cs="Arial"/>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w:t>
            </w:r>
            <w:r w:rsidRPr="00A165CB">
              <w:rPr>
                <w:rFonts w:ascii="Cambria" w:hAnsi="Cambria"/>
                <w:szCs w:val="24"/>
              </w:rPr>
              <w:t>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Сторонами установленного Гражданским кодексом Российской Федерации (далее — «ГК РФ») порядка заключения или изменения договоров.</w:t>
            </w:r>
          </w:p>
        </w:tc>
      </w:tr>
      <w:tr w:rsidR="008F7562" w:rsidRPr="00A165CB" w14:paraId="737AFB38" w14:textId="77777777" w:rsidTr="005A790E">
        <w:tc>
          <w:tcPr>
            <w:tcW w:w="486" w:type="pct"/>
          </w:tcPr>
          <w:p w14:paraId="11D1F847" w14:textId="77777777" w:rsidR="008F7562" w:rsidRPr="00A165CB" w:rsidRDefault="008F7562">
            <w:pPr>
              <w:pStyle w:val="aff2"/>
              <w:jc w:val="both"/>
              <w:rPr>
                <w:rFonts w:ascii="Cambria" w:hAnsi="Cambria"/>
              </w:rPr>
            </w:pPr>
          </w:p>
        </w:tc>
        <w:tc>
          <w:tcPr>
            <w:tcW w:w="4514" w:type="pct"/>
            <w:gridSpan w:val="4"/>
          </w:tcPr>
          <w:p w14:paraId="3F2E6F92" w14:textId="77777777" w:rsidR="008F7562" w:rsidRPr="00A165CB" w:rsidRDefault="008F7562">
            <w:pPr>
              <w:pStyle w:val="aff2"/>
              <w:jc w:val="both"/>
              <w:rPr>
                <w:rFonts w:ascii="Cambria" w:hAnsi="Cambria" w:cs="Arial"/>
              </w:rPr>
            </w:pPr>
          </w:p>
        </w:tc>
      </w:tr>
      <w:tr w:rsidR="008F7562" w:rsidRPr="00A165CB" w14:paraId="01A82661" w14:textId="77777777" w:rsidTr="005A790E">
        <w:tc>
          <w:tcPr>
            <w:tcW w:w="486" w:type="pct"/>
            <w:shd w:val="clear" w:color="auto" w:fill="D9D9D9"/>
          </w:tcPr>
          <w:p w14:paraId="5004829D" w14:textId="77777777" w:rsidR="008F7562" w:rsidRPr="00A165CB" w:rsidRDefault="009C627C">
            <w:pPr>
              <w:pStyle w:val="aff2"/>
              <w:jc w:val="both"/>
              <w:rPr>
                <w:rFonts w:ascii="Cambria" w:hAnsi="Cambria"/>
              </w:rPr>
            </w:pPr>
            <w:r w:rsidRPr="00A165CB">
              <w:rPr>
                <w:rFonts w:ascii="Cambria" w:hAnsi="Cambria"/>
              </w:rPr>
              <w:t xml:space="preserve">7.2. </w:t>
            </w:r>
          </w:p>
        </w:tc>
        <w:tc>
          <w:tcPr>
            <w:tcW w:w="4514" w:type="pct"/>
            <w:gridSpan w:val="4"/>
          </w:tcPr>
          <w:p w14:paraId="581390D5" w14:textId="3F73732A" w:rsidR="008F7562" w:rsidRPr="00A165CB" w:rsidRDefault="00CD7834">
            <w:pPr>
              <w:pStyle w:val="aff2"/>
              <w:jc w:val="both"/>
              <w:rPr>
                <w:rFonts w:ascii="Cambria" w:hAnsi="Cambria"/>
              </w:rPr>
            </w:pPr>
            <w:r w:rsidRPr="00A165CB">
              <w:rPr>
                <w:rFonts w:ascii="Cambria" w:hAnsi="Cambria" w:cs="Arial"/>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8F7562" w:rsidRPr="00A165CB" w14:paraId="3F752FA1" w14:textId="77777777" w:rsidTr="005A790E">
        <w:tc>
          <w:tcPr>
            <w:tcW w:w="486" w:type="pct"/>
          </w:tcPr>
          <w:p w14:paraId="2AD51967" w14:textId="77777777" w:rsidR="008F7562" w:rsidRPr="00A165CB" w:rsidRDefault="008F7562">
            <w:pPr>
              <w:pStyle w:val="aff2"/>
              <w:jc w:val="both"/>
              <w:rPr>
                <w:rFonts w:ascii="Cambria" w:hAnsi="Cambria"/>
              </w:rPr>
            </w:pPr>
          </w:p>
        </w:tc>
        <w:tc>
          <w:tcPr>
            <w:tcW w:w="4514" w:type="pct"/>
            <w:gridSpan w:val="4"/>
          </w:tcPr>
          <w:p w14:paraId="4C3C46CE" w14:textId="77777777" w:rsidR="008F7562" w:rsidRPr="00A165CB" w:rsidRDefault="008F7562">
            <w:pPr>
              <w:pStyle w:val="aff2"/>
              <w:jc w:val="both"/>
              <w:rPr>
                <w:rFonts w:ascii="Cambria" w:hAnsi="Cambria" w:cs="Arial"/>
              </w:rPr>
            </w:pPr>
          </w:p>
        </w:tc>
      </w:tr>
      <w:tr w:rsidR="008F7562" w:rsidRPr="00A165CB" w14:paraId="1787CA28" w14:textId="77777777" w:rsidTr="005A790E">
        <w:tc>
          <w:tcPr>
            <w:tcW w:w="486" w:type="pct"/>
            <w:shd w:val="clear" w:color="auto" w:fill="D9D9D9"/>
          </w:tcPr>
          <w:p w14:paraId="0DB10D1B" w14:textId="77777777" w:rsidR="008F7562" w:rsidRPr="00A165CB" w:rsidRDefault="009C627C">
            <w:pPr>
              <w:pStyle w:val="aff2"/>
              <w:jc w:val="both"/>
              <w:rPr>
                <w:rFonts w:ascii="Cambria" w:hAnsi="Cambria"/>
              </w:rPr>
            </w:pPr>
            <w:r w:rsidRPr="00A165CB">
              <w:rPr>
                <w:rFonts w:ascii="Cambria" w:hAnsi="Cambria"/>
              </w:rPr>
              <w:t xml:space="preserve">7.3. </w:t>
            </w:r>
          </w:p>
        </w:tc>
        <w:tc>
          <w:tcPr>
            <w:tcW w:w="4514" w:type="pct"/>
            <w:gridSpan w:val="4"/>
          </w:tcPr>
          <w:p w14:paraId="5C508193" w14:textId="7D7656C0" w:rsidR="008F7562" w:rsidRPr="00A165CB" w:rsidRDefault="005C3582">
            <w:pPr>
              <w:pStyle w:val="aff2"/>
              <w:jc w:val="both"/>
              <w:rPr>
                <w:rFonts w:ascii="Cambria" w:hAnsi="Cambria"/>
              </w:rPr>
            </w:pPr>
            <w:r w:rsidRPr="00A165CB">
              <w:rPr>
                <w:rFonts w:ascii="Cambria" w:hAnsi="Cambria" w:cs="Cambria"/>
                <w:bCs/>
              </w:rPr>
              <w:t>Лицензиар</w:t>
            </w:r>
            <w:r w:rsidRPr="00A165CB">
              <w:rPr>
                <w:rFonts w:ascii="Cambria" w:hAnsi="Cambria"/>
              </w:rPr>
              <w:t xml:space="preserve"> вправе в одностороннем внесудебном порядке отказаться от исполнения Договора в случае, если </w:t>
            </w:r>
            <w:r w:rsidRPr="00A165CB">
              <w:rPr>
                <w:rFonts w:ascii="Cambria" w:hAnsi="Cambria" w:cs="Cambria"/>
                <w:bCs/>
              </w:rPr>
              <w:t>Лицензиат</w:t>
            </w:r>
            <w:r w:rsidRPr="00A165CB">
              <w:rPr>
                <w:rFonts w:ascii="Cambria" w:hAnsi="Cambria"/>
              </w:rPr>
              <w:t xml:space="preserve"> прямо или косвенно оспаривает исключительные права </w:t>
            </w:r>
            <w:r w:rsidRPr="00A165CB">
              <w:rPr>
                <w:rFonts w:ascii="Cambria" w:hAnsi="Cambria" w:cs="Cambria"/>
                <w:bCs/>
              </w:rPr>
              <w:t>Лицензиара</w:t>
            </w:r>
            <w:r w:rsidRPr="00A165CB">
              <w:rPr>
                <w:rFonts w:ascii="Cambria" w:hAnsi="Cambria"/>
              </w:rPr>
              <w:t xml:space="preserve">: а) на Программы; б) на товарный знак (знак обслуживания) </w:t>
            </w:r>
            <w:proofErr w:type="spellStart"/>
            <w:r w:rsidRPr="00A165CB">
              <w:rPr>
                <w:rFonts w:ascii="Cambria" w:hAnsi="Cambria"/>
              </w:rPr>
              <w:t>Антиплагиат</w:t>
            </w:r>
            <w:proofErr w:type="spellEnd"/>
            <w:r w:rsidRPr="00A165CB">
              <w:rPr>
                <w:rFonts w:ascii="Cambria" w:hAnsi="Cambria"/>
              </w:rPr>
              <w:t>®; в) на коммерческое обозначение «</w:t>
            </w:r>
            <w:proofErr w:type="spellStart"/>
            <w:r w:rsidRPr="00A165CB">
              <w:rPr>
                <w:rFonts w:ascii="Cambria" w:hAnsi="Cambria"/>
              </w:rPr>
              <w:t>Антиплагиат</w:t>
            </w:r>
            <w:proofErr w:type="spellEnd"/>
            <w:r w:rsidRPr="00A165CB">
              <w:rPr>
                <w:rFonts w:ascii="Cambria" w:hAnsi="Cambria"/>
              </w:rPr>
              <w:t>»; г) на фирменное наименование «</w:t>
            </w:r>
            <w:proofErr w:type="spellStart"/>
            <w:r w:rsidRPr="00A165CB">
              <w:rPr>
                <w:rFonts w:ascii="Cambria" w:hAnsi="Cambria"/>
              </w:rPr>
              <w:t>Антиплагиат</w:t>
            </w:r>
            <w:proofErr w:type="spellEnd"/>
            <w:r w:rsidRPr="00A165CB">
              <w:rPr>
                <w:rFonts w:ascii="Cambria" w:hAnsi="Cambria"/>
              </w:rPr>
              <w:t>», или способствует другим лицам совершать аналогичные действия</w:t>
            </w:r>
            <w:r w:rsidRPr="00A165CB">
              <w:rPr>
                <w:rFonts w:ascii="Cambria" w:hAnsi="Cambria" w:cs="Arial"/>
              </w:rPr>
              <w:t xml:space="preserve">. В указанном в настоящем пункте хотя бы одном случае, Договор считается прекращённым (с одновременным прекращением использования Программ Лицензиатом) со дня получения </w:t>
            </w:r>
            <w:r w:rsidRPr="00A165CB">
              <w:rPr>
                <w:rFonts w:ascii="Cambria" w:hAnsi="Cambria" w:cs="Cambria"/>
                <w:bCs/>
              </w:rPr>
              <w:t>Лицензиатом</w:t>
            </w:r>
            <w:r w:rsidRPr="00A165CB">
              <w:rPr>
                <w:rFonts w:ascii="Cambria" w:hAnsi="Cambria" w:cs="Arial"/>
              </w:rPr>
              <w:t xml:space="preserve"> уведомления </w:t>
            </w:r>
            <w:r w:rsidRPr="00A165CB">
              <w:rPr>
                <w:rFonts w:ascii="Cambria" w:hAnsi="Cambria" w:cs="Cambria"/>
                <w:bCs/>
              </w:rPr>
              <w:t>Лицензиара</w:t>
            </w:r>
            <w:r w:rsidRPr="00A165CB">
              <w:rPr>
                <w:rFonts w:ascii="Cambria" w:hAnsi="Cambria" w:cs="Arial"/>
              </w:rPr>
              <w:t xml:space="preserve"> об отказе от дальнейшего исполнения </w:t>
            </w:r>
            <w:r w:rsidRPr="00A165CB">
              <w:rPr>
                <w:rFonts w:ascii="Cambria" w:hAnsi="Cambria" w:cs="Cambria"/>
                <w:bCs/>
              </w:rPr>
              <w:t>Лицензиаром</w:t>
            </w:r>
            <w:r w:rsidRPr="00A165CB">
              <w:rPr>
                <w:rFonts w:ascii="Cambria" w:hAnsi="Cambria" w:cs="Arial"/>
              </w:rPr>
              <w:t xml:space="preserve"> Договора. Уведомление считается полученным </w:t>
            </w:r>
            <w:r w:rsidRPr="00A165CB">
              <w:rPr>
                <w:rFonts w:ascii="Cambria" w:hAnsi="Cambria" w:cs="Cambria"/>
                <w:bCs/>
              </w:rPr>
              <w:t>Лицензиатом</w:t>
            </w:r>
            <w:r w:rsidRPr="00A165CB">
              <w:rPr>
                <w:rFonts w:ascii="Cambria" w:hAnsi="Cambria" w:cs="Arial"/>
              </w:rPr>
              <w:t xml:space="preserve"> по истечении 7 (семи) календарных дней, исчисляемых со дня направления такого уведомления </w:t>
            </w:r>
            <w:r w:rsidRPr="00A165CB">
              <w:rPr>
                <w:rFonts w:ascii="Cambria" w:hAnsi="Cambria" w:cs="Cambria"/>
                <w:bCs/>
              </w:rPr>
              <w:t>Лицензиату</w:t>
            </w:r>
            <w:r w:rsidRPr="00A165CB">
              <w:rPr>
                <w:rFonts w:ascii="Cambria" w:hAnsi="Cambria" w:cs="Arial"/>
              </w:rPr>
              <w:t>.</w:t>
            </w:r>
          </w:p>
        </w:tc>
      </w:tr>
      <w:tr w:rsidR="008F7562" w:rsidRPr="00A165CB" w14:paraId="19F4330E" w14:textId="77777777" w:rsidTr="005A790E">
        <w:tc>
          <w:tcPr>
            <w:tcW w:w="486" w:type="pct"/>
          </w:tcPr>
          <w:p w14:paraId="4F632DA2" w14:textId="77777777" w:rsidR="008F7562" w:rsidRPr="00A165CB" w:rsidRDefault="008F7562">
            <w:pPr>
              <w:pStyle w:val="aff2"/>
              <w:rPr>
                <w:rFonts w:ascii="Cambria" w:hAnsi="Cambria"/>
              </w:rPr>
            </w:pPr>
          </w:p>
        </w:tc>
        <w:tc>
          <w:tcPr>
            <w:tcW w:w="4514" w:type="pct"/>
            <w:gridSpan w:val="4"/>
          </w:tcPr>
          <w:p w14:paraId="2ADA762C" w14:textId="77777777" w:rsidR="008F7562" w:rsidRPr="00A165CB" w:rsidRDefault="008F7562">
            <w:pPr>
              <w:pStyle w:val="aff2"/>
              <w:rPr>
                <w:rFonts w:ascii="Cambria" w:hAnsi="Cambria"/>
              </w:rPr>
            </w:pPr>
          </w:p>
        </w:tc>
      </w:tr>
      <w:tr w:rsidR="008F7562" w:rsidRPr="00A165CB" w14:paraId="59642A87" w14:textId="77777777" w:rsidTr="002F53A9">
        <w:tc>
          <w:tcPr>
            <w:tcW w:w="5000" w:type="pct"/>
            <w:gridSpan w:val="5"/>
            <w:shd w:val="clear" w:color="auto" w:fill="D9D9D9"/>
          </w:tcPr>
          <w:p w14:paraId="485754FC" w14:textId="77777777" w:rsidR="008F7562" w:rsidRPr="00A165CB" w:rsidRDefault="009C627C">
            <w:pPr>
              <w:pStyle w:val="aff2"/>
              <w:jc w:val="center"/>
              <w:rPr>
                <w:rFonts w:ascii="Cambria" w:hAnsi="Cambria"/>
                <w:b/>
              </w:rPr>
            </w:pPr>
            <w:r w:rsidRPr="00A165CB">
              <w:rPr>
                <w:rFonts w:ascii="Cambria" w:hAnsi="Cambria" w:cs="Arial"/>
                <w:b/>
              </w:rPr>
              <w:t>8. ПОРЯДОК РАССМОТРЕНИЯ СПОРОВ</w:t>
            </w:r>
          </w:p>
        </w:tc>
      </w:tr>
      <w:tr w:rsidR="008F7562" w:rsidRPr="00A165CB" w14:paraId="57845144" w14:textId="77777777" w:rsidTr="002F53A9">
        <w:tc>
          <w:tcPr>
            <w:tcW w:w="5000" w:type="pct"/>
            <w:gridSpan w:val="5"/>
          </w:tcPr>
          <w:p w14:paraId="72C054DB" w14:textId="77777777" w:rsidR="008F7562" w:rsidRPr="00A165CB" w:rsidRDefault="008F7562">
            <w:pPr>
              <w:pStyle w:val="aff2"/>
              <w:rPr>
                <w:rFonts w:ascii="Cambria" w:hAnsi="Cambria" w:cs="Arial"/>
                <w:b/>
              </w:rPr>
            </w:pPr>
          </w:p>
        </w:tc>
      </w:tr>
      <w:tr w:rsidR="008F7562" w:rsidRPr="00A165CB" w14:paraId="6ADFDE22" w14:textId="77777777" w:rsidTr="005A790E">
        <w:tc>
          <w:tcPr>
            <w:tcW w:w="486" w:type="pct"/>
            <w:shd w:val="clear" w:color="auto" w:fill="D9D9D9"/>
          </w:tcPr>
          <w:p w14:paraId="0A2E735A" w14:textId="77777777" w:rsidR="008F7562" w:rsidRPr="00A165CB" w:rsidRDefault="009C627C">
            <w:pPr>
              <w:pStyle w:val="aff2"/>
              <w:jc w:val="both"/>
              <w:rPr>
                <w:rFonts w:ascii="Cambria" w:hAnsi="Cambria"/>
              </w:rPr>
            </w:pPr>
            <w:r w:rsidRPr="00A165CB">
              <w:rPr>
                <w:rFonts w:ascii="Cambria" w:hAnsi="Cambria"/>
              </w:rPr>
              <w:lastRenderedPageBreak/>
              <w:t>8.1.</w:t>
            </w:r>
          </w:p>
        </w:tc>
        <w:tc>
          <w:tcPr>
            <w:tcW w:w="4514" w:type="pct"/>
            <w:gridSpan w:val="4"/>
          </w:tcPr>
          <w:p w14:paraId="330BE869" w14:textId="19B51819" w:rsidR="008F7562" w:rsidRPr="00A165CB" w:rsidRDefault="009C627C">
            <w:pPr>
              <w:pStyle w:val="aff2"/>
              <w:jc w:val="both"/>
              <w:rPr>
                <w:rFonts w:ascii="Cambria" w:hAnsi="Cambria" w:cs="Arial"/>
              </w:rPr>
            </w:pPr>
            <w:r w:rsidRPr="00A165CB">
              <w:rPr>
                <w:rFonts w:ascii="Cambria" w:hAnsi="Cambria" w:cs="Arial"/>
              </w:rPr>
              <w:t xml:space="preserve">Споры и разногласия, возникающие из Договора, Стороны решают путем проведения совместных переговоров </w:t>
            </w:r>
            <w:r w:rsidRPr="00A165CB">
              <w:rPr>
                <w:rFonts w:ascii="Cambria" w:hAnsi="Cambria"/>
              </w:rPr>
              <w:t>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r w:rsidRPr="00A165CB">
              <w:rPr>
                <w:rFonts w:ascii="Cambria" w:hAnsi="Cambria" w:cs="Arial"/>
              </w:rPr>
              <w:t>.</w:t>
            </w:r>
          </w:p>
        </w:tc>
      </w:tr>
      <w:tr w:rsidR="008F7562" w:rsidRPr="00A165CB" w14:paraId="1F4611EE" w14:textId="77777777" w:rsidTr="005A790E">
        <w:tc>
          <w:tcPr>
            <w:tcW w:w="486" w:type="pct"/>
          </w:tcPr>
          <w:p w14:paraId="29599DF6" w14:textId="77777777" w:rsidR="008F7562" w:rsidRPr="00A165CB" w:rsidRDefault="008F7562">
            <w:pPr>
              <w:pStyle w:val="aff2"/>
              <w:jc w:val="both"/>
              <w:rPr>
                <w:rFonts w:ascii="Cambria" w:hAnsi="Cambria"/>
              </w:rPr>
            </w:pPr>
          </w:p>
        </w:tc>
        <w:tc>
          <w:tcPr>
            <w:tcW w:w="4514" w:type="pct"/>
            <w:gridSpan w:val="4"/>
          </w:tcPr>
          <w:p w14:paraId="6E0DB783" w14:textId="77777777" w:rsidR="008F7562" w:rsidRPr="00A165CB" w:rsidRDefault="008F7562">
            <w:pPr>
              <w:pStyle w:val="aff2"/>
              <w:jc w:val="both"/>
              <w:rPr>
                <w:rFonts w:ascii="Cambria" w:hAnsi="Cambria" w:cs="Arial"/>
              </w:rPr>
            </w:pPr>
          </w:p>
        </w:tc>
      </w:tr>
      <w:tr w:rsidR="008F7562" w:rsidRPr="00A165CB" w14:paraId="76AEC9F1" w14:textId="77777777" w:rsidTr="005A790E">
        <w:tc>
          <w:tcPr>
            <w:tcW w:w="486" w:type="pct"/>
            <w:shd w:val="clear" w:color="auto" w:fill="D9D9D9"/>
          </w:tcPr>
          <w:p w14:paraId="5E2A9C52" w14:textId="77777777" w:rsidR="008F7562" w:rsidRPr="00A165CB" w:rsidRDefault="009C627C">
            <w:pPr>
              <w:pStyle w:val="aff2"/>
              <w:jc w:val="both"/>
              <w:rPr>
                <w:rFonts w:ascii="Cambria" w:hAnsi="Cambria"/>
              </w:rPr>
            </w:pPr>
            <w:r w:rsidRPr="00A165CB">
              <w:rPr>
                <w:rFonts w:ascii="Cambria" w:hAnsi="Cambria"/>
              </w:rPr>
              <w:t>8.2.</w:t>
            </w:r>
          </w:p>
        </w:tc>
        <w:tc>
          <w:tcPr>
            <w:tcW w:w="4514" w:type="pct"/>
            <w:gridSpan w:val="4"/>
          </w:tcPr>
          <w:p w14:paraId="23BBCCDC" w14:textId="0E9635CC" w:rsidR="008F7562" w:rsidRPr="00A165CB" w:rsidRDefault="009C627C">
            <w:pPr>
              <w:pStyle w:val="aff2"/>
              <w:jc w:val="both"/>
              <w:rPr>
                <w:rFonts w:ascii="Cambria" w:hAnsi="Cambria" w:cs="Arial"/>
              </w:rPr>
            </w:pPr>
            <w:r w:rsidRPr="00A165CB">
              <w:rPr>
                <w:rFonts w:ascii="Cambria" w:hAnsi="Cambria"/>
              </w:rPr>
              <w:t xml:space="preserve">В случае </w:t>
            </w:r>
            <w:proofErr w:type="spellStart"/>
            <w:r w:rsidRPr="00A165CB">
              <w:rPr>
                <w:rFonts w:ascii="Cambria" w:hAnsi="Cambria"/>
              </w:rPr>
              <w:t>недостижения</w:t>
            </w:r>
            <w:proofErr w:type="spellEnd"/>
            <w:r w:rsidRPr="00A165CB">
              <w:rPr>
                <w:rFonts w:ascii="Cambria" w:hAnsi="Cambria"/>
              </w:rPr>
              <w:t xml:space="preserve"> согласия, неразрешённые Сторонами споры по Договору могут быть переданы на рассмотрение в Арбитражный суд города Москвы.</w:t>
            </w:r>
          </w:p>
        </w:tc>
      </w:tr>
      <w:tr w:rsidR="008F7562" w:rsidRPr="00A165CB" w14:paraId="4493777D" w14:textId="77777777" w:rsidTr="005A790E">
        <w:tc>
          <w:tcPr>
            <w:tcW w:w="486" w:type="pct"/>
            <w:shd w:val="clear" w:color="auto" w:fill="auto"/>
          </w:tcPr>
          <w:p w14:paraId="2A862155" w14:textId="77777777" w:rsidR="008F7562" w:rsidRPr="00A165CB" w:rsidRDefault="008F7562">
            <w:pPr>
              <w:pStyle w:val="aff2"/>
              <w:jc w:val="both"/>
              <w:rPr>
                <w:rFonts w:ascii="Cambria" w:hAnsi="Cambria"/>
              </w:rPr>
            </w:pPr>
          </w:p>
        </w:tc>
        <w:tc>
          <w:tcPr>
            <w:tcW w:w="4514" w:type="pct"/>
            <w:gridSpan w:val="4"/>
          </w:tcPr>
          <w:p w14:paraId="76B97A3D" w14:textId="77777777" w:rsidR="008F7562" w:rsidRPr="00A165CB" w:rsidRDefault="008F7562">
            <w:pPr>
              <w:pStyle w:val="aff2"/>
              <w:jc w:val="both"/>
              <w:rPr>
                <w:rFonts w:ascii="Cambria" w:hAnsi="Cambria"/>
              </w:rPr>
            </w:pPr>
          </w:p>
        </w:tc>
      </w:tr>
      <w:tr w:rsidR="008F7562" w:rsidRPr="00A165CB" w14:paraId="5A33BA3D" w14:textId="77777777" w:rsidTr="005A790E">
        <w:tc>
          <w:tcPr>
            <w:tcW w:w="486" w:type="pct"/>
            <w:shd w:val="clear" w:color="auto" w:fill="D9D9D9" w:themeFill="background1" w:themeFillShade="D9"/>
          </w:tcPr>
          <w:p w14:paraId="685BBDAA" w14:textId="77777777" w:rsidR="008F7562" w:rsidRPr="00A165CB" w:rsidRDefault="009C627C">
            <w:pPr>
              <w:pStyle w:val="aff2"/>
              <w:rPr>
                <w:rFonts w:ascii="Cambria" w:hAnsi="Cambria"/>
              </w:rPr>
            </w:pPr>
            <w:r w:rsidRPr="00A165CB">
              <w:rPr>
                <w:rFonts w:ascii="Cambria" w:hAnsi="Cambria"/>
              </w:rPr>
              <w:t>8.3.</w:t>
            </w:r>
          </w:p>
        </w:tc>
        <w:tc>
          <w:tcPr>
            <w:tcW w:w="4514" w:type="pct"/>
            <w:gridSpan w:val="4"/>
          </w:tcPr>
          <w:p w14:paraId="228818FF" w14:textId="77777777" w:rsidR="008F7562" w:rsidRPr="00A165CB" w:rsidRDefault="009C627C">
            <w:pPr>
              <w:pStyle w:val="aff2"/>
              <w:jc w:val="both"/>
              <w:rPr>
                <w:rFonts w:ascii="Cambria" w:hAnsi="Cambria"/>
              </w:rPr>
            </w:pPr>
            <w:bookmarkStart w:id="7" w:name="_Hlk526789009"/>
            <w:r w:rsidRPr="00A165CB">
              <w:rPr>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w:t>
            </w:r>
            <w:bookmarkEnd w:id="7"/>
            <w:r w:rsidRPr="00A165CB">
              <w:rPr>
                <w:rFonts w:ascii="Cambria" w:hAnsi="Cambria"/>
              </w:rPr>
              <w:t>, и т.п.</w:t>
            </w:r>
          </w:p>
        </w:tc>
      </w:tr>
      <w:tr w:rsidR="008F7562" w:rsidRPr="00A165CB" w14:paraId="0FB9EF76" w14:textId="77777777" w:rsidTr="005A790E">
        <w:tc>
          <w:tcPr>
            <w:tcW w:w="486" w:type="pct"/>
            <w:shd w:val="clear" w:color="auto" w:fill="auto"/>
          </w:tcPr>
          <w:p w14:paraId="0D7C9A91" w14:textId="77777777" w:rsidR="008F7562" w:rsidRPr="00A165CB" w:rsidRDefault="008F7562">
            <w:pPr>
              <w:pStyle w:val="aff2"/>
              <w:rPr>
                <w:rFonts w:ascii="Cambria" w:hAnsi="Cambria"/>
              </w:rPr>
            </w:pPr>
          </w:p>
        </w:tc>
        <w:tc>
          <w:tcPr>
            <w:tcW w:w="4514" w:type="pct"/>
            <w:gridSpan w:val="4"/>
          </w:tcPr>
          <w:p w14:paraId="00426F71" w14:textId="77777777" w:rsidR="008F7562" w:rsidRPr="00A165CB" w:rsidRDefault="008F7562">
            <w:pPr>
              <w:pStyle w:val="aff2"/>
              <w:jc w:val="both"/>
              <w:rPr>
                <w:rFonts w:ascii="Cambria" w:hAnsi="Cambria"/>
              </w:rPr>
            </w:pPr>
          </w:p>
        </w:tc>
      </w:tr>
      <w:tr w:rsidR="008F7562" w:rsidRPr="00A165CB" w14:paraId="15E74E1C" w14:textId="77777777" w:rsidTr="005A790E">
        <w:tc>
          <w:tcPr>
            <w:tcW w:w="486" w:type="pct"/>
            <w:shd w:val="clear" w:color="auto" w:fill="D9D9D9" w:themeFill="background1" w:themeFillShade="D9"/>
          </w:tcPr>
          <w:p w14:paraId="6B243830" w14:textId="77777777" w:rsidR="008F7562" w:rsidRPr="00A165CB" w:rsidRDefault="009C627C">
            <w:pPr>
              <w:pStyle w:val="aff2"/>
              <w:rPr>
                <w:rFonts w:ascii="Cambria" w:hAnsi="Cambria"/>
              </w:rPr>
            </w:pPr>
            <w:r w:rsidRPr="00A165CB">
              <w:rPr>
                <w:rFonts w:ascii="Cambria" w:hAnsi="Cambria"/>
              </w:rPr>
              <w:t>8.4.</w:t>
            </w:r>
          </w:p>
        </w:tc>
        <w:tc>
          <w:tcPr>
            <w:tcW w:w="4514" w:type="pct"/>
            <w:gridSpan w:val="4"/>
          </w:tcPr>
          <w:p w14:paraId="678C8C17" w14:textId="28619A74" w:rsidR="008F7562" w:rsidRPr="00A165CB" w:rsidRDefault="009C627C">
            <w:pPr>
              <w:pStyle w:val="aff2"/>
              <w:jc w:val="both"/>
              <w:rPr>
                <w:rFonts w:ascii="Cambria" w:hAnsi="Cambria"/>
              </w:rPr>
            </w:pPr>
            <w:bookmarkStart w:id="8" w:name="_Hlk13647603"/>
            <w:bookmarkStart w:id="9" w:name="_Hlk45042167"/>
            <w:bookmarkStart w:id="10" w:name="_Hlk530670512"/>
            <w:bookmarkStart w:id="11" w:name="_Hlk526789027"/>
            <w:r w:rsidRPr="00A165CB">
              <w:rPr>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w:t>
            </w:r>
            <w:bookmarkEnd w:id="8"/>
            <w:bookmarkEnd w:id="9"/>
            <w:r w:rsidRPr="00A165CB">
              <w:rPr>
                <w:rFonts w:ascii="Cambria" w:hAnsi="Cambria"/>
              </w:rPr>
              <w:t>.</w:t>
            </w:r>
            <w:bookmarkEnd w:id="10"/>
            <w:r w:rsidRPr="00A165CB">
              <w:rPr>
                <w:rFonts w:ascii="Cambria" w:hAnsi="Cambria"/>
              </w:rPr>
              <w:t xml:space="preserve"> </w:t>
            </w:r>
            <w:bookmarkEnd w:id="11"/>
            <w:r w:rsidRPr="00A165CB">
              <w:rPr>
                <w:rFonts w:ascii="Cambria" w:hAnsi="Cambria"/>
              </w:rPr>
              <w:t xml:space="preserve">В случае получения претензии в свой адрес, либо в случае направления претензии </w:t>
            </w:r>
            <w:r w:rsidRPr="00A165CB">
              <w:rPr>
                <w:rFonts w:ascii="Cambria" w:hAnsi="Cambria" w:cs="Cambria"/>
                <w:bCs/>
              </w:rPr>
              <w:t>Лицензиату</w:t>
            </w:r>
            <w:r w:rsidRPr="00A165CB">
              <w:rPr>
                <w:rFonts w:ascii="Cambria" w:hAnsi="Cambria"/>
              </w:rPr>
              <w:t xml:space="preserve">, </w:t>
            </w:r>
            <w:r w:rsidRPr="00A165CB">
              <w:rPr>
                <w:rFonts w:ascii="Cambria" w:hAnsi="Cambria" w:cs="Cambria"/>
                <w:bCs/>
              </w:rPr>
              <w:t>Лицензиар</w:t>
            </w:r>
            <w:r w:rsidRPr="00A165CB">
              <w:rPr>
                <w:rFonts w:ascii="Cambria" w:hAnsi="Cambria"/>
              </w:rPr>
              <w:t xml:space="preserve"> вправе приостановить выполнение своих обязательств по Договору. </w:t>
            </w:r>
            <w:r w:rsidRPr="00A165CB">
              <w:rPr>
                <w:rFonts w:ascii="Cambria" w:eastAsia="Times New Roman" w:hAnsi="Cambria"/>
              </w:rPr>
              <w:t xml:space="preserve">В случае неполучения претензии или </w:t>
            </w:r>
            <w:proofErr w:type="spellStart"/>
            <w:r w:rsidRPr="00A165CB">
              <w:rPr>
                <w:rFonts w:ascii="Cambria" w:eastAsia="Times New Roman" w:hAnsi="Cambria"/>
              </w:rPr>
              <w:t>ненаправления</w:t>
            </w:r>
            <w:proofErr w:type="spellEnd"/>
            <w:r w:rsidRPr="00A165CB">
              <w:rPr>
                <w:rFonts w:ascii="Cambria" w:eastAsia="Times New Roman" w:hAnsi="Cambria"/>
              </w:rPr>
              <w:t xml:space="preserve"> Стороной ответа на претензию в указанный срок, досудебный порядок урегулирования спора считается соблюденным.</w:t>
            </w:r>
          </w:p>
        </w:tc>
      </w:tr>
      <w:tr w:rsidR="008F7562" w:rsidRPr="00A165CB" w14:paraId="59249B2D" w14:textId="77777777" w:rsidTr="005A790E">
        <w:tc>
          <w:tcPr>
            <w:tcW w:w="486" w:type="pct"/>
            <w:shd w:val="clear" w:color="auto" w:fill="auto"/>
          </w:tcPr>
          <w:p w14:paraId="65AC5665" w14:textId="77777777" w:rsidR="008F7562" w:rsidRPr="00A165CB" w:rsidRDefault="008F7562">
            <w:pPr>
              <w:pStyle w:val="aff2"/>
              <w:rPr>
                <w:rFonts w:ascii="Cambria" w:hAnsi="Cambria"/>
              </w:rPr>
            </w:pPr>
          </w:p>
        </w:tc>
        <w:tc>
          <w:tcPr>
            <w:tcW w:w="4514" w:type="pct"/>
            <w:gridSpan w:val="4"/>
          </w:tcPr>
          <w:p w14:paraId="1F7B52CF" w14:textId="77777777" w:rsidR="008F7562" w:rsidRPr="00A165CB" w:rsidRDefault="008F7562">
            <w:pPr>
              <w:pStyle w:val="aff2"/>
              <w:jc w:val="both"/>
              <w:rPr>
                <w:rFonts w:ascii="Cambria" w:hAnsi="Cambria"/>
              </w:rPr>
            </w:pPr>
          </w:p>
        </w:tc>
      </w:tr>
      <w:tr w:rsidR="008F7562" w:rsidRPr="00A165CB" w14:paraId="210C6349" w14:textId="77777777" w:rsidTr="005A790E">
        <w:tc>
          <w:tcPr>
            <w:tcW w:w="486" w:type="pct"/>
            <w:shd w:val="clear" w:color="auto" w:fill="D9D9D9" w:themeFill="background1" w:themeFillShade="D9"/>
          </w:tcPr>
          <w:p w14:paraId="6C61EE3A" w14:textId="77777777" w:rsidR="008F7562" w:rsidRPr="00A165CB" w:rsidRDefault="009C627C">
            <w:pPr>
              <w:pStyle w:val="aff2"/>
              <w:rPr>
                <w:rFonts w:ascii="Cambria" w:hAnsi="Cambria"/>
              </w:rPr>
            </w:pPr>
            <w:r w:rsidRPr="00A165CB">
              <w:rPr>
                <w:rFonts w:ascii="Cambria" w:hAnsi="Cambria"/>
              </w:rPr>
              <w:t>8.5.</w:t>
            </w:r>
          </w:p>
        </w:tc>
        <w:tc>
          <w:tcPr>
            <w:tcW w:w="4514" w:type="pct"/>
            <w:gridSpan w:val="4"/>
          </w:tcPr>
          <w:p w14:paraId="03FD21F5" w14:textId="51A27827" w:rsidR="008F7562" w:rsidRPr="00A165CB" w:rsidRDefault="009C627C">
            <w:pPr>
              <w:pStyle w:val="aff2"/>
              <w:jc w:val="both"/>
              <w:rPr>
                <w:rFonts w:ascii="Cambria" w:hAnsi="Cambria"/>
              </w:rPr>
            </w:pPr>
            <w:bookmarkStart w:id="12" w:name="_Hlk526789038"/>
            <w:r w:rsidRPr="00A165CB">
              <w:rPr>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bookmarkEnd w:id="12"/>
            <w:r w:rsidRPr="00A165CB">
              <w:rPr>
                <w:rFonts w:ascii="Cambria" w:hAnsi="Cambria"/>
              </w:rPr>
              <w:t>.</w:t>
            </w:r>
          </w:p>
        </w:tc>
      </w:tr>
      <w:tr w:rsidR="008F7562" w:rsidRPr="00A165CB" w14:paraId="01F2CDBA" w14:textId="77777777" w:rsidTr="005A790E">
        <w:tc>
          <w:tcPr>
            <w:tcW w:w="486" w:type="pct"/>
          </w:tcPr>
          <w:p w14:paraId="7349B298" w14:textId="77777777" w:rsidR="008F7562" w:rsidRPr="00A165CB" w:rsidRDefault="008F7562">
            <w:pPr>
              <w:pStyle w:val="aff2"/>
              <w:rPr>
                <w:rFonts w:ascii="Cambria" w:hAnsi="Cambria"/>
              </w:rPr>
            </w:pPr>
          </w:p>
        </w:tc>
        <w:tc>
          <w:tcPr>
            <w:tcW w:w="4514" w:type="pct"/>
            <w:gridSpan w:val="4"/>
          </w:tcPr>
          <w:p w14:paraId="6D557192" w14:textId="77777777" w:rsidR="008F7562" w:rsidRPr="00A165CB" w:rsidRDefault="008F7562">
            <w:pPr>
              <w:pStyle w:val="aff2"/>
              <w:rPr>
                <w:rFonts w:ascii="Cambria" w:hAnsi="Cambria"/>
              </w:rPr>
            </w:pPr>
          </w:p>
        </w:tc>
      </w:tr>
      <w:tr w:rsidR="008F7562" w:rsidRPr="00A165CB" w14:paraId="3A5ABCE1" w14:textId="77777777" w:rsidTr="002F53A9">
        <w:tc>
          <w:tcPr>
            <w:tcW w:w="5000" w:type="pct"/>
            <w:gridSpan w:val="5"/>
            <w:shd w:val="clear" w:color="auto" w:fill="D9D9D9"/>
          </w:tcPr>
          <w:p w14:paraId="5ACB0A65" w14:textId="77777777" w:rsidR="008F7562" w:rsidRPr="00A165CB" w:rsidRDefault="009C627C">
            <w:pPr>
              <w:pStyle w:val="aff2"/>
              <w:jc w:val="center"/>
              <w:rPr>
                <w:rFonts w:ascii="Cambria" w:hAnsi="Cambria"/>
                <w:b/>
              </w:rPr>
            </w:pPr>
            <w:r w:rsidRPr="00A165CB">
              <w:rPr>
                <w:rFonts w:ascii="Cambria" w:hAnsi="Cambria" w:cs="Arial"/>
                <w:b/>
              </w:rPr>
              <w:t>9. ЗАКЛЮЧИТЕЛЬНЫЕ ПОЛОЖЕНИЯ</w:t>
            </w:r>
          </w:p>
        </w:tc>
      </w:tr>
      <w:tr w:rsidR="008F7562" w:rsidRPr="00A165CB" w14:paraId="76556BAB" w14:textId="77777777" w:rsidTr="002F53A9">
        <w:tc>
          <w:tcPr>
            <w:tcW w:w="5000" w:type="pct"/>
            <w:gridSpan w:val="5"/>
          </w:tcPr>
          <w:p w14:paraId="460CDBB4" w14:textId="77777777" w:rsidR="008F7562" w:rsidRPr="00A165CB" w:rsidRDefault="008F7562">
            <w:pPr>
              <w:pStyle w:val="aff2"/>
              <w:jc w:val="center"/>
              <w:rPr>
                <w:rFonts w:ascii="Cambria" w:hAnsi="Cambria" w:cs="Arial"/>
                <w:b/>
              </w:rPr>
            </w:pPr>
          </w:p>
        </w:tc>
      </w:tr>
      <w:tr w:rsidR="008F7562" w:rsidRPr="00A165CB" w14:paraId="46993E5C" w14:textId="77777777" w:rsidTr="005A790E">
        <w:tc>
          <w:tcPr>
            <w:tcW w:w="486" w:type="pct"/>
            <w:shd w:val="clear" w:color="auto" w:fill="D9D9D9"/>
          </w:tcPr>
          <w:p w14:paraId="461072CF" w14:textId="77777777" w:rsidR="008F7562" w:rsidRPr="00A165CB" w:rsidRDefault="009C627C">
            <w:pPr>
              <w:pStyle w:val="aff2"/>
              <w:jc w:val="both"/>
              <w:rPr>
                <w:rFonts w:ascii="Cambria" w:hAnsi="Cambria"/>
              </w:rPr>
            </w:pPr>
            <w:r w:rsidRPr="00A165CB">
              <w:rPr>
                <w:rFonts w:ascii="Cambria" w:hAnsi="Cambria"/>
              </w:rPr>
              <w:t>9.1.</w:t>
            </w:r>
          </w:p>
        </w:tc>
        <w:tc>
          <w:tcPr>
            <w:tcW w:w="4514" w:type="pct"/>
            <w:gridSpan w:val="4"/>
          </w:tcPr>
          <w:p w14:paraId="00115A6D" w14:textId="66F96416" w:rsidR="008F7562" w:rsidRPr="00A165CB" w:rsidRDefault="009C627C">
            <w:pPr>
              <w:pStyle w:val="aff2"/>
              <w:jc w:val="both"/>
              <w:rPr>
                <w:rFonts w:ascii="Cambria" w:hAnsi="Cambria"/>
              </w:rPr>
            </w:pPr>
            <w:r w:rsidRPr="00A165CB">
              <w:rPr>
                <w:rFonts w:ascii="Cambria" w:hAnsi="Cambria"/>
              </w:rPr>
              <w:t xml:space="preserve">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w:t>
            </w:r>
            <w:r w:rsidRPr="00A165CB">
              <w:rPr>
                <w:rFonts w:ascii="Cambria" w:eastAsia="Times New Roman" w:hAnsi="Cambria"/>
                <w:color w:val="000000"/>
              </w:rPr>
              <w:t>не является составной частью Договора, а также не влияет на условия Договора или на порядок его исполнения Сторонами.</w:t>
            </w:r>
          </w:p>
          <w:p w14:paraId="15B040D9" w14:textId="4B0E69C2" w:rsidR="008F7562" w:rsidRPr="00A165CB" w:rsidRDefault="00930314" w:rsidP="005A3DA2">
            <w:pPr>
              <w:pStyle w:val="aff2"/>
              <w:jc w:val="both"/>
              <w:rPr>
                <w:rFonts w:ascii="Cambria" w:hAnsi="Cambria"/>
              </w:rPr>
            </w:pPr>
            <w:r w:rsidRPr="00A165CB">
              <w:rPr>
                <w:rFonts w:ascii="Cambria" w:hAnsi="Cambria" w:cs="Cambria"/>
                <w:bCs/>
              </w:rPr>
              <w:t>Лицензиат</w:t>
            </w:r>
            <w:r w:rsidRPr="00A165CB">
              <w:rPr>
                <w:rFonts w:ascii="Cambria" w:hAnsi="Cambria"/>
              </w:rPr>
              <w:t xml:space="preserve">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34C6B84D" w14:textId="2F9EEDF1" w:rsidR="008F7562" w:rsidRPr="00A165CB" w:rsidRDefault="005A3DA2" w:rsidP="005A3DA2">
            <w:pPr>
              <w:pStyle w:val="aff2"/>
              <w:jc w:val="both"/>
              <w:rPr>
                <w:rFonts w:ascii="Cambria" w:hAnsi="Cambria"/>
              </w:rPr>
            </w:pPr>
            <w:r w:rsidRPr="00A165CB">
              <w:rPr>
                <w:rFonts w:ascii="Cambria" w:hAnsi="Cambria"/>
              </w:rPr>
              <w:t xml:space="preserve">При достижении </w:t>
            </w:r>
            <w:r w:rsidRPr="00A165CB">
              <w:rPr>
                <w:rFonts w:ascii="Cambria" w:hAnsi="Cambria" w:cs="Cambria"/>
                <w:bCs/>
              </w:rPr>
              <w:t>Лицензиатом</w:t>
            </w:r>
            <w:r w:rsidRPr="00A165CB">
              <w:rPr>
                <w:rFonts w:ascii="Cambria" w:hAnsi="Cambria"/>
              </w:rPr>
              <w:t xml:space="preserve">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8F7562" w:rsidRPr="00A165CB" w14:paraId="5087D5BB" w14:textId="77777777" w:rsidTr="005A790E">
        <w:tc>
          <w:tcPr>
            <w:tcW w:w="486" w:type="pct"/>
          </w:tcPr>
          <w:p w14:paraId="7FFA3578" w14:textId="77777777" w:rsidR="008F7562" w:rsidRPr="00A165CB" w:rsidRDefault="008F7562">
            <w:pPr>
              <w:pStyle w:val="aff2"/>
              <w:jc w:val="both"/>
              <w:rPr>
                <w:rFonts w:ascii="Cambria" w:hAnsi="Cambria"/>
              </w:rPr>
            </w:pPr>
          </w:p>
        </w:tc>
        <w:tc>
          <w:tcPr>
            <w:tcW w:w="4514" w:type="pct"/>
            <w:gridSpan w:val="4"/>
          </w:tcPr>
          <w:p w14:paraId="3CE24BEF" w14:textId="77777777" w:rsidR="008F7562" w:rsidRPr="00A165CB" w:rsidRDefault="008F7562">
            <w:pPr>
              <w:pStyle w:val="aff2"/>
              <w:jc w:val="both"/>
              <w:rPr>
                <w:rFonts w:ascii="Cambria" w:hAnsi="Cambria"/>
              </w:rPr>
            </w:pPr>
          </w:p>
        </w:tc>
      </w:tr>
      <w:tr w:rsidR="008F7562" w:rsidRPr="00A165CB" w14:paraId="393445FC" w14:textId="77777777" w:rsidTr="005A790E">
        <w:tc>
          <w:tcPr>
            <w:tcW w:w="486" w:type="pct"/>
            <w:shd w:val="clear" w:color="auto" w:fill="D9D9D9"/>
          </w:tcPr>
          <w:p w14:paraId="061F52D6" w14:textId="77777777" w:rsidR="008F7562" w:rsidRPr="00A165CB" w:rsidRDefault="009C627C">
            <w:pPr>
              <w:pStyle w:val="aff2"/>
              <w:jc w:val="both"/>
              <w:rPr>
                <w:rFonts w:ascii="Cambria" w:hAnsi="Cambria"/>
              </w:rPr>
            </w:pPr>
            <w:r w:rsidRPr="00A165CB">
              <w:rPr>
                <w:rFonts w:ascii="Cambria" w:hAnsi="Cambria"/>
              </w:rPr>
              <w:t>9.2.</w:t>
            </w:r>
          </w:p>
        </w:tc>
        <w:tc>
          <w:tcPr>
            <w:tcW w:w="4514" w:type="pct"/>
            <w:gridSpan w:val="4"/>
          </w:tcPr>
          <w:p w14:paraId="7AB97E6E" w14:textId="455FEF6F" w:rsidR="008F7562" w:rsidRPr="00A165CB" w:rsidRDefault="009C627C">
            <w:pPr>
              <w:pStyle w:val="aff2"/>
              <w:jc w:val="both"/>
              <w:rPr>
                <w:rFonts w:ascii="Cambria" w:hAnsi="Cambria" w:cs="Arial"/>
              </w:rPr>
            </w:pPr>
            <w:r w:rsidRPr="00A165CB">
              <w:rPr>
                <w:rFonts w:ascii="Cambria" w:hAnsi="Cambria"/>
              </w:rPr>
              <w:t xml:space="preserve">В случае изменения своих реквизитов, </w:t>
            </w:r>
            <w:r w:rsidRPr="00A165CB">
              <w:rPr>
                <w:rFonts w:ascii="Cambria" w:hAnsi="Cambria" w:cs="Arial"/>
              </w:rPr>
              <w:t>Сторона</w:t>
            </w:r>
            <w:r w:rsidRPr="00A165CB">
              <w:rPr>
                <w:rFonts w:ascii="Cambria" w:hAnsi="Cambria"/>
              </w:rPr>
              <w:t xml:space="preserve"> обязуется уведомить об этом другую </w:t>
            </w:r>
            <w:r w:rsidRPr="00A165CB">
              <w:rPr>
                <w:rFonts w:ascii="Cambria" w:hAnsi="Cambria" w:cs="Arial"/>
              </w:rPr>
              <w:t>Сторону</w:t>
            </w:r>
            <w:r w:rsidRPr="00A165CB">
              <w:rPr>
                <w:rFonts w:ascii="Cambria" w:hAnsi="Cambria"/>
              </w:rPr>
              <w:t xml:space="preserve"> не позднее трех рабочих дней. Стороны заверяют друг друга, что по Договору отсутствуют правоотношения, регулируемые статьями 317.1 и 823 ГК РФ.</w:t>
            </w:r>
          </w:p>
        </w:tc>
      </w:tr>
      <w:tr w:rsidR="008F7562" w:rsidRPr="00A165CB" w14:paraId="4D42248B" w14:textId="77777777" w:rsidTr="005A790E">
        <w:tc>
          <w:tcPr>
            <w:tcW w:w="486" w:type="pct"/>
          </w:tcPr>
          <w:p w14:paraId="256DB07C" w14:textId="77777777" w:rsidR="008F7562" w:rsidRPr="00A165CB" w:rsidRDefault="008F7562">
            <w:pPr>
              <w:pStyle w:val="aff2"/>
              <w:rPr>
                <w:rFonts w:ascii="Cambria" w:hAnsi="Cambria"/>
              </w:rPr>
            </w:pPr>
          </w:p>
        </w:tc>
        <w:tc>
          <w:tcPr>
            <w:tcW w:w="4514" w:type="pct"/>
            <w:gridSpan w:val="4"/>
          </w:tcPr>
          <w:p w14:paraId="7C185A03" w14:textId="77777777" w:rsidR="008F7562" w:rsidRPr="00A165CB" w:rsidRDefault="008F7562">
            <w:pPr>
              <w:pStyle w:val="aff2"/>
              <w:rPr>
                <w:rFonts w:ascii="Cambria" w:hAnsi="Cambria"/>
              </w:rPr>
            </w:pPr>
          </w:p>
        </w:tc>
      </w:tr>
      <w:tr w:rsidR="008F7562" w:rsidRPr="00A165CB" w14:paraId="13B6D5EE" w14:textId="77777777" w:rsidTr="005A790E">
        <w:tc>
          <w:tcPr>
            <w:tcW w:w="486" w:type="pct"/>
            <w:shd w:val="clear" w:color="auto" w:fill="D9D9D9" w:themeFill="background1" w:themeFillShade="D9"/>
          </w:tcPr>
          <w:p w14:paraId="7D80C148" w14:textId="77777777" w:rsidR="008F7562" w:rsidRPr="00A165CB" w:rsidRDefault="009C627C">
            <w:pPr>
              <w:pStyle w:val="aff2"/>
              <w:rPr>
                <w:rFonts w:ascii="Cambria" w:hAnsi="Cambria"/>
              </w:rPr>
            </w:pPr>
            <w:r w:rsidRPr="00A165CB">
              <w:rPr>
                <w:rFonts w:ascii="Cambria" w:hAnsi="Cambria"/>
              </w:rPr>
              <w:t>9.3.</w:t>
            </w:r>
          </w:p>
        </w:tc>
        <w:tc>
          <w:tcPr>
            <w:tcW w:w="4514" w:type="pct"/>
            <w:gridSpan w:val="4"/>
          </w:tcPr>
          <w:p w14:paraId="4F83F0B9" w14:textId="337D76C5" w:rsidR="008F7562" w:rsidRPr="00A165CB" w:rsidRDefault="009C627C">
            <w:pPr>
              <w:spacing w:after="0"/>
              <w:ind w:left="11" w:right="23" w:firstLine="0"/>
              <w:rPr>
                <w:rFonts w:ascii="Cambria" w:hAnsi="Cambria"/>
              </w:rPr>
            </w:pPr>
            <w:r w:rsidRPr="00A165CB">
              <w:rPr>
                <w:rFonts w:ascii="Cambria" w:hAnsi="Cambria"/>
                <w:sz w:val="22"/>
                <w:szCs w:val="24"/>
              </w:rPr>
              <w:t xml:space="preserve">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сомнение другой Стороной, Сторона обязана представить документ от компетентного органа, подтверждающий воздействие на Сторону непреодолимой </w:t>
            </w:r>
            <w:r w:rsidRPr="00A165CB">
              <w:rPr>
                <w:rFonts w:ascii="Cambria" w:hAnsi="Cambria"/>
                <w:sz w:val="22"/>
                <w:szCs w:val="24"/>
              </w:rPr>
              <w:lastRenderedPageBreak/>
              <w:t xml:space="preserve">силы. </w:t>
            </w:r>
            <w:proofErr w:type="spellStart"/>
            <w:r w:rsidRPr="00A165CB">
              <w:rPr>
                <w:rFonts w:ascii="Cambria" w:hAnsi="Cambria"/>
                <w:sz w:val="22"/>
                <w:szCs w:val="24"/>
              </w:rPr>
              <w:t>Неуведомление</w:t>
            </w:r>
            <w:proofErr w:type="spellEnd"/>
            <w:r w:rsidRPr="00A165CB">
              <w:rPr>
                <w:rFonts w:ascii="Cambria" w:hAnsi="Cambria"/>
                <w:sz w:val="22"/>
                <w:szCs w:val="24"/>
              </w:rPr>
              <w:t xml:space="preserve">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sidRPr="00A165CB">
              <w:rPr>
                <w:rFonts w:ascii="Cambria" w:hAnsi="Cambria"/>
                <w:color w:val="1D1C1D"/>
                <w:sz w:val="22"/>
                <w:szCs w:val="24"/>
                <w:shd w:val="clear" w:color="auto" w:fill="FFFFFF"/>
              </w:rPr>
              <w:t xml:space="preserve">Обязательства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xml:space="preserve"> по Договору прекращаются невозможностью исполнения, если наступит хотя бы одно из следующих обстоятельств, непосредственно влияющее на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xml:space="preserve">, за которое </w:t>
            </w:r>
            <w:r w:rsidRPr="00A165CB">
              <w:rPr>
                <w:rFonts w:ascii="Cambria" w:eastAsia="Calibri" w:hAnsi="Cambria" w:cs="Cambria"/>
                <w:bCs/>
                <w:sz w:val="22"/>
                <w:szCs w:val="22"/>
              </w:rPr>
              <w:t>Лицензиар</w:t>
            </w:r>
            <w:r w:rsidRPr="00A165CB">
              <w:rPr>
                <w:rFonts w:ascii="Cambria" w:hAnsi="Cambria"/>
                <w:color w:val="1D1C1D"/>
                <w:sz w:val="22"/>
                <w:szCs w:val="24"/>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xml:space="preserve">; выход из строя дата-центра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xml:space="preserve">; </w:t>
            </w:r>
            <w:r w:rsidRPr="00A165CB">
              <w:rPr>
                <w:rFonts w:ascii="Cambria" w:hAnsi="Cambria"/>
                <w:sz w:val="22"/>
                <w:szCs w:val="24"/>
              </w:rPr>
              <w:t xml:space="preserve">радикальные изменения законодательства (политического режима); возникновение </w:t>
            </w:r>
            <w:r w:rsidRPr="00A165CB">
              <w:rPr>
                <w:rFonts w:ascii="Cambria" w:hAnsi="Cambria"/>
                <w:color w:val="1D1C1D"/>
                <w:sz w:val="22"/>
                <w:szCs w:val="24"/>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sidRPr="00A165CB">
              <w:rPr>
                <w:rFonts w:ascii="Cambria" w:eastAsia="Calibri" w:hAnsi="Cambria" w:cs="Cambria"/>
                <w:bCs/>
                <w:sz w:val="22"/>
                <w:szCs w:val="22"/>
              </w:rPr>
              <w:t>Лицензиара</w:t>
            </w:r>
            <w:r w:rsidRPr="00A165CB">
              <w:rPr>
                <w:rFonts w:ascii="Cambria" w:hAnsi="Cambria"/>
                <w:color w:val="1D1C1D"/>
                <w:sz w:val="22"/>
                <w:szCs w:val="24"/>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8F7562" w:rsidRPr="00A165CB" w14:paraId="13235DEF" w14:textId="77777777" w:rsidTr="005A790E">
        <w:tc>
          <w:tcPr>
            <w:tcW w:w="486" w:type="pct"/>
          </w:tcPr>
          <w:p w14:paraId="6839D470" w14:textId="77777777" w:rsidR="008F7562" w:rsidRPr="00A165CB" w:rsidRDefault="008F7562">
            <w:pPr>
              <w:pStyle w:val="aff2"/>
              <w:rPr>
                <w:rFonts w:ascii="Cambria" w:hAnsi="Cambria"/>
              </w:rPr>
            </w:pPr>
          </w:p>
        </w:tc>
        <w:tc>
          <w:tcPr>
            <w:tcW w:w="4514" w:type="pct"/>
            <w:gridSpan w:val="4"/>
          </w:tcPr>
          <w:p w14:paraId="0D97C9BF" w14:textId="77777777" w:rsidR="008F7562" w:rsidRPr="00A165CB" w:rsidRDefault="008F7562">
            <w:pPr>
              <w:pStyle w:val="aff2"/>
              <w:rPr>
                <w:rFonts w:ascii="Cambria" w:hAnsi="Cambria"/>
              </w:rPr>
            </w:pPr>
          </w:p>
        </w:tc>
      </w:tr>
      <w:tr w:rsidR="008F7562" w:rsidRPr="00A165CB" w14:paraId="24CEFB58" w14:textId="77777777" w:rsidTr="005A790E">
        <w:tc>
          <w:tcPr>
            <w:tcW w:w="486" w:type="pct"/>
            <w:shd w:val="clear" w:color="auto" w:fill="D9D9D9"/>
          </w:tcPr>
          <w:p w14:paraId="4ED7607B" w14:textId="77777777" w:rsidR="008F7562" w:rsidRPr="00A165CB" w:rsidRDefault="009C627C">
            <w:pPr>
              <w:pStyle w:val="aff2"/>
              <w:jc w:val="both"/>
              <w:rPr>
                <w:rFonts w:ascii="Cambria" w:hAnsi="Cambria"/>
              </w:rPr>
            </w:pPr>
            <w:r w:rsidRPr="00A165CB">
              <w:rPr>
                <w:rFonts w:ascii="Cambria" w:hAnsi="Cambria"/>
              </w:rPr>
              <w:t>9.4.</w:t>
            </w:r>
          </w:p>
        </w:tc>
        <w:tc>
          <w:tcPr>
            <w:tcW w:w="4514" w:type="pct"/>
            <w:gridSpan w:val="4"/>
          </w:tcPr>
          <w:p w14:paraId="379D338A" w14:textId="646408E5" w:rsidR="008F7562" w:rsidRPr="00A165CB" w:rsidRDefault="009C627C">
            <w:pPr>
              <w:pStyle w:val="aff2"/>
              <w:jc w:val="both"/>
              <w:rPr>
                <w:rFonts w:asciiTheme="majorHAnsi" w:hAnsiTheme="majorHAnsi" w:cs="Arial"/>
              </w:rPr>
            </w:pPr>
            <w:r w:rsidRPr="00A165CB">
              <w:rPr>
                <w:rFonts w:asciiTheme="majorHAnsi" w:hAnsiTheme="majorHAnsi"/>
              </w:rPr>
              <w:t xml:space="preserve">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w:t>
            </w:r>
            <w:r w:rsidRPr="00A165CB">
              <w:rPr>
                <w:rFonts w:ascii="Cambria" w:hAnsi="Cambria" w:cs="Cambria"/>
                <w:bCs/>
              </w:rPr>
              <w:t>Лицензиат</w:t>
            </w:r>
            <w:r w:rsidRPr="00A165CB">
              <w:rPr>
                <w:rFonts w:asciiTheme="majorHAnsi" w:hAnsiTheme="majorHAnsi"/>
              </w:rPr>
              <w:t xml:space="preserve"> не вправе обременять свои права в рамках Договора правами третьих лиц без предварительного письменного согласия </w:t>
            </w:r>
            <w:r w:rsidRPr="00A165CB">
              <w:rPr>
                <w:rFonts w:ascii="Cambria" w:hAnsi="Cambria" w:cs="Cambria"/>
                <w:bCs/>
              </w:rPr>
              <w:t>Лицензиара</w:t>
            </w:r>
            <w:r w:rsidRPr="00A165CB">
              <w:rPr>
                <w:rFonts w:asciiTheme="majorHAnsi" w:hAnsiTheme="majorHAnsi"/>
              </w:rPr>
              <w:t>.</w:t>
            </w:r>
          </w:p>
        </w:tc>
      </w:tr>
      <w:tr w:rsidR="008F7562" w:rsidRPr="00A165CB" w14:paraId="750BF956" w14:textId="77777777" w:rsidTr="005A790E">
        <w:tc>
          <w:tcPr>
            <w:tcW w:w="486" w:type="pct"/>
          </w:tcPr>
          <w:p w14:paraId="338D1A03" w14:textId="77777777" w:rsidR="008F7562" w:rsidRPr="00A165CB" w:rsidRDefault="008F7562">
            <w:pPr>
              <w:pStyle w:val="aff2"/>
              <w:rPr>
                <w:rFonts w:ascii="Cambria" w:hAnsi="Cambria"/>
              </w:rPr>
            </w:pPr>
          </w:p>
        </w:tc>
        <w:tc>
          <w:tcPr>
            <w:tcW w:w="4514" w:type="pct"/>
            <w:gridSpan w:val="4"/>
          </w:tcPr>
          <w:p w14:paraId="472BC406" w14:textId="77777777" w:rsidR="008F7562" w:rsidRPr="00A165CB" w:rsidRDefault="008F7562">
            <w:pPr>
              <w:pStyle w:val="aff2"/>
              <w:rPr>
                <w:rFonts w:ascii="Cambria" w:hAnsi="Cambria"/>
              </w:rPr>
            </w:pPr>
          </w:p>
        </w:tc>
      </w:tr>
      <w:tr w:rsidR="008F7562" w:rsidRPr="00A165CB" w14:paraId="3C5905F7" w14:textId="77777777" w:rsidTr="005A790E">
        <w:tc>
          <w:tcPr>
            <w:tcW w:w="486" w:type="pct"/>
            <w:shd w:val="clear" w:color="auto" w:fill="D9D9D9" w:themeFill="background1" w:themeFillShade="D9"/>
          </w:tcPr>
          <w:p w14:paraId="67694C4E" w14:textId="77777777" w:rsidR="008F7562" w:rsidRPr="00A165CB" w:rsidRDefault="009C627C">
            <w:pPr>
              <w:pStyle w:val="aff2"/>
              <w:rPr>
                <w:rFonts w:ascii="Cambria" w:hAnsi="Cambria"/>
              </w:rPr>
            </w:pPr>
            <w:r w:rsidRPr="00A165CB">
              <w:rPr>
                <w:rFonts w:ascii="Cambria" w:hAnsi="Cambria"/>
              </w:rPr>
              <w:t>9.5.</w:t>
            </w:r>
          </w:p>
        </w:tc>
        <w:tc>
          <w:tcPr>
            <w:tcW w:w="4514" w:type="pct"/>
            <w:gridSpan w:val="4"/>
          </w:tcPr>
          <w:p w14:paraId="4DA1341C" w14:textId="4A062BA1" w:rsidR="008F7562" w:rsidRPr="00A165CB" w:rsidRDefault="009C627C">
            <w:pPr>
              <w:pStyle w:val="aff2"/>
              <w:jc w:val="both"/>
              <w:rPr>
                <w:rFonts w:ascii="Cambria" w:hAnsi="Cambria"/>
              </w:rPr>
            </w:pPr>
            <w:bookmarkStart w:id="13" w:name="_Hlk126746977"/>
            <w:r w:rsidRPr="00A165CB">
              <w:rPr>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w:t>
            </w:r>
            <w:bookmarkEnd w:id="13"/>
            <w:r w:rsidRPr="00A165CB">
              <w:rPr>
                <w:rFonts w:ascii="Cambria" w:hAnsi="Cambria"/>
              </w:rPr>
              <w:t xml:space="preserve">. </w:t>
            </w:r>
            <w:bookmarkStart w:id="14" w:name="_Hlk132710291"/>
            <w:r w:rsidRPr="00A165CB">
              <w:rPr>
                <w:rFonts w:ascii="Cambria" w:hAnsi="Cambria"/>
              </w:rPr>
              <w:t>Настоящий Договор заключен в рамках обычной хозяйственной деятельности Сторон.</w:t>
            </w:r>
            <w:bookmarkEnd w:id="14"/>
          </w:p>
        </w:tc>
      </w:tr>
      <w:tr w:rsidR="008F7562" w:rsidRPr="00A165CB" w14:paraId="3C3D0F12" w14:textId="77777777" w:rsidTr="005A790E">
        <w:tc>
          <w:tcPr>
            <w:tcW w:w="486" w:type="pct"/>
          </w:tcPr>
          <w:p w14:paraId="3E46AEDF" w14:textId="77777777" w:rsidR="008F7562" w:rsidRPr="00A165CB" w:rsidRDefault="008F7562">
            <w:pPr>
              <w:pStyle w:val="aff2"/>
              <w:rPr>
                <w:rFonts w:ascii="Cambria" w:hAnsi="Cambria"/>
              </w:rPr>
            </w:pPr>
          </w:p>
        </w:tc>
        <w:tc>
          <w:tcPr>
            <w:tcW w:w="4514" w:type="pct"/>
            <w:gridSpan w:val="4"/>
          </w:tcPr>
          <w:p w14:paraId="38AF6832" w14:textId="77777777" w:rsidR="008F7562" w:rsidRPr="00A165CB" w:rsidRDefault="008F7562">
            <w:pPr>
              <w:pStyle w:val="aff2"/>
              <w:rPr>
                <w:rFonts w:ascii="Cambria" w:hAnsi="Cambria"/>
              </w:rPr>
            </w:pPr>
          </w:p>
        </w:tc>
      </w:tr>
      <w:tr w:rsidR="008F7562" w:rsidRPr="00A165CB" w14:paraId="7BFF556F" w14:textId="77777777" w:rsidTr="005A790E">
        <w:tc>
          <w:tcPr>
            <w:tcW w:w="486" w:type="pct"/>
            <w:shd w:val="clear" w:color="auto" w:fill="D9D9D9"/>
          </w:tcPr>
          <w:p w14:paraId="0D77F544" w14:textId="77777777" w:rsidR="008F7562" w:rsidRPr="00A165CB" w:rsidRDefault="009C627C">
            <w:pPr>
              <w:pStyle w:val="aff2"/>
              <w:jc w:val="both"/>
              <w:rPr>
                <w:rFonts w:ascii="Cambria" w:hAnsi="Cambria"/>
              </w:rPr>
            </w:pPr>
            <w:r w:rsidRPr="00A165CB">
              <w:rPr>
                <w:rFonts w:ascii="Cambria" w:hAnsi="Cambria"/>
              </w:rPr>
              <w:t>9.6.</w:t>
            </w:r>
          </w:p>
        </w:tc>
        <w:tc>
          <w:tcPr>
            <w:tcW w:w="4514" w:type="pct"/>
            <w:gridSpan w:val="4"/>
          </w:tcPr>
          <w:p w14:paraId="4E08EF5E" w14:textId="77777777" w:rsidR="008F7562" w:rsidRPr="00A165CB" w:rsidRDefault="009C627C">
            <w:pPr>
              <w:pStyle w:val="aff2"/>
              <w:jc w:val="both"/>
              <w:rPr>
                <w:rFonts w:ascii="Cambria" w:hAnsi="Cambria"/>
              </w:rPr>
            </w:pPr>
            <w:r w:rsidRPr="00A165CB">
              <w:rPr>
                <w:rFonts w:ascii="Cambria" w:hAnsi="Cambria"/>
              </w:rPr>
              <w:t>К Договору прилагаются и являются его неотъемлемыми частями:</w:t>
            </w:r>
          </w:p>
          <w:p w14:paraId="47D3D5CB" w14:textId="0DB325F8" w:rsidR="008F7562" w:rsidRPr="00A165CB" w:rsidRDefault="008A1926">
            <w:pPr>
              <w:pStyle w:val="aff2"/>
              <w:jc w:val="both"/>
              <w:rPr>
                <w:rFonts w:ascii="Cambria" w:hAnsi="Cambria"/>
              </w:rPr>
            </w:pPr>
            <w:r w:rsidRPr="00A165CB">
              <w:rPr>
                <w:rFonts w:ascii="Cambria" w:hAnsi="Cambria"/>
              </w:rPr>
              <w:t>1) Спецификация (Приложение № 1);</w:t>
            </w:r>
          </w:p>
          <w:p w14:paraId="24BDB520" w14:textId="11563A0E" w:rsidR="008F7562" w:rsidRPr="00A165CB" w:rsidRDefault="008A1926">
            <w:pPr>
              <w:pStyle w:val="aff2"/>
              <w:jc w:val="both"/>
              <w:rPr>
                <w:rFonts w:ascii="Cambria" w:hAnsi="Cambria" w:cs="Arial"/>
              </w:rPr>
            </w:pPr>
            <w:r w:rsidRPr="00A165CB">
              <w:rPr>
                <w:rFonts w:ascii="Cambria" w:hAnsi="Cambria" w:cs="Arial"/>
              </w:rPr>
              <w:t>2) Гарантийная техническая поддержка (Приложение № 2);</w:t>
            </w:r>
          </w:p>
          <w:p w14:paraId="4F07D25F" w14:textId="4069627A" w:rsidR="008F7562" w:rsidRPr="00A165CB" w:rsidRDefault="0088534B">
            <w:pPr>
              <w:pStyle w:val="aff2"/>
              <w:jc w:val="both"/>
            </w:pPr>
            <w:r w:rsidRPr="00A165CB">
              <w:rPr>
                <w:rFonts w:ascii="Cambria" w:hAnsi="Cambria" w:cs="Arial"/>
              </w:rPr>
              <w:t>3) Форма документа: Акт предоставления лицензии на использование Программ (Приложение № 3).</w:t>
            </w:r>
          </w:p>
        </w:tc>
      </w:tr>
      <w:tr w:rsidR="008F7562" w:rsidRPr="00A165CB" w14:paraId="54BDC976" w14:textId="77777777" w:rsidTr="005A790E">
        <w:tc>
          <w:tcPr>
            <w:tcW w:w="486" w:type="pct"/>
          </w:tcPr>
          <w:p w14:paraId="0D7D73DF" w14:textId="77777777" w:rsidR="008F7562" w:rsidRPr="00A165CB" w:rsidRDefault="008F7562">
            <w:pPr>
              <w:pStyle w:val="aff2"/>
              <w:jc w:val="both"/>
              <w:rPr>
                <w:rFonts w:ascii="Cambria" w:hAnsi="Cambria"/>
              </w:rPr>
            </w:pPr>
          </w:p>
        </w:tc>
        <w:tc>
          <w:tcPr>
            <w:tcW w:w="4514" w:type="pct"/>
            <w:gridSpan w:val="4"/>
          </w:tcPr>
          <w:p w14:paraId="20D2DEE5" w14:textId="77777777" w:rsidR="008F7562" w:rsidRPr="00A165CB" w:rsidRDefault="008F7562">
            <w:pPr>
              <w:pStyle w:val="aff2"/>
              <w:jc w:val="both"/>
              <w:rPr>
                <w:rFonts w:ascii="Cambria" w:hAnsi="Cambria"/>
              </w:rPr>
            </w:pPr>
          </w:p>
        </w:tc>
      </w:tr>
      <w:tr w:rsidR="008F7562" w:rsidRPr="00A165CB" w14:paraId="25ACEC47" w14:textId="77777777" w:rsidTr="005A790E">
        <w:tc>
          <w:tcPr>
            <w:tcW w:w="486" w:type="pct"/>
            <w:shd w:val="clear" w:color="auto" w:fill="D9D9D9"/>
          </w:tcPr>
          <w:p w14:paraId="0FE69EA5" w14:textId="77777777" w:rsidR="008F7562" w:rsidRPr="00A165CB" w:rsidRDefault="009C627C">
            <w:pPr>
              <w:pStyle w:val="aff2"/>
              <w:jc w:val="both"/>
              <w:rPr>
                <w:rFonts w:ascii="Cambria" w:hAnsi="Cambria"/>
              </w:rPr>
            </w:pPr>
            <w:r w:rsidRPr="00A165CB">
              <w:rPr>
                <w:rFonts w:ascii="Cambria" w:hAnsi="Cambria"/>
              </w:rPr>
              <w:t>9.7.</w:t>
            </w:r>
          </w:p>
        </w:tc>
        <w:tc>
          <w:tcPr>
            <w:tcW w:w="4514" w:type="pct"/>
            <w:gridSpan w:val="4"/>
          </w:tcPr>
          <w:p w14:paraId="1D60CD33" w14:textId="099D6F41" w:rsidR="008F7562" w:rsidRPr="00A165CB" w:rsidRDefault="00325976">
            <w:pPr>
              <w:pStyle w:val="aff2"/>
              <w:jc w:val="both"/>
              <w:rPr>
                <w:rFonts w:ascii="Cambria" w:hAnsi="Cambria"/>
              </w:rPr>
            </w:pPr>
            <w:bookmarkStart w:id="15" w:name="_Hlk112666927"/>
            <w:r w:rsidRPr="00325976">
              <w:rPr>
                <w:rFonts w:ascii="Cambria" w:hAnsi="Cambria" w:cs="Arial"/>
              </w:rPr>
              <w:t>Стороны договорились о возможности использовать для подписания Договора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Сторон 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Сторон.</w:t>
            </w:r>
            <w:bookmarkEnd w:id="15"/>
          </w:p>
        </w:tc>
      </w:tr>
      <w:tr w:rsidR="008F7562" w:rsidRPr="00A165CB" w14:paraId="162B2281" w14:textId="77777777" w:rsidTr="00693459">
        <w:tc>
          <w:tcPr>
            <w:tcW w:w="486" w:type="pct"/>
          </w:tcPr>
          <w:p w14:paraId="75F135F5" w14:textId="77777777" w:rsidR="008F7562" w:rsidRPr="00A165CB" w:rsidRDefault="008F7562">
            <w:pPr>
              <w:pStyle w:val="aff2"/>
              <w:rPr>
                <w:rFonts w:ascii="Cambria" w:hAnsi="Cambria"/>
              </w:rPr>
            </w:pPr>
          </w:p>
        </w:tc>
        <w:tc>
          <w:tcPr>
            <w:tcW w:w="4514" w:type="pct"/>
            <w:gridSpan w:val="4"/>
          </w:tcPr>
          <w:p w14:paraId="41AFF3DC" w14:textId="77777777" w:rsidR="008F7562" w:rsidRPr="00A165CB" w:rsidRDefault="008F7562">
            <w:pPr>
              <w:pStyle w:val="aff2"/>
              <w:rPr>
                <w:rFonts w:ascii="Cambria" w:hAnsi="Cambria"/>
              </w:rPr>
            </w:pPr>
          </w:p>
        </w:tc>
      </w:tr>
      <w:tr w:rsidR="008F7562" w:rsidRPr="00A165CB" w14:paraId="29D6C9C5" w14:textId="77777777" w:rsidTr="00693459">
        <w:tc>
          <w:tcPr>
            <w:tcW w:w="5000" w:type="pct"/>
            <w:gridSpan w:val="5"/>
            <w:shd w:val="clear" w:color="auto" w:fill="D9D9D9"/>
          </w:tcPr>
          <w:p w14:paraId="0FD771B4" w14:textId="77777777" w:rsidR="008F7562" w:rsidRPr="00A165CB" w:rsidRDefault="009C627C">
            <w:pPr>
              <w:pStyle w:val="aff2"/>
              <w:jc w:val="center"/>
              <w:rPr>
                <w:rFonts w:ascii="Cambria" w:hAnsi="Cambria"/>
                <w:b/>
              </w:rPr>
            </w:pPr>
            <w:r w:rsidRPr="00A165CB">
              <w:rPr>
                <w:rFonts w:ascii="Cambria" w:hAnsi="Cambria"/>
                <w:b/>
              </w:rPr>
              <w:t>10. РЕКВИЗИТЫ СТОРОН, ПОДПИСИ</w:t>
            </w:r>
          </w:p>
          <w:p w14:paraId="5731BAC4" w14:textId="77777777" w:rsidR="008F7562" w:rsidRPr="00A165CB" w:rsidRDefault="008F7562">
            <w:pPr>
              <w:pStyle w:val="aff2"/>
              <w:jc w:val="center"/>
              <w:rPr>
                <w:rFonts w:ascii="Cambria" w:hAnsi="Cambria"/>
                <w:b/>
              </w:rPr>
            </w:pPr>
          </w:p>
        </w:tc>
      </w:tr>
      <w:tr w:rsidR="008F7562" w:rsidRPr="00A165CB" w14:paraId="1BFF775F" w14:textId="77777777" w:rsidTr="00693459">
        <w:tc>
          <w:tcPr>
            <w:tcW w:w="2367" w:type="pct"/>
            <w:gridSpan w:val="3"/>
            <w:shd w:val="clear" w:color="auto" w:fill="D9D9D9"/>
          </w:tcPr>
          <w:p w14:paraId="300758DE" w14:textId="23E14453" w:rsidR="008F7562" w:rsidRPr="00A165CB" w:rsidRDefault="00A9615E">
            <w:pPr>
              <w:pStyle w:val="aff2"/>
              <w:rPr>
                <w:rFonts w:ascii="Cambria" w:hAnsi="Cambria"/>
                <w:b/>
              </w:rPr>
            </w:pPr>
            <w:r w:rsidRPr="00A165CB">
              <w:rPr>
                <w:rFonts w:ascii="Cambria" w:hAnsi="Cambria"/>
                <w:b/>
              </w:rPr>
              <w:t>Лицензиар:</w:t>
            </w:r>
          </w:p>
        </w:tc>
        <w:tc>
          <w:tcPr>
            <w:tcW w:w="2633" w:type="pct"/>
            <w:gridSpan w:val="2"/>
            <w:shd w:val="clear" w:color="auto" w:fill="D9D9D9"/>
          </w:tcPr>
          <w:p w14:paraId="24E90F5F" w14:textId="685C8CB2" w:rsidR="008F7562" w:rsidRPr="00A165CB" w:rsidRDefault="00A9615E">
            <w:pPr>
              <w:pStyle w:val="aff2"/>
              <w:rPr>
                <w:rFonts w:ascii="Cambria" w:hAnsi="Cambria"/>
                <w:b/>
              </w:rPr>
            </w:pPr>
            <w:r w:rsidRPr="00A165CB">
              <w:rPr>
                <w:rFonts w:ascii="Cambria" w:hAnsi="Cambria"/>
                <w:b/>
              </w:rPr>
              <w:t>Лицензиат:</w:t>
            </w:r>
          </w:p>
        </w:tc>
      </w:tr>
      <w:tr w:rsidR="008F7562" w:rsidRPr="00A165CB" w14:paraId="69C02385" w14:textId="77777777" w:rsidTr="00693459">
        <w:tc>
          <w:tcPr>
            <w:tcW w:w="2367" w:type="pct"/>
            <w:gridSpan w:val="3"/>
          </w:tcPr>
          <w:p w14:paraId="32933268" w14:textId="77777777" w:rsidR="008F7562" w:rsidRPr="00A165CB" w:rsidRDefault="008F7562">
            <w:pPr>
              <w:pStyle w:val="aff2"/>
              <w:rPr>
                <w:rFonts w:ascii="Cambria" w:hAnsi="Cambria"/>
                <w:b/>
                <w:sz w:val="21"/>
                <w:szCs w:val="21"/>
              </w:rPr>
            </w:pPr>
            <w:bookmarkStart w:id="16" w:name="_Hlk122449426"/>
          </w:p>
          <w:p w14:paraId="540190C7" w14:textId="6AA14BA8" w:rsidR="008F7562" w:rsidRPr="00A165CB" w:rsidRDefault="00527109">
            <w:pPr>
              <w:pStyle w:val="aff2"/>
              <w:rPr>
                <w:rFonts w:ascii="Cambria" w:hAnsi="Cambria"/>
                <w:b/>
                <w:sz w:val="21"/>
                <w:szCs w:val="21"/>
              </w:rPr>
            </w:pPr>
            <w:r>
              <w:rPr>
                <w:rFonts w:ascii="Cambria" w:hAnsi="Cambria"/>
                <w:b/>
                <w:sz w:val="21"/>
                <w:szCs w:val="21"/>
              </w:rPr>
              <w:t>__________________________________</w:t>
            </w:r>
          </w:p>
          <w:p w14:paraId="5B1C09B1" w14:textId="77777777" w:rsidR="008F7562" w:rsidRPr="00A165CB" w:rsidRDefault="008F7562">
            <w:pPr>
              <w:pStyle w:val="aff2"/>
              <w:rPr>
                <w:rFonts w:ascii="Cambria" w:hAnsi="Cambria"/>
                <w:b/>
                <w:sz w:val="21"/>
                <w:szCs w:val="21"/>
              </w:rPr>
            </w:pPr>
          </w:p>
          <w:p w14:paraId="47197BC7" w14:textId="0B83CEAE" w:rsidR="008F7562" w:rsidRPr="00A165CB" w:rsidRDefault="008F7562" w:rsidP="004C2044">
            <w:pPr>
              <w:pStyle w:val="aff2"/>
              <w:rPr>
                <w:rFonts w:ascii="Cambria" w:hAnsi="Cambria"/>
                <w:sz w:val="21"/>
                <w:szCs w:val="21"/>
              </w:rPr>
            </w:pPr>
          </w:p>
        </w:tc>
        <w:tc>
          <w:tcPr>
            <w:tcW w:w="2633" w:type="pct"/>
            <w:gridSpan w:val="2"/>
          </w:tcPr>
          <w:p w14:paraId="37AE6CF7" w14:textId="77777777" w:rsidR="008F7562" w:rsidRPr="00A165CB" w:rsidRDefault="008F7562" w:rsidP="00BA40C1">
            <w:pPr>
              <w:pStyle w:val="aff2"/>
              <w:rPr>
                <w:rFonts w:ascii="Cambria" w:hAnsi="Cambria"/>
                <w:sz w:val="21"/>
                <w:szCs w:val="21"/>
              </w:rPr>
            </w:pPr>
          </w:p>
          <w:p w14:paraId="02E4DBA3" w14:textId="7ACDD938" w:rsidR="008F7562" w:rsidRPr="00A165CB" w:rsidRDefault="003C2722" w:rsidP="00BA40C1">
            <w:pPr>
              <w:pStyle w:val="aff2"/>
              <w:rPr>
                <w:rFonts w:ascii="Cambria" w:hAnsi="Cambria"/>
                <w:sz w:val="21"/>
                <w:szCs w:val="21"/>
              </w:rPr>
            </w:pPr>
            <w:r w:rsidRPr="00A165CB">
              <w:rPr>
                <w:rFonts w:ascii="Cambria" w:hAnsi="Cambria"/>
                <w:b/>
                <w:bCs/>
                <w:sz w:val="21"/>
                <w:szCs w:val="21"/>
              </w:rPr>
              <w:t>ТЕАТРАЛЬНЫЙ ИНСТИТУТ ИМЕНИ БОРИСА ЩУКИНА</w:t>
            </w:r>
          </w:p>
          <w:p w14:paraId="74D6A68B" w14:textId="3FAFD845" w:rsidR="008F7562" w:rsidRPr="00A165CB" w:rsidRDefault="008F7562" w:rsidP="00BA40C1">
            <w:pPr>
              <w:pStyle w:val="aff2"/>
              <w:rPr>
                <w:rFonts w:ascii="Cambria" w:hAnsi="Cambria"/>
                <w:sz w:val="21"/>
                <w:szCs w:val="21"/>
              </w:rPr>
            </w:pPr>
          </w:p>
        </w:tc>
      </w:tr>
      <w:tr w:rsidR="008F7562" w:rsidRPr="00A165CB" w14:paraId="2A6AB8DB" w14:textId="77777777" w:rsidTr="00693459">
        <w:tc>
          <w:tcPr>
            <w:tcW w:w="2367" w:type="pct"/>
            <w:gridSpan w:val="3"/>
          </w:tcPr>
          <w:p w14:paraId="0AA136BB" w14:textId="77777777" w:rsidR="008F7562" w:rsidRPr="00A165CB" w:rsidRDefault="008F7562" w:rsidP="00527109">
            <w:pPr>
              <w:pStyle w:val="aff2"/>
              <w:rPr>
                <w:rFonts w:ascii="Cambria" w:hAnsi="Cambria"/>
                <w:sz w:val="21"/>
                <w:szCs w:val="21"/>
              </w:rPr>
            </w:pPr>
          </w:p>
        </w:tc>
        <w:tc>
          <w:tcPr>
            <w:tcW w:w="2633" w:type="pct"/>
            <w:gridSpan w:val="2"/>
          </w:tcPr>
          <w:p w14:paraId="1C10FC25"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 xml:space="preserve">119002, Москва, Большой </w:t>
            </w:r>
            <w:proofErr w:type="spellStart"/>
            <w:r>
              <w:rPr>
                <w:rFonts w:ascii="Times New Roman" w:hAnsi="Times New Roman"/>
                <w:bCs/>
                <w:szCs w:val="24"/>
              </w:rPr>
              <w:t>Николопесковский</w:t>
            </w:r>
            <w:proofErr w:type="spellEnd"/>
            <w:r>
              <w:rPr>
                <w:rFonts w:ascii="Times New Roman" w:hAnsi="Times New Roman"/>
                <w:bCs/>
                <w:szCs w:val="24"/>
              </w:rPr>
              <w:t xml:space="preserve"> пер., д. 12А, стр. 1</w:t>
            </w:r>
          </w:p>
          <w:p w14:paraId="52A5E66A"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lastRenderedPageBreak/>
              <w:t>ОГРН 1027739809096</w:t>
            </w:r>
          </w:p>
          <w:p w14:paraId="41855B95"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ИНН 7704058909 / КПП 770401001</w:t>
            </w:r>
          </w:p>
          <w:p w14:paraId="34172C43"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Банковские реквизиты:</w:t>
            </w:r>
          </w:p>
          <w:p w14:paraId="7809C49A"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УФК по г. Москве (Театральный институт имени Бориса Щукина л/с 20736</w:t>
            </w:r>
            <w:r>
              <w:rPr>
                <w:rFonts w:ascii="Times New Roman" w:hAnsi="Times New Roman"/>
                <w:bCs/>
                <w:szCs w:val="24"/>
                <w:lang w:val="en-US"/>
              </w:rPr>
              <w:t>X</w:t>
            </w:r>
            <w:r>
              <w:rPr>
                <w:rFonts w:ascii="Times New Roman" w:hAnsi="Times New Roman"/>
                <w:bCs/>
                <w:szCs w:val="24"/>
              </w:rPr>
              <w:t>29570; 21736</w:t>
            </w:r>
            <w:r>
              <w:rPr>
                <w:rFonts w:ascii="Times New Roman" w:hAnsi="Times New Roman"/>
                <w:bCs/>
                <w:szCs w:val="24"/>
                <w:lang w:val="en-US"/>
              </w:rPr>
              <w:t>X</w:t>
            </w:r>
            <w:r>
              <w:rPr>
                <w:rFonts w:ascii="Times New Roman" w:hAnsi="Times New Roman"/>
                <w:bCs/>
                <w:szCs w:val="24"/>
              </w:rPr>
              <w:t xml:space="preserve">29570) </w:t>
            </w:r>
          </w:p>
          <w:p w14:paraId="29C845FA" w14:textId="77777777" w:rsidR="00BA40C1" w:rsidRDefault="00BA40C1" w:rsidP="00BA40C1">
            <w:pPr>
              <w:autoSpaceDE w:val="0"/>
              <w:autoSpaceDN w:val="0"/>
              <w:adjustRightInd w:val="0"/>
              <w:spacing w:after="0"/>
              <w:ind w:left="0" w:firstLine="0"/>
              <w:rPr>
                <w:rFonts w:ascii="Times New Roman" w:hAnsi="Times New Roman"/>
                <w:bCs/>
                <w:szCs w:val="24"/>
              </w:rPr>
            </w:pPr>
            <w:r w:rsidRPr="001000A7">
              <w:rPr>
                <w:rFonts w:ascii="Times New Roman" w:hAnsi="Times New Roman"/>
                <w:bCs/>
                <w:szCs w:val="24"/>
              </w:rPr>
              <w:t>Банк ОКЦ №1 ГУ БАНКА РОССИИ ПО ЦФО//УФК ПО Г. МОСКВЕ г. Москва</w:t>
            </w:r>
          </w:p>
          <w:p w14:paraId="03314F62"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Единый казначейский счет (к/</w:t>
            </w:r>
            <w:proofErr w:type="spellStart"/>
            <w:r>
              <w:rPr>
                <w:rFonts w:ascii="Times New Roman" w:hAnsi="Times New Roman"/>
                <w:bCs/>
                <w:szCs w:val="24"/>
              </w:rPr>
              <w:t>сч</w:t>
            </w:r>
            <w:proofErr w:type="spellEnd"/>
            <w:r>
              <w:rPr>
                <w:rFonts w:ascii="Times New Roman" w:hAnsi="Times New Roman"/>
                <w:bCs/>
                <w:szCs w:val="24"/>
              </w:rPr>
              <w:t>.) 40102810545370000003</w:t>
            </w:r>
          </w:p>
          <w:p w14:paraId="15BF01A0"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Казначейский счет (р/</w:t>
            </w:r>
            <w:proofErr w:type="spellStart"/>
            <w:r>
              <w:rPr>
                <w:rFonts w:ascii="Times New Roman" w:hAnsi="Times New Roman"/>
                <w:bCs/>
                <w:szCs w:val="24"/>
              </w:rPr>
              <w:t>сч</w:t>
            </w:r>
            <w:proofErr w:type="spellEnd"/>
            <w:r>
              <w:rPr>
                <w:rFonts w:ascii="Times New Roman" w:hAnsi="Times New Roman"/>
                <w:bCs/>
                <w:szCs w:val="24"/>
              </w:rPr>
              <w:t>.) 03214643000000017300</w:t>
            </w:r>
          </w:p>
          <w:p w14:paraId="5BAE123F"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БИК ТОФК 004525988</w:t>
            </w:r>
          </w:p>
          <w:p w14:paraId="3FFED16E"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 xml:space="preserve">ОКПО 02175962, ОКВЭД 85.22, ОКТМО 45374000, ОКАТО 45286552000, ОКОПФ </w:t>
            </w:r>
            <w:r w:rsidRPr="00071588">
              <w:rPr>
                <w:rFonts w:ascii="Times New Roman" w:hAnsi="Times New Roman"/>
                <w:bCs/>
                <w:szCs w:val="24"/>
              </w:rPr>
              <w:t>75103</w:t>
            </w:r>
          </w:p>
          <w:p w14:paraId="2DB53AEF"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Тел. +7 (499) 241-56-44</w:t>
            </w:r>
          </w:p>
          <w:p w14:paraId="1CA2B1BA" w14:textId="77777777" w:rsidR="00BA40C1" w:rsidRDefault="00BA40C1" w:rsidP="00BA40C1">
            <w:pPr>
              <w:autoSpaceDE w:val="0"/>
              <w:autoSpaceDN w:val="0"/>
              <w:adjustRightInd w:val="0"/>
              <w:spacing w:after="0"/>
              <w:ind w:left="0" w:firstLine="0"/>
              <w:rPr>
                <w:rFonts w:ascii="Times New Roman" w:hAnsi="Times New Roman"/>
                <w:bCs/>
                <w:szCs w:val="24"/>
              </w:rPr>
            </w:pPr>
            <w:r>
              <w:rPr>
                <w:rFonts w:ascii="Times New Roman" w:hAnsi="Times New Roman"/>
                <w:bCs/>
                <w:szCs w:val="24"/>
              </w:rPr>
              <w:t xml:space="preserve">Эл. почта: </w:t>
            </w:r>
            <w:r w:rsidRPr="00BC2027">
              <w:rPr>
                <w:rFonts w:ascii="Times New Roman" w:hAnsi="Times New Roman"/>
                <w:szCs w:val="24"/>
                <w:shd w:val="clear" w:color="auto" w:fill="FFFFFF"/>
                <w:lang w:val="en-US"/>
              </w:rPr>
              <w:t>info</w:t>
            </w:r>
            <w:r w:rsidRPr="003620C2">
              <w:rPr>
                <w:rFonts w:ascii="Times New Roman" w:hAnsi="Times New Roman"/>
                <w:szCs w:val="24"/>
                <w:shd w:val="clear" w:color="auto" w:fill="FFFFFF"/>
              </w:rPr>
              <w:t>@</w:t>
            </w:r>
            <w:proofErr w:type="spellStart"/>
            <w:r w:rsidRPr="00BC2027">
              <w:rPr>
                <w:rFonts w:ascii="Times New Roman" w:hAnsi="Times New Roman"/>
                <w:szCs w:val="24"/>
                <w:shd w:val="clear" w:color="auto" w:fill="FFFFFF"/>
                <w:lang w:val="en-US"/>
              </w:rPr>
              <w:t>htvs</w:t>
            </w:r>
            <w:proofErr w:type="spellEnd"/>
            <w:r w:rsidRPr="00BC2027">
              <w:rPr>
                <w:rFonts w:ascii="Times New Roman" w:hAnsi="Times New Roman"/>
                <w:szCs w:val="24"/>
                <w:shd w:val="clear" w:color="auto" w:fill="FFFFFF"/>
              </w:rPr>
              <w:t>.</w:t>
            </w:r>
            <w:proofErr w:type="spellStart"/>
            <w:r w:rsidRPr="00BC2027">
              <w:rPr>
                <w:rFonts w:ascii="Times New Roman" w:hAnsi="Times New Roman"/>
                <w:szCs w:val="24"/>
                <w:shd w:val="clear" w:color="auto" w:fill="FFFFFF"/>
              </w:rPr>
              <w:t>ru</w:t>
            </w:r>
            <w:proofErr w:type="spellEnd"/>
          </w:p>
          <w:p w14:paraId="53A777B6" w14:textId="093A490C" w:rsidR="005125AC" w:rsidRPr="005125AC" w:rsidRDefault="005125AC" w:rsidP="00BA40C1">
            <w:pPr>
              <w:pStyle w:val="aff2"/>
              <w:rPr>
                <w:rFonts w:ascii="Cambria" w:hAnsi="Cambria"/>
                <w:sz w:val="21"/>
                <w:szCs w:val="21"/>
              </w:rPr>
            </w:pPr>
          </w:p>
          <w:p w14:paraId="12D9F183" w14:textId="77777777" w:rsidR="00D83715" w:rsidRPr="005125AC" w:rsidRDefault="00D83715" w:rsidP="00BA40C1">
            <w:pPr>
              <w:pStyle w:val="aff2"/>
              <w:rPr>
                <w:rFonts w:ascii="Cambria" w:hAnsi="Cambria"/>
                <w:sz w:val="21"/>
                <w:szCs w:val="21"/>
              </w:rPr>
            </w:pPr>
          </w:p>
          <w:p w14:paraId="2410970E" w14:textId="77777777" w:rsidR="005125AC" w:rsidRPr="005125AC" w:rsidRDefault="005125AC" w:rsidP="00BA40C1">
            <w:pPr>
              <w:pStyle w:val="aff2"/>
              <w:rPr>
                <w:rFonts w:ascii="Cambria" w:hAnsi="Cambria"/>
                <w:sz w:val="21"/>
                <w:szCs w:val="21"/>
              </w:rPr>
            </w:pPr>
            <w:r w:rsidRPr="005125AC">
              <w:rPr>
                <w:rFonts w:ascii="Cambria" w:hAnsi="Cambria"/>
                <w:sz w:val="21"/>
                <w:szCs w:val="21"/>
              </w:rPr>
              <w:t>Проректор по ФЭ и АХД</w:t>
            </w:r>
          </w:p>
          <w:p w14:paraId="2B7FBB6B" w14:textId="77777777" w:rsidR="005125AC" w:rsidRPr="005125AC" w:rsidRDefault="005125AC" w:rsidP="00BA40C1">
            <w:pPr>
              <w:pStyle w:val="aff2"/>
              <w:rPr>
                <w:rFonts w:ascii="Cambria" w:hAnsi="Cambria"/>
                <w:sz w:val="21"/>
                <w:szCs w:val="21"/>
              </w:rPr>
            </w:pPr>
          </w:p>
          <w:p w14:paraId="55C7E55F" w14:textId="3BF81785" w:rsidR="008F7562" w:rsidRPr="00A165CB" w:rsidRDefault="005125AC" w:rsidP="00BA40C1">
            <w:pPr>
              <w:tabs>
                <w:tab w:val="left" w:pos="3318"/>
              </w:tabs>
              <w:ind w:left="0" w:firstLine="0"/>
              <w:jc w:val="left"/>
              <w:rPr>
                <w:sz w:val="21"/>
                <w:szCs w:val="21"/>
              </w:rPr>
            </w:pPr>
            <w:r w:rsidRPr="005125AC">
              <w:rPr>
                <w:rFonts w:ascii="Cambria" w:hAnsi="Cambria"/>
                <w:sz w:val="21"/>
                <w:szCs w:val="21"/>
              </w:rPr>
              <w:t>_________________ / А.В. Лазарев</w:t>
            </w:r>
          </w:p>
        </w:tc>
      </w:tr>
      <w:bookmarkEnd w:id="16"/>
    </w:tbl>
    <w:p w14:paraId="2DD38FE6" w14:textId="5DD84D85" w:rsidR="005125AC" w:rsidRDefault="005125AC">
      <w:pPr>
        <w:pStyle w:val="aff2"/>
        <w:rPr>
          <w:rFonts w:ascii="Cambria" w:hAnsi="Cambria"/>
        </w:rPr>
      </w:pPr>
    </w:p>
    <w:p w14:paraId="4E22D5E9" w14:textId="77777777" w:rsidR="005125AC" w:rsidRPr="00A165CB" w:rsidRDefault="005125AC">
      <w:pPr>
        <w:pStyle w:val="aff2"/>
        <w:rPr>
          <w:rFonts w:ascii="Cambria" w:hAnsi="Cambria"/>
        </w:rPr>
      </w:pPr>
    </w:p>
    <w:p w14:paraId="3E3B1129" w14:textId="77777777" w:rsidR="008F7562" w:rsidRPr="00A165CB" w:rsidRDefault="008F7562">
      <w:pPr>
        <w:pStyle w:val="aff2"/>
        <w:rPr>
          <w:rFonts w:ascii="Cambria" w:hAnsi="Cambria"/>
        </w:rPr>
        <w:sectPr w:rsidR="008F7562" w:rsidRPr="00A165CB">
          <w:footerReference w:type="default" r:id="rId12"/>
          <w:footerReference w:type="first" r:id="rId13"/>
          <w:pgSz w:w="11906" w:h="16838"/>
          <w:pgMar w:top="567" w:right="850" w:bottom="851" w:left="1701" w:header="720" w:footer="254" w:gutter="0"/>
          <w:cols w:space="708"/>
          <w:titlePg/>
          <w:docGrid w:linePitch="360"/>
        </w:sectPr>
      </w:pPr>
    </w:p>
    <w:p w14:paraId="7B0E1DCB" w14:textId="77777777" w:rsidR="008F7562" w:rsidRPr="00A165CB" w:rsidRDefault="009C627C">
      <w:pPr>
        <w:shd w:val="clear" w:color="auto" w:fill="FFFFFF"/>
        <w:spacing w:after="0"/>
        <w:jc w:val="right"/>
        <w:rPr>
          <w:rFonts w:ascii="Cambria" w:hAnsi="Cambria" w:cs="Tahoma"/>
          <w:b/>
          <w:bCs/>
          <w:color w:val="000000"/>
          <w:sz w:val="20"/>
        </w:rPr>
      </w:pPr>
      <w:bookmarkStart w:id="17" w:name="_Hlk108805213"/>
      <w:r w:rsidRPr="00A165CB">
        <w:rPr>
          <w:rFonts w:ascii="Cambria" w:hAnsi="Cambria" w:cs="Tahoma"/>
          <w:b/>
          <w:bCs/>
          <w:color w:val="000000"/>
          <w:sz w:val="20"/>
        </w:rPr>
        <w:lastRenderedPageBreak/>
        <w:t>Приложение № 1</w:t>
      </w:r>
    </w:p>
    <w:p w14:paraId="6799F505" w14:textId="0FDDA58D" w:rsidR="008F7562" w:rsidRPr="00A165CB" w:rsidRDefault="009C627C">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t xml:space="preserve">к лицензионному договору № </w:t>
      </w:r>
    </w:p>
    <w:p w14:paraId="1859BFD3" w14:textId="0ADCFD54" w:rsidR="008F7562" w:rsidRPr="00A165CB" w:rsidRDefault="009C627C">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t xml:space="preserve">от </w:t>
      </w:r>
      <w:r w:rsidR="000C5444">
        <w:rPr>
          <w:rFonts w:ascii="Cambria" w:hAnsi="Cambria" w:cs="Tahoma"/>
          <w:b/>
          <w:bCs/>
          <w:color w:val="000000"/>
          <w:sz w:val="20"/>
        </w:rPr>
        <w:t xml:space="preserve">__________________ </w:t>
      </w:r>
      <w:r w:rsidRPr="00A165CB">
        <w:rPr>
          <w:rFonts w:ascii="Cambria" w:hAnsi="Cambria" w:cs="Tahoma"/>
          <w:b/>
          <w:bCs/>
          <w:color w:val="000000"/>
          <w:sz w:val="20"/>
        </w:rPr>
        <w:t>202</w:t>
      </w:r>
      <w:r w:rsidR="000C7957">
        <w:rPr>
          <w:rFonts w:ascii="Cambria" w:hAnsi="Cambria" w:cs="Tahoma"/>
          <w:b/>
          <w:bCs/>
          <w:color w:val="000000"/>
          <w:sz w:val="20"/>
        </w:rPr>
        <w:t>6</w:t>
      </w:r>
      <w:r w:rsidRPr="00A165CB">
        <w:rPr>
          <w:rFonts w:ascii="Cambria" w:hAnsi="Cambria" w:cs="Tahoma"/>
          <w:b/>
          <w:bCs/>
          <w:color w:val="000000"/>
          <w:sz w:val="20"/>
        </w:rPr>
        <w:t>г.</w:t>
      </w:r>
    </w:p>
    <w:p w14:paraId="4620B08F" w14:textId="19D4C39D" w:rsidR="008F7562" w:rsidRDefault="009C627C">
      <w:pPr>
        <w:shd w:val="clear" w:color="auto" w:fill="FFFFFF"/>
        <w:spacing w:before="90"/>
        <w:jc w:val="center"/>
        <w:rPr>
          <w:rFonts w:ascii="Cambria" w:hAnsi="Cambria" w:cs="Tahoma"/>
          <w:b/>
          <w:bCs/>
          <w:color w:val="000000"/>
          <w:sz w:val="22"/>
          <w:szCs w:val="22"/>
        </w:rPr>
      </w:pPr>
      <w:r w:rsidRPr="00A165CB">
        <w:rPr>
          <w:rFonts w:ascii="Cambria" w:hAnsi="Cambria" w:cs="Tahoma"/>
          <w:b/>
          <w:bCs/>
          <w:color w:val="000000"/>
          <w:sz w:val="22"/>
          <w:szCs w:val="22"/>
        </w:rPr>
        <w:t>Спецификация</w:t>
      </w:r>
    </w:p>
    <w:p w14:paraId="12611782" w14:textId="20731CD1" w:rsidR="00107D20" w:rsidRPr="00107D20" w:rsidRDefault="00107D20">
      <w:pPr>
        <w:shd w:val="clear" w:color="auto" w:fill="FFFFFF"/>
        <w:spacing w:before="90"/>
        <w:jc w:val="center"/>
        <w:rPr>
          <w:rFonts w:ascii="Cambria" w:hAnsi="Cambria" w:cs="Tahoma"/>
          <w:color w:val="000000"/>
          <w:sz w:val="22"/>
          <w:szCs w:val="22"/>
        </w:rPr>
      </w:pPr>
      <w:r w:rsidRPr="00107D20">
        <w:rPr>
          <w:rFonts w:ascii="Cambria" w:hAnsi="Cambria" w:cs="Tahoma"/>
          <w:color w:val="000000"/>
          <w:sz w:val="22"/>
          <w:szCs w:val="22"/>
        </w:rPr>
        <w:t>Код по ОКПД2</w:t>
      </w:r>
      <w:r>
        <w:rPr>
          <w:rFonts w:ascii="Cambria" w:hAnsi="Cambria" w:cs="Tahoma"/>
          <w:color w:val="000000"/>
          <w:sz w:val="22"/>
          <w:szCs w:val="22"/>
        </w:rPr>
        <w:t xml:space="preserve"> </w:t>
      </w:r>
      <w:r w:rsidR="00B81AE0">
        <w:rPr>
          <w:rFonts w:ascii="Cambria" w:hAnsi="Cambria" w:cs="Tahoma"/>
          <w:color w:val="000000"/>
          <w:sz w:val="22"/>
          <w:szCs w:val="22"/>
        </w:rPr>
        <w:t xml:space="preserve">– </w:t>
      </w:r>
      <w:r w:rsidRPr="00107D20">
        <w:rPr>
          <w:rFonts w:ascii="Cambria" w:hAnsi="Cambria" w:cs="Tahoma"/>
          <w:color w:val="000000"/>
          <w:sz w:val="22"/>
          <w:szCs w:val="22"/>
        </w:rPr>
        <w:t>58.29.50.000</w:t>
      </w:r>
    </w:p>
    <w:p w14:paraId="6F222C8C" w14:textId="6FF23EC2" w:rsidR="008F7562" w:rsidRPr="00A165CB" w:rsidRDefault="006E568F">
      <w:pPr>
        <w:pStyle w:val="aff3"/>
        <w:numPr>
          <w:ilvl w:val="0"/>
          <w:numId w:val="36"/>
        </w:numPr>
        <w:shd w:val="clear" w:color="auto" w:fill="FFFFFF"/>
        <w:jc w:val="both"/>
        <w:rPr>
          <w:rFonts w:ascii="Cambria" w:hAnsi="Cambria" w:cs="Tahoma"/>
          <w:color w:val="000000"/>
        </w:rPr>
      </w:pPr>
      <w:r w:rsidRPr="00A165CB">
        <w:rPr>
          <w:rFonts w:ascii="Cambria" w:eastAsia="Calibri" w:hAnsi="Cambria" w:cs="Cambria"/>
          <w:bCs/>
        </w:rPr>
        <w:t>Лицензиар</w:t>
      </w:r>
      <w:r w:rsidRPr="00A165CB">
        <w:rPr>
          <w:rFonts w:ascii="Cambria" w:hAnsi="Cambria" w:cs="Tahoma"/>
          <w:bCs/>
          <w:color w:val="000000"/>
        </w:rPr>
        <w:t xml:space="preserve"> обязуется предоставить </w:t>
      </w:r>
      <w:r w:rsidRPr="00A165CB">
        <w:rPr>
          <w:rFonts w:ascii="Cambria" w:eastAsia="Calibri" w:hAnsi="Cambria" w:cs="Cambria"/>
          <w:bCs/>
        </w:rPr>
        <w:t>Лицензиату</w:t>
      </w:r>
      <w:r w:rsidRPr="00A165CB">
        <w:rPr>
          <w:rFonts w:ascii="Cambria" w:hAnsi="Cambria" w:cs="Tahoma"/>
          <w:bCs/>
          <w:color w:val="000000"/>
        </w:rPr>
        <w:t xml:space="preserve"> </w:t>
      </w:r>
      <w:bookmarkStart w:id="18" w:name="_Hlk122449591"/>
      <w:r w:rsidRPr="00A165CB">
        <w:rPr>
          <w:rFonts w:ascii="Cambria" w:hAnsi="Cambria" w:cs="Tahoma"/>
          <w:bCs/>
          <w:color w:val="000000"/>
        </w:rPr>
        <w:t>простую (неисключительную) лицензию на использование Программ</w:t>
      </w:r>
      <w:bookmarkEnd w:id="18"/>
      <w:r w:rsidRPr="00A165CB">
        <w:rPr>
          <w:rFonts w:ascii="Cambria" w:hAnsi="Cambria" w:cs="Tahoma"/>
          <w:bCs/>
          <w:color w:val="000000"/>
        </w:rPr>
        <w:t>, обеспечивающих поиск, обнаружение</w:t>
      </w:r>
      <w:r w:rsidRPr="00A165CB">
        <w:rPr>
          <w:rFonts w:ascii="Cambria" w:hAnsi="Cambria" w:cs="Tahoma"/>
          <w:color w:val="000000"/>
        </w:rPr>
        <w:t xml:space="preserve"> и идентификацию заимствований</w:t>
      </w:r>
      <w:r w:rsidRPr="00A165CB">
        <w:rPr>
          <w:rFonts w:ascii="Cambria" w:hAnsi="Cambria"/>
        </w:rPr>
        <w:t>, а также обнаружение материалов, созданных искусственным интеллектом,</w:t>
      </w:r>
      <w:r w:rsidRPr="00A165CB">
        <w:rPr>
          <w:rFonts w:ascii="Cambria" w:hAnsi="Cambria" w:cs="Tahoma"/>
          <w:color w:val="000000"/>
        </w:rPr>
        <w:t xml:space="preserve"> по указанным </w:t>
      </w:r>
      <w:bookmarkStart w:id="19" w:name="_Hlk122449643"/>
      <w:r w:rsidRPr="00A165CB">
        <w:rPr>
          <w:rFonts w:ascii="Cambria" w:hAnsi="Cambria" w:cs="Tahoma"/>
          <w:color w:val="000000"/>
        </w:rPr>
        <w:t>ниже поисковым модулям и поисковым коллекциям</w:t>
      </w:r>
      <w:bookmarkEnd w:id="19"/>
      <w:r w:rsidRPr="00A165CB">
        <w:rPr>
          <w:rFonts w:ascii="Cambria" w:hAnsi="Cambria" w:cs="Tahoma"/>
          <w:color w:val="000000"/>
        </w:rPr>
        <w:t>:</w:t>
      </w:r>
    </w:p>
    <w:tbl>
      <w:tblPr>
        <w:tblW w:w="14880" w:type="dxa"/>
        <w:tblCellSpacing w:w="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304"/>
        <w:gridCol w:w="3523"/>
        <w:gridCol w:w="6377"/>
        <w:gridCol w:w="1984"/>
        <w:gridCol w:w="708"/>
        <w:gridCol w:w="1984"/>
      </w:tblGrid>
      <w:tr w:rsidR="00981605" w14:paraId="5A511EF0" w14:textId="77777777" w:rsidTr="00337899">
        <w:trPr>
          <w:tblCellSpacing w:w="0" w:type="dxa"/>
        </w:trPr>
        <w:tc>
          <w:tcPr>
            <w:tcW w:w="304"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8597B3C" w14:textId="77777777" w:rsidR="00981605" w:rsidRDefault="00981605" w:rsidP="00981605">
            <w:pPr>
              <w:spacing w:after="0"/>
              <w:ind w:left="0" w:firstLine="0"/>
              <w:jc w:val="center"/>
              <w:rPr>
                <w:rFonts w:ascii="Cambria" w:eastAsia="Calibri" w:hAnsi="Cambria"/>
                <w:b/>
                <w:sz w:val="20"/>
              </w:rPr>
            </w:pPr>
            <w:r>
              <w:rPr>
                <w:rFonts w:ascii="Cambria" w:eastAsia="Calibri" w:hAnsi="Cambria"/>
                <w:b/>
                <w:sz w:val="20"/>
              </w:rPr>
              <w:t>№</w:t>
            </w:r>
          </w:p>
        </w:tc>
        <w:tc>
          <w:tcPr>
            <w:tcW w:w="352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D992A0" w14:textId="77777777" w:rsidR="00981605" w:rsidRDefault="00981605" w:rsidP="00981605">
            <w:pPr>
              <w:spacing w:after="0"/>
              <w:ind w:left="0" w:firstLine="0"/>
              <w:jc w:val="center"/>
              <w:rPr>
                <w:rFonts w:ascii="Cambria" w:eastAsia="Calibri" w:hAnsi="Cambria"/>
                <w:b/>
                <w:sz w:val="20"/>
              </w:rPr>
            </w:pPr>
            <w:r>
              <w:rPr>
                <w:rFonts w:ascii="Cambria" w:eastAsia="Calibri" w:hAnsi="Cambria"/>
                <w:b/>
                <w:sz w:val="20"/>
              </w:rPr>
              <w:t>Наименования Программ</w:t>
            </w:r>
          </w:p>
        </w:tc>
        <w:tc>
          <w:tcPr>
            <w:tcW w:w="63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DAD832" w14:textId="46B863B0" w:rsidR="00981605" w:rsidRDefault="00981605" w:rsidP="00981605">
            <w:pPr>
              <w:spacing w:after="0"/>
              <w:ind w:left="0" w:firstLine="0"/>
              <w:jc w:val="center"/>
              <w:rPr>
                <w:rFonts w:ascii="Cambria" w:eastAsia="Calibri" w:hAnsi="Cambria"/>
                <w:b/>
                <w:sz w:val="20"/>
              </w:rPr>
            </w:pPr>
            <w:r>
              <w:rPr>
                <w:rFonts w:ascii="Cambria" w:eastAsia="Calibri" w:hAnsi="Cambria"/>
                <w:b/>
                <w:sz w:val="20"/>
              </w:rPr>
              <w:t>Краткое описание Программ, их компонентов (поисковых модулей и поисковых коллекций), условия использования</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A4C85C" w14:textId="77777777" w:rsidR="00981605" w:rsidRDefault="00981605" w:rsidP="00981605">
            <w:pPr>
              <w:spacing w:after="0"/>
              <w:ind w:left="0" w:firstLine="0"/>
              <w:jc w:val="center"/>
              <w:rPr>
                <w:rFonts w:ascii="Cambria" w:eastAsia="Calibri" w:hAnsi="Cambria"/>
                <w:b/>
                <w:sz w:val="20"/>
              </w:rPr>
            </w:pPr>
            <w:r>
              <w:rPr>
                <w:rFonts w:ascii="Cambria" w:eastAsia="Calibri" w:hAnsi="Cambria"/>
                <w:b/>
                <w:sz w:val="20"/>
              </w:rPr>
              <w:t>Единица измерения</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A7553A" w14:textId="77777777" w:rsidR="00981605" w:rsidRDefault="00981605" w:rsidP="00981605">
            <w:pPr>
              <w:spacing w:after="0"/>
              <w:ind w:left="0" w:firstLine="0"/>
              <w:jc w:val="center"/>
              <w:rPr>
                <w:rFonts w:ascii="Cambria" w:eastAsia="Calibri" w:hAnsi="Cambria"/>
                <w:b/>
                <w:sz w:val="20"/>
              </w:rPr>
            </w:pPr>
            <w:r>
              <w:rPr>
                <w:rFonts w:ascii="Cambria" w:eastAsia="Calibri" w:hAnsi="Cambria"/>
                <w:b/>
                <w:sz w:val="20"/>
              </w:rPr>
              <w:t>Кол-во.</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7D69D1" w14:textId="77777777" w:rsidR="00981605" w:rsidRDefault="00981605" w:rsidP="00981605">
            <w:pPr>
              <w:spacing w:after="0"/>
              <w:ind w:left="0" w:firstLine="0"/>
              <w:jc w:val="center"/>
              <w:rPr>
                <w:rFonts w:ascii="Cambria" w:eastAsia="Calibri" w:hAnsi="Cambria"/>
                <w:b/>
                <w:sz w:val="20"/>
              </w:rPr>
            </w:pPr>
            <w:r>
              <w:rPr>
                <w:rFonts w:ascii="Cambria" w:eastAsia="Calibri" w:hAnsi="Cambria"/>
                <w:b/>
                <w:sz w:val="20"/>
              </w:rPr>
              <w:t>Сумма лицензионного вознаграждения в руб. (НДС не облагается)</w:t>
            </w:r>
          </w:p>
        </w:tc>
      </w:tr>
      <w:tr w:rsidR="00981605" w:rsidRPr="001F62EB" w14:paraId="5E270035" w14:textId="77777777" w:rsidTr="00337899">
        <w:trPr>
          <w:tblCellSpacing w:w="0" w:type="dxa"/>
        </w:trPr>
        <w:tc>
          <w:tcPr>
            <w:tcW w:w="304" w:type="dxa"/>
            <w:tcBorders>
              <w:top w:val="single" w:sz="6" w:space="0" w:color="auto"/>
              <w:left w:val="single" w:sz="6" w:space="0" w:color="auto"/>
              <w:bottom w:val="single" w:sz="6" w:space="0" w:color="auto"/>
              <w:right w:val="single" w:sz="6" w:space="0" w:color="auto"/>
            </w:tcBorders>
            <w:shd w:val="clear" w:color="auto" w:fill="auto"/>
            <w:noWrap/>
            <w:hideMark/>
          </w:tcPr>
          <w:p w14:paraId="751CB6E0" w14:textId="77777777" w:rsidR="00981605" w:rsidRPr="001F62EB" w:rsidRDefault="00981605" w:rsidP="00981605">
            <w:pPr>
              <w:spacing w:after="0"/>
              <w:ind w:left="0" w:firstLine="0"/>
              <w:rPr>
                <w:rFonts w:ascii="Cambria" w:eastAsia="Calibri" w:hAnsi="Cambria"/>
                <w:sz w:val="20"/>
              </w:rPr>
            </w:pPr>
            <w:r w:rsidRPr="001F62EB">
              <w:rPr>
                <w:rFonts w:ascii="Cambria" w:eastAsia="Calibri" w:hAnsi="Cambria"/>
                <w:sz w:val="20"/>
              </w:rPr>
              <w:t xml:space="preserve"> 1</w:t>
            </w:r>
          </w:p>
        </w:tc>
        <w:tc>
          <w:tcPr>
            <w:tcW w:w="3523" w:type="dxa"/>
            <w:tcBorders>
              <w:top w:val="single" w:sz="6" w:space="0" w:color="auto"/>
              <w:left w:val="single" w:sz="6" w:space="0" w:color="auto"/>
              <w:bottom w:val="single" w:sz="6" w:space="0" w:color="auto"/>
              <w:right w:val="single" w:sz="6" w:space="0" w:color="auto"/>
            </w:tcBorders>
            <w:shd w:val="clear" w:color="auto" w:fill="auto"/>
            <w:hideMark/>
          </w:tcPr>
          <w:p w14:paraId="69A09979" w14:textId="77777777" w:rsidR="00981605" w:rsidRPr="001F62EB" w:rsidRDefault="00981605" w:rsidP="00981605">
            <w:pPr>
              <w:spacing w:after="0"/>
              <w:ind w:left="0" w:firstLine="0"/>
              <w:rPr>
                <w:rFonts w:asciiTheme="majorHAnsi" w:eastAsia="Calibri" w:hAnsiTheme="majorHAnsi"/>
                <w:sz w:val="20"/>
              </w:rPr>
            </w:pPr>
            <w:r w:rsidRPr="001F62EB">
              <w:rPr>
                <w:rFonts w:ascii="Cambria" w:hAnsi="Cambria" w:cs="Arial"/>
                <w:sz w:val="20"/>
              </w:rPr>
              <w:t>Программная система для обнаружения заимствований в учебных и научных работах «</w:t>
            </w:r>
            <w:proofErr w:type="spellStart"/>
            <w:r w:rsidRPr="001F62EB">
              <w:rPr>
                <w:rFonts w:ascii="Cambria" w:hAnsi="Cambria" w:cs="Arial"/>
                <w:sz w:val="20"/>
              </w:rPr>
              <w:t>Антиплагиат.Эксперт</w:t>
            </w:r>
            <w:proofErr w:type="spellEnd"/>
            <w:r w:rsidRPr="001F62EB">
              <w:rPr>
                <w:rFonts w:ascii="Cambria" w:hAnsi="Cambria" w:cs="Arial"/>
                <w:sz w:val="20"/>
              </w:rPr>
              <w:t xml:space="preserve"> 5.0» («</w:t>
            </w:r>
            <w:proofErr w:type="spellStart"/>
            <w:r w:rsidRPr="001F62EB">
              <w:rPr>
                <w:rFonts w:ascii="Cambria" w:hAnsi="Cambria" w:cs="Arial"/>
                <w:sz w:val="20"/>
              </w:rPr>
              <w:t>Антиплагиат.Эксперт</w:t>
            </w:r>
            <w:proofErr w:type="spellEnd"/>
            <w:r w:rsidRPr="001F62EB">
              <w:rPr>
                <w:rFonts w:ascii="Cambria" w:hAnsi="Cambria" w:cs="Arial"/>
                <w:sz w:val="20"/>
              </w:rPr>
              <w:t xml:space="preserve"> 5.0»)</w:t>
            </w:r>
          </w:p>
        </w:tc>
        <w:tc>
          <w:tcPr>
            <w:tcW w:w="6377" w:type="dxa"/>
            <w:tcBorders>
              <w:top w:val="single" w:sz="6" w:space="0" w:color="auto"/>
              <w:left w:val="single" w:sz="6" w:space="0" w:color="auto"/>
              <w:bottom w:val="single" w:sz="6" w:space="0" w:color="auto"/>
              <w:right w:val="single" w:sz="6" w:space="0" w:color="auto"/>
            </w:tcBorders>
            <w:shd w:val="clear" w:color="auto" w:fill="auto"/>
            <w:hideMark/>
          </w:tcPr>
          <w:p w14:paraId="512C9896" w14:textId="77777777" w:rsidR="00981605" w:rsidRDefault="00981605" w:rsidP="00981605">
            <w:pPr>
              <w:spacing w:after="0"/>
              <w:ind w:left="0" w:firstLine="0"/>
              <w:jc w:val="left"/>
              <w:rPr>
                <w:rFonts w:ascii="Cambria" w:hAnsi="Cambria"/>
                <w:sz w:val="20"/>
              </w:rPr>
            </w:pPr>
            <w:r w:rsidRPr="001F62EB">
              <w:rPr>
                <w:rFonts w:ascii="Cambria" w:hAnsi="Cambria"/>
                <w:sz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1F62EB">
              <w:rPr>
                <w:rFonts w:ascii="Cambria" w:hAnsi="Cambria"/>
                <w:sz w:val="20"/>
              </w:rPr>
              <w:br/>
              <w:t>Позволяет детектировать тексты, сгенерированные искусственным интеллектом.</w:t>
            </w:r>
            <w:r w:rsidRPr="001F62EB">
              <w:rPr>
                <w:rFonts w:ascii="Cambria" w:hAnsi="Cambria"/>
                <w:sz w:val="20"/>
              </w:rPr>
              <w:br/>
              <w:t>Интеграция с информационной системой Заказчика с помощью API осуществляется силами Заказчика.</w:t>
            </w:r>
          </w:p>
          <w:p w14:paraId="36E6A655" w14:textId="310EC1D7" w:rsidR="00981605" w:rsidRPr="001F62EB" w:rsidRDefault="00981605" w:rsidP="00981605">
            <w:pPr>
              <w:spacing w:after="0"/>
              <w:ind w:left="0" w:firstLine="0"/>
              <w:jc w:val="left"/>
              <w:rPr>
                <w:rFonts w:asciiTheme="majorHAnsi" w:hAnsiTheme="majorHAnsi"/>
                <w:color w:val="000000" w:themeColor="text1"/>
                <w:sz w:val="20"/>
                <w:szCs w:val="22"/>
              </w:rPr>
            </w:pPr>
            <w:r>
              <w:rPr>
                <w:rFonts w:ascii="Cambria" w:hAnsi="Cambria"/>
                <w:sz w:val="20"/>
              </w:rPr>
              <w:t xml:space="preserve">Период действия лицензии 12 месяцев: </w:t>
            </w:r>
            <w:r w:rsidRPr="001F62EB">
              <w:rPr>
                <w:rFonts w:asciiTheme="majorHAnsi" w:hAnsiTheme="majorHAnsi" w:cs="Arial"/>
                <w:color w:val="1D1C1D"/>
                <w:sz w:val="20"/>
                <w:shd w:val="clear" w:color="auto" w:fill="FFFFFF"/>
              </w:rPr>
              <w:t>29.05.2026 - 28.05.2027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7DDAD" w14:textId="77777777" w:rsidR="00981605" w:rsidRPr="001F62EB" w:rsidRDefault="00981605" w:rsidP="00981605">
            <w:pPr>
              <w:spacing w:after="0"/>
              <w:ind w:left="0" w:firstLine="0"/>
              <w:jc w:val="center"/>
              <w:rPr>
                <w:rFonts w:asciiTheme="majorHAnsi" w:eastAsia="Calibri" w:hAnsiTheme="majorHAnsi"/>
                <w:sz w:val="20"/>
              </w:rPr>
            </w:pPr>
            <w:r>
              <w:rPr>
                <w:rFonts w:ascii="Cambria" w:hAnsi="Cambria"/>
                <w:sz w:val="20"/>
              </w:rPr>
              <w:t>штука</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004AB" w14:textId="77777777" w:rsidR="00981605" w:rsidRPr="001F62EB" w:rsidRDefault="00981605" w:rsidP="00981605">
            <w:pPr>
              <w:spacing w:after="0"/>
              <w:ind w:left="0" w:firstLine="0"/>
              <w:jc w:val="center"/>
              <w:rPr>
                <w:rFonts w:asciiTheme="majorHAnsi" w:eastAsia="Calibri" w:hAnsiTheme="majorHAnsi"/>
                <w:sz w:val="20"/>
              </w:rPr>
            </w:pPr>
            <w:r>
              <w:rPr>
                <w:rFonts w:ascii="Cambria" w:hAnsi="Cambria"/>
                <w:sz w:val="20"/>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0179F" w14:textId="51F30DBE" w:rsidR="00981605" w:rsidRPr="001F62EB" w:rsidRDefault="00981605" w:rsidP="00981605">
            <w:pPr>
              <w:spacing w:after="0"/>
              <w:ind w:left="0" w:firstLine="0"/>
              <w:jc w:val="center"/>
              <w:rPr>
                <w:rFonts w:ascii="Cambria" w:hAnsi="Cambria"/>
                <w:sz w:val="20"/>
              </w:rPr>
            </w:pPr>
          </w:p>
        </w:tc>
      </w:tr>
      <w:tr w:rsidR="00981605" w:rsidRPr="001F62EB" w14:paraId="0EC173DE" w14:textId="77777777" w:rsidTr="00337899">
        <w:trPr>
          <w:tblCellSpacing w:w="0" w:type="dxa"/>
        </w:trPr>
        <w:tc>
          <w:tcPr>
            <w:tcW w:w="304" w:type="dxa"/>
            <w:tcBorders>
              <w:top w:val="single" w:sz="6" w:space="0" w:color="auto"/>
              <w:left w:val="single" w:sz="6" w:space="0" w:color="auto"/>
              <w:bottom w:val="single" w:sz="6" w:space="0" w:color="auto"/>
              <w:right w:val="single" w:sz="6" w:space="0" w:color="auto"/>
            </w:tcBorders>
            <w:shd w:val="clear" w:color="auto" w:fill="auto"/>
            <w:noWrap/>
            <w:hideMark/>
          </w:tcPr>
          <w:p w14:paraId="193FDC1B" w14:textId="77777777" w:rsidR="00981605" w:rsidRPr="001F62EB" w:rsidRDefault="00981605" w:rsidP="00981605">
            <w:pPr>
              <w:spacing w:after="0"/>
              <w:ind w:left="0" w:firstLine="0"/>
              <w:rPr>
                <w:rFonts w:ascii="Cambria" w:eastAsia="Calibri" w:hAnsi="Cambria"/>
                <w:sz w:val="20"/>
              </w:rPr>
            </w:pPr>
            <w:r w:rsidRPr="001F62EB">
              <w:rPr>
                <w:rFonts w:ascii="Cambria" w:eastAsia="Calibri" w:hAnsi="Cambria"/>
                <w:sz w:val="20"/>
              </w:rPr>
              <w:t xml:space="preserve"> 2</w:t>
            </w:r>
          </w:p>
        </w:tc>
        <w:tc>
          <w:tcPr>
            <w:tcW w:w="3523" w:type="dxa"/>
            <w:tcBorders>
              <w:top w:val="single" w:sz="6" w:space="0" w:color="auto"/>
              <w:left w:val="single" w:sz="6" w:space="0" w:color="auto"/>
              <w:bottom w:val="single" w:sz="6" w:space="0" w:color="auto"/>
              <w:right w:val="single" w:sz="6" w:space="0" w:color="auto"/>
            </w:tcBorders>
            <w:shd w:val="clear" w:color="auto" w:fill="auto"/>
            <w:hideMark/>
          </w:tcPr>
          <w:p w14:paraId="41EBAC09" w14:textId="2A55FC32" w:rsidR="00981605" w:rsidRPr="001F62EB" w:rsidRDefault="00981605" w:rsidP="00981605">
            <w:pPr>
              <w:spacing w:after="0"/>
              <w:ind w:left="0" w:firstLine="0"/>
              <w:rPr>
                <w:rFonts w:asciiTheme="majorHAnsi" w:eastAsia="Calibri" w:hAnsiTheme="majorHAnsi"/>
                <w:sz w:val="20"/>
              </w:rPr>
            </w:pPr>
            <w:r w:rsidRPr="001F62EB">
              <w:rPr>
                <w:rFonts w:ascii="Cambria" w:hAnsi="Cambria" w:cs="Arial"/>
                <w:sz w:val="20"/>
              </w:rPr>
              <w:t xml:space="preserve">Модуль поиска текстовых </w:t>
            </w:r>
            <w:r>
              <w:rPr>
                <w:rFonts w:ascii="Cambria" w:hAnsi="Cambria" w:cs="Arial"/>
                <w:sz w:val="20"/>
              </w:rPr>
              <w:t>заимствований «</w:t>
            </w:r>
            <w:r w:rsidRPr="001F62EB">
              <w:rPr>
                <w:rFonts w:ascii="Cambria" w:hAnsi="Cambria" w:cs="Arial"/>
                <w:sz w:val="20"/>
              </w:rPr>
              <w:t>Объединенная коллекция 2020»</w:t>
            </w:r>
          </w:p>
        </w:tc>
        <w:tc>
          <w:tcPr>
            <w:tcW w:w="6377" w:type="dxa"/>
            <w:tcBorders>
              <w:top w:val="single" w:sz="6" w:space="0" w:color="auto"/>
              <w:left w:val="single" w:sz="6" w:space="0" w:color="auto"/>
              <w:bottom w:val="single" w:sz="6" w:space="0" w:color="auto"/>
              <w:right w:val="single" w:sz="6" w:space="0" w:color="auto"/>
            </w:tcBorders>
            <w:shd w:val="clear" w:color="auto" w:fill="auto"/>
            <w:hideMark/>
          </w:tcPr>
          <w:p w14:paraId="09339FE7" w14:textId="337A4647" w:rsidR="00981605" w:rsidRDefault="00981605" w:rsidP="00981605">
            <w:pPr>
              <w:spacing w:after="0"/>
              <w:ind w:left="0" w:firstLine="0"/>
              <w:jc w:val="left"/>
              <w:rPr>
                <w:rFonts w:ascii="Cambria" w:hAnsi="Cambria"/>
                <w:sz w:val="20"/>
              </w:rPr>
            </w:pPr>
            <w:r w:rsidRPr="001F62EB">
              <w:rPr>
                <w:rFonts w:ascii="Cambria" w:hAnsi="Cambria"/>
                <w:sz w:val="20"/>
              </w:rPr>
              <w:t>Предназначена для осуществления текстовой проверки по следующим коллекциям текстовых документов:</w:t>
            </w:r>
            <w:r w:rsidRPr="001F62EB">
              <w:rPr>
                <w:rFonts w:ascii="Cambria" w:hAnsi="Cambria"/>
                <w:sz w:val="20"/>
              </w:rPr>
              <w:br/>
              <w:t>• Модуль поиска ИНТЕРНЕТ – открытые источники научного и образовательного сегмента сети Интернет;</w:t>
            </w:r>
            <w:r w:rsidRPr="001F62EB">
              <w:rPr>
                <w:rFonts w:ascii="Cambria" w:hAnsi="Cambria"/>
                <w:sz w:val="20"/>
              </w:rPr>
              <w:br/>
              <w:t>• Коллекция РГБ – индексированные тексты диссертаций и авторефератов из фондов Российской государственной библиотеки;</w:t>
            </w:r>
            <w:r w:rsidRPr="001F62EB">
              <w:rPr>
                <w:rFonts w:ascii="Cambria" w:hAnsi="Cambria"/>
                <w:sz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1F62EB">
              <w:rPr>
                <w:rFonts w:ascii="Cambria" w:hAnsi="Cambria"/>
                <w:sz w:val="20"/>
              </w:rPr>
              <w:br/>
              <w:t xml:space="preserve">• Сводная индексированная коллекция ЭБС – объединенной коллекции электронно-библиотечных систем: Лань, Университетская библиотека </w:t>
            </w:r>
            <w:proofErr w:type="spellStart"/>
            <w:r w:rsidRPr="001F62EB">
              <w:rPr>
                <w:rFonts w:ascii="Cambria" w:hAnsi="Cambria"/>
                <w:sz w:val="20"/>
              </w:rPr>
              <w:t>online</w:t>
            </w:r>
            <w:proofErr w:type="spellEnd"/>
            <w:r w:rsidRPr="001F62EB">
              <w:rPr>
                <w:rFonts w:ascii="Cambria" w:hAnsi="Cambria"/>
                <w:sz w:val="20"/>
              </w:rPr>
              <w:t xml:space="preserve">, </w:t>
            </w:r>
            <w:proofErr w:type="spellStart"/>
            <w:r w:rsidRPr="001F62EB">
              <w:rPr>
                <w:rFonts w:ascii="Cambria" w:hAnsi="Cambria"/>
                <w:sz w:val="20"/>
              </w:rPr>
              <w:t>БиблиоРоссика</w:t>
            </w:r>
            <w:proofErr w:type="spellEnd"/>
            <w:r w:rsidRPr="001F62EB">
              <w:rPr>
                <w:rFonts w:ascii="Cambria" w:hAnsi="Cambria"/>
                <w:sz w:val="20"/>
              </w:rPr>
              <w:t xml:space="preserve">, </w:t>
            </w:r>
            <w:proofErr w:type="spellStart"/>
            <w:r w:rsidRPr="001F62EB">
              <w:rPr>
                <w:rFonts w:ascii="Cambria" w:hAnsi="Cambria"/>
                <w:sz w:val="20"/>
              </w:rPr>
              <w:t>Юрайт</w:t>
            </w:r>
            <w:proofErr w:type="spellEnd"/>
            <w:r w:rsidRPr="001F62EB">
              <w:rPr>
                <w:rFonts w:ascii="Cambria" w:hAnsi="Cambria"/>
                <w:sz w:val="20"/>
              </w:rPr>
              <w:t>, Book.ru, Консультант студента;</w:t>
            </w:r>
            <w:r w:rsidRPr="001F62EB">
              <w:rPr>
                <w:rFonts w:ascii="Cambria" w:hAnsi="Cambria"/>
                <w:sz w:val="20"/>
              </w:rPr>
              <w:br/>
              <w:t>• Коллекция ГАРАНТ – индексированные нормативно-правовые документы ЭПС «Система Гарант»;</w:t>
            </w:r>
            <w:r w:rsidRPr="001F62EB">
              <w:rPr>
                <w:rFonts w:ascii="Cambria" w:hAnsi="Cambria"/>
                <w:sz w:val="20"/>
              </w:rPr>
              <w:br/>
              <w:t>• Коллекция АДИЛЕТ – индексированные нормативно-правовые документы Республики Казахстан;</w:t>
            </w:r>
            <w:r w:rsidRPr="001F62EB">
              <w:rPr>
                <w:rFonts w:ascii="Cambria" w:hAnsi="Cambria"/>
                <w:sz w:val="20"/>
              </w:rPr>
              <w:br/>
            </w:r>
            <w:r w:rsidRPr="001F62EB">
              <w:rPr>
                <w:rFonts w:ascii="Cambria" w:hAnsi="Cambria"/>
                <w:sz w:val="20"/>
              </w:rPr>
              <w:lastRenderedPageBreak/>
              <w:t>• Коллекция ПАТЕНТЫ – индексированные тексты патентных формул патентов СССР, России и стран СНГ;</w:t>
            </w:r>
            <w:r w:rsidRPr="001F62EB">
              <w:rPr>
                <w:rFonts w:ascii="Cambria" w:hAnsi="Cambria"/>
                <w:sz w:val="20"/>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r w:rsidRPr="001F62EB">
              <w:rPr>
                <w:rFonts w:ascii="Cambria" w:hAnsi="Cambria"/>
                <w:sz w:val="20"/>
              </w:rPr>
              <w:br/>
              <w:t>• Коллекция СМИ РОССИИ 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1F62EB">
              <w:rPr>
                <w:rFonts w:ascii="Cambria" w:hAnsi="Cambria"/>
                <w:sz w:val="20"/>
              </w:rPr>
              <w:br/>
              <w:t>• Коллекция РУВИКИ - индексированные статьи российской онлайн-энциклопедии РУВИКИ;</w:t>
            </w:r>
            <w:r w:rsidRPr="001F62EB">
              <w:rPr>
                <w:rFonts w:ascii="Cambria" w:hAnsi="Cambria"/>
                <w:sz w:val="20"/>
              </w:rPr>
              <w:br/>
              <w:t xml:space="preserve">• Сводная коллекция научных работ Беларуси - индексированные диссертации и авторефераты диссертаций Национальной библиотеки Беларуси и публикации Центральной научной библиотеки имени </w:t>
            </w:r>
            <w:proofErr w:type="spellStart"/>
            <w:r w:rsidRPr="001F62EB">
              <w:rPr>
                <w:rFonts w:ascii="Cambria" w:hAnsi="Cambria"/>
                <w:sz w:val="20"/>
              </w:rPr>
              <w:t>Якуба</w:t>
            </w:r>
            <w:proofErr w:type="spellEnd"/>
            <w:r w:rsidRPr="001F62EB">
              <w:rPr>
                <w:rFonts w:ascii="Cambria" w:hAnsi="Cambria"/>
                <w:sz w:val="20"/>
              </w:rPr>
              <w:t xml:space="preserve"> Коласа НАН Беларуси;</w:t>
            </w:r>
            <w:r w:rsidRPr="001F62EB">
              <w:rPr>
                <w:rFonts w:ascii="Cambria" w:hAnsi="Cambria"/>
                <w:sz w:val="20"/>
              </w:rPr>
              <w:br/>
              <w:t>• Диссертации НБУ - индексированные диссертации и авторефераты диссертаций Национальной библиотеки Узбекистана;</w:t>
            </w:r>
            <w:r w:rsidRPr="001F62EB">
              <w:rPr>
                <w:rFonts w:ascii="Cambria" w:hAnsi="Cambria"/>
                <w:sz w:val="20"/>
              </w:rPr>
              <w:br/>
              <w:t>• Коллекция IEEE - индексированная база журналов и материалов конференций, предоставленных ассоциацией «</w:t>
            </w:r>
            <w:proofErr w:type="spellStart"/>
            <w:r w:rsidRPr="001F62EB">
              <w:rPr>
                <w:rFonts w:ascii="Cambria" w:hAnsi="Cambria"/>
                <w:sz w:val="20"/>
              </w:rPr>
              <w:t>Institute</w:t>
            </w:r>
            <w:proofErr w:type="spellEnd"/>
            <w:r w:rsidRPr="001F62EB">
              <w:rPr>
                <w:rFonts w:ascii="Cambria" w:hAnsi="Cambria"/>
                <w:sz w:val="20"/>
              </w:rPr>
              <w:t xml:space="preserve"> </w:t>
            </w:r>
            <w:proofErr w:type="spellStart"/>
            <w:r w:rsidRPr="001F62EB">
              <w:rPr>
                <w:rFonts w:ascii="Cambria" w:hAnsi="Cambria"/>
                <w:sz w:val="20"/>
              </w:rPr>
              <w:t>of</w:t>
            </w:r>
            <w:proofErr w:type="spellEnd"/>
            <w:r w:rsidRPr="001F62EB">
              <w:rPr>
                <w:rFonts w:ascii="Cambria" w:hAnsi="Cambria"/>
                <w:sz w:val="20"/>
              </w:rPr>
              <w:t xml:space="preserve"> </w:t>
            </w:r>
            <w:proofErr w:type="spellStart"/>
            <w:r w:rsidRPr="001F62EB">
              <w:rPr>
                <w:rFonts w:ascii="Cambria" w:hAnsi="Cambria"/>
                <w:sz w:val="20"/>
              </w:rPr>
              <w:t>Electrical</w:t>
            </w:r>
            <w:proofErr w:type="spellEnd"/>
            <w:r w:rsidRPr="001F62EB">
              <w:rPr>
                <w:rFonts w:ascii="Cambria" w:hAnsi="Cambria"/>
                <w:sz w:val="20"/>
              </w:rPr>
              <w:t xml:space="preserve"> </w:t>
            </w:r>
            <w:proofErr w:type="spellStart"/>
            <w:r w:rsidRPr="001F62EB">
              <w:rPr>
                <w:rFonts w:ascii="Cambria" w:hAnsi="Cambria"/>
                <w:sz w:val="20"/>
              </w:rPr>
              <w:t>and</w:t>
            </w:r>
            <w:proofErr w:type="spellEnd"/>
            <w:r w:rsidRPr="001F62EB">
              <w:rPr>
                <w:rFonts w:ascii="Cambria" w:hAnsi="Cambria"/>
                <w:sz w:val="20"/>
              </w:rPr>
              <w:t xml:space="preserve"> </w:t>
            </w:r>
            <w:proofErr w:type="spellStart"/>
            <w:r w:rsidRPr="001F62EB">
              <w:rPr>
                <w:rFonts w:ascii="Cambria" w:hAnsi="Cambria"/>
                <w:sz w:val="20"/>
              </w:rPr>
              <w:t>Electronics</w:t>
            </w:r>
            <w:proofErr w:type="spellEnd"/>
            <w:r w:rsidRPr="001F62EB">
              <w:rPr>
                <w:rFonts w:ascii="Cambria" w:hAnsi="Cambria"/>
                <w:sz w:val="20"/>
              </w:rPr>
              <w:t xml:space="preserve"> </w:t>
            </w:r>
            <w:proofErr w:type="spellStart"/>
            <w:r w:rsidRPr="001F62EB">
              <w:rPr>
                <w:rFonts w:ascii="Cambria" w:hAnsi="Cambria"/>
                <w:sz w:val="20"/>
              </w:rPr>
              <w:t>Engineers</w:t>
            </w:r>
            <w:proofErr w:type="spellEnd"/>
            <w:r w:rsidRPr="001F62EB">
              <w:rPr>
                <w:rFonts w:ascii="Cambria" w:hAnsi="Cambria"/>
                <w:sz w:val="20"/>
              </w:rPr>
              <w:t>»;</w:t>
            </w:r>
            <w:r w:rsidRPr="001F62EB">
              <w:rPr>
                <w:rFonts w:ascii="Cambria" w:hAnsi="Cambria"/>
                <w:sz w:val="20"/>
              </w:rPr>
              <w:br/>
              <w:t>• Коллекция КОЛЬЦО ВУЗОВ – индексированная сводная коллекция документов вузов-участников проекта Кольцо вузов;</w:t>
            </w:r>
            <w:r w:rsidRPr="001F62EB">
              <w:rPr>
                <w:rFonts w:ascii="Cambria" w:hAnsi="Cambria"/>
                <w:sz w:val="20"/>
              </w:rPr>
              <w:br/>
              <w:t>• Модуль поиска переводных заимствований;</w:t>
            </w:r>
            <w:r w:rsidRPr="001F62EB">
              <w:rPr>
                <w:rFonts w:ascii="Cambria" w:hAnsi="Cambria"/>
                <w:sz w:val="20"/>
              </w:rPr>
              <w:br/>
              <w:t>• Коллекция открытых публикаций международных издательств - публикации открытого доступа международных издательств;</w:t>
            </w:r>
            <w:r w:rsidRPr="001F62EB">
              <w:rPr>
                <w:rFonts w:ascii="Cambria" w:hAnsi="Cambria"/>
                <w:sz w:val="20"/>
              </w:rPr>
              <w:br/>
              <w:t xml:space="preserve">• Коллекция </w:t>
            </w:r>
            <w:proofErr w:type="spellStart"/>
            <w:r w:rsidRPr="001F62EB">
              <w:rPr>
                <w:rFonts w:ascii="Cambria" w:hAnsi="Cambria"/>
                <w:sz w:val="20"/>
              </w:rPr>
              <w:t>PubMed</w:t>
            </w:r>
            <w:proofErr w:type="spellEnd"/>
            <w:r w:rsidRPr="001F62EB">
              <w:rPr>
                <w:rFonts w:ascii="Cambria" w:hAnsi="Cambria"/>
                <w:sz w:val="20"/>
              </w:rPr>
              <w:t xml:space="preserve"> - публикации открытого доступа поисковой системы по биомедицинским исследованиям </w:t>
            </w:r>
            <w:proofErr w:type="spellStart"/>
            <w:r w:rsidRPr="001F62EB">
              <w:rPr>
                <w:rFonts w:ascii="Cambria" w:hAnsi="Cambria"/>
                <w:sz w:val="20"/>
              </w:rPr>
              <w:t>PubMed</w:t>
            </w:r>
            <w:proofErr w:type="spellEnd"/>
            <w:r w:rsidRPr="001F62EB">
              <w:rPr>
                <w:rFonts w:ascii="Cambria" w:hAnsi="Cambria"/>
                <w:sz w:val="20"/>
              </w:rPr>
              <w:t>.</w:t>
            </w:r>
            <w:r w:rsidRPr="001F62EB">
              <w:rPr>
                <w:rFonts w:ascii="Cambria" w:hAnsi="Cambria"/>
                <w:sz w:val="20"/>
              </w:rPr>
              <w:br/>
              <w:t>Запуск Программ осуществляется одновременно.</w:t>
            </w:r>
          </w:p>
          <w:p w14:paraId="1C8A1119" w14:textId="260C1D4C" w:rsidR="00981605" w:rsidRPr="00595B86" w:rsidRDefault="00981605" w:rsidP="00981605">
            <w:pPr>
              <w:spacing w:after="0"/>
              <w:ind w:left="0" w:firstLine="0"/>
              <w:jc w:val="left"/>
              <w:rPr>
                <w:rFonts w:ascii="Cambria" w:hAnsi="Cambria"/>
                <w:sz w:val="20"/>
              </w:rPr>
            </w:pPr>
            <w:r>
              <w:rPr>
                <w:rFonts w:ascii="Cambria" w:hAnsi="Cambria"/>
                <w:sz w:val="20"/>
              </w:rPr>
              <w:t xml:space="preserve">Лимит проверок 100 шт. Период проверок: </w:t>
            </w:r>
            <w:r w:rsidRPr="001F62EB">
              <w:rPr>
                <w:rFonts w:asciiTheme="majorHAnsi" w:hAnsiTheme="majorHAnsi" w:cs="Arial"/>
                <w:color w:val="1D1C1D"/>
                <w:sz w:val="20"/>
                <w:shd w:val="clear" w:color="auto" w:fill="FFFFFF"/>
              </w:rPr>
              <w:t>29.05.2026 - 28.05.2027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EBE0D" w14:textId="77777777" w:rsidR="00981605" w:rsidRPr="001F62EB" w:rsidRDefault="00981605" w:rsidP="00981605">
            <w:pPr>
              <w:spacing w:after="0"/>
              <w:ind w:left="0" w:firstLine="0"/>
              <w:jc w:val="center"/>
              <w:rPr>
                <w:rFonts w:asciiTheme="majorHAnsi" w:eastAsia="Calibri" w:hAnsiTheme="majorHAnsi"/>
                <w:sz w:val="20"/>
              </w:rPr>
            </w:pPr>
            <w:r>
              <w:rPr>
                <w:rFonts w:ascii="Cambria" w:hAnsi="Cambria"/>
                <w:sz w:val="20"/>
              </w:rPr>
              <w:lastRenderedPageBreak/>
              <w:t>штука</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DEDFC" w14:textId="77777777" w:rsidR="00981605" w:rsidRPr="001F62EB" w:rsidRDefault="00981605" w:rsidP="00981605">
            <w:pPr>
              <w:spacing w:after="0"/>
              <w:ind w:left="0" w:firstLine="0"/>
              <w:jc w:val="center"/>
              <w:rPr>
                <w:rFonts w:asciiTheme="majorHAnsi" w:eastAsia="Calibri" w:hAnsiTheme="majorHAnsi"/>
                <w:sz w:val="20"/>
              </w:rPr>
            </w:pPr>
            <w:r>
              <w:rPr>
                <w:rFonts w:ascii="Cambria" w:hAnsi="Cambria"/>
                <w:sz w:val="20"/>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FC0BA" w14:textId="284C0FF9" w:rsidR="00981605" w:rsidRPr="001F62EB" w:rsidRDefault="00981605" w:rsidP="00981605">
            <w:pPr>
              <w:spacing w:after="0"/>
              <w:ind w:left="0" w:firstLine="0"/>
              <w:jc w:val="center"/>
              <w:rPr>
                <w:rFonts w:ascii="Cambria" w:hAnsi="Cambria"/>
                <w:sz w:val="20"/>
              </w:rPr>
            </w:pPr>
          </w:p>
        </w:tc>
      </w:tr>
    </w:tbl>
    <w:p w14:paraId="6997531A" w14:textId="77777777" w:rsidR="00981605" w:rsidRDefault="00981605">
      <w:pPr>
        <w:pStyle w:val="aff2"/>
        <w:jc w:val="both"/>
        <w:rPr>
          <w:rFonts w:asciiTheme="majorHAnsi" w:hAnsiTheme="majorHAnsi"/>
        </w:rPr>
      </w:pPr>
    </w:p>
    <w:p w14:paraId="62181DD2" w14:textId="15A57DAA" w:rsidR="008F7562" w:rsidRPr="00A165CB" w:rsidRDefault="00607FC3">
      <w:pPr>
        <w:pStyle w:val="aff2"/>
        <w:jc w:val="both"/>
        <w:rPr>
          <w:rFonts w:asciiTheme="majorHAnsi" w:hAnsiTheme="majorHAnsi"/>
        </w:rPr>
      </w:pPr>
      <w:r>
        <w:rPr>
          <w:rFonts w:asciiTheme="majorHAnsi" w:hAnsiTheme="majorHAnsi"/>
        </w:rPr>
        <w:t>2</w:t>
      </w:r>
      <w:r w:rsidR="009C627C" w:rsidRPr="00A165CB">
        <w:rPr>
          <w:rFonts w:asciiTheme="majorHAnsi" w:hAnsiTheme="majorHAnsi"/>
        </w:rPr>
        <w:t xml:space="preserve">. </w:t>
      </w:r>
      <w:bookmarkStart w:id="20" w:name="_Hlk122449825"/>
      <w:r w:rsidR="009C627C" w:rsidRPr="00A165CB">
        <w:rPr>
          <w:rFonts w:asciiTheme="majorHAnsi" w:hAnsiTheme="majorHAnsi"/>
        </w:rPr>
        <w:t xml:space="preserve">За предоставление </w:t>
      </w:r>
      <w:r w:rsidR="009C627C" w:rsidRPr="00A165CB">
        <w:rPr>
          <w:rFonts w:ascii="Cambria" w:hAnsi="Cambria" w:cs="Cambria"/>
          <w:bCs/>
        </w:rPr>
        <w:t>Лицензиару</w:t>
      </w:r>
      <w:r w:rsidR="009C627C" w:rsidRPr="00A165CB">
        <w:rPr>
          <w:rFonts w:asciiTheme="majorHAnsi" w:hAnsiTheme="majorHAnsi"/>
        </w:rPr>
        <w:t xml:space="preserve"> в соответствии с п. 1.7 Договора права использования Индекса Собственной Коллекции </w:t>
      </w:r>
      <w:r w:rsidR="009C627C" w:rsidRPr="00A165CB">
        <w:rPr>
          <w:rFonts w:ascii="Cambria" w:hAnsi="Cambria" w:cs="Cambria"/>
          <w:bCs/>
        </w:rPr>
        <w:t>Лицензиата Лицензиар</w:t>
      </w:r>
      <w:r w:rsidR="009C627C" w:rsidRPr="00A165CB">
        <w:rPr>
          <w:rFonts w:asciiTheme="majorHAnsi" w:hAnsiTheme="majorHAnsi"/>
        </w:rPr>
        <w:t xml:space="preserve"> </w:t>
      </w:r>
      <w:r w:rsidR="005D7993" w:rsidRPr="00A165CB">
        <w:rPr>
          <w:rFonts w:asciiTheme="majorHAnsi" w:hAnsiTheme="majorHAnsi"/>
        </w:rPr>
        <w:t xml:space="preserve">предоставляет </w:t>
      </w:r>
      <w:r w:rsidR="005D7993" w:rsidRPr="00A165CB">
        <w:rPr>
          <w:rFonts w:ascii="Cambria" w:hAnsi="Cambria" w:cs="Cambria"/>
          <w:bCs/>
        </w:rPr>
        <w:t>Лицензиату</w:t>
      </w:r>
      <w:r w:rsidR="005D7993" w:rsidRPr="00A165CB">
        <w:rPr>
          <w:rFonts w:asciiTheme="majorHAnsi" w:hAnsiTheme="majorHAnsi"/>
        </w:rPr>
        <w:t xml:space="preserve"> одноразовую скидку в сумме </w:t>
      </w:r>
      <w:r w:rsidR="00527109">
        <w:rPr>
          <w:rFonts w:ascii="Cambria" w:hAnsi="Cambria"/>
        </w:rPr>
        <w:t>___________________________________</w:t>
      </w:r>
      <w:r w:rsidR="00C07473">
        <w:rPr>
          <w:rFonts w:asciiTheme="majorHAnsi" w:hAnsiTheme="majorHAnsi"/>
        </w:rPr>
        <w:t>.</w:t>
      </w:r>
      <w:r w:rsidR="005D7993" w:rsidRPr="00A165CB">
        <w:rPr>
          <w:rFonts w:asciiTheme="majorHAnsi" w:hAnsiTheme="majorHAnsi"/>
        </w:rPr>
        <w:t xml:space="preserve"> </w:t>
      </w:r>
      <w:r w:rsidR="00C07473" w:rsidRPr="00C07473">
        <w:rPr>
          <w:rFonts w:asciiTheme="majorHAnsi" w:hAnsiTheme="majorHAnsi"/>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sidR="00C07473" w:rsidRPr="00C07473">
        <w:rPr>
          <w:rFonts w:asciiTheme="majorHAnsi" w:hAnsiTheme="majorHAnsi"/>
        </w:rPr>
        <w:t>пп</w:t>
      </w:r>
      <w:proofErr w:type="spellEnd"/>
      <w:r w:rsidR="00C07473" w:rsidRPr="00C07473">
        <w:rPr>
          <w:rFonts w:asciiTheme="majorHAnsi" w:hAnsiTheme="majorHAnsi"/>
        </w:rPr>
        <w:t>. 26 п. 2 ст. 149 НК РФ)</w:t>
      </w:r>
      <w:r w:rsidR="005D7993" w:rsidRPr="00A165CB">
        <w:rPr>
          <w:rFonts w:asciiTheme="majorHAnsi" w:hAnsiTheme="majorHAnsi"/>
        </w:rPr>
        <w:t>. Цена Договора указана с учётом скидки</w:t>
      </w:r>
      <w:r w:rsidR="009C627C" w:rsidRPr="00A165CB">
        <w:rPr>
          <w:rFonts w:asciiTheme="majorHAnsi" w:hAnsiTheme="majorHAnsi"/>
        </w:rPr>
        <w:t>.</w:t>
      </w:r>
      <w:bookmarkEnd w:id="20"/>
    </w:p>
    <w:p w14:paraId="523CDC67" w14:textId="49B9B708" w:rsidR="008F7562" w:rsidRPr="00A165CB" w:rsidRDefault="00607FC3">
      <w:pPr>
        <w:pStyle w:val="aff2"/>
        <w:jc w:val="both"/>
        <w:rPr>
          <w:rFonts w:asciiTheme="majorHAnsi" w:hAnsiTheme="majorHAnsi"/>
        </w:rPr>
      </w:pPr>
      <w:r>
        <w:rPr>
          <w:rFonts w:asciiTheme="majorHAnsi" w:hAnsiTheme="majorHAnsi"/>
        </w:rPr>
        <w:t>3</w:t>
      </w:r>
      <w:r w:rsidR="009C627C" w:rsidRPr="00A165CB">
        <w:rPr>
          <w:rFonts w:asciiTheme="majorHAnsi" w:hAnsiTheme="majorHAnsi"/>
        </w:rPr>
        <w:t xml:space="preserve">. </w:t>
      </w:r>
      <w:bookmarkStart w:id="21" w:name="_Hlk122449843"/>
      <w:r w:rsidR="009C627C" w:rsidRPr="00A165CB">
        <w:rPr>
          <w:rFonts w:asciiTheme="majorHAnsi" w:hAnsiTheme="majorHAnsi"/>
        </w:rPr>
        <w:t xml:space="preserve">Отсутствие у </w:t>
      </w:r>
      <w:r w:rsidR="009C627C" w:rsidRPr="00A165CB">
        <w:rPr>
          <w:rFonts w:ascii="Cambria" w:hAnsi="Cambria" w:cs="Cambria"/>
          <w:bCs/>
        </w:rPr>
        <w:t>Лицензиата</w:t>
      </w:r>
      <w:r w:rsidR="009C627C" w:rsidRPr="00A165CB">
        <w:rPr>
          <w:rFonts w:asciiTheme="majorHAnsi" w:hAnsiTheme="majorHAnsi"/>
        </w:rPr>
        <w:t xml:space="preserve"> необходимого программного обеспечения не является основанием невозможности использования Программ </w:t>
      </w:r>
      <w:r w:rsidR="009C627C" w:rsidRPr="00A165CB">
        <w:rPr>
          <w:rFonts w:ascii="Cambria" w:hAnsi="Cambria" w:cs="Cambria"/>
          <w:bCs/>
        </w:rPr>
        <w:t>Лицензиатом</w:t>
      </w:r>
      <w:bookmarkEnd w:id="21"/>
      <w:r w:rsidR="009C627C" w:rsidRPr="00A165CB">
        <w:rPr>
          <w:rFonts w:asciiTheme="majorHAnsi" w:hAnsiTheme="majorHAnsi"/>
        </w:rPr>
        <w:t>.</w:t>
      </w:r>
    </w:p>
    <w:p w14:paraId="03E03077" w14:textId="34A756A8" w:rsidR="008F7562" w:rsidRPr="00A165CB" w:rsidRDefault="00607FC3">
      <w:pPr>
        <w:pStyle w:val="aff2"/>
        <w:jc w:val="both"/>
        <w:rPr>
          <w:rFonts w:asciiTheme="majorHAnsi" w:hAnsiTheme="majorHAnsi"/>
        </w:rPr>
      </w:pPr>
      <w:r>
        <w:rPr>
          <w:rFonts w:asciiTheme="majorHAnsi" w:hAnsiTheme="majorHAnsi"/>
        </w:rPr>
        <w:t>4</w:t>
      </w:r>
      <w:r w:rsidR="009C627C" w:rsidRPr="00A165CB">
        <w:rPr>
          <w:rFonts w:asciiTheme="majorHAnsi" w:hAnsiTheme="majorHAnsi"/>
        </w:rPr>
        <w:t xml:space="preserve">. </w:t>
      </w:r>
      <w:bookmarkStart w:id="22" w:name="_Hlk122449863"/>
      <w:r w:rsidR="009C627C" w:rsidRPr="00A165CB">
        <w:rPr>
          <w:rFonts w:ascii="Cambria" w:hAnsi="Cambria" w:cs="Cambria"/>
          <w:bCs/>
        </w:rPr>
        <w:t>Лицензиат</w:t>
      </w:r>
      <w:r w:rsidR="009C627C" w:rsidRPr="00A165CB">
        <w:rPr>
          <w:rFonts w:asciiTheme="majorHAnsi" w:hAnsiTheme="majorHAnsi"/>
        </w:rPr>
        <w:t xml:space="preserve"> обязан выплатить </w:t>
      </w:r>
      <w:r w:rsidR="009C627C" w:rsidRPr="00A165CB">
        <w:rPr>
          <w:rFonts w:ascii="Cambria" w:hAnsi="Cambria" w:cs="Cambria"/>
          <w:bCs/>
        </w:rPr>
        <w:t>Лицензиару</w:t>
      </w:r>
      <w:r w:rsidR="009C627C" w:rsidRPr="00A165CB">
        <w:rPr>
          <w:rFonts w:asciiTheme="majorHAnsi" w:hAnsiTheme="majorHAnsi"/>
        </w:rPr>
        <w:t xml:space="preserve"> </w:t>
      </w:r>
      <w:r w:rsidR="00527109">
        <w:rPr>
          <w:rFonts w:ascii="Cambria" w:hAnsi="Cambria"/>
          <w:b/>
        </w:rPr>
        <w:t>___________________________________________________________</w:t>
      </w:r>
      <w:r w:rsidR="009C627C" w:rsidRPr="00A165CB">
        <w:rPr>
          <w:rFonts w:asciiTheme="majorHAnsi" w:hAnsiTheme="majorHAnsi"/>
        </w:rPr>
        <w:t>.</w:t>
      </w:r>
      <w:bookmarkEnd w:id="22"/>
    </w:p>
    <w:p w14:paraId="50D77FF7" w14:textId="33CB785D" w:rsidR="008F7562" w:rsidRDefault="00337899">
      <w:pPr>
        <w:pStyle w:val="aff2"/>
        <w:jc w:val="both"/>
        <w:rPr>
          <w:rFonts w:ascii="Cambria" w:hAnsi="Cambria"/>
          <w:bCs/>
        </w:rPr>
      </w:pPr>
      <w:r>
        <w:rPr>
          <w:rFonts w:ascii="Cambria" w:hAnsi="Cambria"/>
          <w:bCs/>
        </w:rPr>
        <w:t>5</w:t>
      </w:r>
      <w:r w:rsidR="00EF0EFB">
        <w:rPr>
          <w:rFonts w:ascii="Cambria" w:hAnsi="Cambria"/>
          <w:bCs/>
        </w:rPr>
        <w:t>. Страна происхождения товара: Российская Федерация.</w:t>
      </w:r>
    </w:p>
    <w:p w14:paraId="67519635" w14:textId="77777777" w:rsidR="000C5444" w:rsidRPr="00A165CB" w:rsidRDefault="000C5444">
      <w:pPr>
        <w:pStyle w:val="aff2"/>
        <w:jc w:val="both"/>
        <w:rPr>
          <w:rFonts w:ascii="Cambria" w:hAnsi="Cambria"/>
          <w:bCs/>
        </w:rPr>
      </w:pPr>
    </w:p>
    <w:tbl>
      <w:tblPr>
        <w:tblW w:w="5000" w:type="pct"/>
        <w:tblLook w:val="04A0" w:firstRow="1" w:lastRow="0" w:firstColumn="1" w:lastColumn="0" w:noHBand="0" w:noVBand="1"/>
      </w:tblPr>
      <w:tblGrid>
        <w:gridCol w:w="7617"/>
        <w:gridCol w:w="7401"/>
      </w:tblGrid>
      <w:tr w:rsidR="008F7562" w:rsidRPr="00A165CB" w14:paraId="4AD8AED1" w14:textId="77777777" w:rsidTr="00693459">
        <w:tc>
          <w:tcPr>
            <w:tcW w:w="2536" w:type="pct"/>
          </w:tcPr>
          <w:p w14:paraId="76550117" w14:textId="2B5E14C6" w:rsidR="008F7562" w:rsidRPr="00A165CB" w:rsidRDefault="00A9615E">
            <w:pPr>
              <w:pStyle w:val="aff2"/>
              <w:rPr>
                <w:rFonts w:ascii="Cambria" w:hAnsi="Cambria"/>
                <w:b/>
              </w:rPr>
            </w:pPr>
            <w:r w:rsidRPr="00A165CB">
              <w:rPr>
                <w:rFonts w:ascii="Cambria" w:hAnsi="Cambria"/>
                <w:b/>
              </w:rPr>
              <w:lastRenderedPageBreak/>
              <w:t>Лицензиар:</w:t>
            </w:r>
          </w:p>
        </w:tc>
        <w:tc>
          <w:tcPr>
            <w:tcW w:w="2464" w:type="pct"/>
          </w:tcPr>
          <w:p w14:paraId="3617D1CE" w14:textId="3758581A" w:rsidR="008F7562" w:rsidRPr="00A165CB" w:rsidRDefault="00A9615E">
            <w:pPr>
              <w:pStyle w:val="aff2"/>
              <w:rPr>
                <w:rFonts w:ascii="Cambria" w:hAnsi="Cambria"/>
                <w:b/>
              </w:rPr>
            </w:pPr>
            <w:r w:rsidRPr="00A165CB">
              <w:rPr>
                <w:rFonts w:ascii="Cambria" w:hAnsi="Cambria"/>
                <w:b/>
              </w:rPr>
              <w:t>Лицензиат:</w:t>
            </w:r>
          </w:p>
        </w:tc>
      </w:tr>
      <w:tr w:rsidR="008F7562" w:rsidRPr="00A165CB" w14:paraId="1BA8A930" w14:textId="77777777" w:rsidTr="00693459">
        <w:trPr>
          <w:trHeight w:val="397"/>
        </w:trPr>
        <w:tc>
          <w:tcPr>
            <w:tcW w:w="2536" w:type="pct"/>
          </w:tcPr>
          <w:p w14:paraId="370093A2" w14:textId="77777777" w:rsidR="008F7562" w:rsidRDefault="008F7562" w:rsidP="00516D29">
            <w:pPr>
              <w:pStyle w:val="aff2"/>
              <w:rPr>
                <w:rFonts w:ascii="Cambria" w:hAnsi="Cambria"/>
              </w:rPr>
            </w:pPr>
          </w:p>
          <w:p w14:paraId="49CCD8CB" w14:textId="1EA47133" w:rsidR="00A15834" w:rsidRPr="00A165CB" w:rsidRDefault="00A15834" w:rsidP="00516D29">
            <w:pPr>
              <w:pStyle w:val="aff2"/>
              <w:rPr>
                <w:rFonts w:ascii="Cambria" w:hAnsi="Cambria"/>
              </w:rPr>
            </w:pPr>
            <w:r>
              <w:rPr>
                <w:rFonts w:ascii="Cambria" w:hAnsi="Cambria"/>
              </w:rPr>
              <w:t>________________________________</w:t>
            </w:r>
            <w:bookmarkStart w:id="23" w:name="_GoBack"/>
            <w:bookmarkEnd w:id="23"/>
          </w:p>
        </w:tc>
        <w:tc>
          <w:tcPr>
            <w:tcW w:w="2464" w:type="pct"/>
          </w:tcPr>
          <w:p w14:paraId="3930AEA4" w14:textId="6FD35530" w:rsidR="008F7562" w:rsidRPr="00A165CB" w:rsidRDefault="0016049A">
            <w:pPr>
              <w:pStyle w:val="aff2"/>
              <w:jc w:val="both"/>
              <w:rPr>
                <w:rFonts w:ascii="Cambria" w:hAnsi="Cambria"/>
              </w:rPr>
            </w:pPr>
            <w:r w:rsidRPr="00A165CB">
              <w:rPr>
                <w:rFonts w:ascii="Cambria" w:hAnsi="Cambria"/>
                <w:b/>
                <w:bCs/>
              </w:rPr>
              <w:t>ТЕАТРАЛЬНЫЙ ИНСТИТУТ ИМЕНИ БОРИСА ЩУКИНА</w:t>
            </w:r>
          </w:p>
        </w:tc>
      </w:tr>
      <w:tr w:rsidR="008F7562" w:rsidRPr="00A165CB" w14:paraId="5349244D" w14:textId="77777777" w:rsidTr="00693459">
        <w:tc>
          <w:tcPr>
            <w:tcW w:w="2536" w:type="pct"/>
          </w:tcPr>
          <w:p w14:paraId="306F6796" w14:textId="11D89D5F" w:rsidR="008F7562" w:rsidRPr="00A165CB" w:rsidRDefault="008F7562" w:rsidP="00C451BF">
            <w:pPr>
              <w:pStyle w:val="aff2"/>
              <w:rPr>
                <w:rFonts w:ascii="Cambria" w:hAnsi="Cambria"/>
              </w:rPr>
            </w:pPr>
          </w:p>
        </w:tc>
        <w:tc>
          <w:tcPr>
            <w:tcW w:w="2464" w:type="pct"/>
          </w:tcPr>
          <w:p w14:paraId="5DFF05BD" w14:textId="77777777" w:rsidR="002B6B93" w:rsidRPr="005125AC" w:rsidRDefault="002B6B93" w:rsidP="002B6B93">
            <w:pPr>
              <w:pStyle w:val="aff2"/>
              <w:rPr>
                <w:rFonts w:ascii="Cambria" w:hAnsi="Cambria"/>
                <w:sz w:val="21"/>
                <w:szCs w:val="21"/>
              </w:rPr>
            </w:pPr>
            <w:r w:rsidRPr="005125AC">
              <w:rPr>
                <w:rFonts w:ascii="Cambria" w:hAnsi="Cambria"/>
                <w:sz w:val="21"/>
                <w:szCs w:val="21"/>
              </w:rPr>
              <w:t>Проректор по ФЭ и АХД</w:t>
            </w:r>
          </w:p>
          <w:p w14:paraId="1B8C03CC" w14:textId="77777777" w:rsidR="002B6B93" w:rsidRPr="005125AC" w:rsidRDefault="002B6B93" w:rsidP="002B6B93">
            <w:pPr>
              <w:pStyle w:val="aff2"/>
              <w:rPr>
                <w:rFonts w:ascii="Cambria" w:hAnsi="Cambria"/>
                <w:sz w:val="21"/>
                <w:szCs w:val="21"/>
              </w:rPr>
            </w:pPr>
          </w:p>
          <w:p w14:paraId="3CE5B478" w14:textId="7B399DC5" w:rsidR="008F7562" w:rsidRPr="00A165CB" w:rsidRDefault="002B6B93" w:rsidP="002B6B93">
            <w:pPr>
              <w:pStyle w:val="aff2"/>
              <w:jc w:val="both"/>
              <w:rPr>
                <w:rFonts w:ascii="Times New Roman" w:hAnsi="Times New Roman"/>
                <w:b/>
                <w:sz w:val="20"/>
                <w:szCs w:val="20"/>
              </w:rPr>
            </w:pPr>
            <w:r w:rsidRPr="005125AC">
              <w:rPr>
                <w:rFonts w:ascii="Cambria" w:hAnsi="Cambria"/>
                <w:sz w:val="21"/>
                <w:szCs w:val="21"/>
              </w:rPr>
              <w:t>_________________ / А.В. Лазарев</w:t>
            </w:r>
          </w:p>
        </w:tc>
      </w:tr>
      <w:bookmarkEnd w:id="17"/>
    </w:tbl>
    <w:p w14:paraId="4EFAA2EE" w14:textId="77777777" w:rsidR="008F7562" w:rsidRPr="00A165CB" w:rsidRDefault="008F7562">
      <w:pPr>
        <w:shd w:val="clear" w:color="auto" w:fill="FFFFFF"/>
        <w:spacing w:before="90"/>
        <w:jc w:val="right"/>
        <w:rPr>
          <w:rFonts w:ascii="Cambria" w:hAnsi="Cambria" w:cs="Tahoma"/>
          <w:b/>
          <w:bCs/>
          <w:color w:val="000000"/>
          <w:sz w:val="20"/>
        </w:rPr>
        <w:sectPr w:rsidR="008F7562" w:rsidRPr="00A165CB">
          <w:pgSz w:w="16838" w:h="11906" w:orient="landscape"/>
          <w:pgMar w:top="567" w:right="686" w:bottom="426" w:left="1134" w:header="720" w:footer="720" w:gutter="0"/>
          <w:cols w:space="708"/>
          <w:titlePg/>
          <w:docGrid w:linePitch="360"/>
        </w:sectPr>
      </w:pPr>
    </w:p>
    <w:p w14:paraId="0049565D" w14:textId="77777777" w:rsidR="008F7562" w:rsidRPr="00A165CB" w:rsidRDefault="009C627C">
      <w:pPr>
        <w:shd w:val="clear" w:color="auto" w:fill="FFFFFF"/>
        <w:spacing w:after="0"/>
        <w:jc w:val="right"/>
        <w:rPr>
          <w:rFonts w:ascii="Cambria" w:hAnsi="Cambria" w:cs="Tahoma"/>
          <w:b/>
          <w:bCs/>
          <w:color w:val="000000"/>
          <w:sz w:val="20"/>
        </w:rPr>
      </w:pPr>
      <w:bookmarkStart w:id="24" w:name="_Hlk108807048"/>
      <w:r w:rsidRPr="00A165CB">
        <w:rPr>
          <w:rFonts w:ascii="Cambria" w:hAnsi="Cambria" w:cs="Tahoma"/>
          <w:b/>
          <w:bCs/>
          <w:color w:val="000000"/>
          <w:sz w:val="20"/>
        </w:rPr>
        <w:lastRenderedPageBreak/>
        <w:t>Приложение № 2</w:t>
      </w:r>
    </w:p>
    <w:p w14:paraId="1882CF5B" w14:textId="0ECB797E" w:rsidR="008F7562" w:rsidRPr="00A165CB" w:rsidRDefault="009C627C">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t xml:space="preserve">к лицензионному договору № </w:t>
      </w:r>
    </w:p>
    <w:p w14:paraId="6D5997EB" w14:textId="11362ED0" w:rsidR="008F7562" w:rsidRPr="00A165CB" w:rsidRDefault="009C627C">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t xml:space="preserve">от </w:t>
      </w:r>
      <w:r w:rsidR="000C5444">
        <w:rPr>
          <w:rFonts w:ascii="Cambria" w:hAnsi="Cambria" w:cs="Tahoma"/>
          <w:b/>
          <w:bCs/>
          <w:color w:val="000000"/>
          <w:sz w:val="20"/>
        </w:rPr>
        <w:t xml:space="preserve">_____________________ </w:t>
      </w:r>
      <w:r w:rsidRPr="00A165CB">
        <w:rPr>
          <w:rFonts w:ascii="Cambria" w:hAnsi="Cambria" w:cs="Tahoma"/>
          <w:b/>
          <w:bCs/>
          <w:color w:val="000000"/>
          <w:sz w:val="20"/>
        </w:rPr>
        <w:t>202</w:t>
      </w:r>
      <w:r w:rsidR="00607FC3">
        <w:rPr>
          <w:rFonts w:ascii="Cambria" w:hAnsi="Cambria" w:cs="Tahoma"/>
          <w:b/>
          <w:bCs/>
          <w:color w:val="000000"/>
          <w:sz w:val="20"/>
        </w:rPr>
        <w:t>6</w:t>
      </w:r>
      <w:r w:rsidR="0039041C">
        <w:rPr>
          <w:rFonts w:ascii="Cambria" w:hAnsi="Cambria" w:cs="Tahoma"/>
          <w:b/>
          <w:bCs/>
          <w:color w:val="000000"/>
          <w:sz w:val="20"/>
        </w:rPr>
        <w:t xml:space="preserve"> </w:t>
      </w:r>
      <w:r w:rsidRPr="00A165CB">
        <w:rPr>
          <w:rFonts w:ascii="Cambria" w:hAnsi="Cambria" w:cs="Tahoma"/>
          <w:b/>
          <w:bCs/>
          <w:color w:val="000000"/>
          <w:sz w:val="20"/>
        </w:rPr>
        <w:t>г.</w:t>
      </w:r>
    </w:p>
    <w:p w14:paraId="212613FB" w14:textId="77777777" w:rsidR="008F7562" w:rsidRPr="00A165CB" w:rsidRDefault="008F7562">
      <w:pPr>
        <w:pStyle w:val="aff2"/>
        <w:jc w:val="center"/>
        <w:rPr>
          <w:rFonts w:ascii="Cambria" w:hAnsi="Cambria" w:cs="Arial"/>
          <w:b/>
        </w:rPr>
      </w:pPr>
      <w:bookmarkStart w:id="25" w:name="OLE_LINK41"/>
      <w:bookmarkStart w:id="26" w:name="OLE_LINK42"/>
      <w:bookmarkStart w:id="27" w:name="OLE_LINK43"/>
      <w:bookmarkStart w:id="28" w:name="OLE_LINK35"/>
      <w:bookmarkStart w:id="29" w:name="OLE_LINK36"/>
      <w:bookmarkStart w:id="30" w:name="OLE_LINK37"/>
    </w:p>
    <w:p w14:paraId="4CD948BE" w14:textId="3928AF7E" w:rsidR="008F7562" w:rsidRPr="00A165CB" w:rsidRDefault="009C627C">
      <w:pPr>
        <w:pStyle w:val="aff2"/>
        <w:spacing w:after="120"/>
        <w:jc w:val="center"/>
        <w:rPr>
          <w:rFonts w:ascii="Cambria" w:hAnsi="Cambria" w:cs="Arial"/>
          <w:b/>
        </w:rPr>
      </w:pPr>
      <w:r w:rsidRPr="00A165CB">
        <w:rPr>
          <w:rFonts w:ascii="Cambria" w:hAnsi="Cambria" w:cs="Arial"/>
          <w:b/>
        </w:rPr>
        <w:t>Гарантийная Техническая Поддержка</w:t>
      </w:r>
    </w:p>
    <w:p w14:paraId="7EE41923" w14:textId="2E3CBB97" w:rsidR="008F7562" w:rsidRPr="00A165CB" w:rsidRDefault="009C627C" w:rsidP="00D02A73">
      <w:pPr>
        <w:numPr>
          <w:ilvl w:val="0"/>
          <w:numId w:val="35"/>
        </w:numPr>
        <w:ind w:left="357" w:hanging="357"/>
        <w:rPr>
          <w:rFonts w:ascii="Cambria" w:eastAsia="Arial" w:hAnsi="Cambria" w:cs="Arial"/>
          <w:sz w:val="21"/>
          <w:szCs w:val="21"/>
        </w:rPr>
      </w:pPr>
      <w:bookmarkStart w:id="31" w:name="_Hlk149656795"/>
      <w:r w:rsidRPr="00A165CB">
        <w:rPr>
          <w:rFonts w:ascii="Cambria" w:eastAsia="Arial" w:hAnsi="Cambria" w:cs="Arial"/>
          <w:sz w:val="21"/>
          <w:szCs w:val="21"/>
        </w:rPr>
        <w:t xml:space="preserve">Гарантийная техническая поддержка </w:t>
      </w:r>
      <w:bookmarkStart w:id="32" w:name="_Hlk122450067"/>
      <w:r w:rsidRPr="00A165CB">
        <w:rPr>
          <w:rFonts w:ascii="Cambria" w:eastAsia="Arial" w:hAnsi="Cambria" w:cs="Arial"/>
          <w:sz w:val="21"/>
          <w:szCs w:val="21"/>
        </w:rPr>
        <w:t xml:space="preserve">(«ГТП») </w:t>
      </w:r>
      <w:bookmarkEnd w:id="32"/>
      <w:r w:rsidRPr="00A165CB">
        <w:rPr>
          <w:rFonts w:ascii="Cambria" w:eastAsia="Arial" w:hAnsi="Cambria" w:cs="Arial"/>
          <w:sz w:val="21"/>
          <w:szCs w:val="21"/>
        </w:rPr>
        <w:t xml:space="preserve">Программ осуществляется в течение периода действия лицензии, указанного в Спецификации. </w:t>
      </w:r>
    </w:p>
    <w:p w14:paraId="154654A4" w14:textId="0F5D7D21" w:rsidR="008F7562" w:rsidRPr="00A165CB" w:rsidRDefault="00A4415A" w:rsidP="000B5305">
      <w:pPr>
        <w:numPr>
          <w:ilvl w:val="0"/>
          <w:numId w:val="35"/>
        </w:numPr>
        <w:ind w:left="357" w:hanging="357"/>
        <w:rPr>
          <w:rFonts w:ascii="Cambria" w:eastAsia="Arial" w:hAnsi="Cambria" w:cs="Arial"/>
          <w:sz w:val="21"/>
          <w:szCs w:val="21"/>
        </w:rPr>
      </w:pPr>
      <w:r w:rsidRPr="00A165CB">
        <w:rPr>
          <w:rFonts w:ascii="Cambria" w:eastAsia="Arial" w:hAnsi="Cambria" w:cs="Arial"/>
          <w:sz w:val="21"/>
          <w:szCs w:val="21"/>
        </w:rPr>
        <w:t xml:space="preserve">Заявки </w:t>
      </w:r>
      <w:r w:rsidRPr="00A165CB">
        <w:rPr>
          <w:rStyle w:val="af9"/>
          <w:rFonts w:ascii="Cambria" w:hAnsi="Cambria"/>
          <w:sz w:val="21"/>
          <w:szCs w:val="21"/>
        </w:rPr>
        <w:t>Операторов</w:t>
      </w:r>
      <w:r w:rsidRPr="00A165CB">
        <w:rPr>
          <w:rFonts w:ascii="Cambria" w:eastAsia="Arial" w:hAnsi="Cambria" w:cs="Arial"/>
          <w:sz w:val="21"/>
          <w:szCs w:val="21"/>
        </w:rPr>
        <w:t xml:space="preserve"> принимаются по электронной почте: </w:t>
      </w:r>
      <w:r w:rsidR="00527109">
        <w:rPr>
          <w:rFonts w:ascii="Cambria" w:eastAsia="Arial" w:hAnsi="Cambria" w:cs="Arial"/>
          <w:sz w:val="21"/>
          <w:szCs w:val="21"/>
        </w:rPr>
        <w:t>_____________________________</w:t>
      </w:r>
      <w:r w:rsidRPr="00A165CB">
        <w:rPr>
          <w:rFonts w:ascii="Cambria" w:eastAsia="Arial" w:hAnsi="Cambria" w:cs="Arial"/>
          <w:sz w:val="21"/>
          <w:szCs w:val="21"/>
        </w:rPr>
        <w:t xml:space="preserve"> (в режиме 24/7) или по телефону </w:t>
      </w:r>
      <w:r w:rsidR="00527109">
        <w:rPr>
          <w:rFonts w:ascii="Cambria" w:eastAsia="Arial" w:hAnsi="Cambria" w:cs="Arial"/>
          <w:sz w:val="21"/>
          <w:szCs w:val="21"/>
        </w:rPr>
        <w:t>_______________________________________________</w:t>
      </w:r>
      <w:r w:rsidRPr="00A165CB">
        <w:rPr>
          <w:rFonts w:ascii="Cambria" w:eastAsia="Arial" w:hAnsi="Cambria" w:cs="Arial"/>
          <w:sz w:val="21"/>
          <w:szCs w:val="21"/>
        </w:rPr>
        <w:t xml:space="preserve"> </w:t>
      </w:r>
      <w:bookmarkStart w:id="33" w:name="_Hlk122450150"/>
      <w:r w:rsidRPr="00A165CB">
        <w:rPr>
          <w:rFonts w:ascii="Cambria" w:eastAsia="Arial" w:hAnsi="Cambria" w:cs="Arial"/>
          <w:sz w:val="21"/>
          <w:szCs w:val="21"/>
        </w:rPr>
        <w:t xml:space="preserve">(с </w:t>
      </w:r>
      <w:r w:rsidR="00C451BF" w:rsidRPr="00A165CB">
        <w:rPr>
          <w:rFonts w:ascii="Cambria" w:eastAsia="Arial" w:hAnsi="Cambria" w:cs="Arial"/>
          <w:sz w:val="21"/>
          <w:szCs w:val="21"/>
        </w:rPr>
        <w:t>09:00</w:t>
      </w:r>
      <w:r w:rsidRPr="00A165CB">
        <w:rPr>
          <w:rFonts w:ascii="Cambria" w:eastAsia="Arial" w:hAnsi="Cambria" w:cs="Arial"/>
          <w:sz w:val="21"/>
          <w:szCs w:val="21"/>
        </w:rPr>
        <w:t xml:space="preserve"> до </w:t>
      </w:r>
      <w:r w:rsidR="00C451BF" w:rsidRPr="00A165CB">
        <w:rPr>
          <w:rFonts w:ascii="Cambria" w:eastAsia="Arial" w:hAnsi="Cambria" w:cs="Arial"/>
          <w:sz w:val="21"/>
          <w:szCs w:val="21"/>
        </w:rPr>
        <w:t>18:00</w:t>
      </w:r>
      <w:r w:rsidRPr="00A165CB">
        <w:rPr>
          <w:rFonts w:ascii="Cambria" w:eastAsia="Arial" w:hAnsi="Cambria" w:cs="Arial"/>
          <w:sz w:val="21"/>
          <w:szCs w:val="21"/>
        </w:rPr>
        <w:t xml:space="preserve"> МСК)</w:t>
      </w:r>
      <w:bookmarkEnd w:id="33"/>
      <w:r w:rsidRPr="00A165CB">
        <w:rPr>
          <w:rFonts w:ascii="Cambria" w:eastAsia="Arial" w:hAnsi="Cambria" w:cs="Arial"/>
          <w:sz w:val="21"/>
          <w:szCs w:val="21"/>
        </w:rPr>
        <w:t>.</w:t>
      </w:r>
    </w:p>
    <w:p w14:paraId="4629C822" w14:textId="5BEE8917" w:rsidR="008F7562" w:rsidRPr="00A165CB" w:rsidRDefault="00092470">
      <w:pPr>
        <w:numPr>
          <w:ilvl w:val="0"/>
          <w:numId w:val="35"/>
        </w:numPr>
        <w:ind w:left="357" w:hanging="357"/>
        <w:rPr>
          <w:rFonts w:ascii="Cambria" w:eastAsia="Arial" w:hAnsi="Cambria" w:cs="Arial"/>
          <w:sz w:val="21"/>
          <w:szCs w:val="21"/>
        </w:rPr>
      </w:pPr>
      <w:r w:rsidRPr="00A165CB">
        <w:rPr>
          <w:rFonts w:ascii="Cambria" w:eastAsia="Arial" w:hAnsi="Cambria" w:cs="Arial"/>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4BEF8ECD" w14:textId="72E73BED" w:rsidR="008F7562" w:rsidRPr="00A165CB" w:rsidRDefault="009C627C">
      <w:pPr>
        <w:numPr>
          <w:ilvl w:val="0"/>
          <w:numId w:val="35"/>
        </w:numPr>
        <w:ind w:left="357" w:hanging="357"/>
        <w:rPr>
          <w:rFonts w:ascii="Cambria" w:eastAsia="Arial" w:hAnsi="Cambria" w:cs="Arial"/>
          <w:sz w:val="21"/>
          <w:szCs w:val="21"/>
        </w:rPr>
      </w:pPr>
      <w:r w:rsidRPr="00A165CB">
        <w:rPr>
          <w:rFonts w:ascii="Cambria" w:eastAsia="Arial" w:hAnsi="Cambria" w:cs="Arial"/>
          <w:sz w:val="21"/>
          <w:szCs w:val="21"/>
        </w:rPr>
        <w:t xml:space="preserve">Корневой администратор системы: </w:t>
      </w:r>
      <w:r w:rsidRPr="00A165CB">
        <w:rPr>
          <w:rFonts w:ascii="Cambria" w:eastAsia="Arial" w:hAnsi="Cambria" w:cs="Arial"/>
          <w:sz w:val="22"/>
          <w:szCs w:val="22"/>
        </w:rPr>
        <w:t>Максим Николаев</w:t>
      </w:r>
      <w:r w:rsidRPr="00A165CB">
        <w:rPr>
          <w:rFonts w:ascii="Cambria" w:eastAsia="Calibri" w:hAnsi="Cambria"/>
          <w:sz w:val="21"/>
          <w:szCs w:val="21"/>
        </w:rPr>
        <w:t xml:space="preserve">, адрес служебной электронной почты </w:t>
      </w:r>
      <w:r w:rsidRPr="00693459">
        <w:rPr>
          <w:rFonts w:ascii="Cambria" w:eastAsia="Arial" w:hAnsi="Cambria" w:cs="Arial"/>
          <w:sz w:val="22"/>
          <w:szCs w:val="22"/>
        </w:rPr>
        <w:t>woody86@list.ru</w:t>
      </w:r>
      <w:r w:rsidRPr="00693459">
        <w:rPr>
          <w:rFonts w:ascii="Cambria" w:eastAsia="Calibri" w:hAnsi="Cambria"/>
          <w:sz w:val="21"/>
          <w:szCs w:val="21"/>
        </w:rPr>
        <w:t xml:space="preserve">, номер служебного телефона </w:t>
      </w:r>
      <w:r w:rsidRPr="00693459">
        <w:rPr>
          <w:rFonts w:ascii="Cambria" w:eastAsia="Arial" w:hAnsi="Cambria" w:cs="Arial"/>
          <w:sz w:val="22"/>
          <w:szCs w:val="22"/>
        </w:rPr>
        <w:t>+7 (499) 241-56-44 доб.222</w:t>
      </w:r>
      <w:r w:rsidRPr="00693459">
        <w:rPr>
          <w:rFonts w:ascii="Cambria" w:eastAsia="Arial" w:hAnsi="Cambria" w:cs="Arial"/>
          <w:sz w:val="21"/>
          <w:szCs w:val="21"/>
        </w:rPr>
        <w:t xml:space="preserve">. </w:t>
      </w:r>
      <w:r w:rsidRPr="00A165CB">
        <w:rPr>
          <w:rFonts w:ascii="Cambria" w:eastAsia="Arial" w:hAnsi="Cambria" w:cs="Arial"/>
          <w:sz w:val="21"/>
          <w:szCs w:val="21"/>
        </w:rPr>
        <w:t>На указанный адрес электронной почты направляются</w:t>
      </w:r>
      <w:r w:rsidR="00337899">
        <w:rPr>
          <w:rFonts w:ascii="Cambria" w:eastAsia="Arial" w:hAnsi="Cambria" w:cs="Arial"/>
          <w:sz w:val="21"/>
          <w:szCs w:val="21"/>
        </w:rPr>
        <w:t xml:space="preserve"> (при необходимости)</w:t>
      </w:r>
      <w:r w:rsidRPr="00A165CB">
        <w:rPr>
          <w:rFonts w:ascii="Cambria" w:eastAsia="Arial" w:hAnsi="Cambria" w:cs="Arial"/>
          <w:sz w:val="21"/>
          <w:szCs w:val="21"/>
        </w:rPr>
        <w:t>: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40462F21" w14:textId="1160AF74" w:rsidR="008F7562" w:rsidRPr="00A165CB" w:rsidRDefault="009C627C">
      <w:pPr>
        <w:numPr>
          <w:ilvl w:val="0"/>
          <w:numId w:val="35"/>
        </w:numPr>
        <w:ind w:left="357" w:hanging="357"/>
        <w:rPr>
          <w:rFonts w:ascii="Cambria" w:eastAsia="Arial" w:hAnsi="Cambria" w:cs="Arial"/>
          <w:sz w:val="21"/>
          <w:szCs w:val="21"/>
        </w:rPr>
      </w:pPr>
      <w:r w:rsidRPr="00A165CB">
        <w:rPr>
          <w:rFonts w:ascii="Cambria" w:eastAsia="Arial" w:hAnsi="Cambria" w:cs="Arial"/>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5F8AEAF7" w14:textId="361206CD" w:rsidR="008F7562" w:rsidRPr="00A165CB" w:rsidRDefault="009C627C" w:rsidP="00AD0DE0">
      <w:pPr>
        <w:numPr>
          <w:ilvl w:val="0"/>
          <w:numId w:val="35"/>
        </w:numPr>
        <w:tabs>
          <w:tab w:val="clear" w:pos="644"/>
          <w:tab w:val="num" w:pos="567"/>
        </w:tabs>
        <w:ind w:left="284" w:hanging="284"/>
        <w:rPr>
          <w:rFonts w:ascii="Cambria" w:eastAsia="Arial" w:hAnsi="Cambria" w:cs="Arial"/>
          <w:sz w:val="21"/>
          <w:szCs w:val="21"/>
        </w:rPr>
      </w:pPr>
      <w:r w:rsidRPr="00A165CB">
        <w:rPr>
          <w:rFonts w:ascii="Cambria" w:eastAsia="Arial" w:hAnsi="Cambria" w:cs="Arial"/>
          <w:sz w:val="21"/>
          <w:szCs w:val="21"/>
        </w:rPr>
        <w:t xml:space="preserve">Перед началом использования API </w:t>
      </w:r>
      <w:r w:rsidRPr="00A165CB">
        <w:rPr>
          <w:rFonts w:ascii="Cambria" w:eastAsia="Calibri" w:hAnsi="Cambria" w:cs="Cambria"/>
          <w:bCs/>
          <w:sz w:val="21"/>
          <w:szCs w:val="21"/>
        </w:rPr>
        <w:t>Лицензиара</w:t>
      </w:r>
      <w:r w:rsidRPr="00A165CB">
        <w:rPr>
          <w:rFonts w:ascii="Cambria" w:eastAsia="Arial" w:hAnsi="Cambria" w:cs="Arial"/>
          <w:sz w:val="21"/>
          <w:szCs w:val="21"/>
        </w:rPr>
        <w:t xml:space="preserve"> </w:t>
      </w:r>
      <w:r w:rsidRPr="00A165CB">
        <w:rPr>
          <w:rFonts w:ascii="Cambria" w:eastAsia="Calibri" w:hAnsi="Cambria" w:cs="Cambria"/>
          <w:bCs/>
          <w:sz w:val="21"/>
          <w:szCs w:val="21"/>
        </w:rPr>
        <w:t>Лицензиат</w:t>
      </w:r>
      <w:r w:rsidRPr="00A165CB">
        <w:rPr>
          <w:rFonts w:ascii="Cambria" w:eastAsia="Arial" w:hAnsi="Cambria" w:cs="Arial"/>
          <w:sz w:val="21"/>
          <w:szCs w:val="21"/>
        </w:rPr>
        <w:t xml:space="preserve"> обязан направить запрос по адресу </w:t>
      </w:r>
      <w:r w:rsidR="00527109">
        <w:rPr>
          <w:rFonts w:ascii="Cambria" w:eastAsia="Arial" w:hAnsi="Cambria" w:cs="Arial"/>
          <w:sz w:val="21"/>
          <w:szCs w:val="21"/>
        </w:rPr>
        <w:t>___________________________________________________</w:t>
      </w:r>
      <w:r w:rsidRPr="00A165CB">
        <w:rPr>
          <w:rFonts w:ascii="Cambria" w:eastAsia="Arial" w:hAnsi="Cambria" w:cs="Arial"/>
          <w:sz w:val="21"/>
          <w:szCs w:val="21"/>
        </w:rPr>
        <w:t xml:space="preserve"> с указанием следующих данных об ответственном работнике </w:t>
      </w:r>
      <w:r w:rsidRPr="00A165CB">
        <w:rPr>
          <w:rFonts w:ascii="Cambria" w:eastAsia="Calibri" w:hAnsi="Cambria" w:cs="Cambria"/>
          <w:bCs/>
          <w:sz w:val="21"/>
          <w:szCs w:val="21"/>
        </w:rPr>
        <w:t>Лицензиата</w:t>
      </w:r>
      <w:r w:rsidRPr="00A165CB">
        <w:rPr>
          <w:rFonts w:ascii="Cambria" w:eastAsia="Arial" w:hAnsi="Cambria" w:cs="Arial"/>
          <w:sz w:val="21"/>
          <w:szCs w:val="21"/>
        </w:rPr>
        <w:t xml:space="preserve">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Операторов с одинаковым адресом электронной почты в системе </w:t>
      </w:r>
      <w:r w:rsidR="00527109">
        <w:rPr>
          <w:rFonts w:ascii="Cambria" w:eastAsia="Arial" w:hAnsi="Cambria" w:cs="Arial"/>
          <w:sz w:val="21"/>
          <w:szCs w:val="21"/>
        </w:rPr>
        <w:t>______________________________________________</w:t>
      </w:r>
      <w:r w:rsidRPr="00A165CB">
        <w:rPr>
          <w:rFonts w:ascii="Cambria" w:eastAsia="Arial" w:hAnsi="Cambria" w:cs="Arial"/>
          <w:sz w:val="21"/>
          <w:szCs w:val="21"/>
        </w:rPr>
        <w:t xml:space="preserve"> технически невозможно. Оператор с ролью «Корневой администратор системы» не может быть одновременно «Администратором API».</w:t>
      </w:r>
    </w:p>
    <w:p w14:paraId="6F64E7BC" w14:textId="2E9E2BEA" w:rsidR="008F7562" w:rsidRPr="00A165CB" w:rsidRDefault="004F6117" w:rsidP="00AD0DE0">
      <w:pPr>
        <w:numPr>
          <w:ilvl w:val="0"/>
          <w:numId w:val="35"/>
        </w:numPr>
        <w:tabs>
          <w:tab w:val="clear" w:pos="644"/>
          <w:tab w:val="num" w:pos="567"/>
        </w:tabs>
        <w:ind w:left="284" w:hanging="284"/>
        <w:rPr>
          <w:rFonts w:ascii="Cambria" w:eastAsia="Arial" w:hAnsi="Cambria" w:cs="Arial"/>
          <w:sz w:val="21"/>
          <w:szCs w:val="21"/>
        </w:rPr>
      </w:pPr>
      <w:r w:rsidRPr="00A165CB">
        <w:rPr>
          <w:rFonts w:ascii="Cambria" w:eastAsia="Arial" w:hAnsi="Cambria" w:cs="Arial"/>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34" w:name="_Hlk137667465"/>
      <w:r w:rsidRPr="00A165CB">
        <w:rPr>
          <w:rFonts w:ascii="Cambria" w:eastAsia="Arial" w:hAnsi="Cambria" w:cs="Arial"/>
          <w:sz w:val="21"/>
          <w:szCs w:val="21"/>
        </w:rPr>
        <w:t xml:space="preserve">фамилии, имени, отчества, </w:t>
      </w:r>
      <w:bookmarkEnd w:id="34"/>
      <w:r w:rsidRPr="00A165CB">
        <w:rPr>
          <w:rFonts w:ascii="Cambria" w:eastAsia="Arial" w:hAnsi="Cambria" w:cs="Arial"/>
          <w:sz w:val="21"/>
          <w:szCs w:val="21"/>
        </w:rPr>
        <w:t xml:space="preserve">адреса служебной электронной почты и/или номера служебного телефона), </w:t>
      </w:r>
      <w:r w:rsidRPr="00A165CB">
        <w:rPr>
          <w:rFonts w:ascii="Cambria" w:eastAsia="Calibri" w:hAnsi="Cambria" w:cs="Cambria"/>
          <w:bCs/>
          <w:sz w:val="21"/>
          <w:szCs w:val="21"/>
        </w:rPr>
        <w:t>Лицензиат</w:t>
      </w:r>
      <w:r w:rsidRPr="00A165CB">
        <w:rPr>
          <w:rFonts w:ascii="Cambria" w:eastAsia="Arial" w:hAnsi="Cambria" w:cs="Arial"/>
          <w:sz w:val="21"/>
          <w:szCs w:val="21"/>
        </w:rPr>
        <w:t xml:space="preserve"> обязан не позднее 3 (трёх) рабочих дней со дня возникновения таких изменений сообщить о них </w:t>
      </w:r>
      <w:r w:rsidRPr="00A165CB">
        <w:rPr>
          <w:rFonts w:ascii="Cambria" w:eastAsia="Calibri" w:hAnsi="Cambria" w:cs="Cambria"/>
          <w:bCs/>
          <w:sz w:val="21"/>
          <w:szCs w:val="21"/>
        </w:rPr>
        <w:t>Лицензиару</w:t>
      </w:r>
      <w:r w:rsidRPr="00A165CB">
        <w:rPr>
          <w:rFonts w:ascii="Cambria" w:eastAsia="Arial" w:hAnsi="Cambria" w:cs="Arial"/>
          <w:sz w:val="21"/>
          <w:szCs w:val="21"/>
        </w:rPr>
        <w:t xml:space="preserve"> путём направления на адрес </w:t>
      </w:r>
      <w:hyperlink r:id="rId14" w:tooltip="mailto:support@antiplagiat.ru" w:history="1">
        <w:r w:rsidR="00527109">
          <w:rPr>
            <w:rFonts w:ascii="Cambria" w:eastAsia="Arial" w:hAnsi="Cambria" w:cs="Arial"/>
            <w:sz w:val="21"/>
            <w:szCs w:val="21"/>
          </w:rPr>
          <w:t>__________________________________________</w:t>
        </w:r>
      </w:hyperlink>
      <w:r w:rsidR="0090596C">
        <w:rPr>
          <w:rFonts w:ascii="Cambria" w:eastAsia="Arial" w:hAnsi="Cambria" w:cs="Arial"/>
          <w:sz w:val="21"/>
          <w:szCs w:val="21"/>
        </w:rPr>
        <w:t xml:space="preserve"> </w:t>
      </w:r>
      <w:r w:rsidRPr="00A165CB">
        <w:rPr>
          <w:rFonts w:ascii="Cambria" w:eastAsia="Arial" w:hAnsi="Cambria" w:cs="Arial"/>
          <w:sz w:val="21"/>
          <w:szCs w:val="21"/>
        </w:rPr>
        <w:t xml:space="preserve">электронного образа официального письма </w:t>
      </w:r>
      <w:r w:rsidRPr="00A165CB">
        <w:rPr>
          <w:rFonts w:ascii="Cambria" w:eastAsia="Calibri" w:hAnsi="Cambria" w:cs="Cambria"/>
          <w:bCs/>
          <w:sz w:val="21"/>
          <w:szCs w:val="21"/>
        </w:rPr>
        <w:t>Лицензиата</w:t>
      </w:r>
      <w:r w:rsidRPr="00A165CB">
        <w:rPr>
          <w:rFonts w:ascii="Cambria" w:eastAsia="Arial" w:hAnsi="Cambria" w:cs="Arial"/>
          <w:sz w:val="21"/>
          <w:szCs w:val="21"/>
        </w:rPr>
        <w:t xml:space="preserve"> по форме, предоставляемой </w:t>
      </w:r>
      <w:r w:rsidRPr="00A165CB">
        <w:rPr>
          <w:rFonts w:ascii="Cambria" w:eastAsia="Calibri" w:hAnsi="Cambria" w:cs="Cambria"/>
          <w:bCs/>
          <w:sz w:val="21"/>
          <w:szCs w:val="21"/>
        </w:rPr>
        <w:t>Лицензиаром</w:t>
      </w:r>
      <w:r w:rsidRPr="00A165CB">
        <w:rPr>
          <w:rFonts w:ascii="Cambria" w:eastAsia="Arial" w:hAnsi="Cambria" w:cs="Arial"/>
          <w:sz w:val="21"/>
          <w:szCs w:val="21"/>
        </w:rPr>
        <w:t xml:space="preserve">, за подписью уполномоченного представителя </w:t>
      </w:r>
      <w:r w:rsidRPr="00A165CB">
        <w:rPr>
          <w:rFonts w:ascii="Cambria" w:eastAsia="Calibri" w:hAnsi="Cambria" w:cs="Cambria"/>
          <w:bCs/>
          <w:sz w:val="21"/>
          <w:szCs w:val="21"/>
        </w:rPr>
        <w:t>Лицензиата</w:t>
      </w:r>
      <w:r w:rsidRPr="00A165CB">
        <w:rPr>
          <w:rFonts w:ascii="Cambria" w:eastAsia="Arial" w:hAnsi="Cambria" w:cs="Arial"/>
          <w:sz w:val="21"/>
          <w:szCs w:val="21"/>
        </w:rPr>
        <w:t xml:space="preserve"> (лица, подписавшего Договор), заверенной оттиском круглой печати </w:t>
      </w:r>
      <w:r w:rsidRPr="00A165CB">
        <w:rPr>
          <w:rFonts w:ascii="Cambria" w:eastAsia="Calibri" w:hAnsi="Cambria" w:cs="Cambria"/>
          <w:bCs/>
          <w:sz w:val="21"/>
          <w:szCs w:val="21"/>
        </w:rPr>
        <w:t xml:space="preserve">Лицензиата </w:t>
      </w:r>
      <w:r w:rsidRPr="00A165CB">
        <w:rPr>
          <w:rFonts w:ascii="Cambria" w:eastAsia="Arial" w:hAnsi="Cambria" w:cs="Arial"/>
          <w:sz w:val="21"/>
          <w:szCs w:val="21"/>
        </w:rPr>
        <w:t>(при наличии печати).</w:t>
      </w:r>
    </w:p>
    <w:p w14:paraId="0D1B079E" w14:textId="26B18CC3" w:rsidR="008F7562" w:rsidRDefault="00DA6865" w:rsidP="00AD0DE0">
      <w:pPr>
        <w:numPr>
          <w:ilvl w:val="0"/>
          <w:numId w:val="35"/>
        </w:numPr>
        <w:tabs>
          <w:tab w:val="clear" w:pos="644"/>
          <w:tab w:val="num" w:pos="567"/>
        </w:tabs>
        <w:ind w:left="284" w:hanging="284"/>
        <w:rPr>
          <w:rFonts w:ascii="Cambria" w:eastAsia="Arial" w:hAnsi="Cambria" w:cs="Arial"/>
          <w:sz w:val="21"/>
          <w:szCs w:val="21"/>
        </w:rPr>
      </w:pPr>
      <w:r w:rsidRPr="00A165CB">
        <w:rPr>
          <w:rFonts w:ascii="Cambria" w:eastAsia="Arial" w:hAnsi="Cambria" w:cs="Arial"/>
          <w:sz w:val="21"/>
          <w:szCs w:val="21"/>
        </w:rPr>
        <w:t xml:space="preserve">В случае обнаружения подозрительной пользовательской активности Аккаунта, </w:t>
      </w:r>
      <w:r w:rsidRPr="00A165CB">
        <w:rPr>
          <w:rFonts w:ascii="Cambria" w:eastAsia="Calibri" w:hAnsi="Cambria" w:cs="Cambria"/>
          <w:bCs/>
          <w:sz w:val="21"/>
          <w:szCs w:val="21"/>
        </w:rPr>
        <w:t>Лицензиар</w:t>
      </w:r>
      <w:r w:rsidRPr="00A165CB">
        <w:rPr>
          <w:rFonts w:ascii="Cambria" w:eastAsia="Arial" w:hAnsi="Cambria" w:cs="Arial"/>
          <w:sz w:val="21"/>
          <w:szCs w:val="21"/>
        </w:rPr>
        <w:t xml:space="preserve"> вправе временно приостановить использование Программ таким Аккаунтом с обязательным уведомлением Корневого администратора системы и (при наличии)</w:t>
      </w:r>
      <w:r w:rsidRPr="00A165CB" w:rsidDel="00DA6865">
        <w:rPr>
          <w:rFonts w:ascii="Cambria" w:eastAsia="Arial" w:hAnsi="Cambria" w:cs="Arial"/>
          <w:sz w:val="21"/>
          <w:szCs w:val="21"/>
        </w:rPr>
        <w:t xml:space="preserve"> </w:t>
      </w:r>
      <w:r w:rsidRPr="00A165CB">
        <w:rPr>
          <w:rFonts w:ascii="Cambria" w:eastAsia="Arial" w:hAnsi="Cambria" w:cs="Arial"/>
          <w:sz w:val="21"/>
          <w:szCs w:val="21"/>
        </w:rPr>
        <w:t xml:space="preserve">Администратора </w:t>
      </w:r>
      <w:proofErr w:type="gramStart"/>
      <w:r w:rsidRPr="00A165CB">
        <w:rPr>
          <w:rFonts w:ascii="Cambria" w:eastAsia="Arial" w:hAnsi="Cambria" w:cs="Arial"/>
          <w:sz w:val="21"/>
          <w:szCs w:val="21"/>
        </w:rPr>
        <w:t xml:space="preserve">API  </w:t>
      </w:r>
      <w:r w:rsidRPr="00A165CB">
        <w:rPr>
          <w:rFonts w:ascii="Cambria" w:eastAsia="Calibri" w:hAnsi="Cambria" w:cs="Cambria"/>
          <w:bCs/>
          <w:sz w:val="21"/>
          <w:szCs w:val="21"/>
        </w:rPr>
        <w:t>Лицензиата</w:t>
      </w:r>
      <w:proofErr w:type="gramEnd"/>
      <w:r w:rsidRPr="00A165CB">
        <w:rPr>
          <w:rFonts w:ascii="Cambria" w:eastAsia="Arial" w:hAnsi="Cambria" w:cs="Arial"/>
          <w:sz w:val="21"/>
          <w:szCs w:val="21"/>
        </w:rPr>
        <w:t>.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w:t>
      </w:r>
      <w:r w:rsidR="0090596C">
        <w:rPr>
          <w:rFonts w:ascii="Cambria" w:eastAsia="Arial" w:hAnsi="Cambria" w:cs="Arial"/>
          <w:sz w:val="21"/>
          <w:szCs w:val="21"/>
        </w:rPr>
        <w:t>, размещенным по адресу в сети «Интернет»</w:t>
      </w:r>
      <w:r w:rsidRPr="00A165CB">
        <w:rPr>
          <w:rFonts w:ascii="Cambria" w:eastAsia="Arial" w:hAnsi="Cambria" w:cs="Arial"/>
          <w:sz w:val="21"/>
          <w:szCs w:val="21"/>
        </w:rPr>
        <w:t xml:space="preserve"> (</w:t>
      </w:r>
      <w:hyperlink r:id="rId15" w:tooltip="https://www.antiplagiat.ru/help/manifest" w:history="1">
        <w:r w:rsidR="00527109">
          <w:rPr>
            <w:rFonts w:ascii="Cambria" w:eastAsia="Arial" w:hAnsi="Cambria" w:cs="Arial"/>
            <w:sz w:val="21"/>
            <w:szCs w:val="21"/>
          </w:rPr>
          <w:t>____________________________________</w:t>
        </w:r>
      </w:hyperlink>
      <w:r w:rsidRPr="00A165CB">
        <w:rPr>
          <w:rFonts w:ascii="Cambria" w:eastAsia="Arial" w:hAnsi="Cambria" w:cs="Arial"/>
          <w:sz w:val="21"/>
          <w:szCs w:val="21"/>
        </w:rPr>
        <w:t xml:space="preserve">), а также другие действия </w:t>
      </w:r>
      <w:r w:rsidRPr="00A165CB">
        <w:rPr>
          <w:rFonts w:ascii="Cambria" w:eastAsia="Calibri" w:hAnsi="Cambria" w:cs="Cambria"/>
          <w:bCs/>
          <w:sz w:val="21"/>
          <w:szCs w:val="21"/>
        </w:rPr>
        <w:t>Лицензиата</w:t>
      </w:r>
      <w:r w:rsidRPr="00A165CB">
        <w:rPr>
          <w:rFonts w:ascii="Cambria" w:eastAsia="Arial" w:hAnsi="Cambria" w:cs="Arial"/>
          <w:sz w:val="21"/>
          <w:szCs w:val="21"/>
        </w:rPr>
        <w:t xml:space="preserve"> (Оператора), нарушающие условия Договора.</w:t>
      </w:r>
      <w:bookmarkEnd w:id="25"/>
      <w:bookmarkEnd w:id="26"/>
      <w:bookmarkEnd w:id="27"/>
      <w:bookmarkEnd w:id="31"/>
    </w:p>
    <w:p w14:paraId="7F72F0F2" w14:textId="307D6488" w:rsidR="0090596C" w:rsidRDefault="0090596C" w:rsidP="00CA10D8">
      <w:pPr>
        <w:ind w:left="284" w:firstLine="0"/>
        <w:rPr>
          <w:rFonts w:ascii="Cambria" w:eastAsia="Arial" w:hAnsi="Cambria" w:cs="Arial"/>
          <w:sz w:val="21"/>
          <w:szCs w:val="21"/>
        </w:rPr>
      </w:pPr>
    </w:p>
    <w:tbl>
      <w:tblPr>
        <w:tblW w:w="0" w:type="auto"/>
        <w:tblLook w:val="04A0" w:firstRow="1" w:lastRow="0" w:firstColumn="1" w:lastColumn="0" w:noHBand="0" w:noVBand="1"/>
      </w:tblPr>
      <w:tblGrid>
        <w:gridCol w:w="4819"/>
        <w:gridCol w:w="4820"/>
      </w:tblGrid>
      <w:tr w:rsidR="004A348C" w:rsidRPr="00A165CB" w14:paraId="4B8000A3" w14:textId="77777777" w:rsidTr="004A348C">
        <w:tc>
          <w:tcPr>
            <w:tcW w:w="4819" w:type="dxa"/>
          </w:tcPr>
          <w:p w14:paraId="038F7B2C" w14:textId="77777777" w:rsidR="004A348C" w:rsidRPr="004A348C" w:rsidRDefault="004A348C" w:rsidP="00CA10D8">
            <w:pPr>
              <w:spacing w:after="0"/>
              <w:ind w:left="0" w:firstLine="0"/>
              <w:rPr>
                <w:rFonts w:ascii="Cambria" w:hAnsi="Cambria" w:cs="Arial"/>
                <w:b/>
                <w:sz w:val="21"/>
                <w:szCs w:val="21"/>
              </w:rPr>
            </w:pPr>
            <w:r w:rsidRPr="004A348C">
              <w:rPr>
                <w:rFonts w:ascii="Cambria" w:hAnsi="Cambria" w:cs="Arial"/>
                <w:b/>
                <w:sz w:val="21"/>
                <w:szCs w:val="21"/>
              </w:rPr>
              <w:t>Лицензиар:</w:t>
            </w:r>
          </w:p>
        </w:tc>
        <w:tc>
          <w:tcPr>
            <w:tcW w:w="4820" w:type="dxa"/>
          </w:tcPr>
          <w:p w14:paraId="3274F24B" w14:textId="77777777" w:rsidR="004A348C" w:rsidRPr="004A348C" w:rsidRDefault="004A348C" w:rsidP="00CA10D8">
            <w:pPr>
              <w:spacing w:after="0"/>
              <w:ind w:left="0" w:firstLine="0"/>
              <w:rPr>
                <w:rFonts w:ascii="Cambria" w:hAnsi="Cambria" w:cs="Arial"/>
                <w:b/>
                <w:sz w:val="21"/>
                <w:szCs w:val="21"/>
              </w:rPr>
            </w:pPr>
            <w:r w:rsidRPr="004A348C">
              <w:rPr>
                <w:rFonts w:ascii="Cambria" w:hAnsi="Cambria" w:cs="Arial"/>
                <w:b/>
                <w:sz w:val="21"/>
                <w:szCs w:val="21"/>
              </w:rPr>
              <w:t>Лицензиат:</w:t>
            </w:r>
          </w:p>
        </w:tc>
      </w:tr>
      <w:tr w:rsidR="004A348C" w:rsidRPr="00A165CB" w14:paraId="64378CEE" w14:textId="77777777" w:rsidTr="004A348C">
        <w:tc>
          <w:tcPr>
            <w:tcW w:w="4819" w:type="dxa"/>
          </w:tcPr>
          <w:p w14:paraId="08A53B72" w14:textId="77777777" w:rsidR="004A348C" w:rsidRPr="004A348C" w:rsidRDefault="004A348C" w:rsidP="00693459">
            <w:pPr>
              <w:spacing w:after="0"/>
              <w:ind w:left="0" w:firstLine="0"/>
              <w:rPr>
                <w:rFonts w:ascii="Cambria" w:hAnsi="Cambria" w:cs="Arial"/>
                <w:b/>
                <w:sz w:val="21"/>
                <w:szCs w:val="21"/>
              </w:rPr>
            </w:pPr>
          </w:p>
          <w:p w14:paraId="45E629CE" w14:textId="4028E499" w:rsidR="004A348C" w:rsidRPr="004A348C" w:rsidRDefault="00A15834" w:rsidP="00693459">
            <w:pPr>
              <w:spacing w:after="0"/>
              <w:ind w:left="0" w:firstLine="0"/>
              <w:rPr>
                <w:rFonts w:ascii="Cambria" w:hAnsi="Cambria" w:cs="Arial"/>
                <w:b/>
                <w:sz w:val="21"/>
                <w:szCs w:val="21"/>
              </w:rPr>
            </w:pPr>
            <w:r>
              <w:rPr>
                <w:rFonts w:ascii="Cambria" w:hAnsi="Cambria" w:cs="Arial"/>
                <w:b/>
                <w:sz w:val="21"/>
                <w:szCs w:val="21"/>
              </w:rPr>
              <w:t>_____________________________________</w:t>
            </w:r>
          </w:p>
        </w:tc>
        <w:tc>
          <w:tcPr>
            <w:tcW w:w="4820" w:type="dxa"/>
          </w:tcPr>
          <w:p w14:paraId="29DE8FD1" w14:textId="77777777" w:rsidR="004A348C" w:rsidRPr="004A348C" w:rsidRDefault="004A348C" w:rsidP="00693459">
            <w:pPr>
              <w:spacing w:after="0"/>
              <w:ind w:left="0" w:firstLine="0"/>
              <w:rPr>
                <w:rFonts w:ascii="Cambria" w:hAnsi="Cambria" w:cs="Arial"/>
                <w:b/>
                <w:sz w:val="21"/>
                <w:szCs w:val="21"/>
              </w:rPr>
            </w:pPr>
          </w:p>
          <w:p w14:paraId="5A3FFF72" w14:textId="77777777" w:rsidR="004A348C" w:rsidRPr="004A348C" w:rsidRDefault="004A348C" w:rsidP="00693459">
            <w:pPr>
              <w:spacing w:after="0"/>
              <w:ind w:left="0" w:firstLine="0"/>
              <w:rPr>
                <w:rFonts w:ascii="Cambria" w:hAnsi="Cambria" w:cs="Arial"/>
                <w:b/>
                <w:sz w:val="21"/>
                <w:szCs w:val="21"/>
              </w:rPr>
            </w:pPr>
            <w:r w:rsidRPr="004A348C">
              <w:rPr>
                <w:rFonts w:ascii="Cambria" w:hAnsi="Cambria" w:cs="Arial"/>
                <w:b/>
                <w:sz w:val="21"/>
                <w:szCs w:val="21"/>
              </w:rPr>
              <w:t>ТЕАТРАЛЬНЫЙ ИНСТИТУТ ИМЕНИ БОРИСА ЩУКИНА</w:t>
            </w:r>
          </w:p>
        </w:tc>
      </w:tr>
      <w:tr w:rsidR="004A348C" w:rsidRPr="00A165CB" w14:paraId="70CB2611" w14:textId="77777777" w:rsidTr="004A348C">
        <w:tc>
          <w:tcPr>
            <w:tcW w:w="4819" w:type="dxa"/>
          </w:tcPr>
          <w:p w14:paraId="1D5C8428" w14:textId="77777777" w:rsidR="00C451BF" w:rsidRDefault="00C451BF" w:rsidP="00C451BF">
            <w:pPr>
              <w:pStyle w:val="aff2"/>
              <w:rPr>
                <w:rFonts w:ascii="Cambria" w:hAnsi="Cambria"/>
                <w:sz w:val="21"/>
                <w:szCs w:val="21"/>
              </w:rPr>
            </w:pPr>
          </w:p>
          <w:p w14:paraId="5A6800AC" w14:textId="31EF83ED" w:rsidR="004A348C" w:rsidRPr="004A348C" w:rsidRDefault="004A348C" w:rsidP="00C451BF">
            <w:pPr>
              <w:spacing w:after="0"/>
              <w:ind w:left="0" w:firstLine="0"/>
              <w:rPr>
                <w:rFonts w:ascii="Cambria" w:hAnsi="Cambria" w:cs="Arial"/>
                <w:b/>
                <w:sz w:val="21"/>
                <w:szCs w:val="21"/>
              </w:rPr>
            </w:pPr>
          </w:p>
        </w:tc>
        <w:tc>
          <w:tcPr>
            <w:tcW w:w="4820" w:type="dxa"/>
          </w:tcPr>
          <w:p w14:paraId="62EEA079" w14:textId="77777777" w:rsidR="004A348C" w:rsidRPr="004A348C" w:rsidRDefault="004A348C" w:rsidP="00693459">
            <w:pPr>
              <w:spacing w:after="0"/>
              <w:ind w:left="0" w:firstLine="0"/>
              <w:rPr>
                <w:rFonts w:ascii="Cambria" w:hAnsi="Cambria" w:cs="Arial"/>
                <w:b/>
                <w:sz w:val="21"/>
                <w:szCs w:val="21"/>
              </w:rPr>
            </w:pPr>
          </w:p>
          <w:p w14:paraId="778F2190" w14:textId="77777777" w:rsidR="004A348C" w:rsidRPr="00693459" w:rsidRDefault="004A348C" w:rsidP="00693459">
            <w:pPr>
              <w:spacing w:after="0"/>
              <w:ind w:left="0" w:firstLine="0"/>
              <w:rPr>
                <w:rFonts w:ascii="Cambria" w:hAnsi="Cambria" w:cs="Arial"/>
                <w:sz w:val="21"/>
                <w:szCs w:val="21"/>
              </w:rPr>
            </w:pPr>
            <w:r w:rsidRPr="00693459">
              <w:rPr>
                <w:rFonts w:ascii="Cambria" w:hAnsi="Cambria" w:cs="Arial"/>
                <w:sz w:val="21"/>
                <w:szCs w:val="21"/>
              </w:rPr>
              <w:t>Проректор по ФЭ и АХД</w:t>
            </w:r>
          </w:p>
          <w:p w14:paraId="490788D3" w14:textId="77777777" w:rsidR="004A348C" w:rsidRPr="00693459" w:rsidRDefault="004A348C" w:rsidP="00693459">
            <w:pPr>
              <w:spacing w:after="0"/>
              <w:ind w:left="0" w:firstLine="0"/>
              <w:rPr>
                <w:rFonts w:ascii="Cambria" w:hAnsi="Cambria" w:cs="Arial"/>
                <w:sz w:val="21"/>
                <w:szCs w:val="21"/>
              </w:rPr>
            </w:pPr>
          </w:p>
          <w:p w14:paraId="4118D5B4" w14:textId="77777777" w:rsidR="004A348C" w:rsidRPr="004A348C" w:rsidRDefault="004A348C" w:rsidP="00693459">
            <w:pPr>
              <w:spacing w:after="0"/>
              <w:ind w:left="0" w:firstLine="0"/>
              <w:rPr>
                <w:rFonts w:ascii="Cambria" w:hAnsi="Cambria" w:cs="Arial"/>
                <w:b/>
                <w:sz w:val="21"/>
                <w:szCs w:val="21"/>
              </w:rPr>
            </w:pPr>
            <w:r w:rsidRPr="00693459">
              <w:rPr>
                <w:rFonts w:ascii="Cambria" w:hAnsi="Cambria" w:cs="Arial"/>
                <w:sz w:val="21"/>
                <w:szCs w:val="21"/>
              </w:rPr>
              <w:t>_________________ / А.В. Лазарев</w:t>
            </w:r>
          </w:p>
        </w:tc>
      </w:tr>
      <w:bookmarkEnd w:id="24"/>
      <w:bookmarkEnd w:id="28"/>
      <w:bookmarkEnd w:id="29"/>
      <w:bookmarkEnd w:id="30"/>
    </w:tbl>
    <w:p w14:paraId="3E78E63E" w14:textId="77777777" w:rsidR="008F7562" w:rsidRPr="00A165CB" w:rsidRDefault="008F7562" w:rsidP="004A348C">
      <w:pPr>
        <w:spacing w:after="0"/>
        <w:ind w:left="0" w:firstLine="0"/>
        <w:rPr>
          <w:rFonts w:ascii="Cambria" w:hAnsi="Cambria" w:cs="Arial"/>
          <w:b/>
          <w:sz w:val="22"/>
          <w:szCs w:val="22"/>
        </w:rPr>
        <w:sectPr w:rsidR="008F7562" w:rsidRPr="00A165CB">
          <w:pgSz w:w="11906" w:h="16838"/>
          <w:pgMar w:top="426" w:right="849" w:bottom="426" w:left="1418" w:header="720" w:footer="720" w:gutter="0"/>
          <w:cols w:space="708"/>
          <w:titlePg/>
          <w:docGrid w:linePitch="360"/>
        </w:sectPr>
      </w:pPr>
    </w:p>
    <w:p w14:paraId="5F5C9F65" w14:textId="09B27A5B" w:rsidR="008F7562" w:rsidRPr="00A165CB" w:rsidRDefault="009F5544" w:rsidP="009F5544">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lastRenderedPageBreak/>
        <w:t>Приложение № 3</w:t>
      </w:r>
    </w:p>
    <w:p w14:paraId="7F5BE178" w14:textId="6A0CDE8E" w:rsidR="008F7562" w:rsidRPr="00A165CB" w:rsidRDefault="009F5544" w:rsidP="00F74C46">
      <w:pPr>
        <w:shd w:val="clear" w:color="auto" w:fill="FFFFFF"/>
        <w:spacing w:after="0"/>
        <w:jc w:val="right"/>
        <w:rPr>
          <w:rFonts w:ascii="Cambria" w:hAnsi="Cambria" w:cs="Tahoma"/>
          <w:b/>
          <w:bCs/>
          <w:color w:val="000000"/>
          <w:sz w:val="20"/>
        </w:rPr>
      </w:pPr>
      <w:r w:rsidRPr="00A165CB">
        <w:rPr>
          <w:rFonts w:ascii="Cambria" w:hAnsi="Cambria" w:cs="Tahoma"/>
          <w:b/>
          <w:bCs/>
          <w:color w:val="000000"/>
          <w:sz w:val="20"/>
        </w:rPr>
        <w:t xml:space="preserve">к лицензионному договору № </w:t>
      </w:r>
    </w:p>
    <w:p w14:paraId="35E0218B" w14:textId="1ADDFAE0" w:rsidR="008F7562" w:rsidRPr="00A165CB" w:rsidRDefault="009F5544" w:rsidP="00F74C46">
      <w:pPr>
        <w:spacing w:after="0"/>
        <w:ind w:left="0" w:firstLine="0"/>
        <w:jc w:val="right"/>
        <w:rPr>
          <w:rFonts w:ascii="Cambria" w:hAnsi="Cambria" w:cs="Tahoma"/>
          <w:b/>
          <w:bCs/>
          <w:color w:val="000000"/>
          <w:sz w:val="20"/>
        </w:rPr>
      </w:pPr>
      <w:r w:rsidRPr="00A165CB">
        <w:rPr>
          <w:rFonts w:ascii="Cambria" w:hAnsi="Cambria" w:cs="Tahoma"/>
          <w:b/>
          <w:bCs/>
          <w:color w:val="000000"/>
          <w:sz w:val="20"/>
        </w:rPr>
        <w:t xml:space="preserve">от </w:t>
      </w:r>
      <w:bookmarkStart w:id="35" w:name="_Hlk139983953"/>
      <w:r w:rsidR="00EB503E">
        <w:rPr>
          <w:rFonts w:ascii="Cambria" w:hAnsi="Cambria" w:cs="Tahoma"/>
          <w:b/>
          <w:bCs/>
          <w:color w:val="000000"/>
          <w:sz w:val="20"/>
        </w:rPr>
        <w:t>_____________________</w:t>
      </w:r>
      <w:r w:rsidRPr="00A165CB">
        <w:rPr>
          <w:rFonts w:ascii="Cambria" w:hAnsi="Cambria" w:cs="Tahoma"/>
          <w:b/>
          <w:bCs/>
          <w:color w:val="000000"/>
          <w:sz w:val="20"/>
        </w:rPr>
        <w:t> 202</w:t>
      </w:r>
      <w:r w:rsidR="003150B1">
        <w:rPr>
          <w:rFonts w:ascii="Cambria" w:hAnsi="Cambria" w:cs="Tahoma"/>
          <w:b/>
          <w:bCs/>
          <w:color w:val="000000"/>
          <w:sz w:val="20"/>
        </w:rPr>
        <w:t>6</w:t>
      </w:r>
      <w:r w:rsidRPr="00A165CB">
        <w:rPr>
          <w:rFonts w:ascii="Cambria" w:hAnsi="Cambria" w:cs="Tahoma"/>
          <w:b/>
          <w:bCs/>
          <w:color w:val="000000"/>
          <w:sz w:val="20"/>
        </w:rPr>
        <w:t>г.</w:t>
      </w:r>
      <w:bookmarkEnd w:id="35"/>
    </w:p>
    <w:p w14:paraId="13BF04FC" w14:textId="222EFFC8" w:rsidR="008F7562" w:rsidRPr="00A165CB" w:rsidRDefault="008F7562" w:rsidP="009F5544">
      <w:pPr>
        <w:spacing w:after="0"/>
        <w:ind w:left="0" w:firstLine="0"/>
        <w:rPr>
          <w:rFonts w:ascii="Cambria" w:hAnsi="Cambria" w:cs="Arial"/>
          <w:b/>
          <w:sz w:val="22"/>
          <w:szCs w:val="22"/>
        </w:rPr>
      </w:pPr>
    </w:p>
    <w:p w14:paraId="1CDCAE0D" w14:textId="07C4B42A" w:rsidR="008F7562" w:rsidRPr="00A165CB" w:rsidRDefault="00243A55" w:rsidP="00C97C0E">
      <w:pPr>
        <w:pStyle w:val="a4"/>
        <w:spacing w:before="0" w:after="0"/>
        <w:ind w:left="0" w:firstLine="0"/>
        <w:rPr>
          <w:rFonts w:ascii="Cambria" w:hAnsi="Cambria"/>
          <w:sz w:val="22"/>
          <w:szCs w:val="22"/>
          <w:u w:val="single"/>
        </w:rPr>
      </w:pPr>
      <w:bookmarkStart w:id="36" w:name="_Hlk171701092"/>
      <w:bookmarkStart w:id="37" w:name="_Hlk171701080"/>
      <w:bookmarkStart w:id="38" w:name="_Hlk171701052"/>
      <w:r w:rsidRPr="00A165CB">
        <w:rPr>
          <w:rFonts w:ascii="Cambria" w:hAnsi="Cambria" w:hint="eastAsia"/>
          <w:sz w:val="22"/>
          <w:szCs w:val="22"/>
          <w:u w:val="single"/>
        </w:rPr>
        <w:t>Форма</w:t>
      </w:r>
      <w:r w:rsidRPr="00A165CB">
        <w:rPr>
          <w:rFonts w:ascii="Cambria" w:hAnsi="Cambria"/>
          <w:sz w:val="22"/>
          <w:szCs w:val="22"/>
          <w:u w:val="single"/>
        </w:rPr>
        <w:t xml:space="preserve"> </w:t>
      </w:r>
      <w:r w:rsidRPr="00A165CB">
        <w:rPr>
          <w:rFonts w:ascii="Cambria" w:hAnsi="Cambria" w:hint="eastAsia"/>
          <w:sz w:val="22"/>
          <w:szCs w:val="22"/>
          <w:u w:val="single"/>
        </w:rPr>
        <w:t>документа</w:t>
      </w:r>
    </w:p>
    <w:p w14:paraId="0780B9AB" w14:textId="36DB79CE" w:rsidR="008F7562" w:rsidRPr="00A165CB" w:rsidRDefault="009F5544" w:rsidP="00C97C0E">
      <w:pPr>
        <w:pStyle w:val="a4"/>
        <w:spacing w:before="0" w:after="0"/>
        <w:ind w:left="0" w:firstLine="0"/>
        <w:rPr>
          <w:rFonts w:ascii="Cambria" w:hAnsi="Cambria"/>
          <w:b w:val="0"/>
          <w:sz w:val="22"/>
          <w:szCs w:val="22"/>
        </w:rPr>
      </w:pPr>
      <w:r w:rsidRPr="00A165CB">
        <w:rPr>
          <w:rFonts w:ascii="Cambria" w:hAnsi="Cambria"/>
          <w:sz w:val="22"/>
          <w:szCs w:val="22"/>
        </w:rPr>
        <w:t>АКТ</w:t>
      </w:r>
    </w:p>
    <w:p w14:paraId="705F8FCA" w14:textId="6BDFA6A0" w:rsidR="008F7562" w:rsidRPr="00A165CB" w:rsidRDefault="009F5544" w:rsidP="00C97C0E">
      <w:pPr>
        <w:pStyle w:val="a4"/>
        <w:spacing w:before="0" w:after="0"/>
        <w:ind w:left="0" w:firstLine="0"/>
        <w:rPr>
          <w:rFonts w:ascii="Cambria" w:hAnsi="Cambria"/>
          <w:b w:val="0"/>
          <w:sz w:val="22"/>
          <w:szCs w:val="22"/>
        </w:rPr>
      </w:pPr>
      <w:r w:rsidRPr="00A165CB">
        <w:rPr>
          <w:rFonts w:ascii="Cambria" w:hAnsi="Cambria"/>
          <w:sz w:val="22"/>
          <w:szCs w:val="22"/>
        </w:rPr>
        <w:t xml:space="preserve">предоставления лицензии на использование Программ </w:t>
      </w:r>
    </w:p>
    <w:p w14:paraId="1D1C1AD7" w14:textId="7732DC6D" w:rsidR="008F7562" w:rsidRPr="00A165CB" w:rsidRDefault="009F5544" w:rsidP="00C97C0E">
      <w:pPr>
        <w:pStyle w:val="a4"/>
        <w:spacing w:before="0" w:after="0"/>
        <w:ind w:left="0" w:firstLine="0"/>
        <w:rPr>
          <w:rFonts w:ascii="Cambria" w:hAnsi="Cambria"/>
          <w:b w:val="0"/>
          <w:iCs/>
          <w:sz w:val="22"/>
          <w:szCs w:val="22"/>
        </w:rPr>
      </w:pPr>
      <w:r w:rsidRPr="00A165CB">
        <w:rPr>
          <w:rFonts w:ascii="Cambria" w:hAnsi="Cambria"/>
          <w:iCs/>
          <w:sz w:val="22"/>
          <w:szCs w:val="22"/>
        </w:rPr>
        <w:t>по лицензионному договору №</w:t>
      </w:r>
      <w:bookmarkStart w:id="39" w:name="_Hlk179824803"/>
      <w:r w:rsidR="00133C2E">
        <w:rPr>
          <w:rFonts w:ascii="Cambria" w:hAnsi="Cambria" w:cs="Tahoma"/>
          <w:bCs/>
          <w:color w:val="000000"/>
          <w:sz w:val="20"/>
        </w:rPr>
        <w:t xml:space="preserve"> ____________________</w:t>
      </w:r>
      <w:r w:rsidR="00133C2E" w:rsidRPr="00A165CB">
        <w:rPr>
          <w:rFonts w:ascii="Cambria" w:hAnsi="Cambria" w:cs="Tahoma"/>
          <w:bCs/>
          <w:color w:val="000000"/>
          <w:sz w:val="20"/>
        </w:rPr>
        <w:t xml:space="preserve"> </w:t>
      </w:r>
      <w:r w:rsidRPr="00A165CB">
        <w:rPr>
          <w:rFonts w:ascii="Cambria" w:hAnsi="Cambria"/>
          <w:iCs/>
          <w:sz w:val="22"/>
          <w:szCs w:val="22"/>
        </w:rPr>
        <w:t xml:space="preserve">от </w:t>
      </w:r>
      <w:r w:rsidR="00133C2E">
        <w:rPr>
          <w:rFonts w:ascii="Cambria" w:hAnsi="Cambria" w:cs="Tahoma"/>
          <w:bCs/>
          <w:color w:val="000000"/>
          <w:sz w:val="20"/>
        </w:rPr>
        <w:t xml:space="preserve">_________________ </w:t>
      </w:r>
      <w:r w:rsidRPr="00A165CB">
        <w:rPr>
          <w:rFonts w:ascii="Cambria" w:hAnsi="Cambria" w:cs="Tahoma"/>
          <w:bCs/>
          <w:color w:val="000000"/>
          <w:sz w:val="20"/>
        </w:rPr>
        <w:t>202</w:t>
      </w:r>
      <w:r w:rsidR="00527109">
        <w:rPr>
          <w:rFonts w:ascii="Cambria" w:hAnsi="Cambria" w:cs="Tahoma"/>
          <w:bCs/>
          <w:color w:val="000000"/>
          <w:sz w:val="20"/>
        </w:rPr>
        <w:t>6</w:t>
      </w:r>
      <w:r w:rsidRPr="00A165CB">
        <w:rPr>
          <w:rFonts w:ascii="Cambria" w:hAnsi="Cambria" w:cs="Tahoma"/>
          <w:bCs/>
          <w:color w:val="000000"/>
          <w:sz w:val="20"/>
        </w:rPr>
        <w:t>г.</w:t>
      </w:r>
      <w:bookmarkEnd w:id="39"/>
    </w:p>
    <w:p w14:paraId="5A3E77A8" w14:textId="77777777" w:rsidR="008F7562" w:rsidRPr="00A165CB" w:rsidRDefault="008F7562" w:rsidP="00F74C46">
      <w:pPr>
        <w:pStyle w:val="a4"/>
        <w:spacing w:before="0" w:after="0"/>
        <w:rPr>
          <w:rFonts w:ascii="Cambria" w:hAnsi="Cambria"/>
          <w:b w:val="0"/>
          <w:sz w:val="22"/>
          <w:szCs w:val="22"/>
        </w:rPr>
      </w:pPr>
    </w:p>
    <w:p w14:paraId="298141CC" w14:textId="4F5B6D76" w:rsidR="008F7562" w:rsidRPr="00A165CB" w:rsidRDefault="009F5544" w:rsidP="00454996">
      <w:pPr>
        <w:spacing w:after="0"/>
        <w:ind w:left="0" w:firstLine="0"/>
        <w:jc w:val="center"/>
        <w:rPr>
          <w:rFonts w:ascii="Cambria" w:hAnsi="Cambria"/>
          <w:b/>
          <w:sz w:val="22"/>
          <w:szCs w:val="22"/>
        </w:rPr>
      </w:pPr>
      <w:r w:rsidRPr="00A165CB">
        <w:rPr>
          <w:rFonts w:ascii="Cambria" w:hAnsi="Cambria"/>
          <w:b/>
          <w:sz w:val="22"/>
          <w:szCs w:val="22"/>
        </w:rPr>
        <w:t>город Москва</w:t>
      </w:r>
      <w:r w:rsidRPr="00A165CB">
        <w:rPr>
          <w:rFonts w:ascii="Cambria" w:hAnsi="Cambria"/>
          <w:b/>
          <w:sz w:val="22"/>
          <w:szCs w:val="22"/>
        </w:rPr>
        <w:tab/>
      </w:r>
      <w:r w:rsidRPr="00A165CB">
        <w:rPr>
          <w:rFonts w:ascii="Cambria" w:hAnsi="Cambria"/>
          <w:b/>
          <w:sz w:val="22"/>
          <w:szCs w:val="22"/>
        </w:rPr>
        <w:tab/>
      </w:r>
      <w:r w:rsidRPr="00A165CB">
        <w:rPr>
          <w:rFonts w:ascii="Cambria" w:hAnsi="Cambria"/>
          <w:b/>
          <w:sz w:val="22"/>
          <w:szCs w:val="22"/>
        </w:rPr>
        <w:tab/>
      </w:r>
      <w:r w:rsidRPr="00A165CB">
        <w:rPr>
          <w:rFonts w:ascii="Cambria" w:hAnsi="Cambria"/>
          <w:b/>
          <w:sz w:val="22"/>
          <w:szCs w:val="22"/>
        </w:rPr>
        <w:tab/>
      </w:r>
      <w:r w:rsidRPr="00A165CB">
        <w:rPr>
          <w:rFonts w:ascii="Cambria" w:hAnsi="Cambria"/>
          <w:b/>
          <w:sz w:val="22"/>
          <w:szCs w:val="22"/>
        </w:rPr>
        <w:tab/>
      </w:r>
      <w:r w:rsidRPr="00A165CB">
        <w:rPr>
          <w:rFonts w:ascii="Cambria" w:hAnsi="Cambria"/>
          <w:b/>
          <w:sz w:val="22"/>
          <w:szCs w:val="22"/>
        </w:rPr>
        <w:tab/>
      </w:r>
      <w:r w:rsidRPr="00A165CB">
        <w:rPr>
          <w:rFonts w:ascii="Cambria" w:hAnsi="Cambria"/>
          <w:b/>
          <w:sz w:val="22"/>
          <w:szCs w:val="22"/>
        </w:rPr>
        <w:tab/>
        <w:t>«____» ____________ 202___ года</w:t>
      </w:r>
    </w:p>
    <w:bookmarkEnd w:id="36"/>
    <w:p w14:paraId="5EC5F9D0" w14:textId="77777777" w:rsidR="008F7562" w:rsidRPr="00A165CB" w:rsidRDefault="008F7562" w:rsidP="00F74C46">
      <w:pPr>
        <w:spacing w:after="0"/>
        <w:jc w:val="center"/>
        <w:rPr>
          <w:rFonts w:ascii="Cambria" w:hAnsi="Cambria"/>
          <w:sz w:val="22"/>
          <w:szCs w:val="22"/>
        </w:rPr>
      </w:pPr>
    </w:p>
    <w:p w14:paraId="0279FAFE" w14:textId="2C494498" w:rsidR="00133C2E" w:rsidRPr="00501848" w:rsidRDefault="00133C2E" w:rsidP="00501848">
      <w:pPr>
        <w:spacing w:after="0"/>
        <w:ind w:left="0" w:firstLine="709"/>
        <w:rPr>
          <w:rFonts w:ascii="Cambria" w:hAnsi="Cambria"/>
          <w:sz w:val="22"/>
          <w:szCs w:val="22"/>
        </w:rPr>
      </w:pPr>
      <w:r w:rsidRPr="00133C2E">
        <w:rPr>
          <w:rFonts w:ascii="Cambria" w:hAnsi="Cambria"/>
          <w:b/>
          <w:sz w:val="22"/>
          <w:szCs w:val="22"/>
        </w:rPr>
        <w:t>Лицензиар</w:t>
      </w:r>
      <w:r w:rsidRPr="00501848">
        <w:rPr>
          <w:rFonts w:ascii="Cambria" w:hAnsi="Cambria"/>
          <w:sz w:val="22"/>
          <w:szCs w:val="22"/>
        </w:rPr>
        <w:t xml:space="preserve"> — </w:t>
      </w:r>
      <w:r w:rsidR="00527109">
        <w:rPr>
          <w:rFonts w:asciiTheme="majorHAnsi" w:hAnsiTheme="majorHAnsi"/>
          <w:b/>
        </w:rPr>
        <w:t>__________________________________________</w:t>
      </w:r>
      <w:r w:rsidR="00C451BF" w:rsidRPr="00A165CB">
        <w:rPr>
          <w:rFonts w:asciiTheme="majorHAnsi" w:hAnsiTheme="majorHAnsi"/>
          <w:bCs/>
        </w:rPr>
        <w:t xml:space="preserve">: представитель — </w:t>
      </w:r>
      <w:r w:rsidR="00527109">
        <w:rPr>
          <w:rFonts w:ascii="Cambria" w:hAnsi="Cambria"/>
          <w:bCs/>
        </w:rPr>
        <w:t>_____________________________________</w:t>
      </w:r>
      <w:r w:rsidR="00C451BF" w:rsidRPr="00A165CB">
        <w:rPr>
          <w:rFonts w:ascii="Cambria" w:hAnsi="Cambria"/>
        </w:rPr>
        <w:t xml:space="preserve">, </w:t>
      </w:r>
      <w:r w:rsidR="00C451BF">
        <w:rPr>
          <w:rFonts w:ascii="Cambria" w:hAnsi="Cambria"/>
        </w:rPr>
        <w:t xml:space="preserve">действующий на основании </w:t>
      </w:r>
      <w:r w:rsidR="00527109">
        <w:rPr>
          <w:rFonts w:ascii="Cambria" w:hAnsi="Cambria"/>
        </w:rPr>
        <w:t>______________________</w:t>
      </w:r>
      <w:r w:rsidR="00C451BF">
        <w:rPr>
          <w:rFonts w:ascii="Cambria" w:hAnsi="Cambria"/>
        </w:rPr>
        <w:t>, с одной стороны</w:t>
      </w:r>
      <w:r w:rsidRPr="00501848">
        <w:rPr>
          <w:rFonts w:ascii="Cambria" w:hAnsi="Cambria"/>
          <w:sz w:val="22"/>
          <w:szCs w:val="22"/>
        </w:rPr>
        <w:t xml:space="preserve">, и </w:t>
      </w:r>
    </w:p>
    <w:p w14:paraId="5CAA6CC0" w14:textId="4DC9391E" w:rsidR="008F7562" w:rsidRPr="00133C2E" w:rsidRDefault="00133C2E" w:rsidP="00501848">
      <w:pPr>
        <w:pStyle w:val="aff6"/>
        <w:ind w:left="0" w:firstLine="709"/>
        <w:rPr>
          <w:rFonts w:ascii="Cambria" w:hAnsi="Cambria"/>
          <w:sz w:val="22"/>
          <w:szCs w:val="22"/>
        </w:rPr>
      </w:pPr>
      <w:r w:rsidRPr="00501848">
        <w:rPr>
          <w:rFonts w:ascii="Cambria" w:hAnsi="Cambria"/>
        </w:rPr>
        <w:t xml:space="preserve">Лицензиат — </w:t>
      </w:r>
      <w:r w:rsidRPr="00133C2E">
        <w:rPr>
          <w:rFonts w:ascii="Cambria" w:hAnsi="Cambria"/>
          <w:b/>
        </w:rPr>
        <w:t>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 (ТЕАТРАЛЬНЫЙ ИНСТИТУТ ИМЕНИ БОРИСА ЩУКИНА)</w:t>
      </w:r>
      <w:r w:rsidRPr="00501848">
        <w:rPr>
          <w:rFonts w:ascii="Cambria" w:hAnsi="Cambria"/>
        </w:rPr>
        <w:t xml:space="preserve">: представитель — проректор по финансово-экономической и административно-хозяйственной деятельности Лазарев Алексей Викторович, действующий на основании Доверенности от </w:t>
      </w:r>
      <w:r w:rsidR="003150B1" w:rsidRPr="003150B1">
        <w:rPr>
          <w:rFonts w:ascii="Cambria" w:hAnsi="Cambria"/>
        </w:rPr>
        <w:t>27.01.2026 № 1</w:t>
      </w:r>
      <w:r w:rsidRPr="00501848">
        <w:rPr>
          <w:rFonts w:ascii="Cambria" w:hAnsi="Cambria"/>
        </w:rPr>
        <w:t>, с другой стороны</w:t>
      </w:r>
      <w:r w:rsidR="007F0B1E" w:rsidRPr="00133C2E">
        <w:rPr>
          <w:rFonts w:ascii="Cambria" w:hAnsi="Cambria"/>
          <w:sz w:val="22"/>
          <w:szCs w:val="22"/>
        </w:rPr>
        <w:t>,</w:t>
      </w:r>
    </w:p>
    <w:p w14:paraId="111AF777" w14:textId="431E16E3" w:rsidR="008F7562" w:rsidRPr="00A165CB" w:rsidRDefault="009F5544" w:rsidP="009F5544">
      <w:pPr>
        <w:pStyle w:val="aff6"/>
        <w:rPr>
          <w:rFonts w:ascii="Cambria" w:hAnsi="Cambria"/>
          <w:sz w:val="22"/>
          <w:szCs w:val="22"/>
        </w:rPr>
      </w:pPr>
      <w:r w:rsidRPr="00A165CB">
        <w:rPr>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sidR="00330D65">
        <w:rPr>
          <w:rFonts w:ascii="Cambria" w:hAnsi="Cambria"/>
          <w:sz w:val="22"/>
          <w:szCs w:val="22"/>
        </w:rPr>
        <w:t xml:space="preserve"> _____________</w:t>
      </w:r>
      <w:r w:rsidR="00330D65" w:rsidRPr="00A165CB">
        <w:rPr>
          <w:rFonts w:ascii="Cambria" w:hAnsi="Cambria"/>
          <w:sz w:val="22"/>
          <w:szCs w:val="22"/>
        </w:rPr>
        <w:t xml:space="preserve"> </w:t>
      </w:r>
      <w:r w:rsidRPr="00A165CB">
        <w:rPr>
          <w:rFonts w:ascii="Cambria" w:hAnsi="Cambria"/>
          <w:sz w:val="22"/>
          <w:szCs w:val="22"/>
        </w:rPr>
        <w:t xml:space="preserve">от </w:t>
      </w:r>
      <w:r w:rsidR="00330D65">
        <w:rPr>
          <w:rFonts w:ascii="Cambria" w:hAnsi="Cambria"/>
          <w:sz w:val="22"/>
          <w:szCs w:val="22"/>
        </w:rPr>
        <w:t xml:space="preserve">____________________ </w:t>
      </w:r>
      <w:r w:rsidRPr="00A165CB">
        <w:rPr>
          <w:rFonts w:ascii="Cambria" w:hAnsi="Cambria"/>
          <w:sz w:val="22"/>
          <w:szCs w:val="22"/>
        </w:rPr>
        <w:t>202</w:t>
      </w:r>
      <w:r w:rsidR="003150B1">
        <w:rPr>
          <w:rFonts w:ascii="Cambria" w:hAnsi="Cambria"/>
          <w:sz w:val="22"/>
          <w:szCs w:val="22"/>
        </w:rPr>
        <w:t>6</w:t>
      </w:r>
      <w:r w:rsidRPr="00A165CB">
        <w:rPr>
          <w:rFonts w:ascii="Cambria" w:hAnsi="Cambria"/>
          <w:sz w:val="22"/>
          <w:szCs w:val="22"/>
        </w:rPr>
        <w:t>г. (далее – «Договор»), о нижеследующем:</w:t>
      </w:r>
    </w:p>
    <w:p w14:paraId="1F0450C3" w14:textId="174C040A" w:rsidR="008F7562" w:rsidRPr="00A165CB" w:rsidRDefault="00F91188" w:rsidP="009F5544">
      <w:pPr>
        <w:numPr>
          <w:ilvl w:val="0"/>
          <w:numId w:val="39"/>
        </w:numPr>
        <w:spacing w:after="0"/>
        <w:rPr>
          <w:rFonts w:ascii="Cambria" w:hAnsi="Cambria"/>
          <w:sz w:val="22"/>
          <w:szCs w:val="22"/>
        </w:rPr>
      </w:pPr>
      <w:r w:rsidRPr="00A165CB">
        <w:rPr>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sidRPr="00A165CB">
        <w:rPr>
          <w:rFonts w:ascii="Cambria" w:hAnsi="Cambria"/>
          <w:bCs/>
          <w:color w:val="000000"/>
          <w:sz w:val="22"/>
          <w:szCs w:val="22"/>
        </w:rPr>
        <w:t>, обеспечивающих п</w:t>
      </w:r>
      <w:r w:rsidRPr="00A165CB">
        <w:rPr>
          <w:rFonts w:ascii="Cambria" w:hAnsi="Cambria"/>
          <w:color w:val="000000"/>
          <w:sz w:val="22"/>
          <w:szCs w:val="22"/>
        </w:rPr>
        <w:t>оиск, обнаружение и идентификацию заимствований</w:t>
      </w:r>
      <w:r w:rsidRPr="00A165CB">
        <w:rPr>
          <w:rFonts w:ascii="Cambria" w:hAnsi="Cambria"/>
          <w:sz w:val="22"/>
          <w:szCs w:val="22"/>
        </w:rPr>
        <w:t>, а также обнаружение материалов, созданных искусственным интеллектом,</w:t>
      </w:r>
      <w:r w:rsidRPr="00A165CB">
        <w:rPr>
          <w:rFonts w:ascii="Cambria" w:hAnsi="Cambria"/>
          <w:color w:val="000000"/>
          <w:sz w:val="22"/>
          <w:szCs w:val="22"/>
        </w:rPr>
        <w:t xml:space="preserve"> — по указанным в Договоре поисковым модулям и поисковым коллекциям</w:t>
      </w:r>
      <w:r w:rsidRPr="00A165CB">
        <w:rPr>
          <w:rFonts w:ascii="Cambria" w:hAnsi="Cambria"/>
          <w:sz w:val="22"/>
          <w:szCs w:val="22"/>
        </w:rPr>
        <w:t>:</w:t>
      </w:r>
    </w:p>
    <w:p w14:paraId="039B08FC" w14:textId="77777777" w:rsidR="008F7562" w:rsidRPr="00A165CB" w:rsidRDefault="008F7562" w:rsidP="009F5544">
      <w:pPr>
        <w:rPr>
          <w:rFonts w:ascii="Cambria" w:hAnsi="Cambria"/>
          <w:sz w:val="22"/>
          <w:szCs w:val="22"/>
        </w:rPr>
      </w:pPr>
    </w:p>
    <w:tbl>
      <w:tblPr>
        <w:tblpPr w:leftFromText="180" w:rightFromText="180" w:vertAnchor="text" w:tblpX="336" w:tblpY="1"/>
        <w:tblOverlap w:val="never"/>
        <w:tblW w:w="9206"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418"/>
        <w:gridCol w:w="5244"/>
        <w:gridCol w:w="1134"/>
        <w:gridCol w:w="567"/>
        <w:gridCol w:w="1843"/>
      </w:tblGrid>
      <w:tr w:rsidR="008F7562" w:rsidRPr="00A165CB" w14:paraId="3D40071D" w14:textId="1945C42B" w:rsidTr="00AD73C3">
        <w:trPr>
          <w:tblCellSpacing w:w="0" w:type="dxa"/>
        </w:trPr>
        <w:tc>
          <w:tcPr>
            <w:tcW w:w="418" w:type="dxa"/>
            <w:shd w:val="clear" w:color="auto" w:fill="D9D9D9"/>
            <w:vAlign w:val="center"/>
          </w:tcPr>
          <w:bookmarkEnd w:id="37"/>
          <w:p w14:paraId="22E4B417" w14:textId="3B0C11A4" w:rsidR="008F7562" w:rsidRPr="00A165CB" w:rsidRDefault="00AD73C3" w:rsidP="00AD73C3">
            <w:pPr>
              <w:pStyle w:val="aff2"/>
              <w:jc w:val="center"/>
              <w:rPr>
                <w:rFonts w:ascii="Cambria" w:hAnsi="Cambria"/>
                <w:b/>
                <w:sz w:val="20"/>
                <w:szCs w:val="20"/>
              </w:rPr>
            </w:pPr>
            <w:r w:rsidRPr="00A165CB">
              <w:rPr>
                <w:rFonts w:ascii="Cambria" w:hAnsi="Cambria"/>
                <w:b/>
                <w:sz w:val="20"/>
                <w:szCs w:val="20"/>
              </w:rPr>
              <w:t>№</w:t>
            </w:r>
          </w:p>
        </w:tc>
        <w:tc>
          <w:tcPr>
            <w:tcW w:w="5244" w:type="dxa"/>
            <w:shd w:val="clear" w:color="auto" w:fill="D9D9D9"/>
            <w:vAlign w:val="center"/>
          </w:tcPr>
          <w:p w14:paraId="38B75CFF" w14:textId="72A79AA6" w:rsidR="008F7562" w:rsidRPr="00A165CB" w:rsidRDefault="00AD73C3" w:rsidP="001507FC">
            <w:pPr>
              <w:pStyle w:val="aff2"/>
              <w:jc w:val="center"/>
              <w:rPr>
                <w:rFonts w:ascii="Cambria" w:hAnsi="Cambria"/>
                <w:b/>
                <w:sz w:val="20"/>
                <w:szCs w:val="20"/>
              </w:rPr>
            </w:pPr>
            <w:r w:rsidRPr="00A165CB">
              <w:rPr>
                <w:rFonts w:ascii="Cambria" w:hAnsi="Cambria"/>
                <w:b/>
                <w:sz w:val="20"/>
                <w:szCs w:val="20"/>
              </w:rPr>
              <w:t>Наименования Программ</w:t>
            </w:r>
          </w:p>
        </w:tc>
        <w:tc>
          <w:tcPr>
            <w:tcW w:w="1134" w:type="dxa"/>
            <w:shd w:val="clear" w:color="auto" w:fill="D9D9D9"/>
            <w:vAlign w:val="center"/>
          </w:tcPr>
          <w:p w14:paraId="29E9E971" w14:textId="77777777" w:rsidR="008F7562" w:rsidRPr="00A165CB" w:rsidRDefault="00AD73C3" w:rsidP="001507FC">
            <w:pPr>
              <w:pStyle w:val="aff2"/>
              <w:jc w:val="center"/>
              <w:rPr>
                <w:rFonts w:ascii="Cambria" w:hAnsi="Cambria"/>
                <w:b/>
                <w:sz w:val="20"/>
                <w:szCs w:val="20"/>
              </w:rPr>
            </w:pPr>
            <w:r w:rsidRPr="00A165CB">
              <w:rPr>
                <w:rFonts w:ascii="Cambria" w:hAnsi="Cambria"/>
                <w:b/>
                <w:sz w:val="20"/>
                <w:szCs w:val="20"/>
              </w:rPr>
              <w:t>Период действия лицензии,</w:t>
            </w:r>
          </w:p>
          <w:p w14:paraId="6D776399" w14:textId="03352C1C" w:rsidR="008F7562" w:rsidRPr="00A165CB" w:rsidRDefault="00AD73C3" w:rsidP="001507FC">
            <w:pPr>
              <w:pStyle w:val="aff2"/>
              <w:jc w:val="center"/>
              <w:rPr>
                <w:rFonts w:ascii="Cambria" w:hAnsi="Cambria"/>
                <w:b/>
                <w:sz w:val="20"/>
                <w:szCs w:val="20"/>
              </w:rPr>
            </w:pPr>
            <w:r w:rsidRPr="00A165CB">
              <w:rPr>
                <w:rFonts w:ascii="Cambria" w:hAnsi="Cambria"/>
                <w:b/>
                <w:sz w:val="20"/>
                <w:szCs w:val="20"/>
              </w:rPr>
              <w:t>Лимит Проверок</w:t>
            </w:r>
          </w:p>
        </w:tc>
        <w:tc>
          <w:tcPr>
            <w:tcW w:w="567" w:type="dxa"/>
            <w:shd w:val="clear" w:color="FFFFFF" w:fill="D9D9D9"/>
            <w:vAlign w:val="center"/>
          </w:tcPr>
          <w:p w14:paraId="1834D0EE" w14:textId="77777777" w:rsidR="008F7562" w:rsidRPr="00A165CB" w:rsidRDefault="00AD73C3" w:rsidP="001507FC">
            <w:pPr>
              <w:pStyle w:val="aff2"/>
              <w:jc w:val="center"/>
              <w:rPr>
                <w:rFonts w:ascii="Cambria" w:hAnsi="Cambria"/>
                <w:b/>
                <w:sz w:val="20"/>
                <w:szCs w:val="20"/>
              </w:rPr>
            </w:pPr>
            <w:r w:rsidRPr="00A165CB">
              <w:rPr>
                <w:rFonts w:ascii="Cambria" w:hAnsi="Cambria"/>
                <w:b/>
                <w:sz w:val="20"/>
                <w:szCs w:val="20"/>
              </w:rPr>
              <w:t>Ед. изм.</w:t>
            </w:r>
          </w:p>
        </w:tc>
        <w:tc>
          <w:tcPr>
            <w:tcW w:w="1843" w:type="dxa"/>
            <w:shd w:val="clear" w:color="FFFFFF" w:fill="D9D9D9"/>
          </w:tcPr>
          <w:p w14:paraId="24836889" w14:textId="3B34304F" w:rsidR="008F7562" w:rsidRPr="00A165CB" w:rsidRDefault="00AD73C3" w:rsidP="001507FC">
            <w:pPr>
              <w:pStyle w:val="aff2"/>
              <w:jc w:val="center"/>
              <w:rPr>
                <w:rFonts w:ascii="Cambria" w:hAnsi="Cambria"/>
                <w:b/>
                <w:sz w:val="20"/>
                <w:szCs w:val="20"/>
              </w:rPr>
            </w:pPr>
            <w:r w:rsidRPr="00A165CB">
              <w:rPr>
                <w:rFonts w:ascii="Cambria" w:hAnsi="Cambria"/>
                <w:b/>
                <w:sz w:val="20"/>
                <w:szCs w:val="20"/>
              </w:rPr>
              <w:t>Сумма лицензионного вознаграждения в руб. (НДС не облагается)</w:t>
            </w:r>
          </w:p>
        </w:tc>
      </w:tr>
      <w:tr w:rsidR="008F7562" w:rsidRPr="00A165CB" w14:paraId="072EB843" w14:textId="604E0B1C" w:rsidTr="00AD73C3">
        <w:trPr>
          <w:trHeight w:val="174"/>
          <w:tblCellSpacing w:w="0" w:type="dxa"/>
        </w:trPr>
        <w:tc>
          <w:tcPr>
            <w:tcW w:w="418" w:type="dxa"/>
          </w:tcPr>
          <w:p w14:paraId="603CBF34" w14:textId="77777777" w:rsidR="008F7562" w:rsidRPr="00A165CB" w:rsidRDefault="008F7562" w:rsidP="001507FC">
            <w:pPr>
              <w:pStyle w:val="aff2"/>
              <w:rPr>
                <w:rFonts w:ascii="Cambria" w:hAnsi="Cambria"/>
              </w:rPr>
            </w:pPr>
          </w:p>
        </w:tc>
        <w:tc>
          <w:tcPr>
            <w:tcW w:w="5244" w:type="dxa"/>
            <w:vAlign w:val="center"/>
          </w:tcPr>
          <w:p w14:paraId="435BCB9E" w14:textId="3ADD8B7B" w:rsidR="008F7562" w:rsidRPr="00A165CB" w:rsidRDefault="008F7562" w:rsidP="001507FC">
            <w:pPr>
              <w:pStyle w:val="aff2"/>
              <w:rPr>
                <w:rFonts w:ascii="Cambria" w:hAnsi="Cambria"/>
              </w:rPr>
            </w:pPr>
          </w:p>
        </w:tc>
        <w:tc>
          <w:tcPr>
            <w:tcW w:w="1134" w:type="dxa"/>
            <w:vAlign w:val="center"/>
          </w:tcPr>
          <w:p w14:paraId="339F4CC2" w14:textId="16F7E15E" w:rsidR="008F7562" w:rsidRPr="00A165CB" w:rsidRDefault="008F7562" w:rsidP="001507FC">
            <w:pPr>
              <w:ind w:left="0" w:hanging="64"/>
              <w:jc w:val="center"/>
              <w:rPr>
                <w:rFonts w:ascii="Cambria" w:eastAsia="Calibri" w:hAnsi="Cambria"/>
                <w:sz w:val="22"/>
                <w:szCs w:val="22"/>
              </w:rPr>
            </w:pPr>
          </w:p>
        </w:tc>
        <w:tc>
          <w:tcPr>
            <w:tcW w:w="567" w:type="dxa"/>
            <w:vAlign w:val="center"/>
          </w:tcPr>
          <w:p w14:paraId="01507896" w14:textId="1D02FEDB" w:rsidR="008F7562" w:rsidRPr="00A165CB" w:rsidRDefault="008F7562" w:rsidP="001507FC">
            <w:pPr>
              <w:ind w:left="0" w:firstLine="0"/>
              <w:jc w:val="center"/>
              <w:rPr>
                <w:rFonts w:ascii="Cambria" w:eastAsia="Calibri" w:hAnsi="Cambria"/>
                <w:sz w:val="22"/>
                <w:szCs w:val="22"/>
              </w:rPr>
            </w:pPr>
          </w:p>
        </w:tc>
        <w:tc>
          <w:tcPr>
            <w:tcW w:w="1843" w:type="dxa"/>
          </w:tcPr>
          <w:p w14:paraId="2D0D2BFB" w14:textId="77777777" w:rsidR="008F7562" w:rsidRPr="00A165CB" w:rsidRDefault="008F7562" w:rsidP="001507FC">
            <w:pPr>
              <w:ind w:left="0" w:firstLine="0"/>
              <w:jc w:val="center"/>
              <w:rPr>
                <w:rFonts w:ascii="Cambria" w:eastAsia="Calibri" w:hAnsi="Cambria"/>
                <w:sz w:val="22"/>
                <w:szCs w:val="22"/>
              </w:rPr>
            </w:pPr>
          </w:p>
        </w:tc>
      </w:tr>
    </w:tbl>
    <w:p w14:paraId="33AF15E5" w14:textId="3364A59B" w:rsidR="008F7562" w:rsidRPr="00A165CB" w:rsidRDefault="008F7562" w:rsidP="009F5544">
      <w:pPr>
        <w:pStyle w:val="aff2"/>
        <w:jc w:val="both"/>
        <w:rPr>
          <w:rFonts w:ascii="Cambria" w:hAnsi="Cambria"/>
        </w:rPr>
      </w:pPr>
    </w:p>
    <w:p w14:paraId="6C52F549" w14:textId="424D438C" w:rsidR="008F7562" w:rsidRPr="00A165CB" w:rsidRDefault="009F5544" w:rsidP="00330D65">
      <w:pPr>
        <w:pStyle w:val="aff2"/>
        <w:numPr>
          <w:ilvl w:val="0"/>
          <w:numId w:val="39"/>
        </w:numPr>
        <w:spacing w:after="120"/>
        <w:jc w:val="both"/>
        <w:rPr>
          <w:rFonts w:ascii="Cambria" w:hAnsi="Cambria"/>
        </w:rPr>
      </w:pPr>
      <w:r w:rsidRPr="00A165CB">
        <w:rPr>
          <w:rFonts w:ascii="Cambria" w:hAnsi="Cambria"/>
        </w:rPr>
        <w:t xml:space="preserve">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w:t>
      </w:r>
      <w:r w:rsidR="00330D65">
        <w:rPr>
          <w:rFonts w:ascii="Cambria" w:hAnsi="Cambria"/>
        </w:rPr>
        <w:t>_________________</w:t>
      </w:r>
      <w:r w:rsidRPr="00A165CB">
        <w:rPr>
          <w:rFonts w:ascii="Cambria" w:hAnsi="Cambria"/>
        </w:rPr>
        <w:t xml:space="preserve">, </w:t>
      </w:r>
      <w:r w:rsidR="00330D65" w:rsidRPr="00330D65">
        <w:rPr>
          <w:rFonts w:ascii="Cambria" w:hAnsi="Cambria"/>
        </w:rPr>
        <w:t>(Указываются сведения об уплате НДС)</w:t>
      </w:r>
      <w:r w:rsidRPr="00A165CB">
        <w:rPr>
          <w:rFonts w:ascii="Cambria" w:hAnsi="Cambria"/>
        </w:rPr>
        <w:t>. Цена Договора указана с учётом скидки.</w:t>
      </w:r>
    </w:p>
    <w:p w14:paraId="4598E908" w14:textId="77777777" w:rsidR="008F7562" w:rsidRPr="00A165CB" w:rsidRDefault="009F5544" w:rsidP="00C97C0E">
      <w:pPr>
        <w:pStyle w:val="aff2"/>
        <w:numPr>
          <w:ilvl w:val="0"/>
          <w:numId w:val="39"/>
        </w:numPr>
        <w:spacing w:after="120"/>
        <w:ind w:left="357" w:hanging="357"/>
        <w:jc w:val="both"/>
        <w:rPr>
          <w:rFonts w:ascii="Cambria" w:hAnsi="Cambria"/>
        </w:rPr>
      </w:pPr>
      <w:r w:rsidRPr="00A165CB">
        <w:rPr>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1630A6F5" w14:textId="3E6E8F3F" w:rsidR="008F7562" w:rsidRPr="00A165CB" w:rsidRDefault="009F5544" w:rsidP="00330D65">
      <w:pPr>
        <w:pStyle w:val="aff2"/>
        <w:numPr>
          <w:ilvl w:val="0"/>
          <w:numId w:val="39"/>
        </w:numPr>
        <w:spacing w:after="120"/>
        <w:jc w:val="both"/>
        <w:rPr>
          <w:rFonts w:ascii="Cambria" w:eastAsia="Times New Roman" w:hAnsi="Cambria"/>
        </w:rPr>
      </w:pPr>
      <w:r w:rsidRPr="00A165CB">
        <w:rPr>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sidR="00330D65">
        <w:rPr>
          <w:rFonts w:ascii="Cambria" w:hAnsi="Cambria"/>
        </w:rPr>
        <w:t>________________________________</w:t>
      </w:r>
      <w:r w:rsidRPr="00A165CB">
        <w:rPr>
          <w:rFonts w:ascii="Cambria" w:hAnsi="Cambria"/>
        </w:rPr>
        <w:t>,</w:t>
      </w:r>
      <w:r w:rsidRPr="00A165CB">
        <w:rPr>
          <w:rFonts w:ascii="Cambria" w:hAnsi="Cambria"/>
          <w:b/>
        </w:rPr>
        <w:t xml:space="preserve"> </w:t>
      </w:r>
      <w:r w:rsidR="00330D65" w:rsidRPr="00330D65">
        <w:rPr>
          <w:rFonts w:ascii="Cambria" w:hAnsi="Cambria"/>
        </w:rPr>
        <w:t>(Указываются сведения об уплате НДС)</w:t>
      </w:r>
      <w:r w:rsidRPr="00A165CB">
        <w:rPr>
          <w:rFonts w:ascii="Cambria" w:hAnsi="Cambria"/>
          <w:b/>
        </w:rPr>
        <w:t>.</w:t>
      </w:r>
    </w:p>
    <w:p w14:paraId="6381D0AE" w14:textId="040DA081" w:rsidR="008F7562" w:rsidRPr="00A165CB" w:rsidRDefault="009F5544" w:rsidP="00337899">
      <w:pPr>
        <w:pStyle w:val="aff2"/>
        <w:numPr>
          <w:ilvl w:val="0"/>
          <w:numId w:val="39"/>
        </w:numPr>
        <w:spacing w:after="120"/>
        <w:jc w:val="both"/>
        <w:rPr>
          <w:rFonts w:ascii="Cambria" w:eastAsia="Times New Roman" w:hAnsi="Cambria"/>
        </w:rPr>
      </w:pPr>
      <w:r w:rsidRPr="00A165CB">
        <w:rPr>
          <w:rFonts w:ascii="Cambria" w:hAnsi="Cambria"/>
        </w:rPr>
        <w:t xml:space="preserve">Лицензиат получил от Лицензиара простую (неисключительную) лицензию на использование Программ </w:t>
      </w:r>
      <w:r w:rsidR="00330D65" w:rsidRPr="00330D65">
        <w:rPr>
          <w:rFonts w:ascii="Cambria" w:hAnsi="Cambria"/>
        </w:rPr>
        <w:t>на период в 12 мес.</w:t>
      </w:r>
      <w:r w:rsidR="00337899">
        <w:rPr>
          <w:rFonts w:ascii="Cambria" w:hAnsi="Cambria"/>
        </w:rPr>
        <w:t xml:space="preserve">: </w:t>
      </w:r>
      <w:r w:rsidR="00337899" w:rsidRPr="00337899">
        <w:rPr>
          <w:rFonts w:ascii="Cambria" w:hAnsi="Cambria"/>
        </w:rPr>
        <w:t>29.05.2026 - 28.05.2027</w:t>
      </w:r>
      <w:r w:rsidR="00330D65" w:rsidRPr="00330D65">
        <w:rPr>
          <w:rFonts w:ascii="Cambria" w:hAnsi="Cambria"/>
        </w:rPr>
        <w:t xml:space="preserve">. Достижение Лицензиатом Лимита Проверок до истечения периода действия Лицензии, — не прекращает течение этого периода, но останавливает </w:t>
      </w:r>
      <w:r w:rsidR="00330D65">
        <w:rPr>
          <w:rFonts w:ascii="Cambria" w:hAnsi="Cambria"/>
        </w:rPr>
        <w:t>возможность совершения Проверок</w:t>
      </w:r>
      <w:r w:rsidRPr="00A165CB">
        <w:rPr>
          <w:rFonts w:ascii="Cambria" w:hAnsi="Cambria"/>
        </w:rPr>
        <w:t>.</w:t>
      </w:r>
    </w:p>
    <w:p w14:paraId="062F8E96" w14:textId="1BA5F623" w:rsidR="008F7562" w:rsidRPr="00330D65" w:rsidRDefault="009F5544" w:rsidP="00C97C0E">
      <w:pPr>
        <w:pStyle w:val="aff2"/>
        <w:numPr>
          <w:ilvl w:val="0"/>
          <w:numId w:val="39"/>
        </w:numPr>
        <w:spacing w:after="120"/>
        <w:ind w:left="357" w:hanging="357"/>
        <w:jc w:val="both"/>
        <w:rPr>
          <w:rFonts w:ascii="Cambria" w:eastAsia="Times New Roman" w:hAnsi="Cambria"/>
        </w:rPr>
      </w:pPr>
      <w:r w:rsidRPr="00330D65">
        <w:rPr>
          <w:rFonts w:ascii="Cambria" w:hAnsi="Cambria"/>
        </w:rPr>
        <w:t xml:space="preserve">Лицензиат подтверждает факт предоставления ему простой (неисключительной) лицензии на использование Программ </w:t>
      </w:r>
      <w:r w:rsidR="00330D65">
        <w:rPr>
          <w:rFonts w:ascii="Cambria" w:hAnsi="Cambria"/>
        </w:rPr>
        <w:t>________________ 202</w:t>
      </w:r>
      <w:r w:rsidR="003150B1">
        <w:rPr>
          <w:rFonts w:ascii="Cambria" w:hAnsi="Cambria"/>
        </w:rPr>
        <w:t>6</w:t>
      </w:r>
      <w:r w:rsidR="00330D65">
        <w:rPr>
          <w:rFonts w:ascii="Cambria" w:hAnsi="Cambria"/>
        </w:rPr>
        <w:t xml:space="preserve"> г</w:t>
      </w:r>
      <w:r w:rsidRPr="00330D65">
        <w:rPr>
          <w:rFonts w:ascii="Cambria" w:hAnsi="Cambria"/>
        </w:rPr>
        <w:t>.</w:t>
      </w:r>
    </w:p>
    <w:p w14:paraId="697DCF21" w14:textId="12218C16" w:rsidR="008F7562" w:rsidRDefault="009F5544" w:rsidP="00C97C0E">
      <w:pPr>
        <w:pStyle w:val="aff2"/>
        <w:numPr>
          <w:ilvl w:val="0"/>
          <w:numId w:val="39"/>
        </w:numPr>
        <w:spacing w:after="120"/>
        <w:ind w:left="357" w:hanging="357"/>
        <w:jc w:val="both"/>
        <w:rPr>
          <w:rFonts w:ascii="Cambria" w:eastAsia="Times New Roman" w:hAnsi="Cambria"/>
        </w:rPr>
      </w:pPr>
      <w:r w:rsidRPr="00A165CB">
        <w:rPr>
          <w:rFonts w:ascii="Cambria" w:hAnsi="Cambria"/>
        </w:rPr>
        <w:lastRenderedPageBreak/>
        <w:t>Лицензиат</w:t>
      </w:r>
      <w:r w:rsidRPr="00A165CB">
        <w:rPr>
          <w:rFonts w:ascii="Cambria" w:eastAsia="Times New Roman" w:hAnsi="Cambria"/>
        </w:rPr>
        <w:t xml:space="preserve"> не имеет претензий к </w:t>
      </w:r>
      <w:r w:rsidRPr="00A165CB">
        <w:rPr>
          <w:rFonts w:ascii="Cambria" w:hAnsi="Cambria"/>
        </w:rPr>
        <w:t>Лицензиару</w:t>
      </w:r>
      <w:r w:rsidRPr="00A165CB">
        <w:rPr>
          <w:rFonts w:ascii="Cambria" w:eastAsia="Times New Roman" w:hAnsi="Cambria"/>
        </w:rPr>
        <w:t xml:space="preserve"> за предоставление </w:t>
      </w:r>
      <w:r w:rsidRPr="00A165CB">
        <w:rPr>
          <w:rFonts w:ascii="Cambria" w:hAnsi="Cambria"/>
        </w:rPr>
        <w:t>Лицензиату</w:t>
      </w:r>
      <w:r w:rsidRPr="00A165CB">
        <w:rPr>
          <w:rFonts w:ascii="Cambria" w:eastAsia="Times New Roman" w:hAnsi="Cambria"/>
        </w:rPr>
        <w:t xml:space="preserve"> простой (неисключительной) лицензии на использование Программ в соответствии с Договором.</w:t>
      </w:r>
    </w:p>
    <w:p w14:paraId="2C07D9AC" w14:textId="0F617B44" w:rsidR="00936239" w:rsidRPr="00A165CB" w:rsidRDefault="00936239" w:rsidP="00C97C0E">
      <w:pPr>
        <w:pStyle w:val="aff2"/>
        <w:numPr>
          <w:ilvl w:val="0"/>
          <w:numId w:val="39"/>
        </w:numPr>
        <w:spacing w:after="120"/>
        <w:ind w:left="357" w:hanging="357"/>
        <w:jc w:val="both"/>
        <w:rPr>
          <w:rFonts w:ascii="Cambria" w:eastAsia="Times New Roman" w:hAnsi="Cambria"/>
        </w:rPr>
      </w:pPr>
      <w:r>
        <w:rPr>
          <w:rFonts w:ascii="Cambria" w:eastAsia="Times New Roman" w:hAnsi="Cambria"/>
        </w:rPr>
        <w:t>Страна происхождения Программ – Россия.</w:t>
      </w:r>
    </w:p>
    <w:p w14:paraId="1A801F80" w14:textId="77777777" w:rsidR="008F7562" w:rsidRPr="00A165CB" w:rsidRDefault="009F5544" w:rsidP="00C97C0E">
      <w:pPr>
        <w:pStyle w:val="aff2"/>
        <w:numPr>
          <w:ilvl w:val="0"/>
          <w:numId w:val="39"/>
        </w:numPr>
        <w:spacing w:after="120"/>
        <w:ind w:left="357" w:hanging="357"/>
        <w:jc w:val="both"/>
        <w:rPr>
          <w:rFonts w:ascii="Cambria" w:hAnsi="Cambria"/>
        </w:rPr>
      </w:pPr>
      <w:r w:rsidRPr="00A165CB">
        <w:rPr>
          <w:rFonts w:ascii="Cambria" w:eastAsia="Times New Roman" w:hAnsi="Cambria"/>
        </w:rPr>
        <w:t xml:space="preserve">Настоящий Акт составлен и подписан в двух экземплярах, по одному экземпляру для каждой Стороны, и подтверждает факт полного исполнения </w:t>
      </w:r>
      <w:r w:rsidRPr="00A165CB">
        <w:rPr>
          <w:rFonts w:ascii="Cambria" w:hAnsi="Cambria"/>
        </w:rPr>
        <w:t>Лицензиаром</w:t>
      </w:r>
      <w:r w:rsidRPr="00A165CB">
        <w:rPr>
          <w:rFonts w:ascii="Cambria" w:eastAsia="Times New Roman" w:hAnsi="Cambria"/>
        </w:rPr>
        <w:t xml:space="preserve"> своих обязательств по Договору.</w:t>
      </w:r>
    </w:p>
    <w:p w14:paraId="4045244D" w14:textId="3E6ED6D6" w:rsidR="008F7562" w:rsidRPr="00A165CB" w:rsidRDefault="009F5544" w:rsidP="00C97C0E">
      <w:pPr>
        <w:pStyle w:val="aff2"/>
        <w:numPr>
          <w:ilvl w:val="0"/>
          <w:numId w:val="39"/>
        </w:numPr>
        <w:spacing w:after="120"/>
        <w:ind w:left="357" w:hanging="357"/>
        <w:jc w:val="both"/>
        <w:rPr>
          <w:rFonts w:ascii="Cambria" w:hAnsi="Cambria"/>
        </w:rPr>
      </w:pPr>
      <w:r w:rsidRPr="00A165CB">
        <w:rPr>
          <w:rFonts w:ascii="Cambria" w:hAnsi="Cambria"/>
        </w:rPr>
        <w:t>Краткие реквизиты Сторон и подписи:</w:t>
      </w:r>
    </w:p>
    <w:tbl>
      <w:tblPr>
        <w:tblW w:w="9639" w:type="dxa"/>
        <w:tblLook w:val="04A0" w:firstRow="1" w:lastRow="0" w:firstColumn="1" w:lastColumn="0" w:noHBand="0" w:noVBand="1"/>
      </w:tblPr>
      <w:tblGrid>
        <w:gridCol w:w="4819"/>
        <w:gridCol w:w="4820"/>
      </w:tblGrid>
      <w:tr w:rsidR="00330D65" w:rsidRPr="00A165CB" w14:paraId="29C297FA" w14:textId="77777777" w:rsidTr="00501848">
        <w:tc>
          <w:tcPr>
            <w:tcW w:w="4819" w:type="dxa"/>
          </w:tcPr>
          <w:p w14:paraId="180E38A4"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Лицензиар:</w:t>
            </w:r>
          </w:p>
        </w:tc>
        <w:tc>
          <w:tcPr>
            <w:tcW w:w="4820" w:type="dxa"/>
          </w:tcPr>
          <w:p w14:paraId="749F9922"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Лицензиат:</w:t>
            </w:r>
          </w:p>
        </w:tc>
      </w:tr>
      <w:tr w:rsidR="00330D65" w:rsidRPr="00A165CB" w14:paraId="16247BC8" w14:textId="77777777" w:rsidTr="00501848">
        <w:tc>
          <w:tcPr>
            <w:tcW w:w="4819" w:type="dxa"/>
          </w:tcPr>
          <w:p w14:paraId="294D1795" w14:textId="77777777" w:rsidR="00330D65" w:rsidRPr="004A348C" w:rsidRDefault="00330D65" w:rsidP="00A8462F">
            <w:pPr>
              <w:spacing w:after="0"/>
              <w:ind w:left="0" w:firstLine="0"/>
              <w:rPr>
                <w:rFonts w:ascii="Cambria" w:hAnsi="Cambria" w:cs="Arial"/>
                <w:b/>
                <w:sz w:val="21"/>
                <w:szCs w:val="21"/>
              </w:rPr>
            </w:pPr>
          </w:p>
          <w:p w14:paraId="0D8E66BB" w14:textId="4859CD36" w:rsidR="00330D65" w:rsidRPr="004A348C" w:rsidRDefault="00527109" w:rsidP="00A8462F">
            <w:pPr>
              <w:spacing w:after="0"/>
              <w:ind w:left="0" w:firstLine="0"/>
              <w:rPr>
                <w:rFonts w:ascii="Cambria" w:hAnsi="Cambria" w:cs="Arial"/>
                <w:b/>
                <w:sz w:val="21"/>
                <w:szCs w:val="21"/>
              </w:rPr>
            </w:pPr>
            <w:r>
              <w:rPr>
                <w:rFonts w:ascii="Cambria" w:hAnsi="Cambria"/>
                <w:b/>
                <w:sz w:val="21"/>
                <w:szCs w:val="21"/>
              </w:rPr>
              <w:t>________________________________</w:t>
            </w:r>
          </w:p>
        </w:tc>
        <w:tc>
          <w:tcPr>
            <w:tcW w:w="4820" w:type="dxa"/>
          </w:tcPr>
          <w:p w14:paraId="2B07BEDE" w14:textId="77777777" w:rsidR="00330D65" w:rsidRPr="004A348C" w:rsidRDefault="00330D65" w:rsidP="00A8462F">
            <w:pPr>
              <w:spacing w:after="0"/>
              <w:ind w:left="0" w:firstLine="0"/>
              <w:rPr>
                <w:rFonts w:ascii="Cambria" w:hAnsi="Cambria" w:cs="Arial"/>
                <w:b/>
                <w:sz w:val="21"/>
                <w:szCs w:val="21"/>
              </w:rPr>
            </w:pPr>
          </w:p>
          <w:p w14:paraId="6332278F"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ТЕАТРАЛЬНЫЙ ИНСТИТУТ ИМЕНИ БОРИСА ЩУКИНА</w:t>
            </w:r>
          </w:p>
        </w:tc>
      </w:tr>
      <w:tr w:rsidR="00330D65" w:rsidRPr="00A165CB" w14:paraId="58B2FCBF" w14:textId="77777777" w:rsidTr="00501848">
        <w:tc>
          <w:tcPr>
            <w:tcW w:w="4819" w:type="dxa"/>
          </w:tcPr>
          <w:p w14:paraId="10AD718A" w14:textId="77777777" w:rsidR="00330D65" w:rsidRPr="004A348C" w:rsidRDefault="00330D65" w:rsidP="00A8462F">
            <w:pPr>
              <w:spacing w:after="0"/>
              <w:ind w:left="0" w:firstLine="0"/>
              <w:rPr>
                <w:rFonts w:ascii="Cambria" w:hAnsi="Cambria" w:cs="Arial"/>
                <w:b/>
                <w:sz w:val="21"/>
                <w:szCs w:val="21"/>
              </w:rPr>
            </w:pPr>
          </w:p>
          <w:p w14:paraId="68E9725A" w14:textId="0D67C6C8" w:rsidR="00330D65" w:rsidRPr="004A348C" w:rsidRDefault="00330D65" w:rsidP="00C451BF">
            <w:pPr>
              <w:spacing w:after="0"/>
              <w:ind w:left="0" w:firstLine="0"/>
              <w:rPr>
                <w:rFonts w:ascii="Cambria" w:hAnsi="Cambria" w:cs="Arial"/>
                <w:b/>
                <w:sz w:val="21"/>
                <w:szCs w:val="21"/>
              </w:rPr>
            </w:pPr>
          </w:p>
        </w:tc>
        <w:tc>
          <w:tcPr>
            <w:tcW w:w="4820" w:type="dxa"/>
          </w:tcPr>
          <w:p w14:paraId="5ED4E1E0" w14:textId="77777777" w:rsidR="00330D65" w:rsidRPr="004A348C" w:rsidRDefault="00330D65" w:rsidP="00A8462F">
            <w:pPr>
              <w:spacing w:after="0"/>
              <w:ind w:left="0" w:firstLine="0"/>
              <w:rPr>
                <w:rFonts w:ascii="Cambria" w:hAnsi="Cambria" w:cs="Arial"/>
                <w:b/>
                <w:sz w:val="21"/>
                <w:szCs w:val="21"/>
              </w:rPr>
            </w:pPr>
          </w:p>
          <w:p w14:paraId="27EA3FE5" w14:textId="77777777" w:rsidR="00330D65" w:rsidRPr="009750C0" w:rsidRDefault="00330D65" w:rsidP="00A8462F">
            <w:pPr>
              <w:spacing w:after="0"/>
              <w:ind w:left="0" w:firstLine="0"/>
              <w:rPr>
                <w:rFonts w:ascii="Cambria" w:hAnsi="Cambria" w:cs="Arial"/>
                <w:sz w:val="21"/>
                <w:szCs w:val="21"/>
              </w:rPr>
            </w:pPr>
            <w:r w:rsidRPr="009750C0">
              <w:rPr>
                <w:rFonts w:ascii="Cambria" w:hAnsi="Cambria" w:cs="Arial"/>
                <w:sz w:val="21"/>
                <w:szCs w:val="21"/>
              </w:rPr>
              <w:t>Проректор по ФЭ и АХД</w:t>
            </w:r>
          </w:p>
          <w:p w14:paraId="60A1EEC9" w14:textId="77777777" w:rsidR="00330D65" w:rsidRPr="009750C0" w:rsidRDefault="00330D65" w:rsidP="00A8462F">
            <w:pPr>
              <w:spacing w:after="0"/>
              <w:ind w:left="0" w:firstLine="0"/>
              <w:rPr>
                <w:rFonts w:ascii="Cambria" w:hAnsi="Cambria" w:cs="Arial"/>
                <w:sz w:val="21"/>
                <w:szCs w:val="21"/>
              </w:rPr>
            </w:pPr>
          </w:p>
          <w:p w14:paraId="3F527082" w14:textId="77777777" w:rsidR="00330D65" w:rsidRPr="004A348C" w:rsidRDefault="00330D65" w:rsidP="00A8462F">
            <w:pPr>
              <w:spacing w:after="0"/>
              <w:ind w:left="0" w:firstLine="0"/>
              <w:rPr>
                <w:rFonts w:ascii="Cambria" w:hAnsi="Cambria" w:cs="Arial"/>
                <w:b/>
                <w:sz w:val="21"/>
                <w:szCs w:val="21"/>
              </w:rPr>
            </w:pPr>
            <w:r w:rsidRPr="009750C0">
              <w:rPr>
                <w:rFonts w:ascii="Cambria" w:hAnsi="Cambria" w:cs="Arial"/>
                <w:sz w:val="21"/>
                <w:szCs w:val="21"/>
              </w:rPr>
              <w:t>_________________ / А.В. Лазарев</w:t>
            </w:r>
          </w:p>
        </w:tc>
      </w:tr>
    </w:tbl>
    <w:p w14:paraId="1A4E4A3A" w14:textId="77777777" w:rsidR="00330D65" w:rsidRPr="00A165CB" w:rsidRDefault="00330D65" w:rsidP="00904C09">
      <w:pPr>
        <w:pStyle w:val="aff2"/>
        <w:spacing w:after="120"/>
        <w:jc w:val="both"/>
        <w:rPr>
          <w:rFonts w:ascii="Cambria" w:hAnsi="Cambria"/>
        </w:rPr>
      </w:pPr>
    </w:p>
    <w:p w14:paraId="68C02A80" w14:textId="77777777" w:rsidR="008F7562" w:rsidRPr="00A165CB" w:rsidRDefault="008F7562" w:rsidP="00FD5988">
      <w:pPr>
        <w:pStyle w:val="aff2"/>
        <w:jc w:val="center"/>
        <w:rPr>
          <w:rFonts w:ascii="Cambria" w:hAnsi="Cambria"/>
          <w:b/>
          <w:u w:val="single"/>
        </w:rPr>
      </w:pPr>
    </w:p>
    <w:p w14:paraId="14C732AB" w14:textId="31175FBA" w:rsidR="008F7562" w:rsidRPr="00A165CB" w:rsidRDefault="0066108B" w:rsidP="00FD5988">
      <w:pPr>
        <w:pStyle w:val="aff2"/>
        <w:jc w:val="center"/>
        <w:rPr>
          <w:rFonts w:ascii="Cambria" w:hAnsi="Cambria"/>
          <w:b/>
          <w:u w:val="single"/>
        </w:rPr>
      </w:pPr>
      <w:r w:rsidRPr="00A165CB">
        <w:rPr>
          <w:rFonts w:ascii="Cambria" w:hAnsi="Cambria"/>
          <w:b/>
          <w:u w:val="single"/>
        </w:rPr>
        <w:t>Форму документа утверждаем:</w:t>
      </w:r>
    </w:p>
    <w:p w14:paraId="378E7DA8" w14:textId="642C9619" w:rsidR="008F7562" w:rsidRDefault="008F7562" w:rsidP="009F5544">
      <w:pPr>
        <w:pStyle w:val="aff2"/>
        <w:jc w:val="both"/>
        <w:rPr>
          <w:rFonts w:ascii="Cambria" w:hAnsi="Cambria"/>
        </w:rPr>
      </w:pPr>
    </w:p>
    <w:tbl>
      <w:tblPr>
        <w:tblW w:w="0" w:type="auto"/>
        <w:tblLook w:val="04A0" w:firstRow="1" w:lastRow="0" w:firstColumn="1" w:lastColumn="0" w:noHBand="0" w:noVBand="1"/>
      </w:tblPr>
      <w:tblGrid>
        <w:gridCol w:w="4819"/>
        <w:gridCol w:w="4820"/>
      </w:tblGrid>
      <w:tr w:rsidR="00330D65" w:rsidRPr="00A165CB" w14:paraId="57A71250" w14:textId="77777777" w:rsidTr="00A8462F">
        <w:tc>
          <w:tcPr>
            <w:tcW w:w="4819" w:type="dxa"/>
          </w:tcPr>
          <w:p w14:paraId="3F80128D"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Лицензиар:</w:t>
            </w:r>
          </w:p>
        </w:tc>
        <w:tc>
          <w:tcPr>
            <w:tcW w:w="4820" w:type="dxa"/>
          </w:tcPr>
          <w:p w14:paraId="2F547F5E"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Лицензиат:</w:t>
            </w:r>
          </w:p>
        </w:tc>
      </w:tr>
      <w:tr w:rsidR="00330D65" w:rsidRPr="00A165CB" w14:paraId="4E57FB38" w14:textId="77777777" w:rsidTr="00A8462F">
        <w:tc>
          <w:tcPr>
            <w:tcW w:w="4819" w:type="dxa"/>
          </w:tcPr>
          <w:p w14:paraId="3F7666BF" w14:textId="77777777" w:rsidR="00330D65" w:rsidRPr="004A348C" w:rsidRDefault="00330D65" w:rsidP="00A8462F">
            <w:pPr>
              <w:spacing w:after="0"/>
              <w:ind w:left="0" w:firstLine="0"/>
              <w:rPr>
                <w:rFonts w:ascii="Cambria" w:hAnsi="Cambria" w:cs="Arial"/>
                <w:b/>
                <w:sz w:val="21"/>
                <w:szCs w:val="21"/>
              </w:rPr>
            </w:pPr>
          </w:p>
          <w:p w14:paraId="3C508581" w14:textId="049D05E7" w:rsidR="00330D65" w:rsidRPr="004A348C" w:rsidRDefault="00527109" w:rsidP="00A8462F">
            <w:pPr>
              <w:spacing w:after="0"/>
              <w:ind w:left="0" w:firstLine="0"/>
              <w:rPr>
                <w:rFonts w:ascii="Cambria" w:hAnsi="Cambria" w:cs="Arial"/>
                <w:b/>
                <w:sz w:val="21"/>
                <w:szCs w:val="21"/>
              </w:rPr>
            </w:pPr>
            <w:r>
              <w:rPr>
                <w:rFonts w:ascii="Cambria" w:hAnsi="Cambria"/>
                <w:b/>
                <w:sz w:val="21"/>
                <w:szCs w:val="21"/>
              </w:rPr>
              <w:t>_______________________________________</w:t>
            </w:r>
          </w:p>
        </w:tc>
        <w:tc>
          <w:tcPr>
            <w:tcW w:w="4820" w:type="dxa"/>
          </w:tcPr>
          <w:p w14:paraId="781E70B7" w14:textId="77777777" w:rsidR="00330D65" w:rsidRPr="004A348C" w:rsidRDefault="00330D65" w:rsidP="00A8462F">
            <w:pPr>
              <w:spacing w:after="0"/>
              <w:ind w:left="0" w:firstLine="0"/>
              <w:rPr>
                <w:rFonts w:ascii="Cambria" w:hAnsi="Cambria" w:cs="Arial"/>
                <w:b/>
                <w:sz w:val="21"/>
                <w:szCs w:val="21"/>
              </w:rPr>
            </w:pPr>
          </w:p>
          <w:p w14:paraId="42D707EE" w14:textId="77777777" w:rsidR="00330D65" w:rsidRPr="004A348C" w:rsidRDefault="00330D65" w:rsidP="00A8462F">
            <w:pPr>
              <w:spacing w:after="0"/>
              <w:ind w:left="0" w:firstLine="0"/>
              <w:rPr>
                <w:rFonts w:ascii="Cambria" w:hAnsi="Cambria" w:cs="Arial"/>
                <w:b/>
                <w:sz w:val="21"/>
                <w:szCs w:val="21"/>
              </w:rPr>
            </w:pPr>
            <w:r w:rsidRPr="004A348C">
              <w:rPr>
                <w:rFonts w:ascii="Cambria" w:hAnsi="Cambria" w:cs="Arial"/>
                <w:b/>
                <w:sz w:val="21"/>
                <w:szCs w:val="21"/>
              </w:rPr>
              <w:t>ТЕАТРАЛЬНЫЙ ИНСТИТУТ ИМЕНИ БОРИСА ЩУКИНА</w:t>
            </w:r>
          </w:p>
        </w:tc>
      </w:tr>
      <w:tr w:rsidR="00330D65" w:rsidRPr="00A165CB" w14:paraId="493F9439" w14:textId="77777777" w:rsidTr="00A8462F">
        <w:tc>
          <w:tcPr>
            <w:tcW w:w="4819" w:type="dxa"/>
          </w:tcPr>
          <w:p w14:paraId="204D714E" w14:textId="77777777" w:rsidR="00330D65" w:rsidRPr="004A348C" w:rsidRDefault="00330D65" w:rsidP="00A8462F">
            <w:pPr>
              <w:spacing w:after="0"/>
              <w:ind w:left="0" w:firstLine="0"/>
              <w:rPr>
                <w:rFonts w:ascii="Cambria" w:hAnsi="Cambria" w:cs="Arial"/>
                <w:b/>
                <w:sz w:val="21"/>
                <w:szCs w:val="21"/>
              </w:rPr>
            </w:pPr>
          </w:p>
          <w:p w14:paraId="56008EA2" w14:textId="7488F3BB" w:rsidR="00330D65" w:rsidRPr="004A348C" w:rsidRDefault="00330D65" w:rsidP="00C451BF">
            <w:pPr>
              <w:spacing w:after="0"/>
              <w:ind w:left="0" w:firstLine="0"/>
              <w:rPr>
                <w:rFonts w:ascii="Cambria" w:hAnsi="Cambria" w:cs="Arial"/>
                <w:b/>
                <w:sz w:val="21"/>
                <w:szCs w:val="21"/>
              </w:rPr>
            </w:pPr>
          </w:p>
        </w:tc>
        <w:tc>
          <w:tcPr>
            <w:tcW w:w="4820" w:type="dxa"/>
          </w:tcPr>
          <w:p w14:paraId="6E6CB9C3" w14:textId="77777777" w:rsidR="00330D65" w:rsidRPr="004A348C" w:rsidRDefault="00330D65" w:rsidP="00A8462F">
            <w:pPr>
              <w:spacing w:after="0"/>
              <w:ind w:left="0" w:firstLine="0"/>
              <w:rPr>
                <w:rFonts w:ascii="Cambria" w:hAnsi="Cambria" w:cs="Arial"/>
                <w:b/>
                <w:sz w:val="21"/>
                <w:szCs w:val="21"/>
              </w:rPr>
            </w:pPr>
          </w:p>
          <w:p w14:paraId="5C1F50AB" w14:textId="77777777" w:rsidR="00330D65" w:rsidRPr="009750C0" w:rsidRDefault="00330D65" w:rsidP="00A8462F">
            <w:pPr>
              <w:spacing w:after="0"/>
              <w:ind w:left="0" w:firstLine="0"/>
              <w:rPr>
                <w:rFonts w:ascii="Cambria" w:hAnsi="Cambria" w:cs="Arial"/>
                <w:sz w:val="21"/>
                <w:szCs w:val="21"/>
              </w:rPr>
            </w:pPr>
            <w:r w:rsidRPr="009750C0">
              <w:rPr>
                <w:rFonts w:ascii="Cambria" w:hAnsi="Cambria" w:cs="Arial"/>
                <w:sz w:val="21"/>
                <w:szCs w:val="21"/>
              </w:rPr>
              <w:t>Проректор по ФЭ и АХД</w:t>
            </w:r>
          </w:p>
          <w:p w14:paraId="3866A070" w14:textId="77777777" w:rsidR="00330D65" w:rsidRPr="009750C0" w:rsidRDefault="00330D65" w:rsidP="00A8462F">
            <w:pPr>
              <w:spacing w:after="0"/>
              <w:ind w:left="0" w:firstLine="0"/>
              <w:rPr>
                <w:rFonts w:ascii="Cambria" w:hAnsi="Cambria" w:cs="Arial"/>
                <w:sz w:val="21"/>
                <w:szCs w:val="21"/>
              </w:rPr>
            </w:pPr>
          </w:p>
          <w:p w14:paraId="5425CD3E" w14:textId="77777777" w:rsidR="00330D65" w:rsidRPr="004A348C" w:rsidRDefault="00330D65" w:rsidP="00A8462F">
            <w:pPr>
              <w:spacing w:after="0"/>
              <w:ind w:left="0" w:firstLine="0"/>
              <w:rPr>
                <w:rFonts w:ascii="Cambria" w:hAnsi="Cambria" w:cs="Arial"/>
                <w:b/>
                <w:sz w:val="21"/>
                <w:szCs w:val="21"/>
              </w:rPr>
            </w:pPr>
            <w:r w:rsidRPr="009750C0">
              <w:rPr>
                <w:rFonts w:ascii="Cambria" w:hAnsi="Cambria" w:cs="Arial"/>
                <w:sz w:val="21"/>
                <w:szCs w:val="21"/>
              </w:rPr>
              <w:t>_________________ / А.В. Лазарев</w:t>
            </w:r>
          </w:p>
        </w:tc>
      </w:tr>
    </w:tbl>
    <w:p w14:paraId="1D87356B" w14:textId="3E4FB30C" w:rsidR="00330D65" w:rsidRDefault="00330D65" w:rsidP="009F5544">
      <w:pPr>
        <w:pStyle w:val="aff2"/>
        <w:jc w:val="both"/>
        <w:rPr>
          <w:rFonts w:ascii="Cambria" w:hAnsi="Cambria"/>
        </w:rPr>
      </w:pPr>
    </w:p>
    <w:p w14:paraId="129496A6" w14:textId="77777777" w:rsidR="00330D65" w:rsidRPr="00A165CB" w:rsidRDefault="00330D65" w:rsidP="009F5544">
      <w:pPr>
        <w:pStyle w:val="aff2"/>
        <w:jc w:val="both"/>
        <w:rPr>
          <w:rFonts w:ascii="Cambria" w:hAnsi="Cambria"/>
        </w:rPr>
      </w:pPr>
    </w:p>
    <w:bookmarkEnd w:id="38"/>
    <w:p w14:paraId="43405680" w14:textId="35362BE6" w:rsidR="008F7562" w:rsidRDefault="008F7562" w:rsidP="0016049A">
      <w:pPr>
        <w:shd w:val="clear" w:color="auto" w:fill="FFFFFF"/>
        <w:spacing w:after="0"/>
        <w:ind w:left="0" w:firstLine="0"/>
        <w:jc w:val="left"/>
        <w:rPr>
          <w:color w:val="4F81BD" w:themeColor="accent1"/>
          <w:sz w:val="16"/>
          <w:szCs w:val="16"/>
        </w:rPr>
      </w:pPr>
    </w:p>
    <w:sectPr w:rsidR="008F7562">
      <w:pgSz w:w="11906" w:h="16838"/>
      <w:pgMar w:top="426" w:right="849" w:bottom="426"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F1E2" w14:textId="77777777" w:rsidR="001401D4" w:rsidRDefault="001401D4">
      <w:r>
        <w:separator/>
      </w:r>
    </w:p>
  </w:endnote>
  <w:endnote w:type="continuationSeparator" w:id="0">
    <w:p w14:paraId="2831DC2F" w14:textId="77777777" w:rsidR="001401D4" w:rsidRDefault="001401D4">
      <w:r>
        <w:continuationSeparator/>
      </w:r>
    </w:p>
  </w:endnote>
  <w:endnote w:type="continuationNotice" w:id="1">
    <w:p w14:paraId="663B450B" w14:textId="77777777" w:rsidR="001401D4" w:rsidRDefault="001401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tblBorders>
      <w:tblLayout w:type="fixed"/>
      <w:tblLook w:val="0000" w:firstRow="0" w:lastRow="0" w:firstColumn="0" w:lastColumn="0" w:noHBand="0" w:noVBand="0"/>
    </w:tblPr>
    <w:tblGrid>
      <w:gridCol w:w="5670"/>
      <w:gridCol w:w="3686"/>
    </w:tblGrid>
    <w:tr w:rsidR="00527109" w14:paraId="56DF2AC0" w14:textId="77777777">
      <w:tc>
        <w:tcPr>
          <w:tcW w:w="5670" w:type="dxa"/>
        </w:tcPr>
        <w:p w14:paraId="795D7C76" w14:textId="77777777" w:rsidR="00527109" w:rsidRDefault="00527109">
          <w:pPr>
            <w:pStyle w:val="ad"/>
            <w:rPr>
              <w:rFonts w:ascii="Times New Roman" w:hAnsi="Times New Roman"/>
              <w:i/>
              <w:sz w:val="22"/>
            </w:rPr>
          </w:pPr>
        </w:p>
      </w:tc>
      <w:tc>
        <w:tcPr>
          <w:tcW w:w="3686" w:type="dxa"/>
        </w:tcPr>
        <w:p w14:paraId="127CC005" w14:textId="4C7063D1" w:rsidR="00527109" w:rsidRDefault="00527109">
          <w:pPr>
            <w:pStyle w:val="ad"/>
            <w:ind w:left="34" w:firstLine="141"/>
            <w:jc w:val="right"/>
            <w:rPr>
              <w:rStyle w:val="af6"/>
              <w:rFonts w:ascii="Times New Roman" w:hAnsi="Times New Roman"/>
              <w:i/>
              <w:sz w:val="22"/>
            </w:rPr>
          </w:pPr>
          <w:proofErr w:type="spellStart"/>
          <w:r>
            <w:rPr>
              <w:rStyle w:val="af6"/>
              <w:rFonts w:ascii="Times New Roman" w:hAnsi="Times New Roman"/>
              <w:i/>
              <w:sz w:val="22"/>
            </w:rPr>
            <w:t>Страница</w:t>
          </w:r>
          <w:proofErr w:type="spellEnd"/>
          <w:r>
            <w:rPr>
              <w:rStyle w:val="af6"/>
              <w:rFonts w:ascii="Times New Roman" w:hAnsi="Times New Roman"/>
              <w:i/>
              <w:sz w:val="22"/>
            </w:rPr>
            <w:t xml:space="preserve"> </w:t>
          </w:r>
          <w:r>
            <w:rPr>
              <w:rStyle w:val="af6"/>
              <w:rFonts w:ascii="Times New Roman" w:hAnsi="Times New Roman"/>
              <w:sz w:val="22"/>
            </w:rPr>
            <w:fldChar w:fldCharType="begin"/>
          </w:r>
          <w:r>
            <w:rPr>
              <w:rStyle w:val="af6"/>
              <w:rFonts w:ascii="Times New Roman" w:hAnsi="Times New Roman"/>
              <w:sz w:val="22"/>
            </w:rPr>
            <w:instrText xml:space="preserve"> PAGE </w:instrText>
          </w:r>
          <w:r>
            <w:rPr>
              <w:rStyle w:val="af6"/>
              <w:rFonts w:ascii="Times New Roman" w:hAnsi="Times New Roman"/>
              <w:sz w:val="22"/>
            </w:rPr>
            <w:fldChar w:fldCharType="separate"/>
          </w:r>
          <w:r w:rsidR="00A15834">
            <w:rPr>
              <w:rStyle w:val="af6"/>
              <w:rFonts w:ascii="Times New Roman" w:hAnsi="Times New Roman"/>
              <w:noProof/>
              <w:sz w:val="22"/>
            </w:rPr>
            <w:t>10</w:t>
          </w:r>
          <w:r>
            <w:rPr>
              <w:rStyle w:val="af6"/>
              <w:rFonts w:ascii="Times New Roman" w:hAnsi="Times New Roman"/>
              <w:sz w:val="22"/>
            </w:rPr>
            <w:fldChar w:fldCharType="end"/>
          </w:r>
          <w:r>
            <w:rPr>
              <w:rStyle w:val="af6"/>
              <w:rFonts w:ascii="Times New Roman" w:hAnsi="Times New Roman"/>
              <w:sz w:val="22"/>
            </w:rPr>
            <w:t xml:space="preserve"> </w:t>
          </w:r>
          <w:proofErr w:type="spellStart"/>
          <w:r>
            <w:rPr>
              <w:rStyle w:val="af6"/>
              <w:rFonts w:ascii="Times New Roman" w:hAnsi="Times New Roman"/>
              <w:sz w:val="22"/>
            </w:rPr>
            <w:t>из</w:t>
          </w:r>
          <w:proofErr w:type="spellEnd"/>
          <w:r>
            <w:rPr>
              <w:rStyle w:val="af6"/>
              <w:rFonts w:ascii="Times New Roman" w:hAnsi="Times New Roman"/>
              <w:sz w:val="22"/>
            </w:rPr>
            <w:t xml:space="preserve"> </w:t>
          </w:r>
          <w:r>
            <w:rPr>
              <w:rStyle w:val="af6"/>
              <w:rFonts w:ascii="Times New Roman" w:hAnsi="Times New Roman"/>
              <w:sz w:val="22"/>
            </w:rPr>
            <w:fldChar w:fldCharType="begin"/>
          </w:r>
          <w:r>
            <w:rPr>
              <w:rStyle w:val="af6"/>
              <w:rFonts w:ascii="Times New Roman" w:hAnsi="Times New Roman"/>
              <w:sz w:val="22"/>
            </w:rPr>
            <w:instrText xml:space="preserve"> NUMPAGES </w:instrText>
          </w:r>
          <w:r>
            <w:rPr>
              <w:rStyle w:val="af6"/>
              <w:rFonts w:ascii="Times New Roman" w:hAnsi="Times New Roman"/>
              <w:sz w:val="22"/>
            </w:rPr>
            <w:fldChar w:fldCharType="separate"/>
          </w:r>
          <w:r w:rsidR="00A15834">
            <w:rPr>
              <w:rStyle w:val="af6"/>
              <w:rFonts w:ascii="Times New Roman" w:hAnsi="Times New Roman"/>
              <w:noProof/>
              <w:sz w:val="22"/>
            </w:rPr>
            <w:t>19</w:t>
          </w:r>
          <w:r>
            <w:rPr>
              <w:rStyle w:val="af6"/>
              <w:rFonts w:ascii="Times New Roman" w:hAnsi="Times New Roman"/>
              <w:sz w:val="22"/>
            </w:rPr>
            <w:fldChar w:fldCharType="end"/>
          </w:r>
        </w:p>
      </w:tc>
    </w:tr>
  </w:tbl>
  <w:p w14:paraId="4A77E4A9" w14:textId="77777777" w:rsidR="00527109" w:rsidRDefault="00527109">
    <w:pPr>
      <w:pStyle w:val="ad"/>
      <w:spacing w:after="0"/>
      <w:ind w:left="624"/>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1CF3" w14:textId="77777777" w:rsidR="00527109" w:rsidRDefault="00527109">
    <w:pPr>
      <w:pStyle w:val="ad"/>
      <w:spacing w:after="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3AB1E" w14:textId="77777777" w:rsidR="001401D4" w:rsidRDefault="001401D4">
      <w:r>
        <w:separator/>
      </w:r>
    </w:p>
  </w:footnote>
  <w:footnote w:type="continuationSeparator" w:id="0">
    <w:p w14:paraId="156D0DBB" w14:textId="77777777" w:rsidR="001401D4" w:rsidRDefault="001401D4">
      <w:r>
        <w:continuationSeparator/>
      </w:r>
    </w:p>
  </w:footnote>
  <w:footnote w:type="continuationNotice" w:id="1">
    <w:p w14:paraId="0CB59666" w14:textId="77777777" w:rsidR="001401D4" w:rsidRDefault="001401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8FA"/>
    <w:multiLevelType w:val="hybridMultilevel"/>
    <w:tmpl w:val="AB960A80"/>
    <w:lvl w:ilvl="0" w:tplc="54746790">
      <w:start w:val="1"/>
      <w:numFmt w:val="decimal"/>
      <w:lvlText w:val="%1."/>
      <w:lvlJc w:val="left"/>
      <w:pPr>
        <w:ind w:left="720" w:hanging="360"/>
      </w:pPr>
      <w:rPr>
        <w:rFonts w:hint="default"/>
      </w:rPr>
    </w:lvl>
    <w:lvl w:ilvl="1" w:tplc="655E50BC">
      <w:start w:val="1"/>
      <w:numFmt w:val="lowerLetter"/>
      <w:lvlText w:val="%2."/>
      <w:lvlJc w:val="left"/>
      <w:pPr>
        <w:ind w:left="1440" w:hanging="360"/>
      </w:pPr>
    </w:lvl>
    <w:lvl w:ilvl="2" w:tplc="9E8CF784">
      <w:start w:val="1"/>
      <w:numFmt w:val="lowerRoman"/>
      <w:lvlText w:val="%3."/>
      <w:lvlJc w:val="right"/>
      <w:pPr>
        <w:ind w:left="2160" w:hanging="180"/>
      </w:pPr>
    </w:lvl>
    <w:lvl w:ilvl="3" w:tplc="3320BBCA">
      <w:start w:val="1"/>
      <w:numFmt w:val="decimal"/>
      <w:lvlText w:val="%4."/>
      <w:lvlJc w:val="left"/>
      <w:pPr>
        <w:ind w:left="2880" w:hanging="360"/>
      </w:pPr>
    </w:lvl>
    <w:lvl w:ilvl="4" w:tplc="CD42F5B0">
      <w:start w:val="1"/>
      <w:numFmt w:val="lowerLetter"/>
      <w:lvlText w:val="%5."/>
      <w:lvlJc w:val="left"/>
      <w:pPr>
        <w:ind w:left="3600" w:hanging="360"/>
      </w:pPr>
    </w:lvl>
    <w:lvl w:ilvl="5" w:tplc="F7C0374C">
      <w:start w:val="1"/>
      <w:numFmt w:val="lowerRoman"/>
      <w:lvlText w:val="%6."/>
      <w:lvlJc w:val="right"/>
      <w:pPr>
        <w:ind w:left="4320" w:hanging="180"/>
      </w:pPr>
    </w:lvl>
    <w:lvl w:ilvl="6" w:tplc="E19A6A58">
      <w:start w:val="1"/>
      <w:numFmt w:val="decimal"/>
      <w:lvlText w:val="%7."/>
      <w:lvlJc w:val="left"/>
      <w:pPr>
        <w:ind w:left="5040" w:hanging="360"/>
      </w:pPr>
    </w:lvl>
    <w:lvl w:ilvl="7" w:tplc="3F005CCC">
      <w:start w:val="1"/>
      <w:numFmt w:val="lowerLetter"/>
      <w:lvlText w:val="%8."/>
      <w:lvlJc w:val="left"/>
      <w:pPr>
        <w:ind w:left="5760" w:hanging="360"/>
      </w:pPr>
    </w:lvl>
    <w:lvl w:ilvl="8" w:tplc="55F89F7A">
      <w:start w:val="1"/>
      <w:numFmt w:val="lowerRoman"/>
      <w:lvlText w:val="%9."/>
      <w:lvlJc w:val="right"/>
      <w:pPr>
        <w:ind w:left="6480" w:hanging="180"/>
      </w:pPr>
    </w:lvl>
  </w:abstractNum>
  <w:abstractNum w:abstractNumId="1" w15:restartNumberingAfterBreak="0">
    <w:nsid w:val="04AE35D0"/>
    <w:multiLevelType w:val="hybridMultilevel"/>
    <w:tmpl w:val="4BFC9010"/>
    <w:lvl w:ilvl="0" w:tplc="22101AFA">
      <w:start w:val="1"/>
      <w:numFmt w:val="bullet"/>
      <w:lvlText w:val=""/>
      <w:lvlJc w:val="left"/>
      <w:pPr>
        <w:tabs>
          <w:tab w:val="num" w:pos="1441"/>
        </w:tabs>
        <w:ind w:left="1441" w:hanging="360"/>
      </w:pPr>
      <w:rPr>
        <w:rFonts w:ascii="Symbol" w:hAnsi="Symbol" w:hint="default"/>
      </w:rPr>
    </w:lvl>
    <w:lvl w:ilvl="1" w:tplc="5ACCD1FA">
      <w:start w:val="1"/>
      <w:numFmt w:val="bullet"/>
      <w:lvlText w:val="o"/>
      <w:lvlJc w:val="left"/>
      <w:pPr>
        <w:tabs>
          <w:tab w:val="num" w:pos="2461"/>
        </w:tabs>
        <w:ind w:left="2461" w:hanging="360"/>
      </w:pPr>
      <w:rPr>
        <w:rFonts w:ascii="Courier New" w:hAnsi="Courier New" w:cs="Courier New" w:hint="default"/>
      </w:rPr>
    </w:lvl>
    <w:lvl w:ilvl="2" w:tplc="F8B0196A">
      <w:start w:val="1"/>
      <w:numFmt w:val="bullet"/>
      <w:lvlText w:val=""/>
      <w:lvlJc w:val="left"/>
      <w:pPr>
        <w:tabs>
          <w:tab w:val="num" w:pos="3181"/>
        </w:tabs>
        <w:ind w:left="3181" w:hanging="360"/>
      </w:pPr>
      <w:rPr>
        <w:rFonts w:ascii="Wingdings" w:hAnsi="Wingdings" w:hint="default"/>
      </w:rPr>
    </w:lvl>
    <w:lvl w:ilvl="3" w:tplc="40BA83F6">
      <w:start w:val="1"/>
      <w:numFmt w:val="bullet"/>
      <w:lvlText w:val=""/>
      <w:lvlJc w:val="left"/>
      <w:pPr>
        <w:tabs>
          <w:tab w:val="num" w:pos="3901"/>
        </w:tabs>
        <w:ind w:left="3901" w:hanging="360"/>
      </w:pPr>
      <w:rPr>
        <w:rFonts w:ascii="Symbol" w:hAnsi="Symbol" w:hint="default"/>
      </w:rPr>
    </w:lvl>
    <w:lvl w:ilvl="4" w:tplc="FBDAA0E2">
      <w:start w:val="1"/>
      <w:numFmt w:val="bullet"/>
      <w:lvlText w:val="o"/>
      <w:lvlJc w:val="left"/>
      <w:pPr>
        <w:tabs>
          <w:tab w:val="num" w:pos="4621"/>
        </w:tabs>
        <w:ind w:left="4621" w:hanging="360"/>
      </w:pPr>
      <w:rPr>
        <w:rFonts w:ascii="Courier New" w:hAnsi="Courier New" w:cs="Courier New" w:hint="default"/>
      </w:rPr>
    </w:lvl>
    <w:lvl w:ilvl="5" w:tplc="A0E89112">
      <w:start w:val="1"/>
      <w:numFmt w:val="bullet"/>
      <w:lvlText w:val=""/>
      <w:lvlJc w:val="left"/>
      <w:pPr>
        <w:tabs>
          <w:tab w:val="num" w:pos="5341"/>
        </w:tabs>
        <w:ind w:left="5341" w:hanging="360"/>
      </w:pPr>
      <w:rPr>
        <w:rFonts w:ascii="Wingdings" w:hAnsi="Wingdings" w:hint="default"/>
      </w:rPr>
    </w:lvl>
    <w:lvl w:ilvl="6" w:tplc="DE0E7E5A">
      <w:start w:val="1"/>
      <w:numFmt w:val="bullet"/>
      <w:lvlText w:val=""/>
      <w:lvlJc w:val="left"/>
      <w:pPr>
        <w:tabs>
          <w:tab w:val="num" w:pos="6061"/>
        </w:tabs>
        <w:ind w:left="6061" w:hanging="360"/>
      </w:pPr>
      <w:rPr>
        <w:rFonts w:ascii="Symbol" w:hAnsi="Symbol" w:hint="default"/>
      </w:rPr>
    </w:lvl>
    <w:lvl w:ilvl="7" w:tplc="A1329366">
      <w:start w:val="1"/>
      <w:numFmt w:val="bullet"/>
      <w:lvlText w:val="o"/>
      <w:lvlJc w:val="left"/>
      <w:pPr>
        <w:tabs>
          <w:tab w:val="num" w:pos="6781"/>
        </w:tabs>
        <w:ind w:left="6781" w:hanging="360"/>
      </w:pPr>
      <w:rPr>
        <w:rFonts w:ascii="Courier New" w:hAnsi="Courier New" w:cs="Courier New" w:hint="default"/>
      </w:rPr>
    </w:lvl>
    <w:lvl w:ilvl="8" w:tplc="489E488A">
      <w:start w:val="1"/>
      <w:numFmt w:val="bullet"/>
      <w:lvlText w:val=""/>
      <w:lvlJc w:val="left"/>
      <w:pPr>
        <w:tabs>
          <w:tab w:val="num" w:pos="7501"/>
        </w:tabs>
        <w:ind w:left="7501" w:hanging="360"/>
      </w:pPr>
      <w:rPr>
        <w:rFonts w:ascii="Wingdings" w:hAnsi="Wingdings" w:hint="default"/>
      </w:rPr>
    </w:lvl>
  </w:abstractNum>
  <w:abstractNum w:abstractNumId="2" w15:restartNumberingAfterBreak="0">
    <w:nsid w:val="05C86A98"/>
    <w:multiLevelType w:val="hybridMultilevel"/>
    <w:tmpl w:val="1FD816C6"/>
    <w:lvl w:ilvl="0" w:tplc="31FE3732">
      <w:start w:val="1"/>
      <w:numFmt w:val="bullet"/>
      <w:lvlText w:val=""/>
      <w:lvlJc w:val="left"/>
      <w:pPr>
        <w:tabs>
          <w:tab w:val="num" w:pos="643"/>
        </w:tabs>
        <w:ind w:left="643" w:hanging="360"/>
      </w:pPr>
      <w:rPr>
        <w:rFonts w:ascii="Symbol" w:hAnsi="Symbol" w:hint="default"/>
      </w:rPr>
    </w:lvl>
    <w:lvl w:ilvl="1" w:tplc="FD22CAF0">
      <w:start w:val="1"/>
      <w:numFmt w:val="bullet"/>
      <w:lvlText w:val="o"/>
      <w:lvlJc w:val="left"/>
      <w:pPr>
        <w:ind w:left="1440" w:hanging="360"/>
      </w:pPr>
      <w:rPr>
        <w:rFonts w:ascii="Courier New" w:eastAsia="Courier New" w:hAnsi="Courier New" w:cs="Courier New" w:hint="default"/>
      </w:rPr>
    </w:lvl>
    <w:lvl w:ilvl="2" w:tplc="0FC44C12">
      <w:start w:val="1"/>
      <w:numFmt w:val="bullet"/>
      <w:lvlText w:val="§"/>
      <w:lvlJc w:val="left"/>
      <w:pPr>
        <w:ind w:left="2160" w:hanging="360"/>
      </w:pPr>
      <w:rPr>
        <w:rFonts w:ascii="Wingdings" w:eastAsia="Wingdings" w:hAnsi="Wingdings" w:cs="Wingdings" w:hint="default"/>
      </w:rPr>
    </w:lvl>
    <w:lvl w:ilvl="3" w:tplc="D8ACC636">
      <w:start w:val="1"/>
      <w:numFmt w:val="bullet"/>
      <w:lvlText w:val="·"/>
      <w:lvlJc w:val="left"/>
      <w:pPr>
        <w:ind w:left="2880" w:hanging="360"/>
      </w:pPr>
      <w:rPr>
        <w:rFonts w:ascii="Symbol" w:eastAsia="Symbol" w:hAnsi="Symbol" w:cs="Symbol" w:hint="default"/>
      </w:rPr>
    </w:lvl>
    <w:lvl w:ilvl="4" w:tplc="BFBE50F0">
      <w:start w:val="1"/>
      <w:numFmt w:val="bullet"/>
      <w:lvlText w:val="o"/>
      <w:lvlJc w:val="left"/>
      <w:pPr>
        <w:ind w:left="3600" w:hanging="360"/>
      </w:pPr>
      <w:rPr>
        <w:rFonts w:ascii="Courier New" w:eastAsia="Courier New" w:hAnsi="Courier New" w:cs="Courier New" w:hint="default"/>
      </w:rPr>
    </w:lvl>
    <w:lvl w:ilvl="5" w:tplc="920E98C0">
      <w:start w:val="1"/>
      <w:numFmt w:val="bullet"/>
      <w:lvlText w:val="§"/>
      <w:lvlJc w:val="left"/>
      <w:pPr>
        <w:ind w:left="4320" w:hanging="360"/>
      </w:pPr>
      <w:rPr>
        <w:rFonts w:ascii="Wingdings" w:eastAsia="Wingdings" w:hAnsi="Wingdings" w:cs="Wingdings" w:hint="default"/>
      </w:rPr>
    </w:lvl>
    <w:lvl w:ilvl="6" w:tplc="9E0007AA">
      <w:start w:val="1"/>
      <w:numFmt w:val="bullet"/>
      <w:lvlText w:val="·"/>
      <w:lvlJc w:val="left"/>
      <w:pPr>
        <w:ind w:left="5040" w:hanging="360"/>
      </w:pPr>
      <w:rPr>
        <w:rFonts w:ascii="Symbol" w:eastAsia="Symbol" w:hAnsi="Symbol" w:cs="Symbol" w:hint="default"/>
      </w:rPr>
    </w:lvl>
    <w:lvl w:ilvl="7" w:tplc="4222743C">
      <w:start w:val="1"/>
      <w:numFmt w:val="bullet"/>
      <w:lvlText w:val="o"/>
      <w:lvlJc w:val="left"/>
      <w:pPr>
        <w:ind w:left="5760" w:hanging="360"/>
      </w:pPr>
      <w:rPr>
        <w:rFonts w:ascii="Courier New" w:eastAsia="Courier New" w:hAnsi="Courier New" w:cs="Courier New" w:hint="default"/>
      </w:rPr>
    </w:lvl>
    <w:lvl w:ilvl="8" w:tplc="7C703F9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6A016D"/>
    <w:multiLevelType w:val="hybridMultilevel"/>
    <w:tmpl w:val="B37E70CC"/>
    <w:lvl w:ilvl="0" w:tplc="D722EE94">
      <w:start w:val="1"/>
      <w:numFmt w:val="decimal"/>
      <w:lvlText w:val="%1."/>
      <w:lvlJc w:val="left"/>
      <w:pPr>
        <w:ind w:left="720" w:hanging="360"/>
      </w:pPr>
      <w:rPr>
        <w:rFonts w:hint="default"/>
      </w:rPr>
    </w:lvl>
    <w:lvl w:ilvl="1" w:tplc="3BAEE4A4">
      <w:start w:val="1"/>
      <w:numFmt w:val="lowerLetter"/>
      <w:lvlText w:val="%2."/>
      <w:lvlJc w:val="left"/>
      <w:pPr>
        <w:ind w:left="1440" w:hanging="360"/>
      </w:pPr>
    </w:lvl>
    <w:lvl w:ilvl="2" w:tplc="F63E6A7C">
      <w:start w:val="1"/>
      <w:numFmt w:val="lowerRoman"/>
      <w:lvlText w:val="%3."/>
      <w:lvlJc w:val="right"/>
      <w:pPr>
        <w:ind w:left="2160" w:hanging="180"/>
      </w:pPr>
    </w:lvl>
    <w:lvl w:ilvl="3" w:tplc="8390910A">
      <w:start w:val="1"/>
      <w:numFmt w:val="decimal"/>
      <w:lvlText w:val="%4."/>
      <w:lvlJc w:val="left"/>
      <w:pPr>
        <w:ind w:left="2880" w:hanging="360"/>
      </w:pPr>
    </w:lvl>
    <w:lvl w:ilvl="4" w:tplc="D494DBA8">
      <w:start w:val="1"/>
      <w:numFmt w:val="lowerLetter"/>
      <w:lvlText w:val="%5."/>
      <w:lvlJc w:val="left"/>
      <w:pPr>
        <w:ind w:left="3600" w:hanging="360"/>
      </w:pPr>
    </w:lvl>
    <w:lvl w:ilvl="5" w:tplc="43045B9E">
      <w:start w:val="1"/>
      <w:numFmt w:val="lowerRoman"/>
      <w:lvlText w:val="%6."/>
      <w:lvlJc w:val="right"/>
      <w:pPr>
        <w:ind w:left="4320" w:hanging="180"/>
      </w:pPr>
    </w:lvl>
    <w:lvl w:ilvl="6" w:tplc="4DC87C14">
      <w:start w:val="1"/>
      <w:numFmt w:val="decimal"/>
      <w:lvlText w:val="%7."/>
      <w:lvlJc w:val="left"/>
      <w:pPr>
        <w:ind w:left="5040" w:hanging="360"/>
      </w:pPr>
    </w:lvl>
    <w:lvl w:ilvl="7" w:tplc="A5FE7EDA">
      <w:start w:val="1"/>
      <w:numFmt w:val="lowerLetter"/>
      <w:lvlText w:val="%8."/>
      <w:lvlJc w:val="left"/>
      <w:pPr>
        <w:ind w:left="5760" w:hanging="360"/>
      </w:pPr>
    </w:lvl>
    <w:lvl w:ilvl="8" w:tplc="F8A0C6F6">
      <w:start w:val="1"/>
      <w:numFmt w:val="lowerRoman"/>
      <w:lvlText w:val="%9."/>
      <w:lvlJc w:val="right"/>
      <w:pPr>
        <w:ind w:left="6480" w:hanging="180"/>
      </w:pPr>
    </w:lvl>
  </w:abstractNum>
  <w:abstractNum w:abstractNumId="4" w15:restartNumberingAfterBreak="0">
    <w:nsid w:val="08DA4E1A"/>
    <w:multiLevelType w:val="hybridMultilevel"/>
    <w:tmpl w:val="EE5A8112"/>
    <w:lvl w:ilvl="0" w:tplc="18200568">
      <w:start w:val="1"/>
      <w:numFmt w:val="decimal"/>
      <w:lvlText w:val="%1."/>
      <w:lvlJc w:val="left"/>
      <w:pPr>
        <w:tabs>
          <w:tab w:val="num" w:pos="644"/>
        </w:tabs>
        <w:ind w:left="644" w:hanging="360"/>
      </w:pPr>
      <w:rPr>
        <w:rFonts w:hint="default"/>
      </w:rPr>
    </w:lvl>
    <w:lvl w:ilvl="1" w:tplc="CB0C2006">
      <w:start w:val="1"/>
      <w:numFmt w:val="bullet"/>
      <w:lvlText w:val="o"/>
      <w:lvlJc w:val="left"/>
      <w:pPr>
        <w:tabs>
          <w:tab w:val="num" w:pos="1364"/>
        </w:tabs>
        <w:ind w:left="1364" w:hanging="360"/>
      </w:pPr>
      <w:rPr>
        <w:rFonts w:ascii="Footlight MT Light" w:hAnsi="Footlight MT Light" w:cs="Footlight MT Light" w:hint="default"/>
      </w:rPr>
    </w:lvl>
    <w:lvl w:ilvl="2" w:tplc="0F14D016">
      <w:start w:val="1"/>
      <w:numFmt w:val="bullet"/>
      <w:lvlText w:val=""/>
      <w:lvlJc w:val="left"/>
      <w:pPr>
        <w:tabs>
          <w:tab w:val="num" w:pos="2084"/>
        </w:tabs>
        <w:ind w:left="2084" w:hanging="360"/>
      </w:pPr>
      <w:rPr>
        <w:rFonts w:ascii="Gelvetsky 12pt" w:hAnsi="Gelvetsky 12pt" w:hint="default"/>
      </w:rPr>
    </w:lvl>
    <w:lvl w:ilvl="3" w:tplc="84DA2778">
      <w:start w:val="1"/>
      <w:numFmt w:val="bullet"/>
      <w:lvlText w:val=""/>
      <w:lvlJc w:val="left"/>
      <w:pPr>
        <w:tabs>
          <w:tab w:val="num" w:pos="2804"/>
        </w:tabs>
        <w:ind w:left="2804" w:hanging="360"/>
      </w:pPr>
      <w:rPr>
        <w:rFonts w:ascii="Wingdings" w:hAnsi="Wingdings" w:hint="default"/>
      </w:rPr>
    </w:lvl>
    <w:lvl w:ilvl="4" w:tplc="6F6CFF20">
      <w:start w:val="1"/>
      <w:numFmt w:val="bullet"/>
      <w:lvlText w:val="o"/>
      <w:lvlJc w:val="left"/>
      <w:pPr>
        <w:tabs>
          <w:tab w:val="num" w:pos="3524"/>
        </w:tabs>
        <w:ind w:left="3524" w:hanging="360"/>
      </w:pPr>
      <w:rPr>
        <w:rFonts w:ascii="Footlight MT Light" w:hAnsi="Footlight MT Light" w:cs="Footlight MT Light" w:hint="default"/>
      </w:rPr>
    </w:lvl>
    <w:lvl w:ilvl="5" w:tplc="FF982C56">
      <w:start w:val="1"/>
      <w:numFmt w:val="bullet"/>
      <w:lvlText w:val=""/>
      <w:lvlJc w:val="left"/>
      <w:pPr>
        <w:tabs>
          <w:tab w:val="num" w:pos="4244"/>
        </w:tabs>
        <w:ind w:left="4244" w:hanging="360"/>
      </w:pPr>
      <w:rPr>
        <w:rFonts w:ascii="Gelvetsky 12pt" w:hAnsi="Gelvetsky 12pt" w:hint="default"/>
      </w:rPr>
    </w:lvl>
    <w:lvl w:ilvl="6" w:tplc="3E8E2238">
      <w:start w:val="1"/>
      <w:numFmt w:val="bullet"/>
      <w:lvlText w:val=""/>
      <w:lvlJc w:val="left"/>
      <w:pPr>
        <w:tabs>
          <w:tab w:val="num" w:pos="4964"/>
        </w:tabs>
        <w:ind w:left="4964" w:hanging="360"/>
      </w:pPr>
      <w:rPr>
        <w:rFonts w:ascii="Wingdings" w:hAnsi="Wingdings" w:hint="default"/>
      </w:rPr>
    </w:lvl>
    <w:lvl w:ilvl="7" w:tplc="31DEA13A">
      <w:start w:val="1"/>
      <w:numFmt w:val="bullet"/>
      <w:lvlText w:val="o"/>
      <w:lvlJc w:val="left"/>
      <w:pPr>
        <w:tabs>
          <w:tab w:val="num" w:pos="5684"/>
        </w:tabs>
        <w:ind w:left="5684" w:hanging="360"/>
      </w:pPr>
      <w:rPr>
        <w:rFonts w:ascii="Footlight MT Light" w:hAnsi="Footlight MT Light" w:cs="Footlight MT Light" w:hint="default"/>
      </w:rPr>
    </w:lvl>
    <w:lvl w:ilvl="8" w:tplc="B6A08C42">
      <w:start w:val="1"/>
      <w:numFmt w:val="bullet"/>
      <w:lvlText w:val=""/>
      <w:lvlJc w:val="left"/>
      <w:pPr>
        <w:tabs>
          <w:tab w:val="num" w:pos="6404"/>
        </w:tabs>
        <w:ind w:left="6404" w:hanging="360"/>
      </w:pPr>
      <w:rPr>
        <w:rFonts w:ascii="Gelvetsky 12pt" w:hAnsi="Gelvetsky 12pt" w:hint="default"/>
      </w:rPr>
    </w:lvl>
  </w:abstractNum>
  <w:abstractNum w:abstractNumId="5" w15:restartNumberingAfterBreak="0">
    <w:nsid w:val="0B197CB8"/>
    <w:multiLevelType w:val="hybridMultilevel"/>
    <w:tmpl w:val="DFBE0EB6"/>
    <w:lvl w:ilvl="0" w:tplc="AE6AAB4E">
      <w:start w:val="30"/>
      <w:numFmt w:val="bullet"/>
      <w:lvlText w:val="-"/>
      <w:lvlJc w:val="left"/>
      <w:pPr>
        <w:ind w:left="720" w:hanging="360"/>
      </w:pPr>
      <w:rPr>
        <w:rFonts w:ascii="Cambria" w:eastAsia="Arial" w:hAnsi="Cambria" w:cs="Arial" w:hint="default"/>
      </w:rPr>
    </w:lvl>
    <w:lvl w:ilvl="1" w:tplc="4B489DC8">
      <w:start w:val="1"/>
      <w:numFmt w:val="bullet"/>
      <w:lvlText w:val="o"/>
      <w:lvlJc w:val="left"/>
      <w:pPr>
        <w:ind w:left="1440" w:hanging="360"/>
      </w:pPr>
      <w:rPr>
        <w:rFonts w:ascii="Courier New" w:hAnsi="Courier New" w:cs="Courier New" w:hint="default"/>
      </w:rPr>
    </w:lvl>
    <w:lvl w:ilvl="2" w:tplc="9E6C33BE">
      <w:start w:val="1"/>
      <w:numFmt w:val="bullet"/>
      <w:lvlText w:val=""/>
      <w:lvlJc w:val="left"/>
      <w:pPr>
        <w:ind w:left="2160" w:hanging="360"/>
      </w:pPr>
      <w:rPr>
        <w:rFonts w:ascii="Wingdings" w:hAnsi="Wingdings" w:hint="default"/>
      </w:rPr>
    </w:lvl>
    <w:lvl w:ilvl="3" w:tplc="7FBE3C04">
      <w:start w:val="1"/>
      <w:numFmt w:val="bullet"/>
      <w:lvlText w:val=""/>
      <w:lvlJc w:val="left"/>
      <w:pPr>
        <w:ind w:left="2880" w:hanging="360"/>
      </w:pPr>
      <w:rPr>
        <w:rFonts w:ascii="Symbol" w:hAnsi="Symbol" w:hint="default"/>
      </w:rPr>
    </w:lvl>
    <w:lvl w:ilvl="4" w:tplc="E2A8DCDA">
      <w:start w:val="1"/>
      <w:numFmt w:val="bullet"/>
      <w:lvlText w:val="o"/>
      <w:lvlJc w:val="left"/>
      <w:pPr>
        <w:ind w:left="3600" w:hanging="360"/>
      </w:pPr>
      <w:rPr>
        <w:rFonts w:ascii="Courier New" w:hAnsi="Courier New" w:cs="Courier New" w:hint="default"/>
      </w:rPr>
    </w:lvl>
    <w:lvl w:ilvl="5" w:tplc="4DE2562C">
      <w:start w:val="1"/>
      <w:numFmt w:val="bullet"/>
      <w:lvlText w:val=""/>
      <w:lvlJc w:val="left"/>
      <w:pPr>
        <w:ind w:left="4320" w:hanging="360"/>
      </w:pPr>
      <w:rPr>
        <w:rFonts w:ascii="Wingdings" w:hAnsi="Wingdings" w:hint="default"/>
      </w:rPr>
    </w:lvl>
    <w:lvl w:ilvl="6" w:tplc="4A96D872">
      <w:start w:val="1"/>
      <w:numFmt w:val="bullet"/>
      <w:lvlText w:val=""/>
      <w:lvlJc w:val="left"/>
      <w:pPr>
        <w:ind w:left="5040" w:hanging="360"/>
      </w:pPr>
      <w:rPr>
        <w:rFonts w:ascii="Symbol" w:hAnsi="Symbol" w:hint="default"/>
      </w:rPr>
    </w:lvl>
    <w:lvl w:ilvl="7" w:tplc="1FE03D30">
      <w:start w:val="1"/>
      <w:numFmt w:val="bullet"/>
      <w:lvlText w:val="o"/>
      <w:lvlJc w:val="left"/>
      <w:pPr>
        <w:ind w:left="5760" w:hanging="360"/>
      </w:pPr>
      <w:rPr>
        <w:rFonts w:ascii="Courier New" w:hAnsi="Courier New" w:cs="Courier New" w:hint="default"/>
      </w:rPr>
    </w:lvl>
    <w:lvl w:ilvl="8" w:tplc="C0E6C138">
      <w:start w:val="1"/>
      <w:numFmt w:val="bullet"/>
      <w:lvlText w:val=""/>
      <w:lvlJc w:val="left"/>
      <w:pPr>
        <w:ind w:left="6480" w:hanging="360"/>
      </w:pPr>
      <w:rPr>
        <w:rFonts w:ascii="Wingdings" w:hAnsi="Wingdings" w:hint="default"/>
      </w:rPr>
    </w:lvl>
  </w:abstractNum>
  <w:abstractNum w:abstractNumId="6" w15:restartNumberingAfterBreak="0">
    <w:nsid w:val="0F847A4C"/>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7" w15:restartNumberingAfterBreak="0">
    <w:nsid w:val="133A4AE4"/>
    <w:multiLevelType w:val="hybridMultilevel"/>
    <w:tmpl w:val="AFB8BD92"/>
    <w:lvl w:ilvl="0" w:tplc="17B032B4">
      <w:start w:val="1"/>
      <w:numFmt w:val="bullet"/>
      <w:lvlText w:val=""/>
      <w:lvlJc w:val="left"/>
      <w:pPr>
        <w:ind w:left="799" w:hanging="360"/>
      </w:pPr>
      <w:rPr>
        <w:rFonts w:ascii="Symbol" w:hAnsi="Symbol" w:hint="default"/>
      </w:rPr>
    </w:lvl>
    <w:lvl w:ilvl="1" w:tplc="80663876">
      <w:start w:val="1"/>
      <w:numFmt w:val="bullet"/>
      <w:lvlText w:val="o"/>
      <w:lvlJc w:val="left"/>
      <w:pPr>
        <w:ind w:left="1519" w:hanging="360"/>
      </w:pPr>
      <w:rPr>
        <w:rFonts w:ascii="Courier New" w:hAnsi="Courier New" w:cs="Courier New" w:hint="default"/>
      </w:rPr>
    </w:lvl>
    <w:lvl w:ilvl="2" w:tplc="62B67CDE">
      <w:start w:val="1"/>
      <w:numFmt w:val="bullet"/>
      <w:lvlText w:val=""/>
      <w:lvlJc w:val="left"/>
      <w:pPr>
        <w:ind w:left="2239" w:hanging="360"/>
      </w:pPr>
      <w:rPr>
        <w:rFonts w:ascii="Wingdings" w:hAnsi="Wingdings" w:hint="default"/>
      </w:rPr>
    </w:lvl>
    <w:lvl w:ilvl="3" w:tplc="F1C849E2">
      <w:start w:val="1"/>
      <w:numFmt w:val="bullet"/>
      <w:lvlText w:val=""/>
      <w:lvlJc w:val="left"/>
      <w:pPr>
        <w:ind w:left="2959" w:hanging="360"/>
      </w:pPr>
      <w:rPr>
        <w:rFonts w:ascii="Symbol" w:hAnsi="Symbol" w:hint="default"/>
      </w:rPr>
    </w:lvl>
    <w:lvl w:ilvl="4" w:tplc="B84233E0">
      <w:start w:val="1"/>
      <w:numFmt w:val="bullet"/>
      <w:lvlText w:val="o"/>
      <w:lvlJc w:val="left"/>
      <w:pPr>
        <w:ind w:left="3679" w:hanging="360"/>
      </w:pPr>
      <w:rPr>
        <w:rFonts w:ascii="Courier New" w:hAnsi="Courier New" w:cs="Courier New" w:hint="default"/>
      </w:rPr>
    </w:lvl>
    <w:lvl w:ilvl="5" w:tplc="9F200540">
      <w:start w:val="1"/>
      <w:numFmt w:val="bullet"/>
      <w:lvlText w:val=""/>
      <w:lvlJc w:val="left"/>
      <w:pPr>
        <w:ind w:left="4399" w:hanging="360"/>
      </w:pPr>
      <w:rPr>
        <w:rFonts w:ascii="Wingdings" w:hAnsi="Wingdings" w:hint="default"/>
      </w:rPr>
    </w:lvl>
    <w:lvl w:ilvl="6" w:tplc="AE965040">
      <w:start w:val="1"/>
      <w:numFmt w:val="bullet"/>
      <w:lvlText w:val=""/>
      <w:lvlJc w:val="left"/>
      <w:pPr>
        <w:ind w:left="5119" w:hanging="360"/>
      </w:pPr>
      <w:rPr>
        <w:rFonts w:ascii="Symbol" w:hAnsi="Symbol" w:hint="default"/>
      </w:rPr>
    </w:lvl>
    <w:lvl w:ilvl="7" w:tplc="1FEC0E08">
      <w:start w:val="1"/>
      <w:numFmt w:val="bullet"/>
      <w:lvlText w:val="o"/>
      <w:lvlJc w:val="left"/>
      <w:pPr>
        <w:ind w:left="5839" w:hanging="360"/>
      </w:pPr>
      <w:rPr>
        <w:rFonts w:ascii="Courier New" w:hAnsi="Courier New" w:cs="Courier New" w:hint="default"/>
      </w:rPr>
    </w:lvl>
    <w:lvl w:ilvl="8" w:tplc="BB9E1322">
      <w:start w:val="1"/>
      <w:numFmt w:val="bullet"/>
      <w:lvlText w:val=""/>
      <w:lvlJc w:val="left"/>
      <w:pPr>
        <w:ind w:left="6559" w:hanging="360"/>
      </w:pPr>
      <w:rPr>
        <w:rFonts w:ascii="Wingdings" w:hAnsi="Wingdings" w:hint="default"/>
      </w:rPr>
    </w:lvl>
  </w:abstractNum>
  <w:abstractNum w:abstractNumId="8" w15:restartNumberingAfterBreak="0">
    <w:nsid w:val="17682115"/>
    <w:multiLevelType w:val="hybridMultilevel"/>
    <w:tmpl w:val="B742064C"/>
    <w:lvl w:ilvl="0" w:tplc="F67CB41C">
      <w:start w:val="1"/>
      <w:numFmt w:val="decimal"/>
      <w:lvlText w:val="%1."/>
      <w:lvlJc w:val="left"/>
      <w:pPr>
        <w:tabs>
          <w:tab w:val="num" w:pos="360"/>
        </w:tabs>
        <w:ind w:left="360" w:hanging="360"/>
      </w:pPr>
      <w:rPr>
        <w:rFonts w:hint="default"/>
      </w:rPr>
    </w:lvl>
    <w:lvl w:ilvl="1" w:tplc="3BBAD49C">
      <w:start w:val="1"/>
      <w:numFmt w:val="bullet"/>
      <w:lvlText w:val="o"/>
      <w:lvlJc w:val="left"/>
      <w:pPr>
        <w:tabs>
          <w:tab w:val="num" w:pos="1080"/>
        </w:tabs>
        <w:ind w:left="1080" w:hanging="360"/>
      </w:pPr>
      <w:rPr>
        <w:rFonts w:ascii="Footlight MT Light" w:hAnsi="Footlight MT Light" w:cs="Footlight MT Light" w:hint="default"/>
      </w:rPr>
    </w:lvl>
    <w:lvl w:ilvl="2" w:tplc="0F06DB1E">
      <w:start w:val="1"/>
      <w:numFmt w:val="bullet"/>
      <w:lvlText w:val=""/>
      <w:lvlJc w:val="left"/>
      <w:pPr>
        <w:tabs>
          <w:tab w:val="num" w:pos="1800"/>
        </w:tabs>
        <w:ind w:left="1800" w:hanging="360"/>
      </w:pPr>
      <w:rPr>
        <w:rFonts w:ascii="Gelvetsky 12pt" w:hAnsi="Gelvetsky 12pt" w:hint="default"/>
      </w:rPr>
    </w:lvl>
    <w:lvl w:ilvl="3" w:tplc="BE7ABDA8">
      <w:start w:val="1"/>
      <w:numFmt w:val="bullet"/>
      <w:lvlText w:val=""/>
      <w:lvlJc w:val="left"/>
      <w:pPr>
        <w:tabs>
          <w:tab w:val="num" w:pos="2520"/>
        </w:tabs>
        <w:ind w:left="2520" w:hanging="360"/>
      </w:pPr>
      <w:rPr>
        <w:rFonts w:ascii="Wingdings" w:hAnsi="Wingdings" w:hint="default"/>
      </w:rPr>
    </w:lvl>
    <w:lvl w:ilvl="4" w:tplc="64208EA0">
      <w:start w:val="1"/>
      <w:numFmt w:val="bullet"/>
      <w:lvlText w:val="o"/>
      <w:lvlJc w:val="left"/>
      <w:pPr>
        <w:tabs>
          <w:tab w:val="num" w:pos="3240"/>
        </w:tabs>
        <w:ind w:left="3240" w:hanging="360"/>
      </w:pPr>
      <w:rPr>
        <w:rFonts w:ascii="Footlight MT Light" w:hAnsi="Footlight MT Light" w:cs="Footlight MT Light" w:hint="default"/>
      </w:rPr>
    </w:lvl>
    <w:lvl w:ilvl="5" w:tplc="0556FEFE">
      <w:start w:val="1"/>
      <w:numFmt w:val="bullet"/>
      <w:lvlText w:val=""/>
      <w:lvlJc w:val="left"/>
      <w:pPr>
        <w:tabs>
          <w:tab w:val="num" w:pos="3960"/>
        </w:tabs>
        <w:ind w:left="3960" w:hanging="360"/>
      </w:pPr>
      <w:rPr>
        <w:rFonts w:ascii="Gelvetsky 12pt" w:hAnsi="Gelvetsky 12pt" w:hint="default"/>
      </w:rPr>
    </w:lvl>
    <w:lvl w:ilvl="6" w:tplc="0D80294C">
      <w:start w:val="1"/>
      <w:numFmt w:val="bullet"/>
      <w:lvlText w:val=""/>
      <w:lvlJc w:val="left"/>
      <w:pPr>
        <w:tabs>
          <w:tab w:val="num" w:pos="4680"/>
        </w:tabs>
        <w:ind w:left="4680" w:hanging="360"/>
      </w:pPr>
      <w:rPr>
        <w:rFonts w:ascii="Wingdings" w:hAnsi="Wingdings" w:hint="default"/>
      </w:rPr>
    </w:lvl>
    <w:lvl w:ilvl="7" w:tplc="D05AB2E4">
      <w:start w:val="1"/>
      <w:numFmt w:val="bullet"/>
      <w:lvlText w:val="o"/>
      <w:lvlJc w:val="left"/>
      <w:pPr>
        <w:tabs>
          <w:tab w:val="num" w:pos="5400"/>
        </w:tabs>
        <w:ind w:left="5400" w:hanging="360"/>
      </w:pPr>
      <w:rPr>
        <w:rFonts w:ascii="Footlight MT Light" w:hAnsi="Footlight MT Light" w:cs="Footlight MT Light" w:hint="default"/>
      </w:rPr>
    </w:lvl>
    <w:lvl w:ilvl="8" w:tplc="8300F9AA">
      <w:start w:val="1"/>
      <w:numFmt w:val="bullet"/>
      <w:lvlText w:val=""/>
      <w:lvlJc w:val="left"/>
      <w:pPr>
        <w:tabs>
          <w:tab w:val="num" w:pos="6120"/>
        </w:tabs>
        <w:ind w:left="6120" w:hanging="360"/>
      </w:pPr>
      <w:rPr>
        <w:rFonts w:ascii="Gelvetsky 12pt" w:hAnsi="Gelvetsky 12pt" w:hint="default"/>
      </w:rPr>
    </w:lvl>
  </w:abstractNum>
  <w:abstractNum w:abstractNumId="9" w15:restartNumberingAfterBreak="0">
    <w:nsid w:val="1C023D1B"/>
    <w:multiLevelType w:val="hybridMultilevel"/>
    <w:tmpl w:val="FA36799A"/>
    <w:lvl w:ilvl="0" w:tplc="9646A0BA">
      <w:start w:val="1"/>
      <w:numFmt w:val="bullet"/>
      <w:lvlText w:val=""/>
      <w:lvlJc w:val="left"/>
      <w:pPr>
        <w:ind w:left="720" w:hanging="360"/>
      </w:pPr>
      <w:rPr>
        <w:rFonts w:ascii="Symbol" w:hAnsi="Symbol" w:hint="default"/>
      </w:rPr>
    </w:lvl>
    <w:lvl w:ilvl="1" w:tplc="78B2D21E">
      <w:start w:val="1"/>
      <w:numFmt w:val="bullet"/>
      <w:lvlText w:val="o"/>
      <w:lvlJc w:val="left"/>
      <w:pPr>
        <w:ind w:left="1440" w:hanging="360"/>
      </w:pPr>
      <w:rPr>
        <w:rFonts w:ascii="Courier New" w:hAnsi="Courier New" w:cs="Courier New" w:hint="default"/>
      </w:rPr>
    </w:lvl>
    <w:lvl w:ilvl="2" w:tplc="7882B4CA">
      <w:start w:val="1"/>
      <w:numFmt w:val="bullet"/>
      <w:lvlText w:val=""/>
      <w:lvlJc w:val="left"/>
      <w:pPr>
        <w:ind w:left="2160" w:hanging="360"/>
      </w:pPr>
      <w:rPr>
        <w:rFonts w:ascii="Wingdings" w:hAnsi="Wingdings" w:hint="default"/>
      </w:rPr>
    </w:lvl>
    <w:lvl w:ilvl="3" w:tplc="1C1CD24A">
      <w:start w:val="1"/>
      <w:numFmt w:val="bullet"/>
      <w:lvlText w:val=""/>
      <w:lvlJc w:val="left"/>
      <w:pPr>
        <w:ind w:left="2880" w:hanging="360"/>
      </w:pPr>
      <w:rPr>
        <w:rFonts w:ascii="Symbol" w:hAnsi="Symbol" w:hint="default"/>
      </w:rPr>
    </w:lvl>
    <w:lvl w:ilvl="4" w:tplc="F66A079E">
      <w:start w:val="1"/>
      <w:numFmt w:val="bullet"/>
      <w:lvlText w:val="o"/>
      <w:lvlJc w:val="left"/>
      <w:pPr>
        <w:ind w:left="3600" w:hanging="360"/>
      </w:pPr>
      <w:rPr>
        <w:rFonts w:ascii="Courier New" w:hAnsi="Courier New" w:cs="Courier New" w:hint="default"/>
      </w:rPr>
    </w:lvl>
    <w:lvl w:ilvl="5" w:tplc="AD40FCDC">
      <w:start w:val="1"/>
      <w:numFmt w:val="bullet"/>
      <w:lvlText w:val=""/>
      <w:lvlJc w:val="left"/>
      <w:pPr>
        <w:ind w:left="4320" w:hanging="360"/>
      </w:pPr>
      <w:rPr>
        <w:rFonts w:ascii="Wingdings" w:hAnsi="Wingdings" w:hint="default"/>
      </w:rPr>
    </w:lvl>
    <w:lvl w:ilvl="6" w:tplc="2AFA2884">
      <w:start w:val="1"/>
      <w:numFmt w:val="bullet"/>
      <w:lvlText w:val=""/>
      <w:lvlJc w:val="left"/>
      <w:pPr>
        <w:ind w:left="5040" w:hanging="360"/>
      </w:pPr>
      <w:rPr>
        <w:rFonts w:ascii="Symbol" w:hAnsi="Symbol" w:hint="default"/>
      </w:rPr>
    </w:lvl>
    <w:lvl w:ilvl="7" w:tplc="B62C2514">
      <w:start w:val="1"/>
      <w:numFmt w:val="bullet"/>
      <w:lvlText w:val="o"/>
      <w:lvlJc w:val="left"/>
      <w:pPr>
        <w:ind w:left="5760" w:hanging="360"/>
      </w:pPr>
      <w:rPr>
        <w:rFonts w:ascii="Courier New" w:hAnsi="Courier New" w:cs="Courier New" w:hint="default"/>
      </w:rPr>
    </w:lvl>
    <w:lvl w:ilvl="8" w:tplc="E3C8F9CA">
      <w:start w:val="1"/>
      <w:numFmt w:val="bullet"/>
      <w:lvlText w:val=""/>
      <w:lvlJc w:val="left"/>
      <w:pPr>
        <w:ind w:left="6480" w:hanging="360"/>
      </w:pPr>
      <w:rPr>
        <w:rFonts w:ascii="Wingdings" w:hAnsi="Wingdings" w:hint="default"/>
      </w:rPr>
    </w:lvl>
  </w:abstractNum>
  <w:abstractNum w:abstractNumId="10" w15:restartNumberingAfterBreak="0">
    <w:nsid w:val="1E764A27"/>
    <w:multiLevelType w:val="hybridMultilevel"/>
    <w:tmpl w:val="DF822820"/>
    <w:lvl w:ilvl="0" w:tplc="A268F11C">
      <w:start w:val="1"/>
      <w:numFmt w:val="decimal"/>
      <w:lvlText w:val="%1."/>
      <w:lvlJc w:val="left"/>
      <w:pPr>
        <w:tabs>
          <w:tab w:val="num" w:pos="1209"/>
        </w:tabs>
        <w:ind w:left="1209" w:hanging="360"/>
      </w:pPr>
    </w:lvl>
    <w:lvl w:ilvl="1" w:tplc="4218E790">
      <w:start w:val="1"/>
      <w:numFmt w:val="bullet"/>
      <w:lvlText w:val="o"/>
      <w:lvlJc w:val="left"/>
      <w:pPr>
        <w:ind w:left="1440" w:hanging="360"/>
      </w:pPr>
      <w:rPr>
        <w:rFonts w:ascii="Courier New" w:eastAsia="Courier New" w:hAnsi="Courier New" w:cs="Courier New" w:hint="default"/>
      </w:rPr>
    </w:lvl>
    <w:lvl w:ilvl="2" w:tplc="2562A770">
      <w:start w:val="1"/>
      <w:numFmt w:val="bullet"/>
      <w:lvlText w:val="§"/>
      <w:lvlJc w:val="left"/>
      <w:pPr>
        <w:ind w:left="2160" w:hanging="360"/>
      </w:pPr>
      <w:rPr>
        <w:rFonts w:ascii="Wingdings" w:eastAsia="Wingdings" w:hAnsi="Wingdings" w:cs="Wingdings" w:hint="default"/>
      </w:rPr>
    </w:lvl>
    <w:lvl w:ilvl="3" w:tplc="065EA7DE">
      <w:start w:val="1"/>
      <w:numFmt w:val="bullet"/>
      <w:lvlText w:val="·"/>
      <w:lvlJc w:val="left"/>
      <w:pPr>
        <w:ind w:left="2880" w:hanging="360"/>
      </w:pPr>
      <w:rPr>
        <w:rFonts w:ascii="Symbol" w:eastAsia="Symbol" w:hAnsi="Symbol" w:cs="Symbol" w:hint="default"/>
      </w:rPr>
    </w:lvl>
    <w:lvl w:ilvl="4" w:tplc="58EE0880">
      <w:start w:val="1"/>
      <w:numFmt w:val="bullet"/>
      <w:lvlText w:val="o"/>
      <w:lvlJc w:val="left"/>
      <w:pPr>
        <w:ind w:left="3600" w:hanging="360"/>
      </w:pPr>
      <w:rPr>
        <w:rFonts w:ascii="Courier New" w:eastAsia="Courier New" w:hAnsi="Courier New" w:cs="Courier New" w:hint="default"/>
      </w:rPr>
    </w:lvl>
    <w:lvl w:ilvl="5" w:tplc="7344607E">
      <w:start w:val="1"/>
      <w:numFmt w:val="bullet"/>
      <w:lvlText w:val="§"/>
      <w:lvlJc w:val="left"/>
      <w:pPr>
        <w:ind w:left="4320" w:hanging="360"/>
      </w:pPr>
      <w:rPr>
        <w:rFonts w:ascii="Wingdings" w:eastAsia="Wingdings" w:hAnsi="Wingdings" w:cs="Wingdings" w:hint="default"/>
      </w:rPr>
    </w:lvl>
    <w:lvl w:ilvl="6" w:tplc="59707CDE">
      <w:start w:val="1"/>
      <w:numFmt w:val="bullet"/>
      <w:lvlText w:val="·"/>
      <w:lvlJc w:val="left"/>
      <w:pPr>
        <w:ind w:left="5040" w:hanging="360"/>
      </w:pPr>
      <w:rPr>
        <w:rFonts w:ascii="Symbol" w:eastAsia="Symbol" w:hAnsi="Symbol" w:cs="Symbol" w:hint="default"/>
      </w:rPr>
    </w:lvl>
    <w:lvl w:ilvl="7" w:tplc="D054E6A4">
      <w:start w:val="1"/>
      <w:numFmt w:val="bullet"/>
      <w:lvlText w:val="o"/>
      <w:lvlJc w:val="left"/>
      <w:pPr>
        <w:ind w:left="5760" w:hanging="360"/>
      </w:pPr>
      <w:rPr>
        <w:rFonts w:ascii="Courier New" w:eastAsia="Courier New" w:hAnsi="Courier New" w:cs="Courier New" w:hint="default"/>
      </w:rPr>
    </w:lvl>
    <w:lvl w:ilvl="8" w:tplc="BE04244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CE5747"/>
    <w:multiLevelType w:val="hybridMultilevel"/>
    <w:tmpl w:val="0BCAC15C"/>
    <w:lvl w:ilvl="0" w:tplc="8D3CB786">
      <w:start w:val="1"/>
      <w:numFmt w:val="decimal"/>
      <w:lvlText w:val="%1)"/>
      <w:lvlJc w:val="left"/>
      <w:pPr>
        <w:ind w:left="1381" w:hanging="360"/>
      </w:pPr>
      <w:rPr>
        <w:rFonts w:hint="default"/>
      </w:rPr>
    </w:lvl>
    <w:lvl w:ilvl="1" w:tplc="25A6B746">
      <w:start w:val="1"/>
      <w:numFmt w:val="lowerLetter"/>
      <w:lvlText w:val="%2."/>
      <w:lvlJc w:val="left"/>
      <w:pPr>
        <w:ind w:left="2101" w:hanging="360"/>
      </w:pPr>
    </w:lvl>
    <w:lvl w:ilvl="2" w:tplc="6F8CB222">
      <w:start w:val="1"/>
      <w:numFmt w:val="lowerRoman"/>
      <w:lvlText w:val="%3."/>
      <w:lvlJc w:val="right"/>
      <w:pPr>
        <w:ind w:left="2821" w:hanging="180"/>
      </w:pPr>
    </w:lvl>
    <w:lvl w:ilvl="3" w:tplc="728496D2">
      <w:start w:val="1"/>
      <w:numFmt w:val="decimal"/>
      <w:lvlText w:val="%4."/>
      <w:lvlJc w:val="left"/>
      <w:pPr>
        <w:ind w:left="3541" w:hanging="360"/>
      </w:pPr>
    </w:lvl>
    <w:lvl w:ilvl="4" w:tplc="818A0F0E">
      <w:start w:val="1"/>
      <w:numFmt w:val="lowerLetter"/>
      <w:lvlText w:val="%5."/>
      <w:lvlJc w:val="left"/>
      <w:pPr>
        <w:ind w:left="4261" w:hanging="360"/>
      </w:pPr>
    </w:lvl>
    <w:lvl w:ilvl="5" w:tplc="E7B800FC">
      <w:start w:val="1"/>
      <w:numFmt w:val="lowerRoman"/>
      <w:lvlText w:val="%6."/>
      <w:lvlJc w:val="right"/>
      <w:pPr>
        <w:ind w:left="4981" w:hanging="180"/>
      </w:pPr>
    </w:lvl>
    <w:lvl w:ilvl="6" w:tplc="08DC57B8">
      <w:start w:val="1"/>
      <w:numFmt w:val="decimal"/>
      <w:lvlText w:val="%7."/>
      <w:lvlJc w:val="left"/>
      <w:pPr>
        <w:ind w:left="5701" w:hanging="360"/>
      </w:pPr>
    </w:lvl>
    <w:lvl w:ilvl="7" w:tplc="BA06F74A">
      <w:start w:val="1"/>
      <w:numFmt w:val="lowerLetter"/>
      <w:lvlText w:val="%8."/>
      <w:lvlJc w:val="left"/>
      <w:pPr>
        <w:ind w:left="6421" w:hanging="360"/>
      </w:pPr>
    </w:lvl>
    <w:lvl w:ilvl="8" w:tplc="6E8A05BA">
      <w:start w:val="1"/>
      <w:numFmt w:val="lowerRoman"/>
      <w:lvlText w:val="%9."/>
      <w:lvlJc w:val="right"/>
      <w:pPr>
        <w:ind w:left="7141" w:hanging="180"/>
      </w:pPr>
    </w:lvl>
  </w:abstractNum>
  <w:abstractNum w:abstractNumId="12" w15:restartNumberingAfterBreak="0">
    <w:nsid w:val="24C96149"/>
    <w:multiLevelType w:val="hybridMultilevel"/>
    <w:tmpl w:val="FF40CD8C"/>
    <w:lvl w:ilvl="0" w:tplc="070C96BE">
      <w:start w:val="1"/>
      <w:numFmt w:val="bullet"/>
      <w:lvlText w:val=""/>
      <w:lvlJc w:val="left"/>
      <w:pPr>
        <w:ind w:left="1080" w:hanging="360"/>
      </w:pPr>
      <w:rPr>
        <w:rFonts w:ascii="Symbol" w:hAnsi="Symbol" w:hint="default"/>
      </w:rPr>
    </w:lvl>
    <w:lvl w:ilvl="1" w:tplc="6082E5AC">
      <w:start w:val="1"/>
      <w:numFmt w:val="bullet"/>
      <w:lvlText w:val="o"/>
      <w:lvlJc w:val="left"/>
      <w:pPr>
        <w:ind w:left="1800" w:hanging="360"/>
      </w:pPr>
      <w:rPr>
        <w:rFonts w:ascii="Courier New" w:hAnsi="Courier New" w:cs="Courier New" w:hint="default"/>
      </w:rPr>
    </w:lvl>
    <w:lvl w:ilvl="2" w:tplc="8188AE58">
      <w:start w:val="1"/>
      <w:numFmt w:val="bullet"/>
      <w:lvlText w:val=""/>
      <w:lvlJc w:val="left"/>
      <w:pPr>
        <w:ind w:left="2520" w:hanging="360"/>
      </w:pPr>
      <w:rPr>
        <w:rFonts w:ascii="Wingdings" w:hAnsi="Wingdings" w:hint="default"/>
      </w:rPr>
    </w:lvl>
    <w:lvl w:ilvl="3" w:tplc="0E8EDFF2">
      <w:start w:val="1"/>
      <w:numFmt w:val="bullet"/>
      <w:lvlText w:val=""/>
      <w:lvlJc w:val="left"/>
      <w:pPr>
        <w:ind w:left="3240" w:hanging="360"/>
      </w:pPr>
      <w:rPr>
        <w:rFonts w:ascii="Symbol" w:hAnsi="Symbol" w:hint="default"/>
      </w:rPr>
    </w:lvl>
    <w:lvl w:ilvl="4" w:tplc="DFBE0E4E">
      <w:start w:val="1"/>
      <w:numFmt w:val="bullet"/>
      <w:lvlText w:val="o"/>
      <w:lvlJc w:val="left"/>
      <w:pPr>
        <w:ind w:left="3960" w:hanging="360"/>
      </w:pPr>
      <w:rPr>
        <w:rFonts w:ascii="Courier New" w:hAnsi="Courier New" w:cs="Courier New" w:hint="default"/>
      </w:rPr>
    </w:lvl>
    <w:lvl w:ilvl="5" w:tplc="4A063F6A">
      <w:start w:val="1"/>
      <w:numFmt w:val="bullet"/>
      <w:lvlText w:val=""/>
      <w:lvlJc w:val="left"/>
      <w:pPr>
        <w:ind w:left="4680" w:hanging="360"/>
      </w:pPr>
      <w:rPr>
        <w:rFonts w:ascii="Wingdings" w:hAnsi="Wingdings" w:hint="default"/>
      </w:rPr>
    </w:lvl>
    <w:lvl w:ilvl="6" w:tplc="38127A8A">
      <w:start w:val="1"/>
      <w:numFmt w:val="bullet"/>
      <w:lvlText w:val=""/>
      <w:lvlJc w:val="left"/>
      <w:pPr>
        <w:ind w:left="5400" w:hanging="360"/>
      </w:pPr>
      <w:rPr>
        <w:rFonts w:ascii="Symbol" w:hAnsi="Symbol" w:hint="default"/>
      </w:rPr>
    </w:lvl>
    <w:lvl w:ilvl="7" w:tplc="8948268E">
      <w:start w:val="1"/>
      <w:numFmt w:val="bullet"/>
      <w:lvlText w:val="o"/>
      <w:lvlJc w:val="left"/>
      <w:pPr>
        <w:ind w:left="6120" w:hanging="360"/>
      </w:pPr>
      <w:rPr>
        <w:rFonts w:ascii="Courier New" w:hAnsi="Courier New" w:cs="Courier New" w:hint="default"/>
      </w:rPr>
    </w:lvl>
    <w:lvl w:ilvl="8" w:tplc="9F9A4AC2">
      <w:start w:val="1"/>
      <w:numFmt w:val="bullet"/>
      <w:lvlText w:val=""/>
      <w:lvlJc w:val="left"/>
      <w:pPr>
        <w:ind w:left="6840" w:hanging="360"/>
      </w:pPr>
      <w:rPr>
        <w:rFonts w:ascii="Wingdings" w:hAnsi="Wingdings" w:hint="default"/>
      </w:rPr>
    </w:lvl>
  </w:abstractNum>
  <w:abstractNum w:abstractNumId="13" w15:restartNumberingAfterBreak="0">
    <w:nsid w:val="2A5F301F"/>
    <w:multiLevelType w:val="hybridMultilevel"/>
    <w:tmpl w:val="C80CF086"/>
    <w:lvl w:ilvl="0" w:tplc="D5BE509C">
      <w:start w:val="1"/>
      <w:numFmt w:val="decimal"/>
      <w:lvlText w:val="%1."/>
      <w:lvlJc w:val="left"/>
      <w:pPr>
        <w:tabs>
          <w:tab w:val="num" w:pos="720"/>
        </w:tabs>
        <w:ind w:left="720" w:hanging="360"/>
      </w:pPr>
    </w:lvl>
    <w:lvl w:ilvl="1" w:tplc="F55AFEFA">
      <w:start w:val="1"/>
      <w:numFmt w:val="decimal"/>
      <w:lvlText w:val="%2."/>
      <w:lvlJc w:val="left"/>
      <w:pPr>
        <w:tabs>
          <w:tab w:val="num" w:pos="1440"/>
        </w:tabs>
        <w:ind w:left="1440" w:hanging="360"/>
      </w:pPr>
    </w:lvl>
    <w:lvl w:ilvl="2" w:tplc="81AAC844">
      <w:start w:val="1"/>
      <w:numFmt w:val="decimal"/>
      <w:lvlText w:val="%3."/>
      <w:lvlJc w:val="left"/>
      <w:pPr>
        <w:tabs>
          <w:tab w:val="num" w:pos="2160"/>
        </w:tabs>
        <w:ind w:left="2160" w:hanging="360"/>
      </w:pPr>
    </w:lvl>
    <w:lvl w:ilvl="3" w:tplc="6470B03A">
      <w:start w:val="1"/>
      <w:numFmt w:val="decimal"/>
      <w:lvlText w:val="%4."/>
      <w:lvlJc w:val="left"/>
      <w:pPr>
        <w:tabs>
          <w:tab w:val="num" w:pos="2880"/>
        </w:tabs>
        <w:ind w:left="2880" w:hanging="360"/>
      </w:pPr>
    </w:lvl>
    <w:lvl w:ilvl="4" w:tplc="4A563DF2">
      <w:start w:val="1"/>
      <w:numFmt w:val="decimal"/>
      <w:lvlText w:val="%5."/>
      <w:lvlJc w:val="left"/>
      <w:pPr>
        <w:tabs>
          <w:tab w:val="num" w:pos="3600"/>
        </w:tabs>
        <w:ind w:left="3600" w:hanging="360"/>
      </w:pPr>
    </w:lvl>
    <w:lvl w:ilvl="5" w:tplc="D07A599C">
      <w:start w:val="1"/>
      <w:numFmt w:val="decimal"/>
      <w:lvlText w:val="%6."/>
      <w:lvlJc w:val="left"/>
      <w:pPr>
        <w:tabs>
          <w:tab w:val="num" w:pos="4320"/>
        </w:tabs>
        <w:ind w:left="4320" w:hanging="360"/>
      </w:pPr>
    </w:lvl>
    <w:lvl w:ilvl="6" w:tplc="1092382A">
      <w:start w:val="1"/>
      <w:numFmt w:val="decimal"/>
      <w:lvlText w:val="%7."/>
      <w:lvlJc w:val="left"/>
      <w:pPr>
        <w:tabs>
          <w:tab w:val="num" w:pos="5040"/>
        </w:tabs>
        <w:ind w:left="5040" w:hanging="360"/>
      </w:pPr>
    </w:lvl>
    <w:lvl w:ilvl="7" w:tplc="EACAC450">
      <w:start w:val="1"/>
      <w:numFmt w:val="decimal"/>
      <w:lvlText w:val="%8."/>
      <w:lvlJc w:val="left"/>
      <w:pPr>
        <w:tabs>
          <w:tab w:val="num" w:pos="5760"/>
        </w:tabs>
        <w:ind w:left="5760" w:hanging="360"/>
      </w:pPr>
    </w:lvl>
    <w:lvl w:ilvl="8" w:tplc="AFF6E7D2">
      <w:start w:val="1"/>
      <w:numFmt w:val="decimal"/>
      <w:lvlText w:val="%9."/>
      <w:lvlJc w:val="left"/>
      <w:pPr>
        <w:tabs>
          <w:tab w:val="num" w:pos="6480"/>
        </w:tabs>
        <w:ind w:left="6480" w:hanging="360"/>
      </w:pPr>
    </w:lvl>
  </w:abstractNum>
  <w:abstractNum w:abstractNumId="14" w15:restartNumberingAfterBreak="0">
    <w:nsid w:val="329E1044"/>
    <w:multiLevelType w:val="hybridMultilevel"/>
    <w:tmpl w:val="7976254C"/>
    <w:lvl w:ilvl="0" w:tplc="361E89D0">
      <w:start w:val="1"/>
      <w:numFmt w:val="decimal"/>
      <w:lvlText w:val="%1."/>
      <w:lvlJc w:val="left"/>
      <w:pPr>
        <w:ind w:left="360" w:hanging="360"/>
      </w:pPr>
    </w:lvl>
    <w:lvl w:ilvl="1" w:tplc="735C2100">
      <w:start w:val="1"/>
      <w:numFmt w:val="lowerLetter"/>
      <w:lvlText w:val="%2."/>
      <w:lvlJc w:val="left"/>
      <w:pPr>
        <w:ind w:left="1080" w:hanging="360"/>
      </w:pPr>
    </w:lvl>
    <w:lvl w:ilvl="2" w:tplc="580ADFFC">
      <w:start w:val="1"/>
      <w:numFmt w:val="lowerRoman"/>
      <w:lvlText w:val="%3."/>
      <w:lvlJc w:val="right"/>
      <w:pPr>
        <w:ind w:left="1800" w:hanging="180"/>
      </w:pPr>
    </w:lvl>
    <w:lvl w:ilvl="3" w:tplc="811817B8">
      <w:start w:val="1"/>
      <w:numFmt w:val="decimal"/>
      <w:lvlText w:val="%4."/>
      <w:lvlJc w:val="left"/>
      <w:pPr>
        <w:ind w:left="2520" w:hanging="360"/>
      </w:pPr>
    </w:lvl>
    <w:lvl w:ilvl="4" w:tplc="6802B330">
      <w:start w:val="1"/>
      <w:numFmt w:val="lowerLetter"/>
      <w:lvlText w:val="%5."/>
      <w:lvlJc w:val="left"/>
      <w:pPr>
        <w:ind w:left="3240" w:hanging="360"/>
      </w:pPr>
    </w:lvl>
    <w:lvl w:ilvl="5" w:tplc="BCB60270">
      <w:start w:val="1"/>
      <w:numFmt w:val="lowerRoman"/>
      <w:lvlText w:val="%6."/>
      <w:lvlJc w:val="right"/>
      <w:pPr>
        <w:ind w:left="3960" w:hanging="180"/>
      </w:pPr>
    </w:lvl>
    <w:lvl w:ilvl="6" w:tplc="D5189812">
      <w:start w:val="1"/>
      <w:numFmt w:val="decimal"/>
      <w:lvlText w:val="%7."/>
      <w:lvlJc w:val="left"/>
      <w:pPr>
        <w:ind w:left="4680" w:hanging="360"/>
      </w:pPr>
    </w:lvl>
    <w:lvl w:ilvl="7" w:tplc="75EA2C70">
      <w:start w:val="1"/>
      <w:numFmt w:val="lowerLetter"/>
      <w:lvlText w:val="%8."/>
      <w:lvlJc w:val="left"/>
      <w:pPr>
        <w:ind w:left="5400" w:hanging="360"/>
      </w:pPr>
    </w:lvl>
    <w:lvl w:ilvl="8" w:tplc="3D4E235C">
      <w:start w:val="1"/>
      <w:numFmt w:val="lowerRoman"/>
      <w:lvlText w:val="%9."/>
      <w:lvlJc w:val="right"/>
      <w:pPr>
        <w:ind w:left="6120" w:hanging="180"/>
      </w:pPr>
    </w:lvl>
  </w:abstractNum>
  <w:abstractNum w:abstractNumId="15" w15:restartNumberingAfterBreak="0">
    <w:nsid w:val="348330B7"/>
    <w:multiLevelType w:val="hybridMultilevel"/>
    <w:tmpl w:val="4288E8EA"/>
    <w:lvl w:ilvl="0" w:tplc="E474FCA4">
      <w:start w:val="1"/>
      <w:numFmt w:val="decimal"/>
      <w:lvlText w:val="%1."/>
      <w:lvlJc w:val="left"/>
      <w:pPr>
        <w:tabs>
          <w:tab w:val="num" w:pos="360"/>
        </w:tabs>
        <w:ind w:left="360" w:hanging="360"/>
      </w:pPr>
    </w:lvl>
    <w:lvl w:ilvl="1" w:tplc="BCA0C716">
      <w:start w:val="1"/>
      <w:numFmt w:val="bullet"/>
      <w:lvlText w:val="o"/>
      <w:lvlJc w:val="left"/>
      <w:pPr>
        <w:ind w:left="1440" w:hanging="360"/>
      </w:pPr>
      <w:rPr>
        <w:rFonts w:ascii="Courier New" w:eastAsia="Courier New" w:hAnsi="Courier New" w:cs="Courier New" w:hint="default"/>
      </w:rPr>
    </w:lvl>
    <w:lvl w:ilvl="2" w:tplc="2C225CB0">
      <w:start w:val="1"/>
      <w:numFmt w:val="bullet"/>
      <w:lvlText w:val="§"/>
      <w:lvlJc w:val="left"/>
      <w:pPr>
        <w:ind w:left="2160" w:hanging="360"/>
      </w:pPr>
      <w:rPr>
        <w:rFonts w:ascii="Wingdings" w:eastAsia="Wingdings" w:hAnsi="Wingdings" w:cs="Wingdings" w:hint="default"/>
      </w:rPr>
    </w:lvl>
    <w:lvl w:ilvl="3" w:tplc="6930CB64">
      <w:start w:val="1"/>
      <w:numFmt w:val="bullet"/>
      <w:lvlText w:val="·"/>
      <w:lvlJc w:val="left"/>
      <w:pPr>
        <w:ind w:left="2880" w:hanging="360"/>
      </w:pPr>
      <w:rPr>
        <w:rFonts w:ascii="Symbol" w:eastAsia="Symbol" w:hAnsi="Symbol" w:cs="Symbol" w:hint="default"/>
      </w:rPr>
    </w:lvl>
    <w:lvl w:ilvl="4" w:tplc="6518D664">
      <w:start w:val="1"/>
      <w:numFmt w:val="bullet"/>
      <w:lvlText w:val="o"/>
      <w:lvlJc w:val="left"/>
      <w:pPr>
        <w:ind w:left="3600" w:hanging="360"/>
      </w:pPr>
      <w:rPr>
        <w:rFonts w:ascii="Courier New" w:eastAsia="Courier New" w:hAnsi="Courier New" w:cs="Courier New" w:hint="default"/>
      </w:rPr>
    </w:lvl>
    <w:lvl w:ilvl="5" w:tplc="714A7D44">
      <w:start w:val="1"/>
      <w:numFmt w:val="bullet"/>
      <w:lvlText w:val="§"/>
      <w:lvlJc w:val="left"/>
      <w:pPr>
        <w:ind w:left="4320" w:hanging="360"/>
      </w:pPr>
      <w:rPr>
        <w:rFonts w:ascii="Wingdings" w:eastAsia="Wingdings" w:hAnsi="Wingdings" w:cs="Wingdings" w:hint="default"/>
      </w:rPr>
    </w:lvl>
    <w:lvl w:ilvl="6" w:tplc="3984E424">
      <w:start w:val="1"/>
      <w:numFmt w:val="bullet"/>
      <w:lvlText w:val="·"/>
      <w:lvlJc w:val="left"/>
      <w:pPr>
        <w:ind w:left="5040" w:hanging="360"/>
      </w:pPr>
      <w:rPr>
        <w:rFonts w:ascii="Symbol" w:eastAsia="Symbol" w:hAnsi="Symbol" w:cs="Symbol" w:hint="default"/>
      </w:rPr>
    </w:lvl>
    <w:lvl w:ilvl="7" w:tplc="F0E62B9C">
      <w:start w:val="1"/>
      <w:numFmt w:val="bullet"/>
      <w:lvlText w:val="o"/>
      <w:lvlJc w:val="left"/>
      <w:pPr>
        <w:ind w:left="5760" w:hanging="360"/>
      </w:pPr>
      <w:rPr>
        <w:rFonts w:ascii="Courier New" w:eastAsia="Courier New" w:hAnsi="Courier New" w:cs="Courier New" w:hint="default"/>
      </w:rPr>
    </w:lvl>
    <w:lvl w:ilvl="8" w:tplc="73C2482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4B77BA6"/>
    <w:multiLevelType w:val="hybridMultilevel"/>
    <w:tmpl w:val="C36ED8E0"/>
    <w:lvl w:ilvl="0" w:tplc="B3789776">
      <w:start w:val="1"/>
      <w:numFmt w:val="bullet"/>
      <w:lvlText w:val=""/>
      <w:lvlJc w:val="left"/>
      <w:pPr>
        <w:tabs>
          <w:tab w:val="num" w:pos="1492"/>
        </w:tabs>
        <w:ind w:left="1492" w:hanging="360"/>
      </w:pPr>
      <w:rPr>
        <w:rFonts w:ascii="Symbol" w:hAnsi="Symbol" w:hint="default"/>
      </w:rPr>
    </w:lvl>
    <w:lvl w:ilvl="1" w:tplc="202EEAC8">
      <w:start w:val="1"/>
      <w:numFmt w:val="bullet"/>
      <w:lvlText w:val="o"/>
      <w:lvlJc w:val="left"/>
      <w:pPr>
        <w:ind w:left="1440" w:hanging="360"/>
      </w:pPr>
      <w:rPr>
        <w:rFonts w:ascii="Courier New" w:eastAsia="Courier New" w:hAnsi="Courier New" w:cs="Courier New" w:hint="default"/>
      </w:rPr>
    </w:lvl>
    <w:lvl w:ilvl="2" w:tplc="7F7EAC70">
      <w:start w:val="1"/>
      <w:numFmt w:val="bullet"/>
      <w:lvlText w:val="§"/>
      <w:lvlJc w:val="left"/>
      <w:pPr>
        <w:ind w:left="2160" w:hanging="360"/>
      </w:pPr>
      <w:rPr>
        <w:rFonts w:ascii="Wingdings" w:eastAsia="Wingdings" w:hAnsi="Wingdings" w:cs="Wingdings" w:hint="default"/>
      </w:rPr>
    </w:lvl>
    <w:lvl w:ilvl="3" w:tplc="E2880E6C">
      <w:start w:val="1"/>
      <w:numFmt w:val="bullet"/>
      <w:lvlText w:val="·"/>
      <w:lvlJc w:val="left"/>
      <w:pPr>
        <w:ind w:left="2880" w:hanging="360"/>
      </w:pPr>
      <w:rPr>
        <w:rFonts w:ascii="Symbol" w:eastAsia="Symbol" w:hAnsi="Symbol" w:cs="Symbol" w:hint="default"/>
      </w:rPr>
    </w:lvl>
    <w:lvl w:ilvl="4" w:tplc="ADA639BE">
      <w:start w:val="1"/>
      <w:numFmt w:val="bullet"/>
      <w:lvlText w:val="o"/>
      <w:lvlJc w:val="left"/>
      <w:pPr>
        <w:ind w:left="3600" w:hanging="360"/>
      </w:pPr>
      <w:rPr>
        <w:rFonts w:ascii="Courier New" w:eastAsia="Courier New" w:hAnsi="Courier New" w:cs="Courier New" w:hint="default"/>
      </w:rPr>
    </w:lvl>
    <w:lvl w:ilvl="5" w:tplc="A00452E8">
      <w:start w:val="1"/>
      <w:numFmt w:val="bullet"/>
      <w:lvlText w:val="§"/>
      <w:lvlJc w:val="left"/>
      <w:pPr>
        <w:ind w:left="4320" w:hanging="360"/>
      </w:pPr>
      <w:rPr>
        <w:rFonts w:ascii="Wingdings" w:eastAsia="Wingdings" w:hAnsi="Wingdings" w:cs="Wingdings" w:hint="default"/>
      </w:rPr>
    </w:lvl>
    <w:lvl w:ilvl="6" w:tplc="09426EE2">
      <w:start w:val="1"/>
      <w:numFmt w:val="bullet"/>
      <w:lvlText w:val="·"/>
      <w:lvlJc w:val="left"/>
      <w:pPr>
        <w:ind w:left="5040" w:hanging="360"/>
      </w:pPr>
      <w:rPr>
        <w:rFonts w:ascii="Symbol" w:eastAsia="Symbol" w:hAnsi="Symbol" w:cs="Symbol" w:hint="default"/>
      </w:rPr>
    </w:lvl>
    <w:lvl w:ilvl="7" w:tplc="3ABA8452">
      <w:start w:val="1"/>
      <w:numFmt w:val="bullet"/>
      <w:lvlText w:val="o"/>
      <w:lvlJc w:val="left"/>
      <w:pPr>
        <w:ind w:left="5760" w:hanging="360"/>
      </w:pPr>
      <w:rPr>
        <w:rFonts w:ascii="Courier New" w:eastAsia="Courier New" w:hAnsi="Courier New" w:cs="Courier New" w:hint="default"/>
      </w:rPr>
    </w:lvl>
    <w:lvl w:ilvl="8" w:tplc="B6C2E58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64C3CB7"/>
    <w:multiLevelType w:val="hybridMultilevel"/>
    <w:tmpl w:val="FA08C938"/>
    <w:lvl w:ilvl="0" w:tplc="F352519C">
      <w:start w:val="1"/>
      <w:numFmt w:val="bullet"/>
      <w:lvlText w:val=""/>
      <w:lvlJc w:val="left"/>
      <w:pPr>
        <w:tabs>
          <w:tab w:val="num" w:pos="926"/>
        </w:tabs>
        <w:ind w:left="926" w:hanging="360"/>
      </w:pPr>
      <w:rPr>
        <w:rFonts w:ascii="Symbol" w:hAnsi="Symbol" w:hint="default"/>
      </w:rPr>
    </w:lvl>
    <w:lvl w:ilvl="1" w:tplc="39FA9B2A">
      <w:start w:val="1"/>
      <w:numFmt w:val="bullet"/>
      <w:lvlText w:val="o"/>
      <w:lvlJc w:val="left"/>
      <w:pPr>
        <w:ind w:left="1440" w:hanging="360"/>
      </w:pPr>
      <w:rPr>
        <w:rFonts w:ascii="Courier New" w:eastAsia="Courier New" w:hAnsi="Courier New" w:cs="Courier New" w:hint="default"/>
      </w:rPr>
    </w:lvl>
    <w:lvl w:ilvl="2" w:tplc="396E8DEC">
      <w:start w:val="1"/>
      <w:numFmt w:val="bullet"/>
      <w:lvlText w:val="§"/>
      <w:lvlJc w:val="left"/>
      <w:pPr>
        <w:ind w:left="2160" w:hanging="360"/>
      </w:pPr>
      <w:rPr>
        <w:rFonts w:ascii="Wingdings" w:eastAsia="Wingdings" w:hAnsi="Wingdings" w:cs="Wingdings" w:hint="default"/>
      </w:rPr>
    </w:lvl>
    <w:lvl w:ilvl="3" w:tplc="F924A134">
      <w:start w:val="1"/>
      <w:numFmt w:val="bullet"/>
      <w:lvlText w:val="·"/>
      <w:lvlJc w:val="left"/>
      <w:pPr>
        <w:ind w:left="2880" w:hanging="360"/>
      </w:pPr>
      <w:rPr>
        <w:rFonts w:ascii="Symbol" w:eastAsia="Symbol" w:hAnsi="Symbol" w:cs="Symbol" w:hint="default"/>
      </w:rPr>
    </w:lvl>
    <w:lvl w:ilvl="4" w:tplc="B61245FE">
      <w:start w:val="1"/>
      <w:numFmt w:val="bullet"/>
      <w:lvlText w:val="o"/>
      <w:lvlJc w:val="left"/>
      <w:pPr>
        <w:ind w:left="3600" w:hanging="360"/>
      </w:pPr>
      <w:rPr>
        <w:rFonts w:ascii="Courier New" w:eastAsia="Courier New" w:hAnsi="Courier New" w:cs="Courier New" w:hint="default"/>
      </w:rPr>
    </w:lvl>
    <w:lvl w:ilvl="5" w:tplc="A392BBAA">
      <w:start w:val="1"/>
      <w:numFmt w:val="bullet"/>
      <w:lvlText w:val="§"/>
      <w:lvlJc w:val="left"/>
      <w:pPr>
        <w:ind w:left="4320" w:hanging="360"/>
      </w:pPr>
      <w:rPr>
        <w:rFonts w:ascii="Wingdings" w:eastAsia="Wingdings" w:hAnsi="Wingdings" w:cs="Wingdings" w:hint="default"/>
      </w:rPr>
    </w:lvl>
    <w:lvl w:ilvl="6" w:tplc="000ABB5C">
      <w:start w:val="1"/>
      <w:numFmt w:val="bullet"/>
      <w:lvlText w:val="·"/>
      <w:lvlJc w:val="left"/>
      <w:pPr>
        <w:ind w:left="5040" w:hanging="360"/>
      </w:pPr>
      <w:rPr>
        <w:rFonts w:ascii="Symbol" w:eastAsia="Symbol" w:hAnsi="Symbol" w:cs="Symbol" w:hint="default"/>
      </w:rPr>
    </w:lvl>
    <w:lvl w:ilvl="7" w:tplc="5498B8F0">
      <w:start w:val="1"/>
      <w:numFmt w:val="bullet"/>
      <w:lvlText w:val="o"/>
      <w:lvlJc w:val="left"/>
      <w:pPr>
        <w:ind w:left="5760" w:hanging="360"/>
      </w:pPr>
      <w:rPr>
        <w:rFonts w:ascii="Courier New" w:eastAsia="Courier New" w:hAnsi="Courier New" w:cs="Courier New" w:hint="default"/>
      </w:rPr>
    </w:lvl>
    <w:lvl w:ilvl="8" w:tplc="7B32CAD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6DC47BC"/>
    <w:multiLevelType w:val="hybridMultilevel"/>
    <w:tmpl w:val="7A8CF0CC"/>
    <w:lvl w:ilvl="0" w:tplc="65DE8BDC">
      <w:start w:val="1"/>
      <w:numFmt w:val="bullet"/>
      <w:lvlText w:val=""/>
      <w:lvlJc w:val="left"/>
      <w:pPr>
        <w:tabs>
          <w:tab w:val="num" w:pos="360"/>
        </w:tabs>
        <w:ind w:left="360" w:hanging="360"/>
      </w:pPr>
      <w:rPr>
        <w:rFonts w:ascii="Symbol" w:hAnsi="Symbol" w:hint="default"/>
      </w:rPr>
    </w:lvl>
    <w:lvl w:ilvl="1" w:tplc="16F4EDD2">
      <w:start w:val="1"/>
      <w:numFmt w:val="bullet"/>
      <w:lvlText w:val="o"/>
      <w:lvlJc w:val="left"/>
      <w:pPr>
        <w:tabs>
          <w:tab w:val="num" w:pos="1080"/>
        </w:tabs>
        <w:ind w:left="1080" w:hanging="360"/>
      </w:pPr>
      <w:rPr>
        <w:rFonts w:ascii="Footlight MT Light" w:hAnsi="Footlight MT Light" w:cs="Footlight MT Light" w:hint="default"/>
      </w:rPr>
    </w:lvl>
    <w:lvl w:ilvl="2" w:tplc="176CFC1A">
      <w:start w:val="1"/>
      <w:numFmt w:val="bullet"/>
      <w:lvlText w:val=""/>
      <w:lvlJc w:val="left"/>
      <w:pPr>
        <w:tabs>
          <w:tab w:val="num" w:pos="1800"/>
        </w:tabs>
        <w:ind w:left="1800" w:hanging="360"/>
      </w:pPr>
      <w:rPr>
        <w:rFonts w:ascii="Gelvetsky 12pt" w:hAnsi="Gelvetsky 12pt" w:hint="default"/>
      </w:rPr>
    </w:lvl>
    <w:lvl w:ilvl="3" w:tplc="F7E26424">
      <w:start w:val="1"/>
      <w:numFmt w:val="bullet"/>
      <w:lvlText w:val=""/>
      <w:lvlJc w:val="left"/>
      <w:pPr>
        <w:tabs>
          <w:tab w:val="num" w:pos="2520"/>
        </w:tabs>
        <w:ind w:left="2520" w:hanging="360"/>
      </w:pPr>
      <w:rPr>
        <w:rFonts w:ascii="Wingdings" w:hAnsi="Wingdings" w:hint="default"/>
      </w:rPr>
    </w:lvl>
    <w:lvl w:ilvl="4" w:tplc="13DC5B16">
      <w:start w:val="1"/>
      <w:numFmt w:val="bullet"/>
      <w:lvlText w:val="o"/>
      <w:lvlJc w:val="left"/>
      <w:pPr>
        <w:tabs>
          <w:tab w:val="num" w:pos="3240"/>
        </w:tabs>
        <w:ind w:left="3240" w:hanging="360"/>
      </w:pPr>
      <w:rPr>
        <w:rFonts w:ascii="Footlight MT Light" w:hAnsi="Footlight MT Light" w:cs="Footlight MT Light" w:hint="default"/>
      </w:rPr>
    </w:lvl>
    <w:lvl w:ilvl="5" w:tplc="B69401E0">
      <w:start w:val="1"/>
      <w:numFmt w:val="bullet"/>
      <w:lvlText w:val=""/>
      <w:lvlJc w:val="left"/>
      <w:pPr>
        <w:tabs>
          <w:tab w:val="num" w:pos="3960"/>
        </w:tabs>
        <w:ind w:left="3960" w:hanging="360"/>
      </w:pPr>
      <w:rPr>
        <w:rFonts w:ascii="Gelvetsky 12pt" w:hAnsi="Gelvetsky 12pt" w:hint="default"/>
      </w:rPr>
    </w:lvl>
    <w:lvl w:ilvl="6" w:tplc="3094E986">
      <w:start w:val="1"/>
      <w:numFmt w:val="bullet"/>
      <w:lvlText w:val=""/>
      <w:lvlJc w:val="left"/>
      <w:pPr>
        <w:tabs>
          <w:tab w:val="num" w:pos="4680"/>
        </w:tabs>
        <w:ind w:left="4680" w:hanging="360"/>
      </w:pPr>
      <w:rPr>
        <w:rFonts w:ascii="Wingdings" w:hAnsi="Wingdings" w:hint="default"/>
      </w:rPr>
    </w:lvl>
    <w:lvl w:ilvl="7" w:tplc="410492A0">
      <w:start w:val="1"/>
      <w:numFmt w:val="bullet"/>
      <w:lvlText w:val="o"/>
      <w:lvlJc w:val="left"/>
      <w:pPr>
        <w:tabs>
          <w:tab w:val="num" w:pos="5400"/>
        </w:tabs>
        <w:ind w:left="5400" w:hanging="360"/>
      </w:pPr>
      <w:rPr>
        <w:rFonts w:ascii="Footlight MT Light" w:hAnsi="Footlight MT Light" w:cs="Footlight MT Light" w:hint="default"/>
      </w:rPr>
    </w:lvl>
    <w:lvl w:ilvl="8" w:tplc="A7285D3A">
      <w:start w:val="1"/>
      <w:numFmt w:val="bullet"/>
      <w:lvlText w:val=""/>
      <w:lvlJc w:val="left"/>
      <w:pPr>
        <w:tabs>
          <w:tab w:val="num" w:pos="6120"/>
        </w:tabs>
        <w:ind w:left="6120" w:hanging="360"/>
      </w:pPr>
      <w:rPr>
        <w:rFonts w:ascii="Gelvetsky 12pt" w:hAnsi="Gelvetsky 12pt" w:hint="default"/>
      </w:rPr>
    </w:lvl>
  </w:abstractNum>
  <w:abstractNum w:abstractNumId="19" w15:restartNumberingAfterBreak="0">
    <w:nsid w:val="39900D8D"/>
    <w:multiLevelType w:val="hybridMultilevel"/>
    <w:tmpl w:val="06E01874"/>
    <w:lvl w:ilvl="0" w:tplc="92C04F8C">
      <w:start w:val="1"/>
      <w:numFmt w:val="bullet"/>
      <w:lvlText w:val=""/>
      <w:lvlJc w:val="left"/>
      <w:pPr>
        <w:tabs>
          <w:tab w:val="num" w:pos="360"/>
        </w:tabs>
        <w:ind w:left="360" w:hanging="360"/>
      </w:pPr>
      <w:rPr>
        <w:rFonts w:ascii="Symbol" w:hAnsi="Symbol" w:hint="default"/>
      </w:rPr>
    </w:lvl>
    <w:lvl w:ilvl="1" w:tplc="21DC66FA">
      <w:start w:val="1"/>
      <w:numFmt w:val="bullet"/>
      <w:lvlText w:val="o"/>
      <w:lvlJc w:val="left"/>
      <w:pPr>
        <w:ind w:left="1440" w:hanging="360"/>
      </w:pPr>
      <w:rPr>
        <w:rFonts w:ascii="Courier New" w:eastAsia="Courier New" w:hAnsi="Courier New" w:cs="Courier New" w:hint="default"/>
      </w:rPr>
    </w:lvl>
    <w:lvl w:ilvl="2" w:tplc="173A852A">
      <w:start w:val="1"/>
      <w:numFmt w:val="bullet"/>
      <w:lvlText w:val="§"/>
      <w:lvlJc w:val="left"/>
      <w:pPr>
        <w:ind w:left="2160" w:hanging="360"/>
      </w:pPr>
      <w:rPr>
        <w:rFonts w:ascii="Wingdings" w:eastAsia="Wingdings" w:hAnsi="Wingdings" w:cs="Wingdings" w:hint="default"/>
      </w:rPr>
    </w:lvl>
    <w:lvl w:ilvl="3" w:tplc="300A49D6">
      <w:start w:val="1"/>
      <w:numFmt w:val="bullet"/>
      <w:lvlText w:val="·"/>
      <w:lvlJc w:val="left"/>
      <w:pPr>
        <w:ind w:left="2880" w:hanging="360"/>
      </w:pPr>
      <w:rPr>
        <w:rFonts w:ascii="Symbol" w:eastAsia="Symbol" w:hAnsi="Symbol" w:cs="Symbol" w:hint="default"/>
      </w:rPr>
    </w:lvl>
    <w:lvl w:ilvl="4" w:tplc="1130B162">
      <w:start w:val="1"/>
      <w:numFmt w:val="bullet"/>
      <w:lvlText w:val="o"/>
      <w:lvlJc w:val="left"/>
      <w:pPr>
        <w:ind w:left="3600" w:hanging="360"/>
      </w:pPr>
      <w:rPr>
        <w:rFonts w:ascii="Courier New" w:eastAsia="Courier New" w:hAnsi="Courier New" w:cs="Courier New" w:hint="default"/>
      </w:rPr>
    </w:lvl>
    <w:lvl w:ilvl="5" w:tplc="8F4A8F06">
      <w:start w:val="1"/>
      <w:numFmt w:val="bullet"/>
      <w:lvlText w:val="§"/>
      <w:lvlJc w:val="left"/>
      <w:pPr>
        <w:ind w:left="4320" w:hanging="360"/>
      </w:pPr>
      <w:rPr>
        <w:rFonts w:ascii="Wingdings" w:eastAsia="Wingdings" w:hAnsi="Wingdings" w:cs="Wingdings" w:hint="default"/>
      </w:rPr>
    </w:lvl>
    <w:lvl w:ilvl="6" w:tplc="60EEE76A">
      <w:start w:val="1"/>
      <w:numFmt w:val="bullet"/>
      <w:lvlText w:val="·"/>
      <w:lvlJc w:val="left"/>
      <w:pPr>
        <w:ind w:left="5040" w:hanging="360"/>
      </w:pPr>
      <w:rPr>
        <w:rFonts w:ascii="Symbol" w:eastAsia="Symbol" w:hAnsi="Symbol" w:cs="Symbol" w:hint="default"/>
      </w:rPr>
    </w:lvl>
    <w:lvl w:ilvl="7" w:tplc="58E6DAEE">
      <w:start w:val="1"/>
      <w:numFmt w:val="bullet"/>
      <w:lvlText w:val="o"/>
      <w:lvlJc w:val="left"/>
      <w:pPr>
        <w:ind w:left="5760" w:hanging="360"/>
      </w:pPr>
      <w:rPr>
        <w:rFonts w:ascii="Courier New" w:eastAsia="Courier New" w:hAnsi="Courier New" w:cs="Courier New" w:hint="default"/>
      </w:rPr>
    </w:lvl>
    <w:lvl w:ilvl="8" w:tplc="7072438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3C2E6FD5"/>
    <w:multiLevelType w:val="multilevel"/>
    <w:tmpl w:val="86A01A10"/>
    <w:lvl w:ilvl="0">
      <w:start w:val="1"/>
      <w:numFmt w:val="decimal"/>
      <w:pStyle w:val="1"/>
      <w:lvlText w:val="%1."/>
      <w:lvlJc w:val="left"/>
      <w:pPr>
        <w:tabs>
          <w:tab w:val="num" w:pos="720"/>
        </w:tabs>
        <w:ind w:left="170" w:hanging="170"/>
      </w:pPr>
      <w:rPr>
        <w:rFonts w:hint="default"/>
        <w:sz w:val="20"/>
        <w:szCs w:val="20"/>
      </w:rPr>
    </w:lvl>
    <w:lvl w:ilvl="1">
      <w:start w:val="1"/>
      <w:numFmt w:val="decimal"/>
      <w:pStyle w:val="2"/>
      <w:lvlText w:val="%1.%2"/>
      <w:lvlJc w:val="left"/>
      <w:pPr>
        <w:tabs>
          <w:tab w:val="num" w:pos="2988"/>
        </w:tabs>
        <w:ind w:left="2988" w:hanging="720"/>
      </w:pPr>
      <w:rPr>
        <w:rFonts w:hint="default"/>
        <w:sz w:val="20"/>
        <w:szCs w:val="20"/>
      </w:rPr>
    </w:lvl>
    <w:lvl w:ilvl="2">
      <w:start w:val="1"/>
      <w:numFmt w:val="decimal"/>
      <w:pStyle w:val="3"/>
      <w:lvlText w:val="%1.%2.%3"/>
      <w:lvlJc w:val="left"/>
      <w:pPr>
        <w:tabs>
          <w:tab w:val="num" w:pos="1145"/>
        </w:tabs>
        <w:ind w:left="1145" w:hanging="72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pStyle w:val="4"/>
      <w:lvlText w:val="%1.%2.%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DE81C69"/>
    <w:multiLevelType w:val="multilevel"/>
    <w:tmpl w:val="44E0A9C2"/>
    <w:lvl w:ilvl="0">
      <w:start w:val="11"/>
      <w:numFmt w:val="decimal"/>
      <w:lvlText w:val="%1."/>
      <w:lvlJc w:val="left"/>
      <w:pPr>
        <w:ind w:left="456" w:hanging="456"/>
      </w:pPr>
      <w:rPr>
        <w:rFonts w:ascii="Cambria" w:eastAsia="Arial" w:hAnsi="Cambria" w:cs="Arial" w:hint="default"/>
        <w:sz w:val="22"/>
      </w:rPr>
    </w:lvl>
    <w:lvl w:ilvl="1">
      <w:start w:val="1"/>
      <w:numFmt w:val="decimal"/>
      <w:lvlText w:val="%1.%2."/>
      <w:lvlJc w:val="left"/>
      <w:pPr>
        <w:ind w:left="720" w:hanging="720"/>
      </w:pPr>
      <w:rPr>
        <w:rFonts w:ascii="Cambria" w:eastAsia="Arial" w:hAnsi="Cambria" w:cs="Arial" w:hint="default"/>
        <w:sz w:val="22"/>
      </w:rPr>
    </w:lvl>
    <w:lvl w:ilvl="2">
      <w:start w:val="1"/>
      <w:numFmt w:val="decimal"/>
      <w:lvlText w:val="%1.%2.%3."/>
      <w:lvlJc w:val="left"/>
      <w:pPr>
        <w:ind w:left="2880" w:hanging="720"/>
      </w:pPr>
      <w:rPr>
        <w:rFonts w:ascii="Cambria" w:eastAsia="Arial" w:hAnsi="Cambria" w:cs="Arial" w:hint="default"/>
        <w:sz w:val="22"/>
      </w:rPr>
    </w:lvl>
    <w:lvl w:ilvl="3">
      <w:start w:val="1"/>
      <w:numFmt w:val="decimal"/>
      <w:lvlText w:val="%1.%2.%3.%4."/>
      <w:lvlJc w:val="left"/>
      <w:pPr>
        <w:ind w:left="4320" w:hanging="1080"/>
      </w:pPr>
      <w:rPr>
        <w:rFonts w:ascii="Cambria" w:eastAsia="Arial" w:hAnsi="Cambria" w:cs="Arial" w:hint="default"/>
        <w:sz w:val="22"/>
      </w:rPr>
    </w:lvl>
    <w:lvl w:ilvl="4">
      <w:start w:val="1"/>
      <w:numFmt w:val="decimal"/>
      <w:lvlText w:val="%1.%2.%3.%4.%5."/>
      <w:lvlJc w:val="left"/>
      <w:pPr>
        <w:ind w:left="5400" w:hanging="1080"/>
      </w:pPr>
      <w:rPr>
        <w:rFonts w:ascii="Cambria" w:eastAsia="Arial" w:hAnsi="Cambria" w:cs="Arial" w:hint="default"/>
        <w:sz w:val="22"/>
      </w:rPr>
    </w:lvl>
    <w:lvl w:ilvl="5">
      <w:start w:val="1"/>
      <w:numFmt w:val="decimal"/>
      <w:lvlText w:val="%1.%2.%3.%4.%5.%6."/>
      <w:lvlJc w:val="left"/>
      <w:pPr>
        <w:ind w:left="6840" w:hanging="1440"/>
      </w:pPr>
      <w:rPr>
        <w:rFonts w:ascii="Cambria" w:eastAsia="Arial" w:hAnsi="Cambria" w:cs="Arial" w:hint="default"/>
        <w:sz w:val="22"/>
      </w:rPr>
    </w:lvl>
    <w:lvl w:ilvl="6">
      <w:start w:val="1"/>
      <w:numFmt w:val="decimal"/>
      <w:lvlText w:val="%1.%2.%3.%4.%5.%6.%7."/>
      <w:lvlJc w:val="left"/>
      <w:pPr>
        <w:ind w:left="7920" w:hanging="1440"/>
      </w:pPr>
      <w:rPr>
        <w:rFonts w:ascii="Cambria" w:eastAsia="Arial" w:hAnsi="Cambria" w:cs="Arial" w:hint="default"/>
        <w:sz w:val="22"/>
      </w:rPr>
    </w:lvl>
    <w:lvl w:ilvl="7">
      <w:start w:val="1"/>
      <w:numFmt w:val="decimal"/>
      <w:lvlText w:val="%1.%2.%3.%4.%5.%6.%7.%8."/>
      <w:lvlJc w:val="left"/>
      <w:pPr>
        <w:ind w:left="9360" w:hanging="1800"/>
      </w:pPr>
      <w:rPr>
        <w:rFonts w:ascii="Cambria" w:eastAsia="Arial" w:hAnsi="Cambria" w:cs="Arial" w:hint="default"/>
        <w:sz w:val="22"/>
      </w:rPr>
    </w:lvl>
    <w:lvl w:ilvl="8">
      <w:start w:val="1"/>
      <w:numFmt w:val="decimal"/>
      <w:lvlText w:val="%1.%2.%3.%4.%5.%6.%7.%8.%9."/>
      <w:lvlJc w:val="left"/>
      <w:pPr>
        <w:ind w:left="10800" w:hanging="2160"/>
      </w:pPr>
      <w:rPr>
        <w:rFonts w:ascii="Cambria" w:eastAsia="Arial" w:hAnsi="Cambria" w:cs="Arial" w:hint="default"/>
        <w:sz w:val="22"/>
      </w:rPr>
    </w:lvl>
  </w:abstractNum>
  <w:abstractNum w:abstractNumId="22" w15:restartNumberingAfterBreak="0">
    <w:nsid w:val="3EC541B7"/>
    <w:multiLevelType w:val="hybridMultilevel"/>
    <w:tmpl w:val="787CB4F6"/>
    <w:lvl w:ilvl="0" w:tplc="DF7AD9A6">
      <w:start w:val="1"/>
      <w:numFmt w:val="decimal"/>
      <w:lvlText w:val="%1."/>
      <w:lvlJc w:val="left"/>
      <w:pPr>
        <w:ind w:left="720" w:hanging="360"/>
      </w:pPr>
    </w:lvl>
    <w:lvl w:ilvl="1" w:tplc="646CDDD4">
      <w:start w:val="1"/>
      <w:numFmt w:val="lowerLetter"/>
      <w:lvlText w:val="%2."/>
      <w:lvlJc w:val="left"/>
      <w:pPr>
        <w:ind w:left="1440" w:hanging="360"/>
      </w:pPr>
    </w:lvl>
    <w:lvl w:ilvl="2" w:tplc="873803BE">
      <w:start w:val="1"/>
      <w:numFmt w:val="lowerRoman"/>
      <w:lvlText w:val="%3."/>
      <w:lvlJc w:val="right"/>
      <w:pPr>
        <w:ind w:left="2160" w:hanging="180"/>
      </w:pPr>
    </w:lvl>
    <w:lvl w:ilvl="3" w:tplc="02F258EE">
      <w:start w:val="1"/>
      <w:numFmt w:val="decimal"/>
      <w:lvlText w:val="%4."/>
      <w:lvlJc w:val="left"/>
      <w:pPr>
        <w:ind w:left="2880" w:hanging="360"/>
      </w:pPr>
    </w:lvl>
    <w:lvl w:ilvl="4" w:tplc="0186B760">
      <w:start w:val="1"/>
      <w:numFmt w:val="lowerLetter"/>
      <w:lvlText w:val="%5."/>
      <w:lvlJc w:val="left"/>
      <w:pPr>
        <w:ind w:left="3600" w:hanging="360"/>
      </w:pPr>
    </w:lvl>
    <w:lvl w:ilvl="5" w:tplc="9216C5C4">
      <w:start w:val="1"/>
      <w:numFmt w:val="lowerRoman"/>
      <w:lvlText w:val="%6."/>
      <w:lvlJc w:val="right"/>
      <w:pPr>
        <w:ind w:left="4320" w:hanging="180"/>
      </w:pPr>
    </w:lvl>
    <w:lvl w:ilvl="6" w:tplc="6242E178">
      <w:start w:val="1"/>
      <w:numFmt w:val="decimal"/>
      <w:lvlText w:val="%7."/>
      <w:lvlJc w:val="left"/>
      <w:pPr>
        <w:ind w:left="5040" w:hanging="360"/>
      </w:pPr>
    </w:lvl>
    <w:lvl w:ilvl="7" w:tplc="3F8684FC">
      <w:start w:val="1"/>
      <w:numFmt w:val="lowerLetter"/>
      <w:lvlText w:val="%8."/>
      <w:lvlJc w:val="left"/>
      <w:pPr>
        <w:ind w:left="5760" w:hanging="360"/>
      </w:pPr>
    </w:lvl>
    <w:lvl w:ilvl="8" w:tplc="3AAADA72">
      <w:start w:val="1"/>
      <w:numFmt w:val="lowerRoman"/>
      <w:lvlText w:val="%9."/>
      <w:lvlJc w:val="right"/>
      <w:pPr>
        <w:ind w:left="6480" w:hanging="180"/>
      </w:pPr>
    </w:lvl>
  </w:abstractNum>
  <w:abstractNum w:abstractNumId="23" w15:restartNumberingAfterBreak="0">
    <w:nsid w:val="3F015C21"/>
    <w:multiLevelType w:val="multilevel"/>
    <w:tmpl w:val="F60A8B8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064D4"/>
    <w:multiLevelType w:val="hybridMultilevel"/>
    <w:tmpl w:val="259EAC56"/>
    <w:lvl w:ilvl="0" w:tplc="995CE0D0">
      <w:start w:val="1"/>
      <w:numFmt w:val="decimal"/>
      <w:lvlText w:val="%1."/>
      <w:lvlJc w:val="left"/>
      <w:pPr>
        <w:ind w:left="1381" w:hanging="360"/>
      </w:pPr>
      <w:rPr>
        <w:rFonts w:hint="default"/>
      </w:rPr>
    </w:lvl>
    <w:lvl w:ilvl="1" w:tplc="04190019" w:tentative="1">
      <w:start w:val="1"/>
      <w:numFmt w:val="lowerLetter"/>
      <w:lvlText w:val="%2."/>
      <w:lvlJc w:val="left"/>
      <w:pPr>
        <w:ind w:left="2101" w:hanging="360"/>
      </w:pPr>
    </w:lvl>
    <w:lvl w:ilvl="2" w:tplc="0419001B" w:tentative="1">
      <w:start w:val="1"/>
      <w:numFmt w:val="lowerRoman"/>
      <w:lvlText w:val="%3."/>
      <w:lvlJc w:val="right"/>
      <w:pPr>
        <w:ind w:left="2821" w:hanging="180"/>
      </w:pPr>
    </w:lvl>
    <w:lvl w:ilvl="3" w:tplc="0419000F" w:tentative="1">
      <w:start w:val="1"/>
      <w:numFmt w:val="decimal"/>
      <w:lvlText w:val="%4."/>
      <w:lvlJc w:val="left"/>
      <w:pPr>
        <w:ind w:left="3541" w:hanging="360"/>
      </w:pPr>
    </w:lvl>
    <w:lvl w:ilvl="4" w:tplc="04190019" w:tentative="1">
      <w:start w:val="1"/>
      <w:numFmt w:val="lowerLetter"/>
      <w:lvlText w:val="%5."/>
      <w:lvlJc w:val="left"/>
      <w:pPr>
        <w:ind w:left="4261" w:hanging="360"/>
      </w:pPr>
    </w:lvl>
    <w:lvl w:ilvl="5" w:tplc="0419001B" w:tentative="1">
      <w:start w:val="1"/>
      <w:numFmt w:val="lowerRoman"/>
      <w:lvlText w:val="%6."/>
      <w:lvlJc w:val="right"/>
      <w:pPr>
        <w:ind w:left="4981" w:hanging="180"/>
      </w:pPr>
    </w:lvl>
    <w:lvl w:ilvl="6" w:tplc="0419000F" w:tentative="1">
      <w:start w:val="1"/>
      <w:numFmt w:val="decimal"/>
      <w:lvlText w:val="%7."/>
      <w:lvlJc w:val="left"/>
      <w:pPr>
        <w:ind w:left="5701" w:hanging="360"/>
      </w:pPr>
    </w:lvl>
    <w:lvl w:ilvl="7" w:tplc="04190019" w:tentative="1">
      <w:start w:val="1"/>
      <w:numFmt w:val="lowerLetter"/>
      <w:lvlText w:val="%8."/>
      <w:lvlJc w:val="left"/>
      <w:pPr>
        <w:ind w:left="6421" w:hanging="360"/>
      </w:pPr>
    </w:lvl>
    <w:lvl w:ilvl="8" w:tplc="0419001B" w:tentative="1">
      <w:start w:val="1"/>
      <w:numFmt w:val="lowerRoman"/>
      <w:lvlText w:val="%9."/>
      <w:lvlJc w:val="right"/>
      <w:pPr>
        <w:ind w:left="7141" w:hanging="180"/>
      </w:pPr>
    </w:lvl>
  </w:abstractNum>
  <w:abstractNum w:abstractNumId="25" w15:restartNumberingAfterBreak="0">
    <w:nsid w:val="410B0FFA"/>
    <w:multiLevelType w:val="hybridMultilevel"/>
    <w:tmpl w:val="3320B78C"/>
    <w:lvl w:ilvl="0" w:tplc="1A045484">
      <w:start w:val="1"/>
      <w:numFmt w:val="decimal"/>
      <w:lvlText w:val="%1."/>
      <w:lvlJc w:val="left"/>
      <w:pPr>
        <w:ind w:left="720" w:hanging="360"/>
      </w:pPr>
      <w:rPr>
        <w:rFonts w:hint="default"/>
      </w:rPr>
    </w:lvl>
    <w:lvl w:ilvl="1" w:tplc="B8ECC320">
      <w:start w:val="1"/>
      <w:numFmt w:val="lowerLetter"/>
      <w:lvlText w:val="%2."/>
      <w:lvlJc w:val="left"/>
      <w:pPr>
        <w:ind w:left="1440" w:hanging="360"/>
      </w:pPr>
    </w:lvl>
    <w:lvl w:ilvl="2" w:tplc="40FC9760">
      <w:start w:val="1"/>
      <w:numFmt w:val="lowerRoman"/>
      <w:lvlText w:val="%3."/>
      <w:lvlJc w:val="right"/>
      <w:pPr>
        <w:ind w:left="2160" w:hanging="180"/>
      </w:pPr>
    </w:lvl>
    <w:lvl w:ilvl="3" w:tplc="D1B6B50A">
      <w:start w:val="1"/>
      <w:numFmt w:val="decimal"/>
      <w:lvlText w:val="%4."/>
      <w:lvlJc w:val="left"/>
      <w:pPr>
        <w:ind w:left="2880" w:hanging="360"/>
      </w:pPr>
    </w:lvl>
    <w:lvl w:ilvl="4" w:tplc="D9B818D0">
      <w:start w:val="1"/>
      <w:numFmt w:val="lowerLetter"/>
      <w:lvlText w:val="%5."/>
      <w:lvlJc w:val="left"/>
      <w:pPr>
        <w:ind w:left="3600" w:hanging="360"/>
      </w:pPr>
    </w:lvl>
    <w:lvl w:ilvl="5" w:tplc="225A2E80">
      <w:start w:val="1"/>
      <w:numFmt w:val="lowerRoman"/>
      <w:lvlText w:val="%6."/>
      <w:lvlJc w:val="right"/>
      <w:pPr>
        <w:ind w:left="4320" w:hanging="180"/>
      </w:pPr>
    </w:lvl>
    <w:lvl w:ilvl="6" w:tplc="57CE097C">
      <w:start w:val="1"/>
      <w:numFmt w:val="decimal"/>
      <w:lvlText w:val="%7."/>
      <w:lvlJc w:val="left"/>
      <w:pPr>
        <w:ind w:left="5040" w:hanging="360"/>
      </w:pPr>
    </w:lvl>
    <w:lvl w:ilvl="7" w:tplc="1BBEAD96">
      <w:start w:val="1"/>
      <w:numFmt w:val="lowerLetter"/>
      <w:lvlText w:val="%8."/>
      <w:lvlJc w:val="left"/>
      <w:pPr>
        <w:ind w:left="5760" w:hanging="360"/>
      </w:pPr>
    </w:lvl>
    <w:lvl w:ilvl="8" w:tplc="D006F79A">
      <w:start w:val="1"/>
      <w:numFmt w:val="lowerRoman"/>
      <w:lvlText w:val="%9."/>
      <w:lvlJc w:val="right"/>
      <w:pPr>
        <w:ind w:left="6480" w:hanging="180"/>
      </w:pPr>
    </w:lvl>
  </w:abstractNum>
  <w:abstractNum w:abstractNumId="26" w15:restartNumberingAfterBreak="0">
    <w:nsid w:val="44D7354C"/>
    <w:multiLevelType w:val="hybridMultilevel"/>
    <w:tmpl w:val="D086372E"/>
    <w:lvl w:ilvl="0" w:tplc="3F28615E">
      <w:start w:val="1"/>
      <w:numFmt w:val="decimal"/>
      <w:lvlText w:val="%1."/>
      <w:lvlJc w:val="left"/>
      <w:pPr>
        <w:ind w:left="720" w:hanging="360"/>
      </w:pPr>
      <w:rPr>
        <w:rFonts w:hint="default"/>
      </w:rPr>
    </w:lvl>
    <w:lvl w:ilvl="1" w:tplc="C1C88700">
      <w:start w:val="1"/>
      <w:numFmt w:val="lowerLetter"/>
      <w:lvlText w:val="%2."/>
      <w:lvlJc w:val="left"/>
      <w:pPr>
        <w:ind w:left="1440" w:hanging="360"/>
      </w:pPr>
    </w:lvl>
    <w:lvl w:ilvl="2" w:tplc="B27CBF28">
      <w:start w:val="1"/>
      <w:numFmt w:val="lowerRoman"/>
      <w:lvlText w:val="%3."/>
      <w:lvlJc w:val="right"/>
      <w:pPr>
        <w:ind w:left="2160" w:hanging="180"/>
      </w:pPr>
    </w:lvl>
    <w:lvl w:ilvl="3" w:tplc="D7243904">
      <w:start w:val="1"/>
      <w:numFmt w:val="decimal"/>
      <w:lvlText w:val="%4."/>
      <w:lvlJc w:val="left"/>
      <w:pPr>
        <w:ind w:left="2880" w:hanging="360"/>
      </w:pPr>
    </w:lvl>
    <w:lvl w:ilvl="4" w:tplc="D562A0F6">
      <w:start w:val="1"/>
      <w:numFmt w:val="lowerLetter"/>
      <w:lvlText w:val="%5."/>
      <w:lvlJc w:val="left"/>
      <w:pPr>
        <w:ind w:left="3600" w:hanging="360"/>
      </w:pPr>
    </w:lvl>
    <w:lvl w:ilvl="5" w:tplc="7B304C48">
      <w:start w:val="1"/>
      <w:numFmt w:val="lowerRoman"/>
      <w:lvlText w:val="%6."/>
      <w:lvlJc w:val="right"/>
      <w:pPr>
        <w:ind w:left="4320" w:hanging="180"/>
      </w:pPr>
    </w:lvl>
    <w:lvl w:ilvl="6" w:tplc="EA4297B0">
      <w:start w:val="1"/>
      <w:numFmt w:val="decimal"/>
      <w:lvlText w:val="%7."/>
      <w:lvlJc w:val="left"/>
      <w:pPr>
        <w:ind w:left="5040" w:hanging="360"/>
      </w:pPr>
    </w:lvl>
    <w:lvl w:ilvl="7" w:tplc="E3B889A6">
      <w:start w:val="1"/>
      <w:numFmt w:val="lowerLetter"/>
      <w:lvlText w:val="%8."/>
      <w:lvlJc w:val="left"/>
      <w:pPr>
        <w:ind w:left="5760" w:hanging="360"/>
      </w:pPr>
    </w:lvl>
    <w:lvl w:ilvl="8" w:tplc="071ADD72">
      <w:start w:val="1"/>
      <w:numFmt w:val="lowerRoman"/>
      <w:lvlText w:val="%9."/>
      <w:lvlJc w:val="right"/>
      <w:pPr>
        <w:ind w:left="6480" w:hanging="180"/>
      </w:pPr>
    </w:lvl>
  </w:abstractNum>
  <w:abstractNum w:abstractNumId="27" w15:restartNumberingAfterBreak="0">
    <w:nsid w:val="523B55FE"/>
    <w:multiLevelType w:val="multilevel"/>
    <w:tmpl w:val="080ACFBA"/>
    <w:lvl w:ilvl="0">
      <w:start w:val="1"/>
      <w:numFmt w:val="decimal"/>
      <w:pStyle w:val="NormalNumbered"/>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7E3A1A"/>
    <w:multiLevelType w:val="hybridMultilevel"/>
    <w:tmpl w:val="50542A64"/>
    <w:lvl w:ilvl="0" w:tplc="B8E0EF3C">
      <w:start w:val="1"/>
      <w:numFmt w:val="bullet"/>
      <w:lvlText w:val=""/>
      <w:lvlJc w:val="left"/>
      <w:pPr>
        <w:tabs>
          <w:tab w:val="num" w:pos="1209"/>
        </w:tabs>
        <w:ind w:left="1209" w:hanging="360"/>
      </w:pPr>
      <w:rPr>
        <w:rFonts w:ascii="Symbol" w:hAnsi="Symbol" w:hint="default"/>
      </w:rPr>
    </w:lvl>
    <w:lvl w:ilvl="1" w:tplc="66B0DF3E">
      <w:start w:val="1"/>
      <w:numFmt w:val="bullet"/>
      <w:lvlText w:val="o"/>
      <w:lvlJc w:val="left"/>
      <w:pPr>
        <w:ind w:left="1440" w:hanging="360"/>
      </w:pPr>
      <w:rPr>
        <w:rFonts w:ascii="Courier New" w:eastAsia="Courier New" w:hAnsi="Courier New" w:cs="Courier New" w:hint="default"/>
      </w:rPr>
    </w:lvl>
    <w:lvl w:ilvl="2" w:tplc="F502CE36">
      <w:start w:val="1"/>
      <w:numFmt w:val="bullet"/>
      <w:lvlText w:val="§"/>
      <w:lvlJc w:val="left"/>
      <w:pPr>
        <w:ind w:left="2160" w:hanging="360"/>
      </w:pPr>
      <w:rPr>
        <w:rFonts w:ascii="Wingdings" w:eastAsia="Wingdings" w:hAnsi="Wingdings" w:cs="Wingdings" w:hint="default"/>
      </w:rPr>
    </w:lvl>
    <w:lvl w:ilvl="3" w:tplc="A5C05EE4">
      <w:start w:val="1"/>
      <w:numFmt w:val="bullet"/>
      <w:lvlText w:val="·"/>
      <w:lvlJc w:val="left"/>
      <w:pPr>
        <w:ind w:left="2880" w:hanging="360"/>
      </w:pPr>
      <w:rPr>
        <w:rFonts w:ascii="Symbol" w:eastAsia="Symbol" w:hAnsi="Symbol" w:cs="Symbol" w:hint="default"/>
      </w:rPr>
    </w:lvl>
    <w:lvl w:ilvl="4" w:tplc="D9E25DAA">
      <w:start w:val="1"/>
      <w:numFmt w:val="bullet"/>
      <w:lvlText w:val="o"/>
      <w:lvlJc w:val="left"/>
      <w:pPr>
        <w:ind w:left="3600" w:hanging="360"/>
      </w:pPr>
      <w:rPr>
        <w:rFonts w:ascii="Courier New" w:eastAsia="Courier New" w:hAnsi="Courier New" w:cs="Courier New" w:hint="default"/>
      </w:rPr>
    </w:lvl>
    <w:lvl w:ilvl="5" w:tplc="A8C8834A">
      <w:start w:val="1"/>
      <w:numFmt w:val="bullet"/>
      <w:lvlText w:val="§"/>
      <w:lvlJc w:val="left"/>
      <w:pPr>
        <w:ind w:left="4320" w:hanging="360"/>
      </w:pPr>
      <w:rPr>
        <w:rFonts w:ascii="Wingdings" w:eastAsia="Wingdings" w:hAnsi="Wingdings" w:cs="Wingdings" w:hint="default"/>
      </w:rPr>
    </w:lvl>
    <w:lvl w:ilvl="6" w:tplc="14C63C4A">
      <w:start w:val="1"/>
      <w:numFmt w:val="bullet"/>
      <w:lvlText w:val="·"/>
      <w:lvlJc w:val="left"/>
      <w:pPr>
        <w:ind w:left="5040" w:hanging="360"/>
      </w:pPr>
      <w:rPr>
        <w:rFonts w:ascii="Symbol" w:eastAsia="Symbol" w:hAnsi="Symbol" w:cs="Symbol" w:hint="default"/>
      </w:rPr>
    </w:lvl>
    <w:lvl w:ilvl="7" w:tplc="6756C6AA">
      <w:start w:val="1"/>
      <w:numFmt w:val="bullet"/>
      <w:lvlText w:val="o"/>
      <w:lvlJc w:val="left"/>
      <w:pPr>
        <w:ind w:left="5760" w:hanging="360"/>
      </w:pPr>
      <w:rPr>
        <w:rFonts w:ascii="Courier New" w:eastAsia="Courier New" w:hAnsi="Courier New" w:cs="Courier New" w:hint="default"/>
      </w:rPr>
    </w:lvl>
    <w:lvl w:ilvl="8" w:tplc="19AA0FE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C3E4D4A"/>
    <w:multiLevelType w:val="hybridMultilevel"/>
    <w:tmpl w:val="B4C44ED2"/>
    <w:lvl w:ilvl="0" w:tplc="3FC4BDEA">
      <w:start w:val="1"/>
      <w:numFmt w:val="bullet"/>
      <w:lvlText w:val=""/>
      <w:lvlJc w:val="left"/>
      <w:pPr>
        <w:tabs>
          <w:tab w:val="num" w:pos="720"/>
        </w:tabs>
        <w:ind w:left="720" w:hanging="360"/>
      </w:pPr>
      <w:rPr>
        <w:rFonts w:ascii="Symbol" w:hAnsi="Symbol" w:hint="default"/>
        <w:sz w:val="20"/>
      </w:rPr>
    </w:lvl>
    <w:lvl w:ilvl="1" w:tplc="3B7C5AAC">
      <w:start w:val="1"/>
      <w:numFmt w:val="bullet"/>
      <w:lvlText w:val="o"/>
      <w:lvlJc w:val="left"/>
      <w:pPr>
        <w:tabs>
          <w:tab w:val="num" w:pos="1440"/>
        </w:tabs>
        <w:ind w:left="1440" w:hanging="360"/>
      </w:pPr>
      <w:rPr>
        <w:rFonts w:ascii="Courier New" w:hAnsi="Courier New" w:hint="default"/>
        <w:sz w:val="20"/>
      </w:rPr>
    </w:lvl>
    <w:lvl w:ilvl="2" w:tplc="E676B8F4">
      <w:start w:val="1"/>
      <w:numFmt w:val="bullet"/>
      <w:lvlText w:val=""/>
      <w:lvlJc w:val="left"/>
      <w:pPr>
        <w:tabs>
          <w:tab w:val="num" w:pos="2160"/>
        </w:tabs>
        <w:ind w:left="2160" w:hanging="360"/>
      </w:pPr>
      <w:rPr>
        <w:rFonts w:ascii="Wingdings" w:hAnsi="Wingdings" w:hint="default"/>
        <w:sz w:val="20"/>
      </w:rPr>
    </w:lvl>
    <w:lvl w:ilvl="3" w:tplc="22B02DBC">
      <w:start w:val="1"/>
      <w:numFmt w:val="bullet"/>
      <w:lvlText w:val=""/>
      <w:lvlJc w:val="left"/>
      <w:pPr>
        <w:tabs>
          <w:tab w:val="num" w:pos="2880"/>
        </w:tabs>
        <w:ind w:left="2880" w:hanging="360"/>
      </w:pPr>
      <w:rPr>
        <w:rFonts w:ascii="Wingdings" w:hAnsi="Wingdings" w:hint="default"/>
        <w:sz w:val="20"/>
      </w:rPr>
    </w:lvl>
    <w:lvl w:ilvl="4" w:tplc="D9529860">
      <w:start w:val="1"/>
      <w:numFmt w:val="bullet"/>
      <w:lvlText w:val=""/>
      <w:lvlJc w:val="left"/>
      <w:pPr>
        <w:tabs>
          <w:tab w:val="num" w:pos="3600"/>
        </w:tabs>
        <w:ind w:left="3600" w:hanging="360"/>
      </w:pPr>
      <w:rPr>
        <w:rFonts w:ascii="Wingdings" w:hAnsi="Wingdings" w:hint="default"/>
        <w:sz w:val="20"/>
      </w:rPr>
    </w:lvl>
    <w:lvl w:ilvl="5" w:tplc="0D04D478">
      <w:start w:val="1"/>
      <w:numFmt w:val="bullet"/>
      <w:lvlText w:val=""/>
      <w:lvlJc w:val="left"/>
      <w:pPr>
        <w:tabs>
          <w:tab w:val="num" w:pos="4320"/>
        </w:tabs>
        <w:ind w:left="4320" w:hanging="360"/>
      </w:pPr>
      <w:rPr>
        <w:rFonts w:ascii="Wingdings" w:hAnsi="Wingdings" w:hint="default"/>
        <w:sz w:val="20"/>
      </w:rPr>
    </w:lvl>
    <w:lvl w:ilvl="6" w:tplc="B2D29F78">
      <w:start w:val="1"/>
      <w:numFmt w:val="bullet"/>
      <w:lvlText w:val=""/>
      <w:lvlJc w:val="left"/>
      <w:pPr>
        <w:tabs>
          <w:tab w:val="num" w:pos="5040"/>
        </w:tabs>
        <w:ind w:left="5040" w:hanging="360"/>
      </w:pPr>
      <w:rPr>
        <w:rFonts w:ascii="Wingdings" w:hAnsi="Wingdings" w:hint="default"/>
        <w:sz w:val="20"/>
      </w:rPr>
    </w:lvl>
    <w:lvl w:ilvl="7" w:tplc="5282B68E">
      <w:start w:val="1"/>
      <w:numFmt w:val="bullet"/>
      <w:lvlText w:val=""/>
      <w:lvlJc w:val="left"/>
      <w:pPr>
        <w:tabs>
          <w:tab w:val="num" w:pos="5760"/>
        </w:tabs>
        <w:ind w:left="5760" w:hanging="360"/>
      </w:pPr>
      <w:rPr>
        <w:rFonts w:ascii="Wingdings" w:hAnsi="Wingdings" w:hint="default"/>
        <w:sz w:val="20"/>
      </w:rPr>
    </w:lvl>
    <w:lvl w:ilvl="8" w:tplc="EA9AA77E">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A0307"/>
    <w:multiLevelType w:val="hybridMultilevel"/>
    <w:tmpl w:val="BDA058EE"/>
    <w:lvl w:ilvl="0" w:tplc="36FA77C0">
      <w:start w:val="1"/>
      <w:numFmt w:val="decimal"/>
      <w:lvlText w:val="%1."/>
      <w:lvlJc w:val="left"/>
      <w:pPr>
        <w:tabs>
          <w:tab w:val="num" w:pos="643"/>
        </w:tabs>
        <w:ind w:left="643" w:hanging="360"/>
      </w:pPr>
    </w:lvl>
    <w:lvl w:ilvl="1" w:tplc="76369924">
      <w:start w:val="1"/>
      <w:numFmt w:val="bullet"/>
      <w:lvlText w:val="o"/>
      <w:lvlJc w:val="left"/>
      <w:pPr>
        <w:ind w:left="1440" w:hanging="360"/>
      </w:pPr>
      <w:rPr>
        <w:rFonts w:ascii="Courier New" w:eastAsia="Courier New" w:hAnsi="Courier New" w:cs="Courier New" w:hint="default"/>
      </w:rPr>
    </w:lvl>
    <w:lvl w:ilvl="2" w:tplc="79624812">
      <w:start w:val="1"/>
      <w:numFmt w:val="bullet"/>
      <w:lvlText w:val="§"/>
      <w:lvlJc w:val="left"/>
      <w:pPr>
        <w:ind w:left="2160" w:hanging="360"/>
      </w:pPr>
      <w:rPr>
        <w:rFonts w:ascii="Wingdings" w:eastAsia="Wingdings" w:hAnsi="Wingdings" w:cs="Wingdings" w:hint="default"/>
      </w:rPr>
    </w:lvl>
    <w:lvl w:ilvl="3" w:tplc="59A0E614">
      <w:start w:val="1"/>
      <w:numFmt w:val="bullet"/>
      <w:lvlText w:val="·"/>
      <w:lvlJc w:val="left"/>
      <w:pPr>
        <w:ind w:left="2880" w:hanging="360"/>
      </w:pPr>
      <w:rPr>
        <w:rFonts w:ascii="Symbol" w:eastAsia="Symbol" w:hAnsi="Symbol" w:cs="Symbol" w:hint="default"/>
      </w:rPr>
    </w:lvl>
    <w:lvl w:ilvl="4" w:tplc="27EE2D10">
      <w:start w:val="1"/>
      <w:numFmt w:val="bullet"/>
      <w:lvlText w:val="o"/>
      <w:lvlJc w:val="left"/>
      <w:pPr>
        <w:ind w:left="3600" w:hanging="360"/>
      </w:pPr>
      <w:rPr>
        <w:rFonts w:ascii="Courier New" w:eastAsia="Courier New" w:hAnsi="Courier New" w:cs="Courier New" w:hint="default"/>
      </w:rPr>
    </w:lvl>
    <w:lvl w:ilvl="5" w:tplc="2C5878EE">
      <w:start w:val="1"/>
      <w:numFmt w:val="bullet"/>
      <w:lvlText w:val="§"/>
      <w:lvlJc w:val="left"/>
      <w:pPr>
        <w:ind w:left="4320" w:hanging="360"/>
      </w:pPr>
      <w:rPr>
        <w:rFonts w:ascii="Wingdings" w:eastAsia="Wingdings" w:hAnsi="Wingdings" w:cs="Wingdings" w:hint="default"/>
      </w:rPr>
    </w:lvl>
    <w:lvl w:ilvl="6" w:tplc="B4EC30D0">
      <w:start w:val="1"/>
      <w:numFmt w:val="bullet"/>
      <w:lvlText w:val="·"/>
      <w:lvlJc w:val="left"/>
      <w:pPr>
        <w:ind w:left="5040" w:hanging="360"/>
      </w:pPr>
      <w:rPr>
        <w:rFonts w:ascii="Symbol" w:eastAsia="Symbol" w:hAnsi="Symbol" w:cs="Symbol" w:hint="default"/>
      </w:rPr>
    </w:lvl>
    <w:lvl w:ilvl="7" w:tplc="04C8B82A">
      <w:start w:val="1"/>
      <w:numFmt w:val="bullet"/>
      <w:lvlText w:val="o"/>
      <w:lvlJc w:val="left"/>
      <w:pPr>
        <w:ind w:left="5760" w:hanging="360"/>
      </w:pPr>
      <w:rPr>
        <w:rFonts w:ascii="Courier New" w:eastAsia="Courier New" w:hAnsi="Courier New" w:cs="Courier New" w:hint="default"/>
      </w:rPr>
    </w:lvl>
    <w:lvl w:ilvl="8" w:tplc="AB5C5B3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6752FE7"/>
    <w:multiLevelType w:val="hybridMultilevel"/>
    <w:tmpl w:val="FAE25F44"/>
    <w:lvl w:ilvl="0" w:tplc="42B23A00">
      <w:start w:val="1"/>
      <w:numFmt w:val="decimal"/>
      <w:lvlText w:val="%1."/>
      <w:lvlJc w:val="left"/>
      <w:pPr>
        <w:tabs>
          <w:tab w:val="num" w:pos="1492"/>
        </w:tabs>
        <w:ind w:left="1492" w:hanging="360"/>
      </w:pPr>
    </w:lvl>
    <w:lvl w:ilvl="1" w:tplc="79423D68">
      <w:start w:val="1"/>
      <w:numFmt w:val="bullet"/>
      <w:lvlText w:val="o"/>
      <w:lvlJc w:val="left"/>
      <w:pPr>
        <w:ind w:left="1440" w:hanging="360"/>
      </w:pPr>
      <w:rPr>
        <w:rFonts w:ascii="Courier New" w:eastAsia="Courier New" w:hAnsi="Courier New" w:cs="Courier New" w:hint="default"/>
      </w:rPr>
    </w:lvl>
    <w:lvl w:ilvl="2" w:tplc="36B65BCA">
      <w:start w:val="1"/>
      <w:numFmt w:val="bullet"/>
      <w:lvlText w:val="§"/>
      <w:lvlJc w:val="left"/>
      <w:pPr>
        <w:ind w:left="2160" w:hanging="360"/>
      </w:pPr>
      <w:rPr>
        <w:rFonts w:ascii="Wingdings" w:eastAsia="Wingdings" w:hAnsi="Wingdings" w:cs="Wingdings" w:hint="default"/>
      </w:rPr>
    </w:lvl>
    <w:lvl w:ilvl="3" w:tplc="CF9E8234">
      <w:start w:val="1"/>
      <w:numFmt w:val="bullet"/>
      <w:lvlText w:val="·"/>
      <w:lvlJc w:val="left"/>
      <w:pPr>
        <w:ind w:left="2880" w:hanging="360"/>
      </w:pPr>
      <w:rPr>
        <w:rFonts w:ascii="Symbol" w:eastAsia="Symbol" w:hAnsi="Symbol" w:cs="Symbol" w:hint="default"/>
      </w:rPr>
    </w:lvl>
    <w:lvl w:ilvl="4" w:tplc="69963E8E">
      <w:start w:val="1"/>
      <w:numFmt w:val="bullet"/>
      <w:lvlText w:val="o"/>
      <w:lvlJc w:val="left"/>
      <w:pPr>
        <w:ind w:left="3600" w:hanging="360"/>
      </w:pPr>
      <w:rPr>
        <w:rFonts w:ascii="Courier New" w:eastAsia="Courier New" w:hAnsi="Courier New" w:cs="Courier New" w:hint="default"/>
      </w:rPr>
    </w:lvl>
    <w:lvl w:ilvl="5" w:tplc="49EE8510">
      <w:start w:val="1"/>
      <w:numFmt w:val="bullet"/>
      <w:lvlText w:val="§"/>
      <w:lvlJc w:val="left"/>
      <w:pPr>
        <w:ind w:left="4320" w:hanging="360"/>
      </w:pPr>
      <w:rPr>
        <w:rFonts w:ascii="Wingdings" w:eastAsia="Wingdings" w:hAnsi="Wingdings" w:cs="Wingdings" w:hint="default"/>
      </w:rPr>
    </w:lvl>
    <w:lvl w:ilvl="6" w:tplc="24F08F1C">
      <w:start w:val="1"/>
      <w:numFmt w:val="bullet"/>
      <w:lvlText w:val="·"/>
      <w:lvlJc w:val="left"/>
      <w:pPr>
        <w:ind w:left="5040" w:hanging="360"/>
      </w:pPr>
      <w:rPr>
        <w:rFonts w:ascii="Symbol" w:eastAsia="Symbol" w:hAnsi="Symbol" w:cs="Symbol" w:hint="default"/>
      </w:rPr>
    </w:lvl>
    <w:lvl w:ilvl="7" w:tplc="94CAA390">
      <w:start w:val="1"/>
      <w:numFmt w:val="bullet"/>
      <w:lvlText w:val="o"/>
      <w:lvlJc w:val="left"/>
      <w:pPr>
        <w:ind w:left="5760" w:hanging="360"/>
      </w:pPr>
      <w:rPr>
        <w:rFonts w:ascii="Courier New" w:eastAsia="Courier New" w:hAnsi="Courier New" w:cs="Courier New" w:hint="default"/>
      </w:rPr>
    </w:lvl>
    <w:lvl w:ilvl="8" w:tplc="67C09B7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99B10F3"/>
    <w:multiLevelType w:val="multilevel"/>
    <w:tmpl w:val="97CE2E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41F14"/>
    <w:multiLevelType w:val="hybridMultilevel"/>
    <w:tmpl w:val="F646644A"/>
    <w:lvl w:ilvl="0" w:tplc="011A93F2">
      <w:start w:val="1"/>
      <w:numFmt w:val="decimal"/>
      <w:lvlText w:val="%1."/>
      <w:lvlJc w:val="left"/>
      <w:pPr>
        <w:tabs>
          <w:tab w:val="num" w:pos="926"/>
        </w:tabs>
        <w:ind w:left="926" w:hanging="360"/>
      </w:pPr>
    </w:lvl>
    <w:lvl w:ilvl="1" w:tplc="59EC31E6">
      <w:start w:val="1"/>
      <w:numFmt w:val="bullet"/>
      <w:lvlText w:val="o"/>
      <w:lvlJc w:val="left"/>
      <w:pPr>
        <w:ind w:left="1440" w:hanging="360"/>
      </w:pPr>
      <w:rPr>
        <w:rFonts w:ascii="Courier New" w:eastAsia="Courier New" w:hAnsi="Courier New" w:cs="Courier New" w:hint="default"/>
      </w:rPr>
    </w:lvl>
    <w:lvl w:ilvl="2" w:tplc="B4FE20B2">
      <w:start w:val="1"/>
      <w:numFmt w:val="bullet"/>
      <w:lvlText w:val="§"/>
      <w:lvlJc w:val="left"/>
      <w:pPr>
        <w:ind w:left="2160" w:hanging="360"/>
      </w:pPr>
      <w:rPr>
        <w:rFonts w:ascii="Wingdings" w:eastAsia="Wingdings" w:hAnsi="Wingdings" w:cs="Wingdings" w:hint="default"/>
      </w:rPr>
    </w:lvl>
    <w:lvl w:ilvl="3" w:tplc="9B3E3832">
      <w:start w:val="1"/>
      <w:numFmt w:val="bullet"/>
      <w:lvlText w:val="·"/>
      <w:lvlJc w:val="left"/>
      <w:pPr>
        <w:ind w:left="2880" w:hanging="360"/>
      </w:pPr>
      <w:rPr>
        <w:rFonts w:ascii="Symbol" w:eastAsia="Symbol" w:hAnsi="Symbol" w:cs="Symbol" w:hint="default"/>
      </w:rPr>
    </w:lvl>
    <w:lvl w:ilvl="4" w:tplc="4CDE6092">
      <w:start w:val="1"/>
      <w:numFmt w:val="bullet"/>
      <w:lvlText w:val="o"/>
      <w:lvlJc w:val="left"/>
      <w:pPr>
        <w:ind w:left="3600" w:hanging="360"/>
      </w:pPr>
      <w:rPr>
        <w:rFonts w:ascii="Courier New" w:eastAsia="Courier New" w:hAnsi="Courier New" w:cs="Courier New" w:hint="default"/>
      </w:rPr>
    </w:lvl>
    <w:lvl w:ilvl="5" w:tplc="2304BBF4">
      <w:start w:val="1"/>
      <w:numFmt w:val="bullet"/>
      <w:lvlText w:val="§"/>
      <w:lvlJc w:val="left"/>
      <w:pPr>
        <w:ind w:left="4320" w:hanging="360"/>
      </w:pPr>
      <w:rPr>
        <w:rFonts w:ascii="Wingdings" w:eastAsia="Wingdings" w:hAnsi="Wingdings" w:cs="Wingdings" w:hint="default"/>
      </w:rPr>
    </w:lvl>
    <w:lvl w:ilvl="6" w:tplc="F6B411B6">
      <w:start w:val="1"/>
      <w:numFmt w:val="bullet"/>
      <w:lvlText w:val="·"/>
      <w:lvlJc w:val="left"/>
      <w:pPr>
        <w:ind w:left="5040" w:hanging="360"/>
      </w:pPr>
      <w:rPr>
        <w:rFonts w:ascii="Symbol" w:eastAsia="Symbol" w:hAnsi="Symbol" w:cs="Symbol" w:hint="default"/>
      </w:rPr>
    </w:lvl>
    <w:lvl w:ilvl="7" w:tplc="C504E644">
      <w:start w:val="1"/>
      <w:numFmt w:val="bullet"/>
      <w:lvlText w:val="o"/>
      <w:lvlJc w:val="left"/>
      <w:pPr>
        <w:ind w:left="5760" w:hanging="360"/>
      </w:pPr>
      <w:rPr>
        <w:rFonts w:ascii="Courier New" w:eastAsia="Courier New" w:hAnsi="Courier New" w:cs="Courier New" w:hint="default"/>
      </w:rPr>
    </w:lvl>
    <w:lvl w:ilvl="8" w:tplc="68EA6C66">
      <w:start w:val="1"/>
      <w:numFmt w:val="bullet"/>
      <w:lvlText w:val="§"/>
      <w:lvlJc w:val="left"/>
      <w:pPr>
        <w:ind w:left="6480" w:hanging="360"/>
      </w:pPr>
      <w:rPr>
        <w:rFonts w:ascii="Wingdings" w:eastAsia="Wingdings" w:hAnsi="Wingdings" w:cs="Wingdings" w:hint="default"/>
      </w:rPr>
    </w:lvl>
  </w:abstractNum>
  <w:num w:numId="1">
    <w:abstractNumId w:val="20"/>
  </w:num>
  <w:num w:numId="2">
    <w:abstractNumId w:val="27"/>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17"/>
  </w:num>
  <w:num w:numId="8">
    <w:abstractNumId w:val="28"/>
  </w:num>
  <w:num w:numId="9">
    <w:abstractNumId w:val="16"/>
  </w:num>
  <w:num w:numId="10">
    <w:abstractNumId w:val="15"/>
  </w:num>
  <w:num w:numId="11">
    <w:abstractNumId w:val="30"/>
  </w:num>
  <w:num w:numId="12">
    <w:abstractNumId w:val="33"/>
  </w:num>
  <w:num w:numId="13">
    <w:abstractNumId w:val="10"/>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32"/>
  </w:num>
  <w:num w:numId="24">
    <w:abstractNumId w:val="23"/>
  </w:num>
  <w:num w:numId="25">
    <w:abstractNumId w:val="3"/>
  </w:num>
  <w:num w:numId="26">
    <w:abstractNumId w:val="0"/>
  </w:num>
  <w:num w:numId="27">
    <w:abstractNumId w:val="12"/>
  </w:num>
  <w:num w:numId="28">
    <w:abstractNumId w:val="9"/>
  </w:num>
  <w:num w:numId="29">
    <w:abstractNumId w:val="29"/>
  </w:num>
  <w:num w:numId="30">
    <w:abstractNumId w:val="13"/>
  </w:num>
  <w:num w:numId="31">
    <w:abstractNumId w:val="5"/>
  </w:num>
  <w:num w:numId="32">
    <w:abstractNumId w:val="26"/>
  </w:num>
  <w:num w:numId="33">
    <w:abstractNumId w:val="8"/>
  </w:num>
  <w:num w:numId="34">
    <w:abstractNumId w:val="21"/>
  </w:num>
  <w:num w:numId="35">
    <w:abstractNumId w:val="4"/>
  </w:num>
  <w:num w:numId="36">
    <w:abstractNumId w:val="6"/>
  </w:num>
  <w:num w:numId="37">
    <w:abstractNumId w:val="7"/>
  </w:num>
  <w:num w:numId="38">
    <w:abstractNumId w:val="11"/>
  </w:num>
  <w:num w:numId="39">
    <w:abstractNumId w:val="14"/>
  </w:num>
  <w:num w:numId="40">
    <w:abstractNumId w:val="2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4"/>
    <w:rsid w:val="00001C68"/>
    <w:rsid w:val="00004C74"/>
    <w:rsid w:val="00004FB2"/>
    <w:rsid w:val="00005028"/>
    <w:rsid w:val="00006598"/>
    <w:rsid w:val="00007749"/>
    <w:rsid w:val="0000785D"/>
    <w:rsid w:val="00007B3A"/>
    <w:rsid w:val="000104B0"/>
    <w:rsid w:val="00014DD9"/>
    <w:rsid w:val="00020663"/>
    <w:rsid w:val="000209C0"/>
    <w:rsid w:val="00022DA3"/>
    <w:rsid w:val="00024434"/>
    <w:rsid w:val="00025E1E"/>
    <w:rsid w:val="00026EC8"/>
    <w:rsid w:val="0003268F"/>
    <w:rsid w:val="00035F23"/>
    <w:rsid w:val="0003615A"/>
    <w:rsid w:val="00037BAB"/>
    <w:rsid w:val="0004261B"/>
    <w:rsid w:val="000435BE"/>
    <w:rsid w:val="00043C0C"/>
    <w:rsid w:val="00045614"/>
    <w:rsid w:val="00046395"/>
    <w:rsid w:val="000471EA"/>
    <w:rsid w:val="00047AC9"/>
    <w:rsid w:val="00047B5F"/>
    <w:rsid w:val="00047C87"/>
    <w:rsid w:val="00047DA7"/>
    <w:rsid w:val="00051F97"/>
    <w:rsid w:val="00052774"/>
    <w:rsid w:val="000558FB"/>
    <w:rsid w:val="00056DDD"/>
    <w:rsid w:val="0006494C"/>
    <w:rsid w:val="00065CBD"/>
    <w:rsid w:val="000661A2"/>
    <w:rsid w:val="00067397"/>
    <w:rsid w:val="00073C46"/>
    <w:rsid w:val="00074272"/>
    <w:rsid w:val="00074774"/>
    <w:rsid w:val="00075270"/>
    <w:rsid w:val="0007549A"/>
    <w:rsid w:val="0007593D"/>
    <w:rsid w:val="00075ABF"/>
    <w:rsid w:val="00080610"/>
    <w:rsid w:val="00080CC2"/>
    <w:rsid w:val="00081015"/>
    <w:rsid w:val="0008116E"/>
    <w:rsid w:val="0008264F"/>
    <w:rsid w:val="00082EAF"/>
    <w:rsid w:val="00082FA8"/>
    <w:rsid w:val="00087FD6"/>
    <w:rsid w:val="00092140"/>
    <w:rsid w:val="00092470"/>
    <w:rsid w:val="00093C12"/>
    <w:rsid w:val="00095ABE"/>
    <w:rsid w:val="00097290"/>
    <w:rsid w:val="000A087F"/>
    <w:rsid w:val="000A0F34"/>
    <w:rsid w:val="000A35EE"/>
    <w:rsid w:val="000A3C48"/>
    <w:rsid w:val="000A7F78"/>
    <w:rsid w:val="000B025C"/>
    <w:rsid w:val="000B4CFB"/>
    <w:rsid w:val="000B50CE"/>
    <w:rsid w:val="000B5305"/>
    <w:rsid w:val="000C24D7"/>
    <w:rsid w:val="000C2FBC"/>
    <w:rsid w:val="000C4AD9"/>
    <w:rsid w:val="000C5444"/>
    <w:rsid w:val="000C7957"/>
    <w:rsid w:val="000D079A"/>
    <w:rsid w:val="000D1166"/>
    <w:rsid w:val="000D35B7"/>
    <w:rsid w:val="000D5AA4"/>
    <w:rsid w:val="000E0304"/>
    <w:rsid w:val="000E0D19"/>
    <w:rsid w:val="000E164E"/>
    <w:rsid w:val="000E17BE"/>
    <w:rsid w:val="000E40AC"/>
    <w:rsid w:val="000E634F"/>
    <w:rsid w:val="000E6504"/>
    <w:rsid w:val="000E6750"/>
    <w:rsid w:val="000E698D"/>
    <w:rsid w:val="000E6C13"/>
    <w:rsid w:val="000E77D1"/>
    <w:rsid w:val="000F2A66"/>
    <w:rsid w:val="000F4AC0"/>
    <w:rsid w:val="000F55E6"/>
    <w:rsid w:val="000F573F"/>
    <w:rsid w:val="000F6123"/>
    <w:rsid w:val="000F7331"/>
    <w:rsid w:val="0010066E"/>
    <w:rsid w:val="00105CDD"/>
    <w:rsid w:val="001076BF"/>
    <w:rsid w:val="00107D20"/>
    <w:rsid w:val="00112412"/>
    <w:rsid w:val="00114CD2"/>
    <w:rsid w:val="001156AD"/>
    <w:rsid w:val="00115A36"/>
    <w:rsid w:val="0011633C"/>
    <w:rsid w:val="00117CD3"/>
    <w:rsid w:val="00120BD1"/>
    <w:rsid w:val="0012224D"/>
    <w:rsid w:val="00122D34"/>
    <w:rsid w:val="0012376B"/>
    <w:rsid w:val="001251A9"/>
    <w:rsid w:val="00125DA5"/>
    <w:rsid w:val="00126CA4"/>
    <w:rsid w:val="00127515"/>
    <w:rsid w:val="00132028"/>
    <w:rsid w:val="00133C2E"/>
    <w:rsid w:val="001351A6"/>
    <w:rsid w:val="001366C1"/>
    <w:rsid w:val="0013672A"/>
    <w:rsid w:val="00136E4D"/>
    <w:rsid w:val="001401D4"/>
    <w:rsid w:val="00140EB1"/>
    <w:rsid w:val="00141D4A"/>
    <w:rsid w:val="0014446E"/>
    <w:rsid w:val="00145F38"/>
    <w:rsid w:val="001462DC"/>
    <w:rsid w:val="001507FC"/>
    <w:rsid w:val="001512AB"/>
    <w:rsid w:val="001512E4"/>
    <w:rsid w:val="00155E81"/>
    <w:rsid w:val="00156351"/>
    <w:rsid w:val="001564B7"/>
    <w:rsid w:val="00156B80"/>
    <w:rsid w:val="00156DDD"/>
    <w:rsid w:val="00156FE9"/>
    <w:rsid w:val="00157427"/>
    <w:rsid w:val="0016049A"/>
    <w:rsid w:val="00162BF2"/>
    <w:rsid w:val="00163F1C"/>
    <w:rsid w:val="0016453C"/>
    <w:rsid w:val="00165288"/>
    <w:rsid w:val="001657D2"/>
    <w:rsid w:val="00166C6D"/>
    <w:rsid w:val="001676B2"/>
    <w:rsid w:val="00176037"/>
    <w:rsid w:val="00180503"/>
    <w:rsid w:val="0018142B"/>
    <w:rsid w:val="0018297C"/>
    <w:rsid w:val="001830D9"/>
    <w:rsid w:val="00183B92"/>
    <w:rsid w:val="00184CE0"/>
    <w:rsid w:val="0018565F"/>
    <w:rsid w:val="00185AD8"/>
    <w:rsid w:val="001870C0"/>
    <w:rsid w:val="00187E2B"/>
    <w:rsid w:val="00192755"/>
    <w:rsid w:val="001954AD"/>
    <w:rsid w:val="00195780"/>
    <w:rsid w:val="00196513"/>
    <w:rsid w:val="00196C2A"/>
    <w:rsid w:val="001A1861"/>
    <w:rsid w:val="001A346E"/>
    <w:rsid w:val="001A5161"/>
    <w:rsid w:val="001A6D9D"/>
    <w:rsid w:val="001A739A"/>
    <w:rsid w:val="001B2E68"/>
    <w:rsid w:val="001B3391"/>
    <w:rsid w:val="001B3AA4"/>
    <w:rsid w:val="001B4855"/>
    <w:rsid w:val="001B51F0"/>
    <w:rsid w:val="001B5FF6"/>
    <w:rsid w:val="001C2849"/>
    <w:rsid w:val="001C2B9C"/>
    <w:rsid w:val="001C43E9"/>
    <w:rsid w:val="001C59F9"/>
    <w:rsid w:val="001D1175"/>
    <w:rsid w:val="001D1B71"/>
    <w:rsid w:val="001D1D7F"/>
    <w:rsid w:val="001D4235"/>
    <w:rsid w:val="001D4281"/>
    <w:rsid w:val="001D4C45"/>
    <w:rsid w:val="001D5029"/>
    <w:rsid w:val="001D7813"/>
    <w:rsid w:val="001E318B"/>
    <w:rsid w:val="001E47FB"/>
    <w:rsid w:val="001E4C6A"/>
    <w:rsid w:val="001E508A"/>
    <w:rsid w:val="001E6EB4"/>
    <w:rsid w:val="001E7FA6"/>
    <w:rsid w:val="001F060C"/>
    <w:rsid w:val="001F1948"/>
    <w:rsid w:val="001F4006"/>
    <w:rsid w:val="002000D3"/>
    <w:rsid w:val="0020104C"/>
    <w:rsid w:val="0020309B"/>
    <w:rsid w:val="00203335"/>
    <w:rsid w:val="0020397C"/>
    <w:rsid w:val="0020546E"/>
    <w:rsid w:val="00206ED3"/>
    <w:rsid w:val="00207451"/>
    <w:rsid w:val="002142AC"/>
    <w:rsid w:val="00215281"/>
    <w:rsid w:val="002155E8"/>
    <w:rsid w:val="0021573E"/>
    <w:rsid w:val="00216BCB"/>
    <w:rsid w:val="0021723D"/>
    <w:rsid w:val="00221A6B"/>
    <w:rsid w:val="00221D6A"/>
    <w:rsid w:val="002222D1"/>
    <w:rsid w:val="0022248C"/>
    <w:rsid w:val="00223B48"/>
    <w:rsid w:val="00224917"/>
    <w:rsid w:val="00225DA6"/>
    <w:rsid w:val="002270CE"/>
    <w:rsid w:val="00227E9A"/>
    <w:rsid w:val="0023064A"/>
    <w:rsid w:val="002318BD"/>
    <w:rsid w:val="00234DF3"/>
    <w:rsid w:val="00235B8C"/>
    <w:rsid w:val="002365B8"/>
    <w:rsid w:val="00243A55"/>
    <w:rsid w:val="00244828"/>
    <w:rsid w:val="002451FF"/>
    <w:rsid w:val="00245646"/>
    <w:rsid w:val="00250EED"/>
    <w:rsid w:val="00251F1C"/>
    <w:rsid w:val="0025516D"/>
    <w:rsid w:val="0025640F"/>
    <w:rsid w:val="00256AC6"/>
    <w:rsid w:val="00257089"/>
    <w:rsid w:val="002611FB"/>
    <w:rsid w:val="002626FE"/>
    <w:rsid w:val="00265F2A"/>
    <w:rsid w:val="00266800"/>
    <w:rsid w:val="00267061"/>
    <w:rsid w:val="002751C2"/>
    <w:rsid w:val="0027654A"/>
    <w:rsid w:val="00277237"/>
    <w:rsid w:val="00280028"/>
    <w:rsid w:val="00280279"/>
    <w:rsid w:val="00280783"/>
    <w:rsid w:val="00281A81"/>
    <w:rsid w:val="00284014"/>
    <w:rsid w:val="002849BA"/>
    <w:rsid w:val="002863C8"/>
    <w:rsid w:val="0028677C"/>
    <w:rsid w:val="002915CD"/>
    <w:rsid w:val="00291EC5"/>
    <w:rsid w:val="0029281D"/>
    <w:rsid w:val="00292DCB"/>
    <w:rsid w:val="002933BB"/>
    <w:rsid w:val="00293DE6"/>
    <w:rsid w:val="00294FDF"/>
    <w:rsid w:val="002958B2"/>
    <w:rsid w:val="002A3E3A"/>
    <w:rsid w:val="002A50DF"/>
    <w:rsid w:val="002A6B0A"/>
    <w:rsid w:val="002B15A0"/>
    <w:rsid w:val="002B16BE"/>
    <w:rsid w:val="002B279F"/>
    <w:rsid w:val="002B34E6"/>
    <w:rsid w:val="002B57C6"/>
    <w:rsid w:val="002B6B93"/>
    <w:rsid w:val="002B7444"/>
    <w:rsid w:val="002C0829"/>
    <w:rsid w:val="002C38D3"/>
    <w:rsid w:val="002C6537"/>
    <w:rsid w:val="002D1DE5"/>
    <w:rsid w:val="002D1F3E"/>
    <w:rsid w:val="002D23BE"/>
    <w:rsid w:val="002D2A06"/>
    <w:rsid w:val="002D4355"/>
    <w:rsid w:val="002D4CE9"/>
    <w:rsid w:val="002D7768"/>
    <w:rsid w:val="002E0D28"/>
    <w:rsid w:val="002E21FA"/>
    <w:rsid w:val="002E223C"/>
    <w:rsid w:val="002E4C8A"/>
    <w:rsid w:val="002E53FA"/>
    <w:rsid w:val="002E5CB1"/>
    <w:rsid w:val="002E7423"/>
    <w:rsid w:val="002F0A82"/>
    <w:rsid w:val="002F1582"/>
    <w:rsid w:val="002F17C1"/>
    <w:rsid w:val="002F2149"/>
    <w:rsid w:val="002F2E9E"/>
    <w:rsid w:val="002F3701"/>
    <w:rsid w:val="002F3841"/>
    <w:rsid w:val="002F49E3"/>
    <w:rsid w:val="002F53A9"/>
    <w:rsid w:val="002F6300"/>
    <w:rsid w:val="002F631D"/>
    <w:rsid w:val="002F6368"/>
    <w:rsid w:val="002F6836"/>
    <w:rsid w:val="002F7570"/>
    <w:rsid w:val="003014F6"/>
    <w:rsid w:val="00301938"/>
    <w:rsid w:val="003019E4"/>
    <w:rsid w:val="00302F26"/>
    <w:rsid w:val="00303802"/>
    <w:rsid w:val="00305035"/>
    <w:rsid w:val="003051D0"/>
    <w:rsid w:val="0030637B"/>
    <w:rsid w:val="003064A1"/>
    <w:rsid w:val="0030770A"/>
    <w:rsid w:val="00307CFC"/>
    <w:rsid w:val="003128EF"/>
    <w:rsid w:val="003150B1"/>
    <w:rsid w:val="00315E38"/>
    <w:rsid w:val="003160B4"/>
    <w:rsid w:val="003162C5"/>
    <w:rsid w:val="003171F5"/>
    <w:rsid w:val="003178E8"/>
    <w:rsid w:val="003209C2"/>
    <w:rsid w:val="00321648"/>
    <w:rsid w:val="00321F9E"/>
    <w:rsid w:val="00324723"/>
    <w:rsid w:val="00324F6E"/>
    <w:rsid w:val="00325976"/>
    <w:rsid w:val="00330738"/>
    <w:rsid w:val="00330D65"/>
    <w:rsid w:val="0033494B"/>
    <w:rsid w:val="0033664E"/>
    <w:rsid w:val="00337899"/>
    <w:rsid w:val="00341592"/>
    <w:rsid w:val="00341984"/>
    <w:rsid w:val="00341BEB"/>
    <w:rsid w:val="00342A8C"/>
    <w:rsid w:val="00343232"/>
    <w:rsid w:val="003440D9"/>
    <w:rsid w:val="00344CF7"/>
    <w:rsid w:val="00344EDB"/>
    <w:rsid w:val="0034521B"/>
    <w:rsid w:val="0034627E"/>
    <w:rsid w:val="00347464"/>
    <w:rsid w:val="00347574"/>
    <w:rsid w:val="00350B31"/>
    <w:rsid w:val="00351612"/>
    <w:rsid w:val="00357189"/>
    <w:rsid w:val="003612A5"/>
    <w:rsid w:val="00362242"/>
    <w:rsid w:val="00362323"/>
    <w:rsid w:val="0036335C"/>
    <w:rsid w:val="0036337F"/>
    <w:rsid w:val="00363D3D"/>
    <w:rsid w:val="00366574"/>
    <w:rsid w:val="003759DB"/>
    <w:rsid w:val="00376AAE"/>
    <w:rsid w:val="0038013A"/>
    <w:rsid w:val="00384911"/>
    <w:rsid w:val="003865A2"/>
    <w:rsid w:val="00387F76"/>
    <w:rsid w:val="0039041C"/>
    <w:rsid w:val="00390496"/>
    <w:rsid w:val="003904EA"/>
    <w:rsid w:val="00390660"/>
    <w:rsid w:val="003925DE"/>
    <w:rsid w:val="0039305D"/>
    <w:rsid w:val="0039367D"/>
    <w:rsid w:val="00395584"/>
    <w:rsid w:val="00396920"/>
    <w:rsid w:val="00397AA2"/>
    <w:rsid w:val="003A1BBD"/>
    <w:rsid w:val="003A6B5F"/>
    <w:rsid w:val="003B0AB5"/>
    <w:rsid w:val="003B163C"/>
    <w:rsid w:val="003B17D1"/>
    <w:rsid w:val="003B1846"/>
    <w:rsid w:val="003B2645"/>
    <w:rsid w:val="003B5BBE"/>
    <w:rsid w:val="003B7F2B"/>
    <w:rsid w:val="003C0DD0"/>
    <w:rsid w:val="003C0E54"/>
    <w:rsid w:val="003C14D9"/>
    <w:rsid w:val="003C2722"/>
    <w:rsid w:val="003C65D0"/>
    <w:rsid w:val="003C7E7B"/>
    <w:rsid w:val="003D1FF2"/>
    <w:rsid w:val="003D30B7"/>
    <w:rsid w:val="003D4993"/>
    <w:rsid w:val="003D666C"/>
    <w:rsid w:val="003E36EB"/>
    <w:rsid w:val="003E455A"/>
    <w:rsid w:val="003E6323"/>
    <w:rsid w:val="003E70CA"/>
    <w:rsid w:val="003E77CD"/>
    <w:rsid w:val="003E7CDD"/>
    <w:rsid w:val="003F4E01"/>
    <w:rsid w:val="003F4E64"/>
    <w:rsid w:val="00402FD1"/>
    <w:rsid w:val="00411EDC"/>
    <w:rsid w:val="00417126"/>
    <w:rsid w:val="0042211C"/>
    <w:rsid w:val="004243B3"/>
    <w:rsid w:val="00426D07"/>
    <w:rsid w:val="0042723A"/>
    <w:rsid w:val="00427BAC"/>
    <w:rsid w:val="00431D3D"/>
    <w:rsid w:val="00431F96"/>
    <w:rsid w:val="00432DBF"/>
    <w:rsid w:val="004359F2"/>
    <w:rsid w:val="00435DAB"/>
    <w:rsid w:val="0043615E"/>
    <w:rsid w:val="004426CB"/>
    <w:rsid w:val="00444136"/>
    <w:rsid w:val="00446A56"/>
    <w:rsid w:val="004504B1"/>
    <w:rsid w:val="00450973"/>
    <w:rsid w:val="00454996"/>
    <w:rsid w:val="004577C9"/>
    <w:rsid w:val="00463983"/>
    <w:rsid w:val="00471AF5"/>
    <w:rsid w:val="00473203"/>
    <w:rsid w:val="00473A90"/>
    <w:rsid w:val="00473F08"/>
    <w:rsid w:val="004752A8"/>
    <w:rsid w:val="00476106"/>
    <w:rsid w:val="004776D8"/>
    <w:rsid w:val="00480209"/>
    <w:rsid w:val="004807B7"/>
    <w:rsid w:val="00480A31"/>
    <w:rsid w:val="00480DE0"/>
    <w:rsid w:val="0048105A"/>
    <w:rsid w:val="00484F70"/>
    <w:rsid w:val="00486259"/>
    <w:rsid w:val="00486A05"/>
    <w:rsid w:val="00486DDC"/>
    <w:rsid w:val="0048727C"/>
    <w:rsid w:val="00487FC3"/>
    <w:rsid w:val="004919E6"/>
    <w:rsid w:val="00491AD6"/>
    <w:rsid w:val="00493540"/>
    <w:rsid w:val="004961B0"/>
    <w:rsid w:val="00496A49"/>
    <w:rsid w:val="00496A6F"/>
    <w:rsid w:val="0049749D"/>
    <w:rsid w:val="00497665"/>
    <w:rsid w:val="004A0010"/>
    <w:rsid w:val="004A348C"/>
    <w:rsid w:val="004A3B92"/>
    <w:rsid w:val="004A4096"/>
    <w:rsid w:val="004A5188"/>
    <w:rsid w:val="004A5453"/>
    <w:rsid w:val="004A6D33"/>
    <w:rsid w:val="004A7E5D"/>
    <w:rsid w:val="004B0300"/>
    <w:rsid w:val="004B3A27"/>
    <w:rsid w:val="004B43A8"/>
    <w:rsid w:val="004B4F72"/>
    <w:rsid w:val="004B4F74"/>
    <w:rsid w:val="004C0582"/>
    <w:rsid w:val="004C2044"/>
    <w:rsid w:val="004C49EF"/>
    <w:rsid w:val="004C49FC"/>
    <w:rsid w:val="004C5439"/>
    <w:rsid w:val="004C7530"/>
    <w:rsid w:val="004C7AD0"/>
    <w:rsid w:val="004D0785"/>
    <w:rsid w:val="004D3B87"/>
    <w:rsid w:val="004D3DBF"/>
    <w:rsid w:val="004D43C7"/>
    <w:rsid w:val="004D5DED"/>
    <w:rsid w:val="004D74C8"/>
    <w:rsid w:val="004D7AAE"/>
    <w:rsid w:val="004D7C91"/>
    <w:rsid w:val="004E0179"/>
    <w:rsid w:val="004E45FC"/>
    <w:rsid w:val="004E5B46"/>
    <w:rsid w:val="004E6B97"/>
    <w:rsid w:val="004F10E7"/>
    <w:rsid w:val="004F1588"/>
    <w:rsid w:val="004F5515"/>
    <w:rsid w:val="004F5A4D"/>
    <w:rsid w:val="004F6117"/>
    <w:rsid w:val="00501445"/>
    <w:rsid w:val="00501848"/>
    <w:rsid w:val="0050396F"/>
    <w:rsid w:val="00504897"/>
    <w:rsid w:val="00504BAD"/>
    <w:rsid w:val="00506624"/>
    <w:rsid w:val="0050741A"/>
    <w:rsid w:val="00507645"/>
    <w:rsid w:val="0050790F"/>
    <w:rsid w:val="00510472"/>
    <w:rsid w:val="00510907"/>
    <w:rsid w:val="00510E39"/>
    <w:rsid w:val="0051208E"/>
    <w:rsid w:val="005125AC"/>
    <w:rsid w:val="00512D1E"/>
    <w:rsid w:val="00515810"/>
    <w:rsid w:val="00515951"/>
    <w:rsid w:val="00516060"/>
    <w:rsid w:val="00516D29"/>
    <w:rsid w:val="00521C49"/>
    <w:rsid w:val="005241DD"/>
    <w:rsid w:val="00524D93"/>
    <w:rsid w:val="00524E2B"/>
    <w:rsid w:val="005254D6"/>
    <w:rsid w:val="0052620A"/>
    <w:rsid w:val="0052679C"/>
    <w:rsid w:val="00526F80"/>
    <w:rsid w:val="00527109"/>
    <w:rsid w:val="00532A86"/>
    <w:rsid w:val="00533CC7"/>
    <w:rsid w:val="005346FD"/>
    <w:rsid w:val="005357DD"/>
    <w:rsid w:val="00535858"/>
    <w:rsid w:val="00537D8B"/>
    <w:rsid w:val="00543B58"/>
    <w:rsid w:val="00543C3B"/>
    <w:rsid w:val="00544F93"/>
    <w:rsid w:val="00545BB9"/>
    <w:rsid w:val="00546935"/>
    <w:rsid w:val="00547B7A"/>
    <w:rsid w:val="00553763"/>
    <w:rsid w:val="0055700F"/>
    <w:rsid w:val="00557EFC"/>
    <w:rsid w:val="00560F5A"/>
    <w:rsid w:val="005619F8"/>
    <w:rsid w:val="00562D3F"/>
    <w:rsid w:val="005660DF"/>
    <w:rsid w:val="00566421"/>
    <w:rsid w:val="00570A99"/>
    <w:rsid w:val="00574C37"/>
    <w:rsid w:val="00574C9E"/>
    <w:rsid w:val="005760B5"/>
    <w:rsid w:val="0058211C"/>
    <w:rsid w:val="00585A7D"/>
    <w:rsid w:val="00585DD3"/>
    <w:rsid w:val="00587092"/>
    <w:rsid w:val="005870F5"/>
    <w:rsid w:val="005872EE"/>
    <w:rsid w:val="005909E9"/>
    <w:rsid w:val="0059225E"/>
    <w:rsid w:val="005926E0"/>
    <w:rsid w:val="00593CF1"/>
    <w:rsid w:val="00596F83"/>
    <w:rsid w:val="00597A49"/>
    <w:rsid w:val="00597C79"/>
    <w:rsid w:val="005A0DA6"/>
    <w:rsid w:val="005A0F47"/>
    <w:rsid w:val="005A1AE3"/>
    <w:rsid w:val="005A38F9"/>
    <w:rsid w:val="005A3DA2"/>
    <w:rsid w:val="005A595B"/>
    <w:rsid w:val="005A6506"/>
    <w:rsid w:val="005A6EC9"/>
    <w:rsid w:val="005A790E"/>
    <w:rsid w:val="005B2F21"/>
    <w:rsid w:val="005B2F58"/>
    <w:rsid w:val="005B31E2"/>
    <w:rsid w:val="005B3358"/>
    <w:rsid w:val="005B347F"/>
    <w:rsid w:val="005B3AC0"/>
    <w:rsid w:val="005B43DC"/>
    <w:rsid w:val="005B614B"/>
    <w:rsid w:val="005B719A"/>
    <w:rsid w:val="005B77D9"/>
    <w:rsid w:val="005C14D3"/>
    <w:rsid w:val="005C1CCB"/>
    <w:rsid w:val="005C3582"/>
    <w:rsid w:val="005C5DA8"/>
    <w:rsid w:val="005C6806"/>
    <w:rsid w:val="005D0BBE"/>
    <w:rsid w:val="005D3EAE"/>
    <w:rsid w:val="005D4808"/>
    <w:rsid w:val="005D5EAD"/>
    <w:rsid w:val="005D6D1F"/>
    <w:rsid w:val="005D7993"/>
    <w:rsid w:val="005E14C2"/>
    <w:rsid w:val="005E2576"/>
    <w:rsid w:val="005E25D0"/>
    <w:rsid w:val="005E395C"/>
    <w:rsid w:val="005E42DC"/>
    <w:rsid w:val="005E5642"/>
    <w:rsid w:val="005E652D"/>
    <w:rsid w:val="005F21DC"/>
    <w:rsid w:val="005F3BFF"/>
    <w:rsid w:val="005F3D24"/>
    <w:rsid w:val="005F7CF7"/>
    <w:rsid w:val="005F7EE4"/>
    <w:rsid w:val="00603931"/>
    <w:rsid w:val="0060563F"/>
    <w:rsid w:val="00607FC3"/>
    <w:rsid w:val="006104B3"/>
    <w:rsid w:val="006133B9"/>
    <w:rsid w:val="006149E2"/>
    <w:rsid w:val="006175E7"/>
    <w:rsid w:val="006210F3"/>
    <w:rsid w:val="00621B96"/>
    <w:rsid w:val="00622BBF"/>
    <w:rsid w:val="00623188"/>
    <w:rsid w:val="006245A2"/>
    <w:rsid w:val="006263BD"/>
    <w:rsid w:val="00630201"/>
    <w:rsid w:val="00631BA6"/>
    <w:rsid w:val="00632136"/>
    <w:rsid w:val="006328DF"/>
    <w:rsid w:val="006328F0"/>
    <w:rsid w:val="00632E03"/>
    <w:rsid w:val="0063442A"/>
    <w:rsid w:val="006362F0"/>
    <w:rsid w:val="00636CBB"/>
    <w:rsid w:val="00640149"/>
    <w:rsid w:val="006410BF"/>
    <w:rsid w:val="00642577"/>
    <w:rsid w:val="00642DE9"/>
    <w:rsid w:val="00643511"/>
    <w:rsid w:val="00644866"/>
    <w:rsid w:val="006455DD"/>
    <w:rsid w:val="00645784"/>
    <w:rsid w:val="0064721A"/>
    <w:rsid w:val="00650CF3"/>
    <w:rsid w:val="00651DC0"/>
    <w:rsid w:val="00652ACD"/>
    <w:rsid w:val="006532C5"/>
    <w:rsid w:val="00653455"/>
    <w:rsid w:val="0066060F"/>
    <w:rsid w:val="006606C3"/>
    <w:rsid w:val="0066108B"/>
    <w:rsid w:val="006619AE"/>
    <w:rsid w:val="00663A04"/>
    <w:rsid w:val="00663D9D"/>
    <w:rsid w:val="00664125"/>
    <w:rsid w:val="006641E9"/>
    <w:rsid w:val="0066505A"/>
    <w:rsid w:val="00665183"/>
    <w:rsid w:val="006667B7"/>
    <w:rsid w:val="006709B9"/>
    <w:rsid w:val="006712FA"/>
    <w:rsid w:val="006721A4"/>
    <w:rsid w:val="006721E2"/>
    <w:rsid w:val="0067576B"/>
    <w:rsid w:val="00675C41"/>
    <w:rsid w:val="00676494"/>
    <w:rsid w:val="0067651E"/>
    <w:rsid w:val="006777DC"/>
    <w:rsid w:val="00680E58"/>
    <w:rsid w:val="00682318"/>
    <w:rsid w:val="00683CC8"/>
    <w:rsid w:val="0068402B"/>
    <w:rsid w:val="00690D75"/>
    <w:rsid w:val="00693459"/>
    <w:rsid w:val="00693A15"/>
    <w:rsid w:val="006947A3"/>
    <w:rsid w:val="00694A9B"/>
    <w:rsid w:val="0069724E"/>
    <w:rsid w:val="006A1A1B"/>
    <w:rsid w:val="006A1FA9"/>
    <w:rsid w:val="006A275A"/>
    <w:rsid w:val="006A2B38"/>
    <w:rsid w:val="006A327B"/>
    <w:rsid w:val="006A341E"/>
    <w:rsid w:val="006A3E7C"/>
    <w:rsid w:val="006A5997"/>
    <w:rsid w:val="006A631A"/>
    <w:rsid w:val="006A7E3B"/>
    <w:rsid w:val="006A7E41"/>
    <w:rsid w:val="006A7EED"/>
    <w:rsid w:val="006B01DC"/>
    <w:rsid w:val="006B0641"/>
    <w:rsid w:val="006B0EA7"/>
    <w:rsid w:val="006B4209"/>
    <w:rsid w:val="006B5261"/>
    <w:rsid w:val="006B625A"/>
    <w:rsid w:val="006B7DED"/>
    <w:rsid w:val="006C38DF"/>
    <w:rsid w:val="006C3CFC"/>
    <w:rsid w:val="006C4FC9"/>
    <w:rsid w:val="006C5D53"/>
    <w:rsid w:val="006C7753"/>
    <w:rsid w:val="006C7AE8"/>
    <w:rsid w:val="006D51B9"/>
    <w:rsid w:val="006D5599"/>
    <w:rsid w:val="006D7E09"/>
    <w:rsid w:val="006E16B2"/>
    <w:rsid w:val="006E2023"/>
    <w:rsid w:val="006E3153"/>
    <w:rsid w:val="006E4D50"/>
    <w:rsid w:val="006E568F"/>
    <w:rsid w:val="006E5B6A"/>
    <w:rsid w:val="006E61E7"/>
    <w:rsid w:val="006E7D7D"/>
    <w:rsid w:val="006F044F"/>
    <w:rsid w:val="006F2AEE"/>
    <w:rsid w:val="006F382C"/>
    <w:rsid w:val="006F3FCF"/>
    <w:rsid w:val="006F4CD1"/>
    <w:rsid w:val="006F555D"/>
    <w:rsid w:val="007001D9"/>
    <w:rsid w:val="0070499B"/>
    <w:rsid w:val="00706AAF"/>
    <w:rsid w:val="007105DD"/>
    <w:rsid w:val="00711D18"/>
    <w:rsid w:val="0071398C"/>
    <w:rsid w:val="00714281"/>
    <w:rsid w:val="007146F5"/>
    <w:rsid w:val="00716950"/>
    <w:rsid w:val="00717A8E"/>
    <w:rsid w:val="00720F83"/>
    <w:rsid w:val="00722CB1"/>
    <w:rsid w:val="00723A0A"/>
    <w:rsid w:val="007248F7"/>
    <w:rsid w:val="0072507C"/>
    <w:rsid w:val="00727D0A"/>
    <w:rsid w:val="00730A5E"/>
    <w:rsid w:val="007323F7"/>
    <w:rsid w:val="007364D6"/>
    <w:rsid w:val="00742191"/>
    <w:rsid w:val="007446F8"/>
    <w:rsid w:val="007531C4"/>
    <w:rsid w:val="00757F53"/>
    <w:rsid w:val="0076052F"/>
    <w:rsid w:val="00761FD7"/>
    <w:rsid w:val="00762396"/>
    <w:rsid w:val="007639F2"/>
    <w:rsid w:val="00765986"/>
    <w:rsid w:val="00766080"/>
    <w:rsid w:val="00766859"/>
    <w:rsid w:val="00767B5C"/>
    <w:rsid w:val="0077104F"/>
    <w:rsid w:val="00771583"/>
    <w:rsid w:val="0077317B"/>
    <w:rsid w:val="00773C84"/>
    <w:rsid w:val="00776916"/>
    <w:rsid w:val="00776EB8"/>
    <w:rsid w:val="00777065"/>
    <w:rsid w:val="007804DE"/>
    <w:rsid w:val="00781576"/>
    <w:rsid w:val="0078218C"/>
    <w:rsid w:val="00784DFC"/>
    <w:rsid w:val="00794432"/>
    <w:rsid w:val="007A0B22"/>
    <w:rsid w:val="007A1528"/>
    <w:rsid w:val="007A6965"/>
    <w:rsid w:val="007A6F4D"/>
    <w:rsid w:val="007A77AE"/>
    <w:rsid w:val="007B22AD"/>
    <w:rsid w:val="007B261F"/>
    <w:rsid w:val="007B33D6"/>
    <w:rsid w:val="007B396B"/>
    <w:rsid w:val="007B3F6D"/>
    <w:rsid w:val="007B4F67"/>
    <w:rsid w:val="007B5868"/>
    <w:rsid w:val="007B6108"/>
    <w:rsid w:val="007B614F"/>
    <w:rsid w:val="007B63E9"/>
    <w:rsid w:val="007B7B7A"/>
    <w:rsid w:val="007C218A"/>
    <w:rsid w:val="007C41E2"/>
    <w:rsid w:val="007C5336"/>
    <w:rsid w:val="007C6595"/>
    <w:rsid w:val="007C761F"/>
    <w:rsid w:val="007C7B0F"/>
    <w:rsid w:val="007D15E2"/>
    <w:rsid w:val="007D212B"/>
    <w:rsid w:val="007D2176"/>
    <w:rsid w:val="007D3961"/>
    <w:rsid w:val="007D4D10"/>
    <w:rsid w:val="007D5109"/>
    <w:rsid w:val="007D52B7"/>
    <w:rsid w:val="007D7145"/>
    <w:rsid w:val="007D7DBF"/>
    <w:rsid w:val="007E27B9"/>
    <w:rsid w:val="007E6047"/>
    <w:rsid w:val="007E6484"/>
    <w:rsid w:val="007E6698"/>
    <w:rsid w:val="007E6928"/>
    <w:rsid w:val="007E7E78"/>
    <w:rsid w:val="007F0B1E"/>
    <w:rsid w:val="007F5258"/>
    <w:rsid w:val="007F5F64"/>
    <w:rsid w:val="007F6A20"/>
    <w:rsid w:val="007F7C77"/>
    <w:rsid w:val="00801F57"/>
    <w:rsid w:val="008050C0"/>
    <w:rsid w:val="008063BF"/>
    <w:rsid w:val="008072D1"/>
    <w:rsid w:val="008125EB"/>
    <w:rsid w:val="00813F18"/>
    <w:rsid w:val="008150FC"/>
    <w:rsid w:val="008154E0"/>
    <w:rsid w:val="00815612"/>
    <w:rsid w:val="0082397F"/>
    <w:rsid w:val="00823BDD"/>
    <w:rsid w:val="00827265"/>
    <w:rsid w:val="00830578"/>
    <w:rsid w:val="00831400"/>
    <w:rsid w:val="0083184A"/>
    <w:rsid w:val="008340FE"/>
    <w:rsid w:val="00834DBD"/>
    <w:rsid w:val="00834F51"/>
    <w:rsid w:val="008363FC"/>
    <w:rsid w:val="00836AA6"/>
    <w:rsid w:val="00836EEA"/>
    <w:rsid w:val="008404E5"/>
    <w:rsid w:val="0084131B"/>
    <w:rsid w:val="00841668"/>
    <w:rsid w:val="00850AB0"/>
    <w:rsid w:val="008562A0"/>
    <w:rsid w:val="00856711"/>
    <w:rsid w:val="00856B0B"/>
    <w:rsid w:val="00856EA7"/>
    <w:rsid w:val="00857CC7"/>
    <w:rsid w:val="00860814"/>
    <w:rsid w:val="00862603"/>
    <w:rsid w:val="00862E1B"/>
    <w:rsid w:val="0086508A"/>
    <w:rsid w:val="00866891"/>
    <w:rsid w:val="008675BD"/>
    <w:rsid w:val="00870782"/>
    <w:rsid w:val="00873C40"/>
    <w:rsid w:val="00874E14"/>
    <w:rsid w:val="008768E8"/>
    <w:rsid w:val="00880218"/>
    <w:rsid w:val="00883BD0"/>
    <w:rsid w:val="00883D50"/>
    <w:rsid w:val="0088534B"/>
    <w:rsid w:val="008907B4"/>
    <w:rsid w:val="00891468"/>
    <w:rsid w:val="00895EAD"/>
    <w:rsid w:val="008966AB"/>
    <w:rsid w:val="0089700A"/>
    <w:rsid w:val="008A0803"/>
    <w:rsid w:val="008A0E7D"/>
    <w:rsid w:val="008A1926"/>
    <w:rsid w:val="008A340A"/>
    <w:rsid w:val="008A595F"/>
    <w:rsid w:val="008A5E5D"/>
    <w:rsid w:val="008A6B22"/>
    <w:rsid w:val="008A716D"/>
    <w:rsid w:val="008A7869"/>
    <w:rsid w:val="008B148E"/>
    <w:rsid w:val="008B3E02"/>
    <w:rsid w:val="008B418D"/>
    <w:rsid w:val="008B530A"/>
    <w:rsid w:val="008B6A2B"/>
    <w:rsid w:val="008B7344"/>
    <w:rsid w:val="008C0BE5"/>
    <w:rsid w:val="008C1286"/>
    <w:rsid w:val="008C295D"/>
    <w:rsid w:val="008C696E"/>
    <w:rsid w:val="008C74CC"/>
    <w:rsid w:val="008D089F"/>
    <w:rsid w:val="008D2BCA"/>
    <w:rsid w:val="008D4AA4"/>
    <w:rsid w:val="008E1E95"/>
    <w:rsid w:val="008E2DAD"/>
    <w:rsid w:val="008E353F"/>
    <w:rsid w:val="008E4438"/>
    <w:rsid w:val="008E6429"/>
    <w:rsid w:val="008E6C7F"/>
    <w:rsid w:val="008F1E34"/>
    <w:rsid w:val="008F37B7"/>
    <w:rsid w:val="008F4497"/>
    <w:rsid w:val="008F55DD"/>
    <w:rsid w:val="008F7562"/>
    <w:rsid w:val="008F7CB4"/>
    <w:rsid w:val="009006D2"/>
    <w:rsid w:val="009033E6"/>
    <w:rsid w:val="00904033"/>
    <w:rsid w:val="00904C09"/>
    <w:rsid w:val="0090596C"/>
    <w:rsid w:val="00907341"/>
    <w:rsid w:val="00907EF6"/>
    <w:rsid w:val="00913B2F"/>
    <w:rsid w:val="00913C7E"/>
    <w:rsid w:val="00917195"/>
    <w:rsid w:val="00921932"/>
    <w:rsid w:val="009224CB"/>
    <w:rsid w:val="009233B6"/>
    <w:rsid w:val="00923C85"/>
    <w:rsid w:val="00923CB4"/>
    <w:rsid w:val="009253DE"/>
    <w:rsid w:val="009260D4"/>
    <w:rsid w:val="0092614D"/>
    <w:rsid w:val="00930314"/>
    <w:rsid w:val="00933DC9"/>
    <w:rsid w:val="009345E7"/>
    <w:rsid w:val="00934DA7"/>
    <w:rsid w:val="00935D59"/>
    <w:rsid w:val="00936239"/>
    <w:rsid w:val="00936E74"/>
    <w:rsid w:val="009373E4"/>
    <w:rsid w:val="00943AD4"/>
    <w:rsid w:val="009454A3"/>
    <w:rsid w:val="00945939"/>
    <w:rsid w:val="009517D1"/>
    <w:rsid w:val="0095309C"/>
    <w:rsid w:val="009542A5"/>
    <w:rsid w:val="0095733D"/>
    <w:rsid w:val="009611CD"/>
    <w:rsid w:val="009622BA"/>
    <w:rsid w:val="00962BFD"/>
    <w:rsid w:val="00964CF4"/>
    <w:rsid w:val="00965310"/>
    <w:rsid w:val="0096664F"/>
    <w:rsid w:val="009704CF"/>
    <w:rsid w:val="00970632"/>
    <w:rsid w:val="00970C8D"/>
    <w:rsid w:val="00970E82"/>
    <w:rsid w:val="0097132A"/>
    <w:rsid w:val="00971C91"/>
    <w:rsid w:val="00972F3D"/>
    <w:rsid w:val="009739CC"/>
    <w:rsid w:val="0097610C"/>
    <w:rsid w:val="0097684C"/>
    <w:rsid w:val="00976954"/>
    <w:rsid w:val="009807F7"/>
    <w:rsid w:val="00980D5D"/>
    <w:rsid w:val="00981605"/>
    <w:rsid w:val="0098214D"/>
    <w:rsid w:val="00986568"/>
    <w:rsid w:val="00986DFB"/>
    <w:rsid w:val="00987EE4"/>
    <w:rsid w:val="00990E69"/>
    <w:rsid w:val="00992C7F"/>
    <w:rsid w:val="009931B8"/>
    <w:rsid w:val="00993BF0"/>
    <w:rsid w:val="009957FC"/>
    <w:rsid w:val="00997A54"/>
    <w:rsid w:val="00997F01"/>
    <w:rsid w:val="009A01EC"/>
    <w:rsid w:val="009A2126"/>
    <w:rsid w:val="009A3553"/>
    <w:rsid w:val="009A56C8"/>
    <w:rsid w:val="009A59CA"/>
    <w:rsid w:val="009A5E14"/>
    <w:rsid w:val="009B124C"/>
    <w:rsid w:val="009B13DA"/>
    <w:rsid w:val="009B3924"/>
    <w:rsid w:val="009B48E2"/>
    <w:rsid w:val="009B5C77"/>
    <w:rsid w:val="009B6412"/>
    <w:rsid w:val="009B6419"/>
    <w:rsid w:val="009C2B09"/>
    <w:rsid w:val="009C468A"/>
    <w:rsid w:val="009C527A"/>
    <w:rsid w:val="009C5353"/>
    <w:rsid w:val="009C5BD8"/>
    <w:rsid w:val="009C627C"/>
    <w:rsid w:val="009C73D8"/>
    <w:rsid w:val="009C780A"/>
    <w:rsid w:val="009D15AF"/>
    <w:rsid w:val="009D1D62"/>
    <w:rsid w:val="009D3291"/>
    <w:rsid w:val="009D3B69"/>
    <w:rsid w:val="009D3DBA"/>
    <w:rsid w:val="009D4A0E"/>
    <w:rsid w:val="009D4A1C"/>
    <w:rsid w:val="009D5275"/>
    <w:rsid w:val="009D5B74"/>
    <w:rsid w:val="009E1B9E"/>
    <w:rsid w:val="009E3A38"/>
    <w:rsid w:val="009E7B08"/>
    <w:rsid w:val="009F02F2"/>
    <w:rsid w:val="009F05CE"/>
    <w:rsid w:val="009F3B19"/>
    <w:rsid w:val="009F3CD6"/>
    <w:rsid w:val="009F42AD"/>
    <w:rsid w:val="009F5544"/>
    <w:rsid w:val="00A00409"/>
    <w:rsid w:val="00A01D08"/>
    <w:rsid w:val="00A02A12"/>
    <w:rsid w:val="00A04A68"/>
    <w:rsid w:val="00A0755A"/>
    <w:rsid w:val="00A07D20"/>
    <w:rsid w:val="00A1095A"/>
    <w:rsid w:val="00A1099A"/>
    <w:rsid w:val="00A10F1B"/>
    <w:rsid w:val="00A138F5"/>
    <w:rsid w:val="00A13B87"/>
    <w:rsid w:val="00A15834"/>
    <w:rsid w:val="00A15A36"/>
    <w:rsid w:val="00A1612D"/>
    <w:rsid w:val="00A165CB"/>
    <w:rsid w:val="00A20191"/>
    <w:rsid w:val="00A21EDB"/>
    <w:rsid w:val="00A21F33"/>
    <w:rsid w:val="00A23867"/>
    <w:rsid w:val="00A25418"/>
    <w:rsid w:val="00A25AC4"/>
    <w:rsid w:val="00A25D99"/>
    <w:rsid w:val="00A31855"/>
    <w:rsid w:val="00A318A9"/>
    <w:rsid w:val="00A31E0C"/>
    <w:rsid w:val="00A32038"/>
    <w:rsid w:val="00A32768"/>
    <w:rsid w:val="00A342A1"/>
    <w:rsid w:val="00A34A50"/>
    <w:rsid w:val="00A35942"/>
    <w:rsid w:val="00A35A90"/>
    <w:rsid w:val="00A371FA"/>
    <w:rsid w:val="00A4415A"/>
    <w:rsid w:val="00A45F40"/>
    <w:rsid w:val="00A4641F"/>
    <w:rsid w:val="00A50A3F"/>
    <w:rsid w:val="00A52F2A"/>
    <w:rsid w:val="00A53854"/>
    <w:rsid w:val="00A54929"/>
    <w:rsid w:val="00A60B83"/>
    <w:rsid w:val="00A6175E"/>
    <w:rsid w:val="00A62B71"/>
    <w:rsid w:val="00A638B8"/>
    <w:rsid w:val="00A6442D"/>
    <w:rsid w:val="00A64E75"/>
    <w:rsid w:val="00A652A3"/>
    <w:rsid w:val="00A75468"/>
    <w:rsid w:val="00A75792"/>
    <w:rsid w:val="00A77A11"/>
    <w:rsid w:val="00A828A8"/>
    <w:rsid w:val="00A8462F"/>
    <w:rsid w:val="00A84980"/>
    <w:rsid w:val="00A8794C"/>
    <w:rsid w:val="00A906D7"/>
    <w:rsid w:val="00A90A99"/>
    <w:rsid w:val="00A90B41"/>
    <w:rsid w:val="00A90EF8"/>
    <w:rsid w:val="00A9128A"/>
    <w:rsid w:val="00A91E24"/>
    <w:rsid w:val="00A92F28"/>
    <w:rsid w:val="00A941F5"/>
    <w:rsid w:val="00A95CED"/>
    <w:rsid w:val="00A95F60"/>
    <w:rsid w:val="00A9615E"/>
    <w:rsid w:val="00AA2758"/>
    <w:rsid w:val="00AA5EBF"/>
    <w:rsid w:val="00AA7BDE"/>
    <w:rsid w:val="00AA7F72"/>
    <w:rsid w:val="00AB23FB"/>
    <w:rsid w:val="00AB49CD"/>
    <w:rsid w:val="00AB7950"/>
    <w:rsid w:val="00AB7A1E"/>
    <w:rsid w:val="00AC0FBD"/>
    <w:rsid w:val="00AC1F61"/>
    <w:rsid w:val="00AC4184"/>
    <w:rsid w:val="00AC4778"/>
    <w:rsid w:val="00AC4F45"/>
    <w:rsid w:val="00AC6DB1"/>
    <w:rsid w:val="00AD0DE0"/>
    <w:rsid w:val="00AD3668"/>
    <w:rsid w:val="00AD403F"/>
    <w:rsid w:val="00AD4912"/>
    <w:rsid w:val="00AD73C3"/>
    <w:rsid w:val="00AE0BAD"/>
    <w:rsid w:val="00AE6C44"/>
    <w:rsid w:val="00AE7640"/>
    <w:rsid w:val="00AE79D6"/>
    <w:rsid w:val="00AF056B"/>
    <w:rsid w:val="00AF121B"/>
    <w:rsid w:val="00AF1470"/>
    <w:rsid w:val="00AF191B"/>
    <w:rsid w:val="00AF2D14"/>
    <w:rsid w:val="00AF618A"/>
    <w:rsid w:val="00AF7EFD"/>
    <w:rsid w:val="00B01001"/>
    <w:rsid w:val="00B031E7"/>
    <w:rsid w:val="00B03563"/>
    <w:rsid w:val="00B03564"/>
    <w:rsid w:val="00B037DC"/>
    <w:rsid w:val="00B050FD"/>
    <w:rsid w:val="00B05A30"/>
    <w:rsid w:val="00B10EA6"/>
    <w:rsid w:val="00B11AF6"/>
    <w:rsid w:val="00B12552"/>
    <w:rsid w:val="00B13922"/>
    <w:rsid w:val="00B13B7A"/>
    <w:rsid w:val="00B14704"/>
    <w:rsid w:val="00B155F2"/>
    <w:rsid w:val="00B15EE9"/>
    <w:rsid w:val="00B170A5"/>
    <w:rsid w:val="00B21E3B"/>
    <w:rsid w:val="00B26757"/>
    <w:rsid w:val="00B26AD1"/>
    <w:rsid w:val="00B26E90"/>
    <w:rsid w:val="00B26F03"/>
    <w:rsid w:val="00B305F3"/>
    <w:rsid w:val="00B31A78"/>
    <w:rsid w:val="00B40478"/>
    <w:rsid w:val="00B41FA1"/>
    <w:rsid w:val="00B4332C"/>
    <w:rsid w:val="00B44976"/>
    <w:rsid w:val="00B45230"/>
    <w:rsid w:val="00B50AFA"/>
    <w:rsid w:val="00B50D61"/>
    <w:rsid w:val="00B5186F"/>
    <w:rsid w:val="00B5798A"/>
    <w:rsid w:val="00B57A0C"/>
    <w:rsid w:val="00B6091C"/>
    <w:rsid w:val="00B60CFC"/>
    <w:rsid w:val="00B6328C"/>
    <w:rsid w:val="00B648D2"/>
    <w:rsid w:val="00B64FDA"/>
    <w:rsid w:val="00B703E3"/>
    <w:rsid w:val="00B70E55"/>
    <w:rsid w:val="00B70FF2"/>
    <w:rsid w:val="00B7551C"/>
    <w:rsid w:val="00B76733"/>
    <w:rsid w:val="00B76778"/>
    <w:rsid w:val="00B76820"/>
    <w:rsid w:val="00B81288"/>
    <w:rsid w:val="00B81AE0"/>
    <w:rsid w:val="00B866BA"/>
    <w:rsid w:val="00B87022"/>
    <w:rsid w:val="00B87197"/>
    <w:rsid w:val="00B87256"/>
    <w:rsid w:val="00B9176D"/>
    <w:rsid w:val="00B92658"/>
    <w:rsid w:val="00B92C4B"/>
    <w:rsid w:val="00B9486D"/>
    <w:rsid w:val="00B95203"/>
    <w:rsid w:val="00B9550A"/>
    <w:rsid w:val="00B96A42"/>
    <w:rsid w:val="00B96B7D"/>
    <w:rsid w:val="00BA1AE8"/>
    <w:rsid w:val="00BA40C1"/>
    <w:rsid w:val="00BA50E6"/>
    <w:rsid w:val="00BA53B3"/>
    <w:rsid w:val="00BA5C26"/>
    <w:rsid w:val="00BB1A48"/>
    <w:rsid w:val="00BB2EC2"/>
    <w:rsid w:val="00BB3A4C"/>
    <w:rsid w:val="00BB6F9F"/>
    <w:rsid w:val="00BC0643"/>
    <w:rsid w:val="00BC2281"/>
    <w:rsid w:val="00BC25FD"/>
    <w:rsid w:val="00BC7B91"/>
    <w:rsid w:val="00BD0CD4"/>
    <w:rsid w:val="00BD2A5F"/>
    <w:rsid w:val="00BE187F"/>
    <w:rsid w:val="00BE24D7"/>
    <w:rsid w:val="00BE58BA"/>
    <w:rsid w:val="00BE67B0"/>
    <w:rsid w:val="00BE7150"/>
    <w:rsid w:val="00BE7B7D"/>
    <w:rsid w:val="00BE7D05"/>
    <w:rsid w:val="00BE7DA3"/>
    <w:rsid w:val="00BF49A3"/>
    <w:rsid w:val="00BF55B4"/>
    <w:rsid w:val="00BF6165"/>
    <w:rsid w:val="00BF7579"/>
    <w:rsid w:val="00C01D3B"/>
    <w:rsid w:val="00C02C51"/>
    <w:rsid w:val="00C04458"/>
    <w:rsid w:val="00C0451E"/>
    <w:rsid w:val="00C06EC6"/>
    <w:rsid w:val="00C07473"/>
    <w:rsid w:val="00C10CDD"/>
    <w:rsid w:val="00C10D3C"/>
    <w:rsid w:val="00C120C7"/>
    <w:rsid w:val="00C12D1B"/>
    <w:rsid w:val="00C134A2"/>
    <w:rsid w:val="00C134F6"/>
    <w:rsid w:val="00C200F7"/>
    <w:rsid w:val="00C20794"/>
    <w:rsid w:val="00C20891"/>
    <w:rsid w:val="00C21105"/>
    <w:rsid w:val="00C21BFD"/>
    <w:rsid w:val="00C22B37"/>
    <w:rsid w:val="00C32136"/>
    <w:rsid w:val="00C40782"/>
    <w:rsid w:val="00C40B9E"/>
    <w:rsid w:val="00C43BE4"/>
    <w:rsid w:val="00C44ED8"/>
    <w:rsid w:val="00C451BF"/>
    <w:rsid w:val="00C47CC5"/>
    <w:rsid w:val="00C512B7"/>
    <w:rsid w:val="00C528F4"/>
    <w:rsid w:val="00C54947"/>
    <w:rsid w:val="00C54AF1"/>
    <w:rsid w:val="00C5504C"/>
    <w:rsid w:val="00C55949"/>
    <w:rsid w:val="00C55C1A"/>
    <w:rsid w:val="00C56718"/>
    <w:rsid w:val="00C56BFA"/>
    <w:rsid w:val="00C6032D"/>
    <w:rsid w:val="00C60C72"/>
    <w:rsid w:val="00C63F2A"/>
    <w:rsid w:val="00C65E88"/>
    <w:rsid w:val="00C674AF"/>
    <w:rsid w:val="00C70DBD"/>
    <w:rsid w:val="00C7347E"/>
    <w:rsid w:val="00C747AF"/>
    <w:rsid w:val="00C74E5B"/>
    <w:rsid w:val="00C75814"/>
    <w:rsid w:val="00C76E69"/>
    <w:rsid w:val="00C82181"/>
    <w:rsid w:val="00C82727"/>
    <w:rsid w:val="00C82DFC"/>
    <w:rsid w:val="00C835B4"/>
    <w:rsid w:val="00C85793"/>
    <w:rsid w:val="00C902C0"/>
    <w:rsid w:val="00C948B0"/>
    <w:rsid w:val="00C97673"/>
    <w:rsid w:val="00C97C0E"/>
    <w:rsid w:val="00CA0607"/>
    <w:rsid w:val="00CA10D8"/>
    <w:rsid w:val="00CA2B93"/>
    <w:rsid w:val="00CA446F"/>
    <w:rsid w:val="00CA761B"/>
    <w:rsid w:val="00CB0ECA"/>
    <w:rsid w:val="00CB1B06"/>
    <w:rsid w:val="00CB417E"/>
    <w:rsid w:val="00CB5B0F"/>
    <w:rsid w:val="00CB6AE8"/>
    <w:rsid w:val="00CC269D"/>
    <w:rsid w:val="00CC53E3"/>
    <w:rsid w:val="00CC5FF0"/>
    <w:rsid w:val="00CC6AC9"/>
    <w:rsid w:val="00CD1C4F"/>
    <w:rsid w:val="00CD309A"/>
    <w:rsid w:val="00CD34D3"/>
    <w:rsid w:val="00CD4A5D"/>
    <w:rsid w:val="00CD4ACF"/>
    <w:rsid w:val="00CD4B4A"/>
    <w:rsid w:val="00CD7834"/>
    <w:rsid w:val="00CD7C13"/>
    <w:rsid w:val="00CE041A"/>
    <w:rsid w:val="00CE51A3"/>
    <w:rsid w:val="00CE51BA"/>
    <w:rsid w:val="00CE66C0"/>
    <w:rsid w:val="00CF56EC"/>
    <w:rsid w:val="00CF5E7E"/>
    <w:rsid w:val="00CF7B9F"/>
    <w:rsid w:val="00D0023F"/>
    <w:rsid w:val="00D00B18"/>
    <w:rsid w:val="00D02A73"/>
    <w:rsid w:val="00D04A82"/>
    <w:rsid w:val="00D04A8E"/>
    <w:rsid w:val="00D050E3"/>
    <w:rsid w:val="00D13197"/>
    <w:rsid w:val="00D133DB"/>
    <w:rsid w:val="00D142F5"/>
    <w:rsid w:val="00D16AC4"/>
    <w:rsid w:val="00D17956"/>
    <w:rsid w:val="00D17A3B"/>
    <w:rsid w:val="00D252B0"/>
    <w:rsid w:val="00D260D1"/>
    <w:rsid w:val="00D31282"/>
    <w:rsid w:val="00D344EE"/>
    <w:rsid w:val="00D35917"/>
    <w:rsid w:val="00D40368"/>
    <w:rsid w:val="00D42224"/>
    <w:rsid w:val="00D45C32"/>
    <w:rsid w:val="00D47717"/>
    <w:rsid w:val="00D512E1"/>
    <w:rsid w:val="00D51587"/>
    <w:rsid w:val="00D56262"/>
    <w:rsid w:val="00D71860"/>
    <w:rsid w:val="00D71F0F"/>
    <w:rsid w:val="00D738FE"/>
    <w:rsid w:val="00D75188"/>
    <w:rsid w:val="00D7574C"/>
    <w:rsid w:val="00D762AC"/>
    <w:rsid w:val="00D76545"/>
    <w:rsid w:val="00D77228"/>
    <w:rsid w:val="00D83715"/>
    <w:rsid w:val="00D85B28"/>
    <w:rsid w:val="00D9047B"/>
    <w:rsid w:val="00D92CB4"/>
    <w:rsid w:val="00D93537"/>
    <w:rsid w:val="00D938BA"/>
    <w:rsid w:val="00D949EF"/>
    <w:rsid w:val="00D95005"/>
    <w:rsid w:val="00D95FD9"/>
    <w:rsid w:val="00D979CA"/>
    <w:rsid w:val="00DA1559"/>
    <w:rsid w:val="00DA6865"/>
    <w:rsid w:val="00DA7600"/>
    <w:rsid w:val="00DB03F4"/>
    <w:rsid w:val="00DB3BF8"/>
    <w:rsid w:val="00DB59D2"/>
    <w:rsid w:val="00DB7ED0"/>
    <w:rsid w:val="00DC082E"/>
    <w:rsid w:val="00DC0B13"/>
    <w:rsid w:val="00DC1858"/>
    <w:rsid w:val="00DC614C"/>
    <w:rsid w:val="00DD088C"/>
    <w:rsid w:val="00DD1B48"/>
    <w:rsid w:val="00DD3874"/>
    <w:rsid w:val="00DD3B38"/>
    <w:rsid w:val="00DD49ED"/>
    <w:rsid w:val="00DD5695"/>
    <w:rsid w:val="00DD5D2C"/>
    <w:rsid w:val="00DD6CAB"/>
    <w:rsid w:val="00DE101B"/>
    <w:rsid w:val="00DE13BC"/>
    <w:rsid w:val="00DE3460"/>
    <w:rsid w:val="00DE4949"/>
    <w:rsid w:val="00DE5D57"/>
    <w:rsid w:val="00DE70DB"/>
    <w:rsid w:val="00DF0569"/>
    <w:rsid w:val="00DF0AF2"/>
    <w:rsid w:val="00DF3DD2"/>
    <w:rsid w:val="00DF4181"/>
    <w:rsid w:val="00DF782B"/>
    <w:rsid w:val="00E0210C"/>
    <w:rsid w:val="00E021D7"/>
    <w:rsid w:val="00E0346C"/>
    <w:rsid w:val="00E036AB"/>
    <w:rsid w:val="00E03805"/>
    <w:rsid w:val="00E048AD"/>
    <w:rsid w:val="00E05D8F"/>
    <w:rsid w:val="00E07082"/>
    <w:rsid w:val="00E12405"/>
    <w:rsid w:val="00E20938"/>
    <w:rsid w:val="00E2553E"/>
    <w:rsid w:val="00E2655E"/>
    <w:rsid w:val="00E311DD"/>
    <w:rsid w:val="00E3227E"/>
    <w:rsid w:val="00E34876"/>
    <w:rsid w:val="00E351AF"/>
    <w:rsid w:val="00E3643D"/>
    <w:rsid w:val="00E371BE"/>
    <w:rsid w:val="00E37713"/>
    <w:rsid w:val="00E40B21"/>
    <w:rsid w:val="00E43B5A"/>
    <w:rsid w:val="00E43EEA"/>
    <w:rsid w:val="00E44145"/>
    <w:rsid w:val="00E45EEC"/>
    <w:rsid w:val="00E46B9E"/>
    <w:rsid w:val="00E500B3"/>
    <w:rsid w:val="00E50A77"/>
    <w:rsid w:val="00E51835"/>
    <w:rsid w:val="00E52092"/>
    <w:rsid w:val="00E52881"/>
    <w:rsid w:val="00E532E1"/>
    <w:rsid w:val="00E53D58"/>
    <w:rsid w:val="00E53F1E"/>
    <w:rsid w:val="00E55C84"/>
    <w:rsid w:val="00E57535"/>
    <w:rsid w:val="00E62B22"/>
    <w:rsid w:val="00E644B6"/>
    <w:rsid w:val="00E64E6B"/>
    <w:rsid w:val="00E67583"/>
    <w:rsid w:val="00E74F7D"/>
    <w:rsid w:val="00E75F99"/>
    <w:rsid w:val="00E77EB0"/>
    <w:rsid w:val="00E82252"/>
    <w:rsid w:val="00E82437"/>
    <w:rsid w:val="00E83CDB"/>
    <w:rsid w:val="00E850D5"/>
    <w:rsid w:val="00E85760"/>
    <w:rsid w:val="00E8706C"/>
    <w:rsid w:val="00E877D8"/>
    <w:rsid w:val="00E90B72"/>
    <w:rsid w:val="00E9252F"/>
    <w:rsid w:val="00E929E6"/>
    <w:rsid w:val="00E92D56"/>
    <w:rsid w:val="00EA0CE9"/>
    <w:rsid w:val="00EA0F97"/>
    <w:rsid w:val="00EA0FB7"/>
    <w:rsid w:val="00EA18D6"/>
    <w:rsid w:val="00EA283B"/>
    <w:rsid w:val="00EB08D8"/>
    <w:rsid w:val="00EB0AA3"/>
    <w:rsid w:val="00EB503E"/>
    <w:rsid w:val="00EB51C4"/>
    <w:rsid w:val="00EB583E"/>
    <w:rsid w:val="00EB7BFD"/>
    <w:rsid w:val="00EC0EB0"/>
    <w:rsid w:val="00EC352E"/>
    <w:rsid w:val="00EC6B09"/>
    <w:rsid w:val="00EC7A7C"/>
    <w:rsid w:val="00ED1875"/>
    <w:rsid w:val="00ED24E5"/>
    <w:rsid w:val="00ED38E1"/>
    <w:rsid w:val="00ED503B"/>
    <w:rsid w:val="00ED61EF"/>
    <w:rsid w:val="00EE06ED"/>
    <w:rsid w:val="00EE1D8B"/>
    <w:rsid w:val="00EE3DDE"/>
    <w:rsid w:val="00EE61FF"/>
    <w:rsid w:val="00EE75DE"/>
    <w:rsid w:val="00EE79F1"/>
    <w:rsid w:val="00EF0862"/>
    <w:rsid w:val="00EF0EFB"/>
    <w:rsid w:val="00EF188E"/>
    <w:rsid w:val="00EF18C0"/>
    <w:rsid w:val="00EF20A2"/>
    <w:rsid w:val="00EF5133"/>
    <w:rsid w:val="00EF5385"/>
    <w:rsid w:val="00EF5E17"/>
    <w:rsid w:val="00EF5F6B"/>
    <w:rsid w:val="00F0492D"/>
    <w:rsid w:val="00F04B8A"/>
    <w:rsid w:val="00F04D85"/>
    <w:rsid w:val="00F058D7"/>
    <w:rsid w:val="00F06233"/>
    <w:rsid w:val="00F06338"/>
    <w:rsid w:val="00F076B4"/>
    <w:rsid w:val="00F1265E"/>
    <w:rsid w:val="00F14FF3"/>
    <w:rsid w:val="00F1503A"/>
    <w:rsid w:val="00F15DD1"/>
    <w:rsid w:val="00F15E14"/>
    <w:rsid w:val="00F20A09"/>
    <w:rsid w:val="00F21EF3"/>
    <w:rsid w:val="00F22022"/>
    <w:rsid w:val="00F22359"/>
    <w:rsid w:val="00F245AA"/>
    <w:rsid w:val="00F254CF"/>
    <w:rsid w:val="00F25DB9"/>
    <w:rsid w:val="00F27A00"/>
    <w:rsid w:val="00F32DD0"/>
    <w:rsid w:val="00F35DBE"/>
    <w:rsid w:val="00F41677"/>
    <w:rsid w:val="00F43B95"/>
    <w:rsid w:val="00F43C64"/>
    <w:rsid w:val="00F44366"/>
    <w:rsid w:val="00F44453"/>
    <w:rsid w:val="00F46EF3"/>
    <w:rsid w:val="00F50ED2"/>
    <w:rsid w:val="00F513FB"/>
    <w:rsid w:val="00F517C9"/>
    <w:rsid w:val="00F52506"/>
    <w:rsid w:val="00F5314D"/>
    <w:rsid w:val="00F5457E"/>
    <w:rsid w:val="00F605BC"/>
    <w:rsid w:val="00F6143D"/>
    <w:rsid w:val="00F6218B"/>
    <w:rsid w:val="00F630D9"/>
    <w:rsid w:val="00F63AC1"/>
    <w:rsid w:val="00F64BCB"/>
    <w:rsid w:val="00F65318"/>
    <w:rsid w:val="00F67CC5"/>
    <w:rsid w:val="00F71B30"/>
    <w:rsid w:val="00F72DA0"/>
    <w:rsid w:val="00F73894"/>
    <w:rsid w:val="00F74C46"/>
    <w:rsid w:val="00F803DB"/>
    <w:rsid w:val="00F80AC4"/>
    <w:rsid w:val="00F80EC9"/>
    <w:rsid w:val="00F84A1F"/>
    <w:rsid w:val="00F853E0"/>
    <w:rsid w:val="00F87E3B"/>
    <w:rsid w:val="00F91188"/>
    <w:rsid w:val="00F95517"/>
    <w:rsid w:val="00F96C73"/>
    <w:rsid w:val="00FA289A"/>
    <w:rsid w:val="00FA3C8C"/>
    <w:rsid w:val="00FA3DEC"/>
    <w:rsid w:val="00FA3F29"/>
    <w:rsid w:val="00FA61C5"/>
    <w:rsid w:val="00FA7456"/>
    <w:rsid w:val="00FA7529"/>
    <w:rsid w:val="00FB1064"/>
    <w:rsid w:val="00FB27AB"/>
    <w:rsid w:val="00FB2E92"/>
    <w:rsid w:val="00FB3DC8"/>
    <w:rsid w:val="00FB4591"/>
    <w:rsid w:val="00FB4A1E"/>
    <w:rsid w:val="00FB4E86"/>
    <w:rsid w:val="00FB50F5"/>
    <w:rsid w:val="00FB5988"/>
    <w:rsid w:val="00FB6BBC"/>
    <w:rsid w:val="00FC1153"/>
    <w:rsid w:val="00FC148C"/>
    <w:rsid w:val="00FC1751"/>
    <w:rsid w:val="00FC1A7A"/>
    <w:rsid w:val="00FC1E06"/>
    <w:rsid w:val="00FC23BE"/>
    <w:rsid w:val="00FC4509"/>
    <w:rsid w:val="00FC54B1"/>
    <w:rsid w:val="00FC69DD"/>
    <w:rsid w:val="00FC714B"/>
    <w:rsid w:val="00FC7423"/>
    <w:rsid w:val="00FD264D"/>
    <w:rsid w:val="00FD4EC7"/>
    <w:rsid w:val="00FD5988"/>
    <w:rsid w:val="00FD5E10"/>
    <w:rsid w:val="00FD63DE"/>
    <w:rsid w:val="00FE01CC"/>
    <w:rsid w:val="00FE2242"/>
    <w:rsid w:val="00FE2BEE"/>
    <w:rsid w:val="00FE5DA9"/>
    <w:rsid w:val="00FE7617"/>
    <w:rsid w:val="00FF1942"/>
    <w:rsid w:val="00FF31A9"/>
    <w:rsid w:val="00FF3306"/>
    <w:rsid w:val="00FF3850"/>
    <w:rsid w:val="00FF3E00"/>
    <w:rsid w:val="00FF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E679"/>
  <w14:defaultImageDpi w14:val="330"/>
  <w15:docId w15:val="{17DC2730-09FE-439A-8869-C59C2BCB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544"/>
    <w:pPr>
      <w:spacing w:after="120"/>
      <w:ind w:left="567" w:firstLine="454"/>
      <w:jc w:val="both"/>
    </w:pPr>
    <w:rPr>
      <w:rFonts w:ascii="Arial" w:hAnsi="Arial"/>
      <w:sz w:val="24"/>
      <w:lang w:eastAsia="en-US"/>
    </w:rPr>
  </w:style>
  <w:style w:type="paragraph" w:styleId="1">
    <w:name w:val="heading 1"/>
    <w:basedOn w:val="a"/>
    <w:next w:val="a"/>
    <w:link w:val="10"/>
    <w:qFormat/>
    <w:pPr>
      <w:keepNext/>
      <w:numPr>
        <w:numId w:val="1"/>
      </w:numPr>
      <w:spacing w:before="240" w:after="60"/>
      <w:ind w:right="567"/>
      <w:jc w:val="center"/>
      <w:outlineLvl w:val="0"/>
    </w:pPr>
    <w:rPr>
      <w:b/>
      <w:sz w:val="28"/>
      <w:lang w:val="en-US" w:eastAsia="ru-RU"/>
    </w:rPr>
  </w:style>
  <w:style w:type="paragraph" w:styleId="2">
    <w:name w:val="heading 2"/>
    <w:basedOn w:val="a"/>
    <w:next w:val="a"/>
    <w:link w:val="20"/>
    <w:qFormat/>
    <w:pPr>
      <w:numPr>
        <w:ilvl w:val="1"/>
        <w:numId w:val="1"/>
      </w:numPr>
      <w:spacing w:before="120"/>
      <w:outlineLvl w:val="1"/>
    </w:pPr>
    <w:rPr>
      <w:color w:val="000000"/>
      <w:lang w:val="en-US" w:eastAsia="ru-RU"/>
    </w:rPr>
  </w:style>
  <w:style w:type="paragraph" w:styleId="3">
    <w:name w:val="heading 3"/>
    <w:basedOn w:val="a"/>
    <w:next w:val="a"/>
    <w:link w:val="30"/>
    <w:qFormat/>
    <w:pPr>
      <w:numPr>
        <w:ilvl w:val="2"/>
        <w:numId w:val="1"/>
      </w:numPr>
      <w:tabs>
        <w:tab w:val="num" w:pos="1260"/>
      </w:tabs>
      <w:ind w:left="0" w:firstLine="540"/>
      <w:outlineLvl w:val="2"/>
    </w:pPr>
    <w:rPr>
      <w:rFonts w:cs="Arial"/>
      <w:color w:val="000000"/>
      <w:sz w:val="20"/>
      <w:lang w:eastAsia="ru-RU"/>
    </w:rPr>
  </w:style>
  <w:style w:type="paragraph" w:styleId="4">
    <w:name w:val="heading 4"/>
    <w:basedOn w:val="a"/>
    <w:next w:val="a"/>
    <w:link w:val="40"/>
    <w:qFormat/>
    <w:pPr>
      <w:keepNext/>
      <w:numPr>
        <w:ilvl w:val="3"/>
        <w:numId w:val="1"/>
      </w:numPr>
      <w:outlineLvl w:val="3"/>
    </w:pPr>
    <w:rPr>
      <w:sz w:val="28"/>
      <w:lang w:val="en-US" w:eastAsia="ru-RU"/>
    </w:rPr>
  </w:style>
  <w:style w:type="paragraph" w:styleId="5">
    <w:name w:val="heading 5"/>
    <w:basedOn w:val="a"/>
    <w:next w:val="a"/>
    <w:link w:val="50"/>
    <w:qFormat/>
    <w:pPr>
      <w:keepNext/>
      <w:numPr>
        <w:ilvl w:val="4"/>
        <w:numId w:val="1"/>
      </w:numPr>
      <w:outlineLvl w:val="4"/>
    </w:pPr>
    <w:rPr>
      <w:lang w:eastAsia="ru-RU"/>
    </w:rPr>
  </w:style>
  <w:style w:type="paragraph" w:styleId="6">
    <w:name w:val="heading 6"/>
    <w:basedOn w:val="a"/>
    <w:next w:val="a"/>
    <w:link w:val="60"/>
    <w:qFormat/>
    <w:pPr>
      <w:numPr>
        <w:ilvl w:val="5"/>
        <w:numId w:val="1"/>
      </w:numPr>
      <w:spacing w:before="240" w:after="60"/>
      <w:outlineLvl w:val="5"/>
    </w:pPr>
    <w:rPr>
      <w:i/>
      <w:sz w:val="22"/>
      <w:lang w:val="en-US" w:eastAsia="ru-RU"/>
    </w:rPr>
  </w:style>
  <w:style w:type="paragraph" w:styleId="7">
    <w:name w:val="heading 7"/>
    <w:basedOn w:val="a"/>
    <w:next w:val="a"/>
    <w:link w:val="70"/>
    <w:qFormat/>
    <w:pPr>
      <w:numPr>
        <w:ilvl w:val="6"/>
        <w:numId w:val="1"/>
      </w:numPr>
      <w:spacing w:before="240" w:after="60"/>
      <w:outlineLvl w:val="6"/>
    </w:pPr>
    <w:rPr>
      <w:lang w:val="en-US" w:eastAsia="ru-RU"/>
    </w:rPr>
  </w:style>
  <w:style w:type="paragraph" w:styleId="8">
    <w:name w:val="heading 8"/>
    <w:basedOn w:val="a"/>
    <w:next w:val="a"/>
    <w:link w:val="80"/>
    <w:qFormat/>
    <w:pPr>
      <w:numPr>
        <w:ilvl w:val="7"/>
        <w:numId w:val="1"/>
      </w:numPr>
      <w:spacing w:before="240" w:after="60"/>
      <w:outlineLvl w:val="7"/>
    </w:pPr>
    <w:rPr>
      <w:i/>
      <w:lang w:val="en-US" w:eastAsia="ru-RU"/>
    </w:rPr>
  </w:style>
  <w:style w:type="paragraph" w:styleId="9">
    <w:name w:val="heading 9"/>
    <w:basedOn w:val="a"/>
    <w:next w:val="a"/>
    <w:link w:val="90"/>
    <w:qFormat/>
    <w:pPr>
      <w:numPr>
        <w:ilvl w:val="8"/>
        <w:numId w:val="1"/>
      </w:numPr>
      <w:spacing w:before="240" w:after="60"/>
      <w:outlineLvl w:val="8"/>
    </w:pPr>
    <w:rPr>
      <w:b/>
      <w:i/>
      <w:sz w:val="1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rPr>
      <w:sz w:val="48"/>
      <w:szCs w:val="48"/>
    </w:rPr>
  </w:style>
  <w:style w:type="paragraph" w:styleId="a5">
    <w:name w:val="Subtitle"/>
    <w:basedOn w:val="a"/>
    <w:next w:val="a"/>
    <w:link w:val="a6"/>
    <w:uiPriority w:val="11"/>
    <w:qFormat/>
    <w:pPr>
      <w:spacing w:before="200" w:after="200"/>
    </w:pPr>
    <w:rPr>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Верхний колонтитул Знак"/>
    <w:basedOn w:val="a0"/>
    <w:link w:val="aa"/>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Текст сноски Знак"/>
    <w:link w:val="af0"/>
    <w:uiPriority w:val="99"/>
    <w:rPr>
      <w:sz w:val="18"/>
    </w:rPr>
  </w:style>
  <w:style w:type="paragraph" w:styleId="af1">
    <w:name w:val="endnote text"/>
    <w:basedOn w:val="a"/>
    <w:link w:val="af2"/>
    <w:uiPriority w:val="99"/>
    <w:semiHidden/>
    <w:unhideWhenUsed/>
    <w:pPr>
      <w:spacing w:after="0"/>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4">
    <w:name w:val="Title"/>
    <w:basedOn w:val="a"/>
    <w:link w:val="a3"/>
    <w:qFormat/>
    <w:pPr>
      <w:spacing w:before="720" w:after="480"/>
      <w:ind w:left="680" w:firstLine="567"/>
      <w:jc w:val="center"/>
    </w:pPr>
    <w:rPr>
      <w:b/>
      <w:sz w:val="40"/>
      <w:lang w:eastAsia="ru-RU"/>
    </w:rPr>
  </w:style>
  <w:style w:type="paragraph" w:styleId="aa">
    <w:name w:val="header"/>
    <w:basedOn w:val="a"/>
    <w:link w:val="a9"/>
    <w:pPr>
      <w:tabs>
        <w:tab w:val="center" w:pos="4677"/>
        <w:tab w:val="right" w:pos="9355"/>
      </w:tabs>
      <w:ind w:left="680" w:firstLine="567"/>
    </w:pPr>
    <w:rPr>
      <w:lang w:val="en-US" w:eastAsia="ru-RU"/>
    </w:rPr>
  </w:style>
  <w:style w:type="paragraph" w:styleId="ad">
    <w:name w:val="footer"/>
    <w:basedOn w:val="a"/>
    <w:link w:val="ac"/>
    <w:pPr>
      <w:tabs>
        <w:tab w:val="center" w:pos="4677"/>
        <w:tab w:val="right" w:pos="9355"/>
      </w:tabs>
      <w:ind w:left="680" w:firstLine="567"/>
    </w:pPr>
    <w:rPr>
      <w:lang w:val="en-US" w:eastAsia="ru-RU"/>
    </w:rPr>
  </w:style>
  <w:style w:type="character" w:styleId="af6">
    <w:name w:val="page number"/>
  </w:style>
  <w:style w:type="paragraph" w:styleId="33">
    <w:name w:val="Body Text Indent 3"/>
    <w:basedOn w:val="a"/>
    <w:pPr>
      <w:ind w:left="118"/>
    </w:pPr>
    <w:rPr>
      <w:lang w:eastAsia="ru-RU"/>
    </w:rPr>
  </w:style>
  <w:style w:type="paragraph" w:customStyle="1" w:styleId="Body">
    <w:name w:val="Body"/>
    <w:basedOn w:val="a"/>
    <w:pPr>
      <w:ind w:left="0" w:firstLine="0"/>
    </w:pPr>
    <w:rPr>
      <w:rFonts w:ascii="Times New Roman" w:hAnsi="Times New Roman"/>
    </w:rPr>
  </w:style>
  <w:style w:type="paragraph" w:customStyle="1" w:styleId="NormalNumbered">
    <w:name w:val="Normal Numbered"/>
    <w:basedOn w:val="a"/>
    <w:pPr>
      <w:numPr>
        <w:numId w:val="2"/>
      </w:numPr>
      <w:tabs>
        <w:tab w:val="left" w:pos="454"/>
        <w:tab w:val="left" w:pos="567"/>
      </w:tabs>
      <w:spacing w:before="40" w:after="40"/>
      <w:ind w:right="284"/>
    </w:pPr>
    <w:rPr>
      <w:rFonts w:ascii="Times New Roman" w:hAnsi="Times New Roman"/>
    </w:rPr>
  </w:style>
  <w:style w:type="paragraph" w:customStyle="1" w:styleId="Tabsectionheader">
    <w:name w:val="Tab section header"/>
    <w:basedOn w:val="a"/>
    <w:pPr>
      <w:keepNext/>
      <w:keepLines/>
      <w:spacing w:before="60" w:after="60"/>
      <w:ind w:left="0" w:firstLine="0"/>
      <w:jc w:val="center"/>
    </w:pPr>
    <w:rPr>
      <w:b/>
      <w:sz w:val="22"/>
    </w:rPr>
  </w:style>
  <w:style w:type="paragraph" w:customStyle="1" w:styleId="Tabrows">
    <w:name w:val="Tab rows"/>
    <w:basedOn w:val="a"/>
    <w:pPr>
      <w:keepLines/>
      <w:spacing w:before="40" w:after="40"/>
      <w:ind w:left="57" w:firstLine="0"/>
      <w:jc w:val="left"/>
    </w:pPr>
    <w:rPr>
      <w:rFonts w:ascii="Times New Roman" w:hAnsi="Times New Roman"/>
    </w:rPr>
  </w:style>
  <w:style w:type="paragraph" w:styleId="af7">
    <w:name w:val="Plain Text"/>
    <w:basedOn w:val="a"/>
    <w:pPr>
      <w:spacing w:after="0"/>
      <w:ind w:left="0" w:firstLine="0"/>
      <w:jc w:val="left"/>
    </w:pPr>
    <w:rPr>
      <w:rFonts w:ascii="Courier New" w:hAnsi="Courier New"/>
      <w:sz w:val="20"/>
      <w:lang w:eastAsia="ru-RU"/>
    </w:rPr>
  </w:style>
  <w:style w:type="paragraph" w:styleId="af0">
    <w:name w:val="footnote text"/>
    <w:basedOn w:val="a"/>
    <w:link w:val="af"/>
    <w:semiHidden/>
    <w:pPr>
      <w:ind w:left="0" w:firstLine="0"/>
    </w:pPr>
    <w:rPr>
      <w:rFonts w:ascii="Times New Roman" w:hAnsi="Times New Roman"/>
      <w:sz w:val="20"/>
      <w:lang w:eastAsia="ru-RU"/>
    </w:rPr>
  </w:style>
  <w:style w:type="character" w:styleId="af8">
    <w:name w:val="footnote reference"/>
    <w:semiHidden/>
    <w:rPr>
      <w:vertAlign w:val="superscript"/>
    </w:rPr>
  </w:style>
  <w:style w:type="character" w:styleId="af9">
    <w:name w:val="annotation reference"/>
    <w:uiPriority w:val="99"/>
    <w:semiHidden/>
    <w:rPr>
      <w:sz w:val="16"/>
      <w:szCs w:val="16"/>
    </w:rPr>
  </w:style>
  <w:style w:type="paragraph" w:styleId="afa">
    <w:name w:val="annotation text"/>
    <w:basedOn w:val="a"/>
    <w:link w:val="afb"/>
    <w:uiPriority w:val="99"/>
    <w:semiHidden/>
    <w:rPr>
      <w:sz w:val="20"/>
    </w:rPr>
  </w:style>
  <w:style w:type="paragraph" w:styleId="afc">
    <w:name w:val="Balloon Text"/>
    <w:basedOn w:val="a"/>
    <w:semiHidden/>
    <w:rPr>
      <w:rFonts w:ascii="Tahoma" w:hAnsi="Tahoma" w:cs="Tahoma"/>
      <w:sz w:val="16"/>
      <w:szCs w:val="16"/>
    </w:rPr>
  </w:style>
  <w:style w:type="paragraph" w:styleId="afd">
    <w:name w:val="annotation subject"/>
    <w:basedOn w:val="afa"/>
    <w:next w:val="afa"/>
    <w:semiHidden/>
    <w:rPr>
      <w:b/>
      <w:bCs/>
    </w:rPr>
  </w:style>
  <w:style w:type="character" w:styleId="afe">
    <w:name w:val="Hyperlink"/>
    <w:rPr>
      <w:color w:val="0000FF"/>
      <w:u w:val="single"/>
    </w:rPr>
  </w:style>
  <w:style w:type="paragraph" w:customStyle="1" w:styleId="aff">
    <w:name w:val="Обычный со списком"/>
    <w:basedOn w:val="a"/>
    <w:pPr>
      <w:tabs>
        <w:tab w:val="num" w:pos="567"/>
      </w:tabs>
      <w:ind w:hanging="567"/>
    </w:pPr>
  </w:style>
  <w:style w:type="character" w:styleId="aff0">
    <w:name w:val="Strong"/>
    <w:qFormat/>
    <w:rPr>
      <w:b/>
      <w:bCs/>
    </w:rPr>
  </w:style>
  <w:style w:type="paragraph" w:customStyle="1" w:styleId="CharCharCharChar">
    <w:name w:val="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styleId="aff1">
    <w:name w:val="List"/>
    <w:basedOn w:val="a"/>
    <w:pPr>
      <w:tabs>
        <w:tab w:val="num" w:pos="1008"/>
      </w:tabs>
      <w:spacing w:after="0"/>
      <w:ind w:left="1080" w:hanging="360"/>
      <w:jc w:val="left"/>
    </w:pPr>
    <w:rPr>
      <w:rFonts w:ascii="Times New Roman" w:hAnsi="Times New Roman"/>
      <w:szCs w:val="24"/>
      <w:lang w:val="en-US" w:eastAsia="ru-RU"/>
    </w:rPr>
  </w:style>
  <w:style w:type="paragraph" w:customStyle="1" w:styleId="bullet">
    <w:name w:val="bullet"/>
    <w:basedOn w:val="a"/>
    <w:pPr>
      <w:ind w:left="283" w:hanging="283"/>
      <w:jc w:val="left"/>
    </w:pPr>
    <w:rPr>
      <w:rFonts w:ascii="Footlight MT Light" w:hAnsi="Footlight MT Light"/>
      <w:sz w:val="22"/>
      <w:szCs w:val="22"/>
      <w:lang w:val="en-AU" w:eastAsia="ru-RU"/>
    </w:rPr>
  </w:style>
  <w:style w:type="paragraph" w:customStyle="1" w:styleId="CharCharCharCharCharCharCharChar">
    <w:name w:val="Char Char Знак Знак Char Char Знак Знак Char Char Знак Знак Char Char"/>
    <w:basedOn w:val="a"/>
    <w:pPr>
      <w:widowControl w:val="0"/>
      <w:spacing w:after="160" w:line="240" w:lineRule="exact"/>
      <w:ind w:left="0" w:firstLine="0"/>
      <w:jc w:val="right"/>
    </w:pPr>
    <w:rPr>
      <w:rFonts w:ascii="Times New Roman" w:hAnsi="Times New Roman"/>
      <w:sz w:val="20"/>
      <w:lang w:val="en-GB"/>
    </w:rPr>
  </w:style>
  <w:style w:type="paragraph" w:customStyle="1" w:styleId="CharChar">
    <w:name w:val="Знак Знак Char Char"/>
    <w:basedOn w:val="a"/>
    <w:pPr>
      <w:tabs>
        <w:tab w:val="num" w:pos="1080"/>
      </w:tabs>
      <w:spacing w:after="160" w:line="240" w:lineRule="exact"/>
      <w:ind w:left="1080" w:hanging="360"/>
      <w:jc w:val="left"/>
    </w:pPr>
    <w:rPr>
      <w:rFonts w:ascii="Trebuchet MS" w:hAnsi="Trebuchet MS"/>
      <w:sz w:val="20"/>
      <w:lang w:val="en-US"/>
    </w:rPr>
  </w:style>
  <w:style w:type="paragraph" w:styleId="aff2">
    <w:name w:val="No Spacing"/>
    <w:uiPriority w:val="1"/>
    <w:qFormat/>
    <w:rPr>
      <w:rFonts w:ascii="Calibri" w:eastAsia="Calibri" w:hAnsi="Calibri"/>
      <w:sz w:val="22"/>
      <w:szCs w:val="22"/>
      <w:lang w:eastAsia="en-US"/>
    </w:rPr>
  </w:style>
  <w:style w:type="paragraph" w:styleId="aff3">
    <w:name w:val="List Paragraph"/>
    <w:basedOn w:val="a"/>
    <w:uiPriority w:val="34"/>
    <w:qFormat/>
    <w:pPr>
      <w:spacing w:after="0"/>
      <w:ind w:left="720" w:firstLine="0"/>
      <w:jc w:val="left"/>
    </w:pPr>
    <w:rPr>
      <w:rFonts w:ascii="Calibri" w:eastAsiaTheme="minorHAnsi" w:hAnsi="Calibri" w:cs="Calibri"/>
      <w:sz w:val="22"/>
      <w:szCs w:val="22"/>
    </w:rPr>
  </w:style>
  <w:style w:type="character" w:styleId="aff4">
    <w:name w:val="Emphasis"/>
    <w:basedOn w:val="a0"/>
    <w:uiPriority w:val="20"/>
    <w:qFormat/>
    <w:rPr>
      <w:i/>
      <w:iCs/>
    </w:rPr>
  </w:style>
  <w:style w:type="paragraph" w:customStyle="1" w:styleId="228bf8a64b8551e1msonormal">
    <w:name w:val="228bf8a64b8551e1msonormal"/>
    <w:basedOn w:val="a"/>
    <w:pPr>
      <w:spacing w:before="100" w:beforeAutospacing="1" w:after="100" w:afterAutospacing="1"/>
      <w:ind w:left="0" w:firstLine="0"/>
      <w:jc w:val="left"/>
    </w:pPr>
    <w:rPr>
      <w:rFonts w:ascii="Times New Roman" w:hAnsi="Times New Roman"/>
      <w:szCs w:val="24"/>
      <w:lang w:eastAsia="ru-RU"/>
    </w:rPr>
  </w:style>
  <w:style w:type="character" w:customStyle="1" w:styleId="-">
    <w:name w:val="Интернет-ссылка"/>
    <w:rPr>
      <w:color w:val="0000FF"/>
      <w:u w:val="single"/>
    </w:rPr>
  </w:style>
  <w:style w:type="paragraph" w:styleId="aff5">
    <w:name w:val="Revision"/>
    <w:hidden/>
    <w:uiPriority w:val="99"/>
    <w:semiHidden/>
    <w:rPr>
      <w:rFonts w:ascii="Arial" w:hAnsi="Arial"/>
      <w:sz w:val="24"/>
      <w:lang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b">
    <w:name w:val="Текст примечания Знак"/>
    <w:basedOn w:val="a0"/>
    <w:link w:val="afa"/>
    <w:uiPriority w:val="99"/>
    <w:semiHidden/>
    <w:rPr>
      <w:rFonts w:ascii="Arial" w:hAnsi="Arial"/>
      <w:lang w:eastAsia="en-US"/>
    </w:rPr>
  </w:style>
  <w:style w:type="paragraph" w:styleId="aff6">
    <w:name w:val="Body Text Indent"/>
    <w:basedOn w:val="a"/>
    <w:link w:val="aff7"/>
    <w:uiPriority w:val="99"/>
    <w:semiHidden/>
    <w:unhideWhenUsed/>
    <w:rsid w:val="009F5544"/>
    <w:pPr>
      <w:ind w:left="283"/>
    </w:pPr>
  </w:style>
  <w:style w:type="character" w:customStyle="1" w:styleId="aff7">
    <w:name w:val="Основной текст с отступом Знак"/>
    <w:basedOn w:val="a0"/>
    <w:link w:val="aff6"/>
    <w:uiPriority w:val="99"/>
    <w:semiHidden/>
    <w:rsid w:val="009F554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pace.org/license" TargetMode="External"/><Relationship Id="rId5" Type="http://schemas.openxmlformats.org/officeDocument/2006/relationships/numbering" Target="numbering.xml"/><Relationship Id="rId15" Type="http://schemas.openxmlformats.org/officeDocument/2006/relationships/hyperlink" Target="https://www.antiplagiat.ru/help/manife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AD267A9614ACA4CBD3A69802C38325C" ma:contentTypeVersion="6" ma:contentTypeDescription="Создание документа." ma:contentTypeScope="" ma:versionID="926398738555ded02453d4245a408567">
  <xsd:schema xmlns:xsd="http://www.w3.org/2001/XMLSchema" xmlns:xs="http://www.w3.org/2001/XMLSchema" xmlns:p="http://schemas.microsoft.com/office/2006/metadata/properties" targetNamespace="http://schemas.microsoft.com/office/2006/metadata/properties" ma:root="true" ma:fieldsID="5870f1f5079f6a21cb6ae6b5fc7742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5158-8BA8-485F-8D78-2CBA5643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CF880D-51EB-40CE-86EC-6C8ACD92D4C8}">
  <ds:schemaRefs>
    <ds:schemaRef ds:uri="http://schemas.microsoft.com/office/2006/metadata/properties"/>
  </ds:schemaRefs>
</ds:datastoreItem>
</file>

<file path=customXml/itemProps3.xml><?xml version="1.0" encoding="utf-8"?>
<ds:datastoreItem xmlns:ds="http://schemas.openxmlformats.org/officeDocument/2006/customXml" ds:itemID="{9F0168A5-E258-4EB0-8FD0-08ADAF292B65}">
  <ds:schemaRefs>
    <ds:schemaRef ds:uri="http://schemas.microsoft.com/sharepoint/v3/contenttype/forms"/>
  </ds:schemaRefs>
</ds:datastoreItem>
</file>

<file path=customXml/itemProps4.xml><?xml version="1.0" encoding="utf-8"?>
<ds:datastoreItem xmlns:ds="http://schemas.openxmlformats.org/officeDocument/2006/customXml" ds:itemID="{ED8124F1-43D3-46BC-BA94-0A847037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19</Pages>
  <Words>7938</Words>
  <Characters>45250</Characters>
  <Application>Microsoft Office Word</Application>
  <DocSecurity>0</DocSecurity>
  <Lines>377</Lines>
  <Paragraphs>106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Договор_форма_001</vt:lpstr>
      <vt:lpstr>Договор_форма_001</vt:lpstr>
    </vt:vector>
  </TitlesOfParts>
  <Company>Digital Design</Company>
  <LinksUpToDate>false</LinksUpToDate>
  <CharactersWithSpaces>53082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Договор_форма_001</dc:title>
  <dc:subject/>
  <dc:creator>Elmera;OpenTBS 1.11.2</dc:creator>
  <cp:keywords/>
  <dc:description/>
  <cp:lastModifiedBy>user</cp:lastModifiedBy>
  <cp:revision>162</cp:revision>
  <cp:lastPrinted>2024-09-20T16:19:00Z</cp:lastPrinted>
  <dcterms:created xsi:type="dcterms:W3CDTF">2024-09-24T10:49:00Z</dcterms:created>
  <dcterms:modified xsi:type="dcterms:W3CDTF">2026-05-26T10:51:00Z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ContentTypeId">
    <vt:lpwstr>0x010100BAD267A9614ACA4CBD3A69802C38325C</vt:lpwstr>
  </property>
</Properties>
</file>