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326BDC" w:rsidP="009204BC">
      <w:pPr>
        <w:spacing w:line="240" w:lineRule="auto"/>
        <w:jc w:val="center"/>
        <w:rPr>
          <w:b/>
          <w:sz w:val="22"/>
          <w:szCs w:val="22"/>
        </w:rPr>
      </w:pPr>
      <w:r>
        <w:rPr>
          <w:b/>
          <w:sz w:val="22"/>
          <w:szCs w:val="22"/>
        </w:rPr>
        <w:t>+</w:t>
      </w:r>
      <w:r w:rsidR="009204BC"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EF1C9D" w:rsidRPr="00EF1C9D">
        <w:rPr>
          <w:b/>
          <w:sz w:val="22"/>
          <w:szCs w:val="22"/>
        </w:rPr>
        <w:t>261782100688778430100100380000000244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651740">
        <w:rPr>
          <w:sz w:val="22"/>
          <w:szCs w:val="22"/>
        </w:rPr>
        <w:t>1</w:t>
      </w:r>
      <w:r w:rsidR="00527D74" w:rsidRPr="00527D74">
        <w:rPr>
          <w:sz w:val="22"/>
          <w:szCs w:val="22"/>
        </w:rPr>
        <w:t>4</w:t>
      </w:r>
      <w:r w:rsidR="00C26369">
        <w:rPr>
          <w:sz w:val="22"/>
          <w:szCs w:val="22"/>
        </w:rPr>
        <w:t xml:space="preserve"> </w:t>
      </w:r>
      <w:r w:rsidR="00527D74">
        <w:rPr>
          <w:sz w:val="22"/>
          <w:szCs w:val="22"/>
        </w:rPr>
        <w:t xml:space="preserve">календарных </w:t>
      </w:r>
      <w:r w:rsidR="00C26369">
        <w:rPr>
          <w:sz w:val="22"/>
          <w:szCs w:val="22"/>
        </w:rPr>
        <w:t>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литера</w:t>
      </w:r>
      <w:proofErr w:type="gramStart"/>
      <w:r w:rsidR="00AE4B17">
        <w:rPr>
          <w:sz w:val="22"/>
          <w:szCs w:val="22"/>
        </w:rPr>
        <w:t xml:space="preserve"> 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lastRenderedPageBreak/>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00527D74">
        <w:rPr>
          <w:sz w:val="22"/>
          <w:szCs w:val="22"/>
        </w:rPr>
        <w:t>составляет не менее 38</w:t>
      </w:r>
      <w:r w:rsidRPr="001B3CFE">
        <w:rPr>
          <w:sz w:val="22"/>
          <w:szCs w:val="22"/>
        </w:rPr>
        <w:t xml:space="preserve">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w:t>
      </w:r>
      <w:r w:rsidRPr="00C46A9D">
        <w:rPr>
          <w:sz w:val="22"/>
          <w:szCs w:val="22"/>
        </w:rPr>
        <w:lastRenderedPageBreak/>
        <w:t>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937560">
        <w:rPr>
          <w:sz w:val="22"/>
          <w:szCs w:val="22"/>
        </w:rPr>
        <w:t>30</w:t>
      </w:r>
      <w:r w:rsidR="009627D7" w:rsidRPr="00422791">
        <w:rPr>
          <w:sz w:val="22"/>
          <w:szCs w:val="22"/>
        </w:rPr>
        <w:t>.</w:t>
      </w:r>
      <w:r w:rsidR="00C26369">
        <w:rPr>
          <w:sz w:val="22"/>
          <w:szCs w:val="22"/>
        </w:rPr>
        <w:t>0</w:t>
      </w:r>
      <w:r w:rsidR="002E07AB">
        <w:rPr>
          <w:sz w:val="22"/>
          <w:szCs w:val="22"/>
        </w:rPr>
        <w:t>9</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lastRenderedPageBreak/>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7F4A7D">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7F4A7D">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7F4A7D">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7F4A7D">
            <w:pPr>
              <w:spacing w:line="240" w:lineRule="auto"/>
              <w:jc w:val="left"/>
              <w:rPr>
                <w:sz w:val="22"/>
                <w:szCs w:val="22"/>
              </w:rPr>
            </w:pPr>
            <w:r w:rsidRPr="00500F81">
              <w:rPr>
                <w:sz w:val="22"/>
                <w:szCs w:val="22"/>
              </w:rPr>
              <w:t>ИНН 7821006887, КПП 784301001</w:t>
            </w:r>
          </w:p>
          <w:p w:rsidR="007F4A7D" w:rsidRPr="00500F81" w:rsidRDefault="007F4A7D" w:rsidP="007F4A7D">
            <w:pPr>
              <w:spacing w:line="240" w:lineRule="auto"/>
              <w:ind w:right="310"/>
              <w:jc w:val="left"/>
              <w:rPr>
                <w:sz w:val="22"/>
                <w:szCs w:val="22"/>
              </w:rPr>
            </w:pPr>
            <w:r w:rsidRPr="00500F81">
              <w:rPr>
                <w:sz w:val="22"/>
                <w:szCs w:val="22"/>
              </w:rPr>
              <w:t>Получатель:</w:t>
            </w:r>
            <w:r w:rsidRPr="00500F81">
              <w:rPr>
                <w:sz w:val="22"/>
                <w:szCs w:val="22"/>
              </w:rPr>
              <w:tab/>
              <w:t xml:space="preserve">УФК по г. Санкт-Петербургу (ФГБУ «НМИЦ онкологии им. Н.Н. Петрова» Минздрава России, </w:t>
            </w:r>
            <w:proofErr w:type="gramStart"/>
            <w:r w:rsidRPr="00500F81">
              <w:rPr>
                <w:sz w:val="22"/>
                <w:szCs w:val="22"/>
              </w:rPr>
              <w:t>л</w:t>
            </w:r>
            <w:proofErr w:type="gramEnd"/>
            <w:r w:rsidRPr="00500F81">
              <w:rPr>
                <w:sz w:val="22"/>
                <w:szCs w:val="22"/>
              </w:rPr>
              <w:t>/</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7F4A7D">
            <w:pPr>
              <w:spacing w:line="240" w:lineRule="auto"/>
              <w:ind w:right="310"/>
              <w:jc w:val="left"/>
              <w:rPr>
                <w:sz w:val="22"/>
                <w:szCs w:val="22"/>
              </w:rPr>
            </w:pPr>
            <w:r w:rsidRPr="00500F81">
              <w:rPr>
                <w:sz w:val="22"/>
                <w:szCs w:val="22"/>
              </w:rPr>
              <w:t>казначейский счет получателя: 03214643000000013225,</w:t>
            </w:r>
          </w:p>
          <w:p w:rsidR="007F4A7D" w:rsidRDefault="007F4A7D" w:rsidP="007F4A7D">
            <w:pPr>
              <w:spacing w:line="240" w:lineRule="auto"/>
              <w:ind w:right="310"/>
              <w:jc w:val="left"/>
              <w:rPr>
                <w:sz w:val="22"/>
                <w:szCs w:val="22"/>
              </w:rPr>
            </w:pPr>
            <w:r w:rsidRPr="00500F81">
              <w:rPr>
                <w:sz w:val="22"/>
                <w:szCs w:val="22"/>
              </w:rPr>
              <w:t xml:space="preserve">Банк получателя: ОКЦ №1 ВВГУ Банка России//УФК </w:t>
            </w:r>
            <w:proofErr w:type="gramStart"/>
            <w:r w:rsidRPr="00500F81">
              <w:rPr>
                <w:sz w:val="22"/>
                <w:szCs w:val="22"/>
              </w:rPr>
              <w:t>по</w:t>
            </w:r>
            <w:proofErr w:type="gramEnd"/>
            <w:r w:rsidRPr="00500F81">
              <w:rPr>
                <w:sz w:val="22"/>
                <w:szCs w:val="22"/>
              </w:rPr>
              <w:t xml:space="preserve"> Нижегородской обрасти,</w:t>
            </w:r>
          </w:p>
          <w:p w:rsidR="007F4A7D" w:rsidRPr="00500F81" w:rsidRDefault="007F4A7D" w:rsidP="007F4A7D">
            <w:pPr>
              <w:spacing w:line="240" w:lineRule="auto"/>
              <w:ind w:right="310"/>
              <w:jc w:val="left"/>
              <w:rPr>
                <w:sz w:val="22"/>
                <w:szCs w:val="22"/>
              </w:rPr>
            </w:pPr>
            <w:r w:rsidRPr="00500F81">
              <w:rPr>
                <w:sz w:val="22"/>
                <w:szCs w:val="22"/>
              </w:rPr>
              <w:t>г. Нижний Новгород,</w:t>
            </w:r>
          </w:p>
          <w:p w:rsidR="007F4A7D" w:rsidRPr="00500F81" w:rsidRDefault="007F4A7D" w:rsidP="007F4A7D">
            <w:pPr>
              <w:spacing w:line="240" w:lineRule="auto"/>
              <w:ind w:right="310"/>
              <w:jc w:val="left"/>
              <w:rPr>
                <w:sz w:val="22"/>
                <w:szCs w:val="22"/>
              </w:rPr>
            </w:pPr>
            <w:r w:rsidRPr="00500F81">
              <w:rPr>
                <w:sz w:val="22"/>
                <w:szCs w:val="22"/>
              </w:rPr>
              <w:t>БИК 012202102</w:t>
            </w:r>
          </w:p>
          <w:p w:rsidR="007F4A7D" w:rsidRPr="00500F81" w:rsidRDefault="007F4A7D" w:rsidP="007F4A7D">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527D74" w:rsidRPr="0024108B" w:rsidRDefault="00527D74" w:rsidP="00527D74">
            <w:pPr>
              <w:spacing w:line="240" w:lineRule="auto"/>
              <w:jc w:val="left"/>
              <w:rPr>
                <w:color w:val="000000"/>
                <w:sz w:val="22"/>
                <w:szCs w:val="20"/>
              </w:rPr>
            </w:pPr>
            <w:r>
              <w:rPr>
                <w:color w:val="000000"/>
                <w:sz w:val="22"/>
                <w:szCs w:val="20"/>
              </w:rPr>
              <w:t>Ермолаев Александр Павлович</w:t>
            </w:r>
          </w:p>
          <w:p w:rsidR="00527D74" w:rsidRDefault="00527D74" w:rsidP="00527D74">
            <w:pPr>
              <w:pStyle w:val="Standard"/>
              <w:tabs>
                <w:tab w:val="left" w:pos="4536"/>
              </w:tabs>
              <w:spacing w:line="240" w:lineRule="auto"/>
              <w:ind w:right="34"/>
              <w:rPr>
                <w:sz w:val="22"/>
                <w:szCs w:val="22"/>
              </w:rPr>
            </w:pPr>
            <w:r w:rsidRPr="00970287">
              <w:rPr>
                <w:sz w:val="22"/>
                <w:szCs w:val="22"/>
              </w:rPr>
              <w:t xml:space="preserve">Тел.: </w:t>
            </w:r>
            <w:r>
              <w:rPr>
                <w:sz w:val="22"/>
                <w:szCs w:val="22"/>
              </w:rPr>
              <w:t>(812) 439-95-49 (доб. 8285)</w:t>
            </w:r>
          </w:p>
          <w:p w:rsidR="00BC44F5" w:rsidRPr="00527D74" w:rsidRDefault="00527D74" w:rsidP="00527D74">
            <w:pPr>
              <w:spacing w:line="240" w:lineRule="auto"/>
              <w:ind w:right="310"/>
              <w:jc w:val="left"/>
              <w:rPr>
                <w:sz w:val="22"/>
                <w:szCs w:val="22"/>
                <w:lang w:val="en-US"/>
              </w:rPr>
            </w:pPr>
            <w:proofErr w:type="gramStart"/>
            <w:r w:rsidRPr="00605BDB">
              <w:rPr>
                <w:sz w:val="22"/>
                <w:szCs w:val="22"/>
              </w:rPr>
              <w:t>Е</w:t>
            </w:r>
            <w:proofErr w:type="gramEnd"/>
            <w:r w:rsidRPr="00C37A18">
              <w:rPr>
                <w:sz w:val="22"/>
                <w:szCs w:val="22"/>
                <w:lang w:val="en-US"/>
              </w:rPr>
              <w:t>-</w:t>
            </w:r>
            <w:r w:rsidRPr="00AF6345">
              <w:rPr>
                <w:sz w:val="22"/>
                <w:szCs w:val="22"/>
                <w:lang w:val="en-US"/>
              </w:rPr>
              <w:t>mail</w:t>
            </w:r>
            <w:r w:rsidRPr="00C37A18">
              <w:rPr>
                <w:sz w:val="22"/>
                <w:szCs w:val="22"/>
                <w:lang w:val="en-US"/>
              </w:rPr>
              <w:t xml:space="preserve">: </w:t>
            </w:r>
            <w:proofErr w:type="spellStart"/>
            <w:r>
              <w:rPr>
                <w:sz w:val="22"/>
                <w:szCs w:val="22"/>
                <w:lang w:val="en-US"/>
              </w:rPr>
              <w:t>zakupki</w:t>
            </w:r>
            <w:r w:rsidRPr="00527D74">
              <w:rPr>
                <w:sz w:val="22"/>
                <w:szCs w:val="22"/>
                <w:lang w:val="en-US"/>
              </w:rPr>
              <w:t>_</w:t>
            </w:r>
            <w:r>
              <w:rPr>
                <w:sz w:val="22"/>
                <w:szCs w:val="22"/>
                <w:lang w:val="en-US"/>
              </w:rPr>
              <w:t>it</w:t>
            </w:r>
            <w:r w:rsidRPr="00C37A18">
              <w:rPr>
                <w:sz w:val="22"/>
                <w:szCs w:val="22"/>
                <w:lang w:val="en-US"/>
              </w:rPr>
              <w:t>@</w:t>
            </w:r>
            <w:r w:rsidRPr="00AF6345">
              <w:rPr>
                <w:sz w:val="22"/>
                <w:szCs w:val="22"/>
                <w:lang w:val="en-US"/>
              </w:rPr>
              <w:t>niioncologii</w:t>
            </w:r>
            <w:proofErr w:type="spellEnd"/>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9"/>
          <w:footerReference w:type="default" r:id="rId10"/>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Default="009204BC" w:rsidP="009204BC">
      <w:pPr>
        <w:pStyle w:val="a4"/>
        <w:spacing w:after="0" w:line="240" w:lineRule="auto"/>
        <w:jc w:val="center"/>
        <w:rPr>
          <w:b/>
          <w:sz w:val="22"/>
          <w:szCs w:val="22"/>
        </w:rPr>
      </w:pPr>
      <w:r w:rsidRPr="00363724">
        <w:rPr>
          <w:b/>
          <w:sz w:val="22"/>
          <w:szCs w:val="22"/>
        </w:rPr>
        <w:t>СПЕЦИФИКАЦИЯ</w:t>
      </w:r>
    </w:p>
    <w:p w:rsidR="00B162B8" w:rsidRPr="006C2892" w:rsidRDefault="00B162B8" w:rsidP="009204BC">
      <w:pPr>
        <w:pStyle w:val="a4"/>
        <w:spacing w:after="0" w:line="240" w:lineRule="auto"/>
        <w:jc w:val="center"/>
        <w:rPr>
          <w:b/>
          <w:sz w:val="22"/>
          <w:szCs w:val="22"/>
          <w:lang w:val="en-US"/>
        </w:rPr>
      </w:pP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1985"/>
        <w:gridCol w:w="5103"/>
        <w:gridCol w:w="992"/>
        <w:gridCol w:w="851"/>
        <w:gridCol w:w="1417"/>
        <w:gridCol w:w="1276"/>
        <w:gridCol w:w="709"/>
        <w:gridCol w:w="1275"/>
        <w:gridCol w:w="993"/>
        <w:gridCol w:w="1275"/>
      </w:tblGrid>
      <w:tr w:rsidR="00654D07" w:rsidRPr="004F211F" w:rsidTr="00D1031F">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w:t>
            </w:r>
          </w:p>
        </w:tc>
        <w:tc>
          <w:tcPr>
            <w:tcW w:w="1985"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4F211F">
              <w:rPr>
                <w:b/>
                <w:sz w:val="22"/>
                <w:szCs w:val="22"/>
                <w:lang w:eastAsia="en-US"/>
              </w:rPr>
              <w:t>Наименование Товара</w:t>
            </w:r>
          </w:p>
        </w:tc>
        <w:tc>
          <w:tcPr>
            <w:tcW w:w="5103"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en-US"/>
              </w:rPr>
            </w:pPr>
            <w:r w:rsidRPr="004F211F">
              <w:rPr>
                <w:b/>
                <w:sz w:val="22"/>
                <w:szCs w:val="22"/>
                <w:lang w:eastAsia="en-US"/>
              </w:rPr>
              <w:t>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4F211F">
              <w:rPr>
                <w:b/>
                <w:sz w:val="22"/>
                <w:szCs w:val="22"/>
                <w:lang w:eastAsia="en-US"/>
              </w:rPr>
              <w:t>Кол-во</w:t>
            </w:r>
          </w:p>
          <w:p w:rsidR="00F30DFF" w:rsidRPr="004F211F" w:rsidRDefault="00F30DFF" w:rsidP="004F211F">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en-US"/>
              </w:rPr>
            </w:pPr>
            <w:r w:rsidRPr="004F211F">
              <w:rPr>
                <w:b/>
                <w:sz w:val="22"/>
                <w:szCs w:val="22"/>
                <w:lang w:eastAsia="en-US"/>
              </w:rPr>
              <w:t>Ед. изм.</w:t>
            </w:r>
          </w:p>
        </w:tc>
        <w:tc>
          <w:tcPr>
            <w:tcW w:w="1417"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Код</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ОКПД</w:t>
            </w:r>
            <w:proofErr w:type="gramStart"/>
            <w:r w:rsidRPr="004F211F">
              <w:rPr>
                <w:b/>
                <w:sz w:val="22"/>
                <w:szCs w:val="22"/>
                <w:lang w:eastAsia="en-US"/>
              </w:rPr>
              <w:t>2</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en-US"/>
              </w:rPr>
            </w:pPr>
            <w:r w:rsidRPr="004F211F">
              <w:rPr>
                <w:b/>
                <w:sz w:val="22"/>
                <w:szCs w:val="22"/>
                <w:lang w:eastAsia="en-US"/>
              </w:rPr>
              <w:t>Страна происхождения</w:t>
            </w:r>
          </w:p>
        </w:tc>
        <w:tc>
          <w:tcPr>
            <w:tcW w:w="709"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Цена за ед. с 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(руб.)</w:t>
            </w:r>
          </w:p>
        </w:tc>
        <w:tc>
          <w:tcPr>
            <w:tcW w:w="993"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Сумма 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 xml:space="preserve">Сумма </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с НДС</w:t>
            </w:r>
          </w:p>
          <w:p w:rsidR="00F30DFF" w:rsidRPr="004F211F" w:rsidRDefault="00F30DFF" w:rsidP="004F211F">
            <w:pPr>
              <w:widowControl/>
              <w:tabs>
                <w:tab w:val="left" w:pos="709"/>
              </w:tabs>
              <w:suppressAutoHyphens/>
              <w:autoSpaceDE/>
              <w:autoSpaceDN/>
              <w:adjustRightInd/>
              <w:spacing w:line="240" w:lineRule="auto"/>
              <w:jc w:val="center"/>
              <w:textAlignment w:val="auto"/>
              <w:rPr>
                <w:b/>
                <w:sz w:val="22"/>
                <w:szCs w:val="22"/>
                <w:lang w:eastAsia="zh-CN"/>
              </w:rPr>
            </w:pPr>
            <w:r w:rsidRPr="004F211F">
              <w:rPr>
                <w:b/>
                <w:sz w:val="22"/>
                <w:szCs w:val="22"/>
                <w:lang w:eastAsia="en-US"/>
              </w:rPr>
              <w:t>(руб.)</w:t>
            </w:r>
          </w:p>
        </w:tc>
      </w:tr>
      <w:tr w:rsidR="004F211F" w:rsidRPr="004F211F" w:rsidTr="00D1031F">
        <w:trPr>
          <w:trHeight w:val="855"/>
        </w:trPr>
        <w:tc>
          <w:tcPr>
            <w:tcW w:w="426" w:type="dxa"/>
            <w:tcBorders>
              <w:top w:val="single" w:sz="4" w:space="0" w:color="000000"/>
              <w:left w:val="single" w:sz="4" w:space="0" w:color="000000"/>
              <w:bottom w:val="single" w:sz="4" w:space="0" w:color="000000"/>
              <w:right w:val="single" w:sz="4" w:space="0" w:color="000000"/>
            </w:tcBorders>
          </w:tcPr>
          <w:p w:rsidR="004F211F" w:rsidRPr="004F211F" w:rsidRDefault="004F211F" w:rsidP="004F211F">
            <w:pPr>
              <w:spacing w:line="240" w:lineRule="auto"/>
              <w:jc w:val="left"/>
              <w:rPr>
                <w:sz w:val="22"/>
                <w:szCs w:val="22"/>
              </w:rPr>
            </w:pPr>
            <w:r w:rsidRPr="004F211F">
              <w:rPr>
                <w:sz w:val="22"/>
                <w:szCs w:val="22"/>
              </w:rPr>
              <w:t>1</w:t>
            </w:r>
          </w:p>
        </w:tc>
        <w:tc>
          <w:tcPr>
            <w:tcW w:w="1985" w:type="dxa"/>
            <w:tcBorders>
              <w:top w:val="single" w:sz="4" w:space="0" w:color="000000"/>
              <w:left w:val="single" w:sz="4" w:space="0" w:color="000000"/>
              <w:bottom w:val="single" w:sz="4" w:space="0" w:color="000000"/>
              <w:right w:val="single" w:sz="4" w:space="0" w:color="000000"/>
            </w:tcBorders>
          </w:tcPr>
          <w:p w:rsidR="004F211F" w:rsidRPr="00527D74" w:rsidRDefault="00527D74" w:rsidP="00527D74">
            <w:pPr>
              <w:shd w:val="clear" w:color="auto" w:fill="FFFFFF"/>
              <w:spacing w:line="240" w:lineRule="auto"/>
              <w:jc w:val="left"/>
              <w:rPr>
                <w:bCs/>
                <w:sz w:val="22"/>
                <w:szCs w:val="22"/>
              </w:rPr>
            </w:pPr>
            <w:r w:rsidRPr="00527D74">
              <w:rPr>
                <w:bCs/>
                <w:sz w:val="22"/>
                <w:szCs w:val="22"/>
              </w:rPr>
              <w:t>Камера видеонаблюдения «</w:t>
            </w:r>
            <w:r w:rsidR="00EF1C9D" w:rsidRPr="00EF1C9D">
              <w:rPr>
                <w:bCs/>
                <w:sz w:val="22"/>
                <w:szCs w:val="22"/>
              </w:rPr>
              <w:t>SVI-D 453A SD SL RU</w:t>
            </w:r>
            <w:r w:rsidRPr="00527D74">
              <w:rPr>
                <w:bCs/>
                <w:sz w:val="22"/>
                <w:szCs w:val="22"/>
              </w:rPr>
              <w:t>»</w:t>
            </w:r>
          </w:p>
        </w:tc>
        <w:tc>
          <w:tcPr>
            <w:tcW w:w="5103" w:type="dxa"/>
            <w:tcBorders>
              <w:top w:val="single" w:sz="4" w:space="0" w:color="000000"/>
              <w:left w:val="single" w:sz="4" w:space="0" w:color="000000"/>
              <w:bottom w:val="single" w:sz="4" w:space="0" w:color="000000"/>
              <w:right w:val="single" w:sz="4" w:space="0" w:color="000000"/>
            </w:tcBorders>
          </w:tcPr>
          <w:p w:rsidR="00EF1C9D" w:rsidRPr="00EF1C9D" w:rsidRDefault="00EF1C9D" w:rsidP="00D1031F">
            <w:pPr>
              <w:spacing w:line="240" w:lineRule="auto"/>
              <w:ind w:right="33"/>
              <w:jc w:val="left"/>
              <w:rPr>
                <w:bCs/>
                <w:sz w:val="22"/>
                <w:szCs w:val="22"/>
              </w:rPr>
            </w:pPr>
            <w:r w:rsidRPr="00EF1C9D">
              <w:rPr>
                <w:bCs/>
                <w:sz w:val="22"/>
                <w:szCs w:val="22"/>
              </w:rPr>
              <w:t>-Дальность подсветки: ≥ 30 Метр</w:t>
            </w:r>
          </w:p>
          <w:p w:rsidR="00EF1C9D" w:rsidRPr="00EF1C9D" w:rsidRDefault="00EF1C9D" w:rsidP="00D1031F">
            <w:pPr>
              <w:spacing w:line="240" w:lineRule="auto"/>
              <w:ind w:right="33"/>
              <w:jc w:val="left"/>
              <w:rPr>
                <w:bCs/>
                <w:sz w:val="22"/>
                <w:szCs w:val="22"/>
              </w:rPr>
            </w:pPr>
            <w:r w:rsidRPr="00EF1C9D">
              <w:rPr>
                <w:bCs/>
                <w:sz w:val="22"/>
                <w:szCs w:val="22"/>
              </w:rPr>
              <w:t>-Исполнение: Внутренняя</w:t>
            </w:r>
            <w:r w:rsidRPr="00EF1C9D">
              <w:rPr>
                <w:bCs/>
                <w:sz w:val="22"/>
                <w:szCs w:val="22"/>
              </w:rPr>
              <w:tab/>
            </w:r>
          </w:p>
          <w:p w:rsidR="00EF1C9D" w:rsidRPr="00EF1C9D" w:rsidRDefault="00EF1C9D" w:rsidP="00D1031F">
            <w:pPr>
              <w:spacing w:line="240" w:lineRule="auto"/>
              <w:ind w:right="33"/>
              <w:jc w:val="left"/>
              <w:rPr>
                <w:bCs/>
                <w:sz w:val="22"/>
                <w:szCs w:val="22"/>
              </w:rPr>
            </w:pPr>
            <w:r w:rsidRPr="00EF1C9D">
              <w:rPr>
                <w:bCs/>
                <w:sz w:val="22"/>
                <w:szCs w:val="22"/>
              </w:rPr>
              <w:t>-Количеств</w:t>
            </w:r>
            <w:r w:rsidR="00D1031F">
              <w:rPr>
                <w:bCs/>
                <w:sz w:val="22"/>
                <w:szCs w:val="22"/>
              </w:rPr>
              <w:t xml:space="preserve">о </w:t>
            </w:r>
            <w:proofErr w:type="gramStart"/>
            <w:r w:rsidR="00D1031F">
              <w:rPr>
                <w:bCs/>
                <w:sz w:val="22"/>
                <w:szCs w:val="22"/>
              </w:rPr>
              <w:t>независимых</w:t>
            </w:r>
            <w:proofErr w:type="gramEnd"/>
            <w:r w:rsidR="00D1031F">
              <w:rPr>
                <w:bCs/>
                <w:sz w:val="22"/>
                <w:szCs w:val="22"/>
              </w:rPr>
              <w:t xml:space="preserve"> видеопотоков: ≤ 2 </w:t>
            </w:r>
            <w:r w:rsidRPr="00EF1C9D">
              <w:rPr>
                <w:bCs/>
                <w:sz w:val="22"/>
                <w:szCs w:val="22"/>
              </w:rPr>
              <w:t>Штука</w:t>
            </w:r>
          </w:p>
          <w:p w:rsidR="00EF1C9D" w:rsidRPr="00EF1C9D" w:rsidRDefault="00EF1C9D" w:rsidP="00D1031F">
            <w:pPr>
              <w:spacing w:line="240" w:lineRule="auto"/>
              <w:ind w:right="33"/>
              <w:jc w:val="left"/>
              <w:rPr>
                <w:bCs/>
                <w:sz w:val="22"/>
                <w:szCs w:val="22"/>
              </w:rPr>
            </w:pPr>
            <w:r w:rsidRPr="00EF1C9D">
              <w:rPr>
                <w:bCs/>
                <w:sz w:val="22"/>
                <w:szCs w:val="22"/>
              </w:rPr>
              <w:t>-Рабочая температура: от -40 до + 60 градус Цельсия</w:t>
            </w:r>
          </w:p>
          <w:p w:rsidR="00EF1C9D" w:rsidRPr="00EF1C9D" w:rsidRDefault="00EF1C9D" w:rsidP="00D1031F">
            <w:pPr>
              <w:spacing w:line="240" w:lineRule="auto"/>
              <w:ind w:right="33"/>
              <w:jc w:val="left"/>
              <w:rPr>
                <w:bCs/>
                <w:sz w:val="22"/>
                <w:szCs w:val="22"/>
              </w:rPr>
            </w:pPr>
            <w:r w:rsidRPr="00EF1C9D">
              <w:rPr>
                <w:bCs/>
                <w:sz w:val="22"/>
                <w:szCs w:val="22"/>
              </w:rPr>
              <w:t>-Максимальный угол обзора по вертикали, градус: ≥ 54</w:t>
            </w:r>
          </w:p>
          <w:p w:rsidR="00EF1C9D" w:rsidRPr="00EF1C9D" w:rsidRDefault="00EF1C9D" w:rsidP="00D1031F">
            <w:pPr>
              <w:spacing w:line="240" w:lineRule="auto"/>
              <w:ind w:right="33"/>
              <w:jc w:val="left"/>
              <w:rPr>
                <w:bCs/>
                <w:sz w:val="22"/>
                <w:szCs w:val="22"/>
              </w:rPr>
            </w:pPr>
            <w:r w:rsidRPr="00EF1C9D">
              <w:rPr>
                <w:bCs/>
                <w:sz w:val="22"/>
                <w:szCs w:val="22"/>
              </w:rPr>
              <w:t>-Максимальный угол обзора по горизонтали, градус: ≥ 104</w:t>
            </w:r>
          </w:p>
          <w:p w:rsidR="00EF1C9D" w:rsidRPr="00EF1C9D" w:rsidRDefault="00EF1C9D" w:rsidP="00D1031F">
            <w:pPr>
              <w:spacing w:line="240" w:lineRule="auto"/>
              <w:ind w:right="33"/>
              <w:jc w:val="left"/>
              <w:rPr>
                <w:bCs/>
                <w:sz w:val="22"/>
                <w:szCs w:val="22"/>
              </w:rPr>
            </w:pPr>
            <w:r w:rsidRPr="00EF1C9D">
              <w:rPr>
                <w:bCs/>
                <w:sz w:val="22"/>
                <w:szCs w:val="22"/>
              </w:rPr>
              <w:t>-Ночная съемка: Да</w:t>
            </w:r>
            <w:r w:rsidRPr="00EF1C9D">
              <w:rPr>
                <w:bCs/>
                <w:sz w:val="22"/>
                <w:szCs w:val="22"/>
              </w:rPr>
              <w:tab/>
            </w:r>
          </w:p>
          <w:p w:rsidR="00EF1C9D" w:rsidRPr="00EF1C9D" w:rsidRDefault="00EF1C9D" w:rsidP="00D1031F">
            <w:pPr>
              <w:spacing w:line="240" w:lineRule="auto"/>
              <w:ind w:right="33"/>
              <w:jc w:val="left"/>
              <w:rPr>
                <w:bCs/>
                <w:sz w:val="22"/>
                <w:szCs w:val="22"/>
              </w:rPr>
            </w:pPr>
            <w:r w:rsidRPr="00EF1C9D">
              <w:rPr>
                <w:bCs/>
                <w:sz w:val="22"/>
                <w:szCs w:val="22"/>
              </w:rPr>
              <w:t xml:space="preserve">-Поддержка </w:t>
            </w:r>
            <w:proofErr w:type="spellStart"/>
            <w:r w:rsidRPr="00EF1C9D">
              <w:rPr>
                <w:bCs/>
                <w:sz w:val="22"/>
                <w:szCs w:val="22"/>
              </w:rPr>
              <w:t>PoE</w:t>
            </w:r>
            <w:proofErr w:type="spellEnd"/>
            <w:r w:rsidRPr="00EF1C9D">
              <w:rPr>
                <w:bCs/>
                <w:sz w:val="22"/>
                <w:szCs w:val="22"/>
              </w:rPr>
              <w:t>: Да</w:t>
            </w:r>
            <w:r w:rsidRPr="00EF1C9D">
              <w:rPr>
                <w:bCs/>
                <w:sz w:val="22"/>
                <w:szCs w:val="22"/>
              </w:rPr>
              <w:tab/>
            </w:r>
          </w:p>
          <w:p w:rsidR="00EF1C9D" w:rsidRPr="00EF1C9D" w:rsidRDefault="00EF1C9D" w:rsidP="00D1031F">
            <w:pPr>
              <w:spacing w:line="240" w:lineRule="auto"/>
              <w:ind w:right="33"/>
              <w:jc w:val="left"/>
              <w:rPr>
                <w:bCs/>
                <w:sz w:val="22"/>
                <w:szCs w:val="22"/>
              </w:rPr>
            </w:pPr>
            <w:r w:rsidRPr="00EF1C9D">
              <w:rPr>
                <w:bCs/>
                <w:sz w:val="22"/>
                <w:szCs w:val="22"/>
              </w:rPr>
              <w:t>-Поддержка видеокодеков: H.264 Main Profile, H.264 Baseline Profile, H.264 High Profile, H.265, MJPEG</w:t>
            </w:r>
            <w:r w:rsidRPr="00EF1C9D">
              <w:rPr>
                <w:bCs/>
                <w:sz w:val="22"/>
                <w:szCs w:val="22"/>
              </w:rPr>
              <w:tab/>
            </w:r>
          </w:p>
          <w:p w:rsidR="00EF1C9D" w:rsidRPr="00EF1C9D" w:rsidRDefault="00EF1C9D" w:rsidP="00D1031F">
            <w:pPr>
              <w:spacing w:line="240" w:lineRule="auto"/>
              <w:ind w:right="33"/>
              <w:jc w:val="left"/>
              <w:rPr>
                <w:bCs/>
                <w:sz w:val="22"/>
                <w:szCs w:val="22"/>
              </w:rPr>
            </w:pPr>
            <w:r w:rsidRPr="00EF1C9D">
              <w:rPr>
                <w:bCs/>
                <w:sz w:val="22"/>
                <w:szCs w:val="22"/>
              </w:rPr>
              <w:t xml:space="preserve">-Поддержка карт памяти: </w:t>
            </w:r>
            <w:proofErr w:type="spellStart"/>
            <w:r w:rsidRPr="00EF1C9D">
              <w:rPr>
                <w:bCs/>
                <w:sz w:val="22"/>
                <w:szCs w:val="22"/>
              </w:rPr>
              <w:t>microSDXC</w:t>
            </w:r>
            <w:proofErr w:type="spellEnd"/>
            <w:r w:rsidRPr="00EF1C9D">
              <w:rPr>
                <w:bCs/>
                <w:sz w:val="22"/>
                <w:szCs w:val="22"/>
              </w:rPr>
              <w:t xml:space="preserve"> </w:t>
            </w:r>
          </w:p>
          <w:p w:rsidR="00EF1C9D" w:rsidRPr="00EF1C9D" w:rsidRDefault="00EF1C9D" w:rsidP="00D1031F">
            <w:pPr>
              <w:spacing w:line="240" w:lineRule="auto"/>
              <w:ind w:right="33"/>
              <w:jc w:val="left"/>
              <w:rPr>
                <w:bCs/>
                <w:sz w:val="22"/>
                <w:szCs w:val="22"/>
              </w:rPr>
            </w:pPr>
            <w:r w:rsidRPr="00EF1C9D">
              <w:rPr>
                <w:bCs/>
                <w:sz w:val="22"/>
                <w:szCs w:val="22"/>
              </w:rPr>
              <w:t>-Поддержка сетевого протокола: IPv4, DHCP, RTSP, ONVIF</w:t>
            </w:r>
          </w:p>
          <w:p w:rsidR="00EF1C9D" w:rsidRPr="00EF1C9D" w:rsidRDefault="00EF1C9D" w:rsidP="00D1031F">
            <w:pPr>
              <w:spacing w:line="240" w:lineRule="auto"/>
              <w:ind w:right="33"/>
              <w:jc w:val="left"/>
              <w:rPr>
                <w:bCs/>
                <w:sz w:val="22"/>
                <w:szCs w:val="22"/>
              </w:rPr>
            </w:pPr>
            <w:r w:rsidRPr="00EF1C9D">
              <w:rPr>
                <w:bCs/>
                <w:sz w:val="22"/>
                <w:szCs w:val="22"/>
              </w:rPr>
              <w:t xml:space="preserve">-Разрешение </w:t>
            </w:r>
            <w:proofErr w:type="gramStart"/>
            <w:r w:rsidRPr="00EF1C9D">
              <w:rPr>
                <w:bCs/>
                <w:sz w:val="22"/>
                <w:szCs w:val="22"/>
              </w:rPr>
              <w:t>дополнительного</w:t>
            </w:r>
            <w:proofErr w:type="gramEnd"/>
            <w:r w:rsidRPr="00EF1C9D">
              <w:rPr>
                <w:bCs/>
                <w:sz w:val="22"/>
                <w:szCs w:val="22"/>
              </w:rPr>
              <w:t xml:space="preserve"> видеопотока: ≥ 1280x720</w:t>
            </w:r>
          </w:p>
          <w:p w:rsidR="00EF1C9D" w:rsidRPr="00EF1C9D" w:rsidRDefault="00EF1C9D" w:rsidP="00D1031F">
            <w:pPr>
              <w:spacing w:line="240" w:lineRule="auto"/>
              <w:ind w:right="33"/>
              <w:jc w:val="left"/>
              <w:rPr>
                <w:bCs/>
                <w:sz w:val="22"/>
                <w:szCs w:val="22"/>
              </w:rPr>
            </w:pPr>
            <w:r w:rsidRPr="00EF1C9D">
              <w:rPr>
                <w:bCs/>
                <w:sz w:val="22"/>
                <w:szCs w:val="22"/>
              </w:rPr>
              <w:t>-Разрешение основного видеопотока: ≥ 2560x1440</w:t>
            </w:r>
          </w:p>
          <w:p w:rsidR="00EF1C9D" w:rsidRPr="00EF1C9D" w:rsidRDefault="00EF1C9D" w:rsidP="00D1031F">
            <w:pPr>
              <w:spacing w:line="240" w:lineRule="auto"/>
              <w:ind w:right="33"/>
              <w:jc w:val="left"/>
              <w:rPr>
                <w:bCs/>
                <w:sz w:val="22"/>
                <w:szCs w:val="22"/>
              </w:rPr>
            </w:pPr>
            <w:r w:rsidRPr="00EF1C9D">
              <w:rPr>
                <w:bCs/>
                <w:sz w:val="22"/>
                <w:szCs w:val="22"/>
              </w:rPr>
              <w:t>-Разъемы: Порт RJ-45</w:t>
            </w:r>
            <w:r w:rsidRPr="00EF1C9D">
              <w:rPr>
                <w:bCs/>
                <w:sz w:val="22"/>
                <w:szCs w:val="22"/>
              </w:rPr>
              <w:tab/>
            </w:r>
          </w:p>
          <w:p w:rsidR="00EF1C9D" w:rsidRPr="00EF1C9D" w:rsidRDefault="00EF1C9D" w:rsidP="00D1031F">
            <w:pPr>
              <w:spacing w:line="240" w:lineRule="auto"/>
              <w:ind w:right="33"/>
              <w:jc w:val="left"/>
              <w:rPr>
                <w:bCs/>
                <w:sz w:val="22"/>
                <w:szCs w:val="22"/>
              </w:rPr>
            </w:pPr>
            <w:r w:rsidRPr="00EF1C9D">
              <w:rPr>
                <w:bCs/>
                <w:sz w:val="22"/>
                <w:szCs w:val="22"/>
              </w:rPr>
              <w:t>-Светочувствительность: ≥ 0 и &lt; 1 Люкс</w:t>
            </w:r>
          </w:p>
          <w:p w:rsidR="00EF1C9D" w:rsidRPr="00EF1C9D" w:rsidRDefault="00EF1C9D" w:rsidP="00D1031F">
            <w:pPr>
              <w:spacing w:line="240" w:lineRule="auto"/>
              <w:ind w:right="33"/>
              <w:jc w:val="left"/>
              <w:rPr>
                <w:bCs/>
                <w:sz w:val="22"/>
                <w:szCs w:val="22"/>
              </w:rPr>
            </w:pPr>
            <w:r w:rsidRPr="00EF1C9D">
              <w:rPr>
                <w:bCs/>
                <w:sz w:val="22"/>
                <w:szCs w:val="22"/>
              </w:rPr>
              <w:t xml:space="preserve">-Съемка и возможности: Встроенная </w:t>
            </w:r>
            <w:proofErr w:type="spellStart"/>
            <w:r w:rsidRPr="00EF1C9D">
              <w:rPr>
                <w:bCs/>
                <w:sz w:val="22"/>
                <w:szCs w:val="22"/>
              </w:rPr>
              <w:t>видеоаналитика</w:t>
            </w:r>
            <w:proofErr w:type="spellEnd"/>
            <w:r w:rsidRPr="00EF1C9D">
              <w:rPr>
                <w:bCs/>
                <w:sz w:val="22"/>
                <w:szCs w:val="22"/>
              </w:rPr>
              <w:t>, Съемка ночная, Запись на карту памяти</w:t>
            </w:r>
            <w:r w:rsidRPr="00EF1C9D">
              <w:rPr>
                <w:bCs/>
                <w:sz w:val="22"/>
                <w:szCs w:val="22"/>
              </w:rPr>
              <w:tab/>
            </w:r>
          </w:p>
          <w:p w:rsidR="00EF1C9D" w:rsidRPr="00EF1C9D" w:rsidRDefault="00EF1C9D" w:rsidP="00D1031F">
            <w:pPr>
              <w:spacing w:line="240" w:lineRule="auto"/>
              <w:ind w:right="33"/>
              <w:jc w:val="left"/>
              <w:rPr>
                <w:bCs/>
                <w:sz w:val="22"/>
                <w:szCs w:val="22"/>
              </w:rPr>
            </w:pPr>
            <w:r w:rsidRPr="00EF1C9D">
              <w:rPr>
                <w:bCs/>
                <w:sz w:val="22"/>
                <w:szCs w:val="22"/>
              </w:rPr>
              <w:t>-Тип камеры: Цифровая</w:t>
            </w:r>
            <w:r w:rsidRPr="00EF1C9D">
              <w:rPr>
                <w:bCs/>
                <w:sz w:val="22"/>
                <w:szCs w:val="22"/>
              </w:rPr>
              <w:tab/>
            </w:r>
          </w:p>
          <w:p w:rsidR="00EF1C9D" w:rsidRPr="00EF1C9D" w:rsidRDefault="00EF1C9D" w:rsidP="00D1031F">
            <w:pPr>
              <w:spacing w:line="240" w:lineRule="auto"/>
              <w:ind w:right="33"/>
              <w:jc w:val="left"/>
              <w:rPr>
                <w:bCs/>
                <w:sz w:val="22"/>
                <w:szCs w:val="22"/>
              </w:rPr>
            </w:pPr>
            <w:r w:rsidRPr="00EF1C9D">
              <w:rPr>
                <w:bCs/>
                <w:sz w:val="22"/>
                <w:szCs w:val="22"/>
              </w:rPr>
              <w:t>-Тип конструкции камеры: Купольная</w:t>
            </w:r>
            <w:r w:rsidRPr="00EF1C9D">
              <w:rPr>
                <w:bCs/>
                <w:sz w:val="22"/>
                <w:szCs w:val="22"/>
              </w:rPr>
              <w:tab/>
            </w:r>
          </w:p>
          <w:p w:rsidR="00EF1C9D" w:rsidRPr="00F15085" w:rsidRDefault="00EF1C9D" w:rsidP="00D1031F">
            <w:pPr>
              <w:spacing w:line="240" w:lineRule="auto"/>
              <w:ind w:right="33"/>
              <w:jc w:val="left"/>
              <w:rPr>
                <w:bCs/>
                <w:sz w:val="22"/>
                <w:szCs w:val="22"/>
                <w:lang w:val="en-US"/>
              </w:rPr>
            </w:pPr>
            <w:r w:rsidRPr="00EF1C9D">
              <w:rPr>
                <w:bCs/>
                <w:sz w:val="22"/>
                <w:szCs w:val="22"/>
              </w:rPr>
              <w:t>-Тип объектива: Фиксированный (</w:t>
            </w:r>
            <w:proofErr w:type="spellStart"/>
            <w:r w:rsidRPr="00EF1C9D">
              <w:rPr>
                <w:bCs/>
                <w:sz w:val="22"/>
                <w:szCs w:val="22"/>
              </w:rPr>
              <w:t>монофокальный</w:t>
            </w:r>
            <w:proofErr w:type="spellEnd"/>
            <w:r w:rsidRPr="00EF1C9D">
              <w:rPr>
                <w:bCs/>
                <w:sz w:val="22"/>
                <w:szCs w:val="22"/>
              </w:rPr>
              <w:t>)</w:t>
            </w:r>
          </w:p>
          <w:p w:rsidR="00EF1C9D" w:rsidRPr="00EF1C9D" w:rsidRDefault="00EF1C9D" w:rsidP="00D1031F">
            <w:pPr>
              <w:spacing w:line="240" w:lineRule="auto"/>
              <w:ind w:right="33"/>
              <w:jc w:val="left"/>
              <w:rPr>
                <w:bCs/>
                <w:sz w:val="22"/>
                <w:szCs w:val="22"/>
              </w:rPr>
            </w:pPr>
            <w:r w:rsidRPr="00EF1C9D">
              <w:rPr>
                <w:bCs/>
                <w:sz w:val="22"/>
                <w:szCs w:val="22"/>
              </w:rPr>
              <w:t>-Тип передачи сигнала: Проводной</w:t>
            </w:r>
            <w:r w:rsidRPr="00EF1C9D">
              <w:rPr>
                <w:bCs/>
                <w:sz w:val="22"/>
                <w:szCs w:val="22"/>
              </w:rPr>
              <w:tab/>
            </w:r>
          </w:p>
          <w:p w:rsidR="00EF1C9D" w:rsidRPr="00EF1C9D" w:rsidRDefault="00EF1C9D" w:rsidP="00D1031F">
            <w:pPr>
              <w:spacing w:line="240" w:lineRule="auto"/>
              <w:ind w:right="33"/>
              <w:jc w:val="left"/>
              <w:rPr>
                <w:bCs/>
                <w:sz w:val="22"/>
                <w:szCs w:val="22"/>
              </w:rPr>
            </w:pPr>
            <w:r w:rsidRPr="00EF1C9D">
              <w:rPr>
                <w:bCs/>
                <w:sz w:val="22"/>
                <w:szCs w:val="22"/>
              </w:rPr>
              <w:t xml:space="preserve">-Функции и возможности: Настройка частоты </w:t>
            </w:r>
            <w:r w:rsidRPr="00EF1C9D">
              <w:rPr>
                <w:bCs/>
                <w:sz w:val="22"/>
                <w:szCs w:val="22"/>
              </w:rPr>
              <w:lastRenderedPageBreak/>
              <w:t xml:space="preserve">смены кадров видеопотоков, Настройка кодека, Возможность отправки уведомлений, Слот для карты памяти, Шумоподавление, Режим BLC, Режим HLC, </w:t>
            </w:r>
            <w:proofErr w:type="spellStart"/>
            <w:r w:rsidRPr="00EF1C9D">
              <w:rPr>
                <w:bCs/>
                <w:sz w:val="22"/>
                <w:szCs w:val="22"/>
              </w:rPr>
              <w:t>Влаг</w:t>
            </w:r>
            <w:proofErr w:type="gramStart"/>
            <w:r w:rsidRPr="00EF1C9D">
              <w:rPr>
                <w:bCs/>
                <w:sz w:val="22"/>
                <w:szCs w:val="22"/>
              </w:rPr>
              <w:t>о</w:t>
            </w:r>
            <w:proofErr w:type="spellEnd"/>
            <w:r w:rsidRPr="00EF1C9D">
              <w:rPr>
                <w:bCs/>
                <w:sz w:val="22"/>
                <w:szCs w:val="22"/>
              </w:rPr>
              <w:t>-</w:t>
            </w:r>
            <w:proofErr w:type="gramEnd"/>
            <w:r w:rsidRPr="00EF1C9D">
              <w:rPr>
                <w:bCs/>
                <w:sz w:val="22"/>
                <w:szCs w:val="22"/>
              </w:rPr>
              <w:t>, ударостойкая, ИК-подсветка, Режим WDR, Встраиваемый детектор движения, Встроенный микрофон, Антивандальная</w:t>
            </w:r>
            <w:r w:rsidRPr="00EF1C9D">
              <w:rPr>
                <w:bCs/>
                <w:sz w:val="22"/>
                <w:szCs w:val="22"/>
              </w:rPr>
              <w:tab/>
            </w:r>
          </w:p>
          <w:p w:rsidR="00EF1C9D" w:rsidRPr="00EF1C9D" w:rsidRDefault="00EF1C9D" w:rsidP="00D1031F">
            <w:pPr>
              <w:spacing w:line="240" w:lineRule="auto"/>
              <w:ind w:right="33"/>
              <w:jc w:val="left"/>
              <w:rPr>
                <w:bCs/>
                <w:sz w:val="22"/>
                <w:szCs w:val="22"/>
              </w:rPr>
            </w:pPr>
            <w:r w:rsidRPr="00EF1C9D">
              <w:rPr>
                <w:bCs/>
                <w:sz w:val="22"/>
                <w:szCs w:val="22"/>
              </w:rPr>
              <w:t>-Материал корпуса (кожуха): Металлический</w:t>
            </w:r>
          </w:p>
          <w:p w:rsidR="00EF1C9D" w:rsidRPr="00EF1C9D" w:rsidRDefault="00EF1C9D" w:rsidP="00D1031F">
            <w:pPr>
              <w:spacing w:line="240" w:lineRule="auto"/>
              <w:ind w:right="33"/>
              <w:jc w:val="left"/>
              <w:rPr>
                <w:bCs/>
                <w:sz w:val="22"/>
                <w:szCs w:val="22"/>
              </w:rPr>
            </w:pPr>
            <w:r w:rsidRPr="00EF1C9D">
              <w:rPr>
                <w:bCs/>
                <w:sz w:val="22"/>
                <w:szCs w:val="22"/>
              </w:rPr>
              <w:t>-Частота кадров (кадр/сек): 25</w:t>
            </w:r>
            <w:r w:rsidRPr="00EF1C9D">
              <w:rPr>
                <w:bCs/>
                <w:sz w:val="22"/>
                <w:szCs w:val="22"/>
              </w:rPr>
              <w:tab/>
            </w:r>
          </w:p>
          <w:p w:rsidR="00EF1C9D" w:rsidRPr="00EF1C9D" w:rsidRDefault="00EF1C9D" w:rsidP="00D1031F">
            <w:pPr>
              <w:spacing w:line="240" w:lineRule="auto"/>
              <w:ind w:right="33"/>
              <w:jc w:val="left"/>
              <w:rPr>
                <w:bCs/>
                <w:sz w:val="22"/>
                <w:szCs w:val="22"/>
              </w:rPr>
            </w:pPr>
            <w:r w:rsidRPr="00EF1C9D">
              <w:rPr>
                <w:bCs/>
                <w:sz w:val="22"/>
                <w:szCs w:val="22"/>
              </w:rPr>
              <w:t>-Число мегапикселей матрицы: ≥ 4 и &lt; 8</w:t>
            </w:r>
          </w:p>
          <w:p w:rsidR="004F211F" w:rsidRPr="004F211F" w:rsidRDefault="00EF1C9D" w:rsidP="00D1031F">
            <w:pPr>
              <w:shd w:val="clear" w:color="auto" w:fill="FFFFFF"/>
              <w:spacing w:line="240" w:lineRule="auto"/>
              <w:ind w:right="33"/>
              <w:jc w:val="left"/>
              <w:rPr>
                <w:bCs/>
                <w:sz w:val="22"/>
                <w:szCs w:val="22"/>
              </w:rPr>
            </w:pPr>
            <w:r w:rsidRPr="00EF1C9D">
              <w:rPr>
                <w:bCs/>
                <w:sz w:val="22"/>
                <w:szCs w:val="22"/>
              </w:rPr>
              <w:t>-</w:t>
            </w:r>
            <w:proofErr w:type="spellStart"/>
            <w:proofErr w:type="gramStart"/>
            <w:r w:rsidRPr="00EF1C9D">
              <w:rPr>
                <w:bCs/>
                <w:sz w:val="22"/>
                <w:szCs w:val="22"/>
              </w:rPr>
              <w:t>C</w:t>
            </w:r>
            <w:proofErr w:type="gramEnd"/>
            <w:r w:rsidRPr="00EF1C9D">
              <w:rPr>
                <w:bCs/>
                <w:sz w:val="22"/>
                <w:szCs w:val="22"/>
              </w:rPr>
              <w:t>овместимость</w:t>
            </w:r>
            <w:proofErr w:type="spellEnd"/>
            <w:r w:rsidRPr="00EF1C9D">
              <w:rPr>
                <w:bCs/>
                <w:sz w:val="22"/>
                <w:szCs w:val="22"/>
              </w:rPr>
              <w:t xml:space="preserve"> с программным обеспечением «</w:t>
            </w:r>
            <w:proofErr w:type="spellStart"/>
            <w:r w:rsidRPr="00EF1C9D">
              <w:rPr>
                <w:bCs/>
                <w:sz w:val="22"/>
                <w:szCs w:val="22"/>
              </w:rPr>
              <w:t>Macroscop</w:t>
            </w:r>
            <w:proofErr w:type="spellEnd"/>
            <w:r w:rsidRPr="00EF1C9D">
              <w:rPr>
                <w:bCs/>
                <w:sz w:val="22"/>
                <w:szCs w:val="22"/>
              </w:rPr>
              <w:t>», установленным у Покупателя</w:t>
            </w:r>
          </w:p>
        </w:tc>
        <w:tc>
          <w:tcPr>
            <w:tcW w:w="992" w:type="dxa"/>
            <w:tcBorders>
              <w:top w:val="single" w:sz="4" w:space="0" w:color="000000"/>
              <w:left w:val="single" w:sz="4" w:space="0" w:color="000000"/>
              <w:bottom w:val="single" w:sz="4" w:space="0" w:color="000000"/>
              <w:right w:val="single" w:sz="4" w:space="0" w:color="000000"/>
            </w:tcBorders>
          </w:tcPr>
          <w:p w:rsidR="004F211F" w:rsidRPr="004F211F" w:rsidRDefault="00527D74" w:rsidP="004F211F">
            <w:pPr>
              <w:tabs>
                <w:tab w:val="left" w:pos="637"/>
              </w:tabs>
              <w:spacing w:line="240" w:lineRule="auto"/>
              <w:ind w:left="-105"/>
              <w:jc w:val="center"/>
              <w:rPr>
                <w:bCs/>
                <w:sz w:val="22"/>
                <w:szCs w:val="22"/>
              </w:rPr>
            </w:pPr>
            <w:r>
              <w:rPr>
                <w:bCs/>
                <w:sz w:val="22"/>
                <w:szCs w:val="22"/>
              </w:rPr>
              <w:lastRenderedPageBreak/>
              <w:t>2</w:t>
            </w:r>
          </w:p>
        </w:tc>
        <w:tc>
          <w:tcPr>
            <w:tcW w:w="851"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tabs>
                <w:tab w:val="left" w:pos="637"/>
              </w:tabs>
              <w:spacing w:line="240" w:lineRule="auto"/>
              <w:ind w:left="-105"/>
              <w:jc w:val="center"/>
              <w:rPr>
                <w:bCs/>
                <w:sz w:val="22"/>
                <w:szCs w:val="22"/>
              </w:rPr>
            </w:pPr>
            <w:r w:rsidRPr="00527D74">
              <w:rPr>
                <w:bCs/>
                <w:sz w:val="22"/>
                <w:szCs w:val="22"/>
              </w:rPr>
              <w:t>Штука</w:t>
            </w:r>
          </w:p>
        </w:tc>
        <w:tc>
          <w:tcPr>
            <w:tcW w:w="1417" w:type="dxa"/>
            <w:tcBorders>
              <w:top w:val="single" w:sz="4" w:space="0" w:color="000000"/>
              <w:left w:val="single" w:sz="4" w:space="0" w:color="000000"/>
              <w:bottom w:val="single" w:sz="4" w:space="0" w:color="000000"/>
              <w:right w:val="single" w:sz="4" w:space="0" w:color="000000"/>
            </w:tcBorders>
          </w:tcPr>
          <w:p w:rsidR="004F211F" w:rsidRPr="00527D74" w:rsidRDefault="00527D74" w:rsidP="00527D74">
            <w:pPr>
              <w:tabs>
                <w:tab w:val="left" w:pos="637"/>
              </w:tabs>
              <w:spacing w:line="240" w:lineRule="auto"/>
              <w:ind w:left="-105" w:right="-109"/>
              <w:jc w:val="center"/>
              <w:rPr>
                <w:bCs/>
                <w:sz w:val="22"/>
                <w:szCs w:val="22"/>
              </w:rPr>
            </w:pPr>
            <w:r w:rsidRPr="00527D74">
              <w:rPr>
                <w:bCs/>
                <w:sz w:val="22"/>
                <w:szCs w:val="22"/>
              </w:rPr>
              <w:t>26.70.13.000</w:t>
            </w:r>
          </w:p>
        </w:tc>
        <w:tc>
          <w:tcPr>
            <w:tcW w:w="1276"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shd w:val="clear" w:color="auto" w:fill="FFFFFF"/>
              <w:tabs>
                <w:tab w:val="left" w:pos="637"/>
              </w:tabs>
              <w:spacing w:line="240" w:lineRule="auto"/>
              <w:ind w:left="-105"/>
              <w:jc w:val="left"/>
              <w:rPr>
                <w:bCs/>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AB622E" w:rsidRPr="00527D74" w:rsidRDefault="00AB622E" w:rsidP="00527D74">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4F211F" w:rsidRPr="000D7A05" w:rsidRDefault="004F211F" w:rsidP="00527D74">
            <w:pPr>
              <w:tabs>
                <w:tab w:val="left" w:pos="637"/>
              </w:tabs>
              <w:spacing w:line="240" w:lineRule="auto"/>
              <w:ind w:left="-105"/>
              <w:jc w:val="center"/>
              <w:rPr>
                <w:bCs/>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widowControl/>
              <w:tabs>
                <w:tab w:val="left" w:pos="637"/>
                <w:tab w:val="left" w:pos="709"/>
              </w:tabs>
              <w:suppressAutoHyphens/>
              <w:autoSpaceDE/>
              <w:autoSpaceDN/>
              <w:adjustRightInd/>
              <w:spacing w:line="240" w:lineRule="auto"/>
              <w:ind w:left="-105"/>
              <w:jc w:val="center"/>
              <w:textAlignment w:val="auto"/>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4F211F" w:rsidRPr="00527D74" w:rsidRDefault="004F211F" w:rsidP="00527D74">
            <w:pPr>
              <w:tabs>
                <w:tab w:val="left" w:pos="637"/>
              </w:tabs>
              <w:spacing w:line="240" w:lineRule="auto"/>
              <w:ind w:left="-105"/>
              <w:jc w:val="center"/>
              <w:rPr>
                <w:bCs/>
                <w:sz w:val="22"/>
                <w:szCs w:val="22"/>
              </w:rPr>
            </w:pPr>
          </w:p>
        </w:tc>
      </w:tr>
      <w:tr w:rsidR="00B45F81" w:rsidRPr="004F211F"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4F211F" w:rsidRDefault="00B45F81" w:rsidP="004F211F">
            <w:pPr>
              <w:widowControl/>
              <w:tabs>
                <w:tab w:val="left" w:pos="709"/>
              </w:tabs>
              <w:suppressAutoHyphens/>
              <w:autoSpaceDE/>
              <w:autoSpaceDN/>
              <w:adjustRightInd/>
              <w:spacing w:line="240" w:lineRule="auto"/>
              <w:jc w:val="right"/>
              <w:textAlignment w:val="auto"/>
              <w:rPr>
                <w:sz w:val="22"/>
                <w:szCs w:val="22"/>
                <w:lang w:val="en-US"/>
              </w:rPr>
            </w:pPr>
            <w:r w:rsidRPr="004F211F">
              <w:rPr>
                <w:sz w:val="22"/>
                <w:szCs w:val="22"/>
              </w:rPr>
              <w:lastRenderedPageBreak/>
              <w:t>ИТОГО</w:t>
            </w:r>
            <w:r w:rsidRPr="004F211F">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4F211F" w:rsidRDefault="00B45F81" w:rsidP="004F211F">
            <w:pPr>
              <w:spacing w:line="240" w:lineRule="auto"/>
              <w:jc w:val="center"/>
              <w:rPr>
                <w:sz w:val="22"/>
                <w:szCs w:val="22"/>
              </w:rPr>
            </w:pPr>
            <w:bookmarkStart w:id="4" w:name="_GoBack"/>
            <w:bookmarkEnd w:id="4"/>
          </w:p>
        </w:tc>
      </w:tr>
    </w:tbl>
    <w:p w:rsidR="007A7E9E" w:rsidRDefault="007A7E9E"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w:t>
      </w:r>
      <w:proofErr w:type="gramEnd"/>
      <w:r w:rsidRPr="00FF758E">
        <w:rPr>
          <w:sz w:val="22"/>
          <w:szCs w:val="22"/>
          <w:lang w:eastAsia="en-US"/>
        </w:rPr>
        <w:t xml:space="preserve"> </w:t>
      </w:r>
      <w:proofErr w:type="gramStart"/>
      <w:r w:rsidRPr="00FF758E">
        <w:rPr>
          <w:sz w:val="22"/>
          <w:szCs w:val="22"/>
          <w:lang w:eastAsia="en-US"/>
        </w:rPr>
        <w:t>рамках</w:t>
      </w:r>
      <w:proofErr w:type="gramEnd"/>
      <w:r w:rsidRPr="00FF758E">
        <w:rPr>
          <w:sz w:val="22"/>
          <w:szCs w:val="22"/>
          <w:lang w:eastAsia="en-US"/>
        </w:rPr>
        <w:t xml:space="preserve">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FF758E">
        <w:rPr>
          <w:sz w:val="22"/>
          <w:szCs w:val="22"/>
          <w:lang w:eastAsia="de-DE"/>
        </w:rPr>
        <w:t>предоставлять запрашиваемые Документы</w:t>
      </w:r>
      <w:proofErr w:type="gramEnd"/>
      <w:r w:rsidRPr="00FF758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w:t>
      </w:r>
      <w:proofErr w:type="gramStart"/>
      <w:r w:rsidRPr="00FF758E">
        <w:rPr>
          <w:kern w:val="3"/>
          <w:sz w:val="22"/>
          <w:szCs w:val="22"/>
          <w:lang w:eastAsia="de-DE" w:bidi="hi-IN"/>
        </w:rPr>
        <w:t>с даты</w:t>
      </w:r>
      <w:proofErr w:type="gramEnd"/>
      <w:r w:rsidRPr="00FF758E">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94B" w:rsidRDefault="0031094B">
      <w:r>
        <w:separator/>
      </w:r>
    </w:p>
  </w:endnote>
  <w:endnote w:type="continuationSeparator" w:id="0">
    <w:p w:rsidR="0031094B" w:rsidRDefault="0031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94B" w:rsidRDefault="0031094B">
      <w:r>
        <w:separator/>
      </w:r>
    </w:p>
  </w:footnote>
  <w:footnote w:type="continuationSeparator" w:id="0">
    <w:p w:rsidR="0031094B" w:rsidRDefault="00310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D7A05"/>
    <w:rsid w:val="000E0340"/>
    <w:rsid w:val="000E0ABB"/>
    <w:rsid w:val="000E0CA8"/>
    <w:rsid w:val="000E2A11"/>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60219"/>
    <w:rsid w:val="00163F95"/>
    <w:rsid w:val="001643E1"/>
    <w:rsid w:val="00172AEC"/>
    <w:rsid w:val="00175206"/>
    <w:rsid w:val="00181CD8"/>
    <w:rsid w:val="0019390B"/>
    <w:rsid w:val="00194C5B"/>
    <w:rsid w:val="001A09ED"/>
    <w:rsid w:val="001B04E6"/>
    <w:rsid w:val="001C782E"/>
    <w:rsid w:val="001D1271"/>
    <w:rsid w:val="001E00EC"/>
    <w:rsid w:val="001E3262"/>
    <w:rsid w:val="001E5CF2"/>
    <w:rsid w:val="001F351E"/>
    <w:rsid w:val="001F7C45"/>
    <w:rsid w:val="0020190A"/>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78FE"/>
    <w:rsid w:val="002D1661"/>
    <w:rsid w:val="002D3476"/>
    <w:rsid w:val="002E07AB"/>
    <w:rsid w:val="002E0A42"/>
    <w:rsid w:val="002E2B6F"/>
    <w:rsid w:val="002E4435"/>
    <w:rsid w:val="002E7A27"/>
    <w:rsid w:val="002F05B4"/>
    <w:rsid w:val="00302228"/>
    <w:rsid w:val="00307ECE"/>
    <w:rsid w:val="0031094B"/>
    <w:rsid w:val="00312CA8"/>
    <w:rsid w:val="00313467"/>
    <w:rsid w:val="0031649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4840"/>
    <w:rsid w:val="00397047"/>
    <w:rsid w:val="0039779B"/>
    <w:rsid w:val="003A7824"/>
    <w:rsid w:val="003B2129"/>
    <w:rsid w:val="003C12A5"/>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3F7195"/>
    <w:rsid w:val="004077CD"/>
    <w:rsid w:val="00422791"/>
    <w:rsid w:val="004254E8"/>
    <w:rsid w:val="0043095E"/>
    <w:rsid w:val="00432BF3"/>
    <w:rsid w:val="00442929"/>
    <w:rsid w:val="00450A37"/>
    <w:rsid w:val="00451831"/>
    <w:rsid w:val="0045195B"/>
    <w:rsid w:val="00451C96"/>
    <w:rsid w:val="00456597"/>
    <w:rsid w:val="00457C63"/>
    <w:rsid w:val="00460799"/>
    <w:rsid w:val="00466E01"/>
    <w:rsid w:val="004679F8"/>
    <w:rsid w:val="0047172D"/>
    <w:rsid w:val="00472B04"/>
    <w:rsid w:val="0047484E"/>
    <w:rsid w:val="004750BE"/>
    <w:rsid w:val="004760E6"/>
    <w:rsid w:val="00481C14"/>
    <w:rsid w:val="00486734"/>
    <w:rsid w:val="004936E9"/>
    <w:rsid w:val="00497263"/>
    <w:rsid w:val="004A0042"/>
    <w:rsid w:val="004A4E18"/>
    <w:rsid w:val="004A7791"/>
    <w:rsid w:val="004B03AD"/>
    <w:rsid w:val="004B03D5"/>
    <w:rsid w:val="004B1393"/>
    <w:rsid w:val="004B5B4C"/>
    <w:rsid w:val="004B5F75"/>
    <w:rsid w:val="004C42D4"/>
    <w:rsid w:val="004E76E3"/>
    <w:rsid w:val="004F1BE8"/>
    <w:rsid w:val="004F211F"/>
    <w:rsid w:val="004F4386"/>
    <w:rsid w:val="00500ACC"/>
    <w:rsid w:val="00507370"/>
    <w:rsid w:val="00512403"/>
    <w:rsid w:val="005254B8"/>
    <w:rsid w:val="00527D74"/>
    <w:rsid w:val="0053456E"/>
    <w:rsid w:val="00540B52"/>
    <w:rsid w:val="00542C58"/>
    <w:rsid w:val="00543185"/>
    <w:rsid w:val="005440A2"/>
    <w:rsid w:val="00551DB8"/>
    <w:rsid w:val="00552681"/>
    <w:rsid w:val="00552D81"/>
    <w:rsid w:val="00553773"/>
    <w:rsid w:val="00554055"/>
    <w:rsid w:val="00555F63"/>
    <w:rsid w:val="0056080F"/>
    <w:rsid w:val="00564262"/>
    <w:rsid w:val="005673EE"/>
    <w:rsid w:val="00567CFC"/>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611973"/>
    <w:rsid w:val="00611D48"/>
    <w:rsid w:val="00612652"/>
    <w:rsid w:val="006129B6"/>
    <w:rsid w:val="006156E3"/>
    <w:rsid w:val="006172A4"/>
    <w:rsid w:val="0062185D"/>
    <w:rsid w:val="006376EA"/>
    <w:rsid w:val="00643056"/>
    <w:rsid w:val="00651740"/>
    <w:rsid w:val="0065215A"/>
    <w:rsid w:val="0065354A"/>
    <w:rsid w:val="00654D07"/>
    <w:rsid w:val="00654DFB"/>
    <w:rsid w:val="00665853"/>
    <w:rsid w:val="006669D1"/>
    <w:rsid w:val="00670245"/>
    <w:rsid w:val="006863C0"/>
    <w:rsid w:val="006869AE"/>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15D7"/>
    <w:rsid w:val="00767342"/>
    <w:rsid w:val="0077383D"/>
    <w:rsid w:val="00773B98"/>
    <w:rsid w:val="007752A0"/>
    <w:rsid w:val="00781617"/>
    <w:rsid w:val="00782262"/>
    <w:rsid w:val="007847FF"/>
    <w:rsid w:val="007865B4"/>
    <w:rsid w:val="00794827"/>
    <w:rsid w:val="007A35EE"/>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A2C2F"/>
    <w:rsid w:val="008A48D7"/>
    <w:rsid w:val="008A724F"/>
    <w:rsid w:val="008A7FD9"/>
    <w:rsid w:val="008B14A3"/>
    <w:rsid w:val="008B738C"/>
    <w:rsid w:val="008D40C8"/>
    <w:rsid w:val="008D44B4"/>
    <w:rsid w:val="008E055D"/>
    <w:rsid w:val="008E143E"/>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C76E2"/>
    <w:rsid w:val="009D02B5"/>
    <w:rsid w:val="009D47A1"/>
    <w:rsid w:val="009D712C"/>
    <w:rsid w:val="009E20E0"/>
    <w:rsid w:val="009E6E4B"/>
    <w:rsid w:val="009F0E7D"/>
    <w:rsid w:val="009F6AF2"/>
    <w:rsid w:val="00A02CB2"/>
    <w:rsid w:val="00A031D4"/>
    <w:rsid w:val="00A06AE1"/>
    <w:rsid w:val="00A1066C"/>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70C4F"/>
    <w:rsid w:val="00A724CE"/>
    <w:rsid w:val="00A72DAF"/>
    <w:rsid w:val="00A73AB4"/>
    <w:rsid w:val="00A8005E"/>
    <w:rsid w:val="00A86E73"/>
    <w:rsid w:val="00A90417"/>
    <w:rsid w:val="00A91E0B"/>
    <w:rsid w:val="00A93628"/>
    <w:rsid w:val="00A93647"/>
    <w:rsid w:val="00A96F21"/>
    <w:rsid w:val="00AA4CD6"/>
    <w:rsid w:val="00AA6A57"/>
    <w:rsid w:val="00AB5013"/>
    <w:rsid w:val="00AB56F8"/>
    <w:rsid w:val="00AB622E"/>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C3C19"/>
    <w:rsid w:val="00BC4368"/>
    <w:rsid w:val="00BC44F5"/>
    <w:rsid w:val="00BC4EC0"/>
    <w:rsid w:val="00BD6777"/>
    <w:rsid w:val="00BE550C"/>
    <w:rsid w:val="00BF0038"/>
    <w:rsid w:val="00BF0C31"/>
    <w:rsid w:val="00BF0C42"/>
    <w:rsid w:val="00BF25DF"/>
    <w:rsid w:val="00BF362E"/>
    <w:rsid w:val="00BF4F10"/>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7423"/>
    <w:rsid w:val="00C91623"/>
    <w:rsid w:val="00C92142"/>
    <w:rsid w:val="00C9440C"/>
    <w:rsid w:val="00C965E5"/>
    <w:rsid w:val="00C97120"/>
    <w:rsid w:val="00CA0CAE"/>
    <w:rsid w:val="00CB02DE"/>
    <w:rsid w:val="00CB063F"/>
    <w:rsid w:val="00CB1111"/>
    <w:rsid w:val="00CB35DE"/>
    <w:rsid w:val="00CB735F"/>
    <w:rsid w:val="00CC2E1B"/>
    <w:rsid w:val="00CC647B"/>
    <w:rsid w:val="00CC7FE6"/>
    <w:rsid w:val="00CD37CD"/>
    <w:rsid w:val="00CD7A8C"/>
    <w:rsid w:val="00CD7DBB"/>
    <w:rsid w:val="00CE008B"/>
    <w:rsid w:val="00CF1051"/>
    <w:rsid w:val="00CF29C7"/>
    <w:rsid w:val="00D03C25"/>
    <w:rsid w:val="00D1031F"/>
    <w:rsid w:val="00D12B16"/>
    <w:rsid w:val="00D1387F"/>
    <w:rsid w:val="00D31673"/>
    <w:rsid w:val="00D41B14"/>
    <w:rsid w:val="00D4271D"/>
    <w:rsid w:val="00D45DBB"/>
    <w:rsid w:val="00D50717"/>
    <w:rsid w:val="00D54A02"/>
    <w:rsid w:val="00D554A3"/>
    <w:rsid w:val="00D561C8"/>
    <w:rsid w:val="00D64851"/>
    <w:rsid w:val="00D64AEC"/>
    <w:rsid w:val="00D8046B"/>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5E1C"/>
    <w:rsid w:val="00E466E7"/>
    <w:rsid w:val="00E54072"/>
    <w:rsid w:val="00E668FC"/>
    <w:rsid w:val="00E6710D"/>
    <w:rsid w:val="00E814D3"/>
    <w:rsid w:val="00E833AB"/>
    <w:rsid w:val="00E87F38"/>
    <w:rsid w:val="00E90964"/>
    <w:rsid w:val="00E910B1"/>
    <w:rsid w:val="00E92EA2"/>
    <w:rsid w:val="00E947D7"/>
    <w:rsid w:val="00E97A39"/>
    <w:rsid w:val="00EA36D8"/>
    <w:rsid w:val="00EA6515"/>
    <w:rsid w:val="00EB296E"/>
    <w:rsid w:val="00EB2ED7"/>
    <w:rsid w:val="00EB7CC0"/>
    <w:rsid w:val="00EC6E55"/>
    <w:rsid w:val="00ED1E30"/>
    <w:rsid w:val="00EE2820"/>
    <w:rsid w:val="00EE6143"/>
    <w:rsid w:val="00EF1C9D"/>
    <w:rsid w:val="00EF25B2"/>
    <w:rsid w:val="00EF69E9"/>
    <w:rsid w:val="00F00269"/>
    <w:rsid w:val="00F15085"/>
    <w:rsid w:val="00F174D2"/>
    <w:rsid w:val="00F20C62"/>
    <w:rsid w:val="00F22002"/>
    <w:rsid w:val="00F2289A"/>
    <w:rsid w:val="00F26B6D"/>
    <w:rsid w:val="00F30DFF"/>
    <w:rsid w:val="00F34F29"/>
    <w:rsid w:val="00F4052A"/>
    <w:rsid w:val="00F570A8"/>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5D6A"/>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549D8-BF30-47C9-903A-703AB1DC1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3474</Words>
  <Characters>19807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2026-07-29T06:14:00Z</dcterms:created>
  <dcterms:modified xsi:type="dcterms:W3CDTF">2026-07-29T06:14:00Z</dcterms:modified>
</cp:coreProperties>
</file>