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Пробирки микроцентрифуж-ные объемом 2 мл (фасовка – не менее 500 шт/уп.)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832,10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33,10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4 992,60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842,70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858,60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Пробирки полипропиленовые с завинчивающейся крышкой объемом 15 мл (фасовка – не менее 500 шт/уп.)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1 725,00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1 805,50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71,82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7 222,00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1 828,50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1 863,00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Пробирки полипропиленовые с завинчивающейся крышкой объемом 50 мл (фасовка – не менее 500 шт/уп.)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1 380,00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1 444,40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57,45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7 222,00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1 462,80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1 490,40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Штативы для пробирок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669,87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26,65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4 689,09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678,40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691,20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Штативы для центрифужных пробирок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314,00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12,49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Наконечники для дозаторов. Объем 1-10 мл. (фасовка – не менее 40 шт/уп.)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7 375,00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7 719,17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307,05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23 157,51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7 817,50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7 965,00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Наконечники для дозаторов. Объем 1-5 мл. (фасовка – не менее 250 шт/уп.)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6 745,00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7 059,77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280,82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21 179,31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7 149,70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7 284,60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Наконечники для дозаторов Объем 100-1000 мкл. (фасовка – не менее 500 шт/уп.)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528,57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21,02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3 171,42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535,30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545,40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72575,93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72575,93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