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4B23" w14:textId="6ED408A8" w:rsidR="0087141B" w:rsidRPr="003275DF" w:rsidRDefault="0087141B" w:rsidP="0087141B">
      <w:pPr>
        <w:jc w:val="center"/>
        <w:rPr>
          <w:rFonts w:ascii="Times New Roman" w:hAnsi="Times New Roman"/>
          <w:sz w:val="24"/>
          <w:szCs w:val="24"/>
        </w:rPr>
      </w:pPr>
      <w:r w:rsidRPr="003275DF">
        <w:rPr>
          <w:rFonts w:ascii="Times New Roman" w:hAnsi="Times New Roman"/>
          <w:sz w:val="24"/>
          <w:szCs w:val="24"/>
        </w:rPr>
        <w:t>Государственный контракт №</w:t>
      </w:r>
      <w:r w:rsidR="00207846">
        <w:rPr>
          <w:rFonts w:ascii="Times New Roman" w:hAnsi="Times New Roman"/>
          <w:sz w:val="24"/>
          <w:szCs w:val="24"/>
        </w:rPr>
        <w:t xml:space="preserve"> </w:t>
      </w:r>
    </w:p>
    <w:p w14:paraId="1596CADC" w14:textId="4AEA0C24" w:rsidR="00932677" w:rsidRPr="00932677" w:rsidRDefault="007E0F6E" w:rsidP="00932677">
      <w:pPr>
        <w:rPr>
          <w:rFonts w:ascii="Times New Roman" w:eastAsia="Times New Roman" w:hAnsi="Times New Roman"/>
          <w:color w:val="000000"/>
          <w:sz w:val="24"/>
          <w:szCs w:val="24"/>
          <w:lang w:eastAsia="ru-RU"/>
        </w:rPr>
      </w:pPr>
      <w:r w:rsidRPr="00A1158D">
        <w:rPr>
          <w:rFonts w:ascii="Times New Roman" w:hAnsi="Times New Roman"/>
          <w:sz w:val="24"/>
          <w:szCs w:val="24"/>
        </w:rPr>
        <w:t xml:space="preserve">ИКЗ </w:t>
      </w:r>
      <w:r w:rsidR="00DD7A61" w:rsidRPr="00DD7A61">
        <w:rPr>
          <w:rFonts w:ascii="Times New Roman" w:hAnsi="Times New Roman"/>
          <w:sz w:val="24"/>
          <w:szCs w:val="24"/>
        </w:rPr>
        <w:t>261344412109834440100100260000000000</w:t>
      </w:r>
    </w:p>
    <w:p w14:paraId="070B618F" w14:textId="77777777" w:rsidR="00932677" w:rsidRPr="00932677" w:rsidRDefault="00932677" w:rsidP="007E0F6E">
      <w:pPr>
        <w:rPr>
          <w:rFonts w:ascii="Times New Roman" w:hAnsi="Times New Roman"/>
          <w:sz w:val="28"/>
          <w:szCs w:val="28"/>
        </w:rPr>
      </w:pPr>
    </w:p>
    <w:p w14:paraId="339CC6E2" w14:textId="7C1ACF78" w:rsidR="0087141B" w:rsidRPr="003275DF" w:rsidRDefault="0019178C" w:rsidP="0087141B">
      <w:pPr>
        <w:spacing w:after="0" w:line="240" w:lineRule="auto"/>
        <w:ind w:firstLine="284"/>
        <w:jc w:val="both"/>
        <w:rPr>
          <w:rFonts w:ascii="Times New Roman" w:hAnsi="Times New Roman"/>
          <w:sz w:val="24"/>
          <w:szCs w:val="24"/>
        </w:rPr>
      </w:pPr>
      <w:r>
        <w:rPr>
          <w:rFonts w:ascii="Times New Roman" w:hAnsi="Times New Roman"/>
          <w:sz w:val="24"/>
          <w:szCs w:val="24"/>
        </w:rPr>
        <w:t>«</w:t>
      </w:r>
      <w:r w:rsidR="008C5B90" w:rsidRPr="003275DF">
        <w:rPr>
          <w:rFonts w:ascii="Times New Roman" w:hAnsi="Times New Roman"/>
          <w:sz w:val="24"/>
          <w:szCs w:val="24"/>
        </w:rPr>
        <w:t>____</w:t>
      </w:r>
      <w:r>
        <w:rPr>
          <w:rFonts w:ascii="Times New Roman" w:hAnsi="Times New Roman"/>
          <w:sz w:val="24"/>
          <w:szCs w:val="24"/>
        </w:rPr>
        <w:t>»</w:t>
      </w:r>
      <w:r w:rsidR="008C5B90" w:rsidRPr="003275DF">
        <w:rPr>
          <w:rFonts w:ascii="Times New Roman" w:hAnsi="Times New Roman"/>
          <w:sz w:val="24"/>
          <w:szCs w:val="24"/>
        </w:rPr>
        <w:t xml:space="preserve"> ____</w:t>
      </w:r>
      <w:r>
        <w:rPr>
          <w:rFonts w:ascii="Times New Roman" w:hAnsi="Times New Roman"/>
          <w:sz w:val="24"/>
          <w:szCs w:val="24"/>
        </w:rPr>
        <w:t>___</w:t>
      </w:r>
      <w:r w:rsidR="004E724B">
        <w:rPr>
          <w:rFonts w:ascii="Times New Roman" w:hAnsi="Times New Roman"/>
          <w:sz w:val="24"/>
          <w:szCs w:val="24"/>
        </w:rPr>
        <w:t>____</w:t>
      </w:r>
      <w:r w:rsidR="0087141B" w:rsidRPr="003275DF">
        <w:rPr>
          <w:rFonts w:ascii="Times New Roman" w:hAnsi="Times New Roman"/>
          <w:sz w:val="24"/>
          <w:szCs w:val="24"/>
        </w:rPr>
        <w:t>20</w:t>
      </w:r>
      <w:r>
        <w:rPr>
          <w:rFonts w:ascii="Times New Roman" w:hAnsi="Times New Roman"/>
          <w:sz w:val="24"/>
          <w:szCs w:val="24"/>
        </w:rPr>
        <w:t>2</w:t>
      </w:r>
      <w:r w:rsidR="00207846">
        <w:rPr>
          <w:rFonts w:ascii="Times New Roman" w:hAnsi="Times New Roman"/>
          <w:sz w:val="24"/>
          <w:szCs w:val="24"/>
        </w:rPr>
        <w:t>6</w:t>
      </w:r>
      <w:r w:rsidR="0087141B" w:rsidRPr="003275DF">
        <w:rPr>
          <w:rFonts w:ascii="Times New Roman" w:hAnsi="Times New Roman"/>
          <w:sz w:val="24"/>
          <w:szCs w:val="24"/>
        </w:rPr>
        <w:t xml:space="preserve"> г.                                    </w:t>
      </w:r>
      <w:r w:rsidR="003275DF" w:rsidRPr="003275DF">
        <w:rPr>
          <w:rFonts w:ascii="Times New Roman" w:hAnsi="Times New Roman"/>
          <w:sz w:val="24"/>
          <w:szCs w:val="24"/>
        </w:rPr>
        <w:t xml:space="preserve">                 </w:t>
      </w:r>
      <w:r w:rsidR="0087141B" w:rsidRPr="003275DF">
        <w:rPr>
          <w:rFonts w:ascii="Times New Roman" w:hAnsi="Times New Roman"/>
          <w:sz w:val="24"/>
          <w:szCs w:val="24"/>
        </w:rPr>
        <w:t xml:space="preserve">                            г. Волгоград </w:t>
      </w:r>
    </w:p>
    <w:p w14:paraId="20869143" w14:textId="77777777" w:rsidR="0087141B" w:rsidRPr="003275DF" w:rsidRDefault="0087141B" w:rsidP="0087141B">
      <w:pPr>
        <w:spacing w:after="0" w:line="240" w:lineRule="auto"/>
        <w:ind w:firstLine="284"/>
        <w:jc w:val="both"/>
        <w:rPr>
          <w:rFonts w:ascii="Times New Roman" w:hAnsi="Times New Roman"/>
          <w:sz w:val="24"/>
          <w:szCs w:val="24"/>
        </w:rPr>
      </w:pPr>
    </w:p>
    <w:p w14:paraId="657F83EA" w14:textId="77777777" w:rsidR="00D43BBC" w:rsidRPr="003E1D3D" w:rsidRDefault="00D43BBC" w:rsidP="00D43BBC">
      <w:pPr>
        <w:pStyle w:val="Standard"/>
        <w:ind w:firstLine="709"/>
        <w:jc w:val="both"/>
        <w:rPr>
          <w:rFonts w:cs="Times New Roman"/>
          <w:bCs/>
        </w:rPr>
      </w:pPr>
      <w:r w:rsidRPr="003E1D3D">
        <w:rPr>
          <w:rFonts w:cs="Times New Roman"/>
          <w:bCs/>
        </w:rPr>
        <w:t xml:space="preserve">Управление Федеральной службы по надзору в сфере защиты прав потребителей и благополучия человека по Волгоградской области, именуемый в дальнейшем «Заказчик», в лице  </w:t>
      </w:r>
      <w:r w:rsidR="00E828D3" w:rsidRPr="003E1D3D">
        <w:rPr>
          <w:rFonts w:cs="Times New Roman"/>
          <w:bCs/>
        </w:rPr>
        <w:t xml:space="preserve"> Р</w:t>
      </w:r>
      <w:r w:rsidRPr="003E1D3D">
        <w:rPr>
          <w:rFonts w:cs="Times New Roman"/>
          <w:bCs/>
        </w:rPr>
        <w:t xml:space="preserve">уководителя </w:t>
      </w:r>
      <w:r w:rsidR="00EA2430" w:rsidRPr="003E1D3D">
        <w:rPr>
          <w:rFonts w:cs="Times New Roman"/>
          <w:bCs/>
        </w:rPr>
        <w:t>Зубаревой Ольги Владимировны</w:t>
      </w:r>
      <w:r w:rsidRPr="003E1D3D">
        <w:rPr>
          <w:rFonts w:cs="Times New Roman"/>
          <w:bCs/>
        </w:rPr>
        <w:t>,  действующей на основании П</w:t>
      </w:r>
      <w:r w:rsidR="00EA2430" w:rsidRPr="003E1D3D">
        <w:rPr>
          <w:rFonts w:cs="Times New Roman"/>
          <w:bCs/>
        </w:rPr>
        <w:t>оложения</w:t>
      </w:r>
      <w:r w:rsidRPr="003E1D3D">
        <w:rPr>
          <w:rFonts w:cs="Times New Roman"/>
          <w:bCs/>
        </w:rPr>
        <w:t xml:space="preserve">, с одной стороны, </w:t>
      </w:r>
      <w:r w:rsidR="007634B4" w:rsidRPr="003E1D3D">
        <w:rPr>
          <w:rFonts w:cs="Times New Roman"/>
          <w:bCs/>
        </w:rPr>
        <w:t xml:space="preserve">и </w:t>
      </w:r>
      <w:r w:rsidR="00EE1B9B">
        <w:rPr>
          <w:rFonts w:cs="Times New Roman"/>
          <w:bCs/>
        </w:rPr>
        <w:t>_____</w:t>
      </w:r>
      <w:r w:rsidR="009B1C3F" w:rsidRPr="003E1D3D">
        <w:rPr>
          <w:rFonts w:cs="Times New Roman"/>
          <w:bCs/>
        </w:rPr>
        <w:t>,</w:t>
      </w:r>
      <w:r w:rsidR="009B1C3F">
        <w:rPr>
          <w:rFonts w:cs="Times New Roman"/>
          <w:bCs/>
        </w:rPr>
        <w:t xml:space="preserve"> </w:t>
      </w:r>
      <w:r w:rsidR="001E5693" w:rsidRPr="003E1D3D">
        <w:rPr>
          <w:rFonts w:cs="Times New Roman"/>
          <w:bCs/>
        </w:rPr>
        <w:t xml:space="preserve">именуемое в дальнейшем «Исполнитель», </w:t>
      </w:r>
      <w:r w:rsidR="009B1C3F">
        <w:rPr>
          <w:rFonts w:cs="Times New Roman"/>
          <w:bCs/>
        </w:rPr>
        <w:t xml:space="preserve">в лице </w:t>
      </w:r>
      <w:r w:rsidR="00EE1B9B">
        <w:rPr>
          <w:rFonts w:cs="Times New Roman"/>
          <w:bCs/>
        </w:rPr>
        <w:t>______</w:t>
      </w:r>
      <w:r w:rsidR="009B1C3F">
        <w:rPr>
          <w:rFonts w:cs="Times New Roman"/>
          <w:bCs/>
        </w:rPr>
        <w:t xml:space="preserve">, </w:t>
      </w:r>
      <w:r w:rsidR="009B1C3F" w:rsidRPr="003E1D3D">
        <w:rPr>
          <w:rFonts w:cs="Times New Roman"/>
          <w:bCs/>
        </w:rPr>
        <w:t>действующ</w:t>
      </w:r>
      <w:r w:rsidR="009B1C3F">
        <w:rPr>
          <w:rFonts w:cs="Times New Roman"/>
          <w:bCs/>
        </w:rPr>
        <w:t>его</w:t>
      </w:r>
      <w:r w:rsidR="009B1C3F" w:rsidRPr="003E1D3D">
        <w:rPr>
          <w:rFonts w:cs="Times New Roman"/>
          <w:bCs/>
        </w:rPr>
        <w:t xml:space="preserve"> на основании </w:t>
      </w:r>
      <w:r w:rsidR="00EE1B9B">
        <w:rPr>
          <w:rFonts w:cs="Times New Roman"/>
          <w:bCs/>
        </w:rPr>
        <w:t>____</w:t>
      </w:r>
      <w:r w:rsidR="009B1C3F">
        <w:rPr>
          <w:rFonts w:cs="Times New Roman"/>
          <w:bCs/>
        </w:rPr>
        <w:t>,</w:t>
      </w:r>
      <w:r w:rsidR="009B1C3F" w:rsidRPr="003E1D3D">
        <w:rPr>
          <w:rFonts w:cs="Times New Roman"/>
          <w:bCs/>
        </w:rPr>
        <w:t xml:space="preserve"> </w:t>
      </w:r>
      <w:r w:rsidR="001E5693" w:rsidRPr="003E1D3D">
        <w:rPr>
          <w:rFonts w:cs="Times New Roman"/>
          <w:bCs/>
        </w:rPr>
        <w:t>с другой стороны</w:t>
      </w:r>
      <w:r w:rsidRPr="003E1D3D">
        <w:rPr>
          <w:rFonts w:cs="Times New Roman"/>
          <w:bCs/>
        </w:rPr>
        <w:t>, именуемые совместно в дальнейшем «Стороны», на основании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67F49A45" w14:textId="77777777" w:rsidR="0087141B" w:rsidRPr="003E1D3D" w:rsidRDefault="0087141B" w:rsidP="0087141B">
      <w:pPr>
        <w:spacing w:after="0" w:line="240" w:lineRule="auto"/>
        <w:ind w:firstLine="284"/>
        <w:jc w:val="both"/>
        <w:rPr>
          <w:rFonts w:ascii="Times New Roman" w:hAnsi="Times New Roman"/>
          <w:bCs/>
          <w:sz w:val="24"/>
          <w:szCs w:val="24"/>
        </w:rPr>
      </w:pPr>
    </w:p>
    <w:p w14:paraId="2DCF4958"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1</w:t>
      </w:r>
      <w:r w:rsidR="0087141B" w:rsidRPr="003E1D3D">
        <w:rPr>
          <w:rFonts w:ascii="Times New Roman" w:hAnsi="Times New Roman"/>
          <w:bCs/>
          <w:sz w:val="24"/>
          <w:szCs w:val="24"/>
        </w:rPr>
        <w:t xml:space="preserve">. Предмет Контракта </w:t>
      </w:r>
    </w:p>
    <w:p w14:paraId="043D8D9D" w14:textId="77777777" w:rsidR="0087141B" w:rsidRPr="003E1D3D" w:rsidRDefault="0087141B" w:rsidP="0087141B">
      <w:pPr>
        <w:spacing w:after="0" w:line="240" w:lineRule="auto"/>
        <w:ind w:firstLine="284"/>
        <w:jc w:val="both"/>
        <w:rPr>
          <w:rFonts w:ascii="Times New Roman" w:hAnsi="Times New Roman"/>
          <w:bCs/>
          <w:sz w:val="24"/>
          <w:szCs w:val="24"/>
        </w:rPr>
      </w:pPr>
    </w:p>
    <w:p w14:paraId="486E6EF1"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1.1. Исполнитель по заданию Заказчика обязуется в установленный Контрактом срок оказать </w:t>
      </w:r>
      <w:bookmarkStart w:id="0" w:name="_Hlk59200061"/>
      <w:r w:rsidRPr="003E1D3D">
        <w:rPr>
          <w:rFonts w:ascii="Times New Roman" w:hAnsi="Times New Roman"/>
          <w:bCs/>
          <w:sz w:val="24"/>
          <w:szCs w:val="24"/>
        </w:rPr>
        <w:t>услуги п</w:t>
      </w:r>
      <w:r w:rsidR="00950A0C" w:rsidRPr="003E1D3D">
        <w:rPr>
          <w:rFonts w:ascii="Times New Roman" w:hAnsi="Times New Roman"/>
          <w:bCs/>
          <w:sz w:val="24"/>
          <w:szCs w:val="24"/>
        </w:rPr>
        <w:t xml:space="preserve">о </w:t>
      </w:r>
      <w:bookmarkEnd w:id="0"/>
      <w:r w:rsidR="00AD7069">
        <w:rPr>
          <w:rFonts w:ascii="Times New Roman" w:hAnsi="Times New Roman"/>
          <w:bCs/>
          <w:sz w:val="24"/>
          <w:szCs w:val="24"/>
        </w:rPr>
        <w:t>проведению т</w:t>
      </w:r>
      <w:r w:rsidR="00AD7069">
        <w:rPr>
          <w:rFonts w:ascii="Times New Roman" w:hAnsi="Times New Roman"/>
          <w:sz w:val="24"/>
          <w:szCs w:val="24"/>
        </w:rPr>
        <w:t>ехнического осмотра автомобилей</w:t>
      </w:r>
      <w:r w:rsidR="00AD7069" w:rsidRPr="003E1D3D">
        <w:rPr>
          <w:rFonts w:ascii="Times New Roman" w:hAnsi="Times New Roman"/>
          <w:bCs/>
          <w:sz w:val="24"/>
          <w:szCs w:val="24"/>
        </w:rPr>
        <w:t xml:space="preserve"> </w:t>
      </w:r>
      <w:r w:rsidRPr="003E1D3D">
        <w:rPr>
          <w:rFonts w:ascii="Times New Roman" w:hAnsi="Times New Roman"/>
          <w:bCs/>
          <w:sz w:val="24"/>
          <w:szCs w:val="24"/>
        </w:rPr>
        <w:t xml:space="preserve">(далее именуются - услуги), а Заказчик обязуется принять оказанные услуги и оплатить их в соответствии с условиями настоящего Контракта и </w:t>
      </w:r>
      <w:r w:rsidR="00F75CC1" w:rsidRPr="003E1D3D">
        <w:rPr>
          <w:rFonts w:ascii="Times New Roman" w:hAnsi="Times New Roman"/>
          <w:bCs/>
          <w:sz w:val="24"/>
          <w:szCs w:val="24"/>
        </w:rPr>
        <w:t>Техническими требованиями</w:t>
      </w:r>
      <w:r w:rsidRPr="003E1D3D">
        <w:rPr>
          <w:rFonts w:ascii="Times New Roman" w:hAnsi="Times New Roman"/>
          <w:bCs/>
          <w:sz w:val="24"/>
          <w:szCs w:val="24"/>
        </w:rPr>
        <w:t xml:space="preserve"> (Приложение №</w:t>
      </w:r>
      <w:r w:rsidR="004D65EB">
        <w:rPr>
          <w:rFonts w:ascii="Times New Roman" w:hAnsi="Times New Roman"/>
          <w:bCs/>
          <w:sz w:val="24"/>
          <w:szCs w:val="24"/>
        </w:rPr>
        <w:t xml:space="preserve"> </w:t>
      </w:r>
      <w:r w:rsidRPr="003E1D3D">
        <w:rPr>
          <w:rFonts w:ascii="Times New Roman" w:hAnsi="Times New Roman"/>
          <w:bCs/>
          <w:sz w:val="24"/>
          <w:szCs w:val="24"/>
        </w:rPr>
        <w:t xml:space="preserve">1). </w:t>
      </w:r>
    </w:p>
    <w:p w14:paraId="4FA2E226" w14:textId="77777777" w:rsidR="0087141B" w:rsidRPr="003E1D3D" w:rsidRDefault="0087141B" w:rsidP="0087141B">
      <w:pPr>
        <w:spacing w:after="0" w:line="240" w:lineRule="auto"/>
        <w:ind w:firstLine="284"/>
        <w:jc w:val="both"/>
        <w:rPr>
          <w:rFonts w:ascii="Times New Roman" w:hAnsi="Times New Roman"/>
          <w:bCs/>
          <w:sz w:val="24"/>
          <w:szCs w:val="24"/>
        </w:rPr>
      </w:pPr>
    </w:p>
    <w:p w14:paraId="36CABA66"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2</w:t>
      </w:r>
      <w:r w:rsidR="0087141B" w:rsidRPr="003E1D3D">
        <w:rPr>
          <w:rFonts w:ascii="Times New Roman" w:hAnsi="Times New Roman"/>
          <w:bCs/>
          <w:sz w:val="24"/>
          <w:szCs w:val="24"/>
        </w:rPr>
        <w:t>. Условия оказания услуг</w:t>
      </w:r>
    </w:p>
    <w:p w14:paraId="1A5DB8CB" w14:textId="77777777" w:rsidR="0087141B" w:rsidRPr="003E1D3D" w:rsidRDefault="0087141B" w:rsidP="0087141B">
      <w:pPr>
        <w:spacing w:after="0" w:line="240" w:lineRule="auto"/>
        <w:ind w:firstLine="284"/>
        <w:jc w:val="both"/>
        <w:rPr>
          <w:rFonts w:ascii="Times New Roman" w:hAnsi="Times New Roman"/>
          <w:bCs/>
          <w:sz w:val="24"/>
          <w:szCs w:val="24"/>
        </w:rPr>
      </w:pPr>
    </w:p>
    <w:p w14:paraId="18870024"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2.1. Услуги оказываются Исполнителем в соответствии с</w:t>
      </w:r>
      <w:r w:rsidR="00F75CC1" w:rsidRPr="003E1D3D">
        <w:rPr>
          <w:rFonts w:ascii="Times New Roman" w:hAnsi="Times New Roman"/>
          <w:bCs/>
          <w:sz w:val="24"/>
          <w:szCs w:val="24"/>
        </w:rPr>
        <w:t xml:space="preserve"> Техническими требованиями</w:t>
      </w:r>
      <w:r w:rsidRPr="003E1D3D">
        <w:rPr>
          <w:rFonts w:ascii="Times New Roman" w:hAnsi="Times New Roman"/>
          <w:bCs/>
          <w:sz w:val="24"/>
          <w:szCs w:val="24"/>
        </w:rPr>
        <w:t xml:space="preserve"> (далее именуется - ТЗ) (</w:t>
      </w:r>
      <w:r w:rsidR="003E1D3D">
        <w:rPr>
          <w:rFonts w:ascii="Times New Roman" w:hAnsi="Times New Roman"/>
          <w:bCs/>
          <w:sz w:val="24"/>
          <w:szCs w:val="24"/>
        </w:rPr>
        <w:t>П</w:t>
      </w:r>
      <w:r w:rsidRPr="003E1D3D">
        <w:rPr>
          <w:rFonts w:ascii="Times New Roman" w:hAnsi="Times New Roman"/>
          <w:bCs/>
          <w:sz w:val="24"/>
          <w:szCs w:val="24"/>
        </w:rPr>
        <w:t xml:space="preserve">риложение </w:t>
      </w:r>
      <w:r w:rsidR="00006258" w:rsidRPr="003E1D3D">
        <w:rPr>
          <w:rFonts w:ascii="Times New Roman" w:hAnsi="Times New Roman"/>
          <w:bCs/>
          <w:sz w:val="24"/>
          <w:szCs w:val="24"/>
        </w:rPr>
        <w:t>№</w:t>
      </w:r>
      <w:r w:rsidRPr="003E1D3D">
        <w:rPr>
          <w:rFonts w:ascii="Times New Roman" w:hAnsi="Times New Roman"/>
          <w:bCs/>
          <w:sz w:val="24"/>
          <w:szCs w:val="24"/>
        </w:rPr>
        <w:t xml:space="preserve">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w:t>
      </w:r>
      <w:r w:rsidR="0045502C" w:rsidRPr="003E1D3D">
        <w:rPr>
          <w:rFonts w:ascii="Times New Roman" w:hAnsi="Times New Roman"/>
          <w:bCs/>
          <w:sz w:val="24"/>
          <w:szCs w:val="24"/>
        </w:rPr>
        <w:t>сийской Федерации.</w:t>
      </w:r>
    </w:p>
    <w:p w14:paraId="0E1D27FE" w14:textId="77777777" w:rsidR="0087141B" w:rsidRPr="003E1D3D" w:rsidRDefault="0087141B" w:rsidP="0087141B">
      <w:pPr>
        <w:spacing w:after="0" w:line="240" w:lineRule="auto"/>
        <w:ind w:firstLine="284"/>
        <w:jc w:val="both"/>
        <w:rPr>
          <w:rFonts w:ascii="Times New Roman" w:hAnsi="Times New Roman"/>
          <w:bCs/>
          <w:sz w:val="24"/>
          <w:szCs w:val="24"/>
        </w:rPr>
      </w:pPr>
    </w:p>
    <w:p w14:paraId="0F93F69F"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3</w:t>
      </w:r>
      <w:r w:rsidR="0087141B" w:rsidRPr="003E1D3D">
        <w:rPr>
          <w:rFonts w:ascii="Times New Roman" w:hAnsi="Times New Roman"/>
          <w:bCs/>
          <w:sz w:val="24"/>
          <w:szCs w:val="24"/>
        </w:rPr>
        <w:t>. Права и обязанности Сторон</w:t>
      </w:r>
    </w:p>
    <w:p w14:paraId="3A68DFD8" w14:textId="77777777" w:rsidR="0087141B" w:rsidRPr="003E1D3D" w:rsidRDefault="0087141B" w:rsidP="0087141B">
      <w:pPr>
        <w:spacing w:after="0" w:line="240" w:lineRule="auto"/>
        <w:ind w:firstLine="284"/>
        <w:jc w:val="both"/>
        <w:rPr>
          <w:rFonts w:ascii="Times New Roman" w:hAnsi="Times New Roman"/>
          <w:bCs/>
          <w:sz w:val="24"/>
          <w:szCs w:val="24"/>
        </w:rPr>
      </w:pPr>
    </w:p>
    <w:p w14:paraId="64603024"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3.1. Исполнитель вправе:</w:t>
      </w:r>
    </w:p>
    <w:p w14:paraId="5923CAA4"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а) привлекать к выполнению настоящего Контракта соисполнителей.</w:t>
      </w:r>
    </w:p>
    <w:p w14:paraId="4D21CF31"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14:paraId="25166DEF"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Невыполнение соисполнителем обязательств перед Исполнителем не освобождает Исполнителя от выполнения условий настоящего Контракта</w:t>
      </w:r>
    </w:p>
    <w:p w14:paraId="68842936"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б) требовать своевременной оплаты на условиях, установленных Контрактом, надлежащим образом оказанных и принятых Заказчиком услуг;</w:t>
      </w:r>
    </w:p>
    <w:p w14:paraId="312DF015" w14:textId="77777777" w:rsidR="0087141B" w:rsidRPr="003E1D3D" w:rsidRDefault="0087141B" w:rsidP="0087141B">
      <w:pPr>
        <w:spacing w:after="0" w:line="240" w:lineRule="auto"/>
        <w:ind w:firstLine="284"/>
        <w:jc w:val="both"/>
        <w:rPr>
          <w:rFonts w:ascii="Times New Roman" w:hAnsi="Times New Roman"/>
          <w:bCs/>
          <w:sz w:val="24"/>
          <w:szCs w:val="24"/>
        </w:rPr>
      </w:pPr>
      <w:bookmarkStart w:id="1" w:name="P40"/>
      <w:bookmarkEnd w:id="1"/>
      <w:r w:rsidRPr="003E1D3D">
        <w:rPr>
          <w:rFonts w:ascii="Times New Roman" w:hAnsi="Times New Roman"/>
          <w:bCs/>
          <w:sz w:val="24"/>
          <w:szCs w:val="24"/>
        </w:rPr>
        <w:t xml:space="preserve">в) принять решение об одностороннем отказе от исполнения настоящего Контракта в соответствии с гражданским законодательством; </w:t>
      </w:r>
    </w:p>
    <w:p w14:paraId="4A602BF2"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682C658"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lastRenderedPageBreak/>
        <w:t xml:space="preserve">д) требовать возмещения убытков, уплаты неустоек (штрафов, пеней) в соответствии с </w:t>
      </w:r>
      <w:r w:rsidR="004860B4" w:rsidRPr="003E1D3D">
        <w:rPr>
          <w:rFonts w:ascii="Times New Roman" w:hAnsi="Times New Roman"/>
          <w:bCs/>
          <w:sz w:val="24"/>
          <w:szCs w:val="24"/>
        </w:rPr>
        <w:t xml:space="preserve">разделом </w:t>
      </w:r>
      <w:hyperlink w:anchor="P153" w:history="1">
        <w:r w:rsidR="004860B4" w:rsidRPr="003E1D3D">
          <w:rPr>
            <w:rFonts w:ascii="Times New Roman" w:hAnsi="Times New Roman"/>
            <w:bCs/>
            <w:sz w:val="24"/>
            <w:szCs w:val="24"/>
          </w:rPr>
          <w:t>10</w:t>
        </w:r>
      </w:hyperlink>
      <w:r w:rsidRPr="003E1D3D">
        <w:rPr>
          <w:rFonts w:ascii="Times New Roman" w:hAnsi="Times New Roman"/>
          <w:bCs/>
          <w:sz w:val="24"/>
          <w:szCs w:val="24"/>
        </w:rPr>
        <w:t xml:space="preserve"> настоящего Контракта;</w:t>
      </w:r>
    </w:p>
    <w:p w14:paraId="41FFF93B"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14092F6B"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3.2. Исполнитель обязан:</w:t>
      </w:r>
    </w:p>
    <w:p w14:paraId="3F6CCD53"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а) оказать услуги в соответствии с ТЗ в предусмотренный настоящим Контрактом срок;</w:t>
      </w:r>
    </w:p>
    <w:p w14:paraId="4C0DBE7F"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651E3B4"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4E995ADD"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C3FAE65"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д) обеспечить за свой счет устранение недостатков, выявленных при приемке Заказчиком услуг;</w:t>
      </w:r>
    </w:p>
    <w:p w14:paraId="621237EC" w14:textId="77777777" w:rsidR="0087141B" w:rsidRPr="003E1D3D" w:rsidRDefault="0087141B" w:rsidP="0087141B">
      <w:pPr>
        <w:spacing w:after="0" w:line="240" w:lineRule="auto"/>
        <w:ind w:firstLine="284"/>
        <w:jc w:val="both"/>
        <w:rPr>
          <w:rFonts w:ascii="Times New Roman" w:hAnsi="Times New Roman"/>
          <w:bCs/>
          <w:sz w:val="24"/>
          <w:szCs w:val="24"/>
        </w:rPr>
      </w:pPr>
      <w:bookmarkStart w:id="2" w:name="P51"/>
      <w:bookmarkStart w:id="3" w:name="P50"/>
      <w:bookmarkEnd w:id="2"/>
      <w:bookmarkEnd w:id="3"/>
      <w:r w:rsidRPr="003E1D3D">
        <w:rPr>
          <w:rFonts w:ascii="Times New Roman" w:hAnsi="Times New Roman"/>
          <w:bCs/>
          <w:sz w:val="24"/>
          <w:szCs w:val="24"/>
        </w:rPr>
        <w:t>3.3. Заказчик вправе:</w:t>
      </w:r>
    </w:p>
    <w:p w14:paraId="6FF853D7"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а) требовать от Исполнителя надлежащего исполнения обязательств, установленных Контрактом;</w:t>
      </w:r>
    </w:p>
    <w:p w14:paraId="24B549A8"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59D770E5"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в) проверять ход и качество выполнения Исполнителем условий настоящего Контракта;</w:t>
      </w:r>
    </w:p>
    <w:p w14:paraId="3912EA3E"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г) требовать возмещения убытков в соответствии с </w:t>
      </w:r>
      <w:r w:rsidR="004860B4" w:rsidRPr="003E1D3D">
        <w:rPr>
          <w:rFonts w:ascii="Times New Roman" w:hAnsi="Times New Roman"/>
          <w:bCs/>
          <w:sz w:val="24"/>
          <w:szCs w:val="24"/>
        </w:rPr>
        <w:t xml:space="preserve">разделом 10 </w:t>
      </w:r>
      <w:r w:rsidRPr="003E1D3D">
        <w:rPr>
          <w:rFonts w:ascii="Times New Roman" w:hAnsi="Times New Roman"/>
          <w:bCs/>
          <w:sz w:val="24"/>
          <w:szCs w:val="24"/>
        </w:rPr>
        <w:t>настоящего Контракта, причиненных по вине Исполнителя;</w:t>
      </w:r>
    </w:p>
    <w:p w14:paraId="25B11954"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8" w:history="1">
        <w:r w:rsidRPr="003E1D3D">
          <w:rPr>
            <w:rFonts w:ascii="Times New Roman" w:hAnsi="Times New Roman"/>
            <w:bCs/>
            <w:sz w:val="24"/>
            <w:szCs w:val="24"/>
          </w:rPr>
          <w:t>законом</w:t>
        </w:r>
      </w:hyperlink>
      <w:r w:rsidRPr="003E1D3D">
        <w:rPr>
          <w:rFonts w:ascii="Times New Roman" w:hAnsi="Times New Roman"/>
          <w:bCs/>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w:t>
      </w:r>
    </w:p>
    <w:p w14:paraId="162565F6" w14:textId="77777777" w:rsidR="0087141B" w:rsidRPr="003E1D3D" w:rsidRDefault="0087141B" w:rsidP="0087141B">
      <w:pPr>
        <w:spacing w:after="0" w:line="240" w:lineRule="auto"/>
        <w:ind w:firstLine="284"/>
        <w:jc w:val="both"/>
        <w:rPr>
          <w:rFonts w:ascii="Times New Roman" w:hAnsi="Times New Roman"/>
          <w:bCs/>
          <w:sz w:val="24"/>
          <w:szCs w:val="24"/>
        </w:rPr>
      </w:pPr>
      <w:bookmarkStart w:id="4" w:name="P66"/>
      <w:bookmarkEnd w:id="4"/>
      <w:r w:rsidRPr="003E1D3D">
        <w:rPr>
          <w:rFonts w:ascii="Times New Roman" w:hAnsi="Times New Roman"/>
          <w:bCs/>
          <w:sz w:val="24"/>
          <w:szCs w:val="24"/>
        </w:rPr>
        <w:t xml:space="preserve">е) принять решение об одностороннем отказе от исполнения настоящего Контракта в соответствии с гражданским законодательством; </w:t>
      </w:r>
    </w:p>
    <w:p w14:paraId="33C55BEB"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9" w:history="1">
        <w:r w:rsidRPr="003E1D3D">
          <w:rPr>
            <w:rFonts w:ascii="Times New Roman" w:hAnsi="Times New Roman"/>
            <w:bCs/>
            <w:sz w:val="24"/>
            <w:szCs w:val="24"/>
          </w:rPr>
          <w:t>законом</w:t>
        </w:r>
      </w:hyperlink>
      <w:r w:rsidRPr="003E1D3D">
        <w:rPr>
          <w:rFonts w:ascii="Times New Roman" w:hAnsi="Times New Roman"/>
          <w:bCs/>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35642023"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3.4. Заказчик обязан:</w:t>
      </w:r>
    </w:p>
    <w:p w14:paraId="5D31A96B"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а) принять и оплатить оказанные услуги в соответствии с настоящим Контрактом;</w:t>
      </w:r>
    </w:p>
    <w:p w14:paraId="553D4B61"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lastRenderedPageBreak/>
        <w:t>б) обеспечить контроль за исполнением Контракта, в том числе на отдельных этапах его исполнения;</w:t>
      </w:r>
    </w:p>
    <w:p w14:paraId="2B81BC74"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2B277D6B" w14:textId="77777777" w:rsidR="0019178C" w:rsidRPr="003E1D3D" w:rsidRDefault="0087141B" w:rsidP="0019178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25032C18" w14:textId="77777777" w:rsidR="0087141B" w:rsidRPr="003E1D3D" w:rsidRDefault="0087141B" w:rsidP="0019178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0" w:history="1">
        <w:r w:rsidRPr="003E1D3D">
          <w:rPr>
            <w:rFonts w:ascii="Times New Roman" w:hAnsi="Times New Roman"/>
            <w:bCs/>
            <w:sz w:val="24"/>
            <w:szCs w:val="24"/>
          </w:rPr>
          <w:t>законом</w:t>
        </w:r>
      </w:hyperlink>
      <w:r w:rsidRPr="003E1D3D">
        <w:rPr>
          <w:rFonts w:ascii="Times New Roman" w:hAnsi="Times New Roman"/>
          <w:bCs/>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5BF4D5E"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е) требовать уплаты неустоек (штрафов, пеней) в соответствии с разделом X настоящего Контракта.</w:t>
      </w:r>
    </w:p>
    <w:p w14:paraId="1707CEEA" w14:textId="77777777" w:rsidR="0087141B" w:rsidRPr="003E1D3D" w:rsidRDefault="0087141B" w:rsidP="0087141B">
      <w:pPr>
        <w:spacing w:after="0" w:line="240" w:lineRule="auto"/>
        <w:ind w:firstLine="284"/>
        <w:jc w:val="both"/>
        <w:rPr>
          <w:rFonts w:ascii="Times New Roman" w:hAnsi="Times New Roman"/>
          <w:bCs/>
          <w:sz w:val="24"/>
          <w:szCs w:val="24"/>
        </w:rPr>
      </w:pPr>
    </w:p>
    <w:p w14:paraId="2199B097"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4</w:t>
      </w:r>
      <w:r w:rsidR="0087141B" w:rsidRPr="003E1D3D">
        <w:rPr>
          <w:rFonts w:ascii="Times New Roman" w:hAnsi="Times New Roman"/>
          <w:bCs/>
          <w:sz w:val="24"/>
          <w:szCs w:val="24"/>
        </w:rPr>
        <w:t>. Сроки оказания услуг</w:t>
      </w:r>
    </w:p>
    <w:p w14:paraId="20185292" w14:textId="77777777" w:rsidR="0087141B" w:rsidRPr="003E1D3D" w:rsidRDefault="0087141B" w:rsidP="0087141B">
      <w:pPr>
        <w:spacing w:after="0" w:line="240" w:lineRule="auto"/>
        <w:ind w:firstLine="284"/>
        <w:jc w:val="both"/>
        <w:rPr>
          <w:rFonts w:ascii="Times New Roman" w:hAnsi="Times New Roman"/>
          <w:bCs/>
          <w:sz w:val="24"/>
          <w:szCs w:val="24"/>
        </w:rPr>
      </w:pPr>
    </w:p>
    <w:p w14:paraId="602469FA"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4.1. Услуги оказываются </w:t>
      </w:r>
      <w:r w:rsidR="000F050C" w:rsidRPr="003E1D3D">
        <w:rPr>
          <w:rFonts w:ascii="Times New Roman" w:hAnsi="Times New Roman"/>
          <w:bCs/>
          <w:sz w:val="24"/>
          <w:szCs w:val="24"/>
        </w:rPr>
        <w:t>по заяв</w:t>
      </w:r>
      <w:r w:rsidR="00335487" w:rsidRPr="003E1D3D">
        <w:rPr>
          <w:rFonts w:ascii="Times New Roman" w:hAnsi="Times New Roman"/>
          <w:bCs/>
          <w:sz w:val="24"/>
          <w:szCs w:val="24"/>
        </w:rPr>
        <w:t>ке</w:t>
      </w:r>
      <w:r w:rsidR="000F050C" w:rsidRPr="003E1D3D">
        <w:rPr>
          <w:rFonts w:ascii="Times New Roman" w:hAnsi="Times New Roman"/>
          <w:bCs/>
          <w:sz w:val="24"/>
          <w:szCs w:val="24"/>
        </w:rPr>
        <w:t xml:space="preserve"> Заказчика</w:t>
      </w:r>
      <w:r w:rsidRPr="003E1D3D">
        <w:rPr>
          <w:rFonts w:ascii="Times New Roman" w:hAnsi="Times New Roman"/>
          <w:bCs/>
          <w:sz w:val="24"/>
          <w:szCs w:val="24"/>
        </w:rPr>
        <w:t>.</w:t>
      </w:r>
    </w:p>
    <w:p w14:paraId="70028BD6"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Начало оказания услуг - с даты заключения настоящего Контракта.</w:t>
      </w:r>
    </w:p>
    <w:p w14:paraId="2CBB7FCA" w14:textId="77777777" w:rsidR="0087141B" w:rsidRPr="003E1D3D" w:rsidRDefault="00633B18" w:rsidP="00335487">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Срок оказания услуг </w:t>
      </w:r>
      <w:r w:rsidR="00BF37B6">
        <w:rPr>
          <w:rFonts w:ascii="Times New Roman" w:hAnsi="Times New Roman"/>
          <w:bCs/>
          <w:sz w:val="24"/>
          <w:szCs w:val="24"/>
        </w:rPr>
        <w:t>– два рабочих дня с момента передачи транспортного средства.</w:t>
      </w:r>
    </w:p>
    <w:p w14:paraId="3022235A"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4.2. Датой исполнения Исполнителем обязательств по настоящему Контракту считается дата подписания Сторонами акта сдачи-приемки оказанных услуг (последнего этапа услуг).</w:t>
      </w:r>
    </w:p>
    <w:p w14:paraId="28B30BAA" w14:textId="77777777" w:rsidR="0087141B" w:rsidRPr="003E1D3D" w:rsidRDefault="0087141B" w:rsidP="0087141B">
      <w:pPr>
        <w:spacing w:after="0" w:line="240" w:lineRule="auto"/>
        <w:ind w:firstLine="284"/>
        <w:jc w:val="both"/>
        <w:rPr>
          <w:rFonts w:ascii="Times New Roman" w:hAnsi="Times New Roman"/>
          <w:bCs/>
          <w:sz w:val="24"/>
          <w:szCs w:val="24"/>
        </w:rPr>
      </w:pPr>
    </w:p>
    <w:p w14:paraId="77D335AC"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5</w:t>
      </w:r>
      <w:r w:rsidR="0087141B" w:rsidRPr="003E1D3D">
        <w:rPr>
          <w:rFonts w:ascii="Times New Roman" w:hAnsi="Times New Roman"/>
          <w:bCs/>
          <w:sz w:val="24"/>
          <w:szCs w:val="24"/>
        </w:rPr>
        <w:t>. Порядок сдачи и приемки оказанных услуг</w:t>
      </w:r>
    </w:p>
    <w:p w14:paraId="7CBEFB2C" w14:textId="77777777" w:rsidR="0087141B" w:rsidRPr="003E1D3D" w:rsidRDefault="0087141B" w:rsidP="0087141B">
      <w:pPr>
        <w:spacing w:after="0" w:line="240" w:lineRule="auto"/>
        <w:ind w:firstLine="284"/>
        <w:jc w:val="both"/>
        <w:rPr>
          <w:rFonts w:ascii="Times New Roman" w:hAnsi="Times New Roman"/>
          <w:bCs/>
          <w:sz w:val="24"/>
          <w:szCs w:val="24"/>
        </w:rPr>
      </w:pPr>
    </w:p>
    <w:p w14:paraId="45B6B235" w14:textId="5DA5E630" w:rsidR="0087141B" w:rsidRPr="003E1D3D" w:rsidRDefault="0087141B" w:rsidP="0087141B">
      <w:pPr>
        <w:spacing w:after="0" w:line="240" w:lineRule="auto"/>
        <w:ind w:firstLine="284"/>
        <w:jc w:val="both"/>
        <w:rPr>
          <w:rFonts w:ascii="Times New Roman" w:hAnsi="Times New Roman"/>
          <w:bCs/>
          <w:sz w:val="24"/>
          <w:szCs w:val="24"/>
        </w:rPr>
      </w:pPr>
      <w:bookmarkStart w:id="5" w:name="P85"/>
      <w:bookmarkEnd w:id="5"/>
      <w:r w:rsidRPr="003E1D3D">
        <w:rPr>
          <w:rFonts w:ascii="Times New Roman" w:hAnsi="Times New Roman"/>
          <w:bCs/>
          <w:sz w:val="24"/>
          <w:szCs w:val="24"/>
        </w:rPr>
        <w:t>5.1. Исполнитель представляет Заказчику акт сдачи-приемки оказанных услуг (этапа услуг) в двух экземплярах</w:t>
      </w:r>
      <w:r w:rsidR="004E0C11">
        <w:rPr>
          <w:rFonts w:ascii="Times New Roman" w:hAnsi="Times New Roman"/>
          <w:bCs/>
          <w:sz w:val="24"/>
          <w:szCs w:val="24"/>
        </w:rPr>
        <w:t xml:space="preserve"> в течении 10 календарных дней</w:t>
      </w:r>
      <w:r w:rsidRPr="003E1D3D">
        <w:rPr>
          <w:rFonts w:ascii="Times New Roman" w:hAnsi="Times New Roman"/>
          <w:bCs/>
          <w:sz w:val="24"/>
          <w:szCs w:val="24"/>
        </w:rPr>
        <w:t>.</w:t>
      </w:r>
    </w:p>
    <w:p w14:paraId="0CDF7266"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К акту сдачи-приемки оказанных услуг (этапа услуг) прилага</w:t>
      </w:r>
      <w:r w:rsidR="00E14837" w:rsidRPr="003E1D3D">
        <w:rPr>
          <w:rFonts w:ascii="Times New Roman" w:hAnsi="Times New Roman"/>
          <w:bCs/>
          <w:sz w:val="24"/>
          <w:szCs w:val="24"/>
        </w:rPr>
        <w:t>ю</w:t>
      </w:r>
      <w:r w:rsidR="00B14F12" w:rsidRPr="003E1D3D">
        <w:rPr>
          <w:rFonts w:ascii="Times New Roman" w:hAnsi="Times New Roman"/>
          <w:bCs/>
          <w:sz w:val="24"/>
          <w:szCs w:val="24"/>
        </w:rPr>
        <w:t>тся</w:t>
      </w:r>
      <w:r w:rsidRPr="003E1D3D">
        <w:rPr>
          <w:rFonts w:ascii="Times New Roman" w:hAnsi="Times New Roman"/>
          <w:bCs/>
          <w:sz w:val="24"/>
          <w:szCs w:val="24"/>
        </w:rPr>
        <w:t xml:space="preserve"> документы, предусмотренные </w:t>
      </w:r>
      <w:r w:rsidR="00E14837" w:rsidRPr="003E1D3D">
        <w:rPr>
          <w:rFonts w:ascii="Times New Roman" w:hAnsi="Times New Roman"/>
          <w:bCs/>
          <w:sz w:val="24"/>
          <w:szCs w:val="24"/>
        </w:rPr>
        <w:t>настоящим Контрактом</w:t>
      </w:r>
      <w:r w:rsidRPr="003E1D3D">
        <w:rPr>
          <w:rFonts w:ascii="Times New Roman" w:hAnsi="Times New Roman"/>
          <w:bCs/>
          <w:sz w:val="24"/>
          <w:szCs w:val="24"/>
        </w:rPr>
        <w:t>.</w:t>
      </w:r>
    </w:p>
    <w:p w14:paraId="7334700B"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5.2. Заказчик в течение пяти  дней со дня получения акта сдачи-приемки оказанных услуг (этапа услуг) и отчетных документов, указанных в </w:t>
      </w:r>
      <w:hyperlink w:anchor="P85" w:history="1">
        <w:r w:rsidRPr="003E1D3D">
          <w:rPr>
            <w:rFonts w:ascii="Times New Roman" w:hAnsi="Times New Roman"/>
            <w:bCs/>
            <w:sz w:val="24"/>
            <w:szCs w:val="24"/>
          </w:rPr>
          <w:t>пункте 5.1</w:t>
        </w:r>
      </w:hyperlink>
      <w:r w:rsidRPr="003E1D3D">
        <w:rPr>
          <w:rFonts w:ascii="Times New Roman" w:hAnsi="Times New Roman"/>
          <w:bCs/>
          <w:sz w:val="24"/>
          <w:szCs w:val="24"/>
        </w:rPr>
        <w:t xml:space="preserve"> настоящего Контракта,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14:paraId="3DBB50A7"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1" w:history="1">
        <w:r w:rsidRPr="003E1D3D">
          <w:rPr>
            <w:rFonts w:ascii="Times New Roman" w:hAnsi="Times New Roman"/>
            <w:bCs/>
            <w:sz w:val="24"/>
            <w:szCs w:val="24"/>
          </w:rPr>
          <w:t>законом</w:t>
        </w:r>
      </w:hyperlink>
      <w:r w:rsidRPr="003E1D3D">
        <w:rPr>
          <w:rFonts w:ascii="Times New Roman" w:hAnsi="Times New Roman"/>
          <w:bCs/>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611FDD8"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14:paraId="0B4425E2"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lastRenderedPageBreak/>
        <w:t>Выявленные недостатки устраняются Исполнителем за его счет.</w:t>
      </w:r>
    </w:p>
    <w:p w14:paraId="506DFD7B" w14:textId="77777777" w:rsidR="0087141B" w:rsidRPr="003E1D3D" w:rsidRDefault="0087141B" w:rsidP="0087141B">
      <w:pPr>
        <w:spacing w:after="0" w:line="240" w:lineRule="auto"/>
        <w:ind w:firstLine="284"/>
        <w:jc w:val="both"/>
        <w:rPr>
          <w:rFonts w:ascii="Times New Roman" w:hAnsi="Times New Roman"/>
          <w:bCs/>
          <w:sz w:val="24"/>
          <w:szCs w:val="24"/>
        </w:rPr>
      </w:pPr>
    </w:p>
    <w:p w14:paraId="26A2423C"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6</w:t>
      </w:r>
      <w:r w:rsidR="0087141B" w:rsidRPr="003E1D3D">
        <w:rPr>
          <w:rFonts w:ascii="Times New Roman" w:hAnsi="Times New Roman"/>
          <w:bCs/>
          <w:sz w:val="24"/>
          <w:szCs w:val="24"/>
        </w:rPr>
        <w:t>. Цена Контракта и порядок расчетов</w:t>
      </w:r>
    </w:p>
    <w:p w14:paraId="39D3B683" w14:textId="77777777" w:rsidR="004860B4" w:rsidRPr="003E1D3D" w:rsidRDefault="004860B4" w:rsidP="0087141B">
      <w:pPr>
        <w:spacing w:after="0" w:line="240" w:lineRule="auto"/>
        <w:ind w:firstLine="284"/>
        <w:jc w:val="center"/>
        <w:rPr>
          <w:rFonts w:ascii="Times New Roman" w:hAnsi="Times New Roman"/>
          <w:bCs/>
          <w:sz w:val="24"/>
          <w:szCs w:val="24"/>
        </w:rPr>
      </w:pPr>
    </w:p>
    <w:p w14:paraId="0A0D9AB5" w14:textId="77777777" w:rsidR="00FF34CC" w:rsidRPr="003E1D3D" w:rsidRDefault="00FF5C3E" w:rsidP="0019178C">
      <w:pPr>
        <w:spacing w:after="0" w:line="240" w:lineRule="auto"/>
        <w:jc w:val="both"/>
        <w:rPr>
          <w:rFonts w:ascii="Times New Roman" w:hAnsi="Times New Roman"/>
          <w:bCs/>
          <w:sz w:val="24"/>
          <w:szCs w:val="24"/>
        </w:rPr>
      </w:pPr>
      <w:r w:rsidRPr="003E1D3D">
        <w:rPr>
          <w:rFonts w:ascii="Times New Roman" w:hAnsi="Times New Roman"/>
          <w:bCs/>
          <w:sz w:val="24"/>
          <w:szCs w:val="24"/>
        </w:rPr>
        <w:t xml:space="preserve">   </w:t>
      </w:r>
      <w:r w:rsidR="00FF34CC" w:rsidRPr="003E1D3D">
        <w:rPr>
          <w:rFonts w:ascii="Times New Roman" w:hAnsi="Times New Roman"/>
          <w:bCs/>
          <w:sz w:val="24"/>
          <w:szCs w:val="24"/>
        </w:rPr>
        <w:t>6.1. Цена Государственного контракта составляе</w:t>
      </w:r>
      <w:r w:rsidR="008C5B90" w:rsidRPr="003E1D3D">
        <w:rPr>
          <w:rFonts w:ascii="Times New Roman" w:hAnsi="Times New Roman"/>
          <w:bCs/>
          <w:sz w:val="24"/>
          <w:szCs w:val="24"/>
        </w:rPr>
        <w:t xml:space="preserve">т </w:t>
      </w:r>
      <w:r w:rsidR="00CA05A2">
        <w:rPr>
          <w:rFonts w:ascii="Times New Roman" w:hAnsi="Times New Roman"/>
          <w:bCs/>
          <w:sz w:val="24"/>
          <w:szCs w:val="24"/>
        </w:rPr>
        <w:t>____</w:t>
      </w:r>
      <w:r w:rsidR="00C97BBA" w:rsidRPr="00EE2D36">
        <w:rPr>
          <w:rFonts w:ascii="Times New Roman" w:hAnsi="Times New Roman"/>
          <w:bCs/>
          <w:color w:val="FF0000"/>
          <w:sz w:val="24"/>
          <w:szCs w:val="24"/>
        </w:rPr>
        <w:t xml:space="preserve"> </w:t>
      </w:r>
      <w:r w:rsidR="00335487" w:rsidRPr="003E1D3D">
        <w:rPr>
          <w:rFonts w:ascii="Times New Roman" w:hAnsi="Times New Roman"/>
          <w:bCs/>
          <w:sz w:val="24"/>
          <w:szCs w:val="24"/>
        </w:rPr>
        <w:t>(</w:t>
      </w:r>
      <w:r w:rsidR="00CA05A2">
        <w:rPr>
          <w:rFonts w:ascii="Times New Roman" w:hAnsi="Times New Roman"/>
          <w:bCs/>
          <w:sz w:val="24"/>
          <w:szCs w:val="24"/>
        </w:rPr>
        <w:t>___</w:t>
      </w:r>
      <w:r w:rsidR="009B1C3F">
        <w:rPr>
          <w:rFonts w:ascii="Times New Roman" w:hAnsi="Times New Roman"/>
          <w:bCs/>
          <w:sz w:val="24"/>
          <w:szCs w:val="24"/>
        </w:rPr>
        <w:t>)</w:t>
      </w:r>
      <w:r w:rsidR="00335487" w:rsidRPr="003E1D3D">
        <w:rPr>
          <w:rFonts w:ascii="Times New Roman" w:hAnsi="Times New Roman"/>
          <w:bCs/>
          <w:sz w:val="24"/>
          <w:szCs w:val="24"/>
        </w:rPr>
        <w:t xml:space="preserve"> рубл</w:t>
      </w:r>
      <w:r w:rsidR="009B1C3F">
        <w:rPr>
          <w:rFonts w:ascii="Times New Roman" w:hAnsi="Times New Roman"/>
          <w:bCs/>
          <w:sz w:val="24"/>
          <w:szCs w:val="24"/>
        </w:rPr>
        <w:t>я</w:t>
      </w:r>
      <w:r w:rsidR="00335487" w:rsidRPr="003E1D3D">
        <w:rPr>
          <w:rFonts w:ascii="Times New Roman" w:hAnsi="Times New Roman"/>
          <w:bCs/>
          <w:sz w:val="24"/>
          <w:szCs w:val="24"/>
        </w:rPr>
        <w:t xml:space="preserve"> </w:t>
      </w:r>
      <w:r w:rsidR="00EB4F69" w:rsidRPr="003E1D3D">
        <w:rPr>
          <w:rFonts w:ascii="Times New Roman" w:hAnsi="Times New Roman"/>
          <w:bCs/>
          <w:sz w:val="24"/>
          <w:szCs w:val="24"/>
        </w:rPr>
        <w:t>00</w:t>
      </w:r>
      <w:r w:rsidR="00335487" w:rsidRPr="003E1D3D">
        <w:rPr>
          <w:rFonts w:ascii="Times New Roman" w:hAnsi="Times New Roman"/>
          <w:bCs/>
          <w:sz w:val="24"/>
          <w:szCs w:val="24"/>
        </w:rPr>
        <w:t xml:space="preserve"> коп</w:t>
      </w:r>
      <w:r w:rsidR="00EB4F69" w:rsidRPr="003E1D3D">
        <w:rPr>
          <w:rFonts w:ascii="Times New Roman" w:hAnsi="Times New Roman"/>
          <w:bCs/>
          <w:sz w:val="24"/>
          <w:szCs w:val="24"/>
        </w:rPr>
        <w:t>.</w:t>
      </w:r>
      <w:r w:rsidR="0019178C" w:rsidRPr="003E1D3D">
        <w:rPr>
          <w:rFonts w:ascii="Times New Roman" w:hAnsi="Times New Roman"/>
          <w:bCs/>
          <w:sz w:val="24"/>
          <w:szCs w:val="24"/>
        </w:rPr>
        <w:t xml:space="preserve"> </w:t>
      </w:r>
      <w:r w:rsidR="00CA05A2">
        <w:rPr>
          <w:rFonts w:ascii="Times New Roman" w:hAnsi="Times New Roman"/>
          <w:bCs/>
          <w:sz w:val="24"/>
          <w:szCs w:val="24"/>
        </w:rPr>
        <w:t>с НДС/</w:t>
      </w:r>
      <w:r w:rsidR="00E4331C">
        <w:rPr>
          <w:rFonts w:ascii="Times New Roman" w:hAnsi="Times New Roman"/>
          <w:bCs/>
          <w:sz w:val="24"/>
          <w:szCs w:val="24"/>
        </w:rPr>
        <w:t>НДС не облагается</w:t>
      </w:r>
      <w:r w:rsidR="009B1C3F">
        <w:rPr>
          <w:rFonts w:ascii="Times New Roman" w:hAnsi="Times New Roman"/>
          <w:bCs/>
          <w:sz w:val="24"/>
          <w:szCs w:val="24"/>
        </w:rPr>
        <w:t>.</w:t>
      </w:r>
    </w:p>
    <w:p w14:paraId="46F4C06F"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Цена за единицу услуги указана в приложении №</w:t>
      </w:r>
      <w:r w:rsidR="00EE2D36">
        <w:rPr>
          <w:rFonts w:ascii="Times New Roman" w:hAnsi="Times New Roman"/>
          <w:bCs/>
          <w:sz w:val="24"/>
          <w:szCs w:val="24"/>
        </w:rPr>
        <w:t xml:space="preserve"> </w:t>
      </w:r>
      <w:r w:rsidR="003E1D3D">
        <w:rPr>
          <w:rFonts w:ascii="Times New Roman" w:hAnsi="Times New Roman"/>
          <w:bCs/>
          <w:sz w:val="24"/>
          <w:szCs w:val="24"/>
        </w:rPr>
        <w:t>4</w:t>
      </w:r>
      <w:r w:rsidRPr="003E1D3D">
        <w:rPr>
          <w:rFonts w:ascii="Times New Roman" w:hAnsi="Times New Roman"/>
          <w:bCs/>
          <w:sz w:val="24"/>
          <w:szCs w:val="24"/>
        </w:rPr>
        <w:t xml:space="preserve"> к настоящему контракту.</w:t>
      </w:r>
    </w:p>
    <w:p w14:paraId="36874262"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w:t>
      </w:r>
      <w:r w:rsidR="00A207B1" w:rsidRPr="003E1D3D">
        <w:rPr>
          <w:rFonts w:ascii="Times New Roman" w:hAnsi="Times New Roman"/>
          <w:bCs/>
          <w:sz w:val="24"/>
          <w:szCs w:val="24"/>
        </w:rPr>
        <w:t xml:space="preserve">оссийской Федерации </w:t>
      </w:r>
      <w:r w:rsidRPr="003E1D3D">
        <w:rPr>
          <w:rFonts w:ascii="Times New Roman" w:hAnsi="Times New Roman"/>
          <w:bCs/>
          <w:sz w:val="24"/>
          <w:szCs w:val="24"/>
        </w:rPr>
        <w:t>о налогах и сборах такие налоги, сборы и иные обязательные платежи подлежат уплате в бюджеты бюджетной системы Р</w:t>
      </w:r>
      <w:r w:rsidR="00A207B1" w:rsidRPr="003E1D3D">
        <w:rPr>
          <w:rFonts w:ascii="Times New Roman" w:hAnsi="Times New Roman"/>
          <w:bCs/>
          <w:sz w:val="24"/>
          <w:szCs w:val="24"/>
        </w:rPr>
        <w:t>оссийской Федерации</w:t>
      </w:r>
      <w:r w:rsidRPr="003E1D3D">
        <w:rPr>
          <w:rFonts w:ascii="Times New Roman" w:hAnsi="Times New Roman"/>
          <w:bCs/>
          <w:sz w:val="24"/>
          <w:szCs w:val="24"/>
        </w:rPr>
        <w:t xml:space="preserve"> заказчиком.</w:t>
      </w:r>
    </w:p>
    <w:p w14:paraId="7E0A7E31"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6.2. Цена </w:t>
      </w:r>
      <w:r w:rsidR="00950A0C" w:rsidRPr="003E1D3D">
        <w:rPr>
          <w:rFonts w:ascii="Times New Roman" w:hAnsi="Times New Roman"/>
          <w:bCs/>
          <w:sz w:val="24"/>
          <w:szCs w:val="24"/>
        </w:rPr>
        <w:t>К</w:t>
      </w:r>
      <w:r w:rsidRPr="003E1D3D">
        <w:rPr>
          <w:rFonts w:ascii="Times New Roman" w:hAnsi="Times New Roman"/>
          <w:bCs/>
          <w:sz w:val="24"/>
          <w:szCs w:val="24"/>
        </w:rPr>
        <w:t>онтракта включает общую стоимость всех Услуг, оплачиваемую Заказчиком Исполнителю за фактическое надлежащее выполнение Исполнителем своих обязанностей по оказанию Услуг в соответствии с условиями Контракта, включая стоимость услуг привлеченного Исполнителем персонала и все налоги, сборы и другие обязательные платежи, предусмотренные законодательством Российской Федерации, а также иные расходы, связанные с исполнением Контракта.</w:t>
      </w:r>
    </w:p>
    <w:p w14:paraId="739820C6"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6.3. Цена контракта является </w:t>
      </w:r>
      <w:r w:rsidR="00597275" w:rsidRPr="003E1D3D">
        <w:rPr>
          <w:rFonts w:ascii="Times New Roman" w:hAnsi="Times New Roman"/>
          <w:bCs/>
          <w:sz w:val="24"/>
          <w:szCs w:val="24"/>
        </w:rPr>
        <w:t>твердой и не может изменяться в ходе его исполнения, за исключением случаев, установленных ст. 95 Закона № 44-ФЗ от 05.04.2013г. и иным действующим законодательство</w:t>
      </w:r>
      <w:r w:rsidR="00954920" w:rsidRPr="003E1D3D">
        <w:rPr>
          <w:rFonts w:ascii="Times New Roman" w:hAnsi="Times New Roman"/>
          <w:bCs/>
          <w:sz w:val="24"/>
          <w:szCs w:val="24"/>
        </w:rPr>
        <w:t>м Российской Федерации</w:t>
      </w:r>
      <w:r w:rsidRPr="003E1D3D">
        <w:rPr>
          <w:rFonts w:ascii="Times New Roman" w:hAnsi="Times New Roman"/>
          <w:bCs/>
          <w:sz w:val="24"/>
          <w:szCs w:val="24"/>
        </w:rPr>
        <w:t>.</w:t>
      </w:r>
    </w:p>
    <w:p w14:paraId="2E2E3940"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 6.4. Цена настоящего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онтракта может быть снижена по соглашению Сторон без изменения, предусмотренного </w:t>
      </w:r>
      <w:r w:rsidR="00950A0C" w:rsidRPr="003E1D3D">
        <w:rPr>
          <w:rFonts w:ascii="Times New Roman" w:hAnsi="Times New Roman"/>
          <w:bCs/>
          <w:sz w:val="24"/>
          <w:szCs w:val="24"/>
        </w:rPr>
        <w:t>К</w:t>
      </w:r>
      <w:r w:rsidRPr="003E1D3D">
        <w:rPr>
          <w:rFonts w:ascii="Times New Roman" w:hAnsi="Times New Roman"/>
          <w:bCs/>
          <w:sz w:val="24"/>
          <w:szCs w:val="24"/>
        </w:rPr>
        <w:t>онтрактом объема, качества оказываемой Услуги и иных условий</w:t>
      </w:r>
      <w:r w:rsidR="00950A0C" w:rsidRPr="003E1D3D">
        <w:rPr>
          <w:rFonts w:ascii="Times New Roman" w:hAnsi="Times New Roman"/>
          <w:bCs/>
          <w:sz w:val="24"/>
          <w:szCs w:val="24"/>
        </w:rPr>
        <w:t xml:space="preserve"> К</w:t>
      </w:r>
      <w:r w:rsidRPr="003E1D3D">
        <w:rPr>
          <w:rFonts w:ascii="Times New Roman" w:hAnsi="Times New Roman"/>
          <w:bCs/>
          <w:sz w:val="24"/>
          <w:szCs w:val="24"/>
        </w:rPr>
        <w:t xml:space="preserve">онтракта. </w:t>
      </w:r>
    </w:p>
    <w:p w14:paraId="3E5726B0"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 6.5. По согласованию с Исполнителем в ходе исполнения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онтракта Заказчик вправе увеличить предусмотренный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онтрактом объем Услуг не более чем на десять процентов или уменьшить предусмотренный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онтракта пропорционально дополнительному объему Услуг исходя из установленной в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онтракте цены единицы Услуги, но не более чем на десять процентов цены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онтракта. При уменьшении предусмотренного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онтрактом объема Услуг Стороны </w:t>
      </w:r>
      <w:r w:rsidR="00950A0C" w:rsidRPr="003E1D3D">
        <w:rPr>
          <w:rFonts w:ascii="Times New Roman" w:hAnsi="Times New Roman"/>
          <w:bCs/>
          <w:sz w:val="24"/>
          <w:szCs w:val="24"/>
        </w:rPr>
        <w:t>К</w:t>
      </w:r>
      <w:r w:rsidRPr="003E1D3D">
        <w:rPr>
          <w:rFonts w:ascii="Times New Roman" w:hAnsi="Times New Roman"/>
          <w:bCs/>
          <w:sz w:val="24"/>
          <w:szCs w:val="24"/>
        </w:rPr>
        <w:t xml:space="preserve">онтракта обязаны уменьшить цену </w:t>
      </w:r>
      <w:r w:rsidR="00950A0C" w:rsidRPr="003E1D3D">
        <w:rPr>
          <w:rFonts w:ascii="Times New Roman" w:hAnsi="Times New Roman"/>
          <w:bCs/>
          <w:sz w:val="24"/>
          <w:szCs w:val="24"/>
        </w:rPr>
        <w:t>К</w:t>
      </w:r>
      <w:r w:rsidRPr="003E1D3D">
        <w:rPr>
          <w:rFonts w:ascii="Times New Roman" w:hAnsi="Times New Roman"/>
          <w:bCs/>
          <w:sz w:val="24"/>
          <w:szCs w:val="24"/>
        </w:rPr>
        <w:t>онтракта исходя из цены единицы Услуги.</w:t>
      </w:r>
    </w:p>
    <w:p w14:paraId="307410FE"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  6.6. Расчеты с Исполнителем осуществляются </w:t>
      </w:r>
      <w:r w:rsidR="00554D88" w:rsidRPr="003E1D3D">
        <w:rPr>
          <w:rFonts w:ascii="Times New Roman" w:hAnsi="Times New Roman"/>
          <w:bCs/>
          <w:sz w:val="24"/>
          <w:szCs w:val="24"/>
        </w:rPr>
        <w:t>З</w:t>
      </w:r>
      <w:r w:rsidRPr="003E1D3D">
        <w:rPr>
          <w:rFonts w:ascii="Times New Roman" w:hAnsi="Times New Roman"/>
          <w:bCs/>
          <w:sz w:val="24"/>
          <w:szCs w:val="24"/>
        </w:rPr>
        <w:t xml:space="preserve">аказчиком за счет средств федерального бюджета в пределах лимитов бюджетных обязательств по безналичному расчету за фактически оказанные услуги не позднее </w:t>
      </w:r>
      <w:r w:rsidR="00EE2D36">
        <w:rPr>
          <w:rFonts w:ascii="Times New Roman" w:hAnsi="Times New Roman"/>
          <w:bCs/>
          <w:sz w:val="24"/>
          <w:szCs w:val="24"/>
        </w:rPr>
        <w:t>7 (</w:t>
      </w:r>
      <w:r w:rsidR="00C305EA">
        <w:rPr>
          <w:rFonts w:ascii="Times New Roman" w:hAnsi="Times New Roman"/>
          <w:bCs/>
          <w:sz w:val="24"/>
          <w:szCs w:val="24"/>
        </w:rPr>
        <w:t>сем</w:t>
      </w:r>
      <w:r w:rsidRPr="003E1D3D">
        <w:rPr>
          <w:rFonts w:ascii="Times New Roman" w:hAnsi="Times New Roman"/>
          <w:bCs/>
          <w:sz w:val="24"/>
          <w:szCs w:val="24"/>
        </w:rPr>
        <w:t>и</w:t>
      </w:r>
      <w:r w:rsidR="00EE2D36">
        <w:rPr>
          <w:rFonts w:ascii="Times New Roman" w:hAnsi="Times New Roman"/>
          <w:bCs/>
          <w:sz w:val="24"/>
          <w:szCs w:val="24"/>
        </w:rPr>
        <w:t>)</w:t>
      </w:r>
      <w:r w:rsidRPr="003E1D3D">
        <w:rPr>
          <w:rFonts w:ascii="Times New Roman" w:hAnsi="Times New Roman"/>
          <w:bCs/>
          <w:sz w:val="24"/>
          <w:szCs w:val="24"/>
        </w:rPr>
        <w:t xml:space="preserve"> рабочих дней после подписания Заказчиком акта</w:t>
      </w:r>
      <w:r w:rsidR="00A207B1" w:rsidRPr="003E1D3D">
        <w:rPr>
          <w:rFonts w:ascii="Times New Roman" w:hAnsi="Times New Roman"/>
          <w:bCs/>
          <w:sz w:val="24"/>
          <w:szCs w:val="24"/>
        </w:rPr>
        <w:t xml:space="preserve"> сдачи-приемки оказанных</w:t>
      </w:r>
      <w:r w:rsidRPr="003E1D3D">
        <w:rPr>
          <w:rFonts w:ascii="Times New Roman" w:hAnsi="Times New Roman"/>
          <w:bCs/>
          <w:sz w:val="24"/>
          <w:szCs w:val="24"/>
        </w:rPr>
        <w:t xml:space="preserve"> услуг на основании представленных</w:t>
      </w:r>
      <w:r w:rsidR="00A207B1" w:rsidRPr="003E1D3D">
        <w:rPr>
          <w:rFonts w:ascii="Times New Roman" w:hAnsi="Times New Roman"/>
          <w:bCs/>
          <w:sz w:val="24"/>
          <w:szCs w:val="24"/>
        </w:rPr>
        <w:t xml:space="preserve"> </w:t>
      </w:r>
      <w:r w:rsidRPr="003E1D3D">
        <w:rPr>
          <w:rFonts w:ascii="Times New Roman" w:hAnsi="Times New Roman"/>
          <w:bCs/>
          <w:sz w:val="24"/>
          <w:szCs w:val="24"/>
        </w:rPr>
        <w:t>исполнителем счета, счета-фактуры и оформленного</w:t>
      </w:r>
      <w:r w:rsidR="00A207B1" w:rsidRPr="003E1D3D">
        <w:rPr>
          <w:rFonts w:ascii="Times New Roman" w:hAnsi="Times New Roman"/>
          <w:bCs/>
          <w:sz w:val="24"/>
          <w:szCs w:val="24"/>
        </w:rPr>
        <w:t xml:space="preserve"> </w:t>
      </w:r>
      <w:r w:rsidRPr="003E1D3D">
        <w:rPr>
          <w:rFonts w:ascii="Times New Roman" w:hAnsi="Times New Roman"/>
          <w:bCs/>
          <w:sz w:val="24"/>
          <w:szCs w:val="24"/>
        </w:rPr>
        <w:t xml:space="preserve">надлежащим образом акта </w:t>
      </w:r>
      <w:r w:rsidR="00157BD8" w:rsidRPr="003E1D3D">
        <w:rPr>
          <w:rFonts w:ascii="Times New Roman" w:hAnsi="Times New Roman"/>
          <w:bCs/>
          <w:sz w:val="24"/>
          <w:szCs w:val="24"/>
        </w:rPr>
        <w:t>сдачи-приемки оказанных услуг</w:t>
      </w:r>
      <w:r w:rsidRPr="003E1D3D">
        <w:rPr>
          <w:rFonts w:ascii="Times New Roman" w:hAnsi="Times New Roman"/>
          <w:bCs/>
          <w:sz w:val="24"/>
          <w:szCs w:val="24"/>
        </w:rPr>
        <w:t xml:space="preserve">. </w:t>
      </w:r>
      <w:r w:rsidR="00A207B1" w:rsidRPr="003E1D3D">
        <w:rPr>
          <w:rFonts w:ascii="Times New Roman" w:hAnsi="Times New Roman"/>
          <w:bCs/>
          <w:sz w:val="24"/>
          <w:szCs w:val="24"/>
        </w:rPr>
        <w:t xml:space="preserve"> </w:t>
      </w:r>
    </w:p>
    <w:p w14:paraId="6FBCBF0E" w14:textId="77777777" w:rsidR="00FF34CC"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      Днем оплаты считается день списания денежных средств с расчетного счета </w:t>
      </w:r>
      <w:r w:rsidR="00554D88" w:rsidRPr="003E1D3D">
        <w:rPr>
          <w:rFonts w:ascii="Times New Roman" w:hAnsi="Times New Roman"/>
          <w:bCs/>
          <w:sz w:val="24"/>
          <w:szCs w:val="24"/>
        </w:rPr>
        <w:t>З</w:t>
      </w:r>
      <w:r w:rsidRPr="003E1D3D">
        <w:rPr>
          <w:rFonts w:ascii="Times New Roman" w:hAnsi="Times New Roman"/>
          <w:bCs/>
          <w:sz w:val="24"/>
          <w:szCs w:val="24"/>
        </w:rPr>
        <w:t xml:space="preserve">аказчика. </w:t>
      </w:r>
    </w:p>
    <w:p w14:paraId="36FA73AC" w14:textId="77777777" w:rsidR="00EE2D36" w:rsidRPr="00FD228B" w:rsidRDefault="00EE2D36" w:rsidP="00FF34CC">
      <w:pPr>
        <w:spacing w:after="0" w:line="240" w:lineRule="auto"/>
        <w:ind w:firstLine="284"/>
        <w:jc w:val="both"/>
        <w:rPr>
          <w:rFonts w:ascii="Times New Roman" w:hAnsi="Times New Roman"/>
          <w:bCs/>
          <w:color w:val="FF0000"/>
          <w:sz w:val="24"/>
          <w:szCs w:val="24"/>
        </w:rPr>
      </w:pPr>
      <w:r w:rsidRPr="00347072">
        <w:rPr>
          <w:rFonts w:ascii="Times New Roman" w:hAnsi="Times New Roman"/>
          <w:bCs/>
          <w:sz w:val="24"/>
          <w:szCs w:val="24"/>
        </w:rPr>
        <w:t>КБК</w:t>
      </w:r>
      <w:r w:rsidR="00027141" w:rsidRPr="00E867B1">
        <w:rPr>
          <w:rFonts w:ascii="Times New Roman" w:hAnsi="Times New Roman"/>
          <w:bCs/>
          <w:sz w:val="24"/>
          <w:szCs w:val="24"/>
        </w:rPr>
        <w:t xml:space="preserve"> 141</w:t>
      </w:r>
      <w:r w:rsidR="00027141" w:rsidRPr="00027141">
        <w:rPr>
          <w:rFonts w:ascii="Times New Roman" w:hAnsi="Times New Roman"/>
          <w:bCs/>
          <w:sz w:val="24"/>
          <w:szCs w:val="24"/>
        </w:rPr>
        <w:t xml:space="preserve"> 0909 01 4 03 90019 244</w:t>
      </w:r>
      <w:r w:rsidRPr="00FD228B">
        <w:rPr>
          <w:rFonts w:ascii="Times New Roman" w:hAnsi="Times New Roman"/>
          <w:bCs/>
          <w:color w:val="FF0000"/>
          <w:sz w:val="24"/>
          <w:szCs w:val="24"/>
        </w:rPr>
        <w:t xml:space="preserve"> </w:t>
      </w:r>
    </w:p>
    <w:p w14:paraId="4134636D"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   6.7. В случае изменения расчетного счёта Исполнитель обязан в однодневный срок известить Заказчика об изменениях с указанием новых реквизитов. В противном случае все риски, связанные с перечислением </w:t>
      </w:r>
      <w:r w:rsidR="00554D88" w:rsidRPr="003E1D3D">
        <w:rPr>
          <w:rFonts w:ascii="Times New Roman" w:hAnsi="Times New Roman"/>
          <w:bCs/>
          <w:sz w:val="24"/>
          <w:szCs w:val="24"/>
        </w:rPr>
        <w:t>З</w:t>
      </w:r>
      <w:r w:rsidRPr="003E1D3D">
        <w:rPr>
          <w:rFonts w:ascii="Times New Roman" w:hAnsi="Times New Roman"/>
          <w:bCs/>
          <w:sz w:val="24"/>
          <w:szCs w:val="24"/>
        </w:rPr>
        <w:t xml:space="preserve">аказчиком денежных средств на указанный в </w:t>
      </w:r>
      <w:r w:rsidR="00554D88" w:rsidRPr="003E1D3D">
        <w:rPr>
          <w:rFonts w:ascii="Times New Roman" w:hAnsi="Times New Roman"/>
          <w:bCs/>
          <w:sz w:val="24"/>
          <w:szCs w:val="24"/>
        </w:rPr>
        <w:t>К</w:t>
      </w:r>
      <w:r w:rsidRPr="003E1D3D">
        <w:rPr>
          <w:rFonts w:ascii="Times New Roman" w:hAnsi="Times New Roman"/>
          <w:bCs/>
          <w:sz w:val="24"/>
          <w:szCs w:val="24"/>
        </w:rPr>
        <w:t>онтракте расчетный счёт Исполнителя, несёт Исполнитель.</w:t>
      </w:r>
    </w:p>
    <w:p w14:paraId="11D7338D" w14:textId="77777777" w:rsidR="00FF34CC" w:rsidRPr="003E1D3D" w:rsidRDefault="00FF34CC" w:rsidP="00FF34CC">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6.8. Платежи по настоящему </w:t>
      </w:r>
      <w:r w:rsidR="00554D88" w:rsidRPr="003E1D3D">
        <w:rPr>
          <w:rFonts w:ascii="Times New Roman" w:hAnsi="Times New Roman"/>
          <w:bCs/>
          <w:sz w:val="24"/>
          <w:szCs w:val="24"/>
        </w:rPr>
        <w:t>К</w:t>
      </w:r>
      <w:r w:rsidRPr="003E1D3D">
        <w:rPr>
          <w:rFonts w:ascii="Times New Roman" w:hAnsi="Times New Roman"/>
          <w:bCs/>
          <w:sz w:val="24"/>
          <w:szCs w:val="24"/>
        </w:rPr>
        <w:t>онтракту осуществляются в валюте Российской Федерации.</w:t>
      </w:r>
    </w:p>
    <w:p w14:paraId="07E171BB" w14:textId="77777777" w:rsidR="00FF34CC" w:rsidRPr="003E1D3D" w:rsidRDefault="00FF34CC" w:rsidP="00FF34CC">
      <w:pPr>
        <w:spacing w:after="0" w:line="240" w:lineRule="auto"/>
        <w:ind w:firstLine="284"/>
        <w:jc w:val="both"/>
        <w:rPr>
          <w:rFonts w:ascii="Times New Roman" w:hAnsi="Times New Roman"/>
          <w:bCs/>
          <w:sz w:val="24"/>
          <w:szCs w:val="24"/>
        </w:rPr>
      </w:pPr>
    </w:p>
    <w:p w14:paraId="6ED4CDAD" w14:textId="77777777" w:rsidR="0087141B" w:rsidRPr="003E1D3D" w:rsidRDefault="00BA3D01" w:rsidP="003E1D3D">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7</w:t>
      </w:r>
      <w:r w:rsidR="0087141B" w:rsidRPr="003E1D3D">
        <w:rPr>
          <w:rFonts w:ascii="Times New Roman" w:hAnsi="Times New Roman"/>
          <w:bCs/>
          <w:sz w:val="24"/>
          <w:szCs w:val="24"/>
        </w:rPr>
        <w:t>. Обеспечение исполнения Контракта</w:t>
      </w:r>
    </w:p>
    <w:p w14:paraId="74E34F45" w14:textId="77777777" w:rsidR="0087141B" w:rsidRPr="003E1D3D" w:rsidRDefault="0087141B" w:rsidP="0087141B">
      <w:pPr>
        <w:spacing w:after="0" w:line="240" w:lineRule="auto"/>
        <w:ind w:firstLine="284"/>
        <w:jc w:val="both"/>
        <w:rPr>
          <w:rFonts w:ascii="Times New Roman" w:hAnsi="Times New Roman"/>
          <w:bCs/>
          <w:sz w:val="24"/>
          <w:szCs w:val="24"/>
        </w:rPr>
      </w:pPr>
    </w:p>
    <w:p w14:paraId="4F64F9C9"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lastRenderedPageBreak/>
        <w:t xml:space="preserve">7.1. </w:t>
      </w:r>
      <w:r w:rsidR="00331528" w:rsidRPr="003E1D3D">
        <w:rPr>
          <w:rFonts w:ascii="Times New Roman" w:hAnsi="Times New Roman"/>
          <w:bCs/>
          <w:sz w:val="24"/>
          <w:szCs w:val="24"/>
        </w:rPr>
        <w:t>Не предусмотрено.</w:t>
      </w:r>
    </w:p>
    <w:p w14:paraId="6FCF6743" w14:textId="77777777" w:rsidR="0087141B" w:rsidRPr="003E1D3D" w:rsidRDefault="0087141B" w:rsidP="0087141B">
      <w:pPr>
        <w:spacing w:after="0" w:line="240" w:lineRule="auto"/>
        <w:ind w:firstLine="284"/>
        <w:jc w:val="both"/>
        <w:rPr>
          <w:rFonts w:ascii="Times New Roman" w:hAnsi="Times New Roman"/>
          <w:bCs/>
          <w:sz w:val="24"/>
          <w:szCs w:val="24"/>
        </w:rPr>
      </w:pPr>
    </w:p>
    <w:p w14:paraId="02B96DFA"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8</w:t>
      </w:r>
      <w:r w:rsidR="0087141B" w:rsidRPr="003E1D3D">
        <w:rPr>
          <w:rFonts w:ascii="Times New Roman" w:hAnsi="Times New Roman"/>
          <w:bCs/>
          <w:sz w:val="24"/>
          <w:szCs w:val="24"/>
        </w:rPr>
        <w:t>. Гарантийные обязательства</w:t>
      </w:r>
    </w:p>
    <w:p w14:paraId="1EBCD462" w14:textId="77777777" w:rsidR="0087141B" w:rsidRPr="003E1D3D" w:rsidRDefault="0087141B" w:rsidP="0087141B">
      <w:pPr>
        <w:spacing w:after="0" w:line="240" w:lineRule="auto"/>
        <w:ind w:firstLine="284"/>
        <w:jc w:val="both"/>
        <w:rPr>
          <w:rFonts w:ascii="Times New Roman" w:hAnsi="Times New Roman"/>
          <w:bCs/>
          <w:sz w:val="24"/>
          <w:szCs w:val="24"/>
        </w:rPr>
      </w:pPr>
    </w:p>
    <w:p w14:paraId="4D2C6ECC"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8.1. Исполнитель гарантирует Заказчику качество оказания услуг в соответствии с требованиями, предусмотренными отчетной документацией и Контрактом.</w:t>
      </w:r>
    </w:p>
    <w:p w14:paraId="3CA3659F" w14:textId="77777777" w:rsidR="00B017C3" w:rsidRPr="003E1D3D" w:rsidRDefault="0087141B" w:rsidP="00570FD2">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8.2. </w:t>
      </w:r>
      <w:r w:rsidR="00EB4F69" w:rsidRPr="003E1D3D">
        <w:rPr>
          <w:rFonts w:ascii="Times New Roman" w:hAnsi="Times New Roman"/>
          <w:bCs/>
          <w:sz w:val="24"/>
          <w:szCs w:val="24"/>
        </w:rPr>
        <w:t>Гарантийный срок на оказанные услуги установлен в соответствии с «Техническим заданием» Приложение №</w:t>
      </w:r>
      <w:r w:rsidR="006B0D5D">
        <w:rPr>
          <w:rFonts w:ascii="Times New Roman" w:hAnsi="Times New Roman"/>
          <w:bCs/>
          <w:sz w:val="24"/>
          <w:szCs w:val="24"/>
        </w:rPr>
        <w:t xml:space="preserve"> </w:t>
      </w:r>
      <w:r w:rsidR="00EB4F69" w:rsidRPr="003E1D3D">
        <w:rPr>
          <w:rFonts w:ascii="Times New Roman" w:hAnsi="Times New Roman"/>
          <w:bCs/>
          <w:sz w:val="24"/>
          <w:szCs w:val="24"/>
        </w:rPr>
        <w:t>1, начинает действовать с даты подписания акта сдачи-приемки оказанных услуг (этапа оказания услуг).</w:t>
      </w:r>
    </w:p>
    <w:p w14:paraId="637E529C" w14:textId="77777777"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00342050" w14:textId="77777777" w:rsidR="00331528" w:rsidRPr="003E1D3D" w:rsidRDefault="00331528" w:rsidP="0087141B">
      <w:pPr>
        <w:spacing w:after="0" w:line="240" w:lineRule="auto"/>
        <w:ind w:firstLine="284"/>
        <w:jc w:val="both"/>
        <w:rPr>
          <w:rFonts w:ascii="Times New Roman" w:hAnsi="Times New Roman"/>
          <w:bCs/>
          <w:sz w:val="24"/>
          <w:szCs w:val="24"/>
        </w:rPr>
      </w:pPr>
    </w:p>
    <w:p w14:paraId="6AC85748" w14:textId="77777777" w:rsidR="00331528" w:rsidRPr="003E1D3D" w:rsidRDefault="00331528" w:rsidP="00331528">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                                            </w:t>
      </w:r>
      <w:r w:rsidR="00BA3D01" w:rsidRPr="003E1D3D">
        <w:rPr>
          <w:rFonts w:ascii="Times New Roman" w:hAnsi="Times New Roman"/>
          <w:bCs/>
          <w:sz w:val="24"/>
          <w:szCs w:val="24"/>
        </w:rPr>
        <w:t>9</w:t>
      </w:r>
      <w:r w:rsidRPr="003E1D3D">
        <w:rPr>
          <w:rFonts w:ascii="Times New Roman" w:hAnsi="Times New Roman"/>
          <w:bCs/>
          <w:sz w:val="24"/>
          <w:szCs w:val="24"/>
        </w:rPr>
        <w:t>. Обеспечение гарантийных обязательств</w:t>
      </w:r>
    </w:p>
    <w:p w14:paraId="22C9442B" w14:textId="77777777" w:rsidR="00331528" w:rsidRPr="003E1D3D" w:rsidRDefault="00331528" w:rsidP="00331528">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9.1. Не предусмотрено.</w:t>
      </w:r>
    </w:p>
    <w:p w14:paraId="1E48F3C6" w14:textId="77777777" w:rsidR="0087141B" w:rsidRPr="003E1D3D" w:rsidRDefault="0087141B" w:rsidP="0087141B">
      <w:pPr>
        <w:spacing w:after="0" w:line="240" w:lineRule="auto"/>
        <w:ind w:firstLine="284"/>
        <w:jc w:val="both"/>
        <w:rPr>
          <w:rFonts w:ascii="Times New Roman" w:hAnsi="Times New Roman"/>
          <w:bCs/>
          <w:sz w:val="24"/>
          <w:szCs w:val="24"/>
        </w:rPr>
      </w:pPr>
    </w:p>
    <w:p w14:paraId="6FBCB7B6" w14:textId="77777777" w:rsidR="00D4642A" w:rsidRPr="003E1D3D" w:rsidRDefault="00D4642A" w:rsidP="00D4642A">
      <w:pPr>
        <w:tabs>
          <w:tab w:val="left" w:pos="0"/>
        </w:tabs>
        <w:suppressAutoHyphens/>
        <w:spacing w:after="240" w:line="100" w:lineRule="atLeast"/>
        <w:rPr>
          <w:rFonts w:ascii="Times New Roman" w:eastAsia="SimSun" w:hAnsi="Times New Roman"/>
          <w:bCs/>
          <w:iCs/>
          <w:sz w:val="24"/>
          <w:szCs w:val="24"/>
          <w:lang w:eastAsia="ar-SA"/>
        </w:rPr>
      </w:pPr>
      <w:bookmarkStart w:id="6" w:name="P153"/>
      <w:bookmarkEnd w:id="6"/>
      <w:r w:rsidRPr="003E1D3D">
        <w:rPr>
          <w:rFonts w:ascii="Times New Roman" w:eastAsia="Times New Roman" w:hAnsi="Times New Roman"/>
          <w:bCs/>
          <w:iCs/>
          <w:kern w:val="1"/>
          <w:sz w:val="24"/>
          <w:szCs w:val="24"/>
          <w:lang w:eastAsia="ar-SA"/>
        </w:rPr>
        <w:tab/>
      </w:r>
      <w:r w:rsidRPr="003E1D3D">
        <w:rPr>
          <w:rFonts w:ascii="Times New Roman" w:eastAsia="Times New Roman" w:hAnsi="Times New Roman"/>
          <w:bCs/>
          <w:iCs/>
          <w:kern w:val="1"/>
          <w:sz w:val="24"/>
          <w:szCs w:val="24"/>
          <w:lang w:eastAsia="ar-SA"/>
        </w:rPr>
        <w:tab/>
      </w:r>
      <w:r w:rsidRPr="003E1D3D">
        <w:rPr>
          <w:rFonts w:ascii="Times New Roman" w:eastAsia="Times New Roman" w:hAnsi="Times New Roman"/>
          <w:bCs/>
          <w:iCs/>
          <w:kern w:val="1"/>
          <w:sz w:val="24"/>
          <w:szCs w:val="24"/>
          <w:lang w:eastAsia="ar-SA"/>
        </w:rPr>
        <w:tab/>
      </w:r>
      <w:r w:rsidRPr="003E1D3D">
        <w:rPr>
          <w:rFonts w:ascii="Times New Roman" w:eastAsia="Times New Roman" w:hAnsi="Times New Roman"/>
          <w:bCs/>
          <w:iCs/>
          <w:kern w:val="1"/>
          <w:sz w:val="24"/>
          <w:szCs w:val="24"/>
          <w:lang w:eastAsia="ar-SA"/>
        </w:rPr>
        <w:tab/>
      </w:r>
      <w:r w:rsidRPr="003E1D3D">
        <w:rPr>
          <w:rFonts w:ascii="Times New Roman" w:eastAsia="Times New Roman" w:hAnsi="Times New Roman"/>
          <w:bCs/>
          <w:iCs/>
          <w:kern w:val="1"/>
          <w:sz w:val="24"/>
          <w:szCs w:val="24"/>
          <w:lang w:eastAsia="ar-SA"/>
        </w:rPr>
        <w:tab/>
        <w:t>10. Ответственность сторон</w:t>
      </w:r>
    </w:p>
    <w:p w14:paraId="35E0B794" w14:textId="77777777" w:rsidR="00D4642A" w:rsidRPr="003E1D3D" w:rsidRDefault="00D4642A" w:rsidP="00D4642A">
      <w:pPr>
        <w:suppressAutoHyphens/>
        <w:spacing w:after="0" w:line="100" w:lineRule="atLeast"/>
        <w:ind w:firstLine="426"/>
        <w:jc w:val="both"/>
        <w:rPr>
          <w:rFonts w:ascii="Times New Roman" w:eastAsia="SimSun" w:hAnsi="Times New Roman"/>
          <w:bCs/>
          <w:iCs/>
          <w:sz w:val="24"/>
          <w:szCs w:val="24"/>
          <w:lang w:eastAsia="ar-SA"/>
        </w:rPr>
      </w:pPr>
      <w:r w:rsidRPr="003E1D3D">
        <w:rPr>
          <w:rFonts w:ascii="Times New Roman" w:eastAsia="SimSun" w:hAnsi="Times New Roman"/>
          <w:bCs/>
          <w:iCs/>
          <w:sz w:val="24"/>
          <w:szCs w:val="24"/>
          <w:lang w:eastAsia="ar-SA"/>
        </w:rPr>
        <w:t>10.1.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заказчиком уплачивается штраф в соответствии с условиями контракта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8EF895A" w14:textId="77777777" w:rsidR="00D4642A" w:rsidRPr="003E1D3D" w:rsidRDefault="00D4642A" w:rsidP="00D4642A">
      <w:pPr>
        <w:widowControl w:val="0"/>
        <w:suppressAutoHyphens/>
        <w:spacing w:after="0" w:line="100" w:lineRule="atLeast"/>
        <w:ind w:firstLine="539"/>
        <w:jc w:val="both"/>
        <w:rPr>
          <w:rFonts w:ascii="Times New Roman" w:eastAsia="SimSun" w:hAnsi="Times New Roman"/>
          <w:bCs/>
          <w:sz w:val="24"/>
          <w:szCs w:val="24"/>
          <w:lang w:eastAsia="ar-SA"/>
        </w:rPr>
      </w:pPr>
      <w:r w:rsidRPr="003E1D3D">
        <w:rPr>
          <w:rFonts w:ascii="Times New Roman" w:eastAsia="SimSun" w:hAnsi="Times New Roman"/>
          <w:bCs/>
          <w:iCs/>
          <w:sz w:val="24"/>
          <w:szCs w:val="24"/>
          <w:lang w:eastAsia="ar-SA"/>
        </w:rPr>
        <w:t>10.2.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поставщиком (подрядчиком, исполнителем) уплачивается штраф.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874FA57" w14:textId="77777777" w:rsidR="00D4642A" w:rsidRPr="003E1D3D" w:rsidRDefault="00D4642A" w:rsidP="00D4642A">
      <w:pPr>
        <w:suppressAutoHyphens/>
        <w:spacing w:after="0" w:line="100" w:lineRule="atLeast"/>
        <w:jc w:val="both"/>
        <w:rPr>
          <w:rFonts w:ascii="Times New Roman" w:eastAsia="SimSun" w:hAnsi="Times New Roman"/>
          <w:bCs/>
          <w:iCs/>
          <w:sz w:val="24"/>
          <w:szCs w:val="24"/>
          <w:lang w:eastAsia="ar-SA"/>
        </w:rPr>
      </w:pPr>
      <w:r w:rsidRPr="003E1D3D">
        <w:rPr>
          <w:rFonts w:ascii="Times New Roman" w:eastAsia="SimSun" w:hAnsi="Times New Roman"/>
          <w:bCs/>
          <w:sz w:val="24"/>
          <w:szCs w:val="24"/>
          <w:lang w:eastAsia="ar-SA"/>
        </w:rPr>
        <w:t xml:space="preserve">          10.3.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00701E80">
        <w:rPr>
          <w:rFonts w:ascii="Times New Roman" w:eastAsia="SimSun" w:hAnsi="Times New Roman"/>
          <w:bCs/>
          <w:sz w:val="24"/>
          <w:szCs w:val="24"/>
          <w:lang w:eastAsia="ar-SA"/>
        </w:rPr>
        <w:t>.</w:t>
      </w:r>
    </w:p>
    <w:p w14:paraId="6AB4C1BB" w14:textId="77777777" w:rsidR="00D4642A" w:rsidRPr="003E1D3D" w:rsidRDefault="00D4642A" w:rsidP="00D4642A">
      <w:pPr>
        <w:widowControl w:val="0"/>
        <w:suppressAutoHyphens/>
        <w:spacing w:after="0" w:line="100" w:lineRule="atLeast"/>
        <w:ind w:firstLine="539"/>
        <w:jc w:val="both"/>
        <w:rPr>
          <w:rFonts w:ascii="Times New Roman" w:eastAsia="SimSun" w:hAnsi="Times New Roman"/>
          <w:bCs/>
          <w:iCs/>
          <w:sz w:val="24"/>
          <w:szCs w:val="24"/>
          <w:lang w:eastAsia="ar-SA"/>
        </w:rPr>
      </w:pPr>
      <w:r w:rsidRPr="003E1D3D">
        <w:rPr>
          <w:rFonts w:ascii="Times New Roman" w:eastAsia="SimSun" w:hAnsi="Times New Roman"/>
          <w:bCs/>
          <w:iCs/>
          <w:sz w:val="24"/>
          <w:szCs w:val="24"/>
          <w:lang w:eastAsia="ar-SA"/>
        </w:rPr>
        <w:t>10.4. Размер штрафа устанавливается контрактом в порядке, установленном пунктами 10.5. – 10.7. настоящего контракта,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37912E1" w14:textId="77777777" w:rsidR="00D4642A" w:rsidRPr="003E1D3D" w:rsidRDefault="00D4642A" w:rsidP="00D4642A">
      <w:pPr>
        <w:suppressAutoHyphens/>
        <w:spacing w:after="0" w:line="100" w:lineRule="atLeast"/>
        <w:ind w:firstLine="540"/>
        <w:jc w:val="both"/>
        <w:rPr>
          <w:rFonts w:ascii="Times New Roman" w:eastAsia="SimSun" w:hAnsi="Times New Roman"/>
          <w:bCs/>
          <w:sz w:val="24"/>
          <w:szCs w:val="24"/>
          <w:lang w:eastAsia="ar-SA"/>
        </w:rPr>
      </w:pPr>
      <w:bookmarkStart w:id="7" w:name="Bookmark"/>
      <w:bookmarkEnd w:id="7"/>
      <w:r w:rsidRPr="003E1D3D">
        <w:rPr>
          <w:rFonts w:ascii="Times New Roman" w:eastAsia="SimSun" w:hAnsi="Times New Roman"/>
          <w:bCs/>
          <w:iCs/>
          <w:sz w:val="24"/>
          <w:szCs w:val="24"/>
          <w:lang w:eastAsia="ar-SA"/>
        </w:rPr>
        <w:t xml:space="preserve">10.5. </w:t>
      </w:r>
      <w:bookmarkStart w:id="8" w:name="1003"/>
      <w:bookmarkStart w:id="9" w:name="Bookmark1"/>
      <w:bookmarkEnd w:id="8"/>
      <w:bookmarkEnd w:id="9"/>
      <w:r w:rsidRPr="003E1D3D">
        <w:rPr>
          <w:rFonts w:ascii="Times New Roman" w:eastAsia="SimSun" w:hAnsi="Times New Roman"/>
          <w:bCs/>
          <w:sz w:val="24"/>
          <w:szCs w:val="24"/>
          <w:lang w:eastAsia="ar-SA"/>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w:t>
      </w:r>
      <w:r w:rsidRPr="003E1D3D">
        <w:rPr>
          <w:rFonts w:ascii="Times New Roman" w:eastAsia="SimSun" w:hAnsi="Times New Roman"/>
          <w:bCs/>
          <w:sz w:val="24"/>
          <w:szCs w:val="24"/>
          <w:lang w:eastAsia="ar-SA"/>
        </w:rPr>
        <w:lastRenderedPageBreak/>
        <w:t>предусмотренных контрактом, размер штрафа устанавливается в виде фиксированной суммы, определяемой в следующем порядке:</w:t>
      </w:r>
    </w:p>
    <w:p w14:paraId="46D60373" w14:textId="77777777" w:rsidR="00D4642A" w:rsidRPr="003E1D3D" w:rsidRDefault="00D4642A" w:rsidP="00D4642A">
      <w:pPr>
        <w:suppressAutoHyphens/>
        <w:spacing w:after="0" w:line="100" w:lineRule="atLeast"/>
        <w:ind w:firstLine="540"/>
        <w:jc w:val="both"/>
        <w:rPr>
          <w:rFonts w:ascii="Times New Roman" w:eastAsia="SimSun" w:hAnsi="Times New Roman"/>
          <w:bCs/>
          <w:iCs/>
          <w:sz w:val="24"/>
          <w:szCs w:val="24"/>
          <w:lang w:eastAsia="ar-SA"/>
        </w:rPr>
      </w:pPr>
      <w:r w:rsidRPr="003E1D3D">
        <w:rPr>
          <w:rFonts w:ascii="Times New Roman" w:eastAsia="SimSun" w:hAnsi="Times New Roman"/>
          <w:bCs/>
          <w:sz w:val="24"/>
          <w:szCs w:val="24"/>
          <w:lang w:eastAsia="ar-SA"/>
        </w:rPr>
        <w:t>а) 10 процентов цены контракта (этапа)</w:t>
      </w:r>
      <w:proofErr w:type="gramStart"/>
      <w:r w:rsidRPr="003E1D3D">
        <w:rPr>
          <w:rFonts w:ascii="Times New Roman" w:eastAsia="SimSun" w:hAnsi="Times New Roman"/>
          <w:bCs/>
          <w:sz w:val="24"/>
          <w:szCs w:val="24"/>
          <w:lang w:eastAsia="ar-SA"/>
        </w:rPr>
        <w:t>.</w:t>
      </w:r>
      <w:proofErr w:type="gramEnd"/>
      <w:r w:rsidRPr="003E1D3D">
        <w:rPr>
          <w:rFonts w:ascii="Times New Roman" w:eastAsia="SimSun" w:hAnsi="Times New Roman"/>
          <w:bCs/>
          <w:sz w:val="24"/>
          <w:szCs w:val="24"/>
          <w:lang w:eastAsia="ar-SA"/>
        </w:rPr>
        <w:t xml:space="preserve"> указанной в п.</w:t>
      </w:r>
      <w:r w:rsidR="0018768C" w:rsidRPr="003E1D3D">
        <w:rPr>
          <w:rFonts w:ascii="Times New Roman" w:eastAsia="SimSun" w:hAnsi="Times New Roman"/>
          <w:bCs/>
          <w:sz w:val="24"/>
          <w:szCs w:val="24"/>
          <w:lang w:eastAsia="ar-SA"/>
        </w:rPr>
        <w:t>6</w:t>
      </w:r>
      <w:r w:rsidRPr="003E1D3D">
        <w:rPr>
          <w:rFonts w:ascii="Times New Roman" w:eastAsia="SimSun" w:hAnsi="Times New Roman"/>
          <w:bCs/>
          <w:sz w:val="24"/>
          <w:szCs w:val="24"/>
          <w:lang w:eastAsia="ar-SA"/>
        </w:rPr>
        <w:t>.1. настоящего Контракта;</w:t>
      </w:r>
    </w:p>
    <w:p w14:paraId="1B4F3815" w14:textId="77777777" w:rsidR="00D4642A" w:rsidRPr="003E1D3D" w:rsidRDefault="00D4642A" w:rsidP="00D4642A">
      <w:pPr>
        <w:widowControl w:val="0"/>
        <w:suppressAutoHyphens/>
        <w:spacing w:after="0" w:line="100" w:lineRule="atLeast"/>
        <w:ind w:firstLine="539"/>
        <w:jc w:val="both"/>
        <w:rPr>
          <w:rFonts w:ascii="Times New Roman" w:eastAsia="SimSun" w:hAnsi="Times New Roman"/>
          <w:bCs/>
          <w:iCs/>
          <w:sz w:val="24"/>
          <w:szCs w:val="24"/>
          <w:lang w:eastAsia="ar-SA"/>
        </w:rPr>
      </w:pPr>
      <w:r w:rsidRPr="003E1D3D">
        <w:rPr>
          <w:rFonts w:ascii="Times New Roman" w:eastAsia="SimSun" w:hAnsi="Times New Roman"/>
          <w:bCs/>
          <w:iCs/>
          <w:sz w:val="24"/>
          <w:szCs w:val="24"/>
          <w:lang w:eastAsia="ar-SA"/>
        </w:rPr>
        <w:t>10.6.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и устанавливается в виде фиксированной суммы, определяемой в следующем порядке:</w:t>
      </w:r>
    </w:p>
    <w:p w14:paraId="49274748" w14:textId="77777777" w:rsidR="00D4642A" w:rsidRPr="003E1D3D" w:rsidRDefault="00D4642A" w:rsidP="00D4642A">
      <w:pPr>
        <w:widowControl w:val="0"/>
        <w:suppressAutoHyphens/>
        <w:spacing w:after="0" w:line="100" w:lineRule="atLeast"/>
        <w:ind w:firstLine="539"/>
        <w:jc w:val="both"/>
        <w:rPr>
          <w:rFonts w:ascii="Times New Roman" w:eastAsia="SimSun" w:hAnsi="Times New Roman"/>
          <w:bCs/>
          <w:iCs/>
          <w:sz w:val="24"/>
          <w:szCs w:val="24"/>
          <w:lang w:eastAsia="ar-SA"/>
        </w:rPr>
      </w:pPr>
      <w:r w:rsidRPr="003E1D3D">
        <w:rPr>
          <w:rFonts w:ascii="Times New Roman" w:eastAsia="SimSun" w:hAnsi="Times New Roman"/>
          <w:bCs/>
          <w:iCs/>
          <w:sz w:val="24"/>
          <w:szCs w:val="24"/>
          <w:lang w:eastAsia="ar-SA"/>
        </w:rPr>
        <w:t>а) 10 процентов начальной (максимальной) цены контракта в случае, если начальная (максимальная) цена контракта не превышает 3 млн. рублей;</w:t>
      </w:r>
    </w:p>
    <w:p w14:paraId="02E68434" w14:textId="77777777" w:rsidR="00D4642A" w:rsidRPr="003E1D3D" w:rsidRDefault="00D4642A" w:rsidP="00D4642A">
      <w:pPr>
        <w:widowControl w:val="0"/>
        <w:suppressAutoHyphens/>
        <w:spacing w:after="0" w:line="100" w:lineRule="atLeast"/>
        <w:ind w:firstLine="539"/>
        <w:jc w:val="both"/>
        <w:rPr>
          <w:rFonts w:ascii="Times New Roman" w:eastAsia="SimSun" w:hAnsi="Times New Roman"/>
          <w:bCs/>
          <w:iCs/>
          <w:sz w:val="24"/>
          <w:szCs w:val="24"/>
          <w:lang w:eastAsia="ar-SA"/>
        </w:rPr>
      </w:pPr>
      <w:r w:rsidRPr="003E1D3D">
        <w:rPr>
          <w:rFonts w:ascii="Times New Roman" w:eastAsia="SimSun" w:hAnsi="Times New Roman"/>
          <w:bCs/>
          <w:iCs/>
          <w:sz w:val="24"/>
          <w:szCs w:val="24"/>
          <w:lang w:eastAsia="ar-SA"/>
        </w:rPr>
        <w:t>10.7.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606A79B5" w14:textId="77777777" w:rsidR="00D4642A" w:rsidRPr="003E1D3D" w:rsidRDefault="00D4642A" w:rsidP="00D4642A">
      <w:pPr>
        <w:widowControl w:val="0"/>
        <w:suppressAutoHyphens/>
        <w:spacing w:after="0" w:line="100" w:lineRule="atLeast"/>
        <w:ind w:firstLine="539"/>
        <w:jc w:val="both"/>
        <w:rPr>
          <w:rFonts w:ascii="Times New Roman" w:eastAsia="SimSun" w:hAnsi="Times New Roman"/>
          <w:bCs/>
          <w:sz w:val="24"/>
          <w:szCs w:val="24"/>
          <w:lang w:eastAsia="ar-SA"/>
        </w:rPr>
      </w:pPr>
      <w:r w:rsidRPr="003E1D3D">
        <w:rPr>
          <w:rFonts w:ascii="Times New Roman" w:eastAsia="SimSun" w:hAnsi="Times New Roman"/>
          <w:bCs/>
          <w:iCs/>
          <w:sz w:val="24"/>
          <w:szCs w:val="24"/>
          <w:lang w:eastAsia="ar-SA"/>
        </w:rPr>
        <w:t>а) 1000 рублей, если цена контракта не превышает 3 млн. рублей;</w:t>
      </w:r>
    </w:p>
    <w:p w14:paraId="6FCC0525" w14:textId="77777777" w:rsidR="00D4642A" w:rsidRPr="003E1D3D" w:rsidRDefault="00D4642A" w:rsidP="00D4642A">
      <w:pPr>
        <w:widowControl w:val="0"/>
        <w:suppressAutoHyphens/>
        <w:spacing w:after="0" w:line="100" w:lineRule="atLeast"/>
        <w:ind w:firstLine="539"/>
        <w:jc w:val="both"/>
        <w:rPr>
          <w:rFonts w:ascii="Times New Roman" w:eastAsia="SimSun" w:hAnsi="Times New Roman"/>
          <w:bCs/>
          <w:iCs/>
          <w:sz w:val="24"/>
          <w:szCs w:val="24"/>
          <w:lang w:eastAsia="ar-SA"/>
        </w:rPr>
      </w:pPr>
      <w:bookmarkStart w:id="10" w:name="Par82"/>
      <w:bookmarkStart w:id="11" w:name="Bookmark2"/>
      <w:bookmarkEnd w:id="10"/>
      <w:bookmarkEnd w:id="11"/>
      <w:r w:rsidRPr="003E1D3D">
        <w:rPr>
          <w:rFonts w:ascii="Times New Roman" w:eastAsia="SimSun" w:hAnsi="Times New Roman"/>
          <w:bCs/>
          <w:sz w:val="24"/>
          <w:szCs w:val="24"/>
          <w:lang w:eastAsia="ar-SA"/>
        </w:rPr>
        <w:t>10.8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00EE5EF8" w14:textId="77777777" w:rsidR="00D4642A" w:rsidRPr="003E1D3D" w:rsidRDefault="00D4642A" w:rsidP="00D4642A">
      <w:pPr>
        <w:widowControl w:val="0"/>
        <w:suppressAutoHyphens/>
        <w:spacing w:after="0" w:line="259" w:lineRule="auto"/>
        <w:ind w:firstLine="539"/>
        <w:jc w:val="both"/>
        <w:rPr>
          <w:rFonts w:ascii="Times New Roman" w:eastAsia="SimSun" w:hAnsi="Times New Roman"/>
          <w:bCs/>
          <w:sz w:val="24"/>
          <w:szCs w:val="24"/>
          <w:lang w:eastAsia="ar-SA"/>
        </w:rPr>
      </w:pPr>
      <w:r w:rsidRPr="003E1D3D">
        <w:rPr>
          <w:rFonts w:ascii="Times New Roman" w:eastAsia="SimSun" w:hAnsi="Times New Roman"/>
          <w:bCs/>
          <w:iCs/>
          <w:sz w:val="24"/>
          <w:szCs w:val="24"/>
          <w:lang w:eastAsia="ar-SA"/>
        </w:rPr>
        <w:t>а) 1000 рублей, если цена контракта не превышает 3 млн. рублей (включительно);</w:t>
      </w:r>
    </w:p>
    <w:p w14:paraId="53BE13C1" w14:textId="77777777" w:rsidR="00D4642A" w:rsidRPr="003E1D3D" w:rsidRDefault="00D4642A" w:rsidP="00D4642A">
      <w:pPr>
        <w:suppressAutoHyphens/>
        <w:spacing w:after="0" w:line="259" w:lineRule="auto"/>
        <w:jc w:val="both"/>
        <w:rPr>
          <w:rFonts w:ascii="Times New Roman" w:eastAsia="SimSun" w:hAnsi="Times New Roman"/>
          <w:bCs/>
          <w:iCs/>
          <w:sz w:val="24"/>
          <w:szCs w:val="24"/>
          <w:lang w:eastAsia="ar-SA"/>
        </w:rPr>
      </w:pPr>
      <w:r w:rsidRPr="003E1D3D">
        <w:rPr>
          <w:rFonts w:ascii="Times New Roman" w:eastAsia="SimSun" w:hAnsi="Times New Roman"/>
          <w:bCs/>
          <w:sz w:val="24"/>
          <w:szCs w:val="24"/>
          <w:lang w:eastAsia="ar-SA"/>
        </w:rPr>
        <w:t xml:space="preserve">          10.9. </w:t>
      </w:r>
      <w:r w:rsidRPr="003E1D3D">
        <w:rPr>
          <w:rFonts w:ascii="Times New Roman" w:eastAsia="SimSun" w:hAnsi="Times New Roman"/>
          <w:bCs/>
          <w:color w:val="000000"/>
          <w:sz w:val="24"/>
          <w:szCs w:val="24"/>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history="1">
        <w:r w:rsidRPr="00DA3D20">
          <w:rPr>
            <w:rFonts w:ascii="Times New Roman" w:eastAsia="SimSun" w:hAnsi="Times New Roman"/>
            <w:bCs/>
            <w:color w:val="00000A"/>
            <w:sz w:val="24"/>
            <w:szCs w:val="24"/>
          </w:rPr>
          <w:t>ключевой ставки</w:t>
        </w:r>
      </w:hyperlink>
      <w:r w:rsidRPr="00DA3D20">
        <w:rPr>
          <w:rFonts w:ascii="Times New Roman" w:eastAsia="SimSun" w:hAnsi="Times New Roman"/>
          <w:bCs/>
          <w:sz w:val="24"/>
          <w:szCs w:val="24"/>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history="1">
        <w:r w:rsidRPr="00DA3D20">
          <w:rPr>
            <w:rFonts w:ascii="Times New Roman" w:eastAsia="SimSun" w:hAnsi="Times New Roman"/>
            <w:bCs/>
            <w:color w:val="00000A"/>
            <w:sz w:val="24"/>
            <w:szCs w:val="24"/>
          </w:rPr>
          <w:t>порядке</w:t>
        </w:r>
      </w:hyperlink>
      <w:r w:rsidRPr="00DA3D20">
        <w:rPr>
          <w:rFonts w:ascii="Times New Roman" w:eastAsia="SimSun" w:hAnsi="Times New Roman"/>
          <w:bCs/>
          <w:sz w:val="24"/>
          <w:szCs w:val="24"/>
          <w:lang w:eastAsia="ar-SA"/>
        </w:rPr>
        <w:t>,</w:t>
      </w:r>
      <w:r w:rsidRPr="003E1D3D">
        <w:rPr>
          <w:rFonts w:ascii="Times New Roman" w:eastAsia="SimSun" w:hAnsi="Times New Roman"/>
          <w:bCs/>
          <w:sz w:val="24"/>
          <w:szCs w:val="24"/>
          <w:lang w:eastAsia="ar-SA"/>
        </w:rPr>
        <w:t xml:space="preserve"> установленном Правительством Российской Федерации.</w:t>
      </w:r>
    </w:p>
    <w:p w14:paraId="3E08ADC7" w14:textId="77777777" w:rsidR="00D4642A" w:rsidRPr="003E1D3D" w:rsidRDefault="00D4642A" w:rsidP="00D4642A">
      <w:pPr>
        <w:suppressAutoHyphens/>
        <w:autoSpaceDE w:val="0"/>
        <w:autoSpaceDN w:val="0"/>
        <w:adjustRightInd w:val="0"/>
        <w:spacing w:after="0" w:line="240" w:lineRule="auto"/>
        <w:ind w:firstLine="540"/>
        <w:jc w:val="both"/>
        <w:rPr>
          <w:rFonts w:ascii="Times New Roman" w:eastAsia="SimSun" w:hAnsi="Times New Roman"/>
          <w:bCs/>
          <w:color w:val="000000"/>
          <w:sz w:val="24"/>
          <w:szCs w:val="24"/>
          <w:lang w:eastAsia="ar-SA"/>
        </w:rPr>
      </w:pPr>
      <w:r w:rsidRPr="003E1D3D">
        <w:rPr>
          <w:rFonts w:ascii="Times New Roman" w:eastAsia="SimSun" w:hAnsi="Times New Roman"/>
          <w:bCs/>
          <w:iCs/>
          <w:sz w:val="24"/>
          <w:szCs w:val="24"/>
          <w:lang w:eastAsia="ar-SA"/>
        </w:rPr>
        <w:t xml:space="preserve"> 10.10. </w:t>
      </w:r>
      <w:r w:rsidRPr="003E1D3D">
        <w:rPr>
          <w:rFonts w:ascii="Times New Roman" w:eastAsia="SimSun" w:hAnsi="Times New Roman"/>
          <w:bCs/>
          <w:color w:val="000000"/>
          <w:sz w:val="24"/>
          <w:szCs w:val="24"/>
          <w:lang w:eastAsia="ar-SA"/>
        </w:rPr>
        <w:t>Применение неустойки (штрафа, пени) не освобождает Стороны от исполнения обязательств по Контракту.</w:t>
      </w:r>
    </w:p>
    <w:p w14:paraId="6DFF885A" w14:textId="77777777" w:rsidR="00D4642A" w:rsidRPr="003E1D3D" w:rsidRDefault="00D4642A" w:rsidP="00D4642A">
      <w:pPr>
        <w:suppressAutoHyphens/>
        <w:autoSpaceDE w:val="0"/>
        <w:autoSpaceDN w:val="0"/>
        <w:adjustRightInd w:val="0"/>
        <w:spacing w:after="0" w:line="240" w:lineRule="auto"/>
        <w:ind w:firstLine="540"/>
        <w:jc w:val="both"/>
        <w:rPr>
          <w:rFonts w:ascii="Times New Roman" w:eastAsia="SimSun" w:hAnsi="Times New Roman"/>
          <w:bCs/>
          <w:sz w:val="24"/>
          <w:szCs w:val="24"/>
          <w:lang w:eastAsia="ar-SA"/>
        </w:rPr>
      </w:pPr>
      <w:r w:rsidRPr="003E1D3D">
        <w:rPr>
          <w:rFonts w:ascii="Times New Roman" w:eastAsia="SimSun" w:hAnsi="Times New Roman"/>
          <w:bCs/>
          <w:sz w:val="24"/>
          <w:szCs w:val="24"/>
          <w:lang w:eastAsia="ar-SA"/>
        </w:rPr>
        <w:t>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F1ED575" w14:textId="77777777" w:rsidR="00D4642A" w:rsidRPr="003E1D3D" w:rsidRDefault="00D4642A" w:rsidP="00D4642A">
      <w:pPr>
        <w:suppressAutoHyphens/>
        <w:autoSpaceDE w:val="0"/>
        <w:autoSpaceDN w:val="0"/>
        <w:adjustRightInd w:val="0"/>
        <w:spacing w:after="0" w:line="240" w:lineRule="auto"/>
        <w:ind w:firstLine="539"/>
        <w:jc w:val="both"/>
        <w:rPr>
          <w:rFonts w:ascii="Times New Roman" w:eastAsia="SimSun" w:hAnsi="Times New Roman"/>
          <w:bCs/>
          <w:sz w:val="24"/>
          <w:szCs w:val="24"/>
          <w:lang w:eastAsia="ar-SA"/>
        </w:rPr>
      </w:pPr>
      <w:r w:rsidRPr="003E1D3D">
        <w:rPr>
          <w:rFonts w:ascii="Times New Roman" w:eastAsia="SimSun" w:hAnsi="Times New Roman"/>
          <w:bCs/>
          <w:sz w:val="24"/>
          <w:szCs w:val="24"/>
          <w:lang w:eastAsia="ar-SA"/>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EFF7F1" w14:textId="77777777" w:rsidR="00D4642A" w:rsidRPr="003E1D3D" w:rsidRDefault="00D4642A" w:rsidP="00D4642A">
      <w:pPr>
        <w:suppressAutoHyphens/>
        <w:autoSpaceDE w:val="0"/>
        <w:autoSpaceDN w:val="0"/>
        <w:adjustRightInd w:val="0"/>
        <w:spacing w:after="0" w:line="240" w:lineRule="auto"/>
        <w:ind w:firstLine="539"/>
        <w:jc w:val="both"/>
        <w:rPr>
          <w:rFonts w:ascii="Times New Roman" w:eastAsia="SimSun" w:hAnsi="Times New Roman"/>
          <w:bCs/>
          <w:sz w:val="24"/>
          <w:szCs w:val="24"/>
          <w:lang w:eastAsia="ar-SA"/>
        </w:rPr>
      </w:pPr>
      <w:r w:rsidRPr="003E1D3D">
        <w:rPr>
          <w:rFonts w:ascii="Times New Roman" w:eastAsia="SimSun" w:hAnsi="Times New Roman"/>
          <w:bCs/>
          <w:sz w:val="24"/>
          <w:szCs w:val="24"/>
          <w:lang w:eastAsia="ar-SA"/>
        </w:rPr>
        <w:t>10.13.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07BDED" w14:textId="77777777" w:rsidR="00BA3D01" w:rsidRPr="003E1D3D" w:rsidRDefault="00BA3D01" w:rsidP="0087141B">
      <w:pPr>
        <w:spacing w:after="0" w:line="240" w:lineRule="auto"/>
        <w:ind w:firstLine="284"/>
        <w:jc w:val="center"/>
        <w:rPr>
          <w:rFonts w:ascii="Times New Roman" w:hAnsi="Times New Roman"/>
          <w:bCs/>
          <w:sz w:val="24"/>
          <w:szCs w:val="24"/>
        </w:rPr>
      </w:pPr>
    </w:p>
    <w:p w14:paraId="38523F1A" w14:textId="77777777" w:rsidR="00207846" w:rsidRDefault="00207846" w:rsidP="0087141B">
      <w:pPr>
        <w:spacing w:after="0" w:line="240" w:lineRule="auto"/>
        <w:ind w:firstLine="284"/>
        <w:jc w:val="center"/>
        <w:rPr>
          <w:rFonts w:ascii="Times New Roman" w:hAnsi="Times New Roman"/>
          <w:bCs/>
          <w:sz w:val="24"/>
          <w:szCs w:val="24"/>
        </w:rPr>
      </w:pPr>
    </w:p>
    <w:p w14:paraId="5F3BB514" w14:textId="77777777" w:rsidR="00207846" w:rsidRDefault="00207846" w:rsidP="0087141B">
      <w:pPr>
        <w:spacing w:after="0" w:line="240" w:lineRule="auto"/>
        <w:ind w:firstLine="284"/>
        <w:jc w:val="center"/>
        <w:rPr>
          <w:rFonts w:ascii="Times New Roman" w:hAnsi="Times New Roman"/>
          <w:bCs/>
          <w:sz w:val="24"/>
          <w:szCs w:val="24"/>
        </w:rPr>
      </w:pPr>
    </w:p>
    <w:p w14:paraId="2D0E2416" w14:textId="464BA668"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11</w:t>
      </w:r>
      <w:r w:rsidR="0087141B" w:rsidRPr="003E1D3D">
        <w:rPr>
          <w:rFonts w:ascii="Times New Roman" w:hAnsi="Times New Roman"/>
          <w:bCs/>
          <w:sz w:val="24"/>
          <w:szCs w:val="24"/>
        </w:rPr>
        <w:t>. Обстоятельства непреодолимой силы</w:t>
      </w:r>
    </w:p>
    <w:p w14:paraId="128B248E" w14:textId="77777777" w:rsidR="0087141B" w:rsidRPr="003E1D3D" w:rsidRDefault="0087141B" w:rsidP="0087141B">
      <w:pPr>
        <w:spacing w:after="0" w:line="240" w:lineRule="auto"/>
        <w:ind w:firstLine="284"/>
        <w:jc w:val="both"/>
        <w:rPr>
          <w:rFonts w:ascii="Times New Roman" w:hAnsi="Times New Roman"/>
          <w:bCs/>
          <w:sz w:val="24"/>
          <w:szCs w:val="24"/>
        </w:rPr>
      </w:pPr>
    </w:p>
    <w:p w14:paraId="7F0616C7" w14:textId="77777777" w:rsidR="00331528" w:rsidRPr="003E1D3D" w:rsidRDefault="00331528" w:rsidP="00331528">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11.1. Стороны освобождаются от ответственности за неисполнение или ненадлежащее исполнение обязательств, принятых на себя по настоящему Контракту в период </w:t>
      </w:r>
      <w:r w:rsidRPr="003E1D3D">
        <w:rPr>
          <w:rFonts w:ascii="Times New Roman" w:hAnsi="Times New Roman"/>
          <w:bCs/>
          <w:sz w:val="24"/>
          <w:szCs w:val="24"/>
        </w:rPr>
        <w:lastRenderedPageBreak/>
        <w:t>выполнения работ и гарантийного срока, если надлежащее исполнение оказалось невозможным вследствие наступления обстоятельств непреодолимой силы.</w:t>
      </w:r>
    </w:p>
    <w:p w14:paraId="27A4BD2A" w14:textId="77777777" w:rsidR="00331528" w:rsidRPr="003E1D3D" w:rsidRDefault="00331528" w:rsidP="00331528">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11.2. Сторона по настоящему Контракту, подвергшаяся действию обстоятельств непреодолимой силы, должна немедленно известить телеграммой или с помощью факсимильной связи другую сторону о наступлении обстоятельств непреодолимой силы, препятствующих исполнению обязательств по настоящему Контракту, после чего стороны обязаны обсудить целесообразность дальнейшего продолжения </w:t>
      </w:r>
      <w:r w:rsidR="009324B5">
        <w:rPr>
          <w:rFonts w:ascii="Times New Roman" w:hAnsi="Times New Roman"/>
          <w:bCs/>
          <w:sz w:val="24"/>
          <w:szCs w:val="24"/>
        </w:rPr>
        <w:t>исполнения Контракта</w:t>
      </w:r>
      <w:r w:rsidRPr="003E1D3D">
        <w:rPr>
          <w:rFonts w:ascii="Times New Roman" w:hAnsi="Times New Roman"/>
          <w:bCs/>
          <w:sz w:val="24"/>
          <w:szCs w:val="24"/>
        </w:rPr>
        <w:t xml:space="preserve"> и принять дополнительное соглашение с обязательным указанием новых сроков, порядка ведения и стоимости </w:t>
      </w:r>
      <w:r w:rsidR="009324B5">
        <w:rPr>
          <w:rFonts w:ascii="Times New Roman" w:hAnsi="Times New Roman"/>
          <w:bCs/>
          <w:sz w:val="24"/>
          <w:szCs w:val="24"/>
        </w:rPr>
        <w:t>услуг</w:t>
      </w:r>
      <w:r w:rsidRPr="003E1D3D">
        <w:rPr>
          <w:rFonts w:ascii="Times New Roman" w:hAnsi="Times New Roman"/>
          <w:bCs/>
          <w:sz w:val="24"/>
          <w:szCs w:val="24"/>
        </w:rPr>
        <w:t>, которое с даты его подписания становится неотъемлемой частью настоящего Контракта, либо инициировать процедуру расторжения Контракта.</w:t>
      </w:r>
    </w:p>
    <w:p w14:paraId="75F9CB3F" w14:textId="77777777" w:rsidR="00D600CA" w:rsidRPr="003E1D3D" w:rsidRDefault="00331528" w:rsidP="00331528">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11.3. Если,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0AF72BAC" w14:textId="77777777" w:rsidR="0087141B" w:rsidRPr="003E1D3D" w:rsidRDefault="0087141B" w:rsidP="0087141B">
      <w:pPr>
        <w:spacing w:after="0" w:line="240" w:lineRule="auto"/>
        <w:ind w:firstLine="284"/>
        <w:jc w:val="both"/>
        <w:rPr>
          <w:rFonts w:ascii="Times New Roman" w:hAnsi="Times New Roman"/>
          <w:bCs/>
          <w:sz w:val="24"/>
          <w:szCs w:val="24"/>
        </w:rPr>
      </w:pPr>
    </w:p>
    <w:p w14:paraId="47531BA8"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12</w:t>
      </w:r>
      <w:r w:rsidR="0087141B" w:rsidRPr="003E1D3D">
        <w:rPr>
          <w:rFonts w:ascii="Times New Roman" w:hAnsi="Times New Roman"/>
          <w:bCs/>
          <w:sz w:val="24"/>
          <w:szCs w:val="24"/>
        </w:rPr>
        <w:t>. Рассмотрение и разрешение споров</w:t>
      </w:r>
    </w:p>
    <w:p w14:paraId="5A58E262" w14:textId="77777777" w:rsidR="0087141B" w:rsidRPr="003E1D3D" w:rsidRDefault="0087141B" w:rsidP="0087141B">
      <w:pPr>
        <w:spacing w:after="0" w:line="240" w:lineRule="auto"/>
        <w:ind w:firstLine="284"/>
        <w:jc w:val="both"/>
        <w:rPr>
          <w:rFonts w:ascii="Times New Roman" w:hAnsi="Times New Roman"/>
          <w:bCs/>
          <w:sz w:val="24"/>
          <w:szCs w:val="24"/>
        </w:rPr>
      </w:pPr>
    </w:p>
    <w:p w14:paraId="1EF1A817" w14:textId="77777777" w:rsidR="00331528" w:rsidRPr="003E1D3D" w:rsidRDefault="00331528" w:rsidP="00331528">
      <w:pPr>
        <w:spacing w:after="0" w:line="240" w:lineRule="auto"/>
        <w:ind w:firstLine="709"/>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 xml:space="preserve">12.1. Все споры или разногласия, которые могут возникнуть между Сторонами по настоящему </w:t>
      </w:r>
      <w:r w:rsidR="00255755" w:rsidRPr="003E1D3D">
        <w:rPr>
          <w:rFonts w:ascii="Times New Roman" w:eastAsia="Times New Roman" w:hAnsi="Times New Roman"/>
          <w:bCs/>
          <w:sz w:val="24"/>
          <w:szCs w:val="24"/>
          <w:lang w:eastAsia="ru-RU"/>
        </w:rPr>
        <w:t>К</w:t>
      </w:r>
      <w:r w:rsidRPr="003E1D3D">
        <w:rPr>
          <w:rFonts w:ascii="Times New Roman" w:eastAsia="Times New Roman" w:hAnsi="Times New Roman"/>
          <w:bCs/>
          <w:sz w:val="24"/>
          <w:szCs w:val="24"/>
          <w:lang w:eastAsia="ru-RU"/>
        </w:rPr>
        <w:t>онтракту или в связи с ним, будут разрешаться путем переговоров между ними, в том числе и в претензионном порядке.</w:t>
      </w:r>
    </w:p>
    <w:p w14:paraId="37CA2FB5" w14:textId="77777777" w:rsidR="00331528" w:rsidRPr="003E1D3D" w:rsidRDefault="00331528" w:rsidP="00331528">
      <w:pPr>
        <w:spacing w:after="0" w:line="240" w:lineRule="auto"/>
        <w:ind w:firstLine="709"/>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 xml:space="preserve">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w:t>
      </w:r>
      <w:r w:rsidR="00255755" w:rsidRPr="003E1D3D">
        <w:rPr>
          <w:rFonts w:ascii="Times New Roman" w:eastAsia="Times New Roman" w:hAnsi="Times New Roman"/>
          <w:bCs/>
          <w:sz w:val="24"/>
          <w:szCs w:val="24"/>
          <w:lang w:eastAsia="ru-RU"/>
        </w:rPr>
        <w:t>К</w:t>
      </w:r>
      <w:r w:rsidRPr="003E1D3D">
        <w:rPr>
          <w:rFonts w:ascii="Times New Roman" w:eastAsia="Times New Roman" w:hAnsi="Times New Roman"/>
          <w:bCs/>
          <w:sz w:val="24"/>
          <w:szCs w:val="24"/>
          <w:lang w:eastAsia="ru-RU"/>
        </w:rPr>
        <w:t xml:space="preserve">онтракта нарушения со ссылкой на соответствующие положения </w:t>
      </w:r>
      <w:r w:rsidR="00255755" w:rsidRPr="003E1D3D">
        <w:rPr>
          <w:rFonts w:ascii="Times New Roman" w:eastAsia="Times New Roman" w:hAnsi="Times New Roman"/>
          <w:bCs/>
          <w:sz w:val="24"/>
          <w:szCs w:val="24"/>
          <w:lang w:eastAsia="ru-RU"/>
        </w:rPr>
        <w:t>К</w:t>
      </w:r>
      <w:r w:rsidRPr="003E1D3D">
        <w:rPr>
          <w:rFonts w:ascii="Times New Roman" w:eastAsia="Times New Roman" w:hAnsi="Times New Roman"/>
          <w:bCs/>
          <w:sz w:val="24"/>
          <w:szCs w:val="24"/>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294F2D1" w14:textId="77777777" w:rsidR="00331528" w:rsidRPr="003E1D3D" w:rsidRDefault="00331528" w:rsidP="00331528">
      <w:pPr>
        <w:spacing w:after="0" w:line="240" w:lineRule="auto"/>
        <w:ind w:firstLine="709"/>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12.3.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представлением оригинала документа.</w:t>
      </w:r>
    </w:p>
    <w:p w14:paraId="07342162" w14:textId="77777777" w:rsidR="00331528" w:rsidRDefault="00331528" w:rsidP="00331528">
      <w:pPr>
        <w:spacing w:after="0" w:line="240" w:lineRule="auto"/>
        <w:ind w:firstLine="709"/>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12.4. В случае неудовлетворения (частичного удовлетворения) претензии в досудебном порядке спор передается на разрешение в Арбитражный суд Волгоградской области в соответствии с порядком, установленном законодательством Российской Федерации.</w:t>
      </w:r>
    </w:p>
    <w:p w14:paraId="75F15DD4" w14:textId="77777777" w:rsidR="003E1D3D" w:rsidRPr="003E1D3D" w:rsidRDefault="003E1D3D" w:rsidP="00331528">
      <w:pPr>
        <w:spacing w:after="0" w:line="240" w:lineRule="auto"/>
        <w:ind w:firstLine="709"/>
        <w:jc w:val="both"/>
        <w:rPr>
          <w:rFonts w:ascii="Times New Roman" w:eastAsia="Times New Roman" w:hAnsi="Times New Roman"/>
          <w:bCs/>
          <w:sz w:val="24"/>
          <w:szCs w:val="24"/>
          <w:lang w:eastAsia="ru-RU"/>
        </w:rPr>
      </w:pPr>
    </w:p>
    <w:p w14:paraId="47A974D1"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13</w:t>
      </w:r>
      <w:r w:rsidR="0087141B" w:rsidRPr="003E1D3D">
        <w:rPr>
          <w:rFonts w:ascii="Times New Roman" w:hAnsi="Times New Roman"/>
          <w:bCs/>
          <w:sz w:val="24"/>
          <w:szCs w:val="24"/>
        </w:rPr>
        <w:t>. Срок действия Контракта</w:t>
      </w:r>
    </w:p>
    <w:p w14:paraId="4AF357DB" w14:textId="77777777" w:rsidR="0087141B" w:rsidRPr="003E1D3D" w:rsidRDefault="0087141B" w:rsidP="0087141B">
      <w:pPr>
        <w:spacing w:after="0" w:line="240" w:lineRule="auto"/>
        <w:ind w:firstLine="284"/>
        <w:jc w:val="both"/>
        <w:rPr>
          <w:rFonts w:ascii="Times New Roman" w:hAnsi="Times New Roman"/>
          <w:bCs/>
          <w:sz w:val="24"/>
          <w:szCs w:val="24"/>
        </w:rPr>
      </w:pPr>
    </w:p>
    <w:p w14:paraId="747E55E8" w14:textId="3000AA2E" w:rsidR="0087141B" w:rsidRPr="003E1D3D" w:rsidRDefault="0087141B" w:rsidP="0087141B">
      <w:pPr>
        <w:spacing w:after="0" w:line="240" w:lineRule="auto"/>
        <w:ind w:firstLine="284"/>
        <w:jc w:val="both"/>
        <w:rPr>
          <w:rFonts w:ascii="Times New Roman" w:hAnsi="Times New Roman"/>
          <w:bCs/>
          <w:sz w:val="24"/>
          <w:szCs w:val="24"/>
        </w:rPr>
      </w:pPr>
      <w:r w:rsidRPr="003E1D3D">
        <w:rPr>
          <w:rFonts w:ascii="Times New Roman" w:hAnsi="Times New Roman"/>
          <w:bCs/>
          <w:sz w:val="24"/>
          <w:szCs w:val="24"/>
        </w:rPr>
        <w:t xml:space="preserve">13.1. Настоящий Контракт вступает в силу с момента его подписания обеими Сторонами и действует по </w:t>
      </w:r>
      <w:r w:rsidR="00BF37B6">
        <w:rPr>
          <w:rFonts w:ascii="Times New Roman" w:hAnsi="Times New Roman"/>
          <w:bCs/>
          <w:sz w:val="24"/>
          <w:szCs w:val="24"/>
        </w:rPr>
        <w:t>25.12</w:t>
      </w:r>
      <w:r w:rsidRPr="003E1D3D">
        <w:rPr>
          <w:rFonts w:ascii="Times New Roman" w:hAnsi="Times New Roman"/>
          <w:bCs/>
          <w:sz w:val="24"/>
          <w:szCs w:val="24"/>
        </w:rPr>
        <w:t>.20</w:t>
      </w:r>
      <w:r w:rsidR="001A32C5" w:rsidRPr="003E1D3D">
        <w:rPr>
          <w:rFonts w:ascii="Times New Roman" w:hAnsi="Times New Roman"/>
          <w:bCs/>
          <w:sz w:val="24"/>
          <w:szCs w:val="24"/>
        </w:rPr>
        <w:t>2</w:t>
      </w:r>
      <w:r w:rsidR="00207846">
        <w:rPr>
          <w:rFonts w:ascii="Times New Roman" w:hAnsi="Times New Roman"/>
          <w:bCs/>
          <w:sz w:val="24"/>
          <w:szCs w:val="24"/>
        </w:rPr>
        <w:t>6</w:t>
      </w:r>
      <w:r w:rsidR="00822148" w:rsidRPr="003E1D3D">
        <w:rPr>
          <w:rFonts w:ascii="Times New Roman" w:hAnsi="Times New Roman"/>
          <w:bCs/>
          <w:sz w:val="24"/>
          <w:szCs w:val="24"/>
        </w:rPr>
        <w:t xml:space="preserve"> </w:t>
      </w:r>
      <w:r w:rsidRPr="003E1D3D">
        <w:rPr>
          <w:rFonts w:ascii="Times New Roman" w:hAnsi="Times New Roman"/>
          <w:bCs/>
          <w:sz w:val="24"/>
          <w:szCs w:val="24"/>
        </w:rPr>
        <w:t>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2DB28DF5" w14:textId="77777777" w:rsidR="0087141B" w:rsidRPr="003E1D3D" w:rsidRDefault="0087141B" w:rsidP="0087141B">
      <w:pPr>
        <w:spacing w:after="0" w:line="240" w:lineRule="auto"/>
        <w:ind w:firstLine="284"/>
        <w:jc w:val="both"/>
        <w:rPr>
          <w:rFonts w:ascii="Times New Roman" w:hAnsi="Times New Roman"/>
          <w:bCs/>
          <w:sz w:val="24"/>
          <w:szCs w:val="24"/>
        </w:rPr>
      </w:pPr>
    </w:p>
    <w:p w14:paraId="35FCC067" w14:textId="77777777" w:rsidR="00CE275E" w:rsidRPr="003E1D3D" w:rsidRDefault="00CE275E" w:rsidP="0087141B">
      <w:pPr>
        <w:spacing w:after="0" w:line="240" w:lineRule="auto"/>
        <w:ind w:firstLine="284"/>
        <w:jc w:val="center"/>
        <w:rPr>
          <w:rFonts w:ascii="Times New Roman" w:hAnsi="Times New Roman"/>
          <w:bCs/>
          <w:sz w:val="24"/>
          <w:szCs w:val="24"/>
        </w:rPr>
      </w:pPr>
    </w:p>
    <w:p w14:paraId="3C6E0570"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14</w:t>
      </w:r>
      <w:r w:rsidR="0087141B" w:rsidRPr="003E1D3D">
        <w:rPr>
          <w:rFonts w:ascii="Times New Roman" w:hAnsi="Times New Roman"/>
          <w:bCs/>
          <w:sz w:val="24"/>
          <w:szCs w:val="24"/>
        </w:rPr>
        <w:t xml:space="preserve">. </w:t>
      </w:r>
      <w:r w:rsidR="009F2658" w:rsidRPr="003E1D3D">
        <w:rPr>
          <w:rFonts w:ascii="Times New Roman" w:hAnsi="Times New Roman"/>
          <w:bCs/>
          <w:sz w:val="24"/>
          <w:szCs w:val="24"/>
        </w:rPr>
        <w:t>Порядок изменения и расторжения контракта</w:t>
      </w:r>
    </w:p>
    <w:p w14:paraId="63D3613E" w14:textId="77777777" w:rsidR="00BA3D01" w:rsidRPr="003E1D3D" w:rsidRDefault="00BA3D01" w:rsidP="0087141B">
      <w:pPr>
        <w:spacing w:after="0" w:line="240" w:lineRule="auto"/>
        <w:ind w:firstLine="284"/>
        <w:jc w:val="center"/>
        <w:rPr>
          <w:rFonts w:ascii="Times New Roman" w:hAnsi="Times New Roman"/>
          <w:bCs/>
          <w:sz w:val="24"/>
          <w:szCs w:val="24"/>
        </w:rPr>
      </w:pPr>
    </w:p>
    <w:p w14:paraId="3F467345" w14:textId="77777777" w:rsidR="00BA3D01" w:rsidRPr="003E1D3D" w:rsidRDefault="00BA3D01" w:rsidP="00BA3D01">
      <w:pPr>
        <w:spacing w:after="0" w:line="240" w:lineRule="auto"/>
        <w:ind w:firstLine="425"/>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14.1. Изменение положений настоящего Государственного контракта возможно по соглашению Сторон, в части не противоречащей нормам Федерального закона от 05.04.2013   N 44-ФЗ «О контрактной системе в сфере закупок товаров, работ, услуг для обеспечения государственных и муниципальных нужд», по основаниям и в порядке, предусмотренном    настоящим Государственным контрактом.</w:t>
      </w:r>
    </w:p>
    <w:p w14:paraId="0CC0FF8D"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14.2. Все изменения и дополнения к настоящему Контракту действительны, если они составлены в письменной форме и подписаны обеими Сторонами. Изменения </w:t>
      </w:r>
      <w:r w:rsidRPr="003E1D3D">
        <w:rPr>
          <w:rFonts w:ascii="Times New Roman" w:eastAsia="Times New Roman" w:hAnsi="Times New Roman"/>
          <w:bCs/>
          <w:color w:val="000000"/>
          <w:sz w:val="24"/>
          <w:szCs w:val="24"/>
          <w:lang w:eastAsia="ru-RU"/>
        </w:rPr>
        <w:lastRenderedPageBreak/>
        <w:t>существенных условий настоящего Контракта при его исполнении допускаются в случаях,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т.ч.:</w:t>
      </w:r>
    </w:p>
    <w:p w14:paraId="631883C3"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1) </w:t>
      </w:r>
      <w:proofErr w:type="spellStart"/>
      <w:r w:rsidRPr="003E1D3D">
        <w:rPr>
          <w:rFonts w:ascii="Times New Roman" w:eastAsia="Times New Roman" w:hAnsi="Times New Roman"/>
          <w:bCs/>
          <w:color w:val="000000"/>
          <w:sz w:val="24"/>
          <w:szCs w:val="24"/>
          <w:lang w:eastAsia="ru-RU"/>
        </w:rPr>
        <w:t>пп</w:t>
      </w:r>
      <w:proofErr w:type="spellEnd"/>
      <w:r w:rsidRPr="003E1D3D">
        <w:rPr>
          <w:rFonts w:ascii="Times New Roman" w:eastAsia="Times New Roman" w:hAnsi="Times New Roman"/>
          <w:bCs/>
          <w:color w:val="000000"/>
          <w:sz w:val="24"/>
          <w:szCs w:val="24"/>
          <w:lang w:eastAsia="ru-RU"/>
        </w:rPr>
        <w:t>. а) и б) п. 1 и п. 6 ч. 1 ст. 95 Федерального закона от 5 апреля 2013 г. № 44-ФЗ, а именно:</w:t>
      </w:r>
    </w:p>
    <w:p w14:paraId="3E83AAE1"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а) при снижении цены Контракта без изменения предусмотренных Контрактом объема услуги, качества оказываемой услуги и иных условий контракта;</w:t>
      </w:r>
    </w:p>
    <w:p w14:paraId="5C3F47D0"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б)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02B2DABF"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в)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227E7F3F"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14.3. Контракт может быть расторгнут:</w:t>
      </w:r>
    </w:p>
    <w:p w14:paraId="69E44DA8"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а) по соглашению Сторон;</w:t>
      </w:r>
    </w:p>
    <w:p w14:paraId="76841898" w14:textId="77777777" w:rsidR="00BA3D01" w:rsidRPr="003E1D3D" w:rsidRDefault="00BA3D01" w:rsidP="006B0D5D">
      <w:pPr>
        <w:spacing w:after="0" w:line="240" w:lineRule="auto"/>
        <w:ind w:firstLine="567"/>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б)</w:t>
      </w:r>
      <w:r w:rsidR="006B0D5D">
        <w:rPr>
          <w:rFonts w:ascii="Times New Roman" w:eastAsia="Times New Roman" w:hAnsi="Times New Roman"/>
          <w:bCs/>
          <w:color w:val="000000"/>
          <w:sz w:val="24"/>
          <w:szCs w:val="24"/>
          <w:lang w:eastAsia="ru-RU"/>
        </w:rPr>
        <w:t xml:space="preserve"> </w:t>
      </w:r>
      <w:r w:rsidRPr="003E1D3D">
        <w:rPr>
          <w:rFonts w:ascii="Times New Roman" w:eastAsia="Times New Roman" w:hAnsi="Times New Roman"/>
          <w:bCs/>
          <w:color w:val="000000"/>
          <w:sz w:val="24"/>
          <w:szCs w:val="24"/>
          <w:lang w:eastAsia="ru-RU"/>
        </w:rPr>
        <w:t>по решению суда по основаниям, предусмотренным гражданским законодательством РФ;</w:t>
      </w:r>
    </w:p>
    <w:p w14:paraId="44B07502"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в) в случае одностороннего отказа Стороны Контракта от исполнения Контракта в соответствии с гражданским законодательством РФ.</w:t>
      </w:r>
    </w:p>
    <w:p w14:paraId="408595E2"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Заказчик также имеет право на расторжение Контракта в случае существенного нарушения условий настоящего Контракта.</w:t>
      </w:r>
    </w:p>
    <w:p w14:paraId="5FD3D5DE" w14:textId="77777777" w:rsidR="00BA3D01" w:rsidRPr="003E1D3D" w:rsidRDefault="00BA3D01" w:rsidP="00BA3D01">
      <w:pPr>
        <w:spacing w:after="0" w:line="240" w:lineRule="auto"/>
        <w:ind w:firstLine="567"/>
        <w:jc w:val="both"/>
        <w:rPr>
          <w:rFonts w:ascii="Times New Roman" w:eastAsia="Times New Roman" w:hAnsi="Times New Roman"/>
          <w:bCs/>
          <w:sz w:val="24"/>
          <w:szCs w:val="24"/>
          <w:lang w:eastAsia="ru-RU"/>
        </w:rPr>
      </w:pPr>
      <w:r w:rsidRPr="003E1D3D">
        <w:rPr>
          <w:rFonts w:ascii="Times New Roman" w:eastAsia="Times New Roman" w:hAnsi="Times New Roman"/>
          <w:bCs/>
          <w:color w:val="000000"/>
          <w:sz w:val="24"/>
          <w:szCs w:val="24"/>
          <w:lang w:eastAsia="ru-RU"/>
        </w:rPr>
        <w:t xml:space="preserve"> Заказчик принимает решение об одностороннем отказе от исполнения Контракта, если в ходе исполнения Контракта установлено, что </w:t>
      </w:r>
      <w:r w:rsidR="00AE54BC" w:rsidRPr="003E1D3D">
        <w:rPr>
          <w:rFonts w:ascii="Times New Roman" w:eastAsia="Times New Roman" w:hAnsi="Times New Roman"/>
          <w:bCs/>
          <w:color w:val="000000"/>
          <w:sz w:val="24"/>
          <w:szCs w:val="24"/>
          <w:lang w:eastAsia="ru-RU"/>
        </w:rPr>
        <w:t>Исполнитель</w:t>
      </w:r>
      <w:r w:rsidRPr="003E1D3D">
        <w:rPr>
          <w:rFonts w:ascii="Times New Roman" w:eastAsia="Times New Roman" w:hAnsi="Times New Roman"/>
          <w:bCs/>
          <w:color w:val="000000"/>
          <w:sz w:val="24"/>
          <w:szCs w:val="24"/>
          <w:lang w:eastAsia="ru-RU"/>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AE54BC" w:rsidRPr="003E1D3D">
        <w:rPr>
          <w:rFonts w:ascii="Times New Roman" w:eastAsia="Times New Roman" w:hAnsi="Times New Roman"/>
          <w:bCs/>
          <w:color w:val="000000"/>
          <w:sz w:val="24"/>
          <w:szCs w:val="24"/>
          <w:lang w:eastAsia="ru-RU"/>
        </w:rPr>
        <w:t>Исполнителя</w:t>
      </w:r>
      <w:r w:rsidRPr="003E1D3D">
        <w:rPr>
          <w:rFonts w:ascii="Times New Roman" w:eastAsia="Times New Roman" w:hAnsi="Times New Roman"/>
          <w:bCs/>
          <w:color w:val="000000"/>
          <w:sz w:val="24"/>
          <w:szCs w:val="24"/>
          <w:lang w:eastAsia="ru-RU"/>
        </w:rPr>
        <w:t>.</w:t>
      </w:r>
    </w:p>
    <w:p w14:paraId="5CC08C86" w14:textId="77777777" w:rsidR="00BA3D01" w:rsidRPr="003E1D3D" w:rsidRDefault="00BA3D01" w:rsidP="00BA3D01">
      <w:pPr>
        <w:autoSpaceDE w:val="0"/>
        <w:autoSpaceDN w:val="0"/>
        <w:adjustRightInd w:val="0"/>
        <w:spacing w:after="0" w:line="240" w:lineRule="auto"/>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 xml:space="preserve">        14.</w:t>
      </w:r>
      <w:r w:rsidR="00B608C9">
        <w:rPr>
          <w:rFonts w:ascii="Times New Roman" w:eastAsia="Times New Roman" w:hAnsi="Times New Roman"/>
          <w:bCs/>
          <w:sz w:val="24"/>
          <w:szCs w:val="24"/>
          <w:lang w:eastAsia="ru-RU"/>
        </w:rPr>
        <w:t>4</w:t>
      </w:r>
      <w:r w:rsidRPr="003E1D3D">
        <w:rPr>
          <w:rFonts w:ascii="Times New Roman" w:eastAsia="Times New Roman" w:hAnsi="Times New Roman"/>
          <w:bCs/>
          <w:sz w:val="24"/>
          <w:szCs w:val="24"/>
          <w:lang w:eastAsia="ru-RU"/>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61DBD994" w14:textId="77777777" w:rsidR="00BA3D01" w:rsidRPr="003E1D3D" w:rsidRDefault="00BA3D01" w:rsidP="00BA3D01">
      <w:pPr>
        <w:spacing w:after="0" w:line="240" w:lineRule="auto"/>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 xml:space="preserve">        14.</w:t>
      </w:r>
      <w:r w:rsidR="00B608C9">
        <w:rPr>
          <w:rFonts w:ascii="Times New Roman" w:eastAsia="Times New Roman" w:hAnsi="Times New Roman"/>
          <w:bCs/>
          <w:sz w:val="24"/>
          <w:szCs w:val="24"/>
          <w:lang w:eastAsia="ru-RU"/>
        </w:rPr>
        <w:t>5.</w:t>
      </w:r>
      <w:r w:rsidRPr="003E1D3D">
        <w:rPr>
          <w:rFonts w:ascii="Times New Roman" w:eastAsia="Times New Roman" w:hAnsi="Times New Roman"/>
          <w:bCs/>
          <w:sz w:val="24"/>
          <w:szCs w:val="24"/>
          <w:lang w:eastAsia="ru-RU"/>
        </w:rPr>
        <w:t xml:space="preserve"> Все уведомления в рамках настоящего Контракта должны посылаться Сторонами в письменном виде. Стороны согласовывают, что в рамках исполнения настоящего Контракта, надлежащими признаются уведомления и иные документы, в том числе направленные на адрес электронной почты поставщика, указанный в п. </w:t>
      </w:r>
      <w:r w:rsidR="00AE54BC" w:rsidRPr="003E1D3D">
        <w:rPr>
          <w:rFonts w:ascii="Times New Roman" w:eastAsia="Times New Roman" w:hAnsi="Times New Roman"/>
          <w:bCs/>
          <w:sz w:val="24"/>
          <w:szCs w:val="24"/>
          <w:lang w:eastAsia="ru-RU"/>
        </w:rPr>
        <w:t>16</w:t>
      </w:r>
      <w:r w:rsidRPr="003E1D3D">
        <w:rPr>
          <w:rFonts w:ascii="Times New Roman" w:eastAsia="Times New Roman" w:hAnsi="Times New Roman"/>
          <w:bCs/>
          <w:sz w:val="24"/>
          <w:szCs w:val="24"/>
          <w:lang w:eastAsia="ru-RU"/>
        </w:rPr>
        <w:t xml:space="preserve"> настоящего Контракта.</w:t>
      </w:r>
    </w:p>
    <w:p w14:paraId="4A36E7FE" w14:textId="77777777" w:rsidR="00CE275E" w:rsidRPr="003E1D3D" w:rsidRDefault="00CE275E" w:rsidP="0087141B">
      <w:pPr>
        <w:spacing w:after="0" w:line="240" w:lineRule="auto"/>
        <w:ind w:firstLine="284"/>
        <w:jc w:val="center"/>
        <w:rPr>
          <w:rFonts w:ascii="Times New Roman" w:hAnsi="Times New Roman"/>
          <w:bCs/>
          <w:sz w:val="24"/>
          <w:szCs w:val="24"/>
        </w:rPr>
      </w:pPr>
    </w:p>
    <w:p w14:paraId="376EE453" w14:textId="77777777" w:rsidR="0087141B" w:rsidRPr="003E1D3D" w:rsidRDefault="00BA3D01" w:rsidP="0087141B">
      <w:pPr>
        <w:spacing w:after="0" w:line="240" w:lineRule="auto"/>
        <w:ind w:firstLine="284"/>
        <w:jc w:val="center"/>
        <w:rPr>
          <w:rFonts w:ascii="Times New Roman" w:hAnsi="Times New Roman"/>
          <w:bCs/>
          <w:sz w:val="24"/>
          <w:szCs w:val="24"/>
        </w:rPr>
      </w:pPr>
      <w:r w:rsidRPr="003E1D3D">
        <w:rPr>
          <w:rFonts w:ascii="Times New Roman" w:hAnsi="Times New Roman"/>
          <w:bCs/>
          <w:sz w:val="24"/>
          <w:szCs w:val="24"/>
        </w:rPr>
        <w:t>15</w:t>
      </w:r>
      <w:r w:rsidR="0087141B" w:rsidRPr="003E1D3D">
        <w:rPr>
          <w:rFonts w:ascii="Times New Roman" w:hAnsi="Times New Roman"/>
          <w:bCs/>
          <w:sz w:val="24"/>
          <w:szCs w:val="24"/>
        </w:rPr>
        <w:t xml:space="preserve">. </w:t>
      </w:r>
      <w:r w:rsidR="009F2658" w:rsidRPr="003E1D3D">
        <w:rPr>
          <w:rFonts w:ascii="Times New Roman" w:hAnsi="Times New Roman"/>
          <w:bCs/>
          <w:sz w:val="24"/>
          <w:szCs w:val="24"/>
        </w:rPr>
        <w:t>Прочие условия</w:t>
      </w:r>
    </w:p>
    <w:p w14:paraId="343A10F4" w14:textId="77777777" w:rsidR="009F2658" w:rsidRPr="003E1D3D" w:rsidRDefault="009F2658" w:rsidP="0087141B">
      <w:pPr>
        <w:spacing w:after="0" w:line="240" w:lineRule="auto"/>
        <w:ind w:firstLine="284"/>
        <w:jc w:val="center"/>
        <w:rPr>
          <w:rFonts w:ascii="Times New Roman" w:hAnsi="Times New Roman"/>
          <w:bCs/>
          <w:sz w:val="24"/>
          <w:szCs w:val="24"/>
        </w:rPr>
      </w:pPr>
    </w:p>
    <w:p w14:paraId="32A94173" w14:textId="77777777" w:rsidR="009F2658" w:rsidRPr="003E1D3D" w:rsidRDefault="009F2658" w:rsidP="009F2658">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15.1.</w:t>
      </w:r>
      <w:r w:rsidR="002828FE" w:rsidRPr="003E1D3D">
        <w:rPr>
          <w:rFonts w:ascii="Times New Roman" w:eastAsia="Times New Roman" w:hAnsi="Times New Roman"/>
          <w:bCs/>
          <w:sz w:val="24"/>
          <w:szCs w:val="24"/>
          <w:lang w:eastAsia="ru-RU"/>
        </w:rPr>
        <w:t xml:space="preserve"> </w:t>
      </w:r>
      <w:r w:rsidRPr="003E1D3D">
        <w:rPr>
          <w:rFonts w:ascii="Times New Roman" w:eastAsia="Times New Roman" w:hAnsi="Times New Roman"/>
          <w:bCs/>
          <w:sz w:val="24"/>
          <w:szCs w:val="24"/>
          <w:lang w:eastAsia="ru-RU"/>
        </w:rPr>
        <w:t>Во всем остальном, что не предусмотрено настоящим Контрактом, Стороны руководствуются законодательством Российской Федерации.</w:t>
      </w:r>
    </w:p>
    <w:p w14:paraId="2240A655" w14:textId="77777777" w:rsidR="009F2658" w:rsidRPr="003E1D3D" w:rsidRDefault="009F2658" w:rsidP="009F2658">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15.2. Все уведомления, сообщения и т.п. должны направляться по факсу, по электронной почте с последующим письменным подтверждением, заказным письмом, телеграммой либо нарочным по адресам, указанным в разделе 1</w:t>
      </w:r>
      <w:r w:rsidR="00633B18" w:rsidRPr="003E1D3D">
        <w:rPr>
          <w:rFonts w:ascii="Times New Roman" w:eastAsia="Times New Roman" w:hAnsi="Times New Roman"/>
          <w:bCs/>
          <w:sz w:val="24"/>
          <w:szCs w:val="24"/>
          <w:lang w:eastAsia="ru-RU"/>
        </w:rPr>
        <w:t>6</w:t>
      </w:r>
      <w:r w:rsidRPr="003E1D3D">
        <w:rPr>
          <w:rFonts w:ascii="Times New Roman" w:eastAsia="Times New Roman" w:hAnsi="Times New Roman"/>
          <w:bCs/>
          <w:sz w:val="24"/>
          <w:szCs w:val="24"/>
          <w:lang w:eastAsia="ru-RU"/>
        </w:rPr>
        <w:t xml:space="preserve"> Контракта.</w:t>
      </w:r>
    </w:p>
    <w:p w14:paraId="2539BE48" w14:textId="77777777" w:rsidR="009F2658" w:rsidRPr="003E1D3D" w:rsidRDefault="009F2658" w:rsidP="009F2658">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3E1D3D">
        <w:rPr>
          <w:rFonts w:ascii="Times New Roman" w:eastAsia="Times New Roman" w:hAnsi="Times New Roman"/>
          <w:bCs/>
          <w:sz w:val="24"/>
          <w:szCs w:val="24"/>
          <w:lang w:eastAsia="ru-RU"/>
        </w:rPr>
        <w:t xml:space="preserve">При изменении юридического адреса и/или платежных реквизитов Стороны обязаны </w:t>
      </w:r>
      <w:r w:rsidRPr="003E1D3D">
        <w:rPr>
          <w:rFonts w:ascii="Times New Roman" w:eastAsia="Times New Roman" w:hAnsi="Times New Roman"/>
          <w:bCs/>
          <w:sz w:val="24"/>
          <w:szCs w:val="24"/>
          <w:lang w:eastAsia="ru-RU"/>
        </w:rPr>
        <w:lastRenderedPageBreak/>
        <w:t>уведомить друг друга в течение 5 рабочих дней с момента таких изменений. Сообщения будут считаться исполненными надлежащим образом, если они посланы заказным письмом или доставлены нарочным по почтовым адресам Сторон с получением под расписку соответствующими должностными лицами.</w:t>
      </w:r>
    </w:p>
    <w:p w14:paraId="33459ADC" w14:textId="77777777" w:rsidR="009F2658" w:rsidRPr="003E1D3D" w:rsidRDefault="009F2658" w:rsidP="009F2658">
      <w:pPr>
        <w:spacing w:after="0"/>
        <w:ind w:firstLine="426"/>
        <w:jc w:val="both"/>
        <w:rPr>
          <w:rFonts w:ascii="Times New Roman" w:eastAsia="Times New Roman" w:hAnsi="Times New Roman"/>
          <w:bCs/>
          <w:color w:val="000000"/>
          <w:sz w:val="24"/>
          <w:szCs w:val="24"/>
          <w:lang w:eastAsia="ru-RU"/>
        </w:rPr>
      </w:pPr>
      <w:r w:rsidRPr="003E1D3D">
        <w:rPr>
          <w:rFonts w:ascii="Times New Roman" w:eastAsia="Times New Roman" w:hAnsi="Times New Roman"/>
          <w:bCs/>
          <w:color w:val="000000"/>
          <w:sz w:val="24"/>
          <w:szCs w:val="24"/>
          <w:lang w:eastAsia="ru-RU"/>
        </w:rPr>
        <w:t>15.3. Настоящий Контракт составлен в двух экземплярах, имеющих равную силу, по экземпляру для каждой из Сторон.</w:t>
      </w:r>
    </w:p>
    <w:p w14:paraId="1052C770" w14:textId="77777777" w:rsidR="009F2658" w:rsidRPr="003E1D3D" w:rsidRDefault="009F2658" w:rsidP="009F2658">
      <w:pPr>
        <w:tabs>
          <w:tab w:val="left" w:pos="1375"/>
        </w:tabs>
        <w:spacing w:after="0" w:line="240" w:lineRule="auto"/>
        <w:ind w:firstLine="426"/>
        <w:jc w:val="both"/>
        <w:rPr>
          <w:rFonts w:ascii="Times New Roman" w:hAnsi="Times New Roman"/>
          <w:bCs/>
          <w:sz w:val="24"/>
          <w:szCs w:val="24"/>
        </w:rPr>
      </w:pPr>
      <w:r w:rsidRPr="003E1D3D">
        <w:rPr>
          <w:rFonts w:ascii="Times New Roman" w:hAnsi="Times New Roman"/>
          <w:bCs/>
          <w:sz w:val="24"/>
          <w:szCs w:val="24"/>
        </w:rPr>
        <w:t>15.4. Нижеперечисленные документы образуют приложения к настоящему Контракту и являются его неотъемлемой частью:</w:t>
      </w:r>
    </w:p>
    <w:p w14:paraId="52B9BB2D" w14:textId="77777777" w:rsidR="00CE275E" w:rsidRPr="003E1D3D" w:rsidRDefault="00CE275E" w:rsidP="009F2658">
      <w:pPr>
        <w:tabs>
          <w:tab w:val="left" w:pos="1375"/>
        </w:tabs>
        <w:spacing w:after="0" w:line="240" w:lineRule="auto"/>
        <w:ind w:firstLine="426"/>
        <w:jc w:val="both"/>
        <w:rPr>
          <w:rFonts w:ascii="Times New Roman" w:hAnsi="Times New Roman"/>
          <w:bCs/>
          <w:sz w:val="24"/>
          <w:szCs w:val="24"/>
        </w:rPr>
      </w:pPr>
    </w:p>
    <w:p w14:paraId="3A4E7C9F" w14:textId="77777777" w:rsidR="00822848" w:rsidRPr="003E1D3D" w:rsidRDefault="009F2658" w:rsidP="00943D4E">
      <w:pPr>
        <w:spacing w:after="0" w:line="240" w:lineRule="auto"/>
        <w:ind w:firstLine="426"/>
        <w:jc w:val="both"/>
        <w:rPr>
          <w:rFonts w:ascii="Times New Roman" w:hAnsi="Times New Roman"/>
          <w:bCs/>
          <w:sz w:val="24"/>
          <w:szCs w:val="24"/>
        </w:rPr>
      </w:pPr>
      <w:r w:rsidRPr="003E1D3D">
        <w:rPr>
          <w:rFonts w:ascii="Times New Roman" w:hAnsi="Times New Roman"/>
          <w:bCs/>
          <w:sz w:val="24"/>
          <w:szCs w:val="24"/>
        </w:rPr>
        <w:t>Приложение № 1 «</w:t>
      </w:r>
      <w:r w:rsidR="00F75CC1" w:rsidRPr="003E1D3D">
        <w:rPr>
          <w:rFonts w:ascii="Times New Roman" w:hAnsi="Times New Roman"/>
          <w:bCs/>
          <w:sz w:val="24"/>
          <w:szCs w:val="24"/>
        </w:rPr>
        <w:t>Технические требования</w:t>
      </w:r>
      <w:r w:rsidRPr="003E1D3D">
        <w:rPr>
          <w:rFonts w:ascii="Times New Roman" w:hAnsi="Times New Roman"/>
          <w:bCs/>
          <w:sz w:val="24"/>
          <w:szCs w:val="24"/>
        </w:rPr>
        <w:t xml:space="preserve">»; </w:t>
      </w:r>
    </w:p>
    <w:p w14:paraId="700FC057" w14:textId="77777777" w:rsidR="009F2658" w:rsidRPr="003E1D3D" w:rsidRDefault="009F2658" w:rsidP="009F2658">
      <w:pPr>
        <w:spacing w:after="0" w:line="240" w:lineRule="auto"/>
        <w:ind w:firstLine="426"/>
        <w:jc w:val="both"/>
        <w:rPr>
          <w:rFonts w:ascii="Times New Roman" w:hAnsi="Times New Roman"/>
          <w:bCs/>
          <w:sz w:val="24"/>
          <w:szCs w:val="24"/>
        </w:rPr>
      </w:pPr>
      <w:r w:rsidRPr="003E1D3D">
        <w:rPr>
          <w:rFonts w:ascii="Times New Roman" w:hAnsi="Times New Roman"/>
          <w:bCs/>
          <w:sz w:val="24"/>
          <w:szCs w:val="24"/>
        </w:rPr>
        <w:t xml:space="preserve">Приложение № </w:t>
      </w:r>
      <w:r w:rsidR="00943D4E" w:rsidRPr="003E1D3D">
        <w:rPr>
          <w:rFonts w:ascii="Times New Roman" w:hAnsi="Times New Roman"/>
          <w:bCs/>
          <w:sz w:val="24"/>
          <w:szCs w:val="24"/>
        </w:rPr>
        <w:t>2</w:t>
      </w:r>
      <w:r w:rsidRPr="003E1D3D">
        <w:rPr>
          <w:rFonts w:ascii="Times New Roman" w:hAnsi="Times New Roman"/>
          <w:bCs/>
          <w:sz w:val="24"/>
          <w:szCs w:val="24"/>
        </w:rPr>
        <w:t xml:space="preserve"> «Акт сдачи-приемки оказанных услуг»;</w:t>
      </w:r>
    </w:p>
    <w:p w14:paraId="2752CEFB" w14:textId="77777777" w:rsidR="009F2658" w:rsidRDefault="009F2658" w:rsidP="009F2658">
      <w:pPr>
        <w:spacing w:after="0" w:line="240" w:lineRule="auto"/>
        <w:ind w:firstLine="426"/>
        <w:jc w:val="both"/>
        <w:rPr>
          <w:rFonts w:ascii="Times New Roman" w:hAnsi="Times New Roman"/>
          <w:bCs/>
          <w:sz w:val="24"/>
          <w:szCs w:val="24"/>
        </w:rPr>
      </w:pPr>
      <w:r w:rsidRPr="003E1D3D">
        <w:rPr>
          <w:rFonts w:ascii="Times New Roman" w:hAnsi="Times New Roman"/>
          <w:bCs/>
          <w:sz w:val="24"/>
          <w:szCs w:val="24"/>
        </w:rPr>
        <w:t xml:space="preserve">Приложение № </w:t>
      </w:r>
      <w:r w:rsidR="00943D4E" w:rsidRPr="003E1D3D">
        <w:rPr>
          <w:rFonts w:ascii="Times New Roman" w:hAnsi="Times New Roman"/>
          <w:bCs/>
          <w:sz w:val="24"/>
          <w:szCs w:val="24"/>
        </w:rPr>
        <w:t>3</w:t>
      </w:r>
      <w:r w:rsidRPr="003E1D3D">
        <w:rPr>
          <w:rFonts w:ascii="Times New Roman" w:hAnsi="Times New Roman"/>
          <w:bCs/>
          <w:sz w:val="24"/>
          <w:szCs w:val="24"/>
        </w:rPr>
        <w:t xml:space="preserve"> «Акт выявленных недостатков оказанных услуг»</w:t>
      </w:r>
      <w:r w:rsidR="003E1D3D">
        <w:rPr>
          <w:rFonts w:ascii="Times New Roman" w:hAnsi="Times New Roman"/>
          <w:bCs/>
          <w:sz w:val="24"/>
          <w:szCs w:val="24"/>
        </w:rPr>
        <w:t>;</w:t>
      </w:r>
    </w:p>
    <w:p w14:paraId="2EDB32F3" w14:textId="77777777" w:rsidR="003E1D3D" w:rsidRDefault="003E1D3D" w:rsidP="009F2658">
      <w:pPr>
        <w:spacing w:after="0" w:line="240" w:lineRule="auto"/>
        <w:ind w:firstLine="426"/>
        <w:jc w:val="both"/>
        <w:rPr>
          <w:rFonts w:ascii="Times New Roman" w:hAnsi="Times New Roman"/>
          <w:bCs/>
          <w:sz w:val="24"/>
          <w:szCs w:val="24"/>
        </w:rPr>
      </w:pPr>
      <w:r>
        <w:rPr>
          <w:rFonts w:ascii="Times New Roman" w:hAnsi="Times New Roman"/>
          <w:bCs/>
          <w:sz w:val="24"/>
          <w:szCs w:val="24"/>
        </w:rPr>
        <w:t>Приложение №</w:t>
      </w:r>
      <w:r w:rsidR="00DA6563">
        <w:rPr>
          <w:rFonts w:ascii="Times New Roman" w:hAnsi="Times New Roman"/>
          <w:bCs/>
          <w:sz w:val="24"/>
          <w:szCs w:val="24"/>
        </w:rPr>
        <w:t xml:space="preserve"> </w:t>
      </w:r>
      <w:r>
        <w:rPr>
          <w:rFonts w:ascii="Times New Roman" w:hAnsi="Times New Roman"/>
          <w:bCs/>
          <w:sz w:val="24"/>
          <w:szCs w:val="24"/>
        </w:rPr>
        <w:t>4 «Спецификация»</w:t>
      </w:r>
      <w:r w:rsidR="00DA6563">
        <w:rPr>
          <w:rFonts w:ascii="Times New Roman" w:hAnsi="Times New Roman"/>
          <w:bCs/>
          <w:sz w:val="24"/>
          <w:szCs w:val="24"/>
        </w:rPr>
        <w:t>;</w:t>
      </w:r>
    </w:p>
    <w:p w14:paraId="2A3E5DDC" w14:textId="77777777" w:rsidR="00DA6563" w:rsidRPr="003E1D3D" w:rsidRDefault="00DA6563" w:rsidP="009F2658">
      <w:pPr>
        <w:spacing w:after="0" w:line="240" w:lineRule="auto"/>
        <w:ind w:firstLine="426"/>
        <w:jc w:val="both"/>
        <w:rPr>
          <w:rFonts w:ascii="Times New Roman" w:hAnsi="Times New Roman"/>
          <w:bCs/>
          <w:sz w:val="24"/>
          <w:szCs w:val="24"/>
        </w:rPr>
      </w:pPr>
      <w:r>
        <w:rPr>
          <w:rFonts w:ascii="Times New Roman" w:hAnsi="Times New Roman"/>
          <w:bCs/>
          <w:sz w:val="24"/>
          <w:szCs w:val="24"/>
        </w:rPr>
        <w:t>Приложение № 5 «Календарный график».</w:t>
      </w:r>
    </w:p>
    <w:p w14:paraId="35A382A3" w14:textId="77777777" w:rsidR="0087141B" w:rsidRPr="003275DF" w:rsidRDefault="0087141B" w:rsidP="007805E7">
      <w:pPr>
        <w:spacing w:after="0" w:line="240" w:lineRule="auto"/>
        <w:ind w:firstLine="284"/>
        <w:contextualSpacing/>
        <w:jc w:val="both"/>
        <w:rPr>
          <w:rFonts w:ascii="Times New Roman" w:hAnsi="Times New Roman"/>
          <w:sz w:val="24"/>
          <w:szCs w:val="24"/>
        </w:rPr>
      </w:pPr>
    </w:p>
    <w:p w14:paraId="5CD76627" w14:textId="77777777" w:rsidR="0087141B" w:rsidRPr="003275DF" w:rsidRDefault="00AE54BC" w:rsidP="0087141B">
      <w:pPr>
        <w:spacing w:after="0" w:line="240" w:lineRule="auto"/>
        <w:ind w:firstLine="284"/>
        <w:jc w:val="center"/>
        <w:rPr>
          <w:rFonts w:ascii="Times New Roman" w:hAnsi="Times New Roman"/>
          <w:sz w:val="24"/>
          <w:szCs w:val="24"/>
        </w:rPr>
      </w:pPr>
      <w:r w:rsidRPr="003275DF">
        <w:rPr>
          <w:rFonts w:ascii="Times New Roman" w:hAnsi="Times New Roman"/>
          <w:sz w:val="24"/>
          <w:szCs w:val="24"/>
        </w:rPr>
        <w:t>16</w:t>
      </w:r>
      <w:r w:rsidR="0087141B" w:rsidRPr="003275DF">
        <w:rPr>
          <w:rFonts w:ascii="Times New Roman" w:hAnsi="Times New Roman"/>
          <w:sz w:val="24"/>
          <w:szCs w:val="24"/>
        </w:rPr>
        <w:t>. Адреса и банковские реквизиты Сторон</w:t>
      </w:r>
    </w:p>
    <w:p w14:paraId="4E76D62F" w14:textId="77777777" w:rsidR="00531ED9" w:rsidRPr="003275DF" w:rsidRDefault="00531ED9" w:rsidP="00D43BBC">
      <w:pPr>
        <w:pStyle w:val="Standard"/>
        <w:tabs>
          <w:tab w:val="left" w:pos="851"/>
        </w:tabs>
        <w:ind w:firstLine="567"/>
        <w:jc w:val="both"/>
        <w:rPr>
          <w:rFonts w:eastAsia="Calibri" w:cs="Times New Roman"/>
          <w:b/>
          <w:bCs/>
          <w:color w:val="000000"/>
        </w:rPr>
      </w:pPr>
    </w:p>
    <w:p w14:paraId="4003B81E" w14:textId="77777777" w:rsidR="00D43BBC" w:rsidRPr="003275DF" w:rsidRDefault="00D43BBC" w:rsidP="00D43BBC">
      <w:pPr>
        <w:pStyle w:val="Standard"/>
        <w:tabs>
          <w:tab w:val="left" w:pos="851"/>
        </w:tabs>
        <w:ind w:firstLine="567"/>
        <w:jc w:val="both"/>
        <w:rPr>
          <w:rFonts w:cs="Times New Roman"/>
        </w:rPr>
      </w:pPr>
      <w:r w:rsidRPr="003275DF">
        <w:rPr>
          <w:rFonts w:eastAsia="Calibri" w:cs="Times New Roman"/>
          <w:b/>
          <w:bCs/>
          <w:color w:val="000000"/>
        </w:rPr>
        <w:t xml:space="preserve">                     </w:t>
      </w:r>
      <w:r w:rsidRPr="003275DF">
        <w:rPr>
          <w:rFonts w:cs="Times New Roman"/>
          <w:b/>
          <w:bCs/>
          <w:color w:val="000000"/>
        </w:rPr>
        <w:t>Заказчик:</w:t>
      </w:r>
      <w:r w:rsidRPr="003275DF">
        <w:rPr>
          <w:rFonts w:cs="Times New Roman"/>
          <w:b/>
          <w:bCs/>
          <w:color w:val="000000"/>
        </w:rPr>
        <w:tab/>
      </w:r>
      <w:r w:rsidRPr="003275DF">
        <w:rPr>
          <w:rFonts w:cs="Times New Roman"/>
          <w:b/>
          <w:bCs/>
          <w:color w:val="000000"/>
        </w:rPr>
        <w:tab/>
      </w:r>
      <w:r w:rsidRPr="003275DF">
        <w:rPr>
          <w:rFonts w:cs="Times New Roman"/>
          <w:b/>
          <w:bCs/>
          <w:color w:val="000000"/>
        </w:rPr>
        <w:tab/>
      </w:r>
      <w:r w:rsidRPr="003275DF">
        <w:rPr>
          <w:rFonts w:cs="Times New Roman"/>
          <w:b/>
          <w:bCs/>
          <w:color w:val="000000"/>
        </w:rPr>
        <w:tab/>
      </w:r>
      <w:r w:rsidRPr="003275DF">
        <w:rPr>
          <w:rFonts w:cs="Times New Roman"/>
          <w:b/>
          <w:bCs/>
          <w:color w:val="000000"/>
        </w:rPr>
        <w:tab/>
        <w:t xml:space="preserve">    Исполнитель:</w:t>
      </w:r>
    </w:p>
    <w:tbl>
      <w:tblPr>
        <w:tblW w:w="9720" w:type="dxa"/>
        <w:tblInd w:w="1" w:type="dxa"/>
        <w:tblLayout w:type="fixed"/>
        <w:tblCellMar>
          <w:left w:w="10" w:type="dxa"/>
          <w:right w:w="10" w:type="dxa"/>
        </w:tblCellMar>
        <w:tblLook w:val="04A0" w:firstRow="1" w:lastRow="0" w:firstColumn="1" w:lastColumn="0" w:noHBand="0" w:noVBand="1"/>
      </w:tblPr>
      <w:tblGrid>
        <w:gridCol w:w="5069"/>
        <w:gridCol w:w="236"/>
        <w:gridCol w:w="4415"/>
      </w:tblGrid>
      <w:tr w:rsidR="00D43BBC" w:rsidRPr="003275DF" w14:paraId="30E3E038" w14:textId="77777777" w:rsidTr="00F76437">
        <w:tc>
          <w:tcPr>
            <w:tcW w:w="5069" w:type="dxa"/>
            <w:tcMar>
              <w:top w:w="0" w:type="dxa"/>
              <w:left w:w="108" w:type="dxa"/>
              <w:bottom w:w="0" w:type="dxa"/>
              <w:right w:w="108" w:type="dxa"/>
            </w:tcMar>
          </w:tcPr>
          <w:p w14:paraId="69BB3814" w14:textId="77777777" w:rsidR="0054631D" w:rsidRPr="003275DF" w:rsidRDefault="0054631D" w:rsidP="0054631D">
            <w:pPr>
              <w:spacing w:after="0" w:line="240" w:lineRule="auto"/>
              <w:ind w:right="327"/>
              <w:jc w:val="both"/>
              <w:rPr>
                <w:rFonts w:ascii="Times New Roman" w:eastAsia="Times New Roman" w:hAnsi="Times New Roman"/>
                <w:b/>
                <w:sz w:val="24"/>
                <w:szCs w:val="24"/>
                <w:lang w:eastAsia="ar-SA"/>
              </w:rPr>
            </w:pPr>
            <w:bookmarkStart w:id="12" w:name="_Hlk62555497"/>
            <w:r w:rsidRPr="003275DF">
              <w:rPr>
                <w:rFonts w:ascii="Times New Roman" w:eastAsia="Times New Roman" w:hAnsi="Times New Roman"/>
                <w:b/>
                <w:sz w:val="24"/>
                <w:szCs w:val="24"/>
                <w:lang w:eastAsia="ar-SA"/>
              </w:rPr>
              <w:t xml:space="preserve">Наименование организации </w:t>
            </w:r>
          </w:p>
          <w:p w14:paraId="4E6347A8" w14:textId="77777777" w:rsidR="0054631D" w:rsidRPr="003275DF" w:rsidRDefault="0054631D" w:rsidP="0054631D">
            <w:pPr>
              <w:spacing w:after="0" w:line="240" w:lineRule="auto"/>
              <w:ind w:right="327"/>
              <w:jc w:val="both"/>
              <w:rPr>
                <w:rFonts w:ascii="Times New Roman" w:eastAsia="Times New Roman" w:hAnsi="Times New Roman"/>
                <w:sz w:val="24"/>
                <w:szCs w:val="24"/>
                <w:lang w:eastAsia="ar-SA"/>
              </w:rPr>
            </w:pPr>
            <w:r w:rsidRPr="003275DF">
              <w:rPr>
                <w:rFonts w:ascii="Times New Roman" w:eastAsia="Times New Roman" w:hAnsi="Times New Roman"/>
                <w:sz w:val="24"/>
                <w:szCs w:val="24"/>
                <w:lang w:eastAsia="ar-SA"/>
              </w:rPr>
              <w:t>Управление Федеральной службы по надзору в сфере защиты прав потребителей и благополучия человека по Волгоградской области.</w:t>
            </w:r>
          </w:p>
          <w:bookmarkEnd w:id="12"/>
          <w:p w14:paraId="51C0E38D" w14:textId="77777777" w:rsidR="001C4CB9" w:rsidRPr="003275DF" w:rsidRDefault="001C4CB9" w:rsidP="001C4CB9">
            <w:pPr>
              <w:pStyle w:val="Standard"/>
              <w:rPr>
                <w:rFonts w:cs="Times New Roman"/>
              </w:rPr>
            </w:pPr>
            <w:r w:rsidRPr="003275DF">
              <w:rPr>
                <w:rFonts w:cs="Times New Roman"/>
              </w:rPr>
              <w:t>ИНН/КПП</w:t>
            </w:r>
            <w:r w:rsidRPr="003275DF">
              <w:rPr>
                <w:rFonts w:cs="Times New Roman"/>
              </w:rPr>
              <w:tab/>
              <w:t>3444121098/344401001</w:t>
            </w:r>
          </w:p>
          <w:p w14:paraId="6FE68B29" w14:textId="77777777" w:rsidR="001C4CB9" w:rsidRPr="003275DF" w:rsidRDefault="001C4CB9" w:rsidP="001C4CB9">
            <w:pPr>
              <w:pStyle w:val="Standard"/>
              <w:rPr>
                <w:rFonts w:cs="Times New Roman"/>
              </w:rPr>
            </w:pPr>
            <w:r w:rsidRPr="003275DF">
              <w:rPr>
                <w:rFonts w:cs="Times New Roman"/>
              </w:rPr>
              <w:t>ОГРН</w:t>
            </w:r>
            <w:r w:rsidRPr="003275DF">
              <w:rPr>
                <w:rFonts w:cs="Times New Roman"/>
              </w:rPr>
              <w:tab/>
              <w:t>1053444025920</w:t>
            </w:r>
          </w:p>
          <w:p w14:paraId="7A759628" w14:textId="77777777" w:rsidR="001C4CB9" w:rsidRPr="003275DF" w:rsidRDefault="001C4CB9" w:rsidP="001C4CB9">
            <w:pPr>
              <w:pStyle w:val="Standard"/>
              <w:rPr>
                <w:rFonts w:cs="Times New Roman"/>
              </w:rPr>
            </w:pPr>
            <w:r w:rsidRPr="003275DF">
              <w:rPr>
                <w:rFonts w:cs="Times New Roman"/>
              </w:rPr>
              <w:t>Страна</w:t>
            </w:r>
            <w:r w:rsidRPr="003275DF">
              <w:rPr>
                <w:rFonts w:cs="Times New Roman"/>
              </w:rPr>
              <w:tab/>
              <w:t>Россия</w:t>
            </w:r>
          </w:p>
          <w:p w14:paraId="0C0E7CE3" w14:textId="77777777" w:rsidR="001C4CB9" w:rsidRPr="003275DF" w:rsidRDefault="001C4CB9" w:rsidP="001C4CB9">
            <w:pPr>
              <w:pStyle w:val="Standard"/>
              <w:rPr>
                <w:rFonts w:cs="Times New Roman"/>
              </w:rPr>
            </w:pPr>
            <w:r w:rsidRPr="003275DF">
              <w:rPr>
                <w:rFonts w:cs="Times New Roman"/>
              </w:rPr>
              <w:t>Субъект РФ</w:t>
            </w:r>
            <w:r w:rsidRPr="003275DF">
              <w:rPr>
                <w:rFonts w:cs="Times New Roman"/>
              </w:rPr>
              <w:tab/>
              <w:t>Волгоградская область</w:t>
            </w:r>
          </w:p>
          <w:p w14:paraId="22D9C9C9" w14:textId="77777777" w:rsidR="001C4CB9" w:rsidRPr="003275DF" w:rsidRDefault="001C4CB9" w:rsidP="001C4CB9">
            <w:pPr>
              <w:pStyle w:val="Standard"/>
              <w:rPr>
                <w:rFonts w:cs="Times New Roman"/>
              </w:rPr>
            </w:pPr>
            <w:r w:rsidRPr="003275DF">
              <w:rPr>
                <w:rFonts w:cs="Times New Roman"/>
              </w:rPr>
              <w:t>Индекс</w:t>
            </w:r>
            <w:r w:rsidRPr="003275DF">
              <w:rPr>
                <w:rFonts w:cs="Times New Roman"/>
              </w:rPr>
              <w:tab/>
              <w:t>400005</w:t>
            </w:r>
          </w:p>
          <w:p w14:paraId="181EFC23" w14:textId="77777777" w:rsidR="001C4CB9" w:rsidRPr="003275DF" w:rsidRDefault="001C4CB9" w:rsidP="001C4CB9">
            <w:pPr>
              <w:pStyle w:val="Standard"/>
              <w:rPr>
                <w:rFonts w:cs="Times New Roman"/>
              </w:rPr>
            </w:pPr>
            <w:r w:rsidRPr="003275DF">
              <w:rPr>
                <w:rFonts w:cs="Times New Roman"/>
              </w:rPr>
              <w:t>Адрес юридический</w:t>
            </w:r>
            <w:r w:rsidRPr="003275DF">
              <w:rPr>
                <w:rFonts w:cs="Times New Roman"/>
              </w:rPr>
              <w:tab/>
              <w:t xml:space="preserve">г. Волгоград, </w:t>
            </w:r>
            <w:proofErr w:type="spellStart"/>
            <w:r w:rsidRPr="003275DF">
              <w:rPr>
                <w:rFonts w:cs="Times New Roman"/>
              </w:rPr>
              <w:t>пр-</w:t>
            </w:r>
            <w:proofErr w:type="gramStart"/>
            <w:r w:rsidRPr="003275DF">
              <w:rPr>
                <w:rFonts w:cs="Times New Roman"/>
              </w:rPr>
              <w:t>кт</w:t>
            </w:r>
            <w:proofErr w:type="spellEnd"/>
            <w:r w:rsidRPr="003275DF">
              <w:rPr>
                <w:rFonts w:cs="Times New Roman"/>
              </w:rPr>
              <w:t xml:space="preserve">  им.</w:t>
            </w:r>
            <w:proofErr w:type="gramEnd"/>
            <w:r w:rsidRPr="003275DF">
              <w:rPr>
                <w:rFonts w:cs="Times New Roman"/>
              </w:rPr>
              <w:t xml:space="preserve"> В.И.</w:t>
            </w:r>
            <w:r w:rsidR="00E46FA6">
              <w:rPr>
                <w:rFonts w:cs="Times New Roman"/>
              </w:rPr>
              <w:t xml:space="preserve"> </w:t>
            </w:r>
            <w:r w:rsidRPr="003275DF">
              <w:rPr>
                <w:rFonts w:cs="Times New Roman"/>
              </w:rPr>
              <w:t>Ленина</w:t>
            </w:r>
            <w:r w:rsidR="00E6789C">
              <w:rPr>
                <w:rFonts w:cs="Times New Roman"/>
              </w:rPr>
              <w:t>, дом</w:t>
            </w:r>
            <w:r w:rsidRPr="003275DF">
              <w:rPr>
                <w:rFonts w:cs="Times New Roman"/>
              </w:rPr>
              <w:t xml:space="preserve"> 50</w:t>
            </w:r>
            <w:r w:rsidR="00C635B8">
              <w:rPr>
                <w:rFonts w:cs="Times New Roman"/>
              </w:rPr>
              <w:t xml:space="preserve"> Б</w:t>
            </w:r>
          </w:p>
          <w:p w14:paraId="77BB9591" w14:textId="77777777" w:rsidR="001C4CB9" w:rsidRPr="003275DF" w:rsidRDefault="001C4CB9" w:rsidP="001C4CB9">
            <w:pPr>
              <w:pStyle w:val="Standard"/>
              <w:rPr>
                <w:rFonts w:cs="Times New Roman"/>
              </w:rPr>
            </w:pPr>
            <w:r w:rsidRPr="003275DF">
              <w:rPr>
                <w:rFonts w:cs="Times New Roman"/>
              </w:rPr>
              <w:t>Телефон: (8442) 23-00-36</w:t>
            </w:r>
          </w:p>
          <w:p w14:paraId="7265C71F" w14:textId="77777777" w:rsidR="001C4CB9" w:rsidRPr="003C42B8" w:rsidRDefault="001C4CB9" w:rsidP="001C4CB9">
            <w:pPr>
              <w:pStyle w:val="Standard"/>
              <w:rPr>
                <w:rFonts w:cs="Times New Roman"/>
              </w:rPr>
            </w:pPr>
            <w:r w:rsidRPr="003275DF">
              <w:rPr>
                <w:rFonts w:cs="Times New Roman"/>
              </w:rPr>
              <w:t>Е</w:t>
            </w:r>
            <w:r w:rsidRPr="003C42B8">
              <w:rPr>
                <w:rFonts w:cs="Times New Roman"/>
              </w:rPr>
              <w:t>-</w:t>
            </w:r>
            <w:r w:rsidRPr="00FA381B">
              <w:rPr>
                <w:rFonts w:cs="Times New Roman"/>
                <w:lang w:val="en-US"/>
              </w:rPr>
              <w:t>mail</w:t>
            </w:r>
            <w:r w:rsidR="00FA381B" w:rsidRPr="003C42B8">
              <w:rPr>
                <w:rFonts w:cs="Times New Roman"/>
              </w:rPr>
              <w:t xml:space="preserve">: </w:t>
            </w:r>
            <w:r w:rsidR="00E47248" w:rsidRPr="003C42B8">
              <w:rPr>
                <w:rFonts w:cs="Times New Roman"/>
              </w:rPr>
              <w:t>44_</w:t>
            </w:r>
            <w:r w:rsidR="00E47248">
              <w:rPr>
                <w:rFonts w:cs="Times New Roman"/>
                <w:lang w:val="en-US"/>
              </w:rPr>
              <w:t>fz</w:t>
            </w:r>
            <w:r w:rsidRPr="003C42B8">
              <w:rPr>
                <w:rFonts w:cs="Times New Roman"/>
              </w:rPr>
              <w:t>@</w:t>
            </w:r>
            <w:proofErr w:type="spellStart"/>
            <w:r w:rsidRPr="00FA381B">
              <w:rPr>
                <w:rFonts w:cs="Times New Roman"/>
                <w:lang w:val="en-US"/>
              </w:rPr>
              <w:t>rpn</w:t>
            </w:r>
            <w:proofErr w:type="spellEnd"/>
            <w:r w:rsidRPr="003C42B8">
              <w:rPr>
                <w:rFonts w:cs="Times New Roman"/>
              </w:rPr>
              <w:t>34.</w:t>
            </w:r>
            <w:proofErr w:type="spellStart"/>
            <w:r w:rsidRPr="00FA381B">
              <w:rPr>
                <w:rFonts w:cs="Times New Roman"/>
                <w:lang w:val="en-US"/>
              </w:rPr>
              <w:t>ru</w:t>
            </w:r>
            <w:proofErr w:type="spellEnd"/>
          </w:p>
          <w:p w14:paraId="4594DC62" w14:textId="77777777" w:rsidR="001C4CB9" w:rsidRPr="003275DF" w:rsidRDefault="001C4CB9" w:rsidP="001C4CB9">
            <w:pPr>
              <w:pStyle w:val="Standard"/>
              <w:rPr>
                <w:rFonts w:cs="Times New Roman"/>
              </w:rPr>
            </w:pPr>
            <w:r w:rsidRPr="003275DF">
              <w:rPr>
                <w:rFonts w:cs="Times New Roman"/>
              </w:rPr>
              <w:t>ФИО руководителя: Руководитель Зубарева Ольга Владимировна</w:t>
            </w:r>
          </w:p>
          <w:p w14:paraId="7AD779A2" w14:textId="77777777" w:rsidR="001C4CB9" w:rsidRPr="003275DF" w:rsidRDefault="001C4CB9" w:rsidP="001C4CB9">
            <w:pPr>
              <w:pStyle w:val="Standard"/>
              <w:rPr>
                <w:rFonts w:cs="Times New Roman"/>
              </w:rPr>
            </w:pPr>
            <w:r w:rsidRPr="003275DF">
              <w:rPr>
                <w:rFonts w:cs="Times New Roman"/>
              </w:rPr>
              <w:t>ФИО главного бухгалтера: Панасенко Елена Васильевна</w:t>
            </w:r>
          </w:p>
          <w:p w14:paraId="37623A7B" w14:textId="77777777" w:rsidR="001C4CB9" w:rsidRPr="003275DF" w:rsidRDefault="001C4CB9" w:rsidP="001C4CB9">
            <w:pPr>
              <w:pStyle w:val="Standard"/>
              <w:rPr>
                <w:rFonts w:cs="Times New Roman"/>
              </w:rPr>
            </w:pPr>
            <w:r w:rsidRPr="003275DF">
              <w:rPr>
                <w:rFonts w:cs="Times New Roman"/>
              </w:rPr>
              <w:t>ОКТМО</w:t>
            </w:r>
            <w:r w:rsidRPr="003275DF">
              <w:rPr>
                <w:rFonts w:cs="Times New Roman"/>
              </w:rPr>
              <w:tab/>
              <w:t>18701000</w:t>
            </w:r>
          </w:p>
          <w:p w14:paraId="4E6A599F" w14:textId="77777777" w:rsidR="001C4CB9" w:rsidRPr="003275DF" w:rsidRDefault="001C4CB9" w:rsidP="001C4CB9">
            <w:pPr>
              <w:pStyle w:val="Standard"/>
              <w:rPr>
                <w:rFonts w:cs="Times New Roman"/>
              </w:rPr>
            </w:pPr>
            <w:r w:rsidRPr="003275DF">
              <w:rPr>
                <w:rFonts w:cs="Times New Roman"/>
              </w:rPr>
              <w:t>ОКПО</w:t>
            </w:r>
            <w:r w:rsidRPr="003275DF">
              <w:rPr>
                <w:rFonts w:cs="Times New Roman"/>
              </w:rPr>
              <w:tab/>
              <w:t>76871536</w:t>
            </w:r>
          </w:p>
          <w:p w14:paraId="60FD19E7" w14:textId="77777777" w:rsidR="001C4CB9" w:rsidRPr="003275DF" w:rsidRDefault="001C4CB9" w:rsidP="001C4CB9">
            <w:pPr>
              <w:pStyle w:val="Standard"/>
              <w:rPr>
                <w:rFonts w:cs="Times New Roman"/>
              </w:rPr>
            </w:pPr>
            <w:r w:rsidRPr="003275DF">
              <w:rPr>
                <w:rFonts w:cs="Times New Roman"/>
              </w:rPr>
              <w:t>ОКОГУ</w:t>
            </w:r>
            <w:r w:rsidRPr="003275DF">
              <w:rPr>
                <w:rFonts w:cs="Times New Roman"/>
              </w:rPr>
              <w:tab/>
              <w:t>1330415</w:t>
            </w:r>
          </w:p>
          <w:p w14:paraId="68D79765" w14:textId="77777777" w:rsidR="001C4CB9" w:rsidRPr="003275DF" w:rsidRDefault="001C4CB9" w:rsidP="001C4CB9">
            <w:pPr>
              <w:pStyle w:val="Standard"/>
              <w:rPr>
                <w:rFonts w:cs="Times New Roman"/>
              </w:rPr>
            </w:pPr>
            <w:r w:rsidRPr="003275DF">
              <w:rPr>
                <w:rFonts w:cs="Times New Roman"/>
              </w:rPr>
              <w:t>ОКФС</w:t>
            </w:r>
            <w:r w:rsidRPr="003275DF">
              <w:rPr>
                <w:rFonts w:cs="Times New Roman"/>
              </w:rPr>
              <w:tab/>
              <w:t>12</w:t>
            </w:r>
          </w:p>
          <w:p w14:paraId="31D7EDC9" w14:textId="77777777" w:rsidR="001C4CB9" w:rsidRPr="003275DF" w:rsidRDefault="001C4CB9" w:rsidP="001C4CB9">
            <w:pPr>
              <w:pStyle w:val="Standard"/>
              <w:rPr>
                <w:rFonts w:cs="Times New Roman"/>
              </w:rPr>
            </w:pPr>
            <w:r w:rsidRPr="003275DF">
              <w:rPr>
                <w:rFonts w:cs="Times New Roman"/>
              </w:rPr>
              <w:t>ОКОПФ</w:t>
            </w:r>
            <w:r w:rsidRPr="003275DF">
              <w:rPr>
                <w:rFonts w:cs="Times New Roman"/>
              </w:rPr>
              <w:tab/>
              <w:t>75104</w:t>
            </w:r>
          </w:p>
          <w:p w14:paraId="43CA07AB" w14:textId="77777777" w:rsidR="001C4CB9" w:rsidRPr="003275DF" w:rsidRDefault="001C4CB9" w:rsidP="001C4CB9">
            <w:pPr>
              <w:pStyle w:val="Standard"/>
              <w:rPr>
                <w:rFonts w:cs="Times New Roman"/>
              </w:rPr>
            </w:pPr>
            <w:r w:rsidRPr="003275DF">
              <w:rPr>
                <w:rFonts w:cs="Times New Roman"/>
              </w:rPr>
              <w:t>Основной вид деятельности (ОКВЭД)</w:t>
            </w:r>
            <w:r w:rsidRPr="003275DF">
              <w:rPr>
                <w:rFonts w:cs="Times New Roman"/>
              </w:rPr>
              <w:tab/>
              <w:t>84.11.12</w:t>
            </w:r>
          </w:p>
          <w:p w14:paraId="567962C2" w14:textId="77777777" w:rsidR="003C42B8" w:rsidRPr="001E7F8D" w:rsidRDefault="003C42B8" w:rsidP="003C42B8">
            <w:pPr>
              <w:spacing w:after="0" w:line="240" w:lineRule="auto"/>
              <w:ind w:right="327"/>
              <w:jc w:val="both"/>
              <w:rPr>
                <w:rFonts w:ascii="Times New Roman" w:eastAsia="Times New Roman" w:hAnsi="Times New Roman"/>
                <w:sz w:val="24"/>
                <w:szCs w:val="24"/>
                <w:lang w:eastAsia="ar-SA"/>
              </w:rPr>
            </w:pPr>
            <w:r w:rsidRPr="001E7F8D">
              <w:rPr>
                <w:rFonts w:ascii="Times New Roman" w:eastAsia="Times New Roman" w:hAnsi="Times New Roman"/>
                <w:sz w:val="24"/>
                <w:szCs w:val="24"/>
                <w:lang w:eastAsia="ar-SA"/>
              </w:rPr>
              <w:t xml:space="preserve">БИК </w:t>
            </w:r>
            <w:r w:rsidRPr="001E7F8D">
              <w:rPr>
                <w:rFonts w:ascii="Times New Roman" w:eastAsia="Times New Roman" w:hAnsi="Times New Roman"/>
                <w:sz w:val="24"/>
                <w:szCs w:val="24"/>
                <w:lang w:eastAsia="ar-SA"/>
              </w:rPr>
              <w:tab/>
              <w:t>012202102</w:t>
            </w:r>
          </w:p>
          <w:p w14:paraId="09CE8558" w14:textId="77777777" w:rsidR="003C42B8" w:rsidRPr="001E7F8D" w:rsidRDefault="003C42B8" w:rsidP="003C42B8">
            <w:pPr>
              <w:spacing w:after="0" w:line="240" w:lineRule="auto"/>
              <w:ind w:right="327"/>
              <w:jc w:val="both"/>
              <w:rPr>
                <w:rFonts w:ascii="Times New Roman" w:eastAsia="Times New Roman" w:hAnsi="Times New Roman"/>
                <w:sz w:val="24"/>
                <w:szCs w:val="24"/>
                <w:lang w:eastAsia="ar-SA"/>
              </w:rPr>
            </w:pPr>
            <w:r w:rsidRPr="001E7F8D">
              <w:rPr>
                <w:rFonts w:ascii="Times New Roman" w:eastAsia="Times New Roman" w:hAnsi="Times New Roman"/>
                <w:sz w:val="24"/>
                <w:szCs w:val="24"/>
                <w:lang w:eastAsia="ar-SA"/>
              </w:rPr>
              <w:t>Наименование банка</w:t>
            </w:r>
            <w:r w:rsidRPr="001E7F8D">
              <w:rPr>
                <w:rFonts w:ascii="Times New Roman" w:eastAsia="Times New Roman" w:hAnsi="Times New Roman"/>
                <w:sz w:val="24"/>
                <w:szCs w:val="24"/>
                <w:lang w:eastAsia="ar-SA"/>
              </w:rPr>
              <w:tab/>
              <w:t xml:space="preserve">ОКЦ № 1 ВВГУ Банк России //УФК по Нижегородской </w:t>
            </w:r>
            <w:proofErr w:type="gramStart"/>
            <w:r w:rsidRPr="001E7F8D">
              <w:rPr>
                <w:rFonts w:ascii="Times New Roman" w:eastAsia="Times New Roman" w:hAnsi="Times New Roman"/>
                <w:sz w:val="24"/>
                <w:szCs w:val="24"/>
                <w:lang w:eastAsia="ar-SA"/>
              </w:rPr>
              <w:t>области ,</w:t>
            </w:r>
            <w:proofErr w:type="gramEnd"/>
            <w:r w:rsidRPr="001E7F8D">
              <w:rPr>
                <w:rFonts w:ascii="Times New Roman" w:eastAsia="Times New Roman" w:hAnsi="Times New Roman"/>
                <w:sz w:val="24"/>
                <w:szCs w:val="24"/>
                <w:lang w:eastAsia="ar-SA"/>
              </w:rPr>
              <w:t xml:space="preserve"> г.Нижний Новгород.</w:t>
            </w:r>
          </w:p>
          <w:p w14:paraId="52DE44C7" w14:textId="381A265F" w:rsidR="003C42B8" w:rsidRPr="001E7F8D" w:rsidRDefault="003C42B8" w:rsidP="003C42B8">
            <w:pPr>
              <w:spacing w:after="0" w:line="240" w:lineRule="auto"/>
              <w:ind w:right="327"/>
              <w:jc w:val="both"/>
              <w:rPr>
                <w:rFonts w:ascii="Times New Roman" w:eastAsia="Times New Roman" w:hAnsi="Times New Roman"/>
                <w:sz w:val="24"/>
                <w:szCs w:val="24"/>
                <w:lang w:eastAsia="ar-SA"/>
              </w:rPr>
            </w:pPr>
            <w:r w:rsidRPr="001E7F8D">
              <w:rPr>
                <w:rFonts w:ascii="Times New Roman" w:eastAsia="Times New Roman" w:hAnsi="Times New Roman"/>
                <w:sz w:val="24"/>
                <w:szCs w:val="24"/>
                <w:lang w:eastAsia="ar-SA"/>
              </w:rPr>
              <w:t>Номер банковского счета,</w:t>
            </w:r>
            <w:r w:rsidR="00E51C3B">
              <w:rPr>
                <w:rFonts w:ascii="Times New Roman" w:eastAsia="Times New Roman" w:hAnsi="Times New Roman"/>
                <w:sz w:val="24"/>
                <w:szCs w:val="24"/>
                <w:lang w:eastAsia="ar-SA"/>
              </w:rPr>
              <w:t xml:space="preserve"> </w:t>
            </w:r>
            <w:r w:rsidRPr="001E7F8D">
              <w:rPr>
                <w:rFonts w:ascii="Times New Roman" w:eastAsia="Times New Roman" w:hAnsi="Times New Roman"/>
                <w:sz w:val="24"/>
                <w:szCs w:val="24"/>
                <w:lang w:eastAsia="ar-SA"/>
              </w:rPr>
              <w:t>входящий в ЕКС</w:t>
            </w:r>
            <w:r w:rsidRPr="001E7F8D">
              <w:rPr>
                <w:rFonts w:ascii="Times New Roman" w:eastAsia="Times New Roman" w:hAnsi="Times New Roman"/>
                <w:sz w:val="24"/>
                <w:szCs w:val="24"/>
                <w:lang w:eastAsia="ar-SA"/>
              </w:rPr>
              <w:tab/>
              <w:t>40102810745370000024</w:t>
            </w:r>
          </w:p>
          <w:p w14:paraId="34016EE5" w14:textId="77777777" w:rsidR="003C42B8" w:rsidRPr="001E7F8D" w:rsidRDefault="003C42B8" w:rsidP="003C42B8">
            <w:pPr>
              <w:spacing w:after="0" w:line="240" w:lineRule="auto"/>
              <w:ind w:right="327"/>
              <w:jc w:val="both"/>
              <w:rPr>
                <w:rFonts w:ascii="Times New Roman" w:eastAsia="Times New Roman" w:hAnsi="Times New Roman"/>
                <w:sz w:val="24"/>
                <w:szCs w:val="24"/>
                <w:lang w:eastAsia="ar-SA"/>
              </w:rPr>
            </w:pPr>
            <w:r w:rsidRPr="001E7F8D">
              <w:rPr>
                <w:rFonts w:ascii="Times New Roman" w:eastAsia="Times New Roman" w:hAnsi="Times New Roman"/>
                <w:sz w:val="24"/>
                <w:szCs w:val="24"/>
                <w:lang w:eastAsia="ar-SA"/>
              </w:rPr>
              <w:t>№ расчетного/лиц. счета</w:t>
            </w:r>
            <w:r w:rsidRPr="001E7F8D">
              <w:rPr>
                <w:rFonts w:ascii="Times New Roman" w:eastAsia="Times New Roman" w:hAnsi="Times New Roman"/>
                <w:sz w:val="24"/>
                <w:szCs w:val="24"/>
                <w:lang w:eastAsia="ar-SA"/>
              </w:rPr>
              <w:tab/>
              <w:t>03211643000000013245/03291787590</w:t>
            </w:r>
          </w:p>
          <w:p w14:paraId="0B32D4CB" w14:textId="77777777" w:rsidR="00E51C3B" w:rsidRDefault="003C42B8" w:rsidP="003C42B8">
            <w:pPr>
              <w:pStyle w:val="Standard"/>
              <w:rPr>
                <w:rFonts w:eastAsia="Times New Roman" w:cs="Times New Roman"/>
                <w:lang w:eastAsia="ar-SA"/>
              </w:rPr>
            </w:pPr>
            <w:proofErr w:type="gramStart"/>
            <w:r w:rsidRPr="001E7F8D">
              <w:rPr>
                <w:rFonts w:eastAsia="Times New Roman" w:cs="Times New Roman"/>
                <w:lang w:eastAsia="ar-SA"/>
              </w:rPr>
              <w:t>Документ</w:t>
            </w:r>
            <w:proofErr w:type="gramEnd"/>
            <w:r w:rsidRPr="001E7F8D">
              <w:rPr>
                <w:rFonts w:eastAsia="Times New Roman" w:cs="Times New Roman"/>
                <w:lang w:eastAsia="ar-SA"/>
              </w:rPr>
              <w:t xml:space="preserve"> регулирующий деятельность организации</w:t>
            </w:r>
            <w:r w:rsidRPr="001E7F8D">
              <w:rPr>
                <w:rFonts w:eastAsia="Times New Roman" w:cs="Times New Roman"/>
                <w:lang w:eastAsia="ar-SA"/>
              </w:rPr>
              <w:tab/>
              <w:t>Положение</w:t>
            </w:r>
          </w:p>
          <w:p w14:paraId="2D5771BA" w14:textId="344D0E85" w:rsidR="00D43BBC" w:rsidRPr="003275DF" w:rsidRDefault="001C4CB9" w:rsidP="003C42B8">
            <w:pPr>
              <w:pStyle w:val="Standard"/>
              <w:rPr>
                <w:rFonts w:cs="Times New Roman"/>
              </w:rPr>
            </w:pPr>
            <w:r w:rsidRPr="003275DF">
              <w:rPr>
                <w:rFonts w:cs="Times New Roman"/>
              </w:rPr>
              <w:lastRenderedPageBreak/>
              <w:t>Документ</w:t>
            </w:r>
            <w:r w:rsidR="00C635B8">
              <w:rPr>
                <w:rFonts w:cs="Times New Roman"/>
              </w:rPr>
              <w:t>,</w:t>
            </w:r>
            <w:r w:rsidRPr="003275DF">
              <w:rPr>
                <w:rFonts w:cs="Times New Roman"/>
              </w:rPr>
              <w:t xml:space="preserve"> регулирующий деятельность организации: Положение</w:t>
            </w:r>
          </w:p>
          <w:p w14:paraId="0EB2AAEA" w14:textId="77777777" w:rsidR="00D43BBC" w:rsidRPr="003275DF" w:rsidRDefault="00D43BBC" w:rsidP="00F76437">
            <w:pPr>
              <w:pStyle w:val="Standard"/>
              <w:rPr>
                <w:rFonts w:cs="Times New Roman"/>
                <w:color w:val="000000"/>
              </w:rPr>
            </w:pPr>
          </w:p>
        </w:tc>
        <w:tc>
          <w:tcPr>
            <w:tcW w:w="236" w:type="dxa"/>
            <w:tcMar>
              <w:top w:w="0" w:type="dxa"/>
              <w:left w:w="108" w:type="dxa"/>
              <w:bottom w:w="0" w:type="dxa"/>
              <w:right w:w="108" w:type="dxa"/>
            </w:tcMar>
          </w:tcPr>
          <w:p w14:paraId="77538B47" w14:textId="77777777" w:rsidR="00D43BBC" w:rsidRPr="003275DF" w:rsidRDefault="00D43BBC" w:rsidP="00F76437">
            <w:pPr>
              <w:pStyle w:val="Standard"/>
              <w:rPr>
                <w:rFonts w:cs="Times New Roman"/>
                <w:color w:val="000000"/>
              </w:rPr>
            </w:pPr>
          </w:p>
        </w:tc>
        <w:tc>
          <w:tcPr>
            <w:tcW w:w="4415" w:type="dxa"/>
            <w:tcMar>
              <w:top w:w="0" w:type="dxa"/>
              <w:left w:w="108" w:type="dxa"/>
              <w:bottom w:w="0" w:type="dxa"/>
              <w:right w:w="108" w:type="dxa"/>
            </w:tcMar>
          </w:tcPr>
          <w:p w14:paraId="5B130C71" w14:textId="77777777" w:rsidR="00C97BBA" w:rsidRPr="003275DF" w:rsidRDefault="00C97BBA" w:rsidP="00C97BBA">
            <w:pPr>
              <w:spacing w:after="0" w:line="240" w:lineRule="auto"/>
              <w:ind w:right="327"/>
              <w:jc w:val="both"/>
              <w:rPr>
                <w:rFonts w:ascii="Times New Roman" w:eastAsia="Times New Roman" w:hAnsi="Times New Roman"/>
                <w:b/>
                <w:sz w:val="24"/>
                <w:szCs w:val="24"/>
                <w:lang w:eastAsia="ar-SA"/>
              </w:rPr>
            </w:pPr>
            <w:r w:rsidRPr="003275DF">
              <w:rPr>
                <w:rFonts w:ascii="Times New Roman" w:eastAsia="Times New Roman" w:hAnsi="Times New Roman"/>
                <w:b/>
                <w:sz w:val="24"/>
                <w:szCs w:val="24"/>
                <w:lang w:eastAsia="ar-SA"/>
              </w:rPr>
              <w:t xml:space="preserve">Наименование организации </w:t>
            </w:r>
          </w:p>
          <w:p w14:paraId="04D12964" w14:textId="77777777" w:rsidR="009B1C3F" w:rsidRPr="00543BB7" w:rsidRDefault="009B1C3F" w:rsidP="009B1C3F">
            <w:pPr>
              <w:spacing w:after="0" w:line="240" w:lineRule="auto"/>
              <w:rPr>
                <w:rFonts w:ascii="Times New Roman" w:hAnsi="Times New Roman"/>
                <w:sz w:val="24"/>
                <w:szCs w:val="24"/>
              </w:rPr>
            </w:pPr>
          </w:p>
          <w:p w14:paraId="672D88BD" w14:textId="77777777" w:rsidR="00943902" w:rsidRPr="003275DF" w:rsidRDefault="00943902" w:rsidP="008C5B90">
            <w:pPr>
              <w:pStyle w:val="1"/>
              <w:spacing w:before="0" w:after="0" w:line="240" w:lineRule="auto"/>
              <w:ind w:firstLine="0"/>
              <w:rPr>
                <w:rFonts w:ascii="Times New Roman" w:hAnsi="Times New Roman" w:cs="Times New Roman"/>
                <w:sz w:val="24"/>
                <w:szCs w:val="24"/>
              </w:rPr>
            </w:pPr>
          </w:p>
          <w:p w14:paraId="58E3A954" w14:textId="77777777" w:rsidR="0097608F" w:rsidRPr="003275DF" w:rsidRDefault="0097608F" w:rsidP="00EB4F69">
            <w:pPr>
              <w:pStyle w:val="Standard"/>
              <w:rPr>
                <w:rFonts w:cs="Times New Roman"/>
                <w:color w:val="000000"/>
              </w:rPr>
            </w:pPr>
          </w:p>
        </w:tc>
      </w:tr>
    </w:tbl>
    <w:p w14:paraId="311DA2FB" w14:textId="77777777" w:rsidR="00D43BBC" w:rsidRPr="003275DF" w:rsidRDefault="00D43BBC" w:rsidP="00D43BBC">
      <w:pPr>
        <w:pStyle w:val="Standard"/>
        <w:tabs>
          <w:tab w:val="left" w:pos="851"/>
        </w:tabs>
        <w:ind w:firstLine="567"/>
        <w:jc w:val="both"/>
        <w:rPr>
          <w:rFonts w:cs="Times New Roman"/>
          <w:b/>
          <w:bCs/>
          <w:color w:val="000000"/>
        </w:rPr>
      </w:pPr>
    </w:p>
    <w:p w14:paraId="59023A78" w14:textId="77777777" w:rsidR="00D43BBC" w:rsidRPr="003275DF" w:rsidRDefault="00D43BBC" w:rsidP="00D43BBC">
      <w:pPr>
        <w:pStyle w:val="Standard"/>
        <w:jc w:val="center"/>
        <w:rPr>
          <w:rFonts w:cs="Times New Roman"/>
          <w:b/>
          <w:bCs/>
          <w:color w:val="000000"/>
        </w:rPr>
      </w:pPr>
      <w:r w:rsidRPr="003275DF">
        <w:rPr>
          <w:rFonts w:cs="Times New Roman"/>
          <w:b/>
          <w:bCs/>
          <w:color w:val="000000"/>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D43BBC" w:rsidRPr="003275DF" w14:paraId="2274A488" w14:textId="77777777" w:rsidTr="00795594">
        <w:trPr>
          <w:trHeight w:val="284"/>
        </w:trPr>
        <w:tc>
          <w:tcPr>
            <w:tcW w:w="4800" w:type="dxa"/>
            <w:tcMar>
              <w:top w:w="0" w:type="dxa"/>
              <w:left w:w="108" w:type="dxa"/>
              <w:bottom w:w="0" w:type="dxa"/>
              <w:right w:w="108" w:type="dxa"/>
            </w:tcMar>
          </w:tcPr>
          <w:p w14:paraId="4589EBC7" w14:textId="77777777" w:rsidR="00D43BBC" w:rsidRPr="003275DF" w:rsidRDefault="00D43BBC" w:rsidP="00F76437">
            <w:pPr>
              <w:pStyle w:val="Standard"/>
              <w:jc w:val="both"/>
              <w:rPr>
                <w:rFonts w:cs="Times New Roman"/>
                <w:color w:val="000000"/>
              </w:rPr>
            </w:pPr>
          </w:p>
        </w:tc>
        <w:tc>
          <w:tcPr>
            <w:tcW w:w="357" w:type="dxa"/>
            <w:tcMar>
              <w:top w:w="0" w:type="dxa"/>
              <w:left w:w="108" w:type="dxa"/>
              <w:bottom w:w="0" w:type="dxa"/>
              <w:right w:w="108" w:type="dxa"/>
            </w:tcMar>
          </w:tcPr>
          <w:p w14:paraId="5727177E" w14:textId="77777777" w:rsidR="00D43BBC" w:rsidRPr="003275DF" w:rsidRDefault="00D43BBC" w:rsidP="00F76437">
            <w:pPr>
              <w:pStyle w:val="Standard"/>
              <w:tabs>
                <w:tab w:val="left" w:pos="851"/>
              </w:tabs>
              <w:rPr>
                <w:rFonts w:eastAsia="Calibri" w:cs="Times New Roman"/>
                <w:b/>
                <w:bCs/>
                <w:color w:val="000000"/>
              </w:rPr>
            </w:pPr>
          </w:p>
        </w:tc>
        <w:tc>
          <w:tcPr>
            <w:tcW w:w="4305" w:type="dxa"/>
            <w:tcMar>
              <w:top w:w="0" w:type="dxa"/>
              <w:left w:w="108" w:type="dxa"/>
              <w:bottom w:w="0" w:type="dxa"/>
              <w:right w:w="108" w:type="dxa"/>
            </w:tcMar>
          </w:tcPr>
          <w:p w14:paraId="11BD33B0" w14:textId="77777777" w:rsidR="00D43BBC" w:rsidRPr="003275DF" w:rsidRDefault="00D43BBC" w:rsidP="00F76437">
            <w:pPr>
              <w:pStyle w:val="Standard"/>
              <w:tabs>
                <w:tab w:val="left" w:pos="851"/>
              </w:tabs>
              <w:rPr>
                <w:rFonts w:eastAsia="Calibri" w:cs="Times New Roman"/>
                <w:color w:val="000000"/>
              </w:rPr>
            </w:pPr>
          </w:p>
        </w:tc>
      </w:tr>
      <w:tr w:rsidR="00D43BBC" w:rsidRPr="003275DF" w14:paraId="2A150256" w14:textId="77777777" w:rsidTr="00F76437">
        <w:trPr>
          <w:trHeight w:val="284"/>
        </w:trPr>
        <w:tc>
          <w:tcPr>
            <w:tcW w:w="4800" w:type="dxa"/>
            <w:tcMar>
              <w:top w:w="0" w:type="dxa"/>
              <w:left w:w="108" w:type="dxa"/>
              <w:bottom w:w="0" w:type="dxa"/>
              <w:right w:w="108" w:type="dxa"/>
            </w:tcMar>
          </w:tcPr>
          <w:p w14:paraId="6FD8B4B8" w14:textId="77777777" w:rsidR="00D43BBC" w:rsidRPr="003275DF" w:rsidRDefault="00E02EFC" w:rsidP="00854A0E">
            <w:pPr>
              <w:pStyle w:val="Standard"/>
              <w:rPr>
                <w:rFonts w:cs="Times New Roman"/>
              </w:rPr>
            </w:pPr>
            <w:bookmarkStart w:id="13" w:name="_Hlk32327315"/>
            <w:r w:rsidRPr="003275DF">
              <w:rPr>
                <w:rFonts w:cs="Times New Roman"/>
              </w:rPr>
              <w:t xml:space="preserve"> </w:t>
            </w:r>
            <w:r w:rsidR="00854A0E" w:rsidRPr="003275DF">
              <w:rPr>
                <w:rFonts w:cs="Times New Roman"/>
              </w:rPr>
              <w:t>ЗАКАЗЧИК:</w:t>
            </w:r>
          </w:p>
          <w:p w14:paraId="6799E356" w14:textId="77777777" w:rsidR="004A37D8" w:rsidRPr="003275DF" w:rsidRDefault="004A37D8" w:rsidP="004A37D8">
            <w:pPr>
              <w:pStyle w:val="Standard"/>
              <w:rPr>
                <w:rFonts w:cs="Times New Roman"/>
              </w:rPr>
            </w:pPr>
            <w:r>
              <w:rPr>
                <w:rFonts w:cs="Times New Roman"/>
              </w:rPr>
              <w:t>Руководитель Управления Роспотребнадзора по Волгоградской области</w:t>
            </w:r>
          </w:p>
          <w:p w14:paraId="15B35B0C" w14:textId="77777777" w:rsidR="00D43BBC" w:rsidRPr="003275DF" w:rsidRDefault="00D43BBC" w:rsidP="00F76437">
            <w:pPr>
              <w:pStyle w:val="Standard"/>
              <w:rPr>
                <w:rFonts w:cs="Times New Roman"/>
              </w:rPr>
            </w:pPr>
          </w:p>
          <w:p w14:paraId="1CB8980E" w14:textId="77777777" w:rsidR="00D43BBC" w:rsidRPr="003275DF" w:rsidRDefault="00D43BBC" w:rsidP="00F76437">
            <w:pPr>
              <w:pStyle w:val="Standard"/>
              <w:rPr>
                <w:rFonts w:cs="Times New Roman"/>
              </w:rPr>
            </w:pPr>
            <w:r w:rsidRPr="003275DF">
              <w:rPr>
                <w:rFonts w:cs="Times New Roman"/>
              </w:rPr>
              <w:t>_________________</w:t>
            </w:r>
            <w:r w:rsidR="00EA2430" w:rsidRPr="003275DF">
              <w:rPr>
                <w:rFonts w:cs="Times New Roman"/>
              </w:rPr>
              <w:t>О.В. Зубарева</w:t>
            </w:r>
          </w:p>
          <w:p w14:paraId="70AE0981" w14:textId="61252E70" w:rsidR="00D43BBC" w:rsidRPr="003275DF" w:rsidRDefault="00D43BBC" w:rsidP="00F76437">
            <w:pPr>
              <w:pStyle w:val="Standard"/>
              <w:rPr>
                <w:rFonts w:cs="Times New Roman"/>
              </w:rPr>
            </w:pPr>
            <w:r w:rsidRPr="003275DF">
              <w:rPr>
                <w:rFonts w:cs="Times New Roman"/>
              </w:rPr>
              <w:t>«____</w:t>
            </w:r>
            <w:proofErr w:type="gramStart"/>
            <w:r w:rsidRPr="003275DF">
              <w:rPr>
                <w:rFonts w:cs="Times New Roman"/>
              </w:rPr>
              <w:t>_»_</w:t>
            </w:r>
            <w:proofErr w:type="gramEnd"/>
            <w:r w:rsidRPr="003275DF">
              <w:rPr>
                <w:rFonts w:cs="Times New Roman"/>
              </w:rPr>
              <w:t>_______________20</w:t>
            </w:r>
            <w:r w:rsidR="00597275" w:rsidRPr="003275DF">
              <w:rPr>
                <w:rFonts w:cs="Times New Roman"/>
              </w:rPr>
              <w:t>2</w:t>
            </w:r>
            <w:r w:rsidR="00207846">
              <w:rPr>
                <w:rFonts w:cs="Times New Roman"/>
              </w:rPr>
              <w:t>6</w:t>
            </w:r>
            <w:r w:rsidRPr="003275DF">
              <w:rPr>
                <w:rFonts w:cs="Times New Roman"/>
              </w:rPr>
              <w:t>г.</w:t>
            </w:r>
          </w:p>
          <w:p w14:paraId="5FAF9172" w14:textId="77777777" w:rsidR="00D43BBC" w:rsidRPr="003275DF" w:rsidRDefault="00D43BBC" w:rsidP="00F76437">
            <w:pPr>
              <w:pStyle w:val="Standard"/>
              <w:ind w:left="34"/>
              <w:jc w:val="both"/>
              <w:rPr>
                <w:rFonts w:cs="Times New Roman"/>
                <w:color w:val="000000"/>
              </w:rPr>
            </w:pPr>
            <w:r w:rsidRPr="003275DF">
              <w:rPr>
                <w:rFonts w:cs="Times New Roman"/>
                <w:color w:val="000000"/>
              </w:rPr>
              <w:t xml:space="preserve">                             М.П.</w:t>
            </w:r>
          </w:p>
        </w:tc>
        <w:tc>
          <w:tcPr>
            <w:tcW w:w="357" w:type="dxa"/>
            <w:tcMar>
              <w:top w:w="0" w:type="dxa"/>
              <w:left w:w="108" w:type="dxa"/>
              <w:bottom w:w="0" w:type="dxa"/>
              <w:right w:w="108" w:type="dxa"/>
            </w:tcMar>
          </w:tcPr>
          <w:p w14:paraId="6D6BBEB8" w14:textId="77777777" w:rsidR="00D43BBC" w:rsidRPr="003275DF" w:rsidRDefault="00D43BBC" w:rsidP="00F76437">
            <w:pPr>
              <w:pStyle w:val="Standard"/>
              <w:tabs>
                <w:tab w:val="left" w:pos="851"/>
              </w:tabs>
              <w:rPr>
                <w:rFonts w:eastAsia="Calibri" w:cs="Times New Roman"/>
                <w:b/>
                <w:bCs/>
                <w:color w:val="000000"/>
              </w:rPr>
            </w:pPr>
          </w:p>
          <w:p w14:paraId="59807FCB" w14:textId="77777777" w:rsidR="0054631D" w:rsidRPr="003275DF" w:rsidRDefault="0054631D" w:rsidP="00F76437">
            <w:pPr>
              <w:pStyle w:val="Standard"/>
              <w:tabs>
                <w:tab w:val="left" w:pos="851"/>
              </w:tabs>
              <w:rPr>
                <w:rFonts w:eastAsia="Calibri" w:cs="Times New Roman"/>
                <w:b/>
                <w:bCs/>
                <w:color w:val="000000"/>
              </w:rPr>
            </w:pPr>
          </w:p>
          <w:p w14:paraId="31B37EC4" w14:textId="77777777" w:rsidR="0054631D" w:rsidRPr="003275DF" w:rsidRDefault="0054631D" w:rsidP="00F76437">
            <w:pPr>
              <w:pStyle w:val="Standard"/>
              <w:tabs>
                <w:tab w:val="left" w:pos="851"/>
              </w:tabs>
              <w:rPr>
                <w:rFonts w:eastAsia="Calibri" w:cs="Times New Roman"/>
                <w:b/>
                <w:bCs/>
                <w:color w:val="000000"/>
              </w:rPr>
            </w:pPr>
          </w:p>
          <w:p w14:paraId="4E12EDE2" w14:textId="77777777" w:rsidR="0054631D" w:rsidRPr="003275DF" w:rsidRDefault="0054631D" w:rsidP="00F76437">
            <w:pPr>
              <w:pStyle w:val="Standard"/>
              <w:tabs>
                <w:tab w:val="left" w:pos="851"/>
              </w:tabs>
              <w:rPr>
                <w:rFonts w:eastAsia="Calibri" w:cs="Times New Roman"/>
                <w:b/>
                <w:bCs/>
                <w:color w:val="000000"/>
              </w:rPr>
            </w:pPr>
          </w:p>
          <w:p w14:paraId="473CD849" w14:textId="77777777" w:rsidR="0054631D" w:rsidRPr="003275DF" w:rsidRDefault="0054631D" w:rsidP="00F76437">
            <w:pPr>
              <w:pStyle w:val="Standard"/>
              <w:tabs>
                <w:tab w:val="left" w:pos="851"/>
              </w:tabs>
              <w:rPr>
                <w:rFonts w:eastAsia="Calibri" w:cs="Times New Roman"/>
                <w:b/>
                <w:bCs/>
                <w:color w:val="000000"/>
              </w:rPr>
            </w:pPr>
          </w:p>
        </w:tc>
        <w:tc>
          <w:tcPr>
            <w:tcW w:w="4305" w:type="dxa"/>
            <w:tcMar>
              <w:top w:w="0" w:type="dxa"/>
              <w:left w:w="108" w:type="dxa"/>
              <w:bottom w:w="0" w:type="dxa"/>
              <w:right w:w="108" w:type="dxa"/>
            </w:tcMar>
          </w:tcPr>
          <w:p w14:paraId="0442328D" w14:textId="77777777" w:rsidR="00D43BBC" w:rsidRPr="003275DF" w:rsidRDefault="00854A0E" w:rsidP="00F76437">
            <w:pPr>
              <w:pStyle w:val="Standard"/>
              <w:rPr>
                <w:rFonts w:cs="Times New Roman"/>
              </w:rPr>
            </w:pPr>
            <w:r w:rsidRPr="003275DF">
              <w:rPr>
                <w:rFonts w:cs="Times New Roman"/>
              </w:rPr>
              <w:t>ИСПОЛНИТЕЛЬ:</w:t>
            </w:r>
          </w:p>
          <w:p w14:paraId="7A9A1061" w14:textId="77777777" w:rsidR="009B1C3F" w:rsidRDefault="009B1C3F" w:rsidP="009B1C3F">
            <w:pPr>
              <w:pStyle w:val="Standard"/>
              <w:rPr>
                <w:rFonts w:cs="Times New Roman"/>
              </w:rPr>
            </w:pPr>
          </w:p>
          <w:p w14:paraId="03734C2F" w14:textId="77777777" w:rsidR="000D5EC3" w:rsidRDefault="000D5EC3" w:rsidP="009B1C3F">
            <w:pPr>
              <w:pStyle w:val="Standard"/>
              <w:rPr>
                <w:rFonts w:cs="Times New Roman"/>
              </w:rPr>
            </w:pPr>
          </w:p>
          <w:p w14:paraId="793E4CC3" w14:textId="77777777" w:rsidR="000D5EC3" w:rsidRPr="003275DF" w:rsidRDefault="000D5EC3" w:rsidP="009B1C3F">
            <w:pPr>
              <w:pStyle w:val="Standard"/>
              <w:rPr>
                <w:rFonts w:cs="Times New Roman"/>
              </w:rPr>
            </w:pPr>
          </w:p>
          <w:p w14:paraId="6613BCB0" w14:textId="77777777" w:rsidR="009B1C3F" w:rsidRPr="003275DF" w:rsidRDefault="009B1C3F" w:rsidP="009B1C3F">
            <w:pPr>
              <w:pStyle w:val="Standard"/>
              <w:rPr>
                <w:rFonts w:cs="Times New Roman"/>
              </w:rPr>
            </w:pPr>
            <w:r w:rsidRPr="003275DF">
              <w:rPr>
                <w:rFonts w:cs="Times New Roman"/>
              </w:rPr>
              <w:t xml:space="preserve">_________________ </w:t>
            </w:r>
            <w:r w:rsidR="00555FAB">
              <w:rPr>
                <w:rFonts w:cs="Times New Roman"/>
              </w:rPr>
              <w:t xml:space="preserve"> </w:t>
            </w:r>
          </w:p>
          <w:p w14:paraId="1E3AA2DA" w14:textId="6B172B2A" w:rsidR="00D43BBC" w:rsidRPr="003275DF" w:rsidRDefault="00D43BBC" w:rsidP="00F76437">
            <w:pPr>
              <w:pStyle w:val="Standard"/>
              <w:rPr>
                <w:rFonts w:cs="Times New Roman"/>
              </w:rPr>
            </w:pPr>
            <w:r w:rsidRPr="003275DF">
              <w:rPr>
                <w:rFonts w:cs="Times New Roman"/>
              </w:rPr>
              <w:t>«__</w:t>
            </w:r>
            <w:proofErr w:type="gramStart"/>
            <w:r w:rsidRPr="003275DF">
              <w:rPr>
                <w:rFonts w:cs="Times New Roman"/>
              </w:rPr>
              <w:t>_»_</w:t>
            </w:r>
            <w:proofErr w:type="gramEnd"/>
            <w:r w:rsidRPr="003275DF">
              <w:rPr>
                <w:rFonts w:cs="Times New Roman"/>
              </w:rPr>
              <w:t>______________ 20</w:t>
            </w:r>
            <w:r w:rsidR="00597275" w:rsidRPr="003275DF">
              <w:rPr>
                <w:rFonts w:cs="Times New Roman"/>
              </w:rPr>
              <w:t>2</w:t>
            </w:r>
            <w:r w:rsidR="00207846">
              <w:rPr>
                <w:rFonts w:cs="Times New Roman"/>
              </w:rPr>
              <w:t>6</w:t>
            </w:r>
            <w:r w:rsidRPr="003275DF">
              <w:rPr>
                <w:rFonts w:cs="Times New Roman"/>
              </w:rPr>
              <w:t>г.</w:t>
            </w:r>
          </w:p>
          <w:p w14:paraId="4A8642C9" w14:textId="77777777" w:rsidR="00D43BBC" w:rsidRPr="003275DF" w:rsidRDefault="00D43BBC" w:rsidP="00F76437">
            <w:pPr>
              <w:pStyle w:val="Standard"/>
              <w:tabs>
                <w:tab w:val="left" w:pos="851"/>
              </w:tabs>
              <w:rPr>
                <w:rFonts w:eastAsia="Calibri" w:cs="Times New Roman"/>
                <w:color w:val="000000"/>
              </w:rPr>
            </w:pPr>
            <w:r w:rsidRPr="003275DF">
              <w:rPr>
                <w:rFonts w:eastAsia="Calibri" w:cs="Times New Roman"/>
                <w:color w:val="000000"/>
              </w:rPr>
              <w:t xml:space="preserve">                         М.П.</w:t>
            </w:r>
          </w:p>
          <w:p w14:paraId="1BBCFEB3" w14:textId="77777777" w:rsidR="00D43BBC" w:rsidRPr="003275DF" w:rsidRDefault="00D43BBC" w:rsidP="00F76437">
            <w:pPr>
              <w:pStyle w:val="Standard"/>
              <w:tabs>
                <w:tab w:val="left" w:pos="851"/>
              </w:tabs>
              <w:rPr>
                <w:rFonts w:eastAsia="Calibri" w:cs="Times New Roman"/>
                <w:color w:val="000000"/>
              </w:rPr>
            </w:pPr>
          </w:p>
          <w:p w14:paraId="3C83DF29" w14:textId="77777777" w:rsidR="00D43BBC" w:rsidRPr="003275DF" w:rsidRDefault="00D43BBC" w:rsidP="00F76437">
            <w:pPr>
              <w:pStyle w:val="Standard"/>
              <w:tabs>
                <w:tab w:val="left" w:pos="851"/>
              </w:tabs>
              <w:rPr>
                <w:rFonts w:eastAsia="Calibri" w:cs="Times New Roman"/>
                <w:color w:val="000000"/>
              </w:rPr>
            </w:pPr>
          </w:p>
        </w:tc>
      </w:tr>
      <w:bookmarkEnd w:id="13"/>
    </w:tbl>
    <w:p w14:paraId="030759F0" w14:textId="77777777" w:rsidR="0087141B" w:rsidRPr="003275DF" w:rsidRDefault="0087141B" w:rsidP="0087141B">
      <w:pPr>
        <w:spacing w:after="0" w:line="240" w:lineRule="auto"/>
        <w:ind w:firstLine="284"/>
        <w:jc w:val="both"/>
        <w:rPr>
          <w:rFonts w:ascii="Times New Roman" w:hAnsi="Times New Roman"/>
          <w:sz w:val="24"/>
          <w:szCs w:val="24"/>
        </w:rPr>
      </w:pPr>
    </w:p>
    <w:p w14:paraId="4C12049C" w14:textId="77777777" w:rsidR="0087141B" w:rsidRPr="003275DF" w:rsidRDefault="003E1D3D" w:rsidP="0087141B">
      <w:pPr>
        <w:spacing w:after="0" w:line="240" w:lineRule="auto"/>
        <w:ind w:firstLine="284"/>
        <w:jc w:val="right"/>
        <w:rPr>
          <w:rFonts w:ascii="Times New Roman" w:hAnsi="Times New Roman"/>
          <w:sz w:val="24"/>
          <w:szCs w:val="24"/>
        </w:rPr>
      </w:pPr>
      <w:r>
        <w:rPr>
          <w:rFonts w:ascii="Times New Roman" w:hAnsi="Times New Roman"/>
          <w:sz w:val="24"/>
          <w:szCs w:val="24"/>
        </w:rPr>
        <w:br w:type="page"/>
      </w:r>
      <w:r w:rsidR="0087141B" w:rsidRPr="003275DF">
        <w:rPr>
          <w:rFonts w:ascii="Times New Roman" w:hAnsi="Times New Roman"/>
          <w:sz w:val="24"/>
          <w:szCs w:val="24"/>
        </w:rPr>
        <w:lastRenderedPageBreak/>
        <w:t>Приложение № 1</w:t>
      </w:r>
      <w:r w:rsidR="0087141B" w:rsidRPr="003275DF">
        <w:rPr>
          <w:rFonts w:ascii="Times New Roman" w:hAnsi="Times New Roman"/>
          <w:sz w:val="24"/>
          <w:szCs w:val="24"/>
        </w:rPr>
        <w:br/>
        <w:t>к государственному контракту</w:t>
      </w:r>
    </w:p>
    <w:p w14:paraId="6A47A5E5" w14:textId="693539C5" w:rsidR="0087141B" w:rsidRPr="003275DF" w:rsidRDefault="0053771D" w:rsidP="0087141B">
      <w:pPr>
        <w:spacing w:after="0" w:line="240" w:lineRule="auto"/>
        <w:ind w:firstLine="284"/>
        <w:jc w:val="right"/>
        <w:rPr>
          <w:rFonts w:ascii="Times New Roman" w:hAnsi="Times New Roman"/>
          <w:sz w:val="24"/>
          <w:szCs w:val="24"/>
        </w:rPr>
      </w:pPr>
      <w:r w:rsidRPr="003275DF">
        <w:rPr>
          <w:rFonts w:ascii="Times New Roman" w:hAnsi="Times New Roman"/>
          <w:sz w:val="24"/>
          <w:szCs w:val="24"/>
        </w:rPr>
        <w:t xml:space="preserve"> </w:t>
      </w:r>
      <w:r w:rsidR="0087141B" w:rsidRPr="003275DF">
        <w:rPr>
          <w:rFonts w:ascii="Times New Roman" w:hAnsi="Times New Roman"/>
          <w:sz w:val="24"/>
          <w:szCs w:val="24"/>
        </w:rPr>
        <w:t>от «</w:t>
      </w:r>
      <w:r w:rsidR="00006258">
        <w:rPr>
          <w:rFonts w:ascii="Times New Roman" w:hAnsi="Times New Roman"/>
          <w:sz w:val="24"/>
          <w:szCs w:val="24"/>
        </w:rPr>
        <w:t>____»</w:t>
      </w:r>
      <w:r w:rsidR="001D70D8" w:rsidRPr="003275DF">
        <w:rPr>
          <w:rFonts w:ascii="Times New Roman" w:hAnsi="Times New Roman"/>
          <w:sz w:val="24"/>
          <w:szCs w:val="24"/>
        </w:rPr>
        <w:t xml:space="preserve"> ______________ 20</w:t>
      </w:r>
      <w:r w:rsidR="00597275" w:rsidRPr="003275DF">
        <w:rPr>
          <w:rFonts w:ascii="Times New Roman" w:hAnsi="Times New Roman"/>
          <w:sz w:val="24"/>
          <w:szCs w:val="24"/>
        </w:rPr>
        <w:t>2</w:t>
      </w:r>
      <w:r w:rsidR="00207846">
        <w:rPr>
          <w:rFonts w:ascii="Times New Roman" w:hAnsi="Times New Roman"/>
          <w:sz w:val="24"/>
          <w:szCs w:val="24"/>
        </w:rPr>
        <w:t>6</w:t>
      </w:r>
      <w:r w:rsidR="0087141B" w:rsidRPr="003275DF">
        <w:rPr>
          <w:rFonts w:ascii="Times New Roman" w:hAnsi="Times New Roman"/>
          <w:sz w:val="24"/>
          <w:szCs w:val="24"/>
        </w:rPr>
        <w:t xml:space="preserve"> г.</w:t>
      </w:r>
    </w:p>
    <w:p w14:paraId="59B42F23" w14:textId="6CCAAA25" w:rsidR="0087141B" w:rsidRPr="003275DF" w:rsidRDefault="0087141B" w:rsidP="0087141B">
      <w:pPr>
        <w:spacing w:after="0" w:line="240" w:lineRule="auto"/>
        <w:ind w:firstLine="284"/>
        <w:jc w:val="right"/>
        <w:rPr>
          <w:rFonts w:ascii="Times New Roman" w:hAnsi="Times New Roman"/>
          <w:sz w:val="24"/>
          <w:szCs w:val="24"/>
        </w:rPr>
      </w:pPr>
      <w:r w:rsidRPr="003275DF">
        <w:rPr>
          <w:rFonts w:ascii="Times New Roman" w:hAnsi="Times New Roman"/>
          <w:sz w:val="24"/>
          <w:szCs w:val="24"/>
        </w:rPr>
        <w:t>№</w:t>
      </w:r>
      <w:r w:rsidR="00917B86">
        <w:rPr>
          <w:rFonts w:ascii="Times New Roman" w:hAnsi="Times New Roman"/>
          <w:sz w:val="24"/>
          <w:szCs w:val="24"/>
        </w:rPr>
        <w:t xml:space="preserve"> </w:t>
      </w:r>
    </w:p>
    <w:p w14:paraId="70812F99" w14:textId="77777777" w:rsidR="0087141B" w:rsidRPr="003275DF" w:rsidRDefault="0087141B" w:rsidP="0087141B">
      <w:pPr>
        <w:spacing w:after="0" w:line="240" w:lineRule="auto"/>
        <w:ind w:firstLine="284"/>
        <w:jc w:val="both"/>
        <w:rPr>
          <w:rFonts w:ascii="Times New Roman" w:hAnsi="Times New Roman"/>
          <w:sz w:val="24"/>
          <w:szCs w:val="24"/>
        </w:rPr>
      </w:pPr>
    </w:p>
    <w:p w14:paraId="270BF147" w14:textId="77777777" w:rsidR="007574C9" w:rsidRPr="003275DF" w:rsidRDefault="007574C9" w:rsidP="007574C9">
      <w:pPr>
        <w:spacing w:after="0" w:line="240" w:lineRule="auto"/>
        <w:ind w:firstLine="284"/>
        <w:jc w:val="both"/>
        <w:rPr>
          <w:rFonts w:ascii="Times New Roman" w:hAnsi="Times New Roman"/>
          <w:bCs/>
          <w:sz w:val="24"/>
          <w:szCs w:val="24"/>
        </w:rPr>
      </w:pPr>
      <w:r w:rsidRPr="003275DF">
        <w:rPr>
          <w:rFonts w:ascii="Times New Roman" w:hAnsi="Times New Roman"/>
          <w:b/>
          <w:sz w:val="24"/>
          <w:szCs w:val="24"/>
        </w:rPr>
        <w:tab/>
      </w:r>
      <w:r w:rsidRPr="003275DF">
        <w:rPr>
          <w:rFonts w:ascii="Times New Roman" w:hAnsi="Times New Roman"/>
          <w:b/>
          <w:sz w:val="24"/>
          <w:szCs w:val="24"/>
        </w:rPr>
        <w:tab/>
      </w:r>
      <w:r w:rsidRPr="003275DF">
        <w:rPr>
          <w:rFonts w:ascii="Times New Roman" w:hAnsi="Times New Roman"/>
          <w:b/>
          <w:sz w:val="24"/>
          <w:szCs w:val="24"/>
        </w:rPr>
        <w:tab/>
      </w:r>
      <w:r w:rsidRPr="003275DF">
        <w:rPr>
          <w:rFonts w:ascii="Times New Roman" w:hAnsi="Times New Roman"/>
          <w:b/>
          <w:sz w:val="24"/>
          <w:szCs w:val="24"/>
        </w:rPr>
        <w:tab/>
      </w:r>
      <w:r w:rsidRPr="003275DF">
        <w:rPr>
          <w:rFonts w:ascii="Times New Roman" w:hAnsi="Times New Roman"/>
          <w:b/>
          <w:sz w:val="24"/>
          <w:szCs w:val="24"/>
        </w:rPr>
        <w:tab/>
        <w:t xml:space="preserve">                </w:t>
      </w:r>
      <w:r w:rsidRPr="003275DF">
        <w:rPr>
          <w:rFonts w:ascii="Times New Roman" w:hAnsi="Times New Roman"/>
          <w:bCs/>
          <w:sz w:val="24"/>
          <w:szCs w:val="24"/>
        </w:rPr>
        <w:t xml:space="preserve">                     </w:t>
      </w:r>
    </w:p>
    <w:p w14:paraId="1033EB77" w14:textId="77777777" w:rsidR="00F75CC1" w:rsidRPr="002B6E0D" w:rsidRDefault="007574C9" w:rsidP="002B6E0D">
      <w:pPr>
        <w:spacing w:after="0" w:line="240" w:lineRule="auto"/>
        <w:ind w:firstLine="284"/>
        <w:contextualSpacing/>
        <w:jc w:val="both"/>
        <w:rPr>
          <w:rFonts w:ascii="Times New Roman" w:hAnsi="Times New Roman"/>
          <w:bCs/>
          <w:sz w:val="24"/>
          <w:szCs w:val="24"/>
        </w:rPr>
      </w:pPr>
      <w:r w:rsidRPr="003275DF">
        <w:rPr>
          <w:rFonts w:ascii="Times New Roman" w:hAnsi="Times New Roman"/>
          <w:b/>
          <w:sz w:val="24"/>
          <w:szCs w:val="24"/>
        </w:rPr>
        <w:tab/>
      </w:r>
      <w:r w:rsidR="000901C6" w:rsidRPr="003275DF">
        <w:rPr>
          <w:rFonts w:ascii="Times New Roman" w:hAnsi="Times New Roman"/>
          <w:b/>
          <w:sz w:val="24"/>
          <w:szCs w:val="24"/>
        </w:rPr>
        <w:tab/>
      </w:r>
      <w:r w:rsidR="000901C6" w:rsidRPr="003275DF">
        <w:rPr>
          <w:rFonts w:ascii="Times New Roman" w:hAnsi="Times New Roman"/>
          <w:b/>
          <w:sz w:val="24"/>
          <w:szCs w:val="24"/>
        </w:rPr>
        <w:tab/>
      </w:r>
      <w:r w:rsidR="000901C6" w:rsidRPr="003275DF">
        <w:rPr>
          <w:rFonts w:ascii="Times New Roman" w:hAnsi="Times New Roman"/>
          <w:b/>
          <w:sz w:val="24"/>
          <w:szCs w:val="24"/>
        </w:rPr>
        <w:tab/>
      </w:r>
      <w:r w:rsidR="00F75CC1" w:rsidRPr="002B6E0D">
        <w:rPr>
          <w:rFonts w:ascii="Times New Roman" w:hAnsi="Times New Roman"/>
          <w:bCs/>
          <w:sz w:val="24"/>
          <w:szCs w:val="24"/>
        </w:rPr>
        <w:t>ТЕХНИЧЕСКИЕ ТРЕБОВАНИЯ</w:t>
      </w:r>
    </w:p>
    <w:p w14:paraId="32DCF053" w14:textId="77777777" w:rsidR="00AD7069" w:rsidRPr="002B6E0D" w:rsidRDefault="00AD7069" w:rsidP="002B6E0D">
      <w:pPr>
        <w:suppressAutoHyphens/>
        <w:spacing w:after="0" w:line="240" w:lineRule="auto"/>
        <w:contextualSpacing/>
        <w:jc w:val="center"/>
        <w:rPr>
          <w:rFonts w:ascii="Times New Roman" w:eastAsia="Times New Roman" w:hAnsi="Times New Roman"/>
          <w:bCs/>
          <w:sz w:val="24"/>
          <w:szCs w:val="24"/>
          <w:lang w:eastAsia="zh-CN"/>
        </w:rPr>
      </w:pPr>
      <w:bookmarkStart w:id="14" w:name="_Hlk536641606"/>
      <w:r w:rsidRPr="002B6E0D">
        <w:rPr>
          <w:rFonts w:ascii="Times New Roman" w:eastAsia="Times New Roman" w:hAnsi="Times New Roman"/>
          <w:bCs/>
          <w:sz w:val="24"/>
          <w:szCs w:val="24"/>
          <w:lang w:eastAsia="zh-CN"/>
        </w:rPr>
        <w:t xml:space="preserve">на проведение технического осмотра автомобилей </w:t>
      </w:r>
    </w:p>
    <w:p w14:paraId="60FC6D8D" w14:textId="77777777" w:rsidR="00AD7069" w:rsidRPr="002B6E0D" w:rsidRDefault="00AD7069" w:rsidP="002B6E0D">
      <w:pPr>
        <w:suppressAutoHyphens/>
        <w:spacing w:after="0"/>
        <w:ind w:firstLine="794"/>
        <w:contextualSpacing/>
        <w:rPr>
          <w:rFonts w:ascii="Times New Roman" w:eastAsia="Times New Roman" w:hAnsi="Times New Roman"/>
          <w:bCs/>
          <w:sz w:val="24"/>
          <w:szCs w:val="24"/>
          <w:lang w:eastAsia="zh-CN"/>
        </w:rPr>
      </w:pPr>
    </w:p>
    <w:p w14:paraId="4F03AC6A" w14:textId="77777777" w:rsidR="00AD7069" w:rsidRPr="002B6E0D"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Технический осмотр автомобилей категории — М1</w:t>
      </w:r>
      <w:r w:rsidR="002B6E0D" w:rsidRPr="002B6E0D">
        <w:rPr>
          <w:rFonts w:ascii="Times New Roman" w:eastAsia="Times New Roman" w:hAnsi="Times New Roman"/>
          <w:bCs/>
          <w:sz w:val="24"/>
          <w:szCs w:val="24"/>
          <w:lang w:eastAsia="zh-CN"/>
        </w:rPr>
        <w:t>.</w:t>
      </w:r>
    </w:p>
    <w:p w14:paraId="5AFA3174" w14:textId="77777777" w:rsidR="00AD7069" w:rsidRPr="002B6E0D" w:rsidRDefault="00AD7069" w:rsidP="007805E7">
      <w:pPr>
        <w:suppressAutoHyphens/>
        <w:spacing w:after="0" w:line="240" w:lineRule="auto"/>
        <w:ind w:firstLine="709"/>
        <w:contextualSpacing/>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Категория М1 — транспортные средства, используемые для перевозки пассажиров и имеющие, помимо места водителя, не более 8 (восьми) мест для сидения</w:t>
      </w:r>
      <w:r w:rsidR="000D5EC3">
        <w:rPr>
          <w:rFonts w:ascii="Times New Roman" w:eastAsia="Times New Roman" w:hAnsi="Times New Roman"/>
          <w:bCs/>
          <w:sz w:val="24"/>
          <w:szCs w:val="24"/>
          <w:lang w:eastAsia="zh-CN"/>
        </w:rPr>
        <w:t>-легковые автомобили</w:t>
      </w:r>
      <w:r w:rsidRPr="002B6E0D">
        <w:rPr>
          <w:rFonts w:ascii="Times New Roman" w:eastAsia="Times New Roman" w:hAnsi="Times New Roman"/>
          <w:bCs/>
          <w:sz w:val="24"/>
          <w:szCs w:val="24"/>
          <w:lang w:eastAsia="zh-CN"/>
        </w:rPr>
        <w:t>;</w:t>
      </w:r>
    </w:p>
    <w:p w14:paraId="4B480BE7" w14:textId="77777777" w:rsidR="005F6AA3" w:rsidRPr="002B6E0D" w:rsidRDefault="00AD7069" w:rsidP="007805E7">
      <w:pPr>
        <w:keepNext/>
        <w:widowControl w:val="0"/>
        <w:suppressAutoHyphens/>
        <w:autoSpaceDE w:val="0"/>
        <w:spacing w:after="0" w:line="240" w:lineRule="auto"/>
        <w:ind w:firstLine="709"/>
        <w:contextualSpacing/>
        <w:jc w:val="both"/>
        <w:rPr>
          <w:rFonts w:ascii="Times New Roman" w:eastAsia="Arial" w:hAnsi="Times New Roman"/>
          <w:bCs/>
          <w:sz w:val="24"/>
          <w:szCs w:val="24"/>
          <w:lang w:eastAsia="zh-CN"/>
        </w:rPr>
      </w:pPr>
      <w:r w:rsidRPr="002B6E0D">
        <w:rPr>
          <w:rFonts w:ascii="Times New Roman" w:eastAsia="Arial" w:hAnsi="Times New Roman"/>
          <w:bCs/>
          <w:sz w:val="24"/>
          <w:szCs w:val="24"/>
          <w:lang w:eastAsia="zh-CN"/>
        </w:rPr>
        <w:t>Услуги по проведению технического осмотра должны оказываться в соответствии с Федеральным законом от 1 июля 2011 г. № 170-ФЗ «О техническом осмотре транспортных средств и о внесении изменений в отдельные законодательные акты Российской Федерации»,</w:t>
      </w:r>
      <w:r w:rsidR="005F6AA3" w:rsidRPr="002B6E0D">
        <w:rPr>
          <w:rFonts w:ascii="Times New Roman" w:eastAsia="Arial" w:hAnsi="Times New Roman"/>
          <w:bCs/>
          <w:sz w:val="24"/>
          <w:szCs w:val="24"/>
          <w:lang w:eastAsia="zh-CN"/>
        </w:rPr>
        <w:t xml:space="preserve"> </w:t>
      </w:r>
      <w:r w:rsidR="005F6AA3" w:rsidRPr="002B6E0D">
        <w:rPr>
          <w:rFonts w:ascii="Times New Roman" w:hAnsi="Times New Roman"/>
          <w:bCs/>
          <w:sz w:val="24"/>
          <w:szCs w:val="24"/>
        </w:rPr>
        <w:t>Правилами проведения технического осмотра транспортных средств, утвержденными Постановлением Правительства РФ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14:paraId="25FD71D0" w14:textId="77777777" w:rsidR="00AD7069" w:rsidRPr="002B6E0D" w:rsidRDefault="00AD7069" w:rsidP="007805E7">
      <w:pPr>
        <w:keepNext/>
        <w:widowControl w:val="0"/>
        <w:suppressAutoHyphens/>
        <w:autoSpaceDE w:val="0"/>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При производстве работ к Исполнителю применяются следующие требования:</w:t>
      </w:r>
    </w:p>
    <w:p w14:paraId="07040AB0" w14:textId="77777777" w:rsidR="00AD7069" w:rsidRPr="002B6E0D"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1. Наличие у Исполнителя аттестат</w:t>
      </w:r>
      <w:r w:rsidR="007E32A4">
        <w:rPr>
          <w:rFonts w:ascii="Times New Roman" w:eastAsia="Times New Roman" w:hAnsi="Times New Roman"/>
          <w:bCs/>
          <w:sz w:val="24"/>
          <w:szCs w:val="24"/>
          <w:lang w:eastAsia="zh-CN"/>
        </w:rPr>
        <w:t>а</w:t>
      </w:r>
      <w:r w:rsidRPr="002B6E0D">
        <w:rPr>
          <w:rFonts w:ascii="Times New Roman" w:eastAsia="Times New Roman" w:hAnsi="Times New Roman"/>
          <w:bCs/>
          <w:sz w:val="24"/>
          <w:szCs w:val="24"/>
          <w:lang w:eastAsia="zh-CN"/>
        </w:rPr>
        <w:t xml:space="preserve"> аккредитации оператора технического осмотра транспортных средств на право проведения работ, действующей на период действия контракта.</w:t>
      </w:r>
    </w:p>
    <w:p w14:paraId="411AB869" w14:textId="77777777" w:rsidR="00AD7069" w:rsidRPr="002B6E0D"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2. Исполнитель обязан предоставить все необходимые документы Заказчику.</w:t>
      </w:r>
    </w:p>
    <w:p w14:paraId="39217002" w14:textId="77777777" w:rsidR="00AD7069" w:rsidRPr="002B6E0D" w:rsidRDefault="00AD7069" w:rsidP="007805E7">
      <w:pPr>
        <w:tabs>
          <w:tab w:val="left" w:pos="0"/>
        </w:tabs>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3.</w:t>
      </w:r>
      <w:r w:rsidR="00DA2FF5">
        <w:rPr>
          <w:rFonts w:ascii="Times New Roman" w:eastAsia="Times New Roman" w:hAnsi="Times New Roman"/>
          <w:bCs/>
          <w:sz w:val="24"/>
          <w:szCs w:val="24"/>
          <w:lang w:eastAsia="zh-CN"/>
        </w:rPr>
        <w:t xml:space="preserve"> </w:t>
      </w:r>
      <w:r w:rsidRPr="002B6E0D">
        <w:rPr>
          <w:rFonts w:ascii="Times New Roman" w:eastAsia="Times New Roman" w:hAnsi="Times New Roman"/>
          <w:bCs/>
          <w:sz w:val="24"/>
          <w:szCs w:val="24"/>
          <w:lang w:eastAsia="zh-CN"/>
        </w:rPr>
        <w:t>Работы должны быть выполнены в соответствии с требованиями, предъявляемыми к прохождению технического осмотра автотранспортных средств.</w:t>
      </w:r>
    </w:p>
    <w:p w14:paraId="52D2CABA" w14:textId="77777777" w:rsidR="00AD7069" w:rsidRPr="002B6E0D"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 xml:space="preserve">4. Исполнитель должен иметь площади и возможности для проведения данного вида работ. </w:t>
      </w:r>
    </w:p>
    <w:p w14:paraId="7BB81EC7" w14:textId="77777777" w:rsidR="00AD7069" w:rsidRPr="002B6E0D"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5. Услуги по техническому осмотру должны быть выполнены в соответствии с заключённым государственным контрактом.</w:t>
      </w:r>
    </w:p>
    <w:p w14:paraId="6181B6FF" w14:textId="77777777" w:rsidR="007805E7"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6. Заказчик должен представить Исполнителю автомобили и документы для проведения технического осмотра.</w:t>
      </w:r>
    </w:p>
    <w:p w14:paraId="48563478" w14:textId="77777777" w:rsidR="007805E7" w:rsidRPr="00207846"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Место выполнения работ</w:t>
      </w:r>
      <w:r w:rsidR="007805E7">
        <w:rPr>
          <w:rFonts w:ascii="Times New Roman" w:eastAsia="Times New Roman" w:hAnsi="Times New Roman"/>
          <w:bCs/>
          <w:sz w:val="24"/>
          <w:szCs w:val="24"/>
          <w:lang w:eastAsia="zh-CN"/>
        </w:rPr>
        <w:t xml:space="preserve">: </w:t>
      </w:r>
      <w:r w:rsidRPr="002B6E0D">
        <w:rPr>
          <w:rFonts w:ascii="Times New Roman" w:eastAsia="Times New Roman" w:hAnsi="Times New Roman"/>
          <w:bCs/>
          <w:sz w:val="24"/>
          <w:szCs w:val="24"/>
          <w:lang w:eastAsia="zh-CN"/>
        </w:rPr>
        <w:t>Пункт технического осмотра Исполнителя</w:t>
      </w:r>
      <w:r w:rsidR="004B7176">
        <w:rPr>
          <w:rFonts w:ascii="Times New Roman" w:eastAsia="Times New Roman" w:hAnsi="Times New Roman"/>
          <w:bCs/>
          <w:sz w:val="24"/>
          <w:szCs w:val="24"/>
          <w:lang w:eastAsia="zh-CN"/>
        </w:rPr>
        <w:t xml:space="preserve">, расположенный в Волгоградской обл., </w:t>
      </w:r>
      <w:r w:rsidR="004B7176" w:rsidRPr="00207846">
        <w:rPr>
          <w:rFonts w:ascii="Times New Roman" w:eastAsia="Times New Roman" w:hAnsi="Times New Roman"/>
          <w:bCs/>
          <w:sz w:val="24"/>
          <w:szCs w:val="24"/>
          <w:lang w:eastAsia="zh-CN"/>
        </w:rPr>
        <w:t>г.</w:t>
      </w:r>
      <w:r w:rsidR="00C635B8" w:rsidRPr="00207846">
        <w:rPr>
          <w:rFonts w:ascii="Times New Roman" w:eastAsia="Times New Roman" w:hAnsi="Times New Roman"/>
          <w:bCs/>
          <w:sz w:val="24"/>
          <w:szCs w:val="24"/>
          <w:lang w:eastAsia="zh-CN"/>
        </w:rPr>
        <w:t xml:space="preserve"> </w:t>
      </w:r>
      <w:r w:rsidR="00CA1139" w:rsidRPr="00207846">
        <w:rPr>
          <w:rFonts w:ascii="Times New Roman" w:eastAsia="Times New Roman" w:hAnsi="Times New Roman"/>
          <w:bCs/>
          <w:sz w:val="24"/>
          <w:szCs w:val="24"/>
          <w:lang w:eastAsia="zh-CN"/>
        </w:rPr>
        <w:t>Волгоград.</w:t>
      </w:r>
      <w:r w:rsidRPr="00207846">
        <w:rPr>
          <w:rFonts w:ascii="Times New Roman" w:eastAsia="Times New Roman" w:hAnsi="Times New Roman"/>
          <w:bCs/>
          <w:sz w:val="24"/>
          <w:szCs w:val="24"/>
          <w:lang w:eastAsia="zh-CN"/>
        </w:rPr>
        <w:t xml:space="preserve"> </w:t>
      </w:r>
    </w:p>
    <w:p w14:paraId="2E27C5A6" w14:textId="77777777" w:rsidR="007805E7"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1C6619">
        <w:rPr>
          <w:rFonts w:ascii="Times New Roman" w:eastAsia="Times New Roman" w:hAnsi="Times New Roman"/>
          <w:bCs/>
          <w:sz w:val="24"/>
          <w:szCs w:val="24"/>
          <w:lang w:eastAsia="zh-CN"/>
        </w:rPr>
        <w:t>Претензии по качеству и объёму выполненных</w:t>
      </w:r>
      <w:r w:rsidRPr="002B6E0D">
        <w:rPr>
          <w:rFonts w:ascii="Times New Roman" w:eastAsia="Times New Roman" w:hAnsi="Times New Roman"/>
          <w:bCs/>
          <w:sz w:val="24"/>
          <w:szCs w:val="24"/>
          <w:lang w:eastAsia="zh-CN"/>
        </w:rPr>
        <w:t xml:space="preserve"> работ могут быть предъявлены Заказчиком в течение 30 (тридцати) дней с момента проведения технического осмотра. Исполнитель должен гарантировать высокое качество выполняемых работ в соответствии с государственным контрактом. Срок оказания услуг: </w:t>
      </w:r>
      <w:r w:rsidR="007805E7">
        <w:rPr>
          <w:rFonts w:ascii="Times New Roman" w:eastAsia="Times New Roman" w:hAnsi="Times New Roman"/>
          <w:bCs/>
          <w:sz w:val="24"/>
          <w:szCs w:val="24"/>
          <w:lang w:eastAsia="zh-CN"/>
        </w:rPr>
        <w:t>два</w:t>
      </w:r>
      <w:r w:rsidRPr="002B6E0D">
        <w:rPr>
          <w:rFonts w:ascii="Times New Roman" w:eastAsia="Times New Roman" w:hAnsi="Times New Roman"/>
          <w:bCs/>
          <w:sz w:val="24"/>
          <w:szCs w:val="24"/>
          <w:lang w:eastAsia="zh-CN"/>
        </w:rPr>
        <w:t xml:space="preserve"> рабочих дн</w:t>
      </w:r>
      <w:r w:rsidR="007805E7">
        <w:rPr>
          <w:rFonts w:ascii="Times New Roman" w:eastAsia="Times New Roman" w:hAnsi="Times New Roman"/>
          <w:bCs/>
          <w:sz w:val="24"/>
          <w:szCs w:val="24"/>
          <w:lang w:eastAsia="zh-CN"/>
        </w:rPr>
        <w:t>я</w:t>
      </w:r>
      <w:r w:rsidRPr="002B6E0D">
        <w:rPr>
          <w:rFonts w:ascii="Times New Roman" w:eastAsia="Times New Roman" w:hAnsi="Times New Roman"/>
          <w:bCs/>
          <w:sz w:val="24"/>
          <w:szCs w:val="24"/>
          <w:lang w:eastAsia="zh-CN"/>
        </w:rPr>
        <w:t xml:space="preserve"> с момента передачи транспортного средства Исполнителю.</w:t>
      </w:r>
    </w:p>
    <w:p w14:paraId="46D633EA" w14:textId="77777777" w:rsidR="00795594" w:rsidRPr="007805E7" w:rsidRDefault="00AD7069" w:rsidP="007805E7">
      <w:pPr>
        <w:suppressAutoHyphens/>
        <w:spacing w:after="0" w:line="240" w:lineRule="auto"/>
        <w:ind w:firstLine="709"/>
        <w:contextualSpacing/>
        <w:jc w:val="both"/>
        <w:rPr>
          <w:rFonts w:ascii="Times New Roman" w:eastAsia="Times New Roman" w:hAnsi="Times New Roman"/>
          <w:bCs/>
          <w:sz w:val="24"/>
          <w:szCs w:val="24"/>
          <w:lang w:eastAsia="zh-CN"/>
        </w:rPr>
      </w:pPr>
      <w:r w:rsidRPr="002B6E0D">
        <w:rPr>
          <w:rFonts w:ascii="Times New Roman" w:eastAsia="Times New Roman" w:hAnsi="Times New Roman"/>
          <w:bCs/>
          <w:sz w:val="24"/>
          <w:szCs w:val="24"/>
          <w:lang w:eastAsia="zh-CN"/>
        </w:rPr>
        <w:t>По окончании выполнения работ Исполнитель обязан передать Заказчику: акт сдачи-приемки оказанных услуг, счёт на оплату выполненных работ и диагностические карты.</w:t>
      </w:r>
    </w:p>
    <w:p w14:paraId="22928435" w14:textId="77777777" w:rsidR="003B74AB" w:rsidRPr="003275DF" w:rsidRDefault="003B74AB" w:rsidP="00F56034">
      <w:pPr>
        <w:spacing w:after="0" w:line="240" w:lineRule="auto"/>
        <w:jc w:val="both"/>
        <w:rPr>
          <w:rFonts w:ascii="Times New Roman" w:hAnsi="Times New Roman"/>
          <w:sz w:val="24"/>
          <w:szCs w:val="24"/>
          <w:lang w:eastAsia="zh-CN"/>
        </w:rPr>
      </w:pP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AD7069" w:rsidRPr="003275DF" w14:paraId="4212943A" w14:textId="77777777" w:rsidTr="005D1B40">
        <w:trPr>
          <w:trHeight w:val="284"/>
        </w:trPr>
        <w:tc>
          <w:tcPr>
            <w:tcW w:w="4800" w:type="dxa"/>
            <w:tcMar>
              <w:top w:w="0" w:type="dxa"/>
              <w:left w:w="108" w:type="dxa"/>
              <w:bottom w:w="0" w:type="dxa"/>
              <w:right w:w="108" w:type="dxa"/>
            </w:tcMar>
          </w:tcPr>
          <w:p w14:paraId="69E6A3D1" w14:textId="77777777" w:rsidR="00AD7069" w:rsidRPr="003275DF" w:rsidRDefault="00AD7069" w:rsidP="005D1B40">
            <w:pPr>
              <w:pStyle w:val="Standard"/>
              <w:rPr>
                <w:rFonts w:cs="Times New Roman"/>
              </w:rPr>
            </w:pPr>
            <w:r w:rsidRPr="003275DF">
              <w:rPr>
                <w:rFonts w:cs="Times New Roman"/>
              </w:rPr>
              <w:t>ЗАКАЗЧИК:</w:t>
            </w:r>
          </w:p>
          <w:p w14:paraId="50277C77" w14:textId="77777777" w:rsidR="004A37D8" w:rsidRPr="003275DF" w:rsidRDefault="004A37D8" w:rsidP="004A37D8">
            <w:pPr>
              <w:pStyle w:val="Standard"/>
              <w:rPr>
                <w:rFonts w:cs="Times New Roman"/>
              </w:rPr>
            </w:pPr>
            <w:r>
              <w:rPr>
                <w:rFonts w:cs="Times New Roman"/>
              </w:rPr>
              <w:t>Руководитель Управления Роспотребнадзора по Волгоградской области</w:t>
            </w:r>
          </w:p>
          <w:p w14:paraId="15DEBE85" w14:textId="77777777" w:rsidR="00AD7069" w:rsidRPr="003275DF" w:rsidRDefault="00AD7069" w:rsidP="005D1B40">
            <w:pPr>
              <w:pStyle w:val="Standard"/>
              <w:rPr>
                <w:rFonts w:cs="Times New Roman"/>
              </w:rPr>
            </w:pPr>
          </w:p>
          <w:p w14:paraId="1D3FAD44" w14:textId="77777777" w:rsidR="00AD7069" w:rsidRPr="003275DF" w:rsidRDefault="00AD7069" w:rsidP="005D1B40">
            <w:pPr>
              <w:pStyle w:val="Standard"/>
              <w:rPr>
                <w:rFonts w:cs="Times New Roman"/>
              </w:rPr>
            </w:pPr>
            <w:r w:rsidRPr="003275DF">
              <w:rPr>
                <w:rFonts w:cs="Times New Roman"/>
              </w:rPr>
              <w:t>_________________О.В. Зубарева</w:t>
            </w:r>
          </w:p>
          <w:p w14:paraId="2EE6BEFA" w14:textId="64C79894" w:rsidR="00AD7069" w:rsidRPr="003275DF" w:rsidRDefault="00AD7069" w:rsidP="005D1B40">
            <w:pPr>
              <w:pStyle w:val="Standard"/>
              <w:rPr>
                <w:rFonts w:cs="Times New Roman"/>
              </w:rPr>
            </w:pPr>
            <w:r w:rsidRPr="003275DF">
              <w:rPr>
                <w:rFonts w:cs="Times New Roman"/>
              </w:rPr>
              <w:t>«____</w:t>
            </w:r>
            <w:proofErr w:type="gramStart"/>
            <w:r w:rsidRPr="003275DF">
              <w:rPr>
                <w:rFonts w:cs="Times New Roman"/>
              </w:rPr>
              <w:t>_»_</w:t>
            </w:r>
            <w:proofErr w:type="gramEnd"/>
            <w:r w:rsidRPr="003275DF">
              <w:rPr>
                <w:rFonts w:cs="Times New Roman"/>
              </w:rPr>
              <w:t>_______________202</w:t>
            </w:r>
            <w:r w:rsidR="00207846">
              <w:rPr>
                <w:rFonts w:cs="Times New Roman"/>
              </w:rPr>
              <w:t>6</w:t>
            </w:r>
            <w:r w:rsidRPr="003275DF">
              <w:rPr>
                <w:rFonts w:cs="Times New Roman"/>
              </w:rPr>
              <w:t>г.</w:t>
            </w:r>
          </w:p>
          <w:p w14:paraId="65395C47" w14:textId="77777777" w:rsidR="00AD7069" w:rsidRPr="003275DF" w:rsidRDefault="00AD7069" w:rsidP="005D1B40">
            <w:pPr>
              <w:pStyle w:val="Standard"/>
              <w:ind w:left="34"/>
              <w:jc w:val="both"/>
              <w:rPr>
                <w:rFonts w:cs="Times New Roman"/>
                <w:color w:val="000000"/>
              </w:rPr>
            </w:pPr>
            <w:r w:rsidRPr="003275DF">
              <w:rPr>
                <w:rFonts w:cs="Times New Roman"/>
                <w:color w:val="000000"/>
              </w:rPr>
              <w:t xml:space="preserve">                             М.П.</w:t>
            </w:r>
          </w:p>
        </w:tc>
        <w:tc>
          <w:tcPr>
            <w:tcW w:w="357" w:type="dxa"/>
            <w:tcMar>
              <w:top w:w="0" w:type="dxa"/>
              <w:left w:w="108" w:type="dxa"/>
              <w:bottom w:w="0" w:type="dxa"/>
              <w:right w:w="108" w:type="dxa"/>
            </w:tcMar>
          </w:tcPr>
          <w:p w14:paraId="6495F95D" w14:textId="77777777" w:rsidR="00AD7069" w:rsidRPr="003275DF" w:rsidRDefault="00AD7069" w:rsidP="005D1B40">
            <w:pPr>
              <w:pStyle w:val="Standard"/>
              <w:tabs>
                <w:tab w:val="left" w:pos="851"/>
              </w:tabs>
              <w:rPr>
                <w:rFonts w:eastAsia="Calibri" w:cs="Times New Roman"/>
                <w:b/>
                <w:bCs/>
                <w:color w:val="000000"/>
              </w:rPr>
            </w:pPr>
          </w:p>
          <w:p w14:paraId="688C625D" w14:textId="77777777" w:rsidR="00AD7069" w:rsidRPr="003275DF" w:rsidRDefault="00AD7069" w:rsidP="005D1B40">
            <w:pPr>
              <w:pStyle w:val="Standard"/>
              <w:tabs>
                <w:tab w:val="left" w:pos="851"/>
              </w:tabs>
              <w:rPr>
                <w:rFonts w:eastAsia="Calibri" w:cs="Times New Roman"/>
                <w:b/>
                <w:bCs/>
                <w:color w:val="000000"/>
              </w:rPr>
            </w:pPr>
          </w:p>
          <w:p w14:paraId="6CA6741B" w14:textId="77777777" w:rsidR="00AD7069" w:rsidRPr="003275DF" w:rsidRDefault="00AD7069" w:rsidP="005D1B40">
            <w:pPr>
              <w:pStyle w:val="Standard"/>
              <w:tabs>
                <w:tab w:val="left" w:pos="851"/>
              </w:tabs>
              <w:rPr>
                <w:rFonts w:eastAsia="Calibri" w:cs="Times New Roman"/>
                <w:b/>
                <w:bCs/>
                <w:color w:val="000000"/>
              </w:rPr>
            </w:pPr>
          </w:p>
          <w:p w14:paraId="48C12658" w14:textId="77777777" w:rsidR="00AD7069" w:rsidRPr="003275DF" w:rsidRDefault="00AD7069" w:rsidP="005D1B40">
            <w:pPr>
              <w:pStyle w:val="Standard"/>
              <w:tabs>
                <w:tab w:val="left" w:pos="851"/>
              </w:tabs>
              <w:rPr>
                <w:rFonts w:eastAsia="Calibri" w:cs="Times New Roman"/>
                <w:b/>
                <w:bCs/>
                <w:color w:val="000000"/>
              </w:rPr>
            </w:pPr>
          </w:p>
          <w:p w14:paraId="34E8E598" w14:textId="77777777" w:rsidR="00AD7069" w:rsidRPr="003275DF" w:rsidRDefault="00AD7069" w:rsidP="005D1B40">
            <w:pPr>
              <w:pStyle w:val="Standard"/>
              <w:tabs>
                <w:tab w:val="left" w:pos="851"/>
              </w:tabs>
              <w:rPr>
                <w:rFonts w:eastAsia="Calibri" w:cs="Times New Roman"/>
                <w:b/>
                <w:bCs/>
                <w:color w:val="000000"/>
              </w:rPr>
            </w:pPr>
          </w:p>
        </w:tc>
        <w:tc>
          <w:tcPr>
            <w:tcW w:w="4305" w:type="dxa"/>
            <w:tcMar>
              <w:top w:w="0" w:type="dxa"/>
              <w:left w:w="108" w:type="dxa"/>
              <w:bottom w:w="0" w:type="dxa"/>
              <w:right w:w="108" w:type="dxa"/>
            </w:tcMar>
          </w:tcPr>
          <w:p w14:paraId="65BCDA13" w14:textId="77777777" w:rsidR="00AD7069" w:rsidRPr="003275DF" w:rsidRDefault="00AD7069" w:rsidP="005D1B40">
            <w:pPr>
              <w:pStyle w:val="Standard"/>
              <w:rPr>
                <w:rFonts w:cs="Times New Roman"/>
              </w:rPr>
            </w:pPr>
            <w:r w:rsidRPr="003275DF">
              <w:rPr>
                <w:rFonts w:cs="Times New Roman"/>
              </w:rPr>
              <w:t>ИСПОЛНИТЕЛЬ:</w:t>
            </w:r>
          </w:p>
          <w:p w14:paraId="1906ED49" w14:textId="77777777" w:rsidR="009B1C3F" w:rsidRPr="003275DF" w:rsidRDefault="00555FAB" w:rsidP="009B1C3F">
            <w:pPr>
              <w:pStyle w:val="Standard"/>
              <w:rPr>
                <w:rFonts w:cs="Times New Roman"/>
              </w:rPr>
            </w:pPr>
            <w:r>
              <w:rPr>
                <w:rFonts w:cs="Times New Roman"/>
              </w:rPr>
              <w:t xml:space="preserve"> </w:t>
            </w:r>
          </w:p>
          <w:p w14:paraId="39C9CFF4" w14:textId="77777777" w:rsidR="009B1C3F" w:rsidRDefault="009B1C3F" w:rsidP="009B1C3F">
            <w:pPr>
              <w:pStyle w:val="Standard"/>
              <w:rPr>
                <w:rFonts w:cs="Times New Roman"/>
              </w:rPr>
            </w:pPr>
          </w:p>
          <w:p w14:paraId="2BA86E5C" w14:textId="77777777" w:rsidR="00E3215C" w:rsidRPr="003275DF" w:rsidRDefault="00E3215C" w:rsidP="009B1C3F">
            <w:pPr>
              <w:pStyle w:val="Standard"/>
              <w:rPr>
                <w:rFonts w:cs="Times New Roman"/>
              </w:rPr>
            </w:pPr>
          </w:p>
          <w:p w14:paraId="0E3B9398" w14:textId="77777777" w:rsidR="009B1C3F" w:rsidRPr="003275DF" w:rsidRDefault="009B1C3F" w:rsidP="009B1C3F">
            <w:pPr>
              <w:pStyle w:val="Standard"/>
              <w:rPr>
                <w:rFonts w:cs="Times New Roman"/>
              </w:rPr>
            </w:pPr>
            <w:r w:rsidRPr="003275DF">
              <w:rPr>
                <w:rFonts w:cs="Times New Roman"/>
              </w:rPr>
              <w:t xml:space="preserve">_________________ </w:t>
            </w:r>
            <w:r w:rsidR="00555FAB">
              <w:rPr>
                <w:rFonts w:cs="Times New Roman"/>
              </w:rPr>
              <w:t xml:space="preserve"> </w:t>
            </w:r>
          </w:p>
          <w:p w14:paraId="1E99DA6E" w14:textId="6F54FE1D" w:rsidR="00AD7069" w:rsidRPr="003275DF" w:rsidRDefault="00AD7069" w:rsidP="005D1B40">
            <w:pPr>
              <w:pStyle w:val="Standard"/>
              <w:rPr>
                <w:rFonts w:cs="Times New Roman"/>
              </w:rPr>
            </w:pPr>
            <w:r w:rsidRPr="003275DF">
              <w:rPr>
                <w:rFonts w:cs="Times New Roman"/>
              </w:rPr>
              <w:t>«__</w:t>
            </w:r>
            <w:proofErr w:type="gramStart"/>
            <w:r w:rsidRPr="003275DF">
              <w:rPr>
                <w:rFonts w:cs="Times New Roman"/>
              </w:rPr>
              <w:t>_»_</w:t>
            </w:r>
            <w:proofErr w:type="gramEnd"/>
            <w:r w:rsidRPr="003275DF">
              <w:rPr>
                <w:rFonts w:cs="Times New Roman"/>
              </w:rPr>
              <w:t>______________ 202</w:t>
            </w:r>
            <w:r w:rsidR="00E3215C">
              <w:rPr>
                <w:rFonts w:cs="Times New Roman"/>
              </w:rPr>
              <w:t>6</w:t>
            </w:r>
            <w:r w:rsidRPr="003275DF">
              <w:rPr>
                <w:rFonts w:cs="Times New Roman"/>
              </w:rPr>
              <w:t>г.</w:t>
            </w:r>
          </w:p>
          <w:p w14:paraId="0F5D67E2" w14:textId="77777777" w:rsidR="00AD7069" w:rsidRPr="003275DF" w:rsidRDefault="00AD7069" w:rsidP="005D1B40">
            <w:pPr>
              <w:pStyle w:val="Standard"/>
              <w:tabs>
                <w:tab w:val="left" w:pos="851"/>
              </w:tabs>
              <w:rPr>
                <w:rFonts w:eastAsia="Calibri" w:cs="Times New Roman"/>
                <w:color w:val="000000"/>
              </w:rPr>
            </w:pPr>
            <w:r w:rsidRPr="003275DF">
              <w:rPr>
                <w:rFonts w:eastAsia="Calibri" w:cs="Times New Roman"/>
                <w:color w:val="000000"/>
              </w:rPr>
              <w:t xml:space="preserve">                         М.П.</w:t>
            </w:r>
          </w:p>
          <w:p w14:paraId="0D670C3E" w14:textId="77777777" w:rsidR="00AD7069" w:rsidRPr="003275DF" w:rsidRDefault="00AD7069" w:rsidP="005D1B40">
            <w:pPr>
              <w:pStyle w:val="Standard"/>
              <w:tabs>
                <w:tab w:val="left" w:pos="851"/>
              </w:tabs>
              <w:rPr>
                <w:rFonts w:eastAsia="Calibri" w:cs="Times New Roman"/>
                <w:color w:val="000000"/>
              </w:rPr>
            </w:pPr>
          </w:p>
          <w:p w14:paraId="454D5069" w14:textId="77777777" w:rsidR="00AD7069" w:rsidRPr="003275DF" w:rsidRDefault="00AD7069" w:rsidP="005D1B40">
            <w:pPr>
              <w:pStyle w:val="Standard"/>
              <w:tabs>
                <w:tab w:val="left" w:pos="851"/>
              </w:tabs>
              <w:rPr>
                <w:rFonts w:eastAsia="Calibri" w:cs="Times New Roman"/>
                <w:color w:val="000000"/>
              </w:rPr>
            </w:pPr>
          </w:p>
        </w:tc>
      </w:tr>
    </w:tbl>
    <w:bookmarkEnd w:id="14"/>
    <w:p w14:paraId="5DCD44DE" w14:textId="77777777" w:rsidR="0087141B" w:rsidRPr="003275DF" w:rsidRDefault="0087141B" w:rsidP="004A37D8">
      <w:pPr>
        <w:spacing w:after="0" w:line="259" w:lineRule="auto"/>
        <w:jc w:val="right"/>
        <w:rPr>
          <w:rFonts w:ascii="Times New Roman" w:hAnsi="Times New Roman"/>
          <w:sz w:val="24"/>
          <w:szCs w:val="24"/>
        </w:rPr>
      </w:pPr>
      <w:r w:rsidRPr="003275DF">
        <w:rPr>
          <w:rFonts w:ascii="Times New Roman" w:hAnsi="Times New Roman"/>
          <w:sz w:val="24"/>
          <w:szCs w:val="24"/>
        </w:rPr>
        <w:lastRenderedPageBreak/>
        <w:t xml:space="preserve">Приложение № </w:t>
      </w:r>
      <w:r w:rsidR="003A7B08" w:rsidRPr="003275DF">
        <w:rPr>
          <w:rFonts w:ascii="Times New Roman" w:hAnsi="Times New Roman"/>
          <w:sz w:val="24"/>
          <w:szCs w:val="24"/>
        </w:rPr>
        <w:t>2</w:t>
      </w:r>
      <w:r w:rsidRPr="003275DF">
        <w:rPr>
          <w:rFonts w:ascii="Times New Roman" w:hAnsi="Times New Roman"/>
          <w:sz w:val="24"/>
          <w:szCs w:val="24"/>
        </w:rPr>
        <w:br/>
      </w:r>
      <w:r w:rsidR="00B34443">
        <w:rPr>
          <w:rFonts w:ascii="Times New Roman" w:hAnsi="Times New Roman"/>
          <w:sz w:val="24"/>
          <w:szCs w:val="24"/>
        </w:rPr>
        <w:t xml:space="preserve">  </w:t>
      </w:r>
      <w:r w:rsidR="0080680D" w:rsidRPr="003275DF">
        <w:rPr>
          <w:rFonts w:ascii="Times New Roman" w:hAnsi="Times New Roman"/>
          <w:sz w:val="24"/>
          <w:szCs w:val="24"/>
        </w:rPr>
        <w:t>к</w:t>
      </w:r>
      <w:r w:rsidRPr="003275DF">
        <w:rPr>
          <w:rFonts w:ascii="Times New Roman" w:hAnsi="Times New Roman"/>
          <w:sz w:val="24"/>
          <w:szCs w:val="24"/>
        </w:rPr>
        <w:t xml:space="preserve"> государственному контракту</w:t>
      </w:r>
    </w:p>
    <w:p w14:paraId="26D7E3A6" w14:textId="60894CE7" w:rsidR="0087141B" w:rsidRPr="003275DF" w:rsidRDefault="0087141B" w:rsidP="004A37D8">
      <w:pPr>
        <w:spacing w:after="0" w:line="240" w:lineRule="auto"/>
        <w:jc w:val="right"/>
        <w:rPr>
          <w:rFonts w:ascii="Times New Roman" w:hAnsi="Times New Roman"/>
          <w:sz w:val="24"/>
          <w:szCs w:val="24"/>
        </w:rPr>
      </w:pPr>
      <w:r w:rsidRPr="003275DF">
        <w:rPr>
          <w:rFonts w:ascii="Times New Roman" w:hAnsi="Times New Roman"/>
          <w:sz w:val="24"/>
          <w:szCs w:val="24"/>
        </w:rPr>
        <w:t xml:space="preserve">от </w:t>
      </w:r>
      <w:proofErr w:type="gramStart"/>
      <w:r w:rsidRPr="003275DF">
        <w:rPr>
          <w:rFonts w:ascii="Times New Roman" w:hAnsi="Times New Roman"/>
          <w:sz w:val="24"/>
          <w:szCs w:val="24"/>
        </w:rPr>
        <w:t xml:space="preserve">«  </w:t>
      </w:r>
      <w:proofErr w:type="gramEnd"/>
      <w:r w:rsidRPr="003275DF">
        <w:rPr>
          <w:rFonts w:ascii="Times New Roman" w:hAnsi="Times New Roman"/>
          <w:sz w:val="24"/>
          <w:szCs w:val="24"/>
        </w:rPr>
        <w:t xml:space="preserve">  </w:t>
      </w:r>
      <w:proofErr w:type="gramStart"/>
      <w:r w:rsidRPr="003275DF">
        <w:rPr>
          <w:rFonts w:ascii="Times New Roman" w:hAnsi="Times New Roman"/>
          <w:sz w:val="24"/>
          <w:szCs w:val="24"/>
        </w:rPr>
        <w:t xml:space="preserve">  »</w:t>
      </w:r>
      <w:proofErr w:type="gramEnd"/>
      <w:r w:rsidRPr="003275DF">
        <w:rPr>
          <w:rFonts w:ascii="Times New Roman" w:hAnsi="Times New Roman"/>
          <w:sz w:val="24"/>
          <w:szCs w:val="24"/>
        </w:rPr>
        <w:t xml:space="preserve"> ____________ 20</w:t>
      </w:r>
      <w:r w:rsidR="00597275" w:rsidRPr="003275DF">
        <w:rPr>
          <w:rFonts w:ascii="Times New Roman" w:hAnsi="Times New Roman"/>
          <w:sz w:val="24"/>
          <w:szCs w:val="24"/>
        </w:rPr>
        <w:t>2</w:t>
      </w:r>
      <w:r w:rsidR="00207846">
        <w:rPr>
          <w:rFonts w:ascii="Times New Roman" w:hAnsi="Times New Roman"/>
          <w:sz w:val="24"/>
          <w:szCs w:val="24"/>
        </w:rPr>
        <w:t>6</w:t>
      </w:r>
      <w:r w:rsidRPr="003275DF">
        <w:rPr>
          <w:rFonts w:ascii="Times New Roman" w:hAnsi="Times New Roman"/>
          <w:sz w:val="24"/>
          <w:szCs w:val="24"/>
        </w:rPr>
        <w:t xml:space="preserve"> г.</w:t>
      </w:r>
    </w:p>
    <w:p w14:paraId="43451977" w14:textId="56D9637E" w:rsidR="0087141B" w:rsidRDefault="0087141B" w:rsidP="00DA1230">
      <w:pPr>
        <w:spacing w:after="0" w:line="240" w:lineRule="auto"/>
        <w:jc w:val="right"/>
        <w:rPr>
          <w:rFonts w:ascii="Times New Roman" w:hAnsi="Times New Roman"/>
          <w:sz w:val="24"/>
          <w:szCs w:val="24"/>
        </w:rPr>
      </w:pPr>
      <w:r w:rsidRPr="003275DF">
        <w:rPr>
          <w:rFonts w:ascii="Times New Roman" w:hAnsi="Times New Roman"/>
          <w:sz w:val="24"/>
          <w:szCs w:val="24"/>
        </w:rPr>
        <w:t>№</w:t>
      </w:r>
    </w:p>
    <w:p w14:paraId="4CEED2FB" w14:textId="77777777" w:rsidR="00560BB9" w:rsidRPr="00560BB9" w:rsidRDefault="00560BB9" w:rsidP="00560BB9">
      <w:pPr>
        <w:spacing w:after="0" w:line="240" w:lineRule="auto"/>
        <w:jc w:val="center"/>
        <w:rPr>
          <w:rFonts w:ascii="Times New Roman" w:hAnsi="Times New Roman"/>
          <w:b/>
          <w:bCs/>
          <w:sz w:val="24"/>
          <w:szCs w:val="24"/>
        </w:rPr>
      </w:pPr>
      <w:r w:rsidRPr="00560BB9">
        <w:rPr>
          <w:rFonts w:ascii="Times New Roman" w:hAnsi="Times New Roman"/>
          <w:b/>
          <w:bCs/>
          <w:sz w:val="24"/>
          <w:szCs w:val="24"/>
        </w:rPr>
        <w:t>БЛАНК!!!</w:t>
      </w:r>
    </w:p>
    <w:p w14:paraId="0120BE7B" w14:textId="77777777" w:rsidR="00A91447" w:rsidRPr="003275DF" w:rsidRDefault="00A91447" w:rsidP="00DA1230">
      <w:pPr>
        <w:spacing w:after="0" w:line="240" w:lineRule="auto"/>
        <w:jc w:val="right"/>
        <w:rPr>
          <w:rFonts w:ascii="Times New Roman" w:hAnsi="Times New Roman"/>
          <w:sz w:val="24"/>
          <w:szCs w:val="24"/>
        </w:rPr>
      </w:pPr>
    </w:p>
    <w:p w14:paraId="6038193F" w14:textId="77777777" w:rsidR="002E2471" w:rsidRPr="003275DF" w:rsidRDefault="002E2471" w:rsidP="002E2471">
      <w:pPr>
        <w:pStyle w:val="21"/>
        <w:tabs>
          <w:tab w:val="left" w:pos="720"/>
        </w:tabs>
        <w:spacing w:line="360" w:lineRule="auto"/>
        <w:ind w:firstLine="708"/>
        <w:jc w:val="center"/>
        <w:rPr>
          <w:rFonts w:ascii="Times New Roman" w:hAnsi="Times New Roman"/>
          <w:b/>
          <w:bCs/>
          <w:sz w:val="24"/>
        </w:rPr>
      </w:pPr>
      <w:r w:rsidRPr="003275DF">
        <w:rPr>
          <w:rFonts w:ascii="Times New Roman" w:hAnsi="Times New Roman"/>
          <w:b/>
          <w:bCs/>
          <w:sz w:val="24"/>
        </w:rPr>
        <w:t xml:space="preserve">Акт сдачи-приемки оказанных услуг </w:t>
      </w:r>
    </w:p>
    <w:p w14:paraId="632D784D" w14:textId="77777777" w:rsidR="002E2471" w:rsidRPr="003275DF" w:rsidRDefault="002E2471" w:rsidP="002E2471">
      <w:pPr>
        <w:pStyle w:val="21"/>
        <w:tabs>
          <w:tab w:val="left" w:pos="720"/>
          <w:tab w:val="left" w:pos="7560"/>
        </w:tabs>
        <w:spacing w:line="360" w:lineRule="auto"/>
        <w:rPr>
          <w:rFonts w:ascii="Times New Roman" w:hAnsi="Times New Roman"/>
          <w:sz w:val="24"/>
        </w:rPr>
      </w:pPr>
      <w:r w:rsidRPr="003275DF">
        <w:rPr>
          <w:rFonts w:ascii="Times New Roman" w:hAnsi="Times New Roman"/>
          <w:sz w:val="24"/>
        </w:rPr>
        <w:t>«___</w:t>
      </w:r>
      <w:proofErr w:type="gramStart"/>
      <w:r w:rsidRPr="003275DF">
        <w:rPr>
          <w:rFonts w:ascii="Times New Roman" w:hAnsi="Times New Roman"/>
          <w:sz w:val="24"/>
        </w:rPr>
        <w:t>_»_</w:t>
      </w:r>
      <w:proofErr w:type="gramEnd"/>
      <w:r w:rsidRPr="003275DF">
        <w:rPr>
          <w:rFonts w:ascii="Times New Roman" w:hAnsi="Times New Roman"/>
          <w:sz w:val="24"/>
        </w:rPr>
        <w:t>_______20__г.</w:t>
      </w:r>
      <w:r w:rsidRPr="003275DF">
        <w:rPr>
          <w:rFonts w:ascii="Times New Roman" w:hAnsi="Times New Roman"/>
          <w:sz w:val="24"/>
        </w:rPr>
        <w:tab/>
        <w:t xml:space="preserve">         г. Волгоград</w:t>
      </w:r>
    </w:p>
    <w:p w14:paraId="626D1549" w14:textId="77777777" w:rsidR="002E2471" w:rsidRPr="003275DF" w:rsidRDefault="002E2471" w:rsidP="002E2471">
      <w:pPr>
        <w:pStyle w:val="21"/>
        <w:tabs>
          <w:tab w:val="left" w:pos="720"/>
          <w:tab w:val="left" w:pos="7560"/>
        </w:tabs>
        <w:spacing w:line="360" w:lineRule="auto"/>
        <w:ind w:firstLine="567"/>
        <w:jc w:val="both"/>
        <w:rPr>
          <w:rFonts w:ascii="Times New Roman" w:hAnsi="Times New Roman"/>
          <w:sz w:val="24"/>
        </w:rPr>
      </w:pPr>
      <w:r w:rsidRPr="003275DF">
        <w:rPr>
          <w:rFonts w:ascii="Times New Roman" w:hAnsi="Times New Roman"/>
          <w:sz w:val="24"/>
        </w:rPr>
        <w:t>Настоящий акт составлен в том, что:</w:t>
      </w:r>
    </w:p>
    <w:p w14:paraId="0DD68044" w14:textId="5B14A511" w:rsidR="002E2471" w:rsidRPr="003275DF" w:rsidRDefault="002E2471" w:rsidP="002E2471">
      <w:pPr>
        <w:pStyle w:val="21"/>
        <w:tabs>
          <w:tab w:val="left" w:pos="720"/>
          <w:tab w:val="left" w:pos="7560"/>
        </w:tabs>
        <w:spacing w:line="360" w:lineRule="auto"/>
        <w:ind w:firstLine="567"/>
        <w:jc w:val="both"/>
        <w:rPr>
          <w:rFonts w:ascii="Times New Roman" w:hAnsi="Times New Roman"/>
          <w:sz w:val="24"/>
        </w:rPr>
      </w:pPr>
      <w:r w:rsidRPr="003275DF">
        <w:rPr>
          <w:rFonts w:ascii="Times New Roman" w:hAnsi="Times New Roman"/>
          <w:sz w:val="24"/>
        </w:rPr>
        <w:t xml:space="preserve">Обязательства по оказанию услуг по ________________________________________________________ на сумму __________________(_______), </w:t>
      </w:r>
      <w:r w:rsidRPr="00397A85">
        <w:rPr>
          <w:rFonts w:ascii="Times New Roman" w:hAnsi="Times New Roman"/>
          <w:sz w:val="24"/>
        </w:rPr>
        <w:t>включая НДС-________(_______)</w:t>
      </w:r>
      <w:r w:rsidRPr="003275DF">
        <w:rPr>
          <w:rFonts w:ascii="Times New Roman" w:hAnsi="Times New Roman"/>
          <w:sz w:val="24"/>
        </w:rPr>
        <w:t>, предусмотренные условиями государственного контракта №</w:t>
      </w:r>
      <w:r w:rsidR="006846A6">
        <w:rPr>
          <w:rFonts w:ascii="Times New Roman" w:hAnsi="Times New Roman"/>
          <w:sz w:val="24"/>
        </w:rPr>
        <w:t xml:space="preserve"> </w:t>
      </w:r>
      <w:r w:rsidR="009E5354">
        <w:rPr>
          <w:rFonts w:ascii="Times New Roman" w:hAnsi="Times New Roman"/>
          <w:sz w:val="24"/>
        </w:rPr>
        <w:t xml:space="preserve">   </w:t>
      </w:r>
      <w:r w:rsidRPr="003275DF">
        <w:rPr>
          <w:rFonts w:ascii="Times New Roman" w:hAnsi="Times New Roman"/>
          <w:sz w:val="24"/>
        </w:rPr>
        <w:t>от _________20__г., выполнены ______________________________________ (указывается Заказчиком объем):</w:t>
      </w:r>
    </w:p>
    <w:tbl>
      <w:tblPr>
        <w:tblW w:w="9139" w:type="dxa"/>
        <w:tblInd w:w="70" w:type="dxa"/>
        <w:tblLayout w:type="fixed"/>
        <w:tblCellMar>
          <w:left w:w="70" w:type="dxa"/>
          <w:right w:w="70" w:type="dxa"/>
        </w:tblCellMar>
        <w:tblLook w:val="0000" w:firstRow="0" w:lastRow="0" w:firstColumn="0" w:lastColumn="0" w:noHBand="0" w:noVBand="0"/>
      </w:tblPr>
      <w:tblGrid>
        <w:gridCol w:w="540"/>
        <w:gridCol w:w="3375"/>
        <w:gridCol w:w="1113"/>
        <w:gridCol w:w="2127"/>
        <w:gridCol w:w="1984"/>
      </w:tblGrid>
      <w:tr w:rsidR="002E2471" w:rsidRPr="003275DF" w14:paraId="7212191B" w14:textId="77777777" w:rsidTr="00F033B1">
        <w:trPr>
          <w:cantSplit/>
          <w:trHeight w:val="360"/>
        </w:trPr>
        <w:tc>
          <w:tcPr>
            <w:tcW w:w="540" w:type="dxa"/>
            <w:tcBorders>
              <w:top w:val="single" w:sz="4" w:space="0" w:color="000000"/>
              <w:left w:val="single" w:sz="4" w:space="0" w:color="000000"/>
              <w:bottom w:val="single" w:sz="4" w:space="0" w:color="000000"/>
            </w:tcBorders>
          </w:tcPr>
          <w:p w14:paraId="79037602" w14:textId="77777777" w:rsidR="002E2471" w:rsidRPr="003275DF" w:rsidRDefault="002E2471" w:rsidP="00F033B1">
            <w:pPr>
              <w:pStyle w:val="ConsPlusCell"/>
              <w:widowControl/>
              <w:snapToGrid w:val="0"/>
              <w:rPr>
                <w:rFonts w:ascii="Times New Roman" w:hAnsi="Times New Roman" w:cs="Times New Roman"/>
                <w:sz w:val="24"/>
                <w:szCs w:val="24"/>
              </w:rPr>
            </w:pPr>
            <w:r w:rsidRPr="003275DF">
              <w:rPr>
                <w:rFonts w:ascii="Times New Roman" w:hAnsi="Times New Roman" w:cs="Times New Roman"/>
                <w:sz w:val="24"/>
                <w:szCs w:val="24"/>
              </w:rPr>
              <w:t xml:space="preserve">N </w:t>
            </w:r>
            <w:r w:rsidRPr="003275DF">
              <w:rPr>
                <w:rFonts w:ascii="Times New Roman" w:hAnsi="Times New Roman" w:cs="Times New Roman"/>
                <w:sz w:val="24"/>
                <w:szCs w:val="24"/>
              </w:rPr>
              <w:br/>
              <w:t>п/п</w:t>
            </w:r>
          </w:p>
        </w:tc>
        <w:tc>
          <w:tcPr>
            <w:tcW w:w="3375" w:type="dxa"/>
            <w:tcBorders>
              <w:top w:val="single" w:sz="4" w:space="0" w:color="000000"/>
              <w:left w:val="single" w:sz="4" w:space="0" w:color="000000"/>
              <w:bottom w:val="single" w:sz="4" w:space="0" w:color="000000"/>
            </w:tcBorders>
            <w:vAlign w:val="center"/>
          </w:tcPr>
          <w:p w14:paraId="14D32B9B" w14:textId="77777777" w:rsidR="002E2471" w:rsidRPr="003275DF" w:rsidRDefault="002E2471" w:rsidP="00F033B1">
            <w:pPr>
              <w:autoSpaceDN w:val="0"/>
              <w:spacing w:after="0" w:line="240" w:lineRule="auto"/>
              <w:jc w:val="center"/>
              <w:rPr>
                <w:rFonts w:ascii="Times New Roman" w:eastAsia="Times New Roman" w:hAnsi="Times New Roman"/>
                <w:sz w:val="24"/>
                <w:szCs w:val="24"/>
                <w:lang w:eastAsia="ru-RU"/>
              </w:rPr>
            </w:pPr>
            <w:r w:rsidRPr="003275DF">
              <w:rPr>
                <w:rFonts w:ascii="Times New Roman" w:eastAsia="Times New Roman" w:hAnsi="Times New Roman"/>
                <w:sz w:val="24"/>
                <w:szCs w:val="24"/>
                <w:lang w:eastAsia="ru-RU"/>
              </w:rPr>
              <w:t>Наименование</w:t>
            </w:r>
          </w:p>
        </w:tc>
        <w:tc>
          <w:tcPr>
            <w:tcW w:w="1113" w:type="dxa"/>
            <w:tcBorders>
              <w:top w:val="single" w:sz="4" w:space="0" w:color="000000"/>
              <w:left w:val="single" w:sz="4" w:space="0" w:color="000000"/>
              <w:bottom w:val="single" w:sz="4" w:space="0" w:color="000000"/>
              <w:right w:val="single" w:sz="4" w:space="0" w:color="000000"/>
            </w:tcBorders>
          </w:tcPr>
          <w:p w14:paraId="043C9CF9" w14:textId="77777777" w:rsidR="002E2471" w:rsidRPr="003275DF" w:rsidRDefault="002E2471" w:rsidP="00F033B1">
            <w:pPr>
              <w:autoSpaceDN w:val="0"/>
              <w:spacing w:after="0" w:line="240" w:lineRule="auto"/>
              <w:rPr>
                <w:rFonts w:ascii="Times New Roman" w:eastAsia="Times New Roman" w:hAnsi="Times New Roman"/>
                <w:sz w:val="24"/>
                <w:szCs w:val="24"/>
                <w:lang w:eastAsia="ru-RU"/>
              </w:rPr>
            </w:pPr>
          </w:p>
          <w:p w14:paraId="245EB0C2" w14:textId="77777777" w:rsidR="002E2471" w:rsidRPr="003275DF" w:rsidRDefault="002E2471" w:rsidP="00F033B1">
            <w:pPr>
              <w:autoSpaceDN w:val="0"/>
              <w:spacing w:after="0" w:line="240" w:lineRule="auto"/>
              <w:rPr>
                <w:rFonts w:ascii="Times New Roman" w:eastAsia="Times New Roman" w:hAnsi="Times New Roman"/>
                <w:sz w:val="24"/>
                <w:szCs w:val="24"/>
                <w:lang w:eastAsia="ru-RU"/>
              </w:rPr>
            </w:pPr>
            <w:proofErr w:type="spellStart"/>
            <w:r w:rsidRPr="003275DF">
              <w:rPr>
                <w:rFonts w:ascii="Times New Roman" w:eastAsia="Times New Roman" w:hAnsi="Times New Roman"/>
                <w:sz w:val="24"/>
                <w:szCs w:val="24"/>
                <w:lang w:eastAsia="ru-RU"/>
              </w:rPr>
              <w:t>Ед.изм</w:t>
            </w:r>
            <w:proofErr w:type="spellEnd"/>
            <w:r w:rsidRPr="003275DF">
              <w:rPr>
                <w:rFonts w:ascii="Times New Roman" w:eastAsia="Times New Roman" w:hAnsi="Times New Roman"/>
                <w:sz w:val="24"/>
                <w:szCs w:val="24"/>
                <w:lang w:eastAsia="ru-RU"/>
              </w:rPr>
              <w:t>.</w:t>
            </w:r>
          </w:p>
        </w:tc>
        <w:tc>
          <w:tcPr>
            <w:tcW w:w="2127" w:type="dxa"/>
            <w:tcBorders>
              <w:top w:val="single" w:sz="4" w:space="0" w:color="000000"/>
              <w:left w:val="single" w:sz="4" w:space="0" w:color="000000"/>
              <w:bottom w:val="single" w:sz="4" w:space="0" w:color="000000"/>
            </w:tcBorders>
            <w:vAlign w:val="center"/>
          </w:tcPr>
          <w:p w14:paraId="5FAFD412" w14:textId="77777777" w:rsidR="002E2471" w:rsidRPr="003275DF" w:rsidRDefault="002E2471" w:rsidP="00F033B1">
            <w:pPr>
              <w:autoSpaceDN w:val="0"/>
              <w:spacing w:after="0" w:line="240" w:lineRule="auto"/>
              <w:jc w:val="center"/>
              <w:rPr>
                <w:rFonts w:ascii="Times New Roman" w:eastAsia="Times New Roman" w:hAnsi="Times New Roman"/>
                <w:sz w:val="24"/>
                <w:szCs w:val="24"/>
                <w:lang w:eastAsia="ru-RU"/>
              </w:rPr>
            </w:pPr>
            <w:r w:rsidRPr="003275DF">
              <w:rPr>
                <w:rFonts w:ascii="Times New Roman" w:eastAsia="Times New Roman" w:hAnsi="Times New Roman"/>
                <w:sz w:val="24"/>
                <w:szCs w:val="24"/>
                <w:lang w:eastAsia="ru-RU"/>
              </w:rPr>
              <w:t>Стоимость услуг, руб.</w:t>
            </w:r>
          </w:p>
        </w:tc>
        <w:tc>
          <w:tcPr>
            <w:tcW w:w="1984" w:type="dxa"/>
            <w:tcBorders>
              <w:top w:val="single" w:sz="4" w:space="0" w:color="000000"/>
              <w:left w:val="single" w:sz="4" w:space="0" w:color="000000"/>
              <w:bottom w:val="single" w:sz="4" w:space="0" w:color="000000"/>
              <w:right w:val="single" w:sz="4" w:space="0" w:color="000000"/>
            </w:tcBorders>
          </w:tcPr>
          <w:p w14:paraId="7767AF52" w14:textId="77777777" w:rsidR="002E2471" w:rsidRPr="003275DF" w:rsidRDefault="002E2471" w:rsidP="00F033B1">
            <w:pPr>
              <w:pStyle w:val="ConsPlusCell"/>
              <w:widowControl/>
              <w:snapToGrid w:val="0"/>
              <w:rPr>
                <w:rFonts w:ascii="Times New Roman" w:hAnsi="Times New Roman" w:cs="Times New Roman"/>
                <w:sz w:val="24"/>
                <w:szCs w:val="24"/>
              </w:rPr>
            </w:pPr>
          </w:p>
          <w:p w14:paraId="5FBDD57F" w14:textId="77777777" w:rsidR="002E2471" w:rsidRPr="003275DF" w:rsidRDefault="002E2471" w:rsidP="00F033B1">
            <w:pPr>
              <w:pStyle w:val="ConsPlusCell"/>
              <w:widowControl/>
              <w:snapToGrid w:val="0"/>
              <w:rPr>
                <w:rFonts w:ascii="Times New Roman" w:hAnsi="Times New Roman" w:cs="Times New Roman"/>
                <w:sz w:val="24"/>
                <w:szCs w:val="24"/>
              </w:rPr>
            </w:pPr>
            <w:r w:rsidRPr="003275DF">
              <w:rPr>
                <w:rFonts w:ascii="Times New Roman" w:hAnsi="Times New Roman" w:cs="Times New Roman"/>
                <w:sz w:val="24"/>
                <w:szCs w:val="24"/>
              </w:rPr>
              <w:t xml:space="preserve">Примечание </w:t>
            </w:r>
          </w:p>
          <w:p w14:paraId="10B45AF5" w14:textId="77777777" w:rsidR="002E2471" w:rsidRPr="003275DF" w:rsidRDefault="002E2471" w:rsidP="00F033B1">
            <w:pPr>
              <w:pStyle w:val="ConsPlusCell"/>
              <w:widowControl/>
              <w:snapToGrid w:val="0"/>
              <w:rPr>
                <w:rFonts w:ascii="Times New Roman" w:hAnsi="Times New Roman" w:cs="Times New Roman"/>
                <w:sz w:val="24"/>
                <w:szCs w:val="24"/>
              </w:rPr>
            </w:pPr>
          </w:p>
        </w:tc>
      </w:tr>
      <w:tr w:rsidR="002E2471" w:rsidRPr="003275DF" w14:paraId="3A9DD0AD" w14:textId="77777777" w:rsidTr="00F033B1">
        <w:trPr>
          <w:cantSplit/>
          <w:trHeight w:val="120"/>
        </w:trPr>
        <w:tc>
          <w:tcPr>
            <w:tcW w:w="540" w:type="dxa"/>
            <w:tcBorders>
              <w:left w:val="single" w:sz="4" w:space="0" w:color="000000"/>
              <w:bottom w:val="single" w:sz="4" w:space="0" w:color="000000"/>
            </w:tcBorders>
          </w:tcPr>
          <w:p w14:paraId="3B5A122D"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3375" w:type="dxa"/>
            <w:tcBorders>
              <w:left w:val="single" w:sz="4" w:space="0" w:color="000000"/>
              <w:bottom w:val="single" w:sz="4" w:space="0" w:color="000000"/>
            </w:tcBorders>
          </w:tcPr>
          <w:p w14:paraId="09781B72"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1113" w:type="dxa"/>
            <w:tcBorders>
              <w:left w:val="single" w:sz="4" w:space="0" w:color="000000"/>
              <w:bottom w:val="single" w:sz="4" w:space="0" w:color="000000"/>
              <w:right w:val="single" w:sz="4" w:space="0" w:color="000000"/>
            </w:tcBorders>
          </w:tcPr>
          <w:p w14:paraId="5FC1A8BF"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2127" w:type="dxa"/>
            <w:tcBorders>
              <w:left w:val="single" w:sz="4" w:space="0" w:color="000000"/>
              <w:bottom w:val="single" w:sz="4" w:space="0" w:color="000000"/>
            </w:tcBorders>
          </w:tcPr>
          <w:p w14:paraId="23739A67"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1984" w:type="dxa"/>
            <w:tcBorders>
              <w:left w:val="single" w:sz="4" w:space="0" w:color="000000"/>
              <w:bottom w:val="single" w:sz="4" w:space="0" w:color="000000"/>
              <w:right w:val="single" w:sz="4" w:space="0" w:color="000000"/>
            </w:tcBorders>
          </w:tcPr>
          <w:p w14:paraId="24F7344A" w14:textId="77777777" w:rsidR="002E2471" w:rsidRPr="003275DF" w:rsidRDefault="002E2471" w:rsidP="00F033B1">
            <w:pPr>
              <w:pStyle w:val="ConsPlusCell"/>
              <w:widowControl/>
              <w:snapToGrid w:val="0"/>
              <w:rPr>
                <w:rFonts w:ascii="Times New Roman" w:hAnsi="Times New Roman" w:cs="Times New Roman"/>
                <w:sz w:val="24"/>
                <w:szCs w:val="24"/>
              </w:rPr>
            </w:pPr>
          </w:p>
        </w:tc>
      </w:tr>
      <w:tr w:rsidR="002E2471" w:rsidRPr="003275DF" w14:paraId="785C69C0" w14:textId="77777777" w:rsidTr="00F033B1">
        <w:trPr>
          <w:cantSplit/>
          <w:trHeight w:val="120"/>
        </w:trPr>
        <w:tc>
          <w:tcPr>
            <w:tcW w:w="540" w:type="dxa"/>
            <w:tcBorders>
              <w:left w:val="single" w:sz="4" w:space="0" w:color="000000"/>
              <w:bottom w:val="single" w:sz="4" w:space="0" w:color="000000"/>
            </w:tcBorders>
          </w:tcPr>
          <w:p w14:paraId="535B55DD"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3375" w:type="dxa"/>
            <w:tcBorders>
              <w:left w:val="single" w:sz="4" w:space="0" w:color="000000"/>
              <w:bottom w:val="single" w:sz="4" w:space="0" w:color="000000"/>
            </w:tcBorders>
          </w:tcPr>
          <w:p w14:paraId="71F9D107"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1113" w:type="dxa"/>
            <w:tcBorders>
              <w:left w:val="single" w:sz="4" w:space="0" w:color="000000"/>
              <w:bottom w:val="single" w:sz="4" w:space="0" w:color="000000"/>
              <w:right w:val="single" w:sz="4" w:space="0" w:color="000000"/>
            </w:tcBorders>
          </w:tcPr>
          <w:p w14:paraId="17D50044"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2127" w:type="dxa"/>
            <w:tcBorders>
              <w:left w:val="single" w:sz="4" w:space="0" w:color="000000"/>
              <w:bottom w:val="single" w:sz="4" w:space="0" w:color="000000"/>
            </w:tcBorders>
          </w:tcPr>
          <w:p w14:paraId="6177FAF5"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1984" w:type="dxa"/>
            <w:tcBorders>
              <w:left w:val="single" w:sz="4" w:space="0" w:color="000000"/>
              <w:bottom w:val="single" w:sz="4" w:space="0" w:color="000000"/>
              <w:right w:val="single" w:sz="4" w:space="0" w:color="000000"/>
            </w:tcBorders>
          </w:tcPr>
          <w:p w14:paraId="52E36311" w14:textId="77777777" w:rsidR="002E2471" w:rsidRPr="003275DF" w:rsidRDefault="002E2471" w:rsidP="00F033B1">
            <w:pPr>
              <w:pStyle w:val="ConsPlusCell"/>
              <w:widowControl/>
              <w:snapToGrid w:val="0"/>
              <w:rPr>
                <w:rFonts w:ascii="Times New Roman" w:hAnsi="Times New Roman" w:cs="Times New Roman"/>
                <w:sz w:val="24"/>
                <w:szCs w:val="24"/>
              </w:rPr>
            </w:pPr>
          </w:p>
        </w:tc>
      </w:tr>
      <w:tr w:rsidR="002E2471" w:rsidRPr="003275DF" w14:paraId="3746F7E5" w14:textId="77777777" w:rsidTr="00F033B1">
        <w:trPr>
          <w:cantSplit/>
          <w:trHeight w:val="120"/>
        </w:trPr>
        <w:tc>
          <w:tcPr>
            <w:tcW w:w="540" w:type="dxa"/>
            <w:tcBorders>
              <w:left w:val="single" w:sz="4" w:space="0" w:color="000000"/>
              <w:bottom w:val="single" w:sz="4" w:space="0" w:color="000000"/>
            </w:tcBorders>
          </w:tcPr>
          <w:p w14:paraId="0C51DE25"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3375" w:type="dxa"/>
            <w:tcBorders>
              <w:left w:val="single" w:sz="4" w:space="0" w:color="000000"/>
              <w:bottom w:val="single" w:sz="4" w:space="0" w:color="000000"/>
            </w:tcBorders>
          </w:tcPr>
          <w:p w14:paraId="3BC3DA6E"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1113" w:type="dxa"/>
            <w:tcBorders>
              <w:left w:val="single" w:sz="4" w:space="0" w:color="000000"/>
              <w:bottom w:val="single" w:sz="4" w:space="0" w:color="000000"/>
              <w:right w:val="single" w:sz="4" w:space="0" w:color="000000"/>
            </w:tcBorders>
          </w:tcPr>
          <w:p w14:paraId="639F6F26"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2127" w:type="dxa"/>
            <w:tcBorders>
              <w:left w:val="single" w:sz="4" w:space="0" w:color="000000"/>
              <w:bottom w:val="single" w:sz="4" w:space="0" w:color="000000"/>
            </w:tcBorders>
          </w:tcPr>
          <w:p w14:paraId="7677DFB1" w14:textId="77777777" w:rsidR="002E2471" w:rsidRPr="003275DF" w:rsidRDefault="002E2471" w:rsidP="00F033B1">
            <w:pPr>
              <w:pStyle w:val="ConsPlusCell"/>
              <w:widowControl/>
              <w:snapToGrid w:val="0"/>
              <w:rPr>
                <w:rFonts w:ascii="Times New Roman" w:hAnsi="Times New Roman" w:cs="Times New Roman"/>
                <w:sz w:val="24"/>
                <w:szCs w:val="24"/>
              </w:rPr>
            </w:pPr>
          </w:p>
        </w:tc>
        <w:tc>
          <w:tcPr>
            <w:tcW w:w="1984" w:type="dxa"/>
            <w:tcBorders>
              <w:left w:val="single" w:sz="4" w:space="0" w:color="000000"/>
              <w:bottom w:val="single" w:sz="4" w:space="0" w:color="000000"/>
              <w:right w:val="single" w:sz="4" w:space="0" w:color="000000"/>
            </w:tcBorders>
          </w:tcPr>
          <w:p w14:paraId="6FCD6FCD" w14:textId="77777777" w:rsidR="002E2471" w:rsidRPr="003275DF" w:rsidRDefault="002E2471" w:rsidP="00F033B1">
            <w:pPr>
              <w:pStyle w:val="ConsPlusCell"/>
              <w:widowControl/>
              <w:snapToGrid w:val="0"/>
              <w:rPr>
                <w:rFonts w:ascii="Times New Roman" w:hAnsi="Times New Roman" w:cs="Times New Roman"/>
                <w:sz w:val="24"/>
                <w:szCs w:val="24"/>
              </w:rPr>
            </w:pPr>
          </w:p>
        </w:tc>
      </w:tr>
    </w:tbl>
    <w:p w14:paraId="38A0DFBD" w14:textId="77777777" w:rsidR="002E2471" w:rsidRPr="003275DF" w:rsidRDefault="002E2471" w:rsidP="00560BB9">
      <w:pPr>
        <w:pStyle w:val="21"/>
        <w:tabs>
          <w:tab w:val="left" w:pos="720"/>
          <w:tab w:val="left" w:pos="7560"/>
        </w:tabs>
        <w:spacing w:line="360" w:lineRule="auto"/>
        <w:ind w:firstLine="567"/>
        <w:jc w:val="center"/>
        <w:rPr>
          <w:rFonts w:ascii="Times New Roman" w:hAnsi="Times New Roman"/>
          <w:sz w:val="24"/>
        </w:rPr>
      </w:pPr>
      <w:r w:rsidRPr="003275DF">
        <w:rPr>
          <w:rFonts w:ascii="Times New Roman" w:hAnsi="Times New Roman"/>
          <w:sz w:val="24"/>
        </w:rPr>
        <w:t xml:space="preserve">Экспертиза проведена, услуга _________________________ условиям контракта.                                                         </w:t>
      </w:r>
      <w:r w:rsidR="00560BB9">
        <w:rPr>
          <w:rFonts w:ascii="Times New Roman" w:hAnsi="Times New Roman"/>
          <w:sz w:val="24"/>
        </w:rPr>
        <w:t xml:space="preserve">       </w:t>
      </w:r>
      <w:r w:rsidRPr="003275DF">
        <w:rPr>
          <w:rFonts w:ascii="Times New Roman" w:hAnsi="Times New Roman"/>
          <w:sz w:val="24"/>
        </w:rPr>
        <w:t>(соответствует / не соответствует)</w:t>
      </w:r>
    </w:p>
    <w:p w14:paraId="0EB41D72" w14:textId="77777777" w:rsidR="002E2471" w:rsidRPr="003275DF" w:rsidRDefault="002E2471" w:rsidP="003E1D3D">
      <w:pPr>
        <w:pStyle w:val="21"/>
        <w:tabs>
          <w:tab w:val="left" w:pos="720"/>
          <w:tab w:val="left" w:pos="7560"/>
        </w:tabs>
        <w:spacing w:after="0" w:line="240" w:lineRule="auto"/>
        <w:jc w:val="center"/>
        <w:rPr>
          <w:rFonts w:ascii="Times New Roman" w:hAnsi="Times New Roman"/>
          <w:sz w:val="24"/>
        </w:rPr>
      </w:pPr>
      <w:r w:rsidRPr="003275DF">
        <w:rPr>
          <w:rFonts w:ascii="Times New Roman" w:hAnsi="Times New Roman"/>
          <w:sz w:val="24"/>
        </w:rPr>
        <w:t>_____________________________________________________________________________</w:t>
      </w:r>
      <w:r w:rsidR="00A91447" w:rsidRPr="003275DF">
        <w:rPr>
          <w:rFonts w:ascii="Times New Roman" w:hAnsi="Times New Roman"/>
          <w:sz w:val="24"/>
        </w:rPr>
        <w:t xml:space="preserve">                          </w:t>
      </w:r>
      <w:proofErr w:type="gramStart"/>
      <w:r w:rsidR="00A91447" w:rsidRPr="003275DF">
        <w:rPr>
          <w:rFonts w:ascii="Times New Roman" w:hAnsi="Times New Roman"/>
          <w:sz w:val="24"/>
        </w:rPr>
        <w:t xml:space="preserve"> </w:t>
      </w:r>
      <w:r w:rsidR="003E1D3D">
        <w:rPr>
          <w:rFonts w:ascii="Times New Roman" w:hAnsi="Times New Roman"/>
          <w:sz w:val="24"/>
        </w:rPr>
        <w:t xml:space="preserve">  </w:t>
      </w:r>
      <w:r w:rsidRPr="003275DF">
        <w:rPr>
          <w:rFonts w:ascii="Times New Roman" w:hAnsi="Times New Roman"/>
          <w:sz w:val="24"/>
        </w:rPr>
        <w:t>(</w:t>
      </w:r>
      <w:proofErr w:type="gramEnd"/>
      <w:r w:rsidRPr="003275DF">
        <w:rPr>
          <w:rFonts w:ascii="Times New Roman" w:hAnsi="Times New Roman"/>
          <w:sz w:val="24"/>
        </w:rPr>
        <w:t>отметка о наличии/отсутствии претензий)</w:t>
      </w:r>
    </w:p>
    <w:p w14:paraId="2EDA5257" w14:textId="77777777" w:rsidR="002E2471" w:rsidRPr="003275DF" w:rsidRDefault="002E2471" w:rsidP="002E2471">
      <w:pPr>
        <w:autoSpaceDE w:val="0"/>
        <w:autoSpaceDN w:val="0"/>
        <w:adjustRightInd w:val="0"/>
        <w:spacing w:after="0" w:line="240" w:lineRule="auto"/>
        <w:ind w:firstLine="540"/>
        <w:jc w:val="both"/>
        <w:rPr>
          <w:rFonts w:ascii="Times New Roman" w:hAnsi="Times New Roman"/>
          <w:sz w:val="24"/>
          <w:szCs w:val="24"/>
        </w:rPr>
      </w:pPr>
      <w:r w:rsidRPr="003275DF">
        <w:rPr>
          <w:rFonts w:ascii="Times New Roman" w:hAnsi="Times New Roman"/>
          <w:sz w:val="24"/>
          <w:szCs w:val="24"/>
        </w:rPr>
        <w:t xml:space="preserve"> </w:t>
      </w:r>
    </w:p>
    <w:p w14:paraId="0895A8BA" w14:textId="77777777" w:rsidR="002E2471" w:rsidRPr="003275DF" w:rsidRDefault="002E2471" w:rsidP="002E2471">
      <w:pPr>
        <w:autoSpaceDE w:val="0"/>
        <w:autoSpaceDN w:val="0"/>
        <w:adjustRightInd w:val="0"/>
        <w:spacing w:after="0" w:line="240" w:lineRule="auto"/>
        <w:ind w:firstLine="540"/>
        <w:jc w:val="both"/>
        <w:rPr>
          <w:rFonts w:ascii="Times New Roman" w:hAnsi="Times New Roman"/>
          <w:sz w:val="24"/>
          <w:szCs w:val="24"/>
        </w:rPr>
      </w:pPr>
      <w:r w:rsidRPr="003275DF">
        <w:rPr>
          <w:rFonts w:ascii="Times New Roman" w:hAnsi="Times New Roman"/>
          <w:sz w:val="24"/>
          <w:szCs w:val="24"/>
        </w:rPr>
        <w:t>Экспертиза проводилась следующим сотрудником (сотрудниками) Заказчика, который подтверждает своей подписью достоверность информации, указанной в настоящем акте:</w:t>
      </w:r>
    </w:p>
    <w:p w14:paraId="7076A83B" w14:textId="77777777" w:rsidR="002E2471" w:rsidRPr="003275DF" w:rsidRDefault="002E2471" w:rsidP="002E2471">
      <w:pPr>
        <w:pStyle w:val="1"/>
        <w:keepNext w:val="0"/>
        <w:jc w:val="right"/>
        <w:rPr>
          <w:rFonts w:ascii="Times New Roman" w:eastAsia="Calibri" w:hAnsi="Times New Roman" w:cs="Times New Roman"/>
          <w:sz w:val="24"/>
          <w:szCs w:val="24"/>
        </w:rPr>
      </w:pPr>
      <w:r w:rsidRPr="003275DF">
        <w:rPr>
          <w:rFonts w:ascii="Times New Roman" w:eastAsia="Calibri" w:hAnsi="Times New Roman" w:cs="Times New Roman"/>
          <w:sz w:val="24"/>
          <w:szCs w:val="24"/>
        </w:rPr>
        <w:t xml:space="preserve">    _______________ /_____________________/</w:t>
      </w:r>
    </w:p>
    <w:p w14:paraId="1320D646" w14:textId="77777777" w:rsidR="002E2471" w:rsidRPr="003275DF" w:rsidRDefault="002E2471" w:rsidP="002E2471">
      <w:pPr>
        <w:pStyle w:val="1"/>
        <w:keepNext w:val="0"/>
        <w:rPr>
          <w:rFonts w:ascii="Times New Roman" w:hAnsi="Times New Roman" w:cs="Times New Roman"/>
          <w:sz w:val="24"/>
          <w:szCs w:val="24"/>
        </w:rPr>
      </w:pPr>
      <w:r w:rsidRPr="003E1D3D">
        <w:rPr>
          <w:rFonts w:ascii="Times New Roman" w:eastAsia="Calibri" w:hAnsi="Times New Roman" w:cs="Times New Roman"/>
          <w:b w:val="0"/>
          <w:bCs w:val="0"/>
          <w:sz w:val="24"/>
          <w:szCs w:val="24"/>
        </w:rPr>
        <w:t xml:space="preserve">                                                                           </w:t>
      </w:r>
      <w:r w:rsidR="00006258" w:rsidRPr="003E1D3D">
        <w:rPr>
          <w:rFonts w:ascii="Times New Roman" w:eastAsia="Calibri" w:hAnsi="Times New Roman" w:cs="Times New Roman"/>
          <w:b w:val="0"/>
          <w:bCs w:val="0"/>
          <w:sz w:val="24"/>
          <w:szCs w:val="24"/>
        </w:rPr>
        <w:t>Ф</w:t>
      </w:r>
      <w:r w:rsidR="003E1D3D" w:rsidRPr="003E1D3D">
        <w:rPr>
          <w:rFonts w:ascii="Times New Roman" w:eastAsia="Calibri" w:hAnsi="Times New Roman" w:cs="Times New Roman"/>
          <w:b w:val="0"/>
          <w:bCs w:val="0"/>
          <w:sz w:val="24"/>
          <w:szCs w:val="24"/>
        </w:rPr>
        <w:t>.</w:t>
      </w:r>
      <w:r w:rsidR="00006258" w:rsidRPr="003E1D3D">
        <w:rPr>
          <w:rFonts w:ascii="Times New Roman" w:eastAsia="Calibri" w:hAnsi="Times New Roman" w:cs="Times New Roman"/>
          <w:b w:val="0"/>
          <w:bCs w:val="0"/>
          <w:sz w:val="24"/>
          <w:szCs w:val="24"/>
        </w:rPr>
        <w:t>И</w:t>
      </w:r>
      <w:r w:rsidR="003E1D3D" w:rsidRPr="003E1D3D">
        <w:rPr>
          <w:rFonts w:ascii="Times New Roman" w:eastAsia="Calibri" w:hAnsi="Times New Roman" w:cs="Times New Roman"/>
          <w:b w:val="0"/>
          <w:bCs w:val="0"/>
          <w:sz w:val="24"/>
          <w:szCs w:val="24"/>
        </w:rPr>
        <w:t>.</w:t>
      </w:r>
      <w:r w:rsidR="00006258" w:rsidRPr="003E1D3D">
        <w:rPr>
          <w:rFonts w:ascii="Times New Roman" w:eastAsia="Calibri" w:hAnsi="Times New Roman" w:cs="Times New Roman"/>
          <w:b w:val="0"/>
          <w:bCs w:val="0"/>
          <w:sz w:val="24"/>
          <w:szCs w:val="24"/>
        </w:rPr>
        <w:t>О</w:t>
      </w:r>
      <w:r w:rsidR="003E1D3D" w:rsidRPr="003E1D3D">
        <w:rPr>
          <w:rFonts w:ascii="Times New Roman" w:eastAsia="Calibri" w:hAnsi="Times New Roman" w:cs="Times New Roman"/>
          <w:b w:val="0"/>
          <w:bCs w:val="0"/>
          <w:sz w:val="24"/>
          <w:szCs w:val="24"/>
        </w:rPr>
        <w:t>.</w:t>
      </w:r>
      <w:r w:rsidRPr="003275DF">
        <w:rPr>
          <w:rFonts w:ascii="Times New Roman" w:eastAsia="Calibri" w:hAnsi="Times New Roman" w:cs="Times New Roman"/>
          <w:sz w:val="24"/>
          <w:szCs w:val="24"/>
        </w:rPr>
        <w:t xml:space="preserve">                        </w:t>
      </w:r>
      <w:r w:rsidRPr="003275DF">
        <w:rPr>
          <w:rFonts w:ascii="Times New Roman" w:eastAsia="Calibri" w:hAnsi="Times New Roman" w:cs="Times New Roman"/>
          <w:b w:val="0"/>
          <w:bCs w:val="0"/>
          <w:sz w:val="24"/>
          <w:szCs w:val="24"/>
        </w:rPr>
        <w:t xml:space="preserve">           подпись                          </w:t>
      </w:r>
    </w:p>
    <w:p w14:paraId="6DC8F233" w14:textId="77777777" w:rsidR="002E2471" w:rsidRDefault="002E2471" w:rsidP="002E2471">
      <w:pPr>
        <w:pStyle w:val="21"/>
        <w:tabs>
          <w:tab w:val="left" w:pos="720"/>
          <w:tab w:val="left" w:pos="7560"/>
        </w:tabs>
        <w:spacing w:line="360" w:lineRule="auto"/>
        <w:ind w:firstLine="567"/>
        <w:jc w:val="both"/>
        <w:rPr>
          <w:rFonts w:ascii="Times New Roman" w:hAnsi="Times New Roman"/>
          <w:sz w:val="24"/>
        </w:rPr>
      </w:pPr>
      <w:r w:rsidRPr="003275DF">
        <w:rPr>
          <w:rFonts w:ascii="Times New Roman" w:hAnsi="Times New Roman"/>
          <w:sz w:val="24"/>
        </w:rPr>
        <w:t xml:space="preserve">   Настоящий Акт составлен в двух экземплярах, по одному для каждой из сторон.</w:t>
      </w:r>
    </w:p>
    <w:p w14:paraId="51008643" w14:textId="77777777" w:rsidR="00AD7069" w:rsidRDefault="00AD7069" w:rsidP="002E2471">
      <w:pPr>
        <w:pStyle w:val="21"/>
        <w:tabs>
          <w:tab w:val="left" w:pos="720"/>
          <w:tab w:val="left" w:pos="7560"/>
        </w:tabs>
        <w:spacing w:line="360" w:lineRule="auto"/>
        <w:ind w:firstLine="567"/>
        <w:jc w:val="both"/>
        <w:rPr>
          <w:rFonts w:ascii="Times New Roman" w:hAnsi="Times New Roman"/>
          <w:sz w:val="24"/>
        </w:rPr>
      </w:pPr>
    </w:p>
    <w:tbl>
      <w:tblPr>
        <w:tblW w:w="9889" w:type="dxa"/>
        <w:tblLayout w:type="fixed"/>
        <w:tblCellMar>
          <w:left w:w="10" w:type="dxa"/>
          <w:right w:w="10" w:type="dxa"/>
        </w:tblCellMar>
        <w:tblLook w:val="04A0" w:firstRow="1" w:lastRow="0" w:firstColumn="1" w:lastColumn="0" w:noHBand="0" w:noVBand="1"/>
      </w:tblPr>
      <w:tblGrid>
        <w:gridCol w:w="4800"/>
        <w:gridCol w:w="357"/>
        <w:gridCol w:w="332"/>
        <w:gridCol w:w="3973"/>
        <w:gridCol w:w="427"/>
      </w:tblGrid>
      <w:tr w:rsidR="00AD7069" w:rsidRPr="003275DF" w14:paraId="2AC849F0" w14:textId="77777777" w:rsidTr="00AD7069">
        <w:trPr>
          <w:gridAfter w:val="1"/>
          <w:wAfter w:w="426" w:type="dxa"/>
          <w:trHeight w:val="284"/>
        </w:trPr>
        <w:tc>
          <w:tcPr>
            <w:tcW w:w="4800" w:type="dxa"/>
            <w:tcMar>
              <w:top w:w="0" w:type="dxa"/>
              <w:left w:w="108" w:type="dxa"/>
              <w:bottom w:w="0" w:type="dxa"/>
              <w:right w:w="108" w:type="dxa"/>
            </w:tcMar>
          </w:tcPr>
          <w:p w14:paraId="1C2B9C5F" w14:textId="77777777" w:rsidR="00AD7069" w:rsidRPr="003275DF" w:rsidRDefault="00AD7069" w:rsidP="005D1B40">
            <w:pPr>
              <w:pStyle w:val="Standard"/>
              <w:rPr>
                <w:rFonts w:cs="Times New Roman"/>
              </w:rPr>
            </w:pPr>
            <w:r w:rsidRPr="003275DF">
              <w:rPr>
                <w:rFonts w:cs="Times New Roman"/>
              </w:rPr>
              <w:t>ЗАКАЗЧИК:</w:t>
            </w:r>
          </w:p>
          <w:p w14:paraId="6594C54D" w14:textId="77777777" w:rsidR="009E5354" w:rsidRPr="009E5354" w:rsidRDefault="009E5354" w:rsidP="009E5354">
            <w:pPr>
              <w:pStyle w:val="Standard"/>
            </w:pPr>
            <w:r w:rsidRPr="009E5354">
              <w:t>Руководитель Управления Роспотребнадзора по Волгоградской области</w:t>
            </w:r>
          </w:p>
          <w:p w14:paraId="501AAECB" w14:textId="77777777" w:rsidR="00AD7069" w:rsidRPr="003275DF" w:rsidRDefault="00AD7069" w:rsidP="005D1B40">
            <w:pPr>
              <w:pStyle w:val="Standard"/>
              <w:rPr>
                <w:rFonts w:cs="Times New Roman"/>
              </w:rPr>
            </w:pPr>
          </w:p>
          <w:p w14:paraId="2AB08A1F" w14:textId="77777777" w:rsidR="00AD7069" w:rsidRPr="003275DF" w:rsidRDefault="00AD7069" w:rsidP="005D1B40">
            <w:pPr>
              <w:pStyle w:val="Standard"/>
              <w:rPr>
                <w:rFonts w:cs="Times New Roman"/>
              </w:rPr>
            </w:pPr>
          </w:p>
          <w:p w14:paraId="51AFA213" w14:textId="77777777" w:rsidR="00AD7069" w:rsidRPr="003275DF" w:rsidRDefault="00AD7069" w:rsidP="005D1B40">
            <w:pPr>
              <w:pStyle w:val="Standard"/>
              <w:rPr>
                <w:rFonts w:cs="Times New Roman"/>
              </w:rPr>
            </w:pPr>
          </w:p>
          <w:p w14:paraId="4C2D6AF7" w14:textId="77777777" w:rsidR="009E5354" w:rsidRPr="009E5354" w:rsidRDefault="009E5354" w:rsidP="009E5354">
            <w:pPr>
              <w:pStyle w:val="Standard"/>
            </w:pPr>
            <w:r w:rsidRPr="009E5354">
              <w:t>_________________О.В. Зубарева</w:t>
            </w:r>
          </w:p>
          <w:p w14:paraId="056D583B" w14:textId="77777777" w:rsidR="009E5354" w:rsidRPr="009E5354" w:rsidRDefault="009E5354" w:rsidP="009E5354">
            <w:pPr>
              <w:pStyle w:val="Standard"/>
            </w:pPr>
            <w:r w:rsidRPr="009E5354">
              <w:t>«____</w:t>
            </w:r>
            <w:proofErr w:type="gramStart"/>
            <w:r w:rsidRPr="009E5354">
              <w:t>_»_</w:t>
            </w:r>
            <w:proofErr w:type="gramEnd"/>
            <w:r w:rsidRPr="009E5354">
              <w:t>_______________2026г.</w:t>
            </w:r>
          </w:p>
          <w:p w14:paraId="4FC5C3BE" w14:textId="4EDE8262" w:rsidR="00AD7069" w:rsidRPr="003275DF" w:rsidRDefault="009E5354" w:rsidP="009E5354">
            <w:pPr>
              <w:pStyle w:val="Standard"/>
              <w:ind w:left="34"/>
              <w:jc w:val="both"/>
              <w:rPr>
                <w:rFonts w:cs="Times New Roman"/>
                <w:color w:val="000000"/>
              </w:rPr>
            </w:pPr>
            <w:r w:rsidRPr="009E5354">
              <w:rPr>
                <w:rFonts w:cs="Times New Roman"/>
              </w:rPr>
              <w:t xml:space="preserve">                             М.П.</w:t>
            </w:r>
          </w:p>
        </w:tc>
        <w:tc>
          <w:tcPr>
            <w:tcW w:w="357" w:type="dxa"/>
            <w:tcMar>
              <w:top w:w="0" w:type="dxa"/>
              <w:left w:w="108" w:type="dxa"/>
              <w:bottom w:w="0" w:type="dxa"/>
              <w:right w:w="108" w:type="dxa"/>
            </w:tcMar>
          </w:tcPr>
          <w:p w14:paraId="70F33ACB" w14:textId="77777777" w:rsidR="00AD7069" w:rsidRPr="003275DF" w:rsidRDefault="00AD7069" w:rsidP="005D1B40">
            <w:pPr>
              <w:pStyle w:val="Standard"/>
              <w:tabs>
                <w:tab w:val="left" w:pos="851"/>
              </w:tabs>
              <w:rPr>
                <w:rFonts w:eastAsia="Calibri" w:cs="Times New Roman"/>
                <w:b/>
                <w:bCs/>
                <w:color w:val="000000"/>
              </w:rPr>
            </w:pPr>
          </w:p>
          <w:p w14:paraId="3E2377BB" w14:textId="77777777" w:rsidR="00AD7069" w:rsidRPr="003275DF" w:rsidRDefault="00AD7069" w:rsidP="005D1B40">
            <w:pPr>
              <w:pStyle w:val="Standard"/>
              <w:tabs>
                <w:tab w:val="left" w:pos="851"/>
              </w:tabs>
              <w:rPr>
                <w:rFonts w:eastAsia="Calibri" w:cs="Times New Roman"/>
                <w:b/>
                <w:bCs/>
                <w:color w:val="000000"/>
              </w:rPr>
            </w:pPr>
          </w:p>
          <w:p w14:paraId="71B50FAE" w14:textId="77777777" w:rsidR="00AD7069" w:rsidRPr="003275DF" w:rsidRDefault="00AD7069" w:rsidP="005D1B40">
            <w:pPr>
              <w:pStyle w:val="Standard"/>
              <w:tabs>
                <w:tab w:val="left" w:pos="851"/>
              </w:tabs>
              <w:rPr>
                <w:rFonts w:eastAsia="Calibri" w:cs="Times New Roman"/>
                <w:b/>
                <w:bCs/>
                <w:color w:val="000000"/>
              </w:rPr>
            </w:pPr>
          </w:p>
          <w:p w14:paraId="4A2782BE" w14:textId="77777777" w:rsidR="00AD7069" w:rsidRPr="003275DF" w:rsidRDefault="00AD7069" w:rsidP="005D1B40">
            <w:pPr>
              <w:pStyle w:val="Standard"/>
              <w:tabs>
                <w:tab w:val="left" w:pos="851"/>
              </w:tabs>
              <w:rPr>
                <w:rFonts w:eastAsia="Calibri" w:cs="Times New Roman"/>
                <w:b/>
                <w:bCs/>
                <w:color w:val="000000"/>
              </w:rPr>
            </w:pPr>
          </w:p>
          <w:p w14:paraId="68CF88AA" w14:textId="77777777" w:rsidR="00AD7069" w:rsidRPr="003275DF" w:rsidRDefault="00AD7069" w:rsidP="005D1B40">
            <w:pPr>
              <w:pStyle w:val="Standard"/>
              <w:tabs>
                <w:tab w:val="left" w:pos="851"/>
              </w:tabs>
              <w:rPr>
                <w:rFonts w:eastAsia="Calibri" w:cs="Times New Roman"/>
                <w:b/>
                <w:bCs/>
                <w:color w:val="000000"/>
              </w:rPr>
            </w:pPr>
          </w:p>
        </w:tc>
        <w:tc>
          <w:tcPr>
            <w:tcW w:w="4305" w:type="dxa"/>
            <w:gridSpan w:val="2"/>
            <w:tcMar>
              <w:top w:w="0" w:type="dxa"/>
              <w:left w:w="108" w:type="dxa"/>
              <w:bottom w:w="0" w:type="dxa"/>
              <w:right w:w="108" w:type="dxa"/>
            </w:tcMar>
          </w:tcPr>
          <w:p w14:paraId="7CBAD332" w14:textId="77777777" w:rsidR="00AD7069" w:rsidRPr="003275DF" w:rsidRDefault="00AD7069" w:rsidP="005D1B40">
            <w:pPr>
              <w:pStyle w:val="Standard"/>
              <w:rPr>
                <w:rFonts w:cs="Times New Roman"/>
              </w:rPr>
            </w:pPr>
            <w:r w:rsidRPr="003275DF">
              <w:rPr>
                <w:rFonts w:cs="Times New Roman"/>
              </w:rPr>
              <w:t>ИСПОЛНИТЕЛЬ:</w:t>
            </w:r>
          </w:p>
          <w:p w14:paraId="26452585" w14:textId="77777777" w:rsidR="00AD7069" w:rsidRPr="003275DF" w:rsidRDefault="00AD7069" w:rsidP="005D1B40">
            <w:pPr>
              <w:pStyle w:val="Standard"/>
              <w:rPr>
                <w:rFonts w:cs="Times New Roman"/>
              </w:rPr>
            </w:pPr>
          </w:p>
          <w:p w14:paraId="45BD18A3" w14:textId="77777777" w:rsidR="00AD7069" w:rsidRPr="003275DF" w:rsidRDefault="00AD7069" w:rsidP="005D1B40">
            <w:pPr>
              <w:pStyle w:val="Standard"/>
              <w:rPr>
                <w:rFonts w:cs="Times New Roman"/>
              </w:rPr>
            </w:pPr>
          </w:p>
          <w:p w14:paraId="0266FD56" w14:textId="77777777" w:rsidR="00AD7069" w:rsidRDefault="00AD7069" w:rsidP="005D1B40">
            <w:pPr>
              <w:pStyle w:val="Standard"/>
              <w:rPr>
                <w:rFonts w:cs="Times New Roman"/>
              </w:rPr>
            </w:pPr>
          </w:p>
          <w:p w14:paraId="34A91735" w14:textId="77777777" w:rsidR="009E5354" w:rsidRPr="003275DF" w:rsidRDefault="009E5354" w:rsidP="005D1B40">
            <w:pPr>
              <w:pStyle w:val="Standard"/>
              <w:rPr>
                <w:rFonts w:cs="Times New Roman"/>
              </w:rPr>
            </w:pPr>
          </w:p>
          <w:p w14:paraId="441170BB" w14:textId="77777777" w:rsidR="00AD7069" w:rsidRPr="003275DF" w:rsidRDefault="00AD7069" w:rsidP="005D1B40">
            <w:pPr>
              <w:pStyle w:val="Standard"/>
              <w:rPr>
                <w:rFonts w:cs="Times New Roman"/>
              </w:rPr>
            </w:pPr>
            <w:r w:rsidRPr="003275DF">
              <w:rPr>
                <w:rFonts w:cs="Times New Roman"/>
              </w:rPr>
              <w:t xml:space="preserve">_________________ </w:t>
            </w:r>
            <w:r>
              <w:rPr>
                <w:rFonts w:cs="Times New Roman"/>
              </w:rPr>
              <w:t>/____________</w:t>
            </w:r>
            <w:r w:rsidRPr="003275DF">
              <w:rPr>
                <w:rFonts w:cs="Times New Roman"/>
              </w:rPr>
              <w:t xml:space="preserve"> /</w:t>
            </w:r>
          </w:p>
          <w:p w14:paraId="6C1EA161" w14:textId="77777777" w:rsidR="00AD7069" w:rsidRPr="003275DF" w:rsidRDefault="00AD7069" w:rsidP="005D1B40">
            <w:pPr>
              <w:pStyle w:val="Standard"/>
              <w:rPr>
                <w:rFonts w:cs="Times New Roman"/>
              </w:rPr>
            </w:pPr>
            <w:r w:rsidRPr="003275DF">
              <w:rPr>
                <w:rFonts w:cs="Times New Roman"/>
              </w:rPr>
              <w:t>«__</w:t>
            </w:r>
            <w:proofErr w:type="gramStart"/>
            <w:r w:rsidRPr="003275DF">
              <w:rPr>
                <w:rFonts w:cs="Times New Roman"/>
              </w:rPr>
              <w:t>_»_</w:t>
            </w:r>
            <w:proofErr w:type="gramEnd"/>
            <w:r w:rsidRPr="003275DF">
              <w:rPr>
                <w:rFonts w:cs="Times New Roman"/>
              </w:rPr>
              <w:t>______________ 20</w:t>
            </w:r>
            <w:r w:rsidR="00C635B8">
              <w:rPr>
                <w:rFonts w:cs="Times New Roman"/>
              </w:rPr>
              <w:t xml:space="preserve">   </w:t>
            </w:r>
            <w:r w:rsidRPr="003275DF">
              <w:rPr>
                <w:rFonts w:cs="Times New Roman"/>
              </w:rPr>
              <w:t>г.</w:t>
            </w:r>
          </w:p>
          <w:p w14:paraId="6E220936" w14:textId="77777777" w:rsidR="00AD7069" w:rsidRPr="003275DF" w:rsidRDefault="00AD7069" w:rsidP="005D1B40">
            <w:pPr>
              <w:pStyle w:val="Standard"/>
              <w:tabs>
                <w:tab w:val="left" w:pos="851"/>
              </w:tabs>
              <w:rPr>
                <w:rFonts w:eastAsia="Calibri" w:cs="Times New Roman"/>
                <w:color w:val="000000"/>
              </w:rPr>
            </w:pPr>
            <w:r w:rsidRPr="003275DF">
              <w:rPr>
                <w:rFonts w:eastAsia="Calibri" w:cs="Times New Roman"/>
                <w:color w:val="000000"/>
              </w:rPr>
              <w:t xml:space="preserve">                         М.П.</w:t>
            </w:r>
          </w:p>
        </w:tc>
      </w:tr>
      <w:tr w:rsidR="00006258" w:rsidRPr="003275DF" w14:paraId="3CD8927F" w14:textId="77777777" w:rsidTr="00AD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4"/>
        </w:trPr>
        <w:tc>
          <w:tcPr>
            <w:tcW w:w="5489" w:type="dxa"/>
            <w:gridSpan w:val="3"/>
            <w:tcBorders>
              <w:top w:val="nil"/>
              <w:left w:val="nil"/>
              <w:bottom w:val="nil"/>
              <w:right w:val="nil"/>
            </w:tcBorders>
          </w:tcPr>
          <w:p w14:paraId="60C956A0" w14:textId="77777777" w:rsidR="00006258" w:rsidRPr="003275DF" w:rsidRDefault="00006258" w:rsidP="00CD151B">
            <w:pPr>
              <w:suppressAutoHyphens/>
              <w:autoSpaceDN w:val="0"/>
              <w:spacing w:after="0" w:line="240" w:lineRule="auto"/>
              <w:jc w:val="both"/>
              <w:textAlignment w:val="baseline"/>
              <w:rPr>
                <w:rFonts w:ascii="Times New Roman" w:eastAsia="Times New Roman" w:hAnsi="Times New Roman"/>
                <w:kern w:val="3"/>
                <w:sz w:val="24"/>
                <w:szCs w:val="24"/>
                <w:lang w:eastAsia="ru-RU"/>
              </w:rPr>
            </w:pPr>
          </w:p>
        </w:tc>
        <w:tc>
          <w:tcPr>
            <w:tcW w:w="4400" w:type="dxa"/>
            <w:gridSpan w:val="2"/>
            <w:tcBorders>
              <w:top w:val="nil"/>
              <w:left w:val="nil"/>
              <w:bottom w:val="nil"/>
              <w:right w:val="nil"/>
            </w:tcBorders>
          </w:tcPr>
          <w:p w14:paraId="270D1B2F" w14:textId="77777777" w:rsidR="00006258" w:rsidRPr="003275DF" w:rsidRDefault="00006258" w:rsidP="00CD151B">
            <w:pPr>
              <w:suppressAutoHyphens/>
              <w:autoSpaceDN w:val="0"/>
              <w:spacing w:after="0" w:line="240" w:lineRule="auto"/>
              <w:jc w:val="both"/>
              <w:textAlignment w:val="baseline"/>
              <w:rPr>
                <w:rFonts w:ascii="Times New Roman" w:eastAsia="Times New Roman" w:hAnsi="Times New Roman"/>
                <w:kern w:val="3"/>
                <w:sz w:val="24"/>
                <w:szCs w:val="24"/>
                <w:lang w:eastAsia="ru-RU"/>
              </w:rPr>
            </w:pPr>
          </w:p>
        </w:tc>
      </w:tr>
    </w:tbl>
    <w:p w14:paraId="5B78E35C" w14:textId="77777777" w:rsidR="0087141B" w:rsidRPr="003275DF" w:rsidRDefault="0087141B" w:rsidP="00DA1230">
      <w:pPr>
        <w:spacing w:after="0" w:line="240" w:lineRule="auto"/>
        <w:jc w:val="right"/>
        <w:rPr>
          <w:rFonts w:ascii="Times New Roman" w:hAnsi="Times New Roman"/>
          <w:sz w:val="24"/>
          <w:szCs w:val="24"/>
        </w:rPr>
      </w:pPr>
      <w:r w:rsidRPr="003275DF">
        <w:rPr>
          <w:rFonts w:ascii="Times New Roman" w:hAnsi="Times New Roman"/>
          <w:sz w:val="24"/>
          <w:szCs w:val="24"/>
        </w:rPr>
        <w:t>Приложение №</w:t>
      </w:r>
      <w:r w:rsidR="00D23A2C" w:rsidRPr="003275DF">
        <w:rPr>
          <w:rFonts w:ascii="Times New Roman" w:hAnsi="Times New Roman"/>
          <w:sz w:val="24"/>
          <w:szCs w:val="24"/>
        </w:rPr>
        <w:t>3</w:t>
      </w:r>
      <w:r w:rsidRPr="003275DF">
        <w:rPr>
          <w:rFonts w:ascii="Times New Roman" w:hAnsi="Times New Roman"/>
          <w:sz w:val="24"/>
          <w:szCs w:val="24"/>
        </w:rPr>
        <w:br/>
        <w:t>к государственному контракту</w:t>
      </w:r>
    </w:p>
    <w:p w14:paraId="47B7165D" w14:textId="6009B79A" w:rsidR="0087141B" w:rsidRPr="003275DF" w:rsidRDefault="0087141B" w:rsidP="00DA1230">
      <w:pPr>
        <w:spacing w:after="0" w:line="240" w:lineRule="auto"/>
        <w:jc w:val="right"/>
        <w:rPr>
          <w:rFonts w:ascii="Times New Roman" w:hAnsi="Times New Roman"/>
          <w:sz w:val="24"/>
          <w:szCs w:val="24"/>
        </w:rPr>
      </w:pPr>
      <w:r w:rsidRPr="003275DF">
        <w:rPr>
          <w:rFonts w:ascii="Times New Roman" w:hAnsi="Times New Roman"/>
          <w:sz w:val="24"/>
          <w:szCs w:val="24"/>
        </w:rPr>
        <w:t xml:space="preserve">от </w:t>
      </w:r>
      <w:proofErr w:type="gramStart"/>
      <w:r w:rsidRPr="003275DF">
        <w:rPr>
          <w:rFonts w:ascii="Times New Roman" w:hAnsi="Times New Roman"/>
          <w:sz w:val="24"/>
          <w:szCs w:val="24"/>
        </w:rPr>
        <w:t xml:space="preserve">«  </w:t>
      </w:r>
      <w:proofErr w:type="gramEnd"/>
      <w:r w:rsidRPr="003275DF">
        <w:rPr>
          <w:rFonts w:ascii="Times New Roman" w:hAnsi="Times New Roman"/>
          <w:sz w:val="24"/>
          <w:szCs w:val="24"/>
        </w:rPr>
        <w:t xml:space="preserve">  </w:t>
      </w:r>
      <w:proofErr w:type="gramStart"/>
      <w:r w:rsidRPr="003275DF">
        <w:rPr>
          <w:rFonts w:ascii="Times New Roman" w:hAnsi="Times New Roman"/>
          <w:sz w:val="24"/>
          <w:szCs w:val="24"/>
        </w:rPr>
        <w:t xml:space="preserve">  »</w:t>
      </w:r>
      <w:proofErr w:type="gramEnd"/>
      <w:r w:rsidRPr="003275DF">
        <w:rPr>
          <w:rFonts w:ascii="Times New Roman" w:hAnsi="Times New Roman"/>
          <w:sz w:val="24"/>
          <w:szCs w:val="24"/>
        </w:rPr>
        <w:t xml:space="preserve"> _______________ 20</w:t>
      </w:r>
      <w:r w:rsidR="00597275" w:rsidRPr="003275DF">
        <w:rPr>
          <w:rFonts w:ascii="Times New Roman" w:hAnsi="Times New Roman"/>
          <w:sz w:val="24"/>
          <w:szCs w:val="24"/>
        </w:rPr>
        <w:t>2</w:t>
      </w:r>
      <w:r w:rsidR="00207846">
        <w:rPr>
          <w:rFonts w:ascii="Times New Roman" w:hAnsi="Times New Roman"/>
          <w:sz w:val="24"/>
          <w:szCs w:val="24"/>
        </w:rPr>
        <w:t>6</w:t>
      </w:r>
      <w:r w:rsidRPr="003275DF">
        <w:rPr>
          <w:rFonts w:ascii="Times New Roman" w:hAnsi="Times New Roman"/>
          <w:sz w:val="24"/>
          <w:szCs w:val="24"/>
        </w:rPr>
        <w:t xml:space="preserve"> г.</w:t>
      </w:r>
    </w:p>
    <w:p w14:paraId="55E1D4BC" w14:textId="7233D197" w:rsidR="0087141B" w:rsidRPr="00560BB9" w:rsidRDefault="0087141B" w:rsidP="00DA1230">
      <w:pPr>
        <w:spacing w:after="0" w:line="240" w:lineRule="auto"/>
        <w:jc w:val="right"/>
        <w:rPr>
          <w:rFonts w:ascii="Times New Roman" w:hAnsi="Times New Roman"/>
          <w:sz w:val="24"/>
          <w:szCs w:val="24"/>
        </w:rPr>
      </w:pPr>
      <w:r w:rsidRPr="00560BB9">
        <w:rPr>
          <w:rFonts w:ascii="Times New Roman" w:hAnsi="Times New Roman"/>
          <w:sz w:val="24"/>
          <w:szCs w:val="24"/>
        </w:rPr>
        <w:t>№</w:t>
      </w:r>
      <w:r w:rsidR="00917B86">
        <w:rPr>
          <w:rFonts w:ascii="Times New Roman" w:hAnsi="Times New Roman"/>
          <w:sz w:val="24"/>
          <w:szCs w:val="24"/>
        </w:rPr>
        <w:t xml:space="preserve"> </w:t>
      </w:r>
    </w:p>
    <w:p w14:paraId="53AB202A" w14:textId="77777777" w:rsidR="0087141B" w:rsidRPr="00560BB9" w:rsidRDefault="00560BB9" w:rsidP="00560BB9">
      <w:pPr>
        <w:jc w:val="center"/>
        <w:rPr>
          <w:rFonts w:ascii="Times New Roman" w:hAnsi="Times New Roman"/>
          <w:b/>
          <w:bCs/>
          <w:sz w:val="24"/>
          <w:szCs w:val="24"/>
        </w:rPr>
      </w:pPr>
      <w:r w:rsidRPr="00560BB9">
        <w:rPr>
          <w:rFonts w:ascii="Times New Roman" w:hAnsi="Times New Roman"/>
          <w:b/>
          <w:bCs/>
          <w:sz w:val="24"/>
          <w:szCs w:val="24"/>
        </w:rPr>
        <w:t>БЛАНК!!!</w:t>
      </w:r>
    </w:p>
    <w:p w14:paraId="66FDCC5D" w14:textId="77777777" w:rsidR="0087141B" w:rsidRPr="003275DF" w:rsidRDefault="0087141B" w:rsidP="00DA1230">
      <w:pPr>
        <w:jc w:val="center"/>
        <w:rPr>
          <w:rFonts w:ascii="Times New Roman" w:hAnsi="Times New Roman"/>
          <w:sz w:val="24"/>
          <w:szCs w:val="24"/>
        </w:rPr>
      </w:pPr>
      <w:r w:rsidRPr="003275DF">
        <w:rPr>
          <w:rFonts w:ascii="Times New Roman" w:hAnsi="Times New Roman"/>
          <w:sz w:val="24"/>
          <w:szCs w:val="24"/>
        </w:rPr>
        <w:t>Акт выявленных недостатков оказанных услуг</w:t>
      </w:r>
    </w:p>
    <w:tbl>
      <w:tblPr>
        <w:tblW w:w="0" w:type="auto"/>
        <w:tblInd w:w="283" w:type="dxa"/>
        <w:tblLayout w:type="fixed"/>
        <w:tblLook w:val="0000" w:firstRow="0" w:lastRow="0" w:firstColumn="0" w:lastColumn="0" w:noHBand="0" w:noVBand="0"/>
      </w:tblPr>
      <w:tblGrid>
        <w:gridCol w:w="4867"/>
        <w:gridCol w:w="4988"/>
      </w:tblGrid>
      <w:tr w:rsidR="0087141B" w:rsidRPr="003275DF" w14:paraId="7AA300C1" w14:textId="77777777" w:rsidTr="00F76437">
        <w:tc>
          <w:tcPr>
            <w:tcW w:w="4867" w:type="dxa"/>
          </w:tcPr>
          <w:p w14:paraId="3195F536"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 xml:space="preserve">г. Волгоград  </w:t>
            </w:r>
          </w:p>
        </w:tc>
        <w:tc>
          <w:tcPr>
            <w:tcW w:w="4988" w:type="dxa"/>
          </w:tcPr>
          <w:p w14:paraId="60ECE1E5"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«___</w:t>
            </w:r>
            <w:proofErr w:type="gramStart"/>
            <w:r w:rsidRPr="003275DF">
              <w:rPr>
                <w:rFonts w:ascii="Times New Roman" w:hAnsi="Times New Roman"/>
                <w:sz w:val="24"/>
                <w:szCs w:val="24"/>
              </w:rPr>
              <w:t>_»_</w:t>
            </w:r>
            <w:proofErr w:type="gramEnd"/>
            <w:r w:rsidRPr="003275DF">
              <w:rPr>
                <w:rFonts w:ascii="Times New Roman" w:hAnsi="Times New Roman"/>
                <w:sz w:val="24"/>
                <w:szCs w:val="24"/>
              </w:rPr>
              <w:t>_______20___г.</w:t>
            </w:r>
          </w:p>
        </w:tc>
      </w:tr>
    </w:tbl>
    <w:p w14:paraId="5A60E1E6" w14:textId="77777777" w:rsidR="0087141B" w:rsidRPr="003275DF" w:rsidRDefault="0087141B" w:rsidP="002F6AFF">
      <w:pPr>
        <w:jc w:val="both"/>
        <w:rPr>
          <w:rFonts w:ascii="Times New Roman" w:hAnsi="Times New Roman"/>
          <w:sz w:val="24"/>
          <w:szCs w:val="24"/>
        </w:rPr>
      </w:pPr>
    </w:p>
    <w:p w14:paraId="51C72313"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Исполнитель, в лице___________________________________, действующий на основании __________________  с одной стороны, и  Заказчик в лице ____________________, действующий на основании_________________________, с другой стороны, составили настоящий Акт о том, что при приемке оказанных услуг по Контракту № ___от __________выявлен  ряд недостатков, препятствующих приемке, которые подлежат  устранению в следующие сроки:</w:t>
      </w:r>
    </w:p>
    <w:tbl>
      <w:tblPr>
        <w:tblW w:w="9498" w:type="dxa"/>
        <w:tblInd w:w="70" w:type="dxa"/>
        <w:tblLayout w:type="fixed"/>
        <w:tblCellMar>
          <w:left w:w="70" w:type="dxa"/>
          <w:right w:w="70" w:type="dxa"/>
        </w:tblCellMar>
        <w:tblLook w:val="0000" w:firstRow="0" w:lastRow="0" w:firstColumn="0" w:lastColumn="0" w:noHBand="0" w:noVBand="0"/>
      </w:tblPr>
      <w:tblGrid>
        <w:gridCol w:w="540"/>
        <w:gridCol w:w="3375"/>
        <w:gridCol w:w="2748"/>
        <w:gridCol w:w="1485"/>
        <w:gridCol w:w="1350"/>
      </w:tblGrid>
      <w:tr w:rsidR="0087141B" w:rsidRPr="003275DF" w14:paraId="0CCDAABE" w14:textId="77777777" w:rsidTr="002F6AFF">
        <w:trPr>
          <w:cantSplit/>
          <w:trHeight w:val="360"/>
        </w:trPr>
        <w:tc>
          <w:tcPr>
            <w:tcW w:w="540" w:type="dxa"/>
            <w:tcBorders>
              <w:top w:val="single" w:sz="4" w:space="0" w:color="000000"/>
              <w:left w:val="single" w:sz="4" w:space="0" w:color="000000"/>
              <w:bottom w:val="single" w:sz="4" w:space="0" w:color="000000"/>
            </w:tcBorders>
          </w:tcPr>
          <w:p w14:paraId="5F9966AB"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 xml:space="preserve">N </w:t>
            </w:r>
            <w:r w:rsidRPr="003275DF">
              <w:rPr>
                <w:rFonts w:ascii="Times New Roman" w:hAnsi="Times New Roman"/>
                <w:sz w:val="24"/>
                <w:szCs w:val="24"/>
              </w:rPr>
              <w:br/>
              <w:t>п/п</w:t>
            </w:r>
          </w:p>
        </w:tc>
        <w:tc>
          <w:tcPr>
            <w:tcW w:w="3375" w:type="dxa"/>
            <w:tcBorders>
              <w:top w:val="single" w:sz="4" w:space="0" w:color="000000"/>
              <w:left w:val="single" w:sz="4" w:space="0" w:color="000000"/>
              <w:bottom w:val="single" w:sz="4" w:space="0" w:color="000000"/>
            </w:tcBorders>
          </w:tcPr>
          <w:p w14:paraId="1B049500"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 xml:space="preserve">Наименование услуг        </w:t>
            </w:r>
          </w:p>
        </w:tc>
        <w:tc>
          <w:tcPr>
            <w:tcW w:w="2748" w:type="dxa"/>
            <w:tcBorders>
              <w:top w:val="single" w:sz="4" w:space="0" w:color="000000"/>
              <w:left w:val="single" w:sz="4" w:space="0" w:color="000000"/>
              <w:bottom w:val="single" w:sz="4" w:space="0" w:color="000000"/>
            </w:tcBorders>
          </w:tcPr>
          <w:p w14:paraId="19D4E38A"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Выявленный недостаток</w:t>
            </w:r>
          </w:p>
        </w:tc>
        <w:tc>
          <w:tcPr>
            <w:tcW w:w="1485" w:type="dxa"/>
            <w:tcBorders>
              <w:top w:val="single" w:sz="4" w:space="0" w:color="000000"/>
              <w:left w:val="single" w:sz="4" w:space="0" w:color="000000"/>
              <w:bottom w:val="single" w:sz="4" w:space="0" w:color="000000"/>
            </w:tcBorders>
          </w:tcPr>
          <w:p w14:paraId="1729E400"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 xml:space="preserve">Срок   </w:t>
            </w:r>
            <w:r w:rsidRPr="003275DF">
              <w:rPr>
                <w:rFonts w:ascii="Times New Roman" w:hAnsi="Times New Roman"/>
                <w:sz w:val="24"/>
                <w:szCs w:val="24"/>
              </w:rPr>
              <w:br/>
              <w:t>устранения</w:t>
            </w:r>
          </w:p>
        </w:tc>
        <w:tc>
          <w:tcPr>
            <w:tcW w:w="1350" w:type="dxa"/>
            <w:tcBorders>
              <w:top w:val="single" w:sz="4" w:space="0" w:color="000000"/>
              <w:left w:val="single" w:sz="4" w:space="0" w:color="000000"/>
              <w:bottom w:val="single" w:sz="4" w:space="0" w:color="000000"/>
              <w:right w:val="single" w:sz="4" w:space="0" w:color="000000"/>
            </w:tcBorders>
          </w:tcPr>
          <w:p w14:paraId="3D1C96B0"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 xml:space="preserve">Примечание </w:t>
            </w:r>
          </w:p>
        </w:tc>
      </w:tr>
      <w:tr w:rsidR="0087141B" w:rsidRPr="003275DF" w14:paraId="77840FCD" w14:textId="77777777" w:rsidTr="002F6AFF">
        <w:trPr>
          <w:cantSplit/>
          <w:trHeight w:val="120"/>
        </w:trPr>
        <w:tc>
          <w:tcPr>
            <w:tcW w:w="540" w:type="dxa"/>
            <w:tcBorders>
              <w:left w:val="single" w:sz="4" w:space="0" w:color="000000"/>
              <w:bottom w:val="single" w:sz="4" w:space="0" w:color="000000"/>
            </w:tcBorders>
          </w:tcPr>
          <w:p w14:paraId="491BF578" w14:textId="77777777" w:rsidR="0087141B" w:rsidRPr="003275DF" w:rsidRDefault="0087141B" w:rsidP="002F6AFF">
            <w:pPr>
              <w:jc w:val="both"/>
              <w:rPr>
                <w:rFonts w:ascii="Times New Roman" w:hAnsi="Times New Roman"/>
                <w:sz w:val="24"/>
                <w:szCs w:val="24"/>
              </w:rPr>
            </w:pPr>
          </w:p>
        </w:tc>
        <w:tc>
          <w:tcPr>
            <w:tcW w:w="3375" w:type="dxa"/>
            <w:tcBorders>
              <w:left w:val="single" w:sz="4" w:space="0" w:color="000000"/>
              <w:bottom w:val="single" w:sz="4" w:space="0" w:color="000000"/>
            </w:tcBorders>
          </w:tcPr>
          <w:p w14:paraId="50A4CA25" w14:textId="77777777" w:rsidR="0087141B" w:rsidRPr="003275DF" w:rsidRDefault="0087141B" w:rsidP="002F6AFF">
            <w:pPr>
              <w:jc w:val="both"/>
              <w:rPr>
                <w:rFonts w:ascii="Times New Roman" w:hAnsi="Times New Roman"/>
                <w:sz w:val="24"/>
                <w:szCs w:val="24"/>
              </w:rPr>
            </w:pPr>
          </w:p>
        </w:tc>
        <w:tc>
          <w:tcPr>
            <w:tcW w:w="2748" w:type="dxa"/>
            <w:tcBorders>
              <w:left w:val="single" w:sz="4" w:space="0" w:color="000000"/>
              <w:bottom w:val="single" w:sz="4" w:space="0" w:color="000000"/>
            </w:tcBorders>
          </w:tcPr>
          <w:p w14:paraId="5CEBC734" w14:textId="77777777" w:rsidR="0087141B" w:rsidRPr="003275DF" w:rsidRDefault="0087141B" w:rsidP="002F6AFF">
            <w:pPr>
              <w:jc w:val="both"/>
              <w:rPr>
                <w:rFonts w:ascii="Times New Roman" w:hAnsi="Times New Roman"/>
                <w:sz w:val="24"/>
                <w:szCs w:val="24"/>
              </w:rPr>
            </w:pPr>
          </w:p>
        </w:tc>
        <w:tc>
          <w:tcPr>
            <w:tcW w:w="1485" w:type="dxa"/>
            <w:tcBorders>
              <w:left w:val="single" w:sz="4" w:space="0" w:color="000000"/>
              <w:bottom w:val="single" w:sz="4" w:space="0" w:color="000000"/>
            </w:tcBorders>
          </w:tcPr>
          <w:p w14:paraId="5C4606F5" w14:textId="77777777" w:rsidR="0087141B" w:rsidRPr="003275DF" w:rsidRDefault="0087141B" w:rsidP="002F6AFF">
            <w:pPr>
              <w:jc w:val="both"/>
              <w:rPr>
                <w:rFonts w:ascii="Times New Roman" w:hAnsi="Times New Roman"/>
                <w:sz w:val="24"/>
                <w:szCs w:val="24"/>
              </w:rPr>
            </w:pPr>
          </w:p>
        </w:tc>
        <w:tc>
          <w:tcPr>
            <w:tcW w:w="1350" w:type="dxa"/>
            <w:tcBorders>
              <w:left w:val="single" w:sz="4" w:space="0" w:color="000000"/>
              <w:bottom w:val="single" w:sz="4" w:space="0" w:color="000000"/>
              <w:right w:val="single" w:sz="4" w:space="0" w:color="000000"/>
            </w:tcBorders>
          </w:tcPr>
          <w:p w14:paraId="0585C285" w14:textId="77777777" w:rsidR="0087141B" w:rsidRPr="003275DF" w:rsidRDefault="0087141B" w:rsidP="002F6AFF">
            <w:pPr>
              <w:jc w:val="both"/>
              <w:rPr>
                <w:rFonts w:ascii="Times New Roman" w:hAnsi="Times New Roman"/>
                <w:sz w:val="24"/>
                <w:szCs w:val="24"/>
              </w:rPr>
            </w:pPr>
          </w:p>
        </w:tc>
      </w:tr>
      <w:tr w:rsidR="0087141B" w:rsidRPr="003275DF" w14:paraId="5F9C1906" w14:textId="77777777" w:rsidTr="002F6AFF">
        <w:trPr>
          <w:cantSplit/>
          <w:trHeight w:val="120"/>
        </w:trPr>
        <w:tc>
          <w:tcPr>
            <w:tcW w:w="540" w:type="dxa"/>
            <w:tcBorders>
              <w:left w:val="single" w:sz="4" w:space="0" w:color="000000"/>
              <w:bottom w:val="single" w:sz="4" w:space="0" w:color="000000"/>
            </w:tcBorders>
          </w:tcPr>
          <w:p w14:paraId="205F211D" w14:textId="77777777" w:rsidR="0087141B" w:rsidRPr="003275DF" w:rsidRDefault="0087141B" w:rsidP="002F6AFF">
            <w:pPr>
              <w:jc w:val="both"/>
              <w:rPr>
                <w:rFonts w:ascii="Times New Roman" w:hAnsi="Times New Roman"/>
                <w:sz w:val="24"/>
                <w:szCs w:val="24"/>
              </w:rPr>
            </w:pPr>
          </w:p>
        </w:tc>
        <w:tc>
          <w:tcPr>
            <w:tcW w:w="3375" w:type="dxa"/>
            <w:tcBorders>
              <w:left w:val="single" w:sz="4" w:space="0" w:color="000000"/>
              <w:bottom w:val="single" w:sz="4" w:space="0" w:color="000000"/>
            </w:tcBorders>
          </w:tcPr>
          <w:p w14:paraId="7C860FE7" w14:textId="77777777" w:rsidR="0087141B" w:rsidRPr="003275DF" w:rsidRDefault="0087141B" w:rsidP="002F6AFF">
            <w:pPr>
              <w:jc w:val="both"/>
              <w:rPr>
                <w:rFonts w:ascii="Times New Roman" w:hAnsi="Times New Roman"/>
                <w:sz w:val="24"/>
                <w:szCs w:val="24"/>
              </w:rPr>
            </w:pPr>
          </w:p>
        </w:tc>
        <w:tc>
          <w:tcPr>
            <w:tcW w:w="2748" w:type="dxa"/>
            <w:tcBorders>
              <w:left w:val="single" w:sz="4" w:space="0" w:color="000000"/>
              <w:bottom w:val="single" w:sz="4" w:space="0" w:color="000000"/>
            </w:tcBorders>
          </w:tcPr>
          <w:p w14:paraId="3E1CFDDD" w14:textId="77777777" w:rsidR="0087141B" w:rsidRPr="003275DF" w:rsidRDefault="0087141B" w:rsidP="002F6AFF">
            <w:pPr>
              <w:jc w:val="both"/>
              <w:rPr>
                <w:rFonts w:ascii="Times New Roman" w:hAnsi="Times New Roman"/>
                <w:sz w:val="24"/>
                <w:szCs w:val="24"/>
              </w:rPr>
            </w:pPr>
          </w:p>
        </w:tc>
        <w:tc>
          <w:tcPr>
            <w:tcW w:w="1485" w:type="dxa"/>
            <w:tcBorders>
              <w:left w:val="single" w:sz="4" w:space="0" w:color="000000"/>
              <w:bottom w:val="single" w:sz="4" w:space="0" w:color="000000"/>
            </w:tcBorders>
          </w:tcPr>
          <w:p w14:paraId="7943E551" w14:textId="77777777" w:rsidR="0087141B" w:rsidRPr="003275DF" w:rsidRDefault="0087141B" w:rsidP="002F6AFF">
            <w:pPr>
              <w:jc w:val="both"/>
              <w:rPr>
                <w:rFonts w:ascii="Times New Roman" w:hAnsi="Times New Roman"/>
                <w:sz w:val="24"/>
                <w:szCs w:val="24"/>
              </w:rPr>
            </w:pPr>
          </w:p>
        </w:tc>
        <w:tc>
          <w:tcPr>
            <w:tcW w:w="1350" w:type="dxa"/>
            <w:tcBorders>
              <w:left w:val="single" w:sz="4" w:space="0" w:color="000000"/>
              <w:bottom w:val="single" w:sz="4" w:space="0" w:color="000000"/>
              <w:right w:val="single" w:sz="4" w:space="0" w:color="000000"/>
            </w:tcBorders>
          </w:tcPr>
          <w:p w14:paraId="3CC1530E" w14:textId="77777777" w:rsidR="0087141B" w:rsidRPr="003275DF" w:rsidRDefault="0087141B" w:rsidP="002F6AFF">
            <w:pPr>
              <w:jc w:val="both"/>
              <w:rPr>
                <w:rFonts w:ascii="Times New Roman" w:hAnsi="Times New Roman"/>
                <w:sz w:val="24"/>
                <w:szCs w:val="24"/>
              </w:rPr>
            </w:pPr>
          </w:p>
        </w:tc>
      </w:tr>
      <w:tr w:rsidR="0087141B" w:rsidRPr="003275DF" w14:paraId="130464BC" w14:textId="77777777" w:rsidTr="002F6AFF">
        <w:trPr>
          <w:cantSplit/>
          <w:trHeight w:val="120"/>
        </w:trPr>
        <w:tc>
          <w:tcPr>
            <w:tcW w:w="540" w:type="dxa"/>
            <w:tcBorders>
              <w:left w:val="single" w:sz="4" w:space="0" w:color="000000"/>
              <w:bottom w:val="single" w:sz="4" w:space="0" w:color="000000"/>
            </w:tcBorders>
          </w:tcPr>
          <w:p w14:paraId="0278EC53" w14:textId="77777777" w:rsidR="0087141B" w:rsidRPr="003275DF" w:rsidRDefault="0087141B" w:rsidP="002F6AFF">
            <w:pPr>
              <w:jc w:val="both"/>
              <w:rPr>
                <w:rFonts w:ascii="Times New Roman" w:hAnsi="Times New Roman"/>
                <w:sz w:val="24"/>
                <w:szCs w:val="24"/>
              </w:rPr>
            </w:pPr>
          </w:p>
        </w:tc>
        <w:tc>
          <w:tcPr>
            <w:tcW w:w="3375" w:type="dxa"/>
            <w:tcBorders>
              <w:left w:val="single" w:sz="4" w:space="0" w:color="000000"/>
              <w:bottom w:val="single" w:sz="4" w:space="0" w:color="000000"/>
            </w:tcBorders>
          </w:tcPr>
          <w:p w14:paraId="740EEA44" w14:textId="77777777" w:rsidR="0087141B" w:rsidRPr="003275DF" w:rsidRDefault="0087141B" w:rsidP="002F6AFF">
            <w:pPr>
              <w:jc w:val="both"/>
              <w:rPr>
                <w:rFonts w:ascii="Times New Roman" w:hAnsi="Times New Roman"/>
                <w:sz w:val="24"/>
                <w:szCs w:val="24"/>
              </w:rPr>
            </w:pPr>
          </w:p>
        </w:tc>
        <w:tc>
          <w:tcPr>
            <w:tcW w:w="2748" w:type="dxa"/>
            <w:tcBorders>
              <w:left w:val="single" w:sz="4" w:space="0" w:color="000000"/>
              <w:bottom w:val="single" w:sz="4" w:space="0" w:color="000000"/>
            </w:tcBorders>
          </w:tcPr>
          <w:p w14:paraId="7B3E22CB" w14:textId="77777777" w:rsidR="0087141B" w:rsidRPr="003275DF" w:rsidRDefault="0087141B" w:rsidP="002F6AFF">
            <w:pPr>
              <w:jc w:val="both"/>
              <w:rPr>
                <w:rFonts w:ascii="Times New Roman" w:hAnsi="Times New Roman"/>
                <w:sz w:val="24"/>
                <w:szCs w:val="24"/>
              </w:rPr>
            </w:pPr>
          </w:p>
        </w:tc>
        <w:tc>
          <w:tcPr>
            <w:tcW w:w="1485" w:type="dxa"/>
            <w:tcBorders>
              <w:left w:val="single" w:sz="4" w:space="0" w:color="000000"/>
              <w:bottom w:val="single" w:sz="4" w:space="0" w:color="000000"/>
            </w:tcBorders>
          </w:tcPr>
          <w:p w14:paraId="19C9D2D7" w14:textId="77777777" w:rsidR="0087141B" w:rsidRPr="003275DF" w:rsidRDefault="0087141B" w:rsidP="002F6AFF">
            <w:pPr>
              <w:jc w:val="both"/>
              <w:rPr>
                <w:rFonts w:ascii="Times New Roman" w:hAnsi="Times New Roman"/>
                <w:sz w:val="24"/>
                <w:szCs w:val="24"/>
              </w:rPr>
            </w:pPr>
          </w:p>
        </w:tc>
        <w:tc>
          <w:tcPr>
            <w:tcW w:w="1350" w:type="dxa"/>
            <w:tcBorders>
              <w:left w:val="single" w:sz="4" w:space="0" w:color="000000"/>
              <w:bottom w:val="single" w:sz="4" w:space="0" w:color="000000"/>
              <w:right w:val="single" w:sz="4" w:space="0" w:color="000000"/>
            </w:tcBorders>
          </w:tcPr>
          <w:p w14:paraId="6EAA36C7" w14:textId="77777777" w:rsidR="0087141B" w:rsidRPr="003275DF" w:rsidRDefault="0087141B" w:rsidP="002F6AFF">
            <w:pPr>
              <w:jc w:val="both"/>
              <w:rPr>
                <w:rFonts w:ascii="Times New Roman" w:hAnsi="Times New Roman"/>
                <w:sz w:val="24"/>
                <w:szCs w:val="24"/>
              </w:rPr>
            </w:pPr>
          </w:p>
        </w:tc>
      </w:tr>
    </w:tbl>
    <w:p w14:paraId="2A993E44" w14:textId="77777777" w:rsidR="0087141B" w:rsidRPr="003275DF" w:rsidRDefault="0087141B" w:rsidP="002F6AFF">
      <w:pPr>
        <w:jc w:val="both"/>
        <w:rPr>
          <w:rFonts w:ascii="Times New Roman" w:hAnsi="Times New Roman"/>
          <w:sz w:val="24"/>
          <w:szCs w:val="24"/>
        </w:rPr>
      </w:pPr>
      <w:r w:rsidRPr="003275DF">
        <w:rPr>
          <w:rFonts w:ascii="Times New Roman" w:hAnsi="Times New Roman"/>
          <w:sz w:val="24"/>
          <w:szCs w:val="24"/>
        </w:rPr>
        <w:t xml:space="preserve"> </w:t>
      </w:r>
    </w:p>
    <w:p w14:paraId="53F6727F" w14:textId="77777777" w:rsidR="0087141B" w:rsidRPr="003275DF" w:rsidRDefault="0087141B" w:rsidP="002F6AFF">
      <w:pPr>
        <w:jc w:val="both"/>
        <w:rPr>
          <w:rFonts w:ascii="Times New Roman" w:hAnsi="Times New Roman"/>
          <w:sz w:val="24"/>
          <w:szCs w:val="24"/>
        </w:rPr>
      </w:pPr>
    </w:p>
    <w:tbl>
      <w:tblPr>
        <w:tblW w:w="9467" w:type="dxa"/>
        <w:tblInd w:w="108" w:type="dxa"/>
        <w:tblLayout w:type="fixed"/>
        <w:tblLook w:val="0000" w:firstRow="0" w:lastRow="0" w:firstColumn="0" w:lastColumn="0" w:noHBand="0" w:noVBand="0"/>
      </w:tblPr>
      <w:tblGrid>
        <w:gridCol w:w="4854"/>
        <w:gridCol w:w="4613"/>
      </w:tblGrid>
      <w:tr w:rsidR="00AD7069" w:rsidRPr="003275DF" w14:paraId="6308BE9B" w14:textId="77777777" w:rsidTr="007A35C1">
        <w:tc>
          <w:tcPr>
            <w:tcW w:w="4854" w:type="dxa"/>
          </w:tcPr>
          <w:p w14:paraId="30934A07" w14:textId="77777777" w:rsidR="00AD7069" w:rsidRPr="003275DF" w:rsidRDefault="00AD7069" w:rsidP="00AD7069">
            <w:pPr>
              <w:pStyle w:val="Standard"/>
              <w:rPr>
                <w:rFonts w:cs="Times New Roman"/>
              </w:rPr>
            </w:pPr>
            <w:r w:rsidRPr="003275DF">
              <w:rPr>
                <w:rFonts w:cs="Times New Roman"/>
              </w:rPr>
              <w:t>ЗАКАЗЧИК:</w:t>
            </w:r>
          </w:p>
          <w:p w14:paraId="6A3D29EF" w14:textId="77777777" w:rsidR="009E5354" w:rsidRPr="009E5354" w:rsidRDefault="009E5354" w:rsidP="009E5354">
            <w:pPr>
              <w:pStyle w:val="Standard"/>
            </w:pPr>
            <w:r w:rsidRPr="009E5354">
              <w:t>Руководитель Управления Роспотребнадзора по Волгоградской области</w:t>
            </w:r>
          </w:p>
          <w:p w14:paraId="1D8BCADB" w14:textId="77777777" w:rsidR="00AD7069" w:rsidRPr="003275DF" w:rsidRDefault="00AD7069" w:rsidP="00AD7069">
            <w:pPr>
              <w:pStyle w:val="Standard"/>
              <w:rPr>
                <w:rFonts w:cs="Times New Roman"/>
              </w:rPr>
            </w:pPr>
          </w:p>
          <w:p w14:paraId="16F20502" w14:textId="77777777" w:rsidR="00AD7069" w:rsidRDefault="00AD7069" w:rsidP="00AD7069">
            <w:pPr>
              <w:pStyle w:val="Standard"/>
              <w:rPr>
                <w:rFonts w:cs="Times New Roman"/>
              </w:rPr>
            </w:pPr>
          </w:p>
          <w:p w14:paraId="02DE93EB" w14:textId="77777777" w:rsidR="009E5354" w:rsidRPr="003275DF" w:rsidRDefault="009E5354" w:rsidP="00AD7069">
            <w:pPr>
              <w:pStyle w:val="Standard"/>
              <w:rPr>
                <w:rFonts w:cs="Times New Roman"/>
              </w:rPr>
            </w:pPr>
          </w:p>
          <w:p w14:paraId="6D8CAECB" w14:textId="77777777" w:rsidR="009E5354" w:rsidRPr="009E5354" w:rsidRDefault="009E5354" w:rsidP="009E5354">
            <w:pPr>
              <w:pStyle w:val="Standard"/>
            </w:pPr>
            <w:r w:rsidRPr="009E5354">
              <w:t>_________________О.В. Зубарева</w:t>
            </w:r>
          </w:p>
          <w:p w14:paraId="491AA5D8" w14:textId="77777777" w:rsidR="009E5354" w:rsidRPr="009E5354" w:rsidRDefault="009E5354" w:rsidP="009E5354">
            <w:pPr>
              <w:pStyle w:val="Standard"/>
            </w:pPr>
            <w:r w:rsidRPr="009E5354">
              <w:t>«____</w:t>
            </w:r>
            <w:proofErr w:type="gramStart"/>
            <w:r w:rsidRPr="009E5354">
              <w:t>_»_</w:t>
            </w:r>
            <w:proofErr w:type="gramEnd"/>
            <w:r w:rsidRPr="009E5354">
              <w:t>_______________2026г.</w:t>
            </w:r>
          </w:p>
          <w:p w14:paraId="48B70FA5" w14:textId="1E59324D" w:rsidR="00AD7069" w:rsidRPr="00AD7069" w:rsidRDefault="009E5354" w:rsidP="009E5354">
            <w:pPr>
              <w:jc w:val="both"/>
              <w:rPr>
                <w:rFonts w:ascii="Times New Roman" w:hAnsi="Times New Roman"/>
                <w:sz w:val="24"/>
                <w:szCs w:val="24"/>
              </w:rPr>
            </w:pPr>
            <w:r w:rsidRPr="009E5354">
              <w:rPr>
                <w:rFonts w:ascii="Times New Roman" w:eastAsia="SimSun" w:hAnsi="Times New Roman"/>
                <w:kern w:val="3"/>
                <w:sz w:val="24"/>
                <w:szCs w:val="24"/>
                <w:lang w:eastAsia="zh-CN" w:bidi="hi-IN"/>
              </w:rPr>
              <w:t xml:space="preserve">                             М.П.</w:t>
            </w:r>
          </w:p>
        </w:tc>
        <w:tc>
          <w:tcPr>
            <w:tcW w:w="4613" w:type="dxa"/>
          </w:tcPr>
          <w:p w14:paraId="31DFFEEA" w14:textId="77777777" w:rsidR="00AD7069" w:rsidRPr="003275DF" w:rsidRDefault="00AD7069" w:rsidP="00AD7069">
            <w:pPr>
              <w:pStyle w:val="Standard"/>
              <w:rPr>
                <w:rFonts w:cs="Times New Roman"/>
              </w:rPr>
            </w:pPr>
            <w:r w:rsidRPr="003275DF">
              <w:rPr>
                <w:rFonts w:cs="Times New Roman"/>
              </w:rPr>
              <w:t>ИСПОЛНИТЕЛЬ:</w:t>
            </w:r>
          </w:p>
          <w:p w14:paraId="794325E7" w14:textId="77777777" w:rsidR="00AD7069" w:rsidRPr="003275DF" w:rsidRDefault="00AD7069" w:rsidP="00AD7069">
            <w:pPr>
              <w:pStyle w:val="Standard"/>
              <w:rPr>
                <w:rFonts w:cs="Times New Roman"/>
              </w:rPr>
            </w:pPr>
          </w:p>
          <w:p w14:paraId="20121963" w14:textId="77777777" w:rsidR="00AD7069" w:rsidRDefault="00AD7069" w:rsidP="00AD7069">
            <w:pPr>
              <w:pStyle w:val="Standard"/>
              <w:rPr>
                <w:rFonts w:cs="Times New Roman"/>
              </w:rPr>
            </w:pPr>
          </w:p>
          <w:p w14:paraId="75D5E64C" w14:textId="77777777" w:rsidR="009E5354" w:rsidRDefault="009E5354" w:rsidP="00AD7069">
            <w:pPr>
              <w:pStyle w:val="Standard"/>
              <w:rPr>
                <w:rFonts w:cs="Times New Roman"/>
              </w:rPr>
            </w:pPr>
          </w:p>
          <w:p w14:paraId="1A48D805" w14:textId="77777777" w:rsidR="009E5354" w:rsidRPr="003275DF" w:rsidRDefault="009E5354" w:rsidP="00AD7069">
            <w:pPr>
              <w:pStyle w:val="Standard"/>
              <w:rPr>
                <w:rFonts w:cs="Times New Roman"/>
              </w:rPr>
            </w:pPr>
          </w:p>
          <w:p w14:paraId="7164B837" w14:textId="77777777" w:rsidR="00AD7069" w:rsidRPr="003275DF" w:rsidRDefault="00AD7069" w:rsidP="00AD7069">
            <w:pPr>
              <w:pStyle w:val="Standard"/>
              <w:rPr>
                <w:rFonts w:cs="Times New Roman"/>
              </w:rPr>
            </w:pPr>
          </w:p>
          <w:p w14:paraId="3FFBFA3C" w14:textId="3B3BC181" w:rsidR="00AD7069" w:rsidRPr="003275DF" w:rsidRDefault="00AD7069" w:rsidP="00AD7069">
            <w:pPr>
              <w:pStyle w:val="Standard"/>
              <w:rPr>
                <w:rFonts w:cs="Times New Roman"/>
              </w:rPr>
            </w:pPr>
            <w:r w:rsidRPr="003275DF">
              <w:rPr>
                <w:rFonts w:cs="Times New Roman"/>
              </w:rPr>
              <w:t xml:space="preserve">_________________ </w:t>
            </w:r>
            <w:r>
              <w:rPr>
                <w:rFonts w:cs="Times New Roman"/>
              </w:rPr>
              <w:t>/____________</w:t>
            </w:r>
            <w:r w:rsidRPr="003275DF">
              <w:rPr>
                <w:rFonts w:cs="Times New Roman"/>
              </w:rPr>
              <w:t xml:space="preserve"> /</w:t>
            </w:r>
          </w:p>
          <w:p w14:paraId="40BBAB22" w14:textId="77777777" w:rsidR="00AD7069" w:rsidRPr="003275DF" w:rsidRDefault="00AD7069" w:rsidP="00AD7069">
            <w:pPr>
              <w:pStyle w:val="Standard"/>
              <w:rPr>
                <w:rFonts w:cs="Times New Roman"/>
              </w:rPr>
            </w:pPr>
            <w:r w:rsidRPr="003275DF">
              <w:rPr>
                <w:rFonts w:cs="Times New Roman"/>
              </w:rPr>
              <w:t>«__</w:t>
            </w:r>
            <w:proofErr w:type="gramStart"/>
            <w:r w:rsidRPr="003275DF">
              <w:rPr>
                <w:rFonts w:cs="Times New Roman"/>
              </w:rPr>
              <w:t>_»_</w:t>
            </w:r>
            <w:proofErr w:type="gramEnd"/>
            <w:r w:rsidRPr="003275DF">
              <w:rPr>
                <w:rFonts w:cs="Times New Roman"/>
              </w:rPr>
              <w:t>______________ 20</w:t>
            </w:r>
            <w:r w:rsidR="00C635B8">
              <w:rPr>
                <w:rFonts w:cs="Times New Roman"/>
              </w:rPr>
              <w:t xml:space="preserve">   </w:t>
            </w:r>
            <w:r w:rsidRPr="003275DF">
              <w:rPr>
                <w:rFonts w:cs="Times New Roman"/>
              </w:rPr>
              <w:t>г.</w:t>
            </w:r>
          </w:p>
          <w:p w14:paraId="7AA1214C" w14:textId="77777777" w:rsidR="00AD7069" w:rsidRPr="003275DF" w:rsidRDefault="00AD7069" w:rsidP="00AD7069">
            <w:pPr>
              <w:pStyle w:val="Standard"/>
              <w:tabs>
                <w:tab w:val="left" w:pos="851"/>
              </w:tabs>
              <w:rPr>
                <w:rFonts w:eastAsia="Calibri" w:cs="Times New Roman"/>
                <w:color w:val="000000"/>
              </w:rPr>
            </w:pPr>
            <w:r w:rsidRPr="003275DF">
              <w:rPr>
                <w:rFonts w:eastAsia="Calibri" w:cs="Times New Roman"/>
                <w:color w:val="000000"/>
              </w:rPr>
              <w:t xml:space="preserve">                         М.П.</w:t>
            </w:r>
          </w:p>
          <w:p w14:paraId="12875AAC" w14:textId="77777777" w:rsidR="00AD7069" w:rsidRPr="003275DF" w:rsidRDefault="00AD7069" w:rsidP="00AD7069">
            <w:pPr>
              <w:pStyle w:val="Standard"/>
              <w:tabs>
                <w:tab w:val="left" w:pos="851"/>
              </w:tabs>
              <w:rPr>
                <w:rFonts w:eastAsia="Calibri" w:cs="Times New Roman"/>
                <w:b/>
                <w:bCs/>
                <w:color w:val="000000"/>
              </w:rPr>
            </w:pPr>
          </w:p>
          <w:p w14:paraId="6DAE27E9" w14:textId="77777777" w:rsidR="00AD7069" w:rsidRPr="003275DF" w:rsidRDefault="00AD7069" w:rsidP="00AD7069">
            <w:pPr>
              <w:pStyle w:val="Standard"/>
              <w:tabs>
                <w:tab w:val="left" w:pos="851"/>
              </w:tabs>
              <w:rPr>
                <w:rFonts w:eastAsia="Calibri" w:cs="Times New Roman"/>
                <w:b/>
                <w:bCs/>
                <w:color w:val="000000"/>
              </w:rPr>
            </w:pPr>
          </w:p>
          <w:p w14:paraId="4D3E1506" w14:textId="77777777" w:rsidR="00AD7069" w:rsidRPr="003275DF" w:rsidRDefault="00AD7069" w:rsidP="00AD7069">
            <w:pPr>
              <w:pStyle w:val="Standard"/>
              <w:tabs>
                <w:tab w:val="left" w:pos="851"/>
              </w:tabs>
              <w:rPr>
                <w:rFonts w:eastAsia="Calibri" w:cs="Times New Roman"/>
                <w:b/>
                <w:bCs/>
                <w:color w:val="000000"/>
              </w:rPr>
            </w:pPr>
          </w:p>
          <w:p w14:paraId="61B958ED" w14:textId="77777777" w:rsidR="00AD7069" w:rsidRPr="003275DF" w:rsidRDefault="00AD7069" w:rsidP="00AD7069">
            <w:pPr>
              <w:pStyle w:val="Standard"/>
              <w:tabs>
                <w:tab w:val="left" w:pos="851"/>
              </w:tabs>
              <w:rPr>
                <w:rFonts w:eastAsia="Calibri" w:cs="Times New Roman"/>
                <w:b/>
                <w:bCs/>
                <w:color w:val="000000"/>
              </w:rPr>
            </w:pPr>
          </w:p>
          <w:p w14:paraId="1E955C75" w14:textId="77777777" w:rsidR="00AD7069" w:rsidRPr="003275DF" w:rsidRDefault="00AD7069" w:rsidP="00AD7069">
            <w:pPr>
              <w:jc w:val="both"/>
              <w:rPr>
                <w:rFonts w:ascii="Times New Roman" w:hAnsi="Times New Roman"/>
                <w:sz w:val="24"/>
                <w:szCs w:val="24"/>
              </w:rPr>
            </w:pPr>
          </w:p>
        </w:tc>
      </w:tr>
    </w:tbl>
    <w:p w14:paraId="618532CC" w14:textId="77777777" w:rsidR="003E1D3D" w:rsidRDefault="003E1D3D" w:rsidP="002F6AFF">
      <w:pPr>
        <w:jc w:val="both"/>
        <w:rPr>
          <w:rFonts w:ascii="Times New Roman" w:hAnsi="Times New Roman"/>
          <w:sz w:val="24"/>
          <w:szCs w:val="24"/>
        </w:rPr>
      </w:pPr>
    </w:p>
    <w:p w14:paraId="4DFAAAEE" w14:textId="77777777" w:rsidR="003E1D3D" w:rsidRPr="007E32A4" w:rsidRDefault="003E1D3D" w:rsidP="003E1D3D">
      <w:pPr>
        <w:spacing w:after="0" w:line="100" w:lineRule="atLeast"/>
        <w:jc w:val="right"/>
        <w:rPr>
          <w:rFonts w:ascii="Times New Roman" w:hAnsi="Times New Roman"/>
          <w:sz w:val="24"/>
          <w:szCs w:val="24"/>
        </w:rPr>
      </w:pPr>
      <w:r>
        <w:rPr>
          <w:rFonts w:ascii="Times New Roman" w:hAnsi="Times New Roman"/>
          <w:sz w:val="24"/>
          <w:szCs w:val="24"/>
        </w:rPr>
        <w:br w:type="page"/>
      </w:r>
      <w:r w:rsidRPr="007E32A4">
        <w:rPr>
          <w:rFonts w:ascii="Times New Roman" w:hAnsi="Times New Roman"/>
          <w:bCs/>
          <w:sz w:val="24"/>
          <w:szCs w:val="24"/>
        </w:rPr>
        <w:lastRenderedPageBreak/>
        <w:t>Приложение № 4</w:t>
      </w:r>
      <w:r w:rsidRPr="007E32A4">
        <w:rPr>
          <w:rFonts w:ascii="Times New Roman" w:hAnsi="Times New Roman"/>
          <w:b/>
          <w:sz w:val="24"/>
          <w:szCs w:val="24"/>
        </w:rPr>
        <w:br/>
      </w:r>
      <w:r w:rsidRPr="007E32A4">
        <w:rPr>
          <w:rFonts w:ascii="Times New Roman" w:hAnsi="Times New Roman"/>
          <w:sz w:val="24"/>
          <w:szCs w:val="24"/>
        </w:rPr>
        <w:t>к государственному контракту</w:t>
      </w:r>
    </w:p>
    <w:p w14:paraId="247C38BD" w14:textId="39681926" w:rsidR="003E1D3D" w:rsidRPr="007E32A4" w:rsidRDefault="003E1D3D" w:rsidP="003E1D3D">
      <w:pPr>
        <w:shd w:val="clear" w:color="auto" w:fill="FFFFFF"/>
        <w:spacing w:after="0" w:line="100" w:lineRule="atLeast"/>
        <w:jc w:val="right"/>
        <w:rPr>
          <w:rFonts w:ascii="Times New Roman" w:hAnsi="Times New Roman"/>
          <w:sz w:val="24"/>
          <w:szCs w:val="24"/>
        </w:rPr>
      </w:pPr>
      <w:r w:rsidRPr="007E32A4">
        <w:rPr>
          <w:rFonts w:ascii="Times New Roman" w:hAnsi="Times New Roman"/>
          <w:sz w:val="24"/>
          <w:szCs w:val="24"/>
        </w:rPr>
        <w:t xml:space="preserve">от </w:t>
      </w:r>
      <w:proofErr w:type="gramStart"/>
      <w:r w:rsidRPr="007E32A4">
        <w:rPr>
          <w:rFonts w:ascii="Times New Roman" w:hAnsi="Times New Roman"/>
          <w:sz w:val="24"/>
          <w:szCs w:val="24"/>
        </w:rPr>
        <w:t>« _</w:t>
      </w:r>
      <w:proofErr w:type="gramEnd"/>
      <w:r w:rsidRPr="007E32A4">
        <w:rPr>
          <w:rFonts w:ascii="Times New Roman" w:hAnsi="Times New Roman"/>
          <w:sz w:val="24"/>
          <w:szCs w:val="24"/>
        </w:rPr>
        <w:t>__» ______________ 202</w:t>
      </w:r>
      <w:r w:rsidR="00207846">
        <w:rPr>
          <w:rFonts w:ascii="Times New Roman" w:hAnsi="Times New Roman"/>
          <w:sz w:val="24"/>
          <w:szCs w:val="24"/>
        </w:rPr>
        <w:t>6</w:t>
      </w:r>
      <w:r w:rsidRPr="007E32A4">
        <w:rPr>
          <w:rFonts w:ascii="Times New Roman" w:hAnsi="Times New Roman"/>
          <w:sz w:val="24"/>
          <w:szCs w:val="24"/>
        </w:rPr>
        <w:t xml:space="preserve"> г.</w:t>
      </w:r>
    </w:p>
    <w:p w14:paraId="4C99810D" w14:textId="1892AD46" w:rsidR="003E1D3D" w:rsidRPr="007E32A4" w:rsidRDefault="003E1D3D" w:rsidP="003E1D3D">
      <w:pPr>
        <w:shd w:val="clear" w:color="auto" w:fill="FFFFFF"/>
        <w:spacing w:after="0" w:line="100" w:lineRule="atLeast"/>
        <w:jc w:val="right"/>
        <w:rPr>
          <w:rFonts w:ascii="Times New Roman" w:hAnsi="Times New Roman"/>
          <w:sz w:val="24"/>
          <w:szCs w:val="24"/>
        </w:rPr>
      </w:pPr>
      <w:r w:rsidRPr="007E32A4">
        <w:rPr>
          <w:rFonts w:ascii="Times New Roman" w:hAnsi="Times New Roman"/>
          <w:sz w:val="24"/>
          <w:szCs w:val="24"/>
        </w:rPr>
        <w:t>№</w:t>
      </w:r>
      <w:r w:rsidR="00917B86">
        <w:rPr>
          <w:rFonts w:ascii="Times New Roman" w:hAnsi="Times New Roman"/>
          <w:sz w:val="24"/>
          <w:szCs w:val="24"/>
        </w:rPr>
        <w:t xml:space="preserve"> </w:t>
      </w:r>
    </w:p>
    <w:p w14:paraId="37F8BA1F" w14:textId="77777777" w:rsidR="007E32A4" w:rsidRDefault="007E32A4" w:rsidP="007E32A4">
      <w:pPr>
        <w:spacing w:after="0" w:line="240" w:lineRule="auto"/>
        <w:jc w:val="center"/>
        <w:rPr>
          <w:rFonts w:ascii="Times New Roman" w:eastAsia="Times New Roman" w:hAnsi="Times New Roman"/>
          <w:b/>
          <w:iCs/>
          <w:kern w:val="1"/>
        </w:rPr>
      </w:pPr>
    </w:p>
    <w:p w14:paraId="5C090E67" w14:textId="77777777" w:rsidR="003E1D3D" w:rsidRPr="00E3215C" w:rsidRDefault="003E1D3D" w:rsidP="007E32A4">
      <w:pPr>
        <w:spacing w:after="0" w:line="240" w:lineRule="auto"/>
        <w:jc w:val="center"/>
        <w:rPr>
          <w:rFonts w:ascii="Times New Roman" w:eastAsia="Times New Roman" w:hAnsi="Times New Roman"/>
          <w:bCs/>
          <w:iCs/>
          <w:kern w:val="1"/>
        </w:rPr>
      </w:pPr>
      <w:r w:rsidRPr="00E3215C">
        <w:rPr>
          <w:rFonts w:ascii="Times New Roman" w:eastAsia="Times New Roman" w:hAnsi="Times New Roman"/>
          <w:bCs/>
          <w:iCs/>
          <w:kern w:val="1"/>
        </w:rPr>
        <w:t>СПЕЦИФИКАЦИЯ</w:t>
      </w:r>
    </w:p>
    <w:p w14:paraId="05EABBDB" w14:textId="77777777" w:rsidR="00207846" w:rsidRPr="007E32A4" w:rsidRDefault="00207846" w:rsidP="007E32A4">
      <w:pPr>
        <w:spacing w:after="0" w:line="240" w:lineRule="auto"/>
        <w:jc w:val="center"/>
        <w:rPr>
          <w:rFonts w:ascii="Times New Roman" w:eastAsia="Times New Roman" w:hAnsi="Times New Roman"/>
          <w:b/>
          <w:iCs/>
          <w:kern w:val="1"/>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583"/>
        <w:gridCol w:w="850"/>
        <w:gridCol w:w="1276"/>
        <w:gridCol w:w="1701"/>
        <w:gridCol w:w="851"/>
        <w:gridCol w:w="708"/>
        <w:gridCol w:w="851"/>
        <w:gridCol w:w="1240"/>
      </w:tblGrid>
      <w:tr w:rsidR="00167095" w:rsidRPr="007E32A4" w14:paraId="4417752F" w14:textId="77777777" w:rsidTr="009B1C3F">
        <w:trPr>
          <w:trHeight w:val="1671"/>
        </w:trPr>
        <w:tc>
          <w:tcPr>
            <w:tcW w:w="510" w:type="dxa"/>
            <w:vAlign w:val="center"/>
            <w:hideMark/>
          </w:tcPr>
          <w:p w14:paraId="627A68C5" w14:textId="77777777" w:rsidR="00167095" w:rsidRPr="007E32A4" w:rsidRDefault="00167095" w:rsidP="00CD151B">
            <w:pPr>
              <w:spacing w:after="0" w:line="240" w:lineRule="auto"/>
              <w:rPr>
                <w:rFonts w:ascii="Times New Roman" w:eastAsia="Times New Roman" w:hAnsi="Times New Roman"/>
                <w:color w:val="000000"/>
                <w:lang w:eastAsia="ru-RU"/>
              </w:rPr>
            </w:pPr>
            <w:r w:rsidRPr="007E32A4">
              <w:rPr>
                <w:rFonts w:ascii="Times New Roman" w:eastAsia="Times New Roman" w:hAnsi="Times New Roman"/>
                <w:color w:val="000000"/>
                <w:lang w:eastAsia="ru-RU"/>
              </w:rPr>
              <w:t>№ п/п</w:t>
            </w:r>
          </w:p>
        </w:tc>
        <w:tc>
          <w:tcPr>
            <w:tcW w:w="1583" w:type="dxa"/>
            <w:vAlign w:val="center"/>
          </w:tcPr>
          <w:p w14:paraId="0D12483A" w14:textId="77777777" w:rsidR="00167095" w:rsidRPr="007E32A4" w:rsidRDefault="00167095" w:rsidP="00CD151B">
            <w:pPr>
              <w:spacing w:after="0" w:line="240" w:lineRule="auto"/>
              <w:rPr>
                <w:rFonts w:ascii="Times New Roman" w:eastAsia="Times New Roman" w:hAnsi="Times New Roman"/>
                <w:color w:val="000000"/>
                <w:lang w:eastAsia="ru-RU"/>
              </w:rPr>
            </w:pPr>
            <w:r w:rsidRPr="007E32A4">
              <w:rPr>
                <w:rFonts w:ascii="Times New Roman" w:eastAsia="Times New Roman" w:hAnsi="Times New Roman"/>
              </w:rPr>
              <w:t>Марка</w:t>
            </w:r>
            <w:r w:rsidRPr="007E32A4">
              <w:rPr>
                <w:rFonts w:ascii="Times New Roman" w:eastAsia="Times New Roman" w:hAnsi="Times New Roman"/>
                <w:spacing w:val="-5"/>
              </w:rPr>
              <w:t xml:space="preserve"> </w:t>
            </w:r>
            <w:r w:rsidRPr="007E32A4">
              <w:rPr>
                <w:rFonts w:ascii="Times New Roman" w:eastAsia="Times New Roman" w:hAnsi="Times New Roman"/>
              </w:rPr>
              <w:t>автомобиля</w:t>
            </w:r>
          </w:p>
        </w:tc>
        <w:tc>
          <w:tcPr>
            <w:tcW w:w="850" w:type="dxa"/>
            <w:vAlign w:val="center"/>
          </w:tcPr>
          <w:p w14:paraId="116999D0" w14:textId="77777777" w:rsidR="00167095" w:rsidRPr="007E32A4" w:rsidRDefault="00167095" w:rsidP="00CD151B">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rPr>
              <w:t>Год выпуска</w:t>
            </w:r>
          </w:p>
        </w:tc>
        <w:tc>
          <w:tcPr>
            <w:tcW w:w="1276" w:type="dxa"/>
            <w:vAlign w:val="center"/>
          </w:tcPr>
          <w:p w14:paraId="1B3E71A5" w14:textId="77777777" w:rsidR="00167095" w:rsidRPr="007E32A4" w:rsidRDefault="00167095" w:rsidP="00CD151B">
            <w:pPr>
              <w:spacing w:after="0" w:line="240" w:lineRule="auto"/>
              <w:jc w:val="center"/>
              <w:rPr>
                <w:rFonts w:ascii="Times New Roman" w:eastAsia="Times New Roman" w:hAnsi="Times New Roman"/>
                <w:color w:val="000000"/>
                <w:lang w:eastAsia="ru-RU"/>
              </w:rPr>
            </w:pPr>
            <w:proofErr w:type="spellStart"/>
            <w:r w:rsidRPr="007E32A4">
              <w:rPr>
                <w:rFonts w:ascii="Times New Roman" w:eastAsia="Times New Roman" w:hAnsi="Times New Roman"/>
              </w:rPr>
              <w:t>Гос.номер</w:t>
            </w:r>
            <w:proofErr w:type="spellEnd"/>
          </w:p>
        </w:tc>
        <w:tc>
          <w:tcPr>
            <w:tcW w:w="1701" w:type="dxa"/>
            <w:vAlign w:val="center"/>
            <w:hideMark/>
          </w:tcPr>
          <w:p w14:paraId="459A7971" w14:textId="77777777" w:rsidR="00167095" w:rsidRPr="007E32A4" w:rsidRDefault="00167095" w:rsidP="00CD151B">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Наименование работ</w:t>
            </w:r>
          </w:p>
        </w:tc>
        <w:tc>
          <w:tcPr>
            <w:tcW w:w="851" w:type="dxa"/>
            <w:vAlign w:val="center"/>
            <w:hideMark/>
          </w:tcPr>
          <w:p w14:paraId="5231CE39" w14:textId="77777777" w:rsidR="00167095" w:rsidRPr="007E32A4" w:rsidRDefault="00167095" w:rsidP="00CD151B">
            <w:pPr>
              <w:spacing w:before="240" w:after="0" w:line="240" w:lineRule="auto"/>
              <w:rPr>
                <w:rFonts w:ascii="Times New Roman" w:eastAsia="Times New Roman" w:hAnsi="Times New Roman"/>
                <w:color w:val="000000"/>
                <w:lang w:eastAsia="ru-RU"/>
              </w:rPr>
            </w:pPr>
            <w:r w:rsidRPr="007E32A4">
              <w:rPr>
                <w:rFonts w:ascii="Times New Roman" w:eastAsia="Times New Roman" w:hAnsi="Times New Roman"/>
                <w:color w:val="000000"/>
                <w:lang w:eastAsia="ru-RU"/>
              </w:rPr>
              <w:t>Ед. измерения</w:t>
            </w:r>
          </w:p>
        </w:tc>
        <w:tc>
          <w:tcPr>
            <w:tcW w:w="708" w:type="dxa"/>
            <w:noWrap/>
            <w:vAlign w:val="center"/>
            <w:hideMark/>
          </w:tcPr>
          <w:p w14:paraId="5BC1494E" w14:textId="77777777" w:rsidR="00167095" w:rsidRPr="007E32A4" w:rsidRDefault="00167095" w:rsidP="00CD151B">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Кол-во</w:t>
            </w:r>
          </w:p>
        </w:tc>
        <w:tc>
          <w:tcPr>
            <w:tcW w:w="851" w:type="dxa"/>
            <w:noWrap/>
            <w:vAlign w:val="center"/>
            <w:hideMark/>
          </w:tcPr>
          <w:p w14:paraId="2126250E" w14:textId="77777777" w:rsidR="00167095" w:rsidRPr="007E32A4" w:rsidRDefault="00167095" w:rsidP="00CD151B">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Цена</w:t>
            </w:r>
          </w:p>
          <w:p w14:paraId="4F685D41" w14:textId="77777777" w:rsidR="00167095" w:rsidRPr="007E32A4" w:rsidRDefault="00167095" w:rsidP="00CD151B">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w:t>
            </w:r>
            <w:proofErr w:type="spellStart"/>
            <w:r w:rsidRPr="007E32A4">
              <w:rPr>
                <w:rFonts w:ascii="Times New Roman" w:eastAsia="Times New Roman" w:hAnsi="Times New Roman"/>
                <w:color w:val="000000"/>
                <w:lang w:eastAsia="ru-RU"/>
              </w:rPr>
              <w:t>руб</w:t>
            </w:r>
            <w:proofErr w:type="spellEnd"/>
            <w:r w:rsidRPr="007E32A4">
              <w:rPr>
                <w:rFonts w:ascii="Times New Roman" w:eastAsia="Times New Roman" w:hAnsi="Times New Roman"/>
                <w:color w:val="000000"/>
                <w:lang w:eastAsia="ru-RU"/>
              </w:rPr>
              <w:t>)</w:t>
            </w:r>
          </w:p>
        </w:tc>
        <w:tc>
          <w:tcPr>
            <w:tcW w:w="1240" w:type="dxa"/>
            <w:noWrap/>
            <w:vAlign w:val="center"/>
            <w:hideMark/>
          </w:tcPr>
          <w:p w14:paraId="71CE7847" w14:textId="77777777" w:rsidR="00167095" w:rsidRPr="007E32A4" w:rsidRDefault="00167095" w:rsidP="00CD151B">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Сумма</w:t>
            </w:r>
          </w:p>
          <w:p w14:paraId="18E92AB1" w14:textId="77777777" w:rsidR="00167095" w:rsidRPr="007E32A4" w:rsidRDefault="00167095" w:rsidP="00CD151B">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w:t>
            </w:r>
            <w:proofErr w:type="spellStart"/>
            <w:r w:rsidRPr="007E32A4">
              <w:rPr>
                <w:rFonts w:ascii="Times New Roman" w:eastAsia="Times New Roman" w:hAnsi="Times New Roman"/>
                <w:color w:val="000000"/>
                <w:lang w:eastAsia="ru-RU"/>
              </w:rPr>
              <w:t>руб</w:t>
            </w:r>
            <w:proofErr w:type="spellEnd"/>
            <w:r w:rsidRPr="007E32A4">
              <w:rPr>
                <w:rFonts w:ascii="Times New Roman" w:eastAsia="Times New Roman" w:hAnsi="Times New Roman"/>
                <w:color w:val="000000"/>
                <w:lang w:eastAsia="ru-RU"/>
              </w:rPr>
              <w:t>)</w:t>
            </w:r>
          </w:p>
        </w:tc>
      </w:tr>
      <w:tr w:rsidR="004938AF" w:rsidRPr="007E32A4" w14:paraId="620C0486" w14:textId="77777777" w:rsidTr="00D4082F">
        <w:trPr>
          <w:trHeight w:val="324"/>
        </w:trPr>
        <w:tc>
          <w:tcPr>
            <w:tcW w:w="510" w:type="dxa"/>
          </w:tcPr>
          <w:p w14:paraId="15743FD8" w14:textId="6ED2EFB1" w:rsidR="004938AF" w:rsidRPr="007E32A4" w:rsidRDefault="00207846" w:rsidP="004938A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1583" w:type="dxa"/>
          </w:tcPr>
          <w:p w14:paraId="27C1F146" w14:textId="538444ED" w:rsidR="004938AF" w:rsidRPr="00442D2C" w:rsidRDefault="00903F9D" w:rsidP="004938AF">
            <w:pPr>
              <w:jc w:val="center"/>
              <w:rPr>
                <w:rFonts w:ascii="Times New Roman" w:hAnsi="Times New Roman"/>
                <w:sz w:val="24"/>
                <w:szCs w:val="24"/>
              </w:rPr>
            </w:pPr>
            <w:r>
              <w:rPr>
                <w:rFonts w:ascii="Times New Roman" w:hAnsi="Times New Roman"/>
                <w:lang w:val="en-US"/>
              </w:rPr>
              <w:t>RENAULT LOGAN</w:t>
            </w:r>
          </w:p>
        </w:tc>
        <w:tc>
          <w:tcPr>
            <w:tcW w:w="850" w:type="dxa"/>
          </w:tcPr>
          <w:p w14:paraId="5651DFEC" w14:textId="767CB82E" w:rsidR="004938AF" w:rsidRPr="00903F9D" w:rsidRDefault="004938AF" w:rsidP="004938AF">
            <w:pPr>
              <w:jc w:val="center"/>
              <w:rPr>
                <w:rFonts w:ascii="Times New Roman" w:hAnsi="Times New Roman"/>
                <w:sz w:val="24"/>
                <w:szCs w:val="24"/>
                <w:lang w:val="en-US"/>
              </w:rPr>
            </w:pPr>
            <w:r w:rsidRPr="00C65113">
              <w:rPr>
                <w:rFonts w:ascii="Times New Roman" w:hAnsi="Times New Roman"/>
                <w:sz w:val="24"/>
                <w:szCs w:val="24"/>
              </w:rPr>
              <w:t>20</w:t>
            </w:r>
            <w:r w:rsidR="00903F9D">
              <w:rPr>
                <w:rFonts w:ascii="Times New Roman" w:hAnsi="Times New Roman"/>
                <w:sz w:val="24"/>
                <w:szCs w:val="24"/>
                <w:lang w:val="en-US"/>
              </w:rPr>
              <w:t>17</w:t>
            </w:r>
          </w:p>
        </w:tc>
        <w:tc>
          <w:tcPr>
            <w:tcW w:w="1276" w:type="dxa"/>
          </w:tcPr>
          <w:p w14:paraId="1E08443E" w14:textId="459CC90B" w:rsidR="004938AF" w:rsidRPr="00442D2C" w:rsidRDefault="00903F9D" w:rsidP="004938AF">
            <w:pPr>
              <w:jc w:val="center"/>
              <w:rPr>
                <w:rFonts w:ascii="Times New Roman" w:hAnsi="Times New Roman"/>
                <w:sz w:val="24"/>
                <w:szCs w:val="24"/>
              </w:rPr>
            </w:pPr>
            <w:r>
              <w:rPr>
                <w:rFonts w:ascii="Times New Roman" w:hAnsi="Times New Roman"/>
                <w:sz w:val="24"/>
                <w:szCs w:val="24"/>
              </w:rPr>
              <w:t>Е 329 АО</w:t>
            </w:r>
          </w:p>
        </w:tc>
        <w:tc>
          <w:tcPr>
            <w:tcW w:w="1701" w:type="dxa"/>
          </w:tcPr>
          <w:p w14:paraId="3E2EBA64" w14:textId="77777777" w:rsidR="004938AF" w:rsidRPr="007E32A4" w:rsidRDefault="004938AF" w:rsidP="004938AF">
            <w:pPr>
              <w:spacing w:after="0" w:line="240" w:lineRule="auto"/>
              <w:rPr>
                <w:rFonts w:ascii="Times New Roman" w:eastAsia="Times New Roman" w:hAnsi="Times New Roman"/>
                <w:lang w:eastAsia="ru-RU"/>
              </w:rPr>
            </w:pPr>
            <w:r w:rsidRPr="007E32A4">
              <w:rPr>
                <w:rFonts w:ascii="Times New Roman" w:eastAsia="Times New Roman" w:hAnsi="Times New Roman"/>
                <w:lang w:eastAsia="ru-RU"/>
              </w:rPr>
              <w:t>Технический осмотр автомобиля</w:t>
            </w:r>
          </w:p>
        </w:tc>
        <w:tc>
          <w:tcPr>
            <w:tcW w:w="851" w:type="dxa"/>
          </w:tcPr>
          <w:p w14:paraId="21B16D31" w14:textId="77777777" w:rsidR="004938AF" w:rsidRPr="007E32A4" w:rsidRDefault="004938AF" w:rsidP="009C444D">
            <w:pPr>
              <w:spacing w:after="0" w:line="240" w:lineRule="auto"/>
              <w:jc w:val="center"/>
              <w:rPr>
                <w:rFonts w:ascii="Times New Roman" w:eastAsia="Times New Roman" w:hAnsi="Times New Roman"/>
                <w:lang w:eastAsia="ru-RU"/>
              </w:rPr>
            </w:pPr>
            <w:proofErr w:type="spellStart"/>
            <w:r w:rsidRPr="007E32A4">
              <w:rPr>
                <w:rFonts w:ascii="Times New Roman" w:eastAsia="Times New Roman" w:hAnsi="Times New Roman"/>
                <w:lang w:eastAsia="ru-RU"/>
              </w:rPr>
              <w:t>ед</w:t>
            </w:r>
            <w:proofErr w:type="spellEnd"/>
          </w:p>
        </w:tc>
        <w:tc>
          <w:tcPr>
            <w:tcW w:w="708" w:type="dxa"/>
          </w:tcPr>
          <w:p w14:paraId="2EB6A2A1" w14:textId="77777777" w:rsidR="004938AF" w:rsidRPr="007E32A4" w:rsidRDefault="004938AF" w:rsidP="009C444D">
            <w:pPr>
              <w:spacing w:after="0" w:line="240" w:lineRule="auto"/>
              <w:jc w:val="center"/>
              <w:rPr>
                <w:rFonts w:ascii="Times New Roman" w:eastAsia="Times New Roman" w:hAnsi="Times New Roman"/>
                <w:lang w:eastAsia="ru-RU"/>
              </w:rPr>
            </w:pPr>
            <w:r w:rsidRPr="007E32A4">
              <w:rPr>
                <w:rFonts w:ascii="Times New Roman" w:eastAsia="Times New Roman" w:hAnsi="Times New Roman"/>
                <w:lang w:eastAsia="ru-RU"/>
              </w:rPr>
              <w:t>1</w:t>
            </w:r>
          </w:p>
        </w:tc>
        <w:tc>
          <w:tcPr>
            <w:tcW w:w="851" w:type="dxa"/>
            <w:vAlign w:val="center"/>
          </w:tcPr>
          <w:p w14:paraId="2F89CC50" w14:textId="77777777" w:rsidR="004938AF" w:rsidRPr="007E32A4" w:rsidRDefault="004938AF" w:rsidP="004938AF">
            <w:pPr>
              <w:spacing w:after="0" w:line="240" w:lineRule="auto"/>
              <w:jc w:val="center"/>
              <w:rPr>
                <w:rFonts w:ascii="Times New Roman" w:hAnsi="Times New Roman"/>
              </w:rPr>
            </w:pPr>
          </w:p>
        </w:tc>
        <w:tc>
          <w:tcPr>
            <w:tcW w:w="1240" w:type="dxa"/>
            <w:vAlign w:val="center"/>
          </w:tcPr>
          <w:p w14:paraId="546FDA06" w14:textId="77777777" w:rsidR="004938AF" w:rsidRPr="007E32A4" w:rsidRDefault="004938AF" w:rsidP="004938AF">
            <w:pPr>
              <w:spacing w:after="0" w:line="240" w:lineRule="auto"/>
              <w:ind w:right="169"/>
              <w:rPr>
                <w:rFonts w:ascii="Times New Roman" w:hAnsi="Times New Roman"/>
              </w:rPr>
            </w:pPr>
          </w:p>
        </w:tc>
      </w:tr>
      <w:tr w:rsidR="004938AF" w:rsidRPr="007E32A4" w14:paraId="11F6F644" w14:textId="77777777" w:rsidTr="00D4082F">
        <w:trPr>
          <w:trHeight w:val="324"/>
        </w:trPr>
        <w:tc>
          <w:tcPr>
            <w:tcW w:w="510" w:type="dxa"/>
          </w:tcPr>
          <w:p w14:paraId="4732D6ED" w14:textId="6384F1A6" w:rsidR="004938AF" w:rsidRPr="007E32A4" w:rsidRDefault="00207846" w:rsidP="004938A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1583" w:type="dxa"/>
          </w:tcPr>
          <w:p w14:paraId="046C119A" w14:textId="49A24A3E" w:rsidR="004938AF" w:rsidRPr="00442D2C" w:rsidRDefault="00903F9D" w:rsidP="004938AF">
            <w:pPr>
              <w:jc w:val="center"/>
              <w:rPr>
                <w:rFonts w:ascii="Times New Roman" w:hAnsi="Times New Roman"/>
                <w:sz w:val="24"/>
                <w:szCs w:val="24"/>
              </w:rPr>
            </w:pPr>
            <w:r w:rsidRPr="00903F9D">
              <w:rPr>
                <w:rFonts w:ascii="Times New Roman" w:hAnsi="Times New Roman"/>
                <w:sz w:val="24"/>
                <w:szCs w:val="24"/>
                <w:lang w:val="en-US"/>
              </w:rPr>
              <w:t>RENAULT LOGAN</w:t>
            </w:r>
          </w:p>
        </w:tc>
        <w:tc>
          <w:tcPr>
            <w:tcW w:w="850" w:type="dxa"/>
          </w:tcPr>
          <w:p w14:paraId="40EBE9B5" w14:textId="2AB25F50" w:rsidR="004938AF" w:rsidRPr="00903F9D" w:rsidRDefault="004938AF" w:rsidP="004938AF">
            <w:pPr>
              <w:jc w:val="center"/>
              <w:rPr>
                <w:rFonts w:ascii="Times New Roman" w:hAnsi="Times New Roman"/>
                <w:sz w:val="24"/>
                <w:szCs w:val="24"/>
              </w:rPr>
            </w:pPr>
            <w:r w:rsidRPr="00C65113">
              <w:rPr>
                <w:rFonts w:ascii="Times New Roman" w:hAnsi="Times New Roman"/>
                <w:sz w:val="24"/>
                <w:szCs w:val="24"/>
              </w:rPr>
              <w:t>20</w:t>
            </w:r>
            <w:r w:rsidR="00903F9D">
              <w:rPr>
                <w:rFonts w:ascii="Times New Roman" w:hAnsi="Times New Roman"/>
                <w:sz w:val="24"/>
                <w:szCs w:val="24"/>
              </w:rPr>
              <w:t>17</w:t>
            </w:r>
          </w:p>
        </w:tc>
        <w:tc>
          <w:tcPr>
            <w:tcW w:w="1276" w:type="dxa"/>
          </w:tcPr>
          <w:p w14:paraId="35719767" w14:textId="4B969B64" w:rsidR="004938AF" w:rsidRPr="00442D2C" w:rsidRDefault="00903F9D" w:rsidP="004938AF">
            <w:pPr>
              <w:jc w:val="center"/>
              <w:rPr>
                <w:rFonts w:ascii="Times New Roman" w:hAnsi="Times New Roman"/>
                <w:sz w:val="24"/>
                <w:szCs w:val="24"/>
              </w:rPr>
            </w:pPr>
            <w:r>
              <w:rPr>
                <w:rFonts w:ascii="Times New Roman" w:hAnsi="Times New Roman"/>
                <w:sz w:val="24"/>
                <w:szCs w:val="24"/>
              </w:rPr>
              <w:t>Е 331 АО</w:t>
            </w:r>
          </w:p>
        </w:tc>
        <w:tc>
          <w:tcPr>
            <w:tcW w:w="1701" w:type="dxa"/>
          </w:tcPr>
          <w:p w14:paraId="61CA0B4E" w14:textId="77777777" w:rsidR="004938AF" w:rsidRPr="007E32A4" w:rsidRDefault="004938AF" w:rsidP="004938AF">
            <w:pPr>
              <w:spacing w:after="0" w:line="240" w:lineRule="auto"/>
              <w:rPr>
                <w:rFonts w:ascii="Times New Roman" w:eastAsia="Times New Roman" w:hAnsi="Times New Roman"/>
                <w:lang w:eastAsia="ru-RU"/>
              </w:rPr>
            </w:pPr>
            <w:r w:rsidRPr="007E32A4">
              <w:rPr>
                <w:rFonts w:ascii="Times New Roman" w:eastAsia="Times New Roman" w:hAnsi="Times New Roman"/>
                <w:lang w:eastAsia="ru-RU"/>
              </w:rPr>
              <w:t>Технический осмотр автомобиля</w:t>
            </w:r>
          </w:p>
        </w:tc>
        <w:tc>
          <w:tcPr>
            <w:tcW w:w="851" w:type="dxa"/>
          </w:tcPr>
          <w:p w14:paraId="1F2094B7" w14:textId="77777777" w:rsidR="004938AF" w:rsidRPr="007E32A4" w:rsidRDefault="004938AF" w:rsidP="009C444D">
            <w:pPr>
              <w:spacing w:after="0" w:line="240" w:lineRule="auto"/>
              <w:jc w:val="center"/>
              <w:rPr>
                <w:rFonts w:ascii="Times New Roman" w:eastAsia="Times New Roman" w:hAnsi="Times New Roman"/>
                <w:lang w:eastAsia="ru-RU"/>
              </w:rPr>
            </w:pPr>
            <w:proofErr w:type="spellStart"/>
            <w:r w:rsidRPr="007E32A4">
              <w:rPr>
                <w:rFonts w:ascii="Times New Roman" w:eastAsia="Times New Roman" w:hAnsi="Times New Roman"/>
                <w:lang w:eastAsia="ru-RU"/>
              </w:rPr>
              <w:t>ед</w:t>
            </w:r>
            <w:proofErr w:type="spellEnd"/>
          </w:p>
        </w:tc>
        <w:tc>
          <w:tcPr>
            <w:tcW w:w="708" w:type="dxa"/>
          </w:tcPr>
          <w:p w14:paraId="3FF6011B" w14:textId="77777777" w:rsidR="004938AF" w:rsidRPr="007E32A4" w:rsidRDefault="004938AF" w:rsidP="009C444D">
            <w:pPr>
              <w:spacing w:after="0" w:line="240" w:lineRule="auto"/>
              <w:jc w:val="center"/>
              <w:rPr>
                <w:rFonts w:ascii="Times New Roman" w:eastAsia="Times New Roman" w:hAnsi="Times New Roman"/>
                <w:lang w:eastAsia="ru-RU"/>
              </w:rPr>
            </w:pPr>
            <w:r w:rsidRPr="007E32A4">
              <w:rPr>
                <w:rFonts w:ascii="Times New Roman" w:eastAsia="Times New Roman" w:hAnsi="Times New Roman"/>
                <w:lang w:eastAsia="ru-RU"/>
              </w:rPr>
              <w:t>1</w:t>
            </w:r>
          </w:p>
        </w:tc>
        <w:tc>
          <w:tcPr>
            <w:tcW w:w="851" w:type="dxa"/>
            <w:vAlign w:val="center"/>
          </w:tcPr>
          <w:p w14:paraId="5B952D5E" w14:textId="77777777" w:rsidR="004938AF" w:rsidRPr="007E32A4" w:rsidRDefault="004938AF" w:rsidP="004938AF">
            <w:pPr>
              <w:spacing w:after="0" w:line="240" w:lineRule="auto"/>
              <w:jc w:val="center"/>
              <w:rPr>
                <w:rFonts w:ascii="Times New Roman" w:hAnsi="Times New Roman"/>
              </w:rPr>
            </w:pPr>
          </w:p>
        </w:tc>
        <w:tc>
          <w:tcPr>
            <w:tcW w:w="1240" w:type="dxa"/>
            <w:vAlign w:val="center"/>
          </w:tcPr>
          <w:p w14:paraId="04FA50B6" w14:textId="77777777" w:rsidR="004938AF" w:rsidRPr="007E32A4" w:rsidRDefault="004938AF" w:rsidP="004938AF">
            <w:pPr>
              <w:spacing w:after="0" w:line="240" w:lineRule="auto"/>
              <w:ind w:right="169"/>
              <w:rPr>
                <w:rFonts w:ascii="Times New Roman" w:hAnsi="Times New Roman"/>
              </w:rPr>
            </w:pPr>
          </w:p>
        </w:tc>
      </w:tr>
      <w:tr w:rsidR="00903F9D" w:rsidRPr="007E32A4" w14:paraId="36A79B33" w14:textId="77777777" w:rsidTr="00D4082F">
        <w:trPr>
          <w:trHeight w:val="324"/>
        </w:trPr>
        <w:tc>
          <w:tcPr>
            <w:tcW w:w="510" w:type="dxa"/>
          </w:tcPr>
          <w:p w14:paraId="08B5861D" w14:textId="7D304FA4" w:rsidR="00903F9D" w:rsidRDefault="00903F9D" w:rsidP="00903F9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583" w:type="dxa"/>
          </w:tcPr>
          <w:p w14:paraId="36E6BD4F" w14:textId="0E834868" w:rsidR="00903F9D" w:rsidRPr="00903F9D" w:rsidRDefault="00903F9D" w:rsidP="00903F9D">
            <w:pPr>
              <w:jc w:val="center"/>
              <w:rPr>
                <w:rFonts w:ascii="Times New Roman" w:hAnsi="Times New Roman"/>
                <w:sz w:val="24"/>
                <w:szCs w:val="24"/>
                <w:lang w:val="en-US"/>
              </w:rPr>
            </w:pPr>
            <w:r w:rsidRPr="00903F9D">
              <w:rPr>
                <w:rFonts w:ascii="Times New Roman" w:hAnsi="Times New Roman"/>
                <w:sz w:val="24"/>
                <w:szCs w:val="24"/>
                <w:lang w:val="en-US"/>
              </w:rPr>
              <w:t>RENAULT LOGAN</w:t>
            </w:r>
          </w:p>
        </w:tc>
        <w:tc>
          <w:tcPr>
            <w:tcW w:w="850" w:type="dxa"/>
          </w:tcPr>
          <w:p w14:paraId="4CF95112" w14:textId="548C725C" w:rsidR="00903F9D" w:rsidRPr="00C65113" w:rsidRDefault="00903F9D" w:rsidP="00903F9D">
            <w:pPr>
              <w:jc w:val="center"/>
              <w:rPr>
                <w:rFonts w:ascii="Times New Roman" w:hAnsi="Times New Roman"/>
                <w:sz w:val="24"/>
                <w:szCs w:val="24"/>
              </w:rPr>
            </w:pPr>
            <w:r>
              <w:rPr>
                <w:rFonts w:ascii="Times New Roman" w:hAnsi="Times New Roman"/>
                <w:sz w:val="24"/>
                <w:szCs w:val="24"/>
              </w:rPr>
              <w:t>2017</w:t>
            </w:r>
          </w:p>
        </w:tc>
        <w:tc>
          <w:tcPr>
            <w:tcW w:w="1276" w:type="dxa"/>
          </w:tcPr>
          <w:p w14:paraId="13A8036C" w14:textId="27B0D9D0" w:rsidR="00903F9D" w:rsidRDefault="00903F9D" w:rsidP="00903F9D">
            <w:pPr>
              <w:jc w:val="center"/>
              <w:rPr>
                <w:rFonts w:ascii="Times New Roman" w:hAnsi="Times New Roman"/>
                <w:sz w:val="24"/>
                <w:szCs w:val="24"/>
              </w:rPr>
            </w:pPr>
            <w:r>
              <w:rPr>
                <w:rFonts w:ascii="Times New Roman" w:hAnsi="Times New Roman"/>
                <w:sz w:val="24"/>
                <w:szCs w:val="24"/>
              </w:rPr>
              <w:t xml:space="preserve"> Е 346 АО</w:t>
            </w:r>
          </w:p>
        </w:tc>
        <w:tc>
          <w:tcPr>
            <w:tcW w:w="1701" w:type="dxa"/>
          </w:tcPr>
          <w:p w14:paraId="2F97FE95" w14:textId="07320EAF" w:rsidR="00903F9D" w:rsidRPr="007E32A4" w:rsidRDefault="00903F9D" w:rsidP="00903F9D">
            <w:pPr>
              <w:spacing w:after="0" w:line="240" w:lineRule="auto"/>
              <w:rPr>
                <w:rFonts w:ascii="Times New Roman" w:eastAsia="Times New Roman" w:hAnsi="Times New Roman"/>
                <w:lang w:eastAsia="ru-RU"/>
              </w:rPr>
            </w:pPr>
            <w:r w:rsidRPr="00184498">
              <w:rPr>
                <w:rFonts w:ascii="Times New Roman" w:eastAsia="Times New Roman" w:hAnsi="Times New Roman"/>
                <w:lang w:eastAsia="ru-RU"/>
              </w:rPr>
              <w:t>Технический осмотр автомобиля</w:t>
            </w:r>
          </w:p>
        </w:tc>
        <w:tc>
          <w:tcPr>
            <w:tcW w:w="851" w:type="dxa"/>
          </w:tcPr>
          <w:p w14:paraId="750E6461" w14:textId="66CAED64"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E55685">
              <w:t>ед</w:t>
            </w:r>
            <w:proofErr w:type="spellEnd"/>
          </w:p>
        </w:tc>
        <w:tc>
          <w:tcPr>
            <w:tcW w:w="708" w:type="dxa"/>
          </w:tcPr>
          <w:p w14:paraId="442DDDAA" w14:textId="120212D6" w:rsidR="00903F9D" w:rsidRPr="007E32A4" w:rsidRDefault="00903F9D" w:rsidP="00903F9D">
            <w:pPr>
              <w:spacing w:after="0" w:line="240" w:lineRule="auto"/>
              <w:jc w:val="center"/>
              <w:rPr>
                <w:rFonts w:ascii="Times New Roman" w:eastAsia="Times New Roman" w:hAnsi="Times New Roman"/>
                <w:lang w:eastAsia="ru-RU"/>
              </w:rPr>
            </w:pPr>
            <w:r w:rsidRPr="00E55685">
              <w:t>1</w:t>
            </w:r>
          </w:p>
        </w:tc>
        <w:tc>
          <w:tcPr>
            <w:tcW w:w="851" w:type="dxa"/>
            <w:vAlign w:val="center"/>
          </w:tcPr>
          <w:p w14:paraId="2E9DA97C" w14:textId="77777777" w:rsidR="00903F9D" w:rsidRPr="007E32A4" w:rsidRDefault="00903F9D" w:rsidP="00903F9D">
            <w:pPr>
              <w:spacing w:after="0" w:line="240" w:lineRule="auto"/>
              <w:jc w:val="center"/>
              <w:rPr>
                <w:rFonts w:ascii="Times New Roman" w:hAnsi="Times New Roman"/>
              </w:rPr>
            </w:pPr>
          </w:p>
        </w:tc>
        <w:tc>
          <w:tcPr>
            <w:tcW w:w="1240" w:type="dxa"/>
            <w:vAlign w:val="center"/>
          </w:tcPr>
          <w:p w14:paraId="717BD502" w14:textId="77777777" w:rsidR="00903F9D" w:rsidRPr="007E32A4" w:rsidRDefault="00903F9D" w:rsidP="00903F9D">
            <w:pPr>
              <w:spacing w:after="0" w:line="240" w:lineRule="auto"/>
              <w:ind w:right="169"/>
              <w:rPr>
                <w:rFonts w:ascii="Times New Roman" w:hAnsi="Times New Roman"/>
              </w:rPr>
            </w:pPr>
          </w:p>
        </w:tc>
      </w:tr>
      <w:tr w:rsidR="00903F9D" w:rsidRPr="007E32A4" w14:paraId="5EE982AE" w14:textId="77777777" w:rsidTr="00D4082F">
        <w:trPr>
          <w:trHeight w:val="324"/>
        </w:trPr>
        <w:tc>
          <w:tcPr>
            <w:tcW w:w="510" w:type="dxa"/>
          </w:tcPr>
          <w:p w14:paraId="59612CED" w14:textId="416C4AE7" w:rsidR="00903F9D" w:rsidRDefault="00903F9D" w:rsidP="00903F9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583" w:type="dxa"/>
          </w:tcPr>
          <w:p w14:paraId="000558F8" w14:textId="72A4138B" w:rsidR="00903F9D" w:rsidRPr="00903F9D" w:rsidRDefault="00903F9D" w:rsidP="00903F9D">
            <w:pPr>
              <w:jc w:val="center"/>
              <w:rPr>
                <w:rFonts w:ascii="Times New Roman" w:hAnsi="Times New Roman"/>
                <w:sz w:val="24"/>
                <w:szCs w:val="24"/>
                <w:lang w:val="en-US"/>
              </w:rPr>
            </w:pPr>
            <w:r w:rsidRPr="00903F9D">
              <w:rPr>
                <w:rFonts w:ascii="Times New Roman" w:hAnsi="Times New Roman"/>
                <w:sz w:val="24"/>
                <w:szCs w:val="24"/>
                <w:lang w:val="en-US"/>
              </w:rPr>
              <w:t>RENAULT LOGAN</w:t>
            </w:r>
          </w:p>
        </w:tc>
        <w:tc>
          <w:tcPr>
            <w:tcW w:w="850" w:type="dxa"/>
          </w:tcPr>
          <w:p w14:paraId="6832BF8A" w14:textId="1E859C8F" w:rsidR="00903F9D" w:rsidRPr="00903F9D" w:rsidRDefault="00903F9D" w:rsidP="00903F9D">
            <w:pPr>
              <w:jc w:val="center"/>
              <w:rPr>
                <w:rFonts w:ascii="Times New Roman" w:hAnsi="Times New Roman"/>
                <w:sz w:val="24"/>
                <w:szCs w:val="24"/>
              </w:rPr>
            </w:pPr>
            <w:r>
              <w:rPr>
                <w:rFonts w:ascii="Times New Roman" w:hAnsi="Times New Roman"/>
                <w:sz w:val="24"/>
                <w:szCs w:val="24"/>
              </w:rPr>
              <w:t>2017</w:t>
            </w:r>
          </w:p>
        </w:tc>
        <w:tc>
          <w:tcPr>
            <w:tcW w:w="1276" w:type="dxa"/>
          </w:tcPr>
          <w:p w14:paraId="7DEAF9BB" w14:textId="344D8C68" w:rsidR="00903F9D" w:rsidRDefault="00903F9D" w:rsidP="00903F9D">
            <w:pPr>
              <w:jc w:val="center"/>
              <w:rPr>
                <w:rFonts w:ascii="Times New Roman" w:hAnsi="Times New Roman"/>
                <w:sz w:val="24"/>
                <w:szCs w:val="24"/>
              </w:rPr>
            </w:pPr>
            <w:r>
              <w:rPr>
                <w:rFonts w:ascii="Times New Roman" w:hAnsi="Times New Roman"/>
                <w:sz w:val="24"/>
                <w:szCs w:val="24"/>
              </w:rPr>
              <w:t>Е 347 АО</w:t>
            </w:r>
          </w:p>
        </w:tc>
        <w:tc>
          <w:tcPr>
            <w:tcW w:w="1701" w:type="dxa"/>
          </w:tcPr>
          <w:p w14:paraId="3A7B7884" w14:textId="266A11D0" w:rsidR="00903F9D" w:rsidRPr="007E32A4" w:rsidRDefault="00903F9D" w:rsidP="00903F9D">
            <w:pPr>
              <w:spacing w:after="0" w:line="240" w:lineRule="auto"/>
              <w:rPr>
                <w:rFonts w:ascii="Times New Roman" w:eastAsia="Times New Roman" w:hAnsi="Times New Roman"/>
                <w:lang w:eastAsia="ru-RU"/>
              </w:rPr>
            </w:pPr>
            <w:r w:rsidRPr="00184498">
              <w:rPr>
                <w:rFonts w:ascii="Times New Roman" w:eastAsia="Times New Roman" w:hAnsi="Times New Roman"/>
                <w:lang w:eastAsia="ru-RU"/>
              </w:rPr>
              <w:t>Технический осмотр автомобиля</w:t>
            </w:r>
          </w:p>
        </w:tc>
        <w:tc>
          <w:tcPr>
            <w:tcW w:w="851" w:type="dxa"/>
          </w:tcPr>
          <w:p w14:paraId="2DCB23EA" w14:textId="749958BB"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E55685">
              <w:t>ед</w:t>
            </w:r>
            <w:proofErr w:type="spellEnd"/>
          </w:p>
        </w:tc>
        <w:tc>
          <w:tcPr>
            <w:tcW w:w="708" w:type="dxa"/>
          </w:tcPr>
          <w:p w14:paraId="652D982E" w14:textId="39EDF898" w:rsidR="00903F9D" w:rsidRPr="007E32A4" w:rsidRDefault="00903F9D" w:rsidP="00903F9D">
            <w:pPr>
              <w:spacing w:after="0" w:line="240" w:lineRule="auto"/>
              <w:jc w:val="center"/>
              <w:rPr>
                <w:rFonts w:ascii="Times New Roman" w:eastAsia="Times New Roman" w:hAnsi="Times New Roman"/>
                <w:lang w:eastAsia="ru-RU"/>
              </w:rPr>
            </w:pPr>
            <w:r w:rsidRPr="00E55685">
              <w:t>1</w:t>
            </w:r>
          </w:p>
        </w:tc>
        <w:tc>
          <w:tcPr>
            <w:tcW w:w="851" w:type="dxa"/>
            <w:vAlign w:val="center"/>
          </w:tcPr>
          <w:p w14:paraId="21340430" w14:textId="77777777" w:rsidR="00903F9D" w:rsidRPr="007E32A4" w:rsidRDefault="00903F9D" w:rsidP="00903F9D">
            <w:pPr>
              <w:spacing w:after="0" w:line="240" w:lineRule="auto"/>
              <w:jc w:val="center"/>
              <w:rPr>
                <w:rFonts w:ascii="Times New Roman" w:hAnsi="Times New Roman"/>
              </w:rPr>
            </w:pPr>
          </w:p>
        </w:tc>
        <w:tc>
          <w:tcPr>
            <w:tcW w:w="1240" w:type="dxa"/>
            <w:vAlign w:val="center"/>
          </w:tcPr>
          <w:p w14:paraId="6391795B" w14:textId="77777777" w:rsidR="00903F9D" w:rsidRPr="007E32A4" w:rsidRDefault="00903F9D" w:rsidP="00903F9D">
            <w:pPr>
              <w:spacing w:after="0" w:line="240" w:lineRule="auto"/>
              <w:ind w:right="169"/>
              <w:rPr>
                <w:rFonts w:ascii="Times New Roman" w:hAnsi="Times New Roman"/>
              </w:rPr>
            </w:pPr>
          </w:p>
        </w:tc>
      </w:tr>
      <w:tr w:rsidR="00903F9D" w:rsidRPr="007E32A4" w14:paraId="46D9AB7D" w14:textId="77777777" w:rsidTr="00D4082F">
        <w:trPr>
          <w:trHeight w:val="324"/>
        </w:trPr>
        <w:tc>
          <w:tcPr>
            <w:tcW w:w="510" w:type="dxa"/>
          </w:tcPr>
          <w:p w14:paraId="609BBEA9" w14:textId="7282515D" w:rsidR="00903F9D" w:rsidRDefault="00903F9D" w:rsidP="00903F9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583" w:type="dxa"/>
          </w:tcPr>
          <w:p w14:paraId="51EE33D5" w14:textId="5BBB42A8" w:rsidR="00903F9D" w:rsidRPr="00903F9D" w:rsidRDefault="00903F9D" w:rsidP="00903F9D">
            <w:pPr>
              <w:jc w:val="center"/>
              <w:rPr>
                <w:rFonts w:ascii="Times New Roman" w:hAnsi="Times New Roman"/>
                <w:sz w:val="24"/>
                <w:szCs w:val="24"/>
                <w:lang w:val="en-US"/>
              </w:rPr>
            </w:pPr>
            <w:r>
              <w:rPr>
                <w:rFonts w:ascii="Times New Roman" w:hAnsi="Times New Roman"/>
                <w:sz w:val="24"/>
                <w:szCs w:val="24"/>
                <w:lang w:val="en-US"/>
              </w:rPr>
              <w:t>NISSAN ALMERA</w:t>
            </w:r>
          </w:p>
        </w:tc>
        <w:tc>
          <w:tcPr>
            <w:tcW w:w="850" w:type="dxa"/>
          </w:tcPr>
          <w:p w14:paraId="3A47556F" w14:textId="6F880D9D" w:rsidR="00903F9D" w:rsidRPr="00C65113" w:rsidRDefault="00903F9D" w:rsidP="00903F9D">
            <w:pPr>
              <w:jc w:val="center"/>
              <w:rPr>
                <w:rFonts w:ascii="Times New Roman" w:hAnsi="Times New Roman"/>
                <w:sz w:val="24"/>
                <w:szCs w:val="24"/>
              </w:rPr>
            </w:pPr>
            <w:r>
              <w:rPr>
                <w:rFonts w:ascii="Times New Roman" w:hAnsi="Times New Roman"/>
                <w:sz w:val="24"/>
                <w:szCs w:val="24"/>
                <w:lang w:val="en-US"/>
              </w:rPr>
              <w:t>2014</w:t>
            </w:r>
          </w:p>
        </w:tc>
        <w:tc>
          <w:tcPr>
            <w:tcW w:w="1276" w:type="dxa"/>
          </w:tcPr>
          <w:p w14:paraId="5DA5621B" w14:textId="6110CDC0" w:rsidR="00903F9D" w:rsidRDefault="00903F9D" w:rsidP="00903F9D">
            <w:pPr>
              <w:jc w:val="center"/>
              <w:rPr>
                <w:rFonts w:ascii="Times New Roman" w:hAnsi="Times New Roman"/>
                <w:sz w:val="24"/>
                <w:szCs w:val="24"/>
              </w:rPr>
            </w:pPr>
            <w:r>
              <w:rPr>
                <w:rFonts w:ascii="Times New Roman" w:hAnsi="Times New Roman"/>
                <w:sz w:val="24"/>
                <w:szCs w:val="24"/>
              </w:rPr>
              <w:t>А 088 ВУ</w:t>
            </w:r>
          </w:p>
        </w:tc>
        <w:tc>
          <w:tcPr>
            <w:tcW w:w="1701" w:type="dxa"/>
          </w:tcPr>
          <w:p w14:paraId="2CB19D65" w14:textId="4E3A21EB" w:rsidR="00903F9D" w:rsidRPr="007E32A4" w:rsidRDefault="00903F9D" w:rsidP="00903F9D">
            <w:pPr>
              <w:spacing w:after="0" w:line="240" w:lineRule="auto"/>
              <w:rPr>
                <w:rFonts w:ascii="Times New Roman" w:eastAsia="Times New Roman" w:hAnsi="Times New Roman"/>
                <w:lang w:eastAsia="ru-RU"/>
              </w:rPr>
            </w:pPr>
            <w:r w:rsidRPr="00184498">
              <w:rPr>
                <w:rFonts w:ascii="Times New Roman" w:eastAsia="Times New Roman" w:hAnsi="Times New Roman"/>
                <w:lang w:eastAsia="ru-RU"/>
              </w:rPr>
              <w:t>Технический осмотр автомобиля</w:t>
            </w:r>
          </w:p>
        </w:tc>
        <w:tc>
          <w:tcPr>
            <w:tcW w:w="851" w:type="dxa"/>
          </w:tcPr>
          <w:p w14:paraId="34F001A3" w14:textId="7966A007"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E55685">
              <w:t>ед</w:t>
            </w:r>
            <w:proofErr w:type="spellEnd"/>
          </w:p>
        </w:tc>
        <w:tc>
          <w:tcPr>
            <w:tcW w:w="708" w:type="dxa"/>
          </w:tcPr>
          <w:p w14:paraId="767B8ACD" w14:textId="71163150" w:rsidR="00903F9D" w:rsidRPr="007E32A4" w:rsidRDefault="00903F9D" w:rsidP="00903F9D">
            <w:pPr>
              <w:spacing w:after="0" w:line="240" w:lineRule="auto"/>
              <w:jc w:val="center"/>
              <w:rPr>
                <w:rFonts w:ascii="Times New Roman" w:eastAsia="Times New Roman" w:hAnsi="Times New Roman"/>
                <w:lang w:eastAsia="ru-RU"/>
              </w:rPr>
            </w:pPr>
            <w:r w:rsidRPr="00E55685">
              <w:t>1</w:t>
            </w:r>
          </w:p>
        </w:tc>
        <w:tc>
          <w:tcPr>
            <w:tcW w:w="851" w:type="dxa"/>
            <w:vAlign w:val="center"/>
          </w:tcPr>
          <w:p w14:paraId="7C88CA56" w14:textId="77777777" w:rsidR="00903F9D" w:rsidRPr="007E32A4" w:rsidRDefault="00903F9D" w:rsidP="00903F9D">
            <w:pPr>
              <w:spacing w:after="0" w:line="240" w:lineRule="auto"/>
              <w:jc w:val="center"/>
              <w:rPr>
                <w:rFonts w:ascii="Times New Roman" w:hAnsi="Times New Roman"/>
              </w:rPr>
            </w:pPr>
          </w:p>
        </w:tc>
        <w:tc>
          <w:tcPr>
            <w:tcW w:w="1240" w:type="dxa"/>
            <w:vAlign w:val="center"/>
          </w:tcPr>
          <w:p w14:paraId="26C74CCA" w14:textId="77777777" w:rsidR="00903F9D" w:rsidRPr="007E32A4" w:rsidRDefault="00903F9D" w:rsidP="00903F9D">
            <w:pPr>
              <w:spacing w:after="0" w:line="240" w:lineRule="auto"/>
              <w:ind w:right="169"/>
              <w:rPr>
                <w:rFonts w:ascii="Times New Roman" w:hAnsi="Times New Roman"/>
              </w:rPr>
            </w:pPr>
          </w:p>
        </w:tc>
      </w:tr>
      <w:tr w:rsidR="004938AF" w:rsidRPr="007E32A4" w14:paraId="663E5894" w14:textId="77777777" w:rsidTr="009B1C3F">
        <w:trPr>
          <w:trHeight w:val="324"/>
        </w:trPr>
        <w:tc>
          <w:tcPr>
            <w:tcW w:w="8330" w:type="dxa"/>
            <w:gridSpan w:val="8"/>
          </w:tcPr>
          <w:p w14:paraId="75AFA274" w14:textId="77777777" w:rsidR="004938AF" w:rsidRPr="007E32A4" w:rsidRDefault="004938AF" w:rsidP="004938AF">
            <w:pPr>
              <w:spacing w:after="0" w:line="240" w:lineRule="auto"/>
              <w:rPr>
                <w:rFonts w:ascii="Times New Roman" w:hAnsi="Times New Roman"/>
              </w:rPr>
            </w:pPr>
            <w:r w:rsidRPr="007E32A4">
              <w:rPr>
                <w:rFonts w:ascii="Times New Roman" w:eastAsia="Times New Roman" w:hAnsi="Times New Roman"/>
                <w:color w:val="000000"/>
                <w:lang w:eastAsia="ru-RU"/>
              </w:rPr>
              <w:t>Итого</w:t>
            </w:r>
          </w:p>
        </w:tc>
        <w:tc>
          <w:tcPr>
            <w:tcW w:w="1240" w:type="dxa"/>
          </w:tcPr>
          <w:p w14:paraId="6DF8360C" w14:textId="77777777" w:rsidR="004938AF" w:rsidRPr="007E32A4" w:rsidRDefault="004938AF" w:rsidP="004938AF">
            <w:pPr>
              <w:spacing w:after="0" w:line="240" w:lineRule="auto"/>
              <w:ind w:right="169"/>
              <w:rPr>
                <w:rFonts w:ascii="Times New Roman" w:hAnsi="Times New Roman"/>
              </w:rPr>
            </w:pPr>
          </w:p>
        </w:tc>
      </w:tr>
    </w:tbl>
    <w:p w14:paraId="00D9071A" w14:textId="77777777" w:rsidR="009E4435" w:rsidRDefault="003E1D3D" w:rsidP="003E1D3D">
      <w:pPr>
        <w:spacing w:after="0" w:line="100" w:lineRule="atLeast"/>
        <w:jc w:val="both"/>
        <w:rPr>
          <w:rFonts w:ascii="Times New Roman" w:hAnsi="Times New Roman"/>
          <w:bCs/>
          <w:sz w:val="24"/>
          <w:szCs w:val="24"/>
        </w:rPr>
      </w:pPr>
      <w:proofErr w:type="gramStart"/>
      <w:r w:rsidRPr="007E32A4">
        <w:rPr>
          <w:rFonts w:ascii="Times New Roman" w:eastAsia="Times New Roman" w:hAnsi="Times New Roman"/>
          <w:iCs/>
          <w:kern w:val="1"/>
        </w:rPr>
        <w:t>Всего  –</w:t>
      </w:r>
      <w:proofErr w:type="gramEnd"/>
      <w:r w:rsidRPr="007E32A4">
        <w:rPr>
          <w:rFonts w:ascii="Times New Roman" w:eastAsia="Times New Roman" w:hAnsi="Times New Roman"/>
          <w:iCs/>
          <w:kern w:val="1"/>
        </w:rPr>
        <w:t xml:space="preserve"> </w:t>
      </w:r>
      <w:r w:rsidR="00C635B8">
        <w:rPr>
          <w:rFonts w:ascii="Times New Roman" w:eastAsia="Times New Roman" w:hAnsi="Times New Roman"/>
          <w:iCs/>
          <w:kern w:val="1"/>
        </w:rPr>
        <w:t>___</w:t>
      </w:r>
      <w:proofErr w:type="gramStart"/>
      <w:r w:rsidR="00C635B8">
        <w:rPr>
          <w:rFonts w:ascii="Times New Roman" w:eastAsia="Times New Roman" w:hAnsi="Times New Roman"/>
          <w:iCs/>
          <w:kern w:val="1"/>
        </w:rPr>
        <w:t>_</w:t>
      </w:r>
      <w:r w:rsidR="009B1C3F" w:rsidRPr="003E1D3D">
        <w:rPr>
          <w:rFonts w:ascii="Times New Roman" w:hAnsi="Times New Roman"/>
          <w:bCs/>
          <w:sz w:val="24"/>
          <w:szCs w:val="24"/>
        </w:rPr>
        <w:t>(</w:t>
      </w:r>
      <w:proofErr w:type="gramEnd"/>
      <w:r w:rsidR="00C635B8">
        <w:rPr>
          <w:rFonts w:ascii="Times New Roman" w:hAnsi="Times New Roman"/>
          <w:bCs/>
          <w:sz w:val="24"/>
          <w:szCs w:val="24"/>
        </w:rPr>
        <w:t>________</w:t>
      </w:r>
      <w:r w:rsidR="009B1C3F">
        <w:rPr>
          <w:rFonts w:ascii="Times New Roman" w:hAnsi="Times New Roman"/>
          <w:bCs/>
          <w:sz w:val="24"/>
          <w:szCs w:val="24"/>
        </w:rPr>
        <w:t>)</w:t>
      </w:r>
      <w:r w:rsidR="009B1C3F" w:rsidRPr="003E1D3D">
        <w:rPr>
          <w:rFonts w:ascii="Times New Roman" w:hAnsi="Times New Roman"/>
          <w:bCs/>
          <w:sz w:val="24"/>
          <w:szCs w:val="24"/>
        </w:rPr>
        <w:t xml:space="preserve"> рубл</w:t>
      </w:r>
      <w:r w:rsidR="009B1C3F">
        <w:rPr>
          <w:rFonts w:ascii="Times New Roman" w:hAnsi="Times New Roman"/>
          <w:bCs/>
          <w:sz w:val="24"/>
          <w:szCs w:val="24"/>
        </w:rPr>
        <w:t>я</w:t>
      </w:r>
      <w:r w:rsidR="009B1C3F" w:rsidRPr="003E1D3D">
        <w:rPr>
          <w:rFonts w:ascii="Times New Roman" w:hAnsi="Times New Roman"/>
          <w:bCs/>
          <w:sz w:val="24"/>
          <w:szCs w:val="24"/>
        </w:rPr>
        <w:t xml:space="preserve"> 00 коп.</w:t>
      </w:r>
      <w:r w:rsidR="00A50320">
        <w:rPr>
          <w:rFonts w:ascii="Times New Roman" w:hAnsi="Times New Roman"/>
          <w:bCs/>
          <w:sz w:val="24"/>
          <w:szCs w:val="24"/>
        </w:rPr>
        <w:t>,</w:t>
      </w:r>
      <w:r w:rsidR="009B1C3F" w:rsidRPr="00C30D88">
        <w:rPr>
          <w:rFonts w:ascii="Times New Roman" w:hAnsi="Times New Roman"/>
          <w:bCs/>
          <w:sz w:val="24"/>
          <w:szCs w:val="24"/>
        </w:rPr>
        <w:t xml:space="preserve"> </w:t>
      </w:r>
      <w:r w:rsidR="00D0790E">
        <w:rPr>
          <w:rFonts w:ascii="Times New Roman" w:hAnsi="Times New Roman"/>
          <w:bCs/>
          <w:sz w:val="24"/>
          <w:szCs w:val="24"/>
        </w:rPr>
        <w:t>НДС/</w:t>
      </w:r>
      <w:r w:rsidR="009B1C3F" w:rsidRPr="00C30D88">
        <w:rPr>
          <w:rFonts w:ascii="Times New Roman" w:hAnsi="Times New Roman"/>
          <w:bCs/>
          <w:sz w:val="24"/>
          <w:szCs w:val="24"/>
        </w:rPr>
        <w:t>НДС</w:t>
      </w:r>
      <w:r w:rsidR="00A50320">
        <w:rPr>
          <w:rFonts w:ascii="Times New Roman" w:hAnsi="Times New Roman"/>
          <w:bCs/>
          <w:sz w:val="24"/>
          <w:szCs w:val="24"/>
        </w:rPr>
        <w:t xml:space="preserve"> не облагается.</w:t>
      </w:r>
      <w:r w:rsidR="009B1C3F">
        <w:rPr>
          <w:rFonts w:ascii="Times New Roman" w:hAnsi="Times New Roman"/>
          <w:bCs/>
          <w:sz w:val="24"/>
          <w:szCs w:val="24"/>
        </w:rPr>
        <w:t xml:space="preserve"> </w:t>
      </w:r>
    </w:p>
    <w:p w14:paraId="20F2220D" w14:textId="77777777" w:rsidR="00A50320" w:rsidRPr="007E32A4" w:rsidRDefault="00A50320" w:rsidP="003E1D3D">
      <w:pPr>
        <w:spacing w:after="0" w:line="100" w:lineRule="atLeast"/>
        <w:jc w:val="both"/>
        <w:rPr>
          <w:rFonts w:ascii="Times New Roman" w:eastAsia="Times New Roman" w:hAnsi="Times New Roman"/>
          <w:iCs/>
          <w:kern w:val="1"/>
        </w:rPr>
      </w:pPr>
    </w:p>
    <w:tbl>
      <w:tblPr>
        <w:tblW w:w="9856" w:type="dxa"/>
        <w:tblInd w:w="109" w:type="dxa"/>
        <w:tblLayout w:type="fixed"/>
        <w:tblLook w:val="0000" w:firstRow="0" w:lastRow="0" w:firstColumn="0" w:lastColumn="0" w:noHBand="0" w:noVBand="0"/>
      </w:tblPr>
      <w:tblGrid>
        <w:gridCol w:w="5244"/>
        <w:gridCol w:w="4612"/>
      </w:tblGrid>
      <w:tr w:rsidR="003E1D3D" w14:paraId="1B6DE9E4" w14:textId="77777777" w:rsidTr="003E1D3D">
        <w:trPr>
          <w:trHeight w:val="1158"/>
        </w:trPr>
        <w:tc>
          <w:tcPr>
            <w:tcW w:w="5244" w:type="dxa"/>
            <w:shd w:val="clear" w:color="auto" w:fill="FFFFFF"/>
          </w:tcPr>
          <w:p w14:paraId="450E175F" w14:textId="77777777" w:rsidR="00207846" w:rsidRDefault="00207846" w:rsidP="00AD7069">
            <w:pPr>
              <w:pStyle w:val="Standard"/>
              <w:rPr>
                <w:rFonts w:cs="Times New Roman"/>
              </w:rPr>
            </w:pPr>
            <w:bookmarkStart w:id="15" w:name="Bookmark4"/>
          </w:p>
          <w:p w14:paraId="3F51F19D" w14:textId="77777777" w:rsidR="00207846" w:rsidRDefault="00207846" w:rsidP="00AD7069">
            <w:pPr>
              <w:pStyle w:val="Standard"/>
              <w:rPr>
                <w:rFonts w:cs="Times New Roman"/>
              </w:rPr>
            </w:pPr>
          </w:p>
          <w:p w14:paraId="041109A5" w14:textId="48A36476" w:rsidR="00AD7069" w:rsidRPr="003275DF" w:rsidRDefault="00AD7069" w:rsidP="00AD7069">
            <w:pPr>
              <w:pStyle w:val="Standard"/>
              <w:rPr>
                <w:rFonts w:cs="Times New Roman"/>
              </w:rPr>
            </w:pPr>
            <w:r w:rsidRPr="003275DF">
              <w:rPr>
                <w:rFonts w:cs="Times New Roman"/>
              </w:rPr>
              <w:t>ЗАКАЗЧИК:</w:t>
            </w:r>
          </w:p>
          <w:p w14:paraId="1CABB168" w14:textId="77777777" w:rsidR="00AD7069" w:rsidRDefault="007E32A4" w:rsidP="00AD7069">
            <w:pPr>
              <w:pStyle w:val="Standard"/>
              <w:rPr>
                <w:rFonts w:cs="Times New Roman"/>
              </w:rPr>
            </w:pPr>
            <w:r>
              <w:rPr>
                <w:rFonts w:cs="Times New Roman"/>
              </w:rPr>
              <w:t>Руководитель Управления Роспотребнадзора по Волгоградской области</w:t>
            </w:r>
          </w:p>
          <w:p w14:paraId="01C1B64B" w14:textId="77777777" w:rsidR="005F09E4" w:rsidRPr="003275DF" w:rsidRDefault="005F09E4" w:rsidP="00AD7069">
            <w:pPr>
              <w:pStyle w:val="Standard"/>
              <w:rPr>
                <w:rFonts w:cs="Times New Roman"/>
              </w:rPr>
            </w:pPr>
          </w:p>
          <w:p w14:paraId="7F7B0C5C" w14:textId="77777777" w:rsidR="00AD7069" w:rsidRPr="003275DF" w:rsidRDefault="00AD7069" w:rsidP="00AD7069">
            <w:pPr>
              <w:pStyle w:val="Standard"/>
              <w:rPr>
                <w:rFonts w:cs="Times New Roman"/>
              </w:rPr>
            </w:pPr>
            <w:r w:rsidRPr="003275DF">
              <w:rPr>
                <w:rFonts w:cs="Times New Roman"/>
              </w:rPr>
              <w:t>_________________О.В. Зубарева</w:t>
            </w:r>
          </w:p>
          <w:p w14:paraId="2E9614F5" w14:textId="0F19C514" w:rsidR="00AD7069" w:rsidRPr="003275DF" w:rsidRDefault="00AD7069" w:rsidP="00AD7069">
            <w:pPr>
              <w:pStyle w:val="Standard"/>
              <w:rPr>
                <w:rFonts w:cs="Times New Roman"/>
              </w:rPr>
            </w:pPr>
            <w:r w:rsidRPr="003275DF">
              <w:rPr>
                <w:rFonts w:cs="Times New Roman"/>
              </w:rPr>
              <w:t>«____</w:t>
            </w:r>
            <w:proofErr w:type="gramStart"/>
            <w:r w:rsidRPr="003275DF">
              <w:rPr>
                <w:rFonts w:cs="Times New Roman"/>
              </w:rPr>
              <w:t>_»_</w:t>
            </w:r>
            <w:proofErr w:type="gramEnd"/>
            <w:r w:rsidRPr="003275DF">
              <w:rPr>
                <w:rFonts w:cs="Times New Roman"/>
              </w:rPr>
              <w:t>_______________202</w:t>
            </w:r>
            <w:r w:rsidR="00207846">
              <w:rPr>
                <w:rFonts w:cs="Times New Roman"/>
              </w:rPr>
              <w:t>6</w:t>
            </w:r>
            <w:r w:rsidRPr="003275DF">
              <w:rPr>
                <w:rFonts w:cs="Times New Roman"/>
              </w:rPr>
              <w:t>г.</w:t>
            </w:r>
          </w:p>
          <w:p w14:paraId="4EAEC09D" w14:textId="77777777" w:rsidR="003E1D3D" w:rsidRPr="00AD7069" w:rsidRDefault="00AD7069" w:rsidP="00AD7069">
            <w:pPr>
              <w:spacing w:after="0" w:line="100" w:lineRule="atLeast"/>
              <w:rPr>
                <w:rFonts w:ascii="Times New Roman" w:eastAsia="Times New Roman" w:hAnsi="Times New Roman"/>
                <w:iCs/>
                <w:kern w:val="1"/>
                <w:sz w:val="24"/>
                <w:szCs w:val="24"/>
              </w:rPr>
            </w:pPr>
            <w:r w:rsidRPr="003275DF">
              <w:rPr>
                <w:color w:val="000000"/>
              </w:rPr>
              <w:t xml:space="preserve">                             </w:t>
            </w:r>
            <w:r w:rsidRPr="00AD7069">
              <w:rPr>
                <w:rFonts w:ascii="Times New Roman" w:hAnsi="Times New Roman"/>
                <w:color w:val="000000"/>
                <w:sz w:val="24"/>
                <w:szCs w:val="24"/>
              </w:rPr>
              <w:t>М.П.</w:t>
            </w:r>
          </w:p>
        </w:tc>
        <w:tc>
          <w:tcPr>
            <w:tcW w:w="4612" w:type="dxa"/>
            <w:shd w:val="clear" w:color="auto" w:fill="FFFFFF"/>
          </w:tcPr>
          <w:p w14:paraId="5FD4DF7B" w14:textId="77777777" w:rsidR="00207846" w:rsidRDefault="00207846" w:rsidP="00AD7069">
            <w:pPr>
              <w:pStyle w:val="Standard"/>
              <w:rPr>
                <w:rFonts w:cs="Times New Roman"/>
              </w:rPr>
            </w:pPr>
          </w:p>
          <w:p w14:paraId="6461096A" w14:textId="77777777" w:rsidR="00207846" w:rsidRDefault="00207846" w:rsidP="00AD7069">
            <w:pPr>
              <w:pStyle w:val="Standard"/>
              <w:rPr>
                <w:rFonts w:cs="Times New Roman"/>
              </w:rPr>
            </w:pPr>
          </w:p>
          <w:p w14:paraId="21201710" w14:textId="048E5BB6" w:rsidR="00AD7069" w:rsidRPr="003275DF" w:rsidRDefault="00AD7069" w:rsidP="00AD7069">
            <w:pPr>
              <w:pStyle w:val="Standard"/>
              <w:rPr>
                <w:rFonts w:cs="Times New Roman"/>
              </w:rPr>
            </w:pPr>
            <w:r w:rsidRPr="003275DF">
              <w:rPr>
                <w:rFonts w:cs="Times New Roman"/>
              </w:rPr>
              <w:t>ИСПОЛНИТЕЛЬ:</w:t>
            </w:r>
          </w:p>
          <w:p w14:paraId="672173FD" w14:textId="77777777" w:rsidR="009B1C3F" w:rsidRPr="003275DF" w:rsidRDefault="00555FAB" w:rsidP="009B1C3F">
            <w:pPr>
              <w:pStyle w:val="Standard"/>
              <w:rPr>
                <w:rFonts w:cs="Times New Roman"/>
              </w:rPr>
            </w:pPr>
            <w:r>
              <w:rPr>
                <w:rFonts w:cs="Times New Roman"/>
              </w:rPr>
              <w:t xml:space="preserve"> </w:t>
            </w:r>
          </w:p>
          <w:p w14:paraId="096B8D13" w14:textId="77777777" w:rsidR="009B1C3F" w:rsidRDefault="009B1C3F" w:rsidP="009B1C3F">
            <w:pPr>
              <w:pStyle w:val="Standard"/>
              <w:rPr>
                <w:rFonts w:cs="Times New Roman"/>
              </w:rPr>
            </w:pPr>
          </w:p>
          <w:p w14:paraId="67CB1103" w14:textId="77777777" w:rsidR="00207846" w:rsidRPr="003275DF" w:rsidRDefault="00207846" w:rsidP="009B1C3F">
            <w:pPr>
              <w:pStyle w:val="Standard"/>
              <w:rPr>
                <w:rFonts w:cs="Times New Roman"/>
              </w:rPr>
            </w:pPr>
          </w:p>
          <w:p w14:paraId="7E0FD569" w14:textId="77777777" w:rsidR="009B1C3F" w:rsidRPr="003275DF" w:rsidRDefault="009B1C3F" w:rsidP="009B1C3F">
            <w:pPr>
              <w:pStyle w:val="Standard"/>
              <w:rPr>
                <w:rFonts w:cs="Times New Roman"/>
              </w:rPr>
            </w:pPr>
            <w:r w:rsidRPr="003275DF">
              <w:rPr>
                <w:rFonts w:cs="Times New Roman"/>
              </w:rPr>
              <w:t xml:space="preserve">_________________ </w:t>
            </w:r>
            <w:r w:rsidR="00555FAB">
              <w:rPr>
                <w:rFonts w:cs="Times New Roman"/>
              </w:rPr>
              <w:t xml:space="preserve"> </w:t>
            </w:r>
          </w:p>
          <w:p w14:paraId="407B103C" w14:textId="24203D3A" w:rsidR="00AD7069" w:rsidRPr="003275DF" w:rsidRDefault="00AD7069" w:rsidP="00AD7069">
            <w:pPr>
              <w:pStyle w:val="Standard"/>
              <w:rPr>
                <w:rFonts w:cs="Times New Roman"/>
              </w:rPr>
            </w:pPr>
            <w:r w:rsidRPr="003275DF">
              <w:rPr>
                <w:rFonts w:cs="Times New Roman"/>
              </w:rPr>
              <w:t>«__</w:t>
            </w:r>
            <w:proofErr w:type="gramStart"/>
            <w:r w:rsidRPr="003275DF">
              <w:rPr>
                <w:rFonts w:cs="Times New Roman"/>
              </w:rPr>
              <w:t>_»_</w:t>
            </w:r>
            <w:proofErr w:type="gramEnd"/>
            <w:r w:rsidRPr="003275DF">
              <w:rPr>
                <w:rFonts w:cs="Times New Roman"/>
              </w:rPr>
              <w:t>______________ 202</w:t>
            </w:r>
            <w:r w:rsidR="00207846">
              <w:rPr>
                <w:rFonts w:cs="Times New Roman"/>
              </w:rPr>
              <w:t>6</w:t>
            </w:r>
            <w:r w:rsidRPr="003275DF">
              <w:rPr>
                <w:rFonts w:cs="Times New Roman"/>
              </w:rPr>
              <w:t>г.</w:t>
            </w:r>
          </w:p>
          <w:p w14:paraId="4C2AA7A3" w14:textId="77777777" w:rsidR="003E1D3D" w:rsidRPr="00497641" w:rsidRDefault="00AD7069" w:rsidP="00497641">
            <w:pPr>
              <w:pStyle w:val="Standard"/>
              <w:tabs>
                <w:tab w:val="left" w:pos="851"/>
              </w:tabs>
              <w:rPr>
                <w:rFonts w:eastAsia="Calibri" w:cs="Times New Roman"/>
                <w:color w:val="000000"/>
              </w:rPr>
            </w:pPr>
            <w:r w:rsidRPr="003275DF">
              <w:rPr>
                <w:rFonts w:eastAsia="Calibri" w:cs="Times New Roman"/>
                <w:color w:val="000000"/>
              </w:rPr>
              <w:t xml:space="preserve">                         М.П.</w:t>
            </w:r>
          </w:p>
        </w:tc>
      </w:tr>
      <w:bookmarkEnd w:id="15"/>
    </w:tbl>
    <w:p w14:paraId="62B282DA" w14:textId="77777777" w:rsidR="00A50320" w:rsidRDefault="00A50320" w:rsidP="00497641">
      <w:pPr>
        <w:spacing w:after="0" w:line="100" w:lineRule="atLeast"/>
        <w:jc w:val="right"/>
        <w:rPr>
          <w:rFonts w:ascii="Times New Roman" w:hAnsi="Times New Roman"/>
          <w:bCs/>
          <w:sz w:val="24"/>
          <w:szCs w:val="24"/>
        </w:rPr>
      </w:pPr>
    </w:p>
    <w:p w14:paraId="06F1962B" w14:textId="77777777" w:rsidR="00207846" w:rsidRDefault="00207846" w:rsidP="00497641">
      <w:pPr>
        <w:spacing w:after="0" w:line="100" w:lineRule="atLeast"/>
        <w:jc w:val="right"/>
        <w:rPr>
          <w:rFonts w:ascii="Times New Roman" w:hAnsi="Times New Roman"/>
          <w:bCs/>
          <w:sz w:val="24"/>
          <w:szCs w:val="24"/>
        </w:rPr>
      </w:pPr>
    </w:p>
    <w:p w14:paraId="7F9702C8" w14:textId="77777777" w:rsidR="00207846" w:rsidRDefault="00207846" w:rsidP="00497641">
      <w:pPr>
        <w:spacing w:after="0" w:line="100" w:lineRule="atLeast"/>
        <w:jc w:val="right"/>
        <w:rPr>
          <w:rFonts w:ascii="Times New Roman" w:hAnsi="Times New Roman"/>
          <w:bCs/>
          <w:sz w:val="24"/>
          <w:szCs w:val="24"/>
        </w:rPr>
      </w:pPr>
    </w:p>
    <w:p w14:paraId="7F6E58A7" w14:textId="77777777" w:rsidR="00207846" w:rsidRDefault="00207846" w:rsidP="00497641">
      <w:pPr>
        <w:spacing w:after="0" w:line="100" w:lineRule="atLeast"/>
        <w:jc w:val="right"/>
        <w:rPr>
          <w:rFonts w:ascii="Times New Roman" w:hAnsi="Times New Roman"/>
          <w:bCs/>
          <w:sz w:val="24"/>
          <w:szCs w:val="24"/>
        </w:rPr>
      </w:pPr>
    </w:p>
    <w:p w14:paraId="48DF69CC" w14:textId="77777777" w:rsidR="00207846" w:rsidRDefault="00207846" w:rsidP="00497641">
      <w:pPr>
        <w:spacing w:after="0" w:line="100" w:lineRule="atLeast"/>
        <w:jc w:val="right"/>
        <w:rPr>
          <w:rFonts w:ascii="Times New Roman" w:hAnsi="Times New Roman"/>
          <w:bCs/>
          <w:sz w:val="24"/>
          <w:szCs w:val="24"/>
        </w:rPr>
      </w:pPr>
    </w:p>
    <w:p w14:paraId="6A2F32CD" w14:textId="77777777" w:rsidR="00207846" w:rsidRDefault="00207846" w:rsidP="00497641">
      <w:pPr>
        <w:spacing w:after="0" w:line="100" w:lineRule="atLeast"/>
        <w:jc w:val="right"/>
        <w:rPr>
          <w:rFonts w:ascii="Times New Roman" w:hAnsi="Times New Roman"/>
          <w:bCs/>
          <w:sz w:val="24"/>
          <w:szCs w:val="24"/>
        </w:rPr>
      </w:pPr>
    </w:p>
    <w:p w14:paraId="7A7C4D99" w14:textId="77777777" w:rsidR="00207846" w:rsidRDefault="00207846" w:rsidP="00497641">
      <w:pPr>
        <w:spacing w:after="0" w:line="100" w:lineRule="atLeast"/>
        <w:jc w:val="right"/>
        <w:rPr>
          <w:rFonts w:ascii="Times New Roman" w:hAnsi="Times New Roman"/>
          <w:bCs/>
          <w:sz w:val="24"/>
          <w:szCs w:val="24"/>
        </w:rPr>
      </w:pPr>
    </w:p>
    <w:p w14:paraId="2CF4C014" w14:textId="77777777" w:rsidR="00207846" w:rsidRDefault="00207846" w:rsidP="00497641">
      <w:pPr>
        <w:spacing w:after="0" w:line="100" w:lineRule="atLeast"/>
        <w:jc w:val="right"/>
        <w:rPr>
          <w:rFonts w:ascii="Times New Roman" w:hAnsi="Times New Roman"/>
          <w:bCs/>
          <w:sz w:val="24"/>
          <w:szCs w:val="24"/>
        </w:rPr>
      </w:pPr>
    </w:p>
    <w:p w14:paraId="07B71533" w14:textId="77777777" w:rsidR="00207846" w:rsidRDefault="00207846" w:rsidP="00497641">
      <w:pPr>
        <w:spacing w:after="0" w:line="100" w:lineRule="atLeast"/>
        <w:jc w:val="right"/>
        <w:rPr>
          <w:rFonts w:ascii="Times New Roman" w:hAnsi="Times New Roman"/>
          <w:bCs/>
          <w:sz w:val="24"/>
          <w:szCs w:val="24"/>
        </w:rPr>
      </w:pPr>
    </w:p>
    <w:p w14:paraId="5C28BCDE" w14:textId="77777777" w:rsidR="00207846" w:rsidRDefault="00207846" w:rsidP="00497641">
      <w:pPr>
        <w:spacing w:after="0" w:line="100" w:lineRule="atLeast"/>
        <w:jc w:val="right"/>
        <w:rPr>
          <w:rFonts w:ascii="Times New Roman" w:hAnsi="Times New Roman"/>
          <w:bCs/>
          <w:sz w:val="24"/>
          <w:szCs w:val="24"/>
        </w:rPr>
      </w:pPr>
    </w:p>
    <w:p w14:paraId="095509F8" w14:textId="77777777" w:rsidR="00207846" w:rsidRDefault="00207846" w:rsidP="00497641">
      <w:pPr>
        <w:spacing w:after="0" w:line="100" w:lineRule="atLeast"/>
        <w:jc w:val="right"/>
        <w:rPr>
          <w:rFonts w:ascii="Times New Roman" w:hAnsi="Times New Roman"/>
          <w:bCs/>
          <w:sz w:val="24"/>
          <w:szCs w:val="24"/>
        </w:rPr>
      </w:pPr>
    </w:p>
    <w:p w14:paraId="365FE23D" w14:textId="77777777" w:rsidR="00207846" w:rsidRDefault="00207846" w:rsidP="00497641">
      <w:pPr>
        <w:spacing w:after="0" w:line="100" w:lineRule="atLeast"/>
        <w:jc w:val="right"/>
        <w:rPr>
          <w:rFonts w:ascii="Times New Roman" w:hAnsi="Times New Roman"/>
          <w:bCs/>
          <w:sz w:val="24"/>
          <w:szCs w:val="24"/>
        </w:rPr>
      </w:pPr>
    </w:p>
    <w:p w14:paraId="4AC758E0" w14:textId="77777777" w:rsidR="00207846" w:rsidRDefault="00207846" w:rsidP="00497641">
      <w:pPr>
        <w:spacing w:after="0" w:line="100" w:lineRule="atLeast"/>
        <w:jc w:val="right"/>
        <w:rPr>
          <w:rFonts w:ascii="Times New Roman" w:hAnsi="Times New Roman"/>
          <w:bCs/>
          <w:sz w:val="24"/>
          <w:szCs w:val="24"/>
        </w:rPr>
      </w:pPr>
    </w:p>
    <w:p w14:paraId="6A725997" w14:textId="77777777" w:rsidR="00207846" w:rsidRDefault="00207846" w:rsidP="00497641">
      <w:pPr>
        <w:spacing w:after="0" w:line="100" w:lineRule="atLeast"/>
        <w:jc w:val="right"/>
        <w:rPr>
          <w:rFonts w:ascii="Times New Roman" w:hAnsi="Times New Roman"/>
          <w:bCs/>
          <w:sz w:val="24"/>
          <w:szCs w:val="24"/>
        </w:rPr>
      </w:pPr>
    </w:p>
    <w:p w14:paraId="226FC828" w14:textId="77777777" w:rsidR="00207846" w:rsidRDefault="00207846" w:rsidP="00497641">
      <w:pPr>
        <w:spacing w:after="0" w:line="100" w:lineRule="atLeast"/>
        <w:jc w:val="right"/>
        <w:rPr>
          <w:rFonts w:ascii="Times New Roman" w:hAnsi="Times New Roman"/>
          <w:bCs/>
          <w:sz w:val="24"/>
          <w:szCs w:val="24"/>
        </w:rPr>
      </w:pPr>
    </w:p>
    <w:p w14:paraId="01C3987A" w14:textId="77777777" w:rsidR="00207846" w:rsidRDefault="00207846" w:rsidP="00497641">
      <w:pPr>
        <w:spacing w:after="0" w:line="100" w:lineRule="atLeast"/>
        <w:jc w:val="right"/>
        <w:rPr>
          <w:rFonts w:ascii="Times New Roman" w:hAnsi="Times New Roman"/>
          <w:bCs/>
          <w:sz w:val="24"/>
          <w:szCs w:val="24"/>
        </w:rPr>
      </w:pPr>
    </w:p>
    <w:p w14:paraId="41228327" w14:textId="77777777" w:rsidR="00207846" w:rsidRDefault="00207846" w:rsidP="00497641">
      <w:pPr>
        <w:spacing w:after="0" w:line="100" w:lineRule="atLeast"/>
        <w:jc w:val="right"/>
        <w:rPr>
          <w:rFonts w:ascii="Times New Roman" w:hAnsi="Times New Roman"/>
          <w:bCs/>
          <w:sz w:val="24"/>
          <w:szCs w:val="24"/>
        </w:rPr>
      </w:pPr>
    </w:p>
    <w:p w14:paraId="148392D9" w14:textId="77777777" w:rsidR="00207846" w:rsidRDefault="00207846" w:rsidP="00497641">
      <w:pPr>
        <w:spacing w:after="0" w:line="100" w:lineRule="atLeast"/>
        <w:jc w:val="right"/>
        <w:rPr>
          <w:rFonts w:ascii="Times New Roman" w:hAnsi="Times New Roman"/>
          <w:bCs/>
          <w:sz w:val="24"/>
          <w:szCs w:val="24"/>
        </w:rPr>
      </w:pPr>
    </w:p>
    <w:p w14:paraId="5E4C5297" w14:textId="77777777" w:rsidR="00207846" w:rsidRDefault="00207846" w:rsidP="00497641">
      <w:pPr>
        <w:spacing w:after="0" w:line="100" w:lineRule="atLeast"/>
        <w:jc w:val="right"/>
        <w:rPr>
          <w:rFonts w:ascii="Times New Roman" w:hAnsi="Times New Roman"/>
          <w:bCs/>
          <w:sz w:val="24"/>
          <w:szCs w:val="24"/>
        </w:rPr>
      </w:pPr>
    </w:p>
    <w:p w14:paraId="50B077E1" w14:textId="77777777" w:rsidR="00207846" w:rsidRDefault="00207846" w:rsidP="00497641">
      <w:pPr>
        <w:spacing w:after="0" w:line="100" w:lineRule="atLeast"/>
        <w:jc w:val="right"/>
        <w:rPr>
          <w:rFonts w:ascii="Times New Roman" w:hAnsi="Times New Roman"/>
          <w:bCs/>
          <w:sz w:val="24"/>
          <w:szCs w:val="24"/>
        </w:rPr>
      </w:pPr>
    </w:p>
    <w:p w14:paraId="527A3EBA" w14:textId="77777777" w:rsidR="00207846" w:rsidRDefault="00207846" w:rsidP="00497641">
      <w:pPr>
        <w:spacing w:after="0" w:line="100" w:lineRule="atLeast"/>
        <w:jc w:val="right"/>
        <w:rPr>
          <w:rFonts w:ascii="Times New Roman" w:hAnsi="Times New Roman"/>
          <w:bCs/>
          <w:sz w:val="24"/>
          <w:szCs w:val="24"/>
        </w:rPr>
      </w:pPr>
    </w:p>
    <w:p w14:paraId="48ED6781" w14:textId="77777777" w:rsidR="00207846" w:rsidRDefault="00207846" w:rsidP="00497641">
      <w:pPr>
        <w:spacing w:after="0" w:line="100" w:lineRule="atLeast"/>
        <w:jc w:val="right"/>
        <w:rPr>
          <w:rFonts w:ascii="Times New Roman" w:hAnsi="Times New Roman"/>
          <w:bCs/>
          <w:sz w:val="24"/>
          <w:szCs w:val="24"/>
        </w:rPr>
      </w:pPr>
    </w:p>
    <w:p w14:paraId="1E930F41" w14:textId="77777777" w:rsidR="00207846" w:rsidRDefault="00207846" w:rsidP="00497641">
      <w:pPr>
        <w:spacing w:after="0" w:line="100" w:lineRule="atLeast"/>
        <w:jc w:val="right"/>
        <w:rPr>
          <w:rFonts w:ascii="Times New Roman" w:hAnsi="Times New Roman"/>
          <w:bCs/>
          <w:sz w:val="24"/>
          <w:szCs w:val="24"/>
        </w:rPr>
      </w:pPr>
    </w:p>
    <w:p w14:paraId="58986A7B" w14:textId="77777777" w:rsidR="00207846" w:rsidRDefault="00207846" w:rsidP="00497641">
      <w:pPr>
        <w:spacing w:after="0" w:line="100" w:lineRule="atLeast"/>
        <w:jc w:val="right"/>
        <w:rPr>
          <w:rFonts w:ascii="Times New Roman" w:hAnsi="Times New Roman"/>
          <w:bCs/>
          <w:sz w:val="24"/>
          <w:szCs w:val="24"/>
        </w:rPr>
      </w:pPr>
    </w:p>
    <w:p w14:paraId="4929252D" w14:textId="77777777" w:rsidR="00207846" w:rsidRDefault="00207846" w:rsidP="00497641">
      <w:pPr>
        <w:spacing w:after="0" w:line="100" w:lineRule="atLeast"/>
        <w:jc w:val="right"/>
        <w:rPr>
          <w:rFonts w:ascii="Times New Roman" w:hAnsi="Times New Roman"/>
          <w:bCs/>
          <w:sz w:val="24"/>
          <w:szCs w:val="24"/>
        </w:rPr>
      </w:pPr>
    </w:p>
    <w:p w14:paraId="7E06B736" w14:textId="6A39DEE7" w:rsidR="00497641" w:rsidRPr="007E32A4" w:rsidRDefault="00497641" w:rsidP="00497641">
      <w:pPr>
        <w:spacing w:after="0" w:line="100" w:lineRule="atLeast"/>
        <w:jc w:val="right"/>
        <w:rPr>
          <w:rFonts w:ascii="Times New Roman" w:hAnsi="Times New Roman"/>
          <w:sz w:val="24"/>
          <w:szCs w:val="24"/>
        </w:rPr>
      </w:pPr>
      <w:r w:rsidRPr="007E32A4">
        <w:rPr>
          <w:rFonts w:ascii="Times New Roman" w:hAnsi="Times New Roman"/>
          <w:bCs/>
          <w:sz w:val="24"/>
          <w:szCs w:val="24"/>
        </w:rPr>
        <w:t>Приложение №</w:t>
      </w:r>
      <w:r>
        <w:rPr>
          <w:rFonts w:ascii="Times New Roman" w:hAnsi="Times New Roman"/>
          <w:bCs/>
          <w:sz w:val="24"/>
          <w:szCs w:val="24"/>
        </w:rPr>
        <w:t>5</w:t>
      </w:r>
      <w:r w:rsidRPr="007E32A4">
        <w:rPr>
          <w:rFonts w:ascii="Times New Roman" w:hAnsi="Times New Roman"/>
          <w:b/>
          <w:sz w:val="24"/>
          <w:szCs w:val="24"/>
        </w:rPr>
        <w:br/>
      </w:r>
      <w:r w:rsidRPr="007E32A4">
        <w:rPr>
          <w:rFonts w:ascii="Times New Roman" w:hAnsi="Times New Roman"/>
          <w:sz w:val="24"/>
          <w:szCs w:val="24"/>
        </w:rPr>
        <w:t>к государственному контракту</w:t>
      </w:r>
    </w:p>
    <w:p w14:paraId="62AF8688" w14:textId="48FF0A16" w:rsidR="00497641" w:rsidRPr="007E32A4" w:rsidRDefault="00497641" w:rsidP="00497641">
      <w:pPr>
        <w:shd w:val="clear" w:color="auto" w:fill="FFFFFF"/>
        <w:spacing w:after="0" w:line="100" w:lineRule="atLeast"/>
        <w:jc w:val="right"/>
        <w:rPr>
          <w:rFonts w:ascii="Times New Roman" w:hAnsi="Times New Roman"/>
          <w:sz w:val="24"/>
          <w:szCs w:val="24"/>
        </w:rPr>
      </w:pPr>
      <w:r w:rsidRPr="007E32A4">
        <w:rPr>
          <w:rFonts w:ascii="Times New Roman" w:hAnsi="Times New Roman"/>
          <w:sz w:val="24"/>
          <w:szCs w:val="24"/>
        </w:rPr>
        <w:t xml:space="preserve">от </w:t>
      </w:r>
      <w:proofErr w:type="gramStart"/>
      <w:r w:rsidRPr="007E32A4">
        <w:rPr>
          <w:rFonts w:ascii="Times New Roman" w:hAnsi="Times New Roman"/>
          <w:sz w:val="24"/>
          <w:szCs w:val="24"/>
        </w:rPr>
        <w:t>« _</w:t>
      </w:r>
      <w:proofErr w:type="gramEnd"/>
      <w:r w:rsidRPr="007E32A4">
        <w:rPr>
          <w:rFonts w:ascii="Times New Roman" w:hAnsi="Times New Roman"/>
          <w:sz w:val="24"/>
          <w:szCs w:val="24"/>
        </w:rPr>
        <w:t>__» ______________ 202</w:t>
      </w:r>
      <w:r w:rsidR="00207846">
        <w:rPr>
          <w:rFonts w:ascii="Times New Roman" w:hAnsi="Times New Roman"/>
          <w:sz w:val="24"/>
          <w:szCs w:val="24"/>
        </w:rPr>
        <w:t>6</w:t>
      </w:r>
      <w:r w:rsidRPr="007E32A4">
        <w:rPr>
          <w:rFonts w:ascii="Times New Roman" w:hAnsi="Times New Roman"/>
          <w:sz w:val="24"/>
          <w:szCs w:val="24"/>
        </w:rPr>
        <w:t xml:space="preserve"> г.</w:t>
      </w:r>
    </w:p>
    <w:p w14:paraId="02C8E940" w14:textId="61B42417" w:rsidR="00497641" w:rsidRDefault="00497641" w:rsidP="009B1C3F">
      <w:pPr>
        <w:jc w:val="right"/>
        <w:rPr>
          <w:rFonts w:ascii="Times New Roman" w:hAnsi="Times New Roman"/>
          <w:sz w:val="24"/>
          <w:szCs w:val="24"/>
        </w:rPr>
      </w:pPr>
      <w:r>
        <w:rPr>
          <w:rFonts w:ascii="Times New Roman" w:hAnsi="Times New Roman"/>
          <w:sz w:val="24"/>
          <w:szCs w:val="24"/>
        </w:rPr>
        <w:t xml:space="preserve">                                                                                          </w:t>
      </w:r>
      <w:r w:rsidRPr="007E32A4">
        <w:rPr>
          <w:rFonts w:ascii="Times New Roman" w:hAnsi="Times New Roman"/>
          <w:sz w:val="24"/>
          <w:szCs w:val="24"/>
        </w:rPr>
        <w:t>№</w:t>
      </w:r>
      <w:r w:rsidR="00917B86">
        <w:rPr>
          <w:rFonts w:ascii="Times New Roman" w:hAnsi="Times New Roman"/>
          <w:sz w:val="24"/>
          <w:szCs w:val="24"/>
        </w:rPr>
        <w:t xml:space="preserve"> </w:t>
      </w:r>
    </w:p>
    <w:p w14:paraId="70A8E78E" w14:textId="77777777" w:rsidR="0087141B" w:rsidRDefault="008743B5" w:rsidP="008743B5">
      <w:pPr>
        <w:jc w:val="center"/>
        <w:rPr>
          <w:rFonts w:ascii="Times New Roman" w:hAnsi="Times New Roman"/>
          <w:sz w:val="24"/>
          <w:szCs w:val="24"/>
        </w:rPr>
      </w:pPr>
      <w:r>
        <w:rPr>
          <w:rFonts w:ascii="Times New Roman" w:hAnsi="Times New Roman"/>
          <w:sz w:val="24"/>
          <w:szCs w:val="24"/>
        </w:rPr>
        <w:t>Календарный график</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28"/>
        <w:gridCol w:w="1045"/>
        <w:gridCol w:w="1409"/>
        <w:gridCol w:w="1727"/>
        <w:gridCol w:w="683"/>
        <w:gridCol w:w="623"/>
        <w:gridCol w:w="1861"/>
      </w:tblGrid>
      <w:tr w:rsidR="008743B5" w:rsidRPr="007E32A4" w14:paraId="4746F970" w14:textId="77777777" w:rsidTr="00C305EA">
        <w:trPr>
          <w:trHeight w:val="1674"/>
        </w:trPr>
        <w:tc>
          <w:tcPr>
            <w:tcW w:w="562" w:type="dxa"/>
            <w:vAlign w:val="center"/>
            <w:hideMark/>
          </w:tcPr>
          <w:p w14:paraId="1AC83258" w14:textId="77777777" w:rsidR="008743B5" w:rsidRPr="007E32A4" w:rsidRDefault="008743B5" w:rsidP="00A248F4">
            <w:pPr>
              <w:spacing w:after="0" w:line="240" w:lineRule="auto"/>
              <w:rPr>
                <w:rFonts w:ascii="Times New Roman" w:eastAsia="Times New Roman" w:hAnsi="Times New Roman"/>
                <w:color w:val="000000"/>
                <w:lang w:eastAsia="ru-RU"/>
              </w:rPr>
            </w:pPr>
            <w:r w:rsidRPr="007E32A4">
              <w:rPr>
                <w:rFonts w:ascii="Times New Roman" w:eastAsia="Times New Roman" w:hAnsi="Times New Roman"/>
                <w:color w:val="000000"/>
                <w:lang w:eastAsia="ru-RU"/>
              </w:rPr>
              <w:t>№ п/п</w:t>
            </w:r>
          </w:p>
        </w:tc>
        <w:tc>
          <w:tcPr>
            <w:tcW w:w="1628" w:type="dxa"/>
            <w:vAlign w:val="center"/>
          </w:tcPr>
          <w:p w14:paraId="0D4018D6" w14:textId="77777777" w:rsidR="008743B5" w:rsidRPr="007E32A4" w:rsidRDefault="008743B5" w:rsidP="00A248F4">
            <w:pPr>
              <w:spacing w:after="0" w:line="240" w:lineRule="auto"/>
              <w:rPr>
                <w:rFonts w:ascii="Times New Roman" w:eastAsia="Times New Roman" w:hAnsi="Times New Roman"/>
                <w:color w:val="000000"/>
                <w:lang w:eastAsia="ru-RU"/>
              </w:rPr>
            </w:pPr>
            <w:r w:rsidRPr="007E32A4">
              <w:rPr>
                <w:rFonts w:ascii="Times New Roman" w:eastAsia="Times New Roman" w:hAnsi="Times New Roman"/>
              </w:rPr>
              <w:t>Марка</w:t>
            </w:r>
            <w:r w:rsidRPr="007E32A4">
              <w:rPr>
                <w:rFonts w:ascii="Times New Roman" w:eastAsia="Times New Roman" w:hAnsi="Times New Roman"/>
                <w:spacing w:val="-5"/>
              </w:rPr>
              <w:t xml:space="preserve"> </w:t>
            </w:r>
            <w:r w:rsidRPr="007E32A4">
              <w:rPr>
                <w:rFonts w:ascii="Times New Roman" w:eastAsia="Times New Roman" w:hAnsi="Times New Roman"/>
              </w:rPr>
              <w:t>автомобиля</w:t>
            </w:r>
          </w:p>
        </w:tc>
        <w:tc>
          <w:tcPr>
            <w:tcW w:w="1045" w:type="dxa"/>
            <w:vAlign w:val="center"/>
          </w:tcPr>
          <w:p w14:paraId="6F058C6D" w14:textId="77777777" w:rsidR="008743B5" w:rsidRPr="007E32A4" w:rsidRDefault="008743B5" w:rsidP="00A248F4">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rPr>
              <w:t>Год выпуска</w:t>
            </w:r>
          </w:p>
        </w:tc>
        <w:tc>
          <w:tcPr>
            <w:tcW w:w="1409" w:type="dxa"/>
            <w:vAlign w:val="center"/>
          </w:tcPr>
          <w:p w14:paraId="42E924C3" w14:textId="77777777" w:rsidR="008743B5" w:rsidRPr="007E32A4" w:rsidRDefault="008743B5" w:rsidP="00A248F4">
            <w:pPr>
              <w:spacing w:after="0" w:line="240" w:lineRule="auto"/>
              <w:jc w:val="center"/>
              <w:rPr>
                <w:rFonts w:ascii="Times New Roman" w:eastAsia="Times New Roman" w:hAnsi="Times New Roman"/>
                <w:color w:val="000000"/>
                <w:lang w:eastAsia="ru-RU"/>
              </w:rPr>
            </w:pPr>
            <w:proofErr w:type="spellStart"/>
            <w:r w:rsidRPr="007E32A4">
              <w:rPr>
                <w:rFonts w:ascii="Times New Roman" w:eastAsia="Times New Roman" w:hAnsi="Times New Roman"/>
              </w:rPr>
              <w:t>Гос.номер</w:t>
            </w:r>
            <w:proofErr w:type="spellEnd"/>
          </w:p>
        </w:tc>
        <w:tc>
          <w:tcPr>
            <w:tcW w:w="1727" w:type="dxa"/>
            <w:vAlign w:val="center"/>
            <w:hideMark/>
          </w:tcPr>
          <w:p w14:paraId="05342DBA" w14:textId="77777777" w:rsidR="008743B5" w:rsidRPr="007E32A4" w:rsidRDefault="008743B5" w:rsidP="00A248F4">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Наименование работ</w:t>
            </w:r>
          </w:p>
        </w:tc>
        <w:tc>
          <w:tcPr>
            <w:tcW w:w="683" w:type="dxa"/>
            <w:vAlign w:val="center"/>
            <w:hideMark/>
          </w:tcPr>
          <w:p w14:paraId="3DCAE6BA" w14:textId="77777777" w:rsidR="008743B5" w:rsidRPr="007E32A4" w:rsidRDefault="008743B5" w:rsidP="00A248F4">
            <w:pPr>
              <w:spacing w:before="240" w:after="0" w:line="240" w:lineRule="auto"/>
              <w:rPr>
                <w:rFonts w:ascii="Times New Roman" w:eastAsia="Times New Roman" w:hAnsi="Times New Roman"/>
                <w:color w:val="000000"/>
                <w:lang w:eastAsia="ru-RU"/>
              </w:rPr>
            </w:pPr>
            <w:r w:rsidRPr="007E32A4">
              <w:rPr>
                <w:rFonts w:ascii="Times New Roman" w:eastAsia="Times New Roman" w:hAnsi="Times New Roman"/>
                <w:color w:val="000000"/>
                <w:lang w:eastAsia="ru-RU"/>
              </w:rPr>
              <w:t>Ед. измерения</w:t>
            </w:r>
          </w:p>
        </w:tc>
        <w:tc>
          <w:tcPr>
            <w:tcW w:w="623" w:type="dxa"/>
            <w:noWrap/>
            <w:vAlign w:val="center"/>
            <w:hideMark/>
          </w:tcPr>
          <w:p w14:paraId="2C024337" w14:textId="77777777" w:rsidR="008743B5" w:rsidRPr="007E32A4" w:rsidRDefault="008743B5" w:rsidP="00A248F4">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Кол-во</w:t>
            </w:r>
          </w:p>
        </w:tc>
        <w:tc>
          <w:tcPr>
            <w:tcW w:w="1861" w:type="dxa"/>
            <w:vAlign w:val="center"/>
          </w:tcPr>
          <w:p w14:paraId="6DD9600E" w14:textId="582E2908" w:rsidR="008743B5" w:rsidRPr="007E32A4" w:rsidRDefault="008743B5" w:rsidP="00A248F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Месяц выполнения услуги</w:t>
            </w:r>
            <w:r w:rsidR="00EA2E82">
              <w:rPr>
                <w:rFonts w:ascii="Times New Roman" w:eastAsia="Times New Roman" w:hAnsi="Times New Roman"/>
                <w:color w:val="000000"/>
                <w:lang w:eastAsia="ru-RU"/>
              </w:rPr>
              <w:t>, 202</w:t>
            </w:r>
            <w:r w:rsidR="00E3215C">
              <w:rPr>
                <w:rFonts w:ascii="Times New Roman" w:eastAsia="Times New Roman" w:hAnsi="Times New Roman"/>
                <w:color w:val="000000"/>
                <w:lang w:eastAsia="ru-RU"/>
              </w:rPr>
              <w:t>6</w:t>
            </w:r>
            <w:r w:rsidR="00EA2E82">
              <w:rPr>
                <w:rFonts w:ascii="Times New Roman" w:eastAsia="Times New Roman" w:hAnsi="Times New Roman"/>
                <w:color w:val="000000"/>
                <w:lang w:eastAsia="ru-RU"/>
              </w:rPr>
              <w:t>г.</w:t>
            </w:r>
          </w:p>
        </w:tc>
      </w:tr>
      <w:tr w:rsidR="00903F9D" w:rsidRPr="007E32A4" w14:paraId="6FF2BF76" w14:textId="77777777" w:rsidTr="00F81CED">
        <w:trPr>
          <w:trHeight w:val="324"/>
        </w:trPr>
        <w:tc>
          <w:tcPr>
            <w:tcW w:w="562" w:type="dxa"/>
            <w:hideMark/>
          </w:tcPr>
          <w:p w14:paraId="08DC1D60" w14:textId="77777777" w:rsidR="00903F9D" w:rsidRPr="007E32A4" w:rsidRDefault="00903F9D" w:rsidP="00903F9D">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1</w:t>
            </w:r>
          </w:p>
        </w:tc>
        <w:tc>
          <w:tcPr>
            <w:tcW w:w="1628" w:type="dxa"/>
          </w:tcPr>
          <w:p w14:paraId="7F5F9DA0" w14:textId="527D6278" w:rsidR="00903F9D" w:rsidRPr="00442D2C" w:rsidRDefault="00903F9D" w:rsidP="00903F9D">
            <w:pPr>
              <w:jc w:val="center"/>
              <w:rPr>
                <w:rFonts w:ascii="Times New Roman" w:hAnsi="Times New Roman"/>
                <w:sz w:val="24"/>
                <w:szCs w:val="24"/>
              </w:rPr>
            </w:pPr>
            <w:r>
              <w:rPr>
                <w:rFonts w:ascii="Times New Roman" w:hAnsi="Times New Roman"/>
                <w:lang w:val="en-US"/>
              </w:rPr>
              <w:t>RENAULT LOGAN</w:t>
            </w:r>
          </w:p>
        </w:tc>
        <w:tc>
          <w:tcPr>
            <w:tcW w:w="1045" w:type="dxa"/>
          </w:tcPr>
          <w:p w14:paraId="122EF458" w14:textId="2F378949" w:rsidR="00903F9D" w:rsidRPr="00442D2C" w:rsidRDefault="00903F9D" w:rsidP="00903F9D">
            <w:pPr>
              <w:jc w:val="center"/>
              <w:rPr>
                <w:rFonts w:ascii="Times New Roman" w:hAnsi="Times New Roman"/>
                <w:sz w:val="24"/>
                <w:szCs w:val="24"/>
              </w:rPr>
            </w:pPr>
            <w:r w:rsidRPr="00C65113">
              <w:rPr>
                <w:rFonts w:ascii="Times New Roman" w:hAnsi="Times New Roman"/>
                <w:sz w:val="24"/>
                <w:szCs w:val="24"/>
              </w:rPr>
              <w:t>20</w:t>
            </w:r>
            <w:r>
              <w:rPr>
                <w:rFonts w:ascii="Times New Roman" w:hAnsi="Times New Roman"/>
                <w:sz w:val="24"/>
                <w:szCs w:val="24"/>
                <w:lang w:val="en-US"/>
              </w:rPr>
              <w:t>17</w:t>
            </w:r>
          </w:p>
        </w:tc>
        <w:tc>
          <w:tcPr>
            <w:tcW w:w="1409" w:type="dxa"/>
          </w:tcPr>
          <w:p w14:paraId="2E609921" w14:textId="009A7A62" w:rsidR="00903F9D" w:rsidRPr="00442D2C" w:rsidRDefault="00903F9D" w:rsidP="00903F9D">
            <w:pPr>
              <w:jc w:val="center"/>
              <w:rPr>
                <w:rFonts w:ascii="Times New Roman" w:hAnsi="Times New Roman"/>
                <w:sz w:val="24"/>
                <w:szCs w:val="24"/>
              </w:rPr>
            </w:pPr>
            <w:r>
              <w:rPr>
                <w:rFonts w:ascii="Times New Roman" w:hAnsi="Times New Roman"/>
                <w:sz w:val="24"/>
                <w:szCs w:val="24"/>
              </w:rPr>
              <w:t>Е 329 АО</w:t>
            </w:r>
          </w:p>
        </w:tc>
        <w:tc>
          <w:tcPr>
            <w:tcW w:w="1727" w:type="dxa"/>
          </w:tcPr>
          <w:p w14:paraId="4ADF5391" w14:textId="0B79877C" w:rsidR="00903F9D" w:rsidRPr="007E32A4" w:rsidRDefault="00903F9D" w:rsidP="00903F9D">
            <w:pPr>
              <w:spacing w:after="0" w:line="240" w:lineRule="auto"/>
              <w:rPr>
                <w:rFonts w:ascii="Times New Roman" w:eastAsia="Times New Roman" w:hAnsi="Times New Roman"/>
                <w:lang w:eastAsia="ru-RU"/>
              </w:rPr>
            </w:pPr>
            <w:r w:rsidRPr="007E32A4">
              <w:rPr>
                <w:rFonts w:ascii="Times New Roman" w:eastAsia="Times New Roman" w:hAnsi="Times New Roman"/>
                <w:lang w:eastAsia="ru-RU"/>
              </w:rPr>
              <w:t>Технический осмотр автомобиля</w:t>
            </w:r>
          </w:p>
        </w:tc>
        <w:tc>
          <w:tcPr>
            <w:tcW w:w="683" w:type="dxa"/>
          </w:tcPr>
          <w:p w14:paraId="7495AD93" w14:textId="77777777"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7E32A4">
              <w:rPr>
                <w:rFonts w:ascii="Times New Roman" w:eastAsia="Times New Roman" w:hAnsi="Times New Roman"/>
                <w:lang w:eastAsia="ru-RU"/>
              </w:rPr>
              <w:t>ед</w:t>
            </w:r>
            <w:proofErr w:type="spellEnd"/>
          </w:p>
        </w:tc>
        <w:tc>
          <w:tcPr>
            <w:tcW w:w="623" w:type="dxa"/>
          </w:tcPr>
          <w:p w14:paraId="1FDB7E5C" w14:textId="77777777" w:rsidR="00903F9D" w:rsidRDefault="00903F9D" w:rsidP="00903F9D">
            <w:pPr>
              <w:spacing w:after="0" w:line="240" w:lineRule="auto"/>
              <w:jc w:val="center"/>
              <w:rPr>
                <w:rFonts w:ascii="Times New Roman" w:eastAsia="Times New Roman" w:hAnsi="Times New Roman"/>
                <w:lang w:eastAsia="ru-RU"/>
              </w:rPr>
            </w:pPr>
          </w:p>
          <w:p w14:paraId="2D30E0AE" w14:textId="3E175317" w:rsidR="00903F9D" w:rsidRPr="007E32A4" w:rsidRDefault="00903F9D" w:rsidP="00903F9D">
            <w:pPr>
              <w:spacing w:after="0" w:line="240" w:lineRule="auto"/>
              <w:jc w:val="center"/>
              <w:rPr>
                <w:rFonts w:ascii="Times New Roman" w:eastAsia="Times New Roman" w:hAnsi="Times New Roman"/>
                <w:lang w:eastAsia="ru-RU"/>
              </w:rPr>
            </w:pPr>
            <w:r w:rsidRPr="007E32A4">
              <w:rPr>
                <w:rFonts w:ascii="Times New Roman" w:eastAsia="Times New Roman" w:hAnsi="Times New Roman"/>
                <w:lang w:eastAsia="ru-RU"/>
              </w:rPr>
              <w:t>1</w:t>
            </w:r>
          </w:p>
        </w:tc>
        <w:tc>
          <w:tcPr>
            <w:tcW w:w="1861" w:type="dxa"/>
            <w:vAlign w:val="center"/>
          </w:tcPr>
          <w:p w14:paraId="47284BDA" w14:textId="48BAB9AA" w:rsidR="00903F9D" w:rsidRPr="007E32A4" w:rsidRDefault="00903F9D" w:rsidP="00903F9D">
            <w:pPr>
              <w:spacing w:after="0" w:line="240" w:lineRule="auto"/>
              <w:jc w:val="center"/>
              <w:rPr>
                <w:rFonts w:ascii="Times New Roman" w:eastAsia="Times New Roman" w:hAnsi="Times New Roman"/>
                <w:lang w:eastAsia="ru-RU"/>
              </w:rPr>
            </w:pPr>
            <w:r>
              <w:rPr>
                <w:rFonts w:ascii="Times New Roman" w:hAnsi="Times New Roman"/>
                <w:sz w:val="24"/>
                <w:szCs w:val="24"/>
              </w:rPr>
              <w:t>Сентябрь</w:t>
            </w:r>
          </w:p>
        </w:tc>
      </w:tr>
      <w:tr w:rsidR="00903F9D" w:rsidRPr="007E32A4" w14:paraId="2FE058FF" w14:textId="77777777" w:rsidTr="00F81CED">
        <w:trPr>
          <w:trHeight w:val="324"/>
        </w:trPr>
        <w:tc>
          <w:tcPr>
            <w:tcW w:w="562" w:type="dxa"/>
          </w:tcPr>
          <w:p w14:paraId="4EA806D4" w14:textId="77777777" w:rsidR="00903F9D" w:rsidRPr="007E32A4" w:rsidRDefault="00903F9D" w:rsidP="00903F9D">
            <w:pPr>
              <w:spacing w:after="0" w:line="240" w:lineRule="auto"/>
              <w:jc w:val="center"/>
              <w:rPr>
                <w:rFonts w:ascii="Times New Roman" w:eastAsia="Times New Roman" w:hAnsi="Times New Roman"/>
                <w:color w:val="000000"/>
                <w:lang w:eastAsia="ru-RU"/>
              </w:rPr>
            </w:pPr>
            <w:r w:rsidRPr="007E32A4">
              <w:rPr>
                <w:rFonts w:ascii="Times New Roman" w:eastAsia="Times New Roman" w:hAnsi="Times New Roman"/>
                <w:color w:val="000000"/>
                <w:lang w:eastAsia="ru-RU"/>
              </w:rPr>
              <w:t>2</w:t>
            </w:r>
          </w:p>
        </w:tc>
        <w:tc>
          <w:tcPr>
            <w:tcW w:w="1628" w:type="dxa"/>
          </w:tcPr>
          <w:p w14:paraId="1F1AE1B0" w14:textId="4155B24E" w:rsidR="00903F9D" w:rsidRPr="00442D2C" w:rsidRDefault="00903F9D" w:rsidP="00903F9D">
            <w:pPr>
              <w:jc w:val="center"/>
              <w:rPr>
                <w:rFonts w:ascii="Times New Roman" w:hAnsi="Times New Roman"/>
                <w:sz w:val="24"/>
                <w:szCs w:val="24"/>
              </w:rPr>
            </w:pPr>
            <w:r w:rsidRPr="00903F9D">
              <w:rPr>
                <w:rFonts w:ascii="Times New Roman" w:hAnsi="Times New Roman"/>
                <w:sz w:val="24"/>
                <w:szCs w:val="24"/>
                <w:lang w:val="en-US"/>
              </w:rPr>
              <w:t>RENAULT LOGAN</w:t>
            </w:r>
          </w:p>
        </w:tc>
        <w:tc>
          <w:tcPr>
            <w:tcW w:w="1045" w:type="dxa"/>
          </w:tcPr>
          <w:p w14:paraId="6550DB47" w14:textId="0FA636BA" w:rsidR="00903F9D" w:rsidRPr="00442D2C" w:rsidRDefault="00903F9D" w:rsidP="00903F9D">
            <w:pPr>
              <w:jc w:val="center"/>
              <w:rPr>
                <w:rFonts w:ascii="Times New Roman" w:hAnsi="Times New Roman"/>
                <w:sz w:val="24"/>
                <w:szCs w:val="24"/>
              </w:rPr>
            </w:pPr>
            <w:r w:rsidRPr="00C65113">
              <w:rPr>
                <w:rFonts w:ascii="Times New Roman" w:hAnsi="Times New Roman"/>
                <w:sz w:val="24"/>
                <w:szCs w:val="24"/>
              </w:rPr>
              <w:t>20</w:t>
            </w:r>
            <w:r>
              <w:rPr>
                <w:rFonts w:ascii="Times New Roman" w:hAnsi="Times New Roman"/>
                <w:sz w:val="24"/>
                <w:szCs w:val="24"/>
              </w:rPr>
              <w:t>17</w:t>
            </w:r>
          </w:p>
        </w:tc>
        <w:tc>
          <w:tcPr>
            <w:tcW w:w="1409" w:type="dxa"/>
          </w:tcPr>
          <w:p w14:paraId="69F9116D" w14:textId="768E3B15" w:rsidR="00903F9D" w:rsidRPr="00442D2C" w:rsidRDefault="00903F9D" w:rsidP="00903F9D">
            <w:pPr>
              <w:jc w:val="center"/>
              <w:rPr>
                <w:rFonts w:ascii="Times New Roman" w:hAnsi="Times New Roman"/>
                <w:sz w:val="24"/>
                <w:szCs w:val="24"/>
              </w:rPr>
            </w:pPr>
            <w:r>
              <w:rPr>
                <w:rFonts w:ascii="Times New Roman" w:hAnsi="Times New Roman"/>
                <w:sz w:val="24"/>
                <w:szCs w:val="24"/>
              </w:rPr>
              <w:t>Е 331 АО</w:t>
            </w:r>
          </w:p>
        </w:tc>
        <w:tc>
          <w:tcPr>
            <w:tcW w:w="1727" w:type="dxa"/>
          </w:tcPr>
          <w:p w14:paraId="131E6C40" w14:textId="0709282B" w:rsidR="00903F9D" w:rsidRPr="007E32A4" w:rsidRDefault="00903F9D" w:rsidP="00903F9D">
            <w:pPr>
              <w:spacing w:after="0" w:line="240" w:lineRule="auto"/>
              <w:rPr>
                <w:rFonts w:ascii="Times New Roman" w:eastAsia="Times New Roman" w:hAnsi="Times New Roman"/>
                <w:lang w:eastAsia="ru-RU"/>
              </w:rPr>
            </w:pPr>
            <w:r w:rsidRPr="007E32A4">
              <w:rPr>
                <w:rFonts w:ascii="Times New Roman" w:eastAsia="Times New Roman" w:hAnsi="Times New Roman"/>
                <w:lang w:eastAsia="ru-RU"/>
              </w:rPr>
              <w:t>Технический осмотр автомобиля</w:t>
            </w:r>
          </w:p>
        </w:tc>
        <w:tc>
          <w:tcPr>
            <w:tcW w:w="683" w:type="dxa"/>
          </w:tcPr>
          <w:p w14:paraId="112B8B13" w14:textId="77777777"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7E32A4">
              <w:rPr>
                <w:rFonts w:ascii="Times New Roman" w:eastAsia="Times New Roman" w:hAnsi="Times New Roman"/>
                <w:lang w:eastAsia="ru-RU"/>
              </w:rPr>
              <w:t>ед</w:t>
            </w:r>
            <w:proofErr w:type="spellEnd"/>
          </w:p>
        </w:tc>
        <w:tc>
          <w:tcPr>
            <w:tcW w:w="623" w:type="dxa"/>
          </w:tcPr>
          <w:p w14:paraId="78B3D292" w14:textId="77777777" w:rsidR="00903F9D" w:rsidRDefault="00903F9D" w:rsidP="00903F9D">
            <w:pPr>
              <w:spacing w:after="0" w:line="240" w:lineRule="auto"/>
              <w:jc w:val="center"/>
              <w:rPr>
                <w:rFonts w:ascii="Times New Roman" w:eastAsia="Times New Roman" w:hAnsi="Times New Roman"/>
                <w:lang w:eastAsia="ru-RU"/>
              </w:rPr>
            </w:pPr>
          </w:p>
          <w:p w14:paraId="4E8317BE" w14:textId="1D1639CB" w:rsidR="00903F9D" w:rsidRPr="007E32A4" w:rsidRDefault="00903F9D" w:rsidP="00903F9D">
            <w:pPr>
              <w:spacing w:after="0" w:line="240" w:lineRule="auto"/>
              <w:jc w:val="center"/>
              <w:rPr>
                <w:rFonts w:ascii="Times New Roman" w:eastAsia="Times New Roman" w:hAnsi="Times New Roman"/>
                <w:lang w:eastAsia="ru-RU"/>
              </w:rPr>
            </w:pPr>
            <w:r w:rsidRPr="007E32A4">
              <w:rPr>
                <w:rFonts w:ascii="Times New Roman" w:eastAsia="Times New Roman" w:hAnsi="Times New Roman"/>
                <w:lang w:eastAsia="ru-RU"/>
              </w:rPr>
              <w:t>1</w:t>
            </w:r>
          </w:p>
        </w:tc>
        <w:tc>
          <w:tcPr>
            <w:tcW w:w="1861" w:type="dxa"/>
            <w:vAlign w:val="center"/>
          </w:tcPr>
          <w:p w14:paraId="1632A493" w14:textId="16754E00" w:rsidR="00903F9D" w:rsidRPr="007E32A4" w:rsidRDefault="00903F9D" w:rsidP="00903F9D">
            <w:pPr>
              <w:spacing w:after="0" w:line="240" w:lineRule="auto"/>
              <w:jc w:val="center"/>
              <w:rPr>
                <w:rFonts w:ascii="Times New Roman" w:eastAsia="Times New Roman" w:hAnsi="Times New Roman"/>
                <w:lang w:eastAsia="ru-RU"/>
              </w:rPr>
            </w:pPr>
            <w:r>
              <w:rPr>
                <w:rFonts w:ascii="Times New Roman" w:hAnsi="Times New Roman"/>
                <w:sz w:val="24"/>
                <w:szCs w:val="24"/>
              </w:rPr>
              <w:t>Сентябрь</w:t>
            </w:r>
          </w:p>
        </w:tc>
      </w:tr>
      <w:tr w:rsidR="00903F9D" w:rsidRPr="007E32A4" w14:paraId="30479C9F" w14:textId="77777777" w:rsidTr="00F81CED">
        <w:trPr>
          <w:trHeight w:val="324"/>
        </w:trPr>
        <w:tc>
          <w:tcPr>
            <w:tcW w:w="562" w:type="dxa"/>
          </w:tcPr>
          <w:p w14:paraId="12C08898" w14:textId="18688604" w:rsidR="00903F9D" w:rsidRPr="007E32A4" w:rsidRDefault="00903F9D" w:rsidP="00903F9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628" w:type="dxa"/>
          </w:tcPr>
          <w:p w14:paraId="7F44DC3F" w14:textId="497D99B4" w:rsidR="00903F9D" w:rsidRPr="00442D2C" w:rsidRDefault="00903F9D" w:rsidP="00903F9D">
            <w:pPr>
              <w:jc w:val="center"/>
              <w:rPr>
                <w:rFonts w:ascii="Times New Roman" w:hAnsi="Times New Roman"/>
                <w:sz w:val="24"/>
                <w:szCs w:val="24"/>
              </w:rPr>
            </w:pPr>
            <w:r w:rsidRPr="00903F9D">
              <w:rPr>
                <w:rFonts w:ascii="Times New Roman" w:hAnsi="Times New Roman"/>
                <w:sz w:val="24"/>
                <w:szCs w:val="24"/>
                <w:lang w:val="en-US"/>
              </w:rPr>
              <w:t>RENAULT LOGAN</w:t>
            </w:r>
          </w:p>
        </w:tc>
        <w:tc>
          <w:tcPr>
            <w:tcW w:w="1045" w:type="dxa"/>
          </w:tcPr>
          <w:p w14:paraId="0FC26376" w14:textId="727E58A4" w:rsidR="00903F9D" w:rsidRPr="00442D2C" w:rsidRDefault="00903F9D" w:rsidP="00903F9D">
            <w:pPr>
              <w:jc w:val="center"/>
              <w:rPr>
                <w:rFonts w:ascii="Times New Roman" w:hAnsi="Times New Roman"/>
                <w:sz w:val="24"/>
                <w:szCs w:val="24"/>
              </w:rPr>
            </w:pPr>
            <w:r>
              <w:rPr>
                <w:rFonts w:ascii="Times New Roman" w:hAnsi="Times New Roman"/>
                <w:sz w:val="24"/>
                <w:szCs w:val="24"/>
              </w:rPr>
              <w:t>2017</w:t>
            </w:r>
          </w:p>
        </w:tc>
        <w:tc>
          <w:tcPr>
            <w:tcW w:w="1409" w:type="dxa"/>
          </w:tcPr>
          <w:p w14:paraId="2F6E6209" w14:textId="741B8C01" w:rsidR="00903F9D" w:rsidRPr="00442D2C" w:rsidRDefault="00903F9D" w:rsidP="00903F9D">
            <w:pPr>
              <w:jc w:val="center"/>
              <w:rPr>
                <w:rFonts w:ascii="Times New Roman" w:hAnsi="Times New Roman"/>
                <w:sz w:val="24"/>
                <w:szCs w:val="24"/>
              </w:rPr>
            </w:pPr>
            <w:r>
              <w:rPr>
                <w:rFonts w:ascii="Times New Roman" w:hAnsi="Times New Roman"/>
                <w:sz w:val="24"/>
                <w:szCs w:val="24"/>
              </w:rPr>
              <w:t xml:space="preserve"> Е 346 АО</w:t>
            </w:r>
          </w:p>
        </w:tc>
        <w:tc>
          <w:tcPr>
            <w:tcW w:w="1727" w:type="dxa"/>
          </w:tcPr>
          <w:p w14:paraId="38B3C7A4" w14:textId="362B684F" w:rsidR="00903F9D" w:rsidRPr="007E32A4" w:rsidRDefault="00903F9D" w:rsidP="00903F9D">
            <w:pPr>
              <w:spacing w:after="0" w:line="240" w:lineRule="auto"/>
              <w:rPr>
                <w:rFonts w:ascii="Times New Roman" w:eastAsia="Times New Roman" w:hAnsi="Times New Roman"/>
                <w:lang w:eastAsia="ru-RU"/>
              </w:rPr>
            </w:pPr>
            <w:r w:rsidRPr="007E32A4">
              <w:rPr>
                <w:rFonts w:ascii="Times New Roman" w:eastAsia="Times New Roman" w:hAnsi="Times New Roman"/>
                <w:lang w:eastAsia="ru-RU"/>
              </w:rPr>
              <w:t>Технический осмотр автомобиля</w:t>
            </w:r>
          </w:p>
        </w:tc>
        <w:tc>
          <w:tcPr>
            <w:tcW w:w="683" w:type="dxa"/>
          </w:tcPr>
          <w:p w14:paraId="63FEA648" w14:textId="3A4D7D42"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7E32A4">
              <w:rPr>
                <w:rFonts w:ascii="Times New Roman" w:eastAsia="Times New Roman" w:hAnsi="Times New Roman"/>
                <w:lang w:eastAsia="ru-RU"/>
              </w:rPr>
              <w:t>ед</w:t>
            </w:r>
            <w:proofErr w:type="spellEnd"/>
          </w:p>
        </w:tc>
        <w:tc>
          <w:tcPr>
            <w:tcW w:w="623" w:type="dxa"/>
          </w:tcPr>
          <w:p w14:paraId="49CB2FA8" w14:textId="77777777" w:rsidR="00903F9D" w:rsidRDefault="00903F9D" w:rsidP="00903F9D">
            <w:pPr>
              <w:spacing w:after="0" w:line="240" w:lineRule="auto"/>
              <w:jc w:val="center"/>
              <w:rPr>
                <w:rFonts w:ascii="Times New Roman" w:eastAsia="Times New Roman" w:hAnsi="Times New Roman"/>
                <w:lang w:eastAsia="ru-RU"/>
              </w:rPr>
            </w:pPr>
          </w:p>
          <w:p w14:paraId="3B3E11D7" w14:textId="12F02257" w:rsidR="00903F9D" w:rsidRDefault="00903F9D" w:rsidP="00903F9D">
            <w:pPr>
              <w:spacing w:after="0" w:line="240" w:lineRule="auto"/>
              <w:jc w:val="center"/>
              <w:rPr>
                <w:rFonts w:ascii="Times New Roman" w:eastAsia="Times New Roman" w:hAnsi="Times New Roman"/>
                <w:lang w:eastAsia="ru-RU"/>
              </w:rPr>
            </w:pPr>
            <w:r w:rsidRPr="007E32A4">
              <w:rPr>
                <w:rFonts w:ascii="Times New Roman" w:eastAsia="Times New Roman" w:hAnsi="Times New Roman"/>
                <w:lang w:eastAsia="ru-RU"/>
              </w:rPr>
              <w:t>1</w:t>
            </w:r>
          </w:p>
        </w:tc>
        <w:tc>
          <w:tcPr>
            <w:tcW w:w="1861" w:type="dxa"/>
            <w:vAlign w:val="center"/>
          </w:tcPr>
          <w:p w14:paraId="573F3E58" w14:textId="157F85D1" w:rsidR="00903F9D" w:rsidRDefault="00903F9D" w:rsidP="00903F9D">
            <w:pPr>
              <w:spacing w:after="0" w:line="240" w:lineRule="auto"/>
              <w:jc w:val="center"/>
              <w:rPr>
                <w:rFonts w:ascii="Times New Roman" w:hAnsi="Times New Roman"/>
                <w:sz w:val="24"/>
                <w:szCs w:val="24"/>
              </w:rPr>
            </w:pPr>
            <w:r>
              <w:rPr>
                <w:rFonts w:ascii="Times New Roman" w:hAnsi="Times New Roman"/>
                <w:sz w:val="24"/>
                <w:szCs w:val="24"/>
              </w:rPr>
              <w:t>Сентябрь</w:t>
            </w:r>
          </w:p>
        </w:tc>
      </w:tr>
      <w:tr w:rsidR="00903F9D" w:rsidRPr="007E32A4" w14:paraId="2DE657D9" w14:textId="77777777" w:rsidTr="00F81CED">
        <w:trPr>
          <w:trHeight w:val="324"/>
        </w:trPr>
        <w:tc>
          <w:tcPr>
            <w:tcW w:w="562" w:type="dxa"/>
          </w:tcPr>
          <w:p w14:paraId="52690A0B" w14:textId="7CEA0AA9" w:rsidR="00903F9D" w:rsidRPr="007E32A4" w:rsidRDefault="00903F9D" w:rsidP="00903F9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628" w:type="dxa"/>
          </w:tcPr>
          <w:p w14:paraId="22B337CB" w14:textId="5FD6E917" w:rsidR="00903F9D" w:rsidRPr="00442D2C" w:rsidRDefault="00903F9D" w:rsidP="00903F9D">
            <w:pPr>
              <w:jc w:val="center"/>
              <w:rPr>
                <w:rFonts w:ascii="Times New Roman" w:hAnsi="Times New Roman"/>
                <w:sz w:val="24"/>
                <w:szCs w:val="24"/>
              </w:rPr>
            </w:pPr>
            <w:r w:rsidRPr="00903F9D">
              <w:rPr>
                <w:rFonts w:ascii="Times New Roman" w:hAnsi="Times New Roman"/>
                <w:sz w:val="24"/>
                <w:szCs w:val="24"/>
                <w:lang w:val="en-US"/>
              </w:rPr>
              <w:t>RENAULT LOGAN</w:t>
            </w:r>
          </w:p>
        </w:tc>
        <w:tc>
          <w:tcPr>
            <w:tcW w:w="1045" w:type="dxa"/>
          </w:tcPr>
          <w:p w14:paraId="50703186" w14:textId="52B8F264" w:rsidR="00903F9D" w:rsidRPr="00442D2C" w:rsidRDefault="00903F9D" w:rsidP="00903F9D">
            <w:pPr>
              <w:jc w:val="center"/>
              <w:rPr>
                <w:rFonts w:ascii="Times New Roman" w:hAnsi="Times New Roman"/>
                <w:sz w:val="24"/>
                <w:szCs w:val="24"/>
              </w:rPr>
            </w:pPr>
            <w:r>
              <w:rPr>
                <w:rFonts w:ascii="Times New Roman" w:hAnsi="Times New Roman"/>
                <w:sz w:val="24"/>
                <w:szCs w:val="24"/>
              </w:rPr>
              <w:t>2017</w:t>
            </w:r>
          </w:p>
        </w:tc>
        <w:tc>
          <w:tcPr>
            <w:tcW w:w="1409" w:type="dxa"/>
          </w:tcPr>
          <w:p w14:paraId="7B28C628" w14:textId="1C37DAC5" w:rsidR="00903F9D" w:rsidRPr="00442D2C" w:rsidRDefault="00903F9D" w:rsidP="00903F9D">
            <w:pPr>
              <w:jc w:val="center"/>
              <w:rPr>
                <w:rFonts w:ascii="Times New Roman" w:hAnsi="Times New Roman"/>
                <w:sz w:val="24"/>
                <w:szCs w:val="24"/>
              </w:rPr>
            </w:pPr>
            <w:r>
              <w:rPr>
                <w:rFonts w:ascii="Times New Roman" w:hAnsi="Times New Roman"/>
                <w:sz w:val="24"/>
                <w:szCs w:val="24"/>
              </w:rPr>
              <w:t>Е 347 АО</w:t>
            </w:r>
          </w:p>
        </w:tc>
        <w:tc>
          <w:tcPr>
            <w:tcW w:w="1727" w:type="dxa"/>
          </w:tcPr>
          <w:p w14:paraId="6646DC9F" w14:textId="21622312" w:rsidR="00903F9D" w:rsidRPr="007E32A4" w:rsidRDefault="00903F9D" w:rsidP="00903F9D">
            <w:pPr>
              <w:spacing w:after="0" w:line="240" w:lineRule="auto"/>
              <w:rPr>
                <w:rFonts w:ascii="Times New Roman" w:eastAsia="Times New Roman" w:hAnsi="Times New Roman"/>
                <w:lang w:eastAsia="ru-RU"/>
              </w:rPr>
            </w:pPr>
            <w:r w:rsidRPr="007E32A4">
              <w:rPr>
                <w:rFonts w:ascii="Times New Roman" w:eastAsia="Times New Roman" w:hAnsi="Times New Roman"/>
                <w:lang w:eastAsia="ru-RU"/>
              </w:rPr>
              <w:t>Технический осмотр автомобиля</w:t>
            </w:r>
          </w:p>
        </w:tc>
        <w:tc>
          <w:tcPr>
            <w:tcW w:w="683" w:type="dxa"/>
          </w:tcPr>
          <w:p w14:paraId="478AB5C6" w14:textId="4CE83D9C"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7E32A4">
              <w:rPr>
                <w:rFonts w:ascii="Times New Roman" w:eastAsia="Times New Roman" w:hAnsi="Times New Roman"/>
                <w:lang w:eastAsia="ru-RU"/>
              </w:rPr>
              <w:t>ед</w:t>
            </w:r>
            <w:proofErr w:type="spellEnd"/>
          </w:p>
        </w:tc>
        <w:tc>
          <w:tcPr>
            <w:tcW w:w="623" w:type="dxa"/>
          </w:tcPr>
          <w:p w14:paraId="04905BDF" w14:textId="77777777" w:rsidR="00903F9D" w:rsidRDefault="00903F9D" w:rsidP="00903F9D">
            <w:pPr>
              <w:spacing w:after="0" w:line="240" w:lineRule="auto"/>
              <w:jc w:val="center"/>
              <w:rPr>
                <w:rFonts w:ascii="Times New Roman" w:eastAsia="Times New Roman" w:hAnsi="Times New Roman"/>
                <w:lang w:eastAsia="ru-RU"/>
              </w:rPr>
            </w:pPr>
          </w:p>
          <w:p w14:paraId="2F6C49FE" w14:textId="31213774" w:rsidR="00903F9D" w:rsidRDefault="00903F9D" w:rsidP="00903F9D">
            <w:pPr>
              <w:spacing w:after="0" w:line="240" w:lineRule="auto"/>
              <w:jc w:val="center"/>
              <w:rPr>
                <w:rFonts w:ascii="Times New Roman" w:eastAsia="Times New Roman" w:hAnsi="Times New Roman"/>
                <w:lang w:eastAsia="ru-RU"/>
              </w:rPr>
            </w:pPr>
            <w:r w:rsidRPr="007E32A4">
              <w:rPr>
                <w:rFonts w:ascii="Times New Roman" w:eastAsia="Times New Roman" w:hAnsi="Times New Roman"/>
                <w:lang w:eastAsia="ru-RU"/>
              </w:rPr>
              <w:t>1</w:t>
            </w:r>
          </w:p>
        </w:tc>
        <w:tc>
          <w:tcPr>
            <w:tcW w:w="1861" w:type="dxa"/>
            <w:vAlign w:val="center"/>
          </w:tcPr>
          <w:p w14:paraId="685F5FAD" w14:textId="342038E3" w:rsidR="00903F9D" w:rsidRDefault="00903F9D" w:rsidP="00903F9D">
            <w:pPr>
              <w:spacing w:after="0" w:line="240" w:lineRule="auto"/>
              <w:jc w:val="center"/>
              <w:rPr>
                <w:rFonts w:ascii="Times New Roman" w:hAnsi="Times New Roman"/>
                <w:sz w:val="24"/>
                <w:szCs w:val="24"/>
              </w:rPr>
            </w:pPr>
            <w:r>
              <w:rPr>
                <w:rFonts w:ascii="Times New Roman" w:hAnsi="Times New Roman"/>
                <w:sz w:val="24"/>
                <w:szCs w:val="24"/>
              </w:rPr>
              <w:t>Сентябрь</w:t>
            </w:r>
          </w:p>
        </w:tc>
      </w:tr>
      <w:tr w:rsidR="00903F9D" w:rsidRPr="007E32A4" w14:paraId="044CFBE7" w14:textId="77777777" w:rsidTr="00F81CED">
        <w:trPr>
          <w:trHeight w:val="324"/>
        </w:trPr>
        <w:tc>
          <w:tcPr>
            <w:tcW w:w="562" w:type="dxa"/>
          </w:tcPr>
          <w:p w14:paraId="615045C6" w14:textId="39A7F2FA" w:rsidR="00903F9D" w:rsidRPr="007E32A4" w:rsidRDefault="00903F9D" w:rsidP="00903F9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628" w:type="dxa"/>
          </w:tcPr>
          <w:p w14:paraId="5F91A408" w14:textId="25D07562" w:rsidR="00903F9D" w:rsidRPr="00442D2C" w:rsidRDefault="00903F9D" w:rsidP="00903F9D">
            <w:pPr>
              <w:jc w:val="center"/>
              <w:rPr>
                <w:rFonts w:ascii="Times New Roman" w:hAnsi="Times New Roman"/>
                <w:sz w:val="24"/>
                <w:szCs w:val="24"/>
              </w:rPr>
            </w:pPr>
            <w:r>
              <w:rPr>
                <w:rFonts w:ascii="Times New Roman" w:hAnsi="Times New Roman"/>
                <w:sz w:val="24"/>
                <w:szCs w:val="24"/>
                <w:lang w:val="en-US"/>
              </w:rPr>
              <w:t>NISSAN ALMERA</w:t>
            </w:r>
          </w:p>
        </w:tc>
        <w:tc>
          <w:tcPr>
            <w:tcW w:w="1045" w:type="dxa"/>
          </w:tcPr>
          <w:p w14:paraId="714E9E58" w14:textId="493404D2" w:rsidR="00903F9D" w:rsidRPr="00442D2C" w:rsidRDefault="00903F9D" w:rsidP="00903F9D">
            <w:pPr>
              <w:jc w:val="center"/>
              <w:rPr>
                <w:rFonts w:ascii="Times New Roman" w:hAnsi="Times New Roman"/>
                <w:sz w:val="24"/>
                <w:szCs w:val="24"/>
              </w:rPr>
            </w:pPr>
            <w:r>
              <w:rPr>
                <w:rFonts w:ascii="Times New Roman" w:hAnsi="Times New Roman"/>
                <w:sz w:val="24"/>
                <w:szCs w:val="24"/>
                <w:lang w:val="en-US"/>
              </w:rPr>
              <w:t>2014</w:t>
            </w:r>
          </w:p>
        </w:tc>
        <w:tc>
          <w:tcPr>
            <w:tcW w:w="1409" w:type="dxa"/>
          </w:tcPr>
          <w:p w14:paraId="701D9532" w14:textId="6BA9CC6B" w:rsidR="00903F9D" w:rsidRPr="00442D2C" w:rsidRDefault="00903F9D" w:rsidP="00903F9D">
            <w:pPr>
              <w:jc w:val="center"/>
              <w:rPr>
                <w:rFonts w:ascii="Times New Roman" w:hAnsi="Times New Roman"/>
                <w:sz w:val="24"/>
                <w:szCs w:val="24"/>
              </w:rPr>
            </w:pPr>
            <w:r>
              <w:rPr>
                <w:rFonts w:ascii="Times New Roman" w:hAnsi="Times New Roman"/>
                <w:sz w:val="24"/>
                <w:szCs w:val="24"/>
              </w:rPr>
              <w:t>А 088 ВУ</w:t>
            </w:r>
          </w:p>
        </w:tc>
        <w:tc>
          <w:tcPr>
            <w:tcW w:w="1727" w:type="dxa"/>
          </w:tcPr>
          <w:p w14:paraId="39F1897D" w14:textId="625934E1" w:rsidR="00903F9D" w:rsidRPr="007E32A4" w:rsidRDefault="00903F9D" w:rsidP="00903F9D">
            <w:pPr>
              <w:spacing w:after="0" w:line="240" w:lineRule="auto"/>
              <w:rPr>
                <w:rFonts w:ascii="Times New Roman" w:eastAsia="Times New Roman" w:hAnsi="Times New Roman"/>
                <w:lang w:eastAsia="ru-RU"/>
              </w:rPr>
            </w:pPr>
            <w:r w:rsidRPr="007E32A4">
              <w:rPr>
                <w:rFonts w:ascii="Times New Roman" w:eastAsia="Times New Roman" w:hAnsi="Times New Roman"/>
                <w:lang w:eastAsia="ru-RU"/>
              </w:rPr>
              <w:t>Технический осмотр автомобиля</w:t>
            </w:r>
          </w:p>
        </w:tc>
        <w:tc>
          <w:tcPr>
            <w:tcW w:w="683" w:type="dxa"/>
          </w:tcPr>
          <w:p w14:paraId="023450AA" w14:textId="134E907B" w:rsidR="00903F9D" w:rsidRPr="007E32A4" w:rsidRDefault="00903F9D" w:rsidP="00903F9D">
            <w:pPr>
              <w:spacing w:after="0" w:line="240" w:lineRule="auto"/>
              <w:jc w:val="center"/>
              <w:rPr>
                <w:rFonts w:ascii="Times New Roman" w:eastAsia="Times New Roman" w:hAnsi="Times New Roman"/>
                <w:lang w:eastAsia="ru-RU"/>
              </w:rPr>
            </w:pPr>
            <w:proofErr w:type="spellStart"/>
            <w:r w:rsidRPr="007E32A4">
              <w:rPr>
                <w:rFonts w:ascii="Times New Roman" w:eastAsia="Times New Roman" w:hAnsi="Times New Roman"/>
                <w:lang w:eastAsia="ru-RU"/>
              </w:rPr>
              <w:t>ед</w:t>
            </w:r>
            <w:proofErr w:type="spellEnd"/>
          </w:p>
        </w:tc>
        <w:tc>
          <w:tcPr>
            <w:tcW w:w="623" w:type="dxa"/>
          </w:tcPr>
          <w:p w14:paraId="48097202" w14:textId="77777777" w:rsidR="00903F9D" w:rsidRDefault="00903F9D" w:rsidP="00903F9D">
            <w:pPr>
              <w:spacing w:after="0" w:line="240" w:lineRule="auto"/>
              <w:jc w:val="center"/>
              <w:rPr>
                <w:rFonts w:ascii="Times New Roman" w:eastAsia="Times New Roman" w:hAnsi="Times New Roman"/>
                <w:lang w:eastAsia="ru-RU"/>
              </w:rPr>
            </w:pPr>
          </w:p>
          <w:p w14:paraId="2C072B7A" w14:textId="2D67A0D4" w:rsidR="00903F9D" w:rsidRDefault="00903F9D" w:rsidP="00903F9D">
            <w:pPr>
              <w:spacing w:after="0" w:line="240" w:lineRule="auto"/>
              <w:jc w:val="center"/>
              <w:rPr>
                <w:rFonts w:ascii="Times New Roman" w:eastAsia="Times New Roman" w:hAnsi="Times New Roman"/>
                <w:lang w:eastAsia="ru-RU"/>
              </w:rPr>
            </w:pPr>
            <w:r w:rsidRPr="007E32A4">
              <w:rPr>
                <w:rFonts w:ascii="Times New Roman" w:eastAsia="Times New Roman" w:hAnsi="Times New Roman"/>
                <w:lang w:eastAsia="ru-RU"/>
              </w:rPr>
              <w:t>1</w:t>
            </w:r>
          </w:p>
        </w:tc>
        <w:tc>
          <w:tcPr>
            <w:tcW w:w="1861" w:type="dxa"/>
            <w:vAlign w:val="center"/>
          </w:tcPr>
          <w:p w14:paraId="2A1BB71F" w14:textId="40E1ACD1" w:rsidR="00903F9D" w:rsidRDefault="00903F9D" w:rsidP="00903F9D">
            <w:pPr>
              <w:spacing w:after="0" w:line="240" w:lineRule="auto"/>
              <w:jc w:val="center"/>
              <w:rPr>
                <w:rFonts w:ascii="Times New Roman" w:hAnsi="Times New Roman"/>
                <w:sz w:val="24"/>
                <w:szCs w:val="24"/>
              </w:rPr>
            </w:pPr>
            <w:r>
              <w:rPr>
                <w:rFonts w:ascii="Times New Roman" w:hAnsi="Times New Roman"/>
                <w:sz w:val="24"/>
                <w:szCs w:val="24"/>
              </w:rPr>
              <w:t>Октябрь</w:t>
            </w:r>
          </w:p>
        </w:tc>
      </w:tr>
    </w:tbl>
    <w:p w14:paraId="3DCD9BD5" w14:textId="77777777" w:rsidR="008743B5" w:rsidRDefault="008743B5" w:rsidP="008743B5">
      <w:pPr>
        <w:jc w:val="center"/>
        <w:rPr>
          <w:rFonts w:ascii="Times New Roman" w:hAnsi="Times New Roman"/>
          <w:sz w:val="24"/>
          <w:szCs w:val="24"/>
        </w:rPr>
      </w:pPr>
    </w:p>
    <w:tbl>
      <w:tblPr>
        <w:tblW w:w="9856" w:type="dxa"/>
        <w:tblInd w:w="109" w:type="dxa"/>
        <w:tblLayout w:type="fixed"/>
        <w:tblLook w:val="0000" w:firstRow="0" w:lastRow="0" w:firstColumn="0" w:lastColumn="0" w:noHBand="0" w:noVBand="0"/>
      </w:tblPr>
      <w:tblGrid>
        <w:gridCol w:w="5244"/>
        <w:gridCol w:w="4612"/>
      </w:tblGrid>
      <w:tr w:rsidR="004A37D8" w14:paraId="0DD51FCB" w14:textId="77777777" w:rsidTr="00A248F4">
        <w:trPr>
          <w:trHeight w:val="1158"/>
        </w:trPr>
        <w:tc>
          <w:tcPr>
            <w:tcW w:w="5244" w:type="dxa"/>
            <w:shd w:val="clear" w:color="auto" w:fill="FFFFFF"/>
          </w:tcPr>
          <w:p w14:paraId="13E01160" w14:textId="77777777" w:rsidR="004A37D8" w:rsidRPr="003275DF" w:rsidRDefault="004A37D8" w:rsidP="00A248F4">
            <w:pPr>
              <w:pStyle w:val="Standard"/>
              <w:rPr>
                <w:rFonts w:cs="Times New Roman"/>
              </w:rPr>
            </w:pPr>
            <w:r w:rsidRPr="003275DF">
              <w:rPr>
                <w:rFonts w:cs="Times New Roman"/>
              </w:rPr>
              <w:t>ЗАКАЗЧИК:</w:t>
            </w:r>
          </w:p>
          <w:p w14:paraId="16073EEF" w14:textId="77777777" w:rsidR="004A37D8" w:rsidRDefault="004A37D8" w:rsidP="00A248F4">
            <w:pPr>
              <w:pStyle w:val="Standard"/>
              <w:rPr>
                <w:rFonts w:cs="Times New Roman"/>
              </w:rPr>
            </w:pPr>
            <w:r>
              <w:rPr>
                <w:rFonts w:cs="Times New Roman"/>
              </w:rPr>
              <w:t>Руководитель Управления Роспотребнадзора по Волгоградской области</w:t>
            </w:r>
          </w:p>
          <w:p w14:paraId="2F060D00" w14:textId="77777777" w:rsidR="0085116F" w:rsidRPr="003275DF" w:rsidRDefault="0085116F" w:rsidP="00A248F4">
            <w:pPr>
              <w:pStyle w:val="Standard"/>
              <w:rPr>
                <w:rFonts w:cs="Times New Roman"/>
              </w:rPr>
            </w:pPr>
          </w:p>
          <w:p w14:paraId="162D78FE" w14:textId="77777777" w:rsidR="004A37D8" w:rsidRPr="003275DF" w:rsidRDefault="004A37D8" w:rsidP="00A248F4">
            <w:pPr>
              <w:pStyle w:val="Standard"/>
              <w:rPr>
                <w:rFonts w:cs="Times New Roman"/>
              </w:rPr>
            </w:pPr>
            <w:r w:rsidRPr="003275DF">
              <w:rPr>
                <w:rFonts w:cs="Times New Roman"/>
              </w:rPr>
              <w:t>_________________О.В. Зубарева</w:t>
            </w:r>
          </w:p>
          <w:p w14:paraId="69876064" w14:textId="6DA249C6" w:rsidR="004A37D8" w:rsidRPr="003275DF" w:rsidRDefault="004A37D8" w:rsidP="00A248F4">
            <w:pPr>
              <w:pStyle w:val="Standard"/>
              <w:rPr>
                <w:rFonts w:cs="Times New Roman"/>
              </w:rPr>
            </w:pPr>
            <w:r w:rsidRPr="003275DF">
              <w:rPr>
                <w:rFonts w:cs="Times New Roman"/>
              </w:rPr>
              <w:t>«____</w:t>
            </w:r>
            <w:proofErr w:type="gramStart"/>
            <w:r w:rsidRPr="003275DF">
              <w:rPr>
                <w:rFonts w:cs="Times New Roman"/>
              </w:rPr>
              <w:t>_»_</w:t>
            </w:r>
            <w:proofErr w:type="gramEnd"/>
            <w:r w:rsidRPr="003275DF">
              <w:rPr>
                <w:rFonts w:cs="Times New Roman"/>
              </w:rPr>
              <w:t>_______________202</w:t>
            </w:r>
            <w:r w:rsidR="00207846">
              <w:rPr>
                <w:rFonts w:cs="Times New Roman"/>
              </w:rPr>
              <w:t>6</w:t>
            </w:r>
            <w:r w:rsidRPr="003275DF">
              <w:rPr>
                <w:rFonts w:cs="Times New Roman"/>
              </w:rPr>
              <w:t>г.</w:t>
            </w:r>
          </w:p>
          <w:p w14:paraId="0989DE68" w14:textId="77777777" w:rsidR="004A37D8" w:rsidRPr="00AD7069" w:rsidRDefault="004A37D8" w:rsidP="00A248F4">
            <w:pPr>
              <w:spacing w:after="0" w:line="100" w:lineRule="atLeast"/>
              <w:rPr>
                <w:rFonts w:ascii="Times New Roman" w:eastAsia="Times New Roman" w:hAnsi="Times New Roman"/>
                <w:iCs/>
                <w:kern w:val="1"/>
                <w:sz w:val="24"/>
                <w:szCs w:val="24"/>
              </w:rPr>
            </w:pPr>
            <w:r w:rsidRPr="003275DF">
              <w:rPr>
                <w:color w:val="000000"/>
              </w:rPr>
              <w:t xml:space="preserve">                             </w:t>
            </w:r>
            <w:r w:rsidRPr="00AD7069">
              <w:rPr>
                <w:rFonts w:ascii="Times New Roman" w:hAnsi="Times New Roman"/>
                <w:color w:val="000000"/>
                <w:sz w:val="24"/>
                <w:szCs w:val="24"/>
              </w:rPr>
              <w:t>М.П.</w:t>
            </w:r>
          </w:p>
        </w:tc>
        <w:tc>
          <w:tcPr>
            <w:tcW w:w="4612" w:type="dxa"/>
            <w:shd w:val="clear" w:color="auto" w:fill="FFFFFF"/>
          </w:tcPr>
          <w:p w14:paraId="0925FBD9" w14:textId="77777777" w:rsidR="004A37D8" w:rsidRPr="003275DF" w:rsidRDefault="004A37D8" w:rsidP="00A248F4">
            <w:pPr>
              <w:pStyle w:val="Standard"/>
              <w:rPr>
                <w:rFonts w:cs="Times New Roman"/>
              </w:rPr>
            </w:pPr>
            <w:r w:rsidRPr="003275DF">
              <w:rPr>
                <w:rFonts w:cs="Times New Roman"/>
              </w:rPr>
              <w:t>ИСПОЛНИТЕЛЬ:</w:t>
            </w:r>
          </w:p>
          <w:p w14:paraId="113B72ED" w14:textId="77777777" w:rsidR="009B1C3F" w:rsidRPr="003275DF" w:rsidRDefault="00555FAB" w:rsidP="009B1C3F">
            <w:pPr>
              <w:pStyle w:val="Standard"/>
              <w:rPr>
                <w:rFonts w:cs="Times New Roman"/>
              </w:rPr>
            </w:pPr>
            <w:r>
              <w:rPr>
                <w:rFonts w:cs="Times New Roman"/>
              </w:rPr>
              <w:t xml:space="preserve"> </w:t>
            </w:r>
          </w:p>
          <w:p w14:paraId="30B49F54" w14:textId="77777777" w:rsidR="009B1C3F" w:rsidRPr="003275DF" w:rsidRDefault="009B1C3F" w:rsidP="009B1C3F">
            <w:pPr>
              <w:pStyle w:val="Standard"/>
              <w:rPr>
                <w:rFonts w:cs="Times New Roman"/>
              </w:rPr>
            </w:pPr>
          </w:p>
          <w:p w14:paraId="2AF6793B" w14:textId="77777777" w:rsidR="00F9694D" w:rsidRDefault="00F9694D" w:rsidP="009B1C3F">
            <w:pPr>
              <w:pStyle w:val="Standard"/>
              <w:rPr>
                <w:rFonts w:cs="Times New Roman"/>
              </w:rPr>
            </w:pPr>
          </w:p>
          <w:p w14:paraId="1C5119F5" w14:textId="0DE1D008" w:rsidR="009B1C3F" w:rsidRPr="003275DF" w:rsidRDefault="009B1C3F" w:rsidP="009B1C3F">
            <w:pPr>
              <w:pStyle w:val="Standard"/>
              <w:rPr>
                <w:rFonts w:cs="Times New Roman"/>
              </w:rPr>
            </w:pPr>
            <w:r w:rsidRPr="003275DF">
              <w:rPr>
                <w:rFonts w:cs="Times New Roman"/>
              </w:rPr>
              <w:t xml:space="preserve">_________________ </w:t>
            </w:r>
            <w:r w:rsidR="00555FAB">
              <w:rPr>
                <w:rFonts w:cs="Times New Roman"/>
              </w:rPr>
              <w:t xml:space="preserve"> </w:t>
            </w:r>
          </w:p>
          <w:p w14:paraId="6E5D8792" w14:textId="27F53359" w:rsidR="004A37D8" w:rsidRPr="003275DF" w:rsidRDefault="004A37D8" w:rsidP="00A248F4">
            <w:pPr>
              <w:pStyle w:val="Standard"/>
              <w:rPr>
                <w:rFonts w:cs="Times New Roman"/>
              </w:rPr>
            </w:pPr>
            <w:r w:rsidRPr="003275DF">
              <w:rPr>
                <w:rFonts w:cs="Times New Roman"/>
              </w:rPr>
              <w:t>«__</w:t>
            </w:r>
            <w:proofErr w:type="gramStart"/>
            <w:r w:rsidRPr="003275DF">
              <w:rPr>
                <w:rFonts w:cs="Times New Roman"/>
              </w:rPr>
              <w:t>_»_</w:t>
            </w:r>
            <w:proofErr w:type="gramEnd"/>
            <w:r w:rsidRPr="003275DF">
              <w:rPr>
                <w:rFonts w:cs="Times New Roman"/>
              </w:rPr>
              <w:t>______________ 202</w:t>
            </w:r>
            <w:r w:rsidR="00207846">
              <w:rPr>
                <w:rFonts w:cs="Times New Roman"/>
              </w:rPr>
              <w:t>6</w:t>
            </w:r>
            <w:r w:rsidRPr="003275DF">
              <w:rPr>
                <w:rFonts w:cs="Times New Roman"/>
              </w:rPr>
              <w:t>г.</w:t>
            </w:r>
          </w:p>
          <w:p w14:paraId="1526D564" w14:textId="77777777" w:rsidR="004A37D8" w:rsidRDefault="004A37D8" w:rsidP="004A37D8">
            <w:pPr>
              <w:pStyle w:val="Standard"/>
              <w:tabs>
                <w:tab w:val="left" w:pos="851"/>
              </w:tabs>
            </w:pPr>
            <w:r w:rsidRPr="003275DF">
              <w:rPr>
                <w:rFonts w:eastAsia="Calibri" w:cs="Times New Roman"/>
                <w:color w:val="000000"/>
              </w:rPr>
              <w:t xml:space="preserve">                         М.П.</w:t>
            </w:r>
          </w:p>
        </w:tc>
      </w:tr>
    </w:tbl>
    <w:p w14:paraId="443166A5" w14:textId="77777777" w:rsidR="004A37D8" w:rsidRPr="003275DF" w:rsidRDefault="004A37D8" w:rsidP="004A37D8">
      <w:pPr>
        <w:rPr>
          <w:rFonts w:ascii="Times New Roman" w:hAnsi="Times New Roman"/>
          <w:sz w:val="24"/>
          <w:szCs w:val="24"/>
        </w:rPr>
      </w:pPr>
    </w:p>
    <w:sectPr w:rsidR="004A37D8" w:rsidRPr="003275DF" w:rsidSect="00207846">
      <w:footerReference w:type="default" r:id="rId14"/>
      <w:pgSz w:w="11906" w:h="16838"/>
      <w:pgMar w:top="567"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D3D5" w14:textId="77777777" w:rsidR="00450E2A" w:rsidRDefault="00450E2A">
      <w:pPr>
        <w:spacing w:after="0" w:line="240" w:lineRule="auto"/>
      </w:pPr>
      <w:r>
        <w:separator/>
      </w:r>
    </w:p>
  </w:endnote>
  <w:endnote w:type="continuationSeparator" w:id="0">
    <w:p w14:paraId="3BC1201D" w14:textId="77777777" w:rsidR="00450E2A" w:rsidRDefault="0045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09F2" w14:textId="77777777" w:rsidR="00120B4C" w:rsidRDefault="00120B4C">
    <w:pPr>
      <w:pStyle w:val="ad"/>
      <w:jc w:val="center"/>
    </w:pPr>
    <w:r>
      <w:fldChar w:fldCharType="begin"/>
    </w:r>
    <w:r>
      <w:instrText>PAGE   \* MERGEFORMAT</w:instrText>
    </w:r>
    <w:r>
      <w:fldChar w:fldCharType="separate"/>
    </w:r>
    <w:r>
      <w:t>2</w:t>
    </w:r>
    <w:r>
      <w:fldChar w:fldCharType="end"/>
    </w:r>
  </w:p>
  <w:p w14:paraId="1FDD7137" w14:textId="77777777" w:rsidR="00507E09" w:rsidRPr="0087141B" w:rsidRDefault="00507E09" w:rsidP="00871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BB90" w14:textId="77777777" w:rsidR="00450E2A" w:rsidRDefault="00450E2A">
      <w:pPr>
        <w:spacing w:after="0" w:line="240" w:lineRule="auto"/>
      </w:pPr>
      <w:r>
        <w:separator/>
      </w:r>
    </w:p>
  </w:footnote>
  <w:footnote w:type="continuationSeparator" w:id="0">
    <w:p w14:paraId="4363D10C" w14:textId="77777777" w:rsidR="00450E2A" w:rsidRDefault="00450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0C0CFA"/>
    <w:multiLevelType w:val="multilevel"/>
    <w:tmpl w:val="D6E6B5D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 w15:restartNumberingAfterBreak="0">
    <w:nsid w:val="0CC814E6"/>
    <w:multiLevelType w:val="hybridMultilevel"/>
    <w:tmpl w:val="D04C7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8F5F18"/>
    <w:multiLevelType w:val="multilevel"/>
    <w:tmpl w:val="D1E85B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C81152"/>
    <w:multiLevelType w:val="hybridMultilevel"/>
    <w:tmpl w:val="4FBC2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D51B72"/>
    <w:multiLevelType w:val="hybridMultilevel"/>
    <w:tmpl w:val="4CDAC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4E664E"/>
    <w:multiLevelType w:val="hybridMultilevel"/>
    <w:tmpl w:val="35D0D352"/>
    <w:lvl w:ilvl="0" w:tplc="6E1A45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C37CD7"/>
    <w:multiLevelType w:val="hybridMultilevel"/>
    <w:tmpl w:val="444EB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C86082"/>
    <w:multiLevelType w:val="multilevel"/>
    <w:tmpl w:val="1E0E5D76"/>
    <w:lvl w:ilvl="0">
      <w:start w:val="10"/>
      <w:numFmt w:val="decimal"/>
      <w:lvlText w:val="%1."/>
      <w:lvlJc w:val="left"/>
      <w:pPr>
        <w:ind w:left="360" w:hanging="360"/>
      </w:pPr>
      <w:rPr>
        <w:rFonts w:cs="Arial" w:hint="default"/>
      </w:rPr>
    </w:lvl>
    <w:lvl w:ilvl="1">
      <w:start w:val="1"/>
      <w:numFmt w:val="decimal"/>
      <w:lvlText w:val="%1.%2."/>
      <w:lvlJc w:val="left"/>
      <w:pPr>
        <w:ind w:left="574" w:hanging="360"/>
      </w:pPr>
      <w:rPr>
        <w:rFonts w:cs="Arial" w:hint="default"/>
      </w:rPr>
    </w:lvl>
    <w:lvl w:ilvl="2">
      <w:start w:val="1"/>
      <w:numFmt w:val="decimal"/>
      <w:lvlText w:val="%1.%2.%3."/>
      <w:lvlJc w:val="left"/>
      <w:pPr>
        <w:ind w:left="1148" w:hanging="720"/>
      </w:pPr>
      <w:rPr>
        <w:rFonts w:cs="Arial" w:hint="default"/>
      </w:rPr>
    </w:lvl>
    <w:lvl w:ilvl="3">
      <w:start w:val="1"/>
      <w:numFmt w:val="decimal"/>
      <w:lvlText w:val="%1.%2.%3.%4."/>
      <w:lvlJc w:val="left"/>
      <w:pPr>
        <w:ind w:left="1362" w:hanging="720"/>
      </w:pPr>
      <w:rPr>
        <w:rFonts w:cs="Arial" w:hint="default"/>
      </w:rPr>
    </w:lvl>
    <w:lvl w:ilvl="4">
      <w:start w:val="1"/>
      <w:numFmt w:val="decimal"/>
      <w:lvlText w:val="%1.%2.%3.%4.%5."/>
      <w:lvlJc w:val="left"/>
      <w:pPr>
        <w:ind w:left="1576" w:hanging="720"/>
      </w:pPr>
      <w:rPr>
        <w:rFonts w:cs="Arial" w:hint="default"/>
      </w:rPr>
    </w:lvl>
    <w:lvl w:ilvl="5">
      <w:start w:val="1"/>
      <w:numFmt w:val="decimal"/>
      <w:lvlText w:val="%1.%2.%3.%4.%5.%6."/>
      <w:lvlJc w:val="left"/>
      <w:pPr>
        <w:ind w:left="2150" w:hanging="1080"/>
      </w:pPr>
      <w:rPr>
        <w:rFonts w:cs="Arial" w:hint="default"/>
      </w:rPr>
    </w:lvl>
    <w:lvl w:ilvl="6">
      <w:start w:val="1"/>
      <w:numFmt w:val="decimal"/>
      <w:lvlText w:val="%1.%2.%3.%4.%5.%6.%7."/>
      <w:lvlJc w:val="left"/>
      <w:pPr>
        <w:ind w:left="2364" w:hanging="1080"/>
      </w:pPr>
      <w:rPr>
        <w:rFonts w:cs="Arial" w:hint="default"/>
      </w:rPr>
    </w:lvl>
    <w:lvl w:ilvl="7">
      <w:start w:val="1"/>
      <w:numFmt w:val="decimal"/>
      <w:lvlText w:val="%1.%2.%3.%4.%5.%6.%7.%8."/>
      <w:lvlJc w:val="left"/>
      <w:pPr>
        <w:ind w:left="2578" w:hanging="1080"/>
      </w:pPr>
      <w:rPr>
        <w:rFonts w:cs="Arial" w:hint="default"/>
      </w:rPr>
    </w:lvl>
    <w:lvl w:ilvl="8">
      <w:start w:val="1"/>
      <w:numFmt w:val="decimal"/>
      <w:lvlText w:val="%1.%2.%3.%4.%5.%6.%7.%8.%9."/>
      <w:lvlJc w:val="left"/>
      <w:pPr>
        <w:ind w:left="3152" w:hanging="1440"/>
      </w:pPr>
      <w:rPr>
        <w:rFonts w:cs="Arial" w:hint="default"/>
      </w:rPr>
    </w:lvl>
  </w:abstractNum>
  <w:abstractNum w:abstractNumId="9" w15:restartNumberingAfterBreak="0">
    <w:nsid w:val="46882228"/>
    <w:multiLevelType w:val="hybridMultilevel"/>
    <w:tmpl w:val="08B8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4F471C"/>
    <w:multiLevelType w:val="hybridMultilevel"/>
    <w:tmpl w:val="5BD6AD4E"/>
    <w:lvl w:ilvl="0" w:tplc="CAC4773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D9097D"/>
    <w:multiLevelType w:val="hybridMultilevel"/>
    <w:tmpl w:val="4232E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390694"/>
    <w:multiLevelType w:val="multilevel"/>
    <w:tmpl w:val="37287E5A"/>
    <w:lvl w:ilvl="0">
      <w:start w:val="3"/>
      <w:numFmt w:val="decimal"/>
      <w:lvlText w:val="%1."/>
      <w:lvlJc w:val="left"/>
      <w:rPr>
        <w:rFonts w:ascii="Times New Roman" w:hAnsi="Times New Roman"/>
        <w:sz w:val="18"/>
        <w:szCs w:val="18"/>
      </w:rPr>
    </w:lvl>
    <w:lvl w:ilvl="1">
      <w:start w:val="1"/>
      <w:numFmt w:val="decimal"/>
      <w:lvlText w:val="%1.%2"/>
      <w:lvlJc w:val="left"/>
      <w:rPr>
        <w:rFonts w:ascii="Times New Roman" w:hAnsi="Times New Roman"/>
        <w:sz w:val="18"/>
        <w:szCs w:val="1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54E93763"/>
    <w:multiLevelType w:val="hybridMultilevel"/>
    <w:tmpl w:val="0C7AE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4153C"/>
    <w:multiLevelType w:val="hybridMultilevel"/>
    <w:tmpl w:val="945A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8178BD"/>
    <w:multiLevelType w:val="multilevel"/>
    <w:tmpl w:val="688669C2"/>
    <w:lvl w:ilvl="0">
      <w:start w:val="5"/>
      <w:numFmt w:val="decimal"/>
      <w:lvlText w:val="%1."/>
      <w:lvlJc w:val="left"/>
      <w:rPr>
        <w:rFonts w:ascii="Times New Roman" w:hAnsi="Times New Roman"/>
        <w:sz w:val="18"/>
        <w:szCs w:val="18"/>
      </w:rPr>
    </w:lvl>
    <w:lvl w:ilvl="1">
      <w:start w:val="3"/>
      <w:numFmt w:val="decimal"/>
      <w:lvlText w:val="%1.%2"/>
      <w:lvlJc w:val="left"/>
      <w:rPr>
        <w:rFonts w:ascii="Times New Roman" w:hAnsi="Times New Roman"/>
        <w:sz w:val="18"/>
        <w:szCs w:val="1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6C9448CB"/>
    <w:multiLevelType w:val="hybridMultilevel"/>
    <w:tmpl w:val="A1A48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757726"/>
    <w:multiLevelType w:val="multilevel"/>
    <w:tmpl w:val="9B467862"/>
    <w:lvl w:ilvl="0">
      <w:start w:val="1"/>
      <w:numFmt w:val="decimal"/>
      <w:lvlText w:val="%1."/>
      <w:lvlJc w:val="left"/>
      <w:pPr>
        <w:ind w:left="1019"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2" w:hanging="49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27" w:hanging="492"/>
      </w:pPr>
      <w:rPr>
        <w:rFonts w:hint="default"/>
        <w:lang w:val="ru-RU" w:eastAsia="en-US" w:bidi="ar-SA"/>
      </w:rPr>
    </w:lvl>
    <w:lvl w:ilvl="3">
      <w:numFmt w:val="bullet"/>
      <w:lvlText w:val="•"/>
      <w:lvlJc w:val="left"/>
      <w:pPr>
        <w:ind w:left="3034" w:hanging="492"/>
      </w:pPr>
      <w:rPr>
        <w:rFonts w:hint="default"/>
        <w:lang w:val="ru-RU" w:eastAsia="en-US" w:bidi="ar-SA"/>
      </w:rPr>
    </w:lvl>
    <w:lvl w:ilvl="4">
      <w:numFmt w:val="bullet"/>
      <w:lvlText w:val="•"/>
      <w:lvlJc w:val="left"/>
      <w:pPr>
        <w:ind w:left="4042" w:hanging="492"/>
      </w:pPr>
      <w:rPr>
        <w:rFonts w:hint="default"/>
        <w:lang w:val="ru-RU" w:eastAsia="en-US" w:bidi="ar-SA"/>
      </w:rPr>
    </w:lvl>
    <w:lvl w:ilvl="5">
      <w:numFmt w:val="bullet"/>
      <w:lvlText w:val="•"/>
      <w:lvlJc w:val="left"/>
      <w:pPr>
        <w:ind w:left="5049" w:hanging="492"/>
      </w:pPr>
      <w:rPr>
        <w:rFonts w:hint="default"/>
        <w:lang w:val="ru-RU" w:eastAsia="en-US" w:bidi="ar-SA"/>
      </w:rPr>
    </w:lvl>
    <w:lvl w:ilvl="6">
      <w:numFmt w:val="bullet"/>
      <w:lvlText w:val="•"/>
      <w:lvlJc w:val="left"/>
      <w:pPr>
        <w:ind w:left="6056" w:hanging="492"/>
      </w:pPr>
      <w:rPr>
        <w:rFonts w:hint="default"/>
        <w:lang w:val="ru-RU" w:eastAsia="en-US" w:bidi="ar-SA"/>
      </w:rPr>
    </w:lvl>
    <w:lvl w:ilvl="7">
      <w:numFmt w:val="bullet"/>
      <w:lvlText w:val="•"/>
      <w:lvlJc w:val="left"/>
      <w:pPr>
        <w:ind w:left="7064" w:hanging="492"/>
      </w:pPr>
      <w:rPr>
        <w:rFonts w:hint="default"/>
        <w:lang w:val="ru-RU" w:eastAsia="en-US" w:bidi="ar-SA"/>
      </w:rPr>
    </w:lvl>
    <w:lvl w:ilvl="8">
      <w:numFmt w:val="bullet"/>
      <w:lvlText w:val="•"/>
      <w:lvlJc w:val="left"/>
      <w:pPr>
        <w:ind w:left="8071" w:hanging="492"/>
      </w:pPr>
      <w:rPr>
        <w:rFonts w:hint="default"/>
        <w:lang w:val="ru-RU" w:eastAsia="en-US" w:bidi="ar-SA"/>
      </w:rPr>
    </w:lvl>
  </w:abstractNum>
  <w:abstractNum w:abstractNumId="18" w15:restartNumberingAfterBreak="0">
    <w:nsid w:val="7630564E"/>
    <w:multiLevelType w:val="hybridMultilevel"/>
    <w:tmpl w:val="7BFE2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FA635B"/>
    <w:multiLevelType w:val="hybridMultilevel"/>
    <w:tmpl w:val="D660C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6004392">
    <w:abstractNumId w:val="15"/>
  </w:num>
  <w:num w:numId="2" w16cid:durableId="208423529">
    <w:abstractNumId w:val="12"/>
  </w:num>
  <w:num w:numId="3" w16cid:durableId="1969706066">
    <w:abstractNumId w:val="8"/>
  </w:num>
  <w:num w:numId="4" w16cid:durableId="380056189">
    <w:abstractNumId w:val="7"/>
  </w:num>
  <w:num w:numId="5" w16cid:durableId="358632097">
    <w:abstractNumId w:val="1"/>
  </w:num>
  <w:num w:numId="6" w16cid:durableId="925262025">
    <w:abstractNumId w:val="19"/>
  </w:num>
  <w:num w:numId="7" w16cid:durableId="1477257263">
    <w:abstractNumId w:val="2"/>
  </w:num>
  <w:num w:numId="8" w16cid:durableId="1544099132">
    <w:abstractNumId w:val="9"/>
  </w:num>
  <w:num w:numId="9" w16cid:durableId="1523402158">
    <w:abstractNumId w:val="16"/>
  </w:num>
  <w:num w:numId="10" w16cid:durableId="1852794845">
    <w:abstractNumId w:val="14"/>
  </w:num>
  <w:num w:numId="11" w16cid:durableId="1177116298">
    <w:abstractNumId w:val="11"/>
  </w:num>
  <w:num w:numId="12" w16cid:durableId="704447798">
    <w:abstractNumId w:val="4"/>
  </w:num>
  <w:num w:numId="13" w16cid:durableId="385422023">
    <w:abstractNumId w:val="13"/>
  </w:num>
  <w:num w:numId="14" w16cid:durableId="425732261">
    <w:abstractNumId w:val="5"/>
  </w:num>
  <w:num w:numId="15" w16cid:durableId="1891188820">
    <w:abstractNumId w:val="18"/>
  </w:num>
  <w:num w:numId="16" w16cid:durableId="663823687">
    <w:abstractNumId w:val="6"/>
  </w:num>
  <w:num w:numId="17" w16cid:durableId="1323385796">
    <w:abstractNumId w:val="3"/>
  </w:num>
  <w:num w:numId="18" w16cid:durableId="2081557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422189">
    <w:abstractNumId w:val="17"/>
  </w:num>
  <w:num w:numId="20" w16cid:durableId="15558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1B"/>
    <w:rsid w:val="00006258"/>
    <w:rsid w:val="00013940"/>
    <w:rsid w:val="00027141"/>
    <w:rsid w:val="000410BC"/>
    <w:rsid w:val="00056690"/>
    <w:rsid w:val="000633BA"/>
    <w:rsid w:val="000723EF"/>
    <w:rsid w:val="000807BF"/>
    <w:rsid w:val="000901C6"/>
    <w:rsid w:val="00090CC9"/>
    <w:rsid w:val="00096B34"/>
    <w:rsid w:val="000B136E"/>
    <w:rsid w:val="000C71FE"/>
    <w:rsid w:val="000D1098"/>
    <w:rsid w:val="000D5EC3"/>
    <w:rsid w:val="000D663B"/>
    <w:rsid w:val="000E5C43"/>
    <w:rsid w:val="000F050C"/>
    <w:rsid w:val="0010586F"/>
    <w:rsid w:val="001157EC"/>
    <w:rsid w:val="00120B4C"/>
    <w:rsid w:val="00121215"/>
    <w:rsid w:val="00130AE8"/>
    <w:rsid w:val="00130E0A"/>
    <w:rsid w:val="0014125F"/>
    <w:rsid w:val="00157BD8"/>
    <w:rsid w:val="00160306"/>
    <w:rsid w:val="00165F55"/>
    <w:rsid w:val="00167095"/>
    <w:rsid w:val="00174832"/>
    <w:rsid w:val="0018768C"/>
    <w:rsid w:val="0019178C"/>
    <w:rsid w:val="001A32C5"/>
    <w:rsid w:val="001B1317"/>
    <w:rsid w:val="001C4744"/>
    <w:rsid w:val="001C4CB9"/>
    <w:rsid w:val="001C4FB1"/>
    <w:rsid w:val="001C6619"/>
    <w:rsid w:val="001D66D8"/>
    <w:rsid w:val="001D70D8"/>
    <w:rsid w:val="001E5693"/>
    <w:rsid w:val="001F33C4"/>
    <w:rsid w:val="00207846"/>
    <w:rsid w:val="002149FD"/>
    <w:rsid w:val="0022762B"/>
    <w:rsid w:val="002276A1"/>
    <w:rsid w:val="00241299"/>
    <w:rsid w:val="00250730"/>
    <w:rsid w:val="002525E6"/>
    <w:rsid w:val="0025534A"/>
    <w:rsid w:val="00255755"/>
    <w:rsid w:val="002557E5"/>
    <w:rsid w:val="002635A4"/>
    <w:rsid w:val="0028187B"/>
    <w:rsid w:val="002828FE"/>
    <w:rsid w:val="002956C4"/>
    <w:rsid w:val="002A1DF3"/>
    <w:rsid w:val="002B6E0D"/>
    <w:rsid w:val="002C2F0F"/>
    <w:rsid w:val="002E2471"/>
    <w:rsid w:val="002F2180"/>
    <w:rsid w:val="002F6AFF"/>
    <w:rsid w:val="00301C35"/>
    <w:rsid w:val="00304BBD"/>
    <w:rsid w:val="00316A88"/>
    <w:rsid w:val="00322EAE"/>
    <w:rsid w:val="00324532"/>
    <w:rsid w:val="003275DF"/>
    <w:rsid w:val="00331528"/>
    <w:rsid w:val="00331D32"/>
    <w:rsid w:val="003335E2"/>
    <w:rsid w:val="00335487"/>
    <w:rsid w:val="00337520"/>
    <w:rsid w:val="00347072"/>
    <w:rsid w:val="00370CD1"/>
    <w:rsid w:val="00380458"/>
    <w:rsid w:val="00386FA3"/>
    <w:rsid w:val="00390177"/>
    <w:rsid w:val="00397A85"/>
    <w:rsid w:val="003A7B08"/>
    <w:rsid w:val="003B0CE2"/>
    <w:rsid w:val="003B6900"/>
    <w:rsid w:val="003B74AB"/>
    <w:rsid w:val="003B7D27"/>
    <w:rsid w:val="003C42B8"/>
    <w:rsid w:val="003C512A"/>
    <w:rsid w:val="003D0A0F"/>
    <w:rsid w:val="003D7E8D"/>
    <w:rsid w:val="003E1D3D"/>
    <w:rsid w:val="003F37BA"/>
    <w:rsid w:val="003F5276"/>
    <w:rsid w:val="003F669E"/>
    <w:rsid w:val="003F74A8"/>
    <w:rsid w:val="004075F4"/>
    <w:rsid w:val="0042225B"/>
    <w:rsid w:val="00423D4A"/>
    <w:rsid w:val="004241B0"/>
    <w:rsid w:val="00442D2C"/>
    <w:rsid w:val="00450E2A"/>
    <w:rsid w:val="00451CEE"/>
    <w:rsid w:val="0045502C"/>
    <w:rsid w:val="004556B1"/>
    <w:rsid w:val="004860B4"/>
    <w:rsid w:val="0049048A"/>
    <w:rsid w:val="004938AF"/>
    <w:rsid w:val="0049437C"/>
    <w:rsid w:val="00497641"/>
    <w:rsid w:val="004A2D0C"/>
    <w:rsid w:val="004A37D8"/>
    <w:rsid w:val="004B0D9F"/>
    <w:rsid w:val="004B7176"/>
    <w:rsid w:val="004D65EB"/>
    <w:rsid w:val="004E0C11"/>
    <w:rsid w:val="004E4BEE"/>
    <w:rsid w:val="004E724B"/>
    <w:rsid w:val="004F5974"/>
    <w:rsid w:val="00507E09"/>
    <w:rsid w:val="00512310"/>
    <w:rsid w:val="00516B98"/>
    <w:rsid w:val="00522C1E"/>
    <w:rsid w:val="00530200"/>
    <w:rsid w:val="00531ED9"/>
    <w:rsid w:val="00531F4E"/>
    <w:rsid w:val="0053771D"/>
    <w:rsid w:val="0054631D"/>
    <w:rsid w:val="00554D88"/>
    <w:rsid w:val="00555653"/>
    <w:rsid w:val="00555FAB"/>
    <w:rsid w:val="00560BB9"/>
    <w:rsid w:val="005647E5"/>
    <w:rsid w:val="00570FD2"/>
    <w:rsid w:val="00583E40"/>
    <w:rsid w:val="00584A61"/>
    <w:rsid w:val="005903AC"/>
    <w:rsid w:val="00597275"/>
    <w:rsid w:val="00597ED7"/>
    <w:rsid w:val="005A23A4"/>
    <w:rsid w:val="005A6036"/>
    <w:rsid w:val="005D1B40"/>
    <w:rsid w:val="005D5760"/>
    <w:rsid w:val="005E115B"/>
    <w:rsid w:val="005E66DB"/>
    <w:rsid w:val="005F09E4"/>
    <w:rsid w:val="005F3464"/>
    <w:rsid w:val="005F5973"/>
    <w:rsid w:val="005F6AA3"/>
    <w:rsid w:val="006065C5"/>
    <w:rsid w:val="006079B8"/>
    <w:rsid w:val="006173A9"/>
    <w:rsid w:val="00620D25"/>
    <w:rsid w:val="0062195D"/>
    <w:rsid w:val="00622846"/>
    <w:rsid w:val="00623D16"/>
    <w:rsid w:val="00624100"/>
    <w:rsid w:val="0062499C"/>
    <w:rsid w:val="0062759E"/>
    <w:rsid w:val="00632A27"/>
    <w:rsid w:val="00633B18"/>
    <w:rsid w:val="006376D5"/>
    <w:rsid w:val="0064464A"/>
    <w:rsid w:val="006671B1"/>
    <w:rsid w:val="00670A95"/>
    <w:rsid w:val="00672D85"/>
    <w:rsid w:val="00672EAA"/>
    <w:rsid w:val="006846A6"/>
    <w:rsid w:val="006913C4"/>
    <w:rsid w:val="006A0694"/>
    <w:rsid w:val="006B0D5D"/>
    <w:rsid w:val="006B302B"/>
    <w:rsid w:val="006B309C"/>
    <w:rsid w:val="006C0605"/>
    <w:rsid w:val="006C0E4F"/>
    <w:rsid w:val="006C23D5"/>
    <w:rsid w:val="006E7DE5"/>
    <w:rsid w:val="006F0C9E"/>
    <w:rsid w:val="006F1F46"/>
    <w:rsid w:val="00700C10"/>
    <w:rsid w:val="00701E80"/>
    <w:rsid w:val="00712BD1"/>
    <w:rsid w:val="00716A0B"/>
    <w:rsid w:val="00723D73"/>
    <w:rsid w:val="0073296A"/>
    <w:rsid w:val="00732D6C"/>
    <w:rsid w:val="007341E4"/>
    <w:rsid w:val="00737A5B"/>
    <w:rsid w:val="00740059"/>
    <w:rsid w:val="00741B7B"/>
    <w:rsid w:val="00742806"/>
    <w:rsid w:val="00747D6D"/>
    <w:rsid w:val="00753BCC"/>
    <w:rsid w:val="007574C9"/>
    <w:rsid w:val="00762B05"/>
    <w:rsid w:val="007634B4"/>
    <w:rsid w:val="00763968"/>
    <w:rsid w:val="007729FC"/>
    <w:rsid w:val="00774CF0"/>
    <w:rsid w:val="0077602F"/>
    <w:rsid w:val="007805E7"/>
    <w:rsid w:val="00782BC7"/>
    <w:rsid w:val="0078313B"/>
    <w:rsid w:val="00791E86"/>
    <w:rsid w:val="00795594"/>
    <w:rsid w:val="00796040"/>
    <w:rsid w:val="007A06B8"/>
    <w:rsid w:val="007A35C1"/>
    <w:rsid w:val="007C6D75"/>
    <w:rsid w:val="007D444B"/>
    <w:rsid w:val="007D54C2"/>
    <w:rsid w:val="007E0F6E"/>
    <w:rsid w:val="007E32A4"/>
    <w:rsid w:val="007F297A"/>
    <w:rsid w:val="0080680D"/>
    <w:rsid w:val="00811B01"/>
    <w:rsid w:val="00820670"/>
    <w:rsid w:val="00821D98"/>
    <w:rsid w:val="00822148"/>
    <w:rsid w:val="00822848"/>
    <w:rsid w:val="00825763"/>
    <w:rsid w:val="00831DF8"/>
    <w:rsid w:val="00843D7B"/>
    <w:rsid w:val="00845F75"/>
    <w:rsid w:val="0085116F"/>
    <w:rsid w:val="00854A0E"/>
    <w:rsid w:val="00865CE9"/>
    <w:rsid w:val="0087141B"/>
    <w:rsid w:val="008743B5"/>
    <w:rsid w:val="008B4C7E"/>
    <w:rsid w:val="008C5B90"/>
    <w:rsid w:val="008D19F9"/>
    <w:rsid w:val="008D5EB9"/>
    <w:rsid w:val="008D750E"/>
    <w:rsid w:val="008E0FE9"/>
    <w:rsid w:val="008E19FE"/>
    <w:rsid w:val="008E3592"/>
    <w:rsid w:val="00901C00"/>
    <w:rsid w:val="00901C57"/>
    <w:rsid w:val="009026B3"/>
    <w:rsid w:val="00903F9D"/>
    <w:rsid w:val="00914BF9"/>
    <w:rsid w:val="00916016"/>
    <w:rsid w:val="00917B86"/>
    <w:rsid w:val="009253DC"/>
    <w:rsid w:val="009324B5"/>
    <w:rsid w:val="00932677"/>
    <w:rsid w:val="00943902"/>
    <w:rsid w:val="00943D4E"/>
    <w:rsid w:val="00943FA3"/>
    <w:rsid w:val="00947EEB"/>
    <w:rsid w:val="00950A0C"/>
    <w:rsid w:val="00950E3C"/>
    <w:rsid w:val="00951760"/>
    <w:rsid w:val="00954920"/>
    <w:rsid w:val="00957D3D"/>
    <w:rsid w:val="00961B90"/>
    <w:rsid w:val="0097608F"/>
    <w:rsid w:val="009822A6"/>
    <w:rsid w:val="00990CF9"/>
    <w:rsid w:val="009A1CCB"/>
    <w:rsid w:val="009A4ABB"/>
    <w:rsid w:val="009A5331"/>
    <w:rsid w:val="009B1C3F"/>
    <w:rsid w:val="009C0E59"/>
    <w:rsid w:val="009C444D"/>
    <w:rsid w:val="009C5AF4"/>
    <w:rsid w:val="009D2558"/>
    <w:rsid w:val="009D6DCA"/>
    <w:rsid w:val="009E2601"/>
    <w:rsid w:val="009E43A3"/>
    <w:rsid w:val="009E4435"/>
    <w:rsid w:val="009E5354"/>
    <w:rsid w:val="009F2658"/>
    <w:rsid w:val="009F3367"/>
    <w:rsid w:val="009F4403"/>
    <w:rsid w:val="00A024D8"/>
    <w:rsid w:val="00A1158D"/>
    <w:rsid w:val="00A207B1"/>
    <w:rsid w:val="00A248F4"/>
    <w:rsid w:val="00A37A4E"/>
    <w:rsid w:val="00A455FC"/>
    <w:rsid w:val="00A50320"/>
    <w:rsid w:val="00A52476"/>
    <w:rsid w:val="00A52F2D"/>
    <w:rsid w:val="00A62E64"/>
    <w:rsid w:val="00A71207"/>
    <w:rsid w:val="00A91447"/>
    <w:rsid w:val="00AB1D96"/>
    <w:rsid w:val="00AB4793"/>
    <w:rsid w:val="00AB5569"/>
    <w:rsid w:val="00AC687C"/>
    <w:rsid w:val="00AD7069"/>
    <w:rsid w:val="00AE0784"/>
    <w:rsid w:val="00AE54BC"/>
    <w:rsid w:val="00AF47C1"/>
    <w:rsid w:val="00B017C3"/>
    <w:rsid w:val="00B01C10"/>
    <w:rsid w:val="00B14F12"/>
    <w:rsid w:val="00B1607A"/>
    <w:rsid w:val="00B221BE"/>
    <w:rsid w:val="00B26521"/>
    <w:rsid w:val="00B32C26"/>
    <w:rsid w:val="00B34443"/>
    <w:rsid w:val="00B411F3"/>
    <w:rsid w:val="00B42D01"/>
    <w:rsid w:val="00B4359D"/>
    <w:rsid w:val="00B608C9"/>
    <w:rsid w:val="00B647AC"/>
    <w:rsid w:val="00B64C6F"/>
    <w:rsid w:val="00B95895"/>
    <w:rsid w:val="00B96CEF"/>
    <w:rsid w:val="00BA2F73"/>
    <w:rsid w:val="00BA37F4"/>
    <w:rsid w:val="00BA3D01"/>
    <w:rsid w:val="00BB1B14"/>
    <w:rsid w:val="00BB4730"/>
    <w:rsid w:val="00BD376B"/>
    <w:rsid w:val="00BD6B2A"/>
    <w:rsid w:val="00BE47CA"/>
    <w:rsid w:val="00BE491B"/>
    <w:rsid w:val="00BF1154"/>
    <w:rsid w:val="00BF37B6"/>
    <w:rsid w:val="00BF6689"/>
    <w:rsid w:val="00BF678E"/>
    <w:rsid w:val="00BF7C61"/>
    <w:rsid w:val="00C0149E"/>
    <w:rsid w:val="00C100A8"/>
    <w:rsid w:val="00C22E8F"/>
    <w:rsid w:val="00C26837"/>
    <w:rsid w:val="00C305EA"/>
    <w:rsid w:val="00C314B8"/>
    <w:rsid w:val="00C317A1"/>
    <w:rsid w:val="00C32D68"/>
    <w:rsid w:val="00C42859"/>
    <w:rsid w:val="00C53BF4"/>
    <w:rsid w:val="00C56E04"/>
    <w:rsid w:val="00C635B8"/>
    <w:rsid w:val="00C81192"/>
    <w:rsid w:val="00C96AD9"/>
    <w:rsid w:val="00C97BBA"/>
    <w:rsid w:val="00CA05A2"/>
    <w:rsid w:val="00CA1139"/>
    <w:rsid w:val="00CA1475"/>
    <w:rsid w:val="00CD151B"/>
    <w:rsid w:val="00CD5716"/>
    <w:rsid w:val="00CE275E"/>
    <w:rsid w:val="00CF2F07"/>
    <w:rsid w:val="00CF3AD3"/>
    <w:rsid w:val="00D00728"/>
    <w:rsid w:val="00D0369C"/>
    <w:rsid w:val="00D04C1A"/>
    <w:rsid w:val="00D064CD"/>
    <w:rsid w:val="00D0790E"/>
    <w:rsid w:val="00D14F2C"/>
    <w:rsid w:val="00D2309B"/>
    <w:rsid w:val="00D23A2C"/>
    <w:rsid w:val="00D32E67"/>
    <w:rsid w:val="00D33D58"/>
    <w:rsid w:val="00D35D4D"/>
    <w:rsid w:val="00D36FB3"/>
    <w:rsid w:val="00D4082F"/>
    <w:rsid w:val="00D43520"/>
    <w:rsid w:val="00D43BBC"/>
    <w:rsid w:val="00D455D9"/>
    <w:rsid w:val="00D4642A"/>
    <w:rsid w:val="00D50237"/>
    <w:rsid w:val="00D517AE"/>
    <w:rsid w:val="00D53815"/>
    <w:rsid w:val="00D600CA"/>
    <w:rsid w:val="00D63143"/>
    <w:rsid w:val="00D66208"/>
    <w:rsid w:val="00D874DB"/>
    <w:rsid w:val="00DA1230"/>
    <w:rsid w:val="00DA2FF5"/>
    <w:rsid w:val="00DA3D20"/>
    <w:rsid w:val="00DA582F"/>
    <w:rsid w:val="00DA6563"/>
    <w:rsid w:val="00DC2353"/>
    <w:rsid w:val="00DD7A61"/>
    <w:rsid w:val="00DE03A6"/>
    <w:rsid w:val="00DE6F65"/>
    <w:rsid w:val="00DE7F88"/>
    <w:rsid w:val="00DF544C"/>
    <w:rsid w:val="00E01CF7"/>
    <w:rsid w:val="00E02EFC"/>
    <w:rsid w:val="00E07B5C"/>
    <w:rsid w:val="00E10E07"/>
    <w:rsid w:val="00E14837"/>
    <w:rsid w:val="00E17412"/>
    <w:rsid w:val="00E203F6"/>
    <w:rsid w:val="00E222C2"/>
    <w:rsid w:val="00E245CD"/>
    <w:rsid w:val="00E3215C"/>
    <w:rsid w:val="00E33F29"/>
    <w:rsid w:val="00E35DDE"/>
    <w:rsid w:val="00E4331C"/>
    <w:rsid w:val="00E46233"/>
    <w:rsid w:val="00E46FA6"/>
    <w:rsid w:val="00E47248"/>
    <w:rsid w:val="00E51C3B"/>
    <w:rsid w:val="00E53F6B"/>
    <w:rsid w:val="00E54E68"/>
    <w:rsid w:val="00E57EB5"/>
    <w:rsid w:val="00E663D6"/>
    <w:rsid w:val="00E6789C"/>
    <w:rsid w:val="00E7266E"/>
    <w:rsid w:val="00E828D3"/>
    <w:rsid w:val="00E85D25"/>
    <w:rsid w:val="00E867B1"/>
    <w:rsid w:val="00E87300"/>
    <w:rsid w:val="00EA2430"/>
    <w:rsid w:val="00EA2E82"/>
    <w:rsid w:val="00EB4F69"/>
    <w:rsid w:val="00EC3985"/>
    <w:rsid w:val="00EC429C"/>
    <w:rsid w:val="00ED394F"/>
    <w:rsid w:val="00EE1B9B"/>
    <w:rsid w:val="00EE2D36"/>
    <w:rsid w:val="00F033B1"/>
    <w:rsid w:val="00F07EE7"/>
    <w:rsid w:val="00F14BFF"/>
    <w:rsid w:val="00F25EBE"/>
    <w:rsid w:val="00F4724D"/>
    <w:rsid w:val="00F51016"/>
    <w:rsid w:val="00F56034"/>
    <w:rsid w:val="00F67A7D"/>
    <w:rsid w:val="00F721DD"/>
    <w:rsid w:val="00F75CC1"/>
    <w:rsid w:val="00F76437"/>
    <w:rsid w:val="00F81CED"/>
    <w:rsid w:val="00F82617"/>
    <w:rsid w:val="00F867CF"/>
    <w:rsid w:val="00F92903"/>
    <w:rsid w:val="00F9694D"/>
    <w:rsid w:val="00FA381B"/>
    <w:rsid w:val="00FA38F4"/>
    <w:rsid w:val="00FA65AE"/>
    <w:rsid w:val="00FC5F64"/>
    <w:rsid w:val="00FD228B"/>
    <w:rsid w:val="00FF2D82"/>
    <w:rsid w:val="00FF31A1"/>
    <w:rsid w:val="00FF34CC"/>
    <w:rsid w:val="00FF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F37C"/>
  <w15:chartTrackingRefBased/>
  <w15:docId w15:val="{7B73FD7A-5D37-416E-8214-94B6A99F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F07"/>
    <w:pPr>
      <w:spacing w:after="200" w:line="276" w:lineRule="auto"/>
    </w:pPr>
    <w:rPr>
      <w:sz w:val="22"/>
      <w:szCs w:val="22"/>
      <w:lang w:eastAsia="en-US"/>
    </w:rPr>
  </w:style>
  <w:style w:type="paragraph" w:styleId="1">
    <w:name w:val="heading 1"/>
    <w:basedOn w:val="a"/>
    <w:next w:val="a"/>
    <w:link w:val="10"/>
    <w:qFormat/>
    <w:rsid w:val="009D6DCA"/>
    <w:pPr>
      <w:keepNext/>
      <w:widowControl w:val="0"/>
      <w:autoSpaceDE w:val="0"/>
      <w:autoSpaceDN w:val="0"/>
      <w:adjustRightInd w:val="0"/>
      <w:spacing w:before="240" w:after="60" w:line="300" w:lineRule="auto"/>
      <w:ind w:firstLine="1000"/>
      <w:outlineLvl w:val="0"/>
    </w:pPr>
    <w:rPr>
      <w:rFonts w:ascii="Arial" w:eastAsia="Times New Roman" w:hAnsi="Arial" w:cs="Arial"/>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43BB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a3">
    <w:name w:val="Balloon Text"/>
    <w:basedOn w:val="a"/>
    <w:link w:val="a4"/>
    <w:uiPriority w:val="99"/>
    <w:semiHidden/>
    <w:unhideWhenUsed/>
    <w:rsid w:val="00FF31A1"/>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FF31A1"/>
    <w:rPr>
      <w:rFonts w:ascii="Segoe UI" w:hAnsi="Segoe UI" w:cs="Segoe UI"/>
      <w:sz w:val="18"/>
      <w:szCs w:val="18"/>
    </w:rPr>
  </w:style>
  <w:style w:type="paragraph" w:styleId="a5">
    <w:name w:val="List Paragraph"/>
    <w:basedOn w:val="a"/>
    <w:uiPriority w:val="34"/>
    <w:qFormat/>
    <w:rsid w:val="00CF2F07"/>
    <w:pPr>
      <w:ind w:left="720"/>
      <w:contextualSpacing/>
    </w:pPr>
  </w:style>
  <w:style w:type="character" w:customStyle="1" w:styleId="10">
    <w:name w:val="Заголовок 1 Знак"/>
    <w:link w:val="1"/>
    <w:rsid w:val="009D6DCA"/>
    <w:rPr>
      <w:rFonts w:ascii="Arial" w:eastAsia="Times New Roman" w:hAnsi="Arial" w:cs="Arial"/>
      <w:b/>
      <w:bCs/>
      <w:kern w:val="32"/>
      <w:sz w:val="32"/>
      <w:szCs w:val="32"/>
      <w:lang w:eastAsia="ru-RU"/>
    </w:rPr>
  </w:style>
  <w:style w:type="paragraph" w:styleId="a6">
    <w:name w:val="Body Text"/>
    <w:basedOn w:val="a"/>
    <w:link w:val="a7"/>
    <w:rsid w:val="009D6DCA"/>
    <w:pPr>
      <w:spacing w:after="0" w:line="240" w:lineRule="auto"/>
    </w:pPr>
    <w:rPr>
      <w:rFonts w:ascii="Times New Roman" w:eastAsia="Times New Roman" w:hAnsi="Times New Roman"/>
      <w:sz w:val="24"/>
      <w:szCs w:val="20"/>
      <w:lang w:eastAsia="ru-RU"/>
    </w:rPr>
  </w:style>
  <w:style w:type="character" w:customStyle="1" w:styleId="a7">
    <w:name w:val="Основной текст Знак"/>
    <w:link w:val="a6"/>
    <w:rsid w:val="009D6DCA"/>
    <w:rPr>
      <w:rFonts w:ascii="Times New Roman" w:eastAsia="Times New Roman" w:hAnsi="Times New Roman" w:cs="Times New Roman"/>
      <w:sz w:val="24"/>
      <w:szCs w:val="20"/>
      <w:lang w:eastAsia="ru-RU"/>
    </w:rPr>
  </w:style>
  <w:style w:type="paragraph" w:styleId="a8">
    <w:name w:val="header"/>
    <w:basedOn w:val="a"/>
    <w:link w:val="a9"/>
    <w:rsid w:val="009D6DC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link w:val="a8"/>
    <w:rsid w:val="009D6DCA"/>
    <w:rPr>
      <w:rFonts w:ascii="Times New Roman" w:eastAsia="Times New Roman" w:hAnsi="Times New Roman" w:cs="Times New Roman"/>
      <w:sz w:val="24"/>
      <w:szCs w:val="24"/>
      <w:lang w:eastAsia="ru-RU"/>
    </w:rPr>
  </w:style>
  <w:style w:type="table" w:styleId="aa">
    <w:name w:val="Table Grid"/>
    <w:basedOn w:val="a1"/>
    <w:uiPriority w:val="39"/>
    <w:rsid w:val="001F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2E2471"/>
    <w:pPr>
      <w:widowControl w:val="0"/>
      <w:suppressAutoHyphens/>
      <w:spacing w:after="120" w:line="480" w:lineRule="auto"/>
    </w:pPr>
    <w:rPr>
      <w:rFonts w:ascii="Arial" w:eastAsia="Arial Unicode MS" w:hAnsi="Arial"/>
      <w:kern w:val="1"/>
      <w:sz w:val="20"/>
      <w:szCs w:val="24"/>
      <w:lang w:eastAsia="ar-SA"/>
    </w:rPr>
  </w:style>
  <w:style w:type="paragraph" w:customStyle="1" w:styleId="ConsPlusCell">
    <w:name w:val="ConsPlusCell"/>
    <w:rsid w:val="002E2471"/>
    <w:pPr>
      <w:widowControl w:val="0"/>
      <w:suppressAutoHyphens/>
      <w:autoSpaceDE w:val="0"/>
    </w:pPr>
    <w:rPr>
      <w:rFonts w:ascii="Arial" w:eastAsia="Arial" w:hAnsi="Arial" w:cs="Arial"/>
      <w:lang w:eastAsia="ar-SA"/>
    </w:rPr>
  </w:style>
  <w:style w:type="character" w:customStyle="1" w:styleId="Bodytext">
    <w:name w:val="Body text_"/>
    <w:uiPriority w:val="99"/>
    <w:locked/>
    <w:rsid w:val="00943902"/>
    <w:rPr>
      <w:shd w:val="clear" w:color="auto" w:fill="FFFFFF"/>
    </w:rPr>
  </w:style>
  <w:style w:type="paragraph" w:customStyle="1" w:styleId="Bodytext1">
    <w:name w:val="Body text1"/>
    <w:basedOn w:val="a"/>
    <w:uiPriority w:val="99"/>
    <w:rsid w:val="00943902"/>
    <w:pPr>
      <w:widowControl w:val="0"/>
      <w:shd w:val="clear" w:color="auto" w:fill="FFFFFF"/>
      <w:spacing w:before="540" w:after="360" w:line="240" w:lineRule="atLeast"/>
      <w:jc w:val="both"/>
    </w:pPr>
    <w:rPr>
      <w:rFonts w:ascii="Times New Roman" w:eastAsia="Times New Roman" w:hAnsi="Times New Roman"/>
      <w:lang w:eastAsia="ru-RU"/>
    </w:rPr>
  </w:style>
  <w:style w:type="paragraph" w:styleId="ab">
    <w:name w:val="No Spacing"/>
    <w:uiPriority w:val="1"/>
    <w:qFormat/>
    <w:rsid w:val="000D663B"/>
    <w:rPr>
      <w:sz w:val="22"/>
      <w:szCs w:val="22"/>
      <w:lang w:eastAsia="en-US"/>
    </w:rPr>
  </w:style>
  <w:style w:type="character" w:styleId="ac">
    <w:name w:val="Hyperlink"/>
    <w:uiPriority w:val="99"/>
    <w:rsid w:val="00BA3D01"/>
    <w:rPr>
      <w:color w:val="0000FF"/>
      <w:u w:val="single"/>
    </w:rPr>
  </w:style>
  <w:style w:type="table" w:customStyle="1" w:styleId="11">
    <w:name w:val="Сетка таблицы1"/>
    <w:basedOn w:val="a1"/>
    <w:next w:val="aa"/>
    <w:uiPriority w:val="59"/>
    <w:rsid w:val="00F56034"/>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9559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d">
    <w:name w:val="footer"/>
    <w:basedOn w:val="a"/>
    <w:link w:val="ae"/>
    <w:uiPriority w:val="99"/>
    <w:unhideWhenUsed/>
    <w:rsid w:val="00120B4C"/>
    <w:pPr>
      <w:tabs>
        <w:tab w:val="center" w:pos="4680"/>
        <w:tab w:val="right" w:pos="9360"/>
      </w:tabs>
      <w:spacing w:after="0" w:line="240" w:lineRule="auto"/>
    </w:pPr>
    <w:rPr>
      <w:rFonts w:eastAsia="Times New Roman"/>
      <w:lang w:eastAsia="ru-RU"/>
    </w:rPr>
  </w:style>
  <w:style w:type="character" w:customStyle="1" w:styleId="ae">
    <w:name w:val="Нижний колонтитул Знак"/>
    <w:link w:val="ad"/>
    <w:uiPriority w:val="99"/>
    <w:rsid w:val="00120B4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13823">
      <w:bodyDiv w:val="1"/>
      <w:marLeft w:val="0"/>
      <w:marRight w:val="0"/>
      <w:marTop w:val="0"/>
      <w:marBottom w:val="0"/>
      <w:divBdr>
        <w:top w:val="none" w:sz="0" w:space="0" w:color="auto"/>
        <w:left w:val="none" w:sz="0" w:space="0" w:color="auto"/>
        <w:bottom w:val="none" w:sz="0" w:space="0" w:color="auto"/>
        <w:right w:val="none" w:sz="0" w:space="0" w:color="auto"/>
      </w:divBdr>
    </w:div>
    <w:div w:id="932861590">
      <w:bodyDiv w:val="1"/>
      <w:marLeft w:val="0"/>
      <w:marRight w:val="0"/>
      <w:marTop w:val="0"/>
      <w:marBottom w:val="0"/>
      <w:divBdr>
        <w:top w:val="none" w:sz="0" w:space="0" w:color="auto"/>
        <w:left w:val="none" w:sz="0" w:space="0" w:color="auto"/>
        <w:bottom w:val="none" w:sz="0" w:space="0" w:color="auto"/>
        <w:right w:val="none" w:sz="0" w:space="0" w:color="auto"/>
      </w:divBdr>
    </w:div>
    <w:div w:id="15478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56F4224C0FC56AD4D681D576988EBDB0D1BBE995E244C76294EA3E431t7L" TargetMode="External"/><Relationship Id="rId13" Type="http://schemas.openxmlformats.org/officeDocument/2006/relationships/hyperlink" Target="consultantplus://offline/ref=243A60876A6399A66BC95C8A3122825236E67B4A37BE01ACF716B694B47CFC5D5AF9CC22100EDB9EE9996B7C913CBD86F259E8BD46E8F606q8n8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3A60876A6399A66BC95C8A3122825234E77E4F33B15CA6FF4FBA96B373A34A5DB0C023100FDD9CE0C66E698064B08EE447ECA75AEAF4q0n4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756F4224C0FC56AD4D681D576988EBDB0D1BBE995E244C76294EA3E431t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9756F4224C0FC56AD4D681D576988EBDB0D1BBE995E244C76294EA3E431t7L" TargetMode="External"/><Relationship Id="rId4" Type="http://schemas.openxmlformats.org/officeDocument/2006/relationships/settings" Target="settings.xml"/><Relationship Id="rId9" Type="http://schemas.openxmlformats.org/officeDocument/2006/relationships/hyperlink" Target="consultantplus://offline/ref=59756F4224C0FC56AD4D681D576988EBDB0D1BBE995E244C76294EA3E431t7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F29C-0348-4068-AE4F-60F4CB9F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5437</Words>
  <Characters>30996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36361</CharactersWithSpaces>
  <SharedDoc>false</SharedDoc>
  <HLinks>
    <vt:vector size="48" baseType="variant">
      <vt:variant>
        <vt:i4>6881383</vt:i4>
      </vt:variant>
      <vt:variant>
        <vt:i4>21</vt:i4>
      </vt:variant>
      <vt:variant>
        <vt:i4>0</vt:i4>
      </vt:variant>
      <vt:variant>
        <vt:i4>5</vt:i4>
      </vt:variant>
      <vt:variant>
        <vt:lpwstr>consultantplus://offline/ref=243A60876A6399A66BC95C8A3122825236E67B4A37BE01ACF716B694B47CFC5D5AF9CC22100EDB9EE9996B7C913CBD86F259E8BD46E8F606q8n8N</vt:lpwstr>
      </vt:variant>
      <vt:variant>
        <vt:lpwstr/>
      </vt:variant>
      <vt:variant>
        <vt:i4>262156</vt:i4>
      </vt:variant>
      <vt:variant>
        <vt:i4>18</vt:i4>
      </vt:variant>
      <vt:variant>
        <vt:i4>0</vt:i4>
      </vt:variant>
      <vt:variant>
        <vt:i4>5</vt:i4>
      </vt:variant>
      <vt:variant>
        <vt:lpwstr>consultantplus://offline/ref=243A60876A6399A66BC95C8A3122825234E77E4F33B15CA6FF4FBA96B373A34A5DB0C023100FDD9CE0C66E698064B08EE447ECA75AEAF4q0n4N</vt:lpwstr>
      </vt:variant>
      <vt:variant>
        <vt:lpwstr/>
      </vt:variant>
      <vt:variant>
        <vt:i4>5832705</vt:i4>
      </vt:variant>
      <vt:variant>
        <vt:i4>15</vt:i4>
      </vt:variant>
      <vt:variant>
        <vt:i4>0</vt:i4>
      </vt:variant>
      <vt:variant>
        <vt:i4>5</vt:i4>
      </vt:variant>
      <vt:variant>
        <vt:lpwstr>consultantplus://offline/ref=59756F4224C0FC56AD4D681D576988EBDB0D1BBE995E244C76294EA3E431t7L</vt:lpwstr>
      </vt:variant>
      <vt:variant>
        <vt:lpwstr/>
      </vt:variant>
      <vt:variant>
        <vt:i4>3670128</vt:i4>
      </vt:variant>
      <vt:variant>
        <vt:i4>12</vt:i4>
      </vt:variant>
      <vt:variant>
        <vt:i4>0</vt:i4>
      </vt:variant>
      <vt:variant>
        <vt:i4>5</vt:i4>
      </vt:variant>
      <vt:variant>
        <vt:lpwstr/>
      </vt:variant>
      <vt:variant>
        <vt:lpwstr>P85</vt:lpwstr>
      </vt:variant>
      <vt:variant>
        <vt:i4>5832705</vt:i4>
      </vt:variant>
      <vt:variant>
        <vt:i4>9</vt:i4>
      </vt:variant>
      <vt:variant>
        <vt:i4>0</vt:i4>
      </vt:variant>
      <vt:variant>
        <vt:i4>5</vt:i4>
      </vt:variant>
      <vt:variant>
        <vt:lpwstr>consultantplus://offline/ref=59756F4224C0FC56AD4D681D576988EBDB0D1BBE995E244C76294EA3E431t7L</vt:lpwstr>
      </vt:variant>
      <vt:variant>
        <vt:lpwstr/>
      </vt:variant>
      <vt:variant>
        <vt:i4>5832705</vt:i4>
      </vt:variant>
      <vt:variant>
        <vt:i4>6</vt:i4>
      </vt:variant>
      <vt:variant>
        <vt:i4>0</vt:i4>
      </vt:variant>
      <vt:variant>
        <vt:i4>5</vt:i4>
      </vt:variant>
      <vt:variant>
        <vt:lpwstr>consultantplus://offline/ref=59756F4224C0FC56AD4D681D576988EBDB0D1BBE995E244C76294EA3E431t7L</vt:lpwstr>
      </vt:variant>
      <vt:variant>
        <vt:lpwstr/>
      </vt:variant>
      <vt:variant>
        <vt:i4>5832705</vt:i4>
      </vt:variant>
      <vt:variant>
        <vt:i4>3</vt:i4>
      </vt:variant>
      <vt:variant>
        <vt:i4>0</vt:i4>
      </vt:variant>
      <vt:variant>
        <vt:i4>5</vt:i4>
      </vt:variant>
      <vt:variant>
        <vt:lpwstr>consultantplus://offline/ref=59756F4224C0FC56AD4D681D576988EBDB0D1BBE995E244C76294EA3E431t7L</vt:lpwstr>
      </vt:variant>
      <vt:variant>
        <vt:lpwstr/>
      </vt:variant>
      <vt:variant>
        <vt:i4>131141</vt:i4>
      </vt:variant>
      <vt:variant>
        <vt:i4>0</vt:i4>
      </vt:variant>
      <vt:variant>
        <vt:i4>0</vt:i4>
      </vt:variant>
      <vt:variant>
        <vt:i4>5</vt:i4>
      </vt:variant>
      <vt:variant>
        <vt:lpwstr/>
      </vt:variant>
      <vt:variant>
        <vt:lpwstr>P153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dc:creator>
  <cp:keywords/>
  <cp:lastModifiedBy>belova_em</cp:lastModifiedBy>
  <cp:revision>3</cp:revision>
  <cp:lastPrinted>2021-02-18T08:14:00Z</cp:lastPrinted>
  <dcterms:created xsi:type="dcterms:W3CDTF">2026-06-30T10:51:00Z</dcterms:created>
  <dcterms:modified xsi:type="dcterms:W3CDTF">2026-06-30T10:51:00Z</dcterms:modified>
</cp:coreProperties>
</file>