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050" w:rsidRPr="0085760B" w:rsidRDefault="009812E4" w:rsidP="000F7727">
      <w:pPr>
        <w:keepNext/>
        <w:suppressAutoHyphens/>
        <w:jc w:val="center"/>
        <w:outlineLvl w:val="0"/>
        <w:rPr>
          <w:b/>
          <w:kern w:val="32"/>
        </w:rPr>
      </w:pPr>
      <w:r w:rsidRPr="0085760B">
        <w:rPr>
          <w:b/>
          <w:kern w:val="32"/>
        </w:rPr>
        <w:t>ДОГОВОР</w:t>
      </w:r>
      <w:r w:rsidR="00E11050" w:rsidRPr="0085760B">
        <w:rPr>
          <w:b/>
          <w:kern w:val="32"/>
        </w:rPr>
        <w:t xml:space="preserve"> № ___</w:t>
      </w:r>
    </w:p>
    <w:p w:rsidR="00F76FA0" w:rsidRPr="0085760B" w:rsidRDefault="00D207C2" w:rsidP="000F7727">
      <w:pPr>
        <w:shd w:val="clear" w:color="auto" w:fill="FFFFFF"/>
        <w:tabs>
          <w:tab w:val="num" w:pos="0"/>
        </w:tabs>
        <w:jc w:val="center"/>
        <w:rPr>
          <w:b/>
          <w:bCs/>
        </w:rPr>
      </w:pPr>
      <w:r w:rsidRPr="0085760B">
        <w:rPr>
          <w:b/>
          <w:bCs/>
        </w:rPr>
        <w:t xml:space="preserve">на оказание услуг по </w:t>
      </w:r>
      <w:r w:rsidR="006008AE" w:rsidRPr="0085760B">
        <w:rPr>
          <w:b/>
          <w:bCs/>
        </w:rPr>
        <w:t>аренде</w:t>
      </w:r>
    </w:p>
    <w:p w:rsidR="00BA274F" w:rsidRPr="0085760B" w:rsidRDefault="00BA274F" w:rsidP="000F7727">
      <w:pPr>
        <w:shd w:val="clear" w:color="auto" w:fill="FFFFFF"/>
        <w:tabs>
          <w:tab w:val="num" w:pos="0"/>
        </w:tabs>
        <w:jc w:val="center"/>
        <w:rPr>
          <w:b/>
          <w:bCs/>
        </w:rPr>
      </w:pPr>
    </w:p>
    <w:p w:rsidR="00732005" w:rsidRPr="0085760B" w:rsidRDefault="006008AE" w:rsidP="000F7727">
      <w:pPr>
        <w:widowControl w:val="0"/>
        <w:suppressAutoHyphens/>
        <w:jc w:val="both"/>
      </w:pPr>
      <w:r w:rsidRPr="0085760B">
        <w:t>г. </w:t>
      </w:r>
      <w:r w:rsidR="00732005" w:rsidRPr="0085760B">
        <w:t>Пушкино</w:t>
      </w:r>
      <w:r w:rsidRPr="0085760B">
        <w:t xml:space="preserve">, Московская область      </w:t>
      </w:r>
      <w:r w:rsidR="00732005" w:rsidRPr="0085760B">
        <w:t xml:space="preserve">                          </w:t>
      </w:r>
      <w:r w:rsidRPr="0085760B">
        <w:t xml:space="preserve">  </w:t>
      </w:r>
      <w:r w:rsidR="006504C7">
        <w:t xml:space="preserve">                    </w:t>
      </w:r>
      <w:proofErr w:type="gramStart"/>
      <w:r w:rsidR="006504C7">
        <w:t xml:space="preserve">   </w:t>
      </w:r>
      <w:r w:rsidR="00732005" w:rsidRPr="0085760B">
        <w:t>«</w:t>
      </w:r>
      <w:proofErr w:type="gramEnd"/>
      <w:r w:rsidRPr="0085760B">
        <w:t xml:space="preserve">_____» __________ </w:t>
      </w:r>
      <w:r w:rsidR="006504C7">
        <w:t>20_____</w:t>
      </w:r>
      <w:r w:rsidRPr="0085760B">
        <w:t> </w:t>
      </w:r>
      <w:r w:rsidR="00732005" w:rsidRPr="0085760B">
        <w:t>г.</w:t>
      </w:r>
    </w:p>
    <w:p w:rsidR="00047959" w:rsidRPr="0085760B" w:rsidRDefault="00047959" w:rsidP="000F7727">
      <w:pPr>
        <w:widowControl w:val="0"/>
        <w:suppressAutoHyphens/>
        <w:jc w:val="both"/>
      </w:pPr>
    </w:p>
    <w:p w:rsidR="00DE4BFC" w:rsidRPr="00E33F4F" w:rsidRDefault="00732005" w:rsidP="00E33F4F">
      <w:pPr>
        <w:widowControl w:val="0"/>
        <w:autoSpaceDE w:val="0"/>
        <w:autoSpaceDN w:val="0"/>
        <w:adjustRightInd w:val="0"/>
        <w:ind w:firstLine="567"/>
        <w:jc w:val="both"/>
        <w:rPr>
          <w:color w:val="000000"/>
        </w:rPr>
      </w:pPr>
      <w:r w:rsidRPr="0085760B">
        <w:t>Федеральное бюджетное учреждение «Центральная база авиационной охр</w:t>
      </w:r>
      <w:r w:rsidR="005A69AD" w:rsidRPr="0085760B">
        <w:t>аны лесов «Авиалесоохрана» (ФБУ </w:t>
      </w:r>
      <w:r w:rsidRPr="0085760B">
        <w:t xml:space="preserve">«Авиалесоохрана»), именуемое в дальнейшем «Арендатор», </w:t>
      </w:r>
      <w:r w:rsidR="00E33F4F" w:rsidRPr="00E33F4F">
        <w:rPr>
          <w:color w:val="000000"/>
        </w:rPr>
        <w:t xml:space="preserve">в лице начальника </w:t>
      </w:r>
      <w:r w:rsidR="00FC7A50">
        <w:rPr>
          <w:color w:val="000000"/>
        </w:rPr>
        <w:t>Панова Алексея Ивановича, действующего на основании</w:t>
      </w:r>
      <w:r w:rsidR="00E33F4F" w:rsidRPr="00E33F4F">
        <w:rPr>
          <w:color w:val="000000"/>
        </w:rPr>
        <w:t xml:space="preserve"> Устава</w:t>
      </w:r>
      <w:r w:rsidRPr="0085760B">
        <w:rPr>
          <w:color w:val="000000"/>
        </w:rPr>
        <w:t xml:space="preserve">, </w:t>
      </w:r>
      <w:r w:rsidR="003E75EA" w:rsidRPr="0085760B">
        <w:rPr>
          <w:color w:val="000000"/>
        </w:rPr>
        <w:t xml:space="preserve">с одной стороны, и </w:t>
      </w:r>
      <w:r w:rsidR="009D5548">
        <w:rPr>
          <w:color w:val="000000"/>
        </w:rPr>
        <w:t xml:space="preserve">__________ </w:t>
      </w:r>
      <w:r w:rsidR="00E76FD2" w:rsidRPr="0085760B">
        <w:rPr>
          <w:color w:val="000000"/>
        </w:rPr>
        <w:t>(</w:t>
      </w:r>
      <w:r w:rsidR="009D5548">
        <w:rPr>
          <w:color w:val="000000"/>
        </w:rPr>
        <w:t>__________</w:t>
      </w:r>
      <w:r w:rsidR="00E76FD2" w:rsidRPr="0085760B">
        <w:rPr>
          <w:color w:val="000000"/>
        </w:rPr>
        <w:t>), именуемое в дальнейшем «Арендодатель», в лице</w:t>
      </w:r>
      <w:r w:rsidR="009D5548">
        <w:rPr>
          <w:color w:val="000000"/>
        </w:rPr>
        <w:t xml:space="preserve"> __________</w:t>
      </w:r>
      <w:r w:rsidR="00E76FD2" w:rsidRPr="0085760B">
        <w:rPr>
          <w:color w:val="000000"/>
        </w:rPr>
        <w:t xml:space="preserve">, действующего на основании </w:t>
      </w:r>
      <w:r w:rsidR="009D5548">
        <w:rPr>
          <w:color w:val="000000"/>
        </w:rPr>
        <w:t>__________</w:t>
      </w:r>
      <w:r w:rsidR="009D3DAF" w:rsidRPr="0085760B">
        <w:t xml:space="preserve">, </w:t>
      </w:r>
      <w:r w:rsidR="00DE4BFC" w:rsidRPr="0085760B">
        <w:t xml:space="preserve">с другой стороны, далее по тексту </w:t>
      </w:r>
      <w:r w:rsidR="009812E4" w:rsidRPr="0085760B">
        <w:t>Договор</w:t>
      </w:r>
      <w:r w:rsidR="00DE4BFC" w:rsidRPr="0085760B">
        <w:t xml:space="preserve">а каждый в отдельности именуется «Сторона», а вместе «Стороны», </w:t>
      </w:r>
      <w:r w:rsidR="00EC3EBB">
        <w:t>на основании п. 4 ч. 1 ст. </w:t>
      </w:r>
      <w:r w:rsidR="00EC3EBB" w:rsidRPr="00EC3EBB">
        <w:t>93 Фе</w:t>
      </w:r>
      <w:r w:rsidR="00EC3EBB">
        <w:t>дерального закона от 05.04.2013 г. № </w:t>
      </w:r>
      <w:r w:rsidR="00EC3EBB" w:rsidRPr="00EC3EBB">
        <w:t xml:space="preserve">44-ФЗ «О контрактной системе в сфере закупок товаров, работ, услуг для обеспечения государственных и </w:t>
      </w:r>
      <w:r w:rsidR="00EC3EBB">
        <w:t>муниципальных нужд» (далее – ФЗ № </w:t>
      </w:r>
      <w:r w:rsidR="00EC3EBB" w:rsidRPr="00EC3EBB">
        <w:t>44-ФЗ)</w:t>
      </w:r>
      <w:r w:rsidR="00284396" w:rsidRPr="0085760B">
        <w:rPr>
          <w:color w:val="000000"/>
        </w:rPr>
        <w:t xml:space="preserve">, </w:t>
      </w:r>
      <w:r w:rsidR="00E76FD2" w:rsidRPr="0085760B">
        <w:t xml:space="preserve">заключили настоящий </w:t>
      </w:r>
      <w:r w:rsidR="009812E4" w:rsidRPr="0085760B">
        <w:t>Договор</w:t>
      </w:r>
      <w:r w:rsidR="00E76FD2" w:rsidRPr="0085760B">
        <w:t xml:space="preserve"> </w:t>
      </w:r>
      <w:r w:rsidR="009812E4" w:rsidRPr="0085760B">
        <w:t xml:space="preserve">на оказание услуг по аренде </w:t>
      </w:r>
      <w:r w:rsidR="00E76FD2" w:rsidRPr="0085760B">
        <w:t xml:space="preserve">(далее – </w:t>
      </w:r>
      <w:r w:rsidR="009812E4" w:rsidRPr="0085760B">
        <w:t>Договор</w:t>
      </w:r>
      <w:r w:rsidR="00E76FD2" w:rsidRPr="0085760B">
        <w:t>) о нижеследующем:</w:t>
      </w:r>
    </w:p>
    <w:p w:rsidR="005A69AD" w:rsidRPr="0085760B" w:rsidRDefault="005A69AD" w:rsidP="000F7727">
      <w:pPr>
        <w:widowControl w:val="0"/>
        <w:suppressAutoHyphens/>
        <w:autoSpaceDE w:val="0"/>
        <w:autoSpaceDN w:val="0"/>
        <w:adjustRightInd w:val="0"/>
      </w:pPr>
    </w:p>
    <w:p w:rsidR="000212D8" w:rsidRPr="0085760B" w:rsidRDefault="005A69AD" w:rsidP="000F7727">
      <w:pPr>
        <w:widowControl w:val="0"/>
        <w:suppressAutoHyphens/>
        <w:autoSpaceDE w:val="0"/>
        <w:autoSpaceDN w:val="0"/>
        <w:adjustRightInd w:val="0"/>
        <w:jc w:val="center"/>
        <w:rPr>
          <w:b/>
          <w:bCs/>
        </w:rPr>
      </w:pPr>
      <w:r w:rsidRPr="0085760B">
        <w:rPr>
          <w:b/>
        </w:rPr>
        <w:t>1.</w:t>
      </w:r>
      <w:r w:rsidRPr="0085760B">
        <w:t> </w:t>
      </w:r>
      <w:r w:rsidR="00D207C2" w:rsidRPr="0085760B">
        <w:rPr>
          <w:b/>
          <w:bCs/>
        </w:rPr>
        <w:t xml:space="preserve">ПРЕДМЕТ </w:t>
      </w:r>
      <w:r w:rsidR="009812E4" w:rsidRPr="0085760B">
        <w:rPr>
          <w:b/>
          <w:bCs/>
        </w:rPr>
        <w:t>ДОГОВОР</w:t>
      </w:r>
      <w:r w:rsidR="00D207C2" w:rsidRPr="0085760B">
        <w:rPr>
          <w:b/>
          <w:bCs/>
        </w:rPr>
        <w:t>А</w:t>
      </w:r>
    </w:p>
    <w:p w:rsidR="00215A74" w:rsidRPr="0085760B" w:rsidRDefault="005A69AD" w:rsidP="000F7727">
      <w:pPr>
        <w:pStyle w:val="afc"/>
        <w:widowControl w:val="0"/>
        <w:autoSpaceDE w:val="0"/>
        <w:autoSpaceDN w:val="0"/>
        <w:adjustRightInd w:val="0"/>
        <w:ind w:left="0"/>
        <w:jc w:val="both"/>
        <w:rPr>
          <w:rFonts w:ascii="Times New Roman" w:hAnsi="Times New Roman"/>
          <w:lang w:val="ru-RU"/>
        </w:rPr>
      </w:pPr>
      <w:r w:rsidRPr="0085760B">
        <w:rPr>
          <w:rFonts w:ascii="Times New Roman" w:hAnsi="Times New Roman"/>
          <w:lang w:val="ru-RU"/>
        </w:rPr>
        <w:t>1.1. </w:t>
      </w:r>
      <w:r w:rsidR="00056039" w:rsidRPr="0085760B">
        <w:rPr>
          <w:rFonts w:ascii="Times New Roman" w:hAnsi="Times New Roman"/>
          <w:lang w:val="ru-RU"/>
        </w:rPr>
        <w:t>В соот</w:t>
      </w:r>
      <w:r w:rsidRPr="0085760B">
        <w:rPr>
          <w:rFonts w:ascii="Times New Roman" w:hAnsi="Times New Roman"/>
          <w:lang w:val="ru-RU"/>
        </w:rPr>
        <w:t xml:space="preserve">ветствии с условиями </w:t>
      </w:r>
      <w:r w:rsidR="009812E4" w:rsidRPr="0085760B">
        <w:rPr>
          <w:rFonts w:ascii="Times New Roman" w:hAnsi="Times New Roman"/>
          <w:lang w:val="ru-RU"/>
        </w:rPr>
        <w:t>Договор</w:t>
      </w:r>
      <w:r w:rsidR="00056039" w:rsidRPr="0085760B">
        <w:rPr>
          <w:rFonts w:ascii="Times New Roman" w:hAnsi="Times New Roman"/>
          <w:lang w:val="ru-RU"/>
        </w:rPr>
        <w:t>а и Приложением №</w:t>
      </w:r>
      <w:r w:rsidRPr="0085760B">
        <w:rPr>
          <w:rFonts w:ascii="Times New Roman" w:hAnsi="Times New Roman"/>
          <w:lang w:val="ru-RU"/>
        </w:rPr>
        <w:t> </w:t>
      </w:r>
      <w:r w:rsidR="00056039" w:rsidRPr="0085760B">
        <w:rPr>
          <w:rFonts w:ascii="Times New Roman" w:hAnsi="Times New Roman"/>
          <w:lang w:val="ru-RU"/>
        </w:rPr>
        <w:t xml:space="preserve">1 к </w:t>
      </w:r>
      <w:r w:rsidR="009812E4" w:rsidRPr="0085760B">
        <w:rPr>
          <w:rFonts w:ascii="Times New Roman" w:hAnsi="Times New Roman"/>
          <w:lang w:val="ru-RU"/>
        </w:rPr>
        <w:t>Договор</w:t>
      </w:r>
      <w:r w:rsidR="00056039" w:rsidRPr="0085760B">
        <w:rPr>
          <w:rFonts w:ascii="Times New Roman" w:hAnsi="Times New Roman"/>
          <w:lang w:val="ru-RU"/>
        </w:rPr>
        <w:t xml:space="preserve">у </w:t>
      </w:r>
      <w:r w:rsidR="00E76FD2" w:rsidRPr="0085760B">
        <w:rPr>
          <w:rFonts w:ascii="Times New Roman" w:hAnsi="Times New Roman"/>
          <w:lang w:val="ru-RU"/>
        </w:rPr>
        <w:t xml:space="preserve">Арендодатель предоставляет, а Арендатор принимает во временное </w:t>
      </w:r>
      <w:r w:rsidRPr="0085760B">
        <w:rPr>
          <w:rFonts w:ascii="Times New Roman" w:hAnsi="Times New Roman"/>
          <w:lang w:val="ru-RU"/>
        </w:rPr>
        <w:t xml:space="preserve">владение и </w:t>
      </w:r>
      <w:r w:rsidR="00E76FD2" w:rsidRPr="0085760B">
        <w:rPr>
          <w:rFonts w:ascii="Times New Roman" w:hAnsi="Times New Roman"/>
          <w:lang w:val="ru-RU"/>
        </w:rPr>
        <w:t>пользовани</w:t>
      </w:r>
      <w:r w:rsidR="003E75EA" w:rsidRPr="0085760B">
        <w:rPr>
          <w:rFonts w:ascii="Times New Roman" w:hAnsi="Times New Roman"/>
          <w:lang w:val="ru-RU"/>
        </w:rPr>
        <w:t>е</w:t>
      </w:r>
      <w:r w:rsidR="00AB2F06" w:rsidRPr="0085760B">
        <w:rPr>
          <w:rFonts w:ascii="Times New Roman" w:hAnsi="Times New Roman"/>
          <w:lang w:val="ru-RU"/>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2"/>
        <w:gridCol w:w="2524"/>
        <w:gridCol w:w="2776"/>
        <w:gridCol w:w="1767"/>
      </w:tblGrid>
      <w:tr w:rsidR="00215A74" w:rsidRPr="0085760B" w:rsidTr="00215A74">
        <w:trPr>
          <w:trHeight w:val="843"/>
        </w:trPr>
        <w:tc>
          <w:tcPr>
            <w:tcW w:w="3282" w:type="dxa"/>
            <w:tcBorders>
              <w:top w:val="single" w:sz="4" w:space="0" w:color="auto"/>
              <w:left w:val="single" w:sz="4" w:space="0" w:color="auto"/>
              <w:bottom w:val="single" w:sz="4" w:space="0" w:color="auto"/>
              <w:right w:val="single" w:sz="4" w:space="0" w:color="auto"/>
            </w:tcBorders>
            <w:vAlign w:val="center"/>
          </w:tcPr>
          <w:p w:rsidR="00215A74" w:rsidRPr="0085760B" w:rsidRDefault="00215A74" w:rsidP="000F7727">
            <w:pPr>
              <w:jc w:val="center"/>
              <w:rPr>
                <w:color w:val="000000"/>
              </w:rPr>
            </w:pPr>
            <w:r w:rsidRPr="0085760B">
              <w:rPr>
                <w:color w:val="000000"/>
              </w:rPr>
              <w:t>Наименование</w:t>
            </w:r>
          </w:p>
        </w:tc>
        <w:tc>
          <w:tcPr>
            <w:tcW w:w="2524" w:type="dxa"/>
            <w:tcBorders>
              <w:top w:val="single" w:sz="4" w:space="0" w:color="auto"/>
              <w:left w:val="single" w:sz="4" w:space="0" w:color="auto"/>
              <w:bottom w:val="single" w:sz="4" w:space="0" w:color="auto"/>
              <w:right w:val="single" w:sz="4" w:space="0" w:color="auto"/>
            </w:tcBorders>
            <w:vAlign w:val="center"/>
          </w:tcPr>
          <w:p w:rsidR="00215A74" w:rsidRPr="0085760B" w:rsidRDefault="00215A74" w:rsidP="000F7727">
            <w:pPr>
              <w:jc w:val="center"/>
              <w:rPr>
                <w:color w:val="000000"/>
              </w:rPr>
            </w:pPr>
            <w:r w:rsidRPr="0085760B">
              <w:rPr>
                <w:color w:val="000000"/>
              </w:rPr>
              <w:t>Вид</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5A74" w:rsidRPr="0085760B" w:rsidRDefault="00215A74" w:rsidP="000F7727">
            <w:pPr>
              <w:jc w:val="center"/>
              <w:rPr>
                <w:color w:val="000000"/>
              </w:rPr>
            </w:pPr>
            <w:r w:rsidRPr="0085760B">
              <w:rPr>
                <w:color w:val="000000"/>
              </w:rPr>
              <w:t>Адрес</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rsidR="00215A74" w:rsidRPr="0085760B" w:rsidRDefault="00215A74" w:rsidP="000F7727">
            <w:pPr>
              <w:jc w:val="center"/>
              <w:rPr>
                <w:color w:val="000000"/>
              </w:rPr>
            </w:pPr>
            <w:r w:rsidRPr="0085760B">
              <w:rPr>
                <w:color w:val="000000"/>
              </w:rPr>
              <w:t>Общая площадь (кв.м)</w:t>
            </w:r>
          </w:p>
        </w:tc>
      </w:tr>
      <w:tr w:rsidR="00215A74" w:rsidRPr="0085760B" w:rsidTr="00215A74">
        <w:trPr>
          <w:trHeight w:val="843"/>
        </w:trPr>
        <w:tc>
          <w:tcPr>
            <w:tcW w:w="3282" w:type="dxa"/>
            <w:vAlign w:val="center"/>
          </w:tcPr>
          <w:p w:rsidR="00215A74" w:rsidRPr="0085760B" w:rsidRDefault="00B861BB" w:rsidP="000F7727">
            <w:pPr>
              <w:jc w:val="center"/>
              <w:rPr>
                <w:color w:val="000000"/>
              </w:rPr>
            </w:pPr>
            <w:r w:rsidRPr="0085760B">
              <w:rPr>
                <w:color w:val="000000"/>
              </w:rPr>
              <w:t>Сборно-разборное быстровозводимое сооружение «</w:t>
            </w:r>
            <w:r w:rsidR="00CC2094" w:rsidRPr="0085760B">
              <w:rPr>
                <w:color w:val="000000"/>
              </w:rPr>
              <w:t>Оперативное здание АТБ</w:t>
            </w:r>
            <w:r w:rsidR="00B655AC">
              <w:rPr>
                <w:color w:val="000000"/>
              </w:rPr>
              <w:t>» (Инвентарный номер __________</w:t>
            </w:r>
            <w:r w:rsidRPr="0085760B">
              <w:rPr>
                <w:color w:val="000000"/>
              </w:rPr>
              <w:t>)</w:t>
            </w:r>
          </w:p>
        </w:tc>
        <w:tc>
          <w:tcPr>
            <w:tcW w:w="2524" w:type="dxa"/>
            <w:vAlign w:val="center"/>
          </w:tcPr>
          <w:p w:rsidR="00215A74" w:rsidRPr="0085760B" w:rsidRDefault="00215A74" w:rsidP="000F7727">
            <w:pPr>
              <w:jc w:val="center"/>
              <w:rPr>
                <w:color w:val="000000"/>
              </w:rPr>
            </w:pPr>
            <w:r w:rsidRPr="0085760B">
              <w:rPr>
                <w:color w:val="000000"/>
              </w:rPr>
              <w:t>Движимое имущество</w:t>
            </w:r>
          </w:p>
        </w:tc>
        <w:tc>
          <w:tcPr>
            <w:tcW w:w="2776" w:type="dxa"/>
            <w:vMerge w:val="restart"/>
            <w:shd w:val="clear" w:color="auto" w:fill="auto"/>
            <w:vAlign w:val="center"/>
          </w:tcPr>
          <w:p w:rsidR="00215A74" w:rsidRPr="0085760B" w:rsidRDefault="00215A74" w:rsidP="009D5548">
            <w:pPr>
              <w:jc w:val="center"/>
              <w:rPr>
                <w:color w:val="000000"/>
              </w:rPr>
            </w:pPr>
            <w:r w:rsidRPr="0085760B">
              <w:rPr>
                <w:color w:val="000000"/>
              </w:rPr>
              <w:t>Красноярский край, Емель</w:t>
            </w:r>
            <w:r w:rsidR="009D5548">
              <w:rPr>
                <w:color w:val="000000"/>
              </w:rPr>
              <w:t>яновский район, пгт. Емельяново, _____</w:t>
            </w:r>
          </w:p>
        </w:tc>
        <w:tc>
          <w:tcPr>
            <w:tcW w:w="1767" w:type="dxa"/>
            <w:shd w:val="clear" w:color="auto" w:fill="auto"/>
            <w:vAlign w:val="center"/>
          </w:tcPr>
          <w:p w:rsidR="00215A74" w:rsidRPr="0085760B" w:rsidRDefault="00E33F4F" w:rsidP="000F7727">
            <w:pPr>
              <w:jc w:val="center"/>
              <w:rPr>
                <w:color w:val="000000"/>
              </w:rPr>
            </w:pPr>
            <w:r>
              <w:rPr>
                <w:color w:val="000000"/>
              </w:rPr>
              <w:t>59</w:t>
            </w:r>
            <w:r w:rsidR="00BF55ED">
              <w:rPr>
                <w:color w:val="000000"/>
              </w:rPr>
              <w:t>9,5</w:t>
            </w:r>
          </w:p>
        </w:tc>
      </w:tr>
      <w:tr w:rsidR="00215A74" w:rsidRPr="0085760B" w:rsidTr="00215A74">
        <w:trPr>
          <w:trHeight w:val="843"/>
        </w:trPr>
        <w:tc>
          <w:tcPr>
            <w:tcW w:w="3282" w:type="dxa"/>
            <w:vAlign w:val="center"/>
          </w:tcPr>
          <w:p w:rsidR="00215A74" w:rsidRPr="0085760B" w:rsidRDefault="00B861BB" w:rsidP="000F7727">
            <w:pPr>
              <w:jc w:val="center"/>
              <w:rPr>
                <w:color w:val="000000"/>
              </w:rPr>
            </w:pPr>
            <w:r w:rsidRPr="0085760B">
              <w:rPr>
                <w:color w:val="000000"/>
              </w:rPr>
              <w:t>Сборно-разборное быстровозводимое сооружение «</w:t>
            </w:r>
            <w:r w:rsidR="00CC2094" w:rsidRPr="0085760B">
              <w:rPr>
                <w:color w:val="000000"/>
              </w:rPr>
              <w:t>Техническое здание АТБ</w:t>
            </w:r>
            <w:r w:rsidR="00B655AC">
              <w:rPr>
                <w:color w:val="000000"/>
              </w:rPr>
              <w:t>» (Инвентарный номер __________</w:t>
            </w:r>
            <w:r w:rsidRPr="0085760B">
              <w:rPr>
                <w:color w:val="000000"/>
              </w:rPr>
              <w:t>)</w:t>
            </w:r>
          </w:p>
        </w:tc>
        <w:tc>
          <w:tcPr>
            <w:tcW w:w="2524" w:type="dxa"/>
            <w:vAlign w:val="center"/>
          </w:tcPr>
          <w:p w:rsidR="00215A74" w:rsidRPr="0085760B" w:rsidRDefault="00215A74" w:rsidP="000F7727">
            <w:pPr>
              <w:jc w:val="center"/>
              <w:rPr>
                <w:color w:val="000000"/>
              </w:rPr>
            </w:pPr>
            <w:r w:rsidRPr="0085760B">
              <w:rPr>
                <w:color w:val="000000"/>
              </w:rPr>
              <w:t>Движимое имущество</w:t>
            </w:r>
          </w:p>
        </w:tc>
        <w:tc>
          <w:tcPr>
            <w:tcW w:w="2776" w:type="dxa"/>
            <w:vMerge/>
            <w:shd w:val="clear" w:color="auto" w:fill="auto"/>
            <w:vAlign w:val="center"/>
          </w:tcPr>
          <w:p w:rsidR="00215A74" w:rsidRPr="0085760B" w:rsidRDefault="00215A74" w:rsidP="000F7727">
            <w:pPr>
              <w:jc w:val="center"/>
              <w:rPr>
                <w:color w:val="000000"/>
              </w:rPr>
            </w:pPr>
          </w:p>
        </w:tc>
        <w:tc>
          <w:tcPr>
            <w:tcW w:w="1767" w:type="dxa"/>
            <w:shd w:val="clear" w:color="auto" w:fill="auto"/>
            <w:vAlign w:val="center"/>
          </w:tcPr>
          <w:p w:rsidR="00215A74" w:rsidRPr="0085760B" w:rsidRDefault="00E33F4F" w:rsidP="000F7727">
            <w:pPr>
              <w:jc w:val="center"/>
              <w:rPr>
                <w:color w:val="000000"/>
              </w:rPr>
            </w:pPr>
            <w:r>
              <w:rPr>
                <w:color w:val="000000"/>
              </w:rPr>
              <w:t>9</w:t>
            </w:r>
            <w:r w:rsidR="00BF55ED">
              <w:rPr>
                <w:color w:val="000000"/>
              </w:rPr>
              <w:t>5,8</w:t>
            </w:r>
          </w:p>
        </w:tc>
      </w:tr>
    </w:tbl>
    <w:p w:rsidR="00215A74" w:rsidRPr="0085760B" w:rsidRDefault="00215A74" w:rsidP="000F7727">
      <w:pPr>
        <w:pStyle w:val="afc"/>
        <w:widowControl w:val="0"/>
        <w:autoSpaceDE w:val="0"/>
        <w:autoSpaceDN w:val="0"/>
        <w:adjustRightInd w:val="0"/>
        <w:ind w:left="0"/>
        <w:jc w:val="both"/>
        <w:rPr>
          <w:rFonts w:ascii="Times New Roman" w:hAnsi="Times New Roman"/>
          <w:lang w:val="ru-RU"/>
        </w:rPr>
      </w:pPr>
    </w:p>
    <w:p w:rsidR="00E76FD2" w:rsidRPr="0085760B" w:rsidRDefault="00857F68" w:rsidP="000F7727">
      <w:pPr>
        <w:pStyle w:val="afc"/>
        <w:widowControl w:val="0"/>
        <w:autoSpaceDE w:val="0"/>
        <w:autoSpaceDN w:val="0"/>
        <w:adjustRightInd w:val="0"/>
        <w:ind w:left="0"/>
        <w:jc w:val="both"/>
        <w:rPr>
          <w:rFonts w:ascii="Times New Roman" w:hAnsi="Times New Roman"/>
          <w:lang w:val="ru-RU"/>
        </w:rPr>
      </w:pPr>
      <w:r w:rsidRPr="0085760B">
        <w:rPr>
          <w:rFonts w:ascii="Times New Roman" w:hAnsi="Times New Roman"/>
          <w:lang w:val="ru-RU"/>
        </w:rPr>
        <w:t xml:space="preserve"> </w:t>
      </w:r>
      <w:r w:rsidR="00150FBA" w:rsidRPr="0085760B">
        <w:rPr>
          <w:rFonts w:ascii="Times New Roman" w:hAnsi="Times New Roman"/>
          <w:lang w:val="ru-RU"/>
        </w:rPr>
        <w:t xml:space="preserve">(далее – </w:t>
      </w:r>
      <w:r w:rsidR="00215A74" w:rsidRPr="0085760B">
        <w:rPr>
          <w:rFonts w:ascii="Times New Roman" w:hAnsi="Times New Roman"/>
          <w:lang w:val="ru-RU"/>
        </w:rPr>
        <w:t>Имущество, услуги</w:t>
      </w:r>
      <w:r w:rsidR="00EC3EBB">
        <w:rPr>
          <w:rFonts w:ascii="Times New Roman" w:hAnsi="Times New Roman"/>
          <w:lang w:val="ru-RU"/>
        </w:rPr>
        <w:t>)</w:t>
      </w:r>
      <w:r w:rsidR="006E339F" w:rsidRPr="0085760B">
        <w:rPr>
          <w:rFonts w:ascii="Times New Roman" w:hAnsi="Times New Roman"/>
          <w:lang w:val="ru-RU"/>
        </w:rPr>
        <w:t>.</w:t>
      </w:r>
      <w:r w:rsidR="009D5548">
        <w:rPr>
          <w:rFonts w:ascii="Times New Roman" w:hAnsi="Times New Roman"/>
          <w:lang w:val="ru-RU"/>
        </w:rPr>
        <w:t xml:space="preserve"> Код ОКПД 2: 68.20.12.900.</w:t>
      </w:r>
    </w:p>
    <w:p w:rsidR="00E76FD2" w:rsidRPr="0085760B" w:rsidRDefault="00E76FD2" w:rsidP="000F7727">
      <w:pPr>
        <w:pStyle w:val="afc"/>
        <w:ind w:left="0"/>
        <w:jc w:val="both"/>
        <w:rPr>
          <w:rFonts w:ascii="Times New Roman" w:hAnsi="Times New Roman"/>
          <w:lang w:val="ru-RU"/>
        </w:rPr>
      </w:pPr>
      <w:r w:rsidRPr="0085760B">
        <w:rPr>
          <w:rFonts w:ascii="Times New Roman" w:hAnsi="Times New Roman"/>
          <w:bCs/>
          <w:spacing w:val="-1"/>
          <w:lang w:val="ru-RU"/>
        </w:rPr>
        <w:t>1.2.</w:t>
      </w:r>
      <w:r w:rsidR="005A69AD" w:rsidRPr="0085760B">
        <w:rPr>
          <w:rFonts w:ascii="Times New Roman" w:hAnsi="Times New Roman"/>
          <w:bCs/>
          <w:spacing w:val="-1"/>
          <w:lang w:val="ru-RU"/>
        </w:rPr>
        <w:t> </w:t>
      </w:r>
      <w:r w:rsidRPr="0085760B">
        <w:rPr>
          <w:rFonts w:ascii="Times New Roman" w:hAnsi="Times New Roman"/>
          <w:bCs/>
          <w:lang w:val="ru-RU"/>
        </w:rPr>
        <w:t xml:space="preserve">Срок аренды </w:t>
      </w:r>
      <w:r w:rsidR="00215A74" w:rsidRPr="0085760B">
        <w:rPr>
          <w:rFonts w:ascii="Times New Roman" w:hAnsi="Times New Roman"/>
          <w:lang w:val="ru-RU"/>
        </w:rPr>
        <w:t>Имуществ</w:t>
      </w:r>
      <w:r w:rsidR="002D5233" w:rsidRPr="0085760B">
        <w:rPr>
          <w:rFonts w:ascii="Times New Roman" w:hAnsi="Times New Roman"/>
          <w:lang w:val="ru-RU"/>
        </w:rPr>
        <w:t>а</w:t>
      </w:r>
      <w:r w:rsidR="005A69AD" w:rsidRPr="0085760B">
        <w:rPr>
          <w:rFonts w:ascii="Times New Roman" w:hAnsi="Times New Roman"/>
          <w:bCs/>
          <w:lang w:val="ru-RU"/>
        </w:rPr>
        <w:t>:</w:t>
      </w:r>
      <w:r w:rsidRPr="0085760B">
        <w:rPr>
          <w:rFonts w:ascii="Times New Roman" w:hAnsi="Times New Roman"/>
          <w:bCs/>
          <w:lang w:val="ru-RU"/>
        </w:rPr>
        <w:t xml:space="preserve"> </w:t>
      </w:r>
      <w:r w:rsidR="003E75EA" w:rsidRPr="0085760B">
        <w:rPr>
          <w:rFonts w:ascii="Times New Roman" w:hAnsi="Times New Roman"/>
          <w:lang w:val="ru-RU"/>
        </w:rPr>
        <w:t xml:space="preserve">с </w:t>
      </w:r>
      <w:r w:rsidR="00666A6F" w:rsidRPr="0085760B">
        <w:rPr>
          <w:rFonts w:ascii="Times New Roman" w:hAnsi="Times New Roman"/>
          <w:lang w:val="ru-RU"/>
        </w:rPr>
        <w:t>01</w:t>
      </w:r>
      <w:r w:rsidR="004E12D7" w:rsidRPr="0085760B">
        <w:rPr>
          <w:rFonts w:ascii="Times New Roman" w:hAnsi="Times New Roman"/>
          <w:lang w:val="ru-RU"/>
        </w:rPr>
        <w:t>.</w:t>
      </w:r>
      <w:r w:rsidR="00757867">
        <w:rPr>
          <w:rFonts w:ascii="Times New Roman" w:hAnsi="Times New Roman"/>
          <w:lang w:val="ru-RU"/>
        </w:rPr>
        <w:t>0</w:t>
      </w:r>
      <w:r w:rsidR="008172CA">
        <w:rPr>
          <w:rFonts w:ascii="Times New Roman" w:hAnsi="Times New Roman"/>
          <w:lang w:val="ru-RU"/>
        </w:rPr>
        <w:t>6</w:t>
      </w:r>
      <w:r w:rsidR="004E12D7" w:rsidRPr="0085760B">
        <w:rPr>
          <w:rFonts w:ascii="Times New Roman" w:hAnsi="Times New Roman"/>
          <w:lang w:val="ru-RU"/>
        </w:rPr>
        <w:t>.202</w:t>
      </w:r>
      <w:r w:rsidR="00E33F4F">
        <w:rPr>
          <w:rFonts w:ascii="Times New Roman" w:hAnsi="Times New Roman"/>
          <w:lang w:val="ru-RU"/>
        </w:rPr>
        <w:t>6</w:t>
      </w:r>
      <w:r w:rsidR="005A69AD" w:rsidRPr="0085760B">
        <w:rPr>
          <w:rFonts w:ascii="Times New Roman" w:hAnsi="Times New Roman"/>
          <w:lang w:val="ru-RU"/>
        </w:rPr>
        <w:t> </w:t>
      </w:r>
      <w:r w:rsidRPr="0085760B">
        <w:rPr>
          <w:rFonts w:ascii="Times New Roman" w:hAnsi="Times New Roman"/>
          <w:lang w:val="ru-RU"/>
        </w:rPr>
        <w:t xml:space="preserve">г. по </w:t>
      </w:r>
      <w:r w:rsidR="00757867">
        <w:rPr>
          <w:rFonts w:ascii="Times New Roman" w:hAnsi="Times New Roman"/>
          <w:lang w:val="ru-RU"/>
        </w:rPr>
        <w:t>30</w:t>
      </w:r>
      <w:r w:rsidR="00C7164A" w:rsidRPr="0085760B">
        <w:rPr>
          <w:rFonts w:ascii="Times New Roman" w:hAnsi="Times New Roman"/>
          <w:lang w:val="ru-RU"/>
        </w:rPr>
        <w:t>.</w:t>
      </w:r>
      <w:r w:rsidR="00F54A7D">
        <w:rPr>
          <w:rFonts w:ascii="Times New Roman" w:hAnsi="Times New Roman"/>
          <w:lang w:val="ru-RU"/>
        </w:rPr>
        <w:t>0</w:t>
      </w:r>
      <w:r w:rsidR="008172CA">
        <w:rPr>
          <w:rFonts w:ascii="Times New Roman" w:hAnsi="Times New Roman"/>
          <w:lang w:val="ru-RU"/>
        </w:rPr>
        <w:t>6</w:t>
      </w:r>
      <w:bookmarkStart w:id="0" w:name="_GoBack"/>
      <w:bookmarkEnd w:id="0"/>
      <w:r w:rsidRPr="0085760B">
        <w:rPr>
          <w:rFonts w:ascii="Times New Roman" w:hAnsi="Times New Roman"/>
          <w:lang w:val="ru-RU"/>
        </w:rPr>
        <w:t>.20</w:t>
      </w:r>
      <w:r w:rsidR="004E12D7" w:rsidRPr="0085760B">
        <w:rPr>
          <w:rFonts w:ascii="Times New Roman" w:hAnsi="Times New Roman"/>
          <w:lang w:val="ru-RU"/>
        </w:rPr>
        <w:t>2</w:t>
      </w:r>
      <w:r w:rsidR="00E33F4F">
        <w:rPr>
          <w:rFonts w:ascii="Times New Roman" w:hAnsi="Times New Roman"/>
          <w:lang w:val="ru-RU"/>
        </w:rPr>
        <w:t>6</w:t>
      </w:r>
      <w:r w:rsidR="005A69AD" w:rsidRPr="0085760B">
        <w:rPr>
          <w:rFonts w:ascii="Times New Roman" w:hAnsi="Times New Roman"/>
          <w:lang w:val="ru-RU"/>
        </w:rPr>
        <w:t> </w:t>
      </w:r>
      <w:r w:rsidRPr="0085760B">
        <w:rPr>
          <w:rFonts w:ascii="Times New Roman" w:hAnsi="Times New Roman"/>
          <w:lang w:val="ru-RU"/>
        </w:rPr>
        <w:t>г</w:t>
      </w:r>
      <w:r w:rsidRPr="0085760B">
        <w:rPr>
          <w:rFonts w:ascii="Times New Roman" w:hAnsi="Times New Roman"/>
          <w:bCs/>
          <w:lang w:val="ru-RU"/>
        </w:rPr>
        <w:t>.</w:t>
      </w:r>
      <w:r w:rsidR="003E75EA" w:rsidRPr="0085760B">
        <w:rPr>
          <w:rFonts w:ascii="Times New Roman" w:hAnsi="Times New Roman"/>
          <w:lang w:val="ru-RU"/>
        </w:rPr>
        <w:t xml:space="preserve"> </w:t>
      </w:r>
      <w:r w:rsidR="005A69AD" w:rsidRPr="0085760B">
        <w:rPr>
          <w:rFonts w:ascii="Times New Roman" w:hAnsi="Times New Roman"/>
          <w:lang w:val="ru-RU"/>
        </w:rPr>
        <w:t>согласно Приложению </w:t>
      </w:r>
      <w:r w:rsidR="00CB54EA" w:rsidRPr="0085760B">
        <w:rPr>
          <w:rFonts w:ascii="Times New Roman" w:hAnsi="Times New Roman"/>
          <w:lang w:val="ru-RU"/>
        </w:rPr>
        <w:t>№</w:t>
      </w:r>
      <w:r w:rsidR="005A69AD" w:rsidRPr="0085760B">
        <w:rPr>
          <w:rFonts w:ascii="Times New Roman" w:hAnsi="Times New Roman"/>
          <w:lang w:val="ru-RU"/>
        </w:rPr>
        <w:t> </w:t>
      </w:r>
      <w:r w:rsidR="00CB54EA" w:rsidRPr="0085760B">
        <w:rPr>
          <w:rFonts w:ascii="Times New Roman" w:hAnsi="Times New Roman"/>
          <w:lang w:val="ru-RU"/>
        </w:rPr>
        <w:t xml:space="preserve">1 к </w:t>
      </w:r>
      <w:r w:rsidR="009812E4" w:rsidRPr="0085760B">
        <w:rPr>
          <w:rFonts w:ascii="Times New Roman" w:hAnsi="Times New Roman"/>
          <w:lang w:val="ru-RU"/>
        </w:rPr>
        <w:t>Договор</w:t>
      </w:r>
      <w:r w:rsidR="00CB54EA" w:rsidRPr="0085760B">
        <w:rPr>
          <w:rFonts w:ascii="Times New Roman" w:hAnsi="Times New Roman"/>
          <w:lang w:val="ru-RU"/>
        </w:rPr>
        <w:t>у.</w:t>
      </w:r>
    </w:p>
    <w:p w:rsidR="00E76FD2" w:rsidRPr="0085760B" w:rsidRDefault="005A69AD" w:rsidP="000F7727">
      <w:pPr>
        <w:pStyle w:val="afc"/>
        <w:widowControl w:val="0"/>
        <w:shd w:val="clear" w:color="auto" w:fill="FFFFFF"/>
        <w:autoSpaceDE w:val="0"/>
        <w:autoSpaceDN w:val="0"/>
        <w:adjustRightInd w:val="0"/>
        <w:ind w:left="0"/>
        <w:jc w:val="both"/>
        <w:rPr>
          <w:rFonts w:ascii="Times New Roman" w:hAnsi="Times New Roman"/>
          <w:color w:val="000000"/>
          <w:lang w:val="ru-RU"/>
        </w:rPr>
      </w:pPr>
      <w:r w:rsidRPr="0085760B">
        <w:rPr>
          <w:rFonts w:ascii="Times New Roman" w:hAnsi="Times New Roman"/>
          <w:color w:val="000000"/>
          <w:lang w:val="ru-RU"/>
        </w:rPr>
        <w:t>1.3. </w:t>
      </w:r>
      <w:r w:rsidR="00E76FD2" w:rsidRPr="0085760B">
        <w:rPr>
          <w:rFonts w:ascii="Times New Roman" w:hAnsi="Times New Roman"/>
          <w:color w:val="000000"/>
          <w:lang w:val="ru-RU"/>
        </w:rPr>
        <w:t xml:space="preserve">Цель использования </w:t>
      </w:r>
      <w:r w:rsidR="00215A74" w:rsidRPr="0085760B">
        <w:rPr>
          <w:rFonts w:ascii="Times New Roman" w:hAnsi="Times New Roman"/>
          <w:lang w:val="ru-RU"/>
        </w:rPr>
        <w:t>Имущества</w:t>
      </w:r>
      <w:r w:rsidR="00215A74" w:rsidRPr="0085760B">
        <w:rPr>
          <w:rFonts w:ascii="Times New Roman" w:hAnsi="Times New Roman"/>
          <w:color w:val="000000"/>
          <w:lang w:val="ru-RU"/>
        </w:rPr>
        <w:t xml:space="preserve"> </w:t>
      </w:r>
      <w:r w:rsidR="00E76FD2" w:rsidRPr="0085760B">
        <w:rPr>
          <w:rFonts w:ascii="Times New Roman" w:hAnsi="Times New Roman"/>
          <w:color w:val="000000"/>
          <w:lang w:val="ru-RU"/>
        </w:rPr>
        <w:t xml:space="preserve">– </w:t>
      </w:r>
      <w:r w:rsidR="002D4C7B" w:rsidRPr="0085760B">
        <w:rPr>
          <w:rFonts w:ascii="Times New Roman" w:hAnsi="Times New Roman"/>
          <w:color w:val="000000"/>
          <w:lang w:val="ru-RU"/>
        </w:rPr>
        <w:t xml:space="preserve">для размещения </w:t>
      </w:r>
      <w:r w:rsidR="007445AD" w:rsidRPr="0085760B">
        <w:rPr>
          <w:rFonts w:ascii="Times New Roman" w:hAnsi="Times New Roman"/>
          <w:color w:val="000000"/>
          <w:lang w:val="ru-RU"/>
        </w:rPr>
        <w:t>работников</w:t>
      </w:r>
      <w:r w:rsidR="009812E4" w:rsidRPr="0085760B">
        <w:rPr>
          <w:rFonts w:ascii="Times New Roman" w:hAnsi="Times New Roman"/>
          <w:color w:val="000000"/>
          <w:lang w:val="ru-RU"/>
        </w:rPr>
        <w:t xml:space="preserve">, </w:t>
      </w:r>
      <w:r w:rsidR="002D4C7B" w:rsidRPr="0085760B">
        <w:rPr>
          <w:rFonts w:ascii="Times New Roman" w:hAnsi="Times New Roman"/>
          <w:color w:val="000000"/>
          <w:lang w:val="ru-RU"/>
        </w:rPr>
        <w:t xml:space="preserve">складов </w:t>
      </w:r>
      <w:r w:rsidR="00E07CAE" w:rsidRPr="0085760B">
        <w:rPr>
          <w:rFonts w:ascii="Times New Roman" w:hAnsi="Times New Roman"/>
          <w:color w:val="000000"/>
          <w:lang w:val="ru-RU"/>
        </w:rPr>
        <w:t xml:space="preserve">филиала </w:t>
      </w:r>
      <w:r w:rsidRPr="0085760B">
        <w:rPr>
          <w:rFonts w:ascii="Times New Roman" w:hAnsi="Times New Roman"/>
          <w:color w:val="000000"/>
          <w:lang w:val="ru-RU"/>
        </w:rPr>
        <w:t>ФБУ </w:t>
      </w:r>
      <w:r w:rsidR="00E07CAE" w:rsidRPr="0085760B">
        <w:rPr>
          <w:rFonts w:ascii="Times New Roman" w:hAnsi="Times New Roman"/>
          <w:color w:val="000000"/>
          <w:lang w:val="ru-RU"/>
        </w:rPr>
        <w:t>«Авиалесоохрана» «</w:t>
      </w:r>
      <w:r w:rsidRPr="0085760B">
        <w:rPr>
          <w:rFonts w:ascii="Times New Roman" w:hAnsi="Times New Roman"/>
          <w:color w:val="000000"/>
          <w:lang w:val="ru-RU"/>
        </w:rPr>
        <w:t>Лесопожарный центр «Север</w:t>
      </w:r>
      <w:r w:rsidR="00E07CAE" w:rsidRPr="0085760B">
        <w:rPr>
          <w:rFonts w:ascii="Times New Roman" w:hAnsi="Times New Roman"/>
          <w:color w:val="000000"/>
          <w:lang w:val="ru-RU"/>
        </w:rPr>
        <w:t>»</w:t>
      </w:r>
      <w:r w:rsidR="002D4C7B" w:rsidRPr="0085760B">
        <w:rPr>
          <w:rFonts w:ascii="Times New Roman" w:hAnsi="Times New Roman"/>
          <w:color w:val="000000"/>
          <w:lang w:val="ru-RU"/>
        </w:rPr>
        <w:t>.</w:t>
      </w:r>
    </w:p>
    <w:p w:rsidR="005A69AD" w:rsidRPr="0085760B" w:rsidRDefault="005A69AD" w:rsidP="000F7727">
      <w:pPr>
        <w:widowControl w:val="0"/>
        <w:shd w:val="clear" w:color="auto" w:fill="FFFFFF"/>
        <w:suppressAutoHyphens/>
        <w:autoSpaceDE w:val="0"/>
        <w:autoSpaceDN w:val="0"/>
        <w:adjustRightInd w:val="0"/>
      </w:pPr>
    </w:p>
    <w:p w:rsidR="000212D8" w:rsidRPr="0085760B" w:rsidRDefault="005A69AD" w:rsidP="000F7727">
      <w:pPr>
        <w:widowControl w:val="0"/>
        <w:shd w:val="clear" w:color="auto" w:fill="FFFFFF"/>
        <w:suppressAutoHyphens/>
        <w:autoSpaceDE w:val="0"/>
        <w:autoSpaceDN w:val="0"/>
        <w:adjustRightInd w:val="0"/>
        <w:jc w:val="center"/>
        <w:rPr>
          <w:b/>
          <w:bCs/>
        </w:rPr>
      </w:pPr>
      <w:r w:rsidRPr="0085760B">
        <w:rPr>
          <w:b/>
        </w:rPr>
        <w:t>2.</w:t>
      </w:r>
      <w:r w:rsidRPr="0085760B">
        <w:t> </w:t>
      </w:r>
      <w:r w:rsidR="00D207C2" w:rsidRPr="0085760B">
        <w:rPr>
          <w:b/>
          <w:bCs/>
        </w:rPr>
        <w:t>ПРАВА И ОБЯЗАННОСТИ СТОРОН</w:t>
      </w:r>
    </w:p>
    <w:p w:rsidR="005A780A" w:rsidRPr="0085760B" w:rsidRDefault="00AE5E14" w:rsidP="000F7727">
      <w:pPr>
        <w:widowControl w:val="0"/>
        <w:autoSpaceDE w:val="0"/>
        <w:autoSpaceDN w:val="0"/>
        <w:adjustRightInd w:val="0"/>
        <w:jc w:val="both"/>
        <w:rPr>
          <w:b/>
        </w:rPr>
      </w:pPr>
      <w:r w:rsidRPr="0085760B">
        <w:rPr>
          <w:b/>
        </w:rPr>
        <w:t>2</w:t>
      </w:r>
      <w:r w:rsidR="005A69AD" w:rsidRPr="0085760B">
        <w:rPr>
          <w:b/>
        </w:rPr>
        <w:t>.1. </w:t>
      </w:r>
      <w:r w:rsidR="005A780A" w:rsidRPr="0085760B">
        <w:rPr>
          <w:b/>
        </w:rPr>
        <w:t>Арендодатель обязуется:</w:t>
      </w:r>
    </w:p>
    <w:p w:rsidR="005A780A" w:rsidRPr="0085760B" w:rsidRDefault="00AE5E14" w:rsidP="000F7727">
      <w:pPr>
        <w:widowControl w:val="0"/>
        <w:autoSpaceDE w:val="0"/>
        <w:autoSpaceDN w:val="0"/>
        <w:adjustRightInd w:val="0"/>
        <w:jc w:val="both"/>
      </w:pPr>
      <w:r w:rsidRPr="0085760B">
        <w:t>2</w:t>
      </w:r>
      <w:r w:rsidR="005A69AD" w:rsidRPr="0085760B">
        <w:t>.1.1. </w:t>
      </w:r>
      <w:r w:rsidR="005A780A" w:rsidRPr="0085760B">
        <w:t xml:space="preserve">Предоставить Арендатору во временное </w:t>
      </w:r>
      <w:r w:rsidR="005A69AD" w:rsidRPr="0085760B">
        <w:t xml:space="preserve">владение и </w:t>
      </w:r>
      <w:r w:rsidR="005A780A" w:rsidRPr="0085760B">
        <w:t xml:space="preserve">пользование </w:t>
      </w:r>
      <w:r w:rsidR="00215A74" w:rsidRPr="0085760B">
        <w:t xml:space="preserve">Имущество </w:t>
      </w:r>
      <w:r w:rsidR="005A69AD" w:rsidRPr="0085760B">
        <w:t>в соответствии с Приложением № 1 к</w:t>
      </w:r>
      <w:r w:rsidR="005A780A" w:rsidRPr="0085760B">
        <w:t xml:space="preserve"> </w:t>
      </w:r>
      <w:r w:rsidR="009812E4" w:rsidRPr="0085760B">
        <w:t>Договор</w:t>
      </w:r>
      <w:r w:rsidR="005A780A" w:rsidRPr="0085760B">
        <w:t>у в надлежащем состоянии, а также передать надлежаще заверенные копии документов, подтверждающих законное право сдавать предоставляем</w:t>
      </w:r>
      <w:r w:rsidR="00215A74" w:rsidRPr="0085760B">
        <w:t>ое</w:t>
      </w:r>
      <w:r w:rsidR="005A780A" w:rsidRPr="0085760B">
        <w:t xml:space="preserve"> </w:t>
      </w:r>
      <w:r w:rsidR="00215A74" w:rsidRPr="0085760B">
        <w:t xml:space="preserve">Имущество </w:t>
      </w:r>
      <w:r w:rsidR="005A780A" w:rsidRPr="0085760B">
        <w:t>в аренду (субаренду) в соответствии с гражданским законодательством Р</w:t>
      </w:r>
      <w:r w:rsidR="005A69AD" w:rsidRPr="0085760B">
        <w:t xml:space="preserve">оссийской </w:t>
      </w:r>
      <w:r w:rsidR="005A780A" w:rsidRPr="0085760B">
        <w:t>Ф</w:t>
      </w:r>
      <w:r w:rsidR="005A69AD" w:rsidRPr="0085760B">
        <w:t>едерации</w:t>
      </w:r>
      <w:r w:rsidR="005A780A" w:rsidRPr="0085760B">
        <w:t>.</w:t>
      </w:r>
    </w:p>
    <w:p w:rsidR="005A780A" w:rsidRPr="0085760B" w:rsidRDefault="00AE5E14" w:rsidP="000F7727">
      <w:pPr>
        <w:widowControl w:val="0"/>
        <w:autoSpaceDE w:val="0"/>
        <w:autoSpaceDN w:val="0"/>
        <w:adjustRightInd w:val="0"/>
        <w:jc w:val="both"/>
      </w:pPr>
      <w:r w:rsidRPr="0085760B">
        <w:t>2</w:t>
      </w:r>
      <w:r w:rsidR="005A69AD" w:rsidRPr="0085760B">
        <w:t>.1.2. </w:t>
      </w:r>
      <w:r w:rsidR="005A780A" w:rsidRPr="0085760B">
        <w:t>Обеспечить доступ людей Арендатора в арендуем</w:t>
      </w:r>
      <w:r w:rsidR="00215A74" w:rsidRPr="0085760B">
        <w:t>ое</w:t>
      </w:r>
      <w:r w:rsidR="005A780A" w:rsidRPr="0085760B">
        <w:t xml:space="preserve"> </w:t>
      </w:r>
      <w:r w:rsidR="00215A74" w:rsidRPr="0085760B">
        <w:t xml:space="preserve">Имущество </w:t>
      </w:r>
      <w:r w:rsidR="005A780A" w:rsidRPr="0085760B">
        <w:t xml:space="preserve">в соответствии с условиями </w:t>
      </w:r>
      <w:r w:rsidR="009812E4" w:rsidRPr="0085760B">
        <w:t>Договор</w:t>
      </w:r>
      <w:r w:rsidR="005A780A" w:rsidRPr="0085760B">
        <w:t>а.</w:t>
      </w:r>
    </w:p>
    <w:p w:rsidR="005A780A" w:rsidRPr="0085760B" w:rsidRDefault="00AE5E14" w:rsidP="000F7727">
      <w:pPr>
        <w:widowControl w:val="0"/>
        <w:autoSpaceDE w:val="0"/>
        <w:autoSpaceDN w:val="0"/>
        <w:adjustRightInd w:val="0"/>
        <w:jc w:val="both"/>
      </w:pPr>
      <w:r w:rsidRPr="0085760B">
        <w:t>2</w:t>
      </w:r>
      <w:r w:rsidR="005A69AD" w:rsidRPr="0085760B">
        <w:t>.1.3. </w:t>
      </w:r>
      <w:r w:rsidR="00E36847" w:rsidRPr="0085760B">
        <w:t xml:space="preserve">Обеспечить надлежащие условия для эксплуатации Арендатором арендуемого </w:t>
      </w:r>
      <w:r w:rsidR="00215A74" w:rsidRPr="0085760B">
        <w:t xml:space="preserve">Имущества </w:t>
      </w:r>
      <w:r w:rsidR="005A69AD" w:rsidRPr="0085760B">
        <w:t>на условиях</w:t>
      </w:r>
      <w:r w:rsidR="00E36847" w:rsidRPr="0085760B">
        <w:t xml:space="preserve"> </w:t>
      </w:r>
      <w:r w:rsidR="009812E4" w:rsidRPr="0085760B">
        <w:t>Договор</w:t>
      </w:r>
      <w:r w:rsidR="00E36847" w:rsidRPr="0085760B">
        <w:t>а.</w:t>
      </w:r>
    </w:p>
    <w:p w:rsidR="005A780A" w:rsidRPr="0085760B" w:rsidRDefault="00AE5E14" w:rsidP="000F7727">
      <w:pPr>
        <w:widowControl w:val="0"/>
        <w:autoSpaceDE w:val="0"/>
        <w:autoSpaceDN w:val="0"/>
        <w:adjustRightInd w:val="0"/>
        <w:jc w:val="both"/>
      </w:pPr>
      <w:r w:rsidRPr="0085760B">
        <w:t>2</w:t>
      </w:r>
      <w:r w:rsidR="00F14E44" w:rsidRPr="0085760B">
        <w:t>.1.4.</w:t>
      </w:r>
      <w:r w:rsidR="005A69AD" w:rsidRPr="0085760B">
        <w:t> </w:t>
      </w:r>
      <w:r w:rsidR="00E36847" w:rsidRPr="0085760B">
        <w:t>Передавать Арендатору все необходимые для оплаты оформленные документы.</w:t>
      </w:r>
    </w:p>
    <w:p w:rsidR="00F04B71" w:rsidRPr="0085760B" w:rsidRDefault="00F04B71" w:rsidP="000F7727">
      <w:pPr>
        <w:widowControl w:val="0"/>
        <w:autoSpaceDE w:val="0"/>
        <w:autoSpaceDN w:val="0"/>
        <w:adjustRightInd w:val="0"/>
        <w:jc w:val="both"/>
      </w:pPr>
      <w:r w:rsidRPr="0085760B">
        <w:t xml:space="preserve">2.1.5. Использовать персональные данные работников Арендатора лишь в целях выполнения Договора, обеспечить конфиденциальность и безопасность персональных данных работников Арендатора при их обработке в соответствии с требованиями действующего законодательства Российской Федерации, в том числе Федерального закона от 27.07.2006 г. № 152-ФЗ «О </w:t>
      </w:r>
      <w:r w:rsidRPr="0085760B">
        <w:lastRenderedPageBreak/>
        <w:t>персональных данных».</w:t>
      </w:r>
    </w:p>
    <w:p w:rsidR="005A780A" w:rsidRPr="0085760B" w:rsidRDefault="00AE5E14" w:rsidP="000F7727">
      <w:pPr>
        <w:widowControl w:val="0"/>
        <w:autoSpaceDE w:val="0"/>
        <w:autoSpaceDN w:val="0"/>
        <w:adjustRightInd w:val="0"/>
        <w:jc w:val="both"/>
        <w:rPr>
          <w:b/>
        </w:rPr>
      </w:pPr>
      <w:r w:rsidRPr="0085760B">
        <w:rPr>
          <w:b/>
        </w:rPr>
        <w:t>2</w:t>
      </w:r>
      <w:r w:rsidR="00F04B71" w:rsidRPr="0085760B">
        <w:rPr>
          <w:b/>
        </w:rPr>
        <w:t>.2. </w:t>
      </w:r>
      <w:r w:rsidR="005A780A" w:rsidRPr="0085760B">
        <w:rPr>
          <w:b/>
        </w:rPr>
        <w:t>Арендодатель вправе:</w:t>
      </w:r>
    </w:p>
    <w:p w:rsidR="005A780A" w:rsidRPr="0085760B" w:rsidRDefault="00AE5E14" w:rsidP="000F7727">
      <w:pPr>
        <w:widowControl w:val="0"/>
        <w:autoSpaceDE w:val="0"/>
        <w:autoSpaceDN w:val="0"/>
        <w:adjustRightInd w:val="0"/>
        <w:jc w:val="both"/>
      </w:pPr>
      <w:r w:rsidRPr="0085760B">
        <w:t>2</w:t>
      </w:r>
      <w:r w:rsidR="00F04B71" w:rsidRPr="0085760B">
        <w:t>.2.1. </w:t>
      </w:r>
      <w:r w:rsidR="005A780A" w:rsidRPr="0085760B">
        <w:t xml:space="preserve">Проверять порядок и условия эксплуатации </w:t>
      </w:r>
      <w:r w:rsidR="00215A74" w:rsidRPr="0085760B">
        <w:t xml:space="preserve">Имущества </w:t>
      </w:r>
      <w:r w:rsidR="005A780A" w:rsidRPr="0085760B">
        <w:t>и требовать для этого предоставления ему необходимой информации, не вмешиваясь в деятельность Арендатора.</w:t>
      </w:r>
    </w:p>
    <w:p w:rsidR="00E36847" w:rsidRPr="0085760B" w:rsidRDefault="00AE5E14" w:rsidP="000F7727">
      <w:pPr>
        <w:widowControl w:val="0"/>
        <w:autoSpaceDE w:val="0"/>
        <w:autoSpaceDN w:val="0"/>
        <w:adjustRightInd w:val="0"/>
        <w:jc w:val="both"/>
      </w:pPr>
      <w:r w:rsidRPr="0085760B">
        <w:t>2</w:t>
      </w:r>
      <w:r w:rsidR="00F04B71" w:rsidRPr="0085760B">
        <w:t>.2.2. </w:t>
      </w:r>
      <w:r w:rsidR="003F783E" w:rsidRPr="0085760B">
        <w:t>Осуществлять иные права в соответствии с г</w:t>
      </w:r>
      <w:r w:rsidR="00E36847" w:rsidRPr="0085760B">
        <w:t>ражданским законодательством Р</w:t>
      </w:r>
      <w:r w:rsidR="00F04B71" w:rsidRPr="0085760B">
        <w:t xml:space="preserve">оссийской </w:t>
      </w:r>
      <w:r w:rsidR="00E36847" w:rsidRPr="0085760B">
        <w:t>Ф</w:t>
      </w:r>
      <w:r w:rsidR="00F04B71" w:rsidRPr="0085760B">
        <w:t>едерации</w:t>
      </w:r>
      <w:r w:rsidR="00E36847" w:rsidRPr="0085760B">
        <w:t>.</w:t>
      </w:r>
    </w:p>
    <w:p w:rsidR="005A780A" w:rsidRPr="0085760B" w:rsidRDefault="00AE5E14" w:rsidP="000F7727">
      <w:pPr>
        <w:widowControl w:val="0"/>
        <w:autoSpaceDE w:val="0"/>
        <w:autoSpaceDN w:val="0"/>
        <w:adjustRightInd w:val="0"/>
        <w:jc w:val="both"/>
        <w:rPr>
          <w:b/>
        </w:rPr>
      </w:pPr>
      <w:r w:rsidRPr="0085760B">
        <w:rPr>
          <w:b/>
        </w:rPr>
        <w:t>2</w:t>
      </w:r>
      <w:r w:rsidR="00F04B71" w:rsidRPr="0085760B">
        <w:rPr>
          <w:b/>
        </w:rPr>
        <w:t>.3. </w:t>
      </w:r>
      <w:r w:rsidR="005A780A" w:rsidRPr="0085760B">
        <w:rPr>
          <w:b/>
        </w:rPr>
        <w:t>Арендатор обязуется:</w:t>
      </w:r>
    </w:p>
    <w:p w:rsidR="005A780A" w:rsidRPr="0085760B" w:rsidRDefault="00AE5E14" w:rsidP="000F7727">
      <w:pPr>
        <w:widowControl w:val="0"/>
        <w:autoSpaceDE w:val="0"/>
        <w:autoSpaceDN w:val="0"/>
        <w:adjustRightInd w:val="0"/>
        <w:jc w:val="both"/>
      </w:pPr>
      <w:r w:rsidRPr="0085760B">
        <w:t>2</w:t>
      </w:r>
      <w:r w:rsidR="00F04B71" w:rsidRPr="0085760B">
        <w:t>.3.1. </w:t>
      </w:r>
      <w:r w:rsidR="005A780A" w:rsidRPr="0085760B">
        <w:t xml:space="preserve">Оплатить услуги Арендодателя в размере, сроки и порядке, установленные </w:t>
      </w:r>
      <w:r w:rsidR="009812E4" w:rsidRPr="0085760B">
        <w:t>Договор</w:t>
      </w:r>
      <w:r w:rsidR="005A780A" w:rsidRPr="0085760B">
        <w:t>ом.</w:t>
      </w:r>
    </w:p>
    <w:p w:rsidR="005A780A" w:rsidRPr="0085760B" w:rsidRDefault="00AE5E14" w:rsidP="000F7727">
      <w:pPr>
        <w:widowControl w:val="0"/>
        <w:autoSpaceDE w:val="0"/>
        <w:autoSpaceDN w:val="0"/>
        <w:adjustRightInd w:val="0"/>
        <w:jc w:val="both"/>
      </w:pPr>
      <w:r w:rsidRPr="0085760B">
        <w:t>2</w:t>
      </w:r>
      <w:r w:rsidR="00F04B71" w:rsidRPr="0085760B">
        <w:t>.3.2. </w:t>
      </w:r>
      <w:r w:rsidR="00215A74" w:rsidRPr="0085760B">
        <w:t>Использовать арендованное</w:t>
      </w:r>
      <w:r w:rsidR="005A780A" w:rsidRPr="0085760B">
        <w:t xml:space="preserve"> </w:t>
      </w:r>
      <w:r w:rsidR="00215A74" w:rsidRPr="0085760B">
        <w:t xml:space="preserve">Имущество </w:t>
      </w:r>
      <w:r w:rsidR="005A780A" w:rsidRPr="0085760B">
        <w:t xml:space="preserve">исключительно по прямому назначению, указанному в предмете </w:t>
      </w:r>
      <w:r w:rsidR="009812E4" w:rsidRPr="0085760B">
        <w:t>Договор</w:t>
      </w:r>
      <w:r w:rsidR="005A780A" w:rsidRPr="0085760B">
        <w:t>а.</w:t>
      </w:r>
    </w:p>
    <w:p w:rsidR="005A780A" w:rsidRPr="0085760B" w:rsidRDefault="00AE5E14" w:rsidP="000F7727">
      <w:pPr>
        <w:widowControl w:val="0"/>
        <w:autoSpaceDE w:val="0"/>
        <w:autoSpaceDN w:val="0"/>
        <w:adjustRightInd w:val="0"/>
        <w:jc w:val="both"/>
      </w:pPr>
      <w:r w:rsidRPr="0085760B">
        <w:t>2</w:t>
      </w:r>
      <w:r w:rsidR="00F04B71" w:rsidRPr="0085760B">
        <w:t>.3.3. </w:t>
      </w:r>
      <w:r w:rsidR="005A780A" w:rsidRPr="0085760B">
        <w:t>Содержать арендованн</w:t>
      </w:r>
      <w:r w:rsidR="00215A74" w:rsidRPr="0085760B">
        <w:t>ое</w:t>
      </w:r>
      <w:r w:rsidR="005A780A" w:rsidRPr="0085760B">
        <w:t xml:space="preserve"> </w:t>
      </w:r>
      <w:r w:rsidR="00215A74" w:rsidRPr="0085760B">
        <w:t xml:space="preserve">Имущество </w:t>
      </w:r>
      <w:r w:rsidR="005A780A" w:rsidRPr="0085760B">
        <w:t>в полной исправности и образцовом санитарном состоянии, в соответствии с требованиями СЭС, соблюдать правила эксплуатации инженерного и сантехнического оборудования, правила внутреннего распорядка и правила пожарной безопасности.</w:t>
      </w:r>
    </w:p>
    <w:p w:rsidR="005A780A" w:rsidRPr="0085760B" w:rsidRDefault="00AE5E14" w:rsidP="000F7727">
      <w:pPr>
        <w:widowControl w:val="0"/>
        <w:autoSpaceDE w:val="0"/>
        <w:autoSpaceDN w:val="0"/>
        <w:adjustRightInd w:val="0"/>
        <w:jc w:val="both"/>
      </w:pPr>
      <w:r w:rsidRPr="0085760B">
        <w:t>2</w:t>
      </w:r>
      <w:r w:rsidR="00F04B71" w:rsidRPr="0085760B">
        <w:t>.3.4. </w:t>
      </w:r>
      <w:r w:rsidR="005A780A" w:rsidRPr="0085760B">
        <w:t>Не передавать арендуем</w:t>
      </w:r>
      <w:r w:rsidR="00215A74" w:rsidRPr="0085760B">
        <w:t>ое</w:t>
      </w:r>
      <w:r w:rsidR="005A780A" w:rsidRPr="0085760B">
        <w:t xml:space="preserve"> </w:t>
      </w:r>
      <w:r w:rsidR="00215A74" w:rsidRPr="0085760B">
        <w:t xml:space="preserve">Имущество </w:t>
      </w:r>
      <w:r w:rsidR="005A780A" w:rsidRPr="0085760B">
        <w:t>в пользование третьим лицам.</w:t>
      </w:r>
    </w:p>
    <w:p w:rsidR="00F04B71" w:rsidRPr="0085760B" w:rsidRDefault="00F04B71" w:rsidP="000F7727">
      <w:pPr>
        <w:widowControl w:val="0"/>
        <w:autoSpaceDE w:val="0"/>
        <w:autoSpaceDN w:val="0"/>
        <w:adjustRightInd w:val="0"/>
        <w:jc w:val="both"/>
      </w:pPr>
      <w:r w:rsidRPr="0085760B">
        <w:t>2.3.5. Использовать персональные данные работников Арендодателя лишь в целях выполнения Договора, обеспечить конфиденциальность и безопасность персональных данных работников Арендодателя при их обработке в соответствии с требованиями действующего законодательства Российской Федерации, в том числе Федерального закона от 27.07.2006 г. № 152-ФЗ «О персональных данных».</w:t>
      </w:r>
    </w:p>
    <w:p w:rsidR="005A780A" w:rsidRPr="0085760B" w:rsidRDefault="00AE5E14" w:rsidP="000F7727">
      <w:pPr>
        <w:widowControl w:val="0"/>
        <w:autoSpaceDE w:val="0"/>
        <w:autoSpaceDN w:val="0"/>
        <w:adjustRightInd w:val="0"/>
        <w:jc w:val="both"/>
        <w:rPr>
          <w:b/>
        </w:rPr>
      </w:pPr>
      <w:r w:rsidRPr="0085760B">
        <w:rPr>
          <w:b/>
        </w:rPr>
        <w:t>2</w:t>
      </w:r>
      <w:r w:rsidR="00F04B71" w:rsidRPr="0085760B">
        <w:rPr>
          <w:b/>
        </w:rPr>
        <w:t>.4. </w:t>
      </w:r>
      <w:r w:rsidR="005A780A" w:rsidRPr="0085760B">
        <w:rPr>
          <w:b/>
        </w:rPr>
        <w:t>Арендатор вправе:</w:t>
      </w:r>
    </w:p>
    <w:p w:rsidR="005A780A" w:rsidRPr="0085760B" w:rsidRDefault="00AE5E14" w:rsidP="000F7727">
      <w:pPr>
        <w:widowControl w:val="0"/>
        <w:autoSpaceDE w:val="0"/>
        <w:autoSpaceDN w:val="0"/>
        <w:adjustRightInd w:val="0"/>
        <w:jc w:val="both"/>
      </w:pPr>
      <w:r w:rsidRPr="0085760B">
        <w:t>2</w:t>
      </w:r>
      <w:r w:rsidR="005A780A" w:rsidRPr="0085760B">
        <w:t>.4.1.</w:t>
      </w:r>
      <w:r w:rsidR="00F04B71" w:rsidRPr="0085760B">
        <w:rPr>
          <w:sz w:val="20"/>
          <w:szCs w:val="20"/>
        </w:rPr>
        <w:t> </w:t>
      </w:r>
      <w:r w:rsidR="005A780A" w:rsidRPr="0085760B">
        <w:t>Требовать от Арендодателя устранения недостатков, выявл</w:t>
      </w:r>
      <w:r w:rsidR="00215A74" w:rsidRPr="0085760B">
        <w:t>енных при передаче арендованного</w:t>
      </w:r>
      <w:r w:rsidR="005A780A" w:rsidRPr="0085760B">
        <w:t xml:space="preserve"> </w:t>
      </w:r>
      <w:r w:rsidR="00215A74" w:rsidRPr="0085760B">
        <w:t xml:space="preserve">Имущества </w:t>
      </w:r>
      <w:r w:rsidR="005A780A" w:rsidRPr="0085760B">
        <w:t>и мешающих использовани</w:t>
      </w:r>
      <w:r w:rsidR="00215A74" w:rsidRPr="0085760B">
        <w:t>ю</w:t>
      </w:r>
      <w:r w:rsidR="005A780A" w:rsidRPr="0085760B">
        <w:t xml:space="preserve"> </w:t>
      </w:r>
      <w:r w:rsidR="00215A74" w:rsidRPr="0085760B">
        <w:t xml:space="preserve">Имущества </w:t>
      </w:r>
      <w:r w:rsidR="005A780A" w:rsidRPr="0085760B">
        <w:t>в соответствии с назнач</w:t>
      </w:r>
      <w:r w:rsidR="00F04B71" w:rsidRPr="0085760B">
        <w:t>ением, предусмотренным</w:t>
      </w:r>
      <w:r w:rsidR="005A780A" w:rsidRPr="0085760B">
        <w:t xml:space="preserve"> </w:t>
      </w:r>
      <w:r w:rsidR="009812E4" w:rsidRPr="0085760B">
        <w:t>Договор</w:t>
      </w:r>
      <w:r w:rsidR="005A780A" w:rsidRPr="0085760B">
        <w:t>ом.</w:t>
      </w:r>
    </w:p>
    <w:p w:rsidR="003F783E" w:rsidRPr="0085760B" w:rsidRDefault="00AE5E14" w:rsidP="000F7727">
      <w:pPr>
        <w:widowControl w:val="0"/>
        <w:autoSpaceDE w:val="0"/>
        <w:autoSpaceDN w:val="0"/>
        <w:adjustRightInd w:val="0"/>
        <w:jc w:val="both"/>
      </w:pPr>
      <w:r w:rsidRPr="0085760B">
        <w:t>2</w:t>
      </w:r>
      <w:r w:rsidR="00F04B71" w:rsidRPr="0085760B">
        <w:t>.4.2. </w:t>
      </w:r>
      <w:r w:rsidR="003F783E" w:rsidRPr="0085760B">
        <w:t>Осуществлять иные права в соответствии с гражданским законодательством Р</w:t>
      </w:r>
      <w:r w:rsidR="00F04B71" w:rsidRPr="0085760B">
        <w:t>оссийской Федерации</w:t>
      </w:r>
    </w:p>
    <w:p w:rsidR="00F04B71" w:rsidRPr="0085760B" w:rsidRDefault="00F04B71" w:rsidP="000F7727">
      <w:pPr>
        <w:widowControl w:val="0"/>
        <w:autoSpaceDE w:val="0"/>
        <w:autoSpaceDN w:val="0"/>
        <w:adjustRightInd w:val="0"/>
      </w:pPr>
    </w:p>
    <w:p w:rsidR="000212D8" w:rsidRPr="0085760B" w:rsidRDefault="00F04B71" w:rsidP="000F7727">
      <w:pPr>
        <w:widowControl w:val="0"/>
        <w:autoSpaceDE w:val="0"/>
        <w:autoSpaceDN w:val="0"/>
        <w:adjustRightInd w:val="0"/>
        <w:jc w:val="center"/>
        <w:rPr>
          <w:b/>
          <w:color w:val="000000"/>
        </w:rPr>
      </w:pPr>
      <w:r w:rsidRPr="0085760B">
        <w:rPr>
          <w:b/>
        </w:rPr>
        <w:t>3.</w:t>
      </w:r>
      <w:r w:rsidRPr="0085760B">
        <w:t> </w:t>
      </w:r>
      <w:r w:rsidR="00D207C2" w:rsidRPr="0085760B">
        <w:rPr>
          <w:b/>
          <w:bCs/>
        </w:rPr>
        <w:t xml:space="preserve">ЦЕНА </w:t>
      </w:r>
      <w:r w:rsidR="009812E4" w:rsidRPr="0085760B">
        <w:rPr>
          <w:b/>
          <w:bCs/>
        </w:rPr>
        <w:t>ДОГОВОР</w:t>
      </w:r>
      <w:r w:rsidR="00D207C2" w:rsidRPr="0085760B">
        <w:rPr>
          <w:b/>
          <w:bCs/>
        </w:rPr>
        <w:t>А</w:t>
      </w:r>
      <w:r w:rsidR="00D207C2" w:rsidRPr="0085760B">
        <w:rPr>
          <w:b/>
          <w:color w:val="000000"/>
        </w:rPr>
        <w:t xml:space="preserve"> И ПОРЯДОК РАСЧЕТОВ</w:t>
      </w:r>
    </w:p>
    <w:p w:rsidR="001F1E86" w:rsidRDefault="00F04B71" w:rsidP="001F1E86">
      <w:pPr>
        <w:shd w:val="clear" w:color="auto" w:fill="FFFFFF"/>
        <w:tabs>
          <w:tab w:val="left" w:pos="426"/>
        </w:tabs>
        <w:jc w:val="both"/>
      </w:pPr>
      <w:r w:rsidRPr="0085760B">
        <w:t>3.1. </w:t>
      </w:r>
      <w:r w:rsidR="00D207C2" w:rsidRPr="001F1E86">
        <w:t xml:space="preserve">Цена </w:t>
      </w:r>
      <w:r w:rsidR="009812E4" w:rsidRPr="001F1E86">
        <w:t>Договор</w:t>
      </w:r>
      <w:r w:rsidR="00D207C2" w:rsidRPr="001F1E86">
        <w:t>а составляет</w:t>
      </w:r>
      <w:r w:rsidR="009D5548" w:rsidRPr="001F1E86">
        <w:t xml:space="preserve"> _____ (_____) рублей _____ (_____) копеек, </w:t>
      </w:r>
      <w:r w:rsidR="001F1E86" w:rsidRPr="001F1E86">
        <w:t>с учётом НДС ____________ или НДС не облагается на основании ст.ст. ___________ Налогового кодекса РФ.</w:t>
      </w:r>
    </w:p>
    <w:p w:rsidR="00CE3FB9" w:rsidRPr="001F1E86" w:rsidRDefault="00F04B71" w:rsidP="001F1E86">
      <w:pPr>
        <w:shd w:val="clear" w:color="auto" w:fill="FFFFFF"/>
        <w:tabs>
          <w:tab w:val="left" w:pos="426"/>
        </w:tabs>
        <w:jc w:val="both"/>
        <w:rPr>
          <w:color w:val="000000"/>
          <w:spacing w:val="-1"/>
        </w:rPr>
      </w:pPr>
      <w:r w:rsidRPr="001F1E86">
        <w:rPr>
          <w:color w:val="000000"/>
          <w:spacing w:val="-1"/>
        </w:rPr>
        <w:t>3.1.1. </w:t>
      </w:r>
      <w:r w:rsidR="00CE3FB9" w:rsidRPr="001F1E86">
        <w:rPr>
          <w:color w:val="000000"/>
          <w:spacing w:val="-1"/>
        </w:rPr>
        <w:t xml:space="preserve">Цена </w:t>
      </w:r>
      <w:r w:rsidR="009812E4" w:rsidRPr="001F1E86">
        <w:rPr>
          <w:color w:val="000000"/>
          <w:spacing w:val="-1"/>
        </w:rPr>
        <w:t>Договор</w:t>
      </w:r>
      <w:r w:rsidR="00CE3FB9" w:rsidRPr="001F1E86">
        <w:rPr>
          <w:color w:val="000000"/>
          <w:spacing w:val="-1"/>
        </w:rPr>
        <w:t>а указана с учетом налогов</w:t>
      </w:r>
      <w:r w:rsidR="001F1E86">
        <w:rPr>
          <w:color w:val="000000"/>
          <w:spacing w:val="-1"/>
        </w:rPr>
        <w:t xml:space="preserve">, </w:t>
      </w:r>
      <w:r w:rsidR="00CE3FB9" w:rsidRPr="001F1E86">
        <w:rPr>
          <w:color w:val="000000"/>
          <w:spacing w:val="-1"/>
        </w:rPr>
        <w:t>сборов и других обязательных платежей, свя</w:t>
      </w:r>
      <w:r w:rsidRPr="001F1E86">
        <w:rPr>
          <w:color w:val="000000"/>
          <w:spacing w:val="-1"/>
        </w:rPr>
        <w:t xml:space="preserve">занных с исполнением </w:t>
      </w:r>
      <w:r w:rsidR="009812E4" w:rsidRPr="001F1E86">
        <w:rPr>
          <w:color w:val="000000"/>
          <w:spacing w:val="-1"/>
        </w:rPr>
        <w:t>Договор</w:t>
      </w:r>
      <w:r w:rsidR="00CE3FB9" w:rsidRPr="001F1E86">
        <w:rPr>
          <w:color w:val="000000"/>
          <w:spacing w:val="-1"/>
        </w:rPr>
        <w:t>а.</w:t>
      </w:r>
    </w:p>
    <w:p w:rsidR="00F04B71" w:rsidRPr="0085760B" w:rsidRDefault="00067750" w:rsidP="000F7727">
      <w:pPr>
        <w:widowControl w:val="0"/>
        <w:autoSpaceDE w:val="0"/>
        <w:autoSpaceDN w:val="0"/>
        <w:adjustRightInd w:val="0"/>
        <w:jc w:val="both"/>
        <w:rPr>
          <w:color w:val="000000"/>
          <w:spacing w:val="-1"/>
        </w:rPr>
      </w:pPr>
      <w:r w:rsidRPr="0085760B">
        <w:rPr>
          <w:color w:val="000000"/>
          <w:spacing w:val="-1"/>
        </w:rPr>
        <w:t>В цену Договора включена плата коммунальные расходы (электроснабжение, холодное водоснабжение, водоотведение (септик), обращение с твердыми коммунальными отходами (ТКО) в объеме 6,95 куб.м. в месяц, влажная уборка поверхностей пола 2 раза в неделю, мытье окон – 1 раз в год.</w:t>
      </w:r>
    </w:p>
    <w:p w:rsidR="00D207C2" w:rsidRPr="0085760B" w:rsidRDefault="00067750" w:rsidP="000F7727">
      <w:pPr>
        <w:jc w:val="both"/>
      </w:pPr>
      <w:r w:rsidRPr="0085760B">
        <w:t>3.2. </w:t>
      </w:r>
      <w:r w:rsidR="00D207C2" w:rsidRPr="0085760B">
        <w:t xml:space="preserve">Источник финансирования по </w:t>
      </w:r>
      <w:r w:rsidR="009812E4" w:rsidRPr="0085760B">
        <w:t>Договор</w:t>
      </w:r>
      <w:r w:rsidR="00D207C2" w:rsidRPr="0085760B">
        <w:t>у –</w:t>
      </w:r>
      <w:r w:rsidR="00EC3EBB">
        <w:t xml:space="preserve"> субсидии на выполнение государственного задания</w:t>
      </w:r>
      <w:r w:rsidR="00D207C2" w:rsidRPr="0085760B">
        <w:t>.</w:t>
      </w:r>
    </w:p>
    <w:p w:rsidR="00EB25E9" w:rsidRPr="0085760B" w:rsidRDefault="00EB25E9" w:rsidP="000F7727">
      <w:pPr>
        <w:jc w:val="both"/>
      </w:pPr>
      <w:r w:rsidRPr="0085760B">
        <w:t>3.</w:t>
      </w:r>
      <w:r w:rsidR="00067750" w:rsidRPr="0085760B">
        <w:t>3. </w:t>
      </w:r>
      <w:r w:rsidRPr="0085760B">
        <w:t>Ежемесячно Арендодатель не позднее 5 (Пятого) числа месяца, следующего за расчетным месяцем, направляет Арендатору, оформленные надлежащим образом Акты сдачи-приемки услуг п</w:t>
      </w:r>
      <w:r w:rsidR="00515A28" w:rsidRPr="0085760B">
        <w:t xml:space="preserve">о аренде в 2 (Двух) экземплярах, </w:t>
      </w:r>
      <w:r w:rsidRPr="0085760B">
        <w:t>счет</w:t>
      </w:r>
      <w:r w:rsidR="00515A28" w:rsidRPr="0085760B">
        <w:t xml:space="preserve"> и счет-фактуру</w:t>
      </w:r>
      <w:r w:rsidRPr="0085760B">
        <w:t>.</w:t>
      </w:r>
    </w:p>
    <w:p w:rsidR="00EB25E9" w:rsidRPr="0085760B" w:rsidRDefault="00067750" w:rsidP="000F7727">
      <w:pPr>
        <w:jc w:val="both"/>
      </w:pPr>
      <w:r w:rsidRPr="0085760B">
        <w:t>3.4. </w:t>
      </w:r>
      <w:r w:rsidR="00EB25E9" w:rsidRPr="0085760B">
        <w:t>Арендатор при отсутствии замечаний обязан подписать предоставленный Арендодателем Акт сдачи-приемки услуг по аренде в течение 5 (Пяти) рабочих дней с момента получения Акта сдачи-приемки услуг по аренде и направить Арендодателю подписанный со своей стороны один экземпляр Акта сдачи-приемки услуг по аренде.</w:t>
      </w:r>
    </w:p>
    <w:p w:rsidR="0096447B" w:rsidRPr="0085760B" w:rsidRDefault="00067750" w:rsidP="000F7727">
      <w:pPr>
        <w:jc w:val="both"/>
        <w:rPr>
          <w:rFonts w:eastAsia="Calibri"/>
          <w:color w:val="000000"/>
          <w:lang w:eastAsia="en-US"/>
        </w:rPr>
      </w:pPr>
      <w:r w:rsidRPr="0085760B">
        <w:t>3.5. </w:t>
      </w:r>
      <w:r w:rsidR="00EB25E9" w:rsidRPr="0085760B">
        <w:t xml:space="preserve">В случае наличия замечаний или выявления Арендатором несоответствия результатов услуг по аренде условиям Договора, Арендатор вправе отказаться от подписания Акта сдачи-приемки услуг по аренде и незамедлительно уведомляет об этом </w:t>
      </w:r>
      <w:r w:rsidR="0096447B" w:rsidRPr="0085760B">
        <w:t>Арендодателя</w:t>
      </w:r>
      <w:r w:rsidR="00EB25E9" w:rsidRPr="0085760B">
        <w:t xml:space="preserve">, составляет акт выявленных недостатков с указанием сроков их устранения и направляет его </w:t>
      </w:r>
      <w:r w:rsidR="0096447B" w:rsidRPr="0085760B">
        <w:t>Арендодателю</w:t>
      </w:r>
      <w:r w:rsidR="00EB25E9" w:rsidRPr="0085760B">
        <w:t>.</w:t>
      </w:r>
      <w:r w:rsidR="00EB25E9" w:rsidRPr="0085760B">
        <w:rPr>
          <w:rFonts w:eastAsia="Calibri"/>
          <w:color w:val="000000"/>
          <w:lang w:eastAsia="en-US"/>
        </w:rPr>
        <w:t xml:space="preserve"> </w:t>
      </w:r>
    </w:p>
    <w:p w:rsidR="008C72F6" w:rsidRPr="0085760B" w:rsidRDefault="00413CF2" w:rsidP="000F7727">
      <w:pPr>
        <w:jc w:val="both"/>
        <w:rPr>
          <w:rFonts w:eastAsia="Calibri"/>
          <w:color w:val="000000"/>
          <w:lang w:eastAsia="en-US"/>
        </w:rPr>
      </w:pPr>
      <w:r w:rsidRPr="0085760B">
        <w:rPr>
          <w:rFonts w:eastAsia="Calibri"/>
          <w:color w:val="000000"/>
          <w:lang w:eastAsia="en-US"/>
        </w:rPr>
        <w:t>3.</w:t>
      </w:r>
      <w:r w:rsidR="00067750" w:rsidRPr="0085760B">
        <w:rPr>
          <w:rFonts w:eastAsia="Calibri"/>
          <w:color w:val="000000"/>
          <w:lang w:eastAsia="en-US"/>
        </w:rPr>
        <w:t>6. </w:t>
      </w:r>
      <w:r w:rsidR="00067750" w:rsidRPr="0085760B">
        <w:rPr>
          <w:rFonts w:eastAsia="Calibri"/>
        </w:rPr>
        <w:t>Расчет по</w:t>
      </w:r>
      <w:r w:rsidR="00515A28" w:rsidRPr="0085760B">
        <w:rPr>
          <w:rFonts w:eastAsia="Calibri"/>
        </w:rPr>
        <w:t xml:space="preserve"> Договору произв</w:t>
      </w:r>
      <w:r w:rsidR="00067750" w:rsidRPr="0085760B">
        <w:rPr>
          <w:rFonts w:eastAsia="Calibri"/>
        </w:rPr>
        <w:t>одится ежемесячно в течение 7 (С</w:t>
      </w:r>
      <w:r w:rsidR="00515A28" w:rsidRPr="0085760B">
        <w:rPr>
          <w:rFonts w:eastAsia="Calibri"/>
        </w:rPr>
        <w:t xml:space="preserve">еми) рабочих дней </w:t>
      </w:r>
      <w:r w:rsidR="00515A28" w:rsidRPr="0085760B">
        <w:rPr>
          <w:rFonts w:eastAsia="Calibri"/>
          <w:lang w:eastAsia="en-US"/>
        </w:rPr>
        <w:t xml:space="preserve">после подписания Арендатором </w:t>
      </w:r>
      <w:r w:rsidR="00515A28" w:rsidRPr="0085760B">
        <w:t>Акта сдачи-приемки услуг по аренде</w:t>
      </w:r>
      <w:r w:rsidR="00515A28" w:rsidRPr="0085760B">
        <w:rPr>
          <w:rFonts w:eastAsia="Calibri"/>
          <w:color w:val="000000"/>
          <w:lang w:eastAsia="en-US"/>
        </w:rPr>
        <w:t xml:space="preserve">. </w:t>
      </w:r>
      <w:r w:rsidR="008C72F6" w:rsidRPr="0085760B">
        <w:rPr>
          <w:rFonts w:eastAsia="Calibri"/>
          <w:color w:val="000000"/>
          <w:lang w:eastAsia="en-US"/>
        </w:rPr>
        <w:t>Арендатор считается исполнившим свое обяза</w:t>
      </w:r>
      <w:r w:rsidR="00067750" w:rsidRPr="0085760B">
        <w:rPr>
          <w:rFonts w:eastAsia="Calibri"/>
          <w:color w:val="000000"/>
          <w:lang w:eastAsia="en-US"/>
        </w:rPr>
        <w:t>тельство по оплате по</w:t>
      </w:r>
      <w:r w:rsidR="008C72F6" w:rsidRPr="0085760B">
        <w:rPr>
          <w:rFonts w:eastAsia="Calibri"/>
          <w:color w:val="000000"/>
          <w:lang w:eastAsia="en-US"/>
        </w:rPr>
        <w:t xml:space="preserve"> </w:t>
      </w:r>
      <w:r w:rsidR="009812E4" w:rsidRPr="0085760B">
        <w:rPr>
          <w:rFonts w:eastAsia="Calibri"/>
          <w:color w:val="000000"/>
          <w:lang w:eastAsia="en-US"/>
        </w:rPr>
        <w:t>Договор</w:t>
      </w:r>
      <w:r w:rsidR="008C72F6" w:rsidRPr="0085760B">
        <w:rPr>
          <w:rFonts w:eastAsia="Calibri"/>
          <w:color w:val="000000"/>
          <w:lang w:eastAsia="en-US"/>
        </w:rPr>
        <w:t xml:space="preserve">у с момента </w:t>
      </w:r>
      <w:r w:rsidR="006A1D64" w:rsidRPr="0085760B">
        <w:rPr>
          <w:rFonts w:eastAsia="Calibri"/>
          <w:color w:val="000000"/>
          <w:lang w:eastAsia="en-US"/>
        </w:rPr>
        <w:t>поступления</w:t>
      </w:r>
      <w:r w:rsidR="008C72F6" w:rsidRPr="0085760B">
        <w:rPr>
          <w:rFonts w:eastAsia="Calibri"/>
          <w:color w:val="000000"/>
          <w:lang w:eastAsia="en-US"/>
        </w:rPr>
        <w:t xml:space="preserve"> Арендодателю денежных средств на его расчетный счет.</w:t>
      </w:r>
    </w:p>
    <w:p w:rsidR="003A18D1" w:rsidRPr="0085760B" w:rsidRDefault="003A18D1" w:rsidP="000F7727">
      <w:pPr>
        <w:jc w:val="both"/>
      </w:pPr>
    </w:p>
    <w:p w:rsidR="000212D8" w:rsidRPr="0085760B" w:rsidRDefault="00067750" w:rsidP="000F7727">
      <w:pPr>
        <w:jc w:val="center"/>
        <w:rPr>
          <w:b/>
        </w:rPr>
      </w:pPr>
      <w:r w:rsidRPr="0085760B">
        <w:rPr>
          <w:b/>
        </w:rPr>
        <w:t>4. </w:t>
      </w:r>
      <w:r w:rsidR="00D207C2" w:rsidRPr="0085760B">
        <w:rPr>
          <w:b/>
        </w:rPr>
        <w:t xml:space="preserve">ПОРЯДОК ИСПОЛНЕНИЯ </w:t>
      </w:r>
      <w:r w:rsidR="009812E4" w:rsidRPr="0085760B">
        <w:rPr>
          <w:b/>
        </w:rPr>
        <w:t>ДОГОВОР</w:t>
      </w:r>
      <w:r w:rsidR="00D207C2" w:rsidRPr="0085760B">
        <w:rPr>
          <w:b/>
        </w:rPr>
        <w:t>А</w:t>
      </w:r>
      <w:r w:rsidR="000E0E6B" w:rsidRPr="0085760B">
        <w:rPr>
          <w:b/>
        </w:rPr>
        <w:t xml:space="preserve">, СДАЧИ-ПРИЕМКИ </w:t>
      </w:r>
      <w:r w:rsidR="009B42B4" w:rsidRPr="0085760B">
        <w:rPr>
          <w:b/>
        </w:rPr>
        <w:t xml:space="preserve">ОКАЗАННЫХ </w:t>
      </w:r>
      <w:r w:rsidR="000E0E6B" w:rsidRPr="0085760B">
        <w:rPr>
          <w:b/>
        </w:rPr>
        <w:t>УСЛУГ</w:t>
      </w:r>
    </w:p>
    <w:p w:rsidR="00ED202E" w:rsidRPr="0085760B" w:rsidRDefault="00067750" w:rsidP="000F7727">
      <w:pPr>
        <w:pStyle w:val="afc"/>
        <w:autoSpaceDE w:val="0"/>
        <w:autoSpaceDN w:val="0"/>
        <w:adjustRightInd w:val="0"/>
        <w:ind w:left="0"/>
        <w:jc w:val="both"/>
        <w:rPr>
          <w:rFonts w:ascii="Times New Roman" w:hAnsi="Times New Roman"/>
          <w:lang w:val="ru-RU"/>
        </w:rPr>
      </w:pPr>
      <w:r w:rsidRPr="0085760B">
        <w:rPr>
          <w:rFonts w:ascii="Times New Roman" w:hAnsi="Times New Roman"/>
          <w:lang w:val="ru-RU"/>
        </w:rPr>
        <w:lastRenderedPageBreak/>
        <w:t>4.1. </w:t>
      </w:r>
      <w:r w:rsidR="00ED202E" w:rsidRPr="0085760B">
        <w:rPr>
          <w:rFonts w:ascii="Times New Roman" w:hAnsi="Times New Roman"/>
          <w:lang w:val="ru-RU"/>
        </w:rPr>
        <w:t xml:space="preserve">Передача </w:t>
      </w:r>
      <w:r w:rsidR="00E977D7" w:rsidRPr="0085760B">
        <w:rPr>
          <w:rFonts w:ascii="Times New Roman" w:hAnsi="Times New Roman"/>
          <w:lang w:val="ru-RU"/>
        </w:rPr>
        <w:t xml:space="preserve">Имущества </w:t>
      </w:r>
      <w:r w:rsidR="00ED202E" w:rsidRPr="0085760B">
        <w:rPr>
          <w:rFonts w:ascii="Times New Roman" w:hAnsi="Times New Roman"/>
          <w:lang w:val="ru-RU"/>
        </w:rPr>
        <w:t xml:space="preserve">Арендатору производится Арендодателем по </w:t>
      </w:r>
      <w:r w:rsidR="00515A28" w:rsidRPr="0085760B">
        <w:rPr>
          <w:rFonts w:ascii="Times New Roman" w:hAnsi="Times New Roman"/>
          <w:lang w:val="ru-RU"/>
        </w:rPr>
        <w:t>А</w:t>
      </w:r>
      <w:r w:rsidR="00ED202E" w:rsidRPr="0085760B">
        <w:rPr>
          <w:rFonts w:ascii="Times New Roman" w:hAnsi="Times New Roman"/>
          <w:lang w:val="ru-RU"/>
        </w:rPr>
        <w:t xml:space="preserve">кту приема-передачи </w:t>
      </w:r>
      <w:r w:rsidR="00E977D7" w:rsidRPr="0085760B">
        <w:rPr>
          <w:rFonts w:ascii="Times New Roman" w:hAnsi="Times New Roman"/>
          <w:lang w:val="ru-RU"/>
        </w:rPr>
        <w:t xml:space="preserve">Имущества </w:t>
      </w:r>
      <w:r w:rsidR="00ED202E" w:rsidRPr="0085760B">
        <w:rPr>
          <w:rFonts w:ascii="Times New Roman" w:hAnsi="Times New Roman"/>
          <w:lang w:val="ru-RU"/>
        </w:rPr>
        <w:t>(</w:t>
      </w:r>
      <w:r w:rsidR="00C75341" w:rsidRPr="0085760B">
        <w:rPr>
          <w:rFonts w:ascii="Times New Roman" w:hAnsi="Times New Roman"/>
          <w:lang w:val="ru-RU"/>
        </w:rPr>
        <w:t>Приложение №</w:t>
      </w:r>
      <w:r w:rsidRPr="0085760B">
        <w:rPr>
          <w:rFonts w:ascii="Times New Roman" w:hAnsi="Times New Roman"/>
          <w:lang w:val="ru-RU"/>
        </w:rPr>
        <w:t> </w:t>
      </w:r>
      <w:r w:rsidR="000E0EFE" w:rsidRPr="0085760B">
        <w:rPr>
          <w:rFonts w:ascii="Times New Roman" w:hAnsi="Times New Roman"/>
          <w:lang w:val="ru-RU"/>
        </w:rPr>
        <w:t>2</w:t>
      </w:r>
      <w:r w:rsidR="00C75341" w:rsidRPr="0085760B">
        <w:rPr>
          <w:rFonts w:ascii="Times New Roman" w:hAnsi="Times New Roman"/>
          <w:lang w:val="ru-RU"/>
        </w:rPr>
        <w:t xml:space="preserve"> к </w:t>
      </w:r>
      <w:r w:rsidR="009812E4" w:rsidRPr="0085760B">
        <w:rPr>
          <w:rFonts w:ascii="Times New Roman" w:hAnsi="Times New Roman"/>
          <w:lang w:val="ru-RU"/>
        </w:rPr>
        <w:t>Договор</w:t>
      </w:r>
      <w:r w:rsidR="00C75341" w:rsidRPr="0085760B">
        <w:rPr>
          <w:rFonts w:ascii="Times New Roman" w:hAnsi="Times New Roman"/>
          <w:lang w:val="ru-RU"/>
        </w:rPr>
        <w:t>у</w:t>
      </w:r>
      <w:r w:rsidR="00E977D7" w:rsidRPr="0085760B">
        <w:rPr>
          <w:rFonts w:ascii="Times New Roman" w:hAnsi="Times New Roman"/>
          <w:lang w:val="ru-RU"/>
        </w:rPr>
        <w:t xml:space="preserve">), подписываемому </w:t>
      </w:r>
      <w:r w:rsidR="00ED202E" w:rsidRPr="0085760B">
        <w:rPr>
          <w:rFonts w:ascii="Times New Roman" w:hAnsi="Times New Roman"/>
          <w:lang w:val="ru-RU"/>
        </w:rPr>
        <w:t xml:space="preserve">представителями Сторон, в течение одного рабочего дня с даты начала срока аренды в соответствии с п. 1.2. ч. 1 </w:t>
      </w:r>
      <w:r w:rsidR="009812E4" w:rsidRPr="0085760B">
        <w:rPr>
          <w:rFonts w:ascii="Times New Roman" w:hAnsi="Times New Roman"/>
          <w:lang w:val="ru-RU"/>
        </w:rPr>
        <w:t>Договор</w:t>
      </w:r>
      <w:r w:rsidR="00ED202E" w:rsidRPr="0085760B">
        <w:rPr>
          <w:rFonts w:ascii="Times New Roman" w:hAnsi="Times New Roman"/>
          <w:lang w:val="ru-RU"/>
        </w:rPr>
        <w:t>а.</w:t>
      </w:r>
    </w:p>
    <w:p w:rsidR="00ED202E" w:rsidRPr="0085760B" w:rsidRDefault="00067750" w:rsidP="000F7727">
      <w:pPr>
        <w:pStyle w:val="afc"/>
        <w:autoSpaceDE w:val="0"/>
        <w:autoSpaceDN w:val="0"/>
        <w:adjustRightInd w:val="0"/>
        <w:ind w:left="0"/>
        <w:jc w:val="both"/>
        <w:rPr>
          <w:rFonts w:ascii="Times New Roman" w:hAnsi="Times New Roman"/>
          <w:lang w:val="ru-RU"/>
        </w:rPr>
      </w:pPr>
      <w:r w:rsidRPr="0085760B">
        <w:rPr>
          <w:rFonts w:ascii="Times New Roman" w:hAnsi="Times New Roman"/>
          <w:lang w:val="ru-RU"/>
        </w:rPr>
        <w:t>4.1.1. </w:t>
      </w:r>
      <w:r w:rsidR="00ED202E" w:rsidRPr="0085760B">
        <w:rPr>
          <w:rFonts w:ascii="Times New Roman" w:hAnsi="Times New Roman"/>
          <w:lang w:val="ru-RU"/>
        </w:rPr>
        <w:t xml:space="preserve">Арендодатель принимает </w:t>
      </w:r>
      <w:r w:rsidR="00E977D7" w:rsidRPr="0085760B">
        <w:rPr>
          <w:rFonts w:ascii="Times New Roman" w:hAnsi="Times New Roman"/>
          <w:lang w:val="ru-RU"/>
        </w:rPr>
        <w:t xml:space="preserve">Имущество </w:t>
      </w:r>
      <w:r w:rsidR="00ED202E" w:rsidRPr="0085760B">
        <w:rPr>
          <w:rFonts w:ascii="Times New Roman" w:hAnsi="Times New Roman"/>
          <w:lang w:val="ru-RU"/>
        </w:rPr>
        <w:t xml:space="preserve">от Арендатора в последний день аренды по </w:t>
      </w:r>
      <w:r w:rsidR="00EE415D" w:rsidRPr="0085760B">
        <w:rPr>
          <w:rFonts w:ascii="Times New Roman" w:hAnsi="Times New Roman"/>
          <w:lang w:val="ru-RU"/>
        </w:rPr>
        <w:t>А</w:t>
      </w:r>
      <w:r w:rsidR="00ED202E" w:rsidRPr="0085760B">
        <w:rPr>
          <w:rFonts w:ascii="Times New Roman" w:hAnsi="Times New Roman"/>
          <w:lang w:val="ru-RU"/>
        </w:rPr>
        <w:t xml:space="preserve">кту приема-передачи </w:t>
      </w:r>
      <w:r w:rsidR="00E977D7" w:rsidRPr="0085760B">
        <w:rPr>
          <w:rFonts w:ascii="Times New Roman" w:hAnsi="Times New Roman"/>
          <w:lang w:val="ru-RU"/>
        </w:rPr>
        <w:t xml:space="preserve">Имущества </w:t>
      </w:r>
      <w:r w:rsidR="00ED202E" w:rsidRPr="0085760B">
        <w:rPr>
          <w:rFonts w:ascii="Times New Roman" w:hAnsi="Times New Roman"/>
          <w:lang w:val="ru-RU"/>
        </w:rPr>
        <w:t>(в двух экземплярах), подписываем</w:t>
      </w:r>
      <w:r w:rsidR="00E977D7" w:rsidRPr="0085760B">
        <w:rPr>
          <w:rFonts w:ascii="Times New Roman" w:hAnsi="Times New Roman"/>
          <w:lang w:val="ru-RU"/>
        </w:rPr>
        <w:t>ому</w:t>
      </w:r>
      <w:r w:rsidR="00ED202E" w:rsidRPr="0085760B">
        <w:rPr>
          <w:rFonts w:ascii="Times New Roman" w:hAnsi="Times New Roman"/>
          <w:lang w:val="ru-RU"/>
        </w:rPr>
        <w:t xml:space="preserve"> Арендодателем и Арендатором.</w:t>
      </w:r>
    </w:p>
    <w:p w:rsidR="00ED202E" w:rsidRPr="0085760B" w:rsidRDefault="00ED202E" w:rsidP="000F7727">
      <w:pPr>
        <w:pStyle w:val="afc"/>
        <w:autoSpaceDE w:val="0"/>
        <w:autoSpaceDN w:val="0"/>
        <w:adjustRightInd w:val="0"/>
        <w:ind w:left="0"/>
        <w:jc w:val="both"/>
        <w:rPr>
          <w:rFonts w:ascii="Times New Roman" w:hAnsi="Times New Roman"/>
          <w:lang w:val="ru-RU"/>
        </w:rPr>
      </w:pPr>
      <w:r w:rsidRPr="0085760B">
        <w:rPr>
          <w:rFonts w:ascii="Times New Roman" w:hAnsi="Times New Roman"/>
          <w:lang w:val="ru-RU"/>
        </w:rPr>
        <w:t>4.2.</w:t>
      </w:r>
      <w:r w:rsidR="00067750" w:rsidRPr="0085760B">
        <w:rPr>
          <w:rFonts w:ascii="Times New Roman" w:hAnsi="Times New Roman"/>
          <w:lang w:val="ru-RU"/>
        </w:rPr>
        <w:t> </w:t>
      </w:r>
      <w:r w:rsidR="00E977D7" w:rsidRPr="0085760B">
        <w:rPr>
          <w:rFonts w:ascii="Times New Roman" w:hAnsi="Times New Roman"/>
          <w:lang w:val="ru-RU"/>
        </w:rPr>
        <w:t xml:space="preserve">Имущество </w:t>
      </w:r>
      <w:r w:rsidRPr="0085760B">
        <w:rPr>
          <w:rFonts w:ascii="Times New Roman" w:hAnsi="Times New Roman"/>
          <w:lang w:val="ru-RU"/>
        </w:rPr>
        <w:t>переда</w:t>
      </w:r>
      <w:r w:rsidR="00E977D7" w:rsidRPr="0085760B">
        <w:rPr>
          <w:rFonts w:ascii="Times New Roman" w:hAnsi="Times New Roman"/>
          <w:lang w:val="ru-RU"/>
        </w:rPr>
        <w:t>е</w:t>
      </w:r>
      <w:r w:rsidRPr="0085760B">
        <w:rPr>
          <w:rFonts w:ascii="Times New Roman" w:hAnsi="Times New Roman"/>
          <w:lang w:val="ru-RU"/>
        </w:rPr>
        <w:t>тся Арендатору в соответствии с усл</w:t>
      </w:r>
      <w:r w:rsidR="00067750" w:rsidRPr="0085760B">
        <w:rPr>
          <w:rFonts w:ascii="Times New Roman" w:hAnsi="Times New Roman"/>
          <w:lang w:val="ru-RU"/>
        </w:rPr>
        <w:t>овиями, указанными в Приложении </w:t>
      </w:r>
      <w:r w:rsidRPr="0085760B">
        <w:rPr>
          <w:rFonts w:ascii="Times New Roman" w:hAnsi="Times New Roman"/>
          <w:lang w:val="ru-RU"/>
        </w:rPr>
        <w:t>№</w:t>
      </w:r>
      <w:r w:rsidR="00067750" w:rsidRPr="0085760B">
        <w:rPr>
          <w:rFonts w:ascii="Times New Roman" w:hAnsi="Times New Roman"/>
          <w:lang w:val="ru-RU"/>
        </w:rPr>
        <w:t> </w:t>
      </w:r>
      <w:r w:rsidRPr="0085760B">
        <w:rPr>
          <w:rFonts w:ascii="Times New Roman" w:hAnsi="Times New Roman"/>
          <w:lang w:val="ru-RU"/>
        </w:rPr>
        <w:t xml:space="preserve">1 к </w:t>
      </w:r>
      <w:r w:rsidR="009812E4" w:rsidRPr="0085760B">
        <w:rPr>
          <w:rFonts w:ascii="Times New Roman" w:hAnsi="Times New Roman"/>
          <w:lang w:val="ru-RU"/>
        </w:rPr>
        <w:t>Договор</w:t>
      </w:r>
      <w:r w:rsidRPr="0085760B">
        <w:rPr>
          <w:rFonts w:ascii="Times New Roman" w:hAnsi="Times New Roman"/>
          <w:lang w:val="ru-RU"/>
        </w:rPr>
        <w:t>у.</w:t>
      </w:r>
    </w:p>
    <w:p w:rsidR="00ED202E" w:rsidRPr="0085760B" w:rsidRDefault="00ED202E" w:rsidP="000F7727">
      <w:pPr>
        <w:pStyle w:val="afc"/>
        <w:autoSpaceDE w:val="0"/>
        <w:autoSpaceDN w:val="0"/>
        <w:adjustRightInd w:val="0"/>
        <w:ind w:left="0"/>
        <w:jc w:val="both"/>
        <w:rPr>
          <w:rFonts w:ascii="Times New Roman" w:hAnsi="Times New Roman"/>
          <w:lang w:val="ru-RU"/>
        </w:rPr>
      </w:pPr>
      <w:r w:rsidRPr="0085760B">
        <w:rPr>
          <w:rFonts w:ascii="Times New Roman" w:hAnsi="Times New Roman"/>
          <w:lang w:val="ru-RU"/>
        </w:rPr>
        <w:t>4.3.</w:t>
      </w:r>
      <w:r w:rsidR="00067750" w:rsidRPr="0085760B">
        <w:rPr>
          <w:rFonts w:ascii="Times New Roman" w:hAnsi="Times New Roman"/>
          <w:lang w:val="ru-RU"/>
        </w:rPr>
        <w:t> </w:t>
      </w:r>
      <w:r w:rsidR="001D1B26" w:rsidRPr="0085760B">
        <w:rPr>
          <w:rFonts w:ascii="Times New Roman" w:hAnsi="Times New Roman"/>
          <w:lang w:val="ru-RU"/>
        </w:rPr>
        <w:t xml:space="preserve">В случае прекращения/расторжения </w:t>
      </w:r>
      <w:r w:rsidR="009812E4" w:rsidRPr="0085760B">
        <w:rPr>
          <w:rFonts w:ascii="Times New Roman" w:hAnsi="Times New Roman"/>
          <w:lang w:val="ru-RU"/>
        </w:rPr>
        <w:t>Договор</w:t>
      </w:r>
      <w:r w:rsidR="001D1B26" w:rsidRPr="0085760B">
        <w:rPr>
          <w:rFonts w:ascii="Times New Roman" w:hAnsi="Times New Roman"/>
          <w:lang w:val="ru-RU"/>
        </w:rPr>
        <w:t xml:space="preserve">а Арендатор передает Арендодателю </w:t>
      </w:r>
      <w:r w:rsidR="00E977D7" w:rsidRPr="0085760B">
        <w:rPr>
          <w:rFonts w:ascii="Times New Roman" w:hAnsi="Times New Roman"/>
          <w:lang w:val="ru-RU"/>
        </w:rPr>
        <w:t xml:space="preserve">Имущество </w:t>
      </w:r>
      <w:r w:rsidR="001D1B26" w:rsidRPr="0085760B">
        <w:rPr>
          <w:rFonts w:ascii="Times New Roman" w:hAnsi="Times New Roman"/>
          <w:lang w:val="ru-RU"/>
        </w:rPr>
        <w:t xml:space="preserve">в течение </w:t>
      </w:r>
      <w:r w:rsidR="0096447B" w:rsidRPr="0085760B">
        <w:rPr>
          <w:rFonts w:ascii="Times New Roman" w:hAnsi="Times New Roman"/>
          <w:lang w:val="ru-RU"/>
        </w:rPr>
        <w:t>3 (Т</w:t>
      </w:r>
      <w:r w:rsidR="001D1B26" w:rsidRPr="0085760B">
        <w:rPr>
          <w:rFonts w:ascii="Times New Roman" w:hAnsi="Times New Roman"/>
          <w:lang w:val="ru-RU"/>
        </w:rPr>
        <w:t>рех</w:t>
      </w:r>
      <w:r w:rsidR="0096447B" w:rsidRPr="0085760B">
        <w:rPr>
          <w:rFonts w:ascii="Times New Roman" w:hAnsi="Times New Roman"/>
          <w:lang w:val="ru-RU"/>
        </w:rPr>
        <w:t>)</w:t>
      </w:r>
      <w:r w:rsidR="001D1B26" w:rsidRPr="0085760B">
        <w:rPr>
          <w:rFonts w:ascii="Times New Roman" w:hAnsi="Times New Roman"/>
          <w:lang w:val="ru-RU"/>
        </w:rPr>
        <w:t xml:space="preserve"> рабочих дней по </w:t>
      </w:r>
      <w:r w:rsidR="00EE415D" w:rsidRPr="0085760B">
        <w:rPr>
          <w:rFonts w:ascii="Times New Roman" w:hAnsi="Times New Roman"/>
          <w:lang w:val="ru-RU"/>
        </w:rPr>
        <w:t>А</w:t>
      </w:r>
      <w:r w:rsidR="001D1B26" w:rsidRPr="0085760B">
        <w:rPr>
          <w:rFonts w:ascii="Times New Roman" w:hAnsi="Times New Roman"/>
          <w:lang w:val="ru-RU"/>
        </w:rPr>
        <w:t xml:space="preserve">кту приема-передачи </w:t>
      </w:r>
      <w:r w:rsidR="00E977D7" w:rsidRPr="0085760B">
        <w:rPr>
          <w:rFonts w:ascii="Times New Roman" w:hAnsi="Times New Roman"/>
          <w:lang w:val="ru-RU"/>
        </w:rPr>
        <w:t>Имущества</w:t>
      </w:r>
      <w:r w:rsidR="001D1B26" w:rsidRPr="0085760B">
        <w:rPr>
          <w:rFonts w:ascii="Times New Roman" w:hAnsi="Times New Roman"/>
          <w:lang w:val="ru-RU"/>
        </w:rPr>
        <w:t>, подписываемому уполномоченными лицами Сторон.</w:t>
      </w:r>
    </w:p>
    <w:p w:rsidR="00C34CDE" w:rsidRPr="0085760B" w:rsidRDefault="00C34CDE" w:rsidP="000F7727">
      <w:pPr>
        <w:jc w:val="both"/>
      </w:pPr>
      <w:r w:rsidRPr="0085760B">
        <w:t>4.</w:t>
      </w:r>
      <w:r w:rsidR="0096447B" w:rsidRPr="0085760B">
        <w:t>4</w:t>
      </w:r>
      <w:r w:rsidR="00067750" w:rsidRPr="0085760B">
        <w:t>. </w:t>
      </w:r>
      <w:r w:rsidRPr="0085760B">
        <w:t>Стороны Договора вправе осуществлять направление друг другу документов, связанных с исполнением Договора в виде сканированных образов или электронных документов, подписанных усиленной квалифицированной электронной п</w:t>
      </w:r>
      <w:r w:rsidR="00067750" w:rsidRPr="0085760B">
        <w:t>одписью (далее –</w:t>
      </w:r>
      <w:r w:rsidRPr="0085760B">
        <w:t xml:space="preserve"> электронные документы)</w:t>
      </w:r>
      <w:r w:rsidR="00354C2E" w:rsidRPr="0085760B">
        <w:t>,</w:t>
      </w:r>
      <w:r w:rsidRPr="0085760B">
        <w:t xml:space="preserve"> с обязательным направлением документов на бумажных носителях информации, подписанных собственноручными подписями Сторон.</w:t>
      </w:r>
    </w:p>
    <w:p w:rsidR="00C34CDE" w:rsidRPr="0085760B" w:rsidRDefault="00C34CDE" w:rsidP="000F7727">
      <w:pPr>
        <w:jc w:val="both"/>
      </w:pPr>
      <w:r w:rsidRPr="0085760B">
        <w:t>4.</w:t>
      </w:r>
      <w:r w:rsidR="0096447B" w:rsidRPr="0085760B">
        <w:t>5</w:t>
      </w:r>
      <w:r w:rsidR="00067750" w:rsidRPr="0085760B">
        <w:t>. </w:t>
      </w:r>
      <w:r w:rsidRPr="0085760B">
        <w:t>Электронные документы, направленные Сторонами</w:t>
      </w:r>
      <w:r w:rsidR="00EB25E9" w:rsidRPr="0085760B">
        <w:t>,</w:t>
      </w:r>
      <w:r w:rsidRPr="0085760B">
        <w:t xml:space="preserve"> имеют равную юридическую силу с документами на бумажных носителях информации, подписанными собственноручными подписями Сторон.</w:t>
      </w:r>
    </w:p>
    <w:p w:rsidR="00300AFD" w:rsidRPr="0085760B" w:rsidRDefault="00300AFD" w:rsidP="000F7727">
      <w:pPr>
        <w:jc w:val="both"/>
      </w:pPr>
    </w:p>
    <w:p w:rsidR="000212D8" w:rsidRPr="0085760B" w:rsidRDefault="00067750" w:rsidP="000F7727">
      <w:pPr>
        <w:widowControl w:val="0"/>
        <w:autoSpaceDE w:val="0"/>
        <w:autoSpaceDN w:val="0"/>
        <w:adjustRightInd w:val="0"/>
        <w:contextualSpacing/>
        <w:jc w:val="center"/>
        <w:rPr>
          <w:b/>
        </w:rPr>
      </w:pPr>
      <w:r w:rsidRPr="0085760B">
        <w:rPr>
          <w:b/>
        </w:rPr>
        <w:t>5. </w:t>
      </w:r>
      <w:r w:rsidR="00D207C2" w:rsidRPr="0085760B">
        <w:rPr>
          <w:b/>
        </w:rPr>
        <w:t>ГАРАНТИЙНЫЕ ОБЯЗАТЕЛЬСТВА</w:t>
      </w:r>
    </w:p>
    <w:p w:rsidR="00D07625" w:rsidRPr="0085760B" w:rsidRDefault="00067750" w:rsidP="000F7727">
      <w:pPr>
        <w:widowControl w:val="0"/>
        <w:autoSpaceDE w:val="0"/>
        <w:autoSpaceDN w:val="0"/>
        <w:adjustRightInd w:val="0"/>
        <w:jc w:val="both"/>
      </w:pPr>
      <w:r w:rsidRPr="0085760B">
        <w:t>5.1. </w:t>
      </w:r>
      <w:r w:rsidR="00D07625" w:rsidRPr="0085760B">
        <w:t>Арендодатель гарантирует обеспечение надлежащих условий для эксплуатации арендуем</w:t>
      </w:r>
      <w:r w:rsidR="00E977D7" w:rsidRPr="0085760B">
        <w:t>ого</w:t>
      </w:r>
      <w:r w:rsidR="00D07625" w:rsidRPr="0085760B">
        <w:t xml:space="preserve"> </w:t>
      </w:r>
      <w:r w:rsidR="00E977D7" w:rsidRPr="0085760B">
        <w:t>Имущества</w:t>
      </w:r>
      <w:r w:rsidR="00D07625" w:rsidRPr="0085760B">
        <w:t>.</w:t>
      </w:r>
    </w:p>
    <w:p w:rsidR="00D07625" w:rsidRPr="0085760B" w:rsidRDefault="00067750" w:rsidP="000F7727">
      <w:pPr>
        <w:widowControl w:val="0"/>
        <w:autoSpaceDE w:val="0"/>
        <w:autoSpaceDN w:val="0"/>
        <w:adjustRightInd w:val="0"/>
        <w:jc w:val="both"/>
      </w:pPr>
      <w:r w:rsidRPr="0085760B">
        <w:t>5.2. </w:t>
      </w:r>
      <w:r w:rsidR="00D07625" w:rsidRPr="0085760B">
        <w:t xml:space="preserve">Арендатор гарантирует использование арендованного </w:t>
      </w:r>
      <w:r w:rsidR="00E977D7" w:rsidRPr="0085760B">
        <w:t xml:space="preserve">Имущества </w:t>
      </w:r>
      <w:r w:rsidR="00D07625" w:rsidRPr="0085760B">
        <w:t>в соо</w:t>
      </w:r>
      <w:r w:rsidR="00C24FB1" w:rsidRPr="0085760B">
        <w:t>тветствии с условиями</w:t>
      </w:r>
      <w:r w:rsidR="00D07625" w:rsidRPr="0085760B">
        <w:t xml:space="preserve"> </w:t>
      </w:r>
      <w:r w:rsidR="009812E4" w:rsidRPr="0085760B">
        <w:t>Договор</w:t>
      </w:r>
      <w:r w:rsidR="00D07625" w:rsidRPr="0085760B">
        <w:t>а.</w:t>
      </w:r>
    </w:p>
    <w:p w:rsidR="00515F5A" w:rsidRPr="0085760B" w:rsidRDefault="00515F5A" w:rsidP="000F7727">
      <w:pPr>
        <w:jc w:val="both"/>
        <w:rPr>
          <w:rFonts w:eastAsia="Calibri"/>
          <w:lang w:eastAsia="en-US"/>
        </w:rPr>
      </w:pPr>
    </w:p>
    <w:p w:rsidR="000212D8" w:rsidRPr="0085760B" w:rsidRDefault="00067750" w:rsidP="000F7727">
      <w:pPr>
        <w:suppressAutoHyphens/>
        <w:jc w:val="center"/>
        <w:rPr>
          <w:b/>
          <w:kern w:val="1"/>
          <w:lang w:eastAsia="ar-SA"/>
        </w:rPr>
      </w:pPr>
      <w:r w:rsidRPr="0085760B">
        <w:rPr>
          <w:b/>
          <w:kern w:val="1"/>
          <w:lang w:eastAsia="ar-SA"/>
        </w:rPr>
        <w:t>6. </w:t>
      </w:r>
      <w:r w:rsidR="00D207C2" w:rsidRPr="0085760B">
        <w:rPr>
          <w:b/>
          <w:kern w:val="1"/>
          <w:lang w:eastAsia="ar-SA"/>
        </w:rPr>
        <w:t>ОТВЕТСТВЕННОСТЬ СТОРОН</w:t>
      </w:r>
    </w:p>
    <w:p w:rsidR="00EC3EBB" w:rsidRDefault="00067750" w:rsidP="000F7727">
      <w:pPr>
        <w:widowControl w:val="0"/>
        <w:shd w:val="clear" w:color="auto" w:fill="FFFFFF"/>
        <w:tabs>
          <w:tab w:val="left" w:pos="709"/>
        </w:tabs>
        <w:autoSpaceDE w:val="0"/>
        <w:autoSpaceDN w:val="0"/>
        <w:adjustRightInd w:val="0"/>
        <w:jc w:val="both"/>
        <w:rPr>
          <w:color w:val="000000"/>
        </w:rPr>
      </w:pPr>
      <w:r w:rsidRPr="0085760B">
        <w:rPr>
          <w:color w:val="000000"/>
        </w:rPr>
        <w:t>6.1. </w:t>
      </w:r>
      <w:r w:rsidR="00146977" w:rsidRPr="0085760B">
        <w:rPr>
          <w:color w:val="000000"/>
        </w:rPr>
        <w:t xml:space="preserve">За неисполнение или ненадлежащее исполнение обязательств по </w:t>
      </w:r>
      <w:r w:rsidR="009812E4" w:rsidRPr="0085760B">
        <w:rPr>
          <w:color w:val="000000"/>
        </w:rPr>
        <w:t>Договор</w:t>
      </w:r>
      <w:r w:rsidR="00146977" w:rsidRPr="0085760B">
        <w:rPr>
          <w:color w:val="000000"/>
        </w:rPr>
        <w:t>у Стороны несут ответственнос</w:t>
      </w:r>
      <w:r w:rsidRPr="0085760B">
        <w:rPr>
          <w:color w:val="000000"/>
        </w:rPr>
        <w:t>ть в соответствии с</w:t>
      </w:r>
      <w:r w:rsidR="00EC3EBB">
        <w:rPr>
          <w:color w:val="000000"/>
        </w:rPr>
        <w:t xml:space="preserve"> ФЗ № </w:t>
      </w:r>
      <w:r w:rsidR="00EC3EBB" w:rsidRPr="00EC3EBB">
        <w:rPr>
          <w:color w:val="000000"/>
        </w:rPr>
        <w:t>44-ФЗ, постановлением</w:t>
      </w:r>
      <w:r w:rsidR="00EC3EBB">
        <w:rPr>
          <w:color w:val="000000"/>
        </w:rPr>
        <w:t xml:space="preserve"> Правительства РФ от 30.08.2017 г. № </w:t>
      </w:r>
      <w:r w:rsidR="00EC3EBB" w:rsidRPr="00EC3EBB">
        <w:rPr>
          <w:color w:val="000000"/>
        </w:rPr>
        <w:t>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w:t>
      </w:r>
      <w:r w:rsidR="00EC3EBB">
        <w:rPr>
          <w:color w:val="000000"/>
        </w:rPr>
        <w:t>ельства Российской Федерации от 15 мая 2017 г. № </w:t>
      </w:r>
      <w:r w:rsidR="00EC3EBB" w:rsidRPr="00EC3EBB">
        <w:rPr>
          <w:color w:val="000000"/>
        </w:rPr>
        <w:t>570 и признании утратившим силу постановления Правительства Российс</w:t>
      </w:r>
      <w:r w:rsidR="00EC3EBB">
        <w:rPr>
          <w:color w:val="000000"/>
        </w:rPr>
        <w:t>кой Федерации от 25 ноября 2013 г. № </w:t>
      </w:r>
      <w:r w:rsidR="00EC3EBB" w:rsidRPr="00EC3EBB">
        <w:rPr>
          <w:color w:val="000000"/>
        </w:rPr>
        <w:t>1063» и гражданским законодательством Российской Федерации.</w:t>
      </w:r>
    </w:p>
    <w:p w:rsidR="00C34CDE" w:rsidRPr="0085760B" w:rsidRDefault="009A2964" w:rsidP="000F7727">
      <w:pPr>
        <w:widowControl w:val="0"/>
        <w:shd w:val="clear" w:color="auto" w:fill="FFFFFF"/>
        <w:tabs>
          <w:tab w:val="left" w:pos="709"/>
        </w:tabs>
        <w:autoSpaceDE w:val="0"/>
        <w:autoSpaceDN w:val="0"/>
        <w:adjustRightInd w:val="0"/>
        <w:jc w:val="both"/>
        <w:rPr>
          <w:color w:val="000000"/>
        </w:rPr>
      </w:pPr>
      <w:r w:rsidRPr="0085760B">
        <w:rPr>
          <w:color w:val="000000"/>
        </w:rPr>
        <w:t>6.2. </w:t>
      </w:r>
      <w:r w:rsidR="00C34CDE" w:rsidRPr="0085760B">
        <w:rPr>
          <w:color w:val="000000"/>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C7994" w:rsidRPr="0085760B" w:rsidRDefault="009A2964" w:rsidP="000F7727">
      <w:pPr>
        <w:widowControl w:val="0"/>
        <w:shd w:val="clear" w:color="auto" w:fill="FFFFFF"/>
        <w:tabs>
          <w:tab w:val="left" w:pos="709"/>
        </w:tabs>
        <w:autoSpaceDE w:val="0"/>
        <w:autoSpaceDN w:val="0"/>
        <w:adjustRightInd w:val="0"/>
        <w:jc w:val="both"/>
        <w:rPr>
          <w:color w:val="000000"/>
        </w:rPr>
      </w:pPr>
      <w:r w:rsidRPr="0085760B">
        <w:rPr>
          <w:color w:val="000000"/>
        </w:rPr>
        <w:t>6.3. </w:t>
      </w:r>
      <w:r w:rsidR="00C34CDE" w:rsidRPr="0085760B">
        <w:rPr>
          <w:color w:val="000000"/>
        </w:rPr>
        <w:t>Взыскание неустойки (штрафов, пеней) не освобождает Стороны от исполнения обязательств по Договору.</w:t>
      </w:r>
    </w:p>
    <w:p w:rsidR="00EC3EBB" w:rsidRPr="0085760B" w:rsidRDefault="00EC3EBB" w:rsidP="000F7727">
      <w:pPr>
        <w:widowControl w:val="0"/>
        <w:shd w:val="clear" w:color="auto" w:fill="FFFFFF"/>
        <w:tabs>
          <w:tab w:val="left" w:pos="709"/>
        </w:tabs>
        <w:autoSpaceDE w:val="0"/>
        <w:autoSpaceDN w:val="0"/>
        <w:adjustRightInd w:val="0"/>
        <w:jc w:val="both"/>
        <w:rPr>
          <w:color w:val="000000"/>
        </w:rPr>
      </w:pPr>
    </w:p>
    <w:p w:rsidR="000212D8" w:rsidRPr="0085760B" w:rsidRDefault="009A2964" w:rsidP="000F7727">
      <w:pPr>
        <w:jc w:val="center"/>
        <w:rPr>
          <w:rFonts w:eastAsia="Calibri"/>
          <w:b/>
          <w:lang w:eastAsia="en-US"/>
        </w:rPr>
      </w:pPr>
      <w:r w:rsidRPr="0085760B">
        <w:rPr>
          <w:rFonts w:eastAsia="Calibri"/>
          <w:b/>
          <w:lang w:eastAsia="en-US"/>
        </w:rPr>
        <w:t>7. </w:t>
      </w:r>
      <w:r w:rsidR="00D207C2" w:rsidRPr="0085760B">
        <w:rPr>
          <w:rFonts w:eastAsia="Calibri"/>
          <w:b/>
          <w:lang w:eastAsia="en-US"/>
        </w:rPr>
        <w:t>ПОРЯДОК РАССМОТРЕНИЯ СПОРОВ</w:t>
      </w:r>
    </w:p>
    <w:p w:rsidR="00D207C2" w:rsidRPr="0085760B" w:rsidRDefault="009A2964" w:rsidP="000F7727">
      <w:pPr>
        <w:jc w:val="both"/>
        <w:rPr>
          <w:color w:val="000000"/>
          <w:lang w:eastAsia="en-US" w:bidi="en-US"/>
        </w:rPr>
      </w:pPr>
      <w:r w:rsidRPr="0085760B">
        <w:rPr>
          <w:color w:val="000000"/>
          <w:lang w:eastAsia="en-US" w:bidi="en-US"/>
        </w:rPr>
        <w:t>7.1. </w:t>
      </w:r>
      <w:r w:rsidR="00D207C2" w:rsidRPr="0085760B">
        <w:rPr>
          <w:color w:val="000000"/>
          <w:lang w:eastAsia="en-US" w:bidi="en-US"/>
        </w:rPr>
        <w:t>Все споры и разногласия, которые могут возникнуть п</w:t>
      </w:r>
      <w:r w:rsidRPr="0085760B">
        <w:rPr>
          <w:color w:val="000000"/>
          <w:lang w:eastAsia="en-US" w:bidi="en-US"/>
        </w:rPr>
        <w:t>ри исполнении условий</w:t>
      </w:r>
      <w:r w:rsidR="00D207C2" w:rsidRPr="0085760B">
        <w:rPr>
          <w:color w:val="000000"/>
          <w:lang w:eastAsia="en-US" w:bidi="en-US"/>
        </w:rPr>
        <w:t xml:space="preserve"> </w:t>
      </w:r>
      <w:r w:rsidR="009812E4" w:rsidRPr="0085760B">
        <w:rPr>
          <w:color w:val="000000"/>
          <w:lang w:eastAsia="en-US" w:bidi="en-US"/>
        </w:rPr>
        <w:t>Договор</w:t>
      </w:r>
      <w:r w:rsidR="00D207C2" w:rsidRPr="0085760B">
        <w:rPr>
          <w:color w:val="000000"/>
          <w:lang w:eastAsia="en-US" w:bidi="en-US"/>
        </w:rPr>
        <w:t>а, Стороны разрешают путем переговоров, составлением необходимых документов.</w:t>
      </w:r>
    </w:p>
    <w:p w:rsidR="00B861BB" w:rsidRDefault="009A2964" w:rsidP="000F7727">
      <w:pPr>
        <w:jc w:val="both"/>
        <w:rPr>
          <w:color w:val="000000"/>
          <w:lang w:eastAsia="en-US" w:bidi="en-US"/>
        </w:rPr>
      </w:pPr>
      <w:r w:rsidRPr="0085760B">
        <w:rPr>
          <w:color w:val="000000"/>
          <w:lang w:eastAsia="en-US" w:bidi="en-US"/>
        </w:rPr>
        <w:t>7.2. </w:t>
      </w:r>
      <w:r w:rsidR="00D207C2" w:rsidRPr="0085760B">
        <w:rPr>
          <w:color w:val="000000"/>
          <w:lang w:eastAsia="en-US" w:bidi="en-US"/>
        </w:rPr>
        <w:t xml:space="preserve">Споры и разногласия, которые возникли вследствие неисполнения или ненадлежащего исполнения Сторонами обязательств по </w:t>
      </w:r>
      <w:r w:rsidR="009812E4" w:rsidRPr="0085760B">
        <w:rPr>
          <w:color w:val="000000"/>
          <w:lang w:eastAsia="en-US" w:bidi="en-US"/>
        </w:rPr>
        <w:t>Договор</w:t>
      </w:r>
      <w:r w:rsidR="00D207C2" w:rsidRPr="0085760B">
        <w:rPr>
          <w:color w:val="000000"/>
          <w:lang w:eastAsia="en-US" w:bidi="en-US"/>
        </w:rPr>
        <w:t xml:space="preserve">у и по которым не было достигнуто соглашение путем переговоров, разрешаются </w:t>
      </w:r>
      <w:r w:rsidR="001F6B6E" w:rsidRPr="0085760B">
        <w:rPr>
          <w:color w:val="000000"/>
          <w:lang w:eastAsia="en-US" w:bidi="en-US"/>
        </w:rPr>
        <w:t>в судебном порядке</w:t>
      </w:r>
      <w:r w:rsidR="00D207C2" w:rsidRPr="0085760B">
        <w:rPr>
          <w:color w:val="000000"/>
          <w:lang w:eastAsia="en-US" w:bidi="en-US"/>
        </w:rPr>
        <w:t xml:space="preserve"> в соответствии с законодательством Российской Ф</w:t>
      </w:r>
      <w:r w:rsidR="00EC3EBB">
        <w:rPr>
          <w:color w:val="000000"/>
          <w:lang w:eastAsia="en-US" w:bidi="en-US"/>
        </w:rPr>
        <w:t>едерации.</w:t>
      </w:r>
    </w:p>
    <w:p w:rsidR="00EC3EBB" w:rsidRPr="0085760B" w:rsidRDefault="00EC3EBB" w:rsidP="000F7727">
      <w:pPr>
        <w:jc w:val="both"/>
        <w:rPr>
          <w:color w:val="000000"/>
          <w:lang w:eastAsia="en-US" w:bidi="en-US"/>
        </w:rPr>
      </w:pPr>
    </w:p>
    <w:p w:rsidR="000212D8" w:rsidRPr="0085760B" w:rsidRDefault="009A2964" w:rsidP="000F7727">
      <w:pPr>
        <w:jc w:val="center"/>
        <w:rPr>
          <w:rFonts w:eastAsia="Calibri"/>
          <w:b/>
          <w:lang w:eastAsia="en-US"/>
        </w:rPr>
      </w:pPr>
      <w:r w:rsidRPr="0085760B">
        <w:rPr>
          <w:rFonts w:eastAsia="Calibri"/>
          <w:b/>
          <w:lang w:eastAsia="en-US"/>
        </w:rPr>
        <w:t>8. </w:t>
      </w:r>
      <w:r w:rsidR="00907675" w:rsidRPr="0085760B">
        <w:rPr>
          <w:rFonts w:eastAsia="Calibri"/>
          <w:b/>
          <w:lang w:eastAsia="en-US"/>
        </w:rPr>
        <w:t xml:space="preserve">СРОК ДЕЙСТВИЯ </w:t>
      </w:r>
      <w:r w:rsidR="009812E4" w:rsidRPr="0085760B">
        <w:rPr>
          <w:rFonts w:eastAsia="Calibri"/>
          <w:b/>
          <w:lang w:eastAsia="en-US"/>
        </w:rPr>
        <w:t>ДОГОВОР</w:t>
      </w:r>
      <w:r w:rsidR="00907675" w:rsidRPr="0085760B">
        <w:rPr>
          <w:rFonts w:eastAsia="Calibri"/>
          <w:b/>
          <w:lang w:eastAsia="en-US"/>
        </w:rPr>
        <w:t>А</w:t>
      </w:r>
      <w:r w:rsidR="00BA781F" w:rsidRPr="0085760B">
        <w:rPr>
          <w:rFonts w:eastAsia="Calibri"/>
          <w:b/>
          <w:lang w:eastAsia="en-US"/>
        </w:rPr>
        <w:t>,</w:t>
      </w:r>
      <w:r w:rsidR="00907675" w:rsidRPr="0085760B">
        <w:rPr>
          <w:rFonts w:eastAsia="Calibri"/>
          <w:b/>
          <w:lang w:eastAsia="en-US"/>
        </w:rPr>
        <w:t xml:space="preserve"> </w:t>
      </w:r>
      <w:r w:rsidR="00D207C2" w:rsidRPr="0085760B">
        <w:rPr>
          <w:rFonts w:eastAsia="Calibri"/>
          <w:b/>
          <w:lang w:eastAsia="en-US"/>
        </w:rPr>
        <w:t xml:space="preserve">ПОРЯДОК </w:t>
      </w:r>
      <w:r w:rsidR="002824DD">
        <w:rPr>
          <w:rFonts w:eastAsia="Calibri"/>
          <w:b/>
          <w:lang w:eastAsia="en-US"/>
        </w:rPr>
        <w:t>ЕГО ЗАКЛЮЧЕНИЯ, ИЗМЕНЕНИЯ И РАСТОРЖЕНИЯ</w:t>
      </w:r>
    </w:p>
    <w:p w:rsidR="00794478" w:rsidRPr="0085760B" w:rsidRDefault="009A2964" w:rsidP="000F7727">
      <w:pPr>
        <w:widowControl w:val="0"/>
        <w:autoSpaceDE w:val="0"/>
        <w:autoSpaceDN w:val="0"/>
        <w:adjustRightInd w:val="0"/>
        <w:jc w:val="both"/>
        <w:rPr>
          <w:rFonts w:eastAsia="Calibri"/>
          <w:lang w:eastAsia="en-US"/>
        </w:rPr>
      </w:pPr>
      <w:r w:rsidRPr="0085760B">
        <w:t>8.1. </w:t>
      </w:r>
      <w:r w:rsidR="009812E4" w:rsidRPr="0085760B">
        <w:t>Договор</w:t>
      </w:r>
      <w:r w:rsidR="00D83C6D" w:rsidRPr="0085760B">
        <w:t xml:space="preserve"> </w:t>
      </w:r>
      <w:r w:rsidR="00D83C6D" w:rsidRPr="0085760B">
        <w:rPr>
          <w:rFonts w:eastAsia="Calibri"/>
          <w:lang w:eastAsia="en-US"/>
        </w:rPr>
        <w:t xml:space="preserve">вступает в силу с </w:t>
      </w:r>
      <w:r w:rsidR="00757867">
        <w:rPr>
          <w:rFonts w:eastAsia="Calibri"/>
          <w:lang w:eastAsia="en-US"/>
        </w:rPr>
        <w:t>01.0</w:t>
      </w:r>
      <w:r w:rsidR="001F1E86">
        <w:rPr>
          <w:rFonts w:eastAsia="Calibri"/>
          <w:lang w:eastAsia="en-US"/>
        </w:rPr>
        <w:t>5</w:t>
      </w:r>
      <w:r w:rsidR="00E33F4F">
        <w:rPr>
          <w:rFonts w:eastAsia="Calibri"/>
          <w:lang w:eastAsia="en-US"/>
        </w:rPr>
        <w:t xml:space="preserve">.2026 г. </w:t>
      </w:r>
      <w:r w:rsidR="00C1614C" w:rsidRPr="0085760B">
        <w:rPr>
          <w:rFonts w:eastAsia="Calibri"/>
          <w:lang w:eastAsia="en-US"/>
        </w:rPr>
        <w:t xml:space="preserve">и действует до </w:t>
      </w:r>
      <w:r w:rsidR="00757867">
        <w:rPr>
          <w:rFonts w:eastAsia="Calibri"/>
          <w:lang w:eastAsia="en-US"/>
        </w:rPr>
        <w:t>30</w:t>
      </w:r>
      <w:r w:rsidR="009D2089" w:rsidRPr="0085760B">
        <w:rPr>
          <w:rFonts w:eastAsia="Calibri"/>
          <w:lang w:eastAsia="en-US"/>
        </w:rPr>
        <w:t>.</w:t>
      </w:r>
      <w:r w:rsidR="00E33F4F">
        <w:rPr>
          <w:rFonts w:eastAsia="Calibri"/>
          <w:lang w:eastAsia="en-US"/>
        </w:rPr>
        <w:t>0</w:t>
      </w:r>
      <w:r w:rsidR="001F1E86">
        <w:rPr>
          <w:rFonts w:eastAsia="Calibri"/>
          <w:lang w:eastAsia="en-US"/>
        </w:rPr>
        <w:t>5</w:t>
      </w:r>
      <w:r w:rsidR="00E33F4F">
        <w:rPr>
          <w:rFonts w:eastAsia="Calibri"/>
          <w:lang w:eastAsia="en-US"/>
        </w:rPr>
        <w:t>.2026</w:t>
      </w:r>
      <w:r w:rsidRPr="0085760B">
        <w:rPr>
          <w:rFonts w:eastAsia="Calibri"/>
          <w:lang w:eastAsia="en-US"/>
        </w:rPr>
        <w:t> г.</w:t>
      </w:r>
      <w:r w:rsidR="00284396" w:rsidRPr="0085760B">
        <w:rPr>
          <w:rFonts w:eastAsia="Calibri"/>
          <w:lang w:eastAsia="en-US"/>
        </w:rPr>
        <w:t xml:space="preserve"> включительно</w:t>
      </w:r>
      <w:r w:rsidRPr="0085760B">
        <w:rPr>
          <w:rFonts w:eastAsia="Calibri"/>
          <w:lang w:eastAsia="en-US"/>
        </w:rPr>
        <w:t xml:space="preserve">, а в части </w:t>
      </w:r>
      <w:r w:rsidRPr="0085760B">
        <w:rPr>
          <w:rFonts w:eastAsia="Calibri"/>
          <w:lang w:eastAsia="en-US"/>
        </w:rPr>
        <w:lastRenderedPageBreak/>
        <w:t xml:space="preserve">финансовых взаиморасчетов до </w:t>
      </w:r>
      <w:r w:rsidR="00524A12" w:rsidRPr="0085760B">
        <w:rPr>
          <w:rFonts w:eastAsia="Calibri"/>
          <w:lang w:eastAsia="en-US"/>
        </w:rPr>
        <w:t xml:space="preserve">полного исполнения обязательств Сторонами по </w:t>
      </w:r>
      <w:r w:rsidR="009812E4" w:rsidRPr="0085760B">
        <w:rPr>
          <w:rFonts w:eastAsia="Calibri"/>
          <w:lang w:eastAsia="en-US"/>
        </w:rPr>
        <w:t>Договор</w:t>
      </w:r>
      <w:r w:rsidRPr="0085760B">
        <w:rPr>
          <w:rFonts w:eastAsia="Calibri"/>
          <w:lang w:eastAsia="en-US"/>
        </w:rPr>
        <w:t>у.</w:t>
      </w:r>
    </w:p>
    <w:p w:rsidR="002824DD" w:rsidRDefault="002824DD" w:rsidP="002824DD">
      <w:pPr>
        <w:widowControl w:val="0"/>
        <w:autoSpaceDE w:val="0"/>
        <w:autoSpaceDN w:val="0"/>
        <w:adjustRightInd w:val="0"/>
        <w:jc w:val="both"/>
      </w:pPr>
      <w:r>
        <w:t>8.2. Договор может заключаться путем обмена подписанными Сторонами и скрепленными печатями Арендодателя и Арендатора скан-копиями Договора, с последующим обменом подписанными Сторонами и скрепленными печатями Арендодателя и Арендатора оригиналами Договора.</w:t>
      </w:r>
    </w:p>
    <w:p w:rsidR="002824DD" w:rsidRDefault="002824DD" w:rsidP="000F7727">
      <w:pPr>
        <w:widowControl w:val="0"/>
        <w:autoSpaceDE w:val="0"/>
        <w:autoSpaceDN w:val="0"/>
        <w:adjustRightInd w:val="0"/>
        <w:jc w:val="both"/>
      </w:pPr>
      <w:r>
        <w:t>До момента получения Сторонами оригиналов Договора скан-копии Договора имеют юридическую силу оригинала Договора.</w:t>
      </w:r>
    </w:p>
    <w:p w:rsidR="00506106" w:rsidRPr="0085760B" w:rsidRDefault="002824DD" w:rsidP="000F7727">
      <w:pPr>
        <w:widowControl w:val="0"/>
        <w:autoSpaceDE w:val="0"/>
        <w:autoSpaceDN w:val="0"/>
        <w:adjustRightInd w:val="0"/>
        <w:jc w:val="both"/>
      </w:pPr>
      <w:r>
        <w:t>8.3. </w:t>
      </w:r>
      <w:r w:rsidR="00506106" w:rsidRPr="0085760B">
        <w:t xml:space="preserve">Любые изменения и дополнения к </w:t>
      </w:r>
      <w:r w:rsidR="009812E4" w:rsidRPr="0085760B">
        <w:t>Договор</w:t>
      </w:r>
      <w:r w:rsidR="00506106" w:rsidRPr="0085760B">
        <w:t>у имеют силу только в том случае, если они подписаны обеими Сторонами.</w:t>
      </w:r>
    </w:p>
    <w:p w:rsidR="00506106" w:rsidRPr="0085760B" w:rsidRDefault="002824DD" w:rsidP="000F7727">
      <w:pPr>
        <w:widowControl w:val="0"/>
        <w:autoSpaceDE w:val="0"/>
        <w:autoSpaceDN w:val="0"/>
        <w:adjustRightInd w:val="0"/>
        <w:jc w:val="both"/>
      </w:pPr>
      <w:r>
        <w:t>8.4</w:t>
      </w:r>
      <w:r w:rsidR="009A2964" w:rsidRPr="0085760B">
        <w:t>. </w:t>
      </w:r>
      <w:r w:rsidR="00506106" w:rsidRPr="0085760B">
        <w:t xml:space="preserve">В случае изменения у Стороны реквизитов, фактического или юридического адреса, она незамедлительно извещает другую Сторону и направляет дополнительное соглашение о внесении изменений в настоящий </w:t>
      </w:r>
      <w:r w:rsidR="009812E4" w:rsidRPr="0085760B">
        <w:t>Договор</w:t>
      </w:r>
      <w:r w:rsidR="00506106" w:rsidRPr="0085760B">
        <w:t>, которое подписывается обеими Сторонами.</w:t>
      </w:r>
    </w:p>
    <w:p w:rsidR="00506106" w:rsidRPr="0085760B" w:rsidRDefault="002824DD" w:rsidP="000F7727">
      <w:pPr>
        <w:widowControl w:val="0"/>
        <w:autoSpaceDE w:val="0"/>
        <w:autoSpaceDN w:val="0"/>
        <w:adjustRightInd w:val="0"/>
        <w:jc w:val="both"/>
      </w:pPr>
      <w:r>
        <w:t>8.5</w:t>
      </w:r>
      <w:r w:rsidR="009A2964" w:rsidRPr="0085760B">
        <w:t>. </w:t>
      </w:r>
      <w:r w:rsidR="009812E4" w:rsidRPr="0085760B">
        <w:t>Договор</w:t>
      </w:r>
      <w:r w:rsidR="00506106" w:rsidRPr="0085760B">
        <w:t xml:space="preserve"> может быть расторгнут по соглашению Сторон, по решению суда или в связи с односторонним отказом Стороны </w:t>
      </w:r>
      <w:r w:rsidR="009812E4" w:rsidRPr="0085760B">
        <w:t>Договор</w:t>
      </w:r>
      <w:r w:rsidR="00506106" w:rsidRPr="0085760B">
        <w:t xml:space="preserve">а от исполнения </w:t>
      </w:r>
      <w:r w:rsidR="009812E4" w:rsidRPr="0085760B">
        <w:t>Договор</w:t>
      </w:r>
      <w:r w:rsidR="009A2964" w:rsidRPr="0085760B">
        <w:t xml:space="preserve">а в соответствии с     </w:t>
      </w:r>
      <w:r w:rsidR="00506106" w:rsidRPr="0085760B">
        <w:t>гражданским законодательством Р</w:t>
      </w:r>
      <w:r w:rsidR="009A2964" w:rsidRPr="0085760B">
        <w:t xml:space="preserve">оссийской </w:t>
      </w:r>
      <w:r w:rsidR="00506106" w:rsidRPr="0085760B">
        <w:t>Ф</w:t>
      </w:r>
      <w:r w:rsidR="009A2964" w:rsidRPr="0085760B">
        <w:t>едерации</w:t>
      </w:r>
      <w:r w:rsidR="00506106" w:rsidRPr="0085760B">
        <w:t>.</w:t>
      </w:r>
    </w:p>
    <w:p w:rsidR="009A2964" w:rsidRPr="0085760B" w:rsidRDefault="009A2964" w:rsidP="000F7727"/>
    <w:p w:rsidR="000212D8" w:rsidRPr="0085760B" w:rsidRDefault="009A2964" w:rsidP="000F7727">
      <w:pPr>
        <w:jc w:val="center"/>
        <w:rPr>
          <w:b/>
        </w:rPr>
      </w:pPr>
      <w:r w:rsidRPr="0085760B">
        <w:rPr>
          <w:b/>
        </w:rPr>
        <w:t>9.</w:t>
      </w:r>
      <w:r w:rsidRPr="0085760B">
        <w:t> </w:t>
      </w:r>
      <w:r w:rsidR="00925A7D" w:rsidRPr="0085760B">
        <w:rPr>
          <w:b/>
        </w:rPr>
        <w:t>ОБСТОЯТЕЛЬСТВА НЕПРЕОДОЛИМОЙ СИЛЫ</w:t>
      </w:r>
    </w:p>
    <w:p w:rsidR="00506106" w:rsidRPr="0085760B" w:rsidRDefault="009A2964" w:rsidP="000F7727">
      <w:pPr>
        <w:tabs>
          <w:tab w:val="left" w:pos="433"/>
        </w:tabs>
        <w:jc w:val="both"/>
      </w:pPr>
      <w:r w:rsidRPr="0085760B">
        <w:t>9.1. </w:t>
      </w:r>
      <w:r w:rsidR="00506106" w:rsidRPr="0085760B">
        <w:t xml:space="preserve">Если в ходе оказания услуг обнаруживается невозможность исполнения какой-либо Стороной или Сторонами обязательств по </w:t>
      </w:r>
      <w:r w:rsidR="009812E4" w:rsidRPr="0085760B">
        <w:t>Договор</w:t>
      </w:r>
      <w:r w:rsidR="00506106" w:rsidRPr="0085760B">
        <w:t xml:space="preserve">у вследствие наступления обстоятельств непреодолимой силы (такие как: </w:t>
      </w:r>
      <w:r w:rsidRPr="0085760B">
        <w:t xml:space="preserve">эпидемии, </w:t>
      </w:r>
      <w:r w:rsidR="00506106" w:rsidRPr="0085760B">
        <w:t xml:space="preserve">землетрясения, ураганы, наводнения, оползни, аварии техногенного характера, стихийные бедствия, массовые беспорядки и военные действия, запреты, вводимые государственными органами и т. п.), которые Стороны не могли предвидеть и неблагоприятные последствия которых не могут предотвратить в предусмотренные </w:t>
      </w:r>
      <w:r w:rsidR="009812E4" w:rsidRPr="0085760B">
        <w:t>Договор</w:t>
      </w:r>
      <w:r w:rsidR="00506106" w:rsidRPr="0085760B">
        <w:t xml:space="preserve">ом сроки, Сторона обязана незамедлительно письменно известить другую Сторону о наступлении таких обстоятельств, принять все возможные меры по уменьшению их неблагоприятных последствий на исполнение обязательств по </w:t>
      </w:r>
      <w:r w:rsidR="009812E4" w:rsidRPr="0085760B">
        <w:t>Договор</w:t>
      </w:r>
      <w:r w:rsidR="00506106" w:rsidRPr="0085760B">
        <w:t xml:space="preserve">у и вступить в переговоры о возможном изменении условий </w:t>
      </w:r>
      <w:r w:rsidR="009812E4" w:rsidRPr="0085760B">
        <w:t>Договор</w:t>
      </w:r>
      <w:r w:rsidR="00506106" w:rsidRPr="0085760B">
        <w:t xml:space="preserve">а или о невозможности продолжения исполнения </w:t>
      </w:r>
      <w:r w:rsidR="009812E4" w:rsidRPr="0085760B">
        <w:t>Договор</w:t>
      </w:r>
      <w:r w:rsidR="00506106" w:rsidRPr="0085760B">
        <w:t>а. В результате переговоров составляется двухсторонний акт, подписываемый Сторонами.</w:t>
      </w:r>
    </w:p>
    <w:p w:rsidR="001E449E" w:rsidRPr="0085760B" w:rsidRDefault="001E449E" w:rsidP="000F7727">
      <w:pPr>
        <w:tabs>
          <w:tab w:val="left" w:pos="433"/>
        </w:tabs>
        <w:jc w:val="both"/>
      </w:pPr>
    </w:p>
    <w:p w:rsidR="001E449E" w:rsidRPr="0085760B" w:rsidRDefault="009A2964" w:rsidP="000F7727">
      <w:pPr>
        <w:tabs>
          <w:tab w:val="left" w:pos="433"/>
        </w:tabs>
        <w:jc w:val="center"/>
        <w:rPr>
          <w:b/>
          <w:bCs/>
        </w:rPr>
      </w:pPr>
      <w:r w:rsidRPr="0085760B">
        <w:rPr>
          <w:b/>
          <w:bCs/>
        </w:rPr>
        <w:t>10. </w:t>
      </w:r>
      <w:r w:rsidR="001E449E" w:rsidRPr="0085760B">
        <w:rPr>
          <w:b/>
          <w:bCs/>
        </w:rPr>
        <w:t>АНТИКОРРУПЦИОННЫЕ УСЛОВИЯ</w:t>
      </w:r>
    </w:p>
    <w:p w:rsidR="001E449E" w:rsidRPr="0085760B" w:rsidRDefault="001E449E" w:rsidP="000F7727">
      <w:pPr>
        <w:tabs>
          <w:tab w:val="left" w:pos="433"/>
        </w:tabs>
        <w:jc w:val="both"/>
      </w:pPr>
      <w:r w:rsidRPr="0085760B">
        <w:t xml:space="preserve">10.1. При исполнении </w:t>
      </w:r>
      <w:r w:rsidR="009A2964" w:rsidRPr="0085760B">
        <w:t>своих обязательств по</w:t>
      </w:r>
      <w:r w:rsidRPr="0085760B">
        <w:t xml:space="preserve">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rsidR="001E449E" w:rsidRPr="0085760B" w:rsidRDefault="001E449E" w:rsidP="000F7727">
      <w:pPr>
        <w:tabs>
          <w:tab w:val="left" w:pos="433"/>
        </w:tabs>
        <w:jc w:val="both"/>
      </w:pPr>
      <w:r w:rsidRPr="0085760B">
        <w:t xml:space="preserve">10.2. При исполнении </w:t>
      </w:r>
      <w:r w:rsidR="009A2964" w:rsidRPr="0085760B">
        <w:t>своих обязательств по</w:t>
      </w:r>
      <w:r w:rsidRPr="0085760B">
        <w:t xml:space="preserve"> Договору, Стороны, их аффилированные лица, работники или посредники не осуществляют действия, квалифицируемые </w:t>
      </w:r>
      <w:r w:rsidR="00C24FB1" w:rsidRPr="0085760B">
        <w:t xml:space="preserve">применимым для целей </w:t>
      </w:r>
      <w:r w:rsidRPr="0085760B">
        <w:t>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E449E" w:rsidRPr="0085760B" w:rsidRDefault="001E449E" w:rsidP="000F7727">
      <w:pPr>
        <w:tabs>
          <w:tab w:val="left" w:pos="433"/>
        </w:tabs>
        <w:jc w:val="both"/>
      </w:pPr>
      <w:r w:rsidRPr="0085760B">
        <w:t>1</w:t>
      </w:r>
      <w:r w:rsidR="009A2964" w:rsidRPr="0085760B">
        <w:t>0.3. Каждая из Сторон</w:t>
      </w:r>
      <w:r w:rsidRPr="0085760B">
        <w:t xml:space="preserve">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1E449E" w:rsidRPr="0085760B" w:rsidRDefault="001E449E" w:rsidP="000F7727">
      <w:pPr>
        <w:tabs>
          <w:tab w:val="left" w:pos="433"/>
        </w:tabs>
        <w:jc w:val="both"/>
      </w:pPr>
      <w:r w:rsidRPr="0085760B">
        <w:t>Под действиями работника, осуществляемыми в пользу стимулирующей его Стороны, понимаются:</w:t>
      </w:r>
    </w:p>
    <w:p w:rsidR="001E449E" w:rsidRPr="0085760B" w:rsidRDefault="009A2964" w:rsidP="000F7727">
      <w:pPr>
        <w:tabs>
          <w:tab w:val="left" w:pos="433"/>
        </w:tabs>
        <w:jc w:val="both"/>
      </w:pPr>
      <w:r w:rsidRPr="0085760B">
        <w:t>– </w:t>
      </w:r>
      <w:r w:rsidR="001E449E" w:rsidRPr="0085760B">
        <w:t>предоставление неоправданных преимуществ по сравнению с другими контрагентами;</w:t>
      </w:r>
    </w:p>
    <w:p w:rsidR="001E449E" w:rsidRPr="0085760B" w:rsidRDefault="009A2964" w:rsidP="000F7727">
      <w:pPr>
        <w:tabs>
          <w:tab w:val="left" w:pos="433"/>
        </w:tabs>
        <w:jc w:val="both"/>
      </w:pPr>
      <w:r w:rsidRPr="0085760B">
        <w:t>– </w:t>
      </w:r>
      <w:r w:rsidR="001E449E" w:rsidRPr="0085760B">
        <w:t>предоставление каких-либо гарантий;</w:t>
      </w:r>
    </w:p>
    <w:p w:rsidR="001E449E" w:rsidRPr="0085760B" w:rsidRDefault="009A2964" w:rsidP="000F7727">
      <w:pPr>
        <w:tabs>
          <w:tab w:val="left" w:pos="433"/>
        </w:tabs>
        <w:jc w:val="both"/>
      </w:pPr>
      <w:r w:rsidRPr="0085760B">
        <w:t>– </w:t>
      </w:r>
      <w:r w:rsidR="001E449E" w:rsidRPr="0085760B">
        <w:t>ускорение существующих процедур;</w:t>
      </w:r>
    </w:p>
    <w:p w:rsidR="001E449E" w:rsidRPr="0085760B" w:rsidRDefault="009A2964" w:rsidP="000F7727">
      <w:pPr>
        <w:tabs>
          <w:tab w:val="left" w:pos="433"/>
        </w:tabs>
        <w:jc w:val="both"/>
      </w:pPr>
      <w:r w:rsidRPr="0085760B">
        <w:t>– </w:t>
      </w:r>
      <w:r w:rsidR="001E449E" w:rsidRPr="0085760B">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1E449E" w:rsidRPr="0085760B" w:rsidRDefault="001E449E" w:rsidP="000F7727">
      <w:pPr>
        <w:tabs>
          <w:tab w:val="left" w:pos="433"/>
        </w:tabs>
        <w:jc w:val="both"/>
      </w:pPr>
      <w:r w:rsidRPr="0085760B">
        <w:lastRenderedPageBreak/>
        <w:t xml:space="preserve">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w:t>
      </w:r>
      <w:r w:rsidR="009A2964" w:rsidRPr="0085760B">
        <w:t>обязательств по</w:t>
      </w:r>
      <w:r w:rsidRPr="0085760B">
        <w:t xml:space="preserve"> Договору до получения подтверждения, что нарушения не произошло или не произойдет. Это подтверждение должн</w:t>
      </w:r>
      <w:r w:rsidR="009A2964" w:rsidRPr="0085760B">
        <w:t>о быть направлено в течение 5 (П</w:t>
      </w:r>
      <w:r w:rsidRPr="0085760B">
        <w:t>яти) рабочих дней с даты направления письменного уведомления.</w:t>
      </w:r>
    </w:p>
    <w:p w:rsidR="001E449E" w:rsidRPr="0085760B" w:rsidRDefault="001E449E" w:rsidP="000F7727">
      <w:pPr>
        <w:tabs>
          <w:tab w:val="left" w:pos="433"/>
        </w:tabs>
        <w:jc w:val="both"/>
      </w:pPr>
      <w:r w:rsidRPr="0085760B">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E449E" w:rsidRPr="0085760B" w:rsidRDefault="009A2964" w:rsidP="000F7727">
      <w:pPr>
        <w:tabs>
          <w:tab w:val="left" w:pos="433"/>
        </w:tabs>
        <w:jc w:val="both"/>
      </w:pPr>
      <w:r w:rsidRPr="0085760B">
        <w:t xml:space="preserve">10.6. Стороны </w:t>
      </w:r>
      <w:r w:rsidR="001E449E" w:rsidRPr="0085760B">
        <w:t>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1E449E" w:rsidRPr="0085760B" w:rsidRDefault="001E449E" w:rsidP="000F7727">
      <w:pPr>
        <w:tabs>
          <w:tab w:val="left" w:pos="433"/>
        </w:tabs>
        <w:jc w:val="both"/>
      </w:pPr>
      <w:r w:rsidRPr="0085760B">
        <w:t>10.7. Стороны признают, что их возможные неправомерные действия и нарушение анти</w:t>
      </w:r>
      <w:r w:rsidR="009A2964" w:rsidRPr="0085760B">
        <w:t>коррупционных условий</w:t>
      </w:r>
      <w:r w:rsidRPr="0085760B">
        <w:t xml:space="preserve">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w:t>
      </w:r>
      <w:r w:rsidR="00C24FB1" w:rsidRPr="0085760B">
        <w:t xml:space="preserve">ржения </w:t>
      </w:r>
      <w:r w:rsidRPr="0085760B">
        <w:t>Договора.</w:t>
      </w:r>
    </w:p>
    <w:p w:rsidR="001E449E" w:rsidRPr="0085760B" w:rsidRDefault="001E449E" w:rsidP="000F7727">
      <w:pPr>
        <w:tabs>
          <w:tab w:val="left" w:pos="433"/>
        </w:tabs>
        <w:jc w:val="both"/>
      </w:pPr>
      <w:r w:rsidRPr="0085760B">
        <w:t>10.8. Стороны гарантируют осуществление надлежащего разбирательства по представленным</w:t>
      </w:r>
      <w:r w:rsidR="009A2964" w:rsidRPr="0085760B">
        <w:t xml:space="preserve"> в рамках исполнения </w:t>
      </w:r>
      <w:r w:rsidRPr="0085760B">
        <w:t>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1E449E" w:rsidRPr="0085760B" w:rsidRDefault="001E449E" w:rsidP="000F7727">
      <w:pPr>
        <w:tabs>
          <w:tab w:val="left" w:pos="433"/>
        </w:tabs>
        <w:jc w:val="both"/>
      </w:pPr>
      <w:r w:rsidRPr="0085760B">
        <w:t>10.9. Стороны гарантируют полную конфиденциальность по вопросам исполнения антико</w:t>
      </w:r>
      <w:r w:rsidR="00C24FB1" w:rsidRPr="0085760B">
        <w:t>ррупционных условий Д</w:t>
      </w:r>
      <w:r w:rsidRPr="0085760B">
        <w:t>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A2964" w:rsidRPr="0085760B" w:rsidRDefault="009A2964" w:rsidP="000F7727">
      <w:pPr>
        <w:tabs>
          <w:tab w:val="left" w:pos="433"/>
        </w:tabs>
        <w:jc w:val="both"/>
      </w:pPr>
    </w:p>
    <w:p w:rsidR="009A2964" w:rsidRPr="0085760B" w:rsidRDefault="009A2964" w:rsidP="000F7727">
      <w:pPr>
        <w:jc w:val="center"/>
        <w:rPr>
          <w:rFonts w:eastAsia="Calibri"/>
          <w:b/>
          <w:lang w:eastAsia="en-US"/>
        </w:rPr>
      </w:pPr>
      <w:r w:rsidRPr="0085760B">
        <w:rPr>
          <w:rFonts w:eastAsia="Calibri"/>
          <w:b/>
          <w:lang w:eastAsia="en-US"/>
        </w:rPr>
        <w:t>11. КОНФИДЕНЦИАЛЬНОСТЬ</w:t>
      </w:r>
    </w:p>
    <w:p w:rsidR="009A2964" w:rsidRPr="0085760B" w:rsidRDefault="009A2964" w:rsidP="000F7727">
      <w:pPr>
        <w:jc w:val="both"/>
        <w:rPr>
          <w:color w:val="000000"/>
        </w:rPr>
      </w:pPr>
      <w:r w:rsidRPr="0085760B">
        <w:rPr>
          <w:color w:val="000000"/>
        </w:rPr>
        <w:t>11.1. Стороны обязуются не разглашать конфиденциальную информацию и не использовать ее, кроме как в целях исполнения обязательств по Договору.</w:t>
      </w:r>
    </w:p>
    <w:p w:rsidR="009A2964" w:rsidRPr="0085760B" w:rsidRDefault="009A2964" w:rsidP="000F7727">
      <w:pPr>
        <w:jc w:val="both"/>
        <w:rPr>
          <w:color w:val="000000"/>
        </w:rPr>
      </w:pPr>
      <w:r w:rsidRPr="0085760B">
        <w:rPr>
          <w:color w:val="000000"/>
        </w:rPr>
        <w:t>11.2. Конфиденциальной считается информация, полученная в рамках выполнения Договора и содержащая персональные данные работников Сторон, коммерческую тайну, либо иную охраняемую законом тайну Сторон.</w:t>
      </w:r>
    </w:p>
    <w:p w:rsidR="009A2964" w:rsidRPr="0085760B" w:rsidRDefault="009A2964" w:rsidP="000F7727">
      <w:pPr>
        <w:jc w:val="both"/>
        <w:rPr>
          <w:color w:val="000000"/>
        </w:rPr>
      </w:pPr>
      <w:r w:rsidRPr="0085760B">
        <w:rPr>
          <w:color w:val="000000"/>
        </w:rPr>
        <w:t>11.3. Конфиденциальная информация и персональные данные, полученные Сторонами, могут быть предоставлены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9A2964" w:rsidRPr="0085760B" w:rsidRDefault="009A2964" w:rsidP="000F7727">
      <w:pPr>
        <w:jc w:val="both"/>
        <w:rPr>
          <w:color w:val="000000"/>
        </w:rPr>
      </w:pPr>
      <w:r w:rsidRPr="0085760B">
        <w:rPr>
          <w:color w:val="000000"/>
        </w:rPr>
        <w:t>11.4. Сторона, не выполнившая условия конфиденциальности, несет ответственность в соответствии с законодательством Российской Федерации.</w:t>
      </w:r>
    </w:p>
    <w:p w:rsidR="009A2964" w:rsidRPr="0085760B" w:rsidRDefault="009A2964" w:rsidP="000F7727">
      <w:pPr>
        <w:jc w:val="both"/>
        <w:rPr>
          <w:color w:val="000000"/>
        </w:rPr>
      </w:pPr>
      <w:r w:rsidRPr="0085760B">
        <w:rPr>
          <w:color w:val="000000"/>
        </w:rPr>
        <w:t>11.5. Информация не будет отнесена к конфиденциальной, если к информации имеется свободный доступ на законном основании.</w:t>
      </w:r>
    </w:p>
    <w:p w:rsidR="009A2964" w:rsidRDefault="009A2964" w:rsidP="000F7727">
      <w:pPr>
        <w:tabs>
          <w:tab w:val="left" w:pos="433"/>
        </w:tabs>
        <w:jc w:val="center"/>
      </w:pPr>
    </w:p>
    <w:p w:rsidR="001F1E86" w:rsidRDefault="001F1E86" w:rsidP="000F7727">
      <w:pPr>
        <w:tabs>
          <w:tab w:val="left" w:pos="433"/>
        </w:tabs>
        <w:jc w:val="center"/>
      </w:pPr>
    </w:p>
    <w:p w:rsidR="001F1E86" w:rsidRPr="0085760B" w:rsidRDefault="001F1E86" w:rsidP="000F7727">
      <w:pPr>
        <w:tabs>
          <w:tab w:val="left" w:pos="433"/>
        </w:tabs>
        <w:jc w:val="center"/>
      </w:pPr>
    </w:p>
    <w:p w:rsidR="001E449E" w:rsidRPr="0085760B" w:rsidRDefault="001E449E" w:rsidP="000F7727">
      <w:pPr>
        <w:tabs>
          <w:tab w:val="left" w:pos="433"/>
        </w:tabs>
        <w:jc w:val="both"/>
        <w:rPr>
          <w:sz w:val="8"/>
        </w:rPr>
      </w:pPr>
    </w:p>
    <w:p w:rsidR="001E449E" w:rsidRPr="0085760B" w:rsidRDefault="009A2964" w:rsidP="000F7727">
      <w:pPr>
        <w:widowControl w:val="0"/>
        <w:autoSpaceDE w:val="0"/>
        <w:autoSpaceDN w:val="0"/>
        <w:adjustRightInd w:val="0"/>
        <w:jc w:val="center"/>
        <w:rPr>
          <w:b/>
        </w:rPr>
      </w:pPr>
      <w:r w:rsidRPr="0085760B">
        <w:rPr>
          <w:b/>
        </w:rPr>
        <w:t>12. </w:t>
      </w:r>
      <w:r w:rsidR="001E449E" w:rsidRPr="0085760B">
        <w:rPr>
          <w:b/>
        </w:rPr>
        <w:t>ДОПОЛНИТЕЛЬНЫЕ ПОЛОЖЕНИЯ</w:t>
      </w:r>
    </w:p>
    <w:p w:rsidR="001E449E" w:rsidRPr="0085760B" w:rsidRDefault="001E449E" w:rsidP="000F7727">
      <w:pPr>
        <w:widowControl w:val="0"/>
        <w:autoSpaceDE w:val="0"/>
        <w:autoSpaceDN w:val="0"/>
        <w:adjustRightInd w:val="0"/>
        <w:jc w:val="both"/>
      </w:pPr>
      <w:r w:rsidRPr="0085760B">
        <w:t>1</w:t>
      </w:r>
      <w:r w:rsidR="009A2964" w:rsidRPr="0085760B">
        <w:t>2.1. </w:t>
      </w:r>
      <w:r w:rsidRPr="0085760B">
        <w:t xml:space="preserve">Договор составлен в двух экземплярах, имеющих одинаковую юридическую силу, по одному </w:t>
      </w:r>
      <w:r w:rsidRPr="0085760B">
        <w:lastRenderedPageBreak/>
        <w:t>экземпляру для каждой из Сторон.</w:t>
      </w:r>
    </w:p>
    <w:p w:rsidR="001E449E" w:rsidRPr="0085760B" w:rsidRDefault="001E449E" w:rsidP="000F7727">
      <w:pPr>
        <w:widowControl w:val="0"/>
        <w:autoSpaceDE w:val="0"/>
        <w:autoSpaceDN w:val="0"/>
        <w:adjustRightInd w:val="0"/>
        <w:jc w:val="both"/>
      </w:pPr>
      <w:r w:rsidRPr="0085760B">
        <w:t>1</w:t>
      </w:r>
      <w:r w:rsidR="009A2964" w:rsidRPr="0085760B">
        <w:t>2.2. </w:t>
      </w:r>
      <w:r w:rsidRPr="0085760B">
        <w:t xml:space="preserve">Во всем ином, не урегулированном </w:t>
      </w:r>
      <w:r w:rsidR="009A2964" w:rsidRPr="0085760B">
        <w:t xml:space="preserve">в Договор, применяются нормы </w:t>
      </w:r>
      <w:r w:rsidR="00E71331">
        <w:t xml:space="preserve">ФЗ № 44-ФЗ и </w:t>
      </w:r>
      <w:r w:rsidRPr="0085760B">
        <w:t>гражданского законодательства Р</w:t>
      </w:r>
      <w:r w:rsidR="009A2964" w:rsidRPr="0085760B">
        <w:t xml:space="preserve">оссийской </w:t>
      </w:r>
      <w:r w:rsidRPr="0085760B">
        <w:t>Ф</w:t>
      </w:r>
      <w:r w:rsidR="009A2964" w:rsidRPr="0085760B">
        <w:t>едерации</w:t>
      </w:r>
      <w:r w:rsidRPr="0085760B">
        <w:t>.</w:t>
      </w:r>
    </w:p>
    <w:p w:rsidR="00067750" w:rsidRPr="0085760B" w:rsidRDefault="009A2964" w:rsidP="000F7727">
      <w:pPr>
        <w:widowControl w:val="0"/>
        <w:autoSpaceDE w:val="0"/>
        <w:autoSpaceDN w:val="0"/>
        <w:adjustRightInd w:val="0"/>
        <w:jc w:val="both"/>
      </w:pPr>
      <w:r w:rsidRPr="0085760B">
        <w:t>12.3. </w:t>
      </w:r>
      <w:r w:rsidR="00067750" w:rsidRPr="0085760B">
        <w:t>Ответственным лицом за исполнен</w:t>
      </w:r>
      <w:r w:rsidRPr="0085760B">
        <w:t>ие</w:t>
      </w:r>
      <w:r w:rsidR="00067750" w:rsidRPr="0085760B">
        <w:t xml:space="preserve"> Договора со стороны Арендатора </w:t>
      </w:r>
      <w:r w:rsidRPr="0085760B">
        <w:t xml:space="preserve">является </w:t>
      </w:r>
      <w:r w:rsidR="00067750" w:rsidRPr="0085760B">
        <w:t>начальник ИАС филиала ФБУ «Авиалесоохрана» «Лесопожарный центр «Север» Новиков Валерий Иванович.</w:t>
      </w:r>
    </w:p>
    <w:p w:rsidR="001E449E" w:rsidRPr="0085760B" w:rsidRDefault="001E449E" w:rsidP="000F7727">
      <w:pPr>
        <w:widowControl w:val="0"/>
        <w:tabs>
          <w:tab w:val="left" w:pos="0"/>
        </w:tabs>
        <w:autoSpaceDE w:val="0"/>
        <w:autoSpaceDN w:val="0"/>
        <w:adjustRightInd w:val="0"/>
        <w:jc w:val="both"/>
        <w:rPr>
          <w:color w:val="000000"/>
        </w:rPr>
      </w:pPr>
      <w:r w:rsidRPr="0085760B">
        <w:rPr>
          <w:color w:val="000000"/>
        </w:rPr>
        <w:t>1</w:t>
      </w:r>
      <w:r w:rsidR="009A2964" w:rsidRPr="0085760B">
        <w:rPr>
          <w:color w:val="000000"/>
        </w:rPr>
        <w:t>2.4. </w:t>
      </w:r>
      <w:r w:rsidRPr="0085760B">
        <w:rPr>
          <w:color w:val="000000"/>
        </w:rPr>
        <w:t>Приложения к данному Договору являются его неотъемлемыми частями:</w:t>
      </w:r>
    </w:p>
    <w:p w:rsidR="001E449E" w:rsidRPr="0085760B" w:rsidRDefault="009A2964" w:rsidP="000F7727">
      <w:pPr>
        <w:widowControl w:val="0"/>
        <w:tabs>
          <w:tab w:val="left" w:pos="0"/>
        </w:tabs>
        <w:autoSpaceDE w:val="0"/>
        <w:autoSpaceDN w:val="0"/>
        <w:adjustRightInd w:val="0"/>
        <w:jc w:val="both"/>
        <w:rPr>
          <w:rFonts w:eastAsia="Calibri"/>
          <w:lang w:eastAsia="en-US"/>
        </w:rPr>
      </w:pPr>
      <w:r w:rsidRPr="0085760B">
        <w:t>– </w:t>
      </w:r>
      <w:r w:rsidRPr="0085760B">
        <w:rPr>
          <w:color w:val="000000"/>
        </w:rPr>
        <w:t>Приложение № </w:t>
      </w:r>
      <w:r w:rsidR="001E449E" w:rsidRPr="0085760B">
        <w:rPr>
          <w:color w:val="000000"/>
        </w:rPr>
        <w:t xml:space="preserve">1. </w:t>
      </w:r>
      <w:r w:rsidR="001E449E" w:rsidRPr="0085760B">
        <w:rPr>
          <w:rFonts w:eastAsia="Calibri"/>
          <w:lang w:eastAsia="en-US"/>
        </w:rPr>
        <w:t>Техническое задание</w:t>
      </w:r>
      <w:r w:rsidR="0091167E" w:rsidRPr="0085760B">
        <w:rPr>
          <w:rFonts w:eastAsia="Calibri"/>
          <w:lang w:eastAsia="en-US"/>
        </w:rPr>
        <w:t xml:space="preserve"> на оказание услуг по аренде</w:t>
      </w:r>
      <w:r w:rsidR="001E449E" w:rsidRPr="0085760B">
        <w:rPr>
          <w:rFonts w:eastAsia="Calibri"/>
          <w:lang w:eastAsia="en-US"/>
        </w:rPr>
        <w:t>.</w:t>
      </w:r>
    </w:p>
    <w:p w:rsidR="001E449E" w:rsidRPr="0085760B" w:rsidRDefault="009A2964" w:rsidP="000F7727">
      <w:pPr>
        <w:widowControl w:val="0"/>
        <w:tabs>
          <w:tab w:val="left" w:pos="0"/>
        </w:tabs>
        <w:autoSpaceDE w:val="0"/>
        <w:autoSpaceDN w:val="0"/>
        <w:adjustRightInd w:val="0"/>
        <w:jc w:val="both"/>
        <w:rPr>
          <w:rFonts w:eastAsia="Calibri"/>
          <w:lang w:eastAsia="en-US"/>
        </w:rPr>
      </w:pPr>
      <w:r w:rsidRPr="0085760B">
        <w:rPr>
          <w:rFonts w:eastAsia="Calibri"/>
          <w:lang w:eastAsia="en-US"/>
        </w:rPr>
        <w:t>– Приложение № </w:t>
      </w:r>
      <w:r w:rsidR="0091167E" w:rsidRPr="0085760B">
        <w:rPr>
          <w:rFonts w:eastAsia="Calibri"/>
          <w:lang w:eastAsia="en-US"/>
        </w:rPr>
        <w:t>2. Форма. Акт</w:t>
      </w:r>
      <w:r w:rsidR="001E449E" w:rsidRPr="0085760B">
        <w:rPr>
          <w:rFonts w:eastAsia="Calibri"/>
          <w:lang w:eastAsia="en-US"/>
        </w:rPr>
        <w:t xml:space="preserve"> приема-передачи </w:t>
      </w:r>
      <w:r w:rsidR="001E449E" w:rsidRPr="0085760B">
        <w:t>Имущества</w:t>
      </w:r>
      <w:r w:rsidR="001E449E" w:rsidRPr="0085760B">
        <w:rPr>
          <w:rFonts w:eastAsia="Calibri"/>
          <w:lang w:eastAsia="en-US"/>
        </w:rPr>
        <w:t xml:space="preserve">. </w:t>
      </w:r>
    </w:p>
    <w:p w:rsidR="00C34CDE" w:rsidRPr="0085760B" w:rsidRDefault="00C34CDE" w:rsidP="000F7727">
      <w:pPr>
        <w:tabs>
          <w:tab w:val="left" w:pos="480"/>
          <w:tab w:val="left" w:pos="720"/>
          <w:tab w:val="left" w:pos="6240"/>
        </w:tabs>
        <w:jc w:val="center"/>
        <w:rPr>
          <w:rFonts w:eastAsia="Calibri"/>
          <w:lang w:eastAsia="en-US"/>
        </w:rPr>
      </w:pPr>
    </w:p>
    <w:p w:rsidR="007A4A90" w:rsidRPr="0085760B" w:rsidRDefault="00907675" w:rsidP="000F7727">
      <w:pPr>
        <w:tabs>
          <w:tab w:val="left" w:pos="480"/>
          <w:tab w:val="left" w:pos="720"/>
          <w:tab w:val="left" w:pos="6240"/>
        </w:tabs>
        <w:jc w:val="center"/>
        <w:rPr>
          <w:b/>
        </w:rPr>
      </w:pPr>
      <w:r w:rsidRPr="0085760B">
        <w:rPr>
          <w:b/>
        </w:rPr>
        <w:t>1</w:t>
      </w:r>
      <w:r w:rsidR="008F3EBB">
        <w:rPr>
          <w:b/>
        </w:rPr>
        <w:t>3</w:t>
      </w:r>
      <w:r w:rsidR="009A2964" w:rsidRPr="0085760B">
        <w:rPr>
          <w:b/>
        </w:rPr>
        <w:t>. </w:t>
      </w:r>
      <w:r w:rsidR="00D207C2" w:rsidRPr="0085760B">
        <w:rPr>
          <w:b/>
        </w:rPr>
        <w:t>РЕКВИЗИТЫ И ПОДПИСИ СТОРОН</w:t>
      </w:r>
    </w:p>
    <w:tbl>
      <w:tblPr>
        <w:tblpPr w:leftFromText="180" w:rightFromText="180" w:vertAnchor="text" w:horzAnchor="margin" w:tblpY="205"/>
        <w:tblOverlap w:val="never"/>
        <w:tblW w:w="10314" w:type="dxa"/>
        <w:tblLook w:val="01E0" w:firstRow="1" w:lastRow="1" w:firstColumn="1" w:lastColumn="1" w:noHBand="0" w:noVBand="0"/>
      </w:tblPr>
      <w:tblGrid>
        <w:gridCol w:w="5353"/>
        <w:gridCol w:w="4961"/>
      </w:tblGrid>
      <w:tr w:rsidR="001E449E" w:rsidRPr="0085760B" w:rsidTr="00F2032A">
        <w:trPr>
          <w:trHeight w:val="198"/>
        </w:trPr>
        <w:tc>
          <w:tcPr>
            <w:tcW w:w="5353" w:type="dxa"/>
          </w:tcPr>
          <w:p w:rsidR="001E449E" w:rsidRPr="0085760B" w:rsidRDefault="001E449E" w:rsidP="000F7727">
            <w:pPr>
              <w:autoSpaceDE w:val="0"/>
              <w:autoSpaceDN w:val="0"/>
              <w:adjustRightInd w:val="0"/>
              <w:jc w:val="center"/>
              <w:rPr>
                <w:b/>
                <w:color w:val="000000"/>
              </w:rPr>
            </w:pPr>
            <w:r w:rsidRPr="0085760B">
              <w:rPr>
                <w:b/>
                <w:color w:val="000000"/>
              </w:rPr>
              <w:t>АРЕНДАТОР</w:t>
            </w:r>
          </w:p>
          <w:p w:rsidR="001E449E" w:rsidRPr="0085760B" w:rsidRDefault="001E449E" w:rsidP="000F7727">
            <w:pPr>
              <w:autoSpaceDE w:val="0"/>
              <w:autoSpaceDN w:val="0"/>
              <w:adjustRightInd w:val="0"/>
              <w:rPr>
                <w:b/>
                <w:color w:val="000000"/>
              </w:rPr>
            </w:pPr>
          </w:p>
          <w:p w:rsidR="001E449E" w:rsidRDefault="001E449E" w:rsidP="000F7727">
            <w:pPr>
              <w:suppressAutoHyphens/>
              <w:jc w:val="center"/>
              <w:rPr>
                <w:b/>
                <w:color w:val="000000"/>
                <w:lang w:eastAsia="ar-SA"/>
              </w:rPr>
            </w:pPr>
            <w:r w:rsidRPr="0085760B">
              <w:rPr>
                <w:b/>
                <w:color w:val="000000"/>
                <w:lang w:eastAsia="ar-SA"/>
              </w:rPr>
              <w:t>ФБУ «Авиалесоохрана»</w:t>
            </w:r>
          </w:p>
          <w:p w:rsidR="000D3751" w:rsidRPr="0085760B" w:rsidRDefault="000D3751" w:rsidP="000F7727">
            <w:pPr>
              <w:suppressAutoHyphens/>
              <w:jc w:val="center"/>
              <w:rPr>
                <w:b/>
                <w:color w:val="000000"/>
                <w:lang w:eastAsia="ar-SA"/>
              </w:rPr>
            </w:pPr>
          </w:p>
          <w:p w:rsidR="00F12809" w:rsidRDefault="00E33F4F" w:rsidP="00F12809">
            <w:pPr>
              <w:shd w:val="clear" w:color="auto" w:fill="FFFFFF"/>
              <w:autoSpaceDE w:val="0"/>
              <w:autoSpaceDN w:val="0"/>
              <w:rPr>
                <w:color w:val="000000"/>
                <w:sz w:val="20"/>
                <w:szCs w:val="20"/>
              </w:rPr>
            </w:pPr>
            <w:r w:rsidRPr="003820B8">
              <w:rPr>
                <w:color w:val="000000"/>
                <w:sz w:val="20"/>
                <w:szCs w:val="20"/>
              </w:rPr>
              <w:t>Юридический и почтовый адрес:</w:t>
            </w:r>
            <w:r>
              <w:rPr>
                <w:color w:val="000000"/>
                <w:sz w:val="20"/>
                <w:szCs w:val="20"/>
              </w:rPr>
              <w:t xml:space="preserve"> </w:t>
            </w:r>
            <w:r w:rsidRPr="003820B8">
              <w:rPr>
                <w:color w:val="000000"/>
                <w:sz w:val="20"/>
                <w:szCs w:val="20"/>
              </w:rPr>
              <w:t xml:space="preserve">141207, </w:t>
            </w:r>
          </w:p>
          <w:p w:rsidR="00F12809" w:rsidRDefault="00E33F4F" w:rsidP="00F12809">
            <w:pPr>
              <w:shd w:val="clear" w:color="auto" w:fill="FFFFFF"/>
              <w:autoSpaceDE w:val="0"/>
              <w:autoSpaceDN w:val="0"/>
              <w:rPr>
                <w:color w:val="000000"/>
                <w:sz w:val="20"/>
                <w:szCs w:val="20"/>
              </w:rPr>
            </w:pPr>
            <w:r w:rsidRPr="003820B8">
              <w:rPr>
                <w:color w:val="000000"/>
                <w:sz w:val="20"/>
                <w:szCs w:val="20"/>
              </w:rPr>
              <w:t xml:space="preserve">Московская область, Пушкинский район, </w:t>
            </w:r>
          </w:p>
          <w:p w:rsidR="00E33F4F" w:rsidRPr="003820B8" w:rsidRDefault="00E33F4F" w:rsidP="00F12809">
            <w:pPr>
              <w:shd w:val="clear" w:color="auto" w:fill="FFFFFF"/>
              <w:autoSpaceDE w:val="0"/>
              <w:autoSpaceDN w:val="0"/>
              <w:rPr>
                <w:color w:val="000000"/>
                <w:sz w:val="20"/>
                <w:szCs w:val="20"/>
              </w:rPr>
            </w:pPr>
            <w:r w:rsidRPr="003820B8">
              <w:rPr>
                <w:color w:val="000000"/>
                <w:sz w:val="20"/>
                <w:szCs w:val="20"/>
              </w:rPr>
              <w:t>г. Пушкино, ул. Горького, д. 20</w:t>
            </w:r>
          </w:p>
          <w:p w:rsidR="00E33F4F" w:rsidRPr="003820B8" w:rsidRDefault="00E33F4F" w:rsidP="00F12809">
            <w:pPr>
              <w:shd w:val="clear" w:color="auto" w:fill="FFFFFF"/>
              <w:autoSpaceDE w:val="0"/>
              <w:autoSpaceDN w:val="0"/>
              <w:rPr>
                <w:color w:val="000000"/>
                <w:sz w:val="20"/>
                <w:szCs w:val="20"/>
              </w:rPr>
            </w:pPr>
            <w:r w:rsidRPr="003820B8">
              <w:rPr>
                <w:color w:val="000000"/>
                <w:sz w:val="20"/>
                <w:szCs w:val="20"/>
              </w:rPr>
              <w:t>ИНН 5038008142; КПП 503801001</w:t>
            </w:r>
          </w:p>
          <w:p w:rsidR="00E33F4F" w:rsidRPr="003820B8" w:rsidRDefault="00E33F4F" w:rsidP="00F12809">
            <w:pPr>
              <w:shd w:val="clear" w:color="auto" w:fill="FFFFFF"/>
              <w:autoSpaceDE w:val="0"/>
              <w:autoSpaceDN w:val="0"/>
              <w:rPr>
                <w:color w:val="000000"/>
                <w:sz w:val="20"/>
                <w:szCs w:val="20"/>
              </w:rPr>
            </w:pPr>
            <w:r w:rsidRPr="003820B8">
              <w:rPr>
                <w:color w:val="000000"/>
                <w:sz w:val="20"/>
                <w:szCs w:val="20"/>
              </w:rPr>
              <w:t>Банковские реквизиты:</w:t>
            </w:r>
            <w:r>
              <w:rPr>
                <w:color w:val="000000"/>
                <w:sz w:val="20"/>
                <w:szCs w:val="20"/>
              </w:rPr>
              <w:t xml:space="preserve"> </w:t>
            </w:r>
            <w:r w:rsidRPr="003820B8">
              <w:rPr>
                <w:color w:val="000000"/>
                <w:sz w:val="20"/>
                <w:szCs w:val="20"/>
              </w:rPr>
              <w:t>Управление Федерального казначейства по Московской области (Федеральное бюджетное учреждение «Центральная база авиационной охраны лесов «Авиалесоохрана», л/с 20486У17390)</w:t>
            </w:r>
          </w:p>
          <w:p w:rsidR="00E33F4F" w:rsidRPr="003820B8" w:rsidRDefault="00E33F4F" w:rsidP="00F12809">
            <w:pPr>
              <w:shd w:val="clear" w:color="auto" w:fill="FFFFFF"/>
              <w:autoSpaceDE w:val="0"/>
              <w:autoSpaceDN w:val="0"/>
              <w:rPr>
                <w:color w:val="000000"/>
                <w:sz w:val="20"/>
                <w:szCs w:val="20"/>
              </w:rPr>
            </w:pPr>
            <w:r w:rsidRPr="003820B8">
              <w:rPr>
                <w:color w:val="000000"/>
                <w:sz w:val="20"/>
                <w:szCs w:val="20"/>
              </w:rPr>
              <w:t xml:space="preserve">в </w:t>
            </w:r>
            <w:r>
              <w:rPr>
                <w:color w:val="000000"/>
                <w:sz w:val="20"/>
                <w:szCs w:val="20"/>
              </w:rPr>
              <w:t xml:space="preserve">ОКЦ № 1 </w:t>
            </w:r>
            <w:r w:rsidRPr="003820B8">
              <w:rPr>
                <w:color w:val="000000"/>
                <w:sz w:val="20"/>
                <w:szCs w:val="20"/>
              </w:rPr>
              <w:t>ГУ БАНКА РОССИИ ПО ЦФО</w:t>
            </w:r>
            <w:r>
              <w:rPr>
                <w:color w:val="000000"/>
                <w:sz w:val="20"/>
                <w:szCs w:val="20"/>
              </w:rPr>
              <w:t xml:space="preserve"> // УФК по Московской области г. Москва</w:t>
            </w:r>
          </w:p>
          <w:p w:rsidR="00E33F4F" w:rsidRDefault="00E33F4F" w:rsidP="00F12809">
            <w:pPr>
              <w:shd w:val="clear" w:color="auto" w:fill="FFFFFF"/>
              <w:autoSpaceDE w:val="0"/>
              <w:autoSpaceDN w:val="0"/>
              <w:rPr>
                <w:color w:val="000000"/>
                <w:sz w:val="20"/>
                <w:szCs w:val="20"/>
              </w:rPr>
            </w:pPr>
            <w:r>
              <w:rPr>
                <w:color w:val="000000"/>
                <w:sz w:val="20"/>
                <w:szCs w:val="20"/>
              </w:rPr>
              <w:t>р/с 03214643000000014801</w:t>
            </w:r>
          </w:p>
          <w:p w:rsidR="00E33F4F" w:rsidRPr="003820B8" w:rsidRDefault="00E33F4F" w:rsidP="00F12809">
            <w:pPr>
              <w:shd w:val="clear" w:color="auto" w:fill="FFFFFF"/>
              <w:autoSpaceDE w:val="0"/>
              <w:autoSpaceDN w:val="0"/>
              <w:rPr>
                <w:color w:val="000000"/>
                <w:sz w:val="20"/>
                <w:szCs w:val="20"/>
              </w:rPr>
            </w:pPr>
            <w:r>
              <w:rPr>
                <w:color w:val="000000"/>
                <w:sz w:val="20"/>
                <w:szCs w:val="20"/>
              </w:rPr>
              <w:t>к/с 40102810845370000004</w:t>
            </w:r>
          </w:p>
          <w:p w:rsidR="00E33F4F" w:rsidRPr="003820B8" w:rsidRDefault="00E33F4F" w:rsidP="00F12809">
            <w:pPr>
              <w:shd w:val="clear" w:color="auto" w:fill="FFFFFF"/>
              <w:autoSpaceDE w:val="0"/>
              <w:autoSpaceDN w:val="0"/>
              <w:rPr>
                <w:color w:val="000000"/>
                <w:sz w:val="20"/>
                <w:szCs w:val="20"/>
              </w:rPr>
            </w:pPr>
            <w:r>
              <w:rPr>
                <w:color w:val="000000"/>
                <w:sz w:val="20"/>
                <w:szCs w:val="20"/>
              </w:rPr>
              <w:t>БИК 004525987</w:t>
            </w:r>
          </w:p>
          <w:p w:rsidR="00E33F4F" w:rsidRDefault="00E33F4F" w:rsidP="00F12809">
            <w:pPr>
              <w:shd w:val="clear" w:color="auto" w:fill="FFFFFF"/>
              <w:autoSpaceDE w:val="0"/>
              <w:autoSpaceDN w:val="0"/>
              <w:rPr>
                <w:color w:val="000000"/>
                <w:sz w:val="20"/>
                <w:szCs w:val="20"/>
              </w:rPr>
            </w:pPr>
            <w:r w:rsidRPr="003820B8">
              <w:rPr>
                <w:color w:val="000000"/>
                <w:sz w:val="20"/>
                <w:szCs w:val="20"/>
              </w:rPr>
              <w:t>ОГРН 1025004912283 ОКПО 00975196</w:t>
            </w:r>
          </w:p>
          <w:p w:rsidR="00E33F4F" w:rsidRPr="003820B8" w:rsidRDefault="00E33F4F" w:rsidP="00F12809">
            <w:pPr>
              <w:shd w:val="clear" w:color="auto" w:fill="FFFFFF"/>
              <w:autoSpaceDE w:val="0"/>
              <w:autoSpaceDN w:val="0"/>
              <w:rPr>
                <w:color w:val="000000"/>
                <w:sz w:val="20"/>
                <w:szCs w:val="20"/>
              </w:rPr>
            </w:pPr>
            <w:r>
              <w:rPr>
                <w:color w:val="000000"/>
                <w:sz w:val="20"/>
                <w:szCs w:val="20"/>
              </w:rPr>
              <w:t>ОКТМО 46758000</w:t>
            </w:r>
          </w:p>
          <w:p w:rsidR="00E33F4F" w:rsidRPr="003820B8" w:rsidRDefault="00E33F4F" w:rsidP="00F12809">
            <w:pPr>
              <w:shd w:val="clear" w:color="auto" w:fill="FFFFFF"/>
              <w:autoSpaceDE w:val="0"/>
              <w:autoSpaceDN w:val="0"/>
              <w:rPr>
                <w:color w:val="000000"/>
                <w:sz w:val="20"/>
                <w:szCs w:val="20"/>
              </w:rPr>
            </w:pPr>
            <w:r w:rsidRPr="003820B8">
              <w:rPr>
                <w:color w:val="000000"/>
                <w:sz w:val="20"/>
                <w:szCs w:val="20"/>
              </w:rPr>
              <w:t>Тел./факс: (495) 993-31-25</w:t>
            </w:r>
          </w:p>
          <w:p w:rsidR="00E33F4F" w:rsidRPr="00E33F4F" w:rsidRDefault="00E33F4F" w:rsidP="00F12809">
            <w:pPr>
              <w:rPr>
                <w:color w:val="000000"/>
                <w:sz w:val="20"/>
                <w:szCs w:val="20"/>
              </w:rPr>
            </w:pPr>
            <w:r w:rsidRPr="003820B8">
              <w:rPr>
                <w:color w:val="000000"/>
                <w:sz w:val="20"/>
                <w:szCs w:val="20"/>
                <w:lang w:val="en-US"/>
              </w:rPr>
              <w:t>E</w:t>
            </w:r>
            <w:r w:rsidRPr="003820B8">
              <w:rPr>
                <w:color w:val="000000"/>
                <w:sz w:val="20"/>
                <w:szCs w:val="20"/>
              </w:rPr>
              <w:t>-</w:t>
            </w:r>
            <w:r w:rsidRPr="003820B8">
              <w:rPr>
                <w:color w:val="000000"/>
                <w:sz w:val="20"/>
                <w:szCs w:val="20"/>
                <w:lang w:val="en-US"/>
              </w:rPr>
              <w:t>mail</w:t>
            </w:r>
            <w:r w:rsidRPr="00E33F4F">
              <w:rPr>
                <w:color w:val="000000"/>
                <w:sz w:val="20"/>
                <w:szCs w:val="20"/>
              </w:rPr>
              <w:t xml:space="preserve">: </w:t>
            </w:r>
            <w:hyperlink r:id="rId8" w:history="1">
              <w:r w:rsidRPr="00E33F4F">
                <w:rPr>
                  <w:rStyle w:val="a5"/>
                  <w:color w:val="000000"/>
                  <w:sz w:val="20"/>
                  <w:szCs w:val="20"/>
                  <w:u w:val="none"/>
                  <w:lang w:val="en-US"/>
                </w:rPr>
                <w:t>info</w:t>
              </w:r>
              <w:r w:rsidRPr="00E33F4F">
                <w:rPr>
                  <w:rStyle w:val="a5"/>
                  <w:color w:val="000000"/>
                  <w:sz w:val="20"/>
                  <w:szCs w:val="20"/>
                  <w:u w:val="none"/>
                </w:rPr>
                <w:t>@</w:t>
              </w:r>
              <w:proofErr w:type="spellStart"/>
              <w:r w:rsidRPr="00E33F4F">
                <w:rPr>
                  <w:rStyle w:val="a5"/>
                  <w:color w:val="000000"/>
                  <w:sz w:val="20"/>
                  <w:szCs w:val="20"/>
                  <w:u w:val="none"/>
                  <w:lang w:val="en-US"/>
                </w:rPr>
                <w:t>aviales</w:t>
              </w:r>
              <w:proofErr w:type="spellEnd"/>
              <w:r w:rsidRPr="00E33F4F">
                <w:rPr>
                  <w:rStyle w:val="a5"/>
                  <w:color w:val="000000"/>
                  <w:sz w:val="20"/>
                  <w:szCs w:val="20"/>
                  <w:u w:val="none"/>
                </w:rPr>
                <w:t>.</w:t>
              </w:r>
              <w:proofErr w:type="spellStart"/>
              <w:r w:rsidRPr="00E33F4F">
                <w:rPr>
                  <w:rStyle w:val="a5"/>
                  <w:color w:val="000000"/>
                  <w:sz w:val="20"/>
                  <w:szCs w:val="20"/>
                  <w:u w:val="none"/>
                  <w:lang w:val="en-US"/>
                </w:rPr>
                <w:t>ru</w:t>
              </w:r>
              <w:proofErr w:type="spellEnd"/>
            </w:hyperlink>
          </w:p>
          <w:p w:rsidR="009A2964" w:rsidRPr="00E33F4F" w:rsidRDefault="009A2964" w:rsidP="000F7727">
            <w:pPr>
              <w:rPr>
                <w:color w:val="000000"/>
                <w:sz w:val="20"/>
                <w:szCs w:val="20"/>
              </w:rPr>
            </w:pPr>
          </w:p>
          <w:p w:rsidR="001E449E" w:rsidRPr="00E33F4F" w:rsidRDefault="00FC7A50" w:rsidP="00E33F4F">
            <w:pPr>
              <w:rPr>
                <w:lang w:eastAsia="en-US"/>
              </w:rPr>
            </w:pPr>
            <w:r>
              <w:rPr>
                <w:lang w:eastAsia="en-US"/>
              </w:rPr>
              <w:t>Начальник</w:t>
            </w:r>
          </w:p>
          <w:p w:rsidR="001E449E" w:rsidRPr="00E33F4F" w:rsidRDefault="001E449E" w:rsidP="000F7727">
            <w:pPr>
              <w:jc w:val="both"/>
              <w:rPr>
                <w:lang w:eastAsia="en-US"/>
              </w:rPr>
            </w:pPr>
          </w:p>
          <w:p w:rsidR="009A2964" w:rsidRPr="00E33F4F" w:rsidRDefault="009A2964" w:rsidP="000F7727">
            <w:pPr>
              <w:jc w:val="both"/>
              <w:rPr>
                <w:lang w:eastAsia="en-US"/>
              </w:rPr>
            </w:pPr>
          </w:p>
          <w:p w:rsidR="009A2964" w:rsidRPr="00E33F4F" w:rsidRDefault="009A2964" w:rsidP="000F7727">
            <w:pPr>
              <w:jc w:val="both"/>
              <w:rPr>
                <w:lang w:eastAsia="en-US"/>
              </w:rPr>
            </w:pPr>
          </w:p>
          <w:p w:rsidR="001E449E" w:rsidRPr="0085760B" w:rsidRDefault="001E449E" w:rsidP="000F7727">
            <w:pPr>
              <w:rPr>
                <w:rFonts w:eastAsia="Calibri"/>
                <w:color w:val="000000"/>
              </w:rPr>
            </w:pPr>
            <w:r w:rsidRPr="0085760B">
              <w:rPr>
                <w:rFonts w:eastAsia="Calibri"/>
                <w:color w:val="000000"/>
              </w:rPr>
              <w:t>__________</w:t>
            </w:r>
            <w:r w:rsidR="00E71331">
              <w:rPr>
                <w:rFonts w:eastAsia="Calibri"/>
                <w:color w:val="000000"/>
              </w:rPr>
              <w:t xml:space="preserve">______ </w:t>
            </w:r>
            <w:r w:rsidR="00FC7A50">
              <w:rPr>
                <w:rFonts w:eastAsia="Calibri"/>
                <w:color w:val="000000"/>
              </w:rPr>
              <w:t>А.И. Панов</w:t>
            </w:r>
          </w:p>
          <w:p w:rsidR="001E449E" w:rsidRPr="0085760B" w:rsidRDefault="001E449E" w:rsidP="000F7727">
            <w:pPr>
              <w:rPr>
                <w:rFonts w:eastAsia="Calibri"/>
                <w:i/>
                <w:color w:val="000000"/>
                <w:sz w:val="18"/>
                <w:szCs w:val="18"/>
              </w:rPr>
            </w:pPr>
            <w:r w:rsidRPr="0085760B">
              <w:rPr>
                <w:rFonts w:eastAsia="Calibri"/>
                <w:i/>
                <w:color w:val="000000"/>
                <w:sz w:val="18"/>
                <w:szCs w:val="18"/>
              </w:rPr>
              <w:t xml:space="preserve">    (подпись)</w:t>
            </w:r>
          </w:p>
          <w:p w:rsidR="001E449E" w:rsidRPr="0085760B" w:rsidRDefault="001E449E" w:rsidP="000F7727">
            <w:pPr>
              <w:autoSpaceDN w:val="0"/>
              <w:rPr>
                <w:rFonts w:eastAsia="Calibri"/>
                <w:b/>
              </w:rPr>
            </w:pPr>
            <w:r w:rsidRPr="0085760B">
              <w:rPr>
                <w:rFonts w:eastAsia="Calibri"/>
                <w:i/>
                <w:color w:val="000000"/>
                <w:sz w:val="18"/>
                <w:szCs w:val="18"/>
              </w:rPr>
              <w:t xml:space="preserve">                       </w:t>
            </w:r>
            <w:r w:rsidR="0040697C" w:rsidRPr="0085760B">
              <w:rPr>
                <w:rFonts w:eastAsia="Calibri"/>
                <w:i/>
                <w:color w:val="000000"/>
                <w:sz w:val="18"/>
                <w:szCs w:val="18"/>
              </w:rPr>
              <w:t xml:space="preserve">           </w:t>
            </w:r>
            <w:r w:rsidRPr="0085760B">
              <w:rPr>
                <w:rFonts w:eastAsia="Calibri"/>
                <w:i/>
                <w:color w:val="000000"/>
                <w:sz w:val="18"/>
                <w:szCs w:val="18"/>
              </w:rPr>
              <w:t>М.П.</w:t>
            </w:r>
          </w:p>
        </w:tc>
        <w:tc>
          <w:tcPr>
            <w:tcW w:w="4961" w:type="dxa"/>
          </w:tcPr>
          <w:p w:rsidR="001E449E" w:rsidRPr="0085760B" w:rsidRDefault="001E449E" w:rsidP="000F7727">
            <w:pPr>
              <w:jc w:val="center"/>
              <w:rPr>
                <w:b/>
                <w:color w:val="000000"/>
              </w:rPr>
            </w:pPr>
            <w:r w:rsidRPr="0085760B">
              <w:rPr>
                <w:b/>
                <w:color w:val="000000"/>
              </w:rPr>
              <w:t>АРЕНДОДАТЕЛЬ</w:t>
            </w:r>
          </w:p>
          <w:p w:rsidR="001E449E" w:rsidRPr="0085760B" w:rsidRDefault="001E449E" w:rsidP="000F7727">
            <w:pPr>
              <w:rPr>
                <w:b/>
                <w:color w:val="000000"/>
              </w:rPr>
            </w:pPr>
          </w:p>
          <w:p w:rsidR="000D3751" w:rsidRDefault="000D3751" w:rsidP="000F7727">
            <w:pPr>
              <w:tabs>
                <w:tab w:val="left" w:pos="1095"/>
              </w:tabs>
              <w:jc w:val="center"/>
              <w:rPr>
                <w:b/>
                <w:color w:val="000000"/>
              </w:rPr>
            </w:pPr>
          </w:p>
          <w:p w:rsidR="009D5548" w:rsidRPr="0085760B" w:rsidRDefault="009D5548" w:rsidP="000F7727">
            <w:pPr>
              <w:tabs>
                <w:tab w:val="left" w:pos="1095"/>
              </w:tabs>
              <w:jc w:val="center"/>
            </w:pPr>
          </w:p>
          <w:p w:rsidR="009A2964" w:rsidRDefault="009A2964" w:rsidP="000F7727">
            <w:pPr>
              <w:autoSpaceDE w:val="0"/>
              <w:autoSpaceDN w:val="0"/>
              <w:adjustRightInd w:val="0"/>
              <w:rPr>
                <w:sz w:val="20"/>
                <w:szCs w:val="20"/>
              </w:rPr>
            </w:pPr>
          </w:p>
          <w:p w:rsidR="009D5548" w:rsidRDefault="009D5548" w:rsidP="000F7727">
            <w:pPr>
              <w:autoSpaceDE w:val="0"/>
              <w:autoSpaceDN w:val="0"/>
              <w:adjustRightInd w:val="0"/>
              <w:rPr>
                <w:sz w:val="20"/>
                <w:szCs w:val="20"/>
              </w:rPr>
            </w:pPr>
          </w:p>
          <w:p w:rsidR="009D5548" w:rsidRDefault="009D5548" w:rsidP="000F7727">
            <w:pPr>
              <w:autoSpaceDE w:val="0"/>
              <w:autoSpaceDN w:val="0"/>
              <w:adjustRightInd w:val="0"/>
              <w:rPr>
                <w:sz w:val="20"/>
                <w:szCs w:val="20"/>
              </w:rPr>
            </w:pPr>
          </w:p>
          <w:p w:rsidR="009D5548" w:rsidRDefault="009D5548" w:rsidP="000F7727">
            <w:pPr>
              <w:autoSpaceDE w:val="0"/>
              <w:autoSpaceDN w:val="0"/>
              <w:adjustRightInd w:val="0"/>
              <w:rPr>
                <w:sz w:val="20"/>
                <w:szCs w:val="20"/>
              </w:rPr>
            </w:pPr>
          </w:p>
          <w:p w:rsidR="009D5548" w:rsidRDefault="009D5548" w:rsidP="000F7727">
            <w:pPr>
              <w:autoSpaceDE w:val="0"/>
              <w:autoSpaceDN w:val="0"/>
              <w:adjustRightInd w:val="0"/>
              <w:rPr>
                <w:sz w:val="20"/>
                <w:szCs w:val="20"/>
              </w:rPr>
            </w:pPr>
          </w:p>
          <w:p w:rsidR="009D5548" w:rsidRDefault="009D5548" w:rsidP="000F7727">
            <w:pPr>
              <w:autoSpaceDE w:val="0"/>
              <w:autoSpaceDN w:val="0"/>
              <w:adjustRightInd w:val="0"/>
              <w:rPr>
                <w:sz w:val="20"/>
                <w:szCs w:val="20"/>
              </w:rPr>
            </w:pPr>
          </w:p>
          <w:p w:rsidR="009D5548" w:rsidRDefault="009D5548" w:rsidP="000F7727">
            <w:pPr>
              <w:autoSpaceDE w:val="0"/>
              <w:autoSpaceDN w:val="0"/>
              <w:adjustRightInd w:val="0"/>
              <w:rPr>
                <w:sz w:val="20"/>
                <w:szCs w:val="20"/>
              </w:rPr>
            </w:pPr>
          </w:p>
          <w:p w:rsidR="009D5548" w:rsidRDefault="009D5548" w:rsidP="000F7727">
            <w:pPr>
              <w:autoSpaceDE w:val="0"/>
              <w:autoSpaceDN w:val="0"/>
              <w:adjustRightInd w:val="0"/>
              <w:rPr>
                <w:sz w:val="20"/>
                <w:szCs w:val="20"/>
              </w:rPr>
            </w:pPr>
          </w:p>
          <w:p w:rsidR="009D5548" w:rsidRDefault="009D5548" w:rsidP="000F7727">
            <w:pPr>
              <w:autoSpaceDE w:val="0"/>
              <w:autoSpaceDN w:val="0"/>
              <w:adjustRightInd w:val="0"/>
              <w:rPr>
                <w:sz w:val="20"/>
                <w:szCs w:val="20"/>
              </w:rPr>
            </w:pPr>
          </w:p>
          <w:p w:rsidR="009D5548" w:rsidRDefault="009D5548" w:rsidP="000F7727">
            <w:pPr>
              <w:autoSpaceDE w:val="0"/>
              <w:autoSpaceDN w:val="0"/>
              <w:adjustRightInd w:val="0"/>
              <w:rPr>
                <w:sz w:val="20"/>
                <w:szCs w:val="20"/>
              </w:rPr>
            </w:pPr>
          </w:p>
          <w:p w:rsidR="009D5548" w:rsidRDefault="009D5548" w:rsidP="000F7727">
            <w:pPr>
              <w:autoSpaceDE w:val="0"/>
              <w:autoSpaceDN w:val="0"/>
              <w:adjustRightInd w:val="0"/>
              <w:rPr>
                <w:sz w:val="20"/>
                <w:szCs w:val="20"/>
              </w:rPr>
            </w:pPr>
          </w:p>
          <w:p w:rsidR="009D5548" w:rsidRDefault="009D5548" w:rsidP="000F7727">
            <w:pPr>
              <w:autoSpaceDE w:val="0"/>
              <w:autoSpaceDN w:val="0"/>
              <w:adjustRightInd w:val="0"/>
              <w:rPr>
                <w:sz w:val="20"/>
                <w:szCs w:val="20"/>
              </w:rPr>
            </w:pPr>
          </w:p>
          <w:p w:rsidR="009D5548" w:rsidRDefault="009D5548" w:rsidP="000F7727">
            <w:pPr>
              <w:autoSpaceDE w:val="0"/>
              <w:autoSpaceDN w:val="0"/>
              <w:adjustRightInd w:val="0"/>
              <w:rPr>
                <w:sz w:val="20"/>
                <w:szCs w:val="20"/>
              </w:rPr>
            </w:pPr>
          </w:p>
          <w:p w:rsidR="009D5548" w:rsidRPr="0085760B" w:rsidRDefault="009D5548" w:rsidP="000F7727">
            <w:pPr>
              <w:autoSpaceDE w:val="0"/>
              <w:autoSpaceDN w:val="0"/>
              <w:adjustRightInd w:val="0"/>
              <w:rPr>
                <w:color w:val="000000"/>
                <w:sz w:val="20"/>
                <w:szCs w:val="20"/>
              </w:rPr>
            </w:pPr>
          </w:p>
          <w:p w:rsidR="009A2964" w:rsidRPr="0085760B" w:rsidRDefault="009A2964" w:rsidP="000F7727">
            <w:pPr>
              <w:autoSpaceDE w:val="0"/>
              <w:autoSpaceDN w:val="0"/>
              <w:adjustRightInd w:val="0"/>
              <w:rPr>
                <w:color w:val="000000"/>
                <w:sz w:val="20"/>
                <w:szCs w:val="20"/>
              </w:rPr>
            </w:pPr>
          </w:p>
          <w:p w:rsidR="009A2964" w:rsidRPr="0085760B" w:rsidRDefault="009A2964" w:rsidP="000F7727">
            <w:pPr>
              <w:autoSpaceDE w:val="0"/>
              <w:autoSpaceDN w:val="0"/>
              <w:adjustRightInd w:val="0"/>
              <w:rPr>
                <w:color w:val="000000"/>
                <w:sz w:val="20"/>
                <w:szCs w:val="20"/>
              </w:rPr>
            </w:pPr>
          </w:p>
          <w:p w:rsidR="009A2964" w:rsidRPr="0085760B" w:rsidRDefault="009A2964" w:rsidP="000F7727">
            <w:pPr>
              <w:autoSpaceDE w:val="0"/>
              <w:autoSpaceDN w:val="0"/>
              <w:adjustRightInd w:val="0"/>
              <w:rPr>
                <w:color w:val="000000"/>
                <w:sz w:val="20"/>
                <w:szCs w:val="20"/>
              </w:rPr>
            </w:pPr>
          </w:p>
          <w:p w:rsidR="001E449E" w:rsidRDefault="001E449E" w:rsidP="000F7727">
            <w:pPr>
              <w:autoSpaceDE w:val="0"/>
              <w:autoSpaceDN w:val="0"/>
              <w:adjustRightInd w:val="0"/>
              <w:rPr>
                <w:color w:val="000000"/>
              </w:rPr>
            </w:pPr>
          </w:p>
          <w:p w:rsidR="00E33F4F" w:rsidRDefault="00E33F4F" w:rsidP="000F7727">
            <w:pPr>
              <w:autoSpaceDE w:val="0"/>
              <w:autoSpaceDN w:val="0"/>
              <w:adjustRightInd w:val="0"/>
              <w:rPr>
                <w:color w:val="000000"/>
              </w:rPr>
            </w:pPr>
          </w:p>
          <w:p w:rsidR="00E33F4F" w:rsidRPr="0085760B" w:rsidRDefault="00E33F4F" w:rsidP="000F7727">
            <w:pPr>
              <w:autoSpaceDE w:val="0"/>
              <w:autoSpaceDN w:val="0"/>
              <w:adjustRightInd w:val="0"/>
              <w:rPr>
                <w:color w:val="000000"/>
              </w:rPr>
            </w:pPr>
          </w:p>
          <w:p w:rsidR="009A2964" w:rsidRPr="0085760B" w:rsidRDefault="009A2964" w:rsidP="000F7727">
            <w:pPr>
              <w:autoSpaceDE w:val="0"/>
              <w:autoSpaceDN w:val="0"/>
              <w:adjustRightInd w:val="0"/>
              <w:rPr>
                <w:color w:val="000000"/>
              </w:rPr>
            </w:pPr>
          </w:p>
          <w:p w:rsidR="0040697C" w:rsidRPr="0085760B" w:rsidRDefault="0040697C" w:rsidP="000F7727">
            <w:pPr>
              <w:autoSpaceDE w:val="0"/>
              <w:autoSpaceDN w:val="0"/>
              <w:adjustRightInd w:val="0"/>
              <w:rPr>
                <w:color w:val="000000"/>
              </w:rPr>
            </w:pPr>
          </w:p>
          <w:p w:rsidR="001E449E" w:rsidRPr="0085760B" w:rsidRDefault="00E71331" w:rsidP="000F7727">
            <w:pPr>
              <w:rPr>
                <w:rFonts w:eastAsia="Calibri"/>
                <w:color w:val="000000"/>
              </w:rPr>
            </w:pPr>
            <w:r>
              <w:rPr>
                <w:rFonts w:eastAsia="Calibri"/>
                <w:color w:val="000000"/>
              </w:rPr>
              <w:t xml:space="preserve">_______________ </w:t>
            </w:r>
          </w:p>
          <w:p w:rsidR="001E449E" w:rsidRPr="0085760B" w:rsidRDefault="001E449E" w:rsidP="000F7727">
            <w:pPr>
              <w:rPr>
                <w:rFonts w:eastAsia="Calibri"/>
                <w:i/>
                <w:color w:val="000000"/>
                <w:sz w:val="18"/>
                <w:szCs w:val="18"/>
              </w:rPr>
            </w:pPr>
            <w:r w:rsidRPr="0085760B">
              <w:rPr>
                <w:rFonts w:eastAsia="Calibri"/>
                <w:i/>
                <w:color w:val="000000"/>
                <w:sz w:val="18"/>
                <w:szCs w:val="18"/>
              </w:rPr>
              <w:t xml:space="preserve">    (подпись)</w:t>
            </w:r>
          </w:p>
          <w:p w:rsidR="001E449E" w:rsidRPr="0085760B" w:rsidRDefault="001E449E" w:rsidP="000F7727">
            <w:pPr>
              <w:autoSpaceDE w:val="0"/>
              <w:autoSpaceDN w:val="0"/>
              <w:adjustRightInd w:val="0"/>
              <w:rPr>
                <w:color w:val="000000"/>
              </w:rPr>
            </w:pPr>
            <w:r w:rsidRPr="0085760B">
              <w:rPr>
                <w:rFonts w:eastAsia="Calibri"/>
                <w:i/>
                <w:color w:val="000000"/>
                <w:sz w:val="18"/>
                <w:szCs w:val="18"/>
              </w:rPr>
              <w:t xml:space="preserve">                       </w:t>
            </w:r>
            <w:r w:rsidR="0040697C" w:rsidRPr="0085760B">
              <w:rPr>
                <w:rFonts w:eastAsia="Calibri"/>
                <w:i/>
                <w:color w:val="000000"/>
                <w:sz w:val="18"/>
                <w:szCs w:val="18"/>
              </w:rPr>
              <w:t xml:space="preserve">         </w:t>
            </w:r>
            <w:r w:rsidRPr="0085760B">
              <w:rPr>
                <w:rFonts w:eastAsia="Calibri"/>
                <w:i/>
                <w:color w:val="000000"/>
                <w:sz w:val="18"/>
                <w:szCs w:val="18"/>
              </w:rPr>
              <w:t xml:space="preserve">М.П. </w:t>
            </w:r>
          </w:p>
        </w:tc>
      </w:tr>
    </w:tbl>
    <w:p w:rsidR="00AC7994" w:rsidRPr="0085760B" w:rsidRDefault="00AC7994" w:rsidP="000F7727">
      <w:pPr>
        <w:rPr>
          <w:b/>
        </w:rPr>
      </w:pPr>
    </w:p>
    <w:p w:rsidR="00D207C2" w:rsidRPr="0085760B" w:rsidRDefault="00C34CDE" w:rsidP="000F7727">
      <w:pPr>
        <w:jc w:val="right"/>
        <w:rPr>
          <w:b/>
        </w:rPr>
      </w:pPr>
      <w:r w:rsidRPr="0085760B">
        <w:rPr>
          <w:b/>
        </w:rPr>
        <w:br w:type="page"/>
      </w:r>
      <w:r w:rsidR="00D207C2" w:rsidRPr="0085760B">
        <w:rPr>
          <w:b/>
        </w:rPr>
        <w:lastRenderedPageBreak/>
        <w:t xml:space="preserve">Приложение № 1 </w:t>
      </w:r>
    </w:p>
    <w:p w:rsidR="00C34CDE" w:rsidRPr="00E71331" w:rsidRDefault="00F3012C" w:rsidP="000F7727">
      <w:pPr>
        <w:jc w:val="right"/>
        <w:rPr>
          <w:b/>
        </w:rPr>
      </w:pPr>
      <w:r w:rsidRPr="00E71331">
        <w:rPr>
          <w:b/>
        </w:rPr>
        <w:t xml:space="preserve">к </w:t>
      </w:r>
      <w:r w:rsidR="009812E4" w:rsidRPr="00E71331">
        <w:rPr>
          <w:b/>
        </w:rPr>
        <w:t>Договор</w:t>
      </w:r>
      <w:r w:rsidRPr="00E71331">
        <w:rPr>
          <w:b/>
        </w:rPr>
        <w:t>у</w:t>
      </w:r>
      <w:r w:rsidR="00D207C2" w:rsidRPr="00E71331">
        <w:rPr>
          <w:b/>
        </w:rPr>
        <w:t xml:space="preserve"> </w:t>
      </w:r>
      <w:r w:rsidR="00E977D7" w:rsidRPr="00E71331">
        <w:rPr>
          <w:b/>
        </w:rPr>
        <w:t>на оказание услуг по аренде</w:t>
      </w:r>
    </w:p>
    <w:p w:rsidR="00D207C2" w:rsidRPr="00E71331" w:rsidRDefault="004F0083" w:rsidP="000F7727">
      <w:pPr>
        <w:jc w:val="right"/>
        <w:rPr>
          <w:b/>
        </w:rPr>
      </w:pPr>
      <w:r w:rsidRPr="00E71331">
        <w:rPr>
          <w:b/>
        </w:rPr>
        <w:t xml:space="preserve">№ __________ </w:t>
      </w:r>
      <w:r w:rsidR="00D207C2" w:rsidRPr="00E71331">
        <w:rPr>
          <w:b/>
        </w:rPr>
        <w:t xml:space="preserve">от </w:t>
      </w:r>
      <w:r w:rsidR="00B013FE" w:rsidRPr="00E71331">
        <w:rPr>
          <w:b/>
        </w:rPr>
        <w:t>«</w:t>
      </w:r>
      <w:r w:rsidR="004439A5" w:rsidRPr="00E71331">
        <w:rPr>
          <w:b/>
        </w:rPr>
        <w:t>_____</w:t>
      </w:r>
      <w:r w:rsidR="00773A73" w:rsidRPr="00E71331">
        <w:rPr>
          <w:b/>
        </w:rPr>
        <w:t xml:space="preserve">» </w:t>
      </w:r>
      <w:r w:rsidRPr="00E71331">
        <w:rPr>
          <w:b/>
        </w:rPr>
        <w:t xml:space="preserve">__________ </w:t>
      </w:r>
      <w:r w:rsidR="00E33F4F">
        <w:rPr>
          <w:b/>
        </w:rPr>
        <w:t>20_____</w:t>
      </w:r>
      <w:r w:rsidRPr="00E71331">
        <w:rPr>
          <w:b/>
        </w:rPr>
        <w:t> </w:t>
      </w:r>
      <w:r w:rsidR="00B013FE" w:rsidRPr="00E71331">
        <w:rPr>
          <w:b/>
        </w:rPr>
        <w:t>г.</w:t>
      </w:r>
    </w:p>
    <w:p w:rsidR="005C10CB" w:rsidRDefault="005C10CB" w:rsidP="00E33F4F">
      <w:pPr>
        <w:autoSpaceDE w:val="0"/>
        <w:autoSpaceDN w:val="0"/>
        <w:adjustRightInd w:val="0"/>
        <w:rPr>
          <w:rFonts w:eastAsia="Calibri"/>
          <w:b/>
          <w:lang w:eastAsia="en-US"/>
        </w:rPr>
      </w:pPr>
    </w:p>
    <w:p w:rsidR="00E33F4F" w:rsidRDefault="00E33F4F" w:rsidP="00E33F4F">
      <w:pPr>
        <w:autoSpaceDE w:val="0"/>
        <w:autoSpaceDN w:val="0"/>
        <w:adjustRightInd w:val="0"/>
        <w:rPr>
          <w:rFonts w:eastAsia="Calibri"/>
          <w:b/>
          <w:lang w:eastAsia="en-US"/>
        </w:rPr>
      </w:pPr>
    </w:p>
    <w:p w:rsidR="00D207C2" w:rsidRPr="0085760B" w:rsidRDefault="002B2AA6" w:rsidP="000F7727">
      <w:pPr>
        <w:autoSpaceDE w:val="0"/>
        <w:autoSpaceDN w:val="0"/>
        <w:adjustRightInd w:val="0"/>
        <w:jc w:val="center"/>
        <w:rPr>
          <w:rFonts w:eastAsia="Calibri"/>
          <w:b/>
          <w:lang w:eastAsia="en-US"/>
        </w:rPr>
      </w:pPr>
      <w:r w:rsidRPr="0085760B">
        <w:rPr>
          <w:rFonts w:eastAsia="Calibri"/>
          <w:b/>
          <w:lang w:eastAsia="en-US"/>
        </w:rPr>
        <w:t>ТЕХНИЧЕСКОЕ ЗАДАНИЕ</w:t>
      </w:r>
    </w:p>
    <w:p w:rsidR="000B00F5" w:rsidRPr="0085760B" w:rsidRDefault="000B00F5" w:rsidP="000F7727">
      <w:pPr>
        <w:shd w:val="clear" w:color="auto" w:fill="FFFFFF"/>
        <w:tabs>
          <w:tab w:val="num" w:pos="0"/>
        </w:tabs>
        <w:jc w:val="center"/>
        <w:rPr>
          <w:b/>
          <w:bCs/>
        </w:rPr>
      </w:pPr>
      <w:r w:rsidRPr="0085760B">
        <w:rPr>
          <w:b/>
          <w:bCs/>
        </w:rPr>
        <w:t xml:space="preserve">на оказание услуг по аренде </w:t>
      </w:r>
    </w:p>
    <w:p w:rsidR="008A484B" w:rsidRPr="0085760B" w:rsidRDefault="008A484B" w:rsidP="000F7727">
      <w:pPr>
        <w:rPr>
          <w:b/>
        </w:rPr>
      </w:pPr>
    </w:p>
    <w:p w:rsidR="008A484B" w:rsidRPr="00E33F4F" w:rsidRDefault="00E71331" w:rsidP="00E33F4F">
      <w:pPr>
        <w:ind w:firstLine="567"/>
        <w:jc w:val="both"/>
        <w:rPr>
          <w:rFonts w:eastAsia="Arial Unicode MS"/>
          <w:u w:color="000000"/>
        </w:rPr>
      </w:pPr>
      <w:r>
        <w:rPr>
          <w:rFonts w:eastAsia="Arial Unicode MS"/>
          <w:b/>
          <w:u w:color="000000"/>
        </w:rPr>
        <w:t>1. </w:t>
      </w:r>
      <w:r w:rsidR="0085760B" w:rsidRPr="0085760B">
        <w:rPr>
          <w:rFonts w:eastAsia="Arial Unicode MS"/>
          <w:b/>
          <w:u w:color="000000"/>
        </w:rPr>
        <w:t>Наименование услуг:</w:t>
      </w:r>
      <w:r w:rsidR="0085760B" w:rsidRPr="0085760B">
        <w:t xml:space="preserve"> </w:t>
      </w:r>
      <w:r w:rsidR="0085760B" w:rsidRPr="0085760B">
        <w:rPr>
          <w:rFonts w:eastAsia="Arial Unicode MS"/>
          <w:u w:color="000000"/>
        </w:rPr>
        <w:t>Оказание услуг по аренде.</w:t>
      </w:r>
    </w:p>
    <w:p w:rsidR="008A484B" w:rsidRPr="00E33F4F" w:rsidRDefault="00E71331" w:rsidP="00E33F4F">
      <w:pPr>
        <w:ind w:firstLine="567"/>
        <w:jc w:val="both"/>
        <w:outlineLvl w:val="0"/>
        <w:rPr>
          <w:rFonts w:eastAsia="Arial Unicode MS"/>
          <w:u w:color="000000"/>
        </w:rPr>
      </w:pPr>
      <w:r>
        <w:rPr>
          <w:rFonts w:eastAsia="Arial Unicode MS"/>
          <w:b/>
          <w:u w:color="000000"/>
        </w:rPr>
        <w:t>2. </w:t>
      </w:r>
      <w:r w:rsidR="0085760B" w:rsidRPr="0085760B">
        <w:rPr>
          <w:rFonts w:eastAsia="Arial Unicode MS"/>
          <w:b/>
          <w:u w:color="000000"/>
        </w:rPr>
        <w:t xml:space="preserve">Назначение оказания услуг: </w:t>
      </w:r>
      <w:r w:rsidR="0085760B" w:rsidRPr="0085760B">
        <w:rPr>
          <w:lang w:eastAsia="en-US"/>
        </w:rPr>
        <w:t>Аренда движимого имущ</w:t>
      </w:r>
      <w:r w:rsidR="00E33F4F">
        <w:rPr>
          <w:lang w:eastAsia="en-US"/>
        </w:rPr>
        <w:t>ества для размещения работников</w:t>
      </w:r>
      <w:r w:rsidR="0085760B" w:rsidRPr="0085760B">
        <w:rPr>
          <w:lang w:eastAsia="en-US"/>
        </w:rPr>
        <w:t>, складов филиала ФБУ «Авиалесоохрана» «Лесопожарный центр «Север»</w:t>
      </w:r>
      <w:r w:rsidR="0085760B" w:rsidRPr="0085760B">
        <w:t>.</w:t>
      </w:r>
    </w:p>
    <w:p w:rsidR="005C10CB" w:rsidRDefault="00E71331" w:rsidP="00E33F4F">
      <w:pPr>
        <w:ind w:firstLine="567"/>
        <w:jc w:val="both"/>
        <w:outlineLvl w:val="0"/>
        <w:rPr>
          <w:rFonts w:eastAsia="Arial Unicode MS"/>
          <w:b/>
          <w:u w:color="000000"/>
        </w:rPr>
      </w:pPr>
      <w:r>
        <w:rPr>
          <w:rFonts w:eastAsia="Arial Unicode MS"/>
          <w:b/>
          <w:u w:color="000000"/>
        </w:rPr>
        <w:t>3. </w:t>
      </w:r>
      <w:r w:rsidR="0085760B" w:rsidRPr="0085760B">
        <w:rPr>
          <w:rFonts w:eastAsia="Arial Unicode MS"/>
          <w:b/>
          <w:u w:color="000000"/>
        </w:rPr>
        <w:t xml:space="preserve">Характеристики оказываемых услуг, качественные и количественные характеристики </w:t>
      </w:r>
    </w:p>
    <w:tbl>
      <w:tblPr>
        <w:tblW w:w="102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770"/>
        <w:gridCol w:w="33"/>
        <w:gridCol w:w="7239"/>
      </w:tblGrid>
      <w:tr w:rsidR="0085760B" w:rsidRPr="0085760B" w:rsidTr="009C02F3">
        <w:tc>
          <w:tcPr>
            <w:tcW w:w="562" w:type="dxa"/>
            <w:shd w:val="clear" w:color="auto" w:fill="auto"/>
          </w:tcPr>
          <w:p w:rsidR="0085760B" w:rsidRPr="0085760B" w:rsidRDefault="0085760B" w:rsidP="000F7727">
            <w:pPr>
              <w:pStyle w:val="ConsNormal"/>
              <w:rPr>
                <w:rFonts w:ascii="Times New Roman" w:hAnsi="Times New Roman" w:cs="Times New Roman"/>
                <w:sz w:val="24"/>
                <w:szCs w:val="24"/>
              </w:rPr>
            </w:pPr>
            <w:r w:rsidRPr="0085760B">
              <w:rPr>
                <w:rFonts w:ascii="Times New Roman" w:hAnsi="Times New Roman" w:cs="Times New Roman"/>
                <w:sz w:val="24"/>
                <w:szCs w:val="24"/>
              </w:rPr>
              <w:t>№</w:t>
            </w:r>
          </w:p>
        </w:tc>
        <w:tc>
          <w:tcPr>
            <w:tcW w:w="1843" w:type="dxa"/>
            <w:gridSpan w:val="2"/>
            <w:shd w:val="clear" w:color="auto" w:fill="auto"/>
          </w:tcPr>
          <w:p w:rsidR="0085760B" w:rsidRPr="0085760B" w:rsidRDefault="0085760B" w:rsidP="000F7727">
            <w:pPr>
              <w:pStyle w:val="ConsNormal"/>
              <w:ind w:firstLine="0"/>
              <w:rPr>
                <w:rFonts w:ascii="Times New Roman" w:hAnsi="Times New Roman" w:cs="Times New Roman"/>
                <w:b/>
                <w:sz w:val="24"/>
                <w:szCs w:val="24"/>
              </w:rPr>
            </w:pPr>
            <w:r w:rsidRPr="0085760B">
              <w:rPr>
                <w:rFonts w:ascii="Times New Roman" w:hAnsi="Times New Roman" w:cs="Times New Roman"/>
                <w:b/>
                <w:sz w:val="24"/>
                <w:szCs w:val="24"/>
              </w:rPr>
              <w:t>Показатель</w:t>
            </w:r>
          </w:p>
        </w:tc>
        <w:tc>
          <w:tcPr>
            <w:tcW w:w="7802" w:type="dxa"/>
            <w:shd w:val="clear" w:color="auto" w:fill="auto"/>
          </w:tcPr>
          <w:p w:rsidR="0085760B" w:rsidRPr="0085760B" w:rsidRDefault="0085760B" w:rsidP="000F7727">
            <w:pPr>
              <w:pStyle w:val="ConsNormal"/>
              <w:jc w:val="center"/>
              <w:rPr>
                <w:rFonts w:ascii="Times New Roman" w:hAnsi="Times New Roman" w:cs="Times New Roman"/>
                <w:b/>
                <w:sz w:val="24"/>
                <w:szCs w:val="24"/>
              </w:rPr>
            </w:pPr>
            <w:r w:rsidRPr="0085760B">
              <w:rPr>
                <w:rFonts w:ascii="Times New Roman" w:hAnsi="Times New Roman" w:cs="Times New Roman"/>
                <w:b/>
                <w:sz w:val="24"/>
                <w:szCs w:val="24"/>
              </w:rPr>
              <w:t>Характеристика</w:t>
            </w:r>
          </w:p>
        </w:tc>
      </w:tr>
      <w:tr w:rsidR="0085760B" w:rsidRPr="0085760B" w:rsidTr="009C02F3">
        <w:tc>
          <w:tcPr>
            <w:tcW w:w="10207" w:type="dxa"/>
            <w:gridSpan w:val="4"/>
            <w:shd w:val="clear" w:color="auto" w:fill="auto"/>
          </w:tcPr>
          <w:p w:rsidR="0085760B" w:rsidRPr="0085760B" w:rsidRDefault="0085760B" w:rsidP="000F7727">
            <w:pPr>
              <w:pStyle w:val="ConsNormal"/>
              <w:rPr>
                <w:rFonts w:ascii="Times New Roman" w:hAnsi="Times New Roman" w:cs="Times New Roman"/>
                <w:b/>
                <w:sz w:val="24"/>
                <w:szCs w:val="24"/>
              </w:rPr>
            </w:pPr>
            <w:r w:rsidRPr="0085760B">
              <w:rPr>
                <w:rFonts w:ascii="Times New Roman" w:hAnsi="Times New Roman" w:cs="Times New Roman"/>
                <w:b/>
                <w:sz w:val="24"/>
                <w:szCs w:val="24"/>
              </w:rPr>
              <w:t xml:space="preserve">1. Оперативное здание АТБ </w:t>
            </w:r>
          </w:p>
        </w:tc>
      </w:tr>
      <w:tr w:rsidR="0085760B" w:rsidRPr="0085760B" w:rsidTr="009C02F3">
        <w:tc>
          <w:tcPr>
            <w:tcW w:w="2405" w:type="dxa"/>
            <w:gridSpan w:val="3"/>
            <w:shd w:val="clear" w:color="auto" w:fill="auto"/>
          </w:tcPr>
          <w:p w:rsidR="0085760B" w:rsidRPr="0085760B" w:rsidRDefault="0085760B" w:rsidP="000F7727">
            <w:pPr>
              <w:pStyle w:val="ConsNormal"/>
              <w:ind w:firstLine="34"/>
              <w:rPr>
                <w:rFonts w:ascii="Times New Roman" w:hAnsi="Times New Roman" w:cs="Times New Roman"/>
                <w:sz w:val="24"/>
                <w:szCs w:val="24"/>
              </w:rPr>
            </w:pPr>
            <w:r w:rsidRPr="0085760B">
              <w:rPr>
                <w:rFonts w:ascii="Times New Roman" w:hAnsi="Times New Roman" w:cs="Times New Roman"/>
                <w:sz w:val="24"/>
                <w:szCs w:val="24"/>
                <w:lang w:eastAsia="en-US"/>
              </w:rPr>
              <w:t>Площадь, передаваемая в аренду</w:t>
            </w:r>
          </w:p>
        </w:tc>
        <w:tc>
          <w:tcPr>
            <w:tcW w:w="7802" w:type="dxa"/>
            <w:shd w:val="clear" w:color="auto" w:fill="auto"/>
          </w:tcPr>
          <w:p w:rsidR="0085760B" w:rsidRPr="0085760B" w:rsidRDefault="00CD5414" w:rsidP="000F7727">
            <w:pPr>
              <w:pStyle w:val="ConsNormal"/>
              <w:ind w:firstLine="0"/>
              <w:rPr>
                <w:rFonts w:ascii="Times New Roman" w:hAnsi="Times New Roman" w:cs="Times New Roman"/>
                <w:sz w:val="24"/>
                <w:szCs w:val="24"/>
              </w:rPr>
            </w:pPr>
            <w:r>
              <w:rPr>
                <w:rFonts w:ascii="Times New Roman" w:hAnsi="Times New Roman" w:cs="Times New Roman"/>
                <w:sz w:val="24"/>
                <w:szCs w:val="24"/>
              </w:rPr>
              <w:t>599,5</w:t>
            </w:r>
            <w:r w:rsidR="0085760B" w:rsidRPr="0085760B">
              <w:rPr>
                <w:rFonts w:ascii="Times New Roman" w:hAnsi="Times New Roman" w:cs="Times New Roman"/>
                <w:sz w:val="24"/>
                <w:szCs w:val="24"/>
              </w:rPr>
              <w:t xml:space="preserve"> кв. м</w:t>
            </w:r>
            <w:r w:rsidR="00E71331">
              <w:rPr>
                <w:rFonts w:ascii="Times New Roman" w:hAnsi="Times New Roman" w:cs="Times New Roman"/>
                <w:sz w:val="24"/>
                <w:szCs w:val="24"/>
              </w:rPr>
              <w:t>.</w:t>
            </w:r>
          </w:p>
        </w:tc>
      </w:tr>
      <w:tr w:rsidR="0085760B" w:rsidRPr="0085760B" w:rsidTr="009C02F3">
        <w:tc>
          <w:tcPr>
            <w:tcW w:w="2405" w:type="dxa"/>
            <w:gridSpan w:val="3"/>
            <w:shd w:val="clear" w:color="auto" w:fill="auto"/>
          </w:tcPr>
          <w:p w:rsidR="0085760B" w:rsidRPr="0085760B" w:rsidRDefault="0085760B" w:rsidP="000F7727">
            <w:pPr>
              <w:pStyle w:val="ConsNormal"/>
              <w:ind w:firstLine="34"/>
              <w:rPr>
                <w:rFonts w:ascii="Times New Roman" w:hAnsi="Times New Roman" w:cs="Times New Roman"/>
                <w:sz w:val="24"/>
                <w:szCs w:val="24"/>
              </w:rPr>
            </w:pPr>
            <w:r w:rsidRPr="0085760B">
              <w:rPr>
                <w:rFonts w:ascii="Times New Roman" w:hAnsi="Times New Roman" w:cs="Times New Roman"/>
                <w:sz w:val="24"/>
                <w:szCs w:val="24"/>
              </w:rPr>
              <w:t>Количество кабинетов</w:t>
            </w:r>
          </w:p>
        </w:tc>
        <w:tc>
          <w:tcPr>
            <w:tcW w:w="7802" w:type="dxa"/>
            <w:shd w:val="clear" w:color="auto" w:fill="auto"/>
          </w:tcPr>
          <w:p w:rsidR="0085760B" w:rsidRPr="0085760B" w:rsidRDefault="0085760B" w:rsidP="000F7727">
            <w:r w:rsidRPr="0085760B">
              <w:t>Не менее 10 отдельных кабинетов</w:t>
            </w:r>
            <w:r w:rsidR="00E71331">
              <w:t>.</w:t>
            </w:r>
          </w:p>
          <w:p w:rsidR="0085760B" w:rsidRPr="0085760B" w:rsidRDefault="0085760B" w:rsidP="000F7727">
            <w:r w:rsidRPr="0085760B">
              <w:t>Не менее 2 –</w:t>
            </w:r>
            <w:r w:rsidR="00B655AC">
              <w:t xml:space="preserve"> </w:t>
            </w:r>
            <w:r w:rsidRPr="0085760B">
              <w:t xml:space="preserve">ух кабинетов </w:t>
            </w:r>
            <w:r w:rsidR="00E71331">
              <w:t>площадью не менее 34 кв. метров.</w:t>
            </w:r>
          </w:p>
          <w:p w:rsidR="0085760B" w:rsidRPr="0085760B" w:rsidRDefault="0085760B" w:rsidP="000F7727">
            <w:pPr>
              <w:pStyle w:val="ConsNormal"/>
              <w:ind w:firstLine="0"/>
              <w:rPr>
                <w:rFonts w:ascii="Times New Roman" w:hAnsi="Times New Roman" w:cs="Times New Roman"/>
                <w:sz w:val="24"/>
                <w:szCs w:val="24"/>
              </w:rPr>
            </w:pPr>
            <w:r w:rsidRPr="0085760B">
              <w:rPr>
                <w:rFonts w:ascii="Times New Roman" w:hAnsi="Times New Roman" w:cs="Times New Roman"/>
                <w:sz w:val="24"/>
                <w:szCs w:val="24"/>
              </w:rPr>
              <w:t>Не менее 2 (двух) санузлов (для мужчин и женщин раздельно), раковины для рук.</w:t>
            </w:r>
          </w:p>
        </w:tc>
      </w:tr>
      <w:tr w:rsidR="0085760B" w:rsidRPr="0085760B" w:rsidTr="009C02F3">
        <w:tc>
          <w:tcPr>
            <w:tcW w:w="2405" w:type="dxa"/>
            <w:gridSpan w:val="3"/>
            <w:shd w:val="clear" w:color="auto" w:fill="auto"/>
          </w:tcPr>
          <w:p w:rsidR="0085760B" w:rsidRPr="0085760B" w:rsidRDefault="0085760B" w:rsidP="000F7727">
            <w:pPr>
              <w:pStyle w:val="ConsNormal"/>
              <w:ind w:firstLine="34"/>
              <w:rPr>
                <w:rFonts w:ascii="Times New Roman" w:hAnsi="Times New Roman" w:cs="Times New Roman"/>
                <w:sz w:val="24"/>
                <w:szCs w:val="24"/>
              </w:rPr>
            </w:pPr>
            <w:r w:rsidRPr="0085760B">
              <w:rPr>
                <w:rFonts w:ascii="Times New Roman" w:hAnsi="Times New Roman" w:cs="Times New Roman"/>
                <w:sz w:val="24"/>
                <w:szCs w:val="24"/>
              </w:rPr>
              <w:t xml:space="preserve">Раздевалка </w:t>
            </w:r>
          </w:p>
        </w:tc>
        <w:tc>
          <w:tcPr>
            <w:tcW w:w="7802" w:type="dxa"/>
            <w:shd w:val="clear" w:color="auto" w:fill="auto"/>
          </w:tcPr>
          <w:p w:rsidR="0085760B" w:rsidRPr="0085760B" w:rsidRDefault="0085760B" w:rsidP="000F7727">
            <w:r w:rsidRPr="0085760B">
              <w:t>Не менее 70 кв.м для инженерно-те</w:t>
            </w:r>
            <w:r w:rsidR="00E71331">
              <w:t>хнического состава сотрудников.</w:t>
            </w:r>
          </w:p>
        </w:tc>
      </w:tr>
      <w:tr w:rsidR="0085760B" w:rsidRPr="0085760B" w:rsidTr="009C02F3">
        <w:tc>
          <w:tcPr>
            <w:tcW w:w="2405" w:type="dxa"/>
            <w:gridSpan w:val="3"/>
            <w:shd w:val="clear" w:color="auto" w:fill="auto"/>
          </w:tcPr>
          <w:p w:rsidR="0085760B" w:rsidRPr="0085760B" w:rsidRDefault="0085760B" w:rsidP="000F7727">
            <w:pPr>
              <w:pStyle w:val="ConsNormal"/>
              <w:ind w:firstLine="34"/>
              <w:rPr>
                <w:rFonts w:ascii="Times New Roman" w:hAnsi="Times New Roman" w:cs="Times New Roman"/>
                <w:sz w:val="24"/>
                <w:szCs w:val="24"/>
              </w:rPr>
            </w:pPr>
            <w:r w:rsidRPr="0085760B">
              <w:rPr>
                <w:rFonts w:ascii="Times New Roman" w:hAnsi="Times New Roman" w:cs="Times New Roman"/>
                <w:sz w:val="24"/>
                <w:szCs w:val="24"/>
              </w:rPr>
              <w:t>Душ</w:t>
            </w:r>
          </w:p>
        </w:tc>
        <w:tc>
          <w:tcPr>
            <w:tcW w:w="7802" w:type="dxa"/>
            <w:shd w:val="clear" w:color="auto" w:fill="auto"/>
          </w:tcPr>
          <w:p w:rsidR="0085760B" w:rsidRPr="0085760B" w:rsidRDefault="0085760B" w:rsidP="000F7727">
            <w:r w:rsidRPr="0085760B">
              <w:t>Обязательно</w:t>
            </w:r>
            <w:r w:rsidR="00E71331">
              <w:t>.</w:t>
            </w:r>
          </w:p>
        </w:tc>
      </w:tr>
      <w:tr w:rsidR="0085760B" w:rsidRPr="0085760B" w:rsidTr="009C02F3">
        <w:tc>
          <w:tcPr>
            <w:tcW w:w="2405" w:type="dxa"/>
            <w:gridSpan w:val="3"/>
            <w:shd w:val="clear" w:color="auto" w:fill="auto"/>
          </w:tcPr>
          <w:p w:rsidR="0085760B" w:rsidRPr="0085760B" w:rsidRDefault="0085760B" w:rsidP="000F7727">
            <w:pPr>
              <w:pStyle w:val="ConsNormal"/>
              <w:ind w:firstLine="34"/>
              <w:rPr>
                <w:rFonts w:ascii="Times New Roman" w:hAnsi="Times New Roman" w:cs="Times New Roman"/>
                <w:sz w:val="24"/>
                <w:szCs w:val="24"/>
              </w:rPr>
            </w:pPr>
            <w:r w:rsidRPr="0085760B">
              <w:rPr>
                <w:rFonts w:ascii="Times New Roman" w:hAnsi="Times New Roman" w:cs="Times New Roman"/>
                <w:sz w:val="24"/>
                <w:szCs w:val="24"/>
              </w:rPr>
              <w:t>Склад</w:t>
            </w:r>
          </w:p>
        </w:tc>
        <w:tc>
          <w:tcPr>
            <w:tcW w:w="7802" w:type="dxa"/>
            <w:shd w:val="clear" w:color="auto" w:fill="auto"/>
          </w:tcPr>
          <w:p w:rsidR="0085760B" w:rsidRPr="0085760B" w:rsidRDefault="00BA0072" w:rsidP="000F7727">
            <w:r>
              <w:t>Наличие</w:t>
            </w:r>
            <w:r w:rsidR="0085760B" w:rsidRPr="0085760B">
              <w:t xml:space="preserve"> не менее 5 помещений</w:t>
            </w:r>
            <w:r w:rsidR="00E71331">
              <w:t>.</w:t>
            </w:r>
          </w:p>
        </w:tc>
      </w:tr>
      <w:tr w:rsidR="0085760B" w:rsidRPr="0085760B" w:rsidTr="009C02F3">
        <w:tc>
          <w:tcPr>
            <w:tcW w:w="2405" w:type="dxa"/>
            <w:gridSpan w:val="3"/>
            <w:shd w:val="clear" w:color="auto" w:fill="auto"/>
          </w:tcPr>
          <w:p w:rsidR="0085760B" w:rsidRPr="0085760B" w:rsidRDefault="0085760B" w:rsidP="000F7727">
            <w:pPr>
              <w:pStyle w:val="ConsNormal"/>
              <w:ind w:firstLine="34"/>
              <w:rPr>
                <w:rFonts w:ascii="Times New Roman" w:hAnsi="Times New Roman" w:cs="Times New Roman"/>
                <w:sz w:val="24"/>
                <w:szCs w:val="24"/>
              </w:rPr>
            </w:pPr>
            <w:r w:rsidRPr="0085760B">
              <w:rPr>
                <w:rFonts w:ascii="Times New Roman" w:hAnsi="Times New Roman" w:cs="Times New Roman"/>
                <w:sz w:val="24"/>
                <w:szCs w:val="24"/>
              </w:rPr>
              <w:t>Гараж</w:t>
            </w:r>
          </w:p>
        </w:tc>
        <w:tc>
          <w:tcPr>
            <w:tcW w:w="7802" w:type="dxa"/>
            <w:shd w:val="clear" w:color="auto" w:fill="auto"/>
          </w:tcPr>
          <w:p w:rsidR="0085760B" w:rsidRPr="0085760B" w:rsidRDefault="00E71331" w:rsidP="000F7727">
            <w:r>
              <w:t>Предпочтительно.</w:t>
            </w:r>
          </w:p>
        </w:tc>
      </w:tr>
      <w:tr w:rsidR="0085760B" w:rsidRPr="0085760B" w:rsidTr="009C02F3">
        <w:tc>
          <w:tcPr>
            <w:tcW w:w="2405" w:type="dxa"/>
            <w:gridSpan w:val="3"/>
            <w:shd w:val="clear" w:color="auto" w:fill="auto"/>
          </w:tcPr>
          <w:p w:rsidR="0085760B" w:rsidRPr="0085760B" w:rsidRDefault="0085760B" w:rsidP="000F7727">
            <w:pPr>
              <w:pStyle w:val="ConsNormal"/>
              <w:ind w:firstLine="34"/>
              <w:rPr>
                <w:rFonts w:ascii="Times New Roman" w:hAnsi="Times New Roman" w:cs="Times New Roman"/>
                <w:sz w:val="24"/>
                <w:szCs w:val="24"/>
              </w:rPr>
            </w:pPr>
            <w:r w:rsidRPr="0085760B">
              <w:rPr>
                <w:rFonts w:ascii="Times New Roman" w:hAnsi="Times New Roman" w:cs="Times New Roman"/>
                <w:sz w:val="24"/>
                <w:szCs w:val="24"/>
              </w:rPr>
              <w:t xml:space="preserve">Водоотведение, канализация </w:t>
            </w:r>
          </w:p>
        </w:tc>
        <w:tc>
          <w:tcPr>
            <w:tcW w:w="7802" w:type="dxa"/>
            <w:shd w:val="clear" w:color="auto" w:fill="auto"/>
          </w:tcPr>
          <w:p w:rsidR="0085760B" w:rsidRPr="0085760B" w:rsidRDefault="00E71331" w:rsidP="000F7727">
            <w:r>
              <w:t>Обязательно.</w:t>
            </w:r>
          </w:p>
        </w:tc>
      </w:tr>
      <w:tr w:rsidR="0085760B" w:rsidRPr="0085760B" w:rsidTr="009C02F3">
        <w:tc>
          <w:tcPr>
            <w:tcW w:w="2405" w:type="dxa"/>
            <w:gridSpan w:val="3"/>
            <w:shd w:val="clear" w:color="auto" w:fill="auto"/>
          </w:tcPr>
          <w:p w:rsidR="0085760B" w:rsidRPr="0085760B" w:rsidRDefault="0085760B" w:rsidP="000F7727">
            <w:pPr>
              <w:pStyle w:val="ConsNormal"/>
              <w:ind w:firstLine="34"/>
              <w:rPr>
                <w:rFonts w:ascii="Times New Roman" w:hAnsi="Times New Roman" w:cs="Times New Roman"/>
                <w:sz w:val="24"/>
                <w:szCs w:val="24"/>
              </w:rPr>
            </w:pPr>
            <w:r w:rsidRPr="0085760B">
              <w:rPr>
                <w:rFonts w:ascii="Times New Roman" w:hAnsi="Times New Roman" w:cs="Times New Roman"/>
                <w:sz w:val="24"/>
                <w:szCs w:val="24"/>
              </w:rPr>
              <w:t>Стены помещения</w:t>
            </w:r>
          </w:p>
        </w:tc>
        <w:tc>
          <w:tcPr>
            <w:tcW w:w="7802" w:type="dxa"/>
            <w:shd w:val="clear" w:color="auto" w:fill="auto"/>
          </w:tcPr>
          <w:p w:rsidR="0085760B" w:rsidRPr="0085760B" w:rsidRDefault="0085760B" w:rsidP="000F7727">
            <w:pPr>
              <w:suppressAutoHyphens/>
              <w:rPr>
                <w:bCs/>
                <w:lang w:eastAsia="ar-SA"/>
              </w:rPr>
            </w:pPr>
            <w:r w:rsidRPr="0085760B">
              <w:rPr>
                <w:bCs/>
                <w:lang w:eastAsia="ar-SA"/>
              </w:rPr>
              <w:t>Стены и перекрытия арендуемого объекта должны соответствовать строит</w:t>
            </w:r>
            <w:r w:rsidR="00E71331">
              <w:rPr>
                <w:bCs/>
                <w:lang w:eastAsia="ar-SA"/>
              </w:rPr>
              <w:t>ельным и противопожарным нормам.</w:t>
            </w:r>
          </w:p>
        </w:tc>
      </w:tr>
      <w:tr w:rsidR="0085760B" w:rsidRPr="0085760B" w:rsidTr="009C02F3">
        <w:tc>
          <w:tcPr>
            <w:tcW w:w="2405" w:type="dxa"/>
            <w:gridSpan w:val="3"/>
            <w:shd w:val="clear" w:color="auto" w:fill="auto"/>
          </w:tcPr>
          <w:p w:rsidR="0085760B" w:rsidRPr="0085760B" w:rsidRDefault="0085760B" w:rsidP="000F7727">
            <w:pPr>
              <w:pStyle w:val="ConsNormal"/>
              <w:ind w:firstLine="34"/>
              <w:rPr>
                <w:rFonts w:ascii="Times New Roman" w:hAnsi="Times New Roman" w:cs="Times New Roman"/>
                <w:sz w:val="24"/>
                <w:szCs w:val="24"/>
              </w:rPr>
            </w:pPr>
            <w:r w:rsidRPr="0085760B">
              <w:rPr>
                <w:rFonts w:ascii="Times New Roman" w:hAnsi="Times New Roman" w:cs="Times New Roman"/>
                <w:sz w:val="24"/>
                <w:szCs w:val="24"/>
              </w:rPr>
              <w:t>Место аренды</w:t>
            </w:r>
          </w:p>
        </w:tc>
        <w:tc>
          <w:tcPr>
            <w:tcW w:w="7802" w:type="dxa"/>
            <w:shd w:val="clear" w:color="auto" w:fill="auto"/>
          </w:tcPr>
          <w:p w:rsidR="0085760B" w:rsidRPr="0085760B" w:rsidRDefault="0085760B" w:rsidP="000F7727">
            <w:pPr>
              <w:pStyle w:val="ConsNormal"/>
              <w:ind w:firstLine="0"/>
              <w:rPr>
                <w:rFonts w:ascii="Times New Roman" w:hAnsi="Times New Roman" w:cs="Times New Roman"/>
                <w:sz w:val="24"/>
                <w:szCs w:val="24"/>
              </w:rPr>
            </w:pPr>
            <w:r w:rsidRPr="0085760B">
              <w:rPr>
                <w:rFonts w:ascii="Times New Roman" w:hAnsi="Times New Roman" w:cs="Times New Roman"/>
                <w:sz w:val="24"/>
                <w:szCs w:val="24"/>
              </w:rPr>
              <w:t xml:space="preserve">На территории аэропорта, посадочной площадки в близи с местами базирования воздушных судов, для проведения оперативного периодического, технического обслуживания ВС. </w:t>
            </w:r>
          </w:p>
        </w:tc>
      </w:tr>
      <w:tr w:rsidR="0085760B" w:rsidRPr="0085760B" w:rsidTr="009C02F3">
        <w:tc>
          <w:tcPr>
            <w:tcW w:w="2405" w:type="dxa"/>
            <w:gridSpan w:val="3"/>
            <w:shd w:val="clear" w:color="auto" w:fill="auto"/>
          </w:tcPr>
          <w:p w:rsidR="0085760B" w:rsidRPr="0085760B" w:rsidRDefault="0085760B" w:rsidP="000F7727">
            <w:pPr>
              <w:pStyle w:val="ConsNormal"/>
              <w:ind w:firstLine="34"/>
              <w:rPr>
                <w:rFonts w:ascii="Times New Roman" w:hAnsi="Times New Roman" w:cs="Times New Roman"/>
                <w:sz w:val="24"/>
                <w:szCs w:val="24"/>
              </w:rPr>
            </w:pPr>
            <w:r w:rsidRPr="0085760B">
              <w:rPr>
                <w:rFonts w:ascii="Times New Roman" w:hAnsi="Times New Roman" w:cs="Times New Roman"/>
                <w:sz w:val="24"/>
                <w:szCs w:val="24"/>
              </w:rPr>
              <w:t>Полы помещения</w:t>
            </w:r>
          </w:p>
        </w:tc>
        <w:tc>
          <w:tcPr>
            <w:tcW w:w="7802" w:type="dxa"/>
            <w:shd w:val="clear" w:color="auto" w:fill="auto"/>
          </w:tcPr>
          <w:p w:rsidR="0085760B" w:rsidRPr="0085760B" w:rsidRDefault="0085760B" w:rsidP="000F7727">
            <w:pPr>
              <w:pStyle w:val="ConsNormal"/>
              <w:ind w:firstLine="0"/>
              <w:rPr>
                <w:rFonts w:ascii="Times New Roman" w:hAnsi="Times New Roman" w:cs="Times New Roman"/>
                <w:sz w:val="24"/>
                <w:szCs w:val="24"/>
              </w:rPr>
            </w:pPr>
            <w:r w:rsidRPr="0085760B">
              <w:rPr>
                <w:rFonts w:ascii="Times New Roman" w:hAnsi="Times New Roman" w:cs="Times New Roman"/>
                <w:sz w:val="24"/>
                <w:szCs w:val="24"/>
              </w:rPr>
              <w:t>Линолеум</w:t>
            </w:r>
            <w:r w:rsidR="00E71331">
              <w:rPr>
                <w:rFonts w:ascii="Times New Roman" w:hAnsi="Times New Roman" w:cs="Times New Roman"/>
                <w:sz w:val="24"/>
                <w:szCs w:val="24"/>
              </w:rPr>
              <w:t>.</w:t>
            </w:r>
          </w:p>
        </w:tc>
      </w:tr>
      <w:tr w:rsidR="0085760B" w:rsidRPr="0085760B" w:rsidTr="009C02F3">
        <w:tc>
          <w:tcPr>
            <w:tcW w:w="2405" w:type="dxa"/>
            <w:gridSpan w:val="3"/>
            <w:shd w:val="clear" w:color="auto" w:fill="auto"/>
          </w:tcPr>
          <w:p w:rsidR="0085760B" w:rsidRPr="0085760B" w:rsidRDefault="0085760B" w:rsidP="000F7727">
            <w:pPr>
              <w:pStyle w:val="ConsNormal"/>
              <w:ind w:firstLine="34"/>
              <w:rPr>
                <w:rFonts w:ascii="Times New Roman" w:hAnsi="Times New Roman" w:cs="Times New Roman"/>
                <w:sz w:val="24"/>
                <w:szCs w:val="24"/>
              </w:rPr>
            </w:pPr>
            <w:r w:rsidRPr="0085760B">
              <w:rPr>
                <w:rFonts w:ascii="Times New Roman" w:hAnsi="Times New Roman" w:cs="Times New Roman"/>
                <w:sz w:val="24"/>
                <w:szCs w:val="24"/>
              </w:rPr>
              <w:t>Окна помещений</w:t>
            </w:r>
          </w:p>
        </w:tc>
        <w:tc>
          <w:tcPr>
            <w:tcW w:w="7802" w:type="dxa"/>
            <w:shd w:val="clear" w:color="auto" w:fill="auto"/>
          </w:tcPr>
          <w:p w:rsidR="0085760B" w:rsidRPr="0085760B" w:rsidRDefault="0085760B" w:rsidP="000F7727">
            <w:pPr>
              <w:pStyle w:val="ConsNormal"/>
              <w:ind w:firstLine="0"/>
              <w:rPr>
                <w:rFonts w:ascii="Times New Roman" w:hAnsi="Times New Roman" w:cs="Times New Roman"/>
                <w:sz w:val="24"/>
                <w:szCs w:val="24"/>
              </w:rPr>
            </w:pPr>
            <w:r w:rsidRPr="0085760B">
              <w:rPr>
                <w:rFonts w:ascii="Times New Roman" w:hAnsi="Times New Roman" w:cs="Times New Roman"/>
                <w:sz w:val="24"/>
                <w:szCs w:val="24"/>
              </w:rPr>
              <w:t>В каждом кабинете должно быть окно, для доступа дневного света и проветривания помещения</w:t>
            </w:r>
            <w:r w:rsidR="00E71331">
              <w:rPr>
                <w:rFonts w:ascii="Times New Roman" w:hAnsi="Times New Roman" w:cs="Times New Roman"/>
                <w:sz w:val="24"/>
                <w:szCs w:val="24"/>
              </w:rPr>
              <w:t>.</w:t>
            </w:r>
          </w:p>
        </w:tc>
      </w:tr>
      <w:tr w:rsidR="0085760B" w:rsidRPr="0085760B" w:rsidTr="009C02F3">
        <w:tc>
          <w:tcPr>
            <w:tcW w:w="10207" w:type="dxa"/>
            <w:gridSpan w:val="4"/>
            <w:shd w:val="clear" w:color="auto" w:fill="auto"/>
          </w:tcPr>
          <w:p w:rsidR="0085760B" w:rsidRPr="0085760B" w:rsidRDefault="0085760B" w:rsidP="00016FB5">
            <w:pPr>
              <w:pStyle w:val="ConsNormal"/>
              <w:ind w:firstLine="34"/>
              <w:jc w:val="both"/>
              <w:rPr>
                <w:rFonts w:ascii="Times New Roman" w:hAnsi="Times New Roman" w:cs="Times New Roman"/>
                <w:sz w:val="24"/>
                <w:szCs w:val="24"/>
              </w:rPr>
            </w:pPr>
            <w:r w:rsidRPr="0085760B">
              <w:rPr>
                <w:rFonts w:ascii="Times New Roman" w:hAnsi="Times New Roman" w:cs="Times New Roman"/>
                <w:sz w:val="24"/>
                <w:szCs w:val="24"/>
              </w:rPr>
              <w:t>Помещение (сооружение) должно соответствовать требованиям норм освещенности в соответствии с ГОСТ Р 55710-2013 Национальный стандарт РФ «Освещение рабочих мест внутри здани</w:t>
            </w:r>
            <w:r w:rsidR="00E71331">
              <w:rPr>
                <w:rFonts w:ascii="Times New Roman" w:hAnsi="Times New Roman" w:cs="Times New Roman"/>
                <w:sz w:val="24"/>
                <w:szCs w:val="24"/>
              </w:rPr>
              <w:t>й», а также СанПиН 1.2.3685-21 «</w:t>
            </w:r>
            <w:r w:rsidRPr="0085760B">
              <w:rPr>
                <w:rFonts w:ascii="Times New Roman" w:hAnsi="Times New Roman" w:cs="Times New Roman"/>
                <w:sz w:val="24"/>
                <w:szCs w:val="24"/>
              </w:rPr>
              <w:t>Гигиенические нормативы и требования к обеспечению безопасности и (или) безвредности для ч</w:t>
            </w:r>
            <w:r w:rsidR="00E71331">
              <w:rPr>
                <w:rFonts w:ascii="Times New Roman" w:hAnsi="Times New Roman" w:cs="Times New Roman"/>
                <w:sz w:val="24"/>
                <w:szCs w:val="24"/>
              </w:rPr>
              <w:t>еловека факторов среды обитания».</w:t>
            </w:r>
          </w:p>
        </w:tc>
      </w:tr>
      <w:tr w:rsidR="0085760B" w:rsidRPr="0085760B" w:rsidTr="009C02F3">
        <w:tc>
          <w:tcPr>
            <w:tcW w:w="10207" w:type="dxa"/>
            <w:gridSpan w:val="4"/>
            <w:shd w:val="clear" w:color="auto" w:fill="auto"/>
          </w:tcPr>
          <w:p w:rsidR="0085760B" w:rsidRPr="0085760B" w:rsidRDefault="0085760B" w:rsidP="00016FB5">
            <w:pPr>
              <w:pStyle w:val="ConsNormal"/>
              <w:ind w:firstLine="34"/>
              <w:jc w:val="both"/>
              <w:rPr>
                <w:rFonts w:ascii="Times New Roman" w:hAnsi="Times New Roman" w:cs="Times New Roman"/>
                <w:sz w:val="24"/>
                <w:szCs w:val="24"/>
              </w:rPr>
            </w:pPr>
            <w:r w:rsidRPr="0085760B">
              <w:rPr>
                <w:rFonts w:ascii="Times New Roman" w:hAnsi="Times New Roman" w:cs="Times New Roman"/>
                <w:sz w:val="24"/>
                <w:szCs w:val="24"/>
              </w:rPr>
              <w:t xml:space="preserve">Арендуемые объекты не должны иметь повреждений: несущих конструкций, межкомнатных перегородок, потолочных конструкций, напольных покрытий, установленного сантехнического оборудования, инженерных систем (отопление либо наличие установленных электрообогревателей, водоотведение, водоснабжение, канализация, электроснабжение), осветительных приборов, оконных и дверных проемов, дверей, окон, фурнитуры дверей и окон. </w:t>
            </w:r>
          </w:p>
        </w:tc>
      </w:tr>
      <w:tr w:rsidR="0085760B" w:rsidRPr="0085760B" w:rsidTr="009C02F3">
        <w:tc>
          <w:tcPr>
            <w:tcW w:w="10207" w:type="dxa"/>
            <w:gridSpan w:val="4"/>
            <w:shd w:val="clear" w:color="auto" w:fill="auto"/>
          </w:tcPr>
          <w:p w:rsidR="0085760B" w:rsidRPr="0085760B" w:rsidRDefault="0085760B" w:rsidP="00016FB5">
            <w:pPr>
              <w:pStyle w:val="afc"/>
              <w:ind w:left="0"/>
              <w:contextualSpacing w:val="0"/>
              <w:jc w:val="both"/>
              <w:rPr>
                <w:rFonts w:ascii="Times New Roman" w:hAnsi="Times New Roman"/>
                <w:lang w:val="ru-RU"/>
              </w:rPr>
            </w:pPr>
            <w:r w:rsidRPr="0085760B">
              <w:rPr>
                <w:rFonts w:ascii="Times New Roman" w:hAnsi="Times New Roman"/>
                <w:lang w:val="ru-RU"/>
              </w:rPr>
              <w:t>Техническое состояние – Объект должен находиться в хорошем техническом, санитарном, противопожарном состоянии, должно быть оборудовано следующими инженерными системами: электроснабжения, водоснабжения, противопожарными средствами.</w:t>
            </w:r>
          </w:p>
        </w:tc>
      </w:tr>
      <w:tr w:rsidR="0085760B" w:rsidRPr="0085760B" w:rsidTr="009C02F3">
        <w:tc>
          <w:tcPr>
            <w:tcW w:w="10207" w:type="dxa"/>
            <w:gridSpan w:val="4"/>
            <w:shd w:val="clear" w:color="auto" w:fill="auto"/>
          </w:tcPr>
          <w:p w:rsidR="0085760B" w:rsidRPr="0085760B" w:rsidRDefault="0085760B" w:rsidP="00016FB5">
            <w:pPr>
              <w:pStyle w:val="afc"/>
              <w:ind w:left="0"/>
              <w:contextualSpacing w:val="0"/>
              <w:jc w:val="both"/>
              <w:rPr>
                <w:rFonts w:ascii="Times New Roman" w:hAnsi="Times New Roman"/>
                <w:lang w:val="ru-RU"/>
              </w:rPr>
            </w:pPr>
            <w:r w:rsidRPr="0085760B">
              <w:rPr>
                <w:rFonts w:ascii="Times New Roman" w:hAnsi="Times New Roman"/>
                <w:lang w:val="ru-RU"/>
              </w:rPr>
              <w:t>Иметь защищенную от короткого замыкания электролинию</w:t>
            </w:r>
            <w:r w:rsidR="00E71331">
              <w:rPr>
                <w:rFonts w:ascii="Times New Roman" w:hAnsi="Times New Roman"/>
                <w:lang w:val="ru-RU"/>
              </w:rPr>
              <w:t>.</w:t>
            </w:r>
          </w:p>
        </w:tc>
      </w:tr>
      <w:tr w:rsidR="0085760B" w:rsidRPr="0085760B" w:rsidTr="009C02F3">
        <w:tc>
          <w:tcPr>
            <w:tcW w:w="10207" w:type="dxa"/>
            <w:gridSpan w:val="4"/>
            <w:shd w:val="clear" w:color="auto" w:fill="auto"/>
          </w:tcPr>
          <w:p w:rsidR="0085760B" w:rsidRPr="00E71331" w:rsidRDefault="0085760B" w:rsidP="00016FB5">
            <w:pPr>
              <w:pStyle w:val="afc"/>
              <w:ind w:left="0"/>
              <w:contextualSpacing w:val="0"/>
              <w:jc w:val="both"/>
              <w:rPr>
                <w:rFonts w:ascii="Times New Roman" w:hAnsi="Times New Roman"/>
                <w:lang w:val="ru-RU"/>
              </w:rPr>
            </w:pPr>
            <w:r w:rsidRPr="0085760B">
              <w:rPr>
                <w:rFonts w:ascii="Times New Roman" w:hAnsi="Times New Roman"/>
                <w:lang w:val="ru-RU"/>
              </w:rPr>
              <w:t xml:space="preserve">Арендодателем должна быть обеспечена влажная уборка и поддержание чистоты в арендуемых помещениях, а также в местах общего пользования в здании (не реже 2-х раз в неделю) а также по запросу в случае возникшей необходимости), вывоз твердых коммунальных отходов (ТКО). </w:t>
            </w:r>
            <w:r w:rsidRPr="00E71331">
              <w:rPr>
                <w:rFonts w:ascii="Times New Roman" w:hAnsi="Times New Roman"/>
                <w:lang w:val="ru-RU"/>
              </w:rPr>
              <w:t>Мытье окон – не реже одного раза в год.</w:t>
            </w:r>
          </w:p>
        </w:tc>
      </w:tr>
      <w:tr w:rsidR="0085760B" w:rsidRPr="0085760B" w:rsidTr="009C02F3">
        <w:tc>
          <w:tcPr>
            <w:tcW w:w="10207" w:type="dxa"/>
            <w:gridSpan w:val="4"/>
            <w:shd w:val="clear" w:color="auto" w:fill="auto"/>
          </w:tcPr>
          <w:p w:rsidR="0085760B" w:rsidRPr="0085760B" w:rsidRDefault="0085760B" w:rsidP="000F7727">
            <w:pPr>
              <w:pStyle w:val="ConsNormal"/>
              <w:rPr>
                <w:rFonts w:ascii="Times New Roman" w:hAnsi="Times New Roman" w:cs="Times New Roman"/>
                <w:sz w:val="24"/>
                <w:szCs w:val="24"/>
              </w:rPr>
            </w:pPr>
            <w:r w:rsidRPr="0085760B">
              <w:rPr>
                <w:rFonts w:ascii="Times New Roman" w:hAnsi="Times New Roman" w:cs="Times New Roman"/>
                <w:b/>
                <w:sz w:val="24"/>
                <w:szCs w:val="24"/>
              </w:rPr>
              <w:lastRenderedPageBreak/>
              <w:t>2</w:t>
            </w:r>
            <w:r w:rsidRPr="0085760B">
              <w:rPr>
                <w:rFonts w:ascii="Times New Roman" w:hAnsi="Times New Roman" w:cs="Times New Roman"/>
                <w:sz w:val="24"/>
                <w:szCs w:val="24"/>
              </w:rPr>
              <w:t xml:space="preserve">. </w:t>
            </w:r>
            <w:r w:rsidR="00E71331">
              <w:rPr>
                <w:rFonts w:ascii="Times New Roman" w:hAnsi="Times New Roman" w:cs="Times New Roman"/>
                <w:b/>
                <w:sz w:val="24"/>
                <w:szCs w:val="24"/>
              </w:rPr>
              <w:t>Техническое здание АТБ</w:t>
            </w:r>
          </w:p>
        </w:tc>
      </w:tr>
      <w:tr w:rsidR="0085760B" w:rsidRPr="0085760B" w:rsidTr="009C02F3">
        <w:tc>
          <w:tcPr>
            <w:tcW w:w="2370" w:type="dxa"/>
            <w:gridSpan w:val="2"/>
            <w:shd w:val="clear" w:color="auto" w:fill="auto"/>
          </w:tcPr>
          <w:p w:rsidR="0085760B" w:rsidRPr="0085760B" w:rsidRDefault="0085760B" w:rsidP="000F7727">
            <w:pPr>
              <w:pStyle w:val="ConsNormal"/>
              <w:ind w:firstLine="0"/>
              <w:rPr>
                <w:rFonts w:ascii="Times New Roman" w:hAnsi="Times New Roman" w:cs="Times New Roman"/>
                <w:sz w:val="24"/>
                <w:szCs w:val="24"/>
              </w:rPr>
            </w:pPr>
            <w:r w:rsidRPr="0085760B">
              <w:rPr>
                <w:rFonts w:ascii="Times New Roman" w:hAnsi="Times New Roman" w:cs="Times New Roman"/>
                <w:sz w:val="24"/>
                <w:szCs w:val="24"/>
              </w:rPr>
              <w:t xml:space="preserve">Площадь </w:t>
            </w:r>
          </w:p>
        </w:tc>
        <w:tc>
          <w:tcPr>
            <w:tcW w:w="7837" w:type="dxa"/>
            <w:gridSpan w:val="2"/>
            <w:tcBorders>
              <w:bottom w:val="single" w:sz="4" w:space="0" w:color="auto"/>
            </w:tcBorders>
            <w:shd w:val="clear" w:color="auto" w:fill="auto"/>
          </w:tcPr>
          <w:p w:rsidR="0085760B" w:rsidRPr="0085760B" w:rsidRDefault="00CD5414" w:rsidP="00F53A86">
            <w:pPr>
              <w:pStyle w:val="ConsNormal"/>
              <w:ind w:firstLine="0"/>
              <w:rPr>
                <w:rFonts w:ascii="Times New Roman" w:hAnsi="Times New Roman" w:cs="Times New Roman"/>
                <w:sz w:val="24"/>
                <w:szCs w:val="24"/>
              </w:rPr>
            </w:pPr>
            <w:r>
              <w:rPr>
                <w:rFonts w:ascii="Times New Roman" w:hAnsi="Times New Roman" w:cs="Times New Roman"/>
                <w:sz w:val="24"/>
                <w:szCs w:val="24"/>
              </w:rPr>
              <w:t>95,8</w:t>
            </w:r>
            <w:r w:rsidR="00240037">
              <w:rPr>
                <w:rFonts w:ascii="Times New Roman" w:hAnsi="Times New Roman" w:cs="Times New Roman"/>
                <w:sz w:val="24"/>
                <w:szCs w:val="24"/>
              </w:rPr>
              <w:t xml:space="preserve"> кв.</w:t>
            </w:r>
            <w:r w:rsidR="0085760B" w:rsidRPr="0085760B">
              <w:rPr>
                <w:rFonts w:ascii="Times New Roman" w:hAnsi="Times New Roman" w:cs="Times New Roman"/>
                <w:sz w:val="24"/>
                <w:szCs w:val="24"/>
              </w:rPr>
              <w:t>м</w:t>
            </w:r>
          </w:p>
        </w:tc>
      </w:tr>
      <w:tr w:rsidR="0085760B" w:rsidRPr="0085760B" w:rsidTr="009C02F3">
        <w:tc>
          <w:tcPr>
            <w:tcW w:w="2370" w:type="dxa"/>
            <w:gridSpan w:val="2"/>
            <w:tcBorders>
              <w:right w:val="nil"/>
            </w:tcBorders>
            <w:shd w:val="clear" w:color="auto" w:fill="auto"/>
          </w:tcPr>
          <w:p w:rsidR="0085760B" w:rsidRPr="0085760B" w:rsidRDefault="0085760B" w:rsidP="000F7727">
            <w:pPr>
              <w:pStyle w:val="ConsNormal"/>
              <w:ind w:firstLine="0"/>
              <w:rPr>
                <w:rFonts w:ascii="Times New Roman" w:hAnsi="Times New Roman" w:cs="Times New Roman"/>
                <w:sz w:val="24"/>
                <w:szCs w:val="24"/>
              </w:rPr>
            </w:pPr>
            <w:r w:rsidRPr="0085760B">
              <w:rPr>
                <w:rFonts w:ascii="Times New Roman" w:hAnsi="Times New Roman" w:cs="Times New Roman"/>
                <w:sz w:val="24"/>
                <w:szCs w:val="24"/>
              </w:rPr>
              <w:t xml:space="preserve">Расположение </w:t>
            </w:r>
          </w:p>
        </w:tc>
        <w:tc>
          <w:tcPr>
            <w:tcW w:w="7837" w:type="dxa"/>
            <w:gridSpan w:val="2"/>
            <w:tcBorders>
              <w:right w:val="single" w:sz="4" w:space="0" w:color="auto"/>
            </w:tcBorders>
            <w:shd w:val="clear" w:color="auto" w:fill="auto"/>
          </w:tcPr>
          <w:p w:rsidR="0085760B" w:rsidRPr="0085760B" w:rsidRDefault="0085760B" w:rsidP="00F53A86">
            <w:pPr>
              <w:pStyle w:val="ConsNormal"/>
              <w:ind w:firstLine="0"/>
              <w:rPr>
                <w:rFonts w:ascii="Times New Roman" w:hAnsi="Times New Roman" w:cs="Times New Roman"/>
                <w:sz w:val="24"/>
                <w:szCs w:val="24"/>
              </w:rPr>
            </w:pPr>
            <w:r w:rsidRPr="0085760B">
              <w:rPr>
                <w:rFonts w:ascii="Times New Roman" w:hAnsi="Times New Roman" w:cs="Times New Roman"/>
                <w:sz w:val="24"/>
                <w:szCs w:val="24"/>
              </w:rPr>
              <w:t>Отдельно, рядо</w:t>
            </w:r>
            <w:r w:rsidR="00E71331">
              <w:rPr>
                <w:rFonts w:ascii="Times New Roman" w:hAnsi="Times New Roman" w:cs="Times New Roman"/>
                <w:sz w:val="24"/>
                <w:szCs w:val="24"/>
              </w:rPr>
              <w:t>м стоящее с оперативным зданием.</w:t>
            </w:r>
          </w:p>
        </w:tc>
      </w:tr>
      <w:tr w:rsidR="0085760B" w:rsidRPr="0085760B" w:rsidTr="009C02F3">
        <w:tc>
          <w:tcPr>
            <w:tcW w:w="10207" w:type="dxa"/>
            <w:gridSpan w:val="4"/>
            <w:tcBorders>
              <w:right w:val="single" w:sz="4" w:space="0" w:color="auto"/>
            </w:tcBorders>
            <w:shd w:val="clear" w:color="auto" w:fill="auto"/>
          </w:tcPr>
          <w:p w:rsidR="0085760B" w:rsidRPr="0085760B" w:rsidRDefault="00BA0072" w:rsidP="000F7727">
            <w:pPr>
              <w:pStyle w:val="ConsNormal"/>
              <w:ind w:firstLine="0"/>
              <w:rPr>
                <w:rFonts w:ascii="Times New Roman" w:hAnsi="Times New Roman" w:cs="Times New Roman"/>
                <w:sz w:val="24"/>
                <w:szCs w:val="24"/>
              </w:rPr>
            </w:pPr>
            <w:r>
              <w:rPr>
                <w:rFonts w:ascii="Times New Roman" w:hAnsi="Times New Roman" w:cs="Times New Roman"/>
                <w:sz w:val="24"/>
                <w:szCs w:val="24"/>
              </w:rPr>
              <w:t>Наличие</w:t>
            </w:r>
            <w:r w:rsidR="0085760B" w:rsidRPr="0085760B">
              <w:rPr>
                <w:rFonts w:ascii="Times New Roman" w:hAnsi="Times New Roman" w:cs="Times New Roman"/>
                <w:sz w:val="24"/>
                <w:szCs w:val="24"/>
              </w:rPr>
              <w:t xml:space="preserve"> помещения не менее 35 кв.м д</w:t>
            </w:r>
            <w:r w:rsidR="00E71331">
              <w:rPr>
                <w:rFonts w:ascii="Times New Roman" w:hAnsi="Times New Roman" w:cs="Times New Roman"/>
                <w:sz w:val="24"/>
                <w:szCs w:val="24"/>
              </w:rPr>
              <w:t>ля проведения покрасочных работ.</w:t>
            </w:r>
          </w:p>
        </w:tc>
      </w:tr>
      <w:tr w:rsidR="0085760B" w:rsidRPr="0085760B" w:rsidTr="009C02F3">
        <w:tc>
          <w:tcPr>
            <w:tcW w:w="10207" w:type="dxa"/>
            <w:gridSpan w:val="4"/>
            <w:shd w:val="clear" w:color="auto" w:fill="auto"/>
          </w:tcPr>
          <w:p w:rsidR="0085760B" w:rsidRPr="0085760B" w:rsidRDefault="0085760B" w:rsidP="000F7727">
            <w:pPr>
              <w:pStyle w:val="ConsNormal"/>
              <w:ind w:firstLine="0"/>
              <w:rPr>
                <w:rFonts w:ascii="Times New Roman" w:hAnsi="Times New Roman" w:cs="Times New Roman"/>
                <w:sz w:val="24"/>
                <w:szCs w:val="24"/>
              </w:rPr>
            </w:pPr>
            <w:r w:rsidRPr="0085760B">
              <w:rPr>
                <w:rFonts w:ascii="Times New Roman" w:hAnsi="Times New Roman" w:cs="Times New Roman"/>
                <w:sz w:val="24"/>
                <w:szCs w:val="24"/>
              </w:rPr>
              <w:t>Наличие помещения не менее 28 кв.м. для пров</w:t>
            </w:r>
            <w:r w:rsidR="00E71331">
              <w:rPr>
                <w:rFonts w:ascii="Times New Roman" w:hAnsi="Times New Roman" w:cs="Times New Roman"/>
                <w:sz w:val="24"/>
                <w:szCs w:val="24"/>
              </w:rPr>
              <w:t>едения слесарно-монтажных работ.</w:t>
            </w:r>
          </w:p>
        </w:tc>
      </w:tr>
      <w:tr w:rsidR="0085760B" w:rsidRPr="0085760B" w:rsidTr="009C02F3">
        <w:tc>
          <w:tcPr>
            <w:tcW w:w="10207" w:type="dxa"/>
            <w:gridSpan w:val="4"/>
            <w:tcBorders>
              <w:right w:val="single" w:sz="4" w:space="0" w:color="auto"/>
            </w:tcBorders>
            <w:shd w:val="clear" w:color="auto" w:fill="auto"/>
          </w:tcPr>
          <w:p w:rsidR="0085760B" w:rsidRPr="0085760B" w:rsidRDefault="0085760B" w:rsidP="000F7727">
            <w:pPr>
              <w:pStyle w:val="ConsNormal"/>
              <w:ind w:firstLine="0"/>
              <w:rPr>
                <w:rFonts w:ascii="Times New Roman" w:hAnsi="Times New Roman" w:cs="Times New Roman"/>
                <w:sz w:val="24"/>
                <w:szCs w:val="24"/>
              </w:rPr>
            </w:pPr>
            <w:r w:rsidRPr="0085760B">
              <w:rPr>
                <w:rFonts w:ascii="Times New Roman" w:hAnsi="Times New Roman" w:cs="Times New Roman"/>
                <w:sz w:val="24"/>
                <w:szCs w:val="24"/>
              </w:rPr>
              <w:t>Техническое помещение не менее 20 кв.м.</w:t>
            </w:r>
          </w:p>
        </w:tc>
      </w:tr>
      <w:tr w:rsidR="0085760B" w:rsidRPr="0085760B" w:rsidTr="009C02F3">
        <w:tc>
          <w:tcPr>
            <w:tcW w:w="2370" w:type="dxa"/>
            <w:gridSpan w:val="2"/>
            <w:shd w:val="clear" w:color="auto" w:fill="auto"/>
          </w:tcPr>
          <w:p w:rsidR="0085760B" w:rsidRPr="0085760B" w:rsidRDefault="0085760B" w:rsidP="000F7727">
            <w:pPr>
              <w:pStyle w:val="ConsNormal"/>
              <w:ind w:firstLine="0"/>
              <w:rPr>
                <w:rFonts w:ascii="Times New Roman" w:hAnsi="Times New Roman" w:cs="Times New Roman"/>
                <w:sz w:val="24"/>
                <w:szCs w:val="24"/>
              </w:rPr>
            </w:pPr>
            <w:r w:rsidRPr="0085760B">
              <w:rPr>
                <w:rFonts w:ascii="Times New Roman" w:hAnsi="Times New Roman" w:cs="Times New Roman"/>
                <w:sz w:val="24"/>
                <w:szCs w:val="24"/>
              </w:rPr>
              <w:t xml:space="preserve">Гараж </w:t>
            </w:r>
          </w:p>
        </w:tc>
        <w:tc>
          <w:tcPr>
            <w:tcW w:w="7837" w:type="dxa"/>
            <w:gridSpan w:val="2"/>
            <w:shd w:val="clear" w:color="auto" w:fill="auto"/>
          </w:tcPr>
          <w:p w:rsidR="0085760B" w:rsidRPr="0085760B" w:rsidRDefault="00B655AC" w:rsidP="00F53A86">
            <w:pPr>
              <w:pStyle w:val="ConsNormal"/>
              <w:ind w:firstLine="0"/>
              <w:rPr>
                <w:rFonts w:ascii="Times New Roman" w:hAnsi="Times New Roman" w:cs="Times New Roman"/>
                <w:sz w:val="24"/>
                <w:szCs w:val="24"/>
              </w:rPr>
            </w:pPr>
            <w:r>
              <w:rPr>
                <w:rFonts w:ascii="Times New Roman" w:hAnsi="Times New Roman" w:cs="Times New Roman"/>
                <w:sz w:val="24"/>
                <w:szCs w:val="24"/>
              </w:rPr>
              <w:t>Предпочтительно.</w:t>
            </w:r>
          </w:p>
        </w:tc>
      </w:tr>
      <w:tr w:rsidR="0085760B" w:rsidRPr="0085760B" w:rsidTr="009C02F3">
        <w:tc>
          <w:tcPr>
            <w:tcW w:w="2370" w:type="dxa"/>
            <w:gridSpan w:val="2"/>
            <w:shd w:val="clear" w:color="auto" w:fill="auto"/>
          </w:tcPr>
          <w:p w:rsidR="0085760B" w:rsidRPr="0085760B" w:rsidRDefault="0085760B" w:rsidP="000F7727">
            <w:pPr>
              <w:pStyle w:val="ConsNormal"/>
              <w:rPr>
                <w:rFonts w:ascii="Times New Roman" w:hAnsi="Times New Roman" w:cs="Times New Roman"/>
                <w:b/>
                <w:sz w:val="24"/>
                <w:szCs w:val="24"/>
              </w:rPr>
            </w:pPr>
          </w:p>
        </w:tc>
        <w:tc>
          <w:tcPr>
            <w:tcW w:w="7837" w:type="dxa"/>
            <w:gridSpan w:val="2"/>
            <w:shd w:val="clear" w:color="auto" w:fill="auto"/>
          </w:tcPr>
          <w:p w:rsidR="0085760B" w:rsidRPr="0085760B" w:rsidRDefault="0085760B" w:rsidP="000F7727">
            <w:pPr>
              <w:pStyle w:val="ConsNormal"/>
              <w:rPr>
                <w:rFonts w:ascii="Times New Roman" w:hAnsi="Times New Roman" w:cs="Times New Roman"/>
                <w:sz w:val="24"/>
                <w:szCs w:val="24"/>
              </w:rPr>
            </w:pPr>
          </w:p>
        </w:tc>
      </w:tr>
    </w:tbl>
    <w:p w:rsidR="008A484B" w:rsidRDefault="008A484B" w:rsidP="000F7727">
      <w:pPr>
        <w:ind w:firstLine="567"/>
        <w:jc w:val="both"/>
        <w:outlineLvl w:val="0"/>
        <w:rPr>
          <w:rFonts w:eastAsia="Arial Unicode MS"/>
          <w:b/>
          <w:u w:color="000000"/>
        </w:rPr>
      </w:pPr>
    </w:p>
    <w:p w:rsidR="0085760B" w:rsidRPr="0085760B" w:rsidRDefault="00E71331" w:rsidP="000F7727">
      <w:pPr>
        <w:ind w:firstLine="567"/>
        <w:jc w:val="both"/>
        <w:outlineLvl w:val="0"/>
        <w:rPr>
          <w:iCs/>
        </w:rPr>
      </w:pPr>
      <w:r>
        <w:rPr>
          <w:rFonts w:eastAsia="Arial Unicode MS"/>
          <w:b/>
          <w:u w:color="000000"/>
        </w:rPr>
        <w:t>4. </w:t>
      </w:r>
      <w:r w:rsidR="0085760B" w:rsidRPr="0085760B">
        <w:rPr>
          <w:rFonts w:eastAsia="Arial Unicode MS"/>
          <w:b/>
          <w:u w:color="000000"/>
        </w:rPr>
        <w:t>Общие требования к услугам:</w:t>
      </w:r>
    </w:p>
    <w:p w:rsidR="0085760B" w:rsidRPr="0085760B" w:rsidRDefault="0085760B" w:rsidP="000F7727">
      <w:pPr>
        <w:ind w:firstLine="567"/>
        <w:jc w:val="both"/>
        <w:rPr>
          <w:color w:val="000000"/>
          <w:szCs w:val="28"/>
        </w:rPr>
      </w:pPr>
      <w:r w:rsidRPr="0085760B">
        <w:t>4.1.</w:t>
      </w:r>
      <w:r w:rsidR="00E71331">
        <w:rPr>
          <w:color w:val="000000"/>
          <w:szCs w:val="28"/>
        </w:rPr>
        <w:t> </w:t>
      </w:r>
      <w:r w:rsidRPr="0085760B">
        <w:rPr>
          <w:color w:val="000000"/>
          <w:szCs w:val="28"/>
        </w:rPr>
        <w:t>Арендодатель, оказывающий услуги должен иметь:</w:t>
      </w:r>
    </w:p>
    <w:p w:rsidR="0085760B" w:rsidRPr="0085760B" w:rsidRDefault="00E71331" w:rsidP="000F7727">
      <w:pPr>
        <w:ind w:firstLine="567"/>
        <w:jc w:val="both"/>
        <w:rPr>
          <w:color w:val="000000"/>
          <w:szCs w:val="28"/>
        </w:rPr>
      </w:pPr>
      <w:r>
        <w:rPr>
          <w:color w:val="000000"/>
          <w:szCs w:val="28"/>
        </w:rPr>
        <w:t>– </w:t>
      </w:r>
      <w:r w:rsidR="0085760B" w:rsidRPr="0085760B">
        <w:rPr>
          <w:color w:val="000000"/>
          <w:szCs w:val="28"/>
        </w:rPr>
        <w:t>документы, подтверждающие право собственности.</w:t>
      </w:r>
    </w:p>
    <w:p w:rsidR="0085760B" w:rsidRPr="0085760B" w:rsidRDefault="0085760B" w:rsidP="000F7727">
      <w:pPr>
        <w:ind w:firstLine="567"/>
        <w:jc w:val="both"/>
        <w:outlineLvl w:val="0"/>
        <w:rPr>
          <w:iCs/>
        </w:rPr>
      </w:pPr>
      <w:r w:rsidRPr="0085760B">
        <w:t>4.2.</w:t>
      </w:r>
      <w:r w:rsidR="00E71331">
        <w:rPr>
          <w:color w:val="FF0000"/>
        </w:rPr>
        <w:t> </w:t>
      </w:r>
      <w:r w:rsidRPr="0085760B">
        <w:t>Помещение (сооружение)</w:t>
      </w:r>
      <w:r w:rsidRPr="0085760B">
        <w:rPr>
          <w:szCs w:val="28"/>
        </w:rPr>
        <w:t xml:space="preserve"> должны</w:t>
      </w:r>
      <w:r w:rsidRPr="0085760B">
        <w:rPr>
          <w:color w:val="FF0000"/>
          <w:szCs w:val="28"/>
        </w:rPr>
        <w:t xml:space="preserve"> </w:t>
      </w:r>
      <w:r w:rsidRPr="0085760B">
        <w:rPr>
          <w:szCs w:val="28"/>
        </w:rPr>
        <w:t>иметь полную отделку, быть готовыми для организации рабочих мест.</w:t>
      </w:r>
    </w:p>
    <w:p w:rsidR="0085760B" w:rsidRPr="0085760B" w:rsidRDefault="00E71331" w:rsidP="000F7727">
      <w:pPr>
        <w:autoSpaceDE w:val="0"/>
        <w:autoSpaceDN w:val="0"/>
        <w:adjustRightInd w:val="0"/>
        <w:ind w:firstLine="567"/>
        <w:jc w:val="both"/>
        <w:rPr>
          <w:strike/>
          <w:color w:val="FF0000"/>
          <w:szCs w:val="28"/>
        </w:rPr>
      </w:pPr>
      <w:r>
        <w:t>4.3. </w:t>
      </w:r>
      <w:r w:rsidR="0085760B" w:rsidRPr="0085760B">
        <w:rPr>
          <w:color w:val="000000"/>
          <w:szCs w:val="28"/>
        </w:rPr>
        <w:t>Наличие раздельных санузлов (мужских и женских).</w:t>
      </w:r>
    </w:p>
    <w:p w:rsidR="0085760B" w:rsidRPr="0085760B" w:rsidRDefault="0085760B" w:rsidP="000F7727">
      <w:pPr>
        <w:autoSpaceDE w:val="0"/>
        <w:autoSpaceDN w:val="0"/>
        <w:adjustRightInd w:val="0"/>
        <w:ind w:firstLine="567"/>
        <w:jc w:val="both"/>
        <w:rPr>
          <w:color w:val="000000"/>
          <w:szCs w:val="28"/>
        </w:rPr>
      </w:pPr>
      <w:r w:rsidRPr="0085760B">
        <w:rPr>
          <w:color w:val="000000"/>
          <w:szCs w:val="28"/>
        </w:rPr>
        <w:t>4.4.</w:t>
      </w:r>
      <w:r w:rsidR="00E71331">
        <w:rPr>
          <w:color w:val="000000"/>
          <w:szCs w:val="28"/>
        </w:rPr>
        <w:t> </w:t>
      </w:r>
      <w:r w:rsidRPr="0085760B">
        <w:t>Передаваемые в аренду Объекты должны иметь помещения для приема пищи или возможность их организации.</w:t>
      </w:r>
    </w:p>
    <w:p w:rsidR="0085760B" w:rsidRPr="0085760B" w:rsidRDefault="00E71331" w:rsidP="000F7727">
      <w:pPr>
        <w:widowControl w:val="0"/>
        <w:suppressAutoHyphens/>
        <w:ind w:firstLine="567"/>
        <w:jc w:val="both"/>
      </w:pPr>
      <w:r>
        <w:t>4.5. </w:t>
      </w:r>
      <w:r w:rsidR="0085760B" w:rsidRPr="0085760B">
        <w:t>В случае аварии, произошедшей не по вине Арендатора, немедленно принимать все необходимые меры по устранению ее последствий.</w:t>
      </w:r>
    </w:p>
    <w:p w:rsidR="0085760B" w:rsidRPr="0085760B" w:rsidRDefault="00E71331" w:rsidP="000F7727">
      <w:pPr>
        <w:widowControl w:val="0"/>
        <w:suppressAutoHyphens/>
        <w:ind w:firstLine="567"/>
        <w:jc w:val="both"/>
      </w:pPr>
      <w:r>
        <w:t>4.6. </w:t>
      </w:r>
      <w:r w:rsidR="0085760B" w:rsidRPr="0085760B">
        <w:t>Арендодатель несет ответственность за недостатки сданного им в аренду Объекта, полностью или частично препятствующие пользованию им.</w:t>
      </w:r>
    </w:p>
    <w:p w:rsidR="0085760B" w:rsidRPr="0085760B" w:rsidRDefault="00E71331" w:rsidP="000F7727">
      <w:pPr>
        <w:widowControl w:val="0"/>
        <w:suppressAutoHyphens/>
        <w:ind w:firstLine="567"/>
        <w:jc w:val="both"/>
      </w:pPr>
      <w:r>
        <w:t>4.7. </w:t>
      </w:r>
      <w:r w:rsidR="0085760B" w:rsidRPr="0085760B">
        <w:t>Объект должен соответствовать требованиям, предъявляемым действующим законодательством к аналогичным помещениям, отвечать установленным пожарным правилам, санитарным, техническим и иным нормам, быть пригодным для эксплуатации без проведения, текущего и капитального ремонтов.</w:t>
      </w:r>
    </w:p>
    <w:p w:rsidR="0085760B" w:rsidRPr="0085760B" w:rsidRDefault="00E71331" w:rsidP="000F7727">
      <w:pPr>
        <w:widowControl w:val="0"/>
        <w:suppressAutoHyphens/>
        <w:ind w:firstLine="567"/>
        <w:jc w:val="both"/>
      </w:pPr>
      <w:r>
        <w:t>4.8. </w:t>
      </w:r>
      <w:r w:rsidR="0085760B" w:rsidRPr="0085760B">
        <w:t>При необходимости Арендодатель осуществляет капитальный ремонт объекта за свой счет.</w:t>
      </w:r>
    </w:p>
    <w:p w:rsidR="0085760B" w:rsidRPr="0085760B" w:rsidRDefault="00E71331" w:rsidP="000F7727">
      <w:pPr>
        <w:widowControl w:val="0"/>
        <w:suppressAutoHyphens/>
        <w:ind w:firstLine="567"/>
        <w:jc w:val="both"/>
      </w:pPr>
      <w:r>
        <w:t>4.9. </w:t>
      </w:r>
      <w:r w:rsidR="0085760B" w:rsidRPr="0085760B">
        <w:t>К Объекту не должны быть применены никакие государственные санкции или иные санкции, Объект должен быть свободен от прав и претензий третьих лиц, не должен находиться под арестом, быть заложенным и не должен быть обременен никакими другими обязательствами.</w:t>
      </w:r>
    </w:p>
    <w:p w:rsidR="008A484B" w:rsidRPr="00E33F4F" w:rsidRDefault="00E71331" w:rsidP="00E33F4F">
      <w:pPr>
        <w:widowControl w:val="0"/>
        <w:suppressAutoHyphens/>
        <w:ind w:firstLine="567"/>
        <w:jc w:val="both"/>
      </w:pPr>
      <w:r>
        <w:t>4.10. </w:t>
      </w:r>
      <w:r w:rsidR="0085760B" w:rsidRPr="0085760B">
        <w:t xml:space="preserve">После заключения </w:t>
      </w:r>
      <w:r w:rsidR="0085760B">
        <w:t>Договора</w:t>
      </w:r>
      <w:r w:rsidR="0085760B" w:rsidRPr="0085760B">
        <w:t xml:space="preserve"> в течение </w:t>
      </w:r>
      <w:r w:rsidR="0085760B" w:rsidRPr="0085760B">
        <w:rPr>
          <w:color w:val="000000"/>
        </w:rPr>
        <w:t>10</w:t>
      </w:r>
      <w:r w:rsidR="0085760B" w:rsidRPr="0085760B">
        <w:t xml:space="preserve"> календарных дней Арендодатель обязан передать Арендатору Объект по акту приема-передачи, в котором отражается техническое состояние Объекта на момент передачи.</w:t>
      </w:r>
    </w:p>
    <w:p w:rsidR="008A484B" w:rsidRPr="00E33F4F" w:rsidRDefault="00E71331" w:rsidP="00E33F4F">
      <w:pPr>
        <w:tabs>
          <w:tab w:val="left" w:pos="567"/>
        </w:tabs>
        <w:autoSpaceDE w:val="0"/>
        <w:autoSpaceDN w:val="0"/>
        <w:adjustRightInd w:val="0"/>
        <w:ind w:firstLine="567"/>
        <w:jc w:val="both"/>
        <w:rPr>
          <w:iCs/>
        </w:rPr>
      </w:pPr>
      <w:r>
        <w:rPr>
          <w:rFonts w:eastAsia="Arial Unicode MS"/>
          <w:b/>
          <w:u w:color="000000"/>
        </w:rPr>
        <w:t>5. </w:t>
      </w:r>
      <w:r w:rsidR="0085760B" w:rsidRPr="0085760B">
        <w:rPr>
          <w:rFonts w:eastAsia="Arial Unicode MS"/>
          <w:b/>
          <w:u w:color="000000"/>
        </w:rPr>
        <w:t>Сроки оказания услуг</w:t>
      </w:r>
      <w:r w:rsidR="0085760B" w:rsidRPr="008A484B">
        <w:rPr>
          <w:rFonts w:eastAsia="Arial Unicode MS"/>
          <w:b/>
          <w:u w:color="000000"/>
        </w:rPr>
        <w:t>:</w:t>
      </w:r>
      <w:r w:rsidR="0085760B" w:rsidRPr="0085760B">
        <w:rPr>
          <w:rFonts w:eastAsia="Arial Unicode MS"/>
          <w:u w:color="000000"/>
        </w:rPr>
        <w:t xml:space="preserve"> </w:t>
      </w:r>
      <w:r w:rsidR="0085760B" w:rsidRPr="0085760B">
        <w:t>с 01.</w:t>
      </w:r>
      <w:r w:rsidR="00757867">
        <w:t>0</w:t>
      </w:r>
      <w:r w:rsidR="00016FB5">
        <w:t>5</w:t>
      </w:r>
      <w:r w:rsidR="00E33F4F">
        <w:t>.2026</w:t>
      </w:r>
      <w:r w:rsidR="000F7727">
        <w:t> г.</w:t>
      </w:r>
      <w:r w:rsidR="00757867">
        <w:t xml:space="preserve"> по 30.0</w:t>
      </w:r>
      <w:r w:rsidR="00016FB5">
        <w:t>5</w:t>
      </w:r>
      <w:r w:rsidR="00E33F4F">
        <w:t>.2026</w:t>
      </w:r>
      <w:r w:rsidR="000F7727">
        <w:t> г.</w:t>
      </w:r>
      <w:r w:rsidR="00791F9D">
        <w:t xml:space="preserve"> </w:t>
      </w:r>
    </w:p>
    <w:p w:rsidR="0085760B" w:rsidRPr="0085760B" w:rsidRDefault="00E71331" w:rsidP="000F7727">
      <w:pPr>
        <w:tabs>
          <w:tab w:val="left" w:pos="567"/>
          <w:tab w:val="left" w:pos="1560"/>
        </w:tabs>
        <w:ind w:firstLine="567"/>
        <w:jc w:val="both"/>
        <w:rPr>
          <w:rFonts w:eastAsia="Arial Unicode MS"/>
          <w:color w:val="FF0000"/>
        </w:rPr>
      </w:pPr>
      <w:r>
        <w:rPr>
          <w:rFonts w:eastAsia="Arial Unicode MS"/>
          <w:b/>
          <w:u w:color="000000"/>
        </w:rPr>
        <w:t>6. </w:t>
      </w:r>
      <w:r w:rsidR="0085760B" w:rsidRPr="0085760B">
        <w:rPr>
          <w:rFonts w:eastAsia="Arial Unicode MS"/>
          <w:b/>
          <w:u w:color="000000"/>
        </w:rPr>
        <w:t>Порядок (последовательность) оказания услуг:</w:t>
      </w:r>
      <w:r w:rsidR="0085760B" w:rsidRPr="0085760B">
        <w:t xml:space="preserve"> </w:t>
      </w:r>
    </w:p>
    <w:p w:rsidR="0085760B" w:rsidRPr="0085760B" w:rsidRDefault="00E71331" w:rsidP="000F7727">
      <w:pPr>
        <w:tabs>
          <w:tab w:val="left" w:pos="993"/>
        </w:tabs>
        <w:ind w:firstLine="567"/>
        <w:jc w:val="both"/>
        <w:rPr>
          <w:rFonts w:eastAsia="Arial Unicode MS"/>
          <w:color w:val="FF0000"/>
        </w:rPr>
      </w:pPr>
      <w:r>
        <w:rPr>
          <w:color w:val="000000"/>
        </w:rPr>
        <w:t>6.1. </w:t>
      </w:r>
      <w:r w:rsidR="0085760B" w:rsidRPr="0085760B">
        <w:rPr>
          <w:color w:val="000000"/>
        </w:rPr>
        <w:t xml:space="preserve">Арендодатель ежемесячно </w:t>
      </w:r>
      <w:r w:rsidR="0085760B" w:rsidRPr="0085760B">
        <w:t>в течение 5 рабочих дней, следующих за месяцем аренды, предоставляет Арендатору счет на оплату оказанных услуг, а также акты оказанных услуг.</w:t>
      </w:r>
    </w:p>
    <w:p w:rsidR="0085760B" w:rsidRDefault="00E71331" w:rsidP="000F7727">
      <w:pPr>
        <w:tabs>
          <w:tab w:val="left" w:pos="993"/>
        </w:tabs>
        <w:ind w:firstLine="567"/>
        <w:jc w:val="both"/>
        <w:rPr>
          <w:lang w:eastAsia="en-US"/>
        </w:rPr>
      </w:pPr>
      <w:r>
        <w:rPr>
          <w:lang w:eastAsia="en-US"/>
        </w:rPr>
        <w:t>6.2. </w:t>
      </w:r>
      <w:r w:rsidR="0085760B" w:rsidRPr="0085760B">
        <w:rPr>
          <w:lang w:eastAsia="en-US"/>
        </w:rPr>
        <w:t>В стоимость арендной платы включены коммунальные услуги (в том числе потребление воды), потребление электроэнергии, теплоэнергии,</w:t>
      </w:r>
      <w:r w:rsidR="0085760B" w:rsidRPr="0085760B">
        <w:rPr>
          <w:sz w:val="22"/>
          <w:szCs w:val="22"/>
          <w:lang w:eastAsia="en-US"/>
        </w:rPr>
        <w:t xml:space="preserve"> </w:t>
      </w:r>
      <w:r w:rsidR="0085760B" w:rsidRPr="0085760B">
        <w:rPr>
          <w:lang w:eastAsia="en-US"/>
        </w:rPr>
        <w:t xml:space="preserve">клининговые услуги (уборка помещений) и иные расходы, связанные с исполнением </w:t>
      </w:r>
      <w:r w:rsidR="0085760B">
        <w:rPr>
          <w:lang w:eastAsia="en-US"/>
        </w:rPr>
        <w:t>Договора</w:t>
      </w:r>
      <w:r w:rsidR="0085760B" w:rsidRPr="0085760B">
        <w:rPr>
          <w:lang w:eastAsia="en-US"/>
        </w:rPr>
        <w:t>.</w:t>
      </w:r>
    </w:p>
    <w:p w:rsidR="00016FB5" w:rsidRPr="0085760B" w:rsidRDefault="00016FB5" w:rsidP="000F7727">
      <w:pPr>
        <w:tabs>
          <w:tab w:val="left" w:pos="993"/>
        </w:tabs>
        <w:ind w:firstLine="567"/>
        <w:jc w:val="both"/>
        <w:rPr>
          <w:rFonts w:eastAsia="Arial Unicode MS"/>
          <w:color w:val="FF0000"/>
        </w:rPr>
      </w:pPr>
    </w:p>
    <w:p w:rsidR="0085760B" w:rsidRDefault="000F7727" w:rsidP="000F7727">
      <w:pPr>
        <w:tabs>
          <w:tab w:val="left" w:pos="709"/>
          <w:tab w:val="left" w:pos="993"/>
          <w:tab w:val="left" w:pos="1560"/>
        </w:tabs>
        <w:ind w:firstLine="567"/>
        <w:jc w:val="both"/>
        <w:rPr>
          <w:szCs w:val="28"/>
        </w:rPr>
      </w:pPr>
      <w:r>
        <w:rPr>
          <w:szCs w:val="28"/>
        </w:rPr>
        <w:t>6.3. </w:t>
      </w:r>
      <w:r w:rsidR="0085760B" w:rsidRPr="0085760B">
        <w:rPr>
          <w:szCs w:val="28"/>
        </w:rPr>
        <w:t>При окончании срока действия настоящего договора арендная плата оплачивается Арендатором по день фактической сдачи Арендодателю арендуемых помещений по акту возврата. При расчёте суммы арендной платы за неполный месяц учитывается фактическое число дней использования объекта аренды в календарном месяце.</w:t>
      </w:r>
    </w:p>
    <w:p w:rsidR="00016FB5" w:rsidRPr="0085760B" w:rsidRDefault="00016FB5" w:rsidP="000F7727">
      <w:pPr>
        <w:tabs>
          <w:tab w:val="left" w:pos="709"/>
          <w:tab w:val="left" w:pos="993"/>
          <w:tab w:val="left" w:pos="1560"/>
        </w:tabs>
        <w:ind w:firstLine="567"/>
        <w:jc w:val="both"/>
        <w:rPr>
          <w:rFonts w:eastAsia="Arial Unicode MS"/>
          <w:color w:val="FF0000"/>
          <w:sz w:val="22"/>
        </w:rPr>
      </w:pPr>
    </w:p>
    <w:p w:rsidR="008A484B" w:rsidRPr="00E33F4F" w:rsidRDefault="000F7727" w:rsidP="00E33F4F">
      <w:pPr>
        <w:tabs>
          <w:tab w:val="left" w:pos="567"/>
          <w:tab w:val="left" w:pos="851"/>
          <w:tab w:val="left" w:pos="1560"/>
        </w:tabs>
        <w:ind w:firstLine="567"/>
        <w:jc w:val="both"/>
        <w:rPr>
          <w:rFonts w:eastAsia="Arial Unicode MS"/>
          <w:color w:val="FF0000"/>
          <w:sz w:val="22"/>
        </w:rPr>
      </w:pPr>
      <w:r>
        <w:rPr>
          <w:b/>
          <w:color w:val="000000"/>
          <w:szCs w:val="28"/>
        </w:rPr>
        <w:t>7. </w:t>
      </w:r>
      <w:r w:rsidR="0085760B" w:rsidRPr="0085760B">
        <w:rPr>
          <w:b/>
          <w:color w:val="000000"/>
          <w:szCs w:val="28"/>
        </w:rPr>
        <w:t>Требования к конфиденциальности</w:t>
      </w:r>
      <w:r w:rsidR="0085760B" w:rsidRPr="0085760B">
        <w:rPr>
          <w:color w:val="000000"/>
          <w:szCs w:val="28"/>
        </w:rPr>
        <w:t>:</w:t>
      </w:r>
      <w:r w:rsidR="0085760B" w:rsidRPr="0085760B">
        <w:rPr>
          <w:bCs/>
          <w:color w:val="000000"/>
          <w:szCs w:val="28"/>
        </w:rPr>
        <w:t xml:space="preserve"> в период оказания услуг и после их окончания Арендодатель не должен нарушать конфиденциальность информации, принадлежащей Арендатору, которая может стать известной Арендодателю в ходе оказания услуг. Арендодатель несет ответственность за соблюдение этого требования в соответствии с Законодательством Российской Федерации.</w:t>
      </w:r>
    </w:p>
    <w:p w:rsidR="00E33F4F" w:rsidRDefault="00E33F4F" w:rsidP="000F7727">
      <w:pPr>
        <w:tabs>
          <w:tab w:val="left" w:pos="851"/>
        </w:tabs>
        <w:ind w:firstLine="567"/>
        <w:jc w:val="both"/>
        <w:rPr>
          <w:rFonts w:eastAsia="Arial Unicode MS"/>
          <w:b/>
          <w:u w:color="000000"/>
        </w:rPr>
      </w:pPr>
    </w:p>
    <w:p w:rsidR="00E33F4F" w:rsidRDefault="00E33F4F" w:rsidP="000F7727">
      <w:pPr>
        <w:tabs>
          <w:tab w:val="left" w:pos="851"/>
        </w:tabs>
        <w:ind w:firstLine="567"/>
        <w:jc w:val="both"/>
        <w:rPr>
          <w:rFonts w:eastAsia="Arial Unicode MS"/>
          <w:b/>
          <w:u w:color="000000"/>
        </w:rPr>
      </w:pPr>
    </w:p>
    <w:p w:rsidR="00E33F4F" w:rsidRDefault="00E33F4F" w:rsidP="000F7727">
      <w:pPr>
        <w:tabs>
          <w:tab w:val="left" w:pos="851"/>
        </w:tabs>
        <w:ind w:firstLine="567"/>
        <w:jc w:val="both"/>
        <w:rPr>
          <w:rFonts w:eastAsia="Arial Unicode MS"/>
          <w:b/>
          <w:u w:color="000000"/>
        </w:rPr>
      </w:pPr>
    </w:p>
    <w:p w:rsidR="00E33F4F" w:rsidRDefault="00E33F4F" w:rsidP="000F7727">
      <w:pPr>
        <w:tabs>
          <w:tab w:val="left" w:pos="851"/>
        </w:tabs>
        <w:ind w:firstLine="567"/>
        <w:jc w:val="both"/>
        <w:rPr>
          <w:rFonts w:eastAsia="Arial Unicode MS"/>
          <w:b/>
          <w:u w:color="000000"/>
        </w:rPr>
      </w:pPr>
    </w:p>
    <w:p w:rsidR="0085760B" w:rsidRPr="0085760B" w:rsidRDefault="000F7727" w:rsidP="000F7727">
      <w:pPr>
        <w:tabs>
          <w:tab w:val="left" w:pos="851"/>
        </w:tabs>
        <w:ind w:firstLine="567"/>
        <w:jc w:val="both"/>
        <w:rPr>
          <w:rFonts w:eastAsia="Arial Unicode MS"/>
          <w:u w:color="000000"/>
        </w:rPr>
      </w:pPr>
      <w:r>
        <w:rPr>
          <w:rFonts w:eastAsia="Arial Unicode MS"/>
          <w:b/>
          <w:u w:color="000000"/>
        </w:rPr>
        <w:t>8. </w:t>
      </w:r>
      <w:r w:rsidR="0085760B" w:rsidRPr="0085760B">
        <w:rPr>
          <w:rFonts w:eastAsia="Arial Unicode MS"/>
          <w:b/>
          <w:u w:color="000000"/>
        </w:rPr>
        <w:t>Требования по объёму гарантий качества оказанных услуг, требования по сроку гарантий качества оказанных услуг:</w:t>
      </w:r>
      <w:r w:rsidR="0085760B" w:rsidRPr="0085760B">
        <w:rPr>
          <w:rFonts w:eastAsia="Arial Unicode MS"/>
          <w:u w:color="000000"/>
        </w:rPr>
        <w:t xml:space="preserve"> </w:t>
      </w:r>
      <w:r w:rsidR="0085760B" w:rsidRPr="0085760B">
        <w:t>не требуются.</w:t>
      </w:r>
    </w:p>
    <w:p w:rsidR="004A11B7" w:rsidRPr="0085760B" w:rsidRDefault="004A11B7" w:rsidP="000F7727">
      <w:pPr>
        <w:tabs>
          <w:tab w:val="left" w:pos="567"/>
          <w:tab w:val="left" w:pos="1560"/>
        </w:tabs>
        <w:jc w:val="both"/>
        <w:rPr>
          <w:rFonts w:eastAsia="Arial Unicode MS"/>
          <w:color w:val="FF0000"/>
          <w:sz w:val="22"/>
        </w:rPr>
      </w:pPr>
    </w:p>
    <w:tbl>
      <w:tblPr>
        <w:tblpPr w:leftFromText="180" w:rightFromText="180" w:vertAnchor="text" w:horzAnchor="margin" w:tblpY="164"/>
        <w:tblW w:w="10314" w:type="dxa"/>
        <w:tblLayout w:type="fixed"/>
        <w:tblLook w:val="0000" w:firstRow="0" w:lastRow="0" w:firstColumn="0" w:lastColumn="0" w:noHBand="0" w:noVBand="0"/>
      </w:tblPr>
      <w:tblGrid>
        <w:gridCol w:w="5429"/>
        <w:gridCol w:w="4885"/>
      </w:tblGrid>
      <w:tr w:rsidR="001E449E" w:rsidRPr="0085760B" w:rsidTr="00F2032A">
        <w:trPr>
          <w:trHeight w:val="402"/>
        </w:trPr>
        <w:tc>
          <w:tcPr>
            <w:tcW w:w="5429" w:type="dxa"/>
          </w:tcPr>
          <w:p w:rsidR="001E449E" w:rsidRPr="0085760B" w:rsidRDefault="001E449E" w:rsidP="000F7727">
            <w:pPr>
              <w:tabs>
                <w:tab w:val="left" w:pos="7185"/>
              </w:tabs>
              <w:jc w:val="center"/>
            </w:pPr>
            <w:r w:rsidRPr="0085760B">
              <w:rPr>
                <w:b/>
              </w:rPr>
              <w:t>АРЕНДАТОР</w:t>
            </w:r>
          </w:p>
        </w:tc>
        <w:tc>
          <w:tcPr>
            <w:tcW w:w="4885" w:type="dxa"/>
          </w:tcPr>
          <w:p w:rsidR="001E449E" w:rsidRPr="0085760B" w:rsidRDefault="001E449E" w:rsidP="000F7727">
            <w:pPr>
              <w:tabs>
                <w:tab w:val="left" w:pos="7185"/>
              </w:tabs>
              <w:jc w:val="center"/>
            </w:pPr>
            <w:r w:rsidRPr="0085760B">
              <w:rPr>
                <w:b/>
              </w:rPr>
              <w:t>АРЕНДОДАТЕЛЬ</w:t>
            </w:r>
          </w:p>
        </w:tc>
      </w:tr>
      <w:tr w:rsidR="001E449E" w:rsidRPr="0085760B" w:rsidTr="00F2032A">
        <w:trPr>
          <w:trHeight w:val="386"/>
        </w:trPr>
        <w:tc>
          <w:tcPr>
            <w:tcW w:w="5429" w:type="dxa"/>
          </w:tcPr>
          <w:p w:rsidR="001E449E" w:rsidRPr="0085760B" w:rsidRDefault="001E449E" w:rsidP="000F7727">
            <w:pPr>
              <w:tabs>
                <w:tab w:val="left" w:pos="6285"/>
              </w:tabs>
              <w:rPr>
                <w:b/>
              </w:rPr>
            </w:pPr>
          </w:p>
          <w:p w:rsidR="001E449E" w:rsidRPr="0085760B" w:rsidRDefault="004F0083" w:rsidP="000F7727">
            <w:pPr>
              <w:tabs>
                <w:tab w:val="left" w:pos="6285"/>
              </w:tabs>
              <w:jc w:val="center"/>
              <w:rPr>
                <w:b/>
              </w:rPr>
            </w:pPr>
            <w:r w:rsidRPr="0085760B">
              <w:rPr>
                <w:b/>
              </w:rPr>
              <w:t>ФБУ </w:t>
            </w:r>
            <w:r w:rsidR="001E449E" w:rsidRPr="0085760B">
              <w:rPr>
                <w:b/>
              </w:rPr>
              <w:t>«Авиалесоохрана»</w:t>
            </w:r>
          </w:p>
          <w:p w:rsidR="001E449E" w:rsidRPr="0085760B" w:rsidRDefault="001E449E" w:rsidP="000F7727">
            <w:pPr>
              <w:tabs>
                <w:tab w:val="left" w:pos="6285"/>
              </w:tabs>
              <w:rPr>
                <w:b/>
              </w:rPr>
            </w:pPr>
          </w:p>
          <w:p w:rsidR="001E449E" w:rsidRPr="0085760B" w:rsidRDefault="00FC7A50" w:rsidP="00E33F4F">
            <w:pPr>
              <w:rPr>
                <w:lang w:eastAsia="en-US"/>
              </w:rPr>
            </w:pPr>
            <w:r>
              <w:rPr>
                <w:lang w:eastAsia="en-US"/>
              </w:rPr>
              <w:t>Начальник</w:t>
            </w:r>
          </w:p>
          <w:p w:rsidR="001E449E" w:rsidRDefault="001E449E" w:rsidP="000F7727">
            <w:pPr>
              <w:tabs>
                <w:tab w:val="left" w:pos="6285"/>
              </w:tabs>
            </w:pPr>
          </w:p>
          <w:p w:rsidR="000F7727" w:rsidRPr="0085760B" w:rsidRDefault="000F7727" w:rsidP="000F7727">
            <w:pPr>
              <w:tabs>
                <w:tab w:val="left" w:pos="6285"/>
              </w:tabs>
            </w:pPr>
          </w:p>
          <w:p w:rsidR="0040697C" w:rsidRPr="0085760B" w:rsidRDefault="001E449E" w:rsidP="000F7727">
            <w:pPr>
              <w:tabs>
                <w:tab w:val="left" w:pos="6285"/>
              </w:tabs>
              <w:rPr>
                <w:b/>
              </w:rPr>
            </w:pPr>
            <w:r w:rsidRPr="0085760B">
              <w:tab/>
            </w:r>
          </w:p>
          <w:p w:rsidR="001E449E" w:rsidRPr="0085760B" w:rsidRDefault="000F7727" w:rsidP="000F7727">
            <w:pPr>
              <w:tabs>
                <w:tab w:val="left" w:pos="6285"/>
              </w:tabs>
              <w:rPr>
                <w:b/>
              </w:rPr>
            </w:pPr>
            <w:r>
              <w:t xml:space="preserve">_______________ </w:t>
            </w:r>
            <w:r w:rsidR="00FC7A50">
              <w:t>А.И. Панов</w:t>
            </w:r>
          </w:p>
          <w:p w:rsidR="001E449E" w:rsidRPr="0085760B" w:rsidRDefault="001E449E" w:rsidP="000F7727">
            <w:pPr>
              <w:tabs>
                <w:tab w:val="left" w:pos="7185"/>
              </w:tabs>
              <w:rPr>
                <w:i/>
                <w:sz w:val="18"/>
                <w:szCs w:val="18"/>
              </w:rPr>
            </w:pPr>
            <w:r w:rsidRPr="0085760B">
              <w:t xml:space="preserve">         </w:t>
            </w:r>
            <w:r w:rsidRPr="0085760B">
              <w:rPr>
                <w:sz w:val="20"/>
                <w:szCs w:val="20"/>
              </w:rPr>
              <w:t xml:space="preserve"> </w:t>
            </w:r>
            <w:r w:rsidRPr="0085760B">
              <w:rPr>
                <w:i/>
                <w:sz w:val="18"/>
                <w:szCs w:val="18"/>
              </w:rPr>
              <w:t>(подпись)</w:t>
            </w:r>
          </w:p>
          <w:p w:rsidR="001E449E" w:rsidRPr="0085760B" w:rsidRDefault="001E449E" w:rsidP="000F7727">
            <w:pPr>
              <w:tabs>
                <w:tab w:val="left" w:pos="7185"/>
              </w:tabs>
            </w:pPr>
            <w:r w:rsidRPr="0085760B">
              <w:rPr>
                <w:i/>
                <w:sz w:val="18"/>
                <w:szCs w:val="18"/>
              </w:rPr>
              <w:t xml:space="preserve"> </w:t>
            </w:r>
            <w:r w:rsidR="0040697C" w:rsidRPr="0085760B">
              <w:rPr>
                <w:i/>
                <w:sz w:val="18"/>
                <w:szCs w:val="18"/>
              </w:rPr>
              <w:t xml:space="preserve">                              </w:t>
            </w:r>
            <w:r w:rsidRPr="0085760B">
              <w:rPr>
                <w:i/>
                <w:sz w:val="18"/>
                <w:szCs w:val="18"/>
              </w:rPr>
              <w:t>М.П.</w:t>
            </w:r>
            <w:r w:rsidRPr="0085760B">
              <w:t xml:space="preserve">                                  </w:t>
            </w:r>
          </w:p>
        </w:tc>
        <w:tc>
          <w:tcPr>
            <w:tcW w:w="4885" w:type="dxa"/>
          </w:tcPr>
          <w:p w:rsidR="001E449E" w:rsidRPr="0085760B" w:rsidRDefault="001E449E" w:rsidP="000F7727">
            <w:pPr>
              <w:autoSpaceDE w:val="0"/>
              <w:autoSpaceDN w:val="0"/>
              <w:adjustRightInd w:val="0"/>
              <w:rPr>
                <w:b/>
                <w:color w:val="000000"/>
              </w:rPr>
            </w:pPr>
          </w:p>
          <w:p w:rsidR="001E449E" w:rsidRPr="0085760B" w:rsidRDefault="001E449E" w:rsidP="000F7727">
            <w:pPr>
              <w:autoSpaceDE w:val="0"/>
              <w:autoSpaceDN w:val="0"/>
              <w:adjustRightInd w:val="0"/>
              <w:jc w:val="center"/>
              <w:rPr>
                <w:b/>
                <w:color w:val="000000"/>
              </w:rPr>
            </w:pPr>
          </w:p>
          <w:p w:rsidR="001E449E" w:rsidRDefault="007235E7" w:rsidP="000F7727">
            <w:pPr>
              <w:autoSpaceDE w:val="0"/>
              <w:autoSpaceDN w:val="0"/>
              <w:adjustRightInd w:val="0"/>
              <w:rPr>
                <w:color w:val="000000"/>
              </w:rPr>
            </w:pPr>
            <w:r w:rsidRPr="0085760B">
              <w:rPr>
                <w:color w:val="000000"/>
              </w:rPr>
              <w:t xml:space="preserve"> </w:t>
            </w:r>
          </w:p>
          <w:p w:rsidR="000F7727" w:rsidRDefault="000F7727" w:rsidP="000F7727">
            <w:pPr>
              <w:autoSpaceDE w:val="0"/>
              <w:autoSpaceDN w:val="0"/>
              <w:adjustRightInd w:val="0"/>
              <w:rPr>
                <w:color w:val="000000"/>
              </w:rPr>
            </w:pPr>
          </w:p>
          <w:p w:rsidR="000F7727" w:rsidRDefault="000F7727" w:rsidP="000F7727">
            <w:pPr>
              <w:autoSpaceDE w:val="0"/>
              <w:autoSpaceDN w:val="0"/>
              <w:adjustRightInd w:val="0"/>
              <w:rPr>
                <w:color w:val="000000"/>
              </w:rPr>
            </w:pPr>
          </w:p>
          <w:p w:rsidR="00E33F4F" w:rsidRDefault="00E33F4F" w:rsidP="000F7727">
            <w:pPr>
              <w:autoSpaceDE w:val="0"/>
              <w:autoSpaceDN w:val="0"/>
              <w:adjustRightInd w:val="0"/>
              <w:rPr>
                <w:color w:val="000000"/>
              </w:rPr>
            </w:pPr>
          </w:p>
          <w:p w:rsidR="00E33F4F" w:rsidRPr="0085760B" w:rsidRDefault="00E33F4F" w:rsidP="000F7727">
            <w:pPr>
              <w:autoSpaceDE w:val="0"/>
              <w:autoSpaceDN w:val="0"/>
              <w:adjustRightInd w:val="0"/>
              <w:rPr>
                <w:color w:val="000000"/>
              </w:rPr>
            </w:pPr>
          </w:p>
          <w:p w:rsidR="001E449E" w:rsidRPr="0085760B" w:rsidRDefault="0040697C" w:rsidP="000F7727">
            <w:pPr>
              <w:rPr>
                <w:rFonts w:eastAsia="Calibri"/>
                <w:color w:val="000000"/>
              </w:rPr>
            </w:pPr>
            <w:r w:rsidRPr="0085760B">
              <w:t xml:space="preserve">_______________ </w:t>
            </w:r>
          </w:p>
          <w:p w:rsidR="001E449E" w:rsidRPr="0085760B" w:rsidRDefault="001E449E" w:rsidP="000F7727">
            <w:pPr>
              <w:rPr>
                <w:rFonts w:eastAsia="Calibri"/>
                <w:i/>
                <w:color w:val="000000"/>
                <w:sz w:val="18"/>
                <w:szCs w:val="18"/>
              </w:rPr>
            </w:pPr>
            <w:r w:rsidRPr="0085760B">
              <w:rPr>
                <w:rFonts w:eastAsia="Calibri"/>
                <w:i/>
                <w:color w:val="000000"/>
                <w:sz w:val="18"/>
                <w:szCs w:val="18"/>
              </w:rPr>
              <w:t xml:space="preserve">    (подпись)</w:t>
            </w:r>
          </w:p>
          <w:p w:rsidR="001E449E" w:rsidRPr="0085760B" w:rsidRDefault="0040697C" w:rsidP="000F7727">
            <w:pPr>
              <w:autoSpaceDE w:val="0"/>
              <w:autoSpaceDN w:val="0"/>
              <w:adjustRightInd w:val="0"/>
            </w:pPr>
            <w:r w:rsidRPr="0085760B">
              <w:rPr>
                <w:rFonts w:eastAsia="Calibri"/>
                <w:i/>
                <w:color w:val="000000"/>
                <w:sz w:val="18"/>
                <w:szCs w:val="18"/>
              </w:rPr>
              <w:t xml:space="preserve">                     </w:t>
            </w:r>
            <w:r w:rsidR="00D86674" w:rsidRPr="0085760B">
              <w:rPr>
                <w:rFonts w:eastAsia="Calibri"/>
                <w:i/>
                <w:color w:val="000000"/>
                <w:sz w:val="18"/>
                <w:szCs w:val="18"/>
              </w:rPr>
              <w:t xml:space="preserve">           </w:t>
            </w:r>
            <w:r w:rsidR="001E449E" w:rsidRPr="0085760B">
              <w:rPr>
                <w:rFonts w:eastAsia="Calibri"/>
                <w:i/>
                <w:color w:val="000000"/>
                <w:sz w:val="18"/>
                <w:szCs w:val="18"/>
              </w:rPr>
              <w:t xml:space="preserve">М.П. </w:t>
            </w:r>
          </w:p>
        </w:tc>
      </w:tr>
    </w:tbl>
    <w:p w:rsidR="00354C2E" w:rsidRPr="0085760B" w:rsidRDefault="00354C2E" w:rsidP="000F7727">
      <w:pPr>
        <w:jc w:val="right"/>
        <w:rPr>
          <w:b/>
        </w:rPr>
      </w:pPr>
    </w:p>
    <w:p w:rsidR="00C34CDE" w:rsidRPr="0085760B" w:rsidRDefault="00354C2E" w:rsidP="000F7727">
      <w:pPr>
        <w:jc w:val="right"/>
        <w:rPr>
          <w:b/>
        </w:rPr>
      </w:pPr>
      <w:r w:rsidRPr="0085760B">
        <w:rPr>
          <w:b/>
        </w:rPr>
        <w:br w:type="page"/>
      </w:r>
      <w:r w:rsidR="00C34CDE" w:rsidRPr="0085760B">
        <w:rPr>
          <w:b/>
        </w:rPr>
        <w:lastRenderedPageBreak/>
        <w:t xml:space="preserve">Приложение № 2 </w:t>
      </w:r>
    </w:p>
    <w:p w:rsidR="00C34CDE" w:rsidRPr="009D5548" w:rsidRDefault="00C34CDE" w:rsidP="000F7727">
      <w:pPr>
        <w:jc w:val="right"/>
        <w:rPr>
          <w:b/>
        </w:rPr>
      </w:pPr>
      <w:r w:rsidRPr="009D5548">
        <w:rPr>
          <w:b/>
        </w:rPr>
        <w:t xml:space="preserve">к Договору на оказание услуг по аренде </w:t>
      </w:r>
    </w:p>
    <w:p w:rsidR="00C34CDE" w:rsidRPr="0085760B" w:rsidRDefault="004439A5" w:rsidP="000F7727">
      <w:pPr>
        <w:jc w:val="right"/>
      </w:pPr>
      <w:r w:rsidRPr="0085760B">
        <w:t xml:space="preserve">№ __________ </w:t>
      </w:r>
      <w:r w:rsidR="00C34CDE" w:rsidRPr="0085760B">
        <w:t xml:space="preserve">от </w:t>
      </w:r>
      <w:r w:rsidR="00B013FE" w:rsidRPr="0085760B">
        <w:t>«</w:t>
      </w:r>
      <w:r w:rsidR="0050513B" w:rsidRPr="0085760B">
        <w:t>____</w:t>
      </w:r>
      <w:r w:rsidR="00B013FE" w:rsidRPr="0085760B">
        <w:t xml:space="preserve">» </w:t>
      </w:r>
      <w:r w:rsidRPr="0085760B">
        <w:t xml:space="preserve">__________ </w:t>
      </w:r>
      <w:r w:rsidR="00E33F4F">
        <w:t>20_____</w:t>
      </w:r>
      <w:r w:rsidRPr="0085760B">
        <w:t> </w:t>
      </w:r>
      <w:r w:rsidR="00B013FE" w:rsidRPr="0085760B">
        <w:t>г.</w:t>
      </w:r>
    </w:p>
    <w:p w:rsidR="005723F1" w:rsidRPr="0085760B" w:rsidRDefault="005723F1" w:rsidP="000F7727">
      <w:pPr>
        <w:rPr>
          <w:i/>
        </w:rPr>
      </w:pPr>
      <w:r w:rsidRPr="0085760B">
        <w:rPr>
          <w:i/>
        </w:rPr>
        <w:t>ФОРМА</w:t>
      </w:r>
    </w:p>
    <w:p w:rsidR="005723F1" w:rsidRPr="0085760B" w:rsidRDefault="005723F1" w:rsidP="000F7727">
      <w:pPr>
        <w:jc w:val="center"/>
        <w:rPr>
          <w:b/>
        </w:rPr>
      </w:pPr>
      <w:r w:rsidRPr="0085760B">
        <w:rPr>
          <w:b/>
        </w:rPr>
        <w:t xml:space="preserve">АКТ ПРИЕМА-ПЕРЕДАЧИ </w:t>
      </w:r>
      <w:r w:rsidR="0046772C" w:rsidRPr="0085760B">
        <w:rPr>
          <w:b/>
        </w:rPr>
        <w:t>ИМУЩЕСТВА</w:t>
      </w:r>
      <w:r w:rsidR="004F0083" w:rsidRPr="0085760B">
        <w:rPr>
          <w:b/>
        </w:rPr>
        <w:t xml:space="preserve"> №</w:t>
      </w:r>
    </w:p>
    <w:p w:rsidR="005723F1" w:rsidRPr="0085760B" w:rsidRDefault="005723F1" w:rsidP="000F7727">
      <w:pPr>
        <w:jc w:val="center"/>
        <w:rPr>
          <w:b/>
        </w:rPr>
      </w:pPr>
    </w:p>
    <w:p w:rsidR="005723F1" w:rsidRPr="0085760B" w:rsidRDefault="005723F1" w:rsidP="000F7727">
      <w:r w:rsidRPr="0085760B">
        <w:t xml:space="preserve">г. Красноярск                                                          </w:t>
      </w:r>
      <w:r w:rsidR="006D2653">
        <w:t xml:space="preserve">                              </w:t>
      </w:r>
      <w:r w:rsidRPr="0085760B">
        <w:t xml:space="preserve">    </w:t>
      </w:r>
      <w:proofErr w:type="gramStart"/>
      <w:r w:rsidR="000F7727">
        <w:t xml:space="preserve"> </w:t>
      </w:r>
      <w:r w:rsidR="006D2653">
        <w:t xml:space="preserve">  «</w:t>
      </w:r>
      <w:proofErr w:type="gramEnd"/>
      <w:r w:rsidR="006D2653">
        <w:t>____»__________ 20__</w:t>
      </w:r>
      <w:r w:rsidR="000F7727">
        <w:t>__</w:t>
      </w:r>
      <w:r w:rsidRPr="0085760B">
        <w:t xml:space="preserve"> г.</w:t>
      </w:r>
    </w:p>
    <w:p w:rsidR="004439A5" w:rsidRPr="0085760B" w:rsidRDefault="004439A5" w:rsidP="000F7727"/>
    <w:p w:rsidR="0046772C" w:rsidRDefault="005723F1" w:rsidP="000F7727">
      <w:pPr>
        <w:pStyle w:val="23"/>
        <w:spacing w:after="0" w:line="240" w:lineRule="auto"/>
        <w:ind w:firstLine="567"/>
        <w:jc w:val="both"/>
        <w:rPr>
          <w:color w:val="000000"/>
          <w:lang w:val="ru-RU"/>
        </w:rPr>
      </w:pPr>
      <w:r w:rsidRPr="0085760B">
        <w:rPr>
          <w:color w:val="000000"/>
        </w:rPr>
        <w:t xml:space="preserve">В соответствии с условиями </w:t>
      </w:r>
      <w:r w:rsidR="009812E4" w:rsidRPr="0085760B">
        <w:rPr>
          <w:color w:val="000000"/>
          <w:lang w:val="ru-RU"/>
        </w:rPr>
        <w:t>Договор</w:t>
      </w:r>
      <w:r w:rsidRPr="0085760B">
        <w:rPr>
          <w:color w:val="000000"/>
          <w:lang w:val="ru-RU"/>
        </w:rPr>
        <w:t xml:space="preserve">а на оказание услуг по аренде </w:t>
      </w:r>
      <w:r w:rsidRPr="0085760B">
        <w:rPr>
          <w:color w:val="000000"/>
        </w:rPr>
        <w:t xml:space="preserve">от </w:t>
      </w:r>
      <w:r w:rsidR="006D2653">
        <w:rPr>
          <w:color w:val="000000"/>
          <w:lang w:val="ru-RU"/>
        </w:rPr>
        <w:t>_________</w:t>
      </w:r>
      <w:r w:rsidR="004439A5" w:rsidRPr="0085760B">
        <w:rPr>
          <w:color w:val="000000"/>
          <w:lang w:val="ru-RU"/>
        </w:rPr>
        <w:t xml:space="preserve"> </w:t>
      </w:r>
      <w:r w:rsidR="0046772C" w:rsidRPr="0085760B">
        <w:rPr>
          <w:color w:val="000000"/>
          <w:lang w:val="ru-RU"/>
        </w:rPr>
        <w:t>202</w:t>
      </w:r>
      <w:r w:rsidR="006D2653">
        <w:rPr>
          <w:color w:val="000000"/>
          <w:lang w:val="ru-RU"/>
        </w:rPr>
        <w:t>__</w:t>
      </w:r>
      <w:r w:rsidR="000F7727">
        <w:rPr>
          <w:color w:val="000000"/>
          <w:lang w:val="ru-RU"/>
        </w:rPr>
        <w:t>__</w:t>
      </w:r>
      <w:r w:rsidR="004439A5" w:rsidRPr="0085760B">
        <w:rPr>
          <w:color w:val="000000"/>
          <w:lang w:val="ru-RU"/>
        </w:rPr>
        <w:t> </w:t>
      </w:r>
      <w:r w:rsidR="004439A5" w:rsidRPr="0085760B">
        <w:rPr>
          <w:color w:val="000000"/>
        </w:rPr>
        <w:t>г. № </w:t>
      </w:r>
      <w:r w:rsidR="004439A5" w:rsidRPr="0085760B">
        <w:rPr>
          <w:color w:val="000000"/>
          <w:lang w:val="ru-RU"/>
        </w:rPr>
        <w:t>__________</w:t>
      </w:r>
      <w:r w:rsidRPr="0085760B">
        <w:rPr>
          <w:color w:val="000000"/>
        </w:rPr>
        <w:t xml:space="preserve"> </w:t>
      </w:r>
      <w:r w:rsidRPr="0085760B">
        <w:rPr>
          <w:color w:val="000000"/>
          <w:lang w:val="ru-RU"/>
        </w:rPr>
        <w:t>Арендодатель</w:t>
      </w:r>
      <w:r w:rsidR="00FB295C">
        <w:rPr>
          <w:color w:val="000000"/>
          <w:lang w:val="ru-RU"/>
        </w:rPr>
        <w:t>/Арендатор</w:t>
      </w:r>
      <w:r w:rsidRPr="0085760B">
        <w:rPr>
          <w:b/>
          <w:color w:val="000000"/>
        </w:rPr>
        <w:t xml:space="preserve"> </w:t>
      </w:r>
      <w:r w:rsidR="004439A5" w:rsidRPr="0085760B">
        <w:rPr>
          <w:color w:val="000000"/>
          <w:lang w:val="ru-RU"/>
        </w:rPr>
        <w:t>–</w:t>
      </w:r>
      <w:r w:rsidR="004439A5" w:rsidRPr="0085760B">
        <w:rPr>
          <w:b/>
          <w:color w:val="000000"/>
          <w:lang w:val="ru-RU"/>
        </w:rPr>
        <w:t xml:space="preserve"> </w:t>
      </w:r>
      <w:r w:rsidR="009D5548">
        <w:rPr>
          <w:color w:val="000000"/>
          <w:lang w:val="ru-RU"/>
        </w:rPr>
        <w:t>__________</w:t>
      </w:r>
      <w:r w:rsidRPr="0085760B">
        <w:rPr>
          <w:color w:val="000000"/>
          <w:lang w:val="ru-RU"/>
        </w:rPr>
        <w:t xml:space="preserve">, </w:t>
      </w:r>
      <w:r w:rsidRPr="0085760B">
        <w:rPr>
          <w:color w:val="000000"/>
        </w:rPr>
        <w:t xml:space="preserve">в лице </w:t>
      </w:r>
      <w:r w:rsidR="004439A5" w:rsidRPr="0085760B">
        <w:rPr>
          <w:color w:val="000000"/>
          <w:lang w:val="ru-RU"/>
        </w:rPr>
        <w:t>__________</w:t>
      </w:r>
      <w:r w:rsidR="008C3043" w:rsidRPr="0085760B">
        <w:rPr>
          <w:color w:val="000000"/>
        </w:rPr>
        <w:t xml:space="preserve">, </w:t>
      </w:r>
      <w:r w:rsidRPr="0085760B">
        <w:rPr>
          <w:color w:val="000000"/>
        </w:rPr>
        <w:t xml:space="preserve">действующего на основании </w:t>
      </w:r>
      <w:r w:rsidR="004439A5" w:rsidRPr="0085760B">
        <w:rPr>
          <w:color w:val="000000"/>
          <w:lang w:val="ru-RU"/>
        </w:rPr>
        <w:t>__________</w:t>
      </w:r>
      <w:r w:rsidRPr="0085760B">
        <w:rPr>
          <w:color w:val="000000"/>
        </w:rPr>
        <w:t>,</w:t>
      </w:r>
      <w:r w:rsidRPr="0085760B">
        <w:rPr>
          <w:color w:val="000000"/>
          <w:lang w:val="ru-RU"/>
        </w:rPr>
        <w:t xml:space="preserve"> </w:t>
      </w:r>
      <w:r w:rsidRPr="0085760B">
        <w:rPr>
          <w:color w:val="000000"/>
        </w:rPr>
        <w:t xml:space="preserve">передает, а </w:t>
      </w:r>
      <w:r w:rsidR="00016FB5" w:rsidRPr="00016FB5">
        <w:rPr>
          <w:color w:val="000000"/>
          <w:lang w:val="ru-RU"/>
        </w:rPr>
        <w:t>Арендодател</w:t>
      </w:r>
      <w:r w:rsidR="00016FB5">
        <w:rPr>
          <w:color w:val="000000"/>
          <w:lang w:val="ru-RU"/>
        </w:rPr>
        <w:t>ю</w:t>
      </w:r>
      <w:r w:rsidR="00016FB5" w:rsidRPr="00016FB5">
        <w:rPr>
          <w:color w:val="000000"/>
          <w:lang w:val="ru-RU"/>
        </w:rPr>
        <w:t>/Арендатор</w:t>
      </w:r>
      <w:r w:rsidR="00016FB5">
        <w:rPr>
          <w:color w:val="000000"/>
          <w:lang w:val="ru-RU"/>
        </w:rPr>
        <w:t>у</w:t>
      </w:r>
      <w:r w:rsidRPr="0085760B">
        <w:rPr>
          <w:color w:val="000000"/>
        </w:rPr>
        <w:t xml:space="preserve"> – </w:t>
      </w:r>
      <w:r w:rsidR="004439A5" w:rsidRPr="0085760B">
        <w:rPr>
          <w:color w:val="000000"/>
          <w:lang w:val="ru-RU"/>
        </w:rPr>
        <w:t>ФБУ </w:t>
      </w:r>
      <w:r w:rsidRPr="0085760B">
        <w:rPr>
          <w:color w:val="000000"/>
          <w:lang w:val="ru-RU"/>
        </w:rPr>
        <w:t>«Авиалесоохрана»</w:t>
      </w:r>
      <w:r w:rsidRPr="0085760B">
        <w:rPr>
          <w:color w:val="000000"/>
        </w:rPr>
        <w:t>,</w:t>
      </w:r>
      <w:r w:rsidRPr="0085760B">
        <w:rPr>
          <w:b/>
          <w:color w:val="000000"/>
        </w:rPr>
        <w:t xml:space="preserve"> </w:t>
      </w:r>
      <w:r w:rsidRPr="0085760B">
        <w:rPr>
          <w:color w:val="000000"/>
        </w:rPr>
        <w:t xml:space="preserve">в лице </w:t>
      </w:r>
      <w:r w:rsidR="004439A5" w:rsidRPr="0085760B">
        <w:rPr>
          <w:color w:val="000000"/>
          <w:lang w:val="ru-RU"/>
        </w:rPr>
        <w:t>__________</w:t>
      </w:r>
      <w:r w:rsidRPr="0085760B">
        <w:rPr>
          <w:color w:val="000000"/>
        </w:rPr>
        <w:t xml:space="preserve">, действующего на основании </w:t>
      </w:r>
      <w:r w:rsidR="004439A5" w:rsidRPr="0085760B">
        <w:rPr>
          <w:color w:val="000000"/>
          <w:lang w:val="ru-RU"/>
        </w:rPr>
        <w:t>__________</w:t>
      </w:r>
      <w:r w:rsidRPr="0085760B">
        <w:rPr>
          <w:color w:val="000000"/>
        </w:rPr>
        <w:t xml:space="preserve">, принимает </w:t>
      </w:r>
      <w:r w:rsidR="0046772C" w:rsidRPr="0085760B">
        <w:rPr>
          <w:color w:val="000000"/>
          <w:lang w:val="ru-RU"/>
        </w:rPr>
        <w:t>следующее Имущество</w:t>
      </w:r>
    </w:p>
    <w:p w:rsidR="00B655AC" w:rsidRPr="0085760B" w:rsidRDefault="00B655AC" w:rsidP="000F7727">
      <w:pPr>
        <w:pStyle w:val="23"/>
        <w:spacing w:after="0" w:line="240" w:lineRule="auto"/>
        <w:ind w:firstLine="567"/>
        <w:jc w:val="both"/>
        <w:rPr>
          <w:color w:val="000000"/>
          <w:lang w:val="ru-RU"/>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2"/>
        <w:gridCol w:w="2524"/>
        <w:gridCol w:w="2776"/>
        <w:gridCol w:w="1767"/>
      </w:tblGrid>
      <w:tr w:rsidR="0046772C" w:rsidRPr="0085760B" w:rsidTr="00FD5604">
        <w:trPr>
          <w:trHeight w:val="843"/>
        </w:trPr>
        <w:tc>
          <w:tcPr>
            <w:tcW w:w="3282" w:type="dxa"/>
            <w:tcBorders>
              <w:top w:val="single" w:sz="4" w:space="0" w:color="auto"/>
              <w:left w:val="single" w:sz="4" w:space="0" w:color="auto"/>
              <w:bottom w:val="single" w:sz="4" w:space="0" w:color="auto"/>
              <w:right w:val="single" w:sz="4" w:space="0" w:color="auto"/>
            </w:tcBorders>
            <w:vAlign w:val="center"/>
          </w:tcPr>
          <w:p w:rsidR="0046772C" w:rsidRPr="0085760B" w:rsidRDefault="0046772C" w:rsidP="000F7727">
            <w:pPr>
              <w:jc w:val="center"/>
              <w:rPr>
                <w:color w:val="000000"/>
              </w:rPr>
            </w:pPr>
            <w:r w:rsidRPr="0085760B">
              <w:rPr>
                <w:color w:val="000000"/>
              </w:rPr>
              <w:t>Наименование</w:t>
            </w:r>
          </w:p>
        </w:tc>
        <w:tc>
          <w:tcPr>
            <w:tcW w:w="2524" w:type="dxa"/>
            <w:tcBorders>
              <w:top w:val="single" w:sz="4" w:space="0" w:color="auto"/>
              <w:left w:val="single" w:sz="4" w:space="0" w:color="auto"/>
              <w:bottom w:val="single" w:sz="4" w:space="0" w:color="auto"/>
              <w:right w:val="single" w:sz="4" w:space="0" w:color="auto"/>
            </w:tcBorders>
            <w:vAlign w:val="center"/>
          </w:tcPr>
          <w:p w:rsidR="0046772C" w:rsidRPr="0085760B" w:rsidRDefault="0046772C" w:rsidP="000F7727">
            <w:pPr>
              <w:jc w:val="center"/>
              <w:rPr>
                <w:color w:val="000000"/>
              </w:rPr>
            </w:pPr>
            <w:r w:rsidRPr="0085760B">
              <w:rPr>
                <w:color w:val="000000"/>
              </w:rPr>
              <w:t>Вид</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772C" w:rsidRPr="0085760B" w:rsidRDefault="0046772C" w:rsidP="000F7727">
            <w:pPr>
              <w:jc w:val="center"/>
              <w:rPr>
                <w:color w:val="000000"/>
              </w:rPr>
            </w:pPr>
            <w:r w:rsidRPr="0085760B">
              <w:rPr>
                <w:color w:val="000000"/>
              </w:rPr>
              <w:t>Адрес</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rsidR="0046772C" w:rsidRPr="0085760B" w:rsidRDefault="0046772C" w:rsidP="000F7727">
            <w:pPr>
              <w:jc w:val="center"/>
              <w:rPr>
                <w:color w:val="000000"/>
              </w:rPr>
            </w:pPr>
            <w:r w:rsidRPr="0085760B">
              <w:rPr>
                <w:color w:val="000000"/>
              </w:rPr>
              <w:t>Общая площадь (кв.м)</w:t>
            </w:r>
          </w:p>
        </w:tc>
      </w:tr>
      <w:tr w:rsidR="00B861BB" w:rsidRPr="0085760B" w:rsidTr="00FD5604">
        <w:trPr>
          <w:trHeight w:val="843"/>
        </w:trPr>
        <w:tc>
          <w:tcPr>
            <w:tcW w:w="3282" w:type="dxa"/>
            <w:vAlign w:val="center"/>
          </w:tcPr>
          <w:p w:rsidR="00B861BB" w:rsidRDefault="00B861BB" w:rsidP="000F7727">
            <w:pPr>
              <w:jc w:val="center"/>
              <w:rPr>
                <w:color w:val="000000"/>
              </w:rPr>
            </w:pPr>
            <w:r w:rsidRPr="0085760B">
              <w:rPr>
                <w:color w:val="000000"/>
              </w:rPr>
              <w:t xml:space="preserve">Сборно-разборное быстровозводимое сооружение «Оперативное здание </w:t>
            </w:r>
            <w:r w:rsidR="00B655AC">
              <w:rPr>
                <w:color w:val="000000"/>
              </w:rPr>
              <w:t>АТБ» (Инвентарный номер __________</w:t>
            </w:r>
            <w:r w:rsidRPr="0085760B">
              <w:rPr>
                <w:color w:val="000000"/>
              </w:rPr>
              <w:t>)</w:t>
            </w:r>
          </w:p>
          <w:p w:rsidR="00B655AC" w:rsidRPr="0085760B" w:rsidRDefault="00B655AC" w:rsidP="000F7727">
            <w:pPr>
              <w:jc w:val="center"/>
              <w:rPr>
                <w:color w:val="000000"/>
              </w:rPr>
            </w:pPr>
          </w:p>
        </w:tc>
        <w:tc>
          <w:tcPr>
            <w:tcW w:w="2524" w:type="dxa"/>
            <w:vAlign w:val="center"/>
          </w:tcPr>
          <w:p w:rsidR="00B861BB" w:rsidRPr="0085760B" w:rsidRDefault="00B861BB" w:rsidP="000F7727">
            <w:pPr>
              <w:jc w:val="center"/>
              <w:rPr>
                <w:color w:val="000000"/>
              </w:rPr>
            </w:pPr>
            <w:r w:rsidRPr="0085760B">
              <w:rPr>
                <w:color w:val="000000"/>
              </w:rPr>
              <w:t>Движимое имущество</w:t>
            </w:r>
          </w:p>
        </w:tc>
        <w:tc>
          <w:tcPr>
            <w:tcW w:w="2776" w:type="dxa"/>
            <w:vMerge w:val="restart"/>
            <w:shd w:val="clear" w:color="auto" w:fill="auto"/>
            <w:vAlign w:val="center"/>
          </w:tcPr>
          <w:p w:rsidR="00B861BB" w:rsidRPr="0085760B" w:rsidRDefault="00B861BB" w:rsidP="009D5548">
            <w:pPr>
              <w:jc w:val="center"/>
              <w:rPr>
                <w:color w:val="000000"/>
              </w:rPr>
            </w:pPr>
            <w:r w:rsidRPr="0085760B">
              <w:rPr>
                <w:color w:val="000000"/>
              </w:rPr>
              <w:t>Красноярский край, Емель</w:t>
            </w:r>
            <w:r w:rsidR="009D5548">
              <w:rPr>
                <w:color w:val="000000"/>
              </w:rPr>
              <w:t>яновский район, пгт. Емельяново __________</w:t>
            </w:r>
          </w:p>
        </w:tc>
        <w:tc>
          <w:tcPr>
            <w:tcW w:w="1767" w:type="dxa"/>
            <w:shd w:val="clear" w:color="auto" w:fill="auto"/>
            <w:vAlign w:val="center"/>
          </w:tcPr>
          <w:p w:rsidR="00B861BB" w:rsidRPr="0085760B" w:rsidRDefault="006D2653" w:rsidP="000F7727">
            <w:pPr>
              <w:jc w:val="center"/>
              <w:rPr>
                <w:color w:val="000000"/>
              </w:rPr>
            </w:pPr>
            <w:r>
              <w:rPr>
                <w:color w:val="000000"/>
              </w:rPr>
              <w:t>59</w:t>
            </w:r>
            <w:r w:rsidR="00BF55ED">
              <w:rPr>
                <w:color w:val="000000"/>
              </w:rPr>
              <w:t>9,5</w:t>
            </w:r>
          </w:p>
        </w:tc>
      </w:tr>
      <w:tr w:rsidR="00B861BB" w:rsidRPr="0085760B" w:rsidTr="00FD5604">
        <w:trPr>
          <w:trHeight w:val="843"/>
        </w:trPr>
        <w:tc>
          <w:tcPr>
            <w:tcW w:w="3282" w:type="dxa"/>
            <w:vAlign w:val="center"/>
          </w:tcPr>
          <w:p w:rsidR="00B861BB" w:rsidRDefault="00B861BB" w:rsidP="000F7727">
            <w:pPr>
              <w:jc w:val="center"/>
              <w:rPr>
                <w:color w:val="000000"/>
              </w:rPr>
            </w:pPr>
            <w:r w:rsidRPr="0085760B">
              <w:rPr>
                <w:color w:val="000000"/>
              </w:rPr>
              <w:t xml:space="preserve">Сборно-разборное быстровозводимое сооружение «Техническое здание </w:t>
            </w:r>
            <w:r w:rsidR="00B655AC">
              <w:rPr>
                <w:color w:val="000000"/>
              </w:rPr>
              <w:t>АТБ» (Инвентарный номер __________</w:t>
            </w:r>
            <w:r w:rsidRPr="0085760B">
              <w:rPr>
                <w:color w:val="000000"/>
              </w:rPr>
              <w:t>)</w:t>
            </w:r>
          </w:p>
          <w:p w:rsidR="00B655AC" w:rsidRPr="0085760B" w:rsidRDefault="00B655AC" w:rsidP="000F7727">
            <w:pPr>
              <w:jc w:val="center"/>
              <w:rPr>
                <w:color w:val="000000"/>
              </w:rPr>
            </w:pPr>
          </w:p>
        </w:tc>
        <w:tc>
          <w:tcPr>
            <w:tcW w:w="2524" w:type="dxa"/>
            <w:vAlign w:val="center"/>
          </w:tcPr>
          <w:p w:rsidR="00B861BB" w:rsidRPr="0085760B" w:rsidRDefault="00B861BB" w:rsidP="000F7727">
            <w:pPr>
              <w:jc w:val="center"/>
              <w:rPr>
                <w:color w:val="000000"/>
              </w:rPr>
            </w:pPr>
            <w:r w:rsidRPr="0085760B">
              <w:rPr>
                <w:color w:val="000000"/>
              </w:rPr>
              <w:t>Движимое имущество</w:t>
            </w:r>
          </w:p>
        </w:tc>
        <w:tc>
          <w:tcPr>
            <w:tcW w:w="2776" w:type="dxa"/>
            <w:vMerge/>
            <w:shd w:val="clear" w:color="auto" w:fill="auto"/>
            <w:vAlign w:val="center"/>
          </w:tcPr>
          <w:p w:rsidR="00B861BB" w:rsidRPr="0085760B" w:rsidRDefault="00B861BB" w:rsidP="000F7727">
            <w:pPr>
              <w:jc w:val="center"/>
              <w:rPr>
                <w:color w:val="000000"/>
              </w:rPr>
            </w:pPr>
          </w:p>
        </w:tc>
        <w:tc>
          <w:tcPr>
            <w:tcW w:w="1767" w:type="dxa"/>
            <w:shd w:val="clear" w:color="auto" w:fill="auto"/>
            <w:vAlign w:val="center"/>
          </w:tcPr>
          <w:p w:rsidR="00B861BB" w:rsidRPr="0085760B" w:rsidRDefault="006D2653" w:rsidP="000F7727">
            <w:pPr>
              <w:jc w:val="center"/>
              <w:rPr>
                <w:color w:val="000000"/>
              </w:rPr>
            </w:pPr>
            <w:r>
              <w:rPr>
                <w:color w:val="000000"/>
              </w:rPr>
              <w:t>9</w:t>
            </w:r>
            <w:r w:rsidR="00BF55ED">
              <w:rPr>
                <w:color w:val="000000"/>
              </w:rPr>
              <w:t>5,8</w:t>
            </w:r>
          </w:p>
        </w:tc>
      </w:tr>
    </w:tbl>
    <w:p w:rsidR="005723F1" w:rsidRPr="0085760B" w:rsidRDefault="005723F1" w:rsidP="000F7727">
      <w:pPr>
        <w:pStyle w:val="23"/>
        <w:spacing w:after="0" w:line="240" w:lineRule="auto"/>
        <w:jc w:val="both"/>
        <w:rPr>
          <w:color w:val="000000"/>
          <w:lang w:val="ru-RU"/>
        </w:rPr>
      </w:pPr>
    </w:p>
    <w:p w:rsidR="002B2AA6" w:rsidRPr="0085760B" w:rsidRDefault="0046772C" w:rsidP="000F7727">
      <w:pPr>
        <w:pStyle w:val="23"/>
        <w:spacing w:after="0" w:line="240" w:lineRule="auto"/>
        <w:rPr>
          <w:color w:val="000000"/>
        </w:rPr>
      </w:pPr>
      <w:r w:rsidRPr="0085760B">
        <w:rPr>
          <w:color w:val="000000"/>
          <w:lang w:val="ru-RU"/>
        </w:rPr>
        <w:t xml:space="preserve">Имущество </w:t>
      </w:r>
      <w:r w:rsidR="005723F1" w:rsidRPr="0085760B">
        <w:t xml:space="preserve">по своему техническому </w:t>
      </w:r>
      <w:r w:rsidR="005723F1" w:rsidRPr="0085760B">
        <w:rPr>
          <w:color w:val="000000"/>
        </w:rPr>
        <w:t xml:space="preserve">состоянию </w:t>
      </w:r>
      <w:r w:rsidR="002B2AA6" w:rsidRPr="0085760B">
        <w:rPr>
          <w:color w:val="000000"/>
          <w:lang w:val="ru-RU"/>
        </w:rPr>
        <w:t>соответствует/не соответствует</w:t>
      </w:r>
      <w:r w:rsidR="005723F1" w:rsidRPr="0085760B">
        <w:rPr>
          <w:color w:val="000000"/>
        </w:rPr>
        <w:t xml:space="preserve"> требованиям </w:t>
      </w:r>
    </w:p>
    <w:p w:rsidR="002B2AA6" w:rsidRPr="0085760B" w:rsidRDefault="002B2AA6" w:rsidP="000F7727">
      <w:pPr>
        <w:pStyle w:val="23"/>
        <w:spacing w:after="0" w:line="240" w:lineRule="auto"/>
        <w:jc w:val="both"/>
        <w:rPr>
          <w:i/>
          <w:color w:val="000000"/>
          <w:sz w:val="18"/>
          <w:szCs w:val="18"/>
          <w:lang w:val="ru-RU"/>
        </w:rPr>
      </w:pPr>
      <w:r w:rsidRPr="0085760B">
        <w:rPr>
          <w:color w:val="000000"/>
          <w:lang w:val="ru-RU"/>
        </w:rPr>
        <w:t xml:space="preserve">                                                                                            </w:t>
      </w:r>
      <w:r w:rsidRPr="0085760B">
        <w:rPr>
          <w:i/>
          <w:color w:val="000000"/>
          <w:sz w:val="18"/>
          <w:szCs w:val="18"/>
          <w:lang w:val="ru-RU"/>
        </w:rPr>
        <w:t>(нужное подчеркнуть)</w:t>
      </w:r>
    </w:p>
    <w:p w:rsidR="005723F1" w:rsidRPr="0085760B" w:rsidRDefault="005723F1" w:rsidP="000F7727">
      <w:pPr>
        <w:pStyle w:val="23"/>
        <w:spacing w:after="0" w:line="240" w:lineRule="auto"/>
        <w:jc w:val="both"/>
        <w:rPr>
          <w:color w:val="000000"/>
        </w:rPr>
      </w:pPr>
      <w:r w:rsidRPr="0085760B">
        <w:rPr>
          <w:color w:val="000000"/>
        </w:rPr>
        <w:t>по эксплуатации и приго</w:t>
      </w:r>
      <w:r w:rsidR="0046772C" w:rsidRPr="0085760B">
        <w:rPr>
          <w:color w:val="000000"/>
          <w:lang w:val="ru-RU"/>
        </w:rPr>
        <w:t>дно</w:t>
      </w:r>
      <w:r w:rsidRPr="0085760B">
        <w:rPr>
          <w:color w:val="000000"/>
        </w:rPr>
        <w:t xml:space="preserve"> для передачи в пользование </w:t>
      </w:r>
      <w:r w:rsidR="00016FB5">
        <w:rPr>
          <w:color w:val="000000"/>
          <w:lang w:val="ru-RU"/>
        </w:rPr>
        <w:t>Арендодателю</w:t>
      </w:r>
      <w:r w:rsidR="00016FB5" w:rsidRPr="00016FB5">
        <w:rPr>
          <w:color w:val="000000"/>
          <w:lang w:val="ru-RU"/>
        </w:rPr>
        <w:t>/Арендатор</w:t>
      </w:r>
      <w:r w:rsidR="00016FB5">
        <w:rPr>
          <w:color w:val="000000"/>
          <w:lang w:val="ru-RU"/>
        </w:rPr>
        <w:t>у</w:t>
      </w:r>
      <w:r w:rsidRPr="0085760B">
        <w:rPr>
          <w:color w:val="000000"/>
        </w:rPr>
        <w:t>.</w:t>
      </w:r>
    </w:p>
    <w:p w:rsidR="005723F1" w:rsidRPr="0085760B" w:rsidRDefault="005723F1" w:rsidP="000F7727">
      <w:pPr>
        <w:pStyle w:val="23"/>
        <w:spacing w:after="0" w:line="240" w:lineRule="auto"/>
        <w:jc w:val="both"/>
        <w:rPr>
          <w:color w:val="000000"/>
          <w:lang w:val="ru-RU"/>
        </w:rPr>
      </w:pPr>
    </w:p>
    <w:p w:rsidR="005723F1" w:rsidRPr="0085760B" w:rsidRDefault="005723F1" w:rsidP="00B655AC">
      <w:pPr>
        <w:jc w:val="center"/>
      </w:pPr>
      <w:r w:rsidRPr="0085760B">
        <w:t>Подписи Сторон:</w:t>
      </w:r>
    </w:p>
    <w:tbl>
      <w:tblPr>
        <w:tblpPr w:leftFromText="180" w:rightFromText="180" w:vertAnchor="text" w:horzAnchor="margin" w:tblpY="164"/>
        <w:tblW w:w="0" w:type="auto"/>
        <w:tblLayout w:type="fixed"/>
        <w:tblLook w:val="0000" w:firstRow="0" w:lastRow="0" w:firstColumn="0" w:lastColumn="0" w:noHBand="0" w:noVBand="0"/>
      </w:tblPr>
      <w:tblGrid>
        <w:gridCol w:w="5495"/>
        <w:gridCol w:w="4536"/>
      </w:tblGrid>
      <w:tr w:rsidR="005723F1" w:rsidRPr="0085760B" w:rsidTr="00270613">
        <w:trPr>
          <w:trHeight w:val="375"/>
        </w:trPr>
        <w:tc>
          <w:tcPr>
            <w:tcW w:w="5495" w:type="dxa"/>
          </w:tcPr>
          <w:p w:rsidR="005723F1" w:rsidRPr="0085760B" w:rsidRDefault="005723F1" w:rsidP="000F7727">
            <w:pPr>
              <w:tabs>
                <w:tab w:val="left" w:pos="7185"/>
              </w:tabs>
              <w:jc w:val="center"/>
            </w:pPr>
            <w:r w:rsidRPr="0085760B">
              <w:t>АРЕНДАТОР</w:t>
            </w:r>
          </w:p>
        </w:tc>
        <w:tc>
          <w:tcPr>
            <w:tcW w:w="4536" w:type="dxa"/>
          </w:tcPr>
          <w:p w:rsidR="005723F1" w:rsidRPr="0085760B" w:rsidRDefault="005723F1" w:rsidP="000F7727">
            <w:pPr>
              <w:tabs>
                <w:tab w:val="left" w:pos="7185"/>
              </w:tabs>
              <w:jc w:val="center"/>
            </w:pPr>
            <w:r w:rsidRPr="0085760B">
              <w:t>АРЕНДОДАТЕЛЬ</w:t>
            </w:r>
          </w:p>
        </w:tc>
      </w:tr>
      <w:tr w:rsidR="005723F1" w:rsidRPr="0085760B" w:rsidTr="00270613">
        <w:trPr>
          <w:trHeight w:val="360"/>
        </w:trPr>
        <w:tc>
          <w:tcPr>
            <w:tcW w:w="5495" w:type="dxa"/>
          </w:tcPr>
          <w:p w:rsidR="005723F1" w:rsidRPr="0085760B" w:rsidRDefault="003A5CA6" w:rsidP="000F7727">
            <w:pPr>
              <w:tabs>
                <w:tab w:val="left" w:pos="6285"/>
              </w:tabs>
              <w:jc w:val="center"/>
            </w:pPr>
            <w:r w:rsidRPr="0085760B">
              <w:t>ФБУ </w:t>
            </w:r>
            <w:r w:rsidR="005723F1" w:rsidRPr="0085760B">
              <w:t>«Авиалесоохрана»</w:t>
            </w:r>
          </w:p>
          <w:p w:rsidR="005723F1" w:rsidRPr="0085760B" w:rsidRDefault="005723F1" w:rsidP="000F7727">
            <w:pPr>
              <w:tabs>
                <w:tab w:val="left" w:pos="6285"/>
              </w:tabs>
            </w:pPr>
            <w:r w:rsidRPr="0085760B">
              <w:tab/>
            </w:r>
          </w:p>
          <w:p w:rsidR="005723F1" w:rsidRPr="0085760B" w:rsidRDefault="005723F1" w:rsidP="000F7727">
            <w:pPr>
              <w:tabs>
                <w:tab w:val="left" w:pos="7185"/>
              </w:tabs>
            </w:pPr>
            <w:r w:rsidRPr="0085760B">
              <w:t xml:space="preserve">    ____________</w:t>
            </w:r>
            <w:r w:rsidR="000F7727">
              <w:t xml:space="preserve"> ___________ </w:t>
            </w:r>
          </w:p>
          <w:p w:rsidR="005723F1" w:rsidRPr="0085760B" w:rsidRDefault="005723F1" w:rsidP="000F7727">
            <w:pPr>
              <w:tabs>
                <w:tab w:val="left" w:pos="7185"/>
              </w:tabs>
              <w:rPr>
                <w:i/>
                <w:sz w:val="18"/>
                <w:szCs w:val="18"/>
              </w:rPr>
            </w:pPr>
            <w:r w:rsidRPr="0085760B">
              <w:t xml:space="preserve">         </w:t>
            </w:r>
            <w:r w:rsidRPr="0085760B">
              <w:rPr>
                <w:sz w:val="20"/>
                <w:szCs w:val="20"/>
              </w:rPr>
              <w:t xml:space="preserve"> </w:t>
            </w:r>
            <w:r w:rsidRPr="0085760B">
              <w:rPr>
                <w:i/>
                <w:sz w:val="18"/>
                <w:szCs w:val="18"/>
              </w:rPr>
              <w:t>(подпись)</w:t>
            </w:r>
          </w:p>
          <w:p w:rsidR="005723F1" w:rsidRPr="0085760B" w:rsidRDefault="005723F1" w:rsidP="000F7727">
            <w:pPr>
              <w:tabs>
                <w:tab w:val="left" w:pos="7185"/>
              </w:tabs>
            </w:pPr>
            <w:r w:rsidRPr="0085760B">
              <w:rPr>
                <w:i/>
                <w:sz w:val="18"/>
                <w:szCs w:val="18"/>
              </w:rPr>
              <w:t xml:space="preserve"> </w:t>
            </w:r>
            <w:r w:rsidR="00D86674" w:rsidRPr="0085760B">
              <w:rPr>
                <w:i/>
                <w:sz w:val="18"/>
                <w:szCs w:val="18"/>
              </w:rPr>
              <w:t xml:space="preserve">                            </w:t>
            </w:r>
            <w:r w:rsidRPr="0085760B">
              <w:rPr>
                <w:i/>
                <w:sz w:val="18"/>
                <w:szCs w:val="18"/>
              </w:rPr>
              <w:t>М.П.</w:t>
            </w:r>
            <w:r w:rsidRPr="0085760B">
              <w:t xml:space="preserve">                                  </w:t>
            </w:r>
          </w:p>
        </w:tc>
        <w:tc>
          <w:tcPr>
            <w:tcW w:w="4536" w:type="dxa"/>
          </w:tcPr>
          <w:p w:rsidR="005723F1" w:rsidRDefault="005723F1" w:rsidP="000F7727">
            <w:pPr>
              <w:autoSpaceDE w:val="0"/>
              <w:autoSpaceDN w:val="0"/>
              <w:adjustRightInd w:val="0"/>
              <w:rPr>
                <w:color w:val="000000"/>
              </w:rPr>
            </w:pPr>
          </w:p>
          <w:p w:rsidR="009D5548" w:rsidRPr="0085760B" w:rsidRDefault="009D5548" w:rsidP="000F7727">
            <w:pPr>
              <w:autoSpaceDE w:val="0"/>
              <w:autoSpaceDN w:val="0"/>
              <w:adjustRightInd w:val="0"/>
              <w:rPr>
                <w:color w:val="000000"/>
              </w:rPr>
            </w:pPr>
          </w:p>
          <w:p w:rsidR="005723F1" w:rsidRPr="0085760B" w:rsidRDefault="000F7727" w:rsidP="000F7727">
            <w:pPr>
              <w:rPr>
                <w:rFonts w:eastAsia="Calibri"/>
                <w:color w:val="000000"/>
              </w:rPr>
            </w:pPr>
            <w:r>
              <w:rPr>
                <w:rFonts w:eastAsia="Calibri"/>
                <w:color w:val="000000"/>
              </w:rPr>
              <w:t>____________ _____________</w:t>
            </w:r>
          </w:p>
          <w:p w:rsidR="005723F1" w:rsidRPr="0085760B" w:rsidRDefault="005723F1" w:rsidP="000F7727">
            <w:pPr>
              <w:rPr>
                <w:rFonts w:eastAsia="Calibri"/>
                <w:i/>
                <w:color w:val="000000"/>
                <w:sz w:val="18"/>
                <w:szCs w:val="18"/>
              </w:rPr>
            </w:pPr>
            <w:r w:rsidRPr="0085760B">
              <w:rPr>
                <w:rFonts w:eastAsia="Calibri"/>
                <w:i/>
                <w:color w:val="000000"/>
                <w:sz w:val="18"/>
                <w:szCs w:val="18"/>
              </w:rPr>
              <w:t xml:space="preserve">    (подпись)</w:t>
            </w:r>
          </w:p>
          <w:p w:rsidR="005723F1" w:rsidRPr="0085760B" w:rsidRDefault="005723F1" w:rsidP="000F7727">
            <w:pPr>
              <w:autoSpaceDE w:val="0"/>
              <w:autoSpaceDN w:val="0"/>
              <w:adjustRightInd w:val="0"/>
            </w:pPr>
            <w:r w:rsidRPr="0085760B">
              <w:rPr>
                <w:rFonts w:eastAsia="Calibri"/>
                <w:i/>
                <w:color w:val="000000"/>
                <w:sz w:val="18"/>
                <w:szCs w:val="18"/>
              </w:rPr>
              <w:t xml:space="preserve">                       </w:t>
            </w:r>
            <w:r w:rsidR="00D86674" w:rsidRPr="0085760B">
              <w:rPr>
                <w:rFonts w:eastAsia="Calibri"/>
                <w:i/>
                <w:color w:val="000000"/>
                <w:sz w:val="18"/>
                <w:szCs w:val="18"/>
              </w:rPr>
              <w:t xml:space="preserve"> </w:t>
            </w:r>
            <w:r w:rsidRPr="0085760B">
              <w:rPr>
                <w:rFonts w:eastAsia="Calibri"/>
                <w:i/>
                <w:color w:val="000000"/>
                <w:sz w:val="18"/>
                <w:szCs w:val="18"/>
              </w:rPr>
              <w:t>М.П.</w:t>
            </w:r>
            <w:r w:rsidR="00556672" w:rsidRPr="0085760B">
              <w:rPr>
                <w:rFonts w:eastAsia="Calibri"/>
                <w:i/>
                <w:color w:val="000000"/>
                <w:sz w:val="18"/>
                <w:szCs w:val="18"/>
              </w:rPr>
              <w:t xml:space="preserve"> </w:t>
            </w:r>
          </w:p>
        </w:tc>
      </w:tr>
    </w:tbl>
    <w:p w:rsidR="005723F1" w:rsidRPr="0085760B" w:rsidRDefault="005723F1" w:rsidP="000F7727">
      <w:pPr>
        <w:pBdr>
          <w:bottom w:val="single" w:sz="4" w:space="1" w:color="auto"/>
        </w:pBdr>
        <w:tabs>
          <w:tab w:val="left" w:pos="6285"/>
        </w:tabs>
        <w:rPr>
          <w:b/>
        </w:rPr>
      </w:pPr>
    </w:p>
    <w:p w:rsidR="005723F1" w:rsidRPr="0085760B" w:rsidRDefault="005723F1" w:rsidP="00B655AC">
      <w:pPr>
        <w:tabs>
          <w:tab w:val="left" w:pos="6285"/>
        </w:tabs>
        <w:jc w:val="center"/>
        <w:rPr>
          <w:b/>
        </w:rPr>
      </w:pPr>
      <w:r w:rsidRPr="0085760B">
        <w:rPr>
          <w:b/>
        </w:rPr>
        <w:t xml:space="preserve">Форма </w:t>
      </w:r>
      <w:r w:rsidR="004439A5" w:rsidRPr="0085760B">
        <w:rPr>
          <w:b/>
        </w:rPr>
        <w:t xml:space="preserve">Акта </w:t>
      </w:r>
      <w:r w:rsidRPr="0085760B">
        <w:rPr>
          <w:b/>
        </w:rPr>
        <w:t>согласована:</w:t>
      </w:r>
    </w:p>
    <w:p w:rsidR="005723F1" w:rsidRPr="0085760B" w:rsidRDefault="005723F1" w:rsidP="000F7727">
      <w:pPr>
        <w:tabs>
          <w:tab w:val="left" w:pos="6285"/>
        </w:tabs>
        <w:jc w:val="center"/>
        <w:rPr>
          <w:b/>
          <w:sz w:val="12"/>
        </w:rPr>
      </w:pPr>
    </w:p>
    <w:tbl>
      <w:tblPr>
        <w:tblW w:w="10314" w:type="dxa"/>
        <w:tblLayout w:type="fixed"/>
        <w:tblLook w:val="0000" w:firstRow="0" w:lastRow="0" w:firstColumn="0" w:lastColumn="0" w:noHBand="0" w:noVBand="0"/>
      </w:tblPr>
      <w:tblGrid>
        <w:gridCol w:w="5429"/>
        <w:gridCol w:w="4885"/>
      </w:tblGrid>
      <w:tr w:rsidR="001E449E" w:rsidRPr="0085760B" w:rsidTr="001E449E">
        <w:trPr>
          <w:trHeight w:val="402"/>
        </w:trPr>
        <w:tc>
          <w:tcPr>
            <w:tcW w:w="5429" w:type="dxa"/>
          </w:tcPr>
          <w:p w:rsidR="001E449E" w:rsidRPr="0085760B" w:rsidRDefault="001E449E" w:rsidP="000F7727">
            <w:pPr>
              <w:tabs>
                <w:tab w:val="left" w:pos="7185"/>
              </w:tabs>
              <w:jc w:val="center"/>
            </w:pPr>
            <w:r w:rsidRPr="0085760B">
              <w:rPr>
                <w:b/>
              </w:rPr>
              <w:t>АРЕНДАТОР</w:t>
            </w:r>
          </w:p>
        </w:tc>
        <w:tc>
          <w:tcPr>
            <w:tcW w:w="4885" w:type="dxa"/>
          </w:tcPr>
          <w:p w:rsidR="001E449E" w:rsidRPr="0085760B" w:rsidRDefault="001E449E" w:rsidP="000F7727">
            <w:pPr>
              <w:tabs>
                <w:tab w:val="left" w:pos="7185"/>
              </w:tabs>
              <w:jc w:val="center"/>
            </w:pPr>
            <w:r w:rsidRPr="0085760B">
              <w:rPr>
                <w:b/>
              </w:rPr>
              <w:t>АРЕНДОДАТЕЛЬ</w:t>
            </w:r>
          </w:p>
        </w:tc>
      </w:tr>
      <w:tr w:rsidR="001E449E" w:rsidRPr="0085760B" w:rsidTr="001E449E">
        <w:trPr>
          <w:trHeight w:val="386"/>
        </w:trPr>
        <w:tc>
          <w:tcPr>
            <w:tcW w:w="5429" w:type="dxa"/>
          </w:tcPr>
          <w:p w:rsidR="001E449E" w:rsidRPr="0085760B" w:rsidRDefault="004439A5" w:rsidP="000F7727">
            <w:pPr>
              <w:tabs>
                <w:tab w:val="left" w:pos="6285"/>
              </w:tabs>
              <w:jc w:val="center"/>
              <w:rPr>
                <w:b/>
              </w:rPr>
            </w:pPr>
            <w:r w:rsidRPr="0085760B">
              <w:rPr>
                <w:b/>
              </w:rPr>
              <w:t>ФБУ </w:t>
            </w:r>
            <w:r w:rsidR="001E449E" w:rsidRPr="0085760B">
              <w:rPr>
                <w:b/>
              </w:rPr>
              <w:t>«Авиалесоохрана»</w:t>
            </w:r>
          </w:p>
          <w:p w:rsidR="004F0083" w:rsidRPr="0085760B" w:rsidRDefault="004F0083" w:rsidP="000F7727">
            <w:pPr>
              <w:tabs>
                <w:tab w:val="left" w:pos="6285"/>
              </w:tabs>
              <w:rPr>
                <w:b/>
              </w:rPr>
            </w:pPr>
          </w:p>
          <w:p w:rsidR="00E33F4F" w:rsidRPr="0085760B" w:rsidRDefault="00FC7A50" w:rsidP="00E33F4F">
            <w:pPr>
              <w:rPr>
                <w:lang w:eastAsia="en-US"/>
              </w:rPr>
            </w:pPr>
            <w:r>
              <w:rPr>
                <w:lang w:eastAsia="en-US"/>
              </w:rPr>
              <w:t>Начальник</w:t>
            </w:r>
          </w:p>
          <w:p w:rsidR="001E449E" w:rsidRPr="0085760B" w:rsidRDefault="001E449E" w:rsidP="000F7727">
            <w:pPr>
              <w:tabs>
                <w:tab w:val="left" w:pos="6285"/>
              </w:tabs>
            </w:pPr>
          </w:p>
          <w:p w:rsidR="001E449E" w:rsidRPr="0085760B" w:rsidRDefault="001E449E" w:rsidP="000F7727">
            <w:pPr>
              <w:tabs>
                <w:tab w:val="left" w:pos="6285"/>
              </w:tabs>
              <w:rPr>
                <w:b/>
              </w:rPr>
            </w:pPr>
          </w:p>
          <w:p w:rsidR="001E449E" w:rsidRPr="0085760B" w:rsidRDefault="000F7727" w:rsidP="000F7727">
            <w:pPr>
              <w:tabs>
                <w:tab w:val="left" w:pos="7185"/>
              </w:tabs>
            </w:pPr>
            <w:r>
              <w:t xml:space="preserve">_______________ </w:t>
            </w:r>
            <w:r w:rsidR="00FC7A50">
              <w:t>А.И. Панов</w:t>
            </w:r>
          </w:p>
          <w:p w:rsidR="001E449E" w:rsidRPr="0085760B" w:rsidRDefault="004439A5" w:rsidP="000F7727">
            <w:pPr>
              <w:tabs>
                <w:tab w:val="left" w:pos="7185"/>
              </w:tabs>
              <w:rPr>
                <w:i/>
                <w:sz w:val="18"/>
                <w:szCs w:val="18"/>
              </w:rPr>
            </w:pPr>
            <w:r w:rsidRPr="0085760B">
              <w:t xml:space="preserve">    </w:t>
            </w:r>
            <w:r w:rsidR="001E449E" w:rsidRPr="0085760B">
              <w:rPr>
                <w:i/>
                <w:sz w:val="18"/>
                <w:szCs w:val="18"/>
              </w:rPr>
              <w:t>(подпись)</w:t>
            </w:r>
          </w:p>
          <w:p w:rsidR="001E449E" w:rsidRPr="0085760B" w:rsidRDefault="001E449E" w:rsidP="000F7727">
            <w:pPr>
              <w:tabs>
                <w:tab w:val="left" w:pos="7185"/>
              </w:tabs>
            </w:pPr>
            <w:r w:rsidRPr="0085760B">
              <w:rPr>
                <w:i/>
                <w:sz w:val="18"/>
                <w:szCs w:val="18"/>
              </w:rPr>
              <w:t xml:space="preserve"> </w:t>
            </w:r>
            <w:r w:rsidR="004439A5" w:rsidRPr="0085760B">
              <w:rPr>
                <w:i/>
                <w:sz w:val="18"/>
                <w:szCs w:val="18"/>
              </w:rPr>
              <w:t xml:space="preserve">                               </w:t>
            </w:r>
            <w:r w:rsidRPr="0085760B">
              <w:rPr>
                <w:i/>
                <w:sz w:val="18"/>
                <w:szCs w:val="18"/>
              </w:rPr>
              <w:t>М.П.</w:t>
            </w:r>
            <w:r w:rsidRPr="0085760B">
              <w:t xml:space="preserve">                                  </w:t>
            </w:r>
          </w:p>
        </w:tc>
        <w:tc>
          <w:tcPr>
            <w:tcW w:w="4885" w:type="dxa"/>
          </w:tcPr>
          <w:p w:rsidR="001E449E" w:rsidRPr="0085760B" w:rsidRDefault="001E449E" w:rsidP="000F7727">
            <w:pPr>
              <w:autoSpaceDE w:val="0"/>
              <w:autoSpaceDN w:val="0"/>
              <w:adjustRightInd w:val="0"/>
              <w:jc w:val="center"/>
              <w:rPr>
                <w:b/>
                <w:color w:val="000000"/>
              </w:rPr>
            </w:pPr>
          </w:p>
          <w:p w:rsidR="001E449E" w:rsidRPr="0085760B" w:rsidRDefault="001E449E" w:rsidP="000F7727">
            <w:pPr>
              <w:autoSpaceDE w:val="0"/>
              <w:autoSpaceDN w:val="0"/>
              <w:adjustRightInd w:val="0"/>
            </w:pPr>
          </w:p>
          <w:p w:rsidR="00E33F4F" w:rsidRDefault="00E33F4F" w:rsidP="000F7727">
            <w:pPr>
              <w:autoSpaceDE w:val="0"/>
              <w:autoSpaceDN w:val="0"/>
              <w:adjustRightInd w:val="0"/>
              <w:rPr>
                <w:color w:val="000000"/>
              </w:rPr>
            </w:pPr>
          </w:p>
          <w:p w:rsidR="00E33F4F" w:rsidRPr="0085760B" w:rsidRDefault="00E33F4F" w:rsidP="000F7727">
            <w:pPr>
              <w:autoSpaceDE w:val="0"/>
              <w:autoSpaceDN w:val="0"/>
              <w:adjustRightInd w:val="0"/>
              <w:rPr>
                <w:color w:val="000000"/>
              </w:rPr>
            </w:pPr>
          </w:p>
          <w:p w:rsidR="00E33F4F" w:rsidRPr="0085760B" w:rsidRDefault="00E33F4F" w:rsidP="000F7727">
            <w:pPr>
              <w:autoSpaceDE w:val="0"/>
              <w:autoSpaceDN w:val="0"/>
              <w:adjustRightInd w:val="0"/>
              <w:rPr>
                <w:color w:val="000000"/>
              </w:rPr>
            </w:pPr>
          </w:p>
          <w:p w:rsidR="009D5548" w:rsidRDefault="004439A5" w:rsidP="000F7727">
            <w:pPr>
              <w:rPr>
                <w:rFonts w:eastAsia="Calibri"/>
                <w:color w:val="000000"/>
              </w:rPr>
            </w:pPr>
            <w:r w:rsidRPr="0085760B">
              <w:rPr>
                <w:rFonts w:eastAsia="Calibri"/>
                <w:color w:val="000000"/>
              </w:rPr>
              <w:t>_______________</w:t>
            </w:r>
          </w:p>
          <w:p w:rsidR="001E449E" w:rsidRPr="0085760B" w:rsidRDefault="001E449E" w:rsidP="000F7727">
            <w:pPr>
              <w:rPr>
                <w:rFonts w:eastAsia="Calibri"/>
                <w:i/>
                <w:color w:val="000000"/>
                <w:sz w:val="18"/>
                <w:szCs w:val="18"/>
              </w:rPr>
            </w:pPr>
            <w:r w:rsidRPr="0085760B">
              <w:rPr>
                <w:rFonts w:eastAsia="Calibri"/>
                <w:i/>
                <w:color w:val="000000"/>
                <w:sz w:val="18"/>
                <w:szCs w:val="18"/>
              </w:rPr>
              <w:t xml:space="preserve">    (подпись)</w:t>
            </w:r>
          </w:p>
          <w:p w:rsidR="001E449E" w:rsidRPr="0085760B" w:rsidRDefault="001E449E" w:rsidP="000F7727">
            <w:pPr>
              <w:autoSpaceDE w:val="0"/>
              <w:autoSpaceDN w:val="0"/>
              <w:adjustRightInd w:val="0"/>
            </w:pPr>
            <w:r w:rsidRPr="0085760B">
              <w:rPr>
                <w:rFonts w:eastAsia="Calibri"/>
                <w:i/>
                <w:color w:val="000000"/>
                <w:sz w:val="18"/>
                <w:szCs w:val="18"/>
              </w:rPr>
              <w:t xml:space="preserve">                       </w:t>
            </w:r>
            <w:r w:rsidR="00D86674" w:rsidRPr="0085760B">
              <w:rPr>
                <w:rFonts w:eastAsia="Calibri"/>
                <w:i/>
                <w:color w:val="000000"/>
                <w:sz w:val="18"/>
                <w:szCs w:val="18"/>
              </w:rPr>
              <w:t xml:space="preserve">         </w:t>
            </w:r>
            <w:r w:rsidRPr="0085760B">
              <w:rPr>
                <w:rFonts w:eastAsia="Calibri"/>
                <w:i/>
                <w:color w:val="000000"/>
                <w:sz w:val="18"/>
                <w:szCs w:val="18"/>
              </w:rPr>
              <w:t xml:space="preserve">М.П. </w:t>
            </w:r>
          </w:p>
        </w:tc>
      </w:tr>
    </w:tbl>
    <w:p w:rsidR="001E449E" w:rsidRPr="0085760B" w:rsidRDefault="001E449E" w:rsidP="000F7727">
      <w:pPr>
        <w:jc w:val="right"/>
        <w:rPr>
          <w:i/>
        </w:rPr>
      </w:pPr>
    </w:p>
    <w:p w:rsidR="006B7D9E" w:rsidRPr="0085760B" w:rsidRDefault="006B7D9E" w:rsidP="000F7727">
      <w:pPr>
        <w:rPr>
          <w:i/>
        </w:rPr>
      </w:pPr>
    </w:p>
    <w:sectPr w:rsidR="006B7D9E" w:rsidRPr="0085760B" w:rsidSect="009A2964">
      <w:footerReference w:type="even" r:id="rId9"/>
      <w:footerReference w:type="default" r:id="rId10"/>
      <w:pgSz w:w="11906" w:h="16838"/>
      <w:pgMar w:top="851" w:right="709" w:bottom="993"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504" w:rsidRDefault="00631504">
      <w:r>
        <w:separator/>
      </w:r>
    </w:p>
  </w:endnote>
  <w:endnote w:type="continuationSeparator" w:id="0">
    <w:p w:rsidR="00631504" w:rsidRDefault="0063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86" w:rsidRDefault="00054F86" w:rsidP="0055282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054F86" w:rsidRDefault="00054F86" w:rsidP="0001482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86" w:rsidRPr="00E64099" w:rsidRDefault="00054F86">
    <w:pPr>
      <w:pStyle w:val="ac"/>
      <w:jc w:val="right"/>
      <w:rPr>
        <w:lang w:val="ru-RU"/>
      </w:rPr>
    </w:pPr>
  </w:p>
  <w:p w:rsidR="00054F86" w:rsidRDefault="00054F86" w:rsidP="00014821">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504" w:rsidRDefault="00631504">
      <w:r>
        <w:separator/>
      </w:r>
    </w:p>
  </w:footnote>
  <w:footnote w:type="continuationSeparator" w:id="0">
    <w:p w:rsidR="00631504" w:rsidRDefault="00631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855B03"/>
    <w:multiLevelType w:val="multilevel"/>
    <w:tmpl w:val="8BBAEB92"/>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A145A1D"/>
    <w:multiLevelType w:val="hybridMultilevel"/>
    <w:tmpl w:val="FD881086"/>
    <w:lvl w:ilvl="0" w:tplc="79ECD5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C953D2"/>
    <w:multiLevelType w:val="multilevel"/>
    <w:tmpl w:val="C3482BEE"/>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EBA3AAB"/>
    <w:multiLevelType w:val="hybridMultilevel"/>
    <w:tmpl w:val="3782F24E"/>
    <w:lvl w:ilvl="0" w:tplc="2F425B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10985BF9"/>
    <w:multiLevelType w:val="hybridMultilevel"/>
    <w:tmpl w:val="2CFA0218"/>
    <w:lvl w:ilvl="0" w:tplc="33582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B92289"/>
    <w:multiLevelType w:val="hybridMultilevel"/>
    <w:tmpl w:val="AE5A3A48"/>
    <w:lvl w:ilvl="0" w:tplc="5EA0B72C">
      <w:start w:val="2"/>
      <w:numFmt w:val="decimal"/>
      <w:lvlText w:val="%1."/>
      <w:lvlJc w:val="left"/>
      <w:pPr>
        <w:ind w:left="502" w:hanging="360"/>
      </w:pPr>
      <w:rPr>
        <w:rFonts w:hint="default"/>
        <w:b/>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24C1842"/>
    <w:multiLevelType w:val="multilevel"/>
    <w:tmpl w:val="85300A7C"/>
    <w:lvl w:ilvl="0">
      <w:start w:val="7"/>
      <w:numFmt w:val="decimal"/>
      <w:lvlText w:val="%1."/>
      <w:lvlJc w:val="left"/>
      <w:pPr>
        <w:ind w:left="360" w:hanging="360"/>
      </w:pPr>
      <w:rPr>
        <w:rFonts w:eastAsia="Times New Roman" w:hint="default"/>
        <w:color w:val="auto"/>
      </w:rPr>
    </w:lvl>
    <w:lvl w:ilvl="1">
      <w:start w:val="1"/>
      <w:numFmt w:val="decimal"/>
      <w:lvlText w:val="%1.%2."/>
      <w:lvlJc w:val="left"/>
      <w:pPr>
        <w:ind w:left="502" w:hanging="360"/>
      </w:pPr>
      <w:rPr>
        <w:rFonts w:eastAsia="Times New Roman" w:hint="default"/>
        <w:color w:val="auto"/>
      </w:rPr>
    </w:lvl>
    <w:lvl w:ilvl="2">
      <w:start w:val="1"/>
      <w:numFmt w:val="decimal"/>
      <w:lvlText w:val="%1.%2.%3."/>
      <w:lvlJc w:val="left"/>
      <w:pPr>
        <w:ind w:left="1004" w:hanging="720"/>
      </w:pPr>
      <w:rPr>
        <w:rFonts w:eastAsia="Times New Roman" w:hint="default"/>
        <w:color w:val="auto"/>
      </w:rPr>
    </w:lvl>
    <w:lvl w:ilvl="3">
      <w:start w:val="1"/>
      <w:numFmt w:val="decimal"/>
      <w:lvlText w:val="%1.%2.%3.%4."/>
      <w:lvlJc w:val="left"/>
      <w:pPr>
        <w:ind w:left="1146" w:hanging="720"/>
      </w:pPr>
      <w:rPr>
        <w:rFonts w:eastAsia="Times New Roman" w:hint="default"/>
        <w:color w:val="auto"/>
      </w:rPr>
    </w:lvl>
    <w:lvl w:ilvl="4">
      <w:start w:val="1"/>
      <w:numFmt w:val="decimal"/>
      <w:lvlText w:val="%1.%2.%3.%4.%5."/>
      <w:lvlJc w:val="left"/>
      <w:pPr>
        <w:ind w:left="1648" w:hanging="1080"/>
      </w:pPr>
      <w:rPr>
        <w:rFonts w:eastAsia="Times New Roman" w:hint="default"/>
        <w:color w:val="auto"/>
      </w:rPr>
    </w:lvl>
    <w:lvl w:ilvl="5">
      <w:start w:val="1"/>
      <w:numFmt w:val="decimal"/>
      <w:lvlText w:val="%1.%2.%3.%4.%5.%6."/>
      <w:lvlJc w:val="left"/>
      <w:pPr>
        <w:ind w:left="1790" w:hanging="1080"/>
      </w:pPr>
      <w:rPr>
        <w:rFonts w:eastAsia="Times New Roman" w:hint="default"/>
        <w:color w:val="auto"/>
      </w:rPr>
    </w:lvl>
    <w:lvl w:ilvl="6">
      <w:start w:val="1"/>
      <w:numFmt w:val="decimal"/>
      <w:lvlText w:val="%1.%2.%3.%4.%5.%6.%7."/>
      <w:lvlJc w:val="left"/>
      <w:pPr>
        <w:ind w:left="2292" w:hanging="1440"/>
      </w:pPr>
      <w:rPr>
        <w:rFonts w:eastAsia="Times New Roman" w:hint="default"/>
        <w:color w:val="auto"/>
      </w:rPr>
    </w:lvl>
    <w:lvl w:ilvl="7">
      <w:start w:val="1"/>
      <w:numFmt w:val="decimal"/>
      <w:lvlText w:val="%1.%2.%3.%4.%5.%6.%7.%8."/>
      <w:lvlJc w:val="left"/>
      <w:pPr>
        <w:ind w:left="2434" w:hanging="1440"/>
      </w:pPr>
      <w:rPr>
        <w:rFonts w:eastAsia="Times New Roman" w:hint="default"/>
        <w:color w:val="auto"/>
      </w:rPr>
    </w:lvl>
    <w:lvl w:ilvl="8">
      <w:start w:val="1"/>
      <w:numFmt w:val="decimal"/>
      <w:lvlText w:val="%1.%2.%3.%4.%5.%6.%7.%8.%9."/>
      <w:lvlJc w:val="left"/>
      <w:pPr>
        <w:ind w:left="2936" w:hanging="1800"/>
      </w:pPr>
      <w:rPr>
        <w:rFonts w:eastAsia="Times New Roman" w:hint="default"/>
        <w:color w:val="auto"/>
      </w:rPr>
    </w:lvl>
  </w:abstractNum>
  <w:abstractNum w:abstractNumId="8" w15:restartNumberingAfterBreak="0">
    <w:nsid w:val="129D4CD9"/>
    <w:multiLevelType w:val="multilevel"/>
    <w:tmpl w:val="F78E8D5A"/>
    <w:lvl w:ilvl="0">
      <w:start w:val="1"/>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130B4030"/>
    <w:multiLevelType w:val="multilevel"/>
    <w:tmpl w:val="CBAAD0CE"/>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02" w:hanging="360"/>
      </w:pPr>
      <w:rPr>
        <w:rFonts w:eastAsia="Times New Roman" w:hint="default"/>
        <w:color w:val="000000"/>
        <w:sz w:val="24"/>
        <w:szCs w:val="24"/>
      </w:rPr>
    </w:lvl>
    <w:lvl w:ilvl="2">
      <w:start w:val="1"/>
      <w:numFmt w:val="decimal"/>
      <w:lvlText w:val="%1.%2.%3."/>
      <w:lvlJc w:val="left"/>
      <w:pPr>
        <w:ind w:left="1004" w:hanging="720"/>
      </w:pPr>
      <w:rPr>
        <w:rFonts w:eastAsia="Times New Roman" w:hint="default"/>
        <w:color w:val="000000"/>
      </w:rPr>
    </w:lvl>
    <w:lvl w:ilvl="3">
      <w:start w:val="1"/>
      <w:numFmt w:val="decimal"/>
      <w:lvlText w:val="%1.%2.%3.%4."/>
      <w:lvlJc w:val="left"/>
      <w:pPr>
        <w:ind w:left="1146" w:hanging="720"/>
      </w:pPr>
      <w:rPr>
        <w:rFonts w:eastAsia="Times New Roman" w:hint="default"/>
        <w:color w:val="000000"/>
      </w:rPr>
    </w:lvl>
    <w:lvl w:ilvl="4">
      <w:start w:val="1"/>
      <w:numFmt w:val="decimal"/>
      <w:lvlText w:val="%1.%2.%3.%4.%5."/>
      <w:lvlJc w:val="left"/>
      <w:pPr>
        <w:ind w:left="1648" w:hanging="1080"/>
      </w:pPr>
      <w:rPr>
        <w:rFonts w:eastAsia="Times New Roman" w:hint="default"/>
        <w:color w:val="000000"/>
      </w:rPr>
    </w:lvl>
    <w:lvl w:ilvl="5">
      <w:start w:val="1"/>
      <w:numFmt w:val="decimal"/>
      <w:lvlText w:val="%1.%2.%3.%4.%5.%6."/>
      <w:lvlJc w:val="left"/>
      <w:pPr>
        <w:ind w:left="1790" w:hanging="1080"/>
      </w:pPr>
      <w:rPr>
        <w:rFonts w:eastAsia="Times New Roman" w:hint="default"/>
        <w:color w:val="000000"/>
      </w:rPr>
    </w:lvl>
    <w:lvl w:ilvl="6">
      <w:start w:val="1"/>
      <w:numFmt w:val="decimal"/>
      <w:lvlText w:val="%1.%2.%3.%4.%5.%6.%7."/>
      <w:lvlJc w:val="left"/>
      <w:pPr>
        <w:ind w:left="2292" w:hanging="1440"/>
      </w:pPr>
      <w:rPr>
        <w:rFonts w:eastAsia="Times New Roman" w:hint="default"/>
        <w:color w:val="000000"/>
      </w:rPr>
    </w:lvl>
    <w:lvl w:ilvl="7">
      <w:start w:val="1"/>
      <w:numFmt w:val="decimal"/>
      <w:lvlText w:val="%1.%2.%3.%4.%5.%6.%7.%8."/>
      <w:lvlJc w:val="left"/>
      <w:pPr>
        <w:ind w:left="2434" w:hanging="1440"/>
      </w:pPr>
      <w:rPr>
        <w:rFonts w:eastAsia="Times New Roman" w:hint="default"/>
        <w:color w:val="000000"/>
      </w:rPr>
    </w:lvl>
    <w:lvl w:ilvl="8">
      <w:start w:val="1"/>
      <w:numFmt w:val="decimal"/>
      <w:lvlText w:val="%1.%2.%3.%4.%5.%6.%7.%8.%9."/>
      <w:lvlJc w:val="left"/>
      <w:pPr>
        <w:ind w:left="2936" w:hanging="1800"/>
      </w:pPr>
      <w:rPr>
        <w:rFonts w:eastAsia="Times New Roman" w:hint="default"/>
        <w:color w:val="000000"/>
      </w:rPr>
    </w:lvl>
  </w:abstractNum>
  <w:abstractNum w:abstractNumId="10" w15:restartNumberingAfterBreak="0">
    <w:nsid w:val="1E2C3ED1"/>
    <w:multiLevelType w:val="hybridMultilevel"/>
    <w:tmpl w:val="E84A0772"/>
    <w:lvl w:ilvl="0" w:tplc="4190C11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05F0376"/>
    <w:multiLevelType w:val="hybridMultilevel"/>
    <w:tmpl w:val="CABE6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60936"/>
    <w:multiLevelType w:val="hybridMultilevel"/>
    <w:tmpl w:val="7C345B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730126"/>
    <w:multiLevelType w:val="multilevel"/>
    <w:tmpl w:val="68B688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A06BF8"/>
    <w:multiLevelType w:val="hybridMultilevel"/>
    <w:tmpl w:val="A74EE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EB0D68"/>
    <w:multiLevelType w:val="multilevel"/>
    <w:tmpl w:val="296A467A"/>
    <w:lvl w:ilvl="0">
      <w:start w:val="1"/>
      <w:numFmt w:val="decimal"/>
      <w:lvlText w:val="%1."/>
      <w:lvlJc w:val="left"/>
      <w:pPr>
        <w:ind w:left="720" w:hanging="360"/>
      </w:p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2808716A"/>
    <w:multiLevelType w:val="hybridMultilevel"/>
    <w:tmpl w:val="3782F24E"/>
    <w:lvl w:ilvl="0" w:tplc="2F425B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28806008"/>
    <w:multiLevelType w:val="hybridMultilevel"/>
    <w:tmpl w:val="F3800F5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5B50E7"/>
    <w:multiLevelType w:val="multilevel"/>
    <w:tmpl w:val="F5BCEA6C"/>
    <w:lvl w:ilvl="0">
      <w:start w:val="1"/>
      <w:numFmt w:val="decimal"/>
      <w:lvlText w:val="%1."/>
      <w:lvlJc w:val="left"/>
      <w:pPr>
        <w:ind w:left="720" w:hanging="360"/>
      </w:pPr>
      <w:rPr>
        <w:rFonts w:eastAsia="Times New Roman" w:hint="default"/>
      </w:rPr>
    </w:lvl>
    <w:lvl w:ilvl="1">
      <w:start w:val="1"/>
      <w:numFmt w:val="decimal"/>
      <w:isLgl/>
      <w:lvlText w:val="%1.%2."/>
      <w:lvlJc w:val="left"/>
      <w:pPr>
        <w:ind w:left="840" w:hanging="480"/>
      </w:pPr>
      <w:rPr>
        <w:rFonts w:hint="default"/>
        <w:b/>
        <w:u w:val="single"/>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2AD567CB"/>
    <w:multiLevelType w:val="multilevel"/>
    <w:tmpl w:val="5F44450C"/>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0" w15:restartNumberingAfterBreak="0">
    <w:nsid w:val="2C0732A7"/>
    <w:multiLevelType w:val="multilevel"/>
    <w:tmpl w:val="6E0895A6"/>
    <w:lvl w:ilvl="0">
      <w:start w:val="1"/>
      <w:numFmt w:val="decimal"/>
      <w:lvlText w:val="%1."/>
      <w:lvlJc w:val="left"/>
      <w:pPr>
        <w:ind w:left="92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2A63A42"/>
    <w:multiLevelType w:val="hybridMultilevel"/>
    <w:tmpl w:val="E460D892"/>
    <w:lvl w:ilvl="0" w:tplc="84A67132">
      <w:start w:val="1"/>
      <w:numFmt w:val="decimal"/>
      <w:lvlText w:val="%1)"/>
      <w:lvlJc w:val="left"/>
      <w:pPr>
        <w:ind w:left="1032" w:hanging="465"/>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95948D9"/>
    <w:multiLevelType w:val="hybridMultilevel"/>
    <w:tmpl w:val="7382BC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D3D097C"/>
    <w:multiLevelType w:val="multilevel"/>
    <w:tmpl w:val="814CB9F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u w:val="single"/>
      </w:rPr>
    </w:lvl>
    <w:lvl w:ilvl="2">
      <w:start w:val="1"/>
      <w:numFmt w:val="decimal"/>
      <w:isLgl/>
      <w:lvlText w:val="%1.%2.%3."/>
      <w:lvlJc w:val="left"/>
      <w:pPr>
        <w:ind w:left="1287" w:hanging="720"/>
      </w:pPr>
      <w:rPr>
        <w:rFonts w:hint="default"/>
        <w:u w:val="single"/>
      </w:rPr>
    </w:lvl>
    <w:lvl w:ilvl="3">
      <w:start w:val="1"/>
      <w:numFmt w:val="decimal"/>
      <w:isLgl/>
      <w:lvlText w:val="%1.%2.%3.%4."/>
      <w:lvlJc w:val="left"/>
      <w:pPr>
        <w:ind w:left="1287" w:hanging="720"/>
      </w:pPr>
      <w:rPr>
        <w:rFonts w:hint="default"/>
        <w:u w:val="single"/>
      </w:rPr>
    </w:lvl>
    <w:lvl w:ilvl="4">
      <w:start w:val="1"/>
      <w:numFmt w:val="decimal"/>
      <w:isLgl/>
      <w:lvlText w:val="%1.%2.%3.%4.%5."/>
      <w:lvlJc w:val="left"/>
      <w:pPr>
        <w:ind w:left="1647" w:hanging="1080"/>
      </w:pPr>
      <w:rPr>
        <w:rFonts w:hint="default"/>
        <w:u w:val="single"/>
      </w:rPr>
    </w:lvl>
    <w:lvl w:ilvl="5">
      <w:start w:val="1"/>
      <w:numFmt w:val="decimal"/>
      <w:isLgl/>
      <w:lvlText w:val="%1.%2.%3.%4.%5.%6."/>
      <w:lvlJc w:val="left"/>
      <w:pPr>
        <w:ind w:left="1647" w:hanging="1080"/>
      </w:pPr>
      <w:rPr>
        <w:rFonts w:hint="default"/>
        <w:u w:val="single"/>
      </w:rPr>
    </w:lvl>
    <w:lvl w:ilvl="6">
      <w:start w:val="1"/>
      <w:numFmt w:val="decimal"/>
      <w:isLgl/>
      <w:lvlText w:val="%1.%2.%3.%4.%5.%6.%7."/>
      <w:lvlJc w:val="left"/>
      <w:pPr>
        <w:ind w:left="2007" w:hanging="1440"/>
      </w:pPr>
      <w:rPr>
        <w:rFonts w:hint="default"/>
        <w:u w:val="single"/>
      </w:rPr>
    </w:lvl>
    <w:lvl w:ilvl="7">
      <w:start w:val="1"/>
      <w:numFmt w:val="decimal"/>
      <w:isLgl/>
      <w:lvlText w:val="%1.%2.%3.%4.%5.%6.%7.%8."/>
      <w:lvlJc w:val="left"/>
      <w:pPr>
        <w:ind w:left="2007" w:hanging="1440"/>
      </w:pPr>
      <w:rPr>
        <w:rFonts w:hint="default"/>
        <w:u w:val="single"/>
      </w:rPr>
    </w:lvl>
    <w:lvl w:ilvl="8">
      <w:start w:val="1"/>
      <w:numFmt w:val="decimal"/>
      <w:isLgl/>
      <w:lvlText w:val="%1.%2.%3.%4.%5.%6.%7.%8.%9."/>
      <w:lvlJc w:val="left"/>
      <w:pPr>
        <w:ind w:left="2367" w:hanging="1800"/>
      </w:pPr>
      <w:rPr>
        <w:rFonts w:hint="default"/>
        <w:u w:val="single"/>
      </w:rPr>
    </w:lvl>
  </w:abstractNum>
  <w:abstractNum w:abstractNumId="24" w15:restartNumberingAfterBreak="0">
    <w:nsid w:val="450507EC"/>
    <w:multiLevelType w:val="multilevel"/>
    <w:tmpl w:val="AE209B4A"/>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502" w:hanging="360"/>
      </w:pPr>
      <w:rPr>
        <w:rFonts w:eastAsia="Times New Roman" w:hint="default"/>
        <w:color w:val="000000"/>
        <w:sz w:val="24"/>
      </w:rPr>
    </w:lvl>
    <w:lvl w:ilvl="2">
      <w:start w:val="1"/>
      <w:numFmt w:val="decimal"/>
      <w:lvlText w:val="%1.%2.%3."/>
      <w:lvlJc w:val="left"/>
      <w:pPr>
        <w:ind w:left="1004" w:hanging="720"/>
      </w:pPr>
      <w:rPr>
        <w:rFonts w:eastAsia="Times New Roman" w:hint="default"/>
        <w:color w:val="000000"/>
      </w:rPr>
    </w:lvl>
    <w:lvl w:ilvl="3">
      <w:start w:val="1"/>
      <w:numFmt w:val="decimal"/>
      <w:lvlText w:val="%1.%2.%3.%4."/>
      <w:lvlJc w:val="left"/>
      <w:pPr>
        <w:ind w:left="1146" w:hanging="720"/>
      </w:pPr>
      <w:rPr>
        <w:rFonts w:eastAsia="Times New Roman" w:hint="default"/>
        <w:color w:val="000000"/>
      </w:rPr>
    </w:lvl>
    <w:lvl w:ilvl="4">
      <w:start w:val="1"/>
      <w:numFmt w:val="decimal"/>
      <w:lvlText w:val="%1.%2.%3.%4.%5."/>
      <w:lvlJc w:val="left"/>
      <w:pPr>
        <w:ind w:left="1648" w:hanging="1080"/>
      </w:pPr>
      <w:rPr>
        <w:rFonts w:eastAsia="Times New Roman" w:hint="default"/>
        <w:color w:val="000000"/>
      </w:rPr>
    </w:lvl>
    <w:lvl w:ilvl="5">
      <w:start w:val="1"/>
      <w:numFmt w:val="decimal"/>
      <w:lvlText w:val="%1.%2.%3.%4.%5.%6."/>
      <w:lvlJc w:val="left"/>
      <w:pPr>
        <w:ind w:left="1790" w:hanging="1080"/>
      </w:pPr>
      <w:rPr>
        <w:rFonts w:eastAsia="Times New Roman" w:hint="default"/>
        <w:color w:val="000000"/>
      </w:rPr>
    </w:lvl>
    <w:lvl w:ilvl="6">
      <w:start w:val="1"/>
      <w:numFmt w:val="decimal"/>
      <w:lvlText w:val="%1.%2.%3.%4.%5.%6.%7."/>
      <w:lvlJc w:val="left"/>
      <w:pPr>
        <w:ind w:left="2292" w:hanging="1440"/>
      </w:pPr>
      <w:rPr>
        <w:rFonts w:eastAsia="Times New Roman" w:hint="default"/>
        <w:color w:val="000000"/>
      </w:rPr>
    </w:lvl>
    <w:lvl w:ilvl="7">
      <w:start w:val="1"/>
      <w:numFmt w:val="decimal"/>
      <w:lvlText w:val="%1.%2.%3.%4.%5.%6.%7.%8."/>
      <w:lvlJc w:val="left"/>
      <w:pPr>
        <w:ind w:left="2434" w:hanging="1440"/>
      </w:pPr>
      <w:rPr>
        <w:rFonts w:eastAsia="Times New Roman" w:hint="default"/>
        <w:color w:val="000000"/>
      </w:rPr>
    </w:lvl>
    <w:lvl w:ilvl="8">
      <w:start w:val="1"/>
      <w:numFmt w:val="decimal"/>
      <w:lvlText w:val="%1.%2.%3.%4.%5.%6.%7.%8.%9."/>
      <w:lvlJc w:val="left"/>
      <w:pPr>
        <w:ind w:left="2936" w:hanging="1800"/>
      </w:pPr>
      <w:rPr>
        <w:rFonts w:eastAsia="Times New Roman" w:hint="default"/>
        <w:color w:val="000000"/>
      </w:rPr>
    </w:lvl>
  </w:abstractNum>
  <w:abstractNum w:abstractNumId="25" w15:restartNumberingAfterBreak="0">
    <w:nsid w:val="48A3674A"/>
    <w:multiLevelType w:val="hybridMultilevel"/>
    <w:tmpl w:val="B3D819F0"/>
    <w:lvl w:ilvl="0" w:tplc="445E20DA">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C3D149F"/>
    <w:multiLevelType w:val="multilevel"/>
    <w:tmpl w:val="5A7A72C2"/>
    <w:lvl w:ilvl="0">
      <w:start w:val="1"/>
      <w:numFmt w:val="decimal"/>
      <w:lvlText w:val="%1."/>
      <w:lvlJc w:val="left"/>
      <w:pPr>
        <w:ind w:left="5747" w:hanging="360"/>
      </w:pPr>
      <w:rPr>
        <w:rFonts w:eastAsia="Arial Unicode MS" w:hint="default"/>
        <w:b/>
        <w:color w:val="000000"/>
      </w:rPr>
    </w:lvl>
    <w:lvl w:ilvl="1">
      <w:start w:val="1"/>
      <w:numFmt w:val="decimal"/>
      <w:lvlText w:val="%2."/>
      <w:lvlJc w:val="left"/>
      <w:pPr>
        <w:ind w:left="5747" w:hanging="360"/>
      </w:pPr>
      <w:rPr>
        <w:rFonts w:hint="default"/>
      </w:rPr>
    </w:lvl>
    <w:lvl w:ilvl="2">
      <w:start w:val="1"/>
      <w:numFmt w:val="decimal"/>
      <w:isLgl/>
      <w:lvlText w:val="%1.%2.%3."/>
      <w:lvlJc w:val="left"/>
      <w:pPr>
        <w:ind w:left="6107" w:hanging="720"/>
      </w:pPr>
      <w:rPr>
        <w:rFonts w:hint="default"/>
      </w:rPr>
    </w:lvl>
    <w:lvl w:ilvl="3">
      <w:start w:val="1"/>
      <w:numFmt w:val="decimal"/>
      <w:isLgl/>
      <w:lvlText w:val="%1.%2.%3.%4."/>
      <w:lvlJc w:val="left"/>
      <w:pPr>
        <w:ind w:left="6107" w:hanging="720"/>
      </w:pPr>
      <w:rPr>
        <w:rFonts w:hint="default"/>
      </w:rPr>
    </w:lvl>
    <w:lvl w:ilvl="4">
      <w:start w:val="1"/>
      <w:numFmt w:val="decimal"/>
      <w:isLgl/>
      <w:lvlText w:val="%1.%2.%3.%4.%5."/>
      <w:lvlJc w:val="left"/>
      <w:pPr>
        <w:ind w:left="6467" w:hanging="1080"/>
      </w:pPr>
      <w:rPr>
        <w:rFonts w:hint="default"/>
      </w:rPr>
    </w:lvl>
    <w:lvl w:ilvl="5">
      <w:start w:val="1"/>
      <w:numFmt w:val="decimal"/>
      <w:isLgl/>
      <w:lvlText w:val="%1.%2.%3.%4.%5.%6."/>
      <w:lvlJc w:val="left"/>
      <w:pPr>
        <w:ind w:left="6467" w:hanging="1080"/>
      </w:pPr>
      <w:rPr>
        <w:rFonts w:hint="default"/>
      </w:rPr>
    </w:lvl>
    <w:lvl w:ilvl="6">
      <w:start w:val="1"/>
      <w:numFmt w:val="decimal"/>
      <w:isLgl/>
      <w:lvlText w:val="%1.%2.%3.%4.%5.%6.%7."/>
      <w:lvlJc w:val="left"/>
      <w:pPr>
        <w:ind w:left="6827" w:hanging="1440"/>
      </w:pPr>
      <w:rPr>
        <w:rFonts w:hint="default"/>
      </w:rPr>
    </w:lvl>
    <w:lvl w:ilvl="7">
      <w:start w:val="1"/>
      <w:numFmt w:val="decimal"/>
      <w:isLgl/>
      <w:lvlText w:val="%1.%2.%3.%4.%5.%6.%7.%8."/>
      <w:lvlJc w:val="left"/>
      <w:pPr>
        <w:ind w:left="6827" w:hanging="1440"/>
      </w:pPr>
      <w:rPr>
        <w:rFonts w:hint="default"/>
      </w:rPr>
    </w:lvl>
    <w:lvl w:ilvl="8">
      <w:start w:val="1"/>
      <w:numFmt w:val="decimal"/>
      <w:isLgl/>
      <w:lvlText w:val="%1.%2.%3.%4.%5.%6.%7.%8.%9."/>
      <w:lvlJc w:val="left"/>
      <w:pPr>
        <w:ind w:left="7187" w:hanging="1800"/>
      </w:pPr>
      <w:rPr>
        <w:rFonts w:hint="default"/>
      </w:rPr>
    </w:lvl>
  </w:abstractNum>
  <w:abstractNum w:abstractNumId="27" w15:restartNumberingAfterBreak="0">
    <w:nsid w:val="590306D9"/>
    <w:multiLevelType w:val="multilevel"/>
    <w:tmpl w:val="8D905A54"/>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8" w15:restartNumberingAfterBreak="0">
    <w:nsid w:val="6200757E"/>
    <w:multiLevelType w:val="hybridMultilevel"/>
    <w:tmpl w:val="5D20E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90675B"/>
    <w:multiLevelType w:val="hybridMultilevel"/>
    <w:tmpl w:val="F70087BA"/>
    <w:lvl w:ilvl="0" w:tplc="AA3EA0EC">
      <w:start w:val="4"/>
      <w:numFmt w:val="decimal"/>
      <w:lvlText w:val="%1."/>
      <w:lvlJc w:val="left"/>
      <w:pPr>
        <w:ind w:left="720" w:hanging="360"/>
      </w:pPr>
      <w:rPr>
        <w:rFonts w:eastAsia="Arial Unicode M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301511"/>
    <w:multiLevelType w:val="hybridMultilevel"/>
    <w:tmpl w:val="08D66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9F2B47"/>
    <w:multiLevelType w:val="hybridMultilevel"/>
    <w:tmpl w:val="AACCC182"/>
    <w:lvl w:ilvl="0" w:tplc="F5F67D2E">
      <w:start w:val="8"/>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AC5366B"/>
    <w:multiLevelType w:val="hybridMultilevel"/>
    <w:tmpl w:val="771AC570"/>
    <w:lvl w:ilvl="0" w:tplc="F5487A7C">
      <w:start w:val="4"/>
      <w:numFmt w:val="decimal"/>
      <w:lvlText w:val="%1."/>
      <w:lvlJc w:val="left"/>
      <w:pPr>
        <w:ind w:left="720" w:hanging="360"/>
      </w:pPr>
      <w:rPr>
        <w:rFonts w:eastAsia="Arial Unicode M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8"/>
  </w:num>
  <w:num w:numId="3">
    <w:abstractNumId w:val="2"/>
  </w:num>
  <w:num w:numId="4">
    <w:abstractNumId w:val="15"/>
  </w:num>
  <w:num w:numId="5">
    <w:abstractNumId w:val="13"/>
  </w:num>
  <w:num w:numId="6">
    <w:abstractNumId w:val="5"/>
  </w:num>
  <w:num w:numId="7">
    <w:abstractNumId w:val="22"/>
  </w:num>
  <w:num w:numId="8">
    <w:abstractNumId w:val="12"/>
  </w:num>
  <w:num w:numId="9">
    <w:abstractNumId w:val="28"/>
  </w:num>
  <w:num w:numId="10">
    <w:abstractNumId w:val="11"/>
  </w:num>
  <w:num w:numId="11">
    <w:abstractNumId w:val="13"/>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6"/>
  </w:num>
  <w:num w:numId="16">
    <w:abstractNumId w:val="4"/>
  </w:num>
  <w:num w:numId="17">
    <w:abstractNumId w:val="25"/>
  </w:num>
  <w:num w:numId="18">
    <w:abstractNumId w:val="23"/>
  </w:num>
  <w:num w:numId="19">
    <w:abstractNumId w:val="21"/>
  </w:num>
  <w:num w:numId="20">
    <w:abstractNumId w:val="17"/>
  </w:num>
  <w:num w:numId="21">
    <w:abstractNumId w:val="14"/>
  </w:num>
  <w:num w:numId="22">
    <w:abstractNumId w:val="20"/>
  </w:num>
  <w:num w:numId="23">
    <w:abstractNumId w:val="27"/>
  </w:num>
  <w:num w:numId="24">
    <w:abstractNumId w:val="19"/>
  </w:num>
  <w:num w:numId="25">
    <w:abstractNumId w:val="10"/>
  </w:num>
  <w:num w:numId="26">
    <w:abstractNumId w:val="26"/>
  </w:num>
  <w:num w:numId="27">
    <w:abstractNumId w:val="3"/>
  </w:num>
  <w:num w:numId="28">
    <w:abstractNumId w:val="7"/>
  </w:num>
  <w:num w:numId="29">
    <w:abstractNumId w:val="30"/>
  </w:num>
  <w:num w:numId="30">
    <w:abstractNumId w:val="1"/>
  </w:num>
  <w:num w:numId="31">
    <w:abstractNumId w:val="24"/>
  </w:num>
  <w:num w:numId="32">
    <w:abstractNumId w:val="9"/>
  </w:num>
  <w:num w:numId="33">
    <w:abstractNumId w:val="32"/>
  </w:num>
  <w:num w:numId="3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B7"/>
    <w:rsid w:val="0000058C"/>
    <w:rsid w:val="00000C8E"/>
    <w:rsid w:val="0000150A"/>
    <w:rsid w:val="00004C52"/>
    <w:rsid w:val="00006730"/>
    <w:rsid w:val="00006A0D"/>
    <w:rsid w:val="00006DDA"/>
    <w:rsid w:val="00007442"/>
    <w:rsid w:val="000102AF"/>
    <w:rsid w:val="00010592"/>
    <w:rsid w:val="00012F6A"/>
    <w:rsid w:val="00014821"/>
    <w:rsid w:val="000148A1"/>
    <w:rsid w:val="0001607B"/>
    <w:rsid w:val="00016FB5"/>
    <w:rsid w:val="000175D6"/>
    <w:rsid w:val="000200D8"/>
    <w:rsid w:val="000212D8"/>
    <w:rsid w:val="00021981"/>
    <w:rsid w:val="00022355"/>
    <w:rsid w:val="00026ECE"/>
    <w:rsid w:val="000276E1"/>
    <w:rsid w:val="00027B51"/>
    <w:rsid w:val="00030087"/>
    <w:rsid w:val="00030996"/>
    <w:rsid w:val="00031D72"/>
    <w:rsid w:val="000326A6"/>
    <w:rsid w:val="00032741"/>
    <w:rsid w:val="000330CE"/>
    <w:rsid w:val="0003387C"/>
    <w:rsid w:val="000347C5"/>
    <w:rsid w:val="000350E6"/>
    <w:rsid w:val="0003523D"/>
    <w:rsid w:val="00035CAC"/>
    <w:rsid w:val="00035E4F"/>
    <w:rsid w:val="00035E7F"/>
    <w:rsid w:val="00036225"/>
    <w:rsid w:val="0003625C"/>
    <w:rsid w:val="00036E2A"/>
    <w:rsid w:val="00037828"/>
    <w:rsid w:val="00037A63"/>
    <w:rsid w:val="00043408"/>
    <w:rsid w:val="00044CE8"/>
    <w:rsid w:val="000475DC"/>
    <w:rsid w:val="00047959"/>
    <w:rsid w:val="00052FAC"/>
    <w:rsid w:val="00053DF2"/>
    <w:rsid w:val="00053FBA"/>
    <w:rsid w:val="00054F86"/>
    <w:rsid w:val="00056039"/>
    <w:rsid w:val="00056269"/>
    <w:rsid w:val="000573B6"/>
    <w:rsid w:val="000632A0"/>
    <w:rsid w:val="00064934"/>
    <w:rsid w:val="0006549B"/>
    <w:rsid w:val="000654D5"/>
    <w:rsid w:val="0006586B"/>
    <w:rsid w:val="00065E48"/>
    <w:rsid w:val="00065E61"/>
    <w:rsid w:val="00067001"/>
    <w:rsid w:val="0006742C"/>
    <w:rsid w:val="00067750"/>
    <w:rsid w:val="00073D32"/>
    <w:rsid w:val="00076124"/>
    <w:rsid w:val="00076150"/>
    <w:rsid w:val="00077F78"/>
    <w:rsid w:val="00083BC2"/>
    <w:rsid w:val="00083CBB"/>
    <w:rsid w:val="00086035"/>
    <w:rsid w:val="00086929"/>
    <w:rsid w:val="000871D1"/>
    <w:rsid w:val="000912F5"/>
    <w:rsid w:val="0009356E"/>
    <w:rsid w:val="00094140"/>
    <w:rsid w:val="00095EBC"/>
    <w:rsid w:val="00097991"/>
    <w:rsid w:val="000A020A"/>
    <w:rsid w:val="000A12A4"/>
    <w:rsid w:val="000A14DA"/>
    <w:rsid w:val="000A1BC2"/>
    <w:rsid w:val="000A2754"/>
    <w:rsid w:val="000A3FC9"/>
    <w:rsid w:val="000A5814"/>
    <w:rsid w:val="000A5914"/>
    <w:rsid w:val="000A706F"/>
    <w:rsid w:val="000A76EA"/>
    <w:rsid w:val="000A773B"/>
    <w:rsid w:val="000A784A"/>
    <w:rsid w:val="000A7AB0"/>
    <w:rsid w:val="000A7D3A"/>
    <w:rsid w:val="000B00F5"/>
    <w:rsid w:val="000B0789"/>
    <w:rsid w:val="000B0A46"/>
    <w:rsid w:val="000B237B"/>
    <w:rsid w:val="000B39F0"/>
    <w:rsid w:val="000B4FC7"/>
    <w:rsid w:val="000B5896"/>
    <w:rsid w:val="000B5BE2"/>
    <w:rsid w:val="000B5C2C"/>
    <w:rsid w:val="000B73CA"/>
    <w:rsid w:val="000C572A"/>
    <w:rsid w:val="000C5E79"/>
    <w:rsid w:val="000C670F"/>
    <w:rsid w:val="000C7A85"/>
    <w:rsid w:val="000C7B35"/>
    <w:rsid w:val="000C7F9E"/>
    <w:rsid w:val="000D01AE"/>
    <w:rsid w:val="000D3751"/>
    <w:rsid w:val="000D4E2E"/>
    <w:rsid w:val="000D4EBE"/>
    <w:rsid w:val="000D5482"/>
    <w:rsid w:val="000E0931"/>
    <w:rsid w:val="000E0E6B"/>
    <w:rsid w:val="000E0EFE"/>
    <w:rsid w:val="000E134B"/>
    <w:rsid w:val="000E21DD"/>
    <w:rsid w:val="000E5119"/>
    <w:rsid w:val="000E5BFF"/>
    <w:rsid w:val="000E7EE8"/>
    <w:rsid w:val="000F149F"/>
    <w:rsid w:val="000F1B55"/>
    <w:rsid w:val="000F3C3C"/>
    <w:rsid w:val="000F7727"/>
    <w:rsid w:val="001019CD"/>
    <w:rsid w:val="00102332"/>
    <w:rsid w:val="001026BB"/>
    <w:rsid w:val="00106148"/>
    <w:rsid w:val="00106435"/>
    <w:rsid w:val="00114F0D"/>
    <w:rsid w:val="00116C67"/>
    <w:rsid w:val="00116C76"/>
    <w:rsid w:val="00117E96"/>
    <w:rsid w:val="00121CF7"/>
    <w:rsid w:val="0012235B"/>
    <w:rsid w:val="00124F73"/>
    <w:rsid w:val="001279FD"/>
    <w:rsid w:val="00130E40"/>
    <w:rsid w:val="001315D8"/>
    <w:rsid w:val="00132811"/>
    <w:rsid w:val="001338A2"/>
    <w:rsid w:val="00134042"/>
    <w:rsid w:val="001344AD"/>
    <w:rsid w:val="001347CB"/>
    <w:rsid w:val="00134CC4"/>
    <w:rsid w:val="00136999"/>
    <w:rsid w:val="00140180"/>
    <w:rsid w:val="0014051B"/>
    <w:rsid w:val="00140ADF"/>
    <w:rsid w:val="0014126F"/>
    <w:rsid w:val="00142453"/>
    <w:rsid w:val="0014353C"/>
    <w:rsid w:val="00144411"/>
    <w:rsid w:val="00145B97"/>
    <w:rsid w:val="0014609B"/>
    <w:rsid w:val="00146977"/>
    <w:rsid w:val="00146C29"/>
    <w:rsid w:val="00147BE4"/>
    <w:rsid w:val="00147CFA"/>
    <w:rsid w:val="00150FBA"/>
    <w:rsid w:val="00151D30"/>
    <w:rsid w:val="00155293"/>
    <w:rsid w:val="00155A2E"/>
    <w:rsid w:val="00155B5C"/>
    <w:rsid w:val="00160E1F"/>
    <w:rsid w:val="00164681"/>
    <w:rsid w:val="00164E44"/>
    <w:rsid w:val="001654AF"/>
    <w:rsid w:val="001663A1"/>
    <w:rsid w:val="00166991"/>
    <w:rsid w:val="0016702B"/>
    <w:rsid w:val="001727DA"/>
    <w:rsid w:val="00172D59"/>
    <w:rsid w:val="001737E2"/>
    <w:rsid w:val="00173865"/>
    <w:rsid w:val="001742F3"/>
    <w:rsid w:val="00175A0B"/>
    <w:rsid w:val="00175F35"/>
    <w:rsid w:val="00175FC1"/>
    <w:rsid w:val="0017690A"/>
    <w:rsid w:val="00176E2F"/>
    <w:rsid w:val="00177CD6"/>
    <w:rsid w:val="00180B49"/>
    <w:rsid w:val="00181ABD"/>
    <w:rsid w:val="0018209F"/>
    <w:rsid w:val="001833C9"/>
    <w:rsid w:val="001834DE"/>
    <w:rsid w:val="0018395B"/>
    <w:rsid w:val="00185BE7"/>
    <w:rsid w:val="00185DFB"/>
    <w:rsid w:val="0018632C"/>
    <w:rsid w:val="00190406"/>
    <w:rsid w:val="00191E75"/>
    <w:rsid w:val="0019272C"/>
    <w:rsid w:val="00193BE1"/>
    <w:rsid w:val="0019591D"/>
    <w:rsid w:val="00196850"/>
    <w:rsid w:val="001A2F3C"/>
    <w:rsid w:val="001A3D17"/>
    <w:rsid w:val="001A4B46"/>
    <w:rsid w:val="001A552C"/>
    <w:rsid w:val="001A7685"/>
    <w:rsid w:val="001B638B"/>
    <w:rsid w:val="001B6B77"/>
    <w:rsid w:val="001B774A"/>
    <w:rsid w:val="001C0062"/>
    <w:rsid w:val="001C0717"/>
    <w:rsid w:val="001C2C29"/>
    <w:rsid w:val="001C380C"/>
    <w:rsid w:val="001C593E"/>
    <w:rsid w:val="001C684D"/>
    <w:rsid w:val="001C76C4"/>
    <w:rsid w:val="001D0719"/>
    <w:rsid w:val="001D0F89"/>
    <w:rsid w:val="001D1B26"/>
    <w:rsid w:val="001D1DC2"/>
    <w:rsid w:val="001D4382"/>
    <w:rsid w:val="001D615B"/>
    <w:rsid w:val="001D6A18"/>
    <w:rsid w:val="001D73DE"/>
    <w:rsid w:val="001D78B9"/>
    <w:rsid w:val="001E0453"/>
    <w:rsid w:val="001E08AE"/>
    <w:rsid w:val="001E08EA"/>
    <w:rsid w:val="001E150C"/>
    <w:rsid w:val="001E1E58"/>
    <w:rsid w:val="001E353D"/>
    <w:rsid w:val="001E384A"/>
    <w:rsid w:val="001E449E"/>
    <w:rsid w:val="001E51B6"/>
    <w:rsid w:val="001E5A89"/>
    <w:rsid w:val="001F1309"/>
    <w:rsid w:val="001F17EE"/>
    <w:rsid w:val="001F1E86"/>
    <w:rsid w:val="001F20BB"/>
    <w:rsid w:val="001F2119"/>
    <w:rsid w:val="001F2968"/>
    <w:rsid w:val="001F4AC6"/>
    <w:rsid w:val="001F6B6E"/>
    <w:rsid w:val="002030AB"/>
    <w:rsid w:val="0020576E"/>
    <w:rsid w:val="00211399"/>
    <w:rsid w:val="002159F8"/>
    <w:rsid w:val="00215A74"/>
    <w:rsid w:val="00216479"/>
    <w:rsid w:val="00216E5D"/>
    <w:rsid w:val="00216E67"/>
    <w:rsid w:val="00217230"/>
    <w:rsid w:val="00220CF8"/>
    <w:rsid w:val="00220FD7"/>
    <w:rsid w:val="00223088"/>
    <w:rsid w:val="002272DE"/>
    <w:rsid w:val="0022774E"/>
    <w:rsid w:val="00230CC8"/>
    <w:rsid w:val="002320E7"/>
    <w:rsid w:val="00232294"/>
    <w:rsid w:val="00235C18"/>
    <w:rsid w:val="00240037"/>
    <w:rsid w:val="00240304"/>
    <w:rsid w:val="00240A54"/>
    <w:rsid w:val="00241546"/>
    <w:rsid w:val="002417E0"/>
    <w:rsid w:val="002439E2"/>
    <w:rsid w:val="00247986"/>
    <w:rsid w:val="00251858"/>
    <w:rsid w:val="00252700"/>
    <w:rsid w:val="00256595"/>
    <w:rsid w:val="00256B00"/>
    <w:rsid w:val="00256D67"/>
    <w:rsid w:val="0025707A"/>
    <w:rsid w:val="00260D82"/>
    <w:rsid w:val="002615CF"/>
    <w:rsid w:val="00261FDC"/>
    <w:rsid w:val="00262B85"/>
    <w:rsid w:val="00262D7E"/>
    <w:rsid w:val="0026355B"/>
    <w:rsid w:val="002639A2"/>
    <w:rsid w:val="00264C80"/>
    <w:rsid w:val="00264D02"/>
    <w:rsid w:val="002663A6"/>
    <w:rsid w:val="00266677"/>
    <w:rsid w:val="002672BA"/>
    <w:rsid w:val="00270530"/>
    <w:rsid w:val="00270613"/>
    <w:rsid w:val="002707DA"/>
    <w:rsid w:val="00273004"/>
    <w:rsid w:val="0027395B"/>
    <w:rsid w:val="00274D0E"/>
    <w:rsid w:val="002824DD"/>
    <w:rsid w:val="00284396"/>
    <w:rsid w:val="00286549"/>
    <w:rsid w:val="0028739E"/>
    <w:rsid w:val="0029071D"/>
    <w:rsid w:val="002909DC"/>
    <w:rsid w:val="0029449A"/>
    <w:rsid w:val="002973E5"/>
    <w:rsid w:val="002A0184"/>
    <w:rsid w:val="002A068C"/>
    <w:rsid w:val="002A07B5"/>
    <w:rsid w:val="002A20F4"/>
    <w:rsid w:val="002A2421"/>
    <w:rsid w:val="002A35DD"/>
    <w:rsid w:val="002A5048"/>
    <w:rsid w:val="002A5C19"/>
    <w:rsid w:val="002A6A53"/>
    <w:rsid w:val="002B091F"/>
    <w:rsid w:val="002B20FD"/>
    <w:rsid w:val="002B27F2"/>
    <w:rsid w:val="002B2AA6"/>
    <w:rsid w:val="002B3304"/>
    <w:rsid w:val="002B580C"/>
    <w:rsid w:val="002B5B76"/>
    <w:rsid w:val="002B68C7"/>
    <w:rsid w:val="002B690E"/>
    <w:rsid w:val="002B6EF5"/>
    <w:rsid w:val="002C0614"/>
    <w:rsid w:val="002C1C20"/>
    <w:rsid w:val="002C2579"/>
    <w:rsid w:val="002C33AA"/>
    <w:rsid w:val="002C42EB"/>
    <w:rsid w:val="002D023E"/>
    <w:rsid w:val="002D026C"/>
    <w:rsid w:val="002D2386"/>
    <w:rsid w:val="002D3202"/>
    <w:rsid w:val="002D3394"/>
    <w:rsid w:val="002D3AE2"/>
    <w:rsid w:val="002D3C15"/>
    <w:rsid w:val="002D445E"/>
    <w:rsid w:val="002D44B7"/>
    <w:rsid w:val="002D4726"/>
    <w:rsid w:val="002D4C7B"/>
    <w:rsid w:val="002D5233"/>
    <w:rsid w:val="002D5B80"/>
    <w:rsid w:val="002D6746"/>
    <w:rsid w:val="002D7A69"/>
    <w:rsid w:val="002E0F8B"/>
    <w:rsid w:val="002E1858"/>
    <w:rsid w:val="002E1A11"/>
    <w:rsid w:val="002E2486"/>
    <w:rsid w:val="002E33B3"/>
    <w:rsid w:val="002E37F6"/>
    <w:rsid w:val="002E549B"/>
    <w:rsid w:val="002F0064"/>
    <w:rsid w:val="002F00BB"/>
    <w:rsid w:val="002F0655"/>
    <w:rsid w:val="002F15B8"/>
    <w:rsid w:val="002F1BF9"/>
    <w:rsid w:val="002F1D77"/>
    <w:rsid w:val="002F3F41"/>
    <w:rsid w:val="002F56DC"/>
    <w:rsid w:val="002F56F4"/>
    <w:rsid w:val="002F5F27"/>
    <w:rsid w:val="002F62BF"/>
    <w:rsid w:val="002F688E"/>
    <w:rsid w:val="002F6BC9"/>
    <w:rsid w:val="002F6F3A"/>
    <w:rsid w:val="002F7679"/>
    <w:rsid w:val="002F77E0"/>
    <w:rsid w:val="0030007B"/>
    <w:rsid w:val="003002B1"/>
    <w:rsid w:val="0030066C"/>
    <w:rsid w:val="00300ACE"/>
    <w:rsid w:val="00300AFD"/>
    <w:rsid w:val="0030121A"/>
    <w:rsid w:val="00301712"/>
    <w:rsid w:val="00302504"/>
    <w:rsid w:val="00302EAB"/>
    <w:rsid w:val="00303517"/>
    <w:rsid w:val="0030506C"/>
    <w:rsid w:val="00306B49"/>
    <w:rsid w:val="003072A8"/>
    <w:rsid w:val="0031142C"/>
    <w:rsid w:val="00312446"/>
    <w:rsid w:val="00312DD6"/>
    <w:rsid w:val="003140E6"/>
    <w:rsid w:val="003263BF"/>
    <w:rsid w:val="0032689E"/>
    <w:rsid w:val="00326EA5"/>
    <w:rsid w:val="00327692"/>
    <w:rsid w:val="00331E0B"/>
    <w:rsid w:val="003347F5"/>
    <w:rsid w:val="00335708"/>
    <w:rsid w:val="00335AC7"/>
    <w:rsid w:val="00337C41"/>
    <w:rsid w:val="00340BBD"/>
    <w:rsid w:val="003412D5"/>
    <w:rsid w:val="003425FF"/>
    <w:rsid w:val="00342872"/>
    <w:rsid w:val="003436A6"/>
    <w:rsid w:val="00343C51"/>
    <w:rsid w:val="0034433F"/>
    <w:rsid w:val="0034470F"/>
    <w:rsid w:val="003463B8"/>
    <w:rsid w:val="0034686E"/>
    <w:rsid w:val="00350855"/>
    <w:rsid w:val="00350A51"/>
    <w:rsid w:val="00351586"/>
    <w:rsid w:val="0035275B"/>
    <w:rsid w:val="00353066"/>
    <w:rsid w:val="00353280"/>
    <w:rsid w:val="00353658"/>
    <w:rsid w:val="003541EE"/>
    <w:rsid w:val="00354C2E"/>
    <w:rsid w:val="00355E4F"/>
    <w:rsid w:val="003570E5"/>
    <w:rsid w:val="00357733"/>
    <w:rsid w:val="00357C63"/>
    <w:rsid w:val="003601C7"/>
    <w:rsid w:val="00360EA1"/>
    <w:rsid w:val="00361511"/>
    <w:rsid w:val="00363537"/>
    <w:rsid w:val="00363DEB"/>
    <w:rsid w:val="003646B7"/>
    <w:rsid w:val="00364EC0"/>
    <w:rsid w:val="003654D6"/>
    <w:rsid w:val="003658D8"/>
    <w:rsid w:val="00366EB1"/>
    <w:rsid w:val="003721A4"/>
    <w:rsid w:val="00372F76"/>
    <w:rsid w:val="003732B6"/>
    <w:rsid w:val="00373625"/>
    <w:rsid w:val="00374FF1"/>
    <w:rsid w:val="00376C63"/>
    <w:rsid w:val="003803C9"/>
    <w:rsid w:val="003815B8"/>
    <w:rsid w:val="00381758"/>
    <w:rsid w:val="00381F09"/>
    <w:rsid w:val="00383F3E"/>
    <w:rsid w:val="00384C02"/>
    <w:rsid w:val="0038762A"/>
    <w:rsid w:val="00390BBF"/>
    <w:rsid w:val="003931AD"/>
    <w:rsid w:val="00394833"/>
    <w:rsid w:val="003953D4"/>
    <w:rsid w:val="00395875"/>
    <w:rsid w:val="003977A4"/>
    <w:rsid w:val="003A18D1"/>
    <w:rsid w:val="003A1CA6"/>
    <w:rsid w:val="003A20C0"/>
    <w:rsid w:val="003A326F"/>
    <w:rsid w:val="003A3CEC"/>
    <w:rsid w:val="003A3DD3"/>
    <w:rsid w:val="003A475D"/>
    <w:rsid w:val="003A52C3"/>
    <w:rsid w:val="003A573F"/>
    <w:rsid w:val="003A5CA6"/>
    <w:rsid w:val="003A5CC5"/>
    <w:rsid w:val="003A625F"/>
    <w:rsid w:val="003A7953"/>
    <w:rsid w:val="003B16A6"/>
    <w:rsid w:val="003B1BAD"/>
    <w:rsid w:val="003B32F9"/>
    <w:rsid w:val="003B4666"/>
    <w:rsid w:val="003B5AAB"/>
    <w:rsid w:val="003B7AFA"/>
    <w:rsid w:val="003C089E"/>
    <w:rsid w:val="003C1FA8"/>
    <w:rsid w:val="003C3E6B"/>
    <w:rsid w:val="003C5D1D"/>
    <w:rsid w:val="003C61FF"/>
    <w:rsid w:val="003C62A7"/>
    <w:rsid w:val="003C6CF8"/>
    <w:rsid w:val="003C7AD9"/>
    <w:rsid w:val="003D1105"/>
    <w:rsid w:val="003D12AC"/>
    <w:rsid w:val="003D5DC6"/>
    <w:rsid w:val="003D5EDB"/>
    <w:rsid w:val="003D6ADF"/>
    <w:rsid w:val="003E10A2"/>
    <w:rsid w:val="003E1201"/>
    <w:rsid w:val="003E33F3"/>
    <w:rsid w:val="003E3FD5"/>
    <w:rsid w:val="003E5338"/>
    <w:rsid w:val="003E5E3F"/>
    <w:rsid w:val="003E75EA"/>
    <w:rsid w:val="003F4B4F"/>
    <w:rsid w:val="003F5128"/>
    <w:rsid w:val="003F5C49"/>
    <w:rsid w:val="003F73DD"/>
    <w:rsid w:val="003F783E"/>
    <w:rsid w:val="003F7AC2"/>
    <w:rsid w:val="0040005F"/>
    <w:rsid w:val="0040095B"/>
    <w:rsid w:val="00401073"/>
    <w:rsid w:val="004017E6"/>
    <w:rsid w:val="004020BE"/>
    <w:rsid w:val="00402AB8"/>
    <w:rsid w:val="00402CF6"/>
    <w:rsid w:val="004034F3"/>
    <w:rsid w:val="00403768"/>
    <w:rsid w:val="00405599"/>
    <w:rsid w:val="00405CC1"/>
    <w:rsid w:val="004063B5"/>
    <w:rsid w:val="00406935"/>
    <w:rsid w:val="0040697C"/>
    <w:rsid w:val="00406FBC"/>
    <w:rsid w:val="00413CF2"/>
    <w:rsid w:val="004150AE"/>
    <w:rsid w:val="004164FE"/>
    <w:rsid w:val="0042008C"/>
    <w:rsid w:val="004203E4"/>
    <w:rsid w:val="00423657"/>
    <w:rsid w:val="004315EF"/>
    <w:rsid w:val="004317DF"/>
    <w:rsid w:val="004320E0"/>
    <w:rsid w:val="004325E0"/>
    <w:rsid w:val="004355A8"/>
    <w:rsid w:val="004364A2"/>
    <w:rsid w:val="00440857"/>
    <w:rsid w:val="004432E2"/>
    <w:rsid w:val="00443679"/>
    <w:rsid w:val="004439A5"/>
    <w:rsid w:val="004458F0"/>
    <w:rsid w:val="00450EAB"/>
    <w:rsid w:val="0045212F"/>
    <w:rsid w:val="00452165"/>
    <w:rsid w:val="00455536"/>
    <w:rsid w:val="00456BE1"/>
    <w:rsid w:val="0045759C"/>
    <w:rsid w:val="00457ACC"/>
    <w:rsid w:val="00462991"/>
    <w:rsid w:val="00464319"/>
    <w:rsid w:val="00465996"/>
    <w:rsid w:val="004666F8"/>
    <w:rsid w:val="00466A08"/>
    <w:rsid w:val="0046772C"/>
    <w:rsid w:val="0047109C"/>
    <w:rsid w:val="004714E3"/>
    <w:rsid w:val="00472A6B"/>
    <w:rsid w:val="00472C55"/>
    <w:rsid w:val="00474217"/>
    <w:rsid w:val="00476CAF"/>
    <w:rsid w:val="0047737A"/>
    <w:rsid w:val="004777C5"/>
    <w:rsid w:val="00477892"/>
    <w:rsid w:val="004835C9"/>
    <w:rsid w:val="00483851"/>
    <w:rsid w:val="00483EA7"/>
    <w:rsid w:val="00485164"/>
    <w:rsid w:val="00487570"/>
    <w:rsid w:val="00490C19"/>
    <w:rsid w:val="00494353"/>
    <w:rsid w:val="00494F55"/>
    <w:rsid w:val="00497C61"/>
    <w:rsid w:val="004A05E4"/>
    <w:rsid w:val="004A06E9"/>
    <w:rsid w:val="004A11B7"/>
    <w:rsid w:val="004A3164"/>
    <w:rsid w:val="004A33F6"/>
    <w:rsid w:val="004A3ED2"/>
    <w:rsid w:val="004A40A9"/>
    <w:rsid w:val="004A61C7"/>
    <w:rsid w:val="004A6B60"/>
    <w:rsid w:val="004B1499"/>
    <w:rsid w:val="004B1917"/>
    <w:rsid w:val="004B1BDE"/>
    <w:rsid w:val="004B1D86"/>
    <w:rsid w:val="004B20F0"/>
    <w:rsid w:val="004B303D"/>
    <w:rsid w:val="004B3973"/>
    <w:rsid w:val="004B4961"/>
    <w:rsid w:val="004B4D74"/>
    <w:rsid w:val="004B6134"/>
    <w:rsid w:val="004B642E"/>
    <w:rsid w:val="004B65AF"/>
    <w:rsid w:val="004C2739"/>
    <w:rsid w:val="004C5006"/>
    <w:rsid w:val="004C5A3E"/>
    <w:rsid w:val="004D0544"/>
    <w:rsid w:val="004D395E"/>
    <w:rsid w:val="004D3DC5"/>
    <w:rsid w:val="004D5049"/>
    <w:rsid w:val="004D5171"/>
    <w:rsid w:val="004D5BB8"/>
    <w:rsid w:val="004D6596"/>
    <w:rsid w:val="004D7C89"/>
    <w:rsid w:val="004E12D7"/>
    <w:rsid w:val="004E1410"/>
    <w:rsid w:val="004E4F70"/>
    <w:rsid w:val="004E5656"/>
    <w:rsid w:val="004F0083"/>
    <w:rsid w:val="004F0492"/>
    <w:rsid w:val="004F2202"/>
    <w:rsid w:val="004F3A21"/>
    <w:rsid w:val="004F7566"/>
    <w:rsid w:val="00500381"/>
    <w:rsid w:val="005005AD"/>
    <w:rsid w:val="005008ED"/>
    <w:rsid w:val="00500E58"/>
    <w:rsid w:val="00501627"/>
    <w:rsid w:val="00501CA4"/>
    <w:rsid w:val="005027B4"/>
    <w:rsid w:val="005043E4"/>
    <w:rsid w:val="0050513B"/>
    <w:rsid w:val="0050538F"/>
    <w:rsid w:val="00506106"/>
    <w:rsid w:val="005068FB"/>
    <w:rsid w:val="005118E1"/>
    <w:rsid w:val="005123D5"/>
    <w:rsid w:val="005126A2"/>
    <w:rsid w:val="00513156"/>
    <w:rsid w:val="00513586"/>
    <w:rsid w:val="005153B8"/>
    <w:rsid w:val="0051584C"/>
    <w:rsid w:val="00515A28"/>
    <w:rsid w:val="00515F5A"/>
    <w:rsid w:val="005167DE"/>
    <w:rsid w:val="00524A12"/>
    <w:rsid w:val="00524B95"/>
    <w:rsid w:val="00527FB6"/>
    <w:rsid w:val="00530F5C"/>
    <w:rsid w:val="0053233D"/>
    <w:rsid w:val="005333FE"/>
    <w:rsid w:val="005347C0"/>
    <w:rsid w:val="00537829"/>
    <w:rsid w:val="0054023E"/>
    <w:rsid w:val="00540CFB"/>
    <w:rsid w:val="00541C3D"/>
    <w:rsid w:val="00541D35"/>
    <w:rsid w:val="00543676"/>
    <w:rsid w:val="00543FD4"/>
    <w:rsid w:val="0054559F"/>
    <w:rsid w:val="00550AC2"/>
    <w:rsid w:val="00551BE0"/>
    <w:rsid w:val="00552625"/>
    <w:rsid w:val="00552829"/>
    <w:rsid w:val="0055312C"/>
    <w:rsid w:val="005536A8"/>
    <w:rsid w:val="00555E70"/>
    <w:rsid w:val="00556672"/>
    <w:rsid w:val="005569E3"/>
    <w:rsid w:val="00560324"/>
    <w:rsid w:val="005620A0"/>
    <w:rsid w:val="00563B99"/>
    <w:rsid w:val="00563EA1"/>
    <w:rsid w:val="005655E5"/>
    <w:rsid w:val="00566777"/>
    <w:rsid w:val="00570289"/>
    <w:rsid w:val="00571E80"/>
    <w:rsid w:val="005723F1"/>
    <w:rsid w:val="005752AC"/>
    <w:rsid w:val="00577268"/>
    <w:rsid w:val="00577878"/>
    <w:rsid w:val="005819A2"/>
    <w:rsid w:val="00582453"/>
    <w:rsid w:val="00584B9F"/>
    <w:rsid w:val="00584DC0"/>
    <w:rsid w:val="005852AE"/>
    <w:rsid w:val="00585337"/>
    <w:rsid w:val="005866DF"/>
    <w:rsid w:val="00590042"/>
    <w:rsid w:val="0059146F"/>
    <w:rsid w:val="0059292E"/>
    <w:rsid w:val="00593026"/>
    <w:rsid w:val="00593123"/>
    <w:rsid w:val="00593783"/>
    <w:rsid w:val="00593DF1"/>
    <w:rsid w:val="0059462A"/>
    <w:rsid w:val="00594AFB"/>
    <w:rsid w:val="00595D3D"/>
    <w:rsid w:val="00596D9E"/>
    <w:rsid w:val="005970DA"/>
    <w:rsid w:val="005A04D8"/>
    <w:rsid w:val="005A1C79"/>
    <w:rsid w:val="005A1D3B"/>
    <w:rsid w:val="005A2057"/>
    <w:rsid w:val="005A219D"/>
    <w:rsid w:val="005A38BC"/>
    <w:rsid w:val="005A4BFB"/>
    <w:rsid w:val="005A69AD"/>
    <w:rsid w:val="005A780A"/>
    <w:rsid w:val="005B2283"/>
    <w:rsid w:val="005B3A9F"/>
    <w:rsid w:val="005B41FC"/>
    <w:rsid w:val="005B51B0"/>
    <w:rsid w:val="005B6F9A"/>
    <w:rsid w:val="005B7FCE"/>
    <w:rsid w:val="005C000E"/>
    <w:rsid w:val="005C06C1"/>
    <w:rsid w:val="005C10CB"/>
    <w:rsid w:val="005C1746"/>
    <w:rsid w:val="005C34EF"/>
    <w:rsid w:val="005C498B"/>
    <w:rsid w:val="005C4CA6"/>
    <w:rsid w:val="005C587E"/>
    <w:rsid w:val="005C77C9"/>
    <w:rsid w:val="005D0602"/>
    <w:rsid w:val="005D120E"/>
    <w:rsid w:val="005D12EC"/>
    <w:rsid w:val="005D1B3E"/>
    <w:rsid w:val="005D2570"/>
    <w:rsid w:val="005D302C"/>
    <w:rsid w:val="005D3473"/>
    <w:rsid w:val="005D34AA"/>
    <w:rsid w:val="005D5CAD"/>
    <w:rsid w:val="005E0ACF"/>
    <w:rsid w:val="005E2053"/>
    <w:rsid w:val="005E269C"/>
    <w:rsid w:val="005E2C4F"/>
    <w:rsid w:val="005E3E93"/>
    <w:rsid w:val="005E3FEB"/>
    <w:rsid w:val="005E40E0"/>
    <w:rsid w:val="005E438F"/>
    <w:rsid w:val="005E55A2"/>
    <w:rsid w:val="005E7C26"/>
    <w:rsid w:val="005F11A2"/>
    <w:rsid w:val="005F1C60"/>
    <w:rsid w:val="005F3AE7"/>
    <w:rsid w:val="005F3D88"/>
    <w:rsid w:val="005F476C"/>
    <w:rsid w:val="005F48AA"/>
    <w:rsid w:val="005F60CD"/>
    <w:rsid w:val="005F67EB"/>
    <w:rsid w:val="005F6EFE"/>
    <w:rsid w:val="005F7345"/>
    <w:rsid w:val="005F7B21"/>
    <w:rsid w:val="006008AE"/>
    <w:rsid w:val="006021D5"/>
    <w:rsid w:val="00602B23"/>
    <w:rsid w:val="0060501B"/>
    <w:rsid w:val="0060639D"/>
    <w:rsid w:val="00606A96"/>
    <w:rsid w:val="00606E77"/>
    <w:rsid w:val="00607C12"/>
    <w:rsid w:val="0061062A"/>
    <w:rsid w:val="0061064A"/>
    <w:rsid w:val="00611563"/>
    <w:rsid w:val="0061228D"/>
    <w:rsid w:val="0061237B"/>
    <w:rsid w:val="006139C5"/>
    <w:rsid w:val="00613AD5"/>
    <w:rsid w:val="006159E9"/>
    <w:rsid w:val="00615CC2"/>
    <w:rsid w:val="00617942"/>
    <w:rsid w:val="0062160D"/>
    <w:rsid w:val="00621615"/>
    <w:rsid w:val="00623149"/>
    <w:rsid w:val="0062410B"/>
    <w:rsid w:val="006264B8"/>
    <w:rsid w:val="00626738"/>
    <w:rsid w:val="00626F78"/>
    <w:rsid w:val="00630C80"/>
    <w:rsid w:val="00631504"/>
    <w:rsid w:val="00632A17"/>
    <w:rsid w:val="00633B1B"/>
    <w:rsid w:val="00633FD1"/>
    <w:rsid w:val="0064262C"/>
    <w:rsid w:val="006447E6"/>
    <w:rsid w:val="00644F97"/>
    <w:rsid w:val="006450A6"/>
    <w:rsid w:val="006504C7"/>
    <w:rsid w:val="0065102C"/>
    <w:rsid w:val="006516F6"/>
    <w:rsid w:val="006535A4"/>
    <w:rsid w:val="00653D02"/>
    <w:rsid w:val="00657716"/>
    <w:rsid w:val="00660407"/>
    <w:rsid w:val="00660C49"/>
    <w:rsid w:val="00660C66"/>
    <w:rsid w:val="00661A5D"/>
    <w:rsid w:val="0066211E"/>
    <w:rsid w:val="00663A5A"/>
    <w:rsid w:val="006665D9"/>
    <w:rsid w:val="00666A6F"/>
    <w:rsid w:val="006676F5"/>
    <w:rsid w:val="006679EC"/>
    <w:rsid w:val="00671584"/>
    <w:rsid w:val="00671C9A"/>
    <w:rsid w:val="00673A18"/>
    <w:rsid w:val="00673EC3"/>
    <w:rsid w:val="00675077"/>
    <w:rsid w:val="00675719"/>
    <w:rsid w:val="00675C60"/>
    <w:rsid w:val="006765B4"/>
    <w:rsid w:val="006772FA"/>
    <w:rsid w:val="006777DE"/>
    <w:rsid w:val="0068186F"/>
    <w:rsid w:val="00681970"/>
    <w:rsid w:val="006826B3"/>
    <w:rsid w:val="00682C49"/>
    <w:rsid w:val="00682D17"/>
    <w:rsid w:val="00683243"/>
    <w:rsid w:val="006856D2"/>
    <w:rsid w:val="00687C57"/>
    <w:rsid w:val="00690698"/>
    <w:rsid w:val="00691F40"/>
    <w:rsid w:val="00692C1F"/>
    <w:rsid w:val="00693D05"/>
    <w:rsid w:val="006946A5"/>
    <w:rsid w:val="00694AC4"/>
    <w:rsid w:val="00696D4D"/>
    <w:rsid w:val="00696D72"/>
    <w:rsid w:val="006A0E34"/>
    <w:rsid w:val="006A1619"/>
    <w:rsid w:val="006A1D64"/>
    <w:rsid w:val="006A29E6"/>
    <w:rsid w:val="006A3EBB"/>
    <w:rsid w:val="006A6A62"/>
    <w:rsid w:val="006A6F88"/>
    <w:rsid w:val="006B0F06"/>
    <w:rsid w:val="006B1775"/>
    <w:rsid w:val="006B2B6A"/>
    <w:rsid w:val="006B3276"/>
    <w:rsid w:val="006B3419"/>
    <w:rsid w:val="006B3F18"/>
    <w:rsid w:val="006B40F8"/>
    <w:rsid w:val="006B471D"/>
    <w:rsid w:val="006B5BC4"/>
    <w:rsid w:val="006B65CA"/>
    <w:rsid w:val="006B7D9E"/>
    <w:rsid w:val="006C3CAD"/>
    <w:rsid w:val="006C4C12"/>
    <w:rsid w:val="006C5EB9"/>
    <w:rsid w:val="006C69AA"/>
    <w:rsid w:val="006C6FAB"/>
    <w:rsid w:val="006C780E"/>
    <w:rsid w:val="006D0ACA"/>
    <w:rsid w:val="006D1D94"/>
    <w:rsid w:val="006D2653"/>
    <w:rsid w:val="006D6302"/>
    <w:rsid w:val="006D7FE6"/>
    <w:rsid w:val="006E1432"/>
    <w:rsid w:val="006E1439"/>
    <w:rsid w:val="006E16FF"/>
    <w:rsid w:val="006E2481"/>
    <w:rsid w:val="006E2A98"/>
    <w:rsid w:val="006E2FAD"/>
    <w:rsid w:val="006E339F"/>
    <w:rsid w:val="006E3EA9"/>
    <w:rsid w:val="006E4464"/>
    <w:rsid w:val="006E5062"/>
    <w:rsid w:val="006E78E4"/>
    <w:rsid w:val="006F039F"/>
    <w:rsid w:val="006F0689"/>
    <w:rsid w:val="006F07F0"/>
    <w:rsid w:val="006F0E5D"/>
    <w:rsid w:val="006F1D16"/>
    <w:rsid w:val="006F2256"/>
    <w:rsid w:val="006F2327"/>
    <w:rsid w:val="006F2B91"/>
    <w:rsid w:val="006F324C"/>
    <w:rsid w:val="006F446A"/>
    <w:rsid w:val="006F44EA"/>
    <w:rsid w:val="006F4775"/>
    <w:rsid w:val="006F4D97"/>
    <w:rsid w:val="006F7250"/>
    <w:rsid w:val="0070405E"/>
    <w:rsid w:val="007061D9"/>
    <w:rsid w:val="007075F6"/>
    <w:rsid w:val="00711545"/>
    <w:rsid w:val="00712B48"/>
    <w:rsid w:val="00712DC8"/>
    <w:rsid w:val="00713A95"/>
    <w:rsid w:val="00716D46"/>
    <w:rsid w:val="0072029C"/>
    <w:rsid w:val="00720B95"/>
    <w:rsid w:val="00721E29"/>
    <w:rsid w:val="007235E7"/>
    <w:rsid w:val="007250F6"/>
    <w:rsid w:val="007254CD"/>
    <w:rsid w:val="007300B6"/>
    <w:rsid w:val="00732005"/>
    <w:rsid w:val="0073229F"/>
    <w:rsid w:val="007336F9"/>
    <w:rsid w:val="00734515"/>
    <w:rsid w:val="0073467C"/>
    <w:rsid w:val="00735947"/>
    <w:rsid w:val="00735A24"/>
    <w:rsid w:val="00736643"/>
    <w:rsid w:val="00736C9E"/>
    <w:rsid w:val="00740219"/>
    <w:rsid w:val="00740C2B"/>
    <w:rsid w:val="007417F8"/>
    <w:rsid w:val="00741CAD"/>
    <w:rsid w:val="007421B4"/>
    <w:rsid w:val="007422B5"/>
    <w:rsid w:val="007428F5"/>
    <w:rsid w:val="00742955"/>
    <w:rsid w:val="007439B1"/>
    <w:rsid w:val="007444EE"/>
    <w:rsid w:val="007445AD"/>
    <w:rsid w:val="007445CB"/>
    <w:rsid w:val="007448C4"/>
    <w:rsid w:val="00744CC0"/>
    <w:rsid w:val="00746BF2"/>
    <w:rsid w:val="00747F28"/>
    <w:rsid w:val="0075020D"/>
    <w:rsid w:val="00750F13"/>
    <w:rsid w:val="00750F8D"/>
    <w:rsid w:val="00751D92"/>
    <w:rsid w:val="007530AF"/>
    <w:rsid w:val="00753E48"/>
    <w:rsid w:val="00754EA7"/>
    <w:rsid w:val="007562E5"/>
    <w:rsid w:val="00756480"/>
    <w:rsid w:val="0075690C"/>
    <w:rsid w:val="00757867"/>
    <w:rsid w:val="00757F44"/>
    <w:rsid w:val="007607B1"/>
    <w:rsid w:val="00761546"/>
    <w:rsid w:val="00761E05"/>
    <w:rsid w:val="007638A8"/>
    <w:rsid w:val="00763962"/>
    <w:rsid w:val="00765F21"/>
    <w:rsid w:val="00766E77"/>
    <w:rsid w:val="00773A73"/>
    <w:rsid w:val="00775494"/>
    <w:rsid w:val="00775BDC"/>
    <w:rsid w:val="00776B3D"/>
    <w:rsid w:val="0078198E"/>
    <w:rsid w:val="00784455"/>
    <w:rsid w:val="00785926"/>
    <w:rsid w:val="007863DE"/>
    <w:rsid w:val="007869C2"/>
    <w:rsid w:val="007902F1"/>
    <w:rsid w:val="0079175F"/>
    <w:rsid w:val="00791F9D"/>
    <w:rsid w:val="00794478"/>
    <w:rsid w:val="007962EA"/>
    <w:rsid w:val="00796AF9"/>
    <w:rsid w:val="0079707C"/>
    <w:rsid w:val="007A17C9"/>
    <w:rsid w:val="007A1E7A"/>
    <w:rsid w:val="007A2AC1"/>
    <w:rsid w:val="007A2DBD"/>
    <w:rsid w:val="007A370C"/>
    <w:rsid w:val="007A4A90"/>
    <w:rsid w:val="007A58A7"/>
    <w:rsid w:val="007A5C48"/>
    <w:rsid w:val="007A7DD1"/>
    <w:rsid w:val="007B00CC"/>
    <w:rsid w:val="007B0934"/>
    <w:rsid w:val="007B225B"/>
    <w:rsid w:val="007B24C5"/>
    <w:rsid w:val="007B27D0"/>
    <w:rsid w:val="007B3242"/>
    <w:rsid w:val="007B4F5D"/>
    <w:rsid w:val="007B5865"/>
    <w:rsid w:val="007B651F"/>
    <w:rsid w:val="007C2A83"/>
    <w:rsid w:val="007C4DB2"/>
    <w:rsid w:val="007C7E98"/>
    <w:rsid w:val="007D1628"/>
    <w:rsid w:val="007D1EDE"/>
    <w:rsid w:val="007D24CB"/>
    <w:rsid w:val="007D31C1"/>
    <w:rsid w:val="007D371A"/>
    <w:rsid w:val="007D3BC6"/>
    <w:rsid w:val="007D4FC4"/>
    <w:rsid w:val="007D6782"/>
    <w:rsid w:val="007D6DD0"/>
    <w:rsid w:val="007E12CD"/>
    <w:rsid w:val="007E1B3B"/>
    <w:rsid w:val="007E31D8"/>
    <w:rsid w:val="007E3469"/>
    <w:rsid w:val="007E3AA7"/>
    <w:rsid w:val="007E4AE6"/>
    <w:rsid w:val="007E5062"/>
    <w:rsid w:val="007E5E24"/>
    <w:rsid w:val="007E66EB"/>
    <w:rsid w:val="007E7584"/>
    <w:rsid w:val="007E7796"/>
    <w:rsid w:val="007E7E0E"/>
    <w:rsid w:val="007F020A"/>
    <w:rsid w:val="007F23C2"/>
    <w:rsid w:val="007F32FD"/>
    <w:rsid w:val="007F396A"/>
    <w:rsid w:val="007F3A4C"/>
    <w:rsid w:val="007F4FD2"/>
    <w:rsid w:val="007F5EAA"/>
    <w:rsid w:val="007F63BA"/>
    <w:rsid w:val="007F6479"/>
    <w:rsid w:val="007F73A2"/>
    <w:rsid w:val="007F7D10"/>
    <w:rsid w:val="0080372B"/>
    <w:rsid w:val="0080398E"/>
    <w:rsid w:val="00805B33"/>
    <w:rsid w:val="00811418"/>
    <w:rsid w:val="00813130"/>
    <w:rsid w:val="00814704"/>
    <w:rsid w:val="00814F25"/>
    <w:rsid w:val="00815C83"/>
    <w:rsid w:val="0081646F"/>
    <w:rsid w:val="008172CA"/>
    <w:rsid w:val="00822273"/>
    <w:rsid w:val="00823907"/>
    <w:rsid w:val="008267E4"/>
    <w:rsid w:val="00827E52"/>
    <w:rsid w:val="0083003D"/>
    <w:rsid w:val="00835A76"/>
    <w:rsid w:val="008361C8"/>
    <w:rsid w:val="00841691"/>
    <w:rsid w:val="0084169A"/>
    <w:rsid w:val="00841CDA"/>
    <w:rsid w:val="00842859"/>
    <w:rsid w:val="00842CDB"/>
    <w:rsid w:val="0084500C"/>
    <w:rsid w:val="00850F6F"/>
    <w:rsid w:val="008520B4"/>
    <w:rsid w:val="0085246B"/>
    <w:rsid w:val="00854E5D"/>
    <w:rsid w:val="0085605F"/>
    <w:rsid w:val="0085760B"/>
    <w:rsid w:val="00857E2D"/>
    <w:rsid w:val="00857F68"/>
    <w:rsid w:val="00861874"/>
    <w:rsid w:val="008623EA"/>
    <w:rsid w:val="008654F7"/>
    <w:rsid w:val="008664BA"/>
    <w:rsid w:val="008668D7"/>
    <w:rsid w:val="00866E1D"/>
    <w:rsid w:val="00871B40"/>
    <w:rsid w:val="008740EA"/>
    <w:rsid w:val="00876264"/>
    <w:rsid w:val="008802FB"/>
    <w:rsid w:val="00880739"/>
    <w:rsid w:val="008813B9"/>
    <w:rsid w:val="0088180C"/>
    <w:rsid w:val="008840B7"/>
    <w:rsid w:val="008858DD"/>
    <w:rsid w:val="00886D49"/>
    <w:rsid w:val="00890C8C"/>
    <w:rsid w:val="00890F13"/>
    <w:rsid w:val="00892BE2"/>
    <w:rsid w:val="00893819"/>
    <w:rsid w:val="00894AB9"/>
    <w:rsid w:val="00895F36"/>
    <w:rsid w:val="008966F7"/>
    <w:rsid w:val="008A0141"/>
    <w:rsid w:val="008A1534"/>
    <w:rsid w:val="008A2DAA"/>
    <w:rsid w:val="008A3537"/>
    <w:rsid w:val="008A3EBC"/>
    <w:rsid w:val="008A484B"/>
    <w:rsid w:val="008A4ECB"/>
    <w:rsid w:val="008B32CB"/>
    <w:rsid w:val="008B5471"/>
    <w:rsid w:val="008B66EC"/>
    <w:rsid w:val="008B7A6F"/>
    <w:rsid w:val="008C0B47"/>
    <w:rsid w:val="008C0F4F"/>
    <w:rsid w:val="008C11AD"/>
    <w:rsid w:val="008C1469"/>
    <w:rsid w:val="008C3043"/>
    <w:rsid w:val="008C33A4"/>
    <w:rsid w:val="008C4C6F"/>
    <w:rsid w:val="008C52CC"/>
    <w:rsid w:val="008C72F6"/>
    <w:rsid w:val="008C7951"/>
    <w:rsid w:val="008D0000"/>
    <w:rsid w:val="008D0546"/>
    <w:rsid w:val="008D0951"/>
    <w:rsid w:val="008D0DC4"/>
    <w:rsid w:val="008D5B4B"/>
    <w:rsid w:val="008D6A24"/>
    <w:rsid w:val="008E1411"/>
    <w:rsid w:val="008E4E6F"/>
    <w:rsid w:val="008F0BDE"/>
    <w:rsid w:val="008F1602"/>
    <w:rsid w:val="008F242E"/>
    <w:rsid w:val="008F297E"/>
    <w:rsid w:val="008F2F8A"/>
    <w:rsid w:val="008F3EBB"/>
    <w:rsid w:val="008F48BE"/>
    <w:rsid w:val="008F5201"/>
    <w:rsid w:val="008F611A"/>
    <w:rsid w:val="00900963"/>
    <w:rsid w:val="00900C30"/>
    <w:rsid w:val="009010B0"/>
    <w:rsid w:val="0090204E"/>
    <w:rsid w:val="009027FA"/>
    <w:rsid w:val="00903D0B"/>
    <w:rsid w:val="009050B8"/>
    <w:rsid w:val="00905D97"/>
    <w:rsid w:val="009073B4"/>
    <w:rsid w:val="00907675"/>
    <w:rsid w:val="0091167E"/>
    <w:rsid w:val="00911BB5"/>
    <w:rsid w:val="00914F62"/>
    <w:rsid w:val="009161CA"/>
    <w:rsid w:val="00917F02"/>
    <w:rsid w:val="00920E29"/>
    <w:rsid w:val="00923A38"/>
    <w:rsid w:val="0092487A"/>
    <w:rsid w:val="00924F19"/>
    <w:rsid w:val="00925A7D"/>
    <w:rsid w:val="009266CE"/>
    <w:rsid w:val="00926B16"/>
    <w:rsid w:val="00926E20"/>
    <w:rsid w:val="009300E7"/>
    <w:rsid w:val="00930B99"/>
    <w:rsid w:val="00931E91"/>
    <w:rsid w:val="00932C86"/>
    <w:rsid w:val="00933833"/>
    <w:rsid w:val="009354F6"/>
    <w:rsid w:val="0093713E"/>
    <w:rsid w:val="0094053A"/>
    <w:rsid w:val="009406C9"/>
    <w:rsid w:val="009437A7"/>
    <w:rsid w:val="00943AEF"/>
    <w:rsid w:val="009448A4"/>
    <w:rsid w:val="00944969"/>
    <w:rsid w:val="00944A7D"/>
    <w:rsid w:val="009455C2"/>
    <w:rsid w:val="00950809"/>
    <w:rsid w:val="00950CAC"/>
    <w:rsid w:val="00950D6D"/>
    <w:rsid w:val="0095319A"/>
    <w:rsid w:val="00953FA4"/>
    <w:rsid w:val="00954119"/>
    <w:rsid w:val="00955168"/>
    <w:rsid w:val="009561A5"/>
    <w:rsid w:val="0096125A"/>
    <w:rsid w:val="0096447B"/>
    <w:rsid w:val="009672A0"/>
    <w:rsid w:val="0097109D"/>
    <w:rsid w:val="0097156C"/>
    <w:rsid w:val="00973AEA"/>
    <w:rsid w:val="00974B99"/>
    <w:rsid w:val="00974D2A"/>
    <w:rsid w:val="00975059"/>
    <w:rsid w:val="009750CC"/>
    <w:rsid w:val="009773A3"/>
    <w:rsid w:val="009776A2"/>
    <w:rsid w:val="00980658"/>
    <w:rsid w:val="00980EBD"/>
    <w:rsid w:val="009812E4"/>
    <w:rsid w:val="00981C91"/>
    <w:rsid w:val="009823E7"/>
    <w:rsid w:val="00983E38"/>
    <w:rsid w:val="00987B09"/>
    <w:rsid w:val="00991DAC"/>
    <w:rsid w:val="009935D2"/>
    <w:rsid w:val="00993803"/>
    <w:rsid w:val="009947D6"/>
    <w:rsid w:val="00995488"/>
    <w:rsid w:val="009970C3"/>
    <w:rsid w:val="00997342"/>
    <w:rsid w:val="009976EE"/>
    <w:rsid w:val="009A0DB4"/>
    <w:rsid w:val="009A11C1"/>
    <w:rsid w:val="009A14D2"/>
    <w:rsid w:val="009A2964"/>
    <w:rsid w:val="009A2D1A"/>
    <w:rsid w:val="009A4662"/>
    <w:rsid w:val="009A4764"/>
    <w:rsid w:val="009A4A3C"/>
    <w:rsid w:val="009A533F"/>
    <w:rsid w:val="009A54A2"/>
    <w:rsid w:val="009A57C3"/>
    <w:rsid w:val="009A57CC"/>
    <w:rsid w:val="009A789A"/>
    <w:rsid w:val="009B0E4A"/>
    <w:rsid w:val="009B1739"/>
    <w:rsid w:val="009B3865"/>
    <w:rsid w:val="009B42B4"/>
    <w:rsid w:val="009B619A"/>
    <w:rsid w:val="009C02F3"/>
    <w:rsid w:val="009C05B4"/>
    <w:rsid w:val="009C0E43"/>
    <w:rsid w:val="009C1CAD"/>
    <w:rsid w:val="009C20DE"/>
    <w:rsid w:val="009C2BFC"/>
    <w:rsid w:val="009C3858"/>
    <w:rsid w:val="009C3929"/>
    <w:rsid w:val="009C3C8C"/>
    <w:rsid w:val="009C7E82"/>
    <w:rsid w:val="009D1221"/>
    <w:rsid w:val="009D2089"/>
    <w:rsid w:val="009D22EE"/>
    <w:rsid w:val="009D3DAF"/>
    <w:rsid w:val="009D3F87"/>
    <w:rsid w:val="009D4317"/>
    <w:rsid w:val="009D4F5E"/>
    <w:rsid w:val="009D5548"/>
    <w:rsid w:val="009D5C5F"/>
    <w:rsid w:val="009D6B31"/>
    <w:rsid w:val="009E02D5"/>
    <w:rsid w:val="009E1129"/>
    <w:rsid w:val="009E1956"/>
    <w:rsid w:val="009E2046"/>
    <w:rsid w:val="009F0678"/>
    <w:rsid w:val="009F089F"/>
    <w:rsid w:val="009F10C5"/>
    <w:rsid w:val="009F3106"/>
    <w:rsid w:val="009F7742"/>
    <w:rsid w:val="009F7FC0"/>
    <w:rsid w:val="00A01587"/>
    <w:rsid w:val="00A023D1"/>
    <w:rsid w:val="00A04299"/>
    <w:rsid w:val="00A04ACD"/>
    <w:rsid w:val="00A04CCA"/>
    <w:rsid w:val="00A05448"/>
    <w:rsid w:val="00A0706F"/>
    <w:rsid w:val="00A0790E"/>
    <w:rsid w:val="00A103E6"/>
    <w:rsid w:val="00A10D3F"/>
    <w:rsid w:val="00A136F0"/>
    <w:rsid w:val="00A150A9"/>
    <w:rsid w:val="00A1518E"/>
    <w:rsid w:val="00A16236"/>
    <w:rsid w:val="00A16483"/>
    <w:rsid w:val="00A16929"/>
    <w:rsid w:val="00A207BA"/>
    <w:rsid w:val="00A21964"/>
    <w:rsid w:val="00A2197E"/>
    <w:rsid w:val="00A23C8A"/>
    <w:rsid w:val="00A3165F"/>
    <w:rsid w:val="00A3299B"/>
    <w:rsid w:val="00A3555F"/>
    <w:rsid w:val="00A37194"/>
    <w:rsid w:val="00A37411"/>
    <w:rsid w:val="00A40243"/>
    <w:rsid w:val="00A41E82"/>
    <w:rsid w:val="00A437BB"/>
    <w:rsid w:val="00A438B1"/>
    <w:rsid w:val="00A4421A"/>
    <w:rsid w:val="00A454D0"/>
    <w:rsid w:val="00A45CDC"/>
    <w:rsid w:val="00A470C2"/>
    <w:rsid w:val="00A504E9"/>
    <w:rsid w:val="00A51B5A"/>
    <w:rsid w:val="00A520C5"/>
    <w:rsid w:val="00A52AA7"/>
    <w:rsid w:val="00A5682C"/>
    <w:rsid w:val="00A575AF"/>
    <w:rsid w:val="00A577F9"/>
    <w:rsid w:val="00A628E3"/>
    <w:rsid w:val="00A643A9"/>
    <w:rsid w:val="00A64CE8"/>
    <w:rsid w:val="00A652A6"/>
    <w:rsid w:val="00A66F4A"/>
    <w:rsid w:val="00A70B2B"/>
    <w:rsid w:val="00A70D29"/>
    <w:rsid w:val="00A72892"/>
    <w:rsid w:val="00A7342F"/>
    <w:rsid w:val="00A735AB"/>
    <w:rsid w:val="00A80DD4"/>
    <w:rsid w:val="00A811CC"/>
    <w:rsid w:val="00A826F7"/>
    <w:rsid w:val="00A82FED"/>
    <w:rsid w:val="00A85023"/>
    <w:rsid w:val="00A85663"/>
    <w:rsid w:val="00A87FD5"/>
    <w:rsid w:val="00A90323"/>
    <w:rsid w:val="00A90503"/>
    <w:rsid w:val="00A9128D"/>
    <w:rsid w:val="00A91701"/>
    <w:rsid w:val="00A94276"/>
    <w:rsid w:val="00A972E4"/>
    <w:rsid w:val="00AA134C"/>
    <w:rsid w:val="00AA17E8"/>
    <w:rsid w:val="00AA200B"/>
    <w:rsid w:val="00AA32DA"/>
    <w:rsid w:val="00AA3C8D"/>
    <w:rsid w:val="00AA3E46"/>
    <w:rsid w:val="00AA4A7C"/>
    <w:rsid w:val="00AA4C8C"/>
    <w:rsid w:val="00AA4EC3"/>
    <w:rsid w:val="00AA56B7"/>
    <w:rsid w:val="00AA7FE3"/>
    <w:rsid w:val="00AB2BAC"/>
    <w:rsid w:val="00AB2F06"/>
    <w:rsid w:val="00AB32CF"/>
    <w:rsid w:val="00AB3D66"/>
    <w:rsid w:val="00AB4F4C"/>
    <w:rsid w:val="00AB5903"/>
    <w:rsid w:val="00AB5B3F"/>
    <w:rsid w:val="00AB68C4"/>
    <w:rsid w:val="00AB6B0D"/>
    <w:rsid w:val="00AB73D1"/>
    <w:rsid w:val="00AB7AF9"/>
    <w:rsid w:val="00AC1F71"/>
    <w:rsid w:val="00AC48F0"/>
    <w:rsid w:val="00AC50E6"/>
    <w:rsid w:val="00AC702D"/>
    <w:rsid w:val="00AC7994"/>
    <w:rsid w:val="00AC7D95"/>
    <w:rsid w:val="00AD0547"/>
    <w:rsid w:val="00AD06FB"/>
    <w:rsid w:val="00AD0DFC"/>
    <w:rsid w:val="00AD0EFF"/>
    <w:rsid w:val="00AD1BE3"/>
    <w:rsid w:val="00AD3A05"/>
    <w:rsid w:val="00AD3C0F"/>
    <w:rsid w:val="00AD434F"/>
    <w:rsid w:val="00AD484B"/>
    <w:rsid w:val="00AD5F57"/>
    <w:rsid w:val="00AD78F5"/>
    <w:rsid w:val="00AE12A5"/>
    <w:rsid w:val="00AE1B0C"/>
    <w:rsid w:val="00AE1F59"/>
    <w:rsid w:val="00AE346D"/>
    <w:rsid w:val="00AE3950"/>
    <w:rsid w:val="00AE39F2"/>
    <w:rsid w:val="00AE47F2"/>
    <w:rsid w:val="00AE5B0A"/>
    <w:rsid w:val="00AE5E14"/>
    <w:rsid w:val="00AF0A40"/>
    <w:rsid w:val="00AF0F63"/>
    <w:rsid w:val="00AF27F1"/>
    <w:rsid w:val="00AF6D57"/>
    <w:rsid w:val="00AF78F1"/>
    <w:rsid w:val="00AF7FEE"/>
    <w:rsid w:val="00B001AA"/>
    <w:rsid w:val="00B009F3"/>
    <w:rsid w:val="00B013FE"/>
    <w:rsid w:val="00B01C94"/>
    <w:rsid w:val="00B01EEC"/>
    <w:rsid w:val="00B039B0"/>
    <w:rsid w:val="00B043F1"/>
    <w:rsid w:val="00B04D8D"/>
    <w:rsid w:val="00B050C3"/>
    <w:rsid w:val="00B05A7E"/>
    <w:rsid w:val="00B0610C"/>
    <w:rsid w:val="00B06984"/>
    <w:rsid w:val="00B10847"/>
    <w:rsid w:val="00B13F4D"/>
    <w:rsid w:val="00B14D86"/>
    <w:rsid w:val="00B15A04"/>
    <w:rsid w:val="00B20F13"/>
    <w:rsid w:val="00B2420D"/>
    <w:rsid w:val="00B26FB6"/>
    <w:rsid w:val="00B34788"/>
    <w:rsid w:val="00B34BAA"/>
    <w:rsid w:val="00B36579"/>
    <w:rsid w:val="00B36792"/>
    <w:rsid w:val="00B36B49"/>
    <w:rsid w:val="00B40CAF"/>
    <w:rsid w:val="00B41353"/>
    <w:rsid w:val="00B41616"/>
    <w:rsid w:val="00B416E8"/>
    <w:rsid w:val="00B41B71"/>
    <w:rsid w:val="00B42893"/>
    <w:rsid w:val="00B42975"/>
    <w:rsid w:val="00B4483A"/>
    <w:rsid w:val="00B45EC3"/>
    <w:rsid w:val="00B469FC"/>
    <w:rsid w:val="00B478AD"/>
    <w:rsid w:val="00B47CE1"/>
    <w:rsid w:val="00B5076A"/>
    <w:rsid w:val="00B515BC"/>
    <w:rsid w:val="00B53E88"/>
    <w:rsid w:val="00B54824"/>
    <w:rsid w:val="00B54A33"/>
    <w:rsid w:val="00B555C1"/>
    <w:rsid w:val="00B5734E"/>
    <w:rsid w:val="00B60270"/>
    <w:rsid w:val="00B627BC"/>
    <w:rsid w:val="00B64403"/>
    <w:rsid w:val="00B655AC"/>
    <w:rsid w:val="00B65ADA"/>
    <w:rsid w:val="00B6651A"/>
    <w:rsid w:val="00B66ABB"/>
    <w:rsid w:val="00B701AD"/>
    <w:rsid w:val="00B72EEB"/>
    <w:rsid w:val="00B74AAF"/>
    <w:rsid w:val="00B74CB6"/>
    <w:rsid w:val="00B74D38"/>
    <w:rsid w:val="00B76678"/>
    <w:rsid w:val="00B771E0"/>
    <w:rsid w:val="00B77297"/>
    <w:rsid w:val="00B77693"/>
    <w:rsid w:val="00B8054B"/>
    <w:rsid w:val="00B8058C"/>
    <w:rsid w:val="00B81AAD"/>
    <w:rsid w:val="00B832E2"/>
    <w:rsid w:val="00B85A81"/>
    <w:rsid w:val="00B861BB"/>
    <w:rsid w:val="00B91E5A"/>
    <w:rsid w:val="00B92765"/>
    <w:rsid w:val="00B975B3"/>
    <w:rsid w:val="00BA0072"/>
    <w:rsid w:val="00BA02AC"/>
    <w:rsid w:val="00BA02D8"/>
    <w:rsid w:val="00BA1FE4"/>
    <w:rsid w:val="00BA244F"/>
    <w:rsid w:val="00BA274F"/>
    <w:rsid w:val="00BA280F"/>
    <w:rsid w:val="00BA319D"/>
    <w:rsid w:val="00BA4627"/>
    <w:rsid w:val="00BA781F"/>
    <w:rsid w:val="00BB014F"/>
    <w:rsid w:val="00BB0223"/>
    <w:rsid w:val="00BB08B1"/>
    <w:rsid w:val="00BB21DD"/>
    <w:rsid w:val="00BB2C26"/>
    <w:rsid w:val="00BB3953"/>
    <w:rsid w:val="00BB43F1"/>
    <w:rsid w:val="00BB4F5D"/>
    <w:rsid w:val="00BB5EDF"/>
    <w:rsid w:val="00BB7F9F"/>
    <w:rsid w:val="00BC00DF"/>
    <w:rsid w:val="00BC11EE"/>
    <w:rsid w:val="00BC1D55"/>
    <w:rsid w:val="00BC335C"/>
    <w:rsid w:val="00BC386E"/>
    <w:rsid w:val="00BD0BFE"/>
    <w:rsid w:val="00BD1A83"/>
    <w:rsid w:val="00BD484D"/>
    <w:rsid w:val="00BD5522"/>
    <w:rsid w:val="00BD69D7"/>
    <w:rsid w:val="00BD6D66"/>
    <w:rsid w:val="00BD729C"/>
    <w:rsid w:val="00BD7CE6"/>
    <w:rsid w:val="00BE024C"/>
    <w:rsid w:val="00BE0333"/>
    <w:rsid w:val="00BE08A1"/>
    <w:rsid w:val="00BE23D6"/>
    <w:rsid w:val="00BE4FA2"/>
    <w:rsid w:val="00BF14D4"/>
    <w:rsid w:val="00BF1C0A"/>
    <w:rsid w:val="00BF4FB7"/>
    <w:rsid w:val="00BF55ED"/>
    <w:rsid w:val="00BF6568"/>
    <w:rsid w:val="00BF67A4"/>
    <w:rsid w:val="00C00713"/>
    <w:rsid w:val="00C042D4"/>
    <w:rsid w:val="00C04485"/>
    <w:rsid w:val="00C04CB1"/>
    <w:rsid w:val="00C06BE5"/>
    <w:rsid w:val="00C1034E"/>
    <w:rsid w:val="00C11E0D"/>
    <w:rsid w:val="00C11FEF"/>
    <w:rsid w:val="00C14899"/>
    <w:rsid w:val="00C16117"/>
    <w:rsid w:val="00C1614C"/>
    <w:rsid w:val="00C168B5"/>
    <w:rsid w:val="00C17EAC"/>
    <w:rsid w:val="00C20CFE"/>
    <w:rsid w:val="00C21123"/>
    <w:rsid w:val="00C21E95"/>
    <w:rsid w:val="00C21F27"/>
    <w:rsid w:val="00C23E5F"/>
    <w:rsid w:val="00C24875"/>
    <w:rsid w:val="00C24FB1"/>
    <w:rsid w:val="00C25A52"/>
    <w:rsid w:val="00C25CEC"/>
    <w:rsid w:val="00C26AF4"/>
    <w:rsid w:val="00C27642"/>
    <w:rsid w:val="00C30272"/>
    <w:rsid w:val="00C302E2"/>
    <w:rsid w:val="00C308F8"/>
    <w:rsid w:val="00C32DC5"/>
    <w:rsid w:val="00C33081"/>
    <w:rsid w:val="00C331C0"/>
    <w:rsid w:val="00C34CDE"/>
    <w:rsid w:val="00C407BB"/>
    <w:rsid w:val="00C415F7"/>
    <w:rsid w:val="00C416C5"/>
    <w:rsid w:val="00C41E39"/>
    <w:rsid w:val="00C41F67"/>
    <w:rsid w:val="00C42581"/>
    <w:rsid w:val="00C43B04"/>
    <w:rsid w:val="00C43E02"/>
    <w:rsid w:val="00C44160"/>
    <w:rsid w:val="00C45ADC"/>
    <w:rsid w:val="00C47162"/>
    <w:rsid w:val="00C4776F"/>
    <w:rsid w:val="00C50D5B"/>
    <w:rsid w:val="00C515A3"/>
    <w:rsid w:val="00C521B9"/>
    <w:rsid w:val="00C52DEC"/>
    <w:rsid w:val="00C54023"/>
    <w:rsid w:val="00C54300"/>
    <w:rsid w:val="00C546F5"/>
    <w:rsid w:val="00C555D8"/>
    <w:rsid w:val="00C5609E"/>
    <w:rsid w:val="00C564F5"/>
    <w:rsid w:val="00C571DF"/>
    <w:rsid w:val="00C57734"/>
    <w:rsid w:val="00C6031B"/>
    <w:rsid w:val="00C6037B"/>
    <w:rsid w:val="00C61045"/>
    <w:rsid w:val="00C61FB4"/>
    <w:rsid w:val="00C630A7"/>
    <w:rsid w:val="00C638CE"/>
    <w:rsid w:val="00C6439C"/>
    <w:rsid w:val="00C64A1A"/>
    <w:rsid w:val="00C64A87"/>
    <w:rsid w:val="00C64C97"/>
    <w:rsid w:val="00C67801"/>
    <w:rsid w:val="00C67D91"/>
    <w:rsid w:val="00C710CC"/>
    <w:rsid w:val="00C7134D"/>
    <w:rsid w:val="00C71385"/>
    <w:rsid w:val="00C7164A"/>
    <w:rsid w:val="00C73165"/>
    <w:rsid w:val="00C75341"/>
    <w:rsid w:val="00C763B2"/>
    <w:rsid w:val="00C823C5"/>
    <w:rsid w:val="00C8262F"/>
    <w:rsid w:val="00C8291B"/>
    <w:rsid w:val="00C82C42"/>
    <w:rsid w:val="00C83128"/>
    <w:rsid w:val="00C834C0"/>
    <w:rsid w:val="00C83E5C"/>
    <w:rsid w:val="00C846E2"/>
    <w:rsid w:val="00C86386"/>
    <w:rsid w:val="00C872E4"/>
    <w:rsid w:val="00C8730A"/>
    <w:rsid w:val="00C90193"/>
    <w:rsid w:val="00C90B88"/>
    <w:rsid w:val="00C90DF6"/>
    <w:rsid w:val="00C9244A"/>
    <w:rsid w:val="00CA0E2A"/>
    <w:rsid w:val="00CA1C23"/>
    <w:rsid w:val="00CA5DCC"/>
    <w:rsid w:val="00CA7A5E"/>
    <w:rsid w:val="00CB00C8"/>
    <w:rsid w:val="00CB0870"/>
    <w:rsid w:val="00CB094C"/>
    <w:rsid w:val="00CB0D96"/>
    <w:rsid w:val="00CB16B6"/>
    <w:rsid w:val="00CB30EE"/>
    <w:rsid w:val="00CB3812"/>
    <w:rsid w:val="00CB526D"/>
    <w:rsid w:val="00CB54EA"/>
    <w:rsid w:val="00CB5549"/>
    <w:rsid w:val="00CB6EFB"/>
    <w:rsid w:val="00CC156A"/>
    <w:rsid w:val="00CC2094"/>
    <w:rsid w:val="00CC4216"/>
    <w:rsid w:val="00CC436F"/>
    <w:rsid w:val="00CC5F38"/>
    <w:rsid w:val="00CC72F5"/>
    <w:rsid w:val="00CD3BAA"/>
    <w:rsid w:val="00CD4F02"/>
    <w:rsid w:val="00CD5414"/>
    <w:rsid w:val="00CD6C5B"/>
    <w:rsid w:val="00CD71D5"/>
    <w:rsid w:val="00CE02E8"/>
    <w:rsid w:val="00CE0909"/>
    <w:rsid w:val="00CE142F"/>
    <w:rsid w:val="00CE14C9"/>
    <w:rsid w:val="00CE3293"/>
    <w:rsid w:val="00CE3C3B"/>
    <w:rsid w:val="00CE3E7B"/>
    <w:rsid w:val="00CE3FB9"/>
    <w:rsid w:val="00CE4AFF"/>
    <w:rsid w:val="00CE58D9"/>
    <w:rsid w:val="00CE6BF7"/>
    <w:rsid w:val="00CF15F6"/>
    <w:rsid w:val="00CF1A89"/>
    <w:rsid w:val="00CF57C3"/>
    <w:rsid w:val="00CF69F3"/>
    <w:rsid w:val="00CF7460"/>
    <w:rsid w:val="00D00B7D"/>
    <w:rsid w:val="00D012E9"/>
    <w:rsid w:val="00D028FB"/>
    <w:rsid w:val="00D03840"/>
    <w:rsid w:val="00D05527"/>
    <w:rsid w:val="00D07625"/>
    <w:rsid w:val="00D1069D"/>
    <w:rsid w:val="00D10710"/>
    <w:rsid w:val="00D12BA0"/>
    <w:rsid w:val="00D12CD8"/>
    <w:rsid w:val="00D13AE8"/>
    <w:rsid w:val="00D143A4"/>
    <w:rsid w:val="00D14981"/>
    <w:rsid w:val="00D165D0"/>
    <w:rsid w:val="00D207C2"/>
    <w:rsid w:val="00D212E9"/>
    <w:rsid w:val="00D25128"/>
    <w:rsid w:val="00D2535C"/>
    <w:rsid w:val="00D27B04"/>
    <w:rsid w:val="00D30EC6"/>
    <w:rsid w:val="00D31258"/>
    <w:rsid w:val="00D312BF"/>
    <w:rsid w:val="00D31AD9"/>
    <w:rsid w:val="00D31E0F"/>
    <w:rsid w:val="00D32ED5"/>
    <w:rsid w:val="00D333C0"/>
    <w:rsid w:val="00D37976"/>
    <w:rsid w:val="00D401F7"/>
    <w:rsid w:val="00D4169D"/>
    <w:rsid w:val="00D42245"/>
    <w:rsid w:val="00D44A0C"/>
    <w:rsid w:val="00D44E0E"/>
    <w:rsid w:val="00D4526A"/>
    <w:rsid w:val="00D45498"/>
    <w:rsid w:val="00D47E14"/>
    <w:rsid w:val="00D50356"/>
    <w:rsid w:val="00D51C18"/>
    <w:rsid w:val="00D51D37"/>
    <w:rsid w:val="00D522D3"/>
    <w:rsid w:val="00D53953"/>
    <w:rsid w:val="00D53A84"/>
    <w:rsid w:val="00D5495E"/>
    <w:rsid w:val="00D554BD"/>
    <w:rsid w:val="00D55B57"/>
    <w:rsid w:val="00D55DB0"/>
    <w:rsid w:val="00D5651E"/>
    <w:rsid w:val="00D6164F"/>
    <w:rsid w:val="00D61DE6"/>
    <w:rsid w:val="00D61E9D"/>
    <w:rsid w:val="00D64C07"/>
    <w:rsid w:val="00D65064"/>
    <w:rsid w:val="00D66F75"/>
    <w:rsid w:val="00D71E52"/>
    <w:rsid w:val="00D72326"/>
    <w:rsid w:val="00D723ED"/>
    <w:rsid w:val="00D72C12"/>
    <w:rsid w:val="00D756CD"/>
    <w:rsid w:val="00D80A12"/>
    <w:rsid w:val="00D80E7F"/>
    <w:rsid w:val="00D81814"/>
    <w:rsid w:val="00D81EB8"/>
    <w:rsid w:val="00D82492"/>
    <w:rsid w:val="00D83C6D"/>
    <w:rsid w:val="00D8422F"/>
    <w:rsid w:val="00D86674"/>
    <w:rsid w:val="00D876DC"/>
    <w:rsid w:val="00D879F6"/>
    <w:rsid w:val="00D87CE7"/>
    <w:rsid w:val="00D90021"/>
    <w:rsid w:val="00D90622"/>
    <w:rsid w:val="00D90A21"/>
    <w:rsid w:val="00D90AAA"/>
    <w:rsid w:val="00D91436"/>
    <w:rsid w:val="00D92933"/>
    <w:rsid w:val="00D937FF"/>
    <w:rsid w:val="00D94EC3"/>
    <w:rsid w:val="00D95F8E"/>
    <w:rsid w:val="00D96BAD"/>
    <w:rsid w:val="00D96CF3"/>
    <w:rsid w:val="00D970F5"/>
    <w:rsid w:val="00D97120"/>
    <w:rsid w:val="00DA04F4"/>
    <w:rsid w:val="00DA07A0"/>
    <w:rsid w:val="00DA0FA6"/>
    <w:rsid w:val="00DA19F6"/>
    <w:rsid w:val="00DA3286"/>
    <w:rsid w:val="00DA35C8"/>
    <w:rsid w:val="00DA56F2"/>
    <w:rsid w:val="00DA5EFC"/>
    <w:rsid w:val="00DA7E70"/>
    <w:rsid w:val="00DB0F13"/>
    <w:rsid w:val="00DB29AF"/>
    <w:rsid w:val="00DB51BD"/>
    <w:rsid w:val="00DB532F"/>
    <w:rsid w:val="00DB56FC"/>
    <w:rsid w:val="00DB64CE"/>
    <w:rsid w:val="00DB65B0"/>
    <w:rsid w:val="00DC234E"/>
    <w:rsid w:val="00DC25F9"/>
    <w:rsid w:val="00DC3C71"/>
    <w:rsid w:val="00DC66A1"/>
    <w:rsid w:val="00DC6830"/>
    <w:rsid w:val="00DC7974"/>
    <w:rsid w:val="00DD5B71"/>
    <w:rsid w:val="00DD66E2"/>
    <w:rsid w:val="00DE2F4C"/>
    <w:rsid w:val="00DE4092"/>
    <w:rsid w:val="00DE43C4"/>
    <w:rsid w:val="00DE4BFC"/>
    <w:rsid w:val="00DF0B2E"/>
    <w:rsid w:val="00DF2944"/>
    <w:rsid w:val="00DF35EF"/>
    <w:rsid w:val="00DF3AAB"/>
    <w:rsid w:val="00DF3B56"/>
    <w:rsid w:val="00DF4B9E"/>
    <w:rsid w:val="00DF4F92"/>
    <w:rsid w:val="00DF5A2F"/>
    <w:rsid w:val="00DF706B"/>
    <w:rsid w:val="00DF746A"/>
    <w:rsid w:val="00E017FA"/>
    <w:rsid w:val="00E0246A"/>
    <w:rsid w:val="00E02C3B"/>
    <w:rsid w:val="00E04973"/>
    <w:rsid w:val="00E04D92"/>
    <w:rsid w:val="00E0594C"/>
    <w:rsid w:val="00E072D6"/>
    <w:rsid w:val="00E07CAE"/>
    <w:rsid w:val="00E10170"/>
    <w:rsid w:val="00E101BE"/>
    <w:rsid w:val="00E10A84"/>
    <w:rsid w:val="00E11050"/>
    <w:rsid w:val="00E114E9"/>
    <w:rsid w:val="00E11620"/>
    <w:rsid w:val="00E129F3"/>
    <w:rsid w:val="00E1375B"/>
    <w:rsid w:val="00E13B7A"/>
    <w:rsid w:val="00E14325"/>
    <w:rsid w:val="00E16A6C"/>
    <w:rsid w:val="00E21EEC"/>
    <w:rsid w:val="00E224A6"/>
    <w:rsid w:val="00E257FB"/>
    <w:rsid w:val="00E264CC"/>
    <w:rsid w:val="00E2662F"/>
    <w:rsid w:val="00E26816"/>
    <w:rsid w:val="00E2759D"/>
    <w:rsid w:val="00E306C8"/>
    <w:rsid w:val="00E31755"/>
    <w:rsid w:val="00E33E2B"/>
    <w:rsid w:val="00E33F4F"/>
    <w:rsid w:val="00E349C9"/>
    <w:rsid w:val="00E36847"/>
    <w:rsid w:val="00E36ABB"/>
    <w:rsid w:val="00E37FC7"/>
    <w:rsid w:val="00E40F2B"/>
    <w:rsid w:val="00E4261F"/>
    <w:rsid w:val="00E462CE"/>
    <w:rsid w:val="00E46622"/>
    <w:rsid w:val="00E53E55"/>
    <w:rsid w:val="00E54B4F"/>
    <w:rsid w:val="00E552F9"/>
    <w:rsid w:val="00E5576D"/>
    <w:rsid w:val="00E55E15"/>
    <w:rsid w:val="00E562A3"/>
    <w:rsid w:val="00E56D9F"/>
    <w:rsid w:val="00E5718D"/>
    <w:rsid w:val="00E57679"/>
    <w:rsid w:val="00E579E0"/>
    <w:rsid w:val="00E60245"/>
    <w:rsid w:val="00E61416"/>
    <w:rsid w:val="00E62258"/>
    <w:rsid w:val="00E625A7"/>
    <w:rsid w:val="00E637DD"/>
    <w:rsid w:val="00E64099"/>
    <w:rsid w:val="00E64E4F"/>
    <w:rsid w:val="00E66E26"/>
    <w:rsid w:val="00E66FF1"/>
    <w:rsid w:val="00E677A4"/>
    <w:rsid w:val="00E703FD"/>
    <w:rsid w:val="00E71331"/>
    <w:rsid w:val="00E72C66"/>
    <w:rsid w:val="00E72D5F"/>
    <w:rsid w:val="00E7539B"/>
    <w:rsid w:val="00E76FD2"/>
    <w:rsid w:val="00E770C5"/>
    <w:rsid w:val="00E80545"/>
    <w:rsid w:val="00E828D6"/>
    <w:rsid w:val="00E82D75"/>
    <w:rsid w:val="00E84E61"/>
    <w:rsid w:val="00E850AD"/>
    <w:rsid w:val="00E85AA0"/>
    <w:rsid w:val="00E85C4B"/>
    <w:rsid w:val="00E909BC"/>
    <w:rsid w:val="00E91ECB"/>
    <w:rsid w:val="00E92C8A"/>
    <w:rsid w:val="00E93386"/>
    <w:rsid w:val="00E94D36"/>
    <w:rsid w:val="00E9578E"/>
    <w:rsid w:val="00E95CBC"/>
    <w:rsid w:val="00E977D7"/>
    <w:rsid w:val="00EA0497"/>
    <w:rsid w:val="00EA0B52"/>
    <w:rsid w:val="00EA508B"/>
    <w:rsid w:val="00EA57FA"/>
    <w:rsid w:val="00EA64F7"/>
    <w:rsid w:val="00EA7968"/>
    <w:rsid w:val="00EB04B4"/>
    <w:rsid w:val="00EB1063"/>
    <w:rsid w:val="00EB1B9C"/>
    <w:rsid w:val="00EB25E9"/>
    <w:rsid w:val="00EB2F5C"/>
    <w:rsid w:val="00EB44C7"/>
    <w:rsid w:val="00EB52B5"/>
    <w:rsid w:val="00EB718F"/>
    <w:rsid w:val="00EB7B55"/>
    <w:rsid w:val="00EB7E43"/>
    <w:rsid w:val="00EC1680"/>
    <w:rsid w:val="00EC3EBB"/>
    <w:rsid w:val="00EC4338"/>
    <w:rsid w:val="00ED0F3A"/>
    <w:rsid w:val="00ED202E"/>
    <w:rsid w:val="00ED2C0D"/>
    <w:rsid w:val="00ED363D"/>
    <w:rsid w:val="00ED3C34"/>
    <w:rsid w:val="00ED5440"/>
    <w:rsid w:val="00ED56F8"/>
    <w:rsid w:val="00ED686F"/>
    <w:rsid w:val="00ED7567"/>
    <w:rsid w:val="00ED76B6"/>
    <w:rsid w:val="00EE138D"/>
    <w:rsid w:val="00EE358C"/>
    <w:rsid w:val="00EE415D"/>
    <w:rsid w:val="00EE41B0"/>
    <w:rsid w:val="00EE51D6"/>
    <w:rsid w:val="00EE6765"/>
    <w:rsid w:val="00EF47F4"/>
    <w:rsid w:val="00EF4D24"/>
    <w:rsid w:val="00EF56F7"/>
    <w:rsid w:val="00EF607F"/>
    <w:rsid w:val="00EF60A3"/>
    <w:rsid w:val="00F00E13"/>
    <w:rsid w:val="00F00EE2"/>
    <w:rsid w:val="00F02998"/>
    <w:rsid w:val="00F032CD"/>
    <w:rsid w:val="00F03943"/>
    <w:rsid w:val="00F039A1"/>
    <w:rsid w:val="00F03D76"/>
    <w:rsid w:val="00F04B71"/>
    <w:rsid w:val="00F05256"/>
    <w:rsid w:val="00F05A05"/>
    <w:rsid w:val="00F07C4F"/>
    <w:rsid w:val="00F1163F"/>
    <w:rsid w:val="00F124F7"/>
    <w:rsid w:val="00F12809"/>
    <w:rsid w:val="00F12932"/>
    <w:rsid w:val="00F13F17"/>
    <w:rsid w:val="00F14E44"/>
    <w:rsid w:val="00F16B4F"/>
    <w:rsid w:val="00F16E69"/>
    <w:rsid w:val="00F17295"/>
    <w:rsid w:val="00F17BAF"/>
    <w:rsid w:val="00F17E7D"/>
    <w:rsid w:val="00F200E3"/>
    <w:rsid w:val="00F2032A"/>
    <w:rsid w:val="00F20CAF"/>
    <w:rsid w:val="00F22EDF"/>
    <w:rsid w:val="00F24654"/>
    <w:rsid w:val="00F25E72"/>
    <w:rsid w:val="00F26F89"/>
    <w:rsid w:val="00F30035"/>
    <w:rsid w:val="00F3012C"/>
    <w:rsid w:val="00F3160C"/>
    <w:rsid w:val="00F326E1"/>
    <w:rsid w:val="00F326F4"/>
    <w:rsid w:val="00F32CA9"/>
    <w:rsid w:val="00F3364E"/>
    <w:rsid w:val="00F35FB1"/>
    <w:rsid w:val="00F41AA5"/>
    <w:rsid w:val="00F42D5A"/>
    <w:rsid w:val="00F42DE1"/>
    <w:rsid w:val="00F42FBE"/>
    <w:rsid w:val="00F43B8E"/>
    <w:rsid w:val="00F44946"/>
    <w:rsid w:val="00F46C65"/>
    <w:rsid w:val="00F46C91"/>
    <w:rsid w:val="00F523A8"/>
    <w:rsid w:val="00F538E3"/>
    <w:rsid w:val="00F53A86"/>
    <w:rsid w:val="00F542F4"/>
    <w:rsid w:val="00F54A7D"/>
    <w:rsid w:val="00F552CC"/>
    <w:rsid w:val="00F55C56"/>
    <w:rsid w:val="00F572D1"/>
    <w:rsid w:val="00F57DC3"/>
    <w:rsid w:val="00F57F55"/>
    <w:rsid w:val="00F6083E"/>
    <w:rsid w:val="00F616F7"/>
    <w:rsid w:val="00F61822"/>
    <w:rsid w:val="00F63E5F"/>
    <w:rsid w:val="00F64AFD"/>
    <w:rsid w:val="00F65111"/>
    <w:rsid w:val="00F65E35"/>
    <w:rsid w:val="00F67399"/>
    <w:rsid w:val="00F676A8"/>
    <w:rsid w:val="00F70631"/>
    <w:rsid w:val="00F73230"/>
    <w:rsid w:val="00F733BE"/>
    <w:rsid w:val="00F748BD"/>
    <w:rsid w:val="00F76FA0"/>
    <w:rsid w:val="00F77FC8"/>
    <w:rsid w:val="00F80217"/>
    <w:rsid w:val="00F80A02"/>
    <w:rsid w:val="00F8126C"/>
    <w:rsid w:val="00F85BB8"/>
    <w:rsid w:val="00F901CB"/>
    <w:rsid w:val="00F91B2D"/>
    <w:rsid w:val="00F92035"/>
    <w:rsid w:val="00F9440C"/>
    <w:rsid w:val="00F94881"/>
    <w:rsid w:val="00F951A1"/>
    <w:rsid w:val="00F96F28"/>
    <w:rsid w:val="00F97319"/>
    <w:rsid w:val="00FA18C4"/>
    <w:rsid w:val="00FA4037"/>
    <w:rsid w:val="00FA420B"/>
    <w:rsid w:val="00FA4D12"/>
    <w:rsid w:val="00FB0493"/>
    <w:rsid w:val="00FB098A"/>
    <w:rsid w:val="00FB27BC"/>
    <w:rsid w:val="00FB295C"/>
    <w:rsid w:val="00FB3204"/>
    <w:rsid w:val="00FB51F0"/>
    <w:rsid w:val="00FB5461"/>
    <w:rsid w:val="00FB786B"/>
    <w:rsid w:val="00FC1E89"/>
    <w:rsid w:val="00FC2643"/>
    <w:rsid w:val="00FC357A"/>
    <w:rsid w:val="00FC40F4"/>
    <w:rsid w:val="00FC6E40"/>
    <w:rsid w:val="00FC7A50"/>
    <w:rsid w:val="00FC7B83"/>
    <w:rsid w:val="00FD1A49"/>
    <w:rsid w:val="00FD24DB"/>
    <w:rsid w:val="00FD402D"/>
    <w:rsid w:val="00FD4A91"/>
    <w:rsid w:val="00FD5604"/>
    <w:rsid w:val="00FD5BCC"/>
    <w:rsid w:val="00FE01D0"/>
    <w:rsid w:val="00FE1051"/>
    <w:rsid w:val="00FE1D7E"/>
    <w:rsid w:val="00FE1F53"/>
    <w:rsid w:val="00FE26DB"/>
    <w:rsid w:val="00FE2CD4"/>
    <w:rsid w:val="00FE42D9"/>
    <w:rsid w:val="00FE57F5"/>
    <w:rsid w:val="00FE5C65"/>
    <w:rsid w:val="00FF11F4"/>
    <w:rsid w:val="00FF3B24"/>
    <w:rsid w:val="00FF495C"/>
    <w:rsid w:val="00FF52AF"/>
    <w:rsid w:val="00FF5982"/>
    <w:rsid w:val="00FF5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813F09-6255-4159-8DED-BF4ED015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FA0"/>
    <w:rPr>
      <w:sz w:val="24"/>
      <w:szCs w:val="24"/>
    </w:rPr>
  </w:style>
  <w:style w:type="paragraph" w:styleId="1">
    <w:name w:val="heading 1"/>
    <w:basedOn w:val="a"/>
    <w:next w:val="a"/>
    <w:link w:val="10"/>
    <w:qFormat/>
    <w:rsid w:val="00C7134D"/>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5126A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1C0062"/>
    <w:pPr>
      <w:keepNext/>
      <w:spacing w:before="240" w:after="60"/>
      <w:outlineLvl w:val="2"/>
    </w:pPr>
    <w:rPr>
      <w:rFonts w:ascii="Arial" w:hAnsi="Arial"/>
      <w:b/>
      <w:bCs/>
      <w:sz w:val="26"/>
      <w:szCs w:val="26"/>
      <w:lang w:val="x-none" w:eastAsia="x-none"/>
    </w:rPr>
  </w:style>
  <w:style w:type="paragraph" w:styleId="6">
    <w:name w:val="heading 6"/>
    <w:basedOn w:val="a"/>
    <w:next w:val="a"/>
    <w:link w:val="60"/>
    <w:qFormat/>
    <w:rsid w:val="008840B7"/>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2"/>
    <w:basedOn w:val="a"/>
    <w:rsid w:val="008840B7"/>
    <w:pPr>
      <w:spacing w:before="100" w:beforeAutospacing="1" w:after="100" w:afterAutospacing="1"/>
    </w:pPr>
    <w:rPr>
      <w:rFonts w:ascii="Tahoma" w:hAnsi="Tahoma"/>
      <w:sz w:val="20"/>
      <w:szCs w:val="20"/>
      <w:lang w:val="en-US" w:eastAsia="en-US"/>
    </w:rPr>
  </w:style>
  <w:style w:type="paragraph" w:styleId="a3">
    <w:name w:val="Title"/>
    <w:basedOn w:val="a"/>
    <w:link w:val="a4"/>
    <w:uiPriority w:val="99"/>
    <w:qFormat/>
    <w:rsid w:val="008840B7"/>
    <w:pPr>
      <w:jc w:val="center"/>
    </w:pPr>
    <w:rPr>
      <w:b/>
      <w:sz w:val="28"/>
      <w:szCs w:val="20"/>
      <w:lang w:val="x-none" w:eastAsia="x-none"/>
    </w:rPr>
  </w:style>
  <w:style w:type="character" w:styleId="a5">
    <w:name w:val="Hyperlink"/>
    <w:rsid w:val="007250F6"/>
    <w:rPr>
      <w:color w:val="0000FF"/>
      <w:u w:val="single"/>
    </w:rPr>
  </w:style>
  <w:style w:type="character" w:styleId="a6">
    <w:name w:val="FollowedHyperlink"/>
    <w:rsid w:val="007250F6"/>
    <w:rPr>
      <w:color w:val="800080"/>
      <w:u w:val="single"/>
    </w:rPr>
  </w:style>
  <w:style w:type="table" w:styleId="a7">
    <w:name w:val="Table Grid"/>
    <w:basedOn w:val="a1"/>
    <w:uiPriority w:val="39"/>
    <w:rsid w:val="00F96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next w:val="a"/>
    <w:rsid w:val="00F96F28"/>
    <w:pPr>
      <w:keepNext/>
      <w:tabs>
        <w:tab w:val="left" w:pos="426"/>
      </w:tabs>
      <w:snapToGrid w:val="0"/>
      <w:spacing w:before="120"/>
      <w:jc w:val="center"/>
      <w:outlineLvl w:val="4"/>
    </w:pPr>
    <w:rPr>
      <w:b/>
      <w:szCs w:val="20"/>
    </w:rPr>
  </w:style>
  <w:style w:type="paragraph" w:customStyle="1" w:styleId="a8">
    <w:name w:val="Таблицы (моноширинный)"/>
    <w:basedOn w:val="a"/>
    <w:next w:val="a"/>
    <w:rsid w:val="00F96F28"/>
    <w:pPr>
      <w:widowControl w:val="0"/>
      <w:autoSpaceDE w:val="0"/>
      <w:autoSpaceDN w:val="0"/>
      <w:adjustRightInd w:val="0"/>
      <w:jc w:val="both"/>
    </w:pPr>
    <w:rPr>
      <w:rFonts w:ascii="Courier New" w:hAnsi="Courier New" w:cs="Courier New"/>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4140"/>
    <w:pPr>
      <w:spacing w:before="100" w:beforeAutospacing="1" w:after="100" w:afterAutospacing="1"/>
    </w:pPr>
    <w:rPr>
      <w:rFonts w:ascii="Tahoma" w:hAnsi="Tahoma"/>
      <w:sz w:val="20"/>
      <w:szCs w:val="20"/>
      <w:lang w:val="en-US" w:eastAsia="en-US"/>
    </w:rPr>
  </w:style>
  <w:style w:type="table" w:styleId="-1">
    <w:name w:val="Table Web 1"/>
    <w:basedOn w:val="a1"/>
    <w:rsid w:val="00A3555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9">
    <w:name w:val="Знак"/>
    <w:basedOn w:val="a"/>
    <w:rsid w:val="00A3555F"/>
    <w:pPr>
      <w:spacing w:after="160" w:line="240" w:lineRule="exact"/>
    </w:pPr>
    <w:rPr>
      <w:rFonts w:ascii="Verdana" w:hAnsi="Verdana"/>
      <w:lang w:val="en-US" w:eastAsia="en-US"/>
    </w:rPr>
  </w:style>
  <w:style w:type="paragraph" w:customStyle="1" w:styleId="1CharChar">
    <w:name w:val="1 Знак Char Знак Char Знак"/>
    <w:basedOn w:val="a"/>
    <w:rsid w:val="00A3555F"/>
    <w:pPr>
      <w:spacing w:after="160" w:line="240" w:lineRule="exact"/>
    </w:pPr>
    <w:rPr>
      <w:rFonts w:eastAsia="Calibri"/>
      <w:sz w:val="20"/>
      <w:szCs w:val="20"/>
      <w:lang w:eastAsia="zh-CN"/>
    </w:rPr>
  </w:style>
  <w:style w:type="table" w:styleId="-2">
    <w:name w:val="Table Web 2"/>
    <w:basedOn w:val="a1"/>
    <w:rsid w:val="002A50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a">
    <w:name w:val="Body Text"/>
    <w:basedOn w:val="a"/>
    <w:link w:val="ab"/>
    <w:rsid w:val="006946A5"/>
    <w:pPr>
      <w:suppressAutoHyphens/>
      <w:spacing w:after="120" w:line="276" w:lineRule="auto"/>
    </w:pPr>
    <w:rPr>
      <w:rFonts w:ascii="Calibri" w:hAnsi="Calibri" w:cs="Calibri"/>
      <w:kern w:val="1"/>
      <w:sz w:val="22"/>
      <w:szCs w:val="22"/>
      <w:lang w:eastAsia="ar-SA"/>
    </w:rPr>
  </w:style>
  <w:style w:type="character" w:customStyle="1" w:styleId="ab">
    <w:name w:val="Основной текст Знак"/>
    <w:link w:val="aa"/>
    <w:rsid w:val="006946A5"/>
    <w:rPr>
      <w:rFonts w:ascii="Calibri" w:hAnsi="Calibri" w:cs="Calibri"/>
      <w:kern w:val="1"/>
      <w:sz w:val="22"/>
      <w:szCs w:val="22"/>
      <w:lang w:val="ru-RU" w:eastAsia="ar-SA" w:bidi="ar-SA"/>
    </w:rPr>
  </w:style>
  <w:style w:type="paragraph" w:styleId="ac">
    <w:name w:val="footer"/>
    <w:basedOn w:val="a"/>
    <w:link w:val="ad"/>
    <w:uiPriority w:val="99"/>
    <w:rsid w:val="00014821"/>
    <w:pPr>
      <w:tabs>
        <w:tab w:val="center" w:pos="4677"/>
        <w:tab w:val="right" w:pos="9355"/>
      </w:tabs>
    </w:pPr>
    <w:rPr>
      <w:lang w:val="x-none" w:eastAsia="x-none"/>
    </w:rPr>
  </w:style>
  <w:style w:type="character" w:styleId="ae">
    <w:name w:val="page number"/>
    <w:basedOn w:val="a0"/>
    <w:rsid w:val="00014821"/>
  </w:style>
  <w:style w:type="paragraph" w:styleId="af">
    <w:name w:val="footnote text"/>
    <w:basedOn w:val="a"/>
    <w:link w:val="af0"/>
    <w:uiPriority w:val="99"/>
    <w:semiHidden/>
    <w:rsid w:val="00483851"/>
    <w:rPr>
      <w:sz w:val="20"/>
      <w:szCs w:val="20"/>
    </w:rPr>
  </w:style>
  <w:style w:type="character" w:styleId="af1">
    <w:name w:val="footnote reference"/>
    <w:uiPriority w:val="99"/>
    <w:semiHidden/>
    <w:rsid w:val="00483851"/>
    <w:rPr>
      <w:vertAlign w:val="superscript"/>
    </w:rPr>
  </w:style>
  <w:style w:type="paragraph" w:customStyle="1" w:styleId="af2">
    <w:name w:val="Знак Знак Знак"/>
    <w:basedOn w:val="a"/>
    <w:rsid w:val="007A5C48"/>
    <w:pPr>
      <w:spacing w:before="100" w:beforeAutospacing="1" w:after="100" w:afterAutospacing="1"/>
    </w:pPr>
    <w:rPr>
      <w:rFonts w:ascii="Tahoma" w:hAnsi="Tahoma"/>
      <w:sz w:val="20"/>
      <w:szCs w:val="20"/>
      <w:lang w:val="en-US" w:eastAsia="en-US"/>
    </w:rPr>
  </w:style>
  <w:style w:type="paragraph" w:styleId="af3">
    <w:name w:val="Body Text Indent"/>
    <w:basedOn w:val="a"/>
    <w:link w:val="af4"/>
    <w:rsid w:val="00675C60"/>
    <w:pPr>
      <w:spacing w:after="120"/>
      <w:ind w:left="283"/>
    </w:pPr>
    <w:rPr>
      <w:sz w:val="20"/>
      <w:szCs w:val="20"/>
    </w:rPr>
  </w:style>
  <w:style w:type="paragraph" w:customStyle="1" w:styleId="31">
    <w:name w:val="Основной текст 31"/>
    <w:basedOn w:val="a"/>
    <w:rsid w:val="00675C60"/>
    <w:pPr>
      <w:keepNext/>
      <w:widowControl w:val="0"/>
      <w:tabs>
        <w:tab w:val="left" w:pos="709"/>
      </w:tabs>
      <w:suppressAutoHyphens/>
      <w:jc w:val="both"/>
    </w:pPr>
    <w:rPr>
      <w:rFonts w:eastAsia="Arial Unicode MS" w:cs="Tahoma"/>
      <w:color w:val="000000"/>
      <w:sz w:val="28"/>
      <w:szCs w:val="28"/>
      <w:lang w:eastAsia="en-US" w:bidi="en-US"/>
    </w:rPr>
  </w:style>
  <w:style w:type="paragraph" w:customStyle="1" w:styleId="22">
    <w:name w:val="Знак2 Знак Знак"/>
    <w:basedOn w:val="a"/>
    <w:rsid w:val="00D55DB0"/>
    <w:pPr>
      <w:spacing w:before="100" w:beforeAutospacing="1" w:after="100" w:afterAutospacing="1"/>
    </w:pPr>
    <w:rPr>
      <w:rFonts w:ascii="Tahoma" w:hAnsi="Tahoma"/>
      <w:sz w:val="20"/>
      <w:szCs w:val="20"/>
      <w:lang w:val="en-US" w:eastAsia="en-US"/>
    </w:rPr>
  </w:style>
  <w:style w:type="paragraph" w:customStyle="1" w:styleId="af5">
    <w:name w:val="Обычный (текст договора)"/>
    <w:basedOn w:val="a"/>
    <w:rsid w:val="005752AC"/>
    <w:pPr>
      <w:tabs>
        <w:tab w:val="left" w:pos="720"/>
      </w:tabs>
      <w:suppressAutoHyphens/>
      <w:spacing w:after="120"/>
      <w:jc w:val="both"/>
    </w:pPr>
    <w:rPr>
      <w:rFonts w:ascii="Verdana" w:hAnsi="Verdana"/>
      <w:sz w:val="14"/>
      <w:lang w:eastAsia="ar-SA"/>
    </w:rPr>
  </w:style>
  <w:style w:type="paragraph" w:customStyle="1" w:styleId="af6">
    <w:name w:val="Знак Знак Знак Знак Знак Знак"/>
    <w:basedOn w:val="a"/>
    <w:rsid w:val="006665D9"/>
    <w:pPr>
      <w:spacing w:before="100" w:beforeAutospacing="1" w:after="100" w:afterAutospacing="1"/>
    </w:pPr>
    <w:rPr>
      <w:rFonts w:ascii="Tahoma" w:hAnsi="Tahoma"/>
      <w:sz w:val="20"/>
      <w:szCs w:val="20"/>
      <w:lang w:val="en-US" w:eastAsia="en-US"/>
    </w:rPr>
  </w:style>
  <w:style w:type="paragraph" w:customStyle="1" w:styleId="210">
    <w:name w:val="Знак2 Знак Знак1 Знак Знак Знак"/>
    <w:basedOn w:val="a"/>
    <w:rsid w:val="00B001AA"/>
    <w:pPr>
      <w:spacing w:before="100" w:beforeAutospacing="1" w:after="100" w:afterAutospacing="1"/>
    </w:pPr>
    <w:rPr>
      <w:rFonts w:ascii="Tahoma" w:hAnsi="Tahoma"/>
      <w:sz w:val="20"/>
      <w:szCs w:val="20"/>
      <w:lang w:val="en-US" w:eastAsia="en-US"/>
    </w:rPr>
  </w:style>
  <w:style w:type="paragraph" w:customStyle="1" w:styleId="FR3">
    <w:name w:val="FR3"/>
    <w:rsid w:val="0073229F"/>
    <w:pPr>
      <w:widowControl w:val="0"/>
      <w:spacing w:line="300" w:lineRule="auto"/>
      <w:jc w:val="both"/>
    </w:pPr>
    <w:rPr>
      <w:rFonts w:ascii="Arial Narrow" w:hAnsi="Arial Narrow" w:cs="Arial Narrow"/>
      <w:sz w:val="28"/>
      <w:szCs w:val="28"/>
    </w:rPr>
  </w:style>
  <w:style w:type="paragraph" w:styleId="af7">
    <w:name w:val="header"/>
    <w:basedOn w:val="a"/>
    <w:link w:val="af8"/>
    <w:uiPriority w:val="99"/>
    <w:unhideWhenUsed/>
    <w:rsid w:val="00D81EB8"/>
    <w:pPr>
      <w:tabs>
        <w:tab w:val="center" w:pos="4677"/>
        <w:tab w:val="right" w:pos="9355"/>
      </w:tabs>
    </w:pPr>
    <w:rPr>
      <w:lang w:val="x-none" w:eastAsia="x-none"/>
    </w:rPr>
  </w:style>
  <w:style w:type="character" w:customStyle="1" w:styleId="af8">
    <w:name w:val="Верхний колонтитул Знак"/>
    <w:link w:val="af7"/>
    <w:uiPriority w:val="99"/>
    <w:rsid w:val="00D81EB8"/>
    <w:rPr>
      <w:sz w:val="24"/>
      <w:szCs w:val="24"/>
    </w:rPr>
  </w:style>
  <w:style w:type="paragraph" w:customStyle="1" w:styleId="Tabletext">
    <w:name w:val="Table_text"/>
    <w:basedOn w:val="a"/>
    <w:uiPriority w:val="99"/>
    <w:rsid w:val="00AB4F4C"/>
    <w:pPr>
      <w:jc w:val="both"/>
    </w:pPr>
    <w:rPr>
      <w:sz w:val="20"/>
    </w:rPr>
  </w:style>
  <w:style w:type="character" w:customStyle="1" w:styleId="a4">
    <w:name w:val="Название Знак"/>
    <w:link w:val="a3"/>
    <w:uiPriority w:val="99"/>
    <w:locked/>
    <w:rsid w:val="00490C19"/>
    <w:rPr>
      <w:b/>
      <w:sz w:val="28"/>
    </w:rPr>
  </w:style>
  <w:style w:type="paragraph" w:styleId="23">
    <w:name w:val="Body Text 2"/>
    <w:basedOn w:val="a"/>
    <w:link w:val="24"/>
    <w:uiPriority w:val="99"/>
    <w:rsid w:val="00490C19"/>
    <w:pPr>
      <w:spacing w:after="120" w:line="480" w:lineRule="auto"/>
    </w:pPr>
    <w:rPr>
      <w:lang w:val="x-none" w:eastAsia="x-none"/>
    </w:rPr>
  </w:style>
  <w:style w:type="character" w:customStyle="1" w:styleId="24">
    <w:name w:val="Основной текст 2 Знак"/>
    <w:link w:val="23"/>
    <w:uiPriority w:val="99"/>
    <w:rsid w:val="00490C19"/>
    <w:rPr>
      <w:sz w:val="24"/>
      <w:szCs w:val="24"/>
    </w:rPr>
  </w:style>
  <w:style w:type="paragraph" w:customStyle="1" w:styleId="Style1">
    <w:name w:val="Style1"/>
    <w:basedOn w:val="a"/>
    <w:rsid w:val="005B7FCE"/>
    <w:pPr>
      <w:widowControl w:val="0"/>
      <w:autoSpaceDE w:val="0"/>
      <w:autoSpaceDN w:val="0"/>
      <w:adjustRightInd w:val="0"/>
      <w:spacing w:line="336" w:lineRule="exact"/>
      <w:jc w:val="center"/>
    </w:pPr>
  </w:style>
  <w:style w:type="character" w:customStyle="1" w:styleId="FontStyle17">
    <w:name w:val="Font Style17"/>
    <w:rsid w:val="005B7FCE"/>
    <w:rPr>
      <w:rFonts w:ascii="Times New Roman" w:hAnsi="Times New Roman" w:cs="Times New Roman"/>
      <w:b/>
      <w:bCs/>
      <w:sz w:val="22"/>
      <w:szCs w:val="22"/>
    </w:rPr>
  </w:style>
  <w:style w:type="paragraph" w:customStyle="1" w:styleId="ConsNormal">
    <w:name w:val="ConsNormal"/>
    <w:rsid w:val="00613AD5"/>
    <w:pPr>
      <w:widowControl w:val="0"/>
      <w:suppressAutoHyphens/>
      <w:autoSpaceDE w:val="0"/>
      <w:ind w:firstLine="720"/>
    </w:pPr>
    <w:rPr>
      <w:rFonts w:ascii="Arial" w:eastAsia="Arial" w:hAnsi="Arial" w:cs="Arial"/>
      <w:lang w:eastAsia="ar-SA"/>
    </w:rPr>
  </w:style>
  <w:style w:type="paragraph" w:customStyle="1" w:styleId="Style3">
    <w:name w:val="Style3"/>
    <w:basedOn w:val="a"/>
    <w:rsid w:val="00497C61"/>
    <w:pPr>
      <w:widowControl w:val="0"/>
      <w:autoSpaceDE w:val="0"/>
      <w:autoSpaceDN w:val="0"/>
      <w:adjustRightInd w:val="0"/>
    </w:pPr>
  </w:style>
  <w:style w:type="paragraph" w:customStyle="1" w:styleId="Style4">
    <w:name w:val="Style4"/>
    <w:basedOn w:val="a"/>
    <w:rsid w:val="00497C61"/>
    <w:pPr>
      <w:widowControl w:val="0"/>
      <w:autoSpaceDE w:val="0"/>
      <w:autoSpaceDN w:val="0"/>
      <w:adjustRightInd w:val="0"/>
      <w:spacing w:line="269" w:lineRule="exact"/>
      <w:jc w:val="both"/>
    </w:pPr>
  </w:style>
  <w:style w:type="paragraph" w:customStyle="1" w:styleId="Style5">
    <w:name w:val="Style5"/>
    <w:basedOn w:val="a"/>
    <w:rsid w:val="00497C61"/>
    <w:pPr>
      <w:widowControl w:val="0"/>
      <w:autoSpaceDE w:val="0"/>
      <w:autoSpaceDN w:val="0"/>
      <w:adjustRightInd w:val="0"/>
      <w:spacing w:line="259" w:lineRule="exact"/>
      <w:jc w:val="center"/>
    </w:pPr>
  </w:style>
  <w:style w:type="paragraph" w:customStyle="1" w:styleId="Style6">
    <w:name w:val="Style6"/>
    <w:basedOn w:val="a"/>
    <w:rsid w:val="00497C61"/>
    <w:pPr>
      <w:widowControl w:val="0"/>
      <w:autoSpaceDE w:val="0"/>
      <w:autoSpaceDN w:val="0"/>
      <w:adjustRightInd w:val="0"/>
    </w:pPr>
  </w:style>
  <w:style w:type="paragraph" w:customStyle="1" w:styleId="Style7">
    <w:name w:val="Style7"/>
    <w:basedOn w:val="a"/>
    <w:rsid w:val="00497C61"/>
    <w:pPr>
      <w:widowControl w:val="0"/>
      <w:autoSpaceDE w:val="0"/>
      <w:autoSpaceDN w:val="0"/>
      <w:adjustRightInd w:val="0"/>
      <w:spacing w:line="266" w:lineRule="exact"/>
      <w:jc w:val="both"/>
    </w:pPr>
  </w:style>
  <w:style w:type="paragraph" w:customStyle="1" w:styleId="Style8">
    <w:name w:val="Style8"/>
    <w:basedOn w:val="a"/>
    <w:rsid w:val="00497C61"/>
    <w:pPr>
      <w:widowControl w:val="0"/>
      <w:autoSpaceDE w:val="0"/>
      <w:autoSpaceDN w:val="0"/>
      <w:adjustRightInd w:val="0"/>
    </w:pPr>
  </w:style>
  <w:style w:type="paragraph" w:customStyle="1" w:styleId="Style11">
    <w:name w:val="Style11"/>
    <w:basedOn w:val="a"/>
    <w:rsid w:val="00497C61"/>
    <w:pPr>
      <w:widowControl w:val="0"/>
      <w:autoSpaceDE w:val="0"/>
      <w:autoSpaceDN w:val="0"/>
      <w:adjustRightInd w:val="0"/>
    </w:pPr>
  </w:style>
  <w:style w:type="paragraph" w:customStyle="1" w:styleId="Style14">
    <w:name w:val="Style14"/>
    <w:basedOn w:val="a"/>
    <w:rsid w:val="00497C61"/>
    <w:pPr>
      <w:widowControl w:val="0"/>
      <w:autoSpaceDE w:val="0"/>
      <w:autoSpaceDN w:val="0"/>
      <w:adjustRightInd w:val="0"/>
    </w:pPr>
  </w:style>
  <w:style w:type="character" w:customStyle="1" w:styleId="FontStyle18">
    <w:name w:val="Font Style18"/>
    <w:rsid w:val="00497C61"/>
    <w:rPr>
      <w:rFonts w:ascii="Times New Roman" w:hAnsi="Times New Roman" w:cs="Times New Roman"/>
      <w:b/>
      <w:bCs/>
      <w:sz w:val="26"/>
      <w:szCs w:val="26"/>
    </w:rPr>
  </w:style>
  <w:style w:type="character" w:customStyle="1" w:styleId="FontStyle19">
    <w:name w:val="Font Style19"/>
    <w:rsid w:val="00497C61"/>
    <w:rPr>
      <w:rFonts w:ascii="Times New Roman" w:hAnsi="Times New Roman" w:cs="Times New Roman"/>
      <w:sz w:val="22"/>
      <w:szCs w:val="22"/>
    </w:rPr>
  </w:style>
  <w:style w:type="character" w:customStyle="1" w:styleId="10">
    <w:name w:val="Заголовок 1 Знак"/>
    <w:link w:val="1"/>
    <w:rsid w:val="00602B23"/>
    <w:rPr>
      <w:rFonts w:ascii="Arial" w:hAnsi="Arial" w:cs="Arial"/>
      <w:b/>
      <w:bCs/>
      <w:kern w:val="32"/>
      <w:sz w:val="32"/>
      <w:szCs w:val="32"/>
    </w:rPr>
  </w:style>
  <w:style w:type="character" w:customStyle="1" w:styleId="20">
    <w:name w:val="Заголовок 2 Знак"/>
    <w:link w:val="2"/>
    <w:uiPriority w:val="9"/>
    <w:rsid w:val="00602B23"/>
    <w:rPr>
      <w:rFonts w:ascii="Arial" w:hAnsi="Arial" w:cs="Arial"/>
      <w:b/>
      <w:bCs/>
      <w:i/>
      <w:iCs/>
      <w:sz w:val="28"/>
      <w:szCs w:val="28"/>
    </w:rPr>
  </w:style>
  <w:style w:type="character" w:customStyle="1" w:styleId="30">
    <w:name w:val="Заголовок 3 Знак"/>
    <w:link w:val="3"/>
    <w:rsid w:val="00602B23"/>
    <w:rPr>
      <w:rFonts w:ascii="Arial" w:hAnsi="Arial" w:cs="Arial"/>
      <w:b/>
      <w:bCs/>
      <w:sz w:val="26"/>
      <w:szCs w:val="26"/>
    </w:rPr>
  </w:style>
  <w:style w:type="character" w:customStyle="1" w:styleId="60">
    <w:name w:val="Заголовок 6 Знак"/>
    <w:link w:val="6"/>
    <w:rsid w:val="00602B23"/>
    <w:rPr>
      <w:b/>
      <w:bCs/>
      <w:sz w:val="22"/>
      <w:szCs w:val="22"/>
    </w:rPr>
  </w:style>
  <w:style w:type="paragraph" w:customStyle="1" w:styleId="11">
    <w:name w:val="1"/>
    <w:basedOn w:val="a"/>
    <w:rsid w:val="00602B23"/>
    <w:pPr>
      <w:spacing w:before="100" w:beforeAutospacing="1" w:after="100" w:afterAutospacing="1"/>
    </w:pPr>
    <w:rPr>
      <w:rFonts w:ascii="Tahoma" w:hAnsi="Tahoma"/>
      <w:sz w:val="20"/>
      <w:szCs w:val="20"/>
      <w:lang w:val="en-US" w:eastAsia="en-US"/>
    </w:rPr>
  </w:style>
  <w:style w:type="paragraph" w:customStyle="1" w:styleId="510">
    <w:name w:val="Заголовок 51"/>
    <w:basedOn w:val="a"/>
    <w:next w:val="a"/>
    <w:rsid w:val="00602B23"/>
    <w:pPr>
      <w:keepNext/>
      <w:tabs>
        <w:tab w:val="left" w:pos="426"/>
      </w:tabs>
      <w:snapToGrid w:val="0"/>
      <w:spacing w:before="120"/>
      <w:jc w:val="center"/>
      <w:outlineLvl w:val="4"/>
    </w:pPr>
    <w:rPr>
      <w:b/>
      <w:szCs w:val="20"/>
    </w:rPr>
  </w:style>
  <w:style w:type="paragraph" w:customStyle="1" w:styleId="af9">
    <w:name w:val="Знак"/>
    <w:basedOn w:val="a"/>
    <w:rsid w:val="00602B23"/>
    <w:pPr>
      <w:spacing w:after="160" w:line="240" w:lineRule="exact"/>
    </w:pPr>
    <w:rPr>
      <w:rFonts w:ascii="Verdana" w:hAnsi="Verdana"/>
      <w:lang w:val="en-US" w:eastAsia="en-US"/>
    </w:rPr>
  </w:style>
  <w:style w:type="character" w:customStyle="1" w:styleId="ad">
    <w:name w:val="Нижний колонтитул Знак"/>
    <w:link w:val="ac"/>
    <w:uiPriority w:val="99"/>
    <w:rsid w:val="00602B23"/>
    <w:rPr>
      <w:sz w:val="24"/>
      <w:szCs w:val="24"/>
    </w:rPr>
  </w:style>
  <w:style w:type="character" w:customStyle="1" w:styleId="af0">
    <w:name w:val="Текст сноски Знак"/>
    <w:basedOn w:val="a0"/>
    <w:link w:val="af"/>
    <w:uiPriority w:val="99"/>
    <w:semiHidden/>
    <w:rsid w:val="00602B23"/>
  </w:style>
  <w:style w:type="paragraph" w:customStyle="1" w:styleId="afa">
    <w:name w:val="Знак Знак Знак"/>
    <w:basedOn w:val="a"/>
    <w:rsid w:val="00602B23"/>
    <w:pPr>
      <w:spacing w:before="100" w:beforeAutospacing="1" w:after="100" w:afterAutospacing="1"/>
    </w:pPr>
    <w:rPr>
      <w:rFonts w:ascii="Tahoma" w:hAnsi="Tahoma"/>
      <w:sz w:val="20"/>
      <w:szCs w:val="20"/>
      <w:lang w:val="en-US" w:eastAsia="en-US"/>
    </w:rPr>
  </w:style>
  <w:style w:type="character" w:customStyle="1" w:styleId="af4">
    <w:name w:val="Основной текст с отступом Знак"/>
    <w:basedOn w:val="a0"/>
    <w:link w:val="af3"/>
    <w:rsid w:val="00602B23"/>
  </w:style>
  <w:style w:type="paragraph" w:customStyle="1" w:styleId="25">
    <w:name w:val="Знак2 Знак Знак"/>
    <w:basedOn w:val="a"/>
    <w:rsid w:val="00602B23"/>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w:basedOn w:val="a"/>
    <w:rsid w:val="00602B23"/>
    <w:pPr>
      <w:spacing w:before="100" w:beforeAutospacing="1" w:after="100" w:afterAutospacing="1"/>
    </w:pPr>
    <w:rPr>
      <w:rFonts w:ascii="Tahoma" w:hAnsi="Tahoma"/>
      <w:sz w:val="20"/>
      <w:szCs w:val="20"/>
      <w:lang w:val="en-US" w:eastAsia="en-US"/>
    </w:rPr>
  </w:style>
  <w:style w:type="paragraph" w:customStyle="1" w:styleId="211">
    <w:name w:val="Знак2 Знак Знак1 Знак Знак Знак"/>
    <w:basedOn w:val="a"/>
    <w:rsid w:val="00602B23"/>
    <w:pPr>
      <w:spacing w:before="100" w:beforeAutospacing="1" w:after="100" w:afterAutospacing="1"/>
    </w:pPr>
    <w:rPr>
      <w:rFonts w:ascii="Tahoma" w:hAnsi="Tahoma"/>
      <w:sz w:val="20"/>
      <w:szCs w:val="20"/>
      <w:lang w:val="en-US" w:eastAsia="en-US"/>
    </w:rPr>
  </w:style>
  <w:style w:type="paragraph" w:styleId="12">
    <w:name w:val="toc 1"/>
    <w:basedOn w:val="a"/>
    <w:next w:val="a"/>
    <w:autoRedefine/>
    <w:semiHidden/>
    <w:rsid w:val="00602B23"/>
    <w:pPr>
      <w:tabs>
        <w:tab w:val="left" w:pos="360"/>
        <w:tab w:val="left" w:pos="9720"/>
      </w:tabs>
      <w:spacing w:before="100" w:line="360" w:lineRule="auto"/>
      <w:ind w:right="616"/>
    </w:pPr>
    <w:rPr>
      <w:bCs/>
      <w:caps/>
      <w:noProof/>
      <w:kern w:val="28"/>
    </w:rPr>
  </w:style>
  <w:style w:type="paragraph" w:styleId="afc">
    <w:name w:val="List Paragraph"/>
    <w:aliases w:val="Bullet List,FooterText,numbered,ПКФ Список,Подпись рисунка,Заголовок_3,Абзац списка5,Цветной список - Акцент 11,mcd_гпи_маркиров.список ур.1,List Paragraph,Нумерованый список,Абзац под ж вопрос,Bullet_IRAO,Мой Список,AC List 01,Table-Normal"/>
    <w:basedOn w:val="a"/>
    <w:link w:val="afd"/>
    <w:uiPriority w:val="34"/>
    <w:qFormat/>
    <w:rsid w:val="00602B23"/>
    <w:pPr>
      <w:ind w:left="720"/>
      <w:contextualSpacing/>
    </w:pPr>
    <w:rPr>
      <w:rFonts w:ascii="Calibri" w:hAnsi="Calibri"/>
      <w:lang w:val="en-US" w:eastAsia="en-US" w:bidi="en-US"/>
    </w:rPr>
  </w:style>
  <w:style w:type="paragraph" w:customStyle="1" w:styleId="ConsTitle">
    <w:name w:val="ConsTitle"/>
    <w:rsid w:val="00602B23"/>
    <w:pPr>
      <w:widowControl w:val="0"/>
      <w:autoSpaceDE w:val="0"/>
      <w:autoSpaceDN w:val="0"/>
      <w:adjustRightInd w:val="0"/>
    </w:pPr>
    <w:rPr>
      <w:rFonts w:ascii="Arial" w:hAnsi="Arial" w:cs="Arial"/>
      <w:b/>
      <w:bCs/>
      <w:sz w:val="16"/>
      <w:szCs w:val="16"/>
    </w:rPr>
  </w:style>
  <w:style w:type="paragraph" w:customStyle="1" w:styleId="ConsNonformat">
    <w:name w:val="ConsNonformat"/>
    <w:link w:val="ConsNonformat0"/>
    <w:rsid w:val="00602B23"/>
    <w:pPr>
      <w:widowControl w:val="0"/>
      <w:autoSpaceDE w:val="0"/>
      <w:autoSpaceDN w:val="0"/>
      <w:adjustRightInd w:val="0"/>
    </w:pPr>
    <w:rPr>
      <w:rFonts w:ascii="Courier New" w:hAnsi="Courier New" w:cs="Courier New"/>
      <w:sz w:val="24"/>
      <w:szCs w:val="24"/>
    </w:rPr>
  </w:style>
  <w:style w:type="character" w:customStyle="1" w:styleId="ConsNonformat0">
    <w:name w:val="ConsNonformat Знак"/>
    <w:link w:val="ConsNonformat"/>
    <w:locked/>
    <w:rsid w:val="00602B23"/>
    <w:rPr>
      <w:rFonts w:ascii="Courier New" w:hAnsi="Courier New" w:cs="Courier New"/>
      <w:sz w:val="24"/>
      <w:szCs w:val="24"/>
      <w:lang w:val="ru-RU" w:eastAsia="ru-RU" w:bidi="ar-SA"/>
    </w:rPr>
  </w:style>
  <w:style w:type="paragraph" w:styleId="afe">
    <w:name w:val="Balloon Text"/>
    <w:basedOn w:val="a"/>
    <w:link w:val="aff"/>
    <w:uiPriority w:val="99"/>
    <w:semiHidden/>
    <w:unhideWhenUsed/>
    <w:rsid w:val="00602B23"/>
    <w:rPr>
      <w:rFonts w:ascii="Tahoma" w:hAnsi="Tahoma"/>
      <w:sz w:val="16"/>
      <w:szCs w:val="16"/>
      <w:lang w:val="x-none" w:eastAsia="x-none"/>
    </w:rPr>
  </w:style>
  <w:style w:type="character" w:customStyle="1" w:styleId="aff">
    <w:name w:val="Текст выноски Знак"/>
    <w:link w:val="afe"/>
    <w:uiPriority w:val="99"/>
    <w:semiHidden/>
    <w:rsid w:val="00602B23"/>
    <w:rPr>
      <w:rFonts w:ascii="Tahoma" w:hAnsi="Tahoma" w:cs="Tahoma"/>
      <w:sz w:val="16"/>
      <w:szCs w:val="16"/>
    </w:rPr>
  </w:style>
  <w:style w:type="paragraph" w:styleId="aff0">
    <w:name w:val="No Spacing"/>
    <w:uiPriority w:val="1"/>
    <w:qFormat/>
    <w:rsid w:val="00602B23"/>
    <w:rPr>
      <w:rFonts w:ascii="Calibri" w:eastAsia="Calibri" w:hAnsi="Calibri"/>
      <w:sz w:val="22"/>
      <w:szCs w:val="22"/>
      <w:lang w:eastAsia="en-US"/>
    </w:rPr>
  </w:style>
  <w:style w:type="paragraph" w:styleId="HTML">
    <w:name w:val="HTML Preformatted"/>
    <w:basedOn w:val="a"/>
    <w:link w:val="HTML0"/>
    <w:uiPriority w:val="99"/>
    <w:rsid w:val="00B54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Arial Unicode MS" w:eastAsia="Arial Unicode MS" w:hAnsi="Arial Unicode MS"/>
      <w:i/>
      <w:sz w:val="22"/>
      <w:lang w:val="de-DE" w:eastAsia="de-DE"/>
    </w:rPr>
  </w:style>
  <w:style w:type="character" w:customStyle="1" w:styleId="HTML0">
    <w:name w:val="Стандартный HTML Знак"/>
    <w:link w:val="HTML"/>
    <w:uiPriority w:val="99"/>
    <w:rsid w:val="00B54A33"/>
    <w:rPr>
      <w:rFonts w:ascii="Arial Unicode MS" w:eastAsia="Arial Unicode MS" w:hAnsi="Arial Unicode MS"/>
      <w:i/>
      <w:sz w:val="22"/>
      <w:szCs w:val="24"/>
      <w:lang w:val="de-DE" w:eastAsia="de-DE"/>
    </w:rPr>
  </w:style>
  <w:style w:type="character" w:customStyle="1" w:styleId="bold">
    <w:name w:val="bold"/>
    <w:uiPriority w:val="99"/>
    <w:rsid w:val="00B54A33"/>
    <w:rPr>
      <w:rFonts w:cs="Times New Roman"/>
      <w:b/>
      <w:lang w:val="ru-RU" w:eastAsia="x-none"/>
    </w:rPr>
  </w:style>
  <w:style w:type="paragraph" w:customStyle="1" w:styleId="Tableheader">
    <w:name w:val="Table_header"/>
    <w:basedOn w:val="a"/>
    <w:uiPriority w:val="99"/>
    <w:rsid w:val="00B54A33"/>
    <w:pPr>
      <w:jc w:val="both"/>
    </w:pPr>
    <w:rPr>
      <w:b/>
      <w:sz w:val="20"/>
    </w:rPr>
  </w:style>
  <w:style w:type="character" w:styleId="aff1">
    <w:name w:val="Strong"/>
    <w:uiPriority w:val="22"/>
    <w:qFormat/>
    <w:rsid w:val="000E7EE8"/>
    <w:rPr>
      <w:b/>
      <w:bCs/>
    </w:rPr>
  </w:style>
  <w:style w:type="paragraph" w:styleId="aff2">
    <w:name w:val="Normal (Web)"/>
    <w:basedOn w:val="a"/>
    <w:uiPriority w:val="99"/>
    <w:unhideWhenUsed/>
    <w:rsid w:val="000E7EE8"/>
    <w:pPr>
      <w:spacing w:before="100" w:beforeAutospacing="1" w:after="100" w:afterAutospacing="1"/>
    </w:pPr>
  </w:style>
  <w:style w:type="paragraph" w:customStyle="1" w:styleId="ConsPlusNormal">
    <w:name w:val="ConsPlusNormal"/>
    <w:rsid w:val="000A1BC2"/>
    <w:pPr>
      <w:widowControl w:val="0"/>
      <w:suppressAutoHyphens/>
      <w:autoSpaceDE w:val="0"/>
      <w:ind w:firstLine="720"/>
    </w:pPr>
    <w:rPr>
      <w:rFonts w:ascii="Arial" w:eastAsia="Arial" w:hAnsi="Arial" w:cs="Arial"/>
      <w:lang w:eastAsia="ar-SA"/>
    </w:rPr>
  </w:style>
  <w:style w:type="character" w:customStyle="1" w:styleId="textabout21">
    <w:name w:val="text_about21"/>
    <w:rsid w:val="003E5E3F"/>
    <w:rPr>
      <w:rFonts w:ascii="Verdana" w:hAnsi="Verdana" w:hint="default"/>
      <w:b w:val="0"/>
      <w:bCs w:val="0"/>
      <w:color w:val="005784"/>
      <w:sz w:val="17"/>
      <w:szCs w:val="17"/>
    </w:rPr>
  </w:style>
  <w:style w:type="character" w:customStyle="1" w:styleId="FontStyle20">
    <w:name w:val="Font Style20"/>
    <w:uiPriority w:val="99"/>
    <w:rsid w:val="00DE4092"/>
    <w:rPr>
      <w:rFonts w:ascii="Arial" w:hAnsi="Arial" w:cs="Arial"/>
      <w:sz w:val="20"/>
      <w:szCs w:val="20"/>
    </w:rPr>
  </w:style>
  <w:style w:type="paragraph" w:customStyle="1" w:styleId="Default">
    <w:name w:val="Default"/>
    <w:rsid w:val="007D31C1"/>
    <w:pPr>
      <w:autoSpaceDE w:val="0"/>
      <w:autoSpaceDN w:val="0"/>
      <w:adjustRightInd w:val="0"/>
    </w:pPr>
    <w:rPr>
      <w:rFonts w:ascii="Arial" w:hAnsi="Arial" w:cs="Arial"/>
      <w:color w:val="000000"/>
      <w:sz w:val="24"/>
      <w:szCs w:val="24"/>
    </w:rPr>
  </w:style>
  <w:style w:type="paragraph" w:customStyle="1" w:styleId="CharChar1CharChar1CharChar">
    <w:name w:val="Char Char Знак Знак1 Char Char1 Знак Знак Char Char"/>
    <w:basedOn w:val="a"/>
    <w:rsid w:val="007D31C1"/>
    <w:pPr>
      <w:spacing w:before="100" w:beforeAutospacing="1" w:after="100" w:afterAutospacing="1"/>
    </w:pPr>
    <w:rPr>
      <w:rFonts w:ascii="Tahoma" w:hAnsi="Tahoma"/>
      <w:sz w:val="20"/>
      <w:szCs w:val="20"/>
      <w:lang w:val="en-US" w:eastAsia="en-US"/>
    </w:rPr>
  </w:style>
  <w:style w:type="character" w:customStyle="1" w:styleId="apple-converted-space">
    <w:name w:val="apple-converted-space"/>
    <w:rsid w:val="00351586"/>
  </w:style>
  <w:style w:type="character" w:customStyle="1" w:styleId="highlight">
    <w:name w:val="highlight"/>
    <w:rsid w:val="005F6EFE"/>
  </w:style>
  <w:style w:type="table" w:customStyle="1" w:styleId="13">
    <w:name w:val="Сетка таблицы1"/>
    <w:basedOn w:val="a1"/>
    <w:next w:val="a7"/>
    <w:uiPriority w:val="59"/>
    <w:rsid w:val="00374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7"/>
    <w:uiPriority w:val="59"/>
    <w:rsid w:val="003F5C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7"/>
    <w:uiPriority w:val="59"/>
    <w:rsid w:val="00D64C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594A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A652A6"/>
  </w:style>
  <w:style w:type="table" w:customStyle="1" w:styleId="5">
    <w:name w:val="Сетка таблицы5"/>
    <w:basedOn w:val="a1"/>
    <w:next w:val="a7"/>
    <w:uiPriority w:val="59"/>
    <w:rsid w:val="00A652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B555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uiPriority w:val="99"/>
    <w:semiHidden/>
    <w:unhideWhenUsed/>
    <w:rsid w:val="001E449E"/>
    <w:rPr>
      <w:sz w:val="16"/>
      <w:szCs w:val="16"/>
    </w:rPr>
  </w:style>
  <w:style w:type="paragraph" w:styleId="aff4">
    <w:name w:val="annotation text"/>
    <w:basedOn w:val="a"/>
    <w:link w:val="aff5"/>
    <w:uiPriority w:val="99"/>
    <w:semiHidden/>
    <w:unhideWhenUsed/>
    <w:rsid w:val="001E449E"/>
    <w:rPr>
      <w:sz w:val="20"/>
      <w:szCs w:val="20"/>
    </w:rPr>
  </w:style>
  <w:style w:type="character" w:customStyle="1" w:styleId="aff5">
    <w:name w:val="Текст примечания Знак"/>
    <w:basedOn w:val="a0"/>
    <w:link w:val="aff4"/>
    <w:uiPriority w:val="99"/>
    <w:semiHidden/>
    <w:rsid w:val="001E449E"/>
  </w:style>
  <w:style w:type="paragraph" w:styleId="aff6">
    <w:name w:val="annotation subject"/>
    <w:basedOn w:val="aff4"/>
    <w:next w:val="aff4"/>
    <w:link w:val="aff7"/>
    <w:uiPriority w:val="99"/>
    <w:semiHidden/>
    <w:unhideWhenUsed/>
    <w:rsid w:val="001E449E"/>
    <w:rPr>
      <w:b/>
      <w:bCs/>
    </w:rPr>
  </w:style>
  <w:style w:type="character" w:customStyle="1" w:styleId="aff7">
    <w:name w:val="Тема примечания Знак"/>
    <w:link w:val="aff6"/>
    <w:uiPriority w:val="99"/>
    <w:semiHidden/>
    <w:rsid w:val="001E449E"/>
    <w:rPr>
      <w:b/>
      <w:bCs/>
    </w:rPr>
  </w:style>
  <w:style w:type="character" w:customStyle="1" w:styleId="afd">
    <w:name w:val="Абзац списка Знак"/>
    <w:aliases w:val="Bullet List Знак,FooterText Знак,numbered Знак,ПКФ Список Знак,Подпись рисунка Знак,Заголовок_3 Знак,Абзац списка5 Знак,Цветной список - Акцент 11 Знак,mcd_гпи_маркиров.список ур.1 Знак,List Paragraph Знак,Нумерованый список Знак"/>
    <w:link w:val="afc"/>
    <w:uiPriority w:val="34"/>
    <w:locked/>
    <w:rsid w:val="0085760B"/>
    <w:rPr>
      <w:rFonts w:ascii="Calibri" w:hAnsi="Calibri"/>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8797">
      <w:bodyDiv w:val="1"/>
      <w:marLeft w:val="0"/>
      <w:marRight w:val="0"/>
      <w:marTop w:val="0"/>
      <w:marBottom w:val="0"/>
      <w:divBdr>
        <w:top w:val="none" w:sz="0" w:space="0" w:color="auto"/>
        <w:left w:val="none" w:sz="0" w:space="0" w:color="auto"/>
        <w:bottom w:val="none" w:sz="0" w:space="0" w:color="auto"/>
        <w:right w:val="none" w:sz="0" w:space="0" w:color="auto"/>
      </w:divBdr>
    </w:div>
    <w:div w:id="145047991">
      <w:bodyDiv w:val="1"/>
      <w:marLeft w:val="0"/>
      <w:marRight w:val="0"/>
      <w:marTop w:val="0"/>
      <w:marBottom w:val="0"/>
      <w:divBdr>
        <w:top w:val="none" w:sz="0" w:space="0" w:color="auto"/>
        <w:left w:val="none" w:sz="0" w:space="0" w:color="auto"/>
        <w:bottom w:val="none" w:sz="0" w:space="0" w:color="auto"/>
        <w:right w:val="none" w:sz="0" w:space="0" w:color="auto"/>
      </w:divBdr>
    </w:div>
    <w:div w:id="193467094">
      <w:bodyDiv w:val="1"/>
      <w:marLeft w:val="0"/>
      <w:marRight w:val="0"/>
      <w:marTop w:val="0"/>
      <w:marBottom w:val="0"/>
      <w:divBdr>
        <w:top w:val="none" w:sz="0" w:space="0" w:color="auto"/>
        <w:left w:val="none" w:sz="0" w:space="0" w:color="auto"/>
        <w:bottom w:val="none" w:sz="0" w:space="0" w:color="auto"/>
        <w:right w:val="none" w:sz="0" w:space="0" w:color="auto"/>
      </w:divBdr>
    </w:div>
    <w:div w:id="207568668">
      <w:bodyDiv w:val="1"/>
      <w:marLeft w:val="0"/>
      <w:marRight w:val="0"/>
      <w:marTop w:val="0"/>
      <w:marBottom w:val="0"/>
      <w:divBdr>
        <w:top w:val="none" w:sz="0" w:space="0" w:color="auto"/>
        <w:left w:val="none" w:sz="0" w:space="0" w:color="auto"/>
        <w:bottom w:val="none" w:sz="0" w:space="0" w:color="auto"/>
        <w:right w:val="none" w:sz="0" w:space="0" w:color="auto"/>
      </w:divBdr>
    </w:div>
    <w:div w:id="212155113">
      <w:bodyDiv w:val="1"/>
      <w:marLeft w:val="0"/>
      <w:marRight w:val="0"/>
      <w:marTop w:val="0"/>
      <w:marBottom w:val="0"/>
      <w:divBdr>
        <w:top w:val="none" w:sz="0" w:space="0" w:color="auto"/>
        <w:left w:val="none" w:sz="0" w:space="0" w:color="auto"/>
        <w:bottom w:val="none" w:sz="0" w:space="0" w:color="auto"/>
        <w:right w:val="none" w:sz="0" w:space="0" w:color="auto"/>
      </w:divBdr>
    </w:div>
    <w:div w:id="265313786">
      <w:bodyDiv w:val="1"/>
      <w:marLeft w:val="0"/>
      <w:marRight w:val="0"/>
      <w:marTop w:val="0"/>
      <w:marBottom w:val="0"/>
      <w:divBdr>
        <w:top w:val="none" w:sz="0" w:space="0" w:color="auto"/>
        <w:left w:val="none" w:sz="0" w:space="0" w:color="auto"/>
        <w:bottom w:val="none" w:sz="0" w:space="0" w:color="auto"/>
        <w:right w:val="none" w:sz="0" w:space="0" w:color="auto"/>
      </w:divBdr>
    </w:div>
    <w:div w:id="267197092">
      <w:bodyDiv w:val="1"/>
      <w:marLeft w:val="0"/>
      <w:marRight w:val="0"/>
      <w:marTop w:val="0"/>
      <w:marBottom w:val="0"/>
      <w:divBdr>
        <w:top w:val="none" w:sz="0" w:space="0" w:color="auto"/>
        <w:left w:val="none" w:sz="0" w:space="0" w:color="auto"/>
        <w:bottom w:val="none" w:sz="0" w:space="0" w:color="auto"/>
        <w:right w:val="none" w:sz="0" w:space="0" w:color="auto"/>
      </w:divBdr>
    </w:div>
    <w:div w:id="300160137">
      <w:bodyDiv w:val="1"/>
      <w:marLeft w:val="0"/>
      <w:marRight w:val="0"/>
      <w:marTop w:val="0"/>
      <w:marBottom w:val="0"/>
      <w:divBdr>
        <w:top w:val="none" w:sz="0" w:space="0" w:color="auto"/>
        <w:left w:val="none" w:sz="0" w:space="0" w:color="auto"/>
        <w:bottom w:val="none" w:sz="0" w:space="0" w:color="auto"/>
        <w:right w:val="none" w:sz="0" w:space="0" w:color="auto"/>
      </w:divBdr>
    </w:div>
    <w:div w:id="370494648">
      <w:bodyDiv w:val="1"/>
      <w:marLeft w:val="0"/>
      <w:marRight w:val="0"/>
      <w:marTop w:val="0"/>
      <w:marBottom w:val="0"/>
      <w:divBdr>
        <w:top w:val="none" w:sz="0" w:space="0" w:color="auto"/>
        <w:left w:val="none" w:sz="0" w:space="0" w:color="auto"/>
        <w:bottom w:val="none" w:sz="0" w:space="0" w:color="auto"/>
        <w:right w:val="none" w:sz="0" w:space="0" w:color="auto"/>
      </w:divBdr>
    </w:div>
    <w:div w:id="443965974">
      <w:bodyDiv w:val="1"/>
      <w:marLeft w:val="0"/>
      <w:marRight w:val="0"/>
      <w:marTop w:val="0"/>
      <w:marBottom w:val="0"/>
      <w:divBdr>
        <w:top w:val="none" w:sz="0" w:space="0" w:color="auto"/>
        <w:left w:val="none" w:sz="0" w:space="0" w:color="auto"/>
        <w:bottom w:val="none" w:sz="0" w:space="0" w:color="auto"/>
        <w:right w:val="none" w:sz="0" w:space="0" w:color="auto"/>
      </w:divBdr>
    </w:div>
    <w:div w:id="494422915">
      <w:bodyDiv w:val="1"/>
      <w:marLeft w:val="0"/>
      <w:marRight w:val="0"/>
      <w:marTop w:val="0"/>
      <w:marBottom w:val="0"/>
      <w:divBdr>
        <w:top w:val="none" w:sz="0" w:space="0" w:color="auto"/>
        <w:left w:val="none" w:sz="0" w:space="0" w:color="auto"/>
        <w:bottom w:val="none" w:sz="0" w:space="0" w:color="auto"/>
        <w:right w:val="none" w:sz="0" w:space="0" w:color="auto"/>
      </w:divBdr>
    </w:div>
    <w:div w:id="521824161">
      <w:bodyDiv w:val="1"/>
      <w:marLeft w:val="0"/>
      <w:marRight w:val="0"/>
      <w:marTop w:val="0"/>
      <w:marBottom w:val="0"/>
      <w:divBdr>
        <w:top w:val="none" w:sz="0" w:space="0" w:color="auto"/>
        <w:left w:val="none" w:sz="0" w:space="0" w:color="auto"/>
        <w:bottom w:val="none" w:sz="0" w:space="0" w:color="auto"/>
        <w:right w:val="none" w:sz="0" w:space="0" w:color="auto"/>
      </w:divBdr>
    </w:div>
    <w:div w:id="569997684">
      <w:bodyDiv w:val="1"/>
      <w:marLeft w:val="0"/>
      <w:marRight w:val="0"/>
      <w:marTop w:val="0"/>
      <w:marBottom w:val="0"/>
      <w:divBdr>
        <w:top w:val="none" w:sz="0" w:space="0" w:color="auto"/>
        <w:left w:val="none" w:sz="0" w:space="0" w:color="auto"/>
        <w:bottom w:val="none" w:sz="0" w:space="0" w:color="auto"/>
        <w:right w:val="none" w:sz="0" w:space="0" w:color="auto"/>
      </w:divBdr>
    </w:div>
    <w:div w:id="628902517">
      <w:bodyDiv w:val="1"/>
      <w:marLeft w:val="0"/>
      <w:marRight w:val="0"/>
      <w:marTop w:val="0"/>
      <w:marBottom w:val="0"/>
      <w:divBdr>
        <w:top w:val="none" w:sz="0" w:space="0" w:color="auto"/>
        <w:left w:val="none" w:sz="0" w:space="0" w:color="auto"/>
        <w:bottom w:val="none" w:sz="0" w:space="0" w:color="auto"/>
        <w:right w:val="none" w:sz="0" w:space="0" w:color="auto"/>
      </w:divBdr>
    </w:div>
    <w:div w:id="658928126">
      <w:bodyDiv w:val="1"/>
      <w:marLeft w:val="0"/>
      <w:marRight w:val="0"/>
      <w:marTop w:val="0"/>
      <w:marBottom w:val="0"/>
      <w:divBdr>
        <w:top w:val="none" w:sz="0" w:space="0" w:color="auto"/>
        <w:left w:val="none" w:sz="0" w:space="0" w:color="auto"/>
        <w:bottom w:val="none" w:sz="0" w:space="0" w:color="auto"/>
        <w:right w:val="none" w:sz="0" w:space="0" w:color="auto"/>
      </w:divBdr>
    </w:div>
    <w:div w:id="688726460">
      <w:bodyDiv w:val="1"/>
      <w:marLeft w:val="0"/>
      <w:marRight w:val="0"/>
      <w:marTop w:val="0"/>
      <w:marBottom w:val="0"/>
      <w:divBdr>
        <w:top w:val="none" w:sz="0" w:space="0" w:color="auto"/>
        <w:left w:val="none" w:sz="0" w:space="0" w:color="auto"/>
        <w:bottom w:val="none" w:sz="0" w:space="0" w:color="auto"/>
        <w:right w:val="none" w:sz="0" w:space="0" w:color="auto"/>
      </w:divBdr>
    </w:div>
    <w:div w:id="738164489">
      <w:bodyDiv w:val="1"/>
      <w:marLeft w:val="0"/>
      <w:marRight w:val="0"/>
      <w:marTop w:val="0"/>
      <w:marBottom w:val="0"/>
      <w:divBdr>
        <w:top w:val="none" w:sz="0" w:space="0" w:color="auto"/>
        <w:left w:val="none" w:sz="0" w:space="0" w:color="auto"/>
        <w:bottom w:val="none" w:sz="0" w:space="0" w:color="auto"/>
        <w:right w:val="none" w:sz="0" w:space="0" w:color="auto"/>
      </w:divBdr>
    </w:div>
    <w:div w:id="761608239">
      <w:bodyDiv w:val="1"/>
      <w:marLeft w:val="0"/>
      <w:marRight w:val="0"/>
      <w:marTop w:val="0"/>
      <w:marBottom w:val="0"/>
      <w:divBdr>
        <w:top w:val="none" w:sz="0" w:space="0" w:color="auto"/>
        <w:left w:val="none" w:sz="0" w:space="0" w:color="auto"/>
        <w:bottom w:val="none" w:sz="0" w:space="0" w:color="auto"/>
        <w:right w:val="none" w:sz="0" w:space="0" w:color="auto"/>
      </w:divBdr>
    </w:div>
    <w:div w:id="832989194">
      <w:bodyDiv w:val="1"/>
      <w:marLeft w:val="0"/>
      <w:marRight w:val="0"/>
      <w:marTop w:val="0"/>
      <w:marBottom w:val="0"/>
      <w:divBdr>
        <w:top w:val="none" w:sz="0" w:space="0" w:color="auto"/>
        <w:left w:val="none" w:sz="0" w:space="0" w:color="auto"/>
        <w:bottom w:val="none" w:sz="0" w:space="0" w:color="auto"/>
        <w:right w:val="none" w:sz="0" w:space="0" w:color="auto"/>
      </w:divBdr>
    </w:div>
    <w:div w:id="838345105">
      <w:bodyDiv w:val="1"/>
      <w:marLeft w:val="0"/>
      <w:marRight w:val="0"/>
      <w:marTop w:val="0"/>
      <w:marBottom w:val="0"/>
      <w:divBdr>
        <w:top w:val="none" w:sz="0" w:space="0" w:color="auto"/>
        <w:left w:val="none" w:sz="0" w:space="0" w:color="auto"/>
        <w:bottom w:val="none" w:sz="0" w:space="0" w:color="auto"/>
        <w:right w:val="none" w:sz="0" w:space="0" w:color="auto"/>
      </w:divBdr>
    </w:div>
    <w:div w:id="843276100">
      <w:bodyDiv w:val="1"/>
      <w:marLeft w:val="0"/>
      <w:marRight w:val="0"/>
      <w:marTop w:val="0"/>
      <w:marBottom w:val="0"/>
      <w:divBdr>
        <w:top w:val="none" w:sz="0" w:space="0" w:color="auto"/>
        <w:left w:val="none" w:sz="0" w:space="0" w:color="auto"/>
        <w:bottom w:val="none" w:sz="0" w:space="0" w:color="auto"/>
        <w:right w:val="none" w:sz="0" w:space="0" w:color="auto"/>
      </w:divBdr>
    </w:div>
    <w:div w:id="910653799">
      <w:bodyDiv w:val="1"/>
      <w:marLeft w:val="0"/>
      <w:marRight w:val="0"/>
      <w:marTop w:val="0"/>
      <w:marBottom w:val="0"/>
      <w:divBdr>
        <w:top w:val="none" w:sz="0" w:space="0" w:color="auto"/>
        <w:left w:val="none" w:sz="0" w:space="0" w:color="auto"/>
        <w:bottom w:val="none" w:sz="0" w:space="0" w:color="auto"/>
        <w:right w:val="none" w:sz="0" w:space="0" w:color="auto"/>
      </w:divBdr>
    </w:div>
    <w:div w:id="924654003">
      <w:bodyDiv w:val="1"/>
      <w:marLeft w:val="0"/>
      <w:marRight w:val="0"/>
      <w:marTop w:val="0"/>
      <w:marBottom w:val="0"/>
      <w:divBdr>
        <w:top w:val="none" w:sz="0" w:space="0" w:color="auto"/>
        <w:left w:val="none" w:sz="0" w:space="0" w:color="auto"/>
        <w:bottom w:val="none" w:sz="0" w:space="0" w:color="auto"/>
        <w:right w:val="none" w:sz="0" w:space="0" w:color="auto"/>
      </w:divBdr>
    </w:div>
    <w:div w:id="933628307">
      <w:bodyDiv w:val="1"/>
      <w:marLeft w:val="0"/>
      <w:marRight w:val="0"/>
      <w:marTop w:val="0"/>
      <w:marBottom w:val="0"/>
      <w:divBdr>
        <w:top w:val="none" w:sz="0" w:space="0" w:color="auto"/>
        <w:left w:val="none" w:sz="0" w:space="0" w:color="auto"/>
        <w:bottom w:val="none" w:sz="0" w:space="0" w:color="auto"/>
        <w:right w:val="none" w:sz="0" w:space="0" w:color="auto"/>
      </w:divBdr>
    </w:div>
    <w:div w:id="968822963">
      <w:bodyDiv w:val="1"/>
      <w:marLeft w:val="0"/>
      <w:marRight w:val="0"/>
      <w:marTop w:val="0"/>
      <w:marBottom w:val="0"/>
      <w:divBdr>
        <w:top w:val="none" w:sz="0" w:space="0" w:color="auto"/>
        <w:left w:val="none" w:sz="0" w:space="0" w:color="auto"/>
        <w:bottom w:val="none" w:sz="0" w:space="0" w:color="auto"/>
        <w:right w:val="none" w:sz="0" w:space="0" w:color="auto"/>
      </w:divBdr>
    </w:div>
    <w:div w:id="1032071195">
      <w:bodyDiv w:val="1"/>
      <w:marLeft w:val="0"/>
      <w:marRight w:val="0"/>
      <w:marTop w:val="0"/>
      <w:marBottom w:val="0"/>
      <w:divBdr>
        <w:top w:val="none" w:sz="0" w:space="0" w:color="auto"/>
        <w:left w:val="none" w:sz="0" w:space="0" w:color="auto"/>
        <w:bottom w:val="none" w:sz="0" w:space="0" w:color="auto"/>
        <w:right w:val="none" w:sz="0" w:space="0" w:color="auto"/>
      </w:divBdr>
    </w:div>
    <w:div w:id="1069226868">
      <w:bodyDiv w:val="1"/>
      <w:marLeft w:val="0"/>
      <w:marRight w:val="0"/>
      <w:marTop w:val="0"/>
      <w:marBottom w:val="0"/>
      <w:divBdr>
        <w:top w:val="none" w:sz="0" w:space="0" w:color="auto"/>
        <w:left w:val="none" w:sz="0" w:space="0" w:color="auto"/>
        <w:bottom w:val="none" w:sz="0" w:space="0" w:color="auto"/>
        <w:right w:val="none" w:sz="0" w:space="0" w:color="auto"/>
      </w:divBdr>
    </w:div>
    <w:div w:id="1253777141">
      <w:bodyDiv w:val="1"/>
      <w:marLeft w:val="0"/>
      <w:marRight w:val="0"/>
      <w:marTop w:val="0"/>
      <w:marBottom w:val="0"/>
      <w:divBdr>
        <w:top w:val="none" w:sz="0" w:space="0" w:color="auto"/>
        <w:left w:val="none" w:sz="0" w:space="0" w:color="auto"/>
        <w:bottom w:val="none" w:sz="0" w:space="0" w:color="auto"/>
        <w:right w:val="none" w:sz="0" w:space="0" w:color="auto"/>
      </w:divBdr>
    </w:div>
    <w:div w:id="1279870635">
      <w:bodyDiv w:val="1"/>
      <w:marLeft w:val="0"/>
      <w:marRight w:val="0"/>
      <w:marTop w:val="0"/>
      <w:marBottom w:val="0"/>
      <w:divBdr>
        <w:top w:val="none" w:sz="0" w:space="0" w:color="auto"/>
        <w:left w:val="none" w:sz="0" w:space="0" w:color="auto"/>
        <w:bottom w:val="none" w:sz="0" w:space="0" w:color="auto"/>
        <w:right w:val="none" w:sz="0" w:space="0" w:color="auto"/>
      </w:divBdr>
    </w:div>
    <w:div w:id="1288001845">
      <w:bodyDiv w:val="1"/>
      <w:marLeft w:val="0"/>
      <w:marRight w:val="0"/>
      <w:marTop w:val="0"/>
      <w:marBottom w:val="0"/>
      <w:divBdr>
        <w:top w:val="none" w:sz="0" w:space="0" w:color="auto"/>
        <w:left w:val="none" w:sz="0" w:space="0" w:color="auto"/>
        <w:bottom w:val="none" w:sz="0" w:space="0" w:color="auto"/>
        <w:right w:val="none" w:sz="0" w:space="0" w:color="auto"/>
      </w:divBdr>
    </w:div>
    <w:div w:id="1303730232">
      <w:bodyDiv w:val="1"/>
      <w:marLeft w:val="0"/>
      <w:marRight w:val="0"/>
      <w:marTop w:val="0"/>
      <w:marBottom w:val="0"/>
      <w:divBdr>
        <w:top w:val="none" w:sz="0" w:space="0" w:color="auto"/>
        <w:left w:val="none" w:sz="0" w:space="0" w:color="auto"/>
        <w:bottom w:val="none" w:sz="0" w:space="0" w:color="auto"/>
        <w:right w:val="none" w:sz="0" w:space="0" w:color="auto"/>
      </w:divBdr>
    </w:div>
    <w:div w:id="1321538434">
      <w:bodyDiv w:val="1"/>
      <w:marLeft w:val="0"/>
      <w:marRight w:val="0"/>
      <w:marTop w:val="0"/>
      <w:marBottom w:val="0"/>
      <w:divBdr>
        <w:top w:val="none" w:sz="0" w:space="0" w:color="auto"/>
        <w:left w:val="none" w:sz="0" w:space="0" w:color="auto"/>
        <w:bottom w:val="none" w:sz="0" w:space="0" w:color="auto"/>
        <w:right w:val="none" w:sz="0" w:space="0" w:color="auto"/>
      </w:divBdr>
    </w:div>
    <w:div w:id="1325089807">
      <w:bodyDiv w:val="1"/>
      <w:marLeft w:val="0"/>
      <w:marRight w:val="0"/>
      <w:marTop w:val="0"/>
      <w:marBottom w:val="0"/>
      <w:divBdr>
        <w:top w:val="none" w:sz="0" w:space="0" w:color="auto"/>
        <w:left w:val="none" w:sz="0" w:space="0" w:color="auto"/>
        <w:bottom w:val="none" w:sz="0" w:space="0" w:color="auto"/>
        <w:right w:val="none" w:sz="0" w:space="0" w:color="auto"/>
      </w:divBdr>
    </w:div>
    <w:div w:id="1325206846">
      <w:bodyDiv w:val="1"/>
      <w:marLeft w:val="0"/>
      <w:marRight w:val="0"/>
      <w:marTop w:val="0"/>
      <w:marBottom w:val="0"/>
      <w:divBdr>
        <w:top w:val="none" w:sz="0" w:space="0" w:color="auto"/>
        <w:left w:val="none" w:sz="0" w:space="0" w:color="auto"/>
        <w:bottom w:val="none" w:sz="0" w:space="0" w:color="auto"/>
        <w:right w:val="none" w:sz="0" w:space="0" w:color="auto"/>
      </w:divBdr>
    </w:div>
    <w:div w:id="1345980330">
      <w:bodyDiv w:val="1"/>
      <w:marLeft w:val="0"/>
      <w:marRight w:val="0"/>
      <w:marTop w:val="0"/>
      <w:marBottom w:val="0"/>
      <w:divBdr>
        <w:top w:val="none" w:sz="0" w:space="0" w:color="auto"/>
        <w:left w:val="none" w:sz="0" w:space="0" w:color="auto"/>
        <w:bottom w:val="none" w:sz="0" w:space="0" w:color="auto"/>
        <w:right w:val="none" w:sz="0" w:space="0" w:color="auto"/>
      </w:divBdr>
    </w:div>
    <w:div w:id="1386368584">
      <w:bodyDiv w:val="1"/>
      <w:marLeft w:val="0"/>
      <w:marRight w:val="0"/>
      <w:marTop w:val="0"/>
      <w:marBottom w:val="0"/>
      <w:divBdr>
        <w:top w:val="none" w:sz="0" w:space="0" w:color="auto"/>
        <w:left w:val="none" w:sz="0" w:space="0" w:color="auto"/>
        <w:bottom w:val="none" w:sz="0" w:space="0" w:color="auto"/>
        <w:right w:val="none" w:sz="0" w:space="0" w:color="auto"/>
      </w:divBdr>
    </w:div>
    <w:div w:id="1474370400">
      <w:bodyDiv w:val="1"/>
      <w:marLeft w:val="0"/>
      <w:marRight w:val="0"/>
      <w:marTop w:val="0"/>
      <w:marBottom w:val="0"/>
      <w:divBdr>
        <w:top w:val="none" w:sz="0" w:space="0" w:color="auto"/>
        <w:left w:val="none" w:sz="0" w:space="0" w:color="auto"/>
        <w:bottom w:val="none" w:sz="0" w:space="0" w:color="auto"/>
        <w:right w:val="none" w:sz="0" w:space="0" w:color="auto"/>
      </w:divBdr>
    </w:div>
    <w:div w:id="1634170366">
      <w:bodyDiv w:val="1"/>
      <w:marLeft w:val="0"/>
      <w:marRight w:val="0"/>
      <w:marTop w:val="0"/>
      <w:marBottom w:val="0"/>
      <w:divBdr>
        <w:top w:val="none" w:sz="0" w:space="0" w:color="auto"/>
        <w:left w:val="none" w:sz="0" w:space="0" w:color="auto"/>
        <w:bottom w:val="none" w:sz="0" w:space="0" w:color="auto"/>
        <w:right w:val="none" w:sz="0" w:space="0" w:color="auto"/>
      </w:divBdr>
    </w:div>
    <w:div w:id="1682511761">
      <w:bodyDiv w:val="1"/>
      <w:marLeft w:val="0"/>
      <w:marRight w:val="0"/>
      <w:marTop w:val="0"/>
      <w:marBottom w:val="0"/>
      <w:divBdr>
        <w:top w:val="none" w:sz="0" w:space="0" w:color="auto"/>
        <w:left w:val="none" w:sz="0" w:space="0" w:color="auto"/>
        <w:bottom w:val="none" w:sz="0" w:space="0" w:color="auto"/>
        <w:right w:val="none" w:sz="0" w:space="0" w:color="auto"/>
      </w:divBdr>
    </w:div>
    <w:div w:id="1749183526">
      <w:bodyDiv w:val="1"/>
      <w:marLeft w:val="0"/>
      <w:marRight w:val="0"/>
      <w:marTop w:val="0"/>
      <w:marBottom w:val="0"/>
      <w:divBdr>
        <w:top w:val="none" w:sz="0" w:space="0" w:color="auto"/>
        <w:left w:val="none" w:sz="0" w:space="0" w:color="auto"/>
        <w:bottom w:val="none" w:sz="0" w:space="0" w:color="auto"/>
        <w:right w:val="none" w:sz="0" w:space="0" w:color="auto"/>
      </w:divBdr>
    </w:div>
    <w:div w:id="1788502970">
      <w:bodyDiv w:val="1"/>
      <w:marLeft w:val="0"/>
      <w:marRight w:val="0"/>
      <w:marTop w:val="0"/>
      <w:marBottom w:val="0"/>
      <w:divBdr>
        <w:top w:val="none" w:sz="0" w:space="0" w:color="auto"/>
        <w:left w:val="none" w:sz="0" w:space="0" w:color="auto"/>
        <w:bottom w:val="none" w:sz="0" w:space="0" w:color="auto"/>
        <w:right w:val="none" w:sz="0" w:space="0" w:color="auto"/>
      </w:divBdr>
    </w:div>
    <w:div w:id="1789010968">
      <w:bodyDiv w:val="1"/>
      <w:marLeft w:val="0"/>
      <w:marRight w:val="0"/>
      <w:marTop w:val="0"/>
      <w:marBottom w:val="0"/>
      <w:divBdr>
        <w:top w:val="none" w:sz="0" w:space="0" w:color="auto"/>
        <w:left w:val="none" w:sz="0" w:space="0" w:color="auto"/>
        <w:bottom w:val="none" w:sz="0" w:space="0" w:color="auto"/>
        <w:right w:val="none" w:sz="0" w:space="0" w:color="auto"/>
      </w:divBdr>
    </w:div>
    <w:div w:id="1841579107">
      <w:bodyDiv w:val="1"/>
      <w:marLeft w:val="0"/>
      <w:marRight w:val="0"/>
      <w:marTop w:val="0"/>
      <w:marBottom w:val="0"/>
      <w:divBdr>
        <w:top w:val="none" w:sz="0" w:space="0" w:color="auto"/>
        <w:left w:val="none" w:sz="0" w:space="0" w:color="auto"/>
        <w:bottom w:val="none" w:sz="0" w:space="0" w:color="auto"/>
        <w:right w:val="none" w:sz="0" w:space="0" w:color="auto"/>
      </w:divBdr>
    </w:div>
    <w:div w:id="1979727177">
      <w:bodyDiv w:val="1"/>
      <w:marLeft w:val="0"/>
      <w:marRight w:val="0"/>
      <w:marTop w:val="0"/>
      <w:marBottom w:val="0"/>
      <w:divBdr>
        <w:top w:val="none" w:sz="0" w:space="0" w:color="auto"/>
        <w:left w:val="none" w:sz="0" w:space="0" w:color="auto"/>
        <w:bottom w:val="none" w:sz="0" w:space="0" w:color="auto"/>
        <w:right w:val="none" w:sz="0" w:space="0" w:color="auto"/>
      </w:divBdr>
    </w:div>
    <w:div w:id="212503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viale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72089-EABB-4840-A42D-33810BD3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3076</Words>
  <Characters>23099</Characters>
  <Application>Microsoft Office Word</Application>
  <DocSecurity>0</DocSecurity>
  <Lines>192</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Федеральное агентство по образованию</vt:lpstr>
      <vt:lpstr>Федеральное агентство по образованию</vt:lpstr>
    </vt:vector>
  </TitlesOfParts>
  <Company>Hewlett-Packard Company</Company>
  <LinksUpToDate>false</LinksUpToDate>
  <CharactersWithSpaces>26123</CharactersWithSpaces>
  <SharedDoc>false</SharedDoc>
  <HLinks>
    <vt:vector size="6" baseType="variant">
      <vt:variant>
        <vt:i4>262190</vt:i4>
      </vt:variant>
      <vt:variant>
        <vt:i4>0</vt:i4>
      </vt:variant>
      <vt:variant>
        <vt:i4>0</vt:i4>
      </vt:variant>
      <vt:variant>
        <vt:i4>5</vt:i4>
      </vt:variant>
      <vt:variant>
        <vt:lpwstr>mailto:info@aviales.ru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Pavel B</dc:creator>
  <cp:keywords/>
  <cp:lastModifiedBy>Рудь Сергей Николаевич</cp:lastModifiedBy>
  <cp:revision>3</cp:revision>
  <cp:lastPrinted>2026-04-21T04:15:00Z</cp:lastPrinted>
  <dcterms:created xsi:type="dcterms:W3CDTF">2026-04-22T07:38:00Z</dcterms:created>
  <dcterms:modified xsi:type="dcterms:W3CDTF">2026-05-27T03:51:00Z</dcterms:modified>
</cp:coreProperties>
</file>