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951" w:rsidRPr="00354308" w:rsidRDefault="000B3951" w:rsidP="00354308">
      <w:pPr>
        <w:spacing w:after="0" w:line="240" w:lineRule="auto"/>
        <w:jc w:val="center"/>
        <w:outlineLvl w:val="0"/>
        <w:rPr>
          <w:rFonts w:ascii="Times New Roman" w:hAnsi="Times New Roman"/>
          <w:b/>
          <w:sz w:val="12"/>
          <w:szCs w:val="12"/>
        </w:rPr>
      </w:pPr>
      <w:bookmarkStart w:id="0" w:name="_Toc443052706"/>
      <w:bookmarkStart w:id="1" w:name="_Toc424563919"/>
    </w:p>
    <w:p w:rsidR="000B3951" w:rsidRDefault="000B3951" w:rsidP="00656840">
      <w:pPr>
        <w:spacing w:before="120" w:after="120" w:line="240" w:lineRule="auto"/>
        <w:jc w:val="center"/>
        <w:outlineLvl w:val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РАСЧЕТ НМЦ МЕТОДОМ АНАЛИЗА РЫНКА</w:t>
      </w:r>
    </w:p>
    <w:tbl>
      <w:tblPr>
        <w:tblW w:w="15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/>
      </w:tblPr>
      <w:tblGrid>
        <w:gridCol w:w="483"/>
        <w:gridCol w:w="2976"/>
        <w:gridCol w:w="993"/>
        <w:gridCol w:w="708"/>
        <w:gridCol w:w="851"/>
        <w:gridCol w:w="2126"/>
        <w:gridCol w:w="2410"/>
        <w:gridCol w:w="1843"/>
        <w:gridCol w:w="1417"/>
        <w:gridCol w:w="1208"/>
      </w:tblGrid>
      <w:tr w:rsidR="000B3951" w:rsidRPr="00CB77A7" w:rsidTr="00354308">
        <w:tc>
          <w:tcPr>
            <w:tcW w:w="483" w:type="dxa"/>
            <w:vMerge w:val="restart"/>
          </w:tcPr>
          <w:p w:rsidR="000B3951" w:rsidRPr="00CB77A7" w:rsidRDefault="000B3951" w:rsidP="00CE648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B77A7">
              <w:rPr>
                <w:rFonts w:ascii="Times New Roman" w:hAnsi="Times New Roman"/>
                <w:szCs w:val="24"/>
              </w:rPr>
              <w:t>№ п/п</w:t>
            </w:r>
          </w:p>
        </w:tc>
        <w:tc>
          <w:tcPr>
            <w:tcW w:w="2976" w:type="dxa"/>
            <w:vMerge w:val="restart"/>
          </w:tcPr>
          <w:p w:rsidR="000B3951" w:rsidRPr="00CB77A7" w:rsidRDefault="000B3951" w:rsidP="00CE648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B77A7">
              <w:rPr>
                <w:rFonts w:ascii="Times New Roman" w:hAnsi="Times New Roman"/>
                <w:szCs w:val="24"/>
              </w:rPr>
              <w:t>Наименование каждой единицы товара, работы, услуги</w:t>
            </w:r>
          </w:p>
        </w:tc>
        <w:tc>
          <w:tcPr>
            <w:tcW w:w="993" w:type="dxa"/>
            <w:vMerge w:val="restart"/>
          </w:tcPr>
          <w:p w:rsidR="000B3951" w:rsidRPr="00CB77A7" w:rsidRDefault="000B3951" w:rsidP="00CE648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B77A7">
              <w:rPr>
                <w:rFonts w:ascii="Times New Roman" w:hAnsi="Times New Roman"/>
                <w:szCs w:val="24"/>
              </w:rPr>
              <w:t>Ед. изм.  товара, работы, услуги</w:t>
            </w:r>
          </w:p>
        </w:tc>
        <w:tc>
          <w:tcPr>
            <w:tcW w:w="708" w:type="dxa"/>
            <w:vMerge w:val="restart"/>
          </w:tcPr>
          <w:p w:rsidR="000B3951" w:rsidRPr="00CB77A7" w:rsidRDefault="000B3951" w:rsidP="00CE648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B77A7">
              <w:rPr>
                <w:rFonts w:ascii="Times New Roman" w:hAnsi="Times New Roman"/>
                <w:szCs w:val="24"/>
              </w:rPr>
              <w:t>Кол-во в ед. изм.</w:t>
            </w:r>
          </w:p>
        </w:tc>
        <w:tc>
          <w:tcPr>
            <w:tcW w:w="851" w:type="dxa"/>
            <w:vMerge w:val="restart"/>
          </w:tcPr>
          <w:p w:rsidR="000B3951" w:rsidRPr="00CB77A7" w:rsidRDefault="000B3951" w:rsidP="00CE648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B77A7">
              <w:rPr>
                <w:rFonts w:ascii="Times New Roman" w:hAnsi="Times New Roman"/>
                <w:szCs w:val="24"/>
              </w:rPr>
              <w:t>Ставка НДС, %</w:t>
            </w:r>
          </w:p>
        </w:tc>
        <w:tc>
          <w:tcPr>
            <w:tcW w:w="6379" w:type="dxa"/>
            <w:gridSpan w:val="3"/>
          </w:tcPr>
          <w:p w:rsidR="000B3951" w:rsidRPr="00CB77A7" w:rsidRDefault="000B3951" w:rsidP="00CE648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B77A7">
              <w:rPr>
                <w:rFonts w:ascii="Times New Roman" w:hAnsi="Times New Roman"/>
                <w:szCs w:val="24"/>
              </w:rPr>
              <w:t>Информация о рыночных ценах за ед. изм., руб. с НДС</w:t>
            </w:r>
          </w:p>
        </w:tc>
        <w:tc>
          <w:tcPr>
            <w:tcW w:w="1417" w:type="dxa"/>
            <w:vMerge w:val="restart"/>
          </w:tcPr>
          <w:p w:rsidR="000B3951" w:rsidRPr="00CB77A7" w:rsidRDefault="000B3951" w:rsidP="00CE648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B77A7">
              <w:rPr>
                <w:rFonts w:ascii="Times New Roman" w:hAnsi="Times New Roman"/>
                <w:szCs w:val="24"/>
              </w:rPr>
              <w:t>Средняя арифметическая цена за ед. изм.</w:t>
            </w:r>
          </w:p>
        </w:tc>
        <w:tc>
          <w:tcPr>
            <w:tcW w:w="1208" w:type="dxa"/>
            <w:vMerge w:val="restart"/>
          </w:tcPr>
          <w:p w:rsidR="000B3951" w:rsidRPr="00CB77A7" w:rsidRDefault="000B3951" w:rsidP="00CE648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B77A7">
              <w:rPr>
                <w:rFonts w:ascii="Times New Roman" w:hAnsi="Times New Roman"/>
                <w:szCs w:val="24"/>
              </w:rPr>
              <w:t>Общая стоимость, руб. с НДС</w:t>
            </w:r>
          </w:p>
        </w:tc>
      </w:tr>
      <w:tr w:rsidR="000B3951" w:rsidRPr="00CB77A7" w:rsidTr="00354308">
        <w:tc>
          <w:tcPr>
            <w:tcW w:w="483" w:type="dxa"/>
            <w:vMerge/>
            <w:vAlign w:val="center"/>
          </w:tcPr>
          <w:p w:rsidR="000B3951" w:rsidRPr="00CB77A7" w:rsidRDefault="000B3951" w:rsidP="00CE64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vAlign w:val="center"/>
          </w:tcPr>
          <w:p w:rsidR="000B3951" w:rsidRPr="00CB77A7" w:rsidRDefault="000B3951" w:rsidP="00CE64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0B3951" w:rsidRPr="00CB77A7" w:rsidRDefault="000B3951" w:rsidP="00CE64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center"/>
          </w:tcPr>
          <w:p w:rsidR="000B3951" w:rsidRPr="00CB77A7" w:rsidRDefault="000B3951" w:rsidP="00CE64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0B3951" w:rsidRPr="00CB77A7" w:rsidRDefault="000B3951" w:rsidP="00CE64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B3951" w:rsidRPr="00CB77A7" w:rsidRDefault="000B3951" w:rsidP="001202E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CB77A7">
              <w:rPr>
                <w:rFonts w:ascii="Times New Roman" w:hAnsi="Times New Roman"/>
                <w:szCs w:val="24"/>
              </w:rPr>
              <w:t>предложение №1 /</w:t>
            </w:r>
          </w:p>
        </w:tc>
        <w:tc>
          <w:tcPr>
            <w:tcW w:w="2410" w:type="dxa"/>
          </w:tcPr>
          <w:p w:rsidR="000B3951" w:rsidRPr="00CB77A7" w:rsidRDefault="000B3951" w:rsidP="00CE6484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CB77A7">
              <w:rPr>
                <w:rFonts w:ascii="Times New Roman" w:hAnsi="Times New Roman"/>
                <w:szCs w:val="24"/>
              </w:rPr>
              <w:t>предложение №2 /</w:t>
            </w:r>
          </w:p>
          <w:p w:rsidR="000B3951" w:rsidRPr="00CB77A7" w:rsidRDefault="000B3951" w:rsidP="0065529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</w:tcPr>
          <w:p w:rsidR="000B3951" w:rsidRPr="00CB77A7" w:rsidRDefault="000B3951" w:rsidP="00CE6484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CB77A7">
              <w:rPr>
                <w:rFonts w:ascii="Times New Roman" w:hAnsi="Times New Roman"/>
                <w:szCs w:val="24"/>
              </w:rPr>
              <w:t xml:space="preserve">предложение №3 / </w:t>
            </w:r>
          </w:p>
        </w:tc>
        <w:tc>
          <w:tcPr>
            <w:tcW w:w="1417" w:type="dxa"/>
            <w:vMerge/>
            <w:vAlign w:val="center"/>
          </w:tcPr>
          <w:p w:rsidR="000B3951" w:rsidRPr="00CB77A7" w:rsidRDefault="000B3951" w:rsidP="00CE64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vMerge/>
            <w:vAlign w:val="center"/>
          </w:tcPr>
          <w:p w:rsidR="000B3951" w:rsidRPr="00CB77A7" w:rsidRDefault="000B3951" w:rsidP="00CE64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951" w:rsidRPr="00CB77A7" w:rsidTr="00354308">
        <w:tc>
          <w:tcPr>
            <w:tcW w:w="483" w:type="dxa"/>
          </w:tcPr>
          <w:p w:rsidR="000B3951" w:rsidRPr="00CB77A7" w:rsidRDefault="000B3951" w:rsidP="00CE648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B77A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976" w:type="dxa"/>
          </w:tcPr>
          <w:p w:rsidR="000B3951" w:rsidRPr="00CB77A7" w:rsidRDefault="000B3951" w:rsidP="00CE648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B77A7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3" w:type="dxa"/>
          </w:tcPr>
          <w:p w:rsidR="000B3951" w:rsidRPr="00CB77A7" w:rsidRDefault="000B3951" w:rsidP="00CE648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B77A7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708" w:type="dxa"/>
          </w:tcPr>
          <w:p w:rsidR="000B3951" w:rsidRPr="00CB77A7" w:rsidRDefault="000B3951" w:rsidP="00CE648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B77A7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851" w:type="dxa"/>
          </w:tcPr>
          <w:p w:rsidR="000B3951" w:rsidRPr="00CB77A7" w:rsidRDefault="000B3951" w:rsidP="00CE648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B77A7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126" w:type="dxa"/>
          </w:tcPr>
          <w:p w:rsidR="000B3951" w:rsidRPr="00CB77A7" w:rsidRDefault="000B3951" w:rsidP="00CE648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B77A7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2410" w:type="dxa"/>
          </w:tcPr>
          <w:p w:rsidR="000B3951" w:rsidRPr="00CB77A7" w:rsidRDefault="000B3951" w:rsidP="00CE648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B77A7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1843" w:type="dxa"/>
          </w:tcPr>
          <w:p w:rsidR="000B3951" w:rsidRPr="00CB77A7" w:rsidRDefault="000B3951" w:rsidP="00CE648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B77A7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1417" w:type="dxa"/>
          </w:tcPr>
          <w:p w:rsidR="000B3951" w:rsidRPr="00CB77A7" w:rsidRDefault="000B3951" w:rsidP="00CE648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B77A7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208" w:type="dxa"/>
          </w:tcPr>
          <w:p w:rsidR="000B3951" w:rsidRPr="00CB77A7" w:rsidRDefault="000B3951" w:rsidP="00CE648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B77A7">
              <w:rPr>
                <w:rFonts w:ascii="Times New Roman" w:hAnsi="Times New Roman"/>
                <w:szCs w:val="24"/>
              </w:rPr>
              <w:t>11</w:t>
            </w:r>
          </w:p>
        </w:tc>
      </w:tr>
      <w:tr w:rsidR="000B3951" w:rsidRPr="00CB77A7" w:rsidTr="00354308">
        <w:tc>
          <w:tcPr>
            <w:tcW w:w="483" w:type="dxa"/>
          </w:tcPr>
          <w:p w:rsidR="000B3951" w:rsidRPr="00CB77A7" w:rsidRDefault="000B3951" w:rsidP="00CE6484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CB77A7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2976" w:type="dxa"/>
          </w:tcPr>
          <w:p w:rsidR="000B3951" w:rsidRPr="00CB77A7" w:rsidRDefault="000B3951" w:rsidP="001202E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CB77A7">
              <w:rPr>
                <w:rFonts w:ascii="Times New Roman" w:hAnsi="Times New Roman"/>
              </w:rPr>
              <w:t>Передача права на использование версии 4</w:t>
            </w:r>
            <w:r>
              <w:rPr>
                <w:rFonts w:ascii="Times New Roman" w:hAnsi="Times New Roman"/>
              </w:rPr>
              <w:t>.</w:t>
            </w:r>
            <w:r w:rsidRPr="00CB77A7">
              <w:rPr>
                <w:rFonts w:ascii="Times New Roman" w:hAnsi="Times New Roman"/>
              </w:rPr>
              <w:t>х программного обеспечения ПАК VipNet Coordinator HW1000 4.х</w:t>
            </w:r>
          </w:p>
        </w:tc>
        <w:tc>
          <w:tcPr>
            <w:tcW w:w="993" w:type="dxa"/>
          </w:tcPr>
          <w:p w:rsidR="000B3951" w:rsidRPr="00CB77A7" w:rsidRDefault="000B3951" w:rsidP="0065684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B77A7">
              <w:rPr>
                <w:rFonts w:ascii="Times New Roman" w:hAnsi="Times New Roman"/>
                <w:szCs w:val="24"/>
              </w:rPr>
              <w:t>ед</w:t>
            </w:r>
          </w:p>
        </w:tc>
        <w:tc>
          <w:tcPr>
            <w:tcW w:w="708" w:type="dxa"/>
          </w:tcPr>
          <w:p w:rsidR="000B3951" w:rsidRPr="00CB77A7" w:rsidRDefault="000B3951" w:rsidP="0065684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B77A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1" w:type="dxa"/>
          </w:tcPr>
          <w:p w:rsidR="000B3951" w:rsidRPr="00CB77A7" w:rsidRDefault="000B3951" w:rsidP="00CE6484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2126" w:type="dxa"/>
          </w:tcPr>
          <w:p w:rsidR="000B3951" w:rsidRPr="00CB77A7" w:rsidRDefault="000B3951" w:rsidP="00636534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CB77A7">
              <w:rPr>
                <w:rFonts w:ascii="Times New Roman" w:hAnsi="Times New Roman"/>
                <w:szCs w:val="24"/>
              </w:rPr>
              <w:t>154750,00</w:t>
            </w:r>
          </w:p>
        </w:tc>
        <w:tc>
          <w:tcPr>
            <w:tcW w:w="2410" w:type="dxa"/>
          </w:tcPr>
          <w:p w:rsidR="000B3951" w:rsidRPr="00CB77A7" w:rsidRDefault="000B3951" w:rsidP="00636534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CB77A7">
              <w:rPr>
                <w:rFonts w:ascii="Times New Roman" w:hAnsi="Times New Roman"/>
                <w:szCs w:val="24"/>
              </w:rPr>
              <w:t>154750,00</w:t>
            </w:r>
          </w:p>
        </w:tc>
        <w:tc>
          <w:tcPr>
            <w:tcW w:w="1843" w:type="dxa"/>
          </w:tcPr>
          <w:p w:rsidR="000B3951" w:rsidRPr="00CB77A7" w:rsidRDefault="000B3951" w:rsidP="00636534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CB77A7">
              <w:rPr>
                <w:rFonts w:ascii="Times New Roman" w:hAnsi="Times New Roman"/>
              </w:rPr>
              <w:t>154750,00</w:t>
            </w:r>
          </w:p>
        </w:tc>
        <w:tc>
          <w:tcPr>
            <w:tcW w:w="1417" w:type="dxa"/>
          </w:tcPr>
          <w:p w:rsidR="000B3951" w:rsidRPr="00CB77A7" w:rsidRDefault="000B3951" w:rsidP="00636534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CB77A7">
              <w:rPr>
                <w:rFonts w:ascii="Times New Roman" w:hAnsi="Times New Roman"/>
                <w:szCs w:val="24"/>
              </w:rPr>
              <w:t>154750,00</w:t>
            </w:r>
          </w:p>
        </w:tc>
        <w:tc>
          <w:tcPr>
            <w:tcW w:w="1208" w:type="dxa"/>
          </w:tcPr>
          <w:p w:rsidR="000B3951" w:rsidRPr="00CB77A7" w:rsidRDefault="000B3951" w:rsidP="00636534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CB77A7">
              <w:rPr>
                <w:rFonts w:ascii="Times New Roman" w:hAnsi="Times New Roman"/>
                <w:szCs w:val="24"/>
              </w:rPr>
              <w:t>154750,00</w:t>
            </w:r>
          </w:p>
        </w:tc>
      </w:tr>
      <w:tr w:rsidR="000B3951" w:rsidRPr="00CB77A7" w:rsidTr="00354308">
        <w:tc>
          <w:tcPr>
            <w:tcW w:w="483" w:type="dxa"/>
          </w:tcPr>
          <w:p w:rsidR="000B3951" w:rsidRPr="00CB77A7" w:rsidRDefault="000B3951" w:rsidP="00CE6484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CB77A7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2976" w:type="dxa"/>
          </w:tcPr>
          <w:p w:rsidR="000B3951" w:rsidRPr="00CB77A7" w:rsidRDefault="000B3951" w:rsidP="001202E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CB77A7">
              <w:rPr>
                <w:rFonts w:ascii="Times New Roman" w:hAnsi="Times New Roman"/>
              </w:rPr>
              <w:t>Сертификат активации сервиса совместной технической поддержки ПАК VipNet Coordinator HW1000 4.х на срок 1 год, уровень – «Расширенный»</w:t>
            </w:r>
          </w:p>
        </w:tc>
        <w:tc>
          <w:tcPr>
            <w:tcW w:w="993" w:type="dxa"/>
          </w:tcPr>
          <w:p w:rsidR="000B3951" w:rsidRPr="00CB77A7" w:rsidRDefault="000B3951" w:rsidP="0065684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B77A7">
              <w:rPr>
                <w:rFonts w:ascii="Times New Roman" w:hAnsi="Times New Roman"/>
                <w:szCs w:val="24"/>
              </w:rPr>
              <w:t>шт</w:t>
            </w:r>
          </w:p>
        </w:tc>
        <w:tc>
          <w:tcPr>
            <w:tcW w:w="708" w:type="dxa"/>
          </w:tcPr>
          <w:p w:rsidR="000B3951" w:rsidRPr="00CB77A7" w:rsidRDefault="000B3951" w:rsidP="0065684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B77A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1" w:type="dxa"/>
          </w:tcPr>
          <w:p w:rsidR="000B3951" w:rsidRPr="00CB77A7" w:rsidRDefault="000B3951" w:rsidP="00CE6484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2126" w:type="dxa"/>
          </w:tcPr>
          <w:p w:rsidR="000B3951" w:rsidRPr="00CB77A7" w:rsidRDefault="000B3951" w:rsidP="00636534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CB77A7">
              <w:rPr>
                <w:rFonts w:ascii="Times New Roman" w:hAnsi="Times New Roman"/>
                <w:szCs w:val="24"/>
              </w:rPr>
              <w:t>154750,00</w:t>
            </w:r>
          </w:p>
        </w:tc>
        <w:tc>
          <w:tcPr>
            <w:tcW w:w="2410" w:type="dxa"/>
          </w:tcPr>
          <w:p w:rsidR="000B3951" w:rsidRPr="00CB77A7" w:rsidRDefault="000B3951" w:rsidP="00636534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CB77A7">
              <w:rPr>
                <w:rFonts w:ascii="Times New Roman" w:hAnsi="Times New Roman"/>
                <w:szCs w:val="24"/>
              </w:rPr>
              <w:t>154750,00</w:t>
            </w:r>
          </w:p>
        </w:tc>
        <w:tc>
          <w:tcPr>
            <w:tcW w:w="1843" w:type="dxa"/>
          </w:tcPr>
          <w:p w:rsidR="000B3951" w:rsidRPr="00CB77A7" w:rsidRDefault="000B3951" w:rsidP="00636534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CB77A7">
              <w:rPr>
                <w:rFonts w:ascii="Times New Roman" w:hAnsi="Times New Roman"/>
              </w:rPr>
              <w:t>154750,00</w:t>
            </w:r>
          </w:p>
        </w:tc>
        <w:tc>
          <w:tcPr>
            <w:tcW w:w="1417" w:type="dxa"/>
          </w:tcPr>
          <w:p w:rsidR="000B3951" w:rsidRPr="00CB77A7" w:rsidRDefault="000B3951" w:rsidP="00636534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CB77A7">
              <w:rPr>
                <w:rFonts w:ascii="Times New Roman" w:hAnsi="Times New Roman"/>
                <w:szCs w:val="24"/>
              </w:rPr>
              <w:t>154750,00</w:t>
            </w:r>
          </w:p>
        </w:tc>
        <w:tc>
          <w:tcPr>
            <w:tcW w:w="1208" w:type="dxa"/>
          </w:tcPr>
          <w:p w:rsidR="000B3951" w:rsidRPr="00CB77A7" w:rsidRDefault="000B3951" w:rsidP="00636534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CB77A7">
              <w:rPr>
                <w:rFonts w:ascii="Times New Roman" w:hAnsi="Times New Roman"/>
                <w:szCs w:val="24"/>
              </w:rPr>
              <w:t>154750,00</w:t>
            </w:r>
          </w:p>
        </w:tc>
      </w:tr>
      <w:tr w:rsidR="000B3951" w:rsidRPr="00CB77A7" w:rsidTr="00354308">
        <w:tc>
          <w:tcPr>
            <w:tcW w:w="483" w:type="dxa"/>
          </w:tcPr>
          <w:p w:rsidR="000B3951" w:rsidRPr="00CB77A7" w:rsidRDefault="000B3951" w:rsidP="00CE6484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CB77A7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976" w:type="dxa"/>
          </w:tcPr>
          <w:p w:rsidR="000B3951" w:rsidRPr="00CB77A7" w:rsidRDefault="000B3951" w:rsidP="00B04CC3">
            <w:pPr>
              <w:spacing w:after="0" w:line="240" w:lineRule="auto"/>
              <w:rPr>
                <w:rFonts w:ascii="Times New Roman" w:hAnsi="Times New Roman"/>
              </w:rPr>
            </w:pPr>
            <w:r w:rsidRPr="00CB77A7">
              <w:rPr>
                <w:rFonts w:ascii="Times New Roman" w:hAnsi="Times New Roman"/>
              </w:rPr>
              <w:t>Дистрибутив ПО версии 4.</w:t>
            </w:r>
            <w:r>
              <w:rPr>
                <w:rFonts w:ascii="Times New Roman" w:hAnsi="Times New Roman"/>
              </w:rPr>
              <w:t>х</w:t>
            </w:r>
            <w:r w:rsidRPr="00CB77A7">
              <w:rPr>
                <w:rFonts w:ascii="Times New Roman" w:hAnsi="Times New Roman"/>
              </w:rPr>
              <w:t xml:space="preserve"> для обновления ПАК ViPNet Coordinator HW1000 4.х </w:t>
            </w:r>
          </w:p>
        </w:tc>
        <w:tc>
          <w:tcPr>
            <w:tcW w:w="993" w:type="dxa"/>
          </w:tcPr>
          <w:p w:rsidR="000B3951" w:rsidRPr="00CB77A7" w:rsidRDefault="000B3951" w:rsidP="0065684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B77A7">
              <w:rPr>
                <w:rFonts w:ascii="Times New Roman" w:hAnsi="Times New Roman"/>
                <w:szCs w:val="24"/>
              </w:rPr>
              <w:t>шт</w:t>
            </w:r>
          </w:p>
        </w:tc>
        <w:tc>
          <w:tcPr>
            <w:tcW w:w="708" w:type="dxa"/>
          </w:tcPr>
          <w:p w:rsidR="000B3951" w:rsidRPr="00CB77A7" w:rsidRDefault="000B3951" w:rsidP="0065684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B77A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1" w:type="dxa"/>
          </w:tcPr>
          <w:p w:rsidR="000B3951" w:rsidRPr="00CB77A7" w:rsidRDefault="000B3951" w:rsidP="00CE6484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2126" w:type="dxa"/>
          </w:tcPr>
          <w:p w:rsidR="000B3951" w:rsidRPr="00CB77A7" w:rsidRDefault="000B3951" w:rsidP="00636534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CB77A7">
              <w:rPr>
                <w:rFonts w:ascii="Times New Roman" w:hAnsi="Times New Roman"/>
                <w:szCs w:val="24"/>
              </w:rPr>
              <w:t>1100,00</w:t>
            </w:r>
          </w:p>
        </w:tc>
        <w:tc>
          <w:tcPr>
            <w:tcW w:w="2410" w:type="dxa"/>
          </w:tcPr>
          <w:p w:rsidR="000B3951" w:rsidRPr="00CB77A7" w:rsidRDefault="000B3951" w:rsidP="00636534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CB77A7">
              <w:rPr>
                <w:rFonts w:ascii="Times New Roman" w:hAnsi="Times New Roman"/>
                <w:szCs w:val="24"/>
              </w:rPr>
              <w:t>1100,00</w:t>
            </w:r>
          </w:p>
        </w:tc>
        <w:tc>
          <w:tcPr>
            <w:tcW w:w="1843" w:type="dxa"/>
          </w:tcPr>
          <w:p w:rsidR="000B3951" w:rsidRPr="00CB77A7" w:rsidRDefault="000B3951" w:rsidP="00636534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CB77A7">
              <w:rPr>
                <w:rFonts w:ascii="Times New Roman" w:hAnsi="Times New Roman"/>
                <w:szCs w:val="24"/>
              </w:rPr>
              <w:t>1098,00</w:t>
            </w:r>
          </w:p>
        </w:tc>
        <w:tc>
          <w:tcPr>
            <w:tcW w:w="1417" w:type="dxa"/>
          </w:tcPr>
          <w:p w:rsidR="000B3951" w:rsidRPr="00CB77A7" w:rsidRDefault="000B3951" w:rsidP="00636534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CB77A7">
              <w:rPr>
                <w:rFonts w:ascii="Times New Roman" w:hAnsi="Times New Roman"/>
                <w:szCs w:val="24"/>
              </w:rPr>
              <w:t>1099,33</w:t>
            </w:r>
          </w:p>
        </w:tc>
        <w:tc>
          <w:tcPr>
            <w:tcW w:w="1208" w:type="dxa"/>
          </w:tcPr>
          <w:p w:rsidR="000B3951" w:rsidRPr="00CB77A7" w:rsidRDefault="000B3951" w:rsidP="00636534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CB77A7">
              <w:rPr>
                <w:rFonts w:ascii="Times New Roman" w:hAnsi="Times New Roman"/>
                <w:szCs w:val="24"/>
              </w:rPr>
              <w:t>1099,33</w:t>
            </w:r>
          </w:p>
        </w:tc>
      </w:tr>
      <w:tr w:rsidR="000B3951" w:rsidRPr="00CB77A7" w:rsidTr="00354308">
        <w:tc>
          <w:tcPr>
            <w:tcW w:w="483" w:type="dxa"/>
          </w:tcPr>
          <w:p w:rsidR="000B3951" w:rsidRPr="00CB77A7" w:rsidRDefault="000B3951" w:rsidP="00CE6484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976" w:type="dxa"/>
          </w:tcPr>
          <w:p w:rsidR="000B3951" w:rsidRPr="00CB77A7" w:rsidRDefault="000B3951" w:rsidP="00CE6484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CB77A7">
              <w:rPr>
                <w:rFonts w:ascii="Times New Roman" w:hAnsi="Times New Roman"/>
                <w:b/>
                <w:szCs w:val="24"/>
              </w:rPr>
              <w:t>ИТОГО</w:t>
            </w:r>
          </w:p>
        </w:tc>
        <w:tc>
          <w:tcPr>
            <w:tcW w:w="993" w:type="dxa"/>
          </w:tcPr>
          <w:p w:rsidR="000B3951" w:rsidRPr="00CB77A7" w:rsidRDefault="000B3951" w:rsidP="00CE648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B77A7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708" w:type="dxa"/>
          </w:tcPr>
          <w:p w:rsidR="000B3951" w:rsidRPr="00CB77A7" w:rsidRDefault="000B3951" w:rsidP="00CE648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51" w:type="dxa"/>
          </w:tcPr>
          <w:p w:rsidR="000B3951" w:rsidRPr="00CB77A7" w:rsidRDefault="000B3951" w:rsidP="00CE648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B77A7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2126" w:type="dxa"/>
          </w:tcPr>
          <w:p w:rsidR="000B3951" w:rsidRPr="00CB77A7" w:rsidRDefault="000B3951" w:rsidP="00636534">
            <w:pPr>
              <w:spacing w:after="0" w:line="240" w:lineRule="auto"/>
              <w:jc w:val="righ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410" w:type="dxa"/>
          </w:tcPr>
          <w:p w:rsidR="000B3951" w:rsidRPr="00CB77A7" w:rsidRDefault="000B3951" w:rsidP="00636534">
            <w:pPr>
              <w:spacing w:after="0" w:line="240" w:lineRule="auto"/>
              <w:jc w:val="righ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843" w:type="dxa"/>
          </w:tcPr>
          <w:p w:rsidR="000B3951" w:rsidRPr="00CB77A7" w:rsidRDefault="000B3951" w:rsidP="00636534">
            <w:pPr>
              <w:spacing w:after="0" w:line="240" w:lineRule="auto"/>
              <w:jc w:val="righ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7" w:type="dxa"/>
          </w:tcPr>
          <w:p w:rsidR="000B3951" w:rsidRPr="00CB77A7" w:rsidRDefault="000B3951" w:rsidP="00636534">
            <w:pPr>
              <w:spacing w:after="0" w:line="240" w:lineRule="auto"/>
              <w:jc w:val="righ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08" w:type="dxa"/>
          </w:tcPr>
          <w:p w:rsidR="000B3951" w:rsidRPr="00CB77A7" w:rsidRDefault="000B3951" w:rsidP="00636534">
            <w:pPr>
              <w:spacing w:after="0" w:line="240" w:lineRule="auto"/>
              <w:jc w:val="right"/>
              <w:rPr>
                <w:rFonts w:ascii="Times New Roman" w:hAnsi="Times New Roman"/>
                <w:b/>
                <w:szCs w:val="24"/>
              </w:rPr>
            </w:pPr>
            <w:r w:rsidRPr="00CB77A7">
              <w:rPr>
                <w:rFonts w:ascii="Times New Roman" w:hAnsi="Times New Roman"/>
                <w:b/>
                <w:szCs w:val="24"/>
              </w:rPr>
              <w:t>310599,33</w:t>
            </w:r>
          </w:p>
        </w:tc>
      </w:tr>
    </w:tbl>
    <w:p w:rsidR="000B3951" w:rsidRPr="00354308" w:rsidRDefault="000B3951" w:rsidP="00656840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:rsidR="000B3951" w:rsidRDefault="000B3951" w:rsidP="00656840">
      <w:pP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622587">
        <w:rPr>
          <w:rFonts w:ascii="Times New Roman" w:hAnsi="Times New Roman"/>
          <w:szCs w:val="24"/>
        </w:rPr>
        <w:t>Согласно п.3 Приложения 2 Положения о закупке, в случае</w:t>
      </w:r>
      <w:r>
        <w:rPr>
          <w:rFonts w:ascii="Times New Roman" w:hAnsi="Times New Roman"/>
          <w:szCs w:val="24"/>
        </w:rPr>
        <w:t xml:space="preserve"> </w:t>
      </w:r>
      <w:r w:rsidRPr="00622587">
        <w:rPr>
          <w:rFonts w:ascii="Times New Roman" w:hAnsi="Times New Roman"/>
          <w:szCs w:val="24"/>
        </w:rPr>
        <w:t>если закупка осуществляется у единственного поставщика (исполнителя, подрядчика) после сбора информации о ценах товаров, работ, услуг, Договор заключается с поставщиком (исполнителем, подрядчиком), предложившим наименьшую стоимость товаров, работ, услуг. Учитывая изложенное, рассчитанная НМЦД</w:t>
      </w:r>
      <w:r>
        <w:rPr>
          <w:rFonts w:ascii="Times New Roman" w:hAnsi="Times New Roman"/>
          <w:szCs w:val="24"/>
        </w:rPr>
        <w:t xml:space="preserve"> составляет </w:t>
      </w:r>
      <w:r w:rsidRPr="00354308">
        <w:rPr>
          <w:rFonts w:ascii="Times New Roman" w:hAnsi="Times New Roman"/>
          <w:szCs w:val="24"/>
        </w:rPr>
        <w:t>310</w:t>
      </w:r>
      <w:r>
        <w:rPr>
          <w:rFonts w:ascii="Times New Roman" w:hAnsi="Times New Roman"/>
          <w:szCs w:val="24"/>
        </w:rPr>
        <w:t xml:space="preserve"> </w:t>
      </w:r>
      <w:r w:rsidRPr="00354308">
        <w:rPr>
          <w:rFonts w:ascii="Times New Roman" w:hAnsi="Times New Roman"/>
          <w:szCs w:val="24"/>
        </w:rPr>
        <w:t>599,33</w:t>
      </w:r>
      <w:r>
        <w:rPr>
          <w:rFonts w:ascii="Times New Roman" w:hAnsi="Times New Roman"/>
          <w:szCs w:val="24"/>
        </w:rPr>
        <w:t xml:space="preserve"> руб. (Триста десять тысяч пятьсот девяносто девять</w:t>
      </w:r>
      <w:r w:rsidRPr="00622587">
        <w:rPr>
          <w:rFonts w:ascii="Times New Roman" w:hAnsi="Times New Roman"/>
          <w:szCs w:val="24"/>
        </w:rPr>
        <w:t xml:space="preserve"> руб</w:t>
      </w:r>
      <w:r>
        <w:rPr>
          <w:rFonts w:ascii="Times New Roman" w:hAnsi="Times New Roman"/>
          <w:szCs w:val="24"/>
        </w:rPr>
        <w:t>лей 00</w:t>
      </w:r>
      <w:r w:rsidRPr="00622587">
        <w:rPr>
          <w:rFonts w:ascii="Times New Roman" w:hAnsi="Times New Roman"/>
          <w:szCs w:val="24"/>
        </w:rPr>
        <w:t xml:space="preserve"> коп</w:t>
      </w:r>
      <w:r>
        <w:rPr>
          <w:rFonts w:ascii="Times New Roman" w:hAnsi="Times New Roman"/>
          <w:szCs w:val="24"/>
        </w:rPr>
        <w:t>ейки).</w:t>
      </w:r>
    </w:p>
    <w:p w:rsidR="000B3951" w:rsidRPr="00354308" w:rsidRDefault="000B3951" w:rsidP="00656840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sectPr w:rsidR="000B3951" w:rsidRPr="00354308" w:rsidSect="00A13900">
      <w:pgSz w:w="16838" w:h="11905" w:orient="landscape"/>
      <w:pgMar w:top="1134" w:right="567" w:bottom="851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3951" w:rsidRDefault="000B3951" w:rsidP="005953EF">
      <w:pPr>
        <w:spacing w:after="0" w:line="240" w:lineRule="auto"/>
      </w:pPr>
      <w:r>
        <w:separator/>
      </w:r>
    </w:p>
  </w:endnote>
  <w:endnote w:type="continuationSeparator" w:id="1">
    <w:p w:rsidR="000B3951" w:rsidRDefault="000B3951" w:rsidP="00595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3951" w:rsidRDefault="000B3951" w:rsidP="005953EF">
      <w:pPr>
        <w:spacing w:after="0" w:line="240" w:lineRule="auto"/>
      </w:pPr>
      <w:r>
        <w:separator/>
      </w:r>
    </w:p>
  </w:footnote>
  <w:footnote w:type="continuationSeparator" w:id="1">
    <w:p w:rsidR="000B3951" w:rsidRDefault="000B3951" w:rsidP="005953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E2824"/>
    <w:multiLevelType w:val="hybridMultilevel"/>
    <w:tmpl w:val="AA0AEF26"/>
    <w:lvl w:ilvl="0" w:tplc="BBD6AA66">
      <w:start w:val="1"/>
      <w:numFmt w:val="decimal"/>
      <w:lvlText w:val="%1."/>
      <w:lvlJc w:val="left"/>
      <w:pPr>
        <w:ind w:left="417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1">
    <w:nsid w:val="6D354B25"/>
    <w:multiLevelType w:val="hybridMultilevel"/>
    <w:tmpl w:val="1F8EF0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B07199A"/>
    <w:multiLevelType w:val="multilevel"/>
    <w:tmpl w:val="D2988D40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  <w:caps w:val="0"/>
        <w:strike w:val="0"/>
        <w:dstrike w:val="0"/>
        <w:vanish w:val="0"/>
        <w:color w:val="auto"/>
        <w:u w:val="none"/>
        <w:effect w:val="none"/>
        <w:vertAlign w:val="baseline"/>
      </w:rPr>
    </w:lvl>
    <w:lvl w:ilvl="1">
      <w:start w:val="1"/>
      <w:numFmt w:val="decimal"/>
      <w:isLgl/>
      <w:lvlText w:val="%1.%2."/>
      <w:lvlJc w:val="left"/>
      <w:pPr>
        <w:ind w:left="1185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33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41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6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097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53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961" w:hanging="21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5698"/>
    <w:rsid w:val="00003965"/>
    <w:rsid w:val="00077FF5"/>
    <w:rsid w:val="000B24E7"/>
    <w:rsid w:val="000B3951"/>
    <w:rsid w:val="000C74D5"/>
    <w:rsid w:val="001202EE"/>
    <w:rsid w:val="00136876"/>
    <w:rsid w:val="001567BA"/>
    <w:rsid w:val="001615B9"/>
    <w:rsid w:val="00166639"/>
    <w:rsid w:val="001774F2"/>
    <w:rsid w:val="00180F19"/>
    <w:rsid w:val="001839C1"/>
    <w:rsid w:val="0019612A"/>
    <w:rsid w:val="001A4054"/>
    <w:rsid w:val="001D4665"/>
    <w:rsid w:val="001F7DF7"/>
    <w:rsid w:val="002130AD"/>
    <w:rsid w:val="00217D2C"/>
    <w:rsid w:val="002247DD"/>
    <w:rsid w:val="0022739D"/>
    <w:rsid w:val="00245698"/>
    <w:rsid w:val="0027170D"/>
    <w:rsid w:val="002B193C"/>
    <w:rsid w:val="002D4FE2"/>
    <w:rsid w:val="002F038C"/>
    <w:rsid w:val="00317A72"/>
    <w:rsid w:val="0032448A"/>
    <w:rsid w:val="00333972"/>
    <w:rsid w:val="00354308"/>
    <w:rsid w:val="00356EB2"/>
    <w:rsid w:val="00365004"/>
    <w:rsid w:val="00383872"/>
    <w:rsid w:val="003D2911"/>
    <w:rsid w:val="003E556F"/>
    <w:rsid w:val="00441CCF"/>
    <w:rsid w:val="00473344"/>
    <w:rsid w:val="00497524"/>
    <w:rsid w:val="004E325B"/>
    <w:rsid w:val="004E3ABD"/>
    <w:rsid w:val="004E3E39"/>
    <w:rsid w:val="004E4535"/>
    <w:rsid w:val="00503FEF"/>
    <w:rsid w:val="0052181D"/>
    <w:rsid w:val="005225C5"/>
    <w:rsid w:val="00584BD6"/>
    <w:rsid w:val="005863AF"/>
    <w:rsid w:val="005953EF"/>
    <w:rsid w:val="005A216A"/>
    <w:rsid w:val="005B0D3D"/>
    <w:rsid w:val="005D3237"/>
    <w:rsid w:val="005F2503"/>
    <w:rsid w:val="005F510B"/>
    <w:rsid w:val="00622587"/>
    <w:rsid w:val="00636534"/>
    <w:rsid w:val="006402CA"/>
    <w:rsid w:val="006411B0"/>
    <w:rsid w:val="0064476D"/>
    <w:rsid w:val="00655297"/>
    <w:rsid w:val="00656840"/>
    <w:rsid w:val="006679C6"/>
    <w:rsid w:val="00671A54"/>
    <w:rsid w:val="00696D61"/>
    <w:rsid w:val="006A5154"/>
    <w:rsid w:val="006B391A"/>
    <w:rsid w:val="006B4D87"/>
    <w:rsid w:val="006C4CD1"/>
    <w:rsid w:val="006E513F"/>
    <w:rsid w:val="006F2629"/>
    <w:rsid w:val="00706E0C"/>
    <w:rsid w:val="00730C92"/>
    <w:rsid w:val="007353D3"/>
    <w:rsid w:val="00737447"/>
    <w:rsid w:val="00772D0A"/>
    <w:rsid w:val="00783F00"/>
    <w:rsid w:val="00793F6D"/>
    <w:rsid w:val="007B1678"/>
    <w:rsid w:val="007E5745"/>
    <w:rsid w:val="007E5FB8"/>
    <w:rsid w:val="007E624D"/>
    <w:rsid w:val="007E723F"/>
    <w:rsid w:val="008507C2"/>
    <w:rsid w:val="008C23E2"/>
    <w:rsid w:val="008C45E2"/>
    <w:rsid w:val="008D5A72"/>
    <w:rsid w:val="00904AF1"/>
    <w:rsid w:val="00930636"/>
    <w:rsid w:val="00955CDC"/>
    <w:rsid w:val="00972B6C"/>
    <w:rsid w:val="009802A6"/>
    <w:rsid w:val="009B6265"/>
    <w:rsid w:val="00A12BBD"/>
    <w:rsid w:val="00A13900"/>
    <w:rsid w:val="00A13CD7"/>
    <w:rsid w:val="00A569BB"/>
    <w:rsid w:val="00A80C8D"/>
    <w:rsid w:val="00A82FC9"/>
    <w:rsid w:val="00A87144"/>
    <w:rsid w:val="00A94711"/>
    <w:rsid w:val="00AA3B9B"/>
    <w:rsid w:val="00AA755A"/>
    <w:rsid w:val="00AD7910"/>
    <w:rsid w:val="00AE6FA7"/>
    <w:rsid w:val="00B04CC3"/>
    <w:rsid w:val="00B27DB9"/>
    <w:rsid w:val="00B27E4C"/>
    <w:rsid w:val="00B3144A"/>
    <w:rsid w:val="00B316A1"/>
    <w:rsid w:val="00B4345C"/>
    <w:rsid w:val="00BA3C92"/>
    <w:rsid w:val="00BD7313"/>
    <w:rsid w:val="00BF2D74"/>
    <w:rsid w:val="00BF33DF"/>
    <w:rsid w:val="00C33368"/>
    <w:rsid w:val="00C42EAD"/>
    <w:rsid w:val="00C6586C"/>
    <w:rsid w:val="00CB77A7"/>
    <w:rsid w:val="00CD0D2E"/>
    <w:rsid w:val="00CE6484"/>
    <w:rsid w:val="00CF213E"/>
    <w:rsid w:val="00CF3ACF"/>
    <w:rsid w:val="00D35872"/>
    <w:rsid w:val="00D41A28"/>
    <w:rsid w:val="00D41E7F"/>
    <w:rsid w:val="00D610FA"/>
    <w:rsid w:val="00D66FA4"/>
    <w:rsid w:val="00D67E98"/>
    <w:rsid w:val="00D94F36"/>
    <w:rsid w:val="00D955A9"/>
    <w:rsid w:val="00DD2B0C"/>
    <w:rsid w:val="00DE12B5"/>
    <w:rsid w:val="00DF5D74"/>
    <w:rsid w:val="00E036FD"/>
    <w:rsid w:val="00E13A7C"/>
    <w:rsid w:val="00E16F3D"/>
    <w:rsid w:val="00E22C1D"/>
    <w:rsid w:val="00E2302B"/>
    <w:rsid w:val="00E406E5"/>
    <w:rsid w:val="00E57BE4"/>
    <w:rsid w:val="00E73C5C"/>
    <w:rsid w:val="00EA6FBB"/>
    <w:rsid w:val="00EC7B48"/>
    <w:rsid w:val="00ED3F06"/>
    <w:rsid w:val="00EF4C26"/>
    <w:rsid w:val="00F14438"/>
    <w:rsid w:val="00F349C5"/>
    <w:rsid w:val="00F61B22"/>
    <w:rsid w:val="00F86D1E"/>
    <w:rsid w:val="00F87327"/>
    <w:rsid w:val="00F9261B"/>
    <w:rsid w:val="00F94F0F"/>
    <w:rsid w:val="00FF5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D3D"/>
    <w:pPr>
      <w:spacing w:after="160" w:line="259" w:lineRule="auto"/>
    </w:pPr>
    <w:rPr>
      <w:kern w:val="2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4569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5953EF"/>
    <w:pPr>
      <w:spacing w:line="256" w:lineRule="auto"/>
      <w:ind w:left="720"/>
      <w:contextualSpacing/>
    </w:pPr>
  </w:style>
  <w:style w:type="character" w:customStyle="1" w:styleId="FootnoteTextChar">
    <w:name w:val="Footnote Text Char"/>
    <w:aliases w:val="Знак2 Char,Footnote Text Char Знак Знак Char,Footnote Text Char Знак Char,Footnote Text Char Знак Знак Знак Знак Char"/>
    <w:basedOn w:val="DefaultParagraphFont"/>
    <w:link w:val="FootnoteText"/>
    <w:uiPriority w:val="99"/>
    <w:semiHidden/>
    <w:locked/>
    <w:rsid w:val="005953EF"/>
    <w:rPr>
      <w:rFonts w:cs="Times New Roman"/>
    </w:rPr>
  </w:style>
  <w:style w:type="paragraph" w:styleId="FootnoteText">
    <w:name w:val="footnote text"/>
    <w:aliases w:val="Знак2,Footnote Text Char Знак Знак,Footnote Text Char Знак,Footnote Text Char Знак Знак Знак Знак"/>
    <w:basedOn w:val="Normal"/>
    <w:link w:val="FootnoteTextChar"/>
    <w:uiPriority w:val="99"/>
    <w:semiHidden/>
    <w:rsid w:val="005953EF"/>
    <w:pPr>
      <w:spacing w:after="0" w:line="240" w:lineRule="auto"/>
    </w:pPr>
  </w:style>
  <w:style w:type="character" w:customStyle="1" w:styleId="FootnoteTextChar1">
    <w:name w:val="Footnote Text Char1"/>
    <w:aliases w:val="Знак2 Char1,Footnote Text Char Знак Знак Char1,Footnote Text Char Знак Char1,Footnote Text Char Знак Знак Знак Знак Char1"/>
    <w:basedOn w:val="DefaultParagraphFont"/>
    <w:link w:val="FootnoteText"/>
    <w:uiPriority w:val="99"/>
    <w:semiHidden/>
    <w:locked/>
    <w:rPr>
      <w:rFonts w:cs="Times New Roman"/>
      <w:kern w:val="2"/>
      <w:sz w:val="20"/>
      <w:szCs w:val="20"/>
      <w:lang w:eastAsia="en-US"/>
    </w:rPr>
  </w:style>
  <w:style w:type="character" w:customStyle="1" w:styleId="1">
    <w:name w:val="Текст сноски Знак1"/>
    <w:basedOn w:val="DefaultParagraphFont"/>
    <w:uiPriority w:val="99"/>
    <w:semiHidden/>
    <w:rsid w:val="005953EF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5953EF"/>
    <w:rPr>
      <w:rFonts w:ascii="Times New Roman" w:hAnsi="Times New Roman"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B27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27D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B27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B27DB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2D4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D4F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196</Words>
  <Characters>1122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</dc:title>
  <dc:subject/>
  <dc:creator>Огинова Лира Васильевна</dc:creator>
  <cp:keywords/>
  <dc:description/>
  <cp:lastModifiedBy>ZakupkiGov</cp:lastModifiedBy>
  <cp:revision>4</cp:revision>
  <cp:lastPrinted>2026-07-17T07:58:00Z</cp:lastPrinted>
  <dcterms:created xsi:type="dcterms:W3CDTF">2026-07-23T07:50:00Z</dcterms:created>
  <dcterms:modified xsi:type="dcterms:W3CDTF">2026-07-23T07:51:00Z</dcterms:modified>
</cp:coreProperties>
</file>