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BF1811" w14:textId="4BF5FE39" w:rsidR="00FA2BC2" w:rsidRPr="00F82CE5" w:rsidRDefault="00386B9B" w:rsidP="00FA2BC2">
      <w:pPr>
        <w:pStyle w:val="a3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  <w:r w:rsidRPr="00F82CE5">
        <w:rPr>
          <w:rFonts w:ascii="Times New Roman" w:eastAsia="Times New Roman" w:hAnsi="Times New Roman" w:cs="Times New Roman"/>
          <w:lang w:eastAsia="ru-RU"/>
        </w:rPr>
        <w:t>Приложение №1 к К</w:t>
      </w:r>
      <w:r w:rsidR="00FA2BC2" w:rsidRPr="00F82CE5">
        <w:rPr>
          <w:rFonts w:ascii="Times New Roman" w:eastAsia="Times New Roman" w:hAnsi="Times New Roman" w:cs="Times New Roman"/>
          <w:lang w:eastAsia="ru-RU"/>
        </w:rPr>
        <w:t>онтракту №</w:t>
      </w:r>
      <w:r w:rsidR="0084318C" w:rsidRPr="00F82CE5">
        <w:rPr>
          <w:rFonts w:ascii="Times New Roman" w:eastAsia="Times New Roman" w:hAnsi="Times New Roman" w:cs="Times New Roman"/>
          <w:lang w:eastAsia="ru-RU"/>
        </w:rPr>
        <w:t>_____________</w:t>
      </w:r>
    </w:p>
    <w:p w14:paraId="260B0870" w14:textId="22B1AAFD" w:rsidR="00FA2BC2" w:rsidRPr="00F82CE5" w:rsidRDefault="00FA2BC2" w:rsidP="00FA2BC2">
      <w:pPr>
        <w:pStyle w:val="a3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F82CE5">
        <w:rPr>
          <w:rFonts w:ascii="Times New Roman" w:eastAsia="Times New Roman" w:hAnsi="Times New Roman" w:cs="Times New Roman"/>
          <w:lang w:eastAsia="ru-RU"/>
        </w:rPr>
        <w:t>от «___» ____________ 2026 г.</w:t>
      </w:r>
    </w:p>
    <w:p w14:paraId="0B6D6C57" w14:textId="56294B88" w:rsidR="00714222" w:rsidRPr="00F82CE5" w:rsidRDefault="00920460" w:rsidP="00FA2BC2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82CE5">
        <w:rPr>
          <w:rFonts w:ascii="Times New Roman" w:eastAsia="Times New Roman" w:hAnsi="Times New Roman" w:cs="Times New Roman"/>
          <w:b/>
          <w:lang w:eastAsia="ru-RU"/>
        </w:rPr>
        <w:t>1.</w:t>
      </w:r>
      <w:r w:rsidR="00714222" w:rsidRPr="00F82CE5">
        <w:rPr>
          <w:rFonts w:ascii="Times New Roman" w:eastAsia="Times New Roman" w:hAnsi="Times New Roman" w:cs="Times New Roman"/>
          <w:b/>
          <w:lang w:eastAsia="ru-RU"/>
        </w:rPr>
        <w:t>Объект закупки</w:t>
      </w:r>
    </w:p>
    <w:p w14:paraId="7FE1F0B0" w14:textId="77777777" w:rsidR="00714222" w:rsidRPr="00F82CE5" w:rsidRDefault="00714222" w:rsidP="00494CE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2589"/>
        <w:gridCol w:w="4536"/>
        <w:gridCol w:w="850"/>
        <w:gridCol w:w="993"/>
      </w:tblGrid>
      <w:tr w:rsidR="00581E54" w:rsidRPr="00F82CE5" w14:paraId="3B50EAA6" w14:textId="77777777" w:rsidTr="00581E54">
        <w:trPr>
          <w:jc w:val="center"/>
        </w:trPr>
        <w:tc>
          <w:tcPr>
            <w:tcW w:w="672" w:type="dxa"/>
            <w:vMerge w:val="restart"/>
            <w:vAlign w:val="center"/>
          </w:tcPr>
          <w:p w14:paraId="00A46156" w14:textId="77777777" w:rsidR="00581E54" w:rsidRPr="00F82CE5" w:rsidRDefault="00581E54" w:rsidP="00581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2CE5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14:paraId="3D36D1C5" w14:textId="77777777" w:rsidR="00581E54" w:rsidRPr="00F82CE5" w:rsidRDefault="00581E54" w:rsidP="00581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2CE5">
              <w:rPr>
                <w:rFonts w:ascii="Times New Roman" w:eastAsia="Times New Roman" w:hAnsi="Times New Roman" w:cs="Times New Roman"/>
                <w:lang w:eastAsia="ru-RU"/>
              </w:rPr>
              <w:t>п/п</w:t>
            </w:r>
          </w:p>
        </w:tc>
        <w:tc>
          <w:tcPr>
            <w:tcW w:w="8968" w:type="dxa"/>
            <w:gridSpan w:val="4"/>
            <w:vAlign w:val="center"/>
          </w:tcPr>
          <w:p w14:paraId="7B1A4EE0" w14:textId="77777777" w:rsidR="00581E54" w:rsidRPr="00F82CE5" w:rsidRDefault="00581E54" w:rsidP="00581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2CE5">
              <w:rPr>
                <w:rFonts w:ascii="Times New Roman" w:eastAsia="Times New Roman" w:hAnsi="Times New Roman" w:cs="Times New Roman"/>
                <w:lang w:eastAsia="ru-RU"/>
              </w:rPr>
              <w:t>Описание объекта закупки</w:t>
            </w:r>
          </w:p>
        </w:tc>
      </w:tr>
      <w:tr w:rsidR="00581E54" w:rsidRPr="00F82CE5" w14:paraId="35D8DA99" w14:textId="77777777" w:rsidTr="00581E54">
        <w:trPr>
          <w:jc w:val="center"/>
        </w:trPr>
        <w:tc>
          <w:tcPr>
            <w:tcW w:w="672" w:type="dxa"/>
            <w:vMerge/>
            <w:vAlign w:val="center"/>
          </w:tcPr>
          <w:p w14:paraId="2A46C523" w14:textId="77777777" w:rsidR="00581E54" w:rsidRPr="00F82CE5" w:rsidRDefault="00581E54" w:rsidP="00581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9" w:type="dxa"/>
            <w:vAlign w:val="center"/>
          </w:tcPr>
          <w:p w14:paraId="78059997" w14:textId="6EACE8E4" w:rsidR="00581E54" w:rsidRPr="00F82CE5" w:rsidRDefault="00581E54" w:rsidP="00581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2CE5">
              <w:rPr>
                <w:rFonts w:ascii="Times New Roman" w:eastAsia="Times New Roman" w:hAnsi="Times New Roman" w:cs="Times New Roman"/>
                <w:lang w:eastAsia="ru-RU"/>
              </w:rPr>
              <w:t>Наименование товара</w:t>
            </w:r>
          </w:p>
        </w:tc>
        <w:tc>
          <w:tcPr>
            <w:tcW w:w="4536" w:type="dxa"/>
            <w:vAlign w:val="center"/>
          </w:tcPr>
          <w:p w14:paraId="09E239CF" w14:textId="7A6F6B76" w:rsidR="00581E54" w:rsidRPr="00F82CE5" w:rsidRDefault="00581E54" w:rsidP="00581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2CE5">
              <w:rPr>
                <w:rFonts w:ascii="Times New Roman" w:eastAsia="Times New Roman" w:hAnsi="Times New Roman" w:cs="Times New Roman"/>
                <w:lang w:eastAsia="ru-RU"/>
              </w:rPr>
              <w:t>Характеристика товара</w:t>
            </w:r>
          </w:p>
        </w:tc>
        <w:tc>
          <w:tcPr>
            <w:tcW w:w="850" w:type="dxa"/>
            <w:vAlign w:val="center"/>
          </w:tcPr>
          <w:p w14:paraId="46D068BB" w14:textId="77777777" w:rsidR="00581E54" w:rsidRPr="00F82CE5" w:rsidRDefault="00581E54" w:rsidP="00581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2CE5">
              <w:rPr>
                <w:rFonts w:ascii="Times New Roman" w:eastAsia="Times New Roman" w:hAnsi="Times New Roman" w:cs="Times New Roman"/>
                <w:lang w:eastAsia="ru-RU"/>
              </w:rPr>
              <w:t>Ед. изм.</w:t>
            </w:r>
          </w:p>
        </w:tc>
        <w:tc>
          <w:tcPr>
            <w:tcW w:w="993" w:type="dxa"/>
            <w:vAlign w:val="center"/>
          </w:tcPr>
          <w:p w14:paraId="444EA00E" w14:textId="77777777" w:rsidR="00581E54" w:rsidRPr="00F82CE5" w:rsidRDefault="00581E54" w:rsidP="00581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2CE5">
              <w:rPr>
                <w:rFonts w:ascii="Times New Roman" w:eastAsia="Times New Roman" w:hAnsi="Times New Roman" w:cs="Times New Roman"/>
                <w:lang w:eastAsia="ru-RU"/>
              </w:rPr>
              <w:t>Кол</w:t>
            </w:r>
            <w:r w:rsidRPr="00F82CE5">
              <w:rPr>
                <w:rFonts w:ascii="Times New Roman" w:eastAsia="Times New Roman" w:hAnsi="Times New Roman" w:cs="Times New Roman"/>
                <w:lang w:val="en-US" w:eastAsia="ru-RU"/>
              </w:rPr>
              <w:t>-</w:t>
            </w:r>
            <w:r w:rsidRPr="00F82CE5">
              <w:rPr>
                <w:rFonts w:ascii="Times New Roman" w:eastAsia="Times New Roman" w:hAnsi="Times New Roman" w:cs="Times New Roman"/>
                <w:lang w:eastAsia="ru-RU"/>
              </w:rPr>
              <w:t>во</w:t>
            </w:r>
          </w:p>
          <w:p w14:paraId="175F15ED" w14:textId="77777777" w:rsidR="00581E54" w:rsidRPr="00F82CE5" w:rsidRDefault="00581E54" w:rsidP="00581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81E54" w:rsidRPr="00F82CE5" w14:paraId="6EB68B63" w14:textId="77777777" w:rsidTr="00F82CE5">
        <w:trPr>
          <w:trHeight w:val="3198"/>
          <w:jc w:val="center"/>
        </w:trPr>
        <w:tc>
          <w:tcPr>
            <w:tcW w:w="672" w:type="dxa"/>
            <w:vAlign w:val="center"/>
          </w:tcPr>
          <w:p w14:paraId="5B46ED95" w14:textId="77777777" w:rsidR="00581E54" w:rsidRPr="00F82CE5" w:rsidRDefault="00581E54" w:rsidP="00581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2CE5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589" w:type="dxa"/>
            <w:vAlign w:val="center"/>
          </w:tcPr>
          <w:p w14:paraId="0AD1C3F3" w14:textId="12B77EAE" w:rsidR="00581E54" w:rsidRPr="00F82CE5" w:rsidRDefault="00581E54" w:rsidP="00ED5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2CE5">
              <w:rPr>
                <w:rFonts w:ascii="Times New Roman" w:hAnsi="Times New Roman" w:cs="Times New Roman"/>
                <w:color w:val="000000"/>
              </w:rPr>
              <w:t xml:space="preserve">Аккумуляторная батарея типа </w:t>
            </w:r>
            <w:r w:rsidRPr="00F82CE5">
              <w:rPr>
                <w:rFonts w:ascii="Times New Roman" w:hAnsi="Times New Roman" w:cs="Times New Roman"/>
                <w:color w:val="000000"/>
                <w:lang w:val="en-US"/>
              </w:rPr>
              <w:t>FQ</w:t>
            </w:r>
            <w:r w:rsidRPr="00F82CE5">
              <w:rPr>
                <w:rFonts w:ascii="Times New Roman" w:hAnsi="Times New Roman" w:cs="Times New Roman"/>
                <w:color w:val="000000"/>
              </w:rPr>
              <w:t xml:space="preserve"> 80</w:t>
            </w:r>
            <w:r w:rsidRPr="00F82CE5">
              <w:rPr>
                <w:rFonts w:ascii="Times New Roman" w:hAnsi="Times New Roman" w:cs="Times New Roman"/>
                <w:color w:val="000000"/>
                <w:lang w:val="en-US"/>
              </w:rPr>
              <w:t>d</w:t>
            </w:r>
            <w:r w:rsidRPr="00F82CE5">
              <w:rPr>
                <w:rFonts w:ascii="Times New Roman" w:hAnsi="Times New Roman" w:cs="Times New Roman"/>
                <w:color w:val="000000"/>
              </w:rPr>
              <w:t>26</w:t>
            </w:r>
            <w:r w:rsidR="00ED528A" w:rsidRPr="00F82CE5">
              <w:rPr>
                <w:rFonts w:ascii="Times New Roman" w:hAnsi="Times New Roman" w:cs="Times New Roman"/>
                <w:color w:val="000000"/>
                <w:lang w:val="en-US"/>
              </w:rPr>
              <w:t>r</w:t>
            </w:r>
            <w:r w:rsidRPr="00F82CE5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536" w:type="dxa"/>
            <w:vAlign w:val="center"/>
          </w:tcPr>
          <w:p w14:paraId="78400C15" w14:textId="77777777" w:rsidR="00581E54" w:rsidRPr="00F82CE5" w:rsidRDefault="00581E54" w:rsidP="00581E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2CE5">
              <w:rPr>
                <w:rFonts w:ascii="Times New Roman" w:hAnsi="Times New Roman" w:cs="Times New Roman"/>
                <w:color w:val="000000"/>
              </w:rPr>
              <w:t xml:space="preserve">Назначение: для использования </w:t>
            </w:r>
            <w:r w:rsidRPr="00F82CE5">
              <w:rPr>
                <w:rFonts w:ascii="Times New Roman" w:hAnsi="Times New Roman" w:cs="Times New Roman"/>
                <w:color w:val="202122"/>
                <w:shd w:val="clear" w:color="auto" w:fill="FFFFFF"/>
              </w:rPr>
              <w:t>в качестве вспомогательного источника электроэнергии в бортовой сети при неработающем двигателе и для запуска двигателя.</w:t>
            </w:r>
            <w:r w:rsidRPr="00F82CE5">
              <w:rPr>
                <w:rFonts w:ascii="Times New Roman" w:hAnsi="Times New Roman" w:cs="Times New Roman"/>
                <w:color w:val="000000"/>
              </w:rPr>
              <w:t xml:space="preserve">                                                 Тип: Аккумулятор для автомобиля; </w:t>
            </w:r>
          </w:p>
          <w:p w14:paraId="46A8ECCD" w14:textId="61864CE0" w:rsidR="00581E54" w:rsidRPr="00F82CE5" w:rsidRDefault="00581E54" w:rsidP="00581E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2CE5">
              <w:rPr>
                <w:rFonts w:ascii="Times New Roman" w:hAnsi="Times New Roman" w:cs="Times New Roman"/>
                <w:color w:val="000000"/>
              </w:rPr>
              <w:t xml:space="preserve">Бренд: </w:t>
            </w:r>
            <w:r w:rsidRPr="00F82CE5">
              <w:rPr>
                <w:rFonts w:ascii="Times New Roman" w:hAnsi="Times New Roman" w:cs="Times New Roman"/>
                <w:color w:val="000000"/>
                <w:lang w:val="en-US"/>
              </w:rPr>
              <w:t>FQ</w:t>
            </w:r>
            <w:r w:rsidRPr="00F82CE5">
              <w:rPr>
                <w:rFonts w:ascii="Times New Roman" w:hAnsi="Times New Roman" w:cs="Times New Roman"/>
                <w:color w:val="000000"/>
              </w:rPr>
              <w:t xml:space="preserve">;                                  </w:t>
            </w:r>
          </w:p>
          <w:p w14:paraId="36F49F0B" w14:textId="77777777" w:rsidR="00581E54" w:rsidRPr="00F82CE5" w:rsidRDefault="00581E54" w:rsidP="00581E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2CE5">
              <w:rPr>
                <w:rFonts w:ascii="Times New Roman" w:hAnsi="Times New Roman" w:cs="Times New Roman"/>
                <w:color w:val="000000"/>
              </w:rPr>
              <w:t xml:space="preserve">Артикул: </w:t>
            </w:r>
            <w:r w:rsidRPr="00F82CE5">
              <w:rPr>
                <w:rFonts w:ascii="Times New Roman" w:hAnsi="Times New Roman" w:cs="Times New Roman"/>
                <w:color w:val="000000"/>
                <w:lang w:val="en-US"/>
              </w:rPr>
              <w:t>SAE</w:t>
            </w:r>
            <w:r w:rsidRPr="00F82CE5">
              <w:rPr>
                <w:rFonts w:ascii="Times New Roman" w:hAnsi="Times New Roman" w:cs="Times New Roman"/>
                <w:color w:val="000000"/>
              </w:rPr>
              <w:t xml:space="preserve">;                         </w:t>
            </w:r>
          </w:p>
          <w:p w14:paraId="2C56FAAD" w14:textId="5991519B" w:rsidR="00581E54" w:rsidRPr="00F82CE5" w:rsidRDefault="00581E54" w:rsidP="00581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2CE5">
              <w:rPr>
                <w:rFonts w:ascii="Times New Roman" w:hAnsi="Times New Roman" w:cs="Times New Roman"/>
                <w:color w:val="000000"/>
              </w:rPr>
              <w:t xml:space="preserve"> Пусковой ток:600А;                              Емкость:70А/ч;                                    Выходное напряжение:12В;                     Размер: 258х172х220 мм.</w:t>
            </w:r>
          </w:p>
        </w:tc>
        <w:tc>
          <w:tcPr>
            <w:tcW w:w="850" w:type="dxa"/>
            <w:vAlign w:val="center"/>
          </w:tcPr>
          <w:p w14:paraId="1FDB7792" w14:textId="77777777" w:rsidR="00581E54" w:rsidRPr="00F82CE5" w:rsidRDefault="00581E54" w:rsidP="00581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2CE5">
              <w:rPr>
                <w:rFonts w:ascii="Times New Roman" w:eastAsia="Times New Roman" w:hAnsi="Times New Roman" w:cs="Times New Roman"/>
                <w:lang w:eastAsia="ru-RU"/>
              </w:rPr>
              <w:t>шт.</w:t>
            </w:r>
          </w:p>
        </w:tc>
        <w:tc>
          <w:tcPr>
            <w:tcW w:w="993" w:type="dxa"/>
            <w:vAlign w:val="center"/>
          </w:tcPr>
          <w:p w14:paraId="4186E2C6" w14:textId="77777777" w:rsidR="00581E54" w:rsidRPr="00F82CE5" w:rsidRDefault="00581E54" w:rsidP="00581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2C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81E54" w:rsidRPr="00F82CE5" w14:paraId="13CB05DF" w14:textId="77777777" w:rsidTr="00581E54">
        <w:trPr>
          <w:trHeight w:val="2438"/>
          <w:jc w:val="center"/>
        </w:trPr>
        <w:tc>
          <w:tcPr>
            <w:tcW w:w="672" w:type="dxa"/>
            <w:vAlign w:val="center"/>
          </w:tcPr>
          <w:p w14:paraId="6C0E3D6A" w14:textId="77777777" w:rsidR="00581E54" w:rsidRPr="00F82CE5" w:rsidRDefault="00581E54" w:rsidP="00581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2CE5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2589" w:type="dxa"/>
            <w:vAlign w:val="center"/>
          </w:tcPr>
          <w:p w14:paraId="16DFCB1D" w14:textId="3878BF04" w:rsidR="00581E54" w:rsidRPr="00F82CE5" w:rsidRDefault="00581E54" w:rsidP="00581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82CE5">
              <w:rPr>
                <w:rFonts w:ascii="Times New Roman" w:hAnsi="Times New Roman" w:cs="Times New Roman"/>
                <w:color w:val="000000"/>
              </w:rPr>
              <w:t>Пуско</w:t>
            </w:r>
            <w:proofErr w:type="spellEnd"/>
            <w:r w:rsidRPr="00F82CE5">
              <w:rPr>
                <w:rFonts w:ascii="Times New Roman" w:hAnsi="Times New Roman" w:cs="Times New Roman"/>
                <w:color w:val="000000"/>
              </w:rPr>
              <w:t xml:space="preserve">-зарядное устройство </w:t>
            </w:r>
            <w:r w:rsidRPr="00F82CE5">
              <w:rPr>
                <w:rFonts w:ascii="Times New Roman" w:hAnsi="Times New Roman" w:cs="Times New Roman"/>
                <w:color w:val="000000"/>
                <w:lang w:val="en-US"/>
              </w:rPr>
              <w:t>Berkut</w:t>
            </w:r>
            <w:r w:rsidRPr="00F82CE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82CE5">
              <w:rPr>
                <w:rFonts w:ascii="Times New Roman" w:hAnsi="Times New Roman" w:cs="Times New Roman"/>
                <w:color w:val="000000"/>
                <w:lang w:val="en-US"/>
              </w:rPr>
              <w:t>JSL</w:t>
            </w:r>
            <w:r w:rsidRPr="00F82CE5">
              <w:rPr>
                <w:rFonts w:ascii="Times New Roman" w:hAnsi="Times New Roman" w:cs="Times New Roman"/>
                <w:color w:val="000000"/>
              </w:rPr>
              <w:t xml:space="preserve"> 13000</w:t>
            </w:r>
          </w:p>
        </w:tc>
        <w:tc>
          <w:tcPr>
            <w:tcW w:w="4536" w:type="dxa"/>
            <w:vAlign w:val="center"/>
          </w:tcPr>
          <w:p w14:paraId="26F5E1CF" w14:textId="164A7B48" w:rsidR="00C856FD" w:rsidRPr="00F82CE5" w:rsidRDefault="00581E54" w:rsidP="00581E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2CE5">
              <w:rPr>
                <w:rFonts w:ascii="Times New Roman" w:hAnsi="Times New Roman" w:cs="Times New Roman"/>
                <w:color w:val="000000"/>
              </w:rPr>
              <w:t xml:space="preserve">Назначение: </w:t>
            </w:r>
            <w:r w:rsidRPr="00F82CE5">
              <w:rPr>
                <w:rFonts w:ascii="Times New Roman" w:hAnsi="Times New Roman" w:cs="Times New Roman"/>
              </w:rPr>
              <w:t>для аварийного запуск</w:t>
            </w:r>
            <w:r w:rsidR="00C856FD" w:rsidRPr="00F82CE5">
              <w:rPr>
                <w:rFonts w:ascii="Times New Roman" w:hAnsi="Times New Roman" w:cs="Times New Roman"/>
              </w:rPr>
              <w:t>а</w:t>
            </w:r>
            <w:r w:rsidRPr="00F82CE5">
              <w:rPr>
                <w:rFonts w:ascii="Times New Roman" w:hAnsi="Times New Roman" w:cs="Times New Roman"/>
              </w:rPr>
              <w:t xml:space="preserve"> автомобильных </w:t>
            </w:r>
            <w:proofErr w:type="gramStart"/>
            <w:r w:rsidRPr="00F82CE5">
              <w:rPr>
                <w:rFonts w:ascii="Times New Roman" w:hAnsi="Times New Roman" w:cs="Times New Roman"/>
              </w:rPr>
              <w:t>ДВС</w:t>
            </w:r>
            <w:r w:rsidR="00C856FD" w:rsidRPr="00F82CE5">
              <w:rPr>
                <w:rFonts w:ascii="Times New Roman" w:hAnsi="Times New Roman" w:cs="Times New Roman"/>
                <w:color w:val="000000"/>
              </w:rPr>
              <w:t>;</w:t>
            </w:r>
            <w:r w:rsidRPr="00F82CE5">
              <w:rPr>
                <w:rFonts w:ascii="Times New Roman" w:hAnsi="Times New Roman" w:cs="Times New Roman"/>
                <w:color w:val="000000"/>
              </w:rPr>
              <w:t xml:space="preserve">   </w:t>
            </w:r>
            <w:proofErr w:type="gramEnd"/>
            <w:r w:rsidRPr="00F82CE5">
              <w:rPr>
                <w:rFonts w:ascii="Times New Roman" w:hAnsi="Times New Roman" w:cs="Times New Roman"/>
                <w:color w:val="000000"/>
              </w:rPr>
              <w:t xml:space="preserve">                                                        </w:t>
            </w:r>
            <w:r w:rsidRPr="00F82CE5">
              <w:rPr>
                <w:rStyle w:val="af0"/>
                <w:rFonts w:ascii="Times New Roman" w:hAnsi="Times New Roman" w:cs="Times New Roman"/>
                <w:b w:val="0"/>
              </w:rPr>
              <w:t>Встроенный аккумулятор</w:t>
            </w:r>
            <w:r w:rsidRPr="00F82CE5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F82CE5">
              <w:rPr>
                <w:rFonts w:ascii="Times New Roman" w:hAnsi="Times New Roman" w:cs="Times New Roman"/>
              </w:rPr>
              <w:t>Li-Po</w:t>
            </w:r>
            <w:proofErr w:type="spellEnd"/>
            <w:r w:rsidRPr="00F82CE5">
              <w:rPr>
                <w:rFonts w:ascii="Times New Roman" w:hAnsi="Times New Roman" w:cs="Times New Roman"/>
              </w:rPr>
              <w:t xml:space="preserve"> 13000 </w:t>
            </w:r>
            <w:proofErr w:type="spellStart"/>
            <w:r w:rsidRPr="00F82CE5">
              <w:rPr>
                <w:rFonts w:ascii="Times New Roman" w:hAnsi="Times New Roman" w:cs="Times New Roman"/>
              </w:rPr>
              <w:t>мА·ч</w:t>
            </w:r>
            <w:proofErr w:type="spellEnd"/>
            <w:r w:rsidRPr="00F82CE5">
              <w:rPr>
                <w:rFonts w:ascii="Times New Roman" w:hAnsi="Times New Roman" w:cs="Times New Roman"/>
              </w:rPr>
              <w:t xml:space="preserve"> (44,4 </w:t>
            </w:r>
            <w:proofErr w:type="spellStart"/>
            <w:r w:rsidRPr="00F82CE5">
              <w:rPr>
                <w:rFonts w:ascii="Times New Roman" w:hAnsi="Times New Roman" w:cs="Times New Roman"/>
              </w:rPr>
              <w:t>Вт·ч</w:t>
            </w:r>
            <w:proofErr w:type="spellEnd"/>
            <w:r w:rsidRPr="00F82CE5">
              <w:rPr>
                <w:rFonts w:ascii="Times New Roman" w:hAnsi="Times New Roman" w:cs="Times New Roman"/>
              </w:rPr>
              <w:t>)</w:t>
            </w:r>
            <w:r w:rsidRPr="00F82CE5">
              <w:rPr>
                <w:rFonts w:ascii="Times New Roman" w:hAnsi="Times New Roman" w:cs="Times New Roman"/>
                <w:color w:val="000000"/>
              </w:rPr>
              <w:t xml:space="preserve">;                   </w:t>
            </w:r>
          </w:p>
          <w:p w14:paraId="227FE0E4" w14:textId="799A13C8" w:rsidR="00581E54" w:rsidRPr="00F82CE5" w:rsidRDefault="00581E54" w:rsidP="00581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2CE5">
              <w:rPr>
                <w:rStyle w:val="af0"/>
                <w:rFonts w:ascii="Times New Roman" w:hAnsi="Times New Roman" w:cs="Times New Roman"/>
                <w:b w:val="0"/>
              </w:rPr>
              <w:t>Напряжение на клеммах</w:t>
            </w:r>
            <w:r w:rsidRPr="00F82CE5">
              <w:rPr>
                <w:rFonts w:ascii="Times New Roman" w:hAnsi="Times New Roman" w:cs="Times New Roman"/>
              </w:rPr>
              <w:t>: 14,8–16,2 В</w:t>
            </w:r>
            <w:r w:rsidRPr="00F82CE5">
              <w:rPr>
                <w:rFonts w:ascii="Times New Roman" w:hAnsi="Times New Roman" w:cs="Times New Roman"/>
                <w:color w:val="000000"/>
              </w:rPr>
              <w:t xml:space="preserve">:  </w:t>
            </w:r>
            <w:r w:rsidRPr="00F82CE5">
              <w:rPr>
                <w:rStyle w:val="af0"/>
                <w:rFonts w:ascii="Times New Roman" w:hAnsi="Times New Roman" w:cs="Times New Roman"/>
                <w:b w:val="0"/>
              </w:rPr>
              <w:t>Время полной зарядки устройства</w:t>
            </w:r>
            <w:r w:rsidRPr="00F82CE5">
              <w:rPr>
                <w:rFonts w:ascii="Times New Roman" w:hAnsi="Times New Roman" w:cs="Times New Roman"/>
              </w:rPr>
              <w:t xml:space="preserve">: от 2 до 3 часов (поддерживает </w:t>
            </w:r>
            <w:proofErr w:type="spellStart"/>
            <w:r w:rsidRPr="00F82CE5">
              <w:rPr>
                <w:rFonts w:ascii="Times New Roman" w:hAnsi="Times New Roman" w:cs="Times New Roman"/>
              </w:rPr>
              <w:t>Quick</w:t>
            </w:r>
            <w:proofErr w:type="spellEnd"/>
            <w:r w:rsidRPr="00F82C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2CE5">
              <w:rPr>
                <w:rFonts w:ascii="Times New Roman" w:hAnsi="Times New Roman" w:cs="Times New Roman"/>
              </w:rPr>
              <w:t>Charge</w:t>
            </w:r>
            <w:proofErr w:type="spellEnd"/>
            <w:r w:rsidRPr="00F82CE5">
              <w:rPr>
                <w:rFonts w:ascii="Times New Roman" w:hAnsi="Times New Roman" w:cs="Times New Roman"/>
              </w:rPr>
              <w:t xml:space="preserve"> 3.0);</w:t>
            </w:r>
            <w:r w:rsidRPr="00F82CE5">
              <w:rPr>
                <w:rFonts w:ascii="Times New Roman" w:hAnsi="Times New Roman" w:cs="Times New Roman"/>
                <w:color w:val="000000"/>
              </w:rPr>
              <w:t xml:space="preserve">                                    Максимальный стартовый ток : 650 А;                                                  Номинальный стартовый ток: 300 А;</w:t>
            </w:r>
          </w:p>
        </w:tc>
        <w:tc>
          <w:tcPr>
            <w:tcW w:w="850" w:type="dxa"/>
            <w:vAlign w:val="center"/>
          </w:tcPr>
          <w:p w14:paraId="1EE35E00" w14:textId="77777777" w:rsidR="00581E54" w:rsidRPr="00F82CE5" w:rsidRDefault="00581E54" w:rsidP="00581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2CE5">
              <w:rPr>
                <w:rFonts w:ascii="Times New Roman" w:eastAsia="Times New Roman" w:hAnsi="Times New Roman" w:cs="Times New Roman"/>
                <w:lang w:eastAsia="ru-RU"/>
              </w:rPr>
              <w:t>шт.</w:t>
            </w:r>
          </w:p>
        </w:tc>
        <w:tc>
          <w:tcPr>
            <w:tcW w:w="993" w:type="dxa"/>
            <w:vAlign w:val="center"/>
          </w:tcPr>
          <w:p w14:paraId="1399F14E" w14:textId="77777777" w:rsidR="00581E54" w:rsidRPr="00F82CE5" w:rsidRDefault="00581E54" w:rsidP="00581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2C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</w:tbl>
    <w:p w14:paraId="797DA940" w14:textId="77777777" w:rsidR="00714222" w:rsidRPr="00F82CE5" w:rsidRDefault="00714222" w:rsidP="00CB5FB1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 w:eastAsia="ru-RU"/>
        </w:rPr>
      </w:pPr>
    </w:p>
    <w:p w14:paraId="0E0ED5C0" w14:textId="28FDAB7F" w:rsidR="00714222" w:rsidRPr="00F82CE5" w:rsidRDefault="00920460" w:rsidP="00CB5F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F82CE5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</w:t>
      </w:r>
      <w:r w:rsidR="00714222" w:rsidRPr="00F82CE5">
        <w:rPr>
          <w:rFonts w:ascii="Times New Roman" w:eastAsia="Times New Roman" w:hAnsi="Times New Roman" w:cs="Times New Roman"/>
          <w:b/>
          <w:lang w:eastAsia="ru-RU"/>
        </w:rPr>
        <w:t xml:space="preserve">2. Основные условия исполнения </w:t>
      </w:r>
      <w:r w:rsidR="0087563D" w:rsidRPr="00F82CE5">
        <w:rPr>
          <w:rFonts w:ascii="Times New Roman" w:eastAsia="Times New Roman" w:hAnsi="Times New Roman" w:cs="Times New Roman"/>
          <w:b/>
          <w:lang w:eastAsia="ru-RU"/>
        </w:rPr>
        <w:t>Контракта</w:t>
      </w:r>
    </w:p>
    <w:p w14:paraId="083C5DAB" w14:textId="33398027" w:rsidR="00714222" w:rsidRPr="00F82CE5" w:rsidRDefault="00714222" w:rsidP="0023462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82CE5">
        <w:rPr>
          <w:rFonts w:ascii="Times New Roman" w:eastAsia="Times New Roman" w:hAnsi="Times New Roman" w:cs="Times New Roman"/>
          <w:b/>
          <w:lang w:eastAsia="ru-RU"/>
        </w:rPr>
        <w:t xml:space="preserve"> 2.1</w:t>
      </w:r>
      <w:r w:rsidR="00920460" w:rsidRPr="00F82CE5">
        <w:rPr>
          <w:rFonts w:ascii="Times New Roman" w:eastAsia="Times New Roman" w:hAnsi="Times New Roman" w:cs="Times New Roman"/>
          <w:b/>
          <w:lang w:eastAsia="ru-RU"/>
        </w:rPr>
        <w:t>.</w:t>
      </w:r>
      <w:r w:rsidRPr="00F82CE5">
        <w:rPr>
          <w:rFonts w:ascii="Times New Roman" w:eastAsia="Times New Roman" w:hAnsi="Times New Roman" w:cs="Times New Roman"/>
          <w:b/>
          <w:lang w:eastAsia="ru-RU"/>
        </w:rPr>
        <w:t xml:space="preserve"> Срок поставки товара</w:t>
      </w:r>
      <w:r w:rsidRPr="00F82CE5">
        <w:rPr>
          <w:rFonts w:ascii="Times New Roman" w:eastAsia="Times New Roman" w:hAnsi="Times New Roman" w:cs="Times New Roman"/>
          <w:lang w:eastAsia="ru-RU"/>
        </w:rPr>
        <w:t xml:space="preserve"> </w:t>
      </w:r>
      <w:r w:rsidR="00267E70" w:rsidRPr="00F82CE5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3668E54D" w14:textId="1E29566E" w:rsidR="00267E70" w:rsidRPr="00F82CE5" w:rsidRDefault="00254C00" w:rsidP="00CB5FB1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</w:t>
      </w:r>
      <w:r w:rsidR="0087563D" w:rsidRPr="00F82CE5">
        <w:rPr>
          <w:rFonts w:ascii="Times New Roman" w:eastAsia="Times New Roman" w:hAnsi="Times New Roman" w:cs="Times New Roman"/>
          <w:lang w:eastAsia="ru-RU"/>
        </w:rPr>
        <w:t xml:space="preserve"> момента заключения К</w:t>
      </w:r>
      <w:r w:rsidR="00267E70" w:rsidRPr="00F82CE5">
        <w:rPr>
          <w:rFonts w:ascii="Times New Roman" w:eastAsia="Times New Roman" w:hAnsi="Times New Roman" w:cs="Times New Roman"/>
          <w:lang w:eastAsia="ru-RU"/>
        </w:rPr>
        <w:t xml:space="preserve">онтракта </w:t>
      </w:r>
      <w:r w:rsidR="0087563D" w:rsidRPr="00F82CE5">
        <w:rPr>
          <w:rFonts w:ascii="Times New Roman" w:eastAsia="Times New Roman" w:hAnsi="Times New Roman" w:cs="Times New Roman"/>
          <w:lang w:eastAsia="ru-RU"/>
        </w:rPr>
        <w:t>и</w:t>
      </w:r>
      <w:r w:rsidR="00267E70" w:rsidRPr="00F82CE5">
        <w:rPr>
          <w:rFonts w:ascii="Times New Roman" w:eastAsia="Times New Roman" w:hAnsi="Times New Roman" w:cs="Times New Roman"/>
          <w:lang w:eastAsia="ru-RU"/>
        </w:rPr>
        <w:t xml:space="preserve"> </w:t>
      </w:r>
      <w:r w:rsidR="0087563D" w:rsidRPr="00F82CE5">
        <w:rPr>
          <w:rFonts w:ascii="Times New Roman" w:eastAsia="Times New Roman" w:hAnsi="Times New Roman" w:cs="Times New Roman"/>
          <w:lang w:eastAsia="ru-RU"/>
        </w:rPr>
        <w:t>п</w:t>
      </w:r>
      <w:r w:rsidR="00267E70" w:rsidRPr="00F82CE5">
        <w:rPr>
          <w:rFonts w:ascii="Times New Roman" w:eastAsia="Times New Roman" w:hAnsi="Times New Roman" w:cs="Times New Roman"/>
          <w:lang w:eastAsia="ru-RU"/>
        </w:rPr>
        <w:t xml:space="preserve">о </w:t>
      </w:r>
      <w:r w:rsidR="00285B74" w:rsidRPr="00F82CE5">
        <w:rPr>
          <w:rFonts w:ascii="Times New Roman" w:eastAsia="Times New Roman" w:hAnsi="Times New Roman" w:cs="Times New Roman"/>
          <w:lang w:eastAsia="ru-RU"/>
        </w:rPr>
        <w:t>15</w:t>
      </w:r>
      <w:r w:rsidR="0051350A" w:rsidRPr="00F82CE5">
        <w:rPr>
          <w:rFonts w:ascii="Times New Roman" w:eastAsia="Times New Roman" w:hAnsi="Times New Roman" w:cs="Times New Roman"/>
          <w:lang w:eastAsia="ru-RU"/>
        </w:rPr>
        <w:t xml:space="preserve"> </w:t>
      </w:r>
      <w:r w:rsidR="00285B74" w:rsidRPr="00F82CE5">
        <w:rPr>
          <w:rFonts w:ascii="Times New Roman" w:eastAsia="Times New Roman" w:hAnsi="Times New Roman" w:cs="Times New Roman"/>
          <w:lang w:eastAsia="ru-RU"/>
        </w:rPr>
        <w:t>августа</w:t>
      </w:r>
      <w:r w:rsidR="008114AD" w:rsidRPr="00F82CE5">
        <w:rPr>
          <w:rFonts w:ascii="Times New Roman" w:eastAsia="Times New Roman" w:hAnsi="Times New Roman" w:cs="Times New Roman"/>
          <w:lang w:eastAsia="ru-RU"/>
        </w:rPr>
        <w:t xml:space="preserve"> 202</w:t>
      </w:r>
      <w:r w:rsidR="00166DB6" w:rsidRPr="00F82CE5">
        <w:rPr>
          <w:rFonts w:ascii="Times New Roman" w:eastAsia="Times New Roman" w:hAnsi="Times New Roman" w:cs="Times New Roman"/>
          <w:lang w:eastAsia="ru-RU"/>
        </w:rPr>
        <w:t>6</w:t>
      </w:r>
      <w:r w:rsidR="00267E70" w:rsidRPr="00F82CE5">
        <w:rPr>
          <w:rFonts w:ascii="Times New Roman" w:eastAsia="Times New Roman" w:hAnsi="Times New Roman" w:cs="Times New Roman"/>
          <w:lang w:eastAsia="ru-RU"/>
        </w:rPr>
        <w:t xml:space="preserve"> года (включительно)</w:t>
      </w:r>
      <w:r w:rsidR="00DF1FFC" w:rsidRPr="00F82CE5">
        <w:rPr>
          <w:rFonts w:ascii="Times New Roman" w:eastAsia="Times New Roman" w:hAnsi="Times New Roman" w:cs="Times New Roman"/>
          <w:lang w:eastAsia="ru-RU"/>
        </w:rPr>
        <w:t>.</w:t>
      </w:r>
    </w:p>
    <w:p w14:paraId="40618247" w14:textId="77777777" w:rsidR="0087563D" w:rsidRPr="00F82CE5" w:rsidRDefault="0087563D" w:rsidP="00CB5FB1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7350D4C3" w14:textId="73167A5F" w:rsidR="00267E70" w:rsidRPr="00F82CE5" w:rsidRDefault="00714222" w:rsidP="00CB5FB1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F82CE5">
        <w:rPr>
          <w:rFonts w:ascii="Times New Roman" w:eastAsia="Times New Roman" w:hAnsi="Times New Roman" w:cs="Times New Roman"/>
          <w:b/>
          <w:lang w:eastAsia="ru-RU"/>
        </w:rPr>
        <w:t>2.2. Место поставки товара</w:t>
      </w:r>
    </w:p>
    <w:p w14:paraId="70925E85" w14:textId="32E57EBF" w:rsidR="00F82CE5" w:rsidRPr="00F82CE5" w:rsidRDefault="00F82CE5" w:rsidP="00F82CE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82CE5">
        <w:rPr>
          <w:rFonts w:ascii="Times New Roman" w:eastAsia="Times New Roman" w:hAnsi="Times New Roman" w:cs="Times New Roman"/>
          <w:lang w:eastAsia="ru-RU"/>
        </w:rPr>
        <w:t>г. Санкт-Петербург, наб. реки Мойки, д. 124.</w:t>
      </w:r>
    </w:p>
    <w:p w14:paraId="1AA75E3C" w14:textId="6B02836A" w:rsidR="00F82CE5" w:rsidRPr="00F82CE5" w:rsidRDefault="00F82CE5" w:rsidP="00F82CE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82CE5">
        <w:rPr>
          <w:rFonts w:ascii="Times New Roman" w:eastAsia="Times New Roman" w:hAnsi="Times New Roman" w:cs="Times New Roman"/>
          <w:lang w:eastAsia="ru-RU"/>
        </w:rPr>
        <w:t xml:space="preserve">В поставку включены доставка, погрузка и разгрузка Товара, перенос Товара до места, указанного Заказчиком, собственными силами и за свой счет. </w:t>
      </w:r>
    </w:p>
    <w:p w14:paraId="5E6817C2" w14:textId="21D6F672" w:rsidR="00267E70" w:rsidRPr="00F82CE5" w:rsidRDefault="00F82CE5" w:rsidP="00F82CE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82CE5">
        <w:rPr>
          <w:rFonts w:ascii="Times New Roman" w:eastAsia="Times New Roman" w:hAnsi="Times New Roman" w:cs="Times New Roman"/>
          <w:lang w:eastAsia="ru-RU"/>
        </w:rPr>
        <w:t>Установлен запрет на поставку Товара третьими лицами. При поставке упакованного товара на внешней упаковке должны быть прикреплены документы, позволяющие идентифицировать номер/дату Контракта, предмет Контракта и самого Поставщика (требования установлены в соответствии с правилами обеспечения безопасности в учреждении).</w:t>
      </w:r>
    </w:p>
    <w:p w14:paraId="74ADEB93" w14:textId="77777777" w:rsidR="0087563D" w:rsidRPr="00F82CE5" w:rsidRDefault="0087563D" w:rsidP="00CB5FB1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233C1DC0" w14:textId="77777777" w:rsidR="00B10B54" w:rsidRPr="00F82CE5" w:rsidRDefault="00B10B54" w:rsidP="00B10B54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82CE5">
        <w:rPr>
          <w:rFonts w:ascii="Times New Roman" w:eastAsia="Times New Roman" w:hAnsi="Times New Roman" w:cs="Times New Roman"/>
          <w:b/>
          <w:lang w:eastAsia="ru-RU"/>
        </w:rPr>
        <w:t>2.3. Требование к товару</w:t>
      </w:r>
      <w:r w:rsidRPr="00F82CE5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544E0320" w14:textId="293C357D" w:rsidR="00B10B54" w:rsidRPr="00F82CE5" w:rsidRDefault="00B10B54" w:rsidP="00B10B54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F82CE5">
        <w:rPr>
          <w:rFonts w:ascii="Times New Roman" w:eastAsia="Times New Roman" w:hAnsi="Times New Roman" w:cs="Times New Roman"/>
          <w:bCs/>
          <w:lang w:eastAsia="ru-RU"/>
        </w:rPr>
        <w:t>Товар должен соответствовать стандартам и требованиям, предъявленным к товару такого рода и подтверждаться необходимыми действующими документами.</w:t>
      </w:r>
    </w:p>
    <w:p w14:paraId="4FDABB31" w14:textId="05DCB68F" w:rsidR="00B10B54" w:rsidRPr="00F82CE5" w:rsidRDefault="00B10B54" w:rsidP="00B10B54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F82CE5">
        <w:rPr>
          <w:rFonts w:ascii="Times New Roman" w:eastAsia="Times New Roman" w:hAnsi="Times New Roman" w:cs="Times New Roman"/>
          <w:bCs/>
          <w:lang w:eastAsia="ru-RU"/>
        </w:rPr>
        <w:t>Поставляемый Товар должен быть новым (товаром, который не был в употреблении, не прошел ремонт, в том числе восстановление, замену составных частей, восстановление потребительских свойств), работоспособным, должен обеспечивать предусмотренную производителем функциональность.</w:t>
      </w:r>
    </w:p>
    <w:p w14:paraId="154C151B" w14:textId="77777777" w:rsidR="00B10B54" w:rsidRPr="00F82CE5" w:rsidRDefault="00B10B54" w:rsidP="00B10B54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1E52FCEE" w14:textId="56CEA4E5" w:rsidR="00F82CE5" w:rsidRPr="00F82CE5" w:rsidRDefault="00F82CE5" w:rsidP="00F82CE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F82CE5">
        <w:rPr>
          <w:rFonts w:ascii="Times New Roman" w:eastAsia="Times New Roman" w:hAnsi="Times New Roman" w:cs="Times New Roman"/>
          <w:b/>
          <w:lang w:eastAsia="ru-RU"/>
        </w:rPr>
        <w:t>2.4. Дополнительные условия поставки:</w:t>
      </w:r>
    </w:p>
    <w:p w14:paraId="70BDED15" w14:textId="77777777" w:rsidR="00F82CE5" w:rsidRPr="00F82CE5" w:rsidRDefault="00F82CE5" w:rsidP="00F82CE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F82CE5">
        <w:rPr>
          <w:rFonts w:ascii="Times New Roman" w:eastAsia="Times New Roman" w:hAnsi="Times New Roman" w:cs="Times New Roman"/>
          <w:lang w:eastAsia="ru-RU"/>
        </w:rPr>
        <w:t>О</w:t>
      </w:r>
      <w:r w:rsidRPr="00F82CE5">
        <w:rPr>
          <w:rFonts w:ascii="Times New Roman" w:eastAsia="Times New Roman" w:hAnsi="Times New Roman" w:cs="Times New Roman"/>
          <w:bCs/>
          <w:lang w:eastAsia="ru-RU"/>
        </w:rPr>
        <w:t>дновременно с Товаром Поставщик передает Заказчику:</w:t>
      </w:r>
    </w:p>
    <w:p w14:paraId="413D286E" w14:textId="1339949D" w:rsidR="00F82CE5" w:rsidRPr="00F82CE5" w:rsidRDefault="00254C00" w:rsidP="00F82CE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- </w:t>
      </w:r>
      <w:r w:rsidR="00F82CE5" w:rsidRPr="00F82CE5">
        <w:rPr>
          <w:rFonts w:ascii="Times New Roman" w:eastAsia="Times New Roman" w:hAnsi="Times New Roman" w:cs="Times New Roman"/>
          <w:bCs/>
          <w:lang w:eastAsia="ru-RU"/>
        </w:rPr>
        <w:t>полный комплект документов, подтверждающих факт поставки Товара: товарную накладную и счет-фактуру (при наличии) и\или универсальный передаточный документ,</w:t>
      </w:r>
      <w:r w:rsidR="00F82CE5" w:rsidRPr="00F82CE5">
        <w:rPr>
          <w:rFonts w:ascii="Times New Roman" w:eastAsia="Times New Roman" w:hAnsi="Times New Roman" w:cs="Times New Roman"/>
          <w:lang w:eastAsia="ru-RU"/>
        </w:rPr>
        <w:t xml:space="preserve"> </w:t>
      </w:r>
      <w:r w:rsidR="00F82CE5" w:rsidRPr="00F82CE5">
        <w:rPr>
          <w:rFonts w:ascii="Times New Roman" w:eastAsia="Times New Roman" w:hAnsi="Times New Roman" w:cs="Times New Roman"/>
          <w:bCs/>
          <w:lang w:eastAsia="ru-RU"/>
        </w:rPr>
        <w:t>акт приемки товаров, работ, услуг (ф. 0510452), а также счет на оплату Товара;</w:t>
      </w:r>
    </w:p>
    <w:p w14:paraId="6244C9B8" w14:textId="618674EB" w:rsidR="00F82CE5" w:rsidRPr="00F82CE5" w:rsidRDefault="00254C00" w:rsidP="00F82CE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- к</w:t>
      </w:r>
      <w:r w:rsidR="00F82CE5" w:rsidRPr="00F82CE5">
        <w:rPr>
          <w:rFonts w:ascii="Times New Roman" w:eastAsia="Times New Roman" w:hAnsi="Times New Roman" w:cs="Times New Roman"/>
          <w:bCs/>
          <w:lang w:eastAsia="ru-RU"/>
        </w:rPr>
        <w:t>опии сертификатов соответствия на Товар, заверенные подписью Поставщика и печатью Поставщика в случае их наличия (если наличие сертификатов необходимо);</w:t>
      </w:r>
    </w:p>
    <w:p w14:paraId="03FB75CF" w14:textId="260A18DD" w:rsidR="00F82CE5" w:rsidRPr="00F82CE5" w:rsidRDefault="00254C00" w:rsidP="00F82CE5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color w:val="000000"/>
        </w:rPr>
      </w:pPr>
      <w:r>
        <w:rPr>
          <w:rFonts w:ascii="Times New Roman" w:eastAsia="Calibri" w:hAnsi="Times New Roman" w:cs="Times New Roman"/>
          <w:bCs/>
          <w:color w:val="000000"/>
        </w:rPr>
        <w:lastRenderedPageBreak/>
        <w:t>- т</w:t>
      </w:r>
      <w:r w:rsidR="00F82CE5" w:rsidRPr="00F82CE5">
        <w:rPr>
          <w:rFonts w:ascii="Times New Roman" w:eastAsia="Calibri" w:hAnsi="Times New Roman" w:cs="Times New Roman"/>
          <w:bCs/>
          <w:color w:val="000000"/>
        </w:rPr>
        <w:t>ехническую документацию на Товар на русском языке (если такая документация предусмотрена для данного вида Товара).</w:t>
      </w:r>
    </w:p>
    <w:p w14:paraId="60E33122" w14:textId="77777777" w:rsidR="00F82CE5" w:rsidRPr="00F82CE5" w:rsidRDefault="00F82CE5" w:rsidP="00F82CE5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color w:val="000000"/>
        </w:rPr>
      </w:pPr>
      <w:r w:rsidRPr="00F82CE5">
        <w:rPr>
          <w:rFonts w:ascii="Times New Roman" w:eastAsia="Calibri" w:hAnsi="Times New Roman" w:cs="Times New Roman"/>
          <w:bCs/>
          <w:color w:val="000000"/>
        </w:rPr>
        <w:t>Тара и упаковка должны обеспечивать сохранность Товара при его транспортировке и хранении. Товар должен поставляться в упаковке производителя.</w:t>
      </w:r>
    </w:p>
    <w:p w14:paraId="06E0C244" w14:textId="060E9AC0" w:rsidR="00F82CE5" w:rsidRPr="00F82CE5" w:rsidRDefault="00F82CE5" w:rsidP="00F82CE5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color w:val="000000"/>
        </w:rPr>
      </w:pPr>
      <w:r w:rsidRPr="00F82CE5">
        <w:rPr>
          <w:rFonts w:ascii="Times New Roman" w:eastAsia="Calibri" w:hAnsi="Times New Roman" w:cs="Times New Roman"/>
          <w:bCs/>
          <w:color w:val="000000"/>
        </w:rPr>
        <w:t>Для осуществления допуска на территорию Заказчика, Поставщик не позднее 1 (Одного) рабочего дня до даты поставки Товара обязан предоставить Заказчику паспортные данные водителя, марку и госномер автомашины.</w:t>
      </w:r>
    </w:p>
    <w:p w14:paraId="7789672B" w14:textId="77777777" w:rsidR="00F82CE5" w:rsidRPr="00F82CE5" w:rsidRDefault="00F82CE5" w:rsidP="00F82CE5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color w:val="000000"/>
        </w:rPr>
      </w:pPr>
    </w:p>
    <w:p w14:paraId="6D47CCDC" w14:textId="1329B670" w:rsidR="00F82CE5" w:rsidRPr="00F82CE5" w:rsidRDefault="00F82CE5" w:rsidP="00F82CE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F82CE5">
        <w:rPr>
          <w:rFonts w:ascii="Times New Roman" w:eastAsia="Times New Roman" w:hAnsi="Times New Roman" w:cs="Times New Roman"/>
          <w:b/>
          <w:lang w:eastAsia="ru-RU"/>
        </w:rPr>
        <w:t>2.5. Порядок оплаты:</w:t>
      </w:r>
    </w:p>
    <w:p w14:paraId="768B1804" w14:textId="77777777" w:rsidR="00F82CE5" w:rsidRPr="00F82CE5" w:rsidRDefault="00F82CE5" w:rsidP="00F82CE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82CE5">
        <w:rPr>
          <w:rFonts w:ascii="Times New Roman" w:eastAsia="Times New Roman" w:hAnsi="Times New Roman" w:cs="Times New Roman"/>
          <w:lang w:eastAsia="ru-RU"/>
        </w:rPr>
        <w:t>Оплата производится в течение 10 (Десяти) рабочих дней за Товар, поставленный в полном объеме, после подписания сторонами Товарной накладной (ТОРГ-12) и счета-фактуры (при наличии), и/или универсального передаточного документа, акта приемки товаров, работ, услуг (ф. 0510452), на основании счета. Авансирование не предусматривается.</w:t>
      </w:r>
    </w:p>
    <w:p w14:paraId="51255AA5" w14:textId="77777777" w:rsidR="00F82CE5" w:rsidRPr="00F82CE5" w:rsidRDefault="00F82CE5" w:rsidP="00F82CE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82CE5">
        <w:rPr>
          <w:rFonts w:ascii="Times New Roman" w:eastAsia="Times New Roman" w:hAnsi="Times New Roman" w:cs="Times New Roman"/>
          <w:lang w:eastAsia="ru-RU"/>
        </w:rPr>
        <w:t>Источник финансирования - средства бюджетных учреждений на финансовое обеспечение выполнения государственного задания на выполнение работ.</w:t>
      </w:r>
    </w:p>
    <w:p w14:paraId="21135C43" w14:textId="77777777" w:rsidR="00F82CE5" w:rsidRPr="00F82CE5" w:rsidRDefault="00F82CE5" w:rsidP="00F82C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7EC73487" w14:textId="774643CE" w:rsidR="00F82CE5" w:rsidRPr="00F82CE5" w:rsidRDefault="00F82CE5" w:rsidP="00F82CE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F82CE5">
        <w:rPr>
          <w:rFonts w:ascii="Times New Roman" w:eastAsia="Times New Roman" w:hAnsi="Times New Roman" w:cs="Times New Roman"/>
          <w:b/>
          <w:lang w:eastAsia="ru-RU"/>
        </w:rPr>
        <w:t>2.6. Порядок приемки:</w:t>
      </w:r>
    </w:p>
    <w:p w14:paraId="3B37161B" w14:textId="77777777" w:rsidR="00F82CE5" w:rsidRPr="00F82CE5" w:rsidRDefault="00F82CE5" w:rsidP="00F82CE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F82CE5">
        <w:rPr>
          <w:rFonts w:ascii="Times New Roman" w:eastAsia="Times New Roman" w:hAnsi="Times New Roman" w:cs="Times New Roman"/>
          <w:bCs/>
          <w:lang w:eastAsia="ru-RU"/>
        </w:rPr>
        <w:t>Приемка Товара осуществляется Заказчиком в срок не более 5 (Пяти) рабочих дней с даты поставки Товара, оформляется документом о приемке (Товарная накладная, либо универсальный передаточный документ), который подписывается Заказчиком, или же Поставщику Заказчиком направляется в письменной форме мотивированный отказ от подписания такого документа.</w:t>
      </w:r>
    </w:p>
    <w:p w14:paraId="4B57D569" w14:textId="77777777" w:rsidR="00F82CE5" w:rsidRPr="00F82CE5" w:rsidRDefault="00F82CE5" w:rsidP="00F82CE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03A3018D" w14:textId="7E49FFEE" w:rsidR="00F82CE5" w:rsidRPr="00F82CE5" w:rsidRDefault="00F82CE5" w:rsidP="00F82CE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82CE5">
        <w:rPr>
          <w:rFonts w:ascii="Times New Roman" w:eastAsia="Times New Roman" w:hAnsi="Times New Roman" w:cs="Times New Roman"/>
          <w:b/>
          <w:lang w:eastAsia="ru-RU"/>
        </w:rPr>
        <w:t>2.7. Ответственность сторон</w:t>
      </w:r>
      <w:r w:rsidRPr="00F82CE5">
        <w:rPr>
          <w:rFonts w:ascii="Times New Roman" w:eastAsia="Times New Roman" w:hAnsi="Times New Roman" w:cs="Times New Roman"/>
          <w:lang w:eastAsia="ru-RU"/>
        </w:rPr>
        <w:t>:</w:t>
      </w:r>
    </w:p>
    <w:p w14:paraId="1F7F40FC" w14:textId="77777777" w:rsidR="00F82CE5" w:rsidRPr="00F82CE5" w:rsidRDefault="00F82CE5" w:rsidP="00F82CE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F82CE5">
        <w:rPr>
          <w:rFonts w:ascii="Times New Roman" w:eastAsia="Times New Roman" w:hAnsi="Times New Roman" w:cs="Times New Roman"/>
          <w:bCs/>
          <w:lang w:eastAsia="ru-RU"/>
        </w:rPr>
        <w:t xml:space="preserve">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Федерации. </w:t>
      </w:r>
    </w:p>
    <w:p w14:paraId="6FECD750" w14:textId="77777777" w:rsidR="00F82CE5" w:rsidRPr="00F82CE5" w:rsidRDefault="00F82CE5" w:rsidP="00F82CE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F82CE5">
        <w:rPr>
          <w:rFonts w:ascii="Times New Roman" w:eastAsia="Times New Roman" w:hAnsi="Times New Roman" w:cs="Times New Roman"/>
          <w:bCs/>
          <w:lang w:eastAsia="ru-RU"/>
        </w:rPr>
        <w:t xml:space="preserve">Размер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Контрактом (за исключением просрочки исполнения обязательств Заказчиком, Поставщиком) утвержден Постановлением Правительства Российской Федерации от 30.08.2017 № 1042. </w:t>
      </w:r>
    </w:p>
    <w:p w14:paraId="6C0D1B1C" w14:textId="77777777" w:rsidR="00F82CE5" w:rsidRPr="00F82CE5" w:rsidRDefault="00F82CE5" w:rsidP="00F82CE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4DD5F589" w14:textId="3EF669E2" w:rsidR="00F82CE5" w:rsidRPr="00F82CE5" w:rsidRDefault="00F82CE5" w:rsidP="00F82CE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F82CE5">
        <w:rPr>
          <w:rFonts w:ascii="Times New Roman" w:eastAsia="Times New Roman" w:hAnsi="Times New Roman" w:cs="Times New Roman"/>
          <w:b/>
          <w:lang w:eastAsia="ru-RU"/>
        </w:rPr>
        <w:t>2.8. Гарантии качества:</w:t>
      </w:r>
    </w:p>
    <w:p w14:paraId="2439660F" w14:textId="77777777" w:rsidR="00F82CE5" w:rsidRPr="00F82CE5" w:rsidRDefault="00F82CE5" w:rsidP="00F82CE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82CE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F82CE5">
        <w:rPr>
          <w:rFonts w:ascii="Times New Roman" w:eastAsia="Times New Roman" w:hAnsi="Times New Roman" w:cs="Times New Roman"/>
          <w:lang w:eastAsia="ru-RU"/>
        </w:rPr>
        <w:t>Поставщик гарантирует, что поставляемый Товар является новым и ранее не использованным (Товаром, который не был в употреблении, не прошел восстановление потребительских свойств). Поставщик гарантирует, что поставляемый Товар не будет иметь дефектов, связанных с конструкцией, материалами или функционированием, при штатном его использовании в соответствии с техническими требованиями. Поставщик гарантирует, что в отношении Товара отсутствуют требования третьих лиц.</w:t>
      </w:r>
      <w:r w:rsidRPr="00F82CE5">
        <w:rPr>
          <w:rFonts w:ascii="Times New Roman" w:hAnsi="Times New Roman" w:cs="Times New Roman"/>
        </w:rPr>
        <w:t xml:space="preserve"> </w:t>
      </w:r>
      <w:r w:rsidRPr="00F82CE5">
        <w:rPr>
          <w:rFonts w:ascii="Times New Roman" w:eastAsia="Times New Roman" w:hAnsi="Times New Roman" w:cs="Times New Roman"/>
          <w:lang w:eastAsia="ru-RU"/>
        </w:rPr>
        <w:t>Гарантийный срок на товар не менее 12 (Двенадцати) календарных месяцев.</w:t>
      </w:r>
    </w:p>
    <w:p w14:paraId="490D0665" w14:textId="77777777" w:rsidR="00F82CE5" w:rsidRPr="00F82CE5" w:rsidRDefault="00F82CE5" w:rsidP="00F82CE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13BB2C55" w14:textId="1AEC6B43" w:rsidR="00F82CE5" w:rsidRPr="00F82CE5" w:rsidRDefault="00F82CE5" w:rsidP="00F82CE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82CE5">
        <w:rPr>
          <w:rFonts w:ascii="Times New Roman" w:eastAsia="Times New Roman" w:hAnsi="Times New Roman" w:cs="Times New Roman"/>
          <w:b/>
          <w:lang w:eastAsia="ru-RU"/>
        </w:rPr>
        <w:t>2.9. Арбитраж:</w:t>
      </w:r>
    </w:p>
    <w:p w14:paraId="0EA071FA" w14:textId="77777777" w:rsidR="00F82CE5" w:rsidRPr="00F82CE5" w:rsidRDefault="00F82CE5" w:rsidP="00F82CE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F82CE5">
        <w:rPr>
          <w:rFonts w:ascii="Times New Roman" w:eastAsia="Times New Roman" w:hAnsi="Times New Roman" w:cs="Times New Roman"/>
          <w:bCs/>
          <w:lang w:eastAsia="ru-RU"/>
        </w:rPr>
        <w:t>В случае невозможности разрешить спор в порядке переговоров, спор подлежит рассмотрению в Арбитражном суде Санкт-Петербурга и Ленинградской области.</w:t>
      </w:r>
    </w:p>
    <w:p w14:paraId="3C414708" w14:textId="77777777" w:rsidR="00F82CE5" w:rsidRPr="00F82CE5" w:rsidRDefault="00F82CE5" w:rsidP="00F82CE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2F4ED520" w14:textId="77777777" w:rsidR="00F82CE5" w:rsidRPr="00F82CE5" w:rsidRDefault="00F82CE5" w:rsidP="00F82CE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7E52F095" w14:textId="136D54B3" w:rsidR="00F82CE5" w:rsidRPr="00F82CE5" w:rsidRDefault="00F82CE5" w:rsidP="00F82CE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82CE5">
        <w:rPr>
          <w:rFonts w:ascii="Times New Roman" w:eastAsia="Times New Roman" w:hAnsi="Times New Roman" w:cs="Times New Roman"/>
          <w:b/>
          <w:lang w:eastAsia="ru-RU"/>
        </w:rPr>
        <w:t>2.10.</w:t>
      </w:r>
      <w:r w:rsidRPr="00F82CE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82CE5">
        <w:rPr>
          <w:rFonts w:ascii="Times New Roman" w:eastAsia="Times New Roman" w:hAnsi="Times New Roman" w:cs="Times New Roman"/>
          <w:b/>
          <w:lang w:eastAsia="ru-RU"/>
        </w:rPr>
        <w:t>Прочие условия</w:t>
      </w:r>
      <w:r w:rsidRPr="00F82CE5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4EE47AAA" w14:textId="77777777" w:rsidR="00F82CE5" w:rsidRPr="00F82CE5" w:rsidRDefault="00F82CE5" w:rsidP="00F82CE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82CE5">
        <w:rPr>
          <w:rFonts w:ascii="Times New Roman" w:eastAsia="Times New Roman" w:hAnsi="Times New Roman" w:cs="Times New Roman"/>
          <w:lang w:eastAsia="ru-RU"/>
        </w:rPr>
        <w:t>Любая переписка Сторон в связи с исполнением настоящего Контракта оформляется в письменном виде и направляется одной Стороной другой Стороне заказной почтой, по телексу, телеграфу, факсу или электронной почтой.</w:t>
      </w:r>
    </w:p>
    <w:p w14:paraId="2E42B363" w14:textId="77777777" w:rsidR="00F82CE5" w:rsidRPr="00F82CE5" w:rsidRDefault="00F82CE5" w:rsidP="00F82CE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82CE5">
        <w:rPr>
          <w:rFonts w:ascii="Times New Roman" w:eastAsia="Times New Roman" w:hAnsi="Times New Roman" w:cs="Times New Roman"/>
          <w:lang w:eastAsia="ru-RU"/>
        </w:rPr>
        <w:t>Контактные данные Заказчика:</w:t>
      </w:r>
    </w:p>
    <w:p w14:paraId="4FE89875" w14:textId="77777777" w:rsidR="00F82CE5" w:rsidRPr="00F82CE5" w:rsidRDefault="00F82CE5" w:rsidP="00F82CE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82CE5">
        <w:rPr>
          <w:rFonts w:ascii="Times New Roman" w:eastAsia="Times New Roman" w:hAnsi="Times New Roman" w:cs="Times New Roman"/>
          <w:lang w:eastAsia="ru-RU"/>
        </w:rPr>
        <w:t>Адрес: г. Санкт-Петербург, Набережная реки Мойки д.124, литера А</w:t>
      </w:r>
    </w:p>
    <w:p w14:paraId="3AE0144B" w14:textId="73158C5D" w:rsidR="00B10B54" w:rsidRPr="00F82CE5" w:rsidRDefault="00B10B54" w:rsidP="00B10B5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82CE5">
        <w:rPr>
          <w:rFonts w:ascii="Times New Roman" w:eastAsia="Times New Roman" w:hAnsi="Times New Roman" w:cs="Times New Roman"/>
          <w:lang w:eastAsia="ru-RU"/>
        </w:rPr>
        <w:t>Телефон, факс: 714-34-12, +7(963)313-11-91</w:t>
      </w:r>
    </w:p>
    <w:p w14:paraId="741685BD" w14:textId="3B176CA1" w:rsidR="00295EB8" w:rsidRPr="00F82CE5" w:rsidRDefault="00B10B54" w:rsidP="00714222">
      <w:pPr>
        <w:rPr>
          <w:rFonts w:ascii="Times New Roman" w:eastAsia="Times New Roman" w:hAnsi="Times New Roman" w:cs="Times New Roman"/>
          <w:lang w:eastAsia="ru-RU"/>
        </w:rPr>
      </w:pPr>
      <w:r w:rsidRPr="00F82CE5">
        <w:rPr>
          <w:rFonts w:ascii="Times New Roman" w:eastAsia="Times New Roman" w:hAnsi="Times New Roman" w:cs="Times New Roman"/>
          <w:lang w:eastAsia="ru-RU"/>
        </w:rPr>
        <w:t>E-</w:t>
      </w:r>
      <w:proofErr w:type="spellStart"/>
      <w:r w:rsidRPr="00F82CE5">
        <w:rPr>
          <w:rFonts w:ascii="Times New Roman" w:eastAsia="Times New Roman" w:hAnsi="Times New Roman" w:cs="Times New Roman"/>
          <w:lang w:eastAsia="ru-RU"/>
        </w:rPr>
        <w:t>mail</w:t>
      </w:r>
      <w:proofErr w:type="spellEnd"/>
      <w:r w:rsidRPr="00F82CE5">
        <w:rPr>
          <w:rFonts w:ascii="Times New Roman" w:eastAsia="Times New Roman" w:hAnsi="Times New Roman" w:cs="Times New Roman"/>
          <w:lang w:eastAsia="ru-RU"/>
        </w:rPr>
        <w:t xml:space="preserve">: </w:t>
      </w:r>
      <w:r w:rsidRPr="00F82CE5">
        <w:rPr>
          <w:rFonts w:ascii="Times New Roman" w:hAnsi="Times New Roman" w:cs="Times New Roman"/>
        </w:rPr>
        <w:t>М.Г. Писаренко</w:t>
      </w:r>
      <w:r w:rsidRPr="00F82CE5">
        <w:rPr>
          <w:rFonts w:ascii="Times New Roman" w:eastAsia="Times New Roman" w:hAnsi="Times New Roman" w:cs="Times New Roman"/>
          <w:lang w:eastAsia="ru-RU"/>
        </w:rPr>
        <w:t xml:space="preserve"> (</w:t>
      </w:r>
      <w:hyperlink r:id="rId6" w:history="1">
        <w:r w:rsidR="001F4CF9" w:rsidRPr="00F82CE5">
          <w:rPr>
            <w:rStyle w:val="af"/>
            <w:rFonts w:ascii="Times New Roman" w:hAnsi="Times New Roman" w:cs="Times New Roman"/>
            <w:lang w:val="en-US"/>
          </w:rPr>
          <w:t>m</w:t>
        </w:r>
        <w:r w:rsidR="001F4CF9" w:rsidRPr="00F82CE5">
          <w:rPr>
            <w:rStyle w:val="af"/>
            <w:rFonts w:ascii="Times New Roman" w:hAnsi="Times New Roman" w:cs="Times New Roman"/>
          </w:rPr>
          <w:t>.</w:t>
        </w:r>
        <w:r w:rsidR="001F4CF9" w:rsidRPr="00F82CE5">
          <w:rPr>
            <w:rStyle w:val="af"/>
            <w:rFonts w:ascii="Times New Roman" w:hAnsi="Times New Roman" w:cs="Times New Roman"/>
            <w:lang w:val="en-US"/>
          </w:rPr>
          <w:t>pisarenko</w:t>
        </w:r>
        <w:r w:rsidR="001F4CF9" w:rsidRPr="00F82CE5">
          <w:rPr>
            <w:rStyle w:val="af"/>
            <w:rFonts w:ascii="Times New Roman" w:hAnsi="Times New Roman" w:cs="Times New Roman"/>
          </w:rPr>
          <w:t>@</w:t>
        </w:r>
        <w:r w:rsidR="001F4CF9" w:rsidRPr="00F82CE5">
          <w:rPr>
            <w:rStyle w:val="af"/>
            <w:rFonts w:ascii="Times New Roman" w:hAnsi="Times New Roman" w:cs="Times New Roman"/>
            <w:lang w:val="en-US"/>
          </w:rPr>
          <w:t>vniio</w:t>
        </w:r>
        <w:r w:rsidR="001F4CF9" w:rsidRPr="00F82CE5">
          <w:rPr>
            <w:rStyle w:val="af"/>
            <w:rFonts w:ascii="Times New Roman" w:hAnsi="Times New Roman" w:cs="Times New Roman"/>
          </w:rPr>
          <w:t>.</w:t>
        </w:r>
        <w:proofErr w:type="spellStart"/>
        <w:r w:rsidR="001F4CF9" w:rsidRPr="00F82CE5">
          <w:rPr>
            <w:rStyle w:val="af"/>
            <w:rFonts w:ascii="Times New Roman" w:hAnsi="Times New Roman" w:cs="Times New Roman"/>
            <w:lang w:val="en-US"/>
          </w:rPr>
          <w:t>ru</w:t>
        </w:r>
        <w:proofErr w:type="spellEnd"/>
      </w:hyperlink>
      <w:r w:rsidRPr="00F82CE5">
        <w:rPr>
          <w:rFonts w:ascii="Times New Roman" w:eastAsia="Times New Roman" w:hAnsi="Times New Roman" w:cs="Times New Roman"/>
          <w:lang w:eastAsia="ru-RU"/>
        </w:rPr>
        <w:t>)</w:t>
      </w:r>
    </w:p>
    <w:sectPr w:rsidR="00295EB8" w:rsidRPr="00F82CE5" w:rsidSect="003122B7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D67286" w16cex:dateUtc="2023-04-04T06:55:00Z"/>
  <w16cex:commentExtensible w16cex:durableId="27D67296" w16cex:dateUtc="2023-04-04T06:55:00Z"/>
  <w16cex:commentExtensible w16cex:durableId="27D672A2" w16cex:dateUtc="2023-04-04T06:55:00Z"/>
  <w16cex:commentExtensible w16cex:durableId="27D672BB" w16cex:dateUtc="2023-04-04T06:56:00Z"/>
  <w16cex:commentExtensible w16cex:durableId="27D672D1" w16cex:dateUtc="2023-04-04T06:56:00Z"/>
  <w16cex:commentExtensible w16cex:durableId="27D672DD" w16cex:dateUtc="2023-04-04T06:56:00Z"/>
  <w16cex:commentExtensible w16cex:durableId="27D67310" w16cex:dateUtc="2023-04-04T06:57:00Z"/>
  <w16cex:commentExtensible w16cex:durableId="27D67320" w16cex:dateUtc="2023-04-04T06:57:00Z"/>
  <w16cex:commentExtensible w16cex:durableId="27D6732A" w16cex:dateUtc="2023-04-04T06:58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64423"/>
    <w:multiLevelType w:val="hybridMultilevel"/>
    <w:tmpl w:val="B2807612"/>
    <w:lvl w:ilvl="0" w:tplc="6C2C3DF8">
      <w:start w:val="1"/>
      <w:numFmt w:val="decimal"/>
      <w:lvlText w:val="%1."/>
      <w:lvlJc w:val="left"/>
      <w:pPr>
        <w:ind w:left="39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08" w:hanging="360"/>
      </w:pPr>
    </w:lvl>
    <w:lvl w:ilvl="2" w:tplc="0419001B" w:tentative="1">
      <w:start w:val="1"/>
      <w:numFmt w:val="lowerRoman"/>
      <w:lvlText w:val="%3."/>
      <w:lvlJc w:val="right"/>
      <w:pPr>
        <w:ind w:left="5428" w:hanging="180"/>
      </w:pPr>
    </w:lvl>
    <w:lvl w:ilvl="3" w:tplc="0419000F" w:tentative="1">
      <w:start w:val="1"/>
      <w:numFmt w:val="decimal"/>
      <w:lvlText w:val="%4."/>
      <w:lvlJc w:val="left"/>
      <w:pPr>
        <w:ind w:left="6148" w:hanging="360"/>
      </w:pPr>
    </w:lvl>
    <w:lvl w:ilvl="4" w:tplc="04190019" w:tentative="1">
      <w:start w:val="1"/>
      <w:numFmt w:val="lowerLetter"/>
      <w:lvlText w:val="%5."/>
      <w:lvlJc w:val="left"/>
      <w:pPr>
        <w:ind w:left="6868" w:hanging="360"/>
      </w:pPr>
    </w:lvl>
    <w:lvl w:ilvl="5" w:tplc="0419001B" w:tentative="1">
      <w:start w:val="1"/>
      <w:numFmt w:val="lowerRoman"/>
      <w:lvlText w:val="%6."/>
      <w:lvlJc w:val="right"/>
      <w:pPr>
        <w:ind w:left="7588" w:hanging="180"/>
      </w:pPr>
    </w:lvl>
    <w:lvl w:ilvl="6" w:tplc="0419000F" w:tentative="1">
      <w:start w:val="1"/>
      <w:numFmt w:val="decimal"/>
      <w:lvlText w:val="%7."/>
      <w:lvlJc w:val="left"/>
      <w:pPr>
        <w:ind w:left="8308" w:hanging="360"/>
      </w:pPr>
    </w:lvl>
    <w:lvl w:ilvl="7" w:tplc="04190019" w:tentative="1">
      <w:start w:val="1"/>
      <w:numFmt w:val="lowerLetter"/>
      <w:lvlText w:val="%8."/>
      <w:lvlJc w:val="left"/>
      <w:pPr>
        <w:ind w:left="9028" w:hanging="360"/>
      </w:pPr>
    </w:lvl>
    <w:lvl w:ilvl="8" w:tplc="0419001B" w:tentative="1">
      <w:start w:val="1"/>
      <w:numFmt w:val="lowerRoman"/>
      <w:lvlText w:val="%9."/>
      <w:lvlJc w:val="right"/>
      <w:pPr>
        <w:ind w:left="9748" w:hanging="180"/>
      </w:pPr>
    </w:lvl>
  </w:abstractNum>
  <w:abstractNum w:abstractNumId="1" w15:restartNumberingAfterBreak="0">
    <w:nsid w:val="2ED30BBA"/>
    <w:multiLevelType w:val="multilevel"/>
    <w:tmpl w:val="309C1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1728EB"/>
    <w:multiLevelType w:val="hybridMultilevel"/>
    <w:tmpl w:val="39889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933012"/>
    <w:multiLevelType w:val="hybridMultilevel"/>
    <w:tmpl w:val="A91E4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E81E10"/>
    <w:multiLevelType w:val="multilevel"/>
    <w:tmpl w:val="05E0A39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507"/>
    <w:rsid w:val="00001F69"/>
    <w:rsid w:val="00004D06"/>
    <w:rsid w:val="00004E3F"/>
    <w:rsid w:val="00017CDA"/>
    <w:rsid w:val="000203A4"/>
    <w:rsid w:val="00021A76"/>
    <w:rsid w:val="0002726C"/>
    <w:rsid w:val="00077216"/>
    <w:rsid w:val="00085D44"/>
    <w:rsid w:val="00087E37"/>
    <w:rsid w:val="00091809"/>
    <w:rsid w:val="00094C35"/>
    <w:rsid w:val="000963CA"/>
    <w:rsid w:val="000B12AC"/>
    <w:rsid w:val="00114BCF"/>
    <w:rsid w:val="00142164"/>
    <w:rsid w:val="00143A7C"/>
    <w:rsid w:val="00144BDA"/>
    <w:rsid w:val="00150A12"/>
    <w:rsid w:val="00153DA4"/>
    <w:rsid w:val="00166DB6"/>
    <w:rsid w:val="0017174C"/>
    <w:rsid w:val="001818BB"/>
    <w:rsid w:val="00191049"/>
    <w:rsid w:val="0019731C"/>
    <w:rsid w:val="001C2809"/>
    <w:rsid w:val="001E2992"/>
    <w:rsid w:val="001E379B"/>
    <w:rsid w:val="001F4CF9"/>
    <w:rsid w:val="0022046D"/>
    <w:rsid w:val="0023137D"/>
    <w:rsid w:val="0023304C"/>
    <w:rsid w:val="00233EF4"/>
    <w:rsid w:val="0023462F"/>
    <w:rsid w:val="00237C3C"/>
    <w:rsid w:val="00244D71"/>
    <w:rsid w:val="00246255"/>
    <w:rsid w:val="00254C00"/>
    <w:rsid w:val="00267E70"/>
    <w:rsid w:val="00270BF9"/>
    <w:rsid w:val="00271296"/>
    <w:rsid w:val="00285B74"/>
    <w:rsid w:val="00295EB8"/>
    <w:rsid w:val="002A4061"/>
    <w:rsid w:val="002D1718"/>
    <w:rsid w:val="002E06C9"/>
    <w:rsid w:val="002E2AF3"/>
    <w:rsid w:val="0031167C"/>
    <w:rsid w:val="003122B7"/>
    <w:rsid w:val="00317685"/>
    <w:rsid w:val="00317EB5"/>
    <w:rsid w:val="00337EB2"/>
    <w:rsid w:val="003518E0"/>
    <w:rsid w:val="0036261E"/>
    <w:rsid w:val="00365386"/>
    <w:rsid w:val="0037585E"/>
    <w:rsid w:val="003836EE"/>
    <w:rsid w:val="0038472B"/>
    <w:rsid w:val="00386B9B"/>
    <w:rsid w:val="003A2A8C"/>
    <w:rsid w:val="003B1F99"/>
    <w:rsid w:val="003B23E0"/>
    <w:rsid w:val="003C09CB"/>
    <w:rsid w:val="003F0E14"/>
    <w:rsid w:val="00400D57"/>
    <w:rsid w:val="00415346"/>
    <w:rsid w:val="004229DB"/>
    <w:rsid w:val="004345B1"/>
    <w:rsid w:val="0046426A"/>
    <w:rsid w:val="00474106"/>
    <w:rsid w:val="00494CE1"/>
    <w:rsid w:val="004A231A"/>
    <w:rsid w:val="004A3398"/>
    <w:rsid w:val="004C43C0"/>
    <w:rsid w:val="004D1EDB"/>
    <w:rsid w:val="004E55AC"/>
    <w:rsid w:val="0051350A"/>
    <w:rsid w:val="00513BCE"/>
    <w:rsid w:val="00537430"/>
    <w:rsid w:val="005375EE"/>
    <w:rsid w:val="00550210"/>
    <w:rsid w:val="00553695"/>
    <w:rsid w:val="005544E5"/>
    <w:rsid w:val="00564214"/>
    <w:rsid w:val="00565829"/>
    <w:rsid w:val="00581E54"/>
    <w:rsid w:val="005B1CB4"/>
    <w:rsid w:val="005B290A"/>
    <w:rsid w:val="005C4009"/>
    <w:rsid w:val="005D51A5"/>
    <w:rsid w:val="005E6167"/>
    <w:rsid w:val="005F4526"/>
    <w:rsid w:val="006114DD"/>
    <w:rsid w:val="00644940"/>
    <w:rsid w:val="0064644B"/>
    <w:rsid w:val="0065474B"/>
    <w:rsid w:val="00656674"/>
    <w:rsid w:val="006919A6"/>
    <w:rsid w:val="006A1EDD"/>
    <w:rsid w:val="006A21CE"/>
    <w:rsid w:val="006B10BF"/>
    <w:rsid w:val="006B1B04"/>
    <w:rsid w:val="006C0228"/>
    <w:rsid w:val="006C2C50"/>
    <w:rsid w:val="006C690B"/>
    <w:rsid w:val="006D1B78"/>
    <w:rsid w:val="006D44FC"/>
    <w:rsid w:val="006D5F33"/>
    <w:rsid w:val="006F1027"/>
    <w:rsid w:val="00707DF1"/>
    <w:rsid w:val="00714222"/>
    <w:rsid w:val="0071559E"/>
    <w:rsid w:val="0071638C"/>
    <w:rsid w:val="00717ACB"/>
    <w:rsid w:val="00717C70"/>
    <w:rsid w:val="0072279E"/>
    <w:rsid w:val="00724314"/>
    <w:rsid w:val="00724571"/>
    <w:rsid w:val="00725CA2"/>
    <w:rsid w:val="00764B68"/>
    <w:rsid w:val="0076761A"/>
    <w:rsid w:val="007813AF"/>
    <w:rsid w:val="0078140D"/>
    <w:rsid w:val="00793F9B"/>
    <w:rsid w:val="007A1A14"/>
    <w:rsid w:val="007A66FC"/>
    <w:rsid w:val="007E6B0A"/>
    <w:rsid w:val="008114AD"/>
    <w:rsid w:val="00816CBB"/>
    <w:rsid w:val="0084318C"/>
    <w:rsid w:val="0086240C"/>
    <w:rsid w:val="0086689D"/>
    <w:rsid w:val="00867312"/>
    <w:rsid w:val="0087563D"/>
    <w:rsid w:val="00893490"/>
    <w:rsid w:val="008974AF"/>
    <w:rsid w:val="008A2005"/>
    <w:rsid w:val="008B0309"/>
    <w:rsid w:val="008B2CFE"/>
    <w:rsid w:val="008B354A"/>
    <w:rsid w:val="008B5D22"/>
    <w:rsid w:val="008B73FE"/>
    <w:rsid w:val="008D74CE"/>
    <w:rsid w:val="008E6E1E"/>
    <w:rsid w:val="008F1D0C"/>
    <w:rsid w:val="0091418F"/>
    <w:rsid w:val="00920460"/>
    <w:rsid w:val="00926F7F"/>
    <w:rsid w:val="009351F8"/>
    <w:rsid w:val="00954949"/>
    <w:rsid w:val="00956AE3"/>
    <w:rsid w:val="00970C54"/>
    <w:rsid w:val="00971A21"/>
    <w:rsid w:val="009757DD"/>
    <w:rsid w:val="00996036"/>
    <w:rsid w:val="009B20D4"/>
    <w:rsid w:val="009D29FA"/>
    <w:rsid w:val="009D33C1"/>
    <w:rsid w:val="009F1A3E"/>
    <w:rsid w:val="009F3109"/>
    <w:rsid w:val="00A352B5"/>
    <w:rsid w:val="00A37A9B"/>
    <w:rsid w:val="00A45A87"/>
    <w:rsid w:val="00A67AE6"/>
    <w:rsid w:val="00A810E1"/>
    <w:rsid w:val="00A97DE1"/>
    <w:rsid w:val="00AB57D4"/>
    <w:rsid w:val="00AE3CAD"/>
    <w:rsid w:val="00B07507"/>
    <w:rsid w:val="00B10B54"/>
    <w:rsid w:val="00B17741"/>
    <w:rsid w:val="00B309BA"/>
    <w:rsid w:val="00B40FD2"/>
    <w:rsid w:val="00B529F3"/>
    <w:rsid w:val="00B53417"/>
    <w:rsid w:val="00B63307"/>
    <w:rsid w:val="00B66302"/>
    <w:rsid w:val="00B80A9F"/>
    <w:rsid w:val="00B82478"/>
    <w:rsid w:val="00B9337B"/>
    <w:rsid w:val="00BA374F"/>
    <w:rsid w:val="00BC168D"/>
    <w:rsid w:val="00BC2CB8"/>
    <w:rsid w:val="00BC6634"/>
    <w:rsid w:val="00BD4B6D"/>
    <w:rsid w:val="00BF20D9"/>
    <w:rsid w:val="00C00EC9"/>
    <w:rsid w:val="00C1046D"/>
    <w:rsid w:val="00C22D6D"/>
    <w:rsid w:val="00C40002"/>
    <w:rsid w:val="00C54BDC"/>
    <w:rsid w:val="00C57BDE"/>
    <w:rsid w:val="00C63275"/>
    <w:rsid w:val="00C7579A"/>
    <w:rsid w:val="00C856FD"/>
    <w:rsid w:val="00C85790"/>
    <w:rsid w:val="00C9024C"/>
    <w:rsid w:val="00C96690"/>
    <w:rsid w:val="00CA28A4"/>
    <w:rsid w:val="00CB0B2C"/>
    <w:rsid w:val="00CB5FB1"/>
    <w:rsid w:val="00D01A19"/>
    <w:rsid w:val="00D039BA"/>
    <w:rsid w:val="00D272C7"/>
    <w:rsid w:val="00D353A2"/>
    <w:rsid w:val="00D7155A"/>
    <w:rsid w:val="00D81A48"/>
    <w:rsid w:val="00D82826"/>
    <w:rsid w:val="00D8553D"/>
    <w:rsid w:val="00D926CA"/>
    <w:rsid w:val="00D93031"/>
    <w:rsid w:val="00DB0DEC"/>
    <w:rsid w:val="00DC28AB"/>
    <w:rsid w:val="00DC6635"/>
    <w:rsid w:val="00DC72FE"/>
    <w:rsid w:val="00DD55B3"/>
    <w:rsid w:val="00DE36CE"/>
    <w:rsid w:val="00DF1FFC"/>
    <w:rsid w:val="00E040F3"/>
    <w:rsid w:val="00E10CAD"/>
    <w:rsid w:val="00E13144"/>
    <w:rsid w:val="00E35A06"/>
    <w:rsid w:val="00E5386D"/>
    <w:rsid w:val="00E601C4"/>
    <w:rsid w:val="00E709E6"/>
    <w:rsid w:val="00E72BE0"/>
    <w:rsid w:val="00E85D20"/>
    <w:rsid w:val="00EA6202"/>
    <w:rsid w:val="00EA70A0"/>
    <w:rsid w:val="00EB40DF"/>
    <w:rsid w:val="00EB757E"/>
    <w:rsid w:val="00EB7E7F"/>
    <w:rsid w:val="00ED0EB8"/>
    <w:rsid w:val="00ED528A"/>
    <w:rsid w:val="00EF2F75"/>
    <w:rsid w:val="00EF6524"/>
    <w:rsid w:val="00F14898"/>
    <w:rsid w:val="00F17380"/>
    <w:rsid w:val="00F332A9"/>
    <w:rsid w:val="00F55B63"/>
    <w:rsid w:val="00F566F4"/>
    <w:rsid w:val="00F62362"/>
    <w:rsid w:val="00F65C6E"/>
    <w:rsid w:val="00F66060"/>
    <w:rsid w:val="00F82CE5"/>
    <w:rsid w:val="00F90BD6"/>
    <w:rsid w:val="00FA214A"/>
    <w:rsid w:val="00FA2BC2"/>
    <w:rsid w:val="00FE5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DE624"/>
  <w15:docId w15:val="{D8F7DF26-C651-4466-8BD0-15CE12393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422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07DF1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267E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7E70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nhideWhenUsed/>
    <w:qFormat/>
    <w:rsid w:val="00CB5FB1"/>
    <w:pPr>
      <w:autoSpaceDE w:val="0"/>
      <w:autoSpaceDN w:val="0"/>
      <w:adjustRightInd w:val="0"/>
      <w:spacing w:after="120" w:line="240" w:lineRule="auto"/>
      <w:jc w:val="both"/>
    </w:pPr>
    <w:rPr>
      <w:rFonts w:ascii="Times New Roman" w:hAnsi="Times New Roman" w:cs="Times New Roman"/>
      <w:bCs/>
      <w:color w:val="000000"/>
      <w:sz w:val="24"/>
      <w:szCs w:val="24"/>
    </w:rPr>
  </w:style>
  <w:style w:type="character" w:customStyle="1" w:styleId="a8">
    <w:name w:val="Основной текст Знак"/>
    <w:basedOn w:val="a0"/>
    <w:link w:val="a7"/>
    <w:rsid w:val="00CB5FB1"/>
    <w:rPr>
      <w:rFonts w:ascii="Times New Roman" w:hAnsi="Times New Roman" w:cs="Times New Roman"/>
      <w:bCs/>
      <w:color w:val="000000"/>
      <w:sz w:val="24"/>
      <w:szCs w:val="24"/>
    </w:rPr>
  </w:style>
  <w:style w:type="character" w:styleId="a9">
    <w:name w:val="annotation reference"/>
    <w:basedOn w:val="a0"/>
    <w:uiPriority w:val="99"/>
    <w:unhideWhenUsed/>
    <w:rsid w:val="00CB5FB1"/>
    <w:rPr>
      <w:sz w:val="16"/>
      <w:szCs w:val="16"/>
    </w:rPr>
  </w:style>
  <w:style w:type="paragraph" w:styleId="aa">
    <w:name w:val="annotation text"/>
    <w:basedOn w:val="a"/>
    <w:link w:val="ab"/>
    <w:unhideWhenUsed/>
    <w:rsid w:val="00CB5FB1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bCs/>
      <w:color w:val="000000"/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CB5FB1"/>
    <w:rPr>
      <w:rFonts w:ascii="Times New Roman" w:hAnsi="Times New Roman" w:cs="Times New Roman"/>
      <w:bCs/>
      <w:color w:val="000000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001F69"/>
    <w:pPr>
      <w:autoSpaceDE/>
      <w:autoSpaceDN/>
      <w:adjustRightInd/>
      <w:spacing w:after="200"/>
      <w:jc w:val="left"/>
    </w:pPr>
    <w:rPr>
      <w:rFonts w:asciiTheme="minorHAnsi" w:hAnsiTheme="minorHAnsi" w:cstheme="minorBidi"/>
      <w:b/>
      <w:color w:val="auto"/>
    </w:rPr>
  </w:style>
  <w:style w:type="character" w:customStyle="1" w:styleId="ad">
    <w:name w:val="Тема примечания Знак"/>
    <w:basedOn w:val="ab"/>
    <w:link w:val="ac"/>
    <w:uiPriority w:val="99"/>
    <w:semiHidden/>
    <w:rsid w:val="00001F69"/>
    <w:rPr>
      <w:rFonts w:ascii="Times New Roman" w:hAnsi="Times New Roman" w:cs="Times New Roman"/>
      <w:b/>
      <w:bCs/>
      <w:color w:val="000000"/>
      <w:sz w:val="20"/>
      <w:szCs w:val="20"/>
    </w:rPr>
  </w:style>
  <w:style w:type="table" w:styleId="ae">
    <w:name w:val="Table Grid"/>
    <w:basedOn w:val="a1"/>
    <w:uiPriority w:val="59"/>
    <w:rsid w:val="00FA2BC2"/>
    <w:pPr>
      <w:spacing w:before="200" w:after="0" w:line="240" w:lineRule="auto"/>
    </w:pPr>
    <w:rPr>
      <w:rFonts w:ascii="Times New Roman" w:eastAsia="Times New Roman" w:hAnsi="Times New Roman" w:cs="Times New Roman"/>
      <w:bCs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D17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">
    <w:name w:val="Hyperlink"/>
    <w:basedOn w:val="a0"/>
    <w:uiPriority w:val="99"/>
    <w:unhideWhenUsed/>
    <w:rsid w:val="001F4CF9"/>
    <w:rPr>
      <w:color w:val="0000FF" w:themeColor="hyperlink"/>
      <w:u w:val="single"/>
    </w:rPr>
  </w:style>
  <w:style w:type="character" w:styleId="af0">
    <w:name w:val="Strong"/>
    <w:basedOn w:val="a0"/>
    <w:uiPriority w:val="22"/>
    <w:qFormat/>
    <w:rsid w:val="00581E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06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479639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49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82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51051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30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31543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871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799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794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966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0526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34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8453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113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8342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.pisarenko@vnii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3CD574-8123-4ABD-B41F-871B1F554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887</Words>
  <Characters>5057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</dc:creator>
  <cp:keywords/>
  <dc:description/>
  <cp:lastModifiedBy>Острикова Дарья Андреевна</cp:lastModifiedBy>
  <cp:revision>28</cp:revision>
  <cp:lastPrinted>2023-08-16T07:28:00Z</cp:lastPrinted>
  <dcterms:created xsi:type="dcterms:W3CDTF">2026-02-13T07:31:00Z</dcterms:created>
  <dcterms:modified xsi:type="dcterms:W3CDTF">2026-07-23T06:34:00Z</dcterms:modified>
</cp:coreProperties>
</file>