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3AC1" w14:textId="734E3FC9" w:rsidR="009669EA" w:rsidRPr="009669EA" w:rsidRDefault="0063711E" w:rsidP="009669EA">
      <w:pPr>
        <w:pStyle w:val="3"/>
        <w:shd w:val="clear" w:color="auto" w:fill="FFFFFF"/>
        <w:spacing w:before="0"/>
        <w:jc w:val="center"/>
        <w:rPr>
          <w:rFonts w:ascii="Times New Roman" w:hAnsi="Times New Roman" w:cs="Times New Roman"/>
          <w:color w:val="334059"/>
        </w:rPr>
      </w:pPr>
      <w:r w:rsidRPr="009669EA">
        <w:rPr>
          <w:rFonts w:ascii="Times New Roman" w:eastAsia="Times New Roman" w:hAnsi="Times New Roman" w:cs="Times New Roman"/>
          <w:bCs/>
          <w:lang w:eastAsia="ru-RU"/>
        </w:rPr>
        <w:t xml:space="preserve">КОНТРАКТ № </w:t>
      </w:r>
      <w:hyperlink r:id="rId7" w:tgtFrame="_blank" w:history="1">
        <w:r w:rsidR="00AD0F39">
          <w:rPr>
            <w:rStyle w:val="ac"/>
            <w:rFonts w:ascii="Times New Roman" w:hAnsi="Times New Roman" w:cs="Times New Roman"/>
          </w:rPr>
          <w:t>____________</w:t>
        </w:r>
      </w:hyperlink>
    </w:p>
    <w:p w14:paraId="3DBF57FF" w14:textId="64DBC0E7" w:rsidR="00B66E5A" w:rsidRDefault="002E3D19" w:rsidP="008A2FE8">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4"/>
          <w:szCs w:val="24"/>
        </w:rPr>
        <w:t xml:space="preserve">Оказание услуг по уборке </w:t>
      </w:r>
      <w:r w:rsidR="006D2FEE">
        <w:rPr>
          <w:rFonts w:ascii="Times New Roman" w:hAnsi="Times New Roman" w:cs="Times New Roman"/>
          <w:b/>
          <w:bCs/>
          <w:color w:val="000000"/>
          <w:sz w:val="24"/>
          <w:szCs w:val="24"/>
        </w:rPr>
        <w:t>образовательной организации</w:t>
      </w:r>
    </w:p>
    <w:p w14:paraId="397F2D9D" w14:textId="77777777" w:rsidR="008D7E0A" w:rsidRPr="001A3A2D" w:rsidRDefault="008D7E0A" w:rsidP="008A2FE8">
      <w:pPr>
        <w:spacing w:after="0" w:line="240" w:lineRule="auto"/>
        <w:jc w:val="center"/>
        <w:rPr>
          <w:rFonts w:ascii="Times New Roman" w:eastAsia="Times New Roman" w:hAnsi="Times New Roman" w:cs="Times New Roman"/>
          <w:b/>
          <w:sz w:val="24"/>
          <w:szCs w:val="24"/>
          <w:lang w:eastAsia="ru-RU"/>
        </w:rPr>
      </w:pPr>
    </w:p>
    <w:p w14:paraId="5F05A831" w14:textId="100A58A4" w:rsidR="0063711E" w:rsidRPr="001A3A2D" w:rsidRDefault="0063711E" w:rsidP="0063711E">
      <w:pPr>
        <w:shd w:val="clear" w:color="auto" w:fill="FFFFFF"/>
        <w:spacing w:after="60" w:line="240" w:lineRule="auto"/>
        <w:ind w:right="5"/>
        <w:jc w:val="both"/>
        <w:rPr>
          <w:rFonts w:ascii="Times New Roman" w:eastAsia="Times New Roman" w:hAnsi="Times New Roman" w:cs="Times New Roman"/>
          <w:color w:val="000000"/>
          <w:sz w:val="24"/>
          <w:szCs w:val="24"/>
          <w:lang w:eastAsia="ru-RU"/>
        </w:rPr>
      </w:pPr>
      <w:r w:rsidRPr="001A3A2D">
        <w:rPr>
          <w:rFonts w:ascii="Times New Roman" w:eastAsia="Times New Roman" w:hAnsi="Times New Roman" w:cs="Times New Roman"/>
          <w:color w:val="000000"/>
          <w:sz w:val="24"/>
          <w:szCs w:val="24"/>
          <w:lang w:eastAsia="ru-RU"/>
        </w:rPr>
        <w:t xml:space="preserve">г. </w:t>
      </w:r>
      <w:r w:rsidR="006D2FEE">
        <w:rPr>
          <w:rFonts w:ascii="Times New Roman" w:eastAsia="Times New Roman" w:hAnsi="Times New Roman" w:cs="Times New Roman"/>
          <w:color w:val="000000"/>
          <w:sz w:val="24"/>
          <w:szCs w:val="24"/>
          <w:lang w:eastAsia="ru-RU"/>
        </w:rPr>
        <w:t>Киров</w:t>
      </w:r>
      <w:r w:rsidRPr="001A3A2D">
        <w:rPr>
          <w:rFonts w:ascii="Times New Roman" w:eastAsia="Times New Roman" w:hAnsi="Times New Roman" w:cs="Times New Roman"/>
          <w:color w:val="000000"/>
          <w:sz w:val="24"/>
          <w:szCs w:val="24"/>
          <w:lang w:eastAsia="ru-RU"/>
        </w:rPr>
        <w:t xml:space="preserve">                                  </w:t>
      </w:r>
      <w:r w:rsidR="006D2FEE">
        <w:rPr>
          <w:rFonts w:ascii="Times New Roman" w:eastAsia="Times New Roman" w:hAnsi="Times New Roman" w:cs="Times New Roman"/>
          <w:color w:val="000000"/>
          <w:sz w:val="24"/>
          <w:szCs w:val="24"/>
          <w:lang w:eastAsia="ru-RU"/>
        </w:rPr>
        <w:t xml:space="preserve">                  </w:t>
      </w:r>
      <w:r w:rsidRPr="001A3A2D">
        <w:rPr>
          <w:rFonts w:ascii="Times New Roman" w:eastAsia="Times New Roman" w:hAnsi="Times New Roman" w:cs="Times New Roman"/>
          <w:color w:val="000000"/>
          <w:sz w:val="24"/>
          <w:szCs w:val="24"/>
          <w:lang w:eastAsia="ru-RU"/>
        </w:rPr>
        <w:t xml:space="preserve">                                                                    «</w:t>
      </w:r>
      <w:r w:rsidR="00AD0F39">
        <w:rPr>
          <w:rFonts w:ascii="Times New Roman" w:eastAsia="Times New Roman" w:hAnsi="Times New Roman" w:cs="Times New Roman"/>
          <w:color w:val="000000"/>
          <w:sz w:val="24"/>
          <w:szCs w:val="24"/>
          <w:lang w:eastAsia="ru-RU"/>
        </w:rPr>
        <w:t xml:space="preserve">  </w:t>
      </w:r>
      <w:r w:rsidRPr="001A3A2D">
        <w:rPr>
          <w:rFonts w:ascii="Times New Roman" w:eastAsia="Times New Roman" w:hAnsi="Times New Roman" w:cs="Times New Roman"/>
          <w:color w:val="000000"/>
          <w:sz w:val="24"/>
          <w:szCs w:val="24"/>
          <w:lang w:eastAsia="ru-RU"/>
        </w:rPr>
        <w:t xml:space="preserve">» </w:t>
      </w:r>
      <w:r w:rsidR="00BF7387">
        <w:rPr>
          <w:rFonts w:ascii="Times New Roman" w:eastAsia="Times New Roman" w:hAnsi="Times New Roman" w:cs="Times New Roman"/>
          <w:color w:val="000000"/>
          <w:sz w:val="24"/>
          <w:szCs w:val="24"/>
          <w:lang w:eastAsia="ru-RU"/>
        </w:rPr>
        <w:t>мая</w:t>
      </w:r>
      <w:r w:rsidR="00B11C26">
        <w:rPr>
          <w:rFonts w:ascii="Times New Roman" w:eastAsia="Times New Roman" w:hAnsi="Times New Roman" w:cs="Times New Roman"/>
          <w:color w:val="000000"/>
          <w:sz w:val="24"/>
          <w:szCs w:val="24"/>
          <w:lang w:eastAsia="ru-RU"/>
        </w:rPr>
        <w:t xml:space="preserve"> </w:t>
      </w:r>
      <w:r w:rsidRPr="001A3A2D">
        <w:rPr>
          <w:rFonts w:ascii="Times New Roman" w:eastAsia="Times New Roman" w:hAnsi="Times New Roman" w:cs="Times New Roman"/>
          <w:color w:val="000000"/>
          <w:sz w:val="24"/>
          <w:szCs w:val="24"/>
          <w:lang w:eastAsia="ru-RU"/>
        </w:rPr>
        <w:t>202</w:t>
      </w:r>
      <w:r w:rsidR="007538A0">
        <w:rPr>
          <w:rFonts w:ascii="Times New Roman" w:eastAsia="Times New Roman" w:hAnsi="Times New Roman" w:cs="Times New Roman"/>
          <w:color w:val="000000"/>
          <w:sz w:val="24"/>
          <w:szCs w:val="24"/>
          <w:lang w:eastAsia="ru-RU"/>
        </w:rPr>
        <w:t>6</w:t>
      </w:r>
      <w:r w:rsidRPr="001A3A2D">
        <w:rPr>
          <w:rFonts w:ascii="Times New Roman" w:eastAsia="Times New Roman" w:hAnsi="Times New Roman" w:cs="Times New Roman"/>
          <w:color w:val="000000"/>
          <w:sz w:val="24"/>
          <w:szCs w:val="24"/>
          <w:lang w:eastAsia="ru-RU"/>
        </w:rPr>
        <w:t xml:space="preserve"> г.</w:t>
      </w:r>
    </w:p>
    <w:p w14:paraId="77123691" w14:textId="77777777" w:rsidR="0063711E" w:rsidRPr="001A3A2D" w:rsidRDefault="0063711E" w:rsidP="0063711E">
      <w:pPr>
        <w:shd w:val="clear" w:color="auto" w:fill="FFFFFF"/>
        <w:spacing w:after="60" w:line="240" w:lineRule="auto"/>
        <w:ind w:right="72" w:firstLine="567"/>
        <w:jc w:val="both"/>
        <w:rPr>
          <w:rFonts w:ascii="Times New Roman" w:eastAsia="Times New Roman" w:hAnsi="Times New Roman" w:cs="Times New Roman"/>
          <w:b/>
          <w:bCs/>
          <w:color w:val="000000"/>
          <w:sz w:val="24"/>
          <w:szCs w:val="24"/>
          <w:lang w:eastAsia="ru-RU"/>
        </w:rPr>
      </w:pPr>
    </w:p>
    <w:p w14:paraId="55300886" w14:textId="19408D55" w:rsidR="006D2FEE" w:rsidRPr="00B11C26" w:rsidRDefault="006D2FEE" w:rsidP="006D2FEE">
      <w:pPr>
        <w:jc w:val="both"/>
        <w:rPr>
          <w:rFonts w:ascii="Times New Roman" w:hAnsi="Times New Roman" w:cs="Times New Roman"/>
          <w:sz w:val="20"/>
          <w:szCs w:val="20"/>
        </w:rPr>
      </w:pPr>
      <w:r w:rsidRPr="00B11C26">
        <w:rPr>
          <w:rFonts w:ascii="Times New Roman" w:hAnsi="Times New Roman" w:cs="Times New Roman"/>
          <w:b/>
          <w:sz w:val="20"/>
          <w:szCs w:val="20"/>
        </w:rPr>
        <w:t>Муниципальное бюджетное общеобразовательное учреждение «Средняя общеобразовательная школа с углубленным изучением отдельных предметов №32» города Кирова</w:t>
      </w:r>
      <w:r w:rsidRPr="00B11C26">
        <w:rPr>
          <w:rFonts w:ascii="Times New Roman" w:hAnsi="Times New Roman" w:cs="Times New Roman"/>
          <w:sz w:val="20"/>
          <w:szCs w:val="20"/>
        </w:rPr>
        <w:t xml:space="preserve">, именуемая в дальнейшем «Заказчик», в лице директора Старостиной Светланы Юрьевны, действующей на основании Устава, с одной стороны, </w:t>
      </w:r>
      <w:r w:rsidR="00AD0F39">
        <w:rPr>
          <w:rFonts w:ascii="Times New Roman" w:hAnsi="Times New Roman" w:cs="Times New Roman"/>
          <w:sz w:val="20"/>
          <w:szCs w:val="20"/>
        </w:rPr>
        <w:t>______________</w:t>
      </w:r>
      <w:r w:rsidRPr="00B11C26">
        <w:rPr>
          <w:rFonts w:ascii="Times New Roman" w:hAnsi="Times New Roman" w:cs="Times New Roman"/>
          <w:sz w:val="20"/>
          <w:szCs w:val="20"/>
        </w:rPr>
        <w:t>, именуе</w:t>
      </w:r>
      <w:r w:rsidR="00B11C26" w:rsidRPr="00B11C26">
        <w:rPr>
          <w:rFonts w:ascii="Times New Roman" w:hAnsi="Times New Roman" w:cs="Times New Roman"/>
          <w:sz w:val="20"/>
          <w:szCs w:val="20"/>
        </w:rPr>
        <w:t>мое в дальнейшем «Исполнитель», действующая</w:t>
      </w:r>
      <w:r w:rsidRPr="00B11C26">
        <w:rPr>
          <w:rFonts w:ascii="Times New Roman" w:hAnsi="Times New Roman" w:cs="Times New Roman"/>
          <w:sz w:val="20"/>
          <w:szCs w:val="20"/>
        </w:rPr>
        <w:t xml:space="preserve"> на основании </w:t>
      </w:r>
      <w:r w:rsidR="00AD0F39">
        <w:rPr>
          <w:rFonts w:ascii="Times New Roman" w:hAnsi="Times New Roman" w:cs="Times New Roman"/>
          <w:sz w:val="20"/>
          <w:szCs w:val="20"/>
        </w:rPr>
        <w:t>__________</w:t>
      </w:r>
      <w:r w:rsidRPr="00B11C26">
        <w:rPr>
          <w:rFonts w:ascii="Times New Roman" w:hAnsi="Times New Roman" w:cs="Times New Roman"/>
          <w:sz w:val="20"/>
          <w:szCs w:val="20"/>
        </w:rPr>
        <w:t>, с другой стороны, вместе именуемые «Стороны», в соответствии с п. 5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706A4559" w14:textId="77777777" w:rsidR="0063711E" w:rsidRPr="00B11C26" w:rsidRDefault="0063711E" w:rsidP="0063711E">
      <w:pPr>
        <w:spacing w:after="60" w:line="240" w:lineRule="auto"/>
        <w:ind w:firstLine="567"/>
        <w:jc w:val="both"/>
        <w:rPr>
          <w:rFonts w:ascii="Times New Roman" w:eastAsia="Times New Roman" w:hAnsi="Times New Roman" w:cs="Times New Roman"/>
          <w:sz w:val="20"/>
          <w:szCs w:val="20"/>
          <w:lang w:eastAsia="ru-RU"/>
        </w:rPr>
      </w:pPr>
    </w:p>
    <w:p w14:paraId="37F35ADF" w14:textId="77777777" w:rsidR="0063711E" w:rsidRPr="00B11C26" w:rsidRDefault="0063711E" w:rsidP="0063711E">
      <w:pPr>
        <w:tabs>
          <w:tab w:val="left" w:pos="585"/>
        </w:tabs>
        <w:spacing w:after="0" w:line="240" w:lineRule="auto"/>
        <w:jc w:val="center"/>
        <w:rPr>
          <w:rFonts w:ascii="Times New Roman" w:eastAsia="Times New Roman" w:hAnsi="Times New Roman" w:cs="Times New Roman"/>
          <w:b/>
          <w:sz w:val="20"/>
          <w:szCs w:val="20"/>
          <w:lang w:eastAsia="ru-RU"/>
        </w:rPr>
      </w:pPr>
      <w:r w:rsidRPr="00B11C26">
        <w:rPr>
          <w:rFonts w:ascii="Times New Roman" w:eastAsia="Times New Roman" w:hAnsi="Times New Roman" w:cs="Times New Roman"/>
          <w:b/>
          <w:sz w:val="20"/>
          <w:szCs w:val="20"/>
          <w:lang w:eastAsia="ru-RU"/>
        </w:rPr>
        <w:t>1. ПРЕДМЕТ КОНТРАКТА</w:t>
      </w:r>
    </w:p>
    <w:p w14:paraId="0DF1FA73" w14:textId="35524D94" w:rsidR="0063711E" w:rsidRPr="00B11C26" w:rsidRDefault="0063711E" w:rsidP="008F242C">
      <w:pPr>
        <w:spacing w:after="0" w:line="240" w:lineRule="auto"/>
        <w:ind w:firstLine="284"/>
        <w:jc w:val="both"/>
        <w:rPr>
          <w:rFonts w:ascii="Times New Roman" w:eastAsia="Times New Roman" w:hAnsi="Times New Roman" w:cs="Times New Roman"/>
          <w:sz w:val="20"/>
          <w:szCs w:val="20"/>
          <w:lang w:eastAsia="ru-RU"/>
        </w:rPr>
      </w:pPr>
      <w:r w:rsidRPr="00B11C26">
        <w:rPr>
          <w:rFonts w:ascii="Times New Roman" w:eastAsia="Times New Roman" w:hAnsi="Times New Roman" w:cs="Times New Roman"/>
          <w:kern w:val="28"/>
          <w:sz w:val="20"/>
          <w:szCs w:val="20"/>
          <w:lang w:eastAsia="ru-RU"/>
        </w:rPr>
        <w:t xml:space="preserve">1.1. Заказчик поручает, а Исполнитель принимает на себя обязательства по </w:t>
      </w:r>
      <w:r w:rsidRPr="00B11C26">
        <w:rPr>
          <w:rFonts w:ascii="Times New Roman" w:eastAsia="Times New Roman" w:hAnsi="Times New Roman" w:cs="Times New Roman"/>
          <w:sz w:val="20"/>
          <w:szCs w:val="20"/>
          <w:lang w:eastAsia="ru-RU"/>
        </w:rPr>
        <w:t xml:space="preserve">оказанию услуг по уборке </w:t>
      </w:r>
      <w:r w:rsidR="006D2FEE" w:rsidRPr="00B11C26">
        <w:rPr>
          <w:rFonts w:ascii="Times New Roman" w:eastAsia="Times New Roman" w:hAnsi="Times New Roman" w:cs="Times New Roman"/>
          <w:sz w:val="20"/>
          <w:szCs w:val="20"/>
          <w:lang w:eastAsia="ru-RU"/>
        </w:rPr>
        <w:t>образовательной организации, расположенной</w:t>
      </w:r>
      <w:r w:rsidRPr="00B11C26">
        <w:rPr>
          <w:rFonts w:ascii="Times New Roman" w:eastAsia="Times New Roman" w:hAnsi="Times New Roman" w:cs="Times New Roman"/>
          <w:sz w:val="20"/>
          <w:szCs w:val="20"/>
          <w:lang w:eastAsia="ru-RU"/>
        </w:rPr>
        <w:t xml:space="preserve"> по адресу</w:t>
      </w:r>
      <w:r w:rsidRPr="00B11C26">
        <w:rPr>
          <w:rFonts w:ascii="Times New Roman" w:eastAsia="Times New Roman" w:hAnsi="Times New Roman" w:cs="Times New Roman"/>
          <w:color w:val="000000"/>
          <w:sz w:val="20"/>
          <w:szCs w:val="20"/>
          <w:lang w:eastAsia="ru-RU"/>
        </w:rPr>
        <w:t xml:space="preserve">: </w:t>
      </w:r>
      <w:r w:rsidR="00CA6AA4" w:rsidRPr="00B11C26">
        <w:rPr>
          <w:rFonts w:ascii="Times New Roman" w:eastAsia="Times New Roman" w:hAnsi="Times New Roman" w:cs="Times New Roman"/>
          <w:color w:val="000000"/>
          <w:sz w:val="20"/>
          <w:szCs w:val="20"/>
          <w:lang w:eastAsia="ru-RU"/>
        </w:rPr>
        <w:t xml:space="preserve">Российская Федерация, </w:t>
      </w:r>
      <w:r w:rsidR="006D2FEE" w:rsidRPr="00B11C26">
        <w:rPr>
          <w:rFonts w:ascii="Times New Roman" w:eastAsia="Times New Roman" w:hAnsi="Times New Roman" w:cs="Times New Roman"/>
          <w:color w:val="000000"/>
          <w:sz w:val="20"/>
          <w:szCs w:val="20"/>
          <w:lang w:eastAsia="ru-RU"/>
        </w:rPr>
        <w:t>город Киров</w:t>
      </w:r>
      <w:r w:rsidR="00CA6AA4" w:rsidRPr="00B11C26">
        <w:rPr>
          <w:rFonts w:ascii="Times New Roman" w:eastAsia="Times New Roman" w:hAnsi="Times New Roman" w:cs="Times New Roman"/>
          <w:color w:val="000000"/>
          <w:sz w:val="20"/>
          <w:szCs w:val="20"/>
          <w:lang w:eastAsia="ru-RU"/>
        </w:rPr>
        <w:t xml:space="preserve">, </w:t>
      </w:r>
      <w:r w:rsidR="006D2FEE" w:rsidRPr="00B11C26">
        <w:rPr>
          <w:rFonts w:ascii="Times New Roman" w:eastAsia="Times New Roman" w:hAnsi="Times New Roman" w:cs="Times New Roman"/>
          <w:color w:val="000000"/>
          <w:sz w:val="20"/>
          <w:szCs w:val="20"/>
          <w:lang w:eastAsia="ru-RU"/>
        </w:rPr>
        <w:t>ул. Слобода Курочкины,24б</w:t>
      </w:r>
      <w:r w:rsidRPr="00B11C26">
        <w:rPr>
          <w:rFonts w:ascii="Times New Roman" w:eastAsia="Times New Roman" w:hAnsi="Times New Roman" w:cs="Times New Roman"/>
          <w:color w:val="000000"/>
          <w:sz w:val="20"/>
          <w:szCs w:val="20"/>
          <w:lang w:eastAsia="ru-RU"/>
        </w:rPr>
        <w:t xml:space="preserve">, </w:t>
      </w:r>
      <w:r w:rsidRPr="00B11C26">
        <w:rPr>
          <w:rFonts w:ascii="Times New Roman" w:eastAsia="Arial Unicode MS" w:hAnsi="Times New Roman" w:cs="Times New Roman"/>
          <w:sz w:val="20"/>
          <w:szCs w:val="20"/>
          <w:lang w:eastAsia="ru-RU"/>
        </w:rPr>
        <w:t xml:space="preserve">далее </w:t>
      </w:r>
      <w:r w:rsidRPr="00B11C26">
        <w:rPr>
          <w:rFonts w:ascii="Times New Roman" w:eastAsia="Times New Roman" w:hAnsi="Times New Roman" w:cs="Times New Roman"/>
          <w:kern w:val="28"/>
          <w:sz w:val="20"/>
          <w:szCs w:val="20"/>
          <w:lang w:eastAsia="ru-RU"/>
        </w:rPr>
        <w:t xml:space="preserve">именуемые «услуги», </w:t>
      </w:r>
      <w:r w:rsidRPr="00B11C26">
        <w:rPr>
          <w:rFonts w:ascii="Times New Roman" w:eastAsia="Times New Roman" w:hAnsi="Times New Roman" w:cs="Times New Roman"/>
          <w:sz w:val="20"/>
          <w:szCs w:val="20"/>
          <w:lang w:eastAsia="ru-RU"/>
        </w:rPr>
        <w:t>в соответствии с Техническим заданием (Приложение № 1).</w:t>
      </w:r>
    </w:p>
    <w:p w14:paraId="1721D4AA" w14:textId="77777777" w:rsidR="0063711E" w:rsidRPr="00B11C26" w:rsidRDefault="0063711E" w:rsidP="008A2FE8">
      <w:pPr>
        <w:keepNext/>
        <w:spacing w:after="0" w:line="240" w:lineRule="auto"/>
        <w:ind w:firstLine="284"/>
        <w:jc w:val="both"/>
        <w:rPr>
          <w:rFonts w:ascii="Times New Roman" w:eastAsia="Times New Roman" w:hAnsi="Times New Roman" w:cs="Times New Roman"/>
          <w:sz w:val="20"/>
          <w:szCs w:val="20"/>
        </w:rPr>
      </w:pPr>
      <w:r w:rsidRPr="00B11C26">
        <w:rPr>
          <w:rFonts w:ascii="Times New Roman" w:eastAsia="Times New Roman" w:hAnsi="Times New Roman" w:cs="Times New Roman"/>
          <w:sz w:val="20"/>
          <w:szCs w:val="20"/>
        </w:rPr>
        <w:t xml:space="preserve">1.2. </w:t>
      </w:r>
      <w:r w:rsidRPr="00B11C26">
        <w:rPr>
          <w:rFonts w:ascii="Times New Roman" w:eastAsia="Times New Roman" w:hAnsi="Times New Roman" w:cs="Times New Roman"/>
          <w:sz w:val="20"/>
          <w:szCs w:val="20"/>
          <w:lang w:eastAsia="ru-RU"/>
        </w:rPr>
        <w:t>Качество оказываемых услуг должно соответствовать требованиям, заложенным в Техническом задании (Приложение №1).</w:t>
      </w:r>
    </w:p>
    <w:p w14:paraId="5687111E" w14:textId="77777777" w:rsidR="006D2FEE" w:rsidRPr="00B11C26" w:rsidRDefault="0063711E" w:rsidP="006D2FEE">
      <w:pPr>
        <w:keepNext/>
        <w:spacing w:after="0" w:line="240" w:lineRule="auto"/>
        <w:ind w:firstLine="284"/>
        <w:jc w:val="both"/>
        <w:rPr>
          <w:rFonts w:ascii="Times New Roman" w:eastAsia="Times New Roman" w:hAnsi="Times New Roman" w:cs="Times New Roman"/>
          <w:color w:val="000000"/>
          <w:sz w:val="20"/>
          <w:szCs w:val="20"/>
          <w:lang w:eastAsia="ru-RU"/>
        </w:rPr>
      </w:pPr>
      <w:r w:rsidRPr="00B11C26">
        <w:rPr>
          <w:rFonts w:ascii="Times New Roman" w:eastAsia="Times New Roman" w:hAnsi="Times New Roman" w:cs="Times New Roman"/>
          <w:color w:val="000000"/>
          <w:sz w:val="20"/>
          <w:szCs w:val="20"/>
          <w:lang w:eastAsia="ru-RU"/>
        </w:rPr>
        <w:t>1.3. Заказчик обязуется принимать и оплачивать оказываемые услуги в сроки и порядке, установленные Контрактом.</w:t>
      </w:r>
    </w:p>
    <w:p w14:paraId="27914515" w14:textId="67903386" w:rsidR="006D2FEE" w:rsidRPr="00B11C26" w:rsidRDefault="006D2FEE" w:rsidP="006D2FEE">
      <w:pPr>
        <w:keepNext/>
        <w:spacing w:after="0" w:line="240" w:lineRule="auto"/>
        <w:ind w:firstLine="284"/>
        <w:jc w:val="both"/>
        <w:rPr>
          <w:rFonts w:ascii="Times New Roman" w:eastAsia="Times New Roman" w:hAnsi="Times New Roman" w:cs="Times New Roman"/>
          <w:color w:val="000000"/>
          <w:sz w:val="20"/>
          <w:szCs w:val="20"/>
          <w:lang w:eastAsia="ru-RU"/>
        </w:rPr>
      </w:pPr>
      <w:r w:rsidRPr="00B11C26">
        <w:rPr>
          <w:rFonts w:ascii="Times New Roman" w:eastAsia="Times New Roman" w:hAnsi="Times New Roman" w:cs="Times New Roman"/>
          <w:color w:val="000000"/>
          <w:sz w:val="20"/>
          <w:szCs w:val="20"/>
          <w:lang w:eastAsia="ru-RU"/>
        </w:rPr>
        <w:t>1.4.</w:t>
      </w:r>
      <w:r w:rsidRPr="00B11C26">
        <w:rPr>
          <w:rFonts w:ascii="Times New Roman" w:eastAsia="Times New Roman" w:hAnsi="Times New Roman" w:cs="Times New Roman"/>
          <w:color w:val="000000"/>
          <w:sz w:val="20"/>
          <w:szCs w:val="20"/>
          <w:lang w:eastAsia="ru-RU"/>
        </w:rPr>
        <w:tab/>
      </w:r>
      <w:r w:rsidRPr="00B11C26">
        <w:rPr>
          <w:rFonts w:ascii="Times New Roman" w:hAnsi="Times New Roman" w:cs="Times New Roman"/>
          <w:color w:val="000000"/>
          <w:sz w:val="20"/>
          <w:szCs w:val="20"/>
        </w:rPr>
        <w:t xml:space="preserve">Срок оказания услуг: с </w:t>
      </w:r>
      <w:r w:rsidR="00141C83">
        <w:rPr>
          <w:rFonts w:ascii="Times New Roman" w:hAnsi="Times New Roman" w:cs="Times New Roman"/>
          <w:color w:val="000000"/>
          <w:sz w:val="20"/>
          <w:szCs w:val="20"/>
        </w:rPr>
        <w:t>0</w:t>
      </w:r>
      <w:r w:rsidR="0034042E">
        <w:rPr>
          <w:rFonts w:ascii="Times New Roman" w:hAnsi="Times New Roman" w:cs="Times New Roman"/>
          <w:color w:val="000000"/>
          <w:sz w:val="20"/>
          <w:szCs w:val="20"/>
        </w:rPr>
        <w:t>1</w:t>
      </w:r>
      <w:r w:rsidR="00BF7387">
        <w:rPr>
          <w:rFonts w:ascii="Times New Roman" w:hAnsi="Times New Roman" w:cs="Times New Roman"/>
          <w:color w:val="000000"/>
          <w:sz w:val="20"/>
          <w:szCs w:val="20"/>
        </w:rPr>
        <w:t xml:space="preserve"> июня</w:t>
      </w:r>
      <w:r w:rsidR="0098342B">
        <w:rPr>
          <w:rFonts w:ascii="Times New Roman" w:hAnsi="Times New Roman" w:cs="Times New Roman"/>
          <w:color w:val="000000"/>
          <w:sz w:val="20"/>
          <w:szCs w:val="20"/>
        </w:rPr>
        <w:t xml:space="preserve"> </w:t>
      </w:r>
      <w:r w:rsidR="009669EA">
        <w:rPr>
          <w:rFonts w:ascii="Times New Roman" w:hAnsi="Times New Roman" w:cs="Times New Roman"/>
          <w:color w:val="000000"/>
          <w:sz w:val="20"/>
          <w:szCs w:val="20"/>
        </w:rPr>
        <w:t xml:space="preserve">по </w:t>
      </w:r>
      <w:r w:rsidR="0069508B">
        <w:rPr>
          <w:rFonts w:ascii="Times New Roman" w:hAnsi="Times New Roman" w:cs="Times New Roman"/>
          <w:color w:val="000000"/>
          <w:sz w:val="20"/>
          <w:szCs w:val="20"/>
        </w:rPr>
        <w:t>3</w:t>
      </w:r>
      <w:r w:rsidR="00BF7387">
        <w:rPr>
          <w:rFonts w:ascii="Times New Roman" w:hAnsi="Times New Roman" w:cs="Times New Roman"/>
          <w:color w:val="000000"/>
          <w:sz w:val="20"/>
          <w:szCs w:val="20"/>
        </w:rPr>
        <w:t>0</w:t>
      </w:r>
      <w:r w:rsidR="009669EA">
        <w:rPr>
          <w:rFonts w:ascii="Times New Roman" w:hAnsi="Times New Roman" w:cs="Times New Roman"/>
          <w:color w:val="000000"/>
          <w:sz w:val="20"/>
          <w:szCs w:val="20"/>
        </w:rPr>
        <w:t xml:space="preserve"> </w:t>
      </w:r>
      <w:r w:rsidR="00BF7387">
        <w:rPr>
          <w:rFonts w:ascii="Times New Roman" w:hAnsi="Times New Roman" w:cs="Times New Roman"/>
          <w:color w:val="000000"/>
          <w:sz w:val="20"/>
          <w:szCs w:val="20"/>
        </w:rPr>
        <w:t>июня</w:t>
      </w:r>
      <w:r w:rsidRPr="00B11C26">
        <w:rPr>
          <w:rFonts w:ascii="Times New Roman" w:hAnsi="Times New Roman" w:cs="Times New Roman"/>
          <w:color w:val="000000"/>
          <w:sz w:val="20"/>
          <w:szCs w:val="20"/>
        </w:rPr>
        <w:t xml:space="preserve"> 202</w:t>
      </w:r>
      <w:r w:rsidR="001F67BC">
        <w:rPr>
          <w:rFonts w:ascii="Times New Roman" w:hAnsi="Times New Roman" w:cs="Times New Roman"/>
          <w:color w:val="000000"/>
          <w:sz w:val="20"/>
          <w:szCs w:val="20"/>
        </w:rPr>
        <w:t>6</w:t>
      </w:r>
      <w:r w:rsidRPr="00B11C26">
        <w:rPr>
          <w:rFonts w:ascii="Times New Roman" w:hAnsi="Times New Roman" w:cs="Times New Roman"/>
          <w:color w:val="000000"/>
          <w:sz w:val="20"/>
          <w:szCs w:val="20"/>
        </w:rPr>
        <w:t xml:space="preserve"> года.</w:t>
      </w:r>
    </w:p>
    <w:p w14:paraId="4AA78AC4" w14:textId="4DE83D73" w:rsidR="006D2FEE" w:rsidRPr="001F67BC" w:rsidRDefault="006D2FEE" w:rsidP="006D2FEE">
      <w:pPr>
        <w:keepNext/>
        <w:spacing w:after="0" w:line="240" w:lineRule="auto"/>
        <w:ind w:firstLine="284"/>
        <w:jc w:val="both"/>
        <w:rPr>
          <w:rFonts w:ascii="Times New Roman" w:eastAsia="Times New Roman" w:hAnsi="Times New Roman" w:cs="Times New Roman"/>
          <w:color w:val="000000"/>
          <w:sz w:val="20"/>
          <w:szCs w:val="20"/>
          <w:lang w:eastAsia="ru-RU"/>
        </w:rPr>
      </w:pPr>
      <w:r w:rsidRPr="00B11C26">
        <w:rPr>
          <w:rFonts w:ascii="Times New Roman" w:eastAsia="Times New Roman" w:hAnsi="Times New Roman" w:cs="Times New Roman"/>
          <w:color w:val="000000"/>
          <w:sz w:val="20"/>
          <w:szCs w:val="20"/>
          <w:lang w:eastAsia="ru-RU"/>
        </w:rPr>
        <w:t xml:space="preserve">1.5. </w:t>
      </w:r>
      <w:r w:rsidRPr="001F67BC">
        <w:rPr>
          <w:rFonts w:ascii="Times New Roman" w:hAnsi="Times New Roman" w:cs="Times New Roman"/>
          <w:b/>
          <w:sz w:val="20"/>
          <w:szCs w:val="20"/>
        </w:rPr>
        <w:t xml:space="preserve">ИКЗ </w:t>
      </w:r>
      <w:r w:rsidR="001F67BC" w:rsidRPr="001F67BC">
        <w:rPr>
          <w:rFonts w:ascii="Times New Roman" w:hAnsi="Times New Roman" w:cs="Times New Roman"/>
          <w:b/>
        </w:rPr>
        <w:t>263434604074143450100100040000000244</w:t>
      </w:r>
    </w:p>
    <w:p w14:paraId="781BB75F" w14:textId="77777777" w:rsidR="006D2FEE" w:rsidRPr="001F67BC" w:rsidRDefault="006D2FEE" w:rsidP="008A2FE8">
      <w:pPr>
        <w:keepNext/>
        <w:spacing w:after="0" w:line="240" w:lineRule="auto"/>
        <w:ind w:firstLine="284"/>
        <w:jc w:val="both"/>
        <w:rPr>
          <w:rFonts w:ascii="Times New Roman" w:eastAsia="Times New Roman" w:hAnsi="Times New Roman" w:cs="Times New Roman"/>
          <w:color w:val="000000"/>
          <w:sz w:val="20"/>
          <w:szCs w:val="20"/>
          <w:lang w:eastAsia="ru-RU"/>
        </w:rPr>
      </w:pPr>
    </w:p>
    <w:p w14:paraId="70BE6797" w14:textId="77777777" w:rsidR="0063711E" w:rsidRPr="00B11C26" w:rsidRDefault="0063711E" w:rsidP="0063711E">
      <w:pPr>
        <w:autoSpaceDE w:val="0"/>
        <w:spacing w:after="60" w:line="240" w:lineRule="auto"/>
        <w:jc w:val="center"/>
        <w:rPr>
          <w:rFonts w:ascii="Times New Roman" w:eastAsia="Times New Roman" w:hAnsi="Times New Roman" w:cs="Times New Roman"/>
          <w:b/>
          <w:bCs/>
          <w:caps/>
          <w:sz w:val="20"/>
          <w:szCs w:val="20"/>
          <w:lang w:eastAsia="zh-CN"/>
        </w:rPr>
      </w:pPr>
      <w:r w:rsidRPr="00B11C26">
        <w:rPr>
          <w:rFonts w:ascii="Times New Roman" w:eastAsia="Times New Roman" w:hAnsi="Times New Roman" w:cs="Times New Roman"/>
          <w:b/>
          <w:bCs/>
          <w:caps/>
          <w:sz w:val="20"/>
          <w:szCs w:val="20"/>
          <w:lang w:eastAsia="zh-CN"/>
        </w:rPr>
        <w:t>2. ЦЕНА Контракта</w:t>
      </w:r>
    </w:p>
    <w:p w14:paraId="5398EE63" w14:textId="09482AD9" w:rsidR="0063711E" w:rsidRPr="00B11C26" w:rsidRDefault="0063711E" w:rsidP="006D2FEE">
      <w:pPr>
        <w:spacing w:after="0" w:line="240" w:lineRule="auto"/>
        <w:ind w:firstLine="284"/>
        <w:jc w:val="both"/>
        <w:rPr>
          <w:rFonts w:ascii="Times New Roman" w:eastAsia="Times New Roman" w:hAnsi="Times New Roman" w:cs="Times New Roman"/>
          <w:sz w:val="20"/>
          <w:szCs w:val="20"/>
          <w:lang w:eastAsia="ru-RU"/>
        </w:rPr>
      </w:pPr>
      <w:r w:rsidRPr="00B11C26">
        <w:rPr>
          <w:rFonts w:ascii="Times New Roman" w:eastAsia="Times New Roman" w:hAnsi="Times New Roman" w:cs="Times New Roman"/>
          <w:sz w:val="20"/>
          <w:szCs w:val="20"/>
          <w:lang w:eastAsia="ru-RU"/>
        </w:rPr>
        <w:t xml:space="preserve">2.1. Цена Контракта составляет </w:t>
      </w:r>
      <w:r w:rsidR="00AD0F39">
        <w:rPr>
          <w:rFonts w:ascii="Times New Roman" w:eastAsia="Times New Roman" w:hAnsi="Times New Roman" w:cs="Times New Roman"/>
          <w:sz w:val="20"/>
          <w:szCs w:val="20"/>
          <w:lang w:eastAsia="ru-RU"/>
        </w:rPr>
        <w:t>________</w:t>
      </w:r>
      <w:r w:rsidR="00FA2781" w:rsidRPr="00B11C26">
        <w:rPr>
          <w:rFonts w:ascii="Times New Roman" w:eastAsia="Times New Roman" w:hAnsi="Times New Roman" w:cs="Times New Roman"/>
          <w:sz w:val="20"/>
          <w:szCs w:val="20"/>
          <w:lang w:eastAsia="ru-RU"/>
        </w:rPr>
        <w:t xml:space="preserve"> руб. (</w:t>
      </w:r>
      <w:r w:rsidR="00AD0F39">
        <w:rPr>
          <w:rFonts w:ascii="Times New Roman" w:eastAsia="Times New Roman" w:hAnsi="Times New Roman" w:cs="Times New Roman"/>
          <w:sz w:val="20"/>
          <w:szCs w:val="20"/>
          <w:lang w:eastAsia="ru-RU"/>
        </w:rPr>
        <w:t>_______________</w:t>
      </w:r>
      <w:r w:rsidR="00FA2781" w:rsidRPr="00B11C26">
        <w:rPr>
          <w:rFonts w:ascii="Times New Roman" w:eastAsia="Times New Roman" w:hAnsi="Times New Roman" w:cs="Times New Roman"/>
          <w:sz w:val="20"/>
          <w:szCs w:val="20"/>
          <w:lang w:eastAsia="ru-RU"/>
        </w:rPr>
        <w:t>)</w:t>
      </w:r>
      <w:r w:rsidR="00AD0F39">
        <w:rPr>
          <w:rFonts w:ascii="Times New Roman" w:eastAsia="Times New Roman" w:hAnsi="Times New Roman" w:cs="Times New Roman"/>
          <w:sz w:val="20"/>
          <w:szCs w:val="20"/>
          <w:lang w:eastAsia="ru-RU"/>
        </w:rPr>
        <w:t xml:space="preserve"> рублей 00 копеек</w:t>
      </w:r>
      <w:r w:rsidR="00B11C26" w:rsidRPr="00B11C26">
        <w:rPr>
          <w:rFonts w:ascii="Times New Roman" w:eastAsia="Times New Roman" w:hAnsi="Times New Roman" w:cs="Times New Roman"/>
          <w:sz w:val="20"/>
          <w:szCs w:val="20"/>
          <w:lang w:eastAsia="zh-CN"/>
        </w:rPr>
        <w:t xml:space="preserve">, </w:t>
      </w:r>
      <w:r w:rsidR="006D2FEE" w:rsidRPr="00B11C26">
        <w:rPr>
          <w:rFonts w:ascii="Times New Roman" w:eastAsia="Times New Roman" w:hAnsi="Times New Roman" w:cs="Times New Roman"/>
          <w:sz w:val="20"/>
          <w:szCs w:val="20"/>
          <w:lang w:eastAsia="zh-CN"/>
        </w:rPr>
        <w:t>НДС не облагается.</w:t>
      </w:r>
    </w:p>
    <w:p w14:paraId="4D6DC0E8" w14:textId="77777777" w:rsidR="006D2FEE" w:rsidRPr="00B11C26" w:rsidRDefault="006D2FEE" w:rsidP="006D2FEE">
      <w:pPr>
        <w:tabs>
          <w:tab w:val="left" w:pos="1134"/>
        </w:tabs>
        <w:suppressAutoHyphens/>
        <w:autoSpaceDE w:val="0"/>
        <w:autoSpaceDN w:val="0"/>
        <w:adjustRightInd w:val="0"/>
        <w:spacing w:after="0" w:line="240" w:lineRule="auto"/>
        <w:ind w:firstLine="284"/>
        <w:contextualSpacing/>
        <w:jc w:val="both"/>
        <w:rPr>
          <w:rFonts w:ascii="Times New Roman" w:hAnsi="Times New Roman" w:cs="Times New Roman"/>
          <w:color w:val="000000"/>
          <w:sz w:val="20"/>
          <w:szCs w:val="20"/>
        </w:rPr>
      </w:pPr>
      <w:r w:rsidRPr="00B11C26">
        <w:rPr>
          <w:rFonts w:ascii="Times New Roman" w:hAnsi="Times New Roman" w:cs="Times New Roman"/>
          <w:sz w:val="20"/>
          <w:szCs w:val="20"/>
        </w:rPr>
        <w:t xml:space="preserve">2.2. </w:t>
      </w:r>
      <w:r w:rsidRPr="00B11C26">
        <w:rPr>
          <w:rFonts w:ascii="Times New Roman" w:hAnsi="Times New Roman" w:cs="Times New Roman"/>
          <w:color w:val="000000"/>
          <w:sz w:val="20"/>
          <w:szCs w:val="20"/>
        </w:rPr>
        <w:t>Цена договора является твердой и определяется на весь срок исполнения договора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68E70A2" w14:textId="2D59A952" w:rsidR="006D2FEE" w:rsidRPr="000D275D" w:rsidRDefault="006D2FEE" w:rsidP="000D275D">
      <w:pPr>
        <w:autoSpaceDE w:val="0"/>
        <w:autoSpaceDN w:val="0"/>
        <w:adjustRightInd w:val="0"/>
        <w:spacing w:after="0" w:line="240" w:lineRule="auto"/>
        <w:ind w:firstLine="284"/>
        <w:jc w:val="both"/>
        <w:rPr>
          <w:rFonts w:ascii="Times New Roman" w:hAnsi="Times New Roman" w:cs="Times New Roman"/>
          <w:bCs/>
          <w:color w:val="000000"/>
          <w:sz w:val="20"/>
          <w:szCs w:val="20"/>
        </w:rPr>
      </w:pPr>
      <w:r w:rsidRPr="00B11C26">
        <w:rPr>
          <w:rFonts w:ascii="Times New Roman" w:hAnsi="Times New Roman" w:cs="Times New Roman"/>
          <w:sz w:val="20"/>
          <w:szCs w:val="20"/>
        </w:rPr>
        <w:t>2</w:t>
      </w:r>
      <w:r w:rsidRPr="000D275D">
        <w:rPr>
          <w:rFonts w:ascii="Times New Roman" w:hAnsi="Times New Roman" w:cs="Times New Roman"/>
          <w:sz w:val="20"/>
          <w:szCs w:val="20"/>
        </w:rPr>
        <w:t xml:space="preserve">.3. Оплата оказанных услуг производится Заказчиком </w:t>
      </w:r>
      <w:r w:rsidRPr="000D275D">
        <w:rPr>
          <w:rFonts w:ascii="Times New Roman" w:hAnsi="Times New Roman" w:cs="Times New Roman"/>
          <w:bCs/>
          <w:color w:val="000000"/>
          <w:sz w:val="20"/>
          <w:szCs w:val="20"/>
        </w:rPr>
        <w:t xml:space="preserve">в течение 7 (семи) рабочих дней со дня подписания Сторонами Акта об оказанных услугах, выставления счета и счета-фактуры. </w:t>
      </w:r>
    </w:p>
    <w:p w14:paraId="21839CFE" w14:textId="77777777" w:rsidR="006D2FEE" w:rsidRPr="00B11C26" w:rsidRDefault="006D2FEE" w:rsidP="000D275D">
      <w:pPr>
        <w:autoSpaceDE w:val="0"/>
        <w:autoSpaceDN w:val="0"/>
        <w:adjustRightInd w:val="0"/>
        <w:spacing w:after="0" w:line="240" w:lineRule="auto"/>
        <w:ind w:firstLine="284"/>
        <w:jc w:val="both"/>
        <w:rPr>
          <w:rFonts w:ascii="Times New Roman" w:hAnsi="Times New Roman" w:cs="Times New Roman"/>
          <w:bCs/>
          <w:color w:val="000000"/>
          <w:sz w:val="20"/>
          <w:szCs w:val="20"/>
        </w:rPr>
      </w:pPr>
      <w:r w:rsidRPr="000D275D">
        <w:rPr>
          <w:rFonts w:ascii="Times New Roman" w:hAnsi="Times New Roman" w:cs="Times New Roman"/>
          <w:bCs/>
          <w:color w:val="000000"/>
          <w:sz w:val="20"/>
          <w:szCs w:val="20"/>
        </w:rPr>
        <w:t xml:space="preserve">2.4. </w:t>
      </w:r>
      <w:r w:rsidRPr="000D275D">
        <w:rPr>
          <w:rFonts w:ascii="Times New Roman" w:hAnsi="Times New Roman"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w:t>
      </w:r>
      <w:r w:rsidRPr="00B11C26">
        <w:rPr>
          <w:rFonts w:ascii="Times New Roman" w:hAnsi="Times New Roman" w:cs="Times New Roman"/>
          <w:sz w:val="20"/>
          <w:szCs w:val="20"/>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512A8135" w14:textId="77777777" w:rsidR="006D2FEE" w:rsidRPr="00B11C26" w:rsidRDefault="006D2FEE" w:rsidP="006D2FEE">
      <w:pPr>
        <w:autoSpaceDE w:val="0"/>
        <w:autoSpaceDN w:val="0"/>
        <w:adjustRightInd w:val="0"/>
        <w:spacing w:after="0" w:line="240" w:lineRule="auto"/>
        <w:ind w:firstLine="284"/>
        <w:jc w:val="both"/>
        <w:rPr>
          <w:rFonts w:ascii="Times New Roman" w:hAnsi="Times New Roman" w:cs="Times New Roman"/>
          <w:bCs/>
          <w:color w:val="000000"/>
          <w:sz w:val="20"/>
          <w:szCs w:val="20"/>
        </w:rPr>
      </w:pPr>
      <w:r w:rsidRPr="00B11C26">
        <w:rPr>
          <w:rFonts w:ascii="Times New Roman" w:hAnsi="Times New Roman" w:cs="Times New Roman"/>
          <w:bCs/>
          <w:color w:val="000000"/>
          <w:sz w:val="20"/>
          <w:szCs w:val="20"/>
        </w:rPr>
        <w:t xml:space="preserve">2.5. </w:t>
      </w:r>
      <w:r w:rsidRPr="00B11C26">
        <w:rPr>
          <w:rFonts w:ascii="Times New Roman" w:hAnsi="Times New Roman" w:cs="Times New Roman"/>
          <w:sz w:val="20"/>
          <w:szCs w:val="20"/>
        </w:rPr>
        <w:t>При изменении объема услуг в соответствии с п. 1.1 договора изменяется цена договора пропорционально изменяемому объему услуг, но не более чем на десять процентов цены договора в соответствии с требованиями п.1.2. ч.1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BA98274" w14:textId="77777777" w:rsidR="0063711E" w:rsidRPr="00B11C26" w:rsidRDefault="0063711E" w:rsidP="0063711E">
      <w:pPr>
        <w:spacing w:after="0" w:line="240" w:lineRule="auto"/>
        <w:ind w:firstLine="567"/>
        <w:jc w:val="both"/>
        <w:rPr>
          <w:rFonts w:ascii="Times New Roman" w:eastAsia="Times New Roman" w:hAnsi="Times New Roman" w:cs="Times New Roman"/>
          <w:sz w:val="20"/>
          <w:szCs w:val="20"/>
          <w:lang w:eastAsia="ru-RU"/>
        </w:rPr>
      </w:pPr>
    </w:p>
    <w:p w14:paraId="3002187B" w14:textId="756BF42C" w:rsidR="0063711E" w:rsidRPr="00B11C26" w:rsidRDefault="0048676D" w:rsidP="0063711E">
      <w:pPr>
        <w:spacing w:after="0" w:line="240" w:lineRule="auto"/>
        <w:ind w:firstLine="567"/>
        <w:jc w:val="center"/>
        <w:rPr>
          <w:rFonts w:ascii="Times New Roman" w:eastAsia="Times New Roman" w:hAnsi="Times New Roman" w:cs="Times New Roman"/>
          <w:b/>
          <w:iCs/>
          <w:sz w:val="20"/>
          <w:szCs w:val="20"/>
        </w:rPr>
      </w:pPr>
      <w:r w:rsidRPr="00B11C26">
        <w:rPr>
          <w:rFonts w:ascii="Times New Roman" w:eastAsia="Times New Roman" w:hAnsi="Times New Roman" w:cs="Times New Roman"/>
          <w:b/>
          <w:iCs/>
          <w:sz w:val="20"/>
          <w:szCs w:val="20"/>
          <w:lang w:eastAsia="ru-RU"/>
        </w:rPr>
        <w:t>3</w:t>
      </w:r>
      <w:r w:rsidR="0063711E" w:rsidRPr="00B11C26">
        <w:rPr>
          <w:rFonts w:ascii="Times New Roman" w:eastAsia="Times New Roman" w:hAnsi="Times New Roman" w:cs="Times New Roman"/>
          <w:b/>
          <w:iCs/>
          <w:sz w:val="20"/>
          <w:szCs w:val="20"/>
          <w:lang w:eastAsia="ru-RU"/>
        </w:rPr>
        <w:t>. СРОКИ, ПОРЯДОК ОКАЗАНИЯ И ПРИЕМКИ УСЛУГ</w:t>
      </w:r>
    </w:p>
    <w:p w14:paraId="69E642BD" w14:textId="4A699207"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.1. </w:t>
      </w:r>
      <w:r w:rsidR="00A51B57" w:rsidRPr="00B11C26">
        <w:rPr>
          <w:rFonts w:ascii="Times New Roman" w:hAnsi="Times New Roman" w:cs="Times New Roman"/>
          <w:b/>
          <w:sz w:val="20"/>
          <w:szCs w:val="20"/>
        </w:rPr>
        <w:t>Заказчик вправе</w:t>
      </w:r>
      <w:r w:rsidR="00A51B57" w:rsidRPr="00B11C26">
        <w:rPr>
          <w:rFonts w:ascii="Times New Roman" w:hAnsi="Times New Roman" w:cs="Times New Roman"/>
          <w:sz w:val="20"/>
          <w:szCs w:val="20"/>
        </w:rPr>
        <w:t xml:space="preserve">: </w:t>
      </w:r>
    </w:p>
    <w:p w14:paraId="419B2FB7" w14:textId="4F1404D6"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.1.1. Требовать от Исполнителя надлежащего исполнения обязательств, предусмотренных Контрактом.  </w:t>
      </w:r>
    </w:p>
    <w:p w14:paraId="79825E43" w14:textId="77777777" w:rsidR="00A51B57" w:rsidRPr="00B11C26" w:rsidRDefault="00A51B57"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5.1.2. Запрашивать у Исполнителя информацию об исполнении им обязательств по Контракту.</w:t>
      </w:r>
    </w:p>
    <w:p w14:paraId="196727EE" w14:textId="01298FF9"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.1.3. В любое время проверять ход, объем и качество оказываемых Исполнителем услуг, в том числе требовать предоставления отчета.</w:t>
      </w:r>
    </w:p>
    <w:p w14:paraId="2573850B" w14:textId="3418A872"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.1.4. Требовать от Исполнителя устранения недостатков, допущенных при исполнении Контракта.</w:t>
      </w:r>
    </w:p>
    <w:p w14:paraId="5BC3B795" w14:textId="21CCC807"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.1.5. Отказаться от приемки некачественно оказанных услуг и потребовать безвозмездного устранения недостатков.</w:t>
      </w:r>
    </w:p>
    <w:p w14:paraId="46BA1DBE" w14:textId="2516FB42"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.2. </w:t>
      </w:r>
      <w:r w:rsidR="00A51B57" w:rsidRPr="00B11C26">
        <w:rPr>
          <w:rFonts w:ascii="Times New Roman" w:hAnsi="Times New Roman" w:cs="Times New Roman"/>
          <w:b/>
          <w:sz w:val="20"/>
          <w:szCs w:val="20"/>
        </w:rPr>
        <w:t>Заказчик обязан</w:t>
      </w:r>
      <w:r w:rsidR="00A51B57" w:rsidRPr="00B11C26">
        <w:rPr>
          <w:rFonts w:ascii="Times New Roman" w:hAnsi="Times New Roman" w:cs="Times New Roman"/>
          <w:sz w:val="20"/>
          <w:szCs w:val="20"/>
        </w:rPr>
        <w:t>:</w:t>
      </w:r>
    </w:p>
    <w:p w14:paraId="6D13EB72" w14:textId="2CDFAAB9"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.2.1. 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по Контракту.</w:t>
      </w:r>
    </w:p>
    <w:p w14:paraId="303C640F" w14:textId="13EA0A4E"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.2.2. Принимать оказанные услуги в соответствии с </w:t>
      </w:r>
      <w:r w:rsidRPr="00B11C26">
        <w:rPr>
          <w:rFonts w:ascii="Times New Roman" w:hAnsi="Times New Roman" w:cs="Times New Roman"/>
          <w:sz w:val="20"/>
          <w:szCs w:val="20"/>
        </w:rPr>
        <w:t>настоящим Контрактом</w:t>
      </w:r>
      <w:r w:rsidR="00A51B57" w:rsidRPr="00B11C26">
        <w:rPr>
          <w:rFonts w:ascii="Times New Roman" w:hAnsi="Times New Roman" w:cs="Times New Roman"/>
          <w:sz w:val="20"/>
          <w:szCs w:val="20"/>
        </w:rPr>
        <w:t xml:space="preserve"> и при отсутствии претензий относительно качества, объема оказанных услуг подписывать документы о приемке.  </w:t>
      </w:r>
    </w:p>
    <w:p w14:paraId="17D75FCE" w14:textId="776FE51B"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.2.3. Оплачивать оказанные услуги в соответствии с условиями настоящего Контракта. </w:t>
      </w:r>
    </w:p>
    <w:p w14:paraId="0C5C89A9" w14:textId="0E777C63"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.2.</w:t>
      </w:r>
      <w:r w:rsidRPr="00B11C26">
        <w:rPr>
          <w:rFonts w:ascii="Times New Roman" w:hAnsi="Times New Roman" w:cs="Times New Roman"/>
          <w:sz w:val="20"/>
          <w:szCs w:val="20"/>
        </w:rPr>
        <w:t>4</w:t>
      </w:r>
      <w:r w:rsidR="00A51B57" w:rsidRPr="00B11C26">
        <w:rPr>
          <w:rFonts w:ascii="Times New Roman" w:hAnsi="Times New Roman" w:cs="Times New Roman"/>
          <w:sz w:val="20"/>
          <w:szCs w:val="20"/>
        </w:rPr>
        <w:t>. Осуществлять контроль за исполнением Исполнителем условий Контракта.</w:t>
      </w:r>
    </w:p>
    <w:p w14:paraId="5519C98C" w14:textId="29BFEE68"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.2.</w:t>
      </w:r>
      <w:r w:rsidRPr="00B11C26">
        <w:rPr>
          <w:rFonts w:ascii="Times New Roman" w:hAnsi="Times New Roman" w:cs="Times New Roman"/>
          <w:sz w:val="20"/>
          <w:szCs w:val="20"/>
        </w:rPr>
        <w:t>5</w:t>
      </w:r>
      <w:r w:rsidR="00A51B57" w:rsidRPr="00B11C26">
        <w:rPr>
          <w:rFonts w:ascii="Times New Roman" w:hAnsi="Times New Roman" w:cs="Times New Roman"/>
          <w:sz w:val="20"/>
          <w:szCs w:val="20"/>
        </w:rPr>
        <w:t>. Предоставить Исполнителю контактную информацию (номер телефона, адрес электронной почты) лица из числа работников Заказчика, ответственного за взаимодействие с Исполнителем в рамках исполнения Контракта.</w:t>
      </w:r>
    </w:p>
    <w:p w14:paraId="04255C5C" w14:textId="1A082A6E"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.2.</w:t>
      </w:r>
      <w:r w:rsidRPr="00B11C26">
        <w:rPr>
          <w:rFonts w:ascii="Times New Roman" w:hAnsi="Times New Roman" w:cs="Times New Roman"/>
          <w:sz w:val="20"/>
          <w:szCs w:val="20"/>
        </w:rPr>
        <w:t>6</w:t>
      </w:r>
      <w:r w:rsidR="00A51B57" w:rsidRPr="00B11C26">
        <w:rPr>
          <w:rFonts w:ascii="Times New Roman" w:hAnsi="Times New Roman" w:cs="Times New Roman"/>
          <w:sz w:val="20"/>
          <w:szCs w:val="20"/>
        </w:rPr>
        <w:t>. Выполнять иные обязанности, установленные Контрактом.</w:t>
      </w:r>
    </w:p>
    <w:p w14:paraId="2854DC3D" w14:textId="3541A5A3"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.3. </w:t>
      </w:r>
      <w:r w:rsidR="00A51B57" w:rsidRPr="00B11C26">
        <w:rPr>
          <w:rFonts w:ascii="Times New Roman" w:hAnsi="Times New Roman" w:cs="Times New Roman"/>
          <w:b/>
          <w:sz w:val="20"/>
          <w:szCs w:val="20"/>
        </w:rPr>
        <w:t>Исполнитель вправе</w:t>
      </w:r>
      <w:r w:rsidR="00A51B57" w:rsidRPr="00B11C26">
        <w:rPr>
          <w:rFonts w:ascii="Times New Roman" w:hAnsi="Times New Roman" w:cs="Times New Roman"/>
          <w:sz w:val="20"/>
          <w:szCs w:val="20"/>
        </w:rPr>
        <w:t xml:space="preserve">: </w:t>
      </w:r>
    </w:p>
    <w:p w14:paraId="5A91D294" w14:textId="5DF5B136"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lastRenderedPageBreak/>
        <w:t>3</w:t>
      </w:r>
      <w:r w:rsidR="00A51B57" w:rsidRPr="00B11C26">
        <w:rPr>
          <w:rFonts w:ascii="Times New Roman" w:hAnsi="Times New Roman" w:cs="Times New Roman"/>
          <w:sz w:val="20"/>
          <w:szCs w:val="20"/>
        </w:rPr>
        <w:t>.3.1. Требовать от Заказчика предоставления имеющейся у него информации, необходимой для исполнения обязательств по Контракту.</w:t>
      </w:r>
    </w:p>
    <w:p w14:paraId="27485E15" w14:textId="48FA7ECF"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.3.2. Требовать от Заказчика своевременной оплаты оказанных услуг в порядке и на условиях, предусмотренных Контрактом. </w:t>
      </w:r>
    </w:p>
    <w:p w14:paraId="1453AE2B" w14:textId="77777777" w:rsidR="0048676D"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.3.3. Запрашивать у Заказчика разъяснения и уточнения относительно оказания услуг в рамках настоящего Контракта.</w:t>
      </w:r>
    </w:p>
    <w:p w14:paraId="3E277DC8" w14:textId="57C95E76"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.3.8. Осуществлять иные права, установленные Контрактом.</w:t>
      </w:r>
    </w:p>
    <w:p w14:paraId="0C113F9F" w14:textId="3671AD1E"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.4. </w:t>
      </w:r>
      <w:r w:rsidR="00A51B57" w:rsidRPr="00B11C26">
        <w:rPr>
          <w:rFonts w:ascii="Times New Roman" w:hAnsi="Times New Roman" w:cs="Times New Roman"/>
          <w:b/>
          <w:sz w:val="20"/>
          <w:szCs w:val="20"/>
        </w:rPr>
        <w:t>Исполнитель обязан</w:t>
      </w:r>
      <w:r w:rsidR="00A51B57" w:rsidRPr="00B11C26">
        <w:rPr>
          <w:rFonts w:ascii="Times New Roman" w:hAnsi="Times New Roman" w:cs="Times New Roman"/>
          <w:sz w:val="20"/>
          <w:szCs w:val="20"/>
        </w:rPr>
        <w:t xml:space="preserve">: </w:t>
      </w:r>
    </w:p>
    <w:p w14:paraId="0CC261B3" w14:textId="40DC4437"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.4.1. Оказывать услуги в строгом соответствии с условиями Контракта в полном объеме, надлежащего качества, и в установленные сроки.</w:t>
      </w:r>
    </w:p>
    <w:p w14:paraId="182AC694" w14:textId="58821EB0"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.4.2. Предоставлять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14:paraId="3C10D83C" w14:textId="3B63A4A3"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.4.3.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D443FAC" w14:textId="0DC3F624" w:rsidR="00A51B57"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 xml:space="preserve">.4.4.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 </w:t>
      </w:r>
    </w:p>
    <w:p w14:paraId="6E4BAD6E" w14:textId="25A7F84B" w:rsidR="0063711E" w:rsidRPr="00B11C26" w:rsidRDefault="0048676D" w:rsidP="00A51B57">
      <w:pPr>
        <w:spacing w:after="0" w:line="240" w:lineRule="auto"/>
        <w:ind w:firstLine="284"/>
        <w:jc w:val="both"/>
        <w:rPr>
          <w:rFonts w:ascii="Times New Roman" w:hAnsi="Times New Roman" w:cs="Times New Roman"/>
          <w:sz w:val="20"/>
          <w:szCs w:val="20"/>
        </w:rPr>
      </w:pPr>
      <w:r w:rsidRPr="00B11C26">
        <w:rPr>
          <w:rFonts w:ascii="Times New Roman" w:hAnsi="Times New Roman" w:cs="Times New Roman"/>
          <w:sz w:val="20"/>
          <w:szCs w:val="20"/>
        </w:rPr>
        <w:t>3</w:t>
      </w:r>
      <w:r w:rsidR="00A51B57" w:rsidRPr="00B11C26">
        <w:rPr>
          <w:rFonts w:ascii="Times New Roman" w:hAnsi="Times New Roman" w:cs="Times New Roman"/>
          <w:sz w:val="20"/>
          <w:szCs w:val="20"/>
        </w:rPr>
        <w:t>.4.5. Выполнять иные свои обязательства, предусмотренные положениями Контракта.</w:t>
      </w:r>
    </w:p>
    <w:p w14:paraId="68495037" w14:textId="77777777" w:rsidR="0063711E" w:rsidRPr="00B11C26" w:rsidRDefault="0063711E" w:rsidP="0063711E">
      <w:pPr>
        <w:spacing w:after="60" w:line="240" w:lineRule="auto"/>
        <w:ind w:firstLine="567"/>
        <w:jc w:val="both"/>
        <w:rPr>
          <w:rFonts w:ascii="Times New Roman" w:eastAsia="Times New Roman" w:hAnsi="Times New Roman" w:cs="Times New Roman"/>
          <w:sz w:val="20"/>
          <w:szCs w:val="20"/>
          <w:lang w:eastAsia="zh-CN"/>
        </w:rPr>
      </w:pPr>
    </w:p>
    <w:p w14:paraId="496CD390" w14:textId="69DFDEF7" w:rsidR="0048676D" w:rsidRPr="00B11C26" w:rsidRDefault="008E0E11" w:rsidP="0048676D">
      <w:pPr>
        <w:overflowPunct w:val="0"/>
        <w:autoSpaceDE w:val="0"/>
        <w:spacing w:after="0" w:line="240" w:lineRule="auto"/>
        <w:ind w:firstLine="426"/>
        <w:jc w:val="center"/>
        <w:textAlignment w:val="baseline"/>
        <w:rPr>
          <w:rFonts w:ascii="Times New Roman" w:hAnsi="Times New Roman" w:cs="Times New Roman"/>
          <w:b/>
          <w:bCs/>
          <w:color w:val="000000"/>
          <w:sz w:val="20"/>
          <w:szCs w:val="20"/>
        </w:rPr>
      </w:pPr>
      <w:r w:rsidRPr="00B11C26">
        <w:rPr>
          <w:rFonts w:ascii="Times New Roman" w:hAnsi="Times New Roman" w:cs="Times New Roman"/>
          <w:b/>
          <w:bCs/>
          <w:color w:val="000000"/>
          <w:sz w:val="20"/>
          <w:szCs w:val="20"/>
        </w:rPr>
        <w:t>4</w:t>
      </w:r>
      <w:r w:rsidR="0048676D" w:rsidRPr="00B11C26">
        <w:rPr>
          <w:rFonts w:ascii="Times New Roman" w:hAnsi="Times New Roman" w:cs="Times New Roman"/>
          <w:b/>
          <w:bCs/>
          <w:color w:val="000000"/>
          <w:sz w:val="20"/>
          <w:szCs w:val="20"/>
        </w:rPr>
        <w:t>. Ответственность Сторон</w:t>
      </w:r>
    </w:p>
    <w:p w14:paraId="6EFD129A" w14:textId="1848A27B" w:rsidR="0048676D" w:rsidRPr="00B11C26" w:rsidRDefault="0048676D" w:rsidP="0048676D">
      <w:pPr>
        <w:tabs>
          <w:tab w:val="left" w:pos="142"/>
        </w:tabs>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 xml:space="preserve">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8E0E11" w:rsidRPr="00B11C26">
        <w:rPr>
          <w:rFonts w:ascii="Times New Roman" w:hAnsi="Times New Roman" w:cs="Times New Roman"/>
          <w:sz w:val="20"/>
          <w:szCs w:val="20"/>
        </w:rPr>
        <w:t>Исполнитель</w:t>
      </w:r>
      <w:r w:rsidRPr="00B11C26">
        <w:rPr>
          <w:rFonts w:ascii="Times New Roman" w:hAnsi="Times New Roman" w:cs="Times New Roman"/>
          <w:sz w:val="20"/>
          <w:szCs w:val="20"/>
        </w:rPr>
        <w:t xml:space="preserve"> вправе потребовать уплаты неустоек (штрафов, пеней). </w:t>
      </w:r>
    </w:p>
    <w:p w14:paraId="7DBF9D9F" w14:textId="725C48C9"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 xml:space="preserve">.2. Штрафы начисляются за ненадлежащее исполнение </w:t>
      </w:r>
      <w:r w:rsidRPr="00B11C26">
        <w:rPr>
          <w:rFonts w:ascii="Times New Roman" w:hAnsi="Times New Roman" w:cs="Times New Roman"/>
          <w:sz w:val="20"/>
          <w:szCs w:val="20"/>
        </w:rPr>
        <w:t>Исполнителем</w:t>
      </w:r>
      <w:r w:rsidR="0048676D" w:rsidRPr="00B11C26">
        <w:rPr>
          <w:rFonts w:ascii="Times New Roman" w:hAnsi="Times New Roman" w:cs="Times New Roman"/>
          <w:sz w:val="20"/>
          <w:szCs w:val="20"/>
        </w:rPr>
        <w:t xml:space="preserve"> обязательств, предусмотренных договором, за исключением просрочки исполнения обязательств, предусмотренных договором. </w:t>
      </w:r>
    </w:p>
    <w:p w14:paraId="3B0ECA62" w14:textId="04522352"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 xml:space="preserve">.3.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sidR="0048676D" w:rsidRPr="00B11C26">
        <w:rPr>
          <w:rFonts w:ascii="Times New Roman" w:hAnsi="Times New Roman" w:cs="Times New Roman"/>
          <w:sz w:val="20"/>
          <w:szCs w:val="20"/>
        </w:rPr>
        <w:t>1000 (одна тысяча) рублей, если цена договора не превышает 3 млн. рублей (включительно).</w:t>
      </w:r>
      <w:bookmarkStart w:id="1" w:name="sub_100904"/>
      <w:bookmarkEnd w:id="0"/>
      <w:bookmarkEnd w:id="1"/>
    </w:p>
    <w:p w14:paraId="4176E18D" w14:textId="4C839818"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8B7B0CC" w14:textId="01DFF527"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 xml:space="preserve">.5.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A063C08" w14:textId="4E72D9A6"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 xml:space="preserve">.6. В случае просрочки исполнения </w:t>
      </w:r>
      <w:r w:rsidRPr="00B11C26">
        <w:rPr>
          <w:rFonts w:ascii="Times New Roman" w:hAnsi="Times New Roman" w:cs="Times New Roman"/>
          <w:sz w:val="20"/>
          <w:szCs w:val="20"/>
        </w:rPr>
        <w:t>Исполнителем</w:t>
      </w:r>
      <w:r w:rsidR="0048676D" w:rsidRPr="00B11C26">
        <w:rPr>
          <w:rFonts w:ascii="Times New Roman" w:hAnsi="Times New Roman" w:cs="Times New Roman"/>
          <w:sz w:val="20"/>
          <w:szCs w:val="20"/>
        </w:rPr>
        <w:t xml:space="preserve"> обязательств (в том числе гарантийного обязательства), предусмотренных договором, а также в иных случаях неисполнени</w:t>
      </w:r>
      <w:r w:rsidRPr="00B11C26">
        <w:rPr>
          <w:rFonts w:ascii="Times New Roman" w:hAnsi="Times New Roman" w:cs="Times New Roman"/>
          <w:sz w:val="20"/>
          <w:szCs w:val="20"/>
        </w:rPr>
        <w:t>я или ненадлежащего исполнения Исполнителем</w:t>
      </w:r>
      <w:r w:rsidR="0048676D" w:rsidRPr="00B11C26">
        <w:rPr>
          <w:rFonts w:ascii="Times New Roman" w:hAnsi="Times New Roman" w:cs="Times New Roman"/>
          <w:sz w:val="20"/>
          <w:szCs w:val="20"/>
        </w:rPr>
        <w:t xml:space="preserve"> обязательств, предусмотренных договором, </w:t>
      </w:r>
      <w:r w:rsidRPr="00B11C26">
        <w:rPr>
          <w:rFonts w:ascii="Times New Roman" w:hAnsi="Times New Roman" w:cs="Times New Roman"/>
          <w:sz w:val="20"/>
          <w:szCs w:val="20"/>
        </w:rPr>
        <w:t>Исполнитель</w:t>
      </w:r>
      <w:r w:rsidR="0048676D" w:rsidRPr="00B11C26">
        <w:rPr>
          <w:rFonts w:ascii="Times New Roman" w:hAnsi="Times New Roman" w:cs="Times New Roman"/>
          <w:sz w:val="20"/>
          <w:szCs w:val="20"/>
        </w:rPr>
        <w:t xml:space="preserve"> направляет Заказчику требование об уплате неустоек (штрафов, пеней).</w:t>
      </w:r>
    </w:p>
    <w:p w14:paraId="2C39C20B" w14:textId="138A8925"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.7.</w:t>
      </w:r>
      <w:r w:rsidR="0048676D" w:rsidRPr="00B11C26">
        <w:rPr>
          <w:rFonts w:ascii="Times New Roman" w:hAnsi="Times New Roman" w:cs="Times New Roman"/>
          <w:b/>
          <w:sz w:val="20"/>
          <w:szCs w:val="20"/>
        </w:rPr>
        <w:t xml:space="preserve"> </w:t>
      </w:r>
      <w:r w:rsidR="0048676D" w:rsidRPr="00B11C26">
        <w:rPr>
          <w:rFonts w:ascii="Times New Roman" w:hAnsi="Times New Roman" w:cs="Times New Roman"/>
          <w:sz w:val="20"/>
          <w:szCs w:val="20"/>
        </w:rPr>
        <w:t xml:space="preserve">За каждый факт неисполнения или ненадлежащего исполнения </w:t>
      </w:r>
      <w:r w:rsidRPr="00B11C26">
        <w:rPr>
          <w:rFonts w:ascii="Times New Roman" w:hAnsi="Times New Roman" w:cs="Times New Roman"/>
          <w:sz w:val="20"/>
          <w:szCs w:val="20"/>
        </w:rPr>
        <w:t>Исполнителем</w:t>
      </w:r>
      <w:r w:rsidR="0048676D" w:rsidRPr="00B11C26">
        <w:rPr>
          <w:rFonts w:ascii="Times New Roman" w:hAnsi="Times New Roman" w:cs="Times New Roman"/>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AD0F39">
        <w:rPr>
          <w:rFonts w:ascii="Times New Roman" w:hAnsi="Times New Roman" w:cs="Times New Roman"/>
          <w:b/>
          <w:sz w:val="20"/>
          <w:szCs w:val="20"/>
        </w:rPr>
        <w:t>__________</w:t>
      </w:r>
      <w:r w:rsidR="0048676D" w:rsidRPr="00B11C26">
        <w:rPr>
          <w:rFonts w:ascii="Times New Roman" w:hAnsi="Times New Roman" w:cs="Times New Roman"/>
          <w:b/>
          <w:sz w:val="20"/>
          <w:szCs w:val="20"/>
        </w:rPr>
        <w:t xml:space="preserve">  руб</w:t>
      </w:r>
      <w:r w:rsidR="0048676D" w:rsidRPr="00B11C26">
        <w:rPr>
          <w:rFonts w:ascii="Times New Roman" w:hAnsi="Times New Roman" w:cs="Times New Roman"/>
          <w:sz w:val="20"/>
          <w:szCs w:val="20"/>
        </w:rPr>
        <w:t>. (10 процентов цены договора в случае, если цена договора не превышает 3 млн. рублей).</w:t>
      </w:r>
    </w:p>
    <w:p w14:paraId="3ED5F03F" w14:textId="500DCC2B"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 xml:space="preserve">.8. За каждый факт неисполнения или ненадлежащего исполнения </w:t>
      </w:r>
      <w:r w:rsidRPr="00B11C26">
        <w:rPr>
          <w:rFonts w:ascii="Times New Roman" w:hAnsi="Times New Roman" w:cs="Times New Roman"/>
          <w:sz w:val="20"/>
          <w:szCs w:val="20"/>
        </w:rPr>
        <w:t>Исполнителем</w:t>
      </w:r>
      <w:r w:rsidR="0048676D" w:rsidRPr="00B11C26">
        <w:rPr>
          <w:rFonts w:ascii="Times New Roman" w:hAnsi="Times New Roman" w:cs="Times New Roman"/>
          <w:sz w:val="20"/>
          <w:szCs w:val="20"/>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14:paraId="306E68F8" w14:textId="0E54B8CA"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 xml:space="preserve">.9. Общая сумма начисленных штрафов за неисполнение или ненадлежащее исполнение </w:t>
      </w:r>
      <w:r w:rsidRPr="00B11C26">
        <w:rPr>
          <w:rFonts w:ascii="Times New Roman" w:hAnsi="Times New Roman" w:cs="Times New Roman"/>
          <w:sz w:val="20"/>
          <w:szCs w:val="20"/>
        </w:rPr>
        <w:t>Исполнителем</w:t>
      </w:r>
      <w:r w:rsidR="0048676D" w:rsidRPr="00B11C26">
        <w:rPr>
          <w:rFonts w:ascii="Times New Roman" w:hAnsi="Times New Roman" w:cs="Times New Roman"/>
          <w:sz w:val="20"/>
          <w:szCs w:val="20"/>
        </w:rPr>
        <w:t xml:space="preserve"> обязательств, предусмотренных договором, не может превышать цену договора.</w:t>
      </w:r>
    </w:p>
    <w:p w14:paraId="16BDC1E5" w14:textId="7154DE4E"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 xml:space="preserve">.10. Пеня начисляется за каждый день просрочки исполнения </w:t>
      </w:r>
      <w:r w:rsidRPr="00B11C26">
        <w:rPr>
          <w:rFonts w:ascii="Times New Roman" w:hAnsi="Times New Roman" w:cs="Times New Roman"/>
          <w:sz w:val="20"/>
          <w:szCs w:val="20"/>
        </w:rPr>
        <w:t>Исполнителем</w:t>
      </w:r>
      <w:r w:rsidR="0048676D" w:rsidRPr="00B11C26">
        <w:rPr>
          <w:rFonts w:ascii="Times New Roman" w:hAnsi="Times New Roman" w:cs="Times New Roman"/>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B11C26">
        <w:rPr>
          <w:rFonts w:ascii="Times New Roman" w:hAnsi="Times New Roman" w:cs="Times New Roman"/>
          <w:sz w:val="20"/>
          <w:szCs w:val="20"/>
        </w:rPr>
        <w:t>Исполнителем</w:t>
      </w:r>
      <w:r w:rsidR="0048676D" w:rsidRPr="00B11C26">
        <w:rPr>
          <w:rFonts w:ascii="Times New Roman" w:hAnsi="Times New Roman" w:cs="Times New Roman"/>
          <w:sz w:val="20"/>
          <w:szCs w:val="20"/>
        </w:rPr>
        <w:t>, за исключением случаев, если законодательством Российской Федерации установлен иной порядок начисления пени.</w:t>
      </w:r>
    </w:p>
    <w:p w14:paraId="08C432D4" w14:textId="5EDC4AAE" w:rsidR="0048676D" w:rsidRPr="00B11C26" w:rsidRDefault="008E0E11" w:rsidP="0048676D">
      <w:pPr>
        <w:tabs>
          <w:tab w:val="left" w:pos="8039"/>
        </w:tabs>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9DEB12D" w14:textId="147D05F0"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1F3FF41A" w14:textId="61E17868"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t>4</w:t>
      </w:r>
      <w:r w:rsidR="0048676D" w:rsidRPr="00B11C26">
        <w:rPr>
          <w:rFonts w:ascii="Times New Roman" w:hAnsi="Times New Roman" w:cs="Times New Roman"/>
          <w:sz w:val="20"/>
          <w:szCs w:val="20"/>
        </w:rPr>
        <w:t>.13. Сторона, несвоевременно направившая извещение, предусмотренное в п.</w:t>
      </w:r>
      <w:r w:rsidRPr="00B11C26">
        <w:rPr>
          <w:rFonts w:ascii="Times New Roman" w:hAnsi="Times New Roman" w:cs="Times New Roman"/>
          <w:sz w:val="20"/>
          <w:szCs w:val="20"/>
        </w:rPr>
        <w:t>4</w:t>
      </w:r>
      <w:r w:rsidR="0048676D" w:rsidRPr="00B11C26">
        <w:rPr>
          <w:rFonts w:ascii="Times New Roman" w:hAnsi="Times New Roman" w:cs="Times New Roman"/>
          <w:sz w:val="20"/>
          <w:szCs w:val="20"/>
        </w:rPr>
        <w:t>.11 договора, возмещает другой Стороне понесенные последней убытки.</w:t>
      </w:r>
    </w:p>
    <w:p w14:paraId="73843A5F" w14:textId="1A023C9A" w:rsidR="0048676D" w:rsidRPr="00B11C26" w:rsidRDefault="008E0E11" w:rsidP="0048676D">
      <w:pPr>
        <w:spacing w:after="0" w:line="240" w:lineRule="auto"/>
        <w:ind w:firstLine="567"/>
        <w:jc w:val="both"/>
        <w:rPr>
          <w:rFonts w:ascii="Times New Roman" w:hAnsi="Times New Roman" w:cs="Times New Roman"/>
          <w:sz w:val="20"/>
          <w:szCs w:val="20"/>
        </w:rPr>
      </w:pPr>
      <w:r w:rsidRPr="00B11C26">
        <w:rPr>
          <w:rFonts w:ascii="Times New Roman" w:hAnsi="Times New Roman" w:cs="Times New Roman"/>
          <w:sz w:val="20"/>
          <w:szCs w:val="20"/>
        </w:rPr>
        <w:lastRenderedPageBreak/>
        <w:t>4</w:t>
      </w:r>
      <w:r w:rsidR="0048676D" w:rsidRPr="00B11C26">
        <w:rPr>
          <w:rFonts w:ascii="Times New Roman" w:hAnsi="Times New Roman" w:cs="Times New Roman"/>
          <w:sz w:val="20"/>
          <w:szCs w:val="20"/>
        </w:rPr>
        <w:t xml:space="preserve">.14.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w:t>
      </w:r>
      <w:r w:rsidRPr="00B11C26">
        <w:rPr>
          <w:rFonts w:ascii="Times New Roman" w:hAnsi="Times New Roman" w:cs="Times New Roman"/>
          <w:sz w:val="20"/>
          <w:szCs w:val="20"/>
        </w:rPr>
        <w:t>Исполнителя</w:t>
      </w:r>
      <w:r w:rsidR="0048676D" w:rsidRPr="00B11C26">
        <w:rPr>
          <w:rFonts w:ascii="Times New Roman" w:hAnsi="Times New Roman" w:cs="Times New Roman"/>
          <w:sz w:val="20"/>
          <w:szCs w:val="20"/>
        </w:rPr>
        <w:t>.</w:t>
      </w:r>
    </w:p>
    <w:p w14:paraId="5B5D08C0" w14:textId="77777777" w:rsidR="0063711E" w:rsidRPr="00B11C26" w:rsidRDefault="0063711E" w:rsidP="0063711E">
      <w:pPr>
        <w:autoSpaceDE w:val="0"/>
        <w:adjustRightInd w:val="0"/>
        <w:spacing w:after="0" w:line="240" w:lineRule="auto"/>
        <w:jc w:val="both"/>
        <w:rPr>
          <w:rFonts w:ascii="Times New Roman" w:eastAsia="Times New Roman" w:hAnsi="Times New Roman" w:cs="Times New Roman"/>
          <w:sz w:val="20"/>
          <w:szCs w:val="20"/>
          <w:lang w:eastAsia="ru-RU"/>
        </w:rPr>
      </w:pPr>
    </w:p>
    <w:p w14:paraId="2AEE46DF" w14:textId="4A2EEEE4" w:rsidR="0063711E" w:rsidRPr="00B11C26" w:rsidRDefault="008E0E11" w:rsidP="0063711E">
      <w:pPr>
        <w:tabs>
          <w:tab w:val="left" w:pos="10335"/>
        </w:tabs>
        <w:spacing w:after="60" w:line="240" w:lineRule="auto"/>
        <w:jc w:val="center"/>
        <w:rPr>
          <w:rFonts w:ascii="Times New Roman" w:eastAsia="Times New Roman" w:hAnsi="Times New Roman" w:cs="Times New Roman"/>
          <w:b/>
          <w:sz w:val="20"/>
          <w:szCs w:val="20"/>
          <w:lang w:eastAsia="zh-CN"/>
        </w:rPr>
      </w:pPr>
      <w:r w:rsidRPr="00B11C26">
        <w:rPr>
          <w:rFonts w:ascii="Times New Roman" w:eastAsia="Times New Roman" w:hAnsi="Times New Roman" w:cs="Times New Roman"/>
          <w:b/>
          <w:sz w:val="20"/>
          <w:szCs w:val="20"/>
          <w:lang w:eastAsia="zh-CN"/>
        </w:rPr>
        <w:t>5</w:t>
      </w:r>
      <w:r w:rsidR="0063711E" w:rsidRPr="00B11C26">
        <w:rPr>
          <w:rFonts w:ascii="Times New Roman" w:eastAsia="Times New Roman" w:hAnsi="Times New Roman" w:cs="Times New Roman"/>
          <w:b/>
          <w:sz w:val="20"/>
          <w:szCs w:val="20"/>
          <w:lang w:eastAsia="zh-CN"/>
        </w:rPr>
        <w:t>. КОНФИДЕЦИАЛЬНОСТЬ</w:t>
      </w:r>
    </w:p>
    <w:p w14:paraId="1221A717" w14:textId="6DCBF37F" w:rsidR="00511979" w:rsidRPr="00B11C26" w:rsidRDefault="008E0E11" w:rsidP="008E0E11">
      <w:pPr>
        <w:spacing w:after="0" w:line="240" w:lineRule="auto"/>
        <w:ind w:firstLine="284"/>
        <w:jc w:val="both"/>
        <w:rPr>
          <w:rFonts w:ascii="Times New Roman" w:eastAsia="Times New Roman" w:hAnsi="Times New Roman" w:cs="Times New Roman"/>
          <w:sz w:val="20"/>
          <w:szCs w:val="20"/>
          <w:lang w:eastAsia="zh-CN"/>
        </w:rPr>
      </w:pPr>
      <w:r w:rsidRPr="00B11C26">
        <w:rPr>
          <w:rFonts w:ascii="Times New Roman" w:eastAsia="Times New Roman" w:hAnsi="Times New Roman" w:cs="Times New Roman"/>
          <w:sz w:val="20"/>
          <w:szCs w:val="20"/>
          <w:lang w:eastAsia="zh-CN"/>
        </w:rPr>
        <w:t>5</w:t>
      </w:r>
      <w:r w:rsidR="00511979" w:rsidRPr="00B11C26">
        <w:rPr>
          <w:rFonts w:ascii="Times New Roman" w:eastAsia="Times New Roman" w:hAnsi="Times New Roman" w:cs="Times New Roman"/>
          <w:sz w:val="20"/>
          <w:szCs w:val="20"/>
          <w:lang w:eastAsia="zh-C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013DB2C" w14:textId="4850B290" w:rsidR="00511979" w:rsidRPr="00B11C26" w:rsidRDefault="008E0E11" w:rsidP="008E0E11">
      <w:pPr>
        <w:tabs>
          <w:tab w:val="left" w:pos="284"/>
        </w:tabs>
        <w:spacing w:after="0" w:line="240" w:lineRule="auto"/>
        <w:ind w:firstLine="284"/>
        <w:jc w:val="both"/>
        <w:rPr>
          <w:rFonts w:ascii="Times New Roman" w:eastAsia="Times New Roman" w:hAnsi="Times New Roman" w:cs="Times New Roman"/>
          <w:sz w:val="20"/>
          <w:szCs w:val="20"/>
          <w:lang w:eastAsia="zh-CN"/>
        </w:rPr>
      </w:pPr>
      <w:r w:rsidRPr="00B11C26">
        <w:rPr>
          <w:rFonts w:ascii="Times New Roman" w:eastAsia="Times New Roman" w:hAnsi="Times New Roman" w:cs="Times New Roman"/>
          <w:sz w:val="20"/>
          <w:szCs w:val="20"/>
          <w:lang w:eastAsia="zh-CN"/>
        </w:rPr>
        <w:t>5</w:t>
      </w:r>
      <w:r w:rsidR="00511979" w:rsidRPr="00B11C26">
        <w:rPr>
          <w:rFonts w:ascii="Times New Roman" w:eastAsia="Times New Roman" w:hAnsi="Times New Roman" w:cs="Times New Roman"/>
          <w:sz w:val="20"/>
          <w:szCs w:val="20"/>
          <w:lang w:eastAsia="zh-CN"/>
        </w:rPr>
        <w:t>.2.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Не уведомление или несвоевременное уведомление об указанных обстоятельствах лишает соответствующую Сторону права ссылаться на указанные обстоятельства в будущем.</w:t>
      </w:r>
    </w:p>
    <w:p w14:paraId="04CBFB35" w14:textId="3D1B716A" w:rsidR="00511979" w:rsidRPr="00B11C26" w:rsidRDefault="008E0E11" w:rsidP="008E0E11">
      <w:pPr>
        <w:tabs>
          <w:tab w:val="left" w:pos="284"/>
        </w:tabs>
        <w:spacing w:after="0" w:line="240" w:lineRule="auto"/>
        <w:ind w:firstLine="284"/>
        <w:jc w:val="both"/>
        <w:rPr>
          <w:rFonts w:ascii="Times New Roman" w:eastAsia="Times New Roman" w:hAnsi="Times New Roman" w:cs="Times New Roman"/>
          <w:sz w:val="20"/>
          <w:szCs w:val="20"/>
          <w:lang w:eastAsia="zh-CN"/>
        </w:rPr>
      </w:pPr>
      <w:r w:rsidRPr="00B11C26">
        <w:rPr>
          <w:rFonts w:ascii="Times New Roman" w:eastAsia="Times New Roman" w:hAnsi="Times New Roman" w:cs="Times New Roman"/>
          <w:sz w:val="20"/>
          <w:szCs w:val="20"/>
          <w:lang w:eastAsia="zh-CN"/>
        </w:rPr>
        <w:t>5</w:t>
      </w:r>
      <w:r w:rsidR="00511979" w:rsidRPr="00B11C26">
        <w:rPr>
          <w:rFonts w:ascii="Times New Roman" w:eastAsia="Times New Roman" w:hAnsi="Times New Roman" w:cs="Times New Roman"/>
          <w:sz w:val="20"/>
          <w:szCs w:val="20"/>
          <w:lang w:eastAsia="zh-C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070DA07" w14:textId="4667F61D" w:rsidR="0063711E" w:rsidRPr="00B11C26" w:rsidRDefault="008E0E11" w:rsidP="008E0E11">
      <w:pPr>
        <w:tabs>
          <w:tab w:val="left" w:pos="284"/>
        </w:tabs>
        <w:spacing w:after="0" w:line="240" w:lineRule="auto"/>
        <w:ind w:firstLine="284"/>
        <w:jc w:val="both"/>
        <w:rPr>
          <w:rFonts w:ascii="Times New Roman" w:eastAsia="Times New Roman" w:hAnsi="Times New Roman" w:cs="Times New Roman"/>
          <w:sz w:val="20"/>
          <w:szCs w:val="20"/>
          <w:lang w:eastAsia="zh-CN"/>
        </w:rPr>
      </w:pPr>
      <w:r w:rsidRPr="00B11C26">
        <w:rPr>
          <w:rFonts w:ascii="Times New Roman" w:eastAsia="Times New Roman" w:hAnsi="Times New Roman" w:cs="Times New Roman"/>
          <w:sz w:val="20"/>
          <w:szCs w:val="20"/>
          <w:lang w:eastAsia="zh-CN"/>
        </w:rPr>
        <w:t>5</w:t>
      </w:r>
      <w:r w:rsidR="00511979" w:rsidRPr="00B11C26">
        <w:rPr>
          <w:rFonts w:ascii="Times New Roman" w:eastAsia="Times New Roman" w:hAnsi="Times New Roman" w:cs="Times New Roman"/>
          <w:sz w:val="20"/>
          <w:szCs w:val="20"/>
          <w:lang w:eastAsia="zh-C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9572D7C" w14:textId="77777777" w:rsidR="008E0E11" w:rsidRPr="00B11C26" w:rsidRDefault="008E0E11" w:rsidP="0063711E">
      <w:pPr>
        <w:spacing w:after="60" w:line="240" w:lineRule="auto"/>
        <w:jc w:val="center"/>
        <w:rPr>
          <w:rFonts w:ascii="Times New Roman" w:eastAsia="Times New Roman" w:hAnsi="Times New Roman" w:cs="Times New Roman"/>
          <w:b/>
          <w:sz w:val="20"/>
          <w:szCs w:val="20"/>
          <w:lang w:eastAsia="zh-CN"/>
        </w:rPr>
      </w:pPr>
    </w:p>
    <w:p w14:paraId="695B9883" w14:textId="02EFB448" w:rsidR="0063711E" w:rsidRPr="00B11C26" w:rsidRDefault="008E0E11" w:rsidP="008E0E11">
      <w:pPr>
        <w:spacing w:after="0" w:line="240" w:lineRule="auto"/>
        <w:jc w:val="center"/>
        <w:rPr>
          <w:rFonts w:ascii="Times New Roman" w:eastAsia="Times New Roman" w:hAnsi="Times New Roman" w:cs="Times New Roman"/>
          <w:b/>
          <w:sz w:val="20"/>
          <w:szCs w:val="20"/>
          <w:lang w:eastAsia="zh-CN"/>
        </w:rPr>
      </w:pPr>
      <w:r w:rsidRPr="00B11C26">
        <w:rPr>
          <w:rFonts w:ascii="Times New Roman" w:eastAsia="Times New Roman" w:hAnsi="Times New Roman" w:cs="Times New Roman"/>
          <w:b/>
          <w:sz w:val="20"/>
          <w:szCs w:val="20"/>
          <w:lang w:eastAsia="zh-CN"/>
        </w:rPr>
        <w:t>6</w:t>
      </w:r>
      <w:r w:rsidR="0063711E" w:rsidRPr="00B11C26">
        <w:rPr>
          <w:rFonts w:ascii="Times New Roman" w:eastAsia="Times New Roman" w:hAnsi="Times New Roman" w:cs="Times New Roman"/>
          <w:b/>
          <w:sz w:val="20"/>
          <w:szCs w:val="20"/>
          <w:lang w:eastAsia="zh-CN"/>
        </w:rPr>
        <w:t xml:space="preserve">. </w:t>
      </w:r>
      <w:r w:rsidR="00F6608E" w:rsidRPr="00B11C26">
        <w:rPr>
          <w:rFonts w:ascii="Times New Roman" w:eastAsia="Times New Roman" w:hAnsi="Times New Roman" w:cs="Times New Roman"/>
          <w:b/>
          <w:sz w:val="20"/>
          <w:szCs w:val="20"/>
          <w:lang w:eastAsia="zh-CN"/>
        </w:rPr>
        <w:t>ПОРЯДОК УРЕГУЛИРОВАНИЯ СПОРОВ</w:t>
      </w:r>
    </w:p>
    <w:p w14:paraId="0D2C0AA2" w14:textId="0F5C0D7C" w:rsidR="008E0E11" w:rsidRPr="00B11C26" w:rsidRDefault="008E0E11" w:rsidP="008E0E11">
      <w:pPr>
        <w:shd w:val="clear" w:color="auto" w:fill="FFFFFF"/>
        <w:spacing w:after="0" w:line="240" w:lineRule="auto"/>
        <w:ind w:firstLine="426"/>
        <w:jc w:val="both"/>
        <w:rPr>
          <w:rFonts w:ascii="Times New Roman" w:hAnsi="Times New Roman" w:cs="Times New Roman"/>
          <w:sz w:val="20"/>
          <w:szCs w:val="20"/>
        </w:rPr>
      </w:pPr>
      <w:r w:rsidRPr="00B11C26">
        <w:rPr>
          <w:rFonts w:ascii="Times New Roman" w:hAnsi="Times New Roman" w:cs="Times New Roman"/>
          <w:sz w:val="20"/>
          <w:szCs w:val="20"/>
        </w:rPr>
        <w:t>6.1. Все споры и разногласия, возникающие между Сторонами по исполнению настоящего Договора, разрешаются Сторонами в обязательном досудебном претензионном порядке путем обмена претензиями, направляемыми в письменном виде. Сторона, получившая претензию должна рассмотреть её и дать ответ по существу не позднее 10 (десяти) дней со дня ее получения.</w:t>
      </w:r>
    </w:p>
    <w:p w14:paraId="6DA0A9D0" w14:textId="51720A56" w:rsidR="008E0E11" w:rsidRPr="00B11C26" w:rsidRDefault="008E0E11" w:rsidP="008E0E11">
      <w:pPr>
        <w:shd w:val="clear" w:color="auto" w:fill="FFFFFF"/>
        <w:spacing w:after="0" w:line="240" w:lineRule="auto"/>
        <w:ind w:firstLine="426"/>
        <w:jc w:val="both"/>
        <w:rPr>
          <w:rFonts w:ascii="Times New Roman" w:hAnsi="Times New Roman" w:cs="Times New Roman"/>
          <w:sz w:val="20"/>
          <w:szCs w:val="20"/>
        </w:rPr>
      </w:pPr>
      <w:r w:rsidRPr="00B11C26">
        <w:rPr>
          <w:rFonts w:ascii="Times New Roman" w:hAnsi="Times New Roman" w:cs="Times New Roman"/>
          <w:sz w:val="20"/>
          <w:szCs w:val="20"/>
        </w:rPr>
        <w:t>6.2. В случае невозможности разрешения споров и разногласий путем переговоров они подлежат рассмотрению в Арбитражном суде Кировской области согласно порядка, установленного законодательством Российской Федерации.</w:t>
      </w:r>
    </w:p>
    <w:p w14:paraId="479F7CE9" w14:textId="77777777" w:rsidR="008E0E11" w:rsidRPr="00B11C26" w:rsidRDefault="008E0E11" w:rsidP="008E0E11">
      <w:pPr>
        <w:shd w:val="clear" w:color="auto" w:fill="FFFFFF"/>
        <w:spacing w:after="0" w:line="240" w:lineRule="auto"/>
        <w:ind w:firstLine="426"/>
        <w:jc w:val="both"/>
        <w:rPr>
          <w:rFonts w:ascii="Times New Roman" w:hAnsi="Times New Roman" w:cs="Times New Roman"/>
          <w:sz w:val="20"/>
          <w:szCs w:val="20"/>
        </w:rPr>
      </w:pPr>
    </w:p>
    <w:p w14:paraId="48542659" w14:textId="6E7F12BC" w:rsidR="008E0E11" w:rsidRPr="00B11C26" w:rsidRDefault="00CB2EF1" w:rsidP="008E0E11">
      <w:pPr>
        <w:shd w:val="clear" w:color="auto" w:fill="FFFFFF"/>
        <w:spacing w:after="0" w:line="240" w:lineRule="auto"/>
        <w:ind w:firstLine="425"/>
        <w:jc w:val="center"/>
        <w:rPr>
          <w:rFonts w:ascii="Times New Roman" w:hAnsi="Times New Roman" w:cs="Times New Roman"/>
          <w:b/>
          <w:bCs/>
          <w:color w:val="000000"/>
          <w:sz w:val="20"/>
          <w:szCs w:val="20"/>
        </w:rPr>
      </w:pPr>
      <w:r w:rsidRPr="00B11C26">
        <w:rPr>
          <w:rFonts w:ascii="Times New Roman" w:hAnsi="Times New Roman" w:cs="Times New Roman"/>
          <w:b/>
          <w:bCs/>
          <w:color w:val="000000"/>
          <w:sz w:val="20"/>
          <w:szCs w:val="20"/>
        </w:rPr>
        <w:t>7</w:t>
      </w:r>
      <w:r w:rsidR="008E0E11" w:rsidRPr="00B11C26">
        <w:rPr>
          <w:rFonts w:ascii="Times New Roman" w:hAnsi="Times New Roman" w:cs="Times New Roman"/>
          <w:b/>
          <w:bCs/>
          <w:color w:val="000000"/>
          <w:sz w:val="20"/>
          <w:szCs w:val="20"/>
        </w:rPr>
        <w:t>. Прочие условия.</w:t>
      </w:r>
    </w:p>
    <w:p w14:paraId="5F4FF1F5" w14:textId="16755532" w:rsidR="008E0E11" w:rsidRPr="00B11C26" w:rsidRDefault="00CB2EF1" w:rsidP="00CB2EF1">
      <w:pPr>
        <w:shd w:val="clear" w:color="auto" w:fill="FFFFFF"/>
        <w:spacing w:after="0" w:line="240" w:lineRule="auto"/>
        <w:ind w:firstLine="425"/>
        <w:jc w:val="both"/>
        <w:rPr>
          <w:rFonts w:ascii="Times New Roman" w:hAnsi="Times New Roman" w:cs="Times New Roman"/>
          <w:color w:val="000000"/>
          <w:sz w:val="20"/>
          <w:szCs w:val="20"/>
        </w:rPr>
      </w:pPr>
      <w:r w:rsidRPr="00B11C26">
        <w:rPr>
          <w:rFonts w:ascii="Times New Roman" w:hAnsi="Times New Roman" w:cs="Times New Roman"/>
          <w:color w:val="000000"/>
          <w:sz w:val="20"/>
          <w:szCs w:val="20"/>
        </w:rPr>
        <w:t>7</w:t>
      </w:r>
      <w:r w:rsidR="008E0E11" w:rsidRPr="00B11C26">
        <w:rPr>
          <w:rFonts w:ascii="Times New Roman" w:hAnsi="Times New Roman" w:cs="Times New Roman"/>
          <w:color w:val="000000"/>
          <w:sz w:val="20"/>
          <w:szCs w:val="20"/>
        </w:rPr>
        <w:t>.1. Договор вступает в силу с момента подписания его Сторонами и действует до полного исполнения сторонами своих обязательств по Договору.</w:t>
      </w:r>
    </w:p>
    <w:p w14:paraId="190224BD" w14:textId="215F2430" w:rsidR="008E0E11" w:rsidRPr="00B11C26" w:rsidRDefault="00CB2EF1" w:rsidP="00CB2EF1">
      <w:pPr>
        <w:shd w:val="clear" w:color="auto" w:fill="FFFFFF"/>
        <w:spacing w:after="0" w:line="240" w:lineRule="auto"/>
        <w:ind w:firstLine="425"/>
        <w:jc w:val="both"/>
        <w:rPr>
          <w:rFonts w:ascii="Times New Roman" w:hAnsi="Times New Roman" w:cs="Times New Roman"/>
          <w:color w:val="000000"/>
          <w:sz w:val="20"/>
          <w:szCs w:val="20"/>
        </w:rPr>
      </w:pPr>
      <w:r w:rsidRPr="00B11C26">
        <w:rPr>
          <w:rFonts w:ascii="Times New Roman" w:hAnsi="Times New Roman" w:cs="Times New Roman"/>
          <w:color w:val="000000"/>
          <w:sz w:val="20"/>
          <w:szCs w:val="20"/>
        </w:rPr>
        <w:t>7</w:t>
      </w:r>
      <w:r w:rsidR="008E0E11" w:rsidRPr="00B11C26">
        <w:rPr>
          <w:rFonts w:ascii="Times New Roman" w:hAnsi="Times New Roman" w:cs="Times New Roman"/>
          <w:color w:val="000000"/>
          <w:sz w:val="20"/>
          <w:szCs w:val="20"/>
        </w:rPr>
        <w:t>.2. Во всем остальном, что не предусмотрено условиями настоящего Договора, Стороны руководствуются законодательством Российской Федерации.</w:t>
      </w:r>
    </w:p>
    <w:p w14:paraId="02482D3F" w14:textId="33C80C53" w:rsidR="008E0E11" w:rsidRPr="00B11C26" w:rsidRDefault="00CB2EF1" w:rsidP="00CB2EF1">
      <w:pPr>
        <w:shd w:val="clear" w:color="auto" w:fill="FFFFFF"/>
        <w:spacing w:after="0" w:line="240" w:lineRule="auto"/>
        <w:ind w:firstLine="425"/>
        <w:jc w:val="both"/>
        <w:rPr>
          <w:rFonts w:ascii="Times New Roman" w:hAnsi="Times New Roman" w:cs="Times New Roman"/>
          <w:sz w:val="20"/>
          <w:szCs w:val="20"/>
        </w:rPr>
      </w:pPr>
      <w:r w:rsidRPr="00B11C26">
        <w:rPr>
          <w:rFonts w:ascii="Times New Roman" w:hAnsi="Times New Roman" w:cs="Times New Roman"/>
          <w:color w:val="000000"/>
          <w:sz w:val="20"/>
          <w:szCs w:val="20"/>
        </w:rPr>
        <w:t>7</w:t>
      </w:r>
      <w:r w:rsidR="008E0E11" w:rsidRPr="00B11C26">
        <w:rPr>
          <w:rFonts w:ascii="Times New Roman" w:hAnsi="Times New Roman" w:cs="Times New Roman"/>
          <w:color w:val="000000"/>
          <w:sz w:val="20"/>
          <w:szCs w:val="20"/>
        </w:rPr>
        <w:t>.3. Настоящий договор составлен в 2-х (двух) одинаковых экземплярах, имеющих равную юридическую силу, по одному экземпляру для каждой из сторон.</w:t>
      </w:r>
    </w:p>
    <w:p w14:paraId="25FC8169" w14:textId="77777777" w:rsidR="008E0E11" w:rsidRPr="00093798" w:rsidRDefault="008E0E11" w:rsidP="00CB2EF1">
      <w:pPr>
        <w:shd w:val="clear" w:color="auto" w:fill="FFFFFF"/>
        <w:spacing w:after="0" w:line="240" w:lineRule="auto"/>
        <w:ind w:firstLine="426"/>
        <w:jc w:val="both"/>
      </w:pPr>
    </w:p>
    <w:p w14:paraId="6EEA650B" w14:textId="77777777" w:rsidR="0063711E" w:rsidRPr="0063711E" w:rsidRDefault="0063711E" w:rsidP="0063711E">
      <w:pPr>
        <w:keepNext/>
        <w:spacing w:after="60" w:line="240" w:lineRule="auto"/>
        <w:jc w:val="both"/>
        <w:rPr>
          <w:rFonts w:ascii="Times New Roman" w:eastAsia="Times New Roman" w:hAnsi="Times New Roman" w:cs="Times New Roman"/>
          <w:b/>
          <w:sz w:val="24"/>
          <w:szCs w:val="24"/>
          <w:lang w:eastAsia="ru-RU"/>
        </w:rPr>
      </w:pPr>
    </w:p>
    <w:p w14:paraId="31333A0D" w14:textId="5CC27EEC" w:rsidR="0063711E" w:rsidRPr="0063711E" w:rsidRDefault="00CB2EF1" w:rsidP="0063711E">
      <w:pPr>
        <w:spacing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63711E" w:rsidRPr="0063711E">
        <w:rPr>
          <w:rFonts w:ascii="Times New Roman" w:eastAsia="Times New Roman" w:hAnsi="Times New Roman" w:cs="Times New Roman"/>
          <w:b/>
          <w:sz w:val="24"/>
          <w:szCs w:val="24"/>
          <w:lang w:eastAsia="ru-RU"/>
        </w:rPr>
        <w:t>. ЮРИДИЧЕСКИЕ АДРЕСА И РЕКВИЗИТЫ СТОРОН</w:t>
      </w:r>
    </w:p>
    <w:p w14:paraId="05F093B3" w14:textId="6DA68EF1" w:rsidR="0063711E" w:rsidRDefault="0063711E" w:rsidP="0063711E">
      <w:pPr>
        <w:spacing w:after="0" w:line="240" w:lineRule="auto"/>
        <w:rPr>
          <w:rFonts w:ascii="Times New Roman" w:eastAsia="Times New Roman" w:hAnsi="Times New Roman" w:cs="Times New Roman"/>
          <w:sz w:val="24"/>
          <w:szCs w:val="24"/>
          <w:lang w:eastAsia="zh-CN"/>
        </w:rPr>
      </w:pPr>
    </w:p>
    <w:tbl>
      <w:tblPr>
        <w:tblW w:w="0" w:type="auto"/>
        <w:tblLook w:val="01E0" w:firstRow="1" w:lastRow="1" w:firstColumn="1" w:lastColumn="1" w:noHBand="0" w:noVBand="0"/>
      </w:tblPr>
      <w:tblGrid>
        <w:gridCol w:w="5070"/>
        <w:gridCol w:w="4761"/>
      </w:tblGrid>
      <w:tr w:rsidR="008D119A" w:rsidRPr="00093798" w14:paraId="69C5D1B1" w14:textId="77777777" w:rsidTr="0017771C">
        <w:tc>
          <w:tcPr>
            <w:tcW w:w="5070" w:type="dxa"/>
            <w:shd w:val="clear" w:color="auto" w:fill="auto"/>
          </w:tcPr>
          <w:p w14:paraId="264F0ABB" w14:textId="77777777" w:rsidR="008D119A" w:rsidRPr="008D119A" w:rsidRDefault="008D119A" w:rsidP="008D119A">
            <w:pPr>
              <w:spacing w:after="0" w:line="240" w:lineRule="auto"/>
              <w:ind w:right="-108"/>
              <w:rPr>
                <w:rFonts w:ascii="Times New Roman" w:hAnsi="Times New Roman" w:cs="Times New Roman"/>
                <w:b/>
                <w:color w:val="000000"/>
              </w:rPr>
            </w:pPr>
            <w:r w:rsidRPr="008D119A">
              <w:rPr>
                <w:rFonts w:ascii="Times New Roman" w:hAnsi="Times New Roman" w:cs="Times New Roman"/>
                <w:b/>
                <w:color w:val="000000"/>
              </w:rPr>
              <w:t>Заказчик:</w:t>
            </w:r>
          </w:p>
        </w:tc>
        <w:tc>
          <w:tcPr>
            <w:tcW w:w="4761" w:type="dxa"/>
            <w:shd w:val="clear" w:color="auto" w:fill="auto"/>
          </w:tcPr>
          <w:p w14:paraId="415B61DA" w14:textId="4D83B7E1" w:rsidR="008D119A" w:rsidRPr="00CC6170" w:rsidRDefault="00B11C26" w:rsidP="0017771C">
            <w:pPr>
              <w:ind w:right="-108"/>
              <w:rPr>
                <w:rFonts w:ascii="Times New Roman" w:hAnsi="Times New Roman" w:cs="Times New Roman"/>
                <w:b/>
                <w:color w:val="000000"/>
              </w:rPr>
            </w:pPr>
            <w:r w:rsidRPr="00CC6170">
              <w:rPr>
                <w:rFonts w:ascii="Times New Roman" w:hAnsi="Times New Roman" w:cs="Times New Roman"/>
                <w:b/>
                <w:color w:val="000000"/>
              </w:rPr>
              <w:t>Исполнитель:</w:t>
            </w:r>
          </w:p>
        </w:tc>
      </w:tr>
      <w:tr w:rsidR="008D119A" w:rsidRPr="00093798" w14:paraId="4DDD9F51" w14:textId="77777777" w:rsidTr="0017771C">
        <w:tc>
          <w:tcPr>
            <w:tcW w:w="5070" w:type="dxa"/>
            <w:shd w:val="clear" w:color="auto" w:fill="auto"/>
          </w:tcPr>
          <w:p w14:paraId="650A69E9" w14:textId="77777777" w:rsidR="008D119A" w:rsidRPr="008D119A" w:rsidRDefault="008D119A" w:rsidP="008D119A">
            <w:pPr>
              <w:spacing w:after="0" w:line="240" w:lineRule="auto"/>
              <w:rPr>
                <w:rFonts w:ascii="Times New Roman" w:hAnsi="Times New Roman" w:cs="Times New Roman"/>
                <w:sz w:val="20"/>
                <w:szCs w:val="20"/>
              </w:rPr>
            </w:pPr>
            <w:r w:rsidRPr="008D119A">
              <w:rPr>
                <w:rFonts w:ascii="Times New Roman" w:hAnsi="Times New Roman" w:cs="Times New Roman"/>
                <w:sz w:val="20"/>
                <w:szCs w:val="20"/>
              </w:rPr>
              <w:t>МБОУ СОШ с УИОП №32 города Кирова</w:t>
            </w:r>
          </w:p>
          <w:p w14:paraId="5B8DFE16" w14:textId="77777777" w:rsidR="008D119A" w:rsidRPr="008D119A" w:rsidRDefault="008D119A" w:rsidP="008D119A">
            <w:pPr>
              <w:spacing w:after="0" w:line="240" w:lineRule="auto"/>
              <w:rPr>
                <w:rFonts w:ascii="Times New Roman" w:hAnsi="Times New Roman" w:cs="Times New Roman"/>
                <w:sz w:val="20"/>
                <w:szCs w:val="20"/>
              </w:rPr>
            </w:pPr>
            <w:r w:rsidRPr="008D119A">
              <w:rPr>
                <w:rFonts w:ascii="Times New Roman" w:hAnsi="Times New Roman" w:cs="Times New Roman"/>
                <w:sz w:val="20"/>
                <w:szCs w:val="20"/>
              </w:rPr>
              <w:t>Адрес: 610014, г. Киров, ул. Красина, д 49</w:t>
            </w:r>
          </w:p>
          <w:p w14:paraId="71598827" w14:textId="77777777" w:rsidR="008D119A" w:rsidRPr="008D119A" w:rsidRDefault="008D119A" w:rsidP="008D119A">
            <w:pPr>
              <w:spacing w:after="0" w:line="240" w:lineRule="auto"/>
              <w:rPr>
                <w:rFonts w:ascii="Times New Roman" w:hAnsi="Times New Roman" w:cs="Times New Roman"/>
                <w:sz w:val="20"/>
                <w:szCs w:val="20"/>
              </w:rPr>
            </w:pPr>
            <w:r w:rsidRPr="008D119A">
              <w:rPr>
                <w:rFonts w:ascii="Times New Roman" w:hAnsi="Times New Roman" w:cs="Times New Roman"/>
                <w:sz w:val="20"/>
                <w:szCs w:val="20"/>
              </w:rPr>
              <w:t>ИНН 4346040741</w:t>
            </w:r>
          </w:p>
          <w:p w14:paraId="12C92B2B" w14:textId="77777777" w:rsidR="008D119A" w:rsidRPr="008D119A" w:rsidRDefault="008D119A" w:rsidP="008D119A">
            <w:pPr>
              <w:spacing w:after="0" w:line="240" w:lineRule="auto"/>
              <w:rPr>
                <w:rFonts w:ascii="Times New Roman" w:hAnsi="Times New Roman" w:cs="Times New Roman"/>
                <w:sz w:val="20"/>
                <w:szCs w:val="20"/>
              </w:rPr>
            </w:pPr>
            <w:r w:rsidRPr="008D119A">
              <w:rPr>
                <w:rFonts w:ascii="Times New Roman" w:hAnsi="Times New Roman" w:cs="Times New Roman"/>
                <w:sz w:val="20"/>
                <w:szCs w:val="20"/>
              </w:rPr>
              <w:t>КПП 434501001</w:t>
            </w:r>
          </w:p>
          <w:p w14:paraId="4A89D2C8" w14:textId="77777777" w:rsidR="008D119A" w:rsidRPr="008D119A" w:rsidRDefault="008D119A" w:rsidP="008D119A">
            <w:pPr>
              <w:spacing w:after="0" w:line="240" w:lineRule="auto"/>
              <w:rPr>
                <w:rFonts w:ascii="Times New Roman" w:hAnsi="Times New Roman" w:cs="Times New Roman"/>
                <w:sz w:val="20"/>
                <w:szCs w:val="20"/>
              </w:rPr>
            </w:pPr>
            <w:r w:rsidRPr="008D119A">
              <w:rPr>
                <w:rFonts w:ascii="Times New Roman" w:hAnsi="Times New Roman" w:cs="Times New Roman"/>
                <w:sz w:val="20"/>
                <w:szCs w:val="20"/>
              </w:rPr>
              <w:t>ОКТМО 33701000</w:t>
            </w:r>
          </w:p>
          <w:p w14:paraId="24682B68" w14:textId="77777777" w:rsidR="008D119A" w:rsidRPr="008D119A" w:rsidRDefault="008D119A" w:rsidP="008D119A">
            <w:pPr>
              <w:spacing w:after="0" w:line="240" w:lineRule="auto"/>
              <w:rPr>
                <w:rFonts w:ascii="Times New Roman" w:hAnsi="Times New Roman" w:cs="Times New Roman"/>
                <w:sz w:val="20"/>
                <w:szCs w:val="20"/>
              </w:rPr>
            </w:pPr>
            <w:r w:rsidRPr="008D119A">
              <w:rPr>
                <w:rFonts w:ascii="Times New Roman" w:hAnsi="Times New Roman" w:cs="Times New Roman"/>
                <w:sz w:val="20"/>
                <w:szCs w:val="20"/>
              </w:rPr>
              <w:t>ОГРН 1034316537177</w:t>
            </w:r>
          </w:p>
          <w:p w14:paraId="4B560C13" w14:textId="0DCE2BB2" w:rsidR="008D119A" w:rsidRPr="008D119A" w:rsidRDefault="008D119A" w:rsidP="008D119A">
            <w:pPr>
              <w:keepLines/>
              <w:suppressLineNumbers/>
              <w:spacing w:after="0" w:line="240" w:lineRule="auto"/>
              <w:ind w:left="-96" w:right="-96"/>
              <w:rPr>
                <w:rFonts w:ascii="Times New Roman" w:hAnsi="Times New Roman" w:cs="Times New Roman"/>
                <w:sz w:val="20"/>
                <w:szCs w:val="20"/>
              </w:rPr>
            </w:pPr>
            <w:r w:rsidRPr="008D119A">
              <w:rPr>
                <w:rFonts w:ascii="Times New Roman" w:hAnsi="Times New Roman" w:cs="Times New Roman"/>
                <w:sz w:val="20"/>
                <w:szCs w:val="20"/>
              </w:rPr>
              <w:t xml:space="preserve"> Департамент финансов администрации города Кирова (МБОУ СОШ с УИОП №32 города Кирова)</w:t>
            </w:r>
          </w:p>
          <w:p w14:paraId="3F19FFD5" w14:textId="734D0D97" w:rsidR="008D119A" w:rsidRPr="008D119A" w:rsidRDefault="008D119A" w:rsidP="008D119A">
            <w:pPr>
              <w:spacing w:after="0" w:line="240" w:lineRule="auto"/>
              <w:rPr>
                <w:rFonts w:ascii="Times New Roman" w:hAnsi="Times New Roman" w:cs="Times New Roman"/>
                <w:sz w:val="20"/>
                <w:szCs w:val="20"/>
              </w:rPr>
            </w:pPr>
            <w:r w:rsidRPr="008D119A">
              <w:rPr>
                <w:rFonts w:ascii="Times New Roman" w:hAnsi="Times New Roman" w:cs="Times New Roman"/>
                <w:sz w:val="20"/>
                <w:szCs w:val="20"/>
              </w:rPr>
              <w:t>л/с   0</w:t>
            </w:r>
            <w:r w:rsidR="00D631FB">
              <w:rPr>
                <w:rFonts w:ascii="Times New Roman" w:hAnsi="Times New Roman" w:cs="Times New Roman"/>
                <w:sz w:val="20"/>
                <w:szCs w:val="20"/>
              </w:rPr>
              <w:t>7</w:t>
            </w:r>
            <w:r w:rsidRPr="008D119A">
              <w:rPr>
                <w:rFonts w:ascii="Times New Roman" w:hAnsi="Times New Roman" w:cs="Times New Roman"/>
                <w:sz w:val="20"/>
                <w:szCs w:val="20"/>
              </w:rPr>
              <w:t xml:space="preserve">909009029  </w:t>
            </w:r>
          </w:p>
          <w:p w14:paraId="277FDE70" w14:textId="77777777" w:rsidR="00D631FB" w:rsidRPr="00D41711" w:rsidRDefault="00D631FB" w:rsidP="00D631FB">
            <w:pPr>
              <w:spacing w:after="0" w:line="240" w:lineRule="auto"/>
              <w:rPr>
                <w:rFonts w:ascii="Times New Roman" w:hAnsi="Times New Roman"/>
                <w:sz w:val="20"/>
              </w:rPr>
            </w:pPr>
            <w:r w:rsidRPr="00D41711">
              <w:rPr>
                <w:rFonts w:ascii="Times New Roman" w:hAnsi="Times New Roman"/>
                <w:sz w:val="20"/>
              </w:rPr>
              <w:t xml:space="preserve">р/с 03234643337010004000 </w:t>
            </w:r>
          </w:p>
          <w:p w14:paraId="6F8535F1" w14:textId="77777777" w:rsidR="00D631FB" w:rsidRPr="00D41711" w:rsidRDefault="00D631FB" w:rsidP="00D631FB">
            <w:pPr>
              <w:spacing w:after="0" w:line="240" w:lineRule="auto"/>
              <w:rPr>
                <w:rFonts w:ascii="Times New Roman" w:hAnsi="Times New Roman"/>
                <w:sz w:val="20"/>
              </w:rPr>
            </w:pPr>
            <w:r w:rsidRPr="00D41711">
              <w:rPr>
                <w:rFonts w:ascii="Times New Roman" w:hAnsi="Times New Roman"/>
                <w:sz w:val="20"/>
              </w:rPr>
              <w:t>ОКЦ № 4 ВВГУ БАНКА РОССИИ//УФК по Кировской области г. Киров</w:t>
            </w:r>
          </w:p>
          <w:p w14:paraId="647354C9" w14:textId="77777777" w:rsidR="00D631FB" w:rsidRPr="00D41711" w:rsidRDefault="00D631FB" w:rsidP="00D631FB">
            <w:pPr>
              <w:spacing w:after="0" w:line="240" w:lineRule="auto"/>
              <w:rPr>
                <w:rFonts w:ascii="Times New Roman" w:hAnsi="Times New Roman"/>
                <w:sz w:val="20"/>
              </w:rPr>
            </w:pPr>
            <w:r w:rsidRPr="00D41711">
              <w:rPr>
                <w:rFonts w:ascii="Times New Roman" w:hAnsi="Times New Roman"/>
                <w:sz w:val="20"/>
              </w:rPr>
              <w:t>БИК 013304182</w:t>
            </w:r>
          </w:p>
          <w:p w14:paraId="37889523" w14:textId="77777777" w:rsidR="00D631FB" w:rsidRPr="00D41711" w:rsidRDefault="00D631FB" w:rsidP="00D631FB">
            <w:pPr>
              <w:spacing w:after="0" w:line="240" w:lineRule="auto"/>
              <w:rPr>
                <w:rFonts w:ascii="Times New Roman" w:hAnsi="Times New Roman"/>
                <w:sz w:val="20"/>
              </w:rPr>
            </w:pPr>
            <w:r w:rsidRPr="00D41711">
              <w:rPr>
                <w:rFonts w:ascii="Times New Roman" w:hAnsi="Times New Roman"/>
                <w:sz w:val="20"/>
              </w:rPr>
              <w:t>Счет банка 40102810345370000033</w:t>
            </w:r>
          </w:p>
          <w:p w14:paraId="00415F64" w14:textId="559334B2" w:rsidR="008D119A" w:rsidRDefault="008D119A" w:rsidP="008D119A">
            <w:pPr>
              <w:spacing w:after="0" w:line="240" w:lineRule="auto"/>
              <w:rPr>
                <w:rFonts w:ascii="Times New Roman" w:hAnsi="Times New Roman" w:cs="Times New Roman"/>
                <w:sz w:val="20"/>
                <w:szCs w:val="20"/>
              </w:rPr>
            </w:pPr>
          </w:p>
          <w:p w14:paraId="64ED7A10" w14:textId="4BB887A0" w:rsidR="008D119A" w:rsidRPr="00CC6170" w:rsidRDefault="00CC6170" w:rsidP="00CC61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Директор  </w:t>
            </w:r>
          </w:p>
        </w:tc>
        <w:tc>
          <w:tcPr>
            <w:tcW w:w="4761" w:type="dxa"/>
            <w:shd w:val="clear" w:color="auto" w:fill="auto"/>
          </w:tcPr>
          <w:p w14:paraId="0570A7AF" w14:textId="1055DAA7" w:rsidR="00B11C26" w:rsidRPr="00093798" w:rsidRDefault="00B11C26" w:rsidP="00AD0F39">
            <w:pPr>
              <w:shd w:val="clear" w:color="auto" w:fill="FFFFFF"/>
              <w:spacing w:after="0" w:line="240" w:lineRule="auto"/>
              <w:rPr>
                <w:color w:val="000000"/>
              </w:rPr>
            </w:pPr>
          </w:p>
        </w:tc>
      </w:tr>
      <w:tr w:rsidR="008D119A" w:rsidRPr="00093798" w14:paraId="1D7C471B" w14:textId="77777777" w:rsidTr="0017771C">
        <w:tc>
          <w:tcPr>
            <w:tcW w:w="5070" w:type="dxa"/>
            <w:shd w:val="clear" w:color="auto" w:fill="auto"/>
          </w:tcPr>
          <w:p w14:paraId="4A35CFD9" w14:textId="77777777" w:rsidR="008D119A" w:rsidRPr="008D119A" w:rsidRDefault="008D119A" w:rsidP="008D119A">
            <w:pPr>
              <w:spacing w:after="0" w:line="240" w:lineRule="auto"/>
              <w:ind w:right="-108"/>
              <w:rPr>
                <w:rFonts w:ascii="Times New Roman" w:hAnsi="Times New Roman" w:cs="Times New Roman"/>
                <w:color w:val="000000"/>
              </w:rPr>
            </w:pPr>
            <w:r w:rsidRPr="008D119A">
              <w:rPr>
                <w:rFonts w:ascii="Times New Roman" w:hAnsi="Times New Roman" w:cs="Times New Roman"/>
                <w:color w:val="000000"/>
              </w:rPr>
              <w:t>_______________ /</w:t>
            </w:r>
            <w:r w:rsidRPr="008D119A">
              <w:rPr>
                <w:rFonts w:ascii="Times New Roman" w:hAnsi="Times New Roman" w:cs="Times New Roman"/>
              </w:rPr>
              <w:t xml:space="preserve"> </w:t>
            </w:r>
            <w:r w:rsidRPr="008D119A">
              <w:rPr>
                <w:rFonts w:ascii="Times New Roman" w:hAnsi="Times New Roman" w:cs="Times New Roman"/>
                <w:color w:val="000000"/>
              </w:rPr>
              <w:t>С.Ю. Старостина /</w:t>
            </w:r>
          </w:p>
          <w:p w14:paraId="0D73A77B" w14:textId="77777777" w:rsidR="008D119A" w:rsidRPr="008D119A" w:rsidRDefault="008D119A" w:rsidP="008D119A">
            <w:pPr>
              <w:spacing w:after="0" w:line="240" w:lineRule="auto"/>
              <w:ind w:right="-108"/>
              <w:rPr>
                <w:rFonts w:ascii="Times New Roman" w:hAnsi="Times New Roman" w:cs="Times New Roman"/>
                <w:color w:val="000000"/>
              </w:rPr>
            </w:pPr>
            <w:r w:rsidRPr="008D119A">
              <w:rPr>
                <w:rFonts w:ascii="Times New Roman" w:hAnsi="Times New Roman" w:cs="Times New Roman"/>
                <w:color w:val="000000"/>
              </w:rPr>
              <w:t>М.П.</w:t>
            </w:r>
          </w:p>
        </w:tc>
        <w:tc>
          <w:tcPr>
            <w:tcW w:w="4761" w:type="dxa"/>
            <w:shd w:val="clear" w:color="auto" w:fill="auto"/>
          </w:tcPr>
          <w:p w14:paraId="28ECBF86" w14:textId="77777777" w:rsidR="008D119A" w:rsidRPr="00093798" w:rsidRDefault="008D119A" w:rsidP="0017771C">
            <w:pPr>
              <w:ind w:right="-108"/>
              <w:rPr>
                <w:color w:val="000000"/>
              </w:rPr>
            </w:pPr>
          </w:p>
        </w:tc>
      </w:tr>
      <w:tr w:rsidR="008D119A" w:rsidRPr="00093798" w14:paraId="2B7A2F04" w14:textId="77777777" w:rsidTr="0017771C">
        <w:tc>
          <w:tcPr>
            <w:tcW w:w="5070" w:type="dxa"/>
          </w:tcPr>
          <w:p w14:paraId="43C09EF7" w14:textId="77777777" w:rsidR="008D119A" w:rsidRPr="00093798" w:rsidRDefault="008D119A" w:rsidP="0017771C">
            <w:pPr>
              <w:ind w:right="-108"/>
              <w:rPr>
                <w:color w:val="000000"/>
              </w:rPr>
            </w:pPr>
          </w:p>
        </w:tc>
        <w:tc>
          <w:tcPr>
            <w:tcW w:w="4761" w:type="dxa"/>
          </w:tcPr>
          <w:p w14:paraId="4F9F407F" w14:textId="77777777" w:rsidR="008D119A" w:rsidRPr="00093798" w:rsidRDefault="008D119A" w:rsidP="0017771C">
            <w:pPr>
              <w:ind w:right="-108"/>
              <w:rPr>
                <w:color w:val="000000"/>
              </w:rPr>
            </w:pPr>
          </w:p>
        </w:tc>
      </w:tr>
    </w:tbl>
    <w:p w14:paraId="29C6A059" w14:textId="77777777" w:rsidR="008D119A" w:rsidRPr="0063711E" w:rsidRDefault="008D119A" w:rsidP="0063711E">
      <w:pPr>
        <w:spacing w:after="0" w:line="240" w:lineRule="auto"/>
        <w:rPr>
          <w:rFonts w:ascii="Times New Roman" w:eastAsia="Times New Roman" w:hAnsi="Times New Roman" w:cs="Times New Roman"/>
          <w:sz w:val="24"/>
          <w:szCs w:val="24"/>
          <w:lang w:eastAsia="zh-CN"/>
        </w:rPr>
        <w:sectPr w:rsidR="008D119A" w:rsidRPr="0063711E">
          <w:footnotePr>
            <w:pos w:val="beneathText"/>
          </w:footnotePr>
          <w:pgSz w:w="12240" w:h="15840"/>
          <w:pgMar w:top="568" w:right="720" w:bottom="568" w:left="709" w:header="720" w:footer="720" w:gutter="0"/>
          <w:cols w:space="720"/>
        </w:sectPr>
      </w:pPr>
    </w:p>
    <w:p w14:paraId="463218F9" w14:textId="77777777" w:rsidR="0017771C" w:rsidRPr="009669EA" w:rsidRDefault="0017771C" w:rsidP="009669EA">
      <w:pPr>
        <w:keepNext/>
        <w:spacing w:after="60" w:line="240" w:lineRule="auto"/>
        <w:ind w:left="5120"/>
        <w:jc w:val="right"/>
        <w:rPr>
          <w:rFonts w:ascii="Times New Roman" w:eastAsia="Times New Roman" w:hAnsi="Times New Roman" w:cs="Times New Roman"/>
          <w:color w:val="000000"/>
          <w:sz w:val="20"/>
          <w:szCs w:val="20"/>
          <w:lang w:eastAsia="ru-RU"/>
        </w:rPr>
      </w:pPr>
      <w:r w:rsidRPr="009669EA">
        <w:rPr>
          <w:rFonts w:ascii="Times New Roman" w:eastAsia="Times New Roman" w:hAnsi="Times New Roman" w:cs="Times New Roman"/>
          <w:color w:val="000000"/>
          <w:sz w:val="20"/>
          <w:szCs w:val="20"/>
          <w:lang w:eastAsia="ru-RU"/>
        </w:rPr>
        <w:lastRenderedPageBreak/>
        <w:t>Приложение № 1</w:t>
      </w:r>
    </w:p>
    <w:p w14:paraId="6538ADB1" w14:textId="31CDCAB7" w:rsidR="009669EA" w:rsidRDefault="0017771C" w:rsidP="009669EA">
      <w:pPr>
        <w:pStyle w:val="3"/>
        <w:shd w:val="clear" w:color="auto" w:fill="FFFFFF"/>
        <w:spacing w:before="0"/>
        <w:jc w:val="right"/>
        <w:rPr>
          <w:rFonts w:ascii="Roboto" w:hAnsi="Roboto"/>
          <w:color w:val="334059"/>
        </w:rPr>
      </w:pPr>
      <w:r w:rsidRPr="009669EA">
        <w:rPr>
          <w:rFonts w:ascii="Times New Roman" w:eastAsia="Times New Roman" w:hAnsi="Times New Roman" w:cs="Times New Roman"/>
          <w:color w:val="000000"/>
          <w:sz w:val="20"/>
          <w:szCs w:val="20"/>
          <w:lang w:eastAsia="ru-RU"/>
        </w:rPr>
        <w:t>к контракту №</w:t>
      </w:r>
      <w:r w:rsidRPr="009669EA">
        <w:rPr>
          <w:rFonts w:ascii="Times New Roman" w:eastAsia="Times New Roman" w:hAnsi="Times New Roman" w:cs="Times New Roman"/>
          <w:color w:val="000000"/>
          <w:sz w:val="20"/>
          <w:szCs w:val="20"/>
          <w:lang w:eastAsia="zh-CN"/>
        </w:rPr>
        <w:t>_</w:t>
      </w:r>
      <w:r w:rsidR="00AD0F39">
        <w:rPr>
          <w:rFonts w:ascii="Times New Roman" w:eastAsia="Times New Roman" w:hAnsi="Times New Roman" w:cs="Times New Roman"/>
          <w:color w:val="000000"/>
          <w:sz w:val="20"/>
          <w:szCs w:val="20"/>
          <w:lang w:eastAsia="zh-CN"/>
        </w:rPr>
        <w:t>_________</w:t>
      </w:r>
    </w:p>
    <w:p w14:paraId="20615526" w14:textId="702C0E97" w:rsidR="00CC6170" w:rsidRPr="00CC6170" w:rsidRDefault="00CC6170" w:rsidP="00CC6170">
      <w:pPr>
        <w:spacing w:after="0" w:line="240" w:lineRule="auto"/>
        <w:jc w:val="right"/>
        <w:rPr>
          <w:rFonts w:ascii="Times New Roman" w:eastAsia="Times New Roman" w:hAnsi="Times New Roman" w:cs="Times New Roman"/>
          <w:b/>
          <w:bCs/>
          <w:sz w:val="20"/>
          <w:szCs w:val="20"/>
          <w:lang w:eastAsia="ru-RU"/>
        </w:rPr>
      </w:pPr>
    </w:p>
    <w:p w14:paraId="70216933" w14:textId="4C53DC12" w:rsidR="0017771C" w:rsidRPr="004B193A" w:rsidRDefault="0017771C" w:rsidP="0017771C">
      <w:pPr>
        <w:keepNext/>
        <w:spacing w:after="60" w:line="240" w:lineRule="auto"/>
        <w:ind w:left="5120"/>
        <w:jc w:val="right"/>
        <w:rPr>
          <w:rFonts w:ascii="Times New Roman" w:eastAsia="Times New Roman" w:hAnsi="Times New Roman" w:cs="Times New Roman"/>
          <w:color w:val="000000"/>
          <w:sz w:val="21"/>
          <w:szCs w:val="21"/>
          <w:lang w:eastAsia="zh-CN"/>
        </w:rPr>
      </w:pPr>
      <w:r w:rsidRPr="004B193A">
        <w:rPr>
          <w:rFonts w:ascii="Times New Roman" w:eastAsia="Times New Roman" w:hAnsi="Times New Roman" w:cs="Times New Roman"/>
          <w:color w:val="000000"/>
          <w:sz w:val="21"/>
          <w:szCs w:val="21"/>
          <w:lang w:eastAsia="zh-CN"/>
        </w:rPr>
        <w:t xml:space="preserve">от «____» </w:t>
      </w:r>
      <w:r w:rsidR="00BF7387">
        <w:rPr>
          <w:rFonts w:ascii="Times New Roman" w:eastAsia="Times New Roman" w:hAnsi="Times New Roman" w:cs="Times New Roman"/>
          <w:color w:val="000000"/>
          <w:sz w:val="21"/>
          <w:szCs w:val="21"/>
          <w:lang w:eastAsia="zh-CN"/>
        </w:rPr>
        <w:t>мая</w:t>
      </w:r>
      <w:r w:rsidRPr="004B193A">
        <w:rPr>
          <w:rFonts w:ascii="Times New Roman" w:eastAsia="Times New Roman" w:hAnsi="Times New Roman" w:cs="Times New Roman"/>
          <w:color w:val="000000"/>
          <w:sz w:val="21"/>
          <w:szCs w:val="21"/>
          <w:lang w:eastAsia="zh-CN"/>
        </w:rPr>
        <w:t xml:space="preserve"> 202</w:t>
      </w:r>
      <w:r w:rsidR="001F67BC">
        <w:rPr>
          <w:rFonts w:ascii="Times New Roman" w:eastAsia="Times New Roman" w:hAnsi="Times New Roman" w:cs="Times New Roman"/>
          <w:color w:val="000000"/>
          <w:sz w:val="21"/>
          <w:szCs w:val="21"/>
          <w:lang w:eastAsia="zh-CN"/>
        </w:rPr>
        <w:t>6</w:t>
      </w:r>
      <w:r w:rsidRPr="004B193A">
        <w:rPr>
          <w:rFonts w:ascii="Times New Roman" w:eastAsia="Times New Roman" w:hAnsi="Times New Roman" w:cs="Times New Roman"/>
          <w:color w:val="000000"/>
          <w:sz w:val="21"/>
          <w:szCs w:val="21"/>
          <w:lang w:eastAsia="zh-CN"/>
        </w:rPr>
        <w:t xml:space="preserve"> г.</w:t>
      </w:r>
    </w:p>
    <w:p w14:paraId="4CCDC768" w14:textId="77777777" w:rsidR="0017771C" w:rsidRDefault="0017771C" w:rsidP="0017771C">
      <w:pPr>
        <w:pStyle w:val="af"/>
        <w:tabs>
          <w:tab w:val="left" w:pos="2552"/>
          <w:tab w:val="left" w:pos="2694"/>
        </w:tabs>
        <w:spacing w:before="0"/>
        <w:jc w:val="center"/>
        <w:rPr>
          <w:rFonts w:ascii="Times New Roman" w:eastAsia="Times New Roman" w:hAnsi="Times New Roman" w:cs="Times New Roman"/>
          <w:b/>
          <w:spacing w:val="0"/>
          <w:kern w:val="0"/>
          <w:sz w:val="24"/>
          <w:szCs w:val="24"/>
          <w:lang w:eastAsia="ru-RU"/>
        </w:rPr>
      </w:pPr>
    </w:p>
    <w:p w14:paraId="0D67C09E" w14:textId="77777777" w:rsidR="0017771C" w:rsidRPr="00CC6170" w:rsidRDefault="0017771C" w:rsidP="0017771C">
      <w:pPr>
        <w:pStyle w:val="af"/>
        <w:tabs>
          <w:tab w:val="left" w:pos="2552"/>
          <w:tab w:val="left" w:pos="2694"/>
        </w:tabs>
        <w:spacing w:before="0"/>
        <w:jc w:val="center"/>
        <w:rPr>
          <w:rFonts w:ascii="Times New Roman" w:eastAsia="Times New Roman" w:hAnsi="Times New Roman" w:cs="Times New Roman"/>
          <w:b/>
          <w:spacing w:val="0"/>
          <w:kern w:val="0"/>
          <w:sz w:val="20"/>
          <w:szCs w:val="20"/>
          <w:lang w:eastAsia="ru-RU"/>
        </w:rPr>
      </w:pPr>
      <w:r w:rsidRPr="00CC6170">
        <w:rPr>
          <w:rFonts w:ascii="Times New Roman" w:eastAsia="Times New Roman" w:hAnsi="Times New Roman" w:cs="Times New Roman"/>
          <w:b/>
          <w:spacing w:val="0"/>
          <w:kern w:val="0"/>
          <w:sz w:val="20"/>
          <w:szCs w:val="20"/>
          <w:lang w:eastAsia="ru-RU"/>
        </w:rPr>
        <w:t>ТЕХНИЧЕСКОЕ ЗАДАНИЕ</w:t>
      </w:r>
    </w:p>
    <w:p w14:paraId="60552D16" w14:textId="77777777" w:rsidR="0017771C" w:rsidRPr="00CC6170" w:rsidRDefault="0017771C" w:rsidP="0017771C">
      <w:pPr>
        <w:spacing w:after="0" w:line="240" w:lineRule="auto"/>
        <w:jc w:val="center"/>
        <w:rPr>
          <w:rFonts w:ascii="Times New Roman" w:hAnsi="Times New Roman" w:cs="Times New Roman"/>
          <w:bCs/>
          <w:color w:val="000000"/>
          <w:sz w:val="20"/>
          <w:szCs w:val="20"/>
        </w:rPr>
      </w:pPr>
      <w:bookmarkStart w:id="2" w:name="_Hlk150979546"/>
      <w:r w:rsidRPr="00CC6170">
        <w:rPr>
          <w:rFonts w:ascii="Times New Roman" w:hAnsi="Times New Roman" w:cs="Times New Roman"/>
          <w:b/>
          <w:bCs/>
          <w:color w:val="000000"/>
          <w:sz w:val="20"/>
          <w:szCs w:val="20"/>
        </w:rPr>
        <w:t>Оказание услуг по уборке здания МБОУ СОШ с УИОП №32 города Кирова</w:t>
      </w:r>
    </w:p>
    <w:bookmarkEnd w:id="2"/>
    <w:p w14:paraId="3EAF8DF8" w14:textId="77777777" w:rsidR="0017771C" w:rsidRPr="00CC6170" w:rsidRDefault="0017771C" w:rsidP="0017771C">
      <w:pPr>
        <w:spacing w:after="0" w:line="240" w:lineRule="auto"/>
        <w:rPr>
          <w:rFonts w:ascii="Times New Roman" w:hAnsi="Times New Roman" w:cs="Times New Roman"/>
          <w:b/>
          <w:sz w:val="20"/>
          <w:szCs w:val="20"/>
          <w:lang w:eastAsia="zh-CN"/>
        </w:rPr>
      </w:pPr>
    </w:p>
    <w:p w14:paraId="6FE628ED" w14:textId="77777777" w:rsidR="0017771C" w:rsidRPr="00CC6170" w:rsidRDefault="0017771C" w:rsidP="0017771C">
      <w:pPr>
        <w:numPr>
          <w:ilvl w:val="0"/>
          <w:numId w:val="1"/>
        </w:numPr>
        <w:spacing w:after="0" w:line="240" w:lineRule="auto"/>
        <w:ind w:left="0" w:firstLine="0"/>
        <w:rPr>
          <w:rFonts w:ascii="Times New Roman" w:eastAsia="Calibri" w:hAnsi="Times New Roman" w:cs="Times New Roman"/>
          <w:b/>
          <w:sz w:val="20"/>
          <w:szCs w:val="20"/>
        </w:rPr>
      </w:pPr>
      <w:r w:rsidRPr="00CC6170">
        <w:rPr>
          <w:rFonts w:ascii="Times New Roman" w:eastAsia="Calibri" w:hAnsi="Times New Roman" w:cs="Times New Roman"/>
          <w:b/>
          <w:sz w:val="20"/>
          <w:szCs w:val="20"/>
          <w:u w:val="single"/>
        </w:rPr>
        <w:t xml:space="preserve">Услуги по уборке </w:t>
      </w:r>
      <w:r w:rsidRPr="00CC6170">
        <w:rPr>
          <w:rFonts w:ascii="Times New Roman" w:eastAsia="Calibri" w:hAnsi="Times New Roman" w:cs="Times New Roman"/>
          <w:sz w:val="20"/>
          <w:szCs w:val="20"/>
        </w:rPr>
        <w:t>Единица измерения:</w:t>
      </w:r>
      <w:r w:rsidRPr="00CC6170">
        <w:rPr>
          <w:rFonts w:ascii="Times New Roman" w:eastAsia="Calibri" w:hAnsi="Times New Roman" w:cs="Times New Roman"/>
          <w:b/>
          <w:sz w:val="20"/>
          <w:szCs w:val="20"/>
        </w:rPr>
        <w:t xml:space="preserve"> </w:t>
      </w:r>
      <w:r w:rsidRPr="00CC6170">
        <w:rPr>
          <w:rFonts w:ascii="Times New Roman" w:eastAsia="Calibri" w:hAnsi="Times New Roman" w:cs="Times New Roman"/>
          <w:sz w:val="20"/>
          <w:szCs w:val="20"/>
        </w:rPr>
        <w:t>Квадратный метр</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960"/>
        <w:gridCol w:w="6865"/>
      </w:tblGrid>
      <w:tr w:rsidR="0017771C" w:rsidRPr="00CC6170" w14:paraId="1FB8E110" w14:textId="77777777" w:rsidTr="0017771C">
        <w:trPr>
          <w:jc w:val="center"/>
        </w:trPr>
        <w:tc>
          <w:tcPr>
            <w:tcW w:w="949" w:type="dxa"/>
            <w:shd w:val="clear" w:color="auto" w:fill="auto"/>
            <w:vAlign w:val="center"/>
          </w:tcPr>
          <w:p w14:paraId="6BBCF106"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 п/п</w:t>
            </w:r>
          </w:p>
        </w:tc>
        <w:tc>
          <w:tcPr>
            <w:tcW w:w="2960" w:type="dxa"/>
            <w:shd w:val="clear" w:color="auto" w:fill="auto"/>
            <w:vAlign w:val="center"/>
          </w:tcPr>
          <w:p w14:paraId="4A7766CB"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Параметры требований к услугам</w:t>
            </w:r>
          </w:p>
        </w:tc>
        <w:tc>
          <w:tcPr>
            <w:tcW w:w="6865" w:type="dxa"/>
            <w:shd w:val="clear" w:color="auto" w:fill="auto"/>
            <w:vAlign w:val="center"/>
          </w:tcPr>
          <w:p w14:paraId="61AF5E13"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Требования к услугам, указываемые государственным заказчиком</w:t>
            </w:r>
          </w:p>
        </w:tc>
      </w:tr>
      <w:tr w:rsidR="0017771C" w:rsidRPr="00CC6170" w14:paraId="7244E9EA" w14:textId="77777777" w:rsidTr="0017771C">
        <w:trPr>
          <w:jc w:val="center"/>
        </w:trPr>
        <w:tc>
          <w:tcPr>
            <w:tcW w:w="10774" w:type="dxa"/>
            <w:gridSpan w:val="3"/>
            <w:shd w:val="clear" w:color="auto" w:fill="auto"/>
            <w:vAlign w:val="center"/>
          </w:tcPr>
          <w:p w14:paraId="129ED458"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Требования из состава КТРУ</w:t>
            </w:r>
          </w:p>
        </w:tc>
      </w:tr>
      <w:tr w:rsidR="0017771C" w:rsidRPr="00CC6170" w14:paraId="43F64DD6" w14:textId="77777777" w:rsidTr="0017771C">
        <w:trPr>
          <w:jc w:val="center"/>
        </w:trPr>
        <w:tc>
          <w:tcPr>
            <w:tcW w:w="949" w:type="dxa"/>
            <w:shd w:val="clear" w:color="auto" w:fill="auto"/>
            <w:vAlign w:val="center"/>
          </w:tcPr>
          <w:p w14:paraId="58CEADD1"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1.</w:t>
            </w:r>
          </w:p>
        </w:tc>
        <w:tc>
          <w:tcPr>
            <w:tcW w:w="2960" w:type="dxa"/>
            <w:shd w:val="clear" w:color="auto" w:fill="auto"/>
            <w:vAlign w:val="center"/>
          </w:tcPr>
          <w:p w14:paraId="0BEF15DA" w14:textId="77777777" w:rsidR="0017771C" w:rsidRPr="00CC6170" w:rsidRDefault="0017771C" w:rsidP="0017771C">
            <w:pPr>
              <w:keepNext/>
              <w:keepLines/>
              <w:spacing w:after="0" w:line="240" w:lineRule="auto"/>
              <w:contextualSpacing/>
              <w:rPr>
                <w:rFonts w:ascii="Times New Roman" w:eastAsia="Cambria" w:hAnsi="Times New Roman" w:cs="Times New Roman"/>
                <w:sz w:val="20"/>
                <w:szCs w:val="20"/>
              </w:rPr>
            </w:pPr>
            <w:r w:rsidRPr="00CC6170">
              <w:rPr>
                <w:rFonts w:ascii="Times New Roman" w:eastAsia="Cambria" w:hAnsi="Times New Roman" w:cs="Times New Roman"/>
                <w:sz w:val="20"/>
                <w:szCs w:val="20"/>
                <w:lang w:eastAsia="zh-CN"/>
              </w:rPr>
              <w:t>Наличие профессионального ухода за поверхностями</w:t>
            </w:r>
          </w:p>
        </w:tc>
        <w:tc>
          <w:tcPr>
            <w:tcW w:w="6865" w:type="dxa"/>
            <w:shd w:val="clear" w:color="auto" w:fill="auto"/>
            <w:vAlign w:val="center"/>
          </w:tcPr>
          <w:p w14:paraId="6E260763"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нет</w:t>
            </w:r>
          </w:p>
        </w:tc>
      </w:tr>
      <w:tr w:rsidR="0017771C" w:rsidRPr="00CC6170" w14:paraId="55A532CE" w14:textId="77777777" w:rsidTr="0017771C">
        <w:trPr>
          <w:jc w:val="center"/>
        </w:trPr>
        <w:tc>
          <w:tcPr>
            <w:tcW w:w="949" w:type="dxa"/>
            <w:shd w:val="clear" w:color="auto" w:fill="auto"/>
            <w:vAlign w:val="center"/>
          </w:tcPr>
          <w:p w14:paraId="5B14E1BC"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2.</w:t>
            </w:r>
          </w:p>
        </w:tc>
        <w:tc>
          <w:tcPr>
            <w:tcW w:w="2960" w:type="dxa"/>
            <w:shd w:val="clear" w:color="auto" w:fill="auto"/>
            <w:vAlign w:val="center"/>
          </w:tcPr>
          <w:p w14:paraId="4B24BEB7" w14:textId="77777777" w:rsidR="0017771C" w:rsidRPr="00CC6170" w:rsidRDefault="0017771C" w:rsidP="0017771C">
            <w:pPr>
              <w:keepNext/>
              <w:keepLines/>
              <w:spacing w:after="0" w:line="240" w:lineRule="auto"/>
              <w:contextualSpacing/>
              <w:rPr>
                <w:rFonts w:ascii="Times New Roman" w:eastAsia="Cambria" w:hAnsi="Times New Roman" w:cs="Times New Roman"/>
                <w:sz w:val="20"/>
                <w:szCs w:val="20"/>
              </w:rPr>
            </w:pPr>
            <w:r w:rsidRPr="00CC6170">
              <w:rPr>
                <w:rFonts w:ascii="Times New Roman" w:eastAsia="Cambria" w:hAnsi="Times New Roman" w:cs="Times New Roman"/>
                <w:sz w:val="20"/>
                <w:szCs w:val="20"/>
              </w:rPr>
              <w:t>Способ уборки</w:t>
            </w:r>
          </w:p>
        </w:tc>
        <w:tc>
          <w:tcPr>
            <w:tcW w:w="6865" w:type="dxa"/>
            <w:shd w:val="clear" w:color="auto" w:fill="auto"/>
            <w:vAlign w:val="center"/>
          </w:tcPr>
          <w:p w14:paraId="5BB54F04"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Ручная, механизированная</w:t>
            </w:r>
          </w:p>
        </w:tc>
      </w:tr>
      <w:tr w:rsidR="0017771C" w:rsidRPr="00CC6170" w14:paraId="485D3DA0" w14:textId="77777777" w:rsidTr="0017771C">
        <w:trPr>
          <w:jc w:val="center"/>
        </w:trPr>
        <w:tc>
          <w:tcPr>
            <w:tcW w:w="949" w:type="dxa"/>
            <w:shd w:val="clear" w:color="auto" w:fill="auto"/>
            <w:vAlign w:val="center"/>
          </w:tcPr>
          <w:p w14:paraId="3D9AE752"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3.</w:t>
            </w:r>
          </w:p>
        </w:tc>
        <w:tc>
          <w:tcPr>
            <w:tcW w:w="2960" w:type="dxa"/>
            <w:shd w:val="clear" w:color="auto" w:fill="auto"/>
            <w:vAlign w:val="center"/>
          </w:tcPr>
          <w:p w14:paraId="7AA9107F" w14:textId="77777777" w:rsidR="0017771C" w:rsidRPr="00CC6170" w:rsidRDefault="0017771C" w:rsidP="0017771C">
            <w:pPr>
              <w:keepNext/>
              <w:keepLines/>
              <w:spacing w:after="0" w:line="240" w:lineRule="auto"/>
              <w:contextualSpacing/>
              <w:rPr>
                <w:rFonts w:ascii="Times New Roman" w:eastAsia="Cambria" w:hAnsi="Times New Roman" w:cs="Times New Roman"/>
                <w:sz w:val="20"/>
                <w:szCs w:val="20"/>
              </w:rPr>
            </w:pPr>
            <w:r w:rsidRPr="00CC6170">
              <w:rPr>
                <w:rFonts w:ascii="Times New Roman" w:eastAsia="Cambria" w:hAnsi="Times New Roman" w:cs="Times New Roman"/>
                <w:sz w:val="20"/>
                <w:szCs w:val="20"/>
                <w:lang w:eastAsia="zh-CN"/>
              </w:rPr>
              <w:t>Тип объекта</w:t>
            </w:r>
          </w:p>
        </w:tc>
        <w:tc>
          <w:tcPr>
            <w:tcW w:w="6865" w:type="dxa"/>
            <w:shd w:val="clear" w:color="auto" w:fill="auto"/>
            <w:vAlign w:val="center"/>
          </w:tcPr>
          <w:p w14:paraId="42EAE4ED"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lang w:eastAsia="zh-CN"/>
              </w:rPr>
              <w:t>Помещение</w:t>
            </w:r>
          </w:p>
        </w:tc>
      </w:tr>
      <w:tr w:rsidR="0017771C" w:rsidRPr="00CC6170" w14:paraId="7384E132" w14:textId="77777777" w:rsidTr="0017771C">
        <w:trPr>
          <w:jc w:val="center"/>
        </w:trPr>
        <w:tc>
          <w:tcPr>
            <w:tcW w:w="949" w:type="dxa"/>
            <w:shd w:val="clear" w:color="auto" w:fill="auto"/>
            <w:vAlign w:val="center"/>
          </w:tcPr>
          <w:p w14:paraId="3C1201AF"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rPr>
              <w:t>4.</w:t>
            </w:r>
          </w:p>
        </w:tc>
        <w:tc>
          <w:tcPr>
            <w:tcW w:w="2960" w:type="dxa"/>
            <w:shd w:val="clear" w:color="auto" w:fill="auto"/>
            <w:vAlign w:val="center"/>
          </w:tcPr>
          <w:p w14:paraId="19D77942" w14:textId="77777777" w:rsidR="0017771C" w:rsidRPr="00CC6170" w:rsidRDefault="0017771C" w:rsidP="0017771C">
            <w:pPr>
              <w:keepNext/>
              <w:keepLines/>
              <w:spacing w:after="0" w:line="240" w:lineRule="auto"/>
              <w:contextualSpacing/>
              <w:rPr>
                <w:rFonts w:ascii="Times New Roman" w:eastAsia="Cambria" w:hAnsi="Times New Roman" w:cs="Times New Roman"/>
                <w:sz w:val="20"/>
                <w:szCs w:val="20"/>
              </w:rPr>
            </w:pPr>
            <w:r w:rsidRPr="00CC6170">
              <w:rPr>
                <w:rFonts w:ascii="Times New Roman" w:eastAsia="Cambria" w:hAnsi="Times New Roman" w:cs="Times New Roman"/>
                <w:sz w:val="20"/>
                <w:szCs w:val="20"/>
                <w:lang w:eastAsia="zh-CN"/>
              </w:rPr>
              <w:t>Тип уборки помещений</w:t>
            </w:r>
          </w:p>
        </w:tc>
        <w:tc>
          <w:tcPr>
            <w:tcW w:w="6865" w:type="dxa"/>
            <w:shd w:val="clear" w:color="auto" w:fill="auto"/>
            <w:vAlign w:val="center"/>
          </w:tcPr>
          <w:p w14:paraId="7A5394EA" w14:textId="77777777" w:rsidR="0017771C" w:rsidRPr="00CC6170" w:rsidRDefault="0017771C" w:rsidP="0017771C">
            <w:pPr>
              <w:keepNext/>
              <w:keepLines/>
              <w:spacing w:after="0" w:line="240" w:lineRule="auto"/>
              <w:contextualSpacing/>
              <w:jc w:val="center"/>
              <w:rPr>
                <w:rFonts w:ascii="Times New Roman" w:eastAsia="Cambria" w:hAnsi="Times New Roman" w:cs="Times New Roman"/>
                <w:sz w:val="20"/>
                <w:szCs w:val="20"/>
              </w:rPr>
            </w:pPr>
            <w:r w:rsidRPr="00CC6170">
              <w:rPr>
                <w:rFonts w:ascii="Times New Roman" w:eastAsia="Cambria" w:hAnsi="Times New Roman" w:cs="Times New Roman"/>
                <w:sz w:val="20"/>
                <w:szCs w:val="20"/>
                <w:lang w:eastAsia="zh-CN"/>
              </w:rPr>
              <w:t>Генеральная, ежедневная поддерживающая</w:t>
            </w:r>
          </w:p>
        </w:tc>
      </w:tr>
      <w:tr w:rsidR="0017771C" w:rsidRPr="00CC6170" w14:paraId="27D7E0BA" w14:textId="77777777" w:rsidTr="0017771C">
        <w:trPr>
          <w:jc w:val="center"/>
        </w:trPr>
        <w:tc>
          <w:tcPr>
            <w:tcW w:w="10774" w:type="dxa"/>
            <w:gridSpan w:val="3"/>
            <w:tcBorders>
              <w:top w:val="nil"/>
              <w:left w:val="nil"/>
              <w:bottom w:val="single" w:sz="4" w:space="0" w:color="auto"/>
              <w:right w:val="nil"/>
            </w:tcBorders>
            <w:shd w:val="clear" w:color="auto" w:fill="auto"/>
            <w:vAlign w:val="center"/>
          </w:tcPr>
          <w:p w14:paraId="4BC035AC" w14:textId="77777777" w:rsidR="0017771C" w:rsidRPr="00CC6170" w:rsidRDefault="0017771C" w:rsidP="0017771C">
            <w:pPr>
              <w:spacing w:after="0" w:line="240" w:lineRule="auto"/>
              <w:rPr>
                <w:rFonts w:ascii="Times New Roman" w:eastAsia="Calibri" w:hAnsi="Times New Roman" w:cs="Times New Roman"/>
                <w:b/>
                <w:sz w:val="20"/>
                <w:szCs w:val="20"/>
              </w:rPr>
            </w:pPr>
          </w:p>
        </w:tc>
      </w:tr>
    </w:tbl>
    <w:p w14:paraId="1FD4FFDC"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bl>
      <w:tblPr>
        <w:tblStyle w:val="a3"/>
        <w:tblW w:w="10774" w:type="dxa"/>
        <w:jc w:val="center"/>
        <w:tblLook w:val="04A0" w:firstRow="1" w:lastRow="0" w:firstColumn="1" w:lastColumn="0" w:noHBand="0" w:noVBand="1"/>
      </w:tblPr>
      <w:tblGrid>
        <w:gridCol w:w="567"/>
        <w:gridCol w:w="2977"/>
        <w:gridCol w:w="7230"/>
      </w:tblGrid>
      <w:tr w:rsidR="0017771C" w:rsidRPr="00CC6170" w14:paraId="4673F899" w14:textId="77777777" w:rsidTr="0017771C">
        <w:trPr>
          <w:jc w:val="center"/>
        </w:trPr>
        <w:tc>
          <w:tcPr>
            <w:tcW w:w="10774" w:type="dxa"/>
            <w:gridSpan w:val="3"/>
            <w:vAlign w:val="center"/>
          </w:tcPr>
          <w:p w14:paraId="49686EEB" w14:textId="77777777" w:rsidR="0017771C" w:rsidRPr="00CC6170" w:rsidRDefault="0017771C" w:rsidP="0017771C">
            <w:pPr>
              <w:keepNext/>
              <w:keepLines/>
              <w:ind w:firstLine="63"/>
              <w:jc w:val="center"/>
              <w:rPr>
                <w:b/>
              </w:rPr>
            </w:pPr>
            <w:r w:rsidRPr="00CC6170">
              <w:rPr>
                <w:b/>
              </w:rPr>
              <w:t>Дополнительные требования*</w:t>
            </w:r>
          </w:p>
        </w:tc>
      </w:tr>
      <w:tr w:rsidR="0017771C" w:rsidRPr="00CC6170" w14:paraId="5930DED4" w14:textId="77777777" w:rsidTr="0017771C">
        <w:trPr>
          <w:jc w:val="center"/>
        </w:trPr>
        <w:tc>
          <w:tcPr>
            <w:tcW w:w="567" w:type="dxa"/>
            <w:vAlign w:val="center"/>
          </w:tcPr>
          <w:p w14:paraId="6A14ED81" w14:textId="77777777" w:rsidR="0017771C" w:rsidRPr="00CC6170" w:rsidRDefault="0017771C" w:rsidP="0017771C">
            <w:pPr>
              <w:rPr>
                <w:b/>
              </w:rPr>
            </w:pPr>
            <w:r w:rsidRPr="00CC6170">
              <w:rPr>
                <w:b/>
              </w:rPr>
              <w:t>№ п/п</w:t>
            </w:r>
          </w:p>
        </w:tc>
        <w:tc>
          <w:tcPr>
            <w:tcW w:w="2977" w:type="dxa"/>
            <w:vAlign w:val="center"/>
          </w:tcPr>
          <w:p w14:paraId="3FE86B98" w14:textId="77777777" w:rsidR="0017771C" w:rsidRPr="00CC6170" w:rsidRDefault="0017771C" w:rsidP="0017771C">
            <w:pPr>
              <w:jc w:val="center"/>
              <w:rPr>
                <w:b/>
              </w:rPr>
            </w:pPr>
            <w:r w:rsidRPr="00CC6170">
              <w:rPr>
                <w:b/>
              </w:rPr>
              <w:t>Параметры требований к оказываемым услугам</w:t>
            </w:r>
          </w:p>
        </w:tc>
        <w:tc>
          <w:tcPr>
            <w:tcW w:w="7230" w:type="dxa"/>
            <w:vAlign w:val="center"/>
          </w:tcPr>
          <w:p w14:paraId="5274781D" w14:textId="77777777" w:rsidR="0017771C" w:rsidRPr="00CC6170" w:rsidRDefault="0017771C" w:rsidP="0017771C">
            <w:pPr>
              <w:ind w:firstLine="63"/>
              <w:jc w:val="center"/>
              <w:rPr>
                <w:b/>
              </w:rPr>
            </w:pPr>
            <w:r w:rsidRPr="00CC6170">
              <w:rPr>
                <w:b/>
              </w:rPr>
              <w:t>Требования к услугам, указываемые государственным заказчиком</w:t>
            </w:r>
          </w:p>
        </w:tc>
      </w:tr>
      <w:tr w:rsidR="0017771C" w:rsidRPr="00CC6170" w14:paraId="201BD2D0" w14:textId="77777777" w:rsidTr="0017771C">
        <w:trPr>
          <w:jc w:val="center"/>
        </w:trPr>
        <w:tc>
          <w:tcPr>
            <w:tcW w:w="567" w:type="dxa"/>
            <w:vAlign w:val="center"/>
          </w:tcPr>
          <w:p w14:paraId="42E1533E" w14:textId="77777777" w:rsidR="0017771C" w:rsidRPr="00CC6170" w:rsidRDefault="0017771C" w:rsidP="0017771C">
            <w:pPr>
              <w:jc w:val="center"/>
              <w:rPr>
                <w:b/>
              </w:rPr>
            </w:pPr>
            <w:r w:rsidRPr="00CC6170">
              <w:rPr>
                <w:b/>
              </w:rPr>
              <w:t>1.</w:t>
            </w:r>
          </w:p>
        </w:tc>
        <w:tc>
          <w:tcPr>
            <w:tcW w:w="2977" w:type="dxa"/>
            <w:vAlign w:val="center"/>
          </w:tcPr>
          <w:p w14:paraId="59433E66" w14:textId="77777777" w:rsidR="0017771C" w:rsidRPr="00CC6170" w:rsidRDefault="0017771C" w:rsidP="0017771C">
            <w:pPr>
              <w:jc w:val="center"/>
              <w:rPr>
                <w:b/>
              </w:rPr>
            </w:pPr>
            <w:r w:rsidRPr="00CC6170">
              <w:rPr>
                <w:b/>
              </w:rPr>
              <w:t>Сроки оказания услуг</w:t>
            </w:r>
          </w:p>
        </w:tc>
        <w:tc>
          <w:tcPr>
            <w:tcW w:w="7230" w:type="dxa"/>
            <w:vAlign w:val="center"/>
          </w:tcPr>
          <w:p w14:paraId="03BDB6D6" w14:textId="482E7FDF" w:rsidR="0017771C" w:rsidRPr="00CC6170" w:rsidRDefault="0017771C" w:rsidP="00BF7387">
            <w:pPr>
              <w:ind w:firstLine="63"/>
              <w:jc w:val="center"/>
              <w:rPr>
                <w:highlight w:val="yellow"/>
              </w:rPr>
            </w:pPr>
            <w:r w:rsidRPr="00CC6170">
              <w:t>с момента заключения контракта по _________________</w:t>
            </w:r>
            <w:bookmarkStart w:id="3" w:name="_GoBack"/>
            <w:bookmarkEnd w:id="3"/>
          </w:p>
        </w:tc>
      </w:tr>
      <w:tr w:rsidR="0017771C" w:rsidRPr="00CC6170" w14:paraId="4AA21335" w14:textId="77777777" w:rsidTr="0017771C">
        <w:trPr>
          <w:jc w:val="center"/>
        </w:trPr>
        <w:tc>
          <w:tcPr>
            <w:tcW w:w="567" w:type="dxa"/>
            <w:vAlign w:val="center"/>
          </w:tcPr>
          <w:p w14:paraId="66732956" w14:textId="77777777" w:rsidR="0017771C" w:rsidRPr="00CC6170" w:rsidRDefault="0017771C" w:rsidP="0017771C">
            <w:pPr>
              <w:jc w:val="center"/>
              <w:rPr>
                <w:b/>
              </w:rPr>
            </w:pPr>
            <w:r w:rsidRPr="00CC6170">
              <w:rPr>
                <w:b/>
              </w:rPr>
              <w:t>2.</w:t>
            </w:r>
          </w:p>
        </w:tc>
        <w:tc>
          <w:tcPr>
            <w:tcW w:w="2977" w:type="dxa"/>
            <w:vAlign w:val="center"/>
          </w:tcPr>
          <w:p w14:paraId="6B05B5C9" w14:textId="77777777" w:rsidR="0017771C" w:rsidRPr="00CC6170" w:rsidRDefault="0017771C" w:rsidP="0017771C">
            <w:pPr>
              <w:jc w:val="center"/>
              <w:rPr>
                <w:b/>
              </w:rPr>
            </w:pPr>
            <w:r w:rsidRPr="00CC6170">
              <w:rPr>
                <w:b/>
              </w:rPr>
              <w:t>Место оказания услуг, объекты уборки</w:t>
            </w:r>
          </w:p>
        </w:tc>
        <w:tc>
          <w:tcPr>
            <w:tcW w:w="7230" w:type="dxa"/>
            <w:vAlign w:val="center"/>
          </w:tcPr>
          <w:p w14:paraId="551BCF49" w14:textId="77777777" w:rsidR="0017771C" w:rsidRPr="00CC6170" w:rsidRDefault="0017771C" w:rsidP="0017771C">
            <w:pPr>
              <w:ind w:firstLine="205"/>
              <w:jc w:val="both"/>
            </w:pPr>
            <w:r w:rsidRPr="00CC6170">
              <w:t xml:space="preserve">Помещение располагается по адресу: </w:t>
            </w:r>
            <w:bookmarkStart w:id="4" w:name="_Hlk150979566"/>
            <w:r w:rsidRPr="00CC6170">
              <w:t xml:space="preserve">Российская Федерация, </w:t>
            </w:r>
            <w:bookmarkEnd w:id="4"/>
            <w:r w:rsidRPr="00CC6170">
              <w:t>Кировская область, город Киров, ул. Слобода Курочкины, д. 24Б</w:t>
            </w:r>
          </w:p>
          <w:p w14:paraId="26EC19AF" w14:textId="77777777" w:rsidR="0017771C" w:rsidRPr="00CC6170" w:rsidRDefault="0017771C" w:rsidP="0017771C">
            <w:pPr>
              <w:ind w:firstLine="205"/>
              <w:jc w:val="both"/>
              <w:rPr>
                <w:highlight w:val="yellow"/>
              </w:rPr>
            </w:pPr>
            <w:r w:rsidRPr="00CC6170">
              <w:t xml:space="preserve">Объекты и площадь уборки </w:t>
            </w:r>
            <w:r w:rsidRPr="00CC6170">
              <w:rPr>
                <w:bCs/>
              </w:rPr>
              <w:t xml:space="preserve">в соответствии с </w:t>
            </w:r>
            <w:r w:rsidRPr="00CC6170">
              <w:rPr>
                <w:b/>
                <w:u w:val="single"/>
              </w:rPr>
              <w:t>приложением 1 к Техническому заданию</w:t>
            </w:r>
          </w:p>
        </w:tc>
      </w:tr>
      <w:tr w:rsidR="0017771C" w:rsidRPr="00CC6170" w14:paraId="642C207C" w14:textId="77777777" w:rsidTr="0017771C">
        <w:trPr>
          <w:jc w:val="center"/>
        </w:trPr>
        <w:tc>
          <w:tcPr>
            <w:tcW w:w="567" w:type="dxa"/>
            <w:vAlign w:val="center"/>
          </w:tcPr>
          <w:p w14:paraId="46C7C0C7" w14:textId="77777777" w:rsidR="0017771C" w:rsidRPr="00CC6170" w:rsidRDefault="0017771C" w:rsidP="0017771C">
            <w:pPr>
              <w:jc w:val="center"/>
              <w:rPr>
                <w:b/>
              </w:rPr>
            </w:pPr>
            <w:r w:rsidRPr="00CC6170">
              <w:rPr>
                <w:b/>
              </w:rPr>
              <w:t>3.</w:t>
            </w:r>
          </w:p>
        </w:tc>
        <w:tc>
          <w:tcPr>
            <w:tcW w:w="2977" w:type="dxa"/>
            <w:vAlign w:val="center"/>
          </w:tcPr>
          <w:p w14:paraId="783B7B0A" w14:textId="77777777" w:rsidR="0017771C" w:rsidRPr="00CC6170" w:rsidRDefault="0017771C" w:rsidP="0017771C">
            <w:pPr>
              <w:jc w:val="center"/>
              <w:rPr>
                <w:b/>
              </w:rPr>
            </w:pPr>
            <w:r w:rsidRPr="00CC6170">
              <w:rPr>
                <w:b/>
              </w:rPr>
              <w:t>Объём оказания услуг</w:t>
            </w:r>
          </w:p>
        </w:tc>
        <w:tc>
          <w:tcPr>
            <w:tcW w:w="7230" w:type="dxa"/>
            <w:vAlign w:val="center"/>
          </w:tcPr>
          <w:p w14:paraId="1CEC2C4A" w14:textId="77777777" w:rsidR="0017771C" w:rsidRPr="00CC6170" w:rsidRDefault="0017771C" w:rsidP="0017771C">
            <w:pPr>
              <w:ind w:firstLine="205"/>
              <w:jc w:val="both"/>
            </w:pPr>
            <w:r w:rsidRPr="00CC6170">
              <w:t xml:space="preserve">Уборка помещений– </w:t>
            </w:r>
            <w:r w:rsidRPr="00CC6170">
              <w:rPr>
                <w:b/>
              </w:rPr>
              <w:t>9000, кв.м</w:t>
            </w:r>
            <w:r w:rsidRPr="00CC6170">
              <w:t>.: ежедневная поддерживающая, генеральная уборка 1 раз в неделю.</w:t>
            </w:r>
          </w:p>
          <w:p w14:paraId="2B6BDDE3" w14:textId="77777777" w:rsidR="0017771C" w:rsidRPr="00CC6170" w:rsidRDefault="0017771C" w:rsidP="0017771C">
            <w:pPr>
              <w:ind w:firstLine="205"/>
              <w:jc w:val="both"/>
            </w:pPr>
          </w:p>
        </w:tc>
      </w:tr>
      <w:tr w:rsidR="0017771C" w:rsidRPr="00CC6170" w14:paraId="31C438CD" w14:textId="77777777" w:rsidTr="0017771C">
        <w:trPr>
          <w:jc w:val="center"/>
        </w:trPr>
        <w:tc>
          <w:tcPr>
            <w:tcW w:w="567" w:type="dxa"/>
            <w:vAlign w:val="center"/>
          </w:tcPr>
          <w:p w14:paraId="0BE718C8" w14:textId="77777777" w:rsidR="0017771C" w:rsidRPr="00CC6170" w:rsidRDefault="0017771C" w:rsidP="0017771C">
            <w:pPr>
              <w:jc w:val="center"/>
              <w:rPr>
                <w:b/>
              </w:rPr>
            </w:pPr>
            <w:r w:rsidRPr="00CC6170">
              <w:rPr>
                <w:b/>
              </w:rPr>
              <w:t>4.</w:t>
            </w:r>
          </w:p>
        </w:tc>
        <w:tc>
          <w:tcPr>
            <w:tcW w:w="2977" w:type="dxa"/>
            <w:vAlign w:val="center"/>
          </w:tcPr>
          <w:p w14:paraId="3BAE5B11" w14:textId="77777777" w:rsidR="0017771C" w:rsidRPr="00CC6170" w:rsidRDefault="0017771C" w:rsidP="0017771C">
            <w:pPr>
              <w:jc w:val="center"/>
              <w:rPr>
                <w:b/>
              </w:rPr>
            </w:pPr>
            <w:r w:rsidRPr="00CC6170">
              <w:rPr>
                <w:b/>
              </w:rPr>
              <w:t>Количество и периодичность уборок</w:t>
            </w:r>
          </w:p>
        </w:tc>
        <w:tc>
          <w:tcPr>
            <w:tcW w:w="7230" w:type="dxa"/>
            <w:vAlign w:val="center"/>
          </w:tcPr>
          <w:p w14:paraId="2AE86DAC" w14:textId="0BD8655C" w:rsidR="0017771C" w:rsidRPr="00CC6170" w:rsidRDefault="0017771C" w:rsidP="0017771C">
            <w:pPr>
              <w:tabs>
                <w:tab w:val="left" w:pos="7395"/>
              </w:tabs>
              <w:jc w:val="both"/>
            </w:pPr>
            <w:r w:rsidRPr="00CC6170">
              <w:t xml:space="preserve">Согласно </w:t>
            </w:r>
            <w:r w:rsidRPr="00CC6170">
              <w:rPr>
                <w:b/>
                <w:u w:val="single"/>
              </w:rPr>
              <w:t>приложению 4 к Техническому заданию</w:t>
            </w:r>
            <w:r w:rsidRPr="00CC6170">
              <w:t>.</w:t>
            </w:r>
          </w:p>
        </w:tc>
      </w:tr>
      <w:tr w:rsidR="0017771C" w:rsidRPr="00CC6170" w14:paraId="051DD046" w14:textId="77777777" w:rsidTr="0017771C">
        <w:trPr>
          <w:jc w:val="center"/>
        </w:trPr>
        <w:tc>
          <w:tcPr>
            <w:tcW w:w="567" w:type="dxa"/>
            <w:vAlign w:val="center"/>
          </w:tcPr>
          <w:p w14:paraId="4FC3D7BB" w14:textId="77777777" w:rsidR="0017771C" w:rsidRPr="00CC6170" w:rsidRDefault="0017771C" w:rsidP="0017771C">
            <w:pPr>
              <w:jc w:val="center"/>
              <w:rPr>
                <w:b/>
              </w:rPr>
            </w:pPr>
            <w:r w:rsidRPr="00CC6170">
              <w:rPr>
                <w:b/>
              </w:rPr>
              <w:t>5.</w:t>
            </w:r>
          </w:p>
        </w:tc>
        <w:tc>
          <w:tcPr>
            <w:tcW w:w="2977" w:type="dxa"/>
            <w:vAlign w:val="center"/>
          </w:tcPr>
          <w:p w14:paraId="2737F0CF" w14:textId="77777777" w:rsidR="0017771C" w:rsidRPr="00CC6170" w:rsidRDefault="0017771C" w:rsidP="0017771C">
            <w:pPr>
              <w:jc w:val="center"/>
              <w:rPr>
                <w:b/>
              </w:rPr>
            </w:pPr>
            <w:r w:rsidRPr="00CC6170">
              <w:rPr>
                <w:b/>
              </w:rPr>
              <w:t>Время оказания услуг</w:t>
            </w:r>
          </w:p>
        </w:tc>
        <w:tc>
          <w:tcPr>
            <w:tcW w:w="7230" w:type="dxa"/>
            <w:vAlign w:val="center"/>
          </w:tcPr>
          <w:p w14:paraId="22119CE1" w14:textId="7AEF623E" w:rsidR="0017771C" w:rsidRPr="00CC6170" w:rsidRDefault="0017771C" w:rsidP="0017771C">
            <w:pPr>
              <w:autoSpaceDE w:val="0"/>
              <w:ind w:firstLine="205"/>
              <w:jc w:val="both"/>
              <w:rPr>
                <w:bCs/>
                <w:lang w:eastAsia="zh-CN"/>
              </w:rPr>
            </w:pPr>
            <w:r w:rsidRPr="00CC6170">
              <w:rPr>
                <w:lang w:eastAsia="zh-CN"/>
              </w:rPr>
              <w:t xml:space="preserve">Уборка помещений осуществляется </w:t>
            </w:r>
            <w:r w:rsidRPr="00CC6170">
              <w:rPr>
                <w:bCs/>
                <w:lang w:eastAsia="zh-CN"/>
              </w:rPr>
              <w:t xml:space="preserve">ежедневно в течение дня </w:t>
            </w:r>
            <w:r w:rsidRPr="00CC6170">
              <w:rPr>
                <w:bCs/>
                <w:lang w:eastAsia="zh-CN"/>
              </w:rPr>
              <w:br/>
              <w:t>В выходные и праздничные дни – по заявке Заказчика.</w:t>
            </w:r>
          </w:p>
          <w:p w14:paraId="18BC2681" w14:textId="77777777" w:rsidR="0017771C" w:rsidRPr="00CC6170" w:rsidRDefault="0017771C" w:rsidP="0017771C">
            <w:pPr>
              <w:autoSpaceDE w:val="0"/>
              <w:ind w:firstLine="205"/>
              <w:jc w:val="both"/>
              <w:rPr>
                <w:lang w:eastAsia="zh-CN"/>
              </w:rPr>
            </w:pPr>
            <w:r w:rsidRPr="00CC6170">
              <w:rPr>
                <w:b/>
              </w:rPr>
              <w:t>При аварийной ситуации персонал</w:t>
            </w:r>
            <w:r w:rsidRPr="00CC6170">
              <w:t>, оказывающий уборку, прибывает на место неисправности не позднее, чем через 1 (один) час после заявки Заказчика для уборки помещений.</w:t>
            </w:r>
          </w:p>
        </w:tc>
      </w:tr>
      <w:tr w:rsidR="0017771C" w:rsidRPr="00CC6170" w14:paraId="612A1C46" w14:textId="77777777" w:rsidTr="0017771C">
        <w:trPr>
          <w:jc w:val="center"/>
        </w:trPr>
        <w:tc>
          <w:tcPr>
            <w:tcW w:w="567" w:type="dxa"/>
            <w:vAlign w:val="center"/>
          </w:tcPr>
          <w:p w14:paraId="63CBC3C0" w14:textId="77777777" w:rsidR="0017771C" w:rsidRPr="00CC6170" w:rsidRDefault="0017771C" w:rsidP="0017771C">
            <w:pPr>
              <w:jc w:val="center"/>
              <w:rPr>
                <w:b/>
              </w:rPr>
            </w:pPr>
            <w:r w:rsidRPr="00CC6170">
              <w:rPr>
                <w:b/>
              </w:rPr>
              <w:t>6.</w:t>
            </w:r>
          </w:p>
        </w:tc>
        <w:tc>
          <w:tcPr>
            <w:tcW w:w="2977" w:type="dxa"/>
            <w:vAlign w:val="center"/>
          </w:tcPr>
          <w:p w14:paraId="1B21910B" w14:textId="77777777" w:rsidR="0017771C" w:rsidRPr="00CC6170" w:rsidRDefault="0017771C" w:rsidP="0017771C">
            <w:pPr>
              <w:jc w:val="center"/>
              <w:rPr>
                <w:b/>
              </w:rPr>
            </w:pPr>
            <w:r w:rsidRPr="00CC6170">
              <w:rPr>
                <w:b/>
              </w:rPr>
              <w:t>Общая площадь уборки</w:t>
            </w:r>
          </w:p>
        </w:tc>
        <w:tc>
          <w:tcPr>
            <w:tcW w:w="7230" w:type="dxa"/>
            <w:vAlign w:val="center"/>
          </w:tcPr>
          <w:p w14:paraId="71C602DF" w14:textId="77777777" w:rsidR="0017771C" w:rsidRPr="00CC6170" w:rsidRDefault="0017771C" w:rsidP="0017771C">
            <w:pPr>
              <w:pStyle w:val="1"/>
              <w:spacing w:before="0"/>
              <w:outlineLvl w:val="0"/>
              <w:rPr>
                <w:rFonts w:ascii="Times New Roman" w:hAnsi="Times New Roman" w:cs="Times New Roman"/>
                <w:b w:val="0"/>
                <w:color w:val="000000"/>
                <w:sz w:val="20"/>
                <w:szCs w:val="20"/>
                <w:lang w:eastAsia="zh-CN"/>
              </w:rPr>
            </w:pPr>
            <w:r w:rsidRPr="00CC6170">
              <w:rPr>
                <w:rFonts w:ascii="Times New Roman" w:hAnsi="Times New Roman" w:cs="Times New Roman"/>
                <w:b w:val="0"/>
                <w:color w:val="000000"/>
                <w:sz w:val="20"/>
                <w:szCs w:val="20"/>
                <w:lang w:eastAsia="zh-CN"/>
              </w:rPr>
              <w:t>Общая площадь помещений – 9000, кв.м.;</w:t>
            </w:r>
          </w:p>
          <w:p w14:paraId="546927D6" w14:textId="77777777" w:rsidR="0017771C" w:rsidRPr="00CC6170" w:rsidRDefault="0017771C" w:rsidP="0017771C">
            <w:pPr>
              <w:pStyle w:val="1"/>
              <w:spacing w:before="0"/>
              <w:ind w:firstLine="205"/>
              <w:jc w:val="both"/>
              <w:outlineLvl w:val="0"/>
              <w:rPr>
                <w:rFonts w:ascii="Times New Roman" w:hAnsi="Times New Roman" w:cs="Times New Roman"/>
                <w:b w:val="0"/>
                <w:color w:val="auto"/>
                <w:sz w:val="20"/>
                <w:szCs w:val="20"/>
              </w:rPr>
            </w:pPr>
            <w:r w:rsidRPr="00CC6170">
              <w:rPr>
                <w:rFonts w:ascii="Times New Roman" w:hAnsi="Times New Roman" w:cs="Times New Roman"/>
                <w:b w:val="0"/>
                <w:color w:val="auto"/>
                <w:sz w:val="20"/>
                <w:szCs w:val="20"/>
              </w:rPr>
              <w:t>В случае проведения перепланировки внутри здания образовательной организации, заключается дополнительное соглашение по изменению площади уборки.</w:t>
            </w:r>
          </w:p>
        </w:tc>
      </w:tr>
      <w:tr w:rsidR="0017771C" w:rsidRPr="00CC6170" w14:paraId="6FA6A162" w14:textId="77777777" w:rsidTr="0017771C">
        <w:trPr>
          <w:jc w:val="center"/>
        </w:trPr>
        <w:tc>
          <w:tcPr>
            <w:tcW w:w="567" w:type="dxa"/>
            <w:vAlign w:val="center"/>
          </w:tcPr>
          <w:p w14:paraId="278B99F9" w14:textId="77777777" w:rsidR="0017771C" w:rsidRPr="00CC6170" w:rsidRDefault="0017771C" w:rsidP="0017771C">
            <w:pPr>
              <w:jc w:val="center"/>
              <w:rPr>
                <w:b/>
              </w:rPr>
            </w:pPr>
            <w:r w:rsidRPr="00CC6170">
              <w:rPr>
                <w:b/>
              </w:rPr>
              <w:t>7.</w:t>
            </w:r>
          </w:p>
        </w:tc>
        <w:tc>
          <w:tcPr>
            <w:tcW w:w="2977" w:type="dxa"/>
            <w:vAlign w:val="center"/>
          </w:tcPr>
          <w:p w14:paraId="319EB88E" w14:textId="77777777" w:rsidR="0017771C" w:rsidRPr="00CC6170" w:rsidRDefault="0017771C" w:rsidP="0017771C">
            <w:pPr>
              <w:jc w:val="center"/>
              <w:rPr>
                <w:b/>
              </w:rPr>
            </w:pPr>
            <w:r w:rsidRPr="00CC6170">
              <w:rPr>
                <w:b/>
              </w:rPr>
              <w:t>Объекты уборки</w:t>
            </w:r>
          </w:p>
        </w:tc>
        <w:tc>
          <w:tcPr>
            <w:tcW w:w="7230" w:type="dxa"/>
            <w:vAlign w:val="center"/>
          </w:tcPr>
          <w:p w14:paraId="311AE3EC" w14:textId="77777777" w:rsidR="0017771C" w:rsidRPr="00CC6170" w:rsidRDefault="0017771C" w:rsidP="0017771C">
            <w:pPr>
              <w:pStyle w:val="1"/>
              <w:spacing w:before="0"/>
              <w:ind w:firstLine="205"/>
              <w:jc w:val="both"/>
              <w:outlineLvl w:val="0"/>
              <w:rPr>
                <w:rFonts w:ascii="Times New Roman" w:hAnsi="Times New Roman" w:cs="Times New Roman"/>
                <w:b w:val="0"/>
                <w:color w:val="000000"/>
                <w:sz w:val="20"/>
                <w:szCs w:val="20"/>
                <w:lang w:eastAsia="zh-CN"/>
              </w:rPr>
            </w:pPr>
            <w:r w:rsidRPr="00CC6170">
              <w:rPr>
                <w:rFonts w:ascii="Times New Roman" w:hAnsi="Times New Roman" w:cs="Times New Roman"/>
                <w:b w:val="0"/>
                <w:color w:val="000000"/>
                <w:sz w:val="20"/>
                <w:szCs w:val="20"/>
              </w:rPr>
              <w:t>В соответствии с приложениями №1, №2 к Техническому заданию.</w:t>
            </w:r>
          </w:p>
        </w:tc>
      </w:tr>
      <w:tr w:rsidR="0017771C" w:rsidRPr="00CC6170" w14:paraId="7D911AC3" w14:textId="77777777" w:rsidTr="0017771C">
        <w:trPr>
          <w:jc w:val="center"/>
        </w:trPr>
        <w:tc>
          <w:tcPr>
            <w:tcW w:w="567" w:type="dxa"/>
            <w:vAlign w:val="center"/>
          </w:tcPr>
          <w:p w14:paraId="668A25D5" w14:textId="77777777" w:rsidR="0017771C" w:rsidRPr="00CC6170" w:rsidRDefault="0017771C" w:rsidP="0017771C">
            <w:pPr>
              <w:jc w:val="center"/>
              <w:rPr>
                <w:b/>
              </w:rPr>
            </w:pPr>
            <w:r w:rsidRPr="00CC6170">
              <w:rPr>
                <w:b/>
              </w:rPr>
              <w:t>8.</w:t>
            </w:r>
          </w:p>
        </w:tc>
        <w:tc>
          <w:tcPr>
            <w:tcW w:w="2977" w:type="dxa"/>
            <w:vAlign w:val="center"/>
          </w:tcPr>
          <w:p w14:paraId="5CDA58AF" w14:textId="77777777" w:rsidR="0017771C" w:rsidRPr="00CC6170" w:rsidRDefault="0017771C" w:rsidP="0017771C">
            <w:pPr>
              <w:jc w:val="center"/>
              <w:rPr>
                <w:b/>
              </w:rPr>
            </w:pPr>
            <w:r w:rsidRPr="00CC6170">
              <w:rPr>
                <w:b/>
              </w:rPr>
              <w:t>Требования к безопасности оказания услуг по охране труда</w:t>
            </w:r>
          </w:p>
        </w:tc>
        <w:tc>
          <w:tcPr>
            <w:tcW w:w="7230" w:type="dxa"/>
            <w:vAlign w:val="center"/>
          </w:tcPr>
          <w:p w14:paraId="3F891887" w14:textId="77777777" w:rsidR="0017771C" w:rsidRPr="00CC6170" w:rsidRDefault="0017771C" w:rsidP="0017771C">
            <w:pPr>
              <w:tabs>
                <w:tab w:val="left" w:pos="851"/>
                <w:tab w:val="left" w:pos="993"/>
              </w:tabs>
              <w:autoSpaceDE w:val="0"/>
              <w:ind w:firstLine="205"/>
              <w:jc w:val="both"/>
            </w:pPr>
            <w:r w:rsidRPr="00CC6170">
              <w:rPr>
                <w:rFonts w:eastAsiaTheme="minorHAnsi"/>
              </w:rPr>
              <w:t>При оказании услуг, должны быть обеспечены безопасность жизни, труда и здоровья сотрудников Заказчика, сохранность имущества и соответствие услуг санитарно-гигиеническим требованиям.</w:t>
            </w:r>
          </w:p>
          <w:p w14:paraId="097EBC8D" w14:textId="77777777" w:rsidR="0017771C" w:rsidRPr="00CC6170" w:rsidRDefault="0017771C" w:rsidP="0017771C">
            <w:pPr>
              <w:tabs>
                <w:tab w:val="left" w:pos="851"/>
                <w:tab w:val="left" w:pos="993"/>
              </w:tabs>
              <w:autoSpaceDE w:val="0"/>
              <w:ind w:firstLine="205"/>
              <w:jc w:val="both"/>
            </w:pPr>
            <w:r w:rsidRPr="00CC6170">
              <w:t>Все услуги по уборке административного здания выполняются в соответствии с ГОСТ Р 51870-2014 «Услуги профессиональной уборки - клининговые услуги. Общие технические условия», (утвержденным и введенным в действие приказом Федерального агентства по техническому регулированию и методологии от 11 ноября 2014 г., № 1554-ст).</w:t>
            </w:r>
          </w:p>
          <w:p w14:paraId="5E1427F7" w14:textId="77777777" w:rsidR="0017771C" w:rsidRPr="00CC6170" w:rsidRDefault="0017771C" w:rsidP="0017771C">
            <w:pPr>
              <w:pStyle w:val="aa"/>
              <w:tabs>
                <w:tab w:val="left" w:pos="851"/>
                <w:tab w:val="left" w:pos="881"/>
              </w:tabs>
              <w:spacing w:after="0"/>
              <w:ind w:firstLine="240"/>
              <w:rPr>
                <w:sz w:val="20"/>
              </w:rPr>
            </w:pPr>
            <w:r w:rsidRPr="00CC6170">
              <w:rPr>
                <w:sz w:val="20"/>
              </w:rPr>
              <w:t>К выполнению услуг по уборке административного должны допускаться лица не моложе 18 (восемнадцати) лет, прошедшие инструктаж (по охране труда; техники безопасности; электробезопасности; пожарной безопасности, инструктаж в области гражданской обороны и защите населения от чрезвычайных ситуаций), медицинский осмотр, не имеющие противопоказаний по состоянию здоровья.</w:t>
            </w:r>
          </w:p>
          <w:p w14:paraId="464E1828" w14:textId="77777777" w:rsidR="0017771C" w:rsidRPr="00CC6170" w:rsidRDefault="0017771C" w:rsidP="0017771C">
            <w:pPr>
              <w:pStyle w:val="aa"/>
              <w:tabs>
                <w:tab w:val="left" w:pos="851"/>
                <w:tab w:val="left" w:pos="881"/>
              </w:tabs>
              <w:spacing w:after="0"/>
              <w:ind w:firstLine="240"/>
              <w:rPr>
                <w:sz w:val="20"/>
              </w:rPr>
            </w:pPr>
            <w:r w:rsidRPr="00CC6170">
              <w:rPr>
                <w:sz w:val="20"/>
              </w:rPr>
              <w:t>Персоналом, оказывающего услуги по уборке здания, должна использоваться спецодежда.</w:t>
            </w:r>
          </w:p>
          <w:p w14:paraId="3D017FD0" w14:textId="77777777" w:rsidR="0017771C" w:rsidRPr="00CC6170" w:rsidRDefault="0017771C" w:rsidP="0017771C">
            <w:pPr>
              <w:tabs>
                <w:tab w:val="left" w:pos="851"/>
                <w:tab w:val="left" w:pos="993"/>
              </w:tabs>
              <w:autoSpaceDE w:val="0"/>
              <w:ind w:firstLine="205"/>
              <w:jc w:val="both"/>
            </w:pPr>
            <w:r w:rsidRPr="00CC6170">
              <w:t xml:space="preserve">Персонал, оказывающий услуги обязан соблюдать: правила пожарной безопасности, знать места расположения первичных средств пожаротушения, пути эвакуации во время пожара. Мойка дезинфекция в санузлах должна производиться в соответствии с Федеральным законом от 30.03.1999г. № 52-ФЗ </w:t>
            </w:r>
            <w:r w:rsidRPr="00CC6170">
              <w:lastRenderedPageBreak/>
              <w:t xml:space="preserve">«О санитарно-эпидемиологическом  благополучии населения» и Постановлением Главного государственного санитарного врача РФ от 28 января 2021 года N 4 «Об утверждении </w:t>
            </w:r>
            <w:hyperlink r:id="rId8" w:anchor="6580IP" w:history="1">
              <w:r w:rsidRPr="00CC6170">
                <w:t>санитарных правил и норм СанПиН 3.3686-21 "Санитарно-эпидемиологические требования по профилактике инфекционных болезней"</w:t>
              </w:r>
            </w:hyperlink>
            <w:r w:rsidRPr="00CC6170">
              <w:t>, Федерального закона от 10.01.2002 г. № 7-ФЗ «Об охране окружающей среды».</w:t>
            </w:r>
          </w:p>
        </w:tc>
      </w:tr>
      <w:tr w:rsidR="0017771C" w:rsidRPr="00CC6170" w14:paraId="68372399" w14:textId="77777777" w:rsidTr="0017771C">
        <w:trPr>
          <w:jc w:val="center"/>
        </w:trPr>
        <w:tc>
          <w:tcPr>
            <w:tcW w:w="567" w:type="dxa"/>
            <w:vAlign w:val="center"/>
          </w:tcPr>
          <w:p w14:paraId="42BCA0A1" w14:textId="77777777" w:rsidR="0017771C" w:rsidRPr="00CC6170" w:rsidRDefault="0017771C" w:rsidP="0017771C">
            <w:pPr>
              <w:jc w:val="center"/>
              <w:rPr>
                <w:b/>
              </w:rPr>
            </w:pPr>
            <w:r w:rsidRPr="00CC6170">
              <w:rPr>
                <w:b/>
              </w:rPr>
              <w:lastRenderedPageBreak/>
              <w:t>9.</w:t>
            </w:r>
          </w:p>
        </w:tc>
        <w:tc>
          <w:tcPr>
            <w:tcW w:w="2977" w:type="dxa"/>
            <w:vAlign w:val="center"/>
          </w:tcPr>
          <w:p w14:paraId="596B08A5" w14:textId="77777777" w:rsidR="0017771C" w:rsidRPr="00CC6170" w:rsidRDefault="0017771C" w:rsidP="0017771C">
            <w:pPr>
              <w:jc w:val="center"/>
              <w:rPr>
                <w:b/>
              </w:rPr>
            </w:pPr>
            <w:r w:rsidRPr="00CC6170">
              <w:rPr>
                <w:b/>
              </w:rPr>
              <w:t>Требования к оказанию услуг</w:t>
            </w:r>
          </w:p>
        </w:tc>
        <w:tc>
          <w:tcPr>
            <w:tcW w:w="7230" w:type="dxa"/>
            <w:vAlign w:val="center"/>
          </w:tcPr>
          <w:p w14:paraId="7A3778B5" w14:textId="77777777" w:rsidR="0017771C" w:rsidRPr="00CC6170" w:rsidRDefault="0017771C" w:rsidP="0017771C">
            <w:pPr>
              <w:ind w:firstLine="205"/>
              <w:jc w:val="both"/>
              <w:rPr>
                <w:bCs/>
                <w:lang w:eastAsia="zh-CN"/>
              </w:rPr>
            </w:pPr>
            <w:r w:rsidRPr="00CC6170">
              <w:rPr>
                <w:rFonts w:eastAsiaTheme="minorHAnsi"/>
                <w:b/>
              </w:rPr>
              <w:t xml:space="preserve">9.1. </w:t>
            </w:r>
            <w:r w:rsidRPr="00CC6170">
              <w:rPr>
                <w:b/>
                <w:lang w:eastAsia="ar-SA"/>
              </w:rPr>
              <w:t>Кабинеты, холлы, коридоры, лестницы:</w:t>
            </w:r>
          </w:p>
          <w:p w14:paraId="3D1E9EA2" w14:textId="77777777" w:rsidR="0017771C" w:rsidRPr="00CC6170" w:rsidRDefault="0017771C" w:rsidP="0017771C">
            <w:pPr>
              <w:ind w:firstLine="205"/>
              <w:jc w:val="both"/>
              <w:rPr>
                <w:bCs/>
                <w:lang w:eastAsia="zh-CN"/>
              </w:rPr>
            </w:pPr>
            <w:r w:rsidRPr="00CC6170">
              <w:rPr>
                <w:b/>
                <w:bCs/>
                <w:lang w:eastAsia="zh-CN"/>
              </w:rPr>
              <w:t>Ежедневная влажная уборка</w:t>
            </w:r>
            <w:r w:rsidRPr="00CC6170">
              <w:rPr>
                <w:bCs/>
                <w:lang w:eastAsia="zh-CN"/>
              </w:rPr>
              <w:t xml:space="preserve"> полов. При наличии ковровых покрытий </w:t>
            </w:r>
            <w:r w:rsidRPr="00CC6170">
              <w:rPr>
                <w:rFonts w:eastAsiaTheme="minorHAnsi"/>
              </w:rPr>
              <w:t xml:space="preserve">уборку проводить с применением пылесоса. </w:t>
            </w:r>
          </w:p>
          <w:p w14:paraId="5AB86F76" w14:textId="77777777" w:rsidR="0017771C" w:rsidRPr="00CC6170" w:rsidRDefault="0017771C" w:rsidP="0017771C">
            <w:pPr>
              <w:ind w:firstLine="205"/>
              <w:jc w:val="both"/>
              <w:rPr>
                <w:bCs/>
                <w:lang w:eastAsia="zh-CN"/>
              </w:rPr>
            </w:pPr>
            <w:r w:rsidRPr="00CC6170">
              <w:rPr>
                <w:bCs/>
                <w:lang w:eastAsia="zh-CN"/>
              </w:rPr>
              <w:t>Уборка производится еженедельно. Вынос мусора из мусорных корзин осуществляется в мешках для крупногабаритного мусора с последующим выносом в мусоросборные контейнеры – ежедневно.</w:t>
            </w:r>
          </w:p>
          <w:p w14:paraId="7098EE10" w14:textId="77777777" w:rsidR="0017771C" w:rsidRPr="00CC6170" w:rsidRDefault="0017771C" w:rsidP="0017771C">
            <w:pPr>
              <w:ind w:firstLine="205"/>
              <w:jc w:val="both"/>
              <w:rPr>
                <w:color w:val="000000"/>
              </w:rPr>
            </w:pPr>
            <w:r w:rsidRPr="00CC6170">
              <w:rPr>
                <w:color w:val="000000"/>
              </w:rPr>
              <w:t xml:space="preserve">Удаление локальных загрязнений, пыли со стен, дверей, доводчиков, дверных блоков, дверных ручек, стеклянных поверхностей, со всех типов мебели, </w:t>
            </w:r>
            <w:r w:rsidRPr="00CC6170">
              <w:t>жалюзи,</w:t>
            </w:r>
            <w:r w:rsidRPr="00CC6170">
              <w:rPr>
                <w:color w:val="000000"/>
              </w:rPr>
              <w:t xml:space="preserve"> с поверхностей выключателей и розеток, диспенсеров, с вертикальных и горизонтальных поверхностей, не выше 200 см., перил, поручней дезинфицирующими средствами, обладающими вирулицидной активностью </w:t>
            </w:r>
            <w:r w:rsidRPr="00CC6170">
              <w:rPr>
                <w:bCs/>
              </w:rPr>
              <w:t>не реже одного раза в день.</w:t>
            </w:r>
          </w:p>
          <w:p w14:paraId="35F1C0BE" w14:textId="77777777" w:rsidR="0017771C" w:rsidRPr="00CC6170" w:rsidRDefault="0017771C" w:rsidP="0017771C">
            <w:pPr>
              <w:ind w:firstLine="205"/>
              <w:jc w:val="both"/>
              <w:rPr>
                <w:lang w:eastAsia="zh-CN"/>
              </w:rPr>
            </w:pPr>
            <w:r w:rsidRPr="00CC6170">
              <w:rPr>
                <w:lang w:eastAsia="zh-CN"/>
              </w:rPr>
              <w:t>Влажную уборку центрального входа, лестницы и холла производить 1 раз</w:t>
            </w:r>
            <w:r w:rsidRPr="00CC6170">
              <w:rPr>
                <w:bCs/>
                <w:lang w:eastAsia="zh-CN"/>
              </w:rPr>
              <w:t xml:space="preserve"> в день</w:t>
            </w:r>
            <w:r w:rsidRPr="00CC6170">
              <w:rPr>
                <w:lang w:eastAsia="zh-CN"/>
              </w:rPr>
              <w:t>, либо по мере необходимости.</w:t>
            </w:r>
          </w:p>
          <w:p w14:paraId="167C0647" w14:textId="77777777" w:rsidR="0017771C" w:rsidRPr="00CC6170" w:rsidRDefault="0017771C" w:rsidP="0017771C">
            <w:pPr>
              <w:ind w:firstLine="205"/>
              <w:jc w:val="both"/>
              <w:rPr>
                <w:lang w:eastAsia="zh-CN"/>
              </w:rPr>
            </w:pPr>
            <w:r w:rsidRPr="00CC6170">
              <w:rPr>
                <w:lang w:eastAsia="zh-CN"/>
              </w:rPr>
              <w:t>Ежедневная влажная уборка должна быть произведена до окончания рабочего времени сотрудников Заказчика, до 21-00 ч.</w:t>
            </w:r>
          </w:p>
          <w:p w14:paraId="2F098FAF" w14:textId="77777777" w:rsidR="0017771C" w:rsidRPr="00CC6170" w:rsidRDefault="0017771C" w:rsidP="0017771C">
            <w:pPr>
              <w:ind w:firstLine="205"/>
              <w:jc w:val="both"/>
              <w:rPr>
                <w:lang w:eastAsia="zh-CN"/>
              </w:rPr>
            </w:pPr>
            <w:r w:rsidRPr="00CC6170">
              <w:rPr>
                <w:lang w:eastAsia="zh-CN"/>
              </w:rPr>
              <w:t>Генеральная уборка (еженедельно):</w:t>
            </w:r>
          </w:p>
          <w:p w14:paraId="1CDA07C4" w14:textId="77777777" w:rsidR="0017771C" w:rsidRPr="00CC6170" w:rsidRDefault="0017771C" w:rsidP="0017771C">
            <w:pPr>
              <w:ind w:firstLine="205"/>
              <w:jc w:val="both"/>
              <w:rPr>
                <w:bCs/>
                <w:lang w:eastAsia="zh-CN"/>
              </w:rPr>
            </w:pPr>
            <w:r w:rsidRPr="00CC6170">
              <w:rPr>
                <w:bCs/>
                <w:lang w:eastAsia="zh-CN"/>
              </w:rPr>
              <w:t>- то же, что в пункте ежедневная влажная уборка;</w:t>
            </w:r>
          </w:p>
          <w:p w14:paraId="73689FD9" w14:textId="77777777" w:rsidR="0017771C" w:rsidRPr="00CC6170" w:rsidRDefault="0017771C" w:rsidP="0017771C">
            <w:pPr>
              <w:ind w:firstLine="205"/>
              <w:jc w:val="both"/>
              <w:rPr>
                <w:bCs/>
                <w:lang w:eastAsia="zh-CN"/>
              </w:rPr>
            </w:pPr>
            <w:r w:rsidRPr="00CC6170">
              <w:rPr>
                <w:bCs/>
                <w:lang w:eastAsia="zh-CN"/>
              </w:rPr>
              <w:t>- удаление пыли с решеток приточно-вытяжной вентиляции на потолках и стенах;</w:t>
            </w:r>
          </w:p>
          <w:p w14:paraId="0FC94A23" w14:textId="77777777" w:rsidR="0017771C" w:rsidRPr="00CC6170" w:rsidRDefault="0017771C" w:rsidP="0017771C">
            <w:pPr>
              <w:ind w:firstLine="205"/>
              <w:jc w:val="both"/>
              <w:rPr>
                <w:bCs/>
                <w:lang w:eastAsia="zh-CN"/>
              </w:rPr>
            </w:pPr>
            <w:r w:rsidRPr="00CC6170">
              <w:rPr>
                <w:bCs/>
                <w:lang w:eastAsia="zh-CN"/>
              </w:rPr>
              <w:t xml:space="preserve">- протирка батарей, радиаторов, потолочных светильников; </w:t>
            </w:r>
          </w:p>
          <w:p w14:paraId="382DCF65" w14:textId="77777777" w:rsidR="0017771C" w:rsidRPr="00CC6170" w:rsidRDefault="0017771C" w:rsidP="0017771C">
            <w:pPr>
              <w:ind w:firstLine="205"/>
              <w:jc w:val="both"/>
              <w:rPr>
                <w:bCs/>
                <w:lang w:eastAsia="zh-CN"/>
              </w:rPr>
            </w:pPr>
            <w:r w:rsidRPr="00CC6170">
              <w:rPr>
                <w:bCs/>
                <w:lang w:eastAsia="zh-CN"/>
              </w:rPr>
              <w:t>- вытирание внутренней поверхности и открывающихся частей окон,</w:t>
            </w:r>
          </w:p>
          <w:p w14:paraId="507A35C0" w14:textId="77777777" w:rsidR="0017771C" w:rsidRPr="00CC6170" w:rsidRDefault="0017771C" w:rsidP="0017771C">
            <w:pPr>
              <w:ind w:firstLine="205"/>
              <w:jc w:val="both"/>
              <w:rPr>
                <w:bCs/>
                <w:lang w:eastAsia="zh-CN"/>
              </w:rPr>
            </w:pPr>
            <w:r w:rsidRPr="00CC6170">
              <w:rPr>
                <w:bCs/>
                <w:lang w:eastAsia="zh-CN"/>
              </w:rPr>
              <w:t xml:space="preserve">- чистка зеркал и стеклянных поверхностей (с применением моющих средств) </w:t>
            </w:r>
          </w:p>
          <w:p w14:paraId="7B6CDB57" w14:textId="77777777" w:rsidR="0017771C" w:rsidRPr="00CC6170" w:rsidRDefault="0017771C" w:rsidP="0017771C">
            <w:pPr>
              <w:ind w:firstLine="205"/>
              <w:jc w:val="both"/>
              <w:rPr>
                <w:bCs/>
                <w:lang w:eastAsia="zh-CN"/>
              </w:rPr>
            </w:pPr>
            <w:r w:rsidRPr="00CC6170">
              <w:rPr>
                <w:bCs/>
                <w:lang w:eastAsia="zh-CN"/>
              </w:rPr>
              <w:t>- удаление пыли с кондиционеров и карнизов для штор.</w:t>
            </w:r>
          </w:p>
          <w:p w14:paraId="1A279B95" w14:textId="77777777" w:rsidR="0017771C" w:rsidRPr="00CC6170" w:rsidRDefault="0017771C" w:rsidP="0017771C">
            <w:pPr>
              <w:ind w:firstLine="205"/>
              <w:jc w:val="both"/>
              <w:rPr>
                <w:lang w:eastAsia="zh-CN"/>
              </w:rPr>
            </w:pPr>
          </w:p>
          <w:p w14:paraId="7C886A15" w14:textId="77777777" w:rsidR="0017771C" w:rsidRPr="00CC6170" w:rsidRDefault="0017771C" w:rsidP="0017771C">
            <w:pPr>
              <w:pStyle w:val="20"/>
              <w:ind w:firstLine="240"/>
              <w:jc w:val="both"/>
              <w:rPr>
                <w:rFonts w:ascii="Times New Roman" w:hAnsi="Times New Roman"/>
              </w:rPr>
            </w:pPr>
            <w:r w:rsidRPr="00CC6170">
              <w:rPr>
                <w:rFonts w:ascii="Times New Roman" w:hAnsi="Times New Roman"/>
                <w:lang w:eastAsia="ar-SA"/>
              </w:rPr>
              <w:t>Мытьё окон, подоконников и откосов с внутренней и наружной стороны здания (апрель, август).</w:t>
            </w:r>
          </w:p>
          <w:p w14:paraId="185AA85C" w14:textId="77777777" w:rsidR="0017771C" w:rsidRPr="00CC6170" w:rsidRDefault="0017771C" w:rsidP="0017771C">
            <w:pPr>
              <w:ind w:firstLine="205"/>
              <w:jc w:val="both"/>
              <w:rPr>
                <w:b/>
                <w:lang w:eastAsia="zh-CN"/>
              </w:rPr>
            </w:pPr>
          </w:p>
          <w:p w14:paraId="68F9874B" w14:textId="77777777" w:rsidR="0017771C" w:rsidRPr="00CC6170" w:rsidRDefault="0017771C" w:rsidP="0017771C">
            <w:pPr>
              <w:ind w:firstLine="205"/>
              <w:jc w:val="both"/>
              <w:rPr>
                <w:b/>
                <w:lang w:eastAsia="zh-CN"/>
              </w:rPr>
            </w:pPr>
            <w:r w:rsidRPr="00CC6170">
              <w:rPr>
                <w:b/>
                <w:lang w:eastAsia="zh-CN"/>
              </w:rPr>
              <w:t xml:space="preserve">9.2. </w:t>
            </w:r>
            <w:r w:rsidRPr="00CC6170">
              <w:rPr>
                <w:b/>
                <w:lang w:eastAsia="ar-SA"/>
              </w:rPr>
              <w:t>Санузлы, душевые, раздевалки при бассейне и спорт залах, бассейн:</w:t>
            </w:r>
          </w:p>
          <w:p w14:paraId="47C83917" w14:textId="77777777" w:rsidR="0017771C" w:rsidRPr="00CC6170" w:rsidRDefault="0017771C" w:rsidP="0017771C">
            <w:pPr>
              <w:ind w:firstLine="204"/>
              <w:jc w:val="both"/>
              <w:rPr>
                <w:bCs/>
                <w:lang w:eastAsia="zh-CN"/>
              </w:rPr>
            </w:pPr>
            <w:r w:rsidRPr="00CC6170">
              <w:rPr>
                <w:lang w:eastAsia="zh-CN"/>
              </w:rPr>
              <w:t xml:space="preserve">Поддерживающая уборка санузлов производится в течение рабочего времени Заказчика. </w:t>
            </w:r>
            <w:r w:rsidRPr="00CC6170">
              <w:rPr>
                <w:bCs/>
                <w:lang w:eastAsia="zh-CN"/>
              </w:rPr>
              <w:t>Очистка сантехнических устройств (унитазы, писсуары, биде, раковины, ванны, душевые кабины);</w:t>
            </w:r>
          </w:p>
          <w:p w14:paraId="6742EFF5" w14:textId="77777777" w:rsidR="0017771C" w:rsidRPr="00CC6170" w:rsidRDefault="0017771C" w:rsidP="0017771C">
            <w:pPr>
              <w:ind w:firstLine="204"/>
              <w:jc w:val="both"/>
              <w:rPr>
                <w:bCs/>
                <w:lang w:eastAsia="zh-CN"/>
              </w:rPr>
            </w:pPr>
            <w:r w:rsidRPr="00CC6170">
              <w:rPr>
                <w:bCs/>
                <w:lang w:eastAsia="zh-CN"/>
              </w:rPr>
              <w:t>очистка пола, стен, перегородок и дверок кабинок душевых и туалетных комнат на всю высоту;</w:t>
            </w:r>
          </w:p>
          <w:p w14:paraId="0DFC8A96" w14:textId="77777777" w:rsidR="0017771C" w:rsidRPr="00CC6170" w:rsidRDefault="0017771C" w:rsidP="0017771C">
            <w:pPr>
              <w:ind w:firstLine="204"/>
              <w:jc w:val="both"/>
              <w:rPr>
                <w:bCs/>
                <w:lang w:eastAsia="zh-CN"/>
              </w:rPr>
            </w:pPr>
            <w:r w:rsidRPr="00CC6170">
              <w:rPr>
                <w:bCs/>
                <w:lang w:eastAsia="zh-CN"/>
              </w:rPr>
              <w:t>очистка и полировка зеркал;</w:t>
            </w:r>
          </w:p>
          <w:p w14:paraId="2C5D4448" w14:textId="77777777" w:rsidR="0017771C" w:rsidRPr="00CC6170" w:rsidRDefault="0017771C" w:rsidP="0017771C">
            <w:pPr>
              <w:ind w:firstLine="204"/>
              <w:jc w:val="both"/>
              <w:rPr>
                <w:bCs/>
                <w:lang w:eastAsia="zh-CN"/>
              </w:rPr>
            </w:pPr>
            <w:r w:rsidRPr="00CC6170">
              <w:rPr>
                <w:bCs/>
                <w:lang w:eastAsia="zh-CN"/>
              </w:rPr>
              <w:t>вынос мусора из мусорных корзинок, замена полиэтиленовых пакетов в мусорных корзинах;</w:t>
            </w:r>
          </w:p>
          <w:p w14:paraId="111142F2" w14:textId="77777777" w:rsidR="0017771C" w:rsidRPr="00CC6170" w:rsidRDefault="0017771C" w:rsidP="0017771C">
            <w:pPr>
              <w:ind w:firstLine="204"/>
              <w:jc w:val="both"/>
              <w:rPr>
                <w:bCs/>
                <w:lang w:eastAsia="zh-CN"/>
              </w:rPr>
            </w:pPr>
            <w:r w:rsidRPr="00CC6170">
              <w:rPr>
                <w:bCs/>
                <w:lang w:eastAsia="zh-CN"/>
              </w:rPr>
              <w:t>удаление пыли с мебели;</w:t>
            </w:r>
          </w:p>
          <w:p w14:paraId="5E41E7A6" w14:textId="77777777" w:rsidR="0017771C" w:rsidRPr="00CC6170" w:rsidRDefault="0017771C" w:rsidP="0017771C">
            <w:pPr>
              <w:ind w:firstLine="204"/>
              <w:jc w:val="both"/>
              <w:rPr>
                <w:lang w:eastAsia="zh-CN"/>
              </w:rPr>
            </w:pPr>
            <w:r w:rsidRPr="00CC6170">
              <w:rPr>
                <w:lang w:eastAsia="zh-CN"/>
              </w:rPr>
              <w:t>Завершающая уборка санузлов должна быть произведена до окончания рабочего времени сотрудников Заказчика до 21-00 ч.</w:t>
            </w:r>
          </w:p>
          <w:p w14:paraId="2160ABD1" w14:textId="77777777" w:rsidR="0017771C" w:rsidRPr="00CC6170" w:rsidRDefault="0017771C" w:rsidP="0017771C">
            <w:pPr>
              <w:ind w:firstLine="205"/>
              <w:jc w:val="both"/>
              <w:rPr>
                <w:lang w:eastAsia="zh-CN"/>
              </w:rPr>
            </w:pPr>
            <w:r w:rsidRPr="00CC6170">
              <w:rPr>
                <w:bCs/>
                <w:lang w:eastAsia="zh-CN"/>
              </w:rPr>
              <w:t xml:space="preserve">Вынос мусора из мусорных корзин осуществляется в мешках для мусора с последующим выносом в мусоросборные контейнеры – ежедневно. Перед заменой мусорной мешкой для мелкогабаритного мусора проводится </w:t>
            </w:r>
            <w:r w:rsidRPr="00CC6170">
              <w:rPr>
                <w:lang w:eastAsia="zh-CN"/>
              </w:rPr>
              <w:t>дезинфекция мусорных корзин.</w:t>
            </w:r>
          </w:p>
          <w:p w14:paraId="14AC229B" w14:textId="77777777" w:rsidR="0017771C" w:rsidRPr="00CC6170" w:rsidRDefault="0017771C" w:rsidP="0017771C">
            <w:pPr>
              <w:shd w:val="clear" w:color="auto" w:fill="FFFFFF" w:themeFill="background1"/>
              <w:ind w:firstLine="205"/>
              <w:jc w:val="both"/>
              <w:rPr>
                <w:lang w:eastAsia="zh-CN"/>
              </w:rPr>
            </w:pPr>
            <w:r w:rsidRPr="00CC6170">
              <w:rPr>
                <w:lang w:eastAsia="zh-CN"/>
              </w:rPr>
              <w:t>Санузлы должны быть оснащены предметами гигиены в течение рабочего дня: туалетной бумагой, жидким мылом.</w:t>
            </w:r>
          </w:p>
          <w:p w14:paraId="2AB85832" w14:textId="77777777" w:rsidR="0017771C" w:rsidRPr="00CC6170" w:rsidRDefault="0017771C" w:rsidP="0017771C">
            <w:pPr>
              <w:shd w:val="clear" w:color="auto" w:fill="FFFFFF" w:themeFill="background1"/>
              <w:ind w:firstLine="205"/>
              <w:jc w:val="both"/>
              <w:rPr>
                <w:lang w:eastAsia="zh-CN"/>
              </w:rPr>
            </w:pPr>
            <w:r w:rsidRPr="00CC6170">
              <w:rPr>
                <w:lang w:eastAsia="zh-CN"/>
              </w:rPr>
              <w:t>Генеральная уборка (еженедельно):</w:t>
            </w:r>
          </w:p>
          <w:p w14:paraId="7D1C3F5E" w14:textId="77777777" w:rsidR="0017771C" w:rsidRPr="00CC6170" w:rsidRDefault="0017771C" w:rsidP="0017771C">
            <w:pPr>
              <w:shd w:val="clear" w:color="auto" w:fill="FFFFFF" w:themeFill="background1"/>
              <w:ind w:firstLine="205"/>
              <w:jc w:val="both"/>
              <w:rPr>
                <w:bCs/>
                <w:lang w:eastAsia="zh-CN"/>
              </w:rPr>
            </w:pPr>
            <w:r w:rsidRPr="00CC6170">
              <w:rPr>
                <w:bCs/>
                <w:lang w:eastAsia="zh-CN"/>
              </w:rPr>
              <w:t>- то же, что в пункте ежедневная влажная уборка;</w:t>
            </w:r>
          </w:p>
          <w:p w14:paraId="3FB7E4BF" w14:textId="77777777" w:rsidR="0017771C" w:rsidRPr="00CC6170" w:rsidRDefault="0017771C" w:rsidP="0017771C">
            <w:pPr>
              <w:shd w:val="clear" w:color="auto" w:fill="FFFFFF" w:themeFill="background1"/>
              <w:ind w:firstLine="205"/>
              <w:jc w:val="both"/>
              <w:rPr>
                <w:bCs/>
                <w:lang w:eastAsia="zh-CN"/>
              </w:rPr>
            </w:pPr>
            <w:r w:rsidRPr="00CC6170">
              <w:rPr>
                <w:bCs/>
                <w:lang w:eastAsia="zh-CN"/>
              </w:rPr>
              <w:t>- удаление пыли с решеток приточно-вытяжной вентиляции на потолках и стенах;</w:t>
            </w:r>
          </w:p>
          <w:p w14:paraId="0CCF46EF" w14:textId="77777777" w:rsidR="0017771C" w:rsidRPr="00CC6170" w:rsidRDefault="0017771C" w:rsidP="0017771C">
            <w:pPr>
              <w:shd w:val="clear" w:color="auto" w:fill="FFFFFF" w:themeFill="background1"/>
              <w:ind w:firstLine="205"/>
              <w:jc w:val="both"/>
              <w:rPr>
                <w:bCs/>
                <w:lang w:eastAsia="zh-CN"/>
              </w:rPr>
            </w:pPr>
            <w:r w:rsidRPr="00CC6170">
              <w:rPr>
                <w:bCs/>
                <w:lang w:eastAsia="zh-CN"/>
              </w:rPr>
              <w:t xml:space="preserve">- протирка батарей, радиаторов, потолочных светильников; </w:t>
            </w:r>
          </w:p>
          <w:p w14:paraId="06E1069C" w14:textId="77777777" w:rsidR="0017771C" w:rsidRPr="00CC6170" w:rsidRDefault="0017771C" w:rsidP="0017771C">
            <w:pPr>
              <w:shd w:val="clear" w:color="auto" w:fill="FFFFFF" w:themeFill="background1"/>
              <w:ind w:firstLine="205"/>
              <w:jc w:val="both"/>
              <w:rPr>
                <w:bCs/>
                <w:lang w:eastAsia="zh-CN"/>
              </w:rPr>
            </w:pPr>
            <w:r w:rsidRPr="00CC6170">
              <w:rPr>
                <w:bCs/>
                <w:lang w:eastAsia="zh-CN"/>
              </w:rPr>
              <w:t>- вытирание внутренней поверхности и открывающихся частей окон,</w:t>
            </w:r>
          </w:p>
          <w:p w14:paraId="01C7429A" w14:textId="77777777" w:rsidR="0017771C" w:rsidRPr="00CC6170" w:rsidRDefault="0017771C" w:rsidP="0017771C">
            <w:pPr>
              <w:shd w:val="clear" w:color="auto" w:fill="FFFFFF" w:themeFill="background1"/>
              <w:ind w:firstLine="205"/>
              <w:jc w:val="both"/>
              <w:rPr>
                <w:bCs/>
                <w:lang w:eastAsia="zh-CN"/>
              </w:rPr>
            </w:pPr>
            <w:r w:rsidRPr="00CC6170">
              <w:rPr>
                <w:bCs/>
                <w:lang w:eastAsia="zh-CN"/>
              </w:rPr>
              <w:t>- удаление пыли с кондиционеров и карнизов для штор.</w:t>
            </w:r>
          </w:p>
          <w:p w14:paraId="5452BCB3" w14:textId="77777777" w:rsidR="0017771C" w:rsidRPr="00CC6170" w:rsidRDefault="0017771C" w:rsidP="0017771C">
            <w:pPr>
              <w:pStyle w:val="a8"/>
              <w:spacing w:after="0" w:line="240" w:lineRule="auto"/>
              <w:ind w:left="0" w:firstLine="204"/>
              <w:jc w:val="both"/>
              <w:rPr>
                <w:rFonts w:ascii="Times New Roman" w:hAnsi="Times New Roman"/>
                <w:b/>
              </w:rPr>
            </w:pPr>
          </w:p>
          <w:p w14:paraId="051E060F" w14:textId="77777777" w:rsidR="0017771C" w:rsidRPr="00CC6170" w:rsidRDefault="0017771C" w:rsidP="0017771C">
            <w:pPr>
              <w:pStyle w:val="a8"/>
              <w:spacing w:after="0" w:line="240" w:lineRule="auto"/>
              <w:ind w:left="0" w:firstLine="204"/>
              <w:jc w:val="both"/>
              <w:rPr>
                <w:rFonts w:ascii="Times New Roman" w:hAnsi="Times New Roman"/>
                <w:b/>
                <w:lang w:eastAsia="ar-SA"/>
              </w:rPr>
            </w:pPr>
            <w:r w:rsidRPr="00CC6170">
              <w:rPr>
                <w:rFonts w:ascii="Times New Roman" w:hAnsi="Times New Roman"/>
                <w:b/>
              </w:rPr>
              <w:t>9.3.</w:t>
            </w:r>
            <w:r w:rsidRPr="00CC6170">
              <w:rPr>
                <w:rFonts w:ascii="Times New Roman" w:hAnsi="Times New Roman"/>
                <w:b/>
                <w:lang w:eastAsia="ar-SA"/>
              </w:rPr>
              <w:t xml:space="preserve"> Архивные помещения:</w:t>
            </w:r>
          </w:p>
          <w:p w14:paraId="6BDB2E8F" w14:textId="77777777" w:rsidR="0017771C" w:rsidRPr="00CC6170" w:rsidRDefault="0017771C" w:rsidP="0017771C">
            <w:pPr>
              <w:ind w:right="-13" w:firstLine="204"/>
              <w:jc w:val="both"/>
              <w:rPr>
                <w:lang w:eastAsia="zh-CN"/>
              </w:rPr>
            </w:pPr>
            <w:r w:rsidRPr="00CC6170">
              <w:rPr>
                <w:lang w:eastAsia="zh-CN"/>
              </w:rPr>
              <w:t>Уборка осуществляется по заявке Заказчика (но не реже одного раза в неделю) только в присутствии сотрудника Заказчика</w:t>
            </w:r>
            <w:r w:rsidRPr="00CC6170">
              <w:t>.</w:t>
            </w:r>
          </w:p>
          <w:p w14:paraId="52961E3B" w14:textId="77777777" w:rsidR="0017771C" w:rsidRPr="00CC6170" w:rsidRDefault="0017771C" w:rsidP="0017771C">
            <w:pPr>
              <w:pStyle w:val="1"/>
              <w:spacing w:before="0"/>
              <w:ind w:firstLine="204"/>
              <w:jc w:val="both"/>
              <w:outlineLvl w:val="0"/>
              <w:rPr>
                <w:rFonts w:ascii="Times New Roman" w:hAnsi="Times New Roman" w:cs="Times New Roman"/>
                <w:b w:val="0"/>
                <w:color w:val="auto"/>
                <w:sz w:val="20"/>
                <w:szCs w:val="20"/>
              </w:rPr>
            </w:pPr>
            <w:r w:rsidRPr="00CC6170">
              <w:rPr>
                <w:rFonts w:ascii="Times New Roman" w:hAnsi="Times New Roman" w:cs="Times New Roman"/>
                <w:b w:val="0"/>
                <w:color w:val="auto"/>
                <w:sz w:val="20"/>
                <w:szCs w:val="20"/>
                <w:lang w:eastAsia="zh-CN"/>
              </w:rPr>
              <w:lastRenderedPageBreak/>
              <w:t xml:space="preserve">Уборка помещения производится </w:t>
            </w:r>
            <w:r w:rsidRPr="00CC6170">
              <w:rPr>
                <w:rFonts w:ascii="Times New Roman" w:hAnsi="Times New Roman" w:cs="Times New Roman"/>
                <w:b w:val="0"/>
                <w:color w:val="auto"/>
                <w:sz w:val="20"/>
                <w:szCs w:val="20"/>
              </w:rPr>
              <w:t>в соответствии с пунктом 2.27. приказа № 526 от 31 марта 2015 года Министерства культуры Российской Федерации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14:paraId="6412A80E" w14:textId="77777777" w:rsidR="0017771C" w:rsidRPr="00CC6170" w:rsidRDefault="0017771C" w:rsidP="0017771C">
            <w:pPr>
              <w:pStyle w:val="1"/>
              <w:spacing w:before="0"/>
              <w:ind w:firstLine="204"/>
              <w:jc w:val="both"/>
              <w:outlineLvl w:val="0"/>
              <w:rPr>
                <w:rFonts w:ascii="Times New Roman" w:hAnsi="Times New Roman" w:cs="Times New Roman"/>
                <w:b w:val="0"/>
                <w:color w:val="auto"/>
                <w:sz w:val="20"/>
                <w:szCs w:val="20"/>
              </w:rPr>
            </w:pPr>
            <w:r w:rsidRPr="00CC6170">
              <w:rPr>
                <w:rFonts w:ascii="Times New Roman" w:hAnsi="Times New Roman" w:cs="Times New Roman"/>
                <w:b w:val="0"/>
                <w:color w:val="auto"/>
                <w:sz w:val="20"/>
                <w:szCs w:val="20"/>
              </w:rPr>
              <w:t>Генеральную уборку производить не реже одного раза в месяц с удалением пыли со стен, потолков, карнизов, вентиляционных воздухопроводов, отопительных приборов, производственной мебели.</w:t>
            </w:r>
          </w:p>
          <w:p w14:paraId="3AC60D22" w14:textId="77777777" w:rsidR="0017771C" w:rsidRPr="00CC6170" w:rsidRDefault="0017771C" w:rsidP="0017771C">
            <w:pPr>
              <w:ind w:firstLine="204"/>
              <w:jc w:val="both"/>
              <w:rPr>
                <w:b/>
                <w:lang w:eastAsia="zh-CN"/>
              </w:rPr>
            </w:pPr>
          </w:p>
          <w:p w14:paraId="5AF2A858" w14:textId="77777777" w:rsidR="0017771C" w:rsidRPr="00CC6170" w:rsidRDefault="0017771C" w:rsidP="0017771C">
            <w:pPr>
              <w:ind w:firstLine="204"/>
              <w:jc w:val="both"/>
              <w:rPr>
                <w:b/>
              </w:rPr>
            </w:pPr>
            <w:r w:rsidRPr="00CC6170">
              <w:rPr>
                <w:b/>
                <w:lang w:eastAsia="zh-CN"/>
              </w:rPr>
              <w:t xml:space="preserve">9.4. </w:t>
            </w:r>
            <w:r w:rsidRPr="00CC6170">
              <w:rPr>
                <w:b/>
              </w:rPr>
              <w:t>Серверное помещения:</w:t>
            </w:r>
          </w:p>
          <w:p w14:paraId="2A310D63" w14:textId="77777777" w:rsidR="0017771C" w:rsidRPr="00CC6170" w:rsidRDefault="0017771C" w:rsidP="0017771C">
            <w:pPr>
              <w:ind w:right="-13" w:firstLine="204"/>
              <w:jc w:val="both"/>
              <w:rPr>
                <w:lang w:eastAsia="zh-CN"/>
              </w:rPr>
            </w:pPr>
            <w:r w:rsidRPr="00CC6170">
              <w:rPr>
                <w:lang w:eastAsia="zh-CN"/>
              </w:rPr>
              <w:t>Уборка осуществляется по заявке Заказчика только в присутствии сотрудника Заказчика</w:t>
            </w:r>
            <w:r w:rsidRPr="00CC6170">
              <w:t>.</w:t>
            </w:r>
          </w:p>
          <w:p w14:paraId="36DB6B81" w14:textId="77777777" w:rsidR="0017771C" w:rsidRPr="00CC6170" w:rsidRDefault="0017771C" w:rsidP="0017771C">
            <w:pPr>
              <w:ind w:firstLine="205"/>
              <w:jc w:val="both"/>
              <w:rPr>
                <w:bCs/>
                <w:lang w:eastAsia="zh-CN"/>
              </w:rPr>
            </w:pPr>
            <w:r w:rsidRPr="00CC6170">
              <w:rPr>
                <w:bCs/>
                <w:lang w:eastAsia="zh-CN"/>
              </w:rPr>
              <w:t>Уборка электробытовой аппаратуры и оргтехники производится с помощью пылесоса со специальной щеткой.</w:t>
            </w:r>
          </w:p>
          <w:p w14:paraId="1AB7F3DB" w14:textId="77777777" w:rsidR="0017771C" w:rsidRPr="00CC6170" w:rsidRDefault="0017771C" w:rsidP="0017771C">
            <w:pPr>
              <w:ind w:firstLine="205"/>
              <w:jc w:val="both"/>
              <w:rPr>
                <w:color w:val="000000"/>
                <w:lang w:eastAsia="zh-CN"/>
              </w:rPr>
            </w:pPr>
            <w:r w:rsidRPr="00CC6170">
              <w:rPr>
                <w:color w:val="000000"/>
                <w:lang w:eastAsia="zh-CN"/>
              </w:rPr>
              <w:t xml:space="preserve">Производить генеральную уборку: мебели, дверей, окон, жалюзи, стен, полов, подоконников </w:t>
            </w:r>
            <w:r w:rsidRPr="00CC6170">
              <w:t>не реже одного раза в месяц</w:t>
            </w:r>
            <w:r w:rsidRPr="00CC6170">
              <w:rPr>
                <w:color w:val="000000"/>
                <w:lang w:eastAsia="zh-CN"/>
              </w:rPr>
              <w:t>.</w:t>
            </w:r>
          </w:p>
          <w:p w14:paraId="1E12D0AF" w14:textId="77777777" w:rsidR="0017771C" w:rsidRPr="00CC6170" w:rsidRDefault="0017771C" w:rsidP="0017771C">
            <w:pPr>
              <w:ind w:firstLine="204"/>
              <w:jc w:val="both"/>
              <w:rPr>
                <w:b/>
              </w:rPr>
            </w:pPr>
          </w:p>
          <w:p w14:paraId="52DC7EEC" w14:textId="77777777" w:rsidR="0017771C" w:rsidRPr="00CC6170" w:rsidRDefault="0017771C" w:rsidP="0017771C">
            <w:pPr>
              <w:ind w:firstLine="204"/>
              <w:jc w:val="both"/>
              <w:rPr>
                <w:b/>
                <w:bCs/>
                <w:u w:val="single"/>
              </w:rPr>
            </w:pPr>
            <w:r w:rsidRPr="00CC6170">
              <w:rPr>
                <w:b/>
              </w:rPr>
              <w:t>9.5. Вспомогательные и технические помещения:</w:t>
            </w:r>
          </w:p>
          <w:p w14:paraId="6FFE0A29" w14:textId="77777777" w:rsidR="0017771C" w:rsidRPr="00CC6170" w:rsidRDefault="0017771C" w:rsidP="0017771C">
            <w:pPr>
              <w:ind w:right="-13" w:firstLine="204"/>
              <w:jc w:val="both"/>
              <w:rPr>
                <w:lang w:eastAsia="zh-CN"/>
              </w:rPr>
            </w:pPr>
            <w:r w:rsidRPr="00CC6170">
              <w:rPr>
                <w:lang w:eastAsia="zh-CN"/>
              </w:rPr>
              <w:t>Уборка осуществляется по заявке Заказчика.</w:t>
            </w:r>
          </w:p>
          <w:p w14:paraId="7FD8AC58" w14:textId="77777777" w:rsidR="0017771C" w:rsidRPr="00CC6170" w:rsidRDefault="0017771C" w:rsidP="0017771C">
            <w:pPr>
              <w:pStyle w:val="aa"/>
              <w:spacing w:after="0"/>
              <w:ind w:right="-1" w:firstLine="205"/>
              <w:rPr>
                <w:sz w:val="20"/>
              </w:rPr>
            </w:pPr>
            <w:r w:rsidRPr="00CC6170">
              <w:rPr>
                <w:sz w:val="20"/>
              </w:rPr>
              <w:t>Не реже одного раза в месяц</w:t>
            </w:r>
            <w:r w:rsidRPr="00CC6170">
              <w:rPr>
                <w:b/>
                <w:sz w:val="20"/>
              </w:rPr>
              <w:t xml:space="preserve"> </w:t>
            </w:r>
            <w:r w:rsidRPr="00CC6170">
              <w:rPr>
                <w:sz w:val="20"/>
              </w:rPr>
              <w:t>генеральная уборка: мебели, дверей, окон, жалюзи, стен, подоконников.</w:t>
            </w:r>
          </w:p>
          <w:p w14:paraId="3658AA13" w14:textId="77777777" w:rsidR="0017771C" w:rsidRPr="00CC6170" w:rsidRDefault="0017771C" w:rsidP="0017771C">
            <w:pPr>
              <w:pStyle w:val="aa"/>
              <w:spacing w:after="0"/>
              <w:ind w:right="-1" w:firstLine="205"/>
              <w:rPr>
                <w:sz w:val="20"/>
              </w:rPr>
            </w:pPr>
          </w:p>
          <w:p w14:paraId="0281695B" w14:textId="77777777" w:rsidR="0017771C" w:rsidRPr="00CC6170" w:rsidRDefault="0017771C" w:rsidP="0017771C">
            <w:pPr>
              <w:ind w:firstLine="205"/>
              <w:jc w:val="both"/>
              <w:rPr>
                <w:b/>
                <w:lang w:eastAsia="zh-CN"/>
              </w:rPr>
            </w:pPr>
            <w:r w:rsidRPr="00CC6170">
              <w:rPr>
                <w:b/>
                <w:lang w:eastAsia="zh-CN"/>
              </w:rPr>
              <w:t>9.6. Обеденный зал столовой:</w:t>
            </w:r>
          </w:p>
          <w:p w14:paraId="39B3825B" w14:textId="77777777" w:rsidR="0017771C" w:rsidRPr="00CC6170" w:rsidRDefault="0017771C" w:rsidP="0017771C">
            <w:pPr>
              <w:ind w:firstLine="205"/>
              <w:jc w:val="both"/>
              <w:rPr>
                <w:bCs/>
                <w:lang w:eastAsia="zh-CN"/>
              </w:rPr>
            </w:pPr>
            <w:r w:rsidRPr="00CC6170">
              <w:rPr>
                <w:b/>
                <w:bCs/>
                <w:lang w:eastAsia="zh-CN"/>
              </w:rPr>
              <w:t>Ежедневная влажная уборка</w:t>
            </w:r>
            <w:r w:rsidRPr="00CC6170">
              <w:rPr>
                <w:bCs/>
                <w:lang w:eastAsia="zh-CN"/>
              </w:rPr>
              <w:t xml:space="preserve"> полов. </w:t>
            </w:r>
          </w:p>
          <w:p w14:paraId="369C9CAD" w14:textId="77777777" w:rsidR="0017771C" w:rsidRPr="00CC6170" w:rsidRDefault="0017771C" w:rsidP="0017771C">
            <w:pPr>
              <w:ind w:firstLine="205"/>
              <w:jc w:val="both"/>
              <w:rPr>
                <w:bCs/>
                <w:lang w:eastAsia="zh-CN"/>
              </w:rPr>
            </w:pPr>
            <w:r w:rsidRPr="00CC6170">
              <w:rPr>
                <w:bCs/>
                <w:lang w:eastAsia="zh-CN"/>
              </w:rPr>
              <w:t>Чистка зеркал и стеклянных поверхностей. Вынос мусора из мусорных корзин осуществляется в мешках для крупногабаритного мусора с последующим выносом в мусоросборные контейнеры – ежедневно.</w:t>
            </w:r>
          </w:p>
          <w:p w14:paraId="31336B7F" w14:textId="77777777" w:rsidR="0017771C" w:rsidRPr="00CC6170" w:rsidRDefault="0017771C" w:rsidP="0017771C">
            <w:pPr>
              <w:ind w:firstLine="205"/>
              <w:jc w:val="both"/>
              <w:rPr>
                <w:lang w:eastAsia="zh-CN"/>
              </w:rPr>
            </w:pPr>
            <w:r w:rsidRPr="00CC6170">
              <w:rPr>
                <w:lang w:eastAsia="zh-CN"/>
              </w:rPr>
              <w:t xml:space="preserve">Удаление локальных загрязнений, пыли со стен, дверей, доводчиков, дверных блоков, дверных ручек, стеклянных поверхностей, со всех типов мебели, жалюзи, с поверхностей выключателей и розеток, диспенсеров, с вертикальных и горизонтальных поверхностей, не выше 200 см., перил, поручней дезинфицирующими средствами, обладающими вирулицидной активностью </w:t>
            </w:r>
            <w:r w:rsidRPr="00CC6170">
              <w:rPr>
                <w:bCs/>
                <w:lang w:eastAsia="zh-CN"/>
              </w:rPr>
              <w:t>не реже одного раза в день.</w:t>
            </w:r>
          </w:p>
          <w:p w14:paraId="1CAFA807" w14:textId="77777777" w:rsidR="0017771C" w:rsidRPr="00CC6170" w:rsidRDefault="0017771C" w:rsidP="0017771C">
            <w:pPr>
              <w:ind w:firstLine="205"/>
              <w:jc w:val="both"/>
              <w:rPr>
                <w:lang w:eastAsia="zh-CN"/>
              </w:rPr>
            </w:pPr>
            <w:r w:rsidRPr="00CC6170">
              <w:rPr>
                <w:lang w:eastAsia="zh-CN"/>
              </w:rPr>
              <w:t>Ежедневная влажная уборка должна быть произведена до окончания рабочего времени сотрудников Заказчика, до 21-00 ч.</w:t>
            </w:r>
          </w:p>
          <w:p w14:paraId="19CDD38F" w14:textId="77777777" w:rsidR="0017771C" w:rsidRPr="00CC6170" w:rsidRDefault="0017771C" w:rsidP="0017771C">
            <w:pPr>
              <w:ind w:firstLine="205"/>
              <w:jc w:val="both"/>
              <w:rPr>
                <w:lang w:eastAsia="zh-CN"/>
              </w:rPr>
            </w:pPr>
            <w:r w:rsidRPr="00CC6170">
              <w:rPr>
                <w:lang w:eastAsia="zh-CN"/>
              </w:rPr>
              <w:t>Генеральная уборка (еженедельно):</w:t>
            </w:r>
          </w:p>
          <w:p w14:paraId="0839E593" w14:textId="77777777" w:rsidR="0017771C" w:rsidRPr="00CC6170" w:rsidRDefault="0017771C" w:rsidP="0017771C">
            <w:pPr>
              <w:ind w:firstLine="205"/>
              <w:jc w:val="both"/>
              <w:rPr>
                <w:bCs/>
                <w:lang w:eastAsia="zh-CN"/>
              </w:rPr>
            </w:pPr>
            <w:r w:rsidRPr="00CC6170">
              <w:rPr>
                <w:bCs/>
                <w:lang w:eastAsia="zh-CN"/>
              </w:rPr>
              <w:t>- то же, что в пункте ежедневная влажная уборка;</w:t>
            </w:r>
          </w:p>
          <w:p w14:paraId="3028FCF7" w14:textId="77777777" w:rsidR="0017771C" w:rsidRPr="00CC6170" w:rsidRDefault="0017771C" w:rsidP="0017771C">
            <w:pPr>
              <w:ind w:firstLine="205"/>
              <w:jc w:val="both"/>
              <w:rPr>
                <w:bCs/>
                <w:lang w:eastAsia="zh-CN"/>
              </w:rPr>
            </w:pPr>
            <w:r w:rsidRPr="00CC6170">
              <w:rPr>
                <w:bCs/>
                <w:lang w:eastAsia="zh-CN"/>
              </w:rPr>
              <w:t>- удаление пыли с решеток приточно-вытяжной вентиляции на потолках и стенах;</w:t>
            </w:r>
          </w:p>
          <w:p w14:paraId="2F7D4AED" w14:textId="77777777" w:rsidR="0017771C" w:rsidRPr="00CC6170" w:rsidRDefault="0017771C" w:rsidP="0017771C">
            <w:pPr>
              <w:ind w:firstLine="205"/>
              <w:jc w:val="both"/>
              <w:rPr>
                <w:bCs/>
                <w:lang w:eastAsia="zh-CN"/>
              </w:rPr>
            </w:pPr>
            <w:r w:rsidRPr="00CC6170">
              <w:rPr>
                <w:bCs/>
                <w:lang w:eastAsia="zh-CN"/>
              </w:rPr>
              <w:t xml:space="preserve">- протирка батарей, радиаторов, потолочных светильников; </w:t>
            </w:r>
          </w:p>
          <w:p w14:paraId="74B02C9A" w14:textId="77777777" w:rsidR="0017771C" w:rsidRPr="00CC6170" w:rsidRDefault="0017771C" w:rsidP="0017771C">
            <w:pPr>
              <w:ind w:firstLine="205"/>
              <w:jc w:val="both"/>
              <w:rPr>
                <w:bCs/>
                <w:lang w:eastAsia="zh-CN"/>
              </w:rPr>
            </w:pPr>
            <w:r w:rsidRPr="00CC6170">
              <w:rPr>
                <w:bCs/>
                <w:lang w:eastAsia="zh-CN"/>
              </w:rPr>
              <w:t>- вытирание внутренней поверхности и открывающихся частей окон,</w:t>
            </w:r>
          </w:p>
          <w:p w14:paraId="25AC0D3A" w14:textId="77777777" w:rsidR="0017771C" w:rsidRPr="00CC6170" w:rsidRDefault="0017771C" w:rsidP="0017771C">
            <w:pPr>
              <w:ind w:firstLine="205"/>
              <w:jc w:val="both"/>
              <w:rPr>
                <w:bCs/>
                <w:lang w:eastAsia="zh-CN"/>
              </w:rPr>
            </w:pPr>
            <w:r w:rsidRPr="00CC6170">
              <w:rPr>
                <w:bCs/>
                <w:lang w:eastAsia="zh-CN"/>
              </w:rPr>
              <w:t>- удаление пыли с кондиционеров и карнизов для штор.</w:t>
            </w:r>
          </w:p>
          <w:p w14:paraId="54843885" w14:textId="77777777" w:rsidR="0017771C" w:rsidRPr="00CC6170" w:rsidRDefault="0017771C" w:rsidP="0017771C">
            <w:pPr>
              <w:ind w:firstLine="205"/>
              <w:jc w:val="both"/>
              <w:rPr>
                <w:lang w:eastAsia="zh-CN"/>
              </w:rPr>
            </w:pPr>
          </w:p>
          <w:p w14:paraId="6F7926F9" w14:textId="77777777" w:rsidR="0017771C" w:rsidRPr="00CC6170" w:rsidRDefault="0017771C" w:rsidP="0017771C">
            <w:pPr>
              <w:ind w:firstLine="205"/>
              <w:jc w:val="both"/>
              <w:rPr>
                <w:lang w:eastAsia="zh-CN"/>
              </w:rPr>
            </w:pPr>
            <w:r w:rsidRPr="00CC6170">
              <w:rPr>
                <w:lang w:eastAsia="zh-CN"/>
              </w:rPr>
              <w:t>Мытьё окон, подоконников и откосов с внутренней и наружной стороны здания (апрель, август).</w:t>
            </w:r>
          </w:p>
          <w:p w14:paraId="15D90470" w14:textId="77777777" w:rsidR="0017771C" w:rsidRPr="00CC6170" w:rsidRDefault="0017771C" w:rsidP="0017771C">
            <w:pPr>
              <w:ind w:firstLine="205"/>
              <w:jc w:val="both"/>
              <w:rPr>
                <w:lang w:eastAsia="zh-CN"/>
              </w:rPr>
            </w:pPr>
          </w:p>
          <w:p w14:paraId="418BF868" w14:textId="77777777" w:rsidR="0017771C" w:rsidRPr="00CC6170" w:rsidRDefault="0017771C" w:rsidP="0017771C">
            <w:pPr>
              <w:ind w:firstLine="205"/>
              <w:jc w:val="both"/>
              <w:rPr>
                <w:b/>
                <w:bCs/>
                <w:lang w:eastAsia="zh-CN"/>
              </w:rPr>
            </w:pPr>
            <w:r w:rsidRPr="00CC6170">
              <w:rPr>
                <w:b/>
                <w:lang w:eastAsia="zh-CN"/>
              </w:rPr>
              <w:t>9.7.</w:t>
            </w:r>
            <w:r w:rsidRPr="00CC6170">
              <w:rPr>
                <w:rFonts w:eastAsia="Calibri"/>
                <w:b/>
                <w:bCs/>
              </w:rPr>
              <w:t xml:space="preserve"> </w:t>
            </w:r>
            <w:r w:rsidRPr="00CC6170">
              <w:rPr>
                <w:b/>
                <w:bCs/>
                <w:lang w:eastAsia="zh-CN"/>
              </w:rPr>
              <w:t>Административные и учебные кабинеты:</w:t>
            </w:r>
          </w:p>
          <w:p w14:paraId="31C57EB4" w14:textId="77777777" w:rsidR="0017771C" w:rsidRPr="00CC6170" w:rsidRDefault="0017771C" w:rsidP="0017771C">
            <w:pPr>
              <w:ind w:firstLine="205"/>
              <w:jc w:val="both"/>
              <w:rPr>
                <w:bCs/>
                <w:lang w:eastAsia="zh-CN"/>
              </w:rPr>
            </w:pPr>
            <w:r w:rsidRPr="00CC6170">
              <w:rPr>
                <w:b/>
                <w:bCs/>
                <w:lang w:eastAsia="zh-CN"/>
              </w:rPr>
              <w:t>Ежедневная влажная уборка</w:t>
            </w:r>
            <w:r w:rsidRPr="00CC6170">
              <w:rPr>
                <w:bCs/>
                <w:lang w:eastAsia="zh-CN"/>
              </w:rPr>
              <w:t xml:space="preserve"> полов. </w:t>
            </w:r>
          </w:p>
          <w:p w14:paraId="009A9FD4" w14:textId="77777777" w:rsidR="0017771C" w:rsidRPr="00CC6170" w:rsidRDefault="0017771C" w:rsidP="0017771C">
            <w:pPr>
              <w:ind w:firstLine="205"/>
              <w:jc w:val="both"/>
              <w:rPr>
                <w:bCs/>
                <w:lang w:eastAsia="zh-CN"/>
              </w:rPr>
            </w:pPr>
            <w:r w:rsidRPr="00CC6170">
              <w:rPr>
                <w:bCs/>
                <w:lang w:eastAsia="zh-CN"/>
              </w:rPr>
              <w:t>Чистка зеркал и стеклянных поверхностей. Вынос мусора из мусорных корзин осуществляется в мешках для крупногабаритного мусора с последующим выносом в мусоросборные контейнеры – ежедневно.</w:t>
            </w:r>
          </w:p>
          <w:p w14:paraId="46F232BA" w14:textId="77777777" w:rsidR="0017771C" w:rsidRPr="00CC6170" w:rsidRDefault="0017771C" w:rsidP="0017771C">
            <w:pPr>
              <w:ind w:firstLine="205"/>
              <w:jc w:val="both"/>
              <w:rPr>
                <w:lang w:eastAsia="zh-CN"/>
              </w:rPr>
            </w:pPr>
            <w:r w:rsidRPr="00CC6170">
              <w:rPr>
                <w:lang w:eastAsia="zh-CN"/>
              </w:rPr>
              <w:t xml:space="preserve">Удаление локальных загрязнений, пыли со стен, дверей, доводчиков, дверных блоков, дверных ручек, стеклянных поверхностей, со всех типов мебели, жалюзи, с поверхностей выключателей и розеток, диспенсеров, с вертикальных и горизонтальных поверхностей, не выше 200 см., перил, поручней дезинфицирующими средствами, обладающими вирулицидной активностью </w:t>
            </w:r>
            <w:r w:rsidRPr="00CC6170">
              <w:rPr>
                <w:bCs/>
                <w:lang w:eastAsia="zh-CN"/>
              </w:rPr>
              <w:t>не реже одного раза в день.</w:t>
            </w:r>
          </w:p>
          <w:p w14:paraId="5490D194" w14:textId="77777777" w:rsidR="0017771C" w:rsidRPr="00CC6170" w:rsidRDefault="0017771C" w:rsidP="0017771C">
            <w:pPr>
              <w:ind w:firstLine="205"/>
              <w:jc w:val="both"/>
              <w:rPr>
                <w:lang w:eastAsia="zh-CN"/>
              </w:rPr>
            </w:pPr>
            <w:r w:rsidRPr="00CC6170">
              <w:rPr>
                <w:lang w:eastAsia="zh-CN"/>
              </w:rPr>
              <w:t>Ежедневная влажная уборка должна быть произведена до окончания рабочего времени сотрудников Заказчика, до 21-00 ч.</w:t>
            </w:r>
          </w:p>
          <w:p w14:paraId="52C4EF0F" w14:textId="77777777" w:rsidR="0017771C" w:rsidRPr="00CC6170" w:rsidRDefault="0017771C" w:rsidP="0017771C">
            <w:pPr>
              <w:ind w:firstLine="205"/>
              <w:jc w:val="both"/>
              <w:rPr>
                <w:lang w:eastAsia="zh-CN"/>
              </w:rPr>
            </w:pPr>
            <w:r w:rsidRPr="00CC6170">
              <w:rPr>
                <w:lang w:eastAsia="zh-CN"/>
              </w:rPr>
              <w:t>Генеральная уборка (еженедельно):</w:t>
            </w:r>
          </w:p>
          <w:p w14:paraId="6813F98C" w14:textId="77777777" w:rsidR="0017771C" w:rsidRPr="00CC6170" w:rsidRDefault="0017771C" w:rsidP="0017771C">
            <w:pPr>
              <w:ind w:firstLine="205"/>
              <w:jc w:val="both"/>
              <w:rPr>
                <w:bCs/>
                <w:lang w:eastAsia="zh-CN"/>
              </w:rPr>
            </w:pPr>
            <w:r w:rsidRPr="00CC6170">
              <w:rPr>
                <w:bCs/>
                <w:lang w:eastAsia="zh-CN"/>
              </w:rPr>
              <w:t>- то же, что в пункте ежедневная влажная уборка;</w:t>
            </w:r>
          </w:p>
          <w:p w14:paraId="61596DAA" w14:textId="77777777" w:rsidR="0017771C" w:rsidRPr="00CC6170" w:rsidRDefault="0017771C" w:rsidP="0017771C">
            <w:pPr>
              <w:ind w:firstLine="205"/>
              <w:jc w:val="both"/>
              <w:rPr>
                <w:bCs/>
                <w:lang w:eastAsia="zh-CN"/>
              </w:rPr>
            </w:pPr>
            <w:r w:rsidRPr="00CC6170">
              <w:rPr>
                <w:bCs/>
                <w:lang w:eastAsia="zh-CN"/>
              </w:rPr>
              <w:lastRenderedPageBreak/>
              <w:t>- удаление пыли с решеток приточно-вытяжной вентиляции на потолках и стенах;</w:t>
            </w:r>
          </w:p>
          <w:p w14:paraId="3ED0EBA0" w14:textId="77777777" w:rsidR="0017771C" w:rsidRPr="00CC6170" w:rsidRDefault="0017771C" w:rsidP="0017771C">
            <w:pPr>
              <w:ind w:firstLine="205"/>
              <w:jc w:val="both"/>
              <w:rPr>
                <w:bCs/>
                <w:lang w:eastAsia="zh-CN"/>
              </w:rPr>
            </w:pPr>
            <w:r w:rsidRPr="00CC6170">
              <w:rPr>
                <w:bCs/>
                <w:lang w:eastAsia="zh-CN"/>
              </w:rPr>
              <w:t xml:space="preserve">- протирка батарей, радиаторов, потолочных светильников; </w:t>
            </w:r>
          </w:p>
          <w:p w14:paraId="6FEC1CEF" w14:textId="77777777" w:rsidR="0017771C" w:rsidRPr="00CC6170" w:rsidRDefault="0017771C" w:rsidP="0017771C">
            <w:pPr>
              <w:ind w:firstLine="205"/>
              <w:jc w:val="both"/>
              <w:rPr>
                <w:bCs/>
                <w:lang w:eastAsia="zh-CN"/>
              </w:rPr>
            </w:pPr>
            <w:r w:rsidRPr="00CC6170">
              <w:rPr>
                <w:bCs/>
                <w:lang w:eastAsia="zh-CN"/>
              </w:rPr>
              <w:t>- вытирание внутренней поверхности и открывающихся частей окон,</w:t>
            </w:r>
          </w:p>
          <w:p w14:paraId="501EE56C" w14:textId="77777777" w:rsidR="0017771C" w:rsidRPr="00CC6170" w:rsidRDefault="0017771C" w:rsidP="0017771C">
            <w:pPr>
              <w:ind w:firstLine="205"/>
              <w:jc w:val="both"/>
              <w:rPr>
                <w:bCs/>
                <w:lang w:eastAsia="zh-CN"/>
              </w:rPr>
            </w:pPr>
            <w:r w:rsidRPr="00CC6170">
              <w:rPr>
                <w:bCs/>
                <w:lang w:eastAsia="zh-CN"/>
              </w:rPr>
              <w:t>- удаление пыли с кондиционеров и карнизов для штор.</w:t>
            </w:r>
          </w:p>
          <w:p w14:paraId="4C544FF4" w14:textId="77777777" w:rsidR="0017771C" w:rsidRPr="00CC6170" w:rsidRDefault="0017771C" w:rsidP="0017771C">
            <w:pPr>
              <w:ind w:firstLine="205"/>
              <w:jc w:val="both"/>
              <w:rPr>
                <w:lang w:eastAsia="zh-CN"/>
              </w:rPr>
            </w:pPr>
          </w:p>
          <w:p w14:paraId="598C16CF" w14:textId="77777777" w:rsidR="0017771C" w:rsidRPr="00CC6170" w:rsidRDefault="0017771C" w:rsidP="0017771C">
            <w:pPr>
              <w:ind w:firstLine="205"/>
              <w:jc w:val="both"/>
              <w:rPr>
                <w:lang w:eastAsia="zh-CN"/>
              </w:rPr>
            </w:pPr>
            <w:r w:rsidRPr="00CC6170">
              <w:rPr>
                <w:lang w:eastAsia="zh-CN"/>
              </w:rPr>
              <w:t>Мытьё окон, подоконников и откосов с внутренней и наружной стороны здания (апрель, август).</w:t>
            </w:r>
          </w:p>
          <w:p w14:paraId="6E53F4DD" w14:textId="77777777" w:rsidR="0017771C" w:rsidRPr="00CC6170" w:rsidRDefault="0017771C" w:rsidP="0017771C">
            <w:pPr>
              <w:pStyle w:val="a8"/>
              <w:spacing w:after="0" w:line="240" w:lineRule="auto"/>
              <w:ind w:left="0" w:firstLine="205"/>
              <w:jc w:val="both"/>
              <w:rPr>
                <w:rFonts w:ascii="Times New Roman" w:eastAsiaTheme="minorHAnsi" w:hAnsi="Times New Roman"/>
                <w:b/>
              </w:rPr>
            </w:pPr>
          </w:p>
          <w:p w14:paraId="25E5B12E" w14:textId="77777777" w:rsidR="0017771C" w:rsidRPr="00CC6170" w:rsidRDefault="0017771C" w:rsidP="0017771C">
            <w:pPr>
              <w:pStyle w:val="a8"/>
              <w:spacing w:after="0" w:line="240" w:lineRule="auto"/>
              <w:ind w:left="0" w:firstLine="205"/>
              <w:jc w:val="both"/>
              <w:rPr>
                <w:rFonts w:ascii="Times New Roman" w:hAnsi="Times New Roman"/>
                <w:b/>
                <w:lang w:eastAsia="zh-CN"/>
              </w:rPr>
            </w:pPr>
            <w:r w:rsidRPr="00CC6170">
              <w:rPr>
                <w:rFonts w:ascii="Times New Roman" w:eastAsiaTheme="minorHAnsi" w:hAnsi="Times New Roman"/>
                <w:b/>
              </w:rPr>
              <w:t>9..</w:t>
            </w:r>
            <w:r w:rsidRPr="00CC6170">
              <w:rPr>
                <w:rFonts w:ascii="Times New Roman" w:hAnsi="Times New Roman"/>
                <w:b/>
                <w:lang w:eastAsia="zh-CN"/>
              </w:rPr>
              <w:t xml:space="preserve"> Дезинфекция:</w:t>
            </w:r>
          </w:p>
          <w:p w14:paraId="4289FD46" w14:textId="68FE9CD5" w:rsidR="0017771C" w:rsidRPr="00CC6170" w:rsidRDefault="0017771C" w:rsidP="0017771C">
            <w:pPr>
              <w:ind w:firstLine="205"/>
              <w:jc w:val="both"/>
              <w:rPr>
                <w:lang w:eastAsia="zh-CN"/>
              </w:rPr>
            </w:pPr>
            <w:r w:rsidRPr="00CC6170">
              <w:rPr>
                <w:lang w:eastAsia="zh-CN"/>
              </w:rPr>
              <w:t>Дверных ручек, перил,</w:t>
            </w:r>
            <w:r w:rsidRPr="00CC6170">
              <w:rPr>
                <w:color w:val="000000"/>
              </w:rPr>
              <w:t xml:space="preserve"> унитазов, крышек и сидений унитазов, раковин, писсуаров, смесителей </w:t>
            </w:r>
            <w:r w:rsidRPr="00CC6170">
              <w:t xml:space="preserve">производится </w:t>
            </w:r>
            <w:r w:rsidRPr="00CC6170">
              <w:rPr>
                <w:lang w:eastAsia="zh-CN"/>
              </w:rPr>
              <w:t>ежедневно.</w:t>
            </w:r>
          </w:p>
          <w:p w14:paraId="0AD37AF6" w14:textId="77777777" w:rsidR="0017771C" w:rsidRPr="00CC6170" w:rsidRDefault="0017771C" w:rsidP="0017771C">
            <w:pPr>
              <w:ind w:firstLine="205"/>
              <w:jc w:val="both"/>
              <w:rPr>
                <w:b/>
                <w:lang w:eastAsia="zh-CN"/>
              </w:rPr>
            </w:pPr>
          </w:p>
          <w:p w14:paraId="42C6515A" w14:textId="238D4252" w:rsidR="0017771C" w:rsidRPr="00CC6170" w:rsidRDefault="0017771C" w:rsidP="002000F8">
            <w:pPr>
              <w:ind w:firstLine="205"/>
              <w:jc w:val="both"/>
              <w:rPr>
                <w:lang w:eastAsia="zh-CN"/>
              </w:rPr>
            </w:pPr>
            <w:r w:rsidRPr="00CC6170">
              <w:rPr>
                <w:b/>
              </w:rPr>
              <w:t>В случае ухудшения эпидемиологической ситуации, по заявке Заказчика,</w:t>
            </w:r>
            <w:r w:rsidRPr="00CC6170">
              <w:t xml:space="preserve"> необходимо проводить дополнительную обработку дезинфицирующими средствами, в том числе с моющим эффектом, мест и поверхностей наиболее вероятного образования микробиологических загрязнений, </w:t>
            </w:r>
            <w:r w:rsidR="002000F8" w:rsidRPr="00CC6170">
              <w:rPr>
                <w:lang w:eastAsia="zh-CN"/>
              </w:rPr>
              <w:t>ежедневно,</w:t>
            </w:r>
            <w:r w:rsidRPr="00CC6170">
              <w:rPr>
                <w:lang w:eastAsia="zh-CN"/>
              </w:rPr>
              <w:t xml:space="preserve"> в соответствии с </w:t>
            </w:r>
            <w:r w:rsidRPr="00CC6170">
              <w:rPr>
                <w:b/>
                <w:u w:val="single"/>
                <w:lang w:eastAsia="zh-CN"/>
              </w:rPr>
              <w:t>приложением 3 к Техническому заданию</w:t>
            </w:r>
            <w:r w:rsidRPr="00CC6170">
              <w:rPr>
                <w:lang w:eastAsia="zh-CN"/>
              </w:rPr>
              <w:t>.</w:t>
            </w:r>
          </w:p>
          <w:p w14:paraId="4D2BCB40" w14:textId="77777777" w:rsidR="0017771C" w:rsidRPr="00CC6170" w:rsidRDefault="0017771C" w:rsidP="0017771C">
            <w:pPr>
              <w:pStyle w:val="a8"/>
              <w:spacing w:after="0" w:line="240" w:lineRule="auto"/>
              <w:ind w:left="0" w:firstLine="205"/>
              <w:jc w:val="both"/>
              <w:rPr>
                <w:rFonts w:ascii="Times New Roman" w:eastAsiaTheme="minorHAnsi" w:hAnsi="Times New Roman"/>
                <w:b/>
              </w:rPr>
            </w:pPr>
          </w:p>
          <w:p w14:paraId="2421431F" w14:textId="77777777" w:rsidR="0017771C" w:rsidRPr="00CC6170" w:rsidRDefault="0017771C" w:rsidP="0017771C">
            <w:pPr>
              <w:pStyle w:val="a8"/>
              <w:spacing w:after="0" w:line="240" w:lineRule="auto"/>
              <w:ind w:left="0" w:firstLine="205"/>
              <w:jc w:val="both"/>
              <w:rPr>
                <w:rFonts w:ascii="Times New Roman" w:eastAsiaTheme="minorHAnsi" w:hAnsi="Times New Roman"/>
                <w:b/>
              </w:rPr>
            </w:pPr>
            <w:r w:rsidRPr="00CC6170">
              <w:rPr>
                <w:rFonts w:ascii="Times New Roman" w:eastAsiaTheme="minorHAnsi" w:hAnsi="Times New Roman"/>
                <w:b/>
              </w:rPr>
              <w:t xml:space="preserve">9.7. Расходные материалы: </w:t>
            </w:r>
          </w:p>
          <w:p w14:paraId="2B18D32E" w14:textId="77777777" w:rsidR="0017771C" w:rsidRPr="00CC6170" w:rsidRDefault="0017771C" w:rsidP="0017771C">
            <w:pPr>
              <w:ind w:firstLine="205"/>
              <w:contextualSpacing/>
              <w:jc w:val="both"/>
              <w:rPr>
                <w:rFonts w:eastAsiaTheme="minorHAnsi"/>
              </w:rPr>
            </w:pPr>
            <w:r w:rsidRPr="00CC6170">
              <w:rPr>
                <w:rFonts w:eastAsiaTheme="minorHAnsi"/>
              </w:rPr>
              <w:t xml:space="preserve">Расходные материалы: туалетная бумага, </w:t>
            </w:r>
            <w:r w:rsidRPr="00CC6170">
              <w:rPr>
                <w:lang w:eastAsia="zh-CN"/>
              </w:rPr>
              <w:t xml:space="preserve">жидкое мыло, </w:t>
            </w:r>
            <w:r w:rsidRPr="00CC6170">
              <w:rPr>
                <w:rFonts w:eastAsiaTheme="minorHAnsi"/>
              </w:rPr>
              <w:t>освежители воздуха, ручной инвентарь, пылесос и механизированные средства, моющие, чистящие и дезинфицирующие средства, мешки для мусорных корзин (на 30 и 60 литров для корзин, 120 литров для сбора мусора), а также тряпки для мытья пола и салфетки для удаления пыли и загрязнений, используемые в ходе оказания услуг, предоставляются и приобретаются силами и средствами Исполнителя и входят в стоимость оказываемых услуг.</w:t>
            </w:r>
          </w:p>
          <w:p w14:paraId="726A5A28" w14:textId="77777777" w:rsidR="0017771C" w:rsidRPr="00CC6170" w:rsidRDefault="0017771C" w:rsidP="0017771C">
            <w:pPr>
              <w:ind w:firstLine="205"/>
              <w:contextualSpacing/>
              <w:jc w:val="both"/>
              <w:rPr>
                <w:b/>
                <w:spacing w:val="-1"/>
              </w:rPr>
            </w:pPr>
          </w:p>
          <w:p w14:paraId="7511B78D" w14:textId="77777777" w:rsidR="0017771C" w:rsidRPr="00CC6170" w:rsidRDefault="0017771C" w:rsidP="0017771C">
            <w:pPr>
              <w:ind w:firstLine="205"/>
              <w:contextualSpacing/>
              <w:jc w:val="both"/>
              <w:rPr>
                <w:b/>
                <w:spacing w:val="-1"/>
              </w:rPr>
            </w:pPr>
            <w:r w:rsidRPr="00CC6170">
              <w:rPr>
                <w:b/>
                <w:spacing w:val="-1"/>
              </w:rPr>
              <w:t>9.8. Требования к моющим, чистящим, дезинфицирующим средства и предметам гигиены для уборки служебных помещений:</w:t>
            </w:r>
          </w:p>
          <w:p w14:paraId="43BB825A" w14:textId="77777777" w:rsidR="0017771C" w:rsidRPr="00CC6170" w:rsidRDefault="0017771C" w:rsidP="0017771C">
            <w:pPr>
              <w:ind w:firstLine="204"/>
              <w:jc w:val="both"/>
            </w:pPr>
            <w:r w:rsidRPr="00CC6170">
              <w:t>Оказание услуг по уборке административного здания производится с применение химических средств (очищающие, чистящие, моющие, моюще-дезинфицирующие, дезинфицирующие, защитные лаки, воски, масла, мастики, кристаллизаторы, ПГМ и т.п.), используемые при проведении уборки, должны соответствовать требованиям нормативной и/или технической документации и иметь паспорт безопасности, оформленный в установленном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и подлежащие государственной регистрации - свидетельства о регистрации.</w:t>
            </w:r>
          </w:p>
          <w:p w14:paraId="0B84805A" w14:textId="77777777" w:rsidR="0017771C" w:rsidRPr="00CC6170" w:rsidRDefault="0017771C" w:rsidP="0017771C">
            <w:pPr>
              <w:pStyle w:val="a8"/>
              <w:spacing w:after="0" w:line="240" w:lineRule="auto"/>
              <w:ind w:left="0" w:firstLine="204"/>
              <w:jc w:val="both"/>
              <w:rPr>
                <w:rFonts w:ascii="Times New Roman" w:hAnsi="Times New Roman"/>
              </w:rPr>
            </w:pPr>
            <w:r w:rsidRPr="00CC6170">
              <w:rPr>
                <w:rFonts w:ascii="Times New Roman" w:hAnsi="Times New Roman"/>
              </w:rPr>
              <w:t>Специальное технологическое оборудование и уборочный инвентарь, применяемые при оказании услуг уборки, должны использовать в соответствии с требованиями технологии уборки. Технологическое оборудование и инвентарь, подлежащие обязательному подтверждению соответствия, должны иметь сертификат соответствия или декларацию.</w:t>
            </w:r>
          </w:p>
          <w:p w14:paraId="753CC55F" w14:textId="77777777" w:rsidR="0017771C" w:rsidRPr="00CC6170" w:rsidRDefault="0017771C" w:rsidP="0017771C">
            <w:pPr>
              <w:pStyle w:val="a8"/>
              <w:spacing w:after="0" w:line="240" w:lineRule="auto"/>
              <w:ind w:left="0" w:firstLine="204"/>
              <w:jc w:val="both"/>
              <w:rPr>
                <w:rFonts w:ascii="Times New Roman" w:eastAsia="Times New Roman" w:hAnsi="Times New Roman"/>
              </w:rPr>
            </w:pPr>
            <w:r w:rsidRPr="00CC6170">
              <w:rPr>
                <w:rFonts w:ascii="Times New Roman" w:eastAsia="Times New Roman" w:hAnsi="Times New Roman"/>
                <w:spacing w:val="-1"/>
              </w:rPr>
              <w:t xml:space="preserve">Универсальное моющее средство с дезинфицирующими свойствами (жидкое) для ухода за санитарно-техническим оборудованием туалетных комнат (раковин, унитазов), керамических покрытий, дверных ручек, влажной уборки полов. </w:t>
            </w:r>
            <w:r w:rsidRPr="00CC6170">
              <w:rPr>
                <w:rFonts w:ascii="Times New Roman" w:eastAsia="Times New Roman" w:hAnsi="Times New Roman"/>
              </w:rPr>
              <w:t>Средство должно быть не токсично, без резкого запаха, с наличием антибактериального компонента, хлоросодержащее, отдушка в ассортименте.</w:t>
            </w:r>
          </w:p>
          <w:p w14:paraId="376CD50F" w14:textId="77777777" w:rsidR="0017771C" w:rsidRPr="00CC6170" w:rsidRDefault="0017771C" w:rsidP="0017771C">
            <w:pPr>
              <w:pStyle w:val="a8"/>
              <w:spacing w:after="0" w:line="240" w:lineRule="auto"/>
              <w:ind w:left="0" w:firstLine="204"/>
              <w:jc w:val="both"/>
              <w:rPr>
                <w:rFonts w:ascii="Times New Roman" w:eastAsia="Times New Roman" w:hAnsi="Times New Roman"/>
                <w:spacing w:val="-1"/>
              </w:rPr>
            </w:pPr>
            <w:r w:rsidRPr="00CC6170">
              <w:rPr>
                <w:rFonts w:ascii="Times New Roman" w:eastAsia="Times New Roman" w:hAnsi="Times New Roman"/>
                <w:spacing w:val="-1"/>
              </w:rPr>
              <w:t>Моющее средство для стёкол (жидкое) – средство должно быть с наличием антистатистического компонента, спиртосодержащее, наличие на флаконе распылителя.</w:t>
            </w:r>
          </w:p>
          <w:p w14:paraId="65366A8D" w14:textId="77777777" w:rsidR="0017771C" w:rsidRPr="00CC6170" w:rsidRDefault="0017771C" w:rsidP="0017771C">
            <w:pPr>
              <w:pStyle w:val="a8"/>
              <w:spacing w:after="0" w:line="240" w:lineRule="auto"/>
              <w:ind w:left="0" w:firstLine="204"/>
              <w:jc w:val="both"/>
              <w:rPr>
                <w:rFonts w:ascii="Times New Roman" w:eastAsia="Times New Roman" w:hAnsi="Times New Roman"/>
                <w:spacing w:val="-1"/>
              </w:rPr>
            </w:pPr>
            <w:r w:rsidRPr="00CC6170">
              <w:rPr>
                <w:rFonts w:ascii="Times New Roman" w:eastAsia="Times New Roman" w:hAnsi="Times New Roman"/>
                <w:spacing w:val="-1"/>
              </w:rPr>
              <w:t>Средство для дезодорирования и ароматизации воздуха в помещениях – форма выпуска (аэрозоль), объем флакона не менее 0,300 гр., отдушка в ассортименте.</w:t>
            </w:r>
          </w:p>
          <w:p w14:paraId="73A295B6" w14:textId="77777777" w:rsidR="0017771C" w:rsidRPr="00CC6170" w:rsidRDefault="0017771C" w:rsidP="0017771C">
            <w:pPr>
              <w:ind w:firstLine="205"/>
              <w:contextualSpacing/>
              <w:jc w:val="both"/>
              <w:rPr>
                <w:rStyle w:val="blk"/>
                <w:rFonts w:eastAsiaTheme="majorEastAsia"/>
              </w:rPr>
            </w:pPr>
            <w:r w:rsidRPr="00CC6170">
              <w:rPr>
                <w:rStyle w:val="blk"/>
                <w:rFonts w:eastAsiaTheme="majorEastAsia"/>
              </w:rPr>
              <w:t xml:space="preserve">Для дезинфекции могут быть использованы средства из различных химических групп: хлорактивные (натриевая соль дихлоризоциануровой кислоты - в концентрации активного хлора в рабочем растворе не менее 0,06%, хлорамин Б - в концентрации активного хлора в рабочем растворе не менее 3,0%), кислородактивные (перекись водорода в концентрации не менее 3,0%), катионные поверхностно-активные вещества (КПАВ) - четвертичные аммониевые соединения (в концентрации в рабочем растворе не менее 0,5%), третичные амины (в концентрации в рабочем растворе не менее 0,05%), полимерные производные </w:t>
            </w:r>
            <w:r w:rsidRPr="00CC6170">
              <w:rPr>
                <w:rStyle w:val="blk"/>
                <w:rFonts w:eastAsiaTheme="majorEastAsia"/>
              </w:rPr>
              <w:lastRenderedPageBreak/>
              <w:t>гуанидина (в концентрации в рабочем растворе не менее 0,2%), спирты (в качестве кожных антисептиков и дезинфицирующих средств для обработки небольших по площади поверхностей - изопропиловый спирт в концентрации не менее 70% по массе, этиловый спирт в концентрации не менее 75% по массе). Содержание действующих веществ указано в Инструкциях по применению. (письмо Росприроднадзора от 23.01.2020 №02/770-2020-32 «Об инструкции по проведению дезинфекционных мероприятий для профилактики заболеваний, вызываемых короновирусами»).</w:t>
            </w:r>
          </w:p>
          <w:p w14:paraId="3F5655F0" w14:textId="77777777" w:rsidR="0017771C" w:rsidRPr="00CC6170" w:rsidRDefault="0017771C" w:rsidP="0017771C">
            <w:pPr>
              <w:pStyle w:val="a8"/>
              <w:spacing w:after="0" w:line="240" w:lineRule="auto"/>
              <w:ind w:left="0" w:firstLine="204"/>
              <w:jc w:val="both"/>
              <w:rPr>
                <w:rFonts w:ascii="Times New Roman" w:eastAsiaTheme="minorHAnsi" w:hAnsi="Times New Roman"/>
              </w:rPr>
            </w:pPr>
            <w:r w:rsidRPr="00CC6170">
              <w:rPr>
                <w:rFonts w:ascii="Times New Roman" w:hAnsi="Times New Roman"/>
                <w:color w:val="000000"/>
              </w:rPr>
              <w:t>Дезинфицирующее средство должно обладать следующими свойствами:  бактерицидным, туберкулоцидным, вирулицидным, фунгицидным действием; безопасным и эффективным; хорошо смешивается с водой; обладать моющими свойствами</w:t>
            </w:r>
          </w:p>
          <w:p w14:paraId="6E2BA489" w14:textId="77777777" w:rsidR="0017771C" w:rsidRPr="00CC6170" w:rsidRDefault="0017771C" w:rsidP="0017771C">
            <w:pPr>
              <w:pStyle w:val="a8"/>
              <w:spacing w:after="0" w:line="240" w:lineRule="auto"/>
              <w:ind w:left="0" w:firstLine="204"/>
              <w:jc w:val="both"/>
              <w:rPr>
                <w:rFonts w:ascii="Times New Roman" w:hAnsi="Times New Roman"/>
              </w:rPr>
            </w:pPr>
            <w:r w:rsidRPr="00CC6170">
              <w:rPr>
                <w:rFonts w:ascii="Times New Roman" w:eastAsiaTheme="minorHAnsi" w:hAnsi="Times New Roman"/>
              </w:rPr>
              <w:t xml:space="preserve">Чистящие, моющие, дезинфицирующие, дезодорирующие и другие средства, используемые для уборки помещений, должны быть сертифицированными, обеспечивающими бережный уход за всеми поверхностями и быть безопасными для жизни и здоровья человека, а также </w:t>
            </w:r>
            <w:r w:rsidRPr="00CC6170">
              <w:rPr>
                <w:rFonts w:ascii="Times New Roman" w:hAnsi="Times New Roman"/>
              </w:rPr>
              <w:t>соответствовать санитарным нормам и правилам, стандартам экологической безопасности.</w:t>
            </w:r>
          </w:p>
          <w:p w14:paraId="1B541F7F" w14:textId="77777777" w:rsidR="0017771C" w:rsidRPr="00CC6170" w:rsidRDefault="0017771C" w:rsidP="0017771C">
            <w:pPr>
              <w:pStyle w:val="a8"/>
              <w:spacing w:after="0" w:line="240" w:lineRule="auto"/>
              <w:ind w:left="0" w:firstLine="204"/>
              <w:jc w:val="both"/>
              <w:rPr>
                <w:rFonts w:ascii="Times New Roman" w:eastAsia="Times New Roman" w:hAnsi="Times New Roman"/>
                <w:color w:val="000000"/>
                <w:shd w:val="clear" w:color="auto" w:fill="FFFFFF"/>
              </w:rPr>
            </w:pPr>
            <w:r w:rsidRPr="00CC6170">
              <w:rPr>
                <w:rFonts w:ascii="Times New Roman" w:eastAsia="Times New Roman" w:hAnsi="Times New Roman"/>
                <w:color w:val="000000"/>
                <w:shd w:val="clear" w:color="auto" w:fill="FFFFFF"/>
              </w:rPr>
              <w:t>Мешки для мелкогабаритного мусора - объемом 30 и 60 литров, плотностью 10 мкм., из материала полиэтилена низкого давления, фасовка мешков – рулон.</w:t>
            </w:r>
          </w:p>
          <w:p w14:paraId="05490B34" w14:textId="77777777" w:rsidR="0017771C" w:rsidRPr="00CC6170" w:rsidRDefault="0017771C" w:rsidP="0017771C">
            <w:pPr>
              <w:pStyle w:val="a8"/>
              <w:spacing w:after="0" w:line="240" w:lineRule="auto"/>
              <w:ind w:left="0" w:firstLine="204"/>
              <w:jc w:val="both"/>
              <w:rPr>
                <w:rFonts w:ascii="Times New Roman" w:hAnsi="Times New Roman"/>
                <w:spacing w:val="-1"/>
              </w:rPr>
            </w:pPr>
            <w:r w:rsidRPr="00CC6170">
              <w:rPr>
                <w:rFonts w:ascii="Times New Roman" w:eastAsia="Times New Roman" w:hAnsi="Times New Roman"/>
                <w:color w:val="000000"/>
                <w:shd w:val="clear" w:color="auto" w:fill="FFFFFF"/>
              </w:rPr>
              <w:t xml:space="preserve">Мешки для крупногабаритного мусора - из прочного материала полиэтилена низкого давления объемом 120 литров, плотность </w:t>
            </w:r>
            <w:r w:rsidRPr="00CC6170">
              <w:rPr>
                <w:rFonts w:ascii="Times New Roman" w:eastAsia="Times New Roman" w:hAnsi="Times New Roman"/>
                <w:color w:val="000000"/>
                <w:shd w:val="clear" w:color="auto" w:fill="FFFFFF"/>
              </w:rPr>
              <w:br/>
              <w:t>10 мкм, фасовка мешков – рулон.</w:t>
            </w:r>
          </w:p>
          <w:p w14:paraId="5E3F88FB" w14:textId="77777777" w:rsidR="0017771C" w:rsidRPr="00CC6170" w:rsidRDefault="0017771C" w:rsidP="0017771C">
            <w:pPr>
              <w:ind w:firstLine="204"/>
              <w:contextualSpacing/>
              <w:jc w:val="both"/>
              <w:rPr>
                <w:rFonts w:eastAsiaTheme="minorHAnsi"/>
              </w:rPr>
            </w:pPr>
            <w:r w:rsidRPr="00CC6170">
              <w:rPr>
                <w:rFonts w:eastAsiaTheme="minorHAnsi"/>
              </w:rPr>
              <w:t>Используемый уборочный инвентарь (протирочный материал, швабры, щетки и др.), подлежащий дезинфекции в соответствии с технологией, ежедневно должен быть дезинфицирован после уборки.</w:t>
            </w:r>
          </w:p>
          <w:p w14:paraId="4676DCC6" w14:textId="77777777" w:rsidR="0017771C" w:rsidRPr="00CC6170" w:rsidRDefault="0017771C" w:rsidP="0017771C">
            <w:pPr>
              <w:ind w:firstLine="205"/>
              <w:jc w:val="both"/>
              <w:rPr>
                <w:bCs/>
                <w:lang w:eastAsia="zh-CN"/>
              </w:rPr>
            </w:pPr>
            <w:r w:rsidRPr="00CC6170">
              <w:rPr>
                <w:rFonts w:eastAsiaTheme="minorHAnsi"/>
              </w:rPr>
              <w:t>Уборку ковровых покрытий, офисной мебели с тканевыми покрытиями проводить с применением пылесоса.</w:t>
            </w:r>
          </w:p>
          <w:p w14:paraId="59007EBB" w14:textId="77777777" w:rsidR="0017771C" w:rsidRPr="00CC6170" w:rsidRDefault="0017771C" w:rsidP="0017771C">
            <w:pPr>
              <w:widowControl w:val="0"/>
              <w:shd w:val="clear" w:color="auto" w:fill="FFFFFF"/>
              <w:tabs>
                <w:tab w:val="left" w:pos="63"/>
              </w:tabs>
              <w:ind w:firstLine="205"/>
              <w:jc w:val="both"/>
              <w:rPr>
                <w:rFonts w:eastAsiaTheme="minorHAnsi"/>
                <w:b/>
              </w:rPr>
            </w:pPr>
            <w:r w:rsidRPr="00CC6170">
              <w:rPr>
                <w:rFonts w:eastAsiaTheme="minorHAnsi"/>
              </w:rPr>
              <w:t>Чистящие, моющие, дезинфицирующие, дезодорирующие и другие средства, используемые для уборки помещений, должны быть сертифицированными, обеспечивающими бережный уход за всеми поверхностями и быть безопасными для жизни и здоровья человека.</w:t>
            </w:r>
          </w:p>
          <w:p w14:paraId="030AADDE" w14:textId="77777777" w:rsidR="0017771C" w:rsidRPr="00CC6170" w:rsidRDefault="0017771C" w:rsidP="0017771C">
            <w:pPr>
              <w:pStyle w:val="20"/>
              <w:ind w:firstLine="240"/>
              <w:jc w:val="both"/>
              <w:rPr>
                <w:rFonts w:ascii="Times New Roman" w:hAnsi="Times New Roman"/>
              </w:rPr>
            </w:pPr>
          </w:p>
          <w:p w14:paraId="4BBCE0A2" w14:textId="77777777" w:rsidR="0017771C" w:rsidRPr="00CC6170" w:rsidRDefault="0017771C" w:rsidP="0017771C">
            <w:pPr>
              <w:pStyle w:val="a8"/>
              <w:spacing w:after="0" w:line="240" w:lineRule="auto"/>
              <w:ind w:left="0" w:firstLine="205"/>
              <w:jc w:val="both"/>
              <w:rPr>
                <w:rFonts w:ascii="Times New Roman" w:eastAsiaTheme="minorHAnsi" w:hAnsi="Times New Roman"/>
                <w:b/>
              </w:rPr>
            </w:pPr>
            <w:r w:rsidRPr="00CC6170">
              <w:rPr>
                <w:rFonts w:ascii="Times New Roman" w:eastAsiaTheme="minorHAnsi" w:hAnsi="Times New Roman"/>
                <w:b/>
              </w:rPr>
              <w:t xml:space="preserve">9.9. </w:t>
            </w:r>
            <w:r w:rsidRPr="00CC6170">
              <w:rPr>
                <w:rFonts w:ascii="Times New Roman" w:hAnsi="Times New Roman"/>
                <w:b/>
              </w:rPr>
              <w:t>Требования к персоналу:</w:t>
            </w:r>
          </w:p>
          <w:p w14:paraId="28028F88" w14:textId="77777777" w:rsidR="0017771C" w:rsidRPr="00CC6170" w:rsidRDefault="0017771C" w:rsidP="0017771C">
            <w:pPr>
              <w:pStyle w:val="a8"/>
              <w:spacing w:after="0" w:line="240" w:lineRule="auto"/>
              <w:ind w:left="0" w:firstLine="205"/>
              <w:jc w:val="both"/>
              <w:rPr>
                <w:rFonts w:ascii="Times New Roman" w:eastAsiaTheme="minorHAnsi" w:hAnsi="Times New Roman"/>
              </w:rPr>
            </w:pPr>
            <w:r w:rsidRPr="00CC6170">
              <w:rPr>
                <w:rFonts w:ascii="Times New Roman" w:eastAsiaTheme="minorHAnsi" w:hAnsi="Times New Roman"/>
              </w:rPr>
              <w:t xml:space="preserve">Персоналу, оказывающему </w:t>
            </w:r>
            <w:r w:rsidRPr="00CC6170">
              <w:rPr>
                <w:rFonts w:ascii="Times New Roman" w:hAnsi="Times New Roman"/>
              </w:rPr>
              <w:t>услуг по уборке здания образовательной организации</w:t>
            </w:r>
            <w:r w:rsidRPr="00CC6170">
              <w:rPr>
                <w:rFonts w:ascii="Times New Roman" w:eastAsiaTheme="minorHAnsi" w:hAnsi="Times New Roman"/>
              </w:rPr>
              <w:t xml:space="preserve">, обязан пройти инструктаж на </w:t>
            </w:r>
            <w:r w:rsidRPr="00CC6170">
              <w:rPr>
                <w:rFonts w:ascii="Times New Roman" w:eastAsia="Times New Roman" w:hAnsi="Times New Roman"/>
                <w:lang w:eastAsia="ar-SA"/>
              </w:rPr>
              <w:t>объекте в объеме требований Заказчика</w:t>
            </w:r>
            <w:r w:rsidRPr="00CC6170">
              <w:rPr>
                <w:rFonts w:ascii="Times New Roman" w:eastAsiaTheme="minorHAnsi" w:hAnsi="Times New Roman"/>
              </w:rPr>
              <w:t xml:space="preserve"> по охране труда и технике безопасности, знать меры безопасности при оказании услуг, связанных с работой на высоте, работой с дезинфицирующими растворами. Знать правила санитарной гигиены, правила назначения и концентрации дезинфицирующих растворов и моющих средств, правила по эксплуатации, используемых в процессе работы оборудований и устройств. Добросовестно выполнять должностные обязанности, иметь аккуратный внешний вид, быть внимательным и вежливым с сотрудниками и посетителями Заказчика.</w:t>
            </w:r>
          </w:p>
          <w:p w14:paraId="0549155F" w14:textId="77777777" w:rsidR="0017771C" w:rsidRPr="00CC6170" w:rsidRDefault="0017771C" w:rsidP="0017771C">
            <w:pPr>
              <w:pStyle w:val="a8"/>
              <w:spacing w:after="0" w:line="240" w:lineRule="auto"/>
              <w:ind w:left="0" w:firstLine="205"/>
              <w:jc w:val="both"/>
              <w:rPr>
                <w:rFonts w:ascii="Times New Roman" w:eastAsiaTheme="minorHAnsi" w:hAnsi="Times New Roman"/>
              </w:rPr>
            </w:pPr>
            <w:r w:rsidRPr="00CC6170">
              <w:rPr>
                <w:rFonts w:ascii="Times New Roman" w:eastAsiaTheme="minorHAnsi" w:hAnsi="Times New Roman"/>
              </w:rPr>
              <w:t>Исполнитель обязан обеспечить персонал спецодеждой, средствами индивидуальной защиты, специализированным уборочным инвентарем, высококачественными и сертифицированными моющими и чистящими средствами для уборки, необходимыми расходными материалами.</w:t>
            </w:r>
          </w:p>
          <w:p w14:paraId="5FC5A37E" w14:textId="77777777" w:rsidR="0017771C" w:rsidRPr="00CC6170" w:rsidRDefault="0017771C" w:rsidP="0017771C">
            <w:pPr>
              <w:pStyle w:val="a8"/>
              <w:spacing w:after="0" w:line="240" w:lineRule="auto"/>
              <w:ind w:left="0" w:firstLine="205"/>
              <w:jc w:val="both"/>
              <w:rPr>
                <w:rFonts w:ascii="Times New Roman" w:eastAsiaTheme="minorHAnsi" w:hAnsi="Times New Roman"/>
              </w:rPr>
            </w:pPr>
            <w:r w:rsidRPr="00CC6170">
              <w:rPr>
                <w:rFonts w:ascii="Times New Roman" w:eastAsiaTheme="minorHAnsi" w:hAnsi="Times New Roman"/>
              </w:rPr>
              <w:t xml:space="preserve">Исполнитель в процессе оказания услуг обязан обеспечить сохранность материально-технических ценностей, находящихся на объекте Заказчика. Нести полную ответственность в случае порчи мебели, оборудования, предметов личных вещей в убираемых помещениях из-за ненадлежащего качества уборки, а также </w:t>
            </w:r>
            <w:r w:rsidRPr="00CC6170">
              <w:rPr>
                <w:rFonts w:ascii="Times New Roman" w:eastAsia="Times New Roman" w:hAnsi="Times New Roman"/>
                <w:lang w:eastAsia="ar-SA"/>
              </w:rPr>
              <w:t>ответственность за соблюдение персоналом правил техники безопасности, пожарной безопасности и поведения при оказании услуг по уборке.</w:t>
            </w:r>
          </w:p>
          <w:p w14:paraId="3C1E0BA4" w14:textId="77777777" w:rsidR="0017771C" w:rsidRPr="00CC6170" w:rsidRDefault="0017771C" w:rsidP="0017771C">
            <w:pPr>
              <w:pStyle w:val="a8"/>
              <w:spacing w:after="0" w:line="240" w:lineRule="auto"/>
              <w:ind w:left="0" w:firstLine="205"/>
              <w:jc w:val="both"/>
              <w:rPr>
                <w:rFonts w:ascii="Times New Roman" w:eastAsiaTheme="minorHAnsi" w:hAnsi="Times New Roman"/>
              </w:rPr>
            </w:pPr>
            <w:r w:rsidRPr="00CC6170">
              <w:rPr>
                <w:rFonts w:ascii="Times New Roman" w:eastAsiaTheme="minorHAnsi" w:hAnsi="Times New Roman"/>
              </w:rPr>
              <w:t>На период действия Контракта Исполнитель обязан назначить ответственное лицо (с мобильной связью) для осуществления постоянного контроля над выполнением оказываемых услуг и мониторинга объекта в течение рабочего дня.</w:t>
            </w:r>
          </w:p>
          <w:p w14:paraId="67B15783" w14:textId="77777777" w:rsidR="0017771C" w:rsidRPr="00CC6170" w:rsidRDefault="0017771C" w:rsidP="0017771C">
            <w:pPr>
              <w:pStyle w:val="a8"/>
              <w:spacing w:after="0" w:line="240" w:lineRule="auto"/>
              <w:ind w:left="0" w:firstLine="205"/>
              <w:jc w:val="both"/>
              <w:rPr>
                <w:rFonts w:ascii="Times New Roman" w:eastAsia="Times New Roman" w:hAnsi="Times New Roman"/>
                <w:lang w:eastAsia="ar-SA"/>
              </w:rPr>
            </w:pPr>
            <w:r w:rsidRPr="00CC6170">
              <w:rPr>
                <w:rFonts w:ascii="Times New Roman" w:eastAsiaTheme="minorHAnsi" w:hAnsi="Times New Roman"/>
              </w:rPr>
              <w:t xml:space="preserve">Исполнитель обязан предоставить Заказчику: список Персонала (ФИО, должность), оказывающих </w:t>
            </w:r>
            <w:r w:rsidRPr="00CC6170">
              <w:rPr>
                <w:rFonts w:ascii="Times New Roman" w:hAnsi="Times New Roman"/>
              </w:rPr>
              <w:t xml:space="preserve">услуг по уборке здания образовательной организации, а также </w:t>
            </w:r>
            <w:r w:rsidRPr="00CC6170">
              <w:rPr>
                <w:rFonts w:ascii="Times New Roman" w:eastAsia="Times New Roman" w:hAnsi="Times New Roman"/>
                <w:lang w:eastAsia="ar-SA"/>
              </w:rPr>
              <w:t>обеспечить непрерывность оказания услуг в случаях невыхода Персонала на работу (отпуск, болезнь увольнение и др.).</w:t>
            </w:r>
          </w:p>
          <w:p w14:paraId="19771AA1" w14:textId="298ECB38" w:rsidR="0017771C" w:rsidRPr="00CC6170" w:rsidRDefault="0017771C" w:rsidP="0017771C">
            <w:pPr>
              <w:pStyle w:val="a8"/>
              <w:spacing w:after="0" w:line="240" w:lineRule="auto"/>
              <w:ind w:left="0" w:firstLine="205"/>
              <w:jc w:val="both"/>
              <w:rPr>
                <w:rFonts w:ascii="Times New Roman" w:eastAsia="Times New Roman" w:hAnsi="Times New Roman"/>
                <w:lang w:eastAsia="ar-SA"/>
              </w:rPr>
            </w:pPr>
            <w:r w:rsidRPr="00CC6170">
              <w:rPr>
                <w:rFonts w:ascii="Times New Roman" w:eastAsia="Times New Roman" w:hAnsi="Times New Roman"/>
                <w:lang w:eastAsia="ar-SA"/>
              </w:rPr>
              <w:t>Исполнитель обязан предоставить Заказчику копии медицинских документов о прохождении сотрудниками медицинского осмотра и допуска к работ</w:t>
            </w:r>
            <w:r w:rsidR="00F230B7">
              <w:rPr>
                <w:rFonts w:ascii="Times New Roman" w:eastAsia="Times New Roman" w:hAnsi="Times New Roman"/>
                <w:lang w:eastAsia="ar-SA"/>
              </w:rPr>
              <w:t>е в</w:t>
            </w:r>
            <w:r w:rsidRPr="00CC6170">
              <w:rPr>
                <w:rFonts w:ascii="Times New Roman" w:eastAsia="Times New Roman" w:hAnsi="Times New Roman"/>
                <w:lang w:eastAsia="ar-SA"/>
              </w:rPr>
              <w:t>образовательной организации, а также справку об отсутствии судимости.</w:t>
            </w:r>
          </w:p>
          <w:p w14:paraId="09454465" w14:textId="77777777" w:rsidR="0017771C" w:rsidRPr="00CC6170" w:rsidRDefault="0017771C" w:rsidP="0017771C">
            <w:pPr>
              <w:pStyle w:val="a8"/>
              <w:spacing w:after="0" w:line="240" w:lineRule="auto"/>
              <w:ind w:left="0" w:firstLine="205"/>
              <w:jc w:val="both"/>
              <w:rPr>
                <w:rFonts w:ascii="Times New Roman" w:eastAsiaTheme="minorHAnsi" w:hAnsi="Times New Roman"/>
              </w:rPr>
            </w:pPr>
            <w:r w:rsidRPr="00CC6170">
              <w:rPr>
                <w:rFonts w:ascii="Times New Roman" w:eastAsiaTheme="minorHAnsi" w:hAnsi="Times New Roman"/>
              </w:rPr>
              <w:lastRenderedPageBreak/>
              <w:t>Заказчик имеет право требовать устранения замечаний по услугам, оказанным ненадлежащим образом, а также требовать замены персонала Исполнителя при нарушении ими дисциплины труда, недобросовестного отношения к своим обязанностям. По требованию Заказчика Исполнитель обязан предоставлять замену персонала в течение двух дней.</w:t>
            </w:r>
          </w:p>
          <w:p w14:paraId="415D891E" w14:textId="77777777" w:rsidR="0017771C" w:rsidRPr="00CC6170" w:rsidRDefault="0017771C" w:rsidP="0017771C">
            <w:pPr>
              <w:pStyle w:val="a8"/>
              <w:spacing w:after="0" w:line="240" w:lineRule="auto"/>
              <w:ind w:left="0" w:firstLine="205"/>
              <w:jc w:val="both"/>
              <w:rPr>
                <w:rFonts w:ascii="Times New Roman" w:eastAsia="Times New Roman" w:hAnsi="Times New Roman"/>
                <w:lang w:eastAsia="zh-CN"/>
              </w:rPr>
            </w:pPr>
            <w:r w:rsidRPr="00CC6170">
              <w:rPr>
                <w:rFonts w:ascii="Times New Roman" w:eastAsia="Times New Roman" w:hAnsi="Times New Roman"/>
                <w:lang w:eastAsia="zh-CN"/>
              </w:rPr>
              <w:t>В случае привлечения и использования Исполнителем труда иностранных граждан для оказания услуг, предусмотренных настоящим Контрактом, Исполнитель обязуется представить Заказчику полученное в установленном порядке разрешение на  привлечение и использование иностранных работников на основании заключенных с ними трудовых договоров, а также предоставить копии заключенных с ними трудовых договоров.</w:t>
            </w:r>
          </w:p>
          <w:p w14:paraId="3C62271B" w14:textId="77777777" w:rsidR="0017771C" w:rsidRPr="00CC6170" w:rsidRDefault="0017771C" w:rsidP="0017771C">
            <w:pPr>
              <w:pStyle w:val="a8"/>
              <w:spacing w:after="0" w:line="240" w:lineRule="auto"/>
              <w:ind w:left="0" w:firstLine="204"/>
              <w:jc w:val="both"/>
              <w:rPr>
                <w:rFonts w:ascii="Times New Roman" w:eastAsiaTheme="minorHAnsi" w:hAnsi="Times New Roman"/>
                <w:b/>
              </w:rPr>
            </w:pPr>
            <w:r w:rsidRPr="00CC6170">
              <w:rPr>
                <w:rFonts w:ascii="Times New Roman" w:eastAsia="Times New Roman" w:hAnsi="Times New Roman"/>
                <w:color w:val="000000"/>
                <w:lang w:eastAsia="zh-CN"/>
              </w:rPr>
              <w:t>Все сотрудники Исполнителя должны свободно владеть русским языком.</w:t>
            </w:r>
          </w:p>
          <w:p w14:paraId="1C82FD2B" w14:textId="77777777" w:rsidR="0017771C" w:rsidRPr="00CC6170" w:rsidRDefault="0017771C" w:rsidP="0017771C">
            <w:pPr>
              <w:widowControl w:val="0"/>
              <w:shd w:val="clear" w:color="auto" w:fill="FFFFFF"/>
              <w:tabs>
                <w:tab w:val="left" w:pos="540"/>
              </w:tabs>
              <w:ind w:firstLine="204"/>
              <w:jc w:val="both"/>
              <w:rPr>
                <w:bCs/>
              </w:rPr>
            </w:pPr>
            <w:r w:rsidRPr="00CC6170">
              <w:rPr>
                <w:bCs/>
              </w:rPr>
              <w:t>Заказчик не обеспечивает доставку сотрудников Исполнителя к месту оказания услуг.</w:t>
            </w:r>
          </w:p>
        </w:tc>
      </w:tr>
      <w:tr w:rsidR="0017771C" w:rsidRPr="00CC6170" w14:paraId="5F54402B" w14:textId="77777777" w:rsidTr="0017771C">
        <w:trPr>
          <w:jc w:val="center"/>
        </w:trPr>
        <w:tc>
          <w:tcPr>
            <w:tcW w:w="567" w:type="dxa"/>
            <w:vAlign w:val="center"/>
          </w:tcPr>
          <w:p w14:paraId="265DA1A4" w14:textId="77777777" w:rsidR="0017771C" w:rsidRPr="00CC6170" w:rsidRDefault="0017771C" w:rsidP="0017771C">
            <w:pPr>
              <w:jc w:val="center"/>
              <w:rPr>
                <w:b/>
              </w:rPr>
            </w:pPr>
          </w:p>
        </w:tc>
        <w:tc>
          <w:tcPr>
            <w:tcW w:w="10207" w:type="dxa"/>
            <w:gridSpan w:val="2"/>
            <w:vAlign w:val="center"/>
          </w:tcPr>
          <w:p w14:paraId="710ECA1F" w14:textId="77777777" w:rsidR="0017771C" w:rsidRPr="00CC6170" w:rsidRDefault="0017771C" w:rsidP="0017771C">
            <w:pPr>
              <w:widowControl w:val="0"/>
              <w:shd w:val="clear" w:color="auto" w:fill="FFFFFF"/>
              <w:tabs>
                <w:tab w:val="left" w:pos="540"/>
              </w:tabs>
              <w:ind w:firstLine="204"/>
              <w:jc w:val="both"/>
              <w:rPr>
                <w:b/>
                <w:bCs/>
                <w:i/>
              </w:rPr>
            </w:pPr>
            <w:r w:rsidRPr="00CC6170">
              <w:rPr>
                <w:b/>
                <w:i/>
                <w:color w:val="000000"/>
              </w:rPr>
              <w:t>Заявка, обращение Заказчика могут быть направлены нарочно (с отметкой о получении), посредством электронной почты путем направления электронного уведомления, посредством мессенджеров и иных технических средств мгновенной коммуникации, за 1 день до начала осуществления оказания услуг.</w:t>
            </w:r>
          </w:p>
          <w:p w14:paraId="5F6CF448" w14:textId="77777777" w:rsidR="0017771C" w:rsidRPr="00CC6170" w:rsidRDefault="0017771C" w:rsidP="0017771C">
            <w:pPr>
              <w:ind w:firstLine="240"/>
              <w:jc w:val="both"/>
              <w:rPr>
                <w:b/>
              </w:rPr>
            </w:pPr>
            <w:r w:rsidRPr="00CC6170">
              <w:rPr>
                <w:b/>
              </w:rPr>
              <w:t xml:space="preserve">Персонал по окончанию уборки, ежедневно делает </w:t>
            </w:r>
            <w:r w:rsidRPr="00CC6170">
              <w:rPr>
                <w:b/>
                <w:u w:val="single"/>
              </w:rPr>
              <w:t>отметку</w:t>
            </w:r>
            <w:r w:rsidRPr="00CC6170">
              <w:rPr>
                <w:b/>
              </w:rPr>
              <w:t xml:space="preserve"> об оказании услуг (дата, подпись, ФИО) в графике уборки помещения и прилегающей территории, а также отметку о </w:t>
            </w:r>
            <w:r w:rsidRPr="00CC6170">
              <w:rPr>
                <w:b/>
                <w:u w:val="single"/>
              </w:rPr>
              <w:t>наличии</w:t>
            </w:r>
            <w:r w:rsidRPr="00CC6170">
              <w:rPr>
                <w:b/>
              </w:rPr>
              <w:t xml:space="preserve"> и достаточном объёме расходных материалов для оказания уборки, предусмотренные техническим заданием в п.п. 9.7, 9.8. Приложение 4 к техническому заданию.</w:t>
            </w:r>
          </w:p>
          <w:p w14:paraId="71E45315" w14:textId="77777777" w:rsidR="0017771C" w:rsidRPr="00CC6170" w:rsidRDefault="0017771C" w:rsidP="0017771C">
            <w:pPr>
              <w:ind w:firstLine="205"/>
              <w:jc w:val="both"/>
              <w:rPr>
                <w:b/>
              </w:rPr>
            </w:pPr>
            <w:r w:rsidRPr="00CC6170">
              <w:rPr>
                <w:b/>
              </w:rPr>
              <w:t>Ежедневно ответственное лицо со стороны Заказчика производит проверку оказанных услуг и визирует подписью</w:t>
            </w:r>
            <w:r w:rsidRPr="00CC6170">
              <w:t>.</w:t>
            </w:r>
          </w:p>
        </w:tc>
      </w:tr>
    </w:tbl>
    <w:p w14:paraId="3E2E8F0F" w14:textId="77777777" w:rsidR="0017771C" w:rsidRPr="00CC6170" w:rsidRDefault="0017771C" w:rsidP="0017771C">
      <w:pPr>
        <w:pStyle w:val="a8"/>
        <w:spacing w:after="0" w:line="240" w:lineRule="auto"/>
        <w:ind w:left="0" w:firstLine="567"/>
        <w:jc w:val="both"/>
        <w:rPr>
          <w:rFonts w:ascii="Times New Roman" w:eastAsiaTheme="minorHAnsi" w:hAnsi="Times New Roman"/>
          <w:sz w:val="20"/>
          <w:szCs w:val="20"/>
        </w:rPr>
      </w:pPr>
    </w:p>
    <w:p w14:paraId="1B32F955" w14:textId="77777777" w:rsidR="0017771C" w:rsidRPr="00CC6170" w:rsidRDefault="0017771C" w:rsidP="0017771C">
      <w:pPr>
        <w:spacing w:after="0" w:line="240" w:lineRule="auto"/>
        <w:jc w:val="both"/>
        <w:rPr>
          <w:rFonts w:ascii="Times New Roman" w:hAnsi="Times New Roman" w:cs="Times New Roman"/>
          <w:sz w:val="20"/>
          <w:szCs w:val="20"/>
        </w:rPr>
      </w:pPr>
      <w:r w:rsidRPr="00CC6170">
        <w:rPr>
          <w:rFonts w:ascii="Times New Roman" w:hAnsi="Times New Roman" w:cs="Times New Roman"/>
          <w:sz w:val="20"/>
          <w:szCs w:val="20"/>
        </w:rPr>
        <w:t>* Обоснование установления дополнительных характеристик, а также дополнительных потребительских свойств, в том числе функциональных, технических, качественных, эксплуатационных обусловлено необходимостью отражения всех видов технологических процессов уборки, которые применяют на конкретном объекте, их периодичность, и временные интервалы.</w:t>
      </w:r>
    </w:p>
    <w:p w14:paraId="0D940547" w14:textId="77777777" w:rsidR="0017771C" w:rsidRPr="00CC6170" w:rsidRDefault="0017771C" w:rsidP="0017771C">
      <w:pPr>
        <w:spacing w:after="0" w:line="240" w:lineRule="auto"/>
        <w:rPr>
          <w:rFonts w:ascii="Times New Roman" w:hAnsi="Times New Roman" w:cs="Times New Roman"/>
          <w:sz w:val="20"/>
          <w:szCs w:val="20"/>
        </w:rPr>
      </w:pPr>
    </w:p>
    <w:p w14:paraId="029B2EA4" w14:textId="77777777" w:rsidR="0017771C" w:rsidRPr="00CC6170" w:rsidRDefault="0017771C" w:rsidP="0017771C">
      <w:pPr>
        <w:spacing w:after="0" w:line="240" w:lineRule="auto"/>
        <w:rPr>
          <w:rFonts w:ascii="Times New Roman" w:hAnsi="Times New Roman" w:cs="Times New Roman"/>
          <w:sz w:val="20"/>
          <w:szCs w:val="20"/>
        </w:rPr>
      </w:pPr>
    </w:p>
    <w:tbl>
      <w:tblPr>
        <w:tblW w:w="10240" w:type="dxa"/>
        <w:tblInd w:w="-601" w:type="dxa"/>
        <w:tblLook w:val="04A0" w:firstRow="1" w:lastRow="0" w:firstColumn="1" w:lastColumn="0" w:noHBand="0" w:noVBand="1"/>
      </w:tblPr>
      <w:tblGrid>
        <w:gridCol w:w="2560"/>
        <w:gridCol w:w="5700"/>
        <w:gridCol w:w="1980"/>
      </w:tblGrid>
      <w:tr w:rsidR="0017771C" w:rsidRPr="00CC6170" w14:paraId="1E56DB44" w14:textId="77777777" w:rsidTr="0017771C">
        <w:trPr>
          <w:trHeight w:val="300"/>
        </w:trPr>
        <w:tc>
          <w:tcPr>
            <w:tcW w:w="2560" w:type="dxa"/>
            <w:tcBorders>
              <w:top w:val="nil"/>
              <w:left w:val="nil"/>
              <w:bottom w:val="nil"/>
              <w:right w:val="nil"/>
            </w:tcBorders>
            <w:shd w:val="clear" w:color="auto" w:fill="auto"/>
            <w:vAlign w:val="bottom"/>
            <w:hideMark/>
          </w:tcPr>
          <w:p w14:paraId="4E1B226D"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7680" w:type="dxa"/>
            <w:gridSpan w:val="2"/>
            <w:tcBorders>
              <w:top w:val="nil"/>
              <w:left w:val="nil"/>
              <w:bottom w:val="nil"/>
              <w:right w:val="nil"/>
            </w:tcBorders>
            <w:shd w:val="clear" w:color="auto" w:fill="auto"/>
            <w:vAlign w:val="bottom"/>
            <w:hideMark/>
          </w:tcPr>
          <w:p w14:paraId="0204A11E" w14:textId="77777777" w:rsidR="0017771C" w:rsidRPr="00CC6170" w:rsidRDefault="0017771C" w:rsidP="0017771C">
            <w:pPr>
              <w:spacing w:after="0" w:line="240" w:lineRule="auto"/>
              <w:jc w:val="right"/>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Приложение 2</w:t>
            </w:r>
          </w:p>
          <w:p w14:paraId="06A5B67F" w14:textId="77777777" w:rsidR="0017771C" w:rsidRPr="00CC6170" w:rsidRDefault="0017771C" w:rsidP="0017771C">
            <w:pPr>
              <w:spacing w:after="0" w:line="240" w:lineRule="auto"/>
              <w:jc w:val="right"/>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к Техническому заданию</w:t>
            </w:r>
          </w:p>
        </w:tc>
      </w:tr>
      <w:tr w:rsidR="0017771C" w:rsidRPr="00CC6170" w14:paraId="54A01673" w14:textId="77777777" w:rsidTr="0017771C">
        <w:trPr>
          <w:trHeight w:val="300"/>
        </w:trPr>
        <w:tc>
          <w:tcPr>
            <w:tcW w:w="2560" w:type="dxa"/>
            <w:tcBorders>
              <w:top w:val="nil"/>
              <w:left w:val="nil"/>
              <w:bottom w:val="nil"/>
              <w:right w:val="nil"/>
            </w:tcBorders>
            <w:shd w:val="clear" w:color="auto" w:fill="auto"/>
            <w:vAlign w:val="bottom"/>
            <w:hideMark/>
          </w:tcPr>
          <w:p w14:paraId="052681DC"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5700" w:type="dxa"/>
            <w:tcBorders>
              <w:top w:val="nil"/>
              <w:left w:val="nil"/>
              <w:bottom w:val="nil"/>
              <w:right w:val="nil"/>
            </w:tcBorders>
            <w:shd w:val="clear" w:color="auto" w:fill="auto"/>
            <w:vAlign w:val="bottom"/>
            <w:hideMark/>
          </w:tcPr>
          <w:p w14:paraId="31508810"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1980" w:type="dxa"/>
            <w:tcBorders>
              <w:top w:val="nil"/>
              <w:left w:val="nil"/>
              <w:bottom w:val="nil"/>
              <w:right w:val="nil"/>
            </w:tcBorders>
            <w:shd w:val="clear" w:color="auto" w:fill="auto"/>
            <w:noWrap/>
            <w:vAlign w:val="bottom"/>
            <w:hideMark/>
          </w:tcPr>
          <w:p w14:paraId="7980934E"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r>
      <w:tr w:rsidR="0017771C" w:rsidRPr="00CC6170" w14:paraId="7BE53A9D" w14:textId="77777777" w:rsidTr="0017771C">
        <w:trPr>
          <w:trHeight w:val="315"/>
        </w:trPr>
        <w:tc>
          <w:tcPr>
            <w:tcW w:w="10240" w:type="dxa"/>
            <w:gridSpan w:val="3"/>
            <w:tcBorders>
              <w:top w:val="nil"/>
              <w:left w:val="nil"/>
              <w:bottom w:val="single" w:sz="4" w:space="0" w:color="auto"/>
              <w:right w:val="nil"/>
            </w:tcBorders>
            <w:shd w:val="clear" w:color="auto" w:fill="auto"/>
            <w:noWrap/>
            <w:vAlign w:val="bottom"/>
            <w:hideMark/>
          </w:tcPr>
          <w:p w14:paraId="1C8A2CCB"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Объекты и площадь уборки</w:t>
            </w:r>
          </w:p>
        </w:tc>
      </w:tr>
      <w:tr w:rsidR="0017771C" w:rsidRPr="00CC6170" w14:paraId="40D0708B" w14:textId="77777777" w:rsidTr="0017771C">
        <w:trPr>
          <w:trHeight w:val="300"/>
        </w:trPr>
        <w:tc>
          <w:tcPr>
            <w:tcW w:w="8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069532"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 </w:t>
            </w:r>
          </w:p>
        </w:tc>
        <w:tc>
          <w:tcPr>
            <w:tcW w:w="1980" w:type="dxa"/>
            <w:tcBorders>
              <w:top w:val="nil"/>
              <w:left w:val="nil"/>
              <w:bottom w:val="single" w:sz="4" w:space="0" w:color="auto"/>
              <w:right w:val="single" w:sz="4" w:space="0" w:color="auto"/>
            </w:tcBorders>
            <w:shd w:val="clear" w:color="auto" w:fill="auto"/>
            <w:vAlign w:val="center"/>
            <w:hideMark/>
          </w:tcPr>
          <w:p w14:paraId="2B9651E4"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 </w:t>
            </w:r>
          </w:p>
        </w:tc>
      </w:tr>
      <w:tr w:rsidR="0017771C" w:rsidRPr="00CC6170" w14:paraId="758558E5" w14:textId="77777777" w:rsidTr="0017771C">
        <w:trPr>
          <w:trHeight w:val="510"/>
        </w:trPr>
        <w:tc>
          <w:tcPr>
            <w:tcW w:w="8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7A60BC"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Адрес административного здания</w:t>
            </w:r>
          </w:p>
        </w:tc>
        <w:tc>
          <w:tcPr>
            <w:tcW w:w="1980" w:type="dxa"/>
            <w:tcBorders>
              <w:top w:val="nil"/>
              <w:left w:val="nil"/>
              <w:bottom w:val="single" w:sz="4" w:space="0" w:color="auto"/>
              <w:right w:val="single" w:sz="4" w:space="0" w:color="auto"/>
            </w:tcBorders>
            <w:shd w:val="clear" w:color="000000" w:fill="D9D9D9"/>
            <w:vAlign w:val="center"/>
            <w:hideMark/>
          </w:tcPr>
          <w:p w14:paraId="4CDDD6C6"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г. Киров, ул. Слобода Курочкины,24Б</w:t>
            </w:r>
          </w:p>
        </w:tc>
      </w:tr>
      <w:tr w:rsidR="0017771C" w:rsidRPr="00CC6170" w14:paraId="7828CFA0" w14:textId="77777777" w:rsidTr="00F451E4">
        <w:trPr>
          <w:trHeight w:val="315"/>
        </w:trPr>
        <w:tc>
          <w:tcPr>
            <w:tcW w:w="8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049C5"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Общая площадь кв.м.</w:t>
            </w:r>
          </w:p>
        </w:tc>
        <w:tc>
          <w:tcPr>
            <w:tcW w:w="1980" w:type="dxa"/>
            <w:tcBorders>
              <w:top w:val="nil"/>
              <w:left w:val="nil"/>
              <w:bottom w:val="single" w:sz="4" w:space="0" w:color="auto"/>
              <w:right w:val="single" w:sz="4" w:space="0" w:color="auto"/>
            </w:tcBorders>
            <w:shd w:val="clear" w:color="auto" w:fill="auto"/>
            <w:vAlign w:val="center"/>
            <w:hideMark/>
          </w:tcPr>
          <w:p w14:paraId="610AD8B7"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9000,00</w:t>
            </w:r>
          </w:p>
        </w:tc>
      </w:tr>
      <w:tr w:rsidR="0017771C" w:rsidRPr="00CC6170" w14:paraId="2AD36DC6" w14:textId="77777777" w:rsidTr="00F451E4">
        <w:trPr>
          <w:trHeight w:val="315"/>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22396"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Ежедневная площадь уборки</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5D0C1213"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Кабинет, кв.м.</w:t>
            </w:r>
          </w:p>
        </w:tc>
        <w:tc>
          <w:tcPr>
            <w:tcW w:w="1980" w:type="dxa"/>
            <w:tcBorders>
              <w:top w:val="nil"/>
              <w:left w:val="nil"/>
              <w:bottom w:val="single" w:sz="4" w:space="0" w:color="auto"/>
              <w:right w:val="single" w:sz="4" w:space="0" w:color="auto"/>
            </w:tcBorders>
            <w:shd w:val="clear" w:color="auto" w:fill="auto"/>
            <w:vAlign w:val="center"/>
            <w:hideMark/>
          </w:tcPr>
          <w:p w14:paraId="331E41EA" w14:textId="5BD55AC1" w:rsidR="0017771C" w:rsidRPr="00CC6170" w:rsidRDefault="00F451E4" w:rsidP="0017771C">
            <w:pPr>
              <w:spacing w:after="0" w:line="240" w:lineRule="auto"/>
              <w:jc w:val="center"/>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3350,86</w:t>
            </w:r>
          </w:p>
        </w:tc>
      </w:tr>
      <w:tr w:rsidR="0017771C" w:rsidRPr="00CC6170" w14:paraId="6FA9C172" w14:textId="77777777" w:rsidTr="00F451E4">
        <w:trPr>
          <w:trHeight w:val="289"/>
        </w:trPr>
        <w:tc>
          <w:tcPr>
            <w:tcW w:w="2560" w:type="dxa"/>
            <w:vMerge/>
            <w:tcBorders>
              <w:top w:val="single" w:sz="4" w:space="0" w:color="auto"/>
              <w:left w:val="single" w:sz="4" w:space="0" w:color="auto"/>
              <w:bottom w:val="single" w:sz="4" w:space="0" w:color="auto"/>
              <w:right w:val="single" w:sz="4" w:space="0" w:color="auto"/>
            </w:tcBorders>
            <w:vAlign w:val="center"/>
            <w:hideMark/>
          </w:tcPr>
          <w:p w14:paraId="0C270E83"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5164794D"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Холлы, коридоры, лестницы, кв.м.</w:t>
            </w:r>
          </w:p>
        </w:tc>
        <w:tc>
          <w:tcPr>
            <w:tcW w:w="1980" w:type="dxa"/>
            <w:tcBorders>
              <w:top w:val="nil"/>
              <w:left w:val="nil"/>
              <w:bottom w:val="single" w:sz="4" w:space="0" w:color="auto"/>
              <w:right w:val="single" w:sz="4" w:space="0" w:color="auto"/>
            </w:tcBorders>
            <w:shd w:val="clear" w:color="000000" w:fill="FFFFFF"/>
            <w:vAlign w:val="center"/>
            <w:hideMark/>
          </w:tcPr>
          <w:p w14:paraId="168E6447" w14:textId="6B9158A7" w:rsidR="0017771C" w:rsidRPr="00CC6170" w:rsidRDefault="003C4CB1" w:rsidP="0017771C">
            <w:pPr>
              <w:spacing w:after="0" w:line="240" w:lineRule="auto"/>
              <w:jc w:val="center"/>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3181,7</w:t>
            </w:r>
          </w:p>
        </w:tc>
      </w:tr>
      <w:tr w:rsidR="0017771C" w:rsidRPr="00CC6170" w14:paraId="1767BE09" w14:textId="77777777" w:rsidTr="00F451E4">
        <w:trPr>
          <w:trHeight w:val="289"/>
        </w:trPr>
        <w:tc>
          <w:tcPr>
            <w:tcW w:w="2560" w:type="dxa"/>
            <w:vMerge/>
            <w:tcBorders>
              <w:top w:val="single" w:sz="4" w:space="0" w:color="auto"/>
              <w:left w:val="single" w:sz="4" w:space="0" w:color="auto"/>
              <w:bottom w:val="single" w:sz="4" w:space="0" w:color="auto"/>
              <w:right w:val="single" w:sz="4" w:space="0" w:color="auto"/>
            </w:tcBorders>
            <w:vAlign w:val="center"/>
            <w:hideMark/>
          </w:tcPr>
          <w:p w14:paraId="5E6F2175"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686366D5" w14:textId="3E4782AD" w:rsidR="0017771C" w:rsidRPr="00CC6170" w:rsidRDefault="00F451E4"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Душевые</w:t>
            </w:r>
            <w:r w:rsidR="0017771C" w:rsidRPr="00CC6170">
              <w:rPr>
                <w:rFonts w:ascii="Times New Roman" w:eastAsia="Times New Roman" w:hAnsi="Times New Roman" w:cs="Times New Roman"/>
                <w:b/>
                <w:bCs/>
                <w:color w:val="000000"/>
                <w:sz w:val="20"/>
                <w:szCs w:val="20"/>
                <w:lang w:eastAsia="ru-RU"/>
              </w:rPr>
              <w:t>, кв.м</w:t>
            </w:r>
          </w:p>
        </w:tc>
        <w:tc>
          <w:tcPr>
            <w:tcW w:w="1980" w:type="dxa"/>
            <w:tcBorders>
              <w:top w:val="nil"/>
              <w:left w:val="nil"/>
              <w:bottom w:val="single" w:sz="4" w:space="0" w:color="auto"/>
              <w:right w:val="single" w:sz="4" w:space="0" w:color="auto"/>
            </w:tcBorders>
            <w:shd w:val="clear" w:color="auto" w:fill="auto"/>
            <w:vAlign w:val="center"/>
            <w:hideMark/>
          </w:tcPr>
          <w:p w14:paraId="486CF7B5" w14:textId="3C014694" w:rsidR="0017771C" w:rsidRPr="00CC6170" w:rsidRDefault="00F451E4" w:rsidP="0017771C">
            <w:pPr>
              <w:spacing w:after="0" w:line="240" w:lineRule="auto"/>
              <w:jc w:val="center"/>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119,29</w:t>
            </w:r>
          </w:p>
        </w:tc>
      </w:tr>
      <w:tr w:rsidR="0017771C" w:rsidRPr="00CC6170" w14:paraId="57D1FE49" w14:textId="77777777" w:rsidTr="00F451E4">
        <w:trPr>
          <w:trHeight w:val="458"/>
        </w:trPr>
        <w:tc>
          <w:tcPr>
            <w:tcW w:w="2560" w:type="dxa"/>
            <w:vMerge/>
            <w:tcBorders>
              <w:top w:val="single" w:sz="4" w:space="0" w:color="auto"/>
              <w:left w:val="single" w:sz="4" w:space="0" w:color="auto"/>
              <w:bottom w:val="single" w:sz="4" w:space="0" w:color="auto"/>
              <w:right w:val="single" w:sz="4" w:space="0" w:color="auto"/>
            </w:tcBorders>
            <w:vAlign w:val="center"/>
            <w:hideMark/>
          </w:tcPr>
          <w:p w14:paraId="01F22C9A"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42A5AE71"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Туалетные комнаты: общий/для маломобиль. группы населения, кв.м.</w:t>
            </w:r>
          </w:p>
        </w:tc>
        <w:tc>
          <w:tcPr>
            <w:tcW w:w="1980" w:type="dxa"/>
            <w:tcBorders>
              <w:top w:val="nil"/>
              <w:left w:val="nil"/>
              <w:bottom w:val="single" w:sz="4" w:space="0" w:color="auto"/>
              <w:right w:val="single" w:sz="4" w:space="0" w:color="auto"/>
            </w:tcBorders>
            <w:shd w:val="clear" w:color="auto" w:fill="auto"/>
            <w:vAlign w:val="center"/>
            <w:hideMark/>
          </w:tcPr>
          <w:p w14:paraId="6921FC1E" w14:textId="3DB21A08" w:rsidR="0017771C" w:rsidRPr="00CC6170" w:rsidRDefault="00F451E4" w:rsidP="0017771C">
            <w:pPr>
              <w:spacing w:after="0" w:line="240" w:lineRule="auto"/>
              <w:jc w:val="center"/>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281,09</w:t>
            </w:r>
          </w:p>
        </w:tc>
      </w:tr>
      <w:tr w:rsidR="00F451E4" w:rsidRPr="00CC6170" w14:paraId="474FCB59" w14:textId="77777777" w:rsidTr="00F451E4">
        <w:trPr>
          <w:trHeight w:val="458"/>
        </w:trPr>
        <w:tc>
          <w:tcPr>
            <w:tcW w:w="2560" w:type="dxa"/>
            <w:vMerge/>
            <w:tcBorders>
              <w:top w:val="single" w:sz="4" w:space="0" w:color="auto"/>
              <w:left w:val="single" w:sz="4" w:space="0" w:color="auto"/>
              <w:bottom w:val="single" w:sz="4" w:space="0" w:color="auto"/>
              <w:right w:val="single" w:sz="4" w:space="0" w:color="auto"/>
            </w:tcBorders>
            <w:vAlign w:val="center"/>
          </w:tcPr>
          <w:p w14:paraId="02168769" w14:textId="77777777" w:rsidR="00F451E4" w:rsidRPr="00CC6170" w:rsidRDefault="00F451E4" w:rsidP="0017771C">
            <w:pPr>
              <w:spacing w:after="0" w:line="240" w:lineRule="auto"/>
              <w:rPr>
                <w:rFonts w:ascii="Times New Roman" w:eastAsia="Times New Roman" w:hAnsi="Times New Roman" w:cs="Times New Roman"/>
                <w:b/>
                <w:bCs/>
                <w:color w:val="000000"/>
                <w:sz w:val="20"/>
                <w:szCs w:val="20"/>
                <w:lang w:eastAsia="ru-RU"/>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35558736" w14:textId="178D2748" w:rsidR="00F451E4" w:rsidRPr="00CC6170" w:rsidRDefault="00F451E4"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Спорт зал,кв.м.</w:t>
            </w:r>
          </w:p>
        </w:tc>
        <w:tc>
          <w:tcPr>
            <w:tcW w:w="1980" w:type="dxa"/>
            <w:tcBorders>
              <w:top w:val="nil"/>
              <w:left w:val="nil"/>
              <w:bottom w:val="single" w:sz="4" w:space="0" w:color="auto"/>
              <w:right w:val="single" w:sz="4" w:space="0" w:color="auto"/>
            </w:tcBorders>
            <w:shd w:val="clear" w:color="auto" w:fill="auto"/>
            <w:vAlign w:val="center"/>
          </w:tcPr>
          <w:p w14:paraId="2D30E1B6" w14:textId="490ED137" w:rsidR="00F451E4" w:rsidRPr="00CC6170" w:rsidRDefault="00F451E4" w:rsidP="0017771C">
            <w:pPr>
              <w:spacing w:after="0" w:line="240" w:lineRule="auto"/>
              <w:jc w:val="center"/>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1117,82</w:t>
            </w:r>
          </w:p>
        </w:tc>
      </w:tr>
      <w:tr w:rsidR="00F451E4" w:rsidRPr="00CC6170" w14:paraId="4C73F863" w14:textId="77777777" w:rsidTr="00F451E4">
        <w:trPr>
          <w:trHeight w:val="458"/>
        </w:trPr>
        <w:tc>
          <w:tcPr>
            <w:tcW w:w="2560" w:type="dxa"/>
            <w:vMerge/>
            <w:tcBorders>
              <w:top w:val="single" w:sz="4" w:space="0" w:color="auto"/>
              <w:left w:val="single" w:sz="4" w:space="0" w:color="auto"/>
              <w:bottom w:val="single" w:sz="4" w:space="0" w:color="auto"/>
              <w:right w:val="single" w:sz="4" w:space="0" w:color="auto"/>
            </w:tcBorders>
            <w:vAlign w:val="center"/>
          </w:tcPr>
          <w:p w14:paraId="061452BB" w14:textId="77777777" w:rsidR="00F451E4" w:rsidRPr="00CC6170" w:rsidRDefault="00F451E4" w:rsidP="0017771C">
            <w:pPr>
              <w:spacing w:after="0" w:line="240" w:lineRule="auto"/>
              <w:rPr>
                <w:rFonts w:ascii="Times New Roman" w:eastAsia="Times New Roman" w:hAnsi="Times New Roman" w:cs="Times New Roman"/>
                <w:b/>
                <w:bCs/>
                <w:color w:val="000000"/>
                <w:sz w:val="20"/>
                <w:szCs w:val="20"/>
                <w:lang w:eastAsia="ru-RU"/>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54B67399" w14:textId="61B837A0" w:rsidR="00F451E4" w:rsidRPr="00CC6170" w:rsidRDefault="00F451E4"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Бассейн, тренерская бассейна, кв.м.</w:t>
            </w:r>
          </w:p>
        </w:tc>
        <w:tc>
          <w:tcPr>
            <w:tcW w:w="1980" w:type="dxa"/>
            <w:tcBorders>
              <w:top w:val="nil"/>
              <w:left w:val="nil"/>
              <w:bottom w:val="single" w:sz="4" w:space="0" w:color="auto"/>
              <w:right w:val="single" w:sz="4" w:space="0" w:color="auto"/>
            </w:tcBorders>
            <w:shd w:val="clear" w:color="auto" w:fill="auto"/>
            <w:vAlign w:val="center"/>
          </w:tcPr>
          <w:p w14:paraId="767DA01A" w14:textId="58DECD59" w:rsidR="00F451E4" w:rsidRPr="00CC6170" w:rsidRDefault="00F451E4" w:rsidP="0017771C">
            <w:pPr>
              <w:spacing w:after="0" w:line="240" w:lineRule="auto"/>
              <w:jc w:val="center"/>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712,58</w:t>
            </w:r>
          </w:p>
        </w:tc>
      </w:tr>
      <w:tr w:rsidR="0017771C" w:rsidRPr="00CC6170" w14:paraId="4816F8E7" w14:textId="77777777" w:rsidTr="00F451E4">
        <w:trPr>
          <w:trHeight w:val="315"/>
        </w:trPr>
        <w:tc>
          <w:tcPr>
            <w:tcW w:w="2560" w:type="dxa"/>
            <w:vMerge/>
            <w:tcBorders>
              <w:top w:val="single" w:sz="4" w:space="0" w:color="auto"/>
              <w:left w:val="single" w:sz="4" w:space="0" w:color="auto"/>
              <w:bottom w:val="single" w:sz="4" w:space="0" w:color="auto"/>
              <w:right w:val="single" w:sz="4" w:space="0" w:color="auto"/>
            </w:tcBorders>
            <w:vAlign w:val="center"/>
            <w:hideMark/>
          </w:tcPr>
          <w:p w14:paraId="2E152C3C"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7D4EBAFB" w14:textId="48992C71" w:rsidR="0017771C" w:rsidRPr="00CC6170" w:rsidRDefault="00F451E4"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 xml:space="preserve">Раздевалка, кв. м. </w:t>
            </w:r>
            <w:r w:rsidR="0017771C" w:rsidRPr="00CC6170">
              <w:rPr>
                <w:rFonts w:ascii="Times New Roman" w:eastAsia="Times New Roman" w:hAnsi="Times New Roman" w:cs="Times New Roman"/>
                <w:b/>
                <w:bCs/>
                <w:color w:val="000000"/>
                <w:sz w:val="20"/>
                <w:szCs w:val="20"/>
                <w:lang w:eastAsia="ru-RU"/>
              </w:rPr>
              <w:t>.</w:t>
            </w:r>
          </w:p>
        </w:tc>
        <w:tc>
          <w:tcPr>
            <w:tcW w:w="1980" w:type="dxa"/>
            <w:tcBorders>
              <w:top w:val="nil"/>
              <w:left w:val="nil"/>
              <w:bottom w:val="single" w:sz="4" w:space="0" w:color="auto"/>
              <w:right w:val="single" w:sz="4" w:space="0" w:color="auto"/>
            </w:tcBorders>
            <w:shd w:val="clear" w:color="auto" w:fill="auto"/>
            <w:vAlign w:val="center"/>
            <w:hideMark/>
          </w:tcPr>
          <w:p w14:paraId="5068306F" w14:textId="7DE861A4" w:rsidR="0017771C" w:rsidRPr="00CC6170" w:rsidRDefault="00F451E4" w:rsidP="0017771C">
            <w:pPr>
              <w:spacing w:after="0" w:line="240" w:lineRule="auto"/>
              <w:jc w:val="center"/>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154,31</w:t>
            </w:r>
          </w:p>
        </w:tc>
      </w:tr>
      <w:tr w:rsidR="0017771C" w:rsidRPr="00CC6170" w14:paraId="251F07B8" w14:textId="77777777" w:rsidTr="00F451E4">
        <w:trPr>
          <w:trHeight w:val="289"/>
        </w:trPr>
        <w:tc>
          <w:tcPr>
            <w:tcW w:w="2560" w:type="dxa"/>
            <w:vMerge/>
            <w:tcBorders>
              <w:top w:val="single" w:sz="4" w:space="0" w:color="auto"/>
              <w:left w:val="single" w:sz="4" w:space="0" w:color="auto"/>
              <w:bottom w:val="single" w:sz="4" w:space="0" w:color="auto"/>
              <w:right w:val="single" w:sz="4" w:space="0" w:color="auto"/>
            </w:tcBorders>
            <w:vAlign w:val="center"/>
            <w:hideMark/>
          </w:tcPr>
          <w:p w14:paraId="345782F2"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1C474D44" w14:textId="39C1ED47" w:rsidR="0017771C" w:rsidRPr="00CC6170" w:rsidRDefault="00F451E4" w:rsidP="0017771C">
            <w:pPr>
              <w:spacing w:after="0" w:line="240" w:lineRule="auto"/>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Комнаты уборочного инвентаря (ПУИ)</w:t>
            </w:r>
          </w:p>
        </w:tc>
        <w:tc>
          <w:tcPr>
            <w:tcW w:w="1980" w:type="dxa"/>
            <w:tcBorders>
              <w:top w:val="nil"/>
              <w:left w:val="nil"/>
              <w:bottom w:val="single" w:sz="4" w:space="0" w:color="auto"/>
              <w:right w:val="single" w:sz="4" w:space="0" w:color="auto"/>
            </w:tcBorders>
            <w:shd w:val="clear" w:color="auto" w:fill="auto"/>
            <w:vAlign w:val="center"/>
            <w:hideMark/>
          </w:tcPr>
          <w:p w14:paraId="766BEAE3" w14:textId="5A52D184" w:rsidR="0017771C" w:rsidRPr="00CC6170" w:rsidRDefault="00F451E4" w:rsidP="0017771C">
            <w:pPr>
              <w:spacing w:after="0" w:line="240" w:lineRule="auto"/>
              <w:jc w:val="center"/>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82,35</w:t>
            </w:r>
          </w:p>
        </w:tc>
      </w:tr>
    </w:tbl>
    <w:p w14:paraId="6B04C780" w14:textId="77777777" w:rsidR="0017771C" w:rsidRPr="00CC6170" w:rsidRDefault="0017771C" w:rsidP="0017771C">
      <w:pPr>
        <w:spacing w:after="0" w:line="240" w:lineRule="auto"/>
        <w:jc w:val="right"/>
        <w:rPr>
          <w:rFonts w:ascii="Times New Roman" w:eastAsia="Times New Roman" w:hAnsi="Times New Roman" w:cs="Times New Roman"/>
          <w:b/>
          <w:bCs/>
          <w:color w:val="000000"/>
          <w:sz w:val="20"/>
          <w:szCs w:val="20"/>
          <w:lang w:eastAsia="ru-RU"/>
        </w:rPr>
      </w:pPr>
    </w:p>
    <w:p w14:paraId="31666699" w14:textId="79B5EA37" w:rsidR="0017771C" w:rsidRPr="00CC6170" w:rsidRDefault="0017771C" w:rsidP="0017771C">
      <w:pPr>
        <w:spacing w:after="0" w:line="240" w:lineRule="auto"/>
        <w:jc w:val="right"/>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Приложение 3</w:t>
      </w:r>
    </w:p>
    <w:p w14:paraId="407AD81E" w14:textId="77777777" w:rsidR="0017771C" w:rsidRPr="00CC6170" w:rsidRDefault="0017771C" w:rsidP="0017771C">
      <w:pPr>
        <w:spacing w:after="0" w:line="240" w:lineRule="auto"/>
        <w:jc w:val="right"/>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к Техническому заданию</w:t>
      </w:r>
    </w:p>
    <w:p w14:paraId="43C1DD40"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ПЕРЕЧЕНЬ РАБОТ ПО УБОРКЕ ПОМЕЩЕНИЙ</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65"/>
        <w:gridCol w:w="1104"/>
        <w:gridCol w:w="1303"/>
        <w:gridCol w:w="1226"/>
        <w:gridCol w:w="746"/>
      </w:tblGrid>
      <w:tr w:rsidR="0017771C" w:rsidRPr="00CC6170" w14:paraId="0A5ABE8B"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7F51BEB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sz w:val="20"/>
                <w:szCs w:val="20"/>
                <w:lang w:eastAsia="ru-RU"/>
              </w:rPr>
              <w:t>Оказываемые услуги</w:t>
            </w:r>
          </w:p>
        </w:tc>
        <w:tc>
          <w:tcPr>
            <w:tcW w:w="538" w:type="pct"/>
            <w:tcBorders>
              <w:top w:val="single" w:sz="4" w:space="0" w:color="auto"/>
              <w:left w:val="single" w:sz="4" w:space="0" w:color="auto"/>
              <w:bottom w:val="single" w:sz="4" w:space="0" w:color="auto"/>
              <w:right w:val="single" w:sz="4" w:space="0" w:color="auto"/>
            </w:tcBorders>
            <w:vAlign w:val="center"/>
            <w:hideMark/>
          </w:tcPr>
          <w:p w14:paraId="7E0F0E01" w14:textId="77777777" w:rsidR="0017771C" w:rsidRPr="00CC6170" w:rsidRDefault="0017771C" w:rsidP="0017771C">
            <w:pPr>
              <w:spacing w:after="0" w:line="240" w:lineRule="auto"/>
              <w:ind w:left="-108" w:right="-108"/>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Ежедневно</w:t>
            </w:r>
          </w:p>
        </w:tc>
        <w:tc>
          <w:tcPr>
            <w:tcW w:w="633" w:type="pct"/>
            <w:tcBorders>
              <w:top w:val="single" w:sz="4" w:space="0" w:color="auto"/>
              <w:left w:val="single" w:sz="4" w:space="0" w:color="auto"/>
              <w:bottom w:val="single" w:sz="4" w:space="0" w:color="auto"/>
              <w:right w:val="single" w:sz="4" w:space="0" w:color="auto"/>
            </w:tcBorders>
            <w:vAlign w:val="center"/>
            <w:hideMark/>
          </w:tcPr>
          <w:p w14:paraId="22994928" w14:textId="77777777" w:rsidR="0017771C" w:rsidRPr="00CC6170" w:rsidRDefault="0017771C" w:rsidP="0017771C">
            <w:pPr>
              <w:spacing w:after="0" w:line="240" w:lineRule="auto"/>
              <w:ind w:left="-108" w:right="-108"/>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Еженедельно</w:t>
            </w:r>
          </w:p>
        </w:tc>
        <w:tc>
          <w:tcPr>
            <w:tcW w:w="596" w:type="pct"/>
            <w:tcBorders>
              <w:top w:val="single" w:sz="4" w:space="0" w:color="auto"/>
              <w:left w:val="single" w:sz="4" w:space="0" w:color="auto"/>
              <w:bottom w:val="single" w:sz="4" w:space="0" w:color="auto"/>
              <w:right w:val="single" w:sz="4" w:space="0" w:color="auto"/>
            </w:tcBorders>
            <w:vAlign w:val="center"/>
            <w:hideMark/>
          </w:tcPr>
          <w:p w14:paraId="6D9842B1" w14:textId="77777777" w:rsidR="0017771C" w:rsidRPr="00CC6170" w:rsidRDefault="0017771C" w:rsidP="0017771C">
            <w:pPr>
              <w:spacing w:after="0" w:line="240" w:lineRule="auto"/>
              <w:ind w:left="-108" w:right="-108"/>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Ежемесячно</w:t>
            </w:r>
          </w:p>
        </w:tc>
        <w:tc>
          <w:tcPr>
            <w:tcW w:w="365" w:type="pct"/>
            <w:tcBorders>
              <w:top w:val="single" w:sz="4" w:space="0" w:color="auto"/>
              <w:left w:val="single" w:sz="4" w:space="0" w:color="auto"/>
              <w:bottom w:val="single" w:sz="4" w:space="0" w:color="auto"/>
              <w:right w:val="single" w:sz="4" w:space="0" w:color="auto"/>
            </w:tcBorders>
            <w:vAlign w:val="center"/>
            <w:hideMark/>
          </w:tcPr>
          <w:p w14:paraId="0543853A" w14:textId="77777777" w:rsidR="0017771C" w:rsidRPr="00CC6170" w:rsidRDefault="0017771C" w:rsidP="0017771C">
            <w:pPr>
              <w:spacing w:after="0" w:line="240" w:lineRule="auto"/>
              <w:ind w:left="-108" w:right="-108"/>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1 раз в 2 месяца</w:t>
            </w:r>
          </w:p>
        </w:tc>
      </w:tr>
      <w:tr w:rsidR="0017771C" w:rsidRPr="00CC6170" w14:paraId="4F8B16AD" w14:textId="77777777" w:rsidTr="0017771C">
        <w:tc>
          <w:tcPr>
            <w:tcW w:w="5000" w:type="pct"/>
            <w:gridSpan w:val="5"/>
            <w:tcBorders>
              <w:top w:val="single" w:sz="4" w:space="0" w:color="auto"/>
              <w:left w:val="single" w:sz="4" w:space="0" w:color="auto"/>
              <w:bottom w:val="single" w:sz="4" w:space="0" w:color="auto"/>
            </w:tcBorders>
            <w:shd w:val="clear" w:color="auto" w:fill="A6A6A6" w:themeFill="background1" w:themeFillShade="A6"/>
            <w:vAlign w:val="center"/>
            <w:hideMark/>
          </w:tcPr>
          <w:p w14:paraId="564C7E03" w14:textId="77777777" w:rsidR="0017771C" w:rsidRPr="00CC6170" w:rsidRDefault="0017771C" w:rsidP="0017771C">
            <w:pPr>
              <w:spacing w:after="0" w:line="240" w:lineRule="auto"/>
              <w:rPr>
                <w:rFonts w:ascii="Times New Roman" w:eastAsia="Times New Roman" w:hAnsi="Times New Roman" w:cs="Times New Roman"/>
                <w:sz w:val="20"/>
                <w:szCs w:val="20"/>
                <w:highlight w:val="lightGray"/>
                <w:lang w:eastAsia="ru-RU"/>
              </w:rPr>
            </w:pPr>
            <w:r w:rsidRPr="00CC6170">
              <w:rPr>
                <w:rFonts w:ascii="Times New Roman" w:eastAsia="Times New Roman" w:hAnsi="Times New Roman" w:cs="Times New Roman"/>
                <w:b/>
                <w:bCs/>
                <w:color w:val="000000"/>
                <w:sz w:val="20"/>
                <w:szCs w:val="20"/>
                <w:lang w:eastAsia="ru-RU"/>
              </w:rPr>
              <w:t>1. ОБЩЕСТВЕННЫЕ ЗОНЫ (ТАМБУР ЦЕНТРАЛЬНОГО ВХОДА, ЗАПАСНОЙ ВХОД)</w:t>
            </w:r>
          </w:p>
        </w:tc>
      </w:tr>
      <w:tr w:rsidR="0017771C" w:rsidRPr="00CC6170" w14:paraId="777FA927"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25F1BFAB"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Сбор мусора и перемещение его к контейнерам </w:t>
            </w:r>
          </w:p>
        </w:tc>
        <w:tc>
          <w:tcPr>
            <w:tcW w:w="538" w:type="pct"/>
            <w:tcBorders>
              <w:top w:val="single" w:sz="4" w:space="0" w:color="auto"/>
              <w:left w:val="single" w:sz="4" w:space="0" w:color="auto"/>
              <w:bottom w:val="single" w:sz="4" w:space="0" w:color="auto"/>
              <w:right w:val="single" w:sz="4" w:space="0" w:color="auto"/>
            </w:tcBorders>
            <w:vAlign w:val="center"/>
            <w:hideMark/>
          </w:tcPr>
          <w:p w14:paraId="4652CE46"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71C0346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75A69573"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12C054BE"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2E8E05D0"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77893CD8"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lastRenderedPageBreak/>
              <w:t xml:space="preserve">Обработка пылесосом грязезащитных ковриков </w:t>
            </w:r>
          </w:p>
        </w:tc>
        <w:tc>
          <w:tcPr>
            <w:tcW w:w="538" w:type="pct"/>
            <w:tcBorders>
              <w:top w:val="single" w:sz="4" w:space="0" w:color="auto"/>
              <w:left w:val="single" w:sz="4" w:space="0" w:color="auto"/>
              <w:bottom w:val="single" w:sz="4" w:space="0" w:color="auto"/>
              <w:right w:val="single" w:sz="4" w:space="0" w:color="auto"/>
            </w:tcBorders>
            <w:vAlign w:val="center"/>
            <w:hideMark/>
          </w:tcPr>
          <w:p w14:paraId="66F01816"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23D8FA4E"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560754E8"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72512890"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01E3A257"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1981CCD0"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локальных загрязнений, пыли со стен, дверей, доводчиков, дверных блоков, дверных ручек, стеклянных поверхностей, со всех типов мебели, с поверхностей выключателей и розеток, диспенсеров, с вертикальных и горизонтальных поверхностей не выше 200 см. дезинфицирующими средствами, обладающими вирулицидной активностью</w:t>
            </w:r>
          </w:p>
        </w:tc>
        <w:tc>
          <w:tcPr>
            <w:tcW w:w="538" w:type="pct"/>
            <w:tcBorders>
              <w:top w:val="single" w:sz="4" w:space="0" w:color="auto"/>
              <w:left w:val="single" w:sz="4" w:space="0" w:color="auto"/>
              <w:bottom w:val="single" w:sz="4" w:space="0" w:color="auto"/>
              <w:right w:val="single" w:sz="4" w:space="0" w:color="auto"/>
            </w:tcBorders>
            <w:vAlign w:val="center"/>
            <w:hideMark/>
          </w:tcPr>
          <w:p w14:paraId="239B0FA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0EB3FCBE"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29F3C9A9"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088C1A8F"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581B8AE0"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14D79489"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пыли, следов пальцев и других локальных загрязнений с подоконников и оконных рам </w:t>
            </w:r>
          </w:p>
        </w:tc>
        <w:tc>
          <w:tcPr>
            <w:tcW w:w="538" w:type="pct"/>
            <w:tcBorders>
              <w:top w:val="single" w:sz="4" w:space="0" w:color="auto"/>
              <w:left w:val="single" w:sz="4" w:space="0" w:color="auto"/>
              <w:bottom w:val="single" w:sz="4" w:space="0" w:color="auto"/>
              <w:right w:val="single" w:sz="4" w:space="0" w:color="auto"/>
            </w:tcBorders>
            <w:vAlign w:val="center"/>
            <w:hideMark/>
          </w:tcPr>
          <w:p w14:paraId="2D6A16B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59F5B41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420A686A"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24547BB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1F2BD18D"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33AB9A54"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Опорожнение мусорных корзин с заменой пакетов </w:t>
            </w:r>
          </w:p>
        </w:tc>
        <w:tc>
          <w:tcPr>
            <w:tcW w:w="538" w:type="pct"/>
            <w:tcBorders>
              <w:top w:val="single" w:sz="4" w:space="0" w:color="auto"/>
              <w:left w:val="single" w:sz="4" w:space="0" w:color="auto"/>
              <w:bottom w:val="single" w:sz="4" w:space="0" w:color="auto"/>
              <w:right w:val="single" w:sz="4" w:space="0" w:color="auto"/>
            </w:tcBorders>
            <w:vAlign w:val="center"/>
            <w:hideMark/>
          </w:tcPr>
          <w:p w14:paraId="594C520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5FF36AEC"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1859C929"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4786F32D"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12EE8807"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6F12DDA5"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Мытье мусорных корзин бактерицидным средством </w:t>
            </w:r>
          </w:p>
        </w:tc>
        <w:tc>
          <w:tcPr>
            <w:tcW w:w="538" w:type="pct"/>
            <w:tcBorders>
              <w:top w:val="single" w:sz="4" w:space="0" w:color="auto"/>
              <w:left w:val="single" w:sz="4" w:space="0" w:color="auto"/>
              <w:bottom w:val="single" w:sz="4" w:space="0" w:color="auto"/>
              <w:right w:val="single" w:sz="4" w:space="0" w:color="auto"/>
            </w:tcBorders>
            <w:vAlign w:val="center"/>
            <w:hideMark/>
          </w:tcPr>
          <w:p w14:paraId="41CDF176"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633" w:type="pct"/>
            <w:vAlign w:val="center"/>
            <w:hideMark/>
          </w:tcPr>
          <w:p w14:paraId="14B512B6"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596" w:type="pct"/>
            <w:vAlign w:val="center"/>
            <w:hideMark/>
          </w:tcPr>
          <w:p w14:paraId="019B979A"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4913AD5C"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5A475A7F"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63E53F2B"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Ручная влажная уборка полов с твердым покрытием с применением моющих средств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6CB55186"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03057A0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0426BA8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5CCDB28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0EA7FC6C"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7E67AD26"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Влажная уборка и удаление пыли с радиаторов отопления, пожарных гидрантов, декоративных экранов радиаторов </w:t>
            </w:r>
          </w:p>
        </w:tc>
        <w:tc>
          <w:tcPr>
            <w:tcW w:w="538" w:type="pct"/>
            <w:tcBorders>
              <w:top w:val="single" w:sz="4" w:space="0" w:color="auto"/>
              <w:left w:val="single" w:sz="4" w:space="0" w:color="auto"/>
              <w:bottom w:val="single" w:sz="4" w:space="0" w:color="auto"/>
              <w:right w:val="single" w:sz="4" w:space="0" w:color="auto"/>
            </w:tcBorders>
            <w:vAlign w:val="center"/>
            <w:hideMark/>
          </w:tcPr>
          <w:p w14:paraId="6A6A8409"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633" w:type="pct"/>
            <w:vAlign w:val="center"/>
            <w:hideMark/>
          </w:tcPr>
          <w:p w14:paraId="1358499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3D0B735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365" w:type="pct"/>
            <w:vAlign w:val="center"/>
            <w:hideMark/>
          </w:tcPr>
          <w:p w14:paraId="7B55338F"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2589780A"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5D8B7E4B"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Влажная уборка и удаление пыли с плинтусов </w:t>
            </w:r>
          </w:p>
        </w:tc>
        <w:tc>
          <w:tcPr>
            <w:tcW w:w="538" w:type="pct"/>
            <w:tcBorders>
              <w:top w:val="single" w:sz="4" w:space="0" w:color="auto"/>
              <w:left w:val="single" w:sz="4" w:space="0" w:color="auto"/>
              <w:bottom w:val="single" w:sz="4" w:space="0" w:color="auto"/>
              <w:right w:val="single" w:sz="4" w:space="0" w:color="auto"/>
            </w:tcBorders>
            <w:vAlign w:val="center"/>
            <w:hideMark/>
          </w:tcPr>
          <w:p w14:paraId="4B78F2E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7A0AE107"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0E67BF5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3D23E809"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198007A6"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25CED826"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настенных светильников не под напряжением</w:t>
            </w:r>
          </w:p>
        </w:tc>
        <w:tc>
          <w:tcPr>
            <w:tcW w:w="538" w:type="pct"/>
            <w:tcBorders>
              <w:top w:val="single" w:sz="4" w:space="0" w:color="auto"/>
              <w:left w:val="single" w:sz="4" w:space="0" w:color="auto"/>
              <w:bottom w:val="single" w:sz="4" w:space="0" w:color="auto"/>
              <w:right w:val="single" w:sz="4" w:space="0" w:color="auto"/>
            </w:tcBorders>
            <w:vAlign w:val="center"/>
            <w:hideMark/>
          </w:tcPr>
          <w:p w14:paraId="0B46EC58"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633" w:type="pct"/>
            <w:vAlign w:val="center"/>
            <w:hideMark/>
          </w:tcPr>
          <w:p w14:paraId="3AE5AAD6"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17D7966E"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365" w:type="pct"/>
            <w:vAlign w:val="center"/>
            <w:hideMark/>
          </w:tcPr>
          <w:p w14:paraId="44B2C6C3"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62D0479A"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5FB238DB"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пыли с потолочных светильников не выше 300 см </w:t>
            </w:r>
          </w:p>
        </w:tc>
        <w:tc>
          <w:tcPr>
            <w:tcW w:w="538" w:type="pct"/>
            <w:tcBorders>
              <w:top w:val="single" w:sz="4" w:space="0" w:color="auto"/>
              <w:left w:val="single" w:sz="4" w:space="0" w:color="auto"/>
              <w:bottom w:val="single" w:sz="4" w:space="0" w:color="auto"/>
              <w:right w:val="single" w:sz="4" w:space="0" w:color="auto"/>
            </w:tcBorders>
            <w:vAlign w:val="center"/>
            <w:hideMark/>
          </w:tcPr>
          <w:p w14:paraId="533C035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633" w:type="pct"/>
            <w:vAlign w:val="center"/>
            <w:hideMark/>
          </w:tcPr>
          <w:p w14:paraId="405851D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17491C1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6AC6AC63"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r>
      <w:tr w:rsidR="0017771C" w:rsidRPr="00CC6170" w14:paraId="20613CCC" w14:textId="77777777" w:rsidTr="0017771C">
        <w:tc>
          <w:tcPr>
            <w:tcW w:w="5000" w:type="pct"/>
            <w:gridSpan w:val="5"/>
            <w:tcBorders>
              <w:top w:val="single" w:sz="4" w:space="0" w:color="auto"/>
              <w:left w:val="single" w:sz="4" w:space="0" w:color="auto"/>
              <w:bottom w:val="single" w:sz="4" w:space="0" w:color="auto"/>
            </w:tcBorders>
            <w:shd w:val="clear" w:color="auto" w:fill="A6A6A6" w:themeFill="background1" w:themeFillShade="A6"/>
            <w:vAlign w:val="center"/>
            <w:hideMark/>
          </w:tcPr>
          <w:p w14:paraId="6B57BFAD"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2. ЛЕСТНИЧНЫЕ КЛЕТКИ И КОРИДОРЫ, ХОЛЛ</w:t>
            </w:r>
          </w:p>
        </w:tc>
      </w:tr>
      <w:tr w:rsidR="0017771C" w:rsidRPr="00CC6170" w14:paraId="5A1707A2"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4D6615C8"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Сбор мусора и перемещение его к контейнерам</w:t>
            </w:r>
          </w:p>
        </w:tc>
        <w:tc>
          <w:tcPr>
            <w:tcW w:w="538" w:type="pct"/>
            <w:tcBorders>
              <w:top w:val="single" w:sz="4" w:space="0" w:color="auto"/>
              <w:left w:val="single" w:sz="4" w:space="0" w:color="auto"/>
              <w:bottom w:val="single" w:sz="4" w:space="0" w:color="auto"/>
              <w:right w:val="single" w:sz="4" w:space="0" w:color="auto"/>
            </w:tcBorders>
            <w:vAlign w:val="center"/>
            <w:hideMark/>
          </w:tcPr>
          <w:p w14:paraId="605E71EC"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22454387"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563C4EE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62AB20D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1E7A53B1"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408CA88B"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полов с твердым покрытием с применением моющих средств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6F2ABC67"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558AA870"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436CB59E"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3C803B93"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19749930"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55E9663F"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и удаление пыли с плинтусов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76045A8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2011A62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601F7670"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320F8BD8"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669E60DE"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2925975D"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горизонтальных и вертикальных поверхностей ступенек лестниц с применением моющих средств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222C84D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20F196A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6F2C8CD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1B249CC1"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732B45DB"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64F70CCC" w14:textId="77777777" w:rsidR="0017771C" w:rsidRPr="00CC6170" w:rsidRDefault="0017771C" w:rsidP="0017771C">
            <w:pPr>
              <w:spacing w:after="0" w:line="240" w:lineRule="auto"/>
              <w:jc w:val="both"/>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Влажная уборка перил, поручней дезинфицирующими средствами, обладающими вирулицидной активностью</w:t>
            </w:r>
          </w:p>
        </w:tc>
        <w:tc>
          <w:tcPr>
            <w:tcW w:w="538" w:type="pct"/>
            <w:tcBorders>
              <w:top w:val="single" w:sz="4" w:space="0" w:color="auto"/>
              <w:left w:val="single" w:sz="4" w:space="0" w:color="auto"/>
              <w:bottom w:val="single" w:sz="4" w:space="0" w:color="auto"/>
              <w:right w:val="single" w:sz="4" w:space="0" w:color="auto"/>
            </w:tcBorders>
            <w:vAlign w:val="center"/>
          </w:tcPr>
          <w:p w14:paraId="74B2DA61"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tcPr>
          <w:p w14:paraId="0C70A723"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tcPr>
          <w:p w14:paraId="58C8B2C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tcPr>
          <w:p w14:paraId="267F0D3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06627E05"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5E23CFF4"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локальных загрязнений со стен высотой до 2 м</w:t>
            </w:r>
          </w:p>
        </w:tc>
        <w:tc>
          <w:tcPr>
            <w:tcW w:w="538" w:type="pct"/>
            <w:tcBorders>
              <w:top w:val="single" w:sz="4" w:space="0" w:color="auto"/>
              <w:left w:val="single" w:sz="4" w:space="0" w:color="auto"/>
              <w:bottom w:val="single" w:sz="4" w:space="0" w:color="auto"/>
              <w:right w:val="single" w:sz="4" w:space="0" w:color="auto"/>
            </w:tcBorders>
            <w:vAlign w:val="center"/>
          </w:tcPr>
          <w:p w14:paraId="1EEDA4FA"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633" w:type="pct"/>
            <w:vAlign w:val="center"/>
            <w:hideMark/>
          </w:tcPr>
          <w:p w14:paraId="1DDEBC6D"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04EF5E8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365" w:type="pct"/>
            <w:vAlign w:val="center"/>
            <w:hideMark/>
          </w:tcPr>
          <w:p w14:paraId="6E09BB47"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1F11AACF"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0B893699"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локальных загрязнений с поверхностей выключателей и розеток</w:t>
            </w:r>
          </w:p>
        </w:tc>
        <w:tc>
          <w:tcPr>
            <w:tcW w:w="538" w:type="pct"/>
            <w:tcBorders>
              <w:top w:val="single" w:sz="4" w:space="0" w:color="auto"/>
              <w:left w:val="single" w:sz="4" w:space="0" w:color="auto"/>
              <w:bottom w:val="single" w:sz="4" w:space="0" w:color="auto"/>
              <w:right w:val="single" w:sz="4" w:space="0" w:color="auto"/>
            </w:tcBorders>
            <w:vAlign w:val="center"/>
          </w:tcPr>
          <w:p w14:paraId="2A004893"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633" w:type="pct"/>
            <w:vAlign w:val="center"/>
            <w:hideMark/>
          </w:tcPr>
          <w:p w14:paraId="67ED03B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0AB3AAC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365" w:type="pct"/>
            <w:vAlign w:val="center"/>
            <w:hideMark/>
          </w:tcPr>
          <w:p w14:paraId="29AAF8A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6EF98CC4"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03D28B03"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радиаторов отопления, декоративных экранов радиаторов</w:t>
            </w:r>
          </w:p>
        </w:tc>
        <w:tc>
          <w:tcPr>
            <w:tcW w:w="538" w:type="pct"/>
            <w:tcBorders>
              <w:top w:val="single" w:sz="4" w:space="0" w:color="auto"/>
              <w:left w:val="single" w:sz="4" w:space="0" w:color="auto"/>
              <w:bottom w:val="single" w:sz="4" w:space="0" w:color="auto"/>
              <w:right w:val="single" w:sz="4" w:space="0" w:color="auto"/>
            </w:tcBorders>
            <w:vAlign w:val="center"/>
          </w:tcPr>
          <w:p w14:paraId="3F2BB45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633" w:type="pct"/>
            <w:vAlign w:val="center"/>
            <w:hideMark/>
          </w:tcPr>
          <w:p w14:paraId="0AB1C3E0"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60B4152E"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365" w:type="pct"/>
            <w:vAlign w:val="center"/>
            <w:hideMark/>
          </w:tcPr>
          <w:p w14:paraId="779D7760"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r>
      <w:tr w:rsidR="0017771C" w:rsidRPr="00CC6170" w14:paraId="5D3B7C17"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769A34CF"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потолочных светильников не выше 300 см</w:t>
            </w:r>
          </w:p>
        </w:tc>
        <w:tc>
          <w:tcPr>
            <w:tcW w:w="538" w:type="pct"/>
            <w:tcBorders>
              <w:top w:val="single" w:sz="4" w:space="0" w:color="auto"/>
              <w:left w:val="single" w:sz="4" w:space="0" w:color="auto"/>
              <w:bottom w:val="single" w:sz="4" w:space="0" w:color="auto"/>
              <w:right w:val="single" w:sz="4" w:space="0" w:color="auto"/>
            </w:tcBorders>
            <w:vAlign w:val="center"/>
            <w:hideMark/>
          </w:tcPr>
          <w:p w14:paraId="14E8E1E9"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633" w:type="pct"/>
            <w:vAlign w:val="center"/>
            <w:hideMark/>
          </w:tcPr>
          <w:p w14:paraId="452F7319"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596" w:type="pct"/>
            <w:vAlign w:val="center"/>
            <w:hideMark/>
          </w:tcPr>
          <w:p w14:paraId="485F5C8D"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c>
        <w:tc>
          <w:tcPr>
            <w:tcW w:w="365" w:type="pct"/>
            <w:vAlign w:val="center"/>
            <w:hideMark/>
          </w:tcPr>
          <w:p w14:paraId="0D6E583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r>
      <w:tr w:rsidR="0017771C" w:rsidRPr="00CC6170" w14:paraId="7F03B6C3" w14:textId="77777777" w:rsidTr="0017771C">
        <w:tc>
          <w:tcPr>
            <w:tcW w:w="5000" w:type="pct"/>
            <w:gridSpan w:val="5"/>
            <w:tcBorders>
              <w:top w:val="single" w:sz="4" w:space="0" w:color="auto"/>
              <w:left w:val="single" w:sz="4" w:space="0" w:color="auto"/>
              <w:bottom w:val="single" w:sz="4" w:space="0" w:color="auto"/>
            </w:tcBorders>
            <w:shd w:val="clear" w:color="auto" w:fill="A6A6A6" w:themeFill="background1" w:themeFillShade="A6"/>
            <w:vAlign w:val="center"/>
            <w:hideMark/>
          </w:tcPr>
          <w:p w14:paraId="4E146216"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3. САНИТАРНЫЕ УЗЛЫ</w:t>
            </w:r>
          </w:p>
        </w:tc>
      </w:tr>
      <w:tr w:rsidR="0017771C" w:rsidRPr="00CC6170" w14:paraId="5E88D8E0"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4C874FB3"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мусора из корзин, протирка, замена пакетов по мере загрязнения</w:t>
            </w:r>
          </w:p>
        </w:tc>
        <w:tc>
          <w:tcPr>
            <w:tcW w:w="538" w:type="pct"/>
            <w:tcBorders>
              <w:top w:val="single" w:sz="4" w:space="0" w:color="auto"/>
              <w:left w:val="single" w:sz="4" w:space="0" w:color="auto"/>
              <w:bottom w:val="single" w:sz="4" w:space="0" w:color="auto"/>
              <w:right w:val="single" w:sz="4" w:space="0" w:color="auto"/>
            </w:tcBorders>
            <w:vAlign w:val="center"/>
            <w:hideMark/>
          </w:tcPr>
          <w:p w14:paraId="7E095F6A"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489E5A19"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7DF33CD5"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7771A9B7"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65A70411"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42F4EBE8" w14:textId="77777777" w:rsidR="0017771C" w:rsidRPr="00CC6170" w:rsidRDefault="0017771C" w:rsidP="0017771C">
            <w:pPr>
              <w:spacing w:after="0" w:line="240" w:lineRule="auto"/>
              <w:ind w:right="-108"/>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Мытье мусорных корзин бактерицидным средством (дезинфекция)</w:t>
            </w:r>
          </w:p>
        </w:tc>
        <w:tc>
          <w:tcPr>
            <w:tcW w:w="538" w:type="pct"/>
            <w:tcBorders>
              <w:top w:val="single" w:sz="4" w:space="0" w:color="auto"/>
              <w:left w:val="single" w:sz="4" w:space="0" w:color="auto"/>
              <w:bottom w:val="single" w:sz="4" w:space="0" w:color="auto"/>
              <w:right w:val="single" w:sz="4" w:space="0" w:color="auto"/>
            </w:tcBorders>
            <w:vAlign w:val="center"/>
            <w:hideMark/>
          </w:tcPr>
          <w:p w14:paraId="490AF7A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633" w:type="pct"/>
            <w:vAlign w:val="center"/>
            <w:hideMark/>
          </w:tcPr>
          <w:p w14:paraId="44CB8960"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596" w:type="pct"/>
            <w:vAlign w:val="center"/>
            <w:hideMark/>
          </w:tcPr>
          <w:p w14:paraId="4F61FB32"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7CEE866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16F9ADFE"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5353FAAF"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локальных загрязнений со стен на высоту до 2-х метров, дверей, доводчиков, дверных блоков, дверных ручек дезинфицирующими средствами, обладающими вирулицидной активностью</w:t>
            </w:r>
          </w:p>
        </w:tc>
        <w:tc>
          <w:tcPr>
            <w:tcW w:w="538" w:type="pct"/>
            <w:tcBorders>
              <w:top w:val="single" w:sz="4" w:space="0" w:color="auto"/>
              <w:left w:val="single" w:sz="4" w:space="0" w:color="auto"/>
              <w:bottom w:val="single" w:sz="4" w:space="0" w:color="auto"/>
              <w:right w:val="single" w:sz="4" w:space="0" w:color="auto"/>
            </w:tcBorders>
            <w:vAlign w:val="center"/>
            <w:hideMark/>
          </w:tcPr>
          <w:p w14:paraId="57C4E4BD"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37880658"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78683615"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50EFB4D8"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595FA069"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0394B5DB"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полов с твердым покрытием с применением моющих средств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7B113818"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5EA1F0FF"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05A73F48"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7C335C0F"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0DA3274C"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4499CAD0"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плинтусов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5B067244"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215A7957"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26EDC1E5"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0A342604"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00A7F9FB"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472738CB"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пыли и локальных загрязнений с кафельных стен не выше 200 см </w:t>
            </w:r>
          </w:p>
        </w:tc>
        <w:tc>
          <w:tcPr>
            <w:tcW w:w="538" w:type="pct"/>
            <w:tcBorders>
              <w:top w:val="single" w:sz="4" w:space="0" w:color="auto"/>
              <w:left w:val="single" w:sz="4" w:space="0" w:color="auto"/>
              <w:bottom w:val="single" w:sz="4" w:space="0" w:color="auto"/>
              <w:right w:val="single" w:sz="4" w:space="0" w:color="auto"/>
            </w:tcBorders>
            <w:vAlign w:val="center"/>
            <w:hideMark/>
          </w:tcPr>
          <w:p w14:paraId="46BAA7B3"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633" w:type="pct"/>
            <w:vAlign w:val="center"/>
            <w:hideMark/>
          </w:tcPr>
          <w:p w14:paraId="01C063B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4CBDDCE3"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color w:val="000000"/>
                <w:sz w:val="20"/>
                <w:szCs w:val="20"/>
                <w:lang w:eastAsia="ru-RU"/>
              </w:rPr>
              <w:t>Х</w:t>
            </w:r>
          </w:p>
        </w:tc>
        <w:tc>
          <w:tcPr>
            <w:tcW w:w="365" w:type="pct"/>
            <w:vAlign w:val="center"/>
            <w:hideMark/>
          </w:tcPr>
          <w:p w14:paraId="2ACFCAE8"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0C659DA2"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472DC18A"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Полировка зеркал и стеклянных поверхностей с применением моющих средств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41669D2E"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18A8CF0C"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1F1BB0F7"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0460B0A7"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12AE5C11"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315D14B6"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удаление водного и известкового камней</w:t>
            </w:r>
          </w:p>
        </w:tc>
        <w:tc>
          <w:tcPr>
            <w:tcW w:w="538" w:type="pct"/>
            <w:tcBorders>
              <w:top w:val="single" w:sz="4" w:space="0" w:color="auto"/>
              <w:left w:val="single" w:sz="4" w:space="0" w:color="auto"/>
              <w:bottom w:val="single" w:sz="4" w:space="0" w:color="auto"/>
              <w:right w:val="single" w:sz="4" w:space="0" w:color="auto"/>
            </w:tcBorders>
            <w:vAlign w:val="center"/>
            <w:hideMark/>
          </w:tcPr>
          <w:p w14:paraId="5AF0612F"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52CD247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22FC9B49"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4FDDFFE2"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2A29FC19"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460EBF48"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известкового налета с кранов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3ECD1575"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5CBCFD59"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595022FC"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725B0DB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3A7D509D"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27B92406"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lastRenderedPageBreak/>
              <w:t>Влажная уборка, удаление ржавчины, мочевого, водного и известковых камней с внутренней и внешней поверхности писсуаров и унитазов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04A7C4F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333BCF7C"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189391C7"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704C4EF0"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480CADC3"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748A6196"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крышек и сидений унитазов</w:t>
            </w:r>
          </w:p>
        </w:tc>
        <w:tc>
          <w:tcPr>
            <w:tcW w:w="538" w:type="pct"/>
            <w:tcBorders>
              <w:top w:val="single" w:sz="4" w:space="0" w:color="auto"/>
              <w:left w:val="single" w:sz="4" w:space="0" w:color="auto"/>
              <w:bottom w:val="single" w:sz="4" w:space="0" w:color="auto"/>
              <w:right w:val="single" w:sz="4" w:space="0" w:color="auto"/>
            </w:tcBorders>
            <w:vAlign w:val="center"/>
            <w:hideMark/>
          </w:tcPr>
          <w:p w14:paraId="7BCEAD6D"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42E02B34"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2CE6466E"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1928A9F4"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121475C1"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2972ED8E"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радиаторов отопления, декоративных экранов радиаторов, подоконников (при наличии)</w:t>
            </w:r>
          </w:p>
        </w:tc>
        <w:tc>
          <w:tcPr>
            <w:tcW w:w="538" w:type="pct"/>
            <w:tcBorders>
              <w:top w:val="single" w:sz="4" w:space="0" w:color="auto"/>
              <w:left w:val="single" w:sz="4" w:space="0" w:color="auto"/>
              <w:bottom w:val="single" w:sz="4" w:space="0" w:color="auto"/>
              <w:right w:val="single" w:sz="4" w:space="0" w:color="auto"/>
            </w:tcBorders>
            <w:vAlign w:val="center"/>
            <w:hideMark/>
          </w:tcPr>
          <w:p w14:paraId="391020A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3AC165C2"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28699B12"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766EC1F9"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62DF6156"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35F6302D"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Мытье писсуаров, унитазов, сидений унитазов, раковин, смесителей арматуры бактерицидным средством (дезинфекция)</w:t>
            </w:r>
          </w:p>
        </w:tc>
        <w:tc>
          <w:tcPr>
            <w:tcW w:w="538" w:type="pct"/>
            <w:tcBorders>
              <w:top w:val="single" w:sz="4" w:space="0" w:color="auto"/>
              <w:left w:val="single" w:sz="4" w:space="0" w:color="auto"/>
              <w:bottom w:val="single" w:sz="4" w:space="0" w:color="auto"/>
              <w:right w:val="single" w:sz="4" w:space="0" w:color="auto"/>
            </w:tcBorders>
            <w:vAlign w:val="center"/>
            <w:hideMark/>
          </w:tcPr>
          <w:p w14:paraId="40A2F7A1"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vAlign w:val="center"/>
            <w:hideMark/>
          </w:tcPr>
          <w:p w14:paraId="4702A7B1"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4BE800B9"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1E70A7BB"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r>
      <w:tr w:rsidR="0017771C" w:rsidRPr="00CC6170" w14:paraId="75791FE8" w14:textId="77777777" w:rsidTr="0017771C">
        <w:tc>
          <w:tcPr>
            <w:tcW w:w="2868" w:type="pct"/>
            <w:tcBorders>
              <w:top w:val="single" w:sz="4" w:space="0" w:color="auto"/>
              <w:left w:val="single" w:sz="4" w:space="0" w:color="auto"/>
              <w:bottom w:val="single" w:sz="4" w:space="0" w:color="auto"/>
              <w:right w:val="single" w:sz="4" w:space="0" w:color="auto"/>
            </w:tcBorders>
            <w:vAlign w:val="center"/>
            <w:hideMark/>
          </w:tcPr>
          <w:p w14:paraId="2EA6071F"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решеток вентиляции на потолках не выше 300 см</w:t>
            </w:r>
          </w:p>
        </w:tc>
        <w:tc>
          <w:tcPr>
            <w:tcW w:w="538" w:type="pct"/>
            <w:tcBorders>
              <w:top w:val="single" w:sz="4" w:space="0" w:color="auto"/>
              <w:left w:val="single" w:sz="4" w:space="0" w:color="auto"/>
              <w:bottom w:val="single" w:sz="4" w:space="0" w:color="auto"/>
              <w:right w:val="single" w:sz="4" w:space="0" w:color="auto"/>
            </w:tcBorders>
            <w:vAlign w:val="center"/>
            <w:hideMark/>
          </w:tcPr>
          <w:p w14:paraId="326BF2CD"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633" w:type="pct"/>
            <w:vAlign w:val="center"/>
            <w:hideMark/>
          </w:tcPr>
          <w:p w14:paraId="724E615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vAlign w:val="center"/>
            <w:hideMark/>
          </w:tcPr>
          <w:p w14:paraId="43F9094B"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vAlign w:val="center"/>
            <w:hideMark/>
          </w:tcPr>
          <w:p w14:paraId="43E64F33"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r>
      <w:tr w:rsidR="0017771C" w:rsidRPr="00CC6170" w14:paraId="587A553A" w14:textId="77777777" w:rsidTr="0017771C">
        <w:tc>
          <w:tcPr>
            <w:tcW w:w="5000" w:type="pct"/>
            <w:gridSpan w:val="5"/>
            <w:tcBorders>
              <w:top w:val="single" w:sz="4" w:space="0" w:color="auto"/>
              <w:left w:val="single" w:sz="4" w:space="0" w:color="auto"/>
              <w:bottom w:val="single" w:sz="4" w:space="0" w:color="auto"/>
              <w:right w:val="single" w:sz="6" w:space="0" w:color="auto"/>
            </w:tcBorders>
            <w:shd w:val="clear" w:color="auto" w:fill="A6A6A6" w:themeFill="background1" w:themeFillShade="A6"/>
            <w:vAlign w:val="center"/>
          </w:tcPr>
          <w:p w14:paraId="42C9F2F4"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4. АДМИНИСТРАТИВНЫЕ И УЧЕБНЫЕ КАБИНЕТЫ</w:t>
            </w:r>
          </w:p>
        </w:tc>
      </w:tr>
      <w:tr w:rsidR="0017771C" w:rsidRPr="00CC6170" w14:paraId="6B1FB9CD"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6824830F"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Сбор мусора и его перемещение к контейнерам, замена мусорных мешков</w:t>
            </w:r>
          </w:p>
        </w:tc>
        <w:tc>
          <w:tcPr>
            <w:tcW w:w="538" w:type="pct"/>
            <w:tcBorders>
              <w:top w:val="single" w:sz="4" w:space="0" w:color="auto"/>
              <w:left w:val="single" w:sz="4" w:space="0" w:color="auto"/>
              <w:bottom w:val="single" w:sz="4" w:space="0" w:color="auto"/>
              <w:right w:val="single" w:sz="4" w:space="0" w:color="auto"/>
            </w:tcBorders>
            <w:vAlign w:val="center"/>
          </w:tcPr>
          <w:p w14:paraId="5BC4D35A"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tcBorders>
              <w:top w:val="single" w:sz="6" w:space="0" w:color="auto"/>
              <w:left w:val="single" w:sz="6" w:space="0" w:color="auto"/>
              <w:bottom w:val="single" w:sz="6" w:space="0" w:color="auto"/>
              <w:right w:val="single" w:sz="6" w:space="0" w:color="auto"/>
            </w:tcBorders>
            <w:vAlign w:val="center"/>
            <w:hideMark/>
          </w:tcPr>
          <w:p w14:paraId="28ED1C08"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2B592DCF"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173F1BF1"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7E6E0903"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3B27D1BA"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Мытье мусорных корзин бактерицидным средством </w:t>
            </w:r>
          </w:p>
        </w:tc>
        <w:tc>
          <w:tcPr>
            <w:tcW w:w="538" w:type="pct"/>
            <w:tcBorders>
              <w:top w:val="single" w:sz="4" w:space="0" w:color="auto"/>
              <w:left w:val="single" w:sz="4" w:space="0" w:color="auto"/>
              <w:bottom w:val="single" w:sz="4" w:space="0" w:color="auto"/>
              <w:right w:val="single" w:sz="4" w:space="0" w:color="auto"/>
            </w:tcBorders>
            <w:vAlign w:val="center"/>
          </w:tcPr>
          <w:p w14:paraId="01A5A7E9"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4B27593B"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596" w:type="pct"/>
            <w:tcBorders>
              <w:top w:val="single" w:sz="6" w:space="0" w:color="auto"/>
              <w:left w:val="single" w:sz="6" w:space="0" w:color="auto"/>
              <w:bottom w:val="single" w:sz="6" w:space="0" w:color="auto"/>
              <w:right w:val="single" w:sz="6" w:space="0" w:color="auto"/>
            </w:tcBorders>
            <w:vAlign w:val="center"/>
            <w:hideMark/>
          </w:tcPr>
          <w:p w14:paraId="3F970021"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1EECD32C"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16E73B81"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5E5CA39C"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локальных загрязнений со стен на высоту до 2-х метров, дверей, доводчиков, дверных блоков, дверных ручек дезинфицирующими средствами, обладающими вирулицидной активностью</w:t>
            </w:r>
          </w:p>
        </w:tc>
        <w:tc>
          <w:tcPr>
            <w:tcW w:w="538" w:type="pct"/>
            <w:tcBorders>
              <w:top w:val="single" w:sz="4" w:space="0" w:color="auto"/>
              <w:left w:val="single" w:sz="4" w:space="0" w:color="auto"/>
              <w:bottom w:val="single" w:sz="4" w:space="0" w:color="auto"/>
              <w:right w:val="single" w:sz="4" w:space="0" w:color="auto"/>
            </w:tcBorders>
            <w:vAlign w:val="center"/>
          </w:tcPr>
          <w:p w14:paraId="22FD8AB0"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tcBorders>
              <w:top w:val="single" w:sz="6" w:space="0" w:color="auto"/>
              <w:left w:val="single" w:sz="6" w:space="0" w:color="auto"/>
              <w:bottom w:val="single" w:sz="6" w:space="0" w:color="auto"/>
              <w:right w:val="single" w:sz="6" w:space="0" w:color="auto"/>
            </w:tcBorders>
            <w:vAlign w:val="center"/>
            <w:hideMark/>
          </w:tcPr>
          <w:p w14:paraId="73BE54CE"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67C85EFD"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0CF10F5E"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00D91B73"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3FE279BD"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полов с твердым покрытием с применением моющих средств</w:t>
            </w:r>
          </w:p>
        </w:tc>
        <w:tc>
          <w:tcPr>
            <w:tcW w:w="538" w:type="pct"/>
            <w:tcBorders>
              <w:top w:val="single" w:sz="4" w:space="0" w:color="auto"/>
              <w:left w:val="single" w:sz="4" w:space="0" w:color="auto"/>
              <w:bottom w:val="single" w:sz="4" w:space="0" w:color="auto"/>
              <w:right w:val="single" w:sz="4" w:space="0" w:color="auto"/>
            </w:tcBorders>
            <w:vAlign w:val="center"/>
          </w:tcPr>
          <w:p w14:paraId="6E651223"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tcBorders>
              <w:top w:val="single" w:sz="6" w:space="0" w:color="auto"/>
              <w:left w:val="single" w:sz="6" w:space="0" w:color="auto"/>
              <w:bottom w:val="single" w:sz="6" w:space="0" w:color="auto"/>
              <w:right w:val="single" w:sz="6" w:space="0" w:color="auto"/>
            </w:tcBorders>
            <w:vAlign w:val="center"/>
            <w:hideMark/>
          </w:tcPr>
          <w:p w14:paraId="3675B7AF"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5D148EDD"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78B98967"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633E009C"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23FEB4F7"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Вакуумная чистка коврового покрытия (при наличии) пылесосом</w:t>
            </w:r>
          </w:p>
        </w:tc>
        <w:tc>
          <w:tcPr>
            <w:tcW w:w="538" w:type="pct"/>
            <w:tcBorders>
              <w:top w:val="single" w:sz="4" w:space="0" w:color="auto"/>
              <w:left w:val="single" w:sz="4" w:space="0" w:color="auto"/>
              <w:bottom w:val="single" w:sz="4" w:space="0" w:color="auto"/>
              <w:right w:val="single" w:sz="4" w:space="0" w:color="auto"/>
            </w:tcBorders>
            <w:vAlign w:val="center"/>
          </w:tcPr>
          <w:p w14:paraId="7D712552"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tcBorders>
              <w:top w:val="single" w:sz="6" w:space="0" w:color="auto"/>
              <w:left w:val="single" w:sz="6" w:space="0" w:color="auto"/>
              <w:bottom w:val="single" w:sz="6" w:space="0" w:color="auto"/>
              <w:right w:val="single" w:sz="6" w:space="0" w:color="auto"/>
            </w:tcBorders>
            <w:vAlign w:val="center"/>
            <w:hideMark/>
          </w:tcPr>
          <w:p w14:paraId="78B1ABF7"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531F1DFD"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6BCE451B"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134CD301"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5CAA5EC6"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Влажная уборка и удаление пыли с плинтусов</w:t>
            </w:r>
          </w:p>
        </w:tc>
        <w:tc>
          <w:tcPr>
            <w:tcW w:w="538" w:type="pct"/>
            <w:tcBorders>
              <w:top w:val="single" w:sz="4" w:space="0" w:color="auto"/>
              <w:left w:val="single" w:sz="4" w:space="0" w:color="auto"/>
              <w:bottom w:val="single" w:sz="4" w:space="0" w:color="auto"/>
              <w:right w:val="single" w:sz="4" w:space="0" w:color="auto"/>
            </w:tcBorders>
            <w:vAlign w:val="center"/>
          </w:tcPr>
          <w:p w14:paraId="0F02C6AC"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788C67CF"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596" w:type="pct"/>
            <w:tcBorders>
              <w:top w:val="single" w:sz="6" w:space="0" w:color="auto"/>
              <w:left w:val="single" w:sz="6" w:space="0" w:color="auto"/>
              <w:bottom w:val="single" w:sz="6" w:space="0" w:color="auto"/>
              <w:right w:val="single" w:sz="6" w:space="0" w:color="auto"/>
            </w:tcBorders>
            <w:vAlign w:val="center"/>
            <w:hideMark/>
          </w:tcPr>
          <w:p w14:paraId="3D775A4C"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26CFF73E"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56C18ED7"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054779CD"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следов пальцев, локальных загрязнений с металлических поверхностей </w:t>
            </w:r>
          </w:p>
        </w:tc>
        <w:tc>
          <w:tcPr>
            <w:tcW w:w="538" w:type="pct"/>
            <w:tcBorders>
              <w:top w:val="single" w:sz="4" w:space="0" w:color="auto"/>
              <w:left w:val="single" w:sz="4" w:space="0" w:color="auto"/>
              <w:bottom w:val="single" w:sz="4" w:space="0" w:color="auto"/>
              <w:right w:val="single" w:sz="4" w:space="0" w:color="auto"/>
            </w:tcBorders>
            <w:vAlign w:val="center"/>
          </w:tcPr>
          <w:p w14:paraId="221855F0"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tcBorders>
              <w:top w:val="single" w:sz="6" w:space="0" w:color="auto"/>
              <w:left w:val="single" w:sz="6" w:space="0" w:color="auto"/>
              <w:bottom w:val="single" w:sz="6" w:space="0" w:color="auto"/>
              <w:right w:val="single" w:sz="6" w:space="0" w:color="auto"/>
            </w:tcBorders>
            <w:vAlign w:val="center"/>
            <w:hideMark/>
          </w:tcPr>
          <w:p w14:paraId="1AA58EF6"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5C6A44BD"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73DBEA89"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3F759B9A"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5A91BEB9"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локальных загрязнений с открытых поверхностей мебели, офисной техники </w:t>
            </w:r>
          </w:p>
        </w:tc>
        <w:tc>
          <w:tcPr>
            <w:tcW w:w="538" w:type="pct"/>
            <w:tcBorders>
              <w:top w:val="single" w:sz="4" w:space="0" w:color="auto"/>
              <w:left w:val="single" w:sz="4" w:space="0" w:color="auto"/>
              <w:bottom w:val="single" w:sz="4" w:space="0" w:color="auto"/>
              <w:right w:val="single" w:sz="4" w:space="0" w:color="auto"/>
            </w:tcBorders>
            <w:vAlign w:val="center"/>
          </w:tcPr>
          <w:p w14:paraId="244E9946"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765AD2A4"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596" w:type="pct"/>
            <w:tcBorders>
              <w:top w:val="single" w:sz="6" w:space="0" w:color="auto"/>
              <w:left w:val="single" w:sz="6" w:space="0" w:color="auto"/>
              <w:bottom w:val="single" w:sz="6" w:space="0" w:color="auto"/>
              <w:right w:val="single" w:sz="6" w:space="0" w:color="auto"/>
            </w:tcBorders>
            <w:vAlign w:val="center"/>
            <w:hideMark/>
          </w:tcPr>
          <w:p w14:paraId="154FD0F8"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32108972"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44E07FC7"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1DDF3DD6"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горизонтальных поверхностей мебели, подоконников</w:t>
            </w:r>
          </w:p>
        </w:tc>
        <w:tc>
          <w:tcPr>
            <w:tcW w:w="538" w:type="pct"/>
            <w:tcBorders>
              <w:top w:val="single" w:sz="4" w:space="0" w:color="auto"/>
              <w:left w:val="single" w:sz="4" w:space="0" w:color="auto"/>
              <w:bottom w:val="single" w:sz="4" w:space="0" w:color="auto"/>
              <w:right w:val="single" w:sz="4" w:space="0" w:color="auto"/>
            </w:tcBorders>
            <w:vAlign w:val="center"/>
          </w:tcPr>
          <w:p w14:paraId="1853FAE2"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tcBorders>
              <w:top w:val="single" w:sz="6" w:space="0" w:color="auto"/>
              <w:left w:val="single" w:sz="6" w:space="0" w:color="auto"/>
              <w:bottom w:val="single" w:sz="6" w:space="0" w:color="auto"/>
              <w:right w:val="single" w:sz="6" w:space="0" w:color="auto"/>
            </w:tcBorders>
            <w:vAlign w:val="center"/>
            <w:hideMark/>
          </w:tcPr>
          <w:p w14:paraId="68CC7628"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06DDD65E"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077594F7"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62ED8A3F"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7392CA09"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Протирка свободных площадей столов </w:t>
            </w:r>
          </w:p>
        </w:tc>
        <w:tc>
          <w:tcPr>
            <w:tcW w:w="538" w:type="pct"/>
            <w:tcBorders>
              <w:top w:val="single" w:sz="4" w:space="0" w:color="auto"/>
              <w:left w:val="single" w:sz="4" w:space="0" w:color="auto"/>
              <w:bottom w:val="single" w:sz="4" w:space="0" w:color="auto"/>
              <w:right w:val="single" w:sz="4" w:space="0" w:color="auto"/>
            </w:tcBorders>
            <w:vAlign w:val="center"/>
          </w:tcPr>
          <w:p w14:paraId="615DA5D1"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633" w:type="pct"/>
            <w:tcBorders>
              <w:top w:val="single" w:sz="6" w:space="0" w:color="auto"/>
              <w:left w:val="single" w:sz="6" w:space="0" w:color="auto"/>
              <w:bottom w:val="single" w:sz="6" w:space="0" w:color="auto"/>
              <w:right w:val="single" w:sz="6" w:space="0" w:color="auto"/>
            </w:tcBorders>
            <w:vAlign w:val="center"/>
            <w:hideMark/>
          </w:tcPr>
          <w:p w14:paraId="60AF2827"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3AA44938"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4B99B625"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1AA128A5"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4DDD86CD"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пыли, локальных загрязнений с поверхностей выключателей и розеток </w:t>
            </w:r>
          </w:p>
        </w:tc>
        <w:tc>
          <w:tcPr>
            <w:tcW w:w="538" w:type="pct"/>
            <w:tcBorders>
              <w:top w:val="single" w:sz="4" w:space="0" w:color="auto"/>
              <w:left w:val="single" w:sz="4" w:space="0" w:color="auto"/>
              <w:bottom w:val="single" w:sz="4" w:space="0" w:color="auto"/>
              <w:right w:val="single" w:sz="4" w:space="0" w:color="auto"/>
            </w:tcBorders>
            <w:vAlign w:val="center"/>
          </w:tcPr>
          <w:p w14:paraId="4689403D"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1A722EDE"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596" w:type="pct"/>
            <w:tcBorders>
              <w:top w:val="single" w:sz="6" w:space="0" w:color="auto"/>
              <w:left w:val="single" w:sz="6" w:space="0" w:color="auto"/>
              <w:bottom w:val="single" w:sz="6" w:space="0" w:color="auto"/>
              <w:right w:val="single" w:sz="6" w:space="0" w:color="auto"/>
            </w:tcBorders>
            <w:vAlign w:val="center"/>
            <w:hideMark/>
          </w:tcPr>
          <w:p w14:paraId="297CB1CC"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2FBDACF6"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4B4742A4"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33A0FC29"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Полировка зеркал и стеклянных поверхностей с применением моющих средств</w:t>
            </w:r>
          </w:p>
        </w:tc>
        <w:tc>
          <w:tcPr>
            <w:tcW w:w="538" w:type="pct"/>
            <w:tcBorders>
              <w:top w:val="single" w:sz="4" w:space="0" w:color="auto"/>
              <w:left w:val="single" w:sz="4" w:space="0" w:color="auto"/>
              <w:bottom w:val="single" w:sz="4" w:space="0" w:color="auto"/>
              <w:right w:val="single" w:sz="4" w:space="0" w:color="auto"/>
            </w:tcBorders>
            <w:vAlign w:val="center"/>
          </w:tcPr>
          <w:p w14:paraId="41F68FE7"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2AFB770C"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596" w:type="pct"/>
            <w:tcBorders>
              <w:top w:val="single" w:sz="6" w:space="0" w:color="auto"/>
              <w:left w:val="single" w:sz="6" w:space="0" w:color="auto"/>
              <w:bottom w:val="single" w:sz="6" w:space="0" w:color="auto"/>
              <w:right w:val="single" w:sz="6" w:space="0" w:color="auto"/>
            </w:tcBorders>
            <w:vAlign w:val="center"/>
            <w:hideMark/>
          </w:tcPr>
          <w:p w14:paraId="0C12D0F1"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48E66F43"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33300D43"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07D47D9A"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пыли с искусственных растений, светильников (не под напряжением), предметов интерьера </w:t>
            </w:r>
          </w:p>
        </w:tc>
        <w:tc>
          <w:tcPr>
            <w:tcW w:w="538" w:type="pct"/>
            <w:tcBorders>
              <w:top w:val="single" w:sz="4" w:space="0" w:color="auto"/>
              <w:left w:val="single" w:sz="4" w:space="0" w:color="auto"/>
              <w:bottom w:val="single" w:sz="4" w:space="0" w:color="auto"/>
              <w:right w:val="single" w:sz="4" w:space="0" w:color="auto"/>
            </w:tcBorders>
            <w:vAlign w:val="center"/>
          </w:tcPr>
          <w:p w14:paraId="7DE31F42"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0D332E86"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7F8C94C8"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365" w:type="pct"/>
            <w:tcBorders>
              <w:top w:val="single" w:sz="6" w:space="0" w:color="auto"/>
              <w:left w:val="single" w:sz="6" w:space="0" w:color="auto"/>
              <w:bottom w:val="single" w:sz="6" w:space="0" w:color="auto"/>
              <w:right w:val="single" w:sz="6" w:space="0" w:color="auto"/>
            </w:tcBorders>
            <w:vAlign w:val="center"/>
            <w:hideMark/>
          </w:tcPr>
          <w:p w14:paraId="4F34AF25"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2159D266"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55798F9E"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Влажная уборка радиаторов отопления, декоративных экранов радиаторов </w:t>
            </w:r>
          </w:p>
        </w:tc>
        <w:tc>
          <w:tcPr>
            <w:tcW w:w="538" w:type="pct"/>
            <w:tcBorders>
              <w:top w:val="single" w:sz="4" w:space="0" w:color="auto"/>
              <w:left w:val="single" w:sz="4" w:space="0" w:color="auto"/>
              <w:bottom w:val="single" w:sz="4" w:space="0" w:color="auto"/>
              <w:right w:val="single" w:sz="4" w:space="0" w:color="auto"/>
            </w:tcBorders>
            <w:vAlign w:val="center"/>
          </w:tcPr>
          <w:p w14:paraId="338776CB"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6EE50DC7"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644E88CC"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365" w:type="pct"/>
            <w:tcBorders>
              <w:top w:val="single" w:sz="6" w:space="0" w:color="auto"/>
              <w:left w:val="single" w:sz="6" w:space="0" w:color="auto"/>
              <w:bottom w:val="single" w:sz="6" w:space="0" w:color="auto"/>
              <w:right w:val="single" w:sz="6" w:space="0" w:color="auto"/>
            </w:tcBorders>
            <w:vAlign w:val="center"/>
            <w:hideMark/>
          </w:tcPr>
          <w:p w14:paraId="33E2DD8A"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074A0393"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0DE94FAD"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пыли и грязи из труднодоступных мест (за мебелью, тумбочками, шкафами и т.д.) </w:t>
            </w:r>
          </w:p>
        </w:tc>
        <w:tc>
          <w:tcPr>
            <w:tcW w:w="538" w:type="pct"/>
            <w:tcBorders>
              <w:top w:val="single" w:sz="4" w:space="0" w:color="auto"/>
              <w:left w:val="single" w:sz="4" w:space="0" w:color="auto"/>
              <w:bottom w:val="single" w:sz="4" w:space="0" w:color="auto"/>
              <w:right w:val="single" w:sz="4" w:space="0" w:color="auto"/>
            </w:tcBorders>
            <w:vAlign w:val="center"/>
          </w:tcPr>
          <w:p w14:paraId="4AA2514D"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5015CC51"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6F4C14FE"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365" w:type="pct"/>
            <w:tcBorders>
              <w:top w:val="single" w:sz="6" w:space="0" w:color="auto"/>
              <w:left w:val="single" w:sz="6" w:space="0" w:color="auto"/>
              <w:bottom w:val="single" w:sz="6" w:space="0" w:color="auto"/>
              <w:right w:val="single" w:sz="6" w:space="0" w:color="auto"/>
            </w:tcBorders>
            <w:vAlign w:val="center"/>
            <w:hideMark/>
          </w:tcPr>
          <w:p w14:paraId="54CE3EBF"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35419DDE"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3D77DE3E"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Влажная уборка подоконников и оконных рам </w:t>
            </w:r>
          </w:p>
        </w:tc>
        <w:tc>
          <w:tcPr>
            <w:tcW w:w="538" w:type="pct"/>
            <w:tcBorders>
              <w:top w:val="single" w:sz="4" w:space="0" w:color="auto"/>
              <w:left w:val="single" w:sz="4" w:space="0" w:color="auto"/>
              <w:bottom w:val="single" w:sz="4" w:space="0" w:color="auto"/>
              <w:right w:val="single" w:sz="4" w:space="0" w:color="auto"/>
            </w:tcBorders>
            <w:vAlign w:val="center"/>
          </w:tcPr>
          <w:p w14:paraId="3A95C112"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1E1CB37F"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596" w:type="pct"/>
            <w:tcBorders>
              <w:top w:val="single" w:sz="6" w:space="0" w:color="auto"/>
              <w:left w:val="single" w:sz="6" w:space="0" w:color="auto"/>
              <w:bottom w:val="single" w:sz="6" w:space="0" w:color="auto"/>
              <w:right w:val="single" w:sz="6" w:space="0" w:color="auto"/>
            </w:tcBorders>
            <w:vAlign w:val="center"/>
            <w:hideMark/>
          </w:tcPr>
          <w:p w14:paraId="4E1ECE73"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0EE2FE47"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r>
      <w:tr w:rsidR="0017771C" w:rsidRPr="00CC6170" w14:paraId="3882755F" w14:textId="77777777" w:rsidTr="0017771C">
        <w:tc>
          <w:tcPr>
            <w:tcW w:w="2868" w:type="pct"/>
            <w:tcBorders>
              <w:top w:val="single" w:sz="4" w:space="0" w:color="auto"/>
              <w:left w:val="single" w:sz="4" w:space="0" w:color="auto"/>
              <w:bottom w:val="single" w:sz="4" w:space="0" w:color="auto"/>
              <w:right w:val="single" w:sz="4" w:space="0" w:color="auto"/>
            </w:tcBorders>
            <w:vAlign w:val="center"/>
          </w:tcPr>
          <w:p w14:paraId="315230B4"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 xml:space="preserve">Удаление пыли с потолочных светильников не выше 300 см </w:t>
            </w:r>
          </w:p>
        </w:tc>
        <w:tc>
          <w:tcPr>
            <w:tcW w:w="538" w:type="pct"/>
            <w:tcBorders>
              <w:top w:val="single" w:sz="4" w:space="0" w:color="auto"/>
              <w:left w:val="single" w:sz="4" w:space="0" w:color="auto"/>
              <w:bottom w:val="single" w:sz="4" w:space="0" w:color="auto"/>
              <w:right w:val="single" w:sz="4" w:space="0" w:color="auto"/>
            </w:tcBorders>
            <w:vAlign w:val="center"/>
          </w:tcPr>
          <w:p w14:paraId="3923482D" w14:textId="77777777" w:rsidR="0017771C" w:rsidRPr="00CC6170" w:rsidRDefault="0017771C" w:rsidP="0017771C">
            <w:pPr>
              <w:spacing w:after="0" w:line="240" w:lineRule="auto"/>
              <w:rPr>
                <w:rFonts w:ascii="Times New Roman" w:eastAsia="Times New Roman" w:hAnsi="Times New Roman" w:cs="Times New Roman"/>
                <w:b/>
                <w:bCs/>
                <w:color w:val="000000"/>
                <w:sz w:val="20"/>
                <w:szCs w:val="20"/>
                <w:lang w:eastAsia="ru-RU"/>
              </w:rPr>
            </w:pPr>
          </w:p>
        </w:tc>
        <w:tc>
          <w:tcPr>
            <w:tcW w:w="633" w:type="pct"/>
            <w:tcBorders>
              <w:top w:val="single" w:sz="6" w:space="0" w:color="auto"/>
              <w:left w:val="single" w:sz="6" w:space="0" w:color="auto"/>
              <w:bottom w:val="single" w:sz="6" w:space="0" w:color="auto"/>
              <w:right w:val="single" w:sz="6" w:space="0" w:color="auto"/>
            </w:tcBorders>
            <w:vAlign w:val="center"/>
            <w:hideMark/>
          </w:tcPr>
          <w:p w14:paraId="1994B793"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p>
        </w:tc>
        <w:tc>
          <w:tcPr>
            <w:tcW w:w="596" w:type="pct"/>
            <w:tcBorders>
              <w:top w:val="single" w:sz="6" w:space="0" w:color="auto"/>
              <w:left w:val="single" w:sz="6" w:space="0" w:color="auto"/>
              <w:bottom w:val="single" w:sz="6" w:space="0" w:color="auto"/>
              <w:right w:val="single" w:sz="6" w:space="0" w:color="auto"/>
            </w:tcBorders>
            <w:vAlign w:val="center"/>
            <w:hideMark/>
          </w:tcPr>
          <w:p w14:paraId="795331FB" w14:textId="77777777" w:rsidR="0017771C" w:rsidRPr="00CC6170" w:rsidRDefault="0017771C" w:rsidP="0017771C">
            <w:pPr>
              <w:spacing w:after="0" w:line="240" w:lineRule="auto"/>
              <w:jc w:val="center"/>
              <w:rPr>
                <w:rFonts w:ascii="Times New Roman" w:eastAsia="Times New Roman" w:hAnsi="Times New Roman" w:cs="Times New Roman"/>
                <w:b/>
                <w:sz w:val="20"/>
                <w:szCs w:val="20"/>
                <w:lang w:eastAsia="ru-RU"/>
              </w:rPr>
            </w:pPr>
          </w:p>
        </w:tc>
        <w:tc>
          <w:tcPr>
            <w:tcW w:w="365" w:type="pct"/>
            <w:tcBorders>
              <w:top w:val="single" w:sz="6" w:space="0" w:color="auto"/>
              <w:left w:val="single" w:sz="6" w:space="0" w:color="auto"/>
              <w:bottom w:val="single" w:sz="6" w:space="0" w:color="auto"/>
              <w:right w:val="single" w:sz="6" w:space="0" w:color="auto"/>
            </w:tcBorders>
            <w:vAlign w:val="center"/>
            <w:hideMark/>
          </w:tcPr>
          <w:p w14:paraId="07B1512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r>
    </w:tbl>
    <w:p w14:paraId="7FDD8630" w14:textId="77777777" w:rsidR="0017771C" w:rsidRPr="00CC6170" w:rsidRDefault="0017771C" w:rsidP="0017771C">
      <w:pPr>
        <w:tabs>
          <w:tab w:val="left" w:pos="7395"/>
        </w:tabs>
        <w:spacing w:after="0" w:line="240" w:lineRule="auto"/>
        <w:rPr>
          <w:rFonts w:ascii="Times New Roman" w:eastAsia="Times New Roman" w:hAnsi="Times New Roman" w:cs="Times New Roman"/>
          <w:b/>
          <w:sz w:val="20"/>
          <w:szCs w:val="20"/>
          <w:lang w:eastAsia="ru-RU"/>
        </w:rPr>
      </w:pPr>
    </w:p>
    <w:p w14:paraId="7071E6FB" w14:textId="77777777" w:rsidR="0017771C" w:rsidRPr="00CC6170" w:rsidRDefault="0017771C" w:rsidP="0017771C">
      <w:pPr>
        <w:tabs>
          <w:tab w:val="left" w:pos="7395"/>
        </w:tabs>
        <w:spacing w:after="0" w:line="240" w:lineRule="auto"/>
        <w:jc w:val="right"/>
        <w:rPr>
          <w:rFonts w:ascii="Times New Roman" w:eastAsia="Times New Roman" w:hAnsi="Times New Roman" w:cs="Times New Roman"/>
          <w:b/>
          <w:sz w:val="20"/>
          <w:szCs w:val="20"/>
          <w:lang w:eastAsia="ru-RU"/>
        </w:rPr>
      </w:pPr>
    </w:p>
    <w:p w14:paraId="5CB71BA6" w14:textId="77777777" w:rsidR="0017771C" w:rsidRPr="00CC6170" w:rsidRDefault="0017771C" w:rsidP="0017771C">
      <w:pPr>
        <w:tabs>
          <w:tab w:val="left" w:pos="7395"/>
        </w:tabs>
        <w:spacing w:after="0" w:line="240" w:lineRule="auto"/>
        <w:jc w:val="right"/>
        <w:rPr>
          <w:rFonts w:ascii="Times New Roman" w:eastAsia="Times New Roman" w:hAnsi="Times New Roman" w:cs="Times New Roman"/>
          <w:b/>
          <w:sz w:val="20"/>
          <w:szCs w:val="20"/>
          <w:lang w:eastAsia="ru-RU"/>
        </w:rPr>
      </w:pPr>
    </w:p>
    <w:p w14:paraId="77ACA1DE" w14:textId="151E6CB4" w:rsidR="0017771C" w:rsidRPr="00CC6170" w:rsidRDefault="0017771C" w:rsidP="0017771C">
      <w:pPr>
        <w:tabs>
          <w:tab w:val="left" w:pos="7395"/>
        </w:tabs>
        <w:spacing w:after="0" w:line="240" w:lineRule="auto"/>
        <w:jc w:val="right"/>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sz w:val="20"/>
          <w:szCs w:val="20"/>
          <w:lang w:eastAsia="ru-RU"/>
        </w:rPr>
        <w:t xml:space="preserve">Приложение 4 </w:t>
      </w:r>
    </w:p>
    <w:p w14:paraId="34CAB770" w14:textId="77777777" w:rsidR="0017771C" w:rsidRPr="00CC6170" w:rsidRDefault="0017771C" w:rsidP="0017771C">
      <w:pPr>
        <w:tabs>
          <w:tab w:val="left" w:pos="7395"/>
        </w:tabs>
        <w:spacing w:after="0" w:line="240" w:lineRule="auto"/>
        <w:jc w:val="right"/>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sz w:val="20"/>
          <w:szCs w:val="20"/>
          <w:lang w:eastAsia="ru-RU"/>
        </w:rPr>
        <w:t>к техническому заданию</w:t>
      </w:r>
    </w:p>
    <w:p w14:paraId="5FEC0BD8" w14:textId="77777777" w:rsidR="0017771C" w:rsidRPr="00CC6170" w:rsidRDefault="0017771C" w:rsidP="0017771C">
      <w:pPr>
        <w:tabs>
          <w:tab w:val="left" w:pos="7395"/>
        </w:tabs>
        <w:spacing w:after="0" w:line="240" w:lineRule="auto"/>
        <w:jc w:val="right"/>
        <w:rPr>
          <w:rFonts w:ascii="Times New Roman" w:eastAsia="Times New Roman" w:hAnsi="Times New Roman" w:cs="Times New Roman"/>
          <w:sz w:val="20"/>
          <w:szCs w:val="20"/>
          <w:lang w:eastAsia="ru-RU"/>
        </w:rPr>
      </w:pPr>
    </w:p>
    <w:p w14:paraId="7D8F343B"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rPr>
      </w:pPr>
      <w:r w:rsidRPr="00CC6170">
        <w:rPr>
          <w:rFonts w:ascii="Times New Roman" w:eastAsia="Times New Roman" w:hAnsi="Times New Roman" w:cs="Times New Roman"/>
          <w:b/>
          <w:bCs/>
          <w:color w:val="000000"/>
          <w:sz w:val="20"/>
          <w:szCs w:val="20"/>
        </w:rPr>
        <w:t>КОЛИЧЕСТВО И ПЕРЕОДИЧНОСТЬ ДЕЗИНФЕКЦИИ ПОМЕЩЕНИЙ ЗДАНИЯ</w:t>
      </w:r>
    </w:p>
    <w:p w14:paraId="79D3C8AC"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rPr>
      </w:pPr>
      <w:r w:rsidRPr="00CC6170">
        <w:rPr>
          <w:rFonts w:ascii="Times New Roman" w:eastAsia="Times New Roman" w:hAnsi="Times New Roman" w:cs="Times New Roman"/>
          <w:b/>
          <w:bCs/>
          <w:color w:val="000000"/>
          <w:sz w:val="20"/>
          <w:szCs w:val="20"/>
        </w:rPr>
        <w:t>МЮОУ СОШ с УИОП №32 города Кирова</w:t>
      </w:r>
    </w:p>
    <w:p w14:paraId="4CC6577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511"/>
        <w:gridCol w:w="2376"/>
      </w:tblGrid>
      <w:tr w:rsidR="0017771C" w:rsidRPr="00CC6170" w14:paraId="4F650033" w14:textId="77777777" w:rsidTr="0017771C">
        <w:trPr>
          <w:jc w:val="center"/>
        </w:trPr>
        <w:tc>
          <w:tcPr>
            <w:tcW w:w="5949" w:type="dxa"/>
            <w:vAlign w:val="center"/>
            <w:hideMark/>
          </w:tcPr>
          <w:p w14:paraId="70160FC6" w14:textId="77777777" w:rsidR="0017771C" w:rsidRPr="00CC6170" w:rsidRDefault="0017771C" w:rsidP="0017771C">
            <w:pPr>
              <w:spacing w:after="0" w:line="240" w:lineRule="auto"/>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Выполняемые работы</w:t>
            </w:r>
          </w:p>
        </w:tc>
        <w:tc>
          <w:tcPr>
            <w:tcW w:w="1511" w:type="dxa"/>
            <w:vAlign w:val="center"/>
            <w:hideMark/>
          </w:tcPr>
          <w:p w14:paraId="19680AD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Ежедневно</w:t>
            </w:r>
          </w:p>
        </w:tc>
        <w:tc>
          <w:tcPr>
            <w:tcW w:w="2376" w:type="dxa"/>
            <w:vAlign w:val="center"/>
          </w:tcPr>
          <w:p w14:paraId="47743012" w14:textId="77777777" w:rsidR="0017771C" w:rsidRPr="00CC6170" w:rsidRDefault="0017771C" w:rsidP="0017771C">
            <w:pPr>
              <w:tabs>
                <w:tab w:val="left" w:pos="765"/>
              </w:tabs>
              <w:spacing w:after="0" w:line="240" w:lineRule="auto"/>
              <w:jc w:val="center"/>
              <w:rPr>
                <w:rFonts w:ascii="Times New Roman" w:hAnsi="Times New Roman" w:cs="Times New Roman"/>
                <w:b/>
                <w:color w:val="000000"/>
                <w:spacing w:val="-3"/>
                <w:sz w:val="20"/>
                <w:szCs w:val="20"/>
              </w:rPr>
            </w:pPr>
            <w:r w:rsidRPr="00CC6170">
              <w:rPr>
                <w:rFonts w:ascii="Times New Roman" w:hAnsi="Times New Roman" w:cs="Times New Roman"/>
                <w:b/>
                <w:color w:val="000000"/>
                <w:spacing w:val="-3"/>
                <w:sz w:val="20"/>
                <w:szCs w:val="20"/>
              </w:rPr>
              <w:t>Периодичность</w:t>
            </w:r>
          </w:p>
        </w:tc>
      </w:tr>
      <w:tr w:rsidR="0017771C" w:rsidRPr="00CC6170" w14:paraId="63D86A75" w14:textId="77777777" w:rsidTr="0017771C">
        <w:trPr>
          <w:jc w:val="center"/>
        </w:trPr>
        <w:tc>
          <w:tcPr>
            <w:tcW w:w="9836" w:type="dxa"/>
            <w:gridSpan w:val="3"/>
            <w:vAlign w:val="center"/>
          </w:tcPr>
          <w:p w14:paraId="70C58050" w14:textId="77777777" w:rsidR="0017771C" w:rsidRPr="00CC6170" w:rsidRDefault="0017771C" w:rsidP="0017771C">
            <w:pPr>
              <w:pStyle w:val="a8"/>
              <w:numPr>
                <w:ilvl w:val="0"/>
                <w:numId w:val="2"/>
              </w:numPr>
              <w:tabs>
                <w:tab w:val="left" w:pos="765"/>
              </w:tabs>
              <w:spacing w:after="0" w:line="240" w:lineRule="auto"/>
              <w:jc w:val="center"/>
              <w:rPr>
                <w:rFonts w:ascii="Times New Roman" w:hAnsi="Times New Roman"/>
                <w:b/>
                <w:color w:val="000000"/>
                <w:spacing w:val="-3"/>
                <w:sz w:val="20"/>
                <w:szCs w:val="20"/>
              </w:rPr>
            </w:pPr>
            <w:r w:rsidRPr="00CC6170">
              <w:rPr>
                <w:rFonts w:ascii="Times New Roman" w:hAnsi="Times New Roman"/>
                <w:b/>
                <w:color w:val="000000"/>
                <w:sz w:val="20"/>
                <w:szCs w:val="20"/>
              </w:rPr>
              <w:t>ТАМБУР ЦЕНТРАЛЬНОГО ВХОДА</w:t>
            </w:r>
          </w:p>
        </w:tc>
      </w:tr>
      <w:tr w:rsidR="0017771C" w:rsidRPr="00CC6170" w14:paraId="6945D10F" w14:textId="77777777" w:rsidTr="0017771C">
        <w:trPr>
          <w:jc w:val="center"/>
        </w:trPr>
        <w:tc>
          <w:tcPr>
            <w:tcW w:w="5949" w:type="dxa"/>
            <w:vAlign w:val="center"/>
          </w:tcPr>
          <w:p w14:paraId="0078EBD7"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hAnsi="Times New Roman" w:cs="Times New Roman"/>
                <w:sz w:val="20"/>
                <w:szCs w:val="20"/>
              </w:rPr>
              <w:t xml:space="preserve">Дезинфекция </w:t>
            </w:r>
            <w:r w:rsidRPr="00CC6170">
              <w:rPr>
                <w:rFonts w:ascii="Times New Roman" w:eastAsia="Times New Roman" w:hAnsi="Times New Roman" w:cs="Times New Roman"/>
                <w:color w:val="000000"/>
                <w:sz w:val="20"/>
                <w:szCs w:val="20"/>
                <w:lang w:eastAsia="ru-RU"/>
              </w:rPr>
              <w:t>дверей, дверных блоков, дверных ручек</w:t>
            </w:r>
          </w:p>
        </w:tc>
        <w:tc>
          <w:tcPr>
            <w:tcW w:w="1511" w:type="dxa"/>
            <w:vAlign w:val="center"/>
          </w:tcPr>
          <w:p w14:paraId="39FC48B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vAlign w:val="center"/>
          </w:tcPr>
          <w:p w14:paraId="1E7E2B0A" w14:textId="764CCABF" w:rsidR="0017771C" w:rsidRPr="00CC6170" w:rsidRDefault="0017771C" w:rsidP="002000F8">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 xml:space="preserve">Ежедневно </w:t>
            </w:r>
          </w:p>
        </w:tc>
      </w:tr>
      <w:tr w:rsidR="0017771C" w:rsidRPr="00CC6170" w14:paraId="50CF6663" w14:textId="77777777" w:rsidTr="0017771C">
        <w:trPr>
          <w:jc w:val="center"/>
        </w:trPr>
        <w:tc>
          <w:tcPr>
            <w:tcW w:w="9836" w:type="dxa"/>
            <w:gridSpan w:val="3"/>
            <w:vAlign w:val="center"/>
            <w:hideMark/>
          </w:tcPr>
          <w:p w14:paraId="36720FA8"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eastAsia="Times New Roman" w:hAnsi="Times New Roman" w:cs="Times New Roman"/>
                <w:b/>
                <w:bCs/>
                <w:color w:val="000000"/>
                <w:sz w:val="20"/>
                <w:szCs w:val="20"/>
                <w:lang w:eastAsia="ru-RU"/>
              </w:rPr>
              <w:t>2. МЕСТА ОБЩЕГО ПОЛЬЗОВАНИЯ</w:t>
            </w:r>
          </w:p>
        </w:tc>
      </w:tr>
      <w:tr w:rsidR="0017771C" w:rsidRPr="00CC6170" w14:paraId="6BC4CAD1" w14:textId="77777777" w:rsidTr="0017771C">
        <w:trPr>
          <w:jc w:val="center"/>
        </w:trPr>
        <w:tc>
          <w:tcPr>
            <w:tcW w:w="5949" w:type="dxa"/>
            <w:vAlign w:val="center"/>
            <w:hideMark/>
          </w:tcPr>
          <w:p w14:paraId="3F97D34F"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hAnsi="Times New Roman" w:cs="Times New Roman"/>
                <w:sz w:val="20"/>
                <w:szCs w:val="20"/>
              </w:rPr>
              <w:t>Дезинфекция</w:t>
            </w:r>
            <w:r w:rsidRPr="00CC6170">
              <w:rPr>
                <w:rFonts w:ascii="Times New Roman" w:eastAsia="Times New Roman" w:hAnsi="Times New Roman" w:cs="Times New Roman"/>
                <w:color w:val="000000"/>
                <w:sz w:val="20"/>
                <w:szCs w:val="20"/>
                <w:lang w:eastAsia="ru-RU"/>
              </w:rPr>
              <w:t xml:space="preserve"> дверей, дверных блоков, дверных ручек, колонн высотой до 2 м.</w:t>
            </w:r>
          </w:p>
        </w:tc>
        <w:tc>
          <w:tcPr>
            <w:tcW w:w="1511" w:type="dxa"/>
            <w:vAlign w:val="center"/>
            <w:hideMark/>
          </w:tcPr>
          <w:p w14:paraId="3E92546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tcPr>
          <w:p w14:paraId="0EBC603D"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4D17E1E3" w14:textId="77777777" w:rsidTr="0017771C">
        <w:trPr>
          <w:jc w:val="center"/>
        </w:trPr>
        <w:tc>
          <w:tcPr>
            <w:tcW w:w="5949" w:type="dxa"/>
            <w:vAlign w:val="center"/>
            <w:hideMark/>
          </w:tcPr>
          <w:p w14:paraId="77A598C7"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lastRenderedPageBreak/>
              <w:t>Удаление пыли, следов пальцев и других локальных загрязнений с подоконников и оконных рам, стеклянных поверхностей, стеклянных перегородок с применением дезинфицирующих средств</w:t>
            </w:r>
          </w:p>
        </w:tc>
        <w:tc>
          <w:tcPr>
            <w:tcW w:w="1511" w:type="dxa"/>
            <w:vAlign w:val="center"/>
            <w:hideMark/>
          </w:tcPr>
          <w:p w14:paraId="26E2F704"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tcPr>
          <w:p w14:paraId="6C2B1D81"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666CF9E0" w14:textId="77777777" w:rsidTr="0017771C">
        <w:trPr>
          <w:jc w:val="center"/>
        </w:trPr>
        <w:tc>
          <w:tcPr>
            <w:tcW w:w="5949" w:type="dxa"/>
            <w:vAlign w:val="center"/>
            <w:hideMark/>
          </w:tcPr>
          <w:p w14:paraId="28419D67"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hAnsi="Times New Roman" w:cs="Times New Roman"/>
                <w:sz w:val="20"/>
                <w:szCs w:val="20"/>
              </w:rPr>
              <w:t>Дезинфекция</w:t>
            </w:r>
            <w:r w:rsidRPr="00CC6170">
              <w:rPr>
                <w:rFonts w:ascii="Times New Roman" w:eastAsia="Times New Roman" w:hAnsi="Times New Roman" w:cs="Times New Roman"/>
                <w:color w:val="000000"/>
                <w:sz w:val="20"/>
                <w:szCs w:val="20"/>
                <w:lang w:eastAsia="ru-RU"/>
              </w:rPr>
              <w:t xml:space="preserve"> </w:t>
            </w:r>
            <w:r w:rsidRPr="00CC6170">
              <w:rPr>
                <w:rFonts w:ascii="Times New Roman" w:hAnsi="Times New Roman" w:cs="Times New Roman"/>
                <w:sz w:val="20"/>
                <w:szCs w:val="20"/>
              </w:rPr>
              <w:t>всех горизонтальных и вертикальных поверхностей</w:t>
            </w:r>
            <w:r w:rsidRPr="00CC6170">
              <w:rPr>
                <w:rFonts w:ascii="Times New Roman" w:hAnsi="Times New Roman" w:cs="Times New Roman"/>
                <w:color w:val="000000"/>
                <w:sz w:val="20"/>
                <w:szCs w:val="20"/>
                <w:shd w:val="clear" w:color="auto" w:fill="FFFFFF"/>
              </w:rPr>
              <w:t xml:space="preserve"> высотой до двух метров</w:t>
            </w:r>
            <w:r w:rsidRPr="00CC6170">
              <w:rPr>
                <w:rFonts w:ascii="Times New Roman" w:hAnsi="Times New Roman" w:cs="Times New Roman"/>
                <w:sz w:val="20"/>
                <w:szCs w:val="20"/>
              </w:rPr>
              <w:t xml:space="preserve"> с перемещением находящихся на них предметов</w:t>
            </w:r>
          </w:p>
        </w:tc>
        <w:tc>
          <w:tcPr>
            <w:tcW w:w="1511" w:type="dxa"/>
            <w:vAlign w:val="center"/>
            <w:hideMark/>
          </w:tcPr>
          <w:p w14:paraId="78404D6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tcPr>
          <w:p w14:paraId="55E5A80E"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47999DE4" w14:textId="77777777" w:rsidTr="0017771C">
        <w:trPr>
          <w:jc w:val="center"/>
        </w:trPr>
        <w:tc>
          <w:tcPr>
            <w:tcW w:w="5949" w:type="dxa"/>
            <w:vAlign w:val="center"/>
            <w:hideMark/>
          </w:tcPr>
          <w:p w14:paraId="7DBAE994"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решеток вентиляции на потолках не выше 300 см</w:t>
            </w:r>
          </w:p>
        </w:tc>
        <w:tc>
          <w:tcPr>
            <w:tcW w:w="1511" w:type="dxa"/>
            <w:vAlign w:val="center"/>
            <w:hideMark/>
          </w:tcPr>
          <w:p w14:paraId="069FBF7E"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vAlign w:val="center"/>
          </w:tcPr>
          <w:p w14:paraId="3981E777"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pacing w:val="-3"/>
                <w:sz w:val="20"/>
                <w:szCs w:val="20"/>
              </w:rPr>
              <w:t>Один раз в неделю</w:t>
            </w:r>
          </w:p>
        </w:tc>
      </w:tr>
      <w:tr w:rsidR="0017771C" w:rsidRPr="00CC6170" w14:paraId="39A2E76E" w14:textId="77777777" w:rsidTr="0017771C">
        <w:trPr>
          <w:jc w:val="center"/>
        </w:trPr>
        <w:tc>
          <w:tcPr>
            <w:tcW w:w="9836" w:type="dxa"/>
            <w:gridSpan w:val="3"/>
            <w:vAlign w:val="center"/>
            <w:hideMark/>
          </w:tcPr>
          <w:p w14:paraId="6B4B0F9D"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eastAsia="Times New Roman" w:hAnsi="Times New Roman" w:cs="Times New Roman"/>
                <w:b/>
                <w:bCs/>
                <w:color w:val="000000"/>
                <w:sz w:val="20"/>
                <w:szCs w:val="20"/>
                <w:lang w:eastAsia="ru-RU"/>
              </w:rPr>
              <w:t>3. ЛЕСТНИЧНЫЕ ПЛОЩАДКИ И КОРИДОРЫ</w:t>
            </w:r>
          </w:p>
        </w:tc>
      </w:tr>
      <w:tr w:rsidR="0017771C" w:rsidRPr="00CC6170" w14:paraId="5F7DFBE1" w14:textId="77777777" w:rsidTr="0017771C">
        <w:trPr>
          <w:jc w:val="center"/>
        </w:trPr>
        <w:tc>
          <w:tcPr>
            <w:tcW w:w="5949" w:type="dxa"/>
            <w:vAlign w:val="center"/>
          </w:tcPr>
          <w:p w14:paraId="3995484B"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hAnsi="Times New Roman" w:cs="Times New Roman"/>
                <w:sz w:val="20"/>
                <w:szCs w:val="20"/>
              </w:rPr>
              <w:t>Дезинфекция</w:t>
            </w:r>
            <w:r w:rsidRPr="00CC6170">
              <w:rPr>
                <w:rFonts w:ascii="Times New Roman" w:eastAsia="Times New Roman" w:hAnsi="Times New Roman" w:cs="Times New Roman"/>
                <w:color w:val="000000"/>
                <w:sz w:val="20"/>
                <w:szCs w:val="20"/>
                <w:lang w:eastAsia="ru-RU"/>
              </w:rPr>
              <w:t xml:space="preserve"> перил, лестничных ограждений</w:t>
            </w:r>
          </w:p>
        </w:tc>
        <w:tc>
          <w:tcPr>
            <w:tcW w:w="1511" w:type="dxa"/>
            <w:vAlign w:val="center"/>
            <w:hideMark/>
          </w:tcPr>
          <w:p w14:paraId="2F033D37"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vAlign w:val="center"/>
          </w:tcPr>
          <w:p w14:paraId="2A5023E6"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 xml:space="preserve">Ежедневно </w:t>
            </w:r>
          </w:p>
        </w:tc>
      </w:tr>
      <w:tr w:rsidR="0017771C" w:rsidRPr="00CC6170" w14:paraId="2FD30D46" w14:textId="77777777" w:rsidTr="0017771C">
        <w:trPr>
          <w:jc w:val="center"/>
        </w:trPr>
        <w:tc>
          <w:tcPr>
            <w:tcW w:w="5949" w:type="dxa"/>
            <w:vAlign w:val="center"/>
            <w:hideMark/>
          </w:tcPr>
          <w:p w14:paraId="7F34D1F5"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вертикальных и горизонтальных поверхностей не выше 200 см.</w:t>
            </w:r>
          </w:p>
        </w:tc>
        <w:tc>
          <w:tcPr>
            <w:tcW w:w="1511" w:type="dxa"/>
            <w:vAlign w:val="center"/>
            <w:hideMark/>
          </w:tcPr>
          <w:p w14:paraId="2867A170"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vAlign w:val="center"/>
          </w:tcPr>
          <w:p w14:paraId="2AA8FBDD"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25B2E199" w14:textId="77777777" w:rsidTr="0017771C">
        <w:trPr>
          <w:jc w:val="center"/>
        </w:trPr>
        <w:tc>
          <w:tcPr>
            <w:tcW w:w="5949" w:type="dxa"/>
            <w:vAlign w:val="center"/>
          </w:tcPr>
          <w:p w14:paraId="4EB114EA" w14:textId="77777777" w:rsidR="0017771C" w:rsidRPr="00CC6170" w:rsidRDefault="0017771C" w:rsidP="0017771C">
            <w:pPr>
              <w:spacing w:after="0" w:line="240" w:lineRule="auto"/>
              <w:jc w:val="both"/>
              <w:rPr>
                <w:rFonts w:ascii="Times New Roman" w:eastAsia="Times New Roman" w:hAnsi="Times New Roman" w:cs="Times New Roman"/>
                <w:color w:val="000000"/>
                <w:sz w:val="20"/>
                <w:szCs w:val="20"/>
                <w:lang w:eastAsia="ru-RU"/>
              </w:rPr>
            </w:pPr>
            <w:r w:rsidRPr="00CC6170">
              <w:rPr>
                <w:rFonts w:ascii="Times New Roman" w:eastAsia="Times New Roman" w:hAnsi="Times New Roman" w:cs="Times New Roman"/>
                <w:color w:val="000000"/>
                <w:sz w:val="20"/>
                <w:szCs w:val="20"/>
                <w:lang w:eastAsia="ru-RU"/>
              </w:rPr>
              <w:t>Удаление пыли, следов пальцев и других локальных загрязнений со стеклянных поверхностей, зеркал</w:t>
            </w:r>
          </w:p>
        </w:tc>
        <w:tc>
          <w:tcPr>
            <w:tcW w:w="1511" w:type="dxa"/>
            <w:vAlign w:val="center"/>
          </w:tcPr>
          <w:p w14:paraId="7A7C30B8"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vAlign w:val="center"/>
          </w:tcPr>
          <w:p w14:paraId="0965E946"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566886AB" w14:textId="77777777" w:rsidTr="0017771C">
        <w:trPr>
          <w:jc w:val="center"/>
        </w:trPr>
        <w:tc>
          <w:tcPr>
            <w:tcW w:w="5949" w:type="dxa"/>
            <w:vAlign w:val="center"/>
            <w:hideMark/>
          </w:tcPr>
          <w:p w14:paraId="5A8562C7"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решеток вентиляции на потолках не выше 300 см</w:t>
            </w:r>
          </w:p>
        </w:tc>
        <w:tc>
          <w:tcPr>
            <w:tcW w:w="1511" w:type="dxa"/>
            <w:vAlign w:val="center"/>
            <w:hideMark/>
          </w:tcPr>
          <w:p w14:paraId="4A2B4EF9"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vAlign w:val="center"/>
          </w:tcPr>
          <w:p w14:paraId="7A8188C2"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pacing w:val="-3"/>
                <w:sz w:val="20"/>
                <w:szCs w:val="20"/>
              </w:rPr>
              <w:t>Один раз в неделю</w:t>
            </w:r>
          </w:p>
        </w:tc>
      </w:tr>
      <w:tr w:rsidR="0017771C" w:rsidRPr="00CC6170" w14:paraId="2A4663DF" w14:textId="77777777" w:rsidTr="0017771C">
        <w:trPr>
          <w:jc w:val="center"/>
        </w:trPr>
        <w:tc>
          <w:tcPr>
            <w:tcW w:w="9836" w:type="dxa"/>
            <w:gridSpan w:val="3"/>
            <w:vAlign w:val="center"/>
            <w:hideMark/>
          </w:tcPr>
          <w:p w14:paraId="03032245"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eastAsia="Times New Roman" w:hAnsi="Times New Roman" w:cs="Times New Roman"/>
                <w:b/>
                <w:bCs/>
                <w:color w:val="000000"/>
                <w:sz w:val="20"/>
                <w:szCs w:val="20"/>
                <w:lang w:eastAsia="ru-RU"/>
              </w:rPr>
              <w:t>4. САНИТАРНЫЕ УЗЛЫ</w:t>
            </w:r>
          </w:p>
        </w:tc>
      </w:tr>
      <w:tr w:rsidR="0017771C" w:rsidRPr="00CC6170" w14:paraId="57E9BB4A" w14:textId="77777777" w:rsidTr="0017771C">
        <w:trPr>
          <w:jc w:val="center"/>
        </w:trPr>
        <w:tc>
          <w:tcPr>
            <w:tcW w:w="5949" w:type="dxa"/>
            <w:vAlign w:val="center"/>
            <w:hideMark/>
          </w:tcPr>
          <w:p w14:paraId="69721B55"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hAnsi="Times New Roman" w:cs="Times New Roman"/>
                <w:sz w:val="20"/>
                <w:szCs w:val="20"/>
              </w:rPr>
              <w:t xml:space="preserve">Дезинфекция </w:t>
            </w:r>
            <w:r w:rsidRPr="00CC6170">
              <w:rPr>
                <w:rFonts w:ascii="Times New Roman" w:eastAsia="Times New Roman" w:hAnsi="Times New Roman" w:cs="Times New Roman"/>
                <w:color w:val="000000"/>
                <w:sz w:val="20"/>
                <w:szCs w:val="20"/>
                <w:lang w:eastAsia="ru-RU"/>
              </w:rPr>
              <w:t>дверей, дверных блоков, дверных ручек</w:t>
            </w:r>
          </w:p>
        </w:tc>
        <w:tc>
          <w:tcPr>
            <w:tcW w:w="1511" w:type="dxa"/>
            <w:vAlign w:val="center"/>
            <w:hideMark/>
          </w:tcPr>
          <w:p w14:paraId="598F7AFF"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vAlign w:val="center"/>
          </w:tcPr>
          <w:p w14:paraId="706E70C9"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7462F348" w14:textId="77777777" w:rsidTr="0017771C">
        <w:trPr>
          <w:jc w:val="center"/>
        </w:trPr>
        <w:tc>
          <w:tcPr>
            <w:tcW w:w="5949" w:type="dxa"/>
            <w:vAlign w:val="center"/>
            <w:hideMark/>
          </w:tcPr>
          <w:p w14:paraId="3CC2F1DB"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Полировка зеркал и стеклянных поверхностей</w:t>
            </w:r>
          </w:p>
        </w:tc>
        <w:tc>
          <w:tcPr>
            <w:tcW w:w="1511" w:type="dxa"/>
            <w:vAlign w:val="center"/>
            <w:hideMark/>
          </w:tcPr>
          <w:p w14:paraId="1DC52E96"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tcPr>
          <w:p w14:paraId="3098E3AB"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598E7FDD" w14:textId="77777777" w:rsidTr="0017771C">
        <w:trPr>
          <w:jc w:val="center"/>
        </w:trPr>
        <w:tc>
          <w:tcPr>
            <w:tcW w:w="5949" w:type="dxa"/>
            <w:vAlign w:val="center"/>
            <w:hideMark/>
          </w:tcPr>
          <w:p w14:paraId="131BFB08"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вертикальных и горизонтальных поверхностей не выше 200 см</w:t>
            </w:r>
          </w:p>
        </w:tc>
        <w:tc>
          <w:tcPr>
            <w:tcW w:w="1511" w:type="dxa"/>
            <w:vAlign w:val="center"/>
            <w:hideMark/>
          </w:tcPr>
          <w:p w14:paraId="337A2EB5"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tcPr>
          <w:p w14:paraId="715EB68F"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1CBAC33A" w14:textId="77777777" w:rsidTr="0017771C">
        <w:trPr>
          <w:jc w:val="center"/>
        </w:trPr>
        <w:tc>
          <w:tcPr>
            <w:tcW w:w="5949" w:type="dxa"/>
            <w:vAlign w:val="center"/>
            <w:hideMark/>
          </w:tcPr>
          <w:p w14:paraId="4ACC1B20"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hAnsi="Times New Roman" w:cs="Times New Roman"/>
                <w:sz w:val="20"/>
                <w:szCs w:val="20"/>
              </w:rPr>
              <w:t xml:space="preserve">Дезинфекция </w:t>
            </w:r>
            <w:r w:rsidRPr="00CC6170">
              <w:rPr>
                <w:rFonts w:ascii="Times New Roman" w:eastAsia="Times New Roman" w:hAnsi="Times New Roman" w:cs="Times New Roman"/>
                <w:color w:val="000000"/>
                <w:sz w:val="20"/>
                <w:szCs w:val="20"/>
                <w:lang w:eastAsia="ru-RU"/>
              </w:rPr>
              <w:t>писсуаров, унитазов, крышек и сидений унитазов, раковин, смесителей</w:t>
            </w:r>
          </w:p>
        </w:tc>
        <w:tc>
          <w:tcPr>
            <w:tcW w:w="1511" w:type="dxa"/>
            <w:vAlign w:val="center"/>
            <w:hideMark/>
          </w:tcPr>
          <w:p w14:paraId="13396C4D"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tcPr>
          <w:p w14:paraId="1CFC7900"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z w:val="20"/>
                <w:szCs w:val="20"/>
              </w:rPr>
              <w:t>Ежедневно</w:t>
            </w:r>
          </w:p>
        </w:tc>
      </w:tr>
      <w:tr w:rsidR="0017771C" w:rsidRPr="00CC6170" w14:paraId="290D4708" w14:textId="77777777" w:rsidTr="0017771C">
        <w:trPr>
          <w:jc w:val="center"/>
        </w:trPr>
        <w:tc>
          <w:tcPr>
            <w:tcW w:w="5949" w:type="dxa"/>
            <w:vAlign w:val="center"/>
            <w:hideMark/>
          </w:tcPr>
          <w:p w14:paraId="43E053D3" w14:textId="77777777" w:rsidR="0017771C" w:rsidRPr="00CC6170" w:rsidRDefault="0017771C" w:rsidP="0017771C">
            <w:pPr>
              <w:spacing w:after="0" w:line="240" w:lineRule="auto"/>
              <w:jc w:val="both"/>
              <w:rPr>
                <w:rFonts w:ascii="Times New Roman" w:eastAsia="Times New Roman" w:hAnsi="Times New Roman" w:cs="Times New Roman"/>
                <w:sz w:val="20"/>
                <w:szCs w:val="20"/>
                <w:lang w:eastAsia="ru-RU"/>
              </w:rPr>
            </w:pPr>
            <w:r w:rsidRPr="00CC6170">
              <w:rPr>
                <w:rFonts w:ascii="Times New Roman" w:eastAsia="Times New Roman" w:hAnsi="Times New Roman" w:cs="Times New Roman"/>
                <w:color w:val="000000"/>
                <w:sz w:val="20"/>
                <w:szCs w:val="20"/>
                <w:lang w:eastAsia="ru-RU"/>
              </w:rPr>
              <w:t>Удаление пыли с решеток вентиляции на потолках не выше 300 см</w:t>
            </w:r>
          </w:p>
        </w:tc>
        <w:tc>
          <w:tcPr>
            <w:tcW w:w="1511" w:type="dxa"/>
            <w:vAlign w:val="center"/>
            <w:hideMark/>
          </w:tcPr>
          <w:p w14:paraId="0FFC91A2" w14:textId="77777777" w:rsidR="0017771C" w:rsidRPr="00CC6170" w:rsidRDefault="0017771C" w:rsidP="0017771C">
            <w:pPr>
              <w:spacing w:after="0" w:line="240" w:lineRule="auto"/>
              <w:jc w:val="center"/>
              <w:rPr>
                <w:rFonts w:ascii="Times New Roman" w:eastAsia="Times New Roman" w:hAnsi="Times New Roman" w:cs="Times New Roman"/>
                <w:sz w:val="20"/>
                <w:szCs w:val="20"/>
                <w:lang w:eastAsia="ru-RU"/>
              </w:rPr>
            </w:pPr>
            <w:r w:rsidRPr="00CC6170">
              <w:rPr>
                <w:rFonts w:ascii="Times New Roman" w:eastAsia="Times New Roman" w:hAnsi="Times New Roman" w:cs="Times New Roman"/>
                <w:b/>
                <w:bCs/>
                <w:color w:val="000000"/>
                <w:sz w:val="20"/>
                <w:szCs w:val="20"/>
                <w:lang w:eastAsia="ru-RU"/>
              </w:rPr>
              <w:t>Х</w:t>
            </w:r>
          </w:p>
        </w:tc>
        <w:tc>
          <w:tcPr>
            <w:tcW w:w="2376" w:type="dxa"/>
            <w:vAlign w:val="center"/>
          </w:tcPr>
          <w:p w14:paraId="676BAE5E" w14:textId="77777777" w:rsidR="0017771C" w:rsidRPr="00CC6170" w:rsidRDefault="0017771C" w:rsidP="0017771C">
            <w:pPr>
              <w:tabs>
                <w:tab w:val="left" w:pos="765"/>
              </w:tabs>
              <w:spacing w:after="0" w:line="240" w:lineRule="auto"/>
              <w:jc w:val="center"/>
              <w:rPr>
                <w:rFonts w:ascii="Times New Roman" w:hAnsi="Times New Roman" w:cs="Times New Roman"/>
                <w:color w:val="000000"/>
                <w:spacing w:val="-3"/>
                <w:sz w:val="20"/>
                <w:szCs w:val="20"/>
              </w:rPr>
            </w:pPr>
            <w:r w:rsidRPr="00CC6170">
              <w:rPr>
                <w:rFonts w:ascii="Times New Roman" w:hAnsi="Times New Roman" w:cs="Times New Roman"/>
                <w:color w:val="000000"/>
                <w:spacing w:val="-3"/>
                <w:sz w:val="20"/>
                <w:szCs w:val="20"/>
              </w:rPr>
              <w:t>Один раз в неделю</w:t>
            </w:r>
          </w:p>
        </w:tc>
      </w:tr>
    </w:tbl>
    <w:p w14:paraId="7D6AD38C" w14:textId="77777777" w:rsidR="0017771C" w:rsidRPr="00CC6170" w:rsidRDefault="0017771C" w:rsidP="0017771C">
      <w:pPr>
        <w:spacing w:after="0" w:line="240" w:lineRule="auto"/>
        <w:rPr>
          <w:rFonts w:ascii="Times New Roman" w:hAnsi="Times New Roman" w:cs="Times New Roman"/>
          <w:sz w:val="20"/>
          <w:szCs w:val="20"/>
        </w:rPr>
      </w:pPr>
    </w:p>
    <w:p w14:paraId="74810E23" w14:textId="77777777" w:rsidR="0017771C" w:rsidRPr="00CC6170" w:rsidRDefault="0017771C" w:rsidP="0017771C">
      <w:pPr>
        <w:tabs>
          <w:tab w:val="left" w:pos="7395"/>
        </w:tabs>
        <w:spacing w:after="0" w:line="240" w:lineRule="auto"/>
        <w:jc w:val="right"/>
        <w:rPr>
          <w:rFonts w:ascii="Times New Roman" w:eastAsia="Times New Roman" w:hAnsi="Times New Roman" w:cs="Times New Roman"/>
          <w:b/>
          <w:sz w:val="20"/>
          <w:szCs w:val="20"/>
          <w:lang w:eastAsia="ru-RU"/>
        </w:rPr>
      </w:pPr>
    </w:p>
    <w:p w14:paraId="16084E54" w14:textId="6F21948D" w:rsidR="0017771C" w:rsidRPr="00CC6170" w:rsidRDefault="0017771C" w:rsidP="0017771C">
      <w:pPr>
        <w:tabs>
          <w:tab w:val="left" w:pos="7395"/>
        </w:tabs>
        <w:spacing w:after="0" w:line="240" w:lineRule="auto"/>
        <w:jc w:val="right"/>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sz w:val="20"/>
          <w:szCs w:val="20"/>
          <w:lang w:eastAsia="ru-RU"/>
        </w:rPr>
        <w:t xml:space="preserve">Приложение </w:t>
      </w:r>
      <w:r w:rsidR="002000F8" w:rsidRPr="00CC6170">
        <w:rPr>
          <w:rFonts w:ascii="Times New Roman" w:eastAsia="Times New Roman" w:hAnsi="Times New Roman" w:cs="Times New Roman"/>
          <w:b/>
          <w:sz w:val="20"/>
          <w:szCs w:val="20"/>
          <w:lang w:eastAsia="ru-RU"/>
        </w:rPr>
        <w:t>5</w:t>
      </w:r>
      <w:r w:rsidRPr="00CC6170">
        <w:rPr>
          <w:rFonts w:ascii="Times New Roman" w:eastAsia="Times New Roman" w:hAnsi="Times New Roman" w:cs="Times New Roman"/>
          <w:b/>
          <w:sz w:val="20"/>
          <w:szCs w:val="20"/>
          <w:lang w:eastAsia="ru-RU"/>
        </w:rPr>
        <w:t xml:space="preserve"> </w:t>
      </w:r>
    </w:p>
    <w:p w14:paraId="57B1987F" w14:textId="77777777" w:rsidR="0017771C" w:rsidRPr="00CC6170" w:rsidRDefault="0017771C" w:rsidP="0017771C">
      <w:pPr>
        <w:tabs>
          <w:tab w:val="left" w:pos="7395"/>
        </w:tabs>
        <w:spacing w:after="0" w:line="240" w:lineRule="auto"/>
        <w:jc w:val="right"/>
        <w:rPr>
          <w:rFonts w:ascii="Times New Roman" w:eastAsia="Times New Roman" w:hAnsi="Times New Roman" w:cs="Times New Roman"/>
          <w:b/>
          <w:sz w:val="20"/>
          <w:szCs w:val="20"/>
          <w:lang w:eastAsia="ru-RU"/>
        </w:rPr>
      </w:pPr>
      <w:r w:rsidRPr="00CC6170">
        <w:rPr>
          <w:rFonts w:ascii="Times New Roman" w:eastAsia="Times New Roman" w:hAnsi="Times New Roman" w:cs="Times New Roman"/>
          <w:b/>
          <w:sz w:val="20"/>
          <w:szCs w:val="20"/>
          <w:lang w:eastAsia="ru-RU"/>
        </w:rPr>
        <w:t>к техническому заданию</w:t>
      </w:r>
    </w:p>
    <w:p w14:paraId="533431E1" w14:textId="77777777" w:rsidR="0017771C" w:rsidRPr="00CC6170" w:rsidRDefault="0017771C" w:rsidP="0017771C">
      <w:pPr>
        <w:tabs>
          <w:tab w:val="left" w:pos="7395"/>
        </w:tabs>
        <w:spacing w:after="0" w:line="240" w:lineRule="auto"/>
        <w:jc w:val="right"/>
        <w:rPr>
          <w:rFonts w:ascii="Times New Roman" w:eastAsia="Times New Roman" w:hAnsi="Times New Roman" w:cs="Times New Roman"/>
          <w:sz w:val="20"/>
          <w:szCs w:val="20"/>
          <w:lang w:eastAsia="ru-RU"/>
        </w:rPr>
      </w:pPr>
    </w:p>
    <w:p w14:paraId="146A543D"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rPr>
      </w:pPr>
    </w:p>
    <w:p w14:paraId="4E2E7749" w14:textId="77777777" w:rsidR="0017771C" w:rsidRPr="00CC6170" w:rsidRDefault="0017771C" w:rsidP="0017771C">
      <w:pPr>
        <w:spacing w:after="0" w:line="240" w:lineRule="auto"/>
        <w:jc w:val="center"/>
        <w:rPr>
          <w:rFonts w:ascii="Times New Roman" w:eastAsia="Times New Roman" w:hAnsi="Times New Roman" w:cs="Times New Roman"/>
          <w:b/>
          <w:bCs/>
          <w:color w:val="000000"/>
          <w:sz w:val="20"/>
          <w:szCs w:val="20"/>
        </w:rPr>
      </w:pPr>
      <w:r w:rsidRPr="00CC6170">
        <w:rPr>
          <w:rFonts w:ascii="Times New Roman" w:eastAsia="Times New Roman" w:hAnsi="Times New Roman" w:cs="Times New Roman"/>
          <w:b/>
          <w:bCs/>
          <w:color w:val="000000"/>
          <w:sz w:val="20"/>
          <w:szCs w:val="20"/>
        </w:rPr>
        <w:t xml:space="preserve">ГРАФИК УБОРКИ ПОМЕЩЕНИЯ </w:t>
      </w:r>
    </w:p>
    <w:p w14:paraId="72FD7882" w14:textId="77777777" w:rsidR="0017771C" w:rsidRPr="00CC6170" w:rsidRDefault="0017771C" w:rsidP="0017771C">
      <w:pPr>
        <w:spacing w:after="0" w:line="240" w:lineRule="auto"/>
        <w:rPr>
          <w:rFonts w:ascii="Times New Roman" w:hAnsi="Times New Roman" w:cs="Times New Roman"/>
          <w:sz w:val="20"/>
          <w:szCs w:val="20"/>
        </w:rPr>
      </w:pPr>
    </w:p>
    <w:tbl>
      <w:tblPr>
        <w:tblStyle w:val="a3"/>
        <w:tblW w:w="10314" w:type="dxa"/>
        <w:tblInd w:w="-318" w:type="dxa"/>
        <w:tblLayout w:type="fixed"/>
        <w:tblLook w:val="04A0" w:firstRow="1" w:lastRow="0" w:firstColumn="1" w:lastColumn="0" w:noHBand="0" w:noVBand="1"/>
      </w:tblPr>
      <w:tblGrid>
        <w:gridCol w:w="1809"/>
        <w:gridCol w:w="2268"/>
        <w:gridCol w:w="851"/>
        <w:gridCol w:w="1276"/>
        <w:gridCol w:w="1559"/>
        <w:gridCol w:w="1134"/>
        <w:gridCol w:w="1417"/>
      </w:tblGrid>
      <w:tr w:rsidR="0017771C" w:rsidRPr="00CC6170" w14:paraId="4EA35C92" w14:textId="77777777" w:rsidTr="0017771C">
        <w:tc>
          <w:tcPr>
            <w:tcW w:w="1809" w:type="dxa"/>
            <w:vMerge w:val="restart"/>
            <w:vAlign w:val="center"/>
          </w:tcPr>
          <w:p w14:paraId="0104F89C" w14:textId="77777777" w:rsidR="0017771C" w:rsidRPr="00CC6170" w:rsidRDefault="0017771C" w:rsidP="0017771C">
            <w:pPr>
              <w:ind w:left="-142" w:right="-152"/>
              <w:jc w:val="center"/>
              <w:rPr>
                <w:b/>
              </w:rPr>
            </w:pPr>
            <w:r w:rsidRPr="00CC6170">
              <w:rPr>
                <w:b/>
              </w:rPr>
              <w:t>Периодичность уборки (ежедневная/</w:t>
            </w:r>
          </w:p>
          <w:p w14:paraId="36C22302" w14:textId="77777777" w:rsidR="0017771C" w:rsidRPr="00CC6170" w:rsidRDefault="0017771C" w:rsidP="0017771C">
            <w:pPr>
              <w:ind w:left="-142" w:right="-152"/>
              <w:jc w:val="center"/>
              <w:rPr>
                <w:b/>
              </w:rPr>
            </w:pPr>
            <w:r w:rsidRPr="00CC6170">
              <w:rPr>
                <w:b/>
              </w:rPr>
              <w:t>еженедельная/</w:t>
            </w:r>
          </w:p>
          <w:p w14:paraId="50C5CF41" w14:textId="77777777" w:rsidR="0017771C" w:rsidRPr="00CC6170" w:rsidRDefault="0017771C" w:rsidP="0017771C">
            <w:pPr>
              <w:ind w:left="-142" w:right="-152"/>
              <w:jc w:val="center"/>
              <w:rPr>
                <w:b/>
              </w:rPr>
            </w:pPr>
            <w:r w:rsidRPr="00CC6170">
              <w:rPr>
                <w:b/>
              </w:rPr>
              <w:t>ежемесячная)</w:t>
            </w:r>
          </w:p>
        </w:tc>
        <w:tc>
          <w:tcPr>
            <w:tcW w:w="2268" w:type="dxa"/>
            <w:vMerge w:val="restart"/>
            <w:vAlign w:val="center"/>
          </w:tcPr>
          <w:p w14:paraId="4FACD983" w14:textId="77777777" w:rsidR="0017771C" w:rsidRPr="00CC6170" w:rsidRDefault="0017771C" w:rsidP="0017771C">
            <w:pPr>
              <w:ind w:left="-108" w:right="-108"/>
              <w:jc w:val="center"/>
              <w:rPr>
                <w:b/>
              </w:rPr>
            </w:pPr>
            <w:r w:rsidRPr="00CC6170">
              <w:rPr>
                <w:b/>
              </w:rPr>
              <w:t>Наличие расходных материалов (моющие, чистящие, дезинфицирующие средства)</w:t>
            </w:r>
          </w:p>
        </w:tc>
        <w:tc>
          <w:tcPr>
            <w:tcW w:w="851" w:type="dxa"/>
            <w:vMerge w:val="restart"/>
            <w:vAlign w:val="center"/>
          </w:tcPr>
          <w:p w14:paraId="35215BD2" w14:textId="77777777" w:rsidR="0017771C" w:rsidRPr="00CC6170" w:rsidRDefault="0017771C" w:rsidP="0017771C">
            <w:pPr>
              <w:ind w:left="-108" w:right="-65"/>
              <w:jc w:val="center"/>
              <w:rPr>
                <w:b/>
              </w:rPr>
            </w:pPr>
            <w:r w:rsidRPr="00CC6170">
              <w:rPr>
                <w:b/>
              </w:rPr>
              <w:t>Дата</w:t>
            </w:r>
          </w:p>
        </w:tc>
        <w:tc>
          <w:tcPr>
            <w:tcW w:w="2835" w:type="dxa"/>
            <w:gridSpan w:val="2"/>
            <w:vAlign w:val="center"/>
          </w:tcPr>
          <w:p w14:paraId="5BCC49F9" w14:textId="77777777" w:rsidR="0017771C" w:rsidRPr="00CC6170" w:rsidRDefault="0017771C" w:rsidP="0017771C">
            <w:pPr>
              <w:ind w:left="-108" w:right="-64"/>
              <w:jc w:val="center"/>
              <w:rPr>
                <w:b/>
              </w:rPr>
            </w:pPr>
            <w:r w:rsidRPr="00CC6170">
              <w:rPr>
                <w:b/>
              </w:rPr>
              <w:t>Ответственное лицо со стороны Исполнителя</w:t>
            </w:r>
          </w:p>
        </w:tc>
        <w:tc>
          <w:tcPr>
            <w:tcW w:w="2551" w:type="dxa"/>
            <w:gridSpan w:val="2"/>
            <w:vAlign w:val="center"/>
          </w:tcPr>
          <w:p w14:paraId="473EC89F" w14:textId="77777777" w:rsidR="0017771C" w:rsidRPr="00CC6170" w:rsidRDefault="0017771C" w:rsidP="0017771C">
            <w:pPr>
              <w:ind w:left="-108" w:right="-64"/>
              <w:jc w:val="center"/>
              <w:rPr>
                <w:b/>
              </w:rPr>
            </w:pPr>
            <w:r w:rsidRPr="00CC6170">
              <w:rPr>
                <w:b/>
              </w:rPr>
              <w:t>Ответственное лицо со стороны Заказчика</w:t>
            </w:r>
          </w:p>
        </w:tc>
      </w:tr>
      <w:tr w:rsidR="0017771C" w:rsidRPr="00CC6170" w14:paraId="0CAC2BC5" w14:textId="77777777" w:rsidTr="0017771C">
        <w:tc>
          <w:tcPr>
            <w:tcW w:w="1809" w:type="dxa"/>
            <w:vMerge/>
            <w:vAlign w:val="center"/>
          </w:tcPr>
          <w:p w14:paraId="6C231A96" w14:textId="77777777" w:rsidR="0017771C" w:rsidRPr="00CC6170" w:rsidRDefault="0017771C" w:rsidP="0017771C">
            <w:pPr>
              <w:jc w:val="center"/>
              <w:rPr>
                <w:b/>
              </w:rPr>
            </w:pPr>
          </w:p>
        </w:tc>
        <w:tc>
          <w:tcPr>
            <w:tcW w:w="2268" w:type="dxa"/>
            <w:vMerge/>
            <w:vAlign w:val="center"/>
          </w:tcPr>
          <w:p w14:paraId="19BFEC9F" w14:textId="77777777" w:rsidR="0017771C" w:rsidRPr="00CC6170" w:rsidRDefault="0017771C" w:rsidP="0017771C">
            <w:pPr>
              <w:jc w:val="center"/>
              <w:rPr>
                <w:b/>
              </w:rPr>
            </w:pPr>
          </w:p>
        </w:tc>
        <w:tc>
          <w:tcPr>
            <w:tcW w:w="851" w:type="dxa"/>
            <w:vMerge/>
            <w:vAlign w:val="center"/>
          </w:tcPr>
          <w:p w14:paraId="72E55A9D" w14:textId="77777777" w:rsidR="0017771C" w:rsidRPr="00CC6170" w:rsidRDefault="0017771C" w:rsidP="0017771C">
            <w:pPr>
              <w:jc w:val="center"/>
              <w:rPr>
                <w:b/>
              </w:rPr>
            </w:pPr>
          </w:p>
        </w:tc>
        <w:tc>
          <w:tcPr>
            <w:tcW w:w="1276" w:type="dxa"/>
            <w:vAlign w:val="center"/>
          </w:tcPr>
          <w:p w14:paraId="63D2247B" w14:textId="77777777" w:rsidR="0017771C" w:rsidRPr="00CC6170" w:rsidRDefault="0017771C" w:rsidP="0017771C">
            <w:pPr>
              <w:jc w:val="center"/>
              <w:rPr>
                <w:b/>
              </w:rPr>
            </w:pPr>
            <w:r w:rsidRPr="00CC6170">
              <w:rPr>
                <w:b/>
              </w:rPr>
              <w:t>Подпись</w:t>
            </w:r>
          </w:p>
        </w:tc>
        <w:tc>
          <w:tcPr>
            <w:tcW w:w="1559" w:type="dxa"/>
            <w:vAlign w:val="center"/>
          </w:tcPr>
          <w:p w14:paraId="0FCE6ECF" w14:textId="77777777" w:rsidR="0017771C" w:rsidRPr="00CC6170" w:rsidRDefault="0017771C" w:rsidP="0017771C">
            <w:pPr>
              <w:jc w:val="center"/>
              <w:rPr>
                <w:b/>
              </w:rPr>
            </w:pPr>
            <w:r w:rsidRPr="00CC6170">
              <w:rPr>
                <w:b/>
              </w:rPr>
              <w:t>ФИО</w:t>
            </w:r>
          </w:p>
        </w:tc>
        <w:tc>
          <w:tcPr>
            <w:tcW w:w="1134" w:type="dxa"/>
            <w:vAlign w:val="center"/>
          </w:tcPr>
          <w:p w14:paraId="7D7DB2CB" w14:textId="77777777" w:rsidR="0017771C" w:rsidRPr="00CC6170" w:rsidRDefault="0017771C" w:rsidP="0017771C">
            <w:pPr>
              <w:ind w:left="-108" w:right="-108"/>
              <w:jc w:val="center"/>
              <w:rPr>
                <w:b/>
              </w:rPr>
            </w:pPr>
            <w:r w:rsidRPr="00CC6170">
              <w:rPr>
                <w:b/>
              </w:rPr>
              <w:t>Подпись</w:t>
            </w:r>
          </w:p>
        </w:tc>
        <w:tc>
          <w:tcPr>
            <w:tcW w:w="1417" w:type="dxa"/>
            <w:vAlign w:val="center"/>
          </w:tcPr>
          <w:p w14:paraId="5A410D68" w14:textId="77777777" w:rsidR="0017771C" w:rsidRPr="00CC6170" w:rsidRDefault="0017771C" w:rsidP="0017771C">
            <w:pPr>
              <w:jc w:val="center"/>
              <w:rPr>
                <w:b/>
              </w:rPr>
            </w:pPr>
            <w:r w:rsidRPr="00CC6170">
              <w:rPr>
                <w:b/>
              </w:rPr>
              <w:t>ФИО</w:t>
            </w:r>
          </w:p>
        </w:tc>
      </w:tr>
      <w:tr w:rsidR="0017771C" w:rsidRPr="00CC6170" w14:paraId="081B2BEF" w14:textId="77777777" w:rsidTr="0017771C">
        <w:tc>
          <w:tcPr>
            <w:tcW w:w="1809" w:type="dxa"/>
          </w:tcPr>
          <w:p w14:paraId="4417E800" w14:textId="77777777" w:rsidR="0017771C" w:rsidRPr="00CC6170" w:rsidRDefault="0017771C" w:rsidP="0017771C"/>
        </w:tc>
        <w:tc>
          <w:tcPr>
            <w:tcW w:w="2268" w:type="dxa"/>
          </w:tcPr>
          <w:p w14:paraId="642C341F" w14:textId="77777777" w:rsidR="0017771C" w:rsidRPr="00CC6170" w:rsidRDefault="0017771C" w:rsidP="0017771C"/>
        </w:tc>
        <w:tc>
          <w:tcPr>
            <w:tcW w:w="851" w:type="dxa"/>
          </w:tcPr>
          <w:p w14:paraId="0ED8673A" w14:textId="77777777" w:rsidR="0017771C" w:rsidRPr="00CC6170" w:rsidRDefault="0017771C" w:rsidP="0017771C"/>
        </w:tc>
        <w:tc>
          <w:tcPr>
            <w:tcW w:w="1276" w:type="dxa"/>
          </w:tcPr>
          <w:p w14:paraId="1EFCC702" w14:textId="77777777" w:rsidR="0017771C" w:rsidRPr="00CC6170" w:rsidRDefault="0017771C" w:rsidP="0017771C"/>
        </w:tc>
        <w:tc>
          <w:tcPr>
            <w:tcW w:w="1559" w:type="dxa"/>
          </w:tcPr>
          <w:p w14:paraId="626B4E46" w14:textId="77777777" w:rsidR="0017771C" w:rsidRPr="00CC6170" w:rsidRDefault="0017771C" w:rsidP="0017771C"/>
        </w:tc>
        <w:tc>
          <w:tcPr>
            <w:tcW w:w="1134" w:type="dxa"/>
          </w:tcPr>
          <w:p w14:paraId="49A6B643" w14:textId="77777777" w:rsidR="0017771C" w:rsidRPr="00CC6170" w:rsidRDefault="0017771C" w:rsidP="0017771C"/>
        </w:tc>
        <w:tc>
          <w:tcPr>
            <w:tcW w:w="1417" w:type="dxa"/>
          </w:tcPr>
          <w:p w14:paraId="1BAAF239" w14:textId="77777777" w:rsidR="0017771C" w:rsidRPr="00CC6170" w:rsidRDefault="0017771C" w:rsidP="0017771C"/>
        </w:tc>
      </w:tr>
      <w:tr w:rsidR="0017771C" w:rsidRPr="00CC6170" w14:paraId="5C8293DF" w14:textId="77777777" w:rsidTr="0017771C">
        <w:tc>
          <w:tcPr>
            <w:tcW w:w="1809" w:type="dxa"/>
          </w:tcPr>
          <w:p w14:paraId="15711E48" w14:textId="77777777" w:rsidR="0017771C" w:rsidRPr="00CC6170" w:rsidRDefault="0017771C" w:rsidP="0017771C"/>
        </w:tc>
        <w:tc>
          <w:tcPr>
            <w:tcW w:w="2268" w:type="dxa"/>
          </w:tcPr>
          <w:p w14:paraId="2FA37B50" w14:textId="77777777" w:rsidR="0017771C" w:rsidRPr="00CC6170" w:rsidRDefault="0017771C" w:rsidP="0017771C"/>
        </w:tc>
        <w:tc>
          <w:tcPr>
            <w:tcW w:w="851" w:type="dxa"/>
          </w:tcPr>
          <w:p w14:paraId="2DBE66A8" w14:textId="77777777" w:rsidR="0017771C" w:rsidRPr="00CC6170" w:rsidRDefault="0017771C" w:rsidP="0017771C"/>
        </w:tc>
        <w:tc>
          <w:tcPr>
            <w:tcW w:w="1276" w:type="dxa"/>
          </w:tcPr>
          <w:p w14:paraId="7C751684" w14:textId="77777777" w:rsidR="0017771C" w:rsidRPr="00CC6170" w:rsidRDefault="0017771C" w:rsidP="0017771C"/>
        </w:tc>
        <w:tc>
          <w:tcPr>
            <w:tcW w:w="1559" w:type="dxa"/>
          </w:tcPr>
          <w:p w14:paraId="32EDBDD7" w14:textId="77777777" w:rsidR="0017771C" w:rsidRPr="00CC6170" w:rsidRDefault="0017771C" w:rsidP="0017771C"/>
        </w:tc>
        <w:tc>
          <w:tcPr>
            <w:tcW w:w="1134" w:type="dxa"/>
          </w:tcPr>
          <w:p w14:paraId="6598AC8E" w14:textId="77777777" w:rsidR="0017771C" w:rsidRPr="00CC6170" w:rsidRDefault="0017771C" w:rsidP="0017771C"/>
        </w:tc>
        <w:tc>
          <w:tcPr>
            <w:tcW w:w="1417" w:type="dxa"/>
          </w:tcPr>
          <w:p w14:paraId="2D20C06B" w14:textId="77777777" w:rsidR="0017771C" w:rsidRPr="00CC6170" w:rsidRDefault="0017771C" w:rsidP="0017771C"/>
        </w:tc>
      </w:tr>
      <w:tr w:rsidR="0017771C" w:rsidRPr="00CC6170" w14:paraId="18E8ECEB" w14:textId="77777777" w:rsidTr="0017771C">
        <w:tc>
          <w:tcPr>
            <w:tcW w:w="1809" w:type="dxa"/>
          </w:tcPr>
          <w:p w14:paraId="186FCB66" w14:textId="77777777" w:rsidR="0017771C" w:rsidRPr="00CC6170" w:rsidRDefault="0017771C" w:rsidP="0017771C"/>
        </w:tc>
        <w:tc>
          <w:tcPr>
            <w:tcW w:w="2268" w:type="dxa"/>
          </w:tcPr>
          <w:p w14:paraId="13DAC56D" w14:textId="77777777" w:rsidR="0017771C" w:rsidRPr="00CC6170" w:rsidRDefault="0017771C" w:rsidP="0017771C"/>
        </w:tc>
        <w:tc>
          <w:tcPr>
            <w:tcW w:w="851" w:type="dxa"/>
          </w:tcPr>
          <w:p w14:paraId="4AD49102" w14:textId="77777777" w:rsidR="0017771C" w:rsidRPr="00CC6170" w:rsidRDefault="0017771C" w:rsidP="0017771C"/>
        </w:tc>
        <w:tc>
          <w:tcPr>
            <w:tcW w:w="1276" w:type="dxa"/>
          </w:tcPr>
          <w:p w14:paraId="57CBCC39" w14:textId="77777777" w:rsidR="0017771C" w:rsidRPr="00CC6170" w:rsidRDefault="0017771C" w:rsidP="0017771C"/>
        </w:tc>
        <w:tc>
          <w:tcPr>
            <w:tcW w:w="1559" w:type="dxa"/>
          </w:tcPr>
          <w:p w14:paraId="40668006" w14:textId="77777777" w:rsidR="0017771C" w:rsidRPr="00CC6170" w:rsidRDefault="0017771C" w:rsidP="0017771C"/>
        </w:tc>
        <w:tc>
          <w:tcPr>
            <w:tcW w:w="1134" w:type="dxa"/>
          </w:tcPr>
          <w:p w14:paraId="374A2D70" w14:textId="77777777" w:rsidR="0017771C" w:rsidRPr="00CC6170" w:rsidRDefault="0017771C" w:rsidP="0017771C"/>
        </w:tc>
        <w:tc>
          <w:tcPr>
            <w:tcW w:w="1417" w:type="dxa"/>
          </w:tcPr>
          <w:p w14:paraId="33BDF190" w14:textId="77777777" w:rsidR="0017771C" w:rsidRPr="00CC6170" w:rsidRDefault="0017771C" w:rsidP="0017771C"/>
        </w:tc>
      </w:tr>
      <w:tr w:rsidR="0017771C" w:rsidRPr="00CC6170" w14:paraId="2116125E" w14:textId="77777777" w:rsidTr="0017771C">
        <w:tc>
          <w:tcPr>
            <w:tcW w:w="1809" w:type="dxa"/>
          </w:tcPr>
          <w:p w14:paraId="3AD5B16A" w14:textId="77777777" w:rsidR="0017771C" w:rsidRPr="00CC6170" w:rsidRDefault="0017771C" w:rsidP="0017771C"/>
        </w:tc>
        <w:tc>
          <w:tcPr>
            <w:tcW w:w="2268" w:type="dxa"/>
          </w:tcPr>
          <w:p w14:paraId="3303F245" w14:textId="77777777" w:rsidR="0017771C" w:rsidRPr="00CC6170" w:rsidRDefault="0017771C" w:rsidP="0017771C"/>
        </w:tc>
        <w:tc>
          <w:tcPr>
            <w:tcW w:w="851" w:type="dxa"/>
          </w:tcPr>
          <w:p w14:paraId="397214D6" w14:textId="77777777" w:rsidR="0017771C" w:rsidRPr="00CC6170" w:rsidRDefault="0017771C" w:rsidP="0017771C"/>
        </w:tc>
        <w:tc>
          <w:tcPr>
            <w:tcW w:w="1276" w:type="dxa"/>
          </w:tcPr>
          <w:p w14:paraId="6896326D" w14:textId="77777777" w:rsidR="0017771C" w:rsidRPr="00CC6170" w:rsidRDefault="0017771C" w:rsidP="0017771C"/>
        </w:tc>
        <w:tc>
          <w:tcPr>
            <w:tcW w:w="1559" w:type="dxa"/>
          </w:tcPr>
          <w:p w14:paraId="651973E2" w14:textId="77777777" w:rsidR="0017771C" w:rsidRPr="00CC6170" w:rsidRDefault="0017771C" w:rsidP="0017771C"/>
        </w:tc>
        <w:tc>
          <w:tcPr>
            <w:tcW w:w="1134" w:type="dxa"/>
          </w:tcPr>
          <w:p w14:paraId="1C7FA1B6" w14:textId="77777777" w:rsidR="0017771C" w:rsidRPr="00CC6170" w:rsidRDefault="0017771C" w:rsidP="0017771C"/>
        </w:tc>
        <w:tc>
          <w:tcPr>
            <w:tcW w:w="1417" w:type="dxa"/>
          </w:tcPr>
          <w:p w14:paraId="676B7937" w14:textId="77777777" w:rsidR="0017771C" w:rsidRPr="00CC6170" w:rsidRDefault="0017771C" w:rsidP="0017771C"/>
        </w:tc>
      </w:tr>
      <w:tr w:rsidR="0017771C" w:rsidRPr="00CC6170" w14:paraId="45967189" w14:textId="77777777" w:rsidTr="0017771C">
        <w:tc>
          <w:tcPr>
            <w:tcW w:w="1809" w:type="dxa"/>
          </w:tcPr>
          <w:p w14:paraId="66CB5C64" w14:textId="77777777" w:rsidR="0017771C" w:rsidRPr="00CC6170" w:rsidRDefault="0017771C" w:rsidP="0017771C"/>
        </w:tc>
        <w:tc>
          <w:tcPr>
            <w:tcW w:w="2268" w:type="dxa"/>
          </w:tcPr>
          <w:p w14:paraId="22A443AB" w14:textId="77777777" w:rsidR="0017771C" w:rsidRPr="00CC6170" w:rsidRDefault="0017771C" w:rsidP="0017771C"/>
        </w:tc>
        <w:tc>
          <w:tcPr>
            <w:tcW w:w="851" w:type="dxa"/>
          </w:tcPr>
          <w:p w14:paraId="12C4BAB6" w14:textId="77777777" w:rsidR="0017771C" w:rsidRPr="00CC6170" w:rsidRDefault="0017771C" w:rsidP="0017771C"/>
        </w:tc>
        <w:tc>
          <w:tcPr>
            <w:tcW w:w="1276" w:type="dxa"/>
          </w:tcPr>
          <w:p w14:paraId="203B8573" w14:textId="77777777" w:rsidR="0017771C" w:rsidRPr="00CC6170" w:rsidRDefault="0017771C" w:rsidP="0017771C"/>
        </w:tc>
        <w:tc>
          <w:tcPr>
            <w:tcW w:w="1559" w:type="dxa"/>
          </w:tcPr>
          <w:p w14:paraId="267B627F" w14:textId="77777777" w:rsidR="0017771C" w:rsidRPr="00CC6170" w:rsidRDefault="0017771C" w:rsidP="0017771C"/>
        </w:tc>
        <w:tc>
          <w:tcPr>
            <w:tcW w:w="1134" w:type="dxa"/>
          </w:tcPr>
          <w:p w14:paraId="667E742E" w14:textId="77777777" w:rsidR="0017771C" w:rsidRPr="00CC6170" w:rsidRDefault="0017771C" w:rsidP="0017771C"/>
        </w:tc>
        <w:tc>
          <w:tcPr>
            <w:tcW w:w="1417" w:type="dxa"/>
          </w:tcPr>
          <w:p w14:paraId="1C3C04F2" w14:textId="77777777" w:rsidR="0017771C" w:rsidRPr="00CC6170" w:rsidRDefault="0017771C" w:rsidP="0017771C"/>
        </w:tc>
      </w:tr>
      <w:tr w:rsidR="0017771C" w:rsidRPr="00CC6170" w14:paraId="6C5448C0" w14:textId="77777777" w:rsidTr="0017771C">
        <w:tc>
          <w:tcPr>
            <w:tcW w:w="1809" w:type="dxa"/>
          </w:tcPr>
          <w:p w14:paraId="378E6265" w14:textId="77777777" w:rsidR="0017771C" w:rsidRPr="00CC6170" w:rsidRDefault="0017771C" w:rsidP="0017771C"/>
        </w:tc>
        <w:tc>
          <w:tcPr>
            <w:tcW w:w="2268" w:type="dxa"/>
          </w:tcPr>
          <w:p w14:paraId="6C619D6C" w14:textId="77777777" w:rsidR="0017771C" w:rsidRPr="00CC6170" w:rsidRDefault="0017771C" w:rsidP="0017771C"/>
        </w:tc>
        <w:tc>
          <w:tcPr>
            <w:tcW w:w="851" w:type="dxa"/>
          </w:tcPr>
          <w:p w14:paraId="77E1252D" w14:textId="77777777" w:rsidR="0017771C" w:rsidRPr="00CC6170" w:rsidRDefault="0017771C" w:rsidP="0017771C"/>
        </w:tc>
        <w:tc>
          <w:tcPr>
            <w:tcW w:w="1276" w:type="dxa"/>
          </w:tcPr>
          <w:p w14:paraId="135C33C0" w14:textId="77777777" w:rsidR="0017771C" w:rsidRPr="00CC6170" w:rsidRDefault="0017771C" w:rsidP="0017771C"/>
        </w:tc>
        <w:tc>
          <w:tcPr>
            <w:tcW w:w="1559" w:type="dxa"/>
          </w:tcPr>
          <w:p w14:paraId="5339FEBA" w14:textId="77777777" w:rsidR="0017771C" w:rsidRPr="00CC6170" w:rsidRDefault="0017771C" w:rsidP="0017771C"/>
        </w:tc>
        <w:tc>
          <w:tcPr>
            <w:tcW w:w="1134" w:type="dxa"/>
          </w:tcPr>
          <w:p w14:paraId="72EE0553" w14:textId="77777777" w:rsidR="0017771C" w:rsidRPr="00CC6170" w:rsidRDefault="0017771C" w:rsidP="0017771C"/>
        </w:tc>
        <w:tc>
          <w:tcPr>
            <w:tcW w:w="1417" w:type="dxa"/>
          </w:tcPr>
          <w:p w14:paraId="304F469A" w14:textId="77777777" w:rsidR="0017771C" w:rsidRPr="00CC6170" w:rsidRDefault="0017771C" w:rsidP="0017771C"/>
        </w:tc>
      </w:tr>
      <w:tr w:rsidR="0017771C" w:rsidRPr="00CC6170" w14:paraId="18A55818" w14:textId="77777777" w:rsidTr="0017771C">
        <w:tc>
          <w:tcPr>
            <w:tcW w:w="1809" w:type="dxa"/>
          </w:tcPr>
          <w:p w14:paraId="7877E089" w14:textId="77777777" w:rsidR="0017771C" w:rsidRPr="00CC6170" w:rsidRDefault="0017771C" w:rsidP="0017771C"/>
        </w:tc>
        <w:tc>
          <w:tcPr>
            <w:tcW w:w="2268" w:type="dxa"/>
          </w:tcPr>
          <w:p w14:paraId="29EDF277" w14:textId="77777777" w:rsidR="0017771C" w:rsidRPr="00CC6170" w:rsidRDefault="0017771C" w:rsidP="0017771C"/>
        </w:tc>
        <w:tc>
          <w:tcPr>
            <w:tcW w:w="851" w:type="dxa"/>
          </w:tcPr>
          <w:p w14:paraId="287B7B1A" w14:textId="77777777" w:rsidR="0017771C" w:rsidRPr="00CC6170" w:rsidRDefault="0017771C" w:rsidP="0017771C"/>
        </w:tc>
        <w:tc>
          <w:tcPr>
            <w:tcW w:w="1276" w:type="dxa"/>
          </w:tcPr>
          <w:p w14:paraId="242E4CF1" w14:textId="77777777" w:rsidR="0017771C" w:rsidRPr="00CC6170" w:rsidRDefault="0017771C" w:rsidP="0017771C"/>
        </w:tc>
        <w:tc>
          <w:tcPr>
            <w:tcW w:w="1559" w:type="dxa"/>
          </w:tcPr>
          <w:p w14:paraId="1F4A91BE" w14:textId="77777777" w:rsidR="0017771C" w:rsidRPr="00CC6170" w:rsidRDefault="0017771C" w:rsidP="0017771C"/>
        </w:tc>
        <w:tc>
          <w:tcPr>
            <w:tcW w:w="1134" w:type="dxa"/>
          </w:tcPr>
          <w:p w14:paraId="0AC5F7D9" w14:textId="77777777" w:rsidR="0017771C" w:rsidRPr="00CC6170" w:rsidRDefault="0017771C" w:rsidP="0017771C"/>
        </w:tc>
        <w:tc>
          <w:tcPr>
            <w:tcW w:w="1417" w:type="dxa"/>
          </w:tcPr>
          <w:p w14:paraId="67C200CB" w14:textId="77777777" w:rsidR="0017771C" w:rsidRPr="00CC6170" w:rsidRDefault="0017771C" w:rsidP="0017771C"/>
        </w:tc>
      </w:tr>
      <w:tr w:rsidR="0017771C" w:rsidRPr="00CC6170" w14:paraId="63549558" w14:textId="77777777" w:rsidTr="0017771C">
        <w:tc>
          <w:tcPr>
            <w:tcW w:w="1809" w:type="dxa"/>
          </w:tcPr>
          <w:p w14:paraId="1A315D39" w14:textId="77777777" w:rsidR="0017771C" w:rsidRPr="00CC6170" w:rsidRDefault="0017771C" w:rsidP="0017771C"/>
        </w:tc>
        <w:tc>
          <w:tcPr>
            <w:tcW w:w="2268" w:type="dxa"/>
          </w:tcPr>
          <w:p w14:paraId="72D218A3" w14:textId="77777777" w:rsidR="0017771C" w:rsidRPr="00CC6170" w:rsidRDefault="0017771C" w:rsidP="0017771C"/>
        </w:tc>
        <w:tc>
          <w:tcPr>
            <w:tcW w:w="851" w:type="dxa"/>
          </w:tcPr>
          <w:p w14:paraId="0108299E" w14:textId="77777777" w:rsidR="0017771C" w:rsidRPr="00CC6170" w:rsidRDefault="0017771C" w:rsidP="0017771C"/>
        </w:tc>
        <w:tc>
          <w:tcPr>
            <w:tcW w:w="1276" w:type="dxa"/>
          </w:tcPr>
          <w:p w14:paraId="31314460" w14:textId="77777777" w:rsidR="0017771C" w:rsidRPr="00CC6170" w:rsidRDefault="0017771C" w:rsidP="0017771C"/>
        </w:tc>
        <w:tc>
          <w:tcPr>
            <w:tcW w:w="1559" w:type="dxa"/>
          </w:tcPr>
          <w:p w14:paraId="4A18F6A2" w14:textId="77777777" w:rsidR="0017771C" w:rsidRPr="00CC6170" w:rsidRDefault="0017771C" w:rsidP="0017771C"/>
        </w:tc>
        <w:tc>
          <w:tcPr>
            <w:tcW w:w="1134" w:type="dxa"/>
          </w:tcPr>
          <w:p w14:paraId="3ABA8F70" w14:textId="77777777" w:rsidR="0017771C" w:rsidRPr="00CC6170" w:rsidRDefault="0017771C" w:rsidP="0017771C"/>
        </w:tc>
        <w:tc>
          <w:tcPr>
            <w:tcW w:w="1417" w:type="dxa"/>
          </w:tcPr>
          <w:p w14:paraId="221D911C" w14:textId="77777777" w:rsidR="0017771C" w:rsidRPr="00CC6170" w:rsidRDefault="0017771C" w:rsidP="0017771C"/>
        </w:tc>
      </w:tr>
      <w:tr w:rsidR="0017771C" w:rsidRPr="00CC6170" w14:paraId="480F6F7D" w14:textId="77777777" w:rsidTr="0017771C">
        <w:tc>
          <w:tcPr>
            <w:tcW w:w="1809" w:type="dxa"/>
          </w:tcPr>
          <w:p w14:paraId="3EF23752" w14:textId="77777777" w:rsidR="0017771C" w:rsidRPr="00CC6170" w:rsidRDefault="0017771C" w:rsidP="0017771C"/>
        </w:tc>
        <w:tc>
          <w:tcPr>
            <w:tcW w:w="2268" w:type="dxa"/>
          </w:tcPr>
          <w:p w14:paraId="6D412345" w14:textId="77777777" w:rsidR="0017771C" w:rsidRPr="00CC6170" w:rsidRDefault="0017771C" w:rsidP="0017771C"/>
        </w:tc>
        <w:tc>
          <w:tcPr>
            <w:tcW w:w="851" w:type="dxa"/>
          </w:tcPr>
          <w:p w14:paraId="76F31024" w14:textId="77777777" w:rsidR="0017771C" w:rsidRPr="00CC6170" w:rsidRDefault="0017771C" w:rsidP="0017771C"/>
        </w:tc>
        <w:tc>
          <w:tcPr>
            <w:tcW w:w="1276" w:type="dxa"/>
          </w:tcPr>
          <w:p w14:paraId="65BF1B81" w14:textId="77777777" w:rsidR="0017771C" w:rsidRPr="00CC6170" w:rsidRDefault="0017771C" w:rsidP="0017771C"/>
        </w:tc>
        <w:tc>
          <w:tcPr>
            <w:tcW w:w="1559" w:type="dxa"/>
          </w:tcPr>
          <w:p w14:paraId="6F8F0963" w14:textId="77777777" w:rsidR="0017771C" w:rsidRPr="00CC6170" w:rsidRDefault="0017771C" w:rsidP="0017771C"/>
        </w:tc>
        <w:tc>
          <w:tcPr>
            <w:tcW w:w="1134" w:type="dxa"/>
          </w:tcPr>
          <w:p w14:paraId="5D681FE3" w14:textId="77777777" w:rsidR="0017771C" w:rsidRPr="00CC6170" w:rsidRDefault="0017771C" w:rsidP="0017771C"/>
        </w:tc>
        <w:tc>
          <w:tcPr>
            <w:tcW w:w="1417" w:type="dxa"/>
          </w:tcPr>
          <w:p w14:paraId="7E9C2A4B" w14:textId="77777777" w:rsidR="0017771C" w:rsidRPr="00CC6170" w:rsidRDefault="0017771C" w:rsidP="0017771C"/>
        </w:tc>
      </w:tr>
      <w:tr w:rsidR="0017771C" w:rsidRPr="00CC6170" w14:paraId="66C2F206" w14:textId="77777777" w:rsidTr="0017771C">
        <w:tc>
          <w:tcPr>
            <w:tcW w:w="1809" w:type="dxa"/>
          </w:tcPr>
          <w:p w14:paraId="1334EC26" w14:textId="77777777" w:rsidR="0017771C" w:rsidRPr="00CC6170" w:rsidRDefault="0017771C" w:rsidP="0017771C"/>
        </w:tc>
        <w:tc>
          <w:tcPr>
            <w:tcW w:w="2268" w:type="dxa"/>
          </w:tcPr>
          <w:p w14:paraId="70542A32" w14:textId="77777777" w:rsidR="0017771C" w:rsidRPr="00CC6170" w:rsidRDefault="0017771C" w:rsidP="0017771C"/>
        </w:tc>
        <w:tc>
          <w:tcPr>
            <w:tcW w:w="851" w:type="dxa"/>
          </w:tcPr>
          <w:p w14:paraId="67E3A970" w14:textId="77777777" w:rsidR="0017771C" w:rsidRPr="00CC6170" w:rsidRDefault="0017771C" w:rsidP="0017771C"/>
        </w:tc>
        <w:tc>
          <w:tcPr>
            <w:tcW w:w="1276" w:type="dxa"/>
          </w:tcPr>
          <w:p w14:paraId="23E80F79" w14:textId="77777777" w:rsidR="0017771C" w:rsidRPr="00CC6170" w:rsidRDefault="0017771C" w:rsidP="0017771C"/>
        </w:tc>
        <w:tc>
          <w:tcPr>
            <w:tcW w:w="1559" w:type="dxa"/>
          </w:tcPr>
          <w:p w14:paraId="18A64A02" w14:textId="77777777" w:rsidR="0017771C" w:rsidRPr="00CC6170" w:rsidRDefault="0017771C" w:rsidP="0017771C"/>
        </w:tc>
        <w:tc>
          <w:tcPr>
            <w:tcW w:w="1134" w:type="dxa"/>
          </w:tcPr>
          <w:p w14:paraId="3E71F948" w14:textId="77777777" w:rsidR="0017771C" w:rsidRPr="00CC6170" w:rsidRDefault="0017771C" w:rsidP="0017771C"/>
        </w:tc>
        <w:tc>
          <w:tcPr>
            <w:tcW w:w="1417" w:type="dxa"/>
          </w:tcPr>
          <w:p w14:paraId="35750EBB" w14:textId="77777777" w:rsidR="0017771C" w:rsidRPr="00CC6170" w:rsidRDefault="0017771C" w:rsidP="0017771C"/>
        </w:tc>
      </w:tr>
      <w:tr w:rsidR="0017771C" w:rsidRPr="00CC6170" w14:paraId="37B7840F" w14:textId="77777777" w:rsidTr="0017771C">
        <w:tc>
          <w:tcPr>
            <w:tcW w:w="1809" w:type="dxa"/>
          </w:tcPr>
          <w:p w14:paraId="5FCBC511" w14:textId="77777777" w:rsidR="0017771C" w:rsidRPr="00CC6170" w:rsidRDefault="0017771C" w:rsidP="0017771C"/>
        </w:tc>
        <w:tc>
          <w:tcPr>
            <w:tcW w:w="2268" w:type="dxa"/>
          </w:tcPr>
          <w:p w14:paraId="275404CE" w14:textId="77777777" w:rsidR="0017771C" w:rsidRPr="00CC6170" w:rsidRDefault="0017771C" w:rsidP="0017771C"/>
        </w:tc>
        <w:tc>
          <w:tcPr>
            <w:tcW w:w="851" w:type="dxa"/>
          </w:tcPr>
          <w:p w14:paraId="5D490E54" w14:textId="77777777" w:rsidR="0017771C" w:rsidRPr="00CC6170" w:rsidRDefault="0017771C" w:rsidP="0017771C"/>
        </w:tc>
        <w:tc>
          <w:tcPr>
            <w:tcW w:w="1276" w:type="dxa"/>
          </w:tcPr>
          <w:p w14:paraId="56B78EE5" w14:textId="77777777" w:rsidR="0017771C" w:rsidRPr="00CC6170" w:rsidRDefault="0017771C" w:rsidP="0017771C"/>
        </w:tc>
        <w:tc>
          <w:tcPr>
            <w:tcW w:w="1559" w:type="dxa"/>
          </w:tcPr>
          <w:p w14:paraId="5AF1D3FC" w14:textId="77777777" w:rsidR="0017771C" w:rsidRPr="00CC6170" w:rsidRDefault="0017771C" w:rsidP="0017771C"/>
        </w:tc>
        <w:tc>
          <w:tcPr>
            <w:tcW w:w="1134" w:type="dxa"/>
          </w:tcPr>
          <w:p w14:paraId="0A5E60DD" w14:textId="77777777" w:rsidR="0017771C" w:rsidRPr="00CC6170" w:rsidRDefault="0017771C" w:rsidP="0017771C"/>
        </w:tc>
        <w:tc>
          <w:tcPr>
            <w:tcW w:w="1417" w:type="dxa"/>
          </w:tcPr>
          <w:p w14:paraId="61B6AA7E" w14:textId="77777777" w:rsidR="0017771C" w:rsidRPr="00CC6170" w:rsidRDefault="0017771C" w:rsidP="0017771C"/>
        </w:tc>
      </w:tr>
      <w:tr w:rsidR="0017771C" w:rsidRPr="00CC6170" w14:paraId="28376EC7" w14:textId="77777777" w:rsidTr="0017771C">
        <w:tc>
          <w:tcPr>
            <w:tcW w:w="1809" w:type="dxa"/>
          </w:tcPr>
          <w:p w14:paraId="1651F696" w14:textId="77777777" w:rsidR="0017771C" w:rsidRPr="00CC6170" w:rsidRDefault="0017771C" w:rsidP="0017771C"/>
        </w:tc>
        <w:tc>
          <w:tcPr>
            <w:tcW w:w="2268" w:type="dxa"/>
          </w:tcPr>
          <w:p w14:paraId="616DA8BD" w14:textId="77777777" w:rsidR="0017771C" w:rsidRPr="00CC6170" w:rsidRDefault="0017771C" w:rsidP="0017771C"/>
        </w:tc>
        <w:tc>
          <w:tcPr>
            <w:tcW w:w="851" w:type="dxa"/>
          </w:tcPr>
          <w:p w14:paraId="46EF491B" w14:textId="77777777" w:rsidR="0017771C" w:rsidRPr="00CC6170" w:rsidRDefault="0017771C" w:rsidP="0017771C"/>
        </w:tc>
        <w:tc>
          <w:tcPr>
            <w:tcW w:w="1276" w:type="dxa"/>
          </w:tcPr>
          <w:p w14:paraId="64D4609B" w14:textId="77777777" w:rsidR="0017771C" w:rsidRPr="00CC6170" w:rsidRDefault="0017771C" w:rsidP="0017771C"/>
        </w:tc>
        <w:tc>
          <w:tcPr>
            <w:tcW w:w="1559" w:type="dxa"/>
          </w:tcPr>
          <w:p w14:paraId="428B054E" w14:textId="77777777" w:rsidR="0017771C" w:rsidRPr="00CC6170" w:rsidRDefault="0017771C" w:rsidP="0017771C"/>
        </w:tc>
        <w:tc>
          <w:tcPr>
            <w:tcW w:w="1134" w:type="dxa"/>
          </w:tcPr>
          <w:p w14:paraId="6A5769DC" w14:textId="77777777" w:rsidR="0017771C" w:rsidRPr="00CC6170" w:rsidRDefault="0017771C" w:rsidP="0017771C"/>
        </w:tc>
        <w:tc>
          <w:tcPr>
            <w:tcW w:w="1417" w:type="dxa"/>
          </w:tcPr>
          <w:p w14:paraId="368505AC" w14:textId="77777777" w:rsidR="0017771C" w:rsidRPr="00CC6170" w:rsidRDefault="0017771C" w:rsidP="0017771C"/>
        </w:tc>
      </w:tr>
      <w:tr w:rsidR="0017771C" w:rsidRPr="00CC6170" w14:paraId="6DB8394B" w14:textId="77777777" w:rsidTr="0017771C">
        <w:tc>
          <w:tcPr>
            <w:tcW w:w="1809" w:type="dxa"/>
          </w:tcPr>
          <w:p w14:paraId="71A19338" w14:textId="77777777" w:rsidR="0017771C" w:rsidRPr="00CC6170" w:rsidRDefault="0017771C" w:rsidP="0017771C"/>
        </w:tc>
        <w:tc>
          <w:tcPr>
            <w:tcW w:w="2268" w:type="dxa"/>
          </w:tcPr>
          <w:p w14:paraId="5E99BDC2" w14:textId="77777777" w:rsidR="0017771C" w:rsidRPr="00CC6170" w:rsidRDefault="0017771C" w:rsidP="0017771C"/>
        </w:tc>
        <w:tc>
          <w:tcPr>
            <w:tcW w:w="851" w:type="dxa"/>
          </w:tcPr>
          <w:p w14:paraId="4B11A367" w14:textId="77777777" w:rsidR="0017771C" w:rsidRPr="00CC6170" w:rsidRDefault="0017771C" w:rsidP="0017771C"/>
        </w:tc>
        <w:tc>
          <w:tcPr>
            <w:tcW w:w="1276" w:type="dxa"/>
          </w:tcPr>
          <w:p w14:paraId="7EB67DC8" w14:textId="77777777" w:rsidR="0017771C" w:rsidRPr="00CC6170" w:rsidRDefault="0017771C" w:rsidP="0017771C"/>
        </w:tc>
        <w:tc>
          <w:tcPr>
            <w:tcW w:w="1559" w:type="dxa"/>
          </w:tcPr>
          <w:p w14:paraId="3A0459EB" w14:textId="77777777" w:rsidR="0017771C" w:rsidRPr="00CC6170" w:rsidRDefault="0017771C" w:rsidP="0017771C"/>
        </w:tc>
        <w:tc>
          <w:tcPr>
            <w:tcW w:w="1134" w:type="dxa"/>
          </w:tcPr>
          <w:p w14:paraId="53FA5460" w14:textId="77777777" w:rsidR="0017771C" w:rsidRPr="00CC6170" w:rsidRDefault="0017771C" w:rsidP="0017771C"/>
        </w:tc>
        <w:tc>
          <w:tcPr>
            <w:tcW w:w="1417" w:type="dxa"/>
          </w:tcPr>
          <w:p w14:paraId="4583D612" w14:textId="77777777" w:rsidR="0017771C" w:rsidRPr="00CC6170" w:rsidRDefault="0017771C" w:rsidP="0017771C"/>
        </w:tc>
      </w:tr>
      <w:tr w:rsidR="0017771C" w:rsidRPr="00CC6170" w14:paraId="4BD950E9" w14:textId="77777777" w:rsidTr="0017771C">
        <w:tc>
          <w:tcPr>
            <w:tcW w:w="1809" w:type="dxa"/>
          </w:tcPr>
          <w:p w14:paraId="4F7ADA65" w14:textId="77777777" w:rsidR="0017771C" w:rsidRPr="00CC6170" w:rsidRDefault="0017771C" w:rsidP="0017771C"/>
        </w:tc>
        <w:tc>
          <w:tcPr>
            <w:tcW w:w="2268" w:type="dxa"/>
          </w:tcPr>
          <w:p w14:paraId="3719411D" w14:textId="77777777" w:rsidR="0017771C" w:rsidRPr="00CC6170" w:rsidRDefault="0017771C" w:rsidP="0017771C"/>
        </w:tc>
        <w:tc>
          <w:tcPr>
            <w:tcW w:w="851" w:type="dxa"/>
          </w:tcPr>
          <w:p w14:paraId="5EE3C901" w14:textId="77777777" w:rsidR="0017771C" w:rsidRPr="00CC6170" w:rsidRDefault="0017771C" w:rsidP="0017771C"/>
        </w:tc>
        <w:tc>
          <w:tcPr>
            <w:tcW w:w="1276" w:type="dxa"/>
          </w:tcPr>
          <w:p w14:paraId="63A3128A" w14:textId="77777777" w:rsidR="0017771C" w:rsidRPr="00CC6170" w:rsidRDefault="0017771C" w:rsidP="0017771C"/>
        </w:tc>
        <w:tc>
          <w:tcPr>
            <w:tcW w:w="1559" w:type="dxa"/>
          </w:tcPr>
          <w:p w14:paraId="020B168C" w14:textId="77777777" w:rsidR="0017771C" w:rsidRPr="00CC6170" w:rsidRDefault="0017771C" w:rsidP="0017771C"/>
        </w:tc>
        <w:tc>
          <w:tcPr>
            <w:tcW w:w="1134" w:type="dxa"/>
          </w:tcPr>
          <w:p w14:paraId="7E6CA73D" w14:textId="77777777" w:rsidR="0017771C" w:rsidRPr="00CC6170" w:rsidRDefault="0017771C" w:rsidP="0017771C"/>
        </w:tc>
        <w:tc>
          <w:tcPr>
            <w:tcW w:w="1417" w:type="dxa"/>
          </w:tcPr>
          <w:p w14:paraId="2958B9B6" w14:textId="77777777" w:rsidR="0017771C" w:rsidRPr="00CC6170" w:rsidRDefault="0017771C" w:rsidP="0017771C"/>
        </w:tc>
      </w:tr>
      <w:tr w:rsidR="0017771C" w:rsidRPr="00CC6170" w14:paraId="60FB54BC" w14:textId="77777777" w:rsidTr="0017771C">
        <w:tc>
          <w:tcPr>
            <w:tcW w:w="1809" w:type="dxa"/>
          </w:tcPr>
          <w:p w14:paraId="6B01D3A8" w14:textId="77777777" w:rsidR="0017771C" w:rsidRPr="00CC6170" w:rsidRDefault="0017771C" w:rsidP="0017771C"/>
        </w:tc>
        <w:tc>
          <w:tcPr>
            <w:tcW w:w="2268" w:type="dxa"/>
          </w:tcPr>
          <w:p w14:paraId="4021CC24" w14:textId="77777777" w:rsidR="0017771C" w:rsidRPr="00CC6170" w:rsidRDefault="0017771C" w:rsidP="0017771C"/>
        </w:tc>
        <w:tc>
          <w:tcPr>
            <w:tcW w:w="851" w:type="dxa"/>
          </w:tcPr>
          <w:p w14:paraId="6BA16182" w14:textId="77777777" w:rsidR="0017771C" w:rsidRPr="00CC6170" w:rsidRDefault="0017771C" w:rsidP="0017771C"/>
        </w:tc>
        <w:tc>
          <w:tcPr>
            <w:tcW w:w="1276" w:type="dxa"/>
          </w:tcPr>
          <w:p w14:paraId="2926AFAA" w14:textId="77777777" w:rsidR="0017771C" w:rsidRPr="00CC6170" w:rsidRDefault="0017771C" w:rsidP="0017771C"/>
        </w:tc>
        <w:tc>
          <w:tcPr>
            <w:tcW w:w="1559" w:type="dxa"/>
          </w:tcPr>
          <w:p w14:paraId="4C2DD4EA" w14:textId="77777777" w:rsidR="0017771C" w:rsidRPr="00CC6170" w:rsidRDefault="0017771C" w:rsidP="0017771C"/>
        </w:tc>
        <w:tc>
          <w:tcPr>
            <w:tcW w:w="1134" w:type="dxa"/>
          </w:tcPr>
          <w:p w14:paraId="154DEBC7" w14:textId="77777777" w:rsidR="0017771C" w:rsidRPr="00CC6170" w:rsidRDefault="0017771C" w:rsidP="0017771C"/>
        </w:tc>
        <w:tc>
          <w:tcPr>
            <w:tcW w:w="1417" w:type="dxa"/>
          </w:tcPr>
          <w:p w14:paraId="695AF1CE" w14:textId="77777777" w:rsidR="0017771C" w:rsidRPr="00CC6170" w:rsidRDefault="0017771C" w:rsidP="0017771C"/>
        </w:tc>
      </w:tr>
      <w:tr w:rsidR="0017771C" w:rsidRPr="00CC6170" w14:paraId="4291D31C" w14:textId="77777777" w:rsidTr="0017771C">
        <w:tc>
          <w:tcPr>
            <w:tcW w:w="1809" w:type="dxa"/>
          </w:tcPr>
          <w:p w14:paraId="24EE9587" w14:textId="77777777" w:rsidR="0017771C" w:rsidRPr="00CC6170" w:rsidRDefault="0017771C" w:rsidP="0017771C"/>
        </w:tc>
        <w:tc>
          <w:tcPr>
            <w:tcW w:w="2268" w:type="dxa"/>
          </w:tcPr>
          <w:p w14:paraId="6FEB1EBA" w14:textId="77777777" w:rsidR="0017771C" w:rsidRPr="00CC6170" w:rsidRDefault="0017771C" w:rsidP="0017771C"/>
        </w:tc>
        <w:tc>
          <w:tcPr>
            <w:tcW w:w="851" w:type="dxa"/>
          </w:tcPr>
          <w:p w14:paraId="2A06B8BD" w14:textId="77777777" w:rsidR="0017771C" w:rsidRPr="00CC6170" w:rsidRDefault="0017771C" w:rsidP="0017771C"/>
        </w:tc>
        <w:tc>
          <w:tcPr>
            <w:tcW w:w="1276" w:type="dxa"/>
          </w:tcPr>
          <w:p w14:paraId="5EE9E52D" w14:textId="77777777" w:rsidR="0017771C" w:rsidRPr="00CC6170" w:rsidRDefault="0017771C" w:rsidP="0017771C"/>
        </w:tc>
        <w:tc>
          <w:tcPr>
            <w:tcW w:w="1559" w:type="dxa"/>
          </w:tcPr>
          <w:p w14:paraId="4E09EA3B" w14:textId="77777777" w:rsidR="0017771C" w:rsidRPr="00CC6170" w:rsidRDefault="0017771C" w:rsidP="0017771C"/>
        </w:tc>
        <w:tc>
          <w:tcPr>
            <w:tcW w:w="1134" w:type="dxa"/>
          </w:tcPr>
          <w:p w14:paraId="6D6BAF13" w14:textId="77777777" w:rsidR="0017771C" w:rsidRPr="00CC6170" w:rsidRDefault="0017771C" w:rsidP="0017771C"/>
        </w:tc>
        <w:tc>
          <w:tcPr>
            <w:tcW w:w="1417" w:type="dxa"/>
          </w:tcPr>
          <w:p w14:paraId="57285D58" w14:textId="77777777" w:rsidR="0017771C" w:rsidRPr="00CC6170" w:rsidRDefault="0017771C" w:rsidP="0017771C"/>
        </w:tc>
      </w:tr>
      <w:tr w:rsidR="0017771C" w:rsidRPr="00CC6170" w14:paraId="5A759A72" w14:textId="77777777" w:rsidTr="0017771C">
        <w:tc>
          <w:tcPr>
            <w:tcW w:w="1809" w:type="dxa"/>
          </w:tcPr>
          <w:p w14:paraId="6F5CA05A" w14:textId="77777777" w:rsidR="0017771C" w:rsidRPr="00CC6170" w:rsidRDefault="0017771C" w:rsidP="0017771C"/>
        </w:tc>
        <w:tc>
          <w:tcPr>
            <w:tcW w:w="2268" w:type="dxa"/>
          </w:tcPr>
          <w:p w14:paraId="4F808BF7" w14:textId="77777777" w:rsidR="0017771C" w:rsidRPr="00CC6170" w:rsidRDefault="0017771C" w:rsidP="0017771C"/>
        </w:tc>
        <w:tc>
          <w:tcPr>
            <w:tcW w:w="851" w:type="dxa"/>
          </w:tcPr>
          <w:p w14:paraId="11865288" w14:textId="77777777" w:rsidR="0017771C" w:rsidRPr="00CC6170" w:rsidRDefault="0017771C" w:rsidP="0017771C"/>
        </w:tc>
        <w:tc>
          <w:tcPr>
            <w:tcW w:w="1276" w:type="dxa"/>
          </w:tcPr>
          <w:p w14:paraId="6918F00A" w14:textId="77777777" w:rsidR="0017771C" w:rsidRPr="00CC6170" w:rsidRDefault="0017771C" w:rsidP="0017771C"/>
        </w:tc>
        <w:tc>
          <w:tcPr>
            <w:tcW w:w="1559" w:type="dxa"/>
          </w:tcPr>
          <w:p w14:paraId="7CBD9828" w14:textId="77777777" w:rsidR="0017771C" w:rsidRPr="00CC6170" w:rsidRDefault="0017771C" w:rsidP="0017771C"/>
        </w:tc>
        <w:tc>
          <w:tcPr>
            <w:tcW w:w="1134" w:type="dxa"/>
          </w:tcPr>
          <w:p w14:paraId="10831F49" w14:textId="77777777" w:rsidR="0017771C" w:rsidRPr="00CC6170" w:rsidRDefault="0017771C" w:rsidP="0017771C"/>
        </w:tc>
        <w:tc>
          <w:tcPr>
            <w:tcW w:w="1417" w:type="dxa"/>
          </w:tcPr>
          <w:p w14:paraId="1153E49A" w14:textId="77777777" w:rsidR="0017771C" w:rsidRPr="00CC6170" w:rsidRDefault="0017771C" w:rsidP="0017771C"/>
        </w:tc>
      </w:tr>
      <w:tr w:rsidR="0017771C" w:rsidRPr="00CC6170" w14:paraId="73919861" w14:textId="77777777" w:rsidTr="0017771C">
        <w:tc>
          <w:tcPr>
            <w:tcW w:w="1809" w:type="dxa"/>
          </w:tcPr>
          <w:p w14:paraId="6CB2F196" w14:textId="77777777" w:rsidR="0017771C" w:rsidRPr="00CC6170" w:rsidRDefault="0017771C" w:rsidP="0017771C"/>
        </w:tc>
        <w:tc>
          <w:tcPr>
            <w:tcW w:w="2268" w:type="dxa"/>
          </w:tcPr>
          <w:p w14:paraId="27EAF018" w14:textId="77777777" w:rsidR="0017771C" w:rsidRPr="00CC6170" w:rsidRDefault="0017771C" w:rsidP="0017771C"/>
        </w:tc>
        <w:tc>
          <w:tcPr>
            <w:tcW w:w="851" w:type="dxa"/>
          </w:tcPr>
          <w:p w14:paraId="7B099212" w14:textId="77777777" w:rsidR="0017771C" w:rsidRPr="00CC6170" w:rsidRDefault="0017771C" w:rsidP="0017771C"/>
        </w:tc>
        <w:tc>
          <w:tcPr>
            <w:tcW w:w="1276" w:type="dxa"/>
          </w:tcPr>
          <w:p w14:paraId="3935B613" w14:textId="77777777" w:rsidR="0017771C" w:rsidRPr="00CC6170" w:rsidRDefault="0017771C" w:rsidP="0017771C"/>
        </w:tc>
        <w:tc>
          <w:tcPr>
            <w:tcW w:w="1559" w:type="dxa"/>
          </w:tcPr>
          <w:p w14:paraId="5C96C25B" w14:textId="77777777" w:rsidR="0017771C" w:rsidRPr="00CC6170" w:rsidRDefault="0017771C" w:rsidP="0017771C"/>
        </w:tc>
        <w:tc>
          <w:tcPr>
            <w:tcW w:w="1134" w:type="dxa"/>
          </w:tcPr>
          <w:p w14:paraId="1EAAF387" w14:textId="77777777" w:rsidR="0017771C" w:rsidRPr="00CC6170" w:rsidRDefault="0017771C" w:rsidP="0017771C"/>
        </w:tc>
        <w:tc>
          <w:tcPr>
            <w:tcW w:w="1417" w:type="dxa"/>
          </w:tcPr>
          <w:p w14:paraId="1F4D4D0C" w14:textId="77777777" w:rsidR="0017771C" w:rsidRPr="00CC6170" w:rsidRDefault="0017771C" w:rsidP="0017771C"/>
        </w:tc>
      </w:tr>
      <w:tr w:rsidR="0017771C" w:rsidRPr="00CC6170" w14:paraId="52BCFC0D" w14:textId="77777777" w:rsidTr="0017771C">
        <w:tc>
          <w:tcPr>
            <w:tcW w:w="1809" w:type="dxa"/>
          </w:tcPr>
          <w:p w14:paraId="338FA4F8" w14:textId="77777777" w:rsidR="0017771C" w:rsidRPr="00CC6170" w:rsidRDefault="0017771C" w:rsidP="0017771C"/>
        </w:tc>
        <w:tc>
          <w:tcPr>
            <w:tcW w:w="2268" w:type="dxa"/>
          </w:tcPr>
          <w:p w14:paraId="28B88EF1" w14:textId="77777777" w:rsidR="0017771C" w:rsidRPr="00CC6170" w:rsidRDefault="0017771C" w:rsidP="0017771C"/>
        </w:tc>
        <w:tc>
          <w:tcPr>
            <w:tcW w:w="851" w:type="dxa"/>
          </w:tcPr>
          <w:p w14:paraId="4B508D04" w14:textId="77777777" w:rsidR="0017771C" w:rsidRPr="00CC6170" w:rsidRDefault="0017771C" w:rsidP="0017771C"/>
        </w:tc>
        <w:tc>
          <w:tcPr>
            <w:tcW w:w="1276" w:type="dxa"/>
          </w:tcPr>
          <w:p w14:paraId="6C3EA7A5" w14:textId="77777777" w:rsidR="0017771C" w:rsidRPr="00CC6170" w:rsidRDefault="0017771C" w:rsidP="0017771C"/>
        </w:tc>
        <w:tc>
          <w:tcPr>
            <w:tcW w:w="1559" w:type="dxa"/>
          </w:tcPr>
          <w:p w14:paraId="3AB252F0" w14:textId="77777777" w:rsidR="0017771C" w:rsidRPr="00CC6170" w:rsidRDefault="0017771C" w:rsidP="0017771C"/>
        </w:tc>
        <w:tc>
          <w:tcPr>
            <w:tcW w:w="1134" w:type="dxa"/>
          </w:tcPr>
          <w:p w14:paraId="66248D8A" w14:textId="77777777" w:rsidR="0017771C" w:rsidRPr="00CC6170" w:rsidRDefault="0017771C" w:rsidP="0017771C"/>
        </w:tc>
        <w:tc>
          <w:tcPr>
            <w:tcW w:w="1417" w:type="dxa"/>
          </w:tcPr>
          <w:p w14:paraId="2356C47F" w14:textId="77777777" w:rsidR="0017771C" w:rsidRPr="00CC6170" w:rsidRDefault="0017771C" w:rsidP="0017771C"/>
        </w:tc>
      </w:tr>
      <w:tr w:rsidR="0017771C" w:rsidRPr="00CC6170" w14:paraId="7DDBF099" w14:textId="77777777" w:rsidTr="0017771C">
        <w:tc>
          <w:tcPr>
            <w:tcW w:w="1809" w:type="dxa"/>
          </w:tcPr>
          <w:p w14:paraId="371E563D" w14:textId="77777777" w:rsidR="0017771C" w:rsidRPr="00CC6170" w:rsidRDefault="0017771C" w:rsidP="0017771C"/>
        </w:tc>
        <w:tc>
          <w:tcPr>
            <w:tcW w:w="2268" w:type="dxa"/>
          </w:tcPr>
          <w:p w14:paraId="21DF41FF" w14:textId="77777777" w:rsidR="0017771C" w:rsidRPr="00CC6170" w:rsidRDefault="0017771C" w:rsidP="0017771C"/>
        </w:tc>
        <w:tc>
          <w:tcPr>
            <w:tcW w:w="851" w:type="dxa"/>
          </w:tcPr>
          <w:p w14:paraId="0CF39354" w14:textId="77777777" w:rsidR="0017771C" w:rsidRPr="00CC6170" w:rsidRDefault="0017771C" w:rsidP="0017771C"/>
        </w:tc>
        <w:tc>
          <w:tcPr>
            <w:tcW w:w="1276" w:type="dxa"/>
          </w:tcPr>
          <w:p w14:paraId="7767C020" w14:textId="77777777" w:rsidR="0017771C" w:rsidRPr="00CC6170" w:rsidRDefault="0017771C" w:rsidP="0017771C"/>
        </w:tc>
        <w:tc>
          <w:tcPr>
            <w:tcW w:w="1559" w:type="dxa"/>
          </w:tcPr>
          <w:p w14:paraId="624277D2" w14:textId="77777777" w:rsidR="0017771C" w:rsidRPr="00CC6170" w:rsidRDefault="0017771C" w:rsidP="0017771C"/>
        </w:tc>
        <w:tc>
          <w:tcPr>
            <w:tcW w:w="1134" w:type="dxa"/>
          </w:tcPr>
          <w:p w14:paraId="2AFB9838" w14:textId="77777777" w:rsidR="0017771C" w:rsidRPr="00CC6170" w:rsidRDefault="0017771C" w:rsidP="0017771C"/>
        </w:tc>
        <w:tc>
          <w:tcPr>
            <w:tcW w:w="1417" w:type="dxa"/>
          </w:tcPr>
          <w:p w14:paraId="110B6986" w14:textId="77777777" w:rsidR="0017771C" w:rsidRPr="00CC6170" w:rsidRDefault="0017771C" w:rsidP="0017771C"/>
        </w:tc>
      </w:tr>
      <w:tr w:rsidR="0017771C" w:rsidRPr="00CC6170" w14:paraId="19743831" w14:textId="77777777" w:rsidTr="0017771C">
        <w:tc>
          <w:tcPr>
            <w:tcW w:w="1809" w:type="dxa"/>
          </w:tcPr>
          <w:p w14:paraId="79AA2340" w14:textId="77777777" w:rsidR="0017771C" w:rsidRPr="00CC6170" w:rsidRDefault="0017771C" w:rsidP="0017771C"/>
        </w:tc>
        <w:tc>
          <w:tcPr>
            <w:tcW w:w="2268" w:type="dxa"/>
          </w:tcPr>
          <w:p w14:paraId="0F175041" w14:textId="77777777" w:rsidR="0017771C" w:rsidRPr="00CC6170" w:rsidRDefault="0017771C" w:rsidP="0017771C"/>
        </w:tc>
        <w:tc>
          <w:tcPr>
            <w:tcW w:w="851" w:type="dxa"/>
          </w:tcPr>
          <w:p w14:paraId="0C6E86C9" w14:textId="77777777" w:rsidR="0017771C" w:rsidRPr="00CC6170" w:rsidRDefault="0017771C" w:rsidP="0017771C"/>
        </w:tc>
        <w:tc>
          <w:tcPr>
            <w:tcW w:w="1276" w:type="dxa"/>
          </w:tcPr>
          <w:p w14:paraId="07359734" w14:textId="77777777" w:rsidR="0017771C" w:rsidRPr="00CC6170" w:rsidRDefault="0017771C" w:rsidP="0017771C"/>
        </w:tc>
        <w:tc>
          <w:tcPr>
            <w:tcW w:w="1559" w:type="dxa"/>
          </w:tcPr>
          <w:p w14:paraId="2DF652A0" w14:textId="77777777" w:rsidR="0017771C" w:rsidRPr="00CC6170" w:rsidRDefault="0017771C" w:rsidP="0017771C"/>
        </w:tc>
        <w:tc>
          <w:tcPr>
            <w:tcW w:w="1134" w:type="dxa"/>
          </w:tcPr>
          <w:p w14:paraId="5DCC8875" w14:textId="77777777" w:rsidR="0017771C" w:rsidRPr="00CC6170" w:rsidRDefault="0017771C" w:rsidP="0017771C"/>
        </w:tc>
        <w:tc>
          <w:tcPr>
            <w:tcW w:w="1417" w:type="dxa"/>
          </w:tcPr>
          <w:p w14:paraId="0A9BE386" w14:textId="77777777" w:rsidR="0017771C" w:rsidRPr="00CC6170" w:rsidRDefault="0017771C" w:rsidP="0017771C"/>
        </w:tc>
      </w:tr>
      <w:tr w:rsidR="0017771C" w:rsidRPr="00CC6170" w14:paraId="5BC66C89" w14:textId="77777777" w:rsidTr="0017771C">
        <w:tc>
          <w:tcPr>
            <w:tcW w:w="1809" w:type="dxa"/>
          </w:tcPr>
          <w:p w14:paraId="1A9C5F3C" w14:textId="77777777" w:rsidR="0017771C" w:rsidRPr="00CC6170" w:rsidRDefault="0017771C" w:rsidP="0017771C"/>
        </w:tc>
        <w:tc>
          <w:tcPr>
            <w:tcW w:w="2268" w:type="dxa"/>
          </w:tcPr>
          <w:p w14:paraId="7BFE3372" w14:textId="77777777" w:rsidR="0017771C" w:rsidRPr="00CC6170" w:rsidRDefault="0017771C" w:rsidP="0017771C"/>
        </w:tc>
        <w:tc>
          <w:tcPr>
            <w:tcW w:w="851" w:type="dxa"/>
          </w:tcPr>
          <w:p w14:paraId="62089486" w14:textId="77777777" w:rsidR="0017771C" w:rsidRPr="00CC6170" w:rsidRDefault="0017771C" w:rsidP="0017771C"/>
        </w:tc>
        <w:tc>
          <w:tcPr>
            <w:tcW w:w="1276" w:type="dxa"/>
          </w:tcPr>
          <w:p w14:paraId="7E36B91C" w14:textId="77777777" w:rsidR="0017771C" w:rsidRPr="00CC6170" w:rsidRDefault="0017771C" w:rsidP="0017771C"/>
        </w:tc>
        <w:tc>
          <w:tcPr>
            <w:tcW w:w="1559" w:type="dxa"/>
          </w:tcPr>
          <w:p w14:paraId="14685E9C" w14:textId="77777777" w:rsidR="0017771C" w:rsidRPr="00CC6170" w:rsidRDefault="0017771C" w:rsidP="0017771C"/>
        </w:tc>
        <w:tc>
          <w:tcPr>
            <w:tcW w:w="1134" w:type="dxa"/>
          </w:tcPr>
          <w:p w14:paraId="03024ED5" w14:textId="77777777" w:rsidR="0017771C" w:rsidRPr="00CC6170" w:rsidRDefault="0017771C" w:rsidP="0017771C"/>
        </w:tc>
        <w:tc>
          <w:tcPr>
            <w:tcW w:w="1417" w:type="dxa"/>
          </w:tcPr>
          <w:p w14:paraId="0A96F1C9" w14:textId="77777777" w:rsidR="0017771C" w:rsidRPr="00CC6170" w:rsidRDefault="0017771C" w:rsidP="0017771C"/>
        </w:tc>
      </w:tr>
    </w:tbl>
    <w:p w14:paraId="415DBA59" w14:textId="77777777" w:rsidR="0017771C" w:rsidRPr="00CC6170" w:rsidRDefault="0017771C" w:rsidP="0034042E">
      <w:pPr>
        <w:keepNext/>
        <w:spacing w:after="60" w:line="240" w:lineRule="auto"/>
        <w:ind w:left="5120"/>
        <w:jc w:val="center"/>
        <w:rPr>
          <w:rFonts w:ascii="Times New Roman" w:eastAsia="Times New Roman" w:hAnsi="Times New Roman" w:cs="Times New Roman"/>
          <w:color w:val="000000"/>
          <w:sz w:val="20"/>
          <w:szCs w:val="20"/>
          <w:lang w:eastAsia="ru-RU"/>
        </w:rPr>
      </w:pPr>
    </w:p>
    <w:p w14:paraId="43C2BA61" w14:textId="77777777" w:rsidR="0017771C" w:rsidRPr="00CC6170" w:rsidRDefault="0017771C" w:rsidP="0017771C">
      <w:pPr>
        <w:tabs>
          <w:tab w:val="left" w:pos="7395"/>
        </w:tabs>
        <w:spacing w:after="0" w:line="240" w:lineRule="auto"/>
        <w:jc w:val="right"/>
        <w:rPr>
          <w:rFonts w:ascii="Times New Roman" w:eastAsia="Times New Roman" w:hAnsi="Times New Roman" w:cs="Times New Roman"/>
          <w:sz w:val="20"/>
          <w:szCs w:val="20"/>
          <w:lang w:eastAsia="ru-RU"/>
        </w:rPr>
        <w:sectPr w:rsidR="0017771C" w:rsidRPr="00CC6170" w:rsidSect="008F4C32">
          <w:pgSz w:w="11906" w:h="16838"/>
          <w:pgMar w:top="1134" w:right="851" w:bottom="1134" w:left="1701" w:header="709" w:footer="709" w:gutter="0"/>
          <w:cols w:space="708"/>
          <w:docGrid w:linePitch="360"/>
        </w:sectPr>
      </w:pPr>
    </w:p>
    <w:p w14:paraId="66B7E38E" w14:textId="37A199D9" w:rsidR="006C6048" w:rsidRPr="00CC6170" w:rsidRDefault="006C6048" w:rsidP="003C4CB1">
      <w:pPr>
        <w:spacing w:after="0" w:line="240" w:lineRule="auto"/>
        <w:rPr>
          <w:rFonts w:ascii="Times New Roman" w:hAnsi="Times New Roman" w:cs="Times New Roman"/>
          <w:sz w:val="20"/>
          <w:szCs w:val="20"/>
        </w:rPr>
      </w:pPr>
    </w:p>
    <w:sectPr w:rsidR="006C6048" w:rsidRPr="00CC6170" w:rsidSect="0017771C">
      <w:headerReference w:type="default" r:id="rId9"/>
      <w:footerReference w:type="even" r:id="rId10"/>
      <w:footerReference w:type="default" r:id="rId11"/>
      <w:headerReference w:type="first" r:id="rId12"/>
      <w:pgSz w:w="11906" w:h="16838"/>
      <w:pgMar w:top="690" w:right="566" w:bottom="709" w:left="709" w:header="426"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84DFD" w14:textId="77777777" w:rsidR="005E6506" w:rsidRDefault="005E6506" w:rsidP="00F51278">
      <w:pPr>
        <w:spacing w:after="0" w:line="240" w:lineRule="auto"/>
      </w:pPr>
      <w:r>
        <w:separator/>
      </w:r>
    </w:p>
  </w:endnote>
  <w:endnote w:type="continuationSeparator" w:id="0">
    <w:p w14:paraId="618E386D" w14:textId="77777777" w:rsidR="005E6506" w:rsidRDefault="005E6506" w:rsidP="00F5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9C16" w14:textId="77777777" w:rsidR="005E6506" w:rsidRDefault="005E6506" w:rsidP="0017771C">
    <w:pPr>
      <w:pStyle w:val="a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D1BD5F4" w14:textId="77777777" w:rsidR="005E6506" w:rsidRDefault="005E6506" w:rsidP="0017771C">
    <w:pPr>
      <w:pStyle w:val="a6"/>
      <w:ind w:right="360"/>
    </w:pPr>
  </w:p>
  <w:p w14:paraId="6FEBC2EF" w14:textId="77777777" w:rsidR="005E6506" w:rsidRDefault="005E6506"/>
  <w:p w14:paraId="42A24E19" w14:textId="77777777" w:rsidR="005E6506" w:rsidRDefault="005E6506"/>
  <w:p w14:paraId="679AF7E9" w14:textId="77777777" w:rsidR="005E6506" w:rsidRDefault="005E650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4030D" w14:textId="7FCBF24B" w:rsidR="005E6506" w:rsidRDefault="005E6506" w:rsidP="0017771C">
    <w:pPr>
      <w:pStyle w:val="a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12</w:t>
    </w:r>
    <w:r>
      <w:rPr>
        <w:rStyle w:val="aff"/>
      </w:rPr>
      <w:fldChar w:fldCharType="end"/>
    </w:r>
  </w:p>
  <w:p w14:paraId="6F25DE8A" w14:textId="77777777" w:rsidR="005E6506" w:rsidRDefault="005E650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7160B" w14:textId="77777777" w:rsidR="005E6506" w:rsidRDefault="005E6506" w:rsidP="00F51278">
      <w:pPr>
        <w:spacing w:after="0" w:line="240" w:lineRule="auto"/>
      </w:pPr>
      <w:r>
        <w:separator/>
      </w:r>
    </w:p>
  </w:footnote>
  <w:footnote w:type="continuationSeparator" w:id="0">
    <w:p w14:paraId="3F73A18E" w14:textId="77777777" w:rsidR="005E6506" w:rsidRDefault="005E6506" w:rsidP="00F5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36A34" w14:textId="77777777" w:rsidR="005E6506" w:rsidRDefault="005E6506" w:rsidP="0017771C">
    <w:pPr>
      <w:pStyle w:val="a4"/>
      <w:jc w:val="right"/>
    </w:pPr>
  </w:p>
  <w:p w14:paraId="0AEE0384" w14:textId="77777777" w:rsidR="005E6506" w:rsidRDefault="005E6506" w:rsidP="0017771C">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D0FB4" w14:textId="4A33C8CE" w:rsidR="005E6506" w:rsidRPr="0017771C" w:rsidRDefault="005E6506" w:rsidP="0017771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335AD"/>
    <w:multiLevelType w:val="hybridMultilevel"/>
    <w:tmpl w:val="D88E7C0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050703B7"/>
    <w:multiLevelType w:val="multilevel"/>
    <w:tmpl w:val="4E4418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815E3"/>
    <w:multiLevelType w:val="multilevel"/>
    <w:tmpl w:val="CE2C0B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E617E"/>
    <w:multiLevelType w:val="multilevel"/>
    <w:tmpl w:val="CB063E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B0E25"/>
    <w:multiLevelType w:val="multilevel"/>
    <w:tmpl w:val="B8F41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143D2C"/>
    <w:multiLevelType w:val="multilevel"/>
    <w:tmpl w:val="EEA4CFA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6232DE"/>
    <w:multiLevelType w:val="hybridMultilevel"/>
    <w:tmpl w:val="3DBA883E"/>
    <w:lvl w:ilvl="0" w:tplc="0419000F">
      <w:start w:val="1"/>
      <w:numFmt w:val="decimal"/>
      <w:lvlText w:val="%1."/>
      <w:lvlJc w:val="left"/>
      <w:pPr>
        <w:ind w:left="65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F52FF3"/>
    <w:multiLevelType w:val="hybridMultilevel"/>
    <w:tmpl w:val="76BC99A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8E81F31"/>
    <w:multiLevelType w:val="hybridMultilevel"/>
    <w:tmpl w:val="BDE8DD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9300572"/>
    <w:multiLevelType w:val="hybridMultilevel"/>
    <w:tmpl w:val="22F0A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066C3"/>
    <w:multiLevelType w:val="multilevel"/>
    <w:tmpl w:val="C882B1CC"/>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0B72C1"/>
    <w:multiLevelType w:val="hybridMultilevel"/>
    <w:tmpl w:val="9F5655B4"/>
    <w:lvl w:ilvl="0" w:tplc="75B8B880">
      <w:start w:val="2"/>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E1839D8"/>
    <w:multiLevelType w:val="multilevel"/>
    <w:tmpl w:val="86F03E08"/>
    <w:lvl w:ilvl="0">
      <w:start w:val="1"/>
      <w:numFmt w:val="decimal"/>
      <w:lvlText w:val="%1."/>
      <w:lvlJc w:val="left"/>
      <w:pPr>
        <w:tabs>
          <w:tab w:val="num" w:pos="100"/>
        </w:tabs>
        <w:ind w:left="100" w:hanging="360"/>
      </w:pPr>
      <w:rPr>
        <w:rFonts w:hint="default"/>
      </w:rPr>
    </w:lvl>
    <w:lvl w:ilvl="1">
      <w:start w:val="1"/>
      <w:numFmt w:val="decimal"/>
      <w:isLgl/>
      <w:lvlText w:val="%1.%2."/>
      <w:lvlJc w:val="left"/>
      <w:pPr>
        <w:ind w:left="1173" w:hanging="465"/>
      </w:pPr>
      <w:rPr>
        <w:rFonts w:hint="default"/>
        <w:color w:val="auto"/>
      </w:rPr>
    </w:lvl>
    <w:lvl w:ilvl="2">
      <w:start w:val="1"/>
      <w:numFmt w:val="decimal"/>
      <w:isLgl/>
      <w:lvlText w:val="%1.%2.%3."/>
      <w:lvlJc w:val="left"/>
      <w:pPr>
        <w:ind w:left="2396" w:hanging="720"/>
      </w:pPr>
      <w:rPr>
        <w:rFonts w:hint="default"/>
      </w:rPr>
    </w:lvl>
    <w:lvl w:ilvl="3">
      <w:start w:val="1"/>
      <w:numFmt w:val="decimal"/>
      <w:isLgl/>
      <w:lvlText w:val="%1.%2.%3.%4."/>
      <w:lvlJc w:val="left"/>
      <w:pPr>
        <w:ind w:left="3364" w:hanging="720"/>
      </w:pPr>
      <w:rPr>
        <w:rFonts w:hint="default"/>
      </w:rPr>
    </w:lvl>
    <w:lvl w:ilvl="4">
      <w:start w:val="1"/>
      <w:numFmt w:val="decimal"/>
      <w:isLgl/>
      <w:lvlText w:val="%1.%2.%3.%4.%5."/>
      <w:lvlJc w:val="left"/>
      <w:pPr>
        <w:ind w:left="4692" w:hanging="1080"/>
      </w:pPr>
      <w:rPr>
        <w:rFonts w:hint="default"/>
      </w:rPr>
    </w:lvl>
    <w:lvl w:ilvl="5">
      <w:start w:val="1"/>
      <w:numFmt w:val="decimal"/>
      <w:isLgl/>
      <w:lvlText w:val="%1.%2.%3.%4.%5.%6."/>
      <w:lvlJc w:val="left"/>
      <w:pPr>
        <w:ind w:left="5660" w:hanging="1080"/>
      </w:pPr>
      <w:rPr>
        <w:rFonts w:hint="default"/>
      </w:rPr>
    </w:lvl>
    <w:lvl w:ilvl="6">
      <w:start w:val="1"/>
      <w:numFmt w:val="decimal"/>
      <w:isLgl/>
      <w:lvlText w:val="%1.%2.%3.%4.%5.%6.%7."/>
      <w:lvlJc w:val="left"/>
      <w:pPr>
        <w:ind w:left="6988" w:hanging="1440"/>
      </w:pPr>
      <w:rPr>
        <w:rFonts w:hint="default"/>
      </w:rPr>
    </w:lvl>
    <w:lvl w:ilvl="7">
      <w:start w:val="1"/>
      <w:numFmt w:val="decimal"/>
      <w:isLgl/>
      <w:lvlText w:val="%1.%2.%3.%4.%5.%6.%7.%8."/>
      <w:lvlJc w:val="left"/>
      <w:pPr>
        <w:ind w:left="7956" w:hanging="1440"/>
      </w:pPr>
      <w:rPr>
        <w:rFonts w:hint="default"/>
      </w:rPr>
    </w:lvl>
    <w:lvl w:ilvl="8">
      <w:start w:val="1"/>
      <w:numFmt w:val="decimal"/>
      <w:isLgl/>
      <w:lvlText w:val="%1.%2.%3.%4.%5.%6.%7.%8.%9."/>
      <w:lvlJc w:val="left"/>
      <w:pPr>
        <w:ind w:left="9284" w:hanging="1800"/>
      </w:pPr>
      <w:rPr>
        <w:rFonts w:hint="default"/>
      </w:rPr>
    </w:lvl>
  </w:abstractNum>
  <w:abstractNum w:abstractNumId="14" w15:restartNumberingAfterBreak="0">
    <w:nsid w:val="1FBA5EAB"/>
    <w:multiLevelType w:val="multilevel"/>
    <w:tmpl w:val="3ADC6E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B34376"/>
    <w:multiLevelType w:val="hybridMultilevel"/>
    <w:tmpl w:val="BFF0E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CE4EFB"/>
    <w:multiLevelType w:val="hybridMultilevel"/>
    <w:tmpl w:val="8B28F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91624E"/>
    <w:multiLevelType w:val="hybridMultilevel"/>
    <w:tmpl w:val="15E0A5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C763F6"/>
    <w:multiLevelType w:val="hybridMultilevel"/>
    <w:tmpl w:val="FD265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DC02D7"/>
    <w:multiLevelType w:val="multilevel"/>
    <w:tmpl w:val="3778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C569C"/>
    <w:multiLevelType w:val="hybridMultilevel"/>
    <w:tmpl w:val="CB7E59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620019"/>
    <w:multiLevelType w:val="hybridMultilevel"/>
    <w:tmpl w:val="75189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086ACB"/>
    <w:multiLevelType w:val="multilevel"/>
    <w:tmpl w:val="78C8FBF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9879B8"/>
    <w:multiLevelType w:val="hybridMultilevel"/>
    <w:tmpl w:val="BCA2485A"/>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4" w15:restartNumberingAfterBreak="0">
    <w:nsid w:val="42EA4B72"/>
    <w:multiLevelType w:val="hybridMultilevel"/>
    <w:tmpl w:val="3EFEE55A"/>
    <w:lvl w:ilvl="0" w:tplc="1CC65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507A9E"/>
    <w:multiLevelType w:val="multilevel"/>
    <w:tmpl w:val="B67EA6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97831C1"/>
    <w:multiLevelType w:val="hybridMultilevel"/>
    <w:tmpl w:val="B58C5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D91B7A"/>
    <w:multiLevelType w:val="multilevel"/>
    <w:tmpl w:val="CE60E058"/>
    <w:lvl w:ilvl="0">
      <w:start w:val="2"/>
      <w:numFmt w:val="decimal"/>
      <w:lvlText w:val="%1."/>
      <w:lvlJc w:val="left"/>
      <w:pPr>
        <w:ind w:left="360" w:hanging="360"/>
      </w:pPr>
      <w:rPr>
        <w:rFonts w:hint="default"/>
        <w:u w:val="single"/>
      </w:rPr>
    </w:lvl>
    <w:lvl w:ilvl="1">
      <w:start w:val="3"/>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8" w15:restartNumberingAfterBreak="0">
    <w:nsid w:val="4CB16586"/>
    <w:multiLevelType w:val="hybridMultilevel"/>
    <w:tmpl w:val="EAD0B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4101D4"/>
    <w:multiLevelType w:val="hybridMultilevel"/>
    <w:tmpl w:val="F4CE4D8C"/>
    <w:lvl w:ilvl="0" w:tplc="CE46D59A">
      <w:start w:val="3"/>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5330B1"/>
    <w:multiLevelType w:val="hybridMultilevel"/>
    <w:tmpl w:val="5CD26F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6065C2A"/>
    <w:multiLevelType w:val="multilevel"/>
    <w:tmpl w:val="6E0EAFC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5886443A"/>
    <w:multiLevelType w:val="hybridMultilevel"/>
    <w:tmpl w:val="2C924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A308B9"/>
    <w:multiLevelType w:val="multilevel"/>
    <w:tmpl w:val="A70E59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AF3400"/>
    <w:multiLevelType w:val="hybridMultilevel"/>
    <w:tmpl w:val="024A4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1459D3"/>
    <w:multiLevelType w:val="multilevel"/>
    <w:tmpl w:val="C882B1CC"/>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F20CD6"/>
    <w:multiLevelType w:val="multilevel"/>
    <w:tmpl w:val="2BEC4D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804483"/>
    <w:multiLevelType w:val="multilevel"/>
    <w:tmpl w:val="619E50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AF527F"/>
    <w:multiLevelType w:val="hybridMultilevel"/>
    <w:tmpl w:val="DADCA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40C17"/>
    <w:multiLevelType w:val="hybridMultilevel"/>
    <w:tmpl w:val="7BF87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D42E42"/>
    <w:multiLevelType w:val="hybridMultilevel"/>
    <w:tmpl w:val="A8ECDA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75D779E5"/>
    <w:multiLevelType w:val="hybridMultilevel"/>
    <w:tmpl w:val="FFE0F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8248BF"/>
    <w:multiLevelType w:val="hybridMultilevel"/>
    <w:tmpl w:val="9D2C19E4"/>
    <w:lvl w:ilvl="0" w:tplc="EC121A9E">
      <w:start w:val="13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40A87"/>
    <w:multiLevelType w:val="hybridMultilevel"/>
    <w:tmpl w:val="32FEB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18"/>
  </w:num>
  <w:num w:numId="3">
    <w:abstractNumId w:val="12"/>
  </w:num>
  <w:num w:numId="4">
    <w:abstractNumId w:val="9"/>
  </w:num>
  <w:num w:numId="5">
    <w:abstractNumId w:val="8"/>
  </w:num>
  <w:num w:numId="6">
    <w:abstractNumId w:val="40"/>
  </w:num>
  <w:num w:numId="7">
    <w:abstractNumId w:val="17"/>
  </w:num>
  <w:num w:numId="8">
    <w:abstractNumId w:val="21"/>
  </w:num>
  <w:num w:numId="9">
    <w:abstractNumId w:val="15"/>
  </w:num>
  <w:num w:numId="10">
    <w:abstractNumId w:val="41"/>
  </w:num>
  <w:num w:numId="11">
    <w:abstractNumId w:val="25"/>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3"/>
  </w:num>
  <w:num w:numId="15">
    <w:abstractNumId w:val="30"/>
  </w:num>
  <w:num w:numId="16">
    <w:abstractNumId w:val="11"/>
  </w:num>
  <w:num w:numId="17">
    <w:abstractNumId w:val="34"/>
  </w:num>
  <w:num w:numId="18">
    <w:abstractNumId w:val="39"/>
  </w:num>
  <w:num w:numId="19">
    <w:abstractNumId w:val="35"/>
  </w:num>
  <w:num w:numId="20">
    <w:abstractNumId w:val="4"/>
  </w:num>
  <w:num w:numId="21">
    <w:abstractNumId w:val="19"/>
  </w:num>
  <w:num w:numId="22">
    <w:abstractNumId w:val="32"/>
  </w:num>
  <w:num w:numId="23">
    <w:abstractNumId w:val="10"/>
  </w:num>
  <w:num w:numId="24">
    <w:abstractNumId w:val="37"/>
  </w:num>
  <w:num w:numId="25">
    <w:abstractNumId w:val="36"/>
  </w:num>
  <w:num w:numId="26">
    <w:abstractNumId w:val="14"/>
  </w:num>
  <w:num w:numId="27">
    <w:abstractNumId w:val="2"/>
  </w:num>
  <w:num w:numId="28">
    <w:abstractNumId w:val="22"/>
  </w:num>
  <w:num w:numId="29">
    <w:abstractNumId w:val="3"/>
  </w:num>
  <w:num w:numId="30">
    <w:abstractNumId w:val="42"/>
  </w:num>
  <w:num w:numId="31">
    <w:abstractNumId w:val="16"/>
  </w:num>
  <w:num w:numId="32">
    <w:abstractNumId w:val="28"/>
  </w:num>
  <w:num w:numId="33">
    <w:abstractNumId w:val="20"/>
  </w:num>
  <w:num w:numId="34">
    <w:abstractNumId w:val="26"/>
  </w:num>
  <w:num w:numId="35">
    <w:abstractNumId w:val="29"/>
  </w:num>
  <w:num w:numId="36">
    <w:abstractNumId w:val="5"/>
  </w:num>
  <w:num w:numId="37">
    <w:abstractNumId w:val="27"/>
  </w:num>
  <w:num w:numId="38">
    <w:abstractNumId w:val="38"/>
  </w:num>
  <w:num w:numId="39">
    <w:abstractNumId w:val="6"/>
  </w:num>
  <w:num w:numId="40">
    <w:abstractNumId w:val="33"/>
  </w:num>
  <w:num w:numId="41">
    <w:abstractNumId w:val="24"/>
  </w:num>
  <w:num w:numId="42">
    <w:abstractNumId w:val="13"/>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1E"/>
    <w:rsid w:val="00011A90"/>
    <w:rsid w:val="00017522"/>
    <w:rsid w:val="00024C4E"/>
    <w:rsid w:val="00031A65"/>
    <w:rsid w:val="000431B7"/>
    <w:rsid w:val="000565B1"/>
    <w:rsid w:val="00056BC8"/>
    <w:rsid w:val="000579B5"/>
    <w:rsid w:val="00086F2A"/>
    <w:rsid w:val="00092FD8"/>
    <w:rsid w:val="000B4EFB"/>
    <w:rsid w:val="000C494E"/>
    <w:rsid w:val="000D275D"/>
    <w:rsid w:val="000E2BC7"/>
    <w:rsid w:val="000E60E7"/>
    <w:rsid w:val="00124295"/>
    <w:rsid w:val="00131C3C"/>
    <w:rsid w:val="00137AF1"/>
    <w:rsid w:val="00141C83"/>
    <w:rsid w:val="001753D8"/>
    <w:rsid w:val="00176840"/>
    <w:rsid w:val="0017771C"/>
    <w:rsid w:val="00194CC0"/>
    <w:rsid w:val="001A3A2D"/>
    <w:rsid w:val="001A6A42"/>
    <w:rsid w:val="001A75B5"/>
    <w:rsid w:val="001D1B4E"/>
    <w:rsid w:val="001D2641"/>
    <w:rsid w:val="001D4DC7"/>
    <w:rsid w:val="001E7D25"/>
    <w:rsid w:val="001F4864"/>
    <w:rsid w:val="001F67BC"/>
    <w:rsid w:val="002000F8"/>
    <w:rsid w:val="002007AC"/>
    <w:rsid w:val="00207790"/>
    <w:rsid w:val="00217E8C"/>
    <w:rsid w:val="00222493"/>
    <w:rsid w:val="00227376"/>
    <w:rsid w:val="00232BFE"/>
    <w:rsid w:val="00262353"/>
    <w:rsid w:val="00262A1A"/>
    <w:rsid w:val="00295F36"/>
    <w:rsid w:val="002B0F87"/>
    <w:rsid w:val="002B73A8"/>
    <w:rsid w:val="002D1928"/>
    <w:rsid w:val="002E3D19"/>
    <w:rsid w:val="00305426"/>
    <w:rsid w:val="003153AB"/>
    <w:rsid w:val="00320ACC"/>
    <w:rsid w:val="0034042E"/>
    <w:rsid w:val="00347D8C"/>
    <w:rsid w:val="003601EC"/>
    <w:rsid w:val="00360FEA"/>
    <w:rsid w:val="0036766E"/>
    <w:rsid w:val="00392A2E"/>
    <w:rsid w:val="003932E8"/>
    <w:rsid w:val="003965D7"/>
    <w:rsid w:val="003B4A7A"/>
    <w:rsid w:val="003B5970"/>
    <w:rsid w:val="003C04D9"/>
    <w:rsid w:val="003C4CB1"/>
    <w:rsid w:val="003E1C54"/>
    <w:rsid w:val="003E4836"/>
    <w:rsid w:val="003E4C66"/>
    <w:rsid w:val="003E77AE"/>
    <w:rsid w:val="003F0362"/>
    <w:rsid w:val="003F04A1"/>
    <w:rsid w:val="003F536C"/>
    <w:rsid w:val="0040657A"/>
    <w:rsid w:val="004103A2"/>
    <w:rsid w:val="00422726"/>
    <w:rsid w:val="00440765"/>
    <w:rsid w:val="0044668E"/>
    <w:rsid w:val="00450BC0"/>
    <w:rsid w:val="004577A2"/>
    <w:rsid w:val="00461E42"/>
    <w:rsid w:val="00463807"/>
    <w:rsid w:val="00472220"/>
    <w:rsid w:val="00481A76"/>
    <w:rsid w:val="0048676D"/>
    <w:rsid w:val="00492A52"/>
    <w:rsid w:val="004952CD"/>
    <w:rsid w:val="004A2DCC"/>
    <w:rsid w:val="004A732E"/>
    <w:rsid w:val="004B7212"/>
    <w:rsid w:val="004C0035"/>
    <w:rsid w:val="004D0C0A"/>
    <w:rsid w:val="004E3446"/>
    <w:rsid w:val="00511979"/>
    <w:rsid w:val="00532C0A"/>
    <w:rsid w:val="00555DCA"/>
    <w:rsid w:val="005823A5"/>
    <w:rsid w:val="005A42E5"/>
    <w:rsid w:val="005B7039"/>
    <w:rsid w:val="005C5F85"/>
    <w:rsid w:val="005D0823"/>
    <w:rsid w:val="005E6506"/>
    <w:rsid w:val="00601DAC"/>
    <w:rsid w:val="00602435"/>
    <w:rsid w:val="00607048"/>
    <w:rsid w:val="0063711E"/>
    <w:rsid w:val="0064390B"/>
    <w:rsid w:val="00656545"/>
    <w:rsid w:val="006836CC"/>
    <w:rsid w:val="00684521"/>
    <w:rsid w:val="0069508B"/>
    <w:rsid w:val="006A69C2"/>
    <w:rsid w:val="006C6048"/>
    <w:rsid w:val="006D2FEE"/>
    <w:rsid w:val="00714CD2"/>
    <w:rsid w:val="00737646"/>
    <w:rsid w:val="00746A10"/>
    <w:rsid w:val="007538A0"/>
    <w:rsid w:val="007656C6"/>
    <w:rsid w:val="00770921"/>
    <w:rsid w:val="007A0A68"/>
    <w:rsid w:val="007A193D"/>
    <w:rsid w:val="007C10E0"/>
    <w:rsid w:val="007C28AA"/>
    <w:rsid w:val="007D1CC8"/>
    <w:rsid w:val="007E4EEA"/>
    <w:rsid w:val="007F2F37"/>
    <w:rsid w:val="008053A0"/>
    <w:rsid w:val="00826F66"/>
    <w:rsid w:val="008436A1"/>
    <w:rsid w:val="0084544A"/>
    <w:rsid w:val="00851779"/>
    <w:rsid w:val="00874B2F"/>
    <w:rsid w:val="00884124"/>
    <w:rsid w:val="0088712C"/>
    <w:rsid w:val="00894821"/>
    <w:rsid w:val="008A2FE8"/>
    <w:rsid w:val="008B6B6F"/>
    <w:rsid w:val="008D119A"/>
    <w:rsid w:val="008D2613"/>
    <w:rsid w:val="008D55ED"/>
    <w:rsid w:val="008D7E0A"/>
    <w:rsid w:val="008E0E11"/>
    <w:rsid w:val="008F242C"/>
    <w:rsid w:val="008F4C32"/>
    <w:rsid w:val="008F5C05"/>
    <w:rsid w:val="0090599E"/>
    <w:rsid w:val="00905F2C"/>
    <w:rsid w:val="00927BC8"/>
    <w:rsid w:val="00930CC2"/>
    <w:rsid w:val="0093319F"/>
    <w:rsid w:val="009425C6"/>
    <w:rsid w:val="0094431B"/>
    <w:rsid w:val="009462D4"/>
    <w:rsid w:val="009669EA"/>
    <w:rsid w:val="009758C8"/>
    <w:rsid w:val="009810ED"/>
    <w:rsid w:val="0098342B"/>
    <w:rsid w:val="009840D8"/>
    <w:rsid w:val="009B0E38"/>
    <w:rsid w:val="009C5D25"/>
    <w:rsid w:val="009C5F1C"/>
    <w:rsid w:val="009D3547"/>
    <w:rsid w:val="009E6290"/>
    <w:rsid w:val="009F0214"/>
    <w:rsid w:val="00A00A78"/>
    <w:rsid w:val="00A201E5"/>
    <w:rsid w:val="00A207BF"/>
    <w:rsid w:val="00A23DB6"/>
    <w:rsid w:val="00A2701A"/>
    <w:rsid w:val="00A51B57"/>
    <w:rsid w:val="00A600BA"/>
    <w:rsid w:val="00A658EC"/>
    <w:rsid w:val="00A71F8F"/>
    <w:rsid w:val="00A82CFD"/>
    <w:rsid w:val="00AA560D"/>
    <w:rsid w:val="00AB491D"/>
    <w:rsid w:val="00AC53E5"/>
    <w:rsid w:val="00AD0F39"/>
    <w:rsid w:val="00AD15B1"/>
    <w:rsid w:val="00AD3DCF"/>
    <w:rsid w:val="00AF0CA6"/>
    <w:rsid w:val="00B041F9"/>
    <w:rsid w:val="00B11C26"/>
    <w:rsid w:val="00B11D7C"/>
    <w:rsid w:val="00B25CF5"/>
    <w:rsid w:val="00B26158"/>
    <w:rsid w:val="00B30FE1"/>
    <w:rsid w:val="00B42797"/>
    <w:rsid w:val="00B51F88"/>
    <w:rsid w:val="00B53488"/>
    <w:rsid w:val="00B620E4"/>
    <w:rsid w:val="00B66E5A"/>
    <w:rsid w:val="00BA2248"/>
    <w:rsid w:val="00BE31E6"/>
    <w:rsid w:val="00BF7387"/>
    <w:rsid w:val="00C004C7"/>
    <w:rsid w:val="00C10E9B"/>
    <w:rsid w:val="00C12B8F"/>
    <w:rsid w:val="00C22AE2"/>
    <w:rsid w:val="00C363A4"/>
    <w:rsid w:val="00C37F75"/>
    <w:rsid w:val="00C5694A"/>
    <w:rsid w:val="00C61C59"/>
    <w:rsid w:val="00C74C94"/>
    <w:rsid w:val="00C760AF"/>
    <w:rsid w:val="00C81EAF"/>
    <w:rsid w:val="00CA3DAC"/>
    <w:rsid w:val="00CA6AA4"/>
    <w:rsid w:val="00CB2EF1"/>
    <w:rsid w:val="00CC4C3D"/>
    <w:rsid w:val="00CC6170"/>
    <w:rsid w:val="00CC7AED"/>
    <w:rsid w:val="00D01240"/>
    <w:rsid w:val="00D017AC"/>
    <w:rsid w:val="00D15D89"/>
    <w:rsid w:val="00D16A99"/>
    <w:rsid w:val="00D16E9F"/>
    <w:rsid w:val="00D3148F"/>
    <w:rsid w:val="00D42F26"/>
    <w:rsid w:val="00D456D2"/>
    <w:rsid w:val="00D616BD"/>
    <w:rsid w:val="00D631FB"/>
    <w:rsid w:val="00D64FD7"/>
    <w:rsid w:val="00D978FE"/>
    <w:rsid w:val="00DA37D2"/>
    <w:rsid w:val="00DB2F18"/>
    <w:rsid w:val="00DB6EC8"/>
    <w:rsid w:val="00DE2A4E"/>
    <w:rsid w:val="00DE5ECC"/>
    <w:rsid w:val="00DF04C4"/>
    <w:rsid w:val="00DF2B9B"/>
    <w:rsid w:val="00E00910"/>
    <w:rsid w:val="00E04861"/>
    <w:rsid w:val="00E200D5"/>
    <w:rsid w:val="00E227E5"/>
    <w:rsid w:val="00E258E2"/>
    <w:rsid w:val="00E7681C"/>
    <w:rsid w:val="00E96F78"/>
    <w:rsid w:val="00E97244"/>
    <w:rsid w:val="00EA0242"/>
    <w:rsid w:val="00EB5397"/>
    <w:rsid w:val="00EC00F1"/>
    <w:rsid w:val="00EF6122"/>
    <w:rsid w:val="00F011D5"/>
    <w:rsid w:val="00F15A44"/>
    <w:rsid w:val="00F230B7"/>
    <w:rsid w:val="00F430E8"/>
    <w:rsid w:val="00F451E4"/>
    <w:rsid w:val="00F51278"/>
    <w:rsid w:val="00F6243A"/>
    <w:rsid w:val="00F6608E"/>
    <w:rsid w:val="00F74A68"/>
    <w:rsid w:val="00F7500E"/>
    <w:rsid w:val="00F76F27"/>
    <w:rsid w:val="00F801DD"/>
    <w:rsid w:val="00F85F4E"/>
    <w:rsid w:val="00FA1DDB"/>
    <w:rsid w:val="00FA2781"/>
    <w:rsid w:val="00FB7654"/>
    <w:rsid w:val="00FE2E2A"/>
    <w:rsid w:val="00FF2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FA57"/>
  <w15:docId w15:val="{5527831B-8A50-412E-988D-6FBA4234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613"/>
  </w:style>
  <w:style w:type="paragraph" w:styleId="1">
    <w:name w:val="heading 1"/>
    <w:basedOn w:val="a"/>
    <w:next w:val="a"/>
    <w:link w:val="10"/>
    <w:uiPriority w:val="9"/>
    <w:qFormat/>
    <w:rsid w:val="00B2615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B11C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7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942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942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Linie"/>
    <w:basedOn w:val="a"/>
    <w:link w:val="a5"/>
    <w:uiPriority w:val="99"/>
    <w:unhideWhenUsed/>
    <w:rsid w:val="00F51278"/>
    <w:pPr>
      <w:tabs>
        <w:tab w:val="center" w:pos="4677"/>
        <w:tab w:val="right" w:pos="9355"/>
      </w:tabs>
      <w:spacing w:after="0" w:line="240" w:lineRule="auto"/>
    </w:pPr>
  </w:style>
  <w:style w:type="character" w:customStyle="1" w:styleId="a5">
    <w:name w:val="Верхний колонтитул Знак"/>
    <w:aliases w:val="Linie Знак1"/>
    <w:basedOn w:val="a0"/>
    <w:link w:val="a4"/>
    <w:uiPriority w:val="99"/>
    <w:rsid w:val="00F51278"/>
  </w:style>
  <w:style w:type="paragraph" w:styleId="a6">
    <w:name w:val="footer"/>
    <w:aliases w:val="Не удалять!"/>
    <w:basedOn w:val="a"/>
    <w:link w:val="a7"/>
    <w:uiPriority w:val="99"/>
    <w:unhideWhenUsed/>
    <w:rsid w:val="00F51278"/>
    <w:pPr>
      <w:tabs>
        <w:tab w:val="center" w:pos="4677"/>
        <w:tab w:val="right" w:pos="9355"/>
      </w:tabs>
      <w:spacing w:after="0" w:line="240" w:lineRule="auto"/>
    </w:pPr>
  </w:style>
  <w:style w:type="character" w:customStyle="1" w:styleId="a7">
    <w:name w:val="Нижний колонтитул Знак"/>
    <w:aliases w:val="Не удалять! Знак1"/>
    <w:basedOn w:val="a0"/>
    <w:link w:val="a6"/>
    <w:uiPriority w:val="99"/>
    <w:rsid w:val="00F51278"/>
  </w:style>
  <w:style w:type="character" w:customStyle="1" w:styleId="10">
    <w:name w:val="Заголовок 1 Знак"/>
    <w:basedOn w:val="a0"/>
    <w:link w:val="1"/>
    <w:uiPriority w:val="9"/>
    <w:rsid w:val="00B26158"/>
    <w:rPr>
      <w:rFonts w:asciiTheme="majorHAnsi" w:eastAsiaTheme="majorEastAsia" w:hAnsiTheme="majorHAnsi" w:cstheme="majorBidi"/>
      <w:b/>
      <w:bCs/>
      <w:color w:val="365F91" w:themeColor="accent1" w:themeShade="BF"/>
      <w:sz w:val="28"/>
      <w:szCs w:val="28"/>
      <w:lang w:eastAsia="ru-RU"/>
    </w:rPr>
  </w:style>
  <w:style w:type="paragraph" w:styleId="a8">
    <w:name w:val="List Paragraph"/>
    <w:aliases w:val="ТЗ список,lp1,ПАРАГРАФ,Абзац списка литеральный,Абзац списка с маркерами,Medium Grid 1 Accent 2,Цветной список - Акцент 11,Таблица - текст,Наименование столбцов,Medium Grid 1 - Accent 21,List Paragraph,A_маркированный_список,l"/>
    <w:basedOn w:val="a"/>
    <w:link w:val="a9"/>
    <w:qFormat/>
    <w:rsid w:val="00B26158"/>
    <w:pPr>
      <w:spacing w:after="160" w:line="259" w:lineRule="auto"/>
      <w:ind w:left="720"/>
      <w:contextualSpacing/>
    </w:pPr>
    <w:rPr>
      <w:rFonts w:ascii="Cambria" w:eastAsia="Cambria" w:hAnsi="Cambria" w:cs="Times New Roman"/>
    </w:rPr>
  </w:style>
  <w:style w:type="character" w:customStyle="1" w:styleId="a9">
    <w:name w:val="Абзац списка Знак"/>
    <w:aliases w:val="ТЗ список Знак,lp1 Знак,ПАРАГРАФ Знак,Абзац списка литеральный Знак,Абзац списка с маркерами Знак,Medium Grid 1 Accent 2 Знак,Цветной список - Акцент 11 Знак,Таблица - текст Знак,Наименование столбцов Знак,List Paragraph Знак,l Знак"/>
    <w:link w:val="a8"/>
    <w:locked/>
    <w:rsid w:val="00B26158"/>
    <w:rPr>
      <w:rFonts w:ascii="Cambria" w:eastAsia="Cambria" w:hAnsi="Cambria" w:cs="Times New Roman"/>
    </w:rPr>
  </w:style>
  <w:style w:type="paragraph" w:styleId="aa">
    <w:name w:val="Body Text"/>
    <w:aliases w:val="Основной текст Знак1 Знак,Основной текст Знак Знак Знак, Знак Знак Знак1 Знак, Знак Знак2 Знак,Знак Знак1,body text Знак2,body text Знак Знак2,body text Знак Знак Знак1,bt Знак1,ändrad Знак1,body text1 Знак1,bt1 Знак1,Знак Знак Знак1,bt"/>
    <w:basedOn w:val="a"/>
    <w:link w:val="12"/>
    <w:rsid w:val="00B26158"/>
    <w:pPr>
      <w:suppressAutoHyphens/>
      <w:spacing w:after="120" w:line="240" w:lineRule="auto"/>
      <w:ind w:firstLine="284"/>
      <w:jc w:val="both"/>
    </w:pPr>
    <w:rPr>
      <w:rFonts w:ascii="Times New Roman" w:eastAsia="Times New Roman" w:hAnsi="Times New Roman" w:cs="Times New Roman"/>
      <w:sz w:val="24"/>
      <w:szCs w:val="20"/>
      <w:lang w:eastAsia="zh-CN"/>
    </w:rPr>
  </w:style>
  <w:style w:type="character" w:customStyle="1" w:styleId="ab">
    <w:name w:val="Основной текст Знак"/>
    <w:basedOn w:val="a0"/>
    <w:uiPriority w:val="99"/>
    <w:semiHidden/>
    <w:rsid w:val="00B26158"/>
  </w:style>
  <w:style w:type="character" w:customStyle="1" w:styleId="12">
    <w:name w:val="Основной текст Знак1"/>
    <w:aliases w:val="Основной текст Знак1 Знак Знак,Основной текст Знак Знак Знак Знак, Знак Знак Знак1 Знак Знак, Знак Знак2 Знак Знак,Знак Знак1 Знак,body text Знак2 Знак,body text Знак Знак2 Знак,body text Знак Знак Знак1 Знак,bt Знак1 Знак,bt Знак"/>
    <w:basedOn w:val="a0"/>
    <w:link w:val="aa"/>
    <w:rsid w:val="00B26158"/>
    <w:rPr>
      <w:rFonts w:ascii="Times New Roman" w:eastAsia="Times New Roman" w:hAnsi="Times New Roman" w:cs="Times New Roman"/>
      <w:sz w:val="24"/>
      <w:szCs w:val="20"/>
      <w:lang w:eastAsia="zh-CN"/>
    </w:rPr>
  </w:style>
  <w:style w:type="paragraph" w:customStyle="1" w:styleId="20">
    <w:name w:val="Без интервала2"/>
    <w:aliases w:val="Без интервал"/>
    <w:qFormat/>
    <w:rsid w:val="00B26158"/>
    <w:pPr>
      <w:spacing w:after="0" w:line="240" w:lineRule="auto"/>
    </w:pPr>
    <w:rPr>
      <w:rFonts w:ascii="Calibri" w:eastAsia="Calibri" w:hAnsi="Calibri" w:cs="Times New Roman"/>
      <w:lang w:eastAsia="ru-RU"/>
    </w:rPr>
  </w:style>
  <w:style w:type="character" w:customStyle="1" w:styleId="blk">
    <w:name w:val="blk"/>
    <w:basedOn w:val="a0"/>
    <w:rsid w:val="00B26158"/>
  </w:style>
  <w:style w:type="character" w:styleId="ac">
    <w:name w:val="Hyperlink"/>
    <w:basedOn w:val="a0"/>
    <w:uiPriority w:val="99"/>
    <w:semiHidden/>
    <w:unhideWhenUsed/>
    <w:rsid w:val="003601EC"/>
    <w:rPr>
      <w:color w:val="0000FF"/>
      <w:u w:val="single"/>
    </w:rPr>
  </w:style>
  <w:style w:type="paragraph" w:styleId="ad">
    <w:name w:val="Body Text Indent"/>
    <w:basedOn w:val="a"/>
    <w:link w:val="ae"/>
    <w:uiPriority w:val="99"/>
    <w:unhideWhenUsed/>
    <w:rsid w:val="00CC4C3D"/>
    <w:pPr>
      <w:spacing w:after="120"/>
      <w:ind w:left="283"/>
    </w:pPr>
  </w:style>
  <w:style w:type="character" w:customStyle="1" w:styleId="ae">
    <w:name w:val="Основной текст с отступом Знак"/>
    <w:basedOn w:val="a0"/>
    <w:link w:val="ad"/>
    <w:uiPriority w:val="99"/>
    <w:rsid w:val="00CC4C3D"/>
  </w:style>
  <w:style w:type="paragraph" w:styleId="af">
    <w:name w:val="Title"/>
    <w:basedOn w:val="a"/>
    <w:next w:val="a"/>
    <w:link w:val="af0"/>
    <w:uiPriority w:val="10"/>
    <w:qFormat/>
    <w:rsid w:val="007E4EEA"/>
    <w:pPr>
      <w:spacing w:before="120"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7E4EEA"/>
    <w:rPr>
      <w:rFonts w:asciiTheme="majorHAnsi" w:eastAsiaTheme="majorEastAsia" w:hAnsiTheme="majorHAnsi" w:cstheme="majorBidi"/>
      <w:spacing w:val="-10"/>
      <w:kern w:val="28"/>
      <w:sz w:val="56"/>
      <w:szCs w:val="56"/>
    </w:rPr>
  </w:style>
  <w:style w:type="paragraph" w:customStyle="1" w:styleId="13">
    <w:name w:val="_Перечисление 1"/>
    <w:rsid w:val="007E4EEA"/>
    <w:pPr>
      <w:widowControl w:val="0"/>
      <w:tabs>
        <w:tab w:val="left" w:pos="1276"/>
      </w:tabs>
      <w:suppressAutoHyphens/>
      <w:spacing w:after="40"/>
      <w:ind w:right="284"/>
      <w:jc w:val="both"/>
    </w:pPr>
    <w:rPr>
      <w:rFonts w:ascii="Calibri" w:eastAsia="Calibri" w:hAnsi="Calibri" w:cs="Times New Roman"/>
      <w:kern w:val="1"/>
      <w:szCs w:val="24"/>
      <w:lang w:eastAsia="ar-SA"/>
    </w:rPr>
  </w:style>
  <w:style w:type="paragraph" w:styleId="af1">
    <w:name w:val="Balloon Text"/>
    <w:basedOn w:val="a"/>
    <w:link w:val="af2"/>
    <w:uiPriority w:val="99"/>
    <w:semiHidden/>
    <w:unhideWhenUsed/>
    <w:rsid w:val="007E4EE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E4EEA"/>
    <w:rPr>
      <w:rFonts w:ascii="Segoe UI" w:hAnsi="Segoe UI" w:cs="Segoe UI"/>
      <w:sz w:val="18"/>
      <w:szCs w:val="18"/>
    </w:rPr>
  </w:style>
  <w:style w:type="character" w:styleId="af3">
    <w:name w:val="annotation reference"/>
    <w:basedOn w:val="a0"/>
    <w:uiPriority w:val="99"/>
    <w:semiHidden/>
    <w:unhideWhenUsed/>
    <w:rsid w:val="007E4EEA"/>
    <w:rPr>
      <w:sz w:val="16"/>
      <w:szCs w:val="16"/>
    </w:rPr>
  </w:style>
  <w:style w:type="paragraph" w:styleId="af4">
    <w:name w:val="annotation text"/>
    <w:basedOn w:val="a"/>
    <w:link w:val="af5"/>
    <w:uiPriority w:val="99"/>
    <w:semiHidden/>
    <w:unhideWhenUsed/>
    <w:rsid w:val="007E4EEA"/>
    <w:pPr>
      <w:spacing w:before="120" w:after="120" w:line="240" w:lineRule="auto"/>
    </w:pPr>
    <w:rPr>
      <w:sz w:val="20"/>
      <w:szCs w:val="20"/>
    </w:rPr>
  </w:style>
  <w:style w:type="character" w:customStyle="1" w:styleId="af5">
    <w:name w:val="Текст примечания Знак"/>
    <w:basedOn w:val="a0"/>
    <w:link w:val="af4"/>
    <w:uiPriority w:val="99"/>
    <w:semiHidden/>
    <w:rsid w:val="007E4EEA"/>
    <w:rPr>
      <w:sz w:val="20"/>
      <w:szCs w:val="20"/>
    </w:rPr>
  </w:style>
  <w:style w:type="paragraph" w:styleId="af6">
    <w:name w:val="annotation subject"/>
    <w:basedOn w:val="af4"/>
    <w:next w:val="af4"/>
    <w:link w:val="af7"/>
    <w:uiPriority w:val="99"/>
    <w:semiHidden/>
    <w:unhideWhenUsed/>
    <w:rsid w:val="007E4EEA"/>
    <w:rPr>
      <w:b/>
      <w:bCs/>
    </w:rPr>
  </w:style>
  <w:style w:type="character" w:customStyle="1" w:styleId="af7">
    <w:name w:val="Тема примечания Знак"/>
    <w:basedOn w:val="af5"/>
    <w:link w:val="af6"/>
    <w:uiPriority w:val="99"/>
    <w:semiHidden/>
    <w:rsid w:val="007E4EEA"/>
    <w:rPr>
      <w:b/>
      <w:bCs/>
      <w:sz w:val="20"/>
      <w:szCs w:val="20"/>
    </w:rPr>
  </w:style>
  <w:style w:type="paragraph" w:styleId="af8">
    <w:name w:val="Revision"/>
    <w:hidden/>
    <w:uiPriority w:val="99"/>
    <w:semiHidden/>
    <w:rsid w:val="007E4EEA"/>
    <w:pPr>
      <w:spacing w:after="0" w:line="240" w:lineRule="auto"/>
    </w:pPr>
  </w:style>
  <w:style w:type="paragraph" w:customStyle="1" w:styleId="af9">
    <w:name w:val="Прижатый влево"/>
    <w:basedOn w:val="a"/>
    <w:next w:val="a"/>
    <w:uiPriority w:val="99"/>
    <w:rsid w:val="007E4EEA"/>
    <w:pPr>
      <w:autoSpaceDE w:val="0"/>
      <w:autoSpaceDN w:val="0"/>
      <w:adjustRightInd w:val="0"/>
      <w:spacing w:after="0" w:line="240" w:lineRule="auto"/>
    </w:pPr>
    <w:rPr>
      <w:rFonts w:ascii="Arial" w:hAnsi="Arial" w:cs="Arial"/>
      <w:sz w:val="24"/>
      <w:szCs w:val="24"/>
    </w:rPr>
  </w:style>
  <w:style w:type="paragraph" w:customStyle="1" w:styleId="14">
    <w:name w:val="Название1"/>
    <w:basedOn w:val="a"/>
    <w:next w:val="afa"/>
    <w:rsid w:val="007E4EEA"/>
    <w:pPr>
      <w:suppressAutoHyphens/>
      <w:spacing w:after="0" w:line="240" w:lineRule="auto"/>
      <w:jc w:val="center"/>
    </w:pPr>
    <w:rPr>
      <w:rFonts w:ascii="Times New Roman" w:eastAsia="Times New Roman" w:hAnsi="Times New Roman" w:cs="Times New Roman"/>
      <w:b/>
      <w:kern w:val="2"/>
      <w:sz w:val="28"/>
      <w:szCs w:val="20"/>
      <w:lang w:eastAsia="ar-SA"/>
    </w:rPr>
  </w:style>
  <w:style w:type="paragraph" w:styleId="afa">
    <w:name w:val="Subtitle"/>
    <w:basedOn w:val="a"/>
    <w:next w:val="a"/>
    <w:link w:val="afb"/>
    <w:uiPriority w:val="11"/>
    <w:qFormat/>
    <w:rsid w:val="007E4EEA"/>
    <w:pPr>
      <w:numPr>
        <w:ilvl w:val="1"/>
      </w:numPr>
      <w:spacing w:before="120" w:after="120" w:line="259" w:lineRule="auto"/>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0"/>
    <w:link w:val="afa"/>
    <w:uiPriority w:val="11"/>
    <w:rsid w:val="007E4EEA"/>
    <w:rPr>
      <w:rFonts w:asciiTheme="majorHAnsi" w:eastAsiaTheme="majorEastAsia" w:hAnsiTheme="majorHAnsi" w:cstheme="majorBidi"/>
      <w:i/>
      <w:iCs/>
      <w:color w:val="4F81BD" w:themeColor="accent1"/>
      <w:spacing w:val="15"/>
      <w:sz w:val="24"/>
      <w:szCs w:val="24"/>
    </w:rPr>
  </w:style>
  <w:style w:type="paragraph" w:customStyle="1" w:styleId="15">
    <w:name w:val="Абзац списка1"/>
    <w:aliases w:val="Table-Normal,RSHB_Table-Normal"/>
    <w:basedOn w:val="a"/>
    <w:link w:val="ListParagraphChar"/>
    <w:rsid w:val="007E4EEA"/>
    <w:pPr>
      <w:spacing w:after="0" w:line="240" w:lineRule="auto"/>
      <w:ind w:left="720"/>
    </w:pPr>
    <w:rPr>
      <w:rFonts w:ascii="Times New Roman" w:eastAsia="Times New Roman" w:hAnsi="Times New Roman" w:cs="Times New Roman"/>
      <w:sz w:val="24"/>
      <w:szCs w:val="24"/>
      <w:lang w:eastAsia="ru-RU"/>
    </w:rPr>
  </w:style>
  <w:style w:type="character" w:customStyle="1" w:styleId="ListParagraphChar">
    <w:name w:val="List Paragraph Char"/>
    <w:aliases w:val="Table-Normal Char,RSHB_Table-Normal Char"/>
    <w:link w:val="15"/>
    <w:locked/>
    <w:rsid w:val="007E4EEA"/>
    <w:rPr>
      <w:rFonts w:ascii="Times New Roman" w:eastAsia="Times New Roman" w:hAnsi="Times New Roman" w:cs="Times New Roman"/>
      <w:sz w:val="24"/>
      <w:szCs w:val="24"/>
      <w:lang w:eastAsia="ru-RU"/>
    </w:rPr>
  </w:style>
  <w:style w:type="character" w:customStyle="1" w:styleId="afc">
    <w:name w:val="Гипертекстовая ссылка"/>
    <w:basedOn w:val="a0"/>
    <w:uiPriority w:val="99"/>
    <w:rsid w:val="007E4EEA"/>
    <w:rPr>
      <w:color w:val="106BBE"/>
    </w:rPr>
  </w:style>
  <w:style w:type="character" w:customStyle="1" w:styleId="afd">
    <w:name w:val="Основной текст_"/>
    <w:basedOn w:val="a0"/>
    <w:link w:val="16"/>
    <w:locked/>
    <w:rsid w:val="007E4EEA"/>
    <w:rPr>
      <w:sz w:val="24"/>
      <w:szCs w:val="24"/>
      <w:shd w:val="clear" w:color="auto" w:fill="FFFFFF"/>
    </w:rPr>
  </w:style>
  <w:style w:type="paragraph" w:customStyle="1" w:styleId="16">
    <w:name w:val="Основной текст1"/>
    <w:basedOn w:val="a"/>
    <w:link w:val="afd"/>
    <w:rsid w:val="007E4EEA"/>
    <w:pPr>
      <w:shd w:val="clear" w:color="auto" w:fill="FFFFFF"/>
      <w:spacing w:before="180" w:after="0" w:line="274" w:lineRule="exact"/>
      <w:ind w:hanging="420"/>
      <w:jc w:val="both"/>
    </w:pPr>
    <w:rPr>
      <w:sz w:val="24"/>
      <w:szCs w:val="24"/>
    </w:rPr>
  </w:style>
  <w:style w:type="paragraph" w:customStyle="1" w:styleId="17">
    <w:name w:val="Обычный1"/>
    <w:uiPriority w:val="99"/>
    <w:rsid w:val="007E4EEA"/>
    <w:pPr>
      <w:suppressAutoHyphens/>
      <w:spacing w:after="0" w:line="240" w:lineRule="auto"/>
    </w:pPr>
    <w:rPr>
      <w:rFonts w:ascii="Times New Roman" w:eastAsia="Calibri" w:hAnsi="Times New Roman" w:cs="Times New Roman"/>
      <w:sz w:val="20"/>
      <w:szCs w:val="20"/>
      <w:lang w:eastAsia="ar-SA"/>
    </w:rPr>
  </w:style>
  <w:style w:type="character" w:customStyle="1" w:styleId="ConsPlusNormal">
    <w:name w:val="ConsPlusNormal Знак"/>
    <w:link w:val="ConsPlusNormal0"/>
    <w:locked/>
    <w:rsid w:val="007E4EEA"/>
    <w:rPr>
      <w:rFonts w:ascii="Arial" w:hAnsi="Arial" w:cs="Arial"/>
      <w:lang w:eastAsia="zh-CN"/>
    </w:rPr>
  </w:style>
  <w:style w:type="paragraph" w:customStyle="1" w:styleId="ConsPlusNormal0">
    <w:name w:val="ConsPlusNormal"/>
    <w:link w:val="ConsPlusNormal"/>
    <w:qFormat/>
    <w:rsid w:val="007E4EEA"/>
    <w:pPr>
      <w:widowControl w:val="0"/>
      <w:suppressAutoHyphens/>
      <w:autoSpaceDE w:val="0"/>
      <w:spacing w:after="0" w:line="240" w:lineRule="auto"/>
      <w:ind w:firstLine="720"/>
      <w:jc w:val="both"/>
    </w:pPr>
    <w:rPr>
      <w:rFonts w:ascii="Arial" w:hAnsi="Arial" w:cs="Arial"/>
      <w:lang w:eastAsia="zh-CN"/>
    </w:rPr>
  </w:style>
  <w:style w:type="paragraph" w:customStyle="1" w:styleId="Normal0">
    <w:name w:val="Normal_0"/>
    <w:rsid w:val="007E4EEA"/>
    <w:pPr>
      <w:spacing w:after="0" w:line="240" w:lineRule="auto"/>
    </w:pPr>
    <w:rPr>
      <w:rFonts w:ascii="Times New Roman" w:eastAsia="Times New Roman" w:hAnsi="Times New Roman" w:cs="Times New Roman"/>
      <w:color w:val="000000"/>
      <w:sz w:val="20"/>
      <w:szCs w:val="20"/>
      <w:lang w:eastAsia="ru-RU"/>
    </w:rPr>
  </w:style>
  <w:style w:type="paragraph" w:customStyle="1" w:styleId="31">
    <w:name w:val="Обычный3"/>
    <w:rsid w:val="007E4EEA"/>
    <w:pPr>
      <w:spacing w:after="0" w:line="240" w:lineRule="auto"/>
    </w:pPr>
    <w:rPr>
      <w:rFonts w:ascii="Times New Roman" w:eastAsia="Times New Roman" w:hAnsi="Times New Roman" w:cs="Times New Roman"/>
      <w:snapToGrid w:val="0"/>
      <w:sz w:val="20"/>
      <w:szCs w:val="20"/>
      <w:lang w:eastAsia="ru-RU"/>
    </w:rPr>
  </w:style>
  <w:style w:type="paragraph" w:styleId="afe">
    <w:name w:val="Normal (Web)"/>
    <w:basedOn w:val="a"/>
    <w:uiPriority w:val="99"/>
    <w:unhideWhenUsed/>
    <w:rsid w:val="005B7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Верхний колонтитул Знак1"/>
    <w:aliases w:val="Linie Знак"/>
    <w:uiPriority w:val="99"/>
    <w:locked/>
    <w:rsid w:val="005B7039"/>
  </w:style>
  <w:style w:type="character" w:customStyle="1" w:styleId="19">
    <w:name w:val="Нижний колонтитул Знак1"/>
    <w:aliases w:val="Не удалять! Знак"/>
    <w:uiPriority w:val="99"/>
    <w:locked/>
    <w:rsid w:val="005B7039"/>
  </w:style>
  <w:style w:type="character" w:styleId="aff">
    <w:name w:val="page number"/>
    <w:uiPriority w:val="99"/>
    <w:rsid w:val="005B7039"/>
    <w:rPr>
      <w:rFonts w:cs="Times New Roman"/>
    </w:rPr>
  </w:style>
  <w:style w:type="paragraph" w:customStyle="1" w:styleId="Style12">
    <w:name w:val="Style12"/>
    <w:basedOn w:val="a"/>
    <w:uiPriority w:val="99"/>
    <w:rsid w:val="005B70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5B7039"/>
    <w:rPr>
      <w:rFonts w:ascii="Times New Roman" w:hAnsi="Times New Roman"/>
      <w:sz w:val="26"/>
    </w:rPr>
  </w:style>
  <w:style w:type="paragraph" w:customStyle="1" w:styleId="parametervalue">
    <w:name w:val="parametervalue"/>
    <w:basedOn w:val="a"/>
    <w:rsid w:val="005B7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11C26"/>
    <w:rPr>
      <w:rFonts w:asciiTheme="majorHAnsi" w:eastAsiaTheme="majorEastAsia" w:hAnsiTheme="majorHAnsi" w:cstheme="majorBidi"/>
      <w:color w:val="243F60" w:themeColor="accent1" w:themeShade="7F"/>
      <w:sz w:val="24"/>
      <w:szCs w:val="24"/>
    </w:rPr>
  </w:style>
  <w:style w:type="paragraph" w:customStyle="1" w:styleId="form-value">
    <w:name w:val="form-value"/>
    <w:basedOn w:val="a"/>
    <w:rsid w:val="00B11C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3857">
      <w:bodyDiv w:val="1"/>
      <w:marLeft w:val="0"/>
      <w:marRight w:val="0"/>
      <w:marTop w:val="0"/>
      <w:marBottom w:val="0"/>
      <w:divBdr>
        <w:top w:val="none" w:sz="0" w:space="0" w:color="auto"/>
        <w:left w:val="none" w:sz="0" w:space="0" w:color="auto"/>
        <w:bottom w:val="none" w:sz="0" w:space="0" w:color="auto"/>
        <w:right w:val="none" w:sz="0" w:space="0" w:color="auto"/>
      </w:divBdr>
    </w:div>
    <w:div w:id="446386142">
      <w:bodyDiv w:val="1"/>
      <w:marLeft w:val="0"/>
      <w:marRight w:val="0"/>
      <w:marTop w:val="0"/>
      <w:marBottom w:val="0"/>
      <w:divBdr>
        <w:top w:val="none" w:sz="0" w:space="0" w:color="auto"/>
        <w:left w:val="none" w:sz="0" w:space="0" w:color="auto"/>
        <w:bottom w:val="none" w:sz="0" w:space="0" w:color="auto"/>
        <w:right w:val="none" w:sz="0" w:space="0" w:color="auto"/>
      </w:divBdr>
    </w:div>
    <w:div w:id="808589251">
      <w:bodyDiv w:val="1"/>
      <w:marLeft w:val="0"/>
      <w:marRight w:val="0"/>
      <w:marTop w:val="0"/>
      <w:marBottom w:val="0"/>
      <w:divBdr>
        <w:top w:val="none" w:sz="0" w:space="0" w:color="auto"/>
        <w:left w:val="none" w:sz="0" w:space="0" w:color="auto"/>
        <w:bottom w:val="none" w:sz="0" w:space="0" w:color="auto"/>
        <w:right w:val="none" w:sz="0" w:space="0" w:color="auto"/>
      </w:divBdr>
    </w:div>
    <w:div w:id="864706717">
      <w:bodyDiv w:val="1"/>
      <w:marLeft w:val="0"/>
      <w:marRight w:val="0"/>
      <w:marTop w:val="0"/>
      <w:marBottom w:val="0"/>
      <w:divBdr>
        <w:top w:val="none" w:sz="0" w:space="0" w:color="auto"/>
        <w:left w:val="none" w:sz="0" w:space="0" w:color="auto"/>
        <w:bottom w:val="none" w:sz="0" w:space="0" w:color="auto"/>
        <w:right w:val="none" w:sz="0" w:space="0" w:color="auto"/>
      </w:divBdr>
    </w:div>
    <w:div w:id="1118842701">
      <w:bodyDiv w:val="1"/>
      <w:marLeft w:val="0"/>
      <w:marRight w:val="0"/>
      <w:marTop w:val="0"/>
      <w:marBottom w:val="0"/>
      <w:divBdr>
        <w:top w:val="none" w:sz="0" w:space="0" w:color="auto"/>
        <w:left w:val="none" w:sz="0" w:space="0" w:color="auto"/>
        <w:bottom w:val="none" w:sz="0" w:space="0" w:color="auto"/>
        <w:right w:val="none" w:sz="0" w:space="0" w:color="auto"/>
      </w:divBdr>
    </w:div>
    <w:div w:id="1168446413">
      <w:bodyDiv w:val="1"/>
      <w:marLeft w:val="0"/>
      <w:marRight w:val="0"/>
      <w:marTop w:val="0"/>
      <w:marBottom w:val="0"/>
      <w:divBdr>
        <w:top w:val="none" w:sz="0" w:space="0" w:color="auto"/>
        <w:left w:val="none" w:sz="0" w:space="0" w:color="auto"/>
        <w:bottom w:val="none" w:sz="0" w:space="0" w:color="auto"/>
        <w:right w:val="none" w:sz="0" w:space="0" w:color="auto"/>
      </w:divBdr>
    </w:div>
    <w:div w:id="1590190329">
      <w:bodyDiv w:val="1"/>
      <w:marLeft w:val="0"/>
      <w:marRight w:val="0"/>
      <w:marTop w:val="0"/>
      <w:marBottom w:val="0"/>
      <w:divBdr>
        <w:top w:val="none" w:sz="0" w:space="0" w:color="auto"/>
        <w:left w:val="none" w:sz="0" w:space="0" w:color="auto"/>
        <w:bottom w:val="none" w:sz="0" w:space="0" w:color="auto"/>
        <w:right w:val="none" w:sz="0" w:space="0" w:color="auto"/>
      </w:divBdr>
    </w:div>
    <w:div w:id="1859923090">
      <w:bodyDiv w:val="1"/>
      <w:marLeft w:val="0"/>
      <w:marRight w:val="0"/>
      <w:marTop w:val="0"/>
      <w:marBottom w:val="0"/>
      <w:divBdr>
        <w:top w:val="none" w:sz="0" w:space="0" w:color="auto"/>
        <w:left w:val="none" w:sz="0" w:space="0" w:color="auto"/>
        <w:bottom w:val="none" w:sz="0" w:space="0" w:color="auto"/>
        <w:right w:val="none" w:sz="0" w:space="0" w:color="auto"/>
      </w:divBdr>
      <w:divsChild>
        <w:div w:id="916327246">
          <w:marLeft w:val="-225"/>
          <w:marRight w:val="-225"/>
          <w:marTop w:val="0"/>
          <w:marBottom w:val="0"/>
          <w:divBdr>
            <w:top w:val="none" w:sz="0" w:space="0" w:color="auto"/>
            <w:left w:val="none" w:sz="0" w:space="0" w:color="auto"/>
            <w:bottom w:val="none" w:sz="0" w:space="0" w:color="auto"/>
            <w:right w:val="none" w:sz="0" w:space="0" w:color="auto"/>
          </w:divBdr>
          <w:divsChild>
            <w:div w:id="430709049">
              <w:marLeft w:val="0"/>
              <w:marRight w:val="0"/>
              <w:marTop w:val="0"/>
              <w:marBottom w:val="0"/>
              <w:divBdr>
                <w:top w:val="none" w:sz="0" w:space="0" w:color="auto"/>
                <w:left w:val="none" w:sz="0" w:space="0" w:color="auto"/>
                <w:bottom w:val="none" w:sz="0" w:space="0" w:color="auto"/>
                <w:right w:val="none" w:sz="0" w:space="0" w:color="auto"/>
              </w:divBdr>
            </w:div>
          </w:divsChild>
        </w:div>
        <w:div w:id="510030667">
          <w:marLeft w:val="-225"/>
          <w:marRight w:val="-225"/>
          <w:marTop w:val="0"/>
          <w:marBottom w:val="0"/>
          <w:divBdr>
            <w:top w:val="none" w:sz="0" w:space="0" w:color="auto"/>
            <w:left w:val="none" w:sz="0" w:space="0" w:color="auto"/>
            <w:bottom w:val="none" w:sz="0" w:space="0" w:color="auto"/>
            <w:right w:val="none" w:sz="0" w:space="0" w:color="auto"/>
          </w:divBdr>
          <w:divsChild>
            <w:div w:id="691152906">
              <w:marLeft w:val="0"/>
              <w:marRight w:val="0"/>
              <w:marTop w:val="0"/>
              <w:marBottom w:val="0"/>
              <w:divBdr>
                <w:top w:val="none" w:sz="0" w:space="0" w:color="auto"/>
                <w:left w:val="none" w:sz="0" w:space="0" w:color="auto"/>
                <w:bottom w:val="none" w:sz="0" w:space="0" w:color="auto"/>
                <w:right w:val="none" w:sz="0" w:space="0" w:color="auto"/>
              </w:divBdr>
            </w:div>
          </w:divsChild>
        </w:div>
        <w:div w:id="1010446019">
          <w:marLeft w:val="-225"/>
          <w:marRight w:val="-225"/>
          <w:marTop w:val="0"/>
          <w:marBottom w:val="0"/>
          <w:divBdr>
            <w:top w:val="none" w:sz="0" w:space="0" w:color="auto"/>
            <w:left w:val="none" w:sz="0" w:space="0" w:color="auto"/>
            <w:bottom w:val="none" w:sz="0" w:space="0" w:color="auto"/>
            <w:right w:val="none" w:sz="0" w:space="0" w:color="auto"/>
          </w:divBdr>
          <w:divsChild>
            <w:div w:id="719205087">
              <w:marLeft w:val="0"/>
              <w:marRight w:val="0"/>
              <w:marTop w:val="0"/>
              <w:marBottom w:val="0"/>
              <w:divBdr>
                <w:top w:val="none" w:sz="0" w:space="0" w:color="auto"/>
                <w:left w:val="none" w:sz="0" w:space="0" w:color="auto"/>
                <w:bottom w:val="none" w:sz="0" w:space="0" w:color="auto"/>
                <w:right w:val="none" w:sz="0" w:space="0" w:color="auto"/>
              </w:divBdr>
            </w:div>
          </w:divsChild>
        </w:div>
        <w:div w:id="1259213636">
          <w:marLeft w:val="-225"/>
          <w:marRight w:val="-225"/>
          <w:marTop w:val="0"/>
          <w:marBottom w:val="0"/>
          <w:divBdr>
            <w:top w:val="none" w:sz="0" w:space="0" w:color="auto"/>
            <w:left w:val="none" w:sz="0" w:space="0" w:color="auto"/>
            <w:bottom w:val="none" w:sz="0" w:space="0" w:color="auto"/>
            <w:right w:val="none" w:sz="0" w:space="0" w:color="auto"/>
          </w:divBdr>
          <w:divsChild>
            <w:div w:id="1972204370">
              <w:marLeft w:val="0"/>
              <w:marRight w:val="0"/>
              <w:marTop w:val="0"/>
              <w:marBottom w:val="0"/>
              <w:divBdr>
                <w:top w:val="none" w:sz="0" w:space="0" w:color="auto"/>
                <w:left w:val="none" w:sz="0" w:space="0" w:color="auto"/>
                <w:bottom w:val="none" w:sz="0" w:space="0" w:color="auto"/>
                <w:right w:val="none" w:sz="0" w:space="0" w:color="auto"/>
              </w:divBdr>
            </w:div>
          </w:divsChild>
        </w:div>
        <w:div w:id="890003018">
          <w:marLeft w:val="-225"/>
          <w:marRight w:val="-225"/>
          <w:marTop w:val="0"/>
          <w:marBottom w:val="0"/>
          <w:divBdr>
            <w:top w:val="none" w:sz="0" w:space="0" w:color="auto"/>
            <w:left w:val="none" w:sz="0" w:space="0" w:color="auto"/>
            <w:bottom w:val="none" w:sz="0" w:space="0" w:color="auto"/>
            <w:right w:val="none" w:sz="0" w:space="0" w:color="auto"/>
          </w:divBdr>
          <w:divsChild>
            <w:div w:id="6835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37">
      <w:bodyDiv w:val="1"/>
      <w:marLeft w:val="0"/>
      <w:marRight w:val="0"/>
      <w:marTop w:val="0"/>
      <w:marBottom w:val="0"/>
      <w:divBdr>
        <w:top w:val="none" w:sz="0" w:space="0" w:color="auto"/>
        <w:left w:val="none" w:sz="0" w:space="0" w:color="auto"/>
        <w:bottom w:val="none" w:sz="0" w:space="0" w:color="auto"/>
        <w:right w:val="none" w:sz="0" w:space="0" w:color="auto"/>
      </w:divBdr>
      <w:divsChild>
        <w:div w:id="388768098">
          <w:marLeft w:val="-225"/>
          <w:marRight w:val="-225"/>
          <w:marTop w:val="0"/>
          <w:marBottom w:val="0"/>
          <w:divBdr>
            <w:top w:val="none" w:sz="0" w:space="0" w:color="auto"/>
            <w:left w:val="none" w:sz="0" w:space="0" w:color="auto"/>
            <w:bottom w:val="none" w:sz="0" w:space="0" w:color="auto"/>
            <w:right w:val="none" w:sz="0" w:space="0" w:color="auto"/>
          </w:divBdr>
          <w:divsChild>
            <w:div w:id="707605625">
              <w:marLeft w:val="0"/>
              <w:marRight w:val="0"/>
              <w:marTop w:val="0"/>
              <w:marBottom w:val="0"/>
              <w:divBdr>
                <w:top w:val="none" w:sz="0" w:space="0" w:color="auto"/>
                <w:left w:val="none" w:sz="0" w:space="0" w:color="auto"/>
                <w:bottom w:val="none" w:sz="0" w:space="0" w:color="auto"/>
                <w:right w:val="none" w:sz="0" w:space="0" w:color="auto"/>
              </w:divBdr>
            </w:div>
            <w:div w:id="180972872">
              <w:marLeft w:val="0"/>
              <w:marRight w:val="0"/>
              <w:marTop w:val="0"/>
              <w:marBottom w:val="0"/>
              <w:divBdr>
                <w:top w:val="none" w:sz="0" w:space="0" w:color="auto"/>
                <w:left w:val="none" w:sz="0" w:space="0" w:color="auto"/>
                <w:bottom w:val="none" w:sz="0" w:space="0" w:color="auto"/>
                <w:right w:val="none" w:sz="0" w:space="0" w:color="auto"/>
              </w:divBdr>
            </w:div>
          </w:divsChild>
        </w:div>
        <w:div w:id="4788821">
          <w:marLeft w:val="-225"/>
          <w:marRight w:val="-225"/>
          <w:marTop w:val="0"/>
          <w:marBottom w:val="0"/>
          <w:divBdr>
            <w:top w:val="none" w:sz="0" w:space="0" w:color="auto"/>
            <w:left w:val="none" w:sz="0" w:space="0" w:color="auto"/>
            <w:bottom w:val="none" w:sz="0" w:space="0" w:color="auto"/>
            <w:right w:val="none" w:sz="0" w:space="0" w:color="auto"/>
          </w:divBdr>
          <w:divsChild>
            <w:div w:id="739669544">
              <w:marLeft w:val="0"/>
              <w:marRight w:val="0"/>
              <w:marTop w:val="0"/>
              <w:marBottom w:val="0"/>
              <w:divBdr>
                <w:top w:val="none" w:sz="0" w:space="0" w:color="auto"/>
                <w:left w:val="none" w:sz="0" w:space="0" w:color="auto"/>
                <w:bottom w:val="none" w:sz="0" w:space="0" w:color="auto"/>
                <w:right w:val="none" w:sz="0" w:space="0" w:color="auto"/>
              </w:divBdr>
            </w:div>
          </w:divsChild>
        </w:div>
        <w:div w:id="560097719">
          <w:marLeft w:val="-225"/>
          <w:marRight w:val="-225"/>
          <w:marTop w:val="0"/>
          <w:marBottom w:val="0"/>
          <w:divBdr>
            <w:top w:val="none" w:sz="0" w:space="0" w:color="auto"/>
            <w:left w:val="none" w:sz="0" w:space="0" w:color="auto"/>
            <w:bottom w:val="none" w:sz="0" w:space="0" w:color="auto"/>
            <w:right w:val="none" w:sz="0" w:space="0" w:color="auto"/>
          </w:divBdr>
          <w:divsChild>
            <w:div w:id="1428042792">
              <w:marLeft w:val="0"/>
              <w:marRight w:val="0"/>
              <w:marTop w:val="0"/>
              <w:marBottom w:val="0"/>
              <w:divBdr>
                <w:top w:val="none" w:sz="0" w:space="0" w:color="auto"/>
                <w:left w:val="none" w:sz="0" w:space="0" w:color="auto"/>
                <w:bottom w:val="none" w:sz="0" w:space="0" w:color="auto"/>
                <w:right w:val="none" w:sz="0" w:space="0" w:color="auto"/>
              </w:divBdr>
            </w:div>
            <w:div w:id="2097092107">
              <w:marLeft w:val="0"/>
              <w:marRight w:val="0"/>
              <w:marTop w:val="0"/>
              <w:marBottom w:val="0"/>
              <w:divBdr>
                <w:top w:val="none" w:sz="0" w:space="0" w:color="auto"/>
                <w:left w:val="none" w:sz="0" w:space="0" w:color="auto"/>
                <w:bottom w:val="none" w:sz="0" w:space="0" w:color="auto"/>
                <w:right w:val="none" w:sz="0" w:space="0" w:color="auto"/>
              </w:divBdr>
            </w:div>
          </w:divsChild>
        </w:div>
        <w:div w:id="1983195238">
          <w:marLeft w:val="-225"/>
          <w:marRight w:val="-225"/>
          <w:marTop w:val="0"/>
          <w:marBottom w:val="0"/>
          <w:divBdr>
            <w:top w:val="none" w:sz="0" w:space="0" w:color="auto"/>
            <w:left w:val="none" w:sz="0" w:space="0" w:color="auto"/>
            <w:bottom w:val="none" w:sz="0" w:space="0" w:color="auto"/>
            <w:right w:val="none" w:sz="0" w:space="0" w:color="auto"/>
          </w:divBdr>
          <w:divsChild>
            <w:div w:id="932935945">
              <w:marLeft w:val="0"/>
              <w:marRight w:val="0"/>
              <w:marTop w:val="0"/>
              <w:marBottom w:val="0"/>
              <w:divBdr>
                <w:top w:val="none" w:sz="0" w:space="0" w:color="auto"/>
                <w:left w:val="none" w:sz="0" w:space="0" w:color="auto"/>
                <w:bottom w:val="none" w:sz="0" w:space="0" w:color="auto"/>
                <w:right w:val="none" w:sz="0" w:space="0" w:color="auto"/>
              </w:divBdr>
            </w:div>
          </w:divsChild>
        </w:div>
        <w:div w:id="388117672">
          <w:marLeft w:val="-225"/>
          <w:marRight w:val="-225"/>
          <w:marTop w:val="0"/>
          <w:marBottom w:val="0"/>
          <w:divBdr>
            <w:top w:val="none" w:sz="0" w:space="0" w:color="auto"/>
            <w:left w:val="none" w:sz="0" w:space="0" w:color="auto"/>
            <w:bottom w:val="none" w:sz="0" w:space="0" w:color="auto"/>
            <w:right w:val="none" w:sz="0" w:space="0" w:color="auto"/>
          </w:divBdr>
          <w:divsChild>
            <w:div w:id="1981574661">
              <w:marLeft w:val="0"/>
              <w:marRight w:val="0"/>
              <w:marTop w:val="0"/>
              <w:marBottom w:val="0"/>
              <w:divBdr>
                <w:top w:val="none" w:sz="0" w:space="0" w:color="auto"/>
                <w:left w:val="none" w:sz="0" w:space="0" w:color="auto"/>
                <w:bottom w:val="none" w:sz="0" w:space="0" w:color="auto"/>
                <w:right w:val="none" w:sz="0" w:space="0" w:color="auto"/>
              </w:divBdr>
            </w:div>
            <w:div w:id="1893081364">
              <w:marLeft w:val="0"/>
              <w:marRight w:val="0"/>
              <w:marTop w:val="0"/>
              <w:marBottom w:val="0"/>
              <w:divBdr>
                <w:top w:val="none" w:sz="0" w:space="0" w:color="auto"/>
                <w:left w:val="none" w:sz="0" w:space="0" w:color="auto"/>
                <w:bottom w:val="none" w:sz="0" w:space="0" w:color="auto"/>
                <w:right w:val="none" w:sz="0" w:space="0" w:color="auto"/>
              </w:divBdr>
            </w:div>
          </w:divsChild>
        </w:div>
        <w:div w:id="830752145">
          <w:marLeft w:val="-225"/>
          <w:marRight w:val="-225"/>
          <w:marTop w:val="0"/>
          <w:marBottom w:val="0"/>
          <w:divBdr>
            <w:top w:val="none" w:sz="0" w:space="0" w:color="auto"/>
            <w:left w:val="none" w:sz="0" w:space="0" w:color="auto"/>
            <w:bottom w:val="none" w:sz="0" w:space="0" w:color="auto"/>
            <w:right w:val="none" w:sz="0" w:space="0" w:color="auto"/>
          </w:divBdr>
          <w:divsChild>
            <w:div w:id="748306381">
              <w:marLeft w:val="0"/>
              <w:marRight w:val="0"/>
              <w:marTop w:val="0"/>
              <w:marBottom w:val="0"/>
              <w:divBdr>
                <w:top w:val="none" w:sz="0" w:space="0" w:color="auto"/>
                <w:left w:val="none" w:sz="0" w:space="0" w:color="auto"/>
                <w:bottom w:val="none" w:sz="0" w:space="0" w:color="auto"/>
                <w:right w:val="none" w:sz="0" w:space="0" w:color="auto"/>
              </w:divBdr>
            </w:div>
          </w:divsChild>
        </w:div>
        <w:div w:id="756094979">
          <w:marLeft w:val="-225"/>
          <w:marRight w:val="-225"/>
          <w:marTop w:val="0"/>
          <w:marBottom w:val="0"/>
          <w:divBdr>
            <w:top w:val="none" w:sz="0" w:space="0" w:color="auto"/>
            <w:left w:val="none" w:sz="0" w:space="0" w:color="auto"/>
            <w:bottom w:val="none" w:sz="0" w:space="0" w:color="auto"/>
            <w:right w:val="none" w:sz="0" w:space="0" w:color="auto"/>
          </w:divBdr>
          <w:divsChild>
            <w:div w:id="1638953059">
              <w:marLeft w:val="0"/>
              <w:marRight w:val="0"/>
              <w:marTop w:val="0"/>
              <w:marBottom w:val="0"/>
              <w:divBdr>
                <w:top w:val="none" w:sz="0" w:space="0" w:color="auto"/>
                <w:left w:val="none" w:sz="0" w:space="0" w:color="auto"/>
                <w:bottom w:val="none" w:sz="0" w:space="0" w:color="auto"/>
                <w:right w:val="none" w:sz="0" w:space="0" w:color="auto"/>
              </w:divBdr>
            </w:div>
            <w:div w:id="1106925689">
              <w:marLeft w:val="0"/>
              <w:marRight w:val="0"/>
              <w:marTop w:val="0"/>
              <w:marBottom w:val="0"/>
              <w:divBdr>
                <w:top w:val="none" w:sz="0" w:space="0" w:color="auto"/>
                <w:left w:val="none" w:sz="0" w:space="0" w:color="auto"/>
                <w:bottom w:val="none" w:sz="0" w:space="0" w:color="auto"/>
                <w:right w:val="none" w:sz="0" w:space="0" w:color="auto"/>
              </w:divBdr>
            </w:div>
          </w:divsChild>
        </w:div>
        <w:div w:id="929776376">
          <w:marLeft w:val="0"/>
          <w:marRight w:val="0"/>
          <w:marTop w:val="0"/>
          <w:marBottom w:val="0"/>
          <w:divBdr>
            <w:top w:val="none" w:sz="0" w:space="0" w:color="auto"/>
            <w:left w:val="none" w:sz="0" w:space="0" w:color="auto"/>
            <w:bottom w:val="none" w:sz="0" w:space="0" w:color="auto"/>
            <w:right w:val="none" w:sz="0" w:space="0" w:color="auto"/>
          </w:divBdr>
        </w:div>
        <w:div w:id="580798713">
          <w:marLeft w:val="-225"/>
          <w:marRight w:val="-225"/>
          <w:marTop w:val="0"/>
          <w:marBottom w:val="0"/>
          <w:divBdr>
            <w:top w:val="none" w:sz="0" w:space="0" w:color="auto"/>
            <w:left w:val="none" w:sz="0" w:space="0" w:color="auto"/>
            <w:bottom w:val="none" w:sz="0" w:space="0" w:color="auto"/>
            <w:right w:val="none" w:sz="0" w:space="0" w:color="auto"/>
          </w:divBdr>
          <w:divsChild>
            <w:div w:id="1151019829">
              <w:marLeft w:val="0"/>
              <w:marRight w:val="0"/>
              <w:marTop w:val="0"/>
              <w:marBottom w:val="0"/>
              <w:divBdr>
                <w:top w:val="none" w:sz="0" w:space="0" w:color="auto"/>
                <w:left w:val="none" w:sz="0" w:space="0" w:color="auto"/>
                <w:bottom w:val="none" w:sz="0" w:space="0" w:color="auto"/>
                <w:right w:val="none" w:sz="0" w:space="0" w:color="auto"/>
              </w:divBdr>
            </w:div>
          </w:divsChild>
        </w:div>
        <w:div w:id="486436134">
          <w:marLeft w:val="-225"/>
          <w:marRight w:val="-225"/>
          <w:marTop w:val="0"/>
          <w:marBottom w:val="0"/>
          <w:divBdr>
            <w:top w:val="none" w:sz="0" w:space="0" w:color="auto"/>
            <w:left w:val="none" w:sz="0" w:space="0" w:color="auto"/>
            <w:bottom w:val="none" w:sz="0" w:space="0" w:color="auto"/>
            <w:right w:val="none" w:sz="0" w:space="0" w:color="auto"/>
          </w:divBdr>
          <w:divsChild>
            <w:div w:id="242493754">
              <w:marLeft w:val="0"/>
              <w:marRight w:val="0"/>
              <w:marTop w:val="0"/>
              <w:marBottom w:val="0"/>
              <w:divBdr>
                <w:top w:val="none" w:sz="0" w:space="0" w:color="auto"/>
                <w:left w:val="none" w:sz="0" w:space="0" w:color="auto"/>
                <w:bottom w:val="none" w:sz="0" w:space="0" w:color="auto"/>
                <w:right w:val="none" w:sz="0" w:space="0" w:color="auto"/>
              </w:divBdr>
            </w:div>
            <w:div w:id="9427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6601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egatoreat.ru/lk/customer/eat/announcement/d5989271-45a0-49b2-8730-2b85c681770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5775</Words>
  <Characters>32924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Шипицина Екатерина Юрьевна</dc:creator>
  <cp:lastModifiedBy>Кабинет №21</cp:lastModifiedBy>
  <cp:revision>15</cp:revision>
  <cp:lastPrinted>2025-10-06T05:35:00Z</cp:lastPrinted>
  <dcterms:created xsi:type="dcterms:W3CDTF">2025-10-03T15:46:00Z</dcterms:created>
  <dcterms:modified xsi:type="dcterms:W3CDTF">2026-05-29T09:50:00Z</dcterms:modified>
</cp:coreProperties>
</file>