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3208" w14:textId="77777777" w:rsidR="0081141B" w:rsidRPr="00466A4B" w:rsidRDefault="00572659" w:rsidP="0081141B">
      <w:pPr>
        <w:tabs>
          <w:tab w:val="left" w:pos="3686"/>
        </w:tabs>
        <w:jc w:val="center"/>
        <w:outlineLvl w:val="0"/>
        <w:rPr>
          <w:b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bookmarkStart w:id="0" w:name="_Hlk132968826"/>
      <w:r w:rsidR="0081141B" w:rsidRPr="00466A4B">
        <w:rPr>
          <w:b/>
        </w:rPr>
        <w:t xml:space="preserve">на </w:t>
      </w:r>
      <w:bookmarkEnd w:id="0"/>
      <w:r w:rsidR="0081141B" w:rsidRPr="00466A4B">
        <w:rPr>
          <w:b/>
        </w:rPr>
        <w:t xml:space="preserve">оказание </w:t>
      </w:r>
      <w:r w:rsidR="0081141B" w:rsidRPr="00662ADD">
        <w:rPr>
          <w:b/>
        </w:rPr>
        <w:t xml:space="preserve">услуг по </w:t>
      </w:r>
      <w:r w:rsidR="0081141B">
        <w:rPr>
          <w:b/>
        </w:rPr>
        <w:t xml:space="preserve">диагностике, </w:t>
      </w:r>
      <w:r w:rsidR="0081141B" w:rsidRPr="00662ADD">
        <w:rPr>
          <w:b/>
        </w:rPr>
        <w:t>техническому обслуживанию</w:t>
      </w:r>
      <w:r w:rsidR="0081141B">
        <w:rPr>
          <w:b/>
        </w:rPr>
        <w:t xml:space="preserve"> и текущему ремонту</w:t>
      </w:r>
      <w:r w:rsidR="0081141B" w:rsidRPr="00662ADD">
        <w:rPr>
          <w:b/>
        </w:rPr>
        <w:t xml:space="preserve"> оборудования столовой Федерального государственного бюджетного образовательного учреждения высшего образования «Центральная музыкальная школа – Академия исполнительского искусства» филиал «Сибирский»</w:t>
      </w:r>
    </w:p>
    <w:tbl>
      <w:tblPr>
        <w:tblStyle w:val="a3"/>
        <w:tblpPr w:leftFromText="180" w:rightFromText="180" w:vertAnchor="page" w:horzAnchor="margin" w:tblpY="2468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81141B" w14:paraId="4789AC8C" w14:textId="77777777" w:rsidTr="0081141B">
        <w:tc>
          <w:tcPr>
            <w:tcW w:w="5949" w:type="dxa"/>
          </w:tcPr>
          <w:p w14:paraId="41E2ED26" w14:textId="77777777" w:rsidR="0081141B" w:rsidRDefault="0081141B" w:rsidP="0081141B">
            <w:r>
              <w:t>№ предложения</w:t>
            </w:r>
          </w:p>
        </w:tc>
        <w:tc>
          <w:tcPr>
            <w:tcW w:w="3402" w:type="dxa"/>
          </w:tcPr>
          <w:p w14:paraId="39B09D27" w14:textId="77777777" w:rsidR="0081141B" w:rsidRDefault="0081141B" w:rsidP="0081141B">
            <w:r>
              <w:t>Стоимость, руб.</w:t>
            </w:r>
          </w:p>
        </w:tc>
      </w:tr>
      <w:tr w:rsidR="0081141B" w14:paraId="1414FB82" w14:textId="77777777" w:rsidTr="0081141B">
        <w:tc>
          <w:tcPr>
            <w:tcW w:w="5949" w:type="dxa"/>
          </w:tcPr>
          <w:p w14:paraId="07AD465D" w14:textId="38BC015B" w:rsidR="0081141B" w:rsidRDefault="0081141B" w:rsidP="0081141B">
            <w:r>
              <w:t xml:space="preserve">Коммерческое предложение №1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>
              <w:t>155</w:t>
            </w:r>
            <w:r>
              <w:t xml:space="preserve"> от </w:t>
            </w:r>
            <w:r>
              <w:t>19.05.</w:t>
            </w:r>
            <w:r>
              <w:t>2026</w:t>
            </w:r>
          </w:p>
        </w:tc>
        <w:tc>
          <w:tcPr>
            <w:tcW w:w="3402" w:type="dxa"/>
          </w:tcPr>
          <w:p w14:paraId="1D71068C" w14:textId="22517ACB" w:rsidR="0081141B" w:rsidRPr="0081141B" w:rsidRDefault="0081141B" w:rsidP="0081141B">
            <w:pPr>
              <w:rPr>
                <w:b/>
                <w:bCs/>
              </w:rPr>
            </w:pPr>
            <w:r w:rsidRPr="0081141B">
              <w:rPr>
                <w:b/>
                <w:bCs/>
              </w:rPr>
              <w:t>99 310,00</w:t>
            </w:r>
          </w:p>
        </w:tc>
      </w:tr>
      <w:tr w:rsidR="0081141B" w14:paraId="059D0DA2" w14:textId="77777777" w:rsidTr="0081141B">
        <w:trPr>
          <w:trHeight w:val="322"/>
        </w:trPr>
        <w:tc>
          <w:tcPr>
            <w:tcW w:w="5949" w:type="dxa"/>
          </w:tcPr>
          <w:p w14:paraId="04016B1E" w14:textId="74686F67" w:rsidR="0081141B" w:rsidRDefault="0081141B" w:rsidP="0081141B">
            <w:r>
              <w:t xml:space="preserve">Коммерческое предложение №2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>
              <w:t xml:space="preserve">157 </w:t>
            </w:r>
            <w:r>
              <w:t xml:space="preserve">от </w:t>
            </w:r>
            <w:r>
              <w:t>19.05</w:t>
            </w:r>
            <w:r>
              <w:t>.2026</w:t>
            </w:r>
          </w:p>
        </w:tc>
        <w:tc>
          <w:tcPr>
            <w:tcW w:w="3402" w:type="dxa"/>
          </w:tcPr>
          <w:p w14:paraId="45771CEA" w14:textId="6589D7DB" w:rsidR="0081141B" w:rsidRPr="00172B43" w:rsidRDefault="0081141B" w:rsidP="0081141B">
            <w:r>
              <w:t>111 055,00</w:t>
            </w:r>
          </w:p>
        </w:tc>
      </w:tr>
      <w:tr w:rsidR="0081141B" w14:paraId="1748AD0D" w14:textId="77777777" w:rsidTr="0081141B">
        <w:tc>
          <w:tcPr>
            <w:tcW w:w="5949" w:type="dxa"/>
          </w:tcPr>
          <w:p w14:paraId="7520C468" w14:textId="25A58D61" w:rsidR="0081141B" w:rsidRDefault="0081141B" w:rsidP="0081141B">
            <w:r>
              <w:t xml:space="preserve">Коммерческое предложение №3 </w:t>
            </w:r>
            <w:proofErr w:type="spellStart"/>
            <w:r>
              <w:t>Вх</w:t>
            </w:r>
            <w:proofErr w:type="spellEnd"/>
            <w:r>
              <w:t xml:space="preserve"> № </w:t>
            </w:r>
            <w:r>
              <w:t>158</w:t>
            </w:r>
            <w:r>
              <w:t xml:space="preserve"> от </w:t>
            </w:r>
            <w:r>
              <w:t>19.05</w:t>
            </w:r>
            <w:r>
              <w:t>.2026</w:t>
            </w:r>
          </w:p>
        </w:tc>
        <w:tc>
          <w:tcPr>
            <w:tcW w:w="3402" w:type="dxa"/>
          </w:tcPr>
          <w:p w14:paraId="051BD1B5" w14:textId="622B7FE3" w:rsidR="0081141B" w:rsidRPr="0081141B" w:rsidRDefault="0081141B" w:rsidP="0081141B">
            <w:r w:rsidRPr="0081141B">
              <w:t>117 880,00</w:t>
            </w:r>
          </w:p>
        </w:tc>
      </w:tr>
    </w:tbl>
    <w:p w14:paraId="3210EB46" w14:textId="5964595C" w:rsidR="004B0E8E" w:rsidRPr="008731C0" w:rsidRDefault="004B0E8E" w:rsidP="004B0E8E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428E65EB" w14:textId="4E1EB020" w:rsidR="00C9073B" w:rsidRPr="00793505" w:rsidRDefault="00C9073B" w:rsidP="004B0E8E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</w:p>
    <w:p w14:paraId="013F314E" w14:textId="3916D548" w:rsidR="009C1ECD" w:rsidRPr="00572659" w:rsidRDefault="005E0873" w:rsidP="004B0E8E">
      <w:r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="0081141B" w:rsidRPr="008114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99</w:t>
      </w:r>
      <w:r w:rsidR="008114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81141B" w:rsidRPr="0081141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310 (Девяносто девять тысяч триста десять) рублей 00 копеек</w:t>
      </w:r>
    </w:p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57990"/>
    <w:rsid w:val="000850F8"/>
    <w:rsid w:val="001253A3"/>
    <w:rsid w:val="00172B43"/>
    <w:rsid w:val="001D00E2"/>
    <w:rsid w:val="00214AC9"/>
    <w:rsid w:val="00352C7F"/>
    <w:rsid w:val="004B0E8E"/>
    <w:rsid w:val="004D25BF"/>
    <w:rsid w:val="004F3E71"/>
    <w:rsid w:val="0051434B"/>
    <w:rsid w:val="00546B13"/>
    <w:rsid w:val="00551A34"/>
    <w:rsid w:val="00572659"/>
    <w:rsid w:val="005E0873"/>
    <w:rsid w:val="00666E52"/>
    <w:rsid w:val="006F2A29"/>
    <w:rsid w:val="00770FF7"/>
    <w:rsid w:val="007B4AC4"/>
    <w:rsid w:val="007B6BE3"/>
    <w:rsid w:val="007F22AA"/>
    <w:rsid w:val="00803036"/>
    <w:rsid w:val="0081141B"/>
    <w:rsid w:val="00954841"/>
    <w:rsid w:val="00963063"/>
    <w:rsid w:val="009C1ECD"/>
    <w:rsid w:val="00A71806"/>
    <w:rsid w:val="00A87660"/>
    <w:rsid w:val="00A95572"/>
    <w:rsid w:val="00B65B1C"/>
    <w:rsid w:val="00B84607"/>
    <w:rsid w:val="00BE74C3"/>
    <w:rsid w:val="00C9073B"/>
    <w:rsid w:val="00C95ED4"/>
    <w:rsid w:val="00CE49A7"/>
    <w:rsid w:val="00D01A42"/>
    <w:rsid w:val="00D221E9"/>
    <w:rsid w:val="00D35F7F"/>
    <w:rsid w:val="00DB61A6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20</cp:revision>
  <cp:lastPrinted>2025-10-10T08:36:00Z</cp:lastPrinted>
  <dcterms:created xsi:type="dcterms:W3CDTF">2025-10-10T07:50:00Z</dcterms:created>
  <dcterms:modified xsi:type="dcterms:W3CDTF">2026-05-19T08:32:00Z</dcterms:modified>
</cp:coreProperties>
</file>