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628FF" w14:textId="77777777" w:rsidR="005A40E0" w:rsidRPr="00054BB7" w:rsidRDefault="005A40E0" w:rsidP="005A40E0">
      <w:pPr>
        <w:widowControl w:val="0"/>
        <w:suppressAutoHyphens/>
        <w:jc w:val="center"/>
        <w:rPr>
          <w:rFonts w:ascii="Times New Roman" w:hAnsi="Times New Roman"/>
          <w:b/>
        </w:rPr>
      </w:pPr>
      <w:r w:rsidRPr="00054BB7">
        <w:rPr>
          <w:rFonts w:ascii="Times New Roman" w:hAnsi="Times New Roman"/>
          <w:b/>
        </w:rPr>
        <w:t>ОПИСАНИЕ ОБЪЕКТА ЗАКУПКИ</w:t>
      </w:r>
    </w:p>
    <w:p w14:paraId="485FA13E" w14:textId="58FC953E" w:rsidR="001B4213" w:rsidRPr="00063826" w:rsidRDefault="005A40E0" w:rsidP="001B4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063826">
        <w:rPr>
          <w:rFonts w:ascii="Times New Roman" w:hAnsi="Times New Roman"/>
          <w:b/>
        </w:rPr>
        <w:t xml:space="preserve">на оказание услуг </w:t>
      </w:r>
      <w:bookmarkStart w:id="0" w:name="_Hlk236139562"/>
      <w:r w:rsidRPr="00063826">
        <w:rPr>
          <w:rFonts w:ascii="Times New Roman" w:hAnsi="Times New Roman"/>
          <w:b/>
        </w:rPr>
        <w:t xml:space="preserve">по </w:t>
      </w:r>
      <w:r w:rsidR="000D4777" w:rsidRPr="000D4777">
        <w:rPr>
          <w:rFonts w:ascii="Times New Roman" w:hAnsi="Times New Roman"/>
          <w:b/>
        </w:rPr>
        <w:t xml:space="preserve">подключению к международной системе библиографических ссылок </w:t>
      </w:r>
      <w:proofErr w:type="spellStart"/>
      <w:r w:rsidR="000D4777" w:rsidRPr="000D4777">
        <w:rPr>
          <w:rFonts w:ascii="Times New Roman" w:hAnsi="Times New Roman"/>
          <w:b/>
        </w:rPr>
        <w:t>Crossref</w:t>
      </w:r>
      <w:proofErr w:type="spellEnd"/>
      <w:r w:rsidR="000D4777" w:rsidRPr="000D4777">
        <w:rPr>
          <w:rFonts w:ascii="Times New Roman" w:hAnsi="Times New Roman"/>
          <w:b/>
        </w:rPr>
        <w:t xml:space="preserve"> и предоставлению индексов DOI</w:t>
      </w:r>
      <w:bookmarkEnd w:id="0"/>
    </w:p>
    <w:p w14:paraId="17B9A2DD" w14:textId="77777777" w:rsidR="005A40E0" w:rsidRDefault="005A40E0" w:rsidP="005A40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tbl>
      <w:tblPr>
        <w:tblW w:w="5840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1"/>
        <w:gridCol w:w="9192"/>
        <w:gridCol w:w="1323"/>
      </w:tblGrid>
      <w:tr w:rsidR="00065F1F" w:rsidRPr="001E146C" w14:paraId="457E4A01" w14:textId="77777777" w:rsidTr="00DD2D50">
        <w:trPr>
          <w:trHeight w:val="719"/>
        </w:trPr>
        <w:tc>
          <w:tcPr>
            <w:tcW w:w="325" w:type="pct"/>
            <w:vAlign w:val="center"/>
          </w:tcPr>
          <w:p w14:paraId="47A9BBDF" w14:textId="77777777" w:rsidR="00065F1F" w:rsidRPr="001E146C" w:rsidRDefault="00065F1F" w:rsidP="00636A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1E146C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4087" w:type="pct"/>
            <w:vAlign w:val="center"/>
          </w:tcPr>
          <w:p w14:paraId="55992DB5" w14:textId="77777777" w:rsidR="00065F1F" w:rsidRPr="001E146C" w:rsidRDefault="00065F1F" w:rsidP="00636A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1E146C">
              <w:rPr>
                <w:rFonts w:ascii="Times New Roman" w:hAnsi="Times New Roman"/>
                <w:b/>
                <w:bCs/>
                <w:lang w:eastAsia="en-US"/>
              </w:rPr>
              <w:t>Наименование оказываемых услуг</w:t>
            </w:r>
          </w:p>
        </w:tc>
        <w:tc>
          <w:tcPr>
            <w:tcW w:w="588" w:type="pct"/>
          </w:tcPr>
          <w:p w14:paraId="707B4E78" w14:textId="77777777" w:rsidR="00065F1F" w:rsidRPr="001E146C" w:rsidRDefault="00065F1F" w:rsidP="00636A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Единица измерения</w:t>
            </w:r>
          </w:p>
        </w:tc>
      </w:tr>
      <w:tr w:rsidR="000D4777" w:rsidRPr="001E146C" w14:paraId="40D2FC12" w14:textId="77777777" w:rsidTr="00DD2D50">
        <w:trPr>
          <w:trHeight w:val="347"/>
        </w:trPr>
        <w:tc>
          <w:tcPr>
            <w:tcW w:w="325" w:type="pct"/>
            <w:vAlign w:val="center"/>
          </w:tcPr>
          <w:p w14:paraId="18E9DE4F" w14:textId="2167BD41" w:rsidR="000D4777" w:rsidRPr="001E146C" w:rsidRDefault="000D4777" w:rsidP="00636A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4087" w:type="pct"/>
            <w:vAlign w:val="center"/>
          </w:tcPr>
          <w:p w14:paraId="5F023D49" w14:textId="4C434478" w:rsidR="000D4777" w:rsidRPr="000D4777" w:rsidRDefault="00636AA0" w:rsidP="00636A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О</w:t>
            </w:r>
            <w:r w:rsidR="00AF4FFD">
              <w:rPr>
                <w:rFonts w:ascii="Times New Roman" w:eastAsia="Calibri" w:hAnsi="Times New Roman"/>
              </w:rPr>
              <w:t>казание услуг</w:t>
            </w:r>
            <w:r w:rsidR="000D4777" w:rsidRPr="000D4777">
              <w:rPr>
                <w:rFonts w:ascii="Times New Roman" w:eastAsia="Calibri" w:hAnsi="Times New Roman"/>
              </w:rPr>
              <w:t xml:space="preserve"> по подключению к международной системе библиографических ссылок </w:t>
            </w:r>
            <w:proofErr w:type="spellStart"/>
            <w:r w:rsidR="000D4777" w:rsidRPr="000D4777">
              <w:rPr>
                <w:rFonts w:ascii="Times New Roman" w:eastAsia="Calibri" w:hAnsi="Times New Roman"/>
              </w:rPr>
              <w:t>Crossref</w:t>
            </w:r>
            <w:proofErr w:type="spellEnd"/>
          </w:p>
        </w:tc>
        <w:tc>
          <w:tcPr>
            <w:tcW w:w="588" w:type="pct"/>
          </w:tcPr>
          <w:p w14:paraId="73F60962" w14:textId="05475B24" w:rsidR="000D4777" w:rsidRPr="000D4777" w:rsidRDefault="000D4777" w:rsidP="00636A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proofErr w:type="gramStart"/>
            <w:r w:rsidRPr="000D4777">
              <w:rPr>
                <w:rFonts w:ascii="Times New Roman" w:hAnsi="Times New Roman"/>
                <w:lang w:eastAsia="en-US"/>
              </w:rPr>
              <w:t>усл.ед</w:t>
            </w:r>
            <w:proofErr w:type="spellEnd"/>
            <w:proofErr w:type="gramEnd"/>
          </w:p>
        </w:tc>
      </w:tr>
      <w:tr w:rsidR="000D4777" w:rsidRPr="001E146C" w14:paraId="23AF9159" w14:textId="77777777" w:rsidTr="00DD2D50">
        <w:trPr>
          <w:trHeight w:val="347"/>
        </w:trPr>
        <w:tc>
          <w:tcPr>
            <w:tcW w:w="325" w:type="pct"/>
            <w:vAlign w:val="center"/>
          </w:tcPr>
          <w:p w14:paraId="33333295" w14:textId="23D429C0" w:rsidR="000D4777" w:rsidRPr="001E146C" w:rsidRDefault="000D4777" w:rsidP="00636A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4087" w:type="pct"/>
            <w:vAlign w:val="center"/>
          </w:tcPr>
          <w:p w14:paraId="4E285B90" w14:textId="30235ECF" w:rsidR="000D4777" w:rsidRPr="000D4777" w:rsidRDefault="00AF4FFD" w:rsidP="00636A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Оказание услуг</w:t>
            </w:r>
            <w:r w:rsidR="000D4777" w:rsidRPr="000D4777">
              <w:rPr>
                <w:rFonts w:ascii="Times New Roman" w:hAnsi="Times New Roman"/>
              </w:rPr>
              <w:t xml:space="preserve"> по предоставлению индексов DOI</w:t>
            </w:r>
            <w:r w:rsidR="000D4777">
              <w:rPr>
                <w:rFonts w:ascii="Times New Roman" w:hAnsi="Times New Roman"/>
              </w:rPr>
              <w:t xml:space="preserve"> (статьи текущего периода 2024-2026 гг</w:t>
            </w:r>
            <w:r w:rsidR="00636AA0">
              <w:rPr>
                <w:rFonts w:ascii="Times New Roman" w:hAnsi="Times New Roman"/>
              </w:rPr>
              <w:t>.</w:t>
            </w:r>
            <w:r w:rsidR="000D4777">
              <w:rPr>
                <w:rFonts w:ascii="Times New Roman" w:hAnsi="Times New Roman"/>
              </w:rPr>
              <w:t>)</w:t>
            </w:r>
          </w:p>
        </w:tc>
        <w:tc>
          <w:tcPr>
            <w:tcW w:w="588" w:type="pct"/>
          </w:tcPr>
          <w:p w14:paraId="7D4D908E" w14:textId="58F2FED3" w:rsidR="000D4777" w:rsidRPr="000D4777" w:rsidRDefault="000D4777" w:rsidP="00636A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proofErr w:type="gramStart"/>
            <w:r w:rsidRPr="000D4777">
              <w:rPr>
                <w:rFonts w:ascii="Times New Roman" w:hAnsi="Times New Roman"/>
                <w:lang w:eastAsia="en-US"/>
              </w:rPr>
              <w:t>усл.ед</w:t>
            </w:r>
            <w:proofErr w:type="spellEnd"/>
            <w:proofErr w:type="gramEnd"/>
          </w:p>
        </w:tc>
      </w:tr>
      <w:tr w:rsidR="00636AA0" w:rsidRPr="001E146C" w14:paraId="6665FD9E" w14:textId="77777777" w:rsidTr="00636AA0">
        <w:trPr>
          <w:trHeight w:val="130"/>
        </w:trPr>
        <w:tc>
          <w:tcPr>
            <w:tcW w:w="325" w:type="pct"/>
            <w:vAlign w:val="center"/>
          </w:tcPr>
          <w:p w14:paraId="4E2D7A73" w14:textId="71BF8118" w:rsidR="00636AA0" w:rsidRDefault="00636AA0" w:rsidP="00636A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4087" w:type="pct"/>
            <w:vAlign w:val="center"/>
          </w:tcPr>
          <w:p w14:paraId="41BF6D50" w14:textId="06182FC2" w:rsidR="00636AA0" w:rsidRPr="000D4777" w:rsidRDefault="00AF4FFD" w:rsidP="00636A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Оказание услуг</w:t>
            </w:r>
            <w:r w:rsidR="00636AA0" w:rsidRPr="000D4777">
              <w:rPr>
                <w:rFonts w:ascii="Times New Roman" w:hAnsi="Times New Roman"/>
              </w:rPr>
              <w:t xml:space="preserve"> по предоставлению индексов DOI</w:t>
            </w:r>
            <w:r w:rsidR="00636AA0">
              <w:rPr>
                <w:rFonts w:ascii="Times New Roman" w:hAnsi="Times New Roman"/>
              </w:rPr>
              <w:t xml:space="preserve"> (статьи </w:t>
            </w:r>
            <w:r w:rsidR="00636AA0">
              <w:rPr>
                <w:rFonts w:ascii="Times New Roman" w:hAnsi="Times New Roman"/>
              </w:rPr>
              <w:t xml:space="preserve">архивного периода до 2024 </w:t>
            </w:r>
            <w:r w:rsidR="00636AA0">
              <w:rPr>
                <w:rFonts w:ascii="Times New Roman" w:hAnsi="Times New Roman"/>
              </w:rPr>
              <w:t>г.)</w:t>
            </w:r>
          </w:p>
        </w:tc>
        <w:tc>
          <w:tcPr>
            <w:tcW w:w="588" w:type="pct"/>
          </w:tcPr>
          <w:p w14:paraId="67D1603D" w14:textId="5011E86F" w:rsidR="00636AA0" w:rsidRPr="000D4777" w:rsidRDefault="00636AA0" w:rsidP="00636A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proofErr w:type="gramStart"/>
            <w:r w:rsidRPr="000D4777">
              <w:rPr>
                <w:rFonts w:ascii="Times New Roman" w:hAnsi="Times New Roman"/>
                <w:lang w:eastAsia="en-US"/>
              </w:rPr>
              <w:t>усл.ед</w:t>
            </w:r>
            <w:proofErr w:type="spellEnd"/>
            <w:proofErr w:type="gramEnd"/>
          </w:p>
        </w:tc>
      </w:tr>
    </w:tbl>
    <w:p w14:paraId="791D27F6" w14:textId="2617C0F7" w:rsidR="005A40E0" w:rsidRPr="00636AA0" w:rsidRDefault="005A40E0" w:rsidP="005A40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14:paraId="2F107B01" w14:textId="53512E07" w:rsidR="000D4777" w:rsidRPr="00636AA0" w:rsidRDefault="000D4777" w:rsidP="000D4777">
      <w:pPr>
        <w:tabs>
          <w:tab w:val="left" w:pos="-142"/>
          <w:tab w:val="left" w:pos="993"/>
        </w:tabs>
        <w:spacing w:after="0" w:line="240" w:lineRule="auto"/>
        <w:ind w:left="-851"/>
        <w:contextualSpacing/>
        <w:jc w:val="both"/>
        <w:rPr>
          <w:rFonts w:ascii="Times New Roman" w:hAnsi="Times New Roman"/>
        </w:rPr>
      </w:pPr>
      <w:bookmarkStart w:id="1" w:name="_Hlk236141306"/>
      <w:r w:rsidRPr="00636AA0">
        <w:rPr>
          <w:rFonts w:ascii="Times New Roman" w:hAnsi="Times New Roman"/>
          <w:b/>
          <w:kern w:val="28"/>
        </w:rPr>
        <w:t>Срок оказания услуг:</w:t>
      </w:r>
      <w:r w:rsidRPr="00636AA0">
        <w:rPr>
          <w:rFonts w:ascii="Times New Roman" w:hAnsi="Times New Roman"/>
          <w:kern w:val="28"/>
        </w:rPr>
        <w:t xml:space="preserve"> </w:t>
      </w:r>
      <w:bookmarkStart w:id="2" w:name="_Hlk236139794"/>
      <w:r w:rsidRPr="00636AA0">
        <w:rPr>
          <w:rFonts w:ascii="Times New Roman" w:hAnsi="Times New Roman"/>
        </w:rPr>
        <w:t xml:space="preserve">с даты заключения настоящего Контракта по </w:t>
      </w:r>
      <w:r w:rsidRPr="00636AA0">
        <w:rPr>
          <w:rFonts w:ascii="Times New Roman" w:hAnsi="Times New Roman"/>
        </w:rPr>
        <w:t>31.12</w:t>
      </w:r>
      <w:r w:rsidRPr="00636AA0">
        <w:rPr>
          <w:rFonts w:ascii="Times New Roman" w:hAnsi="Times New Roman"/>
        </w:rPr>
        <w:t>.2026 г.</w:t>
      </w:r>
      <w:bookmarkEnd w:id="2"/>
    </w:p>
    <w:p w14:paraId="7902A071" w14:textId="53DC2215" w:rsidR="000D4777" w:rsidRPr="00636AA0" w:rsidRDefault="000D4777" w:rsidP="000D4777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bCs/>
        </w:rPr>
      </w:pPr>
      <w:r w:rsidRPr="00636AA0">
        <w:rPr>
          <w:rFonts w:ascii="Times New Roman" w:hAnsi="Times New Roman"/>
          <w:b/>
        </w:rPr>
        <w:t>Место оказания услуг:</w:t>
      </w:r>
      <w:r w:rsidRPr="00636AA0">
        <w:t xml:space="preserve"> </w:t>
      </w:r>
      <w:bookmarkStart w:id="3" w:name="_Hlk236139784"/>
      <w:r w:rsidR="00B36F1F">
        <w:t>о</w:t>
      </w:r>
      <w:r w:rsidRPr="00636AA0">
        <w:rPr>
          <w:rFonts w:ascii="Times New Roman" w:hAnsi="Times New Roman"/>
          <w:bCs/>
        </w:rPr>
        <w:t>казание услуг осуществляется путем предоставления доступа заказчику к регистрации DOI посредством сети интернет до 31.12.2026.</w:t>
      </w:r>
      <w:bookmarkEnd w:id="3"/>
    </w:p>
    <w:p w14:paraId="727735DE" w14:textId="5989C07E" w:rsidR="000D4777" w:rsidRPr="000D4777" w:rsidRDefault="000D4777" w:rsidP="00636AA0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b/>
        </w:rPr>
      </w:pPr>
      <w:r w:rsidRPr="000D4777">
        <w:rPr>
          <w:rFonts w:ascii="Times New Roman" w:hAnsi="Times New Roman"/>
        </w:rPr>
        <w:t xml:space="preserve">Целями оказания услуг </w:t>
      </w:r>
      <w:r w:rsidRPr="000D4777">
        <w:rPr>
          <w:rFonts w:ascii="Times New Roman" w:hAnsi="Times New Roman"/>
          <w:bCs/>
        </w:rPr>
        <w:t xml:space="preserve">по </w:t>
      </w:r>
      <w:r w:rsidRPr="000D4777">
        <w:rPr>
          <w:rFonts w:ascii="Times New Roman" w:eastAsia="Calibri" w:hAnsi="Times New Roman"/>
        </w:rPr>
        <w:t xml:space="preserve">подключению к международной системе библиографических ссылок </w:t>
      </w:r>
      <w:proofErr w:type="spellStart"/>
      <w:r w:rsidRPr="000D4777">
        <w:rPr>
          <w:rFonts w:ascii="Times New Roman" w:eastAsia="Calibri" w:hAnsi="Times New Roman"/>
        </w:rPr>
        <w:t>Crossref</w:t>
      </w:r>
      <w:proofErr w:type="spellEnd"/>
      <w:r w:rsidRPr="000D4777">
        <w:rPr>
          <w:rFonts w:ascii="Times New Roman" w:eastAsia="Calibri" w:hAnsi="Times New Roman"/>
        </w:rPr>
        <w:t xml:space="preserve"> и </w:t>
      </w:r>
      <w:r w:rsidRPr="000D4777">
        <w:rPr>
          <w:rFonts w:ascii="Times New Roman" w:hAnsi="Times New Roman"/>
        </w:rPr>
        <w:t>предоставлению индексов DOI</w:t>
      </w:r>
      <w:r w:rsidR="00636AA0" w:rsidRPr="00636AA0">
        <w:rPr>
          <w:rFonts w:ascii="Times New Roman" w:hAnsi="Times New Roman"/>
          <w:b/>
        </w:rPr>
        <w:t xml:space="preserve"> </w:t>
      </w:r>
      <w:r w:rsidRPr="000D4777">
        <w:rPr>
          <w:rFonts w:ascii="Times New Roman" w:hAnsi="Times New Roman"/>
        </w:rPr>
        <w:t>являются:</w:t>
      </w:r>
    </w:p>
    <w:p w14:paraId="625A7969" w14:textId="77777777" w:rsidR="000D4777" w:rsidRPr="000D4777" w:rsidRDefault="000D4777" w:rsidP="000D4777">
      <w:pPr>
        <w:tabs>
          <w:tab w:val="num" w:pos="861"/>
        </w:tabs>
        <w:spacing w:after="0" w:line="240" w:lineRule="auto"/>
        <w:ind w:left="-993" w:firstLine="142"/>
        <w:contextualSpacing/>
        <w:jc w:val="both"/>
        <w:rPr>
          <w:rFonts w:ascii="Times New Roman" w:hAnsi="Times New Roman"/>
        </w:rPr>
      </w:pPr>
      <w:r w:rsidRPr="000D4777">
        <w:rPr>
          <w:rFonts w:ascii="Times New Roman" w:hAnsi="Times New Roman"/>
        </w:rPr>
        <w:t>- постоянный путь к адресу определенной статьи в интернете;</w:t>
      </w:r>
    </w:p>
    <w:p w14:paraId="43F0A369" w14:textId="77777777" w:rsidR="000D4777" w:rsidRPr="000D4777" w:rsidRDefault="000D4777" w:rsidP="000D4777">
      <w:pPr>
        <w:tabs>
          <w:tab w:val="num" w:pos="861"/>
        </w:tabs>
        <w:spacing w:after="0" w:line="240" w:lineRule="auto"/>
        <w:ind w:left="-993" w:firstLine="142"/>
        <w:contextualSpacing/>
        <w:jc w:val="both"/>
        <w:rPr>
          <w:rFonts w:ascii="Times New Roman" w:hAnsi="Times New Roman"/>
        </w:rPr>
      </w:pPr>
      <w:r w:rsidRPr="000D4777">
        <w:rPr>
          <w:rFonts w:ascii="Times New Roman" w:hAnsi="Times New Roman"/>
        </w:rPr>
        <w:t>- повышение «видимости» статьи;</w:t>
      </w:r>
    </w:p>
    <w:p w14:paraId="01B9CD10" w14:textId="77777777" w:rsidR="000D4777" w:rsidRPr="000D4777" w:rsidRDefault="000D4777" w:rsidP="000D4777">
      <w:pPr>
        <w:tabs>
          <w:tab w:val="num" w:pos="861"/>
        </w:tabs>
        <w:spacing w:after="0" w:line="240" w:lineRule="auto"/>
        <w:ind w:left="-993" w:firstLine="142"/>
        <w:contextualSpacing/>
        <w:jc w:val="both"/>
        <w:rPr>
          <w:rFonts w:ascii="Times New Roman" w:hAnsi="Times New Roman"/>
        </w:rPr>
      </w:pPr>
      <w:r w:rsidRPr="000D4777">
        <w:rPr>
          <w:rFonts w:ascii="Times New Roman" w:hAnsi="Times New Roman"/>
        </w:rPr>
        <w:t xml:space="preserve">- </w:t>
      </w:r>
      <w:bookmarkStart w:id="4" w:name="_Toc145087960"/>
      <w:r w:rsidRPr="000D4777">
        <w:rPr>
          <w:rFonts w:ascii="Times New Roman" w:hAnsi="Times New Roman"/>
        </w:rPr>
        <w:t>повышение авторитетности журнала;</w:t>
      </w:r>
    </w:p>
    <w:p w14:paraId="4FFC9117" w14:textId="77777777" w:rsidR="000D4777" w:rsidRPr="000D4777" w:rsidRDefault="000D4777" w:rsidP="000D4777">
      <w:pPr>
        <w:tabs>
          <w:tab w:val="num" w:pos="861"/>
        </w:tabs>
        <w:spacing w:after="0" w:line="240" w:lineRule="auto"/>
        <w:ind w:left="-993" w:firstLine="142"/>
        <w:contextualSpacing/>
        <w:jc w:val="both"/>
        <w:rPr>
          <w:rFonts w:ascii="Times New Roman" w:hAnsi="Times New Roman"/>
        </w:rPr>
      </w:pPr>
      <w:r w:rsidRPr="000D4777">
        <w:rPr>
          <w:rFonts w:ascii="Times New Roman" w:hAnsi="Times New Roman"/>
        </w:rPr>
        <w:t xml:space="preserve">- учет цитирования статей (при помощи </w:t>
      </w:r>
      <w:proofErr w:type="spellStart"/>
      <w:r w:rsidRPr="000D4777">
        <w:rPr>
          <w:rFonts w:ascii="Times New Roman" w:hAnsi="Times New Roman"/>
        </w:rPr>
        <w:t>cited-by</w:t>
      </w:r>
      <w:proofErr w:type="spellEnd"/>
      <w:r w:rsidRPr="000D4777">
        <w:rPr>
          <w:rFonts w:ascii="Times New Roman" w:hAnsi="Times New Roman"/>
        </w:rPr>
        <w:t>);</w:t>
      </w:r>
    </w:p>
    <w:p w14:paraId="2756F4A1" w14:textId="77777777" w:rsidR="000D4777" w:rsidRPr="000D4777" w:rsidRDefault="000D4777" w:rsidP="000D4777">
      <w:pPr>
        <w:tabs>
          <w:tab w:val="num" w:pos="861"/>
        </w:tabs>
        <w:spacing w:after="0" w:line="240" w:lineRule="auto"/>
        <w:ind w:left="-993" w:firstLine="142"/>
        <w:contextualSpacing/>
        <w:jc w:val="both"/>
        <w:rPr>
          <w:rFonts w:ascii="Times New Roman" w:hAnsi="Times New Roman"/>
        </w:rPr>
      </w:pPr>
      <w:r w:rsidRPr="000D4777">
        <w:rPr>
          <w:rFonts w:ascii="Times New Roman" w:hAnsi="Times New Roman"/>
        </w:rPr>
        <w:t>- интеграция с международными базами данных (</w:t>
      </w:r>
      <w:proofErr w:type="spellStart"/>
      <w:r w:rsidRPr="000D4777">
        <w:rPr>
          <w:rFonts w:ascii="Times New Roman" w:hAnsi="Times New Roman"/>
        </w:rPr>
        <w:t>Scopus</w:t>
      </w:r>
      <w:proofErr w:type="spellEnd"/>
      <w:r w:rsidRPr="000D4777">
        <w:rPr>
          <w:rFonts w:ascii="Times New Roman" w:hAnsi="Times New Roman"/>
        </w:rPr>
        <w:t xml:space="preserve">, </w:t>
      </w:r>
      <w:proofErr w:type="spellStart"/>
      <w:r w:rsidRPr="000D4777">
        <w:rPr>
          <w:rFonts w:ascii="Times New Roman" w:hAnsi="Times New Roman"/>
        </w:rPr>
        <w:t>WoS</w:t>
      </w:r>
      <w:proofErr w:type="spellEnd"/>
      <w:r w:rsidRPr="000D4777">
        <w:rPr>
          <w:rFonts w:ascii="Times New Roman" w:hAnsi="Times New Roman"/>
        </w:rPr>
        <w:t>, EBSCO, DOAJ и др.);</w:t>
      </w:r>
    </w:p>
    <w:p w14:paraId="4DF383BA" w14:textId="77777777" w:rsidR="000D4777" w:rsidRPr="000D4777" w:rsidRDefault="000D4777" w:rsidP="00636AA0">
      <w:pPr>
        <w:tabs>
          <w:tab w:val="num" w:pos="861"/>
        </w:tabs>
        <w:spacing w:after="0" w:line="240" w:lineRule="auto"/>
        <w:ind w:left="-851"/>
        <w:contextualSpacing/>
        <w:jc w:val="both"/>
        <w:rPr>
          <w:rFonts w:ascii="Times New Roman" w:hAnsi="Times New Roman"/>
        </w:rPr>
      </w:pPr>
      <w:r w:rsidRPr="000D4777">
        <w:rPr>
          <w:rFonts w:ascii="Times New Roman" w:hAnsi="Times New Roman"/>
        </w:rPr>
        <w:t xml:space="preserve">- интеграция с </w:t>
      </w:r>
      <w:proofErr w:type="spellStart"/>
      <w:r w:rsidRPr="000D4777">
        <w:rPr>
          <w:rFonts w:ascii="Times New Roman" w:hAnsi="Times New Roman"/>
        </w:rPr>
        <w:t>альтметриками</w:t>
      </w:r>
      <w:proofErr w:type="spellEnd"/>
      <w:r w:rsidRPr="000D4777">
        <w:rPr>
          <w:rFonts w:ascii="Times New Roman" w:hAnsi="Times New Roman"/>
        </w:rPr>
        <w:t>, ORCID, системами хранения и управления данными о научных исследованиях (CRIS-системами), библиографическими менеджерами (</w:t>
      </w:r>
      <w:proofErr w:type="spellStart"/>
      <w:r w:rsidRPr="000D4777">
        <w:rPr>
          <w:rFonts w:ascii="Times New Roman" w:hAnsi="Times New Roman"/>
        </w:rPr>
        <w:t>Mendeley</w:t>
      </w:r>
      <w:proofErr w:type="spellEnd"/>
      <w:r w:rsidRPr="000D4777">
        <w:rPr>
          <w:rFonts w:ascii="Times New Roman" w:hAnsi="Times New Roman"/>
        </w:rPr>
        <w:t xml:space="preserve">, </w:t>
      </w:r>
      <w:proofErr w:type="spellStart"/>
      <w:r w:rsidRPr="000D4777">
        <w:rPr>
          <w:rFonts w:ascii="Times New Roman" w:hAnsi="Times New Roman"/>
        </w:rPr>
        <w:t>Zotero</w:t>
      </w:r>
      <w:proofErr w:type="spellEnd"/>
      <w:r w:rsidRPr="000D4777">
        <w:rPr>
          <w:rFonts w:ascii="Times New Roman" w:hAnsi="Times New Roman"/>
        </w:rPr>
        <w:t>) и сервисами поиска плагиата;</w:t>
      </w:r>
    </w:p>
    <w:p w14:paraId="12115C1A" w14:textId="77777777" w:rsidR="000D4777" w:rsidRPr="000D4777" w:rsidRDefault="000D4777" w:rsidP="000D4777">
      <w:pPr>
        <w:tabs>
          <w:tab w:val="num" w:pos="861"/>
        </w:tabs>
        <w:spacing w:after="0" w:line="240" w:lineRule="auto"/>
        <w:ind w:left="-993" w:firstLine="142"/>
        <w:contextualSpacing/>
        <w:jc w:val="both"/>
        <w:rPr>
          <w:rFonts w:ascii="Times New Roman" w:hAnsi="Times New Roman"/>
        </w:rPr>
      </w:pPr>
      <w:r w:rsidRPr="000D4777">
        <w:rPr>
          <w:rFonts w:ascii="Times New Roman" w:hAnsi="Times New Roman"/>
        </w:rPr>
        <w:t>- соответствие стандарту, принятому всеми ведущими издательствами мира.</w:t>
      </w:r>
    </w:p>
    <w:p w14:paraId="0C09BB43" w14:textId="66FD0ACF" w:rsidR="000D4777" w:rsidRPr="000D4777" w:rsidRDefault="000D4777" w:rsidP="00636AA0">
      <w:pPr>
        <w:tabs>
          <w:tab w:val="left" w:pos="1134"/>
        </w:tabs>
        <w:spacing w:after="0" w:line="240" w:lineRule="auto"/>
        <w:ind w:left="-851"/>
        <w:contextualSpacing/>
        <w:jc w:val="both"/>
        <w:outlineLvl w:val="1"/>
        <w:rPr>
          <w:rFonts w:ascii="Times New Roman" w:hAnsi="Times New Roman"/>
          <w:b/>
        </w:rPr>
      </w:pPr>
      <w:bookmarkStart w:id="5" w:name="_Toc145087964"/>
      <w:bookmarkEnd w:id="4"/>
      <w:r w:rsidRPr="000D4777">
        <w:rPr>
          <w:rFonts w:ascii="Times New Roman" w:hAnsi="Times New Roman"/>
          <w:b/>
        </w:rPr>
        <w:t>Требования к Исполнителю</w:t>
      </w:r>
      <w:bookmarkEnd w:id="5"/>
    </w:p>
    <w:p w14:paraId="6C61B548" w14:textId="232E3F9F" w:rsidR="000D4777" w:rsidRPr="000D4777" w:rsidRDefault="00636AA0" w:rsidP="00636AA0">
      <w:pPr>
        <w:tabs>
          <w:tab w:val="left" w:pos="1134"/>
        </w:tabs>
        <w:spacing w:after="0" w:line="240" w:lineRule="auto"/>
        <w:ind w:left="-851"/>
        <w:contextualSpacing/>
        <w:jc w:val="both"/>
        <w:rPr>
          <w:rFonts w:ascii="Times New Roman" w:hAnsi="Times New Roman"/>
        </w:rPr>
      </w:pPr>
      <w:r w:rsidRPr="00636AA0">
        <w:rPr>
          <w:rFonts w:ascii="Times New Roman" w:hAnsi="Times New Roman"/>
        </w:rPr>
        <w:t xml:space="preserve">- </w:t>
      </w:r>
      <w:r w:rsidR="000D4777" w:rsidRPr="000D4777">
        <w:rPr>
          <w:rFonts w:ascii="Times New Roman" w:hAnsi="Times New Roman"/>
        </w:rPr>
        <w:t>Исполнитель обязан оказывать услуги в строгом соответствии с действующим законодательством Российской Федерации.</w:t>
      </w:r>
    </w:p>
    <w:p w14:paraId="7B7470FB" w14:textId="282ED839" w:rsidR="000D4777" w:rsidRPr="000D4777" w:rsidRDefault="00636AA0" w:rsidP="00636AA0">
      <w:pPr>
        <w:tabs>
          <w:tab w:val="left" w:pos="1134"/>
        </w:tabs>
        <w:spacing w:after="0" w:line="240" w:lineRule="auto"/>
        <w:ind w:left="-851"/>
        <w:contextualSpacing/>
        <w:jc w:val="both"/>
        <w:rPr>
          <w:rFonts w:ascii="Times New Roman" w:hAnsi="Times New Roman"/>
        </w:rPr>
      </w:pPr>
      <w:r w:rsidRPr="00636AA0">
        <w:rPr>
          <w:rFonts w:ascii="Times New Roman" w:hAnsi="Times New Roman"/>
        </w:rPr>
        <w:t xml:space="preserve">- </w:t>
      </w:r>
      <w:r w:rsidR="000D4777" w:rsidRPr="000D4777">
        <w:rPr>
          <w:rFonts w:ascii="Times New Roman" w:hAnsi="Times New Roman"/>
        </w:rPr>
        <w:t>Исполнитель обязан оказывать услуги надлежащего качества в соответствии с требованиями и условиями договора, в полном объеме и в срок, указанные в договоре.</w:t>
      </w:r>
    </w:p>
    <w:p w14:paraId="3D1F47B1" w14:textId="6508062E" w:rsidR="000D4777" w:rsidRPr="000D4777" w:rsidRDefault="00636AA0" w:rsidP="00636AA0">
      <w:pPr>
        <w:tabs>
          <w:tab w:val="left" w:pos="1134"/>
        </w:tabs>
        <w:spacing w:after="0" w:line="240" w:lineRule="auto"/>
        <w:ind w:left="-851"/>
        <w:contextualSpacing/>
        <w:jc w:val="both"/>
        <w:rPr>
          <w:rFonts w:ascii="Times New Roman" w:hAnsi="Times New Roman"/>
        </w:rPr>
      </w:pPr>
      <w:r w:rsidRPr="00636AA0">
        <w:rPr>
          <w:rFonts w:ascii="Times New Roman" w:hAnsi="Times New Roman"/>
        </w:rPr>
        <w:t xml:space="preserve">- </w:t>
      </w:r>
      <w:r w:rsidR="000D4777" w:rsidRPr="000D4777">
        <w:rPr>
          <w:rFonts w:ascii="Times New Roman" w:hAnsi="Times New Roman"/>
        </w:rPr>
        <w:t>Исполнитель обязан использовать полученную от Заказчика информацию, документы, касающиеся оказания услуг, исключительно в целях исполнения своих обязательств по договору.</w:t>
      </w:r>
    </w:p>
    <w:p w14:paraId="740E2A8A" w14:textId="3E3CEACD" w:rsidR="000D4777" w:rsidRPr="000D4777" w:rsidRDefault="000D4777" w:rsidP="00636AA0">
      <w:pPr>
        <w:tabs>
          <w:tab w:val="left" w:pos="1134"/>
        </w:tabs>
        <w:spacing w:after="0" w:line="240" w:lineRule="auto"/>
        <w:ind w:left="-851"/>
        <w:contextualSpacing/>
        <w:jc w:val="both"/>
        <w:outlineLvl w:val="1"/>
        <w:rPr>
          <w:rFonts w:ascii="Times New Roman" w:hAnsi="Times New Roman"/>
          <w:b/>
        </w:rPr>
      </w:pPr>
      <w:bookmarkStart w:id="6" w:name="_Toc102143855"/>
      <w:bookmarkStart w:id="7" w:name="_Toc103959503"/>
      <w:bookmarkStart w:id="8" w:name="_Toc145087965"/>
      <w:r w:rsidRPr="000D4777">
        <w:rPr>
          <w:rFonts w:ascii="Times New Roman" w:hAnsi="Times New Roman"/>
          <w:b/>
        </w:rPr>
        <w:t xml:space="preserve">Перечень оказываемых </w:t>
      </w:r>
      <w:proofErr w:type="spellStart"/>
      <w:r w:rsidRPr="000D4777">
        <w:rPr>
          <w:rFonts w:ascii="Times New Roman" w:hAnsi="Times New Roman"/>
          <w:b/>
        </w:rPr>
        <w:t>услу</w:t>
      </w:r>
      <w:bookmarkEnd w:id="6"/>
      <w:bookmarkEnd w:id="7"/>
      <w:bookmarkEnd w:id="8"/>
      <w:proofErr w:type="spellEnd"/>
      <w:r w:rsidR="00636AA0" w:rsidRPr="00636AA0">
        <w:rPr>
          <w:rFonts w:ascii="Times New Roman" w:hAnsi="Times New Roman"/>
          <w:b/>
        </w:rPr>
        <w:t>:</w:t>
      </w:r>
    </w:p>
    <w:p w14:paraId="5E82D6C8" w14:textId="41A425B0" w:rsidR="000D4777" w:rsidRPr="000D4777" w:rsidRDefault="00636AA0" w:rsidP="00636AA0">
      <w:pPr>
        <w:tabs>
          <w:tab w:val="left" w:pos="1134"/>
        </w:tabs>
        <w:spacing w:after="0" w:line="240" w:lineRule="auto"/>
        <w:ind w:left="-851"/>
        <w:contextualSpacing/>
        <w:jc w:val="both"/>
        <w:rPr>
          <w:rFonts w:ascii="Times New Roman" w:hAnsi="Times New Roman"/>
        </w:rPr>
      </w:pPr>
      <w:r w:rsidRPr="00636AA0">
        <w:rPr>
          <w:rFonts w:ascii="Times New Roman" w:hAnsi="Times New Roman"/>
        </w:rPr>
        <w:t>- оказание</w:t>
      </w:r>
      <w:r w:rsidR="000D4777" w:rsidRPr="000D4777">
        <w:rPr>
          <w:rFonts w:ascii="Times New Roman" w:hAnsi="Times New Roman"/>
        </w:rPr>
        <w:t xml:space="preserve"> услуг подключения к международной системе библиографических ссылок и услуг доступа к </w:t>
      </w:r>
      <w:r w:rsidR="000D4777" w:rsidRPr="000D4777">
        <w:rPr>
          <w:rFonts w:ascii="Times New Roman" w:hAnsi="Times New Roman"/>
          <w:kern w:val="28"/>
        </w:rPr>
        <w:t xml:space="preserve">регистрации </w:t>
      </w:r>
      <w:r w:rsidR="000D4777" w:rsidRPr="000D4777">
        <w:rPr>
          <w:rFonts w:ascii="Times New Roman" w:hAnsi="Times New Roman"/>
          <w:kern w:val="28"/>
          <w:lang w:val="en-US"/>
        </w:rPr>
        <w:t>DOI</w:t>
      </w:r>
      <w:r w:rsidR="000D4777" w:rsidRPr="000D4777">
        <w:rPr>
          <w:rFonts w:ascii="Times New Roman" w:hAnsi="Times New Roman"/>
        </w:rPr>
        <w:t>, включающую в себя:</w:t>
      </w:r>
    </w:p>
    <w:p w14:paraId="5C76B12A" w14:textId="4BAAA773" w:rsidR="000D4777" w:rsidRPr="00636AA0" w:rsidRDefault="000D4777" w:rsidP="00636AA0">
      <w:pPr>
        <w:pStyle w:val="a3"/>
        <w:numPr>
          <w:ilvl w:val="0"/>
          <w:numId w:val="3"/>
        </w:numPr>
        <w:tabs>
          <w:tab w:val="left" w:pos="142"/>
          <w:tab w:val="left" w:pos="1134"/>
          <w:tab w:val="num" w:pos="1429"/>
        </w:tabs>
        <w:spacing w:after="0" w:line="240" w:lineRule="auto"/>
        <w:ind w:left="-567" w:hanging="284"/>
        <w:jc w:val="both"/>
        <w:rPr>
          <w:rFonts w:ascii="Times New Roman" w:hAnsi="Times New Roman"/>
        </w:rPr>
      </w:pPr>
      <w:r w:rsidRPr="00636AA0">
        <w:rPr>
          <w:rFonts w:ascii="Times New Roman" w:hAnsi="Times New Roman"/>
        </w:rPr>
        <w:t xml:space="preserve">предоставление онлайн-доступа к </w:t>
      </w:r>
      <w:r w:rsidRPr="00636AA0">
        <w:rPr>
          <w:rFonts w:ascii="Times New Roman" w:hAnsi="Times New Roman"/>
          <w:kern w:val="28"/>
        </w:rPr>
        <w:t xml:space="preserve">регистрации </w:t>
      </w:r>
      <w:r w:rsidRPr="00636AA0">
        <w:rPr>
          <w:rFonts w:ascii="Times New Roman" w:hAnsi="Times New Roman"/>
          <w:kern w:val="28"/>
          <w:lang w:val="en-US"/>
        </w:rPr>
        <w:t>DOI</w:t>
      </w:r>
      <w:r w:rsidRPr="00636AA0">
        <w:rPr>
          <w:rFonts w:ascii="Times New Roman" w:hAnsi="Times New Roman"/>
        </w:rPr>
        <w:t>;</w:t>
      </w:r>
    </w:p>
    <w:p w14:paraId="5077716C" w14:textId="4E0D116B" w:rsidR="000D4777" w:rsidRPr="00636AA0" w:rsidRDefault="000D4777" w:rsidP="00636AA0">
      <w:pPr>
        <w:pStyle w:val="a3"/>
        <w:numPr>
          <w:ilvl w:val="0"/>
          <w:numId w:val="3"/>
        </w:numPr>
        <w:tabs>
          <w:tab w:val="left" w:pos="-567"/>
          <w:tab w:val="left" w:pos="1134"/>
          <w:tab w:val="num" w:pos="1429"/>
        </w:tabs>
        <w:spacing w:after="0" w:line="240" w:lineRule="auto"/>
        <w:ind w:left="-851" w:firstLine="0"/>
        <w:jc w:val="both"/>
        <w:rPr>
          <w:rFonts w:ascii="Times New Roman" w:hAnsi="Times New Roman"/>
        </w:rPr>
      </w:pPr>
      <w:r w:rsidRPr="00636AA0">
        <w:rPr>
          <w:rFonts w:ascii="Times New Roman" w:hAnsi="Times New Roman"/>
        </w:rPr>
        <w:t>услуги по технической, информационной, консультационной и иным видам поддержки работников Заказчика (пользовател</w:t>
      </w:r>
      <w:r w:rsidR="00636AA0" w:rsidRPr="00636AA0">
        <w:rPr>
          <w:rFonts w:ascii="Times New Roman" w:hAnsi="Times New Roman"/>
        </w:rPr>
        <w:t>ям</w:t>
      </w:r>
      <w:r w:rsidRPr="00636AA0">
        <w:rPr>
          <w:rFonts w:ascii="Times New Roman" w:hAnsi="Times New Roman"/>
        </w:rPr>
        <w:t>).</w:t>
      </w:r>
    </w:p>
    <w:bookmarkEnd w:id="1"/>
    <w:p w14:paraId="6E92F802" w14:textId="2AB090C0" w:rsidR="00222E84" w:rsidRPr="00DD2D50" w:rsidRDefault="00222E84" w:rsidP="000D4777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Cs/>
        </w:rPr>
      </w:pPr>
    </w:p>
    <w:sectPr w:rsidR="00222E84" w:rsidRPr="00DD2D50" w:rsidSect="000D477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142FD"/>
    <w:multiLevelType w:val="multilevel"/>
    <w:tmpl w:val="A5A42544"/>
    <w:lvl w:ilvl="0">
      <w:start w:val="1"/>
      <w:numFmt w:val="decimal"/>
      <w:lvlText w:val="%1."/>
      <w:lvlJc w:val="left"/>
      <w:pPr>
        <w:ind w:left="61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610" w:hanging="360"/>
      </w:pPr>
      <w:rPr>
        <w:b/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146" w:hanging="720"/>
      </w:pPr>
    </w:lvl>
    <w:lvl w:ilvl="4">
      <w:start w:val="1"/>
      <w:numFmt w:val="decimal"/>
      <w:isLgl/>
      <w:lvlText w:val="%1.%2.%3.%4.%5."/>
      <w:lvlJc w:val="left"/>
      <w:pPr>
        <w:ind w:left="1330" w:hanging="1080"/>
      </w:pPr>
    </w:lvl>
    <w:lvl w:ilvl="5">
      <w:start w:val="1"/>
      <w:numFmt w:val="decimal"/>
      <w:isLgl/>
      <w:lvlText w:val="%1.%2.%3.%4.%5.%6."/>
      <w:lvlJc w:val="left"/>
      <w:pPr>
        <w:ind w:left="1330" w:hanging="1080"/>
      </w:pPr>
    </w:lvl>
    <w:lvl w:ilvl="6">
      <w:start w:val="1"/>
      <w:numFmt w:val="decimal"/>
      <w:isLgl/>
      <w:lvlText w:val="%1.%2.%3.%4.%5.%6.%7."/>
      <w:lvlJc w:val="left"/>
      <w:pPr>
        <w:ind w:left="1690" w:hanging="1440"/>
      </w:pPr>
    </w:lvl>
    <w:lvl w:ilvl="7">
      <w:start w:val="1"/>
      <w:numFmt w:val="decimal"/>
      <w:isLgl/>
      <w:lvlText w:val="%1.%2.%3.%4.%5.%6.%7.%8."/>
      <w:lvlJc w:val="left"/>
      <w:pPr>
        <w:ind w:left="1690" w:hanging="1440"/>
      </w:pPr>
    </w:lvl>
    <w:lvl w:ilvl="8">
      <w:start w:val="1"/>
      <w:numFmt w:val="decimal"/>
      <w:isLgl/>
      <w:lvlText w:val="%1.%2.%3.%4.%5.%6.%7.%8.%9."/>
      <w:lvlJc w:val="left"/>
      <w:pPr>
        <w:ind w:left="2050" w:hanging="1800"/>
      </w:pPr>
    </w:lvl>
  </w:abstractNum>
  <w:abstractNum w:abstractNumId="1" w15:restartNumberingAfterBreak="0">
    <w:nsid w:val="591B2490"/>
    <w:multiLevelType w:val="hybridMultilevel"/>
    <w:tmpl w:val="27E4A0DE"/>
    <w:lvl w:ilvl="0" w:tplc="CA8CDAE6">
      <w:start w:val="1"/>
      <w:numFmt w:val="decimal"/>
      <w:lvlText w:val="%1."/>
      <w:lvlJc w:val="left"/>
      <w:pPr>
        <w:ind w:left="-43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9" w:hanging="360"/>
      </w:pPr>
    </w:lvl>
    <w:lvl w:ilvl="2" w:tplc="0419001B">
      <w:start w:val="1"/>
      <w:numFmt w:val="lowerRoman"/>
      <w:lvlText w:val="%3."/>
      <w:lvlJc w:val="right"/>
      <w:pPr>
        <w:ind w:left="1009" w:hanging="180"/>
      </w:pPr>
    </w:lvl>
    <w:lvl w:ilvl="3" w:tplc="0419000F" w:tentative="1">
      <w:start w:val="1"/>
      <w:numFmt w:val="decimal"/>
      <w:lvlText w:val="%4."/>
      <w:lvlJc w:val="left"/>
      <w:pPr>
        <w:ind w:left="1729" w:hanging="360"/>
      </w:pPr>
    </w:lvl>
    <w:lvl w:ilvl="4" w:tplc="04190019" w:tentative="1">
      <w:start w:val="1"/>
      <w:numFmt w:val="lowerLetter"/>
      <w:lvlText w:val="%5."/>
      <w:lvlJc w:val="left"/>
      <w:pPr>
        <w:ind w:left="2449" w:hanging="360"/>
      </w:pPr>
    </w:lvl>
    <w:lvl w:ilvl="5" w:tplc="0419001B" w:tentative="1">
      <w:start w:val="1"/>
      <w:numFmt w:val="lowerRoman"/>
      <w:lvlText w:val="%6."/>
      <w:lvlJc w:val="right"/>
      <w:pPr>
        <w:ind w:left="3169" w:hanging="180"/>
      </w:pPr>
    </w:lvl>
    <w:lvl w:ilvl="6" w:tplc="0419000F" w:tentative="1">
      <w:start w:val="1"/>
      <w:numFmt w:val="decimal"/>
      <w:lvlText w:val="%7."/>
      <w:lvlJc w:val="left"/>
      <w:pPr>
        <w:ind w:left="3889" w:hanging="360"/>
      </w:pPr>
    </w:lvl>
    <w:lvl w:ilvl="7" w:tplc="04190019" w:tentative="1">
      <w:start w:val="1"/>
      <w:numFmt w:val="lowerLetter"/>
      <w:lvlText w:val="%8."/>
      <w:lvlJc w:val="left"/>
      <w:pPr>
        <w:ind w:left="4609" w:hanging="360"/>
      </w:pPr>
    </w:lvl>
    <w:lvl w:ilvl="8" w:tplc="0419001B" w:tentative="1">
      <w:start w:val="1"/>
      <w:numFmt w:val="lowerRoman"/>
      <w:lvlText w:val="%9."/>
      <w:lvlJc w:val="right"/>
      <w:pPr>
        <w:ind w:left="5329" w:hanging="180"/>
      </w:pPr>
    </w:lvl>
  </w:abstractNum>
  <w:abstractNum w:abstractNumId="2" w15:restartNumberingAfterBreak="0">
    <w:nsid w:val="5F47797F"/>
    <w:multiLevelType w:val="hybridMultilevel"/>
    <w:tmpl w:val="D9CAD33A"/>
    <w:lvl w:ilvl="0" w:tplc="D76A8E6E">
      <w:start w:val="1"/>
      <w:numFmt w:val="decimal"/>
      <w:lvlText w:val="%1."/>
      <w:lvlJc w:val="left"/>
      <w:pPr>
        <w:ind w:left="-13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E2B"/>
    <w:rsid w:val="00063826"/>
    <w:rsid w:val="00065F1F"/>
    <w:rsid w:val="000D4777"/>
    <w:rsid w:val="0012071D"/>
    <w:rsid w:val="001B4213"/>
    <w:rsid w:val="00222E84"/>
    <w:rsid w:val="00453E2B"/>
    <w:rsid w:val="005A40E0"/>
    <w:rsid w:val="00636AA0"/>
    <w:rsid w:val="006819D4"/>
    <w:rsid w:val="00AF4FFD"/>
    <w:rsid w:val="00B36F1F"/>
    <w:rsid w:val="00DD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677D"/>
  <w15:chartTrackingRefBased/>
  <w15:docId w15:val="{07F1AFAA-EA6C-4610-9065-08775E3E6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0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7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Буянова Анастасия Владимировна</dc:creator>
  <cp:keywords/>
  <dc:description/>
  <cp:lastModifiedBy>Буянова Анастасия Владимировна</cp:lastModifiedBy>
  <cp:revision>8</cp:revision>
  <dcterms:created xsi:type="dcterms:W3CDTF">2022-02-24T01:52:00Z</dcterms:created>
  <dcterms:modified xsi:type="dcterms:W3CDTF">2026-07-28T07:32:00Z</dcterms:modified>
</cp:coreProperties>
</file>