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40D" w:rsidRPr="00514CCF" w:rsidRDefault="0080340D" w:rsidP="0080340D">
      <w:pPr>
        <w:widowControl w:val="0"/>
        <w:autoSpaceDE w:val="0"/>
        <w:autoSpaceDN w:val="0"/>
        <w:adjustRightInd w:val="0"/>
        <w:spacing w:after="0" w:line="240" w:lineRule="auto"/>
        <w:ind w:left="5670"/>
        <w:jc w:val="center"/>
        <w:outlineLvl w:val="0"/>
        <w:rPr>
          <w:rFonts w:ascii="Times New Roman" w:eastAsia="Times New Roman" w:hAnsi="Times New Roman" w:cs="Times New Roman"/>
          <w:bCs/>
          <w:sz w:val="26"/>
          <w:szCs w:val="26"/>
          <w:lang w:eastAsia="ru-RU"/>
        </w:rPr>
      </w:pPr>
      <w:r w:rsidRPr="00514CCF">
        <w:rPr>
          <w:rFonts w:ascii="Times New Roman" w:eastAsia="Times New Roman" w:hAnsi="Times New Roman" w:cs="Times New Roman"/>
          <w:bCs/>
          <w:sz w:val="26"/>
          <w:szCs w:val="26"/>
          <w:lang w:eastAsia="ru-RU"/>
        </w:rPr>
        <w:t>Приложение № 1</w:t>
      </w:r>
    </w:p>
    <w:p w:rsidR="0080340D" w:rsidRPr="00514CCF" w:rsidRDefault="0080340D" w:rsidP="0080340D">
      <w:pPr>
        <w:widowControl w:val="0"/>
        <w:autoSpaceDE w:val="0"/>
        <w:autoSpaceDN w:val="0"/>
        <w:adjustRightInd w:val="0"/>
        <w:spacing w:after="0" w:line="240" w:lineRule="auto"/>
        <w:ind w:left="5670"/>
        <w:jc w:val="center"/>
        <w:outlineLvl w:val="0"/>
        <w:rPr>
          <w:rFonts w:ascii="Times New Roman" w:eastAsia="Times New Roman" w:hAnsi="Times New Roman" w:cs="Times New Roman"/>
          <w:bCs/>
          <w:sz w:val="26"/>
          <w:szCs w:val="26"/>
          <w:lang w:eastAsia="ru-RU"/>
        </w:rPr>
      </w:pPr>
      <w:r w:rsidRPr="00514CCF">
        <w:rPr>
          <w:rFonts w:ascii="Times New Roman" w:eastAsia="Times New Roman" w:hAnsi="Times New Roman" w:cs="Times New Roman"/>
          <w:bCs/>
          <w:sz w:val="26"/>
          <w:szCs w:val="26"/>
          <w:lang w:eastAsia="ru-RU"/>
        </w:rPr>
        <w:t>к Контракту</w:t>
      </w:r>
    </w:p>
    <w:p w:rsidR="0080340D" w:rsidRPr="00514CCF" w:rsidRDefault="0080340D" w:rsidP="0080340D">
      <w:pPr>
        <w:widowControl w:val="0"/>
        <w:autoSpaceDE w:val="0"/>
        <w:autoSpaceDN w:val="0"/>
        <w:adjustRightInd w:val="0"/>
        <w:spacing w:after="0" w:line="240" w:lineRule="auto"/>
        <w:ind w:left="5670"/>
        <w:jc w:val="center"/>
        <w:outlineLvl w:val="0"/>
        <w:rPr>
          <w:rFonts w:ascii="Times New Roman" w:eastAsia="Times New Roman" w:hAnsi="Times New Roman" w:cs="Times New Roman"/>
          <w:bCs/>
          <w:sz w:val="26"/>
          <w:szCs w:val="26"/>
          <w:lang w:eastAsia="ru-RU"/>
        </w:rPr>
      </w:pPr>
      <w:r w:rsidRPr="00514CCF">
        <w:rPr>
          <w:rFonts w:ascii="Times New Roman" w:eastAsia="Times New Roman" w:hAnsi="Times New Roman" w:cs="Times New Roman"/>
          <w:bCs/>
          <w:sz w:val="26"/>
          <w:szCs w:val="26"/>
          <w:lang w:eastAsia="ru-RU"/>
        </w:rPr>
        <w:t>от «__» ____________ 202</w:t>
      </w:r>
      <w:r w:rsidR="005D08E7" w:rsidRPr="00514CCF">
        <w:rPr>
          <w:rFonts w:ascii="Times New Roman" w:eastAsia="Times New Roman" w:hAnsi="Times New Roman" w:cs="Times New Roman"/>
          <w:bCs/>
          <w:sz w:val="26"/>
          <w:szCs w:val="26"/>
          <w:lang w:eastAsia="ru-RU"/>
        </w:rPr>
        <w:t>6</w:t>
      </w:r>
      <w:r w:rsidRPr="00514CCF">
        <w:rPr>
          <w:rFonts w:ascii="Times New Roman" w:eastAsia="Times New Roman" w:hAnsi="Times New Roman" w:cs="Times New Roman"/>
          <w:bCs/>
          <w:sz w:val="26"/>
          <w:szCs w:val="26"/>
          <w:lang w:eastAsia="ru-RU"/>
        </w:rPr>
        <w:t xml:space="preserve"> г.</w:t>
      </w:r>
    </w:p>
    <w:p w:rsidR="0080340D" w:rsidRPr="00514CCF" w:rsidRDefault="0080340D" w:rsidP="0080340D">
      <w:pPr>
        <w:widowControl w:val="0"/>
        <w:autoSpaceDE w:val="0"/>
        <w:autoSpaceDN w:val="0"/>
        <w:adjustRightInd w:val="0"/>
        <w:spacing w:after="0" w:line="240" w:lineRule="auto"/>
        <w:ind w:left="5670"/>
        <w:jc w:val="center"/>
        <w:outlineLvl w:val="0"/>
        <w:rPr>
          <w:rFonts w:ascii="Times New Roman" w:eastAsia="Times New Roman" w:hAnsi="Times New Roman" w:cs="Times New Roman"/>
          <w:bCs/>
          <w:sz w:val="26"/>
          <w:szCs w:val="26"/>
          <w:lang w:eastAsia="ru-RU"/>
        </w:rPr>
      </w:pPr>
      <w:r w:rsidRPr="00514CCF">
        <w:rPr>
          <w:rFonts w:ascii="Times New Roman" w:eastAsia="Times New Roman" w:hAnsi="Times New Roman" w:cs="Times New Roman"/>
          <w:bCs/>
          <w:sz w:val="26"/>
          <w:szCs w:val="26"/>
          <w:lang w:eastAsia="ru-RU"/>
        </w:rPr>
        <w:t>№ _______________________</w:t>
      </w:r>
    </w:p>
    <w:p w:rsidR="0080340D" w:rsidRPr="0080340D" w:rsidRDefault="0080340D" w:rsidP="0080340D">
      <w:pPr>
        <w:widowControl w:val="0"/>
        <w:autoSpaceDE w:val="0"/>
        <w:autoSpaceDN w:val="0"/>
        <w:adjustRightInd w:val="0"/>
        <w:spacing w:after="0" w:line="240" w:lineRule="auto"/>
        <w:ind w:left="5670"/>
        <w:jc w:val="center"/>
        <w:outlineLvl w:val="0"/>
        <w:rPr>
          <w:rFonts w:ascii="Times New Roman" w:eastAsia="Times New Roman" w:hAnsi="Times New Roman" w:cs="Times New Roman"/>
          <w:bCs/>
          <w:sz w:val="24"/>
          <w:szCs w:val="24"/>
          <w:lang w:eastAsia="ru-RU"/>
        </w:rPr>
      </w:pPr>
    </w:p>
    <w:p w:rsidR="00162A70" w:rsidRPr="0080340D" w:rsidRDefault="0080340D" w:rsidP="00BA3717">
      <w:pPr>
        <w:widowControl w:val="0"/>
        <w:snapToGrid w:val="0"/>
        <w:spacing w:after="0" w:line="240" w:lineRule="auto"/>
        <w:jc w:val="center"/>
        <w:rPr>
          <w:rFonts w:ascii="Times New Roman" w:eastAsia="Times New Roman" w:hAnsi="Times New Roman" w:cs="Times New Roman"/>
          <w:b/>
          <w:sz w:val="26"/>
          <w:szCs w:val="26"/>
          <w:lang w:eastAsia="ru-RU"/>
        </w:rPr>
      </w:pPr>
      <w:r w:rsidRPr="0080340D">
        <w:rPr>
          <w:rFonts w:ascii="Times New Roman" w:eastAsia="Times New Roman" w:hAnsi="Times New Roman" w:cs="Times New Roman"/>
          <w:b/>
          <w:bCs/>
          <w:sz w:val="24"/>
          <w:szCs w:val="24"/>
          <w:lang w:eastAsia="ru-RU"/>
        </w:rPr>
        <w:t>ДОПОЛНИТЕЛЬНЫЕ УСЛОВИЯ</w:t>
      </w:r>
    </w:p>
    <w:p w:rsidR="00162A70" w:rsidRPr="00162A70" w:rsidRDefault="00162A70" w:rsidP="00BA3717">
      <w:pPr>
        <w:widowControl w:val="0"/>
        <w:snapToGrid w:val="0"/>
        <w:spacing w:after="0" w:line="240" w:lineRule="auto"/>
        <w:jc w:val="center"/>
        <w:rPr>
          <w:rFonts w:ascii="Times New Roman" w:eastAsia="Times New Roman" w:hAnsi="Times New Roman" w:cs="Times New Roman"/>
          <w:sz w:val="26"/>
          <w:szCs w:val="26"/>
          <w:lang w:eastAsia="ru-RU"/>
        </w:rPr>
      </w:pPr>
    </w:p>
    <w:p w:rsidR="005C20C6" w:rsidRPr="005C20C6" w:rsidRDefault="005C20C6" w:rsidP="00BA3717">
      <w:pPr>
        <w:spacing w:after="0" w:line="240" w:lineRule="auto"/>
        <w:ind w:firstLine="709"/>
        <w:jc w:val="both"/>
        <w:rPr>
          <w:rFonts w:ascii="Times New Roman" w:eastAsia="Times New Roman" w:hAnsi="Times New Roman" w:cs="Times New Roman"/>
          <w:sz w:val="26"/>
          <w:szCs w:val="26"/>
        </w:rPr>
      </w:pPr>
      <w:r w:rsidRPr="005C20C6">
        <w:rPr>
          <w:rFonts w:ascii="Times New Roman" w:eastAsia="Times New Roman" w:hAnsi="Times New Roman" w:cs="Times New Roman"/>
          <w:sz w:val="26"/>
          <w:szCs w:val="26"/>
        </w:rPr>
        <w:t xml:space="preserve">Федеральная служба по </w:t>
      </w:r>
      <w:r w:rsidR="00B3172F">
        <w:rPr>
          <w:rFonts w:ascii="Times New Roman" w:eastAsia="Times New Roman" w:hAnsi="Times New Roman" w:cs="Times New Roman"/>
          <w:sz w:val="26"/>
          <w:szCs w:val="26"/>
        </w:rPr>
        <w:t>контролю за алкогольным и табачным рынками (Росалкогольтабакконтроль</w:t>
      </w:r>
      <w:r w:rsidRPr="005C20C6">
        <w:rPr>
          <w:rFonts w:ascii="Times New Roman" w:eastAsia="Times New Roman" w:hAnsi="Times New Roman" w:cs="Times New Roman"/>
          <w:sz w:val="26"/>
          <w:szCs w:val="26"/>
        </w:rPr>
        <w:t>), именуемая в дальнейшем «</w:t>
      </w:r>
      <w:r w:rsidRPr="005C20C6">
        <w:rPr>
          <w:rFonts w:ascii="Times New Roman" w:eastAsia="Times New Roman" w:hAnsi="Times New Roman" w:cs="Times New Roman"/>
          <w:b/>
          <w:sz w:val="26"/>
          <w:szCs w:val="26"/>
        </w:rPr>
        <w:t>Заказчик</w:t>
      </w:r>
      <w:r w:rsidRPr="005C20C6">
        <w:rPr>
          <w:rFonts w:ascii="Times New Roman" w:eastAsia="Times New Roman" w:hAnsi="Times New Roman" w:cs="Times New Roman"/>
          <w:sz w:val="26"/>
          <w:szCs w:val="26"/>
        </w:rPr>
        <w:t xml:space="preserve">», с одной стороны, и </w:t>
      </w:r>
      <w:r w:rsidRPr="005C20C6">
        <w:rPr>
          <w:rFonts w:ascii="Times New Roman" w:hAnsi="Times New Roman"/>
          <w:sz w:val="26"/>
          <w:szCs w:val="26"/>
        </w:rPr>
        <w:t>_________________________</w:t>
      </w:r>
      <w:r w:rsidRPr="005C20C6">
        <w:rPr>
          <w:rFonts w:ascii="Times New Roman" w:eastAsia="Times New Roman" w:hAnsi="Times New Roman" w:cs="Times New Roman"/>
          <w:sz w:val="26"/>
          <w:szCs w:val="26"/>
        </w:rPr>
        <w:t>, именуемое в дальнейшем «</w:t>
      </w:r>
      <w:r w:rsidRPr="005C20C6">
        <w:rPr>
          <w:rFonts w:ascii="Times New Roman" w:eastAsia="Times New Roman" w:hAnsi="Times New Roman" w:cs="Times New Roman"/>
          <w:b/>
          <w:sz w:val="26"/>
          <w:szCs w:val="26"/>
        </w:rPr>
        <w:t>Исполнитель</w:t>
      </w:r>
      <w:r w:rsidRPr="005C20C6">
        <w:rPr>
          <w:rFonts w:ascii="Times New Roman" w:eastAsia="Times New Roman" w:hAnsi="Times New Roman" w:cs="Times New Roman"/>
          <w:sz w:val="26"/>
          <w:szCs w:val="26"/>
        </w:rPr>
        <w:t xml:space="preserve">», с другой стороны, совместно именуемые «Стороны», на основании пункта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Контракт) на оказание услуг по </w:t>
      </w:r>
      <w:r w:rsidR="00701BBF">
        <w:rPr>
          <w:rFonts w:ascii="Times New Roman" w:eastAsia="Times New Roman" w:hAnsi="Times New Roman" w:cs="Times New Roman"/>
          <w:sz w:val="26"/>
          <w:szCs w:val="26"/>
        </w:rPr>
        <w:t>техническому обслуживанию кондиционеров</w:t>
      </w:r>
      <w:r w:rsidRPr="005C20C6">
        <w:rPr>
          <w:rFonts w:ascii="Times New Roman" w:eastAsia="Times New Roman" w:hAnsi="Times New Roman" w:cs="Times New Roman"/>
          <w:sz w:val="26"/>
          <w:szCs w:val="26"/>
        </w:rPr>
        <w:t>.</w:t>
      </w:r>
    </w:p>
    <w:p w:rsidR="00162A70" w:rsidRPr="00162A70" w:rsidRDefault="00162A70" w:rsidP="00BA3717">
      <w:pPr>
        <w:spacing w:after="0" w:line="240" w:lineRule="auto"/>
        <w:ind w:firstLine="709"/>
        <w:jc w:val="both"/>
        <w:rPr>
          <w:rFonts w:ascii="Times New Roman" w:eastAsia="Times New Roman" w:hAnsi="Times New Roman" w:cs="Times New Roman"/>
          <w:caps/>
          <w:sz w:val="26"/>
          <w:szCs w:val="26"/>
          <w:lang w:eastAsia="ru-RU"/>
        </w:rPr>
      </w:pPr>
    </w:p>
    <w:p w:rsidR="00162A70" w:rsidRPr="00162A70" w:rsidRDefault="00162A70" w:rsidP="00BA3717">
      <w:pPr>
        <w:keepLines/>
        <w:numPr>
          <w:ilvl w:val="0"/>
          <w:numId w:val="1"/>
        </w:numPr>
        <w:spacing w:after="0" w:line="240" w:lineRule="auto"/>
        <w:ind w:left="0" w:firstLine="0"/>
        <w:jc w:val="center"/>
        <w:rPr>
          <w:rFonts w:ascii="Times New Roman" w:eastAsia="Times New Roman" w:hAnsi="Times New Roman" w:cs="Times New Roman"/>
          <w:b/>
          <w:caps/>
          <w:sz w:val="26"/>
          <w:szCs w:val="26"/>
          <w:lang w:eastAsia="ru-RU"/>
        </w:rPr>
      </w:pPr>
      <w:r w:rsidRPr="00162A70">
        <w:rPr>
          <w:rFonts w:ascii="Times New Roman" w:eastAsia="Times New Roman" w:hAnsi="Times New Roman" w:cs="Times New Roman"/>
          <w:b/>
          <w:caps/>
          <w:sz w:val="26"/>
          <w:szCs w:val="26"/>
          <w:lang w:eastAsia="ru-RU"/>
        </w:rPr>
        <w:t>Предмет контракта</w:t>
      </w:r>
    </w:p>
    <w:p w:rsidR="00162A70" w:rsidRPr="00162A70" w:rsidRDefault="00162A70" w:rsidP="00BA3717">
      <w:pPr>
        <w:keepLines/>
        <w:spacing w:after="0" w:line="240" w:lineRule="auto"/>
        <w:ind w:left="1065"/>
        <w:rPr>
          <w:rFonts w:ascii="Times New Roman" w:eastAsia="Times New Roman" w:hAnsi="Times New Roman" w:cs="Times New Roman"/>
          <w:caps/>
          <w:sz w:val="26"/>
          <w:szCs w:val="26"/>
          <w:lang w:eastAsia="ru-RU"/>
        </w:rPr>
      </w:pPr>
    </w:p>
    <w:p w:rsidR="00162A70" w:rsidRPr="00162A70" w:rsidRDefault="00162A70" w:rsidP="00BA3717">
      <w:pPr>
        <w:widowControl w:val="0"/>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 xml:space="preserve">Исполнитель обязуется по заданию Заказчика оказать услуги по техническому обслуживанию кондиционеров (далее – Услуги), расположенных в здании по адресу: г. Москва, </w:t>
      </w:r>
      <w:proofErr w:type="spellStart"/>
      <w:r w:rsidRPr="00162A70">
        <w:rPr>
          <w:rFonts w:ascii="Times New Roman" w:eastAsia="Times New Roman" w:hAnsi="Times New Roman" w:cs="Times New Roman"/>
          <w:sz w:val="26"/>
          <w:szCs w:val="26"/>
          <w:lang w:eastAsia="ru-RU"/>
        </w:rPr>
        <w:t>Миусская</w:t>
      </w:r>
      <w:proofErr w:type="spellEnd"/>
      <w:r w:rsidRPr="00162A70">
        <w:rPr>
          <w:rFonts w:ascii="Times New Roman" w:eastAsia="Times New Roman" w:hAnsi="Times New Roman" w:cs="Times New Roman"/>
          <w:sz w:val="26"/>
          <w:szCs w:val="26"/>
          <w:lang w:eastAsia="ru-RU"/>
        </w:rPr>
        <w:t xml:space="preserve"> пл., д. 3, стр. </w:t>
      </w:r>
      <w:r w:rsidR="00841C54">
        <w:rPr>
          <w:rFonts w:ascii="Times New Roman" w:eastAsia="Times New Roman" w:hAnsi="Times New Roman" w:cs="Times New Roman"/>
          <w:sz w:val="26"/>
          <w:szCs w:val="26"/>
          <w:lang w:eastAsia="ru-RU"/>
        </w:rPr>
        <w:t xml:space="preserve">1, </w:t>
      </w:r>
      <w:r w:rsidRPr="00162A70">
        <w:rPr>
          <w:rFonts w:ascii="Times New Roman" w:eastAsia="Times New Roman" w:hAnsi="Times New Roman" w:cs="Times New Roman"/>
          <w:sz w:val="26"/>
          <w:szCs w:val="26"/>
          <w:lang w:eastAsia="ru-RU"/>
        </w:rPr>
        <w:t>4 (далее – Объект), а Заказчик обязуется принять и оплатить их в порядке и сроки, предусмотренные Контрактом.</w:t>
      </w:r>
    </w:p>
    <w:p w:rsidR="00162A70" w:rsidRDefault="00162A70" w:rsidP="00BA3717">
      <w:pPr>
        <w:widowControl w:val="0"/>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 xml:space="preserve">Услуги оказываются в соответствии с приложением № 1 к </w:t>
      </w:r>
      <w:r w:rsidR="00841C54">
        <w:rPr>
          <w:rFonts w:ascii="Times New Roman" w:eastAsia="Times New Roman" w:hAnsi="Times New Roman" w:cs="Times New Roman"/>
          <w:sz w:val="26"/>
          <w:szCs w:val="26"/>
          <w:lang w:eastAsia="ru-RU"/>
        </w:rPr>
        <w:t>Дополнительным условиям</w:t>
      </w:r>
      <w:r w:rsidRPr="00162A70">
        <w:rPr>
          <w:rFonts w:ascii="Times New Roman" w:eastAsia="Times New Roman" w:hAnsi="Times New Roman" w:cs="Times New Roman"/>
          <w:sz w:val="26"/>
          <w:szCs w:val="26"/>
          <w:lang w:eastAsia="ru-RU"/>
        </w:rPr>
        <w:t xml:space="preserve"> «Техническое задание на техническое обслуживание кондиционеров» (далее – Приложение № 1), являющимся неотъемлемой частью Контракта.</w:t>
      </w:r>
    </w:p>
    <w:p w:rsidR="00D64244" w:rsidRPr="00162A70" w:rsidRDefault="00D64244" w:rsidP="00BA3717">
      <w:pPr>
        <w:widowControl w:val="0"/>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D64244">
        <w:rPr>
          <w:rFonts w:ascii="Times New Roman" w:eastAsia="Times New Roman" w:hAnsi="Times New Roman" w:cs="Times New Roman"/>
          <w:sz w:val="26"/>
          <w:szCs w:val="26"/>
          <w:lang w:eastAsia="ru-RU"/>
        </w:rPr>
        <w:t xml:space="preserve">Заказчиком при заключении настоящего Контракта установлены требования к Исполнителю, предусмотренные </w:t>
      </w:r>
      <w:proofErr w:type="spellStart"/>
      <w:r w:rsidRPr="00D64244">
        <w:rPr>
          <w:rFonts w:ascii="Times New Roman" w:eastAsia="Times New Roman" w:hAnsi="Times New Roman" w:cs="Times New Roman"/>
          <w:sz w:val="26"/>
          <w:szCs w:val="26"/>
          <w:lang w:eastAsia="ru-RU"/>
        </w:rPr>
        <w:t>пп</w:t>
      </w:r>
      <w:proofErr w:type="spellEnd"/>
      <w:r w:rsidRPr="00D64244">
        <w:rPr>
          <w:rFonts w:ascii="Times New Roman" w:eastAsia="Times New Roman" w:hAnsi="Times New Roman" w:cs="Times New Roman"/>
          <w:sz w:val="26"/>
          <w:szCs w:val="26"/>
          <w:lang w:eastAsia="ru-RU"/>
        </w:rPr>
        <w:t>. 1, 3-5 и 7-7.1, 9-11 ч.1 ст.31 Закона № 44-ФЗ. Исполнитель подтверждает своё соответствие данным требованиям путём подписания настоящего Контракта</w:t>
      </w:r>
      <w:r>
        <w:rPr>
          <w:rFonts w:ascii="Times New Roman" w:eastAsia="Times New Roman" w:hAnsi="Times New Roman" w:cs="Times New Roman"/>
          <w:sz w:val="26"/>
          <w:szCs w:val="26"/>
          <w:lang w:eastAsia="ru-RU"/>
        </w:rPr>
        <w:t>.</w:t>
      </w:r>
    </w:p>
    <w:p w:rsidR="00D64244" w:rsidRPr="00D64244" w:rsidRDefault="00162A70" w:rsidP="00D64244">
      <w:pPr>
        <w:pStyle w:val="a7"/>
        <w:numPr>
          <w:ilvl w:val="1"/>
          <w:numId w:val="2"/>
        </w:numPr>
        <w:spacing w:after="0" w:line="240" w:lineRule="auto"/>
        <w:ind w:left="0" w:firstLine="709"/>
        <w:jc w:val="both"/>
        <w:rPr>
          <w:rFonts w:ascii="Times New Roman" w:eastAsia="Arial Unicode MS" w:hAnsi="Times New Roman" w:cs="Times New Roman"/>
          <w:color w:val="000000"/>
          <w:sz w:val="26"/>
          <w:szCs w:val="26"/>
          <w:lang w:eastAsia="ru-RU"/>
        </w:rPr>
      </w:pPr>
      <w:r w:rsidRPr="005D08E7">
        <w:rPr>
          <w:rFonts w:ascii="Times New Roman" w:eastAsia="Arial Unicode MS" w:hAnsi="Times New Roman" w:cs="Times New Roman"/>
          <w:color w:val="000000"/>
          <w:sz w:val="26"/>
          <w:szCs w:val="26"/>
          <w:lang w:eastAsia="ru-RU"/>
        </w:rPr>
        <w:t xml:space="preserve">Индивидуальный код закупки - </w:t>
      </w:r>
      <w:r w:rsidR="005D08E7" w:rsidRPr="005D08E7">
        <w:rPr>
          <w:rFonts w:ascii="Times New Roman" w:hAnsi="Times New Roman" w:cs="Times New Roman"/>
          <w:color w:val="000000"/>
          <w:sz w:val="26"/>
          <w:szCs w:val="26"/>
        </w:rPr>
        <w:t>26 1 7710747640 771001001 0001 000 0000 244</w:t>
      </w:r>
      <w:r w:rsidR="00841C54" w:rsidRPr="005D08E7">
        <w:rPr>
          <w:rFonts w:ascii="Times New Roman" w:eastAsia="Arial Unicode MS" w:hAnsi="Times New Roman" w:cs="Times New Roman"/>
          <w:color w:val="000000"/>
          <w:sz w:val="26"/>
          <w:szCs w:val="26"/>
          <w:lang w:eastAsia="ru-RU"/>
        </w:rPr>
        <w:t>, ОКПД 2 – 33.12.19</w:t>
      </w:r>
      <w:r w:rsidRPr="005D08E7">
        <w:rPr>
          <w:rFonts w:ascii="Times New Roman" w:eastAsia="Arial Unicode MS" w:hAnsi="Times New Roman" w:cs="Times New Roman"/>
          <w:color w:val="000000"/>
          <w:sz w:val="26"/>
          <w:szCs w:val="26"/>
          <w:lang w:eastAsia="ru-RU"/>
        </w:rPr>
        <w:t>.000.</w:t>
      </w:r>
    </w:p>
    <w:p w:rsidR="00162A70" w:rsidRPr="00162A70" w:rsidRDefault="00162A70" w:rsidP="00BA371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62A70" w:rsidRPr="00162A70" w:rsidRDefault="00162A70" w:rsidP="00BA3717">
      <w:pPr>
        <w:numPr>
          <w:ilvl w:val="0"/>
          <w:numId w:val="3"/>
        </w:numPr>
        <w:spacing w:after="0" w:line="240" w:lineRule="auto"/>
        <w:ind w:left="0" w:firstLine="0"/>
        <w:jc w:val="center"/>
        <w:rPr>
          <w:rFonts w:ascii="Times New Roman" w:eastAsia="Times New Roman" w:hAnsi="Times New Roman" w:cs="Times New Roman"/>
          <w:b/>
          <w:sz w:val="26"/>
          <w:szCs w:val="26"/>
          <w:lang w:eastAsia="ru-RU"/>
        </w:rPr>
      </w:pPr>
      <w:r w:rsidRPr="00162A70">
        <w:rPr>
          <w:rFonts w:ascii="Times New Roman" w:eastAsia="Times New Roman" w:hAnsi="Times New Roman" w:cs="Times New Roman"/>
          <w:b/>
          <w:sz w:val="26"/>
          <w:szCs w:val="26"/>
          <w:lang w:eastAsia="ru-RU"/>
        </w:rPr>
        <w:t>СТОИМОСТЬ УСЛУГ И ПОРЯДОК РАСЧЕТОВ</w:t>
      </w:r>
    </w:p>
    <w:p w:rsidR="00162A70" w:rsidRPr="00162A70" w:rsidRDefault="00162A70" w:rsidP="00BA3717">
      <w:pPr>
        <w:spacing w:after="0" w:line="240" w:lineRule="auto"/>
        <w:ind w:firstLine="709"/>
        <w:jc w:val="both"/>
        <w:rPr>
          <w:rFonts w:ascii="Times New Roman" w:eastAsia="Times New Roman" w:hAnsi="Times New Roman" w:cs="Times New Roman"/>
          <w:sz w:val="26"/>
          <w:szCs w:val="26"/>
          <w:lang w:eastAsia="ru-RU"/>
        </w:rPr>
      </w:pPr>
    </w:p>
    <w:p w:rsidR="00162A70" w:rsidRPr="00162A70" w:rsidRDefault="00162A70" w:rsidP="00BA3717">
      <w:pPr>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 xml:space="preserve">Общая стоимость оказываемых Услуг по Контракту в соответствии с приложением № 2 «Расчет стоимости услуг по техническому обслуживанию кондиционеров» (далее – Приложение № 2) составляет </w:t>
      </w:r>
      <w:r w:rsidR="00841C54">
        <w:rPr>
          <w:rFonts w:ascii="Times New Roman" w:eastAsia="Times New Roman" w:hAnsi="Times New Roman" w:cs="Times New Roman"/>
          <w:sz w:val="26"/>
          <w:szCs w:val="26"/>
          <w:lang w:eastAsia="ru-RU"/>
        </w:rPr>
        <w:t>_________</w:t>
      </w:r>
      <w:r>
        <w:rPr>
          <w:rFonts w:ascii="Times New Roman" w:eastAsia="Times New Roman" w:hAnsi="Times New Roman" w:cs="Times New Roman"/>
          <w:sz w:val="26"/>
          <w:szCs w:val="26"/>
          <w:lang w:eastAsia="ru-RU"/>
        </w:rPr>
        <w:t xml:space="preserve"> </w:t>
      </w:r>
      <w:r w:rsidRPr="00162A70">
        <w:rPr>
          <w:rFonts w:ascii="Times New Roman" w:eastAsia="Times New Roman" w:hAnsi="Times New Roman" w:cs="Times New Roman"/>
          <w:sz w:val="26"/>
          <w:szCs w:val="26"/>
          <w:lang w:eastAsia="ru-RU"/>
        </w:rPr>
        <w:t>(</w:t>
      </w:r>
      <w:r w:rsidR="00841C54">
        <w:rPr>
          <w:rFonts w:ascii="Times New Roman" w:eastAsia="Times New Roman" w:hAnsi="Times New Roman" w:cs="Times New Roman"/>
          <w:bCs/>
          <w:sz w:val="26"/>
          <w:szCs w:val="26"/>
          <w:lang w:eastAsia="ru-RU"/>
        </w:rPr>
        <w:t>______________________</w:t>
      </w:r>
      <w:r>
        <w:rPr>
          <w:rFonts w:ascii="Times New Roman" w:eastAsia="Times New Roman" w:hAnsi="Times New Roman" w:cs="Times New Roman"/>
          <w:sz w:val="26"/>
          <w:szCs w:val="26"/>
          <w:lang w:eastAsia="ru-RU"/>
        </w:rPr>
        <w:t>) рублей</w:t>
      </w:r>
      <w:r w:rsidRPr="00162A70">
        <w:rPr>
          <w:rFonts w:ascii="Times New Roman" w:eastAsia="Times New Roman" w:hAnsi="Times New Roman" w:cs="Times New Roman"/>
          <w:sz w:val="26"/>
          <w:szCs w:val="26"/>
          <w:lang w:eastAsia="ru-RU"/>
        </w:rPr>
        <w:t xml:space="preserve">, включая НДС 20% </w:t>
      </w:r>
      <w:r w:rsidR="00113575">
        <w:rPr>
          <w:rFonts w:ascii="Times New Roman" w:eastAsia="Times New Roman" w:hAnsi="Times New Roman" w:cs="Times New Roman"/>
          <w:sz w:val="26"/>
          <w:szCs w:val="26"/>
          <w:lang w:eastAsia="ru-RU"/>
        </w:rPr>
        <w:t>-</w:t>
      </w:r>
      <w:r w:rsidR="00841C54">
        <w:rPr>
          <w:rFonts w:ascii="Times New Roman" w:eastAsia="Times New Roman" w:hAnsi="Times New Roman" w:cs="Times New Roman"/>
          <w:sz w:val="26"/>
          <w:szCs w:val="26"/>
          <w:lang w:eastAsia="ru-RU"/>
        </w:rPr>
        <w:t>_________</w:t>
      </w:r>
      <w:r w:rsidR="00113575">
        <w:rPr>
          <w:rFonts w:ascii="Times New Roman" w:eastAsia="Times New Roman" w:hAnsi="Times New Roman" w:cs="Times New Roman"/>
          <w:sz w:val="26"/>
          <w:szCs w:val="26"/>
          <w:lang w:eastAsia="ru-RU"/>
        </w:rPr>
        <w:t xml:space="preserve"> (</w:t>
      </w:r>
      <w:r w:rsidR="00841C54">
        <w:rPr>
          <w:rFonts w:ascii="Times New Roman" w:eastAsia="Times New Roman" w:hAnsi="Times New Roman" w:cs="Times New Roman"/>
          <w:sz w:val="26"/>
          <w:szCs w:val="26"/>
          <w:lang w:eastAsia="ru-RU"/>
        </w:rPr>
        <w:t>____________________</w:t>
      </w:r>
      <w:r w:rsidRPr="00162A70">
        <w:rPr>
          <w:rFonts w:ascii="Times New Roman" w:eastAsia="Times New Roman" w:hAnsi="Times New Roman" w:cs="Times New Roman"/>
          <w:sz w:val="26"/>
          <w:szCs w:val="26"/>
          <w:lang w:eastAsia="ru-RU"/>
        </w:rPr>
        <w:t xml:space="preserve">) рублей (далее – Цена Контракта). </w:t>
      </w:r>
    </w:p>
    <w:p w:rsidR="00162A70" w:rsidRPr="00162A70" w:rsidRDefault="00162A70" w:rsidP="00BA3717">
      <w:pPr>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Цена Контракта является твердой и определяется на весь срок действия Контракта.</w:t>
      </w:r>
    </w:p>
    <w:p w:rsidR="00162A70" w:rsidRPr="00162A70" w:rsidRDefault="00162A70" w:rsidP="00BA3717">
      <w:pPr>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 xml:space="preserve">Цена Контракта включает в себя стоимость оказываемых Услуг, все уплачиваемые на территории Российской Федерации налоги, сборы, пошлины и другие обязательные платежи, затраты, издержки и иные расходы Исполнителя, в том числе высотные работы (альпинисты), связанные с исполнением Контракта. </w:t>
      </w:r>
    </w:p>
    <w:p w:rsidR="00162A70" w:rsidRPr="00162A70" w:rsidRDefault="00162A70" w:rsidP="00BA3717">
      <w:pPr>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 xml:space="preserve">Источник финансирования - средства федерального бюджета. </w:t>
      </w:r>
    </w:p>
    <w:p w:rsidR="00162A70" w:rsidRPr="00162A70" w:rsidRDefault="00162A70" w:rsidP="00BA3717">
      <w:pPr>
        <w:spacing w:after="0" w:line="240" w:lineRule="auto"/>
        <w:ind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 xml:space="preserve">Оплата оказанных Услуг осуществляется Заказчиком по безналичному расчету в соответствии с утвержденными </w:t>
      </w:r>
      <w:r w:rsidR="00B3172F">
        <w:rPr>
          <w:rFonts w:ascii="Times New Roman" w:eastAsia="Times New Roman" w:hAnsi="Times New Roman" w:cs="Times New Roman"/>
          <w:sz w:val="26"/>
          <w:szCs w:val="26"/>
          <w:lang w:eastAsia="ru-RU"/>
        </w:rPr>
        <w:t xml:space="preserve">лимитами бюджетных обязательств </w:t>
      </w:r>
      <w:r w:rsidR="00B3172F">
        <w:rPr>
          <w:rFonts w:ascii="Times New Roman" w:eastAsia="Times New Roman" w:hAnsi="Times New Roman" w:cs="Times New Roman"/>
          <w:sz w:val="26"/>
          <w:szCs w:val="26"/>
          <w:lang w:eastAsia="ru-RU"/>
        </w:rPr>
        <w:br/>
        <w:t>202</w:t>
      </w:r>
      <w:r w:rsidR="00826251" w:rsidRPr="00826251">
        <w:rPr>
          <w:rFonts w:ascii="Times New Roman" w:eastAsia="Times New Roman" w:hAnsi="Times New Roman" w:cs="Times New Roman"/>
          <w:sz w:val="26"/>
          <w:szCs w:val="26"/>
          <w:lang w:eastAsia="ru-RU"/>
        </w:rPr>
        <w:t>6</w:t>
      </w:r>
      <w:r w:rsidRPr="00162A70">
        <w:rPr>
          <w:rFonts w:ascii="Times New Roman" w:eastAsia="Times New Roman" w:hAnsi="Times New Roman" w:cs="Times New Roman"/>
          <w:sz w:val="26"/>
          <w:szCs w:val="26"/>
          <w:lang w:eastAsia="ru-RU"/>
        </w:rPr>
        <w:t xml:space="preserve"> г. путем перечисления денежных </w:t>
      </w:r>
      <w:bookmarkStart w:id="0" w:name="_GoBack"/>
      <w:bookmarkEnd w:id="0"/>
      <w:r w:rsidRPr="00162A70">
        <w:rPr>
          <w:rFonts w:ascii="Times New Roman" w:eastAsia="Times New Roman" w:hAnsi="Times New Roman" w:cs="Times New Roman"/>
          <w:sz w:val="26"/>
          <w:szCs w:val="26"/>
          <w:lang w:eastAsia="ru-RU"/>
        </w:rPr>
        <w:t xml:space="preserve">средств на расчетный счет Исполнителя на </w:t>
      </w:r>
      <w:r w:rsidRPr="00162A70">
        <w:rPr>
          <w:rFonts w:ascii="Times New Roman" w:eastAsia="Times New Roman" w:hAnsi="Times New Roman" w:cs="Times New Roman"/>
          <w:sz w:val="26"/>
          <w:szCs w:val="26"/>
          <w:lang w:eastAsia="ru-RU"/>
        </w:rPr>
        <w:lastRenderedPageBreak/>
        <w:t>основании подписанного Акта сдачи-п</w:t>
      </w:r>
      <w:r w:rsidR="00B3172F">
        <w:rPr>
          <w:rFonts w:ascii="Times New Roman" w:eastAsia="Times New Roman" w:hAnsi="Times New Roman" w:cs="Times New Roman"/>
          <w:sz w:val="26"/>
          <w:szCs w:val="26"/>
          <w:lang w:eastAsia="ru-RU"/>
        </w:rPr>
        <w:t xml:space="preserve">риемки оказанных услуг, счета, </w:t>
      </w:r>
      <w:r w:rsidRPr="00162A70">
        <w:rPr>
          <w:rFonts w:ascii="Times New Roman" w:eastAsia="Times New Roman" w:hAnsi="Times New Roman" w:cs="Times New Roman"/>
          <w:sz w:val="26"/>
          <w:szCs w:val="26"/>
          <w:lang w:eastAsia="ru-RU"/>
        </w:rPr>
        <w:t>счета-фактуры, выставл</w:t>
      </w:r>
      <w:r w:rsidR="00B3172F">
        <w:rPr>
          <w:rFonts w:ascii="Times New Roman" w:eastAsia="Times New Roman" w:hAnsi="Times New Roman" w:cs="Times New Roman"/>
          <w:sz w:val="26"/>
          <w:szCs w:val="26"/>
          <w:lang w:eastAsia="ru-RU"/>
        </w:rPr>
        <w:t>енных Исполнителем и Акта приемки товаров, работ услуг (ф.0510452)</w:t>
      </w:r>
      <w:r w:rsidR="00841C54">
        <w:rPr>
          <w:rFonts w:ascii="Times New Roman" w:eastAsia="Times New Roman" w:hAnsi="Times New Roman" w:cs="Times New Roman"/>
          <w:sz w:val="26"/>
          <w:szCs w:val="26"/>
          <w:lang w:eastAsia="ru-RU"/>
        </w:rPr>
        <w:t xml:space="preserve"> в течение 7</w:t>
      </w:r>
      <w:r w:rsidRPr="00162A70">
        <w:rPr>
          <w:rFonts w:ascii="Times New Roman" w:eastAsia="Times New Roman" w:hAnsi="Times New Roman" w:cs="Times New Roman"/>
          <w:sz w:val="26"/>
          <w:szCs w:val="26"/>
          <w:lang w:eastAsia="ru-RU"/>
        </w:rPr>
        <w:t xml:space="preserve"> (</w:t>
      </w:r>
      <w:r w:rsidR="00841C54">
        <w:rPr>
          <w:rFonts w:ascii="Times New Roman" w:eastAsia="Times New Roman" w:hAnsi="Times New Roman" w:cs="Times New Roman"/>
          <w:sz w:val="26"/>
          <w:szCs w:val="26"/>
          <w:lang w:eastAsia="ru-RU"/>
        </w:rPr>
        <w:t>Семи</w:t>
      </w:r>
      <w:r w:rsidRPr="00162A70">
        <w:rPr>
          <w:rFonts w:ascii="Times New Roman" w:eastAsia="Times New Roman" w:hAnsi="Times New Roman" w:cs="Times New Roman"/>
          <w:sz w:val="26"/>
          <w:szCs w:val="26"/>
          <w:lang w:eastAsia="ru-RU"/>
        </w:rPr>
        <w:t>) рабочих дней от даты подписания Сторонами Акта сдачи-приемки оказанных услуг</w:t>
      </w:r>
      <w:r w:rsidR="00B3172F">
        <w:rPr>
          <w:rFonts w:ascii="Times New Roman" w:eastAsia="Times New Roman" w:hAnsi="Times New Roman" w:cs="Times New Roman"/>
          <w:sz w:val="26"/>
          <w:szCs w:val="26"/>
          <w:lang w:eastAsia="ru-RU"/>
        </w:rPr>
        <w:t xml:space="preserve"> и Акта приемки товаров, работ услуг (ф.0510452)</w:t>
      </w:r>
      <w:r w:rsidRPr="00162A70">
        <w:rPr>
          <w:rFonts w:ascii="Times New Roman" w:eastAsia="Times New Roman" w:hAnsi="Times New Roman" w:cs="Times New Roman"/>
          <w:sz w:val="26"/>
          <w:szCs w:val="26"/>
          <w:lang w:eastAsia="ru-RU"/>
        </w:rPr>
        <w:t>.</w:t>
      </w:r>
    </w:p>
    <w:p w:rsidR="00162A70" w:rsidRPr="00162A70" w:rsidRDefault="00162A70" w:rsidP="00BA3717">
      <w:pPr>
        <w:numPr>
          <w:ilvl w:val="1"/>
          <w:numId w:val="3"/>
        </w:numPr>
        <w:spacing w:after="0" w:line="240" w:lineRule="auto"/>
        <w:ind w:left="0" w:firstLine="709"/>
        <w:jc w:val="both"/>
        <w:rPr>
          <w:rFonts w:ascii="Times New Roman" w:eastAsia="Arial Unicode MS" w:hAnsi="Times New Roman" w:cs="Times New Roman"/>
          <w:sz w:val="26"/>
          <w:szCs w:val="26"/>
          <w:lang w:eastAsia="ru-RU"/>
        </w:rPr>
      </w:pPr>
      <w:r w:rsidRPr="00162A70">
        <w:rPr>
          <w:rFonts w:ascii="Times New Roman" w:eastAsia="Arial Unicode MS" w:hAnsi="Times New Roman" w:cs="Times New Roman"/>
          <w:sz w:val="26"/>
          <w:szCs w:val="26"/>
          <w:lang w:eastAsia="ru-RU"/>
        </w:rPr>
        <w:t xml:space="preserve">Оплата по Контракту производится по коду бюджетной классификации: - </w:t>
      </w:r>
      <w:r w:rsidR="00841C54" w:rsidRPr="00841C54">
        <w:rPr>
          <w:rFonts w:ascii="Times New Roman" w:eastAsia="Times New Roman" w:hAnsi="Times New Roman" w:cs="Times New Roman"/>
          <w:sz w:val="26"/>
          <w:szCs w:val="26"/>
          <w:lang w:eastAsia="ru-RU"/>
        </w:rPr>
        <w:t>160 01 06 3940690020 244</w:t>
      </w:r>
      <w:r w:rsidRPr="00162A70">
        <w:rPr>
          <w:rFonts w:ascii="Times New Roman" w:eastAsia="Arial Unicode MS" w:hAnsi="Times New Roman" w:cs="Times New Roman"/>
          <w:sz w:val="26"/>
          <w:szCs w:val="26"/>
          <w:lang w:eastAsia="ru-RU"/>
        </w:rPr>
        <w:t>.</w:t>
      </w:r>
    </w:p>
    <w:p w:rsidR="00162A70" w:rsidRDefault="00162A70" w:rsidP="00BA3717">
      <w:pPr>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Заказчик в качестве налогового агента уменьшает сумму, подлежащую оплате по Контракту, заключенному с юридическим или физическим лицом, в том числе зарегистрированным в качестве индивидуального предпринимателя, на размер налогов, сборов и иных обязательных платежей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77FDF" w:rsidRPr="00162A70" w:rsidRDefault="00D77FDF" w:rsidP="00BA3717">
      <w:pPr>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D77FDF">
        <w:rPr>
          <w:rFonts w:ascii="Times New Roman" w:eastAsia="Times New Roman" w:hAnsi="Times New Roman" w:cs="Times New Roman"/>
          <w:sz w:val="26"/>
          <w:szCs w:val="26"/>
          <w:lang w:eastAsia="ru-RU"/>
        </w:rPr>
        <w:t>Оплата осуществляется в соответствии с Положением о м</w:t>
      </w:r>
      <w:r w:rsidR="00701BBF">
        <w:rPr>
          <w:rFonts w:ascii="Times New Roman" w:eastAsia="Times New Roman" w:hAnsi="Times New Roman" w:cs="Times New Roman"/>
          <w:sz w:val="26"/>
          <w:szCs w:val="26"/>
          <w:lang w:eastAsia="ru-RU"/>
        </w:rPr>
        <w:t>ерах по обеспечению исполнения ф</w:t>
      </w:r>
      <w:r w:rsidRPr="00D77FDF">
        <w:rPr>
          <w:rFonts w:ascii="Times New Roman" w:eastAsia="Times New Roman" w:hAnsi="Times New Roman" w:cs="Times New Roman"/>
          <w:sz w:val="26"/>
          <w:szCs w:val="26"/>
          <w:lang w:eastAsia="ru-RU"/>
        </w:rPr>
        <w:t>ед</w:t>
      </w:r>
      <w:r w:rsidR="00701BBF">
        <w:rPr>
          <w:rFonts w:ascii="Times New Roman" w:eastAsia="Times New Roman" w:hAnsi="Times New Roman" w:cs="Times New Roman"/>
          <w:sz w:val="26"/>
          <w:szCs w:val="26"/>
          <w:lang w:eastAsia="ru-RU"/>
        </w:rPr>
        <w:t>ерального Бюджета, утвержденным</w:t>
      </w:r>
      <w:r w:rsidRPr="00D77FDF">
        <w:rPr>
          <w:rFonts w:ascii="Times New Roman" w:eastAsia="Times New Roman" w:hAnsi="Times New Roman" w:cs="Times New Roman"/>
          <w:sz w:val="26"/>
          <w:szCs w:val="26"/>
          <w:lang w:eastAsia="ru-RU"/>
        </w:rPr>
        <w:t xml:space="preserve"> постановлением Правительства Российской Федерации от 9 декабря 2017 г. № 1496 «О мерах по обеспечению исполнения федерального бюджета», за счет доведенных до Заказчика в установленном порядке лимитов бюджетных обязательств на указанные цели в объеме бюджетных ассигнований</w:t>
      </w:r>
      <w:r>
        <w:rPr>
          <w:rFonts w:ascii="Times New Roman" w:eastAsia="Times New Roman" w:hAnsi="Times New Roman" w:cs="Times New Roman"/>
          <w:sz w:val="26"/>
          <w:szCs w:val="26"/>
          <w:lang w:eastAsia="ru-RU"/>
        </w:rPr>
        <w:t>.</w:t>
      </w:r>
    </w:p>
    <w:p w:rsidR="00162A70" w:rsidRPr="00162A70" w:rsidRDefault="00162A70" w:rsidP="00BA3717">
      <w:pPr>
        <w:numPr>
          <w:ilvl w:val="1"/>
          <w:numId w:val="3"/>
        </w:numPr>
        <w:spacing w:after="0" w:line="240" w:lineRule="auto"/>
        <w:ind w:left="0" w:firstLine="709"/>
        <w:jc w:val="both"/>
        <w:rPr>
          <w:rFonts w:ascii="Times New Roman" w:eastAsia="Arial Unicode MS" w:hAnsi="Times New Roman" w:cs="Times New Roman"/>
          <w:sz w:val="26"/>
          <w:szCs w:val="26"/>
          <w:lang w:eastAsia="ru-RU"/>
        </w:rPr>
      </w:pPr>
      <w:r w:rsidRPr="00162A70">
        <w:rPr>
          <w:rFonts w:ascii="Times New Roman" w:eastAsia="Arial Unicode MS" w:hAnsi="Times New Roman" w:cs="Times New Roman"/>
          <w:sz w:val="26"/>
          <w:szCs w:val="26"/>
          <w:lang w:eastAsia="ru-RU"/>
        </w:rPr>
        <w:t>Аванс по Контракту не предусматривается.</w:t>
      </w:r>
    </w:p>
    <w:p w:rsidR="00162A70" w:rsidRPr="00162A70" w:rsidRDefault="00162A70" w:rsidP="00BA3717">
      <w:pPr>
        <w:numPr>
          <w:ilvl w:val="1"/>
          <w:numId w:val="3"/>
        </w:numPr>
        <w:suppressAutoHyphens/>
        <w:spacing w:after="0" w:line="240" w:lineRule="auto"/>
        <w:ind w:left="0" w:firstLine="709"/>
        <w:jc w:val="both"/>
        <w:rPr>
          <w:rFonts w:ascii="Times New Roman" w:eastAsia="Times New Roman" w:hAnsi="Times New Roman" w:cs="Times New Roman"/>
          <w:sz w:val="26"/>
          <w:szCs w:val="26"/>
          <w:lang w:eastAsia="ar-SA"/>
        </w:rPr>
      </w:pPr>
      <w:r w:rsidRPr="00162A70">
        <w:rPr>
          <w:rFonts w:ascii="Times New Roman" w:eastAsia="Times New Roman" w:hAnsi="Times New Roman" w:cs="Times New Roman"/>
          <w:sz w:val="26"/>
          <w:szCs w:val="26"/>
          <w:lang w:eastAsia="ar-SA"/>
        </w:rPr>
        <w:t>Датой оплаты считается дата списания денежных средств со счета Заказчика.</w:t>
      </w:r>
    </w:p>
    <w:p w:rsidR="00162A70" w:rsidRDefault="00162A70" w:rsidP="00BA3717">
      <w:pPr>
        <w:numPr>
          <w:ilvl w:val="1"/>
          <w:numId w:val="3"/>
        </w:numPr>
        <w:suppressAutoHyphens/>
        <w:spacing w:after="0" w:line="240" w:lineRule="auto"/>
        <w:ind w:left="0" w:firstLine="709"/>
        <w:jc w:val="both"/>
        <w:rPr>
          <w:rFonts w:ascii="Times New Roman" w:eastAsia="Times New Roman" w:hAnsi="Times New Roman" w:cs="Times New Roman"/>
          <w:sz w:val="26"/>
          <w:szCs w:val="26"/>
          <w:lang w:eastAsia="ar-SA"/>
        </w:rPr>
      </w:pPr>
      <w:r w:rsidRPr="00162A70">
        <w:rPr>
          <w:rFonts w:ascii="Times New Roman" w:eastAsia="Times New Roman" w:hAnsi="Times New Roman" w:cs="Times New Roman"/>
          <w:sz w:val="26"/>
          <w:szCs w:val="26"/>
          <w:lang w:eastAsia="ar-SA"/>
        </w:rPr>
        <w:t>Платежи по Контракту осуществляются в рублях Российской Федерации.</w:t>
      </w:r>
    </w:p>
    <w:p w:rsidR="00162A70" w:rsidRPr="00162A70" w:rsidRDefault="00162A70" w:rsidP="00BA3717">
      <w:pPr>
        <w:keepLines/>
        <w:spacing w:after="0" w:line="240" w:lineRule="auto"/>
        <w:ind w:firstLine="1509"/>
        <w:jc w:val="both"/>
        <w:rPr>
          <w:rFonts w:ascii="Times New Roman" w:eastAsia="Times New Roman" w:hAnsi="Times New Roman" w:cs="Times New Roman"/>
          <w:caps/>
          <w:sz w:val="26"/>
          <w:szCs w:val="26"/>
          <w:lang w:eastAsia="ru-RU"/>
        </w:rPr>
      </w:pPr>
    </w:p>
    <w:p w:rsidR="00162A70" w:rsidRPr="00162A70" w:rsidRDefault="00162A70" w:rsidP="00BA3717">
      <w:pPr>
        <w:keepLines/>
        <w:numPr>
          <w:ilvl w:val="0"/>
          <w:numId w:val="4"/>
        </w:numPr>
        <w:spacing w:after="0" w:line="240" w:lineRule="auto"/>
        <w:ind w:left="0" w:firstLine="0"/>
        <w:jc w:val="center"/>
        <w:rPr>
          <w:rFonts w:ascii="Times New Roman" w:eastAsia="Times New Roman" w:hAnsi="Times New Roman" w:cs="Times New Roman"/>
          <w:b/>
          <w:caps/>
          <w:sz w:val="26"/>
          <w:szCs w:val="26"/>
          <w:lang w:eastAsia="ru-RU"/>
        </w:rPr>
      </w:pPr>
      <w:r w:rsidRPr="00162A70">
        <w:rPr>
          <w:rFonts w:ascii="Times New Roman" w:eastAsia="Times New Roman" w:hAnsi="Times New Roman" w:cs="Times New Roman"/>
          <w:b/>
          <w:caps/>
          <w:sz w:val="26"/>
          <w:szCs w:val="26"/>
          <w:lang w:eastAsia="ru-RU"/>
        </w:rPr>
        <w:t>права и Обязанности СТОРОН</w:t>
      </w:r>
    </w:p>
    <w:p w:rsidR="00162A70" w:rsidRPr="007043A7" w:rsidRDefault="00162A70" w:rsidP="00BA3717">
      <w:pPr>
        <w:keepLines/>
        <w:spacing w:after="0" w:line="240" w:lineRule="auto"/>
        <w:rPr>
          <w:rFonts w:ascii="Times New Roman" w:eastAsia="Times New Roman" w:hAnsi="Times New Roman" w:cs="Times New Roman"/>
          <w:caps/>
          <w:sz w:val="26"/>
          <w:szCs w:val="26"/>
          <w:lang w:eastAsia="ru-RU"/>
        </w:rPr>
      </w:pPr>
    </w:p>
    <w:p w:rsidR="00162A70" w:rsidRPr="00162A70" w:rsidRDefault="00162A70" w:rsidP="00BA3717">
      <w:pPr>
        <w:numPr>
          <w:ilvl w:val="1"/>
          <w:numId w:val="4"/>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 xml:space="preserve"> Исполнитель обязан:</w:t>
      </w:r>
    </w:p>
    <w:p w:rsidR="00162A70" w:rsidRPr="00162A70" w:rsidRDefault="00162A70" w:rsidP="00BA3717">
      <w:pPr>
        <w:numPr>
          <w:ilvl w:val="2"/>
          <w:numId w:val="4"/>
        </w:numPr>
        <w:tabs>
          <w:tab w:val="left" w:pos="708"/>
        </w:tabs>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Качественно оказать Услуги, предусмотренные п. 1.1 раздела 1 Контракта, в соответствии с Приложением № 1 и условиями Контракта.</w:t>
      </w:r>
    </w:p>
    <w:p w:rsidR="00162A70" w:rsidRPr="00162A70" w:rsidRDefault="00162A70" w:rsidP="00BA3717">
      <w:pPr>
        <w:numPr>
          <w:ilvl w:val="2"/>
          <w:numId w:val="4"/>
        </w:numPr>
        <w:tabs>
          <w:tab w:val="left" w:pos="708"/>
        </w:tabs>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Устранять за свой счет последствия выхода из строя кондиционеров во время оказания Услуг по вине Исполнителя. Приступить к устранению неисправностей в максимально короткие сроки, но не позднее 3 (Трех) рабочих дней после поступления уведомления Заказчика о необходимости устранения данных неисправностей.</w:t>
      </w:r>
    </w:p>
    <w:p w:rsidR="00162A70" w:rsidRPr="00162A70" w:rsidRDefault="00162A70" w:rsidP="00BA3717">
      <w:pPr>
        <w:numPr>
          <w:ilvl w:val="2"/>
          <w:numId w:val="4"/>
        </w:numPr>
        <w:tabs>
          <w:tab w:val="left" w:pos="708"/>
        </w:tabs>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При оказании Услуг обеспечить в помещениях Заказчика чистоту и порядок, убрать за собой мусор.</w:t>
      </w:r>
    </w:p>
    <w:p w:rsidR="00162A70" w:rsidRPr="00162A70" w:rsidRDefault="00162A70" w:rsidP="00BA3717">
      <w:pPr>
        <w:numPr>
          <w:ilvl w:val="2"/>
          <w:numId w:val="4"/>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Обеспечить производство работ по техническому обслуживанию необходимым диагностическим оборудованием, инструментами, измерительными приборами.</w:t>
      </w:r>
    </w:p>
    <w:p w:rsidR="00162A70" w:rsidRPr="00162A70" w:rsidRDefault="00162A70" w:rsidP="00BA3717">
      <w:pPr>
        <w:numPr>
          <w:ilvl w:val="2"/>
          <w:numId w:val="4"/>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Соблюдать правила по охране труда, технике безопасности, противопожарной безопасности, а также Правила внутреннего распорядка Заказчика.</w:t>
      </w:r>
    </w:p>
    <w:p w:rsidR="00162A70" w:rsidRPr="00162A70" w:rsidRDefault="00162A70" w:rsidP="00BA3717">
      <w:pPr>
        <w:numPr>
          <w:ilvl w:val="2"/>
          <w:numId w:val="4"/>
        </w:numPr>
        <w:tabs>
          <w:tab w:val="left" w:pos="1080"/>
          <w:tab w:val="left" w:pos="1440"/>
          <w:tab w:val="left" w:pos="1800"/>
        </w:tabs>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 xml:space="preserve">Допускать к оказанию Услуг квалифицированных специалистов, имеющих необходимую подготовку, а в случаях, предусмотренных законодательством Российской Федерации, документ, подтверждающий право данного специалиста на оказание таких Услуг, и прошедших инструктаж по технике безопасности при оказании Услуг, предусмотренных Контрактом. </w:t>
      </w:r>
    </w:p>
    <w:p w:rsidR="00162A70" w:rsidRPr="00162A70" w:rsidRDefault="00162A70" w:rsidP="00BA3717">
      <w:pPr>
        <w:numPr>
          <w:ilvl w:val="1"/>
          <w:numId w:val="4"/>
        </w:numPr>
        <w:tabs>
          <w:tab w:val="left" w:pos="1080"/>
          <w:tab w:val="left" w:pos="1440"/>
          <w:tab w:val="left" w:pos="1800"/>
        </w:tabs>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Исполнитель имеет право:</w:t>
      </w:r>
    </w:p>
    <w:p w:rsidR="00162A70" w:rsidRPr="00162A70" w:rsidRDefault="00162A70" w:rsidP="00BA3717">
      <w:pPr>
        <w:numPr>
          <w:ilvl w:val="2"/>
          <w:numId w:val="4"/>
        </w:numPr>
        <w:tabs>
          <w:tab w:val="left" w:pos="1080"/>
          <w:tab w:val="left" w:pos="1440"/>
          <w:tab w:val="left" w:pos="1800"/>
        </w:tabs>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Требовать от Заказчика своевременной оплаты за надлежащим образом оказанные Услуги.</w:t>
      </w:r>
    </w:p>
    <w:p w:rsidR="00162A70" w:rsidRPr="00162A70" w:rsidRDefault="00162A70" w:rsidP="00BA3717">
      <w:pPr>
        <w:numPr>
          <w:ilvl w:val="2"/>
          <w:numId w:val="4"/>
        </w:numPr>
        <w:tabs>
          <w:tab w:val="num" w:pos="720"/>
        </w:tabs>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Привлекать к исполнению настоящего Контракта третьих лиц, принимая на себя ответственность за их действия перед Заказчиком.</w:t>
      </w:r>
    </w:p>
    <w:p w:rsidR="00162A70" w:rsidRPr="00162A70" w:rsidRDefault="00162A70" w:rsidP="00BA3717">
      <w:pPr>
        <w:numPr>
          <w:ilvl w:val="1"/>
          <w:numId w:val="5"/>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lastRenderedPageBreak/>
        <w:t>Заказчик обязан:</w:t>
      </w:r>
    </w:p>
    <w:p w:rsidR="00162A70" w:rsidRPr="00162A70" w:rsidRDefault="00162A70" w:rsidP="00BA3717">
      <w:pPr>
        <w:numPr>
          <w:ilvl w:val="2"/>
          <w:numId w:val="5"/>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 xml:space="preserve">Обеспечить допуск работников Исполнителя в помещения Заказчика для оказания Услуг, предусмотренных Контрактом. </w:t>
      </w:r>
    </w:p>
    <w:p w:rsidR="00162A70" w:rsidRPr="00162A70" w:rsidRDefault="00162A70" w:rsidP="00BA3717">
      <w:pPr>
        <w:numPr>
          <w:ilvl w:val="2"/>
          <w:numId w:val="5"/>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Принять по Акту сдачи-приемки оказанных услуг</w:t>
      </w:r>
      <w:r w:rsidR="00B3172F">
        <w:rPr>
          <w:rFonts w:ascii="Times New Roman" w:eastAsia="Times New Roman" w:hAnsi="Times New Roman" w:cs="Times New Roman"/>
          <w:sz w:val="26"/>
          <w:szCs w:val="26"/>
          <w:lang w:eastAsia="ru-RU"/>
        </w:rPr>
        <w:t>, Акту приемки товаров, работ, услуг (ф.0510452)</w:t>
      </w:r>
      <w:r w:rsidRPr="00162A70">
        <w:rPr>
          <w:rFonts w:ascii="Times New Roman" w:eastAsia="Times New Roman" w:hAnsi="Times New Roman" w:cs="Times New Roman"/>
          <w:sz w:val="26"/>
          <w:szCs w:val="26"/>
          <w:lang w:eastAsia="ru-RU"/>
        </w:rPr>
        <w:t xml:space="preserve"> надлежащим образом оказанные Услуги и оплатить их в порядке и сроки, предусмотренные Контрактом.</w:t>
      </w:r>
    </w:p>
    <w:p w:rsidR="00162A70" w:rsidRPr="00162A70" w:rsidRDefault="00162A70" w:rsidP="00BA3717">
      <w:pPr>
        <w:numPr>
          <w:ilvl w:val="2"/>
          <w:numId w:val="5"/>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Предоставить Исполнителю техническую документацию (паспорт) на кондиционеры для оказания Услуг.</w:t>
      </w:r>
    </w:p>
    <w:p w:rsidR="00162A70" w:rsidRPr="00162A70" w:rsidRDefault="00162A70" w:rsidP="00BA3717">
      <w:pPr>
        <w:numPr>
          <w:ilvl w:val="1"/>
          <w:numId w:val="5"/>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Заказчик имеет право:</w:t>
      </w:r>
    </w:p>
    <w:p w:rsidR="00162A70" w:rsidRPr="00162A70" w:rsidRDefault="00162A70" w:rsidP="00BA3717">
      <w:pPr>
        <w:numPr>
          <w:ilvl w:val="2"/>
          <w:numId w:val="5"/>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Требовать от Исполнителя качественного, своевременного и в полном объеме оказания Услуг в соответствии с Приложением № 1 и условиями Контракта.</w:t>
      </w:r>
    </w:p>
    <w:p w:rsidR="00162A70" w:rsidRPr="00162A70" w:rsidRDefault="00162A70" w:rsidP="00BA3717">
      <w:pPr>
        <w:numPr>
          <w:ilvl w:val="2"/>
          <w:numId w:val="5"/>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Проверять ход и качество оказания Услуг, предусмотренных Контрактом, без вмешательства в оперативно-хозяйственную деятельность Исполнителя.</w:t>
      </w:r>
    </w:p>
    <w:p w:rsidR="00162A70" w:rsidRPr="00162A70" w:rsidRDefault="00162A70" w:rsidP="00BA3717">
      <w:pPr>
        <w:spacing w:after="0" w:line="240" w:lineRule="auto"/>
        <w:jc w:val="both"/>
        <w:rPr>
          <w:rFonts w:ascii="Times New Roman" w:eastAsia="Times New Roman" w:hAnsi="Times New Roman" w:cs="Times New Roman"/>
          <w:sz w:val="26"/>
          <w:szCs w:val="26"/>
          <w:lang w:eastAsia="ru-RU"/>
        </w:rPr>
      </w:pPr>
    </w:p>
    <w:p w:rsidR="00162A70" w:rsidRPr="00162A70" w:rsidRDefault="00162A70" w:rsidP="00BA3717">
      <w:pPr>
        <w:keepNext/>
        <w:keepLines/>
        <w:widowControl w:val="0"/>
        <w:numPr>
          <w:ilvl w:val="0"/>
          <w:numId w:val="5"/>
        </w:numPr>
        <w:suppressLineNumbers/>
        <w:tabs>
          <w:tab w:val="left" w:pos="708"/>
        </w:tabs>
        <w:suppressAutoHyphens/>
        <w:spacing w:after="0" w:line="240" w:lineRule="auto"/>
        <w:ind w:left="0" w:firstLine="0"/>
        <w:jc w:val="center"/>
        <w:rPr>
          <w:rFonts w:ascii="Times New Roman" w:eastAsia="Times New Roman" w:hAnsi="Times New Roman" w:cs="Times New Roman"/>
          <w:b/>
          <w:bCs/>
          <w:caps/>
          <w:sz w:val="26"/>
          <w:szCs w:val="26"/>
          <w:lang w:eastAsia="ru-RU"/>
        </w:rPr>
      </w:pPr>
      <w:r w:rsidRPr="00162A70">
        <w:rPr>
          <w:rFonts w:ascii="Times New Roman" w:eastAsia="Times New Roman" w:hAnsi="Times New Roman" w:cs="Times New Roman"/>
          <w:b/>
          <w:bCs/>
          <w:caps/>
          <w:sz w:val="26"/>
          <w:szCs w:val="26"/>
          <w:lang w:eastAsia="ru-RU"/>
        </w:rPr>
        <w:t>ПОРЯДОК ОКАЗАНИЯ, СДАЧИ-ПРИЕМКИ Оказанных УСЛУГ</w:t>
      </w:r>
    </w:p>
    <w:p w:rsidR="00162A70" w:rsidRPr="007043A7" w:rsidRDefault="00162A70" w:rsidP="00BA3717">
      <w:pPr>
        <w:keepNext/>
        <w:keepLines/>
        <w:widowControl w:val="0"/>
        <w:suppressLineNumbers/>
        <w:tabs>
          <w:tab w:val="left" w:pos="708"/>
          <w:tab w:val="num" w:pos="3132"/>
        </w:tabs>
        <w:suppressAutoHyphens/>
        <w:spacing w:after="0" w:line="240" w:lineRule="auto"/>
        <w:ind w:left="390"/>
        <w:jc w:val="center"/>
        <w:rPr>
          <w:rFonts w:ascii="Times New Roman" w:eastAsia="Times New Roman" w:hAnsi="Times New Roman" w:cs="Times New Roman"/>
          <w:bCs/>
          <w:caps/>
          <w:sz w:val="26"/>
          <w:szCs w:val="26"/>
          <w:lang w:eastAsia="ru-RU"/>
        </w:rPr>
      </w:pPr>
    </w:p>
    <w:p w:rsidR="00162A70" w:rsidRPr="00E34C8D" w:rsidRDefault="00E34C8D" w:rsidP="00BA3717">
      <w:pPr>
        <w:numPr>
          <w:ilvl w:val="1"/>
          <w:numId w:val="6"/>
        </w:numPr>
        <w:suppressLineNumbers/>
        <w:tabs>
          <w:tab w:val="left" w:pos="708"/>
        </w:tabs>
        <w:spacing w:after="0" w:line="240" w:lineRule="auto"/>
        <w:ind w:left="0" w:firstLine="709"/>
        <w:jc w:val="both"/>
        <w:rPr>
          <w:rFonts w:ascii="Times New Roman" w:eastAsia="Times New Roman" w:hAnsi="Times New Roman" w:cs="Times New Roman"/>
          <w:sz w:val="26"/>
          <w:szCs w:val="26"/>
          <w:lang w:eastAsia="ru-RU"/>
        </w:rPr>
      </w:pPr>
      <w:r w:rsidRPr="00E34C8D">
        <w:rPr>
          <w:rFonts w:ascii="Times New Roman" w:hAnsi="Times New Roman" w:cs="Times New Roman"/>
          <w:sz w:val="26"/>
          <w:szCs w:val="26"/>
        </w:rPr>
        <w:t xml:space="preserve">Заказчик направляет Исполнителю </w:t>
      </w:r>
      <w:r>
        <w:rPr>
          <w:rFonts w:ascii="Times New Roman" w:hAnsi="Times New Roman" w:cs="Times New Roman"/>
          <w:sz w:val="26"/>
          <w:szCs w:val="26"/>
        </w:rPr>
        <w:t>з</w:t>
      </w:r>
      <w:r w:rsidRPr="00E34C8D">
        <w:rPr>
          <w:rFonts w:ascii="Times New Roman" w:hAnsi="Times New Roman" w:cs="Times New Roman"/>
          <w:sz w:val="26"/>
          <w:szCs w:val="26"/>
        </w:rPr>
        <w:t>аявку на</w:t>
      </w:r>
      <w:r>
        <w:rPr>
          <w:rFonts w:ascii="Times New Roman" w:hAnsi="Times New Roman" w:cs="Times New Roman"/>
          <w:sz w:val="26"/>
          <w:szCs w:val="26"/>
        </w:rPr>
        <w:t xml:space="preserve"> оказание услуг по техническому обслуживанию кондиционеров </w:t>
      </w:r>
      <w:r w:rsidRPr="00E34C8D">
        <w:rPr>
          <w:rFonts w:ascii="Times New Roman" w:hAnsi="Times New Roman" w:cs="Times New Roman"/>
          <w:sz w:val="26"/>
          <w:szCs w:val="26"/>
        </w:rPr>
        <w:t>не позднее, чем за 1 (Один) рабочий день</w:t>
      </w:r>
      <w:r>
        <w:rPr>
          <w:rFonts w:ascii="Times New Roman" w:eastAsia="Times New Roman" w:hAnsi="Times New Roman" w:cs="Times New Roman"/>
          <w:sz w:val="26"/>
          <w:szCs w:val="26"/>
          <w:lang w:eastAsia="ru-RU"/>
        </w:rPr>
        <w:t>.</w:t>
      </w:r>
    </w:p>
    <w:p w:rsidR="00162A70" w:rsidRPr="00162A70" w:rsidRDefault="00162A70" w:rsidP="00BA3717">
      <w:pPr>
        <w:numPr>
          <w:ilvl w:val="1"/>
          <w:numId w:val="6"/>
        </w:numPr>
        <w:suppressLineNumbers/>
        <w:tabs>
          <w:tab w:val="left" w:pos="708"/>
        </w:tabs>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Перед началом оказания Услуг между Заказчиком и Исполнителем составляется акт в произвольной форме о передаче кондиционеров на техническое обслуживание.</w:t>
      </w:r>
    </w:p>
    <w:p w:rsidR="00162A70" w:rsidRPr="00162A70" w:rsidRDefault="00162A70" w:rsidP="00BA3717">
      <w:pPr>
        <w:numPr>
          <w:ilvl w:val="1"/>
          <w:numId w:val="6"/>
        </w:numPr>
        <w:suppressLineNumbers/>
        <w:tabs>
          <w:tab w:val="left" w:pos="708"/>
        </w:tabs>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 xml:space="preserve">Исполнитель после </w:t>
      </w:r>
      <w:r w:rsidR="00E34C8D">
        <w:rPr>
          <w:rFonts w:ascii="Times New Roman" w:eastAsia="Times New Roman" w:hAnsi="Times New Roman" w:cs="Times New Roman"/>
          <w:sz w:val="26"/>
          <w:szCs w:val="26"/>
          <w:lang w:eastAsia="ru-RU"/>
        </w:rPr>
        <w:t>получения заявки</w:t>
      </w:r>
      <w:r w:rsidRPr="00162A70">
        <w:rPr>
          <w:rFonts w:ascii="Times New Roman" w:eastAsia="Times New Roman" w:hAnsi="Times New Roman" w:cs="Times New Roman"/>
          <w:sz w:val="26"/>
          <w:szCs w:val="26"/>
          <w:lang w:eastAsia="ru-RU"/>
        </w:rPr>
        <w:t xml:space="preserve"> в течение 3 (Трех) часов направляет Заказчику список работников Исполнителя для оформления пропуска на Объект.</w:t>
      </w:r>
    </w:p>
    <w:p w:rsidR="00162A70" w:rsidRPr="00162A70" w:rsidRDefault="008714F8" w:rsidP="00BA3717">
      <w:pPr>
        <w:numPr>
          <w:ilvl w:val="1"/>
          <w:numId w:val="6"/>
        </w:numPr>
        <w:suppressLineNumbers/>
        <w:tabs>
          <w:tab w:val="left" w:pos="708"/>
        </w:tabs>
        <w:spacing w:after="0" w:line="240" w:lineRule="auto"/>
        <w:ind w:left="0" w:firstLine="709"/>
        <w:jc w:val="both"/>
        <w:rPr>
          <w:rFonts w:ascii="Times New Roman" w:eastAsia="Times New Roman" w:hAnsi="Times New Roman" w:cs="Times New Roman"/>
          <w:sz w:val="26"/>
          <w:szCs w:val="26"/>
          <w:lang w:eastAsia="ru-RU"/>
        </w:rPr>
      </w:pPr>
      <w:r w:rsidRPr="008714F8">
        <w:rPr>
          <w:rFonts w:ascii="Times New Roman" w:eastAsia="Times New Roman" w:hAnsi="Times New Roman" w:cs="Times New Roman"/>
          <w:sz w:val="26"/>
          <w:szCs w:val="26"/>
          <w:lang w:eastAsia="ru-RU"/>
        </w:rPr>
        <w:t xml:space="preserve">Для приемки оказанных услуг Исполнитель в течение </w:t>
      </w:r>
      <w:r>
        <w:rPr>
          <w:rFonts w:ascii="Times New Roman" w:eastAsia="Times New Roman" w:hAnsi="Times New Roman" w:cs="Times New Roman"/>
          <w:sz w:val="26"/>
          <w:szCs w:val="26"/>
          <w:lang w:eastAsia="ru-RU"/>
        </w:rPr>
        <w:t>3</w:t>
      </w:r>
      <w:r w:rsidRPr="008714F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Трех</w:t>
      </w:r>
      <w:r w:rsidRPr="008714F8">
        <w:rPr>
          <w:rFonts w:ascii="Times New Roman" w:eastAsia="Times New Roman" w:hAnsi="Times New Roman" w:cs="Times New Roman"/>
          <w:sz w:val="26"/>
          <w:szCs w:val="26"/>
          <w:lang w:eastAsia="ru-RU"/>
        </w:rPr>
        <w:t>) рабочих дней с даты окончания оказания услуг направляет Заказчику подписанные со своей стороны и заверенные акты приемки оказанных услуг в 2 (двух) экземплярах, счет-фактуру в 1 (одном) экземпляре (при необходимости)</w:t>
      </w:r>
      <w:r w:rsidR="00162A70" w:rsidRPr="00162A70">
        <w:rPr>
          <w:rFonts w:ascii="Times New Roman" w:eastAsia="Times New Roman" w:hAnsi="Times New Roman" w:cs="Times New Roman"/>
          <w:sz w:val="26"/>
          <w:szCs w:val="26"/>
          <w:lang w:eastAsia="ru-RU"/>
        </w:rPr>
        <w:t>.</w:t>
      </w:r>
    </w:p>
    <w:p w:rsidR="00162A70" w:rsidRPr="00162A70" w:rsidRDefault="00162A70" w:rsidP="00BA3717">
      <w:pPr>
        <w:numPr>
          <w:ilvl w:val="1"/>
          <w:numId w:val="6"/>
        </w:numPr>
        <w:suppressLineNumbers/>
        <w:tabs>
          <w:tab w:val="left" w:pos="708"/>
        </w:tabs>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 xml:space="preserve">Не позднее </w:t>
      </w:r>
      <w:r w:rsidR="00A441E8">
        <w:rPr>
          <w:rFonts w:ascii="Times New Roman" w:eastAsia="Times New Roman" w:hAnsi="Times New Roman" w:cs="Times New Roman"/>
          <w:sz w:val="26"/>
          <w:szCs w:val="26"/>
          <w:lang w:eastAsia="ru-RU"/>
        </w:rPr>
        <w:t>3 (Трех</w:t>
      </w:r>
      <w:r w:rsidRPr="00162A70">
        <w:rPr>
          <w:rFonts w:ascii="Times New Roman" w:eastAsia="Times New Roman" w:hAnsi="Times New Roman" w:cs="Times New Roman"/>
          <w:sz w:val="26"/>
          <w:szCs w:val="26"/>
          <w:lang w:eastAsia="ru-RU"/>
        </w:rPr>
        <w:t>) рабочих дней после получения от Исполнителя Акта сдачи-приемки оказанных услуг Заказчик рассматривает предоставленный документ и осуществляет приемку оказанных Услуг на предмет соответствия их объему, качеству и требованиям, изложенным в Приложении № 1.</w:t>
      </w:r>
    </w:p>
    <w:p w:rsidR="00162A70" w:rsidRPr="00162A70" w:rsidRDefault="00162A70" w:rsidP="00BA3717">
      <w:pPr>
        <w:numPr>
          <w:ilvl w:val="1"/>
          <w:numId w:val="6"/>
        </w:numPr>
        <w:suppressLineNumbers/>
        <w:tabs>
          <w:tab w:val="left" w:pos="708"/>
        </w:tabs>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Услуги считаются надлежащим образом оказанными Исполнителем и принятыми Заказчиком после подписания обеими Сторонами Акта сдачи – приемки оказанных услуг</w:t>
      </w:r>
      <w:r w:rsidR="00B3172F">
        <w:rPr>
          <w:rFonts w:ascii="Times New Roman" w:eastAsia="Times New Roman" w:hAnsi="Times New Roman" w:cs="Times New Roman"/>
          <w:sz w:val="26"/>
          <w:szCs w:val="26"/>
          <w:lang w:eastAsia="ru-RU"/>
        </w:rPr>
        <w:t>, Акта приемки товаров, работ, услуг (ф.0510452)</w:t>
      </w:r>
      <w:r w:rsidRPr="00162A70">
        <w:rPr>
          <w:rFonts w:ascii="Times New Roman" w:eastAsia="Times New Roman" w:hAnsi="Times New Roman" w:cs="Times New Roman"/>
          <w:sz w:val="26"/>
          <w:szCs w:val="26"/>
          <w:lang w:eastAsia="ru-RU"/>
        </w:rPr>
        <w:t>.</w:t>
      </w:r>
    </w:p>
    <w:p w:rsidR="00162A70" w:rsidRPr="00162A70" w:rsidRDefault="00162A70" w:rsidP="00BA3717">
      <w:pPr>
        <w:numPr>
          <w:ilvl w:val="1"/>
          <w:numId w:val="6"/>
        </w:numPr>
        <w:suppressLineNumbers/>
        <w:tabs>
          <w:tab w:val="left" w:pos="708"/>
        </w:tabs>
        <w:spacing w:after="0" w:line="240" w:lineRule="auto"/>
        <w:ind w:left="0" w:firstLine="709"/>
        <w:jc w:val="both"/>
        <w:rPr>
          <w:rFonts w:ascii="Times New Roman" w:eastAsia="Times New Roman" w:hAnsi="Times New Roman" w:cs="Times New Roman"/>
          <w:color w:val="000000"/>
          <w:sz w:val="26"/>
          <w:szCs w:val="26"/>
          <w:lang w:eastAsia="ru-RU"/>
        </w:rPr>
      </w:pPr>
      <w:r w:rsidRPr="00162A70">
        <w:rPr>
          <w:rFonts w:ascii="Times New Roman" w:eastAsia="Times New Roman" w:hAnsi="Times New Roman" w:cs="Times New Roman"/>
          <w:sz w:val="26"/>
          <w:szCs w:val="26"/>
          <w:lang w:eastAsia="ru-RU"/>
        </w:rPr>
        <w:t>В случае несоответствия оказанных Услуг Приложению № 1 и условиям Контракта Заказчик в течение 5 (Пяти) рабочих дней со дня получения Акта сдачи-приемки оказанных услуг направляет Исполнителю мотивированный отказ от его подписания, после чего</w:t>
      </w:r>
      <w:r w:rsidRPr="00162A70">
        <w:rPr>
          <w:rFonts w:ascii="Times New Roman" w:eastAsia="Times New Roman" w:hAnsi="Times New Roman" w:cs="Times New Roman"/>
          <w:color w:val="3366FF"/>
          <w:sz w:val="26"/>
          <w:szCs w:val="26"/>
          <w:lang w:eastAsia="ru-RU"/>
        </w:rPr>
        <w:t xml:space="preserve"> </w:t>
      </w:r>
      <w:r w:rsidRPr="00162A70">
        <w:rPr>
          <w:rFonts w:ascii="Times New Roman" w:eastAsia="Times New Roman" w:hAnsi="Times New Roman" w:cs="Times New Roman"/>
          <w:sz w:val="26"/>
          <w:szCs w:val="26"/>
          <w:lang w:eastAsia="ru-RU"/>
        </w:rPr>
        <w:t>Сторонами составляется двухсторонний акт с перечнем недостатков</w:t>
      </w:r>
      <w:r w:rsidR="00B3172F">
        <w:rPr>
          <w:rFonts w:ascii="Times New Roman" w:eastAsia="Times New Roman" w:hAnsi="Times New Roman" w:cs="Times New Roman"/>
          <w:sz w:val="26"/>
          <w:szCs w:val="26"/>
          <w:lang w:eastAsia="ru-RU"/>
        </w:rPr>
        <w:t>, которые также отражаются в соответствующих разделах Акта приемки товаров, работ, услуг (ф.0510452)</w:t>
      </w:r>
      <w:r w:rsidRPr="00162A70">
        <w:rPr>
          <w:rFonts w:ascii="Times New Roman" w:eastAsia="Times New Roman" w:hAnsi="Times New Roman" w:cs="Times New Roman"/>
          <w:sz w:val="26"/>
          <w:szCs w:val="26"/>
          <w:lang w:eastAsia="ru-RU"/>
        </w:rPr>
        <w:t xml:space="preserve">. Исполнитель обязан устранить недостатки </w:t>
      </w:r>
      <w:r w:rsidRPr="00162A70">
        <w:rPr>
          <w:rFonts w:ascii="Times New Roman" w:eastAsia="Times New Roman" w:hAnsi="Times New Roman" w:cs="Times New Roman"/>
          <w:sz w:val="26"/>
          <w:szCs w:val="26"/>
          <w:lang w:eastAsia="ar-SA"/>
        </w:rPr>
        <w:t>в течение 5 (Пяти) рабочих дней с момента составления двухстороннего акта с перечнем недостатков и вновь представить на рассмотрение Заказчику Акт сдачи-приемки оказанных услуг.</w:t>
      </w:r>
    </w:p>
    <w:p w:rsidR="00162A70" w:rsidRPr="00162A70" w:rsidRDefault="00162A70" w:rsidP="00BA3717">
      <w:pPr>
        <w:tabs>
          <w:tab w:val="num" w:pos="1080"/>
        </w:tabs>
        <w:suppressAutoHyphens/>
        <w:spacing w:after="0" w:line="240" w:lineRule="auto"/>
        <w:ind w:firstLine="709"/>
        <w:jc w:val="both"/>
        <w:rPr>
          <w:rFonts w:ascii="Times New Roman" w:eastAsia="Times New Roman" w:hAnsi="Times New Roman" w:cs="Times New Roman"/>
          <w:sz w:val="26"/>
          <w:szCs w:val="26"/>
          <w:lang w:eastAsia="ar-SA"/>
        </w:rPr>
      </w:pPr>
    </w:p>
    <w:p w:rsidR="00162A70" w:rsidRPr="00162A70" w:rsidRDefault="00162A70" w:rsidP="00BA3717">
      <w:pPr>
        <w:widowControl w:val="0"/>
        <w:numPr>
          <w:ilvl w:val="0"/>
          <w:numId w:val="6"/>
        </w:numPr>
        <w:autoSpaceDE w:val="0"/>
        <w:autoSpaceDN w:val="0"/>
        <w:adjustRightInd w:val="0"/>
        <w:spacing w:after="0" w:line="240" w:lineRule="auto"/>
        <w:ind w:left="0" w:firstLine="0"/>
        <w:jc w:val="center"/>
        <w:rPr>
          <w:rFonts w:ascii="Times New Roman" w:eastAsia="Times New Roman" w:hAnsi="Times New Roman" w:cs="Times New Roman"/>
          <w:b/>
          <w:color w:val="000000"/>
          <w:sz w:val="26"/>
          <w:szCs w:val="26"/>
          <w:lang w:eastAsia="ru-RU"/>
        </w:rPr>
      </w:pPr>
      <w:r w:rsidRPr="00162A70">
        <w:rPr>
          <w:rFonts w:ascii="Times New Roman" w:eastAsia="Times New Roman" w:hAnsi="Times New Roman" w:cs="Times New Roman"/>
          <w:b/>
          <w:color w:val="000000"/>
          <w:sz w:val="26"/>
          <w:szCs w:val="26"/>
          <w:lang w:eastAsia="ru-RU"/>
        </w:rPr>
        <w:t>ОТВЕТСТВЕННОСТЬ СТОРОН</w:t>
      </w:r>
    </w:p>
    <w:p w:rsidR="00162A70" w:rsidRPr="00162A70" w:rsidRDefault="00162A70" w:rsidP="00BA3717">
      <w:pPr>
        <w:widowControl w:val="0"/>
        <w:autoSpaceDE w:val="0"/>
        <w:autoSpaceDN w:val="0"/>
        <w:adjustRightInd w:val="0"/>
        <w:spacing w:after="0" w:line="240" w:lineRule="auto"/>
        <w:ind w:left="390"/>
        <w:jc w:val="both"/>
        <w:rPr>
          <w:rFonts w:ascii="Times New Roman" w:eastAsia="Times New Roman" w:hAnsi="Times New Roman" w:cs="Times New Roman"/>
          <w:color w:val="000000"/>
          <w:sz w:val="26"/>
          <w:szCs w:val="26"/>
          <w:lang w:eastAsia="ru-RU"/>
        </w:rPr>
      </w:pPr>
    </w:p>
    <w:p w:rsidR="00701BBF" w:rsidRPr="00701BBF" w:rsidRDefault="00701BBF" w:rsidP="00BA3717">
      <w:pPr>
        <w:spacing w:after="0" w:line="240" w:lineRule="auto"/>
        <w:ind w:firstLine="709"/>
        <w:jc w:val="both"/>
        <w:rPr>
          <w:rFonts w:ascii="Times New Roman" w:eastAsia="Times New Roman" w:hAnsi="Times New Roman" w:cs="Times New Roman"/>
          <w:sz w:val="26"/>
          <w:szCs w:val="26"/>
        </w:rPr>
      </w:pPr>
      <w:r w:rsidRPr="00701BBF">
        <w:rPr>
          <w:rFonts w:ascii="Times New Roman" w:eastAsia="Times New Roman" w:hAnsi="Times New Roman" w:cs="Times New Roman"/>
          <w:sz w:val="26"/>
          <w:szCs w:val="26"/>
        </w:rPr>
        <w:t>5.1.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701BBF" w:rsidRPr="00701BBF" w:rsidRDefault="00701BBF" w:rsidP="00BA3717">
      <w:pPr>
        <w:spacing w:after="0" w:line="240" w:lineRule="auto"/>
        <w:ind w:firstLine="709"/>
        <w:jc w:val="both"/>
        <w:rPr>
          <w:rFonts w:ascii="Times New Roman" w:eastAsia="Times New Roman" w:hAnsi="Times New Roman" w:cs="Times New Roman"/>
          <w:sz w:val="26"/>
          <w:szCs w:val="26"/>
        </w:rPr>
      </w:pPr>
      <w:r w:rsidRPr="00701BBF">
        <w:rPr>
          <w:rFonts w:ascii="Times New Roman" w:eastAsia="Times New Roman" w:hAnsi="Times New Roman" w:cs="Times New Roman"/>
          <w:sz w:val="26"/>
          <w:szCs w:val="26"/>
        </w:rPr>
        <w:lastRenderedPageBreak/>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обязательств, Подрядчик вправе потребовать от Заказчика уплату неустоек (штрафов, пеней).</w:t>
      </w:r>
    </w:p>
    <w:p w:rsidR="00701BBF" w:rsidRPr="00701BBF" w:rsidRDefault="00701BBF" w:rsidP="00BA3717">
      <w:pPr>
        <w:spacing w:after="0" w:line="240" w:lineRule="auto"/>
        <w:ind w:firstLine="709"/>
        <w:jc w:val="both"/>
        <w:rPr>
          <w:rFonts w:ascii="Times New Roman" w:eastAsia="Times New Roman" w:hAnsi="Times New Roman" w:cs="Times New Roman"/>
          <w:sz w:val="26"/>
          <w:szCs w:val="26"/>
        </w:rPr>
      </w:pPr>
      <w:r w:rsidRPr="00701BBF">
        <w:rPr>
          <w:rFonts w:ascii="Times New Roman" w:eastAsia="Times New Roman" w:hAnsi="Times New Roman" w:cs="Times New Roman"/>
          <w:sz w:val="26"/>
          <w:szCs w:val="26"/>
        </w:rPr>
        <w:t>5.3. Пеня начисляется за каждый день просрочки исполнения Заказчиком обязательства по оплате, предусмотренного настоящим Контрактом, начиная со дня, следующего после дня истечения, установленного настоящим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неуплаченной в срок суммы.</w:t>
      </w:r>
    </w:p>
    <w:p w:rsidR="00701BBF" w:rsidRPr="00701BBF" w:rsidRDefault="00701BBF" w:rsidP="00BA3717">
      <w:pPr>
        <w:spacing w:after="0" w:line="240" w:lineRule="auto"/>
        <w:ind w:firstLine="709"/>
        <w:jc w:val="both"/>
        <w:rPr>
          <w:rFonts w:ascii="Times New Roman" w:eastAsia="Times New Roman" w:hAnsi="Times New Roman" w:cs="Times New Roman"/>
          <w:sz w:val="26"/>
          <w:szCs w:val="26"/>
        </w:rPr>
      </w:pPr>
      <w:r w:rsidRPr="00701BBF">
        <w:rPr>
          <w:rFonts w:ascii="Times New Roman" w:eastAsia="Times New Roman" w:hAnsi="Times New Roman" w:cs="Times New Roman"/>
          <w:sz w:val="26"/>
          <w:szCs w:val="26"/>
        </w:rPr>
        <w:t>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________ (_____________________________) рублей ____ копеек (Определяется согласно постановлению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 августа 2017 г. № 1042))</w:t>
      </w:r>
      <w:r w:rsidRPr="00701BBF">
        <w:rPr>
          <w:rFonts w:ascii="Times New Roman" w:eastAsia="Times New Roman" w:hAnsi="Times New Roman" w:cs="Times New Roman"/>
          <w:sz w:val="26"/>
          <w:szCs w:val="26"/>
          <w:vertAlign w:val="superscript"/>
        </w:rPr>
        <w:footnoteReference w:id="1"/>
      </w:r>
      <w:r w:rsidRPr="00701BBF">
        <w:rPr>
          <w:rFonts w:ascii="Times New Roman" w:eastAsia="Times New Roman" w:hAnsi="Times New Roman" w:cs="Times New Roman"/>
          <w:sz w:val="26"/>
          <w:szCs w:val="26"/>
        </w:rPr>
        <w:t>.</w:t>
      </w:r>
    </w:p>
    <w:p w:rsidR="00701BBF" w:rsidRPr="00701BBF" w:rsidRDefault="00701BBF" w:rsidP="00BA3717">
      <w:pPr>
        <w:spacing w:after="0" w:line="240" w:lineRule="auto"/>
        <w:ind w:firstLine="709"/>
        <w:jc w:val="both"/>
        <w:rPr>
          <w:rFonts w:ascii="Times New Roman" w:eastAsia="Times New Roman" w:hAnsi="Times New Roman" w:cs="Times New Roman"/>
          <w:sz w:val="26"/>
          <w:szCs w:val="26"/>
        </w:rPr>
      </w:pPr>
      <w:r w:rsidRPr="00701BBF">
        <w:rPr>
          <w:rFonts w:ascii="Times New Roman" w:eastAsia="Times New Roman" w:hAnsi="Times New Roman" w:cs="Times New Roman"/>
          <w:sz w:val="26"/>
          <w:szCs w:val="26"/>
        </w:rPr>
        <w:t>5.5.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таких обязательств, Заказчик обязан направить Подрядчику требование об уплате неустоек (штрафов, пеней).</w:t>
      </w:r>
    </w:p>
    <w:p w:rsidR="00701BBF" w:rsidRPr="00701BBF" w:rsidRDefault="00701BBF" w:rsidP="00BA3717">
      <w:pPr>
        <w:spacing w:after="0" w:line="240" w:lineRule="auto"/>
        <w:ind w:firstLine="709"/>
        <w:jc w:val="both"/>
        <w:rPr>
          <w:rFonts w:ascii="Times New Roman" w:eastAsia="Times New Roman" w:hAnsi="Times New Roman" w:cs="Times New Roman"/>
          <w:sz w:val="26"/>
          <w:szCs w:val="26"/>
        </w:rPr>
      </w:pPr>
      <w:r w:rsidRPr="00701BBF">
        <w:rPr>
          <w:rFonts w:ascii="Times New Roman" w:eastAsia="Times New Roman" w:hAnsi="Times New Roman" w:cs="Times New Roman"/>
          <w:sz w:val="26"/>
          <w:szCs w:val="26"/>
        </w:rPr>
        <w:t>5.6.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701BBF" w:rsidRPr="00701BBF" w:rsidRDefault="00701BBF" w:rsidP="00BA3717">
      <w:pPr>
        <w:spacing w:after="0" w:line="240" w:lineRule="auto"/>
        <w:ind w:firstLine="709"/>
        <w:jc w:val="both"/>
        <w:rPr>
          <w:rFonts w:ascii="Times New Roman" w:eastAsia="Times New Roman" w:hAnsi="Times New Roman" w:cs="Times New Roman"/>
          <w:sz w:val="26"/>
          <w:szCs w:val="26"/>
        </w:rPr>
      </w:pPr>
      <w:r w:rsidRPr="00701BBF">
        <w:rPr>
          <w:rFonts w:ascii="Times New Roman" w:eastAsia="Times New Roman" w:hAnsi="Times New Roman" w:cs="Times New Roman"/>
          <w:sz w:val="26"/>
          <w:szCs w:val="26"/>
        </w:rPr>
        <w:t>5.7.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________ (___________________________) рублей __ копеек (Определяется согласно постановлению Правительства Российской Федерации от 30 августа 2017 г. № 1042)</w:t>
      </w:r>
      <w:r w:rsidRPr="00701BBF">
        <w:rPr>
          <w:rFonts w:ascii="Times New Roman" w:eastAsia="Times New Roman" w:hAnsi="Times New Roman" w:cs="Times New Roman"/>
          <w:sz w:val="26"/>
          <w:szCs w:val="26"/>
          <w:vertAlign w:val="superscript"/>
        </w:rPr>
        <w:footnoteReference w:id="2"/>
      </w:r>
      <w:r w:rsidRPr="00701BBF">
        <w:rPr>
          <w:rFonts w:ascii="Times New Roman" w:eastAsia="Times New Roman" w:hAnsi="Times New Roman" w:cs="Times New Roman"/>
          <w:sz w:val="26"/>
          <w:szCs w:val="26"/>
        </w:rPr>
        <w:t>.</w:t>
      </w:r>
    </w:p>
    <w:p w:rsidR="00701BBF" w:rsidRPr="00701BBF" w:rsidRDefault="00701BBF" w:rsidP="00BA3717">
      <w:pPr>
        <w:spacing w:after="0" w:line="240" w:lineRule="auto"/>
        <w:ind w:firstLine="708"/>
        <w:jc w:val="both"/>
        <w:rPr>
          <w:rFonts w:ascii="Times New Roman" w:eastAsia="Times New Roman" w:hAnsi="Times New Roman" w:cs="Times New Roman"/>
          <w:sz w:val="26"/>
          <w:szCs w:val="26"/>
        </w:rPr>
      </w:pPr>
      <w:r w:rsidRPr="00701BBF">
        <w:rPr>
          <w:rFonts w:ascii="Times New Roman" w:eastAsia="Times New Roman" w:hAnsi="Times New Roman" w:cs="Times New Roman"/>
          <w:sz w:val="26"/>
          <w:szCs w:val="26"/>
        </w:rPr>
        <w:t>5.8.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01BBF" w:rsidRPr="00701BBF" w:rsidRDefault="00701BBF" w:rsidP="00BA3717">
      <w:pPr>
        <w:spacing w:after="0" w:line="240" w:lineRule="auto"/>
        <w:ind w:firstLine="708"/>
        <w:jc w:val="both"/>
        <w:rPr>
          <w:rFonts w:ascii="Times New Roman" w:eastAsia="Times New Roman" w:hAnsi="Times New Roman" w:cs="Times New Roman"/>
          <w:sz w:val="26"/>
          <w:szCs w:val="26"/>
        </w:rPr>
      </w:pPr>
      <w:r w:rsidRPr="00701BBF">
        <w:rPr>
          <w:rFonts w:ascii="Times New Roman" w:eastAsia="Times New Roman" w:hAnsi="Times New Roman" w:cs="Times New Roman"/>
          <w:sz w:val="26"/>
          <w:szCs w:val="26"/>
        </w:rPr>
        <w:lastRenderedPageBreak/>
        <w:t>5.9.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701BBF" w:rsidRPr="00701BBF" w:rsidRDefault="00701BBF" w:rsidP="00BA3717">
      <w:pPr>
        <w:tabs>
          <w:tab w:val="left" w:pos="1276"/>
        </w:tabs>
        <w:spacing w:after="0" w:line="240" w:lineRule="auto"/>
        <w:jc w:val="both"/>
        <w:rPr>
          <w:rFonts w:ascii="Times New Roman" w:eastAsia="Times New Roman" w:hAnsi="Times New Roman" w:cs="Times New Roman"/>
          <w:sz w:val="26"/>
          <w:szCs w:val="26"/>
        </w:rPr>
      </w:pPr>
      <w:r w:rsidRPr="00701BBF">
        <w:rPr>
          <w:rFonts w:ascii="Times New Roman" w:eastAsia="Times New Roman" w:hAnsi="Times New Roman" w:cs="Times New Roman"/>
          <w:sz w:val="26"/>
          <w:szCs w:val="26"/>
        </w:rPr>
        <w:t xml:space="preserve">          5.10.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w:t>
      </w:r>
      <w:r>
        <w:rPr>
          <w:rFonts w:ascii="Times New Roman" w:eastAsia="Times New Roman" w:hAnsi="Times New Roman" w:cs="Times New Roman"/>
          <w:sz w:val="26"/>
          <w:szCs w:val="26"/>
        </w:rPr>
        <w:t>ре __ (________) процентов цены</w:t>
      </w:r>
      <w:r w:rsidRPr="00701BBF">
        <w:rPr>
          <w:rFonts w:ascii="Times New Roman" w:eastAsia="Times New Roman" w:hAnsi="Times New Roman" w:cs="Times New Roman"/>
          <w:sz w:val="26"/>
          <w:szCs w:val="26"/>
        </w:rPr>
        <w:t xml:space="preserve"> Контракта, что составляет _______ (__________________) рублей __ копеек (Определяется согласно постановлению Правительства Российской Федерации от 30 августа 2017 г. № 1042)</w:t>
      </w:r>
      <w:r w:rsidRPr="00701BBF">
        <w:rPr>
          <w:rFonts w:ascii="Times New Roman" w:eastAsia="Times New Roman" w:hAnsi="Times New Roman" w:cs="Times New Roman"/>
          <w:sz w:val="26"/>
          <w:szCs w:val="26"/>
          <w:vertAlign w:val="superscript"/>
        </w:rPr>
        <w:footnoteReference w:id="3"/>
      </w:r>
      <w:r w:rsidRPr="00701BBF">
        <w:rPr>
          <w:rFonts w:ascii="Times New Roman" w:eastAsia="Times New Roman" w:hAnsi="Times New Roman" w:cs="Times New Roman"/>
          <w:sz w:val="26"/>
          <w:szCs w:val="26"/>
        </w:rPr>
        <w:t>.</w:t>
      </w:r>
    </w:p>
    <w:p w:rsidR="00701BBF" w:rsidRPr="00701BBF" w:rsidRDefault="00701BBF" w:rsidP="00BA3717">
      <w:pPr>
        <w:spacing w:after="0" w:line="240" w:lineRule="auto"/>
        <w:ind w:firstLine="709"/>
        <w:jc w:val="both"/>
        <w:rPr>
          <w:rFonts w:ascii="Times New Roman" w:eastAsia="Times New Roman" w:hAnsi="Times New Roman" w:cs="Times New Roman"/>
          <w:sz w:val="26"/>
          <w:szCs w:val="26"/>
        </w:rPr>
      </w:pPr>
      <w:r w:rsidRPr="00701BBF">
        <w:rPr>
          <w:rFonts w:ascii="Times New Roman" w:eastAsia="Times New Roman" w:hAnsi="Times New Roman" w:cs="Times New Roman"/>
          <w:sz w:val="26"/>
          <w:szCs w:val="26"/>
        </w:rPr>
        <w:t>5.11.Уплата неустойки (штрафа, пени) не освобождает Стороны от выполнения обязательств по Контракту.</w:t>
      </w:r>
    </w:p>
    <w:p w:rsidR="00701BBF" w:rsidRPr="00701BBF" w:rsidRDefault="00701BBF" w:rsidP="00BA3717">
      <w:pPr>
        <w:spacing w:after="0" w:line="240" w:lineRule="auto"/>
        <w:ind w:firstLine="709"/>
        <w:jc w:val="both"/>
        <w:rPr>
          <w:rFonts w:ascii="Times New Roman" w:eastAsia="Times New Roman" w:hAnsi="Times New Roman" w:cs="Times New Roman"/>
          <w:sz w:val="26"/>
          <w:szCs w:val="26"/>
        </w:rPr>
      </w:pPr>
      <w:r w:rsidRPr="00701BBF">
        <w:rPr>
          <w:rFonts w:ascii="Times New Roman" w:eastAsia="Times New Roman" w:hAnsi="Times New Roman" w:cs="Times New Roman"/>
          <w:sz w:val="26"/>
          <w:szCs w:val="26"/>
        </w:rPr>
        <w:t>5.12.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наступления обстоятельств непреодолимой силы или по вине другой стороны.</w:t>
      </w:r>
    </w:p>
    <w:p w:rsidR="00701BBF" w:rsidRPr="00701BBF" w:rsidRDefault="00701BBF" w:rsidP="00BA3717">
      <w:pPr>
        <w:spacing w:after="0" w:line="240" w:lineRule="auto"/>
        <w:ind w:firstLine="709"/>
        <w:jc w:val="both"/>
        <w:rPr>
          <w:rFonts w:ascii="Times New Roman" w:eastAsia="Times New Roman" w:hAnsi="Times New Roman" w:cs="Times New Roman"/>
          <w:sz w:val="26"/>
          <w:szCs w:val="26"/>
        </w:rPr>
      </w:pPr>
      <w:r w:rsidRPr="00701BBF">
        <w:rPr>
          <w:rFonts w:ascii="Times New Roman" w:eastAsia="Times New Roman" w:hAnsi="Times New Roman" w:cs="Times New Roman"/>
          <w:sz w:val="26"/>
          <w:szCs w:val="26"/>
        </w:rPr>
        <w:t>5.13. Оплата по Контракту может быть осуществлена путем выплаты Подрядчику суммы, уменьшенной на сумму неустойки (пеней, штрафов) при условии перечисления в установленном порядке неустойки (пеней, штрафов) в доход бюджета бюджетной системы Российской Федерации на основании платежного документа, оформленного Заказчиком, с указанием Подрядчика, за которого осуществляется перечисление неустойки (пеней, штрафов) в соответствии с Контрактом.</w:t>
      </w:r>
    </w:p>
    <w:p w:rsidR="00701BBF" w:rsidRDefault="00701BBF" w:rsidP="00BA3717">
      <w:pPr>
        <w:widowControl w:val="0"/>
        <w:tabs>
          <w:tab w:val="left" w:pos="1418"/>
        </w:tabs>
        <w:spacing w:after="0" w:line="240" w:lineRule="auto"/>
        <w:ind w:firstLine="708"/>
        <w:jc w:val="both"/>
        <w:rPr>
          <w:rFonts w:ascii="Times New Roman" w:eastAsia="Times New Roman" w:hAnsi="Times New Roman" w:cs="Times New Roman"/>
          <w:sz w:val="26"/>
          <w:szCs w:val="26"/>
        </w:rPr>
      </w:pPr>
      <w:r w:rsidRPr="00701BBF">
        <w:rPr>
          <w:rFonts w:ascii="Times New Roman" w:eastAsia="Times New Roman" w:hAnsi="Times New Roman" w:cs="Times New Roman"/>
          <w:sz w:val="26"/>
          <w:szCs w:val="26"/>
        </w:rPr>
        <w:t>5.14. Окончание срока действия Контракта не освобождает Стороны от ответственности за нарушения его условий в период его действия и действия гарантийных обязательств Подрядчика.</w:t>
      </w:r>
    </w:p>
    <w:p w:rsidR="00E22F31" w:rsidRPr="008876BB" w:rsidRDefault="00E22F31" w:rsidP="00BA3717">
      <w:pPr>
        <w:widowControl w:val="0"/>
        <w:tabs>
          <w:tab w:val="left" w:pos="1418"/>
        </w:tabs>
        <w:spacing w:after="0" w:line="240" w:lineRule="auto"/>
        <w:ind w:firstLine="708"/>
        <w:jc w:val="both"/>
        <w:rPr>
          <w:rFonts w:ascii="Times New Roman" w:eastAsia="Times New Roman" w:hAnsi="Times New Roman" w:cs="Times New Roman"/>
          <w:sz w:val="26"/>
          <w:szCs w:val="26"/>
        </w:rPr>
      </w:pPr>
    </w:p>
    <w:p w:rsidR="00162A70" w:rsidRPr="00162A70" w:rsidRDefault="00162A70" w:rsidP="00BA3717">
      <w:pPr>
        <w:numPr>
          <w:ilvl w:val="0"/>
          <w:numId w:val="6"/>
        </w:numPr>
        <w:autoSpaceDE w:val="0"/>
        <w:autoSpaceDN w:val="0"/>
        <w:adjustRightInd w:val="0"/>
        <w:spacing w:after="0" w:line="240" w:lineRule="auto"/>
        <w:ind w:left="0" w:firstLine="0"/>
        <w:jc w:val="center"/>
        <w:rPr>
          <w:rFonts w:ascii="Times New Roman" w:eastAsia="Times New Roman" w:hAnsi="Times New Roman" w:cs="Times New Roman"/>
          <w:b/>
          <w:sz w:val="26"/>
          <w:szCs w:val="26"/>
          <w:lang w:eastAsia="ru-RU"/>
        </w:rPr>
      </w:pPr>
      <w:r w:rsidRPr="00162A70">
        <w:rPr>
          <w:rFonts w:ascii="Times New Roman" w:eastAsia="Times New Roman" w:hAnsi="Times New Roman" w:cs="Times New Roman"/>
          <w:b/>
          <w:sz w:val="26"/>
          <w:szCs w:val="26"/>
          <w:lang w:eastAsia="ru-RU"/>
        </w:rPr>
        <w:t>ГАРАНТИЙНЫЕ ОБЯЗАТЕЛЬСТВА</w:t>
      </w:r>
    </w:p>
    <w:p w:rsidR="00162A70" w:rsidRPr="007043A7" w:rsidRDefault="00162A70" w:rsidP="00BA3717">
      <w:pPr>
        <w:autoSpaceDE w:val="0"/>
        <w:autoSpaceDN w:val="0"/>
        <w:adjustRightInd w:val="0"/>
        <w:spacing w:after="0" w:line="240" w:lineRule="auto"/>
        <w:ind w:left="2223"/>
        <w:jc w:val="both"/>
        <w:rPr>
          <w:rFonts w:ascii="Times New Roman" w:eastAsia="Times New Roman" w:hAnsi="Times New Roman" w:cs="Times New Roman"/>
          <w:sz w:val="26"/>
          <w:szCs w:val="26"/>
          <w:lang w:eastAsia="ru-RU"/>
        </w:rPr>
      </w:pPr>
    </w:p>
    <w:p w:rsidR="00162A70" w:rsidRPr="00162A70" w:rsidRDefault="00162A70" w:rsidP="00BA3717">
      <w:pPr>
        <w:numPr>
          <w:ilvl w:val="1"/>
          <w:numId w:val="6"/>
        </w:numPr>
        <w:spacing w:after="0" w:line="240" w:lineRule="auto"/>
        <w:ind w:left="0" w:firstLine="709"/>
        <w:contextualSpacing/>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 xml:space="preserve">Исполнитель на оказанные Услуги предоставляет гарантию 12 (Двенадцать) месяцев (далее – Гарантийный срок). </w:t>
      </w:r>
    </w:p>
    <w:p w:rsidR="00162A70" w:rsidRPr="00162A70" w:rsidRDefault="00162A70" w:rsidP="00BA3717">
      <w:pPr>
        <w:spacing w:after="0" w:line="240" w:lineRule="auto"/>
        <w:ind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 xml:space="preserve">Течение Гарантийного срока начинается с момента подписания Заказчиком </w:t>
      </w:r>
      <w:r w:rsidR="002E5E02" w:rsidRPr="002E5E02">
        <w:rPr>
          <w:rFonts w:ascii="Times New Roman" w:eastAsia="Times New Roman" w:hAnsi="Times New Roman" w:cs="Times New Roman"/>
          <w:sz w:val="26"/>
          <w:szCs w:val="26"/>
          <w:lang w:eastAsia="ru-RU"/>
        </w:rPr>
        <w:t>Акта приемки товаров, работ услуг (ф.0510452)</w:t>
      </w:r>
      <w:r w:rsidRPr="00162A70">
        <w:rPr>
          <w:rFonts w:ascii="Times New Roman" w:eastAsia="Times New Roman" w:hAnsi="Times New Roman" w:cs="Times New Roman"/>
          <w:sz w:val="26"/>
          <w:szCs w:val="26"/>
          <w:lang w:eastAsia="ru-RU"/>
        </w:rPr>
        <w:t>.</w:t>
      </w:r>
    </w:p>
    <w:p w:rsidR="00162A70" w:rsidRPr="00162A70" w:rsidRDefault="00162A70" w:rsidP="00BA3717">
      <w:pPr>
        <w:numPr>
          <w:ilvl w:val="1"/>
          <w:numId w:val="6"/>
        </w:numPr>
        <w:tabs>
          <w:tab w:val="left" w:pos="-720"/>
          <w:tab w:val="left" w:pos="-600"/>
        </w:tabs>
        <w:suppressAutoHyphens/>
        <w:spacing w:after="0" w:line="240" w:lineRule="auto"/>
        <w:ind w:left="0" w:firstLine="709"/>
        <w:contextualSpacing/>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Исполнитель в течение Гарантийного срока обязан своими силами и за свой счет устранить дефекты, выявленные в кондиционерах в результате ненадлежащего оказания Услуг, если не докажет, что дефекты возникли в результате нарушения Заказчиком правил эксплуатации кондиционеров. Устранение выявленных дефектов производится Исполнителем в течение 3 (Трех) рабочих дней от даты получения уведомления от Заказчика</w:t>
      </w:r>
      <w:r w:rsidR="005A38F5" w:rsidRPr="005A38F5">
        <w:rPr>
          <w:rFonts w:ascii="Times New Roman" w:eastAsia="Times New Roman" w:hAnsi="Times New Roman" w:cs="Times New Roman"/>
          <w:sz w:val="26"/>
          <w:szCs w:val="26"/>
          <w:lang w:eastAsia="ru-RU"/>
        </w:rPr>
        <w:t xml:space="preserve"> </w:t>
      </w:r>
      <w:r w:rsidR="005A38F5">
        <w:rPr>
          <w:rFonts w:ascii="Times New Roman" w:eastAsia="Times New Roman" w:hAnsi="Times New Roman" w:cs="Times New Roman"/>
          <w:sz w:val="26"/>
          <w:szCs w:val="26"/>
          <w:lang w:eastAsia="ru-RU"/>
        </w:rPr>
        <w:t>по электронной почте: ____________</w:t>
      </w:r>
      <w:r w:rsidRPr="00162A70">
        <w:rPr>
          <w:rFonts w:ascii="Times New Roman" w:eastAsia="Times New Roman" w:hAnsi="Times New Roman" w:cs="Times New Roman"/>
          <w:sz w:val="26"/>
          <w:szCs w:val="26"/>
          <w:lang w:eastAsia="ru-RU"/>
        </w:rPr>
        <w:t>.</w:t>
      </w:r>
    </w:p>
    <w:p w:rsidR="00162A70" w:rsidRPr="00162A70" w:rsidRDefault="00162A70" w:rsidP="00BA3717">
      <w:pPr>
        <w:numPr>
          <w:ilvl w:val="1"/>
          <w:numId w:val="6"/>
        </w:numPr>
        <w:tabs>
          <w:tab w:val="left" w:pos="-720"/>
          <w:tab w:val="left" w:pos="-600"/>
        </w:tabs>
        <w:suppressAutoHyphens/>
        <w:spacing w:after="0" w:line="240" w:lineRule="auto"/>
        <w:ind w:left="0" w:firstLine="709"/>
        <w:contextualSpacing/>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Все расходы, связанные с дополнительной работой в Гарантийный срок, несет Исполнитель.</w:t>
      </w:r>
    </w:p>
    <w:p w:rsidR="00162A70" w:rsidRPr="00162A70" w:rsidRDefault="00162A70" w:rsidP="00BA3717">
      <w:pPr>
        <w:tabs>
          <w:tab w:val="left" w:pos="-720"/>
          <w:tab w:val="left" w:pos="-600"/>
        </w:tabs>
        <w:suppressAutoHyphens/>
        <w:spacing w:after="0" w:line="240" w:lineRule="auto"/>
        <w:ind w:firstLine="709"/>
        <w:jc w:val="both"/>
        <w:rPr>
          <w:rFonts w:ascii="Times New Roman" w:eastAsia="Times New Roman" w:hAnsi="Times New Roman" w:cs="Times New Roman"/>
          <w:sz w:val="26"/>
          <w:szCs w:val="26"/>
          <w:lang w:eastAsia="ru-RU"/>
        </w:rPr>
      </w:pPr>
    </w:p>
    <w:p w:rsidR="00162A70" w:rsidRPr="00162A70" w:rsidRDefault="00162A70" w:rsidP="00BA3717">
      <w:pPr>
        <w:numPr>
          <w:ilvl w:val="0"/>
          <w:numId w:val="6"/>
        </w:numPr>
        <w:tabs>
          <w:tab w:val="left" w:pos="-720"/>
          <w:tab w:val="left" w:pos="-600"/>
        </w:tabs>
        <w:suppressAutoHyphens/>
        <w:spacing w:after="0" w:line="240" w:lineRule="auto"/>
        <w:ind w:left="0" w:firstLine="0"/>
        <w:jc w:val="center"/>
        <w:rPr>
          <w:rFonts w:ascii="Times New Roman" w:eastAsia="Times New Roman" w:hAnsi="Times New Roman" w:cs="Times New Roman"/>
          <w:b/>
          <w:caps/>
          <w:sz w:val="26"/>
          <w:szCs w:val="26"/>
          <w:lang w:eastAsia="ru-RU"/>
        </w:rPr>
      </w:pPr>
      <w:r w:rsidRPr="00162A70">
        <w:rPr>
          <w:rFonts w:ascii="Times New Roman" w:eastAsia="Times New Roman" w:hAnsi="Times New Roman" w:cs="Times New Roman"/>
          <w:b/>
          <w:caps/>
          <w:sz w:val="26"/>
          <w:szCs w:val="26"/>
          <w:lang w:eastAsia="ru-RU"/>
        </w:rPr>
        <w:t>обстоятельства непреодолимой силы</w:t>
      </w:r>
    </w:p>
    <w:p w:rsidR="00162A70" w:rsidRPr="00162A70" w:rsidRDefault="00162A70" w:rsidP="00BA3717">
      <w:pPr>
        <w:spacing w:after="0" w:line="240" w:lineRule="auto"/>
        <w:jc w:val="both"/>
        <w:rPr>
          <w:rFonts w:ascii="Times New Roman" w:eastAsia="Times New Roman" w:hAnsi="Times New Roman" w:cs="Times New Roman"/>
          <w:sz w:val="26"/>
          <w:szCs w:val="26"/>
          <w:lang w:eastAsia="ru-RU"/>
        </w:rPr>
      </w:pPr>
    </w:p>
    <w:p w:rsidR="00162A70" w:rsidRPr="00162A70" w:rsidRDefault="00162A70" w:rsidP="00BA3717">
      <w:pPr>
        <w:numPr>
          <w:ilvl w:val="1"/>
          <w:numId w:val="6"/>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lastRenderedPageBreak/>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блокады, препятствующих надлежащему исполнению обязательств по Контракту, а также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и которые Стороны были не в состоянии предвидеть и предотвратить.</w:t>
      </w:r>
    </w:p>
    <w:p w:rsidR="00162A70" w:rsidRPr="00162A70" w:rsidRDefault="00162A70" w:rsidP="00BA3717">
      <w:pPr>
        <w:spacing w:after="0" w:line="240" w:lineRule="auto"/>
        <w:ind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162A70" w:rsidRPr="00162A70" w:rsidRDefault="00162A70" w:rsidP="00BA3717">
      <w:pPr>
        <w:numPr>
          <w:ilvl w:val="1"/>
          <w:numId w:val="6"/>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Сторона, подвергшаяся действию обстоятельств непреодолимой силы, обязана в течение 2 (Двух) дней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162A70" w:rsidRPr="00162A70" w:rsidRDefault="00162A70" w:rsidP="00BA3717">
      <w:pPr>
        <w:numPr>
          <w:ilvl w:val="1"/>
          <w:numId w:val="6"/>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Если такое уведомление не будет направлено,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162A70" w:rsidRPr="00162A70" w:rsidRDefault="00162A70" w:rsidP="00BA3717">
      <w:pPr>
        <w:numPr>
          <w:ilvl w:val="1"/>
          <w:numId w:val="6"/>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Если невозможность надлежащего исполнения обязательств будет существовать свыше 2 (Двух) месяцев, Стороны могут в одностороннем порядке расторгнуть государственный контракт без обязанности по возмещению возникших вследствие этого убытков, предварительно уведомив в письменной форме другую Сторону о расторжении Контракта.</w:t>
      </w:r>
    </w:p>
    <w:p w:rsidR="00162A70" w:rsidRPr="00162A70" w:rsidRDefault="00162A70" w:rsidP="00BA3717">
      <w:pPr>
        <w:widowControl w:val="0"/>
        <w:tabs>
          <w:tab w:val="num" w:pos="540"/>
        </w:tabs>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p>
    <w:p w:rsidR="00162A70" w:rsidRPr="00162A70" w:rsidRDefault="00162A70" w:rsidP="00BA3717">
      <w:pPr>
        <w:numPr>
          <w:ilvl w:val="0"/>
          <w:numId w:val="6"/>
        </w:numPr>
        <w:spacing w:after="0" w:line="240" w:lineRule="auto"/>
        <w:ind w:left="0" w:firstLine="0"/>
        <w:jc w:val="center"/>
        <w:rPr>
          <w:rFonts w:ascii="Times New Roman" w:eastAsia="Times New Roman" w:hAnsi="Times New Roman" w:cs="Times New Roman"/>
          <w:b/>
          <w:sz w:val="26"/>
          <w:szCs w:val="26"/>
          <w:lang w:eastAsia="ru-RU"/>
        </w:rPr>
      </w:pPr>
      <w:r w:rsidRPr="00162A70">
        <w:rPr>
          <w:rFonts w:ascii="Times New Roman" w:eastAsia="Times New Roman" w:hAnsi="Times New Roman" w:cs="Times New Roman"/>
          <w:b/>
          <w:sz w:val="26"/>
          <w:szCs w:val="26"/>
          <w:lang w:eastAsia="ru-RU"/>
        </w:rPr>
        <w:t>ПОРЯДОК ИЗМЕНЕНИЯ И РАСТОРЖЕНИЯ КОНТРАКТА</w:t>
      </w:r>
    </w:p>
    <w:p w:rsidR="00162A70" w:rsidRPr="007043A7" w:rsidRDefault="00162A70" w:rsidP="00BA3717">
      <w:pPr>
        <w:tabs>
          <w:tab w:val="num" w:pos="0"/>
        </w:tabs>
        <w:spacing w:after="0" w:line="240" w:lineRule="auto"/>
        <w:ind w:firstLine="720"/>
        <w:rPr>
          <w:rFonts w:ascii="Times New Roman" w:eastAsia="Times New Roman" w:hAnsi="Times New Roman" w:cs="Times New Roman"/>
          <w:sz w:val="26"/>
          <w:szCs w:val="26"/>
          <w:lang w:eastAsia="ru-RU"/>
        </w:rPr>
      </w:pPr>
    </w:p>
    <w:p w:rsidR="00B11762" w:rsidRPr="00B11762" w:rsidRDefault="00B11762" w:rsidP="00BA3717">
      <w:pPr>
        <w:numPr>
          <w:ilvl w:val="1"/>
          <w:numId w:val="6"/>
        </w:numPr>
        <w:spacing w:after="0" w:line="240" w:lineRule="auto"/>
        <w:ind w:left="0" w:firstLine="709"/>
        <w:jc w:val="both"/>
        <w:rPr>
          <w:rFonts w:ascii="Times New Roman" w:eastAsia="Times New Roman" w:hAnsi="Times New Roman" w:cs="Times New Roman"/>
          <w:sz w:val="26"/>
          <w:szCs w:val="26"/>
          <w:lang w:eastAsia="ru-RU"/>
        </w:rPr>
      </w:pPr>
      <w:r w:rsidRPr="00B11762">
        <w:rPr>
          <w:rFonts w:ascii="Times New Roman" w:eastAsia="Times New Roman" w:hAnsi="Times New Roman" w:cs="Times New Roman"/>
          <w:sz w:val="26"/>
          <w:szCs w:val="26"/>
          <w:lang w:eastAsia="ru-RU"/>
        </w:rPr>
        <w:t xml:space="preserve">Изменение существенных условий контракта при его исполнении </w:t>
      </w:r>
      <w:r w:rsidR="00E22F31">
        <w:rPr>
          <w:rFonts w:ascii="Times New Roman" w:eastAsia="Times New Roman" w:hAnsi="Times New Roman" w:cs="Times New Roman"/>
          <w:sz w:val="26"/>
          <w:szCs w:val="26"/>
          <w:lang w:eastAsia="ru-RU"/>
        </w:rPr>
        <w:br/>
      </w:r>
      <w:r w:rsidRPr="00B11762">
        <w:rPr>
          <w:rFonts w:ascii="Times New Roman" w:eastAsia="Times New Roman" w:hAnsi="Times New Roman" w:cs="Times New Roman"/>
          <w:sz w:val="26"/>
          <w:szCs w:val="26"/>
          <w:lang w:eastAsia="ru-RU"/>
        </w:rPr>
        <w:t xml:space="preserve">не допускается, за исключением их изменения по соглашению сторон, </w:t>
      </w:r>
      <w:r w:rsidR="00E22F31">
        <w:rPr>
          <w:rFonts w:ascii="Times New Roman" w:eastAsia="Times New Roman" w:hAnsi="Times New Roman" w:cs="Times New Roman"/>
          <w:sz w:val="26"/>
          <w:szCs w:val="26"/>
          <w:lang w:eastAsia="ru-RU"/>
        </w:rPr>
        <w:br/>
      </w:r>
      <w:r w:rsidRPr="00B11762">
        <w:rPr>
          <w:rFonts w:ascii="Times New Roman" w:eastAsia="Times New Roman" w:hAnsi="Times New Roman" w:cs="Times New Roman"/>
          <w:sz w:val="26"/>
          <w:szCs w:val="26"/>
          <w:lang w:eastAsia="ru-RU"/>
        </w:rPr>
        <w:t xml:space="preserve">в соответствии с Федеральным законом от 5 апреля 2013 г. №44-ФЗ «О контрактной системе в сфере закупок товаров, работ, услуг для обеспечения государственных </w:t>
      </w:r>
      <w:r w:rsidR="00E22F31">
        <w:rPr>
          <w:rFonts w:ascii="Times New Roman" w:eastAsia="Times New Roman" w:hAnsi="Times New Roman" w:cs="Times New Roman"/>
          <w:sz w:val="26"/>
          <w:szCs w:val="26"/>
          <w:lang w:eastAsia="ru-RU"/>
        </w:rPr>
        <w:br/>
      </w:r>
      <w:r w:rsidRPr="00B11762">
        <w:rPr>
          <w:rFonts w:ascii="Times New Roman" w:eastAsia="Times New Roman" w:hAnsi="Times New Roman" w:cs="Times New Roman"/>
          <w:sz w:val="26"/>
          <w:szCs w:val="26"/>
          <w:lang w:eastAsia="ru-RU"/>
        </w:rPr>
        <w:t>и муниципальных нужд»</w:t>
      </w:r>
      <w:bookmarkStart w:id="1" w:name="Par8"/>
      <w:bookmarkEnd w:id="1"/>
      <w:r w:rsidRPr="00B11762">
        <w:rPr>
          <w:rFonts w:ascii="Times New Roman" w:eastAsia="Times New Roman" w:hAnsi="Times New Roman" w:cs="Times New Roman"/>
          <w:sz w:val="26"/>
          <w:szCs w:val="26"/>
          <w:lang w:eastAsia="ru-RU"/>
        </w:rPr>
        <w:t>;</w:t>
      </w:r>
    </w:p>
    <w:p w:rsidR="00B11762" w:rsidRPr="00B11762" w:rsidRDefault="00B11762" w:rsidP="00BA3717">
      <w:pPr>
        <w:numPr>
          <w:ilvl w:val="1"/>
          <w:numId w:val="6"/>
        </w:numPr>
        <w:spacing w:after="0" w:line="240" w:lineRule="auto"/>
        <w:ind w:left="0" w:firstLine="709"/>
        <w:jc w:val="both"/>
        <w:rPr>
          <w:rFonts w:ascii="Times New Roman" w:eastAsia="Times New Roman" w:hAnsi="Times New Roman" w:cs="Times New Roman"/>
          <w:sz w:val="26"/>
          <w:szCs w:val="26"/>
          <w:lang w:eastAsia="ru-RU"/>
        </w:rPr>
      </w:pPr>
      <w:bookmarkStart w:id="2" w:name="Par15"/>
      <w:bookmarkEnd w:id="2"/>
      <w:r w:rsidRPr="00B11762">
        <w:rPr>
          <w:rFonts w:ascii="Times New Roman" w:eastAsia="Times New Roman" w:hAnsi="Times New Roman" w:cs="Times New Roman"/>
          <w:sz w:val="26"/>
          <w:szCs w:val="26"/>
          <w:lang w:eastAsia="ru-RU"/>
        </w:rPr>
        <w:t xml:space="preserve">Расторжение Контракта допускается по соглашению сторон, </w:t>
      </w:r>
      <w:r w:rsidR="00E22F31">
        <w:rPr>
          <w:rFonts w:ascii="Times New Roman" w:eastAsia="Times New Roman" w:hAnsi="Times New Roman" w:cs="Times New Roman"/>
          <w:sz w:val="26"/>
          <w:szCs w:val="26"/>
          <w:lang w:eastAsia="ru-RU"/>
        </w:rPr>
        <w:br/>
      </w:r>
      <w:r w:rsidRPr="00B11762">
        <w:rPr>
          <w:rFonts w:ascii="Times New Roman" w:eastAsia="Times New Roman" w:hAnsi="Times New Roman" w:cs="Times New Roman"/>
          <w:sz w:val="26"/>
          <w:szCs w:val="26"/>
          <w:lang w:eastAsia="ru-RU"/>
        </w:rPr>
        <w:t xml:space="preserve">по решению суда, в случае одностороннего отказа стороны Контракта от его исполнения в соответствии </w:t>
      </w:r>
      <w:r w:rsidR="005A38F5">
        <w:rPr>
          <w:rFonts w:ascii="Times New Roman" w:eastAsia="Times New Roman" w:hAnsi="Times New Roman" w:cs="Times New Roman"/>
          <w:sz w:val="26"/>
          <w:szCs w:val="26"/>
          <w:lang w:eastAsia="ru-RU"/>
        </w:rPr>
        <w:t>с частями 8-25 статьи 95 Закона № 44-ФЗ и Гражданского Кодекса</w:t>
      </w:r>
      <w:r w:rsidRPr="00B11762">
        <w:rPr>
          <w:rFonts w:ascii="Times New Roman" w:eastAsia="Times New Roman" w:hAnsi="Times New Roman" w:cs="Times New Roman"/>
          <w:sz w:val="26"/>
          <w:szCs w:val="26"/>
          <w:lang w:eastAsia="ru-RU"/>
        </w:rPr>
        <w:t xml:space="preserve"> Российской Федерации.</w:t>
      </w:r>
    </w:p>
    <w:p w:rsidR="00162A70" w:rsidRPr="00162A70" w:rsidRDefault="00162A70" w:rsidP="00BA3717">
      <w:pPr>
        <w:tabs>
          <w:tab w:val="num" w:pos="1080"/>
        </w:tabs>
        <w:suppressAutoHyphens/>
        <w:spacing w:after="0" w:line="240" w:lineRule="auto"/>
        <w:ind w:firstLine="709"/>
        <w:jc w:val="both"/>
        <w:rPr>
          <w:rFonts w:ascii="Times New Roman" w:eastAsia="Times New Roman" w:hAnsi="Times New Roman" w:cs="Times New Roman"/>
          <w:sz w:val="26"/>
          <w:szCs w:val="26"/>
          <w:lang w:eastAsia="ar-SA"/>
        </w:rPr>
      </w:pPr>
    </w:p>
    <w:p w:rsidR="00162A70" w:rsidRPr="00162A70" w:rsidRDefault="00162A70" w:rsidP="00BA3717">
      <w:pPr>
        <w:widowControl w:val="0"/>
        <w:numPr>
          <w:ilvl w:val="0"/>
          <w:numId w:val="6"/>
        </w:numPr>
        <w:autoSpaceDE w:val="0"/>
        <w:autoSpaceDN w:val="0"/>
        <w:adjustRightInd w:val="0"/>
        <w:spacing w:after="0" w:line="240" w:lineRule="auto"/>
        <w:ind w:left="0" w:firstLine="0"/>
        <w:contextualSpacing/>
        <w:jc w:val="center"/>
        <w:rPr>
          <w:rFonts w:ascii="Times New Roman" w:eastAsia="Times New Roman" w:hAnsi="Times New Roman" w:cs="Times New Roman"/>
          <w:b/>
          <w:caps/>
          <w:sz w:val="26"/>
          <w:szCs w:val="26"/>
          <w:lang w:eastAsia="ru-RU"/>
        </w:rPr>
      </w:pPr>
      <w:r w:rsidRPr="00162A70">
        <w:rPr>
          <w:rFonts w:ascii="Times New Roman" w:eastAsia="Times New Roman" w:hAnsi="Times New Roman" w:cs="Times New Roman"/>
          <w:b/>
          <w:caps/>
          <w:sz w:val="26"/>
          <w:szCs w:val="26"/>
          <w:lang w:eastAsia="ru-RU"/>
        </w:rPr>
        <w:t>Разрешение споров</w:t>
      </w:r>
    </w:p>
    <w:p w:rsidR="00162A70" w:rsidRPr="00162A70" w:rsidRDefault="00162A70" w:rsidP="00BA3717">
      <w:pPr>
        <w:widowControl w:val="0"/>
        <w:autoSpaceDE w:val="0"/>
        <w:autoSpaceDN w:val="0"/>
        <w:adjustRightInd w:val="0"/>
        <w:spacing w:after="0" w:line="240" w:lineRule="auto"/>
        <w:rPr>
          <w:rFonts w:ascii="Times New Roman" w:eastAsia="Times New Roman" w:hAnsi="Times New Roman" w:cs="Times New Roman"/>
          <w:caps/>
          <w:sz w:val="26"/>
          <w:szCs w:val="26"/>
          <w:lang w:eastAsia="ru-RU"/>
        </w:rPr>
      </w:pPr>
    </w:p>
    <w:p w:rsidR="00162A70" w:rsidRPr="00162A70" w:rsidRDefault="00162A70" w:rsidP="00BA3717">
      <w:pPr>
        <w:numPr>
          <w:ilvl w:val="1"/>
          <w:numId w:val="6"/>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В случае возникновения между Заказчиком и Исполнителем споров</w:t>
      </w:r>
      <w:r w:rsidR="00B11762">
        <w:rPr>
          <w:rFonts w:ascii="Times New Roman" w:eastAsia="Times New Roman" w:hAnsi="Times New Roman" w:cs="Times New Roman"/>
          <w:sz w:val="26"/>
          <w:szCs w:val="26"/>
          <w:lang w:eastAsia="ru-RU"/>
        </w:rPr>
        <w:t xml:space="preserve"> или разногласий, вытекающих из</w:t>
      </w:r>
      <w:r w:rsidRPr="00162A70">
        <w:rPr>
          <w:rFonts w:ascii="Times New Roman" w:eastAsia="Times New Roman" w:hAnsi="Times New Roman" w:cs="Times New Roman"/>
          <w:sz w:val="26"/>
          <w:szCs w:val="26"/>
          <w:lang w:eastAsia="ru-RU"/>
        </w:rPr>
        <w:t xml:space="preserve"> Контракта или связанных с ним, Стороны примут все меры к разрешению их путем переговоров между собой.</w:t>
      </w:r>
    </w:p>
    <w:p w:rsidR="00162A70" w:rsidRPr="00162A70" w:rsidRDefault="00162A70" w:rsidP="00BA3717">
      <w:pPr>
        <w:numPr>
          <w:ilvl w:val="1"/>
          <w:numId w:val="6"/>
        </w:numPr>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Если Сторонам не удастся разрешить споры или разногласия путем переговоров, то такие споры или разногласия будут решаться Арбитражным судом г. Москвы в соответствии с законодательством Российской Федерации.</w:t>
      </w:r>
    </w:p>
    <w:p w:rsidR="00162A70" w:rsidRPr="00162A70" w:rsidRDefault="00162A70"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162A70" w:rsidRPr="00162A70" w:rsidRDefault="00162A70" w:rsidP="00BA3717">
      <w:pPr>
        <w:keepNext/>
        <w:numPr>
          <w:ilvl w:val="0"/>
          <w:numId w:val="6"/>
        </w:numPr>
        <w:spacing w:after="0" w:line="240" w:lineRule="auto"/>
        <w:ind w:left="0" w:firstLine="0"/>
        <w:jc w:val="center"/>
        <w:outlineLvl w:val="1"/>
        <w:rPr>
          <w:rFonts w:ascii="Times New Roman" w:eastAsia="Times New Roman" w:hAnsi="Times New Roman" w:cs="Times New Roman"/>
          <w:b/>
          <w:bCs/>
          <w:sz w:val="26"/>
          <w:szCs w:val="26"/>
          <w:lang w:eastAsia="ru-RU"/>
        </w:rPr>
      </w:pPr>
      <w:r w:rsidRPr="00162A70">
        <w:rPr>
          <w:rFonts w:ascii="Times New Roman" w:eastAsia="Times New Roman" w:hAnsi="Times New Roman" w:cs="Times New Roman"/>
          <w:b/>
          <w:bCs/>
          <w:sz w:val="26"/>
          <w:szCs w:val="26"/>
          <w:lang w:eastAsia="ru-RU"/>
        </w:rPr>
        <w:t>СРОК ДЕЙСТВИЯ КОНТРАКТА И СРОКИ ОКАЗАНИЯ УСЛУГ</w:t>
      </w:r>
    </w:p>
    <w:p w:rsidR="00162A70" w:rsidRPr="00162A70" w:rsidRDefault="00162A70" w:rsidP="00BA3717">
      <w:pPr>
        <w:spacing w:after="0" w:line="240" w:lineRule="auto"/>
        <w:rPr>
          <w:rFonts w:ascii="Times New Roman" w:eastAsia="Times New Roman" w:hAnsi="Times New Roman" w:cs="Times New Roman"/>
          <w:sz w:val="26"/>
          <w:szCs w:val="26"/>
          <w:lang w:eastAsia="ru-RU"/>
        </w:rPr>
      </w:pPr>
    </w:p>
    <w:p w:rsidR="00162A70" w:rsidRPr="00162A70" w:rsidRDefault="00162A70" w:rsidP="00BA3717">
      <w:pPr>
        <w:numPr>
          <w:ilvl w:val="1"/>
          <w:numId w:val="6"/>
        </w:numPr>
        <w:spacing w:after="0" w:line="240" w:lineRule="auto"/>
        <w:ind w:left="0" w:firstLine="709"/>
        <w:contextualSpacing/>
        <w:jc w:val="both"/>
        <w:rPr>
          <w:rFonts w:ascii="Times New Roman" w:eastAsia="Calibri" w:hAnsi="Times New Roman" w:cs="Times New Roman"/>
          <w:sz w:val="26"/>
          <w:szCs w:val="26"/>
        </w:rPr>
      </w:pPr>
      <w:r w:rsidRPr="00162A70">
        <w:rPr>
          <w:rFonts w:ascii="Times New Roman" w:eastAsia="Times New Roman" w:hAnsi="Times New Roman" w:cs="Times New Roman"/>
          <w:sz w:val="26"/>
          <w:szCs w:val="26"/>
          <w:lang w:eastAsia="ru-RU"/>
        </w:rPr>
        <w:lastRenderedPageBreak/>
        <w:t xml:space="preserve">Контракт вступает в силу с момента его подписания и действует </w:t>
      </w:r>
      <w:r w:rsidR="00E22F31">
        <w:rPr>
          <w:rFonts w:ascii="Times New Roman" w:eastAsia="Times New Roman" w:hAnsi="Times New Roman" w:cs="Times New Roman"/>
          <w:sz w:val="26"/>
          <w:szCs w:val="26"/>
          <w:lang w:eastAsia="ru-RU"/>
        </w:rPr>
        <w:br/>
      </w:r>
      <w:r w:rsidRPr="00162A70">
        <w:rPr>
          <w:rFonts w:ascii="Times New Roman" w:eastAsia="Times New Roman" w:hAnsi="Times New Roman" w:cs="Times New Roman"/>
          <w:sz w:val="26"/>
          <w:szCs w:val="26"/>
          <w:lang w:eastAsia="ru-RU"/>
        </w:rPr>
        <w:t xml:space="preserve">до полного исполнения Сторонами своих обязательств по Контракту. </w:t>
      </w:r>
    </w:p>
    <w:p w:rsidR="00162A70" w:rsidRPr="00162A70" w:rsidRDefault="00162A70" w:rsidP="00BA3717">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 xml:space="preserve"> Сроки оказания Услуг: </w:t>
      </w:r>
    </w:p>
    <w:p w:rsidR="00162A70" w:rsidRPr="00162A70" w:rsidRDefault="00162A70" w:rsidP="00BA3717">
      <w:pPr>
        <w:tabs>
          <w:tab w:val="left" w:pos="0"/>
        </w:tabs>
        <w:spacing w:after="0" w:line="240" w:lineRule="auto"/>
        <w:ind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начало оказания Услуг: рабочий день, следующий за днем подписания Контракта.</w:t>
      </w:r>
    </w:p>
    <w:p w:rsidR="00494DF9" w:rsidRDefault="00B11762" w:rsidP="00BA3717">
      <w:pPr>
        <w:tabs>
          <w:tab w:val="left" w:pos="0"/>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окончание</w:t>
      </w:r>
      <w:r w:rsidR="00162A70" w:rsidRPr="00162A70">
        <w:rPr>
          <w:rFonts w:ascii="Times New Roman" w:eastAsia="Times New Roman" w:hAnsi="Times New Roman" w:cs="Times New Roman"/>
          <w:sz w:val="26"/>
          <w:szCs w:val="26"/>
          <w:lang w:eastAsia="ru-RU"/>
        </w:rPr>
        <w:t xml:space="preserve"> оказания </w:t>
      </w:r>
      <w:r w:rsidR="00162A70" w:rsidRPr="0063780E">
        <w:rPr>
          <w:rFonts w:ascii="Times New Roman" w:eastAsia="Times New Roman" w:hAnsi="Times New Roman" w:cs="Times New Roman"/>
          <w:sz w:val="26"/>
          <w:szCs w:val="26"/>
          <w:lang w:eastAsia="ru-RU"/>
        </w:rPr>
        <w:t xml:space="preserve">Услуг: </w:t>
      </w:r>
      <w:r w:rsidR="005D08E7">
        <w:rPr>
          <w:rFonts w:ascii="Times New Roman" w:eastAsia="Times New Roman" w:hAnsi="Times New Roman" w:cs="Times New Roman"/>
          <w:sz w:val="26"/>
          <w:szCs w:val="26"/>
          <w:lang w:eastAsia="ru-RU"/>
        </w:rPr>
        <w:t>19</w:t>
      </w:r>
      <w:r w:rsidRPr="0063780E">
        <w:rPr>
          <w:rFonts w:ascii="Times New Roman" w:eastAsia="Times New Roman" w:hAnsi="Times New Roman" w:cs="Times New Roman"/>
          <w:sz w:val="26"/>
          <w:szCs w:val="26"/>
          <w:lang w:eastAsia="ru-RU"/>
        </w:rPr>
        <w:t xml:space="preserve"> </w:t>
      </w:r>
      <w:r w:rsidR="00C727C6">
        <w:rPr>
          <w:rFonts w:ascii="Times New Roman" w:eastAsia="Times New Roman" w:hAnsi="Times New Roman" w:cs="Times New Roman"/>
          <w:sz w:val="26"/>
          <w:szCs w:val="26"/>
          <w:lang w:eastAsia="ru-RU"/>
        </w:rPr>
        <w:t>июн</w:t>
      </w:r>
      <w:r w:rsidRPr="0063780E">
        <w:rPr>
          <w:rFonts w:ascii="Times New Roman" w:eastAsia="Times New Roman" w:hAnsi="Times New Roman" w:cs="Times New Roman"/>
          <w:sz w:val="26"/>
          <w:szCs w:val="26"/>
          <w:lang w:eastAsia="ru-RU"/>
        </w:rPr>
        <w:t>я 202</w:t>
      </w:r>
      <w:r w:rsidR="005D08E7">
        <w:rPr>
          <w:rFonts w:ascii="Times New Roman" w:eastAsia="Times New Roman" w:hAnsi="Times New Roman" w:cs="Times New Roman"/>
          <w:sz w:val="26"/>
          <w:szCs w:val="26"/>
          <w:lang w:eastAsia="ru-RU"/>
        </w:rPr>
        <w:t>6</w:t>
      </w:r>
      <w:r w:rsidRPr="0063780E">
        <w:rPr>
          <w:rFonts w:ascii="Times New Roman" w:eastAsia="Times New Roman" w:hAnsi="Times New Roman" w:cs="Times New Roman"/>
          <w:sz w:val="26"/>
          <w:szCs w:val="26"/>
          <w:lang w:eastAsia="ru-RU"/>
        </w:rPr>
        <w:t xml:space="preserve"> года</w:t>
      </w:r>
      <w:r w:rsidR="00162A70" w:rsidRPr="0063780E">
        <w:rPr>
          <w:rFonts w:ascii="Times New Roman" w:eastAsia="Times New Roman" w:hAnsi="Times New Roman" w:cs="Times New Roman"/>
          <w:sz w:val="26"/>
          <w:szCs w:val="26"/>
          <w:lang w:eastAsia="ru-RU"/>
        </w:rPr>
        <w:t>.</w:t>
      </w:r>
      <w:r w:rsidR="00162A70" w:rsidRPr="00162A70">
        <w:rPr>
          <w:rFonts w:ascii="Times New Roman" w:eastAsia="Times New Roman" w:hAnsi="Times New Roman" w:cs="Times New Roman"/>
          <w:sz w:val="26"/>
          <w:szCs w:val="26"/>
          <w:lang w:eastAsia="ru-RU"/>
        </w:rPr>
        <w:t xml:space="preserve"> </w:t>
      </w:r>
    </w:p>
    <w:p w:rsidR="00C727C6" w:rsidRDefault="00C727C6" w:rsidP="00BA3717">
      <w:pPr>
        <w:tabs>
          <w:tab w:val="left" w:pos="0"/>
        </w:tabs>
        <w:spacing w:after="0" w:line="240" w:lineRule="auto"/>
        <w:ind w:firstLine="709"/>
        <w:jc w:val="both"/>
        <w:rPr>
          <w:rFonts w:ascii="Times New Roman" w:eastAsia="Times New Roman" w:hAnsi="Times New Roman" w:cs="Times New Roman"/>
          <w:sz w:val="26"/>
          <w:szCs w:val="26"/>
          <w:lang w:eastAsia="ru-RU"/>
        </w:rPr>
      </w:pPr>
    </w:p>
    <w:p w:rsidR="00162A70" w:rsidRPr="00162A70" w:rsidRDefault="00162A70" w:rsidP="00BA3717">
      <w:pPr>
        <w:numPr>
          <w:ilvl w:val="0"/>
          <w:numId w:val="6"/>
        </w:numPr>
        <w:tabs>
          <w:tab w:val="left" w:pos="0"/>
        </w:tabs>
        <w:spacing w:after="0" w:line="240" w:lineRule="auto"/>
        <w:ind w:left="0" w:firstLine="0"/>
        <w:jc w:val="center"/>
        <w:rPr>
          <w:rFonts w:ascii="Times New Roman" w:eastAsia="Times New Roman" w:hAnsi="Times New Roman" w:cs="Times New Roman"/>
          <w:b/>
          <w:caps/>
          <w:sz w:val="26"/>
          <w:szCs w:val="26"/>
          <w:lang w:eastAsia="ru-RU"/>
        </w:rPr>
      </w:pPr>
      <w:r w:rsidRPr="00162A70">
        <w:rPr>
          <w:rFonts w:ascii="Times New Roman" w:eastAsia="Times New Roman" w:hAnsi="Times New Roman" w:cs="Times New Roman"/>
          <w:b/>
          <w:caps/>
          <w:sz w:val="26"/>
          <w:szCs w:val="26"/>
          <w:lang w:eastAsia="ru-RU"/>
        </w:rPr>
        <w:t>Прочие условия</w:t>
      </w:r>
    </w:p>
    <w:p w:rsidR="00162A70" w:rsidRPr="007043A7" w:rsidRDefault="00162A70" w:rsidP="00BA3717">
      <w:pPr>
        <w:tabs>
          <w:tab w:val="left" w:pos="0"/>
        </w:tabs>
        <w:spacing w:after="0" w:line="240" w:lineRule="auto"/>
        <w:rPr>
          <w:rFonts w:ascii="Times New Roman" w:eastAsia="Times New Roman" w:hAnsi="Times New Roman" w:cs="Times New Roman"/>
          <w:caps/>
          <w:sz w:val="26"/>
          <w:szCs w:val="26"/>
          <w:lang w:eastAsia="ru-RU"/>
        </w:rPr>
      </w:pPr>
    </w:p>
    <w:p w:rsidR="00162A70" w:rsidRPr="00162A70" w:rsidRDefault="00162A70" w:rsidP="00BA3717">
      <w:pPr>
        <w:numPr>
          <w:ilvl w:val="1"/>
          <w:numId w:val="6"/>
        </w:numPr>
        <w:tabs>
          <w:tab w:val="num" w:pos="1080"/>
        </w:tabs>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Во всем, что не предусмотрено Контрактом, С</w:t>
      </w:r>
      <w:r w:rsidR="00151F20">
        <w:rPr>
          <w:rFonts w:ascii="Times New Roman" w:eastAsia="Times New Roman" w:hAnsi="Times New Roman" w:cs="Times New Roman"/>
          <w:sz w:val="26"/>
          <w:szCs w:val="26"/>
          <w:lang w:eastAsia="ru-RU"/>
        </w:rPr>
        <w:t xml:space="preserve">тороны будут руководствоваться </w:t>
      </w:r>
      <w:r w:rsidRPr="00162A70">
        <w:rPr>
          <w:rFonts w:ascii="Times New Roman" w:eastAsia="Times New Roman" w:hAnsi="Times New Roman" w:cs="Times New Roman"/>
          <w:sz w:val="26"/>
          <w:szCs w:val="26"/>
          <w:lang w:eastAsia="ru-RU"/>
        </w:rPr>
        <w:t>законодательством Российской Федерации.</w:t>
      </w:r>
    </w:p>
    <w:p w:rsidR="00162A70" w:rsidRPr="00162A70" w:rsidRDefault="00162A70" w:rsidP="00BA3717">
      <w:pPr>
        <w:numPr>
          <w:ilvl w:val="1"/>
          <w:numId w:val="6"/>
        </w:numPr>
        <w:tabs>
          <w:tab w:val="num" w:pos="1080"/>
        </w:tabs>
        <w:spacing w:after="0" w:line="240" w:lineRule="auto"/>
        <w:ind w:left="0"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При изменении почтовых, телеграфных, платежных, отгрузочных реквизитов Стороны обязаны в течение 3 (Трех) рабочих дней известить об этом друг друга. В противном случае убытки относятся на Сторону, не направившую вовремя соответствующее извещение другой Стороне.</w:t>
      </w:r>
    </w:p>
    <w:p w:rsidR="00162A70" w:rsidRPr="00162A70" w:rsidRDefault="00162A70" w:rsidP="00BA3717">
      <w:pPr>
        <w:widowControl w:val="0"/>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pacing w:val="-3"/>
          <w:sz w:val="26"/>
          <w:szCs w:val="26"/>
          <w:lang w:eastAsia="ru-RU"/>
        </w:rPr>
      </w:pPr>
      <w:r w:rsidRPr="00162A70">
        <w:rPr>
          <w:rFonts w:ascii="Times New Roman" w:eastAsia="Times New Roman" w:hAnsi="Times New Roman" w:cs="Times New Roman"/>
          <w:spacing w:val="-3"/>
          <w:sz w:val="26"/>
          <w:szCs w:val="26"/>
          <w:lang w:eastAsia="ru-RU"/>
        </w:rPr>
        <w:t>Указанные ниже приложения являются неотъемлемой частью Контракта:</w:t>
      </w:r>
    </w:p>
    <w:p w:rsidR="00162A70" w:rsidRPr="00162A70" w:rsidRDefault="00162A70"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pacing w:val="-3"/>
          <w:sz w:val="26"/>
          <w:szCs w:val="26"/>
          <w:lang w:eastAsia="ru-RU"/>
        </w:rPr>
        <w:t>Приложение № 1:</w:t>
      </w:r>
      <w:r w:rsidRPr="00162A70">
        <w:rPr>
          <w:rFonts w:ascii="Times New Roman" w:eastAsia="Times New Roman" w:hAnsi="Times New Roman" w:cs="Times New Roman"/>
          <w:sz w:val="26"/>
          <w:szCs w:val="26"/>
          <w:lang w:eastAsia="ru-RU"/>
        </w:rPr>
        <w:t xml:space="preserve"> Техническое задание на техническое обслуживание кондиционеров на </w:t>
      </w:r>
      <w:r w:rsidR="0052697F">
        <w:rPr>
          <w:rFonts w:ascii="Times New Roman" w:eastAsia="Times New Roman" w:hAnsi="Times New Roman" w:cs="Times New Roman"/>
          <w:sz w:val="26"/>
          <w:szCs w:val="26"/>
          <w:lang w:eastAsia="ru-RU"/>
        </w:rPr>
        <w:t>5</w:t>
      </w:r>
      <w:r w:rsidRPr="00162A70">
        <w:rPr>
          <w:rFonts w:ascii="Times New Roman" w:eastAsia="Times New Roman" w:hAnsi="Times New Roman" w:cs="Times New Roman"/>
          <w:sz w:val="26"/>
          <w:szCs w:val="26"/>
          <w:lang w:eastAsia="ru-RU"/>
        </w:rPr>
        <w:t xml:space="preserve"> л.</w:t>
      </w:r>
    </w:p>
    <w:p w:rsidR="00162A70" w:rsidRDefault="00162A70"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pacing w:val="-3"/>
          <w:sz w:val="26"/>
          <w:szCs w:val="26"/>
          <w:lang w:eastAsia="ru-RU"/>
        </w:rPr>
        <w:t>Приложение № 2:</w:t>
      </w:r>
      <w:r w:rsidRPr="00162A70">
        <w:rPr>
          <w:rFonts w:ascii="Times New Roman" w:eastAsia="Times New Roman" w:hAnsi="Times New Roman" w:cs="Times New Roman"/>
          <w:sz w:val="26"/>
          <w:szCs w:val="26"/>
          <w:lang w:eastAsia="ru-RU"/>
        </w:rPr>
        <w:t xml:space="preserve"> Расчет стоимости услуг по техническому обслуживанию кондиционеров на 1 л.</w:t>
      </w: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38F5" w:rsidRDefault="005A38F5"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38F5" w:rsidRDefault="005A38F5"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38F5" w:rsidRDefault="005A38F5"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38F5" w:rsidRDefault="005A38F5"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38F5" w:rsidRDefault="005A38F5"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38F5" w:rsidRDefault="005A38F5"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1369F" w:rsidRPr="00162A70" w:rsidRDefault="00A1369F" w:rsidP="00BA3717">
      <w:pPr>
        <w:widowControl w:val="0"/>
        <w:tabs>
          <w:tab w:val="num" w:pos="108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3904"/>
      </w:tblGrid>
      <w:tr w:rsidR="00162A70" w:rsidRPr="00162A70" w:rsidTr="00BA3717">
        <w:tc>
          <w:tcPr>
            <w:tcW w:w="5451" w:type="dxa"/>
          </w:tcPr>
          <w:p w:rsidR="00162A70" w:rsidRPr="00162A70" w:rsidRDefault="00162A70" w:rsidP="00162A70">
            <w:pPr>
              <w:jc w:val="center"/>
              <w:rPr>
                <w:rFonts w:ascii="Times New Roman" w:hAnsi="Times New Roman"/>
                <w:color w:val="000000"/>
                <w:spacing w:val="-1"/>
                <w:sz w:val="26"/>
                <w:szCs w:val="26"/>
              </w:rPr>
            </w:pPr>
          </w:p>
        </w:tc>
        <w:tc>
          <w:tcPr>
            <w:tcW w:w="3904" w:type="dxa"/>
          </w:tcPr>
          <w:p w:rsidR="00151F20" w:rsidRDefault="00162A70" w:rsidP="00994E33">
            <w:pPr>
              <w:rPr>
                <w:rFonts w:ascii="Times New Roman" w:eastAsia="Times New Roman" w:hAnsi="Times New Roman"/>
                <w:sz w:val="26"/>
                <w:szCs w:val="26"/>
                <w:lang w:eastAsia="ru-RU"/>
              </w:rPr>
            </w:pPr>
            <w:r w:rsidRPr="00162A70">
              <w:rPr>
                <w:rFonts w:ascii="Times New Roman" w:eastAsia="Times New Roman" w:hAnsi="Times New Roman"/>
                <w:sz w:val="26"/>
                <w:szCs w:val="26"/>
                <w:lang w:eastAsia="ru-RU"/>
              </w:rPr>
              <w:t xml:space="preserve">Приложение № 1 </w:t>
            </w:r>
          </w:p>
          <w:p w:rsidR="00162A70" w:rsidRPr="00162A70" w:rsidRDefault="00162A70" w:rsidP="00994E33">
            <w:pPr>
              <w:rPr>
                <w:rFonts w:ascii="Times New Roman" w:eastAsia="Times New Roman" w:hAnsi="Times New Roman"/>
                <w:sz w:val="26"/>
                <w:szCs w:val="26"/>
                <w:lang w:eastAsia="ru-RU"/>
              </w:rPr>
            </w:pPr>
            <w:r w:rsidRPr="00162A70">
              <w:rPr>
                <w:rFonts w:ascii="Times New Roman" w:eastAsia="Times New Roman" w:hAnsi="Times New Roman"/>
                <w:sz w:val="26"/>
                <w:szCs w:val="26"/>
                <w:lang w:eastAsia="ru-RU"/>
              </w:rPr>
              <w:t xml:space="preserve">к </w:t>
            </w:r>
            <w:r w:rsidR="00151F20">
              <w:rPr>
                <w:rFonts w:ascii="Times New Roman" w:eastAsia="Times New Roman" w:hAnsi="Times New Roman"/>
                <w:sz w:val="26"/>
                <w:szCs w:val="26"/>
                <w:lang w:eastAsia="ru-RU"/>
              </w:rPr>
              <w:t>Дополнительным условиям</w:t>
            </w:r>
          </w:p>
          <w:p w:rsidR="00162A70" w:rsidRPr="00162A70" w:rsidRDefault="00E22F31" w:rsidP="00994E33">
            <w:pPr>
              <w:rPr>
                <w:rFonts w:ascii="Times New Roman" w:eastAsia="Times New Roman" w:hAnsi="Times New Roman"/>
                <w:sz w:val="26"/>
                <w:szCs w:val="26"/>
                <w:lang w:eastAsia="ru-RU"/>
              </w:rPr>
            </w:pPr>
            <w:r>
              <w:rPr>
                <w:rFonts w:ascii="Times New Roman" w:eastAsia="Times New Roman" w:hAnsi="Times New Roman"/>
                <w:sz w:val="26"/>
                <w:szCs w:val="26"/>
                <w:lang w:eastAsia="ru-RU"/>
              </w:rPr>
              <w:t>от «____» __________202</w:t>
            </w:r>
            <w:r w:rsidR="005D08E7">
              <w:rPr>
                <w:rFonts w:ascii="Times New Roman" w:eastAsia="Times New Roman" w:hAnsi="Times New Roman"/>
                <w:sz w:val="26"/>
                <w:szCs w:val="26"/>
                <w:lang w:eastAsia="ru-RU"/>
              </w:rPr>
              <w:t>6</w:t>
            </w:r>
            <w:r w:rsidR="00162A70" w:rsidRPr="00162A70">
              <w:rPr>
                <w:rFonts w:ascii="Times New Roman" w:eastAsia="Times New Roman" w:hAnsi="Times New Roman"/>
                <w:sz w:val="26"/>
                <w:szCs w:val="26"/>
                <w:lang w:eastAsia="ru-RU"/>
              </w:rPr>
              <w:t xml:space="preserve"> г.</w:t>
            </w:r>
          </w:p>
          <w:p w:rsidR="00162A70" w:rsidRPr="00162A70" w:rsidRDefault="00162A70" w:rsidP="00994E33">
            <w:pPr>
              <w:autoSpaceDE w:val="0"/>
              <w:autoSpaceDN w:val="0"/>
              <w:adjustRightInd w:val="0"/>
              <w:rPr>
                <w:rFonts w:ascii="Times New Roman" w:eastAsia="Times New Roman" w:hAnsi="Times New Roman"/>
                <w:b/>
                <w:sz w:val="26"/>
                <w:szCs w:val="26"/>
                <w:lang w:eastAsia="ru-RU"/>
              </w:rPr>
            </w:pPr>
            <w:r w:rsidRPr="00162A70">
              <w:rPr>
                <w:rFonts w:ascii="Times New Roman" w:eastAsia="Times New Roman" w:hAnsi="Times New Roman"/>
                <w:sz w:val="26"/>
                <w:szCs w:val="26"/>
                <w:lang w:eastAsia="ru-RU"/>
              </w:rPr>
              <w:t xml:space="preserve">№ </w:t>
            </w:r>
            <w:r w:rsidR="00994E33">
              <w:rPr>
                <w:rFonts w:ascii="Times New Roman" w:eastAsia="Times New Roman" w:hAnsi="Times New Roman"/>
                <w:sz w:val="26"/>
                <w:szCs w:val="26"/>
                <w:lang w:eastAsia="ru-RU"/>
              </w:rPr>
              <w:t>______________________</w:t>
            </w:r>
          </w:p>
          <w:p w:rsidR="00162A70" w:rsidRPr="00162A70" w:rsidRDefault="00162A70" w:rsidP="00994E33">
            <w:pPr>
              <w:autoSpaceDE w:val="0"/>
              <w:autoSpaceDN w:val="0"/>
              <w:adjustRightInd w:val="0"/>
              <w:ind w:firstLine="360"/>
              <w:jc w:val="right"/>
              <w:rPr>
                <w:rFonts w:ascii="Times New Roman" w:eastAsia="Times New Roman" w:hAnsi="Times New Roman"/>
                <w:b/>
                <w:sz w:val="26"/>
                <w:szCs w:val="26"/>
                <w:lang w:eastAsia="ru-RU"/>
              </w:rPr>
            </w:pPr>
          </w:p>
          <w:p w:rsidR="00162A70" w:rsidRPr="00162A70" w:rsidRDefault="00162A70" w:rsidP="00162A70">
            <w:pPr>
              <w:jc w:val="center"/>
              <w:rPr>
                <w:rFonts w:ascii="Times New Roman" w:hAnsi="Times New Roman"/>
                <w:color w:val="000000"/>
                <w:spacing w:val="-1"/>
                <w:sz w:val="26"/>
                <w:szCs w:val="26"/>
              </w:rPr>
            </w:pPr>
          </w:p>
        </w:tc>
      </w:tr>
    </w:tbl>
    <w:p w:rsidR="00162A70" w:rsidRPr="00162A70" w:rsidRDefault="00162A70" w:rsidP="00162A70">
      <w:pPr>
        <w:spacing w:after="0" w:line="240" w:lineRule="auto"/>
        <w:jc w:val="center"/>
        <w:rPr>
          <w:rFonts w:ascii="Times New Roman" w:eastAsia="Times New Roman" w:hAnsi="Times New Roman" w:cs="Times New Roman"/>
          <w:b/>
          <w:sz w:val="26"/>
          <w:szCs w:val="26"/>
          <w:lang w:eastAsia="ru-RU"/>
        </w:rPr>
      </w:pPr>
      <w:r w:rsidRPr="00162A70">
        <w:rPr>
          <w:rFonts w:ascii="Times New Roman" w:eastAsia="Times New Roman" w:hAnsi="Times New Roman" w:cs="Times New Roman"/>
          <w:b/>
          <w:sz w:val="26"/>
          <w:szCs w:val="26"/>
          <w:lang w:eastAsia="ru-RU"/>
        </w:rPr>
        <w:t>Техническое задание на техническое обслуживание кондиционеров</w:t>
      </w:r>
    </w:p>
    <w:p w:rsidR="00162A70" w:rsidRDefault="00162A70" w:rsidP="00162A70">
      <w:pPr>
        <w:spacing w:after="0" w:line="240" w:lineRule="auto"/>
        <w:jc w:val="center"/>
        <w:rPr>
          <w:rFonts w:ascii="Calibri" w:eastAsia="Calibri" w:hAnsi="Calibri" w:cs="Times New Roman"/>
          <w:b/>
        </w:rPr>
      </w:pPr>
    </w:p>
    <w:tbl>
      <w:tblPr>
        <w:tblW w:w="5000" w:type="pct"/>
        <w:tblBorders>
          <w:top w:val="single" w:sz="6" w:space="0" w:color="E3E3E3"/>
        </w:tblBorders>
        <w:tblLook w:val="04A0" w:firstRow="1" w:lastRow="0" w:firstColumn="1" w:lastColumn="0" w:noHBand="0" w:noVBand="1"/>
      </w:tblPr>
      <w:tblGrid>
        <w:gridCol w:w="9921"/>
      </w:tblGrid>
      <w:tr w:rsidR="00162A70" w:rsidRPr="00162A70" w:rsidTr="00162A70">
        <w:tc>
          <w:tcPr>
            <w:tcW w:w="0" w:type="auto"/>
            <w:tcBorders>
              <w:top w:val="single" w:sz="6" w:space="0" w:color="E3E3E3"/>
              <w:left w:val="nil"/>
              <w:bottom w:val="single" w:sz="6" w:space="0" w:color="E3E3E3"/>
              <w:right w:val="nil"/>
            </w:tcBorders>
            <w:tcMar>
              <w:top w:w="30" w:type="dxa"/>
              <w:left w:w="75" w:type="dxa"/>
              <w:bottom w:w="30" w:type="dxa"/>
              <w:right w:w="75" w:type="dxa"/>
            </w:tcMar>
            <w:vAlign w:val="center"/>
            <w:hideMark/>
          </w:tcPr>
          <w:p w:rsidR="00162A70" w:rsidRPr="00162A70" w:rsidRDefault="00162A70" w:rsidP="00B2647B">
            <w:pPr>
              <w:spacing w:after="0" w:line="240" w:lineRule="auto"/>
              <w:ind w:firstLine="709"/>
              <w:jc w:val="both"/>
              <w:rPr>
                <w:rFonts w:ascii="Times New Roman" w:eastAsia="Times New Roman" w:hAnsi="Times New Roman" w:cs="Times New Roman"/>
                <w:bCs/>
                <w:color w:val="000000"/>
                <w:sz w:val="26"/>
                <w:szCs w:val="26"/>
              </w:rPr>
            </w:pPr>
            <w:r w:rsidRPr="00162A70">
              <w:rPr>
                <w:rFonts w:ascii="Times New Roman" w:eastAsia="Times New Roman" w:hAnsi="Times New Roman" w:cs="Times New Roman"/>
                <w:bCs/>
                <w:color w:val="000000"/>
                <w:sz w:val="26"/>
                <w:szCs w:val="26"/>
              </w:rPr>
              <w:t xml:space="preserve">Техническое обслуживание кондиционеров состоит из комплекса услуг по поддержанию и восстановлению работоспособности кондиционеров, обеспечивающих его надежную эксплуатацию и технически исправное состояние. </w:t>
            </w:r>
          </w:p>
          <w:p w:rsidR="00162A70" w:rsidRPr="00162A70" w:rsidRDefault="00162A70" w:rsidP="00B2647B">
            <w:pPr>
              <w:spacing w:after="0" w:line="240" w:lineRule="auto"/>
              <w:ind w:firstLine="709"/>
              <w:rPr>
                <w:rFonts w:ascii="Times New Roman" w:eastAsia="Times New Roman" w:hAnsi="Times New Roman" w:cs="Times New Roman"/>
                <w:sz w:val="24"/>
                <w:szCs w:val="24"/>
                <w:lang w:eastAsia="ru-RU"/>
              </w:rPr>
            </w:pPr>
            <w:r w:rsidRPr="00162A70">
              <w:rPr>
                <w:rFonts w:ascii="Times New Roman" w:eastAsia="Times New Roman" w:hAnsi="Times New Roman" w:cs="Times New Roman"/>
                <w:bCs/>
                <w:color w:val="000000"/>
                <w:sz w:val="26"/>
                <w:szCs w:val="26"/>
              </w:rPr>
              <w:t>Перечень услуг по техническому обслуживанию кондиционеров:</w:t>
            </w:r>
            <w:r w:rsidRPr="00162A70">
              <w:rPr>
                <w:rFonts w:ascii="Times New Roman" w:eastAsia="Times New Roman" w:hAnsi="Times New Roman" w:cs="Times New Roman"/>
                <w:color w:val="000000"/>
                <w:sz w:val="26"/>
                <w:szCs w:val="26"/>
              </w:rPr>
              <w:t xml:space="preserve">    </w:t>
            </w:r>
          </w:p>
          <w:p w:rsidR="00162A70" w:rsidRPr="00162A70" w:rsidRDefault="00162A70" w:rsidP="00B2647B">
            <w:pPr>
              <w:numPr>
                <w:ilvl w:val="0"/>
                <w:numId w:val="7"/>
              </w:numPr>
              <w:spacing w:after="0" w:line="240" w:lineRule="auto"/>
              <w:ind w:left="0"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диагностика и проверка правильности эксплуатации кондиционера;</w:t>
            </w:r>
          </w:p>
          <w:p w:rsidR="00162A70" w:rsidRPr="00162A70" w:rsidRDefault="00162A70" w:rsidP="00B2647B">
            <w:pPr>
              <w:numPr>
                <w:ilvl w:val="0"/>
                <w:numId w:val="7"/>
              </w:numPr>
              <w:spacing w:after="0" w:line="240" w:lineRule="auto"/>
              <w:ind w:left="0"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внешний осмотр корпуса и узлов кондиционера на предмет выявления внешних признаков повреждений узлов и агрегатов;</w:t>
            </w:r>
          </w:p>
          <w:p w:rsidR="00162A70" w:rsidRPr="00162A70" w:rsidRDefault="00162A70" w:rsidP="00B2647B">
            <w:pPr>
              <w:numPr>
                <w:ilvl w:val="0"/>
                <w:numId w:val="7"/>
              </w:numPr>
              <w:spacing w:after="0" w:line="240" w:lineRule="auto"/>
              <w:ind w:left="0"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чистка фильтров внутреннего блока;</w:t>
            </w:r>
          </w:p>
          <w:p w:rsidR="00162A70" w:rsidRPr="00162A70" w:rsidRDefault="00162A70" w:rsidP="00B2647B">
            <w:pPr>
              <w:numPr>
                <w:ilvl w:val="0"/>
                <w:numId w:val="7"/>
              </w:numPr>
              <w:spacing w:after="0" w:line="240" w:lineRule="auto"/>
              <w:ind w:left="0"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чистка крыльчатки внутреннего блока;</w:t>
            </w:r>
          </w:p>
          <w:p w:rsidR="00162A70" w:rsidRPr="00162A70" w:rsidRDefault="00162A70" w:rsidP="00B2647B">
            <w:pPr>
              <w:numPr>
                <w:ilvl w:val="0"/>
                <w:numId w:val="7"/>
              </w:numPr>
              <w:spacing w:after="0" w:line="240" w:lineRule="auto"/>
              <w:ind w:left="0"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чистка дренажной системы;</w:t>
            </w:r>
          </w:p>
          <w:p w:rsidR="00162A70" w:rsidRPr="00162A70" w:rsidRDefault="00162A70" w:rsidP="00B2647B">
            <w:pPr>
              <w:numPr>
                <w:ilvl w:val="0"/>
                <w:numId w:val="7"/>
              </w:numPr>
              <w:spacing w:after="0" w:line="240" w:lineRule="auto"/>
              <w:ind w:left="0"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чистка теплообменника наружного блока;</w:t>
            </w:r>
          </w:p>
          <w:p w:rsidR="00162A70" w:rsidRPr="00162A70" w:rsidRDefault="00162A70" w:rsidP="00B2647B">
            <w:pPr>
              <w:numPr>
                <w:ilvl w:val="0"/>
                <w:numId w:val="7"/>
              </w:numPr>
              <w:spacing w:after="0" w:line="240" w:lineRule="auto"/>
              <w:ind w:left="0"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чистка теплообменника внутреннего блока;</w:t>
            </w:r>
          </w:p>
          <w:p w:rsidR="00162A70" w:rsidRPr="00162A70" w:rsidRDefault="00162A70" w:rsidP="00B2647B">
            <w:pPr>
              <w:numPr>
                <w:ilvl w:val="0"/>
                <w:numId w:val="7"/>
              </w:numPr>
              <w:spacing w:after="0" w:line="240" w:lineRule="auto"/>
              <w:ind w:left="0"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антибактериальная обработка (дезинфекция);</w:t>
            </w:r>
          </w:p>
          <w:p w:rsidR="00162A70" w:rsidRPr="00162A70" w:rsidRDefault="00162A70" w:rsidP="00B2647B">
            <w:pPr>
              <w:numPr>
                <w:ilvl w:val="0"/>
                <w:numId w:val="7"/>
              </w:numPr>
              <w:spacing w:after="0" w:line="240" w:lineRule="auto"/>
              <w:ind w:left="0"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проверка работы кондиционера во всех режимах;</w:t>
            </w:r>
          </w:p>
          <w:p w:rsidR="00162A70" w:rsidRPr="00162A70" w:rsidRDefault="00162A70" w:rsidP="00B2647B">
            <w:pPr>
              <w:numPr>
                <w:ilvl w:val="0"/>
                <w:numId w:val="7"/>
              </w:numPr>
              <w:spacing w:after="0" w:line="240" w:lineRule="auto"/>
              <w:ind w:left="0"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замер температуры входящего и выходящего воздуха;</w:t>
            </w:r>
          </w:p>
          <w:p w:rsidR="00162A70" w:rsidRPr="00162A70" w:rsidRDefault="00162A70" w:rsidP="00B2647B">
            <w:pPr>
              <w:numPr>
                <w:ilvl w:val="0"/>
                <w:numId w:val="7"/>
              </w:numPr>
              <w:spacing w:after="0" w:line="240" w:lineRule="auto"/>
              <w:ind w:left="0"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замер статического давления наружного блока кондиционера;</w:t>
            </w:r>
          </w:p>
          <w:p w:rsidR="00162A70" w:rsidRPr="00162A70" w:rsidRDefault="00162A70" w:rsidP="00B2647B">
            <w:pPr>
              <w:numPr>
                <w:ilvl w:val="0"/>
                <w:numId w:val="7"/>
              </w:numPr>
              <w:spacing w:after="0" w:line="240" w:lineRule="auto"/>
              <w:ind w:left="0"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замер рабочего давления наружного блока кондиционера;</w:t>
            </w:r>
          </w:p>
          <w:p w:rsidR="00162A70" w:rsidRPr="00162A70" w:rsidRDefault="00162A70" w:rsidP="00B2647B">
            <w:pPr>
              <w:numPr>
                <w:ilvl w:val="0"/>
                <w:numId w:val="7"/>
              </w:numPr>
              <w:spacing w:after="0" w:line="240" w:lineRule="auto"/>
              <w:ind w:left="0"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замер пускового тока обмотки компрессора наружного блока кондиционера;</w:t>
            </w:r>
          </w:p>
          <w:p w:rsidR="00162A70" w:rsidRPr="00162A70" w:rsidRDefault="00162A70" w:rsidP="00B2647B">
            <w:pPr>
              <w:numPr>
                <w:ilvl w:val="0"/>
                <w:numId w:val="7"/>
              </w:numPr>
              <w:spacing w:after="0" w:line="240" w:lineRule="auto"/>
              <w:ind w:left="0"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замер рабочего тока обмотки компрессора наружного блока кондиционера;</w:t>
            </w:r>
          </w:p>
          <w:p w:rsidR="00162A70" w:rsidRPr="00162A70" w:rsidRDefault="00162A70" w:rsidP="00B2647B">
            <w:pPr>
              <w:numPr>
                <w:ilvl w:val="0"/>
                <w:numId w:val="7"/>
              </w:numPr>
              <w:spacing w:after="0" w:line="240" w:lineRule="auto"/>
              <w:ind w:left="0"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протяжка резьбовых соединений;</w:t>
            </w:r>
          </w:p>
          <w:p w:rsidR="00162A70" w:rsidRPr="00162A70" w:rsidRDefault="00162A70" w:rsidP="00B2647B">
            <w:pPr>
              <w:numPr>
                <w:ilvl w:val="0"/>
                <w:numId w:val="7"/>
              </w:numPr>
              <w:spacing w:after="0" w:line="240" w:lineRule="auto"/>
              <w:ind w:left="0"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протяжка электрических соединений;</w:t>
            </w:r>
          </w:p>
          <w:p w:rsidR="00162A70" w:rsidRPr="00162A70" w:rsidRDefault="00162A70" w:rsidP="00B2647B">
            <w:pPr>
              <w:numPr>
                <w:ilvl w:val="0"/>
                <w:numId w:val="7"/>
              </w:numPr>
              <w:spacing w:after="0" w:line="240" w:lineRule="auto"/>
              <w:ind w:left="0"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проверка наличия хладагента в системе, при необходимости устранение его утечки и дозаправка.</w:t>
            </w:r>
          </w:p>
          <w:p w:rsidR="00162A70" w:rsidRPr="00162A70" w:rsidRDefault="00162A70" w:rsidP="00B2647B">
            <w:pPr>
              <w:spacing w:after="0" w:line="240" w:lineRule="auto"/>
              <w:ind w:firstLine="709"/>
              <w:rPr>
                <w:rFonts w:ascii="Times New Roman" w:eastAsia="Times New Roman" w:hAnsi="Times New Roman" w:cs="Times New Roman"/>
                <w:color w:val="000000"/>
                <w:sz w:val="26"/>
                <w:szCs w:val="26"/>
              </w:rPr>
            </w:pPr>
            <w:r w:rsidRPr="00162A70">
              <w:rPr>
                <w:rFonts w:ascii="Times New Roman" w:eastAsia="Times New Roman" w:hAnsi="Times New Roman" w:cs="Times New Roman"/>
                <w:color w:val="000000"/>
                <w:sz w:val="26"/>
                <w:szCs w:val="26"/>
              </w:rPr>
              <w:t>Код ОКПД 2 – 33.12.1</w:t>
            </w:r>
            <w:r w:rsidR="00151F20">
              <w:rPr>
                <w:rFonts w:ascii="Times New Roman" w:eastAsia="Times New Roman" w:hAnsi="Times New Roman" w:cs="Times New Roman"/>
                <w:color w:val="000000"/>
                <w:sz w:val="26"/>
                <w:szCs w:val="26"/>
              </w:rPr>
              <w:t>9</w:t>
            </w:r>
            <w:r w:rsidRPr="00162A70">
              <w:rPr>
                <w:rFonts w:ascii="Times New Roman" w:eastAsia="Times New Roman" w:hAnsi="Times New Roman" w:cs="Times New Roman"/>
                <w:color w:val="000000"/>
                <w:sz w:val="26"/>
                <w:szCs w:val="26"/>
              </w:rPr>
              <w:t>.000</w:t>
            </w:r>
          </w:p>
          <w:p w:rsidR="00162A70" w:rsidRPr="00162A70" w:rsidRDefault="00162A70" w:rsidP="00494DF9">
            <w:pPr>
              <w:spacing w:after="0" w:line="240" w:lineRule="auto"/>
              <w:ind w:firstLine="709"/>
              <w:jc w:val="both"/>
              <w:rPr>
                <w:rFonts w:ascii="Times New Roman" w:eastAsia="Times New Roman" w:hAnsi="Times New Roman" w:cs="Times New Roman"/>
                <w:color w:val="000000"/>
                <w:sz w:val="26"/>
                <w:szCs w:val="26"/>
              </w:rPr>
            </w:pPr>
            <w:r w:rsidRPr="00162A70">
              <w:rPr>
                <w:rFonts w:ascii="Times New Roman" w:eastAsia="Times New Roman" w:hAnsi="Times New Roman" w:cs="Times New Roman"/>
                <w:b/>
                <w:bCs/>
                <w:color w:val="000000"/>
                <w:sz w:val="26"/>
                <w:szCs w:val="26"/>
              </w:rPr>
              <w:t>Исполнитель обеспечивает необходимое</w:t>
            </w:r>
            <w:r w:rsidRPr="00162A70">
              <w:rPr>
                <w:rFonts w:ascii="Times New Roman" w:eastAsia="Times New Roman" w:hAnsi="Times New Roman" w:cs="Times New Roman"/>
                <w:color w:val="000000"/>
                <w:sz w:val="26"/>
                <w:szCs w:val="26"/>
              </w:rPr>
              <w:t xml:space="preserve"> профессиональное оборудование и инструменты, безопасные химические средства для дезинфекции </w:t>
            </w:r>
            <w:r w:rsidR="00494DF9">
              <w:rPr>
                <w:rFonts w:ascii="Times New Roman" w:eastAsia="Times New Roman" w:hAnsi="Times New Roman" w:cs="Times New Roman"/>
                <w:color w:val="000000"/>
                <w:sz w:val="26"/>
                <w:szCs w:val="26"/>
              </w:rPr>
              <w:t>при</w:t>
            </w:r>
            <w:r w:rsidRPr="00162A70">
              <w:rPr>
                <w:rFonts w:ascii="Times New Roman" w:eastAsia="Times New Roman" w:hAnsi="Times New Roman" w:cs="Times New Roman"/>
                <w:color w:val="000000"/>
                <w:sz w:val="26"/>
                <w:szCs w:val="26"/>
              </w:rPr>
              <w:t xml:space="preserve"> оказани</w:t>
            </w:r>
            <w:r w:rsidR="00494DF9">
              <w:rPr>
                <w:rFonts w:ascii="Times New Roman" w:eastAsia="Times New Roman" w:hAnsi="Times New Roman" w:cs="Times New Roman"/>
                <w:color w:val="000000"/>
                <w:sz w:val="26"/>
                <w:szCs w:val="26"/>
              </w:rPr>
              <w:t>и</w:t>
            </w:r>
            <w:r w:rsidRPr="00162A70">
              <w:rPr>
                <w:rFonts w:ascii="Times New Roman" w:eastAsia="Times New Roman" w:hAnsi="Times New Roman" w:cs="Times New Roman"/>
                <w:color w:val="000000"/>
                <w:sz w:val="26"/>
                <w:szCs w:val="26"/>
              </w:rPr>
              <w:t xml:space="preserve"> услуг.</w:t>
            </w:r>
          </w:p>
        </w:tc>
      </w:tr>
    </w:tbl>
    <w:p w:rsidR="00E22F31" w:rsidRPr="00354755" w:rsidRDefault="001D582A" w:rsidP="00BA3717">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Количество кондиционеров – 1</w:t>
      </w:r>
      <w:r w:rsidR="005D08E7">
        <w:rPr>
          <w:rFonts w:ascii="Times New Roman" w:eastAsia="Times New Roman" w:hAnsi="Times New Roman" w:cs="Times New Roman"/>
          <w:color w:val="000000"/>
          <w:sz w:val="26"/>
          <w:szCs w:val="26"/>
          <w:lang w:eastAsia="ru-RU"/>
        </w:rPr>
        <w:t>61</w:t>
      </w:r>
      <w:r>
        <w:rPr>
          <w:rFonts w:ascii="Times New Roman" w:eastAsia="Times New Roman" w:hAnsi="Times New Roman" w:cs="Times New Roman"/>
          <w:color w:val="000000"/>
          <w:sz w:val="26"/>
          <w:szCs w:val="26"/>
          <w:lang w:eastAsia="ru-RU"/>
        </w:rPr>
        <w:t xml:space="preserve"> </w:t>
      </w:r>
      <w:r w:rsidR="00E22F31" w:rsidRPr="00354755">
        <w:rPr>
          <w:rFonts w:ascii="Times New Roman" w:eastAsia="Times New Roman" w:hAnsi="Times New Roman" w:cs="Times New Roman"/>
          <w:color w:val="000000"/>
          <w:sz w:val="26"/>
          <w:szCs w:val="26"/>
          <w:lang w:eastAsia="ru-RU"/>
        </w:rPr>
        <w:t>шт.</w:t>
      </w:r>
    </w:p>
    <w:p w:rsidR="00E22F31" w:rsidRDefault="00E22F31" w:rsidP="00E22F3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354755">
        <w:rPr>
          <w:rFonts w:ascii="Times New Roman" w:eastAsia="Times New Roman" w:hAnsi="Times New Roman" w:cs="Times New Roman"/>
          <w:color w:val="000000"/>
          <w:sz w:val="26"/>
          <w:szCs w:val="26"/>
          <w:lang w:eastAsia="ru-RU"/>
        </w:rPr>
        <w:t>Наименование и количество кондиционеров, подлежащих техническому обслуживанию:</w:t>
      </w:r>
    </w:p>
    <w:tbl>
      <w:tblPr>
        <w:tblStyle w:val="a6"/>
        <w:tblW w:w="9918" w:type="dxa"/>
        <w:tblInd w:w="0" w:type="dxa"/>
        <w:tblLayout w:type="fixed"/>
        <w:tblLook w:val="04A0" w:firstRow="1" w:lastRow="0" w:firstColumn="1" w:lastColumn="0" w:noHBand="0" w:noVBand="1"/>
      </w:tblPr>
      <w:tblGrid>
        <w:gridCol w:w="704"/>
        <w:gridCol w:w="6804"/>
        <w:gridCol w:w="2410"/>
      </w:tblGrid>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сплит-система с зимним комплектом для работ </w:t>
            </w:r>
            <w:proofErr w:type="gramStart"/>
            <w:r w:rsidRPr="005D08E7">
              <w:rPr>
                <w:rFonts w:ascii="Times New Roman" w:eastAsia="Times New Roman" w:hAnsi="Times New Roman"/>
                <w:color w:val="000000"/>
                <w:sz w:val="24"/>
                <w:szCs w:val="24"/>
                <w:lang w:eastAsia="ru-RU"/>
              </w:rPr>
              <w:t>при отрицатель</w:t>
            </w:r>
            <w:proofErr w:type="gramEnd"/>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101340000000150</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2</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val="en-US" w:eastAsia="ru-RU"/>
              </w:rPr>
            </w:pPr>
            <w:r w:rsidRPr="005D08E7">
              <w:rPr>
                <w:rFonts w:ascii="Times New Roman" w:eastAsia="Times New Roman" w:hAnsi="Times New Roman"/>
                <w:color w:val="000000"/>
                <w:sz w:val="24"/>
                <w:szCs w:val="24"/>
                <w:lang w:eastAsia="ru-RU"/>
              </w:rPr>
              <w:t>Сплит</w:t>
            </w:r>
            <w:r w:rsidRPr="005D08E7">
              <w:rPr>
                <w:rFonts w:ascii="Times New Roman" w:eastAsia="Times New Roman" w:hAnsi="Times New Roman"/>
                <w:color w:val="000000"/>
                <w:sz w:val="24"/>
                <w:szCs w:val="24"/>
                <w:lang w:val="en-US" w:eastAsia="ru-RU"/>
              </w:rPr>
              <w:t xml:space="preserve"> </w:t>
            </w:r>
            <w:r w:rsidRPr="005D08E7">
              <w:rPr>
                <w:rFonts w:ascii="Times New Roman" w:eastAsia="Times New Roman" w:hAnsi="Times New Roman"/>
                <w:color w:val="000000"/>
                <w:sz w:val="24"/>
                <w:szCs w:val="24"/>
                <w:lang w:eastAsia="ru-RU"/>
              </w:rPr>
              <w:t>система</w:t>
            </w:r>
            <w:r w:rsidRPr="005D08E7">
              <w:rPr>
                <w:rFonts w:ascii="Times New Roman" w:eastAsia="Times New Roman" w:hAnsi="Times New Roman"/>
                <w:color w:val="000000"/>
                <w:sz w:val="24"/>
                <w:szCs w:val="24"/>
                <w:lang w:val="en-US" w:eastAsia="ru-RU"/>
              </w:rPr>
              <w:t xml:space="preserve"> </w:t>
            </w:r>
            <w:proofErr w:type="spellStart"/>
            <w:r w:rsidRPr="005D08E7">
              <w:rPr>
                <w:rFonts w:ascii="Times New Roman" w:eastAsia="Times New Roman" w:hAnsi="Times New Roman"/>
                <w:color w:val="000000"/>
                <w:sz w:val="24"/>
                <w:szCs w:val="24"/>
                <w:lang w:val="en-US" w:eastAsia="ru-RU"/>
              </w:rPr>
              <w:t>Gree</w:t>
            </w:r>
            <w:proofErr w:type="spellEnd"/>
            <w:r w:rsidRPr="005D08E7">
              <w:rPr>
                <w:rFonts w:ascii="Times New Roman" w:eastAsia="Times New Roman" w:hAnsi="Times New Roman"/>
                <w:color w:val="000000"/>
                <w:sz w:val="24"/>
                <w:szCs w:val="24"/>
                <w:lang w:val="en-US" w:eastAsia="ru-RU"/>
              </w:rPr>
              <w:t xml:space="preserve"> Bee GWH07NA-K3NNB1A</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1601010003426</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3</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Сплит - система </w:t>
            </w:r>
            <w:proofErr w:type="spellStart"/>
            <w:r w:rsidRPr="005D08E7">
              <w:rPr>
                <w:rFonts w:ascii="Times New Roman" w:eastAsia="Times New Roman" w:hAnsi="Times New Roman"/>
                <w:color w:val="000000"/>
                <w:sz w:val="24"/>
                <w:szCs w:val="24"/>
                <w:lang w:eastAsia="ru-RU"/>
              </w:rPr>
              <w:t>Electrolux</w:t>
            </w:r>
            <w:proofErr w:type="spellEnd"/>
            <w:r w:rsidRPr="005D08E7">
              <w:rPr>
                <w:rFonts w:ascii="Times New Roman" w:eastAsia="Times New Roman" w:hAnsi="Times New Roman"/>
                <w:color w:val="000000"/>
                <w:sz w:val="24"/>
                <w:szCs w:val="24"/>
                <w:lang w:eastAsia="ru-RU"/>
              </w:rPr>
              <w:t xml:space="preserve"> EACS-09HС/N3</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1601010003444</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4</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Кондиционер бытовой (сплит-система) CT-65ADC18 </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1601010004829</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5</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бытовой (сплит-система) CT-65ADC07</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1601010004828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6</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Кондиционер бытовой (сплит-система) CT-65ADC09 </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1601010004827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7</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бытовой (сплит-система) CT-65ADC09</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1601010004826</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lastRenderedPageBreak/>
              <w:t>8</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Кондиционер (сплит-система) ASW-H07A4/LK700R1 </w:t>
            </w:r>
            <w:proofErr w:type="spellStart"/>
            <w:r w:rsidRPr="005D08E7">
              <w:rPr>
                <w:rFonts w:ascii="Times New Roman" w:eastAsia="Times New Roman" w:hAnsi="Times New Roman"/>
                <w:color w:val="000000"/>
                <w:sz w:val="24"/>
                <w:szCs w:val="24"/>
                <w:lang w:eastAsia="ru-RU"/>
              </w:rPr>
              <w:t>внутр.блок</w:t>
            </w:r>
            <w:proofErr w:type="spellEnd"/>
            <w:r w:rsidRPr="005D08E7">
              <w:rPr>
                <w:rFonts w:ascii="Times New Roman" w:eastAsia="Times New Roman" w:hAnsi="Times New Roman"/>
                <w:color w:val="000000"/>
                <w:sz w:val="24"/>
                <w:szCs w:val="24"/>
                <w:lang w:eastAsia="ru-RU"/>
              </w:rPr>
              <w:t xml:space="preserve"> AS-H07A4/LK700R1 </w:t>
            </w:r>
            <w:proofErr w:type="spellStart"/>
            <w:r w:rsidRPr="005D08E7">
              <w:rPr>
                <w:rFonts w:ascii="Times New Roman" w:eastAsia="Times New Roman" w:hAnsi="Times New Roman"/>
                <w:color w:val="000000"/>
                <w:sz w:val="24"/>
                <w:szCs w:val="24"/>
                <w:lang w:eastAsia="ru-RU"/>
              </w:rPr>
              <w:t>наруж.блок</w:t>
            </w:r>
            <w:proofErr w:type="spellEnd"/>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1601010003437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9</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Сплит-система ROVEX RS-09CST4 (поставка и монтаж кондиционеров)</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1601010002718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10</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Настенный кондиционер (сплит-система) ROVEX RS-09CST4</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1601010002664</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11</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Кондиционер настенный (сплит-система) </w:t>
            </w:r>
            <w:proofErr w:type="spellStart"/>
            <w:r w:rsidRPr="005D08E7">
              <w:rPr>
                <w:rFonts w:ascii="Times New Roman" w:eastAsia="Times New Roman" w:hAnsi="Times New Roman"/>
                <w:color w:val="000000"/>
                <w:sz w:val="24"/>
                <w:szCs w:val="24"/>
                <w:lang w:eastAsia="ru-RU"/>
              </w:rPr>
              <w:t>Dahatsu</w:t>
            </w:r>
            <w:proofErr w:type="spellEnd"/>
            <w:r w:rsidRPr="005D08E7">
              <w:rPr>
                <w:rFonts w:ascii="Times New Roman" w:eastAsia="Times New Roman" w:hAnsi="Times New Roman"/>
                <w:color w:val="000000"/>
                <w:sz w:val="24"/>
                <w:szCs w:val="24"/>
                <w:lang w:eastAsia="ru-RU"/>
              </w:rPr>
              <w:t xml:space="preserve"> DHM1-09</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1601010003442</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12</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Кондиционер (сплит-система) ASW-H07A4/LK700R1 </w:t>
            </w:r>
            <w:proofErr w:type="spellStart"/>
            <w:r w:rsidRPr="005D08E7">
              <w:rPr>
                <w:rFonts w:ascii="Times New Roman" w:eastAsia="Times New Roman" w:hAnsi="Times New Roman"/>
                <w:color w:val="000000"/>
                <w:sz w:val="24"/>
                <w:szCs w:val="24"/>
                <w:lang w:eastAsia="ru-RU"/>
              </w:rPr>
              <w:t>внутр.блок</w:t>
            </w:r>
            <w:proofErr w:type="spellEnd"/>
            <w:r w:rsidRPr="005D08E7">
              <w:rPr>
                <w:rFonts w:ascii="Times New Roman" w:eastAsia="Times New Roman" w:hAnsi="Times New Roman"/>
                <w:color w:val="000000"/>
                <w:sz w:val="24"/>
                <w:szCs w:val="24"/>
                <w:lang w:eastAsia="ru-RU"/>
              </w:rPr>
              <w:t xml:space="preserve"> AS-H07A4/LK700R1 </w:t>
            </w:r>
            <w:proofErr w:type="spellStart"/>
            <w:r w:rsidRPr="005D08E7">
              <w:rPr>
                <w:rFonts w:ascii="Times New Roman" w:eastAsia="Times New Roman" w:hAnsi="Times New Roman"/>
                <w:color w:val="000000"/>
                <w:sz w:val="24"/>
                <w:szCs w:val="24"/>
                <w:lang w:eastAsia="ru-RU"/>
              </w:rPr>
              <w:t>наруж.блок</w:t>
            </w:r>
            <w:proofErr w:type="spellEnd"/>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1601010003438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13</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Кондиционер (сплит-система) ASW-H07A4/LK700R1 </w:t>
            </w:r>
            <w:proofErr w:type="spellStart"/>
            <w:r w:rsidRPr="005D08E7">
              <w:rPr>
                <w:rFonts w:ascii="Times New Roman" w:eastAsia="Times New Roman" w:hAnsi="Times New Roman"/>
                <w:color w:val="000000"/>
                <w:sz w:val="24"/>
                <w:szCs w:val="24"/>
                <w:lang w:eastAsia="ru-RU"/>
              </w:rPr>
              <w:t>внутр.блок</w:t>
            </w:r>
            <w:proofErr w:type="spellEnd"/>
            <w:r w:rsidRPr="005D08E7">
              <w:rPr>
                <w:rFonts w:ascii="Times New Roman" w:eastAsia="Times New Roman" w:hAnsi="Times New Roman"/>
                <w:color w:val="000000"/>
                <w:sz w:val="24"/>
                <w:szCs w:val="24"/>
                <w:lang w:eastAsia="ru-RU"/>
              </w:rPr>
              <w:t xml:space="preserve"> AS-H07A4/LK700R1 </w:t>
            </w:r>
            <w:proofErr w:type="spellStart"/>
            <w:r w:rsidRPr="005D08E7">
              <w:rPr>
                <w:rFonts w:ascii="Times New Roman" w:eastAsia="Times New Roman" w:hAnsi="Times New Roman"/>
                <w:color w:val="000000"/>
                <w:sz w:val="24"/>
                <w:szCs w:val="24"/>
                <w:lang w:eastAsia="ru-RU"/>
              </w:rPr>
              <w:t>наруж.блок</w:t>
            </w:r>
            <w:proofErr w:type="spellEnd"/>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1601010003439</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val="en-US" w:eastAsia="ru-RU"/>
              </w:rPr>
            </w:pPr>
            <w:r w:rsidRPr="005D08E7">
              <w:rPr>
                <w:rFonts w:ascii="Times New Roman" w:eastAsia="Times New Roman" w:hAnsi="Times New Roman"/>
                <w:color w:val="000000"/>
                <w:sz w:val="24"/>
                <w:szCs w:val="24"/>
                <w:lang w:eastAsia="ru-RU"/>
              </w:rPr>
              <w:t>Сплит</w:t>
            </w:r>
            <w:r w:rsidRPr="005D08E7">
              <w:rPr>
                <w:rFonts w:ascii="Times New Roman" w:eastAsia="Times New Roman" w:hAnsi="Times New Roman"/>
                <w:color w:val="000000"/>
                <w:sz w:val="24"/>
                <w:szCs w:val="24"/>
                <w:lang w:val="en-US" w:eastAsia="ru-RU"/>
              </w:rPr>
              <w:t xml:space="preserve"> </w:t>
            </w:r>
            <w:r w:rsidRPr="005D08E7">
              <w:rPr>
                <w:rFonts w:ascii="Times New Roman" w:eastAsia="Times New Roman" w:hAnsi="Times New Roman"/>
                <w:color w:val="000000"/>
                <w:sz w:val="24"/>
                <w:szCs w:val="24"/>
                <w:lang w:eastAsia="ru-RU"/>
              </w:rPr>
              <w:t>система</w:t>
            </w:r>
            <w:r w:rsidRPr="005D08E7">
              <w:rPr>
                <w:rFonts w:ascii="Times New Roman" w:eastAsia="Times New Roman" w:hAnsi="Times New Roman"/>
                <w:color w:val="000000"/>
                <w:sz w:val="24"/>
                <w:szCs w:val="24"/>
                <w:lang w:val="en-US" w:eastAsia="ru-RU"/>
              </w:rPr>
              <w:t xml:space="preserve"> </w:t>
            </w:r>
            <w:proofErr w:type="spellStart"/>
            <w:r w:rsidRPr="005D08E7">
              <w:rPr>
                <w:rFonts w:ascii="Times New Roman" w:eastAsia="Times New Roman" w:hAnsi="Times New Roman"/>
                <w:color w:val="000000"/>
                <w:sz w:val="24"/>
                <w:szCs w:val="24"/>
                <w:lang w:val="en-US" w:eastAsia="ru-RU"/>
              </w:rPr>
              <w:t>Gree</w:t>
            </w:r>
            <w:proofErr w:type="spellEnd"/>
            <w:r w:rsidRPr="005D08E7">
              <w:rPr>
                <w:rFonts w:ascii="Times New Roman" w:eastAsia="Times New Roman" w:hAnsi="Times New Roman"/>
                <w:color w:val="000000"/>
                <w:sz w:val="24"/>
                <w:szCs w:val="24"/>
                <w:lang w:val="en-US" w:eastAsia="ru-RU"/>
              </w:rPr>
              <w:t xml:space="preserve"> Bee GWH09NA-K3NN</w:t>
            </w:r>
            <w:r w:rsidRPr="005D08E7">
              <w:rPr>
                <w:rFonts w:ascii="Times New Roman" w:eastAsia="Times New Roman" w:hAnsi="Times New Roman"/>
                <w:color w:val="000000"/>
                <w:sz w:val="24"/>
                <w:szCs w:val="24"/>
                <w:lang w:eastAsia="ru-RU"/>
              </w:rPr>
              <w:t>Е</w:t>
            </w:r>
            <w:r w:rsidRPr="005D08E7">
              <w:rPr>
                <w:rFonts w:ascii="Times New Roman" w:eastAsia="Times New Roman" w:hAnsi="Times New Roman"/>
                <w:color w:val="000000"/>
                <w:sz w:val="24"/>
                <w:szCs w:val="24"/>
                <w:lang w:val="en-US" w:eastAsia="ru-RU"/>
              </w:rPr>
              <w:t>1A</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1601010003436</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15</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val="en-US" w:eastAsia="ru-RU"/>
              </w:rPr>
            </w:pPr>
            <w:r w:rsidRPr="005D08E7">
              <w:rPr>
                <w:rFonts w:ascii="Times New Roman" w:eastAsia="Times New Roman" w:hAnsi="Times New Roman"/>
                <w:color w:val="000000"/>
                <w:sz w:val="24"/>
                <w:szCs w:val="24"/>
                <w:lang w:eastAsia="ru-RU"/>
              </w:rPr>
              <w:t>Сплит</w:t>
            </w:r>
            <w:r w:rsidRPr="005D08E7">
              <w:rPr>
                <w:rFonts w:ascii="Times New Roman" w:eastAsia="Times New Roman" w:hAnsi="Times New Roman"/>
                <w:color w:val="000000"/>
                <w:sz w:val="24"/>
                <w:szCs w:val="24"/>
                <w:lang w:val="en-US" w:eastAsia="ru-RU"/>
              </w:rPr>
              <w:t xml:space="preserve"> </w:t>
            </w:r>
            <w:r w:rsidRPr="005D08E7">
              <w:rPr>
                <w:rFonts w:ascii="Times New Roman" w:eastAsia="Times New Roman" w:hAnsi="Times New Roman"/>
                <w:color w:val="000000"/>
                <w:sz w:val="24"/>
                <w:szCs w:val="24"/>
                <w:lang w:eastAsia="ru-RU"/>
              </w:rPr>
              <w:t>система</w:t>
            </w:r>
            <w:r w:rsidRPr="005D08E7">
              <w:rPr>
                <w:rFonts w:ascii="Times New Roman" w:eastAsia="Times New Roman" w:hAnsi="Times New Roman"/>
                <w:color w:val="000000"/>
                <w:sz w:val="24"/>
                <w:szCs w:val="24"/>
                <w:lang w:val="en-US" w:eastAsia="ru-RU"/>
              </w:rPr>
              <w:t xml:space="preserve"> GREE Bee GWH18N</w:t>
            </w:r>
            <w:r w:rsidRPr="005D08E7">
              <w:rPr>
                <w:rFonts w:ascii="Times New Roman" w:eastAsia="Times New Roman" w:hAnsi="Times New Roman"/>
                <w:color w:val="000000"/>
                <w:sz w:val="24"/>
                <w:szCs w:val="24"/>
                <w:lang w:eastAsia="ru-RU"/>
              </w:rPr>
              <w:t>В</w:t>
            </w:r>
            <w:r w:rsidRPr="005D08E7">
              <w:rPr>
                <w:rFonts w:ascii="Times New Roman" w:eastAsia="Times New Roman" w:hAnsi="Times New Roman"/>
                <w:color w:val="000000"/>
                <w:sz w:val="24"/>
                <w:szCs w:val="24"/>
                <w:lang w:val="en-US" w:eastAsia="ru-RU"/>
              </w:rPr>
              <w:t>-K3NNB1A silver</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1601010003430</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Кондиционер настенный (сплит-система) </w:t>
            </w:r>
            <w:proofErr w:type="spellStart"/>
            <w:r w:rsidRPr="005D08E7">
              <w:rPr>
                <w:rFonts w:ascii="Times New Roman" w:eastAsia="Times New Roman" w:hAnsi="Times New Roman"/>
                <w:color w:val="000000"/>
                <w:sz w:val="24"/>
                <w:szCs w:val="24"/>
                <w:lang w:eastAsia="ru-RU"/>
              </w:rPr>
              <w:t>Dahatsu</w:t>
            </w:r>
            <w:proofErr w:type="spellEnd"/>
            <w:r w:rsidRPr="005D08E7">
              <w:rPr>
                <w:rFonts w:ascii="Times New Roman" w:eastAsia="Times New Roman" w:hAnsi="Times New Roman"/>
                <w:color w:val="000000"/>
                <w:sz w:val="24"/>
                <w:szCs w:val="24"/>
                <w:lang w:eastAsia="ru-RU"/>
              </w:rPr>
              <w:t xml:space="preserve"> DH-12T</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1601010003440</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17</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val="en-US" w:eastAsia="ru-RU"/>
              </w:rPr>
            </w:pPr>
            <w:r w:rsidRPr="005D08E7">
              <w:rPr>
                <w:rFonts w:ascii="Times New Roman" w:eastAsia="Times New Roman" w:hAnsi="Times New Roman"/>
                <w:color w:val="000000"/>
                <w:sz w:val="24"/>
                <w:szCs w:val="24"/>
                <w:lang w:eastAsia="ru-RU"/>
              </w:rPr>
              <w:t>Сплит</w:t>
            </w:r>
            <w:r w:rsidRPr="005D08E7">
              <w:rPr>
                <w:rFonts w:ascii="Times New Roman" w:eastAsia="Times New Roman" w:hAnsi="Times New Roman"/>
                <w:color w:val="000000"/>
                <w:sz w:val="24"/>
                <w:szCs w:val="24"/>
                <w:lang w:val="en-US" w:eastAsia="ru-RU"/>
              </w:rPr>
              <w:t>-</w:t>
            </w:r>
            <w:r w:rsidRPr="005D08E7">
              <w:rPr>
                <w:rFonts w:ascii="Times New Roman" w:eastAsia="Times New Roman" w:hAnsi="Times New Roman"/>
                <w:color w:val="000000"/>
                <w:sz w:val="24"/>
                <w:szCs w:val="24"/>
                <w:lang w:eastAsia="ru-RU"/>
              </w:rPr>
              <w:t>система</w:t>
            </w:r>
            <w:r w:rsidRPr="005D08E7">
              <w:rPr>
                <w:rFonts w:ascii="Times New Roman" w:eastAsia="Times New Roman" w:hAnsi="Times New Roman"/>
                <w:color w:val="000000"/>
                <w:sz w:val="24"/>
                <w:szCs w:val="24"/>
                <w:lang w:val="en-US" w:eastAsia="ru-RU"/>
              </w:rPr>
              <w:t xml:space="preserve"> GREE Bee GWH09NA-K3NNB3A techno</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1601010003431</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18</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Кондиционер настенный (сплит-система) </w:t>
            </w:r>
            <w:proofErr w:type="spellStart"/>
            <w:r w:rsidRPr="005D08E7">
              <w:rPr>
                <w:rFonts w:ascii="Times New Roman" w:eastAsia="Times New Roman" w:hAnsi="Times New Roman"/>
                <w:color w:val="000000"/>
                <w:sz w:val="24"/>
                <w:szCs w:val="24"/>
                <w:lang w:eastAsia="ru-RU"/>
              </w:rPr>
              <w:t>Dahatsu</w:t>
            </w:r>
            <w:proofErr w:type="spellEnd"/>
            <w:r w:rsidRPr="005D08E7">
              <w:rPr>
                <w:rFonts w:ascii="Times New Roman" w:eastAsia="Times New Roman" w:hAnsi="Times New Roman"/>
                <w:color w:val="000000"/>
                <w:sz w:val="24"/>
                <w:szCs w:val="24"/>
                <w:lang w:eastAsia="ru-RU"/>
              </w:rPr>
              <w:t xml:space="preserve"> DHM1-09</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1601010003441</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19</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Кондиционер настенный (сплит-система) </w:t>
            </w:r>
            <w:proofErr w:type="spellStart"/>
            <w:r w:rsidRPr="005D08E7">
              <w:rPr>
                <w:rFonts w:ascii="Times New Roman" w:eastAsia="Times New Roman" w:hAnsi="Times New Roman"/>
                <w:color w:val="000000"/>
                <w:sz w:val="24"/>
                <w:szCs w:val="24"/>
                <w:lang w:eastAsia="ru-RU"/>
              </w:rPr>
              <w:t>Dahatsu</w:t>
            </w:r>
            <w:proofErr w:type="spellEnd"/>
            <w:r w:rsidRPr="005D08E7">
              <w:rPr>
                <w:rFonts w:ascii="Times New Roman" w:eastAsia="Times New Roman" w:hAnsi="Times New Roman"/>
                <w:color w:val="000000"/>
                <w:sz w:val="24"/>
                <w:szCs w:val="24"/>
                <w:lang w:eastAsia="ru-RU"/>
              </w:rPr>
              <w:t xml:space="preserve"> DHM1-09</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1601010003443</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20</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val="en-US" w:eastAsia="ru-RU"/>
              </w:rPr>
            </w:pPr>
            <w:r w:rsidRPr="005D08E7">
              <w:rPr>
                <w:rFonts w:ascii="Times New Roman" w:eastAsia="Times New Roman" w:hAnsi="Times New Roman"/>
                <w:color w:val="000000"/>
                <w:sz w:val="24"/>
                <w:szCs w:val="24"/>
                <w:lang w:eastAsia="ru-RU"/>
              </w:rPr>
              <w:t>Сплит</w:t>
            </w:r>
            <w:r w:rsidRPr="005D08E7">
              <w:rPr>
                <w:rFonts w:ascii="Times New Roman" w:eastAsia="Times New Roman" w:hAnsi="Times New Roman"/>
                <w:color w:val="000000"/>
                <w:sz w:val="24"/>
                <w:szCs w:val="24"/>
                <w:lang w:val="en-US" w:eastAsia="ru-RU"/>
              </w:rPr>
              <w:t>-</w:t>
            </w:r>
            <w:r w:rsidRPr="005D08E7">
              <w:rPr>
                <w:rFonts w:ascii="Times New Roman" w:eastAsia="Times New Roman" w:hAnsi="Times New Roman"/>
                <w:color w:val="000000"/>
                <w:sz w:val="24"/>
                <w:szCs w:val="24"/>
                <w:lang w:eastAsia="ru-RU"/>
              </w:rPr>
              <w:t>система</w:t>
            </w:r>
            <w:r w:rsidRPr="005D08E7">
              <w:rPr>
                <w:rFonts w:ascii="Times New Roman" w:eastAsia="Times New Roman" w:hAnsi="Times New Roman"/>
                <w:color w:val="000000"/>
                <w:sz w:val="24"/>
                <w:szCs w:val="24"/>
                <w:lang w:val="en-US" w:eastAsia="ru-RU"/>
              </w:rPr>
              <w:t xml:space="preserve"> GREE Bee GWH09NA-K3NNB3A techno</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1601010003432</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21</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val="en-US" w:eastAsia="ru-RU"/>
              </w:rPr>
            </w:pPr>
            <w:r w:rsidRPr="005D08E7">
              <w:rPr>
                <w:rFonts w:ascii="Times New Roman" w:eastAsia="Times New Roman" w:hAnsi="Times New Roman"/>
                <w:color w:val="000000"/>
                <w:sz w:val="24"/>
                <w:szCs w:val="24"/>
                <w:lang w:eastAsia="ru-RU"/>
              </w:rPr>
              <w:t>Сплит</w:t>
            </w:r>
            <w:r w:rsidRPr="005D08E7">
              <w:rPr>
                <w:rFonts w:ascii="Times New Roman" w:eastAsia="Times New Roman" w:hAnsi="Times New Roman"/>
                <w:color w:val="000000"/>
                <w:sz w:val="24"/>
                <w:szCs w:val="24"/>
                <w:lang w:val="en-US" w:eastAsia="ru-RU"/>
              </w:rPr>
              <w:t xml:space="preserve"> </w:t>
            </w:r>
            <w:r w:rsidRPr="005D08E7">
              <w:rPr>
                <w:rFonts w:ascii="Times New Roman" w:eastAsia="Times New Roman" w:hAnsi="Times New Roman"/>
                <w:color w:val="000000"/>
                <w:sz w:val="24"/>
                <w:szCs w:val="24"/>
                <w:lang w:eastAsia="ru-RU"/>
              </w:rPr>
              <w:t>система</w:t>
            </w:r>
            <w:r w:rsidRPr="005D08E7">
              <w:rPr>
                <w:rFonts w:ascii="Times New Roman" w:eastAsia="Times New Roman" w:hAnsi="Times New Roman"/>
                <w:color w:val="000000"/>
                <w:sz w:val="24"/>
                <w:szCs w:val="24"/>
                <w:lang w:val="en-US" w:eastAsia="ru-RU"/>
              </w:rPr>
              <w:t xml:space="preserve"> </w:t>
            </w:r>
            <w:proofErr w:type="spellStart"/>
            <w:r w:rsidRPr="005D08E7">
              <w:rPr>
                <w:rFonts w:ascii="Times New Roman" w:eastAsia="Times New Roman" w:hAnsi="Times New Roman"/>
                <w:color w:val="000000"/>
                <w:sz w:val="24"/>
                <w:szCs w:val="24"/>
                <w:lang w:val="en-US" w:eastAsia="ru-RU"/>
              </w:rPr>
              <w:t>Gree</w:t>
            </w:r>
            <w:proofErr w:type="spellEnd"/>
            <w:r w:rsidRPr="005D08E7">
              <w:rPr>
                <w:rFonts w:ascii="Times New Roman" w:eastAsia="Times New Roman" w:hAnsi="Times New Roman"/>
                <w:color w:val="000000"/>
                <w:sz w:val="24"/>
                <w:szCs w:val="24"/>
                <w:lang w:val="en-US" w:eastAsia="ru-RU"/>
              </w:rPr>
              <w:t xml:space="preserve"> Bee GWH07NA-K3NNB1A</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1601010003427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22</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val="en-US" w:eastAsia="ru-RU"/>
              </w:rPr>
            </w:pPr>
            <w:r w:rsidRPr="005D08E7">
              <w:rPr>
                <w:rFonts w:ascii="Times New Roman" w:eastAsia="Times New Roman" w:hAnsi="Times New Roman"/>
                <w:color w:val="000000"/>
                <w:sz w:val="24"/>
                <w:szCs w:val="24"/>
                <w:lang w:eastAsia="ru-RU"/>
              </w:rPr>
              <w:t>Сплит</w:t>
            </w:r>
            <w:r w:rsidRPr="005D08E7">
              <w:rPr>
                <w:rFonts w:ascii="Times New Roman" w:eastAsia="Times New Roman" w:hAnsi="Times New Roman"/>
                <w:color w:val="000000"/>
                <w:sz w:val="24"/>
                <w:szCs w:val="24"/>
                <w:lang w:val="en-US" w:eastAsia="ru-RU"/>
              </w:rPr>
              <w:t xml:space="preserve"> </w:t>
            </w:r>
            <w:r w:rsidRPr="005D08E7">
              <w:rPr>
                <w:rFonts w:ascii="Times New Roman" w:eastAsia="Times New Roman" w:hAnsi="Times New Roman"/>
                <w:color w:val="000000"/>
                <w:sz w:val="24"/>
                <w:szCs w:val="24"/>
                <w:lang w:eastAsia="ru-RU"/>
              </w:rPr>
              <w:t>система</w:t>
            </w:r>
            <w:r w:rsidRPr="005D08E7">
              <w:rPr>
                <w:rFonts w:ascii="Times New Roman" w:eastAsia="Times New Roman" w:hAnsi="Times New Roman"/>
                <w:color w:val="000000"/>
                <w:sz w:val="24"/>
                <w:szCs w:val="24"/>
                <w:lang w:val="en-US" w:eastAsia="ru-RU"/>
              </w:rPr>
              <w:t xml:space="preserve"> </w:t>
            </w:r>
            <w:proofErr w:type="spellStart"/>
            <w:r w:rsidRPr="005D08E7">
              <w:rPr>
                <w:rFonts w:ascii="Times New Roman" w:eastAsia="Times New Roman" w:hAnsi="Times New Roman"/>
                <w:color w:val="000000"/>
                <w:sz w:val="24"/>
                <w:szCs w:val="24"/>
                <w:lang w:val="en-US" w:eastAsia="ru-RU"/>
              </w:rPr>
              <w:t>Gree</w:t>
            </w:r>
            <w:proofErr w:type="spellEnd"/>
            <w:r w:rsidRPr="005D08E7">
              <w:rPr>
                <w:rFonts w:ascii="Times New Roman" w:eastAsia="Times New Roman" w:hAnsi="Times New Roman"/>
                <w:color w:val="000000"/>
                <w:sz w:val="24"/>
                <w:szCs w:val="24"/>
                <w:lang w:val="en-US" w:eastAsia="ru-RU"/>
              </w:rPr>
              <w:t xml:space="preserve"> Bee GWH07NA-K3NNB1A</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1601010003428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23</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val="en-US" w:eastAsia="ru-RU"/>
              </w:rPr>
            </w:pPr>
            <w:r w:rsidRPr="005D08E7">
              <w:rPr>
                <w:rFonts w:ascii="Times New Roman" w:eastAsia="Times New Roman" w:hAnsi="Times New Roman"/>
                <w:color w:val="000000"/>
                <w:sz w:val="24"/>
                <w:szCs w:val="24"/>
                <w:lang w:eastAsia="ru-RU"/>
              </w:rPr>
              <w:t>Сплит</w:t>
            </w:r>
            <w:r w:rsidRPr="005D08E7">
              <w:rPr>
                <w:rFonts w:ascii="Times New Roman" w:eastAsia="Times New Roman" w:hAnsi="Times New Roman"/>
                <w:color w:val="000000"/>
                <w:sz w:val="24"/>
                <w:szCs w:val="24"/>
                <w:lang w:val="en-US" w:eastAsia="ru-RU"/>
              </w:rPr>
              <w:t xml:space="preserve"> </w:t>
            </w:r>
            <w:r w:rsidRPr="005D08E7">
              <w:rPr>
                <w:rFonts w:ascii="Times New Roman" w:eastAsia="Times New Roman" w:hAnsi="Times New Roman"/>
                <w:color w:val="000000"/>
                <w:sz w:val="24"/>
                <w:szCs w:val="24"/>
                <w:lang w:eastAsia="ru-RU"/>
              </w:rPr>
              <w:t>система</w:t>
            </w:r>
            <w:r w:rsidRPr="005D08E7">
              <w:rPr>
                <w:rFonts w:ascii="Times New Roman" w:eastAsia="Times New Roman" w:hAnsi="Times New Roman"/>
                <w:color w:val="000000"/>
                <w:sz w:val="24"/>
                <w:szCs w:val="24"/>
                <w:lang w:val="en-US" w:eastAsia="ru-RU"/>
              </w:rPr>
              <w:t xml:space="preserve"> GREE Bee GWH18N</w:t>
            </w:r>
            <w:r w:rsidRPr="005D08E7">
              <w:rPr>
                <w:rFonts w:ascii="Times New Roman" w:eastAsia="Times New Roman" w:hAnsi="Times New Roman"/>
                <w:color w:val="000000"/>
                <w:sz w:val="24"/>
                <w:szCs w:val="24"/>
                <w:lang w:eastAsia="ru-RU"/>
              </w:rPr>
              <w:t>В</w:t>
            </w:r>
            <w:r w:rsidRPr="005D08E7">
              <w:rPr>
                <w:rFonts w:ascii="Times New Roman" w:eastAsia="Times New Roman" w:hAnsi="Times New Roman"/>
                <w:color w:val="000000"/>
                <w:sz w:val="24"/>
                <w:szCs w:val="24"/>
                <w:lang w:val="en-US" w:eastAsia="ru-RU"/>
              </w:rPr>
              <w:t>-K3NNB1A silver</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1601010003429</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24</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бытовой</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1601010003445</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25</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141000000001284</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26</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141000000001285</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27</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141000000001286</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28</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141000000001287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29</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141000000001289</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30</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141000000001290</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31</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141000000001291</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32</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141000000001292</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33</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141000000001293</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34</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141000000001294</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35</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141000000001295</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36</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141000000001297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37</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141000000001298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38</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141000000001299</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39</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141000000001300</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40</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141000000001302</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41</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141000000001303</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42</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141000000001304</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43</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141000000001306</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lastRenderedPageBreak/>
              <w:t>44</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141000000001307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45</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настенный (сплит-система) IGCRAS\RAC-V09NX</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141000000001308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46</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Оборудование по кондиционированию </w:t>
            </w:r>
            <w:proofErr w:type="spellStart"/>
            <w:r w:rsidRPr="005D08E7">
              <w:rPr>
                <w:rFonts w:ascii="Times New Roman" w:eastAsia="Times New Roman" w:hAnsi="Times New Roman"/>
                <w:color w:val="000000"/>
                <w:sz w:val="24"/>
                <w:szCs w:val="24"/>
                <w:lang w:eastAsia="ru-RU"/>
              </w:rPr>
              <w:t>Panasonik</w:t>
            </w:r>
            <w:proofErr w:type="spellEnd"/>
            <w:r w:rsidRPr="005D08E7">
              <w:rPr>
                <w:rFonts w:ascii="Times New Roman" w:eastAsia="Times New Roman" w:hAnsi="Times New Roman"/>
                <w:color w:val="000000"/>
                <w:sz w:val="24"/>
                <w:szCs w:val="24"/>
                <w:lang w:eastAsia="ru-RU"/>
              </w:rPr>
              <w:t xml:space="preserve"> CS-E28JKD\CU-E28LKD</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161000000000090</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47</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Оборудование по кондиционированию </w:t>
            </w:r>
            <w:proofErr w:type="spellStart"/>
            <w:r w:rsidRPr="005D08E7">
              <w:rPr>
                <w:rFonts w:ascii="Times New Roman" w:eastAsia="Times New Roman" w:hAnsi="Times New Roman"/>
                <w:color w:val="000000"/>
                <w:sz w:val="24"/>
                <w:szCs w:val="24"/>
                <w:lang w:eastAsia="ru-RU"/>
              </w:rPr>
              <w:t>Panasonik</w:t>
            </w:r>
            <w:proofErr w:type="spellEnd"/>
            <w:r w:rsidRPr="005D08E7">
              <w:rPr>
                <w:rFonts w:ascii="Times New Roman" w:eastAsia="Times New Roman" w:hAnsi="Times New Roman"/>
                <w:color w:val="000000"/>
                <w:sz w:val="24"/>
                <w:szCs w:val="24"/>
                <w:lang w:eastAsia="ru-RU"/>
              </w:rPr>
              <w:t xml:space="preserve"> CS-A9JKD\CU-A9LKD</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161000000000086</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48</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Оборудование по кондиционированию </w:t>
            </w:r>
            <w:proofErr w:type="spellStart"/>
            <w:r w:rsidRPr="005D08E7">
              <w:rPr>
                <w:rFonts w:ascii="Times New Roman" w:eastAsia="Times New Roman" w:hAnsi="Times New Roman"/>
                <w:color w:val="000000"/>
                <w:sz w:val="24"/>
                <w:szCs w:val="24"/>
                <w:lang w:eastAsia="ru-RU"/>
              </w:rPr>
              <w:t>Panasonik</w:t>
            </w:r>
            <w:proofErr w:type="spellEnd"/>
            <w:r w:rsidRPr="005D08E7">
              <w:rPr>
                <w:rFonts w:ascii="Times New Roman" w:eastAsia="Times New Roman" w:hAnsi="Times New Roman"/>
                <w:color w:val="000000"/>
                <w:sz w:val="24"/>
                <w:szCs w:val="24"/>
                <w:lang w:eastAsia="ru-RU"/>
              </w:rPr>
              <w:t xml:space="preserve"> CS-A9JKD\CU-A9LKD</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161000000000085</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49</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Оборудование по кондиционированию </w:t>
            </w:r>
            <w:proofErr w:type="spellStart"/>
            <w:r w:rsidRPr="005D08E7">
              <w:rPr>
                <w:rFonts w:ascii="Times New Roman" w:eastAsia="Times New Roman" w:hAnsi="Times New Roman"/>
                <w:color w:val="000000"/>
                <w:sz w:val="24"/>
                <w:szCs w:val="24"/>
                <w:lang w:eastAsia="ru-RU"/>
              </w:rPr>
              <w:t>Panasonik</w:t>
            </w:r>
            <w:proofErr w:type="spellEnd"/>
            <w:r w:rsidRPr="005D08E7">
              <w:rPr>
                <w:rFonts w:ascii="Times New Roman" w:eastAsia="Times New Roman" w:hAnsi="Times New Roman"/>
                <w:color w:val="000000"/>
                <w:sz w:val="24"/>
                <w:szCs w:val="24"/>
                <w:lang w:eastAsia="ru-RU"/>
              </w:rPr>
              <w:t xml:space="preserve"> CS-A9JKD\CU-A9LKD</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161000000000084</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50</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Оборудование по кондиционированию </w:t>
            </w:r>
            <w:proofErr w:type="spellStart"/>
            <w:r w:rsidRPr="005D08E7">
              <w:rPr>
                <w:rFonts w:ascii="Times New Roman" w:eastAsia="Times New Roman" w:hAnsi="Times New Roman"/>
                <w:color w:val="000000"/>
                <w:sz w:val="24"/>
                <w:szCs w:val="24"/>
                <w:lang w:eastAsia="ru-RU"/>
              </w:rPr>
              <w:t>Panasonik</w:t>
            </w:r>
            <w:proofErr w:type="spellEnd"/>
            <w:r w:rsidRPr="005D08E7">
              <w:rPr>
                <w:rFonts w:ascii="Times New Roman" w:eastAsia="Times New Roman" w:hAnsi="Times New Roman"/>
                <w:color w:val="000000"/>
                <w:sz w:val="24"/>
                <w:szCs w:val="24"/>
                <w:lang w:eastAsia="ru-RU"/>
              </w:rPr>
              <w:t xml:space="preserve"> CS-A9JKD\CU-A9LKD</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161000000000083</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51</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Оборудование по кондиционированию </w:t>
            </w:r>
            <w:proofErr w:type="spellStart"/>
            <w:r w:rsidRPr="005D08E7">
              <w:rPr>
                <w:rFonts w:ascii="Times New Roman" w:eastAsia="Times New Roman" w:hAnsi="Times New Roman"/>
                <w:color w:val="000000"/>
                <w:sz w:val="24"/>
                <w:szCs w:val="24"/>
                <w:lang w:eastAsia="ru-RU"/>
              </w:rPr>
              <w:t>Panasonik</w:t>
            </w:r>
            <w:proofErr w:type="spellEnd"/>
            <w:r w:rsidRPr="005D08E7">
              <w:rPr>
                <w:rFonts w:ascii="Times New Roman" w:eastAsia="Times New Roman" w:hAnsi="Times New Roman"/>
                <w:color w:val="000000"/>
                <w:sz w:val="24"/>
                <w:szCs w:val="24"/>
                <w:lang w:eastAsia="ru-RU"/>
              </w:rPr>
              <w:t xml:space="preserve"> CS-A9JKD\CU-A9LKD</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161000000000082</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52</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Оборудование по кондиционированию </w:t>
            </w:r>
            <w:proofErr w:type="spellStart"/>
            <w:r w:rsidRPr="005D08E7">
              <w:rPr>
                <w:rFonts w:ascii="Times New Roman" w:eastAsia="Times New Roman" w:hAnsi="Times New Roman"/>
                <w:color w:val="000000"/>
                <w:sz w:val="24"/>
                <w:szCs w:val="24"/>
                <w:lang w:eastAsia="ru-RU"/>
              </w:rPr>
              <w:t>Panasonik</w:t>
            </w:r>
            <w:proofErr w:type="spellEnd"/>
            <w:r w:rsidRPr="005D08E7">
              <w:rPr>
                <w:rFonts w:ascii="Times New Roman" w:eastAsia="Times New Roman" w:hAnsi="Times New Roman"/>
                <w:color w:val="000000"/>
                <w:sz w:val="24"/>
                <w:szCs w:val="24"/>
                <w:lang w:eastAsia="ru-RU"/>
              </w:rPr>
              <w:t xml:space="preserve"> CS-A18JKD\CU-A18LKD</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161000000000089</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53</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Оборудование по кондиционированию </w:t>
            </w:r>
            <w:proofErr w:type="spellStart"/>
            <w:r w:rsidRPr="005D08E7">
              <w:rPr>
                <w:rFonts w:ascii="Times New Roman" w:eastAsia="Times New Roman" w:hAnsi="Times New Roman"/>
                <w:color w:val="000000"/>
                <w:sz w:val="24"/>
                <w:szCs w:val="24"/>
                <w:lang w:eastAsia="ru-RU"/>
              </w:rPr>
              <w:t>Panasonik</w:t>
            </w:r>
            <w:proofErr w:type="spellEnd"/>
            <w:r w:rsidRPr="005D08E7">
              <w:rPr>
                <w:rFonts w:ascii="Times New Roman" w:eastAsia="Times New Roman" w:hAnsi="Times New Roman"/>
                <w:color w:val="000000"/>
                <w:sz w:val="24"/>
                <w:szCs w:val="24"/>
                <w:lang w:eastAsia="ru-RU"/>
              </w:rPr>
              <w:t xml:space="preserve"> CS-A18JKD\CU-A18LKD</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161000000000088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54</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Оборудование по кондиционированию </w:t>
            </w:r>
            <w:proofErr w:type="spellStart"/>
            <w:r w:rsidRPr="005D08E7">
              <w:rPr>
                <w:rFonts w:ascii="Times New Roman" w:eastAsia="Times New Roman" w:hAnsi="Times New Roman"/>
                <w:color w:val="000000"/>
                <w:sz w:val="24"/>
                <w:szCs w:val="24"/>
                <w:lang w:eastAsia="ru-RU"/>
              </w:rPr>
              <w:t>Panasonik</w:t>
            </w:r>
            <w:proofErr w:type="spellEnd"/>
            <w:r w:rsidRPr="005D08E7">
              <w:rPr>
                <w:rFonts w:ascii="Times New Roman" w:eastAsia="Times New Roman" w:hAnsi="Times New Roman"/>
                <w:color w:val="000000"/>
                <w:sz w:val="24"/>
                <w:szCs w:val="24"/>
                <w:lang w:eastAsia="ru-RU"/>
              </w:rPr>
              <w:t xml:space="preserve"> CS-A18JKD\CU-A18LKD</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161000000000087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55</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12 HRI с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161000000000334</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56</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12 HRI с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161000000000333</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57</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12 HRI с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161000000000332</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58</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12 HRI с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161000000000331</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59</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12 HRI с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161000000000330</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60</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12 HRI с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161000000000329</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61</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12 HRI с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161000000000328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62</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12 HRI с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161000000000327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63</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12 HRI с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161000000000326</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64</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12 HRI с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161000000000325</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65</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12 HRI с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161000000000324</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66</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12 HRI с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161000000000323</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67</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12 HRI с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161000000000322</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68</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12 HRI с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161000000000321</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69</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161000000000320</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lastRenderedPageBreak/>
              <w:t>70</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161000000000319</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71</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161000000000318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72</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161000000000317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73</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161000000000316</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74</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161000000000314</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75</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161000000000313</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76</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161000000000312</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77</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161000000000311</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78</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161000000000310</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79</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161000000000309</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80</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161000000000308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81</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161000000000307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82</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161000000000306</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83</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161000000000305</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84</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161000000000304</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85</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161000000000303</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86</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161000000000302</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87</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161000000000301</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88</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161000000000300</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89</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161000000000299</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90</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161000000000298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91</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161000000000297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92</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161000000000296</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93</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161000000000295</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94</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161000000000294</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95</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161000000000293</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lastRenderedPageBreak/>
              <w:t>96</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161000000000292</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97</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161000000000291</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98</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161000000000290</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99</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161000000000289</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100</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161000000000288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101</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161000000000287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102</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161000000000286</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103</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161000000000285</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104</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161000000000284</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105</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161000000000283</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106</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161000000000282</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107</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161000000000281</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108</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161000000000280</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109</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161000000000279</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110</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161000000000278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111</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161000000000277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112</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161000000000276</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113</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161000000000275</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114</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161000000000274</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115</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161000000000273</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116</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161000000000272</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117</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161000000000271</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118</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161000000000270</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119</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161000000000269</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120</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161000000000268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121</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161000000000267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lastRenderedPageBreak/>
              <w:t>122</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161000000000266</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123</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161000000000265</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124</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161000000000264</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125</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161000000000263</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126</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161000000000262</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127</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161000000000261</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128</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161000000000260</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129</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161000000000259</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130</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161000000000258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131</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161000000000257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132</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161000000000256</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133</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161000000000255</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134</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161000000000254</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135</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161000000000253</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136</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161000000000252</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137</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161000000000251</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138</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161000000000250</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139</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161000000000249</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140</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161000000000248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141</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161000000000247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142</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161000000000246</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143</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161000000000245</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144</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161000000000244</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145</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161000000000243</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146</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Настенный кондиционер </w:t>
            </w:r>
            <w:proofErr w:type="spellStart"/>
            <w:r w:rsidRPr="005D08E7">
              <w:rPr>
                <w:rFonts w:ascii="Times New Roman" w:eastAsia="Times New Roman" w:hAnsi="Times New Roman"/>
                <w:color w:val="000000"/>
                <w:sz w:val="24"/>
                <w:szCs w:val="24"/>
                <w:lang w:eastAsia="ru-RU"/>
              </w:rPr>
              <w:t>General</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Climate</w:t>
            </w:r>
            <w:proofErr w:type="spellEnd"/>
            <w:r w:rsidRPr="005D08E7">
              <w:rPr>
                <w:rFonts w:ascii="Times New Roman" w:eastAsia="Times New Roman" w:hAnsi="Times New Roman"/>
                <w:color w:val="000000"/>
                <w:sz w:val="24"/>
                <w:szCs w:val="24"/>
                <w:lang w:eastAsia="ru-RU"/>
              </w:rPr>
              <w:t xml:space="preserve"> GC/GU 07HI N1 c монтажом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161000000000242</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147</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Кондиционер настенный </w:t>
            </w:r>
            <w:proofErr w:type="spellStart"/>
            <w:r w:rsidRPr="005D08E7">
              <w:rPr>
                <w:rFonts w:ascii="Times New Roman" w:eastAsia="Times New Roman" w:hAnsi="Times New Roman"/>
                <w:color w:val="000000"/>
                <w:sz w:val="24"/>
                <w:szCs w:val="24"/>
                <w:lang w:eastAsia="ru-RU"/>
              </w:rPr>
              <w:t>Venterra</w:t>
            </w:r>
            <w:proofErr w:type="spellEnd"/>
            <w:r w:rsidRPr="005D08E7">
              <w:rPr>
                <w:rFonts w:ascii="Times New Roman" w:eastAsia="Times New Roman" w:hAnsi="Times New Roman"/>
                <w:color w:val="000000"/>
                <w:sz w:val="24"/>
                <w:szCs w:val="24"/>
                <w:lang w:eastAsia="ru-RU"/>
              </w:rPr>
              <w:t xml:space="preserve"> VSC-18 HR </w:t>
            </w:r>
            <w:proofErr w:type="spellStart"/>
            <w:r w:rsidRPr="005D08E7">
              <w:rPr>
                <w:rFonts w:ascii="Times New Roman" w:eastAsia="Times New Roman" w:hAnsi="Times New Roman"/>
                <w:color w:val="000000"/>
                <w:sz w:val="24"/>
                <w:szCs w:val="24"/>
                <w:lang w:eastAsia="ru-RU"/>
              </w:rPr>
              <w:t>Novita</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White</w:t>
            </w:r>
            <w:proofErr w:type="spellEnd"/>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161000000000161</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lastRenderedPageBreak/>
              <w:t>148</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Кондиционер настенный </w:t>
            </w:r>
            <w:proofErr w:type="spellStart"/>
            <w:r w:rsidRPr="005D08E7">
              <w:rPr>
                <w:rFonts w:ascii="Times New Roman" w:eastAsia="Times New Roman" w:hAnsi="Times New Roman"/>
                <w:color w:val="000000"/>
                <w:sz w:val="24"/>
                <w:szCs w:val="24"/>
                <w:lang w:eastAsia="ru-RU"/>
              </w:rPr>
              <w:t>Venterra</w:t>
            </w:r>
            <w:proofErr w:type="spellEnd"/>
            <w:r w:rsidRPr="005D08E7">
              <w:rPr>
                <w:rFonts w:ascii="Times New Roman" w:eastAsia="Times New Roman" w:hAnsi="Times New Roman"/>
                <w:color w:val="000000"/>
                <w:sz w:val="24"/>
                <w:szCs w:val="24"/>
                <w:lang w:eastAsia="ru-RU"/>
              </w:rPr>
              <w:t xml:space="preserve"> VSC-18 HR </w:t>
            </w:r>
            <w:proofErr w:type="spellStart"/>
            <w:r w:rsidRPr="005D08E7">
              <w:rPr>
                <w:rFonts w:ascii="Times New Roman" w:eastAsia="Times New Roman" w:hAnsi="Times New Roman"/>
                <w:color w:val="000000"/>
                <w:sz w:val="24"/>
                <w:szCs w:val="24"/>
                <w:lang w:eastAsia="ru-RU"/>
              </w:rPr>
              <w:t>Novita</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White</w:t>
            </w:r>
            <w:proofErr w:type="spellEnd"/>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161000000000160</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149</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Кондиционер настенный </w:t>
            </w:r>
            <w:proofErr w:type="spellStart"/>
            <w:r w:rsidRPr="005D08E7">
              <w:rPr>
                <w:rFonts w:ascii="Times New Roman" w:eastAsia="Times New Roman" w:hAnsi="Times New Roman"/>
                <w:color w:val="000000"/>
                <w:sz w:val="24"/>
                <w:szCs w:val="24"/>
                <w:lang w:eastAsia="ru-RU"/>
              </w:rPr>
              <w:t>Venterra</w:t>
            </w:r>
            <w:proofErr w:type="spellEnd"/>
            <w:r w:rsidRPr="005D08E7">
              <w:rPr>
                <w:rFonts w:ascii="Times New Roman" w:eastAsia="Times New Roman" w:hAnsi="Times New Roman"/>
                <w:color w:val="000000"/>
                <w:sz w:val="24"/>
                <w:szCs w:val="24"/>
                <w:lang w:eastAsia="ru-RU"/>
              </w:rPr>
              <w:t xml:space="preserve"> VSC-18 HR </w:t>
            </w:r>
            <w:proofErr w:type="spellStart"/>
            <w:r w:rsidRPr="005D08E7">
              <w:rPr>
                <w:rFonts w:ascii="Times New Roman" w:eastAsia="Times New Roman" w:hAnsi="Times New Roman"/>
                <w:color w:val="000000"/>
                <w:sz w:val="24"/>
                <w:szCs w:val="24"/>
                <w:lang w:eastAsia="ru-RU"/>
              </w:rPr>
              <w:t>Novita</w:t>
            </w:r>
            <w:proofErr w:type="spellEnd"/>
            <w:r w:rsidRPr="005D08E7">
              <w:rPr>
                <w:rFonts w:ascii="Times New Roman" w:eastAsia="Times New Roman" w:hAnsi="Times New Roman"/>
                <w:color w:val="000000"/>
                <w:sz w:val="24"/>
                <w:szCs w:val="24"/>
                <w:lang w:eastAsia="ru-RU"/>
              </w:rPr>
              <w:t xml:space="preserve"> </w:t>
            </w:r>
            <w:proofErr w:type="spellStart"/>
            <w:r w:rsidRPr="005D08E7">
              <w:rPr>
                <w:rFonts w:ascii="Times New Roman" w:eastAsia="Times New Roman" w:hAnsi="Times New Roman"/>
                <w:color w:val="000000"/>
                <w:sz w:val="24"/>
                <w:szCs w:val="24"/>
                <w:lang w:eastAsia="ru-RU"/>
              </w:rPr>
              <w:t>White</w:t>
            </w:r>
            <w:proofErr w:type="spellEnd"/>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161000000000159</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150</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мобильный BORK AC MHR2615 BK</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161000000000027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151</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мобильный BORK AC MHR2615 BK</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161000000000026</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152</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val="en-US" w:eastAsia="ru-RU"/>
              </w:rPr>
            </w:pPr>
            <w:r w:rsidRPr="005D08E7">
              <w:rPr>
                <w:rFonts w:ascii="Times New Roman" w:eastAsia="Times New Roman" w:hAnsi="Times New Roman"/>
                <w:color w:val="000000"/>
                <w:sz w:val="24"/>
                <w:szCs w:val="24"/>
                <w:lang w:eastAsia="ru-RU"/>
              </w:rPr>
              <w:t>Кондиционер</w:t>
            </w:r>
            <w:r w:rsidRPr="005D08E7">
              <w:rPr>
                <w:rFonts w:ascii="Times New Roman" w:eastAsia="Times New Roman" w:hAnsi="Times New Roman"/>
                <w:color w:val="000000"/>
                <w:sz w:val="24"/>
                <w:szCs w:val="24"/>
                <w:lang w:val="en-US" w:eastAsia="ru-RU"/>
              </w:rPr>
              <w:t xml:space="preserve"> RAS-14LH1/RAC14LH1 Hitachi</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161000000000377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153</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LG S07LHQ-Plazma</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161000000000381</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154</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Кондиционер </w:t>
            </w:r>
            <w:proofErr w:type="spellStart"/>
            <w:r w:rsidRPr="005D08E7">
              <w:rPr>
                <w:rFonts w:ascii="Times New Roman" w:eastAsia="Times New Roman" w:hAnsi="Times New Roman"/>
                <w:color w:val="000000"/>
                <w:sz w:val="24"/>
                <w:szCs w:val="24"/>
                <w:lang w:eastAsia="ru-RU"/>
              </w:rPr>
              <w:t>Fujitsu</w:t>
            </w:r>
            <w:proofErr w:type="spellEnd"/>
            <w:r w:rsidRPr="005D08E7">
              <w:rPr>
                <w:rFonts w:ascii="Times New Roman" w:eastAsia="Times New Roman" w:hAnsi="Times New Roman"/>
                <w:color w:val="000000"/>
                <w:sz w:val="24"/>
                <w:szCs w:val="24"/>
                <w:lang w:eastAsia="ru-RU"/>
              </w:rPr>
              <w:t xml:space="preserve"> ASY 7 U\AOY 7U</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161000000000407</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155</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Кондиционер </w:t>
            </w:r>
            <w:proofErr w:type="spellStart"/>
            <w:r w:rsidRPr="005D08E7">
              <w:rPr>
                <w:rFonts w:ascii="Times New Roman" w:eastAsia="Times New Roman" w:hAnsi="Times New Roman"/>
                <w:color w:val="000000"/>
                <w:sz w:val="24"/>
                <w:szCs w:val="24"/>
                <w:lang w:eastAsia="ru-RU"/>
              </w:rPr>
              <w:t>Fujitsu</w:t>
            </w:r>
            <w:proofErr w:type="spellEnd"/>
            <w:r w:rsidRPr="005D08E7">
              <w:rPr>
                <w:rFonts w:ascii="Times New Roman" w:eastAsia="Times New Roman" w:hAnsi="Times New Roman"/>
                <w:color w:val="000000"/>
                <w:sz w:val="24"/>
                <w:szCs w:val="24"/>
                <w:lang w:eastAsia="ru-RU"/>
              </w:rPr>
              <w:t xml:space="preserve"> ASY 7 U\AOY 7U</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161000000000408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156</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Кондиционер </w:t>
            </w:r>
            <w:proofErr w:type="spellStart"/>
            <w:r w:rsidRPr="005D08E7">
              <w:rPr>
                <w:rFonts w:ascii="Times New Roman" w:eastAsia="Times New Roman" w:hAnsi="Times New Roman"/>
                <w:color w:val="000000"/>
                <w:sz w:val="24"/>
                <w:szCs w:val="24"/>
                <w:lang w:eastAsia="ru-RU"/>
              </w:rPr>
              <w:t>Fujitsu</w:t>
            </w:r>
            <w:proofErr w:type="spellEnd"/>
            <w:r w:rsidRPr="005D08E7">
              <w:rPr>
                <w:rFonts w:ascii="Times New Roman" w:eastAsia="Times New Roman" w:hAnsi="Times New Roman"/>
                <w:color w:val="000000"/>
                <w:sz w:val="24"/>
                <w:szCs w:val="24"/>
                <w:lang w:eastAsia="ru-RU"/>
              </w:rPr>
              <w:t xml:space="preserve"> ASY 7 U\AOY 7U</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161000000000409</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157</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 xml:space="preserve">Кондиционер </w:t>
            </w:r>
            <w:proofErr w:type="spellStart"/>
            <w:r w:rsidRPr="005D08E7">
              <w:rPr>
                <w:rFonts w:ascii="Times New Roman" w:eastAsia="Times New Roman" w:hAnsi="Times New Roman"/>
                <w:color w:val="000000"/>
                <w:sz w:val="24"/>
                <w:szCs w:val="24"/>
                <w:lang w:eastAsia="ru-RU"/>
              </w:rPr>
              <w:t>Fujitsu</w:t>
            </w:r>
            <w:proofErr w:type="spellEnd"/>
            <w:r w:rsidRPr="005D08E7">
              <w:rPr>
                <w:rFonts w:ascii="Times New Roman" w:eastAsia="Times New Roman" w:hAnsi="Times New Roman"/>
                <w:color w:val="000000"/>
                <w:sz w:val="24"/>
                <w:szCs w:val="24"/>
                <w:lang w:eastAsia="ru-RU"/>
              </w:rPr>
              <w:t xml:space="preserve"> ASY 7 U\AOY 7U</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161000000000410</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158</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бытовой CHIGO CS-25V3A-B150</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1601010004713</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159</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AUX ASW-H12B4/LK-700R1 с зимним комплектом</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101340000000028</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Кондиционер бытовой CHIGO CS-25V3A-B150</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1601010004714</w:t>
            </w:r>
          </w:p>
        </w:tc>
      </w:tr>
      <w:tr w:rsidR="005D08E7" w:rsidRPr="005D08E7" w:rsidTr="005D08E7">
        <w:trPr>
          <w:trHeight w:val="375"/>
        </w:trPr>
        <w:tc>
          <w:tcPr>
            <w:tcW w:w="704" w:type="dxa"/>
            <w:noWrap/>
            <w:hideMark/>
          </w:tcPr>
          <w:p w:rsidR="005D08E7" w:rsidRPr="005D08E7" w:rsidRDefault="005D08E7" w:rsidP="005D08E7">
            <w:pPr>
              <w:shd w:val="clear" w:color="auto" w:fill="FFFFFF"/>
              <w:ind w:firstLine="29"/>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w:t>
            </w:r>
          </w:p>
        </w:tc>
        <w:tc>
          <w:tcPr>
            <w:tcW w:w="6804" w:type="dxa"/>
            <w:hideMark/>
          </w:tcPr>
          <w:p w:rsidR="005D08E7" w:rsidRPr="005D08E7" w:rsidRDefault="005D08E7" w:rsidP="005D08E7">
            <w:pPr>
              <w:shd w:val="clear" w:color="auto" w:fill="FFFFFF"/>
              <w:ind w:hanging="15"/>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Настенный кондиционер (сплит-система) DAIKIN RTYN35L/RYN35L в комплекте</w:t>
            </w:r>
          </w:p>
        </w:tc>
        <w:tc>
          <w:tcPr>
            <w:tcW w:w="2410" w:type="dxa"/>
            <w:hideMark/>
          </w:tcPr>
          <w:p w:rsidR="005D08E7" w:rsidRPr="005D08E7" w:rsidRDefault="005D08E7" w:rsidP="005D08E7">
            <w:pPr>
              <w:shd w:val="clear" w:color="auto" w:fill="FFFFFF"/>
              <w:ind w:firstLine="33"/>
              <w:jc w:val="both"/>
              <w:rPr>
                <w:rFonts w:ascii="Times New Roman" w:eastAsia="Times New Roman" w:hAnsi="Times New Roman"/>
                <w:color w:val="000000"/>
                <w:sz w:val="24"/>
                <w:szCs w:val="24"/>
                <w:lang w:eastAsia="ru-RU"/>
              </w:rPr>
            </w:pPr>
            <w:r w:rsidRPr="005D08E7">
              <w:rPr>
                <w:rFonts w:ascii="Times New Roman" w:eastAsia="Times New Roman" w:hAnsi="Times New Roman"/>
                <w:color w:val="000000"/>
                <w:sz w:val="24"/>
                <w:szCs w:val="24"/>
                <w:lang w:eastAsia="ru-RU"/>
              </w:rPr>
              <w:t>161000000000471</w:t>
            </w:r>
          </w:p>
        </w:tc>
      </w:tr>
    </w:tbl>
    <w:p w:rsidR="00A1369F" w:rsidRPr="00C42CDB" w:rsidRDefault="00A1369F" w:rsidP="00E22F31">
      <w:pPr>
        <w:shd w:val="clear" w:color="auto" w:fill="FFFFFF"/>
        <w:spacing w:after="0" w:line="240" w:lineRule="auto"/>
        <w:ind w:firstLine="709"/>
        <w:jc w:val="both"/>
        <w:rPr>
          <w:rFonts w:ascii="Times New Roman" w:eastAsia="Times New Roman" w:hAnsi="Times New Roman" w:cs="Times New Roman"/>
          <w:color w:val="000000"/>
          <w:sz w:val="26"/>
          <w:szCs w:val="26"/>
          <w:lang w:val="en-US" w:eastAsia="ru-RU"/>
        </w:rPr>
      </w:pPr>
    </w:p>
    <w:p w:rsidR="00E22F31" w:rsidRDefault="00E22F31" w:rsidP="001D582A">
      <w:pPr>
        <w:tabs>
          <w:tab w:val="left" w:pos="708"/>
        </w:tabs>
        <w:spacing w:before="240" w:after="0" w:line="240" w:lineRule="auto"/>
        <w:ind w:firstLine="709"/>
        <w:jc w:val="both"/>
        <w:rPr>
          <w:rFonts w:ascii="Times New Roman" w:eastAsia="Times New Roman" w:hAnsi="Times New Roman" w:cs="Times New Roman"/>
          <w:sz w:val="26"/>
          <w:szCs w:val="26"/>
          <w:lang w:eastAsia="ru-RU"/>
        </w:rPr>
      </w:pPr>
      <w:r w:rsidRPr="00354755">
        <w:rPr>
          <w:rFonts w:ascii="Times New Roman" w:eastAsia="Times New Roman" w:hAnsi="Times New Roman" w:cs="Times New Roman"/>
          <w:color w:val="000000"/>
          <w:sz w:val="26"/>
          <w:szCs w:val="26"/>
          <w:lang w:eastAsia="ru-RU"/>
        </w:rPr>
        <w:t>Техническое обслуживание оборудования (кондиционеров) проводится с использованием высотного оборудования (альпинистов при необходимости).</w:t>
      </w:r>
    </w:p>
    <w:p w:rsidR="00162A70" w:rsidRPr="00162A70" w:rsidRDefault="00162A70" w:rsidP="00162A70">
      <w:pPr>
        <w:tabs>
          <w:tab w:val="left" w:pos="708"/>
        </w:tabs>
        <w:spacing w:after="0" w:line="240" w:lineRule="auto"/>
        <w:ind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При оказании Услуг Исполнитель обязан обеспечить в помещениях Заказчика чистоту и порядок, убрать за собой мусор.</w:t>
      </w:r>
    </w:p>
    <w:p w:rsidR="00162A70" w:rsidRPr="00162A70" w:rsidRDefault="00162A70" w:rsidP="00162A70">
      <w:pPr>
        <w:tabs>
          <w:tab w:val="left" w:pos="708"/>
        </w:tabs>
        <w:spacing w:after="0" w:line="240" w:lineRule="auto"/>
        <w:ind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Оказываемые Услуги должны отвечать Правилам по охране труда при</w:t>
      </w:r>
      <w:r w:rsidR="00494DF9">
        <w:rPr>
          <w:rFonts w:ascii="Times New Roman" w:eastAsia="Times New Roman" w:hAnsi="Times New Roman" w:cs="Times New Roman"/>
          <w:sz w:val="26"/>
          <w:szCs w:val="26"/>
          <w:lang w:eastAsia="ru-RU"/>
        </w:rPr>
        <w:t xml:space="preserve"> работах на высоте, утвержденным</w:t>
      </w:r>
      <w:r w:rsidRPr="00162A70">
        <w:rPr>
          <w:rFonts w:ascii="Times New Roman" w:eastAsia="Times New Roman" w:hAnsi="Times New Roman" w:cs="Times New Roman"/>
          <w:sz w:val="26"/>
          <w:szCs w:val="26"/>
          <w:lang w:eastAsia="ru-RU"/>
        </w:rPr>
        <w:t xml:space="preserve"> приказом Минтруда России от </w:t>
      </w:r>
      <w:r w:rsidR="00151F20">
        <w:rPr>
          <w:rFonts w:ascii="Times New Roman" w:eastAsia="Times New Roman" w:hAnsi="Times New Roman" w:cs="Times New Roman"/>
          <w:sz w:val="26"/>
          <w:szCs w:val="26"/>
          <w:lang w:eastAsia="ru-RU"/>
        </w:rPr>
        <w:t>16.11.2020</w:t>
      </w:r>
      <w:r w:rsidR="00494DF9">
        <w:rPr>
          <w:rFonts w:ascii="Times New Roman" w:eastAsia="Times New Roman" w:hAnsi="Times New Roman" w:cs="Times New Roman"/>
          <w:sz w:val="26"/>
          <w:szCs w:val="26"/>
          <w:lang w:eastAsia="ru-RU"/>
        </w:rPr>
        <w:t xml:space="preserve"> </w:t>
      </w:r>
      <w:r w:rsidRPr="00162A70">
        <w:rPr>
          <w:rFonts w:ascii="Times New Roman" w:eastAsia="Times New Roman" w:hAnsi="Times New Roman" w:cs="Times New Roman"/>
          <w:sz w:val="26"/>
          <w:szCs w:val="26"/>
          <w:lang w:eastAsia="ru-RU"/>
        </w:rPr>
        <w:t xml:space="preserve">№ </w:t>
      </w:r>
      <w:r w:rsidR="00151F20">
        <w:rPr>
          <w:rFonts w:ascii="Times New Roman" w:eastAsia="Times New Roman" w:hAnsi="Times New Roman" w:cs="Times New Roman"/>
          <w:sz w:val="26"/>
          <w:szCs w:val="26"/>
          <w:lang w:eastAsia="ru-RU"/>
        </w:rPr>
        <w:t>782</w:t>
      </w:r>
      <w:r w:rsidRPr="00162A70">
        <w:rPr>
          <w:rFonts w:ascii="Times New Roman" w:eastAsia="Times New Roman" w:hAnsi="Times New Roman" w:cs="Times New Roman"/>
          <w:sz w:val="26"/>
          <w:szCs w:val="26"/>
          <w:lang w:eastAsia="ru-RU"/>
        </w:rPr>
        <w:t xml:space="preserve">н, </w:t>
      </w:r>
      <w:r w:rsidR="00C42CDB">
        <w:rPr>
          <w:rFonts w:ascii="Times New Roman" w:eastAsia="Times New Roman" w:hAnsi="Times New Roman" w:cs="Times New Roman"/>
          <w:sz w:val="26"/>
          <w:szCs w:val="26"/>
          <w:lang w:eastAsia="ru-RU"/>
        </w:rPr>
        <w:br/>
      </w:r>
      <w:r w:rsidRPr="00162A70">
        <w:rPr>
          <w:rFonts w:ascii="Times New Roman" w:eastAsia="Times New Roman" w:hAnsi="Times New Roman" w:cs="Times New Roman"/>
          <w:sz w:val="26"/>
          <w:szCs w:val="26"/>
          <w:lang w:eastAsia="ru-RU"/>
        </w:rPr>
        <w:t xml:space="preserve">ГОСТ 27570.0-87 и другим требованиям государственных стандартов, технических условий, санитарным нормам и правилам, </w:t>
      </w:r>
    </w:p>
    <w:p w:rsidR="00162A70" w:rsidRPr="00162A70" w:rsidRDefault="00162A70" w:rsidP="00162A70">
      <w:pPr>
        <w:tabs>
          <w:tab w:val="left" w:pos="708"/>
        </w:tabs>
        <w:spacing w:after="0" w:line="240" w:lineRule="auto"/>
        <w:ind w:firstLine="709"/>
        <w:jc w:val="both"/>
        <w:rPr>
          <w:rFonts w:ascii="Times New Roman" w:eastAsia="Times New Roman" w:hAnsi="Times New Roman" w:cs="Times New Roman"/>
          <w:sz w:val="28"/>
          <w:szCs w:val="28"/>
          <w:lang w:eastAsia="ru-RU"/>
        </w:rPr>
      </w:pPr>
      <w:r w:rsidRPr="00162A70">
        <w:rPr>
          <w:rFonts w:ascii="Times New Roman" w:eastAsia="Times New Roman" w:hAnsi="Times New Roman" w:cs="Times New Roman"/>
          <w:sz w:val="26"/>
          <w:szCs w:val="26"/>
          <w:lang w:eastAsia="ru-RU"/>
        </w:rPr>
        <w:t xml:space="preserve">Исполнитель обязан обеспечить оказание Услуг квалифицированным персоналом. Все сотрудники Исполнителя, </w:t>
      </w:r>
      <w:r w:rsidRPr="00CC3FE3">
        <w:rPr>
          <w:rFonts w:ascii="Times New Roman" w:eastAsia="Times New Roman" w:hAnsi="Times New Roman" w:cs="Times New Roman"/>
          <w:sz w:val="26"/>
          <w:szCs w:val="26"/>
          <w:lang w:eastAsia="ru-RU"/>
        </w:rPr>
        <w:t>оказывающие Услуги</w:t>
      </w:r>
      <w:r w:rsidR="00CC3FE3" w:rsidRPr="00CC3FE3">
        <w:rPr>
          <w:rFonts w:ascii="Times New Roman" w:eastAsia="Times New Roman" w:hAnsi="Times New Roman" w:cs="Times New Roman"/>
          <w:sz w:val="26"/>
          <w:szCs w:val="26"/>
          <w:lang w:eastAsia="ru-RU"/>
        </w:rPr>
        <w:t xml:space="preserve"> с использованием высотного оборудования (альпинистов)</w:t>
      </w:r>
      <w:r w:rsidR="005A38F5">
        <w:rPr>
          <w:rFonts w:ascii="Times New Roman" w:eastAsia="Times New Roman" w:hAnsi="Times New Roman" w:cs="Times New Roman"/>
          <w:sz w:val="26"/>
          <w:szCs w:val="26"/>
          <w:lang w:eastAsia="ru-RU"/>
        </w:rPr>
        <w:t xml:space="preserve"> (при необходимости)</w:t>
      </w:r>
      <w:r w:rsidRPr="00CC3FE3">
        <w:rPr>
          <w:rFonts w:ascii="Times New Roman" w:eastAsia="Times New Roman" w:hAnsi="Times New Roman" w:cs="Times New Roman"/>
          <w:sz w:val="26"/>
          <w:szCs w:val="26"/>
          <w:lang w:eastAsia="ru-RU"/>
        </w:rPr>
        <w:t>, должны иметь соответствующее удостоверение о допуске к высотным работам, в случаях, предусмотренных законодательством Российской Федерации. Без необходимых</w:t>
      </w:r>
      <w:r w:rsidRPr="00162A70">
        <w:rPr>
          <w:rFonts w:ascii="Times New Roman" w:eastAsia="Times New Roman" w:hAnsi="Times New Roman" w:cs="Times New Roman"/>
          <w:sz w:val="26"/>
          <w:szCs w:val="26"/>
          <w:lang w:eastAsia="ru-RU"/>
        </w:rPr>
        <w:t xml:space="preserve"> документов персонал Исполнителя к оказанию Услуг </w:t>
      </w:r>
      <w:r w:rsidR="00CC3FE3" w:rsidRPr="00CC3FE3">
        <w:rPr>
          <w:rFonts w:ascii="Times New Roman" w:eastAsia="Times New Roman" w:hAnsi="Times New Roman" w:cs="Times New Roman"/>
          <w:sz w:val="26"/>
          <w:szCs w:val="26"/>
          <w:lang w:eastAsia="ru-RU"/>
        </w:rPr>
        <w:t>с использованием высотного оборудования (альпинистов)</w:t>
      </w:r>
      <w:r w:rsidRPr="00162A70">
        <w:rPr>
          <w:rFonts w:ascii="Times New Roman" w:eastAsia="Times New Roman" w:hAnsi="Times New Roman" w:cs="Times New Roman"/>
          <w:sz w:val="26"/>
          <w:szCs w:val="26"/>
          <w:lang w:eastAsia="ru-RU"/>
        </w:rPr>
        <w:t>не допускается.</w:t>
      </w:r>
    </w:p>
    <w:p w:rsidR="00162A70" w:rsidRPr="00162A70" w:rsidRDefault="00162A70" w:rsidP="00162A70">
      <w:pPr>
        <w:tabs>
          <w:tab w:val="left" w:pos="708"/>
        </w:tabs>
        <w:spacing w:after="0" w:line="240" w:lineRule="auto"/>
        <w:ind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Всякий риск, связанный с убытками, повреждениями собственности, травмами или гибелью людей при выполнении Контракта несет Исполнитель.</w:t>
      </w:r>
    </w:p>
    <w:p w:rsidR="00162A70" w:rsidRPr="00162A70" w:rsidRDefault="00162A70" w:rsidP="00162A70">
      <w:pPr>
        <w:shd w:val="clear" w:color="auto" w:fill="FFFFFF"/>
        <w:spacing w:after="0" w:line="240" w:lineRule="auto"/>
        <w:ind w:firstLine="709"/>
        <w:jc w:val="both"/>
        <w:rPr>
          <w:rFonts w:ascii="Times New Roman" w:eastAsia="Calibri" w:hAnsi="Times New Roman" w:cs="Times New Roman"/>
          <w:color w:val="000000"/>
          <w:sz w:val="26"/>
          <w:szCs w:val="26"/>
        </w:rPr>
      </w:pPr>
    </w:p>
    <w:p w:rsidR="00162A70" w:rsidRPr="00162A70" w:rsidRDefault="00162A70" w:rsidP="00162A70">
      <w:pPr>
        <w:shd w:val="clear" w:color="auto" w:fill="FFFFFF"/>
        <w:spacing w:after="0" w:line="240" w:lineRule="auto"/>
        <w:ind w:firstLine="709"/>
        <w:jc w:val="both"/>
        <w:rPr>
          <w:rFonts w:ascii="Times New Roman" w:eastAsia="Calibri" w:hAnsi="Times New Roman" w:cs="Times New Roman"/>
          <w:color w:val="000000"/>
          <w:sz w:val="26"/>
          <w:szCs w:val="26"/>
        </w:rPr>
      </w:pPr>
    </w:p>
    <w:p w:rsidR="00162A70" w:rsidRPr="00162A70" w:rsidRDefault="00162A70" w:rsidP="00162A70">
      <w:pPr>
        <w:shd w:val="clear" w:color="auto" w:fill="FFFFFF"/>
        <w:spacing w:after="0" w:line="240" w:lineRule="auto"/>
        <w:ind w:firstLine="709"/>
        <w:jc w:val="both"/>
        <w:rPr>
          <w:rFonts w:ascii="Times New Roman" w:eastAsia="Calibri" w:hAnsi="Times New Roman" w:cs="Times New Roman"/>
          <w:color w:val="000000"/>
          <w:sz w:val="26"/>
          <w:szCs w:val="26"/>
        </w:rPr>
      </w:pPr>
    </w:p>
    <w:p w:rsidR="00162A70" w:rsidRPr="00162A70" w:rsidRDefault="00162A70" w:rsidP="00162A70">
      <w:pPr>
        <w:spacing w:after="0" w:line="240" w:lineRule="auto"/>
        <w:ind w:firstLine="709"/>
        <w:rPr>
          <w:rFonts w:ascii="Calibri" w:eastAsia="Calibri" w:hAnsi="Calibri" w:cs="Times New Roman"/>
        </w:rPr>
      </w:pPr>
    </w:p>
    <w:p w:rsidR="00162A70" w:rsidRPr="00162A70" w:rsidRDefault="00162A70" w:rsidP="00162A70">
      <w:pPr>
        <w:rPr>
          <w:rFonts w:ascii="Calibri" w:eastAsia="Calibri" w:hAnsi="Calibri" w:cs="Times New Roman"/>
        </w:rPr>
      </w:pPr>
    </w:p>
    <w:p w:rsidR="00162A70" w:rsidRPr="00162A70" w:rsidRDefault="00162A70" w:rsidP="00162A70">
      <w:pPr>
        <w:rPr>
          <w:rFonts w:ascii="Calibri" w:eastAsia="Calibri" w:hAnsi="Calibri" w:cs="Times New Roman"/>
        </w:rPr>
      </w:pPr>
    </w:p>
    <w:p w:rsidR="00162A70" w:rsidRPr="00162A70" w:rsidRDefault="00162A70" w:rsidP="00162A70">
      <w:pPr>
        <w:rPr>
          <w:rFonts w:ascii="Calibri" w:eastAsia="Calibri" w:hAnsi="Calibri" w:cs="Times New Roman"/>
        </w:rPr>
      </w:pPr>
    </w:p>
    <w:p w:rsidR="001D582A" w:rsidRPr="00826251" w:rsidRDefault="001D582A" w:rsidP="00162A70">
      <w:pPr>
        <w:rPr>
          <w:rFonts w:ascii="Calibri" w:eastAsia="Calibri" w:hAnsi="Calibri" w:cs="Times New Roman"/>
        </w:rPr>
      </w:pPr>
    </w:p>
    <w:tbl>
      <w:tblPr>
        <w:tblStyle w:val="a6"/>
        <w:tblW w:w="0" w:type="auto"/>
        <w:tblInd w:w="0" w:type="dxa"/>
        <w:tblLook w:val="04A0" w:firstRow="1" w:lastRow="0" w:firstColumn="1" w:lastColumn="0" w:noHBand="0" w:noVBand="1"/>
      </w:tblPr>
      <w:tblGrid>
        <w:gridCol w:w="5495"/>
        <w:gridCol w:w="4076"/>
      </w:tblGrid>
      <w:tr w:rsidR="00B2647B" w:rsidTr="00994E33">
        <w:tc>
          <w:tcPr>
            <w:tcW w:w="5495" w:type="dxa"/>
            <w:tcBorders>
              <w:top w:val="nil"/>
              <w:left w:val="nil"/>
              <w:bottom w:val="nil"/>
              <w:right w:val="nil"/>
            </w:tcBorders>
          </w:tcPr>
          <w:p w:rsidR="00B2647B" w:rsidRDefault="00B2647B" w:rsidP="00B2647B">
            <w:pPr>
              <w:rPr>
                <w:rFonts w:ascii="Times New Roman" w:eastAsia="Times New Roman" w:hAnsi="Times New Roman"/>
                <w:sz w:val="26"/>
                <w:szCs w:val="26"/>
                <w:lang w:eastAsia="ru-RU"/>
              </w:rPr>
            </w:pPr>
          </w:p>
        </w:tc>
        <w:tc>
          <w:tcPr>
            <w:tcW w:w="4076" w:type="dxa"/>
            <w:tcBorders>
              <w:top w:val="nil"/>
              <w:left w:val="nil"/>
              <w:bottom w:val="nil"/>
              <w:right w:val="nil"/>
            </w:tcBorders>
          </w:tcPr>
          <w:p w:rsidR="00151F20" w:rsidRDefault="00151F20" w:rsidP="00CC3FE3">
            <w:pPr>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B2647B" w:rsidRPr="00162A70">
              <w:rPr>
                <w:rFonts w:ascii="Times New Roman" w:eastAsia="Times New Roman" w:hAnsi="Times New Roman"/>
                <w:sz w:val="26"/>
                <w:szCs w:val="26"/>
                <w:lang w:eastAsia="ru-RU"/>
              </w:rPr>
              <w:t>Приложение № 2</w:t>
            </w:r>
          </w:p>
          <w:p w:rsidR="00994E33" w:rsidRDefault="00151F20" w:rsidP="00994E33">
            <w:pPr>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к Дополнительным условиям</w:t>
            </w:r>
          </w:p>
          <w:p w:rsidR="00B2647B" w:rsidRPr="00162A70" w:rsidRDefault="00B2647B" w:rsidP="00994E33">
            <w:pPr>
              <w:jc w:val="right"/>
              <w:rPr>
                <w:rFonts w:ascii="Times New Roman" w:eastAsia="Times New Roman" w:hAnsi="Times New Roman"/>
                <w:sz w:val="26"/>
                <w:szCs w:val="26"/>
                <w:lang w:eastAsia="ru-RU"/>
              </w:rPr>
            </w:pPr>
            <w:r w:rsidRPr="00162A70">
              <w:rPr>
                <w:rFonts w:ascii="Times New Roman" w:eastAsia="Times New Roman" w:hAnsi="Times New Roman"/>
                <w:sz w:val="26"/>
                <w:szCs w:val="26"/>
                <w:lang w:eastAsia="ru-RU"/>
              </w:rPr>
              <w:t>от «___» _______</w:t>
            </w:r>
            <w:r w:rsidR="00994E33">
              <w:rPr>
                <w:rFonts w:ascii="Times New Roman" w:eastAsia="Times New Roman" w:hAnsi="Times New Roman"/>
                <w:sz w:val="26"/>
                <w:szCs w:val="26"/>
                <w:lang w:eastAsia="ru-RU"/>
              </w:rPr>
              <w:t>_</w:t>
            </w:r>
            <w:r w:rsidR="00E22F31">
              <w:rPr>
                <w:rFonts w:ascii="Times New Roman" w:eastAsia="Times New Roman" w:hAnsi="Times New Roman"/>
                <w:sz w:val="26"/>
                <w:szCs w:val="26"/>
                <w:lang w:eastAsia="ru-RU"/>
              </w:rPr>
              <w:t>___ 202</w:t>
            </w:r>
            <w:r w:rsidR="005D08E7">
              <w:rPr>
                <w:rFonts w:ascii="Times New Roman" w:eastAsia="Times New Roman" w:hAnsi="Times New Roman"/>
                <w:sz w:val="26"/>
                <w:szCs w:val="26"/>
                <w:lang w:eastAsia="ru-RU"/>
              </w:rPr>
              <w:t>6</w:t>
            </w:r>
            <w:r w:rsidRPr="00162A70">
              <w:rPr>
                <w:rFonts w:ascii="Times New Roman" w:eastAsia="Times New Roman" w:hAnsi="Times New Roman"/>
                <w:sz w:val="26"/>
                <w:szCs w:val="26"/>
                <w:lang w:eastAsia="ru-RU"/>
              </w:rPr>
              <w:t xml:space="preserve"> г. </w:t>
            </w:r>
          </w:p>
          <w:p w:rsidR="00B2647B" w:rsidRPr="00162A70" w:rsidRDefault="00B2647B" w:rsidP="00994E33">
            <w:pPr>
              <w:jc w:val="right"/>
              <w:rPr>
                <w:rFonts w:ascii="Times New Roman" w:eastAsia="Times New Roman" w:hAnsi="Times New Roman"/>
                <w:sz w:val="26"/>
                <w:szCs w:val="26"/>
                <w:lang w:eastAsia="ru-RU"/>
              </w:rPr>
            </w:pPr>
            <w:r w:rsidRPr="00162A70">
              <w:rPr>
                <w:rFonts w:ascii="Times New Roman" w:eastAsia="Times New Roman" w:hAnsi="Times New Roman"/>
                <w:sz w:val="26"/>
                <w:szCs w:val="26"/>
                <w:lang w:eastAsia="ru-RU"/>
              </w:rPr>
              <w:t>№ __</w:t>
            </w:r>
            <w:r w:rsidR="00994E33">
              <w:rPr>
                <w:rFonts w:ascii="Times New Roman" w:eastAsia="Times New Roman" w:hAnsi="Times New Roman"/>
                <w:sz w:val="26"/>
                <w:szCs w:val="26"/>
                <w:lang w:eastAsia="ru-RU"/>
              </w:rPr>
              <w:t>________</w:t>
            </w:r>
            <w:r w:rsidRPr="00162A70">
              <w:rPr>
                <w:rFonts w:ascii="Times New Roman" w:eastAsia="Times New Roman" w:hAnsi="Times New Roman"/>
                <w:sz w:val="26"/>
                <w:szCs w:val="26"/>
                <w:lang w:eastAsia="ru-RU"/>
              </w:rPr>
              <w:t>_____________</w:t>
            </w:r>
            <w:r w:rsidR="00994E33">
              <w:rPr>
                <w:rFonts w:ascii="Times New Roman" w:eastAsia="Times New Roman" w:hAnsi="Times New Roman"/>
                <w:sz w:val="26"/>
                <w:szCs w:val="26"/>
                <w:lang w:eastAsia="ru-RU"/>
              </w:rPr>
              <w:t xml:space="preserve"> </w:t>
            </w:r>
          </w:p>
          <w:p w:rsidR="00B2647B" w:rsidRDefault="00B2647B" w:rsidP="00B2647B">
            <w:pPr>
              <w:rPr>
                <w:rFonts w:ascii="Times New Roman" w:eastAsia="Times New Roman" w:hAnsi="Times New Roman"/>
                <w:sz w:val="26"/>
                <w:szCs w:val="26"/>
                <w:lang w:eastAsia="ru-RU"/>
              </w:rPr>
            </w:pPr>
          </w:p>
        </w:tc>
      </w:tr>
    </w:tbl>
    <w:p w:rsidR="00B2647B" w:rsidRDefault="00B2647B" w:rsidP="00B2647B">
      <w:pPr>
        <w:spacing w:after="0" w:line="240" w:lineRule="auto"/>
        <w:rPr>
          <w:rFonts w:ascii="Times New Roman" w:eastAsia="Times New Roman" w:hAnsi="Times New Roman" w:cs="Times New Roman"/>
          <w:sz w:val="26"/>
          <w:szCs w:val="26"/>
          <w:lang w:eastAsia="ru-RU"/>
        </w:rPr>
      </w:pPr>
    </w:p>
    <w:p w:rsidR="00162A70" w:rsidRPr="00162A70" w:rsidRDefault="00162A70" w:rsidP="00162A70">
      <w:pPr>
        <w:spacing w:after="0" w:line="240" w:lineRule="auto"/>
        <w:jc w:val="center"/>
        <w:rPr>
          <w:rFonts w:ascii="Times New Roman" w:eastAsia="Times New Roman" w:hAnsi="Times New Roman" w:cs="Times New Roman"/>
          <w:sz w:val="26"/>
          <w:szCs w:val="26"/>
          <w:lang w:eastAsia="ru-RU"/>
        </w:rPr>
      </w:pPr>
    </w:p>
    <w:p w:rsidR="00162A70" w:rsidRPr="00162A70" w:rsidRDefault="00162A70" w:rsidP="00162A70">
      <w:pPr>
        <w:spacing w:after="0" w:line="240" w:lineRule="auto"/>
        <w:jc w:val="center"/>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Расчет стоимости</w:t>
      </w:r>
    </w:p>
    <w:p w:rsidR="00162A70" w:rsidRPr="00162A70" w:rsidRDefault="00162A70" w:rsidP="00162A70">
      <w:pPr>
        <w:spacing w:after="0" w:line="240" w:lineRule="auto"/>
        <w:jc w:val="center"/>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услуг по техническому обслуживанию кондиционеров</w:t>
      </w:r>
    </w:p>
    <w:p w:rsidR="00162A70" w:rsidRPr="00162A70" w:rsidRDefault="00162A70" w:rsidP="00162A70">
      <w:pPr>
        <w:spacing w:after="0" w:line="240" w:lineRule="auto"/>
        <w:jc w:val="center"/>
        <w:rPr>
          <w:rFonts w:ascii="Times New Roman" w:eastAsia="Times New Roman" w:hAnsi="Times New Roman" w:cs="Times New Roman"/>
          <w:sz w:val="26"/>
          <w:szCs w:val="26"/>
          <w:lang w:eastAsia="ru-RU"/>
        </w:rPr>
      </w:pPr>
    </w:p>
    <w:tbl>
      <w:tblPr>
        <w:tblStyle w:val="1"/>
        <w:tblW w:w="0" w:type="auto"/>
        <w:tblLook w:val="04A0" w:firstRow="1" w:lastRow="0" w:firstColumn="1" w:lastColumn="0" w:noHBand="0" w:noVBand="1"/>
      </w:tblPr>
      <w:tblGrid>
        <w:gridCol w:w="714"/>
        <w:gridCol w:w="2796"/>
        <w:gridCol w:w="1809"/>
        <w:gridCol w:w="1929"/>
        <w:gridCol w:w="1929"/>
      </w:tblGrid>
      <w:tr w:rsidR="00E22F31" w:rsidRPr="002D1416" w:rsidTr="00BA3717">
        <w:tc>
          <w:tcPr>
            <w:tcW w:w="714" w:type="dxa"/>
          </w:tcPr>
          <w:p w:rsidR="00E22F31" w:rsidRPr="002D1416" w:rsidRDefault="00E22F31" w:rsidP="00BA3717">
            <w:pPr>
              <w:jc w:val="center"/>
              <w:rPr>
                <w:rFonts w:ascii="Times New Roman" w:hAnsi="Times New Roman"/>
                <w:sz w:val="26"/>
                <w:szCs w:val="26"/>
              </w:rPr>
            </w:pPr>
            <w:r w:rsidRPr="002D1416">
              <w:rPr>
                <w:rFonts w:ascii="Times New Roman" w:hAnsi="Times New Roman"/>
                <w:sz w:val="26"/>
                <w:szCs w:val="26"/>
              </w:rPr>
              <w:t>№№</w:t>
            </w:r>
          </w:p>
        </w:tc>
        <w:tc>
          <w:tcPr>
            <w:tcW w:w="2796" w:type="dxa"/>
          </w:tcPr>
          <w:p w:rsidR="00E22F31" w:rsidRPr="002D1416" w:rsidRDefault="00E22F31" w:rsidP="00BA3717">
            <w:pPr>
              <w:jc w:val="center"/>
              <w:rPr>
                <w:rFonts w:ascii="Times New Roman" w:hAnsi="Times New Roman"/>
                <w:sz w:val="26"/>
                <w:szCs w:val="26"/>
              </w:rPr>
            </w:pPr>
            <w:r w:rsidRPr="002D1416">
              <w:rPr>
                <w:rFonts w:ascii="Times New Roman" w:hAnsi="Times New Roman"/>
                <w:sz w:val="26"/>
                <w:szCs w:val="26"/>
              </w:rPr>
              <w:t>Наименование кондиционеров</w:t>
            </w:r>
          </w:p>
        </w:tc>
        <w:tc>
          <w:tcPr>
            <w:tcW w:w="1809" w:type="dxa"/>
          </w:tcPr>
          <w:p w:rsidR="00E22F31" w:rsidRPr="002D1416" w:rsidRDefault="00E22F31" w:rsidP="00BA3717">
            <w:pPr>
              <w:jc w:val="center"/>
              <w:rPr>
                <w:rFonts w:ascii="Times New Roman" w:hAnsi="Times New Roman"/>
                <w:sz w:val="26"/>
                <w:szCs w:val="26"/>
              </w:rPr>
            </w:pPr>
            <w:r w:rsidRPr="002D1416">
              <w:rPr>
                <w:rFonts w:ascii="Times New Roman" w:hAnsi="Times New Roman"/>
                <w:sz w:val="26"/>
                <w:szCs w:val="26"/>
              </w:rPr>
              <w:t>Стоимость технического обслуживания 1 (одного) кондиционера</w:t>
            </w:r>
            <w:proofErr w:type="gramStart"/>
            <w:r w:rsidRPr="002D1416">
              <w:rPr>
                <w:rFonts w:ascii="Times New Roman" w:hAnsi="Times New Roman"/>
                <w:sz w:val="26"/>
                <w:szCs w:val="26"/>
              </w:rPr>
              <w:t xml:space="preserve">   (</w:t>
            </w:r>
            <w:proofErr w:type="gramEnd"/>
            <w:r w:rsidRPr="002D1416">
              <w:rPr>
                <w:rFonts w:ascii="Times New Roman" w:hAnsi="Times New Roman"/>
                <w:sz w:val="26"/>
                <w:szCs w:val="26"/>
              </w:rPr>
              <w:t>руб.) с НДС</w:t>
            </w:r>
          </w:p>
        </w:tc>
        <w:tc>
          <w:tcPr>
            <w:tcW w:w="1929" w:type="dxa"/>
          </w:tcPr>
          <w:p w:rsidR="00E22F31" w:rsidRPr="002D1416" w:rsidRDefault="00E22F31" w:rsidP="00BA3717">
            <w:pPr>
              <w:jc w:val="center"/>
              <w:rPr>
                <w:rFonts w:ascii="Times New Roman" w:hAnsi="Times New Roman"/>
                <w:sz w:val="26"/>
                <w:szCs w:val="26"/>
              </w:rPr>
            </w:pPr>
            <w:r w:rsidRPr="002D1416">
              <w:rPr>
                <w:rFonts w:ascii="Times New Roman" w:hAnsi="Times New Roman"/>
                <w:sz w:val="26"/>
                <w:szCs w:val="26"/>
              </w:rPr>
              <w:t>Количество кондиционеров</w:t>
            </w:r>
          </w:p>
        </w:tc>
        <w:tc>
          <w:tcPr>
            <w:tcW w:w="1929" w:type="dxa"/>
          </w:tcPr>
          <w:p w:rsidR="00E22F31" w:rsidRPr="002D1416" w:rsidRDefault="00E22F31" w:rsidP="00BA3717">
            <w:pPr>
              <w:jc w:val="center"/>
              <w:rPr>
                <w:rFonts w:ascii="Times New Roman" w:hAnsi="Times New Roman"/>
                <w:sz w:val="26"/>
                <w:szCs w:val="26"/>
              </w:rPr>
            </w:pPr>
            <w:r w:rsidRPr="002D1416">
              <w:rPr>
                <w:rFonts w:ascii="Times New Roman" w:hAnsi="Times New Roman"/>
                <w:sz w:val="26"/>
                <w:szCs w:val="26"/>
              </w:rPr>
              <w:t xml:space="preserve">Общая стоимость технического обслуживания кондиционеров </w:t>
            </w:r>
            <w:proofErr w:type="gramStart"/>
            <w:r w:rsidRPr="002D1416">
              <w:rPr>
                <w:rFonts w:ascii="Times New Roman" w:hAnsi="Times New Roman"/>
                <w:sz w:val="26"/>
                <w:szCs w:val="26"/>
              </w:rPr>
              <w:t xml:space="preserve">   (</w:t>
            </w:r>
            <w:proofErr w:type="gramEnd"/>
            <w:r w:rsidRPr="002D1416">
              <w:rPr>
                <w:rFonts w:ascii="Times New Roman" w:hAnsi="Times New Roman"/>
                <w:sz w:val="26"/>
                <w:szCs w:val="26"/>
              </w:rPr>
              <w:t>руб.) с НДС</w:t>
            </w: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r w:rsidR="00E22F31" w:rsidRPr="002D1416" w:rsidTr="00BA3717">
        <w:tc>
          <w:tcPr>
            <w:tcW w:w="714" w:type="dxa"/>
          </w:tcPr>
          <w:p w:rsidR="00E22F31" w:rsidRPr="002D1416" w:rsidRDefault="00E22F31" w:rsidP="00BA3717">
            <w:pPr>
              <w:jc w:val="center"/>
              <w:rPr>
                <w:rFonts w:ascii="Times New Roman" w:hAnsi="Times New Roman"/>
                <w:sz w:val="26"/>
                <w:szCs w:val="26"/>
              </w:rPr>
            </w:pPr>
          </w:p>
        </w:tc>
        <w:tc>
          <w:tcPr>
            <w:tcW w:w="2796" w:type="dxa"/>
          </w:tcPr>
          <w:p w:rsidR="00E22F31" w:rsidRPr="002D1416" w:rsidRDefault="00E22F31" w:rsidP="00BA3717">
            <w:pPr>
              <w:jc w:val="center"/>
              <w:rPr>
                <w:rFonts w:ascii="Times New Roman" w:hAnsi="Times New Roman"/>
                <w:sz w:val="26"/>
                <w:szCs w:val="26"/>
              </w:rPr>
            </w:pPr>
            <w:r w:rsidRPr="002D1416">
              <w:rPr>
                <w:rFonts w:ascii="Times New Roman" w:hAnsi="Times New Roman"/>
                <w:sz w:val="26"/>
                <w:szCs w:val="26"/>
              </w:rPr>
              <w:t>Итого:</w:t>
            </w:r>
          </w:p>
        </w:tc>
        <w:tc>
          <w:tcPr>
            <w:tcW w:w="180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c>
          <w:tcPr>
            <w:tcW w:w="1929" w:type="dxa"/>
          </w:tcPr>
          <w:p w:rsidR="00E22F31" w:rsidRPr="002D1416" w:rsidRDefault="00E22F31" w:rsidP="00BA3717">
            <w:pPr>
              <w:jc w:val="center"/>
              <w:rPr>
                <w:rFonts w:ascii="Times New Roman" w:hAnsi="Times New Roman"/>
                <w:sz w:val="26"/>
                <w:szCs w:val="26"/>
              </w:rPr>
            </w:pPr>
          </w:p>
        </w:tc>
      </w:tr>
    </w:tbl>
    <w:p w:rsidR="00162A70" w:rsidRPr="00162A70" w:rsidRDefault="00162A70" w:rsidP="00162A70">
      <w:pPr>
        <w:spacing w:after="0" w:line="240" w:lineRule="auto"/>
        <w:rPr>
          <w:rFonts w:ascii="Times New Roman" w:eastAsia="Times New Roman" w:hAnsi="Times New Roman" w:cs="Times New Roman"/>
          <w:sz w:val="26"/>
          <w:szCs w:val="26"/>
          <w:lang w:eastAsia="ru-RU"/>
        </w:rPr>
      </w:pPr>
    </w:p>
    <w:p w:rsidR="00162A70" w:rsidRPr="00162A70" w:rsidRDefault="00162A70" w:rsidP="00CE44DC">
      <w:pPr>
        <w:spacing w:after="0" w:line="240" w:lineRule="auto"/>
        <w:ind w:firstLine="709"/>
        <w:jc w:val="both"/>
        <w:rPr>
          <w:rFonts w:ascii="Times New Roman" w:eastAsia="Times New Roman" w:hAnsi="Times New Roman" w:cs="Times New Roman"/>
          <w:sz w:val="26"/>
          <w:szCs w:val="26"/>
          <w:lang w:eastAsia="ru-RU"/>
        </w:rPr>
      </w:pPr>
      <w:r w:rsidRPr="00162A70">
        <w:rPr>
          <w:rFonts w:ascii="Times New Roman" w:eastAsia="Times New Roman" w:hAnsi="Times New Roman" w:cs="Times New Roman"/>
          <w:sz w:val="26"/>
          <w:szCs w:val="26"/>
          <w:lang w:eastAsia="ru-RU"/>
        </w:rPr>
        <w:t xml:space="preserve">Итого: </w:t>
      </w:r>
      <w:r w:rsidR="00CE44DC" w:rsidRPr="00CE44DC">
        <w:rPr>
          <w:rFonts w:ascii="Times New Roman" w:eastAsia="Times New Roman" w:hAnsi="Times New Roman" w:cs="Times New Roman"/>
          <w:sz w:val="26"/>
          <w:szCs w:val="26"/>
          <w:lang w:eastAsia="ru-RU"/>
        </w:rPr>
        <w:t xml:space="preserve">стоимость оказываемых Услуг по Контракту составляет </w:t>
      </w:r>
      <w:r w:rsidR="00151F20">
        <w:rPr>
          <w:rFonts w:ascii="Times New Roman" w:eastAsia="Times New Roman" w:hAnsi="Times New Roman" w:cs="Times New Roman"/>
          <w:sz w:val="26"/>
          <w:szCs w:val="26"/>
          <w:lang w:eastAsia="ru-RU"/>
        </w:rPr>
        <w:t>____________________</w:t>
      </w:r>
      <w:r w:rsidR="00CE44DC" w:rsidRPr="00CE44DC">
        <w:rPr>
          <w:rFonts w:ascii="Times New Roman" w:eastAsia="Times New Roman" w:hAnsi="Times New Roman" w:cs="Times New Roman"/>
          <w:sz w:val="26"/>
          <w:szCs w:val="26"/>
          <w:lang w:eastAsia="ru-RU"/>
        </w:rPr>
        <w:t xml:space="preserve"> рублей, включая НДС 20% -</w:t>
      </w:r>
      <w:r w:rsidR="00151F20">
        <w:rPr>
          <w:rFonts w:ascii="Times New Roman" w:eastAsia="Times New Roman" w:hAnsi="Times New Roman" w:cs="Times New Roman"/>
          <w:sz w:val="26"/>
          <w:szCs w:val="26"/>
          <w:lang w:eastAsia="ru-RU"/>
        </w:rPr>
        <w:t>______________ рублей.</w:t>
      </w:r>
    </w:p>
    <w:p w:rsidR="00162A70" w:rsidRPr="00162A70" w:rsidRDefault="00162A70" w:rsidP="00162A70">
      <w:pPr>
        <w:spacing w:after="0" w:line="360" w:lineRule="auto"/>
        <w:rPr>
          <w:rFonts w:ascii="Times New Roman" w:eastAsia="Times New Roman" w:hAnsi="Times New Roman" w:cs="Times New Roman"/>
          <w:sz w:val="26"/>
          <w:szCs w:val="26"/>
          <w:lang w:eastAsia="ru-RU"/>
        </w:rPr>
      </w:pPr>
    </w:p>
    <w:p w:rsidR="00162A70" w:rsidRPr="00162A70" w:rsidRDefault="00162A70" w:rsidP="00162A70">
      <w:pPr>
        <w:spacing w:after="0" w:line="240" w:lineRule="auto"/>
        <w:rPr>
          <w:rFonts w:ascii="Times New Roman" w:eastAsia="Times New Roman" w:hAnsi="Times New Roman" w:cs="Times New Roman"/>
          <w:sz w:val="24"/>
          <w:szCs w:val="24"/>
          <w:lang w:eastAsia="ru-RU"/>
        </w:rPr>
      </w:pPr>
    </w:p>
    <w:sectPr w:rsidR="00162A70" w:rsidRPr="00162A70" w:rsidSect="00C727C6">
      <w:footerReference w:type="default" r:id="rId8"/>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4F8" w:rsidRDefault="008714F8" w:rsidP="00162A70">
      <w:pPr>
        <w:spacing w:after="0" w:line="240" w:lineRule="auto"/>
      </w:pPr>
      <w:r>
        <w:separator/>
      </w:r>
    </w:p>
  </w:endnote>
  <w:endnote w:type="continuationSeparator" w:id="0">
    <w:p w:rsidR="008714F8" w:rsidRDefault="008714F8" w:rsidP="0016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471690"/>
      <w:docPartObj>
        <w:docPartGallery w:val="Page Numbers (Bottom of Page)"/>
        <w:docPartUnique/>
      </w:docPartObj>
    </w:sdtPr>
    <w:sdtEndPr/>
    <w:sdtContent>
      <w:p w:rsidR="008714F8" w:rsidRDefault="008714F8">
        <w:pPr>
          <w:pStyle w:val="aa"/>
          <w:jc w:val="right"/>
        </w:pPr>
        <w:r>
          <w:fldChar w:fldCharType="begin"/>
        </w:r>
        <w:r>
          <w:instrText>PAGE   \* MERGEFORMAT</w:instrText>
        </w:r>
        <w:r>
          <w:fldChar w:fldCharType="separate"/>
        </w:r>
        <w:r w:rsidR="00826251">
          <w:rPr>
            <w:noProof/>
          </w:rPr>
          <w:t>15</w:t>
        </w:r>
        <w:r>
          <w:fldChar w:fldCharType="end"/>
        </w:r>
      </w:p>
    </w:sdtContent>
  </w:sdt>
  <w:p w:rsidR="008714F8" w:rsidRDefault="008714F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4F8" w:rsidRDefault="008714F8" w:rsidP="00162A70">
      <w:pPr>
        <w:spacing w:after="0" w:line="240" w:lineRule="auto"/>
      </w:pPr>
      <w:r>
        <w:separator/>
      </w:r>
    </w:p>
  </w:footnote>
  <w:footnote w:type="continuationSeparator" w:id="0">
    <w:p w:rsidR="008714F8" w:rsidRDefault="008714F8" w:rsidP="00162A70">
      <w:pPr>
        <w:spacing w:after="0" w:line="240" w:lineRule="auto"/>
      </w:pPr>
      <w:r>
        <w:continuationSeparator/>
      </w:r>
    </w:p>
  </w:footnote>
  <w:footnote w:id="1">
    <w:p w:rsidR="008714F8" w:rsidRPr="007E3EC8" w:rsidRDefault="008714F8" w:rsidP="00701BBF">
      <w:pPr>
        <w:spacing w:after="0"/>
        <w:rPr>
          <w:rFonts w:ascii="Times New Roman" w:hAnsi="Times New Roman" w:cs="Times New Roman"/>
          <w:sz w:val="14"/>
          <w:szCs w:val="16"/>
        </w:rPr>
      </w:pPr>
      <w:r w:rsidRPr="007E3EC8">
        <w:rPr>
          <w:rStyle w:val="a5"/>
          <w:rFonts w:ascii="Times New Roman" w:hAnsi="Times New Roman" w:cs="Times New Roman"/>
          <w:sz w:val="14"/>
          <w:szCs w:val="16"/>
        </w:rPr>
        <w:footnoteRef/>
      </w:r>
      <w:r w:rsidRPr="007E3EC8">
        <w:rPr>
          <w:rFonts w:ascii="Times New Roman" w:hAnsi="Times New Roman" w:cs="Times New Roman"/>
          <w:sz w:val="14"/>
          <w:szCs w:val="16"/>
        </w:rPr>
        <w:t xml:space="preserve"> Размер штрафа изменяется в зависимости от цены Контракта.</w:t>
      </w:r>
    </w:p>
    <w:p w:rsidR="008714F8" w:rsidRPr="007E3EC8" w:rsidRDefault="008714F8" w:rsidP="00701BBF">
      <w:pPr>
        <w:autoSpaceDE w:val="0"/>
        <w:autoSpaceDN w:val="0"/>
        <w:adjustRightInd w:val="0"/>
        <w:spacing w:after="0"/>
        <w:rPr>
          <w:rFonts w:ascii="Times New Roman" w:eastAsia="Calibri" w:hAnsi="Times New Roman" w:cs="Times New Roman"/>
          <w:sz w:val="14"/>
          <w:szCs w:val="16"/>
        </w:rPr>
      </w:pPr>
      <w:r w:rsidRPr="007E3EC8">
        <w:rPr>
          <w:rFonts w:ascii="Times New Roman" w:eastAsia="Calibri" w:hAnsi="Times New Roman" w:cs="Times New Roman"/>
          <w:sz w:val="14"/>
          <w:szCs w:val="16"/>
        </w:rPr>
        <w:t>а) 1000 рублей, если цена контракта не превышает 3 млн. рублей (включительно);</w:t>
      </w:r>
    </w:p>
    <w:p w:rsidR="008714F8" w:rsidRPr="007E3EC8" w:rsidRDefault="008714F8" w:rsidP="00701BBF">
      <w:pPr>
        <w:autoSpaceDE w:val="0"/>
        <w:autoSpaceDN w:val="0"/>
        <w:adjustRightInd w:val="0"/>
        <w:spacing w:after="0"/>
        <w:rPr>
          <w:rFonts w:ascii="Times New Roman" w:eastAsia="Calibri" w:hAnsi="Times New Roman" w:cs="Times New Roman"/>
          <w:sz w:val="14"/>
          <w:szCs w:val="16"/>
        </w:rPr>
      </w:pPr>
      <w:r w:rsidRPr="007E3EC8">
        <w:rPr>
          <w:rFonts w:ascii="Times New Roman" w:eastAsia="Calibri" w:hAnsi="Times New Roman" w:cs="Times New Roman"/>
          <w:sz w:val="14"/>
          <w:szCs w:val="16"/>
        </w:rPr>
        <w:t>б) 5000 рублей, если цена контракта составляет от 3 млн. рублей до 50 млн. рублей (включительно);</w:t>
      </w:r>
    </w:p>
    <w:p w:rsidR="008714F8" w:rsidRPr="007E3EC8" w:rsidRDefault="008714F8" w:rsidP="00701BBF">
      <w:pPr>
        <w:autoSpaceDE w:val="0"/>
        <w:autoSpaceDN w:val="0"/>
        <w:adjustRightInd w:val="0"/>
        <w:spacing w:after="0"/>
        <w:rPr>
          <w:rFonts w:ascii="Times New Roman" w:eastAsia="Calibri" w:hAnsi="Times New Roman" w:cs="Times New Roman"/>
          <w:sz w:val="14"/>
          <w:szCs w:val="16"/>
        </w:rPr>
      </w:pPr>
      <w:r w:rsidRPr="007E3EC8">
        <w:rPr>
          <w:rFonts w:ascii="Times New Roman" w:eastAsia="Calibri" w:hAnsi="Times New Roman" w:cs="Times New Roman"/>
          <w:sz w:val="14"/>
          <w:szCs w:val="16"/>
        </w:rPr>
        <w:t>в) 10000 рублей, если цена контракта составляет от 50 млн. рублей до 100 млн. рублей (включительно);</w:t>
      </w:r>
    </w:p>
    <w:p w:rsidR="008714F8" w:rsidRPr="007E3EC8" w:rsidRDefault="008714F8" w:rsidP="00701BBF">
      <w:pPr>
        <w:autoSpaceDE w:val="0"/>
        <w:autoSpaceDN w:val="0"/>
        <w:adjustRightInd w:val="0"/>
        <w:spacing w:after="0"/>
        <w:rPr>
          <w:rFonts w:ascii="Times New Roman" w:hAnsi="Times New Roman" w:cs="Times New Roman"/>
          <w:sz w:val="14"/>
          <w:szCs w:val="16"/>
        </w:rPr>
      </w:pPr>
      <w:r w:rsidRPr="007E3EC8">
        <w:rPr>
          <w:rFonts w:ascii="Times New Roman" w:eastAsia="Calibri" w:hAnsi="Times New Roman" w:cs="Times New Roman"/>
          <w:sz w:val="14"/>
          <w:szCs w:val="16"/>
        </w:rPr>
        <w:t>г) 100000 рублей, если цена контракта превышает 100 млн. рублей.</w:t>
      </w:r>
    </w:p>
  </w:footnote>
  <w:footnote w:id="2">
    <w:p w:rsidR="008714F8" w:rsidRPr="00701BBF" w:rsidRDefault="008714F8" w:rsidP="00701BBF">
      <w:pPr>
        <w:autoSpaceDE w:val="0"/>
        <w:autoSpaceDN w:val="0"/>
        <w:adjustRightInd w:val="0"/>
        <w:spacing w:after="0"/>
        <w:rPr>
          <w:rFonts w:ascii="Times New Roman" w:hAnsi="Times New Roman" w:cs="Times New Roman"/>
          <w:sz w:val="14"/>
          <w:szCs w:val="14"/>
        </w:rPr>
      </w:pPr>
      <w:r w:rsidRPr="00701BBF">
        <w:rPr>
          <w:rStyle w:val="a5"/>
          <w:rFonts w:ascii="Times New Roman" w:hAnsi="Times New Roman" w:cs="Times New Roman"/>
          <w:sz w:val="14"/>
          <w:szCs w:val="14"/>
        </w:rPr>
        <w:footnoteRef/>
      </w:r>
      <w:r w:rsidRPr="00701BBF">
        <w:rPr>
          <w:rFonts w:ascii="Times New Roman" w:hAnsi="Times New Roman" w:cs="Times New Roman"/>
          <w:sz w:val="14"/>
          <w:szCs w:val="14"/>
        </w:rPr>
        <w:t xml:space="preserve"> Размер штрафа устанавливается в виде фиксированной суммы, определяемой в следующем порядке:</w:t>
      </w:r>
    </w:p>
    <w:p w:rsidR="008714F8" w:rsidRPr="00701BBF" w:rsidRDefault="008714F8" w:rsidP="00701BBF">
      <w:pPr>
        <w:autoSpaceDE w:val="0"/>
        <w:autoSpaceDN w:val="0"/>
        <w:adjustRightInd w:val="0"/>
        <w:spacing w:after="0"/>
        <w:rPr>
          <w:rFonts w:ascii="Times New Roman" w:hAnsi="Times New Roman" w:cs="Times New Roman"/>
          <w:sz w:val="14"/>
          <w:szCs w:val="14"/>
        </w:rPr>
      </w:pPr>
      <w:r w:rsidRPr="00701BBF">
        <w:rPr>
          <w:rFonts w:ascii="Times New Roman" w:hAnsi="Times New Roman" w:cs="Times New Roman"/>
          <w:sz w:val="14"/>
          <w:szCs w:val="14"/>
        </w:rPr>
        <w:t>а) 1000 рублей, если цена контракта не превышает 3 млн. рублей;</w:t>
      </w:r>
    </w:p>
    <w:p w:rsidR="008714F8" w:rsidRPr="00701BBF" w:rsidRDefault="008714F8" w:rsidP="00701BBF">
      <w:pPr>
        <w:autoSpaceDE w:val="0"/>
        <w:autoSpaceDN w:val="0"/>
        <w:adjustRightInd w:val="0"/>
        <w:spacing w:after="0"/>
        <w:rPr>
          <w:rFonts w:ascii="Times New Roman" w:hAnsi="Times New Roman" w:cs="Times New Roman"/>
          <w:sz w:val="14"/>
          <w:szCs w:val="14"/>
        </w:rPr>
      </w:pPr>
      <w:r w:rsidRPr="00701BBF">
        <w:rPr>
          <w:rFonts w:ascii="Times New Roman" w:hAnsi="Times New Roman" w:cs="Times New Roman"/>
          <w:sz w:val="14"/>
          <w:szCs w:val="14"/>
        </w:rPr>
        <w:t>б) 5000 рублей, если цена контракта составляет от 3 млн. рублей до 50 млн. рублей (включительно);</w:t>
      </w:r>
    </w:p>
    <w:p w:rsidR="008714F8" w:rsidRPr="00701BBF" w:rsidRDefault="008714F8" w:rsidP="00701BBF">
      <w:pPr>
        <w:autoSpaceDE w:val="0"/>
        <w:autoSpaceDN w:val="0"/>
        <w:adjustRightInd w:val="0"/>
        <w:spacing w:after="0"/>
        <w:rPr>
          <w:rFonts w:ascii="Times New Roman" w:hAnsi="Times New Roman" w:cs="Times New Roman"/>
          <w:sz w:val="14"/>
          <w:szCs w:val="14"/>
        </w:rPr>
      </w:pPr>
      <w:r w:rsidRPr="00701BBF">
        <w:rPr>
          <w:rFonts w:ascii="Times New Roman" w:hAnsi="Times New Roman" w:cs="Times New Roman"/>
          <w:sz w:val="14"/>
          <w:szCs w:val="14"/>
        </w:rPr>
        <w:t>в) 10000 рублей, если цена контракта составляет от 50 млн. рублей до 100 млн. рублей (включительно);</w:t>
      </w:r>
    </w:p>
    <w:p w:rsidR="008714F8" w:rsidRPr="00701BBF" w:rsidRDefault="008714F8" w:rsidP="00701BBF">
      <w:pPr>
        <w:autoSpaceDE w:val="0"/>
        <w:autoSpaceDN w:val="0"/>
        <w:adjustRightInd w:val="0"/>
        <w:spacing w:after="0"/>
        <w:rPr>
          <w:sz w:val="14"/>
          <w:szCs w:val="14"/>
        </w:rPr>
      </w:pPr>
      <w:r w:rsidRPr="00701BBF">
        <w:rPr>
          <w:rFonts w:ascii="Times New Roman" w:hAnsi="Times New Roman" w:cs="Times New Roman"/>
          <w:sz w:val="14"/>
          <w:szCs w:val="14"/>
        </w:rPr>
        <w:t>г) 100000 рублей, если цена контракта превышает 100 млн. рублей.</w:t>
      </w:r>
    </w:p>
  </w:footnote>
  <w:footnote w:id="3">
    <w:p w:rsidR="008714F8" w:rsidRPr="00701BBF" w:rsidRDefault="008714F8" w:rsidP="00701BBF">
      <w:pPr>
        <w:autoSpaceDE w:val="0"/>
        <w:autoSpaceDN w:val="0"/>
        <w:adjustRightInd w:val="0"/>
        <w:spacing w:after="0"/>
        <w:rPr>
          <w:rFonts w:ascii="Times New Roman" w:hAnsi="Times New Roman" w:cs="Times New Roman"/>
          <w:sz w:val="14"/>
          <w:szCs w:val="14"/>
        </w:rPr>
      </w:pPr>
      <w:r w:rsidRPr="00701BBF">
        <w:rPr>
          <w:rStyle w:val="a5"/>
          <w:rFonts w:ascii="Times New Roman" w:hAnsi="Times New Roman" w:cs="Times New Roman"/>
          <w:sz w:val="14"/>
          <w:szCs w:val="14"/>
        </w:rPr>
        <w:footnoteRef/>
      </w:r>
      <w:r w:rsidRPr="00701BBF">
        <w:rPr>
          <w:rFonts w:ascii="Times New Roman" w:hAnsi="Times New Roman" w:cs="Times New Roman"/>
          <w:sz w:val="14"/>
          <w:szCs w:val="14"/>
        </w:rPr>
        <w:t xml:space="preserve"> Размер штрафа изменяется в зависимости от цены Контракта.</w:t>
      </w:r>
    </w:p>
    <w:p w:rsidR="008714F8" w:rsidRPr="00701BBF" w:rsidRDefault="008714F8" w:rsidP="00701BBF">
      <w:pPr>
        <w:autoSpaceDE w:val="0"/>
        <w:autoSpaceDN w:val="0"/>
        <w:adjustRightInd w:val="0"/>
        <w:spacing w:after="0"/>
        <w:rPr>
          <w:rFonts w:ascii="Times New Roman" w:hAnsi="Times New Roman" w:cs="Times New Roman"/>
          <w:sz w:val="14"/>
          <w:szCs w:val="14"/>
        </w:rPr>
      </w:pPr>
      <w:r w:rsidRPr="00701BBF">
        <w:rPr>
          <w:rFonts w:ascii="Times New Roman" w:hAnsi="Times New Roman" w:cs="Times New Roman"/>
          <w:sz w:val="14"/>
          <w:szCs w:val="14"/>
        </w:rPr>
        <w:t>а) 10 процентов цены контракта (этапа) в случае, если цена контракта (этапа) не превышает 3 млн. рублей;</w:t>
      </w:r>
    </w:p>
    <w:p w:rsidR="008714F8" w:rsidRPr="00701BBF" w:rsidRDefault="008714F8" w:rsidP="00701BBF">
      <w:pPr>
        <w:autoSpaceDE w:val="0"/>
        <w:autoSpaceDN w:val="0"/>
        <w:adjustRightInd w:val="0"/>
        <w:spacing w:after="0"/>
        <w:rPr>
          <w:rFonts w:ascii="Times New Roman" w:hAnsi="Times New Roman" w:cs="Times New Roman"/>
          <w:sz w:val="14"/>
          <w:szCs w:val="14"/>
        </w:rPr>
      </w:pPr>
      <w:r w:rsidRPr="00701BBF">
        <w:rPr>
          <w:rFonts w:ascii="Times New Roman" w:hAnsi="Times New Roman" w:cs="Times New Roman"/>
          <w:sz w:val="14"/>
          <w:szCs w:val="14"/>
        </w:rPr>
        <w:t>б) 5 процентов цены контракта (этапа) в случае, если цена контракта (этапа) составляет от 3 млн. рублей до 50 млн. рублей (включительно);</w:t>
      </w:r>
    </w:p>
    <w:p w:rsidR="008714F8" w:rsidRPr="00701BBF" w:rsidRDefault="008714F8" w:rsidP="00701BBF">
      <w:pPr>
        <w:autoSpaceDE w:val="0"/>
        <w:autoSpaceDN w:val="0"/>
        <w:adjustRightInd w:val="0"/>
        <w:spacing w:after="0"/>
        <w:rPr>
          <w:rFonts w:ascii="Times New Roman" w:hAnsi="Times New Roman" w:cs="Times New Roman"/>
          <w:sz w:val="14"/>
          <w:szCs w:val="14"/>
        </w:rPr>
      </w:pPr>
      <w:r w:rsidRPr="00701BBF">
        <w:rPr>
          <w:rFonts w:ascii="Times New Roman" w:hAnsi="Times New Roman" w:cs="Times New Roman"/>
          <w:sz w:val="14"/>
          <w:szCs w:val="14"/>
        </w:rPr>
        <w:t>в) 1 процент цены контракта (этапа) в случае, если цена контракта (этапа) составляет от 50 млн. рублей до 100 млн. рублей (включительно);</w:t>
      </w:r>
    </w:p>
    <w:p w:rsidR="008714F8" w:rsidRPr="00701BBF" w:rsidRDefault="008714F8" w:rsidP="00701BBF">
      <w:pPr>
        <w:autoSpaceDE w:val="0"/>
        <w:autoSpaceDN w:val="0"/>
        <w:adjustRightInd w:val="0"/>
        <w:spacing w:after="0"/>
        <w:rPr>
          <w:rFonts w:ascii="Times New Roman" w:hAnsi="Times New Roman" w:cs="Times New Roman"/>
          <w:sz w:val="14"/>
          <w:szCs w:val="14"/>
        </w:rPr>
      </w:pPr>
      <w:r w:rsidRPr="00701BBF">
        <w:rPr>
          <w:rFonts w:ascii="Times New Roman" w:hAnsi="Times New Roman" w:cs="Times New Roman"/>
          <w:sz w:val="14"/>
          <w:szCs w:val="14"/>
        </w:rPr>
        <w:t>г) 0,5 процента цены контракта (этапа) в случае, если цена контракта (этапа) составляет от 100 млн. рублей до 500 млн. рублей (включительно);</w:t>
      </w:r>
    </w:p>
    <w:p w:rsidR="008714F8" w:rsidRPr="00701BBF" w:rsidRDefault="008714F8" w:rsidP="00701BBF">
      <w:pPr>
        <w:autoSpaceDE w:val="0"/>
        <w:autoSpaceDN w:val="0"/>
        <w:adjustRightInd w:val="0"/>
        <w:spacing w:after="0"/>
        <w:rPr>
          <w:rFonts w:ascii="Times New Roman" w:hAnsi="Times New Roman" w:cs="Times New Roman"/>
          <w:sz w:val="14"/>
          <w:szCs w:val="14"/>
        </w:rPr>
      </w:pPr>
      <w:r w:rsidRPr="00701BBF">
        <w:rPr>
          <w:rFonts w:ascii="Times New Roman" w:hAnsi="Times New Roman" w:cs="Times New Roman"/>
          <w:sz w:val="14"/>
          <w:szCs w:val="14"/>
        </w:rPr>
        <w:t>д) 0,4 процента цены контракта (этапа) в случае, если цена контракта (этапа) составляет от 500 млн. рублей до 1 млрд. рублей (включительно);</w:t>
      </w:r>
    </w:p>
    <w:p w:rsidR="008714F8" w:rsidRPr="00701BBF" w:rsidRDefault="008714F8" w:rsidP="00701BBF">
      <w:pPr>
        <w:autoSpaceDE w:val="0"/>
        <w:autoSpaceDN w:val="0"/>
        <w:adjustRightInd w:val="0"/>
        <w:spacing w:after="0"/>
        <w:rPr>
          <w:rFonts w:ascii="Times New Roman" w:hAnsi="Times New Roman" w:cs="Times New Roman"/>
          <w:sz w:val="14"/>
          <w:szCs w:val="14"/>
        </w:rPr>
      </w:pPr>
      <w:r w:rsidRPr="00701BBF">
        <w:rPr>
          <w:rFonts w:ascii="Times New Roman" w:hAnsi="Times New Roman" w:cs="Times New Roman"/>
          <w:sz w:val="14"/>
          <w:szCs w:val="14"/>
        </w:rPr>
        <w:t>е) 0,3 процента цены контракта (этапа) в случае, если цена контракта (этапа) составляет от 1 млрд. рублей до 2 млрд. рублей (включительно);</w:t>
      </w:r>
    </w:p>
    <w:p w:rsidR="008714F8" w:rsidRPr="00701BBF" w:rsidRDefault="008714F8" w:rsidP="00701BBF">
      <w:pPr>
        <w:autoSpaceDE w:val="0"/>
        <w:autoSpaceDN w:val="0"/>
        <w:adjustRightInd w:val="0"/>
        <w:spacing w:after="0"/>
        <w:rPr>
          <w:rFonts w:ascii="Times New Roman" w:hAnsi="Times New Roman" w:cs="Times New Roman"/>
          <w:sz w:val="14"/>
          <w:szCs w:val="14"/>
        </w:rPr>
      </w:pPr>
      <w:r w:rsidRPr="00701BBF">
        <w:rPr>
          <w:rFonts w:ascii="Times New Roman" w:hAnsi="Times New Roman" w:cs="Times New Roman"/>
          <w:sz w:val="14"/>
          <w:szCs w:val="14"/>
        </w:rPr>
        <w:t>ж) 0,25 процента цены контракта (этапа) в случае, если цена контракта (этапа) составляет от 2 млрд. рублей до 5 млрд. рублей (включительно);</w:t>
      </w:r>
    </w:p>
    <w:p w:rsidR="008714F8" w:rsidRPr="00701BBF" w:rsidRDefault="008714F8" w:rsidP="00701BBF">
      <w:pPr>
        <w:autoSpaceDE w:val="0"/>
        <w:autoSpaceDN w:val="0"/>
        <w:adjustRightInd w:val="0"/>
        <w:spacing w:after="0"/>
        <w:rPr>
          <w:rFonts w:ascii="Times New Roman" w:hAnsi="Times New Roman" w:cs="Times New Roman"/>
          <w:sz w:val="14"/>
          <w:szCs w:val="14"/>
        </w:rPr>
      </w:pPr>
      <w:r w:rsidRPr="00701BBF">
        <w:rPr>
          <w:rFonts w:ascii="Times New Roman" w:hAnsi="Times New Roman" w:cs="Times New Roman"/>
          <w:sz w:val="14"/>
          <w:szCs w:val="14"/>
        </w:rPr>
        <w:t>з) 0,2 процента цены контракта (этапа) в случае, если цена контракта (этапа) составляет от 5 млрд. рублей до 10 млрд. рублей (включительно);</w:t>
      </w:r>
    </w:p>
    <w:p w:rsidR="008714F8" w:rsidRPr="007E3EC8" w:rsidRDefault="008714F8" w:rsidP="00701BBF">
      <w:pPr>
        <w:autoSpaceDE w:val="0"/>
        <w:autoSpaceDN w:val="0"/>
        <w:adjustRightInd w:val="0"/>
        <w:spacing w:after="0"/>
        <w:rPr>
          <w:rFonts w:ascii="Times New Roman" w:hAnsi="Times New Roman" w:cs="Times New Roman"/>
          <w:sz w:val="16"/>
          <w:szCs w:val="16"/>
        </w:rPr>
      </w:pPr>
      <w:r w:rsidRPr="00701BBF">
        <w:rPr>
          <w:rFonts w:ascii="Times New Roman" w:hAnsi="Times New Roman" w:cs="Times New Roman"/>
          <w:sz w:val="14"/>
          <w:szCs w:val="14"/>
        </w:rPr>
        <w:t>и) 0,1 процента цены контракта (этапа) в случае, если цена контракта (этапа) превышает 10 млрд.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4604E"/>
    <w:multiLevelType w:val="hybridMultilevel"/>
    <w:tmpl w:val="4B82321C"/>
    <w:lvl w:ilvl="0" w:tplc="AC943F86">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FF81A44"/>
    <w:multiLevelType w:val="multilevel"/>
    <w:tmpl w:val="AA68CA86"/>
    <w:lvl w:ilvl="0">
      <w:start w:val="4"/>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0FE6BB1"/>
    <w:multiLevelType w:val="multilevel"/>
    <w:tmpl w:val="881E5220"/>
    <w:lvl w:ilvl="0">
      <w:start w:val="3"/>
      <w:numFmt w:val="decimal"/>
      <w:lvlText w:val="%1."/>
      <w:lvlJc w:val="left"/>
      <w:pPr>
        <w:ind w:left="390" w:hanging="39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4C9F3355"/>
    <w:multiLevelType w:val="multilevel"/>
    <w:tmpl w:val="CF2E9F9C"/>
    <w:lvl w:ilvl="0">
      <w:start w:val="2"/>
      <w:numFmt w:val="decimal"/>
      <w:lvlText w:val="%1."/>
      <w:lvlJc w:val="left"/>
      <w:pPr>
        <w:ind w:left="390" w:hanging="390"/>
      </w:pPr>
      <w:rPr>
        <w:rFonts w:cs="Times New Roman"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61F42AEF"/>
    <w:multiLevelType w:val="multilevel"/>
    <w:tmpl w:val="762C0948"/>
    <w:lvl w:ilvl="0">
      <w:start w:val="3"/>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6E1E457D"/>
    <w:multiLevelType w:val="hybridMultilevel"/>
    <w:tmpl w:val="1D3CCEE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EAC1573"/>
    <w:multiLevelType w:val="multilevel"/>
    <w:tmpl w:val="303242BA"/>
    <w:lvl w:ilvl="0">
      <w:start w:val="8"/>
      <w:numFmt w:val="decimal"/>
      <w:lvlText w:val="%1."/>
      <w:lvlJc w:val="left"/>
      <w:pPr>
        <w:ind w:left="3621" w:hanging="360"/>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71DA0FCD"/>
    <w:multiLevelType w:val="multilevel"/>
    <w:tmpl w:val="B120C562"/>
    <w:lvl w:ilvl="0">
      <w:start w:val="1"/>
      <w:numFmt w:val="decimal"/>
      <w:lvlText w:val="%1."/>
      <w:lvlJc w:val="left"/>
      <w:pPr>
        <w:ind w:left="1410" w:hanging="1410"/>
      </w:pPr>
    </w:lvl>
    <w:lvl w:ilvl="1">
      <w:start w:val="1"/>
      <w:numFmt w:val="decimal"/>
      <w:lvlText w:val="%1.%2."/>
      <w:lvlJc w:val="left"/>
      <w:pPr>
        <w:ind w:left="2119" w:hanging="1410"/>
      </w:pPr>
    </w:lvl>
    <w:lvl w:ilvl="2">
      <w:start w:val="1"/>
      <w:numFmt w:val="decimal"/>
      <w:lvlText w:val="%1.%2.%3."/>
      <w:lvlJc w:val="left"/>
      <w:pPr>
        <w:ind w:left="2828" w:hanging="1410"/>
      </w:pPr>
    </w:lvl>
    <w:lvl w:ilvl="3">
      <w:start w:val="1"/>
      <w:numFmt w:val="decimal"/>
      <w:lvlText w:val="%1.%2.%3.%4."/>
      <w:lvlJc w:val="left"/>
      <w:pPr>
        <w:ind w:left="3537" w:hanging="1410"/>
      </w:pPr>
    </w:lvl>
    <w:lvl w:ilvl="4">
      <w:start w:val="1"/>
      <w:numFmt w:val="decimal"/>
      <w:lvlText w:val="%1.%2.%3.%4.%5."/>
      <w:lvlJc w:val="left"/>
      <w:pPr>
        <w:ind w:left="4246" w:hanging="141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 w15:restartNumberingAfterBreak="0">
    <w:nsid w:val="76E336A6"/>
    <w:multiLevelType w:val="multilevel"/>
    <w:tmpl w:val="76EEF208"/>
    <w:lvl w:ilvl="0">
      <w:start w:val="2"/>
      <w:numFmt w:val="decimal"/>
      <w:lvlText w:val="%1."/>
      <w:lvlJc w:val="left"/>
      <w:pPr>
        <w:ind w:left="390" w:hanging="390"/>
      </w:pPr>
    </w:lvl>
    <w:lvl w:ilvl="1">
      <w:start w:val="1"/>
      <w:numFmt w:val="decimal"/>
      <w:lvlText w:val="%1.%2."/>
      <w:lvlJc w:val="left"/>
      <w:pPr>
        <w:ind w:left="2229" w:hanging="720"/>
      </w:pPr>
    </w:lvl>
    <w:lvl w:ilvl="2">
      <w:start w:val="1"/>
      <w:numFmt w:val="decimal"/>
      <w:lvlText w:val="%1.%2.%3."/>
      <w:lvlJc w:val="left"/>
      <w:pPr>
        <w:ind w:left="3738" w:hanging="720"/>
      </w:pPr>
    </w:lvl>
    <w:lvl w:ilvl="3">
      <w:start w:val="1"/>
      <w:numFmt w:val="decimal"/>
      <w:lvlText w:val="%1.%2.%3.%4."/>
      <w:lvlJc w:val="left"/>
      <w:pPr>
        <w:ind w:left="5607" w:hanging="1080"/>
      </w:pPr>
    </w:lvl>
    <w:lvl w:ilvl="4">
      <w:start w:val="1"/>
      <w:numFmt w:val="decimal"/>
      <w:lvlText w:val="%1.%2.%3.%4.%5."/>
      <w:lvlJc w:val="left"/>
      <w:pPr>
        <w:ind w:left="7116" w:hanging="1080"/>
      </w:pPr>
    </w:lvl>
    <w:lvl w:ilvl="5">
      <w:start w:val="1"/>
      <w:numFmt w:val="decimal"/>
      <w:lvlText w:val="%1.%2.%3.%4.%5.%6."/>
      <w:lvlJc w:val="left"/>
      <w:pPr>
        <w:ind w:left="8985" w:hanging="1440"/>
      </w:pPr>
    </w:lvl>
    <w:lvl w:ilvl="6">
      <w:start w:val="1"/>
      <w:numFmt w:val="decimal"/>
      <w:lvlText w:val="%1.%2.%3.%4.%5.%6.%7."/>
      <w:lvlJc w:val="left"/>
      <w:pPr>
        <w:ind w:left="10494" w:hanging="1440"/>
      </w:pPr>
    </w:lvl>
    <w:lvl w:ilvl="7">
      <w:start w:val="1"/>
      <w:numFmt w:val="decimal"/>
      <w:lvlText w:val="%1.%2.%3.%4.%5.%6.%7.%8."/>
      <w:lvlJc w:val="left"/>
      <w:pPr>
        <w:ind w:left="12363" w:hanging="1800"/>
      </w:pPr>
    </w:lvl>
    <w:lvl w:ilvl="8">
      <w:start w:val="1"/>
      <w:numFmt w:val="decimal"/>
      <w:lvlText w:val="%1.%2.%3.%4.%5.%6.%7.%8.%9."/>
      <w:lvlJc w:val="left"/>
      <w:pPr>
        <w:ind w:left="13872"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66E"/>
    <w:rsid w:val="00011239"/>
    <w:rsid w:val="000226AB"/>
    <w:rsid w:val="000354FF"/>
    <w:rsid w:val="00072287"/>
    <w:rsid w:val="000D7A9D"/>
    <w:rsid w:val="00113575"/>
    <w:rsid w:val="00123635"/>
    <w:rsid w:val="001466E7"/>
    <w:rsid w:val="00151F20"/>
    <w:rsid w:val="00162A70"/>
    <w:rsid w:val="001C50FD"/>
    <w:rsid w:val="001D582A"/>
    <w:rsid w:val="001F5FC4"/>
    <w:rsid w:val="00255EAD"/>
    <w:rsid w:val="0026046B"/>
    <w:rsid w:val="002E5E02"/>
    <w:rsid w:val="00312D63"/>
    <w:rsid w:val="003E2191"/>
    <w:rsid w:val="00410042"/>
    <w:rsid w:val="00433ED2"/>
    <w:rsid w:val="00494DF9"/>
    <w:rsid w:val="004D0658"/>
    <w:rsid w:val="00514CCF"/>
    <w:rsid w:val="0052697F"/>
    <w:rsid w:val="005A38F5"/>
    <w:rsid w:val="005C20C6"/>
    <w:rsid w:val="005D08E7"/>
    <w:rsid w:val="005F52CF"/>
    <w:rsid w:val="0063780E"/>
    <w:rsid w:val="00701BBF"/>
    <w:rsid w:val="007043A7"/>
    <w:rsid w:val="007B679B"/>
    <w:rsid w:val="0080340D"/>
    <w:rsid w:val="00826251"/>
    <w:rsid w:val="008303B7"/>
    <w:rsid w:val="00841C54"/>
    <w:rsid w:val="008714F8"/>
    <w:rsid w:val="008D5B49"/>
    <w:rsid w:val="00994E33"/>
    <w:rsid w:val="00A1369F"/>
    <w:rsid w:val="00A441E8"/>
    <w:rsid w:val="00A5166E"/>
    <w:rsid w:val="00A8240E"/>
    <w:rsid w:val="00B11762"/>
    <w:rsid w:val="00B213B0"/>
    <w:rsid w:val="00B2647B"/>
    <w:rsid w:val="00B3172F"/>
    <w:rsid w:val="00BA3717"/>
    <w:rsid w:val="00BB0D1C"/>
    <w:rsid w:val="00C42CDB"/>
    <w:rsid w:val="00C52543"/>
    <w:rsid w:val="00C727C6"/>
    <w:rsid w:val="00C92A8A"/>
    <w:rsid w:val="00CC3FE3"/>
    <w:rsid w:val="00CE44DC"/>
    <w:rsid w:val="00CF2E1B"/>
    <w:rsid w:val="00D16E84"/>
    <w:rsid w:val="00D64244"/>
    <w:rsid w:val="00D77FDF"/>
    <w:rsid w:val="00DA21EF"/>
    <w:rsid w:val="00E22F31"/>
    <w:rsid w:val="00E34C8D"/>
    <w:rsid w:val="00E6149B"/>
    <w:rsid w:val="00ED3E7B"/>
    <w:rsid w:val="00F137F6"/>
    <w:rsid w:val="00FE3484"/>
    <w:rsid w:val="00FE6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049284-D4AB-4C16-83B3-FED83C8F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62A7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162A70"/>
    <w:rPr>
      <w:rFonts w:ascii="Calibri" w:eastAsia="Calibri" w:hAnsi="Calibri" w:cs="Times New Roman"/>
      <w:sz w:val="20"/>
      <w:szCs w:val="20"/>
    </w:rPr>
  </w:style>
  <w:style w:type="character" w:customStyle="1" w:styleId="2">
    <w:name w:val="Основной текст (2)_"/>
    <w:link w:val="20"/>
    <w:locked/>
    <w:rsid w:val="00162A70"/>
    <w:rPr>
      <w:b/>
      <w:bCs/>
      <w:sz w:val="26"/>
      <w:szCs w:val="26"/>
      <w:shd w:val="clear" w:color="auto" w:fill="FFFFFF"/>
    </w:rPr>
  </w:style>
  <w:style w:type="paragraph" w:customStyle="1" w:styleId="20">
    <w:name w:val="Основной текст (2)"/>
    <w:basedOn w:val="a"/>
    <w:link w:val="2"/>
    <w:rsid w:val="00162A70"/>
    <w:pPr>
      <w:widowControl w:val="0"/>
      <w:shd w:val="clear" w:color="auto" w:fill="FFFFFF"/>
      <w:spacing w:after="0" w:line="317" w:lineRule="exact"/>
    </w:pPr>
    <w:rPr>
      <w:b/>
      <w:bCs/>
      <w:sz w:val="26"/>
      <w:szCs w:val="26"/>
    </w:rPr>
  </w:style>
  <w:style w:type="character" w:styleId="a5">
    <w:name w:val="footnote reference"/>
    <w:uiPriority w:val="99"/>
    <w:unhideWhenUsed/>
    <w:rsid w:val="00162A70"/>
    <w:rPr>
      <w:vertAlign w:val="superscript"/>
    </w:rPr>
  </w:style>
  <w:style w:type="table" w:styleId="a6">
    <w:name w:val="Table Grid"/>
    <w:basedOn w:val="a1"/>
    <w:uiPriority w:val="59"/>
    <w:rsid w:val="00162A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62A70"/>
    <w:pPr>
      <w:ind w:left="720"/>
      <w:contextualSpacing/>
    </w:pPr>
  </w:style>
  <w:style w:type="paragraph" w:styleId="a8">
    <w:name w:val="header"/>
    <w:basedOn w:val="a"/>
    <w:link w:val="a9"/>
    <w:uiPriority w:val="99"/>
    <w:unhideWhenUsed/>
    <w:rsid w:val="007043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043A7"/>
  </w:style>
  <w:style w:type="paragraph" w:styleId="aa">
    <w:name w:val="footer"/>
    <w:basedOn w:val="a"/>
    <w:link w:val="ab"/>
    <w:uiPriority w:val="99"/>
    <w:unhideWhenUsed/>
    <w:rsid w:val="007043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043A7"/>
  </w:style>
  <w:style w:type="paragraph" w:customStyle="1" w:styleId="ConsNormal">
    <w:name w:val="ConsNormal"/>
    <w:rsid w:val="00B11762"/>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c">
    <w:name w:val="Balloon Text"/>
    <w:basedOn w:val="a"/>
    <w:link w:val="ad"/>
    <w:uiPriority w:val="99"/>
    <w:semiHidden/>
    <w:unhideWhenUsed/>
    <w:rsid w:val="00494DF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94DF9"/>
    <w:rPr>
      <w:rFonts w:ascii="Segoe UI" w:hAnsi="Segoe UI" w:cs="Segoe UI"/>
      <w:sz w:val="18"/>
      <w:szCs w:val="18"/>
    </w:rPr>
  </w:style>
  <w:style w:type="table" w:customStyle="1" w:styleId="1">
    <w:name w:val="Сетка таблицы1"/>
    <w:basedOn w:val="a1"/>
    <w:next w:val="a6"/>
    <w:uiPriority w:val="59"/>
    <w:rsid w:val="00E22F3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19143">
      <w:bodyDiv w:val="1"/>
      <w:marLeft w:val="0"/>
      <w:marRight w:val="0"/>
      <w:marTop w:val="0"/>
      <w:marBottom w:val="0"/>
      <w:divBdr>
        <w:top w:val="none" w:sz="0" w:space="0" w:color="auto"/>
        <w:left w:val="none" w:sz="0" w:space="0" w:color="auto"/>
        <w:bottom w:val="none" w:sz="0" w:space="0" w:color="auto"/>
        <w:right w:val="none" w:sz="0" w:space="0" w:color="auto"/>
      </w:divBdr>
    </w:div>
    <w:div w:id="386730548">
      <w:bodyDiv w:val="1"/>
      <w:marLeft w:val="0"/>
      <w:marRight w:val="0"/>
      <w:marTop w:val="0"/>
      <w:marBottom w:val="0"/>
      <w:divBdr>
        <w:top w:val="none" w:sz="0" w:space="0" w:color="auto"/>
        <w:left w:val="none" w:sz="0" w:space="0" w:color="auto"/>
        <w:bottom w:val="none" w:sz="0" w:space="0" w:color="auto"/>
        <w:right w:val="none" w:sz="0" w:space="0" w:color="auto"/>
      </w:divBdr>
    </w:div>
    <w:div w:id="1178346188">
      <w:bodyDiv w:val="1"/>
      <w:marLeft w:val="0"/>
      <w:marRight w:val="0"/>
      <w:marTop w:val="0"/>
      <w:marBottom w:val="0"/>
      <w:divBdr>
        <w:top w:val="none" w:sz="0" w:space="0" w:color="auto"/>
        <w:left w:val="none" w:sz="0" w:space="0" w:color="auto"/>
        <w:bottom w:val="none" w:sz="0" w:space="0" w:color="auto"/>
        <w:right w:val="none" w:sz="0" w:space="0" w:color="auto"/>
      </w:divBdr>
    </w:div>
    <w:div w:id="1372224620">
      <w:bodyDiv w:val="1"/>
      <w:marLeft w:val="0"/>
      <w:marRight w:val="0"/>
      <w:marTop w:val="0"/>
      <w:marBottom w:val="0"/>
      <w:divBdr>
        <w:top w:val="none" w:sz="0" w:space="0" w:color="auto"/>
        <w:left w:val="none" w:sz="0" w:space="0" w:color="auto"/>
        <w:bottom w:val="none" w:sz="0" w:space="0" w:color="auto"/>
        <w:right w:val="none" w:sz="0" w:space="0" w:color="auto"/>
      </w:divBdr>
    </w:div>
    <w:div w:id="1701973691">
      <w:bodyDiv w:val="1"/>
      <w:marLeft w:val="0"/>
      <w:marRight w:val="0"/>
      <w:marTop w:val="0"/>
      <w:marBottom w:val="0"/>
      <w:divBdr>
        <w:top w:val="none" w:sz="0" w:space="0" w:color="auto"/>
        <w:left w:val="none" w:sz="0" w:space="0" w:color="auto"/>
        <w:bottom w:val="none" w:sz="0" w:space="0" w:color="auto"/>
        <w:right w:val="none" w:sz="0" w:space="0" w:color="auto"/>
      </w:divBdr>
    </w:div>
    <w:div w:id="200115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EB0A-A196-4A6A-A7A6-9A02DBB5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TotalTime>
  <Pages>15</Pages>
  <Words>4975</Words>
  <Characters>28360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Алексеева Ирина Ивановна</dc:creator>
  <cp:keywords/>
  <dc:description/>
  <cp:lastModifiedBy>Иванова Альфия Разыховна</cp:lastModifiedBy>
  <cp:revision>17</cp:revision>
  <cp:lastPrinted>2026-05-15T08:57:00Z</cp:lastPrinted>
  <dcterms:created xsi:type="dcterms:W3CDTF">2023-08-08T12:21:00Z</dcterms:created>
  <dcterms:modified xsi:type="dcterms:W3CDTF">2026-06-02T03:49:00Z</dcterms:modified>
</cp:coreProperties>
</file>