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7F9C" w:rsidRDefault="00295025" w:rsidP="00AA2D68">
      <w:pPr>
        <w:pStyle w:val="Standard"/>
        <w:ind w:firstLine="0"/>
        <w:jc w:val="center"/>
        <w:rPr>
          <w:b/>
          <w:szCs w:val="24"/>
        </w:rPr>
      </w:pPr>
      <w:r>
        <w:rPr>
          <w:b/>
          <w:szCs w:val="24"/>
        </w:rPr>
        <w:t>ДОГОВОР</w:t>
      </w:r>
      <w:r w:rsidR="008C2369">
        <w:rPr>
          <w:b/>
          <w:szCs w:val="24"/>
        </w:rPr>
        <w:t xml:space="preserve"> ОКАЗАНИЯ УСЛУГ</w:t>
      </w:r>
      <w:r>
        <w:rPr>
          <w:b/>
          <w:szCs w:val="24"/>
        </w:rPr>
        <w:t xml:space="preserve"> № </w:t>
      </w:r>
      <w:r w:rsidR="001C3D7F" w:rsidRPr="001C3D7F">
        <w:rPr>
          <w:b/>
          <w:szCs w:val="24"/>
        </w:rPr>
        <w:t>30.00-Р-3.3-10464/2026</w:t>
      </w:r>
    </w:p>
    <w:p w:rsidR="008C2369" w:rsidRDefault="008C2369" w:rsidP="00AA2D68">
      <w:pPr>
        <w:pStyle w:val="Standard"/>
        <w:ind w:firstLine="0"/>
        <w:jc w:val="center"/>
        <w:rPr>
          <w:b/>
          <w:color w:val="000000"/>
          <w:spacing w:val="2"/>
          <w:szCs w:val="24"/>
        </w:rPr>
      </w:pPr>
    </w:p>
    <w:p w:rsidR="008C2369" w:rsidRDefault="008C2369" w:rsidP="008C2369">
      <w:pPr>
        <w:pStyle w:val="afb"/>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ИКЗ </w:t>
      </w:r>
      <w:r w:rsidR="001C3D7F" w:rsidRPr="00A05AA2">
        <w:rPr>
          <w:rFonts w:ascii="Times New Roman" w:hAnsi="Times New Roman"/>
          <w:b/>
          <w:color w:val="000000" w:themeColor="text1"/>
          <w:sz w:val="24"/>
          <w:szCs w:val="24"/>
        </w:rPr>
        <w:t>261770707263777070100100530000000244</w:t>
      </w:r>
    </w:p>
    <w:p w:rsidR="008C2369" w:rsidRPr="00AA2D68" w:rsidRDefault="008C2369" w:rsidP="00AA2D68">
      <w:pPr>
        <w:pStyle w:val="Standard"/>
        <w:ind w:firstLine="0"/>
        <w:jc w:val="center"/>
        <w:rPr>
          <w:b/>
          <w:color w:val="000000"/>
          <w:spacing w:val="2"/>
          <w:szCs w:val="24"/>
        </w:rPr>
      </w:pPr>
    </w:p>
    <w:p w:rsidR="004D7F9C" w:rsidRDefault="00295025">
      <w:pPr>
        <w:pStyle w:val="Standard"/>
        <w:ind w:firstLine="0"/>
        <w:jc w:val="center"/>
        <w:rPr>
          <w:szCs w:val="24"/>
        </w:rPr>
      </w:pPr>
      <w:r>
        <w:rPr>
          <w:szCs w:val="24"/>
        </w:rPr>
        <w:t>г. Москва                                                                                                  __________________</w:t>
      </w:r>
    </w:p>
    <w:p w:rsidR="004D7F9C" w:rsidRDefault="004D7F9C">
      <w:pPr>
        <w:pStyle w:val="Standard"/>
        <w:ind w:firstLine="0"/>
        <w:rPr>
          <w:szCs w:val="24"/>
        </w:rPr>
      </w:pPr>
    </w:p>
    <w:p w:rsidR="008C2369" w:rsidRDefault="008C2369" w:rsidP="008C2369">
      <w:pPr>
        <w:pStyle w:val="Standard"/>
        <w:ind w:firstLine="709"/>
        <w:rPr>
          <w:color w:val="000000" w:themeColor="text1"/>
          <w:lang w:bidi="ru-RU"/>
        </w:rPr>
      </w:pPr>
      <w:r>
        <w:rPr>
          <w:rFonts w:eastAsia="Noto Sans"/>
          <w:color w:val="000000" w:themeColor="text1"/>
          <w:spacing w:val="2"/>
          <w:kern w:val="2"/>
          <w:szCs w:val="24"/>
          <w:lang w:eastAsia="zh-CN" w:bidi="hi-IN"/>
        </w:rPr>
        <w:t>Ф</w:t>
      </w:r>
      <w:r w:rsidRPr="000145F0">
        <w:rPr>
          <w:rFonts w:eastAsia="Noto Sans"/>
          <w:color w:val="000000" w:themeColor="text1"/>
          <w:spacing w:val="2"/>
          <w:kern w:val="2"/>
          <w:szCs w:val="24"/>
          <w:lang w:eastAsia="zh-CN" w:bidi="hi-IN"/>
        </w:rPr>
        <w:t>едеральное государственное бюджетное образовательное учреждение высшего образования «Российский химико-технологический университет имени Д.И. Менделеева» (РХТУ им. Д.И. Менделеева), именуемый в дальнейшем «Заказчик», в лице</w:t>
      </w:r>
      <w:r w:rsidRPr="004C46B2">
        <w:rPr>
          <w:rFonts w:eastAsia="Noto Sans"/>
          <w:color w:val="000000" w:themeColor="text1"/>
          <w:spacing w:val="2"/>
          <w:kern w:val="2"/>
          <w:szCs w:val="24"/>
          <w:lang w:eastAsia="zh-CN" w:bidi="hi-IN"/>
        </w:rPr>
        <w:t xml:space="preserve"> </w:t>
      </w:r>
      <w:r w:rsidR="001C3D7F" w:rsidRPr="001C3D7F">
        <w:rPr>
          <w:rFonts w:eastAsia="Noto Sans"/>
          <w:spacing w:val="2"/>
          <w:kern w:val="2"/>
          <w:szCs w:val="24"/>
          <w:lang w:eastAsia="zh-CN" w:bidi="hi-IN"/>
        </w:rPr>
        <w:t xml:space="preserve">проректора по международной деятельности </w:t>
      </w:r>
      <w:proofErr w:type="spellStart"/>
      <w:r w:rsidR="001C3D7F" w:rsidRPr="001C3D7F">
        <w:rPr>
          <w:rFonts w:eastAsia="Noto Sans"/>
          <w:spacing w:val="2"/>
          <w:kern w:val="2"/>
          <w:szCs w:val="24"/>
          <w:lang w:eastAsia="zh-CN" w:bidi="hi-IN"/>
        </w:rPr>
        <w:t>Кадымова</w:t>
      </w:r>
      <w:proofErr w:type="spellEnd"/>
      <w:r w:rsidR="001C3D7F" w:rsidRPr="001C3D7F">
        <w:rPr>
          <w:rFonts w:eastAsia="Noto Sans"/>
          <w:spacing w:val="2"/>
          <w:kern w:val="2"/>
          <w:szCs w:val="24"/>
          <w:lang w:eastAsia="zh-CN" w:bidi="hi-IN"/>
        </w:rPr>
        <w:t xml:space="preserve"> Дмитрия Сергеевича, действующего на основании доверенности от «20» июля 2026 №88</w:t>
      </w:r>
      <w:r w:rsidR="001C3D7F" w:rsidRPr="001C3D7F">
        <w:rPr>
          <w:rFonts w:eastAsia="Noto Sans"/>
          <w:i/>
          <w:spacing w:val="2"/>
          <w:kern w:val="2"/>
          <w:szCs w:val="24"/>
          <w:lang w:eastAsia="zh-CN" w:bidi="hi-IN"/>
        </w:rPr>
        <w:t xml:space="preserve"> </w:t>
      </w:r>
      <w:r w:rsidRPr="000145F0">
        <w:rPr>
          <w:rFonts w:eastAsia="Noto Sans"/>
          <w:color w:val="000000" w:themeColor="text1"/>
          <w:spacing w:val="2"/>
          <w:kern w:val="2"/>
          <w:szCs w:val="24"/>
          <w:lang w:eastAsia="zh-CN" w:bidi="hi-IN"/>
        </w:rPr>
        <w:t>с одной стороны</w:t>
      </w:r>
      <w:r w:rsidRPr="00117076">
        <w:rPr>
          <w:rFonts w:eastAsia="Noto Sans"/>
          <w:color w:val="000000" w:themeColor="text1"/>
          <w:spacing w:val="2"/>
          <w:kern w:val="2"/>
          <w:szCs w:val="24"/>
          <w:lang w:eastAsia="zh-CN" w:bidi="hi-IN"/>
        </w:rPr>
        <w:t xml:space="preserve">, и </w:t>
      </w:r>
      <w:r w:rsidRPr="005B02D4">
        <w:rPr>
          <w:rFonts w:eastAsia="Noto Sans"/>
          <w:i/>
          <w:color w:val="FF0000"/>
          <w:spacing w:val="2"/>
          <w:kern w:val="2"/>
          <w:szCs w:val="24"/>
          <w:lang w:eastAsia="zh-CN" w:bidi="hi-IN"/>
        </w:rPr>
        <w:t>(полное наименование организации-контрагента)</w:t>
      </w:r>
      <w:r w:rsidRPr="00117076">
        <w:rPr>
          <w:rFonts w:eastAsia="Noto Sans"/>
          <w:color w:val="000000" w:themeColor="text1"/>
          <w:spacing w:val="2"/>
          <w:kern w:val="2"/>
          <w:szCs w:val="24"/>
          <w:lang w:eastAsia="zh-CN" w:bidi="hi-IN"/>
        </w:rPr>
        <w:t>, именуемое в дальнейшем «</w:t>
      </w:r>
      <w:r w:rsidR="007147E3">
        <w:rPr>
          <w:rFonts w:eastAsia="Noto Sans"/>
          <w:color w:val="000000" w:themeColor="text1"/>
          <w:spacing w:val="2"/>
          <w:kern w:val="2"/>
          <w:szCs w:val="24"/>
          <w:lang w:eastAsia="zh-CN" w:bidi="hi-IN"/>
        </w:rPr>
        <w:t>Исполнитель</w:t>
      </w:r>
      <w:r w:rsidRPr="00522C6A">
        <w:rPr>
          <w:rFonts w:eastAsia="Noto Sans"/>
          <w:spacing w:val="2"/>
          <w:kern w:val="2"/>
          <w:szCs w:val="24"/>
          <w:lang w:eastAsia="zh-CN" w:bidi="hi-IN"/>
        </w:rPr>
        <w:t xml:space="preserve">», в лице </w:t>
      </w:r>
      <w:r w:rsidRPr="005B02D4">
        <w:rPr>
          <w:rFonts w:eastAsia="Noto Sans"/>
          <w:i/>
          <w:color w:val="FF0000"/>
          <w:spacing w:val="2"/>
          <w:kern w:val="2"/>
          <w:szCs w:val="24"/>
          <w:lang w:eastAsia="zh-CN" w:bidi="hi-IN"/>
        </w:rPr>
        <w:t>(должность, фамилия, имя, отчество)</w:t>
      </w:r>
      <w:r w:rsidRPr="00964A90">
        <w:rPr>
          <w:rFonts w:eastAsia="Noto Sans"/>
          <w:color w:val="000000" w:themeColor="text1"/>
          <w:spacing w:val="2"/>
          <w:kern w:val="2"/>
          <w:szCs w:val="24"/>
          <w:lang w:eastAsia="zh-CN" w:bidi="hi-IN"/>
        </w:rPr>
        <w:t>, действующего</w:t>
      </w:r>
      <w:r w:rsidRPr="00522C6A">
        <w:rPr>
          <w:rFonts w:eastAsia="Noto Sans"/>
          <w:spacing w:val="2"/>
          <w:kern w:val="2"/>
          <w:szCs w:val="24"/>
          <w:lang w:eastAsia="zh-CN" w:bidi="hi-IN"/>
        </w:rPr>
        <w:t xml:space="preserve"> на основании </w:t>
      </w:r>
      <w:r w:rsidRPr="005B02D4">
        <w:rPr>
          <w:rFonts w:eastAsia="Noto Sans"/>
          <w:i/>
          <w:color w:val="FF0000"/>
          <w:spacing w:val="2"/>
          <w:kern w:val="2"/>
          <w:szCs w:val="24"/>
          <w:lang w:eastAsia="zh-CN" w:bidi="hi-IN"/>
        </w:rPr>
        <w:t>(доверенности от «___»___20__ №____/Устава)</w:t>
      </w:r>
      <w:r w:rsidRPr="00522C6A">
        <w:rPr>
          <w:rFonts w:eastAsia="Noto Sans"/>
          <w:spacing w:val="2"/>
          <w:kern w:val="2"/>
          <w:szCs w:val="24"/>
          <w:lang w:eastAsia="zh-CN" w:bidi="hi-IN"/>
        </w:rPr>
        <w:t xml:space="preserve">, </w:t>
      </w:r>
      <w:r w:rsidRPr="00117076">
        <w:rPr>
          <w:rFonts w:eastAsia="Noto Sans"/>
          <w:color w:val="000000" w:themeColor="text1"/>
          <w:spacing w:val="2"/>
          <w:kern w:val="2"/>
          <w:szCs w:val="24"/>
          <w:lang w:eastAsia="zh-CN" w:bidi="hi-IN"/>
        </w:rPr>
        <w:t>с другой стороны</w:t>
      </w:r>
      <w:r w:rsidRPr="00117076">
        <w:rPr>
          <w:rFonts w:eastAsia="Noto Sans"/>
          <w:color w:val="000000" w:themeColor="text1"/>
          <w:kern w:val="2"/>
          <w:szCs w:val="24"/>
          <w:lang w:eastAsia="zh-CN" w:bidi="hi-IN"/>
        </w:rPr>
        <w:t>,</w:t>
      </w:r>
      <w:r w:rsidRPr="00117076">
        <w:rPr>
          <w:color w:val="000000" w:themeColor="text1"/>
        </w:rPr>
        <w:t xml:space="preserve"> </w:t>
      </w:r>
      <w:r w:rsidRPr="00117076">
        <w:rPr>
          <w:rFonts w:eastAsia="Noto Sans"/>
          <w:color w:val="000000" w:themeColor="text1"/>
          <w:kern w:val="2"/>
          <w:szCs w:val="24"/>
          <w:lang w:eastAsia="zh-CN" w:bidi="hi-IN"/>
        </w:rPr>
        <w:t xml:space="preserve">совместно именуемые «Стороны», </w:t>
      </w:r>
      <w:r w:rsidRPr="006B56BA">
        <w:rPr>
          <w:color w:val="000000" w:themeColor="text1"/>
          <w:szCs w:val="24"/>
          <w:lang w:bidi="ru-RU"/>
        </w:rPr>
        <w:t xml:space="preserve">на основании закупки у единственного поставщика в соответствии с п. </w:t>
      </w:r>
      <w:bookmarkStart w:id="0" w:name="_Hlk221869972"/>
      <w:r w:rsidR="001C3D7F">
        <w:rPr>
          <w:color w:val="000000" w:themeColor="text1"/>
          <w:szCs w:val="24"/>
          <w:lang w:bidi="ru-RU"/>
        </w:rPr>
        <w:t>4</w:t>
      </w:r>
      <w:bookmarkEnd w:id="0"/>
      <w:r w:rsidRPr="005B02D4">
        <w:rPr>
          <w:color w:val="000000" w:themeColor="text1"/>
          <w:szCs w:val="24"/>
          <w:lang w:bidi="ru-RU"/>
        </w:rPr>
        <w:t xml:space="preserve"> </w:t>
      </w:r>
      <w:r w:rsidRPr="006B56BA">
        <w:rPr>
          <w:color w:val="000000" w:themeColor="text1"/>
          <w:szCs w:val="24"/>
          <w:lang w:bidi="ru-RU"/>
        </w:rPr>
        <w:t xml:space="preserve">ч. 1 ст. 93 </w:t>
      </w:r>
      <w:bookmarkStart w:id="1" w:name="_Hlk219907294"/>
      <w:r w:rsidRPr="006B56BA">
        <w:rPr>
          <w:color w:val="000000" w:themeColor="text1"/>
          <w:szCs w:val="24"/>
          <w:lang w:bidi="ru-RU"/>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bookmarkEnd w:id="1"/>
      <w:r w:rsidRPr="006B56BA">
        <w:rPr>
          <w:color w:val="000000" w:themeColor="text1"/>
          <w:szCs w:val="24"/>
          <w:lang w:bidi="ru-RU"/>
        </w:rPr>
        <w:t xml:space="preserve">, заключили настоящий Договор (далее – Договор) о </w:t>
      </w:r>
      <w:r>
        <w:rPr>
          <w:color w:val="000000" w:themeColor="text1"/>
          <w:lang w:bidi="ru-RU"/>
        </w:rPr>
        <w:t>нижеследующем:</w:t>
      </w:r>
    </w:p>
    <w:p w:rsidR="004D7F9C" w:rsidRDefault="00295025">
      <w:pPr>
        <w:pStyle w:val="Standard"/>
        <w:numPr>
          <w:ilvl w:val="0"/>
          <w:numId w:val="27"/>
        </w:numPr>
        <w:tabs>
          <w:tab w:val="left" w:pos="360"/>
        </w:tabs>
        <w:ind w:firstLine="0"/>
        <w:jc w:val="center"/>
        <w:rPr>
          <w:b/>
          <w:szCs w:val="24"/>
        </w:rPr>
      </w:pPr>
      <w:r>
        <w:rPr>
          <w:b/>
          <w:szCs w:val="24"/>
        </w:rPr>
        <w:t>ПРЕДМЕТ ДОГОВОРА</w:t>
      </w:r>
    </w:p>
    <w:p w:rsidR="00570CF0" w:rsidRDefault="00570CF0" w:rsidP="00570CF0">
      <w:pPr>
        <w:pStyle w:val="ae"/>
        <w:numPr>
          <w:ilvl w:val="1"/>
          <w:numId w:val="11"/>
        </w:numPr>
        <w:tabs>
          <w:tab w:val="left" w:pos="0"/>
        </w:tabs>
        <w:spacing w:after="0" w:line="240" w:lineRule="auto"/>
        <w:ind w:left="0" w:firstLine="709"/>
        <w:jc w:val="both"/>
        <w:rPr>
          <w:rFonts w:ascii="Times New Roman" w:hAnsi="Times New Roman"/>
          <w:sz w:val="24"/>
          <w:szCs w:val="24"/>
        </w:rPr>
      </w:pPr>
      <w:r w:rsidRPr="00570CF0">
        <w:rPr>
          <w:rFonts w:ascii="Times New Roman" w:hAnsi="Times New Roman"/>
          <w:color w:val="000000"/>
          <w:sz w:val="24"/>
          <w:szCs w:val="24"/>
        </w:rPr>
        <w:t xml:space="preserve">По настоящему договору </w:t>
      </w:r>
      <w:r w:rsidR="00295025" w:rsidRPr="00570CF0">
        <w:rPr>
          <w:rFonts w:ascii="Times New Roman" w:hAnsi="Times New Roman"/>
          <w:color w:val="000000"/>
          <w:sz w:val="24"/>
          <w:szCs w:val="24"/>
        </w:rPr>
        <w:t>Исполнитель обязуется оказать ус</w:t>
      </w:r>
      <w:r w:rsidR="00295025" w:rsidRPr="008C2369">
        <w:rPr>
          <w:rFonts w:ascii="Times New Roman" w:hAnsi="Times New Roman"/>
          <w:sz w:val="24"/>
          <w:szCs w:val="24"/>
        </w:rPr>
        <w:t xml:space="preserve">луги </w:t>
      </w:r>
      <w:bookmarkStart w:id="2" w:name="_Hlk222128924"/>
      <w:r w:rsidR="001C3D7F">
        <w:rPr>
          <w:rFonts w:ascii="Times New Roman" w:hAnsi="Times New Roman"/>
          <w:sz w:val="24"/>
          <w:szCs w:val="24"/>
        </w:rPr>
        <w:t xml:space="preserve">на приобретение </w:t>
      </w:r>
      <w:r w:rsidR="001C3D7F" w:rsidRPr="001C3D7F">
        <w:rPr>
          <w:rFonts w:ascii="Times New Roman" w:hAnsi="Times New Roman"/>
          <w:sz w:val="24"/>
          <w:szCs w:val="24"/>
        </w:rPr>
        <w:t>проездны</w:t>
      </w:r>
      <w:r w:rsidR="001C3D7F">
        <w:rPr>
          <w:rFonts w:ascii="Times New Roman" w:hAnsi="Times New Roman"/>
          <w:sz w:val="24"/>
          <w:szCs w:val="24"/>
        </w:rPr>
        <w:t>х</w:t>
      </w:r>
      <w:r w:rsidR="001C3D7F" w:rsidRPr="001C3D7F">
        <w:rPr>
          <w:rFonts w:ascii="Times New Roman" w:hAnsi="Times New Roman"/>
          <w:sz w:val="24"/>
          <w:szCs w:val="24"/>
        </w:rPr>
        <w:t xml:space="preserve"> билет</w:t>
      </w:r>
      <w:r w:rsidR="001C3D7F">
        <w:rPr>
          <w:rFonts w:ascii="Times New Roman" w:hAnsi="Times New Roman"/>
          <w:sz w:val="24"/>
          <w:szCs w:val="24"/>
        </w:rPr>
        <w:t>ов</w:t>
      </w:r>
      <w:r w:rsidR="001C3D7F" w:rsidRPr="001C3D7F">
        <w:rPr>
          <w:rFonts w:ascii="Times New Roman" w:hAnsi="Times New Roman"/>
          <w:sz w:val="24"/>
          <w:szCs w:val="24"/>
        </w:rPr>
        <w:t xml:space="preserve"> (запись на транспортные карты «Тройка») для совершения поездок в ГУП «Московский метрополитен» </w:t>
      </w:r>
      <w:bookmarkEnd w:id="2"/>
      <w:r w:rsidR="008C2369" w:rsidRPr="008C2369">
        <w:rPr>
          <w:rFonts w:ascii="Times New Roman" w:hAnsi="Times New Roman"/>
          <w:sz w:val="24"/>
          <w:szCs w:val="24"/>
        </w:rPr>
        <w:t>(далее – «Услуга»)</w:t>
      </w:r>
      <w:r w:rsidR="00F55E81" w:rsidRPr="008C2369">
        <w:rPr>
          <w:rFonts w:ascii="Times New Roman" w:hAnsi="Times New Roman"/>
          <w:sz w:val="24"/>
          <w:szCs w:val="24"/>
        </w:rPr>
        <w:t>,</w:t>
      </w:r>
      <w:r w:rsidR="00295025" w:rsidRPr="008C2369">
        <w:rPr>
          <w:rFonts w:ascii="Times New Roman" w:hAnsi="Times New Roman"/>
          <w:sz w:val="24"/>
          <w:szCs w:val="24"/>
        </w:rPr>
        <w:t xml:space="preserve"> </w:t>
      </w:r>
      <w:r w:rsidRPr="00570CF0">
        <w:rPr>
          <w:rFonts w:ascii="Times New Roman" w:hAnsi="Times New Roman"/>
          <w:sz w:val="24"/>
          <w:szCs w:val="24"/>
        </w:rPr>
        <w:t>а Заказчик обязуется принять и оплатить оказанные услуги в порядке, сроки и на условиях, предусмотренных Договором.</w:t>
      </w:r>
    </w:p>
    <w:p w:rsidR="004D7F9C" w:rsidRPr="00570CF0" w:rsidRDefault="00295025" w:rsidP="00570CF0">
      <w:pPr>
        <w:pStyle w:val="ae"/>
        <w:numPr>
          <w:ilvl w:val="1"/>
          <w:numId w:val="11"/>
        </w:numPr>
        <w:tabs>
          <w:tab w:val="left" w:pos="0"/>
        </w:tabs>
        <w:spacing w:after="0" w:line="240" w:lineRule="auto"/>
        <w:ind w:left="0" w:firstLine="709"/>
        <w:jc w:val="both"/>
        <w:rPr>
          <w:rFonts w:ascii="Times New Roman" w:hAnsi="Times New Roman"/>
          <w:sz w:val="24"/>
          <w:szCs w:val="24"/>
        </w:rPr>
      </w:pPr>
      <w:r w:rsidRPr="00570CF0">
        <w:rPr>
          <w:rFonts w:ascii="Times New Roman" w:hAnsi="Times New Roman"/>
          <w:sz w:val="24"/>
          <w:szCs w:val="24"/>
        </w:rPr>
        <w:t xml:space="preserve">Заказчик обязуется </w:t>
      </w:r>
      <w:r w:rsidR="00570CF0" w:rsidRPr="00570CF0">
        <w:rPr>
          <w:rFonts w:ascii="Times New Roman" w:hAnsi="Times New Roman"/>
          <w:sz w:val="24"/>
          <w:szCs w:val="24"/>
        </w:rPr>
        <w:t>обеспечить оплату</w:t>
      </w:r>
      <w:r w:rsidRPr="00570CF0">
        <w:rPr>
          <w:rFonts w:ascii="Times New Roman" w:hAnsi="Times New Roman"/>
          <w:sz w:val="24"/>
          <w:szCs w:val="24"/>
        </w:rPr>
        <w:t xml:space="preserve"> надлежащим образом </w:t>
      </w:r>
      <w:r w:rsidR="00570CF0" w:rsidRPr="00570CF0">
        <w:rPr>
          <w:rFonts w:ascii="Times New Roman" w:hAnsi="Times New Roman"/>
          <w:sz w:val="24"/>
          <w:szCs w:val="24"/>
        </w:rPr>
        <w:t>исполненных Исполнителем обязательств, предусмотренных</w:t>
      </w:r>
      <w:r w:rsidR="00570CF0">
        <w:rPr>
          <w:rFonts w:ascii="Times New Roman" w:hAnsi="Times New Roman"/>
          <w:sz w:val="24"/>
          <w:szCs w:val="24"/>
        </w:rPr>
        <w:t xml:space="preserve"> </w:t>
      </w:r>
      <w:r w:rsidRPr="00570CF0">
        <w:rPr>
          <w:rFonts w:ascii="Times New Roman" w:hAnsi="Times New Roman"/>
          <w:sz w:val="24"/>
          <w:szCs w:val="24"/>
        </w:rPr>
        <w:t>п.1.1. настоящего Договора, в порядке и на условиях, предусмотренных Договором.</w:t>
      </w:r>
    </w:p>
    <w:p w:rsidR="004D7F9C" w:rsidRDefault="00295025">
      <w:pPr>
        <w:widowControl/>
        <w:tabs>
          <w:tab w:val="left" w:pos="0"/>
        </w:tabs>
        <w:ind w:firstLine="709"/>
        <w:jc w:val="both"/>
        <w:rPr>
          <w:rFonts w:ascii="Times New Roman" w:hAnsi="Times New Roman"/>
          <w:sz w:val="24"/>
          <w:szCs w:val="24"/>
        </w:rPr>
      </w:pPr>
      <w:r>
        <w:rPr>
          <w:rFonts w:ascii="Times New Roman" w:hAnsi="Times New Roman"/>
          <w:sz w:val="24"/>
          <w:szCs w:val="24"/>
        </w:rPr>
        <w:t>1.3.</w:t>
      </w:r>
      <w:r>
        <w:rPr>
          <w:rFonts w:ascii="Times New Roman" w:hAnsi="Times New Roman"/>
          <w:sz w:val="24"/>
          <w:szCs w:val="24"/>
        </w:rPr>
        <w:tab/>
        <w:t>Виды услуг по Договору, требования, предъявляемые к услугам, включая параметры, определяющие количественные и качественные характеристики услуг, и другие условия исполнения Договора определяются в Техническом задании на оказание услуг</w:t>
      </w:r>
      <w:r w:rsidR="008C2369">
        <w:rPr>
          <w:rFonts w:ascii="Times New Roman" w:hAnsi="Times New Roman"/>
          <w:sz w:val="24"/>
          <w:szCs w:val="24"/>
        </w:rPr>
        <w:t>, являющимся</w:t>
      </w:r>
      <w:r>
        <w:rPr>
          <w:rFonts w:ascii="Times New Roman" w:hAnsi="Times New Roman"/>
          <w:sz w:val="24"/>
          <w:szCs w:val="24"/>
        </w:rPr>
        <w:t xml:space="preserve"> Приложени</w:t>
      </w:r>
      <w:r w:rsidR="008C2369">
        <w:rPr>
          <w:rFonts w:ascii="Times New Roman" w:hAnsi="Times New Roman"/>
          <w:sz w:val="24"/>
          <w:szCs w:val="24"/>
        </w:rPr>
        <w:t>ем</w:t>
      </w:r>
      <w:r>
        <w:rPr>
          <w:rFonts w:ascii="Times New Roman" w:hAnsi="Times New Roman"/>
          <w:sz w:val="24"/>
          <w:szCs w:val="24"/>
        </w:rPr>
        <w:t xml:space="preserve"> №</w:t>
      </w:r>
      <w:r w:rsidR="008C2369">
        <w:rPr>
          <w:rFonts w:ascii="Times New Roman" w:hAnsi="Times New Roman"/>
          <w:sz w:val="24"/>
          <w:szCs w:val="24"/>
        </w:rPr>
        <w:t xml:space="preserve"> 2</w:t>
      </w:r>
      <w:r>
        <w:rPr>
          <w:rFonts w:ascii="Times New Roman" w:hAnsi="Times New Roman"/>
          <w:sz w:val="24"/>
          <w:szCs w:val="24"/>
        </w:rPr>
        <w:t xml:space="preserve"> к </w:t>
      </w:r>
      <w:r w:rsidR="00FE5C9F">
        <w:rPr>
          <w:rFonts w:ascii="Times New Roman" w:hAnsi="Times New Roman"/>
          <w:sz w:val="24"/>
          <w:szCs w:val="24"/>
        </w:rPr>
        <w:t xml:space="preserve">настоящему </w:t>
      </w:r>
      <w:r>
        <w:rPr>
          <w:rFonts w:ascii="Times New Roman" w:hAnsi="Times New Roman"/>
          <w:sz w:val="24"/>
          <w:szCs w:val="24"/>
        </w:rPr>
        <w:t>Договору</w:t>
      </w:r>
      <w:r w:rsidR="008C2369">
        <w:rPr>
          <w:rFonts w:ascii="Times New Roman" w:hAnsi="Times New Roman"/>
          <w:sz w:val="24"/>
          <w:szCs w:val="24"/>
        </w:rPr>
        <w:t xml:space="preserve">, </w:t>
      </w:r>
      <w:r w:rsidR="008C2369" w:rsidRPr="008C2369">
        <w:rPr>
          <w:rFonts w:ascii="Times New Roman" w:hAnsi="Times New Roman"/>
          <w:sz w:val="24"/>
          <w:szCs w:val="24"/>
        </w:rPr>
        <w:t>Спецификации, являющейся Приложением № 1 к настоящему Договору.</w:t>
      </w:r>
    </w:p>
    <w:p w:rsidR="004D7F9C" w:rsidRDefault="00295025">
      <w:pPr>
        <w:widowControl/>
        <w:tabs>
          <w:tab w:val="left" w:pos="0"/>
        </w:tabs>
        <w:ind w:firstLine="709"/>
        <w:jc w:val="both"/>
        <w:rPr>
          <w:rFonts w:ascii="Times New Roman" w:hAnsi="Times New Roman"/>
          <w:sz w:val="24"/>
          <w:szCs w:val="24"/>
        </w:rPr>
      </w:pPr>
      <w:r>
        <w:rPr>
          <w:rFonts w:ascii="Times New Roman" w:hAnsi="Times New Roman"/>
          <w:sz w:val="24"/>
          <w:szCs w:val="24"/>
        </w:rPr>
        <w:t>1.4.</w:t>
      </w:r>
      <w:r>
        <w:rPr>
          <w:rFonts w:ascii="Times New Roman" w:hAnsi="Times New Roman"/>
          <w:sz w:val="24"/>
          <w:szCs w:val="24"/>
        </w:rPr>
        <w:tab/>
        <w:t>Срок</w:t>
      </w:r>
      <w:r w:rsidR="00570CF0">
        <w:rPr>
          <w:rFonts w:ascii="Times New Roman" w:hAnsi="Times New Roman"/>
          <w:sz w:val="24"/>
          <w:szCs w:val="24"/>
        </w:rPr>
        <w:t xml:space="preserve"> </w:t>
      </w:r>
      <w:r>
        <w:rPr>
          <w:rFonts w:ascii="Times New Roman" w:hAnsi="Times New Roman"/>
          <w:sz w:val="24"/>
          <w:szCs w:val="24"/>
        </w:rPr>
        <w:t>оказания услуг</w:t>
      </w:r>
      <w:r w:rsidR="008C2369" w:rsidRPr="008C2369">
        <w:rPr>
          <w:rFonts w:ascii="Times New Roman" w:hAnsi="Times New Roman"/>
          <w:color w:val="000000" w:themeColor="text1"/>
          <w:kern w:val="1"/>
          <w:sz w:val="24"/>
          <w:szCs w:val="24"/>
          <w:lang w:eastAsia="ar-SA"/>
        </w:rPr>
        <w:t xml:space="preserve"> </w:t>
      </w:r>
      <w:r w:rsidR="008C2369" w:rsidRPr="00A24BAB">
        <w:rPr>
          <w:rFonts w:ascii="Times New Roman" w:hAnsi="Times New Roman"/>
          <w:color w:val="000000" w:themeColor="text1"/>
          <w:kern w:val="1"/>
          <w:sz w:val="24"/>
          <w:szCs w:val="24"/>
          <w:lang w:eastAsia="ar-SA"/>
        </w:rPr>
        <w:t xml:space="preserve">указан в Техническом задании, являющимся Приложением № </w:t>
      </w:r>
      <w:r w:rsidR="008C2369">
        <w:rPr>
          <w:rFonts w:ascii="Times New Roman" w:hAnsi="Times New Roman"/>
          <w:color w:val="000000" w:themeColor="text1"/>
          <w:kern w:val="1"/>
          <w:sz w:val="24"/>
          <w:szCs w:val="24"/>
          <w:lang w:eastAsia="ar-SA"/>
        </w:rPr>
        <w:t>2</w:t>
      </w:r>
      <w:r w:rsidR="008C2369" w:rsidRPr="00A24BAB">
        <w:rPr>
          <w:rFonts w:ascii="Times New Roman" w:hAnsi="Times New Roman"/>
          <w:color w:val="000000" w:themeColor="text1"/>
          <w:kern w:val="1"/>
          <w:sz w:val="24"/>
          <w:szCs w:val="24"/>
          <w:lang w:eastAsia="ar-SA"/>
        </w:rPr>
        <w:t xml:space="preserve"> к настоящему Договору</w:t>
      </w:r>
      <w:r w:rsidR="008C2369">
        <w:rPr>
          <w:rFonts w:ascii="Times New Roman" w:hAnsi="Times New Roman"/>
          <w:color w:val="000000" w:themeColor="text1"/>
          <w:kern w:val="1"/>
          <w:sz w:val="24"/>
          <w:szCs w:val="24"/>
          <w:lang w:eastAsia="ar-SA"/>
        </w:rPr>
        <w:t>.</w:t>
      </w:r>
    </w:p>
    <w:p w:rsidR="004D7F9C" w:rsidRPr="007D4BA5" w:rsidRDefault="00295025">
      <w:pPr>
        <w:widowControl/>
        <w:tabs>
          <w:tab w:val="left" w:pos="0"/>
        </w:tabs>
        <w:ind w:firstLine="709"/>
        <w:jc w:val="both"/>
        <w:rPr>
          <w:rFonts w:ascii="Times New Roman" w:hAnsi="Times New Roman"/>
          <w:sz w:val="24"/>
          <w:szCs w:val="24"/>
        </w:rPr>
      </w:pPr>
      <w:r w:rsidRPr="007D4BA5">
        <w:rPr>
          <w:rFonts w:ascii="Times New Roman" w:hAnsi="Times New Roman"/>
          <w:sz w:val="24"/>
          <w:szCs w:val="24"/>
        </w:rPr>
        <w:t xml:space="preserve">1.5. </w:t>
      </w:r>
      <w:r w:rsidRPr="007D4BA5">
        <w:rPr>
          <w:rFonts w:ascii="Times New Roman" w:hAnsi="Times New Roman"/>
          <w:sz w:val="24"/>
          <w:szCs w:val="24"/>
        </w:rPr>
        <w:tab/>
        <w:t>Место оказания услуг</w:t>
      </w:r>
      <w:r w:rsidR="008C2369" w:rsidRPr="008C2369">
        <w:rPr>
          <w:rFonts w:ascii="Times New Roman" w:hAnsi="Times New Roman"/>
          <w:color w:val="000000" w:themeColor="text1"/>
          <w:kern w:val="1"/>
          <w:sz w:val="24"/>
          <w:szCs w:val="24"/>
          <w:lang w:eastAsia="ar-SA"/>
        </w:rPr>
        <w:t xml:space="preserve"> </w:t>
      </w:r>
      <w:r w:rsidR="008C2369" w:rsidRPr="00A24BAB">
        <w:rPr>
          <w:rFonts w:ascii="Times New Roman" w:hAnsi="Times New Roman"/>
          <w:color w:val="000000" w:themeColor="text1"/>
          <w:kern w:val="1"/>
          <w:sz w:val="24"/>
          <w:szCs w:val="24"/>
          <w:lang w:eastAsia="ar-SA"/>
        </w:rPr>
        <w:t>указан</w:t>
      </w:r>
      <w:r w:rsidR="008C2369">
        <w:rPr>
          <w:rFonts w:ascii="Times New Roman" w:hAnsi="Times New Roman"/>
          <w:color w:val="000000" w:themeColor="text1"/>
          <w:kern w:val="1"/>
          <w:sz w:val="24"/>
          <w:szCs w:val="24"/>
          <w:lang w:eastAsia="ar-SA"/>
        </w:rPr>
        <w:t>о</w:t>
      </w:r>
      <w:r w:rsidR="008C2369" w:rsidRPr="00A24BAB">
        <w:rPr>
          <w:rFonts w:ascii="Times New Roman" w:hAnsi="Times New Roman"/>
          <w:color w:val="000000" w:themeColor="text1"/>
          <w:kern w:val="1"/>
          <w:sz w:val="24"/>
          <w:szCs w:val="24"/>
          <w:lang w:eastAsia="ar-SA"/>
        </w:rPr>
        <w:t xml:space="preserve"> в Техническом задании, являющимся Приложением № </w:t>
      </w:r>
      <w:r w:rsidR="008C2369">
        <w:rPr>
          <w:rFonts w:ascii="Times New Roman" w:hAnsi="Times New Roman"/>
          <w:color w:val="000000" w:themeColor="text1"/>
          <w:kern w:val="1"/>
          <w:sz w:val="24"/>
          <w:szCs w:val="24"/>
          <w:lang w:eastAsia="ar-SA"/>
        </w:rPr>
        <w:t>2</w:t>
      </w:r>
      <w:r w:rsidR="008C2369" w:rsidRPr="00A24BAB">
        <w:rPr>
          <w:rFonts w:ascii="Times New Roman" w:hAnsi="Times New Roman"/>
          <w:color w:val="000000" w:themeColor="text1"/>
          <w:kern w:val="1"/>
          <w:sz w:val="24"/>
          <w:szCs w:val="24"/>
          <w:lang w:eastAsia="ar-SA"/>
        </w:rPr>
        <w:t xml:space="preserve"> к настоящему Договору</w:t>
      </w:r>
      <w:r w:rsidR="008C2369">
        <w:rPr>
          <w:rFonts w:ascii="Times New Roman" w:hAnsi="Times New Roman"/>
          <w:color w:val="000000" w:themeColor="text1"/>
          <w:kern w:val="1"/>
          <w:sz w:val="24"/>
          <w:szCs w:val="24"/>
          <w:lang w:eastAsia="ar-SA"/>
        </w:rPr>
        <w:t>.</w:t>
      </w:r>
    </w:p>
    <w:p w:rsidR="004D7F9C" w:rsidRPr="001C3D7F" w:rsidRDefault="00295025">
      <w:pPr>
        <w:widowControl/>
        <w:tabs>
          <w:tab w:val="left" w:pos="0"/>
        </w:tabs>
        <w:ind w:firstLine="709"/>
        <w:jc w:val="both"/>
        <w:rPr>
          <w:rFonts w:ascii="Times New Roman" w:hAnsi="Times New Roman"/>
          <w:sz w:val="24"/>
          <w:szCs w:val="24"/>
        </w:rPr>
      </w:pPr>
      <w:r w:rsidRPr="007D4BA5">
        <w:rPr>
          <w:rFonts w:ascii="Times New Roman" w:hAnsi="Times New Roman"/>
          <w:sz w:val="24"/>
          <w:szCs w:val="24"/>
        </w:rPr>
        <w:t>1.6. Источник финансирования:</w:t>
      </w:r>
      <w:r w:rsidRPr="008C2369">
        <w:rPr>
          <w:rFonts w:ascii="Times New Roman" w:hAnsi="Times New Roman"/>
          <w:sz w:val="24"/>
          <w:szCs w:val="24"/>
        </w:rPr>
        <w:t xml:space="preserve"> </w:t>
      </w:r>
      <w:r w:rsidR="001C3D7F" w:rsidRPr="001C3D7F">
        <w:rPr>
          <w:rFonts w:ascii="Times New Roman" w:hAnsi="Times New Roman"/>
          <w:sz w:val="24"/>
          <w:szCs w:val="24"/>
        </w:rPr>
        <w:t>средства учреждения в рамках дополнительного соглашения от 28.04.2026 № 075-03-2026-347/2 выполнение государственного задания" Популяризация русского языка и российского образования в странах Африки".</w:t>
      </w:r>
    </w:p>
    <w:p w:rsidR="004D7F9C" w:rsidRDefault="004D7F9C">
      <w:pPr>
        <w:widowControl/>
        <w:tabs>
          <w:tab w:val="left" w:pos="0"/>
        </w:tabs>
        <w:ind w:firstLine="709"/>
        <w:jc w:val="both"/>
        <w:rPr>
          <w:rFonts w:ascii="Times New Roman" w:hAnsi="Times New Roman"/>
          <w:sz w:val="24"/>
          <w:szCs w:val="24"/>
        </w:rPr>
      </w:pPr>
    </w:p>
    <w:p w:rsidR="00A34226" w:rsidRPr="00A34226" w:rsidRDefault="00295025" w:rsidP="00A34226">
      <w:pPr>
        <w:pStyle w:val="Standard"/>
        <w:numPr>
          <w:ilvl w:val="0"/>
          <w:numId w:val="28"/>
        </w:numPr>
        <w:ind w:firstLine="0"/>
        <w:jc w:val="center"/>
        <w:rPr>
          <w:szCs w:val="24"/>
        </w:rPr>
      </w:pPr>
      <w:r>
        <w:rPr>
          <w:b/>
          <w:szCs w:val="24"/>
        </w:rPr>
        <w:t>ЦЕН</w:t>
      </w:r>
      <w:r w:rsidR="00A34226">
        <w:rPr>
          <w:b/>
          <w:szCs w:val="24"/>
        </w:rPr>
        <w:t xml:space="preserve">Ы </w:t>
      </w:r>
      <w:r>
        <w:rPr>
          <w:b/>
          <w:szCs w:val="24"/>
        </w:rPr>
        <w:t>И РАСЧЕТ</w:t>
      </w:r>
      <w:r w:rsidR="00A34226">
        <w:rPr>
          <w:b/>
          <w:szCs w:val="24"/>
        </w:rPr>
        <w:t>Ы ПО ДОГОВОРУ</w:t>
      </w:r>
    </w:p>
    <w:p w:rsidR="004D7F9C" w:rsidRDefault="00295025">
      <w:pPr>
        <w:widowControl/>
        <w:numPr>
          <w:ilvl w:val="1"/>
          <w:numId w:val="28"/>
        </w:numPr>
        <w:ind w:firstLine="709"/>
        <w:jc w:val="both"/>
        <w:rPr>
          <w:rFonts w:ascii="Times New Roman" w:hAnsi="Times New Roman"/>
          <w:sz w:val="24"/>
        </w:rPr>
      </w:pPr>
      <w:r>
        <w:rPr>
          <w:rFonts w:ascii="Times New Roman" w:hAnsi="Times New Roman"/>
          <w:sz w:val="24"/>
          <w:szCs w:val="24"/>
        </w:rPr>
        <w:t>Цена Договора устанавливается в рублях Российской Федерации. Общая стоимость оказанных услуг</w:t>
      </w:r>
      <w:r>
        <w:rPr>
          <w:rFonts w:ascii="Times New Roman" w:hAnsi="Times New Roman"/>
          <w:color w:val="000000"/>
          <w:spacing w:val="-2"/>
          <w:sz w:val="24"/>
          <w:szCs w:val="24"/>
        </w:rPr>
        <w:t>, предусмотренных настоящим Договором</w:t>
      </w:r>
      <w:r>
        <w:rPr>
          <w:rFonts w:ascii="Times New Roman" w:hAnsi="Times New Roman"/>
          <w:sz w:val="24"/>
          <w:szCs w:val="24"/>
        </w:rPr>
        <w:t xml:space="preserve">, составляет </w:t>
      </w:r>
      <w:r w:rsidR="008C2369" w:rsidRPr="008C2369">
        <w:rPr>
          <w:rFonts w:ascii="Times New Roman" w:hAnsi="Times New Roman"/>
          <w:i/>
          <w:color w:val="FF0000"/>
          <w:sz w:val="24"/>
          <w:szCs w:val="24"/>
        </w:rPr>
        <w:t>(указать общую стоимость договора в числовом выражении и пропись</w:t>
      </w:r>
      <w:r w:rsidR="008C2369" w:rsidRPr="00DD73F6">
        <w:rPr>
          <w:rFonts w:ascii="Times New Roman" w:hAnsi="Times New Roman"/>
          <w:i/>
          <w:color w:val="FF0000"/>
          <w:sz w:val="24"/>
          <w:szCs w:val="24"/>
        </w:rPr>
        <w:t xml:space="preserve">ю) </w:t>
      </w:r>
      <w:r w:rsidR="006B68F5" w:rsidRPr="00DD73F6">
        <w:rPr>
          <w:rFonts w:ascii="Times New Roman" w:hAnsi="Times New Roman"/>
          <w:sz w:val="24"/>
          <w:szCs w:val="24"/>
        </w:rPr>
        <w:t xml:space="preserve">рублей </w:t>
      </w:r>
      <w:r w:rsidR="00DD73F6" w:rsidRPr="00DD73F6">
        <w:rPr>
          <w:rFonts w:ascii="Times New Roman" w:hAnsi="Times New Roman"/>
          <w:sz w:val="24"/>
          <w:szCs w:val="24"/>
        </w:rPr>
        <w:t>____</w:t>
      </w:r>
      <w:r w:rsidR="006B68F5" w:rsidRPr="00DD73F6">
        <w:rPr>
          <w:rFonts w:ascii="Times New Roman" w:hAnsi="Times New Roman"/>
          <w:sz w:val="24"/>
          <w:szCs w:val="24"/>
        </w:rPr>
        <w:t xml:space="preserve"> копеек</w:t>
      </w:r>
      <w:r w:rsidRPr="00DD73F6">
        <w:rPr>
          <w:rFonts w:ascii="Times New Roman" w:hAnsi="Times New Roman"/>
          <w:sz w:val="24"/>
          <w:szCs w:val="24"/>
        </w:rPr>
        <w:t xml:space="preserve">, </w:t>
      </w:r>
      <w:r w:rsidR="00DD73F6" w:rsidRPr="00DD73F6">
        <w:rPr>
          <w:rFonts w:ascii="Times New Roman" w:hAnsi="Times New Roman"/>
          <w:color w:val="000000" w:themeColor="text1"/>
          <w:sz w:val="24"/>
          <w:szCs w:val="24"/>
        </w:rPr>
        <w:t xml:space="preserve">в т.ч. НДС </w:t>
      </w:r>
      <w:r w:rsidR="00DD73F6" w:rsidRPr="00DD73F6">
        <w:rPr>
          <w:rFonts w:ascii="Times New Roman" w:hAnsi="Times New Roman"/>
          <w:color w:val="FF0000"/>
          <w:sz w:val="24"/>
          <w:szCs w:val="24"/>
        </w:rPr>
        <w:t>(</w:t>
      </w:r>
      <w:r w:rsidR="00DD73F6" w:rsidRPr="00DD73F6">
        <w:rPr>
          <w:rFonts w:ascii="Times New Roman" w:hAnsi="Times New Roman"/>
          <w:i/>
          <w:color w:val="FF0000"/>
          <w:sz w:val="24"/>
          <w:szCs w:val="24"/>
        </w:rPr>
        <w:t>указать процент</w:t>
      </w:r>
      <w:r w:rsidR="00DD73F6" w:rsidRPr="00DD73F6">
        <w:rPr>
          <w:rFonts w:ascii="Times New Roman" w:hAnsi="Times New Roman"/>
          <w:color w:val="FF0000"/>
          <w:sz w:val="24"/>
          <w:szCs w:val="24"/>
        </w:rPr>
        <w:t>)</w:t>
      </w:r>
      <w:r w:rsidR="00DD73F6" w:rsidRPr="00DD73F6">
        <w:rPr>
          <w:rFonts w:ascii="Times New Roman" w:hAnsi="Times New Roman"/>
          <w:color w:val="000000" w:themeColor="text1"/>
          <w:sz w:val="24"/>
          <w:szCs w:val="24"/>
        </w:rPr>
        <w:t xml:space="preserve"> – </w:t>
      </w:r>
      <w:r w:rsidR="00DD73F6" w:rsidRPr="00DD73F6">
        <w:rPr>
          <w:rFonts w:ascii="Times New Roman" w:hAnsi="Times New Roman"/>
          <w:i/>
          <w:color w:val="FF0000"/>
          <w:sz w:val="24"/>
          <w:szCs w:val="24"/>
        </w:rPr>
        <w:t>(указать сумму НДС в числовом выражении и прописью)</w:t>
      </w:r>
      <w:r w:rsidR="00DD73F6" w:rsidRPr="00DD73F6">
        <w:rPr>
          <w:rFonts w:ascii="Times New Roman" w:hAnsi="Times New Roman"/>
          <w:color w:val="000000" w:themeColor="text1"/>
          <w:sz w:val="24"/>
          <w:szCs w:val="24"/>
        </w:rPr>
        <w:t xml:space="preserve"> рублей </w:t>
      </w:r>
      <w:r w:rsidR="00DD73F6" w:rsidRPr="00DD73F6">
        <w:rPr>
          <w:rFonts w:ascii="Times New Roman" w:hAnsi="Times New Roman"/>
          <w:color w:val="FF0000"/>
          <w:sz w:val="24"/>
          <w:szCs w:val="24"/>
        </w:rPr>
        <w:t>___</w:t>
      </w:r>
      <w:r w:rsidR="00DD73F6" w:rsidRPr="00DD73F6">
        <w:rPr>
          <w:rFonts w:ascii="Times New Roman" w:hAnsi="Times New Roman"/>
          <w:color w:val="000000" w:themeColor="text1"/>
          <w:sz w:val="24"/>
          <w:szCs w:val="24"/>
        </w:rPr>
        <w:t xml:space="preserve">копеек. </w:t>
      </w:r>
      <w:r w:rsidR="00DD73F6" w:rsidRPr="00DD73F6">
        <w:rPr>
          <w:rFonts w:ascii="Times New Roman" w:hAnsi="Times New Roman"/>
          <w:i/>
          <w:color w:val="FF0000"/>
          <w:sz w:val="24"/>
          <w:szCs w:val="24"/>
        </w:rPr>
        <w:t>(либо: НДС не облагается в связи с_______________).</w:t>
      </w:r>
    </w:p>
    <w:p w:rsidR="004D7F9C" w:rsidRPr="00A34226" w:rsidRDefault="00A34226">
      <w:pPr>
        <w:widowControl/>
        <w:numPr>
          <w:ilvl w:val="1"/>
          <w:numId w:val="28"/>
        </w:numPr>
        <w:ind w:firstLine="709"/>
        <w:jc w:val="both"/>
        <w:rPr>
          <w:rFonts w:ascii="Times New Roman" w:hAnsi="Times New Roman"/>
          <w:sz w:val="24"/>
        </w:rPr>
      </w:pPr>
      <w:r w:rsidRPr="00A34226">
        <w:rPr>
          <w:rFonts w:ascii="Times New Roman" w:hAnsi="Times New Roman"/>
          <w:sz w:val="24"/>
          <w:szCs w:val="24"/>
        </w:rPr>
        <w:t>Ц</w:t>
      </w:r>
      <w:r w:rsidR="00295025" w:rsidRPr="00A34226">
        <w:rPr>
          <w:rFonts w:ascii="Times New Roman" w:hAnsi="Times New Roman"/>
          <w:sz w:val="24"/>
          <w:szCs w:val="24"/>
        </w:rPr>
        <w:t>ен</w:t>
      </w:r>
      <w:r w:rsidR="00DD73F6">
        <w:rPr>
          <w:rFonts w:ascii="Times New Roman" w:hAnsi="Times New Roman"/>
          <w:sz w:val="24"/>
          <w:szCs w:val="24"/>
        </w:rPr>
        <w:t>а</w:t>
      </w:r>
      <w:r w:rsidR="00295025" w:rsidRPr="00A34226">
        <w:rPr>
          <w:rFonts w:ascii="Times New Roman" w:hAnsi="Times New Roman"/>
          <w:sz w:val="24"/>
          <w:szCs w:val="24"/>
        </w:rPr>
        <w:t xml:space="preserve"> Договора включ</w:t>
      </w:r>
      <w:r w:rsidRPr="00A34226">
        <w:rPr>
          <w:rFonts w:ascii="Times New Roman" w:hAnsi="Times New Roman"/>
          <w:sz w:val="24"/>
          <w:szCs w:val="24"/>
        </w:rPr>
        <w:t>ает в себя</w:t>
      </w:r>
      <w:r w:rsidR="00295025" w:rsidRPr="00A34226">
        <w:rPr>
          <w:rFonts w:ascii="Times New Roman" w:hAnsi="Times New Roman"/>
          <w:sz w:val="24"/>
          <w:szCs w:val="24"/>
        </w:rPr>
        <w:t xml:space="preserve"> все расходы Исполнителя на оказание услуг, предусмотренных настоящим Договором, а также компенсации всех издержек Исполнителя, связанных с выполнением настоящего Договора, в том числе на уплату налогов, сборов и других обязательных платежей.</w:t>
      </w:r>
    </w:p>
    <w:p w:rsidR="004D7F9C" w:rsidRDefault="00295025">
      <w:pPr>
        <w:pStyle w:val="Textbody"/>
        <w:numPr>
          <w:ilvl w:val="1"/>
          <w:numId w:val="23"/>
        </w:numPr>
        <w:tabs>
          <w:tab w:val="left" w:pos="567"/>
        </w:tabs>
        <w:spacing w:after="0"/>
        <w:ind w:firstLine="709"/>
        <w:rPr>
          <w:szCs w:val="24"/>
        </w:rPr>
      </w:pPr>
      <w:r>
        <w:rPr>
          <w:szCs w:val="24"/>
        </w:rPr>
        <w:t>Цена Договора является твердой и определяется на весь срок исполнения Договора.</w:t>
      </w:r>
    </w:p>
    <w:p w:rsidR="00A34226" w:rsidRDefault="00295025" w:rsidP="00A34226">
      <w:pPr>
        <w:pStyle w:val="Textbody"/>
        <w:numPr>
          <w:ilvl w:val="1"/>
          <w:numId w:val="23"/>
        </w:numPr>
        <w:tabs>
          <w:tab w:val="left" w:pos="567"/>
        </w:tabs>
        <w:spacing w:after="0"/>
        <w:ind w:firstLine="709"/>
        <w:rPr>
          <w:szCs w:val="24"/>
        </w:rPr>
      </w:pPr>
      <w:r>
        <w:rPr>
          <w:szCs w:val="24"/>
        </w:rPr>
        <w:lastRenderedPageBreak/>
        <w:t>Исполнитель не вправе в одностороннем порядке изменять общую цену</w:t>
      </w:r>
      <w:r w:rsidR="00A34226">
        <w:rPr>
          <w:szCs w:val="24"/>
        </w:rPr>
        <w:t xml:space="preserve"> Договора в течение срока действия Договора</w:t>
      </w:r>
      <w:r>
        <w:rPr>
          <w:szCs w:val="24"/>
        </w:rPr>
        <w:t>.</w:t>
      </w:r>
    </w:p>
    <w:p w:rsidR="004D7F9C" w:rsidRPr="00A34226" w:rsidRDefault="00295025" w:rsidP="00A34226">
      <w:pPr>
        <w:pStyle w:val="Textbody"/>
        <w:numPr>
          <w:ilvl w:val="1"/>
          <w:numId w:val="23"/>
        </w:numPr>
        <w:tabs>
          <w:tab w:val="left" w:pos="567"/>
        </w:tabs>
        <w:spacing w:after="0"/>
        <w:ind w:firstLine="709"/>
        <w:rPr>
          <w:szCs w:val="24"/>
        </w:rPr>
      </w:pPr>
      <w:r w:rsidRPr="00A34226">
        <w:rPr>
          <w:szCs w:val="24"/>
        </w:rPr>
        <w:t xml:space="preserve">Оплата </w:t>
      </w:r>
      <w:r w:rsidR="00A34226">
        <w:rPr>
          <w:szCs w:val="24"/>
        </w:rPr>
        <w:t xml:space="preserve">за оказанные услуги </w:t>
      </w:r>
      <w:r w:rsidRPr="00A34226">
        <w:rPr>
          <w:szCs w:val="24"/>
        </w:rPr>
        <w:t>производится Заказчиком на основании надлежаще оформленных и подписанных обеими Сторонами закрывающими документами в течение 7 (семи) рабочих</w:t>
      </w:r>
      <w:r w:rsidRPr="00A34226">
        <w:rPr>
          <w:rStyle w:val="af3"/>
          <w:rFonts w:ascii="Calibri" w:eastAsia="Calibri" w:hAnsi="Calibri"/>
          <w:sz w:val="24"/>
        </w:rPr>
        <w:t xml:space="preserve"> </w:t>
      </w:r>
      <w:r w:rsidRPr="00A34226">
        <w:rPr>
          <w:szCs w:val="24"/>
        </w:rPr>
        <w:t xml:space="preserve">дней с даты подписания </w:t>
      </w:r>
      <w:r w:rsidRPr="00A34226">
        <w:rPr>
          <w:rFonts w:eastAsia="Arial Unicode MS"/>
          <w:szCs w:val="24"/>
        </w:rPr>
        <w:t>акта сдачи-приемки услуг</w:t>
      </w:r>
      <w:r w:rsidR="00FE5C9F">
        <w:rPr>
          <w:rFonts w:eastAsia="Arial Unicode MS"/>
          <w:szCs w:val="24"/>
        </w:rPr>
        <w:t xml:space="preserve"> (Приложение №3 к настоящему Договору)</w:t>
      </w:r>
      <w:r w:rsidRPr="00A34226">
        <w:rPr>
          <w:rFonts w:eastAsia="Arial Unicode MS"/>
          <w:szCs w:val="24"/>
        </w:rPr>
        <w:t>.</w:t>
      </w:r>
    </w:p>
    <w:p w:rsidR="004D7F9C" w:rsidRDefault="00295025">
      <w:pPr>
        <w:pStyle w:val="ae"/>
        <w:numPr>
          <w:ilvl w:val="1"/>
          <w:numId w:val="23"/>
        </w:numPr>
        <w:spacing w:after="0" w:line="240" w:lineRule="auto"/>
        <w:ind w:left="0" w:firstLine="709"/>
        <w:jc w:val="both"/>
        <w:rPr>
          <w:rFonts w:ascii="Times New Roman" w:hAnsi="Times New Roman"/>
          <w:sz w:val="24"/>
          <w:szCs w:val="24"/>
        </w:rPr>
      </w:pPr>
      <w:r>
        <w:rPr>
          <w:rFonts w:ascii="Times New Roman" w:eastAsia="Arial Unicode MS" w:hAnsi="Times New Roman"/>
          <w:sz w:val="24"/>
          <w:szCs w:val="24"/>
        </w:rPr>
        <w:t xml:space="preserve">Оплата по настоящему Договору осуществляется в безналичном порядке путем перечисления Заказчиком денежных средств на расчетный счет Исполнителя, указанный в </w:t>
      </w:r>
      <w:r w:rsidR="001F6DCE">
        <w:rPr>
          <w:rFonts w:ascii="Times New Roman" w:eastAsia="Arial Unicode MS" w:hAnsi="Times New Roman"/>
          <w:sz w:val="24"/>
          <w:szCs w:val="24"/>
        </w:rPr>
        <w:t>разделе</w:t>
      </w:r>
      <w:r>
        <w:rPr>
          <w:rFonts w:ascii="Times New Roman" w:eastAsia="Arial Unicode MS" w:hAnsi="Times New Roman"/>
          <w:sz w:val="24"/>
          <w:szCs w:val="24"/>
        </w:rPr>
        <w:t xml:space="preserve"> 1</w:t>
      </w:r>
      <w:r w:rsidR="00941E9D">
        <w:rPr>
          <w:rFonts w:ascii="Times New Roman" w:eastAsia="Arial Unicode MS" w:hAnsi="Times New Roman"/>
          <w:sz w:val="24"/>
          <w:szCs w:val="24"/>
        </w:rPr>
        <w:t>3</w:t>
      </w:r>
      <w:r>
        <w:rPr>
          <w:rFonts w:ascii="Times New Roman" w:eastAsia="Arial Unicode MS" w:hAnsi="Times New Roman"/>
          <w:sz w:val="24"/>
          <w:szCs w:val="24"/>
        </w:rPr>
        <w:t xml:space="preserve"> настоящего Договора,</w:t>
      </w:r>
      <w:r>
        <w:rPr>
          <w:rFonts w:ascii="Times New Roman" w:hAnsi="Times New Roman"/>
          <w:sz w:val="24"/>
          <w:szCs w:val="24"/>
        </w:rPr>
        <w:t xml:space="preserve"> за фактически оказанные и принятые Заказчиком услуги</w:t>
      </w:r>
      <w:r>
        <w:rPr>
          <w:rFonts w:ascii="Times New Roman" w:eastAsia="Arial Unicode MS" w:hAnsi="Times New Roman"/>
          <w:sz w:val="24"/>
          <w:szCs w:val="24"/>
        </w:rPr>
        <w:t>, на основании акта сдачи-приемки оказанных услуг, счета и счет-фактуры (при наличии).</w:t>
      </w:r>
    </w:p>
    <w:p w:rsidR="004D7F9C" w:rsidRDefault="00295025">
      <w:pPr>
        <w:tabs>
          <w:tab w:val="left" w:pos="1134"/>
        </w:tabs>
        <w:ind w:firstLine="709"/>
        <w:jc w:val="both"/>
        <w:rPr>
          <w:rFonts w:ascii="Times New Roman" w:eastAsia="Arial Unicode MS" w:hAnsi="Times New Roman"/>
          <w:sz w:val="24"/>
          <w:szCs w:val="24"/>
        </w:rPr>
      </w:pPr>
      <w:r>
        <w:rPr>
          <w:rFonts w:ascii="Times New Roman" w:eastAsia="Arial Unicode MS" w:hAnsi="Times New Roman"/>
          <w:sz w:val="24"/>
          <w:szCs w:val="24"/>
        </w:rPr>
        <w:t>В случае изменения расчетного счета Исполнитель обязан в течение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денежных средств на указанный в настоящем Договоре счет Исполнителя, несет непосредственно сам Исполнитель.</w:t>
      </w:r>
    </w:p>
    <w:p w:rsidR="004D7F9C" w:rsidRDefault="00295025">
      <w:pPr>
        <w:widowControl/>
        <w:numPr>
          <w:ilvl w:val="1"/>
          <w:numId w:val="23"/>
        </w:numPr>
        <w:tabs>
          <w:tab w:val="left" w:pos="1134"/>
        </w:tabs>
        <w:ind w:firstLine="709"/>
        <w:jc w:val="both"/>
        <w:rPr>
          <w:rFonts w:ascii="Times New Roman" w:hAnsi="Times New Roman"/>
          <w:sz w:val="24"/>
          <w:szCs w:val="24"/>
        </w:rPr>
      </w:pPr>
      <w:r>
        <w:rPr>
          <w:rFonts w:ascii="Times New Roman" w:hAnsi="Times New Roman"/>
          <w:iCs/>
          <w:sz w:val="24"/>
          <w:szCs w:val="24"/>
        </w:rPr>
        <w:t xml:space="preserve">Первичные учетные </w:t>
      </w:r>
      <w:r>
        <w:rPr>
          <w:rFonts w:ascii="Times New Roman" w:hAnsi="Times New Roman"/>
          <w:sz w:val="24"/>
          <w:szCs w:val="24"/>
        </w:rPr>
        <w:t>документы, составляемые во исполнение обязательств Сторон по настоящему Договору, должны соответствовать требованиям статьи 9 Федерального закона от 06.12.2011 года № 402-ФЗ «О бухгалтерском учете», и дополнительно содержать информацию о номере и дате заключения настоящего Договора.</w:t>
      </w:r>
    </w:p>
    <w:p w:rsidR="004D7F9C" w:rsidRDefault="00295025">
      <w:pPr>
        <w:widowControl/>
        <w:numPr>
          <w:ilvl w:val="1"/>
          <w:numId w:val="23"/>
        </w:numPr>
        <w:tabs>
          <w:tab w:val="left" w:pos="1134"/>
        </w:tabs>
        <w:ind w:firstLine="709"/>
        <w:jc w:val="both"/>
        <w:rPr>
          <w:rFonts w:ascii="Times New Roman" w:hAnsi="Times New Roman"/>
          <w:sz w:val="24"/>
          <w:szCs w:val="24"/>
        </w:rPr>
      </w:pPr>
      <w:r>
        <w:rPr>
          <w:rFonts w:ascii="Times New Roman" w:hAnsi="Times New Roman"/>
          <w:sz w:val="24"/>
          <w:szCs w:val="24"/>
        </w:rPr>
        <w:t xml:space="preserve">Обязательства Заказчика по оплате Цены Договора считаются исполненными с момента списания денежных средств в размере, составляющем Цену Договора, с </w:t>
      </w:r>
      <w:r w:rsidR="00C36B72">
        <w:rPr>
          <w:rFonts w:ascii="Times New Roman" w:hAnsi="Times New Roman"/>
          <w:sz w:val="24"/>
          <w:szCs w:val="24"/>
        </w:rPr>
        <w:t xml:space="preserve">лицевого </w:t>
      </w:r>
      <w:r>
        <w:rPr>
          <w:rFonts w:ascii="Times New Roman" w:hAnsi="Times New Roman"/>
          <w:sz w:val="24"/>
          <w:szCs w:val="24"/>
        </w:rPr>
        <w:t xml:space="preserve">счета Заказчика, указанного в </w:t>
      </w:r>
      <w:r w:rsidR="001F6DCE">
        <w:rPr>
          <w:rFonts w:ascii="Times New Roman" w:hAnsi="Times New Roman"/>
          <w:sz w:val="24"/>
          <w:szCs w:val="24"/>
        </w:rPr>
        <w:t>разделе 13</w:t>
      </w:r>
      <w:r>
        <w:rPr>
          <w:rFonts w:ascii="Times New Roman" w:hAnsi="Times New Roman"/>
          <w:sz w:val="24"/>
          <w:szCs w:val="24"/>
        </w:rPr>
        <w:t xml:space="preserve"> настоящего Договора.</w:t>
      </w:r>
    </w:p>
    <w:p w:rsidR="004D7F9C" w:rsidRDefault="00295025">
      <w:pPr>
        <w:widowControl/>
        <w:numPr>
          <w:ilvl w:val="1"/>
          <w:numId w:val="23"/>
        </w:numPr>
        <w:tabs>
          <w:tab w:val="left" w:pos="1134"/>
        </w:tabs>
        <w:ind w:firstLine="709"/>
        <w:jc w:val="both"/>
        <w:rPr>
          <w:rFonts w:ascii="Times New Roman" w:hAnsi="Times New Roman"/>
          <w:sz w:val="24"/>
          <w:szCs w:val="24"/>
        </w:rPr>
      </w:pPr>
      <w:r>
        <w:rPr>
          <w:rFonts w:ascii="Times New Roman" w:hAnsi="Times New Roman"/>
          <w:sz w:val="24"/>
          <w:szCs w:val="24"/>
        </w:rPr>
        <w:t>В случае неправильного оформления Исполнителем платежных документов, Заказчик вправе отложить оплату до момента устранения Исполнителем ошибок, неточностей.</w:t>
      </w:r>
    </w:p>
    <w:p w:rsidR="004D7F9C" w:rsidRDefault="00295025">
      <w:pPr>
        <w:widowControl/>
        <w:numPr>
          <w:ilvl w:val="1"/>
          <w:numId w:val="23"/>
        </w:numPr>
        <w:tabs>
          <w:tab w:val="left" w:pos="1134"/>
        </w:tabs>
        <w:ind w:firstLine="709"/>
        <w:jc w:val="both"/>
        <w:rPr>
          <w:rFonts w:ascii="Times New Roman" w:hAnsi="Times New Roman"/>
          <w:sz w:val="24"/>
          <w:szCs w:val="24"/>
        </w:rPr>
      </w:pPr>
      <w:r>
        <w:rPr>
          <w:rFonts w:ascii="Times New Roman" w:hAnsi="Times New Roman"/>
          <w:sz w:val="24"/>
          <w:szCs w:val="24"/>
        </w:rPr>
        <w:t>Положения Договора о НДС и счете(ах)-фактуре(ах) не применяются в случае, если Исполнитель применяет специальный режим налогообложения согласно Налоговому кодексу Российской Федерации.</w:t>
      </w:r>
    </w:p>
    <w:p w:rsidR="004D7F9C" w:rsidRDefault="004D7F9C" w:rsidP="001443CF">
      <w:pPr>
        <w:pStyle w:val="Standard"/>
        <w:tabs>
          <w:tab w:val="left" w:pos="1284"/>
        </w:tabs>
        <w:ind w:firstLine="0"/>
        <w:rPr>
          <w:szCs w:val="24"/>
        </w:rPr>
      </w:pPr>
    </w:p>
    <w:p w:rsidR="00FE5C9F" w:rsidRPr="00A71616" w:rsidRDefault="00FE5C9F" w:rsidP="00A71616">
      <w:pPr>
        <w:pStyle w:val="Standard"/>
        <w:numPr>
          <w:ilvl w:val="0"/>
          <w:numId w:val="28"/>
        </w:numPr>
        <w:ind w:firstLine="0"/>
        <w:jc w:val="center"/>
        <w:rPr>
          <w:b/>
          <w:szCs w:val="24"/>
        </w:rPr>
      </w:pPr>
      <w:bookmarkStart w:id="3" w:name="_Hlk215424805"/>
      <w:r w:rsidRPr="00A71616">
        <w:rPr>
          <w:b/>
          <w:szCs w:val="24"/>
        </w:rPr>
        <w:t>КАЧЕСТВО И ПОРЯДОК ПРИЕМА ОКАЗАННЫХ УСЛУГ</w:t>
      </w:r>
    </w:p>
    <w:p w:rsidR="00FE5C9F" w:rsidRPr="00FE5C9F" w:rsidRDefault="00FE5C9F" w:rsidP="00FE5C9F">
      <w:pPr>
        <w:widowControl/>
        <w:numPr>
          <w:ilvl w:val="1"/>
          <w:numId w:val="28"/>
        </w:numPr>
        <w:tabs>
          <w:tab w:val="num" w:pos="1284"/>
        </w:tabs>
        <w:ind w:firstLine="709"/>
        <w:jc w:val="both"/>
        <w:rPr>
          <w:rFonts w:ascii="Times New Roman" w:hAnsi="Times New Roman"/>
          <w:sz w:val="24"/>
          <w:szCs w:val="24"/>
        </w:rPr>
      </w:pPr>
      <w:r w:rsidRPr="00FE5C9F">
        <w:rPr>
          <w:rFonts w:ascii="Times New Roman" w:hAnsi="Times New Roman"/>
          <w:sz w:val="24"/>
          <w:szCs w:val="24"/>
        </w:rPr>
        <w:t>Исполнитель обязан оказать услуги качественно, в полном объеме, в срок, в соответствии с п. 1.</w:t>
      </w:r>
      <w:r>
        <w:rPr>
          <w:rFonts w:ascii="Times New Roman" w:hAnsi="Times New Roman"/>
          <w:sz w:val="24"/>
          <w:szCs w:val="24"/>
        </w:rPr>
        <w:t>4</w:t>
      </w:r>
      <w:r w:rsidRPr="00FE5C9F">
        <w:rPr>
          <w:rFonts w:ascii="Times New Roman" w:hAnsi="Times New Roman"/>
          <w:sz w:val="24"/>
          <w:szCs w:val="24"/>
        </w:rPr>
        <w:t xml:space="preserve"> настоящего Договора и требованиями законодательства к оказанию услуг такого рода, на базе самых современных технологий.</w:t>
      </w:r>
    </w:p>
    <w:p w:rsidR="00FE5C9F" w:rsidRPr="00FE5C9F" w:rsidRDefault="00FE5C9F" w:rsidP="00FE5C9F">
      <w:pPr>
        <w:widowControl/>
        <w:numPr>
          <w:ilvl w:val="1"/>
          <w:numId w:val="28"/>
        </w:numPr>
        <w:tabs>
          <w:tab w:val="num" w:pos="1284"/>
        </w:tabs>
        <w:ind w:firstLine="709"/>
        <w:jc w:val="both"/>
        <w:rPr>
          <w:rFonts w:ascii="Times New Roman" w:hAnsi="Times New Roman"/>
          <w:sz w:val="24"/>
          <w:szCs w:val="24"/>
        </w:rPr>
      </w:pPr>
      <w:r w:rsidRPr="00FE5C9F">
        <w:rPr>
          <w:rFonts w:ascii="Times New Roman" w:hAnsi="Times New Roman"/>
          <w:sz w:val="24"/>
          <w:szCs w:val="24"/>
        </w:rPr>
        <w:t xml:space="preserve">Качество и безопасность оказываемых услуг, должно соответствовать установленным в Российской Федерации государственным стандартам, техническим регламентам или техническим условиям оказания данного рода услуг и требованиям Договора, изложенным в Техническом задании (Приложение № </w:t>
      </w:r>
      <w:r w:rsidR="00967FE8">
        <w:rPr>
          <w:rFonts w:ascii="Times New Roman" w:hAnsi="Times New Roman"/>
          <w:sz w:val="24"/>
          <w:szCs w:val="24"/>
        </w:rPr>
        <w:t>2</w:t>
      </w:r>
      <w:r w:rsidRPr="00FE5C9F">
        <w:rPr>
          <w:rFonts w:ascii="Times New Roman" w:hAnsi="Times New Roman"/>
          <w:sz w:val="24"/>
          <w:szCs w:val="24"/>
        </w:rPr>
        <w:t xml:space="preserve"> к настоящему Договору).</w:t>
      </w:r>
    </w:p>
    <w:p w:rsidR="00FE5C9F" w:rsidRPr="00FE5C9F" w:rsidRDefault="00FE5C9F" w:rsidP="00FE5C9F">
      <w:pPr>
        <w:widowControl/>
        <w:numPr>
          <w:ilvl w:val="1"/>
          <w:numId w:val="28"/>
        </w:numPr>
        <w:ind w:firstLine="709"/>
        <w:jc w:val="both"/>
        <w:rPr>
          <w:rFonts w:ascii="Times New Roman" w:hAnsi="Times New Roman"/>
          <w:sz w:val="24"/>
          <w:szCs w:val="24"/>
        </w:rPr>
      </w:pPr>
      <w:r w:rsidRPr="00FE5C9F">
        <w:rPr>
          <w:rFonts w:ascii="Times New Roman" w:hAnsi="Times New Roman"/>
          <w:sz w:val="24"/>
          <w:szCs w:val="24"/>
        </w:rPr>
        <w:t>Исполнитель предоставляет в полном объеме гарантию качества на оказанные услуги.</w:t>
      </w:r>
    </w:p>
    <w:p w:rsidR="00FE5C9F" w:rsidRPr="00FE5C9F" w:rsidRDefault="00FE5C9F" w:rsidP="00FE5C9F">
      <w:pPr>
        <w:widowControl/>
        <w:numPr>
          <w:ilvl w:val="1"/>
          <w:numId w:val="28"/>
        </w:numPr>
        <w:tabs>
          <w:tab w:val="num" w:pos="1284"/>
        </w:tabs>
        <w:ind w:firstLine="709"/>
        <w:jc w:val="both"/>
        <w:rPr>
          <w:rFonts w:ascii="Times New Roman" w:hAnsi="Times New Roman"/>
          <w:sz w:val="24"/>
          <w:szCs w:val="24"/>
        </w:rPr>
      </w:pPr>
      <w:r w:rsidRPr="00FE5C9F">
        <w:rPr>
          <w:rFonts w:ascii="Times New Roman" w:hAnsi="Times New Roman"/>
          <w:sz w:val="24"/>
          <w:szCs w:val="24"/>
        </w:rPr>
        <w:t xml:space="preserve">В течение 2 (двух) рабочих дней после завершения оказания услуг, предусмотренных Договором, Исполнитель представляет Заказчику акт сдачи-приёмки оказанных услуг. Документы, фиксирующие исполнение обязательств по договору, финансовые документы в соответствии с </w:t>
      </w:r>
      <w:r w:rsidR="00967FE8">
        <w:rPr>
          <w:rFonts w:ascii="Times New Roman" w:hAnsi="Times New Roman"/>
          <w:sz w:val="24"/>
          <w:szCs w:val="24"/>
        </w:rPr>
        <w:t>разделом 2 настоящего</w:t>
      </w:r>
      <w:r w:rsidRPr="00FE5C9F">
        <w:rPr>
          <w:rFonts w:ascii="Times New Roman" w:hAnsi="Times New Roman"/>
          <w:sz w:val="24"/>
          <w:szCs w:val="24"/>
        </w:rPr>
        <w:t xml:space="preserve"> Договора, передаются Заказчику с сопроводительным письмом через канцелярию для присвоения письму внутреннего входящего номера. Документы, переданные иным образом, к рассмотрению не принимаются и считаются недоставленными.</w:t>
      </w:r>
    </w:p>
    <w:p w:rsidR="00FE5C9F" w:rsidRPr="00FE5C9F" w:rsidRDefault="00FE5C9F" w:rsidP="00FE5C9F">
      <w:pPr>
        <w:widowControl/>
        <w:numPr>
          <w:ilvl w:val="1"/>
          <w:numId w:val="28"/>
        </w:numPr>
        <w:tabs>
          <w:tab w:val="num" w:pos="1284"/>
        </w:tabs>
        <w:ind w:firstLine="709"/>
        <w:jc w:val="both"/>
        <w:rPr>
          <w:rFonts w:ascii="Times New Roman" w:hAnsi="Times New Roman"/>
          <w:sz w:val="24"/>
          <w:szCs w:val="24"/>
        </w:rPr>
      </w:pPr>
      <w:r w:rsidRPr="00FE5C9F">
        <w:rPr>
          <w:rFonts w:ascii="Times New Roman" w:hAnsi="Times New Roman"/>
          <w:sz w:val="24"/>
          <w:szCs w:val="24"/>
        </w:rPr>
        <w:t xml:space="preserve">Заказчик в течение 10 (десяти) рабочих дней, с даты получения акта сдачи-приемки оказанных услуг, производит проверку соответствия состава и качества оказанных Исполнителем услуг требованиям технического задания и в случае </w:t>
      </w:r>
      <w:r w:rsidRPr="00FE5C9F">
        <w:rPr>
          <w:rFonts w:ascii="Times New Roman" w:hAnsi="Times New Roman"/>
          <w:sz w:val="24"/>
          <w:szCs w:val="24"/>
        </w:rPr>
        <w:lastRenderedPageBreak/>
        <w:t>отсутствия претензий к оказанным услугам подписывает акт сдачи-приёмки оказанных услуг.</w:t>
      </w:r>
    </w:p>
    <w:p w:rsidR="00FE5C9F" w:rsidRPr="00FE5C9F" w:rsidRDefault="00FE5C9F" w:rsidP="00FE5C9F">
      <w:pPr>
        <w:widowControl/>
        <w:numPr>
          <w:ilvl w:val="1"/>
          <w:numId w:val="28"/>
        </w:numPr>
        <w:tabs>
          <w:tab w:val="num" w:pos="1284"/>
        </w:tabs>
        <w:ind w:firstLine="709"/>
        <w:jc w:val="both"/>
        <w:rPr>
          <w:rFonts w:ascii="Times New Roman" w:hAnsi="Times New Roman"/>
          <w:sz w:val="24"/>
          <w:szCs w:val="24"/>
        </w:rPr>
      </w:pPr>
      <w:r w:rsidRPr="00FE5C9F">
        <w:rPr>
          <w:rFonts w:ascii="Times New Roman" w:hAnsi="Times New Roman"/>
          <w:sz w:val="24"/>
          <w:szCs w:val="24"/>
        </w:rPr>
        <w:t>В случае наличия претензий к содержанию и качеству оказанных услуг Заказчик направляет Исполнителю мотивированный отказ от подписания акта сдачи-приемки оказанных услуг.</w:t>
      </w:r>
    </w:p>
    <w:p w:rsidR="00FE5C9F" w:rsidRPr="00FE5C9F" w:rsidRDefault="00FE5C9F" w:rsidP="00FE5C9F">
      <w:pPr>
        <w:widowControl/>
        <w:numPr>
          <w:ilvl w:val="1"/>
          <w:numId w:val="28"/>
        </w:numPr>
        <w:tabs>
          <w:tab w:val="num" w:pos="1284"/>
        </w:tabs>
        <w:ind w:firstLine="709"/>
        <w:jc w:val="both"/>
        <w:rPr>
          <w:rFonts w:ascii="Times New Roman" w:hAnsi="Times New Roman"/>
          <w:sz w:val="24"/>
          <w:szCs w:val="24"/>
        </w:rPr>
      </w:pPr>
      <w:r w:rsidRPr="00FE5C9F">
        <w:rPr>
          <w:rFonts w:ascii="Times New Roman" w:hAnsi="Times New Roman"/>
          <w:sz w:val="24"/>
          <w:szCs w:val="24"/>
        </w:rPr>
        <w:t xml:space="preserve">В случае, когда оказание услуг осуществлено с отступлением от условий технического задания, Сторонами составляется двусторонний акт с указанием недостатков и перечня необходимых доработок. Исполнитель обязан устранить недостатки и произвести необходимые доработки без дополнительной оплаты в пределах суммы настоящего договора и в сроки, предварительно согласованные с Заказчиком, такой срок не может превышать 10 (десяти) календарных дней. </w:t>
      </w:r>
    </w:p>
    <w:p w:rsidR="00FE5C9F" w:rsidRPr="00FE5C9F" w:rsidRDefault="00FE5C9F" w:rsidP="00FE5C9F">
      <w:pPr>
        <w:widowControl/>
        <w:numPr>
          <w:ilvl w:val="1"/>
          <w:numId w:val="28"/>
        </w:numPr>
        <w:tabs>
          <w:tab w:val="num" w:pos="1284"/>
        </w:tabs>
        <w:ind w:firstLine="709"/>
        <w:jc w:val="both"/>
        <w:rPr>
          <w:rFonts w:ascii="Times New Roman" w:hAnsi="Times New Roman"/>
          <w:sz w:val="24"/>
          <w:szCs w:val="24"/>
        </w:rPr>
      </w:pPr>
      <w:r w:rsidRPr="00FE5C9F">
        <w:rPr>
          <w:rFonts w:ascii="Times New Roman" w:hAnsi="Times New Roman"/>
          <w:sz w:val="24"/>
          <w:szCs w:val="24"/>
        </w:rPr>
        <w:t>После предоставления доработанных отчетных материалов, приемка услуг осуществляется в соответствии с пунктом 3.5 настоящего Договора.</w:t>
      </w:r>
    </w:p>
    <w:p w:rsidR="00FE5C9F" w:rsidRPr="00FE5C9F" w:rsidRDefault="00FE5C9F" w:rsidP="00FE5C9F">
      <w:pPr>
        <w:widowControl/>
        <w:numPr>
          <w:ilvl w:val="1"/>
          <w:numId w:val="28"/>
        </w:numPr>
        <w:tabs>
          <w:tab w:val="num" w:pos="1284"/>
        </w:tabs>
        <w:ind w:firstLine="709"/>
        <w:jc w:val="both"/>
        <w:rPr>
          <w:rFonts w:ascii="Times New Roman" w:hAnsi="Times New Roman"/>
          <w:sz w:val="24"/>
          <w:szCs w:val="24"/>
        </w:rPr>
      </w:pPr>
      <w:r w:rsidRPr="00FE5C9F">
        <w:rPr>
          <w:rFonts w:ascii="Times New Roman" w:hAnsi="Times New Roman"/>
          <w:sz w:val="24"/>
          <w:szCs w:val="24"/>
        </w:rPr>
        <w:t>При отказе Исполнителя от составления или подписания акта обнаруженных нарушений Заказчик составляет односторонний акт, с привлечением экспертов, все расходы по которым, при установлении вины Исполнителя, предъявляются ему в полном объеме.</w:t>
      </w:r>
    </w:p>
    <w:p w:rsidR="00FE5C9F" w:rsidRPr="00FE5C9F" w:rsidRDefault="00FE5C9F" w:rsidP="00FE5C9F">
      <w:pPr>
        <w:widowControl/>
        <w:numPr>
          <w:ilvl w:val="1"/>
          <w:numId w:val="28"/>
        </w:numPr>
        <w:tabs>
          <w:tab w:val="num" w:pos="1284"/>
        </w:tabs>
        <w:ind w:firstLine="709"/>
        <w:jc w:val="both"/>
        <w:rPr>
          <w:rFonts w:ascii="Times New Roman" w:hAnsi="Times New Roman"/>
          <w:sz w:val="24"/>
          <w:szCs w:val="24"/>
        </w:rPr>
      </w:pPr>
      <w:r w:rsidRPr="00FE5C9F">
        <w:rPr>
          <w:rFonts w:ascii="Times New Roman" w:hAnsi="Times New Roman"/>
          <w:sz w:val="24"/>
          <w:szCs w:val="24"/>
        </w:rPr>
        <w:t>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оказания услуги, предусмотренные Договором, при этом Заказчик осуществляет приемку оказанной услуги в соответствии с настоящим разделом Договора.</w:t>
      </w:r>
    </w:p>
    <w:p w:rsidR="00FE5C9F" w:rsidRPr="00FE5C9F" w:rsidRDefault="00FE5C9F" w:rsidP="00FE5C9F">
      <w:pPr>
        <w:widowControl/>
        <w:numPr>
          <w:ilvl w:val="1"/>
          <w:numId w:val="28"/>
        </w:numPr>
        <w:tabs>
          <w:tab w:val="num" w:pos="1284"/>
        </w:tabs>
        <w:ind w:firstLine="709"/>
        <w:jc w:val="both"/>
        <w:rPr>
          <w:rFonts w:ascii="Times New Roman" w:hAnsi="Times New Roman"/>
          <w:sz w:val="24"/>
          <w:szCs w:val="24"/>
        </w:rPr>
      </w:pPr>
      <w:r w:rsidRPr="00FE5C9F">
        <w:rPr>
          <w:rFonts w:ascii="Times New Roman" w:hAnsi="Times New Roman"/>
          <w:sz w:val="24"/>
          <w:szCs w:val="24"/>
        </w:rPr>
        <w:t xml:space="preserve">Для проверки предоставленных Исполнителем результатов, предусмотренных Договором, в части их соответствия условиям Договора Заказчик проводит экспертизу оказанной услуги в ходе приемки оказанной услуги. </w:t>
      </w:r>
    </w:p>
    <w:p w:rsidR="00FE5C9F" w:rsidRPr="006971B2" w:rsidRDefault="00FE5C9F" w:rsidP="00FE5C9F">
      <w:pPr>
        <w:widowControl/>
        <w:numPr>
          <w:ilvl w:val="1"/>
          <w:numId w:val="28"/>
        </w:numPr>
        <w:tabs>
          <w:tab w:val="num" w:pos="1284"/>
        </w:tabs>
        <w:ind w:firstLine="709"/>
        <w:jc w:val="both"/>
        <w:rPr>
          <w:sz w:val="22"/>
          <w:szCs w:val="22"/>
        </w:rPr>
      </w:pPr>
      <w:r w:rsidRPr="00FE5C9F">
        <w:rPr>
          <w:rFonts w:ascii="Times New Roman" w:hAnsi="Times New Roman"/>
          <w:sz w:val="24"/>
          <w:szCs w:val="24"/>
        </w:rPr>
        <w:t xml:space="preserve">Заказчик может привлекать экспертов, экспертные организации для проведения экспертизы результатов, предусмотренных Договором, по своему усмотрению. </w:t>
      </w:r>
    </w:p>
    <w:bookmarkEnd w:id="3"/>
    <w:p w:rsidR="00FE5C9F" w:rsidRPr="00FE5C9F" w:rsidRDefault="00FE5C9F" w:rsidP="00D164F7">
      <w:pPr>
        <w:pStyle w:val="Standard"/>
        <w:ind w:firstLine="0"/>
        <w:rPr>
          <w:szCs w:val="24"/>
        </w:rPr>
      </w:pPr>
    </w:p>
    <w:p w:rsidR="004D7F9C" w:rsidRPr="00967FE8" w:rsidRDefault="00295025">
      <w:pPr>
        <w:pStyle w:val="Standard"/>
        <w:numPr>
          <w:ilvl w:val="0"/>
          <w:numId w:val="23"/>
        </w:numPr>
        <w:ind w:firstLine="0"/>
        <w:jc w:val="center"/>
        <w:rPr>
          <w:szCs w:val="24"/>
        </w:rPr>
      </w:pPr>
      <w:r>
        <w:rPr>
          <w:b/>
          <w:szCs w:val="24"/>
        </w:rPr>
        <w:t>ПРАВА И ОБЯЗАННОСТИ СТОРОН</w:t>
      </w:r>
    </w:p>
    <w:p w:rsidR="00D164F7" w:rsidRPr="005636A1" w:rsidRDefault="00D164F7" w:rsidP="00D164F7">
      <w:pPr>
        <w:pStyle w:val="Standard"/>
        <w:numPr>
          <w:ilvl w:val="1"/>
          <w:numId w:val="23"/>
        </w:numPr>
        <w:suppressAutoHyphens/>
        <w:autoSpaceDN w:val="0"/>
        <w:ind w:firstLine="709"/>
        <w:textAlignment w:val="baseline"/>
        <w:rPr>
          <w:szCs w:val="24"/>
        </w:rPr>
      </w:pPr>
      <w:r w:rsidRPr="005636A1">
        <w:rPr>
          <w:szCs w:val="24"/>
        </w:rPr>
        <w:t>Заказчик вправе:</w:t>
      </w:r>
    </w:p>
    <w:p w:rsidR="00D164F7" w:rsidRPr="005636A1" w:rsidRDefault="00D164F7" w:rsidP="00D164F7">
      <w:pPr>
        <w:pStyle w:val="ae"/>
        <w:numPr>
          <w:ilvl w:val="2"/>
          <w:numId w:val="23"/>
        </w:numPr>
        <w:suppressAutoHyphens/>
        <w:autoSpaceDN w:val="0"/>
        <w:spacing w:after="0" w:line="240" w:lineRule="auto"/>
        <w:ind w:left="0" w:firstLine="709"/>
        <w:jc w:val="both"/>
        <w:textAlignment w:val="baseline"/>
        <w:rPr>
          <w:rFonts w:ascii="Times New Roman" w:hAnsi="Times New Roman"/>
          <w:sz w:val="24"/>
          <w:szCs w:val="24"/>
        </w:rPr>
      </w:pPr>
      <w:r w:rsidRPr="005636A1">
        <w:rPr>
          <w:rFonts w:ascii="Times New Roman" w:hAnsi="Times New Roman"/>
          <w:sz w:val="24"/>
          <w:szCs w:val="24"/>
        </w:rPr>
        <w:t>Требовать от Исполнителя, надлежащего исполнения обязательств в соответствии с настоящим Договором, а также требовать своевременного устранения выявленных недостатков.</w:t>
      </w:r>
    </w:p>
    <w:p w:rsidR="00D164F7" w:rsidRPr="005636A1" w:rsidRDefault="00D164F7" w:rsidP="00D164F7">
      <w:pPr>
        <w:pStyle w:val="ae"/>
        <w:numPr>
          <w:ilvl w:val="2"/>
          <w:numId w:val="23"/>
        </w:numPr>
        <w:suppressAutoHyphens/>
        <w:autoSpaceDN w:val="0"/>
        <w:spacing w:after="0" w:line="240" w:lineRule="auto"/>
        <w:ind w:left="0" w:firstLine="709"/>
        <w:jc w:val="both"/>
        <w:textAlignment w:val="baseline"/>
        <w:rPr>
          <w:rFonts w:ascii="Times New Roman" w:hAnsi="Times New Roman"/>
          <w:sz w:val="24"/>
          <w:szCs w:val="24"/>
        </w:rPr>
      </w:pPr>
      <w:r w:rsidRPr="005636A1">
        <w:rPr>
          <w:rFonts w:ascii="Times New Roman" w:hAnsi="Times New Roman"/>
          <w:sz w:val="24"/>
          <w:szCs w:val="24"/>
        </w:rPr>
        <w:t>Требовать от Исполнителя представления надлежащим образом оформленной отчетной документации и материалов, подтверждающих исполнение обязательств.</w:t>
      </w:r>
    </w:p>
    <w:p w:rsidR="00D164F7" w:rsidRPr="005636A1" w:rsidRDefault="00D164F7" w:rsidP="00D164F7">
      <w:pPr>
        <w:pStyle w:val="ae"/>
        <w:numPr>
          <w:ilvl w:val="2"/>
          <w:numId w:val="23"/>
        </w:numPr>
        <w:suppressAutoHyphens/>
        <w:autoSpaceDN w:val="0"/>
        <w:spacing w:after="0" w:line="240" w:lineRule="auto"/>
        <w:ind w:left="0" w:firstLine="709"/>
        <w:jc w:val="both"/>
        <w:textAlignment w:val="baseline"/>
        <w:rPr>
          <w:rFonts w:ascii="Times New Roman" w:hAnsi="Times New Roman"/>
          <w:sz w:val="24"/>
          <w:szCs w:val="24"/>
        </w:rPr>
      </w:pPr>
      <w:r w:rsidRPr="005636A1">
        <w:rPr>
          <w:rFonts w:ascii="Times New Roman" w:hAnsi="Times New Roman"/>
          <w:sz w:val="24"/>
          <w:szCs w:val="24"/>
        </w:rPr>
        <w:t>В случае досрочного исполнения Исполнителем обязательств по настоящему Договору принять и оплатить услуги в соответствии с установленным в Договоре порядком.</w:t>
      </w:r>
    </w:p>
    <w:p w:rsidR="00D164F7" w:rsidRPr="005636A1" w:rsidRDefault="00D164F7" w:rsidP="00D164F7">
      <w:pPr>
        <w:pStyle w:val="ae"/>
        <w:numPr>
          <w:ilvl w:val="2"/>
          <w:numId w:val="23"/>
        </w:numPr>
        <w:suppressAutoHyphens/>
        <w:autoSpaceDN w:val="0"/>
        <w:spacing w:after="0" w:line="240" w:lineRule="auto"/>
        <w:ind w:left="0" w:firstLine="709"/>
        <w:jc w:val="both"/>
        <w:textAlignment w:val="baseline"/>
        <w:rPr>
          <w:rFonts w:ascii="Times New Roman" w:hAnsi="Times New Roman"/>
          <w:sz w:val="24"/>
          <w:szCs w:val="24"/>
        </w:rPr>
      </w:pPr>
      <w:r w:rsidRPr="005636A1">
        <w:rPr>
          <w:rFonts w:ascii="Times New Roman" w:hAnsi="Times New Roman"/>
          <w:sz w:val="24"/>
          <w:szCs w:val="24"/>
        </w:rPr>
        <w:t>Запрашивать у Исполнителя информацию о ходе оказываемых услуг.</w:t>
      </w:r>
    </w:p>
    <w:p w:rsidR="00D164F7" w:rsidRPr="005636A1" w:rsidRDefault="00D164F7" w:rsidP="00D164F7">
      <w:pPr>
        <w:pStyle w:val="ae"/>
        <w:numPr>
          <w:ilvl w:val="2"/>
          <w:numId w:val="23"/>
        </w:numPr>
        <w:suppressAutoHyphens/>
        <w:autoSpaceDN w:val="0"/>
        <w:spacing w:after="0" w:line="240" w:lineRule="auto"/>
        <w:ind w:left="0" w:firstLine="709"/>
        <w:jc w:val="both"/>
        <w:textAlignment w:val="baseline"/>
        <w:rPr>
          <w:rFonts w:ascii="Times New Roman" w:hAnsi="Times New Roman"/>
          <w:sz w:val="24"/>
          <w:szCs w:val="24"/>
        </w:rPr>
      </w:pPr>
      <w:r w:rsidRPr="005636A1">
        <w:rPr>
          <w:rFonts w:ascii="Times New Roman" w:hAnsi="Times New Roman"/>
          <w:sz w:val="24"/>
          <w:szCs w:val="24"/>
        </w:rPr>
        <w:t>Осуществлять контроль за объемом, качеством и сроками оказания услуг.</w:t>
      </w:r>
    </w:p>
    <w:p w:rsidR="00D164F7" w:rsidRPr="005636A1" w:rsidRDefault="00D164F7" w:rsidP="00D164F7">
      <w:pPr>
        <w:pStyle w:val="ae"/>
        <w:numPr>
          <w:ilvl w:val="2"/>
          <w:numId w:val="23"/>
        </w:numPr>
        <w:suppressAutoHyphens/>
        <w:autoSpaceDN w:val="0"/>
        <w:spacing w:after="0" w:line="240" w:lineRule="auto"/>
        <w:ind w:left="0" w:firstLine="709"/>
        <w:jc w:val="both"/>
        <w:textAlignment w:val="baseline"/>
        <w:rPr>
          <w:rFonts w:ascii="Times New Roman" w:hAnsi="Times New Roman"/>
          <w:sz w:val="24"/>
          <w:szCs w:val="24"/>
        </w:rPr>
      </w:pPr>
      <w:r w:rsidRPr="005636A1">
        <w:rPr>
          <w:rFonts w:ascii="Times New Roman" w:hAnsi="Times New Roman"/>
          <w:sz w:val="24"/>
          <w:szCs w:val="24"/>
        </w:rPr>
        <w:t>Ссылаться на недостатки услуг, в том числе в части объема и стоимости этих услуг.</w:t>
      </w:r>
    </w:p>
    <w:p w:rsidR="00D164F7" w:rsidRPr="005636A1" w:rsidRDefault="00D164F7" w:rsidP="00D164F7">
      <w:pPr>
        <w:pStyle w:val="Standard"/>
        <w:numPr>
          <w:ilvl w:val="1"/>
          <w:numId w:val="23"/>
        </w:numPr>
        <w:suppressAutoHyphens/>
        <w:autoSpaceDN w:val="0"/>
        <w:ind w:firstLine="709"/>
        <w:textAlignment w:val="baseline"/>
        <w:rPr>
          <w:szCs w:val="24"/>
        </w:rPr>
      </w:pPr>
      <w:r w:rsidRPr="005636A1">
        <w:rPr>
          <w:szCs w:val="24"/>
        </w:rPr>
        <w:t>Заказчик обязан:</w:t>
      </w:r>
    </w:p>
    <w:p w:rsidR="002B22C8" w:rsidRDefault="002B22C8" w:rsidP="002B22C8">
      <w:pPr>
        <w:pStyle w:val="14"/>
        <w:numPr>
          <w:ilvl w:val="2"/>
          <w:numId w:val="23"/>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Регулярно осуществлять контроль за надлежащим исполнением обязательств по настоящему Договору, а также за соответствием сроков оказания Услуг, срокам, установленным в Техническом задании (Приложение № 2 к настоящему Договору).</w:t>
      </w:r>
    </w:p>
    <w:p w:rsidR="002B22C8" w:rsidRDefault="002B22C8" w:rsidP="002B22C8">
      <w:pPr>
        <w:pStyle w:val="ae"/>
        <w:suppressAutoHyphens/>
        <w:autoSpaceDN w:val="0"/>
        <w:spacing w:after="0" w:line="240" w:lineRule="auto"/>
        <w:ind w:left="0" w:firstLine="709"/>
        <w:jc w:val="both"/>
        <w:textAlignment w:val="baseline"/>
        <w:rPr>
          <w:rFonts w:ascii="Times New Roman" w:hAnsi="Times New Roman"/>
          <w:sz w:val="24"/>
          <w:szCs w:val="24"/>
        </w:rPr>
      </w:pPr>
      <w:r w:rsidRPr="00432D5C">
        <w:rPr>
          <w:rFonts w:ascii="Times New Roman" w:hAnsi="Times New Roman"/>
          <w:color w:val="000000" w:themeColor="text1"/>
          <w:sz w:val="24"/>
          <w:szCs w:val="24"/>
        </w:rPr>
        <w:t xml:space="preserve">Если в результате такой проверки станет очевидным, что обязательства по </w:t>
      </w:r>
      <w:r>
        <w:rPr>
          <w:rFonts w:ascii="Times New Roman" w:hAnsi="Times New Roman"/>
          <w:color w:val="000000" w:themeColor="text1"/>
          <w:sz w:val="24"/>
          <w:szCs w:val="24"/>
        </w:rPr>
        <w:t>Договору</w:t>
      </w:r>
      <w:r w:rsidRPr="00432D5C">
        <w:rPr>
          <w:rFonts w:ascii="Times New Roman" w:hAnsi="Times New Roman"/>
          <w:color w:val="000000" w:themeColor="text1"/>
          <w:sz w:val="24"/>
          <w:szCs w:val="24"/>
        </w:rPr>
        <w:t xml:space="preserve"> не исполняются надлежащим образом и (или) в надлежащие сроки, Заказчик </w:t>
      </w:r>
      <w:r w:rsidRPr="00432D5C">
        <w:rPr>
          <w:rFonts w:ascii="Times New Roman" w:hAnsi="Times New Roman"/>
          <w:color w:val="000000" w:themeColor="text1"/>
          <w:sz w:val="24"/>
          <w:szCs w:val="24"/>
        </w:rPr>
        <w:lastRenderedPageBreak/>
        <w:t>направляет Поставщику требование об устранении недостатков (претензию)с указанием срока для устранения выявленных недостатков.</w:t>
      </w:r>
    </w:p>
    <w:p w:rsidR="00D164F7" w:rsidRPr="005636A1" w:rsidRDefault="00D164F7" w:rsidP="00D164F7">
      <w:pPr>
        <w:pStyle w:val="ae"/>
        <w:numPr>
          <w:ilvl w:val="2"/>
          <w:numId w:val="23"/>
        </w:numPr>
        <w:suppressAutoHyphens/>
        <w:autoSpaceDN w:val="0"/>
        <w:spacing w:after="0" w:line="240" w:lineRule="auto"/>
        <w:ind w:left="0" w:firstLine="709"/>
        <w:jc w:val="both"/>
        <w:textAlignment w:val="baseline"/>
        <w:rPr>
          <w:rFonts w:ascii="Times New Roman" w:hAnsi="Times New Roman"/>
          <w:sz w:val="24"/>
          <w:szCs w:val="24"/>
        </w:rPr>
      </w:pPr>
      <w:r w:rsidRPr="005636A1">
        <w:rPr>
          <w:rFonts w:ascii="Times New Roman" w:hAnsi="Times New Roman"/>
          <w:sz w:val="24"/>
          <w:szCs w:val="24"/>
        </w:rPr>
        <w:t>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rsidR="00D164F7" w:rsidRPr="005636A1" w:rsidRDefault="00D164F7" w:rsidP="00D164F7">
      <w:pPr>
        <w:pStyle w:val="ae"/>
        <w:numPr>
          <w:ilvl w:val="2"/>
          <w:numId w:val="23"/>
        </w:numPr>
        <w:suppressAutoHyphens/>
        <w:autoSpaceDN w:val="0"/>
        <w:spacing w:after="0" w:line="240" w:lineRule="auto"/>
        <w:ind w:left="0" w:firstLine="709"/>
        <w:jc w:val="both"/>
        <w:textAlignment w:val="baseline"/>
        <w:rPr>
          <w:rFonts w:ascii="Times New Roman" w:hAnsi="Times New Roman"/>
          <w:sz w:val="24"/>
          <w:szCs w:val="24"/>
        </w:rPr>
      </w:pPr>
      <w:r w:rsidRPr="005636A1">
        <w:rPr>
          <w:rFonts w:ascii="Times New Roman" w:hAnsi="Times New Roman"/>
          <w:sz w:val="24"/>
          <w:szCs w:val="24"/>
        </w:rPr>
        <w:t>Своевременно принять и оплатить надлежащим образом оказанные услуги в соответствии с настоящим Договором.</w:t>
      </w:r>
    </w:p>
    <w:p w:rsidR="00D164F7" w:rsidRPr="005636A1" w:rsidRDefault="00D164F7" w:rsidP="00D164F7">
      <w:pPr>
        <w:pStyle w:val="ae"/>
        <w:numPr>
          <w:ilvl w:val="2"/>
          <w:numId w:val="23"/>
        </w:numPr>
        <w:suppressAutoHyphens/>
        <w:autoSpaceDN w:val="0"/>
        <w:spacing w:after="0" w:line="240" w:lineRule="auto"/>
        <w:ind w:left="0" w:firstLine="709"/>
        <w:jc w:val="both"/>
        <w:textAlignment w:val="baseline"/>
        <w:rPr>
          <w:rFonts w:ascii="Times New Roman" w:hAnsi="Times New Roman"/>
          <w:sz w:val="24"/>
          <w:szCs w:val="24"/>
        </w:rPr>
      </w:pPr>
      <w:r w:rsidRPr="005636A1">
        <w:rPr>
          <w:rFonts w:ascii="Times New Roman" w:hAnsi="Times New Roman"/>
          <w:sz w:val="24"/>
          <w:szCs w:val="24"/>
        </w:rPr>
        <w:t>При обнаружении несоответствия объема, качества и стоимости оказанных услуг, условиям Договора вызвать полномочных представителей Исполнителя для представления разъяснений в отношении оказанных услуг, устранения нарушений.</w:t>
      </w:r>
    </w:p>
    <w:p w:rsidR="00D164F7" w:rsidRPr="005636A1" w:rsidRDefault="00D164F7" w:rsidP="00D164F7">
      <w:pPr>
        <w:pStyle w:val="ae"/>
        <w:numPr>
          <w:ilvl w:val="2"/>
          <w:numId w:val="23"/>
        </w:numPr>
        <w:suppressAutoHyphens/>
        <w:autoSpaceDN w:val="0"/>
        <w:spacing w:after="0" w:line="240" w:lineRule="auto"/>
        <w:ind w:left="0" w:firstLine="709"/>
        <w:jc w:val="both"/>
        <w:textAlignment w:val="baseline"/>
        <w:rPr>
          <w:rFonts w:ascii="Times New Roman" w:hAnsi="Times New Roman"/>
          <w:sz w:val="24"/>
          <w:szCs w:val="24"/>
        </w:rPr>
      </w:pPr>
      <w:r w:rsidRPr="005636A1">
        <w:rPr>
          <w:rFonts w:ascii="Times New Roman" w:hAnsi="Times New Roman"/>
          <w:sz w:val="24"/>
          <w:szCs w:val="24"/>
        </w:rPr>
        <w:t>Требовать оплаты неустойки (штрафа, пени) в соответствии с условиями настоящего Договора.</w:t>
      </w:r>
    </w:p>
    <w:p w:rsidR="00D164F7" w:rsidRPr="005636A1" w:rsidRDefault="00D164F7" w:rsidP="00D164F7">
      <w:pPr>
        <w:pStyle w:val="Standard"/>
        <w:numPr>
          <w:ilvl w:val="1"/>
          <w:numId w:val="23"/>
        </w:numPr>
        <w:suppressAutoHyphens/>
        <w:autoSpaceDN w:val="0"/>
        <w:ind w:firstLine="709"/>
        <w:textAlignment w:val="baseline"/>
        <w:rPr>
          <w:szCs w:val="24"/>
        </w:rPr>
      </w:pPr>
      <w:r w:rsidRPr="005636A1">
        <w:rPr>
          <w:szCs w:val="24"/>
        </w:rPr>
        <w:t>Исполнитель вправе:</w:t>
      </w:r>
    </w:p>
    <w:p w:rsidR="00D164F7" w:rsidRPr="005636A1" w:rsidRDefault="00D164F7" w:rsidP="00D164F7">
      <w:pPr>
        <w:pStyle w:val="ae"/>
        <w:numPr>
          <w:ilvl w:val="2"/>
          <w:numId w:val="23"/>
        </w:numPr>
        <w:suppressAutoHyphens/>
        <w:autoSpaceDN w:val="0"/>
        <w:spacing w:after="0" w:line="240" w:lineRule="auto"/>
        <w:ind w:left="0" w:firstLine="709"/>
        <w:jc w:val="both"/>
        <w:textAlignment w:val="baseline"/>
        <w:rPr>
          <w:rFonts w:ascii="Times New Roman" w:hAnsi="Times New Roman"/>
          <w:sz w:val="24"/>
          <w:szCs w:val="24"/>
        </w:rPr>
      </w:pPr>
      <w:r w:rsidRPr="005636A1">
        <w:rPr>
          <w:rFonts w:ascii="Times New Roman" w:hAnsi="Times New Roman"/>
          <w:sz w:val="24"/>
          <w:szCs w:val="24"/>
        </w:rPr>
        <w:t>Требовать подписания в соответствии с разделом 3 настоящего Договора Заказчиком Акта сдачи-приемки услуг по настоящему Договору.</w:t>
      </w:r>
    </w:p>
    <w:p w:rsidR="00D164F7" w:rsidRPr="005636A1" w:rsidRDefault="00D164F7" w:rsidP="00D164F7">
      <w:pPr>
        <w:pStyle w:val="ae"/>
        <w:numPr>
          <w:ilvl w:val="2"/>
          <w:numId w:val="23"/>
        </w:numPr>
        <w:suppressAutoHyphens/>
        <w:autoSpaceDN w:val="0"/>
        <w:spacing w:after="0" w:line="240" w:lineRule="auto"/>
        <w:ind w:left="0" w:firstLine="709"/>
        <w:jc w:val="both"/>
        <w:textAlignment w:val="baseline"/>
        <w:rPr>
          <w:rFonts w:ascii="Times New Roman" w:hAnsi="Times New Roman"/>
          <w:sz w:val="24"/>
          <w:szCs w:val="24"/>
        </w:rPr>
      </w:pPr>
      <w:r w:rsidRPr="005636A1">
        <w:rPr>
          <w:rFonts w:ascii="Times New Roman" w:hAnsi="Times New Roman"/>
          <w:sz w:val="24"/>
          <w:szCs w:val="24"/>
        </w:rPr>
        <w:t>Требовать своевременной оплаты оказанных услуг в соответствии с разделом 2 настоящего Договора.</w:t>
      </w:r>
    </w:p>
    <w:p w:rsidR="00D164F7" w:rsidRPr="005636A1" w:rsidRDefault="00D164F7" w:rsidP="00D164F7">
      <w:pPr>
        <w:pStyle w:val="ae"/>
        <w:numPr>
          <w:ilvl w:val="2"/>
          <w:numId w:val="23"/>
        </w:numPr>
        <w:suppressAutoHyphens/>
        <w:autoSpaceDN w:val="0"/>
        <w:spacing w:after="0" w:line="240" w:lineRule="auto"/>
        <w:ind w:left="0" w:firstLine="709"/>
        <w:jc w:val="both"/>
        <w:textAlignment w:val="baseline"/>
        <w:rPr>
          <w:rFonts w:ascii="Times New Roman" w:hAnsi="Times New Roman"/>
          <w:sz w:val="24"/>
          <w:szCs w:val="24"/>
        </w:rPr>
      </w:pPr>
      <w:r w:rsidRPr="005636A1">
        <w:rPr>
          <w:rFonts w:ascii="Times New Roman" w:hAnsi="Times New Roman"/>
          <w:sz w:val="24"/>
          <w:szCs w:val="24"/>
        </w:rPr>
        <w:t>Запрашивать у Заказчика разъяснения и уточнения относительно оказания услуг в рамках настоящего Договора.</w:t>
      </w:r>
    </w:p>
    <w:p w:rsidR="00D164F7" w:rsidRPr="005636A1" w:rsidRDefault="00D164F7" w:rsidP="00D164F7">
      <w:pPr>
        <w:pStyle w:val="ae"/>
        <w:numPr>
          <w:ilvl w:val="2"/>
          <w:numId w:val="23"/>
        </w:numPr>
        <w:suppressAutoHyphens/>
        <w:autoSpaceDN w:val="0"/>
        <w:spacing w:after="0" w:line="240" w:lineRule="auto"/>
        <w:ind w:left="0" w:firstLine="709"/>
        <w:jc w:val="both"/>
        <w:textAlignment w:val="baseline"/>
        <w:rPr>
          <w:rFonts w:ascii="Times New Roman" w:hAnsi="Times New Roman"/>
          <w:sz w:val="24"/>
          <w:szCs w:val="24"/>
        </w:rPr>
      </w:pPr>
      <w:r w:rsidRPr="005636A1">
        <w:rPr>
          <w:rFonts w:ascii="Times New Roman" w:hAnsi="Times New Roman"/>
          <w:sz w:val="24"/>
          <w:szCs w:val="24"/>
        </w:rPr>
        <w:t>Получать от Заказчика содействие при оказании услуг в соответствии с условиями настоящего Договора.</w:t>
      </w:r>
    </w:p>
    <w:p w:rsidR="00D164F7" w:rsidRPr="005636A1" w:rsidRDefault="00D164F7" w:rsidP="00D164F7">
      <w:pPr>
        <w:pStyle w:val="Standard"/>
        <w:numPr>
          <w:ilvl w:val="1"/>
          <w:numId w:val="23"/>
        </w:numPr>
        <w:suppressAutoHyphens/>
        <w:autoSpaceDN w:val="0"/>
        <w:ind w:firstLine="709"/>
        <w:textAlignment w:val="baseline"/>
        <w:rPr>
          <w:szCs w:val="24"/>
        </w:rPr>
      </w:pPr>
      <w:r w:rsidRPr="005636A1">
        <w:rPr>
          <w:szCs w:val="24"/>
        </w:rPr>
        <w:t>Исполнитель обязан:</w:t>
      </w:r>
    </w:p>
    <w:p w:rsidR="00D164F7" w:rsidRDefault="00D164F7" w:rsidP="00D164F7">
      <w:pPr>
        <w:pStyle w:val="ae"/>
        <w:numPr>
          <w:ilvl w:val="2"/>
          <w:numId w:val="23"/>
        </w:numPr>
        <w:suppressAutoHyphens/>
        <w:autoSpaceDN w:val="0"/>
        <w:spacing w:after="0" w:line="240" w:lineRule="auto"/>
        <w:ind w:left="0" w:firstLine="709"/>
        <w:jc w:val="both"/>
        <w:textAlignment w:val="baseline"/>
        <w:rPr>
          <w:rFonts w:ascii="Times New Roman" w:hAnsi="Times New Roman"/>
          <w:sz w:val="24"/>
          <w:szCs w:val="24"/>
        </w:rPr>
      </w:pPr>
      <w:r w:rsidRPr="005636A1">
        <w:rPr>
          <w:rFonts w:ascii="Times New Roman" w:hAnsi="Times New Roman"/>
          <w:sz w:val="24"/>
          <w:szCs w:val="24"/>
        </w:rPr>
        <w:t>Своевременно и надлежащим образом оказать услуги и представить Заказчику отчетную документацию по итогам исполнения настоящего Договора.</w:t>
      </w:r>
    </w:p>
    <w:p w:rsidR="002B22C8" w:rsidRPr="005636A1" w:rsidRDefault="002B22C8" w:rsidP="00D164F7">
      <w:pPr>
        <w:pStyle w:val="ae"/>
        <w:numPr>
          <w:ilvl w:val="2"/>
          <w:numId w:val="23"/>
        </w:numPr>
        <w:suppressAutoHyphens/>
        <w:autoSpaceDN w:val="0"/>
        <w:spacing w:after="0" w:line="240" w:lineRule="auto"/>
        <w:ind w:left="0" w:firstLine="709"/>
        <w:jc w:val="both"/>
        <w:textAlignment w:val="baseline"/>
        <w:rPr>
          <w:rFonts w:ascii="Times New Roman" w:hAnsi="Times New Roman"/>
          <w:sz w:val="24"/>
          <w:szCs w:val="24"/>
        </w:rPr>
      </w:pPr>
      <w:r>
        <w:rPr>
          <w:rFonts w:ascii="Times New Roman" w:hAnsi="Times New Roman"/>
          <w:color w:val="000000" w:themeColor="text1"/>
          <w:sz w:val="24"/>
          <w:szCs w:val="24"/>
        </w:rPr>
        <w:t>По требованию Заказчика незамедлительно предоставлять необходимую документацию, относящуюся к оказываемым услугам, и создавать условия для проверки хода качества оказания услуг.</w:t>
      </w:r>
    </w:p>
    <w:p w:rsidR="00D164F7" w:rsidRPr="005636A1" w:rsidRDefault="00D164F7" w:rsidP="00D164F7">
      <w:pPr>
        <w:pStyle w:val="ae"/>
        <w:numPr>
          <w:ilvl w:val="2"/>
          <w:numId w:val="23"/>
        </w:numPr>
        <w:suppressAutoHyphens/>
        <w:autoSpaceDN w:val="0"/>
        <w:spacing w:after="0" w:line="240" w:lineRule="auto"/>
        <w:ind w:left="0" w:firstLine="709"/>
        <w:jc w:val="both"/>
        <w:textAlignment w:val="baseline"/>
        <w:rPr>
          <w:rFonts w:ascii="Times New Roman" w:hAnsi="Times New Roman"/>
          <w:sz w:val="24"/>
          <w:szCs w:val="24"/>
        </w:rPr>
      </w:pPr>
      <w:bookmarkStart w:id="4" w:name="Par756"/>
      <w:bookmarkEnd w:id="4"/>
      <w:r w:rsidRPr="005636A1">
        <w:rPr>
          <w:rFonts w:ascii="Times New Roman" w:hAnsi="Times New Roman"/>
          <w:sz w:val="24"/>
          <w:szCs w:val="24"/>
        </w:rPr>
        <w:t>Обеспечить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D164F7" w:rsidRPr="005636A1" w:rsidRDefault="00D164F7" w:rsidP="00D164F7">
      <w:pPr>
        <w:pStyle w:val="ae"/>
        <w:numPr>
          <w:ilvl w:val="2"/>
          <w:numId w:val="23"/>
        </w:numPr>
        <w:suppressAutoHyphens/>
        <w:autoSpaceDN w:val="0"/>
        <w:spacing w:after="0" w:line="240" w:lineRule="auto"/>
        <w:ind w:left="0" w:firstLine="709"/>
        <w:jc w:val="both"/>
        <w:textAlignment w:val="baseline"/>
        <w:rPr>
          <w:rFonts w:ascii="Times New Roman" w:hAnsi="Times New Roman"/>
          <w:sz w:val="24"/>
          <w:szCs w:val="24"/>
        </w:rPr>
      </w:pPr>
      <w:r w:rsidRPr="005636A1">
        <w:rPr>
          <w:rFonts w:ascii="Times New Roman" w:hAnsi="Times New Roman"/>
          <w:sz w:val="24"/>
          <w:szCs w:val="24"/>
        </w:rPr>
        <w:t>Обеспечить устранение недостатков и дефектов, выявленных при сдаче-приемке услуг и в течение гарантийного срока, за свой счет.</w:t>
      </w:r>
    </w:p>
    <w:p w:rsidR="00D164F7" w:rsidRPr="005636A1" w:rsidRDefault="00D164F7" w:rsidP="00D164F7">
      <w:pPr>
        <w:pStyle w:val="ae"/>
        <w:numPr>
          <w:ilvl w:val="2"/>
          <w:numId w:val="23"/>
        </w:numPr>
        <w:suppressAutoHyphens/>
        <w:autoSpaceDN w:val="0"/>
        <w:spacing w:after="0" w:line="240" w:lineRule="auto"/>
        <w:ind w:left="0" w:firstLine="709"/>
        <w:jc w:val="both"/>
        <w:textAlignment w:val="baseline"/>
        <w:rPr>
          <w:rFonts w:ascii="Times New Roman" w:hAnsi="Times New Roman"/>
          <w:sz w:val="24"/>
          <w:szCs w:val="24"/>
        </w:rPr>
      </w:pPr>
      <w:bookmarkStart w:id="5" w:name="Par758"/>
      <w:bookmarkEnd w:id="5"/>
      <w:r w:rsidRPr="005636A1">
        <w:rPr>
          <w:rFonts w:ascii="Times New Roman" w:hAnsi="Times New Roman"/>
          <w:sz w:val="24"/>
          <w:szCs w:val="24"/>
        </w:rPr>
        <w:t>Предоставить Заказчику сведения об изменении своего наименования, банковских реквизитов, адреса места нахождения, номеров телефонов и иных данных в срок не позднее 1 рабочего дня с момента возникновения соответствующих изменений. Обязанность считается исполненной с момента получения Заказчиком уведомления, подписанного уполномоченным лицом.</w:t>
      </w:r>
    </w:p>
    <w:p w:rsidR="00D164F7" w:rsidRDefault="00D164F7" w:rsidP="00D164F7">
      <w:pPr>
        <w:pStyle w:val="ae"/>
        <w:numPr>
          <w:ilvl w:val="2"/>
          <w:numId w:val="23"/>
        </w:numPr>
        <w:suppressAutoHyphens/>
        <w:autoSpaceDN w:val="0"/>
        <w:spacing w:after="0" w:line="240" w:lineRule="auto"/>
        <w:ind w:left="0" w:firstLine="709"/>
        <w:jc w:val="both"/>
        <w:textAlignment w:val="baseline"/>
        <w:rPr>
          <w:rFonts w:ascii="Times New Roman" w:hAnsi="Times New Roman"/>
          <w:sz w:val="24"/>
          <w:szCs w:val="24"/>
        </w:rPr>
      </w:pPr>
      <w:r w:rsidRPr="005636A1">
        <w:rPr>
          <w:rFonts w:ascii="Times New Roman" w:hAnsi="Times New Roman"/>
          <w:sz w:val="24"/>
          <w:szCs w:val="24"/>
        </w:rPr>
        <w:t>Исполнить иные обязательства, предусмотренные законодательством Российской Федерации и Договором.</w:t>
      </w:r>
    </w:p>
    <w:p w:rsidR="004D7F9C" w:rsidRPr="00D164F7" w:rsidRDefault="00D164F7" w:rsidP="00D164F7">
      <w:pPr>
        <w:pStyle w:val="ae"/>
        <w:numPr>
          <w:ilvl w:val="2"/>
          <w:numId w:val="23"/>
        </w:numPr>
        <w:suppressAutoHyphens/>
        <w:autoSpaceDN w:val="0"/>
        <w:spacing w:after="0" w:line="240" w:lineRule="auto"/>
        <w:ind w:left="0" w:firstLine="709"/>
        <w:jc w:val="both"/>
        <w:textAlignment w:val="baseline"/>
        <w:rPr>
          <w:rFonts w:ascii="Times New Roman" w:hAnsi="Times New Roman"/>
          <w:sz w:val="24"/>
          <w:szCs w:val="24"/>
        </w:rPr>
      </w:pPr>
      <w:r w:rsidRPr="009B4D8C">
        <w:rPr>
          <w:rFonts w:ascii="Times New Roman" w:hAnsi="Times New Roman"/>
          <w:color w:val="000000"/>
          <w:sz w:val="24"/>
          <w:szCs w:val="24"/>
        </w:rPr>
        <w:t>Исполнитель дает согласие на осуществление Федеральным агентством по делам молодежи и уполномоченными органами государственного финансового контроля обязательных проверок соблюдения Получателем целей, условий и порядка предоставления субсидии, установленных Правилами предоставления субсидии и Соглашением о предоставлении из федерального бюджета грантов в форме субсидий юридическим лицам – победителям Всероссийского конкурса молодежных проектов среди образовательных организаций высшего образования в 2025 году, в соответствии с п</w:t>
      </w:r>
      <w:r>
        <w:rPr>
          <w:rFonts w:ascii="Times New Roman" w:hAnsi="Times New Roman"/>
          <w:color w:val="000000"/>
          <w:sz w:val="24"/>
          <w:szCs w:val="24"/>
        </w:rPr>
        <w:t>.</w:t>
      </w:r>
      <w:r w:rsidRPr="009B4D8C">
        <w:rPr>
          <w:rFonts w:ascii="Times New Roman" w:hAnsi="Times New Roman"/>
          <w:color w:val="000000"/>
          <w:sz w:val="24"/>
          <w:szCs w:val="24"/>
        </w:rPr>
        <w:t>3 ст</w:t>
      </w:r>
      <w:r>
        <w:rPr>
          <w:rFonts w:ascii="Times New Roman" w:hAnsi="Times New Roman"/>
          <w:color w:val="000000"/>
          <w:sz w:val="24"/>
          <w:szCs w:val="24"/>
        </w:rPr>
        <w:t>.</w:t>
      </w:r>
      <w:r w:rsidRPr="009B4D8C">
        <w:rPr>
          <w:rFonts w:ascii="Times New Roman" w:hAnsi="Times New Roman"/>
          <w:color w:val="000000"/>
          <w:sz w:val="24"/>
          <w:szCs w:val="24"/>
        </w:rPr>
        <w:t xml:space="preserve"> 78.1 Бюджетного кодекса Российской Федерации.</w:t>
      </w:r>
      <w:r w:rsidR="001443CF" w:rsidRPr="00D164F7">
        <w:rPr>
          <w:rFonts w:ascii="Times New Roman" w:hAnsi="Times New Roman"/>
          <w:color w:val="000000" w:themeColor="text1"/>
          <w:sz w:val="24"/>
          <w:szCs w:val="24"/>
        </w:rPr>
        <w:t>.</w:t>
      </w:r>
    </w:p>
    <w:p w:rsidR="00006C1F" w:rsidRPr="007B51EE" w:rsidRDefault="00006C1F" w:rsidP="00006C1F">
      <w:pPr>
        <w:pStyle w:val="ae"/>
        <w:ind w:left="850"/>
        <w:jc w:val="both"/>
        <w:textAlignment w:val="top"/>
        <w:rPr>
          <w:color w:val="000000" w:themeColor="text1"/>
        </w:rPr>
      </w:pPr>
    </w:p>
    <w:p w:rsidR="004D7F9C" w:rsidRDefault="00295025">
      <w:pPr>
        <w:pStyle w:val="Standard"/>
        <w:numPr>
          <w:ilvl w:val="0"/>
          <w:numId w:val="23"/>
        </w:numPr>
        <w:ind w:firstLine="0"/>
        <w:jc w:val="center"/>
        <w:rPr>
          <w:szCs w:val="24"/>
        </w:rPr>
      </w:pPr>
      <w:r>
        <w:rPr>
          <w:b/>
          <w:szCs w:val="24"/>
        </w:rPr>
        <w:t>ОТВЕТСТВЕННОСТЬ СТОРОН</w:t>
      </w:r>
    </w:p>
    <w:p w:rsidR="00D164F7" w:rsidRPr="005636A1" w:rsidRDefault="00D164F7" w:rsidP="00D164F7">
      <w:pPr>
        <w:pStyle w:val="Standard"/>
        <w:numPr>
          <w:ilvl w:val="1"/>
          <w:numId w:val="23"/>
        </w:numPr>
        <w:suppressAutoHyphens/>
        <w:autoSpaceDN w:val="0"/>
        <w:ind w:firstLine="709"/>
        <w:textAlignment w:val="baseline"/>
        <w:rPr>
          <w:szCs w:val="24"/>
        </w:rPr>
      </w:pPr>
      <w:r w:rsidRPr="005636A1">
        <w:rPr>
          <w:szCs w:val="24"/>
        </w:rPr>
        <w:lastRenderedPageBreak/>
        <w:t>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D164F7" w:rsidRPr="005636A1" w:rsidRDefault="00D164F7" w:rsidP="00D164F7">
      <w:pPr>
        <w:pStyle w:val="Standard"/>
        <w:numPr>
          <w:ilvl w:val="1"/>
          <w:numId w:val="23"/>
        </w:numPr>
        <w:suppressAutoHyphens/>
        <w:autoSpaceDN w:val="0"/>
        <w:ind w:firstLine="709"/>
        <w:textAlignment w:val="baseline"/>
        <w:rPr>
          <w:szCs w:val="24"/>
        </w:rPr>
      </w:pPr>
      <w:r w:rsidRPr="005636A1">
        <w:rPr>
          <w:szCs w:val="24"/>
        </w:rPr>
        <w:t xml:space="preserve">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w:t>
      </w:r>
      <w:r>
        <w:rPr>
          <w:szCs w:val="24"/>
        </w:rPr>
        <w:t>Договором</w:t>
      </w:r>
      <w:r w:rsidRPr="005636A1">
        <w:rPr>
          <w:szCs w:val="24"/>
        </w:rPr>
        <w:t>, заказчик направляет Исполнителю требование об уплате неустоек (штрафов, пеней).</w:t>
      </w:r>
    </w:p>
    <w:p w:rsidR="00D164F7" w:rsidRPr="005636A1" w:rsidRDefault="00D164F7" w:rsidP="00D164F7">
      <w:pPr>
        <w:pStyle w:val="Standard"/>
        <w:numPr>
          <w:ilvl w:val="1"/>
          <w:numId w:val="23"/>
        </w:numPr>
        <w:suppressAutoHyphens/>
        <w:autoSpaceDN w:val="0"/>
        <w:ind w:firstLine="709"/>
        <w:textAlignment w:val="baseline"/>
        <w:rPr>
          <w:szCs w:val="24"/>
        </w:rPr>
      </w:pPr>
      <w:r w:rsidRPr="005636A1">
        <w:rPr>
          <w:szCs w:val="24"/>
        </w:rPr>
        <w:t>За нарушение сроков оказания услуг Заказчик вправе требовать с Исполнителя уплаты неустойки (пени) в размере одной трехсотой действующей на дату уплаты ключевой пени ставки Банка России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D164F7" w:rsidRPr="005636A1" w:rsidRDefault="00D164F7" w:rsidP="00D164F7">
      <w:pPr>
        <w:pStyle w:val="Standard"/>
        <w:numPr>
          <w:ilvl w:val="1"/>
          <w:numId w:val="23"/>
        </w:numPr>
        <w:suppressAutoHyphens/>
        <w:autoSpaceDN w:val="0"/>
        <w:ind w:firstLine="709"/>
        <w:textAlignment w:val="baseline"/>
        <w:rPr>
          <w:szCs w:val="24"/>
        </w:rPr>
      </w:pPr>
      <w:r w:rsidRPr="005636A1">
        <w:rPr>
          <w:szCs w:val="24"/>
        </w:rPr>
        <w:t xml:space="preserve">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D164F7" w:rsidRPr="005636A1" w:rsidRDefault="00D164F7" w:rsidP="00D164F7">
      <w:pPr>
        <w:pStyle w:val="Standard"/>
        <w:numPr>
          <w:ilvl w:val="1"/>
          <w:numId w:val="23"/>
        </w:numPr>
        <w:suppressAutoHyphens/>
        <w:autoSpaceDN w:val="0"/>
        <w:ind w:firstLine="709"/>
        <w:textAlignment w:val="baseline"/>
        <w:rPr>
          <w:szCs w:val="24"/>
        </w:rPr>
      </w:pPr>
      <w:r w:rsidRPr="005636A1">
        <w:rPr>
          <w:szCs w:val="24"/>
        </w:rPr>
        <w:t>При оказании услуг ненадлежащего качества Исполнитель уплачивает неустойку в размере 10% процентов от общей цены Дого</w:t>
      </w:r>
      <w:r>
        <w:rPr>
          <w:szCs w:val="24"/>
        </w:rPr>
        <w:t xml:space="preserve">вора, что составляет </w:t>
      </w:r>
      <w:r w:rsidR="00C2440F" w:rsidRPr="00206C47">
        <w:rPr>
          <w:i/>
          <w:color w:val="FF0000"/>
        </w:rPr>
        <w:t>(указать сумму в числовом выражении и прописью)</w:t>
      </w:r>
      <w:r w:rsidR="00C2440F">
        <w:rPr>
          <w:i/>
          <w:color w:val="FF0000"/>
        </w:rPr>
        <w:t xml:space="preserve"> </w:t>
      </w:r>
      <w:r>
        <w:rPr>
          <w:szCs w:val="24"/>
        </w:rPr>
        <w:t xml:space="preserve">рублей </w:t>
      </w:r>
      <w:r w:rsidR="00C2440F">
        <w:rPr>
          <w:szCs w:val="24"/>
        </w:rPr>
        <w:t>__</w:t>
      </w:r>
      <w:r w:rsidRPr="005636A1">
        <w:rPr>
          <w:szCs w:val="24"/>
        </w:rPr>
        <w:t xml:space="preserve"> коп</w:t>
      </w:r>
      <w:r>
        <w:rPr>
          <w:szCs w:val="24"/>
        </w:rPr>
        <w:t>еек.</w:t>
      </w:r>
      <w:r w:rsidRPr="005636A1">
        <w:rPr>
          <w:szCs w:val="24"/>
        </w:rPr>
        <w:t xml:space="preserve"> </w:t>
      </w:r>
    </w:p>
    <w:p w:rsidR="00D164F7" w:rsidRPr="005636A1" w:rsidRDefault="00D164F7" w:rsidP="00D164F7">
      <w:pPr>
        <w:pStyle w:val="Standard"/>
        <w:numPr>
          <w:ilvl w:val="1"/>
          <w:numId w:val="23"/>
        </w:numPr>
        <w:suppressAutoHyphens/>
        <w:autoSpaceDN w:val="0"/>
        <w:ind w:firstLine="709"/>
        <w:textAlignment w:val="baseline"/>
        <w:rPr>
          <w:szCs w:val="24"/>
        </w:rPr>
      </w:pPr>
      <w:r w:rsidRPr="005636A1">
        <w:rPr>
          <w:szCs w:val="24"/>
        </w:rPr>
        <w:t>За каждый факт неисполнения или ненадлежащего исполнения Исполнителем</w:t>
      </w:r>
      <w:r>
        <w:rPr>
          <w:szCs w:val="24"/>
        </w:rPr>
        <w:t xml:space="preserve"> </w:t>
      </w:r>
      <w:r w:rsidRPr="005636A1">
        <w:rPr>
          <w:szCs w:val="24"/>
        </w:rPr>
        <w:t>обязательства, предусмотренного договором, которое не имеет стоимостного выражения,</w:t>
      </w:r>
      <w:r>
        <w:rPr>
          <w:szCs w:val="24"/>
        </w:rPr>
        <w:t xml:space="preserve"> размер штрафа устанавливается </w:t>
      </w:r>
      <w:r w:rsidRPr="005636A1">
        <w:rPr>
          <w:szCs w:val="24"/>
        </w:rPr>
        <w:t>в следующем порядке: 1</w:t>
      </w:r>
      <w:r>
        <w:rPr>
          <w:szCs w:val="24"/>
        </w:rPr>
        <w:t xml:space="preserve"> </w:t>
      </w:r>
      <w:r w:rsidRPr="005636A1">
        <w:rPr>
          <w:szCs w:val="24"/>
        </w:rPr>
        <w:t>000 рублей.</w:t>
      </w:r>
    </w:p>
    <w:p w:rsidR="00D164F7" w:rsidRPr="005636A1" w:rsidRDefault="00D164F7" w:rsidP="00D164F7">
      <w:pPr>
        <w:pStyle w:val="14"/>
        <w:numPr>
          <w:ilvl w:val="1"/>
          <w:numId w:val="23"/>
        </w:numPr>
        <w:tabs>
          <w:tab w:val="left" w:pos="0"/>
          <w:tab w:val="left" w:pos="567"/>
        </w:tabs>
        <w:spacing w:after="0" w:line="240" w:lineRule="auto"/>
        <w:ind w:left="0" w:firstLine="709"/>
        <w:contextualSpacing w:val="0"/>
        <w:jc w:val="both"/>
        <w:rPr>
          <w:rFonts w:ascii="Times New Roman" w:hAnsi="Times New Roman"/>
          <w:sz w:val="24"/>
          <w:szCs w:val="24"/>
        </w:rPr>
      </w:pPr>
      <w:r w:rsidRPr="005636A1">
        <w:rPr>
          <w:rFonts w:ascii="Times New Roman" w:hAnsi="Times New Roman"/>
          <w:sz w:val="24"/>
          <w:szCs w:val="24"/>
        </w:rPr>
        <w:t>В случае нарушения Заказчиком сроков оплаты Исполнитель имеет право начислить Заказчику неустойку в размере одной трехсотой ключевой ставки, установленной Банком России на день оплаты неустойки за каждый день просрочки от суммы неисполненного обязательства.</w:t>
      </w:r>
      <w:r w:rsidRPr="005636A1">
        <w:rPr>
          <w:rStyle w:val="afd"/>
          <w:rFonts w:eastAsia="Arial"/>
          <w:sz w:val="24"/>
          <w:szCs w:val="24"/>
        </w:rPr>
        <w:footnoteReference w:id="1"/>
      </w:r>
    </w:p>
    <w:p w:rsidR="00D164F7" w:rsidRPr="005636A1" w:rsidRDefault="00D164F7" w:rsidP="00D164F7">
      <w:pPr>
        <w:pStyle w:val="ae"/>
        <w:numPr>
          <w:ilvl w:val="1"/>
          <w:numId w:val="23"/>
        </w:numPr>
        <w:suppressAutoHyphens/>
        <w:spacing w:after="0" w:line="240" w:lineRule="auto"/>
        <w:ind w:left="0" w:firstLine="709"/>
        <w:contextualSpacing/>
        <w:jc w:val="both"/>
        <w:rPr>
          <w:rFonts w:ascii="Times New Roman" w:hAnsi="Times New Roman"/>
          <w:sz w:val="24"/>
          <w:szCs w:val="24"/>
          <w:lang w:val="x-none" w:eastAsia="x-none"/>
        </w:rPr>
      </w:pPr>
      <w:r w:rsidRPr="005636A1">
        <w:rPr>
          <w:rFonts w:ascii="Times New Roman" w:hAnsi="Times New Roman"/>
          <w:sz w:val="24"/>
          <w:szCs w:val="24"/>
          <w:lang w:val="x-none" w:eastAsia="x-none"/>
        </w:rPr>
        <w:t xml:space="preserve">Сторона, не исполнившая или ненадлежащим образом исполнившая обязательства по Договору, обязана возместить другой Стороне убытки в полной сумме сверх предусмотренных Договором неустоек. </w:t>
      </w:r>
    </w:p>
    <w:p w:rsidR="00D164F7" w:rsidRPr="005636A1" w:rsidRDefault="00D164F7" w:rsidP="00D164F7">
      <w:pPr>
        <w:pStyle w:val="14"/>
        <w:numPr>
          <w:ilvl w:val="1"/>
          <w:numId w:val="23"/>
        </w:numPr>
        <w:tabs>
          <w:tab w:val="left" w:pos="0"/>
          <w:tab w:val="left" w:pos="567"/>
        </w:tabs>
        <w:spacing w:after="0" w:line="240" w:lineRule="auto"/>
        <w:ind w:left="0" w:firstLine="709"/>
        <w:contextualSpacing w:val="0"/>
        <w:jc w:val="both"/>
        <w:rPr>
          <w:rFonts w:ascii="Times New Roman" w:hAnsi="Times New Roman"/>
          <w:sz w:val="24"/>
          <w:szCs w:val="24"/>
        </w:rPr>
      </w:pPr>
      <w:r w:rsidRPr="005636A1">
        <w:rPr>
          <w:rFonts w:ascii="Times New Roman" w:hAnsi="Times New Roman"/>
          <w:sz w:val="24"/>
          <w:szCs w:val="24"/>
        </w:rPr>
        <w:t>Уплата неустойки (штрафа, пени) и возмещение убытков, причиненных ненадлежащим исполнением обязательств, не освобождает Стороны Договора от исполнения обязательств по Договору в полном объеме.</w:t>
      </w:r>
    </w:p>
    <w:p w:rsidR="00D164F7" w:rsidRPr="00FC7CA5" w:rsidRDefault="00D164F7" w:rsidP="00D164F7">
      <w:pPr>
        <w:pStyle w:val="ae"/>
        <w:numPr>
          <w:ilvl w:val="1"/>
          <w:numId w:val="23"/>
        </w:numPr>
        <w:suppressAutoHyphens/>
        <w:spacing w:after="0" w:line="240" w:lineRule="auto"/>
        <w:ind w:left="0" w:firstLine="709"/>
        <w:contextualSpacing/>
        <w:jc w:val="both"/>
        <w:rPr>
          <w:rFonts w:ascii="Times New Roman" w:hAnsi="Times New Roman"/>
          <w:sz w:val="24"/>
          <w:szCs w:val="24"/>
          <w:lang w:val="x-none" w:eastAsia="x-none"/>
        </w:rPr>
      </w:pPr>
      <w:r w:rsidRPr="00FC7CA5">
        <w:rPr>
          <w:rFonts w:ascii="Times New Roman" w:hAnsi="Times New Roman"/>
          <w:sz w:val="24"/>
          <w:szCs w:val="24"/>
          <w:lang w:val="x-none" w:eastAsia="x-none"/>
        </w:rPr>
        <w:t xml:space="preserve">Заказчик вправе уменьшить сумму, причитающуюся к выплате Исполнителю за оказанные услуги, на сумму неустойки (штрафа, пени), начисленной Исполнителю за неисполнение или ненадлежащее исполнение Исполнителем своих обязательств по Договору. </w:t>
      </w:r>
    </w:p>
    <w:p w:rsidR="00D164F7" w:rsidRPr="00FC7CA5" w:rsidRDefault="00D164F7" w:rsidP="00D164F7">
      <w:pPr>
        <w:pStyle w:val="ae"/>
        <w:numPr>
          <w:ilvl w:val="1"/>
          <w:numId w:val="23"/>
        </w:numPr>
        <w:suppressAutoHyphens/>
        <w:spacing w:after="0" w:line="240" w:lineRule="auto"/>
        <w:ind w:left="0" w:firstLine="709"/>
        <w:contextualSpacing/>
        <w:jc w:val="both"/>
        <w:rPr>
          <w:rFonts w:ascii="Times New Roman" w:hAnsi="Times New Roman"/>
          <w:sz w:val="24"/>
          <w:szCs w:val="24"/>
          <w:lang w:val="x-none" w:eastAsia="x-none"/>
        </w:rPr>
      </w:pPr>
      <w:r w:rsidRPr="00FC7CA5">
        <w:rPr>
          <w:rFonts w:ascii="Times New Roman" w:hAnsi="Times New Roman"/>
          <w:sz w:val="24"/>
          <w:szCs w:val="24"/>
          <w:lang w:val="x-none" w:eastAsia="x-none"/>
        </w:rPr>
        <w:t>Заказчик обязан письменно уведомить Исполнителя о начислении неустойки (штрафа, пени) с указанием размера неустойки (штрафа, пени), порядка ее расчета и основания применения путем направления уведомления в порядке, указанном в пункте 13.2 Договора.</w:t>
      </w:r>
    </w:p>
    <w:p w:rsidR="00D164F7" w:rsidRPr="00FC7CA5" w:rsidRDefault="00D164F7" w:rsidP="00D164F7">
      <w:pPr>
        <w:pStyle w:val="ae"/>
        <w:numPr>
          <w:ilvl w:val="1"/>
          <w:numId w:val="23"/>
        </w:numPr>
        <w:suppressAutoHyphens/>
        <w:spacing w:after="0" w:line="240" w:lineRule="auto"/>
        <w:ind w:left="0" w:firstLine="709"/>
        <w:contextualSpacing/>
        <w:jc w:val="both"/>
        <w:rPr>
          <w:rFonts w:ascii="Times New Roman" w:hAnsi="Times New Roman"/>
          <w:sz w:val="24"/>
          <w:szCs w:val="24"/>
          <w:lang w:val="x-none" w:eastAsia="x-none"/>
        </w:rPr>
      </w:pPr>
      <w:r w:rsidRPr="00FC7CA5">
        <w:rPr>
          <w:rFonts w:ascii="Times New Roman" w:hAnsi="Times New Roman"/>
          <w:sz w:val="24"/>
          <w:szCs w:val="24"/>
          <w:lang w:val="x-none" w:eastAsia="x-none"/>
        </w:rPr>
        <w:t xml:space="preserve">Уплата неустойки не освобождает Стороны от исполнения обязательств по настоящему Договору. </w:t>
      </w:r>
    </w:p>
    <w:p w:rsidR="00D164F7" w:rsidRPr="00FC7CA5" w:rsidRDefault="00D164F7" w:rsidP="00D164F7">
      <w:pPr>
        <w:pStyle w:val="ae"/>
        <w:numPr>
          <w:ilvl w:val="1"/>
          <w:numId w:val="23"/>
        </w:numPr>
        <w:suppressAutoHyphens/>
        <w:spacing w:after="0" w:line="240" w:lineRule="auto"/>
        <w:ind w:left="0" w:firstLine="709"/>
        <w:contextualSpacing/>
        <w:jc w:val="both"/>
        <w:rPr>
          <w:rFonts w:ascii="Times New Roman" w:hAnsi="Times New Roman"/>
          <w:sz w:val="24"/>
          <w:szCs w:val="24"/>
          <w:lang w:val="x-none" w:eastAsia="x-none"/>
        </w:rPr>
      </w:pPr>
      <w:r w:rsidRPr="00FC7CA5">
        <w:rPr>
          <w:rFonts w:ascii="Times New Roman" w:hAnsi="Times New Roman"/>
          <w:sz w:val="24"/>
          <w:szCs w:val="24"/>
          <w:lang w:val="x-none" w:eastAsia="x-none"/>
        </w:rPr>
        <w:t>Все возникающие претензии по Договору между Сторонами должны быть рассмотрены в течение 10 дней с момента уведомления, в т.ч. по факсимильной связи или электронной почте.</w:t>
      </w:r>
    </w:p>
    <w:p w:rsidR="004D7F9C" w:rsidRPr="00D164F7" w:rsidRDefault="00D164F7" w:rsidP="00D164F7">
      <w:pPr>
        <w:pStyle w:val="ae"/>
        <w:numPr>
          <w:ilvl w:val="1"/>
          <w:numId w:val="23"/>
        </w:numPr>
        <w:suppressAutoHyphens/>
        <w:spacing w:after="0" w:line="240" w:lineRule="auto"/>
        <w:ind w:left="0" w:firstLine="709"/>
        <w:contextualSpacing/>
        <w:jc w:val="both"/>
        <w:rPr>
          <w:rFonts w:ascii="Times New Roman" w:hAnsi="Times New Roman"/>
          <w:sz w:val="24"/>
          <w:szCs w:val="24"/>
          <w:lang w:val="x-none" w:eastAsia="x-none"/>
        </w:rPr>
      </w:pPr>
      <w:r w:rsidRPr="00FC7CA5">
        <w:rPr>
          <w:rFonts w:ascii="Times New Roman" w:hAnsi="Times New Roman"/>
          <w:sz w:val="24"/>
          <w:szCs w:val="24"/>
          <w:lang w:val="x-none" w:eastAsia="x-none"/>
        </w:rPr>
        <w:t>Общая сумма начисленной неустойки (штрафов, пени) за ненадлежащее исполнение Исполнителем обязательств, предусмотренных Договором, не может превышать цену Договора.</w:t>
      </w:r>
      <w:r w:rsidR="00295025" w:rsidRPr="00D164F7">
        <w:rPr>
          <w:rFonts w:ascii="Times New Roman" w:hAnsi="Times New Roman"/>
          <w:color w:val="000000"/>
          <w:sz w:val="24"/>
          <w:szCs w:val="24"/>
        </w:rPr>
        <w:t>.</w:t>
      </w:r>
    </w:p>
    <w:p w:rsidR="004D7F9C" w:rsidRDefault="004D7F9C">
      <w:pPr>
        <w:shd w:val="clear" w:color="auto" w:fill="FFFFFF"/>
        <w:tabs>
          <w:tab w:val="left" w:pos="0"/>
          <w:tab w:val="left" w:pos="709"/>
          <w:tab w:val="left" w:pos="1134"/>
        </w:tabs>
        <w:ind w:firstLine="709"/>
        <w:jc w:val="both"/>
        <w:rPr>
          <w:rFonts w:ascii="Times New Roman" w:hAnsi="Times New Roman"/>
          <w:color w:val="000000"/>
          <w:sz w:val="24"/>
          <w:szCs w:val="24"/>
        </w:rPr>
      </w:pPr>
    </w:p>
    <w:p w:rsidR="004D7F9C" w:rsidRDefault="00295025">
      <w:pPr>
        <w:pStyle w:val="ae"/>
        <w:widowControl w:val="0"/>
        <w:numPr>
          <w:ilvl w:val="0"/>
          <w:numId w:val="15"/>
        </w:numPr>
        <w:spacing w:after="0" w:line="240" w:lineRule="auto"/>
        <w:ind w:left="0" w:firstLine="0"/>
        <w:contextualSpacing/>
        <w:jc w:val="center"/>
        <w:rPr>
          <w:rFonts w:ascii="Times New Roman" w:hAnsi="Times New Roman"/>
          <w:b/>
          <w:bCs/>
          <w:caps/>
          <w:sz w:val="24"/>
          <w:szCs w:val="24"/>
        </w:rPr>
      </w:pPr>
      <w:r>
        <w:rPr>
          <w:rFonts w:ascii="Times New Roman" w:hAnsi="Times New Roman"/>
          <w:b/>
          <w:bCs/>
          <w:caps/>
          <w:sz w:val="24"/>
          <w:szCs w:val="24"/>
        </w:rPr>
        <w:t>ЗАВЕРЕНИЯ ОБ ОБСТОЯТЕЛЬСТВАХ</w:t>
      </w:r>
    </w:p>
    <w:p w:rsidR="004D7F9C" w:rsidRDefault="00295025">
      <w:pPr>
        <w:pStyle w:val="ae"/>
        <w:widowControl w:val="0"/>
        <w:numPr>
          <w:ilvl w:val="1"/>
          <w:numId w:val="15"/>
        </w:numPr>
        <w:tabs>
          <w:tab w:val="left" w:pos="1276"/>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Исполнитель в порядке статьи 431.2 Гражданского кодекса Российской Федерации заверяет Заказчика о том, что:</w:t>
      </w:r>
    </w:p>
    <w:p w:rsidR="004D7F9C" w:rsidRDefault="00295025">
      <w:pPr>
        <w:pStyle w:val="ae"/>
        <w:widowControl w:val="0"/>
        <w:numPr>
          <w:ilvl w:val="2"/>
          <w:numId w:val="15"/>
        </w:numPr>
        <w:tabs>
          <w:tab w:val="left" w:pos="1134"/>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 xml:space="preserve">он обладает необходимой право-и дееспособностью, а равно и всеми правами и полномочиями, необходимыми и достаточными для заключения и исполнения Договора; им выполнены все процедуры и получены одобрения, необходимые для заключения и исполнения Договора; лицо, осуществляющее подписание Договора от его имени, обладает необходимыми и достаточными для этого полномочиями; </w:t>
      </w:r>
    </w:p>
    <w:p w:rsidR="004D7F9C" w:rsidRDefault="00295025">
      <w:pPr>
        <w:pStyle w:val="ae"/>
        <w:widowControl w:val="0"/>
        <w:numPr>
          <w:ilvl w:val="2"/>
          <w:numId w:val="15"/>
        </w:numPr>
        <w:tabs>
          <w:tab w:val="left" w:pos="1134"/>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он, его взаимозависимые лица, привлекаемые им для исполнения Договора, соисполнители не являются лицами, взаимозависимыми с Заказчиком, и не имеют с ним конфликта интересов; Заказчик не имеет возможности искусственно создавать условия для использования налоговых преференций;</w:t>
      </w:r>
    </w:p>
    <w:p w:rsidR="004D7F9C" w:rsidRDefault="00295025">
      <w:pPr>
        <w:pStyle w:val="ae"/>
        <w:widowControl w:val="0"/>
        <w:numPr>
          <w:ilvl w:val="2"/>
          <w:numId w:val="15"/>
        </w:numPr>
        <w:tabs>
          <w:tab w:val="left" w:pos="1134"/>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он является добросовестным налогоплательщиком, не осуществляет и не будет осуществлять в ходе исполнения Договора действия, направленные на получение необоснованной налоговой выгоды;</w:t>
      </w:r>
    </w:p>
    <w:p w:rsidR="004D7F9C" w:rsidRDefault="00295025">
      <w:pPr>
        <w:pStyle w:val="ae"/>
        <w:widowControl w:val="0"/>
        <w:numPr>
          <w:ilvl w:val="2"/>
          <w:numId w:val="15"/>
        </w:numPr>
        <w:tabs>
          <w:tab w:val="left" w:pos="1134"/>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заключая Договор, он преследует деловые цели, имеет кадровые, имущественные и финансовые ресурсы, необходимые для выполнения обязательств по Договору.</w:t>
      </w:r>
    </w:p>
    <w:p w:rsidR="004D7F9C" w:rsidRDefault="00295025" w:rsidP="00FE071A">
      <w:pPr>
        <w:pStyle w:val="ae"/>
        <w:widowControl w:val="0"/>
        <w:numPr>
          <w:ilvl w:val="1"/>
          <w:numId w:val="15"/>
        </w:numPr>
        <w:tabs>
          <w:tab w:val="left" w:pos="1276"/>
        </w:tabs>
        <w:spacing w:after="0" w:line="240" w:lineRule="auto"/>
        <w:ind w:left="0" w:firstLine="709"/>
        <w:contextualSpacing/>
        <w:jc w:val="both"/>
        <w:rPr>
          <w:rFonts w:ascii="Times New Roman" w:hAnsi="Times New Roman"/>
          <w:sz w:val="24"/>
          <w:szCs w:val="24"/>
        </w:rPr>
      </w:pPr>
      <w:bookmarkStart w:id="6" w:name="_Ref509501196"/>
      <w:bookmarkEnd w:id="6"/>
      <w:r>
        <w:rPr>
          <w:rFonts w:ascii="Times New Roman" w:hAnsi="Times New Roman"/>
          <w:sz w:val="24"/>
          <w:szCs w:val="24"/>
        </w:rPr>
        <w:t xml:space="preserve">При недостоверности заверений об обстоятельствах, изложенных в пунктах </w:t>
      </w:r>
      <w:r w:rsidR="00FE071A">
        <w:rPr>
          <w:rFonts w:ascii="Times New Roman" w:hAnsi="Times New Roman"/>
          <w:sz w:val="24"/>
          <w:szCs w:val="24"/>
        </w:rPr>
        <w:t>6</w:t>
      </w:r>
      <w:r>
        <w:rPr>
          <w:rFonts w:ascii="Times New Roman" w:hAnsi="Times New Roman"/>
          <w:sz w:val="24"/>
          <w:szCs w:val="24"/>
        </w:rPr>
        <w:t>.1</w:t>
      </w:r>
      <w:r w:rsidR="00FE071A">
        <w:rPr>
          <w:rFonts w:ascii="Times New Roman" w:hAnsi="Times New Roman"/>
          <w:sz w:val="24"/>
          <w:szCs w:val="24"/>
        </w:rPr>
        <w:t xml:space="preserve"> </w:t>
      </w:r>
      <w:r>
        <w:rPr>
          <w:rFonts w:ascii="Times New Roman" w:hAnsi="Times New Roman"/>
          <w:sz w:val="24"/>
          <w:szCs w:val="24"/>
        </w:rPr>
        <w:t xml:space="preserve">Договора, а равно при ненадлежащем исполнении Исполнитель требований налогового законодательства Российской Федерации, в том числе в части своевременного декларирования и уплаты налогов, предоставления достоверной налоговой отчетности, совершения иных предусмотренных налоговым законодательством обязанностей, Исполнитель обязан в полном объеме возместить Заказчику убытки, </w:t>
      </w:r>
      <w:r>
        <w:rPr>
          <w:rFonts w:ascii="Times New Roman" w:eastAsiaTheme="minorHAnsi" w:hAnsi="Times New Roman"/>
          <w:sz w:val="24"/>
          <w:szCs w:val="24"/>
        </w:rPr>
        <w:t>причиненные недостоверностью таких заверений</w:t>
      </w:r>
      <w:r>
        <w:rPr>
          <w:rFonts w:ascii="Times New Roman" w:hAnsi="Times New Roman"/>
          <w:i/>
          <w:sz w:val="24"/>
          <w:szCs w:val="24"/>
        </w:rPr>
        <w:t xml:space="preserve">, </w:t>
      </w:r>
      <w:r>
        <w:rPr>
          <w:rFonts w:ascii="Times New Roman" w:hAnsi="Times New Roman"/>
          <w:sz w:val="24"/>
          <w:szCs w:val="24"/>
        </w:rPr>
        <w:t>в том числе компенсировать Заказчику расходы, возникшие в результате отказа Заказчику в вычете/возмещении причитающихся ему сумм налогов, доначисления налогов, начисления пеней, наложения штрафов.</w:t>
      </w:r>
    </w:p>
    <w:p w:rsidR="00C2440F" w:rsidRPr="00FE071A" w:rsidRDefault="00C2440F" w:rsidP="00C2440F">
      <w:pPr>
        <w:pStyle w:val="ae"/>
        <w:widowControl w:val="0"/>
        <w:tabs>
          <w:tab w:val="left" w:pos="1276"/>
        </w:tabs>
        <w:spacing w:after="0" w:line="240" w:lineRule="auto"/>
        <w:ind w:left="360"/>
        <w:contextualSpacing/>
        <w:jc w:val="both"/>
        <w:rPr>
          <w:rFonts w:ascii="Times New Roman" w:hAnsi="Times New Roman"/>
          <w:sz w:val="24"/>
          <w:szCs w:val="24"/>
        </w:rPr>
      </w:pPr>
    </w:p>
    <w:p w:rsidR="004D7F9C" w:rsidRDefault="00295025">
      <w:pPr>
        <w:pStyle w:val="14"/>
        <w:numPr>
          <w:ilvl w:val="0"/>
          <w:numId w:val="15"/>
        </w:numPr>
        <w:tabs>
          <w:tab w:val="left" w:pos="0"/>
          <w:tab w:val="left" w:pos="284"/>
          <w:tab w:val="left" w:pos="426"/>
        </w:tabs>
        <w:spacing w:after="0" w:line="240" w:lineRule="auto"/>
        <w:ind w:left="0" w:firstLine="0"/>
        <w:contextualSpacing w:val="0"/>
        <w:jc w:val="center"/>
        <w:rPr>
          <w:rFonts w:ascii="Times New Roman" w:hAnsi="Times New Roman"/>
          <w:sz w:val="24"/>
          <w:szCs w:val="24"/>
        </w:rPr>
      </w:pPr>
      <w:r>
        <w:rPr>
          <w:rFonts w:ascii="Times New Roman" w:hAnsi="Times New Roman"/>
          <w:b/>
          <w:sz w:val="24"/>
          <w:szCs w:val="24"/>
        </w:rPr>
        <w:t>КОНФИДЕНЦИАЛЬНОСТЬ</w:t>
      </w:r>
    </w:p>
    <w:p w:rsidR="004D7F9C" w:rsidRDefault="00295025">
      <w:pPr>
        <w:pStyle w:val="aff6"/>
        <w:widowControl w:val="0"/>
        <w:tabs>
          <w:tab w:val="left" w:pos="1276"/>
        </w:tabs>
        <w:ind w:right="0"/>
        <w:rPr>
          <w:rFonts w:eastAsia="Calibri" w:cs="Times New Roman"/>
          <w:color w:val="000000"/>
          <w:szCs w:val="24"/>
        </w:rPr>
      </w:pPr>
      <w:r>
        <w:rPr>
          <w:rFonts w:eastAsia="Times New Roman" w:cs="Times New Roman"/>
          <w:szCs w:val="24"/>
        </w:rPr>
        <w:t>7.1.</w:t>
      </w:r>
      <w:r>
        <w:rPr>
          <w:rFonts w:eastAsia="Times New Roman" w:cs="Times New Roman"/>
          <w:szCs w:val="24"/>
        </w:rPr>
        <w:tab/>
      </w:r>
      <w:r>
        <w:rPr>
          <w:rFonts w:eastAsia="Calibri" w:cs="Times New Roman"/>
          <w:color w:val="000000"/>
          <w:szCs w:val="24"/>
        </w:rPr>
        <w:t>Стороны по Договору обязуются соблюдать конфиденциальность информации</w:t>
      </w:r>
      <w:r>
        <w:rPr>
          <w:rFonts w:eastAsia="Calibri" w:cs="Times New Roman"/>
          <w:szCs w:val="24"/>
        </w:rPr>
        <w:t xml:space="preserve"> </w:t>
      </w:r>
      <w:r>
        <w:rPr>
          <w:rFonts w:eastAsia="Calibri" w:cs="Times New Roman"/>
          <w:color w:val="000000"/>
          <w:szCs w:val="24"/>
        </w:rPr>
        <w:t xml:space="preserve">до момента отмены режима конфиденциальности обладателем соответствующей информации. К конфиденциальной информации в рамках Договора относятся персональные данные физических лиц, которые предоставляются Сторонами друг другу и обрабатываются в процессе исполнения Договора, а также </w:t>
      </w:r>
      <w:r>
        <w:rPr>
          <w:rFonts w:eastAsia="Calibri" w:cs="Times New Roman"/>
          <w:szCs w:val="24"/>
        </w:rPr>
        <w:t>любые сведения, в отношении которых одной из Сторон (обладателем) прямо определена их конфиденциальность путем указания на материальных носителях с такой информацией грифа «Конфиденциально» либо путем направления другой Стороне соответствующего письма.</w:t>
      </w:r>
    </w:p>
    <w:p w:rsidR="004D7F9C" w:rsidRDefault="00295025">
      <w:pPr>
        <w:tabs>
          <w:tab w:val="left" w:pos="1276"/>
        </w:tabs>
        <w:ind w:firstLine="709"/>
        <w:jc w:val="both"/>
        <w:rPr>
          <w:rFonts w:ascii="Times New Roman" w:hAnsi="Times New Roman"/>
          <w:sz w:val="24"/>
          <w:szCs w:val="24"/>
        </w:rPr>
      </w:pPr>
      <w:r>
        <w:rPr>
          <w:rFonts w:ascii="Times New Roman" w:hAnsi="Times New Roman"/>
          <w:sz w:val="24"/>
          <w:szCs w:val="24"/>
        </w:rPr>
        <w:t>7.2.</w:t>
      </w:r>
      <w:r>
        <w:rPr>
          <w:rFonts w:ascii="Times New Roman" w:hAnsi="Times New Roman"/>
          <w:sz w:val="24"/>
          <w:szCs w:val="24"/>
        </w:rPr>
        <w:tab/>
        <w:t>Стороны обязуются обеспечивать обращение с конфиденциальной информацией с той же степенью заботливости и осмотрительности, с какой получающая информацию Сторона обращается со своей собственной конфиденциальной информацией, но ни в коем случае не ниже уровня разумной осторожности.</w:t>
      </w:r>
    </w:p>
    <w:p w:rsidR="004D7F9C" w:rsidRDefault="00295025" w:rsidP="00C2440F">
      <w:pPr>
        <w:tabs>
          <w:tab w:val="left" w:pos="1276"/>
        </w:tabs>
        <w:ind w:firstLine="709"/>
        <w:jc w:val="both"/>
        <w:rPr>
          <w:rFonts w:ascii="Times New Roman" w:hAnsi="Times New Roman"/>
          <w:sz w:val="24"/>
          <w:szCs w:val="24"/>
        </w:rPr>
      </w:pPr>
      <w:r>
        <w:rPr>
          <w:rFonts w:ascii="Times New Roman" w:hAnsi="Times New Roman"/>
          <w:sz w:val="24"/>
          <w:szCs w:val="24"/>
        </w:rPr>
        <w:t>7.3.</w:t>
      </w:r>
      <w:r>
        <w:rPr>
          <w:rFonts w:ascii="Times New Roman" w:hAnsi="Times New Roman"/>
          <w:sz w:val="24"/>
          <w:szCs w:val="24"/>
        </w:rPr>
        <w:tab/>
        <w:t>В случаях, прямо не предусмотренных законодательством Российской Федерации и Договором, конфиденциальная информация может быть передана третьим лицам только по предварительному письменному согласованию Сторон.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rsidR="004D7F9C" w:rsidRDefault="00295025" w:rsidP="00C2440F">
      <w:pPr>
        <w:tabs>
          <w:tab w:val="left" w:pos="1276"/>
        </w:tabs>
        <w:ind w:firstLine="709"/>
        <w:jc w:val="both"/>
        <w:rPr>
          <w:rFonts w:ascii="Times New Roman" w:hAnsi="Times New Roman"/>
          <w:sz w:val="24"/>
          <w:szCs w:val="24"/>
        </w:rPr>
      </w:pPr>
      <w:r>
        <w:rPr>
          <w:rFonts w:ascii="Times New Roman" w:hAnsi="Times New Roman"/>
          <w:sz w:val="24"/>
          <w:szCs w:val="24"/>
        </w:rPr>
        <w:t>7.4.</w:t>
      </w:r>
      <w:r>
        <w:rPr>
          <w:rFonts w:ascii="Times New Roman" w:hAnsi="Times New Roman"/>
          <w:sz w:val="24"/>
          <w:szCs w:val="24"/>
        </w:rPr>
        <w:tab/>
        <w:t xml:space="preserve">В случае, если в составе конфиденциальной информации Сторонами передаются друг другу и обрабатываются персональные данные физических лиц, Стороны обязаны соблюдать принципы и правила обработки персональных данных, </w:t>
      </w:r>
      <w:r>
        <w:rPr>
          <w:rFonts w:ascii="Times New Roman" w:hAnsi="Times New Roman"/>
          <w:sz w:val="24"/>
          <w:szCs w:val="24"/>
        </w:rPr>
        <w:lastRenderedPageBreak/>
        <w:t>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предусмотренные законодательством Российской Федерации в области персональных данных. Такая обязанность действует бессрочно.</w:t>
      </w:r>
    </w:p>
    <w:p w:rsidR="004D7F9C" w:rsidRDefault="00295025" w:rsidP="00C2440F">
      <w:pPr>
        <w:tabs>
          <w:tab w:val="left" w:pos="1276"/>
        </w:tabs>
        <w:ind w:firstLine="709"/>
        <w:jc w:val="both"/>
        <w:rPr>
          <w:rFonts w:ascii="Times New Roman" w:hAnsi="Times New Roman"/>
          <w:sz w:val="24"/>
          <w:szCs w:val="24"/>
        </w:rPr>
      </w:pPr>
      <w:r>
        <w:rPr>
          <w:rFonts w:ascii="Times New Roman" w:hAnsi="Times New Roman"/>
          <w:sz w:val="24"/>
          <w:szCs w:val="24"/>
        </w:rPr>
        <w:t>7.5.</w:t>
      </w:r>
      <w:r>
        <w:rPr>
          <w:rFonts w:ascii="Times New Roman" w:hAnsi="Times New Roman"/>
          <w:sz w:val="24"/>
          <w:szCs w:val="24"/>
        </w:rPr>
        <w:tab/>
        <w:t>В целях Договора не признается конфиденциальной следующая информация:</w:t>
      </w:r>
    </w:p>
    <w:p w:rsidR="004D7F9C" w:rsidRDefault="00295025" w:rsidP="00C2440F">
      <w:pPr>
        <w:tabs>
          <w:tab w:val="left" w:pos="1276"/>
        </w:tabs>
        <w:ind w:firstLine="709"/>
        <w:jc w:val="both"/>
        <w:rPr>
          <w:rFonts w:ascii="Times New Roman" w:hAnsi="Times New Roman"/>
          <w:sz w:val="24"/>
          <w:szCs w:val="24"/>
        </w:rPr>
      </w:pPr>
      <w:r>
        <w:rPr>
          <w:rFonts w:ascii="Times New Roman" w:hAnsi="Times New Roman"/>
          <w:sz w:val="24"/>
          <w:szCs w:val="24"/>
        </w:rPr>
        <w:t>7.5.1.</w:t>
      </w:r>
      <w:r>
        <w:rPr>
          <w:rFonts w:ascii="Times New Roman" w:hAnsi="Times New Roman"/>
          <w:sz w:val="24"/>
          <w:szCs w:val="24"/>
        </w:rPr>
        <w:tab/>
        <w:t xml:space="preserve"> информация, ставшая общедоступной не по вине или не вследствие нарушения условий Договора Стороной, получающей информацию;</w:t>
      </w:r>
    </w:p>
    <w:p w:rsidR="004D7F9C" w:rsidRDefault="00295025" w:rsidP="00C2440F">
      <w:pPr>
        <w:tabs>
          <w:tab w:val="left" w:pos="1276"/>
        </w:tabs>
        <w:ind w:firstLine="709"/>
        <w:jc w:val="both"/>
        <w:rPr>
          <w:rFonts w:ascii="Times New Roman" w:hAnsi="Times New Roman"/>
          <w:sz w:val="24"/>
          <w:szCs w:val="24"/>
        </w:rPr>
      </w:pPr>
      <w:r>
        <w:rPr>
          <w:rFonts w:ascii="Times New Roman" w:hAnsi="Times New Roman"/>
          <w:sz w:val="24"/>
          <w:szCs w:val="24"/>
        </w:rPr>
        <w:t>7.5.2.</w:t>
      </w:r>
      <w:r>
        <w:rPr>
          <w:rFonts w:ascii="Times New Roman" w:hAnsi="Times New Roman"/>
          <w:sz w:val="24"/>
          <w:szCs w:val="24"/>
        </w:rPr>
        <w:tab/>
        <w:t>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rsidR="004D7F9C" w:rsidRDefault="00295025" w:rsidP="00C2440F">
      <w:pPr>
        <w:tabs>
          <w:tab w:val="left" w:pos="1276"/>
        </w:tabs>
        <w:ind w:firstLine="709"/>
        <w:jc w:val="both"/>
        <w:rPr>
          <w:rFonts w:ascii="Times New Roman" w:hAnsi="Times New Roman"/>
          <w:sz w:val="24"/>
          <w:szCs w:val="24"/>
        </w:rPr>
      </w:pPr>
      <w:r>
        <w:rPr>
          <w:rFonts w:ascii="Times New Roman" w:hAnsi="Times New Roman"/>
          <w:sz w:val="24"/>
          <w:szCs w:val="24"/>
        </w:rPr>
        <w:t>7.6.</w:t>
      </w:r>
      <w:r>
        <w:rPr>
          <w:rFonts w:ascii="Times New Roman" w:hAnsi="Times New Roman"/>
          <w:sz w:val="24"/>
          <w:szCs w:val="24"/>
        </w:rPr>
        <w:tab/>
        <w:t xml:space="preserve">В случае нарушения какой-либо из Сторон обязательств по сохранению конфиденциальности информации допустившая нарушение Сторона возмещает другой Стороне убытки, причиненные таким нарушением.  </w:t>
      </w:r>
    </w:p>
    <w:p w:rsidR="004D7F9C" w:rsidRDefault="004D7F9C">
      <w:pPr>
        <w:pStyle w:val="ConsPlusNormal"/>
        <w:tabs>
          <w:tab w:val="left" w:pos="720"/>
        </w:tabs>
        <w:ind w:firstLine="709"/>
        <w:jc w:val="center"/>
        <w:rPr>
          <w:rFonts w:ascii="Times New Roman" w:hAnsi="Times New Roman" w:cs="Times New Roman"/>
          <w:b/>
          <w:sz w:val="24"/>
          <w:szCs w:val="24"/>
        </w:rPr>
      </w:pPr>
    </w:p>
    <w:p w:rsidR="004D7F9C" w:rsidRDefault="00295025">
      <w:pPr>
        <w:pStyle w:val="ConsPlusNormal"/>
        <w:tabs>
          <w:tab w:val="left" w:pos="720"/>
        </w:tabs>
        <w:ind w:firstLine="0"/>
        <w:jc w:val="center"/>
        <w:rPr>
          <w:rFonts w:ascii="Times New Roman" w:hAnsi="Times New Roman" w:cs="Times New Roman"/>
          <w:b/>
          <w:sz w:val="24"/>
          <w:szCs w:val="24"/>
        </w:rPr>
      </w:pPr>
      <w:r>
        <w:rPr>
          <w:rFonts w:ascii="Times New Roman" w:hAnsi="Times New Roman" w:cs="Times New Roman"/>
          <w:b/>
          <w:sz w:val="24"/>
          <w:szCs w:val="24"/>
        </w:rPr>
        <w:t>8. ФОРС - МАЖОР</w:t>
      </w:r>
    </w:p>
    <w:p w:rsidR="00D164F7" w:rsidRPr="00D164F7" w:rsidRDefault="00D164F7" w:rsidP="00C2440F">
      <w:pPr>
        <w:pStyle w:val="ae"/>
        <w:numPr>
          <w:ilvl w:val="1"/>
          <w:numId w:val="36"/>
        </w:numPr>
        <w:shd w:val="clear" w:color="auto" w:fill="FFFFFF"/>
        <w:tabs>
          <w:tab w:val="left" w:pos="567"/>
        </w:tabs>
        <w:spacing w:after="0" w:line="240" w:lineRule="auto"/>
        <w:ind w:left="0" w:firstLine="709"/>
        <w:contextualSpacing/>
        <w:jc w:val="both"/>
        <w:rPr>
          <w:rFonts w:ascii="Times New Roman" w:hAnsi="Times New Roman"/>
          <w:sz w:val="24"/>
          <w:szCs w:val="24"/>
        </w:rPr>
      </w:pPr>
      <w:r w:rsidRPr="00D164F7">
        <w:rPr>
          <w:rFonts w:ascii="Times New Roman" w:hAnsi="Times New Roman"/>
          <w:sz w:val="24"/>
          <w:szCs w:val="24"/>
        </w:rPr>
        <w:t>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w:t>
      </w:r>
    </w:p>
    <w:p w:rsidR="00D164F7" w:rsidRPr="00D164F7" w:rsidRDefault="00D164F7" w:rsidP="00C2440F">
      <w:pPr>
        <w:pStyle w:val="ae"/>
        <w:shd w:val="clear" w:color="auto" w:fill="FFFFFF"/>
        <w:tabs>
          <w:tab w:val="left" w:pos="709"/>
        </w:tabs>
        <w:spacing w:after="0" w:line="240" w:lineRule="auto"/>
        <w:ind w:left="0" w:firstLine="567"/>
        <w:contextualSpacing/>
        <w:jc w:val="both"/>
        <w:rPr>
          <w:rFonts w:ascii="Times New Roman" w:hAnsi="Times New Roman"/>
          <w:sz w:val="24"/>
          <w:szCs w:val="24"/>
        </w:rPr>
      </w:pPr>
      <w:r w:rsidRPr="00D164F7">
        <w:rPr>
          <w:rFonts w:ascii="Times New Roman" w:hAnsi="Times New Roman"/>
          <w:sz w:val="24"/>
          <w:szCs w:val="24"/>
        </w:rPr>
        <w:t>8.2. При наступлении обстоятельств форс-мажора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Договору.</w:t>
      </w:r>
    </w:p>
    <w:p w:rsidR="004D7F9C" w:rsidRPr="00D164F7" w:rsidRDefault="00D164F7" w:rsidP="00D164F7">
      <w:pPr>
        <w:pStyle w:val="ae"/>
        <w:shd w:val="clear" w:color="auto" w:fill="FFFFFF"/>
        <w:tabs>
          <w:tab w:val="left" w:pos="567"/>
        </w:tabs>
        <w:spacing w:after="0" w:line="240" w:lineRule="auto"/>
        <w:ind w:left="0" w:firstLine="567"/>
        <w:contextualSpacing/>
        <w:jc w:val="both"/>
        <w:rPr>
          <w:rFonts w:ascii="Times New Roman" w:hAnsi="Times New Roman"/>
          <w:sz w:val="24"/>
          <w:szCs w:val="24"/>
        </w:rPr>
      </w:pPr>
      <w:r w:rsidRPr="00D164F7">
        <w:rPr>
          <w:rFonts w:ascii="Times New Roman" w:hAnsi="Times New Roman"/>
          <w:sz w:val="24"/>
          <w:szCs w:val="24"/>
        </w:rPr>
        <w:t>8.3. В случаях наступления обстоятельств форс-мажора Стороны проводят дополнительные переговоры для выявления приемлемых альтернативных способов исполнения настоящего Договора. В случае невозможности такого исполнения Договор расторгается.</w:t>
      </w:r>
    </w:p>
    <w:p w:rsidR="004D7F9C" w:rsidRDefault="004D7F9C">
      <w:pPr>
        <w:tabs>
          <w:tab w:val="left" w:pos="1134"/>
        </w:tabs>
        <w:ind w:firstLine="709"/>
        <w:jc w:val="both"/>
        <w:rPr>
          <w:rFonts w:ascii="Times New Roman" w:hAnsi="Times New Roman"/>
          <w:sz w:val="24"/>
          <w:szCs w:val="24"/>
          <w:shd w:val="clear" w:color="auto" w:fill="FFFFFF"/>
        </w:rPr>
      </w:pPr>
    </w:p>
    <w:p w:rsidR="004D7F9C" w:rsidRDefault="00295025">
      <w:pPr>
        <w:jc w:val="center"/>
        <w:rPr>
          <w:rFonts w:ascii="Times New Roman" w:hAnsi="Times New Roman"/>
          <w:b/>
          <w:sz w:val="24"/>
          <w:szCs w:val="24"/>
        </w:rPr>
      </w:pPr>
      <w:r>
        <w:rPr>
          <w:rFonts w:ascii="Times New Roman" w:hAnsi="Times New Roman"/>
          <w:b/>
          <w:sz w:val="24"/>
          <w:szCs w:val="24"/>
        </w:rPr>
        <w:t>9. ПОРЯДОК УРЕГУЛИРОВАНИЯ СПОРОВ</w:t>
      </w:r>
    </w:p>
    <w:p w:rsidR="004D7F9C" w:rsidRDefault="00295025">
      <w:pPr>
        <w:pStyle w:val="ae"/>
        <w:numPr>
          <w:ilvl w:val="1"/>
          <w:numId w:val="22"/>
        </w:numPr>
        <w:shd w:val="clear" w:color="auto" w:fill="FFFFFF"/>
        <w:tabs>
          <w:tab w:val="left" w:pos="567"/>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При возникновении споров в связи с исполнением обязательств по настоящему Договору они разрешаются Сторонами в претензионном порядке.</w:t>
      </w:r>
    </w:p>
    <w:p w:rsidR="004D7F9C" w:rsidRDefault="00295025">
      <w:pPr>
        <w:pStyle w:val="ae"/>
        <w:numPr>
          <w:ilvl w:val="1"/>
          <w:numId w:val="22"/>
        </w:numPr>
        <w:shd w:val="clear" w:color="auto" w:fill="FFFFFF"/>
        <w:tabs>
          <w:tab w:val="left" w:pos="567"/>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 xml:space="preserve">В случае возникновения спора по качеству оказанных услуг каждая Сторона вправе за свой счёт произвести экспертизу. Надлежащее уведомление второй Стороны о месте, времени и дате проведения экспертизы обязательно. Уведомление направляется в порядке, определенном п. </w:t>
      </w:r>
      <w:r w:rsidR="00EC434F">
        <w:rPr>
          <w:rFonts w:ascii="Times New Roman" w:hAnsi="Times New Roman"/>
          <w:sz w:val="24"/>
          <w:szCs w:val="24"/>
        </w:rPr>
        <w:t>9</w:t>
      </w:r>
      <w:r>
        <w:rPr>
          <w:rFonts w:ascii="Times New Roman" w:hAnsi="Times New Roman"/>
          <w:sz w:val="24"/>
          <w:szCs w:val="24"/>
        </w:rPr>
        <w:t>.4.</w:t>
      </w:r>
      <w:r w:rsidR="00EC434F">
        <w:rPr>
          <w:rFonts w:ascii="Times New Roman" w:hAnsi="Times New Roman"/>
          <w:sz w:val="24"/>
          <w:szCs w:val="24"/>
        </w:rPr>
        <w:t xml:space="preserve"> Договора</w:t>
      </w:r>
      <w:r>
        <w:rPr>
          <w:rFonts w:ascii="Times New Roman" w:hAnsi="Times New Roman"/>
          <w:sz w:val="24"/>
          <w:szCs w:val="24"/>
        </w:rPr>
        <w:t xml:space="preserve"> заблаговременно, не позднее, чем за 10 (Десять) рабочих дней до дня проведения экспертизы. Вторая Сторона не должна препятствовать проведению экспертизы.</w:t>
      </w:r>
    </w:p>
    <w:p w:rsidR="004D7F9C" w:rsidRDefault="00295025">
      <w:pPr>
        <w:numPr>
          <w:ilvl w:val="1"/>
          <w:numId w:val="22"/>
        </w:numPr>
        <w:shd w:val="clear" w:color="auto" w:fill="FFFFFF"/>
        <w:tabs>
          <w:tab w:val="left" w:pos="567"/>
        </w:tabs>
        <w:ind w:left="0" w:firstLine="567"/>
        <w:jc w:val="both"/>
        <w:rPr>
          <w:rFonts w:ascii="Times New Roman" w:hAnsi="Times New Roman"/>
          <w:sz w:val="24"/>
          <w:szCs w:val="24"/>
        </w:rPr>
      </w:pPr>
      <w:r>
        <w:rPr>
          <w:rFonts w:ascii="Times New Roman" w:hAnsi="Times New Roman"/>
          <w:sz w:val="24"/>
          <w:szCs w:val="24"/>
        </w:rPr>
        <w:t>При не достижении соглашения спор передается на рассмотрение Арбитражного суда г. Москвы в порядке, предусмотренном действующим законодательством Российской Федерации.</w:t>
      </w:r>
    </w:p>
    <w:p w:rsidR="004D7F9C" w:rsidRDefault="00295025">
      <w:pPr>
        <w:numPr>
          <w:ilvl w:val="1"/>
          <w:numId w:val="22"/>
        </w:numPr>
        <w:shd w:val="clear" w:color="auto" w:fill="FFFFFF"/>
        <w:tabs>
          <w:tab w:val="left" w:pos="567"/>
        </w:tabs>
        <w:ind w:left="0" w:firstLine="567"/>
        <w:jc w:val="both"/>
        <w:rPr>
          <w:rFonts w:ascii="Times New Roman" w:hAnsi="Times New Roman"/>
          <w:sz w:val="24"/>
          <w:szCs w:val="24"/>
        </w:rPr>
      </w:pPr>
      <w:r>
        <w:rPr>
          <w:rFonts w:ascii="Times New Roman" w:hAnsi="Times New Roman"/>
          <w:sz w:val="24"/>
          <w:szCs w:val="24"/>
        </w:rPr>
        <w:t>Все претензии по выполнению условий настоящего Договора или в связи с ним должны заявляться Сторонами в письменной форме и направляться другой Стороне заказным письмом на почтовый адрес или вручаться лично под расписку</w:t>
      </w:r>
      <w:r w:rsidR="00EC434F">
        <w:rPr>
          <w:rFonts w:ascii="Times New Roman" w:hAnsi="Times New Roman"/>
          <w:sz w:val="24"/>
          <w:szCs w:val="24"/>
        </w:rPr>
        <w:t>, или на электронный адрес, указанный в реквизитах сторон по Договору.</w:t>
      </w:r>
    </w:p>
    <w:p w:rsidR="004D7F9C" w:rsidRDefault="00295025">
      <w:pPr>
        <w:numPr>
          <w:ilvl w:val="1"/>
          <w:numId w:val="22"/>
        </w:numPr>
        <w:shd w:val="clear" w:color="auto" w:fill="FFFFFF"/>
        <w:tabs>
          <w:tab w:val="left" w:pos="567"/>
        </w:tabs>
        <w:ind w:left="0" w:firstLine="567"/>
        <w:jc w:val="both"/>
        <w:rPr>
          <w:rFonts w:ascii="Times New Roman" w:hAnsi="Times New Roman"/>
          <w:sz w:val="24"/>
          <w:szCs w:val="24"/>
        </w:rPr>
      </w:pPr>
      <w:r>
        <w:rPr>
          <w:rFonts w:ascii="Times New Roman" w:hAnsi="Times New Roman"/>
          <w:sz w:val="24"/>
          <w:szCs w:val="24"/>
        </w:rPr>
        <w:t>Сторона, получившая претензию, обязана сообщить заявителю о результатах рассмотрения претензии в течение 10-ти (Десяти) календарных дней с момента получения претензии. Ответ на претензию дается в письменной форме и направляется другой Стороне заказным письмом или вручается лично под расписку.</w:t>
      </w:r>
    </w:p>
    <w:p w:rsidR="004D7F9C" w:rsidRDefault="004D7F9C">
      <w:pPr>
        <w:shd w:val="clear" w:color="auto" w:fill="FFFFFF"/>
        <w:tabs>
          <w:tab w:val="left" w:pos="567"/>
        </w:tabs>
        <w:ind w:left="567"/>
        <w:jc w:val="both"/>
        <w:rPr>
          <w:rFonts w:ascii="Times New Roman" w:hAnsi="Times New Roman"/>
          <w:sz w:val="24"/>
          <w:szCs w:val="24"/>
        </w:rPr>
      </w:pPr>
    </w:p>
    <w:p w:rsidR="004D7F9C" w:rsidRDefault="00295025">
      <w:pPr>
        <w:jc w:val="center"/>
        <w:rPr>
          <w:rFonts w:ascii="Times New Roman" w:hAnsi="Times New Roman"/>
          <w:b/>
          <w:sz w:val="24"/>
          <w:szCs w:val="24"/>
        </w:rPr>
      </w:pPr>
      <w:r>
        <w:rPr>
          <w:rFonts w:ascii="Times New Roman" w:hAnsi="Times New Roman"/>
          <w:b/>
          <w:sz w:val="24"/>
          <w:szCs w:val="24"/>
        </w:rPr>
        <w:lastRenderedPageBreak/>
        <w:t>10. СРОК ДЕЙСТВИЯ, ПОРЯДОК ИЗМЕНЕНИЯ ДОГОВОРА</w:t>
      </w:r>
    </w:p>
    <w:p w:rsidR="004D7F9C" w:rsidRDefault="00295025">
      <w:pPr>
        <w:ind w:firstLine="709"/>
        <w:jc w:val="both"/>
        <w:rPr>
          <w:rFonts w:ascii="Times New Roman" w:hAnsi="Times New Roman"/>
          <w:sz w:val="24"/>
          <w:szCs w:val="24"/>
        </w:rPr>
      </w:pPr>
      <w:r>
        <w:rPr>
          <w:rFonts w:ascii="Times New Roman" w:hAnsi="Times New Roman"/>
          <w:sz w:val="24"/>
          <w:szCs w:val="24"/>
        </w:rPr>
        <w:t>10.1. Договор вступает в силу со дня его подписания Сторонами.</w:t>
      </w:r>
    </w:p>
    <w:p w:rsidR="004D7F9C" w:rsidRDefault="00295025">
      <w:pPr>
        <w:ind w:firstLine="709"/>
        <w:jc w:val="both"/>
        <w:rPr>
          <w:rFonts w:ascii="Times New Roman" w:hAnsi="Times New Roman"/>
          <w:sz w:val="24"/>
          <w:szCs w:val="24"/>
        </w:rPr>
      </w:pPr>
      <w:r>
        <w:rPr>
          <w:rFonts w:ascii="Times New Roman" w:hAnsi="Times New Roman"/>
          <w:sz w:val="24"/>
          <w:szCs w:val="24"/>
        </w:rPr>
        <w:t xml:space="preserve">10.2. Договор действует </w:t>
      </w:r>
      <w:r w:rsidRPr="001C3D7F">
        <w:rPr>
          <w:rFonts w:ascii="Times New Roman" w:hAnsi="Times New Roman"/>
          <w:sz w:val="24"/>
          <w:szCs w:val="24"/>
        </w:rPr>
        <w:t xml:space="preserve">до </w:t>
      </w:r>
      <w:r w:rsidR="00C2440F" w:rsidRPr="001C3D7F">
        <w:rPr>
          <w:rFonts w:ascii="Times New Roman" w:hAnsi="Times New Roman"/>
          <w:sz w:val="24"/>
          <w:szCs w:val="24"/>
        </w:rPr>
        <w:t>«</w:t>
      </w:r>
      <w:r w:rsidR="001C3D7F" w:rsidRPr="001C3D7F">
        <w:rPr>
          <w:rFonts w:ascii="Times New Roman" w:hAnsi="Times New Roman"/>
          <w:sz w:val="24"/>
          <w:szCs w:val="24"/>
        </w:rPr>
        <w:t>31</w:t>
      </w:r>
      <w:r w:rsidR="00C2440F" w:rsidRPr="001C3D7F">
        <w:rPr>
          <w:rFonts w:ascii="Times New Roman" w:hAnsi="Times New Roman"/>
          <w:sz w:val="24"/>
          <w:szCs w:val="24"/>
        </w:rPr>
        <w:t xml:space="preserve">» </w:t>
      </w:r>
      <w:r w:rsidR="001C3D7F" w:rsidRPr="001C3D7F">
        <w:rPr>
          <w:rFonts w:ascii="Times New Roman" w:hAnsi="Times New Roman"/>
          <w:sz w:val="24"/>
          <w:szCs w:val="24"/>
        </w:rPr>
        <w:t>октября</w:t>
      </w:r>
      <w:r w:rsidR="00C2440F" w:rsidRPr="001C3D7F">
        <w:rPr>
          <w:rFonts w:ascii="Times New Roman" w:hAnsi="Times New Roman"/>
          <w:sz w:val="24"/>
          <w:szCs w:val="24"/>
        </w:rPr>
        <w:t xml:space="preserve"> 20</w:t>
      </w:r>
      <w:r w:rsidR="001C3D7F" w:rsidRPr="001C3D7F">
        <w:rPr>
          <w:rFonts w:ascii="Times New Roman" w:hAnsi="Times New Roman"/>
          <w:sz w:val="24"/>
          <w:szCs w:val="24"/>
        </w:rPr>
        <w:t>26</w:t>
      </w:r>
      <w:r w:rsidR="00C2440F" w:rsidRPr="001C3D7F">
        <w:rPr>
          <w:rFonts w:ascii="Times New Roman" w:hAnsi="Times New Roman"/>
          <w:sz w:val="24"/>
          <w:szCs w:val="24"/>
        </w:rPr>
        <w:t xml:space="preserve"> г.,</w:t>
      </w:r>
      <w:r w:rsidRPr="001C3D7F">
        <w:rPr>
          <w:rFonts w:ascii="Times New Roman" w:hAnsi="Times New Roman"/>
          <w:sz w:val="24"/>
          <w:szCs w:val="24"/>
        </w:rPr>
        <w:t xml:space="preserve"> </w:t>
      </w:r>
      <w:r>
        <w:rPr>
          <w:rFonts w:ascii="Times New Roman" w:hAnsi="Times New Roman"/>
          <w:sz w:val="24"/>
          <w:szCs w:val="24"/>
        </w:rPr>
        <w:t>а в части исполнения обязательств по оплате, обязательств по уплате неустойки (пени</w:t>
      </w:r>
      <w:r w:rsidR="00C36B72">
        <w:rPr>
          <w:rFonts w:ascii="Times New Roman" w:hAnsi="Times New Roman"/>
          <w:sz w:val="24"/>
          <w:szCs w:val="24"/>
        </w:rPr>
        <w:t>, штрафа</w:t>
      </w:r>
      <w:r>
        <w:rPr>
          <w:rFonts w:ascii="Times New Roman" w:hAnsi="Times New Roman"/>
          <w:sz w:val="24"/>
          <w:szCs w:val="24"/>
        </w:rPr>
        <w:t>), гарантийных обязательств – до полного исполнения Сторонами своих обязательств по Договору.</w:t>
      </w:r>
    </w:p>
    <w:p w:rsidR="004D7F9C" w:rsidRDefault="00295025">
      <w:pPr>
        <w:ind w:firstLine="709"/>
        <w:jc w:val="both"/>
        <w:rPr>
          <w:rFonts w:ascii="Times New Roman" w:hAnsi="Times New Roman"/>
          <w:color w:val="000000"/>
          <w:sz w:val="24"/>
          <w:szCs w:val="24"/>
        </w:rPr>
      </w:pPr>
      <w:r>
        <w:rPr>
          <w:rFonts w:ascii="Times New Roman" w:hAnsi="Times New Roman"/>
          <w:sz w:val="24"/>
          <w:szCs w:val="24"/>
        </w:rPr>
        <w:t xml:space="preserve">10.4. </w:t>
      </w:r>
      <w:r>
        <w:rPr>
          <w:rFonts w:ascii="Times New Roman" w:hAnsi="Times New Roman"/>
          <w:color w:val="000000"/>
          <w:sz w:val="24"/>
          <w:szCs w:val="24"/>
        </w:rPr>
        <w:t>Изменение существенных условий настоящего Договора при его исполнении не допускается, за исключением их изменения по соглашению сторон в следующих случаях:</w:t>
      </w:r>
    </w:p>
    <w:p w:rsidR="004D7F9C" w:rsidRDefault="00295025">
      <w:pPr>
        <w:ind w:firstLine="709"/>
        <w:jc w:val="both"/>
        <w:rPr>
          <w:rFonts w:ascii="Times New Roman" w:hAnsi="Times New Roman"/>
          <w:color w:val="000000"/>
          <w:sz w:val="24"/>
          <w:szCs w:val="24"/>
        </w:rPr>
      </w:pPr>
      <w:r>
        <w:rPr>
          <w:rFonts w:ascii="Times New Roman" w:hAnsi="Times New Roman"/>
          <w:color w:val="000000"/>
          <w:sz w:val="24"/>
          <w:szCs w:val="24"/>
        </w:rPr>
        <w:t>а) в случае существенного изменения обстоятельств, из которых Стороны исходили при заключении Договора, в порядке, предусмотренном законодательством Российской Федерации;</w:t>
      </w:r>
    </w:p>
    <w:p w:rsidR="004D7F9C" w:rsidRDefault="00295025">
      <w:pPr>
        <w:ind w:firstLine="709"/>
        <w:jc w:val="both"/>
        <w:rPr>
          <w:rFonts w:ascii="Times New Roman" w:hAnsi="Times New Roman"/>
          <w:color w:val="000000"/>
          <w:sz w:val="24"/>
          <w:szCs w:val="24"/>
        </w:rPr>
      </w:pPr>
      <w:r>
        <w:rPr>
          <w:rFonts w:ascii="Times New Roman" w:hAnsi="Times New Roman"/>
          <w:color w:val="000000"/>
          <w:sz w:val="24"/>
          <w:szCs w:val="24"/>
        </w:rPr>
        <w:t>б) в случае необходимости изменения реквизитов Сторон;</w:t>
      </w:r>
    </w:p>
    <w:p w:rsidR="004D7F9C" w:rsidRDefault="00295025">
      <w:pPr>
        <w:ind w:firstLine="709"/>
        <w:jc w:val="both"/>
        <w:rPr>
          <w:rFonts w:ascii="Times New Roman" w:hAnsi="Times New Roman"/>
          <w:color w:val="000000"/>
          <w:sz w:val="24"/>
          <w:szCs w:val="24"/>
        </w:rPr>
      </w:pPr>
      <w:r>
        <w:rPr>
          <w:rFonts w:ascii="Times New Roman" w:hAnsi="Times New Roman"/>
          <w:color w:val="000000"/>
          <w:sz w:val="24"/>
          <w:szCs w:val="24"/>
        </w:rPr>
        <w:t>в) в случае оказания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(потребительскими свойствами), указанными в Договоре, без изменения общей цены Договора;</w:t>
      </w:r>
    </w:p>
    <w:p w:rsidR="004D7F9C" w:rsidRDefault="00295025">
      <w:pPr>
        <w:ind w:firstLine="709"/>
        <w:jc w:val="both"/>
        <w:rPr>
          <w:rFonts w:ascii="Times New Roman" w:hAnsi="Times New Roman"/>
          <w:color w:val="000000"/>
          <w:sz w:val="24"/>
          <w:szCs w:val="24"/>
        </w:rPr>
      </w:pPr>
      <w:r>
        <w:rPr>
          <w:rFonts w:ascii="Times New Roman" w:hAnsi="Times New Roman"/>
          <w:color w:val="000000"/>
          <w:sz w:val="24"/>
          <w:szCs w:val="24"/>
        </w:rPr>
        <w:t>г) в случае оказания услуг с аналогичными качеством, техническими и функциональными характеристиками (потребительскими свойствами) по сравнению с качеством и соответствующими техническими и функциональными характеристиками (потребительскими свойствами), указанными в Договоре, без изменения общей цены Договора, при условии, что оказание услуг, указанных в Договоре, невозможно вследствие непреодолимой силы, то есть чрезвычайных и непредотвратимых при данных условиях обстоятельств, подтвержденных документально;</w:t>
      </w:r>
    </w:p>
    <w:p w:rsidR="004D7F9C" w:rsidRDefault="00295025">
      <w:pPr>
        <w:ind w:firstLine="709"/>
        <w:jc w:val="both"/>
        <w:rPr>
          <w:rFonts w:ascii="Times New Roman" w:hAnsi="Times New Roman"/>
          <w:sz w:val="24"/>
          <w:szCs w:val="24"/>
        </w:rPr>
      </w:pPr>
      <w:r>
        <w:rPr>
          <w:rFonts w:ascii="Times New Roman" w:hAnsi="Times New Roman"/>
          <w:sz w:val="24"/>
          <w:szCs w:val="24"/>
        </w:rPr>
        <w:t>д) по соглашению Сторон на основании положений статьи 95 Федерального закона от 05.04.2013 года №44-ФЗ «О контрактной системе в сфере закупок товаров, работ, услуг для обеспечения государственных и муниципальных нужд».</w:t>
      </w:r>
    </w:p>
    <w:p w:rsidR="004D7F9C" w:rsidRDefault="00295025">
      <w:pPr>
        <w:ind w:firstLine="709"/>
        <w:jc w:val="both"/>
        <w:rPr>
          <w:rFonts w:ascii="Times New Roman" w:hAnsi="Times New Roman"/>
          <w:color w:val="000000"/>
          <w:sz w:val="24"/>
          <w:szCs w:val="24"/>
        </w:rPr>
      </w:pPr>
      <w:r>
        <w:rPr>
          <w:rFonts w:ascii="Times New Roman" w:hAnsi="Times New Roman"/>
          <w:sz w:val="24"/>
          <w:szCs w:val="24"/>
        </w:rPr>
        <w:t>10.5.</w:t>
      </w:r>
      <w:r>
        <w:rPr>
          <w:rFonts w:ascii="Times New Roman" w:hAnsi="Times New Roman"/>
          <w:sz w:val="24"/>
          <w:szCs w:val="24"/>
        </w:rPr>
        <w:tab/>
      </w:r>
      <w:r>
        <w:rPr>
          <w:rFonts w:ascii="Times New Roman" w:hAnsi="Times New Roman"/>
          <w:color w:val="000000"/>
          <w:sz w:val="24"/>
          <w:szCs w:val="24"/>
        </w:rPr>
        <w:t>Изменения оформляются в письменном виде путем подписания Сторонами Дополнительного соглашения к Договору. Все приложения и Дополнительные соглашения являются неотъемлемой частью Договора. Дополнительное соглашение вступает в силу после подписания его Сторонами.</w:t>
      </w:r>
    </w:p>
    <w:p w:rsidR="004D7F9C" w:rsidRDefault="00295025">
      <w:pPr>
        <w:ind w:firstLine="709"/>
        <w:jc w:val="both"/>
        <w:rPr>
          <w:rFonts w:ascii="Times New Roman" w:hAnsi="Times New Roman"/>
          <w:sz w:val="24"/>
          <w:szCs w:val="24"/>
        </w:rPr>
      </w:pPr>
      <w:r>
        <w:rPr>
          <w:rFonts w:ascii="Times New Roman" w:hAnsi="Times New Roman"/>
          <w:sz w:val="24"/>
          <w:szCs w:val="24"/>
        </w:rPr>
        <w:t>10.6.  При недостижении Сторонами соглашения об изменении условий Договора, Договор может быть изменен судом в порядке и по основаниям, предусмотренным Гражданским кодексом Российской Федерации.</w:t>
      </w:r>
    </w:p>
    <w:p w:rsidR="004D7F9C" w:rsidRDefault="00295025">
      <w:pPr>
        <w:ind w:firstLine="709"/>
        <w:jc w:val="both"/>
        <w:rPr>
          <w:rFonts w:ascii="Times New Roman" w:hAnsi="Times New Roman"/>
          <w:sz w:val="24"/>
          <w:szCs w:val="24"/>
        </w:rPr>
      </w:pPr>
      <w:r>
        <w:rPr>
          <w:rFonts w:ascii="Times New Roman" w:hAnsi="Times New Roman"/>
          <w:sz w:val="24"/>
          <w:szCs w:val="24"/>
        </w:rPr>
        <w:t>10.7.</w:t>
      </w:r>
      <w:r>
        <w:rPr>
          <w:rFonts w:ascii="Times New Roman" w:hAnsi="Times New Roman"/>
          <w:sz w:val="24"/>
          <w:szCs w:val="24"/>
        </w:rPr>
        <w:tab/>
        <w:t>Требование об изменении или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 нее ответа в течение 10 (десяти) календарных дней с момента получения ею предложения изменить или расторгнуть Договор или с момента, когда документ, содержаний предложение изменить или расторгнуть Договор, считается доставленным по правилам статьи 165.1 Гражданского кодекса Российской Федерации.</w:t>
      </w:r>
    </w:p>
    <w:p w:rsidR="004D7F9C" w:rsidRDefault="00295025">
      <w:pPr>
        <w:ind w:firstLine="709"/>
        <w:jc w:val="both"/>
        <w:rPr>
          <w:rFonts w:ascii="Times New Roman" w:hAnsi="Times New Roman"/>
          <w:sz w:val="24"/>
          <w:szCs w:val="24"/>
        </w:rPr>
      </w:pPr>
      <w:r>
        <w:rPr>
          <w:rFonts w:ascii="Times New Roman" w:hAnsi="Times New Roman"/>
          <w:sz w:val="24"/>
          <w:szCs w:val="24"/>
        </w:rPr>
        <w:t>10.8.</w:t>
      </w:r>
      <w:r>
        <w:rPr>
          <w:rFonts w:ascii="Times New Roman" w:hAnsi="Times New Roman"/>
          <w:sz w:val="24"/>
          <w:szCs w:val="24"/>
        </w:rPr>
        <w:tab/>
        <w:t>Расторжение настоящего Договора допускается по соглашению Сторон, решению суда или в одностороннем порядке по основаниям, предусмотренным законодательством Российской Федерации.</w:t>
      </w:r>
    </w:p>
    <w:p w:rsidR="004D7F9C" w:rsidRDefault="00295025">
      <w:pPr>
        <w:ind w:firstLine="709"/>
        <w:jc w:val="both"/>
        <w:rPr>
          <w:rFonts w:ascii="Times New Roman" w:hAnsi="Times New Roman"/>
          <w:sz w:val="24"/>
          <w:szCs w:val="24"/>
        </w:rPr>
      </w:pPr>
      <w:r>
        <w:rPr>
          <w:rFonts w:ascii="Times New Roman" w:hAnsi="Times New Roman"/>
          <w:sz w:val="24"/>
          <w:szCs w:val="24"/>
        </w:rPr>
        <w:t>10.9.</w:t>
      </w:r>
      <w:r>
        <w:rPr>
          <w:rFonts w:ascii="Times New Roman" w:hAnsi="Times New Roman"/>
          <w:sz w:val="24"/>
          <w:szCs w:val="24"/>
        </w:rPr>
        <w:tab/>
        <w:t>Заказчик вправе принять решение об одностороннем отказе от исполнения настоящего Договора по основаниям, предусмотренным Гражданским кодексом Российской Федерации для одностороннего отказа и действующим законодательством в сфере закупок.</w:t>
      </w:r>
    </w:p>
    <w:p w:rsidR="004D7F9C" w:rsidRDefault="00295025">
      <w:pPr>
        <w:ind w:firstLine="709"/>
        <w:jc w:val="both"/>
        <w:rPr>
          <w:rFonts w:ascii="Times New Roman" w:hAnsi="Times New Roman"/>
          <w:sz w:val="24"/>
          <w:szCs w:val="24"/>
        </w:rPr>
      </w:pPr>
      <w:r>
        <w:rPr>
          <w:rFonts w:ascii="Times New Roman" w:hAnsi="Times New Roman"/>
          <w:sz w:val="24"/>
          <w:szCs w:val="24"/>
        </w:rPr>
        <w:t>10.10.</w:t>
      </w:r>
      <w:r>
        <w:rPr>
          <w:rFonts w:ascii="Times New Roman" w:hAnsi="Times New Roman"/>
          <w:sz w:val="24"/>
          <w:szCs w:val="24"/>
        </w:rPr>
        <w:tab/>
        <w:t xml:space="preserve">Решение Заказчика об одностороннем отказе от исполнения настоящего Договора вступает в силу, и настоящий Договор считается расторгнутым через </w:t>
      </w:r>
      <w:r w:rsidR="00CF05BD">
        <w:rPr>
          <w:rFonts w:ascii="Times New Roman" w:hAnsi="Times New Roman"/>
          <w:sz w:val="24"/>
          <w:szCs w:val="24"/>
        </w:rPr>
        <w:t>10 (</w:t>
      </w:r>
      <w:r>
        <w:rPr>
          <w:rFonts w:ascii="Times New Roman" w:hAnsi="Times New Roman"/>
          <w:sz w:val="24"/>
          <w:szCs w:val="24"/>
        </w:rPr>
        <w:t>десять</w:t>
      </w:r>
      <w:r w:rsidR="00CF05BD">
        <w:rPr>
          <w:rFonts w:ascii="Times New Roman" w:hAnsi="Times New Roman"/>
          <w:sz w:val="24"/>
          <w:szCs w:val="24"/>
        </w:rPr>
        <w:t>)</w:t>
      </w:r>
      <w:r>
        <w:rPr>
          <w:rFonts w:ascii="Times New Roman" w:hAnsi="Times New Roman"/>
          <w:sz w:val="24"/>
          <w:szCs w:val="24"/>
        </w:rPr>
        <w:t xml:space="preserve"> дней с даты надлежащего уведомления Заказчиком Исполнителя об одностороннем отказе от исполнения настоящего Договора.</w:t>
      </w:r>
    </w:p>
    <w:p w:rsidR="004D7F9C" w:rsidRDefault="00295025">
      <w:pPr>
        <w:ind w:firstLine="709"/>
        <w:jc w:val="both"/>
        <w:rPr>
          <w:rFonts w:ascii="Times New Roman" w:hAnsi="Times New Roman"/>
          <w:sz w:val="24"/>
          <w:szCs w:val="24"/>
        </w:rPr>
      </w:pPr>
      <w:r>
        <w:rPr>
          <w:rFonts w:ascii="Times New Roman" w:hAnsi="Times New Roman"/>
          <w:sz w:val="24"/>
          <w:szCs w:val="24"/>
        </w:rPr>
        <w:t>10.11.</w:t>
      </w:r>
      <w:r>
        <w:rPr>
          <w:rFonts w:ascii="Times New Roman" w:hAnsi="Times New Roman"/>
          <w:sz w:val="24"/>
          <w:szCs w:val="24"/>
        </w:rPr>
        <w:tab/>
        <w:t xml:space="preserve">При расторжении настоящего </w:t>
      </w:r>
      <w:r w:rsidR="00CF05BD">
        <w:rPr>
          <w:rFonts w:ascii="Times New Roman" w:hAnsi="Times New Roman"/>
          <w:sz w:val="24"/>
          <w:szCs w:val="24"/>
        </w:rPr>
        <w:t>Договора</w:t>
      </w:r>
      <w:r>
        <w:rPr>
          <w:rFonts w:ascii="Times New Roman" w:hAnsi="Times New Roman"/>
          <w:sz w:val="24"/>
          <w:szCs w:val="24"/>
        </w:rPr>
        <w:t xml:space="preserve"> в связи с односторонним отказом </w:t>
      </w:r>
      <w:r>
        <w:rPr>
          <w:rFonts w:ascii="Times New Roman" w:hAnsi="Times New Roman"/>
          <w:sz w:val="24"/>
          <w:szCs w:val="24"/>
        </w:rPr>
        <w:lastRenderedPageBreak/>
        <w:t xml:space="preserve">стороны настоящего </w:t>
      </w:r>
      <w:r w:rsidR="00CF05BD">
        <w:rPr>
          <w:rFonts w:ascii="Times New Roman" w:hAnsi="Times New Roman"/>
          <w:sz w:val="24"/>
          <w:szCs w:val="24"/>
        </w:rPr>
        <w:t>Договора</w:t>
      </w:r>
      <w:r>
        <w:rPr>
          <w:rFonts w:ascii="Times New Roman" w:hAnsi="Times New Roman"/>
          <w:sz w:val="24"/>
          <w:szCs w:val="24"/>
        </w:rPr>
        <w:t xml:space="preserve">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w:t>
      </w:r>
      <w:r w:rsidR="00CF05BD">
        <w:rPr>
          <w:rFonts w:ascii="Times New Roman" w:hAnsi="Times New Roman"/>
          <w:sz w:val="24"/>
          <w:szCs w:val="24"/>
        </w:rPr>
        <w:t>Договора</w:t>
      </w:r>
      <w:r>
        <w:rPr>
          <w:rFonts w:ascii="Times New Roman" w:hAnsi="Times New Roman"/>
          <w:sz w:val="24"/>
          <w:szCs w:val="24"/>
        </w:rPr>
        <w:t>.</w:t>
      </w:r>
    </w:p>
    <w:p w:rsidR="004D7F9C" w:rsidRDefault="004D7F9C">
      <w:pPr>
        <w:tabs>
          <w:tab w:val="left" w:pos="1276"/>
          <w:tab w:val="left" w:pos="1560"/>
        </w:tabs>
        <w:ind w:firstLine="709"/>
        <w:jc w:val="both"/>
        <w:rPr>
          <w:rFonts w:ascii="Times New Roman" w:hAnsi="Times New Roman"/>
          <w:sz w:val="24"/>
          <w:szCs w:val="24"/>
        </w:rPr>
      </w:pPr>
    </w:p>
    <w:p w:rsidR="004D7F9C" w:rsidRDefault="00295025">
      <w:pPr>
        <w:pStyle w:val="ae"/>
        <w:numPr>
          <w:ilvl w:val="0"/>
          <w:numId w:val="24"/>
        </w:numPr>
        <w:contextualSpacing/>
        <w:jc w:val="center"/>
        <w:rPr>
          <w:rFonts w:ascii="Times New Roman" w:hAnsi="Times New Roman"/>
          <w:b/>
          <w:sz w:val="24"/>
          <w:szCs w:val="24"/>
        </w:rPr>
      </w:pPr>
      <w:r>
        <w:rPr>
          <w:rFonts w:ascii="Times New Roman" w:hAnsi="Times New Roman"/>
          <w:b/>
          <w:sz w:val="24"/>
          <w:szCs w:val="24"/>
        </w:rPr>
        <w:t>АНТИКОРРУПЦИОННАЯ ОГОВОРКА</w:t>
      </w:r>
    </w:p>
    <w:p w:rsidR="004D7F9C" w:rsidRDefault="00295025">
      <w:pPr>
        <w:pStyle w:val="ae"/>
        <w:numPr>
          <w:ilvl w:val="1"/>
          <w:numId w:val="24"/>
        </w:numPr>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заведомо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D7F9C" w:rsidRDefault="00295025">
      <w:pPr>
        <w:pStyle w:val="ae"/>
        <w:numPr>
          <w:ilvl w:val="1"/>
          <w:numId w:val="24"/>
        </w:numPr>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В случае возникновения у Стороны подозрений, что произошло или может произойти нарушение каких-либо положений предыдущего пункта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предыдущего пункта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отправки письменного уведомления.  Сторона, получившая уведомление, обязана провести соответствующую проверку и о результатах сообщить контрагенту не позднее десяти рабочих дней с момента получения уведомления.</w:t>
      </w:r>
    </w:p>
    <w:p w:rsidR="004D7F9C" w:rsidRDefault="00295025">
      <w:pPr>
        <w:widowControl/>
        <w:numPr>
          <w:ilvl w:val="1"/>
          <w:numId w:val="24"/>
        </w:numPr>
        <w:ind w:left="0" w:firstLine="709"/>
        <w:jc w:val="both"/>
        <w:rPr>
          <w:rFonts w:ascii="Times New Roman" w:hAnsi="Times New Roman"/>
          <w:sz w:val="24"/>
          <w:szCs w:val="24"/>
        </w:rPr>
      </w:pPr>
      <w:r>
        <w:rPr>
          <w:rFonts w:ascii="Times New Roman" w:hAnsi="Times New Roman"/>
          <w:sz w:val="24"/>
          <w:szCs w:val="24"/>
        </w:rPr>
        <w:t>В случае нарушения одной Стороной обязательств воздерживаться от запрещенных в п.</w:t>
      </w:r>
      <w:r w:rsidR="00CF05BD">
        <w:rPr>
          <w:rFonts w:ascii="Times New Roman" w:hAnsi="Times New Roman"/>
          <w:sz w:val="24"/>
          <w:szCs w:val="24"/>
        </w:rPr>
        <w:t>11</w:t>
      </w:r>
      <w:r>
        <w:rPr>
          <w:rFonts w:ascii="Times New Roman" w:hAnsi="Times New Roman"/>
          <w:sz w:val="24"/>
          <w:szCs w:val="24"/>
        </w:rPr>
        <w:t>.1. Договора действий и (или) неполучения другой Стороной в установленный в предыдущем пункте Договора срок   подтверждения о том, что нарушение не произошло или не произойдет, другая Сторона имеет право отказаться от исполнения Договора в одностороннем порядке, направив письменное уведомление о расторжении. Сторона, по чьей инициативе был расторгнут Договор по основаниям, установленным настоящим пунктом Договора, вправе требовать возмещения реального ущерба, возникшего в результате такого расторжения.</w:t>
      </w:r>
    </w:p>
    <w:p w:rsidR="004D7F9C" w:rsidRDefault="004D7F9C">
      <w:pPr>
        <w:ind w:firstLine="709"/>
        <w:jc w:val="center"/>
        <w:rPr>
          <w:rFonts w:ascii="Times New Roman" w:hAnsi="Times New Roman"/>
          <w:b/>
          <w:sz w:val="24"/>
          <w:szCs w:val="24"/>
        </w:rPr>
      </w:pPr>
    </w:p>
    <w:p w:rsidR="004D7F9C" w:rsidRDefault="00295025">
      <w:pPr>
        <w:jc w:val="center"/>
        <w:rPr>
          <w:rFonts w:ascii="Times New Roman" w:hAnsi="Times New Roman"/>
          <w:b/>
          <w:sz w:val="24"/>
          <w:szCs w:val="24"/>
        </w:rPr>
      </w:pPr>
      <w:r>
        <w:rPr>
          <w:rFonts w:ascii="Times New Roman" w:hAnsi="Times New Roman"/>
          <w:b/>
          <w:sz w:val="24"/>
          <w:szCs w:val="24"/>
        </w:rPr>
        <w:t>12. ПРОЧИЕ УСЛОВИЯ</w:t>
      </w:r>
    </w:p>
    <w:p w:rsidR="004D7F9C" w:rsidRDefault="00295025">
      <w:pPr>
        <w:pStyle w:val="ae"/>
        <w:numPr>
          <w:ilvl w:val="1"/>
          <w:numId w:val="25"/>
        </w:numPr>
        <w:tabs>
          <w:tab w:val="left" w:pos="0"/>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 xml:space="preserve"> Договор составлен в 2 (двух) подлинных экземплярах по одному для каждой из Сторон, имеющих одинаковую юридическую силу.</w:t>
      </w:r>
    </w:p>
    <w:p w:rsidR="004D7F9C" w:rsidRDefault="00295025">
      <w:pPr>
        <w:pStyle w:val="ae"/>
        <w:numPr>
          <w:ilvl w:val="1"/>
          <w:numId w:val="25"/>
        </w:numPr>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Во всем, что не предусмотрено настоящим Договором, Стороны руководствуются действующим законодательством Российской Федерации.</w:t>
      </w:r>
    </w:p>
    <w:p w:rsidR="004D7F9C" w:rsidRDefault="00295025">
      <w:pPr>
        <w:pStyle w:val="ae"/>
        <w:numPr>
          <w:ilvl w:val="1"/>
          <w:numId w:val="25"/>
        </w:numPr>
        <w:spacing w:after="0" w:line="240" w:lineRule="auto"/>
        <w:ind w:left="0" w:firstLine="709"/>
        <w:contextualSpacing/>
        <w:jc w:val="both"/>
        <w:rPr>
          <w:rFonts w:ascii="Times New Roman" w:hAnsi="Times New Roman"/>
          <w:color w:val="000000"/>
          <w:sz w:val="24"/>
          <w:szCs w:val="24"/>
        </w:rPr>
      </w:pPr>
      <w:r>
        <w:rPr>
          <w:rFonts w:ascii="Times New Roman" w:hAnsi="Times New Roman"/>
          <w:color w:val="000000"/>
          <w:sz w:val="24"/>
          <w:szCs w:val="24"/>
        </w:rPr>
        <w:t xml:space="preserve"> Для мониторинга исполнения настоящего Договора и информирования Сторон о выявленных недостатках исполнения Договора Стороны предоставляют друг другу информацию о лицах (кураторах), ответственных за ведение переговоров, согласование и передачу документов в рамках исполнения настоящего Договора, с указанием их контактных телефонов и адресов электронной почты. Со стороны </w:t>
      </w:r>
      <w:r>
        <w:rPr>
          <w:rFonts w:ascii="Times New Roman" w:hAnsi="Times New Roman"/>
          <w:color w:val="000000"/>
          <w:sz w:val="24"/>
          <w:szCs w:val="24"/>
        </w:rPr>
        <w:lastRenderedPageBreak/>
        <w:t xml:space="preserve">Заказчика – </w:t>
      </w:r>
      <w:r w:rsidR="0072101E" w:rsidRPr="0072101E">
        <w:rPr>
          <w:rFonts w:ascii="Times New Roman" w:hAnsi="Times New Roman"/>
          <w:color w:val="000000"/>
          <w:sz w:val="24"/>
          <w:szCs w:val="24"/>
        </w:rPr>
        <w:t>+7</w:t>
      </w:r>
      <w:r w:rsidR="007F1C0E">
        <w:rPr>
          <w:rFonts w:ascii="Times New Roman" w:hAnsi="Times New Roman"/>
          <w:color w:val="000000"/>
          <w:sz w:val="24"/>
          <w:szCs w:val="24"/>
        </w:rPr>
        <w:t xml:space="preserve"> </w:t>
      </w:r>
      <w:r w:rsidR="0072101E" w:rsidRPr="0072101E">
        <w:rPr>
          <w:rFonts w:ascii="Times New Roman" w:hAnsi="Times New Roman"/>
          <w:color w:val="000000"/>
          <w:sz w:val="24"/>
          <w:szCs w:val="24"/>
        </w:rPr>
        <w:t xml:space="preserve">(499) 972-48-07, </w:t>
      </w:r>
      <w:r w:rsidR="00104BBA" w:rsidRPr="00104BBA">
        <w:rPr>
          <w:rFonts w:ascii="Times New Roman" w:eastAsia="Times New Roman" w:hAnsi="Times New Roman"/>
          <w:color w:val="000000" w:themeColor="text1"/>
          <w:sz w:val="24"/>
          <w:szCs w:val="24"/>
          <w:lang w:val="en-US"/>
        </w:rPr>
        <w:t>priemka</w:t>
      </w:r>
      <w:r w:rsidR="00104BBA" w:rsidRPr="00D37E2D">
        <w:rPr>
          <w:rFonts w:ascii="Times New Roman" w:eastAsia="Times New Roman" w:hAnsi="Times New Roman"/>
          <w:color w:val="000000" w:themeColor="text1"/>
          <w:sz w:val="24"/>
          <w:szCs w:val="24"/>
        </w:rPr>
        <w:t>@</w:t>
      </w:r>
      <w:r w:rsidR="00104BBA" w:rsidRPr="00104BBA">
        <w:rPr>
          <w:rFonts w:ascii="Times New Roman" w:eastAsia="Times New Roman" w:hAnsi="Times New Roman"/>
          <w:color w:val="000000" w:themeColor="text1"/>
          <w:sz w:val="24"/>
          <w:szCs w:val="24"/>
          <w:lang w:val="en-US"/>
        </w:rPr>
        <w:t>muctr</w:t>
      </w:r>
      <w:r w:rsidR="00104BBA" w:rsidRPr="00D37E2D">
        <w:rPr>
          <w:rFonts w:ascii="Times New Roman" w:eastAsia="Times New Roman" w:hAnsi="Times New Roman"/>
          <w:color w:val="000000" w:themeColor="text1"/>
          <w:sz w:val="24"/>
          <w:szCs w:val="24"/>
        </w:rPr>
        <w:t>.</w:t>
      </w:r>
      <w:r w:rsidR="00104BBA" w:rsidRPr="00104BBA">
        <w:rPr>
          <w:rFonts w:ascii="Times New Roman" w:eastAsia="Times New Roman" w:hAnsi="Times New Roman"/>
          <w:color w:val="000000" w:themeColor="text1"/>
          <w:sz w:val="24"/>
          <w:szCs w:val="24"/>
          <w:lang w:val="en-US"/>
        </w:rPr>
        <w:t>ru</w:t>
      </w:r>
      <w:r w:rsidRPr="00D37E2D">
        <w:rPr>
          <w:rFonts w:ascii="Times New Roman" w:eastAsia="Times New Roman" w:hAnsi="Times New Roman"/>
          <w:color w:val="000000" w:themeColor="text1"/>
          <w:sz w:val="24"/>
          <w:szCs w:val="24"/>
        </w:rPr>
        <w:t>;</w:t>
      </w:r>
      <w:r>
        <w:rPr>
          <w:rFonts w:ascii="Times New Roman" w:hAnsi="Times New Roman"/>
          <w:color w:val="000000"/>
          <w:sz w:val="24"/>
          <w:szCs w:val="24"/>
        </w:rPr>
        <w:t xml:space="preserve"> со стороны Исполнителя – </w:t>
      </w:r>
      <w:r w:rsidR="007F1C0E">
        <w:rPr>
          <w:rFonts w:ascii="Times New Roman" w:hAnsi="Times New Roman"/>
          <w:color w:val="000000"/>
          <w:sz w:val="24"/>
          <w:szCs w:val="24"/>
        </w:rPr>
        <w:br/>
      </w:r>
      <w:r w:rsidR="007D5C32" w:rsidRPr="007D5C32">
        <w:rPr>
          <w:rFonts w:ascii="Times New Roman" w:hAnsi="Times New Roman"/>
          <w:color w:val="FF0000"/>
          <w:sz w:val="24"/>
          <w:szCs w:val="24"/>
        </w:rPr>
        <w:t xml:space="preserve">+7 (___) __-__ </w:t>
      </w:r>
      <w:hyperlink r:id="rId8" w:history="1">
        <w:r w:rsidR="007D5C32" w:rsidRPr="007D5C32">
          <w:rPr>
            <w:rStyle w:val="afa"/>
            <w:rFonts w:ascii="Times New Roman" w:hAnsi="Times New Roman"/>
            <w:color w:val="FF0000"/>
            <w:sz w:val="24"/>
            <w:szCs w:val="24"/>
          </w:rPr>
          <w:t>____@_____.ru</w:t>
        </w:r>
      </w:hyperlink>
      <w:r w:rsidR="007F1C0E">
        <w:rPr>
          <w:rFonts w:ascii="Times New Roman" w:hAnsi="Times New Roman"/>
          <w:color w:val="000000"/>
          <w:sz w:val="24"/>
          <w:szCs w:val="24"/>
        </w:rPr>
        <w:t>.</w:t>
      </w:r>
      <w:r>
        <w:rPr>
          <w:rFonts w:ascii="Times New Roman" w:hAnsi="Times New Roman"/>
          <w:color w:val="000000"/>
          <w:sz w:val="24"/>
          <w:szCs w:val="24"/>
        </w:rPr>
        <w:t xml:space="preserve"> Телефоны ответственных лиц должны функционировать по рабочим дням с 10 до 18 часов по московскому времени.</w:t>
      </w:r>
    </w:p>
    <w:p w:rsidR="004D7F9C" w:rsidRDefault="00295025">
      <w:pPr>
        <w:pStyle w:val="ae"/>
        <w:numPr>
          <w:ilvl w:val="1"/>
          <w:numId w:val="25"/>
        </w:numPr>
        <w:tabs>
          <w:tab w:val="left" w:pos="567"/>
        </w:tabs>
        <w:spacing w:after="0" w:line="240" w:lineRule="auto"/>
        <w:ind w:left="0" w:firstLine="709"/>
        <w:contextualSpacing/>
        <w:jc w:val="both"/>
        <w:rPr>
          <w:rFonts w:ascii="Times New Roman" w:hAnsi="Times New Roman"/>
          <w:color w:val="000000"/>
          <w:sz w:val="24"/>
          <w:szCs w:val="24"/>
        </w:rPr>
      </w:pPr>
      <w:r>
        <w:rPr>
          <w:rFonts w:ascii="Times New Roman" w:hAnsi="Times New Roman"/>
          <w:color w:val="000000"/>
          <w:sz w:val="24"/>
          <w:szCs w:val="24"/>
        </w:rPr>
        <w:t>Все сообщения, предупреждения, уведомления, заявления и иные юридически значимые сообщения (далее вместе – сообщение) Сторон в ходе исполнения Договора направляются Сторонами в письменной форме по электронной почте либо через операторов почтовой связи общего пользования (далее – почтой), заказным письмом с уведомлением о вручении, а претензия также с описью вложения, по адресам, указанным в разделе 1</w:t>
      </w:r>
      <w:r w:rsidR="0072101E">
        <w:rPr>
          <w:rFonts w:ascii="Times New Roman" w:hAnsi="Times New Roman"/>
          <w:color w:val="000000"/>
          <w:sz w:val="24"/>
          <w:szCs w:val="24"/>
        </w:rPr>
        <w:t>3</w:t>
      </w:r>
      <w:r>
        <w:rPr>
          <w:rFonts w:ascii="Times New Roman" w:hAnsi="Times New Roman"/>
          <w:color w:val="000000"/>
          <w:sz w:val="24"/>
          <w:szCs w:val="24"/>
        </w:rPr>
        <w:t xml:space="preserve"> Договора, либо передаются нарочным под подпись уполномоченному представителю принимающей Стороны.</w:t>
      </w:r>
    </w:p>
    <w:p w:rsidR="00B21082" w:rsidRPr="00B21082" w:rsidRDefault="00B21082">
      <w:pPr>
        <w:pStyle w:val="ae"/>
        <w:numPr>
          <w:ilvl w:val="1"/>
          <w:numId w:val="25"/>
        </w:numPr>
        <w:tabs>
          <w:tab w:val="left" w:pos="567"/>
        </w:tabs>
        <w:spacing w:after="0" w:line="240" w:lineRule="auto"/>
        <w:ind w:left="0" w:firstLine="709"/>
        <w:contextualSpacing/>
        <w:jc w:val="both"/>
        <w:rPr>
          <w:rFonts w:ascii="Times New Roman" w:hAnsi="Times New Roman"/>
          <w:color w:val="000000"/>
          <w:sz w:val="24"/>
          <w:szCs w:val="24"/>
        </w:rPr>
      </w:pPr>
      <w:r w:rsidRPr="00B21082">
        <w:rPr>
          <w:rFonts w:ascii="Times New Roman" w:hAnsi="Times New Roman"/>
          <w:color w:val="000000" w:themeColor="text1"/>
          <w:sz w:val="24"/>
          <w:szCs w:val="24"/>
        </w:rPr>
        <w:t xml:space="preserve">Стороны могут создавать и обмениваться документами через систему электронного документооборота «Контур. </w:t>
      </w:r>
      <w:proofErr w:type="spellStart"/>
      <w:r w:rsidRPr="00B21082">
        <w:rPr>
          <w:rFonts w:ascii="Times New Roman" w:hAnsi="Times New Roman"/>
          <w:color w:val="000000" w:themeColor="text1"/>
          <w:sz w:val="24"/>
          <w:szCs w:val="24"/>
        </w:rPr>
        <w:t>Диадок</w:t>
      </w:r>
      <w:proofErr w:type="spellEnd"/>
      <w:r w:rsidRPr="00B21082">
        <w:rPr>
          <w:rFonts w:ascii="Times New Roman" w:hAnsi="Times New Roman"/>
          <w:color w:val="000000" w:themeColor="text1"/>
          <w:sz w:val="24"/>
          <w:szCs w:val="24"/>
        </w:rPr>
        <w:t>», сайт https://www.diadoc.ru/, СБИС оператора ЭДО ООО «Компания «Тензор», сайт https://online.sbis.ru/ При этом последующая отправка другой Стороне документов на бумажном носителе или по электронной почте не потребуется. Данный способ обмена информацией является приоритетным.</w:t>
      </w:r>
    </w:p>
    <w:p w:rsidR="004D7F9C" w:rsidRDefault="00295025">
      <w:pPr>
        <w:pStyle w:val="ae"/>
        <w:numPr>
          <w:ilvl w:val="1"/>
          <w:numId w:val="25"/>
        </w:numPr>
        <w:tabs>
          <w:tab w:val="left" w:pos="567"/>
        </w:tabs>
        <w:spacing w:after="0" w:line="240" w:lineRule="auto"/>
        <w:ind w:left="0" w:firstLine="709"/>
        <w:contextualSpacing/>
        <w:jc w:val="both"/>
        <w:rPr>
          <w:rFonts w:ascii="Times New Roman" w:hAnsi="Times New Roman"/>
          <w:color w:val="000000"/>
          <w:sz w:val="24"/>
          <w:szCs w:val="24"/>
        </w:rPr>
      </w:pPr>
      <w:r>
        <w:rPr>
          <w:rFonts w:ascii="Times New Roman" w:hAnsi="Times New Roman"/>
          <w:color w:val="000000"/>
          <w:sz w:val="24"/>
          <w:szCs w:val="24"/>
        </w:rPr>
        <w:t>Сообщение по электронной почте считается полученным принимающей Стороной в день успешной отправки этого сообщения, при условии, что оно отправляется по адресам, указанным в разделе 1</w:t>
      </w:r>
      <w:r w:rsidR="0072101E">
        <w:rPr>
          <w:rFonts w:ascii="Times New Roman" w:hAnsi="Times New Roman"/>
          <w:color w:val="000000"/>
          <w:sz w:val="24"/>
          <w:szCs w:val="24"/>
        </w:rPr>
        <w:t>3</w:t>
      </w:r>
      <w:r>
        <w:rPr>
          <w:rFonts w:ascii="Times New Roman" w:hAnsi="Times New Roman"/>
          <w:color w:val="000000"/>
          <w:sz w:val="24"/>
          <w:szCs w:val="24"/>
        </w:rPr>
        <w:t xml:space="preserve"> Договора.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нахождения, указанному в разделе 1</w:t>
      </w:r>
      <w:r w:rsidR="0072101E">
        <w:rPr>
          <w:rFonts w:ascii="Times New Roman" w:hAnsi="Times New Roman"/>
          <w:color w:val="000000"/>
          <w:sz w:val="24"/>
          <w:szCs w:val="24"/>
        </w:rPr>
        <w:t>3</w:t>
      </w:r>
      <w:r>
        <w:rPr>
          <w:rFonts w:ascii="Times New Roman" w:hAnsi="Times New Roman"/>
          <w:color w:val="000000"/>
          <w:sz w:val="24"/>
          <w:szCs w:val="24"/>
        </w:rPr>
        <w:t xml:space="preserve"> Договора.</w:t>
      </w:r>
    </w:p>
    <w:p w:rsidR="004D7F9C" w:rsidRDefault="00295025">
      <w:pPr>
        <w:pStyle w:val="ae"/>
        <w:numPr>
          <w:ilvl w:val="1"/>
          <w:numId w:val="25"/>
        </w:numPr>
        <w:tabs>
          <w:tab w:val="left" w:pos="567"/>
        </w:tabs>
        <w:spacing w:after="0" w:line="240" w:lineRule="auto"/>
        <w:ind w:left="0" w:firstLine="709"/>
        <w:contextualSpacing/>
        <w:jc w:val="both"/>
        <w:rPr>
          <w:rFonts w:ascii="Times New Roman" w:hAnsi="Times New Roman"/>
          <w:color w:val="000000"/>
          <w:sz w:val="24"/>
          <w:szCs w:val="24"/>
        </w:rPr>
      </w:pPr>
      <w:r>
        <w:rPr>
          <w:rFonts w:ascii="Times New Roman" w:hAnsi="Times New Roman"/>
          <w:color w:val="000000"/>
          <w:sz w:val="24"/>
          <w:szCs w:val="24"/>
        </w:rPr>
        <w:t xml:space="preserve"> Сообщение, направленное почтой,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rsidR="004D7F9C" w:rsidRDefault="00295025">
      <w:pPr>
        <w:tabs>
          <w:tab w:val="left" w:pos="567"/>
        </w:tabs>
        <w:ind w:firstLine="709"/>
        <w:jc w:val="both"/>
        <w:rPr>
          <w:rFonts w:ascii="Times New Roman" w:hAnsi="Times New Roman"/>
          <w:color w:val="000000"/>
          <w:sz w:val="24"/>
          <w:szCs w:val="24"/>
        </w:rPr>
      </w:pPr>
      <w:r>
        <w:rPr>
          <w:rFonts w:ascii="Times New Roman" w:hAnsi="Times New Roman"/>
          <w:color w:val="000000"/>
          <w:sz w:val="24"/>
          <w:szCs w:val="24"/>
        </w:rPr>
        <w:t>- 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письма направлены через иную организацию почтовой связи, информация от такой организации почтовой связи, полученная любым способом;</w:t>
      </w:r>
    </w:p>
    <w:p w:rsidR="004D7F9C" w:rsidRDefault="00295025">
      <w:pPr>
        <w:tabs>
          <w:tab w:val="left" w:pos="567"/>
        </w:tabs>
        <w:ind w:firstLine="709"/>
        <w:jc w:val="both"/>
        <w:rPr>
          <w:rFonts w:ascii="Times New Roman" w:hAnsi="Times New Roman"/>
          <w:color w:val="000000"/>
          <w:sz w:val="24"/>
          <w:szCs w:val="24"/>
        </w:rPr>
      </w:pPr>
      <w:r>
        <w:rPr>
          <w:rFonts w:ascii="Times New Roman" w:hAnsi="Times New Roman"/>
          <w:color w:val="000000"/>
          <w:sz w:val="24"/>
          <w:szCs w:val="24"/>
        </w:rPr>
        <w:t>- 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w:t>
      </w:r>
      <w:r w:rsidR="0072101E">
        <w:rPr>
          <w:rFonts w:ascii="Times New Roman" w:hAnsi="Times New Roman"/>
          <w:color w:val="000000"/>
          <w:sz w:val="24"/>
          <w:szCs w:val="24"/>
        </w:rPr>
        <w:t>3</w:t>
      </w:r>
      <w:r>
        <w:rPr>
          <w:rFonts w:ascii="Times New Roman" w:hAnsi="Times New Roman"/>
          <w:color w:val="000000"/>
          <w:sz w:val="24"/>
          <w:szCs w:val="24"/>
        </w:rPr>
        <w:t xml:space="preserve">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rsidR="004D7F9C" w:rsidRDefault="00295025">
      <w:pPr>
        <w:pStyle w:val="ae"/>
        <w:numPr>
          <w:ilvl w:val="1"/>
          <w:numId w:val="25"/>
        </w:numPr>
        <w:tabs>
          <w:tab w:val="left" w:pos="567"/>
        </w:tabs>
        <w:spacing w:after="0" w:line="240" w:lineRule="auto"/>
        <w:ind w:left="0" w:firstLine="709"/>
        <w:contextualSpacing/>
        <w:jc w:val="both"/>
        <w:rPr>
          <w:rFonts w:ascii="Times New Roman" w:hAnsi="Times New Roman"/>
          <w:color w:val="000000"/>
          <w:sz w:val="24"/>
          <w:szCs w:val="24"/>
        </w:rPr>
      </w:pPr>
      <w:r>
        <w:rPr>
          <w:rFonts w:ascii="Times New Roman" w:hAnsi="Times New Roman"/>
          <w:color w:val="000000"/>
          <w:sz w:val="24"/>
          <w:szCs w:val="24"/>
        </w:rPr>
        <w:t>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rsidR="004D7F9C" w:rsidRDefault="00295025">
      <w:pPr>
        <w:pStyle w:val="ae"/>
        <w:numPr>
          <w:ilvl w:val="1"/>
          <w:numId w:val="25"/>
        </w:numPr>
        <w:tabs>
          <w:tab w:val="left" w:pos="567"/>
        </w:tabs>
        <w:spacing w:after="0" w:line="240" w:lineRule="auto"/>
        <w:ind w:left="0" w:firstLine="709"/>
        <w:contextualSpacing/>
        <w:jc w:val="both"/>
        <w:rPr>
          <w:rFonts w:ascii="Times New Roman" w:hAnsi="Times New Roman"/>
          <w:color w:val="000000"/>
          <w:sz w:val="24"/>
          <w:szCs w:val="24"/>
        </w:rPr>
      </w:pPr>
      <w:r>
        <w:rPr>
          <w:rFonts w:ascii="Times New Roman" w:hAnsi="Times New Roman"/>
          <w:color w:val="000000"/>
          <w:sz w:val="24"/>
          <w:szCs w:val="24"/>
        </w:rPr>
        <w:t>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rsidR="004D7F9C" w:rsidRDefault="00295025">
      <w:pPr>
        <w:pStyle w:val="ae"/>
        <w:numPr>
          <w:ilvl w:val="1"/>
          <w:numId w:val="25"/>
        </w:numPr>
        <w:tabs>
          <w:tab w:val="left" w:pos="567"/>
        </w:tabs>
        <w:spacing w:after="0" w:line="240" w:lineRule="auto"/>
        <w:ind w:left="0" w:firstLine="709"/>
        <w:contextualSpacing/>
        <w:jc w:val="both"/>
        <w:rPr>
          <w:rFonts w:ascii="Times New Roman" w:hAnsi="Times New Roman"/>
          <w:color w:val="000000"/>
          <w:sz w:val="24"/>
          <w:szCs w:val="24"/>
        </w:rPr>
      </w:pPr>
      <w:r>
        <w:rPr>
          <w:rFonts w:ascii="Times New Roman" w:hAnsi="Times New Roman"/>
          <w:color w:val="000000"/>
          <w:sz w:val="24"/>
          <w:szCs w:val="24"/>
        </w:rPr>
        <w:t>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w:t>
      </w:r>
      <w:r w:rsidR="0072101E">
        <w:rPr>
          <w:rFonts w:ascii="Times New Roman" w:hAnsi="Times New Roman"/>
          <w:color w:val="000000"/>
          <w:sz w:val="24"/>
          <w:szCs w:val="24"/>
        </w:rPr>
        <w:t>2</w:t>
      </w:r>
      <w:r>
        <w:rPr>
          <w:rFonts w:ascii="Times New Roman" w:hAnsi="Times New Roman"/>
          <w:color w:val="000000"/>
          <w:sz w:val="24"/>
          <w:szCs w:val="24"/>
        </w:rPr>
        <w:t>.</w:t>
      </w:r>
      <w:r w:rsidR="0072101E">
        <w:rPr>
          <w:rFonts w:ascii="Times New Roman" w:hAnsi="Times New Roman"/>
          <w:color w:val="000000"/>
          <w:sz w:val="24"/>
          <w:szCs w:val="24"/>
        </w:rPr>
        <w:t>4</w:t>
      </w:r>
      <w:r w:rsidR="00B21082">
        <w:rPr>
          <w:rFonts w:ascii="Times New Roman" w:hAnsi="Times New Roman"/>
          <w:color w:val="000000"/>
          <w:sz w:val="24"/>
          <w:szCs w:val="24"/>
        </w:rPr>
        <w:t>. – 12.5.</w:t>
      </w:r>
      <w:r>
        <w:rPr>
          <w:rFonts w:ascii="Times New Roman" w:hAnsi="Times New Roman"/>
          <w:color w:val="000000"/>
          <w:sz w:val="24"/>
          <w:szCs w:val="24"/>
        </w:rPr>
        <w:t xml:space="preserve"> Договора.</w:t>
      </w:r>
    </w:p>
    <w:p w:rsidR="006D6298" w:rsidRDefault="00295025" w:rsidP="006D6298">
      <w:pPr>
        <w:pStyle w:val="ae"/>
        <w:numPr>
          <w:ilvl w:val="1"/>
          <w:numId w:val="25"/>
        </w:numPr>
        <w:tabs>
          <w:tab w:val="left" w:pos="567"/>
        </w:tabs>
        <w:spacing w:after="0" w:line="240" w:lineRule="auto"/>
        <w:ind w:left="0" w:firstLine="709"/>
        <w:contextualSpacing/>
        <w:jc w:val="both"/>
        <w:rPr>
          <w:rFonts w:ascii="Times New Roman" w:hAnsi="Times New Roman"/>
          <w:color w:val="000000"/>
          <w:sz w:val="24"/>
          <w:szCs w:val="24"/>
        </w:rPr>
      </w:pPr>
      <w:r>
        <w:rPr>
          <w:rFonts w:ascii="Times New Roman" w:hAnsi="Times New Roman"/>
          <w:color w:val="000000"/>
          <w:sz w:val="24"/>
          <w:szCs w:val="24"/>
        </w:rPr>
        <w:t xml:space="preserve">Документы, фиксирующие исполнение обязательств по Договору, финансовые документы в соответствии с </w:t>
      </w:r>
      <w:r w:rsidR="00C62B32">
        <w:rPr>
          <w:rFonts w:ascii="Times New Roman" w:hAnsi="Times New Roman"/>
          <w:color w:val="000000"/>
          <w:sz w:val="24"/>
          <w:szCs w:val="24"/>
        </w:rPr>
        <w:t>3</w:t>
      </w:r>
      <w:r>
        <w:rPr>
          <w:rFonts w:ascii="Times New Roman" w:hAnsi="Times New Roman"/>
          <w:color w:val="000000"/>
          <w:sz w:val="24"/>
          <w:szCs w:val="24"/>
        </w:rPr>
        <w:t xml:space="preserve">.4 Договора, передаются Заказчику с сопроводительным письмом через общий отдел университета по адресу: Москва, </w:t>
      </w:r>
      <w:proofErr w:type="spellStart"/>
      <w:r>
        <w:rPr>
          <w:rFonts w:ascii="Times New Roman" w:hAnsi="Times New Roman"/>
          <w:color w:val="000000"/>
          <w:sz w:val="24"/>
          <w:szCs w:val="24"/>
        </w:rPr>
        <w:t>Миусская</w:t>
      </w:r>
      <w:proofErr w:type="spellEnd"/>
      <w:r>
        <w:rPr>
          <w:rFonts w:ascii="Times New Roman" w:hAnsi="Times New Roman"/>
          <w:color w:val="000000"/>
          <w:sz w:val="24"/>
          <w:szCs w:val="24"/>
        </w:rPr>
        <w:t xml:space="preserve"> площадь, д. 9, стр.1, для присвоения письму внутреннего входя</w:t>
      </w:r>
      <w:r w:rsidRPr="00B21082">
        <w:rPr>
          <w:rFonts w:ascii="Times New Roman" w:hAnsi="Times New Roman"/>
          <w:color w:val="000000"/>
          <w:sz w:val="24"/>
          <w:szCs w:val="24"/>
        </w:rPr>
        <w:t>щего номера</w:t>
      </w:r>
      <w:r w:rsidR="00B21082" w:rsidRPr="00B21082">
        <w:rPr>
          <w:rFonts w:ascii="Times New Roman" w:hAnsi="Times New Roman"/>
          <w:color w:val="000000"/>
          <w:sz w:val="24"/>
          <w:szCs w:val="24"/>
        </w:rPr>
        <w:t xml:space="preserve"> </w:t>
      </w:r>
      <w:r w:rsidR="00B21082" w:rsidRPr="00B21082">
        <w:rPr>
          <w:rFonts w:ascii="Times New Roman" w:hAnsi="Times New Roman"/>
          <w:color w:val="000000" w:themeColor="text1"/>
          <w:sz w:val="24"/>
          <w:szCs w:val="24"/>
        </w:rPr>
        <w:t>или способом, указанным в п. 1</w:t>
      </w:r>
      <w:r w:rsidR="00C62B32">
        <w:rPr>
          <w:rFonts w:ascii="Times New Roman" w:hAnsi="Times New Roman"/>
          <w:color w:val="000000" w:themeColor="text1"/>
          <w:sz w:val="24"/>
          <w:szCs w:val="24"/>
        </w:rPr>
        <w:t>2</w:t>
      </w:r>
      <w:r w:rsidR="00B21082" w:rsidRPr="00B21082">
        <w:rPr>
          <w:rFonts w:ascii="Times New Roman" w:hAnsi="Times New Roman"/>
          <w:color w:val="000000" w:themeColor="text1"/>
          <w:sz w:val="24"/>
          <w:szCs w:val="24"/>
        </w:rPr>
        <w:t>.5</w:t>
      </w:r>
      <w:r>
        <w:rPr>
          <w:rFonts w:ascii="Times New Roman" w:hAnsi="Times New Roman"/>
          <w:color w:val="000000"/>
          <w:sz w:val="24"/>
          <w:szCs w:val="24"/>
        </w:rPr>
        <w:t xml:space="preserve">. Документы, переданные иным образом, к рассмотрению не принимаются и считаются недоставленными. </w:t>
      </w:r>
    </w:p>
    <w:p w:rsidR="006D6298" w:rsidRPr="002C52C9" w:rsidRDefault="006D6298" w:rsidP="002C52C9">
      <w:pPr>
        <w:pStyle w:val="ae"/>
        <w:numPr>
          <w:ilvl w:val="1"/>
          <w:numId w:val="25"/>
        </w:numPr>
        <w:tabs>
          <w:tab w:val="left" w:pos="567"/>
        </w:tabs>
        <w:spacing w:after="0" w:line="240" w:lineRule="auto"/>
        <w:ind w:left="0" w:firstLine="709"/>
        <w:contextualSpacing/>
        <w:jc w:val="both"/>
        <w:rPr>
          <w:rFonts w:ascii="Times New Roman" w:hAnsi="Times New Roman"/>
          <w:color w:val="000000"/>
          <w:sz w:val="24"/>
          <w:szCs w:val="24"/>
        </w:rPr>
      </w:pPr>
      <w:r w:rsidRPr="006D6298">
        <w:rPr>
          <w:rFonts w:ascii="Times New Roman" w:hAnsi="Times New Roman"/>
          <w:color w:val="000000" w:themeColor="text1"/>
          <w:sz w:val="24"/>
          <w:szCs w:val="24"/>
        </w:rPr>
        <w:lastRenderedPageBreak/>
        <w:t>Ответ</w:t>
      </w:r>
      <w:r w:rsidRPr="00B21082">
        <w:rPr>
          <w:rFonts w:ascii="Times New Roman" w:hAnsi="Times New Roman"/>
          <w:color w:val="000000" w:themeColor="text1"/>
          <w:sz w:val="24"/>
          <w:szCs w:val="24"/>
        </w:rPr>
        <w:t>ственным лицом за взаимодействие по Договору со стороны Заказчика является</w:t>
      </w:r>
      <w:r w:rsidR="002C52C9" w:rsidRPr="00B21082">
        <w:rPr>
          <w:rFonts w:ascii="Times New Roman" w:hAnsi="Times New Roman"/>
          <w:color w:val="000000" w:themeColor="text1"/>
          <w:sz w:val="24"/>
          <w:szCs w:val="24"/>
        </w:rPr>
        <w:t xml:space="preserve"> – </w:t>
      </w:r>
      <w:r w:rsidR="001C3D7F" w:rsidRPr="001C3D7F">
        <w:rPr>
          <w:rFonts w:ascii="Times New Roman" w:hAnsi="Times New Roman"/>
          <w:color w:val="000000" w:themeColor="text1"/>
          <w:sz w:val="24"/>
          <w:szCs w:val="24"/>
        </w:rPr>
        <w:t xml:space="preserve">Хованская Елена Александровна +7 (920) 811-11-72 </w:t>
      </w:r>
      <w:hyperlink r:id="rId9" w:history="1">
        <w:r w:rsidR="00BF374C" w:rsidRPr="001A2B2F">
          <w:rPr>
            <w:rStyle w:val="afa"/>
            <w:rFonts w:ascii="Times New Roman" w:hAnsi="Times New Roman"/>
            <w:sz w:val="24"/>
            <w:szCs w:val="24"/>
          </w:rPr>
          <w:t>khovanskaia.e.a@muctr.ru</w:t>
        </w:r>
      </w:hyperlink>
      <w:r w:rsidRPr="00B21082">
        <w:rPr>
          <w:rFonts w:ascii="Times New Roman" w:hAnsi="Times New Roman"/>
          <w:sz w:val="24"/>
          <w:szCs w:val="24"/>
        </w:rPr>
        <w:t>,</w:t>
      </w:r>
      <w:r w:rsidRPr="00B21082">
        <w:rPr>
          <w:rFonts w:ascii="Times New Roman" w:hAnsi="Times New Roman"/>
          <w:color w:val="000000" w:themeColor="text1"/>
          <w:sz w:val="24"/>
          <w:szCs w:val="24"/>
        </w:rPr>
        <w:t xml:space="preserve"> со стороны Исполнителя – </w:t>
      </w:r>
      <w:r w:rsidR="00B21082" w:rsidRPr="00B21082">
        <w:rPr>
          <w:rFonts w:ascii="Times New Roman" w:hAnsi="Times New Roman"/>
          <w:i/>
          <w:color w:val="FF0000"/>
          <w:sz w:val="24"/>
          <w:szCs w:val="24"/>
        </w:rPr>
        <w:t>(фамилия, имя отчество, телефон, электронная почта)</w:t>
      </w:r>
      <w:r w:rsidR="004D50D6" w:rsidRPr="00B21082">
        <w:rPr>
          <w:rFonts w:ascii="Times New Roman" w:hAnsi="Times New Roman"/>
          <w:color w:val="000000" w:themeColor="text1"/>
          <w:sz w:val="24"/>
          <w:szCs w:val="24"/>
        </w:rPr>
        <w:t>.</w:t>
      </w:r>
    </w:p>
    <w:p w:rsidR="004D7F9C" w:rsidRPr="006D6298" w:rsidRDefault="00295025" w:rsidP="006D6298">
      <w:pPr>
        <w:widowControl/>
        <w:numPr>
          <w:ilvl w:val="1"/>
          <w:numId w:val="25"/>
        </w:numPr>
        <w:tabs>
          <w:tab w:val="left" w:pos="1134"/>
        </w:tabs>
        <w:ind w:left="0" w:firstLine="709"/>
        <w:jc w:val="both"/>
        <w:rPr>
          <w:rFonts w:ascii="Times New Roman" w:hAnsi="Times New Roman"/>
          <w:sz w:val="24"/>
          <w:szCs w:val="24"/>
        </w:rPr>
      </w:pPr>
      <w:r w:rsidRPr="006D6298">
        <w:rPr>
          <w:rFonts w:ascii="Times New Roman" w:hAnsi="Times New Roman"/>
          <w:sz w:val="24"/>
          <w:szCs w:val="24"/>
        </w:rPr>
        <w:t>Неотъемлемыми частями Договора являются:</w:t>
      </w:r>
    </w:p>
    <w:p w:rsidR="004D7F9C" w:rsidRPr="00B21082" w:rsidRDefault="00295025">
      <w:pPr>
        <w:tabs>
          <w:tab w:val="left" w:pos="1134"/>
        </w:tabs>
        <w:ind w:firstLine="709"/>
        <w:jc w:val="both"/>
        <w:rPr>
          <w:rFonts w:ascii="Times New Roman" w:hAnsi="Times New Roman"/>
          <w:sz w:val="24"/>
          <w:szCs w:val="24"/>
        </w:rPr>
      </w:pPr>
      <w:r>
        <w:rPr>
          <w:rFonts w:ascii="Times New Roman" w:hAnsi="Times New Roman"/>
          <w:sz w:val="24"/>
          <w:szCs w:val="24"/>
        </w:rPr>
        <w:t xml:space="preserve">Приложение №1 – </w:t>
      </w:r>
      <w:r w:rsidR="00B21082">
        <w:rPr>
          <w:rFonts w:ascii="Times New Roman" w:hAnsi="Times New Roman"/>
          <w:sz w:val="24"/>
          <w:szCs w:val="24"/>
        </w:rPr>
        <w:t>Спецификация</w:t>
      </w:r>
      <w:r w:rsidRPr="00B21082">
        <w:rPr>
          <w:rFonts w:ascii="Times New Roman" w:hAnsi="Times New Roman"/>
          <w:sz w:val="24"/>
          <w:szCs w:val="24"/>
        </w:rPr>
        <w:t>;</w:t>
      </w:r>
    </w:p>
    <w:p w:rsidR="004D7F9C" w:rsidRDefault="00295025">
      <w:pPr>
        <w:tabs>
          <w:tab w:val="left" w:pos="1134"/>
        </w:tabs>
        <w:ind w:firstLine="709"/>
        <w:jc w:val="both"/>
        <w:rPr>
          <w:rFonts w:ascii="Times New Roman" w:hAnsi="Times New Roman"/>
          <w:sz w:val="24"/>
          <w:szCs w:val="24"/>
        </w:rPr>
      </w:pPr>
      <w:r>
        <w:rPr>
          <w:rFonts w:ascii="Times New Roman" w:hAnsi="Times New Roman"/>
          <w:sz w:val="24"/>
          <w:szCs w:val="24"/>
        </w:rPr>
        <w:t>Приложение №2 –</w:t>
      </w:r>
      <w:r w:rsidR="00B21082" w:rsidRPr="00B21082">
        <w:rPr>
          <w:rFonts w:ascii="Times New Roman" w:hAnsi="Times New Roman"/>
          <w:sz w:val="24"/>
          <w:szCs w:val="24"/>
        </w:rPr>
        <w:t xml:space="preserve"> </w:t>
      </w:r>
      <w:r w:rsidR="00B21082">
        <w:rPr>
          <w:rFonts w:ascii="Times New Roman" w:hAnsi="Times New Roman"/>
          <w:sz w:val="24"/>
          <w:szCs w:val="24"/>
        </w:rPr>
        <w:t>Техническое задание;</w:t>
      </w:r>
    </w:p>
    <w:p w:rsidR="004D7F9C" w:rsidRPr="001F6DCE" w:rsidRDefault="00295025" w:rsidP="001F6DCE">
      <w:pPr>
        <w:tabs>
          <w:tab w:val="left" w:pos="1134"/>
        </w:tabs>
        <w:ind w:firstLine="709"/>
        <w:jc w:val="both"/>
        <w:rPr>
          <w:rFonts w:ascii="Times New Roman" w:hAnsi="Times New Roman"/>
          <w:sz w:val="24"/>
          <w:szCs w:val="24"/>
        </w:rPr>
      </w:pPr>
      <w:r>
        <w:rPr>
          <w:rFonts w:ascii="Times New Roman" w:hAnsi="Times New Roman"/>
          <w:sz w:val="24"/>
          <w:szCs w:val="24"/>
        </w:rPr>
        <w:t>Приложение №3 – Форма акта сдачи-приёмки услуг.</w:t>
      </w:r>
    </w:p>
    <w:p w:rsidR="004D7F9C" w:rsidRDefault="004D7F9C">
      <w:pPr>
        <w:pStyle w:val="ae"/>
        <w:spacing w:after="0" w:line="240" w:lineRule="auto"/>
        <w:ind w:left="480"/>
        <w:contextualSpacing/>
        <w:jc w:val="both"/>
        <w:rPr>
          <w:rFonts w:ascii="Times New Roman" w:hAnsi="Times New Roman"/>
          <w:sz w:val="24"/>
        </w:rPr>
      </w:pPr>
    </w:p>
    <w:p w:rsidR="004D7F9C" w:rsidRDefault="004D7F9C">
      <w:pPr>
        <w:rPr>
          <w:rFonts w:ascii="Times New Roman" w:eastAsia="Times New Roman" w:hAnsi="Times New Roman"/>
          <w:sz w:val="24"/>
          <w:szCs w:val="24"/>
        </w:rPr>
      </w:pPr>
    </w:p>
    <w:p w:rsidR="004D7F9C" w:rsidRDefault="00295025">
      <w:pPr>
        <w:pStyle w:val="Standard"/>
        <w:numPr>
          <w:ilvl w:val="0"/>
          <w:numId w:val="25"/>
        </w:numPr>
        <w:jc w:val="center"/>
        <w:rPr>
          <w:szCs w:val="24"/>
        </w:rPr>
      </w:pPr>
      <w:r>
        <w:rPr>
          <w:b/>
          <w:szCs w:val="24"/>
        </w:rPr>
        <w:t>АДРЕСА И РЕКВИЗИТЫ СТОРОН</w:t>
      </w:r>
    </w:p>
    <w:p w:rsidR="004D7F9C" w:rsidRDefault="004D7F9C">
      <w:pPr>
        <w:pStyle w:val="Standard"/>
        <w:ind w:firstLine="0"/>
        <w:rPr>
          <w:szCs w:val="24"/>
        </w:rPr>
      </w:pPr>
    </w:p>
    <w:tbl>
      <w:tblPr>
        <w:tblW w:w="9781" w:type="dxa"/>
        <w:jc w:val="center"/>
        <w:tblLayout w:type="fixed"/>
        <w:tblCellMar>
          <w:left w:w="10" w:type="dxa"/>
          <w:right w:w="10" w:type="dxa"/>
        </w:tblCellMar>
        <w:tblLook w:val="0000" w:firstRow="0" w:lastRow="0" w:firstColumn="0" w:lastColumn="0" w:noHBand="0" w:noVBand="0"/>
      </w:tblPr>
      <w:tblGrid>
        <w:gridCol w:w="4874"/>
        <w:gridCol w:w="4907"/>
      </w:tblGrid>
      <w:tr w:rsidR="004D7F9C" w:rsidTr="00B547B3">
        <w:trPr>
          <w:trHeight w:val="80"/>
          <w:jc w:val="center"/>
        </w:trPr>
        <w:tc>
          <w:tcPr>
            <w:tcW w:w="4874" w:type="dxa"/>
            <w:tcMar>
              <w:top w:w="0" w:type="dxa"/>
              <w:left w:w="108" w:type="dxa"/>
              <w:bottom w:w="0" w:type="dxa"/>
              <w:right w:w="108" w:type="dxa"/>
            </w:tcMar>
          </w:tcPr>
          <w:p w:rsidR="004D7F9C" w:rsidRPr="006D6298" w:rsidRDefault="00295025">
            <w:pPr>
              <w:pStyle w:val="Textbody"/>
              <w:spacing w:after="0"/>
              <w:jc w:val="left"/>
              <w:rPr>
                <w:szCs w:val="28"/>
              </w:rPr>
            </w:pPr>
            <w:r w:rsidRPr="006D6298">
              <w:rPr>
                <w:b/>
                <w:szCs w:val="28"/>
              </w:rPr>
              <w:t>ИСПОЛНИТЕЛЬ</w:t>
            </w:r>
            <w:r w:rsidR="006D6298">
              <w:rPr>
                <w:b/>
                <w:szCs w:val="28"/>
              </w:rPr>
              <w:t>:</w:t>
            </w:r>
          </w:p>
        </w:tc>
        <w:tc>
          <w:tcPr>
            <w:tcW w:w="4907" w:type="dxa"/>
            <w:tcMar>
              <w:top w:w="0" w:type="dxa"/>
              <w:left w:w="108" w:type="dxa"/>
              <w:bottom w:w="0" w:type="dxa"/>
              <w:right w:w="108" w:type="dxa"/>
            </w:tcMar>
          </w:tcPr>
          <w:p w:rsidR="004D7F9C" w:rsidRPr="006D6298" w:rsidRDefault="00295025">
            <w:pPr>
              <w:pStyle w:val="Textbody"/>
              <w:spacing w:after="0"/>
              <w:rPr>
                <w:szCs w:val="28"/>
              </w:rPr>
            </w:pPr>
            <w:r w:rsidRPr="006D6298">
              <w:rPr>
                <w:b/>
                <w:szCs w:val="28"/>
              </w:rPr>
              <w:t>ЗАКАЗЧИК</w:t>
            </w:r>
          </w:p>
        </w:tc>
      </w:tr>
      <w:tr w:rsidR="004D7F9C" w:rsidTr="00B547B3">
        <w:trPr>
          <w:trHeight w:val="1276"/>
          <w:jc w:val="center"/>
        </w:trPr>
        <w:tc>
          <w:tcPr>
            <w:tcW w:w="4874" w:type="dxa"/>
            <w:tcMar>
              <w:top w:w="0" w:type="dxa"/>
              <w:left w:w="108" w:type="dxa"/>
              <w:bottom w:w="0" w:type="dxa"/>
              <w:right w:w="108" w:type="dxa"/>
            </w:tcMar>
          </w:tcPr>
          <w:p w:rsidR="00B21082" w:rsidRPr="00B21082" w:rsidRDefault="00B21082" w:rsidP="00B21082">
            <w:pPr>
              <w:jc w:val="both"/>
              <w:rPr>
                <w:rFonts w:ascii="Times New Roman" w:hAnsi="Times New Roman"/>
                <w:b/>
                <w:color w:val="FF0000"/>
                <w:sz w:val="24"/>
                <w:szCs w:val="24"/>
              </w:rPr>
            </w:pPr>
            <w:r w:rsidRPr="00B21082">
              <w:rPr>
                <w:rFonts w:ascii="Times New Roman" w:hAnsi="Times New Roman"/>
                <w:b/>
                <w:color w:val="FF0000"/>
                <w:sz w:val="24"/>
                <w:szCs w:val="24"/>
              </w:rPr>
              <w:t>Организация</w:t>
            </w:r>
          </w:p>
          <w:p w:rsidR="00B21082" w:rsidRPr="00B21082" w:rsidRDefault="00B21082" w:rsidP="00B21082">
            <w:pPr>
              <w:jc w:val="both"/>
              <w:rPr>
                <w:rFonts w:ascii="Times New Roman" w:hAnsi="Times New Roman"/>
                <w:sz w:val="24"/>
                <w:szCs w:val="24"/>
              </w:rPr>
            </w:pPr>
            <w:r w:rsidRPr="00B21082">
              <w:rPr>
                <w:rFonts w:ascii="Times New Roman" w:hAnsi="Times New Roman"/>
                <w:sz w:val="24"/>
                <w:szCs w:val="24"/>
              </w:rPr>
              <w:t>Юридический адрес: ________________,</w:t>
            </w:r>
          </w:p>
          <w:p w:rsidR="00B21082" w:rsidRPr="00B21082" w:rsidRDefault="00B21082" w:rsidP="00B21082">
            <w:pPr>
              <w:jc w:val="both"/>
              <w:rPr>
                <w:rFonts w:ascii="Times New Roman" w:hAnsi="Times New Roman"/>
                <w:sz w:val="24"/>
                <w:szCs w:val="24"/>
              </w:rPr>
            </w:pPr>
            <w:r w:rsidRPr="00B21082">
              <w:rPr>
                <w:rFonts w:ascii="Times New Roman" w:hAnsi="Times New Roman"/>
                <w:sz w:val="24"/>
                <w:szCs w:val="24"/>
              </w:rPr>
              <w:t>Фактический и почтовый: ____________,</w:t>
            </w:r>
          </w:p>
          <w:p w:rsidR="00B21082" w:rsidRPr="00B21082" w:rsidRDefault="00B21082" w:rsidP="00B21082">
            <w:pPr>
              <w:jc w:val="both"/>
              <w:rPr>
                <w:rFonts w:ascii="Times New Roman" w:hAnsi="Times New Roman"/>
                <w:sz w:val="24"/>
                <w:szCs w:val="24"/>
              </w:rPr>
            </w:pPr>
            <w:r w:rsidRPr="00B21082">
              <w:rPr>
                <w:rFonts w:ascii="Times New Roman" w:hAnsi="Times New Roman"/>
                <w:sz w:val="24"/>
                <w:szCs w:val="24"/>
              </w:rPr>
              <w:t xml:space="preserve">ИНН </w:t>
            </w:r>
            <w:bookmarkStart w:id="7" w:name="ИНН"/>
            <w:r w:rsidRPr="00B21082">
              <w:rPr>
                <w:rFonts w:ascii="Times New Roman" w:hAnsi="Times New Roman"/>
                <w:sz w:val="24"/>
                <w:szCs w:val="24"/>
              </w:rPr>
              <w:t>_______________</w:t>
            </w:r>
            <w:bookmarkEnd w:id="7"/>
            <w:r w:rsidRPr="00B21082">
              <w:rPr>
                <w:rFonts w:ascii="Times New Roman" w:hAnsi="Times New Roman"/>
                <w:sz w:val="24"/>
                <w:szCs w:val="24"/>
              </w:rPr>
              <w:t>/КПП__________,</w:t>
            </w:r>
          </w:p>
          <w:p w:rsidR="00B21082" w:rsidRPr="00B21082" w:rsidRDefault="00B21082" w:rsidP="00B21082">
            <w:pPr>
              <w:jc w:val="both"/>
              <w:rPr>
                <w:rFonts w:ascii="Times New Roman" w:hAnsi="Times New Roman"/>
                <w:sz w:val="24"/>
                <w:szCs w:val="24"/>
              </w:rPr>
            </w:pPr>
            <w:r w:rsidRPr="00B21082">
              <w:rPr>
                <w:rFonts w:ascii="Times New Roman" w:hAnsi="Times New Roman"/>
                <w:sz w:val="24"/>
                <w:szCs w:val="24"/>
              </w:rPr>
              <w:t>ОГРН _____________________________,</w:t>
            </w:r>
          </w:p>
          <w:p w:rsidR="00B21082" w:rsidRPr="00B21082" w:rsidRDefault="00B21082" w:rsidP="00B21082">
            <w:pPr>
              <w:jc w:val="both"/>
              <w:rPr>
                <w:rFonts w:ascii="Times New Roman" w:hAnsi="Times New Roman"/>
                <w:sz w:val="24"/>
                <w:szCs w:val="24"/>
              </w:rPr>
            </w:pPr>
            <w:r w:rsidRPr="00B21082">
              <w:rPr>
                <w:rFonts w:ascii="Times New Roman" w:hAnsi="Times New Roman"/>
                <w:sz w:val="24"/>
                <w:szCs w:val="24"/>
              </w:rPr>
              <w:t>Р/с ________________________________,</w:t>
            </w:r>
          </w:p>
          <w:p w:rsidR="00B21082" w:rsidRPr="00B21082" w:rsidRDefault="00B21082" w:rsidP="00B21082">
            <w:pPr>
              <w:jc w:val="both"/>
              <w:rPr>
                <w:rFonts w:ascii="Times New Roman" w:hAnsi="Times New Roman"/>
                <w:sz w:val="24"/>
                <w:szCs w:val="24"/>
              </w:rPr>
            </w:pPr>
            <w:r w:rsidRPr="00B21082">
              <w:rPr>
                <w:rFonts w:ascii="Times New Roman" w:hAnsi="Times New Roman"/>
                <w:sz w:val="24"/>
                <w:szCs w:val="24"/>
              </w:rPr>
              <w:t>Банк: ______________________________,</w:t>
            </w:r>
          </w:p>
          <w:p w:rsidR="00B21082" w:rsidRPr="00B21082" w:rsidRDefault="00B21082" w:rsidP="00B21082">
            <w:pPr>
              <w:jc w:val="both"/>
              <w:rPr>
                <w:rFonts w:ascii="Times New Roman" w:hAnsi="Times New Roman"/>
                <w:sz w:val="24"/>
                <w:szCs w:val="24"/>
              </w:rPr>
            </w:pPr>
            <w:r w:rsidRPr="00B21082">
              <w:rPr>
                <w:rFonts w:ascii="Times New Roman" w:hAnsi="Times New Roman"/>
                <w:sz w:val="24"/>
                <w:szCs w:val="24"/>
              </w:rPr>
              <w:t>к/с ________________________________,</w:t>
            </w:r>
          </w:p>
          <w:p w:rsidR="00B21082" w:rsidRPr="00B21082" w:rsidRDefault="00B21082" w:rsidP="00B21082">
            <w:pPr>
              <w:jc w:val="both"/>
              <w:rPr>
                <w:rFonts w:ascii="Times New Roman" w:hAnsi="Times New Roman"/>
                <w:sz w:val="24"/>
                <w:szCs w:val="24"/>
              </w:rPr>
            </w:pPr>
            <w:r w:rsidRPr="00B21082">
              <w:rPr>
                <w:rFonts w:ascii="Times New Roman" w:hAnsi="Times New Roman"/>
                <w:sz w:val="24"/>
                <w:szCs w:val="24"/>
              </w:rPr>
              <w:t>БИК ______________________________,</w:t>
            </w:r>
          </w:p>
          <w:p w:rsidR="00B21082" w:rsidRPr="00B21082" w:rsidRDefault="00B21082" w:rsidP="00B21082">
            <w:pPr>
              <w:rPr>
                <w:rFonts w:ascii="Times New Roman" w:hAnsi="Times New Roman"/>
                <w:sz w:val="24"/>
                <w:szCs w:val="24"/>
              </w:rPr>
            </w:pPr>
            <w:r w:rsidRPr="00B21082">
              <w:rPr>
                <w:rFonts w:ascii="Times New Roman" w:hAnsi="Times New Roman"/>
                <w:sz w:val="24"/>
                <w:szCs w:val="24"/>
              </w:rPr>
              <w:t>ОКТМО ___________________________,</w:t>
            </w:r>
          </w:p>
          <w:p w:rsidR="00B21082" w:rsidRPr="00B21082" w:rsidRDefault="00B21082" w:rsidP="00B21082">
            <w:pPr>
              <w:rPr>
                <w:rFonts w:ascii="Times New Roman" w:hAnsi="Times New Roman"/>
                <w:sz w:val="24"/>
                <w:szCs w:val="24"/>
              </w:rPr>
            </w:pPr>
            <w:r w:rsidRPr="00B21082">
              <w:rPr>
                <w:rFonts w:ascii="Times New Roman" w:hAnsi="Times New Roman"/>
                <w:sz w:val="24"/>
                <w:szCs w:val="24"/>
              </w:rPr>
              <w:t>ОКПО _____________________________,</w:t>
            </w:r>
          </w:p>
          <w:p w:rsidR="00B21082" w:rsidRPr="00B21082" w:rsidRDefault="00B21082" w:rsidP="00B21082">
            <w:pPr>
              <w:overflowPunct w:val="0"/>
              <w:rPr>
                <w:rFonts w:ascii="Times New Roman" w:hAnsi="Times New Roman"/>
                <w:sz w:val="24"/>
                <w:szCs w:val="24"/>
              </w:rPr>
            </w:pPr>
            <w:r w:rsidRPr="00B21082">
              <w:rPr>
                <w:rFonts w:ascii="Times New Roman" w:hAnsi="Times New Roman"/>
                <w:sz w:val="24"/>
                <w:szCs w:val="24"/>
              </w:rPr>
              <w:t>Дата постановки на учет: _____________,</w:t>
            </w:r>
          </w:p>
          <w:p w:rsidR="00B21082" w:rsidRPr="00B21082" w:rsidRDefault="00B21082" w:rsidP="00B21082">
            <w:pPr>
              <w:rPr>
                <w:rFonts w:ascii="Times New Roman" w:hAnsi="Times New Roman"/>
                <w:sz w:val="24"/>
                <w:szCs w:val="24"/>
              </w:rPr>
            </w:pPr>
            <w:r w:rsidRPr="00B21082">
              <w:rPr>
                <w:rFonts w:ascii="Times New Roman" w:hAnsi="Times New Roman"/>
                <w:sz w:val="24"/>
                <w:szCs w:val="24"/>
              </w:rPr>
              <w:t>Электронная почта: ________________,</w:t>
            </w:r>
          </w:p>
          <w:p w:rsidR="00B21082" w:rsidRPr="00B21082" w:rsidRDefault="00B21082" w:rsidP="00B21082">
            <w:pPr>
              <w:pStyle w:val="afb"/>
              <w:jc w:val="both"/>
              <w:rPr>
                <w:rFonts w:ascii="Times New Roman" w:hAnsi="Times New Roman"/>
                <w:color w:val="000000" w:themeColor="text1"/>
                <w:sz w:val="22"/>
                <w:szCs w:val="22"/>
              </w:rPr>
            </w:pPr>
            <w:r w:rsidRPr="00B21082">
              <w:rPr>
                <w:rFonts w:ascii="Times New Roman" w:hAnsi="Times New Roman"/>
                <w:sz w:val="24"/>
                <w:szCs w:val="24"/>
              </w:rPr>
              <w:t>Тел: _______________________________,</w:t>
            </w:r>
          </w:p>
          <w:p w:rsidR="004D7F9C" w:rsidRPr="006D6298" w:rsidRDefault="004D7F9C" w:rsidP="00B21082">
            <w:pPr>
              <w:pStyle w:val="afb"/>
              <w:jc w:val="both"/>
              <w:rPr>
                <w:b/>
                <w:bCs/>
                <w:szCs w:val="28"/>
              </w:rPr>
            </w:pPr>
          </w:p>
        </w:tc>
        <w:tc>
          <w:tcPr>
            <w:tcW w:w="4907" w:type="dxa"/>
            <w:tcMar>
              <w:top w:w="0" w:type="dxa"/>
              <w:left w:w="108" w:type="dxa"/>
              <w:bottom w:w="0" w:type="dxa"/>
              <w:right w:w="108" w:type="dxa"/>
            </w:tcMar>
          </w:tcPr>
          <w:sdt>
            <w:sdtPr>
              <w:rPr>
                <w:rFonts w:ascii="Times New Roman" w:eastAsia="Times New Roman" w:hAnsi="Times New Roman"/>
                <w:sz w:val="24"/>
                <w:szCs w:val="28"/>
              </w:rPr>
              <w:alias w:val="Реквизиты РХТУ"/>
              <w:tag w:val="Реквизиты РХТУ"/>
              <w:id w:val="-1864658339"/>
              <w:placeholder>
                <w:docPart w:val="2C85DDABE0754F12AA87DA9869C00C2D"/>
              </w:placeholder>
              <w:docPartList>
                <w:docPartGallery w:val="Quick Parts"/>
              </w:docPartList>
            </w:sdtPr>
            <w:sdtEndPr/>
            <w:sdtContent>
              <w:sdt>
                <w:sdtPr>
                  <w:rPr>
                    <w:rFonts w:ascii="Times New Roman" w:eastAsia="Arial" w:hAnsi="Times New Roman"/>
                    <w:b/>
                    <w:color w:val="000000" w:themeColor="text1"/>
                    <w:sz w:val="24"/>
                    <w:szCs w:val="24"/>
                    <w:lang w:eastAsia="ar-SA"/>
                  </w:rPr>
                  <w:alias w:val="Реквизиты РХТУ"/>
                  <w:id w:val="-1848085428"/>
                  <w:placeholder>
                    <w:docPart w:val="E7F5934B0B0144BD9EB17055CFEB13AF"/>
                  </w:placeholder>
                  <w:docPartList>
                    <w:docPartGallery w:val="Quick Parts"/>
                    <w:docPartCategory w:val="Общие"/>
                  </w:docPartList>
                </w:sdtPr>
                <w:sdtEndPr/>
                <w:sdtContent>
                  <w:p w:rsidR="00BF374C" w:rsidRPr="00D37E2D" w:rsidRDefault="00BF374C" w:rsidP="00D37E2D">
                    <w:pPr>
                      <w:rPr>
                        <w:rFonts w:ascii="Times New Roman" w:hAnsi="Times New Roman"/>
                        <w:b/>
                        <w:bCs/>
                        <w:sz w:val="24"/>
                        <w:szCs w:val="24"/>
                      </w:rPr>
                    </w:pPr>
                    <w:r w:rsidRPr="00D37E2D">
                      <w:rPr>
                        <w:rFonts w:ascii="Times New Roman" w:hAnsi="Times New Roman"/>
                        <w:b/>
                        <w:bCs/>
                        <w:sz w:val="24"/>
                        <w:szCs w:val="24"/>
                      </w:rPr>
                      <w:t>РХТУ им. Д.И. Менделеева</w:t>
                    </w:r>
                  </w:p>
                  <w:p w:rsidR="00BF374C" w:rsidRPr="00D37E2D" w:rsidRDefault="00BF374C" w:rsidP="00D37E2D">
                    <w:pPr>
                      <w:rPr>
                        <w:rFonts w:ascii="Times New Roman" w:hAnsi="Times New Roman"/>
                        <w:color w:val="000000"/>
                        <w:sz w:val="24"/>
                        <w:szCs w:val="24"/>
                        <w:lang w:eastAsia="ar-SA"/>
                      </w:rPr>
                    </w:pPr>
                    <w:r w:rsidRPr="00D37E2D">
                      <w:rPr>
                        <w:rFonts w:ascii="Times New Roman" w:hAnsi="Times New Roman"/>
                        <w:color w:val="000000"/>
                        <w:sz w:val="24"/>
                        <w:szCs w:val="24"/>
                        <w:lang w:eastAsia="ar-SA"/>
                      </w:rPr>
                      <w:t xml:space="preserve">125047, Москва, </w:t>
                    </w:r>
                    <w:proofErr w:type="spellStart"/>
                    <w:r w:rsidRPr="00D37E2D">
                      <w:rPr>
                        <w:rFonts w:ascii="Times New Roman" w:hAnsi="Times New Roman"/>
                        <w:color w:val="000000"/>
                        <w:sz w:val="24"/>
                        <w:szCs w:val="24"/>
                        <w:lang w:eastAsia="ar-SA"/>
                      </w:rPr>
                      <w:t>Миусская</w:t>
                    </w:r>
                    <w:proofErr w:type="spellEnd"/>
                    <w:r w:rsidRPr="00D37E2D">
                      <w:rPr>
                        <w:rFonts w:ascii="Times New Roman" w:hAnsi="Times New Roman"/>
                        <w:color w:val="000000"/>
                        <w:sz w:val="24"/>
                        <w:szCs w:val="24"/>
                        <w:lang w:eastAsia="ar-SA"/>
                      </w:rPr>
                      <w:t xml:space="preserve"> пл., д.9</w:t>
                    </w:r>
                  </w:p>
                  <w:p w:rsidR="00BF374C" w:rsidRPr="00D37E2D" w:rsidRDefault="00BF374C" w:rsidP="00D37E2D">
                    <w:pPr>
                      <w:rPr>
                        <w:rFonts w:ascii="Times New Roman" w:hAnsi="Times New Roman"/>
                        <w:color w:val="000000"/>
                        <w:sz w:val="24"/>
                        <w:szCs w:val="24"/>
                        <w:lang w:eastAsia="ar-SA"/>
                      </w:rPr>
                    </w:pPr>
                    <w:r w:rsidRPr="00D37E2D">
                      <w:rPr>
                        <w:rFonts w:ascii="Times New Roman" w:hAnsi="Times New Roman"/>
                        <w:color w:val="000000"/>
                        <w:sz w:val="24"/>
                        <w:szCs w:val="24"/>
                        <w:lang w:eastAsia="ar-SA"/>
                      </w:rPr>
                      <w:t>ИНН 7707072637</w:t>
                    </w:r>
                  </w:p>
                  <w:p w:rsidR="00BF374C" w:rsidRPr="00D37E2D" w:rsidRDefault="00BF374C" w:rsidP="00D37E2D">
                    <w:pPr>
                      <w:rPr>
                        <w:rFonts w:ascii="Times New Roman" w:hAnsi="Times New Roman"/>
                        <w:color w:val="000000"/>
                        <w:sz w:val="24"/>
                        <w:szCs w:val="24"/>
                        <w:lang w:eastAsia="ar-SA"/>
                      </w:rPr>
                    </w:pPr>
                    <w:r w:rsidRPr="00D37E2D">
                      <w:rPr>
                        <w:rFonts w:ascii="Times New Roman" w:hAnsi="Times New Roman"/>
                        <w:color w:val="000000"/>
                        <w:sz w:val="24"/>
                        <w:szCs w:val="24"/>
                        <w:lang w:eastAsia="ar-SA"/>
                      </w:rPr>
                      <w:t xml:space="preserve">КПП 770701001 </w:t>
                    </w:r>
                  </w:p>
                  <w:p w:rsidR="00BF374C" w:rsidRPr="00D37E2D" w:rsidRDefault="00BF374C" w:rsidP="00D37E2D">
                    <w:pPr>
                      <w:rPr>
                        <w:rFonts w:ascii="Times New Roman" w:hAnsi="Times New Roman"/>
                        <w:color w:val="000000"/>
                        <w:sz w:val="24"/>
                        <w:szCs w:val="24"/>
                        <w:lang w:eastAsia="ar-SA"/>
                      </w:rPr>
                    </w:pPr>
                    <w:r w:rsidRPr="00D37E2D">
                      <w:rPr>
                        <w:rFonts w:ascii="Times New Roman" w:hAnsi="Times New Roman"/>
                        <w:color w:val="000000"/>
                        <w:sz w:val="24"/>
                        <w:szCs w:val="24"/>
                        <w:lang w:eastAsia="ar-SA"/>
                      </w:rPr>
                      <w:t>УФК по г. Москве (РХТУ им. Д.И. Менделеева л/с 711Х4283001; л/с 20736Х42830)</w:t>
                    </w:r>
                  </w:p>
                  <w:p w:rsidR="00BF374C" w:rsidRPr="00D37E2D" w:rsidRDefault="00BF374C" w:rsidP="00D37E2D">
                    <w:pPr>
                      <w:rPr>
                        <w:rFonts w:ascii="Times New Roman" w:hAnsi="Times New Roman"/>
                        <w:color w:val="000000"/>
                        <w:sz w:val="24"/>
                        <w:szCs w:val="24"/>
                        <w:lang w:eastAsia="ar-SA"/>
                      </w:rPr>
                    </w:pPr>
                    <w:r w:rsidRPr="00D37E2D">
                      <w:rPr>
                        <w:rFonts w:ascii="Times New Roman" w:hAnsi="Times New Roman"/>
                        <w:color w:val="000000"/>
                        <w:sz w:val="24"/>
                        <w:szCs w:val="24"/>
                        <w:lang w:eastAsia="ar-SA"/>
                      </w:rPr>
                      <w:t>Казначейский счет № 03215643000000017301</w:t>
                    </w:r>
                  </w:p>
                  <w:p w:rsidR="00BF374C" w:rsidRPr="00D37E2D" w:rsidRDefault="00BF374C" w:rsidP="00D37E2D">
                    <w:pPr>
                      <w:rPr>
                        <w:rFonts w:ascii="Times New Roman" w:hAnsi="Times New Roman"/>
                        <w:color w:val="000000"/>
                        <w:sz w:val="24"/>
                        <w:szCs w:val="24"/>
                        <w:lang w:eastAsia="ar-SA"/>
                      </w:rPr>
                    </w:pPr>
                    <w:r w:rsidRPr="00D37E2D">
                      <w:rPr>
                        <w:rFonts w:ascii="Times New Roman" w:hAnsi="Times New Roman"/>
                        <w:color w:val="000000"/>
                        <w:sz w:val="24"/>
                        <w:szCs w:val="24"/>
                        <w:lang w:eastAsia="ar-SA"/>
                      </w:rPr>
                      <w:t>Банк: ОКЦ №1 ГУ Банка России по ЦФО//УФК по г. Москве г. Москва.</w:t>
                    </w:r>
                  </w:p>
                  <w:p w:rsidR="00BF374C" w:rsidRPr="00D37E2D" w:rsidRDefault="00BF374C" w:rsidP="00D37E2D">
                    <w:pPr>
                      <w:rPr>
                        <w:rFonts w:ascii="Times New Roman" w:hAnsi="Times New Roman"/>
                        <w:color w:val="000000"/>
                        <w:sz w:val="24"/>
                        <w:szCs w:val="24"/>
                        <w:lang w:eastAsia="ar-SA"/>
                      </w:rPr>
                    </w:pPr>
                    <w:r w:rsidRPr="00D37E2D">
                      <w:rPr>
                        <w:rFonts w:ascii="Times New Roman" w:hAnsi="Times New Roman"/>
                        <w:color w:val="000000"/>
                        <w:sz w:val="24"/>
                        <w:szCs w:val="24"/>
                        <w:lang w:eastAsia="ar-SA"/>
                      </w:rPr>
                      <w:t>БИК 004525988</w:t>
                    </w:r>
                  </w:p>
                  <w:p w:rsidR="00BF374C" w:rsidRPr="00D37E2D" w:rsidRDefault="00BF374C" w:rsidP="00D37E2D">
                    <w:pPr>
                      <w:rPr>
                        <w:rFonts w:ascii="Times New Roman" w:hAnsi="Times New Roman"/>
                        <w:color w:val="000000"/>
                        <w:sz w:val="24"/>
                        <w:szCs w:val="24"/>
                        <w:lang w:eastAsia="ar-SA"/>
                      </w:rPr>
                    </w:pPr>
                    <w:r w:rsidRPr="00D37E2D">
                      <w:rPr>
                        <w:rFonts w:ascii="Times New Roman" w:hAnsi="Times New Roman"/>
                        <w:color w:val="000000"/>
                        <w:sz w:val="24"/>
                        <w:szCs w:val="24"/>
                        <w:lang w:eastAsia="ar-SA"/>
                      </w:rPr>
                      <w:t>Единый казначейский счет</w:t>
                    </w:r>
                  </w:p>
                  <w:p w:rsidR="00BF374C" w:rsidRPr="00D37E2D" w:rsidRDefault="00BF374C" w:rsidP="00D37E2D">
                    <w:pPr>
                      <w:rPr>
                        <w:rFonts w:ascii="Times New Roman" w:hAnsi="Times New Roman"/>
                        <w:color w:val="000000"/>
                        <w:sz w:val="24"/>
                        <w:szCs w:val="24"/>
                        <w:lang w:eastAsia="ar-SA"/>
                      </w:rPr>
                    </w:pPr>
                    <w:r w:rsidRPr="00D37E2D">
                      <w:rPr>
                        <w:rFonts w:ascii="Times New Roman" w:hAnsi="Times New Roman"/>
                        <w:color w:val="000000"/>
                        <w:sz w:val="24"/>
                        <w:szCs w:val="24"/>
                        <w:lang w:eastAsia="ar-SA"/>
                      </w:rPr>
                      <w:t>№40102810545370000003</w:t>
                    </w:r>
                  </w:p>
                  <w:p w:rsidR="00BF374C" w:rsidRPr="00D37E2D" w:rsidRDefault="00BF374C" w:rsidP="00D37E2D">
                    <w:pPr>
                      <w:rPr>
                        <w:rFonts w:ascii="Times New Roman" w:hAnsi="Times New Roman"/>
                        <w:color w:val="000000"/>
                        <w:sz w:val="24"/>
                        <w:szCs w:val="24"/>
                        <w:lang w:eastAsia="ar-SA"/>
                      </w:rPr>
                    </w:pPr>
                    <w:r w:rsidRPr="00D37E2D">
                      <w:rPr>
                        <w:rFonts w:ascii="Times New Roman" w:hAnsi="Times New Roman"/>
                        <w:color w:val="000000"/>
                        <w:sz w:val="24"/>
                        <w:szCs w:val="24"/>
                        <w:lang w:eastAsia="ar-SA"/>
                      </w:rPr>
                      <w:t>ОКПО 02066492 ОКВЭД 85.22</w:t>
                    </w:r>
                  </w:p>
                  <w:p w:rsidR="00BF374C" w:rsidRPr="00D37E2D" w:rsidRDefault="00BF374C" w:rsidP="00D37E2D">
                    <w:pPr>
                      <w:rPr>
                        <w:rFonts w:ascii="Times New Roman" w:hAnsi="Times New Roman"/>
                        <w:color w:val="000000"/>
                        <w:sz w:val="24"/>
                        <w:szCs w:val="24"/>
                        <w:lang w:eastAsia="ar-SA"/>
                      </w:rPr>
                    </w:pPr>
                    <w:r w:rsidRPr="00D37E2D">
                      <w:rPr>
                        <w:rFonts w:ascii="Times New Roman" w:hAnsi="Times New Roman"/>
                        <w:color w:val="000000"/>
                        <w:sz w:val="24"/>
                        <w:szCs w:val="24"/>
                        <w:lang w:eastAsia="ar-SA"/>
                      </w:rPr>
                      <w:t>Телефон:</w:t>
                    </w:r>
                  </w:p>
                  <w:p w:rsidR="00BF374C" w:rsidRPr="00D37E2D" w:rsidRDefault="00BF374C" w:rsidP="00D37E2D">
                    <w:pPr>
                      <w:rPr>
                        <w:rFonts w:ascii="Times New Roman" w:hAnsi="Times New Roman"/>
                        <w:color w:val="000000"/>
                        <w:sz w:val="24"/>
                        <w:szCs w:val="24"/>
                        <w:lang w:eastAsia="ar-SA"/>
                      </w:rPr>
                    </w:pPr>
                    <w:r w:rsidRPr="00D37E2D">
                      <w:rPr>
                        <w:rFonts w:ascii="Times New Roman" w:hAnsi="Times New Roman"/>
                        <w:color w:val="000000"/>
                        <w:sz w:val="24"/>
                        <w:szCs w:val="24"/>
                        <w:lang w:eastAsia="ar-SA"/>
                      </w:rPr>
                      <w:t>+7 (499) 978-86-57 - ДБУ</w:t>
                    </w:r>
                  </w:p>
                  <w:p w:rsidR="00BF374C" w:rsidRPr="00D37E2D" w:rsidRDefault="00BF374C" w:rsidP="00D37E2D">
                    <w:pPr>
                      <w:rPr>
                        <w:rFonts w:ascii="Times New Roman" w:hAnsi="Times New Roman"/>
                        <w:color w:val="000000"/>
                        <w:sz w:val="24"/>
                        <w:szCs w:val="24"/>
                        <w:lang w:eastAsia="ar-SA"/>
                      </w:rPr>
                    </w:pPr>
                    <w:r w:rsidRPr="00D37E2D">
                      <w:rPr>
                        <w:rFonts w:ascii="Times New Roman" w:hAnsi="Times New Roman"/>
                        <w:color w:val="000000"/>
                        <w:sz w:val="24"/>
                        <w:szCs w:val="24"/>
                        <w:lang w:eastAsia="ar-SA"/>
                      </w:rPr>
                      <w:t xml:space="preserve">+7 (499) 972 48 07 – </w:t>
                    </w:r>
                    <w:r w:rsidRPr="00BF374C">
                      <w:rPr>
                        <w:rFonts w:ascii="Times New Roman" w:hAnsi="Times New Roman"/>
                        <w:color w:val="000000"/>
                        <w:sz w:val="24"/>
                        <w:szCs w:val="24"/>
                        <w:lang w:eastAsia="ar-SA"/>
                      </w:rPr>
                      <w:t xml:space="preserve">Центр управления </w:t>
                    </w:r>
                    <w:r w:rsidRPr="00D37E2D">
                      <w:rPr>
                        <w:rFonts w:ascii="Times New Roman" w:hAnsi="Times New Roman"/>
                        <w:color w:val="000000"/>
                        <w:sz w:val="24"/>
                        <w:szCs w:val="24"/>
                        <w:lang w:eastAsia="ar-SA"/>
                      </w:rPr>
                      <w:t xml:space="preserve">закупочной деятельности </w:t>
                    </w:r>
                  </w:p>
                  <w:p w:rsidR="00BF374C" w:rsidRPr="00D37E2D" w:rsidRDefault="00BF374C" w:rsidP="00D37E2D">
                    <w:pPr>
                      <w:rPr>
                        <w:rFonts w:ascii="Times New Roman" w:hAnsi="Times New Roman"/>
                        <w:color w:val="000000"/>
                        <w:sz w:val="24"/>
                        <w:szCs w:val="24"/>
                        <w:lang w:eastAsia="ar-SA"/>
                      </w:rPr>
                    </w:pPr>
                    <w:r w:rsidRPr="00D37E2D">
                      <w:rPr>
                        <w:rFonts w:ascii="Times New Roman" w:hAnsi="Times New Roman"/>
                        <w:color w:val="000000"/>
                        <w:sz w:val="24"/>
                        <w:szCs w:val="24"/>
                        <w:lang w:eastAsia="ar-SA"/>
                      </w:rPr>
                      <w:t xml:space="preserve">Адрес электронной почты: </w:t>
                    </w:r>
                  </w:p>
                  <w:p w:rsidR="00BF374C" w:rsidRPr="00D37E2D" w:rsidRDefault="00AF0C21" w:rsidP="00D37E2D">
                    <w:pPr>
                      <w:rPr>
                        <w:rFonts w:ascii="Times New Roman" w:eastAsia="Arial" w:hAnsi="Times New Roman"/>
                        <w:b/>
                        <w:color w:val="000000" w:themeColor="text1"/>
                        <w:sz w:val="24"/>
                        <w:szCs w:val="24"/>
                        <w:lang w:eastAsia="ar-SA"/>
                      </w:rPr>
                    </w:pPr>
                    <w:hyperlink r:id="rId10" w:history="1">
                      <w:r w:rsidR="00BF374C" w:rsidRPr="00D37E2D">
                        <w:rPr>
                          <w:rFonts w:ascii="Times New Roman" w:hAnsi="Times New Roman"/>
                          <w:color w:val="0563C1"/>
                          <w:sz w:val="24"/>
                          <w:szCs w:val="24"/>
                          <w:u w:val="single"/>
                          <w:lang w:eastAsia="ar-SA"/>
                        </w:rPr>
                        <w:t>imolaw@muctr.ru</w:t>
                      </w:r>
                    </w:hyperlink>
                    <w:r w:rsidR="00BF374C" w:rsidRPr="00D37E2D">
                      <w:rPr>
                        <w:rFonts w:ascii="Times New Roman" w:hAnsi="Times New Roman"/>
                        <w:color w:val="000000"/>
                        <w:sz w:val="24"/>
                        <w:szCs w:val="24"/>
                        <w:lang w:eastAsia="ar-SA"/>
                      </w:rPr>
                      <w:t xml:space="preserve"> – </w:t>
                    </w:r>
                    <w:r w:rsidR="00BF374C" w:rsidRPr="00BF374C">
                      <w:rPr>
                        <w:rFonts w:ascii="Times New Roman" w:hAnsi="Times New Roman"/>
                        <w:color w:val="000000"/>
                        <w:sz w:val="24"/>
                        <w:szCs w:val="24"/>
                        <w:lang w:eastAsia="ar-SA"/>
                      </w:rPr>
                      <w:t xml:space="preserve">Центр управления </w:t>
                    </w:r>
                    <w:r w:rsidR="00BF374C" w:rsidRPr="00D37E2D">
                      <w:rPr>
                        <w:rFonts w:ascii="Times New Roman" w:hAnsi="Times New Roman"/>
                        <w:color w:val="000000"/>
                        <w:sz w:val="24"/>
                        <w:szCs w:val="24"/>
                        <w:lang w:eastAsia="ar-SA"/>
                      </w:rPr>
                      <w:t>закупочной деятельности</w:t>
                    </w:r>
                  </w:p>
                </w:sdtContent>
              </w:sdt>
              <w:p w:rsidR="004D7F9C" w:rsidRDefault="00AF0C21" w:rsidP="00D37E2D">
                <w:pPr>
                  <w:rPr>
                    <w:rFonts w:ascii="Times New Roman" w:eastAsia="Times New Roman" w:hAnsi="Times New Roman"/>
                    <w:sz w:val="24"/>
                    <w:szCs w:val="28"/>
                  </w:rPr>
                </w:pPr>
              </w:p>
            </w:sdtContent>
          </w:sdt>
          <w:p w:rsidR="00D37E2D" w:rsidRDefault="00D37E2D" w:rsidP="00B21082">
            <w:pPr>
              <w:rPr>
                <w:rFonts w:ascii="Times New Roman" w:eastAsia="Times New Roman" w:hAnsi="Times New Roman"/>
                <w:sz w:val="24"/>
                <w:szCs w:val="28"/>
              </w:rPr>
            </w:pPr>
          </w:p>
          <w:p w:rsidR="00B21082" w:rsidRPr="006D6298" w:rsidRDefault="00B21082" w:rsidP="00B21082">
            <w:pPr>
              <w:rPr>
                <w:rFonts w:ascii="Times New Roman" w:eastAsia="Times New Roman" w:hAnsi="Times New Roman"/>
                <w:sz w:val="24"/>
                <w:szCs w:val="28"/>
              </w:rPr>
            </w:pPr>
          </w:p>
        </w:tc>
      </w:tr>
      <w:tr w:rsidR="004D7F9C" w:rsidTr="00B547B3">
        <w:trPr>
          <w:trHeight w:val="1276"/>
          <w:jc w:val="center"/>
        </w:trPr>
        <w:tc>
          <w:tcPr>
            <w:tcW w:w="4874" w:type="dxa"/>
            <w:tcMar>
              <w:top w:w="0" w:type="dxa"/>
              <w:left w:w="108" w:type="dxa"/>
              <w:bottom w:w="0" w:type="dxa"/>
              <w:right w:w="108" w:type="dxa"/>
            </w:tcMar>
          </w:tcPr>
          <w:p w:rsidR="00B21082" w:rsidRPr="00150E36" w:rsidRDefault="00B21082" w:rsidP="00B21082">
            <w:pPr>
              <w:pStyle w:val="afb"/>
              <w:jc w:val="both"/>
              <w:rPr>
                <w:rFonts w:ascii="Times New Roman" w:hAnsi="Times New Roman"/>
                <w:color w:val="FF0000"/>
                <w:sz w:val="24"/>
                <w:szCs w:val="24"/>
              </w:rPr>
            </w:pPr>
            <w:r w:rsidRPr="00150E36">
              <w:rPr>
                <w:rFonts w:ascii="Times New Roman" w:hAnsi="Times New Roman"/>
                <w:color w:val="FF0000"/>
                <w:sz w:val="24"/>
                <w:szCs w:val="24"/>
              </w:rPr>
              <w:t>Должность</w:t>
            </w:r>
          </w:p>
          <w:p w:rsidR="004D50D6" w:rsidRDefault="004D50D6">
            <w:pPr>
              <w:pStyle w:val="Textbody"/>
              <w:rPr>
                <w:szCs w:val="28"/>
              </w:rPr>
            </w:pPr>
          </w:p>
          <w:p w:rsidR="004D50D6" w:rsidRPr="004D50D6" w:rsidRDefault="004D50D6">
            <w:pPr>
              <w:pStyle w:val="Textbody"/>
              <w:rPr>
                <w:szCs w:val="28"/>
              </w:rPr>
            </w:pPr>
          </w:p>
          <w:p w:rsidR="004D7F9C" w:rsidRPr="006D6298" w:rsidRDefault="00295025">
            <w:pPr>
              <w:pStyle w:val="Textbody"/>
              <w:rPr>
                <w:szCs w:val="28"/>
              </w:rPr>
            </w:pPr>
            <w:r w:rsidRPr="006D6298">
              <w:rPr>
                <w:szCs w:val="28"/>
              </w:rPr>
              <w:t>___________________ /</w:t>
            </w:r>
            <w:r w:rsidR="00B21082">
              <w:rPr>
                <w:szCs w:val="28"/>
              </w:rPr>
              <w:t>____________</w:t>
            </w:r>
            <w:r w:rsidR="006D6298" w:rsidRPr="006D6298">
              <w:rPr>
                <w:szCs w:val="28"/>
              </w:rPr>
              <w:t>/</w:t>
            </w:r>
          </w:p>
          <w:p w:rsidR="004D7F9C" w:rsidRPr="006D6298" w:rsidRDefault="00295025">
            <w:pPr>
              <w:pStyle w:val="Textbody"/>
              <w:rPr>
                <w:szCs w:val="28"/>
              </w:rPr>
            </w:pPr>
            <w:r w:rsidRPr="006D6298">
              <w:rPr>
                <w:szCs w:val="28"/>
              </w:rPr>
              <w:t>М.П.</w:t>
            </w:r>
          </w:p>
        </w:tc>
        <w:tc>
          <w:tcPr>
            <w:tcW w:w="4907" w:type="dxa"/>
            <w:shd w:val="clear" w:color="auto" w:fill="auto"/>
            <w:tcMar>
              <w:top w:w="0" w:type="dxa"/>
              <w:left w:w="108" w:type="dxa"/>
              <w:bottom w:w="0" w:type="dxa"/>
              <w:right w:w="108" w:type="dxa"/>
            </w:tcMar>
          </w:tcPr>
          <w:p w:rsidR="00BF374C" w:rsidRPr="00BF374C" w:rsidRDefault="00BF374C" w:rsidP="00BF374C">
            <w:pPr>
              <w:pStyle w:val="afb"/>
              <w:jc w:val="both"/>
              <w:rPr>
                <w:rFonts w:ascii="Times New Roman" w:hAnsi="Times New Roman"/>
                <w:sz w:val="24"/>
                <w:szCs w:val="24"/>
              </w:rPr>
            </w:pPr>
            <w:r w:rsidRPr="00BF374C">
              <w:rPr>
                <w:rFonts w:ascii="Times New Roman" w:hAnsi="Times New Roman"/>
                <w:sz w:val="24"/>
                <w:szCs w:val="24"/>
              </w:rPr>
              <w:t>Проректор по международной деятельности</w:t>
            </w:r>
          </w:p>
          <w:p w:rsidR="00BF374C" w:rsidRDefault="00BF374C" w:rsidP="00BF374C">
            <w:pPr>
              <w:pStyle w:val="afb"/>
              <w:jc w:val="both"/>
              <w:rPr>
                <w:rFonts w:ascii="Times New Roman" w:hAnsi="Times New Roman"/>
                <w:sz w:val="24"/>
                <w:szCs w:val="24"/>
              </w:rPr>
            </w:pPr>
          </w:p>
          <w:p w:rsidR="00BF374C" w:rsidRPr="00BF374C" w:rsidRDefault="00BF374C" w:rsidP="00BF374C">
            <w:pPr>
              <w:pStyle w:val="afb"/>
              <w:jc w:val="both"/>
              <w:rPr>
                <w:rFonts w:ascii="Times New Roman" w:hAnsi="Times New Roman"/>
                <w:sz w:val="24"/>
                <w:szCs w:val="24"/>
              </w:rPr>
            </w:pPr>
          </w:p>
          <w:p w:rsidR="00BF374C" w:rsidRPr="00BF374C" w:rsidRDefault="00BF374C" w:rsidP="00BF374C">
            <w:pPr>
              <w:pStyle w:val="afb"/>
              <w:jc w:val="both"/>
              <w:rPr>
                <w:rFonts w:ascii="Times New Roman" w:hAnsi="Times New Roman"/>
                <w:sz w:val="24"/>
                <w:szCs w:val="24"/>
              </w:rPr>
            </w:pPr>
          </w:p>
          <w:p w:rsidR="004D7F9C" w:rsidRPr="00BF374C" w:rsidRDefault="00BF374C" w:rsidP="00BF374C">
            <w:pPr>
              <w:pStyle w:val="Textbody"/>
              <w:rPr>
                <w:szCs w:val="28"/>
              </w:rPr>
            </w:pPr>
            <w:r w:rsidRPr="00BF374C">
              <w:rPr>
                <w:szCs w:val="24"/>
              </w:rPr>
              <w:t xml:space="preserve">_______________ / Д.С. </w:t>
            </w:r>
            <w:proofErr w:type="spellStart"/>
            <w:r w:rsidRPr="00BF374C">
              <w:rPr>
                <w:szCs w:val="24"/>
              </w:rPr>
              <w:t>Кадымов</w:t>
            </w:r>
            <w:proofErr w:type="spellEnd"/>
            <w:r w:rsidRPr="00BF374C">
              <w:rPr>
                <w:szCs w:val="24"/>
              </w:rPr>
              <w:t>/</w:t>
            </w:r>
          </w:p>
          <w:p w:rsidR="004D7F9C" w:rsidRPr="006D6298" w:rsidRDefault="00295025">
            <w:pPr>
              <w:pStyle w:val="Textbody"/>
              <w:spacing w:after="0"/>
              <w:jc w:val="left"/>
              <w:rPr>
                <w:szCs w:val="28"/>
              </w:rPr>
            </w:pPr>
            <w:r w:rsidRPr="006D6298">
              <w:rPr>
                <w:szCs w:val="28"/>
              </w:rPr>
              <w:t>М.П.</w:t>
            </w:r>
          </w:p>
        </w:tc>
      </w:tr>
    </w:tbl>
    <w:p w:rsidR="004D7F9C" w:rsidRDefault="004D7F9C">
      <w:pPr>
        <w:pStyle w:val="afb"/>
        <w:jc w:val="right"/>
        <w:rPr>
          <w:rFonts w:ascii="Times New Roman" w:hAnsi="Times New Roman"/>
          <w:sz w:val="24"/>
          <w:szCs w:val="24"/>
        </w:rPr>
      </w:pPr>
    </w:p>
    <w:p w:rsidR="003A5D1A" w:rsidRDefault="003A5D1A">
      <w:pPr>
        <w:rPr>
          <w:rFonts w:ascii="Times New Roman" w:hAnsi="Times New Roman"/>
          <w:sz w:val="24"/>
          <w:szCs w:val="24"/>
        </w:rPr>
      </w:pPr>
    </w:p>
    <w:p w:rsidR="003A5D1A" w:rsidRDefault="003A5D1A">
      <w:pPr>
        <w:rPr>
          <w:rFonts w:ascii="Times New Roman" w:hAnsi="Times New Roman"/>
          <w:sz w:val="24"/>
          <w:szCs w:val="24"/>
        </w:rPr>
      </w:pPr>
    </w:p>
    <w:p w:rsidR="003A5D1A" w:rsidRDefault="003A5D1A">
      <w:pPr>
        <w:rPr>
          <w:rFonts w:ascii="Times New Roman" w:hAnsi="Times New Roman"/>
          <w:sz w:val="24"/>
          <w:szCs w:val="24"/>
        </w:rPr>
        <w:sectPr w:rsidR="003A5D1A">
          <w:footerReference w:type="even" r:id="rId11"/>
          <w:footerReference w:type="default" r:id="rId12"/>
          <w:pgSz w:w="11906" w:h="16838"/>
          <w:pgMar w:top="1134" w:right="1134" w:bottom="851" w:left="1701" w:header="720" w:footer="720" w:gutter="0"/>
          <w:cols w:space="720"/>
          <w:docGrid w:linePitch="360"/>
        </w:sectPr>
      </w:pPr>
    </w:p>
    <w:p w:rsidR="003A5D1A" w:rsidRPr="004E714A" w:rsidRDefault="003A5D1A" w:rsidP="003A5D1A">
      <w:pPr>
        <w:pStyle w:val="afb"/>
        <w:jc w:val="right"/>
        <w:rPr>
          <w:rFonts w:ascii="Times New Roman" w:hAnsi="Times New Roman"/>
          <w:color w:val="000000" w:themeColor="text1"/>
          <w:sz w:val="24"/>
          <w:szCs w:val="24"/>
        </w:rPr>
      </w:pPr>
      <w:r w:rsidRPr="004E714A">
        <w:rPr>
          <w:rFonts w:ascii="Times New Roman" w:hAnsi="Times New Roman"/>
          <w:color w:val="000000" w:themeColor="text1"/>
          <w:sz w:val="24"/>
          <w:szCs w:val="24"/>
        </w:rPr>
        <w:lastRenderedPageBreak/>
        <w:t xml:space="preserve">Приложение </w:t>
      </w:r>
      <w:r w:rsidR="004B3895">
        <w:rPr>
          <w:rFonts w:ascii="Times New Roman" w:hAnsi="Times New Roman"/>
          <w:color w:val="000000" w:themeColor="text1"/>
          <w:sz w:val="24"/>
          <w:szCs w:val="24"/>
        </w:rPr>
        <w:t>№</w:t>
      </w:r>
      <w:r w:rsidRPr="004E714A">
        <w:rPr>
          <w:rFonts w:ascii="Times New Roman" w:hAnsi="Times New Roman"/>
          <w:color w:val="000000" w:themeColor="text1"/>
          <w:sz w:val="24"/>
          <w:szCs w:val="24"/>
        </w:rPr>
        <w:t>1</w:t>
      </w:r>
    </w:p>
    <w:p w:rsidR="003A5D1A" w:rsidRPr="004E714A" w:rsidRDefault="003A5D1A" w:rsidP="003A5D1A">
      <w:pPr>
        <w:pStyle w:val="afb"/>
        <w:jc w:val="right"/>
        <w:rPr>
          <w:rFonts w:ascii="Times New Roman" w:hAnsi="Times New Roman"/>
          <w:color w:val="000000" w:themeColor="text1"/>
          <w:sz w:val="24"/>
          <w:szCs w:val="24"/>
        </w:rPr>
      </w:pPr>
      <w:r w:rsidRPr="004E714A">
        <w:rPr>
          <w:rFonts w:ascii="Times New Roman" w:hAnsi="Times New Roman"/>
          <w:color w:val="000000" w:themeColor="text1"/>
          <w:sz w:val="24"/>
          <w:szCs w:val="24"/>
        </w:rPr>
        <w:t xml:space="preserve">   к Договору </w:t>
      </w:r>
      <w:r>
        <w:rPr>
          <w:rFonts w:ascii="Times New Roman" w:hAnsi="Times New Roman"/>
          <w:color w:val="000000" w:themeColor="text1"/>
          <w:sz w:val="24"/>
          <w:szCs w:val="24"/>
        </w:rPr>
        <w:t>оказания Услуг</w:t>
      </w:r>
      <w:r w:rsidRPr="004E714A">
        <w:rPr>
          <w:rFonts w:ascii="Times New Roman" w:hAnsi="Times New Roman"/>
          <w:color w:val="000000" w:themeColor="text1"/>
          <w:sz w:val="24"/>
          <w:szCs w:val="24"/>
        </w:rPr>
        <w:t xml:space="preserve"> </w:t>
      </w:r>
    </w:p>
    <w:p w:rsidR="003A5D1A" w:rsidRDefault="003A5D1A" w:rsidP="003A5D1A">
      <w:pPr>
        <w:pStyle w:val="afb"/>
        <w:jc w:val="right"/>
        <w:rPr>
          <w:rFonts w:ascii="Times New Roman" w:hAnsi="Times New Roman"/>
          <w:color w:val="000000" w:themeColor="text1"/>
          <w:sz w:val="24"/>
          <w:szCs w:val="24"/>
        </w:rPr>
      </w:pPr>
      <w:r w:rsidRPr="004E714A">
        <w:rPr>
          <w:rFonts w:ascii="Times New Roman" w:hAnsi="Times New Roman"/>
          <w:color w:val="000000" w:themeColor="text1"/>
          <w:sz w:val="24"/>
          <w:szCs w:val="24"/>
        </w:rPr>
        <w:t xml:space="preserve">№ </w:t>
      </w:r>
      <w:r w:rsidR="001C3D7F" w:rsidRPr="001C3D7F">
        <w:rPr>
          <w:rFonts w:ascii="Times New Roman" w:hAnsi="Times New Roman"/>
          <w:color w:val="000000" w:themeColor="text1"/>
          <w:sz w:val="24"/>
          <w:szCs w:val="24"/>
        </w:rPr>
        <w:t>30.00-Р-3.3-10464/2026</w:t>
      </w:r>
    </w:p>
    <w:p w:rsidR="003A5D1A" w:rsidRPr="004E714A" w:rsidRDefault="003A5D1A" w:rsidP="003A5D1A">
      <w:pPr>
        <w:pStyle w:val="afb"/>
        <w:jc w:val="right"/>
        <w:rPr>
          <w:rFonts w:ascii="Times New Roman" w:hAnsi="Times New Roman"/>
          <w:b/>
          <w:color w:val="000000" w:themeColor="text1"/>
          <w:sz w:val="24"/>
          <w:szCs w:val="24"/>
        </w:rPr>
      </w:pPr>
      <w:r w:rsidRPr="004E714A">
        <w:rPr>
          <w:rFonts w:ascii="Times New Roman" w:hAnsi="Times New Roman"/>
          <w:color w:val="000000" w:themeColor="text1"/>
          <w:sz w:val="24"/>
          <w:szCs w:val="24"/>
        </w:rPr>
        <w:t>от _________________</w:t>
      </w:r>
    </w:p>
    <w:p w:rsidR="003A5D1A" w:rsidRPr="003A5D1A" w:rsidRDefault="003A5D1A" w:rsidP="003A5D1A">
      <w:pPr>
        <w:pStyle w:val="afb"/>
        <w:jc w:val="center"/>
        <w:rPr>
          <w:rFonts w:ascii="Times New Roman" w:hAnsi="Times New Roman"/>
          <w:b/>
          <w:color w:val="000000" w:themeColor="text1"/>
          <w:sz w:val="24"/>
          <w:szCs w:val="24"/>
        </w:rPr>
      </w:pPr>
      <w:r w:rsidRPr="003A5D1A">
        <w:rPr>
          <w:rFonts w:ascii="Times New Roman" w:hAnsi="Times New Roman"/>
          <w:b/>
          <w:color w:val="000000" w:themeColor="text1"/>
          <w:sz w:val="24"/>
          <w:szCs w:val="24"/>
        </w:rPr>
        <w:t>СПЕЦИФИКАЦИЯ</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3529"/>
        <w:gridCol w:w="1559"/>
        <w:gridCol w:w="1418"/>
        <w:gridCol w:w="992"/>
        <w:gridCol w:w="1418"/>
        <w:gridCol w:w="1275"/>
        <w:gridCol w:w="1134"/>
        <w:gridCol w:w="1276"/>
        <w:gridCol w:w="1418"/>
      </w:tblGrid>
      <w:tr w:rsidR="006015B8" w:rsidRPr="003A5D1A" w:rsidTr="006D45AA">
        <w:trPr>
          <w:trHeight w:val="651"/>
        </w:trPr>
        <w:tc>
          <w:tcPr>
            <w:tcW w:w="582" w:type="dxa"/>
            <w:tcBorders>
              <w:top w:val="single" w:sz="4" w:space="0" w:color="auto"/>
              <w:left w:val="single" w:sz="4" w:space="0" w:color="auto"/>
              <w:bottom w:val="single" w:sz="4" w:space="0" w:color="auto"/>
              <w:right w:val="single" w:sz="4" w:space="0" w:color="auto"/>
            </w:tcBorders>
            <w:vAlign w:val="center"/>
            <w:hideMark/>
          </w:tcPr>
          <w:p w:rsidR="006015B8" w:rsidRPr="003A5D1A" w:rsidRDefault="006015B8" w:rsidP="00304672">
            <w:pPr>
              <w:jc w:val="center"/>
              <w:rPr>
                <w:rFonts w:ascii="Times New Roman" w:hAnsi="Times New Roman"/>
                <w:color w:val="000000"/>
                <w:sz w:val="24"/>
                <w:szCs w:val="24"/>
              </w:rPr>
            </w:pPr>
            <w:r w:rsidRPr="003A5D1A">
              <w:rPr>
                <w:rFonts w:ascii="Times New Roman" w:hAnsi="Times New Roman"/>
                <w:color w:val="000000"/>
                <w:sz w:val="24"/>
                <w:szCs w:val="24"/>
              </w:rPr>
              <w:t>№</w:t>
            </w:r>
          </w:p>
        </w:tc>
        <w:tc>
          <w:tcPr>
            <w:tcW w:w="3529" w:type="dxa"/>
            <w:tcBorders>
              <w:top w:val="single" w:sz="4" w:space="0" w:color="auto"/>
              <w:left w:val="single" w:sz="4" w:space="0" w:color="auto"/>
              <w:bottom w:val="single" w:sz="4" w:space="0" w:color="auto"/>
              <w:right w:val="single" w:sz="4" w:space="0" w:color="auto"/>
            </w:tcBorders>
            <w:vAlign w:val="center"/>
            <w:hideMark/>
          </w:tcPr>
          <w:p w:rsidR="006015B8" w:rsidRPr="003A5D1A" w:rsidRDefault="006015B8" w:rsidP="00304672">
            <w:pPr>
              <w:jc w:val="center"/>
              <w:rPr>
                <w:rFonts w:ascii="Times New Roman" w:hAnsi="Times New Roman"/>
                <w:color w:val="000000"/>
                <w:sz w:val="24"/>
                <w:szCs w:val="24"/>
              </w:rPr>
            </w:pPr>
            <w:r w:rsidRPr="003A5D1A">
              <w:rPr>
                <w:rFonts w:ascii="Times New Roman" w:hAnsi="Times New Roman"/>
                <w:color w:val="000000"/>
                <w:sz w:val="24"/>
                <w:szCs w:val="24"/>
              </w:rPr>
              <w:t xml:space="preserve">Наименование услуги </w:t>
            </w:r>
          </w:p>
        </w:tc>
        <w:tc>
          <w:tcPr>
            <w:tcW w:w="1559" w:type="dxa"/>
            <w:tcBorders>
              <w:top w:val="single" w:sz="4" w:space="0" w:color="auto"/>
              <w:left w:val="single" w:sz="4" w:space="0" w:color="auto"/>
              <w:bottom w:val="single" w:sz="4" w:space="0" w:color="auto"/>
              <w:right w:val="single" w:sz="4" w:space="0" w:color="auto"/>
            </w:tcBorders>
          </w:tcPr>
          <w:p w:rsidR="006015B8" w:rsidRPr="003A5D1A" w:rsidRDefault="006015B8" w:rsidP="00304672">
            <w:pPr>
              <w:jc w:val="center"/>
              <w:rPr>
                <w:rFonts w:ascii="Times New Roman" w:hAnsi="Times New Roman"/>
                <w:color w:val="000000"/>
                <w:sz w:val="24"/>
                <w:szCs w:val="24"/>
              </w:rPr>
            </w:pPr>
            <w:r w:rsidRPr="003A5D1A">
              <w:rPr>
                <w:rFonts w:ascii="Times New Roman" w:hAnsi="Times New Roman"/>
                <w:color w:val="000000"/>
                <w:sz w:val="24"/>
                <w:szCs w:val="24"/>
              </w:rPr>
              <w:t>ОКПД2 /КТРУ</w:t>
            </w:r>
          </w:p>
        </w:tc>
        <w:tc>
          <w:tcPr>
            <w:tcW w:w="1418" w:type="dxa"/>
            <w:tcBorders>
              <w:top w:val="single" w:sz="4" w:space="0" w:color="auto"/>
              <w:left w:val="single" w:sz="4" w:space="0" w:color="auto"/>
              <w:bottom w:val="single" w:sz="4" w:space="0" w:color="auto"/>
              <w:right w:val="single" w:sz="4" w:space="0" w:color="auto"/>
            </w:tcBorders>
            <w:vAlign w:val="center"/>
            <w:hideMark/>
          </w:tcPr>
          <w:p w:rsidR="006015B8" w:rsidRPr="003A5D1A" w:rsidRDefault="006015B8" w:rsidP="00304672">
            <w:pPr>
              <w:jc w:val="center"/>
              <w:rPr>
                <w:rFonts w:ascii="Times New Roman" w:hAnsi="Times New Roman"/>
                <w:color w:val="000000"/>
                <w:sz w:val="24"/>
                <w:szCs w:val="24"/>
              </w:rPr>
            </w:pPr>
            <w:r w:rsidRPr="003A5D1A">
              <w:rPr>
                <w:rFonts w:ascii="Times New Roman" w:hAnsi="Times New Roman"/>
                <w:color w:val="000000"/>
                <w:sz w:val="24"/>
                <w:szCs w:val="24"/>
              </w:rPr>
              <w:t>Единица измерения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6015B8" w:rsidRPr="003A5D1A" w:rsidRDefault="006015B8" w:rsidP="00304672">
            <w:pPr>
              <w:jc w:val="center"/>
              <w:rPr>
                <w:rFonts w:ascii="Times New Roman" w:hAnsi="Times New Roman"/>
                <w:color w:val="000000"/>
                <w:sz w:val="24"/>
                <w:szCs w:val="24"/>
              </w:rPr>
            </w:pPr>
            <w:r w:rsidRPr="003A5D1A">
              <w:rPr>
                <w:rFonts w:ascii="Times New Roman" w:hAnsi="Times New Roman"/>
                <w:color w:val="000000"/>
                <w:sz w:val="24"/>
                <w:szCs w:val="24"/>
              </w:rPr>
              <w:t>Кол-во</w:t>
            </w:r>
          </w:p>
        </w:tc>
        <w:tc>
          <w:tcPr>
            <w:tcW w:w="1418" w:type="dxa"/>
            <w:tcBorders>
              <w:top w:val="single" w:sz="4" w:space="0" w:color="auto"/>
              <w:left w:val="single" w:sz="4" w:space="0" w:color="auto"/>
              <w:bottom w:val="single" w:sz="4" w:space="0" w:color="auto"/>
              <w:right w:val="single" w:sz="4" w:space="0" w:color="auto"/>
            </w:tcBorders>
            <w:vAlign w:val="center"/>
            <w:hideMark/>
          </w:tcPr>
          <w:p w:rsidR="006015B8" w:rsidRPr="003A5D1A" w:rsidRDefault="006015B8" w:rsidP="00304672">
            <w:pPr>
              <w:jc w:val="center"/>
              <w:rPr>
                <w:rFonts w:ascii="Times New Roman" w:hAnsi="Times New Roman"/>
                <w:color w:val="000000"/>
                <w:sz w:val="24"/>
                <w:szCs w:val="24"/>
              </w:rPr>
            </w:pPr>
            <w:r w:rsidRPr="003A5D1A">
              <w:rPr>
                <w:rFonts w:ascii="Times New Roman" w:hAnsi="Times New Roman"/>
                <w:color w:val="000000"/>
                <w:sz w:val="24"/>
                <w:szCs w:val="24"/>
              </w:rPr>
              <w:t>Цена за единицу без НДС</w:t>
            </w:r>
            <w:r>
              <w:rPr>
                <w:rFonts w:ascii="Times New Roman" w:hAnsi="Times New Roman"/>
                <w:color w:val="000000"/>
                <w:sz w:val="24"/>
                <w:szCs w:val="24"/>
              </w:rPr>
              <w:t>,</w:t>
            </w:r>
            <w:r w:rsidRPr="003A5D1A">
              <w:rPr>
                <w:rFonts w:ascii="Times New Roman" w:hAnsi="Times New Roman"/>
                <w:color w:val="000000"/>
                <w:sz w:val="24"/>
                <w:szCs w:val="24"/>
              </w:rPr>
              <w:t xml:space="preserve"> руб</w:t>
            </w:r>
            <w:r>
              <w:rPr>
                <w:rFonts w:ascii="Times New Roman" w:hAnsi="Times New Roman"/>
                <w:color w:val="000000"/>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6015B8" w:rsidRPr="003A5D1A" w:rsidRDefault="006015B8" w:rsidP="006015B8">
            <w:pPr>
              <w:jc w:val="center"/>
              <w:rPr>
                <w:rFonts w:ascii="Times New Roman" w:hAnsi="Times New Roman"/>
                <w:color w:val="000000"/>
                <w:sz w:val="24"/>
                <w:szCs w:val="24"/>
              </w:rPr>
            </w:pPr>
            <w:r w:rsidRPr="003A5D1A">
              <w:rPr>
                <w:rFonts w:ascii="Times New Roman" w:hAnsi="Times New Roman"/>
                <w:color w:val="000000"/>
                <w:sz w:val="24"/>
                <w:szCs w:val="24"/>
              </w:rPr>
              <w:t>Сумма НДС</w:t>
            </w:r>
            <w:r>
              <w:rPr>
                <w:rFonts w:ascii="Times New Roman" w:hAnsi="Times New Roman"/>
                <w:color w:val="000000"/>
                <w:sz w:val="24"/>
                <w:szCs w:val="24"/>
              </w:rPr>
              <w:t>,</w:t>
            </w:r>
            <w:r w:rsidRPr="003A5D1A">
              <w:rPr>
                <w:rFonts w:ascii="Times New Roman" w:hAnsi="Times New Roman"/>
                <w:color w:val="000000"/>
                <w:sz w:val="24"/>
                <w:szCs w:val="24"/>
              </w:rPr>
              <w:t xml:space="preserve"> руб.</w:t>
            </w:r>
          </w:p>
        </w:tc>
        <w:tc>
          <w:tcPr>
            <w:tcW w:w="1134" w:type="dxa"/>
            <w:tcBorders>
              <w:top w:val="single" w:sz="4" w:space="0" w:color="auto"/>
              <w:left w:val="single" w:sz="4" w:space="0" w:color="auto"/>
              <w:bottom w:val="single" w:sz="4" w:space="0" w:color="auto"/>
              <w:right w:val="single" w:sz="4" w:space="0" w:color="auto"/>
            </w:tcBorders>
          </w:tcPr>
          <w:p w:rsidR="006015B8" w:rsidRPr="003A5D1A" w:rsidRDefault="006015B8" w:rsidP="00304672">
            <w:pPr>
              <w:jc w:val="center"/>
              <w:rPr>
                <w:rFonts w:ascii="Times New Roman" w:hAnsi="Times New Roman"/>
                <w:color w:val="000000"/>
                <w:sz w:val="24"/>
                <w:szCs w:val="24"/>
              </w:rPr>
            </w:pPr>
            <w:r w:rsidRPr="003A5D1A">
              <w:rPr>
                <w:rFonts w:ascii="Times New Roman" w:hAnsi="Times New Roman"/>
                <w:color w:val="000000"/>
                <w:sz w:val="24"/>
                <w:szCs w:val="24"/>
              </w:rPr>
              <w:t>Ставка НДС (%)</w:t>
            </w:r>
          </w:p>
        </w:tc>
        <w:tc>
          <w:tcPr>
            <w:tcW w:w="1276" w:type="dxa"/>
            <w:tcBorders>
              <w:top w:val="single" w:sz="4" w:space="0" w:color="auto"/>
              <w:left w:val="single" w:sz="4" w:space="0" w:color="auto"/>
              <w:bottom w:val="single" w:sz="4" w:space="0" w:color="auto"/>
              <w:right w:val="single" w:sz="4" w:space="0" w:color="auto"/>
            </w:tcBorders>
          </w:tcPr>
          <w:p w:rsidR="006015B8" w:rsidRPr="003A5D1A" w:rsidRDefault="006015B8" w:rsidP="006015B8">
            <w:pPr>
              <w:jc w:val="center"/>
              <w:rPr>
                <w:rFonts w:ascii="Times New Roman" w:hAnsi="Times New Roman"/>
                <w:color w:val="000000"/>
                <w:sz w:val="24"/>
                <w:szCs w:val="24"/>
              </w:rPr>
            </w:pPr>
            <w:r w:rsidRPr="003A5D1A">
              <w:rPr>
                <w:rFonts w:ascii="Times New Roman" w:hAnsi="Times New Roman"/>
                <w:color w:val="000000"/>
                <w:sz w:val="24"/>
                <w:szCs w:val="24"/>
              </w:rPr>
              <w:t>Цена за единицу с НДС</w:t>
            </w:r>
            <w:r>
              <w:rPr>
                <w:rFonts w:ascii="Times New Roman" w:hAnsi="Times New Roman"/>
                <w:color w:val="000000"/>
                <w:sz w:val="24"/>
                <w:szCs w:val="24"/>
              </w:rPr>
              <w:t>,</w:t>
            </w:r>
            <w:r w:rsidRPr="003A5D1A">
              <w:rPr>
                <w:rFonts w:ascii="Times New Roman" w:hAnsi="Times New Roman"/>
                <w:color w:val="000000"/>
                <w:sz w:val="24"/>
                <w:szCs w:val="24"/>
              </w:rPr>
              <w:t xml:space="preserve"> руб.</w:t>
            </w:r>
          </w:p>
        </w:tc>
        <w:tc>
          <w:tcPr>
            <w:tcW w:w="1418" w:type="dxa"/>
            <w:tcBorders>
              <w:top w:val="single" w:sz="4" w:space="0" w:color="auto"/>
              <w:left w:val="single" w:sz="4" w:space="0" w:color="auto"/>
              <w:bottom w:val="single" w:sz="4" w:space="0" w:color="auto"/>
              <w:right w:val="single" w:sz="4" w:space="0" w:color="auto"/>
            </w:tcBorders>
            <w:vAlign w:val="center"/>
            <w:hideMark/>
          </w:tcPr>
          <w:p w:rsidR="006015B8" w:rsidRPr="003A5D1A" w:rsidRDefault="006015B8" w:rsidP="00304672">
            <w:pPr>
              <w:jc w:val="center"/>
              <w:rPr>
                <w:rFonts w:ascii="Times New Roman" w:hAnsi="Times New Roman"/>
                <w:color w:val="000000"/>
                <w:sz w:val="24"/>
                <w:szCs w:val="24"/>
              </w:rPr>
            </w:pPr>
            <w:r w:rsidRPr="003A5D1A">
              <w:rPr>
                <w:rFonts w:ascii="Times New Roman" w:hAnsi="Times New Roman"/>
                <w:color w:val="000000"/>
                <w:sz w:val="24"/>
                <w:szCs w:val="24"/>
              </w:rPr>
              <w:t>Стоимость с НДС</w:t>
            </w:r>
            <w:r>
              <w:rPr>
                <w:rFonts w:ascii="Times New Roman" w:hAnsi="Times New Roman"/>
                <w:color w:val="000000"/>
                <w:sz w:val="24"/>
                <w:szCs w:val="24"/>
              </w:rPr>
              <w:t>,</w:t>
            </w:r>
            <w:r w:rsidRPr="003A5D1A">
              <w:rPr>
                <w:rFonts w:ascii="Times New Roman" w:hAnsi="Times New Roman"/>
                <w:color w:val="000000"/>
                <w:sz w:val="24"/>
                <w:szCs w:val="24"/>
              </w:rPr>
              <w:t xml:space="preserve"> руб. </w:t>
            </w:r>
          </w:p>
        </w:tc>
      </w:tr>
      <w:tr w:rsidR="006015B8" w:rsidRPr="003A5D1A" w:rsidTr="006D45AA">
        <w:trPr>
          <w:trHeight w:val="344"/>
        </w:trPr>
        <w:tc>
          <w:tcPr>
            <w:tcW w:w="582" w:type="dxa"/>
            <w:tcBorders>
              <w:top w:val="single" w:sz="4" w:space="0" w:color="auto"/>
              <w:left w:val="single" w:sz="4" w:space="0" w:color="auto"/>
              <w:bottom w:val="single" w:sz="4" w:space="0" w:color="auto"/>
              <w:right w:val="single" w:sz="4" w:space="0" w:color="auto"/>
            </w:tcBorders>
          </w:tcPr>
          <w:p w:rsidR="006015B8" w:rsidRPr="003A5D1A" w:rsidRDefault="006015B8" w:rsidP="00304672">
            <w:pPr>
              <w:jc w:val="center"/>
              <w:rPr>
                <w:rFonts w:ascii="Times New Roman" w:hAnsi="Times New Roman"/>
                <w:color w:val="000000"/>
                <w:sz w:val="24"/>
                <w:szCs w:val="24"/>
              </w:rPr>
            </w:pPr>
            <w:r w:rsidRPr="003A5D1A">
              <w:rPr>
                <w:rFonts w:ascii="Times New Roman" w:hAnsi="Times New Roman"/>
                <w:color w:val="000000"/>
                <w:sz w:val="24"/>
                <w:szCs w:val="24"/>
              </w:rPr>
              <w:t>1</w:t>
            </w:r>
          </w:p>
        </w:tc>
        <w:tc>
          <w:tcPr>
            <w:tcW w:w="3529" w:type="dxa"/>
            <w:tcBorders>
              <w:top w:val="single" w:sz="4" w:space="0" w:color="auto"/>
              <w:left w:val="single" w:sz="4" w:space="0" w:color="auto"/>
              <w:bottom w:val="single" w:sz="4" w:space="0" w:color="auto"/>
              <w:right w:val="single" w:sz="4" w:space="0" w:color="auto"/>
            </w:tcBorders>
            <w:vAlign w:val="center"/>
          </w:tcPr>
          <w:p w:rsidR="006015B8" w:rsidRPr="003A5D1A" w:rsidRDefault="00152390" w:rsidP="00304672">
            <w:pPr>
              <w:jc w:val="center"/>
              <w:rPr>
                <w:rFonts w:ascii="Times New Roman" w:hAnsi="Times New Roman"/>
                <w:color w:val="000000"/>
                <w:sz w:val="24"/>
                <w:szCs w:val="24"/>
              </w:rPr>
            </w:pPr>
            <w:r w:rsidRPr="00152390">
              <w:rPr>
                <w:rFonts w:ascii="Times New Roman" w:hAnsi="Times New Roman"/>
                <w:color w:val="000000"/>
                <w:sz w:val="24"/>
                <w:szCs w:val="24"/>
              </w:rPr>
              <w:t>Приобретение проездных билетов (запись на транспортные карты "Тройка") для совершения поездок в ГУП "Московский метрополитен" для 81 члена делегации из стран Африки, 4 сопровождающих, 12 поездок на 3 дня. Зона действия: центральна</w:t>
            </w:r>
            <w:r>
              <w:rPr>
                <w:rFonts w:ascii="Times New Roman" w:hAnsi="Times New Roman"/>
                <w:color w:val="000000"/>
                <w:sz w:val="24"/>
                <w:szCs w:val="24"/>
              </w:rPr>
              <w:t>я</w:t>
            </w:r>
          </w:p>
        </w:tc>
        <w:tc>
          <w:tcPr>
            <w:tcW w:w="1559" w:type="dxa"/>
            <w:tcBorders>
              <w:top w:val="single" w:sz="4" w:space="0" w:color="auto"/>
              <w:left w:val="single" w:sz="4" w:space="0" w:color="auto"/>
              <w:bottom w:val="single" w:sz="4" w:space="0" w:color="auto"/>
              <w:right w:val="single" w:sz="4" w:space="0" w:color="auto"/>
            </w:tcBorders>
            <w:vAlign w:val="center"/>
          </w:tcPr>
          <w:p w:rsidR="006015B8" w:rsidRPr="003A5D1A" w:rsidRDefault="00152390" w:rsidP="00304672">
            <w:pPr>
              <w:jc w:val="center"/>
              <w:rPr>
                <w:rFonts w:ascii="Times New Roman" w:hAnsi="Times New Roman"/>
                <w:color w:val="000000"/>
                <w:sz w:val="24"/>
                <w:szCs w:val="24"/>
              </w:rPr>
            </w:pPr>
            <w:r w:rsidRPr="00152390">
              <w:rPr>
                <w:rFonts w:ascii="Times New Roman" w:hAnsi="Times New Roman"/>
                <w:color w:val="000000"/>
                <w:sz w:val="24"/>
                <w:szCs w:val="24"/>
              </w:rPr>
              <w:t>49.31.21.140</w:t>
            </w:r>
          </w:p>
        </w:tc>
        <w:tc>
          <w:tcPr>
            <w:tcW w:w="1418" w:type="dxa"/>
            <w:tcBorders>
              <w:top w:val="single" w:sz="4" w:space="0" w:color="auto"/>
              <w:left w:val="single" w:sz="4" w:space="0" w:color="auto"/>
              <w:bottom w:val="single" w:sz="4" w:space="0" w:color="auto"/>
              <w:right w:val="single" w:sz="4" w:space="0" w:color="auto"/>
            </w:tcBorders>
            <w:vAlign w:val="center"/>
          </w:tcPr>
          <w:p w:rsidR="006015B8" w:rsidRPr="003A5D1A" w:rsidRDefault="006D45AA" w:rsidP="00304672">
            <w:pPr>
              <w:jc w:val="center"/>
              <w:rPr>
                <w:rFonts w:ascii="Times New Roman" w:hAnsi="Times New Roman"/>
                <w:color w:val="000000"/>
                <w:sz w:val="24"/>
                <w:szCs w:val="24"/>
              </w:rPr>
            </w:pPr>
            <w:r w:rsidRPr="006D45AA">
              <w:rPr>
                <w:rFonts w:ascii="Times New Roman" w:hAnsi="Times New Roman"/>
                <w:color w:val="000000"/>
                <w:sz w:val="24"/>
                <w:szCs w:val="24"/>
              </w:rPr>
              <w:t>Условная единица</w:t>
            </w:r>
          </w:p>
        </w:tc>
        <w:tc>
          <w:tcPr>
            <w:tcW w:w="992" w:type="dxa"/>
            <w:tcBorders>
              <w:top w:val="single" w:sz="4" w:space="0" w:color="auto"/>
              <w:left w:val="single" w:sz="4" w:space="0" w:color="auto"/>
              <w:bottom w:val="single" w:sz="4" w:space="0" w:color="auto"/>
              <w:right w:val="single" w:sz="4" w:space="0" w:color="auto"/>
            </w:tcBorders>
            <w:vAlign w:val="center"/>
          </w:tcPr>
          <w:p w:rsidR="006015B8" w:rsidRPr="003A5D1A" w:rsidRDefault="006D45AA" w:rsidP="00304672">
            <w:pPr>
              <w:jc w:val="center"/>
              <w:rPr>
                <w:rFonts w:ascii="Times New Roman" w:hAnsi="Times New Roman"/>
                <w:color w:val="000000"/>
                <w:sz w:val="24"/>
                <w:szCs w:val="24"/>
              </w:rPr>
            </w:pPr>
            <w:r>
              <w:rPr>
                <w:rFonts w:ascii="Times New Roman" w:hAnsi="Times New Roman"/>
                <w:color w:val="000000"/>
                <w:sz w:val="24"/>
                <w:szCs w:val="24"/>
              </w:rPr>
              <w:t>1 020</w:t>
            </w:r>
          </w:p>
        </w:tc>
        <w:tc>
          <w:tcPr>
            <w:tcW w:w="1418" w:type="dxa"/>
            <w:tcBorders>
              <w:top w:val="single" w:sz="4" w:space="0" w:color="auto"/>
              <w:left w:val="single" w:sz="4" w:space="0" w:color="auto"/>
              <w:bottom w:val="single" w:sz="4" w:space="0" w:color="auto"/>
              <w:right w:val="single" w:sz="4" w:space="0" w:color="auto"/>
            </w:tcBorders>
            <w:vAlign w:val="center"/>
          </w:tcPr>
          <w:p w:rsidR="006015B8" w:rsidRPr="003A5D1A" w:rsidRDefault="006015B8" w:rsidP="00304672">
            <w:pPr>
              <w:jc w:val="center"/>
              <w:rPr>
                <w:rFonts w:ascii="Times New Roman" w:hAnsi="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6015B8" w:rsidRPr="003A5D1A" w:rsidRDefault="006015B8" w:rsidP="00304672">
            <w:pPr>
              <w:jc w:val="center"/>
              <w:rPr>
                <w:rFonts w:ascii="Times New Roman" w:hAnsi="Times New Roman"/>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015B8" w:rsidRPr="003A5D1A" w:rsidRDefault="006015B8" w:rsidP="00304672">
            <w:pPr>
              <w:jc w:val="center"/>
              <w:rPr>
                <w:rFonts w:ascii="Times New Roman" w:hAnsi="Times New Roman"/>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6015B8" w:rsidRPr="003A5D1A" w:rsidRDefault="006015B8" w:rsidP="00304672">
            <w:pPr>
              <w:jc w:val="center"/>
              <w:rPr>
                <w:rFonts w:ascii="Times New Roman" w:hAnsi="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015B8" w:rsidRPr="003A5D1A" w:rsidRDefault="006015B8" w:rsidP="00304672">
            <w:pPr>
              <w:jc w:val="center"/>
              <w:rPr>
                <w:rFonts w:ascii="Times New Roman" w:hAnsi="Times New Roman"/>
                <w:color w:val="000000"/>
                <w:sz w:val="24"/>
                <w:szCs w:val="24"/>
              </w:rPr>
            </w:pPr>
          </w:p>
        </w:tc>
      </w:tr>
      <w:tr w:rsidR="006015B8" w:rsidRPr="003A5D1A" w:rsidTr="00152390">
        <w:trPr>
          <w:trHeight w:val="344"/>
        </w:trPr>
        <w:tc>
          <w:tcPr>
            <w:tcW w:w="13183" w:type="dxa"/>
            <w:gridSpan w:val="9"/>
            <w:tcBorders>
              <w:top w:val="single" w:sz="4" w:space="0" w:color="auto"/>
              <w:left w:val="single" w:sz="4" w:space="0" w:color="auto"/>
              <w:bottom w:val="single" w:sz="4" w:space="0" w:color="auto"/>
              <w:right w:val="single" w:sz="4" w:space="0" w:color="auto"/>
            </w:tcBorders>
          </w:tcPr>
          <w:p w:rsidR="006015B8" w:rsidRPr="003A5D1A" w:rsidRDefault="006015B8" w:rsidP="006015B8">
            <w:pPr>
              <w:jc w:val="right"/>
              <w:rPr>
                <w:rFonts w:ascii="Times New Roman" w:hAnsi="Times New Roman"/>
                <w:color w:val="000000"/>
                <w:sz w:val="24"/>
                <w:szCs w:val="24"/>
              </w:rPr>
            </w:pPr>
            <w:r w:rsidRPr="00941E9D">
              <w:rPr>
                <w:rFonts w:ascii="Times New Roman" w:hAnsi="Times New Roman"/>
                <w:b/>
                <w:bCs/>
              </w:rPr>
              <w:t>ИТОГО:</w:t>
            </w:r>
          </w:p>
        </w:tc>
        <w:tc>
          <w:tcPr>
            <w:tcW w:w="1418" w:type="dxa"/>
            <w:tcBorders>
              <w:top w:val="single" w:sz="4" w:space="0" w:color="auto"/>
              <w:left w:val="single" w:sz="4" w:space="0" w:color="auto"/>
              <w:bottom w:val="single" w:sz="4" w:space="0" w:color="auto"/>
              <w:right w:val="single" w:sz="4" w:space="0" w:color="auto"/>
            </w:tcBorders>
            <w:vAlign w:val="center"/>
          </w:tcPr>
          <w:p w:rsidR="006015B8" w:rsidRPr="003A5D1A" w:rsidRDefault="006015B8" w:rsidP="006015B8">
            <w:pPr>
              <w:jc w:val="center"/>
              <w:rPr>
                <w:rFonts w:ascii="Times New Roman" w:hAnsi="Times New Roman"/>
                <w:color w:val="000000"/>
                <w:sz w:val="24"/>
                <w:szCs w:val="24"/>
              </w:rPr>
            </w:pPr>
          </w:p>
        </w:tc>
      </w:tr>
    </w:tbl>
    <w:p w:rsidR="003A5D1A" w:rsidRPr="003A5D1A" w:rsidRDefault="003A5D1A" w:rsidP="003A5D1A">
      <w:pPr>
        <w:ind w:firstLine="567"/>
        <w:jc w:val="both"/>
        <w:rPr>
          <w:rFonts w:ascii="Times New Roman" w:hAnsi="Times New Roman"/>
          <w:i/>
          <w:color w:val="FF0000"/>
          <w:sz w:val="24"/>
          <w:szCs w:val="24"/>
        </w:rPr>
      </w:pPr>
      <w:r w:rsidRPr="003A5D1A">
        <w:rPr>
          <w:rFonts w:ascii="Times New Roman" w:hAnsi="Times New Roman"/>
          <w:color w:val="000000" w:themeColor="text1"/>
          <w:sz w:val="24"/>
          <w:szCs w:val="24"/>
        </w:rPr>
        <w:t xml:space="preserve">Итого стоимость (цена) </w:t>
      </w:r>
      <w:r>
        <w:rPr>
          <w:rFonts w:ascii="Times New Roman" w:hAnsi="Times New Roman"/>
          <w:color w:val="000000" w:themeColor="text1"/>
          <w:sz w:val="24"/>
          <w:szCs w:val="24"/>
        </w:rPr>
        <w:t>Услуг</w:t>
      </w:r>
      <w:r w:rsidRPr="003A5D1A">
        <w:rPr>
          <w:rFonts w:ascii="Times New Roman" w:hAnsi="Times New Roman"/>
          <w:color w:val="000000" w:themeColor="text1"/>
          <w:sz w:val="24"/>
          <w:szCs w:val="24"/>
        </w:rPr>
        <w:t xml:space="preserve"> по настоящему Договору составляет: </w:t>
      </w:r>
      <w:r w:rsidRPr="003A5D1A">
        <w:rPr>
          <w:rFonts w:ascii="Times New Roman" w:hAnsi="Times New Roman"/>
          <w:i/>
          <w:color w:val="FF0000"/>
          <w:sz w:val="24"/>
          <w:szCs w:val="24"/>
        </w:rPr>
        <w:t>(указать общую стоимость договора в числовом выражении и прописью)</w:t>
      </w:r>
      <w:r w:rsidRPr="003A5D1A">
        <w:rPr>
          <w:rFonts w:ascii="Times New Roman" w:hAnsi="Times New Roman"/>
          <w:color w:val="000000" w:themeColor="text1"/>
          <w:sz w:val="24"/>
          <w:szCs w:val="24"/>
        </w:rPr>
        <w:t xml:space="preserve"> рублей </w:t>
      </w:r>
      <w:r w:rsidRPr="003A5D1A">
        <w:rPr>
          <w:rFonts w:ascii="Times New Roman" w:hAnsi="Times New Roman"/>
          <w:color w:val="FF0000"/>
          <w:sz w:val="24"/>
          <w:szCs w:val="24"/>
        </w:rPr>
        <w:t>___</w:t>
      </w:r>
      <w:r w:rsidRPr="003A5D1A">
        <w:rPr>
          <w:rFonts w:ascii="Times New Roman" w:hAnsi="Times New Roman"/>
          <w:color w:val="000000" w:themeColor="text1"/>
          <w:sz w:val="24"/>
          <w:szCs w:val="24"/>
        </w:rPr>
        <w:t xml:space="preserve">копеек, в т.ч. НДС </w:t>
      </w:r>
      <w:r w:rsidRPr="003A5D1A">
        <w:rPr>
          <w:rFonts w:ascii="Times New Roman" w:hAnsi="Times New Roman"/>
          <w:color w:val="FF0000"/>
          <w:sz w:val="24"/>
          <w:szCs w:val="24"/>
        </w:rPr>
        <w:t>(</w:t>
      </w:r>
      <w:r w:rsidRPr="003A5D1A">
        <w:rPr>
          <w:rFonts w:ascii="Times New Roman" w:hAnsi="Times New Roman"/>
          <w:i/>
          <w:color w:val="FF0000"/>
          <w:sz w:val="24"/>
          <w:szCs w:val="24"/>
        </w:rPr>
        <w:t>указать процент</w:t>
      </w:r>
      <w:r w:rsidRPr="003A5D1A">
        <w:rPr>
          <w:rFonts w:ascii="Times New Roman" w:hAnsi="Times New Roman"/>
          <w:color w:val="FF0000"/>
          <w:sz w:val="24"/>
          <w:szCs w:val="24"/>
        </w:rPr>
        <w:t>)</w:t>
      </w:r>
      <w:r w:rsidRPr="003A5D1A">
        <w:rPr>
          <w:rFonts w:ascii="Times New Roman" w:hAnsi="Times New Roman"/>
          <w:color w:val="000000" w:themeColor="text1"/>
          <w:sz w:val="24"/>
          <w:szCs w:val="24"/>
        </w:rPr>
        <w:t xml:space="preserve"> – </w:t>
      </w:r>
      <w:r w:rsidRPr="003A5D1A">
        <w:rPr>
          <w:rFonts w:ascii="Times New Roman" w:hAnsi="Times New Roman"/>
          <w:i/>
          <w:color w:val="FF0000"/>
          <w:sz w:val="24"/>
          <w:szCs w:val="24"/>
        </w:rPr>
        <w:t>(указать сумму НДС в числовом выражении и прописью)</w:t>
      </w:r>
      <w:r w:rsidRPr="003A5D1A">
        <w:rPr>
          <w:rFonts w:ascii="Times New Roman" w:hAnsi="Times New Roman"/>
          <w:color w:val="000000" w:themeColor="text1"/>
          <w:sz w:val="24"/>
          <w:szCs w:val="24"/>
        </w:rPr>
        <w:t xml:space="preserve"> рублей </w:t>
      </w:r>
      <w:r w:rsidRPr="003A5D1A">
        <w:rPr>
          <w:rFonts w:ascii="Times New Roman" w:hAnsi="Times New Roman"/>
          <w:color w:val="FF0000"/>
          <w:sz w:val="24"/>
          <w:szCs w:val="24"/>
        </w:rPr>
        <w:t>___</w:t>
      </w:r>
      <w:r w:rsidRPr="003A5D1A">
        <w:rPr>
          <w:rFonts w:ascii="Times New Roman" w:hAnsi="Times New Roman"/>
          <w:color w:val="000000" w:themeColor="text1"/>
          <w:sz w:val="24"/>
          <w:szCs w:val="24"/>
        </w:rPr>
        <w:t xml:space="preserve">копеек. </w:t>
      </w:r>
      <w:r w:rsidRPr="003A5D1A">
        <w:rPr>
          <w:rFonts w:ascii="Times New Roman" w:hAnsi="Times New Roman"/>
          <w:i/>
          <w:color w:val="FF0000"/>
          <w:sz w:val="24"/>
          <w:szCs w:val="24"/>
        </w:rPr>
        <w:t>(либо: НДС не облагается в связи с_______________)</w:t>
      </w:r>
    </w:p>
    <w:p w:rsidR="003A5D1A" w:rsidRPr="003A5D1A" w:rsidRDefault="003A5D1A" w:rsidP="003A5D1A">
      <w:pPr>
        <w:jc w:val="both"/>
        <w:rPr>
          <w:rFonts w:ascii="Times New Roman" w:hAnsi="Times New Roman"/>
          <w:color w:val="000000" w:themeColor="text1"/>
          <w:sz w:val="24"/>
          <w:szCs w:val="24"/>
        </w:rPr>
      </w:pPr>
    </w:p>
    <w:tbl>
      <w:tblPr>
        <w:tblpPr w:leftFromText="180" w:rightFromText="180" w:vertAnchor="text" w:horzAnchor="margin" w:tblpY="-26"/>
        <w:tblW w:w="15576" w:type="dxa"/>
        <w:tblLook w:val="0000" w:firstRow="0" w:lastRow="0" w:firstColumn="0" w:lastColumn="0" w:noHBand="0" w:noVBand="0"/>
      </w:tblPr>
      <w:tblGrid>
        <w:gridCol w:w="10348"/>
        <w:gridCol w:w="5228"/>
      </w:tblGrid>
      <w:tr w:rsidR="003A5D1A" w:rsidRPr="003A5D1A" w:rsidTr="00304672">
        <w:trPr>
          <w:trHeight w:val="493"/>
        </w:trPr>
        <w:tc>
          <w:tcPr>
            <w:tcW w:w="10348" w:type="dxa"/>
          </w:tcPr>
          <w:p w:rsidR="003A5D1A" w:rsidRPr="003A5D1A" w:rsidRDefault="003A5D1A" w:rsidP="00304672">
            <w:pPr>
              <w:jc w:val="both"/>
              <w:rPr>
                <w:rFonts w:ascii="Times New Roman" w:hAnsi="Times New Roman"/>
                <w:bCs/>
                <w:color w:val="000000" w:themeColor="text1"/>
                <w:sz w:val="24"/>
                <w:szCs w:val="24"/>
              </w:rPr>
            </w:pPr>
            <w:r>
              <w:rPr>
                <w:rFonts w:ascii="Times New Roman" w:hAnsi="Times New Roman"/>
                <w:b/>
                <w:bCs/>
                <w:color w:val="000000" w:themeColor="text1"/>
                <w:spacing w:val="-5"/>
                <w:sz w:val="24"/>
                <w:szCs w:val="24"/>
              </w:rPr>
              <w:t>ИСПОЛНИТЕЛЬ</w:t>
            </w:r>
            <w:r w:rsidRPr="003A5D1A">
              <w:rPr>
                <w:rFonts w:ascii="Times New Roman" w:hAnsi="Times New Roman"/>
                <w:b/>
                <w:bCs/>
                <w:color w:val="000000" w:themeColor="text1"/>
                <w:spacing w:val="-5"/>
                <w:sz w:val="24"/>
                <w:szCs w:val="24"/>
              </w:rPr>
              <w:t>:</w:t>
            </w:r>
          </w:p>
          <w:p w:rsidR="003A5D1A" w:rsidRPr="003A5D1A" w:rsidRDefault="003A5D1A" w:rsidP="00304672">
            <w:pPr>
              <w:jc w:val="both"/>
              <w:rPr>
                <w:rFonts w:ascii="Times New Roman" w:hAnsi="Times New Roman"/>
                <w:color w:val="FF0000"/>
                <w:sz w:val="24"/>
                <w:szCs w:val="24"/>
              </w:rPr>
            </w:pPr>
            <w:r w:rsidRPr="003A5D1A">
              <w:rPr>
                <w:rFonts w:ascii="Times New Roman" w:hAnsi="Times New Roman"/>
                <w:color w:val="FF0000"/>
                <w:sz w:val="24"/>
                <w:szCs w:val="24"/>
              </w:rPr>
              <w:t>Организация</w:t>
            </w:r>
          </w:p>
          <w:p w:rsidR="003A5D1A" w:rsidRPr="003A5D1A" w:rsidRDefault="003A5D1A" w:rsidP="00304672">
            <w:pPr>
              <w:jc w:val="both"/>
              <w:rPr>
                <w:rFonts w:ascii="Times New Roman" w:hAnsi="Times New Roman"/>
                <w:color w:val="FF0000"/>
                <w:sz w:val="24"/>
                <w:szCs w:val="24"/>
              </w:rPr>
            </w:pPr>
            <w:r w:rsidRPr="003A5D1A">
              <w:rPr>
                <w:rFonts w:ascii="Times New Roman" w:hAnsi="Times New Roman"/>
                <w:color w:val="FF0000"/>
                <w:sz w:val="24"/>
                <w:szCs w:val="24"/>
              </w:rPr>
              <w:t>Должность</w:t>
            </w:r>
          </w:p>
          <w:p w:rsidR="003A5D1A" w:rsidRPr="003A5D1A" w:rsidRDefault="003A5D1A" w:rsidP="00304672">
            <w:pPr>
              <w:jc w:val="both"/>
              <w:rPr>
                <w:rFonts w:ascii="Times New Roman" w:hAnsi="Times New Roman"/>
                <w:color w:val="FF0000"/>
                <w:sz w:val="24"/>
                <w:szCs w:val="24"/>
              </w:rPr>
            </w:pPr>
          </w:p>
          <w:p w:rsidR="003A5D1A" w:rsidRPr="003A5D1A" w:rsidRDefault="003A5D1A" w:rsidP="00304672">
            <w:pPr>
              <w:jc w:val="both"/>
              <w:rPr>
                <w:rFonts w:ascii="Times New Roman" w:hAnsi="Times New Roman"/>
                <w:color w:val="000000" w:themeColor="text1"/>
                <w:sz w:val="24"/>
                <w:szCs w:val="24"/>
              </w:rPr>
            </w:pPr>
          </w:p>
          <w:p w:rsidR="003A5D1A" w:rsidRPr="003A5D1A" w:rsidRDefault="003A5D1A" w:rsidP="00304672">
            <w:pPr>
              <w:jc w:val="both"/>
              <w:rPr>
                <w:rFonts w:ascii="Times New Roman" w:hAnsi="Times New Roman"/>
                <w:color w:val="000000" w:themeColor="text1"/>
                <w:sz w:val="24"/>
                <w:szCs w:val="24"/>
              </w:rPr>
            </w:pPr>
            <w:r w:rsidRPr="003A5D1A">
              <w:rPr>
                <w:rFonts w:ascii="Times New Roman" w:hAnsi="Times New Roman"/>
                <w:color w:val="000000" w:themeColor="text1"/>
                <w:sz w:val="24"/>
                <w:szCs w:val="24"/>
              </w:rPr>
              <w:t>_______________ /______________</w:t>
            </w:r>
          </w:p>
          <w:p w:rsidR="003A5D1A" w:rsidRPr="003A5D1A" w:rsidRDefault="003A5D1A" w:rsidP="00304672">
            <w:pPr>
              <w:rPr>
                <w:rFonts w:ascii="Times New Roman" w:hAnsi="Times New Roman"/>
                <w:color w:val="000000" w:themeColor="text1"/>
                <w:sz w:val="24"/>
                <w:szCs w:val="24"/>
              </w:rPr>
            </w:pPr>
            <w:proofErr w:type="spellStart"/>
            <w:r w:rsidRPr="003A5D1A">
              <w:rPr>
                <w:rFonts w:ascii="Times New Roman" w:hAnsi="Times New Roman"/>
                <w:color w:val="000000" w:themeColor="text1"/>
                <w:sz w:val="24"/>
                <w:szCs w:val="24"/>
              </w:rPr>
              <w:t>м.п</w:t>
            </w:r>
            <w:proofErr w:type="spellEnd"/>
            <w:r w:rsidRPr="003A5D1A">
              <w:rPr>
                <w:rFonts w:ascii="Times New Roman" w:hAnsi="Times New Roman"/>
                <w:color w:val="000000" w:themeColor="text1"/>
                <w:sz w:val="24"/>
                <w:szCs w:val="24"/>
              </w:rPr>
              <w:t>.</w:t>
            </w:r>
          </w:p>
          <w:p w:rsidR="003A5D1A" w:rsidRPr="003A5D1A" w:rsidRDefault="003A5D1A" w:rsidP="00304672">
            <w:pPr>
              <w:autoSpaceDE w:val="0"/>
              <w:autoSpaceDN w:val="0"/>
              <w:adjustRightInd w:val="0"/>
              <w:jc w:val="both"/>
              <w:rPr>
                <w:rFonts w:ascii="Times New Roman" w:hAnsi="Times New Roman"/>
                <w:color w:val="000000" w:themeColor="text1"/>
                <w:sz w:val="24"/>
                <w:szCs w:val="24"/>
              </w:rPr>
            </w:pPr>
          </w:p>
        </w:tc>
        <w:tc>
          <w:tcPr>
            <w:tcW w:w="5228" w:type="dxa"/>
          </w:tcPr>
          <w:p w:rsidR="003A5D1A" w:rsidRPr="003A5D1A" w:rsidRDefault="003A5D1A" w:rsidP="00304672">
            <w:pPr>
              <w:suppressAutoHyphens/>
              <w:autoSpaceDE w:val="0"/>
              <w:snapToGrid w:val="0"/>
              <w:jc w:val="both"/>
              <w:rPr>
                <w:rFonts w:ascii="Times New Roman" w:eastAsia="Arial" w:hAnsi="Times New Roman"/>
                <w:b/>
                <w:bCs/>
                <w:color w:val="000000" w:themeColor="text1"/>
                <w:spacing w:val="-5"/>
                <w:sz w:val="24"/>
                <w:szCs w:val="24"/>
                <w:lang w:eastAsia="ar-SA"/>
              </w:rPr>
            </w:pPr>
            <w:r w:rsidRPr="003A5D1A">
              <w:rPr>
                <w:rFonts w:ascii="Times New Roman" w:eastAsia="Arial" w:hAnsi="Times New Roman"/>
                <w:b/>
                <w:bCs/>
                <w:color w:val="000000" w:themeColor="text1"/>
                <w:spacing w:val="-5"/>
                <w:sz w:val="24"/>
                <w:szCs w:val="24"/>
                <w:lang w:eastAsia="ar-SA"/>
              </w:rPr>
              <w:t>ЗАКАЗЧИК:</w:t>
            </w:r>
          </w:p>
          <w:p w:rsidR="003A5D1A" w:rsidRPr="003A5D1A" w:rsidRDefault="003A5D1A" w:rsidP="00304672">
            <w:pPr>
              <w:suppressAutoHyphens/>
              <w:autoSpaceDE w:val="0"/>
              <w:jc w:val="both"/>
              <w:rPr>
                <w:rFonts w:ascii="Times New Roman" w:eastAsia="Arial" w:hAnsi="Times New Roman"/>
                <w:color w:val="000000" w:themeColor="text1"/>
                <w:sz w:val="24"/>
                <w:szCs w:val="24"/>
                <w:lang w:eastAsia="ar-SA"/>
              </w:rPr>
            </w:pPr>
            <w:r w:rsidRPr="003A5D1A">
              <w:rPr>
                <w:rFonts w:ascii="Times New Roman" w:eastAsia="Arial" w:hAnsi="Times New Roman"/>
                <w:color w:val="000000" w:themeColor="text1"/>
                <w:sz w:val="24"/>
                <w:szCs w:val="24"/>
                <w:lang w:eastAsia="ar-SA"/>
              </w:rPr>
              <w:t>РХТУ им. Д.И. Менделеева</w:t>
            </w:r>
          </w:p>
          <w:p w:rsidR="00BF374C" w:rsidRPr="00BF374C" w:rsidRDefault="00BF374C" w:rsidP="00BF374C">
            <w:pPr>
              <w:pStyle w:val="afb"/>
              <w:jc w:val="both"/>
              <w:rPr>
                <w:rFonts w:ascii="Times New Roman" w:hAnsi="Times New Roman"/>
                <w:sz w:val="24"/>
                <w:szCs w:val="24"/>
              </w:rPr>
            </w:pPr>
            <w:r w:rsidRPr="00BF374C">
              <w:rPr>
                <w:rFonts w:ascii="Times New Roman" w:hAnsi="Times New Roman"/>
                <w:sz w:val="24"/>
                <w:szCs w:val="24"/>
              </w:rPr>
              <w:t>Проректор по международной деятельности</w:t>
            </w:r>
          </w:p>
          <w:p w:rsidR="00BF374C" w:rsidRDefault="00BF374C" w:rsidP="00BF374C">
            <w:pPr>
              <w:pStyle w:val="afb"/>
              <w:jc w:val="both"/>
              <w:rPr>
                <w:rFonts w:ascii="Times New Roman" w:hAnsi="Times New Roman"/>
                <w:sz w:val="24"/>
                <w:szCs w:val="24"/>
              </w:rPr>
            </w:pPr>
          </w:p>
          <w:p w:rsidR="00BF374C" w:rsidRPr="00BF374C" w:rsidRDefault="00BF374C" w:rsidP="00BF374C">
            <w:pPr>
              <w:pStyle w:val="afb"/>
              <w:jc w:val="both"/>
              <w:rPr>
                <w:rFonts w:ascii="Times New Roman" w:hAnsi="Times New Roman"/>
                <w:sz w:val="24"/>
                <w:szCs w:val="24"/>
              </w:rPr>
            </w:pPr>
          </w:p>
          <w:p w:rsidR="00BF374C" w:rsidRPr="00BF374C" w:rsidRDefault="00BF374C" w:rsidP="00BF374C">
            <w:pPr>
              <w:pStyle w:val="Textbody"/>
              <w:rPr>
                <w:szCs w:val="28"/>
              </w:rPr>
            </w:pPr>
            <w:r w:rsidRPr="00BF374C">
              <w:rPr>
                <w:szCs w:val="24"/>
              </w:rPr>
              <w:t xml:space="preserve">_______________ / Д.С. </w:t>
            </w:r>
            <w:proofErr w:type="spellStart"/>
            <w:r w:rsidRPr="00BF374C">
              <w:rPr>
                <w:szCs w:val="24"/>
              </w:rPr>
              <w:t>Кадымов</w:t>
            </w:r>
            <w:proofErr w:type="spellEnd"/>
            <w:r w:rsidRPr="00BF374C">
              <w:rPr>
                <w:szCs w:val="24"/>
              </w:rPr>
              <w:t>/</w:t>
            </w:r>
          </w:p>
          <w:p w:rsidR="003A5D1A" w:rsidRPr="003A5D1A" w:rsidRDefault="003A5D1A" w:rsidP="00304672">
            <w:pPr>
              <w:rPr>
                <w:rFonts w:ascii="Times New Roman" w:hAnsi="Times New Roman"/>
                <w:color w:val="000000" w:themeColor="text1"/>
                <w:sz w:val="24"/>
                <w:szCs w:val="24"/>
              </w:rPr>
            </w:pPr>
            <w:proofErr w:type="spellStart"/>
            <w:r w:rsidRPr="003A5D1A">
              <w:rPr>
                <w:rFonts w:ascii="Times New Roman" w:hAnsi="Times New Roman"/>
                <w:color w:val="000000" w:themeColor="text1"/>
                <w:sz w:val="24"/>
                <w:szCs w:val="24"/>
              </w:rPr>
              <w:t>м.п</w:t>
            </w:r>
            <w:proofErr w:type="spellEnd"/>
            <w:r w:rsidRPr="003A5D1A">
              <w:rPr>
                <w:rFonts w:ascii="Times New Roman" w:hAnsi="Times New Roman"/>
                <w:color w:val="000000" w:themeColor="text1"/>
                <w:sz w:val="24"/>
                <w:szCs w:val="24"/>
              </w:rPr>
              <w:t>.</w:t>
            </w:r>
          </w:p>
        </w:tc>
      </w:tr>
    </w:tbl>
    <w:p w:rsidR="003A5D1A" w:rsidRDefault="003A5D1A">
      <w:pPr>
        <w:rPr>
          <w:rFonts w:ascii="Times New Roman" w:hAnsi="Times New Roman"/>
          <w:sz w:val="24"/>
          <w:szCs w:val="24"/>
        </w:rPr>
        <w:sectPr w:rsidR="003A5D1A" w:rsidSect="003A5D1A">
          <w:pgSz w:w="16838" w:h="11906" w:orient="landscape"/>
          <w:pgMar w:top="1418" w:right="1134" w:bottom="1134" w:left="851" w:header="720" w:footer="720" w:gutter="0"/>
          <w:cols w:space="720"/>
          <w:docGrid w:linePitch="360"/>
        </w:sectPr>
      </w:pPr>
    </w:p>
    <w:p w:rsidR="003A5D1A" w:rsidRPr="003A5D1A" w:rsidRDefault="003A5D1A" w:rsidP="003A5D1A">
      <w:pPr>
        <w:jc w:val="right"/>
        <w:rPr>
          <w:rFonts w:ascii="Times New Roman" w:hAnsi="Times New Roman"/>
          <w:bCs/>
          <w:sz w:val="24"/>
          <w:szCs w:val="24"/>
        </w:rPr>
      </w:pPr>
      <w:r w:rsidRPr="003A5D1A">
        <w:rPr>
          <w:rFonts w:ascii="Times New Roman" w:hAnsi="Times New Roman"/>
          <w:bCs/>
          <w:sz w:val="24"/>
          <w:szCs w:val="24"/>
        </w:rPr>
        <w:lastRenderedPageBreak/>
        <w:t>Приложение № 2</w:t>
      </w:r>
    </w:p>
    <w:p w:rsidR="003A5D1A" w:rsidRPr="003A5D1A" w:rsidRDefault="003A5D1A" w:rsidP="003A5D1A">
      <w:pPr>
        <w:jc w:val="right"/>
        <w:rPr>
          <w:rFonts w:ascii="Times New Roman" w:hAnsi="Times New Roman"/>
          <w:bCs/>
          <w:sz w:val="24"/>
          <w:szCs w:val="24"/>
        </w:rPr>
      </w:pPr>
      <w:r w:rsidRPr="003A5D1A">
        <w:rPr>
          <w:rFonts w:ascii="Times New Roman" w:hAnsi="Times New Roman"/>
          <w:bCs/>
          <w:sz w:val="24"/>
          <w:szCs w:val="24"/>
        </w:rPr>
        <w:t xml:space="preserve"> к Договору </w:t>
      </w:r>
      <w:r>
        <w:rPr>
          <w:rFonts w:ascii="Times New Roman" w:hAnsi="Times New Roman"/>
          <w:bCs/>
          <w:sz w:val="24"/>
          <w:szCs w:val="24"/>
        </w:rPr>
        <w:t>оказания Услуг</w:t>
      </w:r>
      <w:r w:rsidRPr="003A5D1A">
        <w:rPr>
          <w:rFonts w:ascii="Times New Roman" w:hAnsi="Times New Roman"/>
          <w:bCs/>
          <w:sz w:val="24"/>
          <w:szCs w:val="24"/>
        </w:rPr>
        <w:t xml:space="preserve"> </w:t>
      </w:r>
    </w:p>
    <w:p w:rsidR="003A5D1A" w:rsidRPr="003A5D1A" w:rsidRDefault="003A5D1A" w:rsidP="003A5D1A">
      <w:pPr>
        <w:pStyle w:val="afb"/>
        <w:jc w:val="right"/>
        <w:rPr>
          <w:rFonts w:ascii="Times New Roman" w:hAnsi="Times New Roman"/>
          <w:color w:val="000000" w:themeColor="text1"/>
          <w:sz w:val="24"/>
          <w:szCs w:val="24"/>
        </w:rPr>
      </w:pPr>
      <w:r w:rsidRPr="003A5D1A">
        <w:rPr>
          <w:rFonts w:ascii="Times New Roman" w:hAnsi="Times New Roman"/>
          <w:color w:val="000000" w:themeColor="text1"/>
          <w:sz w:val="24"/>
          <w:szCs w:val="24"/>
        </w:rPr>
        <w:t xml:space="preserve">№ </w:t>
      </w:r>
      <w:r w:rsidR="001C3D7F" w:rsidRPr="001C3D7F">
        <w:rPr>
          <w:rFonts w:ascii="Times New Roman" w:hAnsi="Times New Roman"/>
          <w:color w:val="000000" w:themeColor="text1"/>
          <w:sz w:val="24"/>
          <w:szCs w:val="24"/>
        </w:rPr>
        <w:t>30.00-Р-3.3-10464/2026</w:t>
      </w:r>
    </w:p>
    <w:p w:rsidR="003A5D1A" w:rsidRPr="003A5D1A" w:rsidRDefault="003A5D1A" w:rsidP="003A5D1A">
      <w:pPr>
        <w:pStyle w:val="afb"/>
        <w:jc w:val="right"/>
        <w:rPr>
          <w:rFonts w:ascii="Times New Roman" w:hAnsi="Times New Roman"/>
          <w:b/>
          <w:color w:val="000000" w:themeColor="text1"/>
          <w:sz w:val="24"/>
          <w:szCs w:val="24"/>
        </w:rPr>
      </w:pPr>
      <w:r w:rsidRPr="003A5D1A">
        <w:rPr>
          <w:rFonts w:ascii="Times New Roman" w:hAnsi="Times New Roman"/>
          <w:color w:val="000000" w:themeColor="text1"/>
          <w:sz w:val="24"/>
          <w:szCs w:val="24"/>
        </w:rPr>
        <w:t>от _________________</w:t>
      </w:r>
    </w:p>
    <w:p w:rsidR="003A5D1A" w:rsidRPr="003A5D1A" w:rsidRDefault="003A5D1A" w:rsidP="003A5D1A">
      <w:pPr>
        <w:jc w:val="center"/>
        <w:rPr>
          <w:rFonts w:ascii="Times New Roman" w:hAnsi="Times New Roman"/>
          <w:b/>
          <w:bCs/>
          <w:sz w:val="24"/>
          <w:szCs w:val="24"/>
        </w:rPr>
      </w:pPr>
    </w:p>
    <w:p w:rsidR="003A5D1A" w:rsidRPr="003A5D1A" w:rsidRDefault="003A5D1A" w:rsidP="003A5D1A">
      <w:pPr>
        <w:jc w:val="center"/>
        <w:rPr>
          <w:rFonts w:ascii="Times New Roman" w:hAnsi="Times New Roman"/>
          <w:b/>
          <w:bCs/>
          <w:sz w:val="24"/>
          <w:szCs w:val="24"/>
        </w:rPr>
      </w:pPr>
    </w:p>
    <w:p w:rsidR="003A5D1A" w:rsidRPr="003A5D1A" w:rsidRDefault="003A5D1A" w:rsidP="003A5D1A">
      <w:pPr>
        <w:jc w:val="center"/>
        <w:rPr>
          <w:rFonts w:ascii="Times New Roman" w:hAnsi="Times New Roman"/>
          <w:b/>
          <w:bCs/>
          <w:sz w:val="24"/>
          <w:szCs w:val="24"/>
        </w:rPr>
      </w:pPr>
      <w:r w:rsidRPr="003A5D1A">
        <w:rPr>
          <w:rFonts w:ascii="Times New Roman" w:hAnsi="Times New Roman"/>
          <w:b/>
          <w:bCs/>
          <w:sz w:val="24"/>
          <w:szCs w:val="24"/>
        </w:rPr>
        <w:t>Техническое задание</w:t>
      </w:r>
    </w:p>
    <w:p w:rsidR="003A5D1A" w:rsidRPr="003A5D1A" w:rsidRDefault="003A5D1A" w:rsidP="003A5D1A">
      <w:pPr>
        <w:tabs>
          <w:tab w:val="left" w:pos="360"/>
        </w:tabs>
        <w:autoSpaceDE w:val="0"/>
        <w:autoSpaceDN w:val="0"/>
        <w:adjustRightInd w:val="0"/>
        <w:ind w:left="360" w:hanging="360"/>
        <w:jc w:val="center"/>
        <w:rPr>
          <w:rFonts w:ascii="Times New Roman" w:hAnsi="Times New Roman"/>
          <w:b/>
          <w:color w:val="000000"/>
          <w:sz w:val="24"/>
          <w:szCs w:val="24"/>
        </w:rPr>
      </w:pPr>
      <w:r w:rsidRPr="003A5D1A">
        <w:rPr>
          <w:rFonts w:ascii="Times New Roman" w:hAnsi="Times New Roman"/>
          <w:b/>
          <w:color w:val="000000"/>
          <w:sz w:val="24"/>
          <w:szCs w:val="24"/>
        </w:rPr>
        <w:t xml:space="preserve">на </w:t>
      </w:r>
      <w:r>
        <w:rPr>
          <w:rFonts w:ascii="Times New Roman" w:hAnsi="Times New Roman"/>
          <w:b/>
          <w:color w:val="000000"/>
          <w:sz w:val="24"/>
          <w:szCs w:val="24"/>
        </w:rPr>
        <w:t>оказание услуг</w:t>
      </w:r>
      <w:r w:rsidR="004B3895">
        <w:rPr>
          <w:rFonts w:ascii="Times New Roman" w:hAnsi="Times New Roman"/>
          <w:b/>
          <w:color w:val="000000"/>
          <w:sz w:val="24"/>
          <w:szCs w:val="24"/>
        </w:rPr>
        <w:t xml:space="preserve"> по</w:t>
      </w:r>
      <w:r w:rsidRPr="003A5D1A">
        <w:rPr>
          <w:rFonts w:ascii="Times New Roman" w:hAnsi="Times New Roman"/>
          <w:b/>
          <w:color w:val="000000"/>
          <w:sz w:val="24"/>
          <w:szCs w:val="24"/>
        </w:rPr>
        <w:t xml:space="preserve"> </w:t>
      </w:r>
      <w:r w:rsidR="00BF374C">
        <w:rPr>
          <w:rFonts w:ascii="Times New Roman" w:hAnsi="Times New Roman"/>
          <w:b/>
          <w:color w:val="000000"/>
          <w:sz w:val="24"/>
          <w:szCs w:val="24"/>
        </w:rPr>
        <w:t xml:space="preserve">приобретению </w:t>
      </w:r>
      <w:r w:rsidR="00BF374C" w:rsidRPr="00BF374C">
        <w:rPr>
          <w:rFonts w:ascii="Times New Roman" w:hAnsi="Times New Roman"/>
          <w:b/>
          <w:color w:val="000000"/>
          <w:sz w:val="24"/>
          <w:szCs w:val="24"/>
        </w:rPr>
        <w:t xml:space="preserve">проездных билетов (запись на транспортные карты «Тройка») для совершения поездок в ГУП «Московский метрополитен» для 81 члена делегации из стран Африки, 4 сопровождающих, 12 поездок на 3 дня (включая день продажи) </w:t>
      </w:r>
      <w:r w:rsidRPr="003A5D1A">
        <w:rPr>
          <w:rFonts w:ascii="Times New Roman" w:hAnsi="Times New Roman"/>
          <w:b/>
          <w:color w:val="000000"/>
          <w:sz w:val="24"/>
          <w:szCs w:val="24"/>
        </w:rPr>
        <w:t>для нужд РХТУ им. Д.И. Менделеева</w:t>
      </w:r>
    </w:p>
    <w:p w:rsidR="003A5D1A" w:rsidRPr="003A5D1A" w:rsidRDefault="003A5D1A" w:rsidP="003A5D1A">
      <w:pPr>
        <w:rPr>
          <w:rFonts w:ascii="Times New Roman" w:hAnsi="Times New Roman"/>
          <w:color w:val="000000" w:themeColor="text1"/>
          <w:sz w:val="24"/>
          <w:szCs w:val="24"/>
        </w:rPr>
      </w:pPr>
    </w:p>
    <w:p w:rsidR="003A5D1A" w:rsidRPr="003A5D1A" w:rsidRDefault="003A5D1A" w:rsidP="003A5D1A">
      <w:pPr>
        <w:rPr>
          <w:rFonts w:ascii="Times New Roman" w:hAnsi="Times New Roman"/>
          <w:color w:val="000000" w:themeColor="text1"/>
          <w:sz w:val="24"/>
          <w:szCs w:val="24"/>
        </w:rPr>
      </w:pPr>
    </w:p>
    <w:p w:rsidR="00BF374C" w:rsidRPr="00BF374C" w:rsidRDefault="00BF374C" w:rsidP="00BF374C">
      <w:pPr>
        <w:numPr>
          <w:ilvl w:val="0"/>
          <w:numId w:val="39"/>
        </w:numPr>
        <w:ind w:left="0" w:firstLine="567"/>
        <w:jc w:val="both"/>
        <w:rPr>
          <w:rFonts w:ascii="Times New Roman" w:hAnsi="Times New Roman"/>
          <w:color w:val="000000" w:themeColor="text1"/>
          <w:sz w:val="24"/>
          <w:szCs w:val="24"/>
        </w:rPr>
      </w:pPr>
      <w:r w:rsidRPr="00BF374C">
        <w:rPr>
          <w:rFonts w:ascii="Times New Roman" w:hAnsi="Times New Roman"/>
          <w:color w:val="000000" w:themeColor="text1"/>
          <w:sz w:val="24"/>
          <w:szCs w:val="24"/>
        </w:rPr>
        <w:t>Наименование объекта закупки: Приобретение проездных билетов (запись на транспортные карты «Тройка») для совершения поездок в ГУП «Московский метрополитен» для 81 члена делегации из стран Африки, 4 сопровождающих, 12 поездок на 3 дня (включая день продажи) на территории г. Москвы.</w:t>
      </w:r>
    </w:p>
    <w:p w:rsidR="00BF374C" w:rsidRPr="00BF374C" w:rsidRDefault="00BF374C" w:rsidP="00BF374C">
      <w:pPr>
        <w:numPr>
          <w:ilvl w:val="0"/>
          <w:numId w:val="39"/>
        </w:numPr>
        <w:jc w:val="both"/>
        <w:rPr>
          <w:rFonts w:ascii="Times New Roman" w:hAnsi="Times New Roman"/>
          <w:color w:val="000000" w:themeColor="text1"/>
          <w:sz w:val="24"/>
          <w:szCs w:val="24"/>
        </w:rPr>
      </w:pPr>
      <w:r w:rsidRPr="00BF374C">
        <w:rPr>
          <w:rFonts w:ascii="Times New Roman" w:hAnsi="Times New Roman"/>
          <w:color w:val="000000" w:themeColor="text1"/>
          <w:sz w:val="24"/>
          <w:szCs w:val="24"/>
        </w:rPr>
        <w:t>Виды, срок действия и количество проездных билетов</w:t>
      </w:r>
    </w:p>
    <w:tbl>
      <w:tblPr>
        <w:tblStyle w:val="aff8"/>
        <w:tblpPr w:leftFromText="180" w:rightFromText="180" w:vertAnchor="text" w:horzAnchor="margin" w:tblpY="183"/>
        <w:tblW w:w="10169" w:type="dxa"/>
        <w:tblLook w:val="04A0" w:firstRow="1" w:lastRow="0" w:firstColumn="1" w:lastColumn="0" w:noHBand="0" w:noVBand="1"/>
      </w:tblPr>
      <w:tblGrid>
        <w:gridCol w:w="740"/>
        <w:gridCol w:w="4172"/>
        <w:gridCol w:w="2422"/>
        <w:gridCol w:w="1179"/>
        <w:gridCol w:w="1656"/>
      </w:tblGrid>
      <w:tr w:rsidR="00BF374C" w:rsidRPr="00BF374C" w:rsidTr="00855748">
        <w:trPr>
          <w:trHeight w:val="438"/>
        </w:trPr>
        <w:tc>
          <w:tcPr>
            <w:tcW w:w="740" w:type="dxa"/>
            <w:vAlign w:val="center"/>
          </w:tcPr>
          <w:p w:rsidR="00BF374C" w:rsidRPr="00BF374C" w:rsidRDefault="00BF374C" w:rsidP="00BF374C">
            <w:pPr>
              <w:widowControl w:val="0"/>
              <w:jc w:val="center"/>
              <w:rPr>
                <w:rFonts w:ascii="Times New Roman" w:hAnsi="Times New Roman"/>
                <w:b/>
                <w:color w:val="000000" w:themeColor="text1"/>
                <w:szCs w:val="24"/>
              </w:rPr>
            </w:pPr>
            <w:r w:rsidRPr="00BF374C">
              <w:rPr>
                <w:rFonts w:ascii="Times New Roman" w:hAnsi="Times New Roman"/>
                <w:b/>
                <w:color w:val="000000" w:themeColor="text1"/>
                <w:szCs w:val="24"/>
              </w:rPr>
              <w:t>№ п/п</w:t>
            </w:r>
          </w:p>
        </w:tc>
        <w:tc>
          <w:tcPr>
            <w:tcW w:w="4172" w:type="dxa"/>
            <w:vAlign w:val="center"/>
          </w:tcPr>
          <w:p w:rsidR="00BF374C" w:rsidRPr="00BF374C" w:rsidRDefault="00BF374C" w:rsidP="00BF374C">
            <w:pPr>
              <w:widowControl w:val="0"/>
              <w:jc w:val="center"/>
              <w:rPr>
                <w:rFonts w:ascii="Times New Roman" w:hAnsi="Times New Roman"/>
                <w:b/>
                <w:color w:val="000000" w:themeColor="text1"/>
                <w:szCs w:val="24"/>
              </w:rPr>
            </w:pPr>
            <w:r w:rsidRPr="00BF374C">
              <w:rPr>
                <w:rFonts w:ascii="Times New Roman" w:hAnsi="Times New Roman"/>
                <w:b/>
                <w:color w:val="000000" w:themeColor="text1"/>
                <w:szCs w:val="24"/>
              </w:rPr>
              <w:t>Вид проездного билета</w:t>
            </w:r>
          </w:p>
        </w:tc>
        <w:tc>
          <w:tcPr>
            <w:tcW w:w="2422" w:type="dxa"/>
            <w:vAlign w:val="center"/>
          </w:tcPr>
          <w:p w:rsidR="00BF374C" w:rsidRPr="00BF374C" w:rsidRDefault="00BF374C" w:rsidP="00BF374C">
            <w:pPr>
              <w:widowControl w:val="0"/>
              <w:jc w:val="center"/>
              <w:rPr>
                <w:rFonts w:ascii="Times New Roman" w:hAnsi="Times New Roman"/>
                <w:b/>
                <w:color w:val="000000" w:themeColor="text1"/>
                <w:szCs w:val="24"/>
              </w:rPr>
            </w:pPr>
            <w:r w:rsidRPr="00BF374C">
              <w:rPr>
                <w:rFonts w:ascii="Times New Roman" w:hAnsi="Times New Roman"/>
                <w:b/>
                <w:color w:val="000000" w:themeColor="text1"/>
                <w:szCs w:val="24"/>
              </w:rPr>
              <w:t>Наименование и значение показателя</w:t>
            </w:r>
          </w:p>
        </w:tc>
        <w:tc>
          <w:tcPr>
            <w:tcW w:w="1179" w:type="dxa"/>
            <w:vAlign w:val="center"/>
          </w:tcPr>
          <w:p w:rsidR="00BF374C" w:rsidRPr="00BF374C" w:rsidRDefault="00BF374C" w:rsidP="00BF374C">
            <w:pPr>
              <w:widowControl w:val="0"/>
              <w:jc w:val="center"/>
              <w:rPr>
                <w:rFonts w:ascii="Times New Roman" w:hAnsi="Times New Roman"/>
                <w:b/>
                <w:color w:val="000000" w:themeColor="text1"/>
                <w:szCs w:val="24"/>
              </w:rPr>
            </w:pPr>
            <w:r w:rsidRPr="00BF374C">
              <w:rPr>
                <w:rFonts w:ascii="Times New Roman" w:hAnsi="Times New Roman"/>
                <w:b/>
                <w:color w:val="000000" w:themeColor="text1"/>
                <w:szCs w:val="24"/>
              </w:rPr>
              <w:t>Ед. изм.</w:t>
            </w:r>
          </w:p>
        </w:tc>
        <w:tc>
          <w:tcPr>
            <w:tcW w:w="1656" w:type="dxa"/>
            <w:vAlign w:val="center"/>
          </w:tcPr>
          <w:p w:rsidR="00BF374C" w:rsidRPr="00BF374C" w:rsidRDefault="00BF374C" w:rsidP="00BF374C">
            <w:pPr>
              <w:widowControl w:val="0"/>
              <w:jc w:val="center"/>
              <w:rPr>
                <w:rFonts w:ascii="Times New Roman" w:hAnsi="Times New Roman"/>
                <w:b/>
                <w:color w:val="000000" w:themeColor="text1"/>
                <w:szCs w:val="24"/>
              </w:rPr>
            </w:pPr>
            <w:r w:rsidRPr="00BF374C">
              <w:rPr>
                <w:rFonts w:ascii="Times New Roman" w:hAnsi="Times New Roman"/>
                <w:b/>
                <w:color w:val="000000" w:themeColor="text1"/>
                <w:szCs w:val="24"/>
              </w:rPr>
              <w:t>Количество билетов</w:t>
            </w:r>
          </w:p>
        </w:tc>
      </w:tr>
      <w:tr w:rsidR="00BF374C" w:rsidRPr="00BF374C" w:rsidTr="00855748">
        <w:trPr>
          <w:trHeight w:val="224"/>
        </w:trPr>
        <w:tc>
          <w:tcPr>
            <w:tcW w:w="740" w:type="dxa"/>
            <w:vAlign w:val="center"/>
          </w:tcPr>
          <w:p w:rsidR="00BF374C" w:rsidRPr="00BF374C" w:rsidRDefault="00BF374C" w:rsidP="00BF374C">
            <w:pPr>
              <w:widowControl w:val="0"/>
              <w:jc w:val="center"/>
              <w:rPr>
                <w:rFonts w:ascii="Times New Roman" w:hAnsi="Times New Roman"/>
                <w:color w:val="000000" w:themeColor="text1"/>
                <w:szCs w:val="24"/>
              </w:rPr>
            </w:pPr>
            <w:r w:rsidRPr="00BF374C">
              <w:rPr>
                <w:rFonts w:ascii="Times New Roman" w:hAnsi="Times New Roman"/>
                <w:color w:val="000000" w:themeColor="text1"/>
                <w:szCs w:val="24"/>
              </w:rPr>
              <w:t>1</w:t>
            </w:r>
          </w:p>
        </w:tc>
        <w:tc>
          <w:tcPr>
            <w:tcW w:w="4172" w:type="dxa"/>
            <w:vAlign w:val="center"/>
          </w:tcPr>
          <w:p w:rsidR="00BF374C" w:rsidRPr="00BF374C" w:rsidRDefault="00BF374C" w:rsidP="00BF374C">
            <w:pPr>
              <w:widowControl w:val="0"/>
              <w:jc w:val="center"/>
              <w:rPr>
                <w:rFonts w:ascii="Times New Roman" w:hAnsi="Times New Roman"/>
                <w:color w:val="000000" w:themeColor="text1"/>
                <w:szCs w:val="24"/>
              </w:rPr>
            </w:pPr>
            <w:r w:rsidRPr="00BF374C">
              <w:rPr>
                <w:rFonts w:ascii="Times New Roman" w:hAnsi="Times New Roman"/>
                <w:color w:val="000000" w:themeColor="text1"/>
                <w:szCs w:val="24"/>
              </w:rPr>
              <w:t>2</w:t>
            </w:r>
          </w:p>
        </w:tc>
        <w:tc>
          <w:tcPr>
            <w:tcW w:w="2422" w:type="dxa"/>
            <w:vAlign w:val="center"/>
          </w:tcPr>
          <w:p w:rsidR="00BF374C" w:rsidRPr="00BF374C" w:rsidRDefault="00BF374C" w:rsidP="00BF374C">
            <w:pPr>
              <w:widowControl w:val="0"/>
              <w:jc w:val="center"/>
              <w:rPr>
                <w:rFonts w:ascii="Times New Roman" w:hAnsi="Times New Roman"/>
                <w:color w:val="000000" w:themeColor="text1"/>
                <w:szCs w:val="24"/>
              </w:rPr>
            </w:pPr>
            <w:r w:rsidRPr="00BF374C">
              <w:rPr>
                <w:rFonts w:ascii="Times New Roman" w:hAnsi="Times New Roman"/>
                <w:color w:val="000000" w:themeColor="text1"/>
                <w:szCs w:val="24"/>
              </w:rPr>
              <w:t>3</w:t>
            </w:r>
          </w:p>
        </w:tc>
        <w:tc>
          <w:tcPr>
            <w:tcW w:w="1179" w:type="dxa"/>
            <w:vAlign w:val="center"/>
          </w:tcPr>
          <w:p w:rsidR="00BF374C" w:rsidRPr="00BF374C" w:rsidRDefault="00BF374C" w:rsidP="00BF374C">
            <w:pPr>
              <w:widowControl w:val="0"/>
              <w:jc w:val="center"/>
              <w:rPr>
                <w:rFonts w:ascii="Times New Roman" w:hAnsi="Times New Roman"/>
                <w:color w:val="000000" w:themeColor="text1"/>
                <w:szCs w:val="24"/>
              </w:rPr>
            </w:pPr>
            <w:r w:rsidRPr="00BF374C">
              <w:rPr>
                <w:rFonts w:ascii="Times New Roman" w:hAnsi="Times New Roman"/>
                <w:color w:val="000000" w:themeColor="text1"/>
                <w:szCs w:val="24"/>
              </w:rPr>
              <w:t>4</w:t>
            </w:r>
          </w:p>
        </w:tc>
        <w:tc>
          <w:tcPr>
            <w:tcW w:w="1656" w:type="dxa"/>
            <w:vAlign w:val="center"/>
          </w:tcPr>
          <w:p w:rsidR="00BF374C" w:rsidRPr="00BF374C" w:rsidRDefault="00BF374C" w:rsidP="00BF374C">
            <w:pPr>
              <w:widowControl w:val="0"/>
              <w:jc w:val="center"/>
              <w:rPr>
                <w:rFonts w:ascii="Times New Roman" w:hAnsi="Times New Roman"/>
                <w:color w:val="000000" w:themeColor="text1"/>
                <w:szCs w:val="24"/>
              </w:rPr>
            </w:pPr>
            <w:r w:rsidRPr="00BF374C">
              <w:rPr>
                <w:rFonts w:ascii="Times New Roman" w:hAnsi="Times New Roman"/>
                <w:color w:val="000000" w:themeColor="text1"/>
                <w:szCs w:val="24"/>
              </w:rPr>
              <w:t>5</w:t>
            </w:r>
          </w:p>
        </w:tc>
      </w:tr>
      <w:tr w:rsidR="00BF374C" w:rsidRPr="00BF374C" w:rsidTr="00855748">
        <w:trPr>
          <w:trHeight w:val="2464"/>
        </w:trPr>
        <w:tc>
          <w:tcPr>
            <w:tcW w:w="740" w:type="dxa"/>
            <w:vAlign w:val="center"/>
          </w:tcPr>
          <w:p w:rsidR="00BF374C" w:rsidRPr="00BF374C" w:rsidRDefault="00BF374C" w:rsidP="00BF374C">
            <w:pPr>
              <w:widowControl w:val="0"/>
              <w:jc w:val="center"/>
              <w:rPr>
                <w:rFonts w:ascii="Times New Roman" w:hAnsi="Times New Roman"/>
                <w:color w:val="000000" w:themeColor="text1"/>
                <w:szCs w:val="24"/>
              </w:rPr>
            </w:pPr>
            <w:r w:rsidRPr="00BF374C">
              <w:rPr>
                <w:rFonts w:ascii="Times New Roman" w:hAnsi="Times New Roman"/>
                <w:color w:val="000000" w:themeColor="text1"/>
                <w:szCs w:val="24"/>
              </w:rPr>
              <w:t>1.</w:t>
            </w:r>
          </w:p>
        </w:tc>
        <w:tc>
          <w:tcPr>
            <w:tcW w:w="4172" w:type="dxa"/>
            <w:vAlign w:val="center"/>
          </w:tcPr>
          <w:p w:rsidR="00BF374C" w:rsidRPr="00BF374C" w:rsidRDefault="00BF374C" w:rsidP="00BF374C">
            <w:pPr>
              <w:widowControl w:val="0"/>
              <w:jc w:val="center"/>
              <w:rPr>
                <w:rFonts w:ascii="Times New Roman" w:hAnsi="Times New Roman"/>
                <w:color w:val="000000" w:themeColor="text1"/>
                <w:szCs w:val="24"/>
              </w:rPr>
            </w:pPr>
            <w:r w:rsidRPr="00BF374C">
              <w:rPr>
                <w:rFonts w:ascii="Times New Roman" w:hAnsi="Times New Roman"/>
                <w:color w:val="000000" w:themeColor="text1"/>
                <w:szCs w:val="24"/>
              </w:rPr>
              <w:t>Приобретение проездных билетов (запись на транспортные карты «Тройка») для совершения поездок в ГУП «Московский метрополитен» для 81 члена делегации из стран Африки, 4 сопровождающих, 12 поездок на 3 дня (включая день продажи).</w:t>
            </w:r>
          </w:p>
          <w:p w:rsidR="00BF374C" w:rsidRPr="00BF374C" w:rsidRDefault="00BF374C" w:rsidP="00BF374C">
            <w:pPr>
              <w:widowControl w:val="0"/>
              <w:jc w:val="center"/>
              <w:rPr>
                <w:rFonts w:ascii="Times New Roman" w:hAnsi="Times New Roman"/>
                <w:color w:val="000000" w:themeColor="text1"/>
                <w:szCs w:val="24"/>
              </w:rPr>
            </w:pPr>
            <w:r w:rsidRPr="00BF374C">
              <w:rPr>
                <w:rFonts w:ascii="Times New Roman" w:hAnsi="Times New Roman"/>
                <w:b/>
                <w:color w:val="000000" w:themeColor="text1"/>
                <w:szCs w:val="24"/>
              </w:rPr>
              <w:t>Вид проездного билета:</w:t>
            </w:r>
            <w:r w:rsidRPr="00BF374C">
              <w:rPr>
                <w:rFonts w:ascii="Times New Roman" w:hAnsi="Times New Roman"/>
                <w:color w:val="000000" w:themeColor="text1"/>
                <w:szCs w:val="24"/>
              </w:rPr>
              <w:t xml:space="preserve"> проездной билет для проезда в ГУП «Московский метрополитен».</w:t>
            </w:r>
          </w:p>
          <w:p w:rsidR="00BF374C" w:rsidRPr="00BF374C" w:rsidRDefault="00BF374C" w:rsidP="00BF374C">
            <w:pPr>
              <w:widowControl w:val="0"/>
              <w:jc w:val="center"/>
              <w:rPr>
                <w:rFonts w:ascii="Times New Roman" w:hAnsi="Times New Roman"/>
                <w:color w:val="000000" w:themeColor="text1"/>
                <w:szCs w:val="24"/>
              </w:rPr>
            </w:pPr>
            <w:r w:rsidRPr="00BF374C">
              <w:rPr>
                <w:rFonts w:ascii="Times New Roman" w:hAnsi="Times New Roman"/>
                <w:b/>
                <w:color w:val="000000" w:themeColor="text1"/>
                <w:szCs w:val="24"/>
              </w:rPr>
              <w:t>Вид транспорта:</w:t>
            </w:r>
            <w:r w:rsidRPr="00BF374C">
              <w:rPr>
                <w:rFonts w:ascii="Times New Roman" w:hAnsi="Times New Roman"/>
                <w:color w:val="000000" w:themeColor="text1"/>
                <w:szCs w:val="24"/>
              </w:rPr>
              <w:t xml:space="preserve"> метро</w:t>
            </w:r>
          </w:p>
          <w:p w:rsidR="00BF374C" w:rsidRPr="00BF374C" w:rsidRDefault="00BF374C" w:rsidP="00BF374C">
            <w:pPr>
              <w:widowControl w:val="0"/>
              <w:jc w:val="center"/>
              <w:rPr>
                <w:rFonts w:ascii="Times New Roman" w:hAnsi="Times New Roman"/>
                <w:color w:val="000000" w:themeColor="text1"/>
                <w:szCs w:val="24"/>
              </w:rPr>
            </w:pPr>
            <w:r w:rsidRPr="00BF374C">
              <w:rPr>
                <w:rFonts w:ascii="Times New Roman" w:hAnsi="Times New Roman"/>
                <w:b/>
                <w:color w:val="000000" w:themeColor="text1"/>
                <w:szCs w:val="24"/>
              </w:rPr>
              <w:t>Зона действия:</w:t>
            </w:r>
            <w:r w:rsidRPr="00BF374C">
              <w:rPr>
                <w:rFonts w:ascii="Times New Roman" w:hAnsi="Times New Roman"/>
                <w:color w:val="000000" w:themeColor="text1"/>
                <w:szCs w:val="24"/>
              </w:rPr>
              <w:t xml:space="preserve"> «Центральная»</w:t>
            </w:r>
          </w:p>
        </w:tc>
        <w:tc>
          <w:tcPr>
            <w:tcW w:w="2422" w:type="dxa"/>
            <w:vAlign w:val="center"/>
          </w:tcPr>
          <w:p w:rsidR="00BF374C" w:rsidRPr="00BF374C" w:rsidRDefault="00BF374C" w:rsidP="00BF374C">
            <w:pPr>
              <w:widowControl w:val="0"/>
              <w:jc w:val="center"/>
              <w:rPr>
                <w:rFonts w:ascii="Times New Roman" w:hAnsi="Times New Roman"/>
                <w:color w:val="000000" w:themeColor="text1"/>
                <w:szCs w:val="24"/>
              </w:rPr>
            </w:pPr>
            <w:r w:rsidRPr="00BF374C">
              <w:rPr>
                <w:rFonts w:ascii="Times New Roman" w:hAnsi="Times New Roman"/>
                <w:color w:val="000000" w:themeColor="text1"/>
                <w:szCs w:val="24"/>
              </w:rPr>
              <w:t>Тариф записывается на предоставленную транспортную карту «Тройка»</w:t>
            </w:r>
          </w:p>
        </w:tc>
        <w:tc>
          <w:tcPr>
            <w:tcW w:w="1179" w:type="dxa"/>
            <w:vAlign w:val="center"/>
          </w:tcPr>
          <w:p w:rsidR="00BF374C" w:rsidRPr="00BF374C" w:rsidRDefault="00855748" w:rsidP="00BF374C">
            <w:pPr>
              <w:widowControl w:val="0"/>
              <w:jc w:val="center"/>
              <w:rPr>
                <w:rFonts w:ascii="Times New Roman" w:hAnsi="Times New Roman"/>
                <w:color w:val="000000" w:themeColor="text1"/>
                <w:szCs w:val="24"/>
              </w:rPr>
            </w:pPr>
            <w:r w:rsidRPr="00855748">
              <w:rPr>
                <w:rFonts w:ascii="Times New Roman" w:hAnsi="Times New Roman"/>
                <w:color w:val="000000" w:themeColor="text1"/>
                <w:szCs w:val="24"/>
              </w:rPr>
              <w:t>Условная единица</w:t>
            </w:r>
          </w:p>
        </w:tc>
        <w:tc>
          <w:tcPr>
            <w:tcW w:w="1656" w:type="dxa"/>
            <w:vAlign w:val="center"/>
          </w:tcPr>
          <w:p w:rsidR="00BF374C" w:rsidRPr="00BF374C" w:rsidRDefault="00BF374C" w:rsidP="00BF374C">
            <w:pPr>
              <w:widowControl w:val="0"/>
              <w:jc w:val="center"/>
              <w:rPr>
                <w:rFonts w:ascii="Times New Roman" w:hAnsi="Times New Roman"/>
                <w:color w:val="000000" w:themeColor="text1"/>
                <w:szCs w:val="24"/>
              </w:rPr>
            </w:pPr>
            <w:r w:rsidRPr="00BF374C">
              <w:rPr>
                <w:rFonts w:ascii="Times New Roman" w:hAnsi="Times New Roman"/>
                <w:color w:val="000000" w:themeColor="text1"/>
                <w:szCs w:val="24"/>
              </w:rPr>
              <w:t>1 020</w:t>
            </w:r>
          </w:p>
        </w:tc>
      </w:tr>
    </w:tbl>
    <w:p w:rsidR="00BF374C" w:rsidRPr="00BF374C" w:rsidRDefault="00BF374C" w:rsidP="00BF374C">
      <w:pPr>
        <w:jc w:val="both"/>
        <w:rPr>
          <w:rFonts w:ascii="Times New Roman" w:hAnsi="Times New Roman"/>
          <w:color w:val="000000" w:themeColor="text1"/>
          <w:sz w:val="24"/>
          <w:szCs w:val="24"/>
        </w:rPr>
      </w:pPr>
      <w:bookmarkStart w:id="8" w:name="_GoBack"/>
      <w:bookmarkEnd w:id="8"/>
    </w:p>
    <w:p w:rsidR="00BF374C" w:rsidRPr="00BF374C" w:rsidRDefault="00BF374C" w:rsidP="00BF374C">
      <w:pPr>
        <w:jc w:val="both"/>
        <w:rPr>
          <w:rFonts w:ascii="Times New Roman" w:hAnsi="Times New Roman"/>
          <w:color w:val="000000" w:themeColor="text1"/>
          <w:sz w:val="24"/>
          <w:szCs w:val="24"/>
        </w:rPr>
      </w:pPr>
    </w:p>
    <w:p w:rsidR="00BF374C" w:rsidRPr="00BF374C" w:rsidRDefault="00BF374C" w:rsidP="00BF374C">
      <w:pPr>
        <w:numPr>
          <w:ilvl w:val="0"/>
          <w:numId w:val="39"/>
        </w:numPr>
        <w:ind w:left="0" w:firstLine="567"/>
        <w:jc w:val="both"/>
        <w:rPr>
          <w:rFonts w:ascii="Times New Roman" w:hAnsi="Times New Roman"/>
          <w:color w:val="000000" w:themeColor="text1"/>
          <w:sz w:val="24"/>
          <w:szCs w:val="24"/>
        </w:rPr>
      </w:pPr>
      <w:r w:rsidRPr="00BF374C">
        <w:rPr>
          <w:rFonts w:ascii="Times New Roman" w:hAnsi="Times New Roman"/>
          <w:color w:val="000000" w:themeColor="text1"/>
          <w:sz w:val="24"/>
          <w:szCs w:val="24"/>
        </w:rPr>
        <w:t>Проездные билеты записываются на имеющийся носитель (транспортная карта «Тройка»). Запись проездных билетов осуществляется на кассах ГУП «Московский метрополитен» на имеющиеся в наличии транспортные карты «Тройка».</w:t>
      </w:r>
    </w:p>
    <w:p w:rsidR="00BF374C" w:rsidRPr="00BF374C" w:rsidRDefault="00BF374C" w:rsidP="00BF374C">
      <w:pPr>
        <w:numPr>
          <w:ilvl w:val="0"/>
          <w:numId w:val="39"/>
        </w:numPr>
        <w:jc w:val="both"/>
        <w:rPr>
          <w:rFonts w:ascii="Times New Roman" w:hAnsi="Times New Roman"/>
          <w:color w:val="000000" w:themeColor="text1"/>
          <w:sz w:val="24"/>
          <w:szCs w:val="24"/>
        </w:rPr>
      </w:pPr>
      <w:r w:rsidRPr="00BF374C">
        <w:rPr>
          <w:rFonts w:ascii="Times New Roman" w:hAnsi="Times New Roman"/>
          <w:color w:val="000000" w:themeColor="text1"/>
          <w:sz w:val="24"/>
          <w:szCs w:val="24"/>
        </w:rPr>
        <w:t>Срок поставки билетов: не позднее 09.09.2026.</w:t>
      </w:r>
    </w:p>
    <w:p w:rsidR="00BF374C" w:rsidRPr="00BF374C" w:rsidRDefault="00BF374C" w:rsidP="00BF374C">
      <w:pPr>
        <w:numPr>
          <w:ilvl w:val="0"/>
          <w:numId w:val="39"/>
        </w:numPr>
        <w:jc w:val="both"/>
        <w:rPr>
          <w:rFonts w:ascii="Times New Roman" w:hAnsi="Times New Roman"/>
          <w:color w:val="000000" w:themeColor="text1"/>
          <w:sz w:val="24"/>
          <w:szCs w:val="24"/>
        </w:rPr>
      </w:pPr>
      <w:r w:rsidRPr="00BF374C">
        <w:rPr>
          <w:rFonts w:ascii="Times New Roman" w:hAnsi="Times New Roman"/>
          <w:color w:val="000000" w:themeColor="text1"/>
          <w:sz w:val="24"/>
          <w:szCs w:val="24"/>
        </w:rPr>
        <w:t xml:space="preserve">Место поставки билетов: г. Москва, 1-ая </w:t>
      </w:r>
      <w:proofErr w:type="spellStart"/>
      <w:r w:rsidRPr="00BF374C">
        <w:rPr>
          <w:rFonts w:ascii="Times New Roman" w:hAnsi="Times New Roman"/>
          <w:color w:val="000000" w:themeColor="text1"/>
          <w:sz w:val="24"/>
          <w:szCs w:val="24"/>
        </w:rPr>
        <w:t>Миусская</w:t>
      </w:r>
      <w:proofErr w:type="spellEnd"/>
      <w:r w:rsidRPr="00BF374C">
        <w:rPr>
          <w:rFonts w:ascii="Times New Roman" w:hAnsi="Times New Roman"/>
          <w:color w:val="000000" w:themeColor="text1"/>
          <w:sz w:val="24"/>
          <w:szCs w:val="24"/>
        </w:rPr>
        <w:t xml:space="preserve">, д.3. </w:t>
      </w:r>
    </w:p>
    <w:p w:rsidR="003A5D1A" w:rsidRPr="003A5D1A" w:rsidRDefault="003A5D1A" w:rsidP="003A5D1A">
      <w:pPr>
        <w:rPr>
          <w:rFonts w:ascii="Times New Roman" w:hAnsi="Times New Roman"/>
          <w:color w:val="000000" w:themeColor="text1"/>
          <w:sz w:val="24"/>
          <w:szCs w:val="24"/>
        </w:rPr>
      </w:pPr>
    </w:p>
    <w:p w:rsidR="003A5D1A" w:rsidRPr="003A5D1A" w:rsidRDefault="003A5D1A" w:rsidP="003A5D1A">
      <w:pPr>
        <w:rPr>
          <w:rFonts w:ascii="Times New Roman" w:hAnsi="Times New Roman"/>
          <w:color w:val="000000" w:themeColor="text1"/>
          <w:sz w:val="24"/>
          <w:szCs w:val="24"/>
        </w:rPr>
      </w:pPr>
    </w:p>
    <w:tbl>
      <w:tblPr>
        <w:tblpPr w:leftFromText="180" w:rightFromText="180" w:vertAnchor="text" w:horzAnchor="margin" w:tblpY="-26"/>
        <w:tblW w:w="10757" w:type="dxa"/>
        <w:tblLook w:val="0000" w:firstRow="0" w:lastRow="0" w:firstColumn="0" w:lastColumn="0" w:noHBand="0" w:noVBand="0"/>
      </w:tblPr>
      <w:tblGrid>
        <w:gridCol w:w="5529"/>
        <w:gridCol w:w="5228"/>
      </w:tblGrid>
      <w:tr w:rsidR="003A5D1A" w:rsidRPr="003A5D1A" w:rsidTr="00304672">
        <w:trPr>
          <w:trHeight w:val="493"/>
        </w:trPr>
        <w:tc>
          <w:tcPr>
            <w:tcW w:w="5529" w:type="dxa"/>
          </w:tcPr>
          <w:p w:rsidR="003A5D1A" w:rsidRPr="003A5D1A" w:rsidRDefault="004B3895" w:rsidP="00304672">
            <w:pPr>
              <w:jc w:val="both"/>
              <w:rPr>
                <w:rFonts w:ascii="Times New Roman" w:hAnsi="Times New Roman"/>
                <w:bCs/>
                <w:color w:val="000000" w:themeColor="text1"/>
                <w:sz w:val="24"/>
                <w:szCs w:val="24"/>
              </w:rPr>
            </w:pPr>
            <w:r>
              <w:rPr>
                <w:rFonts w:ascii="Times New Roman" w:hAnsi="Times New Roman"/>
                <w:b/>
                <w:bCs/>
                <w:color w:val="000000" w:themeColor="text1"/>
                <w:spacing w:val="-5"/>
                <w:sz w:val="24"/>
                <w:szCs w:val="24"/>
              </w:rPr>
              <w:t>ИСПОЛНИТЕЛЬ</w:t>
            </w:r>
            <w:r w:rsidR="003A5D1A" w:rsidRPr="003A5D1A">
              <w:rPr>
                <w:rFonts w:ascii="Times New Roman" w:hAnsi="Times New Roman"/>
                <w:b/>
                <w:bCs/>
                <w:color w:val="000000" w:themeColor="text1"/>
                <w:spacing w:val="-5"/>
                <w:sz w:val="24"/>
                <w:szCs w:val="24"/>
              </w:rPr>
              <w:t>:</w:t>
            </w:r>
          </w:p>
          <w:p w:rsidR="003A5D1A" w:rsidRPr="003A5D1A" w:rsidRDefault="003A5D1A" w:rsidP="00304672">
            <w:pPr>
              <w:jc w:val="both"/>
              <w:rPr>
                <w:rFonts w:ascii="Times New Roman" w:hAnsi="Times New Roman"/>
                <w:color w:val="FF0000"/>
                <w:sz w:val="24"/>
                <w:szCs w:val="24"/>
              </w:rPr>
            </w:pPr>
            <w:r w:rsidRPr="003A5D1A">
              <w:rPr>
                <w:rFonts w:ascii="Times New Roman" w:hAnsi="Times New Roman"/>
                <w:color w:val="FF0000"/>
                <w:sz w:val="24"/>
                <w:szCs w:val="24"/>
              </w:rPr>
              <w:t>Организация</w:t>
            </w:r>
          </w:p>
          <w:p w:rsidR="003A5D1A" w:rsidRPr="003A5D1A" w:rsidRDefault="003A5D1A" w:rsidP="00304672">
            <w:pPr>
              <w:jc w:val="both"/>
              <w:rPr>
                <w:rFonts w:ascii="Times New Roman" w:hAnsi="Times New Roman"/>
                <w:color w:val="FF0000"/>
                <w:sz w:val="24"/>
                <w:szCs w:val="24"/>
              </w:rPr>
            </w:pPr>
            <w:r w:rsidRPr="003A5D1A">
              <w:rPr>
                <w:rFonts w:ascii="Times New Roman" w:hAnsi="Times New Roman"/>
                <w:color w:val="FF0000"/>
                <w:sz w:val="24"/>
                <w:szCs w:val="24"/>
              </w:rPr>
              <w:t>Должность</w:t>
            </w:r>
          </w:p>
          <w:p w:rsidR="003A5D1A" w:rsidRPr="003A5D1A" w:rsidRDefault="003A5D1A" w:rsidP="00304672">
            <w:pPr>
              <w:jc w:val="both"/>
              <w:rPr>
                <w:rFonts w:ascii="Times New Roman" w:hAnsi="Times New Roman"/>
                <w:color w:val="FF0000"/>
                <w:sz w:val="24"/>
                <w:szCs w:val="24"/>
              </w:rPr>
            </w:pPr>
          </w:p>
          <w:p w:rsidR="003A5D1A" w:rsidRPr="003A5D1A" w:rsidRDefault="003A5D1A" w:rsidP="00304672">
            <w:pPr>
              <w:jc w:val="both"/>
              <w:rPr>
                <w:rFonts w:ascii="Times New Roman" w:hAnsi="Times New Roman"/>
                <w:color w:val="000000" w:themeColor="text1"/>
                <w:sz w:val="24"/>
                <w:szCs w:val="24"/>
              </w:rPr>
            </w:pPr>
          </w:p>
          <w:p w:rsidR="003A5D1A" w:rsidRPr="003A5D1A" w:rsidRDefault="003A5D1A" w:rsidP="00304672">
            <w:pPr>
              <w:jc w:val="both"/>
              <w:rPr>
                <w:rFonts w:ascii="Times New Roman" w:hAnsi="Times New Roman"/>
                <w:color w:val="000000" w:themeColor="text1"/>
                <w:sz w:val="24"/>
                <w:szCs w:val="24"/>
              </w:rPr>
            </w:pPr>
            <w:r w:rsidRPr="003A5D1A">
              <w:rPr>
                <w:rFonts w:ascii="Times New Roman" w:hAnsi="Times New Roman"/>
                <w:color w:val="000000" w:themeColor="text1"/>
                <w:sz w:val="24"/>
                <w:szCs w:val="24"/>
              </w:rPr>
              <w:t>_______________ /______________</w:t>
            </w:r>
          </w:p>
          <w:p w:rsidR="003A5D1A" w:rsidRPr="003A5D1A" w:rsidRDefault="003A5D1A" w:rsidP="00304672">
            <w:pPr>
              <w:rPr>
                <w:rFonts w:ascii="Times New Roman" w:hAnsi="Times New Roman"/>
                <w:color w:val="000000" w:themeColor="text1"/>
                <w:sz w:val="24"/>
                <w:szCs w:val="24"/>
              </w:rPr>
            </w:pPr>
            <w:proofErr w:type="spellStart"/>
            <w:r w:rsidRPr="003A5D1A">
              <w:rPr>
                <w:rFonts w:ascii="Times New Roman" w:hAnsi="Times New Roman"/>
                <w:color w:val="000000" w:themeColor="text1"/>
                <w:sz w:val="24"/>
                <w:szCs w:val="24"/>
              </w:rPr>
              <w:t>м.п</w:t>
            </w:r>
            <w:proofErr w:type="spellEnd"/>
            <w:r w:rsidRPr="003A5D1A">
              <w:rPr>
                <w:rFonts w:ascii="Times New Roman" w:hAnsi="Times New Roman"/>
                <w:color w:val="000000" w:themeColor="text1"/>
                <w:sz w:val="24"/>
                <w:szCs w:val="24"/>
              </w:rPr>
              <w:t>.</w:t>
            </w:r>
          </w:p>
          <w:p w:rsidR="003A5D1A" w:rsidRPr="003A5D1A" w:rsidRDefault="003A5D1A" w:rsidP="00304672">
            <w:pPr>
              <w:autoSpaceDE w:val="0"/>
              <w:autoSpaceDN w:val="0"/>
              <w:adjustRightInd w:val="0"/>
              <w:jc w:val="both"/>
              <w:rPr>
                <w:rFonts w:ascii="Times New Roman" w:hAnsi="Times New Roman"/>
                <w:color w:val="000000" w:themeColor="text1"/>
                <w:sz w:val="24"/>
                <w:szCs w:val="24"/>
              </w:rPr>
            </w:pPr>
          </w:p>
        </w:tc>
        <w:tc>
          <w:tcPr>
            <w:tcW w:w="5228" w:type="dxa"/>
          </w:tcPr>
          <w:p w:rsidR="003A5D1A" w:rsidRPr="003A5D1A" w:rsidRDefault="003A5D1A" w:rsidP="00304672">
            <w:pPr>
              <w:suppressAutoHyphens/>
              <w:autoSpaceDE w:val="0"/>
              <w:snapToGrid w:val="0"/>
              <w:jc w:val="both"/>
              <w:rPr>
                <w:rFonts w:ascii="Times New Roman" w:eastAsia="Arial" w:hAnsi="Times New Roman"/>
                <w:b/>
                <w:bCs/>
                <w:color w:val="000000" w:themeColor="text1"/>
                <w:spacing w:val="-5"/>
                <w:sz w:val="24"/>
                <w:szCs w:val="24"/>
                <w:lang w:eastAsia="ar-SA"/>
              </w:rPr>
            </w:pPr>
            <w:r w:rsidRPr="003A5D1A">
              <w:rPr>
                <w:rFonts w:ascii="Times New Roman" w:eastAsia="Arial" w:hAnsi="Times New Roman"/>
                <w:b/>
                <w:bCs/>
                <w:color w:val="000000" w:themeColor="text1"/>
                <w:spacing w:val="-5"/>
                <w:sz w:val="24"/>
                <w:szCs w:val="24"/>
                <w:lang w:eastAsia="ar-SA"/>
              </w:rPr>
              <w:t>ЗАКАЗЧИК:</w:t>
            </w:r>
          </w:p>
          <w:p w:rsidR="003A5D1A" w:rsidRPr="003A5D1A" w:rsidRDefault="003A5D1A" w:rsidP="00304672">
            <w:pPr>
              <w:suppressAutoHyphens/>
              <w:autoSpaceDE w:val="0"/>
              <w:jc w:val="both"/>
              <w:rPr>
                <w:rFonts w:ascii="Times New Roman" w:eastAsia="Arial" w:hAnsi="Times New Roman"/>
                <w:color w:val="000000" w:themeColor="text1"/>
                <w:sz w:val="24"/>
                <w:szCs w:val="24"/>
                <w:lang w:eastAsia="ar-SA"/>
              </w:rPr>
            </w:pPr>
            <w:r w:rsidRPr="003A5D1A">
              <w:rPr>
                <w:rFonts w:ascii="Times New Roman" w:eastAsia="Arial" w:hAnsi="Times New Roman"/>
                <w:color w:val="000000" w:themeColor="text1"/>
                <w:sz w:val="24"/>
                <w:szCs w:val="24"/>
                <w:lang w:eastAsia="ar-SA"/>
              </w:rPr>
              <w:t>РХТУ им. Д.И. Менделеева</w:t>
            </w:r>
          </w:p>
          <w:p w:rsidR="00BF374C" w:rsidRPr="00BF374C" w:rsidRDefault="00BF374C" w:rsidP="00BF374C">
            <w:pPr>
              <w:pStyle w:val="afb"/>
              <w:jc w:val="both"/>
              <w:rPr>
                <w:rFonts w:ascii="Times New Roman" w:hAnsi="Times New Roman"/>
                <w:sz w:val="24"/>
                <w:szCs w:val="24"/>
              </w:rPr>
            </w:pPr>
            <w:r w:rsidRPr="00BF374C">
              <w:rPr>
                <w:rFonts w:ascii="Times New Roman" w:hAnsi="Times New Roman"/>
                <w:sz w:val="24"/>
                <w:szCs w:val="24"/>
              </w:rPr>
              <w:t>Проректор по международной деятельности</w:t>
            </w:r>
          </w:p>
          <w:p w:rsidR="00BF374C" w:rsidRDefault="00BF374C" w:rsidP="00BF374C">
            <w:pPr>
              <w:pStyle w:val="afb"/>
              <w:jc w:val="both"/>
              <w:rPr>
                <w:rFonts w:ascii="Times New Roman" w:hAnsi="Times New Roman"/>
                <w:sz w:val="24"/>
                <w:szCs w:val="24"/>
              </w:rPr>
            </w:pPr>
          </w:p>
          <w:p w:rsidR="00BF374C" w:rsidRPr="00BF374C" w:rsidRDefault="00BF374C" w:rsidP="00BF374C">
            <w:pPr>
              <w:pStyle w:val="afb"/>
              <w:jc w:val="both"/>
              <w:rPr>
                <w:rFonts w:ascii="Times New Roman" w:hAnsi="Times New Roman"/>
                <w:sz w:val="24"/>
                <w:szCs w:val="24"/>
              </w:rPr>
            </w:pPr>
          </w:p>
          <w:p w:rsidR="00BF374C" w:rsidRPr="00BF374C" w:rsidRDefault="00BF374C" w:rsidP="00BF374C">
            <w:pPr>
              <w:pStyle w:val="Textbody"/>
              <w:rPr>
                <w:szCs w:val="28"/>
              </w:rPr>
            </w:pPr>
            <w:r w:rsidRPr="00BF374C">
              <w:rPr>
                <w:szCs w:val="24"/>
              </w:rPr>
              <w:t xml:space="preserve">_______________ / Д.С. </w:t>
            </w:r>
            <w:proofErr w:type="spellStart"/>
            <w:r w:rsidRPr="00BF374C">
              <w:rPr>
                <w:szCs w:val="24"/>
              </w:rPr>
              <w:t>Кадымов</w:t>
            </w:r>
            <w:proofErr w:type="spellEnd"/>
            <w:r w:rsidRPr="00BF374C">
              <w:rPr>
                <w:szCs w:val="24"/>
              </w:rPr>
              <w:t>/</w:t>
            </w:r>
          </w:p>
          <w:p w:rsidR="003A5D1A" w:rsidRPr="003A5D1A" w:rsidRDefault="003A5D1A" w:rsidP="00304672">
            <w:pPr>
              <w:rPr>
                <w:rFonts w:ascii="Times New Roman" w:hAnsi="Times New Roman"/>
                <w:color w:val="000000" w:themeColor="text1"/>
                <w:sz w:val="24"/>
                <w:szCs w:val="24"/>
              </w:rPr>
            </w:pPr>
            <w:proofErr w:type="spellStart"/>
            <w:r w:rsidRPr="003A5D1A">
              <w:rPr>
                <w:rFonts w:ascii="Times New Roman" w:hAnsi="Times New Roman"/>
                <w:color w:val="000000" w:themeColor="text1"/>
                <w:sz w:val="24"/>
                <w:szCs w:val="24"/>
              </w:rPr>
              <w:t>м.п</w:t>
            </w:r>
            <w:proofErr w:type="spellEnd"/>
            <w:r w:rsidRPr="003A5D1A">
              <w:rPr>
                <w:rFonts w:ascii="Times New Roman" w:hAnsi="Times New Roman"/>
                <w:color w:val="000000" w:themeColor="text1"/>
                <w:sz w:val="24"/>
                <w:szCs w:val="24"/>
              </w:rPr>
              <w:t>.</w:t>
            </w:r>
          </w:p>
        </w:tc>
      </w:tr>
    </w:tbl>
    <w:p w:rsidR="003A5D1A" w:rsidRDefault="003A5D1A">
      <w:pPr>
        <w:rPr>
          <w:rFonts w:ascii="Times New Roman" w:eastAsia="Times New Roman" w:hAnsi="Times New Roman"/>
          <w:sz w:val="24"/>
          <w:szCs w:val="24"/>
        </w:rPr>
        <w:sectPr w:rsidR="003A5D1A" w:rsidSect="00BF374C">
          <w:pgSz w:w="11906" w:h="16838"/>
          <w:pgMar w:top="851" w:right="1274" w:bottom="1134" w:left="1134" w:header="720" w:footer="720" w:gutter="0"/>
          <w:cols w:space="720"/>
          <w:docGrid w:linePitch="360"/>
        </w:sectPr>
      </w:pPr>
    </w:p>
    <w:p w:rsidR="004D7F9C" w:rsidRDefault="004D7F9C">
      <w:pPr>
        <w:rPr>
          <w:rFonts w:ascii="Times New Roman" w:eastAsia="Times New Roman" w:hAnsi="Times New Roman"/>
          <w:sz w:val="24"/>
          <w:szCs w:val="24"/>
        </w:rPr>
      </w:pPr>
    </w:p>
    <w:p w:rsidR="004D7F9C" w:rsidRDefault="00295025">
      <w:pPr>
        <w:jc w:val="right"/>
        <w:rPr>
          <w:rFonts w:ascii="Times New Roman" w:eastAsia="Times New Roman" w:hAnsi="Times New Roman"/>
          <w:sz w:val="24"/>
          <w:szCs w:val="24"/>
        </w:rPr>
      </w:pPr>
      <w:bookmarkStart w:id="9" w:name="_Hlk70158796"/>
      <w:bookmarkEnd w:id="9"/>
      <w:r>
        <w:rPr>
          <w:rFonts w:ascii="Times New Roman" w:eastAsia="Times New Roman" w:hAnsi="Times New Roman"/>
          <w:sz w:val="24"/>
          <w:szCs w:val="24"/>
        </w:rPr>
        <w:t>Приложение №3</w:t>
      </w:r>
    </w:p>
    <w:p w:rsidR="00854C3A" w:rsidRPr="003A5D1A" w:rsidRDefault="00854C3A" w:rsidP="00854C3A">
      <w:pPr>
        <w:jc w:val="right"/>
        <w:rPr>
          <w:rFonts w:ascii="Times New Roman" w:hAnsi="Times New Roman"/>
          <w:bCs/>
          <w:sz w:val="24"/>
          <w:szCs w:val="24"/>
        </w:rPr>
      </w:pPr>
      <w:r w:rsidRPr="003A5D1A">
        <w:rPr>
          <w:rFonts w:ascii="Times New Roman" w:hAnsi="Times New Roman"/>
          <w:bCs/>
          <w:sz w:val="24"/>
          <w:szCs w:val="24"/>
        </w:rPr>
        <w:t xml:space="preserve">к Договору </w:t>
      </w:r>
      <w:r>
        <w:rPr>
          <w:rFonts w:ascii="Times New Roman" w:hAnsi="Times New Roman"/>
          <w:bCs/>
          <w:sz w:val="24"/>
          <w:szCs w:val="24"/>
        </w:rPr>
        <w:t>оказания Услуг</w:t>
      </w:r>
      <w:r w:rsidRPr="003A5D1A">
        <w:rPr>
          <w:rFonts w:ascii="Times New Roman" w:hAnsi="Times New Roman"/>
          <w:bCs/>
          <w:sz w:val="24"/>
          <w:szCs w:val="24"/>
        </w:rPr>
        <w:t xml:space="preserve"> </w:t>
      </w:r>
    </w:p>
    <w:p w:rsidR="00854C3A" w:rsidRPr="003A5D1A" w:rsidRDefault="00854C3A" w:rsidP="00854C3A">
      <w:pPr>
        <w:pStyle w:val="afb"/>
        <w:jc w:val="right"/>
        <w:rPr>
          <w:rFonts w:ascii="Times New Roman" w:hAnsi="Times New Roman"/>
          <w:color w:val="000000" w:themeColor="text1"/>
          <w:sz w:val="24"/>
          <w:szCs w:val="24"/>
        </w:rPr>
      </w:pPr>
      <w:r w:rsidRPr="003A5D1A">
        <w:rPr>
          <w:rFonts w:ascii="Times New Roman" w:hAnsi="Times New Roman"/>
          <w:color w:val="000000" w:themeColor="text1"/>
          <w:sz w:val="24"/>
          <w:szCs w:val="24"/>
        </w:rPr>
        <w:t xml:space="preserve">№ </w:t>
      </w:r>
      <w:r w:rsidR="001C3D7F" w:rsidRPr="001C3D7F">
        <w:rPr>
          <w:rFonts w:ascii="Times New Roman" w:hAnsi="Times New Roman"/>
          <w:color w:val="000000" w:themeColor="text1"/>
          <w:sz w:val="24"/>
          <w:szCs w:val="24"/>
        </w:rPr>
        <w:t>30.00-Р-3.3-10464/2026</w:t>
      </w:r>
    </w:p>
    <w:p w:rsidR="004D7F9C" w:rsidRDefault="00854C3A" w:rsidP="00854C3A">
      <w:pPr>
        <w:pStyle w:val="afb"/>
        <w:jc w:val="right"/>
        <w:rPr>
          <w:rFonts w:ascii="Times New Roman" w:hAnsi="Times New Roman"/>
          <w:color w:val="000000" w:themeColor="text1"/>
          <w:sz w:val="24"/>
          <w:szCs w:val="24"/>
        </w:rPr>
      </w:pPr>
      <w:r w:rsidRPr="003A5D1A">
        <w:rPr>
          <w:rFonts w:ascii="Times New Roman" w:hAnsi="Times New Roman"/>
          <w:color w:val="000000" w:themeColor="text1"/>
          <w:sz w:val="24"/>
          <w:szCs w:val="24"/>
        </w:rPr>
        <w:t>от _________________</w:t>
      </w:r>
    </w:p>
    <w:p w:rsidR="00854C3A" w:rsidRDefault="00854C3A" w:rsidP="00854C3A">
      <w:pPr>
        <w:pStyle w:val="afb"/>
        <w:jc w:val="right"/>
        <w:rPr>
          <w:rFonts w:ascii="Times New Roman" w:hAnsi="Times New Roman"/>
          <w:sz w:val="24"/>
          <w:szCs w:val="24"/>
        </w:rPr>
      </w:pPr>
    </w:p>
    <w:p w:rsidR="004D7F9C" w:rsidRDefault="00295025">
      <w:pPr>
        <w:pStyle w:val="afb"/>
        <w:pBdr>
          <w:bottom w:val="single" w:sz="4" w:space="1" w:color="000000"/>
        </w:pBdr>
        <w:jc w:val="center"/>
        <w:rPr>
          <w:rFonts w:ascii="Times New Roman" w:hAnsi="Times New Roman"/>
          <w:i/>
          <w:sz w:val="24"/>
          <w:szCs w:val="24"/>
        </w:rPr>
      </w:pPr>
      <w:r>
        <w:rPr>
          <w:rFonts w:ascii="Times New Roman" w:hAnsi="Times New Roman"/>
          <w:i/>
          <w:sz w:val="24"/>
          <w:szCs w:val="24"/>
        </w:rPr>
        <w:t>Форма акта сдачи-приёмки услуг</w:t>
      </w:r>
    </w:p>
    <w:p w:rsidR="004D7F9C" w:rsidRDefault="004D7F9C">
      <w:pPr>
        <w:jc w:val="center"/>
        <w:rPr>
          <w:rFonts w:ascii="Times New Roman" w:hAnsi="Times New Roman"/>
          <w:sz w:val="24"/>
          <w:szCs w:val="24"/>
        </w:rPr>
      </w:pPr>
    </w:p>
    <w:p w:rsidR="004D7F9C" w:rsidRDefault="00295025">
      <w:pPr>
        <w:keepNext/>
        <w:tabs>
          <w:tab w:val="left" w:pos="0"/>
        </w:tabs>
        <w:jc w:val="center"/>
        <w:outlineLvl w:val="0"/>
        <w:rPr>
          <w:rFonts w:ascii="Times New Roman" w:hAnsi="Times New Roman"/>
          <w:b/>
          <w:bCs/>
          <w:sz w:val="22"/>
          <w:szCs w:val="22"/>
        </w:rPr>
      </w:pPr>
      <w:r>
        <w:rPr>
          <w:rFonts w:ascii="Times New Roman" w:hAnsi="Times New Roman"/>
          <w:b/>
          <w:bCs/>
          <w:sz w:val="22"/>
          <w:szCs w:val="22"/>
        </w:rPr>
        <w:t>АКТ</w:t>
      </w:r>
    </w:p>
    <w:p w:rsidR="004D7F9C" w:rsidRDefault="00295025">
      <w:pPr>
        <w:jc w:val="center"/>
        <w:rPr>
          <w:rFonts w:ascii="Times New Roman" w:hAnsi="Times New Roman"/>
          <w:b/>
          <w:sz w:val="22"/>
          <w:szCs w:val="22"/>
        </w:rPr>
      </w:pPr>
      <w:r>
        <w:rPr>
          <w:rFonts w:ascii="Times New Roman" w:hAnsi="Times New Roman"/>
          <w:b/>
          <w:sz w:val="22"/>
          <w:szCs w:val="22"/>
        </w:rPr>
        <w:t>сдачи-приемки услуг</w:t>
      </w:r>
    </w:p>
    <w:p w:rsidR="004D7F9C" w:rsidRDefault="004D7F9C">
      <w:pPr>
        <w:rPr>
          <w:rFonts w:ascii="Times New Roman" w:hAnsi="Times New Roman"/>
          <w:b/>
          <w:sz w:val="22"/>
          <w:szCs w:val="22"/>
        </w:rPr>
      </w:pPr>
    </w:p>
    <w:tbl>
      <w:tblPr>
        <w:tblW w:w="9540" w:type="dxa"/>
        <w:tblInd w:w="102" w:type="dxa"/>
        <w:tblLayout w:type="fixed"/>
        <w:tblCellMar>
          <w:left w:w="0" w:type="dxa"/>
          <w:right w:w="0" w:type="dxa"/>
        </w:tblCellMar>
        <w:tblLook w:val="01E0" w:firstRow="1" w:lastRow="1" w:firstColumn="1" w:lastColumn="1" w:noHBand="0" w:noVBand="0"/>
      </w:tblPr>
      <w:tblGrid>
        <w:gridCol w:w="3735"/>
        <w:gridCol w:w="5805"/>
      </w:tblGrid>
      <w:tr w:rsidR="004D7F9C">
        <w:trPr>
          <w:trHeight w:val="265"/>
        </w:trPr>
        <w:tc>
          <w:tcPr>
            <w:tcW w:w="3735" w:type="dxa"/>
          </w:tcPr>
          <w:p w:rsidR="004D7F9C" w:rsidRDefault="00295025">
            <w:pPr>
              <w:rPr>
                <w:rFonts w:ascii="Times New Roman" w:hAnsi="Times New Roman"/>
                <w:sz w:val="22"/>
                <w:szCs w:val="22"/>
              </w:rPr>
            </w:pPr>
            <w:r>
              <w:rPr>
                <w:rFonts w:ascii="Times New Roman" w:hAnsi="Times New Roman"/>
                <w:sz w:val="22"/>
                <w:szCs w:val="22"/>
                <w:lang w:val="en-US"/>
              </w:rPr>
              <w:t xml:space="preserve">г. </w:t>
            </w:r>
            <w:r>
              <w:rPr>
                <w:rFonts w:ascii="Times New Roman" w:hAnsi="Times New Roman"/>
                <w:sz w:val="22"/>
                <w:szCs w:val="22"/>
              </w:rPr>
              <w:t>Москва</w:t>
            </w:r>
          </w:p>
          <w:p w:rsidR="004D7F9C" w:rsidRDefault="004D7F9C">
            <w:pPr>
              <w:rPr>
                <w:rFonts w:ascii="Times New Roman" w:hAnsi="Times New Roman"/>
                <w:sz w:val="22"/>
                <w:szCs w:val="22"/>
              </w:rPr>
            </w:pPr>
          </w:p>
        </w:tc>
        <w:tc>
          <w:tcPr>
            <w:tcW w:w="5805" w:type="dxa"/>
          </w:tcPr>
          <w:p w:rsidR="004D7F9C" w:rsidRDefault="00295025">
            <w:pPr>
              <w:tabs>
                <w:tab w:val="left" w:pos="4690"/>
                <w:tab w:val="left" w:pos="5472"/>
              </w:tabs>
              <w:rPr>
                <w:rFonts w:ascii="Times New Roman" w:hAnsi="Times New Roman"/>
                <w:sz w:val="22"/>
                <w:szCs w:val="22"/>
              </w:rPr>
            </w:pPr>
            <w:r>
              <w:rPr>
                <w:rFonts w:ascii="Times New Roman" w:hAnsi="Times New Roman"/>
                <w:sz w:val="22"/>
                <w:szCs w:val="22"/>
              </w:rPr>
              <w:t xml:space="preserve">                                                   </w:t>
            </w:r>
            <w:r w:rsidR="007436AF">
              <w:rPr>
                <w:rFonts w:ascii="Times New Roman" w:hAnsi="Times New Roman"/>
                <w:sz w:val="22"/>
                <w:szCs w:val="22"/>
              </w:rPr>
              <w:t>«__</w:t>
            </w:r>
            <w:proofErr w:type="gramStart"/>
            <w:r w:rsidR="007436AF">
              <w:rPr>
                <w:rFonts w:ascii="Times New Roman" w:hAnsi="Times New Roman"/>
                <w:sz w:val="22"/>
                <w:szCs w:val="22"/>
              </w:rPr>
              <w:t>_»_</w:t>
            </w:r>
            <w:proofErr w:type="gramEnd"/>
            <w:r w:rsidR="007436AF">
              <w:rPr>
                <w:rFonts w:ascii="Times New Roman" w:hAnsi="Times New Roman"/>
                <w:sz w:val="22"/>
                <w:szCs w:val="22"/>
              </w:rPr>
              <w:t>___________20__г.</w:t>
            </w:r>
          </w:p>
        </w:tc>
      </w:tr>
    </w:tbl>
    <w:p w:rsidR="004D7F9C" w:rsidRDefault="00295025">
      <w:pPr>
        <w:tabs>
          <w:tab w:val="left" w:pos="1369"/>
          <w:tab w:val="left" w:pos="1816"/>
          <w:tab w:val="left" w:pos="4315"/>
          <w:tab w:val="left" w:pos="7496"/>
        </w:tabs>
        <w:jc w:val="both"/>
        <w:rPr>
          <w:rFonts w:ascii="Times New Roman" w:eastAsia="Times New Roman" w:hAnsi="Times New Roman"/>
          <w:sz w:val="22"/>
          <w:szCs w:val="22"/>
        </w:rPr>
      </w:pPr>
      <w:r>
        <w:rPr>
          <w:rFonts w:ascii="Times New Roman" w:eastAsia="Noto Sans" w:hAnsi="Times New Roman"/>
          <w:color w:val="000000"/>
          <w:spacing w:val="2"/>
          <w:sz w:val="22"/>
          <w:szCs w:val="22"/>
        </w:rPr>
        <w:t>Федеральное государственное бюджетное образовательное учреждение высшего образования «Российский химико-технологический университет имени Д.И. Менделеева» (РХТУ им. Д.И. Менделеева)</w:t>
      </w:r>
      <w:r>
        <w:rPr>
          <w:rFonts w:ascii="Times New Roman" w:hAnsi="Times New Roman"/>
          <w:sz w:val="22"/>
          <w:szCs w:val="22"/>
        </w:rPr>
        <w:t>, именуемое в дальнейшем «</w:t>
      </w:r>
      <w:r>
        <w:rPr>
          <w:rFonts w:ascii="Times New Roman" w:hAnsi="Times New Roman"/>
          <w:b/>
          <w:sz w:val="22"/>
          <w:szCs w:val="22"/>
        </w:rPr>
        <w:t>Заказчик</w:t>
      </w:r>
      <w:r>
        <w:rPr>
          <w:rFonts w:ascii="Times New Roman" w:hAnsi="Times New Roman"/>
          <w:sz w:val="22"/>
          <w:szCs w:val="22"/>
        </w:rPr>
        <w:t>», в лице ________, действующего на основании __________________, с одной</w:t>
      </w:r>
      <w:r>
        <w:rPr>
          <w:rFonts w:ascii="Times New Roman" w:hAnsi="Times New Roman"/>
          <w:spacing w:val="33"/>
          <w:sz w:val="22"/>
          <w:szCs w:val="22"/>
        </w:rPr>
        <w:t xml:space="preserve"> </w:t>
      </w:r>
      <w:r>
        <w:rPr>
          <w:rFonts w:ascii="Times New Roman" w:hAnsi="Times New Roman"/>
          <w:sz w:val="22"/>
          <w:szCs w:val="22"/>
        </w:rPr>
        <w:t>стороны</w:t>
      </w:r>
      <w:r>
        <w:rPr>
          <w:rFonts w:ascii="Times New Roman" w:hAnsi="Times New Roman"/>
          <w:spacing w:val="11"/>
          <w:sz w:val="22"/>
          <w:szCs w:val="22"/>
        </w:rPr>
        <w:t xml:space="preserve"> </w:t>
      </w:r>
      <w:r>
        <w:rPr>
          <w:rFonts w:ascii="Times New Roman" w:hAnsi="Times New Roman"/>
          <w:sz w:val="22"/>
          <w:szCs w:val="22"/>
        </w:rPr>
        <w:t>и _______________, именуемое в дальнейшем «</w:t>
      </w:r>
      <w:r>
        <w:rPr>
          <w:rFonts w:ascii="Times New Roman" w:hAnsi="Times New Roman"/>
          <w:b/>
          <w:sz w:val="22"/>
          <w:szCs w:val="22"/>
        </w:rPr>
        <w:t>Исполнитель</w:t>
      </w:r>
      <w:r>
        <w:rPr>
          <w:rFonts w:ascii="Times New Roman" w:hAnsi="Times New Roman"/>
          <w:sz w:val="22"/>
          <w:szCs w:val="22"/>
        </w:rPr>
        <w:t>», в лице ______________________, действующего на основании _____________, с другой стороны, совместно именуемые «Стороны», а по отдельности – «Сторона», составили настоящий акт к Договору от ___ № ___ (далее соответственно – Акт, Договор) о</w:t>
      </w:r>
      <w:r>
        <w:rPr>
          <w:rFonts w:ascii="Times New Roman" w:hAnsi="Times New Roman"/>
          <w:spacing w:val="-2"/>
          <w:sz w:val="22"/>
          <w:szCs w:val="22"/>
        </w:rPr>
        <w:t xml:space="preserve"> </w:t>
      </w:r>
      <w:r>
        <w:rPr>
          <w:rFonts w:ascii="Times New Roman" w:hAnsi="Times New Roman"/>
          <w:sz w:val="22"/>
          <w:szCs w:val="22"/>
        </w:rPr>
        <w:t>нижеследующем.</w:t>
      </w:r>
    </w:p>
    <w:p w:rsidR="004D7F9C" w:rsidRDefault="00295025">
      <w:pPr>
        <w:pStyle w:val="ae"/>
        <w:numPr>
          <w:ilvl w:val="0"/>
          <w:numId w:val="26"/>
        </w:numPr>
        <w:tabs>
          <w:tab w:val="left" w:pos="1296"/>
          <w:tab w:val="left" w:pos="7864"/>
        </w:tabs>
        <w:rPr>
          <w:rFonts w:ascii="Times New Roman" w:hAnsi="Times New Roman"/>
        </w:rPr>
      </w:pPr>
      <w:r>
        <w:rPr>
          <w:rFonts w:ascii="Times New Roman" w:hAnsi="Times New Roman"/>
        </w:rPr>
        <w:t>Исполнитель оказал, а Заказчик принял оказанные Исполнителем услуги:</w:t>
      </w:r>
      <w:r>
        <w:rPr>
          <w:rFonts w:ascii="Times New Roman" w:hAnsi="Times New Roman"/>
        </w:rPr>
        <w:tab/>
      </w:r>
    </w:p>
    <w:tbl>
      <w:tblPr>
        <w:tblW w:w="9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
        <w:gridCol w:w="1252"/>
        <w:gridCol w:w="947"/>
        <w:gridCol w:w="895"/>
        <w:gridCol w:w="567"/>
        <w:gridCol w:w="993"/>
        <w:gridCol w:w="850"/>
        <w:gridCol w:w="992"/>
        <w:gridCol w:w="851"/>
        <w:gridCol w:w="903"/>
        <w:gridCol w:w="989"/>
      </w:tblGrid>
      <w:tr w:rsidR="004D7F9C" w:rsidTr="006015B8">
        <w:trPr>
          <w:trHeight w:val="1261"/>
        </w:trPr>
        <w:tc>
          <w:tcPr>
            <w:tcW w:w="303" w:type="dxa"/>
            <w:tcBorders>
              <w:top w:val="single" w:sz="4" w:space="0" w:color="auto"/>
              <w:left w:val="single" w:sz="4" w:space="0" w:color="auto"/>
              <w:bottom w:val="single" w:sz="4" w:space="0" w:color="auto"/>
              <w:right w:val="single" w:sz="4" w:space="0" w:color="auto"/>
            </w:tcBorders>
            <w:vAlign w:val="center"/>
          </w:tcPr>
          <w:p w:rsidR="004D7F9C" w:rsidRDefault="00295025">
            <w:pPr>
              <w:tabs>
                <w:tab w:val="left" w:pos="1296"/>
                <w:tab w:val="left" w:pos="7864"/>
              </w:tabs>
              <w:rPr>
                <w:rFonts w:ascii="Times New Roman" w:hAnsi="Times New Roman"/>
              </w:rPr>
            </w:pPr>
            <w:r>
              <w:rPr>
                <w:rFonts w:ascii="Times New Roman" w:hAnsi="Times New Roman"/>
              </w:rPr>
              <w:t>№</w:t>
            </w:r>
          </w:p>
        </w:tc>
        <w:tc>
          <w:tcPr>
            <w:tcW w:w="1252" w:type="dxa"/>
            <w:tcBorders>
              <w:top w:val="single" w:sz="4" w:space="0" w:color="auto"/>
              <w:left w:val="single" w:sz="4" w:space="0" w:color="auto"/>
              <w:bottom w:val="single" w:sz="4" w:space="0" w:color="auto"/>
              <w:right w:val="single" w:sz="4" w:space="0" w:color="auto"/>
            </w:tcBorders>
            <w:vAlign w:val="center"/>
          </w:tcPr>
          <w:p w:rsidR="004D7F9C" w:rsidRDefault="00295025">
            <w:pPr>
              <w:tabs>
                <w:tab w:val="left" w:pos="1296"/>
                <w:tab w:val="left" w:pos="7864"/>
              </w:tabs>
              <w:rPr>
                <w:rFonts w:ascii="Times New Roman" w:hAnsi="Times New Roman"/>
              </w:rPr>
            </w:pPr>
            <w:r>
              <w:rPr>
                <w:rFonts w:ascii="Times New Roman" w:hAnsi="Times New Roman"/>
              </w:rPr>
              <w:t xml:space="preserve">Наименование </w:t>
            </w:r>
            <w:r w:rsidR="00941E9D">
              <w:rPr>
                <w:rFonts w:ascii="Times New Roman" w:hAnsi="Times New Roman"/>
              </w:rPr>
              <w:t>услуги</w:t>
            </w:r>
            <w:r>
              <w:rPr>
                <w:rFonts w:ascii="Times New Roman" w:hAnsi="Times New Roman"/>
              </w:rPr>
              <w:t xml:space="preserve"> </w:t>
            </w:r>
          </w:p>
        </w:tc>
        <w:tc>
          <w:tcPr>
            <w:tcW w:w="947" w:type="dxa"/>
            <w:tcBorders>
              <w:top w:val="single" w:sz="4" w:space="0" w:color="auto"/>
              <w:left w:val="single" w:sz="4" w:space="0" w:color="auto"/>
              <w:bottom w:val="single" w:sz="4" w:space="0" w:color="auto"/>
              <w:right w:val="single" w:sz="4" w:space="0" w:color="auto"/>
            </w:tcBorders>
            <w:vAlign w:val="center"/>
          </w:tcPr>
          <w:p w:rsidR="004D7F9C" w:rsidRDefault="00295025">
            <w:pPr>
              <w:tabs>
                <w:tab w:val="left" w:pos="1296"/>
                <w:tab w:val="left" w:pos="7864"/>
              </w:tabs>
              <w:rPr>
                <w:rFonts w:ascii="Times New Roman" w:hAnsi="Times New Roman"/>
              </w:rPr>
            </w:pPr>
            <w:r>
              <w:rPr>
                <w:rFonts w:ascii="Times New Roman" w:hAnsi="Times New Roman"/>
              </w:rPr>
              <w:t>ОКПД2/ КТРУ</w:t>
            </w:r>
          </w:p>
        </w:tc>
        <w:tc>
          <w:tcPr>
            <w:tcW w:w="895" w:type="dxa"/>
            <w:tcBorders>
              <w:top w:val="single" w:sz="4" w:space="0" w:color="auto"/>
              <w:left w:val="single" w:sz="4" w:space="0" w:color="auto"/>
              <w:bottom w:val="single" w:sz="4" w:space="0" w:color="auto"/>
              <w:right w:val="single" w:sz="4" w:space="0" w:color="auto"/>
            </w:tcBorders>
            <w:vAlign w:val="center"/>
          </w:tcPr>
          <w:p w:rsidR="004D7F9C" w:rsidRDefault="00295025">
            <w:pPr>
              <w:tabs>
                <w:tab w:val="left" w:pos="1296"/>
                <w:tab w:val="left" w:pos="7864"/>
              </w:tabs>
              <w:rPr>
                <w:rFonts w:ascii="Times New Roman" w:hAnsi="Times New Roman"/>
              </w:rPr>
            </w:pPr>
            <w:r>
              <w:rPr>
                <w:rFonts w:ascii="Times New Roman" w:hAnsi="Times New Roman"/>
              </w:rPr>
              <w:t>Единица</w:t>
            </w:r>
            <w:r>
              <w:rPr>
                <w:rFonts w:ascii="Times New Roman" w:hAnsi="Times New Roman"/>
              </w:rPr>
              <w:br/>
              <w:t>измерения</w:t>
            </w:r>
          </w:p>
        </w:tc>
        <w:tc>
          <w:tcPr>
            <w:tcW w:w="567" w:type="dxa"/>
            <w:tcBorders>
              <w:top w:val="single" w:sz="4" w:space="0" w:color="auto"/>
              <w:left w:val="single" w:sz="4" w:space="0" w:color="auto"/>
              <w:bottom w:val="single" w:sz="4" w:space="0" w:color="auto"/>
              <w:right w:val="single" w:sz="4" w:space="0" w:color="auto"/>
            </w:tcBorders>
            <w:vAlign w:val="center"/>
          </w:tcPr>
          <w:p w:rsidR="004D7F9C" w:rsidRDefault="00295025">
            <w:pPr>
              <w:tabs>
                <w:tab w:val="left" w:pos="1296"/>
                <w:tab w:val="left" w:pos="7864"/>
              </w:tabs>
              <w:rPr>
                <w:rFonts w:ascii="Times New Roman" w:hAnsi="Times New Roman"/>
              </w:rPr>
            </w:pPr>
            <w:r>
              <w:rPr>
                <w:rFonts w:ascii="Times New Roman" w:hAnsi="Times New Roman"/>
              </w:rPr>
              <w:t>Кол-во</w:t>
            </w:r>
          </w:p>
        </w:tc>
        <w:tc>
          <w:tcPr>
            <w:tcW w:w="993" w:type="dxa"/>
            <w:tcBorders>
              <w:top w:val="single" w:sz="4" w:space="0" w:color="auto"/>
              <w:left w:val="single" w:sz="4" w:space="0" w:color="auto"/>
              <w:bottom w:val="single" w:sz="4" w:space="0" w:color="auto"/>
              <w:right w:val="single" w:sz="4" w:space="0" w:color="auto"/>
            </w:tcBorders>
            <w:vAlign w:val="center"/>
          </w:tcPr>
          <w:p w:rsidR="004D7F9C" w:rsidRDefault="00295025">
            <w:pPr>
              <w:tabs>
                <w:tab w:val="left" w:pos="1296"/>
                <w:tab w:val="left" w:pos="7864"/>
              </w:tabs>
              <w:rPr>
                <w:rFonts w:ascii="Times New Roman" w:hAnsi="Times New Roman"/>
              </w:rPr>
            </w:pPr>
            <w:r>
              <w:rPr>
                <w:rFonts w:ascii="Times New Roman" w:hAnsi="Times New Roman"/>
              </w:rPr>
              <w:t>Цена за единицу без НДС (руб. коп.)</w:t>
            </w:r>
          </w:p>
        </w:tc>
        <w:tc>
          <w:tcPr>
            <w:tcW w:w="850" w:type="dxa"/>
            <w:tcBorders>
              <w:top w:val="single" w:sz="4" w:space="0" w:color="auto"/>
              <w:left w:val="single" w:sz="4" w:space="0" w:color="auto"/>
              <w:bottom w:val="single" w:sz="4" w:space="0" w:color="auto"/>
              <w:right w:val="single" w:sz="4" w:space="0" w:color="auto"/>
            </w:tcBorders>
            <w:vAlign w:val="center"/>
          </w:tcPr>
          <w:p w:rsidR="004D7F9C" w:rsidRDefault="00295025">
            <w:pPr>
              <w:tabs>
                <w:tab w:val="left" w:pos="1296"/>
                <w:tab w:val="left" w:pos="7864"/>
              </w:tabs>
              <w:rPr>
                <w:rFonts w:ascii="Times New Roman" w:hAnsi="Times New Roman"/>
              </w:rPr>
            </w:pPr>
            <w:r>
              <w:rPr>
                <w:rFonts w:ascii="Times New Roman" w:hAnsi="Times New Roman"/>
              </w:rPr>
              <w:t>Цена за единицу с НДС (руб. коп.)</w:t>
            </w:r>
          </w:p>
        </w:tc>
        <w:tc>
          <w:tcPr>
            <w:tcW w:w="992" w:type="dxa"/>
            <w:tcBorders>
              <w:top w:val="single" w:sz="4" w:space="0" w:color="auto"/>
              <w:left w:val="single" w:sz="4" w:space="0" w:color="auto"/>
              <w:bottom w:val="single" w:sz="4" w:space="0" w:color="auto"/>
              <w:right w:val="single" w:sz="4" w:space="0" w:color="auto"/>
            </w:tcBorders>
            <w:vAlign w:val="center"/>
          </w:tcPr>
          <w:p w:rsidR="004D7F9C" w:rsidRDefault="00295025">
            <w:pPr>
              <w:tabs>
                <w:tab w:val="left" w:pos="1296"/>
                <w:tab w:val="left" w:pos="7864"/>
              </w:tabs>
              <w:rPr>
                <w:rFonts w:ascii="Times New Roman" w:hAnsi="Times New Roman"/>
              </w:rPr>
            </w:pPr>
            <w:r>
              <w:rPr>
                <w:rFonts w:ascii="Times New Roman" w:hAnsi="Times New Roman"/>
              </w:rPr>
              <w:t>Стоимость без НДС (руб. коп.)</w:t>
            </w:r>
          </w:p>
        </w:tc>
        <w:tc>
          <w:tcPr>
            <w:tcW w:w="851" w:type="dxa"/>
            <w:tcBorders>
              <w:top w:val="single" w:sz="4" w:space="0" w:color="auto"/>
              <w:left w:val="single" w:sz="4" w:space="0" w:color="auto"/>
              <w:bottom w:val="single" w:sz="4" w:space="0" w:color="auto"/>
              <w:right w:val="single" w:sz="4" w:space="0" w:color="auto"/>
            </w:tcBorders>
            <w:vAlign w:val="center"/>
          </w:tcPr>
          <w:p w:rsidR="004D7F9C" w:rsidRDefault="00295025">
            <w:pPr>
              <w:tabs>
                <w:tab w:val="left" w:pos="1296"/>
                <w:tab w:val="left" w:pos="7864"/>
              </w:tabs>
              <w:rPr>
                <w:rFonts w:ascii="Times New Roman" w:hAnsi="Times New Roman"/>
              </w:rPr>
            </w:pPr>
            <w:r>
              <w:rPr>
                <w:rFonts w:ascii="Times New Roman" w:hAnsi="Times New Roman"/>
              </w:rPr>
              <w:t>Ставка НДС (%)</w:t>
            </w:r>
          </w:p>
        </w:tc>
        <w:tc>
          <w:tcPr>
            <w:tcW w:w="903" w:type="dxa"/>
            <w:tcBorders>
              <w:top w:val="single" w:sz="4" w:space="0" w:color="auto"/>
              <w:left w:val="single" w:sz="4" w:space="0" w:color="auto"/>
              <w:bottom w:val="single" w:sz="4" w:space="0" w:color="auto"/>
              <w:right w:val="single" w:sz="4" w:space="0" w:color="auto"/>
            </w:tcBorders>
            <w:vAlign w:val="center"/>
          </w:tcPr>
          <w:p w:rsidR="004D7F9C" w:rsidRDefault="00295025">
            <w:pPr>
              <w:tabs>
                <w:tab w:val="left" w:pos="1296"/>
                <w:tab w:val="left" w:pos="7864"/>
              </w:tabs>
              <w:rPr>
                <w:rFonts w:ascii="Times New Roman" w:hAnsi="Times New Roman"/>
              </w:rPr>
            </w:pPr>
            <w:r>
              <w:rPr>
                <w:rFonts w:ascii="Times New Roman" w:hAnsi="Times New Roman"/>
              </w:rPr>
              <w:t>Сумма НДС (</w:t>
            </w:r>
            <w:proofErr w:type="spellStart"/>
            <w:proofErr w:type="gramStart"/>
            <w:r>
              <w:rPr>
                <w:rFonts w:ascii="Times New Roman" w:hAnsi="Times New Roman"/>
              </w:rPr>
              <w:t>руб.коп</w:t>
            </w:r>
            <w:proofErr w:type="spellEnd"/>
            <w:proofErr w:type="gramEnd"/>
            <w:r>
              <w:rPr>
                <w:rFonts w:ascii="Times New Roman" w:hAnsi="Times New Roman"/>
              </w:rPr>
              <w:t>.)</w:t>
            </w:r>
          </w:p>
        </w:tc>
        <w:tc>
          <w:tcPr>
            <w:tcW w:w="989" w:type="dxa"/>
            <w:tcBorders>
              <w:top w:val="single" w:sz="4" w:space="0" w:color="auto"/>
              <w:left w:val="single" w:sz="4" w:space="0" w:color="auto"/>
              <w:bottom w:val="single" w:sz="4" w:space="0" w:color="auto"/>
              <w:right w:val="single" w:sz="4" w:space="0" w:color="auto"/>
            </w:tcBorders>
            <w:vAlign w:val="center"/>
          </w:tcPr>
          <w:p w:rsidR="004D7F9C" w:rsidRDefault="00295025">
            <w:pPr>
              <w:tabs>
                <w:tab w:val="left" w:pos="1296"/>
                <w:tab w:val="left" w:pos="7864"/>
              </w:tabs>
              <w:rPr>
                <w:rFonts w:ascii="Times New Roman" w:hAnsi="Times New Roman"/>
              </w:rPr>
            </w:pPr>
            <w:r>
              <w:rPr>
                <w:rFonts w:ascii="Times New Roman" w:hAnsi="Times New Roman"/>
              </w:rPr>
              <w:t>Стоимость с НДС (</w:t>
            </w:r>
            <w:proofErr w:type="spellStart"/>
            <w:proofErr w:type="gramStart"/>
            <w:r>
              <w:rPr>
                <w:rFonts w:ascii="Times New Roman" w:hAnsi="Times New Roman"/>
              </w:rPr>
              <w:t>руб.коп</w:t>
            </w:r>
            <w:proofErr w:type="spellEnd"/>
            <w:proofErr w:type="gramEnd"/>
            <w:r>
              <w:rPr>
                <w:rFonts w:ascii="Times New Roman" w:hAnsi="Times New Roman"/>
              </w:rPr>
              <w:t>.)</w:t>
            </w:r>
          </w:p>
        </w:tc>
      </w:tr>
      <w:tr w:rsidR="004D7F9C" w:rsidTr="006015B8">
        <w:trPr>
          <w:trHeight w:val="251"/>
        </w:trPr>
        <w:tc>
          <w:tcPr>
            <w:tcW w:w="303" w:type="dxa"/>
            <w:tcBorders>
              <w:top w:val="single" w:sz="4" w:space="0" w:color="auto"/>
              <w:left w:val="single" w:sz="4" w:space="0" w:color="auto"/>
              <w:bottom w:val="single" w:sz="4" w:space="0" w:color="auto"/>
              <w:right w:val="single" w:sz="4" w:space="0" w:color="auto"/>
            </w:tcBorders>
          </w:tcPr>
          <w:p w:rsidR="004D7F9C" w:rsidRDefault="004D7F9C">
            <w:pPr>
              <w:tabs>
                <w:tab w:val="left" w:pos="1296"/>
                <w:tab w:val="left" w:pos="7864"/>
              </w:tabs>
              <w:rPr>
                <w:rFonts w:ascii="Times New Roman" w:hAnsi="Times New Roman"/>
              </w:rPr>
            </w:pPr>
          </w:p>
        </w:tc>
        <w:tc>
          <w:tcPr>
            <w:tcW w:w="1252" w:type="dxa"/>
            <w:tcBorders>
              <w:top w:val="single" w:sz="4" w:space="0" w:color="auto"/>
              <w:left w:val="single" w:sz="4" w:space="0" w:color="auto"/>
              <w:bottom w:val="single" w:sz="4" w:space="0" w:color="auto"/>
              <w:right w:val="single" w:sz="4" w:space="0" w:color="auto"/>
            </w:tcBorders>
            <w:vAlign w:val="center"/>
          </w:tcPr>
          <w:p w:rsidR="004D7F9C" w:rsidRDefault="004D7F9C">
            <w:pPr>
              <w:tabs>
                <w:tab w:val="left" w:pos="1296"/>
                <w:tab w:val="left" w:pos="7864"/>
              </w:tabs>
              <w:rPr>
                <w:rFonts w:ascii="Times New Roman" w:hAnsi="Times New Roman"/>
              </w:rPr>
            </w:pPr>
          </w:p>
        </w:tc>
        <w:tc>
          <w:tcPr>
            <w:tcW w:w="947" w:type="dxa"/>
            <w:tcBorders>
              <w:top w:val="single" w:sz="4" w:space="0" w:color="auto"/>
              <w:left w:val="single" w:sz="4" w:space="0" w:color="auto"/>
              <w:bottom w:val="single" w:sz="4" w:space="0" w:color="auto"/>
              <w:right w:val="single" w:sz="4" w:space="0" w:color="auto"/>
            </w:tcBorders>
          </w:tcPr>
          <w:p w:rsidR="004D7F9C" w:rsidRDefault="004D7F9C">
            <w:pPr>
              <w:tabs>
                <w:tab w:val="left" w:pos="1296"/>
                <w:tab w:val="left" w:pos="7864"/>
              </w:tabs>
              <w:rPr>
                <w:rFonts w:ascii="Times New Roman" w:hAnsi="Times New Roman"/>
              </w:rPr>
            </w:pPr>
          </w:p>
        </w:tc>
        <w:tc>
          <w:tcPr>
            <w:tcW w:w="895" w:type="dxa"/>
            <w:tcBorders>
              <w:top w:val="single" w:sz="4" w:space="0" w:color="auto"/>
              <w:left w:val="single" w:sz="4" w:space="0" w:color="auto"/>
              <w:bottom w:val="single" w:sz="4" w:space="0" w:color="auto"/>
              <w:right w:val="single" w:sz="4" w:space="0" w:color="auto"/>
            </w:tcBorders>
            <w:vAlign w:val="center"/>
          </w:tcPr>
          <w:p w:rsidR="004D7F9C" w:rsidRDefault="004D7F9C">
            <w:pPr>
              <w:tabs>
                <w:tab w:val="left" w:pos="1296"/>
                <w:tab w:val="left" w:pos="7864"/>
              </w:tabs>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D7F9C" w:rsidRDefault="004D7F9C">
            <w:pPr>
              <w:tabs>
                <w:tab w:val="left" w:pos="1296"/>
                <w:tab w:val="left" w:pos="7864"/>
              </w:tabs>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4D7F9C" w:rsidRDefault="004D7F9C">
            <w:pPr>
              <w:tabs>
                <w:tab w:val="left" w:pos="1296"/>
                <w:tab w:val="left" w:pos="7864"/>
              </w:tabs>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4D7F9C" w:rsidRDefault="004D7F9C">
            <w:pPr>
              <w:tabs>
                <w:tab w:val="left" w:pos="1296"/>
                <w:tab w:val="left" w:pos="7864"/>
              </w:tabs>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rsidR="004D7F9C" w:rsidRDefault="004D7F9C">
            <w:pPr>
              <w:tabs>
                <w:tab w:val="left" w:pos="1296"/>
                <w:tab w:val="left" w:pos="7864"/>
              </w:tabs>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4D7F9C" w:rsidRDefault="004D7F9C">
            <w:pPr>
              <w:tabs>
                <w:tab w:val="left" w:pos="1296"/>
                <w:tab w:val="left" w:pos="7864"/>
              </w:tabs>
              <w:rPr>
                <w:rFonts w:ascii="Times New Roman" w:hAnsi="Times New Roman"/>
              </w:rPr>
            </w:pPr>
          </w:p>
        </w:tc>
        <w:tc>
          <w:tcPr>
            <w:tcW w:w="903" w:type="dxa"/>
            <w:tcBorders>
              <w:top w:val="single" w:sz="4" w:space="0" w:color="auto"/>
              <w:left w:val="single" w:sz="4" w:space="0" w:color="auto"/>
              <w:bottom w:val="single" w:sz="4" w:space="0" w:color="auto"/>
              <w:right w:val="single" w:sz="4" w:space="0" w:color="auto"/>
            </w:tcBorders>
            <w:vAlign w:val="center"/>
          </w:tcPr>
          <w:p w:rsidR="004D7F9C" w:rsidRDefault="004D7F9C">
            <w:pPr>
              <w:tabs>
                <w:tab w:val="left" w:pos="1296"/>
                <w:tab w:val="left" w:pos="7864"/>
              </w:tabs>
              <w:rPr>
                <w:rFonts w:ascii="Times New Roman" w:hAnsi="Times New Roman"/>
              </w:rPr>
            </w:pPr>
          </w:p>
        </w:tc>
        <w:tc>
          <w:tcPr>
            <w:tcW w:w="989" w:type="dxa"/>
            <w:tcBorders>
              <w:top w:val="single" w:sz="4" w:space="0" w:color="auto"/>
              <w:left w:val="single" w:sz="4" w:space="0" w:color="auto"/>
              <w:bottom w:val="single" w:sz="4" w:space="0" w:color="auto"/>
              <w:right w:val="single" w:sz="4" w:space="0" w:color="auto"/>
            </w:tcBorders>
            <w:vAlign w:val="center"/>
          </w:tcPr>
          <w:p w:rsidR="004D7F9C" w:rsidRDefault="004D7F9C">
            <w:pPr>
              <w:tabs>
                <w:tab w:val="left" w:pos="1296"/>
                <w:tab w:val="left" w:pos="7864"/>
              </w:tabs>
              <w:rPr>
                <w:rFonts w:ascii="Times New Roman" w:hAnsi="Times New Roman"/>
              </w:rPr>
            </w:pPr>
          </w:p>
        </w:tc>
      </w:tr>
      <w:tr w:rsidR="004D7F9C" w:rsidTr="006015B8">
        <w:trPr>
          <w:trHeight w:val="251"/>
        </w:trPr>
        <w:tc>
          <w:tcPr>
            <w:tcW w:w="303" w:type="dxa"/>
            <w:tcBorders>
              <w:top w:val="single" w:sz="4" w:space="0" w:color="auto"/>
              <w:left w:val="single" w:sz="4" w:space="0" w:color="auto"/>
              <w:bottom w:val="single" w:sz="4" w:space="0" w:color="auto"/>
              <w:right w:val="single" w:sz="4" w:space="0" w:color="auto"/>
            </w:tcBorders>
          </w:tcPr>
          <w:p w:rsidR="004D7F9C" w:rsidRDefault="004D7F9C">
            <w:pPr>
              <w:tabs>
                <w:tab w:val="left" w:pos="1296"/>
                <w:tab w:val="left" w:pos="7864"/>
              </w:tabs>
              <w:rPr>
                <w:rFonts w:ascii="Times New Roman" w:hAnsi="Times New Roman"/>
              </w:rPr>
            </w:pPr>
          </w:p>
        </w:tc>
        <w:tc>
          <w:tcPr>
            <w:tcW w:w="1252" w:type="dxa"/>
            <w:tcBorders>
              <w:top w:val="single" w:sz="4" w:space="0" w:color="auto"/>
              <w:left w:val="single" w:sz="4" w:space="0" w:color="auto"/>
              <w:bottom w:val="single" w:sz="4" w:space="0" w:color="auto"/>
              <w:right w:val="single" w:sz="4" w:space="0" w:color="auto"/>
            </w:tcBorders>
            <w:vAlign w:val="center"/>
          </w:tcPr>
          <w:p w:rsidR="004D7F9C" w:rsidRDefault="004D7F9C">
            <w:pPr>
              <w:tabs>
                <w:tab w:val="left" w:pos="1296"/>
                <w:tab w:val="left" w:pos="7864"/>
              </w:tabs>
              <w:rPr>
                <w:rFonts w:ascii="Times New Roman" w:hAnsi="Times New Roman"/>
              </w:rPr>
            </w:pPr>
          </w:p>
        </w:tc>
        <w:tc>
          <w:tcPr>
            <w:tcW w:w="947" w:type="dxa"/>
            <w:tcBorders>
              <w:top w:val="single" w:sz="4" w:space="0" w:color="auto"/>
              <w:left w:val="single" w:sz="4" w:space="0" w:color="auto"/>
              <w:bottom w:val="single" w:sz="4" w:space="0" w:color="auto"/>
              <w:right w:val="single" w:sz="4" w:space="0" w:color="auto"/>
            </w:tcBorders>
          </w:tcPr>
          <w:p w:rsidR="004D7F9C" w:rsidRDefault="004D7F9C">
            <w:pPr>
              <w:tabs>
                <w:tab w:val="left" w:pos="1296"/>
                <w:tab w:val="left" w:pos="7864"/>
              </w:tabs>
              <w:rPr>
                <w:rFonts w:ascii="Times New Roman" w:hAnsi="Times New Roman"/>
              </w:rPr>
            </w:pPr>
          </w:p>
        </w:tc>
        <w:tc>
          <w:tcPr>
            <w:tcW w:w="895" w:type="dxa"/>
            <w:tcBorders>
              <w:top w:val="single" w:sz="4" w:space="0" w:color="auto"/>
              <w:left w:val="single" w:sz="4" w:space="0" w:color="auto"/>
              <w:bottom w:val="single" w:sz="4" w:space="0" w:color="auto"/>
              <w:right w:val="single" w:sz="4" w:space="0" w:color="auto"/>
            </w:tcBorders>
            <w:vAlign w:val="center"/>
          </w:tcPr>
          <w:p w:rsidR="004D7F9C" w:rsidRDefault="004D7F9C">
            <w:pPr>
              <w:tabs>
                <w:tab w:val="left" w:pos="1296"/>
                <w:tab w:val="left" w:pos="7864"/>
              </w:tabs>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D7F9C" w:rsidRDefault="004D7F9C">
            <w:pPr>
              <w:tabs>
                <w:tab w:val="left" w:pos="1296"/>
                <w:tab w:val="left" w:pos="7864"/>
              </w:tabs>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4D7F9C" w:rsidRDefault="004D7F9C">
            <w:pPr>
              <w:tabs>
                <w:tab w:val="left" w:pos="1296"/>
                <w:tab w:val="left" w:pos="7864"/>
              </w:tabs>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tcPr>
          <w:p w:rsidR="004D7F9C" w:rsidRDefault="004D7F9C">
            <w:pPr>
              <w:tabs>
                <w:tab w:val="left" w:pos="1296"/>
                <w:tab w:val="left" w:pos="7864"/>
              </w:tabs>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rsidR="004D7F9C" w:rsidRDefault="004D7F9C">
            <w:pPr>
              <w:tabs>
                <w:tab w:val="left" w:pos="1296"/>
                <w:tab w:val="left" w:pos="7864"/>
              </w:tabs>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4D7F9C" w:rsidRDefault="004D7F9C">
            <w:pPr>
              <w:tabs>
                <w:tab w:val="left" w:pos="1296"/>
                <w:tab w:val="left" w:pos="7864"/>
              </w:tabs>
              <w:rPr>
                <w:rFonts w:ascii="Times New Roman" w:hAnsi="Times New Roman"/>
              </w:rPr>
            </w:pPr>
          </w:p>
        </w:tc>
        <w:tc>
          <w:tcPr>
            <w:tcW w:w="903" w:type="dxa"/>
            <w:tcBorders>
              <w:top w:val="single" w:sz="4" w:space="0" w:color="auto"/>
              <w:left w:val="single" w:sz="4" w:space="0" w:color="auto"/>
              <w:bottom w:val="single" w:sz="4" w:space="0" w:color="auto"/>
              <w:right w:val="single" w:sz="4" w:space="0" w:color="auto"/>
            </w:tcBorders>
            <w:vAlign w:val="center"/>
          </w:tcPr>
          <w:p w:rsidR="004D7F9C" w:rsidRDefault="004D7F9C">
            <w:pPr>
              <w:tabs>
                <w:tab w:val="left" w:pos="1296"/>
                <w:tab w:val="left" w:pos="7864"/>
              </w:tabs>
              <w:rPr>
                <w:rFonts w:ascii="Times New Roman" w:hAnsi="Times New Roman"/>
              </w:rPr>
            </w:pPr>
          </w:p>
        </w:tc>
        <w:tc>
          <w:tcPr>
            <w:tcW w:w="989" w:type="dxa"/>
            <w:tcBorders>
              <w:top w:val="single" w:sz="4" w:space="0" w:color="auto"/>
              <w:left w:val="single" w:sz="4" w:space="0" w:color="auto"/>
              <w:bottom w:val="single" w:sz="4" w:space="0" w:color="auto"/>
              <w:right w:val="single" w:sz="4" w:space="0" w:color="auto"/>
            </w:tcBorders>
            <w:vAlign w:val="center"/>
          </w:tcPr>
          <w:p w:rsidR="004D7F9C" w:rsidRDefault="004D7F9C">
            <w:pPr>
              <w:tabs>
                <w:tab w:val="left" w:pos="1296"/>
                <w:tab w:val="left" w:pos="7864"/>
              </w:tabs>
              <w:rPr>
                <w:rFonts w:ascii="Times New Roman" w:hAnsi="Times New Roman"/>
              </w:rPr>
            </w:pPr>
          </w:p>
        </w:tc>
      </w:tr>
      <w:tr w:rsidR="005868F3" w:rsidTr="00482BA3">
        <w:trPr>
          <w:trHeight w:val="251"/>
        </w:trPr>
        <w:tc>
          <w:tcPr>
            <w:tcW w:w="8553" w:type="dxa"/>
            <w:gridSpan w:val="10"/>
            <w:tcBorders>
              <w:top w:val="single" w:sz="4" w:space="0" w:color="auto"/>
              <w:left w:val="single" w:sz="4" w:space="0" w:color="auto"/>
              <w:bottom w:val="single" w:sz="4" w:space="0" w:color="auto"/>
              <w:right w:val="single" w:sz="4" w:space="0" w:color="auto"/>
            </w:tcBorders>
          </w:tcPr>
          <w:p w:rsidR="005868F3" w:rsidRDefault="005868F3" w:rsidP="005868F3">
            <w:pPr>
              <w:tabs>
                <w:tab w:val="left" w:pos="1296"/>
                <w:tab w:val="left" w:pos="7864"/>
              </w:tabs>
              <w:jc w:val="right"/>
              <w:rPr>
                <w:rFonts w:ascii="Times New Roman" w:hAnsi="Times New Roman"/>
              </w:rPr>
            </w:pPr>
            <w:r w:rsidRPr="00941E9D">
              <w:rPr>
                <w:rFonts w:ascii="Times New Roman" w:hAnsi="Times New Roman"/>
                <w:b/>
                <w:bCs/>
              </w:rPr>
              <w:t>ИТОГО:</w:t>
            </w:r>
          </w:p>
        </w:tc>
        <w:tc>
          <w:tcPr>
            <w:tcW w:w="989" w:type="dxa"/>
            <w:tcBorders>
              <w:top w:val="single" w:sz="4" w:space="0" w:color="auto"/>
              <w:left w:val="single" w:sz="4" w:space="0" w:color="auto"/>
              <w:bottom w:val="single" w:sz="4" w:space="0" w:color="auto"/>
              <w:right w:val="single" w:sz="4" w:space="0" w:color="auto"/>
            </w:tcBorders>
            <w:vAlign w:val="center"/>
          </w:tcPr>
          <w:p w:rsidR="005868F3" w:rsidRDefault="005868F3">
            <w:pPr>
              <w:tabs>
                <w:tab w:val="left" w:pos="1296"/>
                <w:tab w:val="left" w:pos="7864"/>
              </w:tabs>
              <w:rPr>
                <w:rFonts w:ascii="Times New Roman" w:hAnsi="Times New Roman"/>
              </w:rPr>
            </w:pPr>
          </w:p>
        </w:tc>
      </w:tr>
    </w:tbl>
    <w:p w:rsidR="004D7F9C" w:rsidRDefault="004D7F9C">
      <w:pPr>
        <w:tabs>
          <w:tab w:val="left" w:pos="1296"/>
          <w:tab w:val="left" w:pos="6717"/>
          <w:tab w:val="left" w:pos="7913"/>
        </w:tabs>
        <w:rPr>
          <w:rFonts w:ascii="Times New Roman" w:hAnsi="Times New Roman"/>
          <w:sz w:val="22"/>
          <w:szCs w:val="22"/>
        </w:rPr>
      </w:pPr>
    </w:p>
    <w:p w:rsidR="004D7F9C" w:rsidRDefault="00295025">
      <w:pPr>
        <w:tabs>
          <w:tab w:val="left" w:pos="1296"/>
          <w:tab w:val="left" w:pos="6717"/>
          <w:tab w:val="left" w:pos="7913"/>
        </w:tabs>
        <w:jc w:val="both"/>
        <w:rPr>
          <w:rFonts w:ascii="Times New Roman" w:hAnsi="Times New Roman"/>
          <w:sz w:val="22"/>
          <w:szCs w:val="22"/>
        </w:rPr>
      </w:pPr>
      <w:r>
        <w:rPr>
          <w:rFonts w:ascii="Times New Roman" w:hAnsi="Times New Roman"/>
          <w:sz w:val="22"/>
          <w:szCs w:val="22"/>
        </w:rPr>
        <w:t xml:space="preserve">2. Настоящий акт является основанием для оплаты Заказчиком услуг, оказанных по </w:t>
      </w:r>
      <w:bookmarkStart w:id="10" w:name="_Hlk67067615"/>
      <w:bookmarkEnd w:id="10"/>
      <w:r>
        <w:rPr>
          <w:rFonts w:ascii="Times New Roman" w:hAnsi="Times New Roman"/>
          <w:sz w:val="22"/>
          <w:szCs w:val="22"/>
        </w:rPr>
        <w:t>Договору.</w:t>
      </w:r>
    </w:p>
    <w:p w:rsidR="004D7F9C" w:rsidRDefault="00295025">
      <w:pPr>
        <w:tabs>
          <w:tab w:val="left" w:pos="1296"/>
          <w:tab w:val="left" w:pos="6717"/>
          <w:tab w:val="left" w:pos="7913"/>
        </w:tabs>
        <w:jc w:val="both"/>
        <w:rPr>
          <w:rFonts w:ascii="Times New Roman" w:hAnsi="Times New Roman"/>
          <w:sz w:val="22"/>
          <w:szCs w:val="22"/>
        </w:rPr>
      </w:pPr>
      <w:r>
        <w:rPr>
          <w:rFonts w:ascii="Times New Roman" w:hAnsi="Times New Roman"/>
          <w:sz w:val="22"/>
          <w:szCs w:val="22"/>
        </w:rPr>
        <w:t xml:space="preserve">3. </w:t>
      </w:r>
      <w:bookmarkStart w:id="11" w:name="_Hlk70158761"/>
      <w:bookmarkEnd w:id="11"/>
      <w:r>
        <w:rPr>
          <w:rFonts w:ascii="Times New Roman" w:hAnsi="Times New Roman"/>
          <w:sz w:val="22"/>
          <w:szCs w:val="22"/>
        </w:rPr>
        <w:t>Общая стоимость оказанных услуг по Договору составляет ___ рублей ___ копеек</w:t>
      </w:r>
      <w:bookmarkStart w:id="12" w:name="_Hlk70157283"/>
      <w:bookmarkEnd w:id="12"/>
      <w:r>
        <w:rPr>
          <w:rFonts w:ascii="Times New Roman" w:hAnsi="Times New Roman"/>
          <w:sz w:val="22"/>
          <w:szCs w:val="22"/>
        </w:rPr>
        <w:t>, в т.ч. НДС______ (%) - ____________ руб. / (НДС не облагается на основании ______ Налогового кодекса Российской Федерации и ______</w:t>
      </w:r>
      <w:proofErr w:type="gramStart"/>
      <w:r>
        <w:rPr>
          <w:rFonts w:ascii="Times New Roman" w:hAnsi="Times New Roman"/>
          <w:sz w:val="22"/>
          <w:szCs w:val="22"/>
        </w:rPr>
        <w:t>_ )</w:t>
      </w:r>
      <w:proofErr w:type="gramEnd"/>
      <w:r>
        <w:rPr>
          <w:rFonts w:ascii="Times New Roman" w:hAnsi="Times New Roman"/>
          <w:sz w:val="22"/>
          <w:szCs w:val="22"/>
        </w:rPr>
        <w:t>.</w:t>
      </w:r>
    </w:p>
    <w:p w:rsidR="004D7F9C" w:rsidRDefault="00295025">
      <w:pPr>
        <w:tabs>
          <w:tab w:val="left" w:pos="1296"/>
          <w:tab w:val="left" w:pos="6717"/>
          <w:tab w:val="left" w:pos="7913"/>
        </w:tabs>
        <w:jc w:val="both"/>
        <w:rPr>
          <w:rFonts w:ascii="Times New Roman" w:hAnsi="Times New Roman"/>
          <w:sz w:val="22"/>
          <w:szCs w:val="22"/>
        </w:rPr>
      </w:pPr>
      <w:r>
        <w:rPr>
          <w:rFonts w:ascii="Times New Roman" w:hAnsi="Times New Roman"/>
          <w:sz w:val="22"/>
          <w:szCs w:val="22"/>
        </w:rPr>
        <w:t>4. Согласно условиям Договора Заказчик провел проверку исполнения Исполнителем обязательств по Договору. По результатам проверки установлено следующее:</w:t>
      </w:r>
    </w:p>
    <w:p w:rsidR="004D7F9C" w:rsidRDefault="00295025">
      <w:pPr>
        <w:tabs>
          <w:tab w:val="left" w:pos="1296"/>
          <w:tab w:val="left" w:pos="6717"/>
          <w:tab w:val="left" w:pos="7913"/>
        </w:tabs>
        <w:jc w:val="both"/>
        <w:rPr>
          <w:rFonts w:ascii="Times New Roman" w:hAnsi="Times New Roman"/>
          <w:sz w:val="22"/>
          <w:szCs w:val="22"/>
        </w:rPr>
      </w:pPr>
      <w:r>
        <w:rPr>
          <w:rFonts w:ascii="Times New Roman" w:hAnsi="Times New Roman"/>
          <w:sz w:val="22"/>
          <w:szCs w:val="22"/>
        </w:rPr>
        <w:t xml:space="preserve"> </w:t>
      </w:r>
      <w:r>
        <w:rPr>
          <w:rFonts w:ascii="Times New Roman" w:hAnsi="Times New Roman"/>
          <w:i/>
          <w:sz w:val="22"/>
          <w:szCs w:val="22"/>
        </w:rPr>
        <w:t xml:space="preserve">Вариант </w:t>
      </w:r>
      <w:r>
        <w:rPr>
          <w:rFonts w:ascii="Times New Roman" w:hAnsi="Times New Roman"/>
          <w:i/>
          <w:sz w:val="22"/>
          <w:szCs w:val="22"/>
          <w:lang w:val="en-US"/>
        </w:rPr>
        <w:t>I</w:t>
      </w:r>
      <w:r>
        <w:rPr>
          <w:rFonts w:ascii="Times New Roman" w:hAnsi="Times New Roman"/>
          <w:i/>
          <w:sz w:val="22"/>
          <w:szCs w:val="22"/>
        </w:rPr>
        <w:t>: о</w:t>
      </w:r>
      <w:r>
        <w:rPr>
          <w:rFonts w:ascii="Times New Roman" w:hAnsi="Times New Roman"/>
          <w:sz w:val="22"/>
          <w:szCs w:val="22"/>
        </w:rPr>
        <w:t>казанные услуги, указанные в п. 1 настоящего акта, по качеству и объему отвечают требованиям, которые предусмотрены Договором.</w:t>
      </w:r>
    </w:p>
    <w:p w:rsidR="004D7F9C" w:rsidRDefault="00295025">
      <w:pPr>
        <w:tabs>
          <w:tab w:val="left" w:pos="1296"/>
          <w:tab w:val="left" w:pos="6717"/>
          <w:tab w:val="left" w:pos="7913"/>
        </w:tabs>
        <w:jc w:val="both"/>
        <w:rPr>
          <w:rFonts w:ascii="Times New Roman" w:hAnsi="Times New Roman"/>
          <w:sz w:val="22"/>
          <w:szCs w:val="22"/>
        </w:rPr>
      </w:pPr>
      <w:r>
        <w:rPr>
          <w:rFonts w:ascii="Times New Roman" w:hAnsi="Times New Roman"/>
          <w:i/>
          <w:sz w:val="22"/>
          <w:szCs w:val="22"/>
        </w:rPr>
        <w:t xml:space="preserve">Вариант </w:t>
      </w:r>
      <w:r>
        <w:rPr>
          <w:rFonts w:ascii="Times New Roman" w:hAnsi="Times New Roman"/>
          <w:i/>
          <w:sz w:val="22"/>
          <w:szCs w:val="22"/>
          <w:lang w:val="en-US"/>
        </w:rPr>
        <w:t>II</w:t>
      </w:r>
      <w:r>
        <w:rPr>
          <w:rFonts w:ascii="Times New Roman" w:hAnsi="Times New Roman"/>
          <w:i/>
          <w:sz w:val="22"/>
          <w:szCs w:val="22"/>
        </w:rPr>
        <w:t>: в</w:t>
      </w:r>
      <w:r>
        <w:rPr>
          <w:rFonts w:ascii="Times New Roman" w:hAnsi="Times New Roman"/>
          <w:sz w:val="22"/>
          <w:szCs w:val="22"/>
        </w:rPr>
        <w:t xml:space="preserve">ыявлены следующие факты неисполнения и ненадлежащего исполнения Исполнителем обязательств по Договору: </w:t>
      </w:r>
    </w:p>
    <w:p w:rsidR="004D7F9C" w:rsidRDefault="00295025">
      <w:pPr>
        <w:tabs>
          <w:tab w:val="left" w:pos="1296"/>
          <w:tab w:val="left" w:pos="6717"/>
          <w:tab w:val="left" w:pos="7913"/>
        </w:tabs>
        <w:jc w:val="both"/>
        <w:rPr>
          <w:rFonts w:ascii="Times New Roman" w:hAnsi="Times New Roman"/>
          <w:sz w:val="22"/>
          <w:szCs w:val="22"/>
        </w:rPr>
      </w:pPr>
      <w:r>
        <w:rPr>
          <w:rFonts w:ascii="Times New Roman" w:hAnsi="Times New Roman"/>
          <w:sz w:val="22"/>
          <w:szCs w:val="22"/>
        </w:rPr>
        <w:t>_________________________________________________________________________________.</w:t>
      </w:r>
    </w:p>
    <w:p w:rsidR="004D7F9C" w:rsidRDefault="00295025">
      <w:pPr>
        <w:tabs>
          <w:tab w:val="left" w:pos="1296"/>
          <w:tab w:val="left" w:pos="6717"/>
          <w:tab w:val="left" w:pos="7913"/>
        </w:tabs>
        <w:jc w:val="both"/>
        <w:rPr>
          <w:rFonts w:ascii="Times New Roman" w:hAnsi="Times New Roman"/>
          <w:i/>
          <w:sz w:val="16"/>
          <w:szCs w:val="16"/>
        </w:rPr>
      </w:pPr>
      <w:r>
        <w:rPr>
          <w:rFonts w:ascii="Times New Roman" w:hAnsi="Times New Roman"/>
          <w:sz w:val="22"/>
          <w:szCs w:val="22"/>
        </w:rPr>
        <w:t xml:space="preserve">                    </w:t>
      </w:r>
      <w:r>
        <w:rPr>
          <w:rFonts w:ascii="Times New Roman" w:hAnsi="Times New Roman"/>
          <w:i/>
          <w:sz w:val="16"/>
          <w:szCs w:val="16"/>
        </w:rPr>
        <w:t>(перечисляются установленные факты нарушений обязательств по Договору)</w:t>
      </w:r>
    </w:p>
    <w:p w:rsidR="004D7F9C" w:rsidRDefault="00295025">
      <w:pPr>
        <w:tabs>
          <w:tab w:val="left" w:pos="1296"/>
          <w:tab w:val="left" w:pos="6717"/>
          <w:tab w:val="left" w:pos="7913"/>
        </w:tabs>
        <w:jc w:val="both"/>
        <w:rPr>
          <w:rFonts w:ascii="Times New Roman" w:hAnsi="Times New Roman"/>
          <w:sz w:val="22"/>
          <w:szCs w:val="22"/>
        </w:rPr>
      </w:pPr>
      <w:r>
        <w:rPr>
          <w:rFonts w:ascii="Times New Roman" w:hAnsi="Times New Roman"/>
          <w:sz w:val="22"/>
          <w:szCs w:val="22"/>
        </w:rPr>
        <w:t xml:space="preserve">5. Сумма штрафов и неустоек, начисленных в соответствии с частью 6 Договора, составляет _____ рублей _____ копеек. </w:t>
      </w:r>
    </w:p>
    <w:p w:rsidR="004D7F9C" w:rsidRDefault="00295025">
      <w:pPr>
        <w:tabs>
          <w:tab w:val="left" w:pos="1296"/>
          <w:tab w:val="left" w:pos="6717"/>
          <w:tab w:val="left" w:pos="7913"/>
        </w:tabs>
        <w:jc w:val="both"/>
        <w:rPr>
          <w:rFonts w:ascii="Times New Roman" w:hAnsi="Times New Roman"/>
          <w:i/>
          <w:sz w:val="22"/>
          <w:szCs w:val="22"/>
        </w:rPr>
      </w:pPr>
      <w:r>
        <w:rPr>
          <w:rFonts w:ascii="Times New Roman" w:hAnsi="Times New Roman"/>
          <w:i/>
          <w:sz w:val="22"/>
          <w:szCs w:val="22"/>
        </w:rPr>
        <w:t xml:space="preserve"> Данный пункт исключается из Акта, если отсутствуют штрафы, неустойки.</w:t>
      </w:r>
    </w:p>
    <w:p w:rsidR="004D7F9C" w:rsidRDefault="00295025">
      <w:pPr>
        <w:tabs>
          <w:tab w:val="left" w:pos="1296"/>
          <w:tab w:val="left" w:pos="6717"/>
          <w:tab w:val="left" w:pos="7913"/>
        </w:tabs>
        <w:jc w:val="both"/>
        <w:rPr>
          <w:rFonts w:ascii="Times New Roman" w:hAnsi="Times New Roman"/>
          <w:sz w:val="22"/>
          <w:szCs w:val="22"/>
        </w:rPr>
      </w:pPr>
      <w:r>
        <w:rPr>
          <w:rFonts w:ascii="Times New Roman" w:hAnsi="Times New Roman"/>
          <w:sz w:val="22"/>
          <w:szCs w:val="22"/>
        </w:rPr>
        <w:t xml:space="preserve">6. Установленный Договором срок оказания </w:t>
      </w:r>
      <w:proofErr w:type="gramStart"/>
      <w:r>
        <w:rPr>
          <w:rFonts w:ascii="Times New Roman" w:hAnsi="Times New Roman"/>
          <w:sz w:val="22"/>
          <w:szCs w:val="22"/>
        </w:rPr>
        <w:t>услуг :</w:t>
      </w:r>
      <w:proofErr w:type="gramEnd"/>
      <w:r>
        <w:rPr>
          <w:rFonts w:ascii="Times New Roman" w:hAnsi="Times New Roman"/>
          <w:sz w:val="22"/>
          <w:szCs w:val="22"/>
        </w:rPr>
        <w:t xml:space="preserve"> «____» _____________20__ г.</w:t>
      </w:r>
    </w:p>
    <w:p w:rsidR="004D7F9C" w:rsidRDefault="00295025">
      <w:pPr>
        <w:tabs>
          <w:tab w:val="left" w:pos="1296"/>
          <w:tab w:val="left" w:pos="6717"/>
          <w:tab w:val="left" w:pos="7913"/>
        </w:tabs>
        <w:jc w:val="both"/>
        <w:rPr>
          <w:rFonts w:ascii="Times New Roman" w:hAnsi="Times New Roman"/>
          <w:sz w:val="22"/>
          <w:szCs w:val="22"/>
        </w:rPr>
      </w:pPr>
      <w:r>
        <w:rPr>
          <w:rFonts w:ascii="Times New Roman" w:hAnsi="Times New Roman"/>
          <w:sz w:val="22"/>
          <w:szCs w:val="22"/>
        </w:rPr>
        <w:t xml:space="preserve">    Услуги фактически оказаны: «_</w:t>
      </w:r>
      <w:proofErr w:type="gramStart"/>
      <w:r>
        <w:rPr>
          <w:rFonts w:ascii="Times New Roman" w:hAnsi="Times New Roman"/>
          <w:sz w:val="22"/>
          <w:szCs w:val="22"/>
        </w:rPr>
        <w:t>_»_</w:t>
      </w:r>
      <w:proofErr w:type="gramEnd"/>
      <w:r>
        <w:rPr>
          <w:rFonts w:ascii="Times New Roman" w:hAnsi="Times New Roman"/>
          <w:sz w:val="22"/>
          <w:szCs w:val="22"/>
        </w:rPr>
        <w:t>____________20__ г.</w:t>
      </w:r>
    </w:p>
    <w:p w:rsidR="004D7F9C" w:rsidRDefault="00295025">
      <w:pPr>
        <w:tabs>
          <w:tab w:val="left" w:pos="1296"/>
          <w:tab w:val="left" w:pos="6717"/>
          <w:tab w:val="left" w:pos="7913"/>
        </w:tabs>
        <w:jc w:val="both"/>
        <w:rPr>
          <w:rFonts w:ascii="Times New Roman" w:hAnsi="Times New Roman"/>
          <w:sz w:val="22"/>
          <w:szCs w:val="22"/>
        </w:rPr>
      </w:pPr>
      <w:r>
        <w:rPr>
          <w:rFonts w:ascii="Times New Roman" w:hAnsi="Times New Roman"/>
          <w:sz w:val="22"/>
          <w:szCs w:val="22"/>
        </w:rPr>
        <w:t xml:space="preserve">    Просрочка оказания услуг составляет: ____ дней.</w:t>
      </w:r>
    </w:p>
    <w:p w:rsidR="004D7F9C" w:rsidRDefault="00295025">
      <w:pPr>
        <w:tabs>
          <w:tab w:val="left" w:pos="1296"/>
          <w:tab w:val="left" w:pos="6717"/>
          <w:tab w:val="left" w:pos="7913"/>
        </w:tabs>
        <w:jc w:val="both"/>
        <w:rPr>
          <w:rFonts w:ascii="Times New Roman" w:hAnsi="Times New Roman"/>
          <w:i/>
          <w:sz w:val="22"/>
          <w:szCs w:val="22"/>
        </w:rPr>
      </w:pPr>
      <w:r>
        <w:rPr>
          <w:rFonts w:ascii="Times New Roman" w:hAnsi="Times New Roman"/>
          <w:sz w:val="22"/>
          <w:szCs w:val="22"/>
        </w:rPr>
        <w:t xml:space="preserve">7. </w:t>
      </w:r>
      <w:r>
        <w:rPr>
          <w:rFonts w:ascii="Times New Roman" w:hAnsi="Times New Roman"/>
          <w:i/>
          <w:sz w:val="22"/>
          <w:szCs w:val="22"/>
        </w:rPr>
        <w:t xml:space="preserve">Вариант </w:t>
      </w:r>
      <w:r>
        <w:rPr>
          <w:rFonts w:ascii="Times New Roman" w:hAnsi="Times New Roman"/>
          <w:i/>
          <w:sz w:val="22"/>
          <w:szCs w:val="22"/>
          <w:lang w:val="en-US"/>
        </w:rPr>
        <w:t>I</w:t>
      </w:r>
      <w:r>
        <w:rPr>
          <w:rFonts w:ascii="Times New Roman" w:hAnsi="Times New Roman"/>
          <w:i/>
          <w:sz w:val="22"/>
          <w:szCs w:val="22"/>
        </w:rPr>
        <w:t>:</w:t>
      </w:r>
    </w:p>
    <w:p w:rsidR="004D7F9C" w:rsidRDefault="00295025">
      <w:pPr>
        <w:tabs>
          <w:tab w:val="left" w:pos="1296"/>
          <w:tab w:val="left" w:pos="6717"/>
          <w:tab w:val="left" w:pos="7913"/>
        </w:tabs>
        <w:jc w:val="both"/>
        <w:rPr>
          <w:rFonts w:ascii="Times New Roman" w:hAnsi="Times New Roman"/>
          <w:sz w:val="22"/>
          <w:szCs w:val="22"/>
        </w:rPr>
      </w:pPr>
      <w:r>
        <w:rPr>
          <w:rFonts w:ascii="Times New Roman" w:hAnsi="Times New Roman"/>
          <w:sz w:val="22"/>
          <w:szCs w:val="22"/>
        </w:rPr>
        <w:t>Оказанные услуги подлежат оплате в порядке, указанном в пункте 2.4. Договора, и на основании данного Акта в сумме ___ рублей ___ копеек, в т.ч. НДС______ (%) - ____________ руб. / (НДС не облагается на основании ______ Налогового кодекса Российской Федерации и _______ ).</w:t>
      </w:r>
    </w:p>
    <w:p w:rsidR="004D7F9C" w:rsidRDefault="00295025">
      <w:pPr>
        <w:tabs>
          <w:tab w:val="left" w:pos="1296"/>
          <w:tab w:val="left" w:pos="6717"/>
          <w:tab w:val="left" w:pos="7913"/>
        </w:tabs>
        <w:jc w:val="both"/>
        <w:rPr>
          <w:rFonts w:ascii="Times New Roman" w:hAnsi="Times New Roman"/>
          <w:i/>
          <w:sz w:val="22"/>
          <w:szCs w:val="22"/>
        </w:rPr>
      </w:pPr>
      <w:r>
        <w:rPr>
          <w:rFonts w:ascii="Times New Roman" w:hAnsi="Times New Roman"/>
          <w:i/>
          <w:sz w:val="22"/>
          <w:szCs w:val="22"/>
        </w:rPr>
        <w:t xml:space="preserve">Вариант </w:t>
      </w:r>
      <w:r>
        <w:rPr>
          <w:rFonts w:ascii="Times New Roman" w:hAnsi="Times New Roman"/>
          <w:i/>
          <w:sz w:val="22"/>
          <w:szCs w:val="22"/>
          <w:lang w:val="en-US"/>
        </w:rPr>
        <w:t>II</w:t>
      </w:r>
      <w:r>
        <w:rPr>
          <w:rFonts w:ascii="Times New Roman" w:hAnsi="Times New Roman"/>
          <w:i/>
          <w:sz w:val="22"/>
          <w:szCs w:val="22"/>
        </w:rPr>
        <w:t xml:space="preserve">: </w:t>
      </w:r>
    </w:p>
    <w:p w:rsidR="004D7F9C" w:rsidRDefault="00295025">
      <w:pPr>
        <w:tabs>
          <w:tab w:val="left" w:pos="1296"/>
          <w:tab w:val="left" w:pos="6717"/>
          <w:tab w:val="left" w:pos="7913"/>
        </w:tabs>
        <w:jc w:val="both"/>
        <w:rPr>
          <w:rFonts w:ascii="Times New Roman" w:hAnsi="Times New Roman"/>
          <w:sz w:val="22"/>
          <w:szCs w:val="22"/>
        </w:rPr>
      </w:pPr>
      <w:r>
        <w:rPr>
          <w:rFonts w:ascii="Times New Roman" w:hAnsi="Times New Roman"/>
          <w:sz w:val="22"/>
          <w:szCs w:val="22"/>
        </w:rPr>
        <w:t xml:space="preserve">Оказанные услуги подлежат оплате в порядке, указанном в пункте 2.4. Договора, и на основании </w:t>
      </w:r>
      <w:r>
        <w:rPr>
          <w:rFonts w:ascii="Times New Roman" w:hAnsi="Times New Roman"/>
          <w:sz w:val="22"/>
          <w:szCs w:val="22"/>
        </w:rPr>
        <w:lastRenderedPageBreak/>
        <w:t>данного Акта, за вычетом  суммы причитающихся Заказчику штрафов и неустоек согласно п. 5.17 Договора  Акта в сумме ___ рублей ___ копеек, в т.ч. НДС______ (%) - ____________ руб. / (НДС не облагается на основании ______ Налогового кодекса Российской Федерации и _______ ).</w:t>
      </w:r>
    </w:p>
    <w:p w:rsidR="004D7F9C" w:rsidRDefault="00295025">
      <w:pPr>
        <w:tabs>
          <w:tab w:val="left" w:pos="1296"/>
          <w:tab w:val="left" w:pos="6717"/>
          <w:tab w:val="left" w:pos="7913"/>
        </w:tabs>
        <w:jc w:val="both"/>
        <w:rPr>
          <w:rFonts w:ascii="Times New Roman" w:hAnsi="Times New Roman"/>
          <w:sz w:val="22"/>
          <w:szCs w:val="22"/>
        </w:rPr>
      </w:pPr>
      <w:r>
        <w:rPr>
          <w:rFonts w:ascii="Times New Roman" w:hAnsi="Times New Roman"/>
          <w:sz w:val="22"/>
          <w:szCs w:val="22"/>
        </w:rPr>
        <w:t>8. Настоящий акт составлен в двух экземплярах одинакового содержания - по одному для каждой из Сторон.</w:t>
      </w:r>
    </w:p>
    <w:tbl>
      <w:tblPr>
        <w:tblW w:w="9900" w:type="dxa"/>
        <w:jc w:val="center"/>
        <w:tblLayout w:type="fixed"/>
        <w:tblCellMar>
          <w:left w:w="10" w:type="dxa"/>
          <w:right w:w="10" w:type="dxa"/>
        </w:tblCellMar>
        <w:tblLook w:val="04A0" w:firstRow="1" w:lastRow="0" w:firstColumn="1" w:lastColumn="0" w:noHBand="0" w:noVBand="1"/>
      </w:tblPr>
      <w:tblGrid>
        <w:gridCol w:w="5017"/>
        <w:gridCol w:w="4883"/>
      </w:tblGrid>
      <w:tr w:rsidR="004D7F9C">
        <w:trPr>
          <w:jc w:val="center"/>
        </w:trPr>
        <w:tc>
          <w:tcPr>
            <w:tcW w:w="5017" w:type="dxa"/>
            <w:tcMar>
              <w:top w:w="0" w:type="dxa"/>
              <w:left w:w="108" w:type="dxa"/>
              <w:bottom w:w="0" w:type="dxa"/>
              <w:right w:w="108" w:type="dxa"/>
            </w:tcMar>
          </w:tcPr>
          <w:p w:rsidR="004D7F9C" w:rsidRDefault="004D7F9C">
            <w:pPr>
              <w:spacing w:after="120" w:line="276" w:lineRule="auto"/>
              <w:ind w:left="360"/>
              <w:jc w:val="both"/>
              <w:rPr>
                <w:rFonts w:ascii="Times New Roman" w:hAnsi="Times New Roman"/>
                <w:b/>
                <w:sz w:val="24"/>
                <w:szCs w:val="24"/>
              </w:rPr>
            </w:pPr>
          </w:p>
          <w:p w:rsidR="004D7F9C" w:rsidRDefault="00295025">
            <w:pPr>
              <w:spacing w:after="120" w:line="276" w:lineRule="auto"/>
              <w:ind w:left="360"/>
              <w:jc w:val="both"/>
              <w:rPr>
                <w:rFonts w:ascii="Times New Roman" w:hAnsi="Times New Roman"/>
                <w:szCs w:val="24"/>
              </w:rPr>
            </w:pPr>
            <w:r>
              <w:rPr>
                <w:rFonts w:ascii="Times New Roman" w:hAnsi="Times New Roman"/>
                <w:b/>
                <w:szCs w:val="24"/>
              </w:rPr>
              <w:t>ИСПОЛНИТЕЛЬ</w:t>
            </w:r>
            <w:r w:rsidR="00941E9D">
              <w:rPr>
                <w:rFonts w:ascii="Times New Roman" w:hAnsi="Times New Roman"/>
                <w:b/>
                <w:szCs w:val="24"/>
              </w:rPr>
              <w:t>:</w:t>
            </w:r>
          </w:p>
        </w:tc>
        <w:tc>
          <w:tcPr>
            <w:tcW w:w="4883" w:type="dxa"/>
            <w:tcMar>
              <w:top w:w="0" w:type="dxa"/>
              <w:left w:w="108" w:type="dxa"/>
              <w:bottom w:w="0" w:type="dxa"/>
              <w:right w:w="108" w:type="dxa"/>
            </w:tcMar>
          </w:tcPr>
          <w:p w:rsidR="004D7F9C" w:rsidRDefault="004D7F9C">
            <w:pPr>
              <w:spacing w:after="120" w:line="276" w:lineRule="auto"/>
              <w:ind w:left="360"/>
              <w:jc w:val="both"/>
              <w:rPr>
                <w:rFonts w:ascii="Times New Roman" w:hAnsi="Times New Roman"/>
                <w:b/>
                <w:szCs w:val="24"/>
              </w:rPr>
            </w:pPr>
          </w:p>
          <w:p w:rsidR="004D7F9C" w:rsidRDefault="00295025">
            <w:pPr>
              <w:spacing w:after="120" w:line="276" w:lineRule="auto"/>
              <w:ind w:left="360"/>
              <w:jc w:val="both"/>
              <w:rPr>
                <w:rFonts w:ascii="Times New Roman" w:hAnsi="Times New Roman"/>
                <w:szCs w:val="24"/>
              </w:rPr>
            </w:pPr>
            <w:r>
              <w:rPr>
                <w:rFonts w:ascii="Times New Roman" w:hAnsi="Times New Roman"/>
                <w:b/>
                <w:szCs w:val="24"/>
              </w:rPr>
              <w:t>ЗАКАЗЧИК</w:t>
            </w:r>
            <w:r w:rsidR="00941E9D">
              <w:rPr>
                <w:rFonts w:ascii="Times New Roman" w:hAnsi="Times New Roman"/>
                <w:b/>
                <w:szCs w:val="24"/>
              </w:rPr>
              <w:t>:</w:t>
            </w:r>
          </w:p>
        </w:tc>
      </w:tr>
      <w:tr w:rsidR="004D7F9C">
        <w:trPr>
          <w:trHeight w:val="1276"/>
          <w:jc w:val="center"/>
        </w:trPr>
        <w:tc>
          <w:tcPr>
            <w:tcW w:w="5017" w:type="dxa"/>
            <w:tcMar>
              <w:top w:w="0" w:type="dxa"/>
              <w:left w:w="108" w:type="dxa"/>
              <w:bottom w:w="0" w:type="dxa"/>
              <w:right w:w="108" w:type="dxa"/>
            </w:tcMar>
          </w:tcPr>
          <w:p w:rsidR="00941E9D" w:rsidRDefault="00941E9D">
            <w:pPr>
              <w:spacing w:line="276" w:lineRule="auto"/>
              <w:ind w:left="360"/>
              <w:rPr>
                <w:rFonts w:ascii="Times New Roman" w:hAnsi="Times New Roman"/>
                <w:color w:val="000000"/>
                <w:spacing w:val="2"/>
                <w:szCs w:val="24"/>
              </w:rPr>
            </w:pPr>
          </w:p>
          <w:p w:rsidR="004D7F9C" w:rsidRDefault="00295025">
            <w:pPr>
              <w:spacing w:line="276" w:lineRule="auto"/>
              <w:ind w:left="360"/>
              <w:rPr>
                <w:rFonts w:ascii="Times New Roman" w:hAnsi="Times New Roman"/>
                <w:b/>
                <w:bCs/>
                <w:szCs w:val="24"/>
                <w:shd w:val="clear" w:color="auto" w:fill="FFFF00"/>
              </w:rPr>
            </w:pPr>
            <w:r>
              <w:rPr>
                <w:rFonts w:ascii="Times New Roman" w:hAnsi="Times New Roman"/>
                <w:color w:val="000000"/>
                <w:spacing w:val="2"/>
                <w:szCs w:val="24"/>
              </w:rPr>
              <w:t>Должность</w:t>
            </w:r>
          </w:p>
          <w:p w:rsidR="004D7F9C" w:rsidRDefault="00295025">
            <w:pPr>
              <w:suppressLineNumbers/>
              <w:spacing w:line="276" w:lineRule="auto"/>
              <w:ind w:left="360" w:right="-2"/>
              <w:rPr>
                <w:rFonts w:ascii="Times New Roman" w:hAnsi="Times New Roman"/>
                <w:szCs w:val="24"/>
              </w:rPr>
            </w:pPr>
            <w:r>
              <w:rPr>
                <w:rFonts w:ascii="Times New Roman" w:hAnsi="Times New Roman"/>
                <w:szCs w:val="24"/>
              </w:rPr>
              <w:t xml:space="preserve">________________ / </w:t>
            </w:r>
            <w:r w:rsidR="00941E9D">
              <w:rPr>
                <w:rFonts w:ascii="Times New Roman" w:hAnsi="Times New Roman"/>
                <w:szCs w:val="24"/>
              </w:rPr>
              <w:t>_______</w:t>
            </w:r>
          </w:p>
          <w:p w:rsidR="004D7F9C" w:rsidRDefault="00295025">
            <w:pPr>
              <w:spacing w:line="276" w:lineRule="auto"/>
              <w:ind w:left="360"/>
              <w:rPr>
                <w:rFonts w:ascii="Times New Roman" w:eastAsia="Times New Roman" w:hAnsi="Times New Roman"/>
                <w:b/>
                <w:bCs/>
                <w:szCs w:val="24"/>
                <w:shd w:val="clear" w:color="auto" w:fill="FFFF00"/>
              </w:rPr>
            </w:pPr>
            <w:r>
              <w:rPr>
                <w:rFonts w:ascii="Times New Roman" w:hAnsi="Times New Roman"/>
                <w:szCs w:val="24"/>
              </w:rPr>
              <w:t>М.П.</w:t>
            </w:r>
          </w:p>
        </w:tc>
        <w:tc>
          <w:tcPr>
            <w:tcW w:w="4883" w:type="dxa"/>
            <w:tcMar>
              <w:top w:w="0" w:type="dxa"/>
              <w:left w:w="108" w:type="dxa"/>
              <w:bottom w:w="0" w:type="dxa"/>
              <w:right w:w="108" w:type="dxa"/>
            </w:tcMar>
          </w:tcPr>
          <w:p w:rsidR="00941E9D" w:rsidRDefault="00941E9D">
            <w:pPr>
              <w:spacing w:line="276" w:lineRule="auto"/>
              <w:ind w:left="360"/>
              <w:rPr>
                <w:rFonts w:ascii="Times New Roman" w:hAnsi="Times New Roman"/>
                <w:color w:val="000000"/>
                <w:spacing w:val="2"/>
                <w:szCs w:val="24"/>
              </w:rPr>
            </w:pPr>
            <w:r>
              <w:rPr>
                <w:rFonts w:ascii="Times New Roman" w:hAnsi="Times New Roman"/>
                <w:color w:val="000000"/>
                <w:spacing w:val="2"/>
                <w:szCs w:val="24"/>
              </w:rPr>
              <w:t>РХТУ им. Д.И. Менделеева</w:t>
            </w:r>
          </w:p>
          <w:p w:rsidR="004D7F9C" w:rsidRDefault="00295025">
            <w:pPr>
              <w:spacing w:line="276" w:lineRule="auto"/>
              <w:ind w:left="360"/>
              <w:rPr>
                <w:rFonts w:ascii="Times New Roman" w:hAnsi="Times New Roman"/>
                <w:b/>
                <w:bCs/>
                <w:szCs w:val="24"/>
                <w:shd w:val="clear" w:color="auto" w:fill="FFFF00"/>
              </w:rPr>
            </w:pPr>
            <w:r>
              <w:rPr>
                <w:rFonts w:ascii="Times New Roman" w:hAnsi="Times New Roman"/>
                <w:color w:val="000000"/>
                <w:spacing w:val="2"/>
                <w:szCs w:val="24"/>
              </w:rPr>
              <w:t>Должность</w:t>
            </w:r>
          </w:p>
          <w:p w:rsidR="004D7F9C" w:rsidRDefault="00295025">
            <w:pPr>
              <w:suppressLineNumbers/>
              <w:spacing w:line="276" w:lineRule="auto"/>
              <w:ind w:left="360" w:right="-2"/>
              <w:rPr>
                <w:rFonts w:ascii="Times New Roman" w:hAnsi="Times New Roman"/>
                <w:szCs w:val="24"/>
              </w:rPr>
            </w:pPr>
            <w:r>
              <w:rPr>
                <w:rFonts w:ascii="Times New Roman" w:hAnsi="Times New Roman"/>
                <w:szCs w:val="24"/>
              </w:rPr>
              <w:t xml:space="preserve">________________ / </w:t>
            </w:r>
            <w:r w:rsidR="00941E9D">
              <w:rPr>
                <w:rFonts w:ascii="Times New Roman" w:hAnsi="Times New Roman"/>
                <w:szCs w:val="24"/>
              </w:rPr>
              <w:t>______</w:t>
            </w:r>
          </w:p>
          <w:p w:rsidR="004D7F9C" w:rsidRDefault="00295025">
            <w:pPr>
              <w:spacing w:line="276" w:lineRule="auto"/>
              <w:ind w:left="360"/>
              <w:rPr>
                <w:rFonts w:ascii="Times New Roman" w:eastAsia="Times New Roman" w:hAnsi="Times New Roman"/>
                <w:szCs w:val="24"/>
              </w:rPr>
            </w:pPr>
            <w:r>
              <w:rPr>
                <w:rFonts w:ascii="Times New Roman" w:hAnsi="Times New Roman"/>
                <w:szCs w:val="24"/>
              </w:rPr>
              <w:t>М.П.</w:t>
            </w:r>
          </w:p>
        </w:tc>
      </w:tr>
    </w:tbl>
    <w:p w:rsidR="004D7F9C" w:rsidRDefault="004D7F9C">
      <w:pPr>
        <w:spacing w:line="276" w:lineRule="auto"/>
        <w:jc w:val="center"/>
        <w:rPr>
          <w:rFonts w:ascii="Times New Roman" w:hAnsi="Times New Roman"/>
          <w:i/>
          <w:szCs w:val="24"/>
        </w:rPr>
      </w:pPr>
    </w:p>
    <w:p w:rsidR="004D7F9C" w:rsidRDefault="00295025">
      <w:pPr>
        <w:pBdr>
          <w:bottom w:val="single" w:sz="4" w:space="1" w:color="000000"/>
        </w:pBdr>
        <w:spacing w:line="276" w:lineRule="auto"/>
        <w:ind w:left="360"/>
        <w:jc w:val="center"/>
        <w:rPr>
          <w:rFonts w:ascii="Times New Roman" w:hAnsi="Times New Roman"/>
          <w:i/>
          <w:szCs w:val="24"/>
        </w:rPr>
      </w:pPr>
      <w:r>
        <w:rPr>
          <w:rFonts w:ascii="Times New Roman" w:hAnsi="Times New Roman"/>
          <w:i/>
          <w:szCs w:val="24"/>
        </w:rPr>
        <w:t>Форма акта сдачи-приёмки услуг</w:t>
      </w:r>
    </w:p>
    <w:p w:rsidR="004D7F9C" w:rsidRDefault="00295025">
      <w:pPr>
        <w:spacing w:line="276" w:lineRule="auto"/>
        <w:ind w:left="360"/>
        <w:jc w:val="center"/>
        <w:rPr>
          <w:rFonts w:ascii="Times New Roman" w:hAnsi="Times New Roman"/>
          <w:szCs w:val="24"/>
        </w:rPr>
      </w:pPr>
      <w:r>
        <w:rPr>
          <w:rFonts w:ascii="Times New Roman" w:hAnsi="Times New Roman"/>
          <w:szCs w:val="24"/>
        </w:rPr>
        <w:t>ФОРМА СОГЛАСОВАНА СТОРОНАМИ</w:t>
      </w:r>
    </w:p>
    <w:p w:rsidR="004D7F9C" w:rsidRDefault="004D7F9C">
      <w:pPr>
        <w:spacing w:line="276" w:lineRule="auto"/>
        <w:ind w:left="360"/>
        <w:jc w:val="center"/>
        <w:rPr>
          <w:rFonts w:ascii="Times New Roman" w:hAnsi="Times New Roman"/>
          <w:szCs w:val="24"/>
        </w:rPr>
      </w:pPr>
    </w:p>
    <w:tbl>
      <w:tblPr>
        <w:tblW w:w="9888" w:type="dxa"/>
        <w:jc w:val="center"/>
        <w:tblLayout w:type="fixed"/>
        <w:tblCellMar>
          <w:left w:w="10" w:type="dxa"/>
          <w:right w:w="10" w:type="dxa"/>
        </w:tblCellMar>
        <w:tblLook w:val="0000" w:firstRow="0" w:lastRow="0" w:firstColumn="0" w:lastColumn="0" w:noHBand="0" w:noVBand="0"/>
      </w:tblPr>
      <w:tblGrid>
        <w:gridCol w:w="5245"/>
        <w:gridCol w:w="4643"/>
      </w:tblGrid>
      <w:tr w:rsidR="004D7F9C" w:rsidTr="00941E9D">
        <w:trPr>
          <w:trHeight w:val="1276"/>
          <w:jc w:val="center"/>
        </w:trPr>
        <w:tc>
          <w:tcPr>
            <w:tcW w:w="5245" w:type="dxa"/>
            <w:tcMar>
              <w:top w:w="0" w:type="dxa"/>
              <w:left w:w="108" w:type="dxa"/>
              <w:bottom w:w="0" w:type="dxa"/>
              <w:right w:w="108" w:type="dxa"/>
            </w:tcMar>
          </w:tcPr>
          <w:p w:rsidR="004D7F9C" w:rsidRDefault="00295025">
            <w:pPr>
              <w:pStyle w:val="Textbody"/>
              <w:spacing w:after="0"/>
              <w:jc w:val="left"/>
              <w:rPr>
                <w:b/>
                <w:szCs w:val="24"/>
              </w:rPr>
            </w:pPr>
            <w:r>
              <w:rPr>
                <w:b/>
                <w:szCs w:val="24"/>
              </w:rPr>
              <w:t>ИСПОЛНИТЕЛЬ</w:t>
            </w:r>
            <w:r w:rsidR="00941E9D">
              <w:rPr>
                <w:b/>
                <w:szCs w:val="24"/>
              </w:rPr>
              <w:t>:</w:t>
            </w:r>
          </w:p>
          <w:p w:rsidR="003A5D1A" w:rsidRPr="003A5D1A" w:rsidRDefault="003A5D1A" w:rsidP="003A5D1A">
            <w:pPr>
              <w:jc w:val="both"/>
              <w:rPr>
                <w:rFonts w:ascii="Times New Roman" w:hAnsi="Times New Roman"/>
                <w:color w:val="FF0000"/>
                <w:sz w:val="24"/>
                <w:szCs w:val="24"/>
              </w:rPr>
            </w:pPr>
            <w:r w:rsidRPr="003A5D1A">
              <w:rPr>
                <w:rFonts w:ascii="Times New Roman" w:hAnsi="Times New Roman"/>
                <w:color w:val="FF0000"/>
                <w:sz w:val="24"/>
                <w:szCs w:val="24"/>
              </w:rPr>
              <w:t>Организация</w:t>
            </w:r>
          </w:p>
          <w:p w:rsidR="003A5D1A" w:rsidRPr="003A5D1A" w:rsidRDefault="003A5D1A" w:rsidP="003A5D1A">
            <w:pPr>
              <w:jc w:val="both"/>
              <w:rPr>
                <w:rFonts w:ascii="Times New Roman" w:hAnsi="Times New Roman"/>
                <w:color w:val="FF0000"/>
                <w:sz w:val="24"/>
                <w:szCs w:val="24"/>
              </w:rPr>
            </w:pPr>
            <w:r w:rsidRPr="003A5D1A">
              <w:rPr>
                <w:rFonts w:ascii="Times New Roman" w:hAnsi="Times New Roman"/>
                <w:color w:val="FF0000"/>
                <w:sz w:val="24"/>
                <w:szCs w:val="24"/>
              </w:rPr>
              <w:t>Должность</w:t>
            </w:r>
          </w:p>
          <w:p w:rsidR="004D50D6" w:rsidRDefault="004D50D6" w:rsidP="004D50D6">
            <w:pPr>
              <w:pStyle w:val="Textbody"/>
              <w:rPr>
                <w:szCs w:val="28"/>
              </w:rPr>
            </w:pPr>
          </w:p>
          <w:p w:rsidR="004D50D6" w:rsidRPr="004D50D6" w:rsidRDefault="004D50D6" w:rsidP="004D50D6">
            <w:pPr>
              <w:pStyle w:val="Textbody"/>
              <w:rPr>
                <w:szCs w:val="28"/>
              </w:rPr>
            </w:pPr>
          </w:p>
          <w:p w:rsidR="004D50D6" w:rsidRPr="006D6298" w:rsidRDefault="004D50D6" w:rsidP="004D50D6">
            <w:pPr>
              <w:pStyle w:val="Textbody"/>
              <w:spacing w:after="0"/>
              <w:rPr>
                <w:szCs w:val="28"/>
              </w:rPr>
            </w:pPr>
            <w:r w:rsidRPr="006D6298">
              <w:rPr>
                <w:szCs w:val="28"/>
              </w:rPr>
              <w:t>___________________ /</w:t>
            </w:r>
            <w:r w:rsidR="00854C3A">
              <w:rPr>
                <w:szCs w:val="28"/>
              </w:rPr>
              <w:t>____________</w:t>
            </w:r>
            <w:r w:rsidRPr="006D6298">
              <w:rPr>
                <w:szCs w:val="28"/>
              </w:rPr>
              <w:t>/</w:t>
            </w:r>
          </w:p>
          <w:p w:rsidR="004D7F9C" w:rsidRDefault="00295025">
            <w:pPr>
              <w:pStyle w:val="Textbody"/>
              <w:jc w:val="left"/>
              <w:rPr>
                <w:szCs w:val="24"/>
              </w:rPr>
            </w:pPr>
            <w:r>
              <w:rPr>
                <w:szCs w:val="24"/>
              </w:rPr>
              <w:t>М.П.</w:t>
            </w:r>
          </w:p>
        </w:tc>
        <w:tc>
          <w:tcPr>
            <w:tcW w:w="4643" w:type="dxa"/>
            <w:shd w:val="clear" w:color="auto" w:fill="auto"/>
            <w:tcMar>
              <w:top w:w="0" w:type="dxa"/>
              <w:left w:w="108" w:type="dxa"/>
              <w:bottom w:w="0" w:type="dxa"/>
              <w:right w:w="108" w:type="dxa"/>
            </w:tcMar>
          </w:tcPr>
          <w:p w:rsidR="004D7F9C" w:rsidRDefault="00295025">
            <w:pPr>
              <w:pStyle w:val="Textbody"/>
              <w:spacing w:after="0"/>
              <w:jc w:val="left"/>
              <w:rPr>
                <w:b/>
                <w:szCs w:val="24"/>
              </w:rPr>
            </w:pPr>
            <w:r>
              <w:rPr>
                <w:b/>
                <w:szCs w:val="24"/>
              </w:rPr>
              <w:t>ЗАКАЗЧИК</w:t>
            </w:r>
            <w:r w:rsidR="00941E9D">
              <w:rPr>
                <w:b/>
                <w:szCs w:val="24"/>
              </w:rPr>
              <w:t>:</w:t>
            </w:r>
          </w:p>
          <w:p w:rsidR="004D7F9C" w:rsidRDefault="00295025">
            <w:pPr>
              <w:pStyle w:val="Textbody"/>
              <w:spacing w:after="0"/>
              <w:jc w:val="left"/>
              <w:rPr>
                <w:color w:val="000000"/>
                <w:spacing w:val="2"/>
                <w:szCs w:val="24"/>
              </w:rPr>
            </w:pPr>
            <w:r>
              <w:rPr>
                <w:color w:val="000000"/>
                <w:spacing w:val="2"/>
                <w:szCs w:val="24"/>
              </w:rPr>
              <w:t>РХТУ им. Д.И. Менделеева</w:t>
            </w:r>
          </w:p>
          <w:p w:rsidR="00BF374C" w:rsidRPr="00BF374C" w:rsidRDefault="00BF374C" w:rsidP="00BF374C">
            <w:pPr>
              <w:pStyle w:val="afb"/>
              <w:jc w:val="both"/>
              <w:rPr>
                <w:rFonts w:ascii="Times New Roman" w:hAnsi="Times New Roman"/>
                <w:sz w:val="24"/>
                <w:szCs w:val="24"/>
              </w:rPr>
            </w:pPr>
            <w:r w:rsidRPr="00BF374C">
              <w:rPr>
                <w:rFonts w:ascii="Times New Roman" w:hAnsi="Times New Roman"/>
                <w:sz w:val="24"/>
                <w:szCs w:val="24"/>
              </w:rPr>
              <w:t>Проректор по международной деятельности</w:t>
            </w:r>
          </w:p>
          <w:p w:rsidR="00BF374C" w:rsidRDefault="00BF374C" w:rsidP="00BF374C">
            <w:pPr>
              <w:pStyle w:val="afb"/>
              <w:jc w:val="both"/>
              <w:rPr>
                <w:rFonts w:ascii="Times New Roman" w:hAnsi="Times New Roman"/>
                <w:sz w:val="24"/>
                <w:szCs w:val="24"/>
              </w:rPr>
            </w:pPr>
          </w:p>
          <w:p w:rsidR="00BF374C" w:rsidRPr="00BF374C" w:rsidRDefault="00BF374C" w:rsidP="00BF374C">
            <w:pPr>
              <w:pStyle w:val="afb"/>
              <w:jc w:val="both"/>
              <w:rPr>
                <w:rFonts w:ascii="Times New Roman" w:hAnsi="Times New Roman"/>
                <w:sz w:val="24"/>
                <w:szCs w:val="24"/>
              </w:rPr>
            </w:pPr>
          </w:p>
          <w:p w:rsidR="00BF374C" w:rsidRPr="00BF374C" w:rsidRDefault="00BF374C" w:rsidP="00BF374C">
            <w:pPr>
              <w:pStyle w:val="Textbody"/>
              <w:rPr>
                <w:szCs w:val="28"/>
              </w:rPr>
            </w:pPr>
            <w:r w:rsidRPr="00BF374C">
              <w:rPr>
                <w:szCs w:val="24"/>
              </w:rPr>
              <w:t xml:space="preserve">_______________ / Д.С. </w:t>
            </w:r>
            <w:proofErr w:type="spellStart"/>
            <w:r w:rsidRPr="00BF374C">
              <w:rPr>
                <w:szCs w:val="24"/>
              </w:rPr>
              <w:t>Кадымов</w:t>
            </w:r>
            <w:proofErr w:type="spellEnd"/>
            <w:r w:rsidRPr="00BF374C">
              <w:rPr>
                <w:szCs w:val="24"/>
              </w:rPr>
              <w:t>/</w:t>
            </w:r>
          </w:p>
          <w:p w:rsidR="004D7F9C" w:rsidRDefault="00295025">
            <w:pPr>
              <w:pStyle w:val="Textbody"/>
              <w:spacing w:after="0"/>
              <w:jc w:val="left"/>
              <w:rPr>
                <w:szCs w:val="24"/>
              </w:rPr>
            </w:pPr>
            <w:r>
              <w:rPr>
                <w:szCs w:val="24"/>
              </w:rPr>
              <w:t>М.П.</w:t>
            </w:r>
          </w:p>
        </w:tc>
      </w:tr>
    </w:tbl>
    <w:p w:rsidR="004D7F9C" w:rsidRDefault="004D7F9C">
      <w:pPr>
        <w:rPr>
          <w:rFonts w:ascii="Times New Roman" w:hAnsi="Times New Roman"/>
          <w:szCs w:val="24"/>
        </w:rPr>
      </w:pPr>
    </w:p>
    <w:p w:rsidR="004D7F9C" w:rsidRDefault="004D7F9C">
      <w:pPr>
        <w:jc w:val="center"/>
        <w:rPr>
          <w:rFonts w:ascii="Times New Roman" w:hAnsi="Times New Roman"/>
          <w:sz w:val="24"/>
          <w:szCs w:val="24"/>
        </w:rPr>
      </w:pPr>
    </w:p>
    <w:sectPr w:rsidR="004D7F9C">
      <w:pgSz w:w="11906" w:h="16838"/>
      <w:pgMar w:top="1134" w:right="1134"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0C21" w:rsidRDefault="00AF0C21">
      <w:r>
        <w:separator/>
      </w:r>
    </w:p>
  </w:endnote>
  <w:endnote w:type="continuationSeparator" w:id="0">
    <w:p w:rsidR="00AF0C21" w:rsidRDefault="00AF0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oto Sans">
    <w:charset w:val="01"/>
    <w:family w:val="auto"/>
    <w:pitch w:val="variable"/>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4682615"/>
      <w:docPartObj>
        <w:docPartGallery w:val="Page Numbers (Bottom of Page)"/>
        <w:docPartUnique/>
      </w:docPartObj>
    </w:sdtPr>
    <w:sdtEndPr/>
    <w:sdtContent>
      <w:p w:rsidR="004D7F9C" w:rsidRDefault="00295025">
        <w:pPr>
          <w:pStyle w:val="aff0"/>
          <w:framePr w:wrap="none" w:vAnchor="text" w:hAnchor="margin" w:xAlign="right" w:y="1"/>
          <w:rPr>
            <w:rStyle w:val="aff2"/>
          </w:rPr>
        </w:pPr>
        <w:r>
          <w:rPr>
            <w:rStyle w:val="aff2"/>
          </w:rPr>
          <w:fldChar w:fldCharType="begin"/>
        </w:r>
        <w:r>
          <w:rPr>
            <w:rStyle w:val="aff2"/>
          </w:rPr>
          <w:instrText xml:space="preserve"> PAGE </w:instrText>
        </w:r>
        <w:r>
          <w:rPr>
            <w:rStyle w:val="aff2"/>
          </w:rPr>
          <w:fldChar w:fldCharType="end"/>
        </w:r>
      </w:p>
    </w:sdtContent>
  </w:sdt>
  <w:p w:rsidR="004D7F9C" w:rsidRDefault="004D7F9C">
    <w:pPr>
      <w:pStyle w:val="aff0"/>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6028196"/>
      <w:docPartObj>
        <w:docPartGallery w:val="Page Numbers (Bottom of Page)"/>
        <w:docPartUnique/>
      </w:docPartObj>
    </w:sdtPr>
    <w:sdtEndPr/>
    <w:sdtContent>
      <w:p w:rsidR="004D7F9C" w:rsidRDefault="00295025">
        <w:pPr>
          <w:pStyle w:val="aff0"/>
          <w:framePr w:wrap="none" w:vAnchor="text" w:hAnchor="margin" w:xAlign="right" w:y="1"/>
          <w:rPr>
            <w:rStyle w:val="aff2"/>
          </w:rPr>
        </w:pPr>
        <w:r>
          <w:rPr>
            <w:rStyle w:val="aff2"/>
          </w:rPr>
          <w:fldChar w:fldCharType="begin"/>
        </w:r>
        <w:r>
          <w:rPr>
            <w:rStyle w:val="aff2"/>
          </w:rPr>
          <w:instrText xml:space="preserve"> PAGE </w:instrText>
        </w:r>
        <w:r>
          <w:rPr>
            <w:rStyle w:val="aff2"/>
          </w:rPr>
          <w:fldChar w:fldCharType="separate"/>
        </w:r>
        <w:r>
          <w:rPr>
            <w:rStyle w:val="aff2"/>
          </w:rPr>
          <w:t>19</w:t>
        </w:r>
        <w:r>
          <w:rPr>
            <w:rStyle w:val="aff2"/>
          </w:rPr>
          <w:fldChar w:fldCharType="end"/>
        </w:r>
      </w:p>
    </w:sdtContent>
  </w:sdt>
  <w:p w:rsidR="004D7F9C" w:rsidRDefault="004D7F9C">
    <w:pPr>
      <w:pStyle w:val="aff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0C21" w:rsidRDefault="00AF0C21">
      <w:r>
        <w:rPr>
          <w:color w:val="000000"/>
        </w:rPr>
        <w:separator/>
      </w:r>
    </w:p>
  </w:footnote>
  <w:footnote w:type="continuationSeparator" w:id="0">
    <w:p w:rsidR="00AF0C21" w:rsidRDefault="00AF0C21">
      <w:r>
        <w:continuationSeparator/>
      </w:r>
    </w:p>
  </w:footnote>
  <w:footnote w:id="1">
    <w:p w:rsidR="00D164F7" w:rsidRDefault="00D164F7" w:rsidP="00D164F7">
      <w:pPr>
        <w:pStyle w:val="afe"/>
      </w:pPr>
      <w:r>
        <w:rPr>
          <w:rStyle w:val="afd"/>
          <w:rFonts w:eastAsia="Arial"/>
        </w:rPr>
        <w:footnoteRef/>
      </w:r>
      <w:r>
        <w:t xml:space="preserve"> </w:t>
      </w:r>
      <w:r w:rsidRPr="00AA3168">
        <w:t xml:space="preserve"> Заказчик не несет предусмотренную настоящим пунктом ответственность в случае отсутствия финансирования, приостановки финансирования или неполного финансирования из средств, указанных в пункте </w:t>
      </w:r>
      <w:r w:rsidR="00C2440F">
        <w:t>1</w:t>
      </w:r>
      <w:r w:rsidRPr="00AA3168">
        <w:t>.</w:t>
      </w:r>
      <w:r w:rsidR="00C2440F">
        <w:t>6</w:t>
      </w:r>
      <w:r w:rsidRPr="00AA3168">
        <w:t xml:space="preserve"> Договора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508D7"/>
    <w:multiLevelType w:val="multilevel"/>
    <w:tmpl w:val="C7D0032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DF3C9F"/>
    <w:multiLevelType w:val="multilevel"/>
    <w:tmpl w:val="C2B2D8F8"/>
    <w:styleLink w:val="WWNum2"/>
    <w:lvl w:ilvl="0">
      <w:start w:val="1"/>
      <w:numFmt w:val="decimal"/>
      <w:pStyle w:val="WWNum2"/>
      <w:lvlText w:val="%1"/>
      <w:lvlJc w:val="left"/>
      <w:rPr>
        <w:b w:val="0"/>
        <w:color w:val="000000"/>
        <w:sz w:val="22"/>
      </w:rPr>
    </w:lvl>
    <w:lvl w:ilvl="1">
      <w:start w:val="1"/>
      <w:numFmt w:val="decimal"/>
      <w:lvlText w:val="%1.%2"/>
      <w:lvlJc w:val="left"/>
      <w:rPr>
        <w:b w:val="0"/>
        <w:color w:val="000000"/>
        <w:sz w:val="22"/>
      </w:rPr>
    </w:lvl>
    <w:lvl w:ilvl="2">
      <w:start w:val="1"/>
      <w:numFmt w:val="decimal"/>
      <w:lvlText w:val="%1.%2.%3"/>
      <w:lvlJc w:val="left"/>
      <w:rPr>
        <w:b w:val="0"/>
        <w:color w:val="000000"/>
        <w:sz w:val="22"/>
      </w:rPr>
    </w:lvl>
    <w:lvl w:ilvl="3">
      <w:start w:val="1"/>
      <w:numFmt w:val="decimal"/>
      <w:lvlText w:val="%1.%2.%3.%4"/>
      <w:lvlJc w:val="left"/>
      <w:rPr>
        <w:b w:val="0"/>
        <w:color w:val="000000"/>
        <w:sz w:val="22"/>
      </w:rPr>
    </w:lvl>
    <w:lvl w:ilvl="4">
      <w:start w:val="1"/>
      <w:numFmt w:val="decimal"/>
      <w:lvlText w:val="%1.%2.%3.%4.%5"/>
      <w:lvlJc w:val="left"/>
      <w:rPr>
        <w:b w:val="0"/>
        <w:color w:val="000000"/>
        <w:sz w:val="22"/>
      </w:rPr>
    </w:lvl>
    <w:lvl w:ilvl="5">
      <w:start w:val="1"/>
      <w:numFmt w:val="decimal"/>
      <w:lvlText w:val="%1.%2.%3.%4.%5.%6"/>
      <w:lvlJc w:val="left"/>
      <w:rPr>
        <w:b w:val="0"/>
        <w:color w:val="000000"/>
        <w:sz w:val="22"/>
      </w:rPr>
    </w:lvl>
    <w:lvl w:ilvl="6">
      <w:start w:val="1"/>
      <w:numFmt w:val="decimal"/>
      <w:lvlText w:val="%1.%2.%3.%4.%5.%6.%7"/>
      <w:lvlJc w:val="left"/>
      <w:rPr>
        <w:b w:val="0"/>
        <w:color w:val="000000"/>
        <w:sz w:val="22"/>
      </w:rPr>
    </w:lvl>
    <w:lvl w:ilvl="7">
      <w:start w:val="1"/>
      <w:numFmt w:val="decimal"/>
      <w:lvlText w:val="%1.%2.%3.%4.%5.%6.%7.%8"/>
      <w:lvlJc w:val="left"/>
      <w:rPr>
        <w:b w:val="0"/>
        <w:color w:val="000000"/>
        <w:sz w:val="22"/>
      </w:rPr>
    </w:lvl>
    <w:lvl w:ilvl="8">
      <w:start w:val="1"/>
      <w:numFmt w:val="decimal"/>
      <w:lvlText w:val="%1.%2.%3.%4.%5.%6.%7.%8.%9"/>
      <w:lvlJc w:val="left"/>
      <w:rPr>
        <w:b w:val="0"/>
        <w:color w:val="000000"/>
        <w:sz w:val="22"/>
      </w:rPr>
    </w:lvl>
  </w:abstractNum>
  <w:abstractNum w:abstractNumId="2" w15:restartNumberingAfterBreak="0">
    <w:nsid w:val="075E488D"/>
    <w:multiLevelType w:val="multilevel"/>
    <w:tmpl w:val="F694469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BC0F33"/>
    <w:multiLevelType w:val="hybridMultilevel"/>
    <w:tmpl w:val="819CB34C"/>
    <w:lvl w:ilvl="0" w:tplc="128CE018">
      <w:start w:val="3"/>
      <w:numFmt w:val="decimal"/>
      <w:lvlText w:val="%1."/>
      <w:legacy w:legacy="1" w:legacySpace="0" w:legacyIndent="360"/>
      <w:lvlJc w:val="left"/>
      <w:rPr>
        <w:rFonts w:ascii="Times New Roman CYR" w:hAnsi="Times New Roman CYR" w:cs="Times New Roman CYR" w:hint="default"/>
      </w:rPr>
    </w:lvl>
    <w:lvl w:ilvl="1" w:tplc="9C1E9A68">
      <w:start w:val="1"/>
      <w:numFmt w:val="bullet"/>
      <w:lvlText w:val="o"/>
      <w:lvlJc w:val="left"/>
      <w:pPr>
        <w:ind w:left="1440" w:hanging="360"/>
      </w:pPr>
      <w:rPr>
        <w:rFonts w:ascii="Courier New" w:eastAsia="Courier New" w:hAnsi="Courier New" w:cs="Courier New" w:hint="default"/>
      </w:rPr>
    </w:lvl>
    <w:lvl w:ilvl="2" w:tplc="32A41046">
      <w:start w:val="1"/>
      <w:numFmt w:val="bullet"/>
      <w:lvlText w:val="§"/>
      <w:lvlJc w:val="left"/>
      <w:pPr>
        <w:ind w:left="2160" w:hanging="360"/>
      </w:pPr>
      <w:rPr>
        <w:rFonts w:ascii="Wingdings" w:eastAsia="Wingdings" w:hAnsi="Wingdings" w:cs="Wingdings" w:hint="default"/>
      </w:rPr>
    </w:lvl>
    <w:lvl w:ilvl="3" w:tplc="B12443C6">
      <w:start w:val="1"/>
      <w:numFmt w:val="bullet"/>
      <w:lvlText w:val="·"/>
      <w:lvlJc w:val="left"/>
      <w:pPr>
        <w:ind w:left="2880" w:hanging="360"/>
      </w:pPr>
      <w:rPr>
        <w:rFonts w:ascii="Symbol" w:eastAsia="Symbol" w:hAnsi="Symbol" w:cs="Symbol" w:hint="default"/>
      </w:rPr>
    </w:lvl>
    <w:lvl w:ilvl="4" w:tplc="648230BA">
      <w:start w:val="1"/>
      <w:numFmt w:val="bullet"/>
      <w:lvlText w:val="o"/>
      <w:lvlJc w:val="left"/>
      <w:pPr>
        <w:ind w:left="3600" w:hanging="360"/>
      </w:pPr>
      <w:rPr>
        <w:rFonts w:ascii="Courier New" w:eastAsia="Courier New" w:hAnsi="Courier New" w:cs="Courier New" w:hint="default"/>
      </w:rPr>
    </w:lvl>
    <w:lvl w:ilvl="5" w:tplc="B3844C36">
      <w:start w:val="1"/>
      <w:numFmt w:val="bullet"/>
      <w:lvlText w:val="§"/>
      <w:lvlJc w:val="left"/>
      <w:pPr>
        <w:ind w:left="4320" w:hanging="360"/>
      </w:pPr>
      <w:rPr>
        <w:rFonts w:ascii="Wingdings" w:eastAsia="Wingdings" w:hAnsi="Wingdings" w:cs="Wingdings" w:hint="default"/>
      </w:rPr>
    </w:lvl>
    <w:lvl w:ilvl="6" w:tplc="22FEE9F2">
      <w:start w:val="1"/>
      <w:numFmt w:val="bullet"/>
      <w:lvlText w:val="·"/>
      <w:lvlJc w:val="left"/>
      <w:pPr>
        <w:ind w:left="5040" w:hanging="360"/>
      </w:pPr>
      <w:rPr>
        <w:rFonts w:ascii="Symbol" w:eastAsia="Symbol" w:hAnsi="Symbol" w:cs="Symbol" w:hint="default"/>
      </w:rPr>
    </w:lvl>
    <w:lvl w:ilvl="7" w:tplc="8398FFE6">
      <w:start w:val="1"/>
      <w:numFmt w:val="bullet"/>
      <w:lvlText w:val="o"/>
      <w:lvlJc w:val="left"/>
      <w:pPr>
        <w:ind w:left="5760" w:hanging="360"/>
      </w:pPr>
      <w:rPr>
        <w:rFonts w:ascii="Courier New" w:eastAsia="Courier New" w:hAnsi="Courier New" w:cs="Courier New" w:hint="default"/>
      </w:rPr>
    </w:lvl>
    <w:lvl w:ilvl="8" w:tplc="A55A03DA">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0D693A4B"/>
    <w:multiLevelType w:val="hybridMultilevel"/>
    <w:tmpl w:val="0700E1E2"/>
    <w:lvl w:ilvl="0" w:tplc="3AF65BBC">
      <w:start w:val="13"/>
      <w:numFmt w:val="decimal"/>
      <w:lvlText w:val="%1."/>
      <w:lvlJc w:val="left"/>
      <w:pPr>
        <w:ind w:left="720" w:hanging="360"/>
      </w:pPr>
      <w:rPr>
        <w:rFonts w:hint="default"/>
      </w:rPr>
    </w:lvl>
    <w:lvl w:ilvl="1" w:tplc="BBB005C8">
      <w:start w:val="1"/>
      <w:numFmt w:val="lowerLetter"/>
      <w:lvlText w:val="%2."/>
      <w:lvlJc w:val="left"/>
      <w:pPr>
        <w:ind w:left="1440" w:hanging="360"/>
      </w:pPr>
    </w:lvl>
    <w:lvl w:ilvl="2" w:tplc="1AC8CD1A">
      <w:start w:val="1"/>
      <w:numFmt w:val="lowerRoman"/>
      <w:lvlText w:val="%3."/>
      <w:lvlJc w:val="right"/>
      <w:pPr>
        <w:ind w:left="2160" w:hanging="180"/>
      </w:pPr>
    </w:lvl>
    <w:lvl w:ilvl="3" w:tplc="F6281976">
      <w:start w:val="1"/>
      <w:numFmt w:val="decimal"/>
      <w:lvlText w:val="%4."/>
      <w:lvlJc w:val="left"/>
      <w:pPr>
        <w:ind w:left="2880" w:hanging="360"/>
      </w:pPr>
    </w:lvl>
    <w:lvl w:ilvl="4" w:tplc="0CB61896">
      <w:start w:val="1"/>
      <w:numFmt w:val="lowerLetter"/>
      <w:lvlText w:val="%5."/>
      <w:lvlJc w:val="left"/>
      <w:pPr>
        <w:ind w:left="3600" w:hanging="360"/>
      </w:pPr>
    </w:lvl>
    <w:lvl w:ilvl="5" w:tplc="8F1CA002">
      <w:start w:val="1"/>
      <w:numFmt w:val="lowerRoman"/>
      <w:lvlText w:val="%6."/>
      <w:lvlJc w:val="right"/>
      <w:pPr>
        <w:ind w:left="4320" w:hanging="180"/>
      </w:pPr>
    </w:lvl>
    <w:lvl w:ilvl="6" w:tplc="D56E8968">
      <w:start w:val="1"/>
      <w:numFmt w:val="decimal"/>
      <w:lvlText w:val="%7."/>
      <w:lvlJc w:val="left"/>
      <w:pPr>
        <w:ind w:left="5040" w:hanging="360"/>
      </w:pPr>
    </w:lvl>
    <w:lvl w:ilvl="7" w:tplc="EB5244A4">
      <w:start w:val="1"/>
      <w:numFmt w:val="lowerLetter"/>
      <w:lvlText w:val="%8."/>
      <w:lvlJc w:val="left"/>
      <w:pPr>
        <w:ind w:left="5760" w:hanging="360"/>
      </w:pPr>
    </w:lvl>
    <w:lvl w:ilvl="8" w:tplc="A05C86AE">
      <w:start w:val="1"/>
      <w:numFmt w:val="lowerRoman"/>
      <w:lvlText w:val="%9."/>
      <w:lvlJc w:val="right"/>
      <w:pPr>
        <w:ind w:left="6480" w:hanging="180"/>
      </w:pPr>
    </w:lvl>
  </w:abstractNum>
  <w:abstractNum w:abstractNumId="5" w15:restartNumberingAfterBreak="0">
    <w:nsid w:val="126E2F51"/>
    <w:multiLevelType w:val="multilevel"/>
    <w:tmpl w:val="F7CA9EC6"/>
    <w:lvl w:ilvl="0">
      <w:start w:val="1"/>
      <w:numFmt w:val="decimal"/>
      <w:lvlText w:val="%1."/>
      <w:lvlJc w:val="left"/>
      <w:pPr>
        <w:ind w:left="705" w:hanging="705"/>
      </w:pPr>
      <w:rPr>
        <w:rFonts w:hint="default"/>
        <w:color w:val="000000"/>
      </w:rPr>
    </w:lvl>
    <w:lvl w:ilvl="1">
      <w:start w:val="1"/>
      <w:numFmt w:val="decimal"/>
      <w:lvlText w:val="%1.%2."/>
      <w:lvlJc w:val="left"/>
      <w:pPr>
        <w:ind w:left="705" w:hanging="70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15:restartNumberingAfterBreak="0">
    <w:nsid w:val="12A31878"/>
    <w:multiLevelType w:val="hybridMultilevel"/>
    <w:tmpl w:val="EE165B08"/>
    <w:lvl w:ilvl="0" w:tplc="A9607A7E">
      <w:start w:val="1"/>
      <w:numFmt w:val="decimal"/>
      <w:lvlText w:val="%1."/>
      <w:lvlJc w:val="left"/>
      <w:pPr>
        <w:ind w:left="720" w:hanging="360"/>
      </w:pPr>
    </w:lvl>
    <w:lvl w:ilvl="1" w:tplc="C9902952">
      <w:start w:val="1"/>
      <w:numFmt w:val="lowerLetter"/>
      <w:lvlText w:val="%2."/>
      <w:lvlJc w:val="left"/>
      <w:pPr>
        <w:ind w:left="1440" w:hanging="360"/>
      </w:pPr>
    </w:lvl>
    <w:lvl w:ilvl="2" w:tplc="7FB81C4A">
      <w:start w:val="1"/>
      <w:numFmt w:val="lowerRoman"/>
      <w:lvlText w:val="%3."/>
      <w:lvlJc w:val="right"/>
      <w:pPr>
        <w:ind w:left="2160" w:hanging="180"/>
      </w:pPr>
    </w:lvl>
    <w:lvl w:ilvl="3" w:tplc="C26C5C22">
      <w:start w:val="1"/>
      <w:numFmt w:val="decimal"/>
      <w:lvlText w:val="%4."/>
      <w:lvlJc w:val="left"/>
      <w:pPr>
        <w:ind w:left="2880" w:hanging="360"/>
      </w:pPr>
    </w:lvl>
    <w:lvl w:ilvl="4" w:tplc="F01CF6C0">
      <w:start w:val="1"/>
      <w:numFmt w:val="lowerLetter"/>
      <w:lvlText w:val="%5."/>
      <w:lvlJc w:val="left"/>
      <w:pPr>
        <w:ind w:left="3600" w:hanging="360"/>
      </w:pPr>
    </w:lvl>
    <w:lvl w:ilvl="5" w:tplc="C18A700C">
      <w:start w:val="1"/>
      <w:numFmt w:val="lowerRoman"/>
      <w:lvlText w:val="%6."/>
      <w:lvlJc w:val="right"/>
      <w:pPr>
        <w:ind w:left="4320" w:hanging="180"/>
      </w:pPr>
    </w:lvl>
    <w:lvl w:ilvl="6" w:tplc="0F524018">
      <w:start w:val="1"/>
      <w:numFmt w:val="decimal"/>
      <w:lvlText w:val="%7."/>
      <w:lvlJc w:val="left"/>
      <w:pPr>
        <w:ind w:left="5040" w:hanging="360"/>
      </w:pPr>
    </w:lvl>
    <w:lvl w:ilvl="7" w:tplc="276E053A">
      <w:start w:val="1"/>
      <w:numFmt w:val="lowerLetter"/>
      <w:lvlText w:val="%8."/>
      <w:lvlJc w:val="left"/>
      <w:pPr>
        <w:ind w:left="5760" w:hanging="360"/>
      </w:pPr>
    </w:lvl>
    <w:lvl w:ilvl="8" w:tplc="C770B74A">
      <w:start w:val="1"/>
      <w:numFmt w:val="lowerRoman"/>
      <w:lvlText w:val="%9."/>
      <w:lvlJc w:val="right"/>
      <w:pPr>
        <w:ind w:left="6480" w:hanging="180"/>
      </w:pPr>
    </w:lvl>
  </w:abstractNum>
  <w:abstractNum w:abstractNumId="7" w15:restartNumberingAfterBreak="0">
    <w:nsid w:val="15E10D96"/>
    <w:multiLevelType w:val="hybridMultilevel"/>
    <w:tmpl w:val="CFE62388"/>
    <w:lvl w:ilvl="0" w:tplc="60868F7A">
      <w:start w:val="1"/>
      <w:numFmt w:val="russianLower"/>
      <w:lvlText w:val="%1)"/>
      <w:lvlJc w:val="left"/>
      <w:pPr>
        <w:ind w:left="1428" w:hanging="360"/>
      </w:pPr>
      <w:rPr>
        <w:rFonts w:hint="default"/>
      </w:rPr>
    </w:lvl>
    <w:lvl w:ilvl="1" w:tplc="BA7CA924">
      <w:start w:val="1"/>
      <w:numFmt w:val="lowerLetter"/>
      <w:lvlText w:val="%2."/>
      <w:lvlJc w:val="left"/>
      <w:pPr>
        <w:ind w:left="2148" w:hanging="360"/>
      </w:pPr>
    </w:lvl>
    <w:lvl w:ilvl="2" w:tplc="44DAB6C8">
      <w:start w:val="1"/>
      <w:numFmt w:val="lowerRoman"/>
      <w:lvlText w:val="%3."/>
      <w:lvlJc w:val="right"/>
      <w:pPr>
        <w:ind w:left="2868" w:hanging="180"/>
      </w:pPr>
    </w:lvl>
    <w:lvl w:ilvl="3" w:tplc="C8527BAE">
      <w:start w:val="1"/>
      <w:numFmt w:val="decimal"/>
      <w:lvlText w:val="%4."/>
      <w:lvlJc w:val="left"/>
      <w:pPr>
        <w:ind w:left="3588" w:hanging="360"/>
      </w:pPr>
    </w:lvl>
    <w:lvl w:ilvl="4" w:tplc="62A48D94">
      <w:start w:val="1"/>
      <w:numFmt w:val="lowerLetter"/>
      <w:lvlText w:val="%5."/>
      <w:lvlJc w:val="left"/>
      <w:pPr>
        <w:ind w:left="4308" w:hanging="360"/>
      </w:pPr>
    </w:lvl>
    <w:lvl w:ilvl="5" w:tplc="CCBCE9A6">
      <w:start w:val="1"/>
      <w:numFmt w:val="lowerRoman"/>
      <w:lvlText w:val="%6."/>
      <w:lvlJc w:val="right"/>
      <w:pPr>
        <w:ind w:left="5028" w:hanging="180"/>
      </w:pPr>
    </w:lvl>
    <w:lvl w:ilvl="6" w:tplc="308A8544">
      <w:start w:val="1"/>
      <w:numFmt w:val="decimal"/>
      <w:lvlText w:val="%7."/>
      <w:lvlJc w:val="left"/>
      <w:pPr>
        <w:ind w:left="5748" w:hanging="360"/>
      </w:pPr>
    </w:lvl>
    <w:lvl w:ilvl="7" w:tplc="FDCAD318">
      <w:start w:val="1"/>
      <w:numFmt w:val="lowerLetter"/>
      <w:lvlText w:val="%8."/>
      <w:lvlJc w:val="left"/>
      <w:pPr>
        <w:ind w:left="6468" w:hanging="360"/>
      </w:pPr>
    </w:lvl>
    <w:lvl w:ilvl="8" w:tplc="C51A2E0A">
      <w:start w:val="1"/>
      <w:numFmt w:val="lowerRoman"/>
      <w:lvlText w:val="%9."/>
      <w:lvlJc w:val="right"/>
      <w:pPr>
        <w:ind w:left="7188" w:hanging="180"/>
      </w:pPr>
    </w:lvl>
  </w:abstractNum>
  <w:abstractNum w:abstractNumId="8" w15:restartNumberingAfterBreak="0">
    <w:nsid w:val="1B622B95"/>
    <w:multiLevelType w:val="multilevel"/>
    <w:tmpl w:val="9BB27ECA"/>
    <w:lvl w:ilvl="0">
      <w:start w:val="5"/>
      <w:numFmt w:val="decimal"/>
      <w:lvlText w:val="%1."/>
      <w:lvlJc w:val="left"/>
      <w:pPr>
        <w:ind w:left="360" w:hanging="360"/>
      </w:pPr>
      <w:rPr>
        <w:rFonts w:hint="default"/>
        <w:b/>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9" w15:restartNumberingAfterBreak="0">
    <w:nsid w:val="216E2C20"/>
    <w:multiLevelType w:val="multilevel"/>
    <w:tmpl w:val="0F4A0388"/>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DB73FC"/>
    <w:multiLevelType w:val="hybridMultilevel"/>
    <w:tmpl w:val="CBB68FDA"/>
    <w:lvl w:ilvl="0" w:tplc="147412E4">
      <w:start w:val="1"/>
      <w:numFmt w:val="russianLower"/>
      <w:lvlText w:val="%1)"/>
      <w:lvlJc w:val="left"/>
      <w:pPr>
        <w:ind w:left="720" w:hanging="360"/>
      </w:pPr>
      <w:rPr>
        <w:rFonts w:hint="default"/>
      </w:rPr>
    </w:lvl>
    <w:lvl w:ilvl="1" w:tplc="0876FBDA">
      <w:start w:val="1"/>
      <w:numFmt w:val="lowerLetter"/>
      <w:lvlText w:val="%2."/>
      <w:lvlJc w:val="left"/>
      <w:pPr>
        <w:ind w:left="1440" w:hanging="360"/>
      </w:pPr>
    </w:lvl>
    <w:lvl w:ilvl="2" w:tplc="A3A6B4FA">
      <w:start w:val="1"/>
      <w:numFmt w:val="lowerRoman"/>
      <w:lvlText w:val="%3."/>
      <w:lvlJc w:val="right"/>
      <w:pPr>
        <w:ind w:left="2160" w:hanging="180"/>
      </w:pPr>
    </w:lvl>
    <w:lvl w:ilvl="3" w:tplc="904AD4CE">
      <w:start w:val="1"/>
      <w:numFmt w:val="decimal"/>
      <w:lvlText w:val="%4."/>
      <w:lvlJc w:val="left"/>
      <w:pPr>
        <w:ind w:left="2880" w:hanging="360"/>
      </w:pPr>
    </w:lvl>
    <w:lvl w:ilvl="4" w:tplc="922E69C4">
      <w:start w:val="1"/>
      <w:numFmt w:val="lowerLetter"/>
      <w:lvlText w:val="%5."/>
      <w:lvlJc w:val="left"/>
      <w:pPr>
        <w:ind w:left="3600" w:hanging="360"/>
      </w:pPr>
    </w:lvl>
    <w:lvl w:ilvl="5" w:tplc="178A82CE">
      <w:start w:val="1"/>
      <w:numFmt w:val="lowerRoman"/>
      <w:lvlText w:val="%6."/>
      <w:lvlJc w:val="right"/>
      <w:pPr>
        <w:ind w:left="4320" w:hanging="180"/>
      </w:pPr>
    </w:lvl>
    <w:lvl w:ilvl="6" w:tplc="83D87B4A">
      <w:start w:val="1"/>
      <w:numFmt w:val="decimal"/>
      <w:lvlText w:val="%7."/>
      <w:lvlJc w:val="left"/>
      <w:pPr>
        <w:ind w:left="5040" w:hanging="360"/>
      </w:pPr>
    </w:lvl>
    <w:lvl w:ilvl="7" w:tplc="35D80F7E">
      <w:start w:val="1"/>
      <w:numFmt w:val="lowerLetter"/>
      <w:lvlText w:val="%8."/>
      <w:lvlJc w:val="left"/>
      <w:pPr>
        <w:ind w:left="5760" w:hanging="360"/>
      </w:pPr>
    </w:lvl>
    <w:lvl w:ilvl="8" w:tplc="C19C0856">
      <w:start w:val="1"/>
      <w:numFmt w:val="lowerRoman"/>
      <w:lvlText w:val="%9."/>
      <w:lvlJc w:val="right"/>
      <w:pPr>
        <w:ind w:left="6480" w:hanging="180"/>
      </w:pPr>
    </w:lvl>
  </w:abstractNum>
  <w:abstractNum w:abstractNumId="11" w15:restartNumberingAfterBreak="0">
    <w:nsid w:val="224569AC"/>
    <w:multiLevelType w:val="hybridMultilevel"/>
    <w:tmpl w:val="98E4D922"/>
    <w:lvl w:ilvl="0" w:tplc="68E8015C">
      <w:start w:val="1"/>
      <w:numFmt w:val="russianLower"/>
      <w:lvlText w:val="%1)"/>
      <w:lvlJc w:val="left"/>
      <w:pPr>
        <w:ind w:left="360" w:hanging="360"/>
      </w:pPr>
      <w:rPr>
        <w:rFonts w:hint="default"/>
      </w:rPr>
    </w:lvl>
    <w:lvl w:ilvl="1" w:tplc="9404C2D4">
      <w:start w:val="1"/>
      <w:numFmt w:val="decimal"/>
      <w:lvlText w:val="%2."/>
      <w:lvlJc w:val="left"/>
      <w:pPr>
        <w:ind w:left="720" w:hanging="360"/>
      </w:pPr>
    </w:lvl>
    <w:lvl w:ilvl="2" w:tplc="BC6E623A">
      <w:start w:val="1"/>
      <w:numFmt w:val="lowerRoman"/>
      <w:lvlText w:val="%3)"/>
      <w:lvlJc w:val="left"/>
      <w:pPr>
        <w:ind w:left="1080" w:hanging="360"/>
      </w:pPr>
    </w:lvl>
    <w:lvl w:ilvl="3" w:tplc="DF181606">
      <w:start w:val="1"/>
      <w:numFmt w:val="decimal"/>
      <w:lvlText w:val="(%4)"/>
      <w:lvlJc w:val="left"/>
      <w:pPr>
        <w:ind w:left="1440" w:hanging="360"/>
      </w:pPr>
    </w:lvl>
    <w:lvl w:ilvl="4" w:tplc="4D2279BA">
      <w:start w:val="1"/>
      <w:numFmt w:val="lowerLetter"/>
      <w:lvlText w:val="(%5)"/>
      <w:lvlJc w:val="left"/>
      <w:pPr>
        <w:ind w:left="1800" w:hanging="360"/>
      </w:pPr>
    </w:lvl>
    <w:lvl w:ilvl="5" w:tplc="55BA31B6">
      <w:start w:val="1"/>
      <w:numFmt w:val="lowerRoman"/>
      <w:lvlText w:val="(%6)"/>
      <w:lvlJc w:val="left"/>
      <w:pPr>
        <w:ind w:left="2160" w:hanging="360"/>
      </w:pPr>
    </w:lvl>
    <w:lvl w:ilvl="6" w:tplc="67BAC9EC">
      <w:start w:val="1"/>
      <w:numFmt w:val="decimal"/>
      <w:lvlText w:val="%7."/>
      <w:lvlJc w:val="left"/>
      <w:pPr>
        <w:ind w:left="2520" w:hanging="360"/>
      </w:pPr>
    </w:lvl>
    <w:lvl w:ilvl="7" w:tplc="0854CB72">
      <w:start w:val="1"/>
      <w:numFmt w:val="lowerLetter"/>
      <w:lvlText w:val="%8."/>
      <w:lvlJc w:val="left"/>
      <w:pPr>
        <w:ind w:left="2880" w:hanging="360"/>
      </w:pPr>
    </w:lvl>
    <w:lvl w:ilvl="8" w:tplc="8AA2FEA4">
      <w:start w:val="1"/>
      <w:numFmt w:val="lowerRoman"/>
      <w:lvlText w:val="%9."/>
      <w:lvlJc w:val="left"/>
      <w:pPr>
        <w:ind w:left="3240" w:hanging="360"/>
      </w:pPr>
    </w:lvl>
  </w:abstractNum>
  <w:abstractNum w:abstractNumId="12" w15:restartNumberingAfterBreak="0">
    <w:nsid w:val="244D45EC"/>
    <w:multiLevelType w:val="hybridMultilevel"/>
    <w:tmpl w:val="4322F67C"/>
    <w:lvl w:ilvl="0" w:tplc="8D4C12E2">
      <w:start w:val="1"/>
      <w:numFmt w:val="russianLower"/>
      <w:lvlText w:val="%1)"/>
      <w:lvlJc w:val="left"/>
      <w:pPr>
        <w:ind w:left="1077" w:hanging="360"/>
      </w:pPr>
      <w:rPr>
        <w:rFonts w:hint="default"/>
      </w:rPr>
    </w:lvl>
    <w:lvl w:ilvl="1" w:tplc="D892D9E0">
      <w:start w:val="1"/>
      <w:numFmt w:val="lowerLetter"/>
      <w:lvlText w:val="%2."/>
      <w:lvlJc w:val="left"/>
      <w:pPr>
        <w:ind w:left="1797" w:hanging="360"/>
      </w:pPr>
    </w:lvl>
    <w:lvl w:ilvl="2" w:tplc="1AB86CF6">
      <w:start w:val="1"/>
      <w:numFmt w:val="lowerRoman"/>
      <w:lvlText w:val="%3."/>
      <w:lvlJc w:val="right"/>
      <w:pPr>
        <w:ind w:left="2517" w:hanging="180"/>
      </w:pPr>
    </w:lvl>
    <w:lvl w:ilvl="3" w:tplc="B94E746C">
      <w:start w:val="1"/>
      <w:numFmt w:val="decimal"/>
      <w:lvlText w:val="%4."/>
      <w:lvlJc w:val="left"/>
      <w:pPr>
        <w:ind w:left="3237" w:hanging="360"/>
      </w:pPr>
    </w:lvl>
    <w:lvl w:ilvl="4" w:tplc="D07CC882">
      <w:start w:val="1"/>
      <w:numFmt w:val="lowerLetter"/>
      <w:lvlText w:val="%5."/>
      <w:lvlJc w:val="left"/>
      <w:pPr>
        <w:ind w:left="3957" w:hanging="360"/>
      </w:pPr>
    </w:lvl>
    <w:lvl w:ilvl="5" w:tplc="D70214FA">
      <w:start w:val="1"/>
      <w:numFmt w:val="lowerRoman"/>
      <w:lvlText w:val="%6."/>
      <w:lvlJc w:val="right"/>
      <w:pPr>
        <w:ind w:left="4677" w:hanging="180"/>
      </w:pPr>
    </w:lvl>
    <w:lvl w:ilvl="6" w:tplc="283A7F9E">
      <w:start w:val="1"/>
      <w:numFmt w:val="decimal"/>
      <w:lvlText w:val="%7."/>
      <w:lvlJc w:val="left"/>
      <w:pPr>
        <w:ind w:left="5397" w:hanging="360"/>
      </w:pPr>
    </w:lvl>
    <w:lvl w:ilvl="7" w:tplc="7396C932">
      <w:start w:val="1"/>
      <w:numFmt w:val="lowerLetter"/>
      <w:lvlText w:val="%8."/>
      <w:lvlJc w:val="left"/>
      <w:pPr>
        <w:ind w:left="6117" w:hanging="360"/>
      </w:pPr>
    </w:lvl>
    <w:lvl w:ilvl="8" w:tplc="027E10BE">
      <w:start w:val="1"/>
      <w:numFmt w:val="lowerRoman"/>
      <w:lvlText w:val="%9."/>
      <w:lvlJc w:val="right"/>
      <w:pPr>
        <w:ind w:left="6837" w:hanging="180"/>
      </w:pPr>
    </w:lvl>
  </w:abstractNum>
  <w:abstractNum w:abstractNumId="13" w15:restartNumberingAfterBreak="0">
    <w:nsid w:val="246C7199"/>
    <w:multiLevelType w:val="hybridMultilevel"/>
    <w:tmpl w:val="ABEC27A8"/>
    <w:lvl w:ilvl="0" w:tplc="B7E20B26">
      <w:start w:val="1"/>
      <w:numFmt w:val="decimal"/>
      <w:lvlText w:val="%1."/>
      <w:lvlJc w:val="left"/>
      <w:pPr>
        <w:ind w:left="720" w:hanging="360"/>
      </w:pPr>
      <w:rPr>
        <w:rFonts w:hint="default"/>
      </w:rPr>
    </w:lvl>
    <w:lvl w:ilvl="1" w:tplc="0BC849F6">
      <w:start w:val="1"/>
      <w:numFmt w:val="lowerLetter"/>
      <w:lvlText w:val="%2."/>
      <w:lvlJc w:val="left"/>
      <w:pPr>
        <w:ind w:left="1440" w:hanging="360"/>
      </w:pPr>
    </w:lvl>
    <w:lvl w:ilvl="2" w:tplc="B792F768">
      <w:start w:val="1"/>
      <w:numFmt w:val="lowerRoman"/>
      <w:lvlText w:val="%3."/>
      <w:lvlJc w:val="right"/>
      <w:pPr>
        <w:ind w:left="2160" w:hanging="180"/>
      </w:pPr>
    </w:lvl>
    <w:lvl w:ilvl="3" w:tplc="D5500706">
      <w:start w:val="1"/>
      <w:numFmt w:val="decimal"/>
      <w:lvlText w:val="%4."/>
      <w:lvlJc w:val="left"/>
      <w:pPr>
        <w:ind w:left="2880" w:hanging="360"/>
      </w:pPr>
    </w:lvl>
    <w:lvl w:ilvl="4" w:tplc="C504A296">
      <w:start w:val="1"/>
      <w:numFmt w:val="lowerLetter"/>
      <w:lvlText w:val="%5."/>
      <w:lvlJc w:val="left"/>
      <w:pPr>
        <w:ind w:left="3600" w:hanging="360"/>
      </w:pPr>
    </w:lvl>
    <w:lvl w:ilvl="5" w:tplc="E0108820">
      <w:start w:val="1"/>
      <w:numFmt w:val="lowerRoman"/>
      <w:lvlText w:val="%6."/>
      <w:lvlJc w:val="right"/>
      <w:pPr>
        <w:ind w:left="4320" w:hanging="180"/>
      </w:pPr>
    </w:lvl>
    <w:lvl w:ilvl="6" w:tplc="B2366E36">
      <w:start w:val="1"/>
      <w:numFmt w:val="decimal"/>
      <w:lvlText w:val="%7."/>
      <w:lvlJc w:val="left"/>
      <w:pPr>
        <w:ind w:left="5040" w:hanging="360"/>
      </w:pPr>
    </w:lvl>
    <w:lvl w:ilvl="7" w:tplc="768EC8DE">
      <w:start w:val="1"/>
      <w:numFmt w:val="lowerLetter"/>
      <w:lvlText w:val="%8."/>
      <w:lvlJc w:val="left"/>
      <w:pPr>
        <w:ind w:left="5760" w:hanging="360"/>
      </w:pPr>
    </w:lvl>
    <w:lvl w:ilvl="8" w:tplc="8AB606E8">
      <w:start w:val="1"/>
      <w:numFmt w:val="lowerRoman"/>
      <w:lvlText w:val="%9."/>
      <w:lvlJc w:val="right"/>
      <w:pPr>
        <w:ind w:left="6480" w:hanging="180"/>
      </w:pPr>
    </w:lvl>
  </w:abstractNum>
  <w:abstractNum w:abstractNumId="14" w15:restartNumberingAfterBreak="0">
    <w:nsid w:val="24FF1197"/>
    <w:multiLevelType w:val="multilevel"/>
    <w:tmpl w:val="DDC2F20E"/>
    <w:lvl w:ilvl="0">
      <w:start w:val="1"/>
      <w:numFmt w:val="decimal"/>
      <w:lvlText w:val="%1."/>
      <w:lvlJc w:val="left"/>
      <w:rPr>
        <w:rFonts w:ascii="Times New Roman" w:eastAsia="Times New Roman" w:hAnsi="Times New Roman" w:cs="Times New Roman"/>
        <w:b w:val="0"/>
        <w:bCs w:val="0"/>
        <w:i w:val="0"/>
        <w:iCs w:val="0"/>
        <w:color w:val="000000"/>
        <w:spacing w:val="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color w:val="000000"/>
        <w:spacing w:val="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color w:val="000000"/>
        <w:spacing w:val="0"/>
        <w:position w:val="0"/>
        <w:sz w:val="24"/>
        <w:szCs w:val="24"/>
        <w:u w:val="none"/>
        <w:lang w:val="ru-RU"/>
      </w:rPr>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5" w15:restartNumberingAfterBreak="0">
    <w:nsid w:val="268618C9"/>
    <w:multiLevelType w:val="hybridMultilevel"/>
    <w:tmpl w:val="2E76C6E0"/>
    <w:lvl w:ilvl="0" w:tplc="13F6489E">
      <w:start w:val="1"/>
      <w:numFmt w:val="bullet"/>
      <w:lvlText w:val=""/>
      <w:lvlJc w:val="left"/>
      <w:pPr>
        <w:ind w:left="1287" w:hanging="360"/>
      </w:pPr>
      <w:rPr>
        <w:rFonts w:ascii="Symbol" w:hAnsi="Symbol" w:hint="default"/>
      </w:rPr>
    </w:lvl>
    <w:lvl w:ilvl="1" w:tplc="2B8640F4">
      <w:start w:val="1"/>
      <w:numFmt w:val="bullet"/>
      <w:lvlText w:val="o"/>
      <w:lvlJc w:val="left"/>
      <w:pPr>
        <w:ind w:left="2007" w:hanging="360"/>
      </w:pPr>
      <w:rPr>
        <w:rFonts w:ascii="Courier New" w:hAnsi="Courier New" w:cs="Courier New" w:hint="default"/>
      </w:rPr>
    </w:lvl>
    <w:lvl w:ilvl="2" w:tplc="1D884C30">
      <w:start w:val="1"/>
      <w:numFmt w:val="bullet"/>
      <w:lvlText w:val=""/>
      <w:lvlJc w:val="left"/>
      <w:pPr>
        <w:ind w:left="2727" w:hanging="360"/>
      </w:pPr>
      <w:rPr>
        <w:rFonts w:ascii="Wingdings" w:hAnsi="Wingdings" w:hint="default"/>
      </w:rPr>
    </w:lvl>
    <w:lvl w:ilvl="3" w:tplc="5BE82CAE">
      <w:start w:val="1"/>
      <w:numFmt w:val="bullet"/>
      <w:lvlText w:val=""/>
      <w:lvlJc w:val="left"/>
      <w:pPr>
        <w:ind w:left="3447" w:hanging="360"/>
      </w:pPr>
      <w:rPr>
        <w:rFonts w:ascii="Symbol" w:hAnsi="Symbol" w:hint="default"/>
      </w:rPr>
    </w:lvl>
    <w:lvl w:ilvl="4" w:tplc="989AE71A">
      <w:start w:val="1"/>
      <w:numFmt w:val="bullet"/>
      <w:lvlText w:val="o"/>
      <w:lvlJc w:val="left"/>
      <w:pPr>
        <w:ind w:left="4167" w:hanging="360"/>
      </w:pPr>
      <w:rPr>
        <w:rFonts w:ascii="Courier New" w:hAnsi="Courier New" w:cs="Courier New" w:hint="default"/>
      </w:rPr>
    </w:lvl>
    <w:lvl w:ilvl="5" w:tplc="66B48FFC">
      <w:start w:val="1"/>
      <w:numFmt w:val="bullet"/>
      <w:lvlText w:val=""/>
      <w:lvlJc w:val="left"/>
      <w:pPr>
        <w:ind w:left="4887" w:hanging="360"/>
      </w:pPr>
      <w:rPr>
        <w:rFonts w:ascii="Wingdings" w:hAnsi="Wingdings" w:hint="default"/>
      </w:rPr>
    </w:lvl>
    <w:lvl w:ilvl="6" w:tplc="22E4E992">
      <w:start w:val="1"/>
      <w:numFmt w:val="bullet"/>
      <w:lvlText w:val=""/>
      <w:lvlJc w:val="left"/>
      <w:pPr>
        <w:ind w:left="5607" w:hanging="360"/>
      </w:pPr>
      <w:rPr>
        <w:rFonts w:ascii="Symbol" w:hAnsi="Symbol" w:hint="default"/>
      </w:rPr>
    </w:lvl>
    <w:lvl w:ilvl="7" w:tplc="37201BBC">
      <w:start w:val="1"/>
      <w:numFmt w:val="bullet"/>
      <w:lvlText w:val="o"/>
      <w:lvlJc w:val="left"/>
      <w:pPr>
        <w:ind w:left="6327" w:hanging="360"/>
      </w:pPr>
      <w:rPr>
        <w:rFonts w:ascii="Courier New" w:hAnsi="Courier New" w:cs="Courier New" w:hint="default"/>
      </w:rPr>
    </w:lvl>
    <w:lvl w:ilvl="8" w:tplc="64F43F62">
      <w:start w:val="1"/>
      <w:numFmt w:val="bullet"/>
      <w:lvlText w:val=""/>
      <w:lvlJc w:val="left"/>
      <w:pPr>
        <w:ind w:left="7047" w:hanging="360"/>
      </w:pPr>
      <w:rPr>
        <w:rFonts w:ascii="Wingdings" w:hAnsi="Wingdings" w:hint="default"/>
      </w:rPr>
    </w:lvl>
  </w:abstractNum>
  <w:abstractNum w:abstractNumId="16" w15:restartNumberingAfterBreak="0">
    <w:nsid w:val="26A84373"/>
    <w:multiLevelType w:val="multilevel"/>
    <w:tmpl w:val="91087BD8"/>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2AC86A05"/>
    <w:multiLevelType w:val="multilevel"/>
    <w:tmpl w:val="34749B18"/>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8D2E3F"/>
    <w:multiLevelType w:val="multilevel"/>
    <w:tmpl w:val="BD304C3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98F6714"/>
    <w:multiLevelType w:val="multilevel"/>
    <w:tmpl w:val="8A26344C"/>
    <w:lvl w:ilvl="0">
      <w:start w:val="6"/>
      <w:numFmt w:val="decimal"/>
      <w:lvlText w:val="%1."/>
      <w:lvlJc w:val="left"/>
      <w:pPr>
        <w:ind w:left="480" w:hanging="480"/>
      </w:pPr>
      <w:rPr>
        <w:rFonts w:hint="default"/>
      </w:rPr>
    </w:lvl>
    <w:lvl w:ilvl="1">
      <w:start w:val="13"/>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159421F"/>
    <w:multiLevelType w:val="hybridMultilevel"/>
    <w:tmpl w:val="DB06EE82"/>
    <w:lvl w:ilvl="0" w:tplc="72801066">
      <w:start w:val="1"/>
      <w:numFmt w:val="russianLower"/>
      <w:lvlText w:val="%1)"/>
      <w:lvlJc w:val="left"/>
      <w:pPr>
        <w:ind w:left="1428" w:hanging="360"/>
      </w:pPr>
      <w:rPr>
        <w:rFonts w:hint="default"/>
      </w:rPr>
    </w:lvl>
    <w:lvl w:ilvl="1" w:tplc="7DA6B7BE">
      <w:start w:val="1"/>
      <w:numFmt w:val="lowerLetter"/>
      <w:lvlText w:val="%2."/>
      <w:lvlJc w:val="left"/>
      <w:pPr>
        <w:ind w:left="2148" w:hanging="360"/>
      </w:pPr>
    </w:lvl>
    <w:lvl w:ilvl="2" w:tplc="7C648066">
      <w:start w:val="1"/>
      <w:numFmt w:val="lowerRoman"/>
      <w:lvlText w:val="%3."/>
      <w:lvlJc w:val="right"/>
      <w:pPr>
        <w:ind w:left="2868" w:hanging="180"/>
      </w:pPr>
    </w:lvl>
    <w:lvl w:ilvl="3" w:tplc="60D2E3A4">
      <w:start w:val="1"/>
      <w:numFmt w:val="decimal"/>
      <w:lvlText w:val="%4."/>
      <w:lvlJc w:val="left"/>
      <w:pPr>
        <w:ind w:left="3588" w:hanging="360"/>
      </w:pPr>
    </w:lvl>
    <w:lvl w:ilvl="4" w:tplc="BF746A7C">
      <w:start w:val="1"/>
      <w:numFmt w:val="lowerLetter"/>
      <w:lvlText w:val="%5."/>
      <w:lvlJc w:val="left"/>
      <w:pPr>
        <w:ind w:left="4308" w:hanging="360"/>
      </w:pPr>
    </w:lvl>
    <w:lvl w:ilvl="5" w:tplc="8766F21C">
      <w:start w:val="1"/>
      <w:numFmt w:val="lowerRoman"/>
      <w:lvlText w:val="%6."/>
      <w:lvlJc w:val="right"/>
      <w:pPr>
        <w:ind w:left="5028" w:hanging="180"/>
      </w:pPr>
    </w:lvl>
    <w:lvl w:ilvl="6" w:tplc="BC00ECCA">
      <w:start w:val="1"/>
      <w:numFmt w:val="decimal"/>
      <w:lvlText w:val="%7."/>
      <w:lvlJc w:val="left"/>
      <w:pPr>
        <w:ind w:left="5748" w:hanging="360"/>
      </w:pPr>
    </w:lvl>
    <w:lvl w:ilvl="7" w:tplc="93049F04">
      <w:start w:val="1"/>
      <w:numFmt w:val="lowerLetter"/>
      <w:lvlText w:val="%8."/>
      <w:lvlJc w:val="left"/>
      <w:pPr>
        <w:ind w:left="6468" w:hanging="360"/>
      </w:pPr>
    </w:lvl>
    <w:lvl w:ilvl="8" w:tplc="E9089E8A">
      <w:start w:val="1"/>
      <w:numFmt w:val="lowerRoman"/>
      <w:lvlText w:val="%9."/>
      <w:lvlJc w:val="right"/>
      <w:pPr>
        <w:ind w:left="7188" w:hanging="180"/>
      </w:pPr>
    </w:lvl>
  </w:abstractNum>
  <w:abstractNum w:abstractNumId="21" w15:restartNumberingAfterBreak="0">
    <w:nsid w:val="450C1CE9"/>
    <w:multiLevelType w:val="multilevel"/>
    <w:tmpl w:val="915AB66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675412A"/>
    <w:multiLevelType w:val="multilevel"/>
    <w:tmpl w:val="C22CCB9A"/>
    <w:lvl w:ilvl="0">
      <w:start w:val="3"/>
      <w:numFmt w:val="decimal"/>
      <w:lvlText w:val="%1."/>
      <w:lvlJc w:val="left"/>
      <w:pPr>
        <w:ind w:left="720" w:hanging="360"/>
      </w:pPr>
      <w:rPr>
        <w:rFonts w:hint="default"/>
      </w:rPr>
    </w:lvl>
    <w:lvl w:ilvl="1">
      <w:start w:val="1"/>
      <w:numFmt w:val="decimal"/>
      <w:isLgl/>
      <w:lvlText w:val="%1.%2."/>
      <w:lvlJc w:val="left"/>
      <w:pPr>
        <w:ind w:left="1160" w:hanging="555"/>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15" w:hanging="72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4120" w:hanging="1800"/>
      </w:pPr>
      <w:rPr>
        <w:rFonts w:hint="default"/>
      </w:rPr>
    </w:lvl>
  </w:abstractNum>
  <w:abstractNum w:abstractNumId="23" w15:restartNumberingAfterBreak="0">
    <w:nsid w:val="509C40E8"/>
    <w:multiLevelType w:val="multilevel"/>
    <w:tmpl w:val="79D8B332"/>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13471B9"/>
    <w:multiLevelType w:val="hybridMultilevel"/>
    <w:tmpl w:val="1332DAEA"/>
    <w:lvl w:ilvl="0" w:tplc="055265FA">
      <w:start w:val="1"/>
      <w:numFmt w:val="decimal"/>
      <w:lvlText w:val="%1."/>
      <w:lvlJc w:val="left"/>
      <w:pPr>
        <w:ind w:left="720" w:hanging="360"/>
      </w:pPr>
      <w:rPr>
        <w:rFonts w:hint="default"/>
      </w:rPr>
    </w:lvl>
    <w:lvl w:ilvl="1" w:tplc="9D4CDA62">
      <w:start w:val="1"/>
      <w:numFmt w:val="lowerLetter"/>
      <w:lvlText w:val="%2."/>
      <w:lvlJc w:val="left"/>
      <w:pPr>
        <w:ind w:left="1440" w:hanging="360"/>
      </w:pPr>
    </w:lvl>
    <w:lvl w:ilvl="2" w:tplc="A1E2FF6A">
      <w:start w:val="1"/>
      <w:numFmt w:val="lowerRoman"/>
      <w:lvlText w:val="%3."/>
      <w:lvlJc w:val="right"/>
      <w:pPr>
        <w:ind w:left="2160" w:hanging="180"/>
      </w:pPr>
    </w:lvl>
    <w:lvl w:ilvl="3" w:tplc="51906742">
      <w:start w:val="1"/>
      <w:numFmt w:val="decimal"/>
      <w:lvlText w:val="%4."/>
      <w:lvlJc w:val="left"/>
      <w:pPr>
        <w:ind w:left="2880" w:hanging="360"/>
      </w:pPr>
    </w:lvl>
    <w:lvl w:ilvl="4" w:tplc="A4609968">
      <w:start w:val="1"/>
      <w:numFmt w:val="lowerLetter"/>
      <w:lvlText w:val="%5."/>
      <w:lvlJc w:val="left"/>
      <w:pPr>
        <w:ind w:left="3600" w:hanging="360"/>
      </w:pPr>
    </w:lvl>
    <w:lvl w:ilvl="5" w:tplc="AAA29478">
      <w:start w:val="1"/>
      <w:numFmt w:val="lowerRoman"/>
      <w:lvlText w:val="%6."/>
      <w:lvlJc w:val="right"/>
      <w:pPr>
        <w:ind w:left="4320" w:hanging="180"/>
      </w:pPr>
    </w:lvl>
    <w:lvl w:ilvl="6" w:tplc="4F52743E">
      <w:start w:val="1"/>
      <w:numFmt w:val="decimal"/>
      <w:lvlText w:val="%7."/>
      <w:lvlJc w:val="left"/>
      <w:pPr>
        <w:ind w:left="5040" w:hanging="360"/>
      </w:pPr>
    </w:lvl>
    <w:lvl w:ilvl="7" w:tplc="FCCCC1CC">
      <w:start w:val="1"/>
      <w:numFmt w:val="lowerLetter"/>
      <w:lvlText w:val="%8."/>
      <w:lvlJc w:val="left"/>
      <w:pPr>
        <w:ind w:left="5760" w:hanging="360"/>
      </w:pPr>
    </w:lvl>
    <w:lvl w:ilvl="8" w:tplc="2D48A290">
      <w:start w:val="1"/>
      <w:numFmt w:val="lowerRoman"/>
      <w:lvlText w:val="%9."/>
      <w:lvlJc w:val="right"/>
      <w:pPr>
        <w:ind w:left="6480" w:hanging="180"/>
      </w:pPr>
    </w:lvl>
  </w:abstractNum>
  <w:abstractNum w:abstractNumId="25" w15:restartNumberingAfterBreak="0">
    <w:nsid w:val="51655B26"/>
    <w:multiLevelType w:val="multilevel"/>
    <w:tmpl w:val="2D462DD8"/>
    <w:lvl w:ilvl="0">
      <w:start w:val="1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1933B34"/>
    <w:multiLevelType w:val="multilevel"/>
    <w:tmpl w:val="F78C496A"/>
    <w:styleLink w:val="WWNum1"/>
    <w:lvl w:ilvl="0">
      <w:start w:val="1"/>
      <w:numFmt w:val="decimal"/>
      <w:pStyle w:val="WWNum1"/>
      <w:lvlText w:val="%1."/>
      <w:lvlJc w:val="left"/>
    </w:lvl>
    <w:lvl w:ilvl="1">
      <w:start w:val="1"/>
      <w:numFmt w:val="bullet"/>
      <w:lvlText w:val="-"/>
      <w:lvlJc w:val="left"/>
      <w:rPr>
        <w:rFonts w:ascii="Times New Roman" w:eastAsia="Times New Roman" w:hAnsi="Times New Roman" w:cs="Times New Roman"/>
      </w:rPr>
    </w:lvl>
    <w:lvl w:ilvl="2">
      <w:start w:val="6"/>
      <w:numFmt w:val="decimal"/>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7" w15:restartNumberingAfterBreak="0">
    <w:nsid w:val="5C8406E7"/>
    <w:multiLevelType w:val="multilevel"/>
    <w:tmpl w:val="A74EDEB4"/>
    <w:numStyleLink w:val="WWNum3"/>
  </w:abstractNum>
  <w:abstractNum w:abstractNumId="28" w15:restartNumberingAfterBreak="0">
    <w:nsid w:val="63CC561F"/>
    <w:multiLevelType w:val="multilevel"/>
    <w:tmpl w:val="63F2CBCC"/>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7E9177D"/>
    <w:multiLevelType w:val="multilevel"/>
    <w:tmpl w:val="A5042B4E"/>
    <w:lvl w:ilvl="0">
      <w:start w:val="9"/>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B6839A4"/>
    <w:multiLevelType w:val="multilevel"/>
    <w:tmpl w:val="A74EDEB4"/>
    <w:styleLink w:val="WWNum3"/>
    <w:lvl w:ilvl="0">
      <w:start w:val="2"/>
      <w:numFmt w:val="decimal"/>
      <w:pStyle w:val="WWNum3"/>
      <w:lvlText w:val="%1."/>
      <w:lvlJc w:val="left"/>
      <w:rPr>
        <w:b/>
      </w:rPr>
    </w:lvl>
    <w:lvl w:ilvl="1">
      <w:start w:val="1"/>
      <w:numFmt w:val="decimal"/>
      <w:lvlText w:val="%1.%2."/>
      <w:lvlJc w:val="left"/>
      <w:rPr>
        <w:b w:val="0"/>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1" w15:restartNumberingAfterBreak="0">
    <w:nsid w:val="6C0F451F"/>
    <w:multiLevelType w:val="multilevel"/>
    <w:tmpl w:val="8BFAA14A"/>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15:restartNumberingAfterBreak="0">
    <w:nsid w:val="7953498C"/>
    <w:multiLevelType w:val="multilevel"/>
    <w:tmpl w:val="72E2E3EE"/>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B4A19E6"/>
    <w:multiLevelType w:val="hybridMultilevel"/>
    <w:tmpl w:val="82A694CE"/>
    <w:lvl w:ilvl="0" w:tplc="08947824">
      <w:start w:val="1"/>
      <w:numFmt w:val="bullet"/>
      <w:lvlText w:val=""/>
      <w:lvlJc w:val="left"/>
      <w:pPr>
        <w:ind w:left="1080" w:hanging="360"/>
      </w:pPr>
      <w:rPr>
        <w:rFonts w:ascii="Symbol" w:hAnsi="Symbol" w:hint="default"/>
      </w:rPr>
    </w:lvl>
    <w:lvl w:ilvl="1" w:tplc="6C84856E">
      <w:start w:val="1"/>
      <w:numFmt w:val="bullet"/>
      <w:lvlText w:val="o"/>
      <w:lvlJc w:val="left"/>
      <w:pPr>
        <w:ind w:left="1800" w:hanging="360"/>
      </w:pPr>
      <w:rPr>
        <w:rFonts w:ascii="Courier New" w:hAnsi="Courier New" w:cs="Courier New" w:hint="default"/>
      </w:rPr>
    </w:lvl>
    <w:lvl w:ilvl="2" w:tplc="4352F4C4">
      <w:start w:val="1"/>
      <w:numFmt w:val="bullet"/>
      <w:lvlText w:val=""/>
      <w:lvlJc w:val="left"/>
      <w:pPr>
        <w:ind w:left="2520" w:hanging="360"/>
      </w:pPr>
      <w:rPr>
        <w:rFonts w:ascii="Wingdings" w:hAnsi="Wingdings" w:hint="default"/>
      </w:rPr>
    </w:lvl>
    <w:lvl w:ilvl="3" w:tplc="A31C0ACC">
      <w:start w:val="1"/>
      <w:numFmt w:val="bullet"/>
      <w:lvlText w:val=""/>
      <w:lvlJc w:val="left"/>
      <w:pPr>
        <w:ind w:left="3240" w:hanging="360"/>
      </w:pPr>
      <w:rPr>
        <w:rFonts w:ascii="Symbol" w:hAnsi="Symbol" w:hint="default"/>
      </w:rPr>
    </w:lvl>
    <w:lvl w:ilvl="4" w:tplc="939E8878">
      <w:start w:val="1"/>
      <w:numFmt w:val="bullet"/>
      <w:lvlText w:val="o"/>
      <w:lvlJc w:val="left"/>
      <w:pPr>
        <w:ind w:left="3960" w:hanging="360"/>
      </w:pPr>
      <w:rPr>
        <w:rFonts w:ascii="Courier New" w:hAnsi="Courier New" w:cs="Courier New" w:hint="default"/>
      </w:rPr>
    </w:lvl>
    <w:lvl w:ilvl="5" w:tplc="EBACA274">
      <w:start w:val="1"/>
      <w:numFmt w:val="bullet"/>
      <w:lvlText w:val=""/>
      <w:lvlJc w:val="left"/>
      <w:pPr>
        <w:ind w:left="4680" w:hanging="360"/>
      </w:pPr>
      <w:rPr>
        <w:rFonts w:ascii="Wingdings" w:hAnsi="Wingdings" w:hint="default"/>
      </w:rPr>
    </w:lvl>
    <w:lvl w:ilvl="6" w:tplc="E73683C4">
      <w:start w:val="1"/>
      <w:numFmt w:val="bullet"/>
      <w:lvlText w:val=""/>
      <w:lvlJc w:val="left"/>
      <w:pPr>
        <w:ind w:left="5400" w:hanging="360"/>
      </w:pPr>
      <w:rPr>
        <w:rFonts w:ascii="Symbol" w:hAnsi="Symbol" w:hint="default"/>
      </w:rPr>
    </w:lvl>
    <w:lvl w:ilvl="7" w:tplc="91C6DF2E">
      <w:start w:val="1"/>
      <w:numFmt w:val="bullet"/>
      <w:lvlText w:val="o"/>
      <w:lvlJc w:val="left"/>
      <w:pPr>
        <w:ind w:left="6120" w:hanging="360"/>
      </w:pPr>
      <w:rPr>
        <w:rFonts w:ascii="Courier New" w:hAnsi="Courier New" w:cs="Courier New" w:hint="default"/>
      </w:rPr>
    </w:lvl>
    <w:lvl w:ilvl="8" w:tplc="70DE6E86">
      <w:start w:val="1"/>
      <w:numFmt w:val="bullet"/>
      <w:lvlText w:val=""/>
      <w:lvlJc w:val="left"/>
      <w:pPr>
        <w:ind w:left="6840" w:hanging="360"/>
      </w:pPr>
      <w:rPr>
        <w:rFonts w:ascii="Wingdings" w:hAnsi="Wingdings" w:hint="default"/>
      </w:rPr>
    </w:lvl>
  </w:abstractNum>
  <w:abstractNum w:abstractNumId="34" w15:restartNumberingAfterBreak="0">
    <w:nsid w:val="7E8A449B"/>
    <w:multiLevelType w:val="multilevel"/>
    <w:tmpl w:val="87B82902"/>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FF36548"/>
    <w:multiLevelType w:val="hybridMultilevel"/>
    <w:tmpl w:val="F5A2CD82"/>
    <w:lvl w:ilvl="0" w:tplc="257ED0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6"/>
  </w:num>
  <w:num w:numId="2">
    <w:abstractNumId w:val="11"/>
  </w:num>
  <w:num w:numId="3">
    <w:abstractNumId w:val="27"/>
  </w:num>
  <w:num w:numId="4">
    <w:abstractNumId w:val="12"/>
  </w:num>
  <w:num w:numId="5">
    <w:abstractNumId w:val="20"/>
  </w:num>
  <w:num w:numId="6">
    <w:abstractNumId w:val="7"/>
  </w:num>
  <w:num w:numId="7">
    <w:abstractNumId w:val="10"/>
  </w:num>
  <w:num w:numId="8">
    <w:abstractNumId w:val="19"/>
  </w:num>
  <w:num w:numId="9">
    <w:abstractNumId w:val="28"/>
  </w:num>
  <w:num w:numId="10">
    <w:abstractNumId w:val="13"/>
  </w:num>
  <w:num w:numId="11">
    <w:abstractNumId w:val="5"/>
  </w:num>
  <w:num w:numId="12">
    <w:abstractNumId w:val="1"/>
  </w:num>
  <w:num w:numId="13">
    <w:abstractNumId w:val="29"/>
  </w:num>
  <w:num w:numId="14">
    <w:abstractNumId w:val="14"/>
  </w:num>
  <w:num w:numId="15">
    <w:abstractNumId w:val="2"/>
  </w:num>
  <w:num w:numId="16">
    <w:abstractNumId w:val="18"/>
  </w:num>
  <w:num w:numId="17">
    <w:abstractNumId w:val="23"/>
  </w:num>
  <w:num w:numId="18">
    <w:abstractNumId w:val="4"/>
  </w:num>
  <w:num w:numId="19">
    <w:abstractNumId w:val="34"/>
  </w:num>
  <w:num w:numId="20">
    <w:abstractNumId w:val="9"/>
  </w:num>
  <w:num w:numId="21">
    <w:abstractNumId w:val="16"/>
  </w:num>
  <w:num w:numId="22">
    <w:abstractNumId w:val="21"/>
  </w:num>
  <w:num w:numId="23">
    <w:abstractNumId w:val="30"/>
  </w:num>
  <w:num w:numId="24">
    <w:abstractNumId w:val="25"/>
  </w:num>
  <w:num w:numId="25">
    <w:abstractNumId w:val="32"/>
  </w:num>
  <w:num w:numId="26">
    <w:abstractNumId w:val="24"/>
  </w:num>
  <w:num w:numId="27">
    <w:abstractNumId w:val="26"/>
    <w:lvlOverride w:ilvl="0">
      <w:startOverride w:val="1"/>
      <w:lvl w:ilvl="0">
        <w:start w:val="1"/>
        <w:numFmt w:val="decimal"/>
        <w:pStyle w:val="WWNum1"/>
        <w:lvlText w:val="%1."/>
        <w:lvlJc w:val="left"/>
        <w:rPr>
          <w:b/>
        </w:rPr>
      </w:lvl>
    </w:lvlOverride>
  </w:num>
  <w:num w:numId="28">
    <w:abstractNumId w:val="30"/>
    <w:lvlOverride w:ilvl="0">
      <w:lvl w:ilvl="0">
        <w:start w:val="2"/>
        <w:numFmt w:val="decimal"/>
        <w:pStyle w:val="WWNum3"/>
        <w:lvlText w:val="%1."/>
        <w:lvlJc w:val="left"/>
        <w:rPr>
          <w:b/>
        </w:rPr>
      </w:lvl>
    </w:lvlOverride>
    <w:lvlOverride w:ilvl="1">
      <w:lvl w:ilvl="1">
        <w:start w:val="1"/>
        <w:numFmt w:val="decimal"/>
        <w:lvlText w:val="%1.%2."/>
        <w:lvlJc w:val="left"/>
        <w:rPr>
          <w:b w:val="0"/>
          <w:color w:val="00000A"/>
        </w:rPr>
      </w:lvl>
    </w:lvlOverride>
    <w:lvlOverride w:ilvl="2">
      <w:lvl w:ilvl="2">
        <w:start w:val="1"/>
        <w:numFmt w:val="decimal"/>
        <w:lvlText w:val="%1.%2.%3."/>
        <w:lvlJc w:val="left"/>
      </w:lvl>
    </w:lvlOverride>
    <w:lvlOverride w:ilvl="3">
      <w:lvl w:ilvl="3">
        <w:start w:val="1"/>
        <w:numFmt w:val="decimal"/>
        <w:lvlText w:val="%1.%2.%3.%4."/>
        <w:lvlJc w:val="left"/>
      </w:lvl>
    </w:lvlOverride>
    <w:lvlOverride w:ilvl="4">
      <w:lvl w:ilvl="4">
        <w:start w:val="1"/>
        <w:numFmt w:val="decimal"/>
        <w:lvlText w:val="%1.%2.%3.%4.%5."/>
        <w:lvlJc w:val="left"/>
      </w:lvl>
    </w:lvlOverride>
    <w:lvlOverride w:ilvl="5">
      <w:lvl w:ilvl="5">
        <w:start w:val="1"/>
        <w:numFmt w:val="decimal"/>
        <w:lvlText w:val="%1.%2.%3.%4.%5.%6."/>
        <w:lvlJc w:val="left"/>
      </w:lvl>
    </w:lvlOverride>
    <w:lvlOverride w:ilvl="6">
      <w:lvl w:ilvl="6">
        <w:start w:val="1"/>
        <w:numFmt w:val="decimal"/>
        <w:lvlText w:val="%1.%2.%3.%4.%5.%6.%7."/>
        <w:lvlJc w:val="left"/>
      </w:lvl>
    </w:lvlOverride>
    <w:lvlOverride w:ilvl="7">
      <w:lvl w:ilvl="7">
        <w:start w:val="1"/>
        <w:numFmt w:val="decimal"/>
        <w:lvlText w:val="%1.%2.%3.%4.%5.%6.%7.%8."/>
        <w:lvlJc w:val="left"/>
      </w:lvl>
    </w:lvlOverride>
    <w:lvlOverride w:ilvl="8">
      <w:lvl w:ilvl="8">
        <w:start w:val="1"/>
        <w:numFmt w:val="decimal"/>
        <w:lvlText w:val="%1.%2.%3.%4.%5.%6.%7.%8.%9."/>
        <w:lvlJc w:val="left"/>
      </w:lvl>
    </w:lvlOverride>
  </w:num>
  <w:num w:numId="29">
    <w:abstractNumId w:val="3"/>
  </w:num>
  <w:num w:numId="30">
    <w:abstractNumId w:val="33"/>
  </w:num>
  <w:num w:numId="31">
    <w:abstractNumId w:val="6"/>
  </w:num>
  <w:num w:numId="32">
    <w:abstractNumId w:val="15"/>
  </w:num>
  <w:num w:numId="33">
    <w:abstractNumId w:val="22"/>
  </w:num>
  <w:num w:numId="34">
    <w:abstractNumId w:val="17"/>
  </w:num>
  <w:num w:numId="35">
    <w:abstractNumId w:val="31"/>
  </w:num>
  <w:num w:numId="36">
    <w:abstractNumId w:val="0"/>
  </w:num>
  <w:num w:numId="37">
    <w:abstractNumId w:val="30"/>
    <w:lvlOverride w:ilvl="0">
      <w:startOverride w:val="2"/>
      <w:lvl w:ilvl="0">
        <w:start w:val="2"/>
        <w:numFmt w:val="decimal"/>
        <w:pStyle w:val="WWNum3"/>
        <w:lvlText w:val="%1."/>
        <w:lvlJc w:val="left"/>
        <w:rPr>
          <w:b/>
        </w:rPr>
      </w:lvl>
    </w:lvlOverride>
    <w:lvlOverride w:ilvl="1">
      <w:startOverride w:val="1"/>
      <w:lvl w:ilvl="1">
        <w:start w:val="1"/>
        <w:numFmt w:val="decimal"/>
        <w:lvlText w:val="%1.%2."/>
        <w:lvlJc w:val="left"/>
        <w:rPr>
          <w:b w:val="0"/>
          <w:color w:val="00B0F0"/>
        </w:rPr>
      </w:lvl>
    </w:lvlOverride>
    <w:lvlOverride w:ilvl="2">
      <w:startOverride w:val="1"/>
      <w:lvl w:ilvl="2">
        <w:start w:val="1"/>
        <w:numFmt w:val="decimal"/>
        <w:lvlText w:val="%1.%2.%3."/>
        <w:lvlJc w:val="left"/>
      </w:lvl>
    </w:lvlOverride>
    <w:lvlOverride w:ilvl="3">
      <w:startOverride w:val="1"/>
      <w:lvl w:ilvl="3">
        <w:start w:val="1"/>
        <w:numFmt w:val="decimal"/>
        <w:lvlText w:val="%1.%2.%3.%4."/>
        <w:lvlJc w:val="left"/>
      </w:lvl>
    </w:lvlOverride>
    <w:lvlOverride w:ilvl="4">
      <w:startOverride w:val="1"/>
      <w:lvl w:ilvl="4">
        <w:start w:val="1"/>
        <w:numFmt w:val="decimal"/>
        <w:lvlText w:val="%1.%2.%3.%4.%5."/>
        <w:lvlJc w:val="left"/>
      </w:lvl>
    </w:lvlOverride>
    <w:lvlOverride w:ilvl="5">
      <w:startOverride w:val="1"/>
      <w:lvl w:ilvl="5">
        <w:start w:val="1"/>
        <w:numFmt w:val="decimal"/>
        <w:lvlText w:val="%1.%2.%3.%4.%5.%6."/>
        <w:lvlJc w:val="left"/>
      </w:lvl>
    </w:lvlOverride>
    <w:lvlOverride w:ilvl="6">
      <w:startOverride w:val="1"/>
      <w:lvl w:ilvl="6">
        <w:start w:val="1"/>
        <w:numFmt w:val="decimal"/>
        <w:lvlText w:val="%1.%2.%3.%4.%5.%6.%7."/>
        <w:lvlJc w:val="left"/>
      </w:lvl>
    </w:lvlOverride>
    <w:lvlOverride w:ilvl="7">
      <w:startOverride w:val="1"/>
      <w:lvl w:ilvl="7">
        <w:start w:val="1"/>
        <w:numFmt w:val="decimal"/>
        <w:lvlText w:val="%1.%2.%3.%4.%5.%6.%7.%8."/>
        <w:lvlJc w:val="left"/>
      </w:lvl>
    </w:lvlOverride>
    <w:lvlOverride w:ilvl="8">
      <w:startOverride w:val="1"/>
      <w:lvl w:ilvl="8">
        <w:start w:val="1"/>
        <w:numFmt w:val="decimal"/>
        <w:lvlText w:val="%1.%2.%3.%4.%5.%6.%7.%8.%9."/>
        <w:lvlJc w:val="left"/>
      </w:lvl>
    </w:lvlOverride>
  </w:num>
  <w:num w:numId="38">
    <w:abstractNumId w:val="8"/>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D7F"/>
    <w:rsid w:val="00006C1F"/>
    <w:rsid w:val="00030A51"/>
    <w:rsid w:val="00104BBA"/>
    <w:rsid w:val="001443CF"/>
    <w:rsid w:val="00152390"/>
    <w:rsid w:val="0018371E"/>
    <w:rsid w:val="001A6FEA"/>
    <w:rsid w:val="001C3D7F"/>
    <w:rsid w:val="001F39A7"/>
    <w:rsid w:val="001F6DCE"/>
    <w:rsid w:val="00295025"/>
    <w:rsid w:val="002B22C8"/>
    <w:rsid w:val="002C52C9"/>
    <w:rsid w:val="002D0EFA"/>
    <w:rsid w:val="00366EF6"/>
    <w:rsid w:val="00394A3B"/>
    <w:rsid w:val="003A5D1A"/>
    <w:rsid w:val="003D526A"/>
    <w:rsid w:val="004B3895"/>
    <w:rsid w:val="004C7B51"/>
    <w:rsid w:val="004D0974"/>
    <w:rsid w:val="004D50D6"/>
    <w:rsid w:val="004D7F9C"/>
    <w:rsid w:val="00570CF0"/>
    <w:rsid w:val="005868F3"/>
    <w:rsid w:val="0059695D"/>
    <w:rsid w:val="006015B8"/>
    <w:rsid w:val="0067413B"/>
    <w:rsid w:val="006A374B"/>
    <w:rsid w:val="006B68F5"/>
    <w:rsid w:val="006D45AA"/>
    <w:rsid w:val="006D6298"/>
    <w:rsid w:val="007147E3"/>
    <w:rsid w:val="0072101E"/>
    <w:rsid w:val="007436AF"/>
    <w:rsid w:val="00775033"/>
    <w:rsid w:val="0079221B"/>
    <w:rsid w:val="007D4BA5"/>
    <w:rsid w:val="007D5C32"/>
    <w:rsid w:val="007E5A2D"/>
    <w:rsid w:val="007F1C0E"/>
    <w:rsid w:val="00854C3A"/>
    <w:rsid w:val="00855748"/>
    <w:rsid w:val="008C2369"/>
    <w:rsid w:val="00941E9D"/>
    <w:rsid w:val="00967FE8"/>
    <w:rsid w:val="009A4247"/>
    <w:rsid w:val="00A34226"/>
    <w:rsid w:val="00A35DA6"/>
    <w:rsid w:val="00A36D42"/>
    <w:rsid w:val="00A71616"/>
    <w:rsid w:val="00A90478"/>
    <w:rsid w:val="00AA2D68"/>
    <w:rsid w:val="00AF0C21"/>
    <w:rsid w:val="00AF42EF"/>
    <w:rsid w:val="00B21082"/>
    <w:rsid w:val="00B547B3"/>
    <w:rsid w:val="00BF374C"/>
    <w:rsid w:val="00BF4D14"/>
    <w:rsid w:val="00BF5E1B"/>
    <w:rsid w:val="00C12967"/>
    <w:rsid w:val="00C2440F"/>
    <w:rsid w:val="00C36B72"/>
    <w:rsid w:val="00C62B32"/>
    <w:rsid w:val="00CF05BD"/>
    <w:rsid w:val="00D164F7"/>
    <w:rsid w:val="00D37E2D"/>
    <w:rsid w:val="00DD73F6"/>
    <w:rsid w:val="00E15EBA"/>
    <w:rsid w:val="00EC434F"/>
    <w:rsid w:val="00F55E81"/>
    <w:rsid w:val="00F670EC"/>
    <w:rsid w:val="00FE071A"/>
    <w:rsid w:val="00FE5C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7BB177-A94F-44E4-B4F1-57C8A56C1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pPr>
        <w:widowControl w:val="0"/>
      </w:pPr>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54C3A"/>
  </w:style>
  <w:style w:type="paragraph" w:styleId="1">
    <w:name w:val="heading 1"/>
    <w:basedOn w:val="Standard"/>
    <w:next w:val="Textbody"/>
    <w:link w:val="11"/>
    <w:pPr>
      <w:keepNext/>
      <w:spacing w:before="600" w:after="360"/>
      <w:ind w:firstLine="0"/>
      <w:jc w:val="center"/>
      <w:outlineLvl w:val="0"/>
    </w:pPr>
    <w:rPr>
      <w:b/>
      <w:sz w:val="28"/>
    </w:rPr>
  </w:style>
  <w:style w:type="paragraph" w:styleId="2">
    <w:name w:val="heading 2"/>
    <w:basedOn w:val="Standard"/>
    <w:next w:val="Textbody"/>
    <w:link w:val="21"/>
    <w:pPr>
      <w:keepNext/>
      <w:spacing w:before="240" w:after="120"/>
      <w:ind w:firstLine="0"/>
      <w:jc w:val="center"/>
      <w:outlineLvl w:val="1"/>
    </w:pPr>
    <w:rPr>
      <w:b/>
    </w:rPr>
  </w:style>
  <w:style w:type="paragraph" w:styleId="3">
    <w:name w:val="heading 3"/>
    <w:basedOn w:val="Standard"/>
    <w:next w:val="Textbody"/>
    <w:link w:val="31"/>
    <w:pPr>
      <w:keepNext/>
      <w:spacing w:before="240" w:after="120"/>
      <w:ind w:firstLine="0"/>
      <w:jc w:val="center"/>
      <w:outlineLvl w:val="2"/>
    </w:pPr>
    <w:rPr>
      <w:b/>
      <w:i/>
    </w:rPr>
  </w:style>
  <w:style w:type="paragraph" w:styleId="4">
    <w:name w:val="heading 4"/>
    <w:basedOn w:val="Standard"/>
    <w:next w:val="Textbody"/>
    <w:link w:val="41"/>
    <w:pPr>
      <w:keepNext/>
      <w:spacing w:before="240" w:after="60"/>
      <w:ind w:firstLine="0"/>
      <w:jc w:val="center"/>
      <w:outlineLvl w:val="3"/>
    </w:pPr>
  </w:style>
  <w:style w:type="paragraph" w:styleId="5">
    <w:name w:val="heading 5"/>
    <w:basedOn w:val="Standard"/>
    <w:next w:val="Textbody"/>
    <w:link w:val="51"/>
    <w:pPr>
      <w:spacing w:before="240" w:after="60"/>
      <w:ind w:firstLine="0"/>
      <w:outlineLvl w:val="4"/>
    </w:pPr>
    <w:rPr>
      <w:sz w:val="20"/>
    </w:rPr>
  </w:style>
  <w:style w:type="paragraph" w:styleId="6">
    <w:name w:val="heading 6"/>
    <w:basedOn w:val="Standard"/>
    <w:next w:val="Textbody"/>
    <w:link w:val="61"/>
    <w:pPr>
      <w:spacing w:before="240" w:after="60"/>
      <w:ind w:firstLine="0"/>
      <w:outlineLvl w:val="5"/>
    </w:pPr>
    <w:rPr>
      <w:i/>
      <w:sz w:val="20"/>
    </w:rPr>
  </w:style>
  <w:style w:type="paragraph" w:styleId="7">
    <w:name w:val="heading 7"/>
    <w:basedOn w:val="Standard"/>
    <w:next w:val="Textbody"/>
    <w:link w:val="71"/>
    <w:pPr>
      <w:spacing w:before="240" w:after="60"/>
      <w:ind w:firstLine="0"/>
      <w:outlineLvl w:val="6"/>
    </w:pPr>
    <w:rPr>
      <w:rFonts w:ascii="Arial" w:hAnsi="Arial"/>
      <w:sz w:val="20"/>
    </w:rPr>
  </w:style>
  <w:style w:type="paragraph" w:styleId="8">
    <w:name w:val="heading 8"/>
    <w:basedOn w:val="Standard"/>
    <w:next w:val="Textbody"/>
    <w:link w:val="81"/>
    <w:pPr>
      <w:spacing w:before="240" w:after="60"/>
      <w:ind w:firstLine="0"/>
      <w:outlineLvl w:val="7"/>
    </w:pPr>
    <w:rPr>
      <w:rFonts w:ascii="Arial" w:hAnsi="Arial"/>
      <w:i/>
      <w:sz w:val="20"/>
    </w:rPr>
  </w:style>
  <w:style w:type="paragraph" w:styleId="9">
    <w:name w:val="heading 9"/>
    <w:basedOn w:val="Standard"/>
    <w:next w:val="Textbody"/>
    <w:link w:val="91"/>
    <w:pPr>
      <w:spacing w:before="240" w:after="60"/>
      <w:ind w:firstLine="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character" w:customStyle="1" w:styleId="11">
    <w:name w:val="Заголовок 1 Знак1"/>
    <w:basedOn w:val="a0"/>
    <w:link w:val="1"/>
    <w:uiPriority w:val="9"/>
    <w:rPr>
      <w:rFonts w:ascii="Arial" w:eastAsia="Arial" w:hAnsi="Arial" w:cs="Arial"/>
      <w:sz w:val="40"/>
      <w:szCs w:val="40"/>
    </w:r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character" w:customStyle="1" w:styleId="21">
    <w:name w:val="Заголовок 2 Знак1"/>
    <w:basedOn w:val="a0"/>
    <w:link w:val="2"/>
    <w:uiPriority w:val="9"/>
    <w:rPr>
      <w:rFonts w:ascii="Arial" w:eastAsia="Arial" w:hAnsi="Arial" w:cs="Arial"/>
      <w:sz w:val="34"/>
    </w:r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31">
    <w:name w:val="Заголовок 3 Знак1"/>
    <w:basedOn w:val="a0"/>
    <w:link w:val="3"/>
    <w:uiPriority w:val="9"/>
    <w:rPr>
      <w:rFonts w:ascii="Arial" w:eastAsia="Arial" w:hAnsi="Arial" w:cs="Arial"/>
      <w:sz w:val="30"/>
      <w:szCs w:val="30"/>
    </w:rPr>
  </w:style>
  <w:style w:type="paragraph" w:styleId="10">
    <w:name w:val="toc 1"/>
    <w:basedOn w:val="a"/>
    <w:next w:val="a"/>
    <w:uiPriority w:val="39"/>
    <w:unhideWhenUsed/>
    <w:pPr>
      <w:spacing w:after="57"/>
    </w:pPr>
  </w:style>
  <w:style w:type="paragraph" w:styleId="20">
    <w:name w:val="toc 2"/>
    <w:basedOn w:val="a"/>
    <w:next w:val="a"/>
    <w:uiPriority w:val="39"/>
    <w:unhideWhenUsed/>
    <w:pPr>
      <w:spacing w:after="57"/>
      <w:ind w:left="283"/>
    </w:pPr>
  </w:style>
  <w:style w:type="paragraph" w:styleId="30">
    <w:name w:val="toc 3"/>
    <w:basedOn w:val="a"/>
    <w:next w:val="a"/>
    <w:uiPriority w:val="39"/>
    <w:unhideWhenUsed/>
    <w:pPr>
      <w:spacing w:after="57"/>
      <w:ind w:left="567"/>
    </w:pPr>
  </w:style>
  <w:style w:type="paragraph" w:styleId="40">
    <w:name w:val="toc 4"/>
    <w:basedOn w:val="a"/>
    <w:next w:val="a"/>
    <w:uiPriority w:val="39"/>
    <w:unhideWhenUsed/>
    <w:pPr>
      <w:spacing w:after="57"/>
      <w:ind w:left="850"/>
    </w:pPr>
  </w:style>
  <w:style w:type="paragraph" w:styleId="50">
    <w:name w:val="toc 5"/>
    <w:basedOn w:val="a"/>
    <w:next w:val="a"/>
    <w:uiPriority w:val="39"/>
    <w:unhideWhenUsed/>
    <w:pPr>
      <w:spacing w:after="57"/>
      <w:ind w:left="1134"/>
    </w:pPr>
  </w:style>
  <w:style w:type="paragraph" w:styleId="60">
    <w:name w:val="toc 6"/>
    <w:basedOn w:val="a"/>
    <w:next w:val="a"/>
    <w:uiPriority w:val="39"/>
    <w:unhideWhenUsed/>
    <w:pPr>
      <w:spacing w:after="57"/>
      <w:ind w:left="1417"/>
    </w:pPr>
  </w:style>
  <w:style w:type="paragraph" w:styleId="70">
    <w:name w:val="toc 7"/>
    <w:basedOn w:val="a"/>
    <w:next w:val="a"/>
    <w:uiPriority w:val="39"/>
    <w:unhideWhenUsed/>
    <w:pPr>
      <w:spacing w:after="57"/>
      <w:ind w:left="1701"/>
    </w:pPr>
  </w:style>
  <w:style w:type="paragraph" w:styleId="80">
    <w:name w:val="toc 8"/>
    <w:basedOn w:val="a"/>
    <w:next w:val="a"/>
    <w:uiPriority w:val="39"/>
    <w:unhideWhenUsed/>
    <w:pPr>
      <w:spacing w:after="57"/>
      <w:ind w:left="1984"/>
    </w:pPr>
  </w:style>
  <w:style w:type="paragraph" w:styleId="90">
    <w:name w:val="toc 9"/>
    <w:basedOn w:val="a"/>
    <w:next w:val="a"/>
    <w:uiPriority w:val="39"/>
    <w:unhideWhenUsed/>
    <w:pPr>
      <w:spacing w:after="57"/>
      <w:ind w:left="2268"/>
    </w:pPr>
  </w:style>
  <w:style w:type="paragraph" w:styleId="a3">
    <w:name w:val="TOC Heading"/>
    <w:uiPriority w:val="39"/>
    <w:unhideWhenUsed/>
  </w:style>
  <w:style w:type="paragraph" w:styleId="a4">
    <w:name w:val="table of figures"/>
    <w:basedOn w:val="a"/>
    <w:next w:val="a"/>
    <w:uiPriority w:val="99"/>
    <w:unhideWhenUsed/>
  </w:style>
  <w:style w:type="character" w:customStyle="1" w:styleId="41">
    <w:name w:val="Заголовок 4 Знак1"/>
    <w:basedOn w:val="a0"/>
    <w:link w:val="4"/>
    <w:uiPriority w:val="9"/>
    <w:rPr>
      <w:rFonts w:ascii="Arial" w:eastAsia="Arial" w:hAnsi="Arial" w:cs="Arial"/>
      <w:b/>
      <w:bCs/>
      <w:sz w:val="26"/>
      <w:szCs w:val="26"/>
    </w:rPr>
  </w:style>
  <w:style w:type="character" w:customStyle="1" w:styleId="51">
    <w:name w:val="Заголовок 5 Знак1"/>
    <w:basedOn w:val="a0"/>
    <w:link w:val="5"/>
    <w:uiPriority w:val="9"/>
    <w:rPr>
      <w:rFonts w:ascii="Arial" w:eastAsia="Arial" w:hAnsi="Arial" w:cs="Arial"/>
      <w:b/>
      <w:bCs/>
      <w:sz w:val="24"/>
      <w:szCs w:val="24"/>
    </w:rPr>
  </w:style>
  <w:style w:type="character" w:customStyle="1" w:styleId="61">
    <w:name w:val="Заголовок 6 Знак1"/>
    <w:basedOn w:val="a0"/>
    <w:link w:val="6"/>
    <w:uiPriority w:val="9"/>
    <w:rPr>
      <w:rFonts w:ascii="Arial" w:eastAsia="Arial" w:hAnsi="Arial" w:cs="Arial"/>
      <w:b/>
      <w:bCs/>
      <w:sz w:val="22"/>
      <w:szCs w:val="22"/>
    </w:rPr>
  </w:style>
  <w:style w:type="character" w:customStyle="1" w:styleId="71">
    <w:name w:val="Заголовок 7 Знак1"/>
    <w:basedOn w:val="a0"/>
    <w:link w:val="7"/>
    <w:uiPriority w:val="9"/>
    <w:rPr>
      <w:rFonts w:ascii="Arial" w:eastAsia="Arial" w:hAnsi="Arial" w:cs="Arial"/>
      <w:b/>
      <w:bCs/>
      <w:i/>
      <w:iCs/>
      <w:sz w:val="22"/>
      <w:szCs w:val="22"/>
    </w:rPr>
  </w:style>
  <w:style w:type="character" w:customStyle="1" w:styleId="81">
    <w:name w:val="Заголовок 8 Знак1"/>
    <w:basedOn w:val="a0"/>
    <w:link w:val="8"/>
    <w:uiPriority w:val="9"/>
    <w:rPr>
      <w:rFonts w:ascii="Arial" w:eastAsia="Arial" w:hAnsi="Arial" w:cs="Arial"/>
      <w:i/>
      <w:iCs/>
      <w:sz w:val="22"/>
      <w:szCs w:val="22"/>
    </w:rPr>
  </w:style>
  <w:style w:type="character" w:customStyle="1" w:styleId="91">
    <w:name w:val="Заголовок 9 Знак1"/>
    <w:basedOn w:val="a0"/>
    <w:link w:val="9"/>
    <w:uiPriority w:val="9"/>
    <w:rPr>
      <w:rFonts w:ascii="Arial" w:eastAsia="Arial" w:hAnsi="Arial" w:cs="Arial"/>
      <w:i/>
      <w:iCs/>
      <w:sz w:val="21"/>
      <w:szCs w:val="21"/>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0">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0">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0">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0">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paragraph" w:customStyle="1" w:styleId="Standard">
    <w:name w:val="Standard"/>
    <w:pPr>
      <w:widowControl/>
      <w:ind w:firstLine="567"/>
      <w:jc w:val="both"/>
    </w:pPr>
    <w:rPr>
      <w:rFonts w:ascii="Times New Roman" w:eastAsia="Times New Roman" w:hAnsi="Times New Roman"/>
      <w:sz w:val="24"/>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ind w:firstLine="0"/>
    </w:pPr>
  </w:style>
  <w:style w:type="paragraph" w:styleId="ab">
    <w:name w:val="List"/>
    <w:basedOn w:val="Textbody"/>
    <w:rPr>
      <w:rFonts w:cs="Mangal"/>
    </w:rPr>
  </w:style>
  <w:style w:type="paragraph" w:styleId="ac">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paragraph" w:styleId="ad">
    <w:name w:val="No Spacing"/>
    <w:pPr>
      <w:widowControl/>
      <w:jc w:val="both"/>
    </w:pPr>
    <w:rPr>
      <w:sz w:val="22"/>
      <w:szCs w:val="22"/>
    </w:rPr>
  </w:style>
  <w:style w:type="paragraph" w:styleId="ae">
    <w:name w:val="List Paragraph"/>
    <w:aliases w:val="Bullet List,FooterText,numbered,Цветной список - Акцент 11,Список нумерованный цифры,-Абзац списка"/>
    <w:basedOn w:val="Standard"/>
    <w:link w:val="af"/>
    <w:qFormat/>
    <w:pPr>
      <w:spacing w:after="200" w:line="276" w:lineRule="auto"/>
      <w:ind w:left="720" w:firstLine="0"/>
      <w:jc w:val="left"/>
    </w:pPr>
    <w:rPr>
      <w:rFonts w:ascii="Calibri" w:eastAsia="Calibri" w:hAnsi="Calibri"/>
      <w:sz w:val="22"/>
      <w:szCs w:val="22"/>
    </w:rPr>
  </w:style>
  <w:style w:type="character" w:customStyle="1" w:styleId="13">
    <w:name w:val="Заголовок 1 Знак"/>
    <w:rPr>
      <w:rFonts w:ascii="Times New Roman" w:eastAsia="Times New Roman" w:hAnsi="Times New Roman"/>
      <w:b/>
      <w:sz w:val="28"/>
    </w:rPr>
  </w:style>
  <w:style w:type="character" w:customStyle="1" w:styleId="25">
    <w:name w:val="Заголовок 2 Знак"/>
    <w:rPr>
      <w:rFonts w:ascii="Times New Roman" w:eastAsia="Times New Roman" w:hAnsi="Times New Roman"/>
      <w:b/>
      <w:sz w:val="24"/>
    </w:rPr>
  </w:style>
  <w:style w:type="character" w:customStyle="1" w:styleId="33">
    <w:name w:val="Заголовок 3 Знак"/>
    <w:rPr>
      <w:rFonts w:ascii="Times New Roman" w:eastAsia="Times New Roman" w:hAnsi="Times New Roman"/>
      <w:b/>
      <w:i/>
      <w:sz w:val="24"/>
    </w:rPr>
  </w:style>
  <w:style w:type="character" w:customStyle="1" w:styleId="43">
    <w:name w:val="Заголовок 4 Знак"/>
    <w:rPr>
      <w:rFonts w:ascii="Times New Roman" w:eastAsia="Times New Roman" w:hAnsi="Times New Roman"/>
      <w:sz w:val="24"/>
    </w:rPr>
  </w:style>
  <w:style w:type="character" w:customStyle="1" w:styleId="53">
    <w:name w:val="Заголовок 5 Знак"/>
    <w:rPr>
      <w:rFonts w:ascii="Times New Roman" w:eastAsia="Times New Roman" w:hAnsi="Times New Roman"/>
    </w:rPr>
  </w:style>
  <w:style w:type="character" w:customStyle="1" w:styleId="62">
    <w:name w:val="Заголовок 6 Знак"/>
    <w:rPr>
      <w:rFonts w:ascii="Times New Roman" w:eastAsia="Times New Roman" w:hAnsi="Times New Roman"/>
      <w:i/>
    </w:rPr>
  </w:style>
  <w:style w:type="character" w:customStyle="1" w:styleId="72">
    <w:name w:val="Заголовок 7 Знак"/>
    <w:rPr>
      <w:rFonts w:ascii="Arial" w:eastAsia="Times New Roman" w:hAnsi="Arial"/>
    </w:rPr>
  </w:style>
  <w:style w:type="character" w:customStyle="1" w:styleId="82">
    <w:name w:val="Заголовок 8 Знак"/>
    <w:rPr>
      <w:rFonts w:ascii="Arial" w:eastAsia="Times New Roman" w:hAnsi="Arial"/>
      <w:i/>
    </w:r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character" w:customStyle="1" w:styleId="92">
    <w:name w:val="Заголовок 9 Знак"/>
    <w:rPr>
      <w:rFonts w:ascii="Arial" w:eastAsia="Times New Roman" w:hAnsi="Arial"/>
      <w:b/>
      <w:i/>
      <w:sz w:val="18"/>
    </w:rPr>
  </w:style>
  <w:style w:type="character" w:customStyle="1" w:styleId="StrongEmphasis">
    <w:name w:val="Strong Emphasis"/>
    <w:rPr>
      <w:b/>
      <w:bCs/>
    </w:rPr>
  </w:style>
  <w:style w:type="character" w:styleId="af0">
    <w:name w:val="Emphasis"/>
    <w:rPr>
      <w:rFonts w:ascii="Arial" w:hAnsi="Arial" w:cs="Arial"/>
      <w:b/>
      <w:bCs/>
      <w:i/>
      <w:iCs/>
      <w:spacing w:val="-10"/>
      <w:sz w:val="16"/>
      <w:szCs w:val="16"/>
    </w:rPr>
  </w:style>
  <w:style w:type="character" w:customStyle="1" w:styleId="Internetlink">
    <w:name w:val="Internet link"/>
    <w:rPr>
      <w:color w:val="0000FF"/>
      <w:u w:val="single"/>
    </w:rPr>
  </w:style>
  <w:style w:type="character" w:customStyle="1" w:styleId="af1">
    <w:name w:val="Основной текст Знак"/>
    <w:basedOn w:val="a0"/>
    <w:link w:val="af2"/>
    <w:rPr>
      <w:rFonts w:ascii="Times New Roman" w:eastAsia="Times New Roman" w:hAnsi="Times New Roman"/>
      <w:sz w:val="24"/>
    </w:rPr>
  </w:style>
  <w:style w:type="character" w:customStyle="1" w:styleId="ListLabel1">
    <w:name w:val="ListLabel 1"/>
    <w:rPr>
      <w:rFonts w:eastAsia="Times New Roman" w:cs="Times New Roman"/>
    </w:rPr>
  </w:style>
  <w:style w:type="character" w:customStyle="1" w:styleId="ListLabel2">
    <w:name w:val="ListLabel 2"/>
    <w:rPr>
      <w:b w:val="0"/>
      <w:color w:val="000000"/>
      <w:sz w:val="22"/>
    </w:rPr>
  </w:style>
  <w:style w:type="character" w:customStyle="1" w:styleId="ListLabel3">
    <w:name w:val="ListLabel 3"/>
    <w:rPr>
      <w:b/>
    </w:rPr>
  </w:style>
  <w:style w:type="character" w:customStyle="1" w:styleId="ListLabel4">
    <w:name w:val="ListLabel 4"/>
    <w:rPr>
      <w:b w:val="0"/>
      <w:color w:val="00000A"/>
    </w:rPr>
  </w:style>
  <w:style w:type="numbering" w:customStyle="1" w:styleId="WWNum1">
    <w:name w:val="WWNum1"/>
    <w:basedOn w:val="a2"/>
    <w:pPr>
      <w:numPr>
        <w:numId w:val="1"/>
      </w:numPr>
    </w:p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numbering" w:customStyle="1" w:styleId="WWNum2">
    <w:name w:val="WWNum2"/>
    <w:basedOn w:val="a2"/>
    <w:pPr>
      <w:numPr>
        <w:numId w:val="12"/>
      </w:numPr>
    </w:pPr>
  </w:style>
  <w:style w:type="numbering" w:customStyle="1" w:styleId="WWNum3">
    <w:name w:val="WWNum3"/>
    <w:basedOn w:val="a2"/>
    <w:pPr>
      <w:numPr>
        <w:numId w:val="23"/>
      </w:numPr>
    </w:pPr>
  </w:style>
  <w:style w:type="character" w:styleId="af3">
    <w:name w:val="annotation reference"/>
    <w:basedOn w:val="a0"/>
    <w:uiPriority w:val="99"/>
    <w:semiHidden/>
    <w:unhideWhenUsed/>
    <w:rPr>
      <w:sz w:val="16"/>
      <w:szCs w:val="16"/>
    </w:rPr>
  </w:style>
  <w:style w:type="paragraph" w:styleId="af4">
    <w:name w:val="annotation text"/>
    <w:basedOn w:val="a"/>
    <w:link w:val="af5"/>
    <w:uiPriority w:val="99"/>
    <w:semiHidden/>
    <w:unhideWhenUsed/>
  </w:style>
  <w:style w:type="character" w:customStyle="1" w:styleId="af5">
    <w:name w:val="Текст примечания Знак"/>
    <w:basedOn w:val="a0"/>
    <w:link w:val="af4"/>
    <w:uiPriority w:val="99"/>
    <w:semiHidden/>
  </w:style>
  <w:style w:type="paragraph" w:styleId="af6">
    <w:name w:val="annotation subject"/>
    <w:basedOn w:val="af4"/>
    <w:next w:val="af4"/>
    <w:link w:val="af7"/>
    <w:uiPriority w:val="99"/>
    <w:semiHidden/>
    <w:unhideWhenUsed/>
    <w:rPr>
      <w:b/>
      <w:bCs/>
    </w:rPr>
  </w:style>
  <w:style w:type="character" w:customStyle="1" w:styleId="af7">
    <w:name w:val="Тема примечания Знак"/>
    <w:basedOn w:val="af5"/>
    <w:link w:val="af6"/>
    <w:uiPriority w:val="99"/>
    <w:semiHidden/>
    <w:rPr>
      <w:b/>
      <w:bCs/>
    </w:rPr>
  </w:style>
  <w:style w:type="paragraph" w:styleId="af8">
    <w:name w:val="Balloon Text"/>
    <w:basedOn w:val="a"/>
    <w:link w:val="af9"/>
    <w:uiPriority w:val="99"/>
    <w:semiHidden/>
    <w:unhideWhenUsed/>
    <w:rPr>
      <w:rFonts w:ascii="Tahoma" w:hAnsi="Tahoma" w:cs="Tahoma"/>
      <w:sz w:val="16"/>
      <w:szCs w:val="16"/>
    </w:rPr>
  </w:style>
  <w:style w:type="character" w:customStyle="1" w:styleId="af9">
    <w:name w:val="Текст выноски Знак"/>
    <w:basedOn w:val="a0"/>
    <w:link w:val="af8"/>
    <w:uiPriority w:val="99"/>
    <w:semiHidden/>
    <w:rPr>
      <w:rFonts w:ascii="Tahoma" w:hAnsi="Tahoma" w:cs="Tahoma"/>
      <w:sz w:val="16"/>
      <w:szCs w:val="16"/>
    </w:rPr>
  </w:style>
  <w:style w:type="paragraph" w:customStyle="1" w:styleId="s1">
    <w:name w:val="s_1"/>
    <w:basedOn w:val="a"/>
    <w:pPr>
      <w:widowControl/>
      <w:spacing w:before="100" w:beforeAutospacing="1" w:after="100" w:afterAutospacing="1"/>
    </w:pPr>
    <w:rPr>
      <w:rFonts w:ascii="Times New Roman" w:eastAsia="Times New Roman" w:hAnsi="Times New Roman"/>
      <w:sz w:val="24"/>
      <w:szCs w:val="24"/>
    </w:r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character" w:styleId="afa">
    <w:name w:val="Hyperlink"/>
    <w:basedOn w:val="a0"/>
    <w:uiPriority w:val="99"/>
    <w:unhideWhenUsed/>
    <w:rPr>
      <w:color w:val="0000FF"/>
      <w:u w:val="single"/>
    </w:rPr>
  </w:style>
  <w:style w:type="paragraph" w:styleId="afb">
    <w:name w:val="Plain Text"/>
    <w:basedOn w:val="a"/>
    <w:link w:val="afc"/>
    <w:qFormat/>
    <w:pPr>
      <w:widowControl/>
    </w:pPr>
    <w:rPr>
      <w:rFonts w:ascii="Courier New" w:eastAsia="Times New Roman" w:hAnsi="Courier New"/>
    </w:rPr>
  </w:style>
  <w:style w:type="character" w:customStyle="1" w:styleId="afc">
    <w:name w:val="Текст Знак"/>
    <w:basedOn w:val="a0"/>
    <w:link w:val="afb"/>
    <w:qFormat/>
    <w:rPr>
      <w:rFonts w:ascii="Courier New" w:eastAsia="Times New Roman" w:hAnsi="Courier New"/>
    </w:rPr>
  </w:style>
  <w:style w:type="character" w:customStyle="1" w:styleId="FontStyle14">
    <w:name w:val="Font Style14"/>
    <w:basedOn w:val="a0"/>
    <w:uiPriority w:val="99"/>
    <w:rPr>
      <w:rFonts w:ascii="Arial" w:hAnsi="Arial" w:cs="Arial"/>
      <w:sz w:val="20"/>
      <w:szCs w:val="20"/>
    </w:rPr>
  </w:style>
  <w:style w:type="character" w:styleId="afd">
    <w:name w:val="footnote reference"/>
    <w:uiPriority w:val="99"/>
    <w:rPr>
      <w:rFonts w:ascii="Times New Roman" w:hAnsi="Times New Roman"/>
      <w:vertAlign w:val="superscript"/>
    </w:rPr>
  </w:style>
  <w:style w:type="paragraph" w:styleId="af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ff"/>
    <w:uiPriority w:val="99"/>
    <w:pPr>
      <w:widowControl/>
      <w:spacing w:after="60"/>
      <w:jc w:val="both"/>
    </w:pPr>
    <w:rPr>
      <w:rFonts w:ascii="Times New Roman" w:eastAsia="Times New Roman" w:hAnsi="Times New Roman"/>
    </w:rPr>
  </w:style>
  <w:style w:type="character" w:customStyle="1" w:styleId="af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fe"/>
    <w:uiPriority w:val="99"/>
    <w:rPr>
      <w:rFonts w:ascii="Times New Roman" w:eastAsia="Times New Roman" w:hAnsi="Times New Roman"/>
    </w:rPr>
  </w:style>
  <w:style w:type="character" w:customStyle="1" w:styleId="Bodytext2">
    <w:name w:val="Body text (2)_"/>
    <w:link w:val="Bodytext20"/>
    <w:qFormat/>
    <w:rPr>
      <w:shd w:val="clear" w:color="auto" w:fill="FFFFFF"/>
    </w:rPr>
  </w:style>
  <w:style w:type="paragraph" w:customStyle="1" w:styleId="Bodytext20">
    <w:name w:val="Body text (2)"/>
    <w:basedOn w:val="a"/>
    <w:link w:val="Bodytext2"/>
    <w:qFormat/>
    <w:pPr>
      <w:shd w:val="clear" w:color="auto" w:fill="FFFFFF"/>
      <w:spacing w:before="300" w:after="300"/>
      <w:jc w:val="both"/>
    </w:pPr>
  </w:style>
  <w:style w:type="character" w:customStyle="1" w:styleId="Picturecaption2Exact">
    <w:name w:val="Picture caption (2) Exact"/>
    <w:basedOn w:val="a0"/>
    <w:link w:val="Picturecaption2"/>
    <w:rPr>
      <w:rFonts w:ascii="Times New Roman" w:eastAsia="Times New Roman" w:hAnsi="Times New Roman"/>
      <w:shd w:val="clear" w:color="auto" w:fill="FFFFFF"/>
    </w:r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paragraph" w:customStyle="1" w:styleId="Picturecaption2">
    <w:name w:val="Picture caption (2)"/>
    <w:basedOn w:val="a"/>
    <w:link w:val="Picturecaption2Exact"/>
    <w:pPr>
      <w:shd w:val="clear" w:color="auto" w:fill="FFFFFF"/>
    </w:pPr>
    <w:rPr>
      <w:rFonts w:ascii="Times New Roman" w:eastAsia="Times New Roman" w:hAnsi="Times New Roman"/>
    </w:rPr>
  </w:style>
  <w:style w:type="paragraph" w:styleId="aff0">
    <w:name w:val="footer"/>
    <w:basedOn w:val="a"/>
    <w:link w:val="aff1"/>
    <w:uiPriority w:val="99"/>
    <w:unhideWhenUsed/>
    <w:pPr>
      <w:tabs>
        <w:tab w:val="center" w:pos="4677"/>
        <w:tab w:val="right" w:pos="9355"/>
      </w:tabs>
    </w:pPr>
  </w:style>
  <w:style w:type="character" w:customStyle="1" w:styleId="aff1">
    <w:name w:val="Нижний колонтитул Знак"/>
    <w:basedOn w:val="a0"/>
    <w:link w:val="aff0"/>
    <w:uiPriority w:val="99"/>
  </w:style>
  <w:style w:type="character" w:styleId="aff2">
    <w:name w:val="page number"/>
    <w:basedOn w:val="a0"/>
    <w:uiPriority w:val="99"/>
    <w:semiHidden/>
    <w:unhideWhenUsed/>
  </w:style>
  <w:style w:type="paragraph" w:styleId="aff3">
    <w:name w:val="endnote text"/>
    <w:basedOn w:val="a"/>
    <w:link w:val="aff4"/>
    <w:uiPriority w:val="99"/>
    <w:semiHidden/>
    <w:unhideWhenUsed/>
    <w:pPr>
      <w:widowControl/>
      <w:ind w:firstLine="567"/>
      <w:jc w:val="both"/>
    </w:pPr>
    <w:rPr>
      <w:rFonts w:ascii="Times New Roman" w:eastAsia="Times New Roman" w:hAnsi="Times New Roman"/>
    </w:rPr>
  </w:style>
  <w:style w:type="character" w:customStyle="1" w:styleId="aff4">
    <w:name w:val="Текст концевой сноски Знак"/>
    <w:basedOn w:val="a0"/>
    <w:link w:val="aff3"/>
    <w:uiPriority w:val="99"/>
    <w:semiHidden/>
    <w:rPr>
      <w:rFonts w:ascii="Times New Roman" w:eastAsia="Times New Roman" w:hAnsi="Times New Roman"/>
    </w:rPr>
  </w:style>
  <w:style w:type="character" w:styleId="aff5">
    <w:name w:val="endnote reference"/>
    <w:semiHidden/>
    <w:unhideWhenUsed/>
    <w:rPr>
      <w:vertAlign w:val="superscript"/>
    </w:rPr>
  </w:style>
  <w:style w:type="paragraph" w:customStyle="1" w:styleId="14">
    <w:name w:val="Абзац списка1"/>
    <w:aliases w:val="List Paragraph"/>
    <w:basedOn w:val="a"/>
    <w:link w:val="ListParagraphChar"/>
    <w:qFormat/>
    <w:pPr>
      <w:widowControl/>
      <w:spacing w:after="200" w:line="276" w:lineRule="auto"/>
      <w:ind w:left="720"/>
      <w:contextualSpacing/>
    </w:pPr>
    <w:rPr>
      <w:rFonts w:eastAsia="Times New Roman"/>
    </w:rPr>
  </w:style>
  <w:style w:type="character" w:customStyle="1" w:styleId="ListParagraphChar">
    <w:name w:val="List Paragraph Char"/>
    <w:link w:val="14"/>
    <w:rPr>
      <w:rFonts w:eastAsia="Times New Roman"/>
    </w:rPr>
  </w:style>
  <w:style w:type="character" w:customStyle="1" w:styleId="af">
    <w:name w:val="Абзац списка Знак"/>
    <w:aliases w:val="Bullet List Знак,FooterText Знак,numbered Знак,Цветной список - Акцент 11 Знак,Список нумерованный цифры Знак,-Абзац списка Знак"/>
    <w:link w:val="ae"/>
    <w:uiPriority w:val="34"/>
    <w:rPr>
      <w:sz w:val="22"/>
      <w:szCs w:val="22"/>
    </w:rPr>
  </w:style>
  <w:style w:type="table" w:styleId="-50">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paragraph" w:customStyle="1" w:styleId="ConsPlusNormal">
    <w:name w:val="ConsPlusNormal"/>
    <w:link w:val="ConsPlusNormal0"/>
    <w:pPr>
      <w:ind w:firstLine="720"/>
    </w:pPr>
    <w:rPr>
      <w:rFonts w:ascii="Arial" w:eastAsia="Times New Roman" w:hAnsi="Arial" w:cs="Arial"/>
    </w:rPr>
  </w:style>
  <w:style w:type="character" w:customStyle="1" w:styleId="ConsPlusNormal0">
    <w:name w:val="ConsPlusNormal Знак"/>
    <w:link w:val="ConsPlusNormal"/>
    <w:rPr>
      <w:rFonts w:ascii="Arial" w:eastAsia="Times New Roman" w:hAnsi="Arial" w:cs="Arial"/>
    </w:rPr>
  </w:style>
  <w:style w:type="paragraph" w:customStyle="1" w:styleId="aff6">
    <w:name w:val="Рабочий"/>
    <w:basedOn w:val="a"/>
    <w:link w:val="aff7"/>
    <w:qFormat/>
    <w:pPr>
      <w:widowControl/>
      <w:ind w:right="57" w:firstLine="709"/>
      <w:jc w:val="both"/>
    </w:pPr>
    <w:rPr>
      <w:rFonts w:ascii="Times New Roman" w:eastAsiaTheme="minorHAnsi" w:hAnsi="Times New Roman" w:cstheme="minorBidi"/>
      <w:sz w:val="24"/>
    </w:rPr>
  </w:style>
  <w:style w:type="character" w:customStyle="1" w:styleId="aff7">
    <w:name w:val="Рабочий Знак"/>
    <w:basedOn w:val="a0"/>
    <w:link w:val="aff6"/>
    <w:rPr>
      <w:rFonts w:ascii="Times New Roman" w:eastAsiaTheme="minorHAnsi" w:hAnsi="Times New Roman" w:cstheme="minorBidi"/>
      <w:sz w:val="24"/>
    </w:rPr>
  </w:style>
  <w:style w:type="table" w:styleId="aff8">
    <w:name w:val="Table Grid"/>
    <w:basedOn w:val="a1"/>
    <w:uiPriority w:val="59"/>
    <w:pPr>
      <w:widowControl/>
    </w:pPr>
    <w:rPr>
      <w:rFonts w:ascii="Arial" w:eastAsia="Arial" w:hAnsi="Arial" w:cs="Arial"/>
      <w:sz w:val="22"/>
      <w:szCs w:val="22"/>
      <w:lang w:val="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Body Text"/>
    <w:basedOn w:val="a"/>
    <w:link w:val="af1"/>
    <w:pPr>
      <w:widowControl/>
      <w:ind w:right="6377"/>
    </w:pPr>
    <w:rPr>
      <w:rFonts w:ascii="Times New Roman" w:eastAsia="Times New Roman" w:hAnsi="Times New Roman"/>
      <w:sz w:val="24"/>
    </w:rPr>
  </w:style>
  <w:style w:type="character" w:customStyle="1" w:styleId="15">
    <w:name w:val="Основной текст Знак1"/>
    <w:basedOn w:val="a0"/>
    <w:uiPriority w:val="99"/>
    <w:semiHidden/>
  </w:style>
  <w:style w:type="paragraph" w:styleId="aff9">
    <w:name w:val="Normal (Web)"/>
    <w:basedOn w:val="a"/>
    <w:uiPriority w:val="99"/>
    <w:unhideWhenUsed/>
    <w:pPr>
      <w:widowControl/>
      <w:spacing w:before="100" w:beforeAutospacing="1" w:after="100" w:afterAutospacing="1"/>
    </w:pPr>
    <w:rPr>
      <w:rFonts w:ascii="Times New Roman" w:eastAsia="Times New Roman" w:hAnsi="Times New Roman"/>
      <w:sz w:val="24"/>
      <w:szCs w:val="24"/>
    </w:rPr>
  </w:style>
  <w:style w:type="paragraph" w:styleId="affa">
    <w:name w:val="header"/>
    <w:basedOn w:val="a"/>
    <w:link w:val="affb"/>
    <w:uiPriority w:val="99"/>
    <w:unhideWhenUsed/>
    <w:pPr>
      <w:tabs>
        <w:tab w:val="center" w:pos="4677"/>
        <w:tab w:val="right" w:pos="9355"/>
      </w:tabs>
    </w:pPr>
  </w:style>
  <w:style w:type="character" w:customStyle="1" w:styleId="affb">
    <w:name w:val="Верхний колонтитул Знак"/>
    <w:basedOn w:val="a0"/>
    <w:link w:val="affa"/>
    <w:uiPriority w:val="99"/>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0">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0">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character" w:styleId="affc">
    <w:name w:val="Unresolved Mention"/>
    <w:basedOn w:val="a0"/>
    <w:uiPriority w:val="99"/>
    <w:semiHidden/>
    <w:unhideWhenUsed/>
    <w:rsid w:val="0072101E"/>
    <w:rPr>
      <w:color w:val="605E5C"/>
      <w:shd w:val="clear" w:color="auto" w:fill="E1DFDD"/>
    </w:rPr>
  </w:style>
  <w:style w:type="table" w:customStyle="1" w:styleId="16">
    <w:name w:val="Сетка таблицы1"/>
    <w:basedOn w:val="a1"/>
    <w:next w:val="aff8"/>
    <w:uiPriority w:val="59"/>
    <w:rsid w:val="00B547B3"/>
    <w:pPr>
      <w:widowControl/>
    </w:pPr>
    <w:rPr>
      <w:rFonts w:ascii="Arial" w:eastAsia="Arial" w:hAnsi="Arial" w:cs="Arial"/>
      <w:sz w:val="22"/>
      <w:szCs w:val="22"/>
      <w:lang w:val="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Placeholder Text"/>
    <w:basedOn w:val="a0"/>
    <w:uiPriority w:val="99"/>
    <w:semiHidden/>
    <w:rsid w:val="00366EF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5462638">
      <w:bodyDiv w:val="1"/>
      <w:marLeft w:val="0"/>
      <w:marRight w:val="0"/>
      <w:marTop w:val="0"/>
      <w:marBottom w:val="0"/>
      <w:divBdr>
        <w:top w:val="none" w:sz="0" w:space="0" w:color="auto"/>
        <w:left w:val="none" w:sz="0" w:space="0" w:color="auto"/>
        <w:bottom w:val="none" w:sz="0" w:space="0" w:color="auto"/>
        <w:right w:val="none" w:sz="0" w:space="0" w:color="auto"/>
      </w:divBdr>
    </w:div>
    <w:div w:id="780730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____@_____.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molaw@muctr.ru" TargetMode="External"/><Relationship Id="rId4" Type="http://schemas.openxmlformats.org/officeDocument/2006/relationships/settings" Target="settings.xml"/><Relationship Id="rId9" Type="http://schemas.openxmlformats.org/officeDocument/2006/relationships/hyperlink" Target="mailto:khovanskaia.e.a@muctr.ru" TargetMode="Externa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Q:\zakupki\home\&#1054;&#1058;&#1044;&#1045;&#1051;%20&#1057;&#1054;&#1055;&#1056;&#1054;&#1042;&#1054;&#1046;&#1044;&#1045;&#1053;&#1048;&#1071;%20&#1044;&#1054;&#1043;&#1054;&#1042;&#1054;&#1056;&#1054;&#1042;\&#1058;&#1048;&#1055;&#1054;&#1042;&#1067;&#1045;%20&#1044;&#1054;&#1043;&#1054;&#1042;&#1054;&#1056;&#1067;\&#1044;&#1086;&#1075;&#1086;&#1074;&#1086;&#1088;%20&#1059;&#1089;&#1083;&#1091;&#1075;&#1080;%20(&#1090;&#1080;&#1087;&#1086;&#1074;&#1086;&#1081;).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85DDABE0754F12AA87DA9869C00C2D"/>
        <w:category>
          <w:name w:val="Общие"/>
          <w:gallery w:val="placeholder"/>
        </w:category>
        <w:types>
          <w:type w:val="bbPlcHdr"/>
        </w:types>
        <w:behaviors>
          <w:behavior w:val="content"/>
        </w:behaviors>
        <w:guid w:val="{3FD03039-775F-4C0A-85D4-C0BE900AC1F0}"/>
      </w:docPartPr>
      <w:docPartBody>
        <w:p w:rsidR="003818D6" w:rsidRDefault="00A562A5">
          <w:pPr>
            <w:pStyle w:val="2C85DDABE0754F12AA87DA9869C00C2D"/>
          </w:pPr>
          <w:r w:rsidRPr="0083257F">
            <w:rPr>
              <w:rStyle w:val="a3"/>
            </w:rPr>
            <w:t>Выберите стандартный блок.</w:t>
          </w:r>
        </w:p>
      </w:docPartBody>
    </w:docPart>
    <w:docPart>
      <w:docPartPr>
        <w:name w:val="E7F5934B0B0144BD9EB17055CFEB13AF"/>
        <w:category>
          <w:name w:val="Общие"/>
          <w:gallery w:val="placeholder"/>
        </w:category>
        <w:types>
          <w:type w:val="bbPlcHdr"/>
        </w:types>
        <w:behaviors>
          <w:behavior w:val="content"/>
        </w:behaviors>
        <w:guid w:val="{3876A9B6-FB29-418F-A3E6-6B7F62E57065}"/>
      </w:docPartPr>
      <w:docPartBody>
        <w:p w:rsidR="003818D6" w:rsidRDefault="007B647F" w:rsidP="007B647F">
          <w:pPr>
            <w:pStyle w:val="E7F5934B0B0144BD9EB17055CFEB13AF"/>
          </w:pPr>
          <w:r w:rsidRPr="009C6D38">
            <w:rPr>
              <w:rStyle w:val="a3"/>
            </w:rPr>
            <w:t>Выберите стандартный блок.</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oto Sans">
    <w:charset w:val="01"/>
    <w:family w:val="auto"/>
    <w:pitch w:val="variable"/>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7F"/>
    <w:rsid w:val="003818D6"/>
    <w:rsid w:val="007B647F"/>
    <w:rsid w:val="00A562A5"/>
    <w:rsid w:val="00EF72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B647F"/>
    <w:rPr>
      <w:color w:val="808080"/>
    </w:rPr>
  </w:style>
  <w:style w:type="paragraph" w:customStyle="1" w:styleId="2C85DDABE0754F12AA87DA9869C00C2D">
    <w:name w:val="2C85DDABE0754F12AA87DA9869C00C2D"/>
  </w:style>
  <w:style w:type="paragraph" w:customStyle="1" w:styleId="E7F5934B0B0144BD9EB17055CFEB13AF">
    <w:name w:val="E7F5934B0B0144BD9EB17055CFEB13AF"/>
    <w:rsid w:val="007B64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4999"/>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ibliography:Sources xmlns:bibliography="http://schemas.openxmlformats.org/officeDocument/2006/bibliography" SelectedStyle="\APA.XSL" StyleName="APA"/>
</file>

<file path=customXml/itemProps1.xml><?xml version="1.0" encoding="utf-8"?>
<ds:datastoreItem xmlns:ds="http://schemas.openxmlformats.org/officeDocument/2006/customXml" ds:itemID="{8A0E67E7-34DC-4D63-834F-FE5171F57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Договор Услуги (типовой)</Template>
  <TotalTime>29</TotalTime>
  <Pages>15</Pages>
  <Words>6133</Words>
  <Characters>34959</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3</Company>
  <LinksUpToDate>false</LinksUpToDate>
  <CharactersWithSpaces>41010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Елистратова Вероника Олеговна</dc:creator>
  <cp:lastModifiedBy>Елистратова Вероника Олеговна</cp:lastModifiedBy>
  <cp:revision>3</cp:revision>
  <dcterms:created xsi:type="dcterms:W3CDTF">2026-08-31T08:38:00Z</dcterms:created>
  <dcterms:modified xsi:type="dcterms:W3CDTF">2026-08-31T09:21:00Z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