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30F67" w14:textId="59982E33" w:rsidR="00B3629B" w:rsidRPr="007E52EA" w:rsidRDefault="00B3629B" w:rsidP="00C01145">
      <w:pPr>
        <w:jc w:val="center"/>
        <w:rPr>
          <w:rFonts w:ascii="Times New Roman" w:hAnsi="Times New Roman" w:cs="Times New Roman"/>
          <w:sz w:val="24"/>
          <w:szCs w:val="28"/>
        </w:rPr>
      </w:pPr>
      <w:r w:rsidRPr="007E52EA">
        <w:rPr>
          <w:rFonts w:ascii="Times New Roman" w:hAnsi="Times New Roman" w:cs="Times New Roman"/>
          <w:sz w:val="24"/>
          <w:szCs w:val="28"/>
        </w:rPr>
        <w:t>Обоснование начальной (макси</w:t>
      </w:r>
      <w:r w:rsidR="00CE5786" w:rsidRPr="007E52EA">
        <w:rPr>
          <w:rFonts w:ascii="Times New Roman" w:hAnsi="Times New Roman" w:cs="Times New Roman"/>
          <w:sz w:val="24"/>
          <w:szCs w:val="28"/>
        </w:rPr>
        <w:t xml:space="preserve">мальной) цены на </w:t>
      </w:r>
      <w:r w:rsidR="00991CE4" w:rsidRPr="007E52EA">
        <w:rPr>
          <w:rFonts w:ascii="Times New Roman" w:hAnsi="Times New Roman" w:cs="Times New Roman"/>
          <w:sz w:val="24"/>
          <w:szCs w:val="28"/>
        </w:rPr>
        <w:t xml:space="preserve">оказание услуг </w:t>
      </w:r>
      <w:r w:rsidR="00337C42" w:rsidRPr="00337C42">
        <w:rPr>
          <w:rFonts w:ascii="Times New Roman" w:hAnsi="Times New Roman" w:cs="Times New Roman"/>
          <w:sz w:val="24"/>
          <w:szCs w:val="28"/>
        </w:rPr>
        <w:t>по информационно-аналитическому освещению деятельности Курского ГАУ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381"/>
        <w:gridCol w:w="1418"/>
        <w:gridCol w:w="879"/>
        <w:gridCol w:w="1843"/>
        <w:gridCol w:w="1843"/>
        <w:gridCol w:w="1842"/>
        <w:gridCol w:w="1418"/>
        <w:gridCol w:w="992"/>
        <w:gridCol w:w="1701"/>
      </w:tblGrid>
      <w:tr w:rsidR="00A92A8C" w:rsidRPr="007E52EA" w14:paraId="02ABFAC3" w14:textId="77777777" w:rsidTr="00950330">
        <w:tc>
          <w:tcPr>
            <w:tcW w:w="1163" w:type="dxa"/>
          </w:tcPr>
          <w:p w14:paraId="4812BEF4" w14:textId="77777777" w:rsidR="00A92A8C" w:rsidRPr="007E52EA" w:rsidRDefault="00A92A8C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Hlk85623128"/>
            <w:r w:rsidRPr="007E52EA">
              <w:rPr>
                <w:rFonts w:ascii="Times New Roman" w:eastAsia="Times New Roman" w:hAnsi="Times New Roman" w:cs="Times New Roman"/>
              </w:rPr>
              <w:t>Используемый метод определения НМЦ</w:t>
            </w:r>
            <w:r w:rsidR="0019218E" w:rsidRPr="007E52EA">
              <w:rPr>
                <w:rFonts w:ascii="Times New Roman" w:eastAsia="Times New Roman" w:hAnsi="Times New Roman" w:cs="Times New Roman"/>
              </w:rPr>
              <w:t>Д</w:t>
            </w:r>
            <w:r w:rsidRPr="007E52EA">
              <w:rPr>
                <w:rFonts w:ascii="Times New Roman" w:eastAsia="Times New Roman" w:hAnsi="Times New Roman" w:cs="Times New Roman"/>
              </w:rPr>
              <w:t xml:space="preserve"> с обоснованием</w:t>
            </w:r>
          </w:p>
        </w:tc>
        <w:tc>
          <w:tcPr>
            <w:tcW w:w="14317" w:type="dxa"/>
            <w:gridSpan w:val="9"/>
          </w:tcPr>
          <w:p w14:paraId="12347CFF" w14:textId="77777777" w:rsidR="00A92A8C" w:rsidRPr="007E52EA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Метод сопоставимых рыночных цен</w:t>
            </w:r>
          </w:p>
        </w:tc>
      </w:tr>
      <w:tr w:rsidR="00A86750" w:rsidRPr="007E52EA" w14:paraId="4B089725" w14:textId="77777777" w:rsidTr="002C2FC5">
        <w:trPr>
          <w:trHeight w:val="413"/>
        </w:trPr>
        <w:tc>
          <w:tcPr>
            <w:tcW w:w="1163" w:type="dxa"/>
            <w:vMerge w:val="restart"/>
          </w:tcPr>
          <w:p w14:paraId="1ABFC031" w14:textId="77777777" w:rsidR="00A86750" w:rsidRPr="007E52EA" w:rsidRDefault="00A86750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Расчет НМЦ</w:t>
            </w:r>
            <w:r w:rsidR="0019218E" w:rsidRPr="007E52EA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2381" w:type="dxa"/>
            <w:vMerge w:val="restart"/>
            <w:vAlign w:val="center"/>
          </w:tcPr>
          <w:p w14:paraId="493CD7DE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1418" w:type="dxa"/>
            <w:vMerge w:val="restart"/>
          </w:tcPr>
          <w:p w14:paraId="3E3235BE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ОКПД2</w:t>
            </w:r>
          </w:p>
        </w:tc>
        <w:tc>
          <w:tcPr>
            <w:tcW w:w="879" w:type="dxa"/>
            <w:vMerge w:val="restart"/>
            <w:vAlign w:val="center"/>
          </w:tcPr>
          <w:p w14:paraId="2744888D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Ед.</w:t>
            </w:r>
          </w:p>
          <w:p w14:paraId="0B374A7D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52EA">
              <w:rPr>
                <w:rFonts w:ascii="Times New Roman" w:eastAsia="Times New Roman" w:hAnsi="Times New Roman" w:cs="Times New Roman"/>
              </w:rPr>
              <w:t>изме</w:t>
            </w:r>
            <w:proofErr w:type="spellEnd"/>
            <w:r w:rsidRPr="007E52EA">
              <w:rPr>
                <w:rFonts w:ascii="Times New Roman" w:eastAsia="Times New Roman" w:hAnsi="Times New Roman" w:cs="Times New Roman"/>
              </w:rPr>
              <w:t>-рения</w:t>
            </w:r>
          </w:p>
        </w:tc>
        <w:tc>
          <w:tcPr>
            <w:tcW w:w="5528" w:type="dxa"/>
            <w:gridSpan w:val="3"/>
          </w:tcPr>
          <w:p w14:paraId="633158E7" w14:textId="77777777" w:rsidR="00A86750" w:rsidRPr="007E52EA" w:rsidRDefault="00A86750" w:rsidP="00BD4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Цена одной единицы (руб.)</w:t>
            </w:r>
          </w:p>
        </w:tc>
        <w:tc>
          <w:tcPr>
            <w:tcW w:w="1418" w:type="dxa"/>
            <w:vMerge w:val="restart"/>
            <w:vAlign w:val="center"/>
          </w:tcPr>
          <w:p w14:paraId="772C784C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Среднее арифметическое</w:t>
            </w:r>
          </w:p>
          <w:p w14:paraId="000FE869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значение,</w:t>
            </w:r>
          </w:p>
          <w:p w14:paraId="7D53ADBA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992" w:type="dxa"/>
            <w:vMerge w:val="restart"/>
            <w:vAlign w:val="center"/>
          </w:tcPr>
          <w:p w14:paraId="0E3CB182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701" w:type="dxa"/>
            <w:vMerge w:val="restart"/>
            <w:vAlign w:val="center"/>
          </w:tcPr>
          <w:p w14:paraId="49728FEF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>Начальная (максимальная) цена, руб.</w:t>
            </w:r>
          </w:p>
        </w:tc>
      </w:tr>
      <w:tr w:rsidR="00A86750" w:rsidRPr="007E52EA" w14:paraId="3E7A4F52" w14:textId="77777777" w:rsidTr="002C2FC5">
        <w:trPr>
          <w:trHeight w:val="412"/>
        </w:trPr>
        <w:tc>
          <w:tcPr>
            <w:tcW w:w="1163" w:type="dxa"/>
            <w:vMerge/>
          </w:tcPr>
          <w:p w14:paraId="239B3FAF" w14:textId="77777777" w:rsidR="00A86750" w:rsidRPr="007E52EA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  <w:vMerge/>
            <w:vAlign w:val="center"/>
          </w:tcPr>
          <w:p w14:paraId="15E6DCDE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54B3DE47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" w:type="dxa"/>
            <w:vMerge/>
            <w:vAlign w:val="center"/>
          </w:tcPr>
          <w:p w14:paraId="13633B63" w14:textId="77777777" w:rsidR="00A86750" w:rsidRPr="007E52EA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60EA0687" w14:textId="77777777" w:rsidR="00A86750" w:rsidRPr="007E52EA" w:rsidRDefault="00A86750" w:rsidP="0016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 xml:space="preserve">Коммерческое предложение </w:t>
            </w:r>
            <w:r w:rsidR="00162490" w:rsidRPr="007E52EA"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843" w:type="dxa"/>
          </w:tcPr>
          <w:p w14:paraId="0D09406A" w14:textId="77777777" w:rsidR="00A86750" w:rsidRPr="007E52EA" w:rsidRDefault="00A86750" w:rsidP="00162490">
            <w:pPr>
              <w:jc w:val="center"/>
            </w:pPr>
            <w:r w:rsidRPr="007E52EA">
              <w:rPr>
                <w:rFonts w:ascii="Times New Roman" w:eastAsia="Times New Roman" w:hAnsi="Times New Roman" w:cs="Times New Roman"/>
              </w:rPr>
              <w:t xml:space="preserve">Коммерческое предложение </w:t>
            </w:r>
            <w:r w:rsidR="00162490" w:rsidRPr="007E52EA">
              <w:rPr>
                <w:rFonts w:ascii="Times New Roman" w:eastAsia="Times New Roman" w:hAnsi="Times New Roman" w:cs="Times New Roman"/>
              </w:rPr>
              <w:t>№2</w:t>
            </w:r>
          </w:p>
        </w:tc>
        <w:tc>
          <w:tcPr>
            <w:tcW w:w="1842" w:type="dxa"/>
          </w:tcPr>
          <w:p w14:paraId="36F8CE0B" w14:textId="77777777" w:rsidR="00A86750" w:rsidRPr="007E52EA" w:rsidRDefault="00A86750" w:rsidP="00162490">
            <w:pPr>
              <w:jc w:val="center"/>
            </w:pPr>
            <w:r w:rsidRPr="007E52EA">
              <w:rPr>
                <w:rFonts w:ascii="Times New Roman" w:eastAsia="Times New Roman" w:hAnsi="Times New Roman" w:cs="Times New Roman"/>
              </w:rPr>
              <w:t xml:space="preserve">Коммерческое предложение </w:t>
            </w:r>
            <w:r w:rsidR="00162490" w:rsidRPr="007E52EA">
              <w:rPr>
                <w:rFonts w:ascii="Times New Roman" w:eastAsia="Times New Roman" w:hAnsi="Times New Roman" w:cs="Times New Roman"/>
              </w:rPr>
              <w:t>№3</w:t>
            </w:r>
          </w:p>
        </w:tc>
        <w:tc>
          <w:tcPr>
            <w:tcW w:w="1418" w:type="dxa"/>
            <w:vMerge/>
          </w:tcPr>
          <w:p w14:paraId="020543EE" w14:textId="77777777" w:rsidR="00A86750" w:rsidRPr="007E52EA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0BC353" w14:textId="77777777" w:rsidR="00A86750" w:rsidRPr="007E52EA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1511409" w14:textId="77777777" w:rsidR="00A86750" w:rsidRPr="007E52EA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63B7" w:rsidRPr="007E52EA" w14:paraId="4C406B85" w14:textId="77777777" w:rsidTr="00AB414D">
        <w:trPr>
          <w:trHeight w:val="311"/>
        </w:trPr>
        <w:tc>
          <w:tcPr>
            <w:tcW w:w="1163" w:type="dxa"/>
            <w:vMerge/>
          </w:tcPr>
          <w:p w14:paraId="7541E383" w14:textId="77777777" w:rsidR="00E063B7" w:rsidRPr="007E52EA" w:rsidRDefault="00E063B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</w:tcPr>
          <w:p w14:paraId="7BC219EA" w14:textId="11EC85AC" w:rsidR="00E063B7" w:rsidRPr="007E52EA" w:rsidRDefault="00AB414D" w:rsidP="00256382">
            <w:pPr>
              <w:rPr>
                <w:rFonts w:ascii="Times New Roman" w:hAnsi="Times New Roman" w:cs="Times New Roman"/>
              </w:rPr>
            </w:pPr>
            <w:r w:rsidRPr="00AB414D">
              <w:rPr>
                <w:rFonts w:ascii="Times New Roman" w:hAnsi="Times New Roman" w:cs="Times New Roman"/>
              </w:rPr>
              <w:t>Оказание услуг по информационно-аналитическому освещению деятельности Курского ГАУ</w:t>
            </w:r>
          </w:p>
        </w:tc>
        <w:tc>
          <w:tcPr>
            <w:tcW w:w="1418" w:type="dxa"/>
            <w:vAlign w:val="center"/>
          </w:tcPr>
          <w:p w14:paraId="606913A0" w14:textId="68E6D8AA" w:rsidR="00E063B7" w:rsidRPr="007E52EA" w:rsidRDefault="00AB414D" w:rsidP="002C2FC5">
            <w:pPr>
              <w:shd w:val="clear" w:color="auto" w:fill="FFFFFF"/>
              <w:spacing w:before="75" w:after="15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  <w:r w:rsidRPr="00AB414D">
              <w:rPr>
                <w:rFonts w:ascii="Times New Roman" w:eastAsia="Times New Roman" w:hAnsi="Times New Roman" w:cs="Times New Roman"/>
              </w:rPr>
              <w:t>60.20.11.000</w:t>
            </w:r>
          </w:p>
        </w:tc>
        <w:tc>
          <w:tcPr>
            <w:tcW w:w="879" w:type="dxa"/>
            <w:vAlign w:val="center"/>
          </w:tcPr>
          <w:p w14:paraId="3A22D770" w14:textId="53BE6BA2" w:rsidR="00E063B7" w:rsidRPr="007E52EA" w:rsidRDefault="00AB414D" w:rsidP="009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14D">
              <w:rPr>
                <w:rFonts w:ascii="Times New Roman" w:eastAsia="Times New Roman" w:hAnsi="Times New Roman" w:cs="Times New Roman"/>
              </w:rPr>
              <w:t>Усл</w:t>
            </w:r>
            <w:proofErr w:type="spellEnd"/>
            <w:r w:rsidRPr="00AB414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AB414D">
              <w:rPr>
                <w:rFonts w:ascii="Times New Roman" w:eastAsia="Times New Roman" w:hAnsi="Times New Roman" w:cs="Times New Roman"/>
              </w:rPr>
              <w:t>ед</w:t>
            </w:r>
            <w:proofErr w:type="spellEnd"/>
          </w:p>
        </w:tc>
        <w:tc>
          <w:tcPr>
            <w:tcW w:w="1843" w:type="dxa"/>
            <w:vAlign w:val="center"/>
          </w:tcPr>
          <w:p w14:paraId="65AFB642" w14:textId="6AE53F53" w:rsidR="00E063B7" w:rsidRPr="007E52EA" w:rsidRDefault="00AB414D" w:rsidP="00CF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47 000,00</w:t>
            </w:r>
          </w:p>
        </w:tc>
        <w:tc>
          <w:tcPr>
            <w:tcW w:w="1843" w:type="dxa"/>
            <w:vAlign w:val="center"/>
          </w:tcPr>
          <w:p w14:paraId="20EFE243" w14:textId="1FDCB455" w:rsidR="00E063B7" w:rsidRPr="007E52EA" w:rsidRDefault="00AB414D" w:rsidP="00CF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842" w:type="dxa"/>
            <w:vAlign w:val="center"/>
          </w:tcPr>
          <w:p w14:paraId="2DC7E77A" w14:textId="44248CA1" w:rsidR="00E063B7" w:rsidRPr="007E52EA" w:rsidRDefault="00AB414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56 000,00</w:t>
            </w:r>
          </w:p>
        </w:tc>
        <w:tc>
          <w:tcPr>
            <w:tcW w:w="1418" w:type="dxa"/>
            <w:vAlign w:val="center"/>
          </w:tcPr>
          <w:p w14:paraId="69080391" w14:textId="46AA1D0D" w:rsidR="00E063B7" w:rsidRPr="007E52EA" w:rsidRDefault="00AB414D" w:rsidP="009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54 333,33</w:t>
            </w:r>
          </w:p>
        </w:tc>
        <w:tc>
          <w:tcPr>
            <w:tcW w:w="992" w:type="dxa"/>
            <w:vAlign w:val="center"/>
          </w:tcPr>
          <w:p w14:paraId="737DC01E" w14:textId="0264E5AB" w:rsidR="00E063B7" w:rsidRPr="007E52EA" w:rsidRDefault="00AB414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A403510" w14:textId="49FED5F5" w:rsidR="00E063B7" w:rsidRPr="007E52EA" w:rsidRDefault="00AB414D" w:rsidP="00A6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54 333,33</w:t>
            </w:r>
          </w:p>
        </w:tc>
      </w:tr>
      <w:tr w:rsidR="00AB414D" w:rsidRPr="007E52EA" w14:paraId="235B22A3" w14:textId="77777777" w:rsidTr="002C2FC5">
        <w:trPr>
          <w:trHeight w:val="1905"/>
        </w:trPr>
        <w:tc>
          <w:tcPr>
            <w:tcW w:w="1163" w:type="dxa"/>
            <w:vMerge/>
          </w:tcPr>
          <w:p w14:paraId="7235F677" w14:textId="77777777" w:rsidR="00AB414D" w:rsidRPr="007E52EA" w:rsidRDefault="00AB414D" w:rsidP="00AB41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</w:tcPr>
          <w:p w14:paraId="1B3D2845" w14:textId="75A4B250" w:rsidR="00AB414D" w:rsidRDefault="00AB414D" w:rsidP="00AB414D">
            <w:pPr>
              <w:rPr>
                <w:rFonts w:ascii="Times New Roman" w:hAnsi="Times New Roman" w:cs="Times New Roman"/>
              </w:rPr>
            </w:pPr>
            <w:r w:rsidRPr="00337C42">
              <w:rPr>
                <w:rFonts w:ascii="Times New Roman" w:hAnsi="Times New Roman" w:cs="Times New Roman"/>
              </w:rPr>
              <w:t xml:space="preserve">Оказание услуг по информационно-аналитическому освещению деятельности Курского ГАУ </w:t>
            </w:r>
          </w:p>
        </w:tc>
        <w:tc>
          <w:tcPr>
            <w:tcW w:w="1418" w:type="dxa"/>
            <w:vAlign w:val="center"/>
          </w:tcPr>
          <w:p w14:paraId="143EAE6B" w14:textId="46445A62" w:rsidR="00AB414D" w:rsidRPr="002C2FC5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</w:pPr>
            <w:r w:rsidRPr="002C2FC5">
              <w:rPr>
                <w:rFonts w:ascii="Times New Roman" w:eastAsia="Times New Roman" w:hAnsi="Times New Roman" w:cs="Times New Roman"/>
                <w:color w:val="333333"/>
                <w:kern w:val="36"/>
                <w:lang w:eastAsia="ru-RU"/>
              </w:rPr>
              <w:t>60.20.11.000</w:t>
            </w:r>
          </w:p>
        </w:tc>
        <w:tc>
          <w:tcPr>
            <w:tcW w:w="879" w:type="dxa"/>
            <w:vAlign w:val="center"/>
          </w:tcPr>
          <w:p w14:paraId="43B6000F" w14:textId="5AAD42D2" w:rsidR="00AB414D" w:rsidRDefault="00AB414D" w:rsidP="00AB414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Усл</w:t>
            </w:r>
            <w:proofErr w:type="spellEnd"/>
            <w:r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</w:rPr>
              <w:t>ед</w:t>
            </w:r>
            <w:proofErr w:type="spellEnd"/>
          </w:p>
        </w:tc>
        <w:tc>
          <w:tcPr>
            <w:tcW w:w="1843" w:type="dxa"/>
            <w:vAlign w:val="center"/>
          </w:tcPr>
          <w:p w14:paraId="382D1A57" w14:textId="4EC19492" w:rsidR="00AB414D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69 000,00</w:t>
            </w:r>
          </w:p>
        </w:tc>
        <w:tc>
          <w:tcPr>
            <w:tcW w:w="1843" w:type="dxa"/>
            <w:vAlign w:val="center"/>
          </w:tcPr>
          <w:p w14:paraId="35583BBF" w14:textId="08B5C048" w:rsidR="00AB414D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90 000,00</w:t>
            </w:r>
          </w:p>
        </w:tc>
        <w:tc>
          <w:tcPr>
            <w:tcW w:w="1842" w:type="dxa"/>
            <w:vAlign w:val="center"/>
          </w:tcPr>
          <w:p w14:paraId="14F8D473" w14:textId="34A1CBF4" w:rsidR="00AB414D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84 000,00</w:t>
            </w:r>
          </w:p>
        </w:tc>
        <w:tc>
          <w:tcPr>
            <w:tcW w:w="1418" w:type="dxa"/>
            <w:vAlign w:val="center"/>
          </w:tcPr>
          <w:p w14:paraId="28FAECE3" w14:textId="21693650" w:rsidR="00AB414D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81 000,00</w:t>
            </w:r>
          </w:p>
        </w:tc>
        <w:tc>
          <w:tcPr>
            <w:tcW w:w="992" w:type="dxa"/>
            <w:vAlign w:val="center"/>
          </w:tcPr>
          <w:p w14:paraId="3D5E8147" w14:textId="0B13CA1E" w:rsidR="00AB414D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D925F33" w14:textId="33F31A8F" w:rsidR="00AB414D" w:rsidRPr="007B3CDB" w:rsidRDefault="00AB414D" w:rsidP="00AB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81 000,00</w:t>
            </w:r>
          </w:p>
        </w:tc>
      </w:tr>
      <w:tr w:rsidR="00AB414D" w:rsidRPr="007E52EA" w14:paraId="7386DDAE" w14:textId="77777777" w:rsidTr="00950330">
        <w:trPr>
          <w:trHeight w:val="493"/>
        </w:trPr>
        <w:tc>
          <w:tcPr>
            <w:tcW w:w="1163" w:type="dxa"/>
            <w:vMerge/>
          </w:tcPr>
          <w:p w14:paraId="5E69BCCF" w14:textId="77777777" w:rsidR="00AB414D" w:rsidRPr="007E52EA" w:rsidRDefault="00AB414D" w:rsidP="00AB41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7" w:type="dxa"/>
            <w:gridSpan w:val="9"/>
          </w:tcPr>
          <w:p w14:paraId="197D35D5" w14:textId="06B2207C" w:rsidR="00AB414D" w:rsidRPr="007E52EA" w:rsidRDefault="00AB414D" w:rsidP="00AB41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52EA">
              <w:rPr>
                <w:rFonts w:ascii="Times New Roman" w:eastAsia="Times New Roman" w:hAnsi="Times New Roman" w:cs="Times New Roman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</w:rPr>
              <w:t>135 333 (сто тридцать пять тысяч триста тридцать три) рубля 33 копейки.</w:t>
            </w:r>
          </w:p>
        </w:tc>
      </w:tr>
    </w:tbl>
    <w:bookmarkEnd w:id="0"/>
    <w:p w14:paraId="17F349FC" w14:textId="428BCBA6" w:rsidR="006716B8" w:rsidRDefault="00991CE4" w:rsidP="00C0114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 xml:space="preserve">В связи с тем, что закупка проводится </w:t>
      </w:r>
      <w:r w:rsidRPr="00991CE4">
        <w:rPr>
          <w:rFonts w:ascii="Times New Roman" w:hAnsi="Times New Roman" w:cs="Times New Roman"/>
          <w:b/>
          <w:szCs w:val="18"/>
        </w:rPr>
        <w:t xml:space="preserve">через Единый агрегатор торговли (ЕАТ), закупочная сессия проводится по наименьшей цене за единицу товара в результате сумма НМЦК составляет </w:t>
      </w:r>
      <w:r w:rsidR="00AB414D">
        <w:rPr>
          <w:rFonts w:ascii="Times New Roman" w:hAnsi="Times New Roman" w:cs="Times New Roman"/>
          <w:b/>
        </w:rPr>
        <w:t xml:space="preserve">116 000 </w:t>
      </w:r>
      <w:r w:rsidRPr="00991CE4">
        <w:rPr>
          <w:rFonts w:ascii="Times New Roman" w:hAnsi="Times New Roman" w:cs="Times New Roman"/>
          <w:b/>
        </w:rPr>
        <w:t>(</w:t>
      </w:r>
      <w:r w:rsidR="00AB414D">
        <w:rPr>
          <w:rFonts w:ascii="Times New Roman" w:hAnsi="Times New Roman" w:cs="Times New Roman"/>
          <w:b/>
        </w:rPr>
        <w:t>сто шестнадцать тысяч</w:t>
      </w:r>
      <w:r w:rsidRPr="00991CE4">
        <w:rPr>
          <w:rFonts w:ascii="Times New Roman" w:hAnsi="Times New Roman" w:cs="Times New Roman"/>
          <w:b/>
        </w:rPr>
        <w:t xml:space="preserve">) рублей 00 </w:t>
      </w:r>
      <w:bookmarkStart w:id="1" w:name="_GoBack"/>
      <w:bookmarkEnd w:id="1"/>
      <w:r w:rsidRPr="00991CE4">
        <w:rPr>
          <w:rFonts w:ascii="Times New Roman" w:hAnsi="Times New Roman" w:cs="Times New Roman"/>
          <w:b/>
        </w:rPr>
        <w:t>копеек</w:t>
      </w:r>
      <w:r w:rsidR="007B3CDB">
        <w:rPr>
          <w:rFonts w:ascii="Times New Roman" w:hAnsi="Times New Roman" w:cs="Times New Roman"/>
          <w:b/>
        </w:rPr>
        <w:t>.</w:t>
      </w: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A6EDD" w14:textId="77777777" w:rsidR="00924E68" w:rsidRDefault="00924E68" w:rsidP="00F77BE1">
      <w:pPr>
        <w:spacing w:after="0" w:line="240" w:lineRule="auto"/>
      </w:pPr>
      <w:r>
        <w:separator/>
      </w:r>
    </w:p>
  </w:endnote>
  <w:endnote w:type="continuationSeparator" w:id="0">
    <w:p w14:paraId="5089B91E" w14:textId="77777777" w:rsidR="00924E68" w:rsidRDefault="00924E68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0395B" w14:textId="77777777" w:rsidR="00924E68" w:rsidRDefault="00924E68" w:rsidP="00F77BE1">
      <w:pPr>
        <w:spacing w:after="0" w:line="240" w:lineRule="auto"/>
      </w:pPr>
      <w:r>
        <w:separator/>
      </w:r>
    </w:p>
  </w:footnote>
  <w:footnote w:type="continuationSeparator" w:id="0">
    <w:p w14:paraId="7F2BE473" w14:textId="77777777" w:rsidR="00924E68" w:rsidRDefault="00924E68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106AB"/>
    <w:rsid w:val="00023653"/>
    <w:rsid w:val="00037F33"/>
    <w:rsid w:val="00062E66"/>
    <w:rsid w:val="0007157A"/>
    <w:rsid w:val="00077B59"/>
    <w:rsid w:val="000A3150"/>
    <w:rsid w:val="000A36AF"/>
    <w:rsid w:val="000B55D2"/>
    <w:rsid w:val="000D3F07"/>
    <w:rsid w:val="000F3A5C"/>
    <w:rsid w:val="00162490"/>
    <w:rsid w:val="00166165"/>
    <w:rsid w:val="0019218E"/>
    <w:rsid w:val="001925B4"/>
    <w:rsid w:val="001B26DF"/>
    <w:rsid w:val="001D32BD"/>
    <w:rsid w:val="001D59A7"/>
    <w:rsid w:val="001F6B75"/>
    <w:rsid w:val="00211ADD"/>
    <w:rsid w:val="0022049F"/>
    <w:rsid w:val="00233E09"/>
    <w:rsid w:val="00261672"/>
    <w:rsid w:val="00265C11"/>
    <w:rsid w:val="00280059"/>
    <w:rsid w:val="002A2745"/>
    <w:rsid w:val="002A2A7F"/>
    <w:rsid w:val="002B3B45"/>
    <w:rsid w:val="002C2FC5"/>
    <w:rsid w:val="00320466"/>
    <w:rsid w:val="00325B98"/>
    <w:rsid w:val="0033093B"/>
    <w:rsid w:val="00332CC2"/>
    <w:rsid w:val="00337195"/>
    <w:rsid w:val="00337C42"/>
    <w:rsid w:val="003825B4"/>
    <w:rsid w:val="003D270B"/>
    <w:rsid w:val="003E5B7C"/>
    <w:rsid w:val="00400960"/>
    <w:rsid w:val="00437C75"/>
    <w:rsid w:val="004D1B59"/>
    <w:rsid w:val="004D3AF9"/>
    <w:rsid w:val="005211CA"/>
    <w:rsid w:val="00523876"/>
    <w:rsid w:val="00542AEE"/>
    <w:rsid w:val="00543450"/>
    <w:rsid w:val="0054576E"/>
    <w:rsid w:val="00581EDC"/>
    <w:rsid w:val="005C613C"/>
    <w:rsid w:val="00607DEF"/>
    <w:rsid w:val="00611B44"/>
    <w:rsid w:val="006325BE"/>
    <w:rsid w:val="00646E1A"/>
    <w:rsid w:val="006716B8"/>
    <w:rsid w:val="00693C1B"/>
    <w:rsid w:val="006D5497"/>
    <w:rsid w:val="00761323"/>
    <w:rsid w:val="00763B16"/>
    <w:rsid w:val="00766813"/>
    <w:rsid w:val="007730B2"/>
    <w:rsid w:val="007939B2"/>
    <w:rsid w:val="007A5088"/>
    <w:rsid w:val="007B3CDB"/>
    <w:rsid w:val="007E52EA"/>
    <w:rsid w:val="00800DC5"/>
    <w:rsid w:val="0082126B"/>
    <w:rsid w:val="0089190A"/>
    <w:rsid w:val="008C165C"/>
    <w:rsid w:val="00924E68"/>
    <w:rsid w:val="00936C6B"/>
    <w:rsid w:val="00950330"/>
    <w:rsid w:val="009705A4"/>
    <w:rsid w:val="0097125D"/>
    <w:rsid w:val="009810B2"/>
    <w:rsid w:val="0098131E"/>
    <w:rsid w:val="00991CE4"/>
    <w:rsid w:val="00991D02"/>
    <w:rsid w:val="00992955"/>
    <w:rsid w:val="009F3174"/>
    <w:rsid w:val="00A177DC"/>
    <w:rsid w:val="00A45D79"/>
    <w:rsid w:val="00A67EC6"/>
    <w:rsid w:val="00A76F22"/>
    <w:rsid w:val="00A86750"/>
    <w:rsid w:val="00A921CD"/>
    <w:rsid w:val="00A92A8C"/>
    <w:rsid w:val="00A95288"/>
    <w:rsid w:val="00AB414D"/>
    <w:rsid w:val="00AC04B4"/>
    <w:rsid w:val="00AD171C"/>
    <w:rsid w:val="00AF0353"/>
    <w:rsid w:val="00B33AC3"/>
    <w:rsid w:val="00B3629B"/>
    <w:rsid w:val="00B42D83"/>
    <w:rsid w:val="00B90DF2"/>
    <w:rsid w:val="00BD36A8"/>
    <w:rsid w:val="00BD4833"/>
    <w:rsid w:val="00BE05FE"/>
    <w:rsid w:val="00C01145"/>
    <w:rsid w:val="00C47EC2"/>
    <w:rsid w:val="00C75AC5"/>
    <w:rsid w:val="00CD251B"/>
    <w:rsid w:val="00CE5786"/>
    <w:rsid w:val="00CF61BE"/>
    <w:rsid w:val="00D96196"/>
    <w:rsid w:val="00DC6A85"/>
    <w:rsid w:val="00DD285C"/>
    <w:rsid w:val="00DE2681"/>
    <w:rsid w:val="00DE437A"/>
    <w:rsid w:val="00E063B7"/>
    <w:rsid w:val="00E1502E"/>
    <w:rsid w:val="00E576C0"/>
    <w:rsid w:val="00EB6FBE"/>
    <w:rsid w:val="00EC0C47"/>
    <w:rsid w:val="00EC61C0"/>
    <w:rsid w:val="00EE7B22"/>
    <w:rsid w:val="00F01080"/>
    <w:rsid w:val="00F02AFD"/>
    <w:rsid w:val="00F33BD8"/>
    <w:rsid w:val="00F77BE1"/>
    <w:rsid w:val="00FA7E0B"/>
    <w:rsid w:val="00FD4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3BE9"/>
  <w15:docId w15:val="{8D411F94-1E6B-4D77-B139-1EEAD80D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8</cp:revision>
  <cp:lastPrinted>2026-02-12T11:06:00Z</cp:lastPrinted>
  <dcterms:created xsi:type="dcterms:W3CDTF">2025-07-22T13:38:00Z</dcterms:created>
  <dcterms:modified xsi:type="dcterms:W3CDTF">2026-07-22T08:17:00Z</dcterms:modified>
</cp:coreProperties>
</file>