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C4B" w:rsidRDefault="00674C4B" w:rsidP="00B231E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231E8" w:rsidRPr="00B231E8" w:rsidRDefault="00B231E8" w:rsidP="00B231E8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B231E8">
        <w:rPr>
          <w:rFonts w:ascii="Times New Roman" w:eastAsia="Calibri" w:hAnsi="Times New Roman" w:cs="Times New Roman"/>
          <w:b/>
        </w:rPr>
        <w:t xml:space="preserve">Техническое задание </w:t>
      </w:r>
    </w:p>
    <w:p w:rsidR="00B231E8" w:rsidRPr="00B231E8" w:rsidRDefault="00B231E8" w:rsidP="00B231E8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услуг</w:t>
      </w:r>
      <w:r w:rsidR="00DF56D7">
        <w:rPr>
          <w:rFonts w:ascii="Times New Roman" w:eastAsia="Calibri" w:hAnsi="Times New Roman" w:cs="Times New Roman"/>
        </w:rPr>
        <w:t>и</w:t>
      </w:r>
      <w:r w:rsidRPr="00B231E8">
        <w:rPr>
          <w:rFonts w:ascii="Times New Roman" w:eastAsia="Calibri" w:hAnsi="Times New Roman" w:cs="Times New Roman"/>
        </w:rPr>
        <w:t xml:space="preserve"> по промывке и опрессовке системы отопления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"/>
        <w:gridCol w:w="2241"/>
        <w:gridCol w:w="2024"/>
        <w:gridCol w:w="4560"/>
      </w:tblGrid>
      <w:tr w:rsidR="00B231E8" w:rsidRPr="00B231E8" w:rsidTr="00CA1CCD">
        <w:tc>
          <w:tcPr>
            <w:tcW w:w="531" w:type="dxa"/>
          </w:tcPr>
          <w:p w:rsidR="00B231E8" w:rsidRPr="00B231E8" w:rsidRDefault="00B231E8" w:rsidP="00B231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E8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241" w:type="dxa"/>
          </w:tcPr>
          <w:p w:rsidR="00B231E8" w:rsidRPr="00B231E8" w:rsidRDefault="00B231E8" w:rsidP="00B231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E8">
              <w:rPr>
                <w:rFonts w:ascii="Times New Roman" w:eastAsia="Times New Roman" w:hAnsi="Times New Roman" w:cs="Times New Roman"/>
                <w:lang w:eastAsia="ru-RU"/>
              </w:rPr>
              <w:t>Место выполнения работ</w:t>
            </w:r>
          </w:p>
        </w:tc>
        <w:tc>
          <w:tcPr>
            <w:tcW w:w="2024" w:type="dxa"/>
          </w:tcPr>
          <w:p w:rsidR="00B231E8" w:rsidRPr="00B231E8" w:rsidRDefault="00B231E8" w:rsidP="00B231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E8">
              <w:rPr>
                <w:rFonts w:ascii="Times New Roman" w:eastAsia="Times New Roman" w:hAnsi="Times New Roman" w:cs="Times New Roman"/>
                <w:lang w:eastAsia="ru-RU"/>
              </w:rPr>
              <w:t>Наименование здания</w:t>
            </w:r>
          </w:p>
        </w:tc>
        <w:tc>
          <w:tcPr>
            <w:tcW w:w="4560" w:type="dxa"/>
          </w:tcPr>
          <w:p w:rsidR="00B231E8" w:rsidRPr="00B231E8" w:rsidRDefault="00B231E8" w:rsidP="00B231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E8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работ (услуг, товаров) </w:t>
            </w:r>
          </w:p>
        </w:tc>
      </w:tr>
      <w:tr w:rsidR="00B231E8" w:rsidRPr="00B231E8" w:rsidTr="00CA1CCD">
        <w:trPr>
          <w:trHeight w:val="420"/>
        </w:trPr>
        <w:tc>
          <w:tcPr>
            <w:tcW w:w="531" w:type="dxa"/>
          </w:tcPr>
          <w:p w:rsidR="00B231E8" w:rsidRPr="00B231E8" w:rsidRDefault="00B231E8" w:rsidP="00B231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E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41" w:type="dxa"/>
          </w:tcPr>
          <w:p w:rsidR="00B231E8" w:rsidRPr="00B231E8" w:rsidRDefault="00B231E8" w:rsidP="00B231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E8">
              <w:rPr>
                <w:rFonts w:ascii="Times New Roman" w:eastAsia="Times New Roman" w:hAnsi="Times New Roman" w:cs="Times New Roman"/>
                <w:lang w:eastAsia="ru-RU"/>
              </w:rPr>
              <w:t>Махачкала, ул. М. Гаджиева, 45</w:t>
            </w:r>
          </w:p>
        </w:tc>
        <w:tc>
          <w:tcPr>
            <w:tcW w:w="2024" w:type="dxa"/>
          </w:tcPr>
          <w:p w:rsidR="00B231E8" w:rsidRDefault="00B231E8" w:rsidP="00B231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E8">
              <w:rPr>
                <w:rFonts w:ascii="Times New Roman" w:eastAsia="Times New Roman" w:hAnsi="Times New Roman" w:cs="Times New Roman"/>
                <w:lang w:eastAsia="ru-RU"/>
              </w:rPr>
              <w:t>ДФИЦ РАН</w:t>
            </w:r>
          </w:p>
          <w:p w:rsidR="005314E8" w:rsidRPr="00B231E8" w:rsidRDefault="005314E8" w:rsidP="00B231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этажа</w:t>
            </w:r>
          </w:p>
        </w:tc>
        <w:tc>
          <w:tcPr>
            <w:tcW w:w="4560" w:type="dxa"/>
            <w:vMerge w:val="restart"/>
          </w:tcPr>
          <w:p w:rsidR="00B231E8" w:rsidRPr="00B231E8" w:rsidRDefault="00B231E8" w:rsidP="00B231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E8">
              <w:rPr>
                <w:rFonts w:ascii="Times New Roman" w:eastAsia="Times New Roman" w:hAnsi="Times New Roman" w:cs="Times New Roman"/>
                <w:lang w:eastAsia="ru-RU"/>
              </w:rPr>
              <w:t>Обслуживание отопительной системы (промывка, опрессовка</w:t>
            </w:r>
          </w:p>
        </w:tc>
      </w:tr>
      <w:tr w:rsidR="00B231E8" w:rsidRPr="00B231E8" w:rsidTr="00CA1CCD">
        <w:trPr>
          <w:trHeight w:val="358"/>
        </w:trPr>
        <w:tc>
          <w:tcPr>
            <w:tcW w:w="531" w:type="dxa"/>
          </w:tcPr>
          <w:p w:rsidR="00B231E8" w:rsidRPr="00B231E8" w:rsidRDefault="00B231E8" w:rsidP="00B231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41" w:type="dxa"/>
          </w:tcPr>
          <w:p w:rsidR="00B231E8" w:rsidRPr="00B231E8" w:rsidRDefault="00B231E8" w:rsidP="00B231E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231E8">
              <w:rPr>
                <w:rFonts w:ascii="Times New Roman" w:eastAsia="Times New Roman" w:hAnsi="Times New Roman" w:cs="Times New Roman"/>
                <w:lang w:eastAsia="ru-RU"/>
              </w:rPr>
              <w:t>Махачкала, ул. М. Ярагского, 75</w:t>
            </w:r>
          </w:p>
        </w:tc>
        <w:tc>
          <w:tcPr>
            <w:tcW w:w="2024" w:type="dxa"/>
          </w:tcPr>
          <w:p w:rsidR="00B231E8" w:rsidRPr="00B231E8" w:rsidRDefault="00B231E8" w:rsidP="00B231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E8">
              <w:rPr>
                <w:rFonts w:ascii="Times New Roman" w:eastAsia="Times New Roman" w:hAnsi="Times New Roman" w:cs="Times New Roman"/>
                <w:lang w:eastAsia="ru-RU"/>
              </w:rPr>
              <w:t>9-ти этажный корпус</w:t>
            </w:r>
          </w:p>
        </w:tc>
        <w:tc>
          <w:tcPr>
            <w:tcW w:w="4560" w:type="dxa"/>
            <w:vMerge/>
          </w:tcPr>
          <w:p w:rsidR="00B231E8" w:rsidRPr="00B231E8" w:rsidRDefault="00B231E8" w:rsidP="00B231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31E8" w:rsidRPr="00B231E8" w:rsidTr="00CA1CCD">
        <w:trPr>
          <w:trHeight w:val="118"/>
        </w:trPr>
        <w:tc>
          <w:tcPr>
            <w:tcW w:w="531" w:type="dxa"/>
          </w:tcPr>
          <w:p w:rsidR="00B231E8" w:rsidRPr="00B231E8" w:rsidRDefault="00B231E8" w:rsidP="00B231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E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41" w:type="dxa"/>
          </w:tcPr>
          <w:p w:rsidR="00B231E8" w:rsidRPr="00B231E8" w:rsidRDefault="00B231E8" w:rsidP="00B231E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231E8">
              <w:rPr>
                <w:rFonts w:ascii="Times New Roman" w:eastAsia="Times New Roman" w:hAnsi="Times New Roman" w:cs="Times New Roman"/>
                <w:lang w:eastAsia="ru-RU"/>
              </w:rPr>
              <w:t>Махачкала, ул. М. Ярагского, 94</w:t>
            </w:r>
          </w:p>
        </w:tc>
        <w:tc>
          <w:tcPr>
            <w:tcW w:w="2024" w:type="dxa"/>
          </w:tcPr>
          <w:p w:rsidR="00B231E8" w:rsidRDefault="00B231E8" w:rsidP="00B231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E8">
              <w:rPr>
                <w:rFonts w:ascii="Times New Roman" w:eastAsia="Times New Roman" w:hAnsi="Times New Roman" w:cs="Times New Roman"/>
                <w:lang w:eastAsia="ru-RU"/>
              </w:rPr>
              <w:t>Институт физики</w:t>
            </w:r>
          </w:p>
          <w:p w:rsidR="005314E8" w:rsidRPr="00B231E8" w:rsidRDefault="005314E8" w:rsidP="00B231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этажа</w:t>
            </w:r>
          </w:p>
        </w:tc>
        <w:tc>
          <w:tcPr>
            <w:tcW w:w="4560" w:type="dxa"/>
            <w:vMerge/>
          </w:tcPr>
          <w:p w:rsidR="00B231E8" w:rsidRPr="00B231E8" w:rsidRDefault="00B231E8" w:rsidP="00B231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B231E8">
        <w:rPr>
          <w:rFonts w:ascii="Times New Roman" w:eastAsia="Calibri" w:hAnsi="Times New Roman" w:cs="Times New Roman"/>
        </w:rPr>
        <w:t>1</w:t>
      </w:r>
      <w:r w:rsidRPr="00B231E8">
        <w:rPr>
          <w:rFonts w:ascii="Times New Roman" w:eastAsia="Calibri" w:hAnsi="Times New Roman" w:cs="Times New Roman"/>
          <w:b/>
        </w:rPr>
        <w:t>.</w:t>
      </w:r>
      <w:r w:rsidRPr="00B231E8">
        <w:rPr>
          <w:rFonts w:ascii="Times New Roman" w:eastAsia="Calibri" w:hAnsi="Times New Roman" w:cs="Times New Roman"/>
          <w:b/>
        </w:rPr>
        <w:tab/>
        <w:t>Общие положения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Работы по опрессовке и промывке систем отопления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1.1. Настоящее техническое задание определяет перечень, объём и порядок выполнения подготовки теплопотребляющих установок системы отопления (промывка трубопроводов системы отопления гидропневматическим методом и проведение гидравлических испытаний трубопроводов гидростатическим методом внутренней и наружной системы отопления) к отопительному сезону 202</w:t>
      </w:r>
      <w:r w:rsidR="00DF56D7">
        <w:rPr>
          <w:rFonts w:ascii="Times New Roman" w:eastAsia="Calibri" w:hAnsi="Times New Roman" w:cs="Times New Roman"/>
        </w:rPr>
        <w:t>6</w:t>
      </w:r>
      <w:r w:rsidRPr="00B231E8">
        <w:rPr>
          <w:rFonts w:ascii="Times New Roman" w:eastAsia="Calibri" w:hAnsi="Times New Roman" w:cs="Times New Roman"/>
        </w:rPr>
        <w:t xml:space="preserve"> – 202</w:t>
      </w:r>
      <w:r w:rsidR="00DF56D7">
        <w:rPr>
          <w:rFonts w:ascii="Times New Roman" w:eastAsia="Calibri" w:hAnsi="Times New Roman" w:cs="Times New Roman"/>
        </w:rPr>
        <w:t>7</w:t>
      </w:r>
      <w:r w:rsidRPr="00B231E8">
        <w:rPr>
          <w:rFonts w:ascii="Times New Roman" w:eastAsia="Calibri" w:hAnsi="Times New Roman" w:cs="Times New Roman"/>
        </w:rPr>
        <w:t xml:space="preserve"> г.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1.2. Выполнить работы по подготовке системы отопления к отопительному периоду в соответствии с санитарными нормами и требованиями, правилами технической эксплуатации тепловых энергоустановок и предписаниями энергоснабжающей организации.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Исполнитель самостоятельно производит вызов технического персонала энергоснабжающей организации для контроля выполнения работ, требующих их присутствия.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•</w:t>
      </w:r>
      <w:r w:rsidRPr="00B231E8">
        <w:rPr>
          <w:rFonts w:ascii="Times New Roman" w:eastAsia="Calibri" w:hAnsi="Times New Roman" w:cs="Times New Roman"/>
        </w:rPr>
        <w:tab/>
        <w:t>Получить акт о готовности системы к отопительному сезону у энергоснабжающей организации.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B231E8">
        <w:rPr>
          <w:rFonts w:ascii="Times New Roman" w:eastAsia="Calibri" w:hAnsi="Times New Roman" w:cs="Times New Roman"/>
          <w:b/>
        </w:rPr>
        <w:t xml:space="preserve">1.3. Срок выполнения работ – в течение </w:t>
      </w:r>
      <w:r w:rsidR="00CD3EBB">
        <w:rPr>
          <w:rFonts w:ascii="Times New Roman" w:eastAsia="Calibri" w:hAnsi="Times New Roman" w:cs="Times New Roman"/>
          <w:b/>
        </w:rPr>
        <w:t>15</w:t>
      </w:r>
      <w:r w:rsidRPr="00B231E8">
        <w:rPr>
          <w:rFonts w:ascii="Times New Roman" w:eastAsia="Calibri" w:hAnsi="Times New Roman" w:cs="Times New Roman"/>
          <w:b/>
        </w:rPr>
        <w:t xml:space="preserve"> дней с момента заключения договора.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1.4. Стоимость всех материалов и все расходы, связанные с исполнением договора, в том числе расходы на перевозку, страхование, уплату налогов и др. обязательных платежей включены в цену договора.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 xml:space="preserve">Выполнение работ по испытанию оборудования, установок, систем теплопотребления на плотность и прочность должны производиться после их промывки с обязательным присутствием представителя заказчика или энергоснабжающей организации. Результаты проверки оформляются актом. 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2.</w:t>
      </w:r>
      <w:r w:rsidRPr="00B231E8">
        <w:rPr>
          <w:rFonts w:ascii="Times New Roman" w:eastAsia="Calibri" w:hAnsi="Times New Roman" w:cs="Times New Roman"/>
        </w:rPr>
        <w:tab/>
        <w:t>Характеристики и объём выполняемых работ.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2.1.    Работы по промывке, о прессовке системы отопления включают в себя: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•</w:t>
      </w:r>
      <w:r w:rsidRPr="00B231E8">
        <w:rPr>
          <w:rFonts w:ascii="Times New Roman" w:eastAsia="Calibri" w:hAnsi="Times New Roman" w:cs="Times New Roman"/>
        </w:rPr>
        <w:tab/>
        <w:t>слив и наполнение системы водой;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•</w:t>
      </w:r>
      <w:r w:rsidRPr="00B231E8">
        <w:rPr>
          <w:rFonts w:ascii="Times New Roman" w:eastAsia="Calibri" w:hAnsi="Times New Roman" w:cs="Times New Roman"/>
        </w:rPr>
        <w:tab/>
        <w:t>промывку внутренней системы отопления здания осуществлять методом гидропневматической очистки с расходом водовоздушной смеси до полного осветления воды раздельно по стоякам разводящих трубопроводов под давлением воздуха.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•</w:t>
      </w:r>
      <w:r w:rsidRPr="00B231E8">
        <w:rPr>
          <w:rFonts w:ascii="Times New Roman" w:eastAsia="Calibri" w:hAnsi="Times New Roman" w:cs="Times New Roman"/>
        </w:rPr>
        <w:tab/>
        <w:t>проведение гидравлических испытаний трубопроводов гидростатическим методом;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•</w:t>
      </w:r>
      <w:r w:rsidRPr="00B231E8">
        <w:rPr>
          <w:rFonts w:ascii="Times New Roman" w:eastAsia="Calibri" w:hAnsi="Times New Roman" w:cs="Times New Roman"/>
        </w:rPr>
        <w:tab/>
        <w:t xml:space="preserve">проведение промывки и прочистки грязевых фильтров в подающем и обратном трубопроводах; 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•</w:t>
      </w:r>
      <w:r w:rsidRPr="00B231E8">
        <w:rPr>
          <w:rFonts w:ascii="Times New Roman" w:eastAsia="Calibri" w:hAnsi="Times New Roman" w:cs="Times New Roman"/>
        </w:rPr>
        <w:tab/>
        <w:t>проведение ревизии и, при необходимости, ремонт и замена запорной арматуры, предохранительных клапанов, регуляторов температуры, давления, расхода;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•</w:t>
      </w:r>
      <w:r w:rsidRPr="00B231E8">
        <w:rPr>
          <w:rFonts w:ascii="Times New Roman" w:eastAsia="Calibri" w:hAnsi="Times New Roman" w:cs="Times New Roman"/>
        </w:rPr>
        <w:tab/>
        <w:t>проверку и, при необходимости, замену установленных термометров и манометров;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•</w:t>
      </w:r>
      <w:r w:rsidRPr="00B231E8">
        <w:rPr>
          <w:rFonts w:ascii="Times New Roman" w:eastAsia="Calibri" w:hAnsi="Times New Roman" w:cs="Times New Roman"/>
        </w:rPr>
        <w:tab/>
        <w:t>проведение ревизии и, при необходимости, замену дроссельных диафрагм;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•</w:t>
      </w:r>
      <w:r w:rsidRPr="00B231E8">
        <w:rPr>
          <w:rFonts w:ascii="Times New Roman" w:eastAsia="Calibri" w:hAnsi="Times New Roman" w:cs="Times New Roman"/>
        </w:rPr>
        <w:tab/>
        <w:t>проведение ревизии и при необходимости, замену элеваторных сопел;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•</w:t>
      </w:r>
      <w:r w:rsidRPr="00B231E8">
        <w:rPr>
          <w:rFonts w:ascii="Times New Roman" w:eastAsia="Calibri" w:hAnsi="Times New Roman" w:cs="Times New Roman"/>
        </w:rPr>
        <w:tab/>
        <w:t>установку заглушек диаметром трубопроводов (по необходимости);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•</w:t>
      </w:r>
      <w:r w:rsidRPr="00B231E8">
        <w:rPr>
          <w:rFonts w:ascii="Times New Roman" w:eastAsia="Calibri" w:hAnsi="Times New Roman" w:cs="Times New Roman"/>
        </w:rPr>
        <w:tab/>
        <w:t>устранение протечек, поломок и аварий системы отопления в случае их обнаружения;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•</w:t>
      </w:r>
      <w:r w:rsidRPr="00B231E8">
        <w:rPr>
          <w:rFonts w:ascii="Times New Roman" w:eastAsia="Calibri" w:hAnsi="Times New Roman" w:cs="Times New Roman"/>
        </w:rPr>
        <w:tab/>
        <w:t>проведение пусконаладочных испытаний;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•</w:t>
      </w:r>
      <w:r w:rsidRPr="00B231E8">
        <w:rPr>
          <w:rFonts w:ascii="Times New Roman" w:eastAsia="Calibri" w:hAnsi="Times New Roman" w:cs="Times New Roman"/>
        </w:rPr>
        <w:tab/>
        <w:t>оформление Акта.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B231E8">
        <w:rPr>
          <w:rFonts w:ascii="Times New Roman" w:eastAsia="Calibri" w:hAnsi="Times New Roman" w:cs="Times New Roman"/>
          <w:b/>
        </w:rPr>
        <w:t>Требования к качеству применяемых материалов и оборудованию:</w:t>
      </w:r>
    </w:p>
    <w:p w:rsidR="00B231E8" w:rsidRDefault="00B231E8" w:rsidP="009869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 xml:space="preserve">     При выполнении работ необходимо применять современные материалы и другие установочные изделия. Все применяемые материалы должны быть новыми, не бывшими в </w:t>
      </w:r>
    </w:p>
    <w:p w:rsidR="00B231E8" w:rsidRPr="00B231E8" w:rsidRDefault="00B231E8" w:rsidP="00B231E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lastRenderedPageBreak/>
        <w:t xml:space="preserve">эксплуатации, не восстановленными, соответствовать ГОСТам и другим нормативным документам. Оборудование, поставляемое Исполнителем, должно удовлетворять требованиям, предъявляемым к ним в Российской Федерации по пожарной безопасности, износостойкости и выделению токсичных веществ, а также требованиям по надежности и долговечности, простоте в эксплуатации, влагостойкости и возможности выполнения работ. Исполнитель несет ответственность за соответствие используемых материалов государственным стандартам и техническим условиям. Все поставляемые для выполнения работ материалы и оборудование должны иметь соответствующие сертификаты качества, пожарные сертификаты, технические паспорта и другие документы, удостоверяющие их качество. В случае поставки импортного оборудования данные документы должны быть переведены на русский язык. Копии сертификатов и т. п. на материалы и оборудования должны быть предоставлены Заказчику до начала их применения. Исполнитель несет ответственность за соответствие используемых материалов государственным стандартам и техническим условиям. 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 xml:space="preserve">     Исполнитель несет ответственность за ненадлежащее качество предоставленных им материалов и оборудования. Все необходимые для выполнения работ материалы включены в стоимость работ и предоставляются Исполнителем. 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B231E8">
        <w:rPr>
          <w:rFonts w:ascii="Times New Roman" w:eastAsia="Calibri" w:hAnsi="Times New Roman" w:cs="Times New Roman"/>
          <w:b/>
        </w:rPr>
        <w:t>Контроль качества работ: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Входной контроль качества, материалов, конструкций, изделий;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Операционный контроль качества работ;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Внутренний приемочный контроль;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Сдача выполненных работ.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2.3.</w:t>
      </w:r>
      <w:r w:rsidRPr="00B231E8">
        <w:rPr>
          <w:rFonts w:ascii="Times New Roman" w:eastAsia="Calibri" w:hAnsi="Times New Roman" w:cs="Times New Roman"/>
        </w:rPr>
        <w:tab/>
        <w:t>Работы выполняются в зданиях в рабочее время с 09-00 по 17-00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2.4. Работы выполняются в соответствии с требованиями нормативной документации, правилами пожарной безопасности, СНиП, охраны труда и П.П. 9.2.9, 9.2.10, 9.1.59, 9.2.12.2.13. - правил безопасности эксплуатации тепло - энергоустановок.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2.5.</w:t>
      </w:r>
      <w:r w:rsidRPr="00B231E8">
        <w:rPr>
          <w:rFonts w:ascii="Times New Roman" w:eastAsia="Calibri" w:hAnsi="Times New Roman" w:cs="Times New Roman"/>
        </w:rPr>
        <w:tab/>
        <w:t>Исполнитель устраняет за свой счет поломки и аварии системы отопления в случае их обнаружения;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2.6.</w:t>
      </w:r>
      <w:r w:rsidRPr="00B231E8">
        <w:rPr>
          <w:rFonts w:ascii="Times New Roman" w:eastAsia="Calibri" w:hAnsi="Times New Roman" w:cs="Times New Roman"/>
        </w:rPr>
        <w:tab/>
        <w:t>Мусор должен своевременно (непосредственно после промывки) удаляться и увозиться с территории;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3. После завершения работ Исполнитель должен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Принимать участие в сдаче выполненных работ, в том числе ранее выполненных другими организациями, объекта коммунальным службам, эксплуатирующим организациям.</w:t>
      </w:r>
    </w:p>
    <w:p w:rsidR="00B231E8" w:rsidRP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4. Требования к технике безопасности при выполнении работ.</w:t>
      </w:r>
    </w:p>
    <w:p w:rsidR="00B231E8" w:rsidRDefault="00B231E8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231E8">
        <w:rPr>
          <w:rFonts w:ascii="Times New Roman" w:eastAsia="Calibri" w:hAnsi="Times New Roman" w:cs="Times New Roman"/>
        </w:rPr>
        <w:t>При выполнении работ должны соблюдаться требования и рекомендации СНиП 12-03-2001 "Безопасность труда в строительстве», Федерального закона от 22.07.2008 № 123-ФЗ «Технический регламент о требованиях пожарной безопасности», ППБ 01-03 «Правила пожарной безопасности в Российской Федерации», свода правил «Безопасность труда в строительстве. Отраслевые типовые инструкции по охране труда». Исполнитель обязан обеспечить постоянное присутствие на объекте лица, осуществляющего контроль, за выполнением работ и ответственного за персонал Исполнителя, и технику безопасности проведения работ.</w:t>
      </w:r>
    </w:p>
    <w:p w:rsidR="002866B5" w:rsidRDefault="002866B5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2866B5" w:rsidRDefault="002866B5" w:rsidP="00B23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2866B5" w:rsidRDefault="002866B5" w:rsidP="00DF56D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</w:rPr>
      </w:pPr>
    </w:p>
    <w:p w:rsidR="00DF5AC5" w:rsidRPr="00B231E8" w:rsidRDefault="00DF56D7" w:rsidP="00DF56D7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Составил               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</w:rPr>
        <w:t xml:space="preserve">                          О. Магомедов</w:t>
      </w:r>
    </w:p>
    <w:sectPr w:rsidR="00DF5AC5" w:rsidRPr="00B231E8" w:rsidSect="00DF56D7">
      <w:footerReference w:type="default" r:id="rId7"/>
      <w:pgSz w:w="11909" w:h="16838"/>
      <w:pgMar w:top="568" w:right="850" w:bottom="1134" w:left="1701" w:header="0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700" w:rsidRDefault="00BD7700">
      <w:pPr>
        <w:spacing w:after="0" w:line="240" w:lineRule="auto"/>
      </w:pPr>
      <w:r>
        <w:separator/>
      </w:r>
    </w:p>
  </w:endnote>
  <w:endnote w:type="continuationSeparator" w:id="0">
    <w:p w:rsidR="00BD7700" w:rsidRDefault="00BD7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E16" w:rsidRPr="007241E1" w:rsidRDefault="00BD7700" w:rsidP="007241E1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700" w:rsidRDefault="00BD7700">
      <w:pPr>
        <w:spacing w:after="0" w:line="240" w:lineRule="auto"/>
      </w:pPr>
      <w:r>
        <w:separator/>
      </w:r>
    </w:p>
  </w:footnote>
  <w:footnote w:type="continuationSeparator" w:id="0">
    <w:p w:rsidR="00BD7700" w:rsidRDefault="00BD77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1E8"/>
    <w:rsid w:val="002866B5"/>
    <w:rsid w:val="00460434"/>
    <w:rsid w:val="004F0B08"/>
    <w:rsid w:val="005314E8"/>
    <w:rsid w:val="005748CB"/>
    <w:rsid w:val="00674C4B"/>
    <w:rsid w:val="006E791E"/>
    <w:rsid w:val="006F6F57"/>
    <w:rsid w:val="0071127B"/>
    <w:rsid w:val="00773832"/>
    <w:rsid w:val="009869C2"/>
    <w:rsid w:val="00B231E8"/>
    <w:rsid w:val="00BD7700"/>
    <w:rsid w:val="00CD3EBB"/>
    <w:rsid w:val="00DB5274"/>
    <w:rsid w:val="00DF56D7"/>
    <w:rsid w:val="00DF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89C98-2A0D-432B-B841-8266F614A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231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23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5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5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B6386-6C48-4F00-96ED-086C4BBC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закупок 2</dc:creator>
  <cp:keywords/>
  <dc:description/>
  <cp:lastModifiedBy>Отдел закупок 2</cp:lastModifiedBy>
  <cp:revision>12</cp:revision>
  <cp:lastPrinted>2025-07-29T12:35:00Z</cp:lastPrinted>
  <dcterms:created xsi:type="dcterms:W3CDTF">2024-07-18T09:07:00Z</dcterms:created>
  <dcterms:modified xsi:type="dcterms:W3CDTF">2026-06-23T06:47:00Z</dcterms:modified>
</cp:coreProperties>
</file>