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40" w:rsidRPr="00AB1077" w:rsidRDefault="00567B40" w:rsidP="00147949">
      <w:pPr>
        <w:pStyle w:val="10"/>
        <w:keepNext/>
        <w:widowControl/>
        <w:spacing w:line="240" w:lineRule="auto"/>
        <w:ind w:left="0" w:firstLine="0"/>
        <w:contextualSpacing/>
        <w:jc w:val="center"/>
        <w:rPr>
          <w:rFonts w:ascii="PT Astra Serif" w:hAnsi="PT Astra Serif" w:cs="Times New Roman"/>
          <w:b/>
          <w:color w:val="auto"/>
        </w:rPr>
      </w:pPr>
      <w:r w:rsidRPr="00AB1077">
        <w:rPr>
          <w:rFonts w:ascii="PT Astra Serif" w:hAnsi="PT Astra Serif" w:cs="Times New Roman"/>
          <w:b/>
          <w:color w:val="auto"/>
        </w:rPr>
        <w:t>ПРОЕКТ</w:t>
      </w:r>
    </w:p>
    <w:p w:rsidR="00A41734" w:rsidRPr="00AB1077" w:rsidRDefault="0047375E" w:rsidP="00147949">
      <w:pPr>
        <w:pStyle w:val="10"/>
        <w:keepNext/>
        <w:widowControl/>
        <w:spacing w:line="240" w:lineRule="auto"/>
        <w:ind w:left="0" w:firstLine="0"/>
        <w:contextualSpacing/>
        <w:jc w:val="center"/>
        <w:rPr>
          <w:rFonts w:ascii="PT Astra Serif" w:hAnsi="PT Astra Serif"/>
        </w:rPr>
      </w:pPr>
      <w:r w:rsidRPr="00AB1077">
        <w:rPr>
          <w:rFonts w:ascii="PT Astra Serif" w:hAnsi="PT Astra Serif" w:cs="Times New Roman"/>
          <w:b/>
          <w:color w:val="auto"/>
        </w:rPr>
        <w:t>ГОСУДАРСТВЕННЫЙ КОНТРАКТ №______</w:t>
      </w:r>
    </w:p>
    <w:p w:rsidR="00AB1077" w:rsidRPr="00AB1077" w:rsidRDefault="00AB1077" w:rsidP="00147949">
      <w:pPr>
        <w:pStyle w:val="10"/>
        <w:keepNext/>
        <w:spacing w:line="240" w:lineRule="auto"/>
        <w:ind w:firstLine="0"/>
        <w:contextualSpacing/>
        <w:jc w:val="center"/>
        <w:rPr>
          <w:rFonts w:ascii="PT Astra Serif" w:hAnsi="PT Astra Serif"/>
        </w:rPr>
      </w:pPr>
      <w:r w:rsidRPr="007C4577">
        <w:rPr>
          <w:rFonts w:ascii="PT Astra Serif" w:hAnsi="PT Astra Serif"/>
          <w:b/>
        </w:rPr>
        <w:t xml:space="preserve">на поставку </w:t>
      </w:r>
      <w:r w:rsidR="007C4577">
        <w:rPr>
          <w:rFonts w:ascii="PT Astra Serif" w:hAnsi="PT Astra Serif" w:cs="Times New Roman"/>
          <w:b/>
          <w:bCs/>
        </w:rPr>
        <w:t>музыкальных инструментов, звукового и аудио оборудования</w:t>
      </w:r>
    </w:p>
    <w:p w:rsidR="00635AB0" w:rsidRPr="00AB1077" w:rsidRDefault="00635AB0" w:rsidP="00147949">
      <w:pPr>
        <w:pStyle w:val="10"/>
        <w:keepNext/>
        <w:widowControl/>
        <w:spacing w:line="240" w:lineRule="auto"/>
        <w:ind w:left="0" w:firstLine="0"/>
        <w:contextualSpacing/>
        <w:rPr>
          <w:rFonts w:ascii="PT Astra Serif" w:hAnsi="PT Astra Serif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2"/>
        <w:gridCol w:w="4933"/>
      </w:tblGrid>
      <w:tr w:rsidR="00A41734" w:rsidRPr="00AB1077">
        <w:trPr>
          <w:trHeight w:val="341"/>
        </w:trPr>
        <w:tc>
          <w:tcPr>
            <w:tcW w:w="4932" w:type="dxa"/>
          </w:tcPr>
          <w:p w:rsidR="00A41734" w:rsidRPr="00AB1077" w:rsidRDefault="0047375E" w:rsidP="00147949">
            <w:pPr>
              <w:pStyle w:val="10"/>
              <w:keepNext/>
              <w:widowControl/>
              <w:tabs>
                <w:tab w:val="left" w:pos="709"/>
                <w:tab w:val="left" w:pos="1134"/>
              </w:tabs>
              <w:spacing w:line="240" w:lineRule="auto"/>
              <w:ind w:left="0" w:firstLine="0"/>
              <w:contextualSpacing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 w:cs="Times New Roman"/>
                <w:color w:val="auto"/>
              </w:rPr>
              <w:t>г. Санкт-Петербург</w:t>
            </w:r>
          </w:p>
        </w:tc>
        <w:tc>
          <w:tcPr>
            <w:tcW w:w="4933" w:type="dxa"/>
          </w:tcPr>
          <w:p w:rsidR="00A41734" w:rsidRPr="00AB1077" w:rsidRDefault="00AB1077" w:rsidP="00147949">
            <w:pPr>
              <w:pStyle w:val="10"/>
              <w:keepNext/>
              <w:widowControl/>
              <w:spacing w:line="240" w:lineRule="auto"/>
              <w:ind w:left="0" w:firstLine="0"/>
              <w:contextualSpacing/>
              <w:jc w:val="right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 w:cs="Times New Roman"/>
              </w:rPr>
              <w:t>«____» __________________2026</w:t>
            </w:r>
            <w:r w:rsidR="0047375E" w:rsidRPr="00AB1077">
              <w:rPr>
                <w:rFonts w:ascii="PT Astra Serif" w:hAnsi="PT Astra Serif" w:cs="Times New Roman"/>
              </w:rPr>
              <w:t xml:space="preserve"> г.</w:t>
            </w:r>
          </w:p>
        </w:tc>
      </w:tr>
      <w:tr w:rsidR="00B63E2E" w:rsidRPr="00AB1077">
        <w:trPr>
          <w:trHeight w:val="341"/>
        </w:trPr>
        <w:tc>
          <w:tcPr>
            <w:tcW w:w="4932" w:type="dxa"/>
          </w:tcPr>
          <w:p w:rsidR="00514B9B" w:rsidRPr="00AB1077" w:rsidRDefault="00514B9B" w:rsidP="00147949">
            <w:pPr>
              <w:pStyle w:val="10"/>
              <w:keepNext/>
              <w:widowControl/>
              <w:tabs>
                <w:tab w:val="left" w:pos="709"/>
                <w:tab w:val="left" w:pos="1134"/>
              </w:tabs>
              <w:spacing w:line="240" w:lineRule="auto"/>
              <w:ind w:left="0" w:firstLine="0"/>
              <w:contextualSpacing/>
              <w:rPr>
                <w:rFonts w:ascii="PT Astra Serif" w:hAnsi="PT Astra Serif" w:cs="Times New Roman"/>
                <w:color w:val="auto"/>
                <w:highlight w:val="yellow"/>
              </w:rPr>
            </w:pPr>
          </w:p>
        </w:tc>
        <w:tc>
          <w:tcPr>
            <w:tcW w:w="4933" w:type="dxa"/>
          </w:tcPr>
          <w:p w:rsidR="00B63E2E" w:rsidRPr="00AB1077" w:rsidRDefault="00B63E2E" w:rsidP="00147949">
            <w:pPr>
              <w:pStyle w:val="10"/>
              <w:keepNext/>
              <w:widowControl/>
              <w:spacing w:line="240" w:lineRule="auto"/>
              <w:ind w:left="0" w:firstLine="0"/>
              <w:contextualSpacing/>
              <w:jc w:val="right"/>
              <w:rPr>
                <w:rFonts w:ascii="PT Astra Serif" w:hAnsi="PT Astra Serif" w:cs="Times New Roman"/>
                <w:highlight w:val="yellow"/>
              </w:rPr>
            </w:pPr>
          </w:p>
        </w:tc>
      </w:tr>
    </w:tbl>
    <w:p w:rsidR="001D658A" w:rsidRPr="00AB1077" w:rsidRDefault="001D658A" w:rsidP="00147949">
      <w:pPr>
        <w:pStyle w:val="10"/>
        <w:keepNext/>
        <w:widowControl/>
        <w:spacing w:line="240" w:lineRule="auto"/>
        <w:ind w:firstLine="817"/>
        <w:contextualSpacing/>
        <w:rPr>
          <w:rFonts w:ascii="PT Astra Serif" w:hAnsi="PT Astra Serif"/>
        </w:rPr>
      </w:pPr>
      <w:r w:rsidRPr="00AB1077">
        <w:rPr>
          <w:rFonts w:ascii="PT Astra Serif" w:eastAsia="Calibri" w:hAnsi="PT Astra Serif"/>
          <w:b/>
          <w:bCs/>
        </w:rPr>
        <w:t>Федеральное казенное учреждение «Исправительная колония № 6 Главного управления Федеральной службы исполнения наказаний по г. Санкт-Петербургу</w:t>
      </w:r>
      <w:r w:rsidRPr="00AB1077">
        <w:rPr>
          <w:rFonts w:ascii="PT Astra Serif" w:eastAsia="Calibri" w:hAnsi="PT Astra Serif"/>
          <w:b/>
          <w:bCs/>
        </w:rPr>
        <w:br/>
        <w:t>и Ленинградской области» (ФКУ ИК-6 ГУФСИН России по г. Санкт-Петербургу</w:t>
      </w:r>
      <w:r w:rsidRPr="00AB1077">
        <w:rPr>
          <w:rFonts w:ascii="PT Astra Serif" w:eastAsia="Calibri" w:hAnsi="PT Astra Serif"/>
          <w:b/>
          <w:bCs/>
        </w:rPr>
        <w:br/>
        <w:t xml:space="preserve">и Ленинградской области), </w:t>
      </w:r>
      <w:r w:rsidRPr="00AB1077">
        <w:rPr>
          <w:rFonts w:ascii="PT Astra Serif" w:eastAsia="Calibri" w:hAnsi="PT Astra Serif"/>
          <w:bCs/>
        </w:rPr>
        <w:t xml:space="preserve">именуемое в дальнейшем </w:t>
      </w:r>
      <w:r w:rsidRPr="00AB1077">
        <w:rPr>
          <w:rFonts w:ascii="PT Astra Serif" w:eastAsia="Calibri" w:hAnsi="PT Astra Serif"/>
          <w:b/>
          <w:bCs/>
        </w:rPr>
        <w:t>«Государственный заказчик»</w:t>
      </w:r>
      <w:r w:rsidRPr="00AB1077">
        <w:rPr>
          <w:rFonts w:ascii="PT Astra Serif" w:eastAsia="Calibri" w:hAnsi="PT Astra Serif"/>
          <w:bCs/>
        </w:rPr>
        <w:t>,</w:t>
      </w:r>
      <w:r w:rsidRPr="00AB1077">
        <w:rPr>
          <w:rFonts w:ascii="PT Astra Serif" w:eastAsia="Calibri" w:hAnsi="PT Astra Serif"/>
          <w:bCs/>
        </w:rPr>
        <w:br/>
      </w:r>
      <w:r w:rsidRPr="00AB1077">
        <w:rPr>
          <w:rFonts w:ascii="PT Astra Serif" w:eastAsia="Calibri" w:hAnsi="PT Astra Serif"/>
        </w:rPr>
        <w:t>от имени Российской Федерации, в целях осуществления Государственных нужд,</w:t>
      </w:r>
      <w:r w:rsidR="00B63E2E" w:rsidRPr="00AB1077">
        <w:rPr>
          <w:rFonts w:ascii="PT Astra Serif" w:eastAsia="Calibri" w:hAnsi="PT Astra Serif"/>
          <w:bCs/>
        </w:rPr>
        <w:t xml:space="preserve"> в лице </w:t>
      </w:r>
      <w:r w:rsidRPr="00AB1077">
        <w:rPr>
          <w:rFonts w:ascii="PT Astra Serif" w:eastAsia="Calibri" w:hAnsi="PT Astra Serif"/>
          <w:bCs/>
        </w:rPr>
        <w:t>начальника ФКУ ИК-6 ГУФСИН России по г. Санкт-Пете</w:t>
      </w:r>
      <w:r w:rsidR="00B63E2E" w:rsidRPr="00AB1077">
        <w:rPr>
          <w:rFonts w:ascii="PT Astra Serif" w:eastAsia="Calibri" w:hAnsi="PT Astra Serif"/>
          <w:bCs/>
        </w:rPr>
        <w:t>рбургу</w:t>
      </w:r>
      <w:r w:rsidR="00E869A0" w:rsidRPr="00AB1077">
        <w:rPr>
          <w:rFonts w:ascii="PT Astra Serif" w:eastAsia="Calibri" w:hAnsi="PT Astra Serif"/>
          <w:bCs/>
        </w:rPr>
        <w:t xml:space="preserve"> </w:t>
      </w:r>
      <w:r w:rsidRPr="00AB1077">
        <w:rPr>
          <w:rFonts w:ascii="PT Astra Serif" w:eastAsia="Calibri" w:hAnsi="PT Astra Serif"/>
          <w:bCs/>
        </w:rPr>
        <w:t xml:space="preserve">и Ленинградской области </w:t>
      </w:r>
      <w:r w:rsidR="00514B9B" w:rsidRPr="00AB1077">
        <w:rPr>
          <w:rFonts w:ascii="PT Astra Serif" w:eastAsia="Calibri" w:hAnsi="PT Astra Serif"/>
          <w:bCs/>
        </w:rPr>
        <w:t>Григоряка Виктора Юрьевича</w:t>
      </w:r>
      <w:r w:rsidRPr="00AB1077">
        <w:rPr>
          <w:rFonts w:ascii="PT Astra Serif" w:eastAsia="Calibri" w:hAnsi="PT Astra Serif"/>
        </w:rPr>
        <w:t xml:space="preserve">, действующего на основании </w:t>
      </w:r>
      <w:r w:rsidR="00514B9B" w:rsidRPr="00AB1077">
        <w:rPr>
          <w:rFonts w:ascii="PT Astra Serif" w:eastAsia="Calibri" w:hAnsi="PT Astra Serif"/>
        </w:rPr>
        <w:t>Устава</w:t>
      </w:r>
      <w:r w:rsidRPr="00AB1077">
        <w:rPr>
          <w:rFonts w:ascii="PT Astra Serif" w:eastAsia="Calibri" w:hAnsi="PT Astra Serif"/>
          <w:bCs/>
        </w:rPr>
        <w:t xml:space="preserve">, с одной стороны, </w:t>
      </w:r>
      <w:r w:rsidR="00514B9B" w:rsidRPr="00AB1077">
        <w:rPr>
          <w:rFonts w:ascii="PT Astra Serif" w:eastAsia="Calibri" w:hAnsi="PT Astra Serif"/>
          <w:bCs/>
        </w:rPr>
        <w:br/>
      </w:r>
      <w:r w:rsidRPr="00AB1077">
        <w:rPr>
          <w:rFonts w:ascii="PT Astra Serif" w:eastAsia="Calibri" w:hAnsi="PT Astra Serif"/>
        </w:rPr>
        <w:t>и _______________________</w:t>
      </w:r>
      <w:r w:rsidR="00B63E2E" w:rsidRPr="00AB1077">
        <w:rPr>
          <w:rFonts w:ascii="PT Astra Serif" w:eastAsia="Calibri" w:hAnsi="PT Astra Serif"/>
        </w:rPr>
        <w:t>__________</w:t>
      </w:r>
      <w:r w:rsidRPr="00AB1077">
        <w:rPr>
          <w:rFonts w:ascii="PT Astra Serif" w:eastAsia="Calibri" w:hAnsi="PT Astra Serif"/>
        </w:rPr>
        <w:t>_, именуемое в дальнейшем «</w:t>
      </w:r>
      <w:r w:rsidRPr="00AB1077">
        <w:rPr>
          <w:rFonts w:ascii="PT Astra Serif" w:eastAsia="Calibri" w:hAnsi="PT Astra Serif"/>
          <w:b/>
          <w:bCs/>
        </w:rPr>
        <w:t>Поставщик</w:t>
      </w:r>
      <w:r w:rsidRPr="00AB1077">
        <w:rPr>
          <w:rFonts w:ascii="PT Astra Serif" w:eastAsia="Calibri" w:hAnsi="PT Astra Serif"/>
        </w:rPr>
        <w:t>», в лице ______________________________________, действующего на основании __</w:t>
      </w:r>
      <w:r w:rsidR="00A65FCB" w:rsidRPr="00AB1077">
        <w:rPr>
          <w:rFonts w:ascii="PT Astra Serif" w:eastAsia="Calibri" w:hAnsi="PT Astra Serif"/>
        </w:rPr>
        <w:t>______</w:t>
      </w:r>
      <w:r w:rsidRPr="00AB1077">
        <w:rPr>
          <w:rFonts w:ascii="PT Astra Serif" w:eastAsia="Calibri" w:hAnsi="PT Astra Serif"/>
        </w:rPr>
        <w:t>______________, с другой стороны, именуемые вместе «Стороны», заключили настоящий Государственный контракт (</w:t>
      </w:r>
      <w:r w:rsidRPr="00AB1077">
        <w:rPr>
          <w:rFonts w:ascii="PT Astra Serif" w:hAnsi="PT Astra Serif"/>
        </w:rPr>
        <w:t xml:space="preserve">далее </w:t>
      </w:r>
      <w:r w:rsidRPr="00AB1077">
        <w:rPr>
          <w:rFonts w:ascii="PT Astra Serif" w:eastAsia="Calibri" w:hAnsi="PT Astra Serif"/>
        </w:rPr>
        <w:t>—</w:t>
      </w:r>
      <w:r w:rsidRPr="00AB1077">
        <w:rPr>
          <w:rFonts w:ascii="PT Astra Serif" w:hAnsi="PT Astra Serif"/>
        </w:rPr>
        <w:t xml:space="preserve"> </w:t>
      </w:r>
      <w:r w:rsidR="00514B9B" w:rsidRPr="00AB1077">
        <w:rPr>
          <w:rFonts w:ascii="PT Astra Serif" w:eastAsia="Calibri" w:hAnsi="PT Astra Serif"/>
        </w:rPr>
        <w:t xml:space="preserve">Контракт) </w:t>
      </w:r>
      <w:r w:rsidRPr="00AB1077">
        <w:rPr>
          <w:rFonts w:ascii="PT Astra Serif" w:eastAsia="Calibri" w:hAnsi="PT Astra Serif"/>
        </w:rPr>
        <w:t>на основании итогового протокола закупочной сессии от ________________</w:t>
      </w:r>
      <w:r w:rsidR="00514B9B" w:rsidRPr="00AB1077">
        <w:rPr>
          <w:rFonts w:ascii="PT Astra Serif" w:eastAsia="Calibri" w:hAnsi="PT Astra Serif"/>
        </w:rPr>
        <w:t>___ 202</w:t>
      </w:r>
      <w:r w:rsidR="00AB1077" w:rsidRPr="00AB1077">
        <w:rPr>
          <w:rFonts w:ascii="PT Astra Serif" w:eastAsia="Calibri" w:hAnsi="PT Astra Serif"/>
        </w:rPr>
        <w:t>6</w:t>
      </w:r>
      <w:r w:rsidR="00514B9B" w:rsidRPr="00AB1077">
        <w:rPr>
          <w:rFonts w:ascii="PT Astra Serif" w:eastAsia="Calibri" w:hAnsi="PT Astra Serif"/>
        </w:rPr>
        <w:t xml:space="preserve"> г. </w:t>
      </w:r>
      <w:r w:rsidRPr="00AB1077">
        <w:rPr>
          <w:rFonts w:ascii="PT Astra Serif" w:eastAsia="Calibri" w:hAnsi="PT Astra Serif"/>
        </w:rPr>
        <w:t xml:space="preserve">№ __________________ и </w:t>
      </w:r>
      <w:r w:rsidR="00B63E2E" w:rsidRPr="00AB1077">
        <w:rPr>
          <w:rFonts w:ascii="PT Astra Serif" w:eastAsia="Calibri" w:hAnsi="PT Astra Serif"/>
        </w:rPr>
        <w:t xml:space="preserve">в соответствии </w:t>
      </w:r>
      <w:r w:rsidR="00514B9B" w:rsidRPr="00AB1077">
        <w:rPr>
          <w:rFonts w:ascii="PT Astra Serif" w:eastAsia="Calibri" w:hAnsi="PT Astra Serif"/>
        </w:rPr>
        <w:br/>
      </w:r>
      <w:r w:rsidR="00B63E2E" w:rsidRPr="00AB1077">
        <w:rPr>
          <w:rFonts w:ascii="PT Astra Serif" w:eastAsia="Calibri" w:hAnsi="PT Astra Serif"/>
        </w:rPr>
        <w:t>с</w:t>
      </w:r>
      <w:r w:rsidRPr="00AB1077">
        <w:rPr>
          <w:rFonts w:ascii="PT Astra Serif" w:eastAsia="Calibri" w:hAnsi="PT Astra Serif"/>
        </w:rPr>
        <w:t xml:space="preserve"> п.</w:t>
      </w:r>
      <w:r w:rsidR="00147724" w:rsidRPr="00AB1077">
        <w:rPr>
          <w:rFonts w:ascii="PT Astra Serif" w:eastAsia="Calibri" w:hAnsi="PT Astra Serif"/>
        </w:rPr>
        <w:t xml:space="preserve"> </w:t>
      </w:r>
      <w:r w:rsidRPr="00AB1077">
        <w:rPr>
          <w:rFonts w:ascii="PT Astra Serif" w:eastAsia="Calibri" w:hAnsi="PT Astra Serif"/>
        </w:rPr>
        <w:t>4 ч.</w:t>
      </w:r>
      <w:r w:rsidR="00147724" w:rsidRPr="00AB1077">
        <w:rPr>
          <w:rFonts w:ascii="PT Astra Serif" w:eastAsia="Calibri" w:hAnsi="PT Astra Serif"/>
        </w:rPr>
        <w:t xml:space="preserve"> </w:t>
      </w:r>
      <w:r w:rsidRPr="00AB1077">
        <w:rPr>
          <w:rFonts w:ascii="PT Astra Serif" w:eastAsia="Calibri" w:hAnsi="PT Astra Serif"/>
        </w:rPr>
        <w:t>1 ст.</w:t>
      </w:r>
      <w:r w:rsidR="00147724" w:rsidRPr="00AB1077">
        <w:rPr>
          <w:rFonts w:ascii="PT Astra Serif" w:eastAsia="Calibri" w:hAnsi="PT Astra Serif"/>
        </w:rPr>
        <w:t xml:space="preserve"> </w:t>
      </w:r>
      <w:r w:rsidR="00514B9B" w:rsidRPr="00AB1077">
        <w:rPr>
          <w:rFonts w:ascii="PT Astra Serif" w:eastAsia="Calibri" w:hAnsi="PT Astra Serif"/>
        </w:rPr>
        <w:t xml:space="preserve">93 Федерального закона </w:t>
      </w:r>
      <w:r w:rsidRPr="00AB1077">
        <w:rPr>
          <w:rFonts w:ascii="PT Astra Serif" w:eastAsia="Calibri" w:hAnsi="PT Astra Serif"/>
        </w:rPr>
        <w:t>от 05.04.2013</w:t>
      </w:r>
      <w:r w:rsidR="00147724" w:rsidRPr="00AB1077">
        <w:rPr>
          <w:rFonts w:ascii="PT Astra Serif" w:eastAsia="Calibri" w:hAnsi="PT Astra Serif"/>
        </w:rPr>
        <w:t xml:space="preserve"> </w:t>
      </w:r>
      <w:r w:rsidRPr="00AB1077">
        <w:rPr>
          <w:rFonts w:ascii="PT Astra Serif" w:eastAsia="Calibri" w:hAnsi="PT Astra Serif"/>
        </w:rPr>
        <w:t>№ 44-ФЗ «О контрактной системе в сфере</w:t>
      </w:r>
      <w:r w:rsidR="00514B9B" w:rsidRPr="00AB1077">
        <w:rPr>
          <w:rFonts w:ascii="PT Astra Serif" w:eastAsia="Calibri" w:hAnsi="PT Astra Serif"/>
        </w:rPr>
        <w:t xml:space="preserve"> закупок товаров, работ и услуг </w:t>
      </w:r>
      <w:r w:rsidRPr="00AB1077">
        <w:rPr>
          <w:rFonts w:ascii="PT Astra Serif" w:eastAsia="Calibri" w:hAnsi="PT Astra Serif"/>
        </w:rPr>
        <w:t xml:space="preserve">для обеспечения государственных и муниципальных нужд» </w:t>
      </w:r>
      <w:r w:rsidR="00514B9B" w:rsidRPr="00AB1077">
        <w:rPr>
          <w:rFonts w:ascii="PT Astra Serif" w:eastAsia="Calibri" w:hAnsi="PT Astra Serif"/>
        </w:rPr>
        <w:br/>
      </w:r>
      <w:r w:rsidRPr="00AB1077">
        <w:rPr>
          <w:rFonts w:ascii="PT Astra Serif" w:eastAsia="Calibri" w:hAnsi="PT Astra Serif"/>
        </w:rPr>
        <w:t>о нижеследующем:</w:t>
      </w:r>
    </w:p>
    <w:p w:rsidR="00A41734" w:rsidRPr="00AB1077" w:rsidRDefault="0047375E" w:rsidP="00147949">
      <w:pPr>
        <w:pStyle w:val="a"/>
        <w:widowControl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Предмет Контракта</w:t>
      </w:r>
    </w:p>
    <w:p w:rsidR="00AB1077" w:rsidRPr="00AB1077" w:rsidRDefault="0047375E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  <w:bCs/>
        </w:rPr>
        <w:t xml:space="preserve">Поставщик </w:t>
      </w:r>
      <w:r w:rsidRPr="00AB1077">
        <w:rPr>
          <w:rFonts w:ascii="PT Astra Serif" w:hAnsi="PT Astra Serif"/>
        </w:rPr>
        <w:t xml:space="preserve">обязуется в соответствии с требованиями и условиями настоящего Контракта </w:t>
      </w:r>
      <w:r w:rsidRPr="007C4577">
        <w:rPr>
          <w:rFonts w:ascii="PT Astra Serif" w:hAnsi="PT Astra Serif"/>
        </w:rPr>
        <w:t xml:space="preserve">осуществить </w:t>
      </w:r>
      <w:r w:rsidR="007365FF" w:rsidRPr="007C4577">
        <w:rPr>
          <w:rFonts w:ascii="PT Astra Serif" w:hAnsi="PT Astra Serif"/>
        </w:rPr>
        <w:t xml:space="preserve">поставку </w:t>
      </w:r>
      <w:r w:rsidR="007C4577" w:rsidRPr="007C4577">
        <w:rPr>
          <w:rFonts w:ascii="PT Astra Serif" w:hAnsi="PT Astra Serif"/>
        </w:rPr>
        <w:t>музыкальных инструментов, звукового и аудио оборудования</w:t>
      </w:r>
      <w:r w:rsidR="007365FF" w:rsidRPr="007C4577">
        <w:rPr>
          <w:rFonts w:ascii="PT Astra Serif" w:hAnsi="PT Astra Serif"/>
        </w:rPr>
        <w:t xml:space="preserve"> </w:t>
      </w:r>
      <w:r w:rsidR="00CA5DF7" w:rsidRPr="007C4577">
        <w:rPr>
          <w:rFonts w:ascii="PT Astra Serif" w:hAnsi="PT Astra Serif"/>
        </w:rPr>
        <w:br/>
      </w:r>
      <w:r w:rsidR="00AB1077" w:rsidRPr="007C4577">
        <w:rPr>
          <w:rFonts w:ascii="PT Astra Serif" w:hAnsi="PT Astra Serif"/>
          <w:b/>
        </w:rPr>
        <w:t xml:space="preserve"> </w:t>
      </w:r>
      <w:r w:rsidR="00AB1077" w:rsidRPr="007C4577">
        <w:rPr>
          <w:rFonts w:ascii="PT Astra Serif" w:hAnsi="PT Astra Serif"/>
          <w:bCs/>
        </w:rPr>
        <w:t xml:space="preserve">(далее </w:t>
      </w:r>
      <w:r w:rsidR="00AB1077" w:rsidRPr="007C4577">
        <w:rPr>
          <w:rFonts w:ascii="PT Astra Serif" w:eastAsia="Calibri" w:hAnsi="PT Astra Serif" w:cs="Times New Roman"/>
        </w:rPr>
        <w:t>—</w:t>
      </w:r>
      <w:r w:rsidR="00AB1077" w:rsidRPr="007C4577">
        <w:rPr>
          <w:rFonts w:ascii="PT Astra Serif" w:hAnsi="PT Astra Serif"/>
          <w:bCs/>
        </w:rPr>
        <w:t xml:space="preserve"> Товар)</w:t>
      </w:r>
      <w:r w:rsidRPr="007C4577">
        <w:rPr>
          <w:rFonts w:ascii="PT Astra Serif" w:hAnsi="PT Astra Serif"/>
        </w:rPr>
        <w:t>, в соответствии со Спецификацией</w:t>
      </w:r>
      <w:r w:rsidRPr="00AB1077">
        <w:rPr>
          <w:rFonts w:ascii="PT Astra Serif" w:hAnsi="PT Astra Serif"/>
        </w:rPr>
        <w:t xml:space="preserve"> (Приложение </w:t>
      </w:r>
      <w:r w:rsidRPr="00AB1077">
        <w:rPr>
          <w:rFonts w:ascii="PT Astra Serif" w:eastAsia="Segoe UI Symbol" w:hAnsi="PT Astra Serif"/>
        </w:rPr>
        <w:t>№</w:t>
      </w:r>
      <w:r w:rsidRPr="00AB1077">
        <w:rPr>
          <w:rFonts w:ascii="PT Astra Serif" w:hAnsi="PT Astra Serif"/>
        </w:rPr>
        <w:t xml:space="preserve"> 1 к настоящему Контракту) </w:t>
      </w:r>
      <w:r w:rsidRPr="00AB1077">
        <w:rPr>
          <w:rFonts w:ascii="PT Astra Serif" w:hAnsi="PT Astra Serif"/>
          <w:color w:val="auto"/>
        </w:rPr>
        <w:t>в объеме, указанном в Специфика</w:t>
      </w:r>
      <w:r w:rsidRPr="00AB1077">
        <w:rPr>
          <w:rFonts w:ascii="PT Astra Serif" w:hAnsi="PT Astra Serif"/>
        </w:rPr>
        <w:t>ции, а Государственный заказчик обязуется принять и оплатить указанный Товар в порядке и в сроки, установленные настоящим Контрактом.</w:t>
      </w:r>
    </w:p>
    <w:p w:rsidR="00A41734" w:rsidRPr="00AB1077" w:rsidRDefault="00AB1077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ИКЗ: 26178160255007816010010005 . . . 0000244</w:t>
      </w:r>
    </w:p>
    <w:p w:rsidR="00A41734" w:rsidRPr="00AB1077" w:rsidRDefault="0047375E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КБК: </w:t>
      </w:r>
      <w:r w:rsidRPr="00AB1077">
        <w:rPr>
          <w:rFonts w:ascii="PT Astra Serif" w:hAnsi="PT Astra Serif" w:cs="Times New Roman"/>
        </w:rPr>
        <w:t>3200305424069004</w:t>
      </w:r>
      <w:r w:rsidR="00F14F40">
        <w:rPr>
          <w:rFonts w:ascii="PT Astra Serif" w:hAnsi="PT Astra Serif" w:cs="Times New Roman"/>
        </w:rPr>
        <w:t>9</w:t>
      </w:r>
      <w:r w:rsidRPr="00AB1077">
        <w:rPr>
          <w:rFonts w:ascii="PT Astra Serif" w:hAnsi="PT Astra Serif" w:cs="Times New Roman"/>
        </w:rPr>
        <w:t>244</w:t>
      </w:r>
      <w:r w:rsidRPr="00AB1077">
        <w:rPr>
          <w:rFonts w:ascii="PT Astra Serif" w:hAnsi="PT Astra Serif"/>
        </w:rPr>
        <w:t>.</w:t>
      </w:r>
    </w:p>
    <w:p w:rsidR="00A41734" w:rsidRPr="00AB1077" w:rsidRDefault="0047375E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Единица измерения Товара </w:t>
      </w:r>
      <w:r w:rsidRPr="00AB1077">
        <w:rPr>
          <w:rFonts w:ascii="PT Astra Serif" w:eastAsia="Calibri" w:hAnsi="PT Astra Serif" w:cs="Times New Roman"/>
        </w:rPr>
        <w:t>—</w:t>
      </w:r>
      <w:r w:rsidRPr="00AB1077">
        <w:rPr>
          <w:rFonts w:ascii="PT Astra Serif" w:hAnsi="PT Astra Serif"/>
        </w:rPr>
        <w:t xml:space="preserve"> условная единица.</w:t>
      </w:r>
    </w:p>
    <w:p w:rsidR="00A41734" w:rsidRPr="00AB1077" w:rsidRDefault="0047375E" w:rsidP="00147949">
      <w:pPr>
        <w:pStyle w:val="a"/>
        <w:widowControl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Права и обязанности Сторон</w:t>
      </w:r>
    </w:p>
    <w:p w:rsidR="00A65FCB" w:rsidRPr="00AB1077" w:rsidRDefault="00A65FCB" w:rsidP="00147949">
      <w:pPr>
        <w:pStyle w:val="a5"/>
        <w:keepNext/>
        <w:numPr>
          <w:ilvl w:val="1"/>
          <w:numId w:val="1"/>
        </w:numPr>
        <w:overflowPunct w:val="0"/>
        <w:ind w:left="0" w:firstLine="851"/>
        <w:contextualSpacing/>
        <w:jc w:val="left"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Государственный заказчик обязан: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Осуществлять контроль за поставкой Товара в соответствии с Контрактом.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 xml:space="preserve">Обеспечить организацию проведения экспертизы поставки Товара </w:t>
      </w:r>
      <w:r w:rsidRPr="00AB1077">
        <w:rPr>
          <w:rFonts w:ascii="PT Astra Serif" w:hAnsi="PT Astra Serif" w:cs="Times New Roman"/>
        </w:rPr>
        <w:br/>
        <w:t xml:space="preserve">в соответствии с условиями раздела 5 Контракта. 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  <w:color w:val="auto"/>
        </w:rPr>
      </w:pPr>
      <w:r w:rsidRPr="00AB1077">
        <w:rPr>
          <w:rFonts w:ascii="PT Astra Serif" w:hAnsi="PT Astra Serif" w:cs="Times New Roman"/>
          <w:color w:val="auto"/>
        </w:rPr>
        <w:t>Обеспечить приемку поставленного Товара в соответствии со спецификацией (Приложение № 1</w:t>
      </w:r>
      <w:r w:rsidR="00514B9B" w:rsidRPr="00AB1077">
        <w:rPr>
          <w:rFonts w:ascii="PT Astra Serif" w:hAnsi="PT Astra Serif" w:cs="Times New Roman"/>
          <w:color w:val="auto"/>
        </w:rPr>
        <w:t xml:space="preserve"> к настоящему Контракту</w:t>
      </w:r>
      <w:r w:rsidRPr="00AB1077">
        <w:rPr>
          <w:rFonts w:ascii="PT Astra Serif" w:hAnsi="PT Astra Serif" w:cs="Times New Roman"/>
          <w:color w:val="auto"/>
        </w:rPr>
        <w:t>) и условиями Контракта.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  <w:color w:val="auto"/>
        </w:rPr>
        <w:t>В случае расторжения Контракта (по любым основаниям) оплатить Поставщику стоимость Товара, фактически поставленного Товара на момент расторжения Контракта,</w:t>
      </w:r>
      <w:r w:rsidRPr="00AB1077">
        <w:rPr>
          <w:rFonts w:ascii="PT Astra Serif" w:hAnsi="PT Astra Serif" w:cs="Times New Roman"/>
          <w:color w:val="auto"/>
        </w:rPr>
        <w:br/>
        <w:t>при условии отсутствия претензий по их качеству, на основании подписанных Поставщиком</w:t>
      </w:r>
      <w:r w:rsidRPr="00AB1077">
        <w:rPr>
          <w:rFonts w:ascii="PT Astra Serif" w:hAnsi="PT Astra Serif" w:cs="Times New Roman"/>
          <w:color w:val="auto"/>
        </w:rPr>
        <w:br/>
        <w:t xml:space="preserve">и Государственным заказчиком без замечаний документов о приемке товара, </w:t>
      </w:r>
      <w:r w:rsidRPr="00AB1077">
        <w:rPr>
          <w:rFonts w:ascii="PT Astra Serif" w:eastAsia="Times New Roman" w:hAnsi="PT Astra Serif" w:cs="Times New Roman"/>
          <w:color w:val="auto"/>
        </w:rPr>
        <w:t xml:space="preserve">счета, </w:t>
      </w:r>
      <w:r w:rsidR="004B4E00" w:rsidRPr="00AB1077">
        <w:rPr>
          <w:rFonts w:ascii="PT Astra Serif" w:eastAsia="Times New Roman" w:hAnsi="PT Astra Serif" w:cs="Times New Roman"/>
          <w:color w:val="auto"/>
        </w:rPr>
        <w:br/>
      </w:r>
      <w:r w:rsidRPr="00AB1077">
        <w:rPr>
          <w:rFonts w:ascii="PT Astra Serif" w:eastAsia="Times New Roman" w:hAnsi="PT Astra Serif" w:cs="Times New Roman"/>
          <w:color w:val="auto"/>
        </w:rPr>
        <w:t>счета-фактуры (при наличии), товарной накладной либо универсального передаточного документа (УПД</w:t>
      </w:r>
      <w:r w:rsidRPr="00AB1077">
        <w:rPr>
          <w:rFonts w:ascii="PT Astra Serif" w:hAnsi="PT Astra Serif" w:cs="Times New Roman"/>
          <w:color w:val="auto"/>
        </w:rPr>
        <w:t>).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Оперативно предоставлять по запросу Поставщика разъяснения и объяснения</w:t>
      </w:r>
      <w:r w:rsidRPr="00AB1077">
        <w:rPr>
          <w:rFonts w:ascii="PT Astra Serif" w:hAnsi="PT Astra Serif" w:cs="Times New Roman"/>
        </w:rPr>
        <w:br/>
        <w:t>по деятельности предприятия в рабочем порядке или официально по запросам Поставщика</w:t>
      </w:r>
      <w:r w:rsidRPr="00AB1077">
        <w:rPr>
          <w:rFonts w:ascii="PT Astra Serif" w:hAnsi="PT Astra Serif" w:cs="Times New Roman"/>
        </w:rPr>
        <w:br/>
        <w:t>в устной и письменной форме.</w:t>
      </w:r>
    </w:p>
    <w:p w:rsidR="00A65FCB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Взыскивать неустойку (пеню и штраф) в соответствии с разделом 6 Контракта.</w:t>
      </w:r>
    </w:p>
    <w:p w:rsidR="00AB1077" w:rsidRPr="00AB1077" w:rsidRDefault="00AB1077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Направить </w:t>
      </w:r>
      <w:r>
        <w:rPr>
          <w:rFonts w:ascii="PT Astra Serif" w:hAnsi="PT Astra Serif"/>
        </w:rPr>
        <w:t xml:space="preserve">обращение о включении информации об участнике закупки </w:t>
      </w:r>
      <w:r>
        <w:rPr>
          <w:rFonts w:ascii="PT Astra Serif" w:hAnsi="PT Astra Serif"/>
        </w:rPr>
        <w:br/>
        <w:t xml:space="preserve">или о поставщике (подрядчике, исполнителе) в реестр недобросовестных поставщиков </w:t>
      </w:r>
      <w:r>
        <w:rPr>
          <w:rFonts w:ascii="PT Astra Serif" w:hAnsi="PT Astra Serif"/>
        </w:rPr>
        <w:br/>
        <w:t>в федеральный органом исполнительной власти, уполномоченный на осуществление контроля в сфере закупок, в случаях</w:t>
      </w:r>
      <w:r>
        <w:rPr>
          <w:rFonts w:ascii="PT Astra Serif" w:hAnsi="PT Astra Serif"/>
          <w:color w:val="333333"/>
        </w:rPr>
        <w:t xml:space="preserve"> предусмотренных частью 2 статьи 104 Федерального закона от 5 </w:t>
      </w:r>
      <w:r>
        <w:rPr>
          <w:rFonts w:ascii="PT Astra Serif" w:hAnsi="PT Astra Serif"/>
          <w:color w:val="333333"/>
        </w:rPr>
        <w:lastRenderedPageBreak/>
        <w:t>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A91588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A65FCB" w:rsidRPr="00AB1077" w:rsidRDefault="00A65FCB" w:rsidP="00147949">
      <w:pPr>
        <w:pStyle w:val="a5"/>
        <w:keepNext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Государственный заказчик имеет право: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Провести экспертизу товара с привлечением экспертов, экспертных организаций</w:t>
      </w:r>
      <w:r w:rsidRPr="00AB1077">
        <w:rPr>
          <w:rFonts w:ascii="PT Astra Serif" w:hAnsi="PT Astra Serif" w:cs="Times New Roman"/>
        </w:rPr>
        <w:br/>
        <w:t>до принятия решения об одностороннем отказе от исполнения Контракта.</w:t>
      </w:r>
      <w:bookmarkStart w:id="0" w:name="_Hlk143471106"/>
      <w:bookmarkEnd w:id="0"/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Если до расторжения Контракта Поставщик частично исполнил обязательства, предусмотренные Контрактом, при заключении нового контракта объем поставляемого товара должен быть уменьшен с учетом объема поставленного Товара по расторгнутому Контракту. При этом цена контракта, заключаемого в соответствии с настоящим пунктом контракта, должна быть уменьшена пропорционально объему поставленного Товара.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  <w:color w:val="auto"/>
        </w:rPr>
        <w:t>Требовать замены Товара, несоответствующего по качеству и безопасности, показателям, содержащимся в нормативных и технических документах, и настоящем Контракте, своевременного устранения выявленных недостатков</w:t>
      </w:r>
      <w:r w:rsidRPr="00AB1077">
        <w:rPr>
          <w:rFonts w:ascii="PT Astra Serif" w:hAnsi="PT Astra Serif" w:cs="Times New Roman"/>
        </w:rPr>
        <w:t>.</w:t>
      </w:r>
    </w:p>
    <w:p w:rsidR="00A65FCB" w:rsidRPr="00AB1077" w:rsidRDefault="00A65FCB" w:rsidP="00147949">
      <w:pPr>
        <w:pStyle w:val="a5"/>
        <w:keepNext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Поставщик обязан: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Обеспечить соответствие поставленного Товара требованиям действующего законодательства, правовых актов Государственного заказчика и условиям Контракта.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Поставить Товар Государственному заказчику в сроки и в порядке, указанные</w:t>
      </w:r>
      <w:r w:rsidRPr="00AB1077">
        <w:rPr>
          <w:rFonts w:ascii="PT Astra Serif" w:hAnsi="PT Astra Serif" w:cs="Times New Roman"/>
        </w:rPr>
        <w:br/>
        <w:t>в разделе 4 Контракта.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По завершению поставки Товара пред</w:t>
      </w:r>
      <w:r w:rsidR="00514B9B" w:rsidRPr="00AB1077">
        <w:rPr>
          <w:rFonts w:ascii="PT Astra Serif" w:hAnsi="PT Astra Serif" w:cs="Times New Roman"/>
        </w:rPr>
        <w:t>о</w:t>
      </w:r>
      <w:r w:rsidRPr="00AB1077">
        <w:rPr>
          <w:rFonts w:ascii="PT Astra Serif" w:hAnsi="PT Astra Serif" w:cs="Times New Roman"/>
        </w:rPr>
        <w:t>ставить Государственному заказчику</w:t>
      </w:r>
      <w:r w:rsidRPr="00AB1077">
        <w:rPr>
          <w:rFonts w:ascii="PT Astra Serif" w:hAnsi="PT Astra Serif" w:cs="Times New Roman"/>
          <w:bCs/>
        </w:rPr>
        <w:t xml:space="preserve"> </w:t>
      </w:r>
      <w:r w:rsidRPr="00AB1077">
        <w:rPr>
          <w:rFonts w:ascii="PT Astra Serif" w:hAnsi="PT Astra Serif" w:cs="Times New Roman"/>
        </w:rPr>
        <w:t>документы о приемке товара (приложение № 2</w:t>
      </w:r>
      <w:r w:rsidR="00514B9B" w:rsidRPr="00AB1077">
        <w:rPr>
          <w:rFonts w:ascii="PT Astra Serif" w:hAnsi="PT Astra Serif" w:cs="Times New Roman"/>
          <w:color w:val="auto"/>
        </w:rPr>
        <w:t xml:space="preserve"> к настоящему Контракту</w:t>
      </w:r>
      <w:r w:rsidRPr="00AB1077">
        <w:rPr>
          <w:rFonts w:ascii="PT Astra Serif" w:hAnsi="PT Astra Serif" w:cs="Times New Roman"/>
        </w:rPr>
        <w:t xml:space="preserve">), </w:t>
      </w:r>
      <w:r w:rsidRPr="00AB1077">
        <w:rPr>
          <w:rFonts w:ascii="PT Astra Serif" w:eastAsia="Times New Roman" w:hAnsi="PT Astra Serif" w:cs="Times New Roman"/>
          <w:color w:val="auto"/>
        </w:rPr>
        <w:t>товарну</w:t>
      </w:r>
      <w:r w:rsidR="00514B9B" w:rsidRPr="00AB1077">
        <w:rPr>
          <w:rFonts w:ascii="PT Astra Serif" w:eastAsia="Times New Roman" w:hAnsi="PT Astra Serif" w:cs="Times New Roman"/>
          <w:color w:val="auto"/>
        </w:rPr>
        <w:t xml:space="preserve">ю накладную, счет, счет-фактуру </w:t>
      </w:r>
      <w:r w:rsidRPr="00AB1077">
        <w:rPr>
          <w:rFonts w:ascii="PT Astra Serif" w:eastAsia="Times New Roman" w:hAnsi="PT Astra Serif" w:cs="Times New Roman"/>
          <w:color w:val="auto"/>
        </w:rPr>
        <w:t>(при наличии), либо универсальный передаточный документ (УПД).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 xml:space="preserve">Своевременно, по письменному запросу Государственного заказчика, предоставлять достоверную информацию о ходе исполнения своих обязательств, в том числе </w:t>
      </w:r>
      <w:r w:rsidRPr="00AB1077">
        <w:rPr>
          <w:rFonts w:ascii="PT Astra Serif" w:hAnsi="PT Astra Serif" w:cs="Times New Roman"/>
        </w:rPr>
        <w:br/>
        <w:t>о сложностях, возникающих при исполнении Контракта.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A65FCB" w:rsidRPr="00AB1077" w:rsidRDefault="00A65FCB" w:rsidP="00147949">
      <w:pPr>
        <w:pStyle w:val="a5"/>
        <w:keepNext/>
        <w:numPr>
          <w:ilvl w:val="1"/>
          <w:numId w:val="1"/>
        </w:numPr>
        <w:overflowPunct w:val="0"/>
        <w:ind w:left="0" w:firstLine="851"/>
        <w:contextualSpacing/>
        <w:jc w:val="left"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 xml:space="preserve">Поставщик </w:t>
      </w:r>
      <w:r w:rsidR="00514B9B" w:rsidRPr="00AB1077">
        <w:rPr>
          <w:rFonts w:ascii="PT Astra Serif" w:hAnsi="PT Astra Serif" w:cs="Times New Roman"/>
        </w:rPr>
        <w:t>имеет право</w:t>
      </w:r>
      <w:r w:rsidRPr="00AB1077">
        <w:rPr>
          <w:rFonts w:ascii="PT Astra Serif" w:hAnsi="PT Astra Serif" w:cs="Times New Roman"/>
        </w:rPr>
        <w:t>: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Требовать оплату за поставленный Товар по Контракту.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Требовать уплату пеней согласно пункту 6.2. Контракта.</w:t>
      </w:r>
    </w:p>
    <w:p w:rsidR="00A65FCB" w:rsidRPr="00AB1077" w:rsidRDefault="00A65FCB" w:rsidP="00147949">
      <w:pPr>
        <w:pStyle w:val="a5"/>
        <w:keepNext/>
        <w:numPr>
          <w:ilvl w:val="2"/>
          <w:numId w:val="1"/>
        </w:numPr>
        <w:overflowPunct w:val="0"/>
        <w:ind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Принять решение об одностороннем отказе от исполнения Контракта в случае нарушения Государственным заказчиком обязательств, предусмотренных Контрактом.</w:t>
      </w:r>
    </w:p>
    <w:p w:rsidR="00A41734" w:rsidRPr="00AB1077" w:rsidRDefault="0047375E" w:rsidP="00147949">
      <w:pPr>
        <w:pStyle w:val="a"/>
        <w:widowControl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Цена Контракта и порядок оплаты</w:t>
      </w:r>
    </w:p>
    <w:p w:rsidR="00A41734" w:rsidRPr="00AB1077" w:rsidRDefault="00A65FCB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 w:cs="Times New Roman"/>
        </w:rPr>
        <w:t>Цена на</w:t>
      </w:r>
      <w:r w:rsidR="0047375E" w:rsidRPr="00AB1077">
        <w:rPr>
          <w:rFonts w:ascii="PT Astra Serif" w:hAnsi="PT Astra Serif" w:cs="Times New Roman"/>
        </w:rPr>
        <w:t xml:space="preserve">стоящего Контракта составляет </w:t>
      </w:r>
      <w:r w:rsidR="0047375E" w:rsidRPr="00AB1077">
        <w:rPr>
          <w:rFonts w:ascii="PT Astra Serif" w:hAnsi="PT Astra Serif" w:cs="Times New Roman"/>
          <w:b/>
        </w:rPr>
        <w:t>______________________</w:t>
      </w:r>
      <w:r w:rsidR="0047375E" w:rsidRPr="00AB1077">
        <w:rPr>
          <w:rFonts w:ascii="PT Astra Serif" w:hAnsi="PT Astra Serif" w:cs="Times New Roman"/>
        </w:rPr>
        <w:t xml:space="preserve">, в том числе НДС___________ </w:t>
      </w:r>
      <w:r w:rsidR="0047375E" w:rsidRPr="00AB1077">
        <w:rPr>
          <w:rFonts w:ascii="PT Astra Serif" w:hAnsi="PT Astra Serif" w:cs="Times New Roman"/>
          <w:i/>
          <w:iCs/>
        </w:rPr>
        <w:t>(в случае, если Поставщик имеет право на освобождение от уплаты НДС, то слова «в том числе НДС» заменяются на слова «НДС не облагается» с указанием ссылки на статью Налогового кодекса Российской Федерации)</w:t>
      </w:r>
      <w:r w:rsidR="0047375E" w:rsidRPr="00AB1077">
        <w:rPr>
          <w:rFonts w:ascii="PT Astra Serif" w:hAnsi="PT Astra Serif" w:cs="Times New Roman"/>
        </w:rPr>
        <w:t>, и</w:t>
      </w:r>
      <w:r w:rsidR="0047375E" w:rsidRPr="00AB1077">
        <w:rPr>
          <w:rFonts w:ascii="PT Astra Serif" w:eastAsia="Times New Roman" w:hAnsi="PT Astra Serif" w:cs="Times New Roman"/>
          <w:color w:val="auto"/>
        </w:rPr>
        <w:t xml:space="preserve"> включает в себя </w:t>
      </w:r>
      <w:r w:rsidR="0047375E" w:rsidRPr="00AB1077">
        <w:rPr>
          <w:rFonts w:ascii="PT Astra Serif" w:hAnsi="PT Astra Serif" w:cs="Times New Roman"/>
          <w:color w:val="auto"/>
        </w:rPr>
        <w:t xml:space="preserve">общую стоимость поставленного Товара, расходы, связанные с уплатой налогов, сборов, других обязательных </w:t>
      </w:r>
      <w:r w:rsidRPr="00AB1077">
        <w:rPr>
          <w:rFonts w:ascii="PT Astra Serif" w:hAnsi="PT Astra Serif" w:cs="Times New Roman"/>
          <w:color w:val="auto"/>
        </w:rPr>
        <w:br/>
      </w:r>
      <w:r w:rsidR="0047375E" w:rsidRPr="00AB1077">
        <w:rPr>
          <w:rFonts w:ascii="PT Astra Serif" w:hAnsi="PT Astra Serif" w:cs="Times New Roman"/>
          <w:color w:val="auto"/>
        </w:rPr>
        <w:t>и иных платежей, взимаемых с Поставщика в связи с исполнением обязательств по Контракту.</w:t>
      </w:r>
    </w:p>
    <w:p w:rsidR="00A41734" w:rsidRPr="00AB1077" w:rsidRDefault="0047375E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Оплата Контракта</w:t>
      </w:r>
      <w:r w:rsidR="002432AC">
        <w:rPr>
          <w:rFonts w:ascii="PT Astra Serif" w:hAnsi="PT Astra Serif"/>
        </w:rPr>
        <w:t xml:space="preserve"> осуществляется за счет средств </w:t>
      </w:r>
      <w:r w:rsidRPr="00AB1077">
        <w:rPr>
          <w:rFonts w:ascii="PT Astra Serif" w:hAnsi="PT Astra Serif"/>
        </w:rPr>
        <w:t>бюджетного финансирования</w:t>
      </w:r>
      <w:r w:rsidR="00A65FCB" w:rsidRPr="00AB1077">
        <w:rPr>
          <w:rFonts w:ascii="PT Astra Serif" w:hAnsi="PT Astra Serif"/>
        </w:rPr>
        <w:t xml:space="preserve"> расходов</w:t>
      </w:r>
      <w:r w:rsidRPr="00AB1077">
        <w:rPr>
          <w:rFonts w:ascii="PT Astra Serif" w:hAnsi="PT Astra Serif"/>
        </w:rPr>
        <w:t>. Авансирование по Контракту не предусмотрено.</w:t>
      </w:r>
    </w:p>
    <w:p w:rsidR="00A41734" w:rsidRPr="00AB1077" w:rsidRDefault="0047375E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 w:cs="Times New Roman"/>
        </w:rPr>
        <w:t>Цена настоящего Контракта является твердой и не может изменяться в ходе его исполнения, за исключением случаев, предусмотренных стать</w:t>
      </w:r>
      <w:r w:rsidRPr="00AB1077">
        <w:rPr>
          <w:rFonts w:ascii="PT Astra Serif" w:hAnsi="PT Astra Serif" w:cs="Times New Roman"/>
          <w:color w:val="auto"/>
        </w:rPr>
        <w:t xml:space="preserve">ей 95 </w:t>
      </w:r>
      <w:r w:rsidRPr="00AB1077">
        <w:rPr>
          <w:rFonts w:ascii="PT Astra Serif" w:hAnsi="PT Astra Serif" w:cs="Times New Roman"/>
        </w:rPr>
        <w:t xml:space="preserve">Федерального закона </w:t>
      </w:r>
      <w:r w:rsidR="00A65FCB" w:rsidRPr="00AB1077">
        <w:rPr>
          <w:rFonts w:ascii="PT Astra Serif" w:hAnsi="PT Astra Serif" w:cs="Times New Roman"/>
        </w:rPr>
        <w:br/>
      </w:r>
      <w:r w:rsidRPr="00AB1077">
        <w:rPr>
          <w:rFonts w:ascii="PT Astra Serif" w:hAnsi="PT Astra Serif" w:cs="Times New Roman"/>
        </w:rPr>
        <w:t xml:space="preserve">от 05.04.2013г. № 44-ФЗ «О контрактной системе в сфере закупок товаров, работ и услуг </w:t>
      </w:r>
      <w:r w:rsidR="00A65FCB" w:rsidRPr="00AB1077">
        <w:rPr>
          <w:rFonts w:ascii="PT Astra Serif" w:hAnsi="PT Astra Serif" w:cs="Times New Roman"/>
        </w:rPr>
        <w:br/>
      </w:r>
      <w:r w:rsidRPr="00AB1077">
        <w:rPr>
          <w:rFonts w:ascii="PT Astra Serif" w:hAnsi="PT Astra Serif" w:cs="Times New Roman"/>
        </w:rPr>
        <w:t>для обеспечения государственных и муниципальных нужд».</w:t>
      </w:r>
    </w:p>
    <w:p w:rsidR="00A41734" w:rsidRPr="00AB1077" w:rsidRDefault="0047375E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 w:cs="Times New Roman"/>
        </w:rPr>
        <w:t xml:space="preserve">Оплата по Контракту осуществляется в рублях Российской Федерации </w:t>
      </w:r>
      <w:r w:rsidR="00A65FCB" w:rsidRPr="00AB1077">
        <w:rPr>
          <w:rFonts w:ascii="PT Astra Serif" w:hAnsi="PT Astra Serif" w:cs="Times New Roman"/>
        </w:rPr>
        <w:br/>
      </w:r>
      <w:r w:rsidRPr="00AB1077">
        <w:rPr>
          <w:rFonts w:ascii="PT Astra Serif" w:hAnsi="PT Astra Serif" w:cs="Times New Roman"/>
        </w:rPr>
        <w:t>в безналичном порядке путем перечисления Государственным заказчиком денежных средств на расчетный счет Поставщика, указанный в разделе</w:t>
      </w:r>
      <w:r w:rsidRPr="00AB1077">
        <w:rPr>
          <w:rFonts w:ascii="PT Astra Serif" w:hAnsi="PT Astra Serif" w:cs="Times New Roman"/>
          <w:color w:val="auto"/>
        </w:rPr>
        <w:t xml:space="preserve"> 12</w:t>
      </w:r>
      <w:r w:rsidRPr="00AB1077">
        <w:rPr>
          <w:rFonts w:ascii="PT Astra Serif" w:hAnsi="PT Astra Serif" w:cs="Times New Roman"/>
        </w:rPr>
        <w:t xml:space="preserve"> Контракта.</w:t>
      </w:r>
    </w:p>
    <w:p w:rsidR="00A41734" w:rsidRPr="00AB1077" w:rsidRDefault="0047375E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 w:cs="Times New Roman"/>
          <w:color w:val="auto"/>
        </w:rPr>
        <w:t>Оплата поставленного Товара осуществля</w:t>
      </w:r>
      <w:r w:rsidR="00A65FCB" w:rsidRPr="00AB1077">
        <w:rPr>
          <w:rFonts w:ascii="PT Astra Serif" w:hAnsi="PT Astra Serif" w:cs="Times New Roman"/>
          <w:color w:val="auto"/>
        </w:rPr>
        <w:t>ется Государственным заказчиком</w:t>
      </w:r>
      <w:r w:rsidRPr="00AB1077">
        <w:rPr>
          <w:rFonts w:ascii="PT Astra Serif" w:hAnsi="PT Astra Serif" w:cs="Times New Roman"/>
          <w:color w:val="auto"/>
        </w:rPr>
        <w:t xml:space="preserve"> </w:t>
      </w:r>
      <w:r w:rsidR="00A65FCB" w:rsidRPr="00AB1077">
        <w:rPr>
          <w:rFonts w:ascii="PT Astra Serif" w:hAnsi="PT Astra Serif" w:cs="Times New Roman"/>
          <w:color w:val="auto"/>
        </w:rPr>
        <w:br/>
      </w:r>
      <w:r w:rsidRPr="00AB1077">
        <w:rPr>
          <w:rFonts w:ascii="PT Astra Serif" w:hAnsi="PT Astra Serif" w:cs="Times New Roman"/>
          <w:color w:val="auto"/>
        </w:rPr>
        <w:t xml:space="preserve">в течение 10 (десяти) рабочих дней с момента подписания Государственным заказчиком </w:t>
      </w:r>
      <w:r w:rsidRPr="00AB1077">
        <w:rPr>
          <w:rFonts w:ascii="PT Astra Serif" w:eastAsia="Times New Roman" w:hAnsi="PT Astra Serif" w:cs="Times New Roman"/>
          <w:color w:val="auto"/>
        </w:rPr>
        <w:t xml:space="preserve">счета, </w:t>
      </w:r>
      <w:r w:rsidRPr="00AB1077">
        <w:rPr>
          <w:rFonts w:ascii="PT Astra Serif" w:eastAsia="Times New Roman" w:hAnsi="PT Astra Serif" w:cs="Times New Roman"/>
          <w:color w:val="auto"/>
        </w:rPr>
        <w:lastRenderedPageBreak/>
        <w:t>счета-фактуры (при наличии), товарной накладной либо универсального передаточного документа (УПД)</w:t>
      </w:r>
      <w:r w:rsidRPr="00AB1077">
        <w:rPr>
          <w:rFonts w:ascii="PT Astra Serif" w:hAnsi="PT Astra Serif" w:cs="Times New Roman"/>
          <w:color w:val="auto"/>
        </w:rPr>
        <w:t>, без разногласий</w:t>
      </w:r>
      <w:r w:rsidRPr="00AB1077">
        <w:rPr>
          <w:rFonts w:ascii="PT Astra Serif" w:eastAsia="Times New Roman" w:hAnsi="PT Astra Serif" w:cs="Times New Roman"/>
          <w:color w:val="auto"/>
        </w:rPr>
        <w:t>.</w:t>
      </w:r>
    </w:p>
    <w:p w:rsidR="00A41734" w:rsidRPr="00AB1077" w:rsidRDefault="0047375E" w:rsidP="00147949">
      <w:pPr>
        <w:pStyle w:val="a5"/>
        <w:keepNext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  <w:color w:val="auto"/>
        </w:rPr>
        <w:t>Обязательства Государственного заказчика по оплате поставленного Товара считаются исполненными в день списания денежных средств со счета Государственного заказчика.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В случае предоставления документов на оплату по Контракту, оформленных </w:t>
      </w:r>
      <w:r w:rsidR="00A65FCB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с ошибками, такие документы возвращаются Поставщику, и срок оплаты продлевается </w:t>
      </w:r>
      <w:r w:rsidR="00A65FCB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на время устранения ошибок.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Сумма, подлежащая уплате Государственным заказчиком юридическому лицу </w:t>
      </w:r>
      <w:r w:rsidR="00A65FCB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</w:t>
      </w:r>
      <w:r w:rsidR="00A65FCB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в бюджеты бюджетной системы Российской Федерации, связанных с оплатой Контракта, </w:t>
      </w:r>
      <w:r w:rsidR="00A65FCB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A41734" w:rsidRPr="00AB1077" w:rsidRDefault="0047375E" w:rsidP="00147949">
      <w:pPr>
        <w:pStyle w:val="a"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Сроки и порядок поставки и приемки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 w:cs="Times New Roman"/>
          <w:color w:val="auto"/>
        </w:rPr>
        <w:t xml:space="preserve">Поставка Товара осуществляется </w:t>
      </w:r>
      <w:r w:rsidRPr="00AB1077">
        <w:rPr>
          <w:rFonts w:ascii="PT Astra Serif" w:hAnsi="PT Astra Serif" w:cs="Times New Roman"/>
          <w:bCs/>
        </w:rPr>
        <w:t>Поставщиком с понедельника по пятницу</w:t>
      </w:r>
      <w:r w:rsidRPr="00AB1077">
        <w:rPr>
          <w:rFonts w:ascii="PT Astra Serif" w:hAnsi="PT Astra Serif" w:cs="Times New Roman"/>
          <w:bCs/>
        </w:rPr>
        <w:br/>
        <w:t xml:space="preserve">с 09-00 до 16-00 (время Московское) по адресу Государственного заказчика: </w:t>
      </w:r>
      <w:r w:rsidR="00A65FCB" w:rsidRPr="00AB1077">
        <w:rPr>
          <w:rFonts w:ascii="PT Astra Serif" w:hAnsi="PT Astra Serif" w:cs="Times New Roman"/>
          <w:bCs/>
        </w:rPr>
        <w:br/>
      </w:r>
      <w:r w:rsidRPr="00AB1077">
        <w:rPr>
          <w:rFonts w:ascii="PT Astra Serif" w:hAnsi="PT Astra Serif" w:cs="Times New Roman"/>
          <w:bCs/>
        </w:rPr>
        <w:t>г. Санкт-Петербург, Грузовой проезд, д.7.</w:t>
      </w:r>
    </w:p>
    <w:p w:rsidR="00A41734" w:rsidRPr="007C45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7C4577">
        <w:rPr>
          <w:rFonts w:ascii="PT Astra Serif" w:hAnsi="PT Astra Serif" w:cs="Times New Roman"/>
        </w:rPr>
        <w:t>Срок поставки</w:t>
      </w:r>
      <w:r w:rsidR="00AB1077" w:rsidRPr="007C4577">
        <w:rPr>
          <w:rFonts w:ascii="PT Astra Serif" w:hAnsi="PT Astra Serif" w:cs="Times New Roman"/>
        </w:rPr>
        <w:t xml:space="preserve">: </w:t>
      </w:r>
      <w:r w:rsidR="00F546C8" w:rsidRPr="007C4577">
        <w:rPr>
          <w:rFonts w:ascii="PT Astra Serif" w:hAnsi="PT Astra Serif" w:cs="Times New Roman"/>
        </w:rPr>
        <w:t xml:space="preserve">до </w:t>
      </w:r>
      <w:r w:rsidR="007C4577" w:rsidRPr="007C4577">
        <w:rPr>
          <w:rFonts w:ascii="PT Astra Serif" w:hAnsi="PT Astra Serif" w:cs="Times New Roman"/>
        </w:rPr>
        <w:t>30 сентября</w:t>
      </w:r>
      <w:r w:rsidRPr="007C4577">
        <w:rPr>
          <w:rFonts w:ascii="PT Astra Serif" w:hAnsi="PT Astra Serif" w:cs="Times New Roman"/>
        </w:rPr>
        <w:t xml:space="preserve"> 202</w:t>
      </w:r>
      <w:r w:rsidR="00AB1077" w:rsidRPr="007C4577">
        <w:rPr>
          <w:rFonts w:ascii="PT Astra Serif" w:hAnsi="PT Astra Serif" w:cs="Times New Roman"/>
        </w:rPr>
        <w:t>6</w:t>
      </w:r>
      <w:r w:rsidRPr="007C4577">
        <w:rPr>
          <w:rFonts w:ascii="PT Astra Serif" w:hAnsi="PT Astra Serif" w:cs="Times New Roman"/>
        </w:rPr>
        <w:t xml:space="preserve"> года</w:t>
      </w:r>
      <w:r w:rsidR="00A65FCB" w:rsidRPr="007C4577">
        <w:rPr>
          <w:rFonts w:ascii="PT Astra Serif" w:hAnsi="PT Astra Serif" w:cs="Times New Roman"/>
        </w:rPr>
        <w:t xml:space="preserve"> включительно</w:t>
      </w:r>
      <w:r w:rsidRPr="007C4577">
        <w:rPr>
          <w:rFonts w:ascii="PT Astra Serif" w:hAnsi="PT Astra Serif" w:cs="Times New Roman"/>
        </w:rPr>
        <w:t>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Вместе с Товаром Поставщик передает Государственному заказчику документацию, относящуюся к Товару, в том числе: счет, счет-фактуру (при наличии), товарную накладную либо универсальный передаточный документ (УПД) в 2 экземплярах </w:t>
      </w:r>
      <w:r w:rsidR="00A65FCB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с указанием количества Товара, цены за единицу Товара и общей стоимости Товара; </w:t>
      </w:r>
      <w:r w:rsidR="00A65FCB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акт </w:t>
      </w:r>
      <w:r w:rsidR="006F5E86">
        <w:rPr>
          <w:rFonts w:ascii="PT Astra Serif" w:hAnsi="PT Astra Serif"/>
        </w:rPr>
        <w:t xml:space="preserve">сдачи-приемки </w:t>
      </w:r>
      <w:r w:rsidRPr="00AB1077">
        <w:rPr>
          <w:rFonts w:ascii="PT Astra Serif" w:hAnsi="PT Astra Serif"/>
        </w:rPr>
        <w:t xml:space="preserve">Товара в 2 экземплярах, составленный по прилагаемой форме (приложение № </w:t>
      </w:r>
      <w:r w:rsidR="00A65FCB" w:rsidRPr="00AB1077">
        <w:rPr>
          <w:rFonts w:ascii="PT Astra Serif" w:hAnsi="PT Astra Serif"/>
        </w:rPr>
        <w:t>2</w:t>
      </w:r>
      <w:r w:rsidRPr="00AB1077">
        <w:rPr>
          <w:rFonts w:ascii="PT Astra Serif" w:hAnsi="PT Astra Serif"/>
        </w:rPr>
        <w:t xml:space="preserve"> к Контракту), с указанием количества Товара, цены за единицу Товара </w:t>
      </w:r>
      <w:r w:rsidR="00A65FCB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и общей стоимости Товара; документы, удостоверяющие качество Товара в случаях, предусмотренных действующим законодательством Российской Федерации.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 w:cs="Times New Roman"/>
          <w:shd w:val="clear" w:color="auto" w:fill="FFFFFF"/>
        </w:rPr>
        <w:t xml:space="preserve">Качество поставляемого Товара должно соответствовать требованиям ГОСТ, указанного в спецификации, условиям Контракта и действующего законодательства </w:t>
      </w:r>
      <w:r w:rsidR="00AF4399" w:rsidRPr="00AB1077">
        <w:rPr>
          <w:rFonts w:ascii="PT Astra Serif" w:hAnsi="PT Astra Serif" w:cs="Times New Roman"/>
          <w:shd w:val="clear" w:color="auto" w:fill="FFFFFF"/>
        </w:rPr>
        <w:br/>
      </w:r>
      <w:r w:rsidRPr="00AB1077">
        <w:rPr>
          <w:rFonts w:ascii="PT Astra Serif" w:hAnsi="PT Astra Serif" w:cs="Times New Roman"/>
          <w:shd w:val="clear" w:color="auto" w:fill="FFFFFF"/>
        </w:rPr>
        <w:t>(в том числе требованиям безопасности)</w:t>
      </w:r>
      <w:r w:rsidRPr="00AB1077">
        <w:rPr>
          <w:rFonts w:ascii="PT Astra Serif" w:hAnsi="PT Astra Serif" w:cs="Times New Roman"/>
          <w:color w:val="auto"/>
        </w:rPr>
        <w:t>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 w:cs="Times New Roman"/>
          <w:shd w:val="clear" w:color="auto" w:fill="FFFFFF"/>
        </w:rPr>
        <w:t xml:space="preserve">Приемка Товара по качеству производится представителями Государственного заказчика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</w:t>
      </w:r>
      <w:r w:rsidRPr="00AB1077">
        <w:rPr>
          <w:rFonts w:ascii="PT Astra Serif" w:eastAsia="Segoe UI Symbol" w:hAnsi="PT Astra Serif" w:cs="Times New Roman"/>
          <w:shd w:val="clear" w:color="auto" w:fill="FFFFFF"/>
        </w:rPr>
        <w:t>№</w:t>
      </w:r>
      <w:r w:rsidRPr="00AB1077">
        <w:rPr>
          <w:rFonts w:ascii="PT Astra Serif" w:hAnsi="PT Astra Serif" w:cs="Times New Roman"/>
          <w:shd w:val="clear" w:color="auto" w:fill="FFFFFF"/>
        </w:rPr>
        <w:t xml:space="preserve"> П-7, </w:t>
      </w:r>
      <w:r w:rsidR="00AF4399" w:rsidRPr="00AB1077">
        <w:rPr>
          <w:rFonts w:ascii="PT Astra Serif" w:hAnsi="PT Astra Serif" w:cs="Times New Roman"/>
          <w:shd w:val="clear" w:color="auto" w:fill="FFFFFF"/>
        </w:rPr>
        <w:br/>
      </w:r>
      <w:r w:rsidRPr="00AB1077">
        <w:rPr>
          <w:rFonts w:ascii="PT Astra Serif" w:hAnsi="PT Astra Serif" w:cs="Times New Roman"/>
          <w:shd w:val="clear" w:color="auto" w:fill="FFFFFF"/>
        </w:rPr>
        <w:t xml:space="preserve">в части, не противоречащей требованиям действующего законодательства и условиям Контракта, в результате чего составляется Акт </w:t>
      </w:r>
      <w:r w:rsidR="006F5E86">
        <w:rPr>
          <w:rFonts w:ascii="PT Astra Serif" w:hAnsi="PT Astra Serif" w:cs="Times New Roman"/>
          <w:shd w:val="clear" w:color="auto" w:fill="FFFFFF"/>
        </w:rPr>
        <w:t xml:space="preserve">сдачи-приемки </w:t>
      </w:r>
      <w:r w:rsidRPr="00AB1077">
        <w:rPr>
          <w:rFonts w:ascii="PT Astra Serif" w:hAnsi="PT Astra Serif" w:cs="Times New Roman"/>
          <w:shd w:val="clear" w:color="auto" w:fill="FFFFFF"/>
        </w:rPr>
        <w:t xml:space="preserve">Товара (Приложение </w:t>
      </w:r>
      <w:r w:rsidRPr="00AB1077">
        <w:rPr>
          <w:rFonts w:ascii="PT Astra Serif" w:eastAsia="Segoe UI Symbol" w:hAnsi="PT Astra Serif" w:cs="Times New Roman"/>
          <w:shd w:val="clear" w:color="auto" w:fill="FFFFFF"/>
        </w:rPr>
        <w:t xml:space="preserve">№ </w:t>
      </w:r>
      <w:r w:rsidR="00AF4399" w:rsidRPr="00AB1077">
        <w:rPr>
          <w:rFonts w:ascii="PT Astra Serif" w:hAnsi="PT Astra Serif" w:cs="Times New Roman"/>
          <w:shd w:val="clear" w:color="auto" w:fill="FFFFFF"/>
        </w:rPr>
        <w:t>2</w:t>
      </w:r>
      <w:r w:rsidRPr="00AB1077">
        <w:rPr>
          <w:rFonts w:ascii="PT Astra Serif" w:hAnsi="PT Astra Serif" w:cs="Times New Roman"/>
          <w:shd w:val="clear" w:color="auto" w:fill="FFFFFF"/>
        </w:rPr>
        <w:t xml:space="preserve"> </w:t>
      </w:r>
      <w:r w:rsidR="00AF4399" w:rsidRPr="00AB1077">
        <w:rPr>
          <w:rFonts w:ascii="PT Astra Serif" w:hAnsi="PT Astra Serif" w:cs="Times New Roman"/>
          <w:shd w:val="clear" w:color="auto" w:fill="FFFFFF"/>
        </w:rPr>
        <w:br/>
      </w:r>
      <w:r w:rsidRPr="00AB1077">
        <w:rPr>
          <w:rFonts w:ascii="PT Astra Serif" w:hAnsi="PT Astra Serif" w:cs="Times New Roman"/>
          <w:shd w:val="clear" w:color="auto" w:fill="FFFFFF"/>
        </w:rPr>
        <w:t>к Контракту).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 w:cs="Times New Roman"/>
          <w:shd w:val="clear" w:color="auto" w:fill="FFFFFF"/>
        </w:rPr>
        <w:t xml:space="preserve">Приемка Товара по количеству (в том числе по количеству внутри тарных мест)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</w:t>
      </w:r>
      <w:r w:rsidR="00AF4399" w:rsidRPr="00AB1077">
        <w:rPr>
          <w:rFonts w:ascii="PT Astra Serif" w:hAnsi="PT Astra Serif" w:cs="Times New Roman"/>
          <w:shd w:val="clear" w:color="auto" w:fill="FFFFFF"/>
        </w:rPr>
        <w:br/>
      </w:r>
      <w:r w:rsidRPr="00AB1077">
        <w:rPr>
          <w:rFonts w:ascii="PT Astra Serif" w:hAnsi="PT Astra Serif" w:cs="Times New Roman"/>
          <w:shd w:val="clear" w:color="auto" w:fill="FFFFFF"/>
        </w:rPr>
        <w:t xml:space="preserve">по количеству, утвержденной Постановлением Госарбитража при Совете Министров СССР </w:t>
      </w:r>
      <w:r w:rsidR="00AF4399" w:rsidRPr="00AB1077">
        <w:rPr>
          <w:rFonts w:ascii="PT Astra Serif" w:hAnsi="PT Astra Serif" w:cs="Times New Roman"/>
          <w:shd w:val="clear" w:color="auto" w:fill="FFFFFF"/>
        </w:rPr>
        <w:br/>
      </w:r>
      <w:r w:rsidRPr="00AB1077">
        <w:rPr>
          <w:rFonts w:ascii="PT Astra Serif" w:hAnsi="PT Astra Serif" w:cs="Times New Roman"/>
          <w:shd w:val="clear" w:color="auto" w:fill="FFFFFF"/>
        </w:rPr>
        <w:t xml:space="preserve">от 15 июня 1965 г. </w:t>
      </w:r>
      <w:r w:rsidRPr="00AB1077">
        <w:rPr>
          <w:rFonts w:ascii="PT Astra Serif" w:eastAsia="Segoe UI Symbol" w:hAnsi="PT Astra Serif" w:cs="Times New Roman"/>
          <w:shd w:val="clear" w:color="auto" w:fill="FFFFFF"/>
        </w:rPr>
        <w:t>№</w:t>
      </w:r>
      <w:r w:rsidRPr="00AB1077">
        <w:rPr>
          <w:rFonts w:ascii="PT Astra Serif" w:hAnsi="PT Astra Serif" w:cs="Times New Roman"/>
          <w:shd w:val="clear" w:color="auto" w:fill="FFFFFF"/>
        </w:rPr>
        <w:t xml:space="preserve"> П-6 в части, не противоречащей требованиям действующего законодательства и условиям Контракта.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Моментом исполнения обязательств Поставщика по поставке (передаче) Товара считается дата подписания Государственным заказчиком без замечаний акта приема-передачи Товара, по факту приемки Товара.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lastRenderedPageBreak/>
        <w:t>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действующего законодательства и условиям Контракта.</w:t>
      </w:r>
    </w:p>
    <w:p w:rsidR="00A41734" w:rsidRPr="00AB1077" w:rsidRDefault="0047375E" w:rsidP="00147949">
      <w:pPr>
        <w:pStyle w:val="a"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Порядок проведения экспертизы Товара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В целях проверки соответствия передаваемого Поставщиком Товара условиям настоящего Контракта Государственным заказчиком проводится экспертиза.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Экспертиза может проводиться Государственным заказчиком своими силами </w:t>
      </w:r>
      <w:r w:rsidR="00AF4399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или 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ст. 41 Федерального закона от 05.04.2013 № 44-ФЗ. 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Экспертиза Товара на соответствие требованиям, установленным Контрактом </w:t>
      </w:r>
      <w:r w:rsidR="00AF4399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и предусмотренной им нормативной и технической документации, в случае приемки Товара </w:t>
      </w:r>
      <w:r w:rsidR="00AF4399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с привлечением экспертов проводится уполномоченными представителями Государственного заказчика в течение 15 (пятнадцати) календарных дней со дня предоставления Поставщиком Товара на экспертизу.</w:t>
      </w:r>
    </w:p>
    <w:p w:rsidR="00A41734" w:rsidRPr="00AB1077" w:rsidRDefault="00A42067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В случае если по результатам экспертизы Товара будут установлены нарушения требований Контракта, не препятствующие приемке Товара, в акте приема-передачи Товара могут содержаться предложения об устранении данных нарушений, в том числе с указанием срока их устранения. При этом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Государственный заказчик вправе осуществить экспертизу всего количества Товара, предусмотренного Контрактом, на соответствие требованиям, установленным Контрактом и предусмотренной им нормативной и технической документации, на условиях настоящего раздела Контракта.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При установлении фактов поставки Товара с нарушением условий настоящего Контракта Поставщик обязуется в течение 3 (трех) рабочих дней произвести замену на Товар, соответствующий условиям настоящего Контракта. В указанном случае Поставщиком передаются документы, подтверждающие соответствие качества заменяемого Товара условиям Контракта. </w:t>
      </w:r>
      <w:r w:rsidR="00A42067" w:rsidRPr="00AB1077">
        <w:rPr>
          <w:rFonts w:ascii="PT Astra Serif" w:hAnsi="PT Astra Serif"/>
        </w:rPr>
        <w:t xml:space="preserve">Замена Товара должна быть оформлена актом приема-передачи Товара, с указанием количества Товара подлежащего замене, а также количества Товара, принимаемого к замене. </w:t>
      </w:r>
      <w:r w:rsidRPr="00AB1077">
        <w:rPr>
          <w:rFonts w:ascii="PT Astra Serif" w:hAnsi="PT Astra Serif"/>
        </w:rPr>
        <w:t>Исчисление срока годности на замененный Товар начинается с момента поставки указанного Товара Государственному заказчику.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В случае не устранения нарушений условий настоящего Контракта </w:t>
      </w:r>
      <w:r w:rsidR="00AF4399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в установленные сроки вправе не принимать такую партию Товара, о чем уведомляет Поставщика любыми видами связи, и указывает в акте приема-передачи Товара основание отказа от приемки Товара. В случае выявления по результатам проведения экспертизы несоответствия Товара условиям Контракта, Государственный заказчик вправе принять решение об одностороннем отказе от исполнения Контракта.</w:t>
      </w:r>
    </w:p>
    <w:p w:rsidR="00A41734" w:rsidRPr="00AB1077" w:rsidRDefault="0047375E" w:rsidP="00147949">
      <w:pPr>
        <w:pStyle w:val="a"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Ответственность Сторон</w:t>
      </w:r>
    </w:p>
    <w:p w:rsidR="00A41734" w:rsidRPr="00AB1077" w:rsidRDefault="00AF4399" w:rsidP="00147949">
      <w:pPr>
        <w:pStyle w:val="a5"/>
        <w:ind w:firstLine="851"/>
        <w:contextualSpacing/>
        <w:rPr>
          <w:rFonts w:ascii="PT Astra Serif" w:hAnsi="PT Astra Serif"/>
          <w:i/>
        </w:rPr>
      </w:pPr>
      <w:r w:rsidRPr="00AB1077">
        <w:rPr>
          <w:rFonts w:ascii="PT Astra Serif" w:hAnsi="PT Astra Serif"/>
          <w:i/>
        </w:rPr>
        <w:t xml:space="preserve"> </w:t>
      </w:r>
      <w:r w:rsidR="0047375E" w:rsidRPr="00AB1077">
        <w:rPr>
          <w:rFonts w:ascii="PT Astra Serif" w:hAnsi="PT Astra Serif"/>
          <w:i/>
        </w:rPr>
        <w:t xml:space="preserve">Штрафные санкции рассчитываются на основании Постановления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</w:t>
      </w:r>
      <w:r w:rsidRPr="00AB1077">
        <w:rPr>
          <w:rFonts w:ascii="PT Astra Serif" w:hAnsi="PT Astra Serif"/>
          <w:i/>
        </w:rPr>
        <w:br/>
      </w:r>
      <w:r w:rsidR="0047375E" w:rsidRPr="00AB1077">
        <w:rPr>
          <w:rFonts w:ascii="PT Astra Serif" w:hAnsi="PT Astra Serif"/>
          <w:i/>
        </w:rPr>
        <w:t xml:space="preserve"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Pr="00AB1077">
        <w:rPr>
          <w:rFonts w:ascii="PT Astra Serif" w:hAnsi="PT Astra Serif"/>
          <w:i/>
        </w:rPr>
        <w:br/>
      </w:r>
      <w:r w:rsidR="0047375E" w:rsidRPr="00AB1077">
        <w:rPr>
          <w:rFonts w:ascii="PT Astra Serif" w:hAnsi="PT Astra Serif"/>
          <w:i/>
        </w:rPr>
        <w:t>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 (далее - ПП РФ от 30.08.2017 №1042).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В случае просрочки исполнения Государственным заказчиком обязательств, предусмотренных настоящим Контрактом, а также в иных случаях неисполнения</w:t>
      </w:r>
      <w:r w:rsidRPr="00AB1077">
        <w:rPr>
          <w:rFonts w:ascii="PT Astra Serif" w:hAnsi="PT Astra Serif" w:cs="Times New Roman"/>
        </w:rPr>
        <w:br/>
      </w:r>
      <w:r w:rsidRPr="00AB1077">
        <w:rPr>
          <w:rFonts w:ascii="PT Astra Serif" w:hAnsi="PT Astra Serif" w:cs="Times New Roman"/>
        </w:rPr>
        <w:lastRenderedPageBreak/>
        <w:t>или ненадлежащего исполнения Государственным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  <w:i/>
        </w:rPr>
        <w:t>Пеня</w:t>
      </w:r>
      <w:r w:rsidRPr="00AB1077">
        <w:rPr>
          <w:rFonts w:ascii="PT Astra Serif" w:hAnsi="PT Astra Serif" w:cs="Times New Roman"/>
        </w:rPr>
        <w:t xml:space="preserve"> начисляется за каждый день </w:t>
      </w:r>
      <w:r w:rsidRPr="00AB1077">
        <w:rPr>
          <w:rFonts w:ascii="PT Astra Serif" w:hAnsi="PT Astra Serif" w:cs="Times New Roman"/>
          <w:i/>
        </w:rPr>
        <w:t>просрочки исполнения обязательства</w:t>
      </w:r>
      <w:r w:rsidRPr="00AB1077">
        <w:rPr>
          <w:rFonts w:ascii="PT Astra Serif" w:hAnsi="PT Astra Serif" w:cs="Times New Roman"/>
        </w:rPr>
        <w:t>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</w:t>
      </w:r>
      <w:r w:rsidRPr="00AB1077">
        <w:rPr>
          <w:rFonts w:ascii="PT Astra Serif" w:hAnsi="PT Astra Serif" w:cs="Times New Roman"/>
        </w:rPr>
        <w:br/>
        <w:t xml:space="preserve">в срок суммы. 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рублей, если цена Контракта</w:t>
      </w:r>
      <w:r w:rsidRPr="00AB1077">
        <w:rPr>
          <w:rFonts w:ascii="PT Astra Serif" w:hAnsi="PT Astra Serif" w:cs="Times New Roman"/>
        </w:rPr>
        <w:br/>
        <w:t>не превышает 3 млн. рублей (включительно).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Государственный заказчик направляет Поставщику требование об уплате неустоек (штрафов, пеней).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eastAsia="Calibri" w:hAnsi="PT Astra Serif" w:cs="Times New Roman"/>
          <w:i/>
        </w:rPr>
        <w:t>Пеня</w:t>
      </w:r>
      <w:r w:rsidRPr="00AB1077">
        <w:rPr>
          <w:rFonts w:ascii="PT Astra Serif" w:eastAsia="Calibri" w:hAnsi="PT Astra Serif" w:cs="Times New Roman"/>
        </w:rPr>
        <w:t xml:space="preserve">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</w:t>
      </w:r>
      <w:r w:rsidR="00514716" w:rsidRPr="00AB1077">
        <w:rPr>
          <w:rFonts w:ascii="PT Astra Serif" w:eastAsia="Calibri" w:hAnsi="PT Astra Serif" w:cs="Times New Roman"/>
        </w:rPr>
        <w:t>а, и устанавливается Контрактом</w:t>
      </w:r>
      <w:r w:rsidR="00D60E6A" w:rsidRPr="00AB1077">
        <w:rPr>
          <w:rFonts w:ascii="PT Astra Serif" w:eastAsia="Calibri" w:hAnsi="PT Astra Serif" w:cs="Times New Roman"/>
        </w:rPr>
        <w:t xml:space="preserve"> </w:t>
      </w:r>
      <w:r w:rsidRPr="00AB1077">
        <w:rPr>
          <w:rFonts w:ascii="PT Astra Serif" w:eastAsia="Calibri" w:hAnsi="PT Astra Serif" w:cs="Times New Roman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</w:t>
      </w:r>
      <w:r w:rsidRPr="00AB1077">
        <w:rPr>
          <w:rFonts w:ascii="PT Astra Serif" w:hAnsi="PT Astra Serif" w:cs="Times New Roman"/>
        </w:rPr>
        <w:t>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  <w:i/>
        </w:rPr>
        <w:t>Штрафы</w:t>
      </w:r>
      <w:r w:rsidRPr="00AB1077">
        <w:rPr>
          <w:rFonts w:ascii="PT Astra Serif" w:hAnsi="PT Astra Serif" w:cs="Times New Roman"/>
        </w:rPr>
        <w:t xml:space="preserve"> начисляются за </w:t>
      </w:r>
      <w:r w:rsidRPr="00AB1077">
        <w:rPr>
          <w:rFonts w:ascii="PT Astra Serif" w:hAnsi="PT Astra Serif" w:cs="Times New Roman"/>
          <w:i/>
        </w:rPr>
        <w:t>неисполнение или ненадлежащее исполнение</w:t>
      </w:r>
      <w:r w:rsidRPr="00AB1077">
        <w:rPr>
          <w:rFonts w:ascii="PT Astra Serif" w:hAnsi="PT Astra Serif" w:cs="Times New Roman"/>
        </w:rPr>
        <w:t xml:space="preserve">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="00A42067" w:rsidRPr="00AB1077">
        <w:rPr>
          <w:rFonts w:ascii="PT Astra Serif" w:hAnsi="PT Astra Serif" w:cs="Times New Roman"/>
        </w:rPr>
        <w:t>За каждый факт неисполнения или ненадлежащего исполнения Поставщиком обязательств, предусмотренных настоящим Контрактом,</w:t>
      </w:r>
      <w:r w:rsidR="00A42067" w:rsidRPr="00AB1077">
        <w:rPr>
          <w:rFonts w:ascii="PT Astra Serif" w:hAnsi="PT Astra Serif" w:cs="Times New Roman"/>
        </w:rPr>
        <w:br/>
        <w:t>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порядке, определенном ПП РФ от 30.08.2017 № 1042, что составляет 10 % от цены Контракта,</w:t>
      </w:r>
      <w:r w:rsidR="00A42067" w:rsidRPr="00AB1077">
        <w:rPr>
          <w:rFonts w:ascii="PT Astra Serif" w:hAnsi="PT Astra Serif" w:cs="Times New Roman"/>
        </w:rPr>
        <w:br/>
        <w:t>что составляет ______________руб. от цены Контракта.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eastAsia="Calibri" w:hAnsi="PT Astra Serif" w:cs="Times New Roman"/>
          <w:iCs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</w:t>
      </w:r>
      <w:r w:rsidRPr="00AB1077">
        <w:rPr>
          <w:rFonts w:ascii="PT Astra Serif" w:hAnsi="PT Astra Serif" w:cs="Times New Roman"/>
        </w:rPr>
        <w:t>1 000 руб., если цена Контракта не превышает 3 млн. руб.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Общая сумма начисленной неустойки (штрафов, пени) за неисполнение</w:t>
      </w:r>
      <w:r w:rsidRPr="00AB1077">
        <w:rPr>
          <w:rFonts w:ascii="PT Astra Serif" w:hAnsi="PT Astra Serif" w:cs="Times New Roman"/>
        </w:rPr>
        <w:br/>
        <w:t>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Общая сумма начисленной неустойки (штрафов, пени) за ненадлежащее исполнение Государственным заказчиком обязательств, предус</w:t>
      </w:r>
      <w:r w:rsidR="006F5E86">
        <w:rPr>
          <w:rFonts w:ascii="PT Astra Serif" w:hAnsi="PT Astra Serif" w:cs="Times New Roman"/>
        </w:rPr>
        <w:t xml:space="preserve">мотренных настоящим Контрактом, </w:t>
      </w:r>
      <w:r w:rsidRPr="00AB1077">
        <w:rPr>
          <w:rFonts w:ascii="PT Astra Serif" w:hAnsi="PT Astra Serif" w:cs="Times New Roman"/>
        </w:rPr>
        <w:t>не может превышать цену настоящего Контракта.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Сторона освобождается от уплаты неустойки (штрафа, пени), если докажет,</w:t>
      </w:r>
      <w:r w:rsidRPr="00AB1077">
        <w:rPr>
          <w:rFonts w:ascii="PT Astra Serif" w:hAnsi="PT Astra Serif" w:cs="Times New Roman"/>
        </w:rPr>
        <w:br/>
        <w:t>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Применение штрафных санкций не освобождает Стороны от исполнения обязательств по Контракту.</w:t>
      </w:r>
    </w:p>
    <w:p w:rsidR="00A41734" w:rsidRPr="00AB1077" w:rsidRDefault="0047375E" w:rsidP="00147949">
      <w:pPr>
        <w:pStyle w:val="a"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Форс-мажорные обстоятельства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709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</w:t>
      </w:r>
      <w:r w:rsidRPr="00AB1077">
        <w:rPr>
          <w:rFonts w:ascii="PT Astra Serif" w:hAnsi="PT Astra Serif" w:cs="Times New Roman"/>
        </w:rPr>
        <w:lastRenderedPageBreak/>
        <w:t>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</w:t>
      </w:r>
      <w:r w:rsidRPr="00AB1077">
        <w:rPr>
          <w:rFonts w:ascii="PT Astra Serif" w:hAnsi="PT Astra Serif" w:cs="Times New Roman"/>
        </w:rPr>
        <w:br/>
        <w:t>и не зависеть от воли Сторон.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709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При наступлении обстоятельств непреодолимой силы Сторона должна</w:t>
      </w:r>
      <w:r w:rsidRPr="00AB1077">
        <w:rPr>
          <w:rFonts w:ascii="PT Astra Serif" w:hAnsi="PT Astra Serif" w:cs="Times New Roman"/>
        </w:rPr>
        <w:br/>
        <w:t>без промедления, но не позднее 3 (трёх) календарных дней, известить о них другую Сторону</w:t>
      </w:r>
      <w:r w:rsidRPr="00AB1077">
        <w:rPr>
          <w:rFonts w:ascii="PT Astra Serif" w:hAnsi="PT Astra Serif" w:cs="Times New Roman"/>
        </w:rPr>
        <w:br/>
        <w:t>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709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По прекращении указанных обстоятельств Сторона должна без промедления,</w:t>
      </w:r>
      <w:r w:rsidRPr="00AB1077">
        <w:rPr>
          <w:rFonts w:ascii="PT Astra Serif" w:hAnsi="PT Astra Serif" w:cs="Times New Roman"/>
        </w:rPr>
        <w:br/>
        <w:t>но не позднее 3 (трёх) календарных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709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 xml:space="preserve">Сторона должна в течение 10 (календарных) дней с момента прекращения </w:t>
      </w:r>
      <w:r w:rsidRPr="00AB1077">
        <w:rPr>
          <w:rFonts w:ascii="PT Astra Serif" w:hAnsi="PT Astra Serif" w:cs="Times New Roman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органа, или организации о наличии и продолжительности форс-мажорных обстоятельств. 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709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709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</w:t>
      </w:r>
      <w:r w:rsidRPr="00AB1077">
        <w:rPr>
          <w:rFonts w:ascii="PT Astra Serif" w:hAnsi="PT Astra Serif" w:cs="Times New Roman"/>
        </w:rPr>
        <w:br/>
        <w:t>и достижения соответствующей договоренности.</w:t>
      </w:r>
    </w:p>
    <w:p w:rsidR="00A41734" w:rsidRPr="00AB1077" w:rsidRDefault="0047375E" w:rsidP="00147949">
      <w:pPr>
        <w:pStyle w:val="a"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Расторжение и изменение Контракта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Расторжение Контракта допускается по соглашению сторон, по решению суда,</w:t>
      </w:r>
      <w:r w:rsidRPr="00AB1077">
        <w:rPr>
          <w:rFonts w:ascii="PT Astra Serif" w:hAnsi="PT Astra Serif" w:cs="Times New Roman"/>
        </w:rPr>
        <w:br/>
        <w:t>в случае одностороннего отказа стороны Контракта от исполнения Контракта в соответствии</w:t>
      </w:r>
      <w:r w:rsidRPr="00AB1077">
        <w:rPr>
          <w:rFonts w:ascii="PT Astra Serif" w:hAnsi="PT Astra Serif" w:cs="Times New Roman"/>
        </w:rPr>
        <w:br/>
        <w:t>с гражданским законодательством.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Государственный заказчик вправе принять решение об одностороннем отказе</w:t>
      </w:r>
      <w:r w:rsidRPr="00AB1077">
        <w:rPr>
          <w:rFonts w:ascii="PT Astra Serif" w:hAnsi="PT Astra Serif" w:cs="Times New Roman"/>
        </w:rPr>
        <w:br/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 при условии, если это было предусмотрено Контрактом.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Государственный заказчик вправе провести экспертизу поставленного товара</w:t>
      </w:r>
      <w:r w:rsidRPr="00AB1077">
        <w:rPr>
          <w:rFonts w:ascii="PT Astra Serif" w:hAnsi="PT Astra Serif" w:cs="Times New Roman"/>
        </w:rPr>
        <w:br/>
        <w:t xml:space="preserve">с привлечением экспертов, экспертных организаций до принятия решения об одностороннем отказе от исполнения Контракта в соответствии с </w:t>
      </w:r>
      <w:hyperlink r:id="rId8">
        <w:r w:rsidRPr="00AB1077">
          <w:rPr>
            <w:rFonts w:ascii="PT Astra Serif" w:hAnsi="PT Astra Serif" w:cs="Times New Roman"/>
          </w:rPr>
          <w:t>частью 8</w:t>
        </w:r>
      </w:hyperlink>
      <w:r w:rsidRPr="00AB1077">
        <w:rPr>
          <w:rFonts w:ascii="PT Astra Serif" w:hAnsi="PT Astra Serif" w:cs="Times New Roman"/>
        </w:rPr>
        <w:t xml:space="preserve"> статьи 95 Федерального закона</w:t>
      </w:r>
      <w:r w:rsidRPr="00AB1077">
        <w:rPr>
          <w:rFonts w:ascii="PT Astra Serif" w:hAnsi="PT Astra Serif" w:cs="Times New Roman"/>
        </w:rPr>
        <w:br/>
        <w:t>от 05.04.2013 № 44-ФЗ.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Если Государственным заказчиком проведена экспертиза поставленного Товара</w:t>
      </w:r>
      <w:r w:rsidRPr="00AB1077">
        <w:rPr>
          <w:rFonts w:ascii="PT Astra Serif" w:hAnsi="PT Astra Serif" w:cs="Times New Roman"/>
        </w:rPr>
        <w:br/>
        <w:t>с привлечением экспертов, экспертных организаций, решение об одностороннем отказе</w:t>
      </w:r>
      <w:r w:rsidRPr="00AB1077">
        <w:rPr>
          <w:rFonts w:ascii="PT Astra Serif" w:hAnsi="PT Astra Serif" w:cs="Times New Roman"/>
        </w:rPr>
        <w:br/>
        <w:t>от исполнения Контракта может быть принято Государственным заказчиком только</w:t>
      </w:r>
      <w:r w:rsidRPr="00AB1077">
        <w:rPr>
          <w:rFonts w:ascii="PT Astra Serif" w:hAnsi="PT Astra Serif" w:cs="Times New Roman"/>
        </w:rPr>
        <w:br/>
        <w:t>при условии, что по результатам экспертизы поставленного Товара в заключение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Решение Государственного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надлежащего уведомления Государственным заказчиком Поставщика</w:t>
      </w:r>
      <w:r w:rsidRPr="00AB1077">
        <w:rPr>
          <w:rFonts w:ascii="PT Astra Serif" w:hAnsi="PT Astra Serif" w:cs="Times New Roman"/>
        </w:rPr>
        <w:br/>
        <w:t>об одностороннем отказе от исполнения Контракта.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Государственный заказчик обязан отменить не вступившее в силу решение</w:t>
      </w:r>
      <w:r w:rsidRPr="00AB1077">
        <w:rPr>
          <w:rFonts w:ascii="PT Astra Serif" w:hAnsi="PT Astra Serif" w:cs="Times New Roman"/>
        </w:rPr>
        <w:br/>
        <w:t>об одностороннем отказе от исполнения Контракта, если в течение десятидневного срока</w:t>
      </w:r>
      <w:r w:rsidRPr="00AB1077">
        <w:rPr>
          <w:rFonts w:ascii="PT Astra Serif" w:hAnsi="PT Astra Serif" w:cs="Times New Roman"/>
        </w:rPr>
        <w:br/>
        <w:t xml:space="preserve">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Государственному заказчику компенсированы затраты на проведение экспертизы в соответствии с </w:t>
      </w:r>
      <w:hyperlink r:id="rId9">
        <w:r w:rsidRPr="00AB1077">
          <w:rPr>
            <w:rFonts w:ascii="PT Astra Serif" w:hAnsi="PT Astra Serif" w:cs="Times New Roman"/>
          </w:rPr>
          <w:t>частью 10</w:t>
        </w:r>
      </w:hyperlink>
      <w:r w:rsidRPr="00AB1077">
        <w:rPr>
          <w:rFonts w:ascii="PT Astra Serif" w:hAnsi="PT Astra Serif" w:cs="Times New Roman"/>
        </w:rPr>
        <w:t xml:space="preserve"> статьи 95 Федерального закона </w:t>
      </w:r>
      <w:r w:rsidRPr="00AB1077">
        <w:rPr>
          <w:rFonts w:ascii="PT Astra Serif" w:hAnsi="PT Astra Serif" w:cs="Times New Roman"/>
        </w:rPr>
        <w:lastRenderedPageBreak/>
        <w:t>от 05.04.2013 года № 44-ФЗ.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Государственный заказчик обязан принять решение об одностороннем отказе</w:t>
      </w:r>
      <w:r w:rsidRPr="00AB1077">
        <w:rPr>
          <w:rFonts w:ascii="PT Astra Serif" w:hAnsi="PT Astra Serif" w:cs="Times New Roman"/>
        </w:rPr>
        <w:br/>
        <w:t>от исполнения Контракта в случаях, если в ходе исполнения Контракта установлено,</w:t>
      </w:r>
      <w:r w:rsidRPr="00AB1077">
        <w:rPr>
          <w:rFonts w:ascii="PT Astra Serif" w:hAnsi="PT Astra Serif" w:cs="Times New Roman"/>
        </w:rPr>
        <w:br/>
        <w:t>что Поставщик и (или) поставляемый товар не соответствуют установленным извещением</w:t>
      </w:r>
      <w:r w:rsidRPr="00AB1077">
        <w:rPr>
          <w:rFonts w:ascii="PT Astra Serif" w:hAnsi="PT Astra Serif" w:cs="Times New Roman"/>
        </w:rPr>
        <w:br/>
        <w:t>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Государственного заказчика принять решение об одностороннем отказе от исполнения Контракта.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 xml:space="preserve">Решение Поставщика об одностороннем отказе от исполнения Контракта </w:t>
      </w:r>
      <w:r w:rsidR="003A0E2D" w:rsidRPr="00AB1077">
        <w:rPr>
          <w:rFonts w:ascii="PT Astra Serif" w:hAnsi="PT Astra Serif" w:cs="Times New Roman"/>
        </w:rPr>
        <w:br/>
      </w:r>
      <w:r w:rsidRPr="00AB1077">
        <w:rPr>
          <w:rFonts w:ascii="PT Astra Serif" w:hAnsi="PT Astra Serif" w:cs="Times New Roman"/>
        </w:rPr>
        <w:t>не позднее чем в течение 3 (трёх) рабочих дней с даты принятия такого решения, направляется Государственному заказчику по почте заказным письмом с уведомлением о вручении по адресу Государственного заказчика,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подтверждения о его вручении Государственному заказчику.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Контракта. Датой такого надлежащего уведомления признается дата получения Поставщиком подтверждения</w:t>
      </w:r>
      <w:r w:rsidRPr="00AB1077">
        <w:rPr>
          <w:rFonts w:ascii="PT Astra Serif" w:hAnsi="PT Astra Serif" w:cs="Times New Roman"/>
        </w:rPr>
        <w:br/>
        <w:t>о вручении Государственному заказчику указанного уведомления.</w:t>
      </w:r>
    </w:p>
    <w:p w:rsidR="00AF4399" w:rsidRPr="00AB1077" w:rsidRDefault="00A42067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Решение Поставщика об одностороннем отказе от исполнения Контракта вступает в силу и Контракт считается расторгнутым через 10 (десять) календарных дней с даты надлежащего уведомления Поставщиком Государственного заказчика об одностороннем отказе от исполнения Контракта.</w:t>
      </w:r>
    </w:p>
    <w:p w:rsidR="003A0E2D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Государственного заказчика о принятом решении об одностороннем отказе</w:t>
      </w:r>
      <w:r w:rsidRPr="00AB1077">
        <w:rPr>
          <w:rFonts w:ascii="PT Astra Serif" w:hAnsi="PT Astra Serif" w:cs="Times New Roman"/>
        </w:rPr>
        <w:br/>
        <w:t>от исполнения Контракта устранены нарушения условий Контракта, послужившие основанием для принятия указанного решения.</w:t>
      </w:r>
    </w:p>
    <w:p w:rsidR="00AF4399" w:rsidRPr="00AB1077" w:rsidRDefault="00AF4399" w:rsidP="00147949">
      <w:pPr>
        <w:pStyle w:val="a5"/>
        <w:numPr>
          <w:ilvl w:val="1"/>
          <w:numId w:val="1"/>
        </w:numPr>
        <w:overflowPunct w:val="0"/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>При расторжении Контракта в связи с одностор</w:t>
      </w:r>
      <w:r w:rsidR="003A0E2D" w:rsidRPr="00AB1077">
        <w:rPr>
          <w:rFonts w:ascii="PT Astra Serif" w:hAnsi="PT Astra Serif" w:cs="Times New Roman"/>
        </w:rPr>
        <w:t>онним отказом стороны Контракта</w:t>
      </w:r>
      <w:r w:rsidR="00514B9B" w:rsidRPr="00AB1077">
        <w:rPr>
          <w:rFonts w:ascii="PT Astra Serif" w:hAnsi="PT Astra Serif" w:cs="Times New Roman"/>
        </w:rPr>
        <w:t xml:space="preserve"> </w:t>
      </w:r>
      <w:r w:rsidRPr="00AB1077">
        <w:rPr>
          <w:rFonts w:ascii="PT Astra Serif" w:hAnsi="PT Astra Serif" w:cs="Times New Roman"/>
        </w:rPr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</w:t>
      </w:r>
      <w:r w:rsidR="003A0E2D" w:rsidRPr="00AB1077">
        <w:rPr>
          <w:rFonts w:ascii="PT Astra Serif" w:hAnsi="PT Astra Serif" w:cs="Times New Roman"/>
        </w:rPr>
        <w:t>.</w:t>
      </w:r>
    </w:p>
    <w:p w:rsidR="00A41734" w:rsidRPr="00AB1077" w:rsidRDefault="0047375E" w:rsidP="00147949">
      <w:pPr>
        <w:pStyle w:val="a"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Порядок разрешения споров</w:t>
      </w:r>
    </w:p>
    <w:p w:rsidR="00A41734" w:rsidRPr="00AB1077" w:rsidRDefault="003A0E2D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Все споры и разногласия, </w:t>
      </w:r>
      <w:r w:rsidR="0047375E" w:rsidRPr="00AB1077">
        <w:rPr>
          <w:rFonts w:ascii="PT Astra Serif" w:hAnsi="PT Astra Serif"/>
        </w:rPr>
        <w:t>возникающие между Сторонами при исполнении Контракта</w:t>
      </w:r>
      <w:r w:rsidRPr="00AB1077">
        <w:rPr>
          <w:rFonts w:ascii="PT Astra Serif" w:hAnsi="PT Astra Serif"/>
        </w:rPr>
        <w:t>,</w:t>
      </w:r>
      <w:r w:rsidR="0047375E" w:rsidRPr="00AB1077">
        <w:rPr>
          <w:rFonts w:ascii="PT Astra Serif" w:hAnsi="PT Astra Serif"/>
        </w:rPr>
        <w:t xml:space="preserve"> будут разрешаться путем переговоров, в том числе, путем направления претензий.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Претензия в письменной форме направляется Стороне, допустившей нарушение условий Контракта. В претензии указываются допущенные нарушения со ссылкой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на соответствующие положения Контракта или его приложений, стоимостная оценка ответственности (неустойка), а также действия, которые должны быть произведены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для устранения нарушений.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Срок рассмотрения писем, уведомлений или претензий не может превышать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20 (двадцати) календарных дней со дня их получения.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lastRenderedPageBreak/>
        <w:t xml:space="preserve">При не урегулировании Сторонами в досудебном порядке спор передается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на разрешение в Арбитражный суд г. Санкт-Петербурга и Ленинградской области в порядке, установленном законодательством Российской Федерации.</w:t>
      </w:r>
    </w:p>
    <w:p w:rsidR="00A41734" w:rsidRPr="00AB1077" w:rsidRDefault="0047375E" w:rsidP="00147949">
      <w:pPr>
        <w:pStyle w:val="a"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Упаковка, маркировка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Товар должен быть затарен, упакован и замаркирован, в соответствии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с действующими стандартами и техническими условиями, а также условиями Контракта таким образом,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Грузополучателей.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Тара, упаковка и маркировка поставляемого Товара должны соответствовать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ТР ТС от 16.08.11г. </w:t>
      </w:r>
      <w:r w:rsidRPr="00AB1077">
        <w:rPr>
          <w:rFonts w:ascii="PT Astra Serif" w:eastAsia="Segoe UI Symbol" w:hAnsi="PT Astra Serif"/>
        </w:rPr>
        <w:t>№</w:t>
      </w:r>
      <w:r w:rsidRPr="00AB1077">
        <w:rPr>
          <w:rFonts w:ascii="PT Astra Serif" w:hAnsi="PT Astra Serif"/>
        </w:rPr>
        <w:t xml:space="preserve"> 005/2011 «О безопасности упаковки», ФЗ от 12.04.10 г. </w:t>
      </w:r>
      <w:r w:rsidRPr="00AB1077">
        <w:rPr>
          <w:rFonts w:ascii="PT Astra Serif" w:eastAsia="Segoe UI Symbol" w:hAnsi="PT Astra Serif"/>
        </w:rPr>
        <w:t>№</w:t>
      </w:r>
      <w:r w:rsidRPr="00AB1077">
        <w:rPr>
          <w:rFonts w:ascii="PT Astra Serif" w:hAnsi="PT Astra Serif"/>
        </w:rPr>
        <w:t xml:space="preserve"> 61-ФЗ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«Об обращении лекарственных средств», государственным стандартам (ГОСТ), а также иным нормативным правовым актам, устанавливающим требования к таре, упаковке и маркировке поставляемого Товара.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На упаковке поставляемого Товара должна содержаться информация </w:t>
      </w:r>
      <w:r w:rsidRPr="00AB1077">
        <w:rPr>
          <w:rFonts w:ascii="PT Astra Serif" w:hAnsi="PT Astra Serif"/>
        </w:rPr>
        <w:br/>
        <w:t>о наименовании, характеристиках Товара.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Тара и упаковка возврату не подлежат, их стоимость включается в цену Контракта.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Товар, получивший при погрузке (разгрузке) и транспортировке повреждения,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в том числе внешние, вследствие использования Поставщиком ненадлежащей тары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и (или) упаковки, ненадлежащей маркировки, считается не поставленным и приемке </w:t>
      </w:r>
      <w:r w:rsidR="003A0E2D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не подлежит.</w:t>
      </w:r>
    </w:p>
    <w:p w:rsidR="00A41734" w:rsidRPr="002432AC" w:rsidRDefault="0047375E" w:rsidP="00147949">
      <w:pPr>
        <w:pStyle w:val="a"/>
        <w:tabs>
          <w:tab w:val="num" w:pos="0"/>
        </w:tabs>
        <w:spacing w:before="0" w:after="0" w:line="240" w:lineRule="auto"/>
        <w:contextualSpacing/>
        <w:rPr>
          <w:rFonts w:ascii="PT Astra Serif" w:hAnsi="PT Astra Serif"/>
        </w:rPr>
      </w:pPr>
      <w:r w:rsidRPr="002432AC">
        <w:rPr>
          <w:rFonts w:ascii="PT Astra Serif" w:hAnsi="PT Astra Serif"/>
        </w:rPr>
        <w:t>Прочие условия</w:t>
      </w:r>
    </w:p>
    <w:p w:rsidR="00A41734" w:rsidRPr="002432AC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2432AC">
        <w:rPr>
          <w:rFonts w:ascii="PT Astra Serif" w:hAnsi="PT Astra Serif"/>
        </w:rPr>
        <w:t xml:space="preserve">Настоящий Контракт вступает в силу с момента подписания обеими Сторонами </w:t>
      </w:r>
      <w:r w:rsidR="003A0E2D" w:rsidRPr="002432AC">
        <w:rPr>
          <w:rFonts w:ascii="PT Astra Serif" w:hAnsi="PT Astra Serif"/>
        </w:rPr>
        <w:br/>
      </w:r>
      <w:r w:rsidRPr="002432AC">
        <w:rPr>
          <w:rFonts w:ascii="PT Astra Serif" w:hAnsi="PT Astra Serif"/>
        </w:rPr>
        <w:t xml:space="preserve">и действует до полного исполнения Сторонами обязательств по Контракту, но не позднее </w:t>
      </w:r>
      <w:r w:rsidR="00A739C4">
        <w:rPr>
          <w:rFonts w:ascii="PT Astra Serif" w:hAnsi="PT Astra Serif"/>
        </w:rPr>
        <w:t>25.12.2026</w:t>
      </w:r>
      <w:r w:rsidRPr="002432AC">
        <w:rPr>
          <w:rFonts w:ascii="PT Astra Serif" w:hAnsi="PT Astra Serif"/>
        </w:rPr>
        <w:t xml:space="preserve"> г.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В случае изменения у какой-либо из Сторон юридического адреса, наименования, банковских реквизитов и прочего она обязана в течение 3 (трёх) рабочих дней с момента произошедших изменений письменно известить об этом другую Сторону.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Настоящий Контракт составлен на русском языке в двух экземплярах, имеющих одинаковую юридическую силу, по одному экземпляру для каждой из Сторон.</w:t>
      </w:r>
    </w:p>
    <w:p w:rsidR="003A0E2D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 xml:space="preserve">Любые изменения и дополнения к настоящему Контракту имеют силу только </w:t>
      </w:r>
      <w:r w:rsidR="003A0E2D" w:rsidRPr="00AB1077">
        <w:rPr>
          <w:rFonts w:ascii="PT Astra Serif" w:hAnsi="PT Astra Serif" w:cs="Times New Roman"/>
        </w:rPr>
        <w:br/>
      </w:r>
      <w:r w:rsidRPr="00AB1077">
        <w:rPr>
          <w:rFonts w:ascii="PT Astra Serif" w:hAnsi="PT Astra Serif" w:cs="Times New Roman"/>
        </w:rPr>
        <w:t>в том случае, если они оформлены в письменном виде и подписаны обеими Сторонами.</w:t>
      </w:r>
    </w:p>
    <w:p w:rsidR="003A0E2D" w:rsidRPr="00AB1077" w:rsidRDefault="003A0E2D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 w:cs="Times New Roman"/>
        </w:rPr>
        <w:t xml:space="preserve">Товар должен быть новым, без дефектов, не повреждённым и не бывшим </w:t>
      </w:r>
      <w:r w:rsidRPr="00AB1077">
        <w:rPr>
          <w:rFonts w:ascii="PT Astra Serif" w:hAnsi="PT Astra Serif" w:cs="Times New Roman"/>
        </w:rPr>
        <w:br/>
        <w:t xml:space="preserve">в употреблении, свободным от прав третьих лиц. Упаковка товара должна иметь необходимые маркировки, наклейки, а также давать возможность определить количество содержащегося </w:t>
      </w:r>
      <w:r w:rsidRPr="00AB1077">
        <w:rPr>
          <w:rFonts w:ascii="PT Astra Serif" w:hAnsi="PT Astra Serif" w:cs="Times New Roman"/>
        </w:rPr>
        <w:br/>
        <w:t xml:space="preserve">в них товара. Качество и безопасность товара должно соответствовать действующим стандартам, утверждённым на данный вид товара, и наличием сертификатов, обязательных </w:t>
      </w:r>
      <w:r w:rsidRPr="00AB1077">
        <w:rPr>
          <w:rFonts w:ascii="PT Astra Serif" w:hAnsi="PT Astra Serif" w:cs="Times New Roman"/>
        </w:rPr>
        <w:br/>
        <w:t>для данного вида товара, и иных документов, подтверждающих качество и безопасность товара, оформленных в соответствии с Российским законодательством.</w:t>
      </w:r>
    </w:p>
    <w:p w:rsidR="003A0E2D" w:rsidRPr="00AB1077" w:rsidRDefault="003A0E2D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/>
        </w:rPr>
        <w:t xml:space="preserve">Гарантийный срок на поставляемый Товар не менее </w:t>
      </w:r>
      <w:r w:rsidR="00AD3D1E">
        <w:rPr>
          <w:rFonts w:ascii="PT Astra Serif" w:hAnsi="PT Astra Serif"/>
        </w:rPr>
        <w:t>12</w:t>
      </w:r>
      <w:r w:rsidRPr="00AB1077">
        <w:rPr>
          <w:rFonts w:ascii="PT Astra Serif" w:hAnsi="PT Astra Serif"/>
        </w:rPr>
        <w:t xml:space="preserve"> месяцев с момента </w:t>
      </w:r>
      <w:r w:rsidR="00567B40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его передачи Государственному заказчику. Если для какого-либо Товара стандартные гарантийные сроки, установленные производителем данного Товара, </w:t>
      </w:r>
      <w:r w:rsidR="00567B40" w:rsidRPr="00AB1077">
        <w:rPr>
          <w:rFonts w:ascii="PT Astra Serif" w:hAnsi="PT Astra Serif"/>
        </w:rPr>
        <w:t xml:space="preserve">превышают </w:t>
      </w:r>
      <w:r w:rsidRPr="00AB1077">
        <w:rPr>
          <w:rFonts w:ascii="PT Astra Serif" w:hAnsi="PT Astra Serif"/>
        </w:rPr>
        <w:t xml:space="preserve">запрашиваемый гарантийный срок, то гарантийный срок на данный Товар устанавливается продолжительностью не менее гарантийного срока, установленного производителем данного Товара. В течение гарантийного срока, с даты поставки Товара, в случае выявления заводского брака, который не позволит использовать Товар по его прямому назначению, по причинам, </w:t>
      </w:r>
      <w:r w:rsidR="00567B40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не зависящим от Государственного заказчика, Поставщик обязан произвести замену Товара, </w:t>
      </w:r>
      <w:r w:rsidR="00567B40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>в отношении которого будет выявлен заводской брак, за свой счёт и своими силами в течение</w:t>
      </w:r>
      <w:r w:rsidR="00567B40" w:rsidRPr="00AB1077">
        <w:rPr>
          <w:rFonts w:ascii="PT Astra Serif" w:hAnsi="PT Astra Serif"/>
        </w:rPr>
        <w:br/>
      </w:r>
      <w:r w:rsidRPr="00AB1077">
        <w:rPr>
          <w:rFonts w:ascii="PT Astra Serif" w:hAnsi="PT Astra Serif"/>
        </w:rPr>
        <w:t xml:space="preserve"> 5 календарных дней со дня предъявления требований</w:t>
      </w:r>
      <w:r w:rsidR="00567B40" w:rsidRPr="00AB1077">
        <w:rPr>
          <w:rFonts w:ascii="PT Astra Serif" w:hAnsi="PT Astra Serif"/>
        </w:rPr>
        <w:t xml:space="preserve"> </w:t>
      </w:r>
      <w:r w:rsidRPr="00AB1077">
        <w:rPr>
          <w:rFonts w:ascii="PT Astra Serif" w:hAnsi="PT Astra Serif"/>
        </w:rPr>
        <w:t>о замене.</w:t>
      </w:r>
    </w:p>
    <w:p w:rsidR="00567B40" w:rsidRPr="00AB1077" w:rsidRDefault="00567B40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 w:cs="Times New Roman"/>
        </w:rPr>
      </w:pPr>
      <w:r w:rsidRPr="00AB1077">
        <w:rPr>
          <w:rFonts w:ascii="PT Astra Serif" w:hAnsi="PT Astra Serif"/>
        </w:rPr>
        <w:t>В стоимость поставляемого Товара включаются все расходы и риски, связанные с поставкой Товара, в том числе расходы на перевозку, страхование, уплату налогов, сборов и других обязательных платежей.</w:t>
      </w:r>
    </w:p>
    <w:p w:rsidR="00A41734" w:rsidRPr="00AB1077" w:rsidRDefault="0047375E" w:rsidP="00147949">
      <w:pPr>
        <w:pStyle w:val="a5"/>
        <w:numPr>
          <w:ilvl w:val="1"/>
          <w:numId w:val="1"/>
        </w:numPr>
        <w:ind w:left="0"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lastRenderedPageBreak/>
        <w:t>Приложения к Контракту являются его неотъемлемыми частями:</w:t>
      </w:r>
    </w:p>
    <w:p w:rsidR="00A41734" w:rsidRPr="00AB1077" w:rsidRDefault="0047375E" w:rsidP="00147949">
      <w:pPr>
        <w:pStyle w:val="a5"/>
        <w:ind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          - Приложение № 1 – </w:t>
      </w:r>
      <w:r w:rsidR="00147949">
        <w:rPr>
          <w:rFonts w:ascii="PT Astra Serif" w:hAnsi="PT Astra Serif"/>
        </w:rPr>
        <w:t>С</w:t>
      </w:r>
      <w:r w:rsidRPr="00AB1077">
        <w:rPr>
          <w:rFonts w:ascii="PT Astra Serif" w:hAnsi="PT Astra Serif"/>
        </w:rPr>
        <w:t>пецификация</w:t>
      </w:r>
    </w:p>
    <w:p w:rsidR="00A41734" w:rsidRDefault="0047375E" w:rsidP="00147949">
      <w:pPr>
        <w:pStyle w:val="a5"/>
        <w:ind w:firstLine="851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          - Приложение № </w:t>
      </w:r>
      <w:r w:rsidR="003A0E2D" w:rsidRPr="00AB1077">
        <w:rPr>
          <w:rFonts w:ascii="PT Astra Serif" w:hAnsi="PT Astra Serif"/>
        </w:rPr>
        <w:t>2</w:t>
      </w:r>
      <w:r w:rsidRPr="00AB1077">
        <w:rPr>
          <w:rFonts w:ascii="PT Astra Serif" w:hAnsi="PT Astra Serif"/>
        </w:rPr>
        <w:t xml:space="preserve"> – </w:t>
      </w:r>
      <w:r w:rsidR="00147949">
        <w:rPr>
          <w:rFonts w:ascii="PT Astra Serif" w:hAnsi="PT Astra Serif"/>
        </w:rPr>
        <w:t>А</w:t>
      </w:r>
      <w:r w:rsidRPr="00AB1077">
        <w:rPr>
          <w:rFonts w:ascii="PT Astra Serif" w:hAnsi="PT Astra Serif"/>
        </w:rPr>
        <w:t>кт сдачи-приемки Товара (форма).</w:t>
      </w:r>
    </w:p>
    <w:p w:rsidR="00147949" w:rsidRDefault="00147949" w:rsidP="00147949">
      <w:pPr>
        <w:pStyle w:val="a"/>
        <w:tabs>
          <w:tab w:val="num" w:pos="0"/>
        </w:tabs>
        <w:spacing w:before="0" w:after="0"/>
        <w:contextualSpacing/>
        <w:rPr>
          <w:rFonts w:ascii="PT Astra Serif" w:hAnsi="PT Astra Serif"/>
        </w:rPr>
      </w:pPr>
      <w:r w:rsidRPr="00AB1077">
        <w:rPr>
          <w:rFonts w:ascii="PT Astra Serif" w:hAnsi="PT Astra Serif"/>
        </w:rPr>
        <w:t>Юридические адреса, банковские реквизиты Сторон</w:t>
      </w:r>
    </w:p>
    <w:tbl>
      <w:tblPr>
        <w:tblW w:w="9667" w:type="dxa"/>
        <w:tblInd w:w="109" w:type="dxa"/>
        <w:tblLayout w:type="fixed"/>
        <w:tblLook w:val="01E0"/>
      </w:tblPr>
      <w:tblGrid>
        <w:gridCol w:w="5274"/>
        <w:gridCol w:w="4393"/>
      </w:tblGrid>
      <w:tr w:rsidR="00147949" w:rsidRPr="00CB2AD3" w:rsidTr="002D7952">
        <w:trPr>
          <w:trHeight w:val="307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  <w:b/>
                <w:bCs/>
              </w:rPr>
            </w:pPr>
            <w:r w:rsidRPr="00CB2AD3">
              <w:rPr>
                <w:rFonts w:ascii="PT Astra Serif" w:hAnsi="PT Astra Serif"/>
                <w:b/>
                <w:bCs/>
              </w:rPr>
              <w:t>Государственный заказчик</w:t>
            </w:r>
          </w:p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ФКУ ИК-6 ГУФСИН России </w:t>
            </w:r>
            <w:r w:rsidR="00CD642F">
              <w:rPr>
                <w:rFonts w:ascii="PT Astra Serif" w:hAnsi="PT Astra Serif"/>
              </w:rPr>
              <w:br/>
            </w:r>
            <w:r w:rsidRPr="00CB2AD3">
              <w:rPr>
                <w:rFonts w:ascii="PT Astra Serif" w:hAnsi="PT Astra Serif"/>
              </w:rPr>
              <w:t>по</w:t>
            </w:r>
            <w:r w:rsidR="00CD642F"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</w:rPr>
              <w:t xml:space="preserve">г. Санкт-Петербургу </w:t>
            </w:r>
            <w:r w:rsidR="00CD642F">
              <w:rPr>
                <w:rFonts w:ascii="PT Astra Serif" w:hAnsi="PT Astra Serif"/>
              </w:rPr>
              <w:br/>
            </w:r>
            <w:r w:rsidRPr="00CB2AD3">
              <w:rPr>
                <w:rFonts w:ascii="PT Astra Serif" w:hAnsi="PT Astra Serif"/>
              </w:rPr>
              <w:t>и Ленинградской области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147949" w:rsidRDefault="00147949" w:rsidP="00147949">
            <w:pPr>
              <w:pStyle w:val="a5"/>
              <w:widowControl w:val="0"/>
              <w:contextualSpacing/>
              <w:jc w:val="center"/>
              <w:rPr>
                <w:rFonts w:ascii="PT Astra Serif" w:hAnsi="PT Astra Serif"/>
                <w:b/>
              </w:rPr>
            </w:pPr>
            <w:r w:rsidRPr="00147949">
              <w:rPr>
                <w:rFonts w:ascii="PT Astra Serif" w:hAnsi="PT Astra Serif"/>
                <w:b/>
              </w:rPr>
              <w:t>Поставщик</w:t>
            </w:r>
          </w:p>
        </w:tc>
      </w:tr>
      <w:tr w:rsidR="00147949" w:rsidRPr="00CB2AD3" w:rsidTr="002D7952">
        <w:trPr>
          <w:trHeight w:val="307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Адрес юридический: 192288, </w:t>
            </w:r>
            <w:r w:rsidR="00CD642F">
              <w:rPr>
                <w:rFonts w:ascii="PT Astra Serif" w:hAnsi="PT Astra Serif"/>
              </w:rPr>
              <w:br/>
            </w:r>
            <w:r w:rsidRPr="00CB2AD3">
              <w:rPr>
                <w:rFonts w:ascii="PT Astra Serif" w:hAnsi="PT Astra Serif"/>
              </w:rPr>
              <w:t>г. Санкт-Петербург, Грузовой проезд, дом 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Адрес юридический: </w:t>
            </w:r>
          </w:p>
        </w:tc>
      </w:tr>
      <w:tr w:rsidR="00147949" w:rsidRPr="00CB2AD3" w:rsidTr="002D7952">
        <w:trPr>
          <w:trHeight w:val="229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Адрес фактический: 192288 г. Санкт-Петербург, Грузовой проезд, дом 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Адрес фактический: </w:t>
            </w:r>
          </w:p>
        </w:tc>
      </w:tr>
      <w:tr w:rsidR="00147949" w:rsidRPr="00CB2AD3" w:rsidTr="002D7952">
        <w:trPr>
          <w:trHeight w:val="499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Адрес почтовый: 192288 г. Санкт-Петербург, Грузовой проезд, дом 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Адрес почтовый: </w:t>
            </w:r>
          </w:p>
        </w:tc>
      </w:tr>
      <w:tr w:rsidR="00147949" w:rsidRPr="00CB2AD3" w:rsidTr="002D7952">
        <w:trPr>
          <w:trHeight w:val="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Телефон: 8</w:t>
            </w:r>
            <w:r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</w:rPr>
              <w:t>(812)</w:t>
            </w:r>
            <w:r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</w:rPr>
              <w:t>772-07-76; 8</w:t>
            </w:r>
            <w:r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</w:rPr>
              <w:t>(812)</w:t>
            </w:r>
            <w:r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</w:rPr>
              <w:t>772-53-13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Телефон: </w:t>
            </w:r>
          </w:p>
        </w:tc>
      </w:tr>
      <w:tr w:rsidR="00147949" w:rsidRPr="00CB2AD3" w:rsidTr="002D7952">
        <w:trPr>
          <w:trHeight w:val="13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Факс: </w:t>
            </w:r>
            <w:r w:rsidRPr="00CB2AD3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</w:rPr>
              <w:t>(812)</w:t>
            </w:r>
            <w:r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</w:rPr>
              <w:t>772-23-36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Факс: </w:t>
            </w:r>
          </w:p>
        </w:tc>
      </w:tr>
      <w:tr w:rsidR="00147949" w:rsidRPr="00CB2AD3" w:rsidTr="002D7952">
        <w:trPr>
          <w:trHeight w:val="13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эл.</w:t>
            </w:r>
            <w:r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</w:rPr>
              <w:t>почта</w:t>
            </w:r>
            <w:r>
              <w:rPr>
                <w:rFonts w:ascii="PT Astra Serif" w:hAnsi="PT Astra Serif"/>
              </w:rPr>
              <w:t>:</w:t>
            </w:r>
            <w:r w:rsidRPr="00CB2AD3"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  <w:lang w:val="en-US"/>
              </w:rPr>
              <w:t>ik</w:t>
            </w:r>
            <w:r w:rsidRPr="00CB2AD3">
              <w:rPr>
                <w:rFonts w:ascii="PT Astra Serif" w:hAnsi="PT Astra Serif"/>
              </w:rPr>
              <w:t>-6@78.</w:t>
            </w:r>
            <w:r w:rsidRPr="00CB2AD3">
              <w:rPr>
                <w:rFonts w:ascii="PT Astra Serif" w:hAnsi="PT Astra Serif"/>
                <w:lang w:val="en-US"/>
              </w:rPr>
              <w:t>fsin</w:t>
            </w:r>
            <w:r w:rsidRPr="00CB2AD3">
              <w:rPr>
                <w:rFonts w:ascii="PT Astra Serif" w:hAnsi="PT Astra Serif"/>
              </w:rPr>
              <w:t>.</w:t>
            </w:r>
            <w:r w:rsidRPr="00CB2AD3">
              <w:rPr>
                <w:rFonts w:ascii="PT Astra Serif" w:hAnsi="PT Astra Serif"/>
                <w:lang w:val="en-US"/>
              </w:rPr>
              <w:t>gov</w:t>
            </w:r>
            <w:r w:rsidRPr="00CB2AD3">
              <w:rPr>
                <w:rFonts w:ascii="PT Astra Serif" w:hAnsi="PT Astra Serif"/>
              </w:rPr>
              <w:t>.</w:t>
            </w:r>
            <w:r w:rsidRPr="00CB2AD3">
              <w:rPr>
                <w:rFonts w:ascii="PT Astra Serif" w:hAnsi="PT Astra Serif"/>
                <w:lang w:val="en-US"/>
              </w:rPr>
              <w:t>ru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эл.</w:t>
            </w:r>
            <w:r>
              <w:rPr>
                <w:rFonts w:ascii="PT Astra Serif" w:hAnsi="PT Astra Serif"/>
              </w:rPr>
              <w:t xml:space="preserve"> </w:t>
            </w:r>
            <w:r w:rsidRPr="00CB2AD3">
              <w:rPr>
                <w:rFonts w:ascii="PT Astra Serif" w:hAnsi="PT Astra Serif"/>
              </w:rPr>
              <w:t>почта</w:t>
            </w:r>
            <w:r>
              <w:rPr>
                <w:rFonts w:ascii="PT Astra Serif" w:hAnsi="PT Astra Serif"/>
              </w:rPr>
              <w:t>:</w:t>
            </w:r>
            <w:r w:rsidRPr="00CB2AD3">
              <w:rPr>
                <w:rFonts w:ascii="PT Astra Serif" w:hAnsi="PT Astra Serif"/>
              </w:rPr>
              <w:t xml:space="preserve"> </w:t>
            </w:r>
          </w:p>
        </w:tc>
      </w:tr>
      <w:tr w:rsidR="00147949" w:rsidRPr="00CB2AD3" w:rsidTr="002D7952">
        <w:trPr>
          <w:trHeight w:val="276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  <w:b/>
                <w:bCs/>
              </w:rPr>
              <w:t>Банковские реквизиты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  <w:b/>
                <w:bCs/>
              </w:rPr>
              <w:t>Банковские реквизиты</w:t>
            </w:r>
          </w:p>
        </w:tc>
      </w:tr>
      <w:tr w:rsidR="00147949" w:rsidRPr="00CB2AD3" w:rsidTr="002D7952">
        <w:trPr>
          <w:trHeight w:val="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УФК по Нижегородской области, (ФКУ ИК-6 ГУФСИН России по г. Санкт- Петербургу </w:t>
            </w:r>
            <w:r w:rsidRPr="00CB2AD3">
              <w:rPr>
                <w:rFonts w:ascii="PT Astra Serif" w:hAnsi="PT Astra Serif"/>
              </w:rPr>
              <w:br/>
              <w:t>и Ленинградской области, л/с 03721177070)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2D7952">
            <w:pPr>
              <w:pStyle w:val="a5"/>
              <w:widowControl w:val="0"/>
              <w:ind w:firstLine="33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</w:tc>
      </w:tr>
      <w:tr w:rsidR="00147949" w:rsidRPr="00CB2AD3" w:rsidTr="002D7952">
        <w:trPr>
          <w:trHeight w:val="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ИНН: 7816025500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ИНН: </w:t>
            </w:r>
            <w:r>
              <w:rPr>
                <w:rFonts w:ascii="PT Astra Serif" w:hAnsi="PT Astra Serif"/>
              </w:rPr>
              <w:t xml:space="preserve"> </w:t>
            </w:r>
          </w:p>
        </w:tc>
      </w:tr>
      <w:tr w:rsidR="00147949" w:rsidRPr="00CB2AD3" w:rsidTr="002D7952">
        <w:trPr>
          <w:trHeight w:val="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КПП: 781601001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КПП: </w:t>
            </w:r>
          </w:p>
        </w:tc>
      </w:tr>
      <w:tr w:rsidR="00147949" w:rsidRPr="00CB2AD3" w:rsidTr="002D7952">
        <w:trPr>
          <w:trHeight w:val="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ОКЦ №1 </w:t>
            </w:r>
            <w:r>
              <w:rPr>
                <w:rFonts w:ascii="PT Astra Serif" w:hAnsi="PT Astra Serif"/>
              </w:rPr>
              <w:t>ВОЛГО-ВЯТСКОГО ГУ БАНКА РОССИИ//</w:t>
            </w:r>
            <w:r w:rsidRPr="00CB2AD3">
              <w:rPr>
                <w:rFonts w:ascii="PT Astra Serif" w:hAnsi="PT Astra Serif"/>
              </w:rPr>
              <w:t xml:space="preserve"> УФК по Нижегородской области, </w:t>
            </w:r>
            <w:r>
              <w:rPr>
                <w:rFonts w:ascii="PT Astra Serif" w:hAnsi="PT Astra Serif"/>
              </w:rPr>
              <w:br/>
            </w:r>
            <w:r w:rsidRPr="00CB2AD3">
              <w:rPr>
                <w:rFonts w:ascii="PT Astra Serif" w:hAnsi="PT Astra Serif"/>
              </w:rPr>
              <w:t>г. Нижний Новгород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банка:</w:t>
            </w:r>
          </w:p>
        </w:tc>
      </w:tr>
      <w:tr w:rsidR="00147949" w:rsidRPr="00CB2AD3" w:rsidTr="002D7952">
        <w:trPr>
          <w:trHeight w:val="149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Казначейский счет: 03211643000000013225</w:t>
            </w:r>
          </w:p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Счет в составе ЕКС: 40102810745370000024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Default="00147949" w:rsidP="002D7952">
            <w:pPr>
              <w:pStyle w:val="a5"/>
              <w:widowControl w:val="0"/>
              <w:ind w:firstLine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р/с: </w:t>
            </w:r>
          </w:p>
          <w:p w:rsidR="00147949" w:rsidRPr="00D60E6A" w:rsidRDefault="00147949" w:rsidP="00147949">
            <w:pPr>
              <w:pStyle w:val="a5"/>
              <w:widowControl w:val="0"/>
              <w:tabs>
                <w:tab w:val="clear" w:pos="0"/>
              </w:tabs>
              <w:ind w:firstLine="0"/>
              <w:jc w:val="lef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PT Astra Serif"/>
              </w:rPr>
              <w:t xml:space="preserve">к/с: </w:t>
            </w:r>
          </w:p>
        </w:tc>
      </w:tr>
      <w:tr w:rsidR="00147949" w:rsidRPr="00CB2AD3" w:rsidTr="002D7952">
        <w:trPr>
          <w:trHeight w:val="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БИК: 012202102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БИК: </w:t>
            </w:r>
          </w:p>
        </w:tc>
      </w:tr>
      <w:tr w:rsidR="00147949" w:rsidRPr="00CB2AD3" w:rsidTr="002D7952">
        <w:trPr>
          <w:trHeight w:val="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ОКПО: 08829703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ОКПО: </w:t>
            </w:r>
          </w:p>
        </w:tc>
      </w:tr>
      <w:tr w:rsidR="00147949" w:rsidRPr="00CB2AD3" w:rsidTr="002D7952">
        <w:trPr>
          <w:trHeight w:val="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ОКТМО: 40906000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ОКТМО: </w:t>
            </w:r>
          </w:p>
        </w:tc>
      </w:tr>
      <w:tr w:rsidR="00147949" w:rsidRPr="00CB2AD3" w:rsidTr="002D7952">
        <w:trPr>
          <w:trHeight w:val="55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CD642F">
            <w:pPr>
              <w:pStyle w:val="a5"/>
              <w:widowControl w:val="0"/>
              <w:ind w:firstLine="33"/>
              <w:contextualSpacing/>
              <w:jc w:val="left"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>ОГРН: 1027807997997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949" w:rsidRPr="00CB2AD3" w:rsidRDefault="00147949" w:rsidP="00147949">
            <w:pPr>
              <w:pStyle w:val="a5"/>
              <w:widowControl w:val="0"/>
              <w:ind w:firstLine="0"/>
              <w:contextualSpacing/>
              <w:rPr>
                <w:rFonts w:ascii="PT Astra Serif" w:hAnsi="PT Astra Serif"/>
              </w:rPr>
            </w:pPr>
            <w:r w:rsidRPr="00CB2AD3">
              <w:rPr>
                <w:rFonts w:ascii="PT Astra Serif" w:hAnsi="PT Astra Serif"/>
              </w:rPr>
              <w:t xml:space="preserve">ОГРН: </w:t>
            </w:r>
          </w:p>
        </w:tc>
      </w:tr>
    </w:tbl>
    <w:p w:rsidR="00147949" w:rsidRPr="00147949" w:rsidRDefault="00147949" w:rsidP="00147949">
      <w:pPr>
        <w:pStyle w:val="a5"/>
      </w:pPr>
    </w:p>
    <w:p w:rsidR="00A41734" w:rsidRPr="00AB1077" w:rsidRDefault="0047375E">
      <w:pPr>
        <w:pStyle w:val="10"/>
        <w:tabs>
          <w:tab w:val="left" w:pos="1134"/>
          <w:tab w:val="left" w:pos="1276"/>
        </w:tabs>
        <w:snapToGrid w:val="0"/>
        <w:ind w:right="21"/>
        <w:jc w:val="center"/>
        <w:rPr>
          <w:rFonts w:ascii="PT Astra Serif" w:hAnsi="PT Astra Serif"/>
        </w:rPr>
      </w:pPr>
      <w:r w:rsidRPr="00AB1077">
        <w:rPr>
          <w:rFonts w:ascii="PT Astra Serif" w:hAnsi="PT Astra Serif"/>
          <w:bCs/>
        </w:rPr>
        <w:t>ПОДПИСИ СТОРОН</w:t>
      </w:r>
    </w:p>
    <w:tbl>
      <w:tblPr>
        <w:tblW w:w="10139" w:type="dxa"/>
        <w:tblInd w:w="-119" w:type="dxa"/>
        <w:tblLayout w:type="fixed"/>
        <w:tblLook w:val="04A0"/>
      </w:tblPr>
      <w:tblGrid>
        <w:gridCol w:w="5215"/>
        <w:gridCol w:w="4924"/>
      </w:tblGrid>
      <w:tr w:rsidR="00A41734" w:rsidRPr="00AB1077" w:rsidTr="00147949">
        <w:trPr>
          <w:trHeight w:val="274"/>
        </w:trPr>
        <w:tc>
          <w:tcPr>
            <w:tcW w:w="5215" w:type="dxa"/>
          </w:tcPr>
          <w:p w:rsidR="00A41734" w:rsidRPr="00AB1077" w:rsidRDefault="0047375E">
            <w:pPr>
              <w:pStyle w:val="10"/>
              <w:spacing w:line="240" w:lineRule="auto"/>
              <w:ind w:firstLine="0"/>
              <w:jc w:val="center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  <w:b/>
                <w:bCs/>
              </w:rPr>
              <w:t>Государственный заказчик:</w:t>
            </w:r>
          </w:p>
        </w:tc>
        <w:tc>
          <w:tcPr>
            <w:tcW w:w="4924" w:type="dxa"/>
          </w:tcPr>
          <w:p w:rsidR="00A41734" w:rsidRPr="00AB1077" w:rsidRDefault="0047375E">
            <w:pPr>
              <w:pStyle w:val="10"/>
              <w:spacing w:line="240" w:lineRule="auto"/>
              <w:ind w:firstLine="0"/>
              <w:jc w:val="center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  <w:b/>
                <w:bCs/>
              </w:rPr>
              <w:t>Поставщик:</w:t>
            </w:r>
          </w:p>
        </w:tc>
      </w:tr>
      <w:tr w:rsidR="00A41734" w:rsidRPr="00AB1077" w:rsidTr="00147949">
        <w:trPr>
          <w:trHeight w:val="205"/>
        </w:trPr>
        <w:tc>
          <w:tcPr>
            <w:tcW w:w="5215" w:type="dxa"/>
          </w:tcPr>
          <w:p w:rsidR="00A41734" w:rsidRPr="00AB1077" w:rsidRDefault="0028440F" w:rsidP="0028440F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Н</w:t>
            </w:r>
            <w:r w:rsidR="0047375E" w:rsidRPr="00AB1077">
              <w:rPr>
                <w:rFonts w:ascii="PT Astra Serif" w:hAnsi="PT Astra Serif"/>
              </w:rPr>
              <w:t>ачальник</w:t>
            </w:r>
          </w:p>
        </w:tc>
        <w:tc>
          <w:tcPr>
            <w:tcW w:w="4924" w:type="dxa"/>
            <w:shd w:val="clear" w:color="auto" w:fill="auto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hAnsi="PT Astra Serif"/>
              </w:rPr>
            </w:pPr>
          </w:p>
        </w:tc>
      </w:tr>
      <w:tr w:rsidR="00A41734" w:rsidRPr="00AB1077" w:rsidTr="00147949">
        <w:trPr>
          <w:trHeight w:val="65"/>
        </w:trPr>
        <w:tc>
          <w:tcPr>
            <w:tcW w:w="5215" w:type="dxa"/>
          </w:tcPr>
          <w:p w:rsidR="00A41734" w:rsidRPr="00AB1077" w:rsidRDefault="0047375E" w:rsidP="006A53E0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 xml:space="preserve">ФКУ ИК-6 </w:t>
            </w:r>
            <w:r w:rsidR="006A53E0" w:rsidRPr="00AB1077">
              <w:rPr>
                <w:rFonts w:ascii="PT Astra Serif" w:hAnsi="PT Astra Serif"/>
              </w:rPr>
              <w:t>Г</w:t>
            </w:r>
            <w:r w:rsidRPr="00AB1077">
              <w:rPr>
                <w:rFonts w:ascii="PT Astra Serif" w:hAnsi="PT Astra Serif"/>
              </w:rPr>
              <w:t xml:space="preserve">УФСИН России </w:t>
            </w:r>
            <w:r w:rsidR="006A53E0" w:rsidRPr="00AB1077">
              <w:rPr>
                <w:rFonts w:ascii="PT Astra Serif" w:hAnsi="PT Astra Serif"/>
              </w:rPr>
              <w:br/>
            </w:r>
            <w:r w:rsidRPr="00AB1077">
              <w:rPr>
                <w:rFonts w:ascii="PT Astra Serif" w:hAnsi="PT Astra Serif"/>
              </w:rPr>
              <w:t xml:space="preserve">по г. Санкт-Петербургу </w:t>
            </w:r>
            <w:r w:rsidR="006A53E0" w:rsidRPr="00AB1077">
              <w:rPr>
                <w:rFonts w:ascii="PT Astra Serif" w:hAnsi="PT Astra Serif"/>
              </w:rPr>
              <w:br/>
            </w:r>
            <w:r w:rsidRPr="00AB1077">
              <w:rPr>
                <w:rFonts w:ascii="PT Astra Serif" w:hAnsi="PT Astra Serif"/>
              </w:rPr>
              <w:t>и Ленинградской области</w:t>
            </w:r>
          </w:p>
        </w:tc>
        <w:tc>
          <w:tcPr>
            <w:tcW w:w="4924" w:type="dxa"/>
            <w:shd w:val="clear" w:color="auto" w:fill="auto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hAnsi="PT Astra Serif"/>
              </w:rPr>
            </w:pPr>
          </w:p>
        </w:tc>
      </w:tr>
      <w:tr w:rsidR="00A41734" w:rsidRPr="00AB1077" w:rsidTr="00147949">
        <w:trPr>
          <w:trHeight w:val="1192"/>
        </w:trPr>
        <w:tc>
          <w:tcPr>
            <w:tcW w:w="5215" w:type="dxa"/>
          </w:tcPr>
          <w:p w:rsidR="00A41734" w:rsidRPr="00AB1077" w:rsidRDefault="00A41734">
            <w:pPr>
              <w:pStyle w:val="10"/>
              <w:spacing w:line="240" w:lineRule="auto"/>
              <w:jc w:val="left"/>
              <w:rPr>
                <w:rFonts w:ascii="PT Astra Serif" w:hAnsi="PT Astra Serif"/>
              </w:rPr>
            </w:pPr>
          </w:p>
          <w:p w:rsidR="00A41734" w:rsidRPr="00AB1077" w:rsidRDefault="0028440F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____________________ / В.Ю. Григоряк</w:t>
            </w:r>
            <w:r w:rsidR="0047375E" w:rsidRPr="00AB1077">
              <w:rPr>
                <w:rFonts w:ascii="PT Astra Serif" w:hAnsi="PT Astra Serif"/>
              </w:rPr>
              <w:t xml:space="preserve"> /</w:t>
            </w:r>
          </w:p>
          <w:p w:rsidR="00A41734" w:rsidRPr="00AB1077" w:rsidRDefault="0047375E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М.П.</w:t>
            </w:r>
          </w:p>
          <w:p w:rsidR="00A41734" w:rsidRPr="00AB1077" w:rsidRDefault="0047375E" w:rsidP="00147949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«____» __________________202</w:t>
            </w:r>
            <w:r w:rsidR="00147949">
              <w:rPr>
                <w:rFonts w:ascii="PT Astra Serif" w:hAnsi="PT Astra Serif"/>
              </w:rPr>
              <w:t>6</w:t>
            </w:r>
            <w:r w:rsidRPr="00AB1077">
              <w:rPr>
                <w:rFonts w:ascii="PT Astra Serif" w:hAnsi="PT Astra Serif"/>
              </w:rPr>
              <w:t xml:space="preserve"> г.</w:t>
            </w:r>
          </w:p>
        </w:tc>
        <w:tc>
          <w:tcPr>
            <w:tcW w:w="4924" w:type="dxa"/>
            <w:shd w:val="clear" w:color="auto" w:fill="auto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hAnsi="PT Astra Serif"/>
              </w:rPr>
            </w:pPr>
          </w:p>
          <w:p w:rsidR="00A41734" w:rsidRPr="00AB1077" w:rsidRDefault="0047375E">
            <w:pPr>
              <w:pStyle w:val="10"/>
              <w:spacing w:line="240" w:lineRule="auto"/>
              <w:ind w:firstLine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___________________ / ____________ /</w:t>
            </w:r>
          </w:p>
          <w:p w:rsidR="00A41734" w:rsidRPr="00AB1077" w:rsidRDefault="0047375E">
            <w:pPr>
              <w:pStyle w:val="10"/>
              <w:spacing w:line="240" w:lineRule="auto"/>
              <w:ind w:firstLine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М.П.</w:t>
            </w:r>
          </w:p>
          <w:p w:rsidR="00A41734" w:rsidRPr="00AB1077" w:rsidRDefault="0047375E" w:rsidP="00147949">
            <w:pPr>
              <w:pStyle w:val="10"/>
              <w:spacing w:line="240" w:lineRule="auto"/>
              <w:ind w:firstLine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«____» __________________202</w:t>
            </w:r>
            <w:r w:rsidR="00147949">
              <w:rPr>
                <w:rFonts w:ascii="PT Astra Serif" w:hAnsi="PT Astra Serif"/>
              </w:rPr>
              <w:t>6</w:t>
            </w:r>
            <w:r w:rsidRPr="00AB1077">
              <w:rPr>
                <w:rFonts w:ascii="PT Astra Serif" w:hAnsi="PT Astra Serif"/>
              </w:rPr>
              <w:t xml:space="preserve"> г.</w:t>
            </w:r>
          </w:p>
        </w:tc>
      </w:tr>
    </w:tbl>
    <w:p w:rsidR="00A41734" w:rsidRPr="00AB1077" w:rsidRDefault="00A41734">
      <w:pPr>
        <w:pStyle w:val="15"/>
        <w:rPr>
          <w:rFonts w:ascii="PT Astra Serif" w:hAnsi="PT Astra Serif"/>
          <w:highlight w:val="yellow"/>
        </w:rPr>
        <w:sectPr w:rsidR="00A41734" w:rsidRPr="00AB1077" w:rsidSect="00147949">
          <w:headerReference w:type="even" r:id="rId10"/>
          <w:headerReference w:type="default" r:id="rId11"/>
          <w:pgSz w:w="11906" w:h="16838"/>
          <w:pgMar w:top="1021" w:right="567" w:bottom="1021" w:left="1474" w:header="777" w:footer="0" w:gutter="0"/>
          <w:cols w:space="720"/>
          <w:formProt w:val="0"/>
          <w:docGrid w:linePitch="360" w:charSpace="16384"/>
        </w:sectPr>
      </w:pPr>
    </w:p>
    <w:p w:rsidR="00A41734" w:rsidRPr="00AB1077" w:rsidRDefault="0047375E">
      <w:pPr>
        <w:pStyle w:val="15"/>
        <w:jc w:val="right"/>
        <w:rPr>
          <w:rFonts w:ascii="PT Astra Serif" w:hAnsi="PT Astra Serif"/>
        </w:rPr>
      </w:pPr>
      <w:r w:rsidRPr="00AB1077"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  <w:r w:rsidRPr="00AB1077">
        <w:rPr>
          <w:rFonts w:ascii="PT Astra Serif" w:eastAsia="Segoe UI Symbol" w:hAnsi="PT Astra Serif"/>
          <w:sz w:val="24"/>
          <w:szCs w:val="24"/>
        </w:rPr>
        <w:t>№</w:t>
      </w:r>
      <w:r w:rsidRPr="00AB1077">
        <w:rPr>
          <w:rFonts w:ascii="PT Astra Serif" w:hAnsi="PT Astra Serif"/>
          <w:sz w:val="24"/>
          <w:szCs w:val="24"/>
        </w:rPr>
        <w:t xml:space="preserve"> 1</w:t>
      </w:r>
    </w:p>
    <w:p w:rsidR="00A41734" w:rsidRPr="00AB1077" w:rsidRDefault="0047375E">
      <w:pPr>
        <w:pStyle w:val="10"/>
        <w:keepNext/>
        <w:ind w:left="6096" w:firstLine="0"/>
        <w:jc w:val="right"/>
        <w:rPr>
          <w:rFonts w:ascii="PT Astra Serif" w:hAnsi="PT Astra Serif"/>
        </w:rPr>
      </w:pPr>
      <w:r w:rsidRPr="00AB1077">
        <w:rPr>
          <w:rFonts w:ascii="PT Astra Serif" w:hAnsi="PT Astra Serif"/>
        </w:rPr>
        <w:t>к Государственному контракту</w:t>
      </w:r>
    </w:p>
    <w:p w:rsidR="00F847D8" w:rsidRDefault="0047375E">
      <w:pPr>
        <w:pStyle w:val="10"/>
        <w:ind w:left="6096" w:firstLine="0"/>
        <w:jc w:val="right"/>
        <w:rPr>
          <w:rFonts w:ascii="PT Astra Serif" w:hAnsi="PT Astra Serif"/>
        </w:rPr>
      </w:pPr>
      <w:r w:rsidRPr="00AB1077">
        <w:rPr>
          <w:rFonts w:ascii="PT Astra Serif" w:eastAsia="Segoe UI Symbol" w:hAnsi="PT Astra Serif"/>
        </w:rPr>
        <w:t xml:space="preserve">№  </w:t>
      </w:r>
      <w:r w:rsidRPr="00AB1077">
        <w:rPr>
          <w:rFonts w:ascii="PT Astra Serif" w:hAnsi="PT Astra Serif"/>
        </w:rPr>
        <w:t>___</w:t>
      </w:r>
      <w:r w:rsidR="00567B40" w:rsidRPr="00AB1077">
        <w:rPr>
          <w:rFonts w:ascii="PT Astra Serif" w:hAnsi="PT Astra Serif"/>
        </w:rPr>
        <w:t>____</w:t>
      </w:r>
      <w:r w:rsidR="00F847D8">
        <w:rPr>
          <w:rFonts w:ascii="PT Astra Serif" w:hAnsi="PT Astra Serif"/>
        </w:rPr>
        <w:t>_______________</w:t>
      </w:r>
      <w:r w:rsidR="00567B40" w:rsidRPr="00AB1077">
        <w:rPr>
          <w:rFonts w:ascii="PT Astra Serif" w:hAnsi="PT Astra Serif"/>
        </w:rPr>
        <w:t>_</w:t>
      </w:r>
      <w:r w:rsidR="00F847D8">
        <w:rPr>
          <w:rFonts w:ascii="PT Astra Serif" w:hAnsi="PT Astra Serif"/>
        </w:rPr>
        <w:t xml:space="preserve">_ </w:t>
      </w:r>
    </w:p>
    <w:p w:rsidR="00A41734" w:rsidRPr="00AB1077" w:rsidRDefault="00F847D8">
      <w:pPr>
        <w:pStyle w:val="10"/>
        <w:ind w:left="6096" w:firstLine="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«</w:t>
      </w:r>
      <w:r w:rsidR="0047375E" w:rsidRPr="00AB1077">
        <w:rPr>
          <w:rFonts w:ascii="PT Astra Serif" w:hAnsi="PT Astra Serif"/>
        </w:rPr>
        <w:t>_</w:t>
      </w:r>
      <w:r>
        <w:rPr>
          <w:rFonts w:ascii="PT Astra Serif" w:hAnsi="PT Astra Serif"/>
        </w:rPr>
        <w:t>___» ____________</w:t>
      </w:r>
      <w:r w:rsidR="0047375E" w:rsidRPr="00AB1077">
        <w:rPr>
          <w:rFonts w:ascii="PT Astra Serif" w:hAnsi="PT Astra Serif"/>
        </w:rPr>
        <w:t>202</w:t>
      </w:r>
      <w:r>
        <w:rPr>
          <w:rFonts w:ascii="PT Astra Serif" w:hAnsi="PT Astra Serif"/>
        </w:rPr>
        <w:t>6</w:t>
      </w:r>
      <w:r w:rsidR="0047375E" w:rsidRPr="00AB1077">
        <w:rPr>
          <w:rFonts w:ascii="PT Astra Serif" w:hAnsi="PT Astra Serif"/>
        </w:rPr>
        <w:t xml:space="preserve"> г.</w:t>
      </w:r>
    </w:p>
    <w:p w:rsidR="00101005" w:rsidRDefault="00101005">
      <w:pPr>
        <w:pStyle w:val="10"/>
        <w:spacing w:line="240" w:lineRule="auto"/>
        <w:ind w:firstLine="0"/>
        <w:jc w:val="center"/>
        <w:rPr>
          <w:rFonts w:ascii="PT Astra Serif" w:hAnsi="PT Astra Serif"/>
          <w:b/>
        </w:rPr>
      </w:pPr>
    </w:p>
    <w:p w:rsidR="00A41734" w:rsidRPr="007C4577" w:rsidRDefault="0047375E">
      <w:pPr>
        <w:pStyle w:val="10"/>
        <w:spacing w:line="240" w:lineRule="auto"/>
        <w:ind w:firstLine="0"/>
        <w:jc w:val="center"/>
        <w:rPr>
          <w:rFonts w:ascii="PT Astra Serif" w:hAnsi="PT Astra Serif"/>
        </w:rPr>
      </w:pPr>
      <w:r w:rsidRPr="007C4577">
        <w:rPr>
          <w:rFonts w:ascii="PT Astra Serif" w:hAnsi="PT Astra Serif"/>
          <w:b/>
        </w:rPr>
        <w:t>С П Е Ц  И Ф И К А Ц И Я</w:t>
      </w:r>
    </w:p>
    <w:p w:rsidR="007C4577" w:rsidRPr="007C4577" w:rsidRDefault="007C4577" w:rsidP="007C4577">
      <w:pPr>
        <w:pStyle w:val="10"/>
        <w:keepNext/>
        <w:spacing w:line="240" w:lineRule="auto"/>
        <w:ind w:firstLine="0"/>
        <w:contextualSpacing/>
        <w:jc w:val="center"/>
        <w:rPr>
          <w:rFonts w:ascii="PT Astra Serif" w:hAnsi="PT Astra Serif"/>
        </w:rPr>
      </w:pPr>
      <w:r w:rsidRPr="007C4577">
        <w:rPr>
          <w:rFonts w:ascii="PT Astra Serif" w:hAnsi="PT Astra Serif"/>
          <w:b/>
        </w:rPr>
        <w:t xml:space="preserve">на поставку </w:t>
      </w:r>
      <w:r w:rsidRPr="007C4577">
        <w:rPr>
          <w:rFonts w:ascii="PT Astra Serif" w:hAnsi="PT Astra Serif" w:cs="Times New Roman"/>
          <w:b/>
          <w:bCs/>
        </w:rPr>
        <w:t>музыкальных инструментов, звукового и аудио оборудования</w:t>
      </w:r>
    </w:p>
    <w:p w:rsidR="00A41734" w:rsidRPr="007C4577" w:rsidRDefault="00A41734">
      <w:pPr>
        <w:pStyle w:val="10"/>
        <w:tabs>
          <w:tab w:val="left" w:pos="1134"/>
          <w:tab w:val="left" w:pos="1276"/>
        </w:tabs>
        <w:snapToGrid w:val="0"/>
        <w:spacing w:line="240" w:lineRule="auto"/>
        <w:ind w:right="21" w:firstLine="567"/>
        <w:jc w:val="right"/>
        <w:rPr>
          <w:rFonts w:ascii="PT Astra Serif" w:hAnsi="PT Astra Serif"/>
          <w:bCs/>
          <w:highlight w:val="yellow"/>
        </w:rPr>
      </w:pPr>
    </w:p>
    <w:p w:rsidR="00E869A0" w:rsidRPr="007C4577" w:rsidRDefault="00567B40" w:rsidP="00F847D8">
      <w:pPr>
        <w:pStyle w:val="10"/>
        <w:spacing w:line="240" w:lineRule="auto"/>
        <w:rPr>
          <w:rFonts w:ascii="PT Astra Serif" w:hAnsi="PT Astra Serif"/>
        </w:rPr>
      </w:pPr>
      <w:r w:rsidRPr="007C4577">
        <w:rPr>
          <w:rFonts w:ascii="PT Astra Serif" w:eastAsia="Calibri" w:hAnsi="PT Astra Serif"/>
          <w:b/>
          <w:bCs/>
        </w:rPr>
        <w:t xml:space="preserve">Федеральное казенное учреждение «Исправительная </w:t>
      </w:r>
      <w:r w:rsidR="00BF37E2" w:rsidRPr="007C4577">
        <w:rPr>
          <w:rFonts w:ascii="PT Astra Serif" w:eastAsia="Calibri" w:hAnsi="PT Astra Serif"/>
          <w:b/>
          <w:bCs/>
        </w:rPr>
        <w:t xml:space="preserve">колония № 6 Главного управления </w:t>
      </w:r>
      <w:r w:rsidRPr="007C4577">
        <w:rPr>
          <w:rFonts w:ascii="PT Astra Serif" w:eastAsia="Calibri" w:hAnsi="PT Astra Serif"/>
          <w:b/>
          <w:bCs/>
        </w:rPr>
        <w:t>Федеральной службы исполнения наказани</w:t>
      </w:r>
      <w:r w:rsidR="004B4E00" w:rsidRPr="007C4577">
        <w:rPr>
          <w:rFonts w:ascii="PT Astra Serif" w:eastAsia="Calibri" w:hAnsi="PT Astra Serif"/>
          <w:b/>
          <w:bCs/>
        </w:rPr>
        <w:t xml:space="preserve">й по г. Санкт-Петербургу </w:t>
      </w:r>
      <w:r w:rsidRPr="007C4577">
        <w:rPr>
          <w:rFonts w:ascii="PT Astra Serif" w:eastAsia="Calibri" w:hAnsi="PT Astra Serif"/>
          <w:b/>
          <w:bCs/>
        </w:rPr>
        <w:t>и Ленинградской области» (ФКУ ИК-6 ГУФСИ</w:t>
      </w:r>
      <w:r w:rsidR="004B4E00" w:rsidRPr="007C4577">
        <w:rPr>
          <w:rFonts w:ascii="PT Astra Serif" w:eastAsia="Calibri" w:hAnsi="PT Astra Serif"/>
          <w:b/>
          <w:bCs/>
        </w:rPr>
        <w:t xml:space="preserve">Н России по г. Санкт-Петербургу </w:t>
      </w:r>
      <w:r w:rsidRPr="007C4577">
        <w:rPr>
          <w:rFonts w:ascii="PT Astra Serif" w:eastAsia="Calibri" w:hAnsi="PT Astra Serif"/>
          <w:b/>
          <w:bCs/>
        </w:rPr>
        <w:t xml:space="preserve">и Ленинградской области), </w:t>
      </w:r>
      <w:r w:rsidRPr="007C4577">
        <w:rPr>
          <w:rFonts w:ascii="PT Astra Serif" w:eastAsia="Calibri" w:hAnsi="PT Astra Serif"/>
          <w:bCs/>
        </w:rPr>
        <w:t xml:space="preserve">именуемое </w:t>
      </w:r>
      <w:r w:rsidR="00BF37E2" w:rsidRPr="007C4577">
        <w:rPr>
          <w:rFonts w:ascii="PT Astra Serif" w:eastAsia="Calibri" w:hAnsi="PT Astra Serif"/>
          <w:bCs/>
        </w:rPr>
        <w:br/>
      </w:r>
      <w:r w:rsidRPr="007C4577">
        <w:rPr>
          <w:rFonts w:ascii="PT Astra Serif" w:eastAsia="Calibri" w:hAnsi="PT Astra Serif"/>
          <w:bCs/>
        </w:rPr>
        <w:t xml:space="preserve">в дальнейшем </w:t>
      </w:r>
      <w:r w:rsidRPr="007C4577">
        <w:rPr>
          <w:rFonts w:ascii="PT Astra Serif" w:eastAsia="Calibri" w:hAnsi="PT Astra Serif"/>
          <w:b/>
          <w:bCs/>
        </w:rPr>
        <w:t>«Государственный заказчик»</w:t>
      </w:r>
      <w:r w:rsidR="004B4E00" w:rsidRPr="007C4577">
        <w:rPr>
          <w:rFonts w:ascii="PT Astra Serif" w:eastAsia="Calibri" w:hAnsi="PT Astra Serif"/>
          <w:bCs/>
        </w:rPr>
        <w:t xml:space="preserve">, </w:t>
      </w:r>
      <w:r w:rsidRPr="007C4577">
        <w:rPr>
          <w:rFonts w:ascii="PT Astra Serif" w:eastAsia="Calibri" w:hAnsi="PT Astra Serif"/>
        </w:rPr>
        <w:t>от имени Российской Федерации, в целях осуществления Государственных нужд,</w:t>
      </w:r>
      <w:r w:rsidRPr="007C4577">
        <w:rPr>
          <w:rFonts w:ascii="PT Astra Serif" w:eastAsia="Calibri" w:hAnsi="PT Astra Serif"/>
          <w:bCs/>
        </w:rPr>
        <w:t xml:space="preserve"> в лице начальника ФКУ ИК-6 ГУФСИН России по г. Санкт-Петербургу</w:t>
      </w:r>
      <w:r w:rsidR="00E869A0" w:rsidRPr="007C4577">
        <w:rPr>
          <w:rFonts w:ascii="PT Astra Serif" w:eastAsia="Calibri" w:hAnsi="PT Astra Serif"/>
          <w:bCs/>
        </w:rPr>
        <w:t xml:space="preserve"> </w:t>
      </w:r>
      <w:r w:rsidRPr="007C4577">
        <w:rPr>
          <w:rFonts w:ascii="PT Astra Serif" w:eastAsia="Calibri" w:hAnsi="PT Astra Serif"/>
          <w:bCs/>
        </w:rPr>
        <w:t xml:space="preserve">и Ленинградской области </w:t>
      </w:r>
      <w:r w:rsidR="00D60E6A" w:rsidRPr="007C4577">
        <w:rPr>
          <w:rFonts w:ascii="PT Astra Serif" w:eastAsia="Calibri" w:hAnsi="PT Astra Serif"/>
          <w:bCs/>
        </w:rPr>
        <w:t>Григоряка Виктора Юрьевича</w:t>
      </w:r>
      <w:r w:rsidRPr="007C4577">
        <w:rPr>
          <w:rFonts w:ascii="PT Astra Serif" w:eastAsia="Calibri" w:hAnsi="PT Astra Serif"/>
        </w:rPr>
        <w:t xml:space="preserve">, действующего на основании </w:t>
      </w:r>
      <w:r w:rsidR="00D60E6A" w:rsidRPr="007C4577">
        <w:rPr>
          <w:rFonts w:ascii="PT Astra Serif" w:eastAsia="Calibri" w:hAnsi="PT Astra Serif"/>
        </w:rPr>
        <w:t>Устава</w:t>
      </w:r>
      <w:r w:rsidRPr="007C4577">
        <w:rPr>
          <w:rFonts w:ascii="PT Astra Serif" w:eastAsia="Calibri" w:hAnsi="PT Astra Serif"/>
          <w:bCs/>
        </w:rPr>
        <w:t xml:space="preserve">, с одной стороны, </w:t>
      </w:r>
      <w:r w:rsidRPr="007C4577">
        <w:rPr>
          <w:rFonts w:ascii="PT Astra Serif" w:eastAsia="Calibri" w:hAnsi="PT Astra Serif"/>
        </w:rPr>
        <w:t>и ___________________, именуемое в дальнейшем «</w:t>
      </w:r>
      <w:r w:rsidRPr="007C4577">
        <w:rPr>
          <w:rFonts w:ascii="PT Astra Serif" w:eastAsia="Calibri" w:hAnsi="PT Astra Serif"/>
          <w:b/>
          <w:bCs/>
        </w:rPr>
        <w:t>Поставщик</w:t>
      </w:r>
      <w:r w:rsidRPr="007C4577">
        <w:rPr>
          <w:rFonts w:ascii="PT Astra Serif" w:eastAsia="Calibri" w:hAnsi="PT Astra Serif"/>
        </w:rPr>
        <w:t xml:space="preserve">», в лице </w:t>
      </w:r>
      <w:r w:rsidR="00F847D8" w:rsidRPr="007C4577">
        <w:rPr>
          <w:rFonts w:ascii="PT Astra Serif" w:eastAsia="Calibri" w:hAnsi="PT Astra Serif"/>
        </w:rPr>
        <w:t>_____</w:t>
      </w:r>
      <w:r w:rsidRPr="007C4577">
        <w:rPr>
          <w:rFonts w:ascii="PT Astra Serif" w:eastAsia="Calibri" w:hAnsi="PT Astra Serif"/>
        </w:rPr>
        <w:t>______________, действующего на основании __________</w:t>
      </w:r>
      <w:r w:rsidR="006A53E0" w:rsidRPr="007C4577">
        <w:rPr>
          <w:rFonts w:ascii="PT Astra Serif" w:eastAsia="Calibri" w:hAnsi="PT Astra Serif"/>
        </w:rPr>
        <w:t>_____, с другой стороны,</w:t>
      </w:r>
      <w:r w:rsidR="00F847D8" w:rsidRPr="007C4577">
        <w:rPr>
          <w:rFonts w:ascii="PT Astra Serif" w:eastAsia="Calibri" w:hAnsi="PT Astra Serif"/>
        </w:rPr>
        <w:t xml:space="preserve"> </w:t>
      </w:r>
      <w:r w:rsidR="00E869A0" w:rsidRPr="007C4577">
        <w:rPr>
          <w:rFonts w:ascii="PT Astra Serif" w:hAnsi="PT Astra Serif"/>
        </w:rPr>
        <w:t>«_____»_____________ 202</w:t>
      </w:r>
      <w:r w:rsidR="00F847D8" w:rsidRPr="007C4577">
        <w:rPr>
          <w:rFonts w:ascii="PT Astra Serif" w:hAnsi="PT Astra Serif"/>
        </w:rPr>
        <w:t>6</w:t>
      </w:r>
      <w:r w:rsidR="00E869A0" w:rsidRPr="007C4577">
        <w:rPr>
          <w:rFonts w:ascii="PT Astra Serif" w:hAnsi="PT Astra Serif"/>
        </w:rPr>
        <w:t xml:space="preserve"> г. пришли к соглашению о поставке Товара согласно данной спецификации:</w:t>
      </w:r>
    </w:p>
    <w:p w:rsidR="00F847D8" w:rsidRPr="007C4577" w:rsidRDefault="00F847D8" w:rsidP="00F847D8">
      <w:pPr>
        <w:pStyle w:val="10"/>
        <w:spacing w:line="240" w:lineRule="auto"/>
        <w:rPr>
          <w:rFonts w:ascii="PT Astra Serif" w:hAnsi="PT Astra Serif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3"/>
        <w:gridCol w:w="1561"/>
        <w:gridCol w:w="4537"/>
        <w:gridCol w:w="567"/>
        <w:gridCol w:w="707"/>
        <w:gridCol w:w="1134"/>
        <w:gridCol w:w="1134"/>
      </w:tblGrid>
      <w:tr w:rsidR="00F847D8" w:rsidRPr="007C4577" w:rsidTr="00890945">
        <w:trPr>
          <w:cantSplit/>
          <w:trHeight w:val="1134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7D8" w:rsidRPr="007C4577" w:rsidRDefault="00F847D8" w:rsidP="002D7952">
            <w:pPr>
              <w:pStyle w:val="ConsCell"/>
              <w:snapToGrid w:val="0"/>
              <w:spacing w:line="240" w:lineRule="auto"/>
              <w:ind w:right="7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7C4577">
              <w:rPr>
                <w:rFonts w:ascii="PT Astra Serif" w:hAnsi="PT Astra Serif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7D8" w:rsidRPr="007C4577" w:rsidRDefault="00F847D8" w:rsidP="002D7952">
            <w:pPr>
              <w:pStyle w:val="ConsCell"/>
              <w:snapToGrid w:val="0"/>
              <w:spacing w:line="240" w:lineRule="auto"/>
              <w:ind w:right="7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 w:cs="Times New Roman"/>
                <w:sz w:val="24"/>
                <w:szCs w:val="24"/>
              </w:rPr>
              <w:t>Наименование</w:t>
            </w:r>
            <w:r w:rsidRPr="007C4577">
              <w:rPr>
                <w:rFonts w:ascii="PT Astra Serif" w:hAnsi="PT Astra Serif" w:cs="Times New Roman"/>
                <w:sz w:val="24"/>
                <w:szCs w:val="24"/>
              </w:rPr>
              <w:br/>
              <w:t>товара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7D8" w:rsidRPr="007C4577" w:rsidRDefault="00F847D8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/>
                <w:sz w:val="24"/>
                <w:szCs w:val="24"/>
              </w:rPr>
              <w:t>Характеристики товара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847D8" w:rsidRPr="007C4577" w:rsidRDefault="00F847D8" w:rsidP="00101005">
            <w:pPr>
              <w:pStyle w:val="ConsCell"/>
              <w:snapToGrid w:val="0"/>
              <w:spacing w:line="240" w:lineRule="auto"/>
              <w:ind w:left="113" w:right="7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7D8" w:rsidRPr="007C4577" w:rsidRDefault="00F847D8" w:rsidP="002D7952">
            <w:pPr>
              <w:pStyle w:val="ConsCell"/>
              <w:tabs>
                <w:tab w:val="left" w:pos="860"/>
              </w:tabs>
              <w:snapToGrid w:val="0"/>
              <w:spacing w:line="240" w:lineRule="auto"/>
              <w:ind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 w:cs="Times New Roman"/>
                <w:sz w:val="24"/>
                <w:szCs w:val="24"/>
              </w:rPr>
              <w:t>Объем (количество) поставки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7D8" w:rsidRPr="007C4577" w:rsidRDefault="00F847D8" w:rsidP="002D7952">
            <w:pPr>
              <w:pStyle w:val="ConsCell"/>
              <w:snapToGrid w:val="0"/>
              <w:spacing w:line="240" w:lineRule="auto"/>
              <w:ind w:right="6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 w:cs="Times New Roman"/>
                <w:sz w:val="24"/>
                <w:szCs w:val="24"/>
              </w:rPr>
              <w:t xml:space="preserve">Цена за единицу товара руб.,  в том числе НДС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7D8" w:rsidRPr="007C4577" w:rsidRDefault="00F847D8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 w:cs="Times New Roman"/>
                <w:sz w:val="24"/>
                <w:szCs w:val="24"/>
              </w:rPr>
              <w:t>Общая сумма товара,</w:t>
            </w:r>
            <w:r w:rsidRPr="007C4577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руб., в том числе НДС </w:t>
            </w:r>
          </w:p>
        </w:tc>
      </w:tr>
      <w:tr w:rsidR="007C4577" w:rsidRPr="007C4577" w:rsidTr="007C4577">
        <w:trPr>
          <w:trHeight w:val="149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577" w:rsidRPr="007C4577" w:rsidRDefault="007C4577" w:rsidP="00F847D8">
            <w:pPr>
              <w:pStyle w:val="ConsCell"/>
              <w:numPr>
                <w:ilvl w:val="0"/>
                <w:numId w:val="2"/>
              </w:numPr>
              <w:tabs>
                <w:tab w:val="clear" w:pos="643"/>
                <w:tab w:val="num" w:pos="-121"/>
                <w:tab w:val="num" w:pos="785"/>
              </w:tabs>
              <w:snapToGrid w:val="0"/>
              <w:spacing w:line="240" w:lineRule="auto"/>
              <w:ind w:left="0" w:right="-427"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0" w:firstLine="0"/>
              <w:jc w:val="left"/>
              <w:rPr>
                <w:rFonts w:ascii="PT Astra Serif" w:hAnsi="PT Astra Serif" w:cs="Times New Roman"/>
              </w:rPr>
            </w:pPr>
            <w:r w:rsidRPr="007C4577">
              <w:rPr>
                <w:rFonts w:ascii="PT Astra Serif" w:hAnsi="PT Astra Serif"/>
              </w:rPr>
              <w:t xml:space="preserve">Активная акустическая система </w:t>
            </w:r>
            <w:r w:rsidRPr="007C4577">
              <w:rPr>
                <w:rFonts w:ascii="PT Astra Serif" w:hAnsi="PT Astra Serif"/>
                <w:lang w:val="en-US"/>
              </w:rPr>
              <w:t>JBL</w:t>
            </w:r>
            <w:r w:rsidRPr="007C4577">
              <w:rPr>
                <w:rFonts w:ascii="PT Astra Serif" w:hAnsi="PT Astra Serif"/>
              </w:rPr>
              <w:t xml:space="preserve"> </w:t>
            </w:r>
            <w:r w:rsidRPr="007C4577">
              <w:rPr>
                <w:rFonts w:ascii="PT Astra Serif" w:hAnsi="PT Astra Serif"/>
                <w:lang w:val="en-US"/>
              </w:rPr>
              <w:t>IR</w:t>
            </w:r>
            <w:r w:rsidRPr="007C4577">
              <w:rPr>
                <w:rFonts w:ascii="PT Astra Serif" w:hAnsi="PT Astra Serif"/>
              </w:rPr>
              <w:t>Х112</w:t>
            </w:r>
            <w:r w:rsidRPr="007C4577">
              <w:rPr>
                <w:rFonts w:ascii="PT Astra Serif" w:hAnsi="PT Astra Serif"/>
                <w:lang w:val="en-US"/>
              </w:rPr>
              <w:t>BT</w:t>
            </w:r>
            <w:r w:rsidRPr="007C4577">
              <w:rPr>
                <w:rFonts w:ascii="PT Astra Serif" w:hAnsi="PT Astra Serif"/>
              </w:rPr>
              <w:t xml:space="preserve"> или эквивалент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spacing w:line="240" w:lineRule="auto"/>
              <w:ind w:left="0" w:firstLine="0"/>
              <w:jc w:val="left"/>
              <w:rPr>
                <w:rFonts w:ascii="PT Astra Serif" w:hAnsi="PT Astra Serif" w:cs="Times New Roman"/>
              </w:rPr>
            </w:pPr>
            <w:r w:rsidRPr="007C4577">
              <w:rPr>
                <w:rFonts w:ascii="PT Astra Serif" w:hAnsi="PT Astra Serif" w:cs="Times New Roman"/>
              </w:rPr>
              <w:t>12-дюймовый НЧ-динамик, пиковой мощностью 1300Вт, максимальное звуковое давление 127  дБ. Поддержка беспроводного подключения (</w:t>
            </w:r>
            <w:r w:rsidRPr="007C4577">
              <w:rPr>
                <w:rFonts w:ascii="PT Astra Serif" w:hAnsi="PT Astra Serif" w:cs="Times New Roman"/>
                <w:lang w:val="en-US"/>
              </w:rPr>
              <w:t>Blue</w:t>
            </w:r>
            <w:r w:rsidRPr="007C4577">
              <w:rPr>
                <w:rFonts w:ascii="PT Astra Serif" w:hAnsi="PT Astra Serif" w:cs="Times New Roman"/>
              </w:rPr>
              <w:t xml:space="preserve">tooth весия 5.0). </w:t>
            </w:r>
            <w:r w:rsidRPr="007C4577">
              <w:rPr>
                <w:rFonts w:ascii="PT Astra Serif" w:hAnsi="PT Astra Serif" w:cs="Times New Roman"/>
              </w:rPr>
              <w:br/>
              <w:t xml:space="preserve">Входы: 2 комбо-входа   </w:t>
            </w:r>
            <w:r w:rsidRPr="007C4577">
              <w:rPr>
                <w:rFonts w:ascii="PT Astra Serif" w:hAnsi="PT Astra Serif" w:cs="Times New Roman"/>
                <w:lang w:val="en-US"/>
              </w:rPr>
              <w:t>XLR</w:t>
            </w:r>
            <w:r w:rsidRPr="007C4577">
              <w:rPr>
                <w:rFonts w:ascii="PT Astra Serif" w:hAnsi="PT Astra Serif" w:cs="Times New Roman"/>
              </w:rPr>
              <w:t xml:space="preserve">/1/4 </w:t>
            </w:r>
            <w:r w:rsidRPr="007C4577">
              <w:rPr>
                <w:rFonts w:ascii="PT Astra Serif" w:hAnsi="PT Astra Serif" w:cs="Times New Roman"/>
                <w:lang w:val="en-US"/>
              </w:rPr>
              <w:t>TRS</w:t>
            </w:r>
            <w:r w:rsidRPr="007C4577">
              <w:rPr>
                <w:rFonts w:ascii="PT Astra Serif" w:hAnsi="PT Astra Serif" w:cs="Times New Roman"/>
              </w:rPr>
              <w:t xml:space="preserve"> (микрофонный/линейный). Выход: 1 проходной разъём </w:t>
            </w:r>
            <w:r w:rsidRPr="007C4577">
              <w:rPr>
                <w:rFonts w:ascii="PT Astra Serif" w:hAnsi="PT Astra Serif" w:cs="Times New Roman"/>
                <w:lang w:val="en-US"/>
              </w:rPr>
              <w:t>XLR</w:t>
            </w:r>
            <w:r w:rsidRPr="007C4577">
              <w:rPr>
                <w:rFonts w:ascii="PT Astra Serif" w:hAnsi="PT Astra Serif" w:cs="Times New Roman"/>
              </w:rPr>
              <w:t xml:space="preserve">. Дополнительно: 4 пресета эквалайзера под разные задачи, функции подавления обратной связи </w:t>
            </w:r>
            <w:r w:rsidRPr="007C4577">
              <w:rPr>
                <w:rFonts w:ascii="PT Astra Serif" w:hAnsi="PT Astra Serif" w:cs="Times New Roman"/>
                <w:lang w:val="en-US"/>
              </w:rPr>
              <w:t>dbx</w:t>
            </w:r>
            <w:r w:rsidRPr="007C4577">
              <w:rPr>
                <w:rFonts w:ascii="PT Astra Serif" w:hAnsi="PT Astra Serif" w:cs="Times New Roman"/>
              </w:rPr>
              <w:t xml:space="preserve"> и режим </w:t>
            </w:r>
            <w:r w:rsidRPr="007C4577">
              <w:rPr>
                <w:rFonts w:ascii="PT Astra Serif" w:hAnsi="PT Astra Serif" w:cs="Times New Roman"/>
                <w:lang w:val="en-US"/>
              </w:rPr>
              <w:t>Ducking</w:t>
            </w:r>
            <w:r w:rsidRPr="007C4577">
              <w:rPr>
                <w:rFonts w:ascii="PT Astra Serif" w:hAnsi="PT Astra Serif" w:cs="Times New Roman"/>
              </w:rPr>
              <w:t xml:space="preserve"> (автоматическое приглушение музыки при наличии речи).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57" w:firstLine="57"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шт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57" w:firstLine="57"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C4577" w:rsidRPr="007C4577" w:rsidTr="007C4577">
        <w:trPr>
          <w:trHeight w:val="149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577" w:rsidRPr="007C4577" w:rsidRDefault="007C4577" w:rsidP="00F847D8">
            <w:pPr>
              <w:pStyle w:val="ConsCell"/>
              <w:numPr>
                <w:ilvl w:val="0"/>
                <w:numId w:val="2"/>
              </w:numPr>
              <w:tabs>
                <w:tab w:val="clear" w:pos="643"/>
                <w:tab w:val="num" w:pos="-121"/>
                <w:tab w:val="num" w:pos="785"/>
              </w:tabs>
              <w:snapToGrid w:val="0"/>
              <w:spacing w:line="240" w:lineRule="auto"/>
              <w:ind w:left="0" w:right="-427"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0" w:firstLine="0"/>
              <w:jc w:val="left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 xml:space="preserve">Синтезатор </w:t>
            </w:r>
            <w:r w:rsidRPr="007C4577">
              <w:rPr>
                <w:rFonts w:ascii="PT Astra Serif" w:hAnsi="PT Astra Serif"/>
                <w:lang w:val="en-US"/>
              </w:rPr>
              <w:t>Yamaha</w:t>
            </w:r>
            <w:r w:rsidRPr="007C4577">
              <w:rPr>
                <w:rFonts w:ascii="PT Astra Serif" w:hAnsi="PT Astra Serif"/>
              </w:rPr>
              <w:t xml:space="preserve"> </w:t>
            </w:r>
            <w:r w:rsidRPr="007C4577">
              <w:rPr>
                <w:rFonts w:ascii="PT Astra Serif" w:hAnsi="PT Astra Serif"/>
                <w:lang w:val="en-US"/>
              </w:rPr>
              <w:t>PSR</w:t>
            </w:r>
            <w:r w:rsidRPr="007C4577">
              <w:rPr>
                <w:rFonts w:ascii="PT Astra Serif" w:hAnsi="PT Astra Serif"/>
              </w:rPr>
              <w:t>-</w:t>
            </w:r>
            <w:r w:rsidRPr="007C4577">
              <w:rPr>
                <w:rFonts w:ascii="PT Astra Serif" w:hAnsi="PT Astra Serif"/>
                <w:lang w:val="en-US"/>
              </w:rPr>
              <w:t>E</w:t>
            </w:r>
            <w:r w:rsidRPr="007C4577">
              <w:rPr>
                <w:rFonts w:ascii="PT Astra Serif" w:hAnsi="PT Astra Serif"/>
              </w:rPr>
              <w:t>473 или эквивалент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spacing w:line="240" w:lineRule="auto"/>
              <w:ind w:left="0" w:firstLine="0"/>
              <w:jc w:val="left"/>
              <w:rPr>
                <w:rFonts w:ascii="PT Astra Serif" w:hAnsi="PT Astra Serif" w:cs="Times New Roman"/>
              </w:rPr>
            </w:pPr>
            <w:r w:rsidRPr="007C4577">
              <w:rPr>
                <w:rFonts w:ascii="PT Astra Serif" w:hAnsi="PT Astra Serif" w:cs="Times New Roman"/>
              </w:rPr>
              <w:t xml:space="preserve">Количество клавиш: 61 полноразмерная клавиша (5 октав), органный тип. Наличие режима </w:t>
            </w:r>
            <w:r w:rsidRPr="007C4577">
              <w:rPr>
                <w:rFonts w:ascii="PT Astra Serif" w:hAnsi="PT Astra Serif" w:cs="Times New Roman"/>
                <w:lang w:val="en-US"/>
              </w:rPr>
              <w:t>Soft</w:t>
            </w:r>
            <w:r w:rsidRPr="007C4577">
              <w:rPr>
                <w:rFonts w:ascii="PT Astra Serif" w:hAnsi="PT Astra Serif" w:cs="Times New Roman"/>
              </w:rPr>
              <w:t xml:space="preserve">, </w:t>
            </w:r>
            <w:r w:rsidRPr="007C4577">
              <w:rPr>
                <w:rFonts w:ascii="PT Astra Serif" w:hAnsi="PT Astra Serif" w:cs="Times New Roman"/>
                <w:lang w:val="en-US"/>
              </w:rPr>
              <w:t>Medium</w:t>
            </w:r>
            <w:r w:rsidRPr="007C4577">
              <w:rPr>
                <w:rFonts w:ascii="PT Astra Serif" w:hAnsi="PT Astra Serif" w:cs="Times New Roman"/>
              </w:rPr>
              <w:t xml:space="preserve">, </w:t>
            </w:r>
            <w:r w:rsidRPr="007C4577">
              <w:rPr>
                <w:rFonts w:ascii="PT Astra Serif" w:hAnsi="PT Astra Serif" w:cs="Times New Roman"/>
                <w:lang w:val="en-US"/>
              </w:rPr>
              <w:t>Hard</w:t>
            </w:r>
            <w:r w:rsidRPr="007C4577">
              <w:rPr>
                <w:rFonts w:ascii="PT Astra Serif" w:hAnsi="PT Astra Serif" w:cs="Times New Roman"/>
              </w:rPr>
              <w:t>, фиксированная. Колесо изменения высоты тона, кнопка эффекта движения, жидкокристаллический дисплей с подсветкой.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57" w:firstLine="57"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шт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57" w:firstLine="57"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7C4577" w:rsidRPr="007C4577" w:rsidTr="007C4577">
        <w:trPr>
          <w:trHeight w:val="149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577" w:rsidRPr="007C4577" w:rsidRDefault="007C4577" w:rsidP="00F847D8">
            <w:pPr>
              <w:pStyle w:val="ConsCell"/>
              <w:numPr>
                <w:ilvl w:val="0"/>
                <w:numId w:val="2"/>
              </w:numPr>
              <w:tabs>
                <w:tab w:val="clear" w:pos="643"/>
                <w:tab w:val="num" w:pos="-121"/>
                <w:tab w:val="num" w:pos="785"/>
              </w:tabs>
              <w:snapToGrid w:val="0"/>
              <w:spacing w:line="240" w:lineRule="auto"/>
              <w:ind w:left="0" w:right="-427"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0" w:firstLine="0"/>
              <w:jc w:val="left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 xml:space="preserve">Микрофон </w:t>
            </w:r>
            <w:r w:rsidRPr="007C4577">
              <w:rPr>
                <w:rFonts w:ascii="PT Astra Serif" w:hAnsi="PT Astra Serif"/>
                <w:lang w:val="en-US"/>
              </w:rPr>
              <w:t>Shure</w:t>
            </w:r>
            <w:r w:rsidRPr="007C4577">
              <w:rPr>
                <w:rFonts w:ascii="PT Astra Serif" w:hAnsi="PT Astra Serif"/>
              </w:rPr>
              <w:t xml:space="preserve"> </w:t>
            </w:r>
            <w:r w:rsidRPr="007C4577">
              <w:rPr>
                <w:rFonts w:ascii="PT Astra Serif" w:hAnsi="PT Astra Serif"/>
                <w:lang w:val="en-US"/>
              </w:rPr>
              <w:t>Beta</w:t>
            </w:r>
            <w:r w:rsidRPr="007C4577">
              <w:rPr>
                <w:rFonts w:ascii="PT Astra Serif" w:hAnsi="PT Astra Serif"/>
              </w:rPr>
              <w:t xml:space="preserve"> 58</w:t>
            </w:r>
            <w:r w:rsidRPr="007C4577">
              <w:rPr>
                <w:rFonts w:ascii="PT Astra Serif" w:hAnsi="PT Astra Serif"/>
                <w:lang w:val="en-US"/>
              </w:rPr>
              <w:t>A</w:t>
            </w:r>
            <w:r w:rsidRPr="007C4577">
              <w:rPr>
                <w:rFonts w:ascii="PT Astra Serif" w:hAnsi="PT Astra Serif"/>
              </w:rPr>
              <w:t xml:space="preserve"> или эквивалент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spacing w:line="240" w:lineRule="auto"/>
              <w:ind w:left="0" w:firstLine="0"/>
              <w:jc w:val="left"/>
              <w:rPr>
                <w:rFonts w:ascii="PT Astra Serif" w:hAnsi="PT Astra Serif" w:cs="Times New Roman"/>
              </w:rPr>
            </w:pPr>
            <w:r w:rsidRPr="007C4577">
              <w:rPr>
                <w:rFonts w:ascii="PT Astra Serif" w:hAnsi="PT Astra Serif" w:cs="Times New Roman"/>
              </w:rPr>
              <w:t>Тип капсюля: динамический. Диаграмма направленности: суперардиоидная. Частотный диапазон: 50 Гц- 16000 Гц.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57" w:firstLine="57"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шт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57" w:firstLine="57"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7C4577" w:rsidRPr="007C4577" w:rsidTr="007C4577">
        <w:trPr>
          <w:trHeight w:val="149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577" w:rsidRPr="007C4577" w:rsidRDefault="007C4577" w:rsidP="00F847D8">
            <w:pPr>
              <w:pStyle w:val="ConsCell"/>
              <w:numPr>
                <w:ilvl w:val="0"/>
                <w:numId w:val="2"/>
              </w:numPr>
              <w:tabs>
                <w:tab w:val="clear" w:pos="643"/>
                <w:tab w:val="num" w:pos="-121"/>
                <w:tab w:val="num" w:pos="785"/>
              </w:tabs>
              <w:snapToGrid w:val="0"/>
              <w:spacing w:line="240" w:lineRule="auto"/>
              <w:ind w:left="0" w:right="-427"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0" w:firstLine="0"/>
              <w:jc w:val="left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 xml:space="preserve">Контроллер </w:t>
            </w:r>
            <w:r w:rsidRPr="007C4577">
              <w:rPr>
                <w:rFonts w:ascii="PT Astra Serif" w:hAnsi="PT Astra Serif"/>
                <w:lang w:val="en-US"/>
              </w:rPr>
              <w:t>Akai</w:t>
            </w:r>
            <w:r w:rsidRPr="007C4577">
              <w:rPr>
                <w:rFonts w:ascii="PT Astra Serif" w:hAnsi="PT Astra Serif"/>
              </w:rPr>
              <w:t xml:space="preserve"> </w:t>
            </w:r>
            <w:r w:rsidRPr="007C4577">
              <w:rPr>
                <w:rFonts w:ascii="PT Astra Serif" w:hAnsi="PT Astra Serif"/>
                <w:lang w:val="en-US"/>
              </w:rPr>
              <w:t>MPC</w:t>
            </w:r>
            <w:r w:rsidRPr="007C4577">
              <w:rPr>
                <w:rFonts w:ascii="PT Astra Serif" w:hAnsi="PT Astra Serif"/>
              </w:rPr>
              <w:t xml:space="preserve"> </w:t>
            </w:r>
            <w:r w:rsidRPr="007C4577">
              <w:rPr>
                <w:rFonts w:ascii="PT Astra Serif" w:hAnsi="PT Astra Serif"/>
                <w:lang w:val="en-US"/>
              </w:rPr>
              <w:t>One</w:t>
            </w:r>
            <w:r w:rsidRPr="007C4577">
              <w:rPr>
                <w:rFonts w:ascii="PT Astra Serif" w:hAnsi="PT Astra Serif"/>
              </w:rPr>
              <w:t>+ или эквивалент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spacing w:line="240" w:lineRule="auto"/>
              <w:ind w:left="0" w:firstLine="0"/>
              <w:jc w:val="left"/>
              <w:rPr>
                <w:rFonts w:ascii="PT Astra Serif" w:hAnsi="PT Astra Serif" w:cs="Times New Roman"/>
              </w:rPr>
            </w:pPr>
            <w:r w:rsidRPr="007C4577">
              <w:rPr>
                <w:rFonts w:ascii="PT Astra Serif" w:hAnsi="PT Astra Serif" w:cs="Times New Roman"/>
              </w:rPr>
              <w:t xml:space="preserve">Многоядерный </w:t>
            </w:r>
            <w:r w:rsidRPr="007C4577">
              <w:rPr>
                <w:rFonts w:ascii="PT Astra Serif" w:hAnsi="PT Astra Serif" w:cs="Times New Roman"/>
                <w:lang w:val="en-US"/>
              </w:rPr>
              <w:t>ARM</w:t>
            </w:r>
            <w:r w:rsidRPr="007C4577">
              <w:rPr>
                <w:rFonts w:ascii="PT Astra Serif" w:hAnsi="PT Astra Serif" w:cs="Times New Roman"/>
              </w:rPr>
              <w:t xml:space="preserve">-процессор с тактовой частотой 1,8 ГГц, оперативная память 2 ГБ, встроенная память (накопитель) 16 ГБ. Слот для полноразмерной </w:t>
            </w:r>
            <w:r w:rsidRPr="007C4577">
              <w:rPr>
                <w:rFonts w:ascii="PT Astra Serif" w:hAnsi="PT Astra Serif" w:cs="Times New Roman"/>
                <w:lang w:val="en-US"/>
              </w:rPr>
              <w:t>SD</w:t>
            </w:r>
            <w:r w:rsidRPr="007C4577">
              <w:rPr>
                <w:rFonts w:ascii="PT Astra Serif" w:hAnsi="PT Astra Serif" w:cs="Times New Roman"/>
              </w:rPr>
              <w:t xml:space="preserve">-карт и порт </w:t>
            </w:r>
            <w:r w:rsidRPr="007C4577">
              <w:rPr>
                <w:rFonts w:ascii="PT Astra Serif" w:hAnsi="PT Astra Serif" w:cs="Times New Roman"/>
                <w:lang w:val="en-US"/>
              </w:rPr>
              <w:t>USB</w:t>
            </w:r>
            <w:r w:rsidRPr="007C4577">
              <w:rPr>
                <w:rFonts w:ascii="PT Astra Serif" w:hAnsi="PT Astra Serif" w:cs="Times New Roman"/>
              </w:rPr>
              <w:t>-А для подключения жестких дисков.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57" w:firstLine="57"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шт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4577" w:rsidRPr="007C4577" w:rsidRDefault="007C4577" w:rsidP="00A21FA3">
            <w:pPr>
              <w:pStyle w:val="afa"/>
              <w:ind w:left="57" w:firstLine="57"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77" w:rsidRPr="007C4577" w:rsidRDefault="007C4577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F847D8" w:rsidRPr="007C4577" w:rsidTr="00BF37E2">
        <w:trPr>
          <w:trHeight w:val="338"/>
        </w:trPr>
        <w:tc>
          <w:tcPr>
            <w:tcW w:w="71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7D8" w:rsidRPr="007C4577" w:rsidRDefault="00F847D8" w:rsidP="002D7952">
            <w:pPr>
              <w:pStyle w:val="ConsCell"/>
              <w:snapToGrid w:val="0"/>
              <w:spacing w:line="240" w:lineRule="auto"/>
              <w:ind w:right="49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/>
                <w:sz w:val="24"/>
                <w:szCs w:val="24"/>
              </w:rPr>
              <w:t>ИТОГО: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47D8" w:rsidRPr="007C4577" w:rsidRDefault="007C4577" w:rsidP="002D7952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7D8" w:rsidRPr="007C4577" w:rsidRDefault="00F847D8" w:rsidP="002D7952">
            <w:pPr>
              <w:widowControl w:val="0"/>
              <w:ind w:right="-2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4577">
              <w:rPr>
                <w:rFonts w:ascii="PT Astra Serif" w:hAnsi="PT Astra Serif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7D8" w:rsidRPr="007C4577" w:rsidRDefault="00F847D8" w:rsidP="002D7952">
            <w:pPr>
              <w:pStyle w:val="ConsCell"/>
              <w:snapToGrid w:val="0"/>
              <w:spacing w:line="240" w:lineRule="auto"/>
              <w:ind w:right="0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00"/>
              </w:rPr>
            </w:pPr>
          </w:p>
        </w:tc>
      </w:tr>
    </w:tbl>
    <w:p w:rsidR="00BF37E2" w:rsidRPr="007C4577" w:rsidRDefault="00BF37E2" w:rsidP="00BF37E2">
      <w:pPr>
        <w:pStyle w:val="10"/>
        <w:spacing w:line="240" w:lineRule="auto"/>
        <w:ind w:right="-427"/>
        <w:contextualSpacing/>
        <w:rPr>
          <w:rFonts w:ascii="PT Astra Serif" w:hAnsi="PT Astra Serif"/>
        </w:rPr>
      </w:pPr>
    </w:p>
    <w:p w:rsidR="007C4577" w:rsidRDefault="0047375E" w:rsidP="00BF37E2">
      <w:pPr>
        <w:pStyle w:val="10"/>
        <w:spacing w:line="240" w:lineRule="auto"/>
        <w:ind w:right="-427"/>
        <w:contextualSpacing/>
        <w:rPr>
          <w:rFonts w:ascii="PT Astra Serif" w:hAnsi="PT Astra Serif"/>
        </w:rPr>
      </w:pPr>
      <w:r w:rsidRPr="007C4577">
        <w:rPr>
          <w:rFonts w:ascii="PT Astra Serif" w:hAnsi="PT Astra Serif"/>
        </w:rPr>
        <w:t>Итого</w:t>
      </w:r>
      <w:r w:rsidR="009B05E5" w:rsidRPr="007C4577">
        <w:rPr>
          <w:rFonts w:ascii="PT Astra Serif" w:hAnsi="PT Astra Serif"/>
        </w:rPr>
        <w:t xml:space="preserve"> </w:t>
      </w:r>
      <w:r w:rsidRPr="007C4577">
        <w:rPr>
          <w:rFonts w:ascii="PT Astra Serif" w:hAnsi="PT Astra Serif"/>
        </w:rPr>
        <w:t>стоимость Товара составляет ____</w:t>
      </w:r>
      <w:r w:rsidR="004B4E00" w:rsidRPr="007C4577">
        <w:rPr>
          <w:rFonts w:ascii="PT Astra Serif" w:hAnsi="PT Astra Serif"/>
        </w:rPr>
        <w:t>_ (____</w:t>
      </w:r>
      <w:r w:rsidRPr="007C4577">
        <w:rPr>
          <w:rFonts w:ascii="PT Astra Serif" w:hAnsi="PT Astra Serif"/>
        </w:rPr>
        <w:t xml:space="preserve">_) рублей, в том числе НДС/НДС  </w:t>
      </w:r>
    </w:p>
    <w:p w:rsidR="00A41734" w:rsidRPr="007C4577" w:rsidRDefault="0047375E" w:rsidP="00BF37E2">
      <w:pPr>
        <w:pStyle w:val="10"/>
        <w:spacing w:line="240" w:lineRule="auto"/>
        <w:ind w:right="-427"/>
        <w:contextualSpacing/>
        <w:rPr>
          <w:rFonts w:ascii="PT Astra Serif" w:hAnsi="PT Astra Serif"/>
        </w:rPr>
      </w:pPr>
      <w:r w:rsidRPr="007C4577">
        <w:rPr>
          <w:rFonts w:ascii="PT Astra Serif" w:hAnsi="PT Astra Serif"/>
        </w:rPr>
        <w:t>не облагается.</w:t>
      </w:r>
    </w:p>
    <w:p w:rsidR="00A41734" w:rsidRPr="007C4577" w:rsidRDefault="0047375E" w:rsidP="00BF37E2">
      <w:pPr>
        <w:pStyle w:val="10"/>
        <w:spacing w:line="240" w:lineRule="auto"/>
        <w:ind w:firstLine="708"/>
        <w:contextualSpacing/>
        <w:rPr>
          <w:rFonts w:ascii="PT Astra Serif" w:hAnsi="PT Astra Serif"/>
        </w:rPr>
      </w:pPr>
      <w:r w:rsidRPr="007C4577">
        <w:rPr>
          <w:rFonts w:ascii="PT Astra Serif" w:hAnsi="PT Astra Serif"/>
        </w:rPr>
        <w:t>Настоящая спецификация является неотъемлемой частью Контракта № ___</w:t>
      </w:r>
      <w:r w:rsidR="006A53E0" w:rsidRPr="007C4577">
        <w:rPr>
          <w:rFonts w:ascii="PT Astra Serif" w:hAnsi="PT Astra Serif"/>
        </w:rPr>
        <w:t>__________</w:t>
      </w:r>
      <w:r w:rsidRPr="007C4577">
        <w:rPr>
          <w:rFonts w:ascii="PT Astra Serif" w:hAnsi="PT Astra Serif"/>
        </w:rPr>
        <w:t>__ от «___»______________ 202</w:t>
      </w:r>
      <w:r w:rsidR="00F847D8" w:rsidRPr="007C4577">
        <w:rPr>
          <w:rFonts w:ascii="PT Astra Serif" w:hAnsi="PT Astra Serif"/>
        </w:rPr>
        <w:t>6</w:t>
      </w:r>
      <w:r w:rsidRPr="007C4577">
        <w:rPr>
          <w:rFonts w:ascii="PT Astra Serif" w:hAnsi="PT Astra Serif"/>
        </w:rPr>
        <w:t xml:space="preserve"> года.</w:t>
      </w:r>
    </w:p>
    <w:tbl>
      <w:tblPr>
        <w:tblW w:w="10139" w:type="dxa"/>
        <w:tblLayout w:type="fixed"/>
        <w:tblLook w:val="04A0"/>
      </w:tblPr>
      <w:tblGrid>
        <w:gridCol w:w="5215"/>
        <w:gridCol w:w="4924"/>
      </w:tblGrid>
      <w:tr w:rsidR="00A42067" w:rsidRPr="007C4577" w:rsidTr="004B4E00">
        <w:trPr>
          <w:trHeight w:val="274"/>
        </w:trPr>
        <w:tc>
          <w:tcPr>
            <w:tcW w:w="5215" w:type="dxa"/>
          </w:tcPr>
          <w:p w:rsidR="00BF37E2" w:rsidRPr="007C4577" w:rsidRDefault="00BF37E2" w:rsidP="00BF37E2">
            <w:pPr>
              <w:pStyle w:val="10"/>
              <w:spacing w:line="240" w:lineRule="auto"/>
              <w:ind w:firstLine="0"/>
              <w:contextualSpacing/>
              <w:jc w:val="center"/>
              <w:rPr>
                <w:rFonts w:ascii="PT Astra Serif" w:hAnsi="PT Astra Serif"/>
                <w:b/>
                <w:bCs/>
              </w:rPr>
            </w:pPr>
          </w:p>
          <w:p w:rsidR="00A42067" w:rsidRPr="007C4577" w:rsidRDefault="00A42067" w:rsidP="00BF37E2">
            <w:pPr>
              <w:pStyle w:val="10"/>
              <w:spacing w:line="240" w:lineRule="auto"/>
              <w:ind w:firstLine="0"/>
              <w:contextualSpacing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  <w:b/>
                <w:bCs/>
              </w:rPr>
              <w:t>Государственный заказчик:</w:t>
            </w:r>
          </w:p>
        </w:tc>
        <w:tc>
          <w:tcPr>
            <w:tcW w:w="4924" w:type="dxa"/>
          </w:tcPr>
          <w:p w:rsidR="00A42067" w:rsidRPr="007C4577" w:rsidRDefault="00A42067" w:rsidP="00BF37E2">
            <w:pPr>
              <w:pStyle w:val="10"/>
              <w:spacing w:line="240" w:lineRule="auto"/>
              <w:ind w:firstLine="0"/>
              <w:contextualSpacing/>
              <w:jc w:val="center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  <w:b/>
                <w:bCs/>
              </w:rPr>
              <w:t>Поставщик:</w:t>
            </w:r>
          </w:p>
        </w:tc>
      </w:tr>
      <w:tr w:rsidR="00A42067" w:rsidRPr="007C4577" w:rsidTr="004B4E00">
        <w:trPr>
          <w:trHeight w:val="205"/>
        </w:trPr>
        <w:tc>
          <w:tcPr>
            <w:tcW w:w="5215" w:type="dxa"/>
          </w:tcPr>
          <w:p w:rsidR="00A42067" w:rsidRPr="007C4577" w:rsidRDefault="00A42067" w:rsidP="00FD4219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Начальник</w:t>
            </w:r>
          </w:p>
        </w:tc>
        <w:tc>
          <w:tcPr>
            <w:tcW w:w="4924" w:type="dxa"/>
            <w:shd w:val="clear" w:color="auto" w:fill="auto"/>
          </w:tcPr>
          <w:p w:rsidR="00A42067" w:rsidRPr="007C4577" w:rsidRDefault="00A42067" w:rsidP="00FD4219">
            <w:pPr>
              <w:pStyle w:val="10"/>
              <w:spacing w:line="240" w:lineRule="auto"/>
              <w:rPr>
                <w:rFonts w:ascii="PT Astra Serif" w:hAnsi="PT Astra Serif"/>
              </w:rPr>
            </w:pPr>
          </w:p>
        </w:tc>
      </w:tr>
      <w:tr w:rsidR="00A42067" w:rsidRPr="007C4577" w:rsidTr="004B4E00">
        <w:trPr>
          <w:trHeight w:val="65"/>
        </w:trPr>
        <w:tc>
          <w:tcPr>
            <w:tcW w:w="5215" w:type="dxa"/>
          </w:tcPr>
          <w:p w:rsidR="00A42067" w:rsidRPr="007C4577" w:rsidRDefault="00A42067" w:rsidP="00FD4219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 xml:space="preserve">ФКУ ИК-6 ГУФСИН России </w:t>
            </w:r>
            <w:r w:rsidRPr="007C4577">
              <w:rPr>
                <w:rFonts w:ascii="PT Astra Serif" w:hAnsi="PT Astra Serif"/>
              </w:rPr>
              <w:br/>
              <w:t xml:space="preserve">по г. Санкт-Петербургу </w:t>
            </w:r>
            <w:r w:rsidRPr="007C4577">
              <w:rPr>
                <w:rFonts w:ascii="PT Astra Serif" w:hAnsi="PT Astra Serif"/>
              </w:rPr>
              <w:br/>
              <w:t>и Ленинградской области</w:t>
            </w:r>
          </w:p>
        </w:tc>
        <w:tc>
          <w:tcPr>
            <w:tcW w:w="4924" w:type="dxa"/>
            <w:shd w:val="clear" w:color="auto" w:fill="auto"/>
          </w:tcPr>
          <w:p w:rsidR="00A42067" w:rsidRPr="007C4577" w:rsidRDefault="00A42067" w:rsidP="00BF37E2">
            <w:pPr>
              <w:pStyle w:val="10"/>
              <w:spacing w:line="240" w:lineRule="auto"/>
              <w:ind w:left="0" w:firstLine="0"/>
              <w:rPr>
                <w:rFonts w:ascii="PT Astra Serif" w:hAnsi="PT Astra Serif"/>
              </w:rPr>
            </w:pPr>
          </w:p>
        </w:tc>
      </w:tr>
      <w:tr w:rsidR="00A42067" w:rsidRPr="007C4577" w:rsidTr="004B4E00">
        <w:trPr>
          <w:trHeight w:val="1192"/>
        </w:trPr>
        <w:tc>
          <w:tcPr>
            <w:tcW w:w="5215" w:type="dxa"/>
          </w:tcPr>
          <w:p w:rsidR="00A42067" w:rsidRPr="007C4577" w:rsidRDefault="00A42067" w:rsidP="00FD4219">
            <w:pPr>
              <w:pStyle w:val="10"/>
              <w:spacing w:line="240" w:lineRule="auto"/>
              <w:jc w:val="left"/>
              <w:rPr>
                <w:rFonts w:ascii="PT Astra Serif" w:hAnsi="PT Astra Serif"/>
              </w:rPr>
            </w:pPr>
          </w:p>
          <w:p w:rsidR="00A42067" w:rsidRPr="007C4577" w:rsidRDefault="00A42067" w:rsidP="00FD4219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____________________ / В.Ю. Григоряк /</w:t>
            </w:r>
          </w:p>
          <w:p w:rsidR="00A42067" w:rsidRPr="007C4577" w:rsidRDefault="00A42067" w:rsidP="00FD4219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М.П.</w:t>
            </w:r>
          </w:p>
          <w:p w:rsidR="00A42067" w:rsidRPr="007C4577" w:rsidRDefault="00A42067" w:rsidP="00F847D8">
            <w:pPr>
              <w:pStyle w:val="10"/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«____» __________________202</w:t>
            </w:r>
            <w:r w:rsidR="00F847D8" w:rsidRPr="007C4577">
              <w:rPr>
                <w:rFonts w:ascii="PT Astra Serif" w:hAnsi="PT Astra Serif"/>
              </w:rPr>
              <w:t>6</w:t>
            </w:r>
            <w:r w:rsidRPr="007C4577">
              <w:rPr>
                <w:rFonts w:ascii="PT Astra Serif" w:hAnsi="PT Astra Serif"/>
              </w:rPr>
              <w:t xml:space="preserve"> г.</w:t>
            </w:r>
          </w:p>
        </w:tc>
        <w:tc>
          <w:tcPr>
            <w:tcW w:w="4924" w:type="dxa"/>
            <w:shd w:val="clear" w:color="auto" w:fill="auto"/>
          </w:tcPr>
          <w:p w:rsidR="00A42067" w:rsidRPr="007C4577" w:rsidRDefault="00A42067" w:rsidP="00FD4219">
            <w:pPr>
              <w:pStyle w:val="10"/>
              <w:spacing w:line="240" w:lineRule="auto"/>
              <w:rPr>
                <w:rFonts w:ascii="PT Astra Serif" w:hAnsi="PT Astra Serif"/>
              </w:rPr>
            </w:pPr>
          </w:p>
          <w:p w:rsidR="00A42067" w:rsidRPr="007C4577" w:rsidRDefault="00A42067" w:rsidP="00FD4219">
            <w:pPr>
              <w:pStyle w:val="10"/>
              <w:spacing w:line="240" w:lineRule="auto"/>
              <w:ind w:firstLine="0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___________________ / ____________ /</w:t>
            </w:r>
          </w:p>
          <w:p w:rsidR="00A42067" w:rsidRPr="007C4577" w:rsidRDefault="00A42067" w:rsidP="00FD4219">
            <w:pPr>
              <w:pStyle w:val="10"/>
              <w:spacing w:line="240" w:lineRule="auto"/>
              <w:ind w:firstLine="0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М.П.</w:t>
            </w:r>
          </w:p>
          <w:p w:rsidR="00A42067" w:rsidRPr="007C4577" w:rsidRDefault="00A42067" w:rsidP="00F847D8">
            <w:pPr>
              <w:pStyle w:val="10"/>
              <w:spacing w:line="240" w:lineRule="auto"/>
              <w:ind w:firstLine="0"/>
              <w:rPr>
                <w:rFonts w:ascii="PT Astra Serif" w:hAnsi="PT Astra Serif"/>
              </w:rPr>
            </w:pPr>
            <w:r w:rsidRPr="007C4577">
              <w:rPr>
                <w:rFonts w:ascii="PT Astra Serif" w:hAnsi="PT Astra Serif"/>
              </w:rPr>
              <w:t>«____» __________________202</w:t>
            </w:r>
            <w:r w:rsidR="00F847D8" w:rsidRPr="007C4577">
              <w:rPr>
                <w:rFonts w:ascii="PT Astra Serif" w:hAnsi="PT Astra Serif"/>
              </w:rPr>
              <w:t>6</w:t>
            </w:r>
            <w:r w:rsidRPr="007C4577">
              <w:rPr>
                <w:rFonts w:ascii="PT Astra Serif" w:hAnsi="PT Astra Serif"/>
              </w:rPr>
              <w:t xml:space="preserve"> г.</w:t>
            </w:r>
          </w:p>
          <w:p w:rsidR="00101005" w:rsidRPr="007C4577" w:rsidRDefault="00101005" w:rsidP="00BF37E2">
            <w:pPr>
              <w:pStyle w:val="10"/>
              <w:spacing w:line="240" w:lineRule="auto"/>
              <w:ind w:left="0" w:firstLine="0"/>
              <w:rPr>
                <w:rFonts w:ascii="PT Astra Serif" w:hAnsi="PT Astra Serif"/>
              </w:rPr>
            </w:pPr>
          </w:p>
        </w:tc>
      </w:tr>
      <w:tr w:rsidR="0080787D" w:rsidRPr="007C4577" w:rsidTr="004B4E00">
        <w:trPr>
          <w:trHeight w:val="1192"/>
        </w:trPr>
        <w:tc>
          <w:tcPr>
            <w:tcW w:w="5215" w:type="dxa"/>
          </w:tcPr>
          <w:p w:rsidR="0080787D" w:rsidRPr="007C4577" w:rsidRDefault="0080787D" w:rsidP="00FD4219">
            <w:pPr>
              <w:pStyle w:val="10"/>
              <w:spacing w:line="240" w:lineRule="auto"/>
              <w:jc w:val="left"/>
              <w:rPr>
                <w:rFonts w:ascii="PT Astra Serif" w:hAnsi="PT Astra Serif"/>
              </w:rPr>
            </w:pPr>
          </w:p>
          <w:p w:rsidR="0080787D" w:rsidRPr="007C4577" w:rsidRDefault="0080787D" w:rsidP="00FD4219">
            <w:pPr>
              <w:pStyle w:val="10"/>
              <w:spacing w:line="240" w:lineRule="auto"/>
              <w:jc w:val="left"/>
              <w:rPr>
                <w:rFonts w:ascii="PT Astra Serif" w:hAnsi="PT Astra Serif"/>
              </w:rPr>
            </w:pPr>
          </w:p>
        </w:tc>
        <w:tc>
          <w:tcPr>
            <w:tcW w:w="4924" w:type="dxa"/>
            <w:shd w:val="clear" w:color="auto" w:fill="auto"/>
          </w:tcPr>
          <w:p w:rsidR="0080787D" w:rsidRPr="007C4577" w:rsidRDefault="0080787D" w:rsidP="00FD4219">
            <w:pPr>
              <w:pStyle w:val="10"/>
              <w:spacing w:line="240" w:lineRule="auto"/>
              <w:rPr>
                <w:rFonts w:ascii="PT Astra Serif" w:hAnsi="PT Astra Serif"/>
              </w:rPr>
            </w:pPr>
          </w:p>
        </w:tc>
      </w:tr>
    </w:tbl>
    <w:p w:rsidR="00FF1A3D" w:rsidRPr="007C4577" w:rsidRDefault="00FF1A3D" w:rsidP="006A53E0">
      <w:pPr>
        <w:pStyle w:val="10"/>
        <w:tabs>
          <w:tab w:val="left" w:pos="6480"/>
        </w:tabs>
        <w:spacing w:line="240" w:lineRule="auto"/>
        <w:ind w:left="6096" w:right="-74" w:firstLine="0"/>
        <w:jc w:val="right"/>
        <w:rPr>
          <w:rFonts w:ascii="PT Astra Serif" w:hAnsi="PT Astra Serif"/>
        </w:rPr>
        <w:sectPr w:rsidR="00FF1A3D" w:rsidRPr="007C4577" w:rsidSect="004B4E00">
          <w:headerReference w:type="even" r:id="rId12"/>
          <w:headerReference w:type="default" r:id="rId13"/>
          <w:pgSz w:w="11906" w:h="16838"/>
          <w:pgMar w:top="567" w:right="707" w:bottom="567" w:left="1134" w:header="0" w:footer="0" w:gutter="0"/>
          <w:cols w:space="720"/>
          <w:formProt w:val="0"/>
          <w:docGrid w:linePitch="100" w:charSpace="12288"/>
        </w:sectPr>
      </w:pPr>
    </w:p>
    <w:p w:rsidR="006A53E0" w:rsidRPr="00AB1077" w:rsidRDefault="006A53E0" w:rsidP="006A53E0">
      <w:pPr>
        <w:pStyle w:val="15"/>
        <w:jc w:val="right"/>
        <w:rPr>
          <w:rFonts w:ascii="PT Astra Serif" w:hAnsi="PT Astra Serif"/>
        </w:rPr>
      </w:pPr>
      <w:r w:rsidRPr="00AB1077"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  <w:r w:rsidRPr="00AB1077">
        <w:rPr>
          <w:rFonts w:ascii="PT Astra Serif" w:eastAsia="Segoe UI Symbol" w:hAnsi="PT Astra Serif"/>
          <w:sz w:val="24"/>
          <w:szCs w:val="24"/>
        </w:rPr>
        <w:t>№</w:t>
      </w:r>
      <w:r w:rsidRPr="00AB1077">
        <w:rPr>
          <w:rFonts w:ascii="PT Astra Serif" w:hAnsi="PT Astra Serif"/>
          <w:sz w:val="24"/>
          <w:szCs w:val="24"/>
        </w:rPr>
        <w:t xml:space="preserve"> </w:t>
      </w:r>
      <w:r w:rsidR="00CD2284" w:rsidRPr="00AB1077">
        <w:rPr>
          <w:rFonts w:ascii="PT Astra Serif" w:hAnsi="PT Astra Serif"/>
          <w:sz w:val="24"/>
          <w:szCs w:val="24"/>
        </w:rPr>
        <w:t>2</w:t>
      </w:r>
    </w:p>
    <w:p w:rsidR="006A53E0" w:rsidRPr="00AB1077" w:rsidRDefault="006A53E0" w:rsidP="006A53E0">
      <w:pPr>
        <w:pStyle w:val="10"/>
        <w:keepNext/>
        <w:ind w:left="6096" w:firstLine="0"/>
        <w:jc w:val="right"/>
        <w:rPr>
          <w:rFonts w:ascii="PT Astra Serif" w:hAnsi="PT Astra Serif"/>
        </w:rPr>
      </w:pPr>
      <w:r w:rsidRPr="00AB1077">
        <w:rPr>
          <w:rFonts w:ascii="PT Astra Serif" w:hAnsi="PT Astra Serif"/>
        </w:rPr>
        <w:t>к Государственному контракту</w:t>
      </w:r>
    </w:p>
    <w:p w:rsidR="006A53E0" w:rsidRPr="00AB1077" w:rsidRDefault="006A53E0" w:rsidP="006A53E0">
      <w:pPr>
        <w:pStyle w:val="10"/>
        <w:ind w:left="6096" w:firstLine="0"/>
        <w:jc w:val="right"/>
        <w:rPr>
          <w:rFonts w:ascii="PT Astra Serif" w:hAnsi="PT Astra Serif"/>
        </w:rPr>
      </w:pPr>
      <w:r w:rsidRPr="00AB1077">
        <w:rPr>
          <w:rFonts w:ascii="PT Astra Serif" w:eastAsia="Segoe UI Symbol" w:hAnsi="PT Astra Serif"/>
        </w:rPr>
        <w:t xml:space="preserve">№  </w:t>
      </w:r>
      <w:r w:rsidRPr="00AB1077">
        <w:rPr>
          <w:rFonts w:ascii="PT Astra Serif" w:hAnsi="PT Astra Serif"/>
        </w:rPr>
        <w:t>__________________________</w:t>
      </w:r>
      <w:r w:rsidRPr="00AB1077">
        <w:rPr>
          <w:rFonts w:ascii="PT Astra Serif" w:hAnsi="PT Astra Serif"/>
        </w:rPr>
        <w:br/>
        <w:t xml:space="preserve"> от ________________202</w:t>
      </w:r>
      <w:r w:rsidR="00F847D8">
        <w:rPr>
          <w:rFonts w:ascii="PT Astra Serif" w:hAnsi="PT Astra Serif"/>
        </w:rPr>
        <w:t>6</w:t>
      </w:r>
      <w:r w:rsidRPr="00AB1077">
        <w:rPr>
          <w:rFonts w:ascii="PT Astra Serif" w:hAnsi="PT Astra Serif"/>
        </w:rPr>
        <w:t xml:space="preserve"> г.</w:t>
      </w:r>
    </w:p>
    <w:p w:rsidR="00A41734" w:rsidRPr="00AB1077" w:rsidRDefault="0047375E">
      <w:pPr>
        <w:pStyle w:val="10"/>
        <w:spacing w:line="240" w:lineRule="auto"/>
        <w:jc w:val="center"/>
        <w:rPr>
          <w:rFonts w:ascii="PT Astra Serif" w:hAnsi="PT Astra Serif"/>
        </w:rPr>
      </w:pPr>
      <w:r w:rsidRPr="00AB1077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(ФОРМА )*</w:t>
      </w:r>
    </w:p>
    <w:p w:rsidR="00A41734" w:rsidRPr="00AB1077" w:rsidRDefault="0047375E">
      <w:pPr>
        <w:pStyle w:val="110"/>
        <w:spacing w:before="0" w:after="0" w:line="240" w:lineRule="auto"/>
        <w:jc w:val="center"/>
        <w:rPr>
          <w:rFonts w:ascii="PT Astra Serif" w:hAnsi="PT Astra Serif"/>
        </w:rPr>
      </w:pP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>АКТ СДАЧИ-ПРИЕМКИ ТОВАРА</w:t>
      </w:r>
    </w:p>
    <w:p w:rsidR="00A41734" w:rsidRPr="00AB1077" w:rsidRDefault="0047375E">
      <w:pPr>
        <w:pStyle w:val="110"/>
        <w:spacing w:before="0" w:after="0" w:line="240" w:lineRule="auto"/>
        <w:jc w:val="center"/>
        <w:rPr>
          <w:rFonts w:ascii="PT Astra Serif" w:hAnsi="PT Astra Serif"/>
        </w:rPr>
      </w:pP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>по состоянию на 20___ год</w:t>
      </w:r>
    </w:p>
    <w:p w:rsidR="00A41734" w:rsidRPr="00AB1077" w:rsidRDefault="0047375E">
      <w:pPr>
        <w:pStyle w:val="10"/>
        <w:spacing w:line="240" w:lineRule="auto"/>
        <w:outlineLvl w:val="0"/>
        <w:rPr>
          <w:rFonts w:ascii="PT Astra Serif" w:hAnsi="PT Astra Serif"/>
        </w:rPr>
      </w:pPr>
      <w:r w:rsidRPr="00AB1077">
        <w:rPr>
          <w:rFonts w:ascii="PT Astra Serif" w:eastAsia="Calibri" w:hAnsi="PT Astra Serif"/>
        </w:rPr>
        <w:t xml:space="preserve">    Поставщик ___________ в лице __________________________________, действующего на основании______________, с одной стороны, и Государственный заказчик</w:t>
      </w:r>
      <w:r w:rsidR="006A53E0" w:rsidRPr="00AB1077">
        <w:rPr>
          <w:rFonts w:ascii="PT Astra Serif" w:eastAsia="Calibri" w:hAnsi="PT Astra Serif"/>
        </w:rPr>
        <w:t xml:space="preserve"> ФКУ ИК-6 ГУФСИН России по г. Санкт-Петербургу и Ленинградской области </w:t>
      </w:r>
      <w:r w:rsidRPr="00AB1077">
        <w:rPr>
          <w:rFonts w:ascii="PT Astra Serif" w:eastAsia="Calibri" w:hAnsi="PT Astra Serif"/>
        </w:rPr>
        <w:t>в лице __________________________ действующего  на</w:t>
      </w:r>
      <w:r w:rsidR="006A53E0" w:rsidRPr="00AB1077">
        <w:rPr>
          <w:rFonts w:ascii="PT Astra Serif" w:eastAsia="Calibri" w:hAnsi="PT Astra Serif"/>
        </w:rPr>
        <w:t xml:space="preserve">  основании  _______________,  </w:t>
      </w:r>
      <w:r w:rsidRPr="00AB1077">
        <w:rPr>
          <w:rFonts w:ascii="PT Astra Serif" w:eastAsia="Calibri" w:hAnsi="PT Astra Serif"/>
        </w:rPr>
        <w:t>с  другой  стороны, составили настоящий Акт о следующем:</w:t>
      </w:r>
    </w:p>
    <w:p w:rsidR="00A41734" w:rsidRPr="00AB1077" w:rsidRDefault="0047375E">
      <w:pPr>
        <w:pStyle w:val="10"/>
        <w:spacing w:line="240" w:lineRule="auto"/>
        <w:outlineLvl w:val="0"/>
        <w:rPr>
          <w:rFonts w:ascii="PT Astra Serif" w:hAnsi="PT Astra Serif"/>
        </w:rPr>
      </w:pPr>
      <w:r w:rsidRPr="00AB1077">
        <w:rPr>
          <w:rFonts w:ascii="PT Astra Serif" w:eastAsia="Calibri" w:hAnsi="PT Astra Serif"/>
        </w:rPr>
        <w:t xml:space="preserve"> В соответствии с Контрактом от __________ г. </w:t>
      </w:r>
      <w:r w:rsidR="006A53E0" w:rsidRPr="00AB1077">
        <w:rPr>
          <w:rFonts w:ascii="PT Astra Serif" w:eastAsia="Calibri" w:hAnsi="PT Astra Serif"/>
        </w:rPr>
        <w:t>№</w:t>
      </w:r>
      <w:r w:rsidRPr="00AB1077">
        <w:rPr>
          <w:rFonts w:ascii="PT Astra Serif" w:eastAsia="Calibri" w:hAnsi="PT Astra Serif"/>
        </w:rPr>
        <w:t xml:space="preserve"> _________</w:t>
      </w:r>
      <w:r w:rsidR="006A53E0" w:rsidRPr="00AB1077">
        <w:rPr>
          <w:rFonts w:ascii="PT Astra Serif" w:eastAsia="Calibri" w:hAnsi="PT Astra Serif"/>
        </w:rPr>
        <w:t>_____________</w:t>
      </w:r>
      <w:r w:rsidRPr="00AB1077">
        <w:rPr>
          <w:rFonts w:ascii="PT Astra Serif" w:eastAsia="Calibri" w:hAnsi="PT Astra Serif"/>
        </w:rPr>
        <w:t>_ Поставщик выполнил обязанности по поставке товара</w:t>
      </w:r>
    </w:p>
    <w:p w:rsidR="00A41734" w:rsidRPr="00AB1077" w:rsidRDefault="00A41734">
      <w:pPr>
        <w:pStyle w:val="10"/>
        <w:spacing w:line="240" w:lineRule="auto"/>
        <w:rPr>
          <w:rFonts w:ascii="PT Astra Serif" w:hAnsi="PT Astra Serif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2551"/>
        <w:gridCol w:w="3402"/>
        <w:gridCol w:w="992"/>
        <w:gridCol w:w="1276"/>
        <w:gridCol w:w="1843"/>
        <w:gridCol w:w="1843"/>
      </w:tblGrid>
      <w:tr w:rsidR="00A41734" w:rsidRPr="00AB1077" w:rsidTr="00514716">
        <w:trPr>
          <w:trHeight w:val="6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734" w:rsidRPr="00AB1077" w:rsidRDefault="0047375E" w:rsidP="006A53E0">
            <w:pPr>
              <w:pStyle w:val="10"/>
              <w:spacing w:line="240" w:lineRule="auto"/>
              <w:ind w:firstLine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1077">
              <w:rPr>
                <w:rFonts w:ascii="PT Astra Serif" w:hAnsi="PT Astra Serif"/>
                <w:sz w:val="20"/>
                <w:szCs w:val="20"/>
              </w:rPr>
              <w:t>Наименование получателя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734" w:rsidRPr="00AB1077" w:rsidRDefault="0047375E" w:rsidP="006A53E0">
            <w:pPr>
              <w:pStyle w:val="10"/>
              <w:spacing w:line="240" w:lineRule="auto"/>
              <w:ind w:firstLine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1077">
              <w:rPr>
                <w:rFonts w:ascii="PT Astra Serif" w:hAnsi="PT Astra Serif"/>
                <w:sz w:val="20"/>
                <w:szCs w:val="20"/>
              </w:rPr>
              <w:t>Наименование Товара</w:t>
            </w:r>
          </w:p>
          <w:p w:rsidR="00A41734" w:rsidRPr="00AB1077" w:rsidRDefault="00A41734" w:rsidP="006A53E0">
            <w:pPr>
              <w:pStyle w:val="10"/>
              <w:spacing w:line="240" w:lineRule="auto"/>
              <w:ind w:firstLine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734" w:rsidRPr="00AB1077" w:rsidRDefault="0047375E" w:rsidP="006A53E0">
            <w:pPr>
              <w:pStyle w:val="10"/>
              <w:spacing w:line="240" w:lineRule="auto"/>
              <w:ind w:firstLine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1077">
              <w:rPr>
                <w:rFonts w:ascii="PT Astra Serif" w:hAnsi="PT Astra Serif"/>
                <w:sz w:val="20"/>
                <w:szCs w:val="20"/>
              </w:rPr>
              <w:t>Описание внешнего вида Товара</w:t>
            </w:r>
          </w:p>
          <w:p w:rsidR="00A41734" w:rsidRPr="00AB1077" w:rsidRDefault="0047375E" w:rsidP="006A53E0">
            <w:pPr>
              <w:pStyle w:val="10"/>
              <w:spacing w:line="240" w:lineRule="auto"/>
              <w:ind w:firstLine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1077">
              <w:rPr>
                <w:rFonts w:ascii="PT Astra Serif" w:hAnsi="PT Astra Serif"/>
                <w:sz w:val="20"/>
                <w:szCs w:val="20"/>
              </w:rPr>
              <w:t>(страна происхождения товара)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734" w:rsidRPr="00AB1077" w:rsidRDefault="0047375E" w:rsidP="006A53E0">
            <w:pPr>
              <w:pStyle w:val="10"/>
              <w:spacing w:line="240" w:lineRule="auto"/>
              <w:ind w:firstLine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1077">
              <w:rPr>
                <w:rFonts w:ascii="PT Astra Serif" w:hAnsi="PT Astra Serif"/>
                <w:sz w:val="20"/>
                <w:szCs w:val="20"/>
              </w:rPr>
              <w:t>Объем поставки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734" w:rsidRPr="00AB1077" w:rsidRDefault="006A53E0" w:rsidP="006A53E0">
            <w:pPr>
              <w:pStyle w:val="10"/>
              <w:spacing w:line="240" w:lineRule="auto"/>
              <w:ind w:firstLine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1077">
              <w:rPr>
                <w:rFonts w:ascii="PT Astra Serif" w:hAnsi="PT Astra Serif"/>
                <w:sz w:val="20"/>
                <w:szCs w:val="20"/>
              </w:rPr>
              <w:t xml:space="preserve">Единицы </w:t>
            </w:r>
            <w:r w:rsidR="0047375E" w:rsidRPr="00AB1077">
              <w:rPr>
                <w:rFonts w:ascii="PT Astra Serif" w:hAnsi="PT Astra Serif"/>
                <w:sz w:val="20"/>
                <w:szCs w:val="20"/>
              </w:rPr>
              <w:t>изм</w:t>
            </w:r>
            <w:r w:rsidRPr="00AB1077">
              <w:rPr>
                <w:rFonts w:ascii="PT Astra Serif" w:hAnsi="PT Astra Serif"/>
                <w:sz w:val="20"/>
                <w:szCs w:val="20"/>
              </w:rPr>
              <w:t>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734" w:rsidRPr="00AB1077" w:rsidRDefault="0047375E" w:rsidP="006A53E0">
            <w:pPr>
              <w:pStyle w:val="10"/>
              <w:spacing w:line="240" w:lineRule="auto"/>
              <w:ind w:firstLine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1077">
              <w:rPr>
                <w:rFonts w:ascii="PT Astra Serif" w:hAnsi="PT Astra Serif"/>
                <w:sz w:val="20"/>
                <w:szCs w:val="20"/>
              </w:rPr>
              <w:t>Цена за единицу измерения, руб. (включая НДС)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734" w:rsidRPr="00AB1077" w:rsidRDefault="0047375E" w:rsidP="006A53E0">
            <w:pPr>
              <w:pStyle w:val="10"/>
              <w:spacing w:line="240" w:lineRule="auto"/>
              <w:ind w:firstLine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1077">
              <w:rPr>
                <w:rFonts w:ascii="PT Astra Serif" w:hAnsi="PT Astra Serif"/>
                <w:sz w:val="20"/>
                <w:szCs w:val="20"/>
              </w:rPr>
              <w:t>Стоимость, руб. (включая НДС) (если облагается НДС)</w:t>
            </w:r>
          </w:p>
        </w:tc>
      </w:tr>
      <w:tr w:rsidR="002432AC" w:rsidRPr="00AB1077" w:rsidTr="002432AC">
        <w:trPr>
          <w:trHeight w:val="336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2AC" w:rsidRPr="00AB1077" w:rsidRDefault="002432AC" w:rsidP="006A53E0">
            <w:pPr>
              <w:pStyle w:val="10"/>
              <w:spacing w:line="240" w:lineRule="auto"/>
              <w:ind w:firstLine="46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AB1077">
              <w:rPr>
                <w:rFonts w:ascii="PT Astra Serif" w:eastAsia="Calibri" w:hAnsi="PT Astra Serif"/>
                <w:sz w:val="20"/>
                <w:szCs w:val="20"/>
              </w:rPr>
              <w:t xml:space="preserve">ФКУ ИК-6 ГУФСИН России </w:t>
            </w:r>
            <w:r w:rsidRPr="00AB1077">
              <w:rPr>
                <w:rFonts w:ascii="PT Astra Serif" w:eastAsia="Calibri" w:hAnsi="PT Astra Serif"/>
                <w:sz w:val="20"/>
                <w:szCs w:val="20"/>
              </w:rPr>
              <w:br/>
              <w:t xml:space="preserve">по г. Санкт-Петербургу </w:t>
            </w:r>
            <w:r w:rsidRPr="00AB1077">
              <w:rPr>
                <w:rFonts w:ascii="PT Astra Serif" w:eastAsia="Calibri" w:hAnsi="PT Astra Serif"/>
                <w:sz w:val="20"/>
                <w:szCs w:val="20"/>
              </w:rPr>
              <w:br/>
              <w:t>и Ленинградской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7161BC">
            <w:pPr>
              <w:widowControl w:val="0"/>
              <w:ind w:right="-427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6A53E0">
            <w:pPr>
              <w:pStyle w:val="10"/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E47C13">
            <w:pPr>
              <w:pStyle w:val="10"/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432AC" w:rsidRPr="00AB1077" w:rsidTr="002432AC">
        <w:trPr>
          <w:trHeight w:val="216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32AC" w:rsidRPr="00AB1077" w:rsidRDefault="002432AC" w:rsidP="002432AC">
            <w:pPr>
              <w:pStyle w:val="10"/>
              <w:spacing w:line="240" w:lineRule="auto"/>
              <w:ind w:left="0" w:firstLine="0"/>
              <w:jc w:val="left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7161BC">
            <w:pPr>
              <w:widowControl w:val="0"/>
              <w:ind w:right="-427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6A241F">
            <w:pPr>
              <w:pStyle w:val="10"/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6A241F">
            <w:pPr>
              <w:pStyle w:val="10"/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432AC" w:rsidRPr="00AB1077" w:rsidTr="002432AC">
        <w:trPr>
          <w:trHeight w:val="166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:rsidR="002432AC" w:rsidRPr="00AB1077" w:rsidRDefault="002432AC" w:rsidP="002432AC">
            <w:pPr>
              <w:pStyle w:val="10"/>
              <w:spacing w:line="240" w:lineRule="auto"/>
              <w:ind w:left="0" w:firstLine="0"/>
              <w:jc w:val="left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7161BC">
            <w:pPr>
              <w:widowControl w:val="0"/>
              <w:ind w:right="-427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6A241F">
            <w:pPr>
              <w:pStyle w:val="10"/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Default="002432AC" w:rsidP="006A241F">
            <w:pPr>
              <w:pStyle w:val="10"/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432AC" w:rsidRPr="00AB1077" w:rsidTr="002432AC">
        <w:trPr>
          <w:trHeight w:val="271"/>
        </w:trPr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2AC" w:rsidRPr="00AB1077" w:rsidRDefault="002432AC" w:rsidP="002432AC">
            <w:pPr>
              <w:pStyle w:val="10"/>
              <w:spacing w:line="240" w:lineRule="auto"/>
              <w:ind w:left="0" w:firstLine="0"/>
              <w:jc w:val="left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7161BC">
            <w:pPr>
              <w:widowControl w:val="0"/>
              <w:ind w:right="-427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 w:rsidP="006A241F">
            <w:pPr>
              <w:pStyle w:val="10"/>
              <w:spacing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Default="002432AC" w:rsidP="006A241F">
            <w:pPr>
              <w:pStyle w:val="10"/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C" w:rsidRPr="00AB1077" w:rsidRDefault="002432AC">
            <w:pPr>
              <w:pStyle w:val="1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514716" w:rsidRPr="00AB1077" w:rsidRDefault="0047375E" w:rsidP="00FF1A3D">
      <w:pPr>
        <w:pStyle w:val="110"/>
        <w:spacing w:before="0" w:after="0" w:line="240" w:lineRule="auto"/>
        <w:ind w:hanging="34"/>
        <w:jc w:val="left"/>
        <w:rPr>
          <w:rFonts w:ascii="PT Astra Serif" w:hAnsi="PT Astra Serif"/>
          <w:b w:val="0"/>
          <w:bCs w:val="0"/>
          <w:color w:val="000000"/>
          <w:sz w:val="24"/>
          <w:szCs w:val="24"/>
        </w:rPr>
      </w:pP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 </w:t>
      </w:r>
    </w:p>
    <w:p w:rsidR="00A41734" w:rsidRPr="00AB1077" w:rsidRDefault="0047375E" w:rsidP="00FF1A3D">
      <w:pPr>
        <w:pStyle w:val="110"/>
        <w:spacing w:before="0" w:after="0" w:line="240" w:lineRule="auto"/>
        <w:ind w:hanging="34"/>
        <w:jc w:val="left"/>
        <w:rPr>
          <w:rFonts w:ascii="PT Astra Serif" w:hAnsi="PT Astra Serif"/>
        </w:rPr>
      </w:pP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Соблюдение условий перевозки _____________ Товара.</w:t>
      </w:r>
    </w:p>
    <w:p w:rsidR="00A41734" w:rsidRPr="00AB1077" w:rsidRDefault="0047375E" w:rsidP="00FF1A3D">
      <w:pPr>
        <w:pStyle w:val="110"/>
        <w:spacing w:before="0" w:after="0" w:line="240" w:lineRule="auto"/>
        <w:ind w:hanging="34"/>
        <w:jc w:val="left"/>
        <w:rPr>
          <w:rFonts w:ascii="PT Astra Serif" w:hAnsi="PT Astra Serif"/>
        </w:rPr>
      </w:pP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  Итого поставлено Товара на общую сумму ___________________, в том числе НДС _________/</w:t>
      </w:r>
      <w:r w:rsidR="00FF1A3D"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НДС не облагается на основании </w:t>
      </w: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>________.</w:t>
      </w:r>
    </w:p>
    <w:p w:rsidR="00A41734" w:rsidRPr="00AB1077" w:rsidRDefault="0047375E" w:rsidP="00FF1A3D">
      <w:pPr>
        <w:pStyle w:val="110"/>
        <w:spacing w:before="0" w:after="0" w:line="240" w:lineRule="auto"/>
        <w:ind w:hanging="34"/>
        <w:jc w:val="left"/>
        <w:rPr>
          <w:rFonts w:ascii="PT Astra Serif" w:hAnsi="PT Astra Serif"/>
        </w:rPr>
      </w:pP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   Следует получить по настоящему Акту _____ (      ) рублей.</w:t>
      </w:r>
    </w:p>
    <w:p w:rsidR="00A41734" w:rsidRPr="00AB1077" w:rsidRDefault="0047375E" w:rsidP="00FF1A3D">
      <w:pPr>
        <w:pStyle w:val="110"/>
        <w:spacing w:before="0" w:after="0" w:line="240" w:lineRule="auto"/>
        <w:ind w:hanging="34"/>
        <w:jc w:val="left"/>
        <w:rPr>
          <w:rFonts w:ascii="PT Astra Serif" w:hAnsi="PT Astra Serif"/>
        </w:rPr>
      </w:pP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   К настоящему Акту прилагаются подтверждающие документы:</w:t>
      </w:r>
    </w:p>
    <w:p w:rsidR="00A41734" w:rsidRPr="00AB1077" w:rsidRDefault="0047375E">
      <w:pPr>
        <w:pStyle w:val="10"/>
        <w:spacing w:line="240" w:lineRule="auto"/>
        <w:rPr>
          <w:rFonts w:ascii="PT Astra Serif" w:hAnsi="PT Astra Serif"/>
        </w:rPr>
      </w:pPr>
      <w:r w:rsidRPr="00AB1077">
        <w:rPr>
          <w:rFonts w:ascii="PT Astra Serif" w:hAnsi="PT Astra Serif"/>
        </w:rPr>
        <w:t>____________________________________________________________________________</w:t>
      </w:r>
    </w:p>
    <w:p w:rsidR="00A41734" w:rsidRPr="00AB1077" w:rsidRDefault="0047375E">
      <w:pPr>
        <w:pStyle w:val="10"/>
        <w:spacing w:line="240" w:lineRule="auto"/>
        <w:rPr>
          <w:rFonts w:ascii="PT Astra Serif" w:hAnsi="PT Astra Serif"/>
        </w:rPr>
      </w:pPr>
      <w:r w:rsidRPr="00AB1077">
        <w:rPr>
          <w:rFonts w:ascii="PT Astra Serif" w:hAnsi="PT Astra Serif"/>
        </w:rPr>
        <w:t>____________________________________________________________________________</w:t>
      </w:r>
    </w:p>
    <w:p w:rsidR="00A41734" w:rsidRPr="00AB1077" w:rsidRDefault="0047375E">
      <w:pPr>
        <w:pStyle w:val="10"/>
        <w:spacing w:line="240" w:lineRule="auto"/>
        <w:rPr>
          <w:rFonts w:ascii="PT Astra Serif" w:hAnsi="PT Astra Serif"/>
        </w:rPr>
      </w:pPr>
      <w:r w:rsidRPr="00AB1077">
        <w:rPr>
          <w:rFonts w:ascii="PT Astra Serif" w:hAnsi="PT Astra Serif"/>
        </w:rPr>
        <w:t>____________________________________________________________________________</w:t>
      </w:r>
    </w:p>
    <w:p w:rsidR="00A41734" w:rsidRPr="00AB1077" w:rsidRDefault="0047375E">
      <w:pPr>
        <w:pStyle w:val="110"/>
        <w:spacing w:before="0" w:after="0" w:line="240" w:lineRule="auto"/>
        <w:rPr>
          <w:rFonts w:ascii="PT Astra Serif" w:hAnsi="PT Astra Serif"/>
          <w:b w:val="0"/>
        </w:rPr>
      </w:pP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   Копии товарных накладных от __________________________</w:t>
      </w:r>
    </w:p>
    <w:p w:rsidR="00A41734" w:rsidRPr="00AB1077" w:rsidRDefault="0047375E">
      <w:pPr>
        <w:pStyle w:val="110"/>
        <w:spacing w:before="0" w:after="0" w:line="240" w:lineRule="auto"/>
        <w:rPr>
          <w:rFonts w:ascii="PT Astra Serif" w:hAnsi="PT Astra Serif"/>
          <w:b w:val="0"/>
        </w:rPr>
      </w:pPr>
      <w:r w:rsidRPr="00AB10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   Стороны друг к другу претензий не имеют/имеют: _______________.</w:t>
      </w:r>
    </w:p>
    <w:p w:rsidR="00A41734" w:rsidRPr="00AB1077" w:rsidRDefault="0047375E">
      <w:pPr>
        <w:pStyle w:val="10"/>
        <w:spacing w:line="240" w:lineRule="auto"/>
        <w:ind w:firstLine="708"/>
        <w:rPr>
          <w:rFonts w:ascii="PT Astra Serif" w:hAnsi="PT Astra Serif"/>
        </w:rPr>
      </w:pPr>
      <w:r w:rsidRPr="00AB1077">
        <w:rPr>
          <w:rFonts w:ascii="PT Astra Serif" w:eastAsia="Calibri" w:hAnsi="PT Astra Serif"/>
        </w:rPr>
        <w:t xml:space="preserve">Проведена экспертиза силами Государственного заказчика (с привлечением эксперта, экспертных организаций)) в соответствии </w:t>
      </w:r>
      <w:r w:rsidR="00D26D17" w:rsidRPr="00AB1077">
        <w:rPr>
          <w:rFonts w:ascii="PT Astra Serif" w:eastAsia="Calibri" w:hAnsi="PT Astra Serif"/>
        </w:rPr>
        <w:br/>
      </w:r>
      <w:r w:rsidRPr="00AB1077">
        <w:rPr>
          <w:rFonts w:ascii="PT Astra Serif" w:eastAsia="Calibri" w:hAnsi="PT Astra Serif"/>
        </w:rPr>
        <w:t>со статьей 94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нужд».***</w:t>
      </w:r>
    </w:p>
    <w:p w:rsidR="00A41734" w:rsidRPr="00AB1077" w:rsidRDefault="0047375E">
      <w:pPr>
        <w:pStyle w:val="10"/>
        <w:spacing w:line="240" w:lineRule="auto"/>
        <w:ind w:firstLine="708"/>
        <w:rPr>
          <w:rFonts w:ascii="PT Astra Serif" w:hAnsi="PT Astra Serif"/>
        </w:rPr>
      </w:pPr>
      <w:r w:rsidRPr="00AB1077">
        <w:rPr>
          <w:rFonts w:ascii="PT Astra Serif" w:eastAsia="Calibri" w:hAnsi="PT Astra Serif"/>
        </w:rPr>
        <w:lastRenderedPageBreak/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:rsidR="00A41734" w:rsidRPr="00AB1077" w:rsidRDefault="0047375E">
      <w:pPr>
        <w:pStyle w:val="10"/>
        <w:spacing w:line="240" w:lineRule="auto"/>
        <w:ind w:firstLine="709"/>
        <w:rPr>
          <w:rFonts w:ascii="PT Astra Serif" w:hAnsi="PT Astra Serif"/>
        </w:rPr>
      </w:pPr>
      <w:r w:rsidRPr="00AB1077">
        <w:rPr>
          <w:rFonts w:ascii="PT Astra Serif" w:hAnsi="PT Astra Serif"/>
          <w:lang w:eastAsia="zh-CN"/>
        </w:rPr>
        <w:t>По качеству, количеству и комплектности переданного (поставленного) товара Государственный заказчик претензий не имеет.</w:t>
      </w:r>
    </w:p>
    <w:p w:rsidR="00A41734" w:rsidRPr="00AB1077" w:rsidRDefault="0047375E">
      <w:pPr>
        <w:pStyle w:val="10"/>
        <w:spacing w:line="240" w:lineRule="auto"/>
        <w:rPr>
          <w:rFonts w:ascii="PT Astra Serif" w:hAnsi="PT Astra Serif"/>
        </w:rPr>
      </w:pPr>
      <w:r w:rsidRPr="00AB1077">
        <w:rPr>
          <w:rFonts w:ascii="PT Astra Serif" w:eastAsia="Arial" w:hAnsi="PT Astra Serif"/>
          <w:lang w:eastAsia="ar-SA"/>
        </w:rPr>
        <w:t xml:space="preserve">   Настоящий Акт составлен и подписан Поставщиком и Государственным заказчиком в двух подлинных экземплярах:</w:t>
      </w:r>
      <w:r w:rsidRPr="00AB1077">
        <w:rPr>
          <w:rFonts w:ascii="PT Astra Serif" w:eastAsia="Arial" w:hAnsi="PT Astra Serif"/>
          <w:lang w:eastAsia="ar-SA"/>
        </w:rPr>
        <w:br/>
        <w:t xml:space="preserve">1-й экземпляр – Государственному заказчику, 2-й экземпляр – Поставщику. </w:t>
      </w:r>
    </w:p>
    <w:tbl>
      <w:tblPr>
        <w:tblW w:w="14742" w:type="dxa"/>
        <w:tblInd w:w="250" w:type="dxa"/>
        <w:tblLayout w:type="fixed"/>
        <w:tblLook w:val="04A0"/>
      </w:tblPr>
      <w:tblGrid>
        <w:gridCol w:w="6946"/>
        <w:gridCol w:w="1275"/>
        <w:gridCol w:w="6521"/>
      </w:tblGrid>
      <w:tr w:rsidR="00A41734" w:rsidRPr="00AB1077">
        <w:trPr>
          <w:trHeight w:val="297"/>
        </w:trPr>
        <w:tc>
          <w:tcPr>
            <w:tcW w:w="6946" w:type="dxa"/>
          </w:tcPr>
          <w:p w:rsidR="00A41734" w:rsidRPr="00AB1077" w:rsidRDefault="0047375E" w:rsidP="00FF1A3D">
            <w:pPr>
              <w:pStyle w:val="10"/>
              <w:spacing w:line="240" w:lineRule="auto"/>
              <w:rPr>
                <w:rFonts w:ascii="PT Astra Serif" w:hAnsi="PT Astra Serif"/>
              </w:rPr>
            </w:pPr>
            <w:r w:rsidRPr="00AB1077">
              <w:rPr>
                <w:rFonts w:ascii="PT Astra Serif" w:eastAsia="Calibri" w:hAnsi="PT Astra Serif"/>
                <w:b/>
              </w:rPr>
              <w:t>Приемочная комиссия**:</w:t>
            </w:r>
          </w:p>
        </w:tc>
        <w:tc>
          <w:tcPr>
            <w:tcW w:w="1275" w:type="dxa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eastAsia="Calibri" w:hAnsi="PT Astra Serif"/>
              </w:rPr>
            </w:pPr>
          </w:p>
        </w:tc>
        <w:tc>
          <w:tcPr>
            <w:tcW w:w="6521" w:type="dxa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eastAsia="Calibri" w:hAnsi="PT Astra Serif"/>
                <w:b/>
              </w:rPr>
            </w:pPr>
          </w:p>
        </w:tc>
      </w:tr>
      <w:tr w:rsidR="00A41734" w:rsidRPr="00AB1077">
        <w:tc>
          <w:tcPr>
            <w:tcW w:w="6946" w:type="dxa"/>
          </w:tcPr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1. должность _____________   _____ (_____________________)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 xml:space="preserve">                              подпись                        расшифровка подписи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2. должность ____________________ (_____________________)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 xml:space="preserve">                             подпись                           расшифровка подписи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3. должность ____________________ (_____________________)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 xml:space="preserve">                             подпись                           расшифровка подписи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4. должность ____________________ (_____________________)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 xml:space="preserve">                             подпись                           расшифровка подписи                                                                                      5. должность  ___________________ (_____________________)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 xml:space="preserve">                             подпись                           расшифровка подписи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6. должность  ___________________ (_____________________)</w:t>
            </w:r>
          </w:p>
          <w:p w:rsidR="00A41734" w:rsidRPr="00AB1077" w:rsidRDefault="0047375E">
            <w:pPr>
              <w:widowControl w:val="0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 xml:space="preserve">                             подпись                           расшифровка подписи</w:t>
            </w:r>
          </w:p>
        </w:tc>
        <w:tc>
          <w:tcPr>
            <w:tcW w:w="1275" w:type="dxa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eastAsia="Calibri" w:hAnsi="PT Astra Serif"/>
              </w:rPr>
            </w:pPr>
          </w:p>
        </w:tc>
        <w:tc>
          <w:tcPr>
            <w:tcW w:w="6521" w:type="dxa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eastAsia="Calibri" w:hAnsi="PT Astra Serif"/>
              </w:rPr>
            </w:pPr>
          </w:p>
        </w:tc>
      </w:tr>
      <w:tr w:rsidR="00A41734" w:rsidRPr="00AB1077">
        <w:tc>
          <w:tcPr>
            <w:tcW w:w="6946" w:type="dxa"/>
          </w:tcPr>
          <w:p w:rsidR="00A41734" w:rsidRPr="00AB1077" w:rsidRDefault="0047375E">
            <w:pPr>
              <w:pStyle w:val="10"/>
              <w:spacing w:line="240" w:lineRule="auto"/>
              <w:rPr>
                <w:rFonts w:ascii="PT Astra Serif" w:hAnsi="PT Astra Serif"/>
              </w:rPr>
            </w:pPr>
            <w:r w:rsidRPr="00AB1077">
              <w:rPr>
                <w:rFonts w:ascii="PT Astra Serif" w:eastAsia="Calibri" w:hAnsi="PT Astra Serif"/>
              </w:rPr>
              <w:t>«_______» ______________ 20___ г.</w:t>
            </w:r>
          </w:p>
        </w:tc>
        <w:tc>
          <w:tcPr>
            <w:tcW w:w="1275" w:type="dxa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eastAsia="Calibri" w:hAnsi="PT Astra Serif"/>
              </w:rPr>
            </w:pPr>
          </w:p>
        </w:tc>
        <w:tc>
          <w:tcPr>
            <w:tcW w:w="6521" w:type="dxa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eastAsia="Calibri" w:hAnsi="PT Astra Serif"/>
              </w:rPr>
            </w:pPr>
          </w:p>
        </w:tc>
      </w:tr>
      <w:tr w:rsidR="00A41734" w:rsidRPr="00AB1077">
        <w:tc>
          <w:tcPr>
            <w:tcW w:w="6946" w:type="dxa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eastAsia="Calibri" w:hAnsi="PT Astra Serif"/>
              </w:rPr>
            </w:pPr>
          </w:p>
        </w:tc>
        <w:tc>
          <w:tcPr>
            <w:tcW w:w="1275" w:type="dxa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eastAsia="Calibri" w:hAnsi="PT Astra Serif"/>
              </w:rPr>
            </w:pPr>
          </w:p>
        </w:tc>
        <w:tc>
          <w:tcPr>
            <w:tcW w:w="6521" w:type="dxa"/>
          </w:tcPr>
          <w:p w:rsidR="00A41734" w:rsidRPr="00AB1077" w:rsidRDefault="00A41734">
            <w:pPr>
              <w:pStyle w:val="10"/>
              <w:spacing w:line="240" w:lineRule="auto"/>
              <w:rPr>
                <w:rFonts w:ascii="PT Astra Serif" w:eastAsia="Calibri" w:hAnsi="PT Astra Serif"/>
              </w:rPr>
            </w:pPr>
          </w:p>
        </w:tc>
      </w:tr>
    </w:tbl>
    <w:p w:rsidR="00A41734" w:rsidRPr="00AB1077" w:rsidRDefault="0047375E">
      <w:pPr>
        <w:pStyle w:val="10"/>
        <w:spacing w:line="240" w:lineRule="auto"/>
        <w:rPr>
          <w:rFonts w:ascii="PT Astra Serif" w:hAnsi="PT Astra Serif"/>
        </w:rPr>
      </w:pPr>
      <w:r w:rsidRPr="00AB1077">
        <w:rPr>
          <w:rFonts w:ascii="PT Astra Serif" w:eastAsia="Calibri" w:hAnsi="PT Astra Serif"/>
        </w:rPr>
        <w:t>* - документ печатается с двух сторон листа</w:t>
      </w:r>
    </w:p>
    <w:p w:rsidR="00A41734" w:rsidRPr="00AB1077" w:rsidRDefault="0047375E">
      <w:pPr>
        <w:pStyle w:val="10"/>
        <w:spacing w:line="240" w:lineRule="auto"/>
        <w:rPr>
          <w:rFonts w:ascii="PT Astra Serif" w:hAnsi="PT Astra Serif"/>
        </w:rPr>
      </w:pPr>
      <w:r w:rsidRPr="00AB1077">
        <w:rPr>
          <w:rFonts w:ascii="PT Astra Serif" w:eastAsia="Calibri" w:hAnsi="PT Astra Serif"/>
        </w:rPr>
        <w:t>** - приемочная комиссия не менее 5-ти человек (ч. 6 ст. 94 44-ФЗ)</w:t>
      </w:r>
    </w:p>
    <w:p w:rsidR="00A41734" w:rsidRPr="00AB1077" w:rsidRDefault="0047375E">
      <w:pPr>
        <w:pStyle w:val="10"/>
        <w:spacing w:line="240" w:lineRule="auto"/>
        <w:rPr>
          <w:rFonts w:ascii="PT Astra Serif" w:hAnsi="PT Astra Serif"/>
        </w:rPr>
      </w:pPr>
      <w:r w:rsidRPr="00AB1077">
        <w:rPr>
          <w:rFonts w:ascii="PT Astra Serif" w:eastAsia="Calibri" w:hAnsi="PT Astra Serif"/>
        </w:rPr>
        <w:t xml:space="preserve">*** - </w:t>
      </w:r>
      <w:r w:rsidRPr="00AB1077">
        <w:rPr>
          <w:rFonts w:ascii="PT Astra Serif" w:eastAsia="Calibri" w:hAnsi="PT Astra Serif"/>
          <w:lang w:val="en-US"/>
        </w:rPr>
        <w:t> </w:t>
      </w:r>
      <w:r w:rsidRPr="00AB1077">
        <w:rPr>
          <w:rFonts w:ascii="PT Astra Serif" w:eastAsia="Calibri" w:hAnsi="PT Astra Serif"/>
        </w:rPr>
        <w:t xml:space="preserve">подписание настоящего акта приемки-передачи товара подтверждает, что проведена экспертиза силами Государственного Заказчика (с привлечением эксперта, экспертных организаций), торговый знак поставленного товара, основные характеристики товара </w:t>
      </w:r>
      <w:r w:rsidR="006210FC" w:rsidRPr="00AB1077">
        <w:rPr>
          <w:rFonts w:ascii="PT Astra Serif" w:eastAsia="Calibri" w:hAnsi="PT Astra Serif"/>
        </w:rPr>
        <w:br/>
      </w:r>
      <w:r w:rsidRPr="00AB1077">
        <w:rPr>
          <w:rFonts w:ascii="PT Astra Serif" w:eastAsia="Calibri" w:hAnsi="PT Astra Serif"/>
        </w:rPr>
        <w:t xml:space="preserve">по спецификации, комплектация товара,  цвет, размер, материал и т.д. (что существенно для данного вида )  </w:t>
      </w:r>
      <w:r w:rsidR="006210FC" w:rsidRPr="00AB1077">
        <w:rPr>
          <w:rFonts w:ascii="PT Astra Serif" w:eastAsia="Calibri" w:hAnsi="PT Astra Serif"/>
        </w:rPr>
        <w:t>-</w:t>
      </w:r>
      <w:r w:rsidRPr="00AB1077">
        <w:rPr>
          <w:rFonts w:ascii="PT Astra Serif" w:eastAsia="Calibri" w:hAnsi="PT Astra Serif"/>
        </w:rPr>
        <w:t xml:space="preserve"> соответствуют требованиям Государственного зак</w:t>
      </w:r>
      <w:r w:rsidR="006210FC" w:rsidRPr="00AB1077">
        <w:rPr>
          <w:rFonts w:ascii="PT Astra Serif" w:eastAsia="Calibri" w:hAnsi="PT Astra Serif"/>
        </w:rPr>
        <w:t>азчика, указанным в контракте. П</w:t>
      </w:r>
      <w:r w:rsidRPr="00AB1077">
        <w:rPr>
          <w:rFonts w:ascii="PT Astra Serif" w:eastAsia="Calibri" w:hAnsi="PT Astra Serif"/>
        </w:rPr>
        <w:t>редставленные сопроводительные документы соответствуют требованиям законодательства к данному виду товар и соответствуют условиям контракта</w:t>
      </w:r>
    </w:p>
    <w:p w:rsidR="00A41734" w:rsidRPr="00AB1077" w:rsidRDefault="00A41734">
      <w:pPr>
        <w:pStyle w:val="10"/>
        <w:spacing w:line="240" w:lineRule="auto"/>
        <w:rPr>
          <w:rFonts w:ascii="PT Astra Serif" w:eastAsia="Calibri" w:hAnsi="PT Astra Serif"/>
        </w:rPr>
      </w:pPr>
    </w:p>
    <w:p w:rsidR="00A41734" w:rsidRPr="00AB1077" w:rsidRDefault="0047375E">
      <w:pPr>
        <w:pStyle w:val="10"/>
        <w:spacing w:line="240" w:lineRule="auto"/>
        <w:jc w:val="center"/>
        <w:rPr>
          <w:rFonts w:ascii="PT Astra Serif" w:hAnsi="PT Astra Serif"/>
        </w:rPr>
      </w:pPr>
      <w:r w:rsidRPr="00AB1077">
        <w:rPr>
          <w:rFonts w:ascii="PT Astra Serif" w:eastAsia="Calibri" w:hAnsi="PT Astra Serif"/>
          <w:b/>
        </w:rPr>
        <w:t>ПОДПИСИ СТОРОН ПО КОНТРАКТУ</w:t>
      </w:r>
    </w:p>
    <w:p w:rsidR="00A41734" w:rsidRPr="00AB1077" w:rsidRDefault="00A41734">
      <w:pPr>
        <w:pStyle w:val="10"/>
        <w:spacing w:line="240" w:lineRule="auto"/>
        <w:rPr>
          <w:rFonts w:ascii="PT Astra Serif" w:hAnsi="PT Astra Serif"/>
        </w:rPr>
      </w:pPr>
    </w:p>
    <w:tbl>
      <w:tblPr>
        <w:tblW w:w="15133" w:type="dxa"/>
        <w:tblInd w:w="109" w:type="dxa"/>
        <w:tblLayout w:type="fixed"/>
        <w:tblLook w:val="01E0"/>
      </w:tblPr>
      <w:tblGrid>
        <w:gridCol w:w="8056"/>
        <w:gridCol w:w="7077"/>
      </w:tblGrid>
      <w:tr w:rsidR="00A41734" w:rsidRPr="00AB1077">
        <w:tc>
          <w:tcPr>
            <w:tcW w:w="8055" w:type="dxa"/>
          </w:tcPr>
          <w:p w:rsidR="00A41734" w:rsidRPr="00AB1077" w:rsidRDefault="0047375E">
            <w:pPr>
              <w:pStyle w:val="10"/>
              <w:snapToGrid w:val="0"/>
              <w:jc w:val="center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  <w:b/>
              </w:rPr>
              <w:t>От Государственного заказчика</w:t>
            </w:r>
          </w:p>
          <w:p w:rsidR="00A41734" w:rsidRPr="00AB1077" w:rsidRDefault="0047375E">
            <w:pPr>
              <w:pStyle w:val="10"/>
              <w:snapToGrid w:val="0"/>
              <w:jc w:val="center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 xml:space="preserve"> _________________ / ________________ /</w:t>
            </w:r>
          </w:p>
        </w:tc>
        <w:tc>
          <w:tcPr>
            <w:tcW w:w="7077" w:type="dxa"/>
          </w:tcPr>
          <w:p w:rsidR="00A41734" w:rsidRPr="00AB1077" w:rsidRDefault="0047375E">
            <w:pPr>
              <w:pStyle w:val="10"/>
              <w:ind w:right="-2"/>
              <w:jc w:val="center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  <w:b/>
              </w:rPr>
              <w:t>От Поставщика</w:t>
            </w:r>
          </w:p>
          <w:p w:rsidR="00A41734" w:rsidRPr="00AB1077" w:rsidRDefault="0047375E">
            <w:pPr>
              <w:pStyle w:val="10"/>
              <w:tabs>
                <w:tab w:val="left" w:pos="1620"/>
              </w:tabs>
              <w:ind w:right="-2" w:hanging="34"/>
              <w:jc w:val="center"/>
              <w:rPr>
                <w:rFonts w:ascii="PT Astra Serif" w:hAnsi="PT Astra Serif"/>
              </w:rPr>
            </w:pPr>
            <w:r w:rsidRPr="00AB1077">
              <w:rPr>
                <w:rFonts w:ascii="PT Astra Serif" w:hAnsi="PT Astra Serif"/>
              </w:rPr>
              <w:t>_________________ / ________________ /</w:t>
            </w:r>
          </w:p>
        </w:tc>
      </w:tr>
    </w:tbl>
    <w:p w:rsidR="00A41734" w:rsidRPr="00AB1077" w:rsidRDefault="00A41734" w:rsidP="00D26D17">
      <w:pPr>
        <w:pStyle w:val="10"/>
        <w:ind w:left="0" w:firstLine="0"/>
        <w:rPr>
          <w:rFonts w:ascii="PT Astra Serif" w:hAnsi="PT Astra Serif"/>
        </w:rPr>
      </w:pPr>
    </w:p>
    <w:sectPr w:rsidR="00A41734" w:rsidRPr="00AB1077" w:rsidSect="00A41734">
      <w:headerReference w:type="even" r:id="rId14"/>
      <w:headerReference w:type="default" r:id="rId15"/>
      <w:pgSz w:w="16838" w:h="11906" w:orient="landscape"/>
      <w:pgMar w:top="1134" w:right="1134" w:bottom="405" w:left="1134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A31" w:rsidRDefault="00021A31" w:rsidP="00A41734">
      <w:r>
        <w:separator/>
      </w:r>
    </w:p>
  </w:endnote>
  <w:endnote w:type="continuationSeparator" w:id="1">
    <w:p w:rsidR="00021A31" w:rsidRDefault="00021A31" w:rsidP="00A41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old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A31" w:rsidRDefault="00021A31" w:rsidP="00A41734">
      <w:r>
        <w:separator/>
      </w:r>
    </w:p>
  </w:footnote>
  <w:footnote w:type="continuationSeparator" w:id="1">
    <w:p w:rsidR="00021A31" w:rsidRDefault="00021A31" w:rsidP="00A417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34" w:rsidRDefault="00BE16BB">
    <w:pPr>
      <w:pStyle w:val="1"/>
      <w:jc w:val="center"/>
    </w:pPr>
    <w:r>
      <w:fldChar w:fldCharType="begin"/>
    </w:r>
    <w:r w:rsidR="0047375E">
      <w:instrText xml:space="preserve"> PAGE </w:instrText>
    </w:r>
    <w:r>
      <w:fldChar w:fldCharType="separate"/>
    </w:r>
    <w:r w:rsidR="00F14F40">
      <w:rPr>
        <w:noProof/>
      </w:rPr>
      <w:t>8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B40" w:rsidRDefault="00BE16BB">
    <w:pPr>
      <w:pStyle w:val="afe"/>
      <w:jc w:val="center"/>
    </w:pPr>
    <w:fldSimple w:instr=" PAGE   \* MERGEFORMAT ">
      <w:r w:rsidR="00F14F40">
        <w:rPr>
          <w:noProof/>
        </w:rPr>
        <w:t>1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34" w:rsidRDefault="00A41734">
    <w:pPr>
      <w:pStyle w:val="af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34" w:rsidRDefault="00A41734">
    <w:pPr>
      <w:pStyle w:val="1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34" w:rsidRDefault="00A41734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34" w:rsidRDefault="00A4173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31EA"/>
    <w:multiLevelType w:val="multilevel"/>
    <w:tmpl w:val="1C7E5A1C"/>
    <w:lvl w:ilvl="0">
      <w:start w:val="1"/>
      <w:numFmt w:val="decimal"/>
      <w:pStyle w:val="a"/>
      <w:suff w:val="space"/>
      <w:lvlText w:val="%1."/>
      <w:lvlJc w:val="left"/>
      <w:pPr>
        <w:tabs>
          <w:tab w:val="num" w:pos="7514"/>
        </w:tabs>
        <w:ind w:left="7514" w:firstLine="0"/>
      </w:pPr>
      <w:rPr>
        <w:rFonts w:ascii="Times New Roman" w:hAnsi="Times New Roman"/>
        <w:b/>
        <w:bCs/>
        <w:sz w:val="24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-1844"/>
        </w:tabs>
        <w:ind w:left="1701" w:firstLine="0"/>
      </w:pPr>
      <w:rPr>
        <w:rFonts w:ascii="Times New Roman" w:hAnsi="Times New Roman"/>
        <w:sz w:val="24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20261970"/>
    <w:multiLevelType w:val="multilevel"/>
    <w:tmpl w:val="06F092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FCF4B0A"/>
    <w:multiLevelType w:val="multilevel"/>
    <w:tmpl w:val="FEC8C9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079"/>
        </w:tabs>
        <w:ind w:left="1079" w:hanging="360"/>
      </w:pPr>
      <w:rPr>
        <w:rFonts w:ascii="Times New Roman" w:hAnsi="Times New Roman"/>
        <w:sz w:val="24"/>
        <w:szCs w:val="22"/>
      </w:rPr>
    </w:lvl>
    <w:lvl w:ilvl="2">
      <w:start w:val="1"/>
      <w:numFmt w:val="decimal"/>
      <w:lvlText w:val="%3."/>
      <w:lvlJc w:val="left"/>
      <w:pPr>
        <w:tabs>
          <w:tab w:val="num" w:pos="1439"/>
        </w:tabs>
        <w:ind w:left="1439" w:hanging="360"/>
      </w:pPr>
      <w:rPr>
        <w:rFonts w:ascii="Times New Roman" w:hAnsi="Times New Roman"/>
        <w:sz w:val="24"/>
        <w:szCs w:val="22"/>
      </w:rPr>
    </w:lvl>
    <w:lvl w:ilvl="3">
      <w:start w:val="1"/>
      <w:numFmt w:val="decimal"/>
      <w:lvlText w:val="%4."/>
      <w:lvlJc w:val="left"/>
      <w:pPr>
        <w:tabs>
          <w:tab w:val="num" w:pos="1799"/>
        </w:tabs>
        <w:ind w:left="1799" w:hanging="360"/>
      </w:pPr>
      <w:rPr>
        <w:rFonts w:ascii="Times New Roman" w:hAnsi="Times New Roman"/>
        <w:sz w:val="24"/>
        <w:szCs w:val="22"/>
      </w:rPr>
    </w:lvl>
    <w:lvl w:ilvl="4">
      <w:start w:val="1"/>
      <w:numFmt w:val="decimal"/>
      <w:lvlText w:val="%5."/>
      <w:lvlJc w:val="left"/>
      <w:pPr>
        <w:tabs>
          <w:tab w:val="num" w:pos="2159"/>
        </w:tabs>
        <w:ind w:left="2159" w:hanging="360"/>
      </w:pPr>
      <w:rPr>
        <w:rFonts w:ascii="Times New Roman" w:hAnsi="Times New Roman"/>
        <w:sz w:val="24"/>
        <w:szCs w:val="22"/>
      </w:rPr>
    </w:lvl>
    <w:lvl w:ilvl="5">
      <w:start w:val="1"/>
      <w:numFmt w:val="decimal"/>
      <w:lvlText w:val="%6."/>
      <w:lvlJc w:val="left"/>
      <w:pPr>
        <w:tabs>
          <w:tab w:val="num" w:pos="2519"/>
        </w:tabs>
        <w:ind w:left="2519" w:hanging="360"/>
      </w:pPr>
      <w:rPr>
        <w:rFonts w:ascii="Times New Roman" w:hAnsi="Times New Roman"/>
        <w:sz w:val="24"/>
        <w:szCs w:val="22"/>
      </w:rPr>
    </w:lvl>
    <w:lvl w:ilvl="6">
      <w:start w:val="1"/>
      <w:numFmt w:val="decimal"/>
      <w:lvlText w:val="%7."/>
      <w:lvlJc w:val="left"/>
      <w:pPr>
        <w:tabs>
          <w:tab w:val="num" w:pos="2879"/>
        </w:tabs>
        <w:ind w:left="2879" w:hanging="360"/>
      </w:pPr>
      <w:rPr>
        <w:rFonts w:ascii="Times New Roman" w:hAnsi="Times New Roman"/>
        <w:sz w:val="24"/>
        <w:szCs w:val="22"/>
      </w:rPr>
    </w:lvl>
    <w:lvl w:ilvl="7">
      <w:start w:val="1"/>
      <w:numFmt w:val="decimal"/>
      <w:lvlText w:val="%8."/>
      <w:lvlJc w:val="left"/>
      <w:pPr>
        <w:tabs>
          <w:tab w:val="num" w:pos="3239"/>
        </w:tabs>
        <w:ind w:left="3239" w:hanging="360"/>
      </w:pPr>
      <w:rPr>
        <w:rFonts w:ascii="Times New Roman" w:hAnsi="Times New Roman"/>
        <w:sz w:val="24"/>
        <w:szCs w:val="22"/>
      </w:rPr>
    </w:lvl>
    <w:lvl w:ilvl="8">
      <w:start w:val="1"/>
      <w:numFmt w:val="decimal"/>
      <w:lvlText w:val="%9."/>
      <w:lvlJc w:val="left"/>
      <w:pPr>
        <w:tabs>
          <w:tab w:val="num" w:pos="3599"/>
        </w:tabs>
        <w:ind w:left="3599" w:hanging="360"/>
      </w:pPr>
      <w:rPr>
        <w:rFonts w:ascii="Times New Roman" w:hAnsi="Times New Roman"/>
        <w:sz w:val="24"/>
        <w:szCs w:val="22"/>
      </w:rPr>
    </w:lvl>
  </w:abstractNum>
  <w:abstractNum w:abstractNumId="3">
    <w:nsid w:val="395C32E9"/>
    <w:multiLevelType w:val="multilevel"/>
    <w:tmpl w:val="CE8C781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  <w:sz w:val="24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2268"/>
        </w:tabs>
        <w:ind w:left="5813" w:firstLine="0"/>
      </w:pPr>
      <w:rPr>
        <w:sz w:val="24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">
    <w:nsid w:val="7FB21EA8"/>
    <w:multiLevelType w:val="multilevel"/>
    <w:tmpl w:val="9B8026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7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8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9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0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1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2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4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5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6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7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8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19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20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21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22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2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/>
          <w:bCs/>
          <w:sz w:val="24"/>
          <w:szCs w:val="22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3545" w:firstLine="0"/>
        </w:pPr>
        <w:rPr>
          <w:rFonts w:ascii="Times New Roman" w:hAnsi="Times New Roman"/>
          <w:sz w:val="24"/>
          <w:szCs w:val="22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</w:lvl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643"/>
  <w:autoHyphenation/>
  <w:evenAndOddHeaders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41734"/>
    <w:rsid w:val="00021A31"/>
    <w:rsid w:val="000270E4"/>
    <w:rsid w:val="000B75D9"/>
    <w:rsid w:val="000C1282"/>
    <w:rsid w:val="000D3ACE"/>
    <w:rsid w:val="000F4C3F"/>
    <w:rsid w:val="00101005"/>
    <w:rsid w:val="00147724"/>
    <w:rsid w:val="00147949"/>
    <w:rsid w:val="00157ACF"/>
    <w:rsid w:val="001D658A"/>
    <w:rsid w:val="0020212B"/>
    <w:rsid w:val="00206625"/>
    <w:rsid w:val="002269E8"/>
    <w:rsid w:val="002432AC"/>
    <w:rsid w:val="00257FD7"/>
    <w:rsid w:val="0027354B"/>
    <w:rsid w:val="0028440F"/>
    <w:rsid w:val="002852F3"/>
    <w:rsid w:val="00290D4B"/>
    <w:rsid w:val="002A5E90"/>
    <w:rsid w:val="002D7952"/>
    <w:rsid w:val="002E3DE2"/>
    <w:rsid w:val="002F79D3"/>
    <w:rsid w:val="0030622F"/>
    <w:rsid w:val="0033447B"/>
    <w:rsid w:val="003767AE"/>
    <w:rsid w:val="003A0E2D"/>
    <w:rsid w:val="003A3DCF"/>
    <w:rsid w:val="003F09A0"/>
    <w:rsid w:val="00462B2E"/>
    <w:rsid w:val="0047375E"/>
    <w:rsid w:val="004B4E00"/>
    <w:rsid w:val="00514716"/>
    <w:rsid w:val="00514B9B"/>
    <w:rsid w:val="00532B2B"/>
    <w:rsid w:val="00567B40"/>
    <w:rsid w:val="005B420A"/>
    <w:rsid w:val="006210FC"/>
    <w:rsid w:val="00635AB0"/>
    <w:rsid w:val="006524CB"/>
    <w:rsid w:val="006753E2"/>
    <w:rsid w:val="006A241F"/>
    <w:rsid w:val="006A327A"/>
    <w:rsid w:val="006A53E0"/>
    <w:rsid w:val="006D3D62"/>
    <w:rsid w:val="006F5E86"/>
    <w:rsid w:val="00700DD8"/>
    <w:rsid w:val="00703B34"/>
    <w:rsid w:val="007161BC"/>
    <w:rsid w:val="00732E8F"/>
    <w:rsid w:val="007365FF"/>
    <w:rsid w:val="00787D15"/>
    <w:rsid w:val="007B693F"/>
    <w:rsid w:val="007C4577"/>
    <w:rsid w:val="0080787D"/>
    <w:rsid w:val="00825C78"/>
    <w:rsid w:val="00890945"/>
    <w:rsid w:val="00943FE1"/>
    <w:rsid w:val="00961C24"/>
    <w:rsid w:val="009B05E5"/>
    <w:rsid w:val="00A04021"/>
    <w:rsid w:val="00A17E0C"/>
    <w:rsid w:val="00A32D5C"/>
    <w:rsid w:val="00A41734"/>
    <w:rsid w:val="00A42067"/>
    <w:rsid w:val="00A47C89"/>
    <w:rsid w:val="00A6305D"/>
    <w:rsid w:val="00A65FCB"/>
    <w:rsid w:val="00A739C4"/>
    <w:rsid w:val="00A91588"/>
    <w:rsid w:val="00AB1077"/>
    <w:rsid w:val="00AD18FD"/>
    <w:rsid w:val="00AD3D1E"/>
    <w:rsid w:val="00AF0E7B"/>
    <w:rsid w:val="00AF4399"/>
    <w:rsid w:val="00B023EA"/>
    <w:rsid w:val="00B049D8"/>
    <w:rsid w:val="00B63E2E"/>
    <w:rsid w:val="00BB3898"/>
    <w:rsid w:val="00BE16BB"/>
    <w:rsid w:val="00BF37E2"/>
    <w:rsid w:val="00C4520F"/>
    <w:rsid w:val="00C6545A"/>
    <w:rsid w:val="00CA5DF7"/>
    <w:rsid w:val="00CB451A"/>
    <w:rsid w:val="00CD2284"/>
    <w:rsid w:val="00CD642F"/>
    <w:rsid w:val="00D1252E"/>
    <w:rsid w:val="00D12B90"/>
    <w:rsid w:val="00D16A58"/>
    <w:rsid w:val="00D25672"/>
    <w:rsid w:val="00D26D17"/>
    <w:rsid w:val="00D60E6A"/>
    <w:rsid w:val="00DE1BD7"/>
    <w:rsid w:val="00E47C13"/>
    <w:rsid w:val="00E56734"/>
    <w:rsid w:val="00E72D1A"/>
    <w:rsid w:val="00E869A0"/>
    <w:rsid w:val="00EB16D9"/>
    <w:rsid w:val="00EF55A4"/>
    <w:rsid w:val="00EF7783"/>
    <w:rsid w:val="00F005AB"/>
    <w:rsid w:val="00F14F40"/>
    <w:rsid w:val="00F546C8"/>
    <w:rsid w:val="00F769AB"/>
    <w:rsid w:val="00F847D8"/>
    <w:rsid w:val="00F9435A"/>
    <w:rsid w:val="00FD4219"/>
    <w:rsid w:val="00FF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6DF2"/>
    <w:pPr>
      <w:suppressAutoHyphens/>
    </w:pPr>
    <w:rPr>
      <w:sz w:val="22"/>
      <w:szCs w:val="22"/>
      <w:lang w:eastAsia="en-US"/>
    </w:rPr>
  </w:style>
  <w:style w:type="paragraph" w:styleId="3">
    <w:name w:val="heading 3"/>
    <w:basedOn w:val="a0"/>
    <w:uiPriority w:val="9"/>
    <w:qFormat/>
    <w:rsid w:val="00532B2B"/>
    <w:pPr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link w:val="a5"/>
    <w:qFormat/>
    <w:rsid w:val="00FA11AE"/>
    <w:rPr>
      <w:rFonts w:ascii="Times New Roman" w:eastAsia="Arial Unicode MS" w:hAnsi="Times New Roman" w:cs="Arial Unicode MS"/>
      <w:color w:val="000000"/>
      <w:sz w:val="24"/>
      <w:szCs w:val="24"/>
      <w:u w:color="000000"/>
      <w:lang w:val="ru-RU" w:eastAsia="ru-RU" w:bidi="ar-SA"/>
    </w:rPr>
  </w:style>
  <w:style w:type="character" w:customStyle="1" w:styleId="a6">
    <w:name w:val="Основной текст_"/>
    <w:link w:val="30"/>
    <w:qFormat/>
    <w:rsid w:val="00FA11AE"/>
    <w:rPr>
      <w:sz w:val="23"/>
      <w:szCs w:val="23"/>
      <w:shd w:val="clear" w:color="auto" w:fill="FFFFFF"/>
    </w:rPr>
  </w:style>
  <w:style w:type="character" w:customStyle="1" w:styleId="2">
    <w:name w:val="Основной текст 2 Знак"/>
    <w:link w:val="20"/>
    <w:uiPriority w:val="99"/>
    <w:qFormat/>
    <w:rsid w:val="00AB0226"/>
    <w:rPr>
      <w:rFonts w:ascii="Times New Roman" w:eastAsia="Times New Roman" w:hAnsi="Times New Roman" w:cs="Times New Roman"/>
      <w:color w:val="000000"/>
      <w:sz w:val="24"/>
      <w:szCs w:val="24"/>
      <w:u w:val="none" w:color="000000"/>
    </w:rPr>
  </w:style>
  <w:style w:type="character" w:customStyle="1" w:styleId="a7">
    <w:name w:val="Верхний колонтитул Знак"/>
    <w:link w:val="1"/>
    <w:uiPriority w:val="99"/>
    <w:qFormat/>
    <w:rsid w:val="00AB0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AB0226"/>
    <w:rPr>
      <w:color w:val="0000FF"/>
      <w:u w:val="single"/>
    </w:rPr>
  </w:style>
  <w:style w:type="character" w:customStyle="1" w:styleId="7">
    <w:name w:val="Заголовок 7 Знак"/>
    <w:link w:val="71"/>
    <w:qFormat/>
    <w:rsid w:val="00AB022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8">
    <w:name w:val="Текст выноски Знак"/>
    <w:link w:val="a9"/>
    <w:uiPriority w:val="99"/>
    <w:semiHidden/>
    <w:qFormat/>
    <w:rsid w:val="009D46B8"/>
    <w:rPr>
      <w:rFonts w:ascii="Tahoma" w:eastAsia="Times New Roman" w:hAnsi="Tahoma" w:cs="Tahoma"/>
      <w:color w:val="000000"/>
      <w:sz w:val="16"/>
      <w:szCs w:val="16"/>
      <w:u w:val="none" w:color="000000"/>
    </w:rPr>
  </w:style>
  <w:style w:type="character" w:customStyle="1" w:styleId="crm-client-contacts-block-text">
    <w:name w:val="crm-client-contacts-block-text"/>
    <w:basedOn w:val="a1"/>
    <w:qFormat/>
    <w:rsid w:val="001B4DA5"/>
  </w:style>
  <w:style w:type="character" w:customStyle="1" w:styleId="21">
    <w:name w:val="Заголовок 2 Знак"/>
    <w:link w:val="210"/>
    <w:uiPriority w:val="9"/>
    <w:qFormat/>
    <w:rsid w:val="00DC1CC2"/>
    <w:rPr>
      <w:rFonts w:ascii="Cambria" w:eastAsia="Cambria" w:hAnsi="Cambria" w:cs="Cambria"/>
      <w:b/>
      <w:bCs/>
      <w:color w:val="4F81BD"/>
      <w:sz w:val="26"/>
      <w:szCs w:val="26"/>
      <w:u w:val="none" w:color="000000"/>
    </w:rPr>
  </w:style>
  <w:style w:type="character" w:customStyle="1" w:styleId="CharChar">
    <w:name w:val="Обычный Char Char"/>
    <w:link w:val="10"/>
    <w:qFormat/>
    <w:locked/>
    <w:rsid w:val="00DB6781"/>
    <w:rPr>
      <w:rFonts w:ascii="Arial Unicode MS" w:eastAsia="Arial Unicode MS" w:hAnsi="Arial Unicode MS" w:cs="Arial Unicode MS"/>
      <w:color w:val="000000"/>
      <w:sz w:val="24"/>
      <w:szCs w:val="24"/>
      <w:u w:color="000000"/>
      <w:lang w:val="ru-RU" w:eastAsia="ru-RU" w:bidi="ar-SA"/>
    </w:rPr>
  </w:style>
  <w:style w:type="character" w:customStyle="1" w:styleId="aa">
    <w:name w:val="Без интервала Знак"/>
    <w:link w:val="ab"/>
    <w:uiPriority w:val="1"/>
    <w:qFormat/>
    <w:locked/>
    <w:rsid w:val="003A66F2"/>
    <w:rPr>
      <w:color w:val="000000"/>
      <w:sz w:val="22"/>
      <w:szCs w:val="22"/>
      <w:u w:color="000000"/>
      <w:lang w:val="ru-RU" w:eastAsia="ru-RU" w:bidi="ar-SA"/>
    </w:rPr>
  </w:style>
  <w:style w:type="character" w:customStyle="1" w:styleId="ac">
    <w:name w:val="Нижний колонтитул Знак"/>
    <w:link w:val="11"/>
    <w:uiPriority w:val="99"/>
    <w:qFormat/>
    <w:rsid w:val="001323D1"/>
    <w:rPr>
      <w:rFonts w:ascii="Times New Roman" w:eastAsia="Times New Roman" w:hAnsi="Times New Roman" w:cs="Times New Roman"/>
      <w:color w:val="000000"/>
      <w:sz w:val="24"/>
      <w:szCs w:val="24"/>
      <w:u w:val="none" w:color="000000"/>
    </w:rPr>
  </w:style>
  <w:style w:type="character" w:customStyle="1" w:styleId="ConsPlusNormal">
    <w:name w:val="ConsPlusNormal Знак"/>
    <w:link w:val="ConsPlusNormal0"/>
    <w:qFormat/>
    <w:locked/>
    <w:rsid w:val="00841026"/>
    <w:rPr>
      <w:rFonts w:ascii="Arial" w:eastAsia="Times New Roman" w:hAnsi="Arial" w:cs="Times New Roman"/>
      <w:sz w:val="24"/>
      <w:szCs w:val="24"/>
      <w:lang w:val="ru-RU" w:eastAsia="ru-RU" w:bidi="ar-SA"/>
    </w:rPr>
  </w:style>
  <w:style w:type="character" w:customStyle="1" w:styleId="ad">
    <w:name w:val="Абзац списка Знак"/>
    <w:link w:val="ae"/>
    <w:uiPriority w:val="34"/>
    <w:qFormat/>
    <w:locked/>
    <w:rsid w:val="00841026"/>
    <w:rPr>
      <w:rFonts w:ascii="Times New Roman" w:eastAsia="Times New Roman" w:hAnsi="Times New Roman" w:cs="Times New Roman"/>
      <w:color w:val="000000"/>
      <w:sz w:val="24"/>
      <w:szCs w:val="24"/>
      <w:u w:val="none" w:color="000000"/>
    </w:rPr>
  </w:style>
  <w:style w:type="character" w:customStyle="1" w:styleId="FontStyle70">
    <w:name w:val="Font Style70"/>
    <w:qFormat/>
    <w:rsid w:val="00841026"/>
    <w:rPr>
      <w:rFonts w:ascii="Times New Roman" w:hAnsi="Times New Roman" w:cs="Times New Roman"/>
      <w:sz w:val="22"/>
      <w:szCs w:val="22"/>
    </w:rPr>
  </w:style>
  <w:style w:type="character" w:customStyle="1" w:styleId="bx-messenger-message">
    <w:name w:val="bx-messenger-message"/>
    <w:basedOn w:val="a1"/>
    <w:qFormat/>
    <w:rsid w:val="001E651E"/>
  </w:style>
  <w:style w:type="character" w:customStyle="1" w:styleId="af">
    <w:name w:val="Символ сноски"/>
    <w:uiPriority w:val="99"/>
    <w:qFormat/>
    <w:rsid w:val="00B06AFC"/>
    <w:rPr>
      <w:vertAlign w:val="superscript"/>
    </w:rPr>
  </w:style>
  <w:style w:type="character" w:customStyle="1" w:styleId="af0">
    <w:name w:val="Привязка сноски"/>
    <w:rsid w:val="004548A3"/>
    <w:rPr>
      <w:vertAlign w:val="superscript"/>
    </w:rPr>
  </w:style>
  <w:style w:type="character" w:customStyle="1" w:styleId="af1">
    <w:name w:val="Текст сноски Знак"/>
    <w:uiPriority w:val="99"/>
    <w:semiHidden/>
    <w:qFormat/>
    <w:rsid w:val="00B06AFC"/>
    <w:rPr>
      <w:rFonts w:ascii="Times New Roman" w:eastAsia="Times New Roman" w:hAnsi="Times New Roman" w:cs="Times New Roman"/>
      <w:color w:val="000000"/>
      <w:sz w:val="20"/>
      <w:szCs w:val="20"/>
      <w:u w:val="none" w:color="000000"/>
    </w:rPr>
  </w:style>
  <w:style w:type="character" w:customStyle="1" w:styleId="12">
    <w:name w:val="Текст сноски Знак1"/>
    <w:link w:val="13"/>
    <w:uiPriority w:val="99"/>
    <w:qFormat/>
    <w:locked/>
    <w:rsid w:val="00B06AFC"/>
    <w:rPr>
      <w:rFonts w:ascii="Calibri" w:eastAsia="Calibri" w:hAnsi="Calibri" w:cs="Calibri"/>
      <w:sz w:val="20"/>
      <w:szCs w:val="20"/>
      <w:lang w:eastAsia="ar-SA"/>
    </w:rPr>
  </w:style>
  <w:style w:type="character" w:customStyle="1" w:styleId="af2">
    <w:name w:val="Основной текст с отступом Знак"/>
    <w:link w:val="af3"/>
    <w:uiPriority w:val="99"/>
    <w:semiHidden/>
    <w:qFormat/>
    <w:rsid w:val="0060523F"/>
    <w:rPr>
      <w:rFonts w:ascii="Times New Roman" w:eastAsia="Times New Roman" w:hAnsi="Times New Roman" w:cs="Times New Roman"/>
      <w:color w:val="000000"/>
      <w:sz w:val="24"/>
      <w:szCs w:val="24"/>
      <w:u w:val="none" w:color="000000"/>
    </w:rPr>
  </w:style>
  <w:style w:type="character" w:customStyle="1" w:styleId="22">
    <w:name w:val="Основной текст (2)"/>
    <w:qFormat/>
    <w:rsid w:val="00CD1B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с отступом 3 Знак"/>
    <w:link w:val="32"/>
    <w:uiPriority w:val="99"/>
    <w:qFormat/>
    <w:rsid w:val="00FB2442"/>
    <w:rPr>
      <w:rFonts w:ascii="Times New Roman" w:eastAsia="Times New Roman" w:hAnsi="Times New Roman" w:cs="Times New Roman"/>
      <w:color w:val="000000"/>
      <w:sz w:val="16"/>
      <w:szCs w:val="16"/>
      <w:u w:val="none" w:color="000000"/>
    </w:rPr>
  </w:style>
  <w:style w:type="character" w:customStyle="1" w:styleId="33">
    <w:name w:val="Заголовок 3 Знак"/>
    <w:link w:val="310"/>
    <w:uiPriority w:val="9"/>
    <w:qFormat/>
    <w:rsid w:val="001E5FE2"/>
    <w:rPr>
      <w:rFonts w:ascii="Cambria" w:eastAsia="Cambria" w:hAnsi="Cambria" w:cs="Cambria"/>
      <w:b/>
      <w:bCs/>
      <w:color w:val="4F81BD"/>
      <w:sz w:val="24"/>
      <w:szCs w:val="24"/>
      <w:lang w:eastAsia="ru-RU"/>
    </w:rPr>
  </w:style>
  <w:style w:type="character" w:customStyle="1" w:styleId="14">
    <w:name w:val="Заголовок 1 Знак"/>
    <w:link w:val="110"/>
    <w:uiPriority w:val="9"/>
    <w:qFormat/>
    <w:rsid w:val="007E33FA"/>
    <w:rPr>
      <w:rFonts w:ascii="Cambria" w:eastAsia="Cambria" w:hAnsi="Cambria" w:cs="Cambria"/>
      <w:b/>
      <w:bCs/>
      <w:color w:val="365F91"/>
      <w:sz w:val="28"/>
      <w:szCs w:val="28"/>
      <w:u w:val="none" w:color="000000"/>
    </w:rPr>
  </w:style>
  <w:style w:type="character" w:customStyle="1" w:styleId="NoSpacingChar">
    <w:name w:val="No Spacing Char"/>
    <w:link w:val="15"/>
    <w:qFormat/>
    <w:locked/>
    <w:rsid w:val="00CB1FEF"/>
    <w:rPr>
      <w:rFonts w:eastAsia="Times New Roman" w:cs="Times New Roman"/>
      <w:kern w:val="2"/>
      <w:sz w:val="22"/>
      <w:szCs w:val="22"/>
      <w:lang w:val="ru-RU" w:eastAsia="ar-SA" w:bidi="ar-SA"/>
    </w:rPr>
  </w:style>
  <w:style w:type="character" w:customStyle="1" w:styleId="copytarget">
    <w:name w:val="copy_target"/>
    <w:basedOn w:val="a1"/>
    <w:qFormat/>
    <w:rsid w:val="007305B0"/>
  </w:style>
  <w:style w:type="character" w:customStyle="1" w:styleId="af4">
    <w:name w:val="Символ нумерации"/>
    <w:qFormat/>
    <w:rsid w:val="004548A3"/>
    <w:rPr>
      <w:rFonts w:ascii="Times New Roman" w:hAnsi="Times New Roman"/>
      <w:sz w:val="24"/>
      <w:szCs w:val="22"/>
    </w:rPr>
  </w:style>
  <w:style w:type="paragraph" w:customStyle="1" w:styleId="af5">
    <w:name w:val="Заголовок"/>
    <w:basedOn w:val="a0"/>
    <w:next w:val="a5"/>
    <w:qFormat/>
    <w:rsid w:val="00A41734"/>
    <w:pPr>
      <w:keepNext/>
      <w:spacing w:before="240" w:after="120"/>
    </w:pPr>
    <w:rPr>
      <w:rFonts w:ascii="Times New Roman" w:eastAsia="Noto Sans CJK SC" w:hAnsi="Times New Roman" w:cs="Arial Unicode MS"/>
      <w:sz w:val="30"/>
      <w:szCs w:val="28"/>
    </w:rPr>
  </w:style>
  <w:style w:type="paragraph" w:styleId="a5">
    <w:name w:val="Body Text"/>
    <w:link w:val="a4"/>
    <w:rsid w:val="00FA11AE"/>
    <w:pPr>
      <w:tabs>
        <w:tab w:val="left" w:pos="0"/>
      </w:tabs>
      <w:suppressAutoHyphens/>
      <w:ind w:firstLine="525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paragraph" w:styleId="af6">
    <w:name w:val="List"/>
    <w:basedOn w:val="a5"/>
    <w:rsid w:val="004548A3"/>
  </w:style>
  <w:style w:type="paragraph" w:customStyle="1" w:styleId="Caption">
    <w:name w:val="Caption"/>
    <w:basedOn w:val="a0"/>
    <w:qFormat/>
    <w:rsid w:val="00A41734"/>
    <w:pPr>
      <w:suppressLineNumbers/>
      <w:spacing w:before="120" w:after="120"/>
    </w:pPr>
    <w:rPr>
      <w:rFonts w:ascii="Times New Roman" w:hAnsi="Times New Roman" w:cs="Arial Unicode MS"/>
      <w:i/>
      <w:iCs/>
      <w:sz w:val="26"/>
      <w:szCs w:val="24"/>
    </w:rPr>
  </w:style>
  <w:style w:type="paragraph" w:styleId="af7">
    <w:name w:val="index heading"/>
    <w:basedOn w:val="10"/>
    <w:qFormat/>
    <w:rsid w:val="004548A3"/>
    <w:pPr>
      <w:suppressLineNumbers/>
    </w:pPr>
    <w:rPr>
      <w:rFonts w:ascii="Times New Roman" w:hAnsi="Times New Roman"/>
    </w:rPr>
  </w:style>
  <w:style w:type="paragraph" w:customStyle="1" w:styleId="110">
    <w:name w:val="Заголовок 11"/>
    <w:basedOn w:val="10"/>
    <w:next w:val="10"/>
    <w:link w:val="14"/>
    <w:uiPriority w:val="9"/>
    <w:qFormat/>
    <w:rsid w:val="00A41734"/>
    <w:pPr>
      <w:keepNext/>
      <w:keepLines/>
      <w:spacing w:before="480" w:after="120"/>
      <w:outlineLvl w:val="0"/>
    </w:pPr>
    <w:rPr>
      <w:rFonts w:ascii="Cambria" w:eastAsia="Cambria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10"/>
    <w:next w:val="10"/>
    <w:link w:val="21"/>
    <w:uiPriority w:val="9"/>
    <w:qFormat/>
    <w:rsid w:val="00A41734"/>
    <w:pPr>
      <w:keepNext/>
      <w:keepLines/>
      <w:spacing w:before="200" w:after="120"/>
      <w:outlineLvl w:val="1"/>
    </w:pPr>
    <w:rPr>
      <w:rFonts w:ascii="Cambria" w:eastAsia="Cambria" w:hAnsi="Cambria" w:cs="Times New Roman"/>
      <w:b/>
      <w:bCs/>
      <w:color w:val="4F81BD"/>
      <w:sz w:val="26"/>
      <w:szCs w:val="26"/>
    </w:rPr>
  </w:style>
  <w:style w:type="paragraph" w:customStyle="1" w:styleId="310">
    <w:name w:val="Заголовок 31"/>
    <w:basedOn w:val="10"/>
    <w:next w:val="10"/>
    <w:link w:val="33"/>
    <w:uiPriority w:val="9"/>
    <w:qFormat/>
    <w:rsid w:val="00A41734"/>
    <w:pPr>
      <w:keepNext/>
      <w:keepLines/>
      <w:spacing w:before="200" w:after="120"/>
      <w:outlineLvl w:val="2"/>
    </w:pPr>
    <w:rPr>
      <w:rFonts w:ascii="Cambria" w:eastAsia="Cambria" w:hAnsi="Cambria" w:cs="Times New Roman"/>
      <w:b/>
      <w:bCs/>
      <w:color w:val="4F81BD"/>
    </w:rPr>
  </w:style>
  <w:style w:type="paragraph" w:customStyle="1" w:styleId="71">
    <w:name w:val="Заголовок 71"/>
    <w:basedOn w:val="10"/>
    <w:next w:val="10"/>
    <w:link w:val="7"/>
    <w:qFormat/>
    <w:rsid w:val="00A41734"/>
    <w:pPr>
      <w:keepNext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16">
    <w:name w:val="Заголовок1"/>
    <w:basedOn w:val="10"/>
    <w:next w:val="a5"/>
    <w:qFormat/>
    <w:rsid w:val="00A41734"/>
    <w:pPr>
      <w:keepNext/>
      <w:spacing w:before="240" w:after="120"/>
    </w:pPr>
    <w:rPr>
      <w:rFonts w:ascii="Times New Roman" w:eastAsia="Noto Sans CJK SC" w:hAnsi="Times New Roman"/>
      <w:sz w:val="30"/>
      <w:szCs w:val="28"/>
    </w:rPr>
  </w:style>
  <w:style w:type="paragraph" w:customStyle="1" w:styleId="17">
    <w:name w:val="Название объекта1"/>
    <w:basedOn w:val="10"/>
    <w:qFormat/>
    <w:rsid w:val="00A41734"/>
    <w:pPr>
      <w:suppressLineNumbers/>
      <w:spacing w:before="120" w:after="120"/>
    </w:pPr>
    <w:rPr>
      <w:rFonts w:ascii="Times New Roman" w:hAnsi="Times New Roman"/>
      <w:i/>
      <w:iCs/>
      <w:sz w:val="26"/>
    </w:rPr>
  </w:style>
  <w:style w:type="paragraph" w:customStyle="1" w:styleId="10">
    <w:name w:val="Обычный1"/>
    <w:link w:val="CharChar"/>
    <w:qFormat/>
    <w:rsid w:val="00FA11AE"/>
    <w:pPr>
      <w:widowControl w:val="0"/>
      <w:suppressAutoHyphens/>
      <w:spacing w:line="300" w:lineRule="auto"/>
      <w:ind w:left="34" w:firstLine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ConsNonformat">
    <w:name w:val="ConsNonformat"/>
    <w:qFormat/>
    <w:rsid w:val="00FA11AE"/>
    <w:pPr>
      <w:widowControl w:val="0"/>
      <w:suppressAutoHyphens/>
      <w:spacing w:line="360" w:lineRule="atLeast"/>
      <w:ind w:right="19772"/>
      <w:jc w:val="both"/>
    </w:pPr>
    <w:rPr>
      <w:rFonts w:ascii="Arial Unicode MS" w:eastAsia="Arial Unicode MS" w:hAnsi="Arial Unicode MS" w:cs="Arial Unicode MS"/>
      <w:color w:val="000000"/>
      <w:u w:color="000000"/>
    </w:rPr>
  </w:style>
  <w:style w:type="paragraph" w:customStyle="1" w:styleId="ConsTitle">
    <w:name w:val="ConsTitle"/>
    <w:qFormat/>
    <w:rsid w:val="00FA11AE"/>
    <w:pPr>
      <w:widowControl w:val="0"/>
      <w:suppressAutoHyphens/>
      <w:spacing w:line="360" w:lineRule="atLeast"/>
      <w:jc w:val="both"/>
    </w:pPr>
    <w:rPr>
      <w:rFonts w:ascii="Arial Bold" w:eastAsia="Arial Unicode MS" w:hAnsi="Arial Bold" w:cs="Arial Unicode MS"/>
      <w:color w:val="000000"/>
      <w:u w:color="000000"/>
    </w:rPr>
  </w:style>
  <w:style w:type="paragraph" w:customStyle="1" w:styleId="23">
    <w:name w:val="Обычный2"/>
    <w:qFormat/>
    <w:rsid w:val="00FA11AE"/>
    <w:pPr>
      <w:widowControl w:val="0"/>
      <w:suppressAutoHyphens/>
      <w:spacing w:line="276" w:lineRule="auto"/>
      <w:ind w:left="280" w:firstLine="709"/>
    </w:pPr>
    <w:rPr>
      <w:rFonts w:ascii="Arial Unicode MS" w:eastAsia="Arial Unicode MS" w:hAnsi="Arial Unicode MS" w:cs="Arial Unicode MS"/>
      <w:color w:val="000000"/>
      <w:u w:color="000000"/>
    </w:rPr>
  </w:style>
  <w:style w:type="paragraph" w:customStyle="1" w:styleId="p008d83ec890a0e2d824458fb0c471908">
    <w:name w:val="p008d83ec890a0e2d824458fb0c471908"/>
    <w:qFormat/>
    <w:rsid w:val="00FA11AE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paragraph" w:styleId="ab">
    <w:name w:val="No Spacing"/>
    <w:link w:val="aa"/>
    <w:uiPriority w:val="1"/>
    <w:qFormat/>
    <w:rsid w:val="00FA11AE"/>
    <w:pPr>
      <w:suppressAutoHyphens/>
    </w:pPr>
    <w:rPr>
      <w:color w:val="000000"/>
      <w:sz w:val="22"/>
      <w:szCs w:val="22"/>
      <w:u w:color="000000"/>
    </w:rPr>
  </w:style>
  <w:style w:type="paragraph" w:customStyle="1" w:styleId="8">
    <w:name w:val="Обычный8"/>
    <w:qFormat/>
    <w:rsid w:val="00FA11AE"/>
    <w:pPr>
      <w:widowControl w:val="0"/>
      <w:suppressAutoHyphens/>
      <w:spacing w:line="300" w:lineRule="auto"/>
      <w:ind w:firstLine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-0">
    <w:name w:val="Контракт-пункт"/>
    <w:qFormat/>
    <w:rsid w:val="00FA11AE"/>
    <w:pPr>
      <w:tabs>
        <w:tab w:val="left" w:pos="1391"/>
      </w:tabs>
      <w:suppressAutoHyphens/>
      <w:ind w:left="1391" w:hanging="851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paragraph" w:customStyle="1" w:styleId="ConsNormal">
    <w:name w:val="ConsNormal"/>
    <w:qFormat/>
    <w:rsid w:val="00FA11AE"/>
    <w:pPr>
      <w:widowControl w:val="0"/>
      <w:suppressAutoHyphens/>
      <w:ind w:left="709" w:right="19772" w:firstLine="720"/>
      <w:jc w:val="both"/>
    </w:pPr>
    <w:rPr>
      <w:rFonts w:ascii="Arial Unicode MS" w:eastAsia="Arial Unicode MS" w:hAnsi="Arial Unicode MS" w:cs="Arial Unicode MS"/>
      <w:color w:val="000000"/>
      <w:u w:color="000000"/>
    </w:rPr>
  </w:style>
  <w:style w:type="paragraph" w:customStyle="1" w:styleId="30">
    <w:name w:val="Основной текст3"/>
    <w:basedOn w:val="10"/>
    <w:link w:val="a6"/>
    <w:qFormat/>
    <w:rsid w:val="00FA11AE"/>
    <w:pPr>
      <w:shd w:val="clear" w:color="auto" w:fill="FFFFFF"/>
      <w:spacing w:before="120" w:after="240" w:line="326" w:lineRule="exact"/>
      <w:ind w:hanging="340"/>
    </w:pPr>
    <w:rPr>
      <w:rFonts w:ascii="Calibri" w:eastAsia="Calibri" w:hAnsi="Calibri" w:cs="Times New Roman"/>
      <w:color w:val="auto"/>
      <w:sz w:val="23"/>
      <w:szCs w:val="23"/>
      <w:shd w:val="clear" w:color="auto" w:fill="FFFFFF"/>
    </w:rPr>
  </w:style>
  <w:style w:type="paragraph" w:styleId="ae">
    <w:name w:val="List Paragraph"/>
    <w:basedOn w:val="10"/>
    <w:link w:val="ad"/>
    <w:uiPriority w:val="34"/>
    <w:qFormat/>
    <w:rsid w:val="00FA11AE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20">
    <w:name w:val="Body Text 2"/>
    <w:basedOn w:val="10"/>
    <w:link w:val="2"/>
    <w:uiPriority w:val="99"/>
    <w:unhideWhenUsed/>
    <w:qFormat/>
    <w:rsid w:val="00AB0226"/>
    <w:pPr>
      <w:spacing w:after="120" w:line="480" w:lineRule="auto"/>
    </w:pPr>
    <w:rPr>
      <w:rFonts w:ascii="Times New Roman" w:eastAsia="Times New Roman" w:hAnsi="Times New Roman" w:cs="Times New Roman"/>
    </w:rPr>
  </w:style>
  <w:style w:type="paragraph" w:customStyle="1" w:styleId="af8">
    <w:name w:val="Колонтитул"/>
    <w:basedOn w:val="10"/>
    <w:qFormat/>
    <w:rsid w:val="004548A3"/>
  </w:style>
  <w:style w:type="paragraph" w:customStyle="1" w:styleId="1">
    <w:name w:val="Верхний колонтитул1"/>
    <w:basedOn w:val="10"/>
    <w:link w:val="a7"/>
    <w:uiPriority w:val="99"/>
    <w:qFormat/>
    <w:rsid w:val="00A41734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10"/>
    <w:link w:val="a8"/>
    <w:uiPriority w:val="99"/>
    <w:semiHidden/>
    <w:unhideWhenUsed/>
    <w:qFormat/>
    <w:rsid w:val="009D46B8"/>
    <w:rPr>
      <w:rFonts w:ascii="Tahoma" w:eastAsia="Times New Roman" w:hAnsi="Tahoma" w:cs="Times New Roman"/>
      <w:sz w:val="16"/>
      <w:szCs w:val="16"/>
    </w:rPr>
  </w:style>
  <w:style w:type="paragraph" w:customStyle="1" w:styleId="18">
    <w:name w:val="Абзац списка1"/>
    <w:basedOn w:val="10"/>
    <w:uiPriority w:val="34"/>
    <w:semiHidden/>
    <w:qFormat/>
    <w:rsid w:val="00DC1CC2"/>
    <w:pPr>
      <w:spacing w:line="276" w:lineRule="auto"/>
      <w:ind w:left="720"/>
      <w:contextualSpacing/>
    </w:pPr>
    <w:rPr>
      <w:color w:val="auto"/>
    </w:rPr>
  </w:style>
  <w:style w:type="paragraph" w:customStyle="1" w:styleId="Default">
    <w:name w:val="Default"/>
    <w:qFormat/>
    <w:rsid w:val="00DC1CC2"/>
    <w:pPr>
      <w:suppressAutoHyphens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f9">
    <w:name w:val="Normal (Web)"/>
    <w:basedOn w:val="10"/>
    <w:uiPriority w:val="99"/>
    <w:qFormat/>
    <w:rsid w:val="000057E5"/>
    <w:rPr>
      <w:color w:val="auto"/>
    </w:rPr>
  </w:style>
  <w:style w:type="paragraph" w:customStyle="1" w:styleId="11">
    <w:name w:val="Нижний колонтитул1"/>
    <w:basedOn w:val="10"/>
    <w:link w:val="ac"/>
    <w:uiPriority w:val="99"/>
    <w:qFormat/>
    <w:rsid w:val="00A41734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paragraph" w:customStyle="1" w:styleId="ConsPlusNormal0">
    <w:name w:val="ConsPlusNormal"/>
    <w:link w:val="ConsPlusNormal"/>
    <w:qFormat/>
    <w:rsid w:val="00841026"/>
    <w:pPr>
      <w:suppressAutoHyphens/>
      <w:ind w:firstLine="720"/>
    </w:pPr>
    <w:rPr>
      <w:rFonts w:ascii="Arial" w:eastAsia="Times New Roman" w:hAnsi="Arial" w:cs="Times New Roman"/>
      <w:sz w:val="24"/>
      <w:szCs w:val="24"/>
    </w:rPr>
  </w:style>
  <w:style w:type="paragraph" w:styleId="34">
    <w:name w:val="List Bullet 3"/>
    <w:basedOn w:val="10"/>
    <w:qFormat/>
    <w:rsid w:val="00056B5C"/>
    <w:pPr>
      <w:ind w:left="566" w:hanging="283"/>
    </w:pPr>
    <w:rPr>
      <w:color w:val="auto"/>
      <w:sz w:val="20"/>
      <w:szCs w:val="20"/>
    </w:rPr>
  </w:style>
  <w:style w:type="paragraph" w:customStyle="1" w:styleId="Normal1">
    <w:name w:val="Normal1"/>
    <w:qFormat/>
    <w:rsid w:val="00B06AFC"/>
    <w:pPr>
      <w:widowControl w:val="0"/>
      <w:suppressAutoHyphens/>
    </w:pPr>
    <w:rPr>
      <w:rFonts w:ascii="Arial" w:eastAsia="Times New Roman" w:hAnsi="Arial" w:cs="Arial"/>
      <w:sz w:val="24"/>
      <w:lang w:eastAsia="ar-SA"/>
    </w:rPr>
  </w:style>
  <w:style w:type="paragraph" w:customStyle="1" w:styleId="13">
    <w:name w:val="Текст сноски1"/>
    <w:basedOn w:val="10"/>
    <w:link w:val="12"/>
    <w:uiPriority w:val="99"/>
    <w:qFormat/>
    <w:rsid w:val="00A41734"/>
    <w:rPr>
      <w:rFonts w:ascii="Calibri" w:eastAsia="Calibri" w:hAnsi="Calibri" w:cs="Times New Roman"/>
      <w:color w:val="auto"/>
      <w:sz w:val="20"/>
      <w:szCs w:val="20"/>
      <w:lang w:eastAsia="ar-SA"/>
    </w:rPr>
  </w:style>
  <w:style w:type="paragraph" w:styleId="af3">
    <w:name w:val="Body Text Indent"/>
    <w:basedOn w:val="10"/>
    <w:link w:val="af2"/>
    <w:uiPriority w:val="99"/>
    <w:semiHidden/>
    <w:unhideWhenUsed/>
    <w:rsid w:val="0060523F"/>
    <w:pPr>
      <w:spacing w:after="120"/>
      <w:ind w:left="283"/>
    </w:pPr>
    <w:rPr>
      <w:rFonts w:ascii="Times New Roman" w:eastAsia="Times New Roman" w:hAnsi="Times New Roman" w:cs="Times New Roman"/>
    </w:rPr>
  </w:style>
  <w:style w:type="paragraph" w:styleId="32">
    <w:name w:val="Body Text Indent 3"/>
    <w:basedOn w:val="10"/>
    <w:link w:val="31"/>
    <w:uiPriority w:val="99"/>
    <w:unhideWhenUsed/>
    <w:qFormat/>
    <w:rsid w:val="00FB2442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Cell">
    <w:name w:val="ConsCell"/>
    <w:qFormat/>
    <w:rsid w:val="00B60BDB"/>
    <w:pPr>
      <w:widowControl w:val="0"/>
      <w:suppressAutoHyphens/>
      <w:spacing w:line="360" w:lineRule="atLeast"/>
      <w:ind w:right="19772"/>
      <w:jc w:val="both"/>
      <w:textAlignment w:val="baseline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15">
    <w:name w:val="Без интервала1"/>
    <w:link w:val="NoSpacingChar"/>
    <w:qFormat/>
    <w:rsid w:val="00CB1FEF"/>
    <w:pPr>
      <w:suppressAutoHyphens/>
    </w:pPr>
    <w:rPr>
      <w:rFonts w:eastAsia="Times New Roman" w:cs="Times New Roman"/>
      <w:kern w:val="2"/>
      <w:sz w:val="22"/>
      <w:szCs w:val="22"/>
      <w:lang w:eastAsia="ar-SA"/>
    </w:rPr>
  </w:style>
  <w:style w:type="paragraph" w:styleId="a">
    <w:name w:val="Subtitle"/>
    <w:basedOn w:val="16"/>
    <w:next w:val="a5"/>
    <w:qFormat/>
    <w:rsid w:val="004548A3"/>
    <w:pPr>
      <w:numPr>
        <w:numId w:val="1"/>
      </w:numPr>
      <w:tabs>
        <w:tab w:val="left" w:pos="0"/>
      </w:tabs>
      <w:spacing w:before="57" w:after="57"/>
      <w:ind w:left="0"/>
      <w:jc w:val="center"/>
    </w:pPr>
    <w:rPr>
      <w:b/>
      <w:bCs/>
      <w:sz w:val="24"/>
      <w:szCs w:val="24"/>
    </w:rPr>
  </w:style>
  <w:style w:type="paragraph" w:customStyle="1" w:styleId="afa">
    <w:name w:val="Содержимое таблицы"/>
    <w:basedOn w:val="10"/>
    <w:qFormat/>
    <w:rsid w:val="004548A3"/>
    <w:pPr>
      <w:suppressLineNumbers/>
    </w:pPr>
  </w:style>
  <w:style w:type="paragraph" w:customStyle="1" w:styleId="afb">
    <w:name w:val="Заголовок таблицы"/>
    <w:basedOn w:val="afa"/>
    <w:qFormat/>
    <w:rsid w:val="004548A3"/>
    <w:pPr>
      <w:jc w:val="center"/>
    </w:pPr>
    <w:rPr>
      <w:b/>
      <w:bCs/>
    </w:rPr>
  </w:style>
  <w:style w:type="paragraph" w:customStyle="1" w:styleId="Header">
    <w:name w:val="Header"/>
    <w:basedOn w:val="af8"/>
    <w:rsid w:val="00A41734"/>
  </w:style>
  <w:style w:type="paragraph" w:customStyle="1" w:styleId="afc">
    <w:name w:val="Верхний колонтитул слева"/>
    <w:basedOn w:val="1"/>
    <w:qFormat/>
    <w:rsid w:val="004548A3"/>
    <w:pPr>
      <w:suppressLineNumbers/>
      <w:tabs>
        <w:tab w:val="clear" w:pos="4677"/>
        <w:tab w:val="clear" w:pos="9355"/>
        <w:tab w:val="center" w:pos="4889"/>
        <w:tab w:val="right" w:pos="9779"/>
      </w:tabs>
    </w:pPr>
  </w:style>
  <w:style w:type="numbering" w:customStyle="1" w:styleId="List22">
    <w:name w:val="List 22"/>
    <w:qFormat/>
    <w:rsid w:val="00FA11AE"/>
  </w:style>
  <w:style w:type="numbering" w:customStyle="1" w:styleId="List24">
    <w:name w:val="List 24"/>
    <w:qFormat/>
    <w:rsid w:val="00FA11AE"/>
  </w:style>
  <w:style w:type="table" w:styleId="afd">
    <w:name w:val="Table Grid"/>
    <w:basedOn w:val="a2"/>
    <w:rsid w:val="00A26C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header"/>
    <w:basedOn w:val="a0"/>
    <w:link w:val="19"/>
    <w:uiPriority w:val="99"/>
    <w:unhideWhenUsed/>
    <w:rsid w:val="00B63E2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9">
    <w:name w:val="Верхний колонтитул Знак1"/>
    <w:link w:val="afe"/>
    <w:uiPriority w:val="99"/>
    <w:semiHidden/>
    <w:rsid w:val="00B63E2E"/>
    <w:rPr>
      <w:sz w:val="22"/>
      <w:szCs w:val="22"/>
      <w:lang w:eastAsia="en-US"/>
    </w:rPr>
  </w:style>
  <w:style w:type="paragraph" w:styleId="aff">
    <w:name w:val="footer"/>
    <w:basedOn w:val="a0"/>
    <w:link w:val="1a"/>
    <w:uiPriority w:val="99"/>
    <w:semiHidden/>
    <w:unhideWhenUsed/>
    <w:rsid w:val="00B63E2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a">
    <w:name w:val="Нижний колонтитул Знак1"/>
    <w:link w:val="aff"/>
    <w:uiPriority w:val="99"/>
    <w:semiHidden/>
    <w:rsid w:val="00B63E2E"/>
    <w:rPr>
      <w:sz w:val="22"/>
      <w:szCs w:val="22"/>
      <w:lang w:eastAsia="en-US"/>
    </w:rPr>
  </w:style>
  <w:style w:type="paragraph" w:customStyle="1" w:styleId="Heading">
    <w:name w:val="Heading"/>
    <w:basedOn w:val="a0"/>
    <w:next w:val="a5"/>
    <w:qFormat/>
    <w:rsid w:val="00AF4399"/>
    <w:pPr>
      <w:keepNext/>
      <w:overflowPunct w:val="0"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character" w:customStyle="1" w:styleId="311">
    <w:name w:val="Заголовок 3 Знак1"/>
    <w:uiPriority w:val="9"/>
    <w:semiHidden/>
    <w:rsid w:val="00532B2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properties-groupname">
    <w:name w:val="properties-group__name"/>
    <w:basedOn w:val="a1"/>
    <w:rsid w:val="00532B2B"/>
  </w:style>
  <w:style w:type="paragraph" w:customStyle="1" w:styleId="user">
    <w:name w:val="Содержимое таблицы (user)"/>
    <w:basedOn w:val="10"/>
    <w:qFormat/>
    <w:rsid w:val="00AD18FD"/>
    <w:pPr>
      <w:suppressLineNumbers/>
      <w:spacing w:after="113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8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8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7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5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02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1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26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9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18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23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0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9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0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83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68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087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4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30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51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635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8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932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59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1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37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94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57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5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69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834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9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81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137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02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3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5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4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24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1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9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9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ownloads\&#1076;&#1086;&#1082;&#1091;&#1084;&#1077;&#1085;&#1090;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Downloads\&#1076;&#1086;&#1082;&#1091;&#1084;&#1077;&#1085;&#1090;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B964C-6D20-471F-92AD-834BA39E8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5715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38221</CharactersWithSpaces>
  <SharedDoc>false</SharedDoc>
  <HLinks>
    <vt:vector size="12" baseType="variant">
      <vt:variant>
        <vt:i4>3867772</vt:i4>
      </vt:variant>
      <vt:variant>
        <vt:i4>3</vt:i4>
      </vt:variant>
      <vt:variant>
        <vt:i4>0</vt:i4>
      </vt:variant>
      <vt:variant>
        <vt:i4>5</vt:i4>
      </vt:variant>
      <vt:variant>
        <vt:lpwstr>C:\Users\Downloads\документ</vt:lpwstr>
      </vt:variant>
      <vt:variant>
        <vt:lpwstr/>
      </vt:variant>
      <vt:variant>
        <vt:i4>3867772</vt:i4>
      </vt:variant>
      <vt:variant>
        <vt:i4>0</vt:i4>
      </vt:variant>
      <vt:variant>
        <vt:i4>0</vt:i4>
      </vt:variant>
      <vt:variant>
        <vt:i4>5</vt:i4>
      </vt:variant>
      <vt:variant>
        <vt:lpwstr>C:\Users\Downloads\документ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OAG</cp:lastModifiedBy>
  <cp:revision>3</cp:revision>
  <cp:lastPrinted>2026-08-06T12:55:00Z</cp:lastPrinted>
  <dcterms:created xsi:type="dcterms:W3CDTF">2026-08-07T06:52:00Z</dcterms:created>
  <dcterms:modified xsi:type="dcterms:W3CDTF">2026-08-07T06:57:00Z</dcterms:modified>
  <dc:language>ru-RU</dc:language>
</cp:coreProperties>
</file>