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73" w:rsidRPr="004E1551" w:rsidRDefault="006E5773" w:rsidP="002B2B76">
      <w:pPr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4E1551" w:rsidRPr="004E1551" w:rsidRDefault="004E1551" w:rsidP="004E155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/>
          <w:color w:val="000000"/>
          <w:sz w:val="20"/>
          <w:szCs w:val="20"/>
        </w:rPr>
      </w:pPr>
      <w:r w:rsidRPr="004E1551">
        <w:rPr>
          <w:rFonts w:ascii="Times New Roman" w:hAnsi="Times New Roman"/>
          <w:b/>
          <w:color w:val="000000"/>
          <w:sz w:val="20"/>
          <w:szCs w:val="20"/>
        </w:rPr>
        <w:t xml:space="preserve">СУБЛИЦЕНЗИОННЫЙ </w:t>
      </w:r>
      <w:r w:rsidR="00564C7C">
        <w:rPr>
          <w:rFonts w:ascii="Times New Roman" w:hAnsi="Times New Roman"/>
          <w:b/>
          <w:color w:val="000000"/>
          <w:sz w:val="20"/>
          <w:szCs w:val="20"/>
        </w:rPr>
        <w:t>КОНТРАКТ</w:t>
      </w:r>
      <w:r w:rsidRPr="004E1551">
        <w:rPr>
          <w:rFonts w:ascii="Times New Roman" w:hAnsi="Times New Roman"/>
          <w:b/>
          <w:color w:val="000000"/>
          <w:sz w:val="20"/>
          <w:szCs w:val="20"/>
        </w:rPr>
        <w:t xml:space="preserve"> № </w:t>
      </w:r>
      <w:r w:rsidR="00401B82">
        <w:rPr>
          <w:rFonts w:ascii="Times New Roman" w:hAnsi="Times New Roman"/>
          <w:b/>
          <w:color w:val="000000"/>
          <w:sz w:val="20"/>
          <w:szCs w:val="20"/>
        </w:rPr>
        <w:t>13</w:t>
      </w:r>
      <w:r w:rsidR="003814E6">
        <w:rPr>
          <w:rFonts w:ascii="Times New Roman" w:hAnsi="Times New Roman"/>
          <w:b/>
          <w:color w:val="000000"/>
          <w:sz w:val="20"/>
          <w:szCs w:val="20"/>
        </w:rPr>
        <w:t>-</w:t>
      </w:r>
      <w:r w:rsidR="00401B82">
        <w:rPr>
          <w:rFonts w:ascii="Times New Roman" w:hAnsi="Times New Roman"/>
          <w:b/>
          <w:color w:val="000000"/>
          <w:sz w:val="20"/>
          <w:szCs w:val="20"/>
        </w:rPr>
        <w:t>26</w:t>
      </w:r>
    </w:p>
    <w:p w:rsidR="004E1551" w:rsidRPr="004E1551" w:rsidRDefault="004E1551" w:rsidP="004E155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/>
          <w:b/>
          <w:sz w:val="20"/>
          <w:szCs w:val="20"/>
        </w:rPr>
      </w:pPr>
      <w:r w:rsidRPr="004E1551">
        <w:rPr>
          <w:rFonts w:ascii="Times New Roman" w:hAnsi="Times New Roman"/>
          <w:b/>
          <w:color w:val="000000"/>
          <w:sz w:val="20"/>
          <w:szCs w:val="20"/>
        </w:rPr>
        <w:t xml:space="preserve"> о </w:t>
      </w:r>
      <w:bookmarkStart w:id="0" w:name="_GoBack"/>
      <w:r w:rsidRPr="004E1551">
        <w:rPr>
          <w:rFonts w:ascii="Times New Roman" w:hAnsi="Times New Roman"/>
          <w:b/>
          <w:color w:val="000000"/>
          <w:sz w:val="20"/>
          <w:szCs w:val="20"/>
        </w:rPr>
        <w:t xml:space="preserve">передаче права использования экземпляров программного продукта </w:t>
      </w:r>
      <w:r w:rsidRPr="004E1551">
        <w:rPr>
          <w:rFonts w:ascii="Times New Roman" w:hAnsi="Times New Roman"/>
          <w:b/>
          <w:sz w:val="20"/>
          <w:szCs w:val="20"/>
        </w:rPr>
        <w:t>«1С</w:t>
      </w:r>
      <w:proofErr w:type="gramStart"/>
      <w:r w:rsidRPr="004E1551">
        <w:rPr>
          <w:rFonts w:ascii="Times New Roman" w:hAnsi="Times New Roman"/>
          <w:b/>
          <w:sz w:val="20"/>
          <w:szCs w:val="20"/>
        </w:rPr>
        <w:t>:К</w:t>
      </w:r>
      <w:proofErr w:type="gramEnd"/>
      <w:r w:rsidRPr="004E1551">
        <w:rPr>
          <w:rFonts w:ascii="Times New Roman" w:hAnsi="Times New Roman"/>
          <w:b/>
          <w:sz w:val="20"/>
          <w:szCs w:val="20"/>
        </w:rPr>
        <w:t>омплект поддержки» и дополнительных Сервисов 1С</w:t>
      </w:r>
    </w:p>
    <w:bookmarkEnd w:id="0"/>
    <w:p w:rsidR="000E5D83" w:rsidRPr="004E1551" w:rsidRDefault="000E5D83" w:rsidP="008002FD">
      <w:pPr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2B2B76" w:rsidRPr="004E1551" w:rsidTr="00F34017">
        <w:tc>
          <w:tcPr>
            <w:tcW w:w="5211" w:type="dxa"/>
            <w:vAlign w:val="center"/>
          </w:tcPr>
          <w:p w:rsidR="002B2B76" w:rsidRPr="004E1551" w:rsidRDefault="002B2B76" w:rsidP="00F3401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11" w:type="dxa"/>
            <w:vAlign w:val="center"/>
          </w:tcPr>
          <w:p w:rsidR="002B2B76" w:rsidRPr="004E1551" w:rsidRDefault="003929B7" w:rsidP="00F34017">
            <w:pPr>
              <w:spacing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       »</w:t>
            </w:r>
            <w:r w:rsidR="003814E6">
              <w:rPr>
                <w:rFonts w:ascii="Times New Roman" w:hAnsi="Times New Roman"/>
                <w:b/>
                <w:sz w:val="20"/>
                <w:szCs w:val="20"/>
              </w:rPr>
              <w:t xml:space="preserve"> апреля 2026</w:t>
            </w:r>
            <w:r w:rsidR="00634A2F" w:rsidRPr="004E1551">
              <w:rPr>
                <w:rFonts w:ascii="Times New Roman" w:hAnsi="Times New Roman"/>
                <w:b/>
                <w:sz w:val="20"/>
                <w:szCs w:val="20"/>
              </w:rPr>
              <w:t>г.</w:t>
            </w:r>
          </w:p>
        </w:tc>
      </w:tr>
      <w:tr w:rsidR="002B2B76" w:rsidRPr="004E1551" w:rsidTr="00F34017">
        <w:tc>
          <w:tcPr>
            <w:tcW w:w="5211" w:type="dxa"/>
            <w:vAlign w:val="center"/>
          </w:tcPr>
          <w:p w:rsidR="002B2B76" w:rsidRPr="004E1551" w:rsidRDefault="002B2B76" w:rsidP="00F3401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11" w:type="dxa"/>
            <w:vAlign w:val="center"/>
          </w:tcPr>
          <w:p w:rsidR="002B2B76" w:rsidRPr="004E1551" w:rsidRDefault="002B2B76" w:rsidP="00F34017">
            <w:pPr>
              <w:spacing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E1551" w:rsidRPr="004E1551" w:rsidRDefault="00401B82" w:rsidP="009651DA">
      <w:pPr>
        <w:pStyle w:val="Sobiz2"/>
        <w:numPr>
          <w:ilvl w:val="0"/>
          <w:numId w:val="0"/>
        </w:numPr>
        <w:ind w:firstLine="426"/>
        <w:rPr>
          <w:rFonts w:ascii="Times New Roman" w:hAnsi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_____________________________________</w:t>
      </w:r>
      <w:r w:rsidR="002B2B76" w:rsidRPr="004E1551">
        <w:rPr>
          <w:rFonts w:ascii="Times New Roman" w:hAnsi="Times New Roman"/>
          <w:sz w:val="20"/>
          <w:szCs w:val="20"/>
        </w:rPr>
        <w:t>, именуемое в дальнейшем «</w:t>
      </w:r>
      <w:r w:rsidR="004E1551" w:rsidRPr="004E1551">
        <w:rPr>
          <w:rFonts w:ascii="Times New Roman" w:hAnsi="Times New Roman"/>
          <w:b/>
          <w:sz w:val="20"/>
          <w:szCs w:val="20"/>
        </w:rPr>
        <w:t>ЛИЦЕНЗИАТ</w:t>
      </w:r>
      <w:r w:rsidR="002B2B76" w:rsidRPr="004E1551">
        <w:rPr>
          <w:rFonts w:ascii="Times New Roman" w:hAnsi="Times New Roman"/>
          <w:sz w:val="20"/>
          <w:szCs w:val="20"/>
        </w:rPr>
        <w:t xml:space="preserve">», в лице </w:t>
      </w:r>
      <w:r>
        <w:rPr>
          <w:rFonts w:ascii="Times New Roman" w:hAnsi="Times New Roman"/>
          <w:sz w:val="20"/>
          <w:szCs w:val="20"/>
        </w:rPr>
        <w:t>__________________________________________</w:t>
      </w:r>
      <w:r w:rsidR="002B2B76" w:rsidRPr="004E1551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>
        <w:rPr>
          <w:rFonts w:ascii="Times New Roman" w:hAnsi="Times New Roman"/>
          <w:sz w:val="20"/>
          <w:szCs w:val="20"/>
        </w:rPr>
        <w:t>___________</w:t>
      </w:r>
      <w:r w:rsidR="002B2B76" w:rsidRPr="004E1551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3814E6">
        <w:rPr>
          <w:rFonts w:ascii="Times New Roman" w:hAnsi="Times New Roman"/>
          <w:b/>
          <w:sz w:val="20"/>
          <w:szCs w:val="20"/>
        </w:rPr>
        <w:t>ОТДЕЛ ГОСУДАРСТВЕННОЙ ФЕЛЬДЪЕГЕРСКОЙ СЛУЖБЫ РОССИЙСКОЙ ФЕДЕРАЦИИ В Г. УЛАН-УДЭ</w:t>
      </w:r>
      <w:r w:rsidR="002B2B76" w:rsidRPr="004E1551">
        <w:rPr>
          <w:rFonts w:ascii="Times New Roman" w:hAnsi="Times New Roman"/>
          <w:sz w:val="20"/>
          <w:szCs w:val="20"/>
        </w:rPr>
        <w:t>, именуемое в дальнейшем «</w:t>
      </w:r>
      <w:r w:rsidR="004E1551" w:rsidRPr="004E1551">
        <w:rPr>
          <w:rFonts w:ascii="Times New Roman" w:hAnsi="Times New Roman"/>
          <w:b/>
          <w:sz w:val="20"/>
          <w:szCs w:val="20"/>
        </w:rPr>
        <w:t>СУБЛИЦЕНЗИАТ</w:t>
      </w:r>
      <w:r w:rsidR="002B2B76" w:rsidRPr="004E1551">
        <w:rPr>
          <w:rFonts w:ascii="Times New Roman" w:hAnsi="Times New Roman"/>
          <w:sz w:val="20"/>
          <w:szCs w:val="20"/>
        </w:rPr>
        <w:t xml:space="preserve">», в лице </w:t>
      </w:r>
      <w:r w:rsidR="00FE7BA4">
        <w:rPr>
          <w:rFonts w:ascii="Times New Roman" w:hAnsi="Times New Roman"/>
          <w:sz w:val="20"/>
          <w:szCs w:val="20"/>
        </w:rPr>
        <w:t>н</w:t>
      </w:r>
      <w:r w:rsidR="003814E6">
        <w:rPr>
          <w:rFonts w:ascii="Times New Roman" w:hAnsi="Times New Roman"/>
          <w:sz w:val="20"/>
          <w:szCs w:val="20"/>
        </w:rPr>
        <w:t>ачальника</w:t>
      </w:r>
      <w:r w:rsidR="002B2B76" w:rsidRPr="004E1551">
        <w:rPr>
          <w:rFonts w:ascii="Times New Roman" w:hAnsi="Times New Roman"/>
          <w:sz w:val="20"/>
          <w:szCs w:val="20"/>
        </w:rPr>
        <w:t xml:space="preserve"> </w:t>
      </w:r>
      <w:r w:rsidR="003814E6">
        <w:rPr>
          <w:rFonts w:ascii="Times New Roman" w:hAnsi="Times New Roman"/>
          <w:sz w:val="20"/>
          <w:szCs w:val="20"/>
        </w:rPr>
        <w:t>Силаева Андрея Александровича</w:t>
      </w:r>
      <w:r w:rsidR="002B2B76" w:rsidRPr="004E1551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FE7BA4">
        <w:rPr>
          <w:rFonts w:ascii="Times New Roman" w:hAnsi="Times New Roman"/>
          <w:sz w:val="20"/>
          <w:szCs w:val="20"/>
        </w:rPr>
        <w:t>Положения</w:t>
      </w:r>
      <w:r w:rsidR="00204E24">
        <w:rPr>
          <w:rFonts w:ascii="Times New Roman" w:hAnsi="Times New Roman"/>
          <w:sz w:val="20"/>
          <w:szCs w:val="20"/>
        </w:rPr>
        <w:t>,</w:t>
      </w:r>
      <w:r w:rsidR="002B2B76" w:rsidRPr="004E1551">
        <w:rPr>
          <w:rFonts w:ascii="Times New Roman" w:hAnsi="Times New Roman"/>
          <w:sz w:val="20"/>
          <w:szCs w:val="20"/>
        </w:rPr>
        <w:t xml:space="preserve"> с другой стороны, </w:t>
      </w:r>
      <w:r w:rsidR="00FE7BA4">
        <w:rPr>
          <w:rFonts w:ascii="Times New Roman" w:hAnsi="Times New Roman"/>
          <w:sz w:val="20"/>
          <w:szCs w:val="20"/>
        </w:rPr>
        <w:t xml:space="preserve">именуемые также вместе «Стороны», в соответствии </w:t>
      </w:r>
      <w:r w:rsidR="003814E6">
        <w:rPr>
          <w:rFonts w:ascii="Times New Roman" w:hAnsi="Times New Roman"/>
          <w:sz w:val="20"/>
          <w:szCs w:val="20"/>
        </w:rPr>
        <w:t xml:space="preserve"> пункта 4 части 1 статьи 93 Федерального закона от 05.04.2013 № 44-ФЗ «О контрактной системе в</w:t>
      </w:r>
      <w:proofErr w:type="gramEnd"/>
      <w:r w:rsidR="003814E6">
        <w:rPr>
          <w:rFonts w:ascii="Times New Roman" w:hAnsi="Times New Roman"/>
          <w:sz w:val="20"/>
          <w:szCs w:val="20"/>
        </w:rPr>
        <w:t xml:space="preserve">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</w:t>
      </w:r>
      <w:r w:rsidR="002B2B76" w:rsidRPr="004E1551">
        <w:rPr>
          <w:rFonts w:ascii="Times New Roman" w:hAnsi="Times New Roman"/>
          <w:sz w:val="20"/>
          <w:szCs w:val="20"/>
        </w:rPr>
        <w:t>:</w:t>
      </w:r>
    </w:p>
    <w:p w:rsidR="004E1551" w:rsidRPr="004E1551" w:rsidRDefault="004E1551" w:rsidP="004E15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ТЕРМИНЫ И ОПРЕДЕЛЕНИЯ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Прогр</w:t>
      </w:r>
      <w:r w:rsidRPr="004E1551">
        <w:rPr>
          <w:rFonts w:ascii="Times New Roman" w:hAnsi="Times New Roman"/>
          <w:b/>
          <w:sz w:val="20"/>
          <w:szCs w:val="20"/>
        </w:rPr>
        <w:t>а</w:t>
      </w:r>
      <w:r w:rsidRPr="004E1551">
        <w:rPr>
          <w:rFonts w:ascii="Times New Roman" w:hAnsi="Times New Roman"/>
          <w:b/>
          <w:bCs/>
          <w:sz w:val="20"/>
          <w:szCs w:val="20"/>
        </w:rPr>
        <w:t>ммный продукт (ПП)</w:t>
      </w:r>
      <w:r w:rsidRPr="004E1551">
        <w:rPr>
          <w:rFonts w:ascii="Times New Roman" w:hAnsi="Times New Roman"/>
          <w:sz w:val="20"/>
          <w:szCs w:val="20"/>
        </w:rPr>
        <w:t xml:space="preserve"> - это программы для ЭВМ и базы данных, в т.ч. их совокупность. Программный продукт может быть как самостоятельным типовым решением, так и его обновлением.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proofErr w:type="gramStart"/>
      <w:r w:rsidRPr="004E1551">
        <w:rPr>
          <w:rFonts w:ascii="Times New Roman" w:hAnsi="Times New Roman"/>
          <w:b/>
          <w:bCs/>
          <w:sz w:val="20"/>
          <w:szCs w:val="20"/>
        </w:rPr>
        <w:t xml:space="preserve">Экземпляр </w:t>
      </w:r>
      <w:r w:rsidRPr="004E1551">
        <w:rPr>
          <w:rFonts w:ascii="Times New Roman" w:hAnsi="Times New Roman"/>
          <w:b/>
          <w:sz w:val="20"/>
          <w:szCs w:val="20"/>
        </w:rPr>
        <w:t>ПП</w:t>
      </w:r>
      <w:r w:rsidRPr="004E1551">
        <w:rPr>
          <w:rFonts w:ascii="Times New Roman" w:hAnsi="Times New Roman"/>
          <w:sz w:val="20"/>
          <w:szCs w:val="20"/>
        </w:rPr>
        <w:t xml:space="preserve"> - э</w:t>
      </w:r>
      <w:r w:rsidRPr="004E1551">
        <w:rPr>
          <w:rFonts w:ascii="Times New Roman" w:hAnsi="Times New Roman"/>
          <w:color w:val="333333"/>
          <w:sz w:val="20"/>
          <w:szCs w:val="20"/>
        </w:rPr>
        <w:t xml:space="preserve">лектронная копия ПП (как изготовленная путем записи на материальный носитель, так и представленная </w:t>
      </w:r>
      <w:r w:rsidRPr="004E1551">
        <w:rPr>
          <w:rFonts w:ascii="Times New Roman" w:hAnsi="Times New Roman"/>
          <w:b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</w:t>
      </w:r>
      <w:r w:rsidRPr="004E1551">
        <w:rPr>
          <w:rFonts w:ascii="Times New Roman" w:hAnsi="Times New Roman"/>
          <w:color w:val="333333"/>
          <w:sz w:val="20"/>
          <w:szCs w:val="20"/>
        </w:rPr>
        <w:t xml:space="preserve">к скачиванию (копированию) на технические средства </w:t>
      </w:r>
      <w:r w:rsidRPr="004E1551">
        <w:rPr>
          <w:rFonts w:ascii="Times New Roman" w:hAnsi="Times New Roman"/>
          <w:b/>
          <w:sz w:val="20"/>
          <w:szCs w:val="20"/>
        </w:rPr>
        <w:t>СУБЛИЦЕНЗИАТА</w:t>
      </w:r>
      <w:r w:rsidRPr="004E1551">
        <w:rPr>
          <w:rFonts w:ascii="Times New Roman" w:hAnsi="Times New Roman"/>
          <w:sz w:val="20"/>
          <w:szCs w:val="20"/>
        </w:rPr>
        <w:t xml:space="preserve"> </w:t>
      </w:r>
      <w:r w:rsidRPr="004E1551">
        <w:rPr>
          <w:rFonts w:ascii="Times New Roman" w:hAnsi="Times New Roman"/>
          <w:color w:val="333333"/>
          <w:sz w:val="20"/>
          <w:szCs w:val="20"/>
        </w:rPr>
        <w:t xml:space="preserve">и/или удаленному использованию через сеть </w:t>
      </w:r>
      <w:r w:rsidRPr="004E1551">
        <w:rPr>
          <w:rFonts w:ascii="Times New Roman" w:hAnsi="Times New Roman"/>
          <w:color w:val="333333"/>
          <w:sz w:val="20"/>
          <w:szCs w:val="20"/>
          <w:lang w:val="en-US"/>
        </w:rPr>
        <w:t>Internet</w:t>
      </w:r>
      <w:r w:rsidRPr="004E1551">
        <w:rPr>
          <w:rFonts w:ascii="Times New Roman" w:hAnsi="Times New Roman"/>
          <w:color w:val="333333"/>
          <w:sz w:val="20"/>
          <w:szCs w:val="20"/>
        </w:rPr>
        <w:t xml:space="preserve">), </w:t>
      </w:r>
      <w:r w:rsidRPr="004E1551">
        <w:rPr>
          <w:rFonts w:ascii="Times New Roman" w:hAnsi="Times New Roman"/>
          <w:sz w:val="20"/>
          <w:szCs w:val="20"/>
        </w:rPr>
        <w:t xml:space="preserve">документация и иные принадлежности, в т.ч. содержащие информацию об электронных ключах, кодах доступа, и т.п. которые необходимы для эффективного использования </w:t>
      </w:r>
      <w:r w:rsidRPr="004E1551">
        <w:rPr>
          <w:rFonts w:ascii="Times New Roman" w:hAnsi="Times New Roman"/>
          <w:b/>
          <w:sz w:val="20"/>
          <w:szCs w:val="20"/>
        </w:rPr>
        <w:t>ПП</w:t>
      </w:r>
      <w:r w:rsidRPr="004E1551">
        <w:rPr>
          <w:rFonts w:ascii="Times New Roman" w:hAnsi="Times New Roman"/>
          <w:sz w:val="20"/>
          <w:szCs w:val="20"/>
        </w:rPr>
        <w:t xml:space="preserve"> конечными пользователями в объеме предоставленной неисключительной лицензии.</w:t>
      </w:r>
      <w:proofErr w:type="gramEnd"/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 xml:space="preserve"> – это программный продукт 1С</w:t>
      </w:r>
      <w:proofErr w:type="gramStart"/>
      <w:r w:rsidRPr="004E1551">
        <w:rPr>
          <w:rFonts w:ascii="Times New Roman" w:hAnsi="Times New Roman"/>
          <w:sz w:val="20"/>
          <w:szCs w:val="20"/>
        </w:rPr>
        <w:t>:К</w:t>
      </w:r>
      <w:proofErr w:type="gramEnd"/>
      <w:r w:rsidRPr="004E1551">
        <w:rPr>
          <w:rFonts w:ascii="Times New Roman" w:hAnsi="Times New Roman"/>
          <w:sz w:val="20"/>
          <w:szCs w:val="20"/>
        </w:rPr>
        <w:t>омплект поддержки (1С:КП).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1</w:t>
      </w:r>
      <w:r w:rsidRPr="004E1551">
        <w:rPr>
          <w:rFonts w:ascii="Times New Roman" w:hAnsi="Times New Roman"/>
          <w:b/>
          <w:sz w:val="20"/>
          <w:szCs w:val="20"/>
          <w:lang w:val="en-US"/>
        </w:rPr>
        <w:t>C</w:t>
      </w:r>
      <w:r w:rsidRPr="004E1551">
        <w:rPr>
          <w:rFonts w:ascii="Times New Roman" w:hAnsi="Times New Roman"/>
          <w:b/>
          <w:sz w:val="20"/>
          <w:szCs w:val="20"/>
        </w:rPr>
        <w:t xml:space="preserve">:КП </w:t>
      </w:r>
      <w:r w:rsidRPr="004E1551">
        <w:rPr>
          <w:rFonts w:ascii="Times New Roman" w:hAnsi="Times New Roman"/>
          <w:sz w:val="20"/>
          <w:szCs w:val="20"/>
        </w:rPr>
        <w:t>- л</w:t>
      </w:r>
      <w:r w:rsidRPr="004E1551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ицензионный программный продукт, которым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на определенный срок передается право использования целого набора программ для ЭВМ и баз данных, повышающих продуктивность работы с ПП системы «1С</w:t>
      </w:r>
      <w:proofErr w:type="gramStart"/>
      <w:r w:rsidRPr="004E1551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:П</w:t>
      </w:r>
      <w:proofErr w:type="gramEnd"/>
      <w:r w:rsidRPr="004E1551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редприятие», в том числе:</w:t>
      </w:r>
    </w:p>
    <w:p w:rsidR="004E1551" w:rsidRPr="004E1551" w:rsidRDefault="004E1551" w:rsidP="004E1551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</w:tabs>
        <w:spacing w:after="0" w:line="240" w:lineRule="atLeast"/>
        <w:ind w:left="0" w:firstLine="851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4E1551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право использования собственно обновленных версий и релизов экземпляра ПП системы «1С</w:t>
      </w:r>
      <w:proofErr w:type="gramStart"/>
      <w:r w:rsidRPr="004E1551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:П</w:t>
      </w:r>
      <w:proofErr w:type="gramEnd"/>
      <w:r w:rsidRPr="004E1551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редприятие», приобретенного и зарегистрированного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СУБЛИЦЕНЗИАТОМ</w:t>
      </w:r>
      <w:r w:rsidRPr="004E1551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ранее;</w:t>
      </w:r>
    </w:p>
    <w:p w:rsidR="004E1551" w:rsidRPr="004E1551" w:rsidRDefault="004E1551" w:rsidP="004E1551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</w:tabs>
        <w:spacing w:after="0" w:line="240" w:lineRule="atLeast"/>
        <w:ind w:left="0" w:firstLine="851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4E1551">
        <w:rPr>
          <w:rFonts w:ascii="Times New Roman" w:hAnsi="Times New Roman"/>
          <w:sz w:val="20"/>
          <w:szCs w:val="20"/>
        </w:rPr>
        <w:t>право использования информационной системы 1С</w:t>
      </w:r>
      <w:proofErr w:type="gramStart"/>
      <w:r w:rsidRPr="004E1551">
        <w:rPr>
          <w:rFonts w:ascii="Times New Roman" w:hAnsi="Times New Roman"/>
          <w:sz w:val="20"/>
          <w:szCs w:val="20"/>
        </w:rPr>
        <w:t>:И</w:t>
      </w:r>
      <w:proofErr w:type="gramEnd"/>
      <w:r w:rsidRPr="004E1551">
        <w:rPr>
          <w:rFonts w:ascii="Times New Roman" w:hAnsi="Times New Roman"/>
          <w:sz w:val="20"/>
          <w:szCs w:val="20"/>
        </w:rPr>
        <w:t xml:space="preserve">ТС  на сайтах </w:t>
      </w:r>
      <w:hyperlink r:id="rId9" w:history="1">
        <w:r w:rsidRPr="004E1551">
          <w:rPr>
            <w:rFonts w:ascii="Times New Roman" w:hAnsi="Times New Roman"/>
            <w:sz w:val="20"/>
            <w:szCs w:val="20"/>
          </w:rPr>
          <w:t>https://portal.1c.ru</w:t>
        </w:r>
      </w:hyperlink>
      <w:r w:rsidRPr="004E1551">
        <w:rPr>
          <w:rFonts w:ascii="Times New Roman" w:hAnsi="Times New Roman"/>
          <w:sz w:val="20"/>
          <w:szCs w:val="20"/>
        </w:rPr>
        <w:t xml:space="preserve"> и</w:t>
      </w:r>
      <w:r w:rsidRPr="004E1551">
        <w:rPr>
          <w:rFonts w:ascii="Times New Roman" w:hAnsi="Times New Roman"/>
          <w:sz w:val="20"/>
          <w:szCs w:val="20"/>
          <w:u w:val="single"/>
        </w:rPr>
        <w:t xml:space="preserve"> </w:t>
      </w:r>
      <w:hyperlink r:id="rId10" w:history="1">
        <w:r w:rsidRPr="004E1551">
          <w:rPr>
            <w:rFonts w:ascii="Times New Roman" w:hAnsi="Times New Roman"/>
            <w:sz w:val="20"/>
            <w:szCs w:val="20"/>
          </w:rPr>
          <w:t>https://its.1c.ru</w:t>
        </w:r>
      </w:hyperlink>
      <w:r w:rsidRPr="004E1551">
        <w:rPr>
          <w:rFonts w:ascii="Times New Roman" w:hAnsi="Times New Roman"/>
          <w:sz w:val="20"/>
          <w:szCs w:val="20"/>
        </w:rPr>
        <w:t>;</w:t>
      </w:r>
    </w:p>
    <w:p w:rsidR="004E1551" w:rsidRPr="004E1551" w:rsidRDefault="004E1551" w:rsidP="004E1551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</w:tabs>
        <w:spacing w:after="0" w:line="240" w:lineRule="atLeast"/>
        <w:ind w:left="0" w:firstLine="851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4E1551">
        <w:rPr>
          <w:rFonts w:ascii="Times New Roman" w:hAnsi="Times New Roman"/>
          <w:sz w:val="20"/>
          <w:szCs w:val="20"/>
        </w:rPr>
        <w:t>право подключения и использования иных включенных в лицензию 1С</w:t>
      </w:r>
      <w:proofErr w:type="gramStart"/>
      <w:r w:rsidRPr="004E1551">
        <w:rPr>
          <w:rFonts w:ascii="Times New Roman" w:hAnsi="Times New Roman"/>
          <w:sz w:val="20"/>
          <w:szCs w:val="20"/>
        </w:rPr>
        <w:t>:К</w:t>
      </w:r>
      <w:proofErr w:type="gramEnd"/>
      <w:r w:rsidRPr="004E1551">
        <w:rPr>
          <w:rFonts w:ascii="Times New Roman" w:hAnsi="Times New Roman"/>
          <w:sz w:val="20"/>
          <w:szCs w:val="20"/>
        </w:rPr>
        <w:t>П  программных продуктов, правообладателем которых может являться как Фирма «1С», так и сторонние правообладатели (далее - Сервисы 1С);</w:t>
      </w:r>
    </w:p>
    <w:p w:rsidR="004E1551" w:rsidRPr="004E1551" w:rsidRDefault="004E1551" w:rsidP="004E1551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</w:tabs>
        <w:spacing w:after="0" w:line="240" w:lineRule="atLeast"/>
        <w:ind w:left="0" w:firstLine="851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4E1551">
        <w:rPr>
          <w:rFonts w:ascii="Times New Roman" w:hAnsi="Times New Roman"/>
          <w:sz w:val="20"/>
          <w:szCs w:val="20"/>
        </w:rPr>
        <w:t>право получения инструкции по использованию ПП системы «1С</w:t>
      </w:r>
      <w:proofErr w:type="gramStart"/>
      <w:r w:rsidRPr="004E1551">
        <w:rPr>
          <w:rFonts w:ascii="Times New Roman" w:hAnsi="Times New Roman"/>
          <w:sz w:val="20"/>
          <w:szCs w:val="20"/>
        </w:rPr>
        <w:t>:П</w:t>
      </w:r>
      <w:proofErr w:type="gramEnd"/>
      <w:r w:rsidRPr="004E1551">
        <w:rPr>
          <w:rFonts w:ascii="Times New Roman" w:hAnsi="Times New Roman"/>
          <w:sz w:val="20"/>
          <w:szCs w:val="20"/>
        </w:rPr>
        <w:t>редприятие» по линии технической поддержки Фирмы «1С» и партнеров.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Апгрейд ПРОДУКТА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– приобретение взамен используемого </w:t>
      </w:r>
      <w:r w:rsidRPr="004E1551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ПРОДУКТА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нового продукта более новой версии и/или с более широким набором </w:t>
      </w:r>
      <w:r w:rsidRPr="004E1551">
        <w:rPr>
          <w:rFonts w:ascii="Times New Roman" w:hAnsi="Times New Roman"/>
          <w:sz w:val="20"/>
          <w:szCs w:val="20"/>
        </w:rPr>
        <w:t>входящих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в него условий, возможностей, Сервисов 1С и технических характеристик. Апгрейд </w:t>
      </w:r>
      <w:r w:rsidRPr="004E1551">
        <w:rPr>
          <w:rFonts w:ascii="Times New Roman" w:hAnsi="Times New Roman"/>
          <w:b/>
          <w:sz w:val="20"/>
          <w:szCs w:val="20"/>
          <w:shd w:val="clear" w:color="auto" w:fill="FFFFFF"/>
        </w:rPr>
        <w:t>ПРОДУКТА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gramStart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>возможен</w:t>
      </w:r>
      <w:proofErr w:type="gramEnd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исключительно с первого числа очередного отчетного месяца при условии подачи заявки на апгрейд не менее чем за </w:t>
      </w:r>
      <w:r w:rsidRPr="004E1551">
        <w:rPr>
          <w:rFonts w:ascii="Times New Roman" w:hAnsi="Times New Roman"/>
          <w:b/>
          <w:bCs/>
          <w:color w:val="7030A0"/>
          <w:sz w:val="20"/>
          <w:szCs w:val="20"/>
          <w:shd w:val="clear" w:color="auto" w:fill="FFFFFF"/>
        </w:rPr>
        <w:t>30 (тридцать)</w:t>
      </w:r>
      <w:r w:rsidRPr="004E1551">
        <w:rPr>
          <w:rFonts w:ascii="Times New Roman" w:hAnsi="Times New Roman"/>
          <w:color w:val="7030A0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>календарных дней до даты апгрейда.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Непрерывное</w:t>
      </w:r>
      <w:r w:rsidRPr="004E1551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использование ПРОДУКТА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– оплата </w:t>
      </w:r>
      <w:r w:rsidRPr="004E1551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СУБЛИЦЕНЗИАТОМ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и </w:t>
      </w:r>
      <w:r w:rsidRPr="004E1551">
        <w:rPr>
          <w:rFonts w:ascii="Times New Roman" w:hAnsi="Times New Roman"/>
          <w:sz w:val="20"/>
          <w:szCs w:val="20"/>
        </w:rPr>
        <w:t>активация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b/>
          <w:sz w:val="20"/>
          <w:szCs w:val="20"/>
          <w:shd w:val="clear" w:color="auto" w:fill="FFFFFF"/>
        </w:rPr>
        <w:t>ЛИЦЕНЗИАТОМ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>неисключительной лицензии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на </w:t>
      </w:r>
      <w:r w:rsidRPr="004E1551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ПРОДУКТ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на новый срок не позднее </w:t>
      </w:r>
      <w:r w:rsidRPr="004E1551">
        <w:rPr>
          <w:rFonts w:ascii="Times New Roman" w:hAnsi="Times New Roman"/>
          <w:b/>
          <w:bCs/>
          <w:color w:val="7030A0"/>
          <w:sz w:val="20"/>
          <w:szCs w:val="20"/>
          <w:shd w:val="clear" w:color="auto" w:fill="FFFFFF"/>
        </w:rPr>
        <w:t>1 (одного)</w:t>
      </w:r>
      <w:r w:rsidRPr="004E1551">
        <w:rPr>
          <w:rFonts w:ascii="Times New Roman" w:hAnsi="Times New Roman"/>
          <w:color w:val="7030A0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отчетного месяца после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окончания предыдущего срока </w:t>
      </w:r>
      <w:r w:rsidRPr="004E1551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лицензии на </w:t>
      </w:r>
      <w:r w:rsidRPr="004E1551">
        <w:rPr>
          <w:rFonts w:ascii="Times New Roman" w:hAnsi="Times New Roman"/>
          <w:b/>
          <w:bCs/>
          <w:color w:val="222222"/>
          <w:sz w:val="20"/>
          <w:szCs w:val="20"/>
          <w:shd w:val="clear" w:color="auto" w:fill="FFFFFF"/>
        </w:rPr>
        <w:t>ПРОДУКТ</w:t>
      </w:r>
      <w:r w:rsidRPr="004E1551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.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 xml:space="preserve">При непрерывном использовании </w:t>
      </w:r>
      <w:r w:rsidRPr="004E1551">
        <w:rPr>
          <w:rFonts w:ascii="Times New Roman" w:hAnsi="Times New Roman"/>
          <w:b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 стоимость лицензии на </w:t>
      </w:r>
      <w:r w:rsidRPr="004E1551">
        <w:rPr>
          <w:rFonts w:ascii="Times New Roman" w:hAnsi="Times New Roman"/>
          <w:b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 xml:space="preserve"> на следующий срок оплачивается</w:t>
      </w:r>
      <w:r w:rsidRPr="004E15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E1551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СУБЛИЦЕНЗИАТОМ</w:t>
      </w:r>
      <w:r w:rsidRPr="004E1551">
        <w:rPr>
          <w:rFonts w:ascii="Times New Roman" w:hAnsi="Times New Roman"/>
          <w:color w:val="000000"/>
          <w:sz w:val="20"/>
          <w:szCs w:val="20"/>
        </w:rPr>
        <w:t xml:space="preserve"> по льготной цене для непрерывного продления, указанной в прайс-листе на сайте </w:t>
      </w:r>
      <w:r w:rsidRPr="004E1551">
        <w:rPr>
          <w:rFonts w:ascii="Times New Roman" w:hAnsi="Times New Roman"/>
          <w:b/>
          <w:color w:val="000000"/>
          <w:sz w:val="20"/>
          <w:szCs w:val="20"/>
        </w:rPr>
        <w:t>ЛИЦЕНЗИАТА</w:t>
      </w:r>
      <w:r w:rsidRPr="004E1551">
        <w:rPr>
          <w:rStyle w:val="a7"/>
          <w:rFonts w:ascii="Times New Roman" w:hAnsi="Times New Roman"/>
          <w:color w:val="auto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Отчетный месяц</w:t>
      </w:r>
      <w:r w:rsidRPr="004E1551">
        <w:rPr>
          <w:rFonts w:ascii="Times New Roman" w:hAnsi="Times New Roman"/>
          <w:sz w:val="20"/>
          <w:szCs w:val="20"/>
        </w:rPr>
        <w:t xml:space="preserve"> - месяц, исчисляемый с даты (числа) начала срока действия лицензии в первом календарном месяце по предыдущую дату (число) следующего календарного месяца включительно, а при отсутствии такого числа в следующем календарном месяце - по последний день в этом календарном месяце (включительно).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Правообладатель</w:t>
      </w:r>
      <w:r w:rsidRPr="004E1551">
        <w:rPr>
          <w:rFonts w:ascii="Times New Roman" w:hAnsi="Times New Roman"/>
          <w:sz w:val="20"/>
          <w:szCs w:val="20"/>
        </w:rPr>
        <w:t xml:space="preserve"> - физическое или юридическое лицо, обладающее исключительным правом на ПП. Правообладатель </w:t>
      </w:r>
      <w:r w:rsidRPr="004E1551">
        <w:rPr>
          <w:rFonts w:ascii="Times New Roman" w:hAnsi="Times New Roman"/>
          <w:b/>
          <w:sz w:val="20"/>
          <w:szCs w:val="20"/>
        </w:rPr>
        <w:t xml:space="preserve">ПРОДУКТА </w:t>
      </w:r>
      <w:r w:rsidRPr="004E1551">
        <w:rPr>
          <w:rFonts w:ascii="Times New Roman" w:hAnsi="Times New Roman"/>
          <w:sz w:val="20"/>
          <w:szCs w:val="20"/>
        </w:rPr>
        <w:t>и правообладатели Сервиса 1С могут быть разными лицами.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Пользовательское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 (лицензионное) соглашение</w:t>
      </w:r>
      <w:r w:rsidRPr="004E1551">
        <w:rPr>
          <w:rFonts w:ascii="Times New Roman" w:hAnsi="Times New Roman"/>
          <w:sz w:val="20"/>
          <w:szCs w:val="20"/>
        </w:rPr>
        <w:t xml:space="preserve"> - это соглашение компании правообладателя ПП с конечным пользователем ПП, определяющее срок и условия использования ПП, размещенное на экземпляре </w:t>
      </w:r>
      <w:r w:rsidRPr="004E1551">
        <w:rPr>
          <w:rFonts w:ascii="Times New Roman" w:hAnsi="Times New Roman"/>
          <w:bCs/>
          <w:sz w:val="20"/>
          <w:szCs w:val="20"/>
        </w:rPr>
        <w:t>ПП,</w:t>
      </w:r>
      <w:r w:rsidRPr="004E1551">
        <w:rPr>
          <w:rFonts w:ascii="Times New Roman" w:hAnsi="Times New Roman"/>
          <w:sz w:val="20"/>
          <w:szCs w:val="20"/>
        </w:rPr>
        <w:t xml:space="preserve"> и/или на его упаковке, и/или в электронном виде на сайте </w:t>
      </w:r>
      <w:hyperlink r:id="rId11" w:history="1">
        <w:r w:rsidRPr="004E1551">
          <w:rPr>
            <w:rFonts w:ascii="Times New Roman" w:hAnsi="Times New Roman"/>
            <w:sz w:val="20"/>
            <w:szCs w:val="20"/>
          </w:rPr>
          <w:t>https://portal.1c.ru</w:t>
        </w:r>
      </w:hyperlink>
      <w:r w:rsidRPr="004E1551">
        <w:rPr>
          <w:rFonts w:ascii="Times New Roman" w:hAnsi="Times New Roman"/>
          <w:sz w:val="20"/>
          <w:szCs w:val="20"/>
        </w:rPr>
        <w:t>, и/или правообладателей Сервисов 1С.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Конечный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 пользователь </w:t>
      </w:r>
      <w:r w:rsidRPr="004E1551">
        <w:rPr>
          <w:rFonts w:ascii="Times New Roman" w:hAnsi="Times New Roman"/>
          <w:sz w:val="20"/>
          <w:szCs w:val="20"/>
        </w:rPr>
        <w:t xml:space="preserve">– физическое или юридическое лицо, которое приобрело ПП, в т.ч.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ПРОДУКТ,</w:t>
      </w:r>
      <w:r w:rsidRPr="004E1551">
        <w:rPr>
          <w:rFonts w:ascii="Times New Roman" w:hAnsi="Times New Roman"/>
          <w:sz w:val="20"/>
          <w:szCs w:val="20"/>
        </w:rPr>
        <w:t xml:space="preserve"> для его использования для собственных нужд (исключительно в рамках своей хозяйственной деятельности) в соответствии с Пользовательским (лицензионным) соглашением, а не для дальнейшего распространения (продажи, передачи по </w:t>
      </w:r>
      <w:r w:rsidR="003814E6">
        <w:rPr>
          <w:rFonts w:ascii="Times New Roman" w:hAnsi="Times New Roman"/>
          <w:sz w:val="20"/>
          <w:szCs w:val="20"/>
        </w:rPr>
        <w:t>контракту</w:t>
      </w:r>
      <w:r w:rsidRPr="004E1551">
        <w:rPr>
          <w:rFonts w:ascii="Times New Roman" w:hAnsi="Times New Roman"/>
          <w:sz w:val="20"/>
          <w:szCs w:val="20"/>
        </w:rPr>
        <w:t xml:space="preserve"> аренды или любой другой формы передачи) третьим лицам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 xml:space="preserve">Фирма "1С" - </w:t>
      </w:r>
      <w:r w:rsidRPr="004E1551">
        <w:rPr>
          <w:rFonts w:ascii="Times New Roman" w:hAnsi="Times New Roman"/>
          <w:sz w:val="20"/>
          <w:szCs w:val="20"/>
        </w:rPr>
        <w:t>группа компаний «1С», которым принадлежат исключительные права на программные продукты системы «1С</w:t>
      </w:r>
      <w:proofErr w:type="gramStart"/>
      <w:r w:rsidRPr="004E1551">
        <w:rPr>
          <w:rFonts w:ascii="Times New Roman" w:hAnsi="Times New Roman"/>
          <w:sz w:val="20"/>
          <w:szCs w:val="20"/>
        </w:rPr>
        <w:t>:П</w:t>
      </w:r>
      <w:proofErr w:type="gramEnd"/>
      <w:r w:rsidRPr="004E1551">
        <w:rPr>
          <w:rFonts w:ascii="Times New Roman" w:hAnsi="Times New Roman"/>
          <w:sz w:val="20"/>
          <w:szCs w:val="20"/>
        </w:rPr>
        <w:t xml:space="preserve">редприятие» и </w:t>
      </w:r>
      <w:r w:rsidRPr="004E1551">
        <w:rPr>
          <w:rFonts w:ascii="Times New Roman" w:hAnsi="Times New Roman"/>
          <w:b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Типовая конфигурация программного продукта</w:t>
      </w:r>
      <w:r w:rsidRPr="004E1551">
        <w:rPr>
          <w:rFonts w:ascii="Times New Roman" w:hAnsi="Times New Roman"/>
          <w:sz w:val="20"/>
          <w:szCs w:val="20"/>
        </w:rPr>
        <w:t xml:space="preserve"> – предоставленная правообладателем программного продукта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конфигурация, в которую не вносились какие-либо изменения конечным пользователем (адаптация в форме доработок, выходящих за рамки функционала и базы данных типовой конфигурации). При внесении в типовую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lastRenderedPageBreak/>
        <w:t>конфигурацию конечным пользователем своими силами или силами третьих лиц любых изменений (в т.ч. собственных форм отчетности, изменений в базы данных, подключение нестандартного оборудования и т.п.) или в случае создания индивидуальной конфигурации на базе платформы «1С</w:t>
      </w:r>
      <w:proofErr w:type="gramStart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>:П</w:t>
      </w:r>
      <w:proofErr w:type="gramEnd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редприятие» </w:t>
      </w:r>
      <w:r w:rsidRPr="004E1551">
        <w:rPr>
          <w:rFonts w:ascii="Times New Roman" w:hAnsi="Times New Roman"/>
          <w:sz w:val="20"/>
          <w:szCs w:val="20"/>
        </w:rPr>
        <w:t>программный продукт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переходит в раздел нетиповых. </w:t>
      </w:r>
      <w:r w:rsidRPr="004E1551">
        <w:rPr>
          <w:rFonts w:ascii="Times New Roman" w:hAnsi="Times New Roman"/>
          <w:sz w:val="20"/>
          <w:szCs w:val="20"/>
        </w:rPr>
        <w:t>Типовой считается конфигурация ПП, если в режиме «Конфигуратор» в разделе «Настройка поддержки» установлено правило «Объект поставщика не редактируется» - конфигурация на поддержке без возможности редактирования.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proofErr w:type="gramStart"/>
      <w:r w:rsidRPr="004E1551">
        <w:rPr>
          <w:rFonts w:ascii="Times New Roman" w:hAnsi="Times New Roman"/>
          <w:b/>
          <w:sz w:val="20"/>
          <w:szCs w:val="20"/>
        </w:rPr>
        <w:t>Сопровождение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 ПП </w:t>
      </w:r>
      <w:r w:rsidRPr="004E1551">
        <w:rPr>
          <w:rFonts w:ascii="Times New Roman" w:hAnsi="Times New Roman"/>
          <w:sz w:val="20"/>
          <w:szCs w:val="20"/>
        </w:rPr>
        <w:t xml:space="preserve">- обслуживание программного продукта, которое может включать в себя платные работы/услуги по поддержке пользователей разного уровня: сбор вопросов и проблем конечного пользователя для дальнейшей их передачи на решение; консультации по использованию и настройкам </w:t>
      </w:r>
      <w:r w:rsidRPr="004E1551">
        <w:rPr>
          <w:rFonts w:ascii="Times New Roman" w:hAnsi="Times New Roman"/>
          <w:bCs/>
          <w:sz w:val="20"/>
          <w:szCs w:val="20"/>
        </w:rPr>
        <w:t>ПП</w:t>
      </w:r>
      <w:r w:rsidRPr="004E1551">
        <w:rPr>
          <w:rFonts w:ascii="Times New Roman" w:hAnsi="Times New Roman"/>
          <w:sz w:val="20"/>
          <w:szCs w:val="20"/>
        </w:rPr>
        <w:t>, не связанным с необходимостью изменения исходного кода ПП; выполнение работ по адаптации ПП и поддержке пользователей, непосредственно связанной с адаптацией ПП.</w:t>
      </w:r>
      <w:proofErr w:type="gramEnd"/>
    </w:p>
    <w:p w:rsidR="004E1551" w:rsidRPr="004E1551" w:rsidRDefault="004E1551" w:rsidP="004E1551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rPr>
          <w:rFonts w:ascii="Times New Roman" w:hAnsi="Times New Roman"/>
          <w:sz w:val="20"/>
          <w:szCs w:val="20"/>
        </w:rPr>
      </w:pPr>
    </w:p>
    <w:p w:rsidR="004E1551" w:rsidRPr="004E1551" w:rsidRDefault="004E1551" w:rsidP="004E15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 xml:space="preserve">ПРЕДМЕТ </w:t>
      </w:r>
      <w:r w:rsidR="003814E6">
        <w:rPr>
          <w:rFonts w:ascii="Times New Roman" w:hAnsi="Times New Roman"/>
          <w:b/>
          <w:sz w:val="20"/>
          <w:szCs w:val="20"/>
        </w:rPr>
        <w:t>КОНТРАКТА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</w:rPr>
        <w:t xml:space="preserve">, имея соответствующие полномочия от правообладателя </w:t>
      </w:r>
      <w:r w:rsidRPr="004E1551">
        <w:rPr>
          <w:rFonts w:ascii="Times New Roman" w:hAnsi="Times New Roman"/>
          <w:b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, обязуется передать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права использования (простую неисключительную лицензию)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ПРОДУКТА </w:t>
      </w:r>
      <w:r w:rsidRPr="004E1551">
        <w:rPr>
          <w:rFonts w:ascii="Times New Roman" w:hAnsi="Times New Roman"/>
          <w:sz w:val="20"/>
          <w:szCs w:val="20"/>
        </w:rPr>
        <w:t xml:space="preserve">в установленных настоящим </w:t>
      </w:r>
      <w:r w:rsidR="003814E6">
        <w:rPr>
          <w:rFonts w:ascii="Times New Roman" w:hAnsi="Times New Roman"/>
          <w:sz w:val="20"/>
          <w:szCs w:val="20"/>
        </w:rPr>
        <w:t>Контрактом</w:t>
      </w:r>
      <w:r w:rsidRPr="004E1551">
        <w:rPr>
          <w:rFonts w:ascii="Times New Roman" w:hAnsi="Times New Roman"/>
          <w:sz w:val="20"/>
          <w:szCs w:val="20"/>
        </w:rPr>
        <w:t xml:space="preserve"> пределах.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Наименование лицензии на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 xml:space="preserve">, условие об апгрейде (при наличии), количество и срок приобретаемой лицензии, Тариф указываются в </w:t>
      </w:r>
      <w:r w:rsidRPr="004E1551">
        <w:rPr>
          <w:rFonts w:ascii="Times New Roman" w:hAnsi="Times New Roman"/>
          <w:b/>
          <w:bCs/>
          <w:i/>
          <w:iCs/>
          <w:sz w:val="20"/>
          <w:szCs w:val="20"/>
        </w:rPr>
        <w:t>Приложении № 1</w:t>
      </w:r>
      <w:r w:rsidRPr="004E1551">
        <w:rPr>
          <w:rFonts w:ascii="Times New Roman" w:hAnsi="Times New Roman"/>
          <w:sz w:val="20"/>
          <w:szCs w:val="20"/>
        </w:rPr>
        <w:t xml:space="preserve"> - Спецификации, являющейся Приложением № 1 и неотъемлемой частью настоящего </w:t>
      </w:r>
      <w:r w:rsidR="003814E6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 xml:space="preserve"> (далее - </w:t>
      </w:r>
      <w:r w:rsidRPr="004E1551">
        <w:rPr>
          <w:rFonts w:ascii="Times New Roman" w:hAnsi="Times New Roman"/>
          <w:b/>
          <w:bCs/>
          <w:i/>
          <w:iCs/>
          <w:sz w:val="20"/>
          <w:szCs w:val="20"/>
        </w:rPr>
        <w:t>Спецификация</w:t>
      </w:r>
      <w:r w:rsidRPr="004E1551">
        <w:rPr>
          <w:rFonts w:ascii="Times New Roman" w:hAnsi="Times New Roman"/>
          <w:sz w:val="20"/>
          <w:szCs w:val="20"/>
        </w:rPr>
        <w:t>).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Содержание лицензии на </w:t>
      </w:r>
      <w:r w:rsidRPr="004E1551">
        <w:rPr>
          <w:rFonts w:ascii="Times New Roman" w:hAnsi="Times New Roman"/>
          <w:b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 xml:space="preserve"> (условия и возможности обновлений (по количеству используемых программных продуктов, информационных баз, рабочих мест и периодичности предоставления доступа к обновлениям) и/или набор Сервисов 1С и условия технической поддержки) описаны в </w:t>
      </w:r>
      <w:r w:rsidRPr="004E1551">
        <w:rPr>
          <w:rFonts w:ascii="Times New Roman" w:hAnsi="Times New Roman"/>
          <w:b/>
          <w:bCs/>
          <w:i/>
          <w:iCs/>
          <w:sz w:val="20"/>
          <w:szCs w:val="20"/>
        </w:rPr>
        <w:t>Спецификации</w:t>
      </w:r>
      <w:r w:rsidRPr="004E1551">
        <w:rPr>
          <w:rFonts w:ascii="Times New Roman" w:hAnsi="Times New Roman"/>
          <w:sz w:val="20"/>
          <w:szCs w:val="20"/>
        </w:rPr>
        <w:t xml:space="preserve">. 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proofErr w:type="gramStart"/>
      <w:r w:rsidRPr="004E1551">
        <w:rPr>
          <w:rFonts w:ascii="Times New Roman" w:hAnsi="Times New Roman"/>
          <w:sz w:val="20"/>
          <w:szCs w:val="20"/>
        </w:rPr>
        <w:t xml:space="preserve">Право использования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 по настоящему </w:t>
      </w:r>
      <w:r w:rsidR="003814E6">
        <w:rPr>
          <w:rFonts w:ascii="Times New Roman" w:hAnsi="Times New Roman"/>
          <w:sz w:val="20"/>
          <w:szCs w:val="20"/>
        </w:rPr>
        <w:t>Контракту</w:t>
      </w:r>
      <w:r w:rsidRPr="004E1551">
        <w:rPr>
          <w:rFonts w:ascii="Times New Roman" w:hAnsi="Times New Roman"/>
          <w:sz w:val="20"/>
          <w:szCs w:val="20"/>
        </w:rPr>
        <w:t xml:space="preserve"> подразумевает под собой право на воспроизведение исключительно в целях инсталляции и запуска </w:t>
      </w:r>
      <w:r w:rsidRPr="004E1551">
        <w:rPr>
          <w:rFonts w:ascii="Times New Roman" w:hAnsi="Times New Roman"/>
          <w:b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 и входящих в </w:t>
      </w:r>
      <w:r w:rsidRPr="004E1551">
        <w:rPr>
          <w:rFonts w:ascii="Times New Roman" w:hAnsi="Times New Roman"/>
          <w:b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 xml:space="preserve"> Сервисов 1С, а также право на совершение в отношении них иных действий в соответствии со ст. 1280 Гражданского кодекса Российской Федерации (далее - ГК РФ) и условиями Пользовательского (лицензионного) соглашения, относящегося к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ПРОДУКТУ, </w:t>
      </w:r>
      <w:r w:rsidRPr="004E1551">
        <w:rPr>
          <w:rFonts w:ascii="Times New Roman" w:hAnsi="Times New Roman"/>
          <w:bCs/>
          <w:sz w:val="20"/>
          <w:szCs w:val="20"/>
        </w:rPr>
        <w:t>ПП, для обновления которого приобретен</w:t>
      </w:r>
      <w:proofErr w:type="gramEnd"/>
      <w:r w:rsidRPr="004E1551">
        <w:rPr>
          <w:rFonts w:ascii="Times New Roman" w:hAnsi="Times New Roman"/>
          <w:bCs/>
          <w:sz w:val="20"/>
          <w:szCs w:val="20"/>
        </w:rPr>
        <w:t xml:space="preserve">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</w:t>
      </w:r>
      <w:r w:rsidRPr="004E1551">
        <w:rPr>
          <w:rFonts w:ascii="Times New Roman" w:hAnsi="Times New Roman"/>
          <w:bCs/>
          <w:sz w:val="20"/>
          <w:szCs w:val="20"/>
        </w:rPr>
        <w:t xml:space="preserve"> и/или входящего в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</w:t>
      </w:r>
      <w:r w:rsidRPr="004E1551">
        <w:rPr>
          <w:rFonts w:ascii="Times New Roman" w:hAnsi="Times New Roman"/>
          <w:bCs/>
          <w:sz w:val="20"/>
          <w:szCs w:val="20"/>
        </w:rPr>
        <w:t xml:space="preserve"> Сервиса 1С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</w:rPr>
        <w:t xml:space="preserve"> предоставляет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неисключительную лицензию на использование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 на территории </w:t>
      </w:r>
      <w:r w:rsidRPr="004E155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Российской Федерации, если иная территория или иные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территориальные ограничения использования не установлены в </w:t>
      </w:r>
      <w:r w:rsidRPr="004E1551">
        <w:rPr>
          <w:rFonts w:ascii="Times New Roman" w:hAnsi="Times New Roman"/>
          <w:sz w:val="20"/>
          <w:szCs w:val="20"/>
        </w:rPr>
        <w:t>отношении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ПРОДУКТА </w:t>
      </w:r>
      <w:r w:rsidRPr="004E1551">
        <w:rPr>
          <w:rFonts w:ascii="Times New Roman" w:hAnsi="Times New Roman"/>
          <w:bCs/>
          <w:sz w:val="20"/>
          <w:szCs w:val="20"/>
          <w:shd w:val="clear" w:color="auto" w:fill="FFFFFF"/>
        </w:rPr>
        <w:t>или входящих в него Сервисов 1С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Фирмой «1С» и/или правообладателями Сервисов 1С.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Передача прав использования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 от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ЛИЦЕНЗИАТА 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осуществляется посредством предоставления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доступа к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ПРОДУКТУ</w:t>
      </w:r>
      <w:r w:rsidRPr="004E1551">
        <w:rPr>
          <w:rFonts w:ascii="Times New Roman" w:hAnsi="Times New Roman"/>
          <w:sz w:val="20"/>
          <w:szCs w:val="20"/>
        </w:rPr>
        <w:t xml:space="preserve"> в личном кабинете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СУБЛИЦЕНЗИАТА</w:t>
      </w:r>
      <w:r w:rsidRPr="004E1551">
        <w:rPr>
          <w:rFonts w:ascii="Times New Roman" w:hAnsi="Times New Roman"/>
          <w:sz w:val="20"/>
          <w:szCs w:val="20"/>
        </w:rPr>
        <w:t xml:space="preserve"> на сайте по адресу </w:t>
      </w:r>
      <w:hyperlink r:id="rId12" w:history="1">
        <w:r w:rsidRPr="004E1551">
          <w:rPr>
            <w:rFonts w:ascii="Times New Roman" w:hAnsi="Times New Roman"/>
            <w:sz w:val="20"/>
            <w:szCs w:val="20"/>
            <w:u w:val="single"/>
          </w:rPr>
          <w:t>https://portal.1c.ru</w:t>
        </w:r>
      </w:hyperlink>
      <w:r w:rsidRPr="004E1551">
        <w:rPr>
          <w:rFonts w:ascii="Times New Roman" w:hAnsi="Times New Roman"/>
          <w:sz w:val="20"/>
          <w:szCs w:val="20"/>
        </w:rPr>
        <w:t xml:space="preserve"> и/или https:// its.1c.ru:</w:t>
      </w:r>
    </w:p>
    <w:p w:rsidR="004E1551" w:rsidRPr="004E1551" w:rsidRDefault="004E1551" w:rsidP="004E1551">
      <w:pPr>
        <w:pStyle w:val="a6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</w:tabs>
        <w:spacing w:after="0" w:line="240" w:lineRule="atLeast"/>
        <w:ind w:left="0" w:firstLine="851"/>
        <w:jc w:val="both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</w:rPr>
        <w:t xml:space="preserve"> направляет в Фирму «1С» заявку на регистрацию настоящего </w:t>
      </w:r>
      <w:r w:rsidR="003814E6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 xml:space="preserve"> в указанный в п. 4.1. настоящего </w:t>
      </w:r>
      <w:r w:rsidR="003814E6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 xml:space="preserve"> срок. Фирма «1С» регистрирует настоящий </w:t>
      </w:r>
      <w:r w:rsidR="003814E6">
        <w:rPr>
          <w:rFonts w:ascii="Times New Roman" w:hAnsi="Times New Roman"/>
          <w:sz w:val="20"/>
          <w:szCs w:val="20"/>
        </w:rPr>
        <w:t>Контракт</w:t>
      </w:r>
      <w:r w:rsidRPr="004E1551">
        <w:rPr>
          <w:rFonts w:ascii="Times New Roman" w:hAnsi="Times New Roman"/>
          <w:sz w:val="20"/>
          <w:szCs w:val="20"/>
        </w:rPr>
        <w:t xml:space="preserve"> не </w:t>
      </w:r>
      <w:r w:rsidRPr="007149F9">
        <w:rPr>
          <w:rFonts w:ascii="Times New Roman" w:hAnsi="Times New Roman"/>
          <w:color w:val="000000"/>
          <w:sz w:val="20"/>
          <w:szCs w:val="20"/>
        </w:rPr>
        <w:t>позднее 5 (пяти)</w:t>
      </w:r>
      <w:r w:rsidRPr="004E1551">
        <w:rPr>
          <w:rFonts w:ascii="Times New Roman" w:hAnsi="Times New Roman"/>
          <w:color w:val="7030A0"/>
          <w:sz w:val="20"/>
          <w:szCs w:val="20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 xml:space="preserve">рабочих дней с момента получения заявки от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ЛИЦЕНЗИАТА</w:t>
      </w:r>
      <w:r w:rsidRPr="004E1551">
        <w:rPr>
          <w:rFonts w:ascii="Times New Roman" w:hAnsi="Times New Roman"/>
          <w:sz w:val="20"/>
          <w:szCs w:val="20"/>
        </w:rPr>
        <w:t>;</w:t>
      </w:r>
    </w:p>
    <w:p w:rsidR="004E1551" w:rsidRPr="004E1551" w:rsidRDefault="004E1551" w:rsidP="004E1551">
      <w:pPr>
        <w:pStyle w:val="a6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</w:tabs>
        <w:spacing w:after="0" w:line="240" w:lineRule="atLeast"/>
        <w:ind w:left="0" w:firstLine="851"/>
        <w:jc w:val="both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после регистрации настоящего </w:t>
      </w:r>
      <w:r w:rsidR="003814E6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 xml:space="preserve"> в Фирме «1С» с даты, согласованной с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СУБЛИЦЕНЗИАТОМ</w:t>
      </w:r>
      <w:r w:rsidRPr="004E1551">
        <w:rPr>
          <w:rFonts w:ascii="Times New Roman" w:hAnsi="Times New Roman"/>
          <w:sz w:val="20"/>
          <w:szCs w:val="20"/>
        </w:rPr>
        <w:t xml:space="preserve">, но в любом случае не ранее выполнения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ЛИЦЕНЗИАТОМ</w:t>
      </w:r>
      <w:r w:rsidRPr="004E1551">
        <w:rPr>
          <w:rFonts w:ascii="Times New Roman" w:hAnsi="Times New Roman"/>
          <w:sz w:val="20"/>
          <w:szCs w:val="20"/>
        </w:rPr>
        <w:t xml:space="preserve"> и Фирмой «1С» установленного п. 2.6.1. </w:t>
      </w:r>
      <w:r w:rsidR="003814E6">
        <w:rPr>
          <w:rFonts w:ascii="Times New Roman" w:hAnsi="Times New Roman"/>
          <w:sz w:val="20"/>
          <w:szCs w:val="20"/>
        </w:rPr>
        <w:t>настоящего контракта</w:t>
      </w:r>
      <w:r w:rsidRPr="004E1551">
        <w:rPr>
          <w:rFonts w:ascii="Times New Roman" w:hAnsi="Times New Roman"/>
          <w:sz w:val="20"/>
          <w:szCs w:val="20"/>
        </w:rPr>
        <w:t xml:space="preserve"> порядка предоставления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доступа (если иное не согласовано Сторонами)</w:t>
      </w:r>
      <w:r w:rsidRPr="004E1551">
        <w:rPr>
          <w:rFonts w:ascii="Times New Roman" w:hAnsi="Times New Roman"/>
          <w:b/>
          <w:sz w:val="20"/>
          <w:szCs w:val="20"/>
        </w:rPr>
        <w:t xml:space="preserve"> СУБЛИЦЕНЗИАТУ </w:t>
      </w:r>
      <w:r w:rsidRPr="004E1551">
        <w:rPr>
          <w:rFonts w:ascii="Times New Roman" w:hAnsi="Times New Roman"/>
          <w:sz w:val="20"/>
          <w:szCs w:val="20"/>
        </w:rPr>
        <w:t>в личном кабинете на сайте по адресу https://its.1c.ru будет открыт доступ к информационной системе 1С</w:t>
      </w:r>
      <w:proofErr w:type="gramStart"/>
      <w:r w:rsidRPr="004E1551">
        <w:rPr>
          <w:rFonts w:ascii="Times New Roman" w:hAnsi="Times New Roman"/>
          <w:sz w:val="20"/>
          <w:szCs w:val="20"/>
        </w:rPr>
        <w:t>:И</w:t>
      </w:r>
      <w:proofErr w:type="gramEnd"/>
      <w:r w:rsidRPr="004E1551">
        <w:rPr>
          <w:rFonts w:ascii="Times New Roman" w:hAnsi="Times New Roman"/>
          <w:sz w:val="20"/>
          <w:szCs w:val="20"/>
        </w:rPr>
        <w:t xml:space="preserve">ТС;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 </w:t>
      </w:r>
      <w:r w:rsidRPr="004E1551">
        <w:rPr>
          <w:rFonts w:ascii="Times New Roman" w:hAnsi="Times New Roman"/>
          <w:bCs/>
          <w:sz w:val="20"/>
          <w:szCs w:val="20"/>
        </w:rPr>
        <w:t>получит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 xml:space="preserve">доступ к использованию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 в личном кабинете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СУБЛИЦЕНЗИАТА</w:t>
      </w:r>
      <w:r w:rsidRPr="004E1551">
        <w:rPr>
          <w:rFonts w:ascii="Times New Roman" w:hAnsi="Times New Roman"/>
          <w:sz w:val="20"/>
          <w:szCs w:val="20"/>
        </w:rPr>
        <w:t xml:space="preserve"> на сайте по адресу </w:t>
      </w:r>
      <w:hyperlink r:id="rId13" w:history="1">
        <w:r w:rsidRPr="004E1551">
          <w:rPr>
            <w:rFonts w:ascii="Times New Roman" w:hAnsi="Times New Roman"/>
            <w:sz w:val="20"/>
            <w:szCs w:val="20"/>
            <w:u w:val="single"/>
          </w:rPr>
          <w:t>https://portal.1c.ru</w:t>
        </w:r>
      </w:hyperlink>
      <w:r w:rsidRPr="004E1551">
        <w:rPr>
          <w:rFonts w:ascii="Times New Roman" w:hAnsi="Times New Roman"/>
          <w:sz w:val="20"/>
          <w:szCs w:val="20"/>
        </w:rPr>
        <w:t xml:space="preserve"> и https:// its.1c.ru (релизы для конфигураций ПП «1С</w:t>
      </w:r>
      <w:proofErr w:type="gramStart"/>
      <w:r w:rsidRPr="004E1551">
        <w:rPr>
          <w:rFonts w:ascii="Times New Roman" w:hAnsi="Times New Roman"/>
          <w:sz w:val="20"/>
          <w:szCs w:val="20"/>
        </w:rPr>
        <w:t>:П</w:t>
      </w:r>
      <w:proofErr w:type="gramEnd"/>
      <w:r w:rsidRPr="004E1551">
        <w:rPr>
          <w:rFonts w:ascii="Times New Roman" w:hAnsi="Times New Roman"/>
          <w:sz w:val="20"/>
          <w:szCs w:val="20"/>
        </w:rPr>
        <w:t>редприятие»);</w:t>
      </w:r>
    </w:p>
    <w:p w:rsidR="004E1551" w:rsidRPr="004E1551" w:rsidRDefault="004E1551" w:rsidP="004E1551">
      <w:pPr>
        <w:pStyle w:val="a6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</w:tabs>
        <w:spacing w:after="0" w:line="240" w:lineRule="atLeast"/>
        <w:ind w:left="0" w:firstLine="851"/>
        <w:jc w:val="both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обязанность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ЛИЦЕНЗИАТА</w:t>
      </w:r>
      <w:r w:rsidRPr="004E1551">
        <w:rPr>
          <w:rFonts w:ascii="Times New Roman" w:hAnsi="Times New Roman"/>
          <w:sz w:val="20"/>
          <w:szCs w:val="20"/>
        </w:rPr>
        <w:t xml:space="preserve"> по передаче неисключительной лицензии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считается исполненной с момента отправки в Фирму «1С» заявки на регистрацию </w:t>
      </w:r>
      <w:r w:rsidR="003814E6">
        <w:rPr>
          <w:rFonts w:ascii="Times New Roman" w:hAnsi="Times New Roman"/>
          <w:sz w:val="20"/>
          <w:szCs w:val="20"/>
        </w:rPr>
        <w:t>настоящего контракта</w:t>
      </w:r>
      <w:r w:rsidRPr="004E1551">
        <w:rPr>
          <w:rFonts w:ascii="Times New Roman" w:hAnsi="Times New Roman"/>
          <w:sz w:val="20"/>
          <w:szCs w:val="20"/>
        </w:rPr>
        <w:t xml:space="preserve"> и получения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СУБЛИЦЕНЗИАТОМ </w:t>
      </w:r>
      <w:r w:rsidRPr="004E1551">
        <w:rPr>
          <w:rFonts w:ascii="Times New Roman" w:hAnsi="Times New Roman"/>
          <w:sz w:val="20"/>
          <w:szCs w:val="20"/>
        </w:rPr>
        <w:t xml:space="preserve">доступа к использованию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 согласно п. 2.6.2. </w:t>
      </w:r>
      <w:r w:rsidR="003814E6">
        <w:rPr>
          <w:rFonts w:ascii="Times New Roman" w:hAnsi="Times New Roman"/>
          <w:sz w:val="20"/>
          <w:szCs w:val="20"/>
        </w:rPr>
        <w:t>настоящего контракта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proofErr w:type="gramStart"/>
      <w:r w:rsidRPr="004E1551">
        <w:rPr>
          <w:rFonts w:ascii="Times New Roman" w:hAnsi="Times New Roman"/>
          <w:sz w:val="20"/>
          <w:szCs w:val="20"/>
        </w:rPr>
        <w:t xml:space="preserve">В Спецификации указан только основной ПП, на который зарегистрирован настоящий </w:t>
      </w:r>
      <w:r w:rsidR="003814E6">
        <w:rPr>
          <w:rFonts w:ascii="Times New Roman" w:hAnsi="Times New Roman"/>
          <w:sz w:val="20"/>
          <w:szCs w:val="20"/>
        </w:rPr>
        <w:t>Контракт</w:t>
      </w:r>
      <w:r w:rsidRPr="004E1551">
        <w:rPr>
          <w:rFonts w:ascii="Times New Roman" w:hAnsi="Times New Roman"/>
          <w:sz w:val="20"/>
          <w:szCs w:val="20"/>
        </w:rPr>
        <w:t>.</w:t>
      </w:r>
      <w:proofErr w:type="gramEnd"/>
      <w:r w:rsidRPr="004E155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Действие </w:t>
      </w:r>
      <w:r w:rsidR="003814E6">
        <w:rPr>
          <w:rFonts w:ascii="Times New Roman" w:hAnsi="Times New Roman"/>
          <w:sz w:val="20"/>
          <w:szCs w:val="20"/>
          <w:shd w:val="clear" w:color="auto" w:fill="FFFFFF"/>
        </w:rPr>
        <w:t>настоящего контракта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распространяется на все приобретенные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СУБЛИЦЕНЗИАТОМ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 xml:space="preserve">разноименные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ПП только в том случае, если ПП зарегистрированы </w:t>
      </w:r>
      <w:r w:rsidRPr="004E1551">
        <w:rPr>
          <w:rFonts w:ascii="Times New Roman" w:hAnsi="Times New Roman"/>
          <w:sz w:val="20"/>
          <w:szCs w:val="20"/>
        </w:rPr>
        <w:t xml:space="preserve">в личном кабинете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СУБЛИЦЕНЗИАТА</w:t>
      </w:r>
      <w:r w:rsidRPr="004E1551">
        <w:rPr>
          <w:rFonts w:ascii="Times New Roman" w:hAnsi="Times New Roman"/>
          <w:sz w:val="20"/>
          <w:szCs w:val="20"/>
        </w:rPr>
        <w:t xml:space="preserve"> на сайте по адресу </w:t>
      </w:r>
      <w:hyperlink r:id="rId14" w:history="1">
        <w:r w:rsidRPr="004E1551">
          <w:rPr>
            <w:rFonts w:ascii="Times New Roman" w:hAnsi="Times New Roman"/>
            <w:sz w:val="20"/>
            <w:szCs w:val="20"/>
            <w:u w:val="single"/>
          </w:rPr>
          <w:t>https://portal.1c.ru</w:t>
        </w:r>
      </w:hyperlink>
      <w:r w:rsidRPr="004E1551">
        <w:rPr>
          <w:rFonts w:ascii="Times New Roman" w:hAnsi="Times New Roman"/>
          <w:sz w:val="20"/>
          <w:szCs w:val="20"/>
        </w:rPr>
        <w:t xml:space="preserve">, ПП приобретены правомерно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и </w:t>
      </w:r>
      <w:r w:rsidRPr="004E1551">
        <w:rPr>
          <w:rFonts w:ascii="Times New Roman" w:hAnsi="Times New Roman"/>
          <w:sz w:val="20"/>
          <w:szCs w:val="20"/>
        </w:rPr>
        <w:t xml:space="preserve">зарегистрированы у правообладателя на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СУБЛИЦЕНЗИАТА, </w:t>
      </w:r>
      <w:r w:rsidRPr="004E1551">
        <w:rPr>
          <w:rFonts w:ascii="Times New Roman" w:hAnsi="Times New Roman"/>
          <w:sz w:val="20"/>
          <w:szCs w:val="20"/>
        </w:rPr>
        <w:t xml:space="preserve">связаны с основным </w:t>
      </w:r>
      <w:r w:rsidRPr="004E1551">
        <w:rPr>
          <w:rFonts w:ascii="Times New Roman" w:hAnsi="Times New Roman"/>
          <w:b/>
          <w:bCs/>
          <w:sz w:val="20"/>
          <w:szCs w:val="20"/>
        </w:rPr>
        <w:t>ПП</w:t>
      </w:r>
      <w:r w:rsidRPr="004E1551">
        <w:rPr>
          <w:rFonts w:ascii="Times New Roman" w:hAnsi="Times New Roman"/>
          <w:sz w:val="20"/>
          <w:szCs w:val="20"/>
        </w:rPr>
        <w:t xml:space="preserve"> (с настоящим </w:t>
      </w:r>
      <w:r w:rsidR="003814E6">
        <w:rPr>
          <w:rFonts w:ascii="Times New Roman" w:hAnsi="Times New Roman"/>
          <w:sz w:val="20"/>
          <w:szCs w:val="20"/>
        </w:rPr>
        <w:t>Контрактом</w:t>
      </w:r>
      <w:r w:rsidRPr="004E1551">
        <w:rPr>
          <w:rFonts w:ascii="Times New Roman" w:hAnsi="Times New Roman"/>
          <w:sz w:val="20"/>
          <w:szCs w:val="20"/>
        </w:rPr>
        <w:t xml:space="preserve">) у правообладателя, а также с учетом положений пп. 6.1. и 6.8. </w:t>
      </w:r>
      <w:r w:rsidR="003814E6">
        <w:rPr>
          <w:rFonts w:ascii="Times New Roman" w:hAnsi="Times New Roman"/>
          <w:sz w:val="20"/>
          <w:szCs w:val="20"/>
        </w:rPr>
        <w:t>настоящего контракта</w:t>
      </w:r>
      <w:r w:rsidRPr="004E1551">
        <w:rPr>
          <w:rFonts w:ascii="Times New Roman" w:hAnsi="Times New Roman"/>
          <w:sz w:val="20"/>
          <w:szCs w:val="20"/>
        </w:rPr>
        <w:t>.</w:t>
      </w:r>
      <w:proofErr w:type="gramEnd"/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Сопровождение </w:t>
      </w:r>
      <w:r w:rsidRPr="004E1551">
        <w:rPr>
          <w:rFonts w:ascii="Times New Roman" w:hAnsi="Times New Roman"/>
          <w:bCs/>
          <w:sz w:val="20"/>
          <w:szCs w:val="20"/>
        </w:rPr>
        <w:t>ПП</w:t>
      </w:r>
      <w:r w:rsidRPr="004E1551">
        <w:rPr>
          <w:rFonts w:ascii="Times New Roman" w:hAnsi="Times New Roman"/>
          <w:sz w:val="20"/>
          <w:szCs w:val="20"/>
        </w:rPr>
        <w:t xml:space="preserve"> не является предметом настоящего </w:t>
      </w:r>
      <w:r w:rsidR="003929B7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 xml:space="preserve"> и может быть предоставлено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на основании отдельно заключенного </w:t>
      </w:r>
      <w:r w:rsidR="003929B7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firstLine="567"/>
        <w:rPr>
          <w:rFonts w:ascii="Times New Roman" w:hAnsi="Times New Roman"/>
          <w:sz w:val="20"/>
          <w:szCs w:val="20"/>
        </w:rPr>
      </w:pPr>
    </w:p>
    <w:p w:rsidR="004E1551" w:rsidRPr="004E1551" w:rsidRDefault="004E1551" w:rsidP="004E15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СТОИМОСТЬ ЛИЦЕНЗИИ И ПОРЯДОК РАСЧЕТОВ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0" w:lineRule="atLeast"/>
        <w:ind w:left="0" w:firstLine="567"/>
        <w:rPr>
          <w:rFonts w:ascii="Times New Roman" w:hAnsi="Times New Roman"/>
          <w:b/>
          <w:bCs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Стоимость лицензии на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 xml:space="preserve"> для </w:t>
      </w:r>
      <w:r w:rsidRPr="004E1551">
        <w:rPr>
          <w:rFonts w:ascii="Times New Roman" w:hAnsi="Times New Roman"/>
          <w:b/>
          <w:color w:val="333333"/>
          <w:sz w:val="20"/>
          <w:szCs w:val="20"/>
        </w:rPr>
        <w:t>СУБ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ЛИЦЕНЗИАТА </w:t>
      </w:r>
      <w:r w:rsidRPr="004E1551">
        <w:rPr>
          <w:rFonts w:ascii="Times New Roman" w:hAnsi="Times New Roman"/>
          <w:sz w:val="20"/>
          <w:szCs w:val="20"/>
        </w:rPr>
        <w:t xml:space="preserve">определяется по прайс-листу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1551">
        <w:rPr>
          <w:rFonts w:ascii="Times New Roman" w:hAnsi="Times New Roman"/>
          <w:bCs/>
          <w:sz w:val="20"/>
          <w:szCs w:val="20"/>
        </w:rPr>
        <w:t>и составляет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814E6">
        <w:rPr>
          <w:rFonts w:ascii="Times New Roman" w:hAnsi="Times New Roman"/>
          <w:b/>
          <w:sz w:val="20"/>
          <w:szCs w:val="20"/>
        </w:rPr>
        <w:t>21 034,00 (двадцать одна тысяча тридцать четыре рубля 00 копеек) рубля</w:t>
      </w:r>
      <w:r w:rsidRPr="004E1551">
        <w:rPr>
          <w:rFonts w:ascii="Times New Roman" w:hAnsi="Times New Roman"/>
          <w:sz w:val="20"/>
          <w:szCs w:val="20"/>
        </w:rPr>
        <w:t xml:space="preserve">. При этом под «стоимостью лицензии» на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 xml:space="preserve"> в настоящем </w:t>
      </w:r>
      <w:r w:rsidR="00E35364">
        <w:rPr>
          <w:rFonts w:ascii="Times New Roman" w:hAnsi="Times New Roman"/>
          <w:sz w:val="20"/>
          <w:szCs w:val="20"/>
        </w:rPr>
        <w:t>Контракте</w:t>
      </w:r>
      <w:r w:rsidRPr="004E1551">
        <w:rPr>
          <w:rFonts w:ascii="Times New Roman" w:hAnsi="Times New Roman"/>
          <w:sz w:val="20"/>
          <w:szCs w:val="20"/>
        </w:rPr>
        <w:t xml:space="preserve"> подразумевается вознаграждение, которое полагается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ЛИЦЕНЗИАТУ</w:t>
      </w:r>
      <w:r w:rsidRPr="004E1551">
        <w:rPr>
          <w:rFonts w:ascii="Times New Roman" w:hAnsi="Times New Roman"/>
          <w:sz w:val="20"/>
          <w:szCs w:val="20"/>
        </w:rPr>
        <w:t xml:space="preserve"> за переданные права использования и которое фиксируется в Акте передачи прав (УПД). </w:t>
      </w:r>
      <w:r w:rsidR="004979C8">
        <w:rPr>
          <w:rFonts w:ascii="Times New Roman" w:hAnsi="Times New Roman"/>
          <w:sz w:val="20"/>
          <w:szCs w:val="20"/>
        </w:rPr>
        <w:t>Цена контракта является твердой и изменению на период его действия не подлежит.</w:t>
      </w:r>
    </w:p>
    <w:p w:rsidR="004E1551" w:rsidRPr="004979C8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lastRenderedPageBreak/>
        <w:t xml:space="preserve">В соответствии с пп. 26 п. 2 ст. 149 НК РФ передача прав использования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 на основании настоящего</w:t>
      </w:r>
      <w:r w:rsidR="005F11CA">
        <w:rPr>
          <w:rFonts w:ascii="Times New Roman" w:hAnsi="Times New Roman"/>
          <w:sz w:val="20"/>
          <w:szCs w:val="20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>Сублицензионного договора НДС не облагается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4E1551">
        <w:rPr>
          <w:rStyle w:val="af8"/>
          <w:rFonts w:ascii="Times New Roman" w:hAnsi="Times New Roman"/>
          <w:sz w:val="20"/>
          <w:szCs w:val="20"/>
          <w:shd w:val="clear" w:color="auto" w:fill="FFFFFF"/>
        </w:rPr>
        <w:t>ПРОДУКТ 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>зарегистрирован в Реестре</w:t>
      </w:r>
      <w:r w:rsidR="005F11CA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>Минцифры России 28.12.2020 г. за рег. № 7884).</w:t>
      </w:r>
    </w:p>
    <w:p w:rsidR="004979C8" w:rsidRPr="004979C8" w:rsidRDefault="004979C8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spacing w:line="240" w:lineRule="atLeast"/>
        <w:ind w:left="0" w:firstLine="567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Оплата услуг производится за счет средств федерального бюджета, в пределах утвержденного лимита бюджетных обязательств на 2026 год. </w:t>
      </w:r>
      <w:r w:rsidRPr="004979C8">
        <w:rPr>
          <w:rFonts w:ascii="Times New Roman" w:hAnsi="Times New Roman"/>
          <w:b/>
          <w:bCs/>
          <w:sz w:val="20"/>
          <w:szCs w:val="20"/>
        </w:rPr>
        <w:t>КБК 08903149790090049242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Оплата вознаграждения производится в течение </w:t>
      </w:r>
      <w:r w:rsidR="00CD455F" w:rsidRPr="00CD455F">
        <w:rPr>
          <w:rFonts w:ascii="Times New Roman" w:hAnsi="Times New Roman"/>
          <w:b/>
          <w:sz w:val="20"/>
          <w:szCs w:val="20"/>
        </w:rPr>
        <w:t>7</w:t>
      </w:r>
      <w:r w:rsidRPr="007149F9">
        <w:rPr>
          <w:rFonts w:ascii="Times New Roman" w:hAnsi="Times New Roman"/>
          <w:b/>
          <w:color w:val="000000"/>
          <w:sz w:val="20"/>
          <w:szCs w:val="20"/>
        </w:rPr>
        <w:t xml:space="preserve"> (</w:t>
      </w:r>
      <w:r w:rsidR="00CD455F">
        <w:rPr>
          <w:rFonts w:ascii="Times New Roman" w:hAnsi="Times New Roman"/>
          <w:b/>
          <w:color w:val="000000"/>
          <w:sz w:val="20"/>
          <w:szCs w:val="20"/>
        </w:rPr>
        <w:t>семи</w:t>
      </w:r>
      <w:r w:rsidRPr="007149F9">
        <w:rPr>
          <w:rFonts w:ascii="Times New Roman" w:hAnsi="Times New Roman"/>
          <w:b/>
          <w:color w:val="000000"/>
          <w:sz w:val="20"/>
          <w:szCs w:val="20"/>
        </w:rPr>
        <w:t>)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D455F">
        <w:rPr>
          <w:rFonts w:ascii="Times New Roman" w:hAnsi="Times New Roman"/>
          <w:color w:val="000000"/>
          <w:sz w:val="20"/>
          <w:szCs w:val="20"/>
        </w:rPr>
        <w:t>рабочих</w:t>
      </w:r>
      <w:r w:rsidRPr="004E1551">
        <w:rPr>
          <w:rFonts w:ascii="Times New Roman" w:hAnsi="Times New Roman"/>
          <w:sz w:val="20"/>
          <w:szCs w:val="20"/>
        </w:rPr>
        <w:t xml:space="preserve"> дней </w:t>
      </w:r>
      <w:proofErr w:type="gramStart"/>
      <w:r w:rsidRPr="004E1551">
        <w:rPr>
          <w:rFonts w:ascii="Times New Roman" w:hAnsi="Times New Roman"/>
          <w:sz w:val="20"/>
          <w:szCs w:val="20"/>
        </w:rPr>
        <w:t xml:space="preserve">с даты </w:t>
      </w:r>
      <w:r w:rsidR="00CD455F">
        <w:rPr>
          <w:rFonts w:ascii="Times New Roman" w:hAnsi="Times New Roman"/>
          <w:sz w:val="20"/>
          <w:szCs w:val="20"/>
        </w:rPr>
        <w:t>подписания</w:t>
      </w:r>
      <w:proofErr w:type="gramEnd"/>
      <w:r w:rsidR="00CD455F">
        <w:rPr>
          <w:rFonts w:ascii="Times New Roman" w:hAnsi="Times New Roman"/>
          <w:sz w:val="20"/>
          <w:szCs w:val="20"/>
        </w:rPr>
        <w:t xml:space="preserve"> </w:t>
      </w:r>
      <w:r w:rsidR="00CD455F" w:rsidRPr="004E1551">
        <w:rPr>
          <w:rFonts w:ascii="Times New Roman" w:hAnsi="Times New Roman"/>
          <w:sz w:val="20"/>
          <w:szCs w:val="20"/>
        </w:rPr>
        <w:t>Акт</w:t>
      </w:r>
      <w:r w:rsidR="00CD455F">
        <w:rPr>
          <w:rFonts w:ascii="Times New Roman" w:hAnsi="Times New Roman"/>
          <w:sz w:val="20"/>
          <w:szCs w:val="20"/>
        </w:rPr>
        <w:t>а</w:t>
      </w:r>
      <w:r w:rsidR="00CD455F" w:rsidRPr="004E1551">
        <w:rPr>
          <w:rFonts w:ascii="Times New Roman" w:hAnsi="Times New Roman"/>
          <w:sz w:val="20"/>
          <w:szCs w:val="20"/>
        </w:rPr>
        <w:t xml:space="preserve"> передачи прав (УПД)</w:t>
      </w:r>
      <w:r w:rsidR="00CD455F">
        <w:rPr>
          <w:rFonts w:ascii="Times New Roman" w:hAnsi="Times New Roman"/>
          <w:sz w:val="20"/>
          <w:szCs w:val="20"/>
        </w:rPr>
        <w:t xml:space="preserve"> </w:t>
      </w:r>
      <w:r w:rsidR="00CD455F" w:rsidRPr="004E1551">
        <w:rPr>
          <w:rFonts w:ascii="Times New Roman" w:hAnsi="Times New Roman"/>
          <w:b/>
          <w:bCs/>
          <w:sz w:val="20"/>
          <w:szCs w:val="20"/>
        </w:rPr>
        <w:t>СУБЛИЦЕНЗИА</w:t>
      </w:r>
      <w:r w:rsidR="00CD455F">
        <w:rPr>
          <w:rFonts w:ascii="Times New Roman" w:hAnsi="Times New Roman"/>
          <w:b/>
          <w:bCs/>
          <w:sz w:val="20"/>
          <w:szCs w:val="20"/>
        </w:rPr>
        <w:t>ТОМ</w:t>
      </w:r>
      <w:r w:rsidRPr="004E1551">
        <w:rPr>
          <w:rFonts w:ascii="Times New Roman" w:hAnsi="Times New Roman"/>
          <w:sz w:val="20"/>
          <w:szCs w:val="20"/>
        </w:rPr>
        <w:t xml:space="preserve">. Счет выставляется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путем его направления </w:t>
      </w:r>
      <w:bookmarkStart w:id="1" w:name="_Hlk176988550"/>
      <w:r w:rsidRPr="004E1551">
        <w:rPr>
          <w:rFonts w:ascii="Times New Roman" w:hAnsi="Times New Roman"/>
          <w:sz w:val="20"/>
          <w:szCs w:val="20"/>
        </w:rPr>
        <w:t xml:space="preserve">в электронном виде (под направлением в электронном виде здесь и далее по тексту </w:t>
      </w:r>
      <w:r w:rsidR="003929B7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 xml:space="preserve"> имеется в виду направление по адресу электронной почты или через систему электронного документооборота (далее – ЭДО))</w:t>
      </w:r>
      <w:bookmarkEnd w:id="1"/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Датой платежа и, соответственно, исполнения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СУБЛИЦЕНЗИАТОМ </w:t>
      </w:r>
      <w:r w:rsidRPr="004E1551">
        <w:rPr>
          <w:rFonts w:ascii="Times New Roman" w:hAnsi="Times New Roman"/>
          <w:sz w:val="20"/>
          <w:szCs w:val="20"/>
        </w:rPr>
        <w:t xml:space="preserve">своих обязательств по настоящему </w:t>
      </w:r>
      <w:r w:rsidR="003814E6">
        <w:rPr>
          <w:rFonts w:ascii="Times New Roman" w:hAnsi="Times New Roman"/>
          <w:sz w:val="20"/>
          <w:szCs w:val="20"/>
        </w:rPr>
        <w:t>Контракту</w:t>
      </w:r>
      <w:r w:rsidRPr="004E1551">
        <w:rPr>
          <w:rFonts w:ascii="Times New Roman" w:hAnsi="Times New Roman"/>
          <w:sz w:val="20"/>
          <w:szCs w:val="20"/>
        </w:rPr>
        <w:t xml:space="preserve"> считается дата поступления денежных средств на расчетный счет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ЛИЦЕНЗИАТА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rPr>
          <w:rFonts w:ascii="Times New Roman" w:hAnsi="Times New Roman"/>
          <w:sz w:val="20"/>
          <w:szCs w:val="20"/>
        </w:rPr>
      </w:pPr>
    </w:p>
    <w:p w:rsidR="004E1551" w:rsidRPr="004E1551" w:rsidRDefault="004E1551" w:rsidP="004E15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ПРАВА И ОБЯЗАННОСТИ ЛИЦЕНЗИАТА</w:t>
      </w:r>
      <w:r w:rsidRPr="004E1551">
        <w:rPr>
          <w:rFonts w:ascii="Times New Roman" w:hAnsi="Times New Roman"/>
          <w:b/>
          <w:bCs/>
          <w:sz w:val="20"/>
          <w:szCs w:val="20"/>
        </w:rPr>
        <w:tab/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</w:rPr>
        <w:t xml:space="preserve"> обязан совершить действия по передаче права использования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, указанные в п. 2.6. настоящего </w:t>
      </w:r>
      <w:r w:rsidR="003814E6">
        <w:rPr>
          <w:rFonts w:ascii="Times New Roman" w:hAnsi="Times New Roman"/>
          <w:sz w:val="20"/>
          <w:szCs w:val="20"/>
        </w:rPr>
        <w:t>Контракта,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 в срок не позднее </w:t>
      </w:r>
      <w:r w:rsidRPr="007149F9">
        <w:rPr>
          <w:rFonts w:ascii="Times New Roman" w:hAnsi="Times New Roman"/>
          <w:b/>
          <w:color w:val="000000"/>
          <w:sz w:val="20"/>
          <w:szCs w:val="20"/>
        </w:rPr>
        <w:t>5 (пяти)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 рабочих дней с момента оплаты </w:t>
      </w:r>
      <w:r w:rsidRPr="007149F9">
        <w:rPr>
          <w:rFonts w:ascii="Times New Roman" w:hAnsi="Times New Roman"/>
          <w:b/>
          <w:color w:val="000000"/>
          <w:sz w:val="20"/>
          <w:szCs w:val="20"/>
        </w:rPr>
        <w:t>СУБ</w:t>
      </w:r>
      <w:r w:rsidRPr="007149F9">
        <w:rPr>
          <w:rFonts w:ascii="Times New Roman" w:hAnsi="Times New Roman"/>
          <w:b/>
          <w:bCs/>
          <w:color w:val="000000"/>
          <w:sz w:val="20"/>
          <w:szCs w:val="20"/>
        </w:rPr>
        <w:t xml:space="preserve">ЛИЦЕНЗИАТОМ 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вознаграждения согласно условиям </w:t>
      </w:r>
      <w:r w:rsidR="003929B7">
        <w:rPr>
          <w:rFonts w:ascii="Times New Roman" w:hAnsi="Times New Roman"/>
          <w:color w:val="000000"/>
          <w:sz w:val="20"/>
          <w:szCs w:val="20"/>
        </w:rPr>
        <w:t>Контракта</w:t>
      </w:r>
      <w:r w:rsidRPr="007149F9">
        <w:rPr>
          <w:rFonts w:ascii="Times New Roman" w:hAnsi="Times New Roman"/>
          <w:color w:val="000000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</w:rPr>
        <w:t xml:space="preserve"> обязан провести регистрацию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СУБЛИЦЕНЗИАТА </w:t>
      </w:r>
      <w:r w:rsidRPr="004E1551">
        <w:rPr>
          <w:rFonts w:ascii="Times New Roman" w:hAnsi="Times New Roman"/>
          <w:sz w:val="20"/>
          <w:szCs w:val="20"/>
        </w:rPr>
        <w:t xml:space="preserve">в системе Фирмы «1С» в порядке, указанном в п. 2.6. настоящего </w:t>
      </w:r>
      <w:r w:rsidR="003929B7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. 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</w:rPr>
        <w:t xml:space="preserve"> обязан выставить Акт передачи прав (УПД) за весь срок лицензии на (предоставления права использования на </w:t>
      </w:r>
      <w:r w:rsidRPr="004E1551">
        <w:rPr>
          <w:rFonts w:ascii="Times New Roman" w:hAnsi="Times New Roman"/>
          <w:b/>
          <w:sz w:val="20"/>
          <w:szCs w:val="20"/>
        </w:rPr>
        <w:t>ПРОДУКТ)</w:t>
      </w:r>
      <w:r w:rsidRPr="004E1551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 xml:space="preserve">и передать его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>.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 ЛИЦЕНЗИАТ</w:t>
      </w:r>
      <w:r w:rsidRPr="004E1551">
        <w:rPr>
          <w:rFonts w:ascii="Times New Roman" w:hAnsi="Times New Roman"/>
          <w:color w:val="3E4447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направляет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Акт передачи прав (УПД) </w:t>
      </w:r>
      <w:r w:rsidRPr="004E1551">
        <w:rPr>
          <w:rFonts w:ascii="Times New Roman" w:hAnsi="Times New Roman"/>
          <w:color w:val="3E4447"/>
          <w:sz w:val="20"/>
          <w:szCs w:val="20"/>
          <w:shd w:val="clear" w:color="auto" w:fill="FFFFFF"/>
        </w:rPr>
        <w:t>в электронном виде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. Оригинал </w:t>
      </w:r>
      <w:r w:rsidRPr="004E1551">
        <w:rPr>
          <w:rFonts w:ascii="Times New Roman" w:hAnsi="Times New Roman"/>
          <w:sz w:val="20"/>
          <w:szCs w:val="20"/>
        </w:rPr>
        <w:t>Акта передачи прав (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УПД) направляется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по его письменному заявлению.</w:t>
      </w:r>
    </w:p>
    <w:p w:rsidR="004E1551" w:rsidRDefault="004E1551" w:rsidP="005F11CA">
      <w:pPr>
        <w:pStyle w:val="a6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</w:rPr>
        <w:t xml:space="preserve"> своими силами ведет учет времени, затраченного специалистами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ЛИЦЕНЗИАТА</w:t>
      </w:r>
      <w:r w:rsidRPr="004E1551">
        <w:rPr>
          <w:rFonts w:ascii="Times New Roman" w:hAnsi="Times New Roman"/>
          <w:sz w:val="20"/>
          <w:szCs w:val="20"/>
        </w:rPr>
        <w:t xml:space="preserve"> на техническую поддержку в рамках лицензии на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>. Время, затраченное на техническую поддержку,</w:t>
      </w:r>
      <w:r w:rsidR="00487393">
        <w:rPr>
          <w:rFonts w:ascii="Times New Roman" w:hAnsi="Times New Roman"/>
          <w:sz w:val="20"/>
          <w:szCs w:val="20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 xml:space="preserve">рассчитывается с округлением 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до </w:t>
      </w:r>
      <w:r w:rsidR="00487393" w:rsidRPr="007149F9">
        <w:rPr>
          <w:rFonts w:ascii="Times New Roman" w:hAnsi="Times New Roman"/>
          <w:b/>
          <w:bCs/>
          <w:color w:val="000000"/>
          <w:sz w:val="20"/>
          <w:szCs w:val="20"/>
        </w:rPr>
        <w:t>15</w:t>
      </w:r>
      <w:r w:rsidRPr="007149F9">
        <w:rPr>
          <w:rFonts w:ascii="Times New Roman" w:hAnsi="Times New Roman"/>
          <w:b/>
          <w:bCs/>
          <w:color w:val="000000"/>
          <w:sz w:val="20"/>
          <w:szCs w:val="20"/>
        </w:rPr>
        <w:t xml:space="preserve"> (</w:t>
      </w:r>
      <w:r w:rsidR="00487393" w:rsidRPr="007149F9">
        <w:rPr>
          <w:rFonts w:ascii="Times New Roman" w:hAnsi="Times New Roman"/>
          <w:b/>
          <w:bCs/>
          <w:color w:val="000000"/>
          <w:sz w:val="20"/>
          <w:szCs w:val="20"/>
        </w:rPr>
        <w:t>пятнадцати</w:t>
      </w:r>
      <w:r w:rsidRPr="007149F9">
        <w:rPr>
          <w:rFonts w:ascii="Times New Roman" w:hAnsi="Times New Roman"/>
          <w:b/>
          <w:bCs/>
          <w:color w:val="000000"/>
          <w:sz w:val="20"/>
          <w:szCs w:val="20"/>
        </w:rPr>
        <w:t>)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 минут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5F11CA" w:rsidRPr="005F11CA" w:rsidRDefault="005F11CA" w:rsidP="005F11CA">
      <w:pPr>
        <w:pStyle w:val="a6"/>
        <w:tabs>
          <w:tab w:val="left" w:pos="1134"/>
        </w:tabs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4E1551" w:rsidRPr="004E1551" w:rsidRDefault="004E1551" w:rsidP="004E15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ПРАВА И ОБЯЗАННОСТИ СУБЛИЦЕНЗИАТА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4E1551">
        <w:rPr>
          <w:rFonts w:ascii="Times New Roman" w:hAnsi="Times New Roman"/>
          <w:sz w:val="20"/>
          <w:szCs w:val="20"/>
        </w:rPr>
        <w:t xml:space="preserve"> обязуется своевременно оплачивать и принимать права использования на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4E1551">
        <w:rPr>
          <w:rFonts w:ascii="Times New Roman" w:hAnsi="Times New Roman"/>
          <w:sz w:val="20"/>
          <w:szCs w:val="20"/>
        </w:rPr>
        <w:t xml:space="preserve"> обязуется строго придерживаться и не нарушать правила лицензионного использования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ПРОДУКТА, </w:t>
      </w:r>
      <w:r w:rsidRPr="004E1551">
        <w:rPr>
          <w:rFonts w:ascii="Times New Roman" w:hAnsi="Times New Roman"/>
          <w:bCs/>
          <w:sz w:val="20"/>
          <w:szCs w:val="20"/>
        </w:rPr>
        <w:t>в т.ч. входящих в него Сервисов 1С,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 xml:space="preserve">указанные в п. 2.4. настоящего </w:t>
      </w:r>
      <w:r w:rsidR="003814E6">
        <w:rPr>
          <w:rFonts w:ascii="Times New Roman" w:hAnsi="Times New Roman"/>
          <w:sz w:val="20"/>
          <w:szCs w:val="20"/>
        </w:rPr>
        <w:t>Контракта,</w:t>
      </w:r>
      <w:r w:rsidRPr="004E1551">
        <w:rPr>
          <w:rFonts w:ascii="Times New Roman" w:hAnsi="Times New Roman"/>
          <w:sz w:val="20"/>
          <w:szCs w:val="20"/>
        </w:rPr>
        <w:t xml:space="preserve"> Спецификации и Пользовательском (лицензионном) соглашении на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ПРОДУКТ, </w:t>
      </w:r>
      <w:r w:rsidRPr="004E1551">
        <w:rPr>
          <w:rFonts w:ascii="Times New Roman" w:hAnsi="Times New Roman"/>
          <w:bCs/>
          <w:sz w:val="20"/>
          <w:szCs w:val="20"/>
        </w:rPr>
        <w:t>на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1551">
        <w:rPr>
          <w:rFonts w:ascii="Times New Roman" w:hAnsi="Times New Roman"/>
          <w:bCs/>
          <w:sz w:val="20"/>
          <w:szCs w:val="20"/>
        </w:rPr>
        <w:t xml:space="preserve">ПП, для обновления которого приобретен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</w:t>
      </w:r>
      <w:r w:rsidRPr="004E1551">
        <w:rPr>
          <w:rFonts w:ascii="Times New Roman" w:hAnsi="Times New Roman"/>
          <w:bCs/>
          <w:sz w:val="20"/>
          <w:szCs w:val="20"/>
        </w:rPr>
        <w:t xml:space="preserve"> и/или на входящие в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</w:t>
      </w:r>
      <w:r w:rsidRPr="004E1551">
        <w:rPr>
          <w:rFonts w:ascii="Times New Roman" w:hAnsi="Times New Roman"/>
          <w:bCs/>
          <w:sz w:val="20"/>
          <w:szCs w:val="20"/>
        </w:rPr>
        <w:t xml:space="preserve"> Сервисы 1С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 </w:t>
      </w:r>
      <w:r w:rsidRPr="004E1551">
        <w:rPr>
          <w:rFonts w:ascii="Times New Roman" w:hAnsi="Times New Roman"/>
          <w:bCs/>
          <w:sz w:val="20"/>
          <w:szCs w:val="20"/>
        </w:rPr>
        <w:t xml:space="preserve">обязуется соблюдать правила подключения и использования Сервисов 1С, изложенные </w:t>
      </w:r>
      <w:r w:rsidRPr="004E1551">
        <w:rPr>
          <w:rFonts w:ascii="Times New Roman" w:hAnsi="Times New Roman"/>
          <w:sz w:val="20"/>
          <w:szCs w:val="20"/>
        </w:rPr>
        <w:t xml:space="preserve">на сайте по адресу </w:t>
      </w:r>
      <w:hyperlink r:id="rId15" w:history="1">
        <w:r w:rsidRPr="004E1551">
          <w:rPr>
            <w:rFonts w:ascii="Times New Roman" w:hAnsi="Times New Roman"/>
            <w:sz w:val="20"/>
            <w:szCs w:val="20"/>
          </w:rPr>
          <w:t>https://portal.1c.ru</w:t>
        </w:r>
      </w:hyperlink>
      <w:r w:rsidRPr="004E1551">
        <w:rPr>
          <w:rFonts w:ascii="Times New Roman" w:hAnsi="Times New Roman"/>
          <w:sz w:val="20"/>
          <w:szCs w:val="20"/>
        </w:rPr>
        <w:t>, в т.ч. в части присоединения, подписания и соблюдения соглашений, регламентов оказания услуг, (суб</w:t>
      </w:r>
      <w:proofErr w:type="gramStart"/>
      <w:r w:rsidRPr="004E1551">
        <w:rPr>
          <w:rFonts w:ascii="Times New Roman" w:hAnsi="Times New Roman"/>
          <w:sz w:val="20"/>
          <w:szCs w:val="20"/>
        </w:rPr>
        <w:t>)л</w:t>
      </w:r>
      <w:proofErr w:type="gramEnd"/>
      <w:r w:rsidRPr="004E1551">
        <w:rPr>
          <w:rFonts w:ascii="Times New Roman" w:hAnsi="Times New Roman"/>
          <w:sz w:val="20"/>
          <w:szCs w:val="20"/>
        </w:rPr>
        <w:t xml:space="preserve">ицензионных договоров, Пользовательских (лицензионных) соглашений и иных документов, согласие с которыми является условием для </w:t>
      </w:r>
      <w:r w:rsidRPr="004E1551">
        <w:rPr>
          <w:rFonts w:ascii="Times New Roman" w:hAnsi="Times New Roman"/>
          <w:bCs/>
          <w:sz w:val="20"/>
          <w:szCs w:val="20"/>
        </w:rPr>
        <w:t>подключения и использования Сервисов 1С.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4E1551">
        <w:rPr>
          <w:rFonts w:ascii="Times New Roman" w:hAnsi="Times New Roman"/>
          <w:sz w:val="20"/>
          <w:szCs w:val="20"/>
        </w:rPr>
        <w:t xml:space="preserve"> обязуется не осуществлять действий по обходу технических средств защиты, встроенных в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ПРОДУКТ, </w:t>
      </w:r>
      <w:r w:rsidRPr="004E1551">
        <w:rPr>
          <w:rFonts w:ascii="Times New Roman" w:hAnsi="Times New Roman"/>
          <w:bCs/>
          <w:sz w:val="20"/>
          <w:szCs w:val="20"/>
        </w:rPr>
        <w:t>в т.ч. во входящие в него Сервисы 1С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 </w:t>
      </w:r>
      <w:r w:rsidRPr="004E1551">
        <w:rPr>
          <w:rFonts w:ascii="Times New Roman" w:hAnsi="Times New Roman"/>
          <w:sz w:val="20"/>
          <w:szCs w:val="20"/>
        </w:rPr>
        <w:t xml:space="preserve">обязан совершить действия, необходимые для начала использования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>, а именно:</w:t>
      </w:r>
    </w:p>
    <w:p w:rsidR="004E1551" w:rsidRPr="004E1551" w:rsidRDefault="004E1551" w:rsidP="004E1551">
      <w:pPr>
        <w:pStyle w:val="a6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</w:tabs>
        <w:spacing w:after="0" w:line="240" w:lineRule="atLeast"/>
        <w:ind w:left="0" w:firstLine="851"/>
        <w:jc w:val="both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должен быть зарегистрированным пользователем системы программ «1С</w:t>
      </w:r>
      <w:proofErr w:type="gramStart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>:П</w:t>
      </w:r>
      <w:proofErr w:type="gramEnd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>редприятие», то есть он должен иметь по крайней мере одну правомерно приобретенную основную поставку ПП системы «1С:Предприятие»;</w:t>
      </w:r>
    </w:p>
    <w:p w:rsidR="004E1551" w:rsidRPr="00A372FA" w:rsidRDefault="004E1551" w:rsidP="00A372FA">
      <w:pPr>
        <w:pStyle w:val="a6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</w:tabs>
        <w:spacing w:after="0" w:line="240" w:lineRule="atLeast"/>
        <w:ind w:left="0" w:firstLine="851"/>
        <w:jc w:val="both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должен пройти </w:t>
      </w:r>
      <w:r w:rsidRPr="004E1551">
        <w:rPr>
          <w:rFonts w:ascii="Times New Roman" w:hAnsi="Times New Roman"/>
          <w:sz w:val="20"/>
          <w:szCs w:val="20"/>
        </w:rPr>
        <w:t>процедуру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регистрации на сайте по адресу https://portal.1c.ru, то есть иметь актуальные учетные данные (персональный логин и пароль</w:t>
      </w:r>
      <w:proofErr w:type="gramStart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>);</w:t>
      </w:r>
      <w:r w:rsidRPr="00A372FA">
        <w:rPr>
          <w:rFonts w:ascii="Times New Roman" w:hAnsi="Times New Roman"/>
          <w:bCs/>
          <w:sz w:val="20"/>
          <w:szCs w:val="20"/>
        </w:rPr>
        <w:t>.</w:t>
      </w:r>
      <w:proofErr w:type="gramEnd"/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4E1551">
        <w:rPr>
          <w:rFonts w:ascii="Times New Roman" w:hAnsi="Times New Roman"/>
          <w:color w:val="3E4447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обязан подписать и вернуть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ЛИЦЕНЗИАТУ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>Акт передачи прав (УПД) или мотивированный отказ в приемке права использования и подписании Акта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(УПД) в электронном виде в течение </w:t>
      </w:r>
      <w:r w:rsidRPr="004E1551">
        <w:rPr>
          <w:rStyle w:val="af8"/>
          <w:rFonts w:ascii="Times New Roman" w:hAnsi="Times New Roman"/>
          <w:color w:val="7030A0"/>
          <w:sz w:val="20"/>
          <w:szCs w:val="20"/>
          <w:shd w:val="clear" w:color="auto" w:fill="FFFFFF"/>
        </w:rPr>
        <w:t>3 (трех) 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рабочих дней </w:t>
      </w:r>
      <w:proofErr w:type="gramStart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>с даты получения</w:t>
      </w:r>
      <w:proofErr w:type="gramEnd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Акта (УПД). </w:t>
      </w:r>
      <w:proofErr w:type="gramStart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В случае неполучения от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СУБЛИЦЕНЗИАТА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в установленный срок подписанного Акта (УПД) или мотивированного отказа в его подписании (</w:t>
      </w:r>
      <w:r w:rsidRPr="004E1551">
        <w:rPr>
          <w:rFonts w:ascii="Times New Roman" w:hAnsi="Times New Roman"/>
          <w:sz w:val="20"/>
          <w:szCs w:val="20"/>
        </w:rPr>
        <w:t xml:space="preserve">мотивированный отказ в подписании Акта (УПД) возможен только в случае невыполнения по вине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ЛИЦЕНЗИАТА</w:t>
      </w:r>
      <w:r w:rsidRPr="004E1551">
        <w:rPr>
          <w:rFonts w:ascii="Times New Roman" w:hAnsi="Times New Roman"/>
          <w:sz w:val="20"/>
          <w:szCs w:val="20"/>
        </w:rPr>
        <w:t xml:space="preserve"> п. 2.6. настоящего </w:t>
      </w:r>
      <w:r w:rsidR="00866B69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>)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, а также в случае необоснованности мотивированного отказа, односторонне подписанный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ЛИЦЕНЗИАТОМ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Акт (УПД) подлежит отражению в бухгалтерском и налоговом учете Сторон, а право использования </w:t>
      </w:r>
      <w:r w:rsidRPr="004E1551">
        <w:rPr>
          <w:rFonts w:ascii="Times New Roman" w:hAnsi="Times New Roman"/>
          <w:b/>
          <w:sz w:val="20"/>
          <w:szCs w:val="20"/>
          <w:shd w:val="clear" w:color="auto" w:fill="FFFFFF"/>
        </w:rPr>
        <w:t>ПРОДУКТА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считается</w:t>
      </w:r>
      <w:proofErr w:type="gramEnd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gramStart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>переданным</w:t>
      </w:r>
      <w:proofErr w:type="gramEnd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согласно п. 2.6. настоящего </w:t>
      </w:r>
      <w:r w:rsidR="00866B69">
        <w:rPr>
          <w:rFonts w:ascii="Times New Roman" w:hAnsi="Times New Roman"/>
          <w:sz w:val="20"/>
          <w:szCs w:val="20"/>
          <w:shd w:val="clear" w:color="auto" w:fill="FFFFFF"/>
        </w:rPr>
        <w:t>контракта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. В случае последующего направления </w:t>
      </w:r>
      <w:r w:rsidRPr="004E1551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СУБЛИЦЕНЗИАТУ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по его заявлению оригинала Акта (УПД) он обязан направить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ЛИЦЕНЗИАТУ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подписанный со своей стороны оригинал Акта (УПД) в течение </w:t>
      </w:r>
      <w:r w:rsidRPr="004E1551">
        <w:rPr>
          <w:rStyle w:val="af8"/>
          <w:rFonts w:ascii="Times New Roman" w:hAnsi="Times New Roman"/>
          <w:color w:val="7030A0"/>
          <w:sz w:val="20"/>
          <w:szCs w:val="20"/>
          <w:shd w:val="clear" w:color="auto" w:fill="FFFFFF"/>
        </w:rPr>
        <w:t>3 (трех) 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рабочих дней </w:t>
      </w:r>
      <w:proofErr w:type="gramStart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>с даты</w:t>
      </w:r>
      <w:proofErr w:type="gramEnd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его получения.</w:t>
      </w:r>
    </w:p>
    <w:p w:rsidR="004E1551" w:rsidRDefault="004E1551" w:rsidP="00CD455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Информация о приобретенных лицензиях, о дате начала и дате окончания срока использования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 согласно приобретенным лицензиям отображается в личном кабинете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СУБЛИЦЕНЗИАТА </w:t>
      </w:r>
      <w:r w:rsidRPr="004E1551">
        <w:rPr>
          <w:rFonts w:ascii="Times New Roman" w:hAnsi="Times New Roman"/>
          <w:sz w:val="20"/>
          <w:szCs w:val="20"/>
        </w:rPr>
        <w:t xml:space="preserve">на сайте по адресу </w:t>
      </w:r>
      <w:hyperlink r:id="rId16" w:history="1">
        <w:r w:rsidRPr="004E1551">
          <w:rPr>
            <w:rFonts w:ascii="Times New Roman" w:hAnsi="Times New Roman"/>
            <w:sz w:val="20"/>
            <w:szCs w:val="20"/>
            <w:u w:val="single"/>
          </w:rPr>
          <w:t>https://portal.1c.ru</w:t>
        </w:r>
      </w:hyperlink>
      <w:r w:rsidRPr="004E1551">
        <w:rPr>
          <w:rFonts w:ascii="Times New Roman" w:hAnsi="Times New Roman"/>
          <w:sz w:val="20"/>
          <w:szCs w:val="20"/>
        </w:rPr>
        <w:t xml:space="preserve">, в </w:t>
      </w:r>
      <w:proofErr w:type="gramStart"/>
      <w:r w:rsidRPr="004E1551">
        <w:rPr>
          <w:rFonts w:ascii="Times New Roman" w:hAnsi="Times New Roman"/>
          <w:sz w:val="20"/>
          <w:szCs w:val="20"/>
        </w:rPr>
        <w:t>связи</w:t>
      </w:r>
      <w:proofErr w:type="gramEnd"/>
      <w:r w:rsidRPr="004E1551">
        <w:rPr>
          <w:rFonts w:ascii="Times New Roman" w:hAnsi="Times New Roman"/>
          <w:sz w:val="20"/>
          <w:szCs w:val="20"/>
        </w:rPr>
        <w:t xml:space="preserve"> с чем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4E1551">
        <w:rPr>
          <w:rFonts w:ascii="Times New Roman" w:hAnsi="Times New Roman"/>
          <w:sz w:val="20"/>
          <w:szCs w:val="20"/>
        </w:rPr>
        <w:t xml:space="preserve"> обязуется периодически знакомиться с информацией, размещенной в личном кабинете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СУБЛИЦЕНЗИАТА </w:t>
      </w:r>
      <w:r w:rsidRPr="004E1551">
        <w:rPr>
          <w:rFonts w:ascii="Times New Roman" w:hAnsi="Times New Roman"/>
          <w:sz w:val="20"/>
          <w:szCs w:val="20"/>
        </w:rPr>
        <w:t xml:space="preserve">на сайте по адресу </w:t>
      </w:r>
      <w:hyperlink r:id="rId17" w:history="1">
        <w:r w:rsidRPr="004E1551">
          <w:rPr>
            <w:rFonts w:ascii="Times New Roman" w:hAnsi="Times New Roman"/>
            <w:sz w:val="20"/>
            <w:szCs w:val="20"/>
            <w:u w:val="single"/>
          </w:rPr>
          <w:t>https://portal.1c.ru</w:t>
        </w:r>
      </w:hyperlink>
      <w:r w:rsidRPr="004E1551">
        <w:rPr>
          <w:rFonts w:ascii="Times New Roman" w:hAnsi="Times New Roman"/>
          <w:sz w:val="20"/>
          <w:szCs w:val="20"/>
        </w:rPr>
        <w:t xml:space="preserve">.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4E1551">
        <w:rPr>
          <w:rFonts w:ascii="Times New Roman" w:hAnsi="Times New Roman"/>
          <w:sz w:val="20"/>
          <w:szCs w:val="20"/>
        </w:rPr>
        <w:t xml:space="preserve"> обязуется обеспечивать конфиденциальность учетных данных и не передавать их третьим лицам.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4E1551">
        <w:rPr>
          <w:rFonts w:ascii="Times New Roman" w:hAnsi="Times New Roman"/>
          <w:sz w:val="20"/>
          <w:szCs w:val="20"/>
        </w:rPr>
        <w:t xml:space="preserve"> в полной мере отвечает за соблюдение конфиденциальности учетных данных и несет ответственность в случае </w:t>
      </w:r>
      <w:r w:rsidRPr="004E1551">
        <w:rPr>
          <w:rFonts w:ascii="Times New Roman" w:hAnsi="Times New Roman"/>
          <w:sz w:val="20"/>
          <w:szCs w:val="20"/>
        </w:rPr>
        <w:lastRenderedPageBreak/>
        <w:t xml:space="preserve">неправомерного их использования третьими лицами. Все операции, осуществленные с помощью логина и пароля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СУБЛИЦЕНЗИАТА</w:t>
      </w:r>
      <w:r w:rsidRPr="004E1551">
        <w:rPr>
          <w:rFonts w:ascii="Times New Roman" w:hAnsi="Times New Roman"/>
          <w:sz w:val="20"/>
          <w:szCs w:val="20"/>
        </w:rPr>
        <w:t xml:space="preserve">, считаются осуществленными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СУБЛИЦЕНЗИАТОМ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CD455F" w:rsidRPr="004E1551" w:rsidRDefault="00CD455F" w:rsidP="00CD455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CD455F">
        <w:rPr>
          <w:rFonts w:ascii="Times New Roman" w:hAnsi="Times New Roman"/>
          <w:sz w:val="20"/>
          <w:szCs w:val="20"/>
        </w:rPr>
        <w:t>Для проверки предоставленных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ЛИЦЕНЗИАТОМ</w:t>
      </w:r>
      <w:r w:rsidRPr="00CD455F">
        <w:rPr>
          <w:rFonts w:ascii="Times New Roman" w:hAnsi="Times New Roman"/>
          <w:sz w:val="20"/>
          <w:szCs w:val="20"/>
        </w:rPr>
        <w:t xml:space="preserve"> результатов, предусмотренных контрактом, в части их соответс</w:t>
      </w:r>
      <w:r>
        <w:rPr>
          <w:rFonts w:ascii="Times New Roman" w:hAnsi="Times New Roman"/>
          <w:sz w:val="20"/>
          <w:szCs w:val="20"/>
        </w:rPr>
        <w:t xml:space="preserve">твия условиям контракта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CD455F">
        <w:rPr>
          <w:rFonts w:ascii="Times New Roman" w:hAnsi="Times New Roman"/>
          <w:sz w:val="20"/>
          <w:szCs w:val="20"/>
        </w:rPr>
        <w:t xml:space="preserve"> обязан провести экспертизу. Экспертиза результатов, предусмотренных контрактом, может проводиться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>
        <w:rPr>
          <w:rFonts w:ascii="Times New Roman" w:hAnsi="Times New Roman"/>
          <w:b/>
          <w:bCs/>
          <w:sz w:val="20"/>
          <w:szCs w:val="20"/>
        </w:rPr>
        <w:t>ОМ</w:t>
      </w:r>
      <w:r w:rsidRPr="00CD455F">
        <w:rPr>
          <w:rFonts w:ascii="Times New Roman" w:hAnsi="Times New Roman"/>
          <w:sz w:val="20"/>
          <w:szCs w:val="20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>
        <w:rPr>
          <w:rFonts w:ascii="Times New Roman" w:hAnsi="Times New Roman"/>
          <w:sz w:val="20"/>
          <w:szCs w:val="20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CD455F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rPr>
          <w:rFonts w:ascii="Times New Roman" w:hAnsi="Times New Roman"/>
          <w:sz w:val="20"/>
          <w:szCs w:val="20"/>
        </w:rPr>
      </w:pPr>
    </w:p>
    <w:p w:rsidR="004E1551" w:rsidRPr="004E1551" w:rsidRDefault="004E1551" w:rsidP="004E15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 xml:space="preserve">ГАРАНТИИ И ОТВЕТСТВЕННОСТЬ </w:t>
      </w:r>
    </w:p>
    <w:p w:rsidR="004E1551" w:rsidRPr="004E1551" w:rsidRDefault="004E1551" w:rsidP="004E1551">
      <w:pPr>
        <w:pStyle w:val="a"/>
        <w:numPr>
          <w:ilvl w:val="1"/>
          <w:numId w:val="10"/>
        </w:numPr>
        <w:tabs>
          <w:tab w:val="left" w:pos="1134"/>
          <w:tab w:val="right" w:pos="10490"/>
        </w:tabs>
        <w:spacing w:before="0" w:after="0" w:line="240" w:lineRule="atLeast"/>
        <w:ind w:left="0" w:firstLine="567"/>
        <w:rPr>
          <w:rFonts w:ascii="Times New Roman" w:hAnsi="Times New Roman"/>
          <w:sz w:val="20"/>
          <w:lang w:eastAsia="ru-RU"/>
        </w:rPr>
      </w:pPr>
      <w:r w:rsidRPr="004E1551">
        <w:rPr>
          <w:rFonts w:ascii="Times New Roman" w:hAnsi="Times New Roman"/>
          <w:b/>
          <w:color w:val="000000"/>
          <w:sz w:val="20"/>
        </w:rPr>
        <w:t>СУБЛИЦЕНЗИАТ</w:t>
      </w:r>
      <w:r w:rsidRPr="004E1551">
        <w:rPr>
          <w:rFonts w:ascii="Times New Roman" w:hAnsi="Times New Roman"/>
          <w:color w:val="000000"/>
          <w:sz w:val="20"/>
        </w:rPr>
        <w:t xml:space="preserve"> поставлен в известность, что обновление ПП с помощью</w:t>
      </w:r>
      <w:r w:rsidRPr="004E1551" w:rsidDel="00E339EC">
        <w:rPr>
          <w:rFonts w:ascii="Times New Roman" w:hAnsi="Times New Roman"/>
          <w:color w:val="000000"/>
          <w:sz w:val="20"/>
        </w:rPr>
        <w:t xml:space="preserve"> </w:t>
      </w:r>
      <w:r w:rsidRPr="004E1551">
        <w:rPr>
          <w:rFonts w:ascii="Times New Roman" w:hAnsi="Times New Roman"/>
          <w:b/>
          <w:color w:val="000000"/>
          <w:sz w:val="20"/>
        </w:rPr>
        <w:t>ПРОДУКТА</w:t>
      </w:r>
      <w:r w:rsidRPr="004E1551">
        <w:rPr>
          <w:rFonts w:ascii="Times New Roman" w:hAnsi="Times New Roman"/>
          <w:color w:val="000000"/>
          <w:sz w:val="20"/>
        </w:rPr>
        <w:t xml:space="preserve"> допустимо только для типовой конфигурации ПП, находящейся на полной поддержке </w:t>
      </w:r>
      <w:r w:rsidRPr="004E1551">
        <w:rPr>
          <w:rFonts w:ascii="Times New Roman" w:hAnsi="Times New Roman"/>
          <w:sz w:val="20"/>
          <w:lang w:eastAsia="ru-RU"/>
        </w:rPr>
        <w:t>(в</w:t>
      </w:r>
      <w:r w:rsidRPr="004E1551">
        <w:rPr>
          <w:rFonts w:ascii="Times New Roman" w:hAnsi="Times New Roman"/>
          <w:sz w:val="20"/>
          <w:shd w:val="clear" w:color="auto" w:fill="FFFFFF"/>
        </w:rPr>
        <w:t xml:space="preserve"> которой </w:t>
      </w:r>
      <w:r w:rsidRPr="004E1551">
        <w:rPr>
          <w:rFonts w:ascii="Times New Roman" w:hAnsi="Times New Roman"/>
          <w:sz w:val="20"/>
        </w:rPr>
        <w:t>в строке «Настройки поддержки» указано «Конфигурация находится на поддержке» без возможности изменения любого объекта конфигурации)</w:t>
      </w:r>
      <w:r w:rsidRPr="004E1551">
        <w:rPr>
          <w:rFonts w:ascii="Times New Roman" w:hAnsi="Times New Roman"/>
          <w:sz w:val="20"/>
          <w:lang w:eastAsia="ru-RU"/>
        </w:rPr>
        <w:t>,</w:t>
      </w:r>
      <w:r w:rsidRPr="004E1551">
        <w:rPr>
          <w:rFonts w:ascii="Times New Roman" w:hAnsi="Times New Roman"/>
          <w:color w:val="000000"/>
          <w:sz w:val="20"/>
        </w:rPr>
        <w:t xml:space="preserve"> в порядке и объеме, указанным в Спецификации. </w:t>
      </w:r>
      <w:r w:rsidRPr="004E1551">
        <w:rPr>
          <w:rFonts w:ascii="Times New Roman" w:hAnsi="Times New Roman"/>
          <w:b/>
          <w:color w:val="000000"/>
          <w:sz w:val="20"/>
        </w:rPr>
        <w:t>ЛИЦЕНЗИАТ</w:t>
      </w:r>
      <w:r w:rsidRPr="004E1551">
        <w:rPr>
          <w:rFonts w:ascii="Times New Roman" w:hAnsi="Times New Roman"/>
          <w:color w:val="000000"/>
          <w:sz w:val="20"/>
        </w:rPr>
        <w:t xml:space="preserve"> не несет ответственность перед </w:t>
      </w:r>
      <w:r w:rsidRPr="004E1551">
        <w:rPr>
          <w:rFonts w:ascii="Times New Roman" w:hAnsi="Times New Roman"/>
          <w:b/>
          <w:color w:val="000000"/>
          <w:sz w:val="20"/>
        </w:rPr>
        <w:t>СУБЛИЦЕНЗИАТОМ</w:t>
      </w:r>
      <w:r w:rsidRPr="004E1551">
        <w:rPr>
          <w:rFonts w:ascii="Times New Roman" w:hAnsi="Times New Roman"/>
          <w:color w:val="000000"/>
          <w:sz w:val="20"/>
        </w:rPr>
        <w:t xml:space="preserve"> за невозможность обновления нетиповой конфигурации </w:t>
      </w:r>
      <w:r w:rsidRPr="004E1551">
        <w:rPr>
          <w:rFonts w:ascii="Times New Roman" w:hAnsi="Times New Roman"/>
          <w:sz w:val="20"/>
          <w:lang w:eastAsia="ru-RU"/>
        </w:rPr>
        <w:t>ПП</w:t>
      </w:r>
      <w:r w:rsidRPr="004E1551">
        <w:rPr>
          <w:rFonts w:ascii="Times New Roman" w:hAnsi="Times New Roman"/>
          <w:color w:val="000000"/>
          <w:sz w:val="20"/>
        </w:rPr>
        <w:t xml:space="preserve"> </w:t>
      </w:r>
      <w:r w:rsidRPr="004E1551">
        <w:rPr>
          <w:rFonts w:ascii="Times New Roman" w:hAnsi="Times New Roman"/>
          <w:b/>
          <w:color w:val="000000"/>
          <w:sz w:val="20"/>
        </w:rPr>
        <w:t>СУБЛИЦЕНЗИАТА</w:t>
      </w:r>
      <w:r w:rsidRPr="004E1551">
        <w:rPr>
          <w:rFonts w:ascii="Times New Roman" w:hAnsi="Times New Roman"/>
          <w:color w:val="000000"/>
          <w:sz w:val="20"/>
        </w:rPr>
        <w:t xml:space="preserve">. </w:t>
      </w:r>
      <w:proofErr w:type="gramStart"/>
      <w:r w:rsidRPr="004E1551">
        <w:rPr>
          <w:rFonts w:ascii="Times New Roman" w:hAnsi="Times New Roman"/>
          <w:color w:val="000000"/>
          <w:sz w:val="20"/>
        </w:rPr>
        <w:t xml:space="preserve">Принимая решение о самостоятельной или с привлечением третьих лиц адаптации </w:t>
      </w:r>
      <w:r w:rsidRPr="004E1551">
        <w:rPr>
          <w:rFonts w:ascii="Times New Roman" w:hAnsi="Times New Roman"/>
          <w:sz w:val="20"/>
          <w:lang w:eastAsia="ru-RU"/>
        </w:rPr>
        <w:t>ПП</w:t>
      </w:r>
      <w:r w:rsidRPr="004E1551">
        <w:rPr>
          <w:rFonts w:ascii="Times New Roman" w:hAnsi="Times New Roman"/>
          <w:color w:val="000000"/>
          <w:sz w:val="20"/>
        </w:rPr>
        <w:t xml:space="preserve"> </w:t>
      </w:r>
      <w:r w:rsidRPr="004E1551">
        <w:rPr>
          <w:rFonts w:ascii="Times New Roman" w:hAnsi="Times New Roman"/>
          <w:b/>
          <w:color w:val="000000"/>
          <w:sz w:val="20"/>
        </w:rPr>
        <w:t>СУБЛИЦЕНЗИАТ</w:t>
      </w:r>
      <w:r w:rsidRPr="004E1551">
        <w:rPr>
          <w:rFonts w:ascii="Times New Roman" w:hAnsi="Times New Roman"/>
          <w:color w:val="000000"/>
          <w:sz w:val="20"/>
        </w:rPr>
        <w:t xml:space="preserve"> осознает и принимает</w:t>
      </w:r>
      <w:proofErr w:type="gramEnd"/>
      <w:r w:rsidRPr="004E1551">
        <w:rPr>
          <w:rFonts w:ascii="Times New Roman" w:hAnsi="Times New Roman"/>
          <w:color w:val="000000"/>
          <w:sz w:val="20"/>
        </w:rPr>
        <w:t xml:space="preserve"> на себя следующие риски, обязательства и ответственность:</w:t>
      </w:r>
    </w:p>
    <w:p w:rsidR="004E1551" w:rsidRPr="004E1551" w:rsidRDefault="004E1551" w:rsidP="004E1551">
      <w:pPr>
        <w:pStyle w:val="a6"/>
        <w:numPr>
          <w:ilvl w:val="0"/>
          <w:numId w:val="28"/>
        </w:numPr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/>
          <w:sz w:val="20"/>
          <w:szCs w:val="20"/>
        </w:rPr>
      </w:pPr>
      <w:proofErr w:type="gramStart"/>
      <w:r w:rsidRPr="004E1551">
        <w:rPr>
          <w:rFonts w:ascii="Times New Roman" w:hAnsi="Times New Roman"/>
          <w:sz w:val="20"/>
          <w:szCs w:val="20"/>
        </w:rPr>
        <w:t xml:space="preserve">после обновления нетиповой конфигурации ПП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4E1551">
        <w:rPr>
          <w:rFonts w:ascii="Times New Roman" w:hAnsi="Times New Roman"/>
          <w:sz w:val="20"/>
          <w:szCs w:val="20"/>
        </w:rPr>
        <w:t xml:space="preserve"> может столкнуться</w:t>
      </w:r>
      <w:r w:rsidRPr="004E1551" w:rsidDel="00C27A40">
        <w:rPr>
          <w:rFonts w:ascii="Times New Roman" w:hAnsi="Times New Roman"/>
          <w:sz w:val="20"/>
          <w:szCs w:val="20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>со следующими последствиями: невозможностью использования результатов адаптации ПП и/или самого адаптированного ПП после его обновления; невозможностью использования или некорректной работой Сервисов 1С; необходимостью своими силами или силами третьих лиц за свой счет  проводить работы по восстановлению работоспособности адаптаций или самих адаптаций ПП, имевшихся в ПП до обновления ПП.</w:t>
      </w:r>
      <w:proofErr w:type="gramEnd"/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За неисполнение или ненадлежащее исполнение обязательств по настоящему </w:t>
      </w:r>
      <w:r w:rsidR="003814E6">
        <w:rPr>
          <w:rFonts w:ascii="Times New Roman" w:hAnsi="Times New Roman"/>
          <w:sz w:val="20"/>
          <w:szCs w:val="20"/>
        </w:rPr>
        <w:t>Контракту</w:t>
      </w:r>
      <w:r w:rsidRPr="004E1551">
        <w:rPr>
          <w:rFonts w:ascii="Times New Roman" w:hAnsi="Times New Roman"/>
          <w:sz w:val="20"/>
          <w:szCs w:val="20"/>
        </w:rPr>
        <w:t xml:space="preserve"> Стороны несут ответственность в соответствии с законодательством Российской Федерации. Убытки в виде упущенной выгоды возмещению Сторонами не подлежат. 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proofErr w:type="gramStart"/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</w:rPr>
        <w:t xml:space="preserve"> гарантирует, что исполнение настоящего </w:t>
      </w:r>
      <w:r w:rsidR="003929B7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 xml:space="preserve"> не нарушает законных прав правообладателя/третьих лиц и/или требований действующего российского законодательства и обязуется за свой счет защищать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СУБЛИЦЕНЗИАТА </w:t>
      </w:r>
      <w:r w:rsidRPr="004E1551">
        <w:rPr>
          <w:rFonts w:ascii="Times New Roman" w:hAnsi="Times New Roman"/>
          <w:sz w:val="20"/>
          <w:szCs w:val="20"/>
        </w:rPr>
        <w:t xml:space="preserve">и/или улаживать любые претензии и/или иски против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СУБЛИЦЕНЗИАТА</w:t>
      </w:r>
      <w:r w:rsidRPr="004E1551">
        <w:rPr>
          <w:rFonts w:ascii="Times New Roman" w:hAnsi="Times New Roman"/>
          <w:sz w:val="20"/>
          <w:szCs w:val="20"/>
        </w:rPr>
        <w:t xml:space="preserve"> в той степени, в какой они основаны на утверждении, что какое-либо предоставленное по настоящему </w:t>
      </w:r>
      <w:r w:rsidR="003814E6">
        <w:rPr>
          <w:rFonts w:ascii="Times New Roman" w:hAnsi="Times New Roman"/>
          <w:sz w:val="20"/>
          <w:szCs w:val="20"/>
        </w:rPr>
        <w:t>Контракту</w:t>
      </w:r>
      <w:r w:rsidRPr="004E1551">
        <w:rPr>
          <w:rFonts w:ascii="Times New Roman" w:hAnsi="Times New Roman"/>
          <w:sz w:val="20"/>
          <w:szCs w:val="20"/>
        </w:rPr>
        <w:t xml:space="preserve"> (Спецификации) право на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 xml:space="preserve"> непосредственно нарушает авторские права или</w:t>
      </w:r>
      <w:proofErr w:type="gramEnd"/>
      <w:r w:rsidRPr="004E155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E1551">
        <w:rPr>
          <w:rFonts w:ascii="Times New Roman" w:hAnsi="Times New Roman"/>
          <w:sz w:val="20"/>
          <w:szCs w:val="20"/>
        </w:rPr>
        <w:t xml:space="preserve">иные исключительные права на объекты интеллектуальной собственности правообладателя/третьих лиц и возместить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СУБЛИЦЕНЗИАТУ </w:t>
      </w:r>
      <w:r w:rsidRPr="004E1551">
        <w:rPr>
          <w:rFonts w:ascii="Times New Roman" w:hAnsi="Times New Roman"/>
          <w:sz w:val="20"/>
          <w:szCs w:val="20"/>
        </w:rPr>
        <w:t xml:space="preserve">документально подтвержденный ущерб, вызванный требованиями правообладателя/третьих лиц, в том числе государственных органов, предъявляемыми в связи с нарушением законных прав правообладателя/третьих лиц или нарушением требований российского законодательства за исключением случаев, когда такие требования вызваны нарушением условий настоящего </w:t>
      </w:r>
      <w:r w:rsidR="003929B7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 xml:space="preserve"> со стороны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СУБЛИЦЕНЗИАТА</w:t>
      </w:r>
      <w:r w:rsidRPr="004E1551">
        <w:rPr>
          <w:rFonts w:ascii="Times New Roman" w:hAnsi="Times New Roman"/>
          <w:sz w:val="20"/>
          <w:szCs w:val="20"/>
        </w:rPr>
        <w:t>.</w:t>
      </w:r>
      <w:proofErr w:type="gramEnd"/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В случае нарушения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СУБЛИЦЕНЗИАТОМ </w:t>
      </w:r>
      <w:r w:rsidRPr="004E1551">
        <w:rPr>
          <w:rFonts w:ascii="Times New Roman" w:hAnsi="Times New Roman"/>
          <w:sz w:val="20"/>
          <w:szCs w:val="20"/>
        </w:rPr>
        <w:t xml:space="preserve">условий использования </w:t>
      </w:r>
      <w:r w:rsidRPr="004E1551">
        <w:rPr>
          <w:rFonts w:ascii="Times New Roman" w:hAnsi="Times New Roman"/>
          <w:b/>
          <w:bCs/>
          <w:sz w:val="20"/>
          <w:szCs w:val="20"/>
        </w:rPr>
        <w:t>ПРОДУКТА</w:t>
      </w:r>
      <w:r w:rsidRPr="004E1551">
        <w:rPr>
          <w:rFonts w:ascii="Times New Roman" w:hAnsi="Times New Roman"/>
          <w:sz w:val="20"/>
          <w:szCs w:val="20"/>
        </w:rPr>
        <w:t xml:space="preserve">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ЛИЦЕНЗИАТ, </w:t>
      </w:r>
      <w:r w:rsidRPr="004E1551">
        <w:rPr>
          <w:rFonts w:ascii="Times New Roman" w:hAnsi="Times New Roman"/>
          <w:sz w:val="20"/>
          <w:szCs w:val="20"/>
        </w:rPr>
        <w:t xml:space="preserve">Фирма «1С» и правообладатель Сервиса 1С не несут ответственности за последствия (ущерб, упущенную выгоду и пр.), которые могут возникнуть у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СУБЛИЦЕНЗИАТА </w:t>
      </w:r>
      <w:r w:rsidRPr="004E1551">
        <w:rPr>
          <w:rFonts w:ascii="Times New Roman" w:hAnsi="Times New Roman"/>
          <w:sz w:val="20"/>
          <w:szCs w:val="20"/>
        </w:rPr>
        <w:t>в результате нарушения последним условий Пользовательского (лицензионного) соглашения.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За просрочку исполнения обязательств, предусмотренных </w:t>
      </w:r>
      <w:r w:rsidR="003814E6">
        <w:rPr>
          <w:rFonts w:ascii="Times New Roman" w:hAnsi="Times New Roman"/>
          <w:sz w:val="20"/>
          <w:szCs w:val="20"/>
        </w:rPr>
        <w:t>Контрактом</w:t>
      </w:r>
      <w:r w:rsidRPr="004E1551">
        <w:rPr>
          <w:rFonts w:ascii="Times New Roman" w:hAnsi="Times New Roman"/>
          <w:sz w:val="20"/>
          <w:szCs w:val="20"/>
        </w:rPr>
        <w:t xml:space="preserve">, Сторона, допустившая такую просрочку, обязана уплатить другой Стороне пени в 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размере </w:t>
      </w:r>
      <w:r w:rsidRPr="007149F9">
        <w:rPr>
          <w:rFonts w:ascii="Times New Roman" w:hAnsi="Times New Roman"/>
          <w:b/>
          <w:bCs/>
          <w:color w:val="000000"/>
          <w:sz w:val="20"/>
          <w:szCs w:val="20"/>
        </w:rPr>
        <w:t>0,1 % (одна десятая процента)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 от общей суммы просроченного обязательства за каждый день просрочки, но не более </w:t>
      </w:r>
      <w:r w:rsidRPr="007149F9">
        <w:rPr>
          <w:rFonts w:ascii="Times New Roman" w:hAnsi="Times New Roman"/>
          <w:b/>
          <w:bCs/>
          <w:color w:val="000000"/>
          <w:sz w:val="20"/>
          <w:szCs w:val="20"/>
        </w:rPr>
        <w:t>10 % (десяти процентов)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 от</w:t>
      </w:r>
      <w:r w:rsidRPr="004E1551">
        <w:rPr>
          <w:rFonts w:ascii="Times New Roman" w:hAnsi="Times New Roman"/>
          <w:sz w:val="20"/>
          <w:szCs w:val="20"/>
        </w:rPr>
        <w:t xml:space="preserve"> такой суммы. 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Начисление и выплата штрафных санкций по </w:t>
      </w:r>
      <w:r w:rsidR="003929B7">
        <w:rPr>
          <w:rFonts w:ascii="Times New Roman" w:hAnsi="Times New Roman"/>
          <w:sz w:val="20"/>
          <w:szCs w:val="20"/>
        </w:rPr>
        <w:t>Контракту</w:t>
      </w:r>
      <w:r w:rsidRPr="004E1551">
        <w:rPr>
          <w:rFonts w:ascii="Times New Roman" w:hAnsi="Times New Roman"/>
          <w:sz w:val="20"/>
          <w:szCs w:val="20"/>
        </w:rPr>
        <w:t xml:space="preserve"> производится исключительно на основании письменного требования заинтересованной Стороны.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 </w:t>
      </w:r>
      <w:r w:rsidRPr="004E1551">
        <w:rPr>
          <w:rFonts w:ascii="Times New Roman" w:hAnsi="Times New Roman"/>
          <w:sz w:val="20"/>
          <w:szCs w:val="20"/>
        </w:rPr>
        <w:t xml:space="preserve">обязан возместить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ЛИЦЕНЗИАТУ</w:t>
      </w:r>
      <w:r w:rsidRPr="004E1551">
        <w:rPr>
          <w:rFonts w:ascii="Times New Roman" w:hAnsi="Times New Roman"/>
          <w:sz w:val="20"/>
          <w:szCs w:val="20"/>
        </w:rPr>
        <w:t xml:space="preserve"> ущерб, причиненный последнему </w:t>
      </w:r>
      <w:r w:rsidRPr="004E1551">
        <w:rPr>
          <w:rFonts w:ascii="Times New Roman" w:hAnsi="Times New Roman"/>
          <w:b/>
          <w:bCs/>
          <w:sz w:val="20"/>
          <w:szCs w:val="20"/>
        </w:rPr>
        <w:t xml:space="preserve">СУБЛИЦЕНЗИАТОМ </w:t>
      </w:r>
      <w:r w:rsidRPr="004E1551">
        <w:rPr>
          <w:rFonts w:ascii="Times New Roman" w:hAnsi="Times New Roman"/>
          <w:sz w:val="20"/>
          <w:szCs w:val="20"/>
        </w:rPr>
        <w:t xml:space="preserve">вследствие нарушений настоящего </w:t>
      </w:r>
      <w:r w:rsidR="003814E6">
        <w:rPr>
          <w:rFonts w:ascii="Times New Roman" w:hAnsi="Times New Roman"/>
          <w:sz w:val="20"/>
          <w:szCs w:val="20"/>
        </w:rPr>
        <w:t>Контракта,</w:t>
      </w:r>
      <w:r w:rsidRPr="004E1551">
        <w:rPr>
          <w:rFonts w:ascii="Times New Roman" w:hAnsi="Times New Roman"/>
          <w:sz w:val="20"/>
          <w:szCs w:val="20"/>
        </w:rPr>
        <w:t xml:space="preserve"> в т.ч. в виде санкций, взысканных Фирмой «1С» или правообладателем Сервиса 1С с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ЛИЦЕНЗИАТА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</w:rPr>
        <w:t xml:space="preserve"> гарантирует предоставление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возможности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обновлений </w:t>
      </w:r>
      <w:r w:rsidRPr="004E1551">
        <w:rPr>
          <w:rFonts w:ascii="Times New Roman" w:hAnsi="Times New Roman"/>
          <w:sz w:val="20"/>
          <w:szCs w:val="20"/>
        </w:rPr>
        <w:t xml:space="preserve">только для ПП, которые не 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отнесены к определенным отраслевым и специализированным решениям. Обновление </w:t>
      </w:r>
      <w:r w:rsidRPr="004E1551">
        <w:rPr>
          <w:rFonts w:ascii="Times New Roman" w:hAnsi="Times New Roman"/>
          <w:sz w:val="20"/>
          <w:szCs w:val="20"/>
        </w:rPr>
        <w:t>ПП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proofErr w:type="gramStart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>отнесенных</w:t>
      </w:r>
      <w:proofErr w:type="gramEnd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к определенным отраслевым и специализированным решениям, осуществляется по настоящему </w:t>
      </w:r>
      <w:r w:rsidR="003929B7">
        <w:rPr>
          <w:rFonts w:ascii="Times New Roman" w:hAnsi="Times New Roman"/>
          <w:sz w:val="20"/>
          <w:szCs w:val="20"/>
          <w:shd w:val="clear" w:color="auto" w:fill="FFFFFF"/>
        </w:rPr>
        <w:t>контракту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при условии заключения дополнительного договора на сопровождение отраслевых и/или специализированных ПП и т.п. </w:t>
      </w:r>
      <w:r w:rsidRPr="004E1551">
        <w:rPr>
          <w:rFonts w:ascii="Times New Roman" w:hAnsi="Times New Roman"/>
          <w:sz w:val="20"/>
          <w:szCs w:val="20"/>
        </w:rPr>
        <w:t xml:space="preserve">В случае изменения условий обновлений ПП правообладателем в период действий настоящего </w:t>
      </w:r>
      <w:r w:rsidR="003814E6">
        <w:rPr>
          <w:rFonts w:ascii="Times New Roman" w:hAnsi="Times New Roman"/>
          <w:sz w:val="20"/>
          <w:szCs w:val="20"/>
        </w:rPr>
        <w:t>Контракта,</w:t>
      </w:r>
      <w:r w:rsidRPr="004E1551">
        <w:rPr>
          <w:rFonts w:ascii="Times New Roman" w:hAnsi="Times New Roman"/>
          <w:sz w:val="20"/>
          <w:szCs w:val="20"/>
        </w:rPr>
        <w:t xml:space="preserve"> которое приведет к невозможности исполнения настоящего </w:t>
      </w:r>
      <w:r w:rsidR="003814E6">
        <w:rPr>
          <w:rFonts w:ascii="Times New Roman" w:hAnsi="Times New Roman"/>
          <w:sz w:val="20"/>
          <w:szCs w:val="20"/>
        </w:rPr>
        <w:t>Контракта,</w:t>
      </w:r>
      <w:r w:rsidRPr="004E1551">
        <w:rPr>
          <w:rFonts w:ascii="Times New Roman" w:hAnsi="Times New Roman"/>
          <w:sz w:val="20"/>
          <w:szCs w:val="20"/>
        </w:rPr>
        <w:t xml:space="preserve">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</w:rPr>
        <w:t xml:space="preserve"> не возмещает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никаких убытков.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</w:rPr>
        <w:t xml:space="preserve"> не несет ответственности за действия третьих лиц, в т.ч. за совершение Фирмой «1С» необходимых от нее действий в срок больший, чем указано в п. 2.6. настоящего </w:t>
      </w:r>
      <w:r w:rsidR="003929B7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proofErr w:type="gramStart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Ни при каких обстоятельствах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не будет нести ответственность за какие-либо убытки, включая реальный ущерб и упущенную выгоду (в том числе убытки в связи с недополученной прибылью/доходами, невозможностью вести или прерыванием коммерческой или иной деятельности, убытки в связи с утратой информации и т.п.), возникшие вследствие использования или невозможности использования экземпляра </w:t>
      </w:r>
      <w:r w:rsidRPr="004E1551">
        <w:rPr>
          <w:rFonts w:ascii="Times New Roman" w:hAnsi="Times New Roman"/>
          <w:b/>
          <w:sz w:val="20"/>
          <w:szCs w:val="20"/>
          <w:shd w:val="clear" w:color="auto" w:fill="FFFFFF"/>
        </w:rPr>
        <w:t>ПРОДУКТА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>, в т.ч. входящих в него Сервисов</w:t>
      </w:r>
      <w:proofErr w:type="gramEnd"/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1С, или обновляемого с помощью </w:t>
      </w:r>
      <w:r w:rsidRPr="004E1551">
        <w:rPr>
          <w:rFonts w:ascii="Times New Roman" w:hAnsi="Times New Roman"/>
          <w:b/>
          <w:sz w:val="20"/>
          <w:szCs w:val="20"/>
          <w:shd w:val="clear" w:color="auto" w:fill="FFFFFF"/>
        </w:rPr>
        <w:t>ПРОДУКТА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ПП, в т.ч. ввиду наличия ошибок и сбоев в их работе, даже если правообладатель и </w:t>
      </w:r>
      <w:r w:rsidRPr="004E1551">
        <w:rPr>
          <w:rFonts w:ascii="Times New Roman" w:hAnsi="Times New Roman"/>
          <w:b/>
          <w:bCs/>
          <w:sz w:val="20"/>
          <w:szCs w:val="20"/>
        </w:rPr>
        <w:t>ЛИЦЕНЗИАТ</w:t>
      </w:r>
      <w:r w:rsidRPr="004E1551">
        <w:rPr>
          <w:rFonts w:ascii="Times New Roman" w:hAnsi="Times New Roman"/>
          <w:sz w:val="20"/>
          <w:szCs w:val="20"/>
          <w:shd w:val="clear" w:color="auto" w:fill="FFFFFF"/>
        </w:rPr>
        <w:t xml:space="preserve"> были уведомлены о возможном возникновении таких убытков. 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lastRenderedPageBreak/>
        <w:t xml:space="preserve">Совокупный размер ответственности Сторон по </w:t>
      </w:r>
      <w:r w:rsidR="00866B69">
        <w:rPr>
          <w:rFonts w:ascii="Times New Roman" w:hAnsi="Times New Roman"/>
          <w:sz w:val="20"/>
          <w:szCs w:val="20"/>
        </w:rPr>
        <w:t>контракту</w:t>
      </w:r>
      <w:r w:rsidRPr="004E1551">
        <w:rPr>
          <w:rFonts w:ascii="Times New Roman" w:hAnsi="Times New Roman"/>
          <w:sz w:val="20"/>
          <w:szCs w:val="20"/>
        </w:rPr>
        <w:t xml:space="preserve"> (в т.ч. в виде возмещения убытков, уплаты неустойки, штрафов, пеней, процентов за пользование чужими денежными средствами, иных аналогичных мер ответственности, предусмотренных настоящим </w:t>
      </w:r>
      <w:r w:rsidR="003814E6">
        <w:rPr>
          <w:rFonts w:ascii="Times New Roman" w:hAnsi="Times New Roman"/>
          <w:sz w:val="20"/>
          <w:szCs w:val="20"/>
        </w:rPr>
        <w:t>Контрактом</w:t>
      </w:r>
      <w:r w:rsidRPr="004E1551">
        <w:rPr>
          <w:rFonts w:ascii="Times New Roman" w:hAnsi="Times New Roman"/>
          <w:sz w:val="20"/>
          <w:szCs w:val="20"/>
        </w:rPr>
        <w:t xml:space="preserve"> или действующим законодательством) не может превышать </w:t>
      </w:r>
      <w:r w:rsidRPr="007149F9">
        <w:rPr>
          <w:rFonts w:ascii="Times New Roman" w:hAnsi="Times New Roman"/>
          <w:bCs/>
          <w:color w:val="000000"/>
          <w:sz w:val="20"/>
          <w:szCs w:val="20"/>
        </w:rPr>
        <w:t>двадцати процентов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7149F9">
        <w:rPr>
          <w:rStyle w:val="af8"/>
          <w:rFonts w:ascii="Times New Roman" w:hAnsi="Times New Roman"/>
          <w:color w:val="000000"/>
          <w:sz w:val="20"/>
          <w:szCs w:val="20"/>
        </w:rPr>
        <w:t xml:space="preserve">размера оплаченной по </w:t>
      </w:r>
      <w:r w:rsidR="00866B69">
        <w:rPr>
          <w:rStyle w:val="af8"/>
          <w:rFonts w:ascii="Times New Roman" w:hAnsi="Times New Roman"/>
          <w:color w:val="000000"/>
          <w:sz w:val="20"/>
          <w:szCs w:val="20"/>
        </w:rPr>
        <w:t>Контракту</w:t>
      </w:r>
      <w:r w:rsidRPr="007149F9">
        <w:rPr>
          <w:rStyle w:val="af8"/>
          <w:rFonts w:ascii="Times New Roman" w:hAnsi="Times New Roman"/>
          <w:color w:val="000000"/>
          <w:sz w:val="20"/>
          <w:szCs w:val="20"/>
        </w:rPr>
        <w:t xml:space="preserve"> стоимости лицензии.</w:t>
      </w:r>
    </w:p>
    <w:p w:rsidR="00BF4937" w:rsidRDefault="00BF4937" w:rsidP="004E1551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rPr>
          <w:rFonts w:ascii="Times New Roman" w:hAnsi="Times New Roman"/>
          <w:sz w:val="20"/>
          <w:szCs w:val="20"/>
        </w:rPr>
      </w:pPr>
    </w:p>
    <w:p w:rsidR="00401B82" w:rsidRPr="004E1551" w:rsidRDefault="00401B82" w:rsidP="004E1551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rPr>
          <w:rFonts w:ascii="Times New Roman" w:hAnsi="Times New Roman"/>
          <w:sz w:val="20"/>
          <w:szCs w:val="20"/>
        </w:rPr>
      </w:pPr>
    </w:p>
    <w:p w:rsidR="004E1551" w:rsidRPr="004E1551" w:rsidRDefault="003814E6" w:rsidP="004E15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СРОК ДЕЙСТВИЯ КОНТРАКТА</w:t>
      </w:r>
      <w:r w:rsidR="004E1551" w:rsidRPr="004E1551">
        <w:rPr>
          <w:rFonts w:ascii="Times New Roman" w:hAnsi="Times New Roman"/>
          <w:b/>
          <w:sz w:val="20"/>
          <w:szCs w:val="20"/>
        </w:rPr>
        <w:t>. ПРОЧИЕ УСЛОВИЯ</w:t>
      </w:r>
    </w:p>
    <w:p w:rsidR="004E1551" w:rsidRPr="004E1551" w:rsidRDefault="004E1551" w:rsidP="004E1551">
      <w:pPr>
        <w:pStyle w:val="a6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color w:val="0D0D0D"/>
          <w:sz w:val="20"/>
          <w:szCs w:val="20"/>
        </w:rPr>
        <w:t xml:space="preserve">Настоящий </w:t>
      </w:r>
      <w:r w:rsidR="003814E6">
        <w:rPr>
          <w:rFonts w:ascii="Times New Roman" w:hAnsi="Times New Roman"/>
          <w:color w:val="0D0D0D"/>
          <w:sz w:val="20"/>
          <w:szCs w:val="20"/>
        </w:rPr>
        <w:t>Контра</w:t>
      </w:r>
      <w:proofErr w:type="gramStart"/>
      <w:r w:rsidR="003814E6">
        <w:rPr>
          <w:rFonts w:ascii="Times New Roman" w:hAnsi="Times New Roman"/>
          <w:color w:val="0D0D0D"/>
          <w:sz w:val="20"/>
          <w:szCs w:val="20"/>
        </w:rPr>
        <w:t>кт</w:t>
      </w:r>
      <w:r w:rsidRPr="004E1551">
        <w:rPr>
          <w:rFonts w:ascii="Times New Roman" w:hAnsi="Times New Roman"/>
          <w:color w:val="0D0D0D"/>
          <w:sz w:val="20"/>
          <w:szCs w:val="20"/>
        </w:rPr>
        <w:t xml:space="preserve"> вст</w:t>
      </w:r>
      <w:proofErr w:type="gramEnd"/>
      <w:r w:rsidRPr="004E1551">
        <w:rPr>
          <w:rFonts w:ascii="Times New Roman" w:hAnsi="Times New Roman"/>
          <w:color w:val="0D0D0D"/>
          <w:sz w:val="20"/>
          <w:szCs w:val="20"/>
        </w:rPr>
        <w:t xml:space="preserve">упает в силу с даты его подписания Сторонами (при этом датой подписания считается дата, указанная на первом листе в правом верхнем углу </w:t>
      </w:r>
      <w:r w:rsidR="00866B69">
        <w:rPr>
          <w:rFonts w:ascii="Times New Roman" w:hAnsi="Times New Roman"/>
          <w:color w:val="0D0D0D"/>
          <w:sz w:val="20"/>
          <w:szCs w:val="20"/>
        </w:rPr>
        <w:t>контракта</w:t>
      </w:r>
      <w:r w:rsidRPr="004E1551">
        <w:rPr>
          <w:rFonts w:ascii="Times New Roman" w:hAnsi="Times New Roman"/>
          <w:color w:val="0D0D0D"/>
          <w:sz w:val="20"/>
          <w:szCs w:val="20"/>
        </w:rPr>
        <w:t xml:space="preserve">) или поступления первой оплаты (полной или частичной) – в зависимости от того, какое событие наступило раньше, и действует до конца срока </w:t>
      </w:r>
      <w:r w:rsidRPr="004E1551">
        <w:rPr>
          <w:rFonts w:ascii="Times New Roman" w:hAnsi="Times New Roman"/>
          <w:sz w:val="20"/>
          <w:szCs w:val="20"/>
        </w:rPr>
        <w:t xml:space="preserve">действия лицензии на </w:t>
      </w:r>
      <w:r w:rsidRPr="004E1551">
        <w:rPr>
          <w:rFonts w:ascii="Times New Roman" w:hAnsi="Times New Roman"/>
          <w:b/>
          <w:sz w:val="20"/>
          <w:szCs w:val="20"/>
        </w:rPr>
        <w:t>ПРОДУКТ</w:t>
      </w:r>
      <w:r w:rsidRPr="004E1551">
        <w:rPr>
          <w:rFonts w:ascii="Times New Roman" w:hAnsi="Times New Roman"/>
          <w:sz w:val="20"/>
          <w:szCs w:val="20"/>
        </w:rPr>
        <w:t xml:space="preserve">. 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Сублицензиат не имеет права отказаться от </w:t>
      </w:r>
      <w:r w:rsidR="00866B69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 xml:space="preserve"> и требовать возврата оплаченных по </w:t>
      </w:r>
      <w:r w:rsidR="00866B69">
        <w:rPr>
          <w:rFonts w:ascii="Times New Roman" w:hAnsi="Times New Roman"/>
          <w:sz w:val="20"/>
          <w:szCs w:val="20"/>
        </w:rPr>
        <w:t>контракту</w:t>
      </w:r>
      <w:r w:rsidRPr="004E1551">
        <w:rPr>
          <w:rFonts w:ascii="Times New Roman" w:hAnsi="Times New Roman"/>
          <w:sz w:val="20"/>
          <w:szCs w:val="20"/>
        </w:rPr>
        <w:t xml:space="preserve"> денежных средств</w:t>
      </w:r>
      <w:r w:rsidRPr="004E1551">
        <w:rPr>
          <w:rFonts w:ascii="Times New Roman" w:hAnsi="Times New Roman"/>
          <w:b/>
          <w:bCs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proofErr w:type="gramStart"/>
      <w:r w:rsidRPr="004E1551">
        <w:rPr>
          <w:rFonts w:ascii="Times New Roman" w:hAnsi="Times New Roman"/>
          <w:b/>
          <w:bCs/>
          <w:sz w:val="20"/>
          <w:szCs w:val="20"/>
        </w:rPr>
        <w:t>СУБЛИЦЕНЗИАТ</w:t>
      </w:r>
      <w:r w:rsidRPr="004E1551">
        <w:rPr>
          <w:rFonts w:ascii="Times New Roman" w:hAnsi="Times New Roman"/>
          <w:sz w:val="20"/>
          <w:szCs w:val="20"/>
        </w:rPr>
        <w:t xml:space="preserve"> подтверждает, что все действия совершенные 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через </w:t>
      </w:r>
      <w:r w:rsidRPr="007149F9">
        <w:rPr>
          <w:rFonts w:ascii="Times New Roman" w:hAnsi="Times New Roman"/>
          <w:bCs/>
          <w:color w:val="000000"/>
          <w:sz w:val="20"/>
          <w:szCs w:val="20"/>
        </w:rPr>
        <w:t xml:space="preserve">указанную в разделе «Реквизиты и подписи Сторон» настоящего </w:t>
      </w:r>
      <w:r w:rsidR="00866B69">
        <w:rPr>
          <w:rFonts w:ascii="Times New Roman" w:hAnsi="Times New Roman"/>
          <w:bCs/>
          <w:color w:val="000000"/>
          <w:sz w:val="20"/>
          <w:szCs w:val="20"/>
        </w:rPr>
        <w:t>контракта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 электронную почту и/или в личном каб</w:t>
      </w:r>
      <w:r w:rsidRPr="004E1551">
        <w:rPr>
          <w:rFonts w:ascii="Times New Roman" w:hAnsi="Times New Roman"/>
          <w:sz w:val="20"/>
          <w:szCs w:val="20"/>
        </w:rPr>
        <w:t xml:space="preserve">инете на официальном сайте Фирмы «1С» и/или правообладателя Сервиса 1С и/или в личном кабинете на официальном сайте </w:t>
      </w:r>
      <w:r w:rsidRPr="004E1551">
        <w:rPr>
          <w:rFonts w:ascii="Times New Roman" w:hAnsi="Times New Roman"/>
          <w:b/>
          <w:sz w:val="20"/>
          <w:szCs w:val="20"/>
        </w:rPr>
        <w:t>ЛИЦЕНЗИАТА</w:t>
      </w:r>
      <w:r w:rsidRPr="004E1551">
        <w:rPr>
          <w:rFonts w:ascii="Times New Roman" w:hAnsi="Times New Roman"/>
          <w:sz w:val="20"/>
          <w:szCs w:val="20"/>
        </w:rPr>
        <w:t xml:space="preserve"> после введения учетных данных, присвоенных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Pr="004E1551">
        <w:rPr>
          <w:rFonts w:ascii="Times New Roman" w:hAnsi="Times New Roman"/>
          <w:sz w:val="20"/>
          <w:szCs w:val="20"/>
        </w:rPr>
        <w:t xml:space="preserve"> (конклюдентные действия), совершаются от его имени и в его интересах соответствующим образом</w:t>
      </w:r>
      <w:proofErr w:type="gramEnd"/>
      <w:r w:rsidRPr="004E1551">
        <w:rPr>
          <w:rFonts w:ascii="Times New Roman" w:hAnsi="Times New Roman"/>
          <w:sz w:val="20"/>
          <w:szCs w:val="20"/>
        </w:rPr>
        <w:t xml:space="preserve"> уполномоченными лицами, и, как следствие, влекут для </w:t>
      </w:r>
      <w:r w:rsidRPr="004E1551">
        <w:rPr>
          <w:rFonts w:ascii="Times New Roman" w:hAnsi="Times New Roman"/>
          <w:b/>
          <w:bCs/>
          <w:sz w:val="20"/>
          <w:szCs w:val="20"/>
        </w:rPr>
        <w:t>СУБЛИЦЕНЗИАТА</w:t>
      </w:r>
      <w:r w:rsidRPr="004E1551">
        <w:rPr>
          <w:rFonts w:ascii="Times New Roman" w:hAnsi="Times New Roman"/>
          <w:sz w:val="20"/>
          <w:szCs w:val="20"/>
        </w:rPr>
        <w:t xml:space="preserve"> возникновение прав и обязанностей. 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Любые изменения и дополнения к </w:t>
      </w:r>
      <w:r w:rsidR="00866B69">
        <w:rPr>
          <w:rFonts w:ascii="Times New Roman" w:hAnsi="Times New Roman"/>
          <w:sz w:val="20"/>
          <w:szCs w:val="20"/>
        </w:rPr>
        <w:t>контракту</w:t>
      </w:r>
      <w:r w:rsidRPr="004E1551">
        <w:rPr>
          <w:rFonts w:ascii="Times New Roman" w:hAnsi="Times New Roman"/>
          <w:sz w:val="20"/>
          <w:szCs w:val="20"/>
        </w:rPr>
        <w:t xml:space="preserve"> действительны при условии, если они совершены в письменной форме и подписаны Сторонами (надлежаще уполномоченными на то представителями Сторон) или подтверждены конклюдентными действиями Сторон.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proofErr w:type="gramStart"/>
      <w:r w:rsidRPr="004E1551">
        <w:rPr>
          <w:rFonts w:ascii="Times New Roman" w:hAnsi="Times New Roman"/>
          <w:sz w:val="20"/>
          <w:szCs w:val="20"/>
        </w:rPr>
        <w:t xml:space="preserve">Стороны договорились о том, что все документы, согласованные в процессе исполнения </w:t>
      </w:r>
      <w:r w:rsidR="00866B69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 xml:space="preserve"> и/или подписанные Стороной и переданные по электронной почте или иным электронным средствам связи, включая мессенджеры и подобные программы на телефоне или компьютере, будут иметь юридическую силу при условии, что отправленное сообщение позволяет установить, что оно исходит от Стороны по </w:t>
      </w:r>
      <w:r w:rsidR="00866B69">
        <w:rPr>
          <w:rFonts w:ascii="Times New Roman" w:hAnsi="Times New Roman"/>
          <w:sz w:val="20"/>
          <w:szCs w:val="20"/>
        </w:rPr>
        <w:t>контракту</w:t>
      </w:r>
      <w:r w:rsidRPr="004E1551">
        <w:rPr>
          <w:rFonts w:ascii="Times New Roman" w:hAnsi="Times New Roman"/>
          <w:sz w:val="20"/>
          <w:szCs w:val="20"/>
        </w:rPr>
        <w:t xml:space="preserve"> (включая представителей Стороны по </w:t>
      </w:r>
      <w:r w:rsidR="00866B69">
        <w:rPr>
          <w:rFonts w:ascii="Times New Roman" w:hAnsi="Times New Roman"/>
          <w:sz w:val="20"/>
          <w:szCs w:val="20"/>
        </w:rPr>
        <w:t>контракту</w:t>
      </w:r>
      <w:r w:rsidRPr="004E1551">
        <w:rPr>
          <w:rFonts w:ascii="Times New Roman" w:hAnsi="Times New Roman"/>
          <w:sz w:val="20"/>
          <w:szCs w:val="20"/>
        </w:rPr>
        <w:t xml:space="preserve">). </w:t>
      </w:r>
      <w:proofErr w:type="gramEnd"/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По соглашению Сторон в соответствии с п. 2 ст. 160 ГК РФ допускается использование факсимильного воспроизведения подписи с помощью средств механического или иного копирования при заключении настоящего Договора, а также при подписании иных документов, которые могут потребоваться для урегулирования гражданских правоотношений Сторон, возникающих из настоящего </w:t>
      </w:r>
      <w:r w:rsidR="00866B69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Стороны могут подписывать настоящий </w:t>
      </w:r>
      <w:r w:rsidR="003814E6">
        <w:rPr>
          <w:rFonts w:ascii="Times New Roman" w:hAnsi="Times New Roman"/>
          <w:sz w:val="20"/>
          <w:szCs w:val="20"/>
        </w:rPr>
        <w:t>Контракт</w:t>
      </w:r>
      <w:r w:rsidRPr="004E1551">
        <w:rPr>
          <w:rFonts w:ascii="Times New Roman" w:hAnsi="Times New Roman"/>
          <w:sz w:val="20"/>
          <w:szCs w:val="20"/>
        </w:rPr>
        <w:t>, приложения и дополнительные соглашения к нему, первичные документы бухгалтерского учета по электронным каналам связи (ЭДО) с использованием усиленной квалифицированной электронной подписи.</w:t>
      </w:r>
    </w:p>
    <w:p w:rsidR="004E1551" w:rsidRPr="004E1551" w:rsidRDefault="004E1551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Стороны соглашаются, что все споры и разногласия, возникающие из настоящего </w:t>
      </w:r>
      <w:r w:rsidR="00866B69">
        <w:rPr>
          <w:rFonts w:ascii="Times New Roman" w:hAnsi="Times New Roman"/>
          <w:sz w:val="20"/>
          <w:szCs w:val="20"/>
        </w:rPr>
        <w:t>контракта</w:t>
      </w:r>
      <w:r w:rsidRPr="004E1551">
        <w:rPr>
          <w:rFonts w:ascii="Times New Roman" w:hAnsi="Times New Roman"/>
          <w:sz w:val="20"/>
          <w:szCs w:val="20"/>
        </w:rPr>
        <w:t xml:space="preserve"> или в связи с ним, в том числе, касающиеся его исполнения, нарушения, прекращения, признания недействительным (ничтожным) или незаключенным, Стороны будут стремиться разрешать путем переговоров в 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течение </w:t>
      </w:r>
      <w:r w:rsidRPr="007149F9">
        <w:rPr>
          <w:rFonts w:ascii="Times New Roman" w:hAnsi="Times New Roman"/>
          <w:b/>
          <w:bCs/>
          <w:color w:val="000000"/>
          <w:sz w:val="20"/>
          <w:szCs w:val="20"/>
        </w:rPr>
        <w:t>10 (десяти)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 раб</w:t>
      </w:r>
      <w:r w:rsidRPr="004E1551">
        <w:rPr>
          <w:rFonts w:ascii="Times New Roman" w:hAnsi="Times New Roman"/>
          <w:sz w:val="20"/>
          <w:szCs w:val="20"/>
        </w:rPr>
        <w:t xml:space="preserve">очих дней </w:t>
      </w:r>
      <w:proofErr w:type="gramStart"/>
      <w:r w:rsidRPr="004E1551">
        <w:rPr>
          <w:rFonts w:ascii="Times New Roman" w:hAnsi="Times New Roman"/>
          <w:sz w:val="20"/>
          <w:szCs w:val="20"/>
        </w:rPr>
        <w:t>с даты получения</w:t>
      </w:r>
      <w:proofErr w:type="gramEnd"/>
      <w:r w:rsidRPr="004E1551">
        <w:rPr>
          <w:rFonts w:ascii="Times New Roman" w:hAnsi="Times New Roman"/>
          <w:sz w:val="20"/>
          <w:szCs w:val="20"/>
        </w:rPr>
        <w:t xml:space="preserve"> претензии. При невозможности разрешить спор путем переговоров споры подлежат разрешению в </w:t>
      </w:r>
      <w:r w:rsidRPr="007149F9">
        <w:rPr>
          <w:rFonts w:ascii="Times New Roman" w:hAnsi="Times New Roman"/>
          <w:b/>
          <w:bCs/>
          <w:color w:val="000000"/>
          <w:sz w:val="20"/>
          <w:szCs w:val="20"/>
        </w:rPr>
        <w:t>Арбитражном суде</w:t>
      </w:r>
      <w:r w:rsidRPr="007149F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87393" w:rsidRPr="007149F9">
        <w:rPr>
          <w:rFonts w:ascii="Times New Roman" w:hAnsi="Times New Roman"/>
          <w:b/>
          <w:bCs/>
          <w:iCs/>
          <w:color w:val="000000"/>
          <w:sz w:val="20"/>
          <w:szCs w:val="20"/>
        </w:rPr>
        <w:t xml:space="preserve">Красноярского края </w:t>
      </w:r>
      <w:r w:rsidRPr="007149F9">
        <w:rPr>
          <w:rFonts w:ascii="Times New Roman" w:hAnsi="Times New Roman"/>
          <w:color w:val="000000"/>
          <w:sz w:val="20"/>
          <w:szCs w:val="20"/>
        </w:rPr>
        <w:t>в</w:t>
      </w:r>
      <w:r w:rsidRPr="004E1551">
        <w:rPr>
          <w:rFonts w:ascii="Times New Roman" w:hAnsi="Times New Roman"/>
          <w:sz w:val="20"/>
          <w:szCs w:val="20"/>
        </w:rPr>
        <w:t xml:space="preserve"> порядке, установленном действующим законодательством РФ.</w:t>
      </w:r>
    </w:p>
    <w:p w:rsidR="004E1551" w:rsidRPr="004E1551" w:rsidRDefault="00866B69" w:rsidP="004E155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4E1551" w:rsidRPr="004E1551">
        <w:rPr>
          <w:rFonts w:ascii="Times New Roman" w:hAnsi="Times New Roman"/>
          <w:sz w:val="20"/>
          <w:szCs w:val="20"/>
        </w:rPr>
        <w:t xml:space="preserve"> и Спецификация к нему </w:t>
      </w:r>
      <w:proofErr w:type="gramStart"/>
      <w:r w:rsidR="004E1551" w:rsidRPr="004E1551">
        <w:rPr>
          <w:rFonts w:ascii="Times New Roman" w:hAnsi="Times New Roman"/>
          <w:sz w:val="20"/>
          <w:szCs w:val="20"/>
        </w:rPr>
        <w:t>составлены</w:t>
      </w:r>
      <w:proofErr w:type="gramEnd"/>
      <w:r w:rsidR="004E1551" w:rsidRPr="004E1551">
        <w:rPr>
          <w:rFonts w:ascii="Times New Roman" w:hAnsi="Times New Roman"/>
          <w:sz w:val="20"/>
          <w:szCs w:val="20"/>
        </w:rPr>
        <w:t xml:space="preserve"> на русском языке в 2 (двух) экземплярах, имеющих одинаковую юридическую силу, один из которых находится у </w:t>
      </w:r>
      <w:r w:rsidR="004E1551" w:rsidRPr="004E1551">
        <w:rPr>
          <w:rFonts w:ascii="Times New Roman" w:hAnsi="Times New Roman"/>
          <w:b/>
          <w:bCs/>
          <w:sz w:val="20"/>
          <w:szCs w:val="20"/>
        </w:rPr>
        <w:t>СУБЛИЦЕНЗИАТА</w:t>
      </w:r>
      <w:r w:rsidR="004E1551" w:rsidRPr="004E1551">
        <w:rPr>
          <w:rFonts w:ascii="Times New Roman" w:hAnsi="Times New Roman"/>
          <w:sz w:val="20"/>
          <w:szCs w:val="20"/>
        </w:rPr>
        <w:t xml:space="preserve">, второй – у </w:t>
      </w:r>
      <w:r w:rsidR="004E1551" w:rsidRPr="004E1551">
        <w:rPr>
          <w:rFonts w:ascii="Times New Roman" w:hAnsi="Times New Roman"/>
          <w:b/>
          <w:bCs/>
          <w:sz w:val="20"/>
          <w:szCs w:val="20"/>
        </w:rPr>
        <w:t>ЛИЦЕНЗИАТА</w:t>
      </w:r>
      <w:r w:rsidR="004E1551" w:rsidRPr="004E1551">
        <w:rPr>
          <w:rFonts w:ascii="Times New Roman" w:hAnsi="Times New Roman"/>
          <w:sz w:val="20"/>
          <w:szCs w:val="20"/>
        </w:rPr>
        <w:t>.</w:t>
      </w:r>
    </w:p>
    <w:p w:rsidR="004E1551" w:rsidRPr="004E1551" w:rsidRDefault="004E1551" w:rsidP="004E1551">
      <w:pPr>
        <w:numPr>
          <w:ilvl w:val="1"/>
          <w:numId w:val="10"/>
        </w:numPr>
        <w:tabs>
          <w:tab w:val="left" w:pos="1134"/>
        </w:tabs>
        <w:spacing w:line="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i/>
          <w:color w:val="000000"/>
          <w:sz w:val="20"/>
          <w:szCs w:val="20"/>
        </w:rPr>
        <w:t>Приложения</w:t>
      </w:r>
      <w:r w:rsidRPr="004E1551">
        <w:rPr>
          <w:rFonts w:ascii="Times New Roman" w:hAnsi="Times New Roman"/>
          <w:color w:val="000000"/>
          <w:sz w:val="20"/>
          <w:szCs w:val="20"/>
        </w:rPr>
        <w:t xml:space="preserve"> к </w:t>
      </w:r>
      <w:r w:rsidR="00866B69">
        <w:rPr>
          <w:rFonts w:ascii="Times New Roman" w:hAnsi="Times New Roman"/>
          <w:color w:val="000000"/>
          <w:sz w:val="20"/>
          <w:szCs w:val="20"/>
        </w:rPr>
        <w:t>Контракту</w:t>
      </w:r>
      <w:r w:rsidRPr="004E1551">
        <w:rPr>
          <w:rFonts w:ascii="Times New Roman" w:hAnsi="Times New Roman"/>
          <w:color w:val="000000"/>
          <w:sz w:val="20"/>
          <w:szCs w:val="20"/>
        </w:rPr>
        <w:t>:</w:t>
      </w:r>
    </w:p>
    <w:p w:rsidR="004E1551" w:rsidRPr="009651DA" w:rsidRDefault="004E1551" w:rsidP="00F4499D">
      <w:pPr>
        <w:pStyle w:val="a6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701"/>
        </w:tabs>
        <w:spacing w:after="0" w:line="240" w:lineRule="atLeast"/>
        <w:ind w:left="0" w:firstLine="851"/>
        <w:jc w:val="both"/>
        <w:rPr>
          <w:rFonts w:ascii="Times New Roman" w:hAnsi="Times New Roman"/>
          <w:sz w:val="20"/>
          <w:szCs w:val="20"/>
        </w:rPr>
      </w:pPr>
      <w:r w:rsidRPr="009651DA">
        <w:rPr>
          <w:rFonts w:ascii="Times New Roman" w:hAnsi="Times New Roman"/>
          <w:color w:val="000000"/>
          <w:sz w:val="20"/>
          <w:szCs w:val="20"/>
        </w:rPr>
        <w:t>Приложение № 1 – Спецификация.</w:t>
      </w:r>
    </w:p>
    <w:p w:rsidR="004E1551" w:rsidRPr="004E1551" w:rsidRDefault="004E1551" w:rsidP="004E15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0"/>
        <w:jc w:val="center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>РЕКВИЗИТЫ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487393" w:rsidRPr="004E1551" w:rsidTr="007149F9">
        <w:tc>
          <w:tcPr>
            <w:tcW w:w="5211" w:type="dxa"/>
          </w:tcPr>
          <w:p w:rsidR="00487393" w:rsidRPr="008F7620" w:rsidRDefault="004E1551" w:rsidP="008F76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55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ab/>
            </w:r>
            <w:r w:rsidR="008F7620" w:rsidRPr="008F7620">
              <w:rPr>
                <w:rFonts w:ascii="Times New Roman" w:hAnsi="Times New Roman"/>
                <w:sz w:val="20"/>
                <w:szCs w:val="20"/>
              </w:rPr>
              <w:t xml:space="preserve">ЛИЦЕНЗИАТ </w:t>
            </w:r>
          </w:p>
        </w:tc>
        <w:tc>
          <w:tcPr>
            <w:tcW w:w="5211" w:type="dxa"/>
          </w:tcPr>
          <w:p w:rsidR="00487393" w:rsidRPr="008F7620" w:rsidRDefault="008F7620" w:rsidP="008F76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620">
              <w:rPr>
                <w:rFonts w:ascii="Times New Roman" w:hAnsi="Times New Roman"/>
                <w:sz w:val="20"/>
                <w:szCs w:val="20"/>
              </w:rPr>
              <w:t>СУБЛИЦЕНЗИАТ</w:t>
            </w:r>
          </w:p>
        </w:tc>
      </w:tr>
      <w:tr w:rsidR="00487393" w:rsidRPr="004E1551" w:rsidTr="007149F9">
        <w:tc>
          <w:tcPr>
            <w:tcW w:w="5211" w:type="dxa"/>
          </w:tcPr>
          <w:p w:rsidR="00487393" w:rsidRPr="004E1551" w:rsidRDefault="00487393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1" w:type="dxa"/>
          </w:tcPr>
          <w:p w:rsidR="00487393" w:rsidRPr="004E1551" w:rsidRDefault="003814E6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ГОСУДАРСТВЕННОЙ ФЕЛЬДЪЕГЕРСКОЙ СЛУЖБЫ РОССИЙСКОЙ ФЕДЕРАЦИИ В Г. УЛАН-УДЭ</w:t>
            </w:r>
          </w:p>
          <w:p w:rsidR="00487393" w:rsidRPr="004E1551" w:rsidRDefault="00487393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551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0323075130</w:t>
            </w:r>
            <w:r w:rsidRPr="004E1551">
              <w:rPr>
                <w:rFonts w:ascii="Times New Roman" w:hAnsi="Times New Roman"/>
                <w:sz w:val="20"/>
                <w:szCs w:val="20"/>
              </w:rPr>
              <w:t xml:space="preserve">/КПП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032601001</w:t>
            </w:r>
          </w:p>
          <w:p w:rsidR="00487393" w:rsidRPr="004E1551" w:rsidRDefault="003814E6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670000, Бурятия Респ, г. Улан-Удэ, ул. Борсоева, дом № 13, корпус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  <w:p w:rsidR="00487393" w:rsidRPr="004E1551" w:rsidRDefault="00487393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1551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4E1551">
              <w:rPr>
                <w:rFonts w:ascii="Times New Roman" w:hAnsi="Times New Roman"/>
                <w:sz w:val="20"/>
                <w:szCs w:val="20"/>
              </w:rPr>
              <w:t xml:space="preserve">/сч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03211643000000012011</w:t>
            </w:r>
          </w:p>
          <w:p w:rsidR="00487393" w:rsidRPr="004E1551" w:rsidRDefault="003814E6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ОКЦ № 1 ДГУ Банка России//УФК по Приморскому краю</w:t>
            </w:r>
          </w:p>
          <w:p w:rsidR="00487393" w:rsidRPr="004E1551" w:rsidRDefault="00487393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551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010507002</w:t>
            </w:r>
          </w:p>
          <w:p w:rsidR="00487393" w:rsidRPr="004E1551" w:rsidRDefault="00487393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551">
              <w:rPr>
                <w:rFonts w:ascii="Times New Roman" w:hAnsi="Times New Roman"/>
                <w:sz w:val="20"/>
                <w:szCs w:val="20"/>
              </w:rPr>
              <w:t xml:space="preserve">к/с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40102810545370000012</w:t>
            </w:r>
          </w:p>
          <w:p w:rsidR="00487393" w:rsidRPr="004E1551" w:rsidRDefault="00487393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551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gramStart"/>
            <w:r w:rsidRPr="004E1551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4E1551">
              <w:rPr>
                <w:rFonts w:ascii="Times New Roman" w:hAnsi="Times New Roman"/>
                <w:sz w:val="20"/>
                <w:szCs w:val="20"/>
              </w:rPr>
              <w:t xml:space="preserve">факс):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(3012) 21-27-05, 21-91-65</w:t>
            </w:r>
          </w:p>
        </w:tc>
      </w:tr>
    </w:tbl>
    <w:p w:rsidR="00487393" w:rsidRPr="004E1551" w:rsidRDefault="00487393" w:rsidP="00487393">
      <w:pPr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sz w:val="20"/>
          <w:szCs w:val="20"/>
        </w:rPr>
        <w:t xml:space="preserve">Совершено в г. </w:t>
      </w:r>
      <w:r w:rsidR="00401B82">
        <w:rPr>
          <w:rFonts w:ascii="Times New Roman" w:hAnsi="Times New Roman"/>
          <w:sz w:val="20"/>
          <w:szCs w:val="20"/>
        </w:rPr>
        <w:t>Улан-Удэ</w:t>
      </w:r>
      <w:r w:rsidRPr="004E1551">
        <w:rPr>
          <w:rFonts w:ascii="Times New Roman" w:hAnsi="Times New Roman"/>
          <w:sz w:val="20"/>
          <w:szCs w:val="20"/>
        </w:rPr>
        <w:t xml:space="preserve"> </w:t>
      </w:r>
      <w:r w:rsidR="00401B82">
        <w:rPr>
          <w:rFonts w:ascii="Times New Roman" w:hAnsi="Times New Roman"/>
          <w:sz w:val="20"/>
          <w:szCs w:val="20"/>
        </w:rPr>
        <w:t>__</w:t>
      </w:r>
      <w:r w:rsidR="003814E6">
        <w:rPr>
          <w:rFonts w:ascii="Times New Roman" w:hAnsi="Times New Roman"/>
          <w:sz w:val="20"/>
          <w:szCs w:val="20"/>
        </w:rPr>
        <w:t xml:space="preserve"> </w:t>
      </w:r>
      <w:r w:rsidR="00401B82">
        <w:rPr>
          <w:rFonts w:ascii="Times New Roman" w:hAnsi="Times New Roman"/>
          <w:sz w:val="20"/>
          <w:szCs w:val="20"/>
        </w:rPr>
        <w:t>__________</w:t>
      </w:r>
      <w:r w:rsidR="003814E6">
        <w:rPr>
          <w:rFonts w:ascii="Times New Roman" w:hAnsi="Times New Roman"/>
          <w:sz w:val="20"/>
          <w:szCs w:val="20"/>
        </w:rPr>
        <w:t xml:space="preserve"> 2026</w:t>
      </w:r>
      <w:r w:rsidRPr="004E1551">
        <w:rPr>
          <w:rFonts w:ascii="Times New Roman" w:hAnsi="Times New Roman"/>
          <w:sz w:val="20"/>
          <w:szCs w:val="20"/>
        </w:rPr>
        <w:t>г. в двух экземплярах по одному для каждой из сторон, причем оба экземпляра имеют одинаковую силу.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5"/>
        <w:gridCol w:w="2606"/>
        <w:gridCol w:w="2605"/>
        <w:gridCol w:w="2606"/>
      </w:tblGrid>
      <w:tr w:rsidR="00487393" w:rsidRPr="004E1551" w:rsidTr="007149F9">
        <w:tc>
          <w:tcPr>
            <w:tcW w:w="5211" w:type="dxa"/>
            <w:gridSpan w:val="2"/>
          </w:tcPr>
          <w:p w:rsidR="00487393" w:rsidRPr="00487393" w:rsidRDefault="00487393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87393" w:rsidRDefault="00291ECE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551">
              <w:rPr>
                <w:rFonts w:ascii="Times New Roman" w:hAnsi="Times New Roman"/>
                <w:b/>
                <w:sz w:val="20"/>
                <w:szCs w:val="20"/>
              </w:rPr>
              <w:t xml:space="preserve">ЛИЦЕНЗИАТ </w:t>
            </w:r>
          </w:p>
          <w:p w:rsidR="00291ECE" w:rsidRPr="004E1551" w:rsidRDefault="00291ECE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11" w:type="dxa"/>
            <w:gridSpan w:val="2"/>
          </w:tcPr>
          <w:p w:rsidR="00487393" w:rsidRPr="004E1551" w:rsidRDefault="00487393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87393" w:rsidRPr="004E1551" w:rsidRDefault="00291ECE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551">
              <w:rPr>
                <w:rFonts w:ascii="Times New Roman" w:hAnsi="Times New Roman"/>
                <w:b/>
                <w:sz w:val="20"/>
                <w:szCs w:val="20"/>
              </w:rPr>
              <w:t>СУБЛИЦЕНЗИАТ</w:t>
            </w:r>
          </w:p>
        </w:tc>
      </w:tr>
      <w:tr w:rsidR="00487393" w:rsidRPr="004E1551" w:rsidTr="007149F9">
        <w:tc>
          <w:tcPr>
            <w:tcW w:w="2605" w:type="dxa"/>
            <w:tcBorders>
              <w:bottom w:val="single" w:sz="4" w:space="0" w:color="auto"/>
            </w:tcBorders>
          </w:tcPr>
          <w:p w:rsidR="00487393" w:rsidRPr="004E1551" w:rsidRDefault="00487393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487393" w:rsidRPr="004E1551" w:rsidRDefault="00487393" w:rsidP="007149F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487393" w:rsidRPr="004E1551" w:rsidRDefault="00487393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487393" w:rsidRPr="004E1551" w:rsidRDefault="003814E6" w:rsidP="007149F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Силаев Андрей Александрович</w:t>
            </w:r>
          </w:p>
        </w:tc>
      </w:tr>
    </w:tbl>
    <w:p w:rsidR="00487393" w:rsidRPr="004E1551" w:rsidRDefault="00487393" w:rsidP="00487393">
      <w:pPr>
        <w:rPr>
          <w:rFonts w:ascii="Times New Roman" w:hAnsi="Times New Roman"/>
          <w:sz w:val="20"/>
          <w:szCs w:val="20"/>
        </w:rPr>
      </w:pPr>
    </w:p>
    <w:p w:rsidR="004E1551" w:rsidRPr="00535824" w:rsidRDefault="004E1551" w:rsidP="00E70D1C">
      <w:pPr>
        <w:spacing w:line="240" w:lineRule="atLeast"/>
        <w:ind w:left="8496"/>
        <w:rPr>
          <w:rFonts w:ascii="Times New Roman" w:hAnsi="Times New Roman"/>
          <w:b/>
          <w:color w:val="000000"/>
          <w:sz w:val="20"/>
          <w:szCs w:val="20"/>
        </w:rPr>
      </w:pPr>
      <w:bookmarkStart w:id="2" w:name="_Hlk41819732"/>
      <w:r w:rsidRPr="00535824">
        <w:rPr>
          <w:rFonts w:ascii="Times New Roman" w:hAnsi="Times New Roman"/>
          <w:b/>
          <w:i/>
          <w:iCs/>
          <w:color w:val="000000"/>
          <w:sz w:val="20"/>
          <w:szCs w:val="20"/>
        </w:rPr>
        <w:t xml:space="preserve">Приложение № 1 </w:t>
      </w:r>
    </w:p>
    <w:p w:rsidR="004E1551" w:rsidRPr="00535824" w:rsidRDefault="004E1551" w:rsidP="004E15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ind w:firstLine="142"/>
        <w:jc w:val="right"/>
        <w:rPr>
          <w:rFonts w:ascii="Times New Roman" w:hAnsi="Times New Roman"/>
          <w:b/>
          <w:color w:val="000000"/>
          <w:sz w:val="20"/>
          <w:szCs w:val="20"/>
        </w:rPr>
      </w:pPr>
      <w:r w:rsidRPr="00535824">
        <w:rPr>
          <w:rFonts w:ascii="Times New Roman" w:hAnsi="Times New Roman"/>
          <w:b/>
          <w:color w:val="000000"/>
          <w:sz w:val="20"/>
          <w:szCs w:val="20"/>
        </w:rPr>
        <w:t xml:space="preserve">к СУБЛИЦЕНЗИОННОМУ </w:t>
      </w:r>
      <w:r w:rsidR="00866B69">
        <w:rPr>
          <w:rFonts w:ascii="Times New Roman" w:hAnsi="Times New Roman"/>
          <w:b/>
          <w:color w:val="000000"/>
          <w:sz w:val="20"/>
          <w:szCs w:val="20"/>
        </w:rPr>
        <w:t>КОНТРАКТУ</w:t>
      </w:r>
    </w:p>
    <w:p w:rsidR="004E1551" w:rsidRPr="00535824" w:rsidRDefault="004E1551" w:rsidP="004E15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ind w:firstLine="142"/>
        <w:jc w:val="right"/>
        <w:rPr>
          <w:rFonts w:ascii="Times New Roman" w:hAnsi="Times New Roman"/>
          <w:b/>
          <w:color w:val="000000"/>
          <w:sz w:val="20"/>
          <w:szCs w:val="20"/>
        </w:rPr>
      </w:pPr>
      <w:r w:rsidRPr="00535824">
        <w:rPr>
          <w:rFonts w:ascii="Times New Roman" w:hAnsi="Times New Roman"/>
          <w:b/>
          <w:color w:val="000000"/>
          <w:sz w:val="20"/>
          <w:szCs w:val="20"/>
        </w:rPr>
        <w:t>о передаче права использования экземпляров программного продукта</w:t>
      </w:r>
    </w:p>
    <w:p w:rsidR="004E1551" w:rsidRPr="00535824" w:rsidRDefault="004E1551" w:rsidP="004E15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ind w:firstLine="142"/>
        <w:jc w:val="right"/>
        <w:rPr>
          <w:rFonts w:ascii="Times New Roman" w:hAnsi="Times New Roman"/>
          <w:b/>
          <w:color w:val="000000"/>
          <w:sz w:val="20"/>
          <w:szCs w:val="20"/>
        </w:rPr>
      </w:pPr>
      <w:r w:rsidRPr="00535824">
        <w:rPr>
          <w:rFonts w:ascii="Times New Roman" w:hAnsi="Times New Roman"/>
          <w:b/>
          <w:color w:val="000000"/>
          <w:sz w:val="20"/>
          <w:szCs w:val="20"/>
        </w:rPr>
        <w:t>«1С</w:t>
      </w:r>
      <w:proofErr w:type="gramStart"/>
      <w:r w:rsidRPr="00535824">
        <w:rPr>
          <w:rFonts w:ascii="Times New Roman" w:hAnsi="Times New Roman"/>
          <w:b/>
          <w:color w:val="000000"/>
          <w:sz w:val="20"/>
          <w:szCs w:val="20"/>
        </w:rPr>
        <w:t>:К</w:t>
      </w:r>
      <w:proofErr w:type="gramEnd"/>
      <w:r w:rsidRPr="00535824">
        <w:rPr>
          <w:rFonts w:ascii="Times New Roman" w:hAnsi="Times New Roman"/>
          <w:b/>
          <w:color w:val="000000"/>
          <w:sz w:val="20"/>
          <w:szCs w:val="20"/>
        </w:rPr>
        <w:t>омплект поддержки» и дополнительных Сервисов 1С</w:t>
      </w:r>
    </w:p>
    <w:p w:rsidR="004E1551" w:rsidRPr="00535824" w:rsidRDefault="004E1551" w:rsidP="004E15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jc w:val="right"/>
        <w:rPr>
          <w:rFonts w:ascii="Times New Roman" w:hAnsi="Times New Roman"/>
          <w:b/>
          <w:color w:val="000000"/>
          <w:sz w:val="20"/>
          <w:szCs w:val="20"/>
        </w:rPr>
      </w:pPr>
      <w:bookmarkStart w:id="3" w:name="_Hlk41822418"/>
      <w:bookmarkEnd w:id="2"/>
      <w:r w:rsidRPr="00535824">
        <w:rPr>
          <w:rFonts w:ascii="Times New Roman" w:hAnsi="Times New Roman"/>
          <w:b/>
          <w:color w:val="000000"/>
          <w:sz w:val="20"/>
          <w:szCs w:val="20"/>
        </w:rPr>
        <w:t xml:space="preserve">№ </w:t>
      </w:r>
      <w:r w:rsidR="00401B82">
        <w:rPr>
          <w:rFonts w:ascii="Times New Roman" w:hAnsi="Times New Roman"/>
          <w:b/>
          <w:color w:val="000000"/>
          <w:sz w:val="20"/>
          <w:szCs w:val="20"/>
        </w:rPr>
        <w:t>13</w:t>
      </w:r>
      <w:r w:rsidR="003814E6">
        <w:rPr>
          <w:rFonts w:ascii="Times New Roman" w:hAnsi="Times New Roman"/>
          <w:b/>
          <w:color w:val="000000"/>
          <w:sz w:val="20"/>
          <w:szCs w:val="20"/>
        </w:rPr>
        <w:t>-</w:t>
      </w:r>
      <w:r w:rsidR="00401B82">
        <w:rPr>
          <w:rFonts w:ascii="Times New Roman" w:hAnsi="Times New Roman"/>
          <w:b/>
          <w:color w:val="000000"/>
          <w:sz w:val="20"/>
          <w:szCs w:val="20"/>
        </w:rPr>
        <w:t xml:space="preserve">26 </w:t>
      </w:r>
      <w:r w:rsidR="00487393" w:rsidRPr="00535824">
        <w:rPr>
          <w:rFonts w:ascii="Times New Roman" w:hAnsi="Times New Roman"/>
          <w:b/>
          <w:color w:val="000000"/>
          <w:sz w:val="20"/>
          <w:szCs w:val="20"/>
        </w:rPr>
        <w:t xml:space="preserve">от  </w:t>
      </w:r>
      <w:r w:rsidR="00401B82">
        <w:rPr>
          <w:rFonts w:ascii="Times New Roman" w:hAnsi="Times New Roman"/>
          <w:b/>
          <w:color w:val="000000"/>
          <w:sz w:val="20"/>
          <w:szCs w:val="20"/>
        </w:rPr>
        <w:t>__</w:t>
      </w:r>
      <w:r w:rsidR="003814E6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401B82">
        <w:rPr>
          <w:rFonts w:ascii="Times New Roman" w:hAnsi="Times New Roman"/>
          <w:b/>
          <w:color w:val="000000"/>
          <w:sz w:val="20"/>
          <w:szCs w:val="20"/>
        </w:rPr>
        <w:t>___________</w:t>
      </w:r>
      <w:r w:rsidR="003814E6">
        <w:rPr>
          <w:rFonts w:ascii="Times New Roman" w:hAnsi="Times New Roman"/>
          <w:b/>
          <w:color w:val="000000"/>
          <w:sz w:val="20"/>
          <w:szCs w:val="20"/>
        </w:rPr>
        <w:t xml:space="preserve"> 2026</w:t>
      </w:r>
      <w:r w:rsidRPr="00535824">
        <w:rPr>
          <w:rFonts w:ascii="Times New Roman" w:hAnsi="Times New Roman"/>
          <w:bCs/>
          <w:color w:val="000000"/>
          <w:sz w:val="20"/>
          <w:szCs w:val="20"/>
        </w:rPr>
        <w:t>г.</w:t>
      </w:r>
    </w:p>
    <w:bookmarkEnd w:id="3"/>
    <w:p w:rsidR="004E1551" w:rsidRPr="00535824" w:rsidRDefault="004E1551" w:rsidP="004E15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ind w:hanging="3969"/>
        <w:jc w:val="right"/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CE0022" w:rsidRPr="00535824" w:rsidTr="007149F9">
        <w:tc>
          <w:tcPr>
            <w:tcW w:w="5211" w:type="dxa"/>
            <w:vAlign w:val="center"/>
          </w:tcPr>
          <w:p w:rsidR="00CE0022" w:rsidRPr="00535824" w:rsidRDefault="004E1551" w:rsidP="009651D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3582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СПЕЦИФИКАЦИЯ</w:t>
            </w:r>
          </w:p>
        </w:tc>
        <w:tc>
          <w:tcPr>
            <w:tcW w:w="5211" w:type="dxa"/>
            <w:vAlign w:val="center"/>
          </w:tcPr>
          <w:p w:rsidR="009651DA" w:rsidRDefault="009651DA" w:rsidP="007149F9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9651DA" w:rsidRDefault="009651DA" w:rsidP="007149F9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CE0022" w:rsidRPr="00535824" w:rsidRDefault="00401B82" w:rsidP="00401B82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«__»</w:t>
            </w:r>
            <w:r w:rsidR="003814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___________</w:t>
            </w:r>
            <w:r w:rsidR="003814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2026</w:t>
            </w:r>
            <w:r w:rsidR="00CE0022" w:rsidRPr="0053582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г.</w:t>
            </w:r>
          </w:p>
        </w:tc>
      </w:tr>
      <w:tr w:rsidR="00CE0022" w:rsidRPr="00535824" w:rsidTr="007149F9">
        <w:tc>
          <w:tcPr>
            <w:tcW w:w="5211" w:type="dxa"/>
            <w:vAlign w:val="center"/>
          </w:tcPr>
          <w:p w:rsidR="00CE0022" w:rsidRPr="00535824" w:rsidRDefault="00CE0022" w:rsidP="007149F9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211" w:type="dxa"/>
            <w:vAlign w:val="center"/>
          </w:tcPr>
          <w:p w:rsidR="00CE0022" w:rsidRPr="00535824" w:rsidRDefault="00CE0022" w:rsidP="007149F9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4E1551" w:rsidRPr="00535824" w:rsidRDefault="00401B82" w:rsidP="009651DA">
      <w:pPr>
        <w:pStyle w:val="Sobiz2"/>
        <w:numPr>
          <w:ilvl w:val="0"/>
          <w:numId w:val="0"/>
        </w:numPr>
        <w:ind w:firstLine="426"/>
        <w:rPr>
          <w:rFonts w:ascii="Times New Roman" w:hAnsi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b/>
          <w:color w:val="000000"/>
          <w:sz w:val="20"/>
          <w:szCs w:val="20"/>
        </w:rPr>
        <w:t>____________________________</w:t>
      </w:r>
      <w:r w:rsidR="00CE0022" w:rsidRPr="00535824">
        <w:rPr>
          <w:rFonts w:ascii="Times New Roman" w:hAnsi="Times New Roman"/>
          <w:color w:val="000000"/>
          <w:sz w:val="20"/>
          <w:szCs w:val="20"/>
        </w:rPr>
        <w:t>, именуемое в дальнейшем «</w:t>
      </w:r>
      <w:r w:rsidR="00CE0022" w:rsidRPr="00535824">
        <w:rPr>
          <w:rFonts w:ascii="Times New Roman" w:hAnsi="Times New Roman"/>
          <w:b/>
          <w:color w:val="000000"/>
          <w:sz w:val="20"/>
          <w:szCs w:val="20"/>
        </w:rPr>
        <w:t>ЛИЦЕНЗИАТ</w:t>
      </w:r>
      <w:r w:rsidR="00CE0022" w:rsidRPr="00535824">
        <w:rPr>
          <w:rFonts w:ascii="Times New Roman" w:hAnsi="Times New Roman"/>
          <w:color w:val="000000"/>
          <w:sz w:val="20"/>
          <w:szCs w:val="20"/>
        </w:rPr>
        <w:t xml:space="preserve">», в лице </w:t>
      </w:r>
      <w:r>
        <w:rPr>
          <w:rFonts w:ascii="Times New Roman" w:hAnsi="Times New Roman"/>
          <w:color w:val="000000"/>
          <w:sz w:val="20"/>
          <w:szCs w:val="20"/>
        </w:rPr>
        <w:t>___________________________________</w:t>
      </w:r>
      <w:r w:rsidR="00CE0022" w:rsidRPr="00535824">
        <w:rPr>
          <w:rFonts w:ascii="Times New Roman" w:hAnsi="Times New Roman"/>
          <w:color w:val="000000"/>
          <w:sz w:val="20"/>
          <w:szCs w:val="20"/>
        </w:rPr>
        <w:t xml:space="preserve">, действующего на основании </w:t>
      </w:r>
      <w:r>
        <w:rPr>
          <w:rFonts w:ascii="Times New Roman" w:hAnsi="Times New Roman"/>
          <w:color w:val="000000"/>
          <w:sz w:val="20"/>
          <w:szCs w:val="20"/>
        </w:rPr>
        <w:t>__________</w:t>
      </w:r>
      <w:r w:rsidR="00CE0022" w:rsidRPr="00535824">
        <w:rPr>
          <w:rFonts w:ascii="Times New Roman" w:hAnsi="Times New Roman"/>
          <w:color w:val="000000"/>
          <w:sz w:val="20"/>
          <w:szCs w:val="20"/>
        </w:rPr>
        <w:t xml:space="preserve">, с одной стороны, и </w:t>
      </w:r>
      <w:r w:rsidR="003814E6">
        <w:rPr>
          <w:rFonts w:ascii="Times New Roman" w:hAnsi="Times New Roman"/>
          <w:b/>
          <w:color w:val="000000"/>
          <w:sz w:val="20"/>
          <w:szCs w:val="20"/>
        </w:rPr>
        <w:t>ОТДЕЛ ГОСУДАРСТВЕННОЙ ФЕЛЬДЪЕГЕРСКОЙ СЛУЖБЫ РОССИЙСКОЙ ФЕДЕРАЦИИ В Г. УЛАН-УДЭ</w:t>
      </w:r>
      <w:r w:rsidR="00CE0022" w:rsidRPr="00535824">
        <w:rPr>
          <w:rFonts w:ascii="Times New Roman" w:hAnsi="Times New Roman"/>
          <w:color w:val="000000"/>
          <w:sz w:val="20"/>
          <w:szCs w:val="20"/>
        </w:rPr>
        <w:t>, именуемое в дальнейшем «</w:t>
      </w:r>
      <w:r w:rsidR="00CE0022" w:rsidRPr="00535824">
        <w:rPr>
          <w:rFonts w:ascii="Times New Roman" w:hAnsi="Times New Roman"/>
          <w:b/>
          <w:color w:val="000000"/>
          <w:sz w:val="20"/>
          <w:szCs w:val="20"/>
        </w:rPr>
        <w:t>СУБЛИЦЕНЗИАТ</w:t>
      </w:r>
      <w:r w:rsidR="00CE0022" w:rsidRPr="00535824">
        <w:rPr>
          <w:rFonts w:ascii="Times New Roman" w:hAnsi="Times New Roman"/>
          <w:color w:val="000000"/>
          <w:sz w:val="20"/>
          <w:szCs w:val="20"/>
        </w:rPr>
        <w:t xml:space="preserve">», в лице </w:t>
      </w:r>
      <w:r w:rsidR="00866B69">
        <w:rPr>
          <w:rFonts w:ascii="Times New Roman" w:hAnsi="Times New Roman"/>
          <w:color w:val="000000"/>
          <w:sz w:val="20"/>
          <w:szCs w:val="20"/>
        </w:rPr>
        <w:t>н</w:t>
      </w:r>
      <w:r w:rsidR="003814E6">
        <w:rPr>
          <w:rFonts w:ascii="Times New Roman" w:hAnsi="Times New Roman"/>
          <w:color w:val="000000"/>
          <w:sz w:val="20"/>
          <w:szCs w:val="20"/>
        </w:rPr>
        <w:t>ачальника Силаева Андрея Александровича</w:t>
      </w:r>
      <w:r w:rsidR="00CE0022" w:rsidRPr="00535824">
        <w:rPr>
          <w:rFonts w:ascii="Times New Roman" w:hAnsi="Times New Roman"/>
          <w:color w:val="000000"/>
          <w:sz w:val="20"/>
          <w:szCs w:val="20"/>
        </w:rPr>
        <w:t xml:space="preserve">, действующего на основании </w:t>
      </w:r>
      <w:r w:rsidR="00866B69">
        <w:rPr>
          <w:rFonts w:ascii="Times New Roman" w:hAnsi="Times New Roman"/>
          <w:color w:val="000000"/>
          <w:sz w:val="20"/>
          <w:szCs w:val="20"/>
        </w:rPr>
        <w:t>Положения</w:t>
      </w:r>
      <w:r w:rsidR="00C64D8D" w:rsidRPr="00535824">
        <w:rPr>
          <w:rFonts w:ascii="Times New Roman" w:hAnsi="Times New Roman"/>
          <w:color w:val="000000"/>
          <w:sz w:val="20"/>
          <w:szCs w:val="20"/>
        </w:rPr>
        <w:t>,</w:t>
      </w:r>
      <w:r w:rsidR="00CE0022" w:rsidRPr="00535824">
        <w:rPr>
          <w:rFonts w:ascii="Times New Roman" w:hAnsi="Times New Roman"/>
          <w:color w:val="000000"/>
          <w:sz w:val="20"/>
          <w:szCs w:val="20"/>
        </w:rPr>
        <w:t xml:space="preserve"> с другой стороны,</w:t>
      </w:r>
      <w:r w:rsidR="00866B6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E1551" w:rsidRPr="00535824">
        <w:rPr>
          <w:rFonts w:ascii="Times New Roman" w:hAnsi="Times New Roman"/>
          <w:color w:val="000000"/>
          <w:sz w:val="20"/>
          <w:szCs w:val="20"/>
        </w:rPr>
        <w:t xml:space="preserve">именуемые также вместе «Стороны», а в отдельности – «Сторона», заключили настоящую Спецификацию к СУБЛИЦЕНЗИОННОМУ </w:t>
      </w:r>
      <w:r w:rsidR="00866B69">
        <w:rPr>
          <w:rFonts w:ascii="Times New Roman" w:hAnsi="Times New Roman"/>
          <w:color w:val="000000"/>
          <w:sz w:val="20"/>
          <w:szCs w:val="20"/>
        </w:rPr>
        <w:t>КОНТРАКТУ</w:t>
      </w:r>
      <w:r w:rsidR="004E1551" w:rsidRPr="00535824" w:rsidDel="006465F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E1551" w:rsidRPr="00535824">
        <w:rPr>
          <w:rFonts w:ascii="Times New Roman" w:hAnsi="Times New Roman"/>
          <w:color w:val="000000"/>
          <w:sz w:val="20"/>
          <w:szCs w:val="20"/>
        </w:rPr>
        <w:t>о передаче права использования экземпляров программного продукта</w:t>
      </w:r>
      <w:proofErr w:type="gramEnd"/>
      <w:r w:rsidR="004E1551" w:rsidRPr="00535824">
        <w:rPr>
          <w:rFonts w:ascii="Times New Roman" w:hAnsi="Times New Roman"/>
          <w:color w:val="000000"/>
          <w:sz w:val="20"/>
          <w:szCs w:val="20"/>
        </w:rPr>
        <w:t xml:space="preserve"> «1С</w:t>
      </w:r>
      <w:proofErr w:type="gramStart"/>
      <w:r w:rsidR="004E1551" w:rsidRPr="00535824">
        <w:rPr>
          <w:rFonts w:ascii="Times New Roman" w:hAnsi="Times New Roman"/>
          <w:color w:val="000000"/>
          <w:sz w:val="20"/>
          <w:szCs w:val="20"/>
        </w:rPr>
        <w:t>:К</w:t>
      </w:r>
      <w:proofErr w:type="gramEnd"/>
      <w:r w:rsidR="004E1551" w:rsidRPr="00535824">
        <w:rPr>
          <w:rFonts w:ascii="Times New Roman" w:hAnsi="Times New Roman"/>
          <w:color w:val="000000"/>
          <w:sz w:val="20"/>
          <w:szCs w:val="20"/>
        </w:rPr>
        <w:t xml:space="preserve">омплект поддержки» и дополнительных Сервисов 1С </w:t>
      </w:r>
      <w:bookmarkStart w:id="4" w:name="ДатаПрописью3"/>
      <w:r w:rsidR="004E1551" w:rsidRPr="00535824">
        <w:rPr>
          <w:rFonts w:ascii="Times New Roman" w:hAnsi="Times New Roman"/>
          <w:color w:val="000000"/>
          <w:sz w:val="20"/>
          <w:szCs w:val="20"/>
        </w:rPr>
        <w:t>№</w:t>
      </w:r>
      <w:r w:rsidR="00CE0022" w:rsidRPr="00535824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</w:rPr>
        <w:t>13</w:t>
      </w:r>
      <w:r w:rsidR="003814E6">
        <w:rPr>
          <w:rFonts w:ascii="Times New Roman" w:hAnsi="Times New Roman"/>
          <w:b/>
          <w:color w:val="000000"/>
          <w:sz w:val="20"/>
          <w:szCs w:val="20"/>
        </w:rPr>
        <w:t>-</w:t>
      </w:r>
      <w:r>
        <w:rPr>
          <w:rFonts w:ascii="Times New Roman" w:hAnsi="Times New Roman"/>
          <w:b/>
          <w:color w:val="000000"/>
          <w:sz w:val="20"/>
          <w:szCs w:val="20"/>
        </w:rPr>
        <w:t>26</w:t>
      </w:r>
      <w:r w:rsidR="00CE0022" w:rsidRPr="00535824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4E1551" w:rsidRPr="00535824">
        <w:rPr>
          <w:rFonts w:ascii="Times New Roman" w:hAnsi="Times New Roman"/>
          <w:color w:val="000000"/>
          <w:sz w:val="20"/>
          <w:szCs w:val="20"/>
        </w:rPr>
        <w:t>от</w:t>
      </w:r>
      <w:r w:rsidR="004E1551" w:rsidRPr="00535824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</w:rPr>
        <w:t>«___»</w:t>
      </w:r>
      <w:r w:rsidR="003814E6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</w:rPr>
        <w:t>______________</w:t>
      </w:r>
      <w:r w:rsidR="003814E6">
        <w:rPr>
          <w:rFonts w:ascii="Times New Roman" w:hAnsi="Times New Roman"/>
          <w:b/>
          <w:color w:val="000000"/>
          <w:sz w:val="20"/>
          <w:szCs w:val="20"/>
        </w:rPr>
        <w:t xml:space="preserve"> 2026</w:t>
      </w:r>
      <w:r w:rsidR="004E1551" w:rsidRPr="00535824">
        <w:rPr>
          <w:rFonts w:ascii="Times New Roman" w:hAnsi="Times New Roman"/>
          <w:color w:val="000000"/>
          <w:sz w:val="20"/>
          <w:szCs w:val="20"/>
        </w:rPr>
        <w:t>г.</w:t>
      </w:r>
      <w:bookmarkEnd w:id="4"/>
      <w:r w:rsidR="004E1551" w:rsidRPr="00535824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4E1551" w:rsidRPr="00535824">
        <w:rPr>
          <w:rFonts w:ascii="Times New Roman" w:hAnsi="Times New Roman"/>
          <w:color w:val="000000"/>
          <w:sz w:val="20"/>
          <w:szCs w:val="20"/>
        </w:rPr>
        <w:t xml:space="preserve">(далее – Сублицензионный </w:t>
      </w:r>
      <w:r w:rsidR="003929B7">
        <w:rPr>
          <w:rFonts w:ascii="Times New Roman" w:hAnsi="Times New Roman"/>
          <w:color w:val="000000"/>
          <w:sz w:val="20"/>
          <w:szCs w:val="20"/>
        </w:rPr>
        <w:t>контракт</w:t>
      </w:r>
      <w:r w:rsidR="004E1551" w:rsidRPr="00535824">
        <w:rPr>
          <w:rFonts w:ascii="Times New Roman" w:hAnsi="Times New Roman"/>
          <w:color w:val="000000"/>
          <w:sz w:val="20"/>
          <w:szCs w:val="20"/>
        </w:rPr>
        <w:t>) о нижеследующем:</w:t>
      </w:r>
    </w:p>
    <w:p w:rsidR="004E1551" w:rsidRPr="00535824" w:rsidRDefault="004E1551" w:rsidP="004E1551">
      <w:pPr>
        <w:pStyle w:val="a6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35824">
        <w:rPr>
          <w:rFonts w:ascii="Times New Roman" w:hAnsi="Times New Roman"/>
          <w:b/>
          <w:bCs/>
          <w:color w:val="000000"/>
          <w:sz w:val="20"/>
          <w:szCs w:val="20"/>
        </w:rPr>
        <w:t>ЛИЦЕНЗИАТ</w:t>
      </w:r>
      <w:r w:rsidRPr="00535824">
        <w:rPr>
          <w:rFonts w:ascii="Times New Roman" w:hAnsi="Times New Roman"/>
          <w:color w:val="000000"/>
          <w:sz w:val="20"/>
          <w:szCs w:val="20"/>
        </w:rPr>
        <w:t xml:space="preserve">, имея соответствующие полномочия от правообладателей, предоставляет </w:t>
      </w:r>
      <w:r w:rsidRPr="00535824">
        <w:rPr>
          <w:rFonts w:ascii="Times New Roman" w:hAnsi="Times New Roman"/>
          <w:b/>
          <w:bCs/>
          <w:color w:val="000000"/>
          <w:sz w:val="20"/>
          <w:szCs w:val="20"/>
        </w:rPr>
        <w:t>СУБЛИЦЕНЗИАТУ</w:t>
      </w:r>
      <w:r w:rsidRPr="00535824">
        <w:rPr>
          <w:rFonts w:ascii="Times New Roman" w:hAnsi="Times New Roman"/>
          <w:color w:val="000000"/>
          <w:sz w:val="20"/>
          <w:szCs w:val="20"/>
        </w:rPr>
        <w:t xml:space="preserve"> право (неисключительную лицензию) использования </w:t>
      </w:r>
      <w:r w:rsidRPr="00535824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ПРОДУКТА </w:t>
      </w:r>
      <w:r w:rsidRPr="00535824">
        <w:rPr>
          <w:rFonts w:ascii="Times New Roman" w:hAnsi="Times New Roman"/>
          <w:color w:val="000000"/>
          <w:sz w:val="20"/>
          <w:szCs w:val="20"/>
        </w:rPr>
        <w:t>на условиях лицензии</w:t>
      </w:r>
      <w:r w:rsidRPr="00535824">
        <w:rPr>
          <w:rFonts w:ascii="Times New Roman" w:hAnsi="Times New Roman"/>
          <w:b/>
          <w:bCs/>
          <w:color w:val="000000"/>
          <w:sz w:val="20"/>
          <w:szCs w:val="20"/>
        </w:rPr>
        <w:t xml:space="preserve"> «</w:t>
      </w:r>
      <w:r w:rsidR="003814E6">
        <w:rPr>
          <w:rFonts w:ascii="Times New Roman" w:hAnsi="Times New Roman"/>
          <w:b/>
          <w:bCs/>
          <w:color w:val="000000"/>
          <w:sz w:val="20"/>
          <w:szCs w:val="20"/>
        </w:rPr>
        <w:t>Неисключительные права использования 1С</w:t>
      </w:r>
      <w:proofErr w:type="gramStart"/>
      <w:r w:rsidR="003814E6">
        <w:rPr>
          <w:rFonts w:ascii="Times New Roman" w:hAnsi="Times New Roman"/>
          <w:b/>
          <w:bCs/>
          <w:color w:val="000000"/>
          <w:sz w:val="20"/>
          <w:szCs w:val="20"/>
        </w:rPr>
        <w:t>:К</w:t>
      </w:r>
      <w:proofErr w:type="gramEnd"/>
      <w:r w:rsidR="003814E6">
        <w:rPr>
          <w:rFonts w:ascii="Times New Roman" w:hAnsi="Times New Roman"/>
          <w:b/>
          <w:bCs/>
          <w:color w:val="000000"/>
          <w:sz w:val="20"/>
          <w:szCs w:val="20"/>
        </w:rPr>
        <w:t xml:space="preserve">П ГУ Базовый на 9 мес» (Номер реестровой записи Российского программного обеспечения: 7884 от 28.12.2020 года, *Страна происхождения: </w:t>
      </w:r>
      <w:proofErr w:type="gramStart"/>
      <w:r w:rsidR="003814E6">
        <w:rPr>
          <w:rFonts w:ascii="Times New Roman" w:hAnsi="Times New Roman"/>
          <w:b/>
          <w:bCs/>
          <w:color w:val="000000"/>
          <w:sz w:val="20"/>
          <w:szCs w:val="20"/>
        </w:rPr>
        <w:t>Россия)</w:t>
      </w:r>
      <w:r w:rsidRPr="00535824">
        <w:rPr>
          <w:rFonts w:ascii="Times New Roman" w:hAnsi="Times New Roman"/>
          <w:b/>
          <w:bCs/>
          <w:color w:val="000000"/>
          <w:sz w:val="20"/>
          <w:szCs w:val="20"/>
        </w:rPr>
        <w:t>»:</w:t>
      </w:r>
      <w:proofErr w:type="gramEnd"/>
    </w:p>
    <w:p w:rsidR="004E1551" w:rsidRPr="00535824" w:rsidRDefault="004E1551" w:rsidP="004E1551">
      <w:pPr>
        <w:pStyle w:val="2"/>
        <w:keepNext w:val="0"/>
        <w:keepLines w:val="0"/>
        <w:numPr>
          <w:ilvl w:val="1"/>
          <w:numId w:val="20"/>
        </w:numPr>
        <w:shd w:val="clear" w:color="auto" w:fill="FFFFFF"/>
        <w:spacing w:before="0" w:line="240" w:lineRule="atLeast"/>
        <w:ind w:left="0" w:firstLine="851"/>
        <w:rPr>
          <w:rFonts w:ascii="Times New Roman" w:hAnsi="Times New Roman"/>
          <w:color w:val="000000"/>
          <w:sz w:val="20"/>
          <w:szCs w:val="20"/>
        </w:rPr>
      </w:pPr>
      <w:r w:rsidRPr="00535824">
        <w:rPr>
          <w:rFonts w:ascii="Times New Roman" w:hAnsi="Times New Roman"/>
          <w:color w:val="000000"/>
          <w:sz w:val="20"/>
          <w:szCs w:val="20"/>
        </w:rPr>
        <w:t>Лицензия на ПРОДУ</w:t>
      </w:r>
      <w:proofErr w:type="gramStart"/>
      <w:r w:rsidRPr="00535824">
        <w:rPr>
          <w:rFonts w:ascii="Times New Roman" w:hAnsi="Times New Roman"/>
          <w:color w:val="000000"/>
          <w:sz w:val="20"/>
          <w:szCs w:val="20"/>
        </w:rPr>
        <w:t>КТ вкл</w:t>
      </w:r>
      <w:proofErr w:type="gramEnd"/>
      <w:r w:rsidRPr="00535824">
        <w:rPr>
          <w:rFonts w:ascii="Times New Roman" w:hAnsi="Times New Roman"/>
          <w:color w:val="000000"/>
          <w:sz w:val="20"/>
          <w:szCs w:val="20"/>
        </w:rPr>
        <w:t>ючает в себя возможность подключения и использования следующих Сервисов 1С:</w:t>
      </w:r>
    </w:p>
    <w:tbl>
      <w:tblPr>
        <w:tblW w:w="10527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100" w:type="dxa"/>
          <w:bottom w:w="57" w:type="dxa"/>
          <w:right w:w="100" w:type="dxa"/>
        </w:tblCellMar>
        <w:tblLook w:val="0600" w:firstRow="0" w:lastRow="0" w:firstColumn="0" w:lastColumn="0" w:noHBand="1" w:noVBand="1"/>
      </w:tblPr>
      <w:tblGrid>
        <w:gridCol w:w="6096"/>
        <w:gridCol w:w="4431"/>
      </w:tblGrid>
      <w:tr w:rsidR="004E1551" w:rsidRPr="007149F9" w:rsidTr="007149F9">
        <w:trPr>
          <w:trHeight w:val="26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sz w:val="20"/>
                <w:szCs w:val="20"/>
              </w:rPr>
              <w:t>Состав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sz w:val="20"/>
                <w:szCs w:val="20"/>
              </w:rPr>
              <w:t>Объем прав, включенный в ПРОДУКТ*</w:t>
            </w:r>
          </w:p>
        </w:tc>
      </w:tr>
      <w:tr w:rsidR="004E1551" w:rsidRPr="007149F9" w:rsidTr="007149F9">
        <w:trPr>
          <w:trHeight w:val="80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1С</w:t>
            </w:r>
            <w:proofErr w:type="gramStart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:О</w:t>
            </w:r>
            <w:proofErr w:type="gramEnd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бновление программ</w:t>
            </w:r>
          </w:p>
          <w:p w:rsidR="004E1551" w:rsidRPr="007149F9" w:rsidRDefault="004E1551" w:rsidP="007149F9">
            <w:pPr>
              <w:spacing w:line="0" w:lineRule="atLeast"/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Круглосуточный доступ к официальным интернет-ресурсам Фирмы «1С» (</w:t>
            </w:r>
            <w:hyperlink r:id="rId18" w:history="1">
              <w:r w:rsidRPr="007149F9">
                <w:rPr>
                  <w:rStyle w:val="a7"/>
                  <w:rFonts w:ascii="Times New Roman" w:eastAsia="Times New Roman" w:hAnsi="Times New Roman"/>
                  <w:i/>
                  <w:color w:val="808080"/>
                  <w:sz w:val="20"/>
                  <w:szCs w:val="20"/>
                </w:rPr>
                <w:t>its.1c.ru</w:t>
              </w:r>
            </w:hyperlink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 xml:space="preserve">, </w:t>
            </w:r>
            <w:hyperlink r:id="rId19" w:history="1">
              <w:r w:rsidRPr="007149F9">
                <w:rPr>
                  <w:rStyle w:val="a7"/>
                  <w:rFonts w:ascii="Times New Roman" w:eastAsia="Times New Roman" w:hAnsi="Times New Roman"/>
                  <w:i/>
                  <w:color w:val="808080"/>
                  <w:sz w:val="20"/>
                  <w:szCs w:val="20"/>
                </w:rPr>
                <w:t>portal.1c.ru</w:t>
              </w:r>
            </w:hyperlink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) для оперативного получения обновлений программ и конфигураций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Неограниченно</w:t>
            </w:r>
          </w:p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 xml:space="preserve"> </w:t>
            </w:r>
          </w:p>
        </w:tc>
      </w:tr>
      <w:tr w:rsidR="004E1551" w:rsidRPr="007149F9" w:rsidTr="007149F9">
        <w:trPr>
          <w:trHeight w:val="14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Информационная система 1С</w:t>
            </w:r>
            <w:proofErr w:type="gramStart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:И</w:t>
            </w:r>
            <w:proofErr w:type="gramEnd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ТС</w:t>
            </w:r>
          </w:p>
          <w:p w:rsidR="004E1551" w:rsidRPr="007149F9" w:rsidRDefault="004E1551" w:rsidP="007149F9">
            <w:pPr>
              <w:spacing w:line="0" w:lineRule="atLeast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Право использования базы данных «Информационная система 1С</w:t>
            </w:r>
            <w:proofErr w:type="gramStart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:И</w:t>
            </w:r>
            <w:proofErr w:type="gramEnd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ТС» (разделы: «Новости», «Технологическая поддержка прикладных решений», «Бухгалтерский и налоговый учет», «Налоги и взносы», «Отчетность», «Кадры и оплата труда», «Юридическая поддержка», «Управление фирмой», «Отвечает аудитор», «База нормативных документов», «Книги и периодика», «Разработка и администрирование», «1С</w:t>
            </w:r>
            <w:proofErr w:type="gramStart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:Л</w:t>
            </w:r>
            <w:proofErr w:type="gramEnd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екторий» )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Неограниченно</w:t>
            </w:r>
          </w:p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 xml:space="preserve"> </w:t>
            </w:r>
          </w:p>
        </w:tc>
      </w:tr>
      <w:tr w:rsidR="004E1551" w:rsidRPr="007149F9" w:rsidTr="007149F9">
        <w:trPr>
          <w:trHeight w:val="63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1С-ЭДО / 1С-Такском</w:t>
            </w:r>
          </w:p>
          <w:p w:rsidR="004E1551" w:rsidRPr="007149F9" w:rsidRDefault="004E1551" w:rsidP="007149F9">
            <w:pPr>
              <w:spacing w:line="0" w:lineRule="atLeast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Право использования программы 1С-ЭДО / 1С-Такском (обмен счетами-фактурами и другими юридически значимыми документами с поставщиками, покупателями и прочими контрагентами в электронной форме из программы 1С)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Отправка - 100 комплектов документов в месяц</w:t>
            </w:r>
          </w:p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Получение - неограниченно</w:t>
            </w:r>
          </w:p>
        </w:tc>
      </w:tr>
      <w:tr w:rsidR="004E1551" w:rsidRPr="007149F9" w:rsidTr="007149F9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1С-Отчетность</w:t>
            </w:r>
          </w:p>
          <w:p w:rsidR="004E1551" w:rsidRPr="007149F9" w:rsidRDefault="004E1551" w:rsidP="007149F9">
            <w:pPr>
              <w:spacing w:line="0" w:lineRule="atLeast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Право использования программы 1С-Отчетность (отправка электронной отчетности и других видов электронного документооборота между предприятием и контролирующими органами по телекоммуникационным каналам связи непосредственно из программ «1С»)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Один индивидуальный предприниматель или 1 юр. лицо, неограниченное количество обособленных подразделений для сдачи в ФНС</w:t>
            </w:r>
          </w:p>
        </w:tc>
      </w:tr>
      <w:tr w:rsidR="004E1551" w:rsidRPr="007149F9" w:rsidTr="007149F9">
        <w:trPr>
          <w:trHeight w:val="7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1С</w:t>
            </w:r>
            <w:proofErr w:type="gramStart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:О</w:t>
            </w:r>
            <w:proofErr w:type="gramEnd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блачный архив</w:t>
            </w:r>
          </w:p>
          <w:p w:rsidR="004E1551" w:rsidRPr="007149F9" w:rsidRDefault="004E1551" w:rsidP="007149F9">
            <w:pPr>
              <w:spacing w:line="0" w:lineRule="atLeast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Право использования программы 1С</w:t>
            </w:r>
            <w:proofErr w:type="gramStart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:О</w:t>
            </w:r>
            <w:proofErr w:type="gramEnd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блачный архив (автоматическое резервное копирование информационных баз в облачное хранилище)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20 Гб дискового пространства (20-30 копий баз данных)</w:t>
            </w:r>
          </w:p>
        </w:tc>
      </w:tr>
      <w:tr w:rsidR="004E1551" w:rsidRPr="007149F9" w:rsidTr="007149F9">
        <w:trPr>
          <w:trHeight w:val="73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1С-Коннект</w:t>
            </w:r>
          </w:p>
          <w:p w:rsidR="004E1551" w:rsidRPr="007149F9" w:rsidRDefault="004E1551" w:rsidP="007149F9">
            <w:pPr>
              <w:spacing w:line="0" w:lineRule="atLeast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Право использования программы 1С</w:t>
            </w:r>
            <w:proofErr w:type="gramStart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:К</w:t>
            </w:r>
            <w:proofErr w:type="gramEnd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оннект (корпоративный чат и оперативная поддержка пользователей программ 1С)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Для 2 пользователей — подключение к любым линиям поддержки ЛИЦЕНЗИАТА и вендоров.</w:t>
            </w:r>
          </w:p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Для всех пользователей  – подключение к любым линиям поддержки вендоров и одной линии поддержки ЛИЦЕНЗИАТА</w:t>
            </w:r>
          </w:p>
        </w:tc>
      </w:tr>
      <w:tr w:rsidR="004E1551" w:rsidRPr="007149F9" w:rsidTr="007149F9">
        <w:trPr>
          <w:trHeight w:hRule="exact" w:val="1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lastRenderedPageBreak/>
              <w:t>1С</w:t>
            </w:r>
            <w:proofErr w:type="gramStart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:К</w:t>
            </w:r>
            <w:proofErr w:type="gramEnd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онтрагент</w:t>
            </w:r>
          </w:p>
          <w:p w:rsidR="004E1551" w:rsidRPr="007149F9" w:rsidRDefault="004E1551" w:rsidP="007149F9">
            <w:pPr>
              <w:spacing w:line="0" w:lineRule="atLeast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Право использования программы 1С</w:t>
            </w:r>
            <w:proofErr w:type="gramStart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:К</w:t>
            </w:r>
            <w:proofErr w:type="gramEnd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онтрагент (быстрая проверка информации о контрагентах, автоматическое заполнение реквизитов контрагентов в различных документах, получение сведений, полезных для оценки благонадежности контрагентов, в том числе информация о проверках государственными органами)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7200 автозаполнений по ИНН или наименованию</w:t>
            </w:r>
          </w:p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360 «Досье контрагента»</w:t>
            </w:r>
          </w:p>
        </w:tc>
      </w:tr>
      <w:tr w:rsidR="004E1551" w:rsidRPr="007149F9" w:rsidTr="007149F9">
        <w:trPr>
          <w:trHeight w:hRule="exact" w:val="106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1С</w:t>
            </w:r>
            <w:proofErr w:type="gramStart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:С</w:t>
            </w:r>
            <w:proofErr w:type="gramEnd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верка</w:t>
            </w:r>
          </w:p>
          <w:p w:rsidR="004E1551" w:rsidRPr="007149F9" w:rsidRDefault="004E1551" w:rsidP="007149F9">
            <w:pPr>
              <w:spacing w:line="0" w:lineRule="atLeast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Право использования программы 1С</w:t>
            </w:r>
            <w:proofErr w:type="gramStart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:С</w:t>
            </w:r>
            <w:proofErr w:type="gramEnd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верка (автоматическая сверка счетов-фактур с контрагентами)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Неограниченно</w:t>
            </w:r>
          </w:p>
        </w:tc>
      </w:tr>
      <w:tr w:rsidR="004E1551" w:rsidRPr="007149F9" w:rsidTr="007149F9">
        <w:trPr>
          <w:trHeight w:val="105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1С</w:t>
            </w:r>
            <w:proofErr w:type="gramStart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:П</w:t>
            </w:r>
            <w:proofErr w:type="gramEnd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одпись</w:t>
            </w:r>
          </w:p>
          <w:p w:rsidR="004E1551" w:rsidRPr="007149F9" w:rsidRDefault="004E1551" w:rsidP="007149F9">
            <w:pPr>
              <w:spacing w:line="0" w:lineRule="atLeast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Право использования программы 1С</w:t>
            </w:r>
            <w:proofErr w:type="gramStart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:П</w:t>
            </w:r>
            <w:proofErr w:type="gramEnd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одпись (обеспечивает подготовку, печать и отправку заявления на выпуск квалифицированного сертификата; получение и установку квалифицированного сертификата на одном компьютере)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Одна лицензия для оформления квалифицированного сертификата</w:t>
            </w:r>
          </w:p>
        </w:tc>
      </w:tr>
      <w:tr w:rsidR="004E1551" w:rsidRPr="007149F9" w:rsidTr="007149F9">
        <w:trPr>
          <w:trHeight w:val="85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ind w:firstLine="32"/>
              <w:jc w:val="center"/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1С</w:t>
            </w:r>
            <w:proofErr w:type="gramStart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:Н</w:t>
            </w:r>
            <w:proofErr w:type="gramEnd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оменклатура</w:t>
            </w:r>
          </w:p>
          <w:p w:rsidR="004E1551" w:rsidRPr="007149F9" w:rsidRDefault="004E1551" w:rsidP="007149F9">
            <w:pPr>
              <w:spacing w:line="0" w:lineRule="atLeast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Загрузка карточек товаров в «1С</w:t>
            </w:r>
            <w:proofErr w:type="gramStart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:П</w:t>
            </w:r>
            <w:proofErr w:type="gramEnd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редприятие 8» из стандартизированного каталога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10 000 карточек</w:t>
            </w:r>
          </w:p>
        </w:tc>
      </w:tr>
      <w:tr w:rsidR="004E1551" w:rsidRPr="007149F9" w:rsidTr="007149F9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</w:tcPr>
          <w:p w:rsidR="004E1551" w:rsidRPr="007149F9" w:rsidRDefault="004E1551" w:rsidP="007149F9">
            <w:pPr>
              <w:spacing w:line="0" w:lineRule="atLeast"/>
              <w:ind w:firstLine="32"/>
              <w:jc w:val="center"/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1С</w:t>
            </w:r>
            <w:proofErr w:type="gramStart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:Л</w:t>
            </w:r>
            <w:proofErr w:type="gramEnd"/>
            <w:r w:rsidRPr="007149F9">
              <w:rPr>
                <w:rFonts w:ascii="Times New Roman" w:eastAsia="Times New Roman" w:hAnsi="Times New Roman"/>
                <w:b/>
                <w:i/>
                <w:color w:val="808080"/>
                <w:sz w:val="20"/>
                <w:szCs w:val="20"/>
              </w:rPr>
              <w:t>екторий</w:t>
            </w:r>
          </w:p>
          <w:p w:rsidR="004E1551" w:rsidRPr="007149F9" w:rsidRDefault="004E1551" w:rsidP="007149F9">
            <w:pPr>
              <w:spacing w:line="0" w:lineRule="atLeast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Семинары по законодательству и его отражению в программах «1С</w:t>
            </w:r>
            <w:proofErr w:type="gramStart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:П</w:t>
            </w:r>
            <w:proofErr w:type="gramEnd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редприятия» — в формате онлайн-трансляций и видеозаписей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0" w:type="dxa"/>
              <w:bottom w:w="28" w:type="dxa"/>
              <w:right w:w="100" w:type="dxa"/>
            </w:tcMar>
            <w:vAlign w:val="center"/>
          </w:tcPr>
          <w:p w:rsidR="004E1551" w:rsidRPr="007149F9" w:rsidRDefault="004E1551" w:rsidP="007149F9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</w:pPr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Бесплатное подключение к 1С</w:t>
            </w:r>
            <w:proofErr w:type="gramStart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:Л</w:t>
            </w:r>
            <w:proofErr w:type="gramEnd"/>
            <w:r w:rsidRPr="007149F9">
              <w:rPr>
                <w:rFonts w:ascii="Times New Roman" w:eastAsia="Times New Roman" w:hAnsi="Times New Roman"/>
                <w:i/>
                <w:color w:val="808080"/>
                <w:sz w:val="20"/>
                <w:szCs w:val="20"/>
              </w:rPr>
              <w:t>екторию (до 10 человек от организации), просмотр записей - не ограничен</w:t>
            </w:r>
          </w:p>
        </w:tc>
      </w:tr>
    </w:tbl>
    <w:p w:rsidR="00CB541B" w:rsidRPr="00CB541B" w:rsidRDefault="004E1551" w:rsidP="00CB541B">
      <w:pPr>
        <w:pStyle w:val="af2"/>
        <w:spacing w:before="0" w:beforeAutospacing="0" w:after="0" w:afterAutospacing="0" w:line="0" w:lineRule="atLeast"/>
        <w:ind w:firstLine="567"/>
        <w:jc w:val="both"/>
        <w:rPr>
          <w:sz w:val="20"/>
          <w:szCs w:val="20"/>
        </w:rPr>
      </w:pPr>
      <w:r w:rsidRPr="004E1551">
        <w:rPr>
          <w:sz w:val="20"/>
          <w:szCs w:val="20"/>
        </w:rPr>
        <w:t xml:space="preserve">* Объем прав, включенных в лицензию на </w:t>
      </w:r>
      <w:r w:rsidRPr="004E1551">
        <w:rPr>
          <w:b/>
          <w:sz w:val="20"/>
          <w:szCs w:val="20"/>
        </w:rPr>
        <w:t>ПРОДУКТ</w:t>
      </w:r>
      <w:r w:rsidRPr="004E1551">
        <w:rPr>
          <w:sz w:val="20"/>
          <w:szCs w:val="20"/>
        </w:rPr>
        <w:t xml:space="preserve">, может быть изменен Правообладателем. Информация Правообладателя по объему прав, включенных в лицензию </w:t>
      </w:r>
      <w:r w:rsidRPr="004E1551">
        <w:rPr>
          <w:b/>
          <w:sz w:val="20"/>
          <w:szCs w:val="20"/>
        </w:rPr>
        <w:t>ПРОДУКТ</w:t>
      </w:r>
      <w:r w:rsidRPr="004E1551">
        <w:rPr>
          <w:sz w:val="20"/>
          <w:szCs w:val="20"/>
        </w:rPr>
        <w:t xml:space="preserve">, находится на сайте по ссылке - </w:t>
      </w:r>
    </w:p>
    <w:p w:rsidR="004E1551" w:rsidRPr="004E1551" w:rsidRDefault="004E1551" w:rsidP="004E1551">
      <w:pPr>
        <w:pStyle w:val="a6"/>
        <w:numPr>
          <w:ilvl w:val="0"/>
          <w:numId w:val="20"/>
        </w:numPr>
        <w:tabs>
          <w:tab w:val="left" w:pos="1134"/>
        </w:tabs>
        <w:spacing w:after="0" w:line="240" w:lineRule="atLeast"/>
        <w:ind w:left="0" w:firstLine="567"/>
        <w:rPr>
          <w:rFonts w:ascii="Times New Roman" w:hAnsi="Times New Roman"/>
          <w:b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 xml:space="preserve">Срок приобретаемой лицензии – </w:t>
      </w:r>
      <w:r w:rsidR="00B435A1">
        <w:rPr>
          <w:rFonts w:ascii="Times New Roman" w:hAnsi="Times New Roman"/>
          <w:b/>
          <w:sz w:val="20"/>
          <w:szCs w:val="20"/>
        </w:rPr>
        <w:t xml:space="preserve">09 </w:t>
      </w:r>
      <w:r w:rsidRPr="004E1551">
        <w:rPr>
          <w:rFonts w:ascii="Times New Roman" w:hAnsi="Times New Roman"/>
          <w:sz w:val="20"/>
          <w:szCs w:val="20"/>
        </w:rPr>
        <w:t>месяцев с</w:t>
      </w:r>
      <w:r w:rsidRPr="004E1551">
        <w:rPr>
          <w:rFonts w:ascii="Times New Roman" w:hAnsi="Times New Roman"/>
          <w:b/>
          <w:sz w:val="20"/>
          <w:szCs w:val="20"/>
        </w:rPr>
        <w:t xml:space="preserve"> </w:t>
      </w:r>
      <w:r w:rsidR="003814E6">
        <w:rPr>
          <w:rFonts w:ascii="Times New Roman" w:hAnsi="Times New Roman"/>
          <w:b/>
          <w:sz w:val="20"/>
          <w:szCs w:val="20"/>
        </w:rPr>
        <w:t>01.04.2026 г</w:t>
      </w:r>
      <w:proofErr w:type="gramStart"/>
      <w:r w:rsidR="003814E6">
        <w:rPr>
          <w:rFonts w:ascii="Times New Roman" w:hAnsi="Times New Roman"/>
          <w:b/>
          <w:sz w:val="20"/>
          <w:szCs w:val="20"/>
        </w:rPr>
        <w:t>.</w:t>
      </w:r>
      <w:r w:rsidRPr="004E1551">
        <w:rPr>
          <w:rFonts w:ascii="Times New Roman" w:hAnsi="Times New Roman"/>
          <w:bCs/>
          <w:sz w:val="20"/>
          <w:szCs w:val="20"/>
        </w:rPr>
        <w:t>.</w:t>
      </w:r>
      <w:proofErr w:type="gramEnd"/>
    </w:p>
    <w:p w:rsidR="004E1551" w:rsidRPr="004E1551" w:rsidRDefault="004E1551" w:rsidP="004E1551">
      <w:pPr>
        <w:pStyle w:val="a6"/>
        <w:numPr>
          <w:ilvl w:val="0"/>
          <w:numId w:val="20"/>
        </w:numPr>
        <w:tabs>
          <w:tab w:val="left" w:pos="1134"/>
        </w:tabs>
        <w:spacing w:after="0" w:line="240" w:lineRule="atLeast"/>
        <w:ind w:left="0" w:firstLine="567"/>
        <w:rPr>
          <w:rFonts w:ascii="Times New Roman" w:hAnsi="Times New Roman"/>
          <w:b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 xml:space="preserve">Непрерывное продление: </w:t>
      </w:r>
      <w:r w:rsidRPr="004E1551">
        <w:rPr>
          <w:rFonts w:ascii="Times New Roman" w:hAnsi="Times New Roman"/>
          <w:sz w:val="20"/>
          <w:szCs w:val="20"/>
        </w:rPr>
        <w:sym w:font="Wingdings" w:char="F0A8"/>
      </w:r>
      <w:r w:rsidRPr="004E1551">
        <w:rPr>
          <w:rFonts w:ascii="Times New Roman" w:hAnsi="Times New Roman"/>
          <w:sz w:val="20"/>
          <w:szCs w:val="20"/>
        </w:rPr>
        <w:t xml:space="preserve"> ДА, </w:t>
      </w:r>
      <w:r w:rsidRPr="004E1551">
        <w:rPr>
          <w:rFonts w:ascii="Times New Roman" w:hAnsi="Times New Roman"/>
          <w:sz w:val="20"/>
          <w:szCs w:val="20"/>
        </w:rPr>
        <w:sym w:font="Wingdings" w:char="F0A8"/>
      </w:r>
      <w:r w:rsidRPr="004E1551">
        <w:rPr>
          <w:rFonts w:ascii="Times New Roman" w:hAnsi="Times New Roman"/>
          <w:sz w:val="20"/>
          <w:szCs w:val="20"/>
        </w:rPr>
        <w:t xml:space="preserve"> НЕТ.</w:t>
      </w:r>
    </w:p>
    <w:p w:rsidR="004E1551" w:rsidRPr="004E1551" w:rsidRDefault="004E1551" w:rsidP="004E1551">
      <w:pPr>
        <w:pStyle w:val="a6"/>
        <w:numPr>
          <w:ilvl w:val="0"/>
          <w:numId w:val="20"/>
        </w:numPr>
        <w:tabs>
          <w:tab w:val="left" w:pos="1134"/>
        </w:tabs>
        <w:spacing w:after="0" w:line="240" w:lineRule="atLeast"/>
        <w:ind w:left="0" w:firstLine="567"/>
        <w:rPr>
          <w:rFonts w:ascii="Times New Roman" w:hAnsi="Times New Roman"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 xml:space="preserve">Стоимость лицензии – </w:t>
      </w:r>
      <w:r w:rsidR="003814E6">
        <w:rPr>
          <w:rFonts w:ascii="Times New Roman" w:hAnsi="Times New Roman"/>
          <w:b/>
          <w:sz w:val="20"/>
          <w:szCs w:val="20"/>
        </w:rPr>
        <w:t>21 034,00 (двадцать одна тысяча тридцать четыре рубля 00 копеек) рубля</w:t>
      </w:r>
      <w:r w:rsidR="008F7620" w:rsidRPr="00645D78">
        <w:rPr>
          <w:rFonts w:ascii="Times New Roman" w:hAnsi="Times New Roman"/>
          <w:b/>
          <w:sz w:val="20"/>
          <w:szCs w:val="20"/>
        </w:rPr>
        <w:t>,</w:t>
      </w:r>
      <w:r w:rsidR="008F7620">
        <w:rPr>
          <w:rFonts w:ascii="Times New Roman" w:hAnsi="Times New Roman"/>
          <w:sz w:val="20"/>
          <w:szCs w:val="20"/>
        </w:rPr>
        <w:t xml:space="preserve"> </w:t>
      </w:r>
      <w:r w:rsidRPr="004E1551">
        <w:rPr>
          <w:rFonts w:ascii="Times New Roman" w:hAnsi="Times New Roman"/>
          <w:sz w:val="20"/>
          <w:szCs w:val="20"/>
        </w:rPr>
        <w:t>без НДС.</w:t>
      </w:r>
    </w:p>
    <w:p w:rsidR="004E1551" w:rsidRPr="004E1551" w:rsidRDefault="004E1551" w:rsidP="004E1551">
      <w:pPr>
        <w:pStyle w:val="a6"/>
        <w:numPr>
          <w:ilvl w:val="0"/>
          <w:numId w:val="20"/>
        </w:numPr>
        <w:tabs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4E1551">
        <w:rPr>
          <w:rFonts w:ascii="Times New Roman" w:hAnsi="Times New Roman"/>
          <w:b/>
          <w:sz w:val="20"/>
          <w:szCs w:val="20"/>
        </w:rPr>
        <w:t xml:space="preserve">Основной программный продукт СУБЛИЦЕНЗИАТА, на который зарегистрирован настоящий </w:t>
      </w:r>
      <w:r w:rsidR="003929B7">
        <w:rPr>
          <w:rFonts w:ascii="Times New Roman" w:hAnsi="Times New Roman"/>
          <w:b/>
          <w:sz w:val="20"/>
          <w:szCs w:val="20"/>
        </w:rPr>
        <w:t>Контракт</w:t>
      </w:r>
      <w:r w:rsidRPr="004E1551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1006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5812"/>
        <w:gridCol w:w="4253"/>
      </w:tblGrid>
      <w:tr w:rsidR="004E1551" w:rsidRPr="004E1551" w:rsidTr="007149F9">
        <w:trPr>
          <w:trHeight w:val="11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51" w:rsidRPr="00535824" w:rsidRDefault="004E1551" w:rsidP="007149F9">
            <w:pPr>
              <w:pStyle w:val="3"/>
              <w:keepNext w:val="0"/>
              <w:keepLines w:val="0"/>
              <w:spacing w:before="0" w:line="240" w:lineRule="atLeast"/>
              <w:jc w:val="center"/>
              <w:rPr>
                <w:rFonts w:ascii="Times New Roman" w:eastAsia="Arial" w:hAnsi="Times New Roman"/>
                <w:color w:val="000000"/>
                <w:sz w:val="20"/>
                <w:szCs w:val="20"/>
              </w:rPr>
            </w:pPr>
            <w:r w:rsidRPr="00535824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Программного Продукта</w:t>
            </w:r>
            <w:r w:rsidRPr="00535824">
              <w:rPr>
                <w:rFonts w:ascii="Times New Roman" w:eastAsia="Arial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51" w:rsidRPr="00535824" w:rsidRDefault="004E1551" w:rsidP="007149F9">
            <w:pPr>
              <w:pStyle w:val="3"/>
              <w:keepNext w:val="0"/>
              <w:keepLines w:val="0"/>
              <w:spacing w:before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824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Регистрационный номер</w:t>
            </w:r>
          </w:p>
        </w:tc>
      </w:tr>
      <w:tr w:rsidR="004E1551" w:rsidRPr="004E1551" w:rsidTr="007149F9">
        <w:trPr>
          <w:trHeight w:val="2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51" w:rsidRPr="00535824" w:rsidRDefault="00C20D33" w:rsidP="007149F9">
            <w:pPr>
              <w:spacing w:line="240" w:lineRule="atLeas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20D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1С</w:t>
            </w:r>
            <w:proofErr w:type="gramStart"/>
            <w:r w:rsidRPr="00C20D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:Б</w:t>
            </w:r>
            <w:proofErr w:type="gramEnd"/>
            <w:r w:rsidRPr="00C20D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ухгалтерия государственного учреждения 8</w:t>
            </w:r>
          </w:p>
          <w:p w:rsidR="00AF2F77" w:rsidRPr="00535824" w:rsidRDefault="00AF2F77" w:rsidP="007149F9">
            <w:pPr>
              <w:spacing w:line="240" w:lineRule="atLeas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51" w:rsidRPr="00535824" w:rsidRDefault="00C20D33" w:rsidP="007149F9">
            <w:pPr>
              <w:spacing w:line="240" w:lineRule="atLeas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20D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800135928</w:t>
            </w:r>
          </w:p>
        </w:tc>
      </w:tr>
    </w:tbl>
    <w:p w:rsidR="004E1551" w:rsidRPr="004E1551" w:rsidRDefault="004E1551" w:rsidP="008F7620">
      <w:pPr>
        <w:pStyle w:val="a6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E1551">
        <w:rPr>
          <w:rFonts w:ascii="Times New Roman" w:hAnsi="Times New Roman"/>
          <w:color w:val="000000"/>
          <w:sz w:val="20"/>
          <w:szCs w:val="20"/>
        </w:rPr>
        <w:t xml:space="preserve">Во всем остальном, что не предусмотрено данной Спецификацией, Стороны руководствуются условиями и положениями Сублицензионного </w:t>
      </w:r>
      <w:r w:rsidR="003929B7">
        <w:rPr>
          <w:rFonts w:ascii="Times New Roman" w:hAnsi="Times New Roman"/>
          <w:color w:val="000000"/>
          <w:sz w:val="20"/>
          <w:szCs w:val="20"/>
        </w:rPr>
        <w:t>контракта</w:t>
      </w:r>
      <w:r w:rsidRPr="004E1551">
        <w:rPr>
          <w:rFonts w:ascii="Times New Roman" w:hAnsi="Times New Roman"/>
          <w:color w:val="000000"/>
          <w:sz w:val="20"/>
          <w:szCs w:val="20"/>
        </w:rPr>
        <w:t>.</w:t>
      </w:r>
    </w:p>
    <w:p w:rsidR="004E1551" w:rsidRPr="004E1551" w:rsidRDefault="004E1551" w:rsidP="008F7620">
      <w:pPr>
        <w:pStyle w:val="a6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E1551">
        <w:rPr>
          <w:rFonts w:ascii="Times New Roman" w:hAnsi="Times New Roman"/>
          <w:color w:val="000000"/>
          <w:sz w:val="20"/>
          <w:szCs w:val="20"/>
        </w:rPr>
        <w:t xml:space="preserve">Спецификация является неотъемлемой частью Сублицензионного </w:t>
      </w:r>
      <w:r w:rsidR="003929B7">
        <w:rPr>
          <w:rFonts w:ascii="Times New Roman" w:hAnsi="Times New Roman"/>
          <w:color w:val="000000"/>
          <w:sz w:val="20"/>
          <w:szCs w:val="20"/>
        </w:rPr>
        <w:t>контракта</w:t>
      </w:r>
      <w:r w:rsidRPr="004E1551">
        <w:rPr>
          <w:rFonts w:ascii="Times New Roman" w:hAnsi="Times New Roman"/>
          <w:color w:val="000000"/>
          <w:sz w:val="20"/>
          <w:szCs w:val="20"/>
        </w:rPr>
        <w:t>.</w:t>
      </w:r>
    </w:p>
    <w:p w:rsidR="008F7620" w:rsidRPr="009651DA" w:rsidRDefault="004E1551" w:rsidP="00F4499D">
      <w:pPr>
        <w:pStyle w:val="a6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tLeast"/>
        <w:ind w:left="567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9651DA">
        <w:rPr>
          <w:rFonts w:ascii="Times New Roman" w:hAnsi="Times New Roman"/>
          <w:color w:val="000000"/>
          <w:sz w:val="20"/>
          <w:szCs w:val="20"/>
        </w:rPr>
        <w:t xml:space="preserve">Спецификация составлена в 2 (двух) экземплярах, из которых один находится у </w:t>
      </w:r>
      <w:r w:rsidRPr="009651DA">
        <w:rPr>
          <w:rFonts w:ascii="Times New Roman" w:hAnsi="Times New Roman"/>
          <w:b/>
          <w:color w:val="000000"/>
          <w:sz w:val="20"/>
          <w:szCs w:val="20"/>
        </w:rPr>
        <w:t>СУБЛИЦЕНЗИАТА</w:t>
      </w:r>
      <w:r w:rsidRPr="009651DA">
        <w:rPr>
          <w:rFonts w:ascii="Times New Roman" w:hAnsi="Times New Roman"/>
          <w:color w:val="000000"/>
          <w:sz w:val="20"/>
          <w:szCs w:val="20"/>
        </w:rPr>
        <w:t xml:space="preserve">, второй – у </w:t>
      </w:r>
      <w:r w:rsidRPr="009651DA">
        <w:rPr>
          <w:rFonts w:ascii="Times New Roman" w:hAnsi="Times New Roman"/>
          <w:b/>
          <w:color w:val="000000"/>
          <w:sz w:val="20"/>
          <w:szCs w:val="20"/>
        </w:rPr>
        <w:t>ЛИЦЕНЗИАТА</w:t>
      </w:r>
      <w:r w:rsidRPr="009651DA">
        <w:rPr>
          <w:rFonts w:ascii="Times New Roman" w:hAnsi="Times New Roman"/>
          <w:color w:val="000000"/>
          <w:sz w:val="20"/>
          <w:szCs w:val="20"/>
        </w:rPr>
        <w:t>.</w:t>
      </w:r>
    </w:p>
    <w:p w:rsidR="008F7620" w:rsidRPr="009651DA" w:rsidRDefault="00AF2F77" w:rsidP="00F4499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9651DA">
        <w:rPr>
          <w:rFonts w:ascii="Times New Roman" w:hAnsi="Times New Roman"/>
          <w:b/>
          <w:sz w:val="20"/>
          <w:szCs w:val="20"/>
        </w:rPr>
        <w:t>РЕКВИЗИТЫ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5"/>
        <w:gridCol w:w="2606"/>
        <w:gridCol w:w="2605"/>
        <w:gridCol w:w="2606"/>
      </w:tblGrid>
      <w:tr w:rsidR="008F7620" w:rsidRPr="004E1551" w:rsidTr="007149F9">
        <w:tc>
          <w:tcPr>
            <w:tcW w:w="5211" w:type="dxa"/>
            <w:gridSpan w:val="2"/>
          </w:tcPr>
          <w:p w:rsidR="008F7620" w:rsidRPr="008F7620" w:rsidRDefault="008F7620" w:rsidP="007149F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620">
              <w:rPr>
                <w:rFonts w:ascii="Times New Roman" w:hAnsi="Times New Roman"/>
                <w:sz w:val="20"/>
                <w:szCs w:val="20"/>
              </w:rPr>
              <w:t xml:space="preserve">ЛИЦЕНЗИАТ </w:t>
            </w:r>
          </w:p>
        </w:tc>
        <w:tc>
          <w:tcPr>
            <w:tcW w:w="5211" w:type="dxa"/>
            <w:gridSpan w:val="2"/>
          </w:tcPr>
          <w:p w:rsidR="008F7620" w:rsidRPr="008F7620" w:rsidRDefault="008F7620" w:rsidP="007149F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620">
              <w:rPr>
                <w:rFonts w:ascii="Times New Roman" w:hAnsi="Times New Roman"/>
                <w:sz w:val="20"/>
                <w:szCs w:val="20"/>
              </w:rPr>
              <w:t>СУБЛИЦЕНЗИАТ</w:t>
            </w:r>
          </w:p>
        </w:tc>
      </w:tr>
      <w:tr w:rsidR="008F7620" w:rsidRPr="004E1551" w:rsidTr="007149F9">
        <w:tc>
          <w:tcPr>
            <w:tcW w:w="5211" w:type="dxa"/>
            <w:gridSpan w:val="2"/>
          </w:tcPr>
          <w:p w:rsidR="008F7620" w:rsidRPr="004E1551" w:rsidRDefault="008F7620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1" w:type="dxa"/>
            <w:gridSpan w:val="2"/>
          </w:tcPr>
          <w:p w:rsidR="008F7620" w:rsidRPr="004E1551" w:rsidRDefault="003814E6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ГОСУДАРСТВЕННОЙ ФЕЛЬДЪЕГЕРСКОЙ СЛУЖБЫ РОССИЙСКОЙ ФЕДЕРАЦИИ В Г. УЛАН-УДЭ</w:t>
            </w:r>
          </w:p>
          <w:p w:rsidR="008F7620" w:rsidRPr="004E1551" w:rsidRDefault="008F7620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551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0323075130</w:t>
            </w:r>
            <w:r w:rsidRPr="004E1551">
              <w:rPr>
                <w:rFonts w:ascii="Times New Roman" w:hAnsi="Times New Roman"/>
                <w:sz w:val="20"/>
                <w:szCs w:val="20"/>
              </w:rPr>
              <w:t xml:space="preserve">/КПП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032601001</w:t>
            </w:r>
          </w:p>
          <w:p w:rsidR="008F7620" w:rsidRPr="004E1551" w:rsidRDefault="003814E6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670000, Бурятия Респ, г. Улан-Удэ, ул. Борсоева, дом № 13, корпус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  <w:p w:rsidR="008F7620" w:rsidRPr="004E1551" w:rsidRDefault="008F7620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1551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4E1551">
              <w:rPr>
                <w:rFonts w:ascii="Times New Roman" w:hAnsi="Times New Roman"/>
                <w:sz w:val="20"/>
                <w:szCs w:val="20"/>
              </w:rPr>
              <w:t xml:space="preserve">/сч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03211643000000012011</w:t>
            </w:r>
          </w:p>
          <w:p w:rsidR="008F7620" w:rsidRPr="004E1551" w:rsidRDefault="003814E6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ОКЦ № 1 ДГУ Банка России//УФК по Приморскому краю</w:t>
            </w:r>
          </w:p>
          <w:p w:rsidR="008F7620" w:rsidRPr="004E1551" w:rsidRDefault="008F7620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551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010507002</w:t>
            </w:r>
          </w:p>
          <w:p w:rsidR="008F7620" w:rsidRPr="004E1551" w:rsidRDefault="008F7620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551">
              <w:rPr>
                <w:rFonts w:ascii="Times New Roman" w:hAnsi="Times New Roman"/>
                <w:sz w:val="20"/>
                <w:szCs w:val="20"/>
              </w:rPr>
              <w:t xml:space="preserve">к/с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40102810545370000012</w:t>
            </w:r>
          </w:p>
          <w:p w:rsidR="008F7620" w:rsidRPr="004E1551" w:rsidRDefault="008F7620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551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gramStart"/>
            <w:r w:rsidRPr="004E1551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4E1551">
              <w:rPr>
                <w:rFonts w:ascii="Times New Roman" w:hAnsi="Times New Roman"/>
                <w:sz w:val="20"/>
                <w:szCs w:val="20"/>
              </w:rPr>
              <w:t xml:space="preserve">факс): </w:t>
            </w:r>
            <w:r w:rsidR="003814E6">
              <w:rPr>
                <w:rFonts w:ascii="Times New Roman" w:hAnsi="Times New Roman"/>
                <w:sz w:val="20"/>
                <w:szCs w:val="20"/>
              </w:rPr>
              <w:t>(3012) 21-27-05, 21-91-65</w:t>
            </w:r>
          </w:p>
        </w:tc>
      </w:tr>
      <w:tr w:rsidR="008F7620" w:rsidRPr="004E1551" w:rsidTr="007149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1" w:type="dxa"/>
            <w:gridSpan w:val="2"/>
          </w:tcPr>
          <w:p w:rsidR="008F7620" w:rsidRDefault="008F7620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7620" w:rsidRPr="00487393" w:rsidRDefault="008F7620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7620" w:rsidRDefault="008F7620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551">
              <w:rPr>
                <w:rFonts w:ascii="Times New Roman" w:hAnsi="Times New Roman"/>
                <w:b/>
                <w:sz w:val="20"/>
                <w:szCs w:val="20"/>
              </w:rPr>
              <w:t xml:space="preserve">ЛИЦЕНЗИАТ </w:t>
            </w:r>
          </w:p>
          <w:p w:rsidR="008F7620" w:rsidRPr="004E1551" w:rsidRDefault="008F7620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11" w:type="dxa"/>
            <w:gridSpan w:val="2"/>
          </w:tcPr>
          <w:p w:rsidR="008F7620" w:rsidRPr="004E1551" w:rsidRDefault="008F7620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8F7620" w:rsidRDefault="008F7620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7620" w:rsidRPr="004E1551" w:rsidRDefault="008F7620" w:rsidP="007149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551">
              <w:rPr>
                <w:rFonts w:ascii="Times New Roman" w:hAnsi="Times New Roman"/>
                <w:b/>
                <w:sz w:val="20"/>
                <w:szCs w:val="20"/>
              </w:rPr>
              <w:t>СУБЛИЦЕНЗИАТ</w:t>
            </w:r>
          </w:p>
        </w:tc>
      </w:tr>
      <w:tr w:rsidR="008F7620" w:rsidRPr="004E1551" w:rsidTr="007149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05" w:type="dxa"/>
            <w:tcBorders>
              <w:bottom w:val="single" w:sz="4" w:space="0" w:color="auto"/>
            </w:tcBorders>
          </w:tcPr>
          <w:p w:rsidR="008F7620" w:rsidRPr="004E1551" w:rsidRDefault="008F7620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8F7620" w:rsidRPr="004E1551" w:rsidRDefault="008F7620" w:rsidP="007149F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8F7620" w:rsidRPr="004E1551" w:rsidRDefault="008F7620" w:rsidP="007149F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8F7620" w:rsidRPr="004E1551" w:rsidRDefault="003814E6" w:rsidP="007149F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Силаев Андрей Александрович</w:t>
            </w:r>
          </w:p>
        </w:tc>
      </w:tr>
    </w:tbl>
    <w:p w:rsidR="000E5D83" w:rsidRPr="004E1551" w:rsidRDefault="000E5D83" w:rsidP="008F76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tLeast"/>
        <w:rPr>
          <w:rFonts w:ascii="Times New Roman" w:hAnsi="Times New Roman"/>
          <w:sz w:val="20"/>
          <w:szCs w:val="20"/>
        </w:rPr>
      </w:pPr>
    </w:p>
    <w:sectPr w:rsidR="000E5D83" w:rsidRPr="004E1551" w:rsidSect="00F34017">
      <w:footerReference w:type="default" r:id="rId20"/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A66" w:rsidRDefault="00071A66" w:rsidP="005639CC">
      <w:pPr>
        <w:spacing w:line="240" w:lineRule="auto"/>
      </w:pPr>
      <w:r>
        <w:separator/>
      </w:r>
    </w:p>
  </w:endnote>
  <w:endnote w:type="continuationSeparator" w:id="0">
    <w:p w:rsidR="00071A66" w:rsidRDefault="00071A66" w:rsidP="00563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017" w:rsidRDefault="002B2B76" w:rsidP="00F34017">
    <w:pPr>
      <w:pStyle w:val="a4"/>
    </w:pPr>
    <w:r w:rsidRPr="00AE0821">
      <w:t>_____________ </w:t>
    </w:r>
    <w:r w:rsidR="00AF2F77" w:rsidRPr="00AF2F77">
      <w:rPr>
        <w:rFonts w:ascii="Times New Roman" w:hAnsi="Times New Roman"/>
        <w:bCs/>
        <w:sz w:val="20"/>
        <w:szCs w:val="20"/>
      </w:rPr>
      <w:t>ЛИЦЕНЗИАТ</w:t>
    </w:r>
    <w:r w:rsidRPr="00AE0821">
      <w:t xml:space="preserve"> Страница </w:t>
    </w:r>
    <w:r w:rsidR="005639CC" w:rsidRPr="00AE0821">
      <w:rPr>
        <w:sz w:val="24"/>
        <w:szCs w:val="24"/>
      </w:rPr>
      <w:fldChar w:fldCharType="begin"/>
    </w:r>
    <w:r w:rsidRPr="00AE0821">
      <w:instrText>PAGE</w:instrText>
    </w:r>
    <w:r w:rsidR="005639CC" w:rsidRPr="00AE0821">
      <w:rPr>
        <w:sz w:val="24"/>
        <w:szCs w:val="24"/>
      </w:rPr>
      <w:fldChar w:fldCharType="separate"/>
    </w:r>
    <w:r w:rsidR="006F040B">
      <w:rPr>
        <w:noProof/>
      </w:rPr>
      <w:t>7</w:t>
    </w:r>
    <w:r w:rsidR="005639CC" w:rsidRPr="00AE0821">
      <w:rPr>
        <w:sz w:val="24"/>
        <w:szCs w:val="24"/>
      </w:rPr>
      <w:fldChar w:fldCharType="end"/>
    </w:r>
    <w:r w:rsidRPr="00AE0821">
      <w:t> из </w:t>
    </w:r>
    <w:r w:rsidR="005639CC" w:rsidRPr="00AE0821">
      <w:rPr>
        <w:sz w:val="24"/>
        <w:szCs w:val="24"/>
      </w:rPr>
      <w:fldChar w:fldCharType="begin"/>
    </w:r>
    <w:r w:rsidRPr="00AE0821">
      <w:instrText>NUMPAGES</w:instrText>
    </w:r>
    <w:r w:rsidR="005639CC" w:rsidRPr="00AE0821">
      <w:rPr>
        <w:sz w:val="24"/>
        <w:szCs w:val="24"/>
      </w:rPr>
      <w:fldChar w:fldCharType="separate"/>
    </w:r>
    <w:r w:rsidR="006F040B">
      <w:rPr>
        <w:noProof/>
      </w:rPr>
      <w:t>7</w:t>
    </w:r>
    <w:r w:rsidR="005639CC" w:rsidRPr="00AE0821">
      <w:rPr>
        <w:sz w:val="24"/>
        <w:szCs w:val="24"/>
      </w:rPr>
      <w:fldChar w:fldCharType="end"/>
    </w:r>
    <w:r w:rsidRPr="00AE0821">
      <w:rPr>
        <w:sz w:val="24"/>
        <w:szCs w:val="24"/>
      </w:rPr>
      <w:t xml:space="preserve"> </w:t>
    </w:r>
    <w:r w:rsidRPr="00AE0821">
      <w:t>_____________ </w:t>
    </w:r>
    <w:r w:rsidR="00AF2F77" w:rsidRPr="00AF2F77">
      <w:rPr>
        <w:rFonts w:ascii="Times New Roman" w:hAnsi="Times New Roman"/>
        <w:bCs/>
        <w:sz w:val="20"/>
        <w:szCs w:val="20"/>
      </w:rPr>
      <w:t>СУБЛИЦЕНЗИАТ</w:t>
    </w:r>
    <w:r w:rsidRPr="00AE0821"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A66" w:rsidRDefault="00071A66" w:rsidP="005639CC">
      <w:pPr>
        <w:spacing w:line="240" w:lineRule="auto"/>
      </w:pPr>
      <w:r>
        <w:separator/>
      </w:r>
    </w:p>
  </w:footnote>
  <w:footnote w:type="continuationSeparator" w:id="0">
    <w:p w:rsidR="00071A66" w:rsidRDefault="00071A66" w:rsidP="005639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246B"/>
    <w:multiLevelType w:val="hybridMultilevel"/>
    <w:tmpl w:val="BD6C891A"/>
    <w:lvl w:ilvl="0" w:tplc="C8002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57D07"/>
    <w:multiLevelType w:val="multilevel"/>
    <w:tmpl w:val="A3F6C72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  <w:i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color w:val="000000"/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Tahoma" w:eastAsia="Tahoma" w:hAnsi="Tahoma" w:cs="Tahoma"/>
        <w:b/>
        <w:i w:val="0"/>
        <w:color w:val="000080"/>
        <w:sz w:val="16"/>
        <w:szCs w:val="16"/>
        <w:vertAlign w:val="baseline"/>
      </w:rPr>
    </w:lvl>
    <w:lvl w:ilvl="3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</w:abstractNum>
  <w:abstractNum w:abstractNumId="2">
    <w:nsid w:val="12410D90"/>
    <w:multiLevelType w:val="multilevel"/>
    <w:tmpl w:val="0A62BC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74750F"/>
    <w:multiLevelType w:val="hybridMultilevel"/>
    <w:tmpl w:val="1F84872A"/>
    <w:lvl w:ilvl="0" w:tplc="25ACA906">
      <w:start w:val="1"/>
      <w:numFmt w:val="decimal"/>
      <w:lvlText w:val="1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61C5F"/>
    <w:multiLevelType w:val="multilevel"/>
    <w:tmpl w:val="8DC67F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1B943CBC"/>
    <w:multiLevelType w:val="multilevel"/>
    <w:tmpl w:val="68923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21D71"/>
    <w:multiLevelType w:val="hybridMultilevel"/>
    <w:tmpl w:val="9A9249C2"/>
    <w:lvl w:ilvl="0" w:tplc="055CD7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E01F39"/>
    <w:multiLevelType w:val="multilevel"/>
    <w:tmpl w:val="0B2E2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E65658"/>
    <w:multiLevelType w:val="multilevel"/>
    <w:tmpl w:val="752C9496"/>
    <w:lvl w:ilvl="0">
      <w:start w:val="1"/>
      <w:numFmt w:val="decimal"/>
      <w:lvlText w:val="%1."/>
      <w:lvlJc w:val="left"/>
      <w:pPr>
        <w:ind w:left="7305" w:hanging="360"/>
      </w:pPr>
      <w:rPr>
        <w:rFonts w:ascii="Times New Roman" w:eastAsia="Arial" w:hAnsi="Times New Roman" w:cs="Times New Roman" w:hint="default"/>
        <w:b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870" w:hanging="510"/>
      </w:pPr>
      <w:rPr>
        <w:b w:val="0"/>
        <w:color w:val="auto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9">
    <w:nsid w:val="35181794"/>
    <w:multiLevelType w:val="multilevel"/>
    <w:tmpl w:val="87621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0E507C"/>
    <w:multiLevelType w:val="multilevel"/>
    <w:tmpl w:val="42BEE73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412D2C63"/>
    <w:multiLevelType w:val="multilevel"/>
    <w:tmpl w:val="39C4822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2">
    <w:nsid w:val="421F70FA"/>
    <w:multiLevelType w:val="multilevel"/>
    <w:tmpl w:val="8DC67F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43F605AF"/>
    <w:multiLevelType w:val="hybridMultilevel"/>
    <w:tmpl w:val="6D3E8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465A47"/>
    <w:multiLevelType w:val="multilevel"/>
    <w:tmpl w:val="EAEC18C8"/>
    <w:lvl w:ilvl="0">
      <w:start w:val="1"/>
      <w:numFmt w:val="decimal"/>
      <w:lvlText w:val="%1."/>
      <w:lvlJc w:val="left"/>
      <w:pPr>
        <w:ind w:left="333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a"/>
      <w:lvlText w:val="%1.%2."/>
      <w:lvlJc w:val="left"/>
      <w:pPr>
        <w:ind w:left="525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4706" w:hanging="648"/>
      </w:pPr>
    </w:lvl>
    <w:lvl w:ilvl="4">
      <w:start w:val="1"/>
      <w:numFmt w:val="decimal"/>
      <w:lvlText w:val="%1.%2.%3.%4.%5."/>
      <w:lvlJc w:val="left"/>
      <w:pPr>
        <w:ind w:left="5210" w:hanging="792"/>
      </w:pPr>
    </w:lvl>
    <w:lvl w:ilvl="5">
      <w:start w:val="1"/>
      <w:numFmt w:val="decimal"/>
      <w:lvlText w:val="%1.%2.%3.%4.%5.%6."/>
      <w:lvlJc w:val="left"/>
      <w:pPr>
        <w:ind w:left="5714" w:hanging="936"/>
      </w:pPr>
    </w:lvl>
    <w:lvl w:ilvl="6">
      <w:start w:val="1"/>
      <w:numFmt w:val="decimal"/>
      <w:lvlText w:val="%1.%2.%3.%4.%5.%6.%7."/>
      <w:lvlJc w:val="left"/>
      <w:pPr>
        <w:ind w:left="6218" w:hanging="1080"/>
      </w:pPr>
    </w:lvl>
    <w:lvl w:ilvl="7">
      <w:start w:val="1"/>
      <w:numFmt w:val="decimal"/>
      <w:lvlText w:val="%1.%2.%3.%4.%5.%6.%7.%8."/>
      <w:lvlJc w:val="left"/>
      <w:pPr>
        <w:ind w:left="6722" w:hanging="1224"/>
      </w:pPr>
    </w:lvl>
    <w:lvl w:ilvl="8">
      <w:start w:val="1"/>
      <w:numFmt w:val="decimal"/>
      <w:lvlText w:val="%1.%2.%3.%4.%5.%6.%7.%8.%9."/>
      <w:lvlJc w:val="left"/>
      <w:pPr>
        <w:ind w:left="7298" w:hanging="1440"/>
      </w:pPr>
    </w:lvl>
  </w:abstractNum>
  <w:abstractNum w:abstractNumId="15">
    <w:nsid w:val="4E956EE2"/>
    <w:multiLevelType w:val="multilevel"/>
    <w:tmpl w:val="5678A1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16">
    <w:nsid w:val="4F070D63"/>
    <w:multiLevelType w:val="multilevel"/>
    <w:tmpl w:val="A724A1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ind w:left="870" w:hanging="510"/>
      </w:pPr>
      <w:rPr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7">
    <w:nsid w:val="52C0699E"/>
    <w:multiLevelType w:val="multilevel"/>
    <w:tmpl w:val="4A5C09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7.9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78136E0"/>
    <w:multiLevelType w:val="multilevel"/>
    <w:tmpl w:val="C34A9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5B3ADE"/>
    <w:multiLevelType w:val="hybridMultilevel"/>
    <w:tmpl w:val="1B666D6A"/>
    <w:lvl w:ilvl="0" w:tplc="04190005">
      <w:start w:val="1"/>
      <w:numFmt w:val="bullet"/>
      <w:lvlText w:val=""/>
      <w:lvlJc w:val="left"/>
      <w:pPr>
        <w:tabs>
          <w:tab w:val="num" w:pos="771"/>
        </w:tabs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0">
    <w:nsid w:val="6839106B"/>
    <w:multiLevelType w:val="multilevel"/>
    <w:tmpl w:val="1430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3609ED"/>
    <w:multiLevelType w:val="multilevel"/>
    <w:tmpl w:val="62386E1E"/>
    <w:lvl w:ilvl="0">
      <w:start w:val="1"/>
      <w:numFmt w:val="decimal"/>
      <w:pStyle w:val="Sobiz1"/>
      <w:lvlText w:val="%1"/>
      <w:lvlJc w:val="left"/>
      <w:pPr>
        <w:ind w:left="432" w:hanging="432"/>
      </w:pPr>
    </w:lvl>
    <w:lvl w:ilvl="1">
      <w:start w:val="1"/>
      <w:numFmt w:val="decimal"/>
      <w:pStyle w:val="Sobiz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71B73864"/>
    <w:multiLevelType w:val="multilevel"/>
    <w:tmpl w:val="2BDCF2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3">
    <w:nsid w:val="734C729D"/>
    <w:multiLevelType w:val="hybridMultilevel"/>
    <w:tmpl w:val="786C54D2"/>
    <w:lvl w:ilvl="0" w:tplc="0DFCD7DC">
      <w:start w:val="1"/>
      <w:numFmt w:val="decimal"/>
      <w:lvlText w:val="6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838ED"/>
    <w:multiLevelType w:val="hybridMultilevel"/>
    <w:tmpl w:val="81589246"/>
    <w:lvl w:ilvl="0" w:tplc="9A8ED6A2">
      <w:start w:val="1"/>
      <w:numFmt w:val="decimal"/>
      <w:lvlText w:val="1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9514F4"/>
    <w:multiLevelType w:val="multilevel"/>
    <w:tmpl w:val="00E6E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694EB7"/>
    <w:multiLevelType w:val="multilevel"/>
    <w:tmpl w:val="0936D6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704A1C"/>
    <w:multiLevelType w:val="multilevel"/>
    <w:tmpl w:val="C798BC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0"/>
  </w:num>
  <w:num w:numId="3">
    <w:abstractNumId w:val="15"/>
  </w:num>
  <w:num w:numId="4">
    <w:abstractNumId w:val="10"/>
  </w:num>
  <w:num w:numId="5">
    <w:abstractNumId w:val="6"/>
  </w:num>
  <w:num w:numId="6">
    <w:abstractNumId w:val="19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1"/>
  </w:num>
  <w:num w:numId="10">
    <w:abstractNumId w:val="8"/>
  </w:num>
  <w:num w:numId="11">
    <w:abstractNumId w:val="22"/>
  </w:num>
  <w:num w:numId="12">
    <w:abstractNumId w:val="9"/>
  </w:num>
  <w:num w:numId="13">
    <w:abstractNumId w:val="18"/>
    <w:lvlOverride w:ilvl="0">
      <w:lvl w:ilvl="0">
        <w:numFmt w:val="decimal"/>
        <w:lvlText w:val="%1."/>
        <w:lvlJc w:val="left"/>
      </w:lvl>
    </w:lvlOverride>
  </w:num>
  <w:num w:numId="14">
    <w:abstractNumId w:val="25"/>
    <w:lvlOverride w:ilvl="0">
      <w:lvl w:ilvl="0">
        <w:numFmt w:val="decimal"/>
        <w:lvlText w:val="%1."/>
        <w:lvlJc w:val="left"/>
      </w:lvl>
    </w:lvlOverride>
  </w:num>
  <w:num w:numId="15">
    <w:abstractNumId w:val="27"/>
    <w:lvlOverride w:ilvl="0">
      <w:lvl w:ilvl="0">
        <w:numFmt w:val="decimal"/>
        <w:lvlText w:val="%1."/>
        <w:lvlJc w:val="left"/>
      </w:lvl>
    </w:lvlOverride>
  </w:num>
  <w:num w:numId="16">
    <w:abstractNumId w:val="26"/>
    <w:lvlOverride w:ilvl="0">
      <w:lvl w:ilvl="0">
        <w:numFmt w:val="decimal"/>
        <w:lvlText w:val="%1."/>
        <w:lvlJc w:val="left"/>
      </w:lvl>
    </w:lvlOverride>
  </w:num>
  <w:num w:numId="17">
    <w:abstractNumId w:val="2"/>
    <w:lvlOverride w:ilvl="0">
      <w:lvl w:ilvl="0">
        <w:numFmt w:val="decimal"/>
        <w:lvlText w:val="%1."/>
        <w:lvlJc w:val="left"/>
      </w:lvl>
    </w:lvlOverride>
  </w:num>
  <w:num w:numId="18">
    <w:abstractNumId w:val="7"/>
  </w:num>
  <w:num w:numId="19">
    <w:abstractNumId w:val="5"/>
  </w:num>
  <w:num w:numId="20">
    <w:abstractNumId w:val="12"/>
  </w:num>
  <w:num w:numId="21">
    <w:abstractNumId w:val="4"/>
  </w:num>
  <w:num w:numId="22">
    <w:abstractNumId w:val="16"/>
  </w:num>
  <w:num w:numId="23">
    <w:abstractNumId w:val="14"/>
  </w:num>
  <w:num w:numId="24">
    <w:abstractNumId w:val="14"/>
    <w:lvlOverride w:ilvl="0">
      <w:startOverride w:val="6"/>
    </w:lvlOverride>
    <w:lvlOverride w:ilvl="1">
      <w:startOverride w:val="7"/>
    </w:lvlOverride>
  </w:num>
  <w:num w:numId="25">
    <w:abstractNumId w:val="13"/>
  </w:num>
  <w:num w:numId="26">
    <w:abstractNumId w:val="3"/>
  </w:num>
  <w:num w:numId="27">
    <w:abstractNumId w:val="24"/>
  </w:num>
  <w:num w:numId="28">
    <w:abstractNumId w:val="23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28"/>
    <w:rsid w:val="00021CD8"/>
    <w:rsid w:val="000370A5"/>
    <w:rsid w:val="000405FB"/>
    <w:rsid w:val="00042766"/>
    <w:rsid w:val="000474E9"/>
    <w:rsid w:val="00050E65"/>
    <w:rsid w:val="00061F2B"/>
    <w:rsid w:val="000645D3"/>
    <w:rsid w:val="000673C2"/>
    <w:rsid w:val="00071A66"/>
    <w:rsid w:val="00084A43"/>
    <w:rsid w:val="0009551F"/>
    <w:rsid w:val="000A317B"/>
    <w:rsid w:val="000E5D83"/>
    <w:rsid w:val="00106C53"/>
    <w:rsid w:val="00134DD6"/>
    <w:rsid w:val="001E7AF5"/>
    <w:rsid w:val="001F38DB"/>
    <w:rsid w:val="00204E24"/>
    <w:rsid w:val="00215193"/>
    <w:rsid w:val="00253E74"/>
    <w:rsid w:val="00274991"/>
    <w:rsid w:val="00286351"/>
    <w:rsid w:val="002908CD"/>
    <w:rsid w:val="00291ECE"/>
    <w:rsid w:val="002B2B76"/>
    <w:rsid w:val="002E7186"/>
    <w:rsid w:val="0030772D"/>
    <w:rsid w:val="00311C67"/>
    <w:rsid w:val="0032414F"/>
    <w:rsid w:val="00333771"/>
    <w:rsid w:val="00347166"/>
    <w:rsid w:val="003526ED"/>
    <w:rsid w:val="0036384E"/>
    <w:rsid w:val="00365B9F"/>
    <w:rsid w:val="003814E6"/>
    <w:rsid w:val="00385976"/>
    <w:rsid w:val="003920BB"/>
    <w:rsid w:val="003929B7"/>
    <w:rsid w:val="003A0805"/>
    <w:rsid w:val="003F52EE"/>
    <w:rsid w:val="00401B82"/>
    <w:rsid w:val="00423CB7"/>
    <w:rsid w:val="004743EF"/>
    <w:rsid w:val="00481E7E"/>
    <w:rsid w:val="00487393"/>
    <w:rsid w:val="004957A4"/>
    <w:rsid w:val="004979C8"/>
    <w:rsid w:val="004E1551"/>
    <w:rsid w:val="00506551"/>
    <w:rsid w:val="005347B4"/>
    <w:rsid w:val="00535824"/>
    <w:rsid w:val="00543452"/>
    <w:rsid w:val="005639CC"/>
    <w:rsid w:val="00564C7C"/>
    <w:rsid w:val="00567F31"/>
    <w:rsid w:val="005A557E"/>
    <w:rsid w:val="005B2A0E"/>
    <w:rsid w:val="005C290F"/>
    <w:rsid w:val="005D6A47"/>
    <w:rsid w:val="005F11CA"/>
    <w:rsid w:val="006247A8"/>
    <w:rsid w:val="00634A2F"/>
    <w:rsid w:val="00637A1F"/>
    <w:rsid w:val="00645D78"/>
    <w:rsid w:val="00651FAA"/>
    <w:rsid w:val="00666188"/>
    <w:rsid w:val="00671909"/>
    <w:rsid w:val="00675C65"/>
    <w:rsid w:val="006A13AC"/>
    <w:rsid w:val="006C0829"/>
    <w:rsid w:val="006C6438"/>
    <w:rsid w:val="006D3686"/>
    <w:rsid w:val="006D7AAF"/>
    <w:rsid w:val="006E5773"/>
    <w:rsid w:val="006E72B7"/>
    <w:rsid w:val="006F040B"/>
    <w:rsid w:val="007056B9"/>
    <w:rsid w:val="007149F9"/>
    <w:rsid w:val="00727D42"/>
    <w:rsid w:val="00730BE7"/>
    <w:rsid w:val="00741380"/>
    <w:rsid w:val="00756187"/>
    <w:rsid w:val="007621A1"/>
    <w:rsid w:val="00776751"/>
    <w:rsid w:val="007A2C46"/>
    <w:rsid w:val="007A4FAA"/>
    <w:rsid w:val="007D56EA"/>
    <w:rsid w:val="008002FD"/>
    <w:rsid w:val="00811DA6"/>
    <w:rsid w:val="00866B69"/>
    <w:rsid w:val="00876AE9"/>
    <w:rsid w:val="0088155F"/>
    <w:rsid w:val="008D2B4F"/>
    <w:rsid w:val="008E1050"/>
    <w:rsid w:val="008E4A88"/>
    <w:rsid w:val="008F7620"/>
    <w:rsid w:val="00953FB7"/>
    <w:rsid w:val="009651DA"/>
    <w:rsid w:val="009A01CC"/>
    <w:rsid w:val="009C268F"/>
    <w:rsid w:val="009E60FD"/>
    <w:rsid w:val="009F0E82"/>
    <w:rsid w:val="009F2623"/>
    <w:rsid w:val="00A0335C"/>
    <w:rsid w:val="00A05067"/>
    <w:rsid w:val="00A10AEC"/>
    <w:rsid w:val="00A372FA"/>
    <w:rsid w:val="00A74A86"/>
    <w:rsid w:val="00AA3882"/>
    <w:rsid w:val="00AB38D8"/>
    <w:rsid w:val="00AE4D24"/>
    <w:rsid w:val="00AF2F77"/>
    <w:rsid w:val="00B13D55"/>
    <w:rsid w:val="00B25F50"/>
    <w:rsid w:val="00B435A1"/>
    <w:rsid w:val="00B4603B"/>
    <w:rsid w:val="00B84168"/>
    <w:rsid w:val="00BD31FF"/>
    <w:rsid w:val="00BF1F88"/>
    <w:rsid w:val="00BF249D"/>
    <w:rsid w:val="00BF4937"/>
    <w:rsid w:val="00C0267D"/>
    <w:rsid w:val="00C06890"/>
    <w:rsid w:val="00C17294"/>
    <w:rsid w:val="00C20D33"/>
    <w:rsid w:val="00C2263E"/>
    <w:rsid w:val="00C33EA1"/>
    <w:rsid w:val="00C52E0E"/>
    <w:rsid w:val="00C543C1"/>
    <w:rsid w:val="00C57032"/>
    <w:rsid w:val="00C577CF"/>
    <w:rsid w:val="00C64D8D"/>
    <w:rsid w:val="00CB5230"/>
    <w:rsid w:val="00CB541B"/>
    <w:rsid w:val="00CD455F"/>
    <w:rsid w:val="00CE0022"/>
    <w:rsid w:val="00CF1384"/>
    <w:rsid w:val="00D04919"/>
    <w:rsid w:val="00D133D1"/>
    <w:rsid w:val="00D60A05"/>
    <w:rsid w:val="00D60C69"/>
    <w:rsid w:val="00D6379F"/>
    <w:rsid w:val="00DA5B28"/>
    <w:rsid w:val="00DC5A77"/>
    <w:rsid w:val="00DC7A79"/>
    <w:rsid w:val="00E126AB"/>
    <w:rsid w:val="00E35364"/>
    <w:rsid w:val="00E70D1C"/>
    <w:rsid w:val="00E85890"/>
    <w:rsid w:val="00E96EFE"/>
    <w:rsid w:val="00EB5D6F"/>
    <w:rsid w:val="00ED5F14"/>
    <w:rsid w:val="00EE6AEC"/>
    <w:rsid w:val="00F0717B"/>
    <w:rsid w:val="00F34017"/>
    <w:rsid w:val="00F4499D"/>
    <w:rsid w:val="00F5384D"/>
    <w:rsid w:val="00F76EAD"/>
    <w:rsid w:val="00F85B1D"/>
    <w:rsid w:val="00F90FE9"/>
    <w:rsid w:val="00F92A2E"/>
    <w:rsid w:val="00F9366B"/>
    <w:rsid w:val="00F96124"/>
    <w:rsid w:val="00FC6C04"/>
    <w:rsid w:val="00FE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B28"/>
    <w:pPr>
      <w:spacing w:line="276" w:lineRule="auto"/>
      <w:jc w:val="both"/>
    </w:pPr>
    <w:rPr>
      <w:rFonts w:ascii="Arial" w:hAnsi="Arial"/>
      <w:sz w:val="16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DA5B2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DA5B2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2B2B7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0"/>
    <w:next w:val="a0"/>
    <w:link w:val="40"/>
    <w:unhideWhenUsed/>
    <w:qFormat/>
    <w:rsid w:val="009F0E82"/>
    <w:pPr>
      <w:keepNext/>
      <w:spacing w:before="240" w:after="60"/>
      <w:ind w:left="864" w:hanging="864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9F0E82"/>
    <w:pPr>
      <w:spacing w:before="240" w:after="60"/>
      <w:ind w:left="1008" w:hanging="1008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9F0E82"/>
    <w:pPr>
      <w:spacing w:before="240" w:after="60"/>
      <w:ind w:left="1152" w:hanging="1152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F0E82"/>
    <w:pPr>
      <w:spacing w:before="240" w:after="60"/>
      <w:ind w:left="1296" w:hanging="1296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F0E82"/>
    <w:pPr>
      <w:spacing w:before="240" w:after="60"/>
      <w:ind w:left="1440" w:hanging="144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F0E82"/>
    <w:pPr>
      <w:spacing w:before="240" w:after="60"/>
      <w:ind w:left="1584" w:hanging="1584"/>
      <w:outlineLvl w:val="8"/>
    </w:pPr>
    <w:rPr>
      <w:rFonts w:ascii="Cambria" w:eastAsia="Times New Roman" w:hAnsi="Cambria"/>
      <w:sz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DA5B2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DA5B28"/>
    <w:rPr>
      <w:rFonts w:ascii="Arial" w:eastAsia="Calibri" w:hAnsi="Arial" w:cs="Times New Roman"/>
      <w:sz w:val="16"/>
    </w:rPr>
  </w:style>
  <w:style w:type="paragraph" w:customStyle="1" w:styleId="Sobiz">
    <w:name w:val="Sobiz_ОсновнойТекст"/>
    <w:basedOn w:val="a0"/>
    <w:link w:val="Sobiz0"/>
    <w:qFormat/>
    <w:rsid w:val="00DA5B28"/>
  </w:style>
  <w:style w:type="character" w:customStyle="1" w:styleId="Sobiz0">
    <w:name w:val="Sobiz_ОсновнойТекст Знак"/>
    <w:link w:val="Sobiz"/>
    <w:rsid w:val="00DA5B28"/>
    <w:rPr>
      <w:rFonts w:ascii="Arial" w:eastAsia="Calibri" w:hAnsi="Arial" w:cs="Times New Roman"/>
      <w:sz w:val="16"/>
    </w:rPr>
  </w:style>
  <w:style w:type="paragraph" w:customStyle="1" w:styleId="Sobiz1">
    <w:name w:val="Sobiz_Заголовок1"/>
    <w:basedOn w:val="1"/>
    <w:link w:val="Sobiz10"/>
    <w:qFormat/>
    <w:rsid w:val="00DA5B28"/>
    <w:pPr>
      <w:keepLines w:val="0"/>
      <w:numPr>
        <w:numId w:val="1"/>
      </w:numPr>
      <w:spacing w:before="240" w:after="60"/>
      <w:ind w:hanging="6"/>
      <w:jc w:val="center"/>
    </w:pPr>
    <w:rPr>
      <w:rFonts w:ascii="Arial" w:hAnsi="Arial"/>
      <w:color w:val="auto"/>
      <w:kern w:val="32"/>
      <w:sz w:val="20"/>
      <w:szCs w:val="16"/>
    </w:rPr>
  </w:style>
  <w:style w:type="character" w:customStyle="1" w:styleId="Sobiz10">
    <w:name w:val="Sobiz_Заголовок1 Знак"/>
    <w:link w:val="Sobiz1"/>
    <w:rsid w:val="00DA5B28"/>
    <w:rPr>
      <w:rFonts w:ascii="Arial" w:eastAsia="Times New Roman" w:hAnsi="Arial" w:cs="Times New Roman"/>
      <w:b/>
      <w:bCs/>
      <w:color w:val="365F91"/>
      <w:kern w:val="32"/>
      <w:sz w:val="20"/>
      <w:szCs w:val="16"/>
    </w:rPr>
  </w:style>
  <w:style w:type="paragraph" w:customStyle="1" w:styleId="Sobiz2">
    <w:name w:val="Sobiz_Заголовок2"/>
    <w:basedOn w:val="2"/>
    <w:link w:val="Sobiz20"/>
    <w:qFormat/>
    <w:rsid w:val="00DA5B28"/>
    <w:pPr>
      <w:keepNext w:val="0"/>
      <w:keepLines w:val="0"/>
      <w:numPr>
        <w:ilvl w:val="1"/>
        <w:numId w:val="1"/>
      </w:numPr>
      <w:spacing w:before="0"/>
      <w:ind w:left="0" w:hanging="9"/>
    </w:pPr>
    <w:rPr>
      <w:rFonts w:ascii="Arial" w:hAnsi="Arial"/>
      <w:b w:val="0"/>
      <w:iCs/>
      <w:color w:val="auto"/>
      <w:sz w:val="16"/>
      <w:szCs w:val="28"/>
    </w:rPr>
  </w:style>
  <w:style w:type="character" w:customStyle="1" w:styleId="Sobiz20">
    <w:name w:val="Sobiz_Заголовок2 Знак"/>
    <w:link w:val="Sobiz2"/>
    <w:rsid w:val="00DA5B28"/>
    <w:rPr>
      <w:rFonts w:ascii="Arial" w:eastAsia="Times New Roman" w:hAnsi="Arial" w:cs="Times New Roman"/>
      <w:b/>
      <w:bCs/>
      <w:iCs/>
      <w:color w:val="4F81BD"/>
      <w:sz w:val="16"/>
      <w:szCs w:val="28"/>
    </w:rPr>
  </w:style>
  <w:style w:type="paragraph" w:customStyle="1" w:styleId="Sobiz3">
    <w:name w:val="Sobiz_НаименованиеДоговора"/>
    <w:basedOn w:val="a0"/>
    <w:link w:val="Sobiz4"/>
    <w:qFormat/>
    <w:rsid w:val="00DA5B28"/>
    <w:pPr>
      <w:spacing w:after="200"/>
      <w:jc w:val="center"/>
    </w:pPr>
    <w:rPr>
      <w:rFonts w:ascii="Times New Roman" w:eastAsia="Times New Roman" w:hAnsi="Times New Roman"/>
      <w:b/>
      <w:sz w:val="20"/>
      <w:lang w:eastAsia="ru-RU"/>
    </w:rPr>
  </w:style>
  <w:style w:type="character" w:customStyle="1" w:styleId="Sobiz4">
    <w:name w:val="Sobiz_НаименованиеДоговора Знак"/>
    <w:link w:val="Sobiz3"/>
    <w:rsid w:val="00DA5B28"/>
    <w:rPr>
      <w:rFonts w:ascii="Times New Roman" w:eastAsia="Times New Roman" w:hAnsi="Times New Roman" w:cs="Times New Roman"/>
      <w:b/>
      <w:sz w:val="20"/>
      <w:lang w:eastAsia="ru-RU"/>
    </w:rPr>
  </w:style>
  <w:style w:type="character" w:customStyle="1" w:styleId="10">
    <w:name w:val="Заголовок 1 Знак"/>
    <w:link w:val="1"/>
    <w:uiPriority w:val="9"/>
    <w:rsid w:val="00DA5B2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A5B2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obiz30">
    <w:name w:val="Sobiz_Заголовок3"/>
    <w:basedOn w:val="3"/>
    <w:link w:val="Sobiz31"/>
    <w:qFormat/>
    <w:rsid w:val="002B2B76"/>
    <w:pPr>
      <w:keepNext w:val="0"/>
      <w:keepLines w:val="0"/>
      <w:spacing w:before="0"/>
    </w:pPr>
    <w:rPr>
      <w:rFonts w:ascii="Arial" w:hAnsi="Arial"/>
      <w:b w:val="0"/>
      <w:color w:val="auto"/>
      <w:szCs w:val="26"/>
    </w:rPr>
  </w:style>
  <w:style w:type="character" w:customStyle="1" w:styleId="Sobiz31">
    <w:name w:val="Sobiz_Заголовок3 Знак"/>
    <w:link w:val="Sobiz30"/>
    <w:rsid w:val="002B2B76"/>
    <w:rPr>
      <w:rFonts w:ascii="Arial" w:eastAsia="Times New Roman" w:hAnsi="Arial" w:cs="Times New Roman"/>
      <w:b/>
      <w:bCs/>
      <w:color w:val="4F81BD"/>
      <w:sz w:val="16"/>
      <w:szCs w:val="26"/>
    </w:rPr>
  </w:style>
  <w:style w:type="character" w:customStyle="1" w:styleId="30">
    <w:name w:val="Заголовок 3 Знак"/>
    <w:link w:val="3"/>
    <w:uiPriority w:val="9"/>
    <w:semiHidden/>
    <w:rsid w:val="002B2B76"/>
    <w:rPr>
      <w:rFonts w:ascii="Cambria" w:eastAsia="Times New Roman" w:hAnsi="Cambria" w:cs="Times New Roman"/>
      <w:b/>
      <w:bCs/>
      <w:color w:val="4F81BD"/>
      <w:sz w:val="16"/>
    </w:rPr>
  </w:style>
  <w:style w:type="paragraph" w:styleId="a6">
    <w:name w:val="List Paragraph"/>
    <w:basedOn w:val="a0"/>
    <w:qFormat/>
    <w:rsid w:val="00106C53"/>
    <w:pPr>
      <w:spacing w:after="200"/>
      <w:ind w:left="720"/>
      <w:contextualSpacing/>
      <w:jc w:val="left"/>
    </w:pPr>
    <w:rPr>
      <w:rFonts w:ascii="Calibri" w:hAnsi="Calibri"/>
      <w:sz w:val="22"/>
    </w:rPr>
  </w:style>
  <w:style w:type="character" w:styleId="a7">
    <w:name w:val="Hyperlink"/>
    <w:unhideWhenUsed/>
    <w:rsid w:val="00E96EFE"/>
    <w:rPr>
      <w:color w:val="0000FF"/>
      <w:u w:val="single"/>
    </w:rPr>
  </w:style>
  <w:style w:type="paragraph" w:styleId="a8">
    <w:name w:val="Body Text"/>
    <w:basedOn w:val="a0"/>
    <w:link w:val="a9"/>
    <w:rsid w:val="00E96EFE"/>
    <w:pPr>
      <w:spacing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link w:val="a8"/>
    <w:rsid w:val="00E96EFE"/>
    <w:rPr>
      <w:rFonts w:ascii="Times New Roman" w:eastAsia="Times New Roman" w:hAnsi="Times New Roman"/>
      <w:sz w:val="24"/>
      <w:lang w:eastAsia="ar-SA"/>
    </w:rPr>
  </w:style>
  <w:style w:type="paragraph" w:styleId="aa">
    <w:name w:val="Title"/>
    <w:basedOn w:val="a0"/>
    <w:next w:val="ab"/>
    <w:link w:val="ac"/>
    <w:qFormat/>
    <w:rsid w:val="00C33EA1"/>
    <w:pPr>
      <w:spacing w:line="240" w:lineRule="auto"/>
      <w:jc w:val="center"/>
    </w:pPr>
    <w:rPr>
      <w:rFonts w:ascii="Times New Roman" w:eastAsia="Times New Roman" w:hAnsi="Times New Roman"/>
      <w:sz w:val="32"/>
      <w:szCs w:val="20"/>
      <w:lang w:eastAsia="ar-SA"/>
    </w:rPr>
  </w:style>
  <w:style w:type="character" w:customStyle="1" w:styleId="ac">
    <w:name w:val="Название Знак"/>
    <w:link w:val="aa"/>
    <w:rsid w:val="00C33EA1"/>
    <w:rPr>
      <w:rFonts w:ascii="Times New Roman" w:eastAsia="Times New Roman" w:hAnsi="Times New Roman"/>
      <w:sz w:val="32"/>
      <w:lang w:eastAsia="ar-SA"/>
    </w:rPr>
  </w:style>
  <w:style w:type="paragraph" w:styleId="ab">
    <w:name w:val="Subtitle"/>
    <w:basedOn w:val="a0"/>
    <w:next w:val="a0"/>
    <w:link w:val="ad"/>
    <w:qFormat/>
    <w:rsid w:val="00C33EA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d">
    <w:name w:val="Подзаголовок Знак"/>
    <w:link w:val="ab"/>
    <w:uiPriority w:val="11"/>
    <w:rsid w:val="00C33EA1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40">
    <w:name w:val="Заголовок 4 Знак"/>
    <w:link w:val="4"/>
    <w:uiPriority w:val="9"/>
    <w:semiHidden/>
    <w:rsid w:val="009F0E82"/>
    <w:rPr>
      <w:rFonts w:eastAsia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9F0E82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9F0E82"/>
    <w:rPr>
      <w:rFonts w:eastAsia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9F0E82"/>
    <w:rPr>
      <w:rFonts w:eastAsia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9F0E82"/>
    <w:rPr>
      <w:rFonts w:eastAsia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9F0E82"/>
    <w:rPr>
      <w:rFonts w:ascii="Cambria" w:eastAsia="Times New Roman" w:hAnsi="Cambria"/>
      <w:sz w:val="22"/>
      <w:szCs w:val="22"/>
      <w:lang w:eastAsia="en-US"/>
    </w:rPr>
  </w:style>
  <w:style w:type="table" w:customStyle="1" w:styleId="TableNormal">
    <w:name w:val="Table Normal"/>
    <w:rsid w:val="004E1551"/>
    <w:rPr>
      <w:rFonts w:ascii="Times New Roman" w:eastAsia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0"/>
    <w:link w:val="af"/>
    <w:rsid w:val="004E1551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rsid w:val="004E1551"/>
    <w:rPr>
      <w:rFonts w:ascii="Times New Roman" w:eastAsia="Times New Roman" w:hAnsi="Times New Roman"/>
    </w:rPr>
  </w:style>
  <w:style w:type="paragraph" w:styleId="af0">
    <w:name w:val="Balloon Text"/>
    <w:basedOn w:val="a0"/>
    <w:link w:val="af1"/>
    <w:uiPriority w:val="99"/>
    <w:semiHidden/>
    <w:unhideWhenUsed/>
    <w:rsid w:val="004E1551"/>
    <w:pPr>
      <w:spacing w:line="240" w:lineRule="auto"/>
      <w:jc w:val="left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link w:val="af0"/>
    <w:uiPriority w:val="99"/>
    <w:semiHidden/>
    <w:rsid w:val="004E1551"/>
    <w:rPr>
      <w:rFonts w:ascii="Segoe UI" w:eastAsia="Times New Roman" w:hAnsi="Segoe UI" w:cs="Segoe UI"/>
      <w:sz w:val="18"/>
      <w:szCs w:val="18"/>
    </w:rPr>
  </w:style>
  <w:style w:type="paragraph" w:styleId="af2">
    <w:name w:val="Normal (Web)"/>
    <w:basedOn w:val="a0"/>
    <w:uiPriority w:val="99"/>
    <w:unhideWhenUsed/>
    <w:rsid w:val="004E155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rsid w:val="004E1551"/>
  </w:style>
  <w:style w:type="character" w:styleId="af3">
    <w:name w:val="annotation reference"/>
    <w:uiPriority w:val="99"/>
    <w:unhideWhenUsed/>
    <w:qFormat/>
    <w:rsid w:val="004E1551"/>
    <w:rPr>
      <w:sz w:val="16"/>
      <w:szCs w:val="16"/>
    </w:rPr>
  </w:style>
  <w:style w:type="paragraph" w:styleId="af4">
    <w:name w:val="annotation text"/>
    <w:basedOn w:val="a0"/>
    <w:link w:val="af5"/>
    <w:uiPriority w:val="99"/>
    <w:unhideWhenUsed/>
    <w:qFormat/>
    <w:rsid w:val="004E155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примечания Знак"/>
    <w:link w:val="af4"/>
    <w:uiPriority w:val="99"/>
    <w:rsid w:val="004E1551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E1551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4E1551"/>
    <w:rPr>
      <w:rFonts w:ascii="Times New Roman" w:eastAsia="Times New Roman" w:hAnsi="Times New Roman"/>
      <w:b/>
      <w:bCs/>
    </w:rPr>
  </w:style>
  <w:style w:type="character" w:styleId="af8">
    <w:name w:val="Strong"/>
    <w:uiPriority w:val="22"/>
    <w:qFormat/>
    <w:rsid w:val="004E1551"/>
    <w:rPr>
      <w:b/>
      <w:bCs/>
    </w:rPr>
  </w:style>
  <w:style w:type="paragraph" w:customStyle="1" w:styleId="a">
    <w:name w:val="Нумерация"/>
    <w:basedOn w:val="a6"/>
    <w:link w:val="af9"/>
    <w:qFormat/>
    <w:rsid w:val="004E1551"/>
    <w:pPr>
      <w:numPr>
        <w:ilvl w:val="1"/>
        <w:numId w:val="23"/>
      </w:numPr>
      <w:tabs>
        <w:tab w:val="left" w:pos="284"/>
      </w:tabs>
      <w:spacing w:before="80" w:after="80" w:line="240" w:lineRule="auto"/>
      <w:contextualSpacing w:val="0"/>
      <w:jc w:val="both"/>
    </w:pPr>
    <w:rPr>
      <w:rFonts w:ascii="Arial Narrow" w:eastAsia="Times New Roman" w:hAnsi="Arial Narrow"/>
      <w:sz w:val="18"/>
      <w:szCs w:val="20"/>
      <w:lang w:bidi="en-US"/>
    </w:rPr>
  </w:style>
  <w:style w:type="character" w:customStyle="1" w:styleId="af9">
    <w:name w:val="Нумерация Знак"/>
    <w:link w:val="a"/>
    <w:rsid w:val="004E1551"/>
    <w:rPr>
      <w:rFonts w:ascii="Arial Narrow" w:eastAsia="Times New Roman" w:hAnsi="Arial Narrow"/>
      <w:sz w:val="18"/>
      <w:lang w:eastAsia="en-US" w:bidi="en-US"/>
    </w:rPr>
  </w:style>
  <w:style w:type="paragraph" w:styleId="afa">
    <w:name w:val="Revision"/>
    <w:hidden/>
    <w:uiPriority w:val="99"/>
    <w:semiHidden/>
    <w:rsid w:val="004E1551"/>
    <w:rPr>
      <w:rFonts w:ascii="Times New Roman" w:eastAsia="Times New Roman" w:hAnsi="Times New Roman"/>
    </w:rPr>
  </w:style>
  <w:style w:type="character" w:styleId="afb">
    <w:name w:val="Emphasis"/>
    <w:uiPriority w:val="20"/>
    <w:qFormat/>
    <w:rsid w:val="004E1551"/>
    <w:rPr>
      <w:i/>
      <w:iCs/>
    </w:rPr>
  </w:style>
  <w:style w:type="table" w:styleId="afc">
    <w:name w:val="Table Grid"/>
    <w:basedOn w:val="a2"/>
    <w:uiPriority w:val="59"/>
    <w:rsid w:val="004E1551"/>
    <w:rPr>
      <w:rFonts w:ascii="Cambria" w:eastAsia="Times New Roman" w:hAnsi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2"/>
    <w:basedOn w:val="TableNormal"/>
    <w:rsid w:val="004E15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character" w:customStyle="1" w:styleId="afd">
    <w:name w:val="Неразрешенное упоминание"/>
    <w:uiPriority w:val="99"/>
    <w:semiHidden/>
    <w:unhideWhenUsed/>
    <w:rsid w:val="004E155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B28"/>
    <w:pPr>
      <w:spacing w:line="276" w:lineRule="auto"/>
      <w:jc w:val="both"/>
    </w:pPr>
    <w:rPr>
      <w:rFonts w:ascii="Arial" w:hAnsi="Arial"/>
      <w:sz w:val="16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DA5B2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DA5B2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2B2B7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0"/>
    <w:next w:val="a0"/>
    <w:link w:val="40"/>
    <w:unhideWhenUsed/>
    <w:qFormat/>
    <w:rsid w:val="009F0E82"/>
    <w:pPr>
      <w:keepNext/>
      <w:spacing w:before="240" w:after="60"/>
      <w:ind w:left="864" w:hanging="864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9F0E82"/>
    <w:pPr>
      <w:spacing w:before="240" w:after="60"/>
      <w:ind w:left="1008" w:hanging="1008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9F0E82"/>
    <w:pPr>
      <w:spacing w:before="240" w:after="60"/>
      <w:ind w:left="1152" w:hanging="1152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F0E82"/>
    <w:pPr>
      <w:spacing w:before="240" w:after="60"/>
      <w:ind w:left="1296" w:hanging="1296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F0E82"/>
    <w:pPr>
      <w:spacing w:before="240" w:after="60"/>
      <w:ind w:left="1440" w:hanging="144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F0E82"/>
    <w:pPr>
      <w:spacing w:before="240" w:after="60"/>
      <w:ind w:left="1584" w:hanging="1584"/>
      <w:outlineLvl w:val="8"/>
    </w:pPr>
    <w:rPr>
      <w:rFonts w:ascii="Cambria" w:eastAsia="Times New Roman" w:hAnsi="Cambria"/>
      <w:sz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DA5B2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DA5B28"/>
    <w:rPr>
      <w:rFonts w:ascii="Arial" w:eastAsia="Calibri" w:hAnsi="Arial" w:cs="Times New Roman"/>
      <w:sz w:val="16"/>
    </w:rPr>
  </w:style>
  <w:style w:type="paragraph" w:customStyle="1" w:styleId="Sobiz">
    <w:name w:val="Sobiz_ОсновнойТекст"/>
    <w:basedOn w:val="a0"/>
    <w:link w:val="Sobiz0"/>
    <w:qFormat/>
    <w:rsid w:val="00DA5B28"/>
  </w:style>
  <w:style w:type="character" w:customStyle="1" w:styleId="Sobiz0">
    <w:name w:val="Sobiz_ОсновнойТекст Знак"/>
    <w:link w:val="Sobiz"/>
    <w:rsid w:val="00DA5B28"/>
    <w:rPr>
      <w:rFonts w:ascii="Arial" w:eastAsia="Calibri" w:hAnsi="Arial" w:cs="Times New Roman"/>
      <w:sz w:val="16"/>
    </w:rPr>
  </w:style>
  <w:style w:type="paragraph" w:customStyle="1" w:styleId="Sobiz1">
    <w:name w:val="Sobiz_Заголовок1"/>
    <w:basedOn w:val="1"/>
    <w:link w:val="Sobiz10"/>
    <w:qFormat/>
    <w:rsid w:val="00DA5B28"/>
    <w:pPr>
      <w:keepLines w:val="0"/>
      <w:numPr>
        <w:numId w:val="1"/>
      </w:numPr>
      <w:spacing w:before="240" w:after="60"/>
      <w:ind w:hanging="6"/>
      <w:jc w:val="center"/>
    </w:pPr>
    <w:rPr>
      <w:rFonts w:ascii="Arial" w:hAnsi="Arial"/>
      <w:color w:val="auto"/>
      <w:kern w:val="32"/>
      <w:sz w:val="20"/>
      <w:szCs w:val="16"/>
    </w:rPr>
  </w:style>
  <w:style w:type="character" w:customStyle="1" w:styleId="Sobiz10">
    <w:name w:val="Sobiz_Заголовок1 Знак"/>
    <w:link w:val="Sobiz1"/>
    <w:rsid w:val="00DA5B28"/>
    <w:rPr>
      <w:rFonts w:ascii="Arial" w:eastAsia="Times New Roman" w:hAnsi="Arial" w:cs="Times New Roman"/>
      <w:b/>
      <w:bCs/>
      <w:color w:val="365F91"/>
      <w:kern w:val="32"/>
      <w:sz w:val="20"/>
      <w:szCs w:val="16"/>
    </w:rPr>
  </w:style>
  <w:style w:type="paragraph" w:customStyle="1" w:styleId="Sobiz2">
    <w:name w:val="Sobiz_Заголовок2"/>
    <w:basedOn w:val="2"/>
    <w:link w:val="Sobiz20"/>
    <w:qFormat/>
    <w:rsid w:val="00DA5B28"/>
    <w:pPr>
      <w:keepNext w:val="0"/>
      <w:keepLines w:val="0"/>
      <w:numPr>
        <w:ilvl w:val="1"/>
        <w:numId w:val="1"/>
      </w:numPr>
      <w:spacing w:before="0"/>
      <w:ind w:left="0" w:hanging="9"/>
    </w:pPr>
    <w:rPr>
      <w:rFonts w:ascii="Arial" w:hAnsi="Arial"/>
      <w:b w:val="0"/>
      <w:iCs/>
      <w:color w:val="auto"/>
      <w:sz w:val="16"/>
      <w:szCs w:val="28"/>
    </w:rPr>
  </w:style>
  <w:style w:type="character" w:customStyle="1" w:styleId="Sobiz20">
    <w:name w:val="Sobiz_Заголовок2 Знак"/>
    <w:link w:val="Sobiz2"/>
    <w:rsid w:val="00DA5B28"/>
    <w:rPr>
      <w:rFonts w:ascii="Arial" w:eastAsia="Times New Roman" w:hAnsi="Arial" w:cs="Times New Roman"/>
      <w:b/>
      <w:bCs/>
      <w:iCs/>
      <w:color w:val="4F81BD"/>
      <w:sz w:val="16"/>
      <w:szCs w:val="28"/>
    </w:rPr>
  </w:style>
  <w:style w:type="paragraph" w:customStyle="1" w:styleId="Sobiz3">
    <w:name w:val="Sobiz_НаименованиеДоговора"/>
    <w:basedOn w:val="a0"/>
    <w:link w:val="Sobiz4"/>
    <w:qFormat/>
    <w:rsid w:val="00DA5B28"/>
    <w:pPr>
      <w:spacing w:after="200"/>
      <w:jc w:val="center"/>
    </w:pPr>
    <w:rPr>
      <w:rFonts w:ascii="Times New Roman" w:eastAsia="Times New Roman" w:hAnsi="Times New Roman"/>
      <w:b/>
      <w:sz w:val="20"/>
      <w:lang w:eastAsia="ru-RU"/>
    </w:rPr>
  </w:style>
  <w:style w:type="character" w:customStyle="1" w:styleId="Sobiz4">
    <w:name w:val="Sobiz_НаименованиеДоговора Знак"/>
    <w:link w:val="Sobiz3"/>
    <w:rsid w:val="00DA5B28"/>
    <w:rPr>
      <w:rFonts w:ascii="Times New Roman" w:eastAsia="Times New Roman" w:hAnsi="Times New Roman" w:cs="Times New Roman"/>
      <w:b/>
      <w:sz w:val="20"/>
      <w:lang w:eastAsia="ru-RU"/>
    </w:rPr>
  </w:style>
  <w:style w:type="character" w:customStyle="1" w:styleId="10">
    <w:name w:val="Заголовок 1 Знак"/>
    <w:link w:val="1"/>
    <w:uiPriority w:val="9"/>
    <w:rsid w:val="00DA5B2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A5B2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obiz30">
    <w:name w:val="Sobiz_Заголовок3"/>
    <w:basedOn w:val="3"/>
    <w:link w:val="Sobiz31"/>
    <w:qFormat/>
    <w:rsid w:val="002B2B76"/>
    <w:pPr>
      <w:keepNext w:val="0"/>
      <w:keepLines w:val="0"/>
      <w:spacing w:before="0"/>
    </w:pPr>
    <w:rPr>
      <w:rFonts w:ascii="Arial" w:hAnsi="Arial"/>
      <w:b w:val="0"/>
      <w:color w:val="auto"/>
      <w:szCs w:val="26"/>
    </w:rPr>
  </w:style>
  <w:style w:type="character" w:customStyle="1" w:styleId="Sobiz31">
    <w:name w:val="Sobiz_Заголовок3 Знак"/>
    <w:link w:val="Sobiz30"/>
    <w:rsid w:val="002B2B76"/>
    <w:rPr>
      <w:rFonts w:ascii="Arial" w:eastAsia="Times New Roman" w:hAnsi="Arial" w:cs="Times New Roman"/>
      <w:b/>
      <w:bCs/>
      <w:color w:val="4F81BD"/>
      <w:sz w:val="16"/>
      <w:szCs w:val="26"/>
    </w:rPr>
  </w:style>
  <w:style w:type="character" w:customStyle="1" w:styleId="30">
    <w:name w:val="Заголовок 3 Знак"/>
    <w:link w:val="3"/>
    <w:uiPriority w:val="9"/>
    <w:semiHidden/>
    <w:rsid w:val="002B2B76"/>
    <w:rPr>
      <w:rFonts w:ascii="Cambria" w:eastAsia="Times New Roman" w:hAnsi="Cambria" w:cs="Times New Roman"/>
      <w:b/>
      <w:bCs/>
      <w:color w:val="4F81BD"/>
      <w:sz w:val="16"/>
    </w:rPr>
  </w:style>
  <w:style w:type="paragraph" w:styleId="a6">
    <w:name w:val="List Paragraph"/>
    <w:basedOn w:val="a0"/>
    <w:qFormat/>
    <w:rsid w:val="00106C53"/>
    <w:pPr>
      <w:spacing w:after="200"/>
      <w:ind w:left="720"/>
      <w:contextualSpacing/>
      <w:jc w:val="left"/>
    </w:pPr>
    <w:rPr>
      <w:rFonts w:ascii="Calibri" w:hAnsi="Calibri"/>
      <w:sz w:val="22"/>
    </w:rPr>
  </w:style>
  <w:style w:type="character" w:styleId="a7">
    <w:name w:val="Hyperlink"/>
    <w:unhideWhenUsed/>
    <w:rsid w:val="00E96EFE"/>
    <w:rPr>
      <w:color w:val="0000FF"/>
      <w:u w:val="single"/>
    </w:rPr>
  </w:style>
  <w:style w:type="paragraph" w:styleId="a8">
    <w:name w:val="Body Text"/>
    <w:basedOn w:val="a0"/>
    <w:link w:val="a9"/>
    <w:rsid w:val="00E96EFE"/>
    <w:pPr>
      <w:spacing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link w:val="a8"/>
    <w:rsid w:val="00E96EFE"/>
    <w:rPr>
      <w:rFonts w:ascii="Times New Roman" w:eastAsia="Times New Roman" w:hAnsi="Times New Roman"/>
      <w:sz w:val="24"/>
      <w:lang w:eastAsia="ar-SA"/>
    </w:rPr>
  </w:style>
  <w:style w:type="paragraph" w:styleId="aa">
    <w:name w:val="Title"/>
    <w:basedOn w:val="a0"/>
    <w:next w:val="ab"/>
    <w:link w:val="ac"/>
    <w:qFormat/>
    <w:rsid w:val="00C33EA1"/>
    <w:pPr>
      <w:spacing w:line="240" w:lineRule="auto"/>
      <w:jc w:val="center"/>
    </w:pPr>
    <w:rPr>
      <w:rFonts w:ascii="Times New Roman" w:eastAsia="Times New Roman" w:hAnsi="Times New Roman"/>
      <w:sz w:val="32"/>
      <w:szCs w:val="20"/>
      <w:lang w:eastAsia="ar-SA"/>
    </w:rPr>
  </w:style>
  <w:style w:type="character" w:customStyle="1" w:styleId="ac">
    <w:name w:val="Название Знак"/>
    <w:link w:val="aa"/>
    <w:rsid w:val="00C33EA1"/>
    <w:rPr>
      <w:rFonts w:ascii="Times New Roman" w:eastAsia="Times New Roman" w:hAnsi="Times New Roman"/>
      <w:sz w:val="32"/>
      <w:lang w:eastAsia="ar-SA"/>
    </w:rPr>
  </w:style>
  <w:style w:type="paragraph" w:styleId="ab">
    <w:name w:val="Subtitle"/>
    <w:basedOn w:val="a0"/>
    <w:next w:val="a0"/>
    <w:link w:val="ad"/>
    <w:qFormat/>
    <w:rsid w:val="00C33EA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d">
    <w:name w:val="Подзаголовок Знак"/>
    <w:link w:val="ab"/>
    <w:uiPriority w:val="11"/>
    <w:rsid w:val="00C33EA1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40">
    <w:name w:val="Заголовок 4 Знак"/>
    <w:link w:val="4"/>
    <w:uiPriority w:val="9"/>
    <w:semiHidden/>
    <w:rsid w:val="009F0E82"/>
    <w:rPr>
      <w:rFonts w:eastAsia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9F0E82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9F0E82"/>
    <w:rPr>
      <w:rFonts w:eastAsia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9F0E82"/>
    <w:rPr>
      <w:rFonts w:eastAsia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9F0E82"/>
    <w:rPr>
      <w:rFonts w:eastAsia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9F0E82"/>
    <w:rPr>
      <w:rFonts w:ascii="Cambria" w:eastAsia="Times New Roman" w:hAnsi="Cambria"/>
      <w:sz w:val="22"/>
      <w:szCs w:val="22"/>
      <w:lang w:eastAsia="en-US"/>
    </w:rPr>
  </w:style>
  <w:style w:type="table" w:customStyle="1" w:styleId="TableNormal">
    <w:name w:val="Table Normal"/>
    <w:rsid w:val="004E1551"/>
    <w:rPr>
      <w:rFonts w:ascii="Times New Roman" w:eastAsia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0"/>
    <w:link w:val="af"/>
    <w:rsid w:val="004E1551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rsid w:val="004E1551"/>
    <w:rPr>
      <w:rFonts w:ascii="Times New Roman" w:eastAsia="Times New Roman" w:hAnsi="Times New Roman"/>
    </w:rPr>
  </w:style>
  <w:style w:type="paragraph" w:styleId="af0">
    <w:name w:val="Balloon Text"/>
    <w:basedOn w:val="a0"/>
    <w:link w:val="af1"/>
    <w:uiPriority w:val="99"/>
    <w:semiHidden/>
    <w:unhideWhenUsed/>
    <w:rsid w:val="004E1551"/>
    <w:pPr>
      <w:spacing w:line="240" w:lineRule="auto"/>
      <w:jc w:val="left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link w:val="af0"/>
    <w:uiPriority w:val="99"/>
    <w:semiHidden/>
    <w:rsid w:val="004E1551"/>
    <w:rPr>
      <w:rFonts w:ascii="Segoe UI" w:eastAsia="Times New Roman" w:hAnsi="Segoe UI" w:cs="Segoe UI"/>
      <w:sz w:val="18"/>
      <w:szCs w:val="18"/>
    </w:rPr>
  </w:style>
  <w:style w:type="paragraph" w:styleId="af2">
    <w:name w:val="Normal (Web)"/>
    <w:basedOn w:val="a0"/>
    <w:uiPriority w:val="99"/>
    <w:unhideWhenUsed/>
    <w:rsid w:val="004E155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rsid w:val="004E1551"/>
  </w:style>
  <w:style w:type="character" w:styleId="af3">
    <w:name w:val="annotation reference"/>
    <w:uiPriority w:val="99"/>
    <w:unhideWhenUsed/>
    <w:qFormat/>
    <w:rsid w:val="004E1551"/>
    <w:rPr>
      <w:sz w:val="16"/>
      <w:szCs w:val="16"/>
    </w:rPr>
  </w:style>
  <w:style w:type="paragraph" w:styleId="af4">
    <w:name w:val="annotation text"/>
    <w:basedOn w:val="a0"/>
    <w:link w:val="af5"/>
    <w:uiPriority w:val="99"/>
    <w:unhideWhenUsed/>
    <w:qFormat/>
    <w:rsid w:val="004E155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примечания Знак"/>
    <w:link w:val="af4"/>
    <w:uiPriority w:val="99"/>
    <w:rsid w:val="004E1551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E1551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4E1551"/>
    <w:rPr>
      <w:rFonts w:ascii="Times New Roman" w:eastAsia="Times New Roman" w:hAnsi="Times New Roman"/>
      <w:b/>
      <w:bCs/>
    </w:rPr>
  </w:style>
  <w:style w:type="character" w:styleId="af8">
    <w:name w:val="Strong"/>
    <w:uiPriority w:val="22"/>
    <w:qFormat/>
    <w:rsid w:val="004E1551"/>
    <w:rPr>
      <w:b/>
      <w:bCs/>
    </w:rPr>
  </w:style>
  <w:style w:type="paragraph" w:customStyle="1" w:styleId="a">
    <w:name w:val="Нумерация"/>
    <w:basedOn w:val="a6"/>
    <w:link w:val="af9"/>
    <w:qFormat/>
    <w:rsid w:val="004E1551"/>
    <w:pPr>
      <w:numPr>
        <w:ilvl w:val="1"/>
        <w:numId w:val="23"/>
      </w:numPr>
      <w:tabs>
        <w:tab w:val="left" w:pos="284"/>
      </w:tabs>
      <w:spacing w:before="80" w:after="80" w:line="240" w:lineRule="auto"/>
      <w:contextualSpacing w:val="0"/>
      <w:jc w:val="both"/>
    </w:pPr>
    <w:rPr>
      <w:rFonts w:ascii="Arial Narrow" w:eastAsia="Times New Roman" w:hAnsi="Arial Narrow"/>
      <w:sz w:val="18"/>
      <w:szCs w:val="20"/>
      <w:lang w:bidi="en-US"/>
    </w:rPr>
  </w:style>
  <w:style w:type="character" w:customStyle="1" w:styleId="af9">
    <w:name w:val="Нумерация Знак"/>
    <w:link w:val="a"/>
    <w:rsid w:val="004E1551"/>
    <w:rPr>
      <w:rFonts w:ascii="Arial Narrow" w:eastAsia="Times New Roman" w:hAnsi="Arial Narrow"/>
      <w:sz w:val="18"/>
      <w:lang w:eastAsia="en-US" w:bidi="en-US"/>
    </w:rPr>
  </w:style>
  <w:style w:type="paragraph" w:styleId="afa">
    <w:name w:val="Revision"/>
    <w:hidden/>
    <w:uiPriority w:val="99"/>
    <w:semiHidden/>
    <w:rsid w:val="004E1551"/>
    <w:rPr>
      <w:rFonts w:ascii="Times New Roman" w:eastAsia="Times New Roman" w:hAnsi="Times New Roman"/>
    </w:rPr>
  </w:style>
  <w:style w:type="character" w:styleId="afb">
    <w:name w:val="Emphasis"/>
    <w:uiPriority w:val="20"/>
    <w:qFormat/>
    <w:rsid w:val="004E1551"/>
    <w:rPr>
      <w:i/>
      <w:iCs/>
    </w:rPr>
  </w:style>
  <w:style w:type="table" w:styleId="afc">
    <w:name w:val="Table Grid"/>
    <w:basedOn w:val="a2"/>
    <w:uiPriority w:val="59"/>
    <w:rsid w:val="004E1551"/>
    <w:rPr>
      <w:rFonts w:ascii="Cambria" w:eastAsia="Times New Roman" w:hAnsi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2"/>
    <w:basedOn w:val="TableNormal"/>
    <w:rsid w:val="004E155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character" w:customStyle="1" w:styleId="afd">
    <w:name w:val="Неразрешенное упоминание"/>
    <w:uiPriority w:val="99"/>
    <w:semiHidden/>
    <w:unhideWhenUsed/>
    <w:rsid w:val="004E1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4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E70EF-8736-4BBA-BA7C-B1FF6DBB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4562</Words>
  <Characters>26006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30507</CharactersWithSpaces>
  <SharedDoc>false</SharedDoc>
  <HLinks>
    <vt:vector size="66" baseType="variant">
      <vt:variant>
        <vt:i4>3080313</vt:i4>
      </vt:variant>
      <vt:variant>
        <vt:i4>30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27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24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21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18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15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12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9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6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ОГФС</cp:lastModifiedBy>
  <cp:revision>2</cp:revision>
  <cp:lastPrinted>2026-03-31T06:51:00Z</cp:lastPrinted>
  <dcterms:created xsi:type="dcterms:W3CDTF">2026-04-13T03:32:00Z</dcterms:created>
  <dcterms:modified xsi:type="dcterms:W3CDTF">2026-04-13T03:32:00Z</dcterms:modified>
</cp:coreProperties>
</file>