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034" w:rsidRPr="003F6DC8" w:rsidRDefault="00127034" w:rsidP="00127034">
      <w:pPr>
        <w:ind w:left="5812"/>
        <w:jc w:val="center"/>
        <w:rPr>
          <w:rFonts w:ascii="Times New Roman" w:hAnsi="Times New Roman" w:cs="Times New Roman"/>
          <w:color w:val="auto"/>
        </w:rPr>
      </w:pPr>
      <w:r w:rsidRPr="003F6DC8">
        <w:rPr>
          <w:rFonts w:ascii="Times New Roman" w:hAnsi="Times New Roman" w:cs="Times New Roman"/>
          <w:color w:val="auto"/>
        </w:rPr>
        <w:t xml:space="preserve">Приложение </w:t>
      </w:r>
    </w:p>
    <w:p w:rsidR="00127034" w:rsidRPr="003F6DC8" w:rsidRDefault="00127034" w:rsidP="001C164C">
      <w:pPr>
        <w:ind w:firstLine="5670"/>
        <w:rPr>
          <w:rFonts w:ascii="Times New Roman" w:hAnsi="Times New Roman" w:cs="Times New Roman"/>
          <w:color w:val="auto"/>
        </w:rPr>
      </w:pPr>
      <w:r w:rsidRPr="003F6DC8">
        <w:rPr>
          <w:rFonts w:ascii="Times New Roman" w:hAnsi="Times New Roman" w:cs="Times New Roman"/>
          <w:color w:val="auto"/>
        </w:rPr>
        <w:t xml:space="preserve">к электронной версии </w:t>
      </w:r>
      <w:r w:rsidR="001C164C" w:rsidRPr="003F6DC8">
        <w:rPr>
          <w:rFonts w:ascii="Times New Roman" w:hAnsi="Times New Roman" w:cs="Times New Roman"/>
          <w:color w:val="auto"/>
        </w:rPr>
        <w:t>контракта</w:t>
      </w:r>
      <w:r w:rsidRPr="003F6DC8">
        <w:rPr>
          <w:rFonts w:ascii="Times New Roman" w:hAnsi="Times New Roman" w:cs="Times New Roman"/>
          <w:color w:val="auto"/>
        </w:rPr>
        <w:t xml:space="preserve"> </w:t>
      </w:r>
    </w:p>
    <w:p w:rsidR="00127034" w:rsidRPr="003F6DC8" w:rsidRDefault="00127034" w:rsidP="00476EC3">
      <w:pPr>
        <w:jc w:val="center"/>
        <w:rPr>
          <w:rFonts w:ascii="Times New Roman" w:hAnsi="Times New Roman" w:cs="Times New Roman"/>
          <w:color w:val="auto"/>
        </w:rPr>
      </w:pPr>
    </w:p>
    <w:p w:rsidR="00476EC3" w:rsidRPr="003F6DC8" w:rsidRDefault="00476EC3" w:rsidP="00476EC3">
      <w:pPr>
        <w:jc w:val="center"/>
        <w:rPr>
          <w:rFonts w:ascii="Times New Roman" w:hAnsi="Times New Roman" w:cs="Times New Roman"/>
          <w:color w:val="auto"/>
        </w:rPr>
      </w:pPr>
      <w:r w:rsidRPr="003F6DC8">
        <w:rPr>
          <w:rFonts w:ascii="Times New Roman" w:hAnsi="Times New Roman" w:cs="Times New Roman"/>
          <w:color w:val="auto"/>
        </w:rPr>
        <w:t>Техническое задание</w:t>
      </w:r>
    </w:p>
    <w:p w:rsidR="00476EC3" w:rsidRPr="003F6DC8" w:rsidRDefault="00476EC3" w:rsidP="00476EC3">
      <w:pPr>
        <w:jc w:val="center"/>
        <w:rPr>
          <w:rFonts w:ascii="Times New Roman" w:hAnsi="Times New Roman" w:cs="Times New Roman"/>
          <w:color w:val="auto"/>
        </w:rPr>
      </w:pPr>
      <w:r w:rsidRPr="003F6DC8">
        <w:rPr>
          <w:rFonts w:ascii="Times New Roman" w:hAnsi="Times New Roman" w:cs="Times New Roman"/>
          <w:color w:val="auto"/>
        </w:rPr>
        <w:t xml:space="preserve">на </w:t>
      </w:r>
      <w:r w:rsidR="00A6347D" w:rsidRPr="003F6DC8">
        <w:rPr>
          <w:rFonts w:ascii="Times New Roman" w:hAnsi="Times New Roman" w:cs="Times New Roman"/>
          <w:color w:val="auto"/>
        </w:rPr>
        <w:t>оформление выдачу медицинских книжек</w:t>
      </w:r>
    </w:p>
    <w:p w:rsidR="000A77C4" w:rsidRPr="003F6DC8" w:rsidRDefault="00476EC3" w:rsidP="00476EC3">
      <w:pPr>
        <w:ind w:firstLine="708"/>
        <w:rPr>
          <w:rFonts w:ascii="Times New Roman" w:hAnsi="Times New Roman" w:cs="Times New Roman"/>
          <w:color w:val="auto"/>
        </w:rPr>
      </w:pPr>
      <w:r w:rsidRPr="003F6DC8">
        <w:rPr>
          <w:rFonts w:ascii="Times New Roman" w:hAnsi="Times New Roman" w:cs="Times New Roman"/>
          <w:color w:val="auto"/>
        </w:rPr>
        <w:t xml:space="preserve">1. </w:t>
      </w:r>
      <w:r w:rsidR="000A77C4" w:rsidRPr="003F6DC8">
        <w:rPr>
          <w:rFonts w:ascii="Times New Roman" w:hAnsi="Times New Roman" w:cs="Times New Roman"/>
          <w:color w:val="auto"/>
        </w:rPr>
        <w:t xml:space="preserve">Идентификационный код </w:t>
      </w:r>
      <w:r w:rsidR="00F1457A" w:rsidRPr="003F6DC8">
        <w:rPr>
          <w:rFonts w:ascii="Times New Roman" w:hAnsi="Times New Roman" w:cs="Times New Roman"/>
          <w:color w:val="auto"/>
        </w:rPr>
        <w:t>закупки:</w:t>
      </w:r>
      <w:r w:rsidR="004F6A26" w:rsidRPr="003F6DC8">
        <w:t xml:space="preserve"> </w:t>
      </w:r>
      <w:r w:rsidR="00670331" w:rsidRPr="003F6DC8">
        <w:rPr>
          <w:rFonts w:ascii="Times New Roman" w:hAnsi="Times New Roman" w:cs="Times New Roman"/>
          <w:color w:val="auto"/>
        </w:rPr>
        <w:t>261270900855727090100100160000000000</w:t>
      </w:r>
    </w:p>
    <w:p w:rsidR="007458F7" w:rsidRPr="003F6DC8" w:rsidRDefault="00296A20" w:rsidP="00296A20">
      <w:pPr>
        <w:ind w:firstLine="709"/>
        <w:rPr>
          <w:rFonts w:ascii="Times New Roman" w:hAnsi="Times New Roman" w:cs="Times New Roman"/>
          <w:color w:val="auto"/>
        </w:rPr>
      </w:pPr>
      <w:r w:rsidRPr="003F6DC8">
        <w:rPr>
          <w:rFonts w:ascii="Times New Roman" w:hAnsi="Times New Roman" w:cs="Times New Roman"/>
          <w:color w:val="auto"/>
        </w:rPr>
        <w:t xml:space="preserve">2. </w:t>
      </w:r>
      <w:r w:rsidR="007A7506" w:rsidRPr="003F6DC8">
        <w:rPr>
          <w:rFonts w:ascii="Times New Roman" w:hAnsi="Times New Roman" w:cs="Times New Roman"/>
          <w:color w:val="auto"/>
        </w:rPr>
        <w:t>Наименование, количество, характеристики товара</w:t>
      </w:r>
    </w:p>
    <w:p w:rsidR="00F1457A" w:rsidRPr="003F6DC8" w:rsidRDefault="00F1457A" w:rsidP="00296A20">
      <w:pPr>
        <w:ind w:firstLine="709"/>
        <w:rPr>
          <w:rFonts w:ascii="Times New Roman" w:hAnsi="Times New Roman" w:cs="Times New Roman"/>
          <w:color w:val="auto"/>
        </w:rPr>
      </w:pPr>
    </w:p>
    <w:tbl>
      <w:tblPr>
        <w:tblW w:w="101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567"/>
        <w:gridCol w:w="2301"/>
        <w:gridCol w:w="5024"/>
        <w:gridCol w:w="709"/>
        <w:gridCol w:w="1560"/>
      </w:tblGrid>
      <w:tr w:rsidR="004333BA" w:rsidRPr="003F6DC8" w:rsidTr="007F25E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A9" w:rsidRPr="003F6DC8" w:rsidRDefault="009661A9" w:rsidP="00BD0B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F6DC8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A9" w:rsidRPr="003F6DC8" w:rsidRDefault="009661A9" w:rsidP="00BD0B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F6DC8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A9" w:rsidRPr="003F6DC8" w:rsidRDefault="00315E84" w:rsidP="00BD0B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F6DC8">
              <w:rPr>
                <w:rFonts w:ascii="Times New Roman" w:eastAsia="Times New Roman" w:hAnsi="Times New Roman" w:cs="Times New Roman"/>
                <w:color w:val="auto"/>
              </w:rPr>
              <w:t>Х</w:t>
            </w:r>
            <w:r w:rsidR="009661A9" w:rsidRPr="003F6DC8">
              <w:rPr>
                <w:rFonts w:ascii="Times New Roman" w:eastAsia="Times New Roman" w:hAnsi="Times New Roman" w:cs="Times New Roman"/>
                <w:color w:val="auto"/>
              </w:rPr>
              <w:t>арактеристики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1A9" w:rsidRPr="003F6DC8" w:rsidRDefault="00F702FD" w:rsidP="00BD0B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F6DC8">
              <w:rPr>
                <w:rFonts w:ascii="Times New Roman" w:eastAsia="Times New Roman" w:hAnsi="Times New Roman" w:cs="Times New Roman"/>
                <w:color w:val="auto"/>
              </w:rPr>
              <w:t>Кол-во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1A9" w:rsidRPr="003F6DC8" w:rsidRDefault="009661A9" w:rsidP="00BD0B6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F6DC8">
              <w:rPr>
                <w:rFonts w:ascii="Times New Roman" w:eastAsia="Times New Roman" w:hAnsi="Times New Roman" w:cs="Times New Roman"/>
                <w:color w:val="auto"/>
              </w:rPr>
              <w:t>Грузополучатель</w:t>
            </w:r>
            <w:r w:rsidR="00635A79" w:rsidRPr="003F6DC8">
              <w:rPr>
                <w:rFonts w:ascii="Times New Roman" w:eastAsia="Times New Roman" w:hAnsi="Times New Roman" w:cs="Times New Roman"/>
                <w:color w:val="auto"/>
              </w:rPr>
              <w:t>, место поставки</w:t>
            </w:r>
          </w:p>
        </w:tc>
      </w:tr>
      <w:tr w:rsidR="004F6A26" w:rsidRPr="003F6DC8" w:rsidTr="007F25E1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A26" w:rsidRPr="003F6DC8" w:rsidRDefault="004F6A26" w:rsidP="00BD0B6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3F6DC8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301" w:type="dxa"/>
            <w:hideMark/>
          </w:tcPr>
          <w:p w:rsidR="004F6A26" w:rsidRPr="003F6DC8" w:rsidRDefault="00A6347D" w:rsidP="00A6347D">
            <w:pPr>
              <w:pStyle w:val="af5"/>
              <w:tabs>
                <w:tab w:val="left" w:pos="4260"/>
              </w:tabs>
              <w:spacing w:before="0" w:beforeAutospacing="0" w:after="0" w:afterAutospacing="0"/>
              <w:rPr>
                <w:color w:val="000000"/>
              </w:rPr>
            </w:pPr>
            <w:r w:rsidRPr="003F6DC8">
              <w:rPr>
                <w:color w:val="000000"/>
              </w:rPr>
              <w:t xml:space="preserve">Изготовление и оформление медицинских книжек для осужденных декретированной группы ФКУ ИК-1 УФСИН России по Хабаровскому краю </w:t>
            </w:r>
          </w:p>
        </w:tc>
        <w:tc>
          <w:tcPr>
            <w:tcW w:w="5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6A26" w:rsidRPr="003F6DC8" w:rsidRDefault="00A6347D" w:rsidP="00BD0B6B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3F6DC8">
              <w:rPr>
                <w:rFonts w:ascii="Times New Roman" w:eastAsia="Times New Roman" w:hAnsi="Times New Roman" w:cs="Times New Roman"/>
                <w:color w:val="auto"/>
              </w:rPr>
              <w:t>Заказчик предоставляет Исполнителю фотографии на всех осужденных по адресу нахождения Исполнителя.</w:t>
            </w:r>
          </w:p>
          <w:p w:rsidR="00A6347D" w:rsidRPr="003F6DC8" w:rsidRDefault="00A6347D" w:rsidP="00A6347D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3F6DC8">
              <w:rPr>
                <w:rFonts w:ascii="Times New Roman" w:eastAsia="Times New Roman" w:hAnsi="Times New Roman" w:cs="Times New Roman"/>
                <w:color w:val="auto"/>
              </w:rPr>
              <w:t>Исполнитель изготавливает медицинские книжки для осужденных декретированной группы ФКУ ИК-1 УФСИН России по Хабаровскому краю (с указанием ФИО осужденного, паспортных данных, фотографии, галограммы).</w:t>
            </w:r>
          </w:p>
          <w:p w:rsidR="00A6347D" w:rsidRPr="003F6DC8" w:rsidRDefault="00A6347D" w:rsidP="00A6347D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3F6DC8">
              <w:rPr>
                <w:rFonts w:ascii="Times New Roman" w:eastAsia="Times New Roman" w:hAnsi="Times New Roman" w:cs="Times New Roman"/>
                <w:color w:val="auto"/>
              </w:rPr>
              <w:t>Исполнитель должен находится на территории п. Ванино Хабаровского края для передачи фотографий и необходимой информации</w:t>
            </w:r>
          </w:p>
        </w:tc>
        <w:tc>
          <w:tcPr>
            <w:tcW w:w="709" w:type="dxa"/>
            <w:hideMark/>
          </w:tcPr>
          <w:p w:rsidR="004F6A26" w:rsidRPr="003F6DC8" w:rsidRDefault="00D30D86" w:rsidP="00BD0B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bookmarkStart w:id="0" w:name="_GoBack"/>
            <w:bookmarkEnd w:id="0"/>
            <w:r w:rsidR="00A6347D" w:rsidRPr="003F6DC8">
              <w:rPr>
                <w:rFonts w:ascii="Times New Roman" w:hAnsi="Times New Roman" w:cs="Times New Roman"/>
              </w:rPr>
              <w:t xml:space="preserve"> шт</w:t>
            </w:r>
            <w:r w:rsidR="00C843D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6A26" w:rsidRPr="003F6DC8" w:rsidRDefault="004F6A26" w:rsidP="003E66F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3F6DC8">
              <w:rPr>
                <w:rFonts w:ascii="Times New Roman" w:hAnsi="Times New Roman"/>
              </w:rPr>
              <w:t xml:space="preserve">682860, Хабаровский край, рп. Ванино, </w:t>
            </w:r>
            <w:r w:rsidR="003E66F9">
              <w:rPr>
                <w:rFonts w:ascii="Times New Roman" w:hAnsi="Times New Roman"/>
              </w:rPr>
              <w:t>ул. Суворова д. 1</w:t>
            </w:r>
          </w:p>
        </w:tc>
      </w:tr>
    </w:tbl>
    <w:p w:rsidR="00B65234" w:rsidRPr="003F6DC8" w:rsidRDefault="00B65234" w:rsidP="00C0356B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3F6DC8">
        <w:rPr>
          <w:rFonts w:ascii="Times New Roman" w:hAnsi="Times New Roman" w:cs="Times New Roman"/>
          <w:color w:val="auto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</w:t>
      </w:r>
      <w:r w:rsidR="00C0356B" w:rsidRPr="003F6DC8">
        <w:rPr>
          <w:rFonts w:ascii="Times New Roman" w:hAnsi="Times New Roman" w:cs="Times New Roman"/>
          <w:color w:val="auto"/>
        </w:rPr>
        <w:t>.</w:t>
      </w:r>
    </w:p>
    <w:p w:rsidR="005B503A" w:rsidRPr="003F6DC8" w:rsidRDefault="005B503A" w:rsidP="005B503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3F6DC8">
        <w:rPr>
          <w:color w:val="auto"/>
        </w:rPr>
        <w:t xml:space="preserve">3. Цена </w:t>
      </w:r>
      <w:r w:rsidR="001C164C" w:rsidRPr="003F6DC8">
        <w:rPr>
          <w:color w:val="auto"/>
        </w:rPr>
        <w:t>контракта</w:t>
      </w:r>
      <w:r w:rsidRPr="003F6DC8">
        <w:rPr>
          <w:color w:val="auto"/>
        </w:rPr>
        <w:t xml:space="preserve"> включает в себя стоимость товара, расходы на страхование, уплату налогов, сборов и </w:t>
      </w:r>
      <w:r w:rsidR="006A41EA" w:rsidRPr="003F6DC8">
        <w:rPr>
          <w:color w:val="auto"/>
        </w:rPr>
        <w:t>другие обязательные платежи в соответствии с законодательством Российской Федерации.</w:t>
      </w:r>
      <w:r w:rsidRPr="003F6DC8">
        <w:rPr>
          <w:color w:val="auto"/>
        </w:rPr>
        <w:t xml:space="preserve"> </w:t>
      </w:r>
    </w:p>
    <w:p w:rsidR="00476EC3" w:rsidRPr="003F6DC8" w:rsidRDefault="00792DEE" w:rsidP="00476EC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3F6DC8">
        <w:rPr>
          <w:color w:val="auto"/>
        </w:rPr>
        <w:t>4</w:t>
      </w:r>
      <w:r w:rsidR="00476EC3" w:rsidRPr="003F6DC8">
        <w:rPr>
          <w:color w:val="auto"/>
        </w:rPr>
        <w:t xml:space="preserve">. </w:t>
      </w:r>
      <w:r w:rsidR="0037422C" w:rsidRPr="003F6DC8">
        <w:rPr>
          <w:color w:val="auto"/>
        </w:rPr>
        <w:t xml:space="preserve">Цена </w:t>
      </w:r>
      <w:r w:rsidR="001C164C" w:rsidRPr="003F6DC8">
        <w:rPr>
          <w:color w:val="auto"/>
        </w:rPr>
        <w:t>контракта</w:t>
      </w:r>
      <w:r w:rsidR="0037422C" w:rsidRPr="003F6DC8">
        <w:rPr>
          <w:color w:val="auto"/>
        </w:rPr>
        <w:t xml:space="preserve"> является твердой</w:t>
      </w:r>
      <w:r w:rsidR="00476EC3" w:rsidRPr="003F6DC8">
        <w:rPr>
          <w:color w:val="auto"/>
        </w:rPr>
        <w:t xml:space="preserve"> и</w:t>
      </w:r>
      <w:r w:rsidR="0037422C" w:rsidRPr="003F6DC8">
        <w:rPr>
          <w:color w:val="auto"/>
        </w:rPr>
        <w:t xml:space="preserve"> определяется на весь срок исполнения </w:t>
      </w:r>
      <w:r w:rsidR="001C164C" w:rsidRPr="003F6DC8">
        <w:rPr>
          <w:color w:val="auto"/>
        </w:rPr>
        <w:t>контракта</w:t>
      </w:r>
      <w:r w:rsidR="00476EC3" w:rsidRPr="003F6DC8">
        <w:rPr>
          <w:color w:val="auto"/>
        </w:rPr>
        <w:t>.</w:t>
      </w:r>
      <w:r w:rsidR="0037422C" w:rsidRPr="003F6DC8">
        <w:rPr>
          <w:color w:val="auto"/>
        </w:rPr>
        <w:t xml:space="preserve"> </w:t>
      </w:r>
      <w:r w:rsidR="001C164C" w:rsidRPr="003F6DC8">
        <w:rPr>
          <w:color w:val="auto"/>
        </w:rPr>
        <w:t>Источник финансирования – федеральный бюджет.</w:t>
      </w:r>
    </w:p>
    <w:p w:rsidR="004F6A26" w:rsidRPr="003F6DC8" w:rsidRDefault="00792DEE" w:rsidP="004F6A26">
      <w:pPr>
        <w:pStyle w:val="4"/>
        <w:tabs>
          <w:tab w:val="left" w:pos="0"/>
        </w:tabs>
        <w:ind w:firstLine="709"/>
        <w:jc w:val="both"/>
        <w:rPr>
          <w:color w:val="auto"/>
        </w:rPr>
      </w:pPr>
      <w:r w:rsidRPr="003F6DC8">
        <w:rPr>
          <w:color w:val="auto"/>
        </w:rPr>
        <w:t>5</w:t>
      </w:r>
      <w:r w:rsidR="00296A20" w:rsidRPr="003F6DC8">
        <w:rPr>
          <w:color w:val="auto"/>
        </w:rPr>
        <w:t xml:space="preserve">. </w:t>
      </w:r>
      <w:r w:rsidR="004F6A26" w:rsidRPr="003F6DC8">
        <w:rPr>
          <w:color w:val="auto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средств, выделенных из федерального бюджета, на расчетный счет  Исполнителя. Услуга оплачивается по факту ее оказания в течение 7 (семи) рабочих дней с даты подписания Заказчиком Акта приема-передачи товара. </w:t>
      </w:r>
    </w:p>
    <w:p w:rsidR="00C6463F" w:rsidRPr="003F6DC8" w:rsidRDefault="004F6A26" w:rsidP="004F6A26">
      <w:pPr>
        <w:pStyle w:val="4"/>
        <w:tabs>
          <w:tab w:val="left" w:pos="0"/>
        </w:tabs>
        <w:ind w:firstLine="709"/>
        <w:jc w:val="both"/>
        <w:rPr>
          <w:rFonts w:eastAsia="Calibri"/>
          <w:i/>
          <w:color w:val="00B050"/>
        </w:rPr>
      </w:pPr>
      <w:r w:rsidRPr="003F6DC8">
        <w:rPr>
          <w:color w:val="auto"/>
        </w:rPr>
        <w:t>Заказчик имеет право произвести оплату по контракту за вычетом соответствующего размера начисленной неустойки (пени, штрафа) в случае ненадлежащего исполнения Исполнителем обязательств, предусмотренных контрактом</w:t>
      </w:r>
      <w:r w:rsidR="00C6463F" w:rsidRPr="003F6DC8">
        <w:rPr>
          <w:color w:val="auto"/>
        </w:rPr>
        <w:t>.</w:t>
      </w:r>
      <w:r w:rsidR="00C6463F" w:rsidRPr="003F6DC8">
        <w:rPr>
          <w:rFonts w:eastAsia="Calibri"/>
          <w:i/>
          <w:color w:val="00B050"/>
        </w:rPr>
        <w:t xml:space="preserve"> </w:t>
      </w:r>
    </w:p>
    <w:p w:rsidR="00F63224" w:rsidRPr="003F6DC8" w:rsidRDefault="00792DEE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bookmarkStart w:id="1" w:name="bookmark3"/>
      <w:r w:rsidRPr="003F6DC8">
        <w:rPr>
          <w:color w:val="auto"/>
        </w:rPr>
        <w:t>6</w:t>
      </w:r>
      <w:r w:rsidR="00617DE3" w:rsidRPr="003F6DC8">
        <w:rPr>
          <w:color w:val="auto"/>
        </w:rPr>
        <w:t xml:space="preserve">. </w:t>
      </w:r>
      <w:r w:rsidR="00F63224" w:rsidRPr="003F6DC8">
        <w:rPr>
          <w:color w:val="auto"/>
        </w:rPr>
        <w:t xml:space="preserve">Сумма, подлежащая уплате </w:t>
      </w:r>
      <w:r w:rsidR="00617DE3" w:rsidRPr="003F6DC8">
        <w:rPr>
          <w:color w:val="auto"/>
        </w:rPr>
        <w:t>З</w:t>
      </w:r>
      <w:r w:rsidR="00F63224" w:rsidRPr="003F6DC8">
        <w:rPr>
          <w:color w:val="auto"/>
        </w:rPr>
        <w:t xml:space="preserve">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C164C" w:rsidRPr="003F6DC8">
        <w:rPr>
          <w:rStyle w:val="1"/>
          <w:color w:val="auto"/>
        </w:rPr>
        <w:t>контракта</w:t>
      </w:r>
      <w:r w:rsidR="00F63224" w:rsidRPr="003F6DC8">
        <w:rPr>
          <w:color w:val="auto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17DE3" w:rsidRPr="003F6DC8">
        <w:rPr>
          <w:color w:val="auto"/>
        </w:rPr>
        <w:t>З</w:t>
      </w:r>
      <w:r w:rsidR="00F63224" w:rsidRPr="003F6DC8">
        <w:rPr>
          <w:color w:val="auto"/>
        </w:rPr>
        <w:t>аказчиком.</w:t>
      </w:r>
      <w:r w:rsidR="00617DE3" w:rsidRPr="003F6DC8">
        <w:rPr>
          <w:color w:val="auto"/>
        </w:rPr>
        <w:t xml:space="preserve"> </w:t>
      </w:r>
    </w:p>
    <w:bookmarkEnd w:id="1"/>
    <w:p w:rsidR="008C6A3B" w:rsidRPr="003F6DC8" w:rsidRDefault="00792DEE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3F6DC8">
        <w:rPr>
          <w:color w:val="auto"/>
        </w:rPr>
        <w:t>7</w:t>
      </w:r>
      <w:r w:rsidR="00617DE3" w:rsidRPr="003F6DC8">
        <w:rPr>
          <w:color w:val="auto"/>
        </w:rPr>
        <w:t xml:space="preserve">. </w:t>
      </w:r>
      <w:r w:rsidR="004F6A26" w:rsidRPr="003F6DC8">
        <w:rPr>
          <w:color w:val="auto"/>
        </w:rPr>
        <w:t>срок поставки то</w:t>
      </w:r>
      <w:r w:rsidR="00341D82">
        <w:rPr>
          <w:color w:val="auto"/>
        </w:rPr>
        <w:t xml:space="preserve">вара: </w:t>
      </w:r>
      <w:r w:rsidR="00A6347D" w:rsidRPr="003F6DC8">
        <w:rPr>
          <w:color w:val="auto"/>
        </w:rPr>
        <w:t>30</w:t>
      </w:r>
      <w:r w:rsidR="004F6A26" w:rsidRPr="003F6DC8">
        <w:rPr>
          <w:color w:val="auto"/>
        </w:rPr>
        <w:t xml:space="preserve"> календарных дней с момента заключения контракта. </w:t>
      </w:r>
      <w:r w:rsidR="00617DE3" w:rsidRPr="003F6DC8">
        <w:rPr>
          <w:color w:val="auto"/>
        </w:rPr>
        <w:t>Вместе с т</w:t>
      </w:r>
      <w:r w:rsidR="0037422C" w:rsidRPr="003F6DC8">
        <w:rPr>
          <w:color w:val="auto"/>
        </w:rPr>
        <w:t>оваром Поставщик передает Гр</w:t>
      </w:r>
      <w:r w:rsidR="00617DE3" w:rsidRPr="003F6DC8">
        <w:rPr>
          <w:color w:val="auto"/>
        </w:rPr>
        <w:t>узополучателю относящуюся к т</w:t>
      </w:r>
      <w:r w:rsidR="005D4BA2" w:rsidRPr="003F6DC8">
        <w:rPr>
          <w:color w:val="auto"/>
        </w:rPr>
        <w:t>овару</w:t>
      </w:r>
      <w:r w:rsidR="0037422C" w:rsidRPr="003F6DC8">
        <w:rPr>
          <w:color w:val="auto"/>
        </w:rPr>
        <w:t xml:space="preserve"> документацию:</w:t>
      </w:r>
    </w:p>
    <w:p w:rsidR="00A44900" w:rsidRPr="003F6DC8" w:rsidRDefault="00A44900" w:rsidP="00A44900">
      <w:pPr>
        <w:pStyle w:val="4"/>
        <w:ind w:firstLine="709"/>
        <w:jc w:val="both"/>
        <w:rPr>
          <w:color w:val="auto"/>
        </w:rPr>
      </w:pPr>
      <w:r w:rsidRPr="003F6DC8">
        <w:rPr>
          <w:color w:val="auto"/>
        </w:rPr>
        <w:t>счет;</w:t>
      </w:r>
    </w:p>
    <w:p w:rsidR="00A44900" w:rsidRPr="003F6DC8" w:rsidRDefault="00DC146A" w:rsidP="00A44900">
      <w:pPr>
        <w:pStyle w:val="4"/>
        <w:ind w:firstLine="709"/>
        <w:jc w:val="both"/>
        <w:rPr>
          <w:color w:val="auto"/>
        </w:rPr>
      </w:pPr>
      <w:r w:rsidRPr="003F6DC8">
        <w:rPr>
          <w:color w:val="auto"/>
        </w:rPr>
        <w:t>товарную накладную, оформленную в 3-х экземплярах (по одному для Поставщика, Грузополучателя и Государственного заказчика)</w:t>
      </w:r>
      <w:r w:rsidR="00A44900" w:rsidRPr="003F6DC8">
        <w:rPr>
          <w:color w:val="auto"/>
        </w:rPr>
        <w:t>;</w:t>
      </w:r>
    </w:p>
    <w:p w:rsidR="00914479" w:rsidRPr="003F6DC8" w:rsidRDefault="00DC146A" w:rsidP="00A44900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3F6DC8">
        <w:rPr>
          <w:color w:val="auto"/>
        </w:rPr>
        <w:t>акт приема-передачи товара, оформленный в 3-х экземплярах;</w:t>
      </w:r>
    </w:p>
    <w:p w:rsidR="00A8679A" w:rsidRPr="003F6DC8" w:rsidRDefault="00DC146A" w:rsidP="00A8679A">
      <w:pPr>
        <w:pStyle w:val="4"/>
        <w:ind w:firstLine="709"/>
        <w:jc w:val="both"/>
        <w:rPr>
          <w:color w:val="auto"/>
        </w:rPr>
      </w:pPr>
      <w:r w:rsidRPr="003F6DC8">
        <w:rPr>
          <w:color w:val="auto"/>
        </w:rPr>
        <w:t>документы, удостоверяющие качество товара (удостоверени</w:t>
      </w:r>
      <w:r w:rsidR="00A8679A" w:rsidRPr="003F6DC8">
        <w:rPr>
          <w:color w:val="auto"/>
        </w:rPr>
        <w:t>е, сертификат, протокол и т.п.)</w:t>
      </w:r>
      <w:r w:rsidR="00EB6E9F" w:rsidRPr="003F6DC8">
        <w:rPr>
          <w:color w:val="auto"/>
        </w:rPr>
        <w:t>.</w:t>
      </w:r>
    </w:p>
    <w:p w:rsidR="009978FC" w:rsidRPr="003F6DC8" w:rsidRDefault="00792DEE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3F6DC8">
        <w:rPr>
          <w:color w:val="auto"/>
        </w:rPr>
        <w:lastRenderedPageBreak/>
        <w:t>8</w:t>
      </w:r>
      <w:r w:rsidR="00F375D6" w:rsidRPr="003F6DC8">
        <w:rPr>
          <w:color w:val="auto"/>
        </w:rPr>
        <w:t xml:space="preserve">. </w:t>
      </w:r>
      <w:r w:rsidR="0037422C" w:rsidRPr="003F6DC8">
        <w:rPr>
          <w:color w:val="auto"/>
        </w:rPr>
        <w:t>В случае, когда документы, указанн</w:t>
      </w:r>
      <w:r w:rsidR="00274FD2" w:rsidRPr="003F6DC8">
        <w:rPr>
          <w:color w:val="auto"/>
        </w:rPr>
        <w:t xml:space="preserve">ые в пункте </w:t>
      </w:r>
      <w:r w:rsidR="00003992" w:rsidRPr="003F6DC8">
        <w:rPr>
          <w:color w:val="auto"/>
        </w:rPr>
        <w:t>7</w:t>
      </w:r>
      <w:r w:rsidR="00914479" w:rsidRPr="003F6DC8">
        <w:rPr>
          <w:color w:val="auto"/>
        </w:rPr>
        <w:t xml:space="preserve"> </w:t>
      </w:r>
      <w:r w:rsidR="00F375D6" w:rsidRPr="003F6DC8">
        <w:rPr>
          <w:color w:val="auto"/>
        </w:rPr>
        <w:t>настоящего приложения</w:t>
      </w:r>
      <w:r w:rsidR="00914479" w:rsidRPr="003F6DC8">
        <w:rPr>
          <w:color w:val="auto"/>
        </w:rPr>
        <w:t>, не п</w:t>
      </w:r>
      <w:r w:rsidR="009978FC" w:rsidRPr="003F6DC8">
        <w:rPr>
          <w:color w:val="auto"/>
        </w:rPr>
        <w:t>ереданы</w:t>
      </w:r>
      <w:r w:rsidR="00F0402E" w:rsidRPr="003F6DC8">
        <w:rPr>
          <w:color w:val="auto"/>
        </w:rPr>
        <w:t xml:space="preserve"> </w:t>
      </w:r>
      <w:r w:rsidR="0037422C" w:rsidRPr="003F6DC8">
        <w:rPr>
          <w:color w:val="auto"/>
        </w:rPr>
        <w:t>Поставщиком Грузополучателю одновременно с товаром, товар считается</w:t>
      </w:r>
      <w:r w:rsidR="009978FC" w:rsidRPr="003F6DC8">
        <w:rPr>
          <w:color w:val="auto"/>
        </w:rPr>
        <w:t xml:space="preserve"> </w:t>
      </w:r>
      <w:r w:rsidR="00F1457A" w:rsidRPr="003F6DC8">
        <w:rPr>
          <w:color w:val="auto"/>
        </w:rPr>
        <w:t>не поставленным</w:t>
      </w:r>
      <w:r w:rsidR="0037422C" w:rsidRPr="003F6DC8">
        <w:rPr>
          <w:color w:val="auto"/>
        </w:rPr>
        <w:t xml:space="preserve"> и приемке не подлежит.</w:t>
      </w:r>
    </w:p>
    <w:p w:rsidR="00E53006" w:rsidRPr="003F6DC8" w:rsidRDefault="00B56DD6" w:rsidP="00E53006">
      <w:pPr>
        <w:pStyle w:val="4"/>
        <w:ind w:firstLine="709"/>
        <w:jc w:val="both"/>
        <w:rPr>
          <w:color w:val="auto"/>
        </w:rPr>
      </w:pPr>
      <w:r w:rsidRPr="003F6DC8">
        <w:rPr>
          <w:color w:val="auto"/>
        </w:rPr>
        <w:t xml:space="preserve">9. </w:t>
      </w:r>
      <w:r w:rsidR="00E53006" w:rsidRPr="003F6DC8">
        <w:rPr>
          <w:color w:val="auto"/>
        </w:rPr>
        <w:t>Заказчик 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 Товар на период проведения экспертизы находится у Заказчика (Грузополучателя) на ответственном хранении.</w:t>
      </w:r>
    </w:p>
    <w:p w:rsidR="00E53006" w:rsidRPr="003F6DC8" w:rsidRDefault="00E53006" w:rsidP="00E53006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3F6DC8">
        <w:rPr>
          <w:color w:val="auto"/>
        </w:rPr>
        <w:t>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к его последующей приемо-передаче.</w:t>
      </w:r>
    </w:p>
    <w:p w:rsidR="00B56DD6" w:rsidRPr="003F6DC8" w:rsidRDefault="00B56DD6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3F6DC8">
        <w:rPr>
          <w:color w:val="auto"/>
        </w:rPr>
        <w:t>Приемка товара по количеству и качеству проводится в течение 5 рабочих дней с момента доставки товара Поставщиком Грузополучателю,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Контракта. Приемка товара по количеству подтверждается подписанием Грузополучателем товарной накладной.</w:t>
      </w:r>
    </w:p>
    <w:p w:rsidR="00E53006" w:rsidRPr="003F6DC8" w:rsidRDefault="00E53006" w:rsidP="00E53006">
      <w:pPr>
        <w:pStyle w:val="4"/>
        <w:ind w:firstLine="709"/>
        <w:jc w:val="both"/>
        <w:rPr>
          <w:color w:val="auto"/>
        </w:rPr>
      </w:pPr>
      <w:r w:rsidRPr="003F6DC8">
        <w:rPr>
          <w:color w:val="auto"/>
        </w:rPr>
        <w:t>По факту приемки товара, уполномоченные представители Поставщика и Грузополучателя подписывают акт приема-передачи товара и товарную накладную в 3 (трех) экземплярах, по одному для Заказчика, Грузополучателя и Поставщика, после чего все экземпляры акта передаются на подписание Заказчику. Экземпляры документов для Заказчика передаются ему Поставщиком в течение 3 рабочих дней со дня подписания Грузополучателем. Не позднее 5 (пяти) рабочих дней с момента получения от Поставщика акта приема-передачи товара, Заказчик подписывает указанный акт.</w:t>
      </w:r>
    </w:p>
    <w:p w:rsidR="00E53006" w:rsidRPr="003F6DC8" w:rsidRDefault="00E53006" w:rsidP="00E53006">
      <w:pPr>
        <w:pStyle w:val="4"/>
        <w:ind w:firstLine="709"/>
        <w:jc w:val="both"/>
        <w:rPr>
          <w:color w:val="auto"/>
        </w:rPr>
      </w:pPr>
      <w:r w:rsidRPr="003F6DC8">
        <w:rPr>
          <w:color w:val="auto"/>
        </w:rPr>
        <w:t>Товар, не соответствующий требованиям Контракта, приемке не подлежит и считается непоставленным. При этом уполномоченный 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:rsidR="00E53006" w:rsidRPr="003F6DC8" w:rsidRDefault="00E53006" w:rsidP="00E53006">
      <w:pPr>
        <w:pStyle w:val="4"/>
        <w:ind w:firstLine="709"/>
        <w:jc w:val="both"/>
        <w:rPr>
          <w:color w:val="auto"/>
        </w:rPr>
      </w:pPr>
      <w:r w:rsidRPr="003F6DC8">
        <w:rPr>
          <w:color w:val="auto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Грузополучателя и Поставщика акта приема-передачи товара по факту приемки товара.</w:t>
      </w:r>
    </w:p>
    <w:p w:rsidR="00DA6A00" w:rsidRPr="003F6DC8" w:rsidRDefault="00E53006" w:rsidP="00A6347D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3F6DC8">
        <w:rPr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</w:t>
      </w:r>
    </w:p>
    <w:p w:rsidR="00340020" w:rsidRPr="003F6DC8" w:rsidRDefault="00340020" w:rsidP="00CC1C74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3F6DC8">
        <w:rPr>
          <w:color w:val="auto"/>
        </w:rPr>
        <w:t>1</w:t>
      </w:r>
      <w:r w:rsidR="00A6347D" w:rsidRPr="003F6DC8">
        <w:rPr>
          <w:color w:val="auto"/>
        </w:rPr>
        <w:t>0</w:t>
      </w:r>
      <w:r w:rsidRPr="003F6DC8">
        <w:rPr>
          <w:color w:val="auto"/>
        </w:rPr>
        <w:t xml:space="preserve">. В случае неисполнения или ненадлежащего исполнения обязательств, предусмотренных </w:t>
      </w:r>
      <w:r w:rsidR="001C164C" w:rsidRPr="003F6DC8">
        <w:rPr>
          <w:color w:val="auto"/>
        </w:rPr>
        <w:t>контрактом</w:t>
      </w:r>
      <w:r w:rsidRPr="003F6DC8">
        <w:rPr>
          <w:color w:val="auto"/>
        </w:rPr>
        <w:t xml:space="preserve">, виновная сторона несет ответственность, установленную </w:t>
      </w:r>
      <w:r w:rsidR="00CC1C74" w:rsidRPr="003F6DC8">
        <w:rPr>
          <w:color w:val="auto"/>
        </w:rPr>
        <w:t>частями</w:t>
      </w:r>
      <w:r w:rsidR="00251BF2" w:rsidRPr="003F6DC8">
        <w:rPr>
          <w:color w:val="auto"/>
        </w:rPr>
        <w:t xml:space="preserve"> 5, 7 статьи 34 Федерального закона от 05.04.2013 № 44-ФЗ</w:t>
      </w:r>
      <w:r w:rsidR="00CC1C74" w:rsidRPr="003F6DC8">
        <w:rPr>
          <w:color w:val="auto"/>
        </w:rPr>
        <w:t>, постановлением Правительства Российской Федерации от 30.08.2017 № 1042.</w:t>
      </w:r>
    </w:p>
    <w:p w:rsidR="008C6A3B" w:rsidRPr="003F6DC8" w:rsidRDefault="00CC1C74" w:rsidP="002508CF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3F6DC8">
        <w:rPr>
          <w:color w:val="auto"/>
        </w:rPr>
        <w:t>1</w:t>
      </w:r>
      <w:r w:rsidR="00A6347D" w:rsidRPr="003F6DC8">
        <w:rPr>
          <w:color w:val="auto"/>
        </w:rPr>
        <w:t>1</w:t>
      </w:r>
      <w:r w:rsidRPr="003F6DC8">
        <w:rPr>
          <w:color w:val="auto"/>
        </w:rPr>
        <w:t xml:space="preserve">. </w:t>
      </w:r>
      <w:r w:rsidR="002508CF" w:rsidRPr="003F6DC8">
        <w:rPr>
          <w:color w:val="auto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Федеральным законом от 05.04.2013 № 44-ФЗ</w:t>
      </w:r>
      <w:r w:rsidR="00DC146A" w:rsidRPr="003F6DC8">
        <w:rPr>
          <w:color w:val="auto"/>
        </w:rPr>
        <w:t>.</w:t>
      </w:r>
      <w:r w:rsidR="004627E5" w:rsidRPr="003F6DC8">
        <w:rPr>
          <w:color w:val="auto"/>
        </w:rPr>
        <w:t xml:space="preserve"> </w:t>
      </w:r>
    </w:p>
    <w:p w:rsidR="00E55DE9" w:rsidRPr="003F6DC8" w:rsidRDefault="00A6347D" w:rsidP="002508CF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3F6DC8">
        <w:rPr>
          <w:color w:val="auto"/>
        </w:rPr>
        <w:t>12</w:t>
      </w:r>
      <w:r w:rsidR="00E55DE9" w:rsidRPr="003F6DC8">
        <w:rPr>
          <w:color w:val="auto"/>
        </w:rPr>
        <w:t>. Все возможные претензии по Контракту должны быть направлены недобросовестной Стороне. Сторона, которой предъявлена претензия, обязана в течение 2 (двух) рабочих дней с момента ее получения рассмотреть такую претензию и сообщить о своем решении другой Стороне путем направления ответа в письменной форме.</w:t>
      </w:r>
      <w:r w:rsidR="00EB6E9F" w:rsidRPr="003F6DC8">
        <w:rPr>
          <w:color w:val="auto"/>
        </w:rPr>
        <w:t xml:space="preserve">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споры, разногласия, </w:t>
      </w:r>
      <w:r w:rsidR="00EB6E9F" w:rsidRPr="003F6DC8">
        <w:rPr>
          <w:color w:val="auto"/>
        </w:rPr>
        <w:lastRenderedPageBreak/>
        <w:t>возникающие при исполнении Контракта, подлежат разрешению в Арбитражном суде Хабаровского края в порядке, предусмотренном действующим законодательством Российской Федерации.</w:t>
      </w:r>
    </w:p>
    <w:p w:rsidR="004C675C" w:rsidRPr="003F6DC8" w:rsidRDefault="00BA10EE" w:rsidP="00BA10EE">
      <w:pPr>
        <w:pStyle w:val="4"/>
        <w:shd w:val="clear" w:color="auto" w:fill="auto"/>
        <w:tabs>
          <w:tab w:val="left" w:pos="0"/>
          <w:tab w:val="left" w:pos="1344"/>
        </w:tabs>
        <w:spacing w:line="240" w:lineRule="auto"/>
        <w:ind w:firstLine="709"/>
        <w:jc w:val="both"/>
        <w:rPr>
          <w:color w:val="auto"/>
        </w:rPr>
      </w:pPr>
      <w:r w:rsidRPr="003F6DC8">
        <w:rPr>
          <w:color w:val="auto"/>
        </w:rPr>
        <w:t>1</w:t>
      </w:r>
      <w:r w:rsidR="00A6347D" w:rsidRPr="003F6DC8">
        <w:rPr>
          <w:color w:val="auto"/>
        </w:rPr>
        <w:t>3</w:t>
      </w:r>
      <w:r w:rsidRPr="003F6DC8">
        <w:rPr>
          <w:color w:val="auto"/>
        </w:rPr>
        <w:t xml:space="preserve">. </w:t>
      </w:r>
      <w:r w:rsidR="00792DEE" w:rsidRPr="003F6DC8">
        <w:rPr>
          <w:color w:val="auto"/>
        </w:rPr>
        <w:t>Настоящее</w:t>
      </w:r>
      <w:r w:rsidR="00D63DA2" w:rsidRPr="003F6DC8">
        <w:rPr>
          <w:color w:val="auto"/>
        </w:rPr>
        <w:t xml:space="preserve"> </w:t>
      </w:r>
      <w:r w:rsidR="00792DEE" w:rsidRPr="003F6DC8">
        <w:rPr>
          <w:color w:val="auto"/>
        </w:rPr>
        <w:t>приложение</w:t>
      </w:r>
      <w:r w:rsidR="00D63DA2" w:rsidRPr="003F6DC8">
        <w:rPr>
          <w:color w:val="auto"/>
        </w:rPr>
        <w:t xml:space="preserve"> является электронным документом, который подписан электронными подписями сторон</w:t>
      </w:r>
      <w:r w:rsidR="00792DEE" w:rsidRPr="003F6DC8">
        <w:rPr>
          <w:color w:val="auto"/>
        </w:rPr>
        <w:t xml:space="preserve">, и неотъемлемой частью </w:t>
      </w:r>
      <w:r w:rsidR="001C164C" w:rsidRPr="003F6DC8">
        <w:rPr>
          <w:color w:val="auto"/>
        </w:rPr>
        <w:t>контракта</w:t>
      </w:r>
      <w:r w:rsidR="00D63DA2" w:rsidRPr="003F6DC8">
        <w:rPr>
          <w:color w:val="auto"/>
        </w:rPr>
        <w:t xml:space="preserve">. </w:t>
      </w:r>
      <w:r w:rsidR="001C164C" w:rsidRPr="003F6DC8">
        <w:rPr>
          <w:color w:val="auto"/>
        </w:rPr>
        <w:t>Контракт</w:t>
      </w:r>
      <w:r w:rsidR="0037422C" w:rsidRPr="003F6DC8">
        <w:rPr>
          <w:color w:val="auto"/>
        </w:rPr>
        <w:t xml:space="preserve"> вступает в силу с момента его подписани</w:t>
      </w:r>
      <w:r w:rsidR="00E55DE9" w:rsidRPr="003F6DC8">
        <w:rPr>
          <w:color w:val="auto"/>
        </w:rPr>
        <w:t>я Сторонами и действует п</w:t>
      </w:r>
      <w:r w:rsidR="00A50D6D" w:rsidRPr="003F6DC8">
        <w:rPr>
          <w:color w:val="auto"/>
        </w:rPr>
        <w:t xml:space="preserve">о </w:t>
      </w:r>
      <w:r w:rsidR="001C164C" w:rsidRPr="003F6DC8">
        <w:rPr>
          <w:color w:val="auto"/>
        </w:rPr>
        <w:t>«</w:t>
      </w:r>
      <w:r w:rsidR="006E0A9C" w:rsidRPr="003F6DC8">
        <w:rPr>
          <w:color w:val="auto"/>
        </w:rPr>
        <w:t>0</w:t>
      </w:r>
      <w:r w:rsidR="000F1BC9">
        <w:rPr>
          <w:color w:val="auto"/>
        </w:rPr>
        <w:t>3</w:t>
      </w:r>
      <w:r w:rsidR="004C675C" w:rsidRPr="003F6DC8">
        <w:rPr>
          <w:color w:val="auto"/>
        </w:rPr>
        <w:t xml:space="preserve">» </w:t>
      </w:r>
      <w:r w:rsidR="00456C1C">
        <w:rPr>
          <w:color w:val="auto"/>
        </w:rPr>
        <w:t>августа</w:t>
      </w:r>
      <w:r w:rsidR="006619BF" w:rsidRPr="003F6DC8">
        <w:rPr>
          <w:color w:val="auto"/>
        </w:rPr>
        <w:t xml:space="preserve"> 20</w:t>
      </w:r>
      <w:r w:rsidR="00180443" w:rsidRPr="003F6DC8">
        <w:rPr>
          <w:color w:val="auto"/>
        </w:rPr>
        <w:t>2</w:t>
      </w:r>
      <w:r w:rsidR="006E0A9C" w:rsidRPr="003F6DC8">
        <w:rPr>
          <w:color w:val="auto"/>
        </w:rPr>
        <w:t>6</w:t>
      </w:r>
      <w:r w:rsidR="004C675C" w:rsidRPr="003F6DC8">
        <w:rPr>
          <w:color w:val="auto"/>
        </w:rPr>
        <w:t xml:space="preserve"> г.</w:t>
      </w:r>
      <w:r w:rsidR="00C6463F" w:rsidRPr="003F6DC8">
        <w:rPr>
          <w:color w:val="auto"/>
        </w:rPr>
        <w:t>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  <w:r w:rsidR="006619BF" w:rsidRPr="003F6DC8">
        <w:rPr>
          <w:color w:val="auto"/>
        </w:rPr>
        <w:t xml:space="preserve"> </w:t>
      </w:r>
      <w:bookmarkStart w:id="2" w:name="bookmark14"/>
    </w:p>
    <w:bookmarkEnd w:id="2"/>
    <w:p w:rsidR="001D4109" w:rsidRPr="003F6DC8" w:rsidRDefault="008D5C3D" w:rsidP="0019049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3F6DC8">
        <w:rPr>
          <w:color w:val="auto"/>
        </w:rPr>
        <w:t>1</w:t>
      </w:r>
      <w:r w:rsidR="00A6347D" w:rsidRPr="003F6DC8">
        <w:rPr>
          <w:color w:val="auto"/>
        </w:rPr>
        <w:t>4</w:t>
      </w:r>
      <w:r w:rsidRPr="003F6DC8">
        <w:rPr>
          <w:color w:val="auto"/>
        </w:rPr>
        <w:t xml:space="preserve">. </w:t>
      </w:r>
      <w:r w:rsidR="0037422C" w:rsidRPr="003F6DC8">
        <w:rPr>
          <w:color w:val="auto"/>
        </w:rPr>
        <w:t xml:space="preserve">Во всем остальном, что не предусмотрено </w:t>
      </w:r>
      <w:r w:rsidR="001C164C" w:rsidRPr="003F6DC8">
        <w:rPr>
          <w:color w:val="auto"/>
        </w:rPr>
        <w:t>контрактом</w:t>
      </w:r>
      <w:r w:rsidR="0037422C" w:rsidRPr="003F6DC8">
        <w:rPr>
          <w:color w:val="auto"/>
        </w:rPr>
        <w:t>, Стороны руководствуются действующим законодательством Российской Федерации.</w:t>
      </w:r>
    </w:p>
    <w:p w:rsidR="002508CF" w:rsidRDefault="002508CF" w:rsidP="002508CF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3F6DC8">
        <w:rPr>
          <w:rFonts w:ascii="Times New Roman" w:hAnsi="Times New Roman" w:cs="Times New Roman"/>
          <w:color w:val="auto"/>
        </w:rPr>
        <w:t>1</w:t>
      </w:r>
      <w:r w:rsidR="00A6347D" w:rsidRPr="003F6DC8">
        <w:rPr>
          <w:rFonts w:ascii="Times New Roman" w:hAnsi="Times New Roman" w:cs="Times New Roman"/>
          <w:color w:val="auto"/>
        </w:rPr>
        <w:t>5</w:t>
      </w:r>
      <w:r w:rsidRPr="003F6DC8">
        <w:rPr>
          <w:rFonts w:ascii="Times New Roman" w:hAnsi="Times New Roman" w:cs="Times New Roman"/>
          <w:color w:val="auto"/>
        </w:rPr>
        <w:t>. Поставщик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3F6DC8" w:rsidRPr="003F6DC8" w:rsidRDefault="00D30D86" w:rsidP="002508CF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16. Сумма контракта 5200,00</w:t>
      </w:r>
      <w:r w:rsidR="003F6DC8">
        <w:rPr>
          <w:rFonts w:ascii="Times New Roman" w:hAnsi="Times New Roman" w:cs="Times New Roman"/>
          <w:color w:val="auto"/>
        </w:rPr>
        <w:t xml:space="preserve"> руб.</w:t>
      </w:r>
    </w:p>
    <w:p w:rsidR="002508CF" w:rsidRPr="003F6DC8" w:rsidRDefault="002508CF" w:rsidP="0019049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</w:p>
    <w:sectPr w:rsidR="002508CF" w:rsidRPr="003F6DC8" w:rsidSect="00F1457A">
      <w:headerReference w:type="default" r:id="rId8"/>
      <w:type w:val="continuous"/>
      <w:pgSz w:w="11909" w:h="16834"/>
      <w:pgMar w:top="568" w:right="569" w:bottom="426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DE2" w:rsidRDefault="009D7DE2" w:rsidP="008C6A3B">
      <w:r>
        <w:separator/>
      </w:r>
    </w:p>
  </w:endnote>
  <w:endnote w:type="continuationSeparator" w:id="0">
    <w:p w:rsidR="009D7DE2" w:rsidRDefault="009D7DE2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DE2" w:rsidRDefault="009D7DE2"/>
  </w:footnote>
  <w:footnote w:type="continuationSeparator" w:id="0">
    <w:p w:rsidR="009D7DE2" w:rsidRDefault="009D7DE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88889"/>
      <w:docPartObj>
        <w:docPartGallery w:val="Page Numbers (Top of Page)"/>
        <w:docPartUnique/>
      </w:docPartObj>
    </w:sdtPr>
    <w:sdtEndPr/>
    <w:sdtContent>
      <w:p w:rsidR="00AB7F74" w:rsidRDefault="00AB7F74">
        <w:pPr>
          <w:pStyle w:val="af6"/>
          <w:jc w:val="center"/>
        </w:pPr>
      </w:p>
      <w:p w:rsidR="00AB7F74" w:rsidRDefault="00AB7F74">
        <w:pPr>
          <w:pStyle w:val="af6"/>
          <w:jc w:val="center"/>
        </w:pPr>
      </w:p>
      <w:p w:rsidR="00AB7F74" w:rsidRDefault="005039BB">
        <w:pPr>
          <w:pStyle w:val="af6"/>
          <w:jc w:val="center"/>
        </w:pPr>
        <w:r>
          <w:fldChar w:fldCharType="begin"/>
        </w:r>
        <w:r w:rsidR="00AB7F74">
          <w:instrText>PAGE   \* MERGEFORMAT</w:instrText>
        </w:r>
        <w:r>
          <w:fldChar w:fldCharType="separate"/>
        </w:r>
        <w:r w:rsidR="00D30D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B7F74" w:rsidRDefault="00AB7F74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BCF76D4"/>
    <w:multiLevelType w:val="hybridMultilevel"/>
    <w:tmpl w:val="B2C83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8" w15:restartNumberingAfterBreak="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3" w15:restartNumberingAfterBreak="0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12"/>
  </w:num>
  <w:num w:numId="4">
    <w:abstractNumId w:val="16"/>
  </w:num>
  <w:num w:numId="5">
    <w:abstractNumId w:val="7"/>
  </w:num>
  <w:num w:numId="6">
    <w:abstractNumId w:val="0"/>
  </w:num>
  <w:num w:numId="7">
    <w:abstractNumId w:val="11"/>
  </w:num>
  <w:num w:numId="8">
    <w:abstractNumId w:val="18"/>
  </w:num>
  <w:num w:numId="9">
    <w:abstractNumId w:val="9"/>
  </w:num>
  <w:num w:numId="10">
    <w:abstractNumId w:val="10"/>
  </w:num>
  <w:num w:numId="11">
    <w:abstractNumId w:val="20"/>
  </w:num>
  <w:num w:numId="12">
    <w:abstractNumId w:val="4"/>
  </w:num>
  <w:num w:numId="13">
    <w:abstractNumId w:val="6"/>
  </w:num>
  <w:num w:numId="14">
    <w:abstractNumId w:val="8"/>
  </w:num>
  <w:num w:numId="15">
    <w:abstractNumId w:val="19"/>
  </w:num>
  <w:num w:numId="16">
    <w:abstractNumId w:val="13"/>
  </w:num>
  <w:num w:numId="17">
    <w:abstractNumId w:val="1"/>
  </w:num>
  <w:num w:numId="18">
    <w:abstractNumId w:val="23"/>
  </w:num>
  <w:num w:numId="19">
    <w:abstractNumId w:val="3"/>
  </w:num>
  <w:num w:numId="20">
    <w:abstractNumId w:val="22"/>
  </w:num>
  <w:num w:numId="21">
    <w:abstractNumId w:val="17"/>
  </w:num>
  <w:num w:numId="22">
    <w:abstractNumId w:val="21"/>
  </w:num>
  <w:num w:numId="23">
    <w:abstractNumId w:val="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3B"/>
    <w:rsid w:val="00003992"/>
    <w:rsid w:val="000140CC"/>
    <w:rsid w:val="0001600B"/>
    <w:rsid w:val="000243F9"/>
    <w:rsid w:val="000266EA"/>
    <w:rsid w:val="000278DF"/>
    <w:rsid w:val="00030D9D"/>
    <w:rsid w:val="000319EB"/>
    <w:rsid w:val="00047DE9"/>
    <w:rsid w:val="00047F1E"/>
    <w:rsid w:val="00055DFC"/>
    <w:rsid w:val="00063060"/>
    <w:rsid w:val="00063E66"/>
    <w:rsid w:val="00072796"/>
    <w:rsid w:val="00074835"/>
    <w:rsid w:val="00080A60"/>
    <w:rsid w:val="00084C54"/>
    <w:rsid w:val="00085633"/>
    <w:rsid w:val="000A0207"/>
    <w:rsid w:val="000A0382"/>
    <w:rsid w:val="000A23D1"/>
    <w:rsid w:val="000A77C4"/>
    <w:rsid w:val="000B0106"/>
    <w:rsid w:val="000B2211"/>
    <w:rsid w:val="000B66BC"/>
    <w:rsid w:val="000B694A"/>
    <w:rsid w:val="000D7630"/>
    <w:rsid w:val="000E4987"/>
    <w:rsid w:val="000E5F6A"/>
    <w:rsid w:val="000F1BC9"/>
    <w:rsid w:val="000F6815"/>
    <w:rsid w:val="00103E7C"/>
    <w:rsid w:val="001042BE"/>
    <w:rsid w:val="001107FD"/>
    <w:rsid w:val="00122C9A"/>
    <w:rsid w:val="00123E3E"/>
    <w:rsid w:val="001250DD"/>
    <w:rsid w:val="0012549B"/>
    <w:rsid w:val="00127034"/>
    <w:rsid w:val="00135E24"/>
    <w:rsid w:val="001370EF"/>
    <w:rsid w:val="00143FBC"/>
    <w:rsid w:val="001475A2"/>
    <w:rsid w:val="00150192"/>
    <w:rsid w:val="00151620"/>
    <w:rsid w:val="00154776"/>
    <w:rsid w:val="00165582"/>
    <w:rsid w:val="001718CF"/>
    <w:rsid w:val="00180443"/>
    <w:rsid w:val="001817D6"/>
    <w:rsid w:val="0018326B"/>
    <w:rsid w:val="00185EA4"/>
    <w:rsid w:val="00186036"/>
    <w:rsid w:val="00190495"/>
    <w:rsid w:val="001A4206"/>
    <w:rsid w:val="001A7BFF"/>
    <w:rsid w:val="001B1E35"/>
    <w:rsid w:val="001B3FA8"/>
    <w:rsid w:val="001C164C"/>
    <w:rsid w:val="001C6E5C"/>
    <w:rsid w:val="001C7195"/>
    <w:rsid w:val="001D4109"/>
    <w:rsid w:val="001D6431"/>
    <w:rsid w:val="002002EC"/>
    <w:rsid w:val="002065F1"/>
    <w:rsid w:val="00213538"/>
    <w:rsid w:val="00220E8E"/>
    <w:rsid w:val="002335F4"/>
    <w:rsid w:val="00234AFA"/>
    <w:rsid w:val="0023749B"/>
    <w:rsid w:val="002478F0"/>
    <w:rsid w:val="002508CF"/>
    <w:rsid w:val="00251BF2"/>
    <w:rsid w:val="00257120"/>
    <w:rsid w:val="002631B3"/>
    <w:rsid w:val="00266955"/>
    <w:rsid w:val="0027420F"/>
    <w:rsid w:val="00274FD2"/>
    <w:rsid w:val="00296A20"/>
    <w:rsid w:val="002A3055"/>
    <w:rsid w:val="002A537C"/>
    <w:rsid w:val="002B329B"/>
    <w:rsid w:val="002B36B7"/>
    <w:rsid w:val="002B3E58"/>
    <w:rsid w:val="002B542D"/>
    <w:rsid w:val="002C11C4"/>
    <w:rsid w:val="002D457C"/>
    <w:rsid w:val="002D6613"/>
    <w:rsid w:val="002F28FB"/>
    <w:rsid w:val="002F6648"/>
    <w:rsid w:val="002F7F3E"/>
    <w:rsid w:val="00300130"/>
    <w:rsid w:val="00301C85"/>
    <w:rsid w:val="003054A6"/>
    <w:rsid w:val="0030694E"/>
    <w:rsid w:val="003109FC"/>
    <w:rsid w:val="0031102B"/>
    <w:rsid w:val="003121AD"/>
    <w:rsid w:val="00315E84"/>
    <w:rsid w:val="0032126B"/>
    <w:rsid w:val="00330431"/>
    <w:rsid w:val="00337339"/>
    <w:rsid w:val="00340020"/>
    <w:rsid w:val="00341D82"/>
    <w:rsid w:val="003432CC"/>
    <w:rsid w:val="00345B17"/>
    <w:rsid w:val="00347543"/>
    <w:rsid w:val="00363E93"/>
    <w:rsid w:val="00364656"/>
    <w:rsid w:val="0037422C"/>
    <w:rsid w:val="00382232"/>
    <w:rsid w:val="00382E87"/>
    <w:rsid w:val="0038572A"/>
    <w:rsid w:val="003877D5"/>
    <w:rsid w:val="00393986"/>
    <w:rsid w:val="00396190"/>
    <w:rsid w:val="0039712B"/>
    <w:rsid w:val="003A6D78"/>
    <w:rsid w:val="003C758B"/>
    <w:rsid w:val="003E29AB"/>
    <w:rsid w:val="003E5461"/>
    <w:rsid w:val="003E66F9"/>
    <w:rsid w:val="003F6DC8"/>
    <w:rsid w:val="0040190B"/>
    <w:rsid w:val="00416276"/>
    <w:rsid w:val="00417334"/>
    <w:rsid w:val="00417DAE"/>
    <w:rsid w:val="0042149F"/>
    <w:rsid w:val="00432ACC"/>
    <w:rsid w:val="004333BA"/>
    <w:rsid w:val="004350F1"/>
    <w:rsid w:val="00445E3E"/>
    <w:rsid w:val="004550E6"/>
    <w:rsid w:val="00456C1C"/>
    <w:rsid w:val="004627E5"/>
    <w:rsid w:val="00467B2D"/>
    <w:rsid w:val="00472549"/>
    <w:rsid w:val="00472A98"/>
    <w:rsid w:val="00476EC3"/>
    <w:rsid w:val="0047702D"/>
    <w:rsid w:val="00481D3A"/>
    <w:rsid w:val="00493502"/>
    <w:rsid w:val="004A2EDD"/>
    <w:rsid w:val="004A7BDE"/>
    <w:rsid w:val="004C11B9"/>
    <w:rsid w:val="004C3AD2"/>
    <w:rsid w:val="004C675C"/>
    <w:rsid w:val="004C6778"/>
    <w:rsid w:val="004D2B20"/>
    <w:rsid w:val="004D31B3"/>
    <w:rsid w:val="004F20CB"/>
    <w:rsid w:val="004F212B"/>
    <w:rsid w:val="004F3EB9"/>
    <w:rsid w:val="004F6A26"/>
    <w:rsid w:val="0050051B"/>
    <w:rsid w:val="00500C6F"/>
    <w:rsid w:val="00501503"/>
    <w:rsid w:val="005039BB"/>
    <w:rsid w:val="00503A92"/>
    <w:rsid w:val="00507D70"/>
    <w:rsid w:val="00510A60"/>
    <w:rsid w:val="005169F0"/>
    <w:rsid w:val="00520994"/>
    <w:rsid w:val="0052759F"/>
    <w:rsid w:val="005440E9"/>
    <w:rsid w:val="0055088C"/>
    <w:rsid w:val="005600AD"/>
    <w:rsid w:val="0056055E"/>
    <w:rsid w:val="00561EB3"/>
    <w:rsid w:val="00566A0B"/>
    <w:rsid w:val="00571640"/>
    <w:rsid w:val="0057635D"/>
    <w:rsid w:val="0058674B"/>
    <w:rsid w:val="005B21F1"/>
    <w:rsid w:val="005B503A"/>
    <w:rsid w:val="005C527C"/>
    <w:rsid w:val="005C7B4E"/>
    <w:rsid w:val="005D3A75"/>
    <w:rsid w:val="005D4BA2"/>
    <w:rsid w:val="005E573C"/>
    <w:rsid w:val="005F2E25"/>
    <w:rsid w:val="005F66E8"/>
    <w:rsid w:val="005F6F24"/>
    <w:rsid w:val="00617DE3"/>
    <w:rsid w:val="00635A79"/>
    <w:rsid w:val="00636534"/>
    <w:rsid w:val="00646225"/>
    <w:rsid w:val="006475A3"/>
    <w:rsid w:val="006478E8"/>
    <w:rsid w:val="00650FB3"/>
    <w:rsid w:val="006619BF"/>
    <w:rsid w:val="00670331"/>
    <w:rsid w:val="00681800"/>
    <w:rsid w:val="00691BBF"/>
    <w:rsid w:val="00694C2C"/>
    <w:rsid w:val="006A41EA"/>
    <w:rsid w:val="006B2654"/>
    <w:rsid w:val="006B2A32"/>
    <w:rsid w:val="006B2AA2"/>
    <w:rsid w:val="006B4B71"/>
    <w:rsid w:val="006C3F14"/>
    <w:rsid w:val="006C4EF0"/>
    <w:rsid w:val="006E0A9C"/>
    <w:rsid w:val="00700BA3"/>
    <w:rsid w:val="0070209D"/>
    <w:rsid w:val="007031D3"/>
    <w:rsid w:val="00706582"/>
    <w:rsid w:val="007106E9"/>
    <w:rsid w:val="007124A0"/>
    <w:rsid w:val="00722B01"/>
    <w:rsid w:val="00723312"/>
    <w:rsid w:val="007258A6"/>
    <w:rsid w:val="00726DFE"/>
    <w:rsid w:val="00740614"/>
    <w:rsid w:val="007458F7"/>
    <w:rsid w:val="00765C12"/>
    <w:rsid w:val="007661C5"/>
    <w:rsid w:val="00780C00"/>
    <w:rsid w:val="00781E87"/>
    <w:rsid w:val="00781F70"/>
    <w:rsid w:val="00784973"/>
    <w:rsid w:val="00791179"/>
    <w:rsid w:val="00792DEE"/>
    <w:rsid w:val="0079331D"/>
    <w:rsid w:val="00795F38"/>
    <w:rsid w:val="00797BCF"/>
    <w:rsid w:val="007A5946"/>
    <w:rsid w:val="007A7506"/>
    <w:rsid w:val="007C035F"/>
    <w:rsid w:val="007C46DF"/>
    <w:rsid w:val="007D216A"/>
    <w:rsid w:val="007D3667"/>
    <w:rsid w:val="007D7315"/>
    <w:rsid w:val="007E0CB7"/>
    <w:rsid w:val="007F25E1"/>
    <w:rsid w:val="0080003D"/>
    <w:rsid w:val="00801E0B"/>
    <w:rsid w:val="00803CB7"/>
    <w:rsid w:val="00813388"/>
    <w:rsid w:val="0082666E"/>
    <w:rsid w:val="00826705"/>
    <w:rsid w:val="00836EFD"/>
    <w:rsid w:val="0084373F"/>
    <w:rsid w:val="008541D7"/>
    <w:rsid w:val="008606AC"/>
    <w:rsid w:val="00875E0F"/>
    <w:rsid w:val="0088160C"/>
    <w:rsid w:val="00895570"/>
    <w:rsid w:val="00896DCE"/>
    <w:rsid w:val="008A3586"/>
    <w:rsid w:val="008C3F0A"/>
    <w:rsid w:val="008C6A3B"/>
    <w:rsid w:val="008C6CA6"/>
    <w:rsid w:val="008D2C1D"/>
    <w:rsid w:val="008D362C"/>
    <w:rsid w:val="008D5C3D"/>
    <w:rsid w:val="008D6080"/>
    <w:rsid w:val="008D69E9"/>
    <w:rsid w:val="008E6156"/>
    <w:rsid w:val="008F7175"/>
    <w:rsid w:val="00900AF1"/>
    <w:rsid w:val="0090476A"/>
    <w:rsid w:val="00914479"/>
    <w:rsid w:val="00921243"/>
    <w:rsid w:val="00932441"/>
    <w:rsid w:val="00933948"/>
    <w:rsid w:val="0093515D"/>
    <w:rsid w:val="009661A9"/>
    <w:rsid w:val="00976A76"/>
    <w:rsid w:val="00986F3D"/>
    <w:rsid w:val="0099462C"/>
    <w:rsid w:val="00994B43"/>
    <w:rsid w:val="00995AF4"/>
    <w:rsid w:val="009978FC"/>
    <w:rsid w:val="009A023B"/>
    <w:rsid w:val="009A7CB9"/>
    <w:rsid w:val="009B3025"/>
    <w:rsid w:val="009D7DE2"/>
    <w:rsid w:val="009E58EC"/>
    <w:rsid w:val="009F05EB"/>
    <w:rsid w:val="009F0FB3"/>
    <w:rsid w:val="00A02EA3"/>
    <w:rsid w:val="00A0722E"/>
    <w:rsid w:val="00A16E3A"/>
    <w:rsid w:val="00A2381C"/>
    <w:rsid w:val="00A23E66"/>
    <w:rsid w:val="00A44900"/>
    <w:rsid w:val="00A50D6D"/>
    <w:rsid w:val="00A6347D"/>
    <w:rsid w:val="00A63CB8"/>
    <w:rsid w:val="00A65459"/>
    <w:rsid w:val="00A66BE6"/>
    <w:rsid w:val="00A72434"/>
    <w:rsid w:val="00A83608"/>
    <w:rsid w:val="00A83677"/>
    <w:rsid w:val="00A8679A"/>
    <w:rsid w:val="00AA0DD5"/>
    <w:rsid w:val="00AA6661"/>
    <w:rsid w:val="00AB4975"/>
    <w:rsid w:val="00AB7F74"/>
    <w:rsid w:val="00AC1A3E"/>
    <w:rsid w:val="00AD0FF9"/>
    <w:rsid w:val="00AD4ADF"/>
    <w:rsid w:val="00AD4B6F"/>
    <w:rsid w:val="00AE1B5E"/>
    <w:rsid w:val="00B0303D"/>
    <w:rsid w:val="00B077C3"/>
    <w:rsid w:val="00B10EFC"/>
    <w:rsid w:val="00B201B1"/>
    <w:rsid w:val="00B24305"/>
    <w:rsid w:val="00B37DF7"/>
    <w:rsid w:val="00B407D4"/>
    <w:rsid w:val="00B5534E"/>
    <w:rsid w:val="00B56DD6"/>
    <w:rsid w:val="00B64720"/>
    <w:rsid w:val="00B65234"/>
    <w:rsid w:val="00B65E62"/>
    <w:rsid w:val="00B6663E"/>
    <w:rsid w:val="00B70E88"/>
    <w:rsid w:val="00B74FDA"/>
    <w:rsid w:val="00BA03AB"/>
    <w:rsid w:val="00BA10EE"/>
    <w:rsid w:val="00BA6A8E"/>
    <w:rsid w:val="00BB341A"/>
    <w:rsid w:val="00BC4F6F"/>
    <w:rsid w:val="00BC758F"/>
    <w:rsid w:val="00BD09EC"/>
    <w:rsid w:val="00BD0B6B"/>
    <w:rsid w:val="00BD2E55"/>
    <w:rsid w:val="00BD3385"/>
    <w:rsid w:val="00BD46BA"/>
    <w:rsid w:val="00BE6B17"/>
    <w:rsid w:val="00BF1255"/>
    <w:rsid w:val="00C0356B"/>
    <w:rsid w:val="00C06114"/>
    <w:rsid w:val="00C07D4D"/>
    <w:rsid w:val="00C11EF1"/>
    <w:rsid w:val="00C1261A"/>
    <w:rsid w:val="00C150D2"/>
    <w:rsid w:val="00C15D1F"/>
    <w:rsid w:val="00C2642C"/>
    <w:rsid w:val="00C2678B"/>
    <w:rsid w:val="00C26BAD"/>
    <w:rsid w:val="00C332E2"/>
    <w:rsid w:val="00C33974"/>
    <w:rsid w:val="00C34C83"/>
    <w:rsid w:val="00C37D62"/>
    <w:rsid w:val="00C40210"/>
    <w:rsid w:val="00C407AB"/>
    <w:rsid w:val="00C40A63"/>
    <w:rsid w:val="00C422F0"/>
    <w:rsid w:val="00C440EC"/>
    <w:rsid w:val="00C46EE1"/>
    <w:rsid w:val="00C55F4E"/>
    <w:rsid w:val="00C573BA"/>
    <w:rsid w:val="00C6463F"/>
    <w:rsid w:val="00C6481B"/>
    <w:rsid w:val="00C6592D"/>
    <w:rsid w:val="00C76354"/>
    <w:rsid w:val="00C7792B"/>
    <w:rsid w:val="00C843D9"/>
    <w:rsid w:val="00C8599A"/>
    <w:rsid w:val="00C8631F"/>
    <w:rsid w:val="00C977EB"/>
    <w:rsid w:val="00CA64EF"/>
    <w:rsid w:val="00CB4454"/>
    <w:rsid w:val="00CB4957"/>
    <w:rsid w:val="00CB7C23"/>
    <w:rsid w:val="00CC1C74"/>
    <w:rsid w:val="00CC32A3"/>
    <w:rsid w:val="00CC358B"/>
    <w:rsid w:val="00CC3888"/>
    <w:rsid w:val="00CD29FC"/>
    <w:rsid w:val="00CE2B1E"/>
    <w:rsid w:val="00CF1569"/>
    <w:rsid w:val="00CF1D87"/>
    <w:rsid w:val="00CF3BD9"/>
    <w:rsid w:val="00CF5037"/>
    <w:rsid w:val="00CF50AE"/>
    <w:rsid w:val="00CF56A6"/>
    <w:rsid w:val="00D03762"/>
    <w:rsid w:val="00D03C71"/>
    <w:rsid w:val="00D12A36"/>
    <w:rsid w:val="00D1754F"/>
    <w:rsid w:val="00D205CC"/>
    <w:rsid w:val="00D24D6C"/>
    <w:rsid w:val="00D27143"/>
    <w:rsid w:val="00D303C3"/>
    <w:rsid w:val="00D30D86"/>
    <w:rsid w:val="00D5178F"/>
    <w:rsid w:val="00D63986"/>
    <w:rsid w:val="00D63DA2"/>
    <w:rsid w:val="00D63F6E"/>
    <w:rsid w:val="00D64F0F"/>
    <w:rsid w:val="00D67A42"/>
    <w:rsid w:val="00D74373"/>
    <w:rsid w:val="00D75FC7"/>
    <w:rsid w:val="00D82429"/>
    <w:rsid w:val="00D84E15"/>
    <w:rsid w:val="00D90E5D"/>
    <w:rsid w:val="00D92846"/>
    <w:rsid w:val="00D94F21"/>
    <w:rsid w:val="00D954AF"/>
    <w:rsid w:val="00D97636"/>
    <w:rsid w:val="00DA0D56"/>
    <w:rsid w:val="00DA6A00"/>
    <w:rsid w:val="00DB49EC"/>
    <w:rsid w:val="00DC146A"/>
    <w:rsid w:val="00DC44CE"/>
    <w:rsid w:val="00DD24C8"/>
    <w:rsid w:val="00DD2717"/>
    <w:rsid w:val="00DF5574"/>
    <w:rsid w:val="00E00768"/>
    <w:rsid w:val="00E01BC3"/>
    <w:rsid w:val="00E03AB2"/>
    <w:rsid w:val="00E04187"/>
    <w:rsid w:val="00E0490F"/>
    <w:rsid w:val="00E05B07"/>
    <w:rsid w:val="00E05FC1"/>
    <w:rsid w:val="00E110E6"/>
    <w:rsid w:val="00E12FC3"/>
    <w:rsid w:val="00E21988"/>
    <w:rsid w:val="00E21E2C"/>
    <w:rsid w:val="00E24E80"/>
    <w:rsid w:val="00E34405"/>
    <w:rsid w:val="00E366E6"/>
    <w:rsid w:val="00E46FF3"/>
    <w:rsid w:val="00E47D82"/>
    <w:rsid w:val="00E52700"/>
    <w:rsid w:val="00E53006"/>
    <w:rsid w:val="00E55DE9"/>
    <w:rsid w:val="00E57A7A"/>
    <w:rsid w:val="00E57B3D"/>
    <w:rsid w:val="00E6036D"/>
    <w:rsid w:val="00E661F7"/>
    <w:rsid w:val="00E67674"/>
    <w:rsid w:val="00E75451"/>
    <w:rsid w:val="00E80474"/>
    <w:rsid w:val="00E80931"/>
    <w:rsid w:val="00E8472E"/>
    <w:rsid w:val="00E87EAF"/>
    <w:rsid w:val="00E91065"/>
    <w:rsid w:val="00E92D52"/>
    <w:rsid w:val="00E93388"/>
    <w:rsid w:val="00E9433A"/>
    <w:rsid w:val="00E964A5"/>
    <w:rsid w:val="00EA28F0"/>
    <w:rsid w:val="00EA39B0"/>
    <w:rsid w:val="00EA6BA4"/>
    <w:rsid w:val="00EB22E2"/>
    <w:rsid w:val="00EB6E9F"/>
    <w:rsid w:val="00EB7CF0"/>
    <w:rsid w:val="00EC0972"/>
    <w:rsid w:val="00ED3265"/>
    <w:rsid w:val="00ED3670"/>
    <w:rsid w:val="00EE01CC"/>
    <w:rsid w:val="00EE1830"/>
    <w:rsid w:val="00EE4C7C"/>
    <w:rsid w:val="00EE51EF"/>
    <w:rsid w:val="00EE6D30"/>
    <w:rsid w:val="00EF7364"/>
    <w:rsid w:val="00F0402E"/>
    <w:rsid w:val="00F04175"/>
    <w:rsid w:val="00F13D05"/>
    <w:rsid w:val="00F1457A"/>
    <w:rsid w:val="00F15B96"/>
    <w:rsid w:val="00F25273"/>
    <w:rsid w:val="00F252BA"/>
    <w:rsid w:val="00F266BF"/>
    <w:rsid w:val="00F36165"/>
    <w:rsid w:val="00F375D6"/>
    <w:rsid w:val="00F4062F"/>
    <w:rsid w:val="00F5073E"/>
    <w:rsid w:val="00F54824"/>
    <w:rsid w:val="00F63224"/>
    <w:rsid w:val="00F645FF"/>
    <w:rsid w:val="00F702FD"/>
    <w:rsid w:val="00F759B1"/>
    <w:rsid w:val="00F809AA"/>
    <w:rsid w:val="00F82A7E"/>
    <w:rsid w:val="00F86955"/>
    <w:rsid w:val="00F93944"/>
    <w:rsid w:val="00F9461F"/>
    <w:rsid w:val="00F96779"/>
    <w:rsid w:val="00F972DF"/>
    <w:rsid w:val="00FA1D59"/>
    <w:rsid w:val="00FA5D5A"/>
    <w:rsid w:val="00FB0C83"/>
    <w:rsid w:val="00FB2A76"/>
    <w:rsid w:val="00FB4B65"/>
    <w:rsid w:val="00FB61C2"/>
    <w:rsid w:val="00FC5724"/>
    <w:rsid w:val="00FD10D7"/>
    <w:rsid w:val="00FD14DA"/>
    <w:rsid w:val="00FD2E53"/>
    <w:rsid w:val="00FE4C13"/>
    <w:rsid w:val="00FE6745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E95B6"/>
  <w15:docId w15:val="{F2688CFC-CED2-4755-923D-6E334398C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7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CA18E8-5BE9-4BA7-9BC2-D362DADF5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w805</dc:creator>
  <cp:lastModifiedBy>закупки</cp:lastModifiedBy>
  <cp:revision>2</cp:revision>
  <cp:lastPrinted>2024-07-31T23:40:00Z</cp:lastPrinted>
  <dcterms:created xsi:type="dcterms:W3CDTF">2026-04-13T01:17:00Z</dcterms:created>
  <dcterms:modified xsi:type="dcterms:W3CDTF">2026-04-13T01:17:00Z</dcterms:modified>
</cp:coreProperties>
</file>