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527" w:rsidRPr="009E7A4F" w:rsidRDefault="00AE6527" w:rsidP="00AE6527">
      <w:pPr>
        <w:snapToGrid w:val="0"/>
        <w:jc w:val="center"/>
        <w:outlineLvl w:val="0"/>
        <w:rPr>
          <w:rFonts w:eastAsia="Arial"/>
          <w:b/>
          <w:sz w:val="24"/>
          <w:szCs w:val="24"/>
        </w:rPr>
      </w:pPr>
      <w:r w:rsidRPr="009E7A4F">
        <w:rPr>
          <w:rFonts w:eastAsia="Arial"/>
          <w:b/>
          <w:sz w:val="24"/>
          <w:szCs w:val="24"/>
        </w:rPr>
        <w:t>ЗАДАНИЕ</w:t>
      </w:r>
    </w:p>
    <w:p w:rsidR="00AE6527" w:rsidRDefault="00020259" w:rsidP="00AE6527">
      <w:pPr>
        <w:jc w:val="center"/>
        <w:rPr>
          <w:b/>
          <w:sz w:val="24"/>
          <w:szCs w:val="24"/>
        </w:rPr>
      </w:pPr>
      <w:r w:rsidRPr="00020259">
        <w:rPr>
          <w:b/>
          <w:sz w:val="24"/>
          <w:szCs w:val="24"/>
        </w:rPr>
        <w:t>на поставку товара по потребности</w:t>
      </w:r>
      <w:r w:rsidR="00371E1A">
        <w:rPr>
          <w:b/>
          <w:sz w:val="24"/>
          <w:szCs w:val="24"/>
        </w:rPr>
        <w:t xml:space="preserve"> </w:t>
      </w:r>
      <w:bookmarkStart w:id="0" w:name="_GoBack"/>
      <w:bookmarkEnd w:id="0"/>
      <w:r w:rsidRPr="00020259">
        <w:rPr>
          <w:b/>
          <w:sz w:val="24"/>
          <w:szCs w:val="24"/>
        </w:rPr>
        <w:t>:«</w:t>
      </w:r>
      <w:r w:rsidR="00B54C2B" w:rsidRPr="00B54C2B">
        <w:rPr>
          <w:b/>
          <w:sz w:val="24"/>
          <w:szCs w:val="24"/>
        </w:rPr>
        <w:t>Поставка бытовых товаров</w:t>
      </w:r>
      <w:r w:rsidRPr="00020259">
        <w:rPr>
          <w:b/>
          <w:sz w:val="24"/>
          <w:szCs w:val="24"/>
        </w:rPr>
        <w:t>»</w:t>
      </w:r>
    </w:p>
    <w:p w:rsidR="00CF5AB9" w:rsidRDefault="00852BA1" w:rsidP="00DE316C">
      <w:pPr>
        <w:jc w:val="center"/>
        <w:rPr>
          <w:b/>
          <w:sz w:val="24"/>
          <w:szCs w:val="24"/>
        </w:rPr>
      </w:pPr>
      <w:r>
        <w:rPr>
          <w:b/>
          <w:sz w:val="24"/>
          <w:szCs w:val="24"/>
        </w:rPr>
        <w:br/>
      </w:r>
      <w:r w:rsidR="00CF5AB9">
        <w:rPr>
          <w:b/>
          <w:sz w:val="24"/>
          <w:szCs w:val="24"/>
        </w:rPr>
        <w:t>Требования к объекту закупки:</w:t>
      </w:r>
    </w:p>
    <w:tbl>
      <w:tblPr>
        <w:tblW w:w="4894" w:type="pct"/>
        <w:tblInd w:w="108" w:type="dxa"/>
        <w:tblCellMar>
          <w:top w:w="28" w:type="dxa"/>
          <w:bottom w:w="28" w:type="dxa"/>
        </w:tblCellMar>
        <w:tblLook w:val="04A0" w:firstRow="1" w:lastRow="0" w:firstColumn="1" w:lastColumn="0" w:noHBand="0" w:noVBand="1"/>
      </w:tblPr>
      <w:tblGrid>
        <w:gridCol w:w="536"/>
        <w:gridCol w:w="3605"/>
        <w:gridCol w:w="10887"/>
      </w:tblGrid>
      <w:tr w:rsidR="00CF5AB9" w:rsidTr="00CA3C05">
        <w:trPr>
          <w:trHeight w:val="20"/>
          <w:tblHeader/>
        </w:trPr>
        <w:tc>
          <w:tcPr>
            <w:tcW w:w="15028" w:type="dxa"/>
            <w:gridSpan w:val="3"/>
            <w:tcBorders>
              <w:top w:val="single" w:sz="4" w:space="0" w:color="000000"/>
              <w:left w:val="single" w:sz="4" w:space="0" w:color="000000"/>
              <w:bottom w:val="single" w:sz="4" w:space="0" w:color="000000"/>
              <w:right w:val="single" w:sz="4" w:space="0" w:color="000000"/>
            </w:tcBorders>
            <w:shd w:val="clear" w:color="auto" w:fill="BFBFBF"/>
          </w:tcPr>
          <w:p w:rsidR="00CF5AB9" w:rsidRDefault="00CF5AB9" w:rsidP="0017044D">
            <w:pPr>
              <w:rPr>
                <w:b/>
                <w:bCs/>
                <w:sz w:val="24"/>
                <w:szCs w:val="24"/>
              </w:rPr>
            </w:pPr>
            <w:r>
              <w:rPr>
                <w:b/>
                <w:bCs/>
                <w:sz w:val="24"/>
                <w:szCs w:val="24"/>
              </w:rPr>
              <w:t>Таблица 1. Требования к Товару:</w:t>
            </w:r>
          </w:p>
        </w:tc>
      </w:tr>
      <w:tr w:rsidR="00CF5AB9" w:rsidTr="00CA3C05">
        <w:trPr>
          <w:trHeight w:val="20"/>
          <w:tblHeader/>
        </w:trPr>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5AB9" w:rsidRPr="00280A9E" w:rsidRDefault="00CF5AB9" w:rsidP="000D06C0">
            <w:pPr>
              <w:jc w:val="center"/>
              <w:rPr>
                <w:b/>
                <w:bCs/>
                <w:szCs w:val="24"/>
              </w:rPr>
            </w:pPr>
            <w:r w:rsidRPr="00280A9E">
              <w:rPr>
                <w:b/>
                <w:bCs/>
                <w:szCs w:val="24"/>
              </w:rPr>
              <w:t>№</w:t>
            </w:r>
          </w:p>
        </w:tc>
        <w:tc>
          <w:tcPr>
            <w:tcW w:w="36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5AB9" w:rsidRPr="00280A9E" w:rsidRDefault="00CF5AB9" w:rsidP="000D06C0">
            <w:pPr>
              <w:jc w:val="center"/>
              <w:rPr>
                <w:b/>
                <w:bCs/>
                <w:szCs w:val="24"/>
              </w:rPr>
            </w:pPr>
            <w:r w:rsidRPr="00280A9E">
              <w:rPr>
                <w:b/>
                <w:bCs/>
                <w:szCs w:val="24"/>
              </w:rPr>
              <w:t>Наименование Товара</w:t>
            </w:r>
          </w:p>
        </w:tc>
        <w:tc>
          <w:tcPr>
            <w:tcW w:w="10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5AB9" w:rsidRPr="00280A9E" w:rsidRDefault="00A127BD" w:rsidP="00A127BD">
            <w:pPr>
              <w:jc w:val="center"/>
              <w:rPr>
                <w:highlight w:val="red"/>
              </w:rPr>
            </w:pPr>
            <w:r w:rsidRPr="00280A9E">
              <w:rPr>
                <w:b/>
                <w:bCs/>
                <w:szCs w:val="24"/>
              </w:rPr>
              <w:t>Характеристики, потребительские свойства Товара</w:t>
            </w:r>
          </w:p>
        </w:tc>
      </w:tr>
      <w:tr w:rsidR="00CF5AB9" w:rsidTr="00CA3C05">
        <w:trPr>
          <w:trHeight w:val="20"/>
          <w:tblHeader/>
        </w:trPr>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5AB9" w:rsidRDefault="00CF5AB9" w:rsidP="000D06C0">
            <w:pPr>
              <w:jc w:val="center"/>
              <w:rPr>
                <w:b/>
                <w:bCs/>
                <w:sz w:val="24"/>
                <w:szCs w:val="24"/>
              </w:rPr>
            </w:pPr>
            <w:r>
              <w:rPr>
                <w:b/>
                <w:bCs/>
                <w:sz w:val="24"/>
                <w:szCs w:val="24"/>
              </w:rPr>
              <w:t>1</w:t>
            </w:r>
          </w:p>
        </w:tc>
        <w:tc>
          <w:tcPr>
            <w:tcW w:w="36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5AB9" w:rsidRPr="00F13691" w:rsidRDefault="00CF5AB9" w:rsidP="000D06C0">
            <w:pPr>
              <w:jc w:val="center"/>
              <w:rPr>
                <w:b/>
                <w:bCs/>
                <w:sz w:val="24"/>
                <w:szCs w:val="24"/>
              </w:rPr>
            </w:pPr>
            <w:r w:rsidRPr="00F13691">
              <w:rPr>
                <w:b/>
                <w:bCs/>
                <w:sz w:val="24"/>
                <w:szCs w:val="24"/>
              </w:rPr>
              <w:t>2</w:t>
            </w:r>
          </w:p>
        </w:tc>
        <w:tc>
          <w:tcPr>
            <w:tcW w:w="10887" w:type="dxa"/>
            <w:tcBorders>
              <w:top w:val="single" w:sz="4" w:space="0" w:color="000000"/>
              <w:left w:val="single" w:sz="4" w:space="0" w:color="000000"/>
              <w:bottom w:val="single" w:sz="4" w:space="0" w:color="000000"/>
              <w:right w:val="single" w:sz="4" w:space="0" w:color="000000"/>
            </w:tcBorders>
            <w:shd w:val="clear" w:color="auto" w:fill="auto"/>
          </w:tcPr>
          <w:p w:rsidR="00CF5AB9" w:rsidRPr="00F13691" w:rsidRDefault="00CF5AB9" w:rsidP="000D06C0">
            <w:pPr>
              <w:jc w:val="center"/>
              <w:rPr>
                <w:b/>
                <w:bCs/>
                <w:sz w:val="24"/>
                <w:szCs w:val="24"/>
              </w:rPr>
            </w:pPr>
            <w:r w:rsidRPr="00F13691">
              <w:rPr>
                <w:b/>
                <w:bCs/>
                <w:sz w:val="24"/>
                <w:szCs w:val="24"/>
              </w:rPr>
              <w:t>3</w:t>
            </w:r>
          </w:p>
        </w:tc>
      </w:tr>
      <w:tr w:rsidR="00B94F77" w:rsidTr="00C26654">
        <w:trPr>
          <w:trHeight w:val="2026"/>
        </w:trPr>
        <w:tc>
          <w:tcPr>
            <w:tcW w:w="536" w:type="dxa"/>
            <w:tcBorders>
              <w:top w:val="single" w:sz="4" w:space="0" w:color="000000"/>
              <w:left w:val="single" w:sz="4" w:space="0" w:color="000000"/>
              <w:bottom w:val="single" w:sz="4" w:space="0" w:color="000000"/>
              <w:right w:val="single" w:sz="4" w:space="0" w:color="000000"/>
            </w:tcBorders>
            <w:shd w:val="clear" w:color="auto" w:fill="auto"/>
          </w:tcPr>
          <w:p w:rsidR="00B94F77" w:rsidRDefault="00572D3B" w:rsidP="00E34D07">
            <w:pPr>
              <w:widowControl w:val="0"/>
              <w:rPr>
                <w:sz w:val="24"/>
                <w:szCs w:val="24"/>
              </w:rPr>
            </w:pPr>
            <w:r>
              <w:rPr>
                <w:sz w:val="24"/>
                <w:szCs w:val="24"/>
              </w:rPr>
              <w:t>1</w:t>
            </w:r>
          </w:p>
        </w:tc>
        <w:tc>
          <w:tcPr>
            <w:tcW w:w="3605" w:type="dxa"/>
            <w:tcBorders>
              <w:top w:val="single" w:sz="4" w:space="0" w:color="000000"/>
              <w:left w:val="single" w:sz="4" w:space="0" w:color="000000"/>
              <w:bottom w:val="single" w:sz="4" w:space="0" w:color="000000"/>
              <w:right w:val="single" w:sz="4" w:space="0" w:color="000000"/>
            </w:tcBorders>
            <w:shd w:val="clear" w:color="auto" w:fill="auto"/>
          </w:tcPr>
          <w:p w:rsidR="00B94F77" w:rsidRDefault="00B94F77" w:rsidP="00B94F77">
            <w:pPr>
              <w:rPr>
                <w:sz w:val="24"/>
                <w:szCs w:val="24"/>
              </w:rPr>
            </w:pPr>
            <w:proofErr w:type="spellStart"/>
            <w:r>
              <w:rPr>
                <w:sz w:val="24"/>
                <w:szCs w:val="24"/>
              </w:rPr>
              <w:t>Электрокофеварки</w:t>
            </w:r>
            <w:proofErr w:type="spellEnd"/>
            <w:r>
              <w:rPr>
                <w:sz w:val="24"/>
                <w:szCs w:val="24"/>
              </w:rPr>
              <w:t xml:space="preserve"> бытовые</w:t>
            </w:r>
          </w:p>
          <w:p w:rsidR="00B94F77" w:rsidRDefault="00B94F77" w:rsidP="00572D3B">
            <w:pPr>
              <w:rPr>
                <w:sz w:val="24"/>
                <w:szCs w:val="24"/>
              </w:rPr>
            </w:pPr>
            <w:r>
              <w:rPr>
                <w:sz w:val="24"/>
                <w:szCs w:val="24"/>
              </w:rPr>
              <w:t>(</w:t>
            </w:r>
            <w:proofErr w:type="spellStart"/>
            <w:r>
              <w:rPr>
                <w:sz w:val="24"/>
                <w:szCs w:val="24"/>
              </w:rPr>
              <w:t>кофемашина</w:t>
            </w:r>
            <w:proofErr w:type="spellEnd"/>
            <w:r>
              <w:rPr>
                <w:sz w:val="24"/>
                <w:szCs w:val="24"/>
              </w:rPr>
              <w:t xml:space="preserve">) </w:t>
            </w:r>
            <w:r w:rsidR="003D1AE9">
              <w:rPr>
                <w:sz w:val="24"/>
                <w:szCs w:val="24"/>
              </w:rPr>
              <w:t xml:space="preserve">тип 1 </w:t>
            </w:r>
          </w:p>
        </w:tc>
        <w:tc>
          <w:tcPr>
            <w:tcW w:w="10887" w:type="dxa"/>
            <w:tcBorders>
              <w:top w:val="single" w:sz="4" w:space="0" w:color="000000"/>
              <w:left w:val="single" w:sz="4" w:space="0" w:color="000000"/>
              <w:bottom w:val="single" w:sz="4" w:space="0" w:color="000000"/>
              <w:right w:val="single" w:sz="4" w:space="0" w:color="000000"/>
            </w:tcBorders>
            <w:shd w:val="clear" w:color="auto" w:fill="auto"/>
          </w:tcPr>
          <w:p w:rsidR="00B94F77" w:rsidRDefault="00B94F77" w:rsidP="00B94F77">
            <w:pPr>
              <w:widowControl w:val="0"/>
              <w:shd w:val="clear" w:color="auto" w:fill="FFFFFF"/>
              <w:spacing w:line="240" w:lineRule="atLeast"/>
              <w:jc w:val="both"/>
              <w:rPr>
                <w:sz w:val="26"/>
                <w:szCs w:val="26"/>
              </w:rPr>
            </w:pPr>
            <w:r>
              <w:rPr>
                <w:sz w:val="26"/>
                <w:szCs w:val="26"/>
              </w:rPr>
              <w:t>Торговая марка</w:t>
            </w:r>
            <w:r w:rsidR="00BB5F2B">
              <w:rPr>
                <w:sz w:val="26"/>
                <w:szCs w:val="26"/>
              </w:rPr>
              <w:t>, модель</w:t>
            </w:r>
            <w:r>
              <w:rPr>
                <w:sz w:val="26"/>
                <w:szCs w:val="26"/>
              </w:rPr>
              <w:t>:</w:t>
            </w:r>
            <w:r>
              <w:t xml:space="preserve"> </w:t>
            </w:r>
            <w:proofErr w:type="spellStart"/>
            <w:r w:rsidRPr="00B94F77">
              <w:rPr>
                <w:sz w:val="26"/>
                <w:szCs w:val="26"/>
              </w:rPr>
              <w:t>DeLonghi</w:t>
            </w:r>
            <w:proofErr w:type="spellEnd"/>
            <w:r w:rsidRPr="00B94F77">
              <w:rPr>
                <w:sz w:val="26"/>
                <w:szCs w:val="26"/>
              </w:rPr>
              <w:t xml:space="preserve"> ECAM 22.110.B</w:t>
            </w:r>
          </w:p>
          <w:p w:rsidR="00B94F77" w:rsidRDefault="00B94F77" w:rsidP="00B94F77">
            <w:pPr>
              <w:widowControl w:val="0"/>
              <w:shd w:val="clear" w:color="auto" w:fill="FFFFFF"/>
              <w:spacing w:line="240" w:lineRule="atLeast"/>
              <w:jc w:val="both"/>
              <w:rPr>
                <w:sz w:val="26"/>
                <w:szCs w:val="26"/>
              </w:rPr>
            </w:pPr>
            <w:r>
              <w:rPr>
                <w:sz w:val="26"/>
                <w:szCs w:val="26"/>
              </w:rPr>
              <w:t>Мощность:</w:t>
            </w:r>
            <w:r>
              <w:t xml:space="preserve"> </w:t>
            </w:r>
            <w:r w:rsidRPr="00B509BE">
              <w:rPr>
                <w:sz w:val="26"/>
                <w:szCs w:val="26"/>
              </w:rPr>
              <w:t>1450 Вт</w:t>
            </w:r>
          </w:p>
          <w:p w:rsidR="00B94F77" w:rsidRDefault="00B94F77" w:rsidP="00B94F77">
            <w:pPr>
              <w:widowControl w:val="0"/>
              <w:shd w:val="clear" w:color="auto" w:fill="FFFFFF"/>
              <w:spacing w:line="240" w:lineRule="atLeast"/>
              <w:jc w:val="both"/>
              <w:rPr>
                <w:sz w:val="26"/>
                <w:szCs w:val="26"/>
              </w:rPr>
            </w:pPr>
            <w:r>
              <w:rPr>
                <w:sz w:val="26"/>
                <w:szCs w:val="26"/>
              </w:rPr>
              <w:t>Давление:</w:t>
            </w:r>
            <w:r>
              <w:t xml:space="preserve"> </w:t>
            </w:r>
            <w:r w:rsidRPr="00B509BE">
              <w:rPr>
                <w:sz w:val="26"/>
                <w:szCs w:val="26"/>
              </w:rPr>
              <w:t>15 Бар</w:t>
            </w:r>
          </w:p>
          <w:p w:rsidR="00B94F77" w:rsidRDefault="00B94F77" w:rsidP="00B94F77">
            <w:pPr>
              <w:widowControl w:val="0"/>
              <w:shd w:val="clear" w:color="auto" w:fill="FFFFFF"/>
              <w:spacing w:line="240" w:lineRule="atLeast"/>
              <w:jc w:val="both"/>
              <w:rPr>
                <w:sz w:val="26"/>
                <w:szCs w:val="26"/>
              </w:rPr>
            </w:pPr>
            <w:r>
              <w:rPr>
                <w:sz w:val="26"/>
                <w:szCs w:val="26"/>
              </w:rPr>
              <w:t>Цвет: черный</w:t>
            </w:r>
          </w:p>
          <w:p w:rsidR="00F04408" w:rsidRDefault="00B94F77" w:rsidP="00B94F77">
            <w:pPr>
              <w:widowControl w:val="0"/>
              <w:shd w:val="clear" w:color="auto" w:fill="FFFFFF"/>
              <w:spacing w:line="240" w:lineRule="atLeast"/>
              <w:jc w:val="both"/>
              <w:rPr>
                <w:sz w:val="26"/>
                <w:szCs w:val="26"/>
              </w:rPr>
            </w:pPr>
            <w:r w:rsidRPr="005E2A03">
              <w:rPr>
                <w:sz w:val="26"/>
                <w:szCs w:val="26"/>
              </w:rPr>
              <w:t>Тип</w:t>
            </w:r>
            <w:r>
              <w:rPr>
                <w:sz w:val="26"/>
                <w:szCs w:val="26"/>
              </w:rPr>
              <w:t>:</w:t>
            </w:r>
            <w:r>
              <w:t xml:space="preserve"> </w:t>
            </w:r>
            <w:r w:rsidRPr="00520D98">
              <w:rPr>
                <w:sz w:val="26"/>
                <w:szCs w:val="26"/>
              </w:rPr>
              <w:t xml:space="preserve">Рожковая, </w:t>
            </w:r>
          </w:p>
          <w:p w:rsidR="00B94F77" w:rsidRDefault="00F04408" w:rsidP="00B94F77">
            <w:pPr>
              <w:widowControl w:val="0"/>
              <w:shd w:val="clear" w:color="auto" w:fill="FFFFFF"/>
              <w:spacing w:line="240" w:lineRule="atLeast"/>
              <w:jc w:val="both"/>
              <w:rPr>
                <w:sz w:val="26"/>
                <w:szCs w:val="26"/>
              </w:rPr>
            </w:pPr>
            <w:r>
              <w:rPr>
                <w:sz w:val="26"/>
                <w:szCs w:val="26"/>
              </w:rPr>
              <w:t>Т</w:t>
            </w:r>
            <w:r w:rsidR="00B94F77" w:rsidRPr="00520D98">
              <w:rPr>
                <w:sz w:val="26"/>
                <w:szCs w:val="26"/>
              </w:rPr>
              <w:t>ип приготовления:</w:t>
            </w:r>
            <w:r w:rsidR="00B94F77">
              <w:rPr>
                <w:sz w:val="26"/>
                <w:szCs w:val="26"/>
              </w:rPr>
              <w:t xml:space="preserve"> автоматический</w:t>
            </w:r>
          </w:p>
          <w:p w:rsidR="00B94F77" w:rsidRDefault="00B94F77" w:rsidP="00B94F77">
            <w:pPr>
              <w:widowControl w:val="0"/>
              <w:shd w:val="clear" w:color="auto" w:fill="FFFFFF"/>
              <w:spacing w:line="240" w:lineRule="atLeast"/>
              <w:jc w:val="both"/>
              <w:rPr>
                <w:sz w:val="26"/>
                <w:szCs w:val="26"/>
              </w:rPr>
            </w:pPr>
            <w:r w:rsidRPr="00B509BE">
              <w:rPr>
                <w:sz w:val="26"/>
                <w:szCs w:val="26"/>
              </w:rPr>
              <w:t>Объем резервуара для воды</w:t>
            </w:r>
            <w:r>
              <w:rPr>
                <w:sz w:val="26"/>
                <w:szCs w:val="26"/>
              </w:rPr>
              <w:t>: 1.8 л</w:t>
            </w:r>
          </w:p>
          <w:p w:rsidR="00B94F77" w:rsidRDefault="00B94F77" w:rsidP="00B94F77">
            <w:pPr>
              <w:widowControl w:val="0"/>
              <w:shd w:val="clear" w:color="auto" w:fill="FFFFFF"/>
              <w:spacing w:line="240" w:lineRule="atLeast"/>
              <w:jc w:val="both"/>
              <w:rPr>
                <w:sz w:val="26"/>
                <w:szCs w:val="26"/>
              </w:rPr>
            </w:pPr>
            <w:r w:rsidRPr="00C26654">
              <w:rPr>
                <w:sz w:val="26"/>
                <w:szCs w:val="26"/>
              </w:rPr>
              <w:t>Тип напитка</w:t>
            </w:r>
            <w:r>
              <w:rPr>
                <w:sz w:val="26"/>
                <w:szCs w:val="26"/>
              </w:rPr>
              <w:t>:</w:t>
            </w:r>
            <w:r w:rsidRPr="00C26654">
              <w:rPr>
                <w:sz w:val="26"/>
                <w:szCs w:val="26"/>
              </w:rPr>
              <w:t xml:space="preserve"> </w:t>
            </w:r>
            <w:r w:rsidRPr="00B94F77">
              <w:rPr>
                <w:sz w:val="26"/>
                <w:szCs w:val="26"/>
              </w:rPr>
              <w:t xml:space="preserve">капучино, </w:t>
            </w:r>
            <w:proofErr w:type="spellStart"/>
            <w:r w:rsidRPr="00B94F77">
              <w:rPr>
                <w:sz w:val="26"/>
                <w:szCs w:val="26"/>
              </w:rPr>
              <w:t>лунго</w:t>
            </w:r>
            <w:proofErr w:type="spellEnd"/>
            <w:r w:rsidRPr="00B94F77">
              <w:rPr>
                <w:sz w:val="26"/>
                <w:szCs w:val="26"/>
              </w:rPr>
              <w:t xml:space="preserve">, </w:t>
            </w:r>
            <w:proofErr w:type="spellStart"/>
            <w:r w:rsidRPr="00B94F77">
              <w:rPr>
                <w:sz w:val="26"/>
                <w:szCs w:val="26"/>
              </w:rPr>
              <w:t>эспрессо</w:t>
            </w:r>
            <w:proofErr w:type="spellEnd"/>
          </w:p>
          <w:p w:rsidR="00B94F77" w:rsidRDefault="00B94F77" w:rsidP="00B94F77">
            <w:pPr>
              <w:widowControl w:val="0"/>
              <w:shd w:val="clear" w:color="auto" w:fill="FFFFFF"/>
              <w:spacing w:line="240" w:lineRule="atLeast"/>
              <w:jc w:val="both"/>
              <w:rPr>
                <w:sz w:val="26"/>
                <w:szCs w:val="26"/>
              </w:rPr>
            </w:pPr>
            <w:r>
              <w:rPr>
                <w:sz w:val="26"/>
                <w:szCs w:val="26"/>
              </w:rPr>
              <w:t xml:space="preserve">Количество степеней помола: </w:t>
            </w:r>
            <w:r w:rsidRPr="00C26654">
              <w:rPr>
                <w:sz w:val="26"/>
                <w:szCs w:val="26"/>
              </w:rPr>
              <w:t>13</w:t>
            </w:r>
          </w:p>
          <w:p w:rsidR="00B94F77" w:rsidRDefault="00B94F77" w:rsidP="00B94F77">
            <w:pPr>
              <w:widowControl w:val="0"/>
              <w:shd w:val="clear" w:color="auto" w:fill="FFFFFF"/>
              <w:spacing w:line="240" w:lineRule="atLeast"/>
              <w:jc w:val="both"/>
              <w:rPr>
                <w:sz w:val="26"/>
                <w:szCs w:val="26"/>
              </w:rPr>
            </w:pPr>
            <w:r>
              <w:rPr>
                <w:sz w:val="26"/>
                <w:szCs w:val="26"/>
              </w:rPr>
              <w:t>Вид товара</w:t>
            </w:r>
          </w:p>
          <w:p w:rsidR="00B94F77" w:rsidRDefault="00B94F77" w:rsidP="00B94F77">
            <w:pPr>
              <w:widowControl w:val="0"/>
              <w:shd w:val="clear" w:color="auto" w:fill="FFFFFF"/>
              <w:spacing w:line="240" w:lineRule="atLeast"/>
              <w:jc w:val="both"/>
              <w:rPr>
                <w:sz w:val="26"/>
                <w:szCs w:val="26"/>
              </w:rPr>
            </w:pPr>
            <w:r>
              <w:rPr>
                <w:noProof/>
                <w:sz w:val="26"/>
                <w:szCs w:val="26"/>
                <w:lang w:eastAsia="ru-RU"/>
              </w:rPr>
              <w:drawing>
                <wp:inline distT="0" distB="0" distL="0" distR="0" wp14:anchorId="109767B5" wp14:editId="1B724F51">
                  <wp:extent cx="1390650" cy="1542248"/>
                  <wp:effectExtent l="0" t="0" r="0"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femashina-delonghi-magnifica-ecam22-110-b-black-12069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90659" cy="1542258"/>
                          </a:xfrm>
                          <a:prstGeom prst="rect">
                            <a:avLst/>
                          </a:prstGeom>
                        </pic:spPr>
                      </pic:pic>
                    </a:graphicData>
                  </a:graphic>
                </wp:inline>
              </w:drawing>
            </w:r>
          </w:p>
        </w:tc>
      </w:tr>
      <w:tr w:rsidR="003D1AE9" w:rsidTr="00C26654">
        <w:trPr>
          <w:trHeight w:val="2026"/>
        </w:trPr>
        <w:tc>
          <w:tcPr>
            <w:tcW w:w="536" w:type="dxa"/>
            <w:tcBorders>
              <w:top w:val="single" w:sz="4" w:space="0" w:color="000000"/>
              <w:left w:val="single" w:sz="4" w:space="0" w:color="000000"/>
              <w:bottom w:val="single" w:sz="4" w:space="0" w:color="000000"/>
              <w:right w:val="single" w:sz="4" w:space="0" w:color="000000"/>
            </w:tcBorders>
            <w:shd w:val="clear" w:color="auto" w:fill="auto"/>
          </w:tcPr>
          <w:p w:rsidR="003D1AE9" w:rsidRDefault="003D1AE9" w:rsidP="00E34D07">
            <w:pPr>
              <w:widowControl w:val="0"/>
              <w:rPr>
                <w:sz w:val="24"/>
                <w:szCs w:val="24"/>
              </w:rPr>
            </w:pPr>
            <w:r>
              <w:rPr>
                <w:sz w:val="24"/>
                <w:szCs w:val="24"/>
              </w:rPr>
              <w:t>2</w:t>
            </w:r>
          </w:p>
        </w:tc>
        <w:tc>
          <w:tcPr>
            <w:tcW w:w="3605" w:type="dxa"/>
            <w:tcBorders>
              <w:top w:val="single" w:sz="4" w:space="0" w:color="000000"/>
              <w:left w:val="single" w:sz="4" w:space="0" w:color="000000"/>
              <w:bottom w:val="single" w:sz="4" w:space="0" w:color="000000"/>
              <w:right w:val="single" w:sz="4" w:space="0" w:color="000000"/>
            </w:tcBorders>
            <w:shd w:val="clear" w:color="auto" w:fill="auto"/>
          </w:tcPr>
          <w:p w:rsidR="003D1AE9" w:rsidRDefault="003D1AE9" w:rsidP="003D1AE9">
            <w:pPr>
              <w:rPr>
                <w:sz w:val="24"/>
                <w:szCs w:val="24"/>
              </w:rPr>
            </w:pPr>
            <w:proofErr w:type="spellStart"/>
            <w:r>
              <w:rPr>
                <w:sz w:val="24"/>
                <w:szCs w:val="24"/>
              </w:rPr>
              <w:t>Электрокофеварки</w:t>
            </w:r>
            <w:proofErr w:type="spellEnd"/>
            <w:r>
              <w:rPr>
                <w:sz w:val="24"/>
                <w:szCs w:val="24"/>
              </w:rPr>
              <w:t xml:space="preserve"> бытовые</w:t>
            </w:r>
          </w:p>
          <w:p w:rsidR="003D1AE9" w:rsidRDefault="003D1AE9" w:rsidP="003D1AE9">
            <w:pPr>
              <w:rPr>
                <w:sz w:val="24"/>
                <w:szCs w:val="24"/>
              </w:rPr>
            </w:pPr>
            <w:r>
              <w:rPr>
                <w:sz w:val="24"/>
                <w:szCs w:val="24"/>
              </w:rPr>
              <w:t>(</w:t>
            </w:r>
            <w:proofErr w:type="spellStart"/>
            <w:r>
              <w:rPr>
                <w:sz w:val="24"/>
                <w:szCs w:val="24"/>
              </w:rPr>
              <w:t>кофемашина</w:t>
            </w:r>
            <w:proofErr w:type="spellEnd"/>
            <w:r>
              <w:rPr>
                <w:sz w:val="24"/>
                <w:szCs w:val="24"/>
              </w:rPr>
              <w:t>) тип 2</w:t>
            </w:r>
          </w:p>
        </w:tc>
        <w:tc>
          <w:tcPr>
            <w:tcW w:w="10887" w:type="dxa"/>
            <w:tcBorders>
              <w:top w:val="single" w:sz="4" w:space="0" w:color="000000"/>
              <w:left w:val="single" w:sz="4" w:space="0" w:color="000000"/>
              <w:bottom w:val="single" w:sz="4" w:space="0" w:color="000000"/>
              <w:right w:val="single" w:sz="4" w:space="0" w:color="000000"/>
            </w:tcBorders>
            <w:shd w:val="clear" w:color="auto" w:fill="auto"/>
          </w:tcPr>
          <w:p w:rsidR="003D1AE9" w:rsidRDefault="003D1AE9" w:rsidP="003D1AE9">
            <w:pPr>
              <w:widowControl w:val="0"/>
              <w:shd w:val="clear" w:color="auto" w:fill="FFFFFF"/>
              <w:spacing w:line="240" w:lineRule="atLeast"/>
              <w:jc w:val="both"/>
              <w:rPr>
                <w:sz w:val="26"/>
                <w:szCs w:val="26"/>
              </w:rPr>
            </w:pPr>
            <w:r>
              <w:rPr>
                <w:sz w:val="26"/>
                <w:szCs w:val="26"/>
              </w:rPr>
              <w:t>Торговая марка</w:t>
            </w:r>
            <w:r w:rsidR="00BB5F2B">
              <w:rPr>
                <w:sz w:val="26"/>
                <w:szCs w:val="26"/>
              </w:rPr>
              <w:t>, модель</w:t>
            </w:r>
            <w:r>
              <w:rPr>
                <w:sz w:val="26"/>
                <w:szCs w:val="26"/>
              </w:rPr>
              <w:t>:</w:t>
            </w:r>
            <w:r>
              <w:t xml:space="preserve"> </w:t>
            </w:r>
            <w:proofErr w:type="spellStart"/>
            <w:r w:rsidR="00552977" w:rsidRPr="00552977">
              <w:rPr>
                <w:sz w:val="26"/>
                <w:szCs w:val="26"/>
              </w:rPr>
              <w:t>Philips</w:t>
            </w:r>
            <w:proofErr w:type="spellEnd"/>
            <w:r w:rsidR="00552977" w:rsidRPr="00552977">
              <w:rPr>
                <w:sz w:val="26"/>
                <w:szCs w:val="26"/>
              </w:rPr>
              <w:t xml:space="preserve"> EP1220/00</w:t>
            </w:r>
          </w:p>
          <w:p w:rsidR="003D1AE9" w:rsidRDefault="003D1AE9" w:rsidP="003D1AE9">
            <w:pPr>
              <w:widowControl w:val="0"/>
              <w:shd w:val="clear" w:color="auto" w:fill="FFFFFF"/>
              <w:spacing w:line="240" w:lineRule="atLeast"/>
              <w:jc w:val="both"/>
              <w:rPr>
                <w:sz w:val="26"/>
                <w:szCs w:val="26"/>
              </w:rPr>
            </w:pPr>
            <w:r>
              <w:rPr>
                <w:sz w:val="26"/>
                <w:szCs w:val="26"/>
              </w:rPr>
              <w:t>Мощность:</w:t>
            </w:r>
            <w:r>
              <w:t xml:space="preserve"> </w:t>
            </w:r>
            <w:r w:rsidRPr="00B509BE">
              <w:rPr>
                <w:sz w:val="26"/>
                <w:szCs w:val="26"/>
              </w:rPr>
              <w:t>1</w:t>
            </w:r>
            <w:r w:rsidR="00B04236">
              <w:rPr>
                <w:sz w:val="26"/>
                <w:szCs w:val="26"/>
              </w:rPr>
              <w:t>500</w:t>
            </w:r>
            <w:r w:rsidRPr="00B509BE">
              <w:rPr>
                <w:sz w:val="26"/>
                <w:szCs w:val="26"/>
              </w:rPr>
              <w:t xml:space="preserve"> Вт</w:t>
            </w:r>
          </w:p>
          <w:p w:rsidR="003D1AE9" w:rsidRDefault="003D1AE9" w:rsidP="003D1AE9">
            <w:pPr>
              <w:widowControl w:val="0"/>
              <w:shd w:val="clear" w:color="auto" w:fill="FFFFFF"/>
              <w:spacing w:line="240" w:lineRule="atLeast"/>
              <w:jc w:val="both"/>
              <w:rPr>
                <w:sz w:val="26"/>
                <w:szCs w:val="26"/>
              </w:rPr>
            </w:pPr>
            <w:r>
              <w:rPr>
                <w:sz w:val="26"/>
                <w:szCs w:val="26"/>
              </w:rPr>
              <w:t>Давление:</w:t>
            </w:r>
            <w:r>
              <w:t xml:space="preserve"> </w:t>
            </w:r>
            <w:r w:rsidR="00116B7A">
              <w:rPr>
                <w:sz w:val="26"/>
                <w:szCs w:val="26"/>
              </w:rPr>
              <w:t>15</w:t>
            </w:r>
            <w:r w:rsidRPr="00B509BE">
              <w:rPr>
                <w:sz w:val="26"/>
                <w:szCs w:val="26"/>
              </w:rPr>
              <w:t xml:space="preserve"> Бар</w:t>
            </w:r>
          </w:p>
          <w:p w:rsidR="003D1AE9" w:rsidRDefault="003D1AE9" w:rsidP="003D1AE9">
            <w:pPr>
              <w:widowControl w:val="0"/>
              <w:shd w:val="clear" w:color="auto" w:fill="FFFFFF"/>
              <w:spacing w:line="240" w:lineRule="atLeast"/>
              <w:jc w:val="both"/>
              <w:rPr>
                <w:sz w:val="26"/>
                <w:szCs w:val="26"/>
              </w:rPr>
            </w:pPr>
            <w:r>
              <w:rPr>
                <w:sz w:val="26"/>
                <w:szCs w:val="26"/>
              </w:rPr>
              <w:t>Цвет: черный</w:t>
            </w:r>
          </w:p>
          <w:p w:rsidR="00317B74" w:rsidRDefault="003D1AE9" w:rsidP="003D1AE9">
            <w:pPr>
              <w:widowControl w:val="0"/>
              <w:shd w:val="clear" w:color="auto" w:fill="FFFFFF"/>
              <w:spacing w:line="240" w:lineRule="atLeast"/>
              <w:jc w:val="both"/>
              <w:rPr>
                <w:sz w:val="26"/>
                <w:szCs w:val="26"/>
              </w:rPr>
            </w:pPr>
            <w:r w:rsidRPr="005E2A03">
              <w:rPr>
                <w:sz w:val="26"/>
                <w:szCs w:val="26"/>
              </w:rPr>
              <w:t>Тип</w:t>
            </w:r>
            <w:r>
              <w:rPr>
                <w:sz w:val="26"/>
                <w:szCs w:val="26"/>
              </w:rPr>
              <w:t>:</w:t>
            </w:r>
            <w:r>
              <w:t xml:space="preserve"> </w:t>
            </w:r>
            <w:r w:rsidRPr="00520D98">
              <w:rPr>
                <w:sz w:val="26"/>
                <w:szCs w:val="26"/>
              </w:rPr>
              <w:t>Рожковая,</w:t>
            </w:r>
          </w:p>
          <w:p w:rsidR="003D1AE9" w:rsidRDefault="00F04408" w:rsidP="003D1AE9">
            <w:pPr>
              <w:widowControl w:val="0"/>
              <w:shd w:val="clear" w:color="auto" w:fill="FFFFFF"/>
              <w:spacing w:line="240" w:lineRule="atLeast"/>
              <w:jc w:val="both"/>
              <w:rPr>
                <w:sz w:val="26"/>
                <w:szCs w:val="26"/>
              </w:rPr>
            </w:pPr>
            <w:r>
              <w:rPr>
                <w:sz w:val="26"/>
                <w:szCs w:val="26"/>
              </w:rPr>
              <w:t>Т</w:t>
            </w:r>
            <w:r w:rsidR="003D1AE9" w:rsidRPr="00520D98">
              <w:rPr>
                <w:sz w:val="26"/>
                <w:szCs w:val="26"/>
              </w:rPr>
              <w:t>ип приготовления:</w:t>
            </w:r>
            <w:r w:rsidR="003D1AE9">
              <w:rPr>
                <w:sz w:val="26"/>
                <w:szCs w:val="26"/>
              </w:rPr>
              <w:t xml:space="preserve"> автоматический</w:t>
            </w:r>
          </w:p>
          <w:p w:rsidR="003D1AE9" w:rsidRDefault="003D1AE9" w:rsidP="003D1AE9">
            <w:pPr>
              <w:widowControl w:val="0"/>
              <w:shd w:val="clear" w:color="auto" w:fill="FFFFFF"/>
              <w:spacing w:line="240" w:lineRule="atLeast"/>
              <w:jc w:val="both"/>
              <w:rPr>
                <w:sz w:val="26"/>
                <w:szCs w:val="26"/>
              </w:rPr>
            </w:pPr>
            <w:r w:rsidRPr="00B509BE">
              <w:rPr>
                <w:sz w:val="26"/>
                <w:szCs w:val="26"/>
              </w:rPr>
              <w:t>Объем резервуара для воды</w:t>
            </w:r>
            <w:r>
              <w:rPr>
                <w:sz w:val="26"/>
                <w:szCs w:val="26"/>
              </w:rPr>
              <w:t>: 1.8 л</w:t>
            </w:r>
          </w:p>
          <w:p w:rsidR="003D1AE9" w:rsidRDefault="003D1AE9" w:rsidP="003D1AE9">
            <w:pPr>
              <w:widowControl w:val="0"/>
              <w:shd w:val="clear" w:color="auto" w:fill="FFFFFF"/>
              <w:spacing w:line="240" w:lineRule="atLeast"/>
              <w:jc w:val="both"/>
              <w:rPr>
                <w:sz w:val="26"/>
                <w:szCs w:val="26"/>
              </w:rPr>
            </w:pPr>
            <w:r w:rsidRPr="00C26654">
              <w:rPr>
                <w:sz w:val="26"/>
                <w:szCs w:val="26"/>
              </w:rPr>
              <w:t>Тип напитка</w:t>
            </w:r>
            <w:r>
              <w:rPr>
                <w:sz w:val="26"/>
                <w:szCs w:val="26"/>
              </w:rPr>
              <w:t>:</w:t>
            </w:r>
            <w:r w:rsidRPr="00C26654">
              <w:rPr>
                <w:sz w:val="26"/>
                <w:szCs w:val="26"/>
              </w:rPr>
              <w:t xml:space="preserve"> </w:t>
            </w:r>
            <w:r w:rsidR="00116B7A" w:rsidRPr="00116B7A">
              <w:rPr>
                <w:sz w:val="26"/>
                <w:szCs w:val="26"/>
              </w:rPr>
              <w:t xml:space="preserve">капучино, </w:t>
            </w:r>
            <w:proofErr w:type="spellStart"/>
            <w:r w:rsidR="00116B7A" w:rsidRPr="00116B7A">
              <w:rPr>
                <w:sz w:val="26"/>
                <w:szCs w:val="26"/>
              </w:rPr>
              <w:t>лунго</w:t>
            </w:r>
            <w:proofErr w:type="spellEnd"/>
            <w:r w:rsidR="00116B7A" w:rsidRPr="00116B7A">
              <w:rPr>
                <w:sz w:val="26"/>
                <w:szCs w:val="26"/>
              </w:rPr>
              <w:t xml:space="preserve">, </w:t>
            </w:r>
            <w:proofErr w:type="spellStart"/>
            <w:r w:rsidR="00116B7A" w:rsidRPr="00116B7A">
              <w:rPr>
                <w:sz w:val="26"/>
                <w:szCs w:val="26"/>
              </w:rPr>
              <w:t>эспрессо</w:t>
            </w:r>
            <w:proofErr w:type="spellEnd"/>
          </w:p>
          <w:p w:rsidR="003D1AE9" w:rsidRDefault="003D1AE9" w:rsidP="003D1AE9">
            <w:pPr>
              <w:widowControl w:val="0"/>
              <w:shd w:val="clear" w:color="auto" w:fill="FFFFFF"/>
              <w:spacing w:line="240" w:lineRule="atLeast"/>
              <w:jc w:val="both"/>
              <w:rPr>
                <w:sz w:val="26"/>
                <w:szCs w:val="26"/>
              </w:rPr>
            </w:pPr>
            <w:r>
              <w:rPr>
                <w:sz w:val="26"/>
                <w:szCs w:val="26"/>
              </w:rPr>
              <w:t>Количество степеней помола: 12</w:t>
            </w:r>
          </w:p>
          <w:p w:rsidR="003D1AE9" w:rsidRDefault="003D1AE9" w:rsidP="003D1AE9">
            <w:pPr>
              <w:widowControl w:val="0"/>
              <w:shd w:val="clear" w:color="auto" w:fill="FFFFFF"/>
              <w:spacing w:line="240" w:lineRule="atLeast"/>
              <w:jc w:val="both"/>
              <w:rPr>
                <w:sz w:val="26"/>
                <w:szCs w:val="26"/>
              </w:rPr>
            </w:pPr>
            <w:r>
              <w:rPr>
                <w:sz w:val="26"/>
                <w:szCs w:val="26"/>
              </w:rPr>
              <w:lastRenderedPageBreak/>
              <w:t>Вид товара</w:t>
            </w:r>
          </w:p>
          <w:p w:rsidR="003D1AE9" w:rsidRDefault="003D1AE9" w:rsidP="00B94F77">
            <w:pPr>
              <w:widowControl w:val="0"/>
              <w:shd w:val="clear" w:color="auto" w:fill="FFFFFF"/>
              <w:spacing w:line="240" w:lineRule="atLeast"/>
              <w:jc w:val="both"/>
              <w:rPr>
                <w:noProof/>
                <w:sz w:val="26"/>
                <w:szCs w:val="26"/>
                <w:lang w:eastAsia="ru-RU"/>
              </w:rPr>
            </w:pPr>
          </w:p>
          <w:p w:rsidR="003D1AE9" w:rsidRDefault="00116B7A" w:rsidP="00B94F77">
            <w:pPr>
              <w:widowControl w:val="0"/>
              <w:shd w:val="clear" w:color="auto" w:fill="FFFFFF"/>
              <w:spacing w:line="240" w:lineRule="atLeast"/>
              <w:jc w:val="both"/>
              <w:rPr>
                <w:sz w:val="26"/>
                <w:szCs w:val="26"/>
              </w:rPr>
            </w:pPr>
            <w:r>
              <w:rPr>
                <w:noProof/>
                <w:sz w:val="26"/>
                <w:szCs w:val="26"/>
                <w:lang w:eastAsia="ru-RU"/>
              </w:rPr>
              <w:drawing>
                <wp:inline distT="0" distB="0" distL="0" distR="0" wp14:anchorId="0B59919F" wp14:editId="06344746">
                  <wp:extent cx="2171700" cy="151447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10">
                            <a:extLst>
                              <a:ext uri="{28A0092B-C50C-407E-A947-70E740481C1C}">
                                <a14:useLocalDpi xmlns:a14="http://schemas.microsoft.com/office/drawing/2010/main" val="0"/>
                              </a:ext>
                            </a:extLst>
                          </a:blip>
                          <a:stretch>
                            <a:fillRect/>
                          </a:stretch>
                        </pic:blipFill>
                        <pic:spPr>
                          <a:xfrm>
                            <a:off x="0" y="0"/>
                            <a:ext cx="2171700" cy="1514475"/>
                          </a:xfrm>
                          <a:prstGeom prst="rect">
                            <a:avLst/>
                          </a:prstGeom>
                        </pic:spPr>
                      </pic:pic>
                    </a:graphicData>
                  </a:graphic>
                </wp:inline>
              </w:drawing>
            </w:r>
          </w:p>
        </w:tc>
      </w:tr>
      <w:tr w:rsidR="0000577F" w:rsidTr="00C26654">
        <w:trPr>
          <w:trHeight w:val="2026"/>
        </w:trPr>
        <w:tc>
          <w:tcPr>
            <w:tcW w:w="536" w:type="dxa"/>
            <w:tcBorders>
              <w:top w:val="single" w:sz="4" w:space="0" w:color="000000"/>
              <w:left w:val="single" w:sz="4" w:space="0" w:color="000000"/>
              <w:bottom w:val="single" w:sz="4" w:space="0" w:color="000000"/>
              <w:right w:val="single" w:sz="4" w:space="0" w:color="000000"/>
            </w:tcBorders>
            <w:shd w:val="clear" w:color="auto" w:fill="auto"/>
          </w:tcPr>
          <w:p w:rsidR="0000577F" w:rsidRDefault="003D1AE9" w:rsidP="00E34D07">
            <w:pPr>
              <w:widowControl w:val="0"/>
              <w:rPr>
                <w:sz w:val="24"/>
                <w:szCs w:val="24"/>
              </w:rPr>
            </w:pPr>
            <w:r>
              <w:rPr>
                <w:sz w:val="24"/>
                <w:szCs w:val="24"/>
              </w:rPr>
              <w:lastRenderedPageBreak/>
              <w:t>3</w:t>
            </w:r>
          </w:p>
        </w:tc>
        <w:tc>
          <w:tcPr>
            <w:tcW w:w="3605" w:type="dxa"/>
            <w:tcBorders>
              <w:top w:val="single" w:sz="4" w:space="0" w:color="000000"/>
              <w:left w:val="single" w:sz="4" w:space="0" w:color="000000"/>
              <w:bottom w:val="single" w:sz="4" w:space="0" w:color="000000"/>
              <w:right w:val="single" w:sz="4" w:space="0" w:color="000000"/>
            </w:tcBorders>
            <w:shd w:val="clear" w:color="auto" w:fill="auto"/>
          </w:tcPr>
          <w:p w:rsidR="0000577F" w:rsidRDefault="0000577F" w:rsidP="00CD4914">
            <w:pPr>
              <w:rPr>
                <w:sz w:val="24"/>
                <w:szCs w:val="24"/>
              </w:rPr>
            </w:pPr>
            <w:r w:rsidRPr="00182EE4">
              <w:rPr>
                <w:sz w:val="26"/>
                <w:szCs w:val="26"/>
              </w:rPr>
              <w:t xml:space="preserve">Холодильник бытовой </w:t>
            </w:r>
          </w:p>
        </w:tc>
        <w:tc>
          <w:tcPr>
            <w:tcW w:w="10887" w:type="dxa"/>
            <w:tcBorders>
              <w:top w:val="single" w:sz="4" w:space="0" w:color="000000"/>
              <w:left w:val="single" w:sz="4" w:space="0" w:color="000000"/>
              <w:bottom w:val="single" w:sz="4" w:space="0" w:color="000000"/>
              <w:right w:val="single" w:sz="4" w:space="0" w:color="000000"/>
            </w:tcBorders>
            <w:shd w:val="clear" w:color="auto" w:fill="auto"/>
          </w:tcPr>
          <w:p w:rsidR="0000577F" w:rsidRPr="00A31CDC" w:rsidRDefault="0000577F" w:rsidP="0000577F">
            <w:pPr>
              <w:rPr>
                <w:color w:val="000000" w:themeColor="text1"/>
                <w:sz w:val="26"/>
                <w:szCs w:val="26"/>
              </w:rPr>
            </w:pPr>
            <w:r w:rsidRPr="00A31CDC">
              <w:rPr>
                <w:color w:val="000000" w:themeColor="text1"/>
                <w:sz w:val="26"/>
                <w:szCs w:val="26"/>
              </w:rPr>
              <w:t>Торговая марка</w:t>
            </w:r>
            <w:r w:rsidR="00BB5F2B">
              <w:rPr>
                <w:color w:val="000000" w:themeColor="text1"/>
                <w:sz w:val="26"/>
                <w:szCs w:val="26"/>
              </w:rPr>
              <w:t>, модель</w:t>
            </w:r>
            <w:r w:rsidRPr="00A31CDC">
              <w:rPr>
                <w:color w:val="000000" w:themeColor="text1"/>
                <w:sz w:val="26"/>
                <w:szCs w:val="26"/>
              </w:rPr>
              <w:t xml:space="preserve">: </w:t>
            </w:r>
            <w:r w:rsidR="00A31CDC" w:rsidRPr="00A31CDC">
              <w:rPr>
                <w:color w:val="000000" w:themeColor="text1"/>
                <w:sz w:val="26"/>
                <w:szCs w:val="26"/>
              </w:rPr>
              <w:t>Бирюса Б-408</w:t>
            </w:r>
          </w:p>
          <w:p w:rsidR="0000577F" w:rsidRPr="00A31CDC" w:rsidRDefault="0000577F" w:rsidP="0000577F">
            <w:pPr>
              <w:rPr>
                <w:color w:val="000000" w:themeColor="text1"/>
                <w:sz w:val="26"/>
                <w:szCs w:val="26"/>
              </w:rPr>
            </w:pPr>
            <w:r w:rsidRPr="00A31CDC">
              <w:rPr>
                <w:color w:val="000000" w:themeColor="text1"/>
                <w:sz w:val="26"/>
                <w:szCs w:val="26"/>
              </w:rPr>
              <w:t xml:space="preserve">Вид холодильника по способу установки: </w:t>
            </w:r>
            <w:proofErr w:type="spellStart"/>
            <w:r w:rsidRPr="00A31CDC">
              <w:rPr>
                <w:color w:val="000000" w:themeColor="text1"/>
                <w:sz w:val="26"/>
                <w:szCs w:val="26"/>
              </w:rPr>
              <w:t>отдельностоящий</w:t>
            </w:r>
            <w:proofErr w:type="spellEnd"/>
          </w:p>
          <w:p w:rsidR="0000577F" w:rsidRPr="00A31CDC" w:rsidRDefault="0000577F" w:rsidP="0000577F">
            <w:pPr>
              <w:rPr>
                <w:color w:val="000000" w:themeColor="text1"/>
                <w:sz w:val="26"/>
                <w:szCs w:val="26"/>
              </w:rPr>
            </w:pPr>
            <w:r w:rsidRPr="00A31CDC">
              <w:rPr>
                <w:color w:val="000000" w:themeColor="text1"/>
                <w:sz w:val="26"/>
                <w:szCs w:val="26"/>
              </w:rPr>
              <w:t xml:space="preserve">Класс </w:t>
            </w:r>
            <w:proofErr w:type="spellStart"/>
            <w:r w:rsidRPr="00A31CDC">
              <w:rPr>
                <w:color w:val="000000" w:themeColor="text1"/>
                <w:sz w:val="26"/>
                <w:szCs w:val="26"/>
              </w:rPr>
              <w:t>энергоэффективности</w:t>
            </w:r>
            <w:proofErr w:type="spellEnd"/>
            <w:r w:rsidRPr="00A31CDC">
              <w:rPr>
                <w:color w:val="000000" w:themeColor="text1"/>
                <w:sz w:val="26"/>
                <w:szCs w:val="26"/>
              </w:rPr>
              <w:t>: не ниже</w:t>
            </w:r>
            <w:proofErr w:type="gramStart"/>
            <w:r w:rsidRPr="00A31CDC">
              <w:rPr>
                <w:color w:val="000000" w:themeColor="text1"/>
                <w:sz w:val="26"/>
                <w:szCs w:val="26"/>
              </w:rPr>
              <w:t xml:space="preserve"> А</w:t>
            </w:r>
            <w:proofErr w:type="gramEnd"/>
          </w:p>
          <w:p w:rsidR="0000577F" w:rsidRDefault="0000577F" w:rsidP="0000577F">
            <w:pPr>
              <w:rPr>
                <w:color w:val="000000" w:themeColor="text1"/>
                <w:sz w:val="26"/>
                <w:szCs w:val="26"/>
              </w:rPr>
            </w:pPr>
            <w:proofErr w:type="spellStart"/>
            <w:r w:rsidRPr="00A31CDC">
              <w:rPr>
                <w:color w:val="000000" w:themeColor="text1"/>
                <w:sz w:val="26"/>
                <w:szCs w:val="26"/>
              </w:rPr>
              <w:t>Инвекторный</w:t>
            </w:r>
            <w:proofErr w:type="spellEnd"/>
            <w:r w:rsidRPr="00A31CDC">
              <w:rPr>
                <w:color w:val="000000" w:themeColor="text1"/>
                <w:sz w:val="26"/>
                <w:szCs w:val="26"/>
              </w:rPr>
              <w:t xml:space="preserve"> тип холодильника: нет</w:t>
            </w:r>
          </w:p>
          <w:p w:rsidR="00CD4914" w:rsidRPr="00A31CDC" w:rsidRDefault="00CD4914" w:rsidP="0000577F">
            <w:pPr>
              <w:rPr>
                <w:color w:val="000000" w:themeColor="text1"/>
                <w:sz w:val="26"/>
                <w:szCs w:val="26"/>
              </w:rPr>
            </w:pPr>
            <w:r w:rsidRPr="00CD4914">
              <w:rPr>
                <w:color w:val="000000" w:themeColor="text1"/>
                <w:sz w:val="26"/>
                <w:szCs w:val="26"/>
              </w:rPr>
              <w:t>Расположение морозильной камеры</w:t>
            </w:r>
            <w:r>
              <w:rPr>
                <w:color w:val="000000" w:themeColor="text1"/>
                <w:sz w:val="26"/>
                <w:szCs w:val="26"/>
              </w:rPr>
              <w:t>: в верхней части</w:t>
            </w:r>
          </w:p>
          <w:p w:rsidR="0000577F" w:rsidRPr="00724CBA" w:rsidRDefault="0000577F" w:rsidP="0000577F">
            <w:pPr>
              <w:rPr>
                <w:color w:val="000000" w:themeColor="text1"/>
                <w:sz w:val="26"/>
                <w:szCs w:val="26"/>
              </w:rPr>
            </w:pPr>
            <w:r w:rsidRPr="00724CBA">
              <w:rPr>
                <w:color w:val="000000" w:themeColor="text1"/>
                <w:sz w:val="26"/>
                <w:szCs w:val="26"/>
              </w:rPr>
              <w:t>Количество дверей: 1</w:t>
            </w:r>
          </w:p>
          <w:p w:rsidR="0000577F" w:rsidRPr="00724CBA" w:rsidRDefault="0000577F" w:rsidP="0000577F">
            <w:pPr>
              <w:rPr>
                <w:color w:val="000000" w:themeColor="text1"/>
                <w:sz w:val="26"/>
                <w:szCs w:val="26"/>
              </w:rPr>
            </w:pPr>
            <w:r w:rsidRPr="00724CBA">
              <w:rPr>
                <w:color w:val="000000" w:themeColor="text1"/>
                <w:sz w:val="26"/>
                <w:szCs w:val="26"/>
              </w:rPr>
              <w:t>Общий объем холодильника: &gt; 100 и ≤ 200</w:t>
            </w:r>
            <w:r w:rsidR="009A1363">
              <w:rPr>
                <w:color w:val="000000" w:themeColor="text1"/>
                <w:sz w:val="26"/>
                <w:szCs w:val="26"/>
              </w:rPr>
              <w:t xml:space="preserve"> </w:t>
            </w:r>
            <w:r w:rsidR="00CD4914" w:rsidRPr="00CD4914">
              <w:rPr>
                <w:color w:val="000000" w:themeColor="text1"/>
                <w:sz w:val="26"/>
                <w:szCs w:val="26"/>
              </w:rPr>
              <w:t>Литр; кубический дециметр</w:t>
            </w:r>
          </w:p>
          <w:p w:rsidR="0000577F" w:rsidRPr="00724CBA" w:rsidRDefault="007F5B03" w:rsidP="0000577F">
            <w:pPr>
              <w:rPr>
                <w:color w:val="000000" w:themeColor="text1"/>
                <w:sz w:val="26"/>
                <w:szCs w:val="26"/>
              </w:rPr>
            </w:pPr>
            <w:r w:rsidRPr="00724CBA">
              <w:rPr>
                <w:color w:val="000000" w:themeColor="text1"/>
                <w:sz w:val="26"/>
                <w:szCs w:val="26"/>
              </w:rPr>
              <w:t>Количество полок в холодильной камере</w:t>
            </w:r>
            <w:r w:rsidR="0000577F" w:rsidRPr="00724CBA">
              <w:rPr>
                <w:color w:val="000000" w:themeColor="text1"/>
                <w:sz w:val="26"/>
                <w:szCs w:val="26"/>
              </w:rPr>
              <w:t>: 2</w:t>
            </w:r>
          </w:p>
          <w:p w:rsidR="00781AF1" w:rsidRPr="00724CBA" w:rsidRDefault="00781AF1" w:rsidP="0000577F">
            <w:pPr>
              <w:rPr>
                <w:color w:val="000000" w:themeColor="text1"/>
                <w:sz w:val="26"/>
                <w:szCs w:val="26"/>
              </w:rPr>
            </w:pPr>
            <w:r w:rsidRPr="00724CBA">
              <w:rPr>
                <w:color w:val="000000" w:themeColor="text1"/>
                <w:sz w:val="26"/>
                <w:szCs w:val="26"/>
              </w:rPr>
              <w:t>Материал полок: закаленное стекло</w:t>
            </w:r>
          </w:p>
          <w:p w:rsidR="0000577F" w:rsidRPr="00724CBA" w:rsidRDefault="00781AF1" w:rsidP="0000577F">
            <w:pPr>
              <w:rPr>
                <w:color w:val="000000" w:themeColor="text1"/>
                <w:sz w:val="26"/>
                <w:szCs w:val="26"/>
              </w:rPr>
            </w:pPr>
            <w:r w:rsidRPr="00724CBA">
              <w:rPr>
                <w:color w:val="000000" w:themeColor="text1"/>
                <w:sz w:val="26"/>
                <w:szCs w:val="26"/>
              </w:rPr>
              <w:t xml:space="preserve">Наличие морозильной камеры: </w:t>
            </w:r>
            <w:r w:rsidR="00724CBA" w:rsidRPr="00724CBA">
              <w:rPr>
                <w:color w:val="000000" w:themeColor="text1"/>
                <w:sz w:val="26"/>
                <w:szCs w:val="26"/>
              </w:rPr>
              <w:t>да</w:t>
            </w:r>
          </w:p>
          <w:p w:rsidR="0000577F" w:rsidRPr="00645A5D" w:rsidRDefault="00695658" w:rsidP="0000577F">
            <w:pPr>
              <w:rPr>
                <w:color w:val="000000" w:themeColor="text1"/>
                <w:sz w:val="26"/>
                <w:szCs w:val="26"/>
              </w:rPr>
            </w:pPr>
            <w:r w:rsidRPr="00645A5D">
              <w:rPr>
                <w:color w:val="000000" w:themeColor="text1"/>
                <w:sz w:val="26"/>
                <w:szCs w:val="26"/>
              </w:rPr>
              <w:t>Количество к</w:t>
            </w:r>
            <w:r w:rsidR="0000577F" w:rsidRPr="00645A5D">
              <w:rPr>
                <w:color w:val="000000" w:themeColor="text1"/>
                <w:sz w:val="26"/>
                <w:szCs w:val="26"/>
              </w:rPr>
              <w:t>омпрессор</w:t>
            </w:r>
            <w:r w:rsidRPr="00645A5D">
              <w:rPr>
                <w:color w:val="000000" w:themeColor="text1"/>
                <w:sz w:val="26"/>
                <w:szCs w:val="26"/>
              </w:rPr>
              <w:t>ов</w:t>
            </w:r>
            <w:r w:rsidR="0000577F" w:rsidRPr="00645A5D">
              <w:rPr>
                <w:color w:val="000000" w:themeColor="text1"/>
                <w:sz w:val="26"/>
                <w:szCs w:val="26"/>
              </w:rPr>
              <w:t>: 1</w:t>
            </w:r>
          </w:p>
          <w:p w:rsidR="00BB5F2B" w:rsidRDefault="0000577F" w:rsidP="0000577F">
            <w:pPr>
              <w:rPr>
                <w:color w:val="000000" w:themeColor="text1"/>
                <w:sz w:val="26"/>
                <w:szCs w:val="26"/>
              </w:rPr>
            </w:pPr>
            <w:r w:rsidRPr="00645A5D">
              <w:rPr>
                <w:color w:val="000000" w:themeColor="text1"/>
                <w:sz w:val="26"/>
                <w:szCs w:val="26"/>
              </w:rPr>
              <w:t>Высота:</w:t>
            </w:r>
            <w:r w:rsidR="007F5B03" w:rsidRPr="00645A5D">
              <w:rPr>
                <w:color w:val="000000" w:themeColor="text1"/>
              </w:rPr>
              <w:t xml:space="preserve"> </w:t>
            </w:r>
            <w:r w:rsidR="007F5B03" w:rsidRPr="00645A5D">
              <w:rPr>
                <w:color w:val="000000" w:themeColor="text1"/>
                <w:sz w:val="26"/>
                <w:szCs w:val="26"/>
              </w:rPr>
              <w:t xml:space="preserve">&lt; 1000 Миллиметр </w:t>
            </w:r>
          </w:p>
          <w:p w:rsidR="0000577F" w:rsidRPr="00645A5D" w:rsidRDefault="0000577F" w:rsidP="0000577F">
            <w:pPr>
              <w:rPr>
                <w:color w:val="000000" w:themeColor="text1"/>
                <w:sz w:val="26"/>
                <w:szCs w:val="26"/>
              </w:rPr>
            </w:pPr>
            <w:r w:rsidRPr="00645A5D">
              <w:rPr>
                <w:color w:val="000000" w:themeColor="text1"/>
                <w:sz w:val="26"/>
                <w:szCs w:val="26"/>
              </w:rPr>
              <w:t>Ширина:</w:t>
            </w:r>
            <w:r w:rsidR="007F5B03" w:rsidRPr="00645A5D">
              <w:rPr>
                <w:color w:val="000000" w:themeColor="text1"/>
              </w:rPr>
              <w:t xml:space="preserve"> </w:t>
            </w:r>
            <w:r w:rsidR="007F5B03" w:rsidRPr="00645A5D">
              <w:rPr>
                <w:color w:val="000000" w:themeColor="text1"/>
                <w:sz w:val="26"/>
                <w:szCs w:val="26"/>
              </w:rPr>
              <w:t xml:space="preserve">&lt; 500 Миллиметр </w:t>
            </w:r>
          </w:p>
          <w:p w:rsidR="0000577F" w:rsidRPr="00645A5D" w:rsidRDefault="00803B67" w:rsidP="0000577F">
            <w:pPr>
              <w:rPr>
                <w:color w:val="000000" w:themeColor="text1"/>
                <w:sz w:val="26"/>
                <w:szCs w:val="26"/>
              </w:rPr>
            </w:pPr>
            <w:r w:rsidRPr="00645A5D">
              <w:rPr>
                <w:color w:val="000000" w:themeColor="text1"/>
                <w:sz w:val="26"/>
                <w:szCs w:val="26"/>
              </w:rPr>
              <w:t xml:space="preserve">Глубина: </w:t>
            </w:r>
            <w:r w:rsidR="007F5B03" w:rsidRPr="00645A5D">
              <w:rPr>
                <w:color w:val="000000" w:themeColor="text1"/>
                <w:sz w:val="26"/>
                <w:szCs w:val="26"/>
              </w:rPr>
              <w:t>≥ 600</w:t>
            </w:r>
            <w:r w:rsidR="00277764" w:rsidRPr="00645A5D">
              <w:rPr>
                <w:color w:val="000000" w:themeColor="text1"/>
                <w:sz w:val="26"/>
                <w:szCs w:val="26"/>
              </w:rPr>
              <w:t xml:space="preserve"> </w:t>
            </w:r>
            <w:r w:rsidR="007F5B03" w:rsidRPr="00645A5D">
              <w:rPr>
                <w:color w:val="000000" w:themeColor="text1"/>
                <w:sz w:val="26"/>
                <w:szCs w:val="26"/>
              </w:rPr>
              <w:t xml:space="preserve">Миллиметр </w:t>
            </w:r>
          </w:p>
          <w:p w:rsidR="0000577F" w:rsidRPr="00724CBA" w:rsidRDefault="0000577F" w:rsidP="0000577F">
            <w:pPr>
              <w:widowControl w:val="0"/>
              <w:shd w:val="clear" w:color="auto" w:fill="FFFFFF"/>
              <w:spacing w:line="240" w:lineRule="atLeast"/>
              <w:jc w:val="both"/>
              <w:rPr>
                <w:color w:val="000000" w:themeColor="text1"/>
                <w:sz w:val="26"/>
                <w:szCs w:val="26"/>
              </w:rPr>
            </w:pPr>
            <w:r w:rsidRPr="00645A5D">
              <w:rPr>
                <w:color w:val="000000" w:themeColor="text1"/>
                <w:sz w:val="26"/>
                <w:szCs w:val="26"/>
              </w:rPr>
              <w:t>Цвет: белый</w:t>
            </w:r>
          </w:p>
          <w:p w:rsidR="008E6194" w:rsidRPr="00724CBA" w:rsidRDefault="008E6194" w:rsidP="0000577F">
            <w:pPr>
              <w:widowControl w:val="0"/>
              <w:shd w:val="clear" w:color="auto" w:fill="FFFFFF"/>
              <w:spacing w:line="240" w:lineRule="atLeast"/>
              <w:jc w:val="both"/>
              <w:rPr>
                <w:color w:val="000000" w:themeColor="text1"/>
                <w:sz w:val="26"/>
                <w:szCs w:val="26"/>
              </w:rPr>
            </w:pPr>
            <w:r w:rsidRPr="00724CBA">
              <w:rPr>
                <w:color w:val="000000" w:themeColor="text1"/>
                <w:sz w:val="26"/>
                <w:szCs w:val="26"/>
              </w:rPr>
              <w:t xml:space="preserve">Вид товара: </w:t>
            </w:r>
          </w:p>
          <w:p w:rsidR="008E6194" w:rsidRDefault="00724CBA" w:rsidP="00371E1A">
            <w:pPr>
              <w:widowControl w:val="0"/>
              <w:shd w:val="clear" w:color="auto" w:fill="FFFFFF"/>
              <w:spacing w:line="240" w:lineRule="atLeast"/>
              <w:jc w:val="both"/>
              <w:rPr>
                <w:sz w:val="26"/>
                <w:szCs w:val="26"/>
              </w:rPr>
            </w:pPr>
            <w:r>
              <w:rPr>
                <w:noProof/>
                <w:sz w:val="26"/>
                <w:szCs w:val="26"/>
                <w:lang w:eastAsia="ru-RU"/>
              </w:rPr>
              <w:lastRenderedPageBreak/>
              <w:drawing>
                <wp:inline distT="0" distB="0" distL="0" distR="0" wp14:anchorId="1E9EF8FC" wp14:editId="53C2A9FF">
                  <wp:extent cx="1619250" cy="16192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914fc660b4b405c9448393aa38aa866_049ea2cbfd5811eda42f086266c609a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19250" cy="1619250"/>
                          </a:xfrm>
                          <a:prstGeom prst="rect">
                            <a:avLst/>
                          </a:prstGeom>
                        </pic:spPr>
                      </pic:pic>
                    </a:graphicData>
                  </a:graphic>
                </wp:inline>
              </w:drawing>
            </w:r>
          </w:p>
        </w:tc>
      </w:tr>
    </w:tbl>
    <w:p w:rsidR="00B0666C" w:rsidRDefault="00B0666C">
      <w:pPr>
        <w:rPr>
          <w:sz w:val="16"/>
          <w:szCs w:val="16"/>
        </w:rPr>
      </w:pPr>
    </w:p>
    <w:p w:rsidR="00371E1A" w:rsidRDefault="00371E1A">
      <w:pPr>
        <w:rPr>
          <w:sz w:val="16"/>
          <w:szCs w:val="16"/>
        </w:rPr>
      </w:pPr>
    </w:p>
    <w:tbl>
      <w:tblPr>
        <w:tblW w:w="4892" w:type="pct"/>
        <w:tblInd w:w="113" w:type="dxa"/>
        <w:tblLook w:val="04A0" w:firstRow="1" w:lastRow="0" w:firstColumn="1" w:lastColumn="0" w:noHBand="0" w:noVBand="1"/>
      </w:tblPr>
      <w:tblGrid>
        <w:gridCol w:w="716"/>
        <w:gridCol w:w="3674"/>
        <w:gridCol w:w="1275"/>
        <w:gridCol w:w="993"/>
        <w:gridCol w:w="4283"/>
        <w:gridCol w:w="2095"/>
        <w:gridCol w:w="1985"/>
      </w:tblGrid>
      <w:tr w:rsidR="00CF5AB9" w:rsidRPr="00CF5AB9" w:rsidTr="00C8152B">
        <w:trPr>
          <w:trHeight w:val="204"/>
        </w:trPr>
        <w:tc>
          <w:tcPr>
            <w:tcW w:w="15021" w:type="dxa"/>
            <w:gridSpan w:val="7"/>
            <w:tcBorders>
              <w:top w:val="single" w:sz="4" w:space="0" w:color="000000"/>
              <w:left w:val="single" w:sz="4" w:space="0" w:color="000000"/>
              <w:bottom w:val="single" w:sz="4" w:space="0" w:color="000000"/>
              <w:right w:val="single" w:sz="4" w:space="0" w:color="000000"/>
            </w:tcBorders>
            <w:shd w:val="clear" w:color="auto" w:fill="BFBFBF"/>
          </w:tcPr>
          <w:p w:rsidR="00CF5AB9" w:rsidRPr="00CF5AB9" w:rsidRDefault="00CF5AB9" w:rsidP="0017044D">
            <w:pPr>
              <w:rPr>
                <w:b/>
                <w:bCs/>
                <w:sz w:val="24"/>
                <w:szCs w:val="24"/>
              </w:rPr>
            </w:pPr>
            <w:r w:rsidRPr="00CF5AB9">
              <w:rPr>
                <w:b/>
                <w:bCs/>
                <w:sz w:val="24"/>
                <w:szCs w:val="24"/>
              </w:rPr>
              <w:t>Таблица 2. Цена Государственного контракта, код ОКПД</w:t>
            </w:r>
            <w:r w:rsidR="00FC4EDB">
              <w:rPr>
                <w:b/>
                <w:bCs/>
                <w:sz w:val="24"/>
                <w:szCs w:val="24"/>
              </w:rPr>
              <w:t xml:space="preserve"> 2</w:t>
            </w:r>
          </w:p>
        </w:tc>
      </w:tr>
      <w:tr w:rsidR="00CF5AB9" w:rsidRPr="00CF5AB9" w:rsidTr="00C17885">
        <w:trPr>
          <w:trHeight w:val="22"/>
        </w:trPr>
        <w:tc>
          <w:tcPr>
            <w:tcW w:w="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5AB9" w:rsidRPr="00280A9E" w:rsidRDefault="00CF5AB9" w:rsidP="00CF5AB9">
            <w:pPr>
              <w:jc w:val="center"/>
              <w:rPr>
                <w:b/>
                <w:bCs/>
                <w:szCs w:val="24"/>
              </w:rPr>
            </w:pPr>
            <w:r w:rsidRPr="00280A9E">
              <w:rPr>
                <w:b/>
                <w:bCs/>
                <w:szCs w:val="24"/>
              </w:rPr>
              <w:t>№</w:t>
            </w:r>
          </w:p>
        </w:tc>
        <w:tc>
          <w:tcPr>
            <w:tcW w:w="3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5AB9" w:rsidRPr="00280A9E" w:rsidRDefault="00CF5AB9" w:rsidP="00CF5AB9">
            <w:pPr>
              <w:jc w:val="center"/>
              <w:rPr>
                <w:b/>
                <w:bCs/>
                <w:szCs w:val="24"/>
              </w:rPr>
            </w:pPr>
            <w:r w:rsidRPr="00280A9E">
              <w:rPr>
                <w:b/>
                <w:bCs/>
                <w:szCs w:val="24"/>
              </w:rPr>
              <w:t>Наименование Товара</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5AB9" w:rsidRPr="00280A9E" w:rsidRDefault="00CF5AB9" w:rsidP="00754DB1">
            <w:pPr>
              <w:jc w:val="center"/>
              <w:rPr>
                <w:b/>
                <w:bCs/>
                <w:szCs w:val="24"/>
              </w:rPr>
            </w:pPr>
            <w:r w:rsidRPr="00280A9E">
              <w:rPr>
                <w:b/>
                <w:bCs/>
                <w:szCs w:val="24"/>
              </w:rPr>
              <w:t>Единица измерения</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5AB9" w:rsidRPr="00280A9E" w:rsidRDefault="00CF5AB9" w:rsidP="00754DB1">
            <w:pPr>
              <w:jc w:val="center"/>
              <w:rPr>
                <w:b/>
                <w:bCs/>
                <w:szCs w:val="24"/>
              </w:rPr>
            </w:pPr>
            <w:r w:rsidRPr="00280A9E">
              <w:rPr>
                <w:b/>
                <w:bCs/>
                <w:szCs w:val="24"/>
              </w:rPr>
              <w:t>Кол-во</w:t>
            </w:r>
          </w:p>
        </w:tc>
        <w:tc>
          <w:tcPr>
            <w:tcW w:w="42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5AB9" w:rsidRPr="00280A9E" w:rsidRDefault="00CF5AB9" w:rsidP="00754DB1">
            <w:pPr>
              <w:jc w:val="center"/>
              <w:rPr>
                <w:b/>
                <w:szCs w:val="24"/>
              </w:rPr>
            </w:pPr>
            <w:r w:rsidRPr="00280A9E">
              <w:rPr>
                <w:b/>
                <w:szCs w:val="24"/>
              </w:rPr>
              <w:t xml:space="preserve">Код по Общероссийскому классификатору продукции по видам экономической деятельности </w:t>
            </w:r>
            <w:proofErr w:type="gramStart"/>
            <w:r w:rsidRPr="00280A9E">
              <w:rPr>
                <w:b/>
                <w:szCs w:val="24"/>
              </w:rPr>
              <w:t>ОК</w:t>
            </w:r>
            <w:proofErr w:type="gramEnd"/>
            <w:r w:rsidRPr="00280A9E">
              <w:rPr>
                <w:b/>
                <w:szCs w:val="24"/>
              </w:rPr>
              <w:t xml:space="preserve"> 034-2014 (КПЕС 2008)</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5AB9" w:rsidRPr="00280A9E" w:rsidRDefault="00CF5AB9" w:rsidP="00754DB1">
            <w:pPr>
              <w:jc w:val="center"/>
              <w:rPr>
                <w:b/>
                <w:bCs/>
                <w:szCs w:val="24"/>
              </w:rPr>
            </w:pPr>
            <w:r w:rsidRPr="00280A9E">
              <w:rPr>
                <w:b/>
                <w:bCs/>
                <w:szCs w:val="24"/>
              </w:rPr>
              <w:t>Цена за ед. с учетом НДС, руб.</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5AB9" w:rsidRPr="00280A9E" w:rsidRDefault="00CF5AB9" w:rsidP="00754DB1">
            <w:pPr>
              <w:jc w:val="center"/>
              <w:rPr>
                <w:b/>
                <w:bCs/>
                <w:szCs w:val="24"/>
              </w:rPr>
            </w:pPr>
            <w:r w:rsidRPr="00280A9E">
              <w:rPr>
                <w:b/>
                <w:bCs/>
                <w:szCs w:val="24"/>
              </w:rPr>
              <w:t>Сумма, с учетом НДС, руб.</w:t>
            </w:r>
          </w:p>
        </w:tc>
      </w:tr>
      <w:tr w:rsidR="00CF5AB9" w:rsidRPr="00CF5AB9" w:rsidTr="00C17885">
        <w:trPr>
          <w:trHeight w:val="350"/>
        </w:trPr>
        <w:tc>
          <w:tcPr>
            <w:tcW w:w="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5AB9" w:rsidRPr="00CF5AB9" w:rsidRDefault="00CF5AB9" w:rsidP="00541E8E">
            <w:pPr>
              <w:snapToGrid w:val="0"/>
              <w:jc w:val="center"/>
              <w:rPr>
                <w:b/>
                <w:color w:val="000000"/>
                <w:sz w:val="24"/>
                <w:szCs w:val="24"/>
              </w:rPr>
            </w:pPr>
            <w:r w:rsidRPr="00CF5AB9">
              <w:rPr>
                <w:b/>
                <w:color w:val="000000"/>
                <w:sz w:val="24"/>
                <w:szCs w:val="24"/>
              </w:rPr>
              <w:t>1</w:t>
            </w:r>
          </w:p>
        </w:tc>
        <w:tc>
          <w:tcPr>
            <w:tcW w:w="3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5AB9" w:rsidRPr="00CF5AB9" w:rsidRDefault="00CF5AB9" w:rsidP="00541E8E">
            <w:pPr>
              <w:snapToGrid w:val="0"/>
              <w:jc w:val="center"/>
              <w:rPr>
                <w:b/>
                <w:color w:val="000000"/>
                <w:sz w:val="24"/>
                <w:szCs w:val="24"/>
              </w:rPr>
            </w:pPr>
            <w:r w:rsidRPr="00CF5AB9">
              <w:rPr>
                <w:b/>
                <w:color w:val="000000"/>
                <w:sz w:val="24"/>
                <w:szCs w:val="24"/>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5AB9" w:rsidRPr="00CF5AB9" w:rsidRDefault="00CF5AB9" w:rsidP="00541E8E">
            <w:pPr>
              <w:snapToGrid w:val="0"/>
              <w:jc w:val="center"/>
              <w:rPr>
                <w:b/>
                <w:color w:val="000000"/>
                <w:sz w:val="24"/>
                <w:szCs w:val="24"/>
              </w:rPr>
            </w:pPr>
            <w:r w:rsidRPr="00CF5AB9">
              <w:rPr>
                <w:b/>
                <w:color w:val="000000"/>
                <w:sz w:val="24"/>
                <w:szCs w:val="24"/>
              </w:rPr>
              <w:t>3</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5AB9" w:rsidRPr="00CF5AB9" w:rsidRDefault="00CF5AB9" w:rsidP="00541E8E">
            <w:pPr>
              <w:snapToGrid w:val="0"/>
              <w:jc w:val="center"/>
              <w:rPr>
                <w:b/>
                <w:color w:val="000000"/>
                <w:sz w:val="24"/>
                <w:szCs w:val="24"/>
              </w:rPr>
            </w:pPr>
            <w:r w:rsidRPr="00CF5AB9">
              <w:rPr>
                <w:b/>
                <w:color w:val="000000"/>
                <w:sz w:val="24"/>
                <w:szCs w:val="24"/>
              </w:rPr>
              <w:t>4</w:t>
            </w:r>
          </w:p>
        </w:tc>
        <w:tc>
          <w:tcPr>
            <w:tcW w:w="42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5AB9" w:rsidRPr="00CF5AB9" w:rsidRDefault="00CF5AB9" w:rsidP="00541E8E">
            <w:pPr>
              <w:snapToGrid w:val="0"/>
              <w:jc w:val="center"/>
              <w:rPr>
                <w:b/>
                <w:color w:val="000000"/>
                <w:sz w:val="24"/>
                <w:szCs w:val="24"/>
              </w:rPr>
            </w:pPr>
            <w:r w:rsidRPr="00CF5AB9">
              <w:rPr>
                <w:b/>
                <w:color w:val="000000"/>
                <w:sz w:val="24"/>
                <w:szCs w:val="24"/>
              </w:rPr>
              <w:t>5</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5AB9" w:rsidRPr="00CF5AB9" w:rsidRDefault="00CF5AB9" w:rsidP="00541E8E">
            <w:pPr>
              <w:snapToGrid w:val="0"/>
              <w:jc w:val="center"/>
              <w:rPr>
                <w:b/>
                <w:color w:val="000000"/>
                <w:sz w:val="24"/>
                <w:szCs w:val="24"/>
              </w:rPr>
            </w:pPr>
            <w:r w:rsidRPr="00CF5AB9">
              <w:rPr>
                <w:b/>
                <w:color w:val="000000"/>
                <w:sz w:val="24"/>
                <w:szCs w:val="24"/>
              </w:rPr>
              <w:t>6</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5AB9" w:rsidRPr="00CF5AB9" w:rsidRDefault="00CF5AB9" w:rsidP="00541E8E">
            <w:pPr>
              <w:snapToGrid w:val="0"/>
              <w:jc w:val="center"/>
              <w:rPr>
                <w:b/>
                <w:color w:val="000000"/>
                <w:sz w:val="24"/>
                <w:szCs w:val="24"/>
              </w:rPr>
            </w:pPr>
            <w:r w:rsidRPr="00CF5AB9">
              <w:rPr>
                <w:b/>
                <w:color w:val="000000"/>
                <w:sz w:val="24"/>
                <w:szCs w:val="24"/>
              </w:rPr>
              <w:t>7</w:t>
            </w:r>
          </w:p>
        </w:tc>
      </w:tr>
      <w:tr w:rsidR="00783883" w:rsidRPr="00B0666C" w:rsidTr="00C17885">
        <w:trPr>
          <w:trHeight w:val="375"/>
        </w:trPr>
        <w:tc>
          <w:tcPr>
            <w:tcW w:w="716" w:type="dxa"/>
            <w:tcBorders>
              <w:top w:val="single" w:sz="4" w:space="0" w:color="000000"/>
              <w:left w:val="single" w:sz="4" w:space="0" w:color="000000"/>
              <w:bottom w:val="single" w:sz="4" w:space="0" w:color="auto"/>
              <w:right w:val="single" w:sz="4" w:space="0" w:color="000000"/>
            </w:tcBorders>
            <w:shd w:val="clear" w:color="auto" w:fill="auto"/>
            <w:vAlign w:val="center"/>
          </w:tcPr>
          <w:p w:rsidR="00783883" w:rsidRPr="00B0666C" w:rsidRDefault="00572D3B" w:rsidP="00C14A58">
            <w:pPr>
              <w:shd w:val="clear" w:color="auto" w:fill="FFFFFF"/>
              <w:contextualSpacing/>
              <w:jc w:val="center"/>
              <w:textAlignment w:val="top"/>
              <w:rPr>
                <w:sz w:val="26"/>
                <w:szCs w:val="26"/>
              </w:rPr>
            </w:pPr>
            <w:r w:rsidRPr="00B0666C">
              <w:rPr>
                <w:sz w:val="26"/>
                <w:szCs w:val="26"/>
              </w:rPr>
              <w:t>1</w:t>
            </w:r>
          </w:p>
        </w:tc>
        <w:tc>
          <w:tcPr>
            <w:tcW w:w="3674" w:type="dxa"/>
            <w:tcBorders>
              <w:top w:val="single" w:sz="4" w:space="0" w:color="000000"/>
              <w:left w:val="single" w:sz="4" w:space="0" w:color="000000"/>
              <w:bottom w:val="single" w:sz="4" w:space="0" w:color="auto"/>
              <w:right w:val="single" w:sz="4" w:space="0" w:color="000000"/>
            </w:tcBorders>
            <w:shd w:val="clear" w:color="auto" w:fill="auto"/>
            <w:vAlign w:val="center"/>
          </w:tcPr>
          <w:p w:rsidR="00783883" w:rsidRPr="00B0666C" w:rsidRDefault="00783883" w:rsidP="00783883">
            <w:pPr>
              <w:rPr>
                <w:sz w:val="26"/>
                <w:szCs w:val="26"/>
              </w:rPr>
            </w:pPr>
            <w:proofErr w:type="spellStart"/>
            <w:r w:rsidRPr="00B0666C">
              <w:rPr>
                <w:sz w:val="26"/>
                <w:szCs w:val="26"/>
              </w:rPr>
              <w:t>Электрокофеварки</w:t>
            </w:r>
            <w:proofErr w:type="spellEnd"/>
            <w:r w:rsidRPr="00B0666C">
              <w:rPr>
                <w:sz w:val="26"/>
                <w:szCs w:val="26"/>
              </w:rPr>
              <w:t xml:space="preserve"> бытовые</w:t>
            </w:r>
          </w:p>
          <w:p w:rsidR="00783883" w:rsidRPr="00B0666C" w:rsidRDefault="00783883" w:rsidP="00572D3B">
            <w:pPr>
              <w:rPr>
                <w:sz w:val="26"/>
                <w:szCs w:val="26"/>
              </w:rPr>
            </w:pPr>
            <w:r w:rsidRPr="00B0666C">
              <w:rPr>
                <w:sz w:val="26"/>
                <w:szCs w:val="26"/>
              </w:rPr>
              <w:t>(</w:t>
            </w:r>
            <w:proofErr w:type="spellStart"/>
            <w:r w:rsidRPr="00B0666C">
              <w:rPr>
                <w:sz w:val="26"/>
                <w:szCs w:val="26"/>
              </w:rPr>
              <w:t>кофемашина</w:t>
            </w:r>
            <w:proofErr w:type="spellEnd"/>
            <w:r w:rsidRPr="00B0666C">
              <w:rPr>
                <w:sz w:val="26"/>
                <w:szCs w:val="26"/>
              </w:rPr>
              <w:t xml:space="preserve">) </w:t>
            </w:r>
            <w:r w:rsidR="003C2317" w:rsidRPr="00B0666C">
              <w:rPr>
                <w:sz w:val="26"/>
                <w:szCs w:val="26"/>
              </w:rPr>
              <w:t>Тип 1</w:t>
            </w:r>
          </w:p>
        </w:tc>
        <w:tc>
          <w:tcPr>
            <w:tcW w:w="1275" w:type="dxa"/>
            <w:tcBorders>
              <w:top w:val="single" w:sz="4" w:space="0" w:color="000000"/>
              <w:left w:val="single" w:sz="4" w:space="0" w:color="000000"/>
              <w:bottom w:val="single" w:sz="4" w:space="0" w:color="auto"/>
              <w:right w:val="single" w:sz="4" w:space="0" w:color="000000"/>
            </w:tcBorders>
            <w:shd w:val="clear" w:color="auto" w:fill="auto"/>
            <w:vAlign w:val="center"/>
          </w:tcPr>
          <w:p w:rsidR="00783883" w:rsidRPr="00B0666C" w:rsidRDefault="00783883" w:rsidP="00E34D07">
            <w:pPr>
              <w:jc w:val="center"/>
              <w:rPr>
                <w:sz w:val="26"/>
                <w:szCs w:val="26"/>
              </w:rPr>
            </w:pPr>
            <w:proofErr w:type="spellStart"/>
            <w:proofErr w:type="gramStart"/>
            <w:r w:rsidRPr="00B0666C">
              <w:rPr>
                <w:sz w:val="26"/>
                <w:szCs w:val="26"/>
              </w:rPr>
              <w:t>шт</w:t>
            </w:r>
            <w:proofErr w:type="spellEnd"/>
            <w:proofErr w:type="gramEnd"/>
          </w:p>
        </w:tc>
        <w:tc>
          <w:tcPr>
            <w:tcW w:w="993" w:type="dxa"/>
            <w:tcBorders>
              <w:top w:val="single" w:sz="4" w:space="0" w:color="000000"/>
              <w:left w:val="single" w:sz="4" w:space="0" w:color="000000"/>
              <w:bottom w:val="single" w:sz="4" w:space="0" w:color="auto"/>
              <w:right w:val="single" w:sz="4" w:space="0" w:color="000000"/>
            </w:tcBorders>
            <w:shd w:val="clear" w:color="auto" w:fill="auto"/>
            <w:vAlign w:val="center"/>
          </w:tcPr>
          <w:p w:rsidR="00783883" w:rsidRPr="00B0666C" w:rsidRDefault="00311E30" w:rsidP="00896BE0">
            <w:pPr>
              <w:jc w:val="center"/>
              <w:rPr>
                <w:sz w:val="26"/>
                <w:szCs w:val="26"/>
              </w:rPr>
            </w:pPr>
            <w:r w:rsidRPr="00B0666C">
              <w:rPr>
                <w:sz w:val="26"/>
                <w:szCs w:val="26"/>
              </w:rPr>
              <w:t>5</w:t>
            </w:r>
          </w:p>
        </w:tc>
        <w:tc>
          <w:tcPr>
            <w:tcW w:w="4283" w:type="dxa"/>
            <w:tcBorders>
              <w:top w:val="single" w:sz="4" w:space="0" w:color="000000"/>
              <w:left w:val="single" w:sz="4" w:space="0" w:color="000000"/>
              <w:bottom w:val="single" w:sz="4" w:space="0" w:color="auto"/>
              <w:right w:val="single" w:sz="4" w:space="0" w:color="000000"/>
            </w:tcBorders>
            <w:shd w:val="clear" w:color="auto" w:fill="auto"/>
            <w:vAlign w:val="center"/>
          </w:tcPr>
          <w:p w:rsidR="00783883" w:rsidRPr="00B0666C" w:rsidRDefault="00783883" w:rsidP="00C17885">
            <w:pPr>
              <w:widowControl w:val="0"/>
              <w:shd w:val="clear" w:color="auto" w:fill="FFFFFF"/>
              <w:contextualSpacing/>
              <w:jc w:val="center"/>
              <w:textAlignment w:val="top"/>
              <w:rPr>
                <w:sz w:val="26"/>
                <w:szCs w:val="26"/>
              </w:rPr>
            </w:pPr>
            <w:r w:rsidRPr="00B0666C">
              <w:rPr>
                <w:sz w:val="26"/>
                <w:szCs w:val="26"/>
              </w:rPr>
              <w:t>27.51.24.120</w:t>
            </w:r>
          </w:p>
        </w:tc>
        <w:tc>
          <w:tcPr>
            <w:tcW w:w="2095" w:type="dxa"/>
            <w:tcBorders>
              <w:top w:val="single" w:sz="4" w:space="0" w:color="000000"/>
              <w:left w:val="single" w:sz="4" w:space="0" w:color="000000"/>
              <w:bottom w:val="single" w:sz="4" w:space="0" w:color="auto"/>
              <w:right w:val="single" w:sz="4" w:space="0" w:color="000000"/>
            </w:tcBorders>
            <w:shd w:val="clear" w:color="auto" w:fill="auto"/>
            <w:vAlign w:val="center"/>
          </w:tcPr>
          <w:p w:rsidR="00783883" w:rsidRPr="00B0666C" w:rsidRDefault="00E805F0" w:rsidP="009F6F4C">
            <w:pPr>
              <w:widowControl w:val="0"/>
              <w:shd w:val="clear" w:color="auto" w:fill="FFFFFF"/>
              <w:contextualSpacing/>
              <w:jc w:val="center"/>
              <w:textAlignment w:val="top"/>
              <w:rPr>
                <w:sz w:val="26"/>
                <w:szCs w:val="26"/>
              </w:rPr>
            </w:pPr>
            <w:r w:rsidRPr="00B0666C">
              <w:rPr>
                <w:sz w:val="26"/>
                <w:szCs w:val="26"/>
              </w:rPr>
              <w:t>35 376,33</w:t>
            </w:r>
          </w:p>
        </w:tc>
        <w:tc>
          <w:tcPr>
            <w:tcW w:w="1985" w:type="dxa"/>
            <w:tcBorders>
              <w:top w:val="single" w:sz="4" w:space="0" w:color="000000"/>
              <w:left w:val="single" w:sz="4" w:space="0" w:color="000000"/>
              <w:bottom w:val="single" w:sz="4" w:space="0" w:color="auto"/>
              <w:right w:val="single" w:sz="4" w:space="0" w:color="000000"/>
            </w:tcBorders>
            <w:shd w:val="clear" w:color="auto" w:fill="auto"/>
            <w:vAlign w:val="center"/>
          </w:tcPr>
          <w:p w:rsidR="00783883" w:rsidRPr="00B0666C" w:rsidRDefault="00E805F0" w:rsidP="009F6F4C">
            <w:pPr>
              <w:widowControl w:val="0"/>
              <w:shd w:val="clear" w:color="auto" w:fill="FFFFFF"/>
              <w:contextualSpacing/>
              <w:jc w:val="center"/>
              <w:textAlignment w:val="top"/>
              <w:rPr>
                <w:sz w:val="26"/>
                <w:szCs w:val="26"/>
              </w:rPr>
            </w:pPr>
            <w:r w:rsidRPr="00B0666C">
              <w:rPr>
                <w:sz w:val="26"/>
                <w:szCs w:val="26"/>
              </w:rPr>
              <w:t>176 881,65</w:t>
            </w:r>
          </w:p>
        </w:tc>
      </w:tr>
      <w:tr w:rsidR="003C2317" w:rsidRPr="00B0666C" w:rsidTr="00C17885">
        <w:trPr>
          <w:trHeight w:val="375"/>
        </w:trPr>
        <w:tc>
          <w:tcPr>
            <w:tcW w:w="716" w:type="dxa"/>
            <w:tcBorders>
              <w:top w:val="single" w:sz="4" w:space="0" w:color="000000"/>
              <w:left w:val="single" w:sz="4" w:space="0" w:color="000000"/>
              <w:bottom w:val="single" w:sz="4" w:space="0" w:color="auto"/>
              <w:right w:val="single" w:sz="4" w:space="0" w:color="000000"/>
            </w:tcBorders>
            <w:shd w:val="clear" w:color="auto" w:fill="auto"/>
            <w:vAlign w:val="center"/>
          </w:tcPr>
          <w:p w:rsidR="003C2317" w:rsidRPr="00B0666C" w:rsidRDefault="003C2317" w:rsidP="00C14A58">
            <w:pPr>
              <w:shd w:val="clear" w:color="auto" w:fill="FFFFFF"/>
              <w:contextualSpacing/>
              <w:jc w:val="center"/>
              <w:textAlignment w:val="top"/>
              <w:rPr>
                <w:sz w:val="26"/>
                <w:szCs w:val="26"/>
              </w:rPr>
            </w:pPr>
            <w:r w:rsidRPr="00B0666C">
              <w:rPr>
                <w:sz w:val="26"/>
                <w:szCs w:val="26"/>
              </w:rPr>
              <w:t>2</w:t>
            </w:r>
          </w:p>
        </w:tc>
        <w:tc>
          <w:tcPr>
            <w:tcW w:w="3674" w:type="dxa"/>
            <w:tcBorders>
              <w:top w:val="single" w:sz="4" w:space="0" w:color="000000"/>
              <w:left w:val="single" w:sz="4" w:space="0" w:color="000000"/>
              <w:bottom w:val="single" w:sz="4" w:space="0" w:color="auto"/>
              <w:right w:val="single" w:sz="4" w:space="0" w:color="000000"/>
            </w:tcBorders>
            <w:shd w:val="clear" w:color="auto" w:fill="auto"/>
            <w:vAlign w:val="center"/>
          </w:tcPr>
          <w:p w:rsidR="003C2317" w:rsidRPr="00B0666C" w:rsidRDefault="003C2317" w:rsidP="003C2317">
            <w:pPr>
              <w:rPr>
                <w:sz w:val="26"/>
                <w:szCs w:val="26"/>
              </w:rPr>
            </w:pPr>
            <w:proofErr w:type="spellStart"/>
            <w:r w:rsidRPr="00B0666C">
              <w:rPr>
                <w:sz w:val="26"/>
                <w:szCs w:val="26"/>
              </w:rPr>
              <w:t>Электрокофеварки</w:t>
            </w:r>
            <w:proofErr w:type="spellEnd"/>
            <w:r w:rsidRPr="00B0666C">
              <w:rPr>
                <w:sz w:val="26"/>
                <w:szCs w:val="26"/>
              </w:rPr>
              <w:t xml:space="preserve"> бытовые</w:t>
            </w:r>
          </w:p>
          <w:p w:rsidR="003C2317" w:rsidRPr="00B0666C" w:rsidRDefault="003C2317" w:rsidP="003C2317">
            <w:pPr>
              <w:rPr>
                <w:sz w:val="26"/>
                <w:szCs w:val="26"/>
              </w:rPr>
            </w:pPr>
            <w:r w:rsidRPr="00B0666C">
              <w:rPr>
                <w:sz w:val="26"/>
                <w:szCs w:val="26"/>
              </w:rPr>
              <w:t>(</w:t>
            </w:r>
            <w:proofErr w:type="spellStart"/>
            <w:r w:rsidRPr="00B0666C">
              <w:rPr>
                <w:sz w:val="26"/>
                <w:szCs w:val="26"/>
              </w:rPr>
              <w:t>кофемашина</w:t>
            </w:r>
            <w:proofErr w:type="spellEnd"/>
            <w:r w:rsidRPr="00B0666C">
              <w:rPr>
                <w:sz w:val="26"/>
                <w:szCs w:val="26"/>
              </w:rPr>
              <w:t>) Тип 2</w:t>
            </w:r>
          </w:p>
        </w:tc>
        <w:tc>
          <w:tcPr>
            <w:tcW w:w="1275" w:type="dxa"/>
            <w:tcBorders>
              <w:top w:val="single" w:sz="4" w:space="0" w:color="000000"/>
              <w:left w:val="single" w:sz="4" w:space="0" w:color="000000"/>
              <w:bottom w:val="single" w:sz="4" w:space="0" w:color="auto"/>
              <w:right w:val="single" w:sz="4" w:space="0" w:color="000000"/>
            </w:tcBorders>
            <w:shd w:val="clear" w:color="auto" w:fill="auto"/>
            <w:vAlign w:val="center"/>
          </w:tcPr>
          <w:p w:rsidR="003C2317" w:rsidRPr="00B0666C" w:rsidRDefault="003C2317" w:rsidP="00E34D07">
            <w:pPr>
              <w:jc w:val="center"/>
              <w:rPr>
                <w:sz w:val="26"/>
                <w:szCs w:val="26"/>
              </w:rPr>
            </w:pPr>
            <w:proofErr w:type="spellStart"/>
            <w:proofErr w:type="gramStart"/>
            <w:r w:rsidRPr="00B0666C">
              <w:rPr>
                <w:sz w:val="26"/>
                <w:szCs w:val="26"/>
              </w:rPr>
              <w:t>шт</w:t>
            </w:r>
            <w:proofErr w:type="spellEnd"/>
            <w:proofErr w:type="gramEnd"/>
          </w:p>
        </w:tc>
        <w:tc>
          <w:tcPr>
            <w:tcW w:w="993" w:type="dxa"/>
            <w:tcBorders>
              <w:top w:val="single" w:sz="4" w:space="0" w:color="000000"/>
              <w:left w:val="single" w:sz="4" w:space="0" w:color="000000"/>
              <w:bottom w:val="single" w:sz="4" w:space="0" w:color="auto"/>
              <w:right w:val="single" w:sz="4" w:space="0" w:color="000000"/>
            </w:tcBorders>
            <w:shd w:val="clear" w:color="auto" w:fill="auto"/>
            <w:vAlign w:val="center"/>
          </w:tcPr>
          <w:p w:rsidR="003C2317" w:rsidRPr="00B0666C" w:rsidRDefault="00311E30" w:rsidP="00896BE0">
            <w:pPr>
              <w:jc w:val="center"/>
              <w:rPr>
                <w:sz w:val="26"/>
                <w:szCs w:val="26"/>
              </w:rPr>
            </w:pPr>
            <w:r w:rsidRPr="00B0666C">
              <w:rPr>
                <w:sz w:val="26"/>
                <w:szCs w:val="26"/>
              </w:rPr>
              <w:t>5</w:t>
            </w:r>
          </w:p>
        </w:tc>
        <w:tc>
          <w:tcPr>
            <w:tcW w:w="4283" w:type="dxa"/>
            <w:tcBorders>
              <w:top w:val="single" w:sz="4" w:space="0" w:color="000000"/>
              <w:left w:val="single" w:sz="4" w:space="0" w:color="000000"/>
              <w:bottom w:val="single" w:sz="4" w:space="0" w:color="auto"/>
              <w:right w:val="single" w:sz="4" w:space="0" w:color="000000"/>
            </w:tcBorders>
            <w:shd w:val="clear" w:color="auto" w:fill="auto"/>
            <w:vAlign w:val="center"/>
          </w:tcPr>
          <w:p w:rsidR="003C2317" w:rsidRPr="00B0666C" w:rsidRDefault="003C2317" w:rsidP="00C17885">
            <w:pPr>
              <w:widowControl w:val="0"/>
              <w:shd w:val="clear" w:color="auto" w:fill="FFFFFF"/>
              <w:contextualSpacing/>
              <w:jc w:val="center"/>
              <w:textAlignment w:val="top"/>
              <w:rPr>
                <w:sz w:val="26"/>
                <w:szCs w:val="26"/>
              </w:rPr>
            </w:pPr>
            <w:r w:rsidRPr="00B0666C">
              <w:rPr>
                <w:sz w:val="26"/>
                <w:szCs w:val="26"/>
              </w:rPr>
              <w:t>27.51.24.120</w:t>
            </w:r>
          </w:p>
        </w:tc>
        <w:tc>
          <w:tcPr>
            <w:tcW w:w="2095" w:type="dxa"/>
            <w:tcBorders>
              <w:top w:val="single" w:sz="4" w:space="0" w:color="000000"/>
              <w:left w:val="single" w:sz="4" w:space="0" w:color="000000"/>
              <w:bottom w:val="single" w:sz="4" w:space="0" w:color="auto"/>
              <w:right w:val="single" w:sz="4" w:space="0" w:color="000000"/>
            </w:tcBorders>
            <w:shd w:val="clear" w:color="auto" w:fill="auto"/>
            <w:vAlign w:val="center"/>
          </w:tcPr>
          <w:p w:rsidR="003C2317" w:rsidRPr="00B0666C" w:rsidRDefault="00016E15" w:rsidP="009F6F4C">
            <w:pPr>
              <w:widowControl w:val="0"/>
              <w:shd w:val="clear" w:color="auto" w:fill="FFFFFF"/>
              <w:contextualSpacing/>
              <w:jc w:val="center"/>
              <w:textAlignment w:val="top"/>
              <w:rPr>
                <w:sz w:val="26"/>
                <w:szCs w:val="26"/>
              </w:rPr>
            </w:pPr>
            <w:r w:rsidRPr="00B0666C">
              <w:rPr>
                <w:sz w:val="26"/>
                <w:szCs w:val="26"/>
              </w:rPr>
              <w:t xml:space="preserve">29 566,33  </w:t>
            </w:r>
          </w:p>
        </w:tc>
        <w:tc>
          <w:tcPr>
            <w:tcW w:w="1985" w:type="dxa"/>
            <w:tcBorders>
              <w:top w:val="single" w:sz="4" w:space="0" w:color="000000"/>
              <w:left w:val="single" w:sz="4" w:space="0" w:color="000000"/>
              <w:bottom w:val="single" w:sz="4" w:space="0" w:color="auto"/>
              <w:right w:val="single" w:sz="4" w:space="0" w:color="000000"/>
            </w:tcBorders>
            <w:shd w:val="clear" w:color="auto" w:fill="auto"/>
            <w:vAlign w:val="center"/>
          </w:tcPr>
          <w:p w:rsidR="003C2317" w:rsidRPr="00B0666C" w:rsidRDefault="00016E15" w:rsidP="009F6F4C">
            <w:pPr>
              <w:widowControl w:val="0"/>
              <w:shd w:val="clear" w:color="auto" w:fill="FFFFFF"/>
              <w:contextualSpacing/>
              <w:jc w:val="center"/>
              <w:textAlignment w:val="top"/>
              <w:rPr>
                <w:sz w:val="26"/>
                <w:szCs w:val="26"/>
              </w:rPr>
            </w:pPr>
            <w:r w:rsidRPr="00B0666C">
              <w:rPr>
                <w:sz w:val="26"/>
                <w:szCs w:val="26"/>
              </w:rPr>
              <w:t>147 831,65</w:t>
            </w:r>
          </w:p>
        </w:tc>
      </w:tr>
      <w:tr w:rsidR="00054A8E" w:rsidRPr="00B0666C" w:rsidTr="00C17885">
        <w:trPr>
          <w:trHeight w:val="375"/>
        </w:trPr>
        <w:tc>
          <w:tcPr>
            <w:tcW w:w="716" w:type="dxa"/>
            <w:tcBorders>
              <w:top w:val="single" w:sz="4" w:space="0" w:color="000000"/>
              <w:left w:val="single" w:sz="4" w:space="0" w:color="000000"/>
              <w:bottom w:val="single" w:sz="4" w:space="0" w:color="auto"/>
              <w:right w:val="single" w:sz="4" w:space="0" w:color="000000"/>
            </w:tcBorders>
            <w:shd w:val="clear" w:color="auto" w:fill="auto"/>
            <w:vAlign w:val="center"/>
          </w:tcPr>
          <w:p w:rsidR="00054A8E" w:rsidRPr="00B0666C" w:rsidRDefault="003D1AE9" w:rsidP="00C14A58">
            <w:pPr>
              <w:shd w:val="clear" w:color="auto" w:fill="FFFFFF"/>
              <w:contextualSpacing/>
              <w:jc w:val="center"/>
              <w:textAlignment w:val="top"/>
              <w:rPr>
                <w:sz w:val="26"/>
                <w:szCs w:val="26"/>
              </w:rPr>
            </w:pPr>
            <w:r w:rsidRPr="00B0666C">
              <w:rPr>
                <w:sz w:val="26"/>
                <w:szCs w:val="26"/>
              </w:rPr>
              <w:t>3</w:t>
            </w:r>
          </w:p>
        </w:tc>
        <w:tc>
          <w:tcPr>
            <w:tcW w:w="3674" w:type="dxa"/>
            <w:tcBorders>
              <w:top w:val="single" w:sz="4" w:space="0" w:color="000000"/>
              <w:left w:val="single" w:sz="4" w:space="0" w:color="000000"/>
              <w:bottom w:val="single" w:sz="4" w:space="0" w:color="auto"/>
              <w:right w:val="single" w:sz="4" w:space="0" w:color="000000"/>
            </w:tcBorders>
            <w:shd w:val="clear" w:color="auto" w:fill="auto"/>
            <w:vAlign w:val="center"/>
          </w:tcPr>
          <w:p w:rsidR="00054A8E" w:rsidRPr="00B0666C" w:rsidRDefault="006F70FD" w:rsidP="00311E30">
            <w:pPr>
              <w:rPr>
                <w:sz w:val="26"/>
                <w:szCs w:val="26"/>
              </w:rPr>
            </w:pPr>
            <w:r w:rsidRPr="00B0666C">
              <w:rPr>
                <w:sz w:val="26"/>
                <w:szCs w:val="26"/>
              </w:rPr>
              <w:t xml:space="preserve">Холодильник бытовой </w:t>
            </w:r>
          </w:p>
        </w:tc>
        <w:tc>
          <w:tcPr>
            <w:tcW w:w="1275" w:type="dxa"/>
            <w:tcBorders>
              <w:top w:val="single" w:sz="4" w:space="0" w:color="000000"/>
              <w:left w:val="single" w:sz="4" w:space="0" w:color="000000"/>
              <w:bottom w:val="single" w:sz="4" w:space="0" w:color="auto"/>
              <w:right w:val="single" w:sz="4" w:space="0" w:color="000000"/>
            </w:tcBorders>
            <w:shd w:val="clear" w:color="auto" w:fill="auto"/>
            <w:vAlign w:val="center"/>
          </w:tcPr>
          <w:p w:rsidR="00054A8E" w:rsidRPr="00B0666C" w:rsidRDefault="00054A8E" w:rsidP="00E34D07">
            <w:pPr>
              <w:jc w:val="center"/>
              <w:rPr>
                <w:sz w:val="26"/>
                <w:szCs w:val="26"/>
              </w:rPr>
            </w:pPr>
            <w:r w:rsidRPr="00B0666C">
              <w:rPr>
                <w:sz w:val="26"/>
                <w:szCs w:val="26"/>
              </w:rPr>
              <w:t>шт.</w:t>
            </w:r>
          </w:p>
        </w:tc>
        <w:tc>
          <w:tcPr>
            <w:tcW w:w="993" w:type="dxa"/>
            <w:tcBorders>
              <w:top w:val="single" w:sz="4" w:space="0" w:color="000000"/>
              <w:left w:val="single" w:sz="4" w:space="0" w:color="000000"/>
              <w:bottom w:val="single" w:sz="4" w:space="0" w:color="auto"/>
              <w:right w:val="single" w:sz="4" w:space="0" w:color="000000"/>
            </w:tcBorders>
            <w:shd w:val="clear" w:color="auto" w:fill="auto"/>
            <w:vAlign w:val="center"/>
          </w:tcPr>
          <w:p w:rsidR="00054A8E" w:rsidRPr="00B0666C" w:rsidRDefault="00311E30" w:rsidP="00896BE0">
            <w:pPr>
              <w:jc w:val="center"/>
              <w:rPr>
                <w:sz w:val="26"/>
                <w:szCs w:val="26"/>
              </w:rPr>
            </w:pPr>
            <w:r w:rsidRPr="00B0666C">
              <w:rPr>
                <w:sz w:val="26"/>
                <w:szCs w:val="26"/>
              </w:rPr>
              <w:t>10</w:t>
            </w:r>
          </w:p>
        </w:tc>
        <w:tc>
          <w:tcPr>
            <w:tcW w:w="4283" w:type="dxa"/>
            <w:tcBorders>
              <w:top w:val="single" w:sz="4" w:space="0" w:color="000000"/>
              <w:left w:val="single" w:sz="4" w:space="0" w:color="000000"/>
              <w:bottom w:val="single" w:sz="4" w:space="0" w:color="auto"/>
              <w:right w:val="single" w:sz="4" w:space="0" w:color="000000"/>
            </w:tcBorders>
            <w:shd w:val="clear" w:color="auto" w:fill="auto"/>
            <w:vAlign w:val="center"/>
          </w:tcPr>
          <w:p w:rsidR="00054A8E" w:rsidRPr="00B0666C" w:rsidRDefault="006F70FD" w:rsidP="00C17885">
            <w:pPr>
              <w:widowControl w:val="0"/>
              <w:shd w:val="clear" w:color="auto" w:fill="FFFFFF"/>
              <w:contextualSpacing/>
              <w:jc w:val="center"/>
              <w:textAlignment w:val="top"/>
              <w:rPr>
                <w:sz w:val="26"/>
                <w:szCs w:val="26"/>
              </w:rPr>
            </w:pPr>
            <w:r w:rsidRPr="00B0666C">
              <w:rPr>
                <w:sz w:val="26"/>
                <w:szCs w:val="26"/>
              </w:rPr>
              <w:t>27.51.11.110</w:t>
            </w:r>
          </w:p>
        </w:tc>
        <w:tc>
          <w:tcPr>
            <w:tcW w:w="2095" w:type="dxa"/>
            <w:tcBorders>
              <w:top w:val="single" w:sz="4" w:space="0" w:color="000000"/>
              <w:left w:val="single" w:sz="4" w:space="0" w:color="000000"/>
              <w:bottom w:val="single" w:sz="4" w:space="0" w:color="auto"/>
              <w:right w:val="single" w:sz="4" w:space="0" w:color="000000"/>
            </w:tcBorders>
            <w:shd w:val="clear" w:color="auto" w:fill="auto"/>
            <w:vAlign w:val="center"/>
          </w:tcPr>
          <w:p w:rsidR="00054A8E" w:rsidRPr="00B0666C" w:rsidRDefault="00B81EAD" w:rsidP="000957CC">
            <w:pPr>
              <w:widowControl w:val="0"/>
              <w:shd w:val="clear" w:color="auto" w:fill="FFFFFF"/>
              <w:contextualSpacing/>
              <w:jc w:val="center"/>
              <w:textAlignment w:val="top"/>
              <w:rPr>
                <w:sz w:val="26"/>
                <w:szCs w:val="26"/>
              </w:rPr>
            </w:pPr>
            <w:r w:rsidRPr="00B0666C">
              <w:rPr>
                <w:sz w:val="26"/>
                <w:szCs w:val="26"/>
              </w:rPr>
              <w:t xml:space="preserve">19 540,00  </w:t>
            </w:r>
          </w:p>
        </w:tc>
        <w:tc>
          <w:tcPr>
            <w:tcW w:w="1985" w:type="dxa"/>
            <w:tcBorders>
              <w:top w:val="single" w:sz="4" w:space="0" w:color="000000"/>
              <w:left w:val="single" w:sz="4" w:space="0" w:color="000000"/>
              <w:bottom w:val="single" w:sz="4" w:space="0" w:color="auto"/>
              <w:right w:val="single" w:sz="4" w:space="0" w:color="000000"/>
            </w:tcBorders>
            <w:shd w:val="clear" w:color="auto" w:fill="auto"/>
            <w:vAlign w:val="center"/>
          </w:tcPr>
          <w:p w:rsidR="00054A8E" w:rsidRPr="00B0666C" w:rsidRDefault="00B81EAD" w:rsidP="009346EA">
            <w:pPr>
              <w:widowControl w:val="0"/>
              <w:shd w:val="clear" w:color="auto" w:fill="FFFFFF"/>
              <w:contextualSpacing/>
              <w:jc w:val="center"/>
              <w:textAlignment w:val="top"/>
              <w:rPr>
                <w:sz w:val="26"/>
                <w:szCs w:val="26"/>
              </w:rPr>
            </w:pPr>
            <w:r w:rsidRPr="00B0666C">
              <w:rPr>
                <w:sz w:val="26"/>
                <w:szCs w:val="26"/>
              </w:rPr>
              <w:t>195 400,00</w:t>
            </w:r>
          </w:p>
        </w:tc>
      </w:tr>
      <w:tr w:rsidR="00446204" w:rsidRPr="00CF5AB9" w:rsidTr="00594221">
        <w:trPr>
          <w:trHeight w:val="354"/>
        </w:trPr>
        <w:tc>
          <w:tcPr>
            <w:tcW w:w="716" w:type="dxa"/>
            <w:tcBorders>
              <w:top w:val="single" w:sz="4" w:space="0" w:color="auto"/>
              <w:left w:val="single" w:sz="4" w:space="0" w:color="000000"/>
              <w:bottom w:val="single" w:sz="4" w:space="0" w:color="auto"/>
              <w:right w:val="single" w:sz="4" w:space="0" w:color="000000"/>
            </w:tcBorders>
            <w:shd w:val="clear" w:color="auto" w:fill="auto"/>
            <w:vAlign w:val="center"/>
          </w:tcPr>
          <w:p w:rsidR="00446204" w:rsidRPr="002E2B13" w:rsidRDefault="00446204" w:rsidP="00CF5AB9">
            <w:pPr>
              <w:shd w:val="clear" w:color="auto" w:fill="FFFFFF"/>
              <w:contextualSpacing/>
              <w:jc w:val="center"/>
              <w:textAlignment w:val="top"/>
              <w:rPr>
                <w:sz w:val="24"/>
                <w:szCs w:val="24"/>
              </w:rPr>
            </w:pPr>
          </w:p>
        </w:tc>
        <w:tc>
          <w:tcPr>
            <w:tcW w:w="12320" w:type="dxa"/>
            <w:gridSpan w:val="5"/>
            <w:tcBorders>
              <w:top w:val="single" w:sz="4" w:space="0" w:color="000000"/>
              <w:left w:val="single" w:sz="4" w:space="0" w:color="000000"/>
              <w:bottom w:val="single" w:sz="4" w:space="0" w:color="auto"/>
              <w:right w:val="single" w:sz="4" w:space="0" w:color="000000"/>
            </w:tcBorders>
            <w:shd w:val="clear" w:color="auto" w:fill="auto"/>
            <w:vAlign w:val="center"/>
          </w:tcPr>
          <w:p w:rsidR="00446204" w:rsidRPr="00836717" w:rsidRDefault="00225F93" w:rsidP="00002C06">
            <w:pPr>
              <w:widowControl w:val="0"/>
              <w:shd w:val="clear" w:color="auto" w:fill="FFFFFF"/>
              <w:contextualSpacing/>
              <w:jc w:val="right"/>
              <w:textAlignment w:val="top"/>
              <w:rPr>
                <w:b/>
                <w:sz w:val="24"/>
                <w:szCs w:val="24"/>
              </w:rPr>
            </w:pPr>
            <w:r>
              <w:rPr>
                <w:b/>
                <w:sz w:val="24"/>
                <w:szCs w:val="24"/>
              </w:rPr>
              <w:t>ИТОГО</w:t>
            </w:r>
            <w:r w:rsidR="00541E8E">
              <w:rPr>
                <w:b/>
                <w:sz w:val="24"/>
                <w:szCs w:val="24"/>
              </w:rPr>
              <w:t>:</w:t>
            </w:r>
          </w:p>
        </w:tc>
        <w:tc>
          <w:tcPr>
            <w:tcW w:w="1985" w:type="dxa"/>
            <w:tcBorders>
              <w:top w:val="single" w:sz="4" w:space="0" w:color="000000"/>
              <w:left w:val="single" w:sz="4" w:space="0" w:color="000000"/>
              <w:bottom w:val="single" w:sz="4" w:space="0" w:color="auto"/>
              <w:right w:val="single" w:sz="4" w:space="0" w:color="000000"/>
            </w:tcBorders>
            <w:shd w:val="clear" w:color="auto" w:fill="auto"/>
            <w:vAlign w:val="center"/>
          </w:tcPr>
          <w:p w:rsidR="00446204" w:rsidRPr="008D6C45" w:rsidRDefault="00B81EAD" w:rsidP="009B3956">
            <w:pPr>
              <w:widowControl w:val="0"/>
              <w:shd w:val="clear" w:color="auto" w:fill="FFFFFF"/>
              <w:contextualSpacing/>
              <w:jc w:val="center"/>
              <w:textAlignment w:val="top"/>
              <w:rPr>
                <w:b/>
                <w:sz w:val="24"/>
                <w:szCs w:val="24"/>
              </w:rPr>
            </w:pPr>
            <w:r>
              <w:rPr>
                <w:b/>
                <w:sz w:val="24"/>
                <w:szCs w:val="24"/>
              </w:rPr>
              <w:t>520 113,30</w:t>
            </w:r>
          </w:p>
        </w:tc>
      </w:tr>
    </w:tbl>
    <w:p w:rsidR="00621AC1" w:rsidRDefault="00621AC1">
      <w:pPr>
        <w:rPr>
          <w:sz w:val="16"/>
          <w:szCs w:val="16"/>
        </w:rPr>
      </w:pPr>
    </w:p>
    <w:p w:rsidR="00371E1A" w:rsidRDefault="00371E1A">
      <w:pPr>
        <w:rPr>
          <w:sz w:val="16"/>
          <w:szCs w:val="16"/>
        </w:rPr>
        <w:sectPr w:rsidR="00371E1A" w:rsidSect="00371E1A">
          <w:footerReference w:type="default" r:id="rId12"/>
          <w:pgSz w:w="16838" w:h="11906" w:orient="landscape"/>
          <w:pgMar w:top="709" w:right="567" w:bottom="851" w:left="1134" w:header="283" w:footer="283" w:gutter="0"/>
          <w:cols w:space="708"/>
          <w:docGrid w:linePitch="360"/>
        </w:sectPr>
      </w:pPr>
    </w:p>
    <w:p w:rsidR="00B0666C" w:rsidRDefault="00B0666C">
      <w:pPr>
        <w:rPr>
          <w:sz w:val="16"/>
          <w:szCs w:val="16"/>
        </w:rPr>
      </w:pPr>
    </w:p>
    <w:tbl>
      <w:tblPr>
        <w:tblW w:w="0" w:type="auto"/>
        <w:tblInd w:w="108" w:type="dxa"/>
        <w:tblLook w:val="04A0" w:firstRow="1" w:lastRow="0" w:firstColumn="1" w:lastColumn="0" w:noHBand="0" w:noVBand="1"/>
      </w:tblPr>
      <w:tblGrid>
        <w:gridCol w:w="418"/>
        <w:gridCol w:w="3491"/>
        <w:gridCol w:w="8021"/>
        <w:gridCol w:w="3096"/>
      </w:tblGrid>
      <w:tr w:rsidR="00CF5AB9" w:rsidRPr="00CF5AB9" w:rsidTr="00DE316C">
        <w:trPr>
          <w:tblHeader/>
        </w:trPr>
        <w:tc>
          <w:tcPr>
            <w:tcW w:w="15026" w:type="dxa"/>
            <w:gridSpan w:val="4"/>
            <w:tcBorders>
              <w:top w:val="single" w:sz="4" w:space="0" w:color="000000"/>
              <w:left w:val="single" w:sz="4" w:space="0" w:color="000000"/>
              <w:bottom w:val="single" w:sz="4" w:space="0" w:color="000000"/>
              <w:right w:val="single" w:sz="4" w:space="0" w:color="000000"/>
            </w:tcBorders>
            <w:shd w:val="clear" w:color="auto" w:fill="D9D9D9"/>
          </w:tcPr>
          <w:p w:rsidR="00CF5AB9" w:rsidRPr="00CF5AB9" w:rsidRDefault="00B0666C" w:rsidP="00621AC1">
            <w:pPr>
              <w:snapToGrid w:val="0"/>
              <w:rPr>
                <w:b/>
                <w:color w:val="000000"/>
                <w:sz w:val="24"/>
                <w:szCs w:val="24"/>
              </w:rPr>
            </w:pPr>
            <w:r>
              <w:rPr>
                <w:sz w:val="16"/>
                <w:szCs w:val="16"/>
              </w:rPr>
              <w:br w:type="page"/>
            </w:r>
            <w:r w:rsidR="00CF5AB9" w:rsidRPr="00CF5AB9">
              <w:rPr>
                <w:b/>
                <w:color w:val="000000"/>
                <w:sz w:val="24"/>
                <w:szCs w:val="24"/>
              </w:rPr>
              <w:t>Таблица 3. Прочие и особые условия и (или) способы исполнения обязательств, включая гарантийные обязательства Поставщика, специфические обязанности Государственного заказчика:</w:t>
            </w:r>
          </w:p>
        </w:tc>
      </w:tr>
      <w:tr w:rsidR="00CF5AB9" w:rsidRPr="00CF5AB9" w:rsidTr="00DE316C">
        <w:trPr>
          <w:tblHeader/>
        </w:trPr>
        <w:tc>
          <w:tcPr>
            <w:tcW w:w="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5AB9" w:rsidRPr="00280A9E" w:rsidRDefault="00CF5AB9" w:rsidP="00CF5AB9">
            <w:pPr>
              <w:snapToGrid w:val="0"/>
              <w:jc w:val="center"/>
              <w:rPr>
                <w:b/>
                <w:color w:val="000000"/>
                <w:szCs w:val="24"/>
              </w:rPr>
            </w:pPr>
            <w:r w:rsidRPr="00280A9E">
              <w:rPr>
                <w:b/>
                <w:color w:val="000000"/>
                <w:szCs w:val="24"/>
              </w:rPr>
              <w:t>№</w:t>
            </w:r>
          </w:p>
        </w:tc>
        <w:tc>
          <w:tcPr>
            <w:tcW w:w="34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5AB9" w:rsidRPr="00280A9E" w:rsidRDefault="00CF5AB9" w:rsidP="00CF5AB9">
            <w:pPr>
              <w:snapToGrid w:val="0"/>
              <w:jc w:val="center"/>
              <w:rPr>
                <w:b/>
                <w:bCs/>
                <w:szCs w:val="24"/>
              </w:rPr>
            </w:pPr>
            <w:r w:rsidRPr="00280A9E">
              <w:rPr>
                <w:b/>
                <w:bCs/>
                <w:szCs w:val="24"/>
              </w:rPr>
              <w:t>Наименование Товара</w:t>
            </w:r>
          </w:p>
        </w:tc>
        <w:tc>
          <w:tcPr>
            <w:tcW w:w="8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5AB9" w:rsidRPr="00280A9E" w:rsidRDefault="00CF5AB9" w:rsidP="004B7F8E">
            <w:pPr>
              <w:snapToGrid w:val="0"/>
              <w:jc w:val="center"/>
              <w:rPr>
                <w:b/>
                <w:color w:val="000000"/>
                <w:szCs w:val="24"/>
              </w:rPr>
            </w:pPr>
            <w:r w:rsidRPr="00280A9E">
              <w:rPr>
                <w:b/>
                <w:color w:val="000000"/>
                <w:szCs w:val="24"/>
              </w:rPr>
              <w:t>Прочие требования к Товару</w:t>
            </w:r>
            <w:r w:rsidR="004B7F8E" w:rsidRPr="00280A9E">
              <w:rPr>
                <w:b/>
                <w:color w:val="000000"/>
                <w:szCs w:val="24"/>
              </w:rPr>
              <w:t xml:space="preserve">. </w:t>
            </w:r>
            <w:r w:rsidRPr="00280A9E">
              <w:rPr>
                <w:b/>
                <w:color w:val="000000"/>
                <w:szCs w:val="24"/>
              </w:rPr>
              <w:t>Гарантийные обязательства Поставщика. Срок гарантии качества</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5AB9" w:rsidRPr="00280A9E" w:rsidRDefault="00CF5AB9" w:rsidP="00CF5AB9">
            <w:pPr>
              <w:snapToGrid w:val="0"/>
              <w:jc w:val="center"/>
              <w:rPr>
                <w:b/>
                <w:color w:val="000000"/>
                <w:szCs w:val="24"/>
              </w:rPr>
            </w:pPr>
            <w:r w:rsidRPr="00280A9E">
              <w:rPr>
                <w:b/>
                <w:color w:val="000000"/>
                <w:szCs w:val="24"/>
              </w:rPr>
              <w:t>Специфические обязанности Государственного заказчика</w:t>
            </w:r>
          </w:p>
        </w:tc>
      </w:tr>
      <w:tr w:rsidR="00CF5AB9" w:rsidRPr="00CF5AB9" w:rsidTr="00DE316C">
        <w:trPr>
          <w:tblHeader/>
        </w:trPr>
        <w:tc>
          <w:tcPr>
            <w:tcW w:w="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5AB9" w:rsidRPr="00CF5AB9" w:rsidRDefault="00CF5AB9" w:rsidP="00CF5AB9">
            <w:pPr>
              <w:snapToGrid w:val="0"/>
              <w:jc w:val="center"/>
              <w:rPr>
                <w:b/>
                <w:color w:val="000000"/>
                <w:sz w:val="24"/>
                <w:szCs w:val="24"/>
              </w:rPr>
            </w:pPr>
            <w:r w:rsidRPr="00CF5AB9">
              <w:rPr>
                <w:b/>
                <w:color w:val="000000"/>
                <w:sz w:val="24"/>
                <w:szCs w:val="24"/>
              </w:rPr>
              <w:t>1</w:t>
            </w:r>
          </w:p>
        </w:tc>
        <w:tc>
          <w:tcPr>
            <w:tcW w:w="34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5AB9" w:rsidRPr="00CF5AB9" w:rsidRDefault="00CF5AB9" w:rsidP="00CF5AB9">
            <w:pPr>
              <w:snapToGrid w:val="0"/>
              <w:jc w:val="center"/>
              <w:rPr>
                <w:b/>
                <w:color w:val="000000"/>
                <w:sz w:val="24"/>
                <w:szCs w:val="24"/>
              </w:rPr>
            </w:pPr>
            <w:r w:rsidRPr="00CF5AB9">
              <w:rPr>
                <w:b/>
                <w:color w:val="000000"/>
                <w:sz w:val="24"/>
                <w:szCs w:val="24"/>
              </w:rPr>
              <w:t>2</w:t>
            </w:r>
          </w:p>
        </w:tc>
        <w:tc>
          <w:tcPr>
            <w:tcW w:w="8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5AB9" w:rsidRPr="00CF5AB9" w:rsidRDefault="00CF5AB9" w:rsidP="00CF5AB9">
            <w:pPr>
              <w:snapToGrid w:val="0"/>
              <w:jc w:val="center"/>
              <w:rPr>
                <w:b/>
                <w:color w:val="000000"/>
                <w:sz w:val="24"/>
                <w:szCs w:val="24"/>
              </w:rPr>
            </w:pPr>
            <w:r w:rsidRPr="00CF5AB9">
              <w:rPr>
                <w:b/>
                <w:color w:val="000000"/>
                <w:sz w:val="24"/>
                <w:szCs w:val="24"/>
              </w:rPr>
              <w:t>3</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5AB9" w:rsidRPr="00CF5AB9" w:rsidRDefault="00CF5AB9" w:rsidP="00CF5AB9">
            <w:pPr>
              <w:snapToGrid w:val="0"/>
              <w:jc w:val="center"/>
              <w:rPr>
                <w:b/>
                <w:color w:val="000000"/>
                <w:sz w:val="24"/>
                <w:szCs w:val="24"/>
              </w:rPr>
            </w:pPr>
            <w:r w:rsidRPr="00CF5AB9">
              <w:rPr>
                <w:b/>
                <w:color w:val="000000"/>
                <w:sz w:val="24"/>
                <w:szCs w:val="24"/>
              </w:rPr>
              <w:t>4</w:t>
            </w:r>
          </w:p>
        </w:tc>
      </w:tr>
      <w:tr w:rsidR="00C7575D" w:rsidRPr="00CF5AB9" w:rsidTr="00DE316C">
        <w:trPr>
          <w:trHeight w:val="2795"/>
        </w:trPr>
        <w:tc>
          <w:tcPr>
            <w:tcW w:w="418" w:type="dxa"/>
            <w:tcBorders>
              <w:top w:val="single" w:sz="4" w:space="0" w:color="000000"/>
              <w:left w:val="single" w:sz="4" w:space="0" w:color="000000"/>
              <w:bottom w:val="single" w:sz="4" w:space="0" w:color="auto"/>
              <w:right w:val="single" w:sz="4" w:space="0" w:color="000000"/>
            </w:tcBorders>
            <w:shd w:val="clear" w:color="auto" w:fill="auto"/>
          </w:tcPr>
          <w:p w:rsidR="00A242C1" w:rsidRDefault="00E364A4" w:rsidP="009665E6">
            <w:pPr>
              <w:rPr>
                <w:sz w:val="24"/>
                <w:szCs w:val="24"/>
              </w:rPr>
            </w:pPr>
            <w:r>
              <w:rPr>
                <w:sz w:val="24"/>
                <w:szCs w:val="24"/>
              </w:rPr>
              <w:t>1</w:t>
            </w:r>
          </w:p>
          <w:p w:rsidR="00054A8E" w:rsidRDefault="00054A8E" w:rsidP="009665E6">
            <w:pPr>
              <w:rPr>
                <w:sz w:val="24"/>
                <w:szCs w:val="24"/>
              </w:rPr>
            </w:pPr>
          </w:p>
          <w:p w:rsidR="009665E6" w:rsidRDefault="009665E6" w:rsidP="009665E6">
            <w:pPr>
              <w:rPr>
                <w:sz w:val="24"/>
                <w:szCs w:val="24"/>
              </w:rPr>
            </w:pPr>
          </w:p>
          <w:p w:rsidR="00054A8E" w:rsidRDefault="00054A8E" w:rsidP="009665E6">
            <w:pPr>
              <w:rPr>
                <w:sz w:val="24"/>
                <w:szCs w:val="24"/>
              </w:rPr>
            </w:pPr>
            <w:r>
              <w:rPr>
                <w:sz w:val="24"/>
                <w:szCs w:val="24"/>
              </w:rPr>
              <w:t>2</w:t>
            </w:r>
          </w:p>
          <w:p w:rsidR="00754217" w:rsidRDefault="00754217" w:rsidP="009665E6">
            <w:pPr>
              <w:rPr>
                <w:sz w:val="24"/>
                <w:szCs w:val="24"/>
              </w:rPr>
            </w:pPr>
          </w:p>
          <w:p w:rsidR="00054A8E" w:rsidRDefault="00054A8E" w:rsidP="009665E6">
            <w:pPr>
              <w:rPr>
                <w:sz w:val="24"/>
                <w:szCs w:val="24"/>
              </w:rPr>
            </w:pPr>
          </w:p>
          <w:p w:rsidR="00054A8E" w:rsidRDefault="00054A8E" w:rsidP="009665E6">
            <w:pPr>
              <w:rPr>
                <w:sz w:val="24"/>
                <w:szCs w:val="24"/>
              </w:rPr>
            </w:pPr>
            <w:r>
              <w:rPr>
                <w:sz w:val="24"/>
                <w:szCs w:val="24"/>
              </w:rPr>
              <w:t>3</w:t>
            </w:r>
          </w:p>
          <w:p w:rsidR="00754217" w:rsidRDefault="00754217" w:rsidP="009665E6">
            <w:pPr>
              <w:rPr>
                <w:sz w:val="24"/>
                <w:szCs w:val="24"/>
              </w:rPr>
            </w:pPr>
          </w:p>
          <w:p w:rsidR="009665E6" w:rsidRDefault="009665E6" w:rsidP="009665E6">
            <w:pPr>
              <w:rPr>
                <w:sz w:val="24"/>
                <w:szCs w:val="24"/>
              </w:rPr>
            </w:pPr>
          </w:p>
          <w:p w:rsidR="00754217" w:rsidRPr="00CF5AB9" w:rsidRDefault="00754217" w:rsidP="009665E6">
            <w:pPr>
              <w:rPr>
                <w:sz w:val="24"/>
                <w:szCs w:val="24"/>
              </w:rPr>
            </w:pPr>
          </w:p>
        </w:tc>
        <w:tc>
          <w:tcPr>
            <w:tcW w:w="3491" w:type="dxa"/>
            <w:tcBorders>
              <w:top w:val="single" w:sz="4" w:space="0" w:color="000000"/>
              <w:left w:val="single" w:sz="4" w:space="0" w:color="000000"/>
              <w:bottom w:val="single" w:sz="4" w:space="0" w:color="auto"/>
              <w:right w:val="single" w:sz="4" w:space="0" w:color="000000"/>
            </w:tcBorders>
            <w:shd w:val="clear" w:color="auto" w:fill="auto"/>
          </w:tcPr>
          <w:p w:rsidR="00054A8E" w:rsidRDefault="00054A8E" w:rsidP="009665E6">
            <w:pPr>
              <w:rPr>
                <w:sz w:val="24"/>
                <w:szCs w:val="24"/>
              </w:rPr>
            </w:pPr>
            <w:proofErr w:type="spellStart"/>
            <w:r>
              <w:rPr>
                <w:sz w:val="24"/>
                <w:szCs w:val="24"/>
              </w:rPr>
              <w:t>Электрокофеварки</w:t>
            </w:r>
            <w:proofErr w:type="spellEnd"/>
            <w:r>
              <w:rPr>
                <w:sz w:val="24"/>
                <w:szCs w:val="24"/>
              </w:rPr>
              <w:t xml:space="preserve"> </w:t>
            </w:r>
            <w:proofErr w:type="gramStart"/>
            <w:r>
              <w:rPr>
                <w:sz w:val="24"/>
                <w:szCs w:val="24"/>
              </w:rPr>
              <w:t>бытовые</w:t>
            </w:r>
            <w:proofErr w:type="gramEnd"/>
            <w:r>
              <w:rPr>
                <w:sz w:val="24"/>
                <w:szCs w:val="24"/>
              </w:rPr>
              <w:t xml:space="preserve"> </w:t>
            </w:r>
            <w:r w:rsidRPr="00054A8E">
              <w:rPr>
                <w:sz w:val="24"/>
                <w:szCs w:val="24"/>
              </w:rPr>
              <w:t>(</w:t>
            </w:r>
            <w:proofErr w:type="spellStart"/>
            <w:r w:rsidRPr="00054A8E">
              <w:rPr>
                <w:sz w:val="24"/>
                <w:szCs w:val="24"/>
              </w:rPr>
              <w:t>кофемашина</w:t>
            </w:r>
            <w:proofErr w:type="spellEnd"/>
            <w:r w:rsidRPr="00054A8E">
              <w:rPr>
                <w:sz w:val="24"/>
                <w:szCs w:val="24"/>
              </w:rPr>
              <w:t xml:space="preserve">) </w:t>
            </w:r>
            <w:r w:rsidR="00E74457">
              <w:rPr>
                <w:sz w:val="24"/>
                <w:szCs w:val="24"/>
              </w:rPr>
              <w:t xml:space="preserve"> Тип 1</w:t>
            </w:r>
          </w:p>
          <w:p w:rsidR="00054A8E" w:rsidRPr="00054A8E" w:rsidRDefault="00054A8E" w:rsidP="009665E6">
            <w:pPr>
              <w:rPr>
                <w:sz w:val="24"/>
                <w:szCs w:val="24"/>
              </w:rPr>
            </w:pPr>
          </w:p>
          <w:p w:rsidR="00E74457" w:rsidRDefault="00E74457" w:rsidP="00E74457">
            <w:pPr>
              <w:rPr>
                <w:sz w:val="24"/>
                <w:szCs w:val="24"/>
              </w:rPr>
            </w:pPr>
            <w:proofErr w:type="spellStart"/>
            <w:r>
              <w:rPr>
                <w:sz w:val="24"/>
                <w:szCs w:val="24"/>
              </w:rPr>
              <w:t>Электрокофеварки</w:t>
            </w:r>
            <w:proofErr w:type="spellEnd"/>
            <w:r>
              <w:rPr>
                <w:sz w:val="24"/>
                <w:szCs w:val="24"/>
              </w:rPr>
              <w:t xml:space="preserve"> </w:t>
            </w:r>
            <w:proofErr w:type="gramStart"/>
            <w:r>
              <w:rPr>
                <w:sz w:val="24"/>
                <w:szCs w:val="24"/>
              </w:rPr>
              <w:t>бытовые</w:t>
            </w:r>
            <w:proofErr w:type="gramEnd"/>
            <w:r>
              <w:rPr>
                <w:sz w:val="24"/>
                <w:szCs w:val="24"/>
              </w:rPr>
              <w:t xml:space="preserve"> </w:t>
            </w:r>
            <w:r w:rsidRPr="00054A8E">
              <w:rPr>
                <w:sz w:val="24"/>
                <w:szCs w:val="24"/>
              </w:rPr>
              <w:t>(</w:t>
            </w:r>
            <w:proofErr w:type="spellStart"/>
            <w:r w:rsidRPr="00054A8E">
              <w:rPr>
                <w:sz w:val="24"/>
                <w:szCs w:val="24"/>
              </w:rPr>
              <w:t>кофемашина</w:t>
            </w:r>
            <w:proofErr w:type="spellEnd"/>
            <w:r w:rsidRPr="00054A8E">
              <w:rPr>
                <w:sz w:val="24"/>
                <w:szCs w:val="24"/>
              </w:rPr>
              <w:t xml:space="preserve">) </w:t>
            </w:r>
            <w:r>
              <w:rPr>
                <w:sz w:val="24"/>
                <w:szCs w:val="24"/>
              </w:rPr>
              <w:t xml:space="preserve"> Тип 2</w:t>
            </w:r>
          </w:p>
          <w:p w:rsidR="0024037B" w:rsidRDefault="0024037B" w:rsidP="0024037B">
            <w:pPr>
              <w:rPr>
                <w:sz w:val="26"/>
                <w:szCs w:val="26"/>
              </w:rPr>
            </w:pPr>
          </w:p>
          <w:p w:rsidR="0024037B" w:rsidRPr="00054A8E" w:rsidRDefault="0024037B" w:rsidP="0024037B">
            <w:pPr>
              <w:rPr>
                <w:sz w:val="24"/>
                <w:szCs w:val="24"/>
              </w:rPr>
            </w:pPr>
            <w:r w:rsidRPr="00182EE4">
              <w:rPr>
                <w:sz w:val="26"/>
                <w:szCs w:val="26"/>
              </w:rPr>
              <w:t xml:space="preserve">Холодильник бытовой </w:t>
            </w:r>
            <w:r>
              <w:rPr>
                <w:sz w:val="26"/>
                <w:szCs w:val="26"/>
              </w:rPr>
              <w:br/>
            </w:r>
          </w:p>
          <w:p w:rsidR="00754217" w:rsidRPr="00F13691" w:rsidRDefault="00754217" w:rsidP="009665E6">
            <w:pPr>
              <w:shd w:val="clear" w:color="auto" w:fill="FFFFFF"/>
              <w:spacing w:before="280"/>
              <w:contextualSpacing/>
              <w:textAlignment w:val="top"/>
              <w:rPr>
                <w:rFonts w:ascii="Times" w:hAnsi="Times"/>
                <w:sz w:val="24"/>
                <w:szCs w:val="24"/>
              </w:rPr>
            </w:pPr>
          </w:p>
        </w:tc>
        <w:tc>
          <w:tcPr>
            <w:tcW w:w="8021" w:type="dxa"/>
            <w:tcBorders>
              <w:top w:val="single" w:sz="4" w:space="0" w:color="000000"/>
              <w:left w:val="single" w:sz="4" w:space="0" w:color="000000"/>
              <w:bottom w:val="single" w:sz="4" w:space="0" w:color="auto"/>
              <w:right w:val="single" w:sz="4" w:space="0" w:color="000000"/>
            </w:tcBorders>
            <w:shd w:val="clear" w:color="auto" w:fill="auto"/>
          </w:tcPr>
          <w:p w:rsidR="00C7575D" w:rsidRPr="008F7F01" w:rsidRDefault="00C7575D" w:rsidP="00C7575D">
            <w:pPr>
              <w:jc w:val="both"/>
              <w:rPr>
                <w:color w:val="000000"/>
                <w:sz w:val="24"/>
                <w:szCs w:val="24"/>
              </w:rPr>
            </w:pPr>
            <w:r w:rsidRPr="008F7F01">
              <w:rPr>
                <w:color w:val="000000"/>
                <w:sz w:val="24"/>
                <w:szCs w:val="24"/>
              </w:rPr>
              <w:t>Поставляемый Товар должен быть новым (не бывшим в употреблении, не были восстановлены потребительские свойства), свободным от прав третьих лиц, должен иметь соответствующие сертификаты, паспорта, инструкции по применению на русском языке, в неповрежденной упаковке от производителя.</w:t>
            </w:r>
          </w:p>
          <w:p w:rsidR="00C7575D" w:rsidRPr="008F7F01" w:rsidRDefault="00C7575D" w:rsidP="00C7575D">
            <w:pPr>
              <w:jc w:val="both"/>
              <w:rPr>
                <w:color w:val="000000"/>
                <w:sz w:val="24"/>
                <w:szCs w:val="24"/>
              </w:rPr>
            </w:pPr>
            <w:r w:rsidRPr="008F7F01">
              <w:rPr>
                <w:color w:val="000000"/>
                <w:sz w:val="24"/>
                <w:szCs w:val="24"/>
              </w:rPr>
              <w:t>Упаковка Товара должна быть способна предотвратить его повреждение или порчу во время погрузки, перевозки к конечному пункту назначения и разгрузки, а также обеспечить надлежащее хранение Товара. Упаковка должна быть целой, сухой, не деформированной и должна содержать маркировку, отражающую информацию о Товаре.</w:t>
            </w:r>
          </w:p>
          <w:p w:rsidR="008F7F01" w:rsidRPr="008F7F01" w:rsidRDefault="008F7F01" w:rsidP="00C7575D">
            <w:pPr>
              <w:jc w:val="both"/>
              <w:rPr>
                <w:color w:val="000000"/>
                <w:sz w:val="24"/>
                <w:szCs w:val="24"/>
              </w:rPr>
            </w:pPr>
            <w:r w:rsidRPr="008F7F01">
              <w:rPr>
                <w:color w:val="000000"/>
                <w:sz w:val="24"/>
                <w:szCs w:val="24"/>
              </w:rPr>
              <w:t>Гарантия:</w:t>
            </w:r>
          </w:p>
          <w:p w:rsidR="008F7F01" w:rsidRPr="008F7F01" w:rsidRDefault="008F7F01" w:rsidP="00C7575D">
            <w:pPr>
              <w:jc w:val="both"/>
              <w:rPr>
                <w:color w:val="000000"/>
                <w:sz w:val="24"/>
                <w:szCs w:val="24"/>
              </w:rPr>
            </w:pPr>
            <w:proofErr w:type="spellStart"/>
            <w:r w:rsidRPr="008F7F01">
              <w:rPr>
                <w:color w:val="000000"/>
                <w:sz w:val="24"/>
                <w:szCs w:val="24"/>
              </w:rPr>
              <w:t>Электрокофеварки</w:t>
            </w:r>
            <w:proofErr w:type="spellEnd"/>
            <w:r w:rsidRPr="008F7F01">
              <w:rPr>
                <w:color w:val="000000"/>
                <w:sz w:val="24"/>
                <w:szCs w:val="24"/>
              </w:rPr>
              <w:t xml:space="preserve"> </w:t>
            </w:r>
            <w:proofErr w:type="gramStart"/>
            <w:r w:rsidRPr="008F7F01">
              <w:rPr>
                <w:color w:val="000000"/>
                <w:sz w:val="24"/>
                <w:szCs w:val="24"/>
              </w:rPr>
              <w:t>бытовые</w:t>
            </w:r>
            <w:proofErr w:type="gramEnd"/>
            <w:r w:rsidRPr="008F7F01">
              <w:rPr>
                <w:color w:val="000000"/>
                <w:sz w:val="24"/>
                <w:szCs w:val="24"/>
              </w:rPr>
              <w:t xml:space="preserve"> (</w:t>
            </w:r>
            <w:proofErr w:type="spellStart"/>
            <w:r w:rsidRPr="008F7F01">
              <w:rPr>
                <w:color w:val="000000"/>
                <w:sz w:val="24"/>
                <w:szCs w:val="24"/>
              </w:rPr>
              <w:t>кофемашина</w:t>
            </w:r>
            <w:proofErr w:type="spellEnd"/>
            <w:r w:rsidRPr="008F7F01">
              <w:rPr>
                <w:color w:val="000000"/>
                <w:sz w:val="24"/>
                <w:szCs w:val="24"/>
              </w:rPr>
              <w:t>)  Тип 1 – не менее 36 месяцев;</w:t>
            </w:r>
          </w:p>
          <w:p w:rsidR="008F7F01" w:rsidRPr="008F7F01" w:rsidRDefault="008F7F01" w:rsidP="00C7575D">
            <w:pPr>
              <w:jc w:val="both"/>
              <w:rPr>
                <w:color w:val="000000"/>
                <w:sz w:val="24"/>
                <w:szCs w:val="24"/>
              </w:rPr>
            </w:pPr>
            <w:proofErr w:type="spellStart"/>
            <w:r w:rsidRPr="008F7F01">
              <w:rPr>
                <w:color w:val="000000"/>
                <w:sz w:val="24"/>
                <w:szCs w:val="24"/>
              </w:rPr>
              <w:t>Электрокофеварки</w:t>
            </w:r>
            <w:proofErr w:type="spellEnd"/>
            <w:r w:rsidRPr="008F7F01">
              <w:rPr>
                <w:color w:val="000000"/>
                <w:sz w:val="24"/>
                <w:szCs w:val="24"/>
              </w:rPr>
              <w:t xml:space="preserve"> </w:t>
            </w:r>
            <w:proofErr w:type="gramStart"/>
            <w:r w:rsidRPr="008F7F01">
              <w:rPr>
                <w:color w:val="000000"/>
                <w:sz w:val="24"/>
                <w:szCs w:val="24"/>
              </w:rPr>
              <w:t>бытовые</w:t>
            </w:r>
            <w:proofErr w:type="gramEnd"/>
            <w:r w:rsidRPr="008F7F01">
              <w:rPr>
                <w:color w:val="000000"/>
                <w:sz w:val="24"/>
                <w:szCs w:val="24"/>
              </w:rPr>
              <w:t xml:space="preserve"> (</w:t>
            </w:r>
            <w:proofErr w:type="spellStart"/>
            <w:r w:rsidRPr="008F7F01">
              <w:rPr>
                <w:color w:val="000000"/>
                <w:sz w:val="24"/>
                <w:szCs w:val="24"/>
              </w:rPr>
              <w:t>кофемашина</w:t>
            </w:r>
            <w:proofErr w:type="spellEnd"/>
            <w:r w:rsidRPr="008F7F01">
              <w:rPr>
                <w:color w:val="000000"/>
                <w:sz w:val="24"/>
                <w:szCs w:val="24"/>
              </w:rPr>
              <w:t>)  Тип 2 – не менее 24 месяцев;</w:t>
            </w:r>
          </w:p>
          <w:p w:rsidR="008F7F01" w:rsidRPr="008F7F01" w:rsidRDefault="008F7F01" w:rsidP="00C7575D">
            <w:pPr>
              <w:jc w:val="both"/>
              <w:rPr>
                <w:color w:val="000000"/>
                <w:sz w:val="24"/>
                <w:szCs w:val="24"/>
              </w:rPr>
            </w:pPr>
            <w:r w:rsidRPr="008F7F01">
              <w:rPr>
                <w:sz w:val="24"/>
                <w:szCs w:val="24"/>
              </w:rPr>
              <w:t xml:space="preserve">Холодильник бытовой </w:t>
            </w:r>
            <w:r w:rsidRPr="008F7F01">
              <w:rPr>
                <w:color w:val="000000"/>
                <w:sz w:val="24"/>
                <w:szCs w:val="24"/>
              </w:rPr>
              <w:t>– не менее 36 месяцев</w:t>
            </w:r>
            <w:r>
              <w:rPr>
                <w:color w:val="000000"/>
                <w:sz w:val="24"/>
                <w:szCs w:val="24"/>
              </w:rPr>
              <w:t>.</w:t>
            </w:r>
            <w:r w:rsidRPr="008F7F01">
              <w:rPr>
                <w:sz w:val="24"/>
                <w:szCs w:val="24"/>
              </w:rPr>
              <w:t xml:space="preserve"> </w:t>
            </w:r>
          </w:p>
          <w:p w:rsidR="00C7575D" w:rsidRPr="008F7F01" w:rsidRDefault="00C7575D" w:rsidP="00C7575D">
            <w:pPr>
              <w:jc w:val="both"/>
              <w:rPr>
                <w:color w:val="000000"/>
                <w:sz w:val="24"/>
                <w:szCs w:val="24"/>
              </w:rPr>
            </w:pPr>
            <w:r w:rsidRPr="008F7F01">
              <w:rPr>
                <w:color w:val="000000"/>
                <w:sz w:val="24"/>
                <w:szCs w:val="24"/>
              </w:rPr>
              <w:t>Поставщик за свой счет осуществляет поставку, выгрузку и сборку Товара в месте доставки Товара.</w:t>
            </w:r>
          </w:p>
        </w:tc>
        <w:tc>
          <w:tcPr>
            <w:tcW w:w="3096" w:type="dxa"/>
            <w:tcBorders>
              <w:top w:val="single" w:sz="4" w:space="0" w:color="000000"/>
              <w:left w:val="single" w:sz="4" w:space="0" w:color="000000"/>
              <w:bottom w:val="single" w:sz="4" w:space="0" w:color="auto"/>
              <w:right w:val="single" w:sz="4" w:space="0" w:color="000000"/>
            </w:tcBorders>
            <w:shd w:val="clear" w:color="auto" w:fill="auto"/>
          </w:tcPr>
          <w:p w:rsidR="00C7575D" w:rsidRPr="00CF5AB9" w:rsidRDefault="00C7575D" w:rsidP="00217F8C">
            <w:pPr>
              <w:tabs>
                <w:tab w:val="left" w:pos="0"/>
              </w:tabs>
              <w:jc w:val="center"/>
              <w:rPr>
                <w:color w:val="000000"/>
                <w:sz w:val="24"/>
                <w:szCs w:val="24"/>
              </w:rPr>
            </w:pPr>
            <w:r>
              <w:rPr>
                <w:color w:val="000000"/>
                <w:sz w:val="24"/>
                <w:szCs w:val="24"/>
              </w:rPr>
              <w:t>Не предусмотрено.</w:t>
            </w:r>
          </w:p>
        </w:tc>
      </w:tr>
    </w:tbl>
    <w:p w:rsidR="00501845" w:rsidRPr="009665E6" w:rsidRDefault="00B0666C" w:rsidP="00CF5AB9">
      <w:pPr>
        <w:rPr>
          <w:sz w:val="16"/>
          <w:szCs w:val="16"/>
        </w:rPr>
      </w:pPr>
      <w:r>
        <w:rPr>
          <w:sz w:val="16"/>
          <w:szCs w:val="16"/>
        </w:rPr>
        <w:br w:type="page"/>
      </w:r>
      <w:r w:rsidR="002A1934">
        <w:rPr>
          <w:sz w:val="16"/>
          <w:szCs w:val="16"/>
        </w:rPr>
        <w:lastRenderedPageBreak/>
        <w:t>ф</w:t>
      </w:r>
    </w:p>
    <w:tbl>
      <w:tblPr>
        <w:tblW w:w="5000" w:type="pct"/>
        <w:tblLook w:val="04A0" w:firstRow="1" w:lastRow="0" w:firstColumn="1" w:lastColumn="0" w:noHBand="0" w:noVBand="1"/>
      </w:tblPr>
      <w:tblGrid>
        <w:gridCol w:w="417"/>
        <w:gridCol w:w="2392"/>
        <w:gridCol w:w="2395"/>
        <w:gridCol w:w="3375"/>
        <w:gridCol w:w="2506"/>
        <w:gridCol w:w="4268"/>
      </w:tblGrid>
      <w:tr w:rsidR="00CF5AB9" w:rsidRPr="00CF5AB9" w:rsidTr="008F7F01">
        <w:trPr>
          <w:tblHead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tcPr>
          <w:p w:rsidR="00CF5AB9" w:rsidRPr="00CF5AB9" w:rsidRDefault="00CF5AB9" w:rsidP="00621AC1">
            <w:pPr>
              <w:rPr>
                <w:b/>
                <w:sz w:val="24"/>
                <w:szCs w:val="24"/>
              </w:rPr>
            </w:pPr>
            <w:r w:rsidRPr="00CF5AB9">
              <w:rPr>
                <w:b/>
                <w:sz w:val="24"/>
                <w:szCs w:val="24"/>
              </w:rPr>
              <w:t>Таблица 4. Состав, формы и требования, предъявляемые к отчетной документации, место и срок поставки Товара:</w:t>
            </w:r>
          </w:p>
        </w:tc>
      </w:tr>
      <w:tr w:rsidR="008F7F01" w:rsidRPr="00CF5AB9" w:rsidTr="008F7F01">
        <w:trPr>
          <w:trHeight w:val="894"/>
          <w:tblHeader/>
        </w:trPr>
        <w:tc>
          <w:tcPr>
            <w:tcW w:w="1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CF5AB9" w:rsidRPr="00280A9E" w:rsidRDefault="00CF5AB9" w:rsidP="00CF5AB9">
            <w:pPr>
              <w:jc w:val="center"/>
              <w:rPr>
                <w:b/>
                <w:bCs/>
                <w:szCs w:val="24"/>
              </w:rPr>
            </w:pPr>
            <w:r w:rsidRPr="00280A9E">
              <w:rPr>
                <w:b/>
                <w:bCs/>
                <w:szCs w:val="24"/>
              </w:rPr>
              <w:t>№</w:t>
            </w:r>
          </w:p>
        </w:tc>
        <w:tc>
          <w:tcPr>
            <w:tcW w:w="7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F5AB9" w:rsidRPr="00280A9E" w:rsidRDefault="00CF5AB9" w:rsidP="00CF5AB9">
            <w:pPr>
              <w:jc w:val="center"/>
              <w:rPr>
                <w:b/>
                <w:szCs w:val="24"/>
              </w:rPr>
            </w:pPr>
            <w:r w:rsidRPr="00280A9E">
              <w:rPr>
                <w:b/>
                <w:szCs w:val="24"/>
              </w:rPr>
              <w:t>Наименование Товара</w:t>
            </w:r>
          </w:p>
        </w:tc>
        <w:tc>
          <w:tcPr>
            <w:tcW w:w="7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F5AB9" w:rsidRPr="00280A9E" w:rsidRDefault="00CF5AB9" w:rsidP="00CF5AB9">
            <w:pPr>
              <w:jc w:val="center"/>
              <w:rPr>
                <w:b/>
                <w:szCs w:val="24"/>
              </w:rPr>
            </w:pPr>
            <w:r w:rsidRPr="00280A9E">
              <w:rPr>
                <w:b/>
                <w:szCs w:val="24"/>
              </w:rPr>
              <w:t>Место и условия поставки Товара</w:t>
            </w:r>
          </w:p>
        </w:tc>
        <w:tc>
          <w:tcPr>
            <w:tcW w:w="10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F5AB9" w:rsidRPr="00280A9E" w:rsidRDefault="004B7F8E" w:rsidP="00501845">
            <w:pPr>
              <w:jc w:val="center"/>
              <w:rPr>
                <w:b/>
                <w:szCs w:val="24"/>
              </w:rPr>
            </w:pPr>
            <w:r w:rsidRPr="00280A9E" w:rsidDel="004B7F8E">
              <w:rPr>
                <w:b/>
                <w:szCs w:val="24"/>
              </w:rPr>
              <w:t xml:space="preserve"> </w:t>
            </w:r>
            <w:r w:rsidRPr="00280A9E">
              <w:rPr>
                <w:b/>
                <w:szCs w:val="24"/>
              </w:rPr>
              <w:t>С</w:t>
            </w:r>
            <w:r w:rsidR="00CF5AB9" w:rsidRPr="00280A9E">
              <w:rPr>
                <w:b/>
                <w:szCs w:val="24"/>
              </w:rPr>
              <w:t>рок поставки Товара</w:t>
            </w:r>
            <w:r w:rsidR="008603AF">
              <w:rPr>
                <w:b/>
                <w:szCs w:val="24"/>
              </w:rPr>
              <w:t xml:space="preserve"> </w:t>
            </w:r>
            <w:r w:rsidR="00CF5AB9" w:rsidRPr="00280A9E">
              <w:rPr>
                <w:b/>
                <w:szCs w:val="24"/>
              </w:rPr>
              <w:t>и предоставления отчетной документации</w:t>
            </w:r>
          </w:p>
        </w:tc>
        <w:tc>
          <w:tcPr>
            <w:tcW w:w="8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CF5AB9" w:rsidRPr="00280A9E" w:rsidRDefault="00CF5AB9" w:rsidP="002A1934">
            <w:pPr>
              <w:jc w:val="center"/>
              <w:rPr>
                <w:b/>
                <w:szCs w:val="24"/>
              </w:rPr>
            </w:pPr>
            <w:r w:rsidRPr="00280A9E">
              <w:rPr>
                <w:b/>
                <w:szCs w:val="24"/>
              </w:rPr>
              <w:t xml:space="preserve">Срок </w:t>
            </w:r>
            <w:proofErr w:type="gramStart"/>
            <w:r w:rsidRPr="00280A9E">
              <w:rPr>
                <w:b/>
                <w:szCs w:val="24"/>
              </w:rPr>
              <w:t>подписания акта сдачи-приемки исполнения обязательств</w:t>
            </w:r>
            <w:proofErr w:type="gramEnd"/>
            <w:r w:rsidRPr="00280A9E">
              <w:rPr>
                <w:b/>
                <w:szCs w:val="24"/>
              </w:rPr>
              <w:t xml:space="preserve"> </w:t>
            </w:r>
          </w:p>
        </w:tc>
        <w:tc>
          <w:tcPr>
            <w:tcW w:w="13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F5AB9" w:rsidRPr="00280A9E" w:rsidRDefault="00CF5AB9" w:rsidP="00CF5AB9">
            <w:pPr>
              <w:jc w:val="center"/>
              <w:rPr>
                <w:b/>
                <w:szCs w:val="24"/>
              </w:rPr>
            </w:pPr>
            <w:r w:rsidRPr="00280A9E">
              <w:rPr>
                <w:b/>
                <w:szCs w:val="24"/>
              </w:rPr>
              <w:t>Общие требования к составу, форме и иные требования к отчетной документации, предоставляемой Государственному заказчику</w:t>
            </w:r>
          </w:p>
        </w:tc>
      </w:tr>
      <w:tr w:rsidR="008F7F01" w:rsidRPr="00CF5AB9" w:rsidTr="008F7F01">
        <w:trPr>
          <w:tblHeader/>
        </w:trPr>
        <w:tc>
          <w:tcPr>
            <w:tcW w:w="1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CF5AB9" w:rsidRPr="00CF5AB9" w:rsidRDefault="00CF5AB9" w:rsidP="00CF5AB9">
            <w:pPr>
              <w:jc w:val="center"/>
              <w:rPr>
                <w:b/>
                <w:bCs/>
                <w:sz w:val="24"/>
                <w:szCs w:val="24"/>
              </w:rPr>
            </w:pPr>
            <w:r w:rsidRPr="00CF5AB9">
              <w:rPr>
                <w:b/>
                <w:bCs/>
                <w:sz w:val="24"/>
                <w:szCs w:val="24"/>
              </w:rPr>
              <w:t>1</w:t>
            </w:r>
          </w:p>
        </w:tc>
        <w:tc>
          <w:tcPr>
            <w:tcW w:w="7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F5AB9" w:rsidRPr="00CF5AB9" w:rsidRDefault="00CF5AB9" w:rsidP="00CF5AB9">
            <w:pPr>
              <w:jc w:val="center"/>
              <w:rPr>
                <w:b/>
                <w:bCs/>
                <w:sz w:val="24"/>
                <w:szCs w:val="24"/>
              </w:rPr>
            </w:pPr>
            <w:r w:rsidRPr="00CF5AB9">
              <w:rPr>
                <w:b/>
                <w:bCs/>
                <w:sz w:val="24"/>
                <w:szCs w:val="24"/>
              </w:rPr>
              <w:t>2</w:t>
            </w:r>
          </w:p>
        </w:tc>
        <w:tc>
          <w:tcPr>
            <w:tcW w:w="7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F5AB9" w:rsidRPr="00CF5AB9" w:rsidRDefault="00CF5AB9" w:rsidP="00CF5AB9">
            <w:pPr>
              <w:jc w:val="center"/>
              <w:rPr>
                <w:b/>
                <w:sz w:val="24"/>
                <w:szCs w:val="24"/>
              </w:rPr>
            </w:pPr>
            <w:r w:rsidRPr="00CF5AB9">
              <w:rPr>
                <w:b/>
                <w:sz w:val="24"/>
                <w:szCs w:val="24"/>
              </w:rPr>
              <w:t>3</w:t>
            </w:r>
          </w:p>
        </w:tc>
        <w:tc>
          <w:tcPr>
            <w:tcW w:w="10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F5AB9" w:rsidRPr="00CF5AB9" w:rsidRDefault="00CF5AB9" w:rsidP="00CF5AB9">
            <w:pPr>
              <w:jc w:val="center"/>
              <w:rPr>
                <w:b/>
                <w:bCs/>
                <w:sz w:val="24"/>
                <w:szCs w:val="24"/>
              </w:rPr>
            </w:pPr>
            <w:r w:rsidRPr="00CF5AB9">
              <w:rPr>
                <w:b/>
                <w:bCs/>
                <w:sz w:val="24"/>
                <w:szCs w:val="24"/>
              </w:rPr>
              <w:t>4</w:t>
            </w:r>
          </w:p>
        </w:tc>
        <w:tc>
          <w:tcPr>
            <w:tcW w:w="8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CF5AB9" w:rsidRPr="00CF5AB9" w:rsidRDefault="00CF5AB9" w:rsidP="00CF5AB9">
            <w:pPr>
              <w:jc w:val="center"/>
              <w:rPr>
                <w:b/>
                <w:bCs/>
                <w:sz w:val="24"/>
                <w:szCs w:val="24"/>
              </w:rPr>
            </w:pPr>
            <w:r w:rsidRPr="00CF5AB9">
              <w:rPr>
                <w:b/>
                <w:bCs/>
                <w:sz w:val="24"/>
                <w:szCs w:val="24"/>
              </w:rPr>
              <w:t>5</w:t>
            </w:r>
          </w:p>
        </w:tc>
        <w:tc>
          <w:tcPr>
            <w:tcW w:w="13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F5AB9" w:rsidRPr="00CF5AB9" w:rsidRDefault="00CF5AB9" w:rsidP="00CF5AB9">
            <w:pPr>
              <w:jc w:val="center"/>
              <w:rPr>
                <w:b/>
                <w:bCs/>
                <w:sz w:val="24"/>
                <w:szCs w:val="24"/>
              </w:rPr>
            </w:pPr>
            <w:r w:rsidRPr="00CF5AB9">
              <w:rPr>
                <w:b/>
                <w:bCs/>
                <w:sz w:val="24"/>
                <w:szCs w:val="24"/>
              </w:rPr>
              <w:t>6</w:t>
            </w:r>
          </w:p>
        </w:tc>
      </w:tr>
      <w:tr w:rsidR="008F7F01" w:rsidRPr="00CF5AB9" w:rsidTr="008F7F01">
        <w:trPr>
          <w:trHeight w:val="6665"/>
          <w:tblHeader/>
        </w:trPr>
        <w:tc>
          <w:tcPr>
            <w:tcW w:w="136" w:type="pct"/>
            <w:tcBorders>
              <w:top w:val="single" w:sz="4" w:space="0" w:color="000000"/>
              <w:left w:val="single" w:sz="4" w:space="0" w:color="000000"/>
              <w:bottom w:val="single" w:sz="4" w:space="0" w:color="auto"/>
              <w:right w:val="single" w:sz="4" w:space="0" w:color="auto"/>
            </w:tcBorders>
            <w:shd w:val="clear" w:color="auto" w:fill="auto"/>
          </w:tcPr>
          <w:p w:rsidR="00C7575D" w:rsidRDefault="00C7575D" w:rsidP="00322DAF">
            <w:pPr>
              <w:suppressAutoHyphens w:val="0"/>
              <w:jc w:val="both"/>
              <w:rPr>
                <w:sz w:val="24"/>
                <w:szCs w:val="24"/>
              </w:rPr>
            </w:pPr>
            <w:r>
              <w:rPr>
                <w:sz w:val="24"/>
                <w:szCs w:val="24"/>
              </w:rPr>
              <w:t>1</w:t>
            </w:r>
          </w:p>
          <w:p w:rsidR="00754217" w:rsidRDefault="00754217" w:rsidP="00322DAF">
            <w:pPr>
              <w:suppressAutoHyphens w:val="0"/>
              <w:jc w:val="both"/>
              <w:rPr>
                <w:sz w:val="24"/>
                <w:szCs w:val="24"/>
              </w:rPr>
            </w:pPr>
          </w:p>
          <w:p w:rsidR="00754217" w:rsidRDefault="00754217" w:rsidP="00322DAF">
            <w:pPr>
              <w:suppressAutoHyphens w:val="0"/>
              <w:jc w:val="both"/>
              <w:rPr>
                <w:sz w:val="24"/>
                <w:szCs w:val="24"/>
              </w:rPr>
            </w:pPr>
          </w:p>
          <w:p w:rsidR="00B0666C" w:rsidRDefault="00B0666C" w:rsidP="00322DAF">
            <w:pPr>
              <w:suppressAutoHyphens w:val="0"/>
              <w:jc w:val="both"/>
              <w:rPr>
                <w:sz w:val="24"/>
                <w:szCs w:val="24"/>
              </w:rPr>
            </w:pPr>
          </w:p>
          <w:p w:rsidR="00754217" w:rsidRDefault="0024037B" w:rsidP="00322DAF">
            <w:pPr>
              <w:suppressAutoHyphens w:val="0"/>
              <w:jc w:val="both"/>
              <w:rPr>
                <w:sz w:val="24"/>
                <w:szCs w:val="24"/>
              </w:rPr>
            </w:pPr>
            <w:r>
              <w:rPr>
                <w:sz w:val="24"/>
                <w:szCs w:val="24"/>
              </w:rPr>
              <w:t>2</w:t>
            </w:r>
          </w:p>
          <w:p w:rsidR="0024037B" w:rsidRDefault="0024037B" w:rsidP="00322DAF">
            <w:pPr>
              <w:suppressAutoHyphens w:val="0"/>
              <w:jc w:val="both"/>
              <w:rPr>
                <w:sz w:val="24"/>
                <w:szCs w:val="24"/>
              </w:rPr>
            </w:pPr>
          </w:p>
          <w:p w:rsidR="0024037B" w:rsidRDefault="0024037B" w:rsidP="00322DAF">
            <w:pPr>
              <w:suppressAutoHyphens w:val="0"/>
              <w:jc w:val="both"/>
              <w:rPr>
                <w:sz w:val="24"/>
                <w:szCs w:val="24"/>
              </w:rPr>
            </w:pPr>
          </w:p>
          <w:p w:rsidR="00B0666C" w:rsidRDefault="00B0666C" w:rsidP="00322DAF">
            <w:pPr>
              <w:suppressAutoHyphens w:val="0"/>
              <w:jc w:val="both"/>
              <w:rPr>
                <w:sz w:val="24"/>
                <w:szCs w:val="24"/>
              </w:rPr>
            </w:pPr>
          </w:p>
          <w:p w:rsidR="0024037B" w:rsidRDefault="0024037B" w:rsidP="00322DAF">
            <w:pPr>
              <w:suppressAutoHyphens w:val="0"/>
              <w:jc w:val="both"/>
              <w:rPr>
                <w:sz w:val="24"/>
                <w:szCs w:val="24"/>
              </w:rPr>
            </w:pPr>
            <w:r>
              <w:rPr>
                <w:sz w:val="24"/>
                <w:szCs w:val="24"/>
              </w:rPr>
              <w:t>3</w:t>
            </w:r>
          </w:p>
          <w:p w:rsidR="00754217" w:rsidRDefault="00754217" w:rsidP="00322DAF">
            <w:pPr>
              <w:suppressAutoHyphens w:val="0"/>
              <w:jc w:val="both"/>
              <w:rPr>
                <w:sz w:val="24"/>
                <w:szCs w:val="24"/>
              </w:rPr>
            </w:pPr>
          </w:p>
          <w:p w:rsidR="00754217" w:rsidRDefault="00754217" w:rsidP="00322DAF">
            <w:pPr>
              <w:suppressAutoHyphens w:val="0"/>
              <w:jc w:val="both"/>
              <w:rPr>
                <w:sz w:val="24"/>
                <w:szCs w:val="24"/>
              </w:rPr>
            </w:pPr>
          </w:p>
          <w:p w:rsidR="004A410A" w:rsidRPr="00CF5AB9" w:rsidRDefault="004A410A" w:rsidP="00322DAF">
            <w:pPr>
              <w:suppressAutoHyphens w:val="0"/>
              <w:jc w:val="both"/>
              <w:rPr>
                <w:sz w:val="24"/>
                <w:szCs w:val="24"/>
              </w:rPr>
            </w:pPr>
          </w:p>
        </w:tc>
        <w:tc>
          <w:tcPr>
            <w:tcW w:w="779" w:type="pct"/>
            <w:tcBorders>
              <w:top w:val="single" w:sz="4" w:space="0" w:color="000000"/>
              <w:left w:val="single" w:sz="4" w:space="0" w:color="auto"/>
              <w:bottom w:val="single" w:sz="4" w:space="0" w:color="auto"/>
              <w:right w:val="single" w:sz="4" w:space="0" w:color="000000"/>
            </w:tcBorders>
            <w:shd w:val="clear" w:color="auto" w:fill="auto"/>
          </w:tcPr>
          <w:p w:rsidR="00754217" w:rsidRDefault="00754217" w:rsidP="00754217">
            <w:pPr>
              <w:rPr>
                <w:sz w:val="24"/>
                <w:szCs w:val="24"/>
              </w:rPr>
            </w:pPr>
            <w:proofErr w:type="spellStart"/>
            <w:r w:rsidRPr="009665E6">
              <w:rPr>
                <w:sz w:val="24"/>
                <w:szCs w:val="24"/>
              </w:rPr>
              <w:t>Электрокофе</w:t>
            </w:r>
            <w:r w:rsidR="00572D3B">
              <w:rPr>
                <w:sz w:val="24"/>
                <w:szCs w:val="24"/>
              </w:rPr>
              <w:t>варки</w:t>
            </w:r>
            <w:proofErr w:type="spellEnd"/>
            <w:r w:rsidR="00572D3B">
              <w:rPr>
                <w:sz w:val="24"/>
                <w:szCs w:val="24"/>
              </w:rPr>
              <w:t xml:space="preserve"> </w:t>
            </w:r>
            <w:proofErr w:type="gramStart"/>
            <w:r w:rsidR="00572D3B">
              <w:rPr>
                <w:sz w:val="24"/>
                <w:szCs w:val="24"/>
              </w:rPr>
              <w:t>бытовые</w:t>
            </w:r>
            <w:proofErr w:type="gramEnd"/>
            <w:r w:rsidR="00572D3B">
              <w:rPr>
                <w:sz w:val="24"/>
                <w:szCs w:val="24"/>
              </w:rPr>
              <w:t xml:space="preserve"> (</w:t>
            </w:r>
            <w:proofErr w:type="spellStart"/>
            <w:r w:rsidR="00572D3B">
              <w:rPr>
                <w:sz w:val="24"/>
                <w:szCs w:val="24"/>
              </w:rPr>
              <w:t>кофемашина</w:t>
            </w:r>
            <w:proofErr w:type="spellEnd"/>
            <w:r w:rsidR="00572D3B">
              <w:rPr>
                <w:sz w:val="24"/>
                <w:szCs w:val="24"/>
              </w:rPr>
              <w:t xml:space="preserve">) </w:t>
            </w:r>
            <w:r w:rsidR="007A79EC">
              <w:rPr>
                <w:sz w:val="24"/>
                <w:szCs w:val="24"/>
              </w:rPr>
              <w:t>Тип 1</w:t>
            </w:r>
          </w:p>
          <w:p w:rsidR="0024037B" w:rsidRDefault="0024037B" w:rsidP="00754217">
            <w:pPr>
              <w:rPr>
                <w:sz w:val="24"/>
                <w:szCs w:val="24"/>
              </w:rPr>
            </w:pPr>
          </w:p>
          <w:p w:rsidR="007A79EC" w:rsidRDefault="007A79EC" w:rsidP="007A79EC">
            <w:pPr>
              <w:rPr>
                <w:sz w:val="24"/>
                <w:szCs w:val="24"/>
              </w:rPr>
            </w:pPr>
            <w:proofErr w:type="spellStart"/>
            <w:r>
              <w:rPr>
                <w:sz w:val="24"/>
                <w:szCs w:val="24"/>
              </w:rPr>
              <w:t>Электрокофеварки</w:t>
            </w:r>
            <w:proofErr w:type="spellEnd"/>
            <w:r>
              <w:rPr>
                <w:sz w:val="24"/>
                <w:szCs w:val="24"/>
              </w:rPr>
              <w:t xml:space="preserve"> </w:t>
            </w:r>
            <w:proofErr w:type="gramStart"/>
            <w:r>
              <w:rPr>
                <w:sz w:val="24"/>
                <w:szCs w:val="24"/>
              </w:rPr>
              <w:t>бытовые</w:t>
            </w:r>
            <w:proofErr w:type="gramEnd"/>
            <w:r>
              <w:rPr>
                <w:sz w:val="24"/>
                <w:szCs w:val="24"/>
              </w:rPr>
              <w:t xml:space="preserve"> </w:t>
            </w:r>
            <w:r w:rsidRPr="00054A8E">
              <w:rPr>
                <w:sz w:val="24"/>
                <w:szCs w:val="24"/>
              </w:rPr>
              <w:t>(</w:t>
            </w:r>
            <w:proofErr w:type="spellStart"/>
            <w:r w:rsidRPr="00054A8E">
              <w:rPr>
                <w:sz w:val="24"/>
                <w:szCs w:val="24"/>
              </w:rPr>
              <w:t>кофемашина</w:t>
            </w:r>
            <w:proofErr w:type="spellEnd"/>
            <w:r w:rsidRPr="00054A8E">
              <w:rPr>
                <w:sz w:val="24"/>
                <w:szCs w:val="24"/>
              </w:rPr>
              <w:t xml:space="preserve">) </w:t>
            </w:r>
            <w:r>
              <w:rPr>
                <w:sz w:val="24"/>
                <w:szCs w:val="24"/>
              </w:rPr>
              <w:t xml:space="preserve"> Тип 2</w:t>
            </w:r>
          </w:p>
          <w:p w:rsidR="0024037B" w:rsidRDefault="0024037B" w:rsidP="0024037B">
            <w:pPr>
              <w:rPr>
                <w:sz w:val="24"/>
                <w:szCs w:val="24"/>
              </w:rPr>
            </w:pPr>
          </w:p>
          <w:p w:rsidR="0024037B" w:rsidRPr="0024037B" w:rsidRDefault="0024037B" w:rsidP="0024037B">
            <w:pPr>
              <w:rPr>
                <w:sz w:val="24"/>
                <w:szCs w:val="24"/>
              </w:rPr>
            </w:pPr>
            <w:r w:rsidRPr="0024037B">
              <w:rPr>
                <w:sz w:val="24"/>
                <w:szCs w:val="24"/>
              </w:rPr>
              <w:t xml:space="preserve">Холодильник бытовой </w:t>
            </w:r>
          </w:p>
          <w:p w:rsidR="004A410A" w:rsidRPr="009665E6" w:rsidRDefault="004A410A" w:rsidP="007A79EC">
            <w:pPr>
              <w:rPr>
                <w:color w:val="000000"/>
                <w:sz w:val="24"/>
                <w:szCs w:val="24"/>
              </w:rPr>
            </w:pPr>
          </w:p>
        </w:tc>
        <w:tc>
          <w:tcPr>
            <w:tcW w:w="780" w:type="pct"/>
            <w:tcBorders>
              <w:top w:val="single" w:sz="4" w:space="0" w:color="000000"/>
              <w:left w:val="single" w:sz="4" w:space="0" w:color="000000"/>
              <w:bottom w:val="single" w:sz="4" w:space="0" w:color="auto"/>
              <w:right w:val="single" w:sz="4" w:space="0" w:color="000000"/>
            </w:tcBorders>
            <w:shd w:val="clear" w:color="auto" w:fill="auto"/>
          </w:tcPr>
          <w:p w:rsidR="00E34D07" w:rsidRPr="009665E6" w:rsidRDefault="00C7575D" w:rsidP="00322DAF">
            <w:pPr>
              <w:jc w:val="both"/>
              <w:rPr>
                <w:color w:val="000000"/>
                <w:sz w:val="24"/>
                <w:szCs w:val="24"/>
              </w:rPr>
            </w:pPr>
            <w:r w:rsidRPr="009665E6">
              <w:rPr>
                <w:color w:val="000000"/>
                <w:sz w:val="24"/>
                <w:szCs w:val="24"/>
              </w:rPr>
              <w:t>Российская Федерация,115093,</w:t>
            </w:r>
            <w:r w:rsidR="004A4AD1" w:rsidRPr="009665E6">
              <w:rPr>
                <w:color w:val="000000"/>
                <w:sz w:val="24"/>
                <w:szCs w:val="24"/>
              </w:rPr>
              <w:t xml:space="preserve">         </w:t>
            </w:r>
            <w:r w:rsidRPr="009665E6">
              <w:rPr>
                <w:color w:val="000000"/>
                <w:sz w:val="24"/>
                <w:szCs w:val="24"/>
              </w:rPr>
              <w:t xml:space="preserve">г. Москва, </w:t>
            </w:r>
          </w:p>
          <w:p w:rsidR="00E34D07" w:rsidRPr="009665E6" w:rsidRDefault="00C7575D" w:rsidP="00322DAF">
            <w:pPr>
              <w:jc w:val="both"/>
              <w:rPr>
                <w:color w:val="000000"/>
                <w:sz w:val="24"/>
                <w:szCs w:val="24"/>
              </w:rPr>
            </w:pPr>
            <w:r w:rsidRPr="009665E6">
              <w:rPr>
                <w:color w:val="000000"/>
                <w:sz w:val="24"/>
                <w:szCs w:val="24"/>
              </w:rPr>
              <w:t>ул. Люсиновская</w:t>
            </w:r>
            <w:r w:rsidR="00501845" w:rsidRPr="009665E6">
              <w:rPr>
                <w:color w:val="000000"/>
                <w:sz w:val="24"/>
                <w:szCs w:val="24"/>
              </w:rPr>
              <w:t>,</w:t>
            </w:r>
            <w:r w:rsidRPr="009665E6">
              <w:rPr>
                <w:color w:val="000000"/>
                <w:sz w:val="24"/>
                <w:szCs w:val="24"/>
              </w:rPr>
              <w:t xml:space="preserve"> </w:t>
            </w:r>
          </w:p>
          <w:p w:rsidR="00C7575D" w:rsidRPr="009665E6" w:rsidRDefault="00C7575D" w:rsidP="00322DAF">
            <w:pPr>
              <w:jc w:val="both"/>
              <w:rPr>
                <w:color w:val="000000"/>
                <w:sz w:val="24"/>
                <w:szCs w:val="24"/>
              </w:rPr>
            </w:pPr>
            <w:r w:rsidRPr="009665E6">
              <w:rPr>
                <w:color w:val="000000"/>
                <w:sz w:val="24"/>
                <w:szCs w:val="24"/>
              </w:rPr>
              <w:t>д. 51,</w:t>
            </w:r>
            <w:r w:rsidR="00501845" w:rsidRPr="009665E6">
              <w:rPr>
                <w:color w:val="000000"/>
                <w:sz w:val="24"/>
                <w:szCs w:val="24"/>
              </w:rPr>
              <w:t xml:space="preserve"> </w:t>
            </w:r>
            <w:r w:rsidRPr="009665E6">
              <w:rPr>
                <w:color w:val="000000"/>
                <w:sz w:val="24"/>
                <w:szCs w:val="24"/>
              </w:rPr>
              <w:t>подвал</w:t>
            </w:r>
          </w:p>
        </w:tc>
        <w:tc>
          <w:tcPr>
            <w:tcW w:w="1099" w:type="pct"/>
            <w:tcBorders>
              <w:top w:val="single" w:sz="4" w:space="0" w:color="000000"/>
              <w:left w:val="single" w:sz="4" w:space="0" w:color="000000"/>
              <w:bottom w:val="single" w:sz="4" w:space="0" w:color="auto"/>
              <w:right w:val="single" w:sz="4" w:space="0" w:color="000000"/>
            </w:tcBorders>
            <w:shd w:val="clear" w:color="auto" w:fill="auto"/>
          </w:tcPr>
          <w:p w:rsidR="00572D3B" w:rsidRPr="00572D3B" w:rsidRDefault="00572D3B" w:rsidP="00572D3B">
            <w:pPr>
              <w:jc w:val="both"/>
              <w:rPr>
                <w:color w:val="000000"/>
                <w:sz w:val="24"/>
                <w:szCs w:val="24"/>
              </w:rPr>
            </w:pPr>
            <w:r w:rsidRPr="00572D3B">
              <w:rPr>
                <w:color w:val="000000"/>
                <w:sz w:val="24"/>
                <w:szCs w:val="24"/>
              </w:rPr>
              <w:t>В течение 1</w:t>
            </w:r>
            <w:r w:rsidR="00C1212A">
              <w:rPr>
                <w:color w:val="000000"/>
                <w:sz w:val="24"/>
                <w:szCs w:val="24"/>
              </w:rPr>
              <w:t>5</w:t>
            </w:r>
            <w:r w:rsidRPr="00572D3B">
              <w:rPr>
                <w:color w:val="000000"/>
                <w:sz w:val="24"/>
                <w:szCs w:val="24"/>
              </w:rPr>
              <w:t xml:space="preserve"> (</w:t>
            </w:r>
            <w:r w:rsidR="00C1212A">
              <w:rPr>
                <w:color w:val="000000"/>
                <w:sz w:val="24"/>
                <w:szCs w:val="24"/>
              </w:rPr>
              <w:t>Пятнадцати</w:t>
            </w:r>
            <w:r w:rsidRPr="00572D3B">
              <w:rPr>
                <w:color w:val="000000"/>
                <w:sz w:val="24"/>
                <w:szCs w:val="24"/>
              </w:rPr>
              <w:t xml:space="preserve">) рабочих дней </w:t>
            </w:r>
            <w:proofErr w:type="gramStart"/>
            <w:r w:rsidRPr="00572D3B">
              <w:rPr>
                <w:color w:val="000000"/>
                <w:sz w:val="24"/>
                <w:szCs w:val="24"/>
              </w:rPr>
              <w:t>с даты заключения</w:t>
            </w:r>
            <w:proofErr w:type="gramEnd"/>
            <w:r w:rsidRPr="00572D3B">
              <w:rPr>
                <w:color w:val="000000"/>
                <w:sz w:val="24"/>
                <w:szCs w:val="24"/>
              </w:rPr>
              <w:t xml:space="preserve"> Государственного контракта</w:t>
            </w:r>
          </w:p>
          <w:p w:rsidR="00572D3B" w:rsidRDefault="00572D3B" w:rsidP="00322DAF">
            <w:pPr>
              <w:jc w:val="both"/>
              <w:rPr>
                <w:color w:val="000000"/>
                <w:sz w:val="24"/>
                <w:szCs w:val="24"/>
              </w:rPr>
            </w:pPr>
          </w:p>
          <w:p w:rsidR="00322DAF" w:rsidRPr="009665E6" w:rsidRDefault="00322DAF" w:rsidP="00322DAF">
            <w:pPr>
              <w:jc w:val="both"/>
              <w:rPr>
                <w:color w:val="000000"/>
                <w:sz w:val="24"/>
                <w:szCs w:val="24"/>
              </w:rPr>
            </w:pPr>
            <w:r w:rsidRPr="009665E6">
              <w:rPr>
                <w:color w:val="000000"/>
                <w:sz w:val="24"/>
                <w:szCs w:val="24"/>
              </w:rPr>
              <w:t xml:space="preserve">Поставщик обязан уведомить Государственного заказчика о точном времени и дате поставки за </w:t>
            </w:r>
            <w:r w:rsidR="00754217" w:rsidRPr="009665E6">
              <w:rPr>
                <w:color w:val="000000"/>
                <w:sz w:val="24"/>
                <w:szCs w:val="24"/>
              </w:rPr>
              <w:t>1</w:t>
            </w:r>
            <w:r w:rsidRPr="009665E6">
              <w:rPr>
                <w:color w:val="000000"/>
                <w:sz w:val="24"/>
                <w:szCs w:val="24"/>
              </w:rPr>
              <w:t xml:space="preserve"> (</w:t>
            </w:r>
            <w:r w:rsidR="00754217" w:rsidRPr="009665E6">
              <w:rPr>
                <w:color w:val="000000"/>
                <w:sz w:val="24"/>
                <w:szCs w:val="24"/>
              </w:rPr>
              <w:t>Один</w:t>
            </w:r>
            <w:r w:rsidRPr="009665E6">
              <w:rPr>
                <w:color w:val="000000"/>
                <w:sz w:val="24"/>
                <w:szCs w:val="24"/>
              </w:rPr>
              <w:t>) рабочих дня до момента поставки Товара с обязательным указанием:</w:t>
            </w:r>
          </w:p>
          <w:p w:rsidR="00322DAF" w:rsidRPr="009665E6" w:rsidRDefault="00322DAF" w:rsidP="00322DAF">
            <w:pPr>
              <w:jc w:val="both"/>
              <w:rPr>
                <w:color w:val="000000"/>
                <w:sz w:val="24"/>
                <w:szCs w:val="24"/>
              </w:rPr>
            </w:pPr>
            <w:r w:rsidRPr="009665E6">
              <w:rPr>
                <w:color w:val="000000"/>
                <w:sz w:val="24"/>
                <w:szCs w:val="24"/>
              </w:rPr>
              <w:t>- даты и времени отгрузки;</w:t>
            </w:r>
          </w:p>
          <w:p w:rsidR="00322DAF" w:rsidRPr="009665E6" w:rsidRDefault="00322DAF" w:rsidP="00322DAF">
            <w:pPr>
              <w:jc w:val="both"/>
              <w:rPr>
                <w:color w:val="000000"/>
                <w:sz w:val="24"/>
                <w:szCs w:val="24"/>
              </w:rPr>
            </w:pPr>
            <w:r w:rsidRPr="009665E6">
              <w:rPr>
                <w:color w:val="000000"/>
                <w:sz w:val="24"/>
                <w:szCs w:val="24"/>
              </w:rPr>
              <w:t>- государственного номера транспортного средства (для оформления пропуска на территорию Государственного заказчика);</w:t>
            </w:r>
          </w:p>
          <w:p w:rsidR="00322DAF" w:rsidRPr="009665E6" w:rsidRDefault="00322DAF" w:rsidP="00322DAF">
            <w:pPr>
              <w:jc w:val="both"/>
              <w:rPr>
                <w:color w:val="000000"/>
                <w:sz w:val="24"/>
                <w:szCs w:val="24"/>
              </w:rPr>
            </w:pPr>
            <w:r w:rsidRPr="009665E6">
              <w:rPr>
                <w:color w:val="000000"/>
                <w:sz w:val="24"/>
                <w:szCs w:val="24"/>
              </w:rPr>
              <w:t>- фамилии, имени, отчества водителя и сопровождающего Товар лица (для оформления пропуска на территорию Государственного заказчика).</w:t>
            </w:r>
          </w:p>
          <w:p w:rsidR="00322DAF" w:rsidRPr="009665E6" w:rsidRDefault="00322DAF" w:rsidP="009875E7">
            <w:pPr>
              <w:ind w:right="-53"/>
              <w:jc w:val="both"/>
              <w:rPr>
                <w:color w:val="000000"/>
                <w:sz w:val="24"/>
                <w:szCs w:val="24"/>
              </w:rPr>
            </w:pPr>
            <w:r w:rsidRPr="009665E6">
              <w:rPr>
                <w:color w:val="000000"/>
                <w:sz w:val="24"/>
                <w:szCs w:val="24"/>
              </w:rPr>
              <w:t xml:space="preserve">Одновременно с передачей Товара Поставщик должен передать </w:t>
            </w:r>
            <w:r w:rsidR="009875E7">
              <w:rPr>
                <w:color w:val="000000"/>
                <w:sz w:val="24"/>
                <w:szCs w:val="24"/>
              </w:rPr>
              <w:t>Г</w:t>
            </w:r>
            <w:r w:rsidRPr="009665E6">
              <w:rPr>
                <w:color w:val="000000"/>
                <w:sz w:val="24"/>
                <w:szCs w:val="24"/>
              </w:rPr>
              <w:t>осударственному заказчику отчетную документацию.</w:t>
            </w:r>
          </w:p>
        </w:tc>
        <w:tc>
          <w:tcPr>
            <w:tcW w:w="816" w:type="pct"/>
            <w:tcBorders>
              <w:top w:val="single" w:sz="4" w:space="0" w:color="000000"/>
              <w:left w:val="single" w:sz="4" w:space="0" w:color="000000"/>
              <w:bottom w:val="single" w:sz="4" w:space="0" w:color="auto"/>
              <w:right w:val="single" w:sz="4" w:space="0" w:color="000000"/>
            </w:tcBorders>
            <w:shd w:val="clear" w:color="auto" w:fill="auto"/>
          </w:tcPr>
          <w:p w:rsidR="00C7575D" w:rsidRPr="009665E6" w:rsidRDefault="00754217" w:rsidP="00754217">
            <w:pPr>
              <w:jc w:val="both"/>
              <w:rPr>
                <w:color w:val="000000"/>
                <w:sz w:val="24"/>
                <w:szCs w:val="24"/>
              </w:rPr>
            </w:pPr>
            <w:r w:rsidRPr="009665E6">
              <w:rPr>
                <w:color w:val="000000"/>
                <w:sz w:val="24"/>
                <w:szCs w:val="24"/>
              </w:rPr>
              <w:t>В течение 3</w:t>
            </w:r>
            <w:r w:rsidR="00C7575D" w:rsidRPr="009665E6">
              <w:rPr>
                <w:color w:val="000000"/>
                <w:sz w:val="24"/>
                <w:szCs w:val="24"/>
              </w:rPr>
              <w:t xml:space="preserve"> </w:t>
            </w:r>
            <w:r w:rsidR="00623EAB" w:rsidRPr="009665E6">
              <w:rPr>
                <w:color w:val="000000"/>
                <w:sz w:val="24"/>
                <w:szCs w:val="24"/>
              </w:rPr>
              <w:t>(</w:t>
            </w:r>
            <w:r w:rsidRPr="009665E6">
              <w:rPr>
                <w:color w:val="000000"/>
                <w:sz w:val="24"/>
                <w:szCs w:val="24"/>
              </w:rPr>
              <w:t>Трех</w:t>
            </w:r>
            <w:r w:rsidR="00623EAB" w:rsidRPr="009665E6">
              <w:rPr>
                <w:color w:val="000000"/>
                <w:sz w:val="24"/>
                <w:szCs w:val="24"/>
              </w:rPr>
              <w:t xml:space="preserve">) </w:t>
            </w:r>
            <w:r w:rsidR="00C7575D" w:rsidRPr="009665E6">
              <w:rPr>
                <w:color w:val="000000"/>
                <w:sz w:val="24"/>
                <w:szCs w:val="24"/>
              </w:rPr>
              <w:t xml:space="preserve">рабочих дней </w:t>
            </w:r>
            <w:proofErr w:type="gramStart"/>
            <w:r w:rsidR="00C7575D" w:rsidRPr="009665E6">
              <w:rPr>
                <w:color w:val="000000"/>
                <w:sz w:val="24"/>
                <w:szCs w:val="24"/>
              </w:rPr>
              <w:t>с даты поставки</w:t>
            </w:r>
            <w:proofErr w:type="gramEnd"/>
            <w:r w:rsidR="00C7575D" w:rsidRPr="009665E6">
              <w:rPr>
                <w:color w:val="000000"/>
                <w:sz w:val="24"/>
                <w:szCs w:val="24"/>
              </w:rPr>
              <w:t xml:space="preserve"> Товара и предоставления отчетной документации</w:t>
            </w:r>
          </w:p>
        </w:tc>
        <w:tc>
          <w:tcPr>
            <w:tcW w:w="1389" w:type="pct"/>
            <w:tcBorders>
              <w:top w:val="single" w:sz="4" w:space="0" w:color="000000"/>
              <w:left w:val="single" w:sz="4" w:space="0" w:color="000000"/>
              <w:bottom w:val="single" w:sz="4" w:space="0" w:color="auto"/>
              <w:right w:val="single" w:sz="4" w:space="0" w:color="000000"/>
            </w:tcBorders>
            <w:shd w:val="clear" w:color="auto" w:fill="auto"/>
          </w:tcPr>
          <w:p w:rsidR="00C7575D" w:rsidRPr="009665E6" w:rsidRDefault="00322DAF" w:rsidP="00322DAF">
            <w:pPr>
              <w:jc w:val="both"/>
              <w:rPr>
                <w:color w:val="000000"/>
                <w:sz w:val="24"/>
                <w:szCs w:val="24"/>
              </w:rPr>
            </w:pPr>
            <w:r w:rsidRPr="009665E6">
              <w:rPr>
                <w:color w:val="000000"/>
                <w:sz w:val="24"/>
                <w:szCs w:val="24"/>
              </w:rPr>
              <w:t xml:space="preserve">В состав отчётной документации входит: документ о приемки исполнения обязательств по Государственному контракту, товарная </w:t>
            </w:r>
            <w:r w:rsidR="00C7575D" w:rsidRPr="009665E6">
              <w:rPr>
                <w:color w:val="000000"/>
                <w:sz w:val="24"/>
                <w:szCs w:val="24"/>
              </w:rPr>
              <w:t>накладная или УПД, счет, счет-фактура (при наличии), товарно-транспортные документы (при наличии)</w:t>
            </w:r>
            <w:r w:rsidR="008F7F01">
              <w:rPr>
                <w:color w:val="000000"/>
                <w:sz w:val="24"/>
                <w:szCs w:val="24"/>
              </w:rPr>
              <w:t>, инструкция, гарантийный талон</w:t>
            </w:r>
          </w:p>
          <w:p w:rsidR="00C7575D" w:rsidRPr="009665E6" w:rsidRDefault="00C7575D" w:rsidP="00322DAF">
            <w:pPr>
              <w:jc w:val="both"/>
              <w:rPr>
                <w:color w:val="000000"/>
                <w:sz w:val="16"/>
                <w:szCs w:val="16"/>
              </w:rPr>
            </w:pPr>
          </w:p>
          <w:p w:rsidR="00C7575D" w:rsidRPr="009665E6" w:rsidRDefault="00C7575D" w:rsidP="009665E6">
            <w:pPr>
              <w:jc w:val="both"/>
              <w:rPr>
                <w:color w:val="000000"/>
                <w:sz w:val="24"/>
                <w:szCs w:val="24"/>
              </w:rPr>
            </w:pPr>
            <w:r w:rsidRPr="009665E6">
              <w:rPr>
                <w:color w:val="000000"/>
                <w:sz w:val="24"/>
                <w:szCs w:val="24"/>
              </w:rPr>
              <w:t>Отчетная документация представляется в Департамент правового обеспечения, администрирования и государственной службы</w:t>
            </w:r>
            <w:r w:rsidR="00FC4EDB" w:rsidRPr="009665E6">
              <w:rPr>
                <w:color w:val="000000"/>
                <w:sz w:val="24"/>
                <w:szCs w:val="24"/>
              </w:rPr>
              <w:t xml:space="preserve"> Минпросвещения России.</w:t>
            </w:r>
          </w:p>
        </w:tc>
      </w:tr>
    </w:tbl>
    <w:p w:rsidR="00371E1A" w:rsidRDefault="00371E1A" w:rsidP="00322DAF">
      <w:pPr>
        <w:jc w:val="both"/>
        <w:rPr>
          <w:sz w:val="16"/>
          <w:szCs w:val="16"/>
        </w:rPr>
        <w:sectPr w:rsidR="00371E1A" w:rsidSect="00371E1A">
          <w:pgSz w:w="16838" w:h="11906" w:orient="landscape"/>
          <w:pgMar w:top="851" w:right="567" w:bottom="851" w:left="1134" w:header="283" w:footer="283" w:gutter="0"/>
          <w:cols w:space="708"/>
          <w:docGrid w:linePitch="360"/>
        </w:sectPr>
      </w:pPr>
    </w:p>
    <w:tbl>
      <w:tblPr>
        <w:tblW w:w="5032" w:type="pct"/>
        <w:tblInd w:w="-34" w:type="dxa"/>
        <w:tblLook w:val="04A0" w:firstRow="1" w:lastRow="0" w:firstColumn="1" w:lastColumn="0" w:noHBand="0" w:noVBand="1"/>
      </w:tblPr>
      <w:tblGrid>
        <w:gridCol w:w="15451"/>
      </w:tblGrid>
      <w:tr w:rsidR="00CF5AB9" w:rsidRPr="00CF5AB9" w:rsidTr="009875E7">
        <w:tc>
          <w:tcPr>
            <w:tcW w:w="15451" w:type="dxa"/>
            <w:tcBorders>
              <w:top w:val="single" w:sz="4" w:space="0" w:color="000000"/>
              <w:left w:val="single" w:sz="4" w:space="0" w:color="000000"/>
              <w:bottom w:val="single" w:sz="4" w:space="0" w:color="000000"/>
              <w:right w:val="single" w:sz="4" w:space="0" w:color="000000"/>
            </w:tcBorders>
            <w:shd w:val="clear" w:color="auto" w:fill="D9D9D9"/>
          </w:tcPr>
          <w:p w:rsidR="00CF5AB9" w:rsidRPr="00CF5AB9" w:rsidRDefault="00CF5AB9" w:rsidP="00280A9E">
            <w:pPr>
              <w:rPr>
                <w:b/>
                <w:sz w:val="24"/>
                <w:szCs w:val="24"/>
              </w:rPr>
            </w:pPr>
            <w:r w:rsidRPr="00CF5AB9">
              <w:rPr>
                <w:b/>
                <w:sz w:val="24"/>
                <w:szCs w:val="24"/>
              </w:rPr>
              <w:lastRenderedPageBreak/>
              <w:t>Таблица 5. Порядок приемки исполнения обязательств по Государственному контракту:</w:t>
            </w:r>
          </w:p>
        </w:tc>
      </w:tr>
      <w:tr w:rsidR="00CF5AB9" w:rsidRPr="00CF5AB9" w:rsidTr="009875E7">
        <w:tc>
          <w:tcPr>
            <w:tcW w:w="15451" w:type="dxa"/>
            <w:tcBorders>
              <w:left w:val="single" w:sz="4" w:space="0" w:color="000000"/>
              <w:bottom w:val="single" w:sz="4" w:space="0" w:color="000000"/>
              <w:right w:val="single" w:sz="4" w:space="0" w:color="000000"/>
            </w:tcBorders>
            <w:shd w:val="clear" w:color="auto" w:fill="auto"/>
          </w:tcPr>
          <w:p w:rsidR="001A46FA" w:rsidRPr="00CF5AB9" w:rsidRDefault="001A46FA" w:rsidP="001A46FA">
            <w:pPr>
              <w:jc w:val="both"/>
              <w:rPr>
                <w:sz w:val="24"/>
                <w:szCs w:val="24"/>
              </w:rPr>
            </w:pPr>
            <w:r w:rsidRPr="00CF5AB9">
              <w:rPr>
                <w:sz w:val="24"/>
                <w:szCs w:val="24"/>
              </w:rPr>
              <w:t>Приемка исполнения обязательств по Государственному контракту осуществляется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sz w:val="24"/>
                <w:szCs w:val="24"/>
              </w:rPr>
              <w:t xml:space="preserve"> </w:t>
            </w:r>
            <w:r w:rsidRPr="00336DAD">
              <w:rPr>
                <w:sz w:val="24"/>
                <w:szCs w:val="24"/>
              </w:rPr>
              <w:t>(далее – Закон о контрактной системе)</w:t>
            </w:r>
            <w:r w:rsidRPr="00CF5AB9">
              <w:rPr>
                <w:sz w:val="24"/>
                <w:szCs w:val="24"/>
              </w:rPr>
              <w:t>, нормативных правовых актов в сфере государственных закупок, в порядке, предусмотренном Государственным контрактом.</w:t>
            </w:r>
          </w:p>
          <w:p w:rsidR="00C627E7" w:rsidRPr="00BF1C16" w:rsidRDefault="00C627E7" w:rsidP="00C627E7">
            <w:pPr>
              <w:jc w:val="both"/>
              <w:rPr>
                <w:sz w:val="24"/>
                <w:szCs w:val="24"/>
              </w:rPr>
            </w:pPr>
            <w:r w:rsidRPr="00BF1C16">
              <w:rPr>
                <w:sz w:val="24"/>
                <w:szCs w:val="24"/>
              </w:rPr>
              <w:t>Поставленный Товар принимается Государственным заказчиком по документу о приемке исполнения обязательств по Государственному контракту</w:t>
            </w:r>
            <w:r w:rsidR="00FC4EDB">
              <w:rPr>
                <w:sz w:val="24"/>
                <w:szCs w:val="24"/>
              </w:rPr>
              <w:t>, а именно по акту по форме</w:t>
            </w:r>
            <w:r w:rsidR="00B0666C">
              <w:rPr>
                <w:sz w:val="24"/>
                <w:szCs w:val="24"/>
              </w:rPr>
              <w:t>, установленной Государственным заказчиком.</w:t>
            </w:r>
            <w:r w:rsidR="00FC4EDB">
              <w:rPr>
                <w:sz w:val="24"/>
                <w:szCs w:val="24"/>
              </w:rPr>
              <w:t xml:space="preserve"> </w:t>
            </w:r>
          </w:p>
          <w:p w:rsidR="001A46FA" w:rsidRPr="00CF5AB9" w:rsidRDefault="001A46FA" w:rsidP="001A46FA">
            <w:pPr>
              <w:jc w:val="both"/>
              <w:rPr>
                <w:sz w:val="24"/>
                <w:szCs w:val="24"/>
              </w:rPr>
            </w:pPr>
            <w:r w:rsidRPr="006456AB">
              <w:rPr>
                <w:sz w:val="24"/>
                <w:szCs w:val="24"/>
              </w:rPr>
              <w:t xml:space="preserve">В случае невозможности принять </w:t>
            </w:r>
            <w:r>
              <w:rPr>
                <w:sz w:val="24"/>
                <w:szCs w:val="24"/>
              </w:rPr>
              <w:t>поставленный Товар</w:t>
            </w:r>
            <w:r w:rsidRPr="006456AB">
              <w:rPr>
                <w:sz w:val="24"/>
                <w:szCs w:val="24"/>
              </w:rPr>
              <w:t xml:space="preserve"> Государственный заказчик направляет мотивированный отказ от принятия исполнения обязательств по Государственному контракту (по этапу Государственного контракта) не позднее 3 (Трех) рабочих дней </w:t>
            </w:r>
            <w:proofErr w:type="gramStart"/>
            <w:r w:rsidRPr="006456AB">
              <w:rPr>
                <w:sz w:val="24"/>
                <w:szCs w:val="24"/>
              </w:rPr>
              <w:t>с даты предоставления</w:t>
            </w:r>
            <w:proofErr w:type="gramEnd"/>
            <w:r w:rsidRPr="006456AB">
              <w:rPr>
                <w:sz w:val="24"/>
                <w:szCs w:val="24"/>
              </w:rPr>
              <w:t xml:space="preserve"> отчетной документации.</w:t>
            </w:r>
          </w:p>
          <w:p w:rsidR="00CF5AB9" w:rsidRPr="00CF5AB9" w:rsidRDefault="001A46FA" w:rsidP="001A46FA">
            <w:pPr>
              <w:jc w:val="both"/>
              <w:rPr>
                <w:sz w:val="24"/>
                <w:szCs w:val="24"/>
              </w:rPr>
            </w:pPr>
            <w:r w:rsidRPr="00CF5AB9">
              <w:rPr>
                <w:sz w:val="24"/>
                <w:szCs w:val="24"/>
              </w:rPr>
              <w:t xml:space="preserve">Поставка и разгрузка </w:t>
            </w:r>
            <w:r>
              <w:rPr>
                <w:sz w:val="24"/>
                <w:szCs w:val="24"/>
              </w:rPr>
              <w:t>Т</w:t>
            </w:r>
            <w:r w:rsidRPr="00CF5AB9">
              <w:rPr>
                <w:sz w:val="24"/>
                <w:szCs w:val="24"/>
              </w:rPr>
              <w:t>овара осуществляется силами и средствами Поставщика или стороннего Перевозчика за счет средств Поставщика.</w:t>
            </w:r>
          </w:p>
        </w:tc>
      </w:tr>
    </w:tbl>
    <w:p w:rsidR="00621AC1" w:rsidRPr="00371E1A" w:rsidRDefault="00621AC1" w:rsidP="00CF5AB9">
      <w:pPr>
        <w:ind w:left="720"/>
        <w:contextualSpacing/>
        <w:jc w:val="center"/>
        <w:rPr>
          <w:sz w:val="12"/>
          <w:szCs w:val="12"/>
        </w:rPr>
      </w:pPr>
    </w:p>
    <w:p w:rsidR="00FC7870" w:rsidRPr="00FC7870" w:rsidRDefault="00FC7870" w:rsidP="00FC7870">
      <w:pPr>
        <w:ind w:left="720"/>
        <w:contextualSpacing/>
        <w:jc w:val="center"/>
        <w:rPr>
          <w:b/>
          <w:sz w:val="24"/>
          <w:szCs w:val="24"/>
        </w:rPr>
      </w:pPr>
      <w:r w:rsidRPr="00FC7870">
        <w:rPr>
          <w:b/>
          <w:sz w:val="24"/>
          <w:szCs w:val="24"/>
        </w:rPr>
        <w:t>Форма, сроки и порядок оплаты</w:t>
      </w:r>
    </w:p>
    <w:p w:rsidR="00572D3B" w:rsidRPr="00572D3B" w:rsidRDefault="00572D3B" w:rsidP="00572D3B">
      <w:pPr>
        <w:tabs>
          <w:tab w:val="left" w:pos="0"/>
        </w:tabs>
        <w:ind w:firstLine="567"/>
        <w:jc w:val="both"/>
        <w:rPr>
          <w:bCs/>
          <w:iCs/>
          <w:color w:val="000000"/>
          <w:sz w:val="24"/>
          <w:szCs w:val="24"/>
        </w:rPr>
      </w:pPr>
      <w:r w:rsidRPr="00572D3B">
        <w:rPr>
          <w:bCs/>
          <w:iCs/>
          <w:color w:val="000000"/>
          <w:sz w:val="24"/>
          <w:szCs w:val="24"/>
        </w:rPr>
        <w:t>Оплата фактически поставленного Товара по настоящему Государственному контракту производится Государственным заказчиком по безналичному расчету путем перечисления денежных средств на счет Поставщика платежными поручениями в следующем порядке:</w:t>
      </w:r>
    </w:p>
    <w:p w:rsidR="00572D3B" w:rsidRPr="00572D3B" w:rsidRDefault="00572D3B" w:rsidP="00572D3B">
      <w:pPr>
        <w:tabs>
          <w:tab w:val="left" w:pos="0"/>
        </w:tabs>
        <w:ind w:firstLine="567"/>
        <w:jc w:val="both"/>
        <w:rPr>
          <w:bCs/>
          <w:iCs/>
          <w:color w:val="000000"/>
          <w:sz w:val="24"/>
          <w:szCs w:val="24"/>
        </w:rPr>
      </w:pPr>
      <w:r w:rsidRPr="00572D3B">
        <w:rPr>
          <w:bCs/>
          <w:iCs/>
          <w:color w:val="000000"/>
          <w:sz w:val="24"/>
          <w:szCs w:val="24"/>
        </w:rPr>
        <w:t xml:space="preserve">Расчеты с Поставщиком осуществляются в пределах стоимости (цены) поставленного Товара в течение </w:t>
      </w:r>
      <w:r w:rsidR="00F04408">
        <w:rPr>
          <w:bCs/>
          <w:iCs/>
          <w:color w:val="000000"/>
          <w:sz w:val="24"/>
          <w:szCs w:val="24"/>
        </w:rPr>
        <w:t>7 (семи)</w:t>
      </w:r>
      <w:r w:rsidRPr="00572D3B">
        <w:rPr>
          <w:bCs/>
          <w:iCs/>
          <w:color w:val="000000"/>
          <w:sz w:val="24"/>
          <w:szCs w:val="24"/>
        </w:rPr>
        <w:t xml:space="preserve"> рабочих дней  </w:t>
      </w:r>
      <w:proofErr w:type="gramStart"/>
      <w:r w:rsidRPr="00572D3B">
        <w:rPr>
          <w:bCs/>
          <w:iCs/>
          <w:color w:val="000000"/>
          <w:sz w:val="24"/>
          <w:szCs w:val="24"/>
        </w:rPr>
        <w:t>с даты подписания</w:t>
      </w:r>
      <w:proofErr w:type="gramEnd"/>
      <w:r w:rsidRPr="00572D3B">
        <w:rPr>
          <w:bCs/>
          <w:iCs/>
          <w:color w:val="000000"/>
          <w:sz w:val="24"/>
          <w:szCs w:val="24"/>
        </w:rPr>
        <w:t xml:space="preserve"> Сторонами документа о приемке исполнения обязательств по Государственному контракту по установленным Государственным заказчиком формам.</w:t>
      </w:r>
    </w:p>
    <w:p w:rsidR="00572D3B" w:rsidRPr="00572D3B" w:rsidRDefault="00572D3B" w:rsidP="00572D3B">
      <w:pPr>
        <w:tabs>
          <w:tab w:val="left" w:pos="0"/>
        </w:tabs>
        <w:ind w:firstLine="567"/>
        <w:jc w:val="both"/>
        <w:rPr>
          <w:bCs/>
          <w:iCs/>
          <w:color w:val="000000"/>
          <w:sz w:val="24"/>
          <w:szCs w:val="24"/>
        </w:rPr>
      </w:pPr>
      <w:r w:rsidRPr="00572D3B">
        <w:rPr>
          <w:bCs/>
          <w:iCs/>
          <w:color w:val="000000"/>
          <w:sz w:val="24"/>
          <w:szCs w:val="24"/>
        </w:rPr>
        <w:t>Цена Государственного контракта</w:t>
      </w:r>
      <w:r w:rsidRPr="00572D3B" w:rsidDel="00F02BDC">
        <w:rPr>
          <w:bCs/>
          <w:iCs/>
          <w:color w:val="000000"/>
          <w:sz w:val="24"/>
          <w:szCs w:val="24"/>
        </w:rPr>
        <w:t xml:space="preserve"> </w:t>
      </w:r>
      <w:r w:rsidRPr="00572D3B">
        <w:rPr>
          <w:bCs/>
          <w:iCs/>
          <w:color w:val="000000"/>
          <w:sz w:val="24"/>
          <w:szCs w:val="24"/>
        </w:rPr>
        <w:t>включает в себя расходы Поставщика по оплате всех необходимых налогов, пошлин и сборов, и иные затраты, издержки и расходы, связанные с исполнением Государственного контракта.</w:t>
      </w:r>
    </w:p>
    <w:p w:rsidR="0004539A" w:rsidRPr="00371E1A" w:rsidRDefault="0004539A" w:rsidP="00FC7870">
      <w:pPr>
        <w:tabs>
          <w:tab w:val="left" w:pos="0"/>
        </w:tabs>
        <w:ind w:firstLine="567"/>
        <w:jc w:val="both"/>
        <w:rPr>
          <w:bCs/>
          <w:iCs/>
          <w:color w:val="000000"/>
          <w:sz w:val="12"/>
          <w:szCs w:val="12"/>
        </w:rPr>
      </w:pPr>
    </w:p>
    <w:p w:rsidR="00FC7870" w:rsidRPr="00FC7870" w:rsidRDefault="00FC7870" w:rsidP="00FC7870">
      <w:pPr>
        <w:tabs>
          <w:tab w:val="left" w:pos="0"/>
        </w:tabs>
        <w:ind w:firstLine="567"/>
        <w:jc w:val="center"/>
        <w:rPr>
          <w:b/>
          <w:bCs/>
          <w:iCs/>
          <w:color w:val="000000"/>
          <w:sz w:val="24"/>
          <w:szCs w:val="24"/>
        </w:rPr>
      </w:pPr>
      <w:r w:rsidRPr="00FC7870">
        <w:rPr>
          <w:b/>
          <w:bCs/>
          <w:iCs/>
          <w:color w:val="000000"/>
          <w:sz w:val="24"/>
          <w:szCs w:val="24"/>
        </w:rPr>
        <w:t>Ответственность сторон</w:t>
      </w:r>
    </w:p>
    <w:p w:rsidR="004B7F8E" w:rsidRDefault="00FC7870" w:rsidP="004B7F8E">
      <w:pPr>
        <w:tabs>
          <w:tab w:val="left" w:pos="0"/>
        </w:tabs>
        <w:ind w:firstLine="567"/>
        <w:jc w:val="both"/>
        <w:rPr>
          <w:bCs/>
          <w:iCs/>
          <w:color w:val="000000"/>
          <w:sz w:val="24"/>
          <w:szCs w:val="24"/>
        </w:rPr>
      </w:pPr>
      <w:r w:rsidRPr="00FC7870">
        <w:rPr>
          <w:bCs/>
          <w:iCs/>
          <w:color w:val="000000"/>
          <w:sz w:val="24"/>
          <w:szCs w:val="24"/>
        </w:rPr>
        <w:t>В случае просрочки исполнения Поставщиком обязательств, предусмотренных Государственным контрактом, а также в иных случаях ненадлежащего исполнения Поставщиком обязательств, предусмотренных Государственным контрактом, Государственный заказчик направляет Поставщику требование об уплате неустоек (штрафов, пеней).</w:t>
      </w:r>
    </w:p>
    <w:p w:rsidR="00FC7870" w:rsidRPr="00FC7870" w:rsidRDefault="00FC7870" w:rsidP="004B7F8E">
      <w:pPr>
        <w:tabs>
          <w:tab w:val="left" w:pos="0"/>
        </w:tabs>
        <w:ind w:firstLine="567"/>
        <w:jc w:val="both"/>
        <w:rPr>
          <w:bCs/>
          <w:iCs/>
          <w:color w:val="000000"/>
          <w:sz w:val="24"/>
          <w:szCs w:val="24"/>
        </w:rPr>
      </w:pPr>
      <w:proofErr w:type="gramStart"/>
      <w:r w:rsidRPr="00FC7870">
        <w:rPr>
          <w:bCs/>
          <w:iCs/>
          <w:color w:val="000000"/>
          <w:sz w:val="24"/>
          <w:szCs w:val="24"/>
        </w:rPr>
        <w:t xml:space="preserve">Пеня начисляется за каждый день просрочки исполнения Поставщиком обязательства, предусмотренного Государственным контрактом, </w:t>
      </w:r>
      <w:r w:rsidR="004B7F8E" w:rsidRPr="004B7F8E">
        <w:rPr>
          <w:bCs/>
          <w:iCs/>
          <w:color w:val="000000"/>
          <w:sz w:val="24"/>
          <w:szCs w:val="24"/>
        </w:rPr>
        <w:t xml:space="preserve"> </w:t>
      </w:r>
      <w:r w:rsidRPr="004B7F8E">
        <w:rPr>
          <w:bCs/>
          <w:iCs/>
          <w:color w:val="000000"/>
          <w:sz w:val="24"/>
          <w:szCs w:val="24"/>
        </w:rPr>
        <w:t>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w:t>
      </w:r>
      <w:r w:rsidR="004B7F8E">
        <w:rPr>
          <w:bCs/>
          <w:iCs/>
          <w:color w:val="000000"/>
          <w:sz w:val="24"/>
          <w:szCs w:val="24"/>
        </w:rPr>
        <w:t xml:space="preserve"> </w:t>
      </w:r>
      <w:r w:rsidRPr="00FC7870">
        <w:rPr>
          <w:bCs/>
          <w:iCs/>
          <w:color w:val="000000"/>
          <w:sz w:val="24"/>
          <w:szCs w:val="24"/>
        </w:rPr>
        <w:t>ставки Центрального банка Российской Федерации от цены Государственного контракта (отдельного этапа исполнения Государственного контракта), уменьшенной на сумму, пропорциональную объему обязательств, предусмотренных Государственным контрактом</w:t>
      </w:r>
      <w:proofErr w:type="gramEnd"/>
      <w:r w:rsidRPr="00FC7870">
        <w:rPr>
          <w:bCs/>
          <w:iCs/>
          <w:color w:val="000000"/>
          <w:sz w:val="24"/>
          <w:szCs w:val="24"/>
        </w:rPr>
        <w:t xml:space="preserve"> (соответствующим отдельным этапом исполнения Государственного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C7870" w:rsidRPr="00FC7870" w:rsidRDefault="00FC7870" w:rsidP="00FC7870">
      <w:pPr>
        <w:tabs>
          <w:tab w:val="left" w:pos="0"/>
        </w:tabs>
        <w:ind w:firstLine="567"/>
        <w:jc w:val="both"/>
        <w:rPr>
          <w:bCs/>
          <w:iCs/>
          <w:color w:val="000000"/>
          <w:sz w:val="24"/>
          <w:szCs w:val="24"/>
        </w:rPr>
      </w:pPr>
      <w:r w:rsidRPr="00FC7870">
        <w:rPr>
          <w:bCs/>
          <w:iCs/>
          <w:color w:val="000000"/>
          <w:sz w:val="24"/>
          <w:szCs w:val="24"/>
        </w:rPr>
        <w:t>За каждый факт неисполнения или ненадлежащего исполнения Поставщиком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составляет 10 процентов цены Государственного контракта.</w:t>
      </w:r>
    </w:p>
    <w:p w:rsidR="00FC7870" w:rsidRPr="00FC7870" w:rsidRDefault="00FC7870" w:rsidP="00FC7870">
      <w:pPr>
        <w:tabs>
          <w:tab w:val="left" w:pos="0"/>
        </w:tabs>
        <w:ind w:firstLine="567"/>
        <w:jc w:val="both"/>
        <w:rPr>
          <w:bCs/>
          <w:iCs/>
          <w:color w:val="000000"/>
          <w:sz w:val="24"/>
          <w:szCs w:val="24"/>
        </w:rPr>
      </w:pPr>
      <w:r w:rsidRPr="00FC7870">
        <w:rPr>
          <w:bCs/>
          <w:iCs/>
          <w:color w:val="000000"/>
          <w:sz w:val="24"/>
          <w:szCs w:val="24"/>
        </w:rPr>
        <w:t>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(при наличии в Государственном контракте таких обязательств), размер штрафа составляет 1 000 (Одна тысяча) рублей.</w:t>
      </w:r>
    </w:p>
    <w:p w:rsidR="00FC7870" w:rsidRPr="00FC7870" w:rsidRDefault="00FC7870" w:rsidP="00FC7870">
      <w:pPr>
        <w:tabs>
          <w:tab w:val="left" w:pos="0"/>
        </w:tabs>
        <w:ind w:firstLine="567"/>
        <w:jc w:val="both"/>
        <w:rPr>
          <w:bCs/>
          <w:iCs/>
          <w:color w:val="000000"/>
          <w:sz w:val="24"/>
          <w:szCs w:val="24"/>
        </w:rPr>
      </w:pPr>
      <w:r w:rsidRPr="00FC7870">
        <w:rPr>
          <w:bCs/>
          <w:iCs/>
          <w:color w:val="000000"/>
          <w:sz w:val="24"/>
          <w:szCs w:val="24"/>
        </w:rPr>
        <w:lastRenderedPageBreak/>
        <w:t>Убытки, нанесенные Государственному заказчику в связи с неисполнением или ненадлежащим исполнением Поставщиком своих обязательств по Государственному контракту, могут быть взысканы в полной сумме сверх неустойки.</w:t>
      </w:r>
    </w:p>
    <w:p w:rsidR="00FC7870" w:rsidRPr="00FC7870" w:rsidRDefault="00FC7870" w:rsidP="00FC7870">
      <w:pPr>
        <w:tabs>
          <w:tab w:val="left" w:pos="0"/>
        </w:tabs>
        <w:ind w:firstLine="567"/>
        <w:jc w:val="both"/>
        <w:rPr>
          <w:bCs/>
          <w:iCs/>
          <w:color w:val="000000"/>
          <w:sz w:val="24"/>
          <w:szCs w:val="24"/>
        </w:rPr>
      </w:pPr>
      <w:r w:rsidRPr="00FC7870">
        <w:rPr>
          <w:bCs/>
          <w:iCs/>
          <w:color w:val="000000"/>
          <w:sz w:val="24"/>
          <w:szCs w:val="24"/>
        </w:rPr>
        <w:t>Поставщик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Государственного заказчика.</w:t>
      </w:r>
    </w:p>
    <w:p w:rsidR="00FC7870" w:rsidRPr="00FC7870" w:rsidRDefault="00FC7870" w:rsidP="00FC7870">
      <w:pPr>
        <w:tabs>
          <w:tab w:val="left" w:pos="0"/>
        </w:tabs>
        <w:ind w:firstLine="567"/>
        <w:jc w:val="both"/>
        <w:rPr>
          <w:bCs/>
          <w:iCs/>
          <w:color w:val="000000"/>
          <w:sz w:val="24"/>
          <w:szCs w:val="24"/>
        </w:rPr>
      </w:pPr>
      <w:r w:rsidRPr="00FC7870">
        <w:rPr>
          <w:bCs/>
          <w:iCs/>
          <w:color w:val="000000"/>
          <w:sz w:val="24"/>
          <w:szCs w:val="24"/>
        </w:rPr>
        <w:t>Общая сумма начисленных штрафов за ненадлежащее исполнение Поставщиком обязательств, предусмотренных Государственным контрактом, не может превышать цену Государственного контракта.</w:t>
      </w:r>
    </w:p>
    <w:p w:rsidR="00FC7870" w:rsidRPr="00FC7870" w:rsidRDefault="00FC7870" w:rsidP="00FC7870">
      <w:pPr>
        <w:tabs>
          <w:tab w:val="left" w:pos="0"/>
        </w:tabs>
        <w:ind w:firstLine="567"/>
        <w:jc w:val="both"/>
        <w:rPr>
          <w:bCs/>
          <w:iCs/>
          <w:color w:val="000000"/>
          <w:sz w:val="24"/>
          <w:szCs w:val="24"/>
        </w:rPr>
      </w:pPr>
      <w:r w:rsidRPr="00FC7870">
        <w:rPr>
          <w:bCs/>
          <w:iCs/>
          <w:color w:val="000000"/>
          <w:sz w:val="24"/>
          <w:szCs w:val="24"/>
        </w:rPr>
        <w:t>Уплата Поставщиком неустойки или применение иной формы ответственности не освобождает его от исполнения обязательств по Государственному контракту.</w:t>
      </w:r>
    </w:p>
    <w:p w:rsidR="00FC7870" w:rsidRPr="004B7F8E" w:rsidRDefault="001F5541" w:rsidP="00FC7870">
      <w:pPr>
        <w:tabs>
          <w:tab w:val="left" w:pos="0"/>
        </w:tabs>
        <w:ind w:firstLine="567"/>
        <w:jc w:val="both"/>
        <w:rPr>
          <w:bCs/>
          <w:iCs/>
          <w:color w:val="000000"/>
          <w:sz w:val="24"/>
          <w:szCs w:val="24"/>
        </w:rPr>
      </w:pPr>
      <w:r w:rsidRPr="004B7F8E">
        <w:rPr>
          <w:bCs/>
          <w:iCs/>
          <w:color w:val="000000"/>
          <w:sz w:val="24"/>
          <w:szCs w:val="24"/>
        </w:rPr>
        <w:t>В случаях, неисполнения Поставщиком требований об уплате неустоек (штрафов, пеней), Государственный заказчик вправе удержать сумму предъявленных к Поставщику неустоек (штрафов, пеней) из суммы, подлежащей оплате Поставщику за поставленный Товар.</w:t>
      </w:r>
    </w:p>
    <w:p w:rsidR="00FC7870" w:rsidRPr="00371E1A" w:rsidRDefault="00FC7870" w:rsidP="00FC7870">
      <w:pPr>
        <w:tabs>
          <w:tab w:val="left" w:pos="0"/>
        </w:tabs>
        <w:jc w:val="center"/>
        <w:rPr>
          <w:bCs/>
          <w:iCs/>
          <w:color w:val="000000"/>
          <w:sz w:val="12"/>
          <w:szCs w:val="12"/>
        </w:rPr>
      </w:pPr>
    </w:p>
    <w:p w:rsidR="00FC7870" w:rsidRPr="00FC7870" w:rsidRDefault="00FC7870" w:rsidP="00FC7870">
      <w:pPr>
        <w:tabs>
          <w:tab w:val="left" w:pos="0"/>
        </w:tabs>
        <w:jc w:val="center"/>
        <w:rPr>
          <w:b/>
          <w:bCs/>
          <w:iCs/>
          <w:color w:val="000000"/>
          <w:sz w:val="24"/>
          <w:szCs w:val="24"/>
        </w:rPr>
      </w:pPr>
      <w:r w:rsidRPr="00FC7870">
        <w:rPr>
          <w:b/>
          <w:bCs/>
          <w:iCs/>
          <w:color w:val="000000"/>
          <w:sz w:val="24"/>
          <w:szCs w:val="24"/>
        </w:rPr>
        <w:t>Изменение и расторжение Государственного контракта</w:t>
      </w:r>
    </w:p>
    <w:p w:rsidR="00FC7870" w:rsidRPr="004B7F8E" w:rsidRDefault="00FC7870" w:rsidP="004B7F8E">
      <w:pPr>
        <w:tabs>
          <w:tab w:val="left" w:pos="0"/>
        </w:tabs>
        <w:ind w:firstLine="567"/>
        <w:jc w:val="both"/>
        <w:rPr>
          <w:bCs/>
          <w:iCs/>
          <w:color w:val="000000"/>
          <w:sz w:val="24"/>
          <w:szCs w:val="24"/>
        </w:rPr>
      </w:pPr>
      <w:r w:rsidRPr="004B7F8E">
        <w:rPr>
          <w:bCs/>
          <w:iCs/>
          <w:color w:val="000000"/>
          <w:sz w:val="24"/>
          <w:szCs w:val="24"/>
        </w:rPr>
        <w:t>Государственный контракт может быть изменен по соглашению Сторон при снижении цены Государственного контракта без изменения предусмотренных Государственным контрактом количества Товара, качества поставляемого Товара и иных условий Государственного контракта.</w:t>
      </w:r>
    </w:p>
    <w:p w:rsidR="00FC7870" w:rsidRPr="004B7F8E" w:rsidRDefault="00FC7870" w:rsidP="004B7F8E">
      <w:pPr>
        <w:tabs>
          <w:tab w:val="left" w:pos="0"/>
        </w:tabs>
        <w:ind w:firstLine="567"/>
        <w:jc w:val="both"/>
        <w:rPr>
          <w:bCs/>
          <w:iCs/>
          <w:color w:val="000000"/>
          <w:sz w:val="24"/>
          <w:szCs w:val="24"/>
        </w:rPr>
      </w:pPr>
      <w:r w:rsidRPr="004B7F8E">
        <w:rPr>
          <w:bCs/>
          <w:iCs/>
          <w:color w:val="000000"/>
          <w:sz w:val="24"/>
          <w:szCs w:val="24"/>
        </w:rPr>
        <w:t>Государственный заказчик по согласованию с Поставщиком вправе увеличить или уменьшить предусмотренное Государственным контрактом количество Товара не более чем на десять процентов. При увеличении количества Товара по соглашению Сторон допускается изменение цены Государственного контракта пропорционально дополнительному количеству Товара исходя из установленной в Государственном контракте цены единицы Товара, но не более чем на десять процентов цены Государственного контракта. При уменьшении предусмотренного Государственным контрактом количества Товара Стороны обязаны уменьшить цену Государственного контракта исходя из цены единицы Товара.</w:t>
      </w:r>
    </w:p>
    <w:p w:rsidR="00FC7870" w:rsidRPr="00FC7870" w:rsidRDefault="00FC7870" w:rsidP="00FC7870">
      <w:pPr>
        <w:tabs>
          <w:tab w:val="left" w:pos="0"/>
        </w:tabs>
        <w:ind w:firstLine="567"/>
        <w:jc w:val="both"/>
        <w:rPr>
          <w:bCs/>
          <w:iCs/>
          <w:color w:val="000000"/>
          <w:sz w:val="24"/>
          <w:szCs w:val="24"/>
        </w:rPr>
      </w:pPr>
      <w:r w:rsidRPr="00FC7870">
        <w:rPr>
          <w:bCs/>
          <w:iCs/>
          <w:color w:val="000000"/>
          <w:sz w:val="24"/>
          <w:szCs w:val="24"/>
        </w:rPr>
        <w:t>Любые изменения и дополнения к настоящему Государственному контракту являются неотъемлемой частью настоящего Государственного контракта и действительны при условии, если они совершены в письменной форме и скреплены печатями (при наличии).</w:t>
      </w:r>
    </w:p>
    <w:p w:rsidR="00FC7870" w:rsidRDefault="00FC7870" w:rsidP="00FC7870">
      <w:pPr>
        <w:tabs>
          <w:tab w:val="left" w:pos="0"/>
        </w:tabs>
        <w:ind w:firstLine="567"/>
        <w:jc w:val="both"/>
        <w:rPr>
          <w:bCs/>
          <w:iCs/>
          <w:color w:val="000000"/>
          <w:sz w:val="24"/>
          <w:szCs w:val="24"/>
        </w:rPr>
      </w:pPr>
      <w:r w:rsidRPr="004B7F8E">
        <w:rPr>
          <w:bCs/>
          <w:iCs/>
          <w:color w:val="000000"/>
          <w:sz w:val="24"/>
          <w:szCs w:val="24"/>
        </w:rPr>
        <w:t>Расторжение Государственного контракта допускается по соглашению Сторон, по решению суда, в случае одностороннего отказа Стороны Государственного контракта от исполнения Государственного контракта в соответствии с гражданским законодательством Российской Федерации.</w:t>
      </w:r>
    </w:p>
    <w:p w:rsidR="0004539A" w:rsidRPr="00371E1A" w:rsidRDefault="0004539A" w:rsidP="00FC7870">
      <w:pPr>
        <w:tabs>
          <w:tab w:val="left" w:pos="0"/>
        </w:tabs>
        <w:ind w:firstLine="567"/>
        <w:jc w:val="both"/>
        <w:rPr>
          <w:bCs/>
          <w:iCs/>
          <w:color w:val="000000"/>
          <w:sz w:val="12"/>
          <w:szCs w:val="12"/>
        </w:rPr>
      </w:pPr>
    </w:p>
    <w:p w:rsidR="00FC7870" w:rsidRPr="00FC7870" w:rsidRDefault="00FC7870" w:rsidP="004B7F8E">
      <w:pPr>
        <w:tabs>
          <w:tab w:val="left" w:pos="0"/>
        </w:tabs>
        <w:jc w:val="center"/>
        <w:rPr>
          <w:b/>
          <w:bCs/>
          <w:iCs/>
          <w:color w:val="000000"/>
          <w:sz w:val="24"/>
          <w:szCs w:val="24"/>
        </w:rPr>
      </w:pPr>
      <w:r w:rsidRPr="00FC7870">
        <w:rPr>
          <w:b/>
          <w:bCs/>
          <w:iCs/>
          <w:color w:val="000000"/>
          <w:sz w:val="24"/>
          <w:szCs w:val="24"/>
        </w:rPr>
        <w:t xml:space="preserve">Прочие условия </w:t>
      </w:r>
    </w:p>
    <w:p w:rsidR="007575F9" w:rsidRDefault="007575F9" w:rsidP="007575F9">
      <w:pPr>
        <w:tabs>
          <w:tab w:val="left" w:pos="720"/>
        </w:tabs>
        <w:ind w:firstLine="567"/>
        <w:jc w:val="both"/>
        <w:rPr>
          <w:bCs/>
          <w:iCs/>
          <w:color w:val="000000"/>
          <w:sz w:val="24"/>
          <w:szCs w:val="24"/>
        </w:rPr>
      </w:pPr>
      <w:r w:rsidRPr="004B7F8E">
        <w:rPr>
          <w:bCs/>
          <w:iCs/>
          <w:color w:val="000000"/>
          <w:sz w:val="24"/>
          <w:szCs w:val="24"/>
        </w:rPr>
        <w:t>При подаче ценового предложения Участник закупки подтверждает свое соответствие требованиям части 1 статьи 31 Закон о контрактной системе, а предложенный Товар – требованиям, указанным в настоящем Задании на поставку Товара.</w:t>
      </w:r>
    </w:p>
    <w:p w:rsidR="0004539A" w:rsidRPr="00371E1A" w:rsidRDefault="0004539A" w:rsidP="007575F9">
      <w:pPr>
        <w:tabs>
          <w:tab w:val="left" w:pos="720"/>
        </w:tabs>
        <w:ind w:firstLine="567"/>
        <w:jc w:val="both"/>
        <w:rPr>
          <w:bCs/>
          <w:iCs/>
          <w:color w:val="000000"/>
          <w:sz w:val="12"/>
          <w:szCs w:val="12"/>
        </w:rPr>
      </w:pPr>
    </w:p>
    <w:p w:rsidR="00CF5AB9" w:rsidRPr="00CF5AB9" w:rsidRDefault="00CF5AB9" w:rsidP="00CF5AB9">
      <w:pPr>
        <w:widowControl w:val="0"/>
        <w:tabs>
          <w:tab w:val="left" w:pos="0"/>
        </w:tabs>
        <w:jc w:val="center"/>
        <w:rPr>
          <w:b/>
          <w:bCs/>
          <w:sz w:val="24"/>
          <w:szCs w:val="24"/>
        </w:rPr>
      </w:pPr>
      <w:r w:rsidRPr="00CF5AB9">
        <w:rPr>
          <w:b/>
          <w:bCs/>
          <w:sz w:val="24"/>
          <w:szCs w:val="24"/>
        </w:rPr>
        <w:t>Контактное лицо по вопросам, касающимся содержания требований Государственного заказчика:</w:t>
      </w:r>
    </w:p>
    <w:tbl>
      <w:tblPr>
        <w:tblW w:w="15168" w:type="dxa"/>
        <w:tblInd w:w="108" w:type="dxa"/>
        <w:tblLook w:val="04A0" w:firstRow="1" w:lastRow="0" w:firstColumn="1" w:lastColumn="0" w:noHBand="0" w:noVBand="1"/>
      </w:tblPr>
      <w:tblGrid>
        <w:gridCol w:w="2517"/>
        <w:gridCol w:w="12651"/>
      </w:tblGrid>
      <w:tr w:rsidR="001A46FA" w:rsidRPr="00CF5AB9" w:rsidTr="000D06C0">
        <w:tc>
          <w:tcPr>
            <w:tcW w:w="2517" w:type="dxa"/>
            <w:tcBorders>
              <w:top w:val="single" w:sz="4" w:space="0" w:color="000000"/>
              <w:left w:val="single" w:sz="4" w:space="0" w:color="000000"/>
              <w:bottom w:val="single" w:sz="4" w:space="0" w:color="000000"/>
              <w:right w:val="single" w:sz="4" w:space="0" w:color="000000"/>
            </w:tcBorders>
            <w:shd w:val="clear" w:color="auto" w:fill="auto"/>
          </w:tcPr>
          <w:p w:rsidR="001A46FA" w:rsidRPr="00CF5AB9" w:rsidRDefault="001A46FA" w:rsidP="00CF5AB9">
            <w:pPr>
              <w:widowControl w:val="0"/>
              <w:tabs>
                <w:tab w:val="left" w:pos="0"/>
              </w:tabs>
              <w:snapToGrid w:val="0"/>
              <w:jc w:val="both"/>
              <w:rPr>
                <w:sz w:val="24"/>
                <w:szCs w:val="24"/>
              </w:rPr>
            </w:pPr>
            <w:r w:rsidRPr="00CF5AB9">
              <w:rPr>
                <w:sz w:val="24"/>
                <w:szCs w:val="24"/>
              </w:rPr>
              <w:t>Ф.И.О., должность:</w:t>
            </w:r>
          </w:p>
        </w:tc>
        <w:tc>
          <w:tcPr>
            <w:tcW w:w="12651" w:type="dxa"/>
            <w:tcBorders>
              <w:top w:val="single" w:sz="4" w:space="0" w:color="000000"/>
              <w:left w:val="single" w:sz="4" w:space="0" w:color="000000"/>
              <w:bottom w:val="single" w:sz="4" w:space="0" w:color="000000"/>
              <w:right w:val="single" w:sz="4" w:space="0" w:color="000000"/>
            </w:tcBorders>
            <w:shd w:val="clear" w:color="auto" w:fill="auto"/>
          </w:tcPr>
          <w:p w:rsidR="001A46FA" w:rsidRPr="00F0742D" w:rsidRDefault="00F50024" w:rsidP="001E3F76">
            <w:pPr>
              <w:rPr>
                <w:sz w:val="24"/>
                <w:szCs w:val="24"/>
              </w:rPr>
            </w:pPr>
            <w:r>
              <w:rPr>
                <w:sz w:val="24"/>
                <w:szCs w:val="24"/>
              </w:rPr>
              <w:t>Михеева Анна Юрьевна</w:t>
            </w:r>
            <w:r w:rsidR="00F0742D" w:rsidRPr="00F0742D">
              <w:rPr>
                <w:sz w:val="24"/>
                <w:szCs w:val="24"/>
              </w:rPr>
              <w:t xml:space="preserve">, </w:t>
            </w:r>
            <w:r>
              <w:rPr>
                <w:sz w:val="24"/>
                <w:szCs w:val="24"/>
              </w:rPr>
              <w:t xml:space="preserve">зам. </w:t>
            </w:r>
            <w:r w:rsidR="00F0742D" w:rsidRPr="00F0742D">
              <w:rPr>
                <w:sz w:val="24"/>
                <w:szCs w:val="24"/>
              </w:rPr>
              <w:t>начальник</w:t>
            </w:r>
            <w:r>
              <w:rPr>
                <w:sz w:val="24"/>
                <w:szCs w:val="24"/>
              </w:rPr>
              <w:t>а</w:t>
            </w:r>
            <w:r w:rsidR="00F0742D" w:rsidRPr="00F0742D">
              <w:rPr>
                <w:sz w:val="24"/>
                <w:szCs w:val="24"/>
              </w:rPr>
              <w:t xml:space="preserve"> отдела</w:t>
            </w:r>
          </w:p>
        </w:tc>
      </w:tr>
      <w:tr w:rsidR="001A46FA" w:rsidRPr="00CF5AB9" w:rsidTr="000D06C0">
        <w:tc>
          <w:tcPr>
            <w:tcW w:w="2517" w:type="dxa"/>
            <w:tcBorders>
              <w:top w:val="single" w:sz="4" w:space="0" w:color="000000"/>
              <w:left w:val="single" w:sz="4" w:space="0" w:color="000000"/>
              <w:bottom w:val="single" w:sz="4" w:space="0" w:color="000000"/>
              <w:right w:val="single" w:sz="4" w:space="0" w:color="000000"/>
            </w:tcBorders>
            <w:shd w:val="clear" w:color="auto" w:fill="auto"/>
          </w:tcPr>
          <w:p w:rsidR="001A46FA" w:rsidRPr="00CF5AB9" w:rsidRDefault="001A46FA" w:rsidP="00CF5AB9">
            <w:pPr>
              <w:widowControl w:val="0"/>
              <w:tabs>
                <w:tab w:val="left" w:pos="0"/>
              </w:tabs>
              <w:snapToGrid w:val="0"/>
              <w:jc w:val="both"/>
              <w:rPr>
                <w:sz w:val="24"/>
                <w:szCs w:val="24"/>
              </w:rPr>
            </w:pPr>
            <w:r w:rsidRPr="00CF5AB9">
              <w:rPr>
                <w:sz w:val="24"/>
                <w:szCs w:val="24"/>
              </w:rPr>
              <w:t>Контактный телефон:</w:t>
            </w:r>
          </w:p>
        </w:tc>
        <w:tc>
          <w:tcPr>
            <w:tcW w:w="12651" w:type="dxa"/>
            <w:tcBorders>
              <w:top w:val="single" w:sz="4" w:space="0" w:color="000000"/>
              <w:left w:val="single" w:sz="4" w:space="0" w:color="000000"/>
              <w:bottom w:val="single" w:sz="4" w:space="0" w:color="000000"/>
              <w:right w:val="single" w:sz="4" w:space="0" w:color="000000"/>
            </w:tcBorders>
            <w:shd w:val="clear" w:color="auto" w:fill="auto"/>
          </w:tcPr>
          <w:p w:rsidR="001A46FA" w:rsidRPr="004A4AD1" w:rsidRDefault="001A46FA" w:rsidP="008E0100">
            <w:pPr>
              <w:rPr>
                <w:sz w:val="24"/>
                <w:szCs w:val="24"/>
              </w:rPr>
            </w:pPr>
            <w:r w:rsidRPr="00F0742D">
              <w:rPr>
                <w:sz w:val="24"/>
                <w:szCs w:val="24"/>
              </w:rPr>
              <w:t xml:space="preserve">+7 (495) 587-01-10, доб. </w:t>
            </w:r>
            <w:r w:rsidR="00F50024">
              <w:rPr>
                <w:sz w:val="24"/>
                <w:szCs w:val="24"/>
                <w:lang w:val="en-US"/>
              </w:rPr>
              <w:t>3781</w:t>
            </w:r>
            <w:r w:rsidR="004A4AD1">
              <w:rPr>
                <w:sz w:val="24"/>
                <w:szCs w:val="24"/>
              </w:rPr>
              <w:t xml:space="preserve">, </w:t>
            </w:r>
            <w:r w:rsidR="008E0100">
              <w:rPr>
                <w:sz w:val="24"/>
                <w:szCs w:val="24"/>
              </w:rPr>
              <w:t>2816</w:t>
            </w:r>
          </w:p>
        </w:tc>
      </w:tr>
      <w:tr w:rsidR="001A46FA" w:rsidRPr="00CF5AB9" w:rsidTr="000D06C0">
        <w:trPr>
          <w:trHeight w:val="238"/>
        </w:trPr>
        <w:tc>
          <w:tcPr>
            <w:tcW w:w="2517" w:type="dxa"/>
            <w:tcBorders>
              <w:top w:val="single" w:sz="4" w:space="0" w:color="000000"/>
              <w:left w:val="single" w:sz="4" w:space="0" w:color="000000"/>
              <w:bottom w:val="single" w:sz="4" w:space="0" w:color="000000"/>
              <w:right w:val="single" w:sz="4" w:space="0" w:color="000000"/>
            </w:tcBorders>
            <w:shd w:val="clear" w:color="auto" w:fill="auto"/>
          </w:tcPr>
          <w:p w:rsidR="001A46FA" w:rsidRPr="00CF5AB9" w:rsidRDefault="001A46FA" w:rsidP="00CF5AB9">
            <w:pPr>
              <w:widowControl w:val="0"/>
              <w:tabs>
                <w:tab w:val="left" w:pos="0"/>
              </w:tabs>
              <w:snapToGrid w:val="0"/>
              <w:jc w:val="both"/>
              <w:rPr>
                <w:sz w:val="24"/>
                <w:szCs w:val="24"/>
              </w:rPr>
            </w:pPr>
            <w:r w:rsidRPr="00CF5AB9">
              <w:rPr>
                <w:sz w:val="24"/>
                <w:szCs w:val="24"/>
              </w:rPr>
              <w:t xml:space="preserve">Адрес эл. почты: </w:t>
            </w:r>
          </w:p>
        </w:tc>
        <w:tc>
          <w:tcPr>
            <w:tcW w:w="12651" w:type="dxa"/>
            <w:tcBorders>
              <w:top w:val="single" w:sz="4" w:space="0" w:color="000000"/>
              <w:left w:val="single" w:sz="4" w:space="0" w:color="000000"/>
              <w:bottom w:val="single" w:sz="4" w:space="0" w:color="000000"/>
              <w:right w:val="single" w:sz="4" w:space="0" w:color="000000"/>
            </w:tcBorders>
            <w:shd w:val="clear" w:color="auto" w:fill="auto"/>
          </w:tcPr>
          <w:p w:rsidR="001A46FA" w:rsidRPr="00F0742D" w:rsidRDefault="00371E1A" w:rsidP="00C00A37">
            <w:pPr>
              <w:rPr>
                <w:sz w:val="24"/>
                <w:szCs w:val="24"/>
              </w:rPr>
            </w:pPr>
            <w:hyperlink r:id="rId13" w:history="1">
              <w:r w:rsidR="004A4AD1" w:rsidRPr="00721B0D">
                <w:rPr>
                  <w:rStyle w:val="ad"/>
                  <w:sz w:val="24"/>
                  <w:szCs w:val="24"/>
                  <w:lang w:val="en-US"/>
                </w:rPr>
                <w:t>Miheeva</w:t>
              </w:r>
              <w:r w:rsidR="004A4AD1" w:rsidRPr="00721B0D">
                <w:rPr>
                  <w:rStyle w:val="ad"/>
                  <w:sz w:val="24"/>
                  <w:szCs w:val="24"/>
                </w:rPr>
                <w:t>-</w:t>
              </w:r>
              <w:r w:rsidR="004A4AD1" w:rsidRPr="00721B0D">
                <w:rPr>
                  <w:rStyle w:val="ad"/>
                  <w:sz w:val="24"/>
                  <w:szCs w:val="24"/>
                  <w:lang w:val="en-US"/>
                </w:rPr>
                <w:t>ay</w:t>
              </w:r>
              <w:r w:rsidR="004A4AD1" w:rsidRPr="00721B0D">
                <w:rPr>
                  <w:rStyle w:val="ad"/>
                  <w:sz w:val="24"/>
                  <w:szCs w:val="24"/>
                </w:rPr>
                <w:t>@edu.gov.ru</w:t>
              </w:r>
            </w:hyperlink>
          </w:p>
        </w:tc>
      </w:tr>
      <w:tr w:rsidR="004A4AD1" w:rsidRPr="00CF5AB9" w:rsidTr="000D06C0">
        <w:trPr>
          <w:trHeight w:val="238"/>
        </w:trPr>
        <w:tc>
          <w:tcPr>
            <w:tcW w:w="2517" w:type="dxa"/>
            <w:tcBorders>
              <w:top w:val="single" w:sz="4" w:space="0" w:color="000000"/>
              <w:left w:val="single" w:sz="4" w:space="0" w:color="000000"/>
              <w:bottom w:val="single" w:sz="4" w:space="0" w:color="000000"/>
              <w:right w:val="single" w:sz="4" w:space="0" w:color="000000"/>
            </w:tcBorders>
            <w:shd w:val="clear" w:color="auto" w:fill="auto"/>
          </w:tcPr>
          <w:p w:rsidR="004A4AD1" w:rsidRPr="00CF5AB9" w:rsidRDefault="004A4AD1" w:rsidP="00CF5AB9">
            <w:pPr>
              <w:widowControl w:val="0"/>
              <w:tabs>
                <w:tab w:val="left" w:pos="0"/>
              </w:tabs>
              <w:snapToGrid w:val="0"/>
              <w:jc w:val="both"/>
              <w:rPr>
                <w:sz w:val="24"/>
                <w:szCs w:val="24"/>
              </w:rPr>
            </w:pPr>
            <w:r>
              <w:rPr>
                <w:sz w:val="24"/>
                <w:szCs w:val="24"/>
              </w:rPr>
              <w:t>По вопросу поставки</w:t>
            </w:r>
          </w:p>
        </w:tc>
        <w:tc>
          <w:tcPr>
            <w:tcW w:w="12651" w:type="dxa"/>
            <w:tcBorders>
              <w:top w:val="single" w:sz="4" w:space="0" w:color="000000"/>
              <w:left w:val="single" w:sz="4" w:space="0" w:color="000000"/>
              <w:bottom w:val="single" w:sz="4" w:space="0" w:color="000000"/>
              <w:right w:val="single" w:sz="4" w:space="0" w:color="000000"/>
            </w:tcBorders>
            <w:shd w:val="clear" w:color="auto" w:fill="auto"/>
          </w:tcPr>
          <w:p w:rsidR="004A4AD1" w:rsidRPr="004A4AD1" w:rsidRDefault="004A4AD1" w:rsidP="004A4AD1">
            <w:pPr>
              <w:rPr>
                <w:sz w:val="24"/>
                <w:szCs w:val="24"/>
              </w:rPr>
            </w:pPr>
            <w:proofErr w:type="spellStart"/>
            <w:r>
              <w:rPr>
                <w:sz w:val="24"/>
                <w:szCs w:val="24"/>
              </w:rPr>
              <w:t>Гугурин</w:t>
            </w:r>
            <w:proofErr w:type="spellEnd"/>
            <w:r>
              <w:rPr>
                <w:sz w:val="24"/>
                <w:szCs w:val="24"/>
              </w:rPr>
              <w:t xml:space="preserve"> Михаил Геннадьевич, </w:t>
            </w:r>
            <w:r w:rsidRPr="00F0742D">
              <w:rPr>
                <w:sz w:val="24"/>
                <w:szCs w:val="24"/>
              </w:rPr>
              <w:t xml:space="preserve">+7 (495) 587-01-10, доб. </w:t>
            </w:r>
            <w:r>
              <w:rPr>
                <w:sz w:val="24"/>
                <w:szCs w:val="24"/>
                <w:lang w:val="en-US"/>
              </w:rPr>
              <w:t>3</w:t>
            </w:r>
            <w:r>
              <w:rPr>
                <w:sz w:val="24"/>
                <w:szCs w:val="24"/>
              </w:rPr>
              <w:t>663</w:t>
            </w:r>
          </w:p>
        </w:tc>
      </w:tr>
    </w:tbl>
    <w:p w:rsidR="00623EAB" w:rsidRDefault="00623EAB" w:rsidP="008E3EDF">
      <w:pPr>
        <w:suppressAutoHyphens w:val="0"/>
        <w:rPr>
          <w:sz w:val="24"/>
          <w:szCs w:val="24"/>
          <w:vertAlign w:val="subscript"/>
          <w:lang w:eastAsia="ru-RU"/>
        </w:rPr>
      </w:pPr>
    </w:p>
    <w:p w:rsidR="00623EAB" w:rsidRPr="00371E1A" w:rsidRDefault="00623EAB" w:rsidP="008E3EDF">
      <w:pPr>
        <w:suppressAutoHyphens w:val="0"/>
        <w:rPr>
          <w:sz w:val="12"/>
          <w:szCs w:val="12"/>
        </w:rPr>
        <w:sectPr w:rsidR="00623EAB" w:rsidRPr="00371E1A" w:rsidSect="00371E1A">
          <w:pgSz w:w="16838" w:h="11906" w:orient="landscape"/>
          <w:pgMar w:top="709" w:right="567" w:bottom="851" w:left="1134" w:header="283" w:footer="283" w:gutter="0"/>
          <w:cols w:space="708"/>
          <w:docGrid w:linePitch="360"/>
        </w:sectPr>
      </w:pPr>
    </w:p>
    <w:p w:rsidR="007E590D" w:rsidRPr="007E590D" w:rsidRDefault="007E590D" w:rsidP="007E590D">
      <w:pPr>
        <w:jc w:val="right"/>
        <w:rPr>
          <w:sz w:val="18"/>
        </w:rPr>
      </w:pPr>
      <w:r w:rsidRPr="007E590D">
        <w:rPr>
          <w:sz w:val="18"/>
        </w:rPr>
        <w:lastRenderedPageBreak/>
        <w:t>Приложение к Заданию</w:t>
      </w:r>
    </w:p>
    <w:p w:rsidR="007E590D" w:rsidRPr="007E590D" w:rsidRDefault="007E590D" w:rsidP="007E590D">
      <w:pPr>
        <w:jc w:val="right"/>
        <w:rPr>
          <w:sz w:val="18"/>
        </w:rPr>
      </w:pPr>
    </w:p>
    <w:p w:rsidR="007E590D" w:rsidRPr="007E590D" w:rsidRDefault="007E590D" w:rsidP="007E590D">
      <w:pPr>
        <w:jc w:val="right"/>
        <w:rPr>
          <w:b/>
          <w:sz w:val="24"/>
          <w:szCs w:val="24"/>
        </w:rPr>
      </w:pPr>
      <w:r w:rsidRPr="007E590D">
        <w:rPr>
          <w:b/>
          <w:color w:val="FF0000"/>
          <w:sz w:val="24"/>
          <w:szCs w:val="24"/>
        </w:rPr>
        <w:t>ОБРАЗЕЦ</w:t>
      </w:r>
    </w:p>
    <w:tbl>
      <w:tblPr>
        <w:tblW w:w="10314" w:type="dxa"/>
        <w:tblLook w:val="01E0" w:firstRow="1" w:lastRow="1" w:firstColumn="1" w:lastColumn="1" w:noHBand="0" w:noVBand="0"/>
      </w:tblPr>
      <w:tblGrid>
        <w:gridCol w:w="5070"/>
        <w:gridCol w:w="5244"/>
      </w:tblGrid>
      <w:tr w:rsidR="007E590D" w:rsidRPr="007E590D" w:rsidTr="00F754CE">
        <w:tc>
          <w:tcPr>
            <w:tcW w:w="5070" w:type="dxa"/>
            <w:hideMark/>
          </w:tcPr>
          <w:p w:rsidR="007E590D" w:rsidRPr="007E590D" w:rsidRDefault="007E590D" w:rsidP="007E590D">
            <w:pPr>
              <w:spacing w:line="276" w:lineRule="auto"/>
              <w:jc w:val="center"/>
              <w:rPr>
                <w:b/>
                <w:sz w:val="24"/>
                <w:szCs w:val="24"/>
              </w:rPr>
            </w:pPr>
            <w:r w:rsidRPr="007E590D">
              <w:rPr>
                <w:b/>
                <w:sz w:val="24"/>
                <w:szCs w:val="24"/>
              </w:rPr>
              <w:t xml:space="preserve">Поставщик </w:t>
            </w:r>
          </w:p>
        </w:tc>
        <w:tc>
          <w:tcPr>
            <w:tcW w:w="5244" w:type="dxa"/>
            <w:hideMark/>
          </w:tcPr>
          <w:p w:rsidR="007E590D" w:rsidRPr="007E590D" w:rsidRDefault="007E590D" w:rsidP="007E590D">
            <w:pPr>
              <w:spacing w:line="276" w:lineRule="auto"/>
              <w:ind w:left="-108"/>
              <w:jc w:val="center"/>
              <w:rPr>
                <w:b/>
                <w:sz w:val="24"/>
                <w:szCs w:val="24"/>
              </w:rPr>
            </w:pPr>
            <w:r w:rsidRPr="007E590D">
              <w:rPr>
                <w:b/>
                <w:sz w:val="24"/>
                <w:szCs w:val="24"/>
              </w:rPr>
              <w:t>Государственный заказчик</w:t>
            </w:r>
          </w:p>
        </w:tc>
      </w:tr>
      <w:tr w:rsidR="007E590D" w:rsidRPr="007E590D" w:rsidTr="00F754CE">
        <w:tc>
          <w:tcPr>
            <w:tcW w:w="5070" w:type="dxa"/>
            <w:hideMark/>
          </w:tcPr>
          <w:p w:rsidR="007E590D" w:rsidRPr="007E590D" w:rsidRDefault="007E590D" w:rsidP="007E590D">
            <w:pPr>
              <w:spacing w:line="276" w:lineRule="auto"/>
              <w:jc w:val="center"/>
              <w:rPr>
                <w:sz w:val="24"/>
                <w:szCs w:val="24"/>
              </w:rPr>
            </w:pPr>
            <w:r w:rsidRPr="007E590D">
              <w:rPr>
                <w:sz w:val="24"/>
                <w:szCs w:val="24"/>
              </w:rPr>
              <w:t>ООО / ИП</w:t>
            </w:r>
          </w:p>
          <w:p w:rsidR="007E590D" w:rsidRPr="007E590D" w:rsidRDefault="007E590D" w:rsidP="007E590D">
            <w:pPr>
              <w:spacing w:line="276" w:lineRule="auto"/>
              <w:jc w:val="center"/>
              <w:rPr>
                <w:sz w:val="24"/>
                <w:szCs w:val="24"/>
              </w:rPr>
            </w:pPr>
            <w:r w:rsidRPr="007E590D">
              <w:rPr>
                <w:sz w:val="24"/>
                <w:szCs w:val="24"/>
              </w:rPr>
              <w:t xml:space="preserve">«__________________»  </w:t>
            </w:r>
            <w:r w:rsidRPr="007E590D">
              <w:rPr>
                <w:sz w:val="24"/>
                <w:szCs w:val="24"/>
              </w:rPr>
              <w:br/>
            </w:r>
          </w:p>
        </w:tc>
        <w:tc>
          <w:tcPr>
            <w:tcW w:w="5244" w:type="dxa"/>
          </w:tcPr>
          <w:p w:rsidR="007E590D" w:rsidRPr="007E590D" w:rsidRDefault="007E590D" w:rsidP="007E590D">
            <w:pPr>
              <w:spacing w:line="276" w:lineRule="auto"/>
              <w:ind w:left="-108"/>
              <w:jc w:val="center"/>
              <w:rPr>
                <w:sz w:val="24"/>
                <w:szCs w:val="24"/>
              </w:rPr>
            </w:pPr>
            <w:r w:rsidRPr="007E590D">
              <w:rPr>
                <w:sz w:val="24"/>
                <w:szCs w:val="24"/>
              </w:rPr>
              <w:t xml:space="preserve">Министерство просвещения </w:t>
            </w:r>
            <w:r w:rsidRPr="007E590D">
              <w:rPr>
                <w:sz w:val="24"/>
                <w:szCs w:val="24"/>
              </w:rPr>
              <w:br/>
              <w:t>Российской Федерации</w:t>
            </w:r>
          </w:p>
          <w:p w:rsidR="007E590D" w:rsidRPr="007E590D" w:rsidRDefault="007E590D" w:rsidP="007E590D">
            <w:pPr>
              <w:spacing w:line="276" w:lineRule="auto"/>
              <w:ind w:left="-108"/>
              <w:jc w:val="center"/>
              <w:rPr>
                <w:sz w:val="24"/>
                <w:szCs w:val="24"/>
              </w:rPr>
            </w:pPr>
          </w:p>
        </w:tc>
      </w:tr>
      <w:tr w:rsidR="007E590D" w:rsidRPr="007E590D" w:rsidTr="00F754CE">
        <w:tc>
          <w:tcPr>
            <w:tcW w:w="5070" w:type="dxa"/>
          </w:tcPr>
          <w:p w:rsidR="007E590D" w:rsidRPr="007E590D" w:rsidRDefault="007E590D" w:rsidP="007E590D">
            <w:pPr>
              <w:spacing w:line="276" w:lineRule="auto"/>
              <w:rPr>
                <w:sz w:val="24"/>
                <w:szCs w:val="24"/>
              </w:rPr>
            </w:pPr>
            <w:r w:rsidRPr="007E590D">
              <w:rPr>
                <w:sz w:val="24"/>
                <w:szCs w:val="24"/>
              </w:rPr>
              <w:t xml:space="preserve">Юридический/Фактический адрес                               (адрес местонахождения): </w:t>
            </w:r>
          </w:p>
          <w:p w:rsidR="007E590D" w:rsidRPr="007E590D" w:rsidRDefault="007E590D" w:rsidP="007E590D">
            <w:pPr>
              <w:spacing w:line="276" w:lineRule="auto"/>
              <w:rPr>
                <w:sz w:val="24"/>
                <w:szCs w:val="24"/>
              </w:rPr>
            </w:pPr>
          </w:p>
          <w:p w:rsidR="007E590D" w:rsidRPr="007E590D" w:rsidRDefault="007E590D" w:rsidP="007E590D">
            <w:pPr>
              <w:spacing w:line="276" w:lineRule="auto"/>
              <w:rPr>
                <w:sz w:val="24"/>
                <w:szCs w:val="24"/>
              </w:rPr>
            </w:pPr>
            <w:r w:rsidRPr="007E590D">
              <w:rPr>
                <w:sz w:val="24"/>
                <w:szCs w:val="24"/>
              </w:rPr>
              <w:t xml:space="preserve">ИНН </w:t>
            </w:r>
          </w:p>
          <w:p w:rsidR="007E590D" w:rsidRPr="007E590D" w:rsidRDefault="007E590D" w:rsidP="007E590D">
            <w:pPr>
              <w:spacing w:line="276" w:lineRule="auto"/>
              <w:rPr>
                <w:sz w:val="24"/>
                <w:szCs w:val="24"/>
              </w:rPr>
            </w:pPr>
            <w:r w:rsidRPr="007E590D">
              <w:rPr>
                <w:sz w:val="24"/>
                <w:szCs w:val="24"/>
              </w:rPr>
              <w:t xml:space="preserve">КПП </w:t>
            </w:r>
          </w:p>
          <w:p w:rsidR="007E590D" w:rsidRPr="007E590D" w:rsidRDefault="007E590D" w:rsidP="007E590D">
            <w:pPr>
              <w:spacing w:line="276" w:lineRule="auto"/>
              <w:rPr>
                <w:sz w:val="24"/>
                <w:szCs w:val="24"/>
              </w:rPr>
            </w:pPr>
          </w:p>
          <w:p w:rsidR="007E590D" w:rsidRPr="007E590D" w:rsidRDefault="007E590D" w:rsidP="007E590D">
            <w:pPr>
              <w:spacing w:line="276" w:lineRule="auto"/>
              <w:rPr>
                <w:sz w:val="24"/>
                <w:szCs w:val="24"/>
              </w:rPr>
            </w:pPr>
          </w:p>
          <w:p w:rsidR="007E590D" w:rsidRPr="007E590D" w:rsidRDefault="007E590D" w:rsidP="007E590D">
            <w:pPr>
              <w:spacing w:line="276" w:lineRule="auto"/>
              <w:rPr>
                <w:sz w:val="24"/>
                <w:szCs w:val="24"/>
              </w:rPr>
            </w:pPr>
            <w:r w:rsidRPr="007E590D">
              <w:rPr>
                <w:sz w:val="24"/>
                <w:szCs w:val="24"/>
              </w:rPr>
              <w:t xml:space="preserve"> </w:t>
            </w:r>
          </w:p>
        </w:tc>
        <w:tc>
          <w:tcPr>
            <w:tcW w:w="5244" w:type="dxa"/>
          </w:tcPr>
          <w:p w:rsidR="007E590D" w:rsidRPr="007E590D" w:rsidRDefault="007E590D" w:rsidP="007E590D">
            <w:pPr>
              <w:spacing w:line="276" w:lineRule="auto"/>
              <w:jc w:val="center"/>
              <w:rPr>
                <w:spacing w:val="-4"/>
                <w:sz w:val="24"/>
                <w:szCs w:val="24"/>
              </w:rPr>
            </w:pPr>
            <w:r w:rsidRPr="007E590D">
              <w:rPr>
                <w:spacing w:val="-4"/>
                <w:sz w:val="24"/>
                <w:szCs w:val="24"/>
              </w:rPr>
              <w:t>Адрес места нахождения:</w:t>
            </w:r>
          </w:p>
          <w:p w:rsidR="007E590D" w:rsidRPr="007E590D" w:rsidRDefault="007E590D" w:rsidP="007E590D">
            <w:pPr>
              <w:spacing w:line="276" w:lineRule="auto"/>
              <w:jc w:val="center"/>
              <w:rPr>
                <w:color w:val="000000"/>
                <w:sz w:val="24"/>
                <w:szCs w:val="24"/>
              </w:rPr>
            </w:pPr>
            <w:r w:rsidRPr="007E590D">
              <w:rPr>
                <w:color w:val="000000"/>
                <w:sz w:val="24"/>
                <w:szCs w:val="24"/>
              </w:rPr>
              <w:t>115093, г. Москва,</w:t>
            </w:r>
          </w:p>
          <w:p w:rsidR="007E590D" w:rsidRPr="007E590D" w:rsidRDefault="007E590D" w:rsidP="007E590D">
            <w:pPr>
              <w:spacing w:line="276" w:lineRule="auto"/>
              <w:ind w:left="175" w:right="-108"/>
              <w:jc w:val="center"/>
              <w:rPr>
                <w:spacing w:val="-4"/>
                <w:sz w:val="24"/>
                <w:szCs w:val="24"/>
              </w:rPr>
            </w:pPr>
            <w:r w:rsidRPr="007E590D">
              <w:rPr>
                <w:color w:val="000000"/>
                <w:sz w:val="24"/>
                <w:szCs w:val="24"/>
              </w:rPr>
              <w:t>ул. Люсиновская, 51</w:t>
            </w:r>
          </w:p>
          <w:p w:rsidR="007E590D" w:rsidRPr="007E590D" w:rsidRDefault="007E590D" w:rsidP="007E590D">
            <w:pPr>
              <w:spacing w:line="276" w:lineRule="auto"/>
              <w:ind w:left="175" w:right="-108"/>
              <w:jc w:val="center"/>
              <w:rPr>
                <w:spacing w:val="-4"/>
                <w:sz w:val="24"/>
                <w:szCs w:val="24"/>
              </w:rPr>
            </w:pPr>
            <w:r w:rsidRPr="007E590D">
              <w:rPr>
                <w:spacing w:val="-4"/>
                <w:sz w:val="24"/>
                <w:szCs w:val="24"/>
              </w:rPr>
              <w:t>ИНН 7707418081</w:t>
            </w:r>
          </w:p>
          <w:p w:rsidR="007E590D" w:rsidRPr="007E590D" w:rsidRDefault="007E590D" w:rsidP="007E590D">
            <w:pPr>
              <w:spacing w:line="276" w:lineRule="auto"/>
              <w:ind w:left="175" w:right="-108"/>
              <w:jc w:val="center"/>
              <w:rPr>
                <w:spacing w:val="-4"/>
                <w:sz w:val="24"/>
                <w:szCs w:val="24"/>
              </w:rPr>
            </w:pPr>
            <w:r w:rsidRPr="007E590D">
              <w:rPr>
                <w:spacing w:val="-4"/>
                <w:sz w:val="24"/>
                <w:szCs w:val="24"/>
              </w:rPr>
              <w:t>КПП 772501001</w:t>
            </w:r>
          </w:p>
          <w:p w:rsidR="007E590D" w:rsidRPr="007E590D" w:rsidRDefault="007E590D" w:rsidP="007E590D">
            <w:pPr>
              <w:spacing w:line="276" w:lineRule="auto"/>
              <w:ind w:left="175" w:right="-108"/>
              <w:jc w:val="center"/>
              <w:rPr>
                <w:spacing w:val="-4"/>
                <w:sz w:val="24"/>
                <w:szCs w:val="24"/>
              </w:rPr>
            </w:pPr>
          </w:p>
        </w:tc>
      </w:tr>
    </w:tbl>
    <w:p w:rsidR="007E590D" w:rsidRPr="007E590D" w:rsidRDefault="007E590D" w:rsidP="007E590D">
      <w:pPr>
        <w:suppressAutoHyphens w:val="0"/>
        <w:jc w:val="center"/>
        <w:rPr>
          <w:b/>
          <w:bCs/>
          <w:sz w:val="24"/>
          <w:szCs w:val="24"/>
          <w:lang w:eastAsia="ru-RU"/>
        </w:rPr>
      </w:pPr>
      <w:r w:rsidRPr="007E590D">
        <w:rPr>
          <w:b/>
          <w:bCs/>
          <w:sz w:val="24"/>
          <w:szCs w:val="24"/>
          <w:lang w:eastAsia="ru-RU"/>
        </w:rPr>
        <w:t xml:space="preserve">АКТ </w:t>
      </w:r>
    </w:p>
    <w:p w:rsidR="007E590D" w:rsidRPr="007E590D" w:rsidRDefault="007E590D" w:rsidP="007E590D">
      <w:pPr>
        <w:suppressAutoHyphens w:val="0"/>
        <w:spacing w:line="317" w:lineRule="exact"/>
        <w:jc w:val="center"/>
        <w:rPr>
          <w:b/>
          <w:sz w:val="26"/>
          <w:szCs w:val="24"/>
          <w:lang w:eastAsia="ru-RU"/>
        </w:rPr>
      </w:pPr>
      <w:r w:rsidRPr="007E590D">
        <w:rPr>
          <w:b/>
          <w:sz w:val="26"/>
          <w:szCs w:val="24"/>
          <w:lang w:eastAsia="ru-RU"/>
        </w:rPr>
        <w:t xml:space="preserve">сдачи-приемки исполнения обязательств </w:t>
      </w:r>
    </w:p>
    <w:p w:rsidR="007E590D" w:rsidRPr="007E590D" w:rsidRDefault="007E590D" w:rsidP="007E590D">
      <w:pPr>
        <w:suppressAutoHyphens w:val="0"/>
        <w:jc w:val="center"/>
        <w:rPr>
          <w:b/>
          <w:sz w:val="24"/>
          <w:szCs w:val="24"/>
          <w:lang w:eastAsia="ru-RU"/>
        </w:rPr>
      </w:pPr>
      <w:r w:rsidRPr="007E590D">
        <w:rPr>
          <w:b/>
          <w:sz w:val="26"/>
          <w:szCs w:val="24"/>
          <w:lang w:eastAsia="ru-RU"/>
        </w:rPr>
        <w:t>по</w:t>
      </w:r>
      <w:r w:rsidR="00F74AAE">
        <w:rPr>
          <w:b/>
          <w:sz w:val="26"/>
          <w:szCs w:val="24"/>
          <w:lang w:eastAsia="ru-RU"/>
        </w:rPr>
        <w:t xml:space="preserve"> </w:t>
      </w:r>
      <w:r w:rsidR="00527110">
        <w:rPr>
          <w:b/>
          <w:sz w:val="26"/>
          <w:szCs w:val="24"/>
          <w:lang w:eastAsia="ru-RU"/>
        </w:rPr>
        <w:t>государственному</w:t>
      </w:r>
      <w:r w:rsidRPr="007E590D">
        <w:rPr>
          <w:b/>
          <w:sz w:val="26"/>
          <w:szCs w:val="24"/>
          <w:lang w:eastAsia="ru-RU"/>
        </w:rPr>
        <w:t xml:space="preserve"> контракту от __________ </w:t>
      </w:r>
      <w:proofErr w:type="gramStart"/>
      <w:r w:rsidRPr="007E590D">
        <w:rPr>
          <w:b/>
          <w:sz w:val="26"/>
          <w:szCs w:val="24"/>
          <w:lang w:eastAsia="ru-RU"/>
        </w:rPr>
        <w:t>г</w:t>
      </w:r>
      <w:proofErr w:type="gramEnd"/>
      <w:r w:rsidRPr="007E590D">
        <w:rPr>
          <w:b/>
          <w:sz w:val="26"/>
          <w:szCs w:val="24"/>
          <w:lang w:eastAsia="ru-RU"/>
        </w:rPr>
        <w:t>.</w:t>
      </w:r>
      <w:r w:rsidRPr="007E590D">
        <w:rPr>
          <w:b/>
          <w:sz w:val="24"/>
          <w:szCs w:val="24"/>
          <w:lang w:eastAsia="ru-RU"/>
        </w:rPr>
        <w:t xml:space="preserve">      № ______________________________</w:t>
      </w:r>
    </w:p>
    <w:p w:rsidR="007E590D" w:rsidRPr="007E590D" w:rsidRDefault="007E590D" w:rsidP="007E590D">
      <w:pPr>
        <w:tabs>
          <w:tab w:val="left" w:leader="underscore" w:pos="-5245"/>
        </w:tabs>
        <w:suppressAutoHyphens w:val="0"/>
        <w:jc w:val="center"/>
        <w:rPr>
          <w:b/>
          <w:sz w:val="26"/>
          <w:szCs w:val="24"/>
          <w:lang w:eastAsia="ru-RU"/>
        </w:rPr>
      </w:pPr>
    </w:p>
    <w:p w:rsidR="007E590D" w:rsidRPr="007E590D" w:rsidRDefault="007E590D" w:rsidP="007E590D">
      <w:pPr>
        <w:ind w:right="-1"/>
        <w:jc w:val="both"/>
        <w:rPr>
          <w:sz w:val="24"/>
          <w:szCs w:val="24"/>
        </w:rPr>
      </w:pPr>
      <w:r w:rsidRPr="007E590D">
        <w:rPr>
          <w:sz w:val="24"/>
          <w:szCs w:val="24"/>
        </w:rPr>
        <w:t>г. Москва</w:t>
      </w:r>
      <w:r w:rsidRPr="007E590D">
        <w:rPr>
          <w:sz w:val="24"/>
          <w:szCs w:val="24"/>
        </w:rPr>
        <w:tab/>
        <w:t xml:space="preserve">                                                                                           _______202</w:t>
      </w:r>
      <w:r w:rsidR="008E0100">
        <w:rPr>
          <w:sz w:val="24"/>
          <w:szCs w:val="24"/>
        </w:rPr>
        <w:t>6</w:t>
      </w:r>
      <w:r w:rsidRPr="007E590D">
        <w:rPr>
          <w:sz w:val="24"/>
          <w:szCs w:val="24"/>
        </w:rPr>
        <w:t xml:space="preserve"> г.</w:t>
      </w:r>
    </w:p>
    <w:p w:rsidR="007E590D" w:rsidRPr="007E590D" w:rsidRDefault="007E590D" w:rsidP="007E590D">
      <w:pPr>
        <w:tabs>
          <w:tab w:val="right" w:pos="9356"/>
        </w:tabs>
        <w:jc w:val="both"/>
        <w:rPr>
          <w:sz w:val="24"/>
          <w:szCs w:val="24"/>
        </w:rPr>
      </w:pPr>
    </w:p>
    <w:tbl>
      <w:tblPr>
        <w:tblW w:w="45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6"/>
        <w:gridCol w:w="5452"/>
      </w:tblGrid>
      <w:tr w:rsidR="007E590D" w:rsidRPr="007E590D" w:rsidTr="00F754CE">
        <w:tc>
          <w:tcPr>
            <w:tcW w:w="1984" w:type="pct"/>
            <w:tcBorders>
              <w:top w:val="single" w:sz="4" w:space="0" w:color="auto"/>
              <w:left w:val="single" w:sz="4" w:space="0" w:color="auto"/>
              <w:bottom w:val="single" w:sz="4" w:space="0" w:color="auto"/>
              <w:right w:val="single" w:sz="4" w:space="0" w:color="auto"/>
            </w:tcBorders>
            <w:hideMark/>
          </w:tcPr>
          <w:p w:rsidR="007E590D" w:rsidRPr="007E590D" w:rsidRDefault="007E590D" w:rsidP="007E590D">
            <w:pPr>
              <w:tabs>
                <w:tab w:val="right" w:pos="9356"/>
              </w:tabs>
              <w:snapToGrid w:val="0"/>
              <w:spacing w:line="276" w:lineRule="auto"/>
              <w:jc w:val="both"/>
              <w:rPr>
                <w:sz w:val="24"/>
                <w:szCs w:val="24"/>
              </w:rPr>
            </w:pPr>
            <w:r w:rsidRPr="007E590D">
              <w:rPr>
                <w:sz w:val="24"/>
                <w:szCs w:val="24"/>
              </w:rPr>
              <w:t>Предмет контракта:</w:t>
            </w:r>
          </w:p>
        </w:tc>
        <w:tc>
          <w:tcPr>
            <w:tcW w:w="3016" w:type="pct"/>
            <w:tcBorders>
              <w:top w:val="single" w:sz="4" w:space="0" w:color="auto"/>
              <w:left w:val="single" w:sz="4" w:space="0" w:color="auto"/>
              <w:bottom w:val="single" w:sz="4" w:space="0" w:color="auto"/>
              <w:right w:val="single" w:sz="4" w:space="0" w:color="auto"/>
            </w:tcBorders>
          </w:tcPr>
          <w:p w:rsidR="007E590D" w:rsidRPr="007E590D" w:rsidRDefault="007E590D" w:rsidP="007E590D">
            <w:pPr>
              <w:suppressAutoHyphens w:val="0"/>
              <w:spacing w:line="326" w:lineRule="exact"/>
              <w:jc w:val="both"/>
              <w:rPr>
                <w:bCs/>
                <w:sz w:val="24"/>
                <w:szCs w:val="24"/>
                <w:lang w:eastAsia="ru-RU"/>
              </w:rPr>
            </w:pPr>
          </w:p>
        </w:tc>
      </w:tr>
      <w:tr w:rsidR="007E590D" w:rsidRPr="007E590D" w:rsidTr="00F754CE">
        <w:trPr>
          <w:trHeight w:val="359"/>
        </w:trPr>
        <w:tc>
          <w:tcPr>
            <w:tcW w:w="1984" w:type="pct"/>
            <w:tcBorders>
              <w:top w:val="single" w:sz="4" w:space="0" w:color="auto"/>
              <w:left w:val="single" w:sz="4" w:space="0" w:color="auto"/>
              <w:bottom w:val="single" w:sz="4" w:space="0" w:color="auto"/>
              <w:right w:val="single" w:sz="4" w:space="0" w:color="auto"/>
            </w:tcBorders>
            <w:hideMark/>
          </w:tcPr>
          <w:p w:rsidR="007E590D" w:rsidRPr="007E590D" w:rsidRDefault="007E590D" w:rsidP="007E590D">
            <w:pPr>
              <w:tabs>
                <w:tab w:val="right" w:pos="9356"/>
              </w:tabs>
              <w:snapToGrid w:val="0"/>
              <w:spacing w:line="276" w:lineRule="auto"/>
              <w:rPr>
                <w:sz w:val="24"/>
                <w:szCs w:val="24"/>
              </w:rPr>
            </w:pPr>
            <w:r w:rsidRPr="007E590D">
              <w:rPr>
                <w:sz w:val="24"/>
                <w:szCs w:val="24"/>
              </w:rPr>
              <w:t>Основание составления акта:</w:t>
            </w:r>
          </w:p>
        </w:tc>
        <w:tc>
          <w:tcPr>
            <w:tcW w:w="3016" w:type="pct"/>
            <w:tcBorders>
              <w:top w:val="single" w:sz="4" w:space="0" w:color="auto"/>
              <w:left w:val="single" w:sz="4" w:space="0" w:color="auto"/>
              <w:bottom w:val="single" w:sz="4" w:space="0" w:color="auto"/>
              <w:right w:val="single" w:sz="4" w:space="0" w:color="auto"/>
            </w:tcBorders>
            <w:hideMark/>
          </w:tcPr>
          <w:p w:rsidR="007E590D" w:rsidRPr="007E590D" w:rsidRDefault="007E590D" w:rsidP="007E590D">
            <w:pPr>
              <w:tabs>
                <w:tab w:val="right" w:pos="9356"/>
              </w:tabs>
              <w:spacing w:line="276" w:lineRule="auto"/>
              <w:jc w:val="both"/>
              <w:rPr>
                <w:b/>
                <w:bCs/>
                <w:sz w:val="24"/>
                <w:szCs w:val="24"/>
              </w:rPr>
            </w:pPr>
            <w:r w:rsidRPr="007E590D">
              <w:rPr>
                <w:b/>
                <w:bCs/>
                <w:sz w:val="24"/>
                <w:szCs w:val="24"/>
              </w:rPr>
              <w:t>УПД (или ТН)</w:t>
            </w:r>
          </w:p>
        </w:tc>
      </w:tr>
    </w:tbl>
    <w:p w:rsidR="007E590D" w:rsidRPr="007E590D" w:rsidRDefault="007E590D" w:rsidP="007E590D">
      <w:pPr>
        <w:tabs>
          <w:tab w:val="right" w:pos="9356"/>
        </w:tabs>
        <w:suppressAutoHyphens w:val="0"/>
        <w:ind w:firstLine="720"/>
        <w:jc w:val="both"/>
        <w:rPr>
          <w:sz w:val="24"/>
          <w:szCs w:val="24"/>
        </w:rPr>
      </w:pPr>
    </w:p>
    <w:p w:rsidR="007E590D" w:rsidRPr="007E590D" w:rsidRDefault="007E590D" w:rsidP="007E590D">
      <w:pPr>
        <w:tabs>
          <w:tab w:val="right" w:pos="9356"/>
        </w:tabs>
        <w:suppressAutoHyphens w:val="0"/>
        <w:ind w:firstLine="720"/>
        <w:jc w:val="both"/>
        <w:rPr>
          <w:iCs/>
          <w:sz w:val="24"/>
          <w:szCs w:val="24"/>
          <w:highlight w:val="yellow"/>
          <w:lang w:eastAsia="ru-RU"/>
        </w:rPr>
      </w:pPr>
      <w:proofErr w:type="gramStart"/>
      <w:r w:rsidRPr="007E590D">
        <w:rPr>
          <w:sz w:val="24"/>
          <w:szCs w:val="24"/>
        </w:rPr>
        <w:t>Мы, нижеподписавшиеся, представитель Поставщика  _______________________________________________________________________________</w:t>
      </w:r>
      <w:r w:rsidRPr="007E590D">
        <w:rPr>
          <w:sz w:val="24"/>
          <w:szCs w:val="24"/>
          <w:lang w:eastAsia="ru-RU"/>
        </w:rPr>
        <w:t>, действующий на основании Устава</w:t>
      </w:r>
      <w:r w:rsidRPr="007E590D">
        <w:rPr>
          <w:sz w:val="24"/>
          <w:szCs w:val="24"/>
        </w:rPr>
        <w:t xml:space="preserve">, с одной стороны, и представитель Государственного заказчика </w:t>
      </w:r>
      <w:r w:rsidR="00527110">
        <w:rPr>
          <w:sz w:val="24"/>
          <w:szCs w:val="24"/>
        </w:rPr>
        <w:t>з</w:t>
      </w:r>
      <w:r w:rsidRPr="007E590D">
        <w:rPr>
          <w:sz w:val="24"/>
          <w:szCs w:val="24"/>
        </w:rPr>
        <w:t xml:space="preserve">аместитель </w:t>
      </w:r>
      <w:r w:rsidR="00527110">
        <w:rPr>
          <w:sz w:val="24"/>
          <w:szCs w:val="24"/>
        </w:rPr>
        <w:t>д</w:t>
      </w:r>
      <w:r w:rsidRPr="007E590D">
        <w:rPr>
          <w:sz w:val="24"/>
          <w:szCs w:val="24"/>
        </w:rPr>
        <w:t xml:space="preserve">иректора Департамента правового обеспечения, администрирования и государственной службы </w:t>
      </w:r>
      <w:r w:rsidR="00C16693">
        <w:rPr>
          <w:sz w:val="24"/>
          <w:szCs w:val="24"/>
        </w:rPr>
        <w:t>__________</w:t>
      </w:r>
      <w:r w:rsidRPr="007E590D">
        <w:rPr>
          <w:sz w:val="24"/>
          <w:szCs w:val="24"/>
        </w:rPr>
        <w:t xml:space="preserve">, </w:t>
      </w:r>
      <w:r w:rsidRPr="007E590D">
        <w:rPr>
          <w:iCs/>
          <w:sz w:val="24"/>
          <w:szCs w:val="24"/>
          <w:lang w:eastAsia="ru-RU"/>
        </w:rPr>
        <w:t xml:space="preserve">действующий на основании доверенности     № </w:t>
      </w:r>
      <w:r w:rsidR="00C16693">
        <w:rPr>
          <w:iCs/>
          <w:sz w:val="24"/>
          <w:szCs w:val="24"/>
          <w:lang w:eastAsia="ru-RU"/>
        </w:rPr>
        <w:t>________</w:t>
      </w:r>
      <w:r w:rsidRPr="007E590D">
        <w:rPr>
          <w:iCs/>
          <w:sz w:val="24"/>
          <w:szCs w:val="24"/>
          <w:lang w:eastAsia="ru-RU"/>
        </w:rPr>
        <w:t xml:space="preserve">от </w:t>
      </w:r>
      <w:r w:rsidR="00C16693">
        <w:rPr>
          <w:iCs/>
          <w:sz w:val="24"/>
          <w:szCs w:val="24"/>
          <w:lang w:eastAsia="ru-RU"/>
        </w:rPr>
        <w:t>___________</w:t>
      </w:r>
      <w:r w:rsidRPr="007E590D">
        <w:rPr>
          <w:iCs/>
          <w:sz w:val="24"/>
          <w:szCs w:val="24"/>
          <w:lang w:eastAsia="ru-RU"/>
        </w:rPr>
        <w:t xml:space="preserve"> </w:t>
      </w:r>
      <w:r w:rsidRPr="007E590D">
        <w:rPr>
          <w:sz w:val="24"/>
          <w:szCs w:val="24"/>
        </w:rPr>
        <w:t xml:space="preserve">с другой стороны, </w:t>
      </w:r>
      <w:r w:rsidRPr="007E590D">
        <w:rPr>
          <w:sz w:val="24"/>
          <w:szCs w:val="24"/>
          <w:lang w:eastAsia="ru-RU"/>
        </w:rPr>
        <w:t>составили настоящий акт о нижеследующем:</w:t>
      </w:r>
      <w:proofErr w:type="gramEnd"/>
    </w:p>
    <w:p w:rsidR="007E590D" w:rsidRPr="007E590D" w:rsidRDefault="007E590D" w:rsidP="007E590D">
      <w:pPr>
        <w:ind w:firstLine="709"/>
        <w:jc w:val="both"/>
        <w:rPr>
          <w:sz w:val="24"/>
          <w:szCs w:val="24"/>
        </w:rPr>
      </w:pPr>
      <w:proofErr w:type="gramStart"/>
      <w:r w:rsidRPr="007E590D">
        <w:rPr>
          <w:sz w:val="24"/>
          <w:szCs w:val="24"/>
        </w:rPr>
        <w:t xml:space="preserve">Обязательства Поставщика по </w:t>
      </w:r>
      <w:r w:rsidR="00527110">
        <w:rPr>
          <w:sz w:val="24"/>
          <w:szCs w:val="24"/>
        </w:rPr>
        <w:t xml:space="preserve">государственному </w:t>
      </w:r>
      <w:r w:rsidRPr="007E590D">
        <w:rPr>
          <w:sz w:val="24"/>
          <w:szCs w:val="24"/>
        </w:rPr>
        <w:t xml:space="preserve">контракту от </w:t>
      </w:r>
      <w:r w:rsidRPr="007E590D">
        <w:rPr>
          <w:spacing w:val="6"/>
          <w:sz w:val="24"/>
          <w:szCs w:val="24"/>
        </w:rPr>
        <w:t>___________________</w:t>
      </w:r>
      <w:r w:rsidRPr="007E590D">
        <w:rPr>
          <w:sz w:val="24"/>
          <w:szCs w:val="24"/>
        </w:rPr>
        <w:t xml:space="preserve"> </w:t>
      </w:r>
      <w:r w:rsidRPr="007E590D">
        <w:rPr>
          <w:sz w:val="24"/>
          <w:szCs w:val="24"/>
        </w:rPr>
        <w:br/>
        <w:t>№ ____________________________ исполнены в установленный срок и соответствуют условиям государственного контракта (далее - контракт).</w:t>
      </w:r>
      <w:proofErr w:type="gramEnd"/>
    </w:p>
    <w:p w:rsidR="007E590D" w:rsidRPr="007E590D" w:rsidRDefault="007E590D" w:rsidP="007E590D">
      <w:pPr>
        <w:ind w:firstLine="709"/>
        <w:jc w:val="both"/>
        <w:rPr>
          <w:spacing w:val="6"/>
          <w:sz w:val="24"/>
          <w:szCs w:val="24"/>
        </w:rPr>
      </w:pPr>
      <w:proofErr w:type="gramStart"/>
      <w:r w:rsidRPr="007E590D">
        <w:rPr>
          <w:spacing w:val="6"/>
          <w:sz w:val="24"/>
          <w:szCs w:val="24"/>
        </w:rPr>
        <w:t>Общая стоимость (цена) работ по контракту составляет ________ руб. ___ копеек (__________________________</w:t>
      </w:r>
      <w:proofErr w:type="spellStart"/>
      <w:r w:rsidRPr="007E590D">
        <w:rPr>
          <w:spacing w:val="6"/>
          <w:sz w:val="24"/>
          <w:szCs w:val="24"/>
        </w:rPr>
        <w:t>руб</w:t>
      </w:r>
      <w:proofErr w:type="spellEnd"/>
      <w:r w:rsidRPr="007E590D">
        <w:rPr>
          <w:spacing w:val="6"/>
          <w:sz w:val="24"/>
          <w:szCs w:val="24"/>
        </w:rPr>
        <w:t>.________коп.), НДС облагается</w:t>
      </w:r>
      <w:r w:rsidR="009346EA">
        <w:rPr>
          <w:spacing w:val="6"/>
          <w:sz w:val="24"/>
          <w:szCs w:val="24"/>
        </w:rPr>
        <w:t xml:space="preserve"> (указать размер)</w:t>
      </w:r>
      <w:r w:rsidRPr="007E590D">
        <w:rPr>
          <w:spacing w:val="6"/>
          <w:sz w:val="24"/>
          <w:szCs w:val="24"/>
        </w:rPr>
        <w:t>/ не облагается</w:t>
      </w:r>
      <w:r w:rsidR="009346EA">
        <w:rPr>
          <w:spacing w:val="6"/>
          <w:sz w:val="24"/>
          <w:szCs w:val="24"/>
        </w:rPr>
        <w:t xml:space="preserve"> (указать основание)</w:t>
      </w:r>
      <w:r w:rsidRPr="007E590D">
        <w:rPr>
          <w:spacing w:val="6"/>
          <w:sz w:val="24"/>
          <w:szCs w:val="24"/>
        </w:rPr>
        <w:t>.</w:t>
      </w:r>
      <w:proofErr w:type="gramEnd"/>
    </w:p>
    <w:p w:rsidR="007E590D" w:rsidRPr="007E590D" w:rsidRDefault="007E590D" w:rsidP="007E590D">
      <w:pPr>
        <w:ind w:firstLine="709"/>
        <w:jc w:val="both"/>
        <w:rPr>
          <w:spacing w:val="6"/>
          <w:sz w:val="24"/>
          <w:szCs w:val="24"/>
        </w:rPr>
      </w:pPr>
      <w:r w:rsidRPr="007E590D">
        <w:rPr>
          <w:sz w:val="24"/>
          <w:szCs w:val="24"/>
        </w:rPr>
        <w:t xml:space="preserve">Следует к перечислению сумма </w:t>
      </w:r>
      <w:r w:rsidRPr="007E590D">
        <w:rPr>
          <w:spacing w:val="6"/>
          <w:sz w:val="24"/>
          <w:szCs w:val="24"/>
        </w:rPr>
        <w:t>_______________ руб. _____ копеек (________________________</w:t>
      </w:r>
      <w:proofErr w:type="spellStart"/>
      <w:r w:rsidRPr="007E590D">
        <w:rPr>
          <w:spacing w:val="6"/>
          <w:sz w:val="24"/>
          <w:szCs w:val="24"/>
        </w:rPr>
        <w:t>руб</w:t>
      </w:r>
      <w:proofErr w:type="spellEnd"/>
      <w:r w:rsidRPr="007E590D">
        <w:rPr>
          <w:spacing w:val="6"/>
          <w:sz w:val="24"/>
          <w:szCs w:val="24"/>
        </w:rPr>
        <w:t>.______коп.), НДС облагается</w:t>
      </w:r>
      <w:r w:rsidR="009346EA">
        <w:rPr>
          <w:spacing w:val="6"/>
          <w:sz w:val="24"/>
          <w:szCs w:val="24"/>
        </w:rPr>
        <w:t xml:space="preserve"> (указать размер)</w:t>
      </w:r>
      <w:r w:rsidRPr="007E590D">
        <w:rPr>
          <w:spacing w:val="6"/>
          <w:sz w:val="24"/>
          <w:szCs w:val="24"/>
        </w:rPr>
        <w:t>/ не облагается</w:t>
      </w:r>
      <w:r w:rsidR="009346EA">
        <w:rPr>
          <w:spacing w:val="6"/>
          <w:sz w:val="24"/>
          <w:szCs w:val="24"/>
        </w:rPr>
        <w:t xml:space="preserve"> (указать основание)</w:t>
      </w:r>
      <w:r w:rsidRPr="007E590D">
        <w:rPr>
          <w:spacing w:val="6"/>
          <w:sz w:val="24"/>
          <w:szCs w:val="24"/>
        </w:rPr>
        <w:t>.</w:t>
      </w:r>
    </w:p>
    <w:p w:rsidR="007E590D" w:rsidRPr="007E590D" w:rsidRDefault="007E590D" w:rsidP="007E590D">
      <w:pPr>
        <w:ind w:firstLine="709"/>
        <w:jc w:val="both"/>
        <w:rPr>
          <w:spacing w:val="6"/>
          <w:sz w:val="24"/>
          <w:szCs w:val="24"/>
        </w:rPr>
      </w:pPr>
    </w:p>
    <w:p w:rsidR="007E590D" w:rsidRPr="007E590D" w:rsidRDefault="007E590D" w:rsidP="007E590D">
      <w:pPr>
        <w:ind w:firstLine="709"/>
        <w:jc w:val="both"/>
        <w:rPr>
          <w:sz w:val="24"/>
          <w:szCs w:val="24"/>
        </w:rPr>
      </w:pPr>
    </w:p>
    <w:tbl>
      <w:tblPr>
        <w:tblW w:w="9516" w:type="dxa"/>
        <w:tblInd w:w="-3" w:type="dxa"/>
        <w:tblLook w:val="01E0" w:firstRow="1" w:lastRow="1" w:firstColumn="1" w:lastColumn="1" w:noHBand="0" w:noVBand="0"/>
      </w:tblPr>
      <w:tblGrid>
        <w:gridCol w:w="4364"/>
        <w:gridCol w:w="5152"/>
      </w:tblGrid>
      <w:tr w:rsidR="007E590D" w:rsidRPr="007E590D" w:rsidTr="00316141">
        <w:tc>
          <w:tcPr>
            <w:tcW w:w="4364" w:type="dxa"/>
            <w:hideMark/>
          </w:tcPr>
          <w:p w:rsidR="007E590D" w:rsidRPr="007E590D" w:rsidRDefault="007E590D" w:rsidP="007E590D">
            <w:pPr>
              <w:jc w:val="both"/>
              <w:rPr>
                <w:b/>
                <w:bCs/>
                <w:sz w:val="24"/>
                <w:szCs w:val="24"/>
              </w:rPr>
            </w:pPr>
            <w:r w:rsidRPr="007E590D">
              <w:rPr>
                <w:b/>
                <w:bCs/>
                <w:sz w:val="24"/>
                <w:szCs w:val="24"/>
              </w:rPr>
              <w:t>Поставщик:</w:t>
            </w:r>
          </w:p>
        </w:tc>
        <w:tc>
          <w:tcPr>
            <w:tcW w:w="5152" w:type="dxa"/>
            <w:hideMark/>
          </w:tcPr>
          <w:p w:rsidR="007E590D" w:rsidRPr="007E590D" w:rsidRDefault="007E590D" w:rsidP="007E590D">
            <w:pPr>
              <w:ind w:left="-108"/>
              <w:jc w:val="both"/>
              <w:rPr>
                <w:b/>
                <w:bCs/>
                <w:sz w:val="24"/>
                <w:szCs w:val="24"/>
              </w:rPr>
            </w:pPr>
            <w:r w:rsidRPr="007E590D">
              <w:rPr>
                <w:b/>
                <w:bCs/>
                <w:sz w:val="24"/>
                <w:szCs w:val="24"/>
              </w:rPr>
              <w:t>Государственный заказчик:</w:t>
            </w:r>
          </w:p>
        </w:tc>
      </w:tr>
      <w:tr w:rsidR="007E590D" w:rsidRPr="007E590D" w:rsidTr="00316141">
        <w:tc>
          <w:tcPr>
            <w:tcW w:w="4364" w:type="dxa"/>
          </w:tcPr>
          <w:p w:rsidR="007E590D" w:rsidRPr="007E590D" w:rsidRDefault="007E590D" w:rsidP="007E590D">
            <w:pPr>
              <w:jc w:val="both"/>
              <w:rPr>
                <w:sz w:val="24"/>
                <w:szCs w:val="24"/>
              </w:rPr>
            </w:pPr>
            <w:r w:rsidRPr="007E590D">
              <w:rPr>
                <w:sz w:val="24"/>
                <w:szCs w:val="24"/>
              </w:rPr>
              <w:t>ООО / ИП</w:t>
            </w:r>
          </w:p>
          <w:p w:rsidR="007E590D" w:rsidRPr="007E590D" w:rsidRDefault="007E590D" w:rsidP="007E590D">
            <w:pPr>
              <w:jc w:val="both"/>
              <w:rPr>
                <w:bCs/>
                <w:sz w:val="24"/>
                <w:szCs w:val="24"/>
              </w:rPr>
            </w:pPr>
            <w:r w:rsidRPr="007E590D">
              <w:rPr>
                <w:sz w:val="24"/>
                <w:szCs w:val="24"/>
              </w:rPr>
              <w:t>Руководитель:</w:t>
            </w:r>
          </w:p>
        </w:tc>
        <w:tc>
          <w:tcPr>
            <w:tcW w:w="5152" w:type="dxa"/>
          </w:tcPr>
          <w:p w:rsidR="007E590D" w:rsidRPr="007E590D" w:rsidRDefault="007E590D" w:rsidP="007E590D">
            <w:pPr>
              <w:ind w:left="-108"/>
              <w:rPr>
                <w:sz w:val="24"/>
                <w:szCs w:val="24"/>
              </w:rPr>
            </w:pPr>
            <w:r w:rsidRPr="007E590D">
              <w:rPr>
                <w:bCs/>
                <w:sz w:val="24"/>
                <w:szCs w:val="24"/>
              </w:rPr>
              <w:t xml:space="preserve">Министерство просвещения </w:t>
            </w:r>
            <w:r w:rsidRPr="007E590D">
              <w:rPr>
                <w:bCs/>
                <w:sz w:val="24"/>
                <w:szCs w:val="24"/>
              </w:rPr>
              <w:br/>
              <w:t xml:space="preserve">Российской Федерации                                                    </w:t>
            </w:r>
            <w:r w:rsidR="00527110">
              <w:rPr>
                <w:bCs/>
                <w:sz w:val="24"/>
                <w:szCs w:val="24"/>
              </w:rPr>
              <w:t xml:space="preserve">Заместитель директора </w:t>
            </w:r>
            <w:r w:rsidRPr="007E590D">
              <w:rPr>
                <w:sz w:val="24"/>
                <w:szCs w:val="24"/>
              </w:rPr>
              <w:t>Департамент правового обеспечения, администрирования и государственной службы</w:t>
            </w:r>
          </w:p>
        </w:tc>
      </w:tr>
      <w:tr w:rsidR="007E590D" w:rsidRPr="007E590D" w:rsidTr="00316141">
        <w:tc>
          <w:tcPr>
            <w:tcW w:w="4364" w:type="dxa"/>
          </w:tcPr>
          <w:p w:rsidR="007E590D" w:rsidRPr="007E590D" w:rsidRDefault="007E590D" w:rsidP="007E590D">
            <w:pPr>
              <w:jc w:val="both"/>
              <w:rPr>
                <w:bCs/>
                <w:sz w:val="24"/>
                <w:szCs w:val="24"/>
              </w:rPr>
            </w:pPr>
          </w:p>
          <w:p w:rsidR="007E590D" w:rsidRPr="007E590D" w:rsidRDefault="007E590D" w:rsidP="007E590D">
            <w:pPr>
              <w:jc w:val="both"/>
              <w:rPr>
                <w:bCs/>
                <w:sz w:val="24"/>
                <w:szCs w:val="24"/>
              </w:rPr>
            </w:pPr>
            <w:r w:rsidRPr="007E590D">
              <w:rPr>
                <w:bCs/>
                <w:sz w:val="24"/>
                <w:szCs w:val="24"/>
              </w:rPr>
              <w:t>____________________(____________)</w:t>
            </w:r>
          </w:p>
          <w:p w:rsidR="007E590D" w:rsidRPr="007E590D" w:rsidRDefault="007E590D" w:rsidP="007E590D">
            <w:pPr>
              <w:jc w:val="both"/>
              <w:rPr>
                <w:bCs/>
                <w:sz w:val="24"/>
                <w:szCs w:val="24"/>
              </w:rPr>
            </w:pPr>
            <w:proofErr w:type="spellStart"/>
            <w:r w:rsidRPr="007E590D">
              <w:rPr>
                <w:bCs/>
                <w:sz w:val="24"/>
                <w:szCs w:val="24"/>
              </w:rPr>
              <w:t>м.п</w:t>
            </w:r>
            <w:proofErr w:type="spellEnd"/>
            <w:r w:rsidRPr="007E590D">
              <w:rPr>
                <w:bCs/>
                <w:sz w:val="24"/>
                <w:szCs w:val="24"/>
              </w:rPr>
              <w:t>.</w:t>
            </w:r>
          </w:p>
        </w:tc>
        <w:tc>
          <w:tcPr>
            <w:tcW w:w="5152" w:type="dxa"/>
          </w:tcPr>
          <w:p w:rsidR="007E590D" w:rsidRPr="007E590D" w:rsidRDefault="007E590D" w:rsidP="007E590D">
            <w:pPr>
              <w:ind w:left="-108"/>
              <w:jc w:val="both"/>
              <w:rPr>
                <w:bCs/>
                <w:sz w:val="24"/>
                <w:szCs w:val="24"/>
              </w:rPr>
            </w:pPr>
          </w:p>
          <w:p w:rsidR="007E590D" w:rsidRPr="007E590D" w:rsidRDefault="007E590D" w:rsidP="007E590D">
            <w:pPr>
              <w:ind w:left="-108"/>
              <w:jc w:val="both"/>
              <w:rPr>
                <w:bCs/>
                <w:sz w:val="24"/>
                <w:szCs w:val="24"/>
              </w:rPr>
            </w:pPr>
            <w:r w:rsidRPr="007E590D">
              <w:rPr>
                <w:bCs/>
                <w:sz w:val="24"/>
                <w:szCs w:val="24"/>
              </w:rPr>
              <w:t>___________________(</w:t>
            </w:r>
            <w:r w:rsidR="00C16693">
              <w:rPr>
                <w:bCs/>
                <w:sz w:val="24"/>
                <w:szCs w:val="24"/>
              </w:rPr>
              <w:t>___________</w:t>
            </w:r>
            <w:r w:rsidRPr="007E590D">
              <w:rPr>
                <w:bCs/>
                <w:sz w:val="24"/>
                <w:szCs w:val="24"/>
              </w:rPr>
              <w:t>)</w:t>
            </w:r>
          </w:p>
          <w:p w:rsidR="007E590D" w:rsidRPr="007E590D" w:rsidRDefault="007E590D" w:rsidP="007E590D">
            <w:pPr>
              <w:ind w:left="-108"/>
              <w:jc w:val="both"/>
              <w:rPr>
                <w:bCs/>
                <w:sz w:val="24"/>
                <w:szCs w:val="24"/>
              </w:rPr>
            </w:pPr>
            <w:proofErr w:type="spellStart"/>
            <w:r w:rsidRPr="007E590D">
              <w:rPr>
                <w:bCs/>
                <w:sz w:val="24"/>
                <w:szCs w:val="24"/>
              </w:rPr>
              <w:t>м.п</w:t>
            </w:r>
            <w:proofErr w:type="spellEnd"/>
            <w:r w:rsidRPr="007E590D">
              <w:rPr>
                <w:bCs/>
                <w:sz w:val="24"/>
                <w:szCs w:val="24"/>
              </w:rPr>
              <w:t>.</w:t>
            </w:r>
          </w:p>
        </w:tc>
      </w:tr>
    </w:tbl>
    <w:p w:rsidR="00623EAB" w:rsidRDefault="00623EAB" w:rsidP="00623EAB">
      <w:pPr>
        <w:suppressAutoHyphens w:val="0"/>
      </w:pPr>
    </w:p>
    <w:sectPr w:rsidR="00623EAB" w:rsidSect="00D00FC8">
      <w:pgSz w:w="11906" w:h="16838"/>
      <w:pgMar w:top="567"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1D0E" w:rsidRDefault="00C91D0E" w:rsidP="004331D2">
      <w:r>
        <w:separator/>
      </w:r>
    </w:p>
  </w:endnote>
  <w:endnote w:type="continuationSeparator" w:id="0">
    <w:p w:rsidR="00C91D0E" w:rsidRDefault="00C91D0E" w:rsidP="00433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D8F" w:rsidRDefault="00853D8F">
    <w:pPr>
      <w:pStyle w:val="a7"/>
      <w:jc w:val="center"/>
    </w:pPr>
    <w:r>
      <w:fldChar w:fldCharType="begin"/>
    </w:r>
    <w:r>
      <w:instrText>PAGE   \* MERGEFORMAT</w:instrText>
    </w:r>
    <w:r>
      <w:fldChar w:fldCharType="separate"/>
    </w:r>
    <w:r w:rsidR="00371E1A" w:rsidRPr="00371E1A">
      <w:rPr>
        <w:noProof/>
        <w:lang w:val="ru-RU"/>
      </w:rPr>
      <w:t>6</w:t>
    </w:r>
    <w:r>
      <w:fldChar w:fldCharType="end"/>
    </w:r>
  </w:p>
  <w:p w:rsidR="00853D8F" w:rsidRDefault="00853D8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1D0E" w:rsidRDefault="00C91D0E" w:rsidP="004331D2">
      <w:r>
        <w:separator/>
      </w:r>
    </w:p>
  </w:footnote>
  <w:footnote w:type="continuationSeparator" w:id="0">
    <w:p w:rsidR="00C91D0E" w:rsidRDefault="00C91D0E" w:rsidP="004331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5"/>
    <w:lvl w:ilvl="0">
      <w:start w:val="1"/>
      <w:numFmt w:val="decimal"/>
      <w:lvlText w:val="%1."/>
      <w:lvlJc w:val="left"/>
      <w:pPr>
        <w:tabs>
          <w:tab w:val="num" w:pos="0"/>
        </w:tabs>
        <w:ind w:left="720" w:hanging="360"/>
      </w:pPr>
      <w:rPr>
        <w:rFonts w:hint="default"/>
        <w:sz w:val="18"/>
        <w:szCs w:val="18"/>
        <w:lang w:eastAsia="en-US"/>
      </w:rPr>
    </w:lvl>
  </w:abstractNum>
  <w:abstractNum w:abstractNumId="1">
    <w:nsid w:val="0B875890"/>
    <w:multiLevelType w:val="hybridMultilevel"/>
    <w:tmpl w:val="D00CD5B0"/>
    <w:lvl w:ilvl="0" w:tplc="2F16D104">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3D4B74"/>
    <w:multiLevelType w:val="hybridMultilevel"/>
    <w:tmpl w:val="D00CD5B0"/>
    <w:lvl w:ilvl="0" w:tplc="2F16D104">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FEF3DC2"/>
    <w:multiLevelType w:val="multilevel"/>
    <w:tmpl w:val="DAC68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B63BCD"/>
    <w:multiLevelType w:val="hybridMultilevel"/>
    <w:tmpl w:val="243A3D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B1A31A5"/>
    <w:multiLevelType w:val="hybridMultilevel"/>
    <w:tmpl w:val="9B802B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C91774F"/>
    <w:multiLevelType w:val="multilevel"/>
    <w:tmpl w:val="07324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2807158"/>
    <w:multiLevelType w:val="hybridMultilevel"/>
    <w:tmpl w:val="16A66068"/>
    <w:lvl w:ilvl="0" w:tplc="2D80CF88">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8">
    <w:nsid w:val="515D1879"/>
    <w:multiLevelType w:val="hybridMultilevel"/>
    <w:tmpl w:val="C882DA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2A54987"/>
    <w:multiLevelType w:val="hybridMultilevel"/>
    <w:tmpl w:val="E29C18B4"/>
    <w:lvl w:ilvl="0" w:tplc="FDB820F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AFA63F5"/>
    <w:multiLevelType w:val="hybridMultilevel"/>
    <w:tmpl w:val="A222639C"/>
    <w:lvl w:ilvl="0" w:tplc="6D8606A0">
      <w:start w:val="1"/>
      <w:numFmt w:val="decimal"/>
      <w:lvlText w:val="%1"/>
      <w:lvlJc w:val="left"/>
      <w:pPr>
        <w:ind w:left="1380" w:hanging="10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0B430BB"/>
    <w:multiLevelType w:val="hybridMultilevel"/>
    <w:tmpl w:val="33A230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E88184D"/>
    <w:multiLevelType w:val="hybridMultilevel"/>
    <w:tmpl w:val="C930D8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2DC3163"/>
    <w:multiLevelType w:val="hybridMultilevel"/>
    <w:tmpl w:val="799AA8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BC16152"/>
    <w:multiLevelType w:val="multilevel"/>
    <w:tmpl w:val="CA42C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C2E31F5"/>
    <w:multiLevelType w:val="multilevel"/>
    <w:tmpl w:val="9F04C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9"/>
  </w:num>
  <w:num w:numId="3">
    <w:abstractNumId w:val="4"/>
  </w:num>
  <w:num w:numId="4">
    <w:abstractNumId w:val="8"/>
  </w:num>
  <w:num w:numId="5">
    <w:abstractNumId w:val="5"/>
  </w:num>
  <w:num w:numId="6">
    <w:abstractNumId w:val="10"/>
  </w:num>
  <w:num w:numId="7">
    <w:abstractNumId w:val="12"/>
  </w:num>
  <w:num w:numId="8">
    <w:abstractNumId w:val="7"/>
  </w:num>
  <w:num w:numId="9">
    <w:abstractNumId w:val="6"/>
  </w:num>
  <w:num w:numId="10">
    <w:abstractNumId w:val="14"/>
  </w:num>
  <w:num w:numId="11">
    <w:abstractNumId w:val="3"/>
  </w:num>
  <w:num w:numId="12">
    <w:abstractNumId w:val="11"/>
  </w:num>
  <w:num w:numId="13">
    <w:abstractNumId w:val="13"/>
  </w:num>
  <w:num w:numId="14">
    <w:abstractNumId w:val="2"/>
  </w:num>
  <w:num w:numId="15">
    <w:abstractNumId w:val="1"/>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Formatting/>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AB9"/>
    <w:rsid w:val="000002CC"/>
    <w:rsid w:val="00002C06"/>
    <w:rsid w:val="00004453"/>
    <w:rsid w:val="00004951"/>
    <w:rsid w:val="0000577F"/>
    <w:rsid w:val="00005965"/>
    <w:rsid w:val="00006037"/>
    <w:rsid w:val="000127DE"/>
    <w:rsid w:val="000164FF"/>
    <w:rsid w:val="00016E15"/>
    <w:rsid w:val="00020259"/>
    <w:rsid w:val="00022D06"/>
    <w:rsid w:val="000232A6"/>
    <w:rsid w:val="0002389B"/>
    <w:rsid w:val="00023F72"/>
    <w:rsid w:val="00030D94"/>
    <w:rsid w:val="00036768"/>
    <w:rsid w:val="00037E9E"/>
    <w:rsid w:val="00040336"/>
    <w:rsid w:val="000448DA"/>
    <w:rsid w:val="0004539A"/>
    <w:rsid w:val="00050277"/>
    <w:rsid w:val="00051382"/>
    <w:rsid w:val="00051AB0"/>
    <w:rsid w:val="00054A8E"/>
    <w:rsid w:val="00054E6F"/>
    <w:rsid w:val="00066B58"/>
    <w:rsid w:val="00070013"/>
    <w:rsid w:val="000731C1"/>
    <w:rsid w:val="00074FD4"/>
    <w:rsid w:val="00085459"/>
    <w:rsid w:val="00085B38"/>
    <w:rsid w:val="00092727"/>
    <w:rsid w:val="000957CC"/>
    <w:rsid w:val="00095DB7"/>
    <w:rsid w:val="0009612C"/>
    <w:rsid w:val="00096235"/>
    <w:rsid w:val="00096E2D"/>
    <w:rsid w:val="000A08C5"/>
    <w:rsid w:val="000A2CEC"/>
    <w:rsid w:val="000A3DBE"/>
    <w:rsid w:val="000A71DF"/>
    <w:rsid w:val="000B01A0"/>
    <w:rsid w:val="000B105F"/>
    <w:rsid w:val="000B3E76"/>
    <w:rsid w:val="000B4009"/>
    <w:rsid w:val="000B64A7"/>
    <w:rsid w:val="000C68F6"/>
    <w:rsid w:val="000C6D3A"/>
    <w:rsid w:val="000C78E5"/>
    <w:rsid w:val="000D06C0"/>
    <w:rsid w:val="000D08DC"/>
    <w:rsid w:val="000D73F1"/>
    <w:rsid w:val="000E2D78"/>
    <w:rsid w:val="000E5BE1"/>
    <w:rsid w:val="000F5C53"/>
    <w:rsid w:val="001029D3"/>
    <w:rsid w:val="00103878"/>
    <w:rsid w:val="00107637"/>
    <w:rsid w:val="001079DE"/>
    <w:rsid w:val="001104A6"/>
    <w:rsid w:val="001147A5"/>
    <w:rsid w:val="001157E4"/>
    <w:rsid w:val="00116B7A"/>
    <w:rsid w:val="0012089C"/>
    <w:rsid w:val="00124C48"/>
    <w:rsid w:val="00125948"/>
    <w:rsid w:val="00130385"/>
    <w:rsid w:val="001318DF"/>
    <w:rsid w:val="00132534"/>
    <w:rsid w:val="001338D2"/>
    <w:rsid w:val="00134708"/>
    <w:rsid w:val="001408FF"/>
    <w:rsid w:val="001415B2"/>
    <w:rsid w:val="0014374A"/>
    <w:rsid w:val="00147470"/>
    <w:rsid w:val="001529FF"/>
    <w:rsid w:val="00154952"/>
    <w:rsid w:val="00157715"/>
    <w:rsid w:val="00161AE9"/>
    <w:rsid w:val="0016356A"/>
    <w:rsid w:val="00163A83"/>
    <w:rsid w:val="00165AE8"/>
    <w:rsid w:val="001679F4"/>
    <w:rsid w:val="00167AF4"/>
    <w:rsid w:val="0017044D"/>
    <w:rsid w:val="00170534"/>
    <w:rsid w:val="00170549"/>
    <w:rsid w:val="001732CC"/>
    <w:rsid w:val="0017549B"/>
    <w:rsid w:val="00182EE4"/>
    <w:rsid w:val="00191E12"/>
    <w:rsid w:val="001934CE"/>
    <w:rsid w:val="00193AAA"/>
    <w:rsid w:val="001975CF"/>
    <w:rsid w:val="00197BA1"/>
    <w:rsid w:val="001A28CC"/>
    <w:rsid w:val="001A46FA"/>
    <w:rsid w:val="001B0180"/>
    <w:rsid w:val="001B14E3"/>
    <w:rsid w:val="001B1B40"/>
    <w:rsid w:val="001B229A"/>
    <w:rsid w:val="001B5DB7"/>
    <w:rsid w:val="001C1660"/>
    <w:rsid w:val="001C16E3"/>
    <w:rsid w:val="001D50C6"/>
    <w:rsid w:val="001D68FF"/>
    <w:rsid w:val="001E040E"/>
    <w:rsid w:val="001E3F76"/>
    <w:rsid w:val="001E6E87"/>
    <w:rsid w:val="001F2704"/>
    <w:rsid w:val="001F34C0"/>
    <w:rsid w:val="001F5541"/>
    <w:rsid w:val="002008A1"/>
    <w:rsid w:val="00203973"/>
    <w:rsid w:val="00203C32"/>
    <w:rsid w:val="00204FF4"/>
    <w:rsid w:val="00210F5C"/>
    <w:rsid w:val="00211AA7"/>
    <w:rsid w:val="00211EB6"/>
    <w:rsid w:val="002121A9"/>
    <w:rsid w:val="0021267C"/>
    <w:rsid w:val="00216C41"/>
    <w:rsid w:val="002171E7"/>
    <w:rsid w:val="00217EBC"/>
    <w:rsid w:val="00217F8C"/>
    <w:rsid w:val="002200A6"/>
    <w:rsid w:val="002224FD"/>
    <w:rsid w:val="0022352E"/>
    <w:rsid w:val="00225F93"/>
    <w:rsid w:val="00235399"/>
    <w:rsid w:val="0024020C"/>
    <w:rsid w:val="0024037B"/>
    <w:rsid w:val="00243FF5"/>
    <w:rsid w:val="00245290"/>
    <w:rsid w:val="0025117A"/>
    <w:rsid w:val="00252BC5"/>
    <w:rsid w:val="0026207A"/>
    <w:rsid w:val="00271405"/>
    <w:rsid w:val="00273790"/>
    <w:rsid w:val="00273E18"/>
    <w:rsid w:val="002740B1"/>
    <w:rsid w:val="00277003"/>
    <w:rsid w:val="00277764"/>
    <w:rsid w:val="00280A9E"/>
    <w:rsid w:val="0028470B"/>
    <w:rsid w:val="002914BE"/>
    <w:rsid w:val="0029150E"/>
    <w:rsid w:val="002944EF"/>
    <w:rsid w:val="00297892"/>
    <w:rsid w:val="002A02AD"/>
    <w:rsid w:val="002A1934"/>
    <w:rsid w:val="002A509F"/>
    <w:rsid w:val="002B0F98"/>
    <w:rsid w:val="002B4E07"/>
    <w:rsid w:val="002C2364"/>
    <w:rsid w:val="002C2916"/>
    <w:rsid w:val="002C45C3"/>
    <w:rsid w:val="002C6DFF"/>
    <w:rsid w:val="002D2635"/>
    <w:rsid w:val="002D270A"/>
    <w:rsid w:val="002D29BE"/>
    <w:rsid w:val="002E0947"/>
    <w:rsid w:val="002E2B13"/>
    <w:rsid w:val="002E33C0"/>
    <w:rsid w:val="002F5885"/>
    <w:rsid w:val="00300F14"/>
    <w:rsid w:val="00300FDC"/>
    <w:rsid w:val="00301313"/>
    <w:rsid w:val="00305CE5"/>
    <w:rsid w:val="00311AC3"/>
    <w:rsid w:val="00311E30"/>
    <w:rsid w:val="00314D6E"/>
    <w:rsid w:val="00316141"/>
    <w:rsid w:val="00317337"/>
    <w:rsid w:val="00317B74"/>
    <w:rsid w:val="003223FE"/>
    <w:rsid w:val="00322DAF"/>
    <w:rsid w:val="00324F87"/>
    <w:rsid w:val="00325CB7"/>
    <w:rsid w:val="003271DB"/>
    <w:rsid w:val="003277C5"/>
    <w:rsid w:val="00330635"/>
    <w:rsid w:val="00331887"/>
    <w:rsid w:val="00332C3C"/>
    <w:rsid w:val="00344755"/>
    <w:rsid w:val="003467ED"/>
    <w:rsid w:val="00347386"/>
    <w:rsid w:val="00354BA0"/>
    <w:rsid w:val="0035608F"/>
    <w:rsid w:val="003576BB"/>
    <w:rsid w:val="00360850"/>
    <w:rsid w:val="00361F89"/>
    <w:rsid w:val="003626A3"/>
    <w:rsid w:val="00364613"/>
    <w:rsid w:val="00365827"/>
    <w:rsid w:val="00371E1A"/>
    <w:rsid w:val="0037526C"/>
    <w:rsid w:val="00375943"/>
    <w:rsid w:val="00375DF6"/>
    <w:rsid w:val="0038071D"/>
    <w:rsid w:val="00380819"/>
    <w:rsid w:val="00381AEC"/>
    <w:rsid w:val="00383AB7"/>
    <w:rsid w:val="0039064C"/>
    <w:rsid w:val="00392BF2"/>
    <w:rsid w:val="00394890"/>
    <w:rsid w:val="003A4224"/>
    <w:rsid w:val="003A43D6"/>
    <w:rsid w:val="003A5A25"/>
    <w:rsid w:val="003A5A54"/>
    <w:rsid w:val="003B1155"/>
    <w:rsid w:val="003B1CCC"/>
    <w:rsid w:val="003C156E"/>
    <w:rsid w:val="003C20E2"/>
    <w:rsid w:val="003C2317"/>
    <w:rsid w:val="003D1A30"/>
    <w:rsid w:val="003D1AE9"/>
    <w:rsid w:val="003D5084"/>
    <w:rsid w:val="003D6B54"/>
    <w:rsid w:val="003E7090"/>
    <w:rsid w:val="003F2B8C"/>
    <w:rsid w:val="003F3C6E"/>
    <w:rsid w:val="00402D67"/>
    <w:rsid w:val="004043D2"/>
    <w:rsid w:val="00405D08"/>
    <w:rsid w:val="00411409"/>
    <w:rsid w:val="00414832"/>
    <w:rsid w:val="0042000B"/>
    <w:rsid w:val="00420144"/>
    <w:rsid w:val="00420A87"/>
    <w:rsid w:val="00420DD4"/>
    <w:rsid w:val="00420F32"/>
    <w:rsid w:val="00422133"/>
    <w:rsid w:val="00424062"/>
    <w:rsid w:val="00431295"/>
    <w:rsid w:val="0043209F"/>
    <w:rsid w:val="004324F3"/>
    <w:rsid w:val="00432BFC"/>
    <w:rsid w:val="004331D2"/>
    <w:rsid w:val="004343A7"/>
    <w:rsid w:val="004366E9"/>
    <w:rsid w:val="0044109B"/>
    <w:rsid w:val="00443D4A"/>
    <w:rsid w:val="00445F87"/>
    <w:rsid w:val="00446204"/>
    <w:rsid w:val="00450386"/>
    <w:rsid w:val="00450F89"/>
    <w:rsid w:val="004540BE"/>
    <w:rsid w:val="00454C06"/>
    <w:rsid w:val="00455B3E"/>
    <w:rsid w:val="004564F9"/>
    <w:rsid w:val="00457323"/>
    <w:rsid w:val="0045787C"/>
    <w:rsid w:val="004619D7"/>
    <w:rsid w:val="004619DF"/>
    <w:rsid w:val="004625C8"/>
    <w:rsid w:val="0046269B"/>
    <w:rsid w:val="00462780"/>
    <w:rsid w:val="00465437"/>
    <w:rsid w:val="00465FC7"/>
    <w:rsid w:val="00471247"/>
    <w:rsid w:val="0047183C"/>
    <w:rsid w:val="004728C9"/>
    <w:rsid w:val="00475B75"/>
    <w:rsid w:val="004760CC"/>
    <w:rsid w:val="004813C4"/>
    <w:rsid w:val="0049204B"/>
    <w:rsid w:val="00495D2A"/>
    <w:rsid w:val="004A210C"/>
    <w:rsid w:val="004A2EA5"/>
    <w:rsid w:val="004A410A"/>
    <w:rsid w:val="004A4AD1"/>
    <w:rsid w:val="004B0A19"/>
    <w:rsid w:val="004B25B1"/>
    <w:rsid w:val="004B5BA1"/>
    <w:rsid w:val="004B7F8E"/>
    <w:rsid w:val="004C19E7"/>
    <w:rsid w:val="004C2067"/>
    <w:rsid w:val="004D0B59"/>
    <w:rsid w:val="004D508C"/>
    <w:rsid w:val="004D74D5"/>
    <w:rsid w:val="004E14CA"/>
    <w:rsid w:val="004E25CD"/>
    <w:rsid w:val="004E5BB9"/>
    <w:rsid w:val="004E60A6"/>
    <w:rsid w:val="004F1EBB"/>
    <w:rsid w:val="004F2DBA"/>
    <w:rsid w:val="004F7302"/>
    <w:rsid w:val="00501845"/>
    <w:rsid w:val="005040F5"/>
    <w:rsid w:val="00505293"/>
    <w:rsid w:val="00506B48"/>
    <w:rsid w:val="0050724B"/>
    <w:rsid w:val="005105C8"/>
    <w:rsid w:val="00512C10"/>
    <w:rsid w:val="0051409A"/>
    <w:rsid w:val="005152AE"/>
    <w:rsid w:val="00515D26"/>
    <w:rsid w:val="00515FE5"/>
    <w:rsid w:val="00517A90"/>
    <w:rsid w:val="00520D98"/>
    <w:rsid w:val="005234CE"/>
    <w:rsid w:val="00524271"/>
    <w:rsid w:val="005250CE"/>
    <w:rsid w:val="00527087"/>
    <w:rsid w:val="00527110"/>
    <w:rsid w:val="00534B41"/>
    <w:rsid w:val="00541E8E"/>
    <w:rsid w:val="00546CE7"/>
    <w:rsid w:val="00552977"/>
    <w:rsid w:val="0055534F"/>
    <w:rsid w:val="00557A40"/>
    <w:rsid w:val="00560AC3"/>
    <w:rsid w:val="005620CA"/>
    <w:rsid w:val="0056273B"/>
    <w:rsid w:val="00572D3B"/>
    <w:rsid w:val="005764DE"/>
    <w:rsid w:val="00580174"/>
    <w:rsid w:val="005863D3"/>
    <w:rsid w:val="005911C5"/>
    <w:rsid w:val="00594221"/>
    <w:rsid w:val="005A037E"/>
    <w:rsid w:val="005A180A"/>
    <w:rsid w:val="005A2F26"/>
    <w:rsid w:val="005A3748"/>
    <w:rsid w:val="005B146B"/>
    <w:rsid w:val="005B6949"/>
    <w:rsid w:val="005B733E"/>
    <w:rsid w:val="005C1FEE"/>
    <w:rsid w:val="005C2DD2"/>
    <w:rsid w:val="005D1C29"/>
    <w:rsid w:val="005D28F5"/>
    <w:rsid w:val="005D5A42"/>
    <w:rsid w:val="005D7E04"/>
    <w:rsid w:val="005E13AF"/>
    <w:rsid w:val="005E1497"/>
    <w:rsid w:val="005E2A03"/>
    <w:rsid w:val="005F188D"/>
    <w:rsid w:val="005F1C4D"/>
    <w:rsid w:val="005F3652"/>
    <w:rsid w:val="005F4432"/>
    <w:rsid w:val="00600BAE"/>
    <w:rsid w:val="006027F3"/>
    <w:rsid w:val="00605975"/>
    <w:rsid w:val="00614E96"/>
    <w:rsid w:val="0061519E"/>
    <w:rsid w:val="0062050A"/>
    <w:rsid w:val="0062170E"/>
    <w:rsid w:val="00621AC1"/>
    <w:rsid w:val="006234EB"/>
    <w:rsid w:val="006236B0"/>
    <w:rsid w:val="00623EAB"/>
    <w:rsid w:val="00623F71"/>
    <w:rsid w:val="0062499E"/>
    <w:rsid w:val="00625139"/>
    <w:rsid w:val="0062659C"/>
    <w:rsid w:val="0063247E"/>
    <w:rsid w:val="0063287F"/>
    <w:rsid w:val="006334CF"/>
    <w:rsid w:val="006366C4"/>
    <w:rsid w:val="00643742"/>
    <w:rsid w:val="00643B0A"/>
    <w:rsid w:val="00645A5D"/>
    <w:rsid w:val="00646F2A"/>
    <w:rsid w:val="00653CB8"/>
    <w:rsid w:val="006574B7"/>
    <w:rsid w:val="00657E1B"/>
    <w:rsid w:val="006652B5"/>
    <w:rsid w:val="006663DC"/>
    <w:rsid w:val="00671F8E"/>
    <w:rsid w:val="00674A30"/>
    <w:rsid w:val="006758CD"/>
    <w:rsid w:val="00677921"/>
    <w:rsid w:val="00683EDD"/>
    <w:rsid w:val="00684E37"/>
    <w:rsid w:val="00694686"/>
    <w:rsid w:val="00695658"/>
    <w:rsid w:val="006979DB"/>
    <w:rsid w:val="006A158E"/>
    <w:rsid w:val="006B0F4E"/>
    <w:rsid w:val="006C01E9"/>
    <w:rsid w:val="006C111D"/>
    <w:rsid w:val="006C1BC2"/>
    <w:rsid w:val="006C48EE"/>
    <w:rsid w:val="006C6DB0"/>
    <w:rsid w:val="006D029B"/>
    <w:rsid w:val="006D60D9"/>
    <w:rsid w:val="006E0737"/>
    <w:rsid w:val="006E14F6"/>
    <w:rsid w:val="006E2D4E"/>
    <w:rsid w:val="006E535F"/>
    <w:rsid w:val="006E6CCB"/>
    <w:rsid w:val="006F07D5"/>
    <w:rsid w:val="006F12A2"/>
    <w:rsid w:val="006F28FE"/>
    <w:rsid w:val="006F4A4A"/>
    <w:rsid w:val="006F6D1F"/>
    <w:rsid w:val="006F70FD"/>
    <w:rsid w:val="00700EEC"/>
    <w:rsid w:val="00705C77"/>
    <w:rsid w:val="0071309C"/>
    <w:rsid w:val="007142C8"/>
    <w:rsid w:val="00721756"/>
    <w:rsid w:val="007226A1"/>
    <w:rsid w:val="00724207"/>
    <w:rsid w:val="00724CBA"/>
    <w:rsid w:val="0073323B"/>
    <w:rsid w:val="00733FE2"/>
    <w:rsid w:val="00734800"/>
    <w:rsid w:val="00736BE3"/>
    <w:rsid w:val="00743F1A"/>
    <w:rsid w:val="00744CC2"/>
    <w:rsid w:val="00754217"/>
    <w:rsid w:val="00754DB1"/>
    <w:rsid w:val="0075675B"/>
    <w:rsid w:val="007575F9"/>
    <w:rsid w:val="00760702"/>
    <w:rsid w:val="00762A6C"/>
    <w:rsid w:val="0076512E"/>
    <w:rsid w:val="00776FA5"/>
    <w:rsid w:val="00781AF1"/>
    <w:rsid w:val="00783883"/>
    <w:rsid w:val="0079051F"/>
    <w:rsid w:val="00790CC8"/>
    <w:rsid w:val="007944B5"/>
    <w:rsid w:val="0079587E"/>
    <w:rsid w:val="00795D19"/>
    <w:rsid w:val="00795D3F"/>
    <w:rsid w:val="007960A9"/>
    <w:rsid w:val="007A32EB"/>
    <w:rsid w:val="007A5360"/>
    <w:rsid w:val="007A6145"/>
    <w:rsid w:val="007A68E3"/>
    <w:rsid w:val="007A79EC"/>
    <w:rsid w:val="007B3594"/>
    <w:rsid w:val="007B5E90"/>
    <w:rsid w:val="007B6418"/>
    <w:rsid w:val="007C7BEC"/>
    <w:rsid w:val="007D1FEA"/>
    <w:rsid w:val="007D7500"/>
    <w:rsid w:val="007E590D"/>
    <w:rsid w:val="007F2BD5"/>
    <w:rsid w:val="007F451D"/>
    <w:rsid w:val="007F5B03"/>
    <w:rsid w:val="007F7AD5"/>
    <w:rsid w:val="00801713"/>
    <w:rsid w:val="00803B67"/>
    <w:rsid w:val="0080570C"/>
    <w:rsid w:val="00805E0F"/>
    <w:rsid w:val="00806460"/>
    <w:rsid w:val="0081319C"/>
    <w:rsid w:val="00814755"/>
    <w:rsid w:val="00816A36"/>
    <w:rsid w:val="00820FFF"/>
    <w:rsid w:val="00821138"/>
    <w:rsid w:val="008215A1"/>
    <w:rsid w:val="0082329A"/>
    <w:rsid w:val="008247D6"/>
    <w:rsid w:val="00826814"/>
    <w:rsid w:val="008277C8"/>
    <w:rsid w:val="00830CE7"/>
    <w:rsid w:val="00830E7C"/>
    <w:rsid w:val="00833A5D"/>
    <w:rsid w:val="00836427"/>
    <w:rsid w:val="00836717"/>
    <w:rsid w:val="00837F86"/>
    <w:rsid w:val="00840709"/>
    <w:rsid w:val="0084418A"/>
    <w:rsid w:val="008446BD"/>
    <w:rsid w:val="008450CD"/>
    <w:rsid w:val="00846D36"/>
    <w:rsid w:val="00847456"/>
    <w:rsid w:val="00851FAE"/>
    <w:rsid w:val="00852BA1"/>
    <w:rsid w:val="00853D8F"/>
    <w:rsid w:val="00854EB4"/>
    <w:rsid w:val="00856981"/>
    <w:rsid w:val="008603AF"/>
    <w:rsid w:val="00861EFC"/>
    <w:rsid w:val="00866385"/>
    <w:rsid w:val="00887507"/>
    <w:rsid w:val="00887C79"/>
    <w:rsid w:val="00887C7D"/>
    <w:rsid w:val="00891084"/>
    <w:rsid w:val="00892677"/>
    <w:rsid w:val="00896B4F"/>
    <w:rsid w:val="00896BE0"/>
    <w:rsid w:val="008973F2"/>
    <w:rsid w:val="008A21EA"/>
    <w:rsid w:val="008A246B"/>
    <w:rsid w:val="008A2D6C"/>
    <w:rsid w:val="008A4E0B"/>
    <w:rsid w:val="008A7E1D"/>
    <w:rsid w:val="008B3CC9"/>
    <w:rsid w:val="008B7566"/>
    <w:rsid w:val="008B7A18"/>
    <w:rsid w:val="008B7B28"/>
    <w:rsid w:val="008C216F"/>
    <w:rsid w:val="008C6D36"/>
    <w:rsid w:val="008D0152"/>
    <w:rsid w:val="008D2F79"/>
    <w:rsid w:val="008D579F"/>
    <w:rsid w:val="008D6C45"/>
    <w:rsid w:val="008E0074"/>
    <w:rsid w:val="008E0100"/>
    <w:rsid w:val="008E0186"/>
    <w:rsid w:val="008E3EDF"/>
    <w:rsid w:val="008E44B5"/>
    <w:rsid w:val="008E6194"/>
    <w:rsid w:val="008E66DA"/>
    <w:rsid w:val="008F2126"/>
    <w:rsid w:val="008F2169"/>
    <w:rsid w:val="008F269E"/>
    <w:rsid w:val="008F7F01"/>
    <w:rsid w:val="00906542"/>
    <w:rsid w:val="00906617"/>
    <w:rsid w:val="00914AD7"/>
    <w:rsid w:val="00915401"/>
    <w:rsid w:val="009250F1"/>
    <w:rsid w:val="009259C4"/>
    <w:rsid w:val="00926572"/>
    <w:rsid w:val="009346EA"/>
    <w:rsid w:val="009352CE"/>
    <w:rsid w:val="00936A0F"/>
    <w:rsid w:val="00937706"/>
    <w:rsid w:val="00937E23"/>
    <w:rsid w:val="00946949"/>
    <w:rsid w:val="009476E1"/>
    <w:rsid w:val="0095415E"/>
    <w:rsid w:val="0095458A"/>
    <w:rsid w:val="00957730"/>
    <w:rsid w:val="00957C1C"/>
    <w:rsid w:val="0096471D"/>
    <w:rsid w:val="009665E6"/>
    <w:rsid w:val="00970122"/>
    <w:rsid w:val="009763ED"/>
    <w:rsid w:val="00984D56"/>
    <w:rsid w:val="009875E7"/>
    <w:rsid w:val="009909C9"/>
    <w:rsid w:val="00994C4F"/>
    <w:rsid w:val="009969C6"/>
    <w:rsid w:val="009A0074"/>
    <w:rsid w:val="009A1363"/>
    <w:rsid w:val="009A49F3"/>
    <w:rsid w:val="009A5BF6"/>
    <w:rsid w:val="009A6347"/>
    <w:rsid w:val="009B3956"/>
    <w:rsid w:val="009B608F"/>
    <w:rsid w:val="009B6897"/>
    <w:rsid w:val="009B7BAE"/>
    <w:rsid w:val="009D5825"/>
    <w:rsid w:val="009D76F7"/>
    <w:rsid w:val="009E5F13"/>
    <w:rsid w:val="009E6DD1"/>
    <w:rsid w:val="009E7968"/>
    <w:rsid w:val="009E7A4F"/>
    <w:rsid w:val="009F44BF"/>
    <w:rsid w:val="009F6F4C"/>
    <w:rsid w:val="009F7389"/>
    <w:rsid w:val="00A006DB"/>
    <w:rsid w:val="00A0145A"/>
    <w:rsid w:val="00A03AB6"/>
    <w:rsid w:val="00A05327"/>
    <w:rsid w:val="00A11A75"/>
    <w:rsid w:val="00A127BD"/>
    <w:rsid w:val="00A139FA"/>
    <w:rsid w:val="00A162F6"/>
    <w:rsid w:val="00A17A35"/>
    <w:rsid w:val="00A242C1"/>
    <w:rsid w:val="00A25B49"/>
    <w:rsid w:val="00A27320"/>
    <w:rsid w:val="00A31BFD"/>
    <w:rsid w:val="00A31CDC"/>
    <w:rsid w:val="00A34608"/>
    <w:rsid w:val="00A40412"/>
    <w:rsid w:val="00A42DEB"/>
    <w:rsid w:val="00A43F65"/>
    <w:rsid w:val="00A44ED2"/>
    <w:rsid w:val="00A45498"/>
    <w:rsid w:val="00A50121"/>
    <w:rsid w:val="00A51C99"/>
    <w:rsid w:val="00A52DDF"/>
    <w:rsid w:val="00A53B5B"/>
    <w:rsid w:val="00A5606E"/>
    <w:rsid w:val="00A57B29"/>
    <w:rsid w:val="00A623AD"/>
    <w:rsid w:val="00A767F2"/>
    <w:rsid w:val="00A7707C"/>
    <w:rsid w:val="00A82BE6"/>
    <w:rsid w:val="00A85AC9"/>
    <w:rsid w:val="00A86045"/>
    <w:rsid w:val="00A91A8C"/>
    <w:rsid w:val="00AA08C8"/>
    <w:rsid w:val="00AA104C"/>
    <w:rsid w:val="00AA36CB"/>
    <w:rsid w:val="00AA3EDC"/>
    <w:rsid w:val="00AA4DCD"/>
    <w:rsid w:val="00AA50F9"/>
    <w:rsid w:val="00AB0ABB"/>
    <w:rsid w:val="00AC3FF5"/>
    <w:rsid w:val="00AC5271"/>
    <w:rsid w:val="00AC59D4"/>
    <w:rsid w:val="00AD29CA"/>
    <w:rsid w:val="00AD45FD"/>
    <w:rsid w:val="00AE5FED"/>
    <w:rsid w:val="00AE6527"/>
    <w:rsid w:val="00AE65D3"/>
    <w:rsid w:val="00AE7839"/>
    <w:rsid w:val="00AF13B4"/>
    <w:rsid w:val="00AF1992"/>
    <w:rsid w:val="00AF642B"/>
    <w:rsid w:val="00AF7503"/>
    <w:rsid w:val="00AF79D1"/>
    <w:rsid w:val="00AF79F5"/>
    <w:rsid w:val="00B01625"/>
    <w:rsid w:val="00B03276"/>
    <w:rsid w:val="00B03ABA"/>
    <w:rsid w:val="00B04236"/>
    <w:rsid w:val="00B05EEA"/>
    <w:rsid w:val="00B0666C"/>
    <w:rsid w:val="00B0759B"/>
    <w:rsid w:val="00B07C9B"/>
    <w:rsid w:val="00B1126F"/>
    <w:rsid w:val="00B172C9"/>
    <w:rsid w:val="00B23C03"/>
    <w:rsid w:val="00B24B2F"/>
    <w:rsid w:val="00B25001"/>
    <w:rsid w:val="00B2783A"/>
    <w:rsid w:val="00B30509"/>
    <w:rsid w:val="00B3254D"/>
    <w:rsid w:val="00B3319B"/>
    <w:rsid w:val="00B35CA3"/>
    <w:rsid w:val="00B37691"/>
    <w:rsid w:val="00B41AD5"/>
    <w:rsid w:val="00B44BA6"/>
    <w:rsid w:val="00B47300"/>
    <w:rsid w:val="00B47938"/>
    <w:rsid w:val="00B509BE"/>
    <w:rsid w:val="00B53D45"/>
    <w:rsid w:val="00B54BE0"/>
    <w:rsid w:val="00B54C2B"/>
    <w:rsid w:val="00B6036D"/>
    <w:rsid w:val="00B6245C"/>
    <w:rsid w:val="00B70595"/>
    <w:rsid w:val="00B8189D"/>
    <w:rsid w:val="00B81EAD"/>
    <w:rsid w:val="00B921F4"/>
    <w:rsid w:val="00B94F77"/>
    <w:rsid w:val="00B95514"/>
    <w:rsid w:val="00BA1F40"/>
    <w:rsid w:val="00BA1FF0"/>
    <w:rsid w:val="00BA2F57"/>
    <w:rsid w:val="00BA6257"/>
    <w:rsid w:val="00BA63A0"/>
    <w:rsid w:val="00BA6D1E"/>
    <w:rsid w:val="00BB3E4D"/>
    <w:rsid w:val="00BB5F2B"/>
    <w:rsid w:val="00BB6D78"/>
    <w:rsid w:val="00BC0D44"/>
    <w:rsid w:val="00BC15DE"/>
    <w:rsid w:val="00BC28CE"/>
    <w:rsid w:val="00BC6521"/>
    <w:rsid w:val="00BD122D"/>
    <w:rsid w:val="00BD2678"/>
    <w:rsid w:val="00BE380E"/>
    <w:rsid w:val="00BE469B"/>
    <w:rsid w:val="00BE66D3"/>
    <w:rsid w:val="00BE7582"/>
    <w:rsid w:val="00BE7B93"/>
    <w:rsid w:val="00BF0873"/>
    <w:rsid w:val="00BF0BFF"/>
    <w:rsid w:val="00BF1723"/>
    <w:rsid w:val="00BF45A3"/>
    <w:rsid w:val="00BF4D44"/>
    <w:rsid w:val="00BF51AF"/>
    <w:rsid w:val="00BF7E8F"/>
    <w:rsid w:val="00C00A37"/>
    <w:rsid w:val="00C04F24"/>
    <w:rsid w:val="00C0530A"/>
    <w:rsid w:val="00C1212A"/>
    <w:rsid w:val="00C14A58"/>
    <w:rsid w:val="00C161D1"/>
    <w:rsid w:val="00C16693"/>
    <w:rsid w:val="00C17885"/>
    <w:rsid w:val="00C252BC"/>
    <w:rsid w:val="00C26654"/>
    <w:rsid w:val="00C302FA"/>
    <w:rsid w:val="00C30599"/>
    <w:rsid w:val="00C33427"/>
    <w:rsid w:val="00C3350A"/>
    <w:rsid w:val="00C33EDE"/>
    <w:rsid w:val="00C34A8A"/>
    <w:rsid w:val="00C37E83"/>
    <w:rsid w:val="00C40142"/>
    <w:rsid w:val="00C40D45"/>
    <w:rsid w:val="00C4667F"/>
    <w:rsid w:val="00C47CE4"/>
    <w:rsid w:val="00C512F7"/>
    <w:rsid w:val="00C53483"/>
    <w:rsid w:val="00C55F9D"/>
    <w:rsid w:val="00C57E28"/>
    <w:rsid w:val="00C60996"/>
    <w:rsid w:val="00C627E7"/>
    <w:rsid w:val="00C6329D"/>
    <w:rsid w:val="00C71FB1"/>
    <w:rsid w:val="00C72D47"/>
    <w:rsid w:val="00C7575D"/>
    <w:rsid w:val="00C76E77"/>
    <w:rsid w:val="00C77408"/>
    <w:rsid w:val="00C8152B"/>
    <w:rsid w:val="00C81940"/>
    <w:rsid w:val="00C870C1"/>
    <w:rsid w:val="00C91D0E"/>
    <w:rsid w:val="00C93A25"/>
    <w:rsid w:val="00CA3C05"/>
    <w:rsid w:val="00CB01C7"/>
    <w:rsid w:val="00CB3F12"/>
    <w:rsid w:val="00CB467A"/>
    <w:rsid w:val="00CB4A4A"/>
    <w:rsid w:val="00CC1DE6"/>
    <w:rsid w:val="00CC207F"/>
    <w:rsid w:val="00CD32F4"/>
    <w:rsid w:val="00CD34D0"/>
    <w:rsid w:val="00CD4914"/>
    <w:rsid w:val="00CD4D7B"/>
    <w:rsid w:val="00CE0B0D"/>
    <w:rsid w:val="00CE26F3"/>
    <w:rsid w:val="00CE47D3"/>
    <w:rsid w:val="00CE7901"/>
    <w:rsid w:val="00CF0133"/>
    <w:rsid w:val="00CF1185"/>
    <w:rsid w:val="00CF14B7"/>
    <w:rsid w:val="00CF1665"/>
    <w:rsid w:val="00CF508B"/>
    <w:rsid w:val="00CF5AB9"/>
    <w:rsid w:val="00CF72DE"/>
    <w:rsid w:val="00D00FC8"/>
    <w:rsid w:val="00D012C1"/>
    <w:rsid w:val="00D141F6"/>
    <w:rsid w:val="00D14696"/>
    <w:rsid w:val="00D167E4"/>
    <w:rsid w:val="00D218A2"/>
    <w:rsid w:val="00D22E98"/>
    <w:rsid w:val="00D27304"/>
    <w:rsid w:val="00D33C4A"/>
    <w:rsid w:val="00D373D6"/>
    <w:rsid w:val="00D37B0C"/>
    <w:rsid w:val="00D406BB"/>
    <w:rsid w:val="00D41C62"/>
    <w:rsid w:val="00D4239D"/>
    <w:rsid w:val="00D459FB"/>
    <w:rsid w:val="00D51327"/>
    <w:rsid w:val="00D516CE"/>
    <w:rsid w:val="00D5368A"/>
    <w:rsid w:val="00D539E3"/>
    <w:rsid w:val="00D55EAD"/>
    <w:rsid w:val="00D568A4"/>
    <w:rsid w:val="00D61E23"/>
    <w:rsid w:val="00D62DC9"/>
    <w:rsid w:val="00D63756"/>
    <w:rsid w:val="00D647AD"/>
    <w:rsid w:val="00D672AA"/>
    <w:rsid w:val="00D86C7F"/>
    <w:rsid w:val="00D879E9"/>
    <w:rsid w:val="00D94C82"/>
    <w:rsid w:val="00D94F3B"/>
    <w:rsid w:val="00DA6586"/>
    <w:rsid w:val="00DB2149"/>
    <w:rsid w:val="00DB2F52"/>
    <w:rsid w:val="00DB38B2"/>
    <w:rsid w:val="00DB7FD1"/>
    <w:rsid w:val="00DC3952"/>
    <w:rsid w:val="00DC7601"/>
    <w:rsid w:val="00DD045D"/>
    <w:rsid w:val="00DD1DA8"/>
    <w:rsid w:val="00DD2AD9"/>
    <w:rsid w:val="00DD2AF7"/>
    <w:rsid w:val="00DD6D4E"/>
    <w:rsid w:val="00DE14DD"/>
    <w:rsid w:val="00DE20CB"/>
    <w:rsid w:val="00DE316C"/>
    <w:rsid w:val="00DE4409"/>
    <w:rsid w:val="00DE61A0"/>
    <w:rsid w:val="00DF3429"/>
    <w:rsid w:val="00DF5C33"/>
    <w:rsid w:val="00DF6988"/>
    <w:rsid w:val="00DF7DE7"/>
    <w:rsid w:val="00E00B67"/>
    <w:rsid w:val="00E019C3"/>
    <w:rsid w:val="00E019CD"/>
    <w:rsid w:val="00E03864"/>
    <w:rsid w:val="00E04348"/>
    <w:rsid w:val="00E057DF"/>
    <w:rsid w:val="00E07162"/>
    <w:rsid w:val="00E24818"/>
    <w:rsid w:val="00E27710"/>
    <w:rsid w:val="00E27DB3"/>
    <w:rsid w:val="00E32254"/>
    <w:rsid w:val="00E33944"/>
    <w:rsid w:val="00E34D07"/>
    <w:rsid w:val="00E364A4"/>
    <w:rsid w:val="00E4000F"/>
    <w:rsid w:val="00E411BF"/>
    <w:rsid w:val="00E474D2"/>
    <w:rsid w:val="00E50FBC"/>
    <w:rsid w:val="00E6440A"/>
    <w:rsid w:val="00E64B73"/>
    <w:rsid w:val="00E71F44"/>
    <w:rsid w:val="00E74457"/>
    <w:rsid w:val="00E76942"/>
    <w:rsid w:val="00E805F0"/>
    <w:rsid w:val="00E81205"/>
    <w:rsid w:val="00E84A25"/>
    <w:rsid w:val="00E91F60"/>
    <w:rsid w:val="00E9224A"/>
    <w:rsid w:val="00E95609"/>
    <w:rsid w:val="00E96C28"/>
    <w:rsid w:val="00EA01B9"/>
    <w:rsid w:val="00EA084B"/>
    <w:rsid w:val="00EA332B"/>
    <w:rsid w:val="00EA5D5A"/>
    <w:rsid w:val="00EA7E9F"/>
    <w:rsid w:val="00EC1FF2"/>
    <w:rsid w:val="00EC38B6"/>
    <w:rsid w:val="00EC4A28"/>
    <w:rsid w:val="00EC536A"/>
    <w:rsid w:val="00EC7352"/>
    <w:rsid w:val="00ED1A6D"/>
    <w:rsid w:val="00ED4019"/>
    <w:rsid w:val="00ED6DBD"/>
    <w:rsid w:val="00EE35C2"/>
    <w:rsid w:val="00EE7ACC"/>
    <w:rsid w:val="00EF2ED9"/>
    <w:rsid w:val="00EF5390"/>
    <w:rsid w:val="00F016A5"/>
    <w:rsid w:val="00F04408"/>
    <w:rsid w:val="00F04D18"/>
    <w:rsid w:val="00F0742D"/>
    <w:rsid w:val="00F13691"/>
    <w:rsid w:val="00F169DA"/>
    <w:rsid w:val="00F25925"/>
    <w:rsid w:val="00F320CF"/>
    <w:rsid w:val="00F32BAC"/>
    <w:rsid w:val="00F33E0A"/>
    <w:rsid w:val="00F34A8B"/>
    <w:rsid w:val="00F4007B"/>
    <w:rsid w:val="00F423AB"/>
    <w:rsid w:val="00F4597C"/>
    <w:rsid w:val="00F50024"/>
    <w:rsid w:val="00F570E2"/>
    <w:rsid w:val="00F63066"/>
    <w:rsid w:val="00F63844"/>
    <w:rsid w:val="00F645E9"/>
    <w:rsid w:val="00F67393"/>
    <w:rsid w:val="00F67EDD"/>
    <w:rsid w:val="00F70062"/>
    <w:rsid w:val="00F70E62"/>
    <w:rsid w:val="00F71CA0"/>
    <w:rsid w:val="00F737D9"/>
    <w:rsid w:val="00F744B7"/>
    <w:rsid w:val="00F74AAE"/>
    <w:rsid w:val="00F74B8B"/>
    <w:rsid w:val="00F74E50"/>
    <w:rsid w:val="00F754CE"/>
    <w:rsid w:val="00F76E15"/>
    <w:rsid w:val="00F801E7"/>
    <w:rsid w:val="00F84247"/>
    <w:rsid w:val="00F85500"/>
    <w:rsid w:val="00F85E7D"/>
    <w:rsid w:val="00F866C7"/>
    <w:rsid w:val="00F9006C"/>
    <w:rsid w:val="00F91CBE"/>
    <w:rsid w:val="00F92423"/>
    <w:rsid w:val="00F93796"/>
    <w:rsid w:val="00F94765"/>
    <w:rsid w:val="00FA2148"/>
    <w:rsid w:val="00FA2320"/>
    <w:rsid w:val="00FA2461"/>
    <w:rsid w:val="00FB0E59"/>
    <w:rsid w:val="00FB3814"/>
    <w:rsid w:val="00FC2D1D"/>
    <w:rsid w:val="00FC4807"/>
    <w:rsid w:val="00FC4C0B"/>
    <w:rsid w:val="00FC4EDB"/>
    <w:rsid w:val="00FC550E"/>
    <w:rsid w:val="00FC6CD6"/>
    <w:rsid w:val="00FC6E33"/>
    <w:rsid w:val="00FC7870"/>
    <w:rsid w:val="00FC7D90"/>
    <w:rsid w:val="00FD2C2E"/>
    <w:rsid w:val="00FD393E"/>
    <w:rsid w:val="00FD64FB"/>
    <w:rsid w:val="00FE4434"/>
    <w:rsid w:val="00FE7C05"/>
    <w:rsid w:val="00FF0BEA"/>
    <w:rsid w:val="00FF25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7A4F"/>
    <w:pPr>
      <w:suppressAutoHyphens/>
    </w:pPr>
    <w:rPr>
      <w:rFonts w:ascii="Times New Roman" w:eastAsia="Times New Roman" w:hAnsi="Times New Roman"/>
      <w:lang w:eastAsia="ar-SA"/>
    </w:rPr>
  </w:style>
  <w:style w:type="paragraph" w:styleId="1">
    <w:name w:val="heading 1"/>
    <w:basedOn w:val="a"/>
    <w:link w:val="10"/>
    <w:qFormat/>
    <w:rsid w:val="00CF5AB9"/>
    <w:pPr>
      <w:suppressAutoHyphens w:val="0"/>
      <w:spacing w:before="280" w:after="280"/>
      <w:outlineLvl w:val="0"/>
    </w:pPr>
    <w:rPr>
      <w:b/>
      <w:bCs/>
      <w:kern w:val="2"/>
      <w:sz w:val="48"/>
      <w:szCs w:val="48"/>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F5AB9"/>
    <w:rPr>
      <w:rFonts w:ascii="Times New Roman" w:eastAsia="Times New Roman" w:hAnsi="Times New Roman" w:cs="Times New Roman"/>
      <w:b/>
      <w:bCs/>
      <w:kern w:val="2"/>
      <w:sz w:val="48"/>
      <w:szCs w:val="48"/>
      <w:lang w:eastAsia="ru-RU"/>
    </w:rPr>
  </w:style>
  <w:style w:type="paragraph" w:styleId="a3">
    <w:name w:val="Body Text"/>
    <w:basedOn w:val="a"/>
    <w:link w:val="a4"/>
    <w:rsid w:val="00CF5AB9"/>
    <w:pPr>
      <w:jc w:val="center"/>
    </w:pPr>
    <w:rPr>
      <w:b/>
      <w:bCs/>
      <w:sz w:val="32"/>
      <w:szCs w:val="24"/>
      <w:lang w:val="x-none"/>
    </w:rPr>
  </w:style>
  <w:style w:type="character" w:customStyle="1" w:styleId="a4">
    <w:name w:val="Основной текст Знак"/>
    <w:link w:val="a3"/>
    <w:rsid w:val="00CF5AB9"/>
    <w:rPr>
      <w:rFonts w:ascii="Times New Roman" w:eastAsia="Times New Roman" w:hAnsi="Times New Roman" w:cs="Times New Roman"/>
      <w:b/>
      <w:bCs/>
      <w:sz w:val="32"/>
      <w:szCs w:val="24"/>
      <w:lang w:eastAsia="ar-SA"/>
    </w:rPr>
  </w:style>
  <w:style w:type="paragraph" w:customStyle="1" w:styleId="11">
    <w:name w:val="Обычный1"/>
    <w:qFormat/>
    <w:rsid w:val="00CF5AB9"/>
    <w:pPr>
      <w:suppressAutoHyphens/>
      <w:snapToGrid w:val="0"/>
    </w:pPr>
    <w:rPr>
      <w:rFonts w:ascii="Times New Roman" w:eastAsia="Arial" w:hAnsi="Times New Roman"/>
      <w:lang w:eastAsia="ar-SA"/>
    </w:rPr>
  </w:style>
  <w:style w:type="paragraph" w:customStyle="1" w:styleId="12">
    <w:name w:val="Основной текст1"/>
    <w:basedOn w:val="a"/>
    <w:qFormat/>
    <w:rsid w:val="00CF5AB9"/>
    <w:pPr>
      <w:widowControl w:val="0"/>
      <w:shd w:val="clear" w:color="auto" w:fill="FFFFFF"/>
      <w:suppressAutoHyphens w:val="0"/>
      <w:spacing w:after="420" w:line="240" w:lineRule="atLeast"/>
      <w:jc w:val="both"/>
    </w:pPr>
    <w:rPr>
      <w:rFonts w:eastAsia="Courier New"/>
      <w:color w:val="000000"/>
      <w:sz w:val="26"/>
      <w:szCs w:val="26"/>
      <w:lang w:eastAsia="ru-RU"/>
    </w:rPr>
  </w:style>
  <w:style w:type="paragraph" w:styleId="a5">
    <w:name w:val="header"/>
    <w:basedOn w:val="a"/>
    <w:link w:val="a6"/>
    <w:uiPriority w:val="99"/>
    <w:unhideWhenUsed/>
    <w:rsid w:val="004331D2"/>
    <w:pPr>
      <w:tabs>
        <w:tab w:val="center" w:pos="4677"/>
        <w:tab w:val="right" w:pos="9355"/>
      </w:tabs>
    </w:pPr>
    <w:rPr>
      <w:lang w:val="x-none"/>
    </w:rPr>
  </w:style>
  <w:style w:type="character" w:customStyle="1" w:styleId="a6">
    <w:name w:val="Верхний колонтитул Знак"/>
    <w:link w:val="a5"/>
    <w:uiPriority w:val="99"/>
    <w:rsid w:val="004331D2"/>
    <w:rPr>
      <w:rFonts w:ascii="Times New Roman" w:eastAsia="Times New Roman" w:hAnsi="Times New Roman" w:cs="Times New Roman"/>
      <w:sz w:val="20"/>
      <w:szCs w:val="20"/>
      <w:lang w:eastAsia="ar-SA"/>
    </w:rPr>
  </w:style>
  <w:style w:type="paragraph" w:styleId="a7">
    <w:name w:val="footer"/>
    <w:basedOn w:val="a"/>
    <w:link w:val="a8"/>
    <w:uiPriority w:val="99"/>
    <w:unhideWhenUsed/>
    <w:rsid w:val="004331D2"/>
    <w:pPr>
      <w:tabs>
        <w:tab w:val="center" w:pos="4677"/>
        <w:tab w:val="right" w:pos="9355"/>
      </w:tabs>
    </w:pPr>
    <w:rPr>
      <w:lang w:val="x-none"/>
    </w:rPr>
  </w:style>
  <w:style w:type="character" w:customStyle="1" w:styleId="a8">
    <w:name w:val="Нижний колонтитул Знак"/>
    <w:link w:val="a7"/>
    <w:uiPriority w:val="99"/>
    <w:rsid w:val="004331D2"/>
    <w:rPr>
      <w:rFonts w:ascii="Times New Roman" w:eastAsia="Times New Roman" w:hAnsi="Times New Roman" w:cs="Times New Roman"/>
      <w:sz w:val="20"/>
      <w:szCs w:val="20"/>
      <w:lang w:eastAsia="ar-SA"/>
    </w:rPr>
  </w:style>
  <w:style w:type="character" w:customStyle="1" w:styleId="a9">
    <w:name w:val="Символ сноски"/>
    <w:rsid w:val="000D06C0"/>
    <w:rPr>
      <w:rFonts w:ascii="Times New Roman" w:hAnsi="Times New Roman" w:cs="Times New Roman" w:hint="default"/>
      <w:vertAlign w:val="superscript"/>
    </w:rPr>
  </w:style>
  <w:style w:type="paragraph" w:customStyle="1" w:styleId="aa">
    <w:name w:val="Обычный (Интернет)"/>
    <w:basedOn w:val="a"/>
    <w:rsid w:val="000D06C0"/>
    <w:pPr>
      <w:spacing w:before="100" w:after="100"/>
    </w:pPr>
    <w:rPr>
      <w:rFonts w:eastAsia="Calibri"/>
      <w:sz w:val="24"/>
      <w:lang w:eastAsia="zh-CN"/>
    </w:rPr>
  </w:style>
  <w:style w:type="paragraph" w:styleId="ab">
    <w:name w:val="Balloon Text"/>
    <w:basedOn w:val="a"/>
    <w:link w:val="ac"/>
    <w:uiPriority w:val="99"/>
    <w:semiHidden/>
    <w:unhideWhenUsed/>
    <w:rsid w:val="000D06C0"/>
    <w:rPr>
      <w:rFonts w:ascii="Tahoma" w:hAnsi="Tahoma"/>
      <w:sz w:val="16"/>
      <w:szCs w:val="16"/>
      <w:lang w:val="x-none"/>
    </w:rPr>
  </w:style>
  <w:style w:type="character" w:customStyle="1" w:styleId="ac">
    <w:name w:val="Текст выноски Знак"/>
    <w:link w:val="ab"/>
    <w:uiPriority w:val="99"/>
    <w:semiHidden/>
    <w:rsid w:val="000D06C0"/>
    <w:rPr>
      <w:rFonts w:ascii="Tahoma" w:eastAsia="Times New Roman" w:hAnsi="Tahoma" w:cs="Tahoma"/>
      <w:sz w:val="16"/>
      <w:szCs w:val="16"/>
      <w:lang w:eastAsia="ar-SA"/>
    </w:rPr>
  </w:style>
  <w:style w:type="character" w:styleId="ad">
    <w:name w:val="Hyperlink"/>
    <w:uiPriority w:val="99"/>
    <w:unhideWhenUsed/>
    <w:rsid w:val="000D06C0"/>
    <w:rPr>
      <w:color w:val="0000FF"/>
      <w:u w:val="single"/>
    </w:rPr>
  </w:style>
  <w:style w:type="paragraph" w:styleId="ae">
    <w:name w:val="List Paragraph"/>
    <w:basedOn w:val="a"/>
    <w:link w:val="af"/>
    <w:uiPriority w:val="34"/>
    <w:qFormat/>
    <w:rsid w:val="00A0145A"/>
    <w:pPr>
      <w:ind w:left="720"/>
      <w:contextualSpacing/>
    </w:pPr>
  </w:style>
  <w:style w:type="character" w:styleId="af0">
    <w:name w:val="FollowedHyperlink"/>
    <w:uiPriority w:val="99"/>
    <w:semiHidden/>
    <w:unhideWhenUsed/>
    <w:rsid w:val="005B146B"/>
    <w:rPr>
      <w:color w:val="800080"/>
      <w:u w:val="single"/>
    </w:rPr>
  </w:style>
  <w:style w:type="table" w:styleId="af1">
    <w:name w:val="Table Grid"/>
    <w:basedOn w:val="a1"/>
    <w:uiPriority w:val="59"/>
    <w:rsid w:val="009E7A4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Список 21"/>
    <w:basedOn w:val="a"/>
    <w:rsid w:val="009E7A4F"/>
    <w:pPr>
      <w:widowControl w:val="0"/>
      <w:autoSpaceDE w:val="0"/>
      <w:ind w:left="566" w:hanging="283"/>
    </w:pPr>
    <w:rPr>
      <w:b/>
      <w:bCs/>
      <w:lang w:eastAsia="zh-CN"/>
    </w:rPr>
  </w:style>
  <w:style w:type="paragraph" w:customStyle="1" w:styleId="Standard">
    <w:name w:val="Standard"/>
    <w:rsid w:val="00300F14"/>
    <w:pPr>
      <w:suppressAutoHyphens/>
      <w:autoSpaceDN w:val="0"/>
      <w:textAlignment w:val="baseline"/>
    </w:pPr>
    <w:rPr>
      <w:rFonts w:ascii="Times New Roman" w:eastAsia="Times New Roman" w:hAnsi="Times New Roman"/>
      <w:lang w:eastAsia="ar-SA"/>
    </w:rPr>
  </w:style>
  <w:style w:type="paragraph" w:customStyle="1" w:styleId="Style2">
    <w:name w:val="Style2"/>
    <w:basedOn w:val="Standard"/>
    <w:rsid w:val="00300F14"/>
    <w:pPr>
      <w:widowControl w:val="0"/>
      <w:suppressAutoHyphens w:val="0"/>
      <w:jc w:val="right"/>
    </w:pPr>
    <w:rPr>
      <w:sz w:val="24"/>
      <w:szCs w:val="24"/>
      <w:lang w:eastAsia="ru-RU"/>
    </w:rPr>
  </w:style>
  <w:style w:type="paragraph" w:customStyle="1" w:styleId="Textbody">
    <w:name w:val="Text body"/>
    <w:basedOn w:val="Standard"/>
    <w:rsid w:val="00300F14"/>
    <w:pPr>
      <w:jc w:val="center"/>
    </w:pPr>
    <w:rPr>
      <w:b/>
      <w:bCs/>
      <w:sz w:val="32"/>
      <w:szCs w:val="24"/>
    </w:rPr>
  </w:style>
  <w:style w:type="paragraph" w:customStyle="1" w:styleId="ConsPlusNormal">
    <w:name w:val="ConsPlusNormal"/>
    <w:rsid w:val="00300F14"/>
    <w:pPr>
      <w:suppressAutoHyphens/>
      <w:autoSpaceDN w:val="0"/>
      <w:textAlignment w:val="baseline"/>
    </w:pPr>
    <w:rPr>
      <w:rFonts w:ascii="Times New Roman" w:hAnsi="Times New Roman"/>
      <w:b/>
      <w:bCs/>
      <w:sz w:val="18"/>
      <w:szCs w:val="18"/>
      <w:lang w:eastAsia="en-US"/>
    </w:rPr>
  </w:style>
  <w:style w:type="character" w:styleId="af2">
    <w:name w:val="annotation reference"/>
    <w:uiPriority w:val="99"/>
    <w:semiHidden/>
    <w:unhideWhenUsed/>
    <w:rsid w:val="00C76E77"/>
    <w:rPr>
      <w:sz w:val="16"/>
      <w:szCs w:val="16"/>
    </w:rPr>
  </w:style>
  <w:style w:type="paragraph" w:styleId="af3">
    <w:name w:val="annotation text"/>
    <w:basedOn w:val="a"/>
    <w:link w:val="af4"/>
    <w:uiPriority w:val="99"/>
    <w:semiHidden/>
    <w:unhideWhenUsed/>
    <w:rsid w:val="00C76E77"/>
    <w:rPr>
      <w:lang w:val="x-none"/>
    </w:rPr>
  </w:style>
  <w:style w:type="character" w:customStyle="1" w:styleId="af4">
    <w:name w:val="Текст примечания Знак"/>
    <w:link w:val="af3"/>
    <w:uiPriority w:val="99"/>
    <w:semiHidden/>
    <w:rsid w:val="00C76E77"/>
    <w:rPr>
      <w:rFonts w:ascii="Times New Roman" w:eastAsia="Times New Roman" w:hAnsi="Times New Roman"/>
      <w:lang w:eastAsia="ar-SA"/>
    </w:rPr>
  </w:style>
  <w:style w:type="paragraph" w:styleId="af5">
    <w:name w:val="annotation subject"/>
    <w:basedOn w:val="af3"/>
    <w:next w:val="af3"/>
    <w:link w:val="af6"/>
    <w:uiPriority w:val="99"/>
    <w:semiHidden/>
    <w:unhideWhenUsed/>
    <w:rsid w:val="00C76E77"/>
    <w:rPr>
      <w:b/>
      <w:bCs/>
    </w:rPr>
  </w:style>
  <w:style w:type="character" w:customStyle="1" w:styleId="af6">
    <w:name w:val="Тема примечания Знак"/>
    <w:link w:val="af5"/>
    <w:uiPriority w:val="99"/>
    <w:semiHidden/>
    <w:rsid w:val="00C76E77"/>
    <w:rPr>
      <w:rFonts w:ascii="Times New Roman" w:eastAsia="Times New Roman" w:hAnsi="Times New Roman"/>
      <w:b/>
      <w:bCs/>
      <w:lang w:eastAsia="ar-SA"/>
    </w:rPr>
  </w:style>
  <w:style w:type="paragraph" w:styleId="af7">
    <w:name w:val="Revision"/>
    <w:hidden/>
    <w:uiPriority w:val="99"/>
    <w:semiHidden/>
    <w:rsid w:val="00A43F65"/>
    <w:rPr>
      <w:rFonts w:ascii="Times New Roman" w:eastAsia="Times New Roman" w:hAnsi="Times New Roman"/>
      <w:lang w:eastAsia="ar-SA"/>
    </w:rPr>
  </w:style>
  <w:style w:type="character" w:customStyle="1" w:styleId="af">
    <w:name w:val="Абзац списка Знак"/>
    <w:link w:val="ae"/>
    <w:uiPriority w:val="34"/>
    <w:locked/>
    <w:rsid w:val="00CD32F4"/>
    <w:rPr>
      <w:rFonts w:ascii="Times New Roman" w:eastAsia="Times New Roman" w:hAnsi="Times New Roman"/>
      <w:lang w:eastAsia="ar-SA"/>
    </w:rPr>
  </w:style>
  <w:style w:type="character" w:styleId="af8">
    <w:name w:val="footnote reference"/>
    <w:aliases w:val="fr,Used by Word for Help footnote symbols,Ссылка на сноску 45,Знак сноски-FN,Ciae niinee-FN,Знак сноски 1,Referencia nota al pie,SUPERS,16 Point,Superscript 6 Point"/>
    <w:link w:val="13"/>
    <w:unhideWhenUsed/>
    <w:qFormat/>
    <w:rsid w:val="001B1B40"/>
    <w:rPr>
      <w:rFonts w:ascii="Times New Roman" w:hAnsi="Times New Roman"/>
      <w:vertAlign w:val="superscript"/>
    </w:rPr>
  </w:style>
  <w:style w:type="paragraph" w:styleId="af9">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fa"/>
    <w:qFormat/>
    <w:rsid w:val="001B1B40"/>
    <w:rPr>
      <w:lang w:val="x-none"/>
    </w:rPr>
  </w:style>
  <w:style w:type="character" w:customStyle="1" w:styleId="afa">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9"/>
    <w:qFormat/>
    <w:rsid w:val="001B1B40"/>
    <w:rPr>
      <w:rFonts w:ascii="Times New Roman" w:eastAsia="Times New Roman" w:hAnsi="Times New Roman"/>
      <w:lang w:val="x-none" w:eastAsia="ar-SA"/>
    </w:rPr>
  </w:style>
  <w:style w:type="paragraph" w:customStyle="1" w:styleId="13">
    <w:name w:val="Знак сноски1"/>
    <w:link w:val="af8"/>
    <w:qFormat/>
    <w:rsid w:val="001B1B40"/>
    <w:pPr>
      <w:spacing w:line="360" w:lineRule="auto"/>
    </w:pPr>
    <w:rPr>
      <w:rFonts w:ascii="Times New Roman" w:hAnsi="Times New Roman"/>
      <w:vertAlign w:val="superscript"/>
    </w:rPr>
  </w:style>
  <w:style w:type="paragraph" w:styleId="afb">
    <w:name w:val="Normal (Web)"/>
    <w:basedOn w:val="a"/>
    <w:uiPriority w:val="99"/>
    <w:semiHidden/>
    <w:unhideWhenUsed/>
    <w:rsid w:val="000448DA"/>
    <w:pPr>
      <w:suppressAutoHyphens w:val="0"/>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7A4F"/>
    <w:pPr>
      <w:suppressAutoHyphens/>
    </w:pPr>
    <w:rPr>
      <w:rFonts w:ascii="Times New Roman" w:eastAsia="Times New Roman" w:hAnsi="Times New Roman"/>
      <w:lang w:eastAsia="ar-SA"/>
    </w:rPr>
  </w:style>
  <w:style w:type="paragraph" w:styleId="1">
    <w:name w:val="heading 1"/>
    <w:basedOn w:val="a"/>
    <w:link w:val="10"/>
    <w:qFormat/>
    <w:rsid w:val="00CF5AB9"/>
    <w:pPr>
      <w:suppressAutoHyphens w:val="0"/>
      <w:spacing w:before="280" w:after="280"/>
      <w:outlineLvl w:val="0"/>
    </w:pPr>
    <w:rPr>
      <w:b/>
      <w:bCs/>
      <w:kern w:val="2"/>
      <w:sz w:val="48"/>
      <w:szCs w:val="48"/>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F5AB9"/>
    <w:rPr>
      <w:rFonts w:ascii="Times New Roman" w:eastAsia="Times New Roman" w:hAnsi="Times New Roman" w:cs="Times New Roman"/>
      <w:b/>
      <w:bCs/>
      <w:kern w:val="2"/>
      <w:sz w:val="48"/>
      <w:szCs w:val="48"/>
      <w:lang w:eastAsia="ru-RU"/>
    </w:rPr>
  </w:style>
  <w:style w:type="paragraph" w:styleId="a3">
    <w:name w:val="Body Text"/>
    <w:basedOn w:val="a"/>
    <w:link w:val="a4"/>
    <w:rsid w:val="00CF5AB9"/>
    <w:pPr>
      <w:jc w:val="center"/>
    </w:pPr>
    <w:rPr>
      <w:b/>
      <w:bCs/>
      <w:sz w:val="32"/>
      <w:szCs w:val="24"/>
      <w:lang w:val="x-none"/>
    </w:rPr>
  </w:style>
  <w:style w:type="character" w:customStyle="1" w:styleId="a4">
    <w:name w:val="Основной текст Знак"/>
    <w:link w:val="a3"/>
    <w:rsid w:val="00CF5AB9"/>
    <w:rPr>
      <w:rFonts w:ascii="Times New Roman" w:eastAsia="Times New Roman" w:hAnsi="Times New Roman" w:cs="Times New Roman"/>
      <w:b/>
      <w:bCs/>
      <w:sz w:val="32"/>
      <w:szCs w:val="24"/>
      <w:lang w:eastAsia="ar-SA"/>
    </w:rPr>
  </w:style>
  <w:style w:type="paragraph" w:customStyle="1" w:styleId="11">
    <w:name w:val="Обычный1"/>
    <w:qFormat/>
    <w:rsid w:val="00CF5AB9"/>
    <w:pPr>
      <w:suppressAutoHyphens/>
      <w:snapToGrid w:val="0"/>
    </w:pPr>
    <w:rPr>
      <w:rFonts w:ascii="Times New Roman" w:eastAsia="Arial" w:hAnsi="Times New Roman"/>
      <w:lang w:eastAsia="ar-SA"/>
    </w:rPr>
  </w:style>
  <w:style w:type="paragraph" w:customStyle="1" w:styleId="12">
    <w:name w:val="Основной текст1"/>
    <w:basedOn w:val="a"/>
    <w:qFormat/>
    <w:rsid w:val="00CF5AB9"/>
    <w:pPr>
      <w:widowControl w:val="0"/>
      <w:shd w:val="clear" w:color="auto" w:fill="FFFFFF"/>
      <w:suppressAutoHyphens w:val="0"/>
      <w:spacing w:after="420" w:line="240" w:lineRule="atLeast"/>
      <w:jc w:val="both"/>
    </w:pPr>
    <w:rPr>
      <w:rFonts w:eastAsia="Courier New"/>
      <w:color w:val="000000"/>
      <w:sz w:val="26"/>
      <w:szCs w:val="26"/>
      <w:lang w:eastAsia="ru-RU"/>
    </w:rPr>
  </w:style>
  <w:style w:type="paragraph" w:styleId="a5">
    <w:name w:val="header"/>
    <w:basedOn w:val="a"/>
    <w:link w:val="a6"/>
    <w:uiPriority w:val="99"/>
    <w:unhideWhenUsed/>
    <w:rsid w:val="004331D2"/>
    <w:pPr>
      <w:tabs>
        <w:tab w:val="center" w:pos="4677"/>
        <w:tab w:val="right" w:pos="9355"/>
      </w:tabs>
    </w:pPr>
    <w:rPr>
      <w:lang w:val="x-none"/>
    </w:rPr>
  </w:style>
  <w:style w:type="character" w:customStyle="1" w:styleId="a6">
    <w:name w:val="Верхний колонтитул Знак"/>
    <w:link w:val="a5"/>
    <w:uiPriority w:val="99"/>
    <w:rsid w:val="004331D2"/>
    <w:rPr>
      <w:rFonts w:ascii="Times New Roman" w:eastAsia="Times New Roman" w:hAnsi="Times New Roman" w:cs="Times New Roman"/>
      <w:sz w:val="20"/>
      <w:szCs w:val="20"/>
      <w:lang w:eastAsia="ar-SA"/>
    </w:rPr>
  </w:style>
  <w:style w:type="paragraph" w:styleId="a7">
    <w:name w:val="footer"/>
    <w:basedOn w:val="a"/>
    <w:link w:val="a8"/>
    <w:uiPriority w:val="99"/>
    <w:unhideWhenUsed/>
    <w:rsid w:val="004331D2"/>
    <w:pPr>
      <w:tabs>
        <w:tab w:val="center" w:pos="4677"/>
        <w:tab w:val="right" w:pos="9355"/>
      </w:tabs>
    </w:pPr>
    <w:rPr>
      <w:lang w:val="x-none"/>
    </w:rPr>
  </w:style>
  <w:style w:type="character" w:customStyle="1" w:styleId="a8">
    <w:name w:val="Нижний колонтитул Знак"/>
    <w:link w:val="a7"/>
    <w:uiPriority w:val="99"/>
    <w:rsid w:val="004331D2"/>
    <w:rPr>
      <w:rFonts w:ascii="Times New Roman" w:eastAsia="Times New Roman" w:hAnsi="Times New Roman" w:cs="Times New Roman"/>
      <w:sz w:val="20"/>
      <w:szCs w:val="20"/>
      <w:lang w:eastAsia="ar-SA"/>
    </w:rPr>
  </w:style>
  <w:style w:type="character" w:customStyle="1" w:styleId="a9">
    <w:name w:val="Символ сноски"/>
    <w:rsid w:val="000D06C0"/>
    <w:rPr>
      <w:rFonts w:ascii="Times New Roman" w:hAnsi="Times New Roman" w:cs="Times New Roman" w:hint="default"/>
      <w:vertAlign w:val="superscript"/>
    </w:rPr>
  </w:style>
  <w:style w:type="paragraph" w:customStyle="1" w:styleId="aa">
    <w:name w:val="Обычный (Интернет)"/>
    <w:basedOn w:val="a"/>
    <w:rsid w:val="000D06C0"/>
    <w:pPr>
      <w:spacing w:before="100" w:after="100"/>
    </w:pPr>
    <w:rPr>
      <w:rFonts w:eastAsia="Calibri"/>
      <w:sz w:val="24"/>
      <w:lang w:eastAsia="zh-CN"/>
    </w:rPr>
  </w:style>
  <w:style w:type="paragraph" w:styleId="ab">
    <w:name w:val="Balloon Text"/>
    <w:basedOn w:val="a"/>
    <w:link w:val="ac"/>
    <w:uiPriority w:val="99"/>
    <w:semiHidden/>
    <w:unhideWhenUsed/>
    <w:rsid w:val="000D06C0"/>
    <w:rPr>
      <w:rFonts w:ascii="Tahoma" w:hAnsi="Tahoma"/>
      <w:sz w:val="16"/>
      <w:szCs w:val="16"/>
      <w:lang w:val="x-none"/>
    </w:rPr>
  </w:style>
  <w:style w:type="character" w:customStyle="1" w:styleId="ac">
    <w:name w:val="Текст выноски Знак"/>
    <w:link w:val="ab"/>
    <w:uiPriority w:val="99"/>
    <w:semiHidden/>
    <w:rsid w:val="000D06C0"/>
    <w:rPr>
      <w:rFonts w:ascii="Tahoma" w:eastAsia="Times New Roman" w:hAnsi="Tahoma" w:cs="Tahoma"/>
      <w:sz w:val="16"/>
      <w:szCs w:val="16"/>
      <w:lang w:eastAsia="ar-SA"/>
    </w:rPr>
  </w:style>
  <w:style w:type="character" w:styleId="ad">
    <w:name w:val="Hyperlink"/>
    <w:uiPriority w:val="99"/>
    <w:unhideWhenUsed/>
    <w:rsid w:val="000D06C0"/>
    <w:rPr>
      <w:color w:val="0000FF"/>
      <w:u w:val="single"/>
    </w:rPr>
  </w:style>
  <w:style w:type="paragraph" w:styleId="ae">
    <w:name w:val="List Paragraph"/>
    <w:basedOn w:val="a"/>
    <w:link w:val="af"/>
    <w:uiPriority w:val="34"/>
    <w:qFormat/>
    <w:rsid w:val="00A0145A"/>
    <w:pPr>
      <w:ind w:left="720"/>
      <w:contextualSpacing/>
    </w:pPr>
  </w:style>
  <w:style w:type="character" w:styleId="af0">
    <w:name w:val="FollowedHyperlink"/>
    <w:uiPriority w:val="99"/>
    <w:semiHidden/>
    <w:unhideWhenUsed/>
    <w:rsid w:val="005B146B"/>
    <w:rPr>
      <w:color w:val="800080"/>
      <w:u w:val="single"/>
    </w:rPr>
  </w:style>
  <w:style w:type="table" w:styleId="af1">
    <w:name w:val="Table Grid"/>
    <w:basedOn w:val="a1"/>
    <w:uiPriority w:val="59"/>
    <w:rsid w:val="009E7A4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Список 21"/>
    <w:basedOn w:val="a"/>
    <w:rsid w:val="009E7A4F"/>
    <w:pPr>
      <w:widowControl w:val="0"/>
      <w:autoSpaceDE w:val="0"/>
      <w:ind w:left="566" w:hanging="283"/>
    </w:pPr>
    <w:rPr>
      <w:b/>
      <w:bCs/>
      <w:lang w:eastAsia="zh-CN"/>
    </w:rPr>
  </w:style>
  <w:style w:type="paragraph" w:customStyle="1" w:styleId="Standard">
    <w:name w:val="Standard"/>
    <w:rsid w:val="00300F14"/>
    <w:pPr>
      <w:suppressAutoHyphens/>
      <w:autoSpaceDN w:val="0"/>
      <w:textAlignment w:val="baseline"/>
    </w:pPr>
    <w:rPr>
      <w:rFonts w:ascii="Times New Roman" w:eastAsia="Times New Roman" w:hAnsi="Times New Roman"/>
      <w:lang w:eastAsia="ar-SA"/>
    </w:rPr>
  </w:style>
  <w:style w:type="paragraph" w:customStyle="1" w:styleId="Style2">
    <w:name w:val="Style2"/>
    <w:basedOn w:val="Standard"/>
    <w:rsid w:val="00300F14"/>
    <w:pPr>
      <w:widowControl w:val="0"/>
      <w:suppressAutoHyphens w:val="0"/>
      <w:jc w:val="right"/>
    </w:pPr>
    <w:rPr>
      <w:sz w:val="24"/>
      <w:szCs w:val="24"/>
      <w:lang w:eastAsia="ru-RU"/>
    </w:rPr>
  </w:style>
  <w:style w:type="paragraph" w:customStyle="1" w:styleId="Textbody">
    <w:name w:val="Text body"/>
    <w:basedOn w:val="Standard"/>
    <w:rsid w:val="00300F14"/>
    <w:pPr>
      <w:jc w:val="center"/>
    </w:pPr>
    <w:rPr>
      <w:b/>
      <w:bCs/>
      <w:sz w:val="32"/>
      <w:szCs w:val="24"/>
    </w:rPr>
  </w:style>
  <w:style w:type="paragraph" w:customStyle="1" w:styleId="ConsPlusNormal">
    <w:name w:val="ConsPlusNormal"/>
    <w:rsid w:val="00300F14"/>
    <w:pPr>
      <w:suppressAutoHyphens/>
      <w:autoSpaceDN w:val="0"/>
      <w:textAlignment w:val="baseline"/>
    </w:pPr>
    <w:rPr>
      <w:rFonts w:ascii="Times New Roman" w:hAnsi="Times New Roman"/>
      <w:b/>
      <w:bCs/>
      <w:sz w:val="18"/>
      <w:szCs w:val="18"/>
      <w:lang w:eastAsia="en-US"/>
    </w:rPr>
  </w:style>
  <w:style w:type="character" w:styleId="af2">
    <w:name w:val="annotation reference"/>
    <w:uiPriority w:val="99"/>
    <w:semiHidden/>
    <w:unhideWhenUsed/>
    <w:rsid w:val="00C76E77"/>
    <w:rPr>
      <w:sz w:val="16"/>
      <w:szCs w:val="16"/>
    </w:rPr>
  </w:style>
  <w:style w:type="paragraph" w:styleId="af3">
    <w:name w:val="annotation text"/>
    <w:basedOn w:val="a"/>
    <w:link w:val="af4"/>
    <w:uiPriority w:val="99"/>
    <w:semiHidden/>
    <w:unhideWhenUsed/>
    <w:rsid w:val="00C76E77"/>
    <w:rPr>
      <w:lang w:val="x-none"/>
    </w:rPr>
  </w:style>
  <w:style w:type="character" w:customStyle="1" w:styleId="af4">
    <w:name w:val="Текст примечания Знак"/>
    <w:link w:val="af3"/>
    <w:uiPriority w:val="99"/>
    <w:semiHidden/>
    <w:rsid w:val="00C76E77"/>
    <w:rPr>
      <w:rFonts w:ascii="Times New Roman" w:eastAsia="Times New Roman" w:hAnsi="Times New Roman"/>
      <w:lang w:eastAsia="ar-SA"/>
    </w:rPr>
  </w:style>
  <w:style w:type="paragraph" w:styleId="af5">
    <w:name w:val="annotation subject"/>
    <w:basedOn w:val="af3"/>
    <w:next w:val="af3"/>
    <w:link w:val="af6"/>
    <w:uiPriority w:val="99"/>
    <w:semiHidden/>
    <w:unhideWhenUsed/>
    <w:rsid w:val="00C76E77"/>
    <w:rPr>
      <w:b/>
      <w:bCs/>
    </w:rPr>
  </w:style>
  <w:style w:type="character" w:customStyle="1" w:styleId="af6">
    <w:name w:val="Тема примечания Знак"/>
    <w:link w:val="af5"/>
    <w:uiPriority w:val="99"/>
    <w:semiHidden/>
    <w:rsid w:val="00C76E77"/>
    <w:rPr>
      <w:rFonts w:ascii="Times New Roman" w:eastAsia="Times New Roman" w:hAnsi="Times New Roman"/>
      <w:b/>
      <w:bCs/>
      <w:lang w:eastAsia="ar-SA"/>
    </w:rPr>
  </w:style>
  <w:style w:type="paragraph" w:styleId="af7">
    <w:name w:val="Revision"/>
    <w:hidden/>
    <w:uiPriority w:val="99"/>
    <w:semiHidden/>
    <w:rsid w:val="00A43F65"/>
    <w:rPr>
      <w:rFonts w:ascii="Times New Roman" w:eastAsia="Times New Roman" w:hAnsi="Times New Roman"/>
      <w:lang w:eastAsia="ar-SA"/>
    </w:rPr>
  </w:style>
  <w:style w:type="character" w:customStyle="1" w:styleId="af">
    <w:name w:val="Абзац списка Знак"/>
    <w:link w:val="ae"/>
    <w:uiPriority w:val="34"/>
    <w:locked/>
    <w:rsid w:val="00CD32F4"/>
    <w:rPr>
      <w:rFonts w:ascii="Times New Roman" w:eastAsia="Times New Roman" w:hAnsi="Times New Roman"/>
      <w:lang w:eastAsia="ar-SA"/>
    </w:rPr>
  </w:style>
  <w:style w:type="character" w:styleId="af8">
    <w:name w:val="footnote reference"/>
    <w:aliases w:val="fr,Used by Word for Help footnote symbols,Ссылка на сноску 45,Знак сноски-FN,Ciae niinee-FN,Знак сноски 1,Referencia nota al pie,SUPERS,16 Point,Superscript 6 Point"/>
    <w:link w:val="13"/>
    <w:unhideWhenUsed/>
    <w:qFormat/>
    <w:rsid w:val="001B1B40"/>
    <w:rPr>
      <w:rFonts w:ascii="Times New Roman" w:hAnsi="Times New Roman"/>
      <w:vertAlign w:val="superscript"/>
    </w:rPr>
  </w:style>
  <w:style w:type="paragraph" w:styleId="af9">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fa"/>
    <w:qFormat/>
    <w:rsid w:val="001B1B40"/>
    <w:rPr>
      <w:lang w:val="x-none"/>
    </w:rPr>
  </w:style>
  <w:style w:type="character" w:customStyle="1" w:styleId="afa">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9"/>
    <w:qFormat/>
    <w:rsid w:val="001B1B40"/>
    <w:rPr>
      <w:rFonts w:ascii="Times New Roman" w:eastAsia="Times New Roman" w:hAnsi="Times New Roman"/>
      <w:lang w:val="x-none" w:eastAsia="ar-SA"/>
    </w:rPr>
  </w:style>
  <w:style w:type="paragraph" w:customStyle="1" w:styleId="13">
    <w:name w:val="Знак сноски1"/>
    <w:link w:val="af8"/>
    <w:qFormat/>
    <w:rsid w:val="001B1B40"/>
    <w:pPr>
      <w:spacing w:line="360" w:lineRule="auto"/>
    </w:pPr>
    <w:rPr>
      <w:rFonts w:ascii="Times New Roman" w:hAnsi="Times New Roman"/>
      <w:vertAlign w:val="superscript"/>
    </w:rPr>
  </w:style>
  <w:style w:type="paragraph" w:styleId="afb">
    <w:name w:val="Normal (Web)"/>
    <w:basedOn w:val="a"/>
    <w:uiPriority w:val="99"/>
    <w:semiHidden/>
    <w:unhideWhenUsed/>
    <w:rsid w:val="000448DA"/>
    <w:pPr>
      <w:suppressAutoHyphens w:val="0"/>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845439">
      <w:bodyDiv w:val="1"/>
      <w:marLeft w:val="0"/>
      <w:marRight w:val="0"/>
      <w:marTop w:val="0"/>
      <w:marBottom w:val="0"/>
      <w:divBdr>
        <w:top w:val="none" w:sz="0" w:space="0" w:color="auto"/>
        <w:left w:val="none" w:sz="0" w:space="0" w:color="auto"/>
        <w:bottom w:val="none" w:sz="0" w:space="0" w:color="auto"/>
        <w:right w:val="none" w:sz="0" w:space="0" w:color="auto"/>
      </w:divBdr>
      <w:divsChild>
        <w:div w:id="404956562">
          <w:marLeft w:val="0"/>
          <w:marRight w:val="0"/>
          <w:marTop w:val="150"/>
          <w:marBottom w:val="0"/>
          <w:divBdr>
            <w:top w:val="none" w:sz="0" w:space="0" w:color="auto"/>
            <w:left w:val="none" w:sz="0" w:space="0" w:color="auto"/>
            <w:bottom w:val="none" w:sz="0" w:space="0" w:color="auto"/>
            <w:right w:val="none" w:sz="0" w:space="0" w:color="auto"/>
          </w:divBdr>
          <w:divsChild>
            <w:div w:id="89936188">
              <w:marLeft w:val="0"/>
              <w:marRight w:val="0"/>
              <w:marTop w:val="0"/>
              <w:marBottom w:val="0"/>
              <w:divBdr>
                <w:top w:val="none" w:sz="0" w:space="0" w:color="auto"/>
                <w:left w:val="none" w:sz="0" w:space="0" w:color="auto"/>
                <w:bottom w:val="none" w:sz="0" w:space="0" w:color="auto"/>
                <w:right w:val="none" w:sz="0" w:space="0" w:color="auto"/>
              </w:divBdr>
            </w:div>
            <w:div w:id="1785538543">
              <w:marLeft w:val="0"/>
              <w:marRight w:val="0"/>
              <w:marTop w:val="0"/>
              <w:marBottom w:val="0"/>
              <w:divBdr>
                <w:top w:val="none" w:sz="0" w:space="0" w:color="auto"/>
                <w:left w:val="none" w:sz="0" w:space="0" w:color="auto"/>
                <w:bottom w:val="none" w:sz="0" w:space="0" w:color="auto"/>
                <w:right w:val="none" w:sz="0" w:space="0" w:color="auto"/>
              </w:divBdr>
            </w:div>
          </w:divsChild>
        </w:div>
        <w:div w:id="435366565">
          <w:marLeft w:val="0"/>
          <w:marRight w:val="0"/>
          <w:marTop w:val="150"/>
          <w:marBottom w:val="0"/>
          <w:divBdr>
            <w:top w:val="none" w:sz="0" w:space="0" w:color="auto"/>
            <w:left w:val="none" w:sz="0" w:space="0" w:color="auto"/>
            <w:bottom w:val="none" w:sz="0" w:space="0" w:color="auto"/>
            <w:right w:val="none" w:sz="0" w:space="0" w:color="auto"/>
          </w:divBdr>
          <w:divsChild>
            <w:div w:id="1384672167">
              <w:marLeft w:val="0"/>
              <w:marRight w:val="0"/>
              <w:marTop w:val="0"/>
              <w:marBottom w:val="0"/>
              <w:divBdr>
                <w:top w:val="none" w:sz="0" w:space="0" w:color="auto"/>
                <w:left w:val="none" w:sz="0" w:space="0" w:color="auto"/>
                <w:bottom w:val="none" w:sz="0" w:space="0" w:color="auto"/>
                <w:right w:val="none" w:sz="0" w:space="0" w:color="auto"/>
              </w:divBdr>
            </w:div>
            <w:div w:id="1510608345">
              <w:marLeft w:val="0"/>
              <w:marRight w:val="0"/>
              <w:marTop w:val="0"/>
              <w:marBottom w:val="0"/>
              <w:divBdr>
                <w:top w:val="none" w:sz="0" w:space="0" w:color="auto"/>
                <w:left w:val="none" w:sz="0" w:space="0" w:color="auto"/>
                <w:bottom w:val="none" w:sz="0" w:space="0" w:color="auto"/>
                <w:right w:val="none" w:sz="0" w:space="0" w:color="auto"/>
              </w:divBdr>
            </w:div>
          </w:divsChild>
        </w:div>
        <w:div w:id="479466786">
          <w:marLeft w:val="0"/>
          <w:marRight w:val="0"/>
          <w:marTop w:val="150"/>
          <w:marBottom w:val="0"/>
          <w:divBdr>
            <w:top w:val="none" w:sz="0" w:space="0" w:color="auto"/>
            <w:left w:val="none" w:sz="0" w:space="0" w:color="auto"/>
            <w:bottom w:val="none" w:sz="0" w:space="0" w:color="auto"/>
            <w:right w:val="none" w:sz="0" w:space="0" w:color="auto"/>
          </w:divBdr>
          <w:divsChild>
            <w:div w:id="1719668854">
              <w:marLeft w:val="0"/>
              <w:marRight w:val="0"/>
              <w:marTop w:val="0"/>
              <w:marBottom w:val="0"/>
              <w:divBdr>
                <w:top w:val="none" w:sz="0" w:space="0" w:color="auto"/>
                <w:left w:val="none" w:sz="0" w:space="0" w:color="auto"/>
                <w:bottom w:val="none" w:sz="0" w:space="0" w:color="auto"/>
                <w:right w:val="none" w:sz="0" w:space="0" w:color="auto"/>
              </w:divBdr>
            </w:div>
            <w:div w:id="2127890899">
              <w:marLeft w:val="0"/>
              <w:marRight w:val="0"/>
              <w:marTop w:val="0"/>
              <w:marBottom w:val="0"/>
              <w:divBdr>
                <w:top w:val="none" w:sz="0" w:space="0" w:color="auto"/>
                <w:left w:val="none" w:sz="0" w:space="0" w:color="auto"/>
                <w:bottom w:val="none" w:sz="0" w:space="0" w:color="auto"/>
                <w:right w:val="none" w:sz="0" w:space="0" w:color="auto"/>
              </w:divBdr>
            </w:div>
          </w:divsChild>
        </w:div>
        <w:div w:id="583998024">
          <w:marLeft w:val="0"/>
          <w:marRight w:val="0"/>
          <w:marTop w:val="150"/>
          <w:marBottom w:val="0"/>
          <w:divBdr>
            <w:top w:val="none" w:sz="0" w:space="0" w:color="auto"/>
            <w:left w:val="none" w:sz="0" w:space="0" w:color="auto"/>
            <w:bottom w:val="none" w:sz="0" w:space="0" w:color="auto"/>
            <w:right w:val="none" w:sz="0" w:space="0" w:color="auto"/>
          </w:divBdr>
          <w:divsChild>
            <w:div w:id="742413275">
              <w:marLeft w:val="0"/>
              <w:marRight w:val="0"/>
              <w:marTop w:val="0"/>
              <w:marBottom w:val="0"/>
              <w:divBdr>
                <w:top w:val="none" w:sz="0" w:space="0" w:color="auto"/>
                <w:left w:val="none" w:sz="0" w:space="0" w:color="auto"/>
                <w:bottom w:val="none" w:sz="0" w:space="0" w:color="auto"/>
                <w:right w:val="none" w:sz="0" w:space="0" w:color="auto"/>
              </w:divBdr>
            </w:div>
            <w:div w:id="1902061478">
              <w:marLeft w:val="0"/>
              <w:marRight w:val="0"/>
              <w:marTop w:val="0"/>
              <w:marBottom w:val="0"/>
              <w:divBdr>
                <w:top w:val="none" w:sz="0" w:space="0" w:color="auto"/>
                <w:left w:val="none" w:sz="0" w:space="0" w:color="auto"/>
                <w:bottom w:val="none" w:sz="0" w:space="0" w:color="auto"/>
                <w:right w:val="none" w:sz="0" w:space="0" w:color="auto"/>
              </w:divBdr>
            </w:div>
          </w:divsChild>
        </w:div>
        <w:div w:id="802501940">
          <w:marLeft w:val="0"/>
          <w:marRight w:val="0"/>
          <w:marTop w:val="150"/>
          <w:marBottom w:val="0"/>
          <w:divBdr>
            <w:top w:val="none" w:sz="0" w:space="0" w:color="auto"/>
            <w:left w:val="none" w:sz="0" w:space="0" w:color="auto"/>
            <w:bottom w:val="none" w:sz="0" w:space="0" w:color="auto"/>
            <w:right w:val="none" w:sz="0" w:space="0" w:color="auto"/>
          </w:divBdr>
          <w:divsChild>
            <w:div w:id="937327559">
              <w:marLeft w:val="0"/>
              <w:marRight w:val="0"/>
              <w:marTop w:val="0"/>
              <w:marBottom w:val="0"/>
              <w:divBdr>
                <w:top w:val="none" w:sz="0" w:space="0" w:color="auto"/>
                <w:left w:val="none" w:sz="0" w:space="0" w:color="auto"/>
                <w:bottom w:val="none" w:sz="0" w:space="0" w:color="auto"/>
                <w:right w:val="none" w:sz="0" w:space="0" w:color="auto"/>
              </w:divBdr>
            </w:div>
            <w:div w:id="971256253">
              <w:marLeft w:val="0"/>
              <w:marRight w:val="0"/>
              <w:marTop w:val="0"/>
              <w:marBottom w:val="0"/>
              <w:divBdr>
                <w:top w:val="none" w:sz="0" w:space="0" w:color="auto"/>
                <w:left w:val="none" w:sz="0" w:space="0" w:color="auto"/>
                <w:bottom w:val="none" w:sz="0" w:space="0" w:color="auto"/>
                <w:right w:val="none" w:sz="0" w:space="0" w:color="auto"/>
              </w:divBdr>
            </w:div>
          </w:divsChild>
        </w:div>
        <w:div w:id="1039159234">
          <w:marLeft w:val="0"/>
          <w:marRight w:val="0"/>
          <w:marTop w:val="150"/>
          <w:marBottom w:val="0"/>
          <w:divBdr>
            <w:top w:val="none" w:sz="0" w:space="0" w:color="auto"/>
            <w:left w:val="none" w:sz="0" w:space="0" w:color="auto"/>
            <w:bottom w:val="none" w:sz="0" w:space="0" w:color="auto"/>
            <w:right w:val="none" w:sz="0" w:space="0" w:color="auto"/>
          </w:divBdr>
          <w:divsChild>
            <w:div w:id="1452018103">
              <w:marLeft w:val="0"/>
              <w:marRight w:val="0"/>
              <w:marTop w:val="0"/>
              <w:marBottom w:val="0"/>
              <w:divBdr>
                <w:top w:val="none" w:sz="0" w:space="0" w:color="auto"/>
                <w:left w:val="none" w:sz="0" w:space="0" w:color="auto"/>
                <w:bottom w:val="none" w:sz="0" w:space="0" w:color="auto"/>
                <w:right w:val="none" w:sz="0" w:space="0" w:color="auto"/>
              </w:divBdr>
            </w:div>
            <w:div w:id="1884367327">
              <w:marLeft w:val="0"/>
              <w:marRight w:val="0"/>
              <w:marTop w:val="0"/>
              <w:marBottom w:val="0"/>
              <w:divBdr>
                <w:top w:val="none" w:sz="0" w:space="0" w:color="auto"/>
                <w:left w:val="none" w:sz="0" w:space="0" w:color="auto"/>
                <w:bottom w:val="none" w:sz="0" w:space="0" w:color="auto"/>
                <w:right w:val="none" w:sz="0" w:space="0" w:color="auto"/>
              </w:divBdr>
            </w:div>
          </w:divsChild>
        </w:div>
        <w:div w:id="1352947931">
          <w:marLeft w:val="0"/>
          <w:marRight w:val="0"/>
          <w:marTop w:val="150"/>
          <w:marBottom w:val="0"/>
          <w:divBdr>
            <w:top w:val="none" w:sz="0" w:space="0" w:color="auto"/>
            <w:left w:val="none" w:sz="0" w:space="0" w:color="auto"/>
            <w:bottom w:val="none" w:sz="0" w:space="0" w:color="auto"/>
            <w:right w:val="none" w:sz="0" w:space="0" w:color="auto"/>
          </w:divBdr>
          <w:divsChild>
            <w:div w:id="379597738">
              <w:marLeft w:val="0"/>
              <w:marRight w:val="0"/>
              <w:marTop w:val="0"/>
              <w:marBottom w:val="0"/>
              <w:divBdr>
                <w:top w:val="none" w:sz="0" w:space="0" w:color="auto"/>
                <w:left w:val="none" w:sz="0" w:space="0" w:color="auto"/>
                <w:bottom w:val="none" w:sz="0" w:space="0" w:color="auto"/>
                <w:right w:val="none" w:sz="0" w:space="0" w:color="auto"/>
              </w:divBdr>
            </w:div>
            <w:div w:id="388266889">
              <w:marLeft w:val="0"/>
              <w:marRight w:val="0"/>
              <w:marTop w:val="0"/>
              <w:marBottom w:val="0"/>
              <w:divBdr>
                <w:top w:val="none" w:sz="0" w:space="0" w:color="auto"/>
                <w:left w:val="none" w:sz="0" w:space="0" w:color="auto"/>
                <w:bottom w:val="none" w:sz="0" w:space="0" w:color="auto"/>
                <w:right w:val="none" w:sz="0" w:space="0" w:color="auto"/>
              </w:divBdr>
            </w:div>
          </w:divsChild>
        </w:div>
        <w:div w:id="1803621324">
          <w:marLeft w:val="0"/>
          <w:marRight w:val="0"/>
          <w:marTop w:val="150"/>
          <w:marBottom w:val="0"/>
          <w:divBdr>
            <w:top w:val="none" w:sz="0" w:space="0" w:color="auto"/>
            <w:left w:val="none" w:sz="0" w:space="0" w:color="auto"/>
            <w:bottom w:val="none" w:sz="0" w:space="0" w:color="auto"/>
            <w:right w:val="none" w:sz="0" w:space="0" w:color="auto"/>
          </w:divBdr>
          <w:divsChild>
            <w:div w:id="901217571">
              <w:marLeft w:val="0"/>
              <w:marRight w:val="0"/>
              <w:marTop w:val="0"/>
              <w:marBottom w:val="0"/>
              <w:divBdr>
                <w:top w:val="none" w:sz="0" w:space="0" w:color="auto"/>
                <w:left w:val="none" w:sz="0" w:space="0" w:color="auto"/>
                <w:bottom w:val="none" w:sz="0" w:space="0" w:color="auto"/>
                <w:right w:val="none" w:sz="0" w:space="0" w:color="auto"/>
              </w:divBdr>
            </w:div>
            <w:div w:id="1381900019">
              <w:marLeft w:val="0"/>
              <w:marRight w:val="0"/>
              <w:marTop w:val="0"/>
              <w:marBottom w:val="0"/>
              <w:divBdr>
                <w:top w:val="none" w:sz="0" w:space="0" w:color="auto"/>
                <w:left w:val="none" w:sz="0" w:space="0" w:color="auto"/>
                <w:bottom w:val="none" w:sz="0" w:space="0" w:color="auto"/>
                <w:right w:val="none" w:sz="0" w:space="0" w:color="auto"/>
              </w:divBdr>
            </w:div>
          </w:divsChild>
        </w:div>
        <w:div w:id="1965430031">
          <w:marLeft w:val="0"/>
          <w:marRight w:val="0"/>
          <w:marTop w:val="150"/>
          <w:marBottom w:val="0"/>
          <w:divBdr>
            <w:top w:val="none" w:sz="0" w:space="0" w:color="auto"/>
            <w:left w:val="none" w:sz="0" w:space="0" w:color="auto"/>
            <w:bottom w:val="none" w:sz="0" w:space="0" w:color="auto"/>
            <w:right w:val="none" w:sz="0" w:space="0" w:color="auto"/>
          </w:divBdr>
          <w:divsChild>
            <w:div w:id="109786606">
              <w:marLeft w:val="0"/>
              <w:marRight w:val="0"/>
              <w:marTop w:val="0"/>
              <w:marBottom w:val="0"/>
              <w:divBdr>
                <w:top w:val="none" w:sz="0" w:space="0" w:color="auto"/>
                <w:left w:val="none" w:sz="0" w:space="0" w:color="auto"/>
                <w:bottom w:val="none" w:sz="0" w:space="0" w:color="auto"/>
                <w:right w:val="none" w:sz="0" w:space="0" w:color="auto"/>
              </w:divBdr>
            </w:div>
            <w:div w:id="318270101">
              <w:marLeft w:val="0"/>
              <w:marRight w:val="0"/>
              <w:marTop w:val="0"/>
              <w:marBottom w:val="0"/>
              <w:divBdr>
                <w:top w:val="none" w:sz="0" w:space="0" w:color="auto"/>
                <w:left w:val="none" w:sz="0" w:space="0" w:color="auto"/>
                <w:bottom w:val="none" w:sz="0" w:space="0" w:color="auto"/>
                <w:right w:val="none" w:sz="0" w:space="0" w:color="auto"/>
              </w:divBdr>
            </w:div>
          </w:divsChild>
        </w:div>
        <w:div w:id="2094621493">
          <w:marLeft w:val="0"/>
          <w:marRight w:val="0"/>
          <w:marTop w:val="0"/>
          <w:marBottom w:val="0"/>
          <w:divBdr>
            <w:top w:val="none" w:sz="0" w:space="0" w:color="auto"/>
            <w:left w:val="none" w:sz="0" w:space="0" w:color="auto"/>
            <w:bottom w:val="none" w:sz="0" w:space="0" w:color="auto"/>
            <w:right w:val="none" w:sz="0" w:space="0" w:color="auto"/>
          </w:divBdr>
          <w:divsChild>
            <w:div w:id="255864775">
              <w:marLeft w:val="0"/>
              <w:marRight w:val="0"/>
              <w:marTop w:val="0"/>
              <w:marBottom w:val="0"/>
              <w:divBdr>
                <w:top w:val="none" w:sz="0" w:space="0" w:color="auto"/>
                <w:left w:val="none" w:sz="0" w:space="0" w:color="auto"/>
                <w:bottom w:val="none" w:sz="0" w:space="0" w:color="auto"/>
                <w:right w:val="none" w:sz="0" w:space="0" w:color="auto"/>
              </w:divBdr>
            </w:div>
            <w:div w:id="202593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96745">
      <w:bodyDiv w:val="1"/>
      <w:marLeft w:val="0"/>
      <w:marRight w:val="0"/>
      <w:marTop w:val="0"/>
      <w:marBottom w:val="0"/>
      <w:divBdr>
        <w:top w:val="none" w:sz="0" w:space="0" w:color="auto"/>
        <w:left w:val="none" w:sz="0" w:space="0" w:color="auto"/>
        <w:bottom w:val="none" w:sz="0" w:space="0" w:color="auto"/>
        <w:right w:val="none" w:sz="0" w:space="0" w:color="auto"/>
      </w:divBdr>
    </w:div>
    <w:div w:id="226115203">
      <w:bodyDiv w:val="1"/>
      <w:marLeft w:val="0"/>
      <w:marRight w:val="0"/>
      <w:marTop w:val="0"/>
      <w:marBottom w:val="0"/>
      <w:divBdr>
        <w:top w:val="none" w:sz="0" w:space="0" w:color="auto"/>
        <w:left w:val="none" w:sz="0" w:space="0" w:color="auto"/>
        <w:bottom w:val="none" w:sz="0" w:space="0" w:color="auto"/>
        <w:right w:val="none" w:sz="0" w:space="0" w:color="auto"/>
      </w:divBdr>
    </w:div>
    <w:div w:id="539902818">
      <w:bodyDiv w:val="1"/>
      <w:marLeft w:val="0"/>
      <w:marRight w:val="0"/>
      <w:marTop w:val="0"/>
      <w:marBottom w:val="0"/>
      <w:divBdr>
        <w:top w:val="none" w:sz="0" w:space="0" w:color="auto"/>
        <w:left w:val="none" w:sz="0" w:space="0" w:color="auto"/>
        <w:bottom w:val="none" w:sz="0" w:space="0" w:color="auto"/>
        <w:right w:val="none" w:sz="0" w:space="0" w:color="auto"/>
      </w:divBdr>
    </w:div>
    <w:div w:id="946698177">
      <w:bodyDiv w:val="1"/>
      <w:marLeft w:val="0"/>
      <w:marRight w:val="0"/>
      <w:marTop w:val="0"/>
      <w:marBottom w:val="0"/>
      <w:divBdr>
        <w:top w:val="none" w:sz="0" w:space="0" w:color="auto"/>
        <w:left w:val="none" w:sz="0" w:space="0" w:color="auto"/>
        <w:bottom w:val="none" w:sz="0" w:space="0" w:color="auto"/>
        <w:right w:val="none" w:sz="0" w:space="0" w:color="auto"/>
      </w:divBdr>
    </w:div>
    <w:div w:id="1063596990">
      <w:bodyDiv w:val="1"/>
      <w:marLeft w:val="0"/>
      <w:marRight w:val="0"/>
      <w:marTop w:val="0"/>
      <w:marBottom w:val="0"/>
      <w:divBdr>
        <w:top w:val="none" w:sz="0" w:space="0" w:color="auto"/>
        <w:left w:val="none" w:sz="0" w:space="0" w:color="auto"/>
        <w:bottom w:val="none" w:sz="0" w:space="0" w:color="auto"/>
        <w:right w:val="none" w:sz="0" w:space="0" w:color="auto"/>
      </w:divBdr>
    </w:div>
    <w:div w:id="1267083874">
      <w:bodyDiv w:val="1"/>
      <w:marLeft w:val="0"/>
      <w:marRight w:val="0"/>
      <w:marTop w:val="0"/>
      <w:marBottom w:val="0"/>
      <w:divBdr>
        <w:top w:val="none" w:sz="0" w:space="0" w:color="auto"/>
        <w:left w:val="none" w:sz="0" w:space="0" w:color="auto"/>
        <w:bottom w:val="none" w:sz="0" w:space="0" w:color="auto"/>
        <w:right w:val="none" w:sz="0" w:space="0" w:color="auto"/>
      </w:divBdr>
    </w:div>
    <w:div w:id="1281766178">
      <w:bodyDiv w:val="1"/>
      <w:marLeft w:val="0"/>
      <w:marRight w:val="0"/>
      <w:marTop w:val="0"/>
      <w:marBottom w:val="0"/>
      <w:divBdr>
        <w:top w:val="none" w:sz="0" w:space="0" w:color="auto"/>
        <w:left w:val="none" w:sz="0" w:space="0" w:color="auto"/>
        <w:bottom w:val="none" w:sz="0" w:space="0" w:color="auto"/>
        <w:right w:val="none" w:sz="0" w:space="0" w:color="auto"/>
      </w:divBdr>
    </w:div>
    <w:div w:id="1354068709">
      <w:bodyDiv w:val="1"/>
      <w:marLeft w:val="0"/>
      <w:marRight w:val="0"/>
      <w:marTop w:val="0"/>
      <w:marBottom w:val="0"/>
      <w:divBdr>
        <w:top w:val="none" w:sz="0" w:space="0" w:color="auto"/>
        <w:left w:val="none" w:sz="0" w:space="0" w:color="auto"/>
        <w:bottom w:val="none" w:sz="0" w:space="0" w:color="auto"/>
        <w:right w:val="none" w:sz="0" w:space="0" w:color="auto"/>
      </w:divBdr>
    </w:div>
    <w:div w:id="1452435278">
      <w:bodyDiv w:val="1"/>
      <w:marLeft w:val="0"/>
      <w:marRight w:val="0"/>
      <w:marTop w:val="0"/>
      <w:marBottom w:val="0"/>
      <w:divBdr>
        <w:top w:val="none" w:sz="0" w:space="0" w:color="auto"/>
        <w:left w:val="none" w:sz="0" w:space="0" w:color="auto"/>
        <w:bottom w:val="none" w:sz="0" w:space="0" w:color="auto"/>
        <w:right w:val="none" w:sz="0" w:space="0" w:color="auto"/>
      </w:divBdr>
    </w:div>
    <w:div w:id="1571189857">
      <w:bodyDiv w:val="1"/>
      <w:marLeft w:val="0"/>
      <w:marRight w:val="0"/>
      <w:marTop w:val="0"/>
      <w:marBottom w:val="0"/>
      <w:divBdr>
        <w:top w:val="none" w:sz="0" w:space="0" w:color="auto"/>
        <w:left w:val="none" w:sz="0" w:space="0" w:color="auto"/>
        <w:bottom w:val="none" w:sz="0" w:space="0" w:color="auto"/>
        <w:right w:val="none" w:sz="0" w:space="0" w:color="auto"/>
      </w:divBdr>
    </w:div>
    <w:div w:id="1627084603">
      <w:bodyDiv w:val="1"/>
      <w:marLeft w:val="0"/>
      <w:marRight w:val="0"/>
      <w:marTop w:val="0"/>
      <w:marBottom w:val="0"/>
      <w:divBdr>
        <w:top w:val="none" w:sz="0" w:space="0" w:color="auto"/>
        <w:left w:val="none" w:sz="0" w:space="0" w:color="auto"/>
        <w:bottom w:val="none" w:sz="0" w:space="0" w:color="auto"/>
        <w:right w:val="none" w:sz="0" w:space="0" w:color="auto"/>
      </w:divBdr>
      <w:divsChild>
        <w:div w:id="367413251">
          <w:marLeft w:val="0"/>
          <w:marRight w:val="0"/>
          <w:marTop w:val="150"/>
          <w:marBottom w:val="0"/>
          <w:divBdr>
            <w:top w:val="none" w:sz="0" w:space="0" w:color="auto"/>
            <w:left w:val="none" w:sz="0" w:space="0" w:color="auto"/>
            <w:bottom w:val="none" w:sz="0" w:space="0" w:color="auto"/>
            <w:right w:val="none" w:sz="0" w:space="0" w:color="auto"/>
          </w:divBdr>
          <w:divsChild>
            <w:div w:id="1751730294">
              <w:marLeft w:val="0"/>
              <w:marRight w:val="0"/>
              <w:marTop w:val="0"/>
              <w:marBottom w:val="0"/>
              <w:divBdr>
                <w:top w:val="none" w:sz="0" w:space="0" w:color="auto"/>
                <w:left w:val="none" w:sz="0" w:space="0" w:color="auto"/>
                <w:bottom w:val="none" w:sz="0" w:space="0" w:color="auto"/>
                <w:right w:val="none" w:sz="0" w:space="0" w:color="auto"/>
              </w:divBdr>
            </w:div>
            <w:div w:id="1913539550">
              <w:marLeft w:val="0"/>
              <w:marRight w:val="0"/>
              <w:marTop w:val="0"/>
              <w:marBottom w:val="0"/>
              <w:divBdr>
                <w:top w:val="none" w:sz="0" w:space="0" w:color="auto"/>
                <w:left w:val="none" w:sz="0" w:space="0" w:color="auto"/>
                <w:bottom w:val="none" w:sz="0" w:space="0" w:color="auto"/>
                <w:right w:val="none" w:sz="0" w:space="0" w:color="auto"/>
              </w:divBdr>
            </w:div>
          </w:divsChild>
        </w:div>
        <w:div w:id="1121025189">
          <w:marLeft w:val="0"/>
          <w:marRight w:val="0"/>
          <w:marTop w:val="150"/>
          <w:marBottom w:val="0"/>
          <w:divBdr>
            <w:top w:val="none" w:sz="0" w:space="0" w:color="auto"/>
            <w:left w:val="none" w:sz="0" w:space="0" w:color="auto"/>
            <w:bottom w:val="none" w:sz="0" w:space="0" w:color="auto"/>
            <w:right w:val="none" w:sz="0" w:space="0" w:color="auto"/>
          </w:divBdr>
          <w:divsChild>
            <w:div w:id="658770981">
              <w:marLeft w:val="0"/>
              <w:marRight w:val="0"/>
              <w:marTop w:val="0"/>
              <w:marBottom w:val="0"/>
              <w:divBdr>
                <w:top w:val="none" w:sz="0" w:space="0" w:color="auto"/>
                <w:left w:val="none" w:sz="0" w:space="0" w:color="auto"/>
                <w:bottom w:val="none" w:sz="0" w:space="0" w:color="auto"/>
                <w:right w:val="none" w:sz="0" w:space="0" w:color="auto"/>
              </w:divBdr>
            </w:div>
            <w:div w:id="1700618782">
              <w:marLeft w:val="0"/>
              <w:marRight w:val="0"/>
              <w:marTop w:val="0"/>
              <w:marBottom w:val="0"/>
              <w:divBdr>
                <w:top w:val="none" w:sz="0" w:space="0" w:color="auto"/>
                <w:left w:val="none" w:sz="0" w:space="0" w:color="auto"/>
                <w:bottom w:val="none" w:sz="0" w:space="0" w:color="auto"/>
                <w:right w:val="none" w:sz="0" w:space="0" w:color="auto"/>
              </w:divBdr>
            </w:div>
          </w:divsChild>
        </w:div>
        <w:div w:id="1501576739">
          <w:marLeft w:val="0"/>
          <w:marRight w:val="0"/>
          <w:marTop w:val="0"/>
          <w:marBottom w:val="0"/>
          <w:divBdr>
            <w:top w:val="none" w:sz="0" w:space="0" w:color="auto"/>
            <w:left w:val="none" w:sz="0" w:space="0" w:color="auto"/>
            <w:bottom w:val="none" w:sz="0" w:space="0" w:color="auto"/>
            <w:right w:val="none" w:sz="0" w:space="0" w:color="auto"/>
          </w:divBdr>
          <w:divsChild>
            <w:div w:id="1563518979">
              <w:marLeft w:val="0"/>
              <w:marRight w:val="0"/>
              <w:marTop w:val="0"/>
              <w:marBottom w:val="0"/>
              <w:divBdr>
                <w:top w:val="none" w:sz="0" w:space="0" w:color="auto"/>
                <w:left w:val="none" w:sz="0" w:space="0" w:color="auto"/>
                <w:bottom w:val="none" w:sz="0" w:space="0" w:color="auto"/>
                <w:right w:val="none" w:sz="0" w:space="0" w:color="auto"/>
              </w:divBdr>
            </w:div>
            <w:div w:id="178456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719837">
      <w:bodyDiv w:val="1"/>
      <w:marLeft w:val="0"/>
      <w:marRight w:val="0"/>
      <w:marTop w:val="0"/>
      <w:marBottom w:val="0"/>
      <w:divBdr>
        <w:top w:val="none" w:sz="0" w:space="0" w:color="auto"/>
        <w:left w:val="none" w:sz="0" w:space="0" w:color="auto"/>
        <w:bottom w:val="none" w:sz="0" w:space="0" w:color="auto"/>
        <w:right w:val="none" w:sz="0" w:space="0" w:color="auto"/>
      </w:divBdr>
    </w:div>
    <w:div w:id="1845633865">
      <w:bodyDiv w:val="1"/>
      <w:marLeft w:val="0"/>
      <w:marRight w:val="0"/>
      <w:marTop w:val="0"/>
      <w:marBottom w:val="0"/>
      <w:divBdr>
        <w:top w:val="none" w:sz="0" w:space="0" w:color="auto"/>
        <w:left w:val="none" w:sz="0" w:space="0" w:color="auto"/>
        <w:bottom w:val="none" w:sz="0" w:space="0" w:color="auto"/>
        <w:right w:val="none" w:sz="0" w:space="0" w:color="auto"/>
      </w:divBdr>
    </w:div>
    <w:div w:id="191530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iheeva-ay@edu.gov.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D486D8-E34C-403C-82D0-1EAA3D8F7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2069</Words>
  <Characters>11794</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13836</CharactersWithSpaces>
  <SharedDoc>false</SharedDoc>
  <HLinks>
    <vt:vector size="24" baseType="variant">
      <vt:variant>
        <vt:i4>3932183</vt:i4>
      </vt:variant>
      <vt:variant>
        <vt:i4>9</vt:i4>
      </vt:variant>
      <vt:variant>
        <vt:i4>0</vt:i4>
      </vt:variant>
      <vt:variant>
        <vt:i4>5</vt:i4>
      </vt:variant>
      <vt:variant>
        <vt:lpwstr>mailto:Miheeva-ay@edu.gov.ru</vt:lpwstr>
      </vt:variant>
      <vt:variant>
        <vt:lpwstr/>
      </vt:variant>
      <vt:variant>
        <vt:i4>1966169</vt:i4>
      </vt:variant>
      <vt:variant>
        <vt:i4>6</vt:i4>
      </vt:variant>
      <vt:variant>
        <vt:i4>0</vt:i4>
      </vt:variant>
      <vt:variant>
        <vt:i4>5</vt:i4>
      </vt:variant>
      <vt:variant>
        <vt:lpwstr>https://coffeefine.ru/product/%D0%BA%D0%BE%D1%84%D0%B5%D0%BC%D0%B0%D1%88%D0%B8%D0%BD%D0%B0-delonghi-ecam290-61-b/</vt:lpwstr>
      </vt:variant>
      <vt:variant>
        <vt:lpwstr/>
      </vt:variant>
      <vt:variant>
        <vt:i4>7143437</vt:i4>
      </vt:variant>
      <vt:variant>
        <vt:i4>3</vt:i4>
      </vt:variant>
      <vt:variant>
        <vt:i4>0</vt:i4>
      </vt:variant>
      <vt:variant>
        <vt:i4>5</vt:i4>
      </vt:variant>
      <vt:variant>
        <vt:lpwstr>https://www.dns-shop.ru/product/9ad2292e60bbed20/kofemasina-avtomaticeskaa-delonghi-ecam-29061b-cernyj/?utm_referrer=https%3A%2F%2Fwww.dns-shop.ru%2Fproduct%2Fcharacteristics%2F9ad2292e60bbed20%2Fkofemasina-avtomaticeskaa-delonghi-ecam-29061b-cernyj%2F</vt:lpwstr>
      </vt:variant>
      <vt:variant>
        <vt:lpwstr/>
      </vt:variant>
      <vt:variant>
        <vt:i4>6553722</vt:i4>
      </vt:variant>
      <vt:variant>
        <vt:i4>0</vt:i4>
      </vt:variant>
      <vt:variant>
        <vt:i4>0</vt:i4>
      </vt:variant>
      <vt:variant>
        <vt:i4>5</vt:i4>
      </vt:variant>
      <vt:variant>
        <vt:lpwstr>https://delonghi.ru/product/kofemashina-delonghi-ecam290-61-b/</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prokofeva</dc:creator>
  <cp:lastModifiedBy>Луканина Марианна Николавна</cp:lastModifiedBy>
  <cp:revision>4</cp:revision>
  <cp:lastPrinted>2026-03-26T10:03:00Z</cp:lastPrinted>
  <dcterms:created xsi:type="dcterms:W3CDTF">2026-07-31T13:51:00Z</dcterms:created>
  <dcterms:modified xsi:type="dcterms:W3CDTF">2026-07-31T14:28:00Z</dcterms:modified>
</cp:coreProperties>
</file>