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0D5" w:rsidRPr="0082720E" w:rsidRDefault="003540D5" w:rsidP="003540D5">
      <w:pPr>
        <w:widowControl w:val="0"/>
        <w:jc w:val="center"/>
        <w:rPr>
          <w:b/>
          <w:snapToGrid w:val="0"/>
          <w:sz w:val="28"/>
          <w:szCs w:val="28"/>
        </w:rPr>
      </w:pPr>
      <w:r w:rsidRPr="0082720E">
        <w:rPr>
          <w:b/>
          <w:snapToGrid w:val="0"/>
          <w:sz w:val="28"/>
          <w:szCs w:val="28"/>
        </w:rPr>
        <w:t>ГОСУДАРСТВЕННЫЙ КОНТРАКТ №</w:t>
      </w:r>
      <w:r w:rsidRPr="0082720E">
        <w:rPr>
          <w:sz w:val="28"/>
          <w:szCs w:val="28"/>
        </w:rPr>
        <w:t xml:space="preserve"> </w:t>
      </w:r>
      <w:r w:rsidR="0082720E" w:rsidRPr="0082720E">
        <w:rPr>
          <w:sz w:val="28"/>
          <w:szCs w:val="28"/>
        </w:rPr>
        <w:t>_____________________</w:t>
      </w:r>
    </w:p>
    <w:p w:rsidR="003540D5" w:rsidRPr="0082720E" w:rsidRDefault="003540D5" w:rsidP="003540D5">
      <w:pPr>
        <w:widowControl w:val="0"/>
        <w:jc w:val="center"/>
        <w:rPr>
          <w:snapToGrid w:val="0"/>
          <w:sz w:val="28"/>
          <w:szCs w:val="28"/>
        </w:rPr>
      </w:pPr>
      <w:r w:rsidRPr="0082720E">
        <w:rPr>
          <w:b/>
          <w:bCs/>
          <w:snapToGrid w:val="0"/>
          <w:sz w:val="28"/>
          <w:szCs w:val="28"/>
        </w:rPr>
        <w:t xml:space="preserve">на </w:t>
      </w:r>
      <w:r w:rsidR="00EF4A01" w:rsidRPr="0082720E">
        <w:rPr>
          <w:b/>
          <w:bCs/>
          <w:snapToGrid w:val="0"/>
          <w:sz w:val="28"/>
          <w:szCs w:val="28"/>
        </w:rPr>
        <w:t>изготовление и поставку вымпела</w:t>
      </w:r>
    </w:p>
    <w:p w:rsidR="003540D5" w:rsidRPr="0082720E" w:rsidRDefault="003540D5" w:rsidP="003540D5">
      <w:pPr>
        <w:widowControl w:val="0"/>
        <w:jc w:val="center"/>
        <w:rPr>
          <w:snapToGrid w:val="0"/>
          <w:sz w:val="28"/>
          <w:szCs w:val="28"/>
        </w:rPr>
      </w:pPr>
    </w:p>
    <w:p w:rsidR="002B40E7" w:rsidRPr="0082720E" w:rsidRDefault="003540D5" w:rsidP="002B40E7">
      <w:pPr>
        <w:pStyle w:val="FR1"/>
        <w:spacing w:before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2720E">
        <w:rPr>
          <w:rFonts w:ascii="Times New Roman" w:hAnsi="Times New Roman"/>
          <w:b/>
          <w:sz w:val="28"/>
          <w:szCs w:val="28"/>
        </w:rPr>
        <w:t>Идентификационный код закупки</w:t>
      </w:r>
      <w:r w:rsidRPr="0082720E">
        <w:rPr>
          <w:sz w:val="28"/>
          <w:szCs w:val="28"/>
        </w:rPr>
        <w:t xml:space="preserve"> </w:t>
      </w:r>
      <w:r w:rsidR="00E91517" w:rsidRPr="0082720E">
        <w:rPr>
          <w:rFonts w:ascii="Times New Roman" w:hAnsi="Times New Roman"/>
          <w:b/>
          <w:sz w:val="28"/>
          <w:szCs w:val="28"/>
        </w:rPr>
        <w:t>___________________________</w:t>
      </w:r>
    </w:p>
    <w:p w:rsidR="003540D5" w:rsidRPr="0082720E" w:rsidRDefault="003540D5" w:rsidP="00F07CCC">
      <w:pPr>
        <w:pStyle w:val="FR1"/>
        <w:spacing w:before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2720E">
        <w:rPr>
          <w:rFonts w:ascii="Times New Roman" w:hAnsi="Times New Roman"/>
          <w:b/>
          <w:sz w:val="28"/>
          <w:szCs w:val="28"/>
        </w:rPr>
        <w:t xml:space="preserve">КБК: </w:t>
      </w:r>
      <w:r w:rsidR="004E52E9" w:rsidRPr="0082720E">
        <w:rPr>
          <w:rFonts w:ascii="Times New Roman" w:hAnsi="Times New Roman"/>
          <w:b/>
          <w:sz w:val="28"/>
          <w:szCs w:val="28"/>
        </w:rPr>
        <w:t>153 01 06 39 4 15 90049 244</w:t>
      </w:r>
    </w:p>
    <w:p w:rsidR="003540D5" w:rsidRPr="0082720E" w:rsidRDefault="003540D5" w:rsidP="003540D5">
      <w:pPr>
        <w:pStyle w:val="FR1"/>
        <w:spacing w:before="0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5012"/>
        <w:gridCol w:w="5153"/>
      </w:tblGrid>
      <w:tr w:rsidR="003540D5" w:rsidRPr="0082720E" w:rsidTr="002B40E7">
        <w:tc>
          <w:tcPr>
            <w:tcW w:w="5012" w:type="dxa"/>
            <w:hideMark/>
          </w:tcPr>
          <w:p w:rsidR="003540D5" w:rsidRPr="0082720E" w:rsidRDefault="003540D5" w:rsidP="00FB7182">
            <w:pPr>
              <w:pStyle w:val="FR1"/>
              <w:spacing w:before="0"/>
              <w:ind w:left="0" w:firstLine="0"/>
              <w:jc w:val="left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2720E">
              <w:rPr>
                <w:rFonts w:ascii="Times New Roman" w:hAnsi="Times New Roman"/>
                <w:sz w:val="28"/>
                <w:szCs w:val="28"/>
                <w:lang w:eastAsia="en-US"/>
              </w:rPr>
              <w:t>г. Нижний Новгород</w:t>
            </w:r>
          </w:p>
        </w:tc>
        <w:tc>
          <w:tcPr>
            <w:tcW w:w="5153" w:type="dxa"/>
            <w:hideMark/>
          </w:tcPr>
          <w:p w:rsidR="003540D5" w:rsidRPr="0082720E" w:rsidRDefault="00DB1359" w:rsidP="0037206A">
            <w:pPr>
              <w:pStyle w:val="FR1"/>
              <w:spacing w:before="0"/>
              <w:ind w:left="0" w:right="-108" w:firstLine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2720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«____</w:t>
            </w:r>
            <w:r w:rsidR="003540D5" w:rsidRPr="0082720E">
              <w:rPr>
                <w:rFonts w:ascii="Times New Roman" w:hAnsi="Times New Roman"/>
                <w:sz w:val="28"/>
                <w:szCs w:val="28"/>
                <w:lang w:eastAsia="en-US"/>
              </w:rPr>
              <w:t>» __________202</w:t>
            </w:r>
            <w:r w:rsidR="0037206A" w:rsidRPr="0082720E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  <w:r w:rsidR="003540D5" w:rsidRPr="0082720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г.</w:t>
            </w:r>
          </w:p>
        </w:tc>
      </w:tr>
    </w:tbl>
    <w:p w:rsidR="002B40E7" w:rsidRPr="0082720E" w:rsidRDefault="002B40E7" w:rsidP="003540D5">
      <w:pPr>
        <w:pStyle w:val="1"/>
        <w:spacing w:line="240" w:lineRule="auto"/>
        <w:ind w:firstLine="567"/>
        <w:rPr>
          <w:color w:val="000000"/>
          <w:sz w:val="28"/>
          <w:szCs w:val="28"/>
        </w:rPr>
      </w:pPr>
    </w:p>
    <w:p w:rsidR="003540D5" w:rsidRPr="0082720E" w:rsidRDefault="003540D5" w:rsidP="003540D5">
      <w:pPr>
        <w:pStyle w:val="1"/>
        <w:spacing w:line="240" w:lineRule="auto"/>
        <w:ind w:firstLine="567"/>
        <w:rPr>
          <w:sz w:val="28"/>
          <w:szCs w:val="28"/>
        </w:rPr>
      </w:pPr>
      <w:proofErr w:type="gramStart"/>
      <w:r w:rsidRPr="0082720E">
        <w:rPr>
          <w:color w:val="000000"/>
          <w:sz w:val="28"/>
          <w:szCs w:val="28"/>
        </w:rPr>
        <w:t xml:space="preserve">Приволжское таможенное управление от имени Российской Федерации </w:t>
      </w:r>
      <w:r w:rsidRPr="0082720E">
        <w:rPr>
          <w:color w:val="000000"/>
          <w:sz w:val="28"/>
          <w:szCs w:val="28"/>
        </w:rPr>
        <w:br/>
        <w:t>в целях обеспечения государственных нужд, именуемое в дальнейшем «Заказчик»,</w:t>
      </w:r>
      <w:r w:rsidR="00DB1359" w:rsidRPr="0082720E">
        <w:rPr>
          <w:color w:val="000000"/>
          <w:sz w:val="28"/>
          <w:szCs w:val="28"/>
        </w:rPr>
        <w:t xml:space="preserve"> </w:t>
      </w:r>
      <w:r w:rsidRPr="0082720E">
        <w:rPr>
          <w:color w:val="000000"/>
          <w:sz w:val="28"/>
          <w:szCs w:val="28"/>
        </w:rPr>
        <w:t>в лице __________, действующе</w:t>
      </w:r>
      <w:r w:rsidR="0082720E">
        <w:rPr>
          <w:color w:val="000000"/>
          <w:sz w:val="28"/>
          <w:szCs w:val="28"/>
        </w:rPr>
        <w:t xml:space="preserve">го на основании ______________ </w:t>
      </w:r>
      <w:r w:rsidR="0082720E">
        <w:rPr>
          <w:color w:val="000000"/>
          <w:sz w:val="28"/>
          <w:szCs w:val="28"/>
        </w:rPr>
        <w:br/>
      </w:r>
      <w:r w:rsidRPr="0082720E">
        <w:rPr>
          <w:color w:val="000000"/>
          <w:sz w:val="28"/>
          <w:szCs w:val="28"/>
        </w:rPr>
        <w:t>с одной стороны, и __________________, имену</w:t>
      </w:r>
      <w:r w:rsidR="00DB1359" w:rsidRPr="0082720E">
        <w:rPr>
          <w:color w:val="000000"/>
          <w:sz w:val="28"/>
          <w:szCs w:val="28"/>
        </w:rPr>
        <w:t xml:space="preserve">емое в дальнейшем «Поставщик», </w:t>
      </w:r>
      <w:r w:rsidRPr="0082720E">
        <w:rPr>
          <w:color w:val="000000"/>
          <w:sz w:val="28"/>
          <w:szCs w:val="28"/>
        </w:rPr>
        <w:t xml:space="preserve">в лице __________________, действующего на основании ___________________, </w:t>
      </w:r>
      <w:r w:rsidRPr="0082720E">
        <w:rPr>
          <w:color w:val="000000"/>
          <w:sz w:val="28"/>
          <w:szCs w:val="28"/>
        </w:rPr>
        <w:br/>
        <w:t xml:space="preserve">с другой стороны, в дальнейшем именуемые «Стороны», </w:t>
      </w:r>
      <w:r w:rsidRPr="0082720E">
        <w:rPr>
          <w:sz w:val="28"/>
          <w:szCs w:val="28"/>
        </w:rPr>
        <w:t xml:space="preserve">на основании пункта </w:t>
      </w:r>
      <w:r w:rsidRPr="0082720E">
        <w:rPr>
          <w:sz w:val="28"/>
          <w:szCs w:val="28"/>
        </w:rPr>
        <w:br/>
        <w:t>4 части 1 статьи 93 Федерального закона от 05.04.2013 № 44-ФЗ «О контрактной системе в сфере закупок</w:t>
      </w:r>
      <w:proofErr w:type="gramEnd"/>
      <w:r w:rsidRPr="0082720E">
        <w:rPr>
          <w:sz w:val="28"/>
          <w:szCs w:val="28"/>
        </w:rPr>
        <w:t xml:space="preserve"> товаров, работ, услуг для обеспечения государственных и муниципальных нужд» (далее – Федеральный закон), заключили настоящий государственный контракт (далее – контракт) на следующих условиях:</w:t>
      </w:r>
    </w:p>
    <w:p w:rsidR="003540D5" w:rsidRPr="0082720E" w:rsidRDefault="003540D5" w:rsidP="003540D5">
      <w:pPr>
        <w:pStyle w:val="1"/>
        <w:spacing w:line="240" w:lineRule="auto"/>
        <w:ind w:firstLine="567"/>
        <w:rPr>
          <w:sz w:val="28"/>
          <w:szCs w:val="28"/>
        </w:rPr>
      </w:pPr>
    </w:p>
    <w:p w:rsidR="003540D5" w:rsidRPr="0082720E" w:rsidRDefault="003540D5" w:rsidP="003540D5">
      <w:pPr>
        <w:widowControl w:val="0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ПРЕДМЕТ КОНТРАКТА</w:t>
      </w:r>
    </w:p>
    <w:p w:rsidR="003540D5" w:rsidRPr="0082720E" w:rsidRDefault="003540D5" w:rsidP="0037206A">
      <w:pPr>
        <w:pStyle w:val="1"/>
        <w:numPr>
          <w:ilvl w:val="1"/>
          <w:numId w:val="4"/>
        </w:numPr>
        <w:snapToGrid w:val="0"/>
        <w:spacing w:line="240" w:lineRule="auto"/>
        <w:ind w:left="0" w:firstLine="567"/>
        <w:rPr>
          <w:sz w:val="28"/>
          <w:szCs w:val="28"/>
        </w:rPr>
      </w:pPr>
      <w:r w:rsidRPr="0082720E">
        <w:rPr>
          <w:sz w:val="28"/>
          <w:szCs w:val="28"/>
        </w:rPr>
        <w:t xml:space="preserve">В соответствии с </w:t>
      </w:r>
      <w:r w:rsidR="00EF4A01" w:rsidRPr="0082720E">
        <w:rPr>
          <w:sz w:val="28"/>
          <w:szCs w:val="28"/>
        </w:rPr>
        <w:t xml:space="preserve">контрактом Поставщик обязуется изготовить </w:t>
      </w:r>
      <w:r w:rsidR="004A66E4" w:rsidRPr="0082720E">
        <w:rPr>
          <w:sz w:val="28"/>
          <w:szCs w:val="28"/>
        </w:rPr>
        <w:br/>
      </w:r>
      <w:r w:rsidR="00EF4A01" w:rsidRPr="0082720E">
        <w:rPr>
          <w:sz w:val="28"/>
          <w:szCs w:val="28"/>
        </w:rPr>
        <w:t xml:space="preserve">и </w:t>
      </w:r>
      <w:r w:rsidRPr="0082720E">
        <w:rPr>
          <w:sz w:val="28"/>
          <w:szCs w:val="28"/>
        </w:rPr>
        <w:t xml:space="preserve">поставить </w:t>
      </w:r>
      <w:r w:rsidR="00EF4A01" w:rsidRPr="0082720E">
        <w:rPr>
          <w:sz w:val="28"/>
          <w:szCs w:val="28"/>
        </w:rPr>
        <w:t>Заказчику вымпел ФТС России</w:t>
      </w:r>
      <w:r w:rsidR="0037206A" w:rsidRPr="0082720E">
        <w:rPr>
          <w:sz w:val="28"/>
          <w:szCs w:val="28"/>
        </w:rPr>
        <w:t xml:space="preserve"> </w:t>
      </w:r>
      <w:r w:rsidRPr="0082720E">
        <w:rPr>
          <w:sz w:val="28"/>
          <w:szCs w:val="28"/>
        </w:rPr>
        <w:t xml:space="preserve">(далее – товар) в соответствии </w:t>
      </w:r>
      <w:r w:rsidR="004A66E4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>со Спецификацией на поставку товара (Приложение № 1 к контракту), а Заказчик обязуется принять и оплатить товар в соответствии с условиями  контракта.</w:t>
      </w:r>
    </w:p>
    <w:p w:rsidR="003540D5" w:rsidRPr="0082720E" w:rsidRDefault="003540D5" w:rsidP="0037206A">
      <w:pPr>
        <w:widowControl w:val="0"/>
        <w:numPr>
          <w:ilvl w:val="1"/>
          <w:numId w:val="4"/>
        </w:numPr>
        <w:ind w:left="0" w:firstLine="567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 xml:space="preserve">Срок поставки товара: </w:t>
      </w:r>
      <w:r w:rsidR="0037206A" w:rsidRPr="0082720E">
        <w:rPr>
          <w:color w:val="000000"/>
          <w:sz w:val="28"/>
          <w:szCs w:val="28"/>
        </w:rPr>
        <w:t xml:space="preserve">в течение </w:t>
      </w:r>
      <w:r w:rsidR="00EF4A01" w:rsidRPr="0082720E">
        <w:rPr>
          <w:color w:val="000000"/>
          <w:sz w:val="28"/>
          <w:szCs w:val="28"/>
        </w:rPr>
        <w:t>2</w:t>
      </w:r>
      <w:r w:rsidR="0037206A" w:rsidRPr="0082720E">
        <w:rPr>
          <w:color w:val="000000"/>
          <w:sz w:val="28"/>
          <w:szCs w:val="28"/>
        </w:rPr>
        <w:t>0 (д</w:t>
      </w:r>
      <w:r w:rsidR="00EF4A01" w:rsidRPr="0082720E">
        <w:rPr>
          <w:color w:val="000000"/>
          <w:sz w:val="28"/>
          <w:szCs w:val="28"/>
        </w:rPr>
        <w:t>вадцати</w:t>
      </w:r>
      <w:r w:rsidR="0037206A" w:rsidRPr="0082720E">
        <w:rPr>
          <w:color w:val="000000"/>
          <w:sz w:val="28"/>
          <w:szCs w:val="28"/>
        </w:rPr>
        <w:t xml:space="preserve">) рабочих дней </w:t>
      </w:r>
      <w:r w:rsidR="0082720E">
        <w:rPr>
          <w:color w:val="000000"/>
          <w:sz w:val="28"/>
          <w:szCs w:val="28"/>
        </w:rPr>
        <w:br/>
      </w:r>
      <w:r w:rsidR="00EF4A01" w:rsidRPr="0082720E">
        <w:rPr>
          <w:color w:val="000000"/>
          <w:sz w:val="28"/>
          <w:szCs w:val="28"/>
        </w:rPr>
        <w:t>с момента</w:t>
      </w:r>
      <w:r w:rsidR="0037206A" w:rsidRPr="0082720E">
        <w:rPr>
          <w:color w:val="000000"/>
          <w:sz w:val="28"/>
          <w:szCs w:val="28"/>
        </w:rPr>
        <w:t xml:space="preserve"> </w:t>
      </w:r>
      <w:r w:rsidR="00EF4A01" w:rsidRPr="0082720E">
        <w:rPr>
          <w:color w:val="000000"/>
          <w:sz w:val="28"/>
          <w:szCs w:val="28"/>
        </w:rPr>
        <w:t>подписания</w:t>
      </w:r>
      <w:r w:rsidR="0037206A" w:rsidRPr="0082720E">
        <w:rPr>
          <w:color w:val="000000"/>
          <w:sz w:val="28"/>
          <w:szCs w:val="28"/>
        </w:rPr>
        <w:t xml:space="preserve"> контракта</w:t>
      </w:r>
      <w:r w:rsidR="00EB19A2" w:rsidRPr="0082720E">
        <w:rPr>
          <w:snapToGrid w:val="0"/>
          <w:sz w:val="28"/>
          <w:szCs w:val="28"/>
        </w:rPr>
        <w:t>.</w:t>
      </w:r>
    </w:p>
    <w:p w:rsidR="0037206A" w:rsidRPr="0082720E" w:rsidRDefault="00C17598" w:rsidP="00C17598">
      <w:pPr>
        <w:widowControl w:val="0"/>
        <w:numPr>
          <w:ilvl w:val="1"/>
          <w:numId w:val="4"/>
        </w:numPr>
        <w:ind w:left="0" w:firstLine="567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 xml:space="preserve">Место поставки товара: г. Нижний Новгород, Московское шоссе, </w:t>
      </w:r>
      <w:r w:rsidRPr="0082720E">
        <w:rPr>
          <w:snapToGrid w:val="0"/>
          <w:sz w:val="28"/>
          <w:szCs w:val="28"/>
        </w:rPr>
        <w:br/>
        <w:t>д. 302 Н.</w:t>
      </w:r>
    </w:p>
    <w:p w:rsidR="00C17598" w:rsidRPr="0082720E" w:rsidRDefault="00C17598" w:rsidP="00C17598">
      <w:pPr>
        <w:widowControl w:val="0"/>
        <w:jc w:val="both"/>
        <w:rPr>
          <w:snapToGrid w:val="0"/>
          <w:sz w:val="28"/>
          <w:szCs w:val="28"/>
        </w:rPr>
      </w:pPr>
    </w:p>
    <w:p w:rsidR="003540D5" w:rsidRPr="0082720E" w:rsidRDefault="003540D5" w:rsidP="0037206A">
      <w:pPr>
        <w:widowControl w:val="0"/>
        <w:numPr>
          <w:ilvl w:val="0"/>
          <w:numId w:val="4"/>
        </w:numPr>
        <w:ind w:left="0" w:firstLine="567"/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ЦЕНА КОНТРАКТА И ПОРЯДОК РАСЧЕТОВ</w:t>
      </w:r>
    </w:p>
    <w:p w:rsidR="003540D5" w:rsidRPr="0082720E" w:rsidRDefault="003540D5" w:rsidP="003540D5">
      <w:pPr>
        <w:widowControl w:val="0"/>
        <w:ind w:firstLine="708"/>
        <w:jc w:val="both"/>
        <w:outlineLvl w:val="0"/>
        <w:rPr>
          <w:sz w:val="28"/>
          <w:szCs w:val="28"/>
        </w:rPr>
      </w:pPr>
      <w:r w:rsidRPr="0082720E">
        <w:rPr>
          <w:sz w:val="28"/>
          <w:szCs w:val="28"/>
        </w:rPr>
        <w:t xml:space="preserve">2.1. Цена контракта в </w:t>
      </w:r>
      <w:r w:rsidR="003C4538" w:rsidRPr="0082720E">
        <w:rPr>
          <w:sz w:val="28"/>
          <w:szCs w:val="28"/>
        </w:rPr>
        <w:t xml:space="preserve">соответствии с Приложением № 1 </w:t>
      </w:r>
      <w:r w:rsidRPr="0082720E">
        <w:rPr>
          <w:sz w:val="28"/>
          <w:szCs w:val="28"/>
        </w:rPr>
        <w:t>к контракту составляет</w:t>
      </w:r>
      <w:proofErr w:type="gramStart"/>
      <w:r w:rsidRPr="0082720E">
        <w:rPr>
          <w:sz w:val="28"/>
          <w:szCs w:val="28"/>
        </w:rPr>
        <w:t xml:space="preserve"> __________(____</w:t>
      </w:r>
      <w:r w:rsidR="003C4538" w:rsidRPr="0082720E">
        <w:rPr>
          <w:sz w:val="28"/>
          <w:szCs w:val="28"/>
        </w:rPr>
        <w:t xml:space="preserve">________) </w:t>
      </w:r>
      <w:proofErr w:type="gramEnd"/>
      <w:r w:rsidR="003C4538" w:rsidRPr="0082720E">
        <w:rPr>
          <w:sz w:val="28"/>
          <w:szCs w:val="28"/>
        </w:rPr>
        <w:t xml:space="preserve">рублей _____ копеек, </w:t>
      </w:r>
      <w:r w:rsidRPr="0082720E">
        <w:rPr>
          <w:sz w:val="28"/>
          <w:szCs w:val="28"/>
        </w:rPr>
        <w:t>в том числе НДС ___ %  _____ (______) рубл</w:t>
      </w:r>
      <w:r w:rsidR="004D1219" w:rsidRPr="0082720E">
        <w:rPr>
          <w:sz w:val="28"/>
          <w:szCs w:val="28"/>
        </w:rPr>
        <w:t xml:space="preserve">ей ___ копеек (или указывается </w:t>
      </w:r>
      <w:r w:rsidRPr="0082720E">
        <w:rPr>
          <w:sz w:val="28"/>
          <w:szCs w:val="28"/>
        </w:rPr>
        <w:t>основание освобождения Поставщика от уплаты НДС).</w:t>
      </w:r>
    </w:p>
    <w:p w:rsidR="003540D5" w:rsidRPr="0082720E" w:rsidRDefault="003540D5" w:rsidP="003540D5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2.2. Товар оплачивается Заказчиком за счет средств федерального бюджета </w:t>
      </w:r>
      <w:r w:rsidR="004A66E4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>и в пределах лимитов бюджетных обязательств на 202</w:t>
      </w:r>
      <w:r w:rsidR="0034381F" w:rsidRPr="0082720E">
        <w:rPr>
          <w:sz w:val="28"/>
          <w:szCs w:val="28"/>
        </w:rPr>
        <w:t>6</w:t>
      </w:r>
      <w:r w:rsidRPr="0082720E">
        <w:rPr>
          <w:sz w:val="28"/>
          <w:szCs w:val="28"/>
        </w:rPr>
        <w:t xml:space="preserve"> год.</w:t>
      </w:r>
    </w:p>
    <w:p w:rsidR="003540D5" w:rsidRPr="0082720E" w:rsidRDefault="003540D5" w:rsidP="003540D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2720E">
        <w:rPr>
          <w:sz w:val="28"/>
          <w:szCs w:val="28"/>
        </w:rPr>
        <w:t xml:space="preserve">2.3. </w:t>
      </w:r>
      <w:proofErr w:type="gramStart"/>
      <w:r w:rsidRPr="0082720E">
        <w:rPr>
          <w:rFonts w:eastAsia="Calibri"/>
          <w:sz w:val="28"/>
          <w:szCs w:val="28"/>
          <w:lang w:eastAsia="en-US"/>
        </w:rPr>
        <w:t xml:space="preserve">Оплата по контракту осуществляется Заказчиком по безналичному расчету путем перечисления денежных средств на расчетный счет Поставщика, </w:t>
      </w:r>
      <w:r w:rsidRPr="0082720E">
        <w:rPr>
          <w:rFonts w:eastAsia="Calibri"/>
          <w:sz w:val="28"/>
          <w:szCs w:val="28"/>
          <w:lang w:eastAsia="en-US"/>
        </w:rPr>
        <w:br/>
        <w:t xml:space="preserve">за фактически поставленный  товар в течение 7 (семи) рабочих дней с даты подписания Заказчиком акта приемки товара (Приложение № 2 к контракту), </w:t>
      </w:r>
      <w:r w:rsidRPr="0082720E">
        <w:rPr>
          <w:rFonts w:eastAsia="Calibri"/>
          <w:sz w:val="28"/>
          <w:szCs w:val="28"/>
          <w:lang w:eastAsia="en-US"/>
        </w:rPr>
        <w:br/>
        <w:t>на основании выставленных Поставщиком счета, счета-фактуры (счет-фактура предоставляется, если Поставщик является плательщиком НДС), товарной накладной или универсального передаточного документа (далее - УПД)</w:t>
      </w:r>
      <w:r w:rsidRPr="0082720E">
        <w:rPr>
          <w:rStyle w:val="ac"/>
          <w:rFonts w:eastAsia="Calibri"/>
          <w:sz w:val="28"/>
          <w:szCs w:val="28"/>
          <w:lang w:eastAsia="en-US"/>
        </w:rPr>
        <w:footnoteReference w:id="1"/>
      </w:r>
      <w:r w:rsidRPr="0082720E">
        <w:rPr>
          <w:rFonts w:eastAsia="Calibri"/>
          <w:sz w:val="28"/>
          <w:szCs w:val="28"/>
          <w:lang w:eastAsia="en-US"/>
        </w:rPr>
        <w:t xml:space="preserve">. </w:t>
      </w:r>
      <w:proofErr w:type="gramEnd"/>
    </w:p>
    <w:p w:rsidR="003540D5" w:rsidRPr="0082720E" w:rsidRDefault="003540D5" w:rsidP="003540D5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lastRenderedPageBreak/>
        <w:t xml:space="preserve">2.4. Цена контракта сформирована с учетом всех налогов, сборов и других обязательных платежей, предусмотренных законодательством Российской Федерации, а также стоимости </w:t>
      </w:r>
      <w:r w:rsidR="003C4538" w:rsidRPr="0082720E">
        <w:rPr>
          <w:sz w:val="28"/>
          <w:szCs w:val="28"/>
        </w:rPr>
        <w:t xml:space="preserve">изготовления, </w:t>
      </w:r>
      <w:r w:rsidRPr="0082720E">
        <w:rPr>
          <w:sz w:val="28"/>
          <w:szCs w:val="28"/>
        </w:rPr>
        <w:t xml:space="preserve">упаковки (тары), </w:t>
      </w:r>
      <w:r w:rsidR="0082720E" w:rsidRPr="0082720E">
        <w:rPr>
          <w:sz w:val="28"/>
          <w:szCs w:val="28"/>
        </w:rPr>
        <w:t xml:space="preserve">доставки </w:t>
      </w:r>
      <w:r w:rsidRPr="0082720E">
        <w:rPr>
          <w:sz w:val="28"/>
          <w:szCs w:val="28"/>
        </w:rPr>
        <w:t>и иных расходов Пост</w:t>
      </w:r>
      <w:r w:rsidR="003C4538" w:rsidRPr="0082720E">
        <w:rPr>
          <w:sz w:val="28"/>
          <w:szCs w:val="28"/>
        </w:rPr>
        <w:t>авщика, связанных с исполнением</w:t>
      </w:r>
      <w:r w:rsidRPr="0082720E">
        <w:rPr>
          <w:sz w:val="28"/>
          <w:szCs w:val="28"/>
        </w:rPr>
        <w:t xml:space="preserve"> контракта, включаемых в цену товара. </w:t>
      </w:r>
    </w:p>
    <w:p w:rsidR="003540D5" w:rsidRPr="0082720E" w:rsidRDefault="003C4538" w:rsidP="003540D5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2.5. Цена </w:t>
      </w:r>
      <w:r w:rsidR="003540D5" w:rsidRPr="0082720E">
        <w:rPr>
          <w:sz w:val="28"/>
          <w:szCs w:val="28"/>
        </w:rPr>
        <w:t>контракта является твердой и определяется на весь срок исполнения контракта и не может изменяться, за исключением случаев, предусмотренных Федеральных законом.</w:t>
      </w:r>
    </w:p>
    <w:p w:rsidR="003540D5" w:rsidRPr="0082720E" w:rsidRDefault="003540D5" w:rsidP="003540D5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2.6. </w:t>
      </w:r>
      <w:proofErr w:type="gramStart"/>
      <w:r w:rsidRPr="0082720E">
        <w:rPr>
          <w:sz w:val="28"/>
          <w:szCs w:val="28"/>
        </w:rPr>
        <w:t xml:space="preserve">В соответствии с пунктом 2 части 13 статьи 34 Федерального закона сумма, подлежащая уплате Заказчиком по контракту, уменьшается при выплате Поставщику, являющемуся юридическим или физическим лицом, в том числе зарегистрированным в качестве индивидуального предпринимателя, на размер налогов, сборов и иных обязательных платежей в бюджеты бюджетной системы Российской Федерации, связанных с оплатой контракта, если в соответствии </w:t>
      </w:r>
      <w:r w:rsidR="004A66E4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>с законодательством Российской Федерации о</w:t>
      </w:r>
      <w:proofErr w:type="gramEnd"/>
      <w:r w:rsidRPr="0082720E">
        <w:rPr>
          <w:sz w:val="28"/>
          <w:szCs w:val="28"/>
        </w:rPr>
        <w:t xml:space="preserve"> </w:t>
      </w:r>
      <w:proofErr w:type="gramStart"/>
      <w:r w:rsidRPr="0082720E">
        <w:rPr>
          <w:sz w:val="28"/>
          <w:szCs w:val="28"/>
        </w:rPr>
        <w:t>налогах</w:t>
      </w:r>
      <w:proofErr w:type="gramEnd"/>
      <w:r w:rsidRPr="0082720E">
        <w:rPr>
          <w:sz w:val="28"/>
          <w:szCs w:val="28"/>
        </w:rPr>
        <w:t xml:space="preserve"> и сборах такие налоги, сборы и иные обязательные платежи подлежат уплате в бюджеты бюджетной системы Российской Федерации Заказчиком. </w:t>
      </w:r>
    </w:p>
    <w:p w:rsidR="003540D5" w:rsidRPr="0082720E" w:rsidRDefault="003540D5" w:rsidP="003540D5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>Суммы таких обязательных платежей, исчислен</w:t>
      </w:r>
      <w:r w:rsidR="0082720E" w:rsidRPr="0082720E">
        <w:rPr>
          <w:sz w:val="28"/>
          <w:szCs w:val="28"/>
        </w:rPr>
        <w:t xml:space="preserve">ных и удержанных Заказчиком по </w:t>
      </w:r>
      <w:r w:rsidRPr="0082720E">
        <w:rPr>
          <w:sz w:val="28"/>
          <w:szCs w:val="28"/>
        </w:rPr>
        <w:t>контракту, уплачиваются Заказ</w:t>
      </w:r>
      <w:r w:rsidR="00784399" w:rsidRPr="0082720E">
        <w:rPr>
          <w:sz w:val="28"/>
          <w:szCs w:val="28"/>
        </w:rPr>
        <w:t xml:space="preserve">чиком </w:t>
      </w:r>
      <w:r w:rsidRPr="0082720E">
        <w:rPr>
          <w:sz w:val="28"/>
          <w:szCs w:val="28"/>
        </w:rPr>
        <w:t>в соответствующий бюджет по месту налогового учета Заказчика.</w:t>
      </w:r>
    </w:p>
    <w:p w:rsidR="003540D5" w:rsidRPr="0082720E" w:rsidRDefault="003540D5" w:rsidP="003540D5">
      <w:pPr>
        <w:widowControl w:val="0"/>
        <w:ind w:firstLine="709"/>
        <w:jc w:val="both"/>
        <w:rPr>
          <w:sz w:val="28"/>
          <w:szCs w:val="28"/>
        </w:rPr>
      </w:pPr>
    </w:p>
    <w:p w:rsidR="004D0F1A" w:rsidRPr="0082720E" w:rsidRDefault="004D0F1A" w:rsidP="00CC4CB2">
      <w:pPr>
        <w:pStyle w:val="af3"/>
        <w:widowControl w:val="0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УСЛОВИЯ ПОСТАВКИ ТОВАРА</w:t>
      </w:r>
    </w:p>
    <w:p w:rsidR="00C619F4" w:rsidRPr="0082720E" w:rsidRDefault="00C619F4" w:rsidP="00C619F4">
      <w:pPr>
        <w:widowControl w:val="0"/>
        <w:tabs>
          <w:tab w:val="left" w:pos="567"/>
          <w:tab w:val="left" w:pos="1560"/>
        </w:tabs>
        <w:ind w:firstLine="709"/>
        <w:jc w:val="both"/>
        <w:rPr>
          <w:bCs/>
          <w:sz w:val="28"/>
          <w:szCs w:val="28"/>
        </w:rPr>
      </w:pPr>
      <w:r w:rsidRPr="0082720E">
        <w:rPr>
          <w:sz w:val="28"/>
          <w:szCs w:val="28"/>
        </w:rPr>
        <w:t xml:space="preserve">3.1. </w:t>
      </w:r>
      <w:r w:rsidRPr="0082720E">
        <w:rPr>
          <w:bCs/>
          <w:sz w:val="28"/>
          <w:szCs w:val="28"/>
        </w:rPr>
        <w:t xml:space="preserve">Поставщик доставляет товар </w:t>
      </w:r>
      <w:r w:rsidR="003C4538" w:rsidRPr="0082720E">
        <w:rPr>
          <w:bCs/>
          <w:sz w:val="28"/>
          <w:szCs w:val="28"/>
        </w:rPr>
        <w:t>Заказчик</w:t>
      </w:r>
      <w:r w:rsidR="0082720E" w:rsidRPr="0082720E">
        <w:rPr>
          <w:bCs/>
          <w:sz w:val="28"/>
          <w:szCs w:val="28"/>
        </w:rPr>
        <w:t>у</w:t>
      </w:r>
      <w:r w:rsidR="003C4538" w:rsidRPr="0082720E">
        <w:rPr>
          <w:bCs/>
          <w:sz w:val="28"/>
          <w:szCs w:val="28"/>
        </w:rPr>
        <w:t xml:space="preserve"> </w:t>
      </w:r>
      <w:r w:rsidRPr="0082720E">
        <w:rPr>
          <w:bCs/>
          <w:sz w:val="28"/>
          <w:szCs w:val="28"/>
        </w:rPr>
        <w:t>по адресу: г. Нижний Новгород</w:t>
      </w:r>
      <w:r w:rsidR="003C4538" w:rsidRPr="0082720E">
        <w:rPr>
          <w:bCs/>
          <w:sz w:val="28"/>
          <w:szCs w:val="28"/>
        </w:rPr>
        <w:t>,</w:t>
      </w:r>
      <w:r w:rsidRPr="0082720E">
        <w:rPr>
          <w:bCs/>
          <w:sz w:val="28"/>
          <w:szCs w:val="28"/>
        </w:rPr>
        <w:t xml:space="preserve"> </w:t>
      </w:r>
      <w:r w:rsidR="003C4538" w:rsidRPr="0082720E">
        <w:rPr>
          <w:bCs/>
          <w:sz w:val="28"/>
          <w:szCs w:val="28"/>
        </w:rPr>
        <w:t>Московское шоссе, д. 302Н</w:t>
      </w:r>
      <w:r w:rsidRPr="0082720E">
        <w:rPr>
          <w:bCs/>
          <w:sz w:val="28"/>
          <w:szCs w:val="28"/>
        </w:rPr>
        <w:t>, в срок, установленный п. 1.2 контракта.</w:t>
      </w:r>
      <w:r w:rsidR="0082720E" w:rsidRPr="0082720E">
        <w:rPr>
          <w:sz w:val="28"/>
          <w:szCs w:val="28"/>
        </w:rPr>
        <w:t xml:space="preserve"> </w:t>
      </w:r>
      <w:r w:rsidR="0082720E" w:rsidRPr="0082720E">
        <w:rPr>
          <w:bCs/>
          <w:sz w:val="28"/>
          <w:szCs w:val="28"/>
        </w:rPr>
        <w:t>Доставка осуществляются силами и средствами Поставщика или с привлечением третьих лиц за свой счет.</w:t>
      </w:r>
    </w:p>
    <w:p w:rsidR="00C619F4" w:rsidRPr="0082720E" w:rsidRDefault="00C619F4" w:rsidP="00C619F4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3.2. </w:t>
      </w:r>
      <w:r w:rsidRPr="0082720E">
        <w:rPr>
          <w:bCs/>
          <w:sz w:val="28"/>
          <w:szCs w:val="28"/>
        </w:rPr>
        <w:t>Поставка товара осуществляется Поставщиком путем его отгрузки (передачи) Заказчику в количестве,</w:t>
      </w:r>
      <w:r w:rsidRPr="0082720E">
        <w:rPr>
          <w:sz w:val="28"/>
          <w:szCs w:val="28"/>
        </w:rPr>
        <w:t xml:space="preserve"> указанном в Приложении № 1 к контракту. </w:t>
      </w:r>
    </w:p>
    <w:p w:rsidR="00C17598" w:rsidRPr="0082720E" w:rsidRDefault="00C619F4" w:rsidP="00C17598">
      <w:pPr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3.3. </w:t>
      </w:r>
      <w:r w:rsidR="00C17598" w:rsidRPr="0082720E">
        <w:rPr>
          <w:sz w:val="28"/>
          <w:szCs w:val="28"/>
        </w:rPr>
        <w:t xml:space="preserve">Поставляемый товар упаковывается в соответствии с требованиями технического регламента Таможенного союза «О безопасности упаковки» </w:t>
      </w:r>
      <w:r w:rsidR="004A66E4" w:rsidRPr="0082720E">
        <w:rPr>
          <w:sz w:val="28"/>
          <w:szCs w:val="28"/>
        </w:rPr>
        <w:br/>
      </w:r>
      <w:r w:rsidR="00C17598" w:rsidRPr="0082720E">
        <w:rPr>
          <w:sz w:val="28"/>
          <w:szCs w:val="28"/>
        </w:rPr>
        <w:t>(</w:t>
      </w:r>
      <w:proofErr w:type="gramStart"/>
      <w:r w:rsidR="00C17598" w:rsidRPr="0082720E">
        <w:rPr>
          <w:sz w:val="28"/>
          <w:szCs w:val="28"/>
        </w:rPr>
        <w:t>ТР</w:t>
      </w:r>
      <w:proofErr w:type="gramEnd"/>
      <w:r w:rsidR="00C17598" w:rsidRPr="0082720E">
        <w:rPr>
          <w:sz w:val="28"/>
          <w:szCs w:val="28"/>
        </w:rPr>
        <w:t xml:space="preserve"> ТС 005/2011) (утвержден Решением Комиссии Таможенного союза </w:t>
      </w:r>
      <w:r w:rsidR="0082720E">
        <w:rPr>
          <w:sz w:val="28"/>
          <w:szCs w:val="28"/>
        </w:rPr>
        <w:br/>
      </w:r>
      <w:r w:rsidR="00C17598" w:rsidRPr="0082720E">
        <w:rPr>
          <w:sz w:val="28"/>
          <w:szCs w:val="28"/>
        </w:rPr>
        <w:t xml:space="preserve">от 16.08.2011 № 769). </w:t>
      </w:r>
    </w:p>
    <w:p w:rsidR="00C619F4" w:rsidRPr="0082720E" w:rsidRDefault="00C619F4" w:rsidP="0082720E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3.4. </w:t>
      </w:r>
      <w:r w:rsidR="0082720E" w:rsidRPr="0082720E">
        <w:rPr>
          <w:sz w:val="28"/>
          <w:szCs w:val="28"/>
        </w:rPr>
        <w:t>Товар должен быть упакован в упаковку, обеспечивающую ее сохранность при транспортировке и хранении, отвечающей требованиям безопасности жизни, здоровья и охраны окружающей среды. Упаковка должна сохранять целостность, не иметь порезов и разрывов.</w:t>
      </w:r>
    </w:p>
    <w:p w:rsidR="00C619F4" w:rsidRPr="0082720E" w:rsidRDefault="00C619F4" w:rsidP="00C619F4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3.5. В случае поставки товара, не соответствующего Спецификации </w:t>
      </w:r>
      <w:r w:rsidR="0082720E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>на поставку товара и (или) требованиям к поставляемому товару, а также упакованного ненадлежащим образом товара, Заказчик вправе в одностороннем порядке отказаться от исполнения контракта.</w:t>
      </w:r>
    </w:p>
    <w:p w:rsidR="00C619F4" w:rsidRPr="0082720E" w:rsidRDefault="00C619F4" w:rsidP="00C17598">
      <w:pPr>
        <w:widowControl w:val="0"/>
        <w:jc w:val="both"/>
        <w:rPr>
          <w:sz w:val="28"/>
          <w:szCs w:val="28"/>
        </w:rPr>
      </w:pPr>
    </w:p>
    <w:p w:rsidR="00C619F4" w:rsidRPr="0082720E" w:rsidRDefault="00C619F4" w:rsidP="00C619F4">
      <w:pPr>
        <w:pStyle w:val="1"/>
        <w:numPr>
          <w:ilvl w:val="0"/>
          <w:numId w:val="4"/>
        </w:numPr>
        <w:snapToGrid w:val="0"/>
        <w:spacing w:line="240" w:lineRule="auto"/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ОБЯЗАТЕЛЬСТВА СТОРОН</w:t>
      </w:r>
    </w:p>
    <w:p w:rsidR="00C619F4" w:rsidRPr="0082720E" w:rsidRDefault="00C619F4" w:rsidP="00C619F4">
      <w:pPr>
        <w:pStyle w:val="1"/>
        <w:tabs>
          <w:tab w:val="left" w:pos="851"/>
          <w:tab w:val="left" w:pos="1560"/>
        </w:tabs>
        <w:spacing w:line="240" w:lineRule="auto"/>
        <w:ind w:firstLine="709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4.1. Поставщик обязан:</w:t>
      </w:r>
    </w:p>
    <w:p w:rsidR="00C619F4" w:rsidRPr="0082720E" w:rsidRDefault="00C619F4" w:rsidP="00C619F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4.1.1. </w:t>
      </w:r>
      <w:r w:rsidR="00C17598" w:rsidRPr="0082720E">
        <w:rPr>
          <w:sz w:val="28"/>
          <w:szCs w:val="28"/>
        </w:rPr>
        <w:t>Изготовить и п</w:t>
      </w:r>
      <w:r w:rsidRPr="0082720E">
        <w:rPr>
          <w:sz w:val="28"/>
          <w:szCs w:val="28"/>
        </w:rPr>
        <w:t>оставить товар в соответствии с Приложени</w:t>
      </w:r>
      <w:r w:rsidR="00C17598" w:rsidRPr="0082720E">
        <w:rPr>
          <w:sz w:val="28"/>
          <w:szCs w:val="28"/>
        </w:rPr>
        <w:t xml:space="preserve">ями </w:t>
      </w:r>
      <w:r w:rsidRPr="0082720E">
        <w:rPr>
          <w:sz w:val="28"/>
          <w:szCs w:val="28"/>
        </w:rPr>
        <w:t>№ 1</w:t>
      </w:r>
      <w:r w:rsidR="00C17598" w:rsidRPr="0082720E">
        <w:rPr>
          <w:sz w:val="28"/>
          <w:szCs w:val="28"/>
        </w:rPr>
        <w:t xml:space="preserve">, </w:t>
      </w:r>
      <w:r w:rsidR="0082720E">
        <w:rPr>
          <w:sz w:val="28"/>
          <w:szCs w:val="28"/>
        </w:rPr>
        <w:br/>
      </w:r>
      <w:r w:rsidR="00C17598" w:rsidRPr="0082720E">
        <w:rPr>
          <w:sz w:val="28"/>
          <w:szCs w:val="28"/>
        </w:rPr>
        <w:t>№ 3</w:t>
      </w:r>
      <w:r w:rsidRPr="0082720E">
        <w:rPr>
          <w:sz w:val="28"/>
          <w:szCs w:val="28"/>
        </w:rPr>
        <w:t xml:space="preserve"> к контракту надлежащего качества, </w:t>
      </w:r>
      <w:r w:rsidRPr="0082720E">
        <w:rPr>
          <w:rFonts w:eastAsia="Calibri"/>
          <w:sz w:val="28"/>
          <w:szCs w:val="28"/>
          <w:lang w:eastAsia="en-US"/>
        </w:rPr>
        <w:t xml:space="preserve">новый (товар, который не был </w:t>
      </w:r>
      <w:r w:rsidR="0082720E">
        <w:rPr>
          <w:rFonts w:eastAsia="Calibri"/>
          <w:sz w:val="28"/>
          <w:szCs w:val="28"/>
          <w:lang w:eastAsia="en-US"/>
        </w:rPr>
        <w:br/>
      </w:r>
      <w:r w:rsidRPr="0082720E">
        <w:rPr>
          <w:rFonts w:eastAsia="Calibri"/>
          <w:sz w:val="28"/>
          <w:szCs w:val="28"/>
          <w:lang w:eastAsia="en-US"/>
        </w:rPr>
        <w:lastRenderedPageBreak/>
        <w:t>в употреблении, у которого не были восстановлены потребительские свойства)</w:t>
      </w:r>
      <w:r w:rsidRPr="0082720E">
        <w:rPr>
          <w:sz w:val="28"/>
          <w:szCs w:val="28"/>
        </w:rPr>
        <w:t xml:space="preserve">, соответствующий установленным требованиям и стандартам, принятым </w:t>
      </w:r>
      <w:r w:rsidR="0082720E">
        <w:rPr>
          <w:sz w:val="28"/>
          <w:szCs w:val="28"/>
        </w:rPr>
        <w:br/>
      </w:r>
      <w:r w:rsidRPr="0082720E">
        <w:rPr>
          <w:sz w:val="28"/>
          <w:szCs w:val="28"/>
        </w:rPr>
        <w:t>для данного вида товара.</w:t>
      </w:r>
    </w:p>
    <w:p w:rsidR="00C619F4" w:rsidRPr="0082720E" w:rsidRDefault="00C619F4" w:rsidP="00C619F4">
      <w:pPr>
        <w:pStyle w:val="1"/>
        <w:tabs>
          <w:tab w:val="left" w:pos="851"/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>4.1.2. Передать вместе с товаром оформленные надлежащим образом</w:t>
      </w:r>
      <w:r w:rsidRPr="0082720E">
        <w:rPr>
          <w:sz w:val="28"/>
          <w:szCs w:val="28"/>
        </w:rPr>
        <w:br/>
        <w:t xml:space="preserve">счет, счет-фактуру (счет-фактура предоставляется, если Поставщик является плательщиком НДС), акт приемки товара по образцу согласно Приложению № 2 </w:t>
      </w:r>
      <w:r w:rsidRPr="0082720E">
        <w:rPr>
          <w:sz w:val="28"/>
          <w:szCs w:val="28"/>
        </w:rPr>
        <w:br/>
        <w:t>к контракту в 2 (двух) экземплярах и товарную накладную или УПД, сертификаты соответствия (при наличии).</w:t>
      </w:r>
    </w:p>
    <w:p w:rsidR="00C619F4" w:rsidRPr="0082720E" w:rsidRDefault="00C619F4" w:rsidP="00C619F4">
      <w:pPr>
        <w:tabs>
          <w:tab w:val="left" w:pos="2415"/>
        </w:tabs>
        <w:ind w:firstLine="709"/>
        <w:jc w:val="both"/>
        <w:rPr>
          <w:bCs/>
          <w:sz w:val="28"/>
          <w:szCs w:val="28"/>
        </w:rPr>
      </w:pPr>
      <w:r w:rsidRPr="0082720E">
        <w:rPr>
          <w:sz w:val="28"/>
          <w:szCs w:val="28"/>
        </w:rPr>
        <w:t xml:space="preserve">4.1.3. Своевременно предоставлять достоверную информацию о ходе исполнения своих обязательств, в том числе о сложностях, возникающих </w:t>
      </w:r>
      <w:r w:rsidR="0082720E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 xml:space="preserve">при исполнении контракта, а также к установленному контрактом сроку предоставить Заказчику </w:t>
      </w:r>
      <w:r w:rsidRPr="0082720E">
        <w:rPr>
          <w:bCs/>
          <w:sz w:val="28"/>
          <w:szCs w:val="28"/>
        </w:rPr>
        <w:t>результаты поставки товара, предусмотренные контрактом.</w:t>
      </w:r>
    </w:p>
    <w:p w:rsidR="00C619F4" w:rsidRPr="0082720E" w:rsidRDefault="00C619F4" w:rsidP="00C619F4">
      <w:pPr>
        <w:pStyle w:val="Normal1"/>
        <w:tabs>
          <w:tab w:val="left" w:pos="851"/>
          <w:tab w:val="left" w:pos="1560"/>
          <w:tab w:val="left" w:pos="180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 xml:space="preserve">4.1.4. Нести все транспортные расходы в случаях замены некачественного </w:t>
      </w:r>
      <w:r w:rsidR="00A75480" w:rsidRPr="0082720E">
        <w:rPr>
          <w:sz w:val="28"/>
          <w:szCs w:val="28"/>
        </w:rPr>
        <w:t>и/или несоответствующего условиям контракта товара</w:t>
      </w:r>
      <w:r w:rsidRPr="0082720E">
        <w:rPr>
          <w:sz w:val="28"/>
          <w:szCs w:val="28"/>
        </w:rPr>
        <w:t>, а так же нести все расходы по замене дефектного товара, выявленного Заказчиком.</w:t>
      </w:r>
    </w:p>
    <w:p w:rsidR="00C619F4" w:rsidRPr="0082720E" w:rsidRDefault="00C619F4" w:rsidP="00C619F4">
      <w:pPr>
        <w:pStyle w:val="1"/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>4.1.</w:t>
      </w:r>
      <w:r w:rsidR="00D22443" w:rsidRPr="0082720E">
        <w:rPr>
          <w:sz w:val="28"/>
          <w:szCs w:val="28"/>
        </w:rPr>
        <w:t>5</w:t>
      </w:r>
      <w:r w:rsidRPr="0082720E">
        <w:rPr>
          <w:sz w:val="28"/>
          <w:szCs w:val="28"/>
        </w:rPr>
        <w:t>. Уведомить Заказчика</w:t>
      </w:r>
      <w:r w:rsidR="00C17598" w:rsidRPr="0082720E">
        <w:rPr>
          <w:sz w:val="28"/>
          <w:szCs w:val="28"/>
        </w:rPr>
        <w:t xml:space="preserve"> </w:t>
      </w:r>
      <w:r w:rsidRPr="0082720E">
        <w:rPr>
          <w:sz w:val="28"/>
          <w:szCs w:val="28"/>
        </w:rPr>
        <w:t xml:space="preserve">о дате доставки товара не позднее, чем за </w:t>
      </w:r>
      <w:r w:rsidR="00C17598" w:rsidRPr="0082720E">
        <w:rPr>
          <w:sz w:val="28"/>
          <w:szCs w:val="28"/>
        </w:rPr>
        <w:t>2</w:t>
      </w:r>
      <w:r w:rsidRPr="0082720E">
        <w:rPr>
          <w:sz w:val="28"/>
          <w:szCs w:val="28"/>
        </w:rPr>
        <w:t xml:space="preserve"> (</w:t>
      </w:r>
      <w:r w:rsidR="00C17598" w:rsidRPr="0082720E">
        <w:rPr>
          <w:sz w:val="28"/>
          <w:szCs w:val="28"/>
        </w:rPr>
        <w:t>два</w:t>
      </w:r>
      <w:r w:rsidRPr="0082720E">
        <w:rPr>
          <w:sz w:val="28"/>
          <w:szCs w:val="28"/>
        </w:rPr>
        <w:t>) рабочи</w:t>
      </w:r>
      <w:r w:rsidR="00C17598" w:rsidRPr="0082720E">
        <w:rPr>
          <w:sz w:val="28"/>
          <w:szCs w:val="28"/>
        </w:rPr>
        <w:t>х</w:t>
      </w:r>
      <w:r w:rsidRPr="0082720E">
        <w:rPr>
          <w:sz w:val="28"/>
          <w:szCs w:val="28"/>
        </w:rPr>
        <w:t xml:space="preserve"> д</w:t>
      </w:r>
      <w:r w:rsidR="00C17598" w:rsidRPr="0082720E">
        <w:rPr>
          <w:sz w:val="28"/>
          <w:szCs w:val="28"/>
        </w:rPr>
        <w:t>ня</w:t>
      </w:r>
      <w:r w:rsidRPr="0082720E">
        <w:rPr>
          <w:sz w:val="28"/>
          <w:szCs w:val="28"/>
        </w:rPr>
        <w:t xml:space="preserve"> до предполагаемой даты доставки.</w:t>
      </w:r>
    </w:p>
    <w:p w:rsidR="00C619F4" w:rsidRPr="0082720E" w:rsidRDefault="00C619F4" w:rsidP="00C619F4">
      <w:pPr>
        <w:pStyle w:val="1"/>
        <w:tabs>
          <w:tab w:val="left" w:pos="1134"/>
          <w:tab w:val="left" w:pos="1560"/>
        </w:tabs>
        <w:spacing w:line="240" w:lineRule="auto"/>
        <w:ind w:firstLine="709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4.2. Заказчик обязан:</w:t>
      </w:r>
    </w:p>
    <w:p w:rsidR="00C619F4" w:rsidRPr="0082720E" w:rsidRDefault="00C619F4" w:rsidP="00C619F4">
      <w:pPr>
        <w:pStyle w:val="1"/>
        <w:tabs>
          <w:tab w:val="left" w:pos="851"/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 xml:space="preserve">4.2.1. </w:t>
      </w:r>
      <w:r w:rsidR="00D22443" w:rsidRPr="0082720E">
        <w:rPr>
          <w:sz w:val="28"/>
          <w:szCs w:val="28"/>
        </w:rPr>
        <w:t>Принять и оплатить</w:t>
      </w:r>
      <w:r w:rsidRPr="0082720E">
        <w:rPr>
          <w:sz w:val="28"/>
          <w:szCs w:val="28"/>
        </w:rPr>
        <w:t xml:space="preserve"> поставленн</w:t>
      </w:r>
      <w:r w:rsidR="00D22443" w:rsidRPr="0082720E">
        <w:rPr>
          <w:sz w:val="28"/>
          <w:szCs w:val="28"/>
        </w:rPr>
        <w:t>ый</w:t>
      </w:r>
      <w:r w:rsidRPr="0082720E">
        <w:rPr>
          <w:sz w:val="28"/>
          <w:szCs w:val="28"/>
        </w:rPr>
        <w:t xml:space="preserve"> </w:t>
      </w:r>
      <w:r w:rsidR="00D22443" w:rsidRPr="0082720E">
        <w:rPr>
          <w:sz w:val="28"/>
          <w:szCs w:val="28"/>
        </w:rPr>
        <w:t>товар</w:t>
      </w:r>
      <w:r w:rsidRPr="0082720E">
        <w:rPr>
          <w:sz w:val="28"/>
          <w:szCs w:val="28"/>
        </w:rPr>
        <w:t xml:space="preserve"> </w:t>
      </w:r>
      <w:r w:rsidR="00D22443" w:rsidRPr="0082720E">
        <w:rPr>
          <w:sz w:val="28"/>
          <w:szCs w:val="28"/>
        </w:rPr>
        <w:t>в соответствии с условиями контракта.</w:t>
      </w:r>
    </w:p>
    <w:p w:rsidR="00C619F4" w:rsidRPr="0082720E" w:rsidRDefault="00C619F4" w:rsidP="00C619F4">
      <w:pPr>
        <w:pStyle w:val="1"/>
        <w:tabs>
          <w:tab w:val="left" w:pos="851"/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 xml:space="preserve">4.2.2. Во всех случаях, влекущих возврат товара Поставщику обеспечить сохранность товара до момента фактического возврата. </w:t>
      </w:r>
    </w:p>
    <w:p w:rsidR="00C619F4" w:rsidRPr="0082720E" w:rsidRDefault="00C619F4" w:rsidP="00C619F4">
      <w:pPr>
        <w:pStyle w:val="1"/>
        <w:tabs>
          <w:tab w:val="left" w:pos="851"/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>Возврат (замена) товара осуществляется силами и за счет средств Поставщика. Расходы, понесенные Заказч</w:t>
      </w:r>
      <w:r w:rsidR="00197959" w:rsidRPr="0082720E">
        <w:rPr>
          <w:sz w:val="28"/>
          <w:szCs w:val="28"/>
        </w:rPr>
        <w:t>иком в связи с принятием товара</w:t>
      </w:r>
      <w:r w:rsidRPr="0082720E">
        <w:rPr>
          <w:sz w:val="28"/>
          <w:szCs w:val="28"/>
        </w:rPr>
        <w:t xml:space="preserve"> </w:t>
      </w:r>
      <w:r w:rsidR="0082720E">
        <w:rPr>
          <w:sz w:val="28"/>
          <w:szCs w:val="28"/>
        </w:rPr>
        <w:br/>
      </w:r>
      <w:r w:rsidRPr="0082720E">
        <w:rPr>
          <w:sz w:val="28"/>
          <w:szCs w:val="28"/>
        </w:rPr>
        <w:t>на ответственное хранение и (или) его возвратом (заменой), подлежат возмещению Поставщиком.</w:t>
      </w:r>
    </w:p>
    <w:p w:rsidR="00C619F4" w:rsidRPr="0082720E" w:rsidRDefault="00C619F4" w:rsidP="00C619F4">
      <w:pPr>
        <w:pStyle w:val="1"/>
        <w:tabs>
          <w:tab w:val="left" w:pos="567"/>
          <w:tab w:val="left" w:pos="1560"/>
        </w:tabs>
        <w:spacing w:line="240" w:lineRule="auto"/>
        <w:ind w:firstLine="709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4.3. Заказчик имеет право:</w:t>
      </w:r>
    </w:p>
    <w:p w:rsidR="00C619F4" w:rsidRPr="0082720E" w:rsidRDefault="00C619F4" w:rsidP="00C619F4">
      <w:pPr>
        <w:pStyle w:val="1"/>
        <w:tabs>
          <w:tab w:val="left" w:pos="567"/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>4.3.1. Отказаться от получения, приемки и оплаты товара и/или должным образом не упакованного, не отвечающего условиям контракта.</w:t>
      </w:r>
    </w:p>
    <w:p w:rsidR="00C619F4" w:rsidRPr="0082720E" w:rsidRDefault="00C619F4" w:rsidP="00C619F4">
      <w:pPr>
        <w:pStyle w:val="1"/>
        <w:tabs>
          <w:tab w:val="left" w:pos="567"/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 xml:space="preserve">4.3.2. В одностороннем порядке отказаться от исполнения контракта  </w:t>
      </w:r>
      <w:r w:rsidRPr="0082720E">
        <w:rPr>
          <w:sz w:val="28"/>
          <w:szCs w:val="28"/>
        </w:rPr>
        <w:br/>
        <w:t>в соответствии с положениями частей 8 - 23 статьи 95 Федерального закона.</w:t>
      </w:r>
    </w:p>
    <w:p w:rsidR="00C619F4" w:rsidRPr="0082720E" w:rsidRDefault="00C619F4" w:rsidP="00C619F4">
      <w:pPr>
        <w:pStyle w:val="1"/>
        <w:tabs>
          <w:tab w:val="left" w:pos="567"/>
          <w:tab w:val="left" w:pos="1560"/>
        </w:tabs>
        <w:spacing w:line="240" w:lineRule="auto"/>
        <w:ind w:firstLine="709"/>
        <w:rPr>
          <w:sz w:val="28"/>
          <w:szCs w:val="28"/>
        </w:rPr>
      </w:pPr>
    </w:p>
    <w:p w:rsidR="00C619F4" w:rsidRPr="0082720E" w:rsidRDefault="00C619F4" w:rsidP="00C619F4">
      <w:pPr>
        <w:pStyle w:val="1"/>
        <w:numPr>
          <w:ilvl w:val="0"/>
          <w:numId w:val="4"/>
        </w:numPr>
        <w:snapToGrid w:val="0"/>
        <w:spacing w:line="240" w:lineRule="auto"/>
        <w:ind w:left="0" w:firstLine="0"/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ПОРЯДОК ПРИЕМКИ ТОВАРА</w:t>
      </w:r>
    </w:p>
    <w:p w:rsidR="003536DF" w:rsidRPr="0082720E" w:rsidRDefault="00C619F4" w:rsidP="003536DF">
      <w:pPr>
        <w:widowControl w:val="0"/>
        <w:tabs>
          <w:tab w:val="left" w:pos="2415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5.1. </w:t>
      </w:r>
      <w:proofErr w:type="gramStart"/>
      <w:r w:rsidRPr="0082720E">
        <w:rPr>
          <w:sz w:val="28"/>
          <w:szCs w:val="28"/>
        </w:rPr>
        <w:t>Заказчик производит приемку поставленного товара по качес</w:t>
      </w:r>
      <w:r w:rsidR="00435AB8" w:rsidRPr="0082720E">
        <w:rPr>
          <w:sz w:val="28"/>
          <w:szCs w:val="28"/>
        </w:rPr>
        <w:t>тву,</w:t>
      </w:r>
      <w:r w:rsidR="00197959" w:rsidRPr="0082720E">
        <w:rPr>
          <w:sz w:val="28"/>
          <w:szCs w:val="28"/>
        </w:rPr>
        <w:t xml:space="preserve"> соответствию эскизам и техническим требованиям, указанным в Приложении № 3 </w:t>
      </w:r>
      <w:r w:rsidR="0082720E" w:rsidRPr="0082720E">
        <w:rPr>
          <w:sz w:val="28"/>
          <w:szCs w:val="28"/>
        </w:rPr>
        <w:br/>
      </w:r>
      <w:r w:rsidR="00197959" w:rsidRPr="0082720E">
        <w:rPr>
          <w:sz w:val="28"/>
          <w:szCs w:val="28"/>
        </w:rPr>
        <w:t xml:space="preserve">к контракту, </w:t>
      </w:r>
      <w:r w:rsidR="00435AB8" w:rsidRPr="0082720E">
        <w:rPr>
          <w:sz w:val="28"/>
          <w:szCs w:val="28"/>
        </w:rPr>
        <w:t>состоянию упаковки и тары</w:t>
      </w:r>
      <w:r w:rsidR="00197959" w:rsidRPr="0082720E">
        <w:rPr>
          <w:sz w:val="28"/>
          <w:szCs w:val="28"/>
        </w:rPr>
        <w:t xml:space="preserve"> </w:t>
      </w:r>
      <w:r w:rsidRPr="0082720E">
        <w:rPr>
          <w:sz w:val="28"/>
          <w:szCs w:val="28"/>
        </w:rPr>
        <w:t xml:space="preserve">с оформлением акта </w:t>
      </w:r>
      <w:r w:rsidR="00435AB8" w:rsidRPr="0082720E">
        <w:rPr>
          <w:sz w:val="28"/>
          <w:szCs w:val="28"/>
        </w:rPr>
        <w:t>приемки</w:t>
      </w:r>
      <w:r w:rsidRPr="0082720E">
        <w:rPr>
          <w:sz w:val="28"/>
          <w:szCs w:val="28"/>
        </w:rPr>
        <w:t xml:space="preserve"> товара, </w:t>
      </w:r>
      <w:r w:rsidR="0082720E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 xml:space="preserve">по образцу согласно Приложению № </w:t>
      </w:r>
      <w:r w:rsidR="00435AB8" w:rsidRPr="0082720E">
        <w:rPr>
          <w:sz w:val="28"/>
          <w:szCs w:val="28"/>
        </w:rPr>
        <w:t>2</w:t>
      </w:r>
      <w:r w:rsidRPr="0082720E">
        <w:rPr>
          <w:sz w:val="28"/>
          <w:szCs w:val="28"/>
        </w:rPr>
        <w:t xml:space="preserve"> </w:t>
      </w:r>
      <w:r w:rsidRPr="005D6AA1">
        <w:rPr>
          <w:sz w:val="28"/>
          <w:szCs w:val="28"/>
          <w:highlight w:val="green"/>
        </w:rPr>
        <w:t>контракту, в течение</w:t>
      </w:r>
      <w:bookmarkStart w:id="0" w:name="_GoBack"/>
      <w:bookmarkEnd w:id="0"/>
      <w:r w:rsidRPr="0082720E">
        <w:rPr>
          <w:sz w:val="28"/>
          <w:szCs w:val="28"/>
        </w:rPr>
        <w:t xml:space="preserve"> </w:t>
      </w:r>
      <w:r w:rsidR="003536DF" w:rsidRPr="0082720E">
        <w:rPr>
          <w:sz w:val="28"/>
          <w:szCs w:val="28"/>
        </w:rPr>
        <w:t>2</w:t>
      </w:r>
      <w:r w:rsidRPr="0082720E">
        <w:rPr>
          <w:sz w:val="28"/>
          <w:szCs w:val="28"/>
        </w:rPr>
        <w:t xml:space="preserve"> (</w:t>
      </w:r>
      <w:r w:rsidR="003536DF" w:rsidRPr="0082720E">
        <w:rPr>
          <w:sz w:val="28"/>
          <w:szCs w:val="28"/>
        </w:rPr>
        <w:t>двух</w:t>
      </w:r>
      <w:r w:rsidRPr="0082720E">
        <w:rPr>
          <w:sz w:val="28"/>
          <w:szCs w:val="28"/>
        </w:rPr>
        <w:t xml:space="preserve">) рабочих дней с даты подписания товарной накладной или УПД, которые по данному контракту </w:t>
      </w:r>
      <w:r w:rsidR="0082720E">
        <w:rPr>
          <w:sz w:val="28"/>
          <w:szCs w:val="28"/>
        </w:rPr>
        <w:br/>
      </w:r>
      <w:r w:rsidRPr="0082720E">
        <w:rPr>
          <w:sz w:val="28"/>
          <w:szCs w:val="28"/>
        </w:rPr>
        <w:t>не рассматриваются в качестве документа о приемке товара.</w:t>
      </w:r>
      <w:proofErr w:type="gramEnd"/>
      <w:r w:rsidRPr="0082720E">
        <w:rPr>
          <w:sz w:val="28"/>
          <w:szCs w:val="28"/>
        </w:rPr>
        <w:t xml:space="preserve"> Товарная накладная или УПД подписывается уполномоченным представителем Заказчика </w:t>
      </w:r>
      <w:r w:rsidR="003536DF" w:rsidRPr="0082720E">
        <w:rPr>
          <w:sz w:val="28"/>
          <w:szCs w:val="28"/>
        </w:rPr>
        <w:t>в день доставки товара.</w:t>
      </w:r>
    </w:p>
    <w:p w:rsidR="00D22443" w:rsidRPr="0082720E" w:rsidRDefault="00D22443" w:rsidP="003536DF">
      <w:pPr>
        <w:widowControl w:val="0"/>
        <w:tabs>
          <w:tab w:val="left" w:pos="2415"/>
        </w:tabs>
        <w:ind w:firstLine="709"/>
        <w:jc w:val="both"/>
        <w:rPr>
          <w:sz w:val="28"/>
          <w:szCs w:val="28"/>
        </w:rPr>
      </w:pPr>
      <w:proofErr w:type="gramStart"/>
      <w:r w:rsidRPr="0082720E">
        <w:rPr>
          <w:sz w:val="28"/>
          <w:szCs w:val="28"/>
        </w:rPr>
        <w:t xml:space="preserve">В рамках приемки товара оформляется также акт приемки товаров, работ, услуг (ф. 0510452) в порядке и случаях, установленных Приказом Министерства финансов Российской Федерации от 15 апреля 2021 г. № 61н «Об утверждении </w:t>
      </w:r>
      <w:r w:rsidRPr="0082720E">
        <w:rPr>
          <w:sz w:val="28"/>
          <w:szCs w:val="28"/>
        </w:rPr>
        <w:lastRenderedPageBreak/>
        <w:t xml:space="preserve">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</w:t>
      </w:r>
      <w:r w:rsidR="0082720E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>по их формированию и применению».</w:t>
      </w:r>
      <w:proofErr w:type="gramEnd"/>
    </w:p>
    <w:p w:rsidR="00C619F4" w:rsidRPr="0082720E" w:rsidRDefault="00C619F4" w:rsidP="00D22443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>5.2. Для проверки предоставленных Поставщиком результатов, предусмотренных контрактом, в части их соответствия условиям контракта Заказчик осуществляет экспертизу. Экспертиза результатов, предусмотренных контрактом, может проводиться Заказчиком своими силами или к ее проведению могут привлекаться эксперты, экспертные организации.</w:t>
      </w:r>
    </w:p>
    <w:p w:rsidR="00C619F4" w:rsidRPr="0082720E" w:rsidRDefault="00C619F4" w:rsidP="00C619F4">
      <w:pPr>
        <w:widowControl w:val="0"/>
        <w:tabs>
          <w:tab w:val="left" w:pos="2415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5.3. При выявлении в результате проверки товара несоответствия </w:t>
      </w:r>
      <w:r w:rsidR="004A66E4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 xml:space="preserve">по качеству, </w:t>
      </w:r>
      <w:r w:rsidR="00197959" w:rsidRPr="0082720E">
        <w:rPr>
          <w:sz w:val="28"/>
          <w:szCs w:val="28"/>
        </w:rPr>
        <w:t xml:space="preserve">соответствию эскизам и техническим требованиям, </w:t>
      </w:r>
      <w:r w:rsidRPr="0082720E">
        <w:rPr>
          <w:sz w:val="28"/>
          <w:szCs w:val="28"/>
        </w:rPr>
        <w:t xml:space="preserve">состоянию упаковки и тары, акт приемки товара не подписывается, Заказчиком направляется мотивированный отказ от приемки товара Поставщику в течение </w:t>
      </w:r>
      <w:r w:rsidR="00197959" w:rsidRPr="0082720E">
        <w:rPr>
          <w:sz w:val="28"/>
          <w:szCs w:val="28"/>
        </w:rPr>
        <w:t>2</w:t>
      </w:r>
      <w:r w:rsidRPr="0082720E">
        <w:rPr>
          <w:sz w:val="28"/>
          <w:szCs w:val="28"/>
        </w:rPr>
        <w:t xml:space="preserve"> (</w:t>
      </w:r>
      <w:r w:rsidR="00197959" w:rsidRPr="0082720E">
        <w:rPr>
          <w:sz w:val="28"/>
          <w:szCs w:val="28"/>
        </w:rPr>
        <w:t>двух</w:t>
      </w:r>
      <w:r w:rsidRPr="0082720E">
        <w:rPr>
          <w:sz w:val="28"/>
          <w:szCs w:val="28"/>
        </w:rPr>
        <w:t>) рабочих дней со дня подписания товарной накладной или УПД.</w:t>
      </w:r>
    </w:p>
    <w:p w:rsidR="00C619F4" w:rsidRPr="0082720E" w:rsidRDefault="00C619F4" w:rsidP="00C619F4">
      <w:pPr>
        <w:widowControl w:val="0"/>
        <w:tabs>
          <w:tab w:val="left" w:pos="2415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5.4. Поставщик за свой счет в течение 2 (двух) рабочих дней со дня получения мотивированного отказа Заказчика от приемки товара осуществляет замену некачественного </w:t>
      </w:r>
      <w:r w:rsidR="00197959" w:rsidRPr="0082720E">
        <w:rPr>
          <w:sz w:val="28"/>
          <w:szCs w:val="28"/>
        </w:rPr>
        <w:t xml:space="preserve">и/или несоответствующего условиям контракта </w:t>
      </w:r>
      <w:r w:rsidRPr="0082720E">
        <w:rPr>
          <w:sz w:val="28"/>
          <w:szCs w:val="28"/>
        </w:rPr>
        <w:t xml:space="preserve">товара, при этом срок поставки товара, установленный пунктом 1.2 контракта, </w:t>
      </w:r>
      <w:r w:rsidR="0082720E">
        <w:rPr>
          <w:sz w:val="28"/>
          <w:szCs w:val="28"/>
        </w:rPr>
        <w:br/>
      </w:r>
      <w:r w:rsidRPr="0082720E">
        <w:rPr>
          <w:sz w:val="28"/>
          <w:szCs w:val="28"/>
        </w:rPr>
        <w:t>не продлевается.</w:t>
      </w:r>
    </w:p>
    <w:p w:rsidR="00C619F4" w:rsidRPr="0082720E" w:rsidRDefault="00C619F4" w:rsidP="00C619F4">
      <w:pPr>
        <w:widowControl w:val="0"/>
        <w:tabs>
          <w:tab w:val="left" w:pos="2415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>5.5. Заказчик вправе не отказывать в приемке поставленного товара в случае выявления несоответствия товара условиям контракта, если выявленное несоответствие не препятствует приемке этого товара и устранено Поставщиком.</w:t>
      </w:r>
    </w:p>
    <w:p w:rsidR="00C619F4" w:rsidRPr="0082720E" w:rsidRDefault="00C619F4" w:rsidP="00C619F4">
      <w:pPr>
        <w:widowControl w:val="0"/>
        <w:tabs>
          <w:tab w:val="left" w:pos="2415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5.6. Риск случайной гибели или порчи товара переходит от Поставщика </w:t>
      </w:r>
      <w:r w:rsidRPr="0082720E">
        <w:rPr>
          <w:sz w:val="28"/>
          <w:szCs w:val="28"/>
        </w:rPr>
        <w:br/>
        <w:t xml:space="preserve">к Заказчику </w:t>
      </w:r>
      <w:proofErr w:type="gramStart"/>
      <w:r w:rsidRPr="0082720E">
        <w:rPr>
          <w:sz w:val="28"/>
          <w:szCs w:val="28"/>
        </w:rPr>
        <w:t>с даты подписания</w:t>
      </w:r>
      <w:proofErr w:type="gramEnd"/>
      <w:r w:rsidRPr="0082720E">
        <w:rPr>
          <w:sz w:val="28"/>
          <w:szCs w:val="28"/>
        </w:rPr>
        <w:t xml:space="preserve"> Заказчиком товарной накладной или УПД.</w:t>
      </w:r>
    </w:p>
    <w:p w:rsidR="00C619F4" w:rsidRPr="0082720E" w:rsidRDefault="00C619F4" w:rsidP="00C619F4">
      <w:pPr>
        <w:widowControl w:val="0"/>
        <w:tabs>
          <w:tab w:val="left" w:pos="2415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5.7. Датой приемки </w:t>
      </w:r>
      <w:r w:rsidR="00D22443" w:rsidRPr="0082720E">
        <w:rPr>
          <w:sz w:val="28"/>
          <w:szCs w:val="28"/>
        </w:rPr>
        <w:t xml:space="preserve">поставленного </w:t>
      </w:r>
      <w:r w:rsidRPr="0082720E">
        <w:rPr>
          <w:sz w:val="28"/>
          <w:szCs w:val="28"/>
        </w:rPr>
        <w:t xml:space="preserve">товара считается дата подписания Заказчиком акта </w:t>
      </w:r>
      <w:r w:rsidR="00D22443" w:rsidRPr="0082720E">
        <w:rPr>
          <w:sz w:val="28"/>
          <w:szCs w:val="28"/>
        </w:rPr>
        <w:t>приемки</w:t>
      </w:r>
      <w:r w:rsidRPr="0082720E">
        <w:rPr>
          <w:sz w:val="28"/>
          <w:szCs w:val="28"/>
        </w:rPr>
        <w:t xml:space="preserve"> товара.</w:t>
      </w:r>
    </w:p>
    <w:p w:rsidR="004D0F1A" w:rsidRPr="0082720E" w:rsidRDefault="004D0F1A" w:rsidP="00C619F4">
      <w:pPr>
        <w:widowControl w:val="0"/>
        <w:tabs>
          <w:tab w:val="left" w:pos="2415"/>
        </w:tabs>
        <w:jc w:val="both"/>
        <w:rPr>
          <w:sz w:val="28"/>
          <w:szCs w:val="28"/>
        </w:rPr>
      </w:pPr>
    </w:p>
    <w:p w:rsidR="004D0F1A" w:rsidRPr="0082720E" w:rsidRDefault="004D0F1A" w:rsidP="00C619F4">
      <w:pPr>
        <w:widowControl w:val="0"/>
        <w:numPr>
          <w:ilvl w:val="0"/>
          <w:numId w:val="4"/>
        </w:numPr>
        <w:ind w:left="0" w:firstLine="0"/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ОТВЕТСТВЕННОСТЬ СТОРОН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 xml:space="preserve">6.1. В случае просрочки исполнения Заказчиком обязательств, предусмотренных контрактом, а также в иных случаях неисполнения </w:t>
      </w:r>
      <w:r w:rsidR="004A66E4" w:rsidRPr="0082720E">
        <w:rPr>
          <w:snapToGrid w:val="0"/>
          <w:sz w:val="28"/>
          <w:szCs w:val="28"/>
        </w:rPr>
        <w:br/>
      </w:r>
      <w:r w:rsidRPr="0082720E">
        <w:rPr>
          <w:snapToGrid w:val="0"/>
          <w:sz w:val="28"/>
          <w:szCs w:val="28"/>
        </w:rPr>
        <w:t>или ненадлежащего исполнения Заказчиком обязательств, предусмотренных контрактом, Поставщик вправе потребовать уплаты неустоек (штрафов, пеней).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 xml:space="preserve">Пеня начисляется за каждый день просрочки исполнения Заказчиком обязательства, предусмотренного  контрактом, начиная со дня, следующего </w:t>
      </w:r>
      <w:r w:rsidR="004A66E4" w:rsidRPr="0082720E">
        <w:rPr>
          <w:snapToGrid w:val="0"/>
          <w:sz w:val="28"/>
          <w:szCs w:val="28"/>
        </w:rPr>
        <w:br/>
      </w:r>
      <w:r w:rsidRPr="0082720E">
        <w:rPr>
          <w:snapToGrid w:val="0"/>
          <w:sz w:val="28"/>
          <w:szCs w:val="28"/>
        </w:rPr>
        <w:t xml:space="preserve">после дня истечения установленного контрактом срока исполнения обязательства, </w:t>
      </w:r>
      <w:r w:rsidR="004A66E4" w:rsidRPr="0082720E">
        <w:rPr>
          <w:snapToGrid w:val="0"/>
          <w:sz w:val="28"/>
          <w:szCs w:val="28"/>
        </w:rPr>
        <w:br/>
      </w:r>
      <w:r w:rsidRPr="0082720E">
        <w:rPr>
          <w:snapToGrid w:val="0"/>
          <w:sz w:val="28"/>
          <w:szCs w:val="28"/>
        </w:rPr>
        <w:t>в размере одной трехсотой действующей на дату уплаты пеней ключевой ставки Центрального банка Российск</w:t>
      </w:r>
      <w:r w:rsidR="00EB19A2" w:rsidRPr="0082720E">
        <w:rPr>
          <w:snapToGrid w:val="0"/>
          <w:sz w:val="28"/>
          <w:szCs w:val="28"/>
        </w:rPr>
        <w:t xml:space="preserve">ой Федерации от не уплаченной  </w:t>
      </w:r>
      <w:r w:rsidRPr="0082720E">
        <w:rPr>
          <w:snapToGrid w:val="0"/>
          <w:sz w:val="28"/>
          <w:szCs w:val="28"/>
        </w:rPr>
        <w:t xml:space="preserve">в срок суммы. 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 xml:space="preserve">За каждый факт неисполнения Заказчиком обязательств, предусмотренных контрактом, за исключением просрочки исполнения обязательств, предусмотренных контрактом, штраф устанавливается в размере 1000 (Одной тысячи) рублей 00 копеек. 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>Общая сумма начисленных штрафов за ненадлежащее исполнение Заказчиком обязательств, предусмотренных контрактом, не может превышать цену контракта.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lastRenderedPageBreak/>
        <w:t xml:space="preserve">6.2. В случае просрочки исполнения Поставщиком обязательств </w:t>
      </w:r>
      <w:r w:rsidR="0082720E">
        <w:rPr>
          <w:snapToGrid w:val="0"/>
          <w:sz w:val="28"/>
          <w:szCs w:val="28"/>
        </w:rPr>
        <w:br/>
      </w:r>
      <w:r w:rsidRPr="0082720E">
        <w:rPr>
          <w:snapToGrid w:val="0"/>
          <w:sz w:val="28"/>
          <w:szCs w:val="28"/>
        </w:rPr>
        <w:t xml:space="preserve">(в том числе гарантийного обязательства), предусмотренных  контрактом, </w:t>
      </w:r>
      <w:r w:rsidR="0082720E">
        <w:rPr>
          <w:snapToGrid w:val="0"/>
          <w:sz w:val="28"/>
          <w:szCs w:val="28"/>
        </w:rPr>
        <w:br/>
      </w:r>
      <w:r w:rsidRPr="0082720E">
        <w:rPr>
          <w:snapToGrid w:val="0"/>
          <w:sz w:val="28"/>
          <w:szCs w:val="28"/>
        </w:rPr>
        <w:t>а также в иных случаях неисполнения или ненадлежащего исполнения Поставщиком обязательств, предусмотренных контрактом, Заказчик направляет Поставщику требование об уплате неустоек (штрафов, пеней).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 xml:space="preserve">Пеня начисляется за каждый день просрочки исполнения Поставщиком обязательства, предусмотренного контрактом, в размере одной трехсотой действующей на дату уплаты пени ключевой ставки Центрального банка Российской Федерации от цены контракта, уменьшенной на сумму, пропорциональную объему обязательств, предусмотренных контрактом </w:t>
      </w:r>
      <w:r w:rsidR="0082720E">
        <w:rPr>
          <w:snapToGrid w:val="0"/>
          <w:sz w:val="28"/>
          <w:szCs w:val="28"/>
        </w:rPr>
        <w:br/>
      </w:r>
      <w:r w:rsidRPr="0082720E">
        <w:rPr>
          <w:snapToGrid w:val="0"/>
          <w:sz w:val="28"/>
          <w:szCs w:val="28"/>
        </w:rPr>
        <w:t>и фактически исполненных Поставщиком.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 xml:space="preserve">За каждый факт неисполнения или ненадлежащего исполнения Поставщиком обязательств, предусмотренных контрактом, за исключением просрочки исполнения обязательств (в том числе гарантийного обязательства), предусмотренных контрактом, штраф устанавливается в соответствии </w:t>
      </w:r>
      <w:r w:rsidR="0082720E">
        <w:rPr>
          <w:snapToGrid w:val="0"/>
          <w:sz w:val="28"/>
          <w:szCs w:val="28"/>
        </w:rPr>
        <w:br/>
      </w:r>
      <w:r w:rsidRPr="0082720E">
        <w:rPr>
          <w:snapToGrid w:val="0"/>
          <w:sz w:val="28"/>
          <w:szCs w:val="28"/>
        </w:rPr>
        <w:t>с Правилами, утвержденными постановлением Правительства Российской Федерации от 30.08.2017 № 1042, в размере 10 % цены контракта.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>За каждый факт неисполнения или ненадлежащего исполнения Поставщиком обязательства, предусмотренного контрактом, которое не имеет стоимостного выражения, штраф устанавливается в размере 1 000 (Одной тысячи) рублей 00 копеек.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>Общая сумма начисленных штрафов за неисполнение или ненадлежащее исполнение Поставщиком обязательств, предусмотренных контрактом, не может превышать цену контракта.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 xml:space="preserve">6.3. При поставке товара, не отвечающего требованиям Спецификации </w:t>
      </w:r>
      <w:r w:rsidRPr="0082720E">
        <w:rPr>
          <w:snapToGrid w:val="0"/>
          <w:sz w:val="28"/>
          <w:szCs w:val="28"/>
        </w:rPr>
        <w:br/>
        <w:t>на поставку товара (Приложение № 1</w:t>
      </w:r>
      <w:r w:rsidR="009367C4" w:rsidRPr="0082720E">
        <w:rPr>
          <w:snapToGrid w:val="0"/>
          <w:sz w:val="28"/>
          <w:szCs w:val="28"/>
        </w:rPr>
        <w:t xml:space="preserve"> к контракту</w:t>
      </w:r>
      <w:r w:rsidR="0016378D" w:rsidRPr="0082720E">
        <w:rPr>
          <w:snapToGrid w:val="0"/>
          <w:sz w:val="28"/>
          <w:szCs w:val="28"/>
        </w:rPr>
        <w:t xml:space="preserve">), в случае отказа </w:t>
      </w:r>
      <w:r w:rsidRPr="0082720E">
        <w:rPr>
          <w:snapToGrid w:val="0"/>
          <w:sz w:val="28"/>
          <w:szCs w:val="28"/>
        </w:rPr>
        <w:t xml:space="preserve">от </w:t>
      </w:r>
      <w:r w:rsidR="00EB19A2" w:rsidRPr="0082720E">
        <w:rPr>
          <w:snapToGrid w:val="0"/>
          <w:sz w:val="28"/>
          <w:szCs w:val="28"/>
        </w:rPr>
        <w:t xml:space="preserve">замены некачественного </w:t>
      </w:r>
      <w:r w:rsidR="00E4494E" w:rsidRPr="0082720E">
        <w:rPr>
          <w:snapToGrid w:val="0"/>
          <w:sz w:val="28"/>
          <w:szCs w:val="28"/>
        </w:rPr>
        <w:t>и/или несоответствующего условиям контракта товара</w:t>
      </w:r>
      <w:r w:rsidR="00EB19A2" w:rsidRPr="0082720E">
        <w:rPr>
          <w:snapToGrid w:val="0"/>
          <w:sz w:val="28"/>
          <w:szCs w:val="28"/>
        </w:rPr>
        <w:t xml:space="preserve">, </w:t>
      </w:r>
      <w:r w:rsidRPr="0082720E">
        <w:rPr>
          <w:snapToGrid w:val="0"/>
          <w:sz w:val="28"/>
          <w:szCs w:val="28"/>
        </w:rPr>
        <w:t>Поставщик уплачивает штраф</w:t>
      </w:r>
      <w:r w:rsidR="0016378D" w:rsidRPr="0082720E">
        <w:rPr>
          <w:snapToGrid w:val="0"/>
          <w:sz w:val="28"/>
          <w:szCs w:val="28"/>
        </w:rPr>
        <w:t xml:space="preserve"> в соответствии с пунктом 6.2</w:t>
      </w:r>
      <w:r w:rsidRPr="0082720E">
        <w:rPr>
          <w:snapToGrid w:val="0"/>
          <w:sz w:val="28"/>
          <w:szCs w:val="28"/>
        </w:rPr>
        <w:t xml:space="preserve"> контракта.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>6.4.</w:t>
      </w:r>
      <w:r w:rsidRPr="0082720E">
        <w:rPr>
          <w:sz w:val="28"/>
          <w:szCs w:val="28"/>
        </w:rPr>
        <w:t xml:space="preserve"> </w:t>
      </w:r>
      <w:r w:rsidRPr="0082720E">
        <w:rPr>
          <w:snapToGrid w:val="0"/>
          <w:sz w:val="28"/>
          <w:szCs w:val="28"/>
        </w:rPr>
        <w:t>В случае неоднократного нарушения сроков поставки товара, поставки товара ненадлежащего качества с недостатками, которые не могут быть устранены в приемлемый для Заказчика сро</w:t>
      </w:r>
      <w:r w:rsidR="00EB19A2" w:rsidRPr="0082720E">
        <w:rPr>
          <w:snapToGrid w:val="0"/>
          <w:sz w:val="28"/>
          <w:szCs w:val="28"/>
        </w:rPr>
        <w:t xml:space="preserve">к, Заказчик вправе расторгнуть </w:t>
      </w:r>
      <w:r w:rsidRPr="0082720E">
        <w:rPr>
          <w:snapToGrid w:val="0"/>
          <w:sz w:val="28"/>
          <w:szCs w:val="28"/>
        </w:rPr>
        <w:t>контрак</w:t>
      </w:r>
      <w:r w:rsidR="0016378D" w:rsidRPr="0082720E">
        <w:rPr>
          <w:snapToGrid w:val="0"/>
          <w:sz w:val="28"/>
          <w:szCs w:val="28"/>
        </w:rPr>
        <w:t xml:space="preserve">т в соответствии с пунктом 9.5 </w:t>
      </w:r>
      <w:r w:rsidRPr="0082720E">
        <w:rPr>
          <w:snapToGrid w:val="0"/>
          <w:sz w:val="28"/>
          <w:szCs w:val="28"/>
        </w:rPr>
        <w:t>контракта без компенсации убытков, которые может понести Поставщик в результате расторжения контракта. При этом Поставщик выплачивает штра</w:t>
      </w:r>
      <w:r w:rsidR="00E4494E" w:rsidRPr="0082720E">
        <w:rPr>
          <w:snapToGrid w:val="0"/>
          <w:sz w:val="28"/>
          <w:szCs w:val="28"/>
        </w:rPr>
        <w:t xml:space="preserve">ф, предусмотренный пунктом 6.2 </w:t>
      </w:r>
      <w:r w:rsidRPr="0082720E">
        <w:rPr>
          <w:snapToGrid w:val="0"/>
          <w:sz w:val="28"/>
          <w:szCs w:val="28"/>
        </w:rPr>
        <w:t>контракта.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>6.5. Применение неустойки (штрафа,</w:t>
      </w:r>
      <w:r w:rsidR="00E4494E" w:rsidRPr="0082720E">
        <w:rPr>
          <w:snapToGrid w:val="0"/>
          <w:sz w:val="28"/>
          <w:szCs w:val="28"/>
        </w:rPr>
        <w:t xml:space="preserve"> пени) не освобождает Стороны </w:t>
      </w:r>
      <w:r w:rsidR="00E4494E" w:rsidRPr="0082720E">
        <w:rPr>
          <w:snapToGrid w:val="0"/>
          <w:sz w:val="28"/>
          <w:szCs w:val="28"/>
        </w:rPr>
        <w:br/>
      </w:r>
      <w:r w:rsidR="00EB19A2" w:rsidRPr="0082720E">
        <w:rPr>
          <w:snapToGrid w:val="0"/>
          <w:sz w:val="28"/>
          <w:szCs w:val="28"/>
        </w:rPr>
        <w:t xml:space="preserve">от исполнения обязательств по </w:t>
      </w:r>
      <w:r w:rsidRPr="0082720E">
        <w:rPr>
          <w:snapToGrid w:val="0"/>
          <w:sz w:val="28"/>
          <w:szCs w:val="28"/>
        </w:rPr>
        <w:t>контракту.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>6.6. Сторона освобождается от упл</w:t>
      </w:r>
      <w:r w:rsidR="004A66E4" w:rsidRPr="0082720E">
        <w:rPr>
          <w:snapToGrid w:val="0"/>
          <w:sz w:val="28"/>
          <w:szCs w:val="28"/>
        </w:rPr>
        <w:t xml:space="preserve">аты неустойки (штрафа, пени), </w:t>
      </w:r>
      <w:r w:rsidR="004A66E4" w:rsidRPr="0082720E">
        <w:rPr>
          <w:snapToGrid w:val="0"/>
          <w:sz w:val="28"/>
          <w:szCs w:val="28"/>
        </w:rPr>
        <w:br/>
      </w:r>
      <w:r w:rsidRPr="0082720E">
        <w:rPr>
          <w:snapToGrid w:val="0"/>
          <w:sz w:val="28"/>
          <w:szCs w:val="28"/>
        </w:rPr>
        <w:t xml:space="preserve">если докажет, что неисполнение или ненадлежащее исполнение обязательства, предусмотренного контрактом, произошло вследствие непреодолимой силы  </w:t>
      </w:r>
      <w:r w:rsidRPr="0082720E">
        <w:rPr>
          <w:snapToGrid w:val="0"/>
          <w:sz w:val="28"/>
          <w:szCs w:val="28"/>
        </w:rPr>
        <w:br/>
        <w:t>или по вине другой стороны.</w:t>
      </w:r>
    </w:p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 xml:space="preserve">6.7. Ответственность Сторон в иных случаях определяется в соответствии  </w:t>
      </w:r>
      <w:r w:rsidRPr="0082720E">
        <w:rPr>
          <w:snapToGrid w:val="0"/>
          <w:sz w:val="28"/>
          <w:szCs w:val="28"/>
        </w:rPr>
        <w:br/>
        <w:t>с законодательством Российской Федерации.</w:t>
      </w:r>
    </w:p>
    <w:p w:rsidR="00E4494E" w:rsidRPr="0082720E" w:rsidRDefault="00E4494E" w:rsidP="00E4494E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>6.8. Реквизиты для оплаты суммы неустойки (штрафа, пени):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9"/>
        <w:gridCol w:w="5064"/>
      </w:tblGrid>
      <w:tr w:rsidR="00E4494E" w:rsidRPr="00196E22" w:rsidTr="00DF14D8">
        <w:trPr>
          <w:trHeight w:val="347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E" w:rsidRPr="00E4494E" w:rsidRDefault="00E4494E" w:rsidP="00DF14D8">
            <w:pPr>
              <w:widowControl w:val="0"/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Неустойка (штраф)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4E" w:rsidRPr="00E4494E" w:rsidRDefault="00E4494E" w:rsidP="00DF14D8">
            <w:pPr>
              <w:widowControl w:val="0"/>
              <w:jc w:val="center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Неустойка (пени)</w:t>
            </w:r>
          </w:p>
        </w:tc>
      </w:tr>
      <w:tr w:rsidR="00E4494E" w:rsidRPr="00196E22" w:rsidTr="00DF14D8">
        <w:trPr>
          <w:trHeight w:val="557"/>
        </w:trPr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lastRenderedPageBreak/>
              <w:t>Приволжское таможенное управление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603022, г. Н. Новгород, ул. Пушкина, д.8, помещение 1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ИНН/КПП 5262036613/526201001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ОКОНХ 97200  ОКПО 25639424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ОКТМО 22701000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 xml:space="preserve">Единый казначейский счет (корреспондентский счет или номер счета банка получателя средств) – 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№ 40102810745370000024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в ОКЦ № 1 ВВГУ Банка России //УФК по Нижегородской области г. Нижний Новгород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БИК 012202102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Казначейский счет (номер счета получателя средств)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4494E">
              <w:rPr>
                <w:rFonts w:eastAsia="Calibri"/>
                <w:sz w:val="22"/>
                <w:szCs w:val="22"/>
                <w:lang w:eastAsia="en-US"/>
              </w:rPr>
              <w:t>№ 03100643000000013200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 xml:space="preserve">УФК по Нижегородской области//(«Приволжское таможенное управление», </w:t>
            </w:r>
            <w:proofErr w:type="gramStart"/>
            <w:r w:rsidRPr="00E4494E">
              <w:rPr>
                <w:rFonts w:eastAsia="Calibri"/>
                <w:sz w:val="22"/>
                <w:szCs w:val="22"/>
                <w:lang w:eastAsia="en-US"/>
              </w:rPr>
              <w:t>л</w:t>
            </w:r>
            <w:proofErr w:type="gramEnd"/>
            <w:r w:rsidRPr="00E4494E">
              <w:rPr>
                <w:rFonts w:eastAsia="Calibri"/>
                <w:sz w:val="22"/>
                <w:szCs w:val="22"/>
                <w:lang w:eastAsia="en-US"/>
              </w:rPr>
              <w:t>/с 04321518580)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Код таможенного органа 00151858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Код дохода 15311607090019000140</w:t>
            </w: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Приволжское таможенное управление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603022, г. Н. Новгород, ул. Пушкина, д. 8, помещение 1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ИНН/КПП  5262036613/526201001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ОКОНХ 97200  ОКПО 25639424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ОКТМО 22701000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 xml:space="preserve">Единый казначейский счет (корреспондентский счет или номер счета банка получателя средств) – 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№ 40102810745370000024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в ОКЦ № 1 ВВГУ Банка России //УФК по Нижегородской области г. Нижний Новгород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БИК 012202102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Казначейский счет (номер счета получателя средств)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E4494E">
              <w:rPr>
                <w:rFonts w:eastAsia="Calibri"/>
                <w:sz w:val="22"/>
                <w:szCs w:val="22"/>
                <w:lang w:eastAsia="en-US"/>
              </w:rPr>
              <w:t>№ 03100643000000013200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 xml:space="preserve">УФК по Нижегородской области//(«Приволжское таможенное управление», </w:t>
            </w:r>
            <w:proofErr w:type="gramStart"/>
            <w:r w:rsidRPr="00E4494E">
              <w:rPr>
                <w:rFonts w:eastAsia="Calibri"/>
                <w:sz w:val="22"/>
                <w:szCs w:val="22"/>
                <w:lang w:eastAsia="en-US"/>
              </w:rPr>
              <w:t>л</w:t>
            </w:r>
            <w:proofErr w:type="gramEnd"/>
            <w:r w:rsidRPr="00E4494E">
              <w:rPr>
                <w:rFonts w:eastAsia="Calibri"/>
                <w:sz w:val="22"/>
                <w:szCs w:val="22"/>
                <w:lang w:eastAsia="en-US"/>
              </w:rPr>
              <w:t>/с 04321518580)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Код таможенного органа 00151858</w:t>
            </w:r>
          </w:p>
          <w:p w:rsidR="00E4494E" w:rsidRPr="00E4494E" w:rsidRDefault="00E4494E" w:rsidP="00DF14D8">
            <w:pPr>
              <w:widowControl w:val="0"/>
              <w:rPr>
                <w:rFonts w:eastAsia="Calibri"/>
                <w:sz w:val="22"/>
                <w:szCs w:val="22"/>
                <w:lang w:eastAsia="en-US"/>
              </w:rPr>
            </w:pPr>
            <w:r w:rsidRPr="00E4494E">
              <w:rPr>
                <w:rFonts w:eastAsia="Calibri"/>
                <w:sz w:val="22"/>
                <w:szCs w:val="22"/>
                <w:lang w:eastAsia="en-US"/>
              </w:rPr>
              <w:t>Код дохода 15311607010019000140</w:t>
            </w:r>
          </w:p>
        </w:tc>
      </w:tr>
    </w:tbl>
    <w:p w:rsidR="004D0F1A" w:rsidRPr="0082720E" w:rsidRDefault="004D0F1A" w:rsidP="004D0F1A">
      <w:pPr>
        <w:widowControl w:val="0"/>
        <w:autoSpaceDE w:val="0"/>
        <w:autoSpaceDN w:val="0"/>
        <w:adjustRightInd w:val="0"/>
        <w:ind w:right="57" w:firstLine="709"/>
        <w:jc w:val="both"/>
        <w:rPr>
          <w:snapToGrid w:val="0"/>
          <w:sz w:val="28"/>
          <w:szCs w:val="28"/>
        </w:rPr>
      </w:pPr>
    </w:p>
    <w:p w:rsidR="004D0F1A" w:rsidRPr="0082720E" w:rsidRDefault="004D0F1A" w:rsidP="00C619F4">
      <w:pPr>
        <w:widowControl w:val="0"/>
        <w:numPr>
          <w:ilvl w:val="0"/>
          <w:numId w:val="4"/>
        </w:numPr>
        <w:snapToGrid w:val="0"/>
        <w:ind w:left="0" w:firstLine="0"/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ДЕЙСТВИЕ ОБСТОЯТЕЛЬСТВ НЕПРЕОДОЛИМОЙ СИЛЫ</w:t>
      </w:r>
    </w:p>
    <w:p w:rsidR="004D0F1A" w:rsidRPr="0082720E" w:rsidRDefault="004D0F1A" w:rsidP="004D0F1A">
      <w:pPr>
        <w:widowControl w:val="0"/>
        <w:snapToGrid w:val="0"/>
        <w:ind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>7.1. Стороны не несут ответственность за полное или частичное неисполнение предусмотренных  контрактом обязательств, если такое неисполнение связано с обстоятельствами непреодолимой силы.</w:t>
      </w:r>
    </w:p>
    <w:p w:rsidR="004D0F1A" w:rsidRPr="0082720E" w:rsidRDefault="004D0F1A" w:rsidP="004D0F1A">
      <w:pPr>
        <w:widowControl w:val="0"/>
        <w:snapToGrid w:val="0"/>
        <w:ind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>7.2. Сторона, для которой создалась невозможно</w:t>
      </w:r>
      <w:r w:rsidR="0082720E">
        <w:rPr>
          <w:snapToGrid w:val="0"/>
          <w:sz w:val="28"/>
          <w:szCs w:val="28"/>
        </w:rPr>
        <w:t xml:space="preserve">сть исполнения обязательств по </w:t>
      </w:r>
      <w:r w:rsidRPr="0082720E">
        <w:rPr>
          <w:snapToGrid w:val="0"/>
          <w:sz w:val="28"/>
          <w:szCs w:val="28"/>
        </w:rPr>
        <w:t>контракту вследствие обстоятельств непреодолимой силы, не позднее 5 (пяти) дней с момента их наступления в письменной форме извещает другую Сторону с приложением документов, удостоверяющих факт наступления указанных обстоятельств.</w:t>
      </w:r>
    </w:p>
    <w:p w:rsidR="004D0F1A" w:rsidRPr="0082720E" w:rsidRDefault="004D0F1A" w:rsidP="004D0F1A">
      <w:pPr>
        <w:widowControl w:val="0"/>
        <w:snapToGrid w:val="0"/>
        <w:ind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 xml:space="preserve">7.3. В случае возникновения обстоятельств непреодолимой силы Стороны вправе расторгнуть контракт, и в </w:t>
      </w:r>
      <w:r w:rsidR="0082720E">
        <w:rPr>
          <w:snapToGrid w:val="0"/>
          <w:sz w:val="28"/>
          <w:szCs w:val="28"/>
        </w:rPr>
        <w:t>этом случае ни одна из Сторон</w:t>
      </w:r>
      <w:r w:rsidR="00EB19A2" w:rsidRPr="0082720E">
        <w:rPr>
          <w:snapToGrid w:val="0"/>
          <w:sz w:val="28"/>
          <w:szCs w:val="28"/>
        </w:rPr>
        <w:t xml:space="preserve"> </w:t>
      </w:r>
      <w:r w:rsidRPr="0082720E">
        <w:rPr>
          <w:snapToGrid w:val="0"/>
          <w:sz w:val="28"/>
          <w:szCs w:val="28"/>
        </w:rPr>
        <w:t>не вправе требовать возмещения убытков.</w:t>
      </w:r>
    </w:p>
    <w:p w:rsidR="004D0F1A" w:rsidRPr="0082720E" w:rsidRDefault="004D0F1A" w:rsidP="004D0F1A">
      <w:pPr>
        <w:widowControl w:val="0"/>
        <w:snapToGrid w:val="0"/>
        <w:ind w:firstLine="709"/>
        <w:jc w:val="both"/>
        <w:rPr>
          <w:snapToGrid w:val="0"/>
          <w:sz w:val="28"/>
          <w:szCs w:val="28"/>
        </w:rPr>
      </w:pPr>
      <w:r w:rsidRPr="0082720E">
        <w:rPr>
          <w:snapToGrid w:val="0"/>
          <w:sz w:val="28"/>
          <w:szCs w:val="28"/>
        </w:rPr>
        <w:t>7.4. Подтверждением наличия обс</w:t>
      </w:r>
      <w:r w:rsidR="00EB19A2" w:rsidRPr="0082720E">
        <w:rPr>
          <w:snapToGrid w:val="0"/>
          <w:sz w:val="28"/>
          <w:szCs w:val="28"/>
        </w:rPr>
        <w:t xml:space="preserve">тоятельств непреодолимой силы </w:t>
      </w:r>
      <w:r w:rsidR="00816013" w:rsidRPr="0082720E">
        <w:rPr>
          <w:snapToGrid w:val="0"/>
          <w:sz w:val="28"/>
          <w:szCs w:val="28"/>
        </w:rPr>
        <w:br/>
      </w:r>
      <w:r w:rsidRPr="0082720E">
        <w:rPr>
          <w:snapToGrid w:val="0"/>
          <w:sz w:val="28"/>
          <w:szCs w:val="28"/>
        </w:rPr>
        <w:t>и их продолжительности является письменное свидетельство уполномоченных органов или уполномоченных организаций.</w:t>
      </w:r>
    </w:p>
    <w:p w:rsidR="004D0F1A" w:rsidRPr="0082720E" w:rsidRDefault="004D0F1A" w:rsidP="004D0F1A">
      <w:pPr>
        <w:widowControl w:val="0"/>
        <w:snapToGrid w:val="0"/>
        <w:ind w:firstLine="709"/>
        <w:jc w:val="both"/>
        <w:rPr>
          <w:snapToGrid w:val="0"/>
          <w:sz w:val="28"/>
          <w:szCs w:val="28"/>
        </w:rPr>
      </w:pPr>
    </w:p>
    <w:p w:rsidR="004D0F1A" w:rsidRPr="0082720E" w:rsidRDefault="004D0F1A" w:rsidP="00C619F4">
      <w:pPr>
        <w:widowControl w:val="0"/>
        <w:numPr>
          <w:ilvl w:val="0"/>
          <w:numId w:val="4"/>
        </w:numPr>
        <w:snapToGrid w:val="0"/>
        <w:ind w:left="0" w:firstLine="0"/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ПОРЯДОК РАЗРЕШЕНИЯ СПОРОВ</w:t>
      </w:r>
    </w:p>
    <w:p w:rsidR="004D0F1A" w:rsidRPr="0082720E" w:rsidRDefault="004D0F1A" w:rsidP="004D0F1A">
      <w:pPr>
        <w:pStyle w:val="1"/>
        <w:tabs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 xml:space="preserve">8.1. Все споры и разногласия, возникающие между Сторонами </w:t>
      </w:r>
      <w:r w:rsidR="0082720E">
        <w:rPr>
          <w:sz w:val="28"/>
          <w:szCs w:val="28"/>
        </w:rPr>
        <w:br/>
      </w:r>
      <w:r w:rsidR="00EB19A2" w:rsidRPr="0082720E">
        <w:rPr>
          <w:sz w:val="28"/>
          <w:szCs w:val="28"/>
        </w:rPr>
        <w:t xml:space="preserve">при исполнении </w:t>
      </w:r>
      <w:r w:rsidRPr="0082720E">
        <w:rPr>
          <w:sz w:val="28"/>
          <w:szCs w:val="28"/>
        </w:rPr>
        <w:t>контракта, будут разрешаться путем переговоров, в том числе путем направления претензий.</w:t>
      </w:r>
    </w:p>
    <w:p w:rsidR="004D0F1A" w:rsidRPr="0082720E" w:rsidRDefault="004D0F1A" w:rsidP="004D0F1A">
      <w:pPr>
        <w:pStyle w:val="1"/>
        <w:tabs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 xml:space="preserve">8.2. Претензия в письменной форме направляется Стороне, допустившей нарушение условий контракта. В претензии указываются допущенные нарушения  </w:t>
      </w:r>
      <w:r w:rsidRPr="0082720E">
        <w:rPr>
          <w:sz w:val="28"/>
          <w:szCs w:val="28"/>
        </w:rPr>
        <w:br/>
        <w:t>со ссылкой на соответствующие положения контракта или его приложения, стоимостная оценка ответственности (неустойки), а также действия, которые должны быть произведены для устранения нарушений.</w:t>
      </w:r>
    </w:p>
    <w:p w:rsidR="004D0F1A" w:rsidRPr="0082720E" w:rsidRDefault="004D0F1A" w:rsidP="004D0F1A">
      <w:pPr>
        <w:pStyle w:val="1"/>
        <w:tabs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 xml:space="preserve">8.3. Срок рассмотрения писем, уведомлений или претензий не может превышать 5 (пять) рабочих </w:t>
      </w:r>
      <w:r w:rsidR="00EB19A2" w:rsidRPr="0082720E">
        <w:rPr>
          <w:sz w:val="28"/>
          <w:szCs w:val="28"/>
        </w:rPr>
        <w:t xml:space="preserve">дней со дня их получения, если </w:t>
      </w:r>
      <w:r w:rsidRPr="0082720E">
        <w:rPr>
          <w:sz w:val="28"/>
          <w:szCs w:val="28"/>
        </w:rPr>
        <w:t xml:space="preserve">контрактом </w:t>
      </w:r>
      <w:r w:rsidR="00816013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 xml:space="preserve">не предусмотрены иные сроки рассмотрения. Переписка Сторон может </w:t>
      </w:r>
      <w:r w:rsidRPr="0082720E">
        <w:rPr>
          <w:sz w:val="28"/>
          <w:szCs w:val="28"/>
        </w:rPr>
        <w:lastRenderedPageBreak/>
        <w:t>осуществляться в письменной форме и форме электронного документа, подписанного в установленном порядке.</w:t>
      </w:r>
    </w:p>
    <w:p w:rsidR="004D0F1A" w:rsidRPr="0082720E" w:rsidRDefault="004D0F1A" w:rsidP="004D0F1A">
      <w:pPr>
        <w:pStyle w:val="1"/>
        <w:tabs>
          <w:tab w:val="left" w:pos="1560"/>
        </w:tabs>
        <w:spacing w:line="240" w:lineRule="auto"/>
        <w:ind w:firstLine="709"/>
        <w:rPr>
          <w:sz w:val="28"/>
          <w:szCs w:val="28"/>
        </w:rPr>
      </w:pPr>
      <w:r w:rsidRPr="0082720E">
        <w:rPr>
          <w:sz w:val="28"/>
          <w:szCs w:val="28"/>
        </w:rPr>
        <w:t xml:space="preserve">8.4. При не урегулировании Сторонами в досудебном порядке разногласий спор передается на разрешение в Арбитражный суд Нижегородской области  </w:t>
      </w:r>
      <w:r w:rsidRPr="0082720E">
        <w:rPr>
          <w:sz w:val="28"/>
          <w:szCs w:val="28"/>
        </w:rPr>
        <w:br/>
        <w:t>в соответствии с положениями действующего законодательства Российской Федерации.</w:t>
      </w:r>
    </w:p>
    <w:p w:rsidR="004D0F1A" w:rsidRPr="0082720E" w:rsidRDefault="004D0F1A" w:rsidP="00CC4CB2">
      <w:pPr>
        <w:pStyle w:val="1"/>
        <w:tabs>
          <w:tab w:val="left" w:pos="1560"/>
        </w:tabs>
        <w:spacing w:line="240" w:lineRule="auto"/>
        <w:ind w:firstLine="0"/>
        <w:jc w:val="center"/>
        <w:rPr>
          <w:sz w:val="28"/>
          <w:szCs w:val="28"/>
        </w:rPr>
      </w:pPr>
    </w:p>
    <w:p w:rsidR="004D0F1A" w:rsidRPr="0082720E" w:rsidRDefault="004D0F1A" w:rsidP="00C619F4">
      <w:pPr>
        <w:widowControl w:val="0"/>
        <w:numPr>
          <w:ilvl w:val="0"/>
          <w:numId w:val="4"/>
        </w:numPr>
        <w:snapToGrid w:val="0"/>
        <w:ind w:left="0" w:firstLine="0"/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ПОРЯДОК ИЗМЕНЕНИЯ И РАСТОРЖЕНИЯ КОНТРАКТА</w:t>
      </w:r>
    </w:p>
    <w:p w:rsidR="004D0F1A" w:rsidRPr="0082720E" w:rsidRDefault="004D0F1A" w:rsidP="00CC4CB2">
      <w:pPr>
        <w:widowControl w:val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82720E">
        <w:rPr>
          <w:sz w:val="28"/>
          <w:szCs w:val="28"/>
        </w:rPr>
        <w:t xml:space="preserve">9.1. </w:t>
      </w:r>
      <w:r w:rsidRPr="0082720E">
        <w:rPr>
          <w:rFonts w:eastAsia="Calibri"/>
          <w:sz w:val="28"/>
          <w:szCs w:val="28"/>
          <w:lang w:eastAsia="en-US"/>
        </w:rPr>
        <w:t>Любые изменен</w:t>
      </w:r>
      <w:r w:rsidR="0016378D" w:rsidRPr="0082720E">
        <w:rPr>
          <w:rFonts w:eastAsia="Calibri"/>
          <w:sz w:val="28"/>
          <w:szCs w:val="28"/>
          <w:lang w:eastAsia="en-US"/>
        </w:rPr>
        <w:t xml:space="preserve">ия и дополнения к </w:t>
      </w:r>
      <w:r w:rsidR="00EB19A2" w:rsidRPr="0082720E">
        <w:rPr>
          <w:rFonts w:eastAsia="Calibri"/>
          <w:sz w:val="28"/>
          <w:szCs w:val="28"/>
          <w:lang w:eastAsia="en-US"/>
        </w:rPr>
        <w:t xml:space="preserve">контракту, </w:t>
      </w:r>
      <w:r w:rsidRPr="0082720E">
        <w:rPr>
          <w:rFonts w:eastAsia="Calibri"/>
          <w:sz w:val="28"/>
          <w:szCs w:val="28"/>
          <w:lang w:eastAsia="en-US"/>
        </w:rPr>
        <w:t>не противоречащие законодательству Российской Федерации, осуществляются путем заключения Сторонами в письменной фо</w:t>
      </w:r>
      <w:r w:rsidR="00EB19A2" w:rsidRPr="0082720E">
        <w:rPr>
          <w:rFonts w:eastAsia="Calibri"/>
          <w:sz w:val="28"/>
          <w:szCs w:val="28"/>
          <w:lang w:eastAsia="en-US"/>
        </w:rPr>
        <w:t xml:space="preserve">рме дополнительных соглашений </w:t>
      </w:r>
      <w:r w:rsidRPr="0082720E">
        <w:rPr>
          <w:rFonts w:eastAsia="Calibri"/>
          <w:sz w:val="28"/>
          <w:szCs w:val="28"/>
          <w:lang w:eastAsia="en-US"/>
        </w:rPr>
        <w:t>к контракту.</w:t>
      </w:r>
    </w:p>
    <w:p w:rsidR="004D0F1A" w:rsidRPr="0082720E" w:rsidRDefault="004D0F1A" w:rsidP="004D0F1A">
      <w:pPr>
        <w:pStyle w:val="1"/>
        <w:spacing w:line="240" w:lineRule="auto"/>
        <w:rPr>
          <w:sz w:val="28"/>
          <w:szCs w:val="28"/>
        </w:rPr>
      </w:pPr>
      <w:r w:rsidRPr="0082720E">
        <w:rPr>
          <w:sz w:val="28"/>
          <w:szCs w:val="28"/>
        </w:rPr>
        <w:t>9.2. При заключении и исполнении контракта изменение его существенных условий не допускается, за исключением случаев, предусмотренных законодательством Российской Федерации.</w:t>
      </w:r>
    </w:p>
    <w:p w:rsidR="004D0F1A" w:rsidRPr="0082720E" w:rsidRDefault="004D0F1A" w:rsidP="004D0F1A">
      <w:pPr>
        <w:pStyle w:val="1"/>
        <w:spacing w:line="240" w:lineRule="auto"/>
        <w:rPr>
          <w:sz w:val="28"/>
          <w:szCs w:val="28"/>
        </w:rPr>
      </w:pPr>
      <w:r w:rsidRPr="0082720E">
        <w:rPr>
          <w:sz w:val="28"/>
          <w:szCs w:val="28"/>
        </w:rPr>
        <w:t xml:space="preserve">9.3. </w:t>
      </w:r>
      <w:r w:rsidRPr="0082720E">
        <w:rPr>
          <w:rFonts w:eastAsia="Calibri"/>
          <w:sz w:val="28"/>
          <w:szCs w:val="28"/>
          <w:lang w:eastAsia="en-US"/>
        </w:rPr>
        <w:t xml:space="preserve">Расторжение контракта допускается по соглашению Сторон, </w:t>
      </w:r>
      <w:r w:rsidR="0082720E">
        <w:rPr>
          <w:rFonts w:eastAsia="Calibri"/>
          <w:sz w:val="28"/>
          <w:szCs w:val="28"/>
          <w:lang w:eastAsia="en-US"/>
        </w:rPr>
        <w:br/>
      </w:r>
      <w:r w:rsidRPr="0082720E">
        <w:rPr>
          <w:rFonts w:eastAsia="Calibri"/>
          <w:sz w:val="28"/>
          <w:szCs w:val="28"/>
          <w:lang w:eastAsia="en-US"/>
        </w:rPr>
        <w:t xml:space="preserve">по решению суда, в случае одностороннего отказа Стороны контракта </w:t>
      </w:r>
      <w:r w:rsidR="0082720E">
        <w:rPr>
          <w:rFonts w:eastAsia="Calibri"/>
          <w:sz w:val="28"/>
          <w:szCs w:val="28"/>
          <w:lang w:eastAsia="en-US"/>
        </w:rPr>
        <w:br/>
      </w:r>
      <w:r w:rsidRPr="0082720E">
        <w:rPr>
          <w:rFonts w:eastAsia="Calibri"/>
          <w:sz w:val="28"/>
          <w:szCs w:val="28"/>
          <w:lang w:eastAsia="en-US"/>
        </w:rPr>
        <w:t>от исполнения контракта в соответствии с гражданским законодательством Российской Федерации и положениями частей 8 - 23 статьи 95 Федерального закона.</w:t>
      </w:r>
    </w:p>
    <w:p w:rsidR="004D0F1A" w:rsidRPr="0082720E" w:rsidRDefault="004D0F1A" w:rsidP="004D0F1A">
      <w:pPr>
        <w:pStyle w:val="1"/>
        <w:spacing w:line="240" w:lineRule="auto"/>
        <w:rPr>
          <w:sz w:val="28"/>
          <w:szCs w:val="28"/>
        </w:rPr>
      </w:pPr>
      <w:r w:rsidRPr="0082720E">
        <w:rPr>
          <w:sz w:val="28"/>
          <w:szCs w:val="28"/>
        </w:rPr>
        <w:t>9.4. Сторона, решившая расторгнуть контракт по соглашению Сторон, должна направить письменное уведомление о своем намерении другой Стороне не позднее, чем за 10 (десять) дней до предполагаемого дня его расторжения.</w:t>
      </w:r>
    </w:p>
    <w:p w:rsidR="004D0F1A" w:rsidRPr="0082720E" w:rsidRDefault="004D0F1A" w:rsidP="004D0F1A">
      <w:pPr>
        <w:pStyle w:val="1"/>
        <w:spacing w:line="240" w:lineRule="auto"/>
        <w:rPr>
          <w:sz w:val="28"/>
          <w:szCs w:val="28"/>
        </w:rPr>
      </w:pPr>
      <w:r w:rsidRPr="0082720E">
        <w:rPr>
          <w:sz w:val="28"/>
          <w:szCs w:val="28"/>
        </w:rPr>
        <w:t xml:space="preserve">9.5. </w:t>
      </w:r>
      <w:r w:rsidRPr="0082720E">
        <w:rPr>
          <w:spacing w:val="-2"/>
          <w:sz w:val="28"/>
          <w:szCs w:val="28"/>
        </w:rPr>
        <w:t xml:space="preserve">Решение об одностороннем отказе от исполнения контракта направляется другой Стороне в порядке и сроки, предусмотренные Федеральным законом. Данное решение вступает в </w:t>
      </w:r>
      <w:proofErr w:type="gramStart"/>
      <w:r w:rsidRPr="0082720E">
        <w:rPr>
          <w:spacing w:val="-2"/>
          <w:sz w:val="28"/>
          <w:szCs w:val="28"/>
        </w:rPr>
        <w:t>силу</w:t>
      </w:r>
      <w:proofErr w:type="gramEnd"/>
      <w:r w:rsidRPr="0082720E">
        <w:rPr>
          <w:spacing w:val="-2"/>
          <w:sz w:val="28"/>
          <w:szCs w:val="28"/>
        </w:rPr>
        <w:t xml:space="preserve"> и контракт считается расторгнутым через десять дней с даты надлежащего уведомления другой Стороны об одностороннем отказе от исполнения контракта.</w:t>
      </w:r>
    </w:p>
    <w:p w:rsidR="004D0F1A" w:rsidRPr="0082720E" w:rsidRDefault="004D0F1A" w:rsidP="004D0F1A">
      <w:pPr>
        <w:pStyle w:val="1"/>
        <w:tabs>
          <w:tab w:val="left" w:pos="1560"/>
        </w:tabs>
        <w:spacing w:line="240" w:lineRule="auto"/>
        <w:rPr>
          <w:sz w:val="28"/>
          <w:szCs w:val="28"/>
        </w:rPr>
      </w:pPr>
      <w:r w:rsidRPr="0082720E">
        <w:rPr>
          <w:sz w:val="28"/>
          <w:szCs w:val="28"/>
        </w:rPr>
        <w:t xml:space="preserve">9.6. При расторжении контракта в связи с односторонним отказом Стороны </w:t>
      </w:r>
      <w:r w:rsidR="00816013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>от исполнения контракта другая Сторона вправе потребовать возмещения только фактически понесенного ущерба, непосредственно обусловленного обстоятельствами, являющимися ос</w:t>
      </w:r>
      <w:r w:rsidR="00EB19A2" w:rsidRPr="0082720E">
        <w:rPr>
          <w:sz w:val="28"/>
          <w:szCs w:val="28"/>
        </w:rPr>
        <w:t xml:space="preserve">нованием для принятия решения </w:t>
      </w:r>
      <w:r w:rsidR="00DB1359" w:rsidRPr="0082720E">
        <w:rPr>
          <w:sz w:val="28"/>
          <w:szCs w:val="28"/>
        </w:rPr>
        <w:br/>
      </w:r>
      <w:r w:rsidRPr="0082720E">
        <w:rPr>
          <w:sz w:val="28"/>
          <w:szCs w:val="28"/>
        </w:rPr>
        <w:t>об одностороннем отказе от исполнения контракта.</w:t>
      </w:r>
    </w:p>
    <w:p w:rsidR="004D0F1A" w:rsidRPr="0082720E" w:rsidRDefault="004D0F1A" w:rsidP="004D0F1A">
      <w:pPr>
        <w:pStyle w:val="1"/>
        <w:tabs>
          <w:tab w:val="left" w:pos="1560"/>
        </w:tabs>
        <w:spacing w:line="240" w:lineRule="auto"/>
        <w:rPr>
          <w:sz w:val="28"/>
          <w:szCs w:val="28"/>
        </w:rPr>
      </w:pPr>
    </w:p>
    <w:p w:rsidR="004D0F1A" w:rsidRPr="0082720E" w:rsidRDefault="004D0F1A" w:rsidP="00C619F4">
      <w:pPr>
        <w:widowControl w:val="0"/>
        <w:numPr>
          <w:ilvl w:val="0"/>
          <w:numId w:val="4"/>
        </w:numPr>
        <w:snapToGrid w:val="0"/>
        <w:ind w:left="0" w:firstLine="0"/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ПРОЧИЕ УСЛОВИЯ</w:t>
      </w:r>
    </w:p>
    <w:p w:rsidR="004D0F1A" w:rsidRPr="0082720E" w:rsidRDefault="0016378D" w:rsidP="004D0F1A">
      <w:pPr>
        <w:widowControl w:val="0"/>
        <w:tabs>
          <w:tab w:val="left" w:pos="4536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10.1. </w:t>
      </w:r>
      <w:r w:rsidR="00163059" w:rsidRPr="0082720E">
        <w:rPr>
          <w:sz w:val="28"/>
          <w:szCs w:val="28"/>
        </w:rPr>
        <w:t>К</w:t>
      </w:r>
      <w:r w:rsidR="004D0F1A" w:rsidRPr="0082720E">
        <w:rPr>
          <w:sz w:val="28"/>
          <w:szCs w:val="28"/>
        </w:rPr>
        <w:t>онтра</w:t>
      </w:r>
      <w:proofErr w:type="gramStart"/>
      <w:r w:rsidR="004D0F1A" w:rsidRPr="0082720E">
        <w:rPr>
          <w:sz w:val="28"/>
          <w:szCs w:val="28"/>
        </w:rPr>
        <w:t>кт вст</w:t>
      </w:r>
      <w:proofErr w:type="gramEnd"/>
      <w:r w:rsidR="004D0F1A" w:rsidRPr="0082720E">
        <w:rPr>
          <w:sz w:val="28"/>
          <w:szCs w:val="28"/>
        </w:rPr>
        <w:t xml:space="preserve">упает в силу с даты его подписания, в том числе </w:t>
      </w:r>
      <w:r w:rsidR="00DB1359" w:rsidRPr="0082720E">
        <w:rPr>
          <w:sz w:val="28"/>
          <w:szCs w:val="28"/>
        </w:rPr>
        <w:br/>
      </w:r>
      <w:r w:rsidR="004D0F1A" w:rsidRPr="0082720E">
        <w:rPr>
          <w:sz w:val="28"/>
          <w:szCs w:val="28"/>
        </w:rPr>
        <w:t>с использованием функционала Единого агрегатора торговли</w:t>
      </w:r>
      <w:r w:rsidR="004D0F1A" w:rsidRPr="0082720E">
        <w:rPr>
          <w:rStyle w:val="ac"/>
          <w:sz w:val="28"/>
          <w:szCs w:val="28"/>
        </w:rPr>
        <w:footnoteReference w:id="2"/>
      </w:r>
      <w:r w:rsidR="00EB19A2" w:rsidRPr="0082720E">
        <w:rPr>
          <w:sz w:val="28"/>
          <w:szCs w:val="28"/>
        </w:rPr>
        <w:t xml:space="preserve">, и действует </w:t>
      </w:r>
      <w:r w:rsidR="00DB1359" w:rsidRPr="0082720E">
        <w:rPr>
          <w:sz w:val="28"/>
          <w:szCs w:val="28"/>
        </w:rPr>
        <w:br/>
      </w:r>
      <w:r w:rsidR="004D0F1A" w:rsidRPr="0082720E">
        <w:rPr>
          <w:sz w:val="28"/>
          <w:szCs w:val="28"/>
        </w:rPr>
        <w:t xml:space="preserve">по </w:t>
      </w:r>
      <w:r w:rsidR="00C61898" w:rsidRPr="0082720E">
        <w:rPr>
          <w:sz w:val="28"/>
          <w:szCs w:val="28"/>
        </w:rPr>
        <w:t>30.09</w:t>
      </w:r>
      <w:r w:rsidR="004D0F1A" w:rsidRPr="0082720E">
        <w:rPr>
          <w:sz w:val="28"/>
          <w:szCs w:val="28"/>
        </w:rPr>
        <w:t>.202</w:t>
      </w:r>
      <w:r w:rsidR="00443DB6" w:rsidRPr="0082720E">
        <w:rPr>
          <w:sz w:val="28"/>
          <w:szCs w:val="28"/>
        </w:rPr>
        <w:t>6</w:t>
      </w:r>
      <w:r w:rsidR="004D0F1A" w:rsidRPr="0082720E">
        <w:rPr>
          <w:sz w:val="28"/>
          <w:szCs w:val="28"/>
        </w:rPr>
        <w:t xml:space="preserve"> (включительно), а в части финансовых обязательств до полног</w:t>
      </w:r>
      <w:r w:rsidR="00EB19A2" w:rsidRPr="0082720E">
        <w:rPr>
          <w:sz w:val="28"/>
          <w:szCs w:val="28"/>
        </w:rPr>
        <w:t xml:space="preserve">о </w:t>
      </w:r>
      <w:r w:rsidR="00DB1359" w:rsidRPr="0082720E">
        <w:rPr>
          <w:sz w:val="28"/>
          <w:szCs w:val="28"/>
        </w:rPr>
        <w:br/>
      </w:r>
      <w:r w:rsidR="004D0F1A" w:rsidRPr="0082720E">
        <w:rPr>
          <w:sz w:val="28"/>
          <w:szCs w:val="28"/>
        </w:rPr>
        <w:t>их исполнения.</w:t>
      </w:r>
    </w:p>
    <w:p w:rsidR="004D0F1A" w:rsidRPr="0082720E" w:rsidRDefault="004D0F1A" w:rsidP="004D0F1A">
      <w:pPr>
        <w:widowControl w:val="0"/>
        <w:tabs>
          <w:tab w:val="left" w:pos="4536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>Неисполненные, либо ненадлежащим образом исполненные обязательства прекращаются после их надлежащего исполнения.</w:t>
      </w:r>
    </w:p>
    <w:p w:rsidR="004D0F1A" w:rsidRPr="0082720E" w:rsidRDefault="004D0F1A" w:rsidP="004D0F1A">
      <w:pPr>
        <w:widowControl w:val="0"/>
        <w:tabs>
          <w:tab w:val="left" w:pos="4536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Срок исполнения контракта: </w:t>
      </w:r>
      <w:r w:rsidR="00C61898" w:rsidRPr="0082720E">
        <w:rPr>
          <w:sz w:val="28"/>
          <w:szCs w:val="28"/>
        </w:rPr>
        <w:t>30.09.</w:t>
      </w:r>
      <w:r w:rsidRPr="0082720E">
        <w:rPr>
          <w:sz w:val="28"/>
          <w:szCs w:val="28"/>
        </w:rPr>
        <w:t>202</w:t>
      </w:r>
      <w:r w:rsidR="00443DB6" w:rsidRPr="0082720E">
        <w:rPr>
          <w:sz w:val="28"/>
          <w:szCs w:val="28"/>
        </w:rPr>
        <w:t>6</w:t>
      </w:r>
      <w:r w:rsidRPr="0082720E">
        <w:rPr>
          <w:sz w:val="28"/>
          <w:szCs w:val="28"/>
        </w:rPr>
        <w:t>.</w:t>
      </w:r>
    </w:p>
    <w:p w:rsidR="004D0F1A" w:rsidRPr="0082720E" w:rsidRDefault="004D0F1A" w:rsidP="004D0F1A">
      <w:pPr>
        <w:widowControl w:val="0"/>
        <w:tabs>
          <w:tab w:val="left" w:pos="4536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10.2. В случае изменения у </w:t>
      </w:r>
      <w:proofErr w:type="gramStart"/>
      <w:r w:rsidRPr="0082720E">
        <w:rPr>
          <w:sz w:val="28"/>
          <w:szCs w:val="28"/>
        </w:rPr>
        <w:t>какой-либо</w:t>
      </w:r>
      <w:proofErr w:type="gramEnd"/>
      <w:r w:rsidRPr="0082720E">
        <w:rPr>
          <w:sz w:val="28"/>
          <w:szCs w:val="28"/>
        </w:rPr>
        <w:t xml:space="preserve"> из Сторон местонахождения, </w:t>
      </w:r>
      <w:r w:rsidRPr="0082720E">
        <w:rPr>
          <w:sz w:val="28"/>
          <w:szCs w:val="28"/>
        </w:rPr>
        <w:lastRenderedPageBreak/>
        <w:t xml:space="preserve">названия, банковских реквизитов и прочего, она обязана в течение 5 (пяти) рабочих дней письменно известить об этом другую Сторону. </w:t>
      </w:r>
    </w:p>
    <w:p w:rsidR="004D0F1A" w:rsidRPr="0082720E" w:rsidRDefault="004D0F1A" w:rsidP="004D0F1A">
      <w:pPr>
        <w:widowControl w:val="0"/>
        <w:tabs>
          <w:tab w:val="left" w:pos="4536"/>
        </w:tabs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>При не уведомлении Поставщиком Заказчика об изменении банковски</w:t>
      </w:r>
      <w:r w:rsidR="00C61898" w:rsidRPr="0082720E">
        <w:rPr>
          <w:sz w:val="28"/>
          <w:szCs w:val="28"/>
        </w:rPr>
        <w:t xml:space="preserve">х реквизитов, в соответствии с </w:t>
      </w:r>
      <w:r w:rsidRPr="0082720E">
        <w:rPr>
          <w:sz w:val="28"/>
          <w:szCs w:val="28"/>
        </w:rPr>
        <w:t xml:space="preserve">пунктом контракта, все риски, связанные  </w:t>
      </w:r>
      <w:r w:rsidRPr="0082720E">
        <w:rPr>
          <w:sz w:val="28"/>
          <w:szCs w:val="28"/>
        </w:rPr>
        <w:br/>
        <w:t>с перечислением Заказчиком денежных средств на указанный в контракте счет Поставщика, несет Поставщик.</w:t>
      </w:r>
    </w:p>
    <w:p w:rsidR="004D0F1A" w:rsidRPr="0082720E" w:rsidRDefault="004D0F1A" w:rsidP="004D0F1A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 xml:space="preserve">10.3. Вопросы, не урегулированные контрактом, разрешаются  </w:t>
      </w:r>
      <w:r w:rsidRPr="0082720E">
        <w:rPr>
          <w:sz w:val="28"/>
          <w:szCs w:val="28"/>
        </w:rPr>
        <w:br/>
        <w:t>в соответствии с действующим законодательством Российской Федерации.</w:t>
      </w:r>
    </w:p>
    <w:p w:rsidR="004D0F1A" w:rsidRPr="0082720E" w:rsidRDefault="004D0F1A" w:rsidP="004D0F1A">
      <w:pPr>
        <w:widowControl w:val="0"/>
        <w:ind w:firstLine="709"/>
        <w:jc w:val="both"/>
        <w:rPr>
          <w:sz w:val="28"/>
          <w:szCs w:val="28"/>
        </w:rPr>
      </w:pPr>
      <w:r w:rsidRPr="0082720E">
        <w:rPr>
          <w:sz w:val="28"/>
          <w:szCs w:val="28"/>
        </w:rPr>
        <w:t>10.4</w:t>
      </w:r>
      <w:r w:rsidR="00163059" w:rsidRPr="0082720E">
        <w:rPr>
          <w:sz w:val="28"/>
          <w:szCs w:val="28"/>
        </w:rPr>
        <w:t>.</w:t>
      </w:r>
      <w:r w:rsidRPr="0082720E">
        <w:rPr>
          <w:sz w:val="28"/>
          <w:szCs w:val="28"/>
        </w:rPr>
        <w:t xml:space="preserve"> </w:t>
      </w:r>
      <w:r w:rsidR="00163059" w:rsidRPr="0082720E">
        <w:rPr>
          <w:sz w:val="28"/>
          <w:szCs w:val="28"/>
        </w:rPr>
        <w:t>К</w:t>
      </w:r>
      <w:r w:rsidRPr="0082720E">
        <w:rPr>
          <w:sz w:val="28"/>
          <w:szCs w:val="28"/>
        </w:rPr>
        <w:t>онтракт составлен в 2 (двух) экземплярах, имеющих равную юридическую силу, по одному для каждой из Сторон</w:t>
      </w:r>
      <w:r w:rsidRPr="0082720E">
        <w:rPr>
          <w:rStyle w:val="ac"/>
          <w:sz w:val="28"/>
          <w:szCs w:val="28"/>
        </w:rPr>
        <w:footnoteReference w:id="3"/>
      </w:r>
      <w:r w:rsidRPr="0082720E">
        <w:rPr>
          <w:sz w:val="28"/>
          <w:szCs w:val="28"/>
        </w:rPr>
        <w:t>.</w:t>
      </w:r>
    </w:p>
    <w:p w:rsidR="003540D5" w:rsidRPr="0082720E" w:rsidRDefault="004D0F1A" w:rsidP="003540D5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2720E">
        <w:rPr>
          <w:sz w:val="28"/>
          <w:szCs w:val="28"/>
        </w:rPr>
        <w:t>10</w:t>
      </w:r>
      <w:r w:rsidR="003540D5" w:rsidRPr="0082720E">
        <w:rPr>
          <w:sz w:val="28"/>
          <w:szCs w:val="28"/>
        </w:rPr>
        <w:t xml:space="preserve">.5. Неотъемлемой частью н контракта являются следующие приложения: </w:t>
      </w:r>
    </w:p>
    <w:p w:rsidR="003540D5" w:rsidRPr="0082720E" w:rsidRDefault="003540D5" w:rsidP="003540D5">
      <w:pPr>
        <w:widowControl w:val="0"/>
        <w:ind w:firstLine="709"/>
        <w:jc w:val="both"/>
        <w:rPr>
          <w:bCs/>
          <w:sz w:val="28"/>
          <w:szCs w:val="28"/>
        </w:rPr>
      </w:pPr>
      <w:r w:rsidRPr="0082720E">
        <w:rPr>
          <w:sz w:val="28"/>
          <w:szCs w:val="28"/>
        </w:rPr>
        <w:t>- Приложение № 1: «Спецификация на поставку товара</w:t>
      </w:r>
      <w:r w:rsidRPr="0082720E">
        <w:rPr>
          <w:bCs/>
          <w:sz w:val="28"/>
          <w:szCs w:val="28"/>
        </w:rPr>
        <w:t xml:space="preserve">» на </w:t>
      </w:r>
      <w:r w:rsidR="00282F7C" w:rsidRPr="0082720E">
        <w:rPr>
          <w:bCs/>
          <w:sz w:val="28"/>
          <w:szCs w:val="28"/>
        </w:rPr>
        <w:t>1</w:t>
      </w:r>
      <w:r w:rsidRPr="0082720E">
        <w:rPr>
          <w:bCs/>
          <w:sz w:val="28"/>
          <w:szCs w:val="28"/>
        </w:rPr>
        <w:t xml:space="preserve"> л.;</w:t>
      </w:r>
    </w:p>
    <w:p w:rsidR="003540D5" w:rsidRPr="0082720E" w:rsidRDefault="003540D5" w:rsidP="003540D5">
      <w:pPr>
        <w:widowControl w:val="0"/>
        <w:ind w:firstLine="709"/>
        <w:jc w:val="both"/>
        <w:rPr>
          <w:bCs/>
          <w:sz w:val="28"/>
          <w:szCs w:val="28"/>
        </w:rPr>
      </w:pPr>
      <w:r w:rsidRPr="0082720E">
        <w:rPr>
          <w:bCs/>
          <w:sz w:val="28"/>
          <w:szCs w:val="28"/>
        </w:rPr>
        <w:t>- Приложение № 2: «Акт приемки товара (</w:t>
      </w:r>
      <w:r w:rsidR="0089341C" w:rsidRPr="0082720E">
        <w:rPr>
          <w:bCs/>
          <w:i/>
          <w:sz w:val="28"/>
          <w:szCs w:val="28"/>
        </w:rPr>
        <w:t>ОБРАЗЕЦ</w:t>
      </w:r>
      <w:r w:rsidRPr="0082720E">
        <w:rPr>
          <w:bCs/>
          <w:sz w:val="28"/>
          <w:szCs w:val="28"/>
        </w:rPr>
        <w:t xml:space="preserve">)» на </w:t>
      </w:r>
      <w:r w:rsidR="0073232E" w:rsidRPr="0082720E">
        <w:rPr>
          <w:bCs/>
          <w:sz w:val="28"/>
          <w:szCs w:val="28"/>
        </w:rPr>
        <w:t>2</w:t>
      </w:r>
      <w:r w:rsidRPr="0082720E">
        <w:rPr>
          <w:bCs/>
          <w:sz w:val="28"/>
          <w:szCs w:val="28"/>
        </w:rPr>
        <w:t xml:space="preserve"> л.</w:t>
      </w:r>
      <w:r w:rsidR="0089341C" w:rsidRPr="0082720E">
        <w:rPr>
          <w:bCs/>
          <w:sz w:val="28"/>
          <w:szCs w:val="28"/>
        </w:rPr>
        <w:t>;</w:t>
      </w:r>
    </w:p>
    <w:p w:rsidR="0089341C" w:rsidRPr="0082720E" w:rsidRDefault="0089341C" w:rsidP="003540D5">
      <w:pPr>
        <w:widowControl w:val="0"/>
        <w:ind w:firstLine="709"/>
        <w:jc w:val="both"/>
        <w:rPr>
          <w:bCs/>
          <w:sz w:val="28"/>
          <w:szCs w:val="28"/>
        </w:rPr>
      </w:pPr>
      <w:r w:rsidRPr="0082720E">
        <w:rPr>
          <w:bCs/>
          <w:sz w:val="28"/>
          <w:szCs w:val="28"/>
        </w:rPr>
        <w:t xml:space="preserve">- Приложение № 3: «Эскиз товара и технические требования» на </w:t>
      </w:r>
      <w:r w:rsidR="00B15A40" w:rsidRPr="0082720E">
        <w:rPr>
          <w:bCs/>
          <w:sz w:val="28"/>
          <w:szCs w:val="28"/>
        </w:rPr>
        <w:t>8</w:t>
      </w:r>
      <w:r w:rsidRPr="0082720E">
        <w:rPr>
          <w:bCs/>
          <w:sz w:val="28"/>
          <w:szCs w:val="28"/>
        </w:rPr>
        <w:t xml:space="preserve"> л.</w:t>
      </w:r>
    </w:p>
    <w:p w:rsidR="00163059" w:rsidRPr="0082720E" w:rsidRDefault="00163059" w:rsidP="003540D5">
      <w:pPr>
        <w:widowControl w:val="0"/>
        <w:ind w:firstLine="709"/>
        <w:jc w:val="both"/>
        <w:rPr>
          <w:bCs/>
          <w:sz w:val="28"/>
          <w:szCs w:val="28"/>
        </w:rPr>
      </w:pPr>
    </w:p>
    <w:p w:rsidR="003540D5" w:rsidRPr="0082720E" w:rsidRDefault="003540D5" w:rsidP="00CC4CB2">
      <w:pPr>
        <w:pStyle w:val="af3"/>
        <w:widowControl w:val="0"/>
        <w:numPr>
          <w:ilvl w:val="0"/>
          <w:numId w:val="9"/>
        </w:numPr>
        <w:jc w:val="center"/>
        <w:rPr>
          <w:b/>
          <w:sz w:val="28"/>
          <w:szCs w:val="28"/>
        </w:rPr>
      </w:pPr>
      <w:r w:rsidRPr="0082720E">
        <w:rPr>
          <w:b/>
          <w:sz w:val="28"/>
          <w:szCs w:val="28"/>
        </w:rPr>
        <w:t>МЕСТОНАХОЖДЕНИЕ И БАНКОВСКИЕ РЕКВИЗИТЫ СТОРОН</w:t>
      </w:r>
    </w:p>
    <w:tbl>
      <w:tblPr>
        <w:tblW w:w="10904" w:type="dxa"/>
        <w:tblInd w:w="-318" w:type="dxa"/>
        <w:tblLook w:val="04A0" w:firstRow="1" w:lastRow="0" w:firstColumn="1" w:lastColumn="0" w:noHBand="0" w:noVBand="1"/>
      </w:tblPr>
      <w:tblGrid>
        <w:gridCol w:w="10682"/>
        <w:gridCol w:w="222"/>
      </w:tblGrid>
      <w:tr w:rsidR="003540D5" w:rsidRPr="005A7B0A" w:rsidTr="005924D6">
        <w:trPr>
          <w:trHeight w:val="1700"/>
        </w:trPr>
        <w:tc>
          <w:tcPr>
            <w:tcW w:w="10682" w:type="dxa"/>
          </w:tcPr>
          <w:tbl>
            <w:tblPr>
              <w:tblW w:w="10466" w:type="dxa"/>
              <w:tblLook w:val="04A0" w:firstRow="1" w:lastRow="0" w:firstColumn="1" w:lastColumn="0" w:noHBand="0" w:noVBand="1"/>
            </w:tblPr>
            <w:tblGrid>
              <w:gridCol w:w="5421"/>
              <w:gridCol w:w="5045"/>
            </w:tblGrid>
            <w:tr w:rsidR="003540D5" w:rsidRPr="005A7B0A" w:rsidTr="00C61898">
              <w:trPr>
                <w:trHeight w:val="1701"/>
              </w:trPr>
              <w:tc>
                <w:tcPr>
                  <w:tcW w:w="5421" w:type="dxa"/>
                </w:tcPr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C61898">
                    <w:rPr>
                      <w:b/>
                      <w:sz w:val="22"/>
                      <w:szCs w:val="22"/>
                    </w:rPr>
                    <w:t>ЗАКАЗЧИК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b/>
                      <w:sz w:val="22"/>
                      <w:szCs w:val="22"/>
                    </w:rPr>
                  </w:pPr>
                  <w:r w:rsidRPr="00C61898">
                    <w:rPr>
                      <w:b/>
                      <w:sz w:val="22"/>
                      <w:szCs w:val="22"/>
                    </w:rPr>
                    <w:t>Приволжское таможенное управление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603022, г. Нижний Новгород, ул. Пушкина, д. 8, помещение 1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ИНН 5262036613, КПП 526201001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 xml:space="preserve">ОКОНХ 97200 ОКПО 25639424 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ОКТМО 22701000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Единый казначейский счет (корреспондентский счет) – № 40102810745370000024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 xml:space="preserve">в </w:t>
                  </w:r>
                  <w:r w:rsidR="00443DB6" w:rsidRPr="00C61898">
                    <w:rPr>
                      <w:sz w:val="22"/>
                      <w:szCs w:val="22"/>
                    </w:rPr>
                    <w:t>ОКЦ №1 ВВГУ Банка России</w:t>
                  </w:r>
                  <w:r w:rsidRPr="00C61898">
                    <w:rPr>
                      <w:sz w:val="22"/>
                      <w:szCs w:val="22"/>
                    </w:rPr>
                    <w:t xml:space="preserve"> //</w:t>
                  </w:r>
                  <w:r w:rsidRPr="00C61898">
                    <w:rPr>
                      <w:sz w:val="22"/>
                      <w:szCs w:val="22"/>
                    </w:rPr>
                    <w:br/>
                    <w:t>УФК по Нижегородской области г. Нижний Новгород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БИК 012202102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 xml:space="preserve">Казначейский счет (счет плательщика) – 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№ 03211643000000013200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 xml:space="preserve">УФК по Нижегородской области//(«Приволжское таможенное управление», </w:t>
                  </w:r>
                  <w:proofErr w:type="gramStart"/>
                  <w:r w:rsidRPr="00C61898">
                    <w:rPr>
                      <w:sz w:val="22"/>
                      <w:szCs w:val="22"/>
                    </w:rPr>
                    <w:t>л</w:t>
                  </w:r>
                  <w:proofErr w:type="gramEnd"/>
                  <w:r w:rsidRPr="00C61898">
                    <w:rPr>
                      <w:sz w:val="22"/>
                      <w:szCs w:val="22"/>
                    </w:rPr>
                    <w:t>/с 03321518580)</w:t>
                  </w:r>
                </w:p>
                <w:p w:rsidR="00C61898" w:rsidRPr="00C61898" w:rsidRDefault="00C61898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Телефон: ________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Адрес электронной почты: ____________</w:t>
                  </w:r>
                </w:p>
                <w:p w:rsidR="000F5679" w:rsidRPr="00C61898" w:rsidRDefault="000F5679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</w:p>
                <w:p w:rsidR="00C61898" w:rsidRPr="00C61898" w:rsidRDefault="00C61898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_________________________________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 xml:space="preserve">                   (должность)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________________/____________/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«_____»________________ 2</w:t>
                  </w:r>
                  <w:r w:rsidR="005924D6" w:rsidRPr="00C61898">
                    <w:rPr>
                      <w:sz w:val="22"/>
                      <w:szCs w:val="22"/>
                    </w:rPr>
                    <w:t>02</w:t>
                  </w:r>
                  <w:r w:rsidR="00A61A89" w:rsidRPr="00C61898">
                    <w:rPr>
                      <w:sz w:val="22"/>
                      <w:szCs w:val="22"/>
                    </w:rPr>
                    <w:t>6</w:t>
                  </w:r>
                  <w:r w:rsidR="005924D6" w:rsidRPr="00C61898">
                    <w:rPr>
                      <w:sz w:val="22"/>
                      <w:szCs w:val="22"/>
                    </w:rPr>
                    <w:t xml:space="preserve"> </w:t>
                  </w:r>
                  <w:r w:rsidRPr="00C61898">
                    <w:rPr>
                      <w:sz w:val="22"/>
                      <w:szCs w:val="22"/>
                    </w:rPr>
                    <w:t>г.</w:t>
                  </w:r>
                </w:p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 xml:space="preserve">       М.П.</w:t>
                  </w:r>
                </w:p>
              </w:tc>
              <w:tc>
                <w:tcPr>
                  <w:tcW w:w="5045" w:type="dxa"/>
                </w:tcPr>
                <w:p w:rsidR="003540D5" w:rsidRPr="00C61898" w:rsidRDefault="003540D5" w:rsidP="00FB7182">
                  <w:pPr>
                    <w:widowControl w:val="0"/>
                    <w:autoSpaceDE w:val="0"/>
                    <w:autoSpaceDN w:val="0"/>
                    <w:ind w:right="-144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C61898">
                    <w:rPr>
                      <w:b/>
                      <w:sz w:val="22"/>
                      <w:szCs w:val="22"/>
                    </w:rPr>
                    <w:t>ПОСТАВЩИК</w:t>
                  </w:r>
                </w:p>
                <w:p w:rsidR="003540D5" w:rsidRPr="00C61898" w:rsidRDefault="003540D5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b/>
                      <w:sz w:val="22"/>
                      <w:szCs w:val="22"/>
                    </w:rPr>
                  </w:pPr>
                  <w:r w:rsidRPr="00C61898">
                    <w:rPr>
                      <w:b/>
                      <w:sz w:val="22"/>
                      <w:szCs w:val="22"/>
                    </w:rPr>
                    <w:t>Полное/сокращенное наименования организации</w:t>
                  </w:r>
                </w:p>
                <w:p w:rsidR="0073232E" w:rsidRPr="00C61898" w:rsidRDefault="0073232E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Юридический адрес</w:t>
                  </w:r>
                </w:p>
                <w:p w:rsidR="0073232E" w:rsidRPr="00C61898" w:rsidRDefault="0073232E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Почтовый адрес</w:t>
                  </w:r>
                </w:p>
                <w:p w:rsidR="0073232E" w:rsidRPr="00C61898" w:rsidRDefault="0073232E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</w:p>
                <w:p w:rsidR="0073232E" w:rsidRPr="00C61898" w:rsidRDefault="0073232E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proofErr w:type="gramStart"/>
                  <w:r w:rsidRPr="00C61898">
                    <w:rPr>
                      <w:sz w:val="22"/>
                      <w:szCs w:val="22"/>
                    </w:rPr>
                    <w:t xml:space="preserve">ИНН, КПП (с датой постановки на учет </w:t>
                  </w:r>
                  <w:proofErr w:type="gramEnd"/>
                </w:p>
                <w:p w:rsidR="0073232E" w:rsidRPr="00C61898" w:rsidRDefault="0073232E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proofErr w:type="gramStart"/>
                  <w:r w:rsidRPr="00C61898">
                    <w:rPr>
                      <w:sz w:val="22"/>
                      <w:szCs w:val="22"/>
                    </w:rPr>
                    <w:t>в налоговом органе в соответствии со свидетельством о постановке на учет</w:t>
                  </w:r>
                  <w:proofErr w:type="gramEnd"/>
                  <w:r w:rsidRPr="00C61898">
                    <w:rPr>
                      <w:sz w:val="22"/>
                      <w:szCs w:val="22"/>
                    </w:rPr>
                    <w:t xml:space="preserve"> </w:t>
                  </w:r>
                </w:p>
                <w:p w:rsidR="0073232E" w:rsidRPr="00C61898" w:rsidRDefault="0073232E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в налоговом органе), ОКПО, ОКТМО</w:t>
                  </w:r>
                </w:p>
                <w:p w:rsidR="0073232E" w:rsidRPr="00C61898" w:rsidRDefault="0073232E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</w:p>
                <w:p w:rsidR="0073232E" w:rsidRPr="00C61898" w:rsidRDefault="0073232E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Банковские реквизиты:</w:t>
                  </w:r>
                </w:p>
                <w:p w:rsidR="0073232E" w:rsidRPr="00C61898" w:rsidRDefault="0073232E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</w:p>
                <w:p w:rsidR="00EB19A2" w:rsidRPr="00C61898" w:rsidRDefault="00EB19A2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08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Телефон:</w:t>
                  </w:r>
                </w:p>
                <w:p w:rsidR="003540D5" w:rsidRPr="00C61898" w:rsidRDefault="0073232E" w:rsidP="0073232E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Адрес электронной почты</w:t>
                  </w:r>
                </w:p>
                <w:p w:rsidR="003540D5" w:rsidRPr="00C61898" w:rsidRDefault="003540D5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</w:p>
                <w:p w:rsidR="003540D5" w:rsidRPr="00C61898" w:rsidRDefault="003540D5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</w:p>
                <w:p w:rsidR="003540D5" w:rsidRPr="00C61898" w:rsidRDefault="003540D5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</w:p>
                <w:p w:rsidR="003540D5" w:rsidRPr="00C61898" w:rsidRDefault="003540D5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</w:p>
                <w:p w:rsidR="00F55F77" w:rsidRPr="00C61898" w:rsidRDefault="00F55F77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</w:p>
                <w:p w:rsidR="00C61898" w:rsidRPr="00C61898" w:rsidRDefault="00C61898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</w:p>
                <w:p w:rsidR="003540D5" w:rsidRPr="00C61898" w:rsidRDefault="003540D5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_________________________________</w:t>
                  </w:r>
                </w:p>
                <w:p w:rsidR="003540D5" w:rsidRPr="00C61898" w:rsidRDefault="003540D5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 xml:space="preserve">                   (должность)</w:t>
                  </w:r>
                </w:p>
                <w:p w:rsidR="003540D5" w:rsidRPr="00C61898" w:rsidRDefault="003540D5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________________/____________/</w:t>
                  </w:r>
                </w:p>
                <w:p w:rsidR="003540D5" w:rsidRPr="00C61898" w:rsidRDefault="003540D5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>«_____»________________ 20</w:t>
                  </w:r>
                  <w:r w:rsidR="005924D6" w:rsidRPr="00C61898">
                    <w:rPr>
                      <w:sz w:val="22"/>
                      <w:szCs w:val="22"/>
                    </w:rPr>
                    <w:t>2</w:t>
                  </w:r>
                  <w:r w:rsidR="00A61A89" w:rsidRPr="00C61898">
                    <w:rPr>
                      <w:sz w:val="22"/>
                      <w:szCs w:val="22"/>
                    </w:rPr>
                    <w:t>6</w:t>
                  </w:r>
                  <w:r w:rsidRPr="00C61898">
                    <w:rPr>
                      <w:sz w:val="22"/>
                      <w:szCs w:val="22"/>
                    </w:rPr>
                    <w:t xml:space="preserve"> г.</w:t>
                  </w:r>
                </w:p>
                <w:p w:rsidR="003540D5" w:rsidRPr="00C61898" w:rsidRDefault="003540D5" w:rsidP="00FB7182">
                  <w:pPr>
                    <w:widowControl w:val="0"/>
                    <w:tabs>
                      <w:tab w:val="left" w:pos="0"/>
                      <w:tab w:val="center" w:pos="2204"/>
                    </w:tabs>
                    <w:autoSpaceDE w:val="0"/>
                    <w:autoSpaceDN w:val="0"/>
                    <w:ind w:right="-144"/>
                    <w:rPr>
                      <w:sz w:val="22"/>
                      <w:szCs w:val="22"/>
                    </w:rPr>
                  </w:pPr>
                  <w:r w:rsidRPr="00C61898">
                    <w:rPr>
                      <w:sz w:val="22"/>
                      <w:szCs w:val="22"/>
                    </w:rPr>
                    <w:t xml:space="preserve">       М.П.</w:t>
                  </w:r>
                </w:p>
              </w:tc>
            </w:tr>
          </w:tbl>
          <w:p w:rsidR="003540D5" w:rsidRPr="005A7B0A" w:rsidRDefault="003540D5" w:rsidP="00FB7182">
            <w:pPr>
              <w:widowControl w:val="0"/>
              <w:tabs>
                <w:tab w:val="left" w:pos="9200"/>
              </w:tabs>
              <w:ind w:left="735" w:right="-106"/>
              <w:rPr>
                <w:bCs/>
                <w:sz w:val="27"/>
                <w:szCs w:val="27"/>
                <w:lang w:eastAsia="en-US"/>
              </w:rPr>
            </w:pPr>
          </w:p>
        </w:tc>
        <w:tc>
          <w:tcPr>
            <w:tcW w:w="222" w:type="dxa"/>
          </w:tcPr>
          <w:p w:rsidR="003540D5" w:rsidRPr="005A7B0A" w:rsidRDefault="003540D5" w:rsidP="00FB7182">
            <w:pPr>
              <w:widowControl w:val="0"/>
              <w:jc w:val="both"/>
              <w:rPr>
                <w:b/>
                <w:sz w:val="27"/>
                <w:szCs w:val="27"/>
                <w:lang w:eastAsia="en-US"/>
              </w:rPr>
            </w:pPr>
          </w:p>
        </w:tc>
      </w:tr>
    </w:tbl>
    <w:p w:rsidR="003540D5" w:rsidRPr="005A7B0A" w:rsidRDefault="003540D5" w:rsidP="003540D5">
      <w:pPr>
        <w:widowControl w:val="0"/>
        <w:rPr>
          <w:snapToGrid w:val="0"/>
          <w:sz w:val="27"/>
          <w:szCs w:val="27"/>
        </w:rPr>
        <w:sectPr w:rsidR="003540D5" w:rsidRPr="005A7B0A" w:rsidSect="005E5CF3">
          <w:headerReference w:type="default" r:id="rId9"/>
          <w:headerReference w:type="first" r:id="rId10"/>
          <w:pgSz w:w="11900" w:h="16820"/>
          <w:pgMar w:top="1134" w:right="851" w:bottom="1134" w:left="1134" w:header="420" w:footer="720" w:gutter="0"/>
          <w:cols w:space="720"/>
          <w:titlePg/>
          <w:docGrid w:linePitch="326"/>
        </w:sectPr>
      </w:pPr>
    </w:p>
    <w:p w:rsidR="0044612C" w:rsidRPr="00F001A5" w:rsidRDefault="0044612C" w:rsidP="0044612C">
      <w:pPr>
        <w:pStyle w:val="1"/>
        <w:tabs>
          <w:tab w:val="left" w:pos="5670"/>
        </w:tabs>
        <w:spacing w:line="240" w:lineRule="auto"/>
        <w:ind w:right="-8" w:firstLine="0"/>
        <w:jc w:val="right"/>
        <w:rPr>
          <w:sz w:val="28"/>
          <w:szCs w:val="28"/>
        </w:rPr>
      </w:pPr>
      <w:r w:rsidRPr="00F001A5">
        <w:rPr>
          <w:sz w:val="28"/>
          <w:szCs w:val="28"/>
        </w:rPr>
        <w:lastRenderedPageBreak/>
        <w:t>Приложение № 1к контракту</w:t>
      </w:r>
    </w:p>
    <w:p w:rsidR="0044612C" w:rsidRPr="00F001A5" w:rsidRDefault="0044612C" w:rsidP="0044612C">
      <w:pPr>
        <w:pStyle w:val="1"/>
        <w:tabs>
          <w:tab w:val="left" w:pos="5670"/>
        </w:tabs>
        <w:spacing w:line="240" w:lineRule="auto"/>
        <w:ind w:right="-8" w:firstLine="0"/>
        <w:jc w:val="right"/>
        <w:rPr>
          <w:sz w:val="28"/>
          <w:szCs w:val="28"/>
        </w:rPr>
      </w:pPr>
      <w:r w:rsidRPr="00F001A5">
        <w:rPr>
          <w:sz w:val="28"/>
          <w:szCs w:val="28"/>
        </w:rPr>
        <w:t xml:space="preserve">от «____» _______ 2026 г. №_________ </w:t>
      </w:r>
    </w:p>
    <w:p w:rsidR="0044612C" w:rsidRPr="00F001A5" w:rsidRDefault="0044612C" w:rsidP="0044612C">
      <w:pPr>
        <w:pStyle w:val="1"/>
        <w:tabs>
          <w:tab w:val="left" w:pos="5670"/>
        </w:tabs>
        <w:spacing w:line="240" w:lineRule="auto"/>
        <w:ind w:right="-8" w:firstLine="0"/>
        <w:jc w:val="right"/>
        <w:rPr>
          <w:sz w:val="28"/>
          <w:szCs w:val="28"/>
          <w:u w:val="single"/>
        </w:rPr>
      </w:pPr>
    </w:p>
    <w:p w:rsidR="0044612C" w:rsidRPr="00F001A5" w:rsidRDefault="0044612C" w:rsidP="0044612C">
      <w:pPr>
        <w:pStyle w:val="a3"/>
        <w:tabs>
          <w:tab w:val="left" w:pos="993"/>
          <w:tab w:val="left" w:pos="1276"/>
          <w:tab w:val="left" w:pos="1418"/>
          <w:tab w:val="left" w:pos="4080"/>
          <w:tab w:val="center" w:pos="5099"/>
          <w:tab w:val="left" w:pos="6237"/>
          <w:tab w:val="left" w:pos="7371"/>
        </w:tabs>
        <w:ind w:firstLine="0"/>
        <w:jc w:val="center"/>
        <w:rPr>
          <w:b/>
          <w:szCs w:val="28"/>
        </w:rPr>
      </w:pPr>
      <w:r w:rsidRPr="00F001A5">
        <w:rPr>
          <w:b/>
          <w:szCs w:val="28"/>
        </w:rPr>
        <w:t>Спецификация на поставку товара</w:t>
      </w:r>
    </w:p>
    <w:p w:rsidR="0044612C" w:rsidRPr="00F001A5" w:rsidRDefault="0044612C" w:rsidP="0044612C">
      <w:pPr>
        <w:widowControl w:val="0"/>
        <w:tabs>
          <w:tab w:val="left" w:pos="142"/>
        </w:tabs>
        <w:ind w:right="-150" w:firstLine="709"/>
        <w:jc w:val="both"/>
        <w:rPr>
          <w:rFonts w:eastAsia="Lucida Sans Unicode"/>
          <w:snapToGrid w:val="0"/>
          <w:kern w:val="2"/>
          <w:sz w:val="28"/>
          <w:szCs w:val="28"/>
          <w:lang w:eastAsia="en-US"/>
        </w:rPr>
      </w:pPr>
    </w:p>
    <w:tbl>
      <w:tblPr>
        <w:tblW w:w="5000" w:type="pct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4543"/>
        <w:gridCol w:w="995"/>
        <w:gridCol w:w="993"/>
        <w:gridCol w:w="1560"/>
        <w:gridCol w:w="1441"/>
      </w:tblGrid>
      <w:tr w:rsidR="0044612C" w:rsidRPr="00E162CD" w:rsidTr="00DF14D8">
        <w:trPr>
          <w:trHeight w:val="998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12C" w:rsidRPr="0044612C" w:rsidRDefault="0044612C" w:rsidP="00DF14D8">
            <w:pPr>
              <w:widowControl w:val="0"/>
              <w:spacing w:line="228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>№</w:t>
            </w:r>
          </w:p>
          <w:p w:rsidR="0044612C" w:rsidRPr="0044612C" w:rsidRDefault="0044612C" w:rsidP="00DF14D8">
            <w:pPr>
              <w:widowControl w:val="0"/>
              <w:spacing w:line="228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proofErr w:type="gramStart"/>
            <w:r w:rsidRPr="0044612C">
              <w:rPr>
                <w:b/>
                <w:bCs/>
                <w:sz w:val="20"/>
                <w:szCs w:val="20"/>
                <w:lang w:eastAsia="en-US"/>
              </w:rPr>
              <w:t>п</w:t>
            </w:r>
            <w:proofErr w:type="gramEnd"/>
            <w:r w:rsidRPr="0044612C">
              <w:rPr>
                <w:b/>
                <w:bCs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12C" w:rsidRPr="0044612C" w:rsidRDefault="0044612C" w:rsidP="00DF14D8">
            <w:pPr>
              <w:widowControl w:val="0"/>
              <w:spacing w:line="228" w:lineRule="auto"/>
              <w:ind w:left="-108" w:right="-110"/>
              <w:jc w:val="center"/>
              <w:rPr>
                <w:b/>
                <w:sz w:val="20"/>
                <w:szCs w:val="20"/>
                <w:lang w:eastAsia="en-US"/>
              </w:rPr>
            </w:pPr>
            <w:r w:rsidRPr="0044612C">
              <w:rPr>
                <w:b/>
                <w:sz w:val="20"/>
                <w:szCs w:val="20"/>
                <w:lang w:eastAsia="en-US"/>
              </w:rPr>
              <w:t xml:space="preserve">Наименование и характеристики товара, </w:t>
            </w:r>
          </w:p>
          <w:p w:rsidR="0044612C" w:rsidRPr="0044612C" w:rsidRDefault="0044612C" w:rsidP="00DF14D8">
            <w:pPr>
              <w:widowControl w:val="0"/>
              <w:spacing w:line="228" w:lineRule="auto"/>
              <w:ind w:left="-108" w:right="-11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>страна происхождения товара.</w:t>
            </w:r>
          </w:p>
          <w:p w:rsidR="0044612C" w:rsidRPr="0044612C" w:rsidRDefault="0044612C" w:rsidP="00DF14D8">
            <w:pPr>
              <w:widowControl w:val="0"/>
              <w:spacing w:line="228" w:lineRule="auto"/>
              <w:ind w:left="-108" w:right="-110"/>
              <w:jc w:val="center"/>
              <w:rPr>
                <w:b/>
                <w:sz w:val="20"/>
                <w:szCs w:val="20"/>
                <w:lang w:eastAsia="en-US"/>
              </w:rPr>
            </w:pPr>
            <w:r w:rsidRPr="0044612C">
              <w:rPr>
                <w:b/>
                <w:sz w:val="20"/>
                <w:szCs w:val="20"/>
                <w:lang w:eastAsia="en-US"/>
              </w:rPr>
              <w:t>ОКПД 2: 13.96.17.129</w:t>
            </w:r>
          </w:p>
          <w:p w:rsidR="0044612C" w:rsidRPr="0044612C" w:rsidRDefault="0044612C" w:rsidP="00DF14D8">
            <w:pPr>
              <w:widowControl w:val="0"/>
              <w:spacing w:line="228" w:lineRule="auto"/>
              <w:ind w:left="-108" w:right="-110"/>
              <w:jc w:val="center"/>
              <w:rPr>
                <w:b/>
                <w:sz w:val="20"/>
                <w:szCs w:val="20"/>
                <w:lang w:eastAsia="en-US"/>
              </w:rPr>
            </w:pPr>
            <w:r w:rsidRPr="0044612C">
              <w:rPr>
                <w:b/>
                <w:sz w:val="20"/>
                <w:szCs w:val="20"/>
                <w:lang w:eastAsia="en-US"/>
              </w:rPr>
              <w:t>Код позиции КТРУ: отсутствует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12C" w:rsidRPr="0044612C" w:rsidRDefault="0044612C" w:rsidP="00DF14D8">
            <w:pPr>
              <w:widowControl w:val="0"/>
              <w:spacing w:line="228" w:lineRule="auto"/>
              <w:ind w:left="-108" w:right="-11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>Ед</w:t>
            </w:r>
            <w:r>
              <w:rPr>
                <w:b/>
                <w:bCs/>
                <w:sz w:val="20"/>
                <w:szCs w:val="20"/>
                <w:lang w:eastAsia="en-US"/>
              </w:rPr>
              <w:t>.</w:t>
            </w:r>
            <w:r w:rsidRPr="0044612C">
              <w:rPr>
                <w:b/>
                <w:bCs/>
                <w:sz w:val="20"/>
                <w:szCs w:val="20"/>
                <w:lang w:eastAsia="en-US"/>
              </w:rPr>
              <w:t xml:space="preserve"> измерения 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12C" w:rsidRPr="0044612C" w:rsidRDefault="0044612C" w:rsidP="00DF14D8">
            <w:pPr>
              <w:widowControl w:val="0"/>
              <w:spacing w:line="228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12C" w:rsidRPr="0044612C" w:rsidRDefault="0044612C" w:rsidP="00DF14D8">
            <w:pPr>
              <w:widowControl w:val="0"/>
              <w:spacing w:line="228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 xml:space="preserve">Цена за ед. товара, </w:t>
            </w:r>
            <w:r w:rsidRPr="0044612C">
              <w:rPr>
                <w:b/>
                <w:bCs/>
                <w:sz w:val="20"/>
                <w:szCs w:val="20"/>
                <w:lang w:eastAsia="en-US"/>
              </w:rPr>
              <w:br/>
              <w:t xml:space="preserve">в руб., </w:t>
            </w:r>
            <w:r w:rsidRPr="0044612C">
              <w:rPr>
                <w:b/>
                <w:bCs/>
                <w:sz w:val="20"/>
                <w:szCs w:val="20"/>
                <w:lang w:eastAsia="en-US"/>
              </w:rPr>
              <w:br/>
              <w:t xml:space="preserve">с учетом </w:t>
            </w:r>
            <w:r w:rsidRPr="0044612C">
              <w:rPr>
                <w:b/>
                <w:sz w:val="20"/>
                <w:szCs w:val="20"/>
                <w:lang w:eastAsia="en-US"/>
              </w:rPr>
              <w:t>НДС __% **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12C" w:rsidRPr="0044612C" w:rsidRDefault="0044612C" w:rsidP="00DF14D8">
            <w:pPr>
              <w:widowControl w:val="0"/>
              <w:spacing w:line="228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 xml:space="preserve">Общая стоимость, </w:t>
            </w:r>
            <w:r w:rsidRPr="0044612C">
              <w:rPr>
                <w:b/>
                <w:bCs/>
                <w:sz w:val="20"/>
                <w:szCs w:val="20"/>
                <w:lang w:eastAsia="en-US"/>
              </w:rPr>
              <w:br/>
              <w:t xml:space="preserve">в руб., </w:t>
            </w:r>
            <w:r w:rsidRPr="0044612C">
              <w:rPr>
                <w:b/>
                <w:bCs/>
                <w:sz w:val="20"/>
                <w:szCs w:val="20"/>
                <w:lang w:eastAsia="en-US"/>
              </w:rPr>
              <w:br/>
              <w:t>с учетом НДС __%</w:t>
            </w:r>
            <w:r w:rsidRPr="0044612C">
              <w:rPr>
                <w:b/>
                <w:sz w:val="20"/>
                <w:szCs w:val="20"/>
                <w:lang w:eastAsia="en-US"/>
              </w:rPr>
              <w:t>**</w:t>
            </w:r>
          </w:p>
        </w:tc>
      </w:tr>
      <w:tr w:rsidR="0044612C" w:rsidRPr="00E162CD" w:rsidTr="0044612C">
        <w:trPr>
          <w:trHeight w:val="557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2C" w:rsidRPr="0044612C" w:rsidRDefault="0044612C" w:rsidP="00DF14D8">
            <w:pPr>
              <w:widowControl w:val="0"/>
              <w:spacing w:line="228" w:lineRule="auto"/>
              <w:rPr>
                <w:sz w:val="20"/>
                <w:szCs w:val="20"/>
                <w:lang w:eastAsia="en-US"/>
              </w:rPr>
            </w:pPr>
            <w:r w:rsidRPr="0044612C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12C" w:rsidRPr="0044612C" w:rsidRDefault="0044612C" w:rsidP="00DF14D8">
            <w:pPr>
              <w:spacing w:line="228" w:lineRule="auto"/>
              <w:rPr>
                <w:b/>
                <w:bCs/>
                <w:sz w:val="20"/>
                <w:szCs w:val="20"/>
              </w:rPr>
            </w:pPr>
            <w:r w:rsidRPr="0044612C">
              <w:rPr>
                <w:b/>
                <w:bCs/>
                <w:sz w:val="20"/>
                <w:szCs w:val="20"/>
              </w:rPr>
              <w:t>Вымпел ФТС России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Характеристики: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две стороны: лицевая и оборотная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форма: пятиугольник;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наличие кармана под стержень: да;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наличие стержня: да;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надписи и изображение: цветные металлизированные нити;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бахрома по краю: наличие;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подвес: шнур;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диаметр шнура: 1 см;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цвет шнура для подвеса: темно-зеленый;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золотистая кайма: наличие (по периметру пятиугольника);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материал вымпела: бархат;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цвет бархата: темно-зеленый;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надписи: нитки вышивальные;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цвет вышивальных ниток: </w:t>
            </w:r>
            <w:proofErr w:type="spellStart"/>
            <w:r w:rsidRPr="0044612C">
              <w:rPr>
                <w:bCs/>
                <w:sz w:val="20"/>
                <w:szCs w:val="20"/>
              </w:rPr>
              <w:t>метализированный</w:t>
            </w:r>
            <w:proofErr w:type="spellEnd"/>
            <w:r w:rsidRPr="0044612C">
              <w:rPr>
                <w:bCs/>
                <w:sz w:val="20"/>
                <w:szCs w:val="20"/>
              </w:rPr>
              <w:t xml:space="preserve"> золотой;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Размеры вымпела: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ширина – 35 см.;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общая высота (с углом) – 50 см.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ширина золотистой каймы по периметру пятиугольника (слева, снизу, справа, сверху) на лицевой и оборотной стороне вымпела – 1 см.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отступ каймы от края вымпела – 0,5 см.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Размеры надписи «ФТС России»: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высота – 3,85 см,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ширина – 29,3 см.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Размеры эмблемы ФТС России: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высота – 16,5 см,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ширина – 15,58 см.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Размеры надписи «35 лет»: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цифра «35» – высота – 10 см,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ширина – 13,62 см. </w:t>
            </w:r>
          </w:p>
          <w:p w:rsidR="0044612C" w:rsidRPr="0044612C" w:rsidRDefault="0044612C" w:rsidP="00DF14D8">
            <w:pPr>
              <w:spacing w:line="228" w:lineRule="auto"/>
              <w:rPr>
                <w:bCs/>
                <w:sz w:val="20"/>
                <w:szCs w:val="20"/>
              </w:rPr>
            </w:pPr>
          </w:p>
          <w:p w:rsidR="0044612C" w:rsidRDefault="0044612C" w:rsidP="00DF14D8">
            <w:pPr>
              <w:spacing w:line="228" w:lineRule="auto"/>
              <w:rPr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Длина бахромы от края Вымпела – 6,5 см.</w:t>
            </w:r>
            <w:r w:rsidRPr="0044612C">
              <w:rPr>
                <w:sz w:val="20"/>
                <w:szCs w:val="20"/>
              </w:rPr>
              <w:t xml:space="preserve"> </w:t>
            </w:r>
          </w:p>
          <w:p w:rsidR="0044612C" w:rsidRPr="0044612C" w:rsidRDefault="0044612C" w:rsidP="00DF14D8">
            <w:pPr>
              <w:spacing w:line="228" w:lineRule="auto"/>
              <w:rPr>
                <w:sz w:val="20"/>
                <w:szCs w:val="20"/>
              </w:rPr>
            </w:pPr>
            <w:r w:rsidRPr="0044612C">
              <w:rPr>
                <w:sz w:val="20"/>
                <w:szCs w:val="20"/>
              </w:rPr>
              <w:t xml:space="preserve"> Страна происхождения</w:t>
            </w:r>
            <w:r>
              <w:rPr>
                <w:sz w:val="20"/>
                <w:szCs w:val="20"/>
              </w:rPr>
              <w:t xml:space="preserve"> </w:t>
            </w:r>
            <w:r w:rsidRPr="0044612C">
              <w:rPr>
                <w:sz w:val="20"/>
                <w:szCs w:val="20"/>
              </w:rPr>
              <w:t xml:space="preserve">__________                                                  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2C" w:rsidRPr="0089341C" w:rsidRDefault="0044612C" w:rsidP="00DF14D8">
            <w:pPr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2C" w:rsidRPr="0089341C" w:rsidRDefault="0044612C" w:rsidP="0044612C">
            <w:pPr>
              <w:spacing w:line="228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2C" w:rsidRPr="0089341C" w:rsidRDefault="0044612C" w:rsidP="00DF14D8">
            <w:pPr>
              <w:widowControl w:val="0"/>
              <w:spacing w:line="228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12C" w:rsidRPr="0089341C" w:rsidRDefault="0044612C" w:rsidP="00DF14D8">
            <w:pPr>
              <w:widowControl w:val="0"/>
              <w:spacing w:line="228" w:lineRule="auto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44612C" w:rsidRDefault="0044612C" w:rsidP="0044612C">
      <w:pPr>
        <w:widowControl w:val="0"/>
        <w:tabs>
          <w:tab w:val="left" w:pos="142"/>
          <w:tab w:val="left" w:pos="284"/>
        </w:tabs>
        <w:ind w:right="-47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</w:t>
      </w:r>
      <w:r w:rsidRPr="00BC0E90">
        <w:rPr>
          <w:i/>
          <w:sz w:val="20"/>
          <w:szCs w:val="20"/>
        </w:rPr>
        <w:t>- или указывается основание освобождения Поставщика  от уплаты НДС</w:t>
      </w:r>
    </w:p>
    <w:p w:rsidR="0044612C" w:rsidRDefault="0044612C" w:rsidP="0044612C">
      <w:pPr>
        <w:rPr>
          <w:sz w:val="28"/>
          <w:szCs w:val="28"/>
        </w:rPr>
      </w:pPr>
    </w:p>
    <w:p w:rsidR="0044612C" w:rsidRPr="00CA3808" w:rsidRDefault="0044612C" w:rsidP="0044612C">
      <w:pPr>
        <w:rPr>
          <w:sz w:val="28"/>
          <w:szCs w:val="28"/>
        </w:rPr>
      </w:pPr>
    </w:p>
    <w:tbl>
      <w:tblPr>
        <w:tblW w:w="10490" w:type="dxa"/>
        <w:jc w:val="center"/>
        <w:tblInd w:w="-34" w:type="dxa"/>
        <w:tblLayout w:type="fixed"/>
        <w:tblLook w:val="01E0" w:firstRow="1" w:lastRow="1" w:firstColumn="1" w:lastColumn="1" w:noHBand="0" w:noVBand="0"/>
      </w:tblPr>
      <w:tblGrid>
        <w:gridCol w:w="5250"/>
        <w:gridCol w:w="5240"/>
      </w:tblGrid>
      <w:tr w:rsidR="0044612C" w:rsidRPr="006F47F6" w:rsidTr="00F001A5">
        <w:trPr>
          <w:jc w:val="center"/>
        </w:trPr>
        <w:tc>
          <w:tcPr>
            <w:tcW w:w="5250" w:type="dxa"/>
          </w:tcPr>
          <w:p w:rsidR="0044612C" w:rsidRPr="00F001A5" w:rsidRDefault="0044612C" w:rsidP="00DF14D8">
            <w:pPr>
              <w:ind w:hanging="2"/>
              <w:jc w:val="center"/>
              <w:rPr>
                <w:b/>
                <w:sz w:val="28"/>
                <w:szCs w:val="28"/>
              </w:rPr>
            </w:pPr>
            <w:r w:rsidRPr="00F001A5">
              <w:rPr>
                <w:b/>
                <w:sz w:val="28"/>
                <w:szCs w:val="28"/>
              </w:rPr>
              <w:t>«ЗАКАЗЧИК»</w:t>
            </w:r>
          </w:p>
          <w:p w:rsidR="0044612C" w:rsidRPr="0044612C" w:rsidRDefault="0044612C" w:rsidP="00DF14D8">
            <w:pPr>
              <w:ind w:hanging="2"/>
              <w:jc w:val="center"/>
              <w:rPr>
                <w:b/>
                <w:sz w:val="26"/>
                <w:szCs w:val="26"/>
              </w:rPr>
            </w:pPr>
          </w:p>
          <w:p w:rsidR="0044612C" w:rsidRPr="00FD5016" w:rsidRDefault="0044612C" w:rsidP="00DF14D8">
            <w:pPr>
              <w:jc w:val="center"/>
            </w:pPr>
            <w:r w:rsidRPr="00FD5016">
              <w:t>_________________________________________</w:t>
            </w:r>
          </w:p>
          <w:p w:rsidR="0044612C" w:rsidRPr="006F47F6" w:rsidRDefault="0044612C" w:rsidP="00DF14D8">
            <w:pPr>
              <w:widowControl w:val="0"/>
              <w:autoSpaceDE w:val="0"/>
              <w:autoSpaceDN w:val="0"/>
              <w:jc w:val="center"/>
              <w:rPr>
                <w:i/>
                <w:sz w:val="20"/>
                <w:szCs w:val="20"/>
              </w:rPr>
            </w:pPr>
            <w:r w:rsidRPr="006F47F6">
              <w:rPr>
                <w:i/>
                <w:sz w:val="20"/>
                <w:szCs w:val="20"/>
              </w:rPr>
              <w:t>(должность)</w:t>
            </w:r>
          </w:p>
        </w:tc>
        <w:tc>
          <w:tcPr>
            <w:tcW w:w="5240" w:type="dxa"/>
          </w:tcPr>
          <w:p w:rsidR="0044612C" w:rsidRPr="00F001A5" w:rsidRDefault="0044612C" w:rsidP="00DF14D8">
            <w:pPr>
              <w:widowControl w:val="0"/>
              <w:suppressAutoHyphens/>
              <w:ind w:hanging="2"/>
              <w:jc w:val="center"/>
              <w:rPr>
                <w:b/>
                <w:sz w:val="28"/>
                <w:szCs w:val="28"/>
              </w:rPr>
            </w:pPr>
            <w:r w:rsidRPr="00F001A5">
              <w:rPr>
                <w:b/>
                <w:sz w:val="28"/>
                <w:szCs w:val="28"/>
              </w:rPr>
              <w:t>«ПОСТАВЩИК»</w:t>
            </w:r>
          </w:p>
          <w:p w:rsidR="0044612C" w:rsidRPr="0044612C" w:rsidRDefault="0044612C" w:rsidP="00DF14D8">
            <w:pPr>
              <w:jc w:val="center"/>
              <w:rPr>
                <w:sz w:val="26"/>
                <w:szCs w:val="26"/>
              </w:rPr>
            </w:pPr>
          </w:p>
          <w:p w:rsidR="0044612C" w:rsidRPr="00FD5016" w:rsidRDefault="0044612C" w:rsidP="00DF14D8">
            <w:pPr>
              <w:jc w:val="center"/>
            </w:pPr>
            <w:r w:rsidRPr="00FD5016">
              <w:t>_________________________________________</w:t>
            </w:r>
          </w:p>
          <w:p w:rsidR="0044612C" w:rsidRPr="006F47F6" w:rsidRDefault="0044612C" w:rsidP="00DF14D8">
            <w:pPr>
              <w:widowControl w:val="0"/>
              <w:autoSpaceDE w:val="0"/>
              <w:autoSpaceDN w:val="0"/>
              <w:jc w:val="center"/>
              <w:rPr>
                <w:i/>
                <w:sz w:val="20"/>
                <w:szCs w:val="20"/>
              </w:rPr>
            </w:pPr>
            <w:r w:rsidRPr="006F47F6">
              <w:rPr>
                <w:i/>
                <w:sz w:val="20"/>
                <w:szCs w:val="20"/>
              </w:rPr>
              <w:t>(должность)</w:t>
            </w:r>
          </w:p>
        </w:tc>
      </w:tr>
      <w:tr w:rsidR="0044612C" w:rsidRPr="006F47F6" w:rsidTr="00F001A5">
        <w:trPr>
          <w:trHeight w:val="309"/>
          <w:jc w:val="center"/>
        </w:trPr>
        <w:tc>
          <w:tcPr>
            <w:tcW w:w="5250" w:type="dxa"/>
          </w:tcPr>
          <w:p w:rsidR="0044612C" w:rsidRPr="00FD5016" w:rsidRDefault="0044612C" w:rsidP="00DF14D8">
            <w:pPr>
              <w:ind w:hanging="2"/>
              <w:jc w:val="center"/>
            </w:pPr>
            <w:r w:rsidRPr="00FD5016">
              <w:t>__________________/_____________/</w:t>
            </w:r>
          </w:p>
        </w:tc>
        <w:tc>
          <w:tcPr>
            <w:tcW w:w="5240" w:type="dxa"/>
          </w:tcPr>
          <w:p w:rsidR="0044612C" w:rsidRPr="00FD5016" w:rsidRDefault="0044612C" w:rsidP="00DF14D8">
            <w:pPr>
              <w:widowControl w:val="0"/>
              <w:autoSpaceDE w:val="0"/>
              <w:autoSpaceDN w:val="0"/>
              <w:jc w:val="center"/>
            </w:pPr>
            <w:r w:rsidRPr="00FD5016">
              <w:t>__________________/_____________/</w:t>
            </w:r>
          </w:p>
        </w:tc>
      </w:tr>
      <w:tr w:rsidR="0044612C" w:rsidRPr="006F47F6" w:rsidTr="00F001A5">
        <w:trPr>
          <w:trHeight w:val="465"/>
          <w:jc w:val="center"/>
        </w:trPr>
        <w:tc>
          <w:tcPr>
            <w:tcW w:w="5250" w:type="dxa"/>
          </w:tcPr>
          <w:p w:rsidR="0044612C" w:rsidRPr="00F001A5" w:rsidRDefault="0044612C" w:rsidP="00DF14D8">
            <w:pPr>
              <w:ind w:hanging="2"/>
              <w:jc w:val="center"/>
              <w:rPr>
                <w:i/>
                <w:sz w:val="28"/>
                <w:szCs w:val="28"/>
              </w:rPr>
            </w:pPr>
            <w:r w:rsidRPr="00F001A5">
              <w:rPr>
                <w:sz w:val="28"/>
                <w:szCs w:val="28"/>
              </w:rPr>
              <w:t>«____»________________ 2026 г.</w:t>
            </w:r>
          </w:p>
        </w:tc>
        <w:tc>
          <w:tcPr>
            <w:tcW w:w="5240" w:type="dxa"/>
          </w:tcPr>
          <w:p w:rsidR="0044612C" w:rsidRPr="00F001A5" w:rsidRDefault="0044612C" w:rsidP="00DF14D8">
            <w:pPr>
              <w:widowControl w:val="0"/>
              <w:suppressAutoHyphens/>
              <w:ind w:hanging="2"/>
              <w:jc w:val="center"/>
              <w:rPr>
                <w:i/>
                <w:sz w:val="28"/>
                <w:szCs w:val="28"/>
              </w:rPr>
            </w:pPr>
            <w:r w:rsidRPr="00F001A5">
              <w:rPr>
                <w:sz w:val="28"/>
                <w:szCs w:val="28"/>
              </w:rPr>
              <w:t>«____»________________ 2026 г.</w:t>
            </w:r>
          </w:p>
        </w:tc>
      </w:tr>
      <w:tr w:rsidR="0044612C" w:rsidRPr="006F47F6" w:rsidTr="00F001A5">
        <w:trPr>
          <w:trHeight w:val="77"/>
          <w:jc w:val="center"/>
        </w:trPr>
        <w:tc>
          <w:tcPr>
            <w:tcW w:w="5250" w:type="dxa"/>
          </w:tcPr>
          <w:p w:rsidR="0044612C" w:rsidRPr="00F001A5" w:rsidRDefault="0044612C" w:rsidP="00DF14D8">
            <w:pPr>
              <w:ind w:hanging="2"/>
              <w:rPr>
                <w:sz w:val="28"/>
                <w:szCs w:val="28"/>
              </w:rPr>
            </w:pPr>
            <w:r w:rsidRPr="00F001A5">
              <w:rPr>
                <w:sz w:val="28"/>
                <w:szCs w:val="28"/>
              </w:rPr>
              <w:t xml:space="preserve">                             М.П.</w:t>
            </w:r>
          </w:p>
        </w:tc>
        <w:tc>
          <w:tcPr>
            <w:tcW w:w="5240" w:type="dxa"/>
          </w:tcPr>
          <w:p w:rsidR="0044612C" w:rsidRPr="00F001A5" w:rsidRDefault="0044612C" w:rsidP="00DF14D8">
            <w:pPr>
              <w:widowControl w:val="0"/>
              <w:suppressAutoHyphens/>
              <w:rPr>
                <w:sz w:val="28"/>
                <w:szCs w:val="28"/>
              </w:rPr>
            </w:pPr>
            <w:r w:rsidRPr="00F001A5">
              <w:rPr>
                <w:sz w:val="28"/>
                <w:szCs w:val="28"/>
              </w:rPr>
              <w:t xml:space="preserve">               М.П.</w:t>
            </w:r>
          </w:p>
        </w:tc>
      </w:tr>
    </w:tbl>
    <w:p w:rsidR="0044612C" w:rsidRPr="001A754B" w:rsidRDefault="0044612C" w:rsidP="0044612C">
      <w:pPr>
        <w:rPr>
          <w:i/>
          <w:color w:val="000000"/>
          <w:sz w:val="18"/>
          <w:szCs w:val="28"/>
        </w:rPr>
      </w:pPr>
    </w:p>
    <w:p w:rsidR="005E5CF3" w:rsidRPr="005A7B0A" w:rsidRDefault="005E5CF3" w:rsidP="003540D5">
      <w:pPr>
        <w:pStyle w:val="1"/>
        <w:tabs>
          <w:tab w:val="left" w:pos="5670"/>
        </w:tabs>
        <w:spacing w:line="240" w:lineRule="auto"/>
        <w:ind w:firstLine="658"/>
        <w:jc w:val="right"/>
        <w:rPr>
          <w:sz w:val="27"/>
          <w:szCs w:val="27"/>
        </w:rPr>
        <w:sectPr w:rsidR="005E5CF3" w:rsidRPr="005A7B0A" w:rsidSect="0044612C">
          <w:headerReference w:type="default" r:id="rId11"/>
          <w:pgSz w:w="11900" w:h="16820"/>
          <w:pgMar w:top="1134" w:right="851" w:bottom="1134" w:left="1134" w:header="567" w:footer="720" w:gutter="0"/>
          <w:cols w:space="720"/>
          <w:docGrid w:linePitch="326"/>
        </w:sectPr>
      </w:pPr>
    </w:p>
    <w:p w:rsidR="00E9780A" w:rsidRPr="00F001A5" w:rsidRDefault="0018615D" w:rsidP="0044612C">
      <w:pPr>
        <w:pStyle w:val="1"/>
        <w:tabs>
          <w:tab w:val="left" w:pos="5670"/>
        </w:tabs>
        <w:spacing w:line="240" w:lineRule="auto"/>
        <w:ind w:right="-8" w:firstLine="0"/>
        <w:jc w:val="right"/>
        <w:rPr>
          <w:sz w:val="28"/>
          <w:szCs w:val="28"/>
        </w:rPr>
      </w:pPr>
      <w:r w:rsidRPr="00F001A5">
        <w:rPr>
          <w:sz w:val="28"/>
          <w:szCs w:val="28"/>
        </w:rPr>
        <w:lastRenderedPageBreak/>
        <w:t>Приложение № 2 к контракту</w:t>
      </w:r>
    </w:p>
    <w:p w:rsidR="0018615D" w:rsidRPr="00F001A5" w:rsidRDefault="0018615D" w:rsidP="0044612C">
      <w:pPr>
        <w:pStyle w:val="1"/>
        <w:tabs>
          <w:tab w:val="left" w:pos="5670"/>
        </w:tabs>
        <w:spacing w:line="240" w:lineRule="auto"/>
        <w:ind w:right="-8" w:firstLine="0"/>
        <w:jc w:val="right"/>
        <w:rPr>
          <w:sz w:val="28"/>
          <w:szCs w:val="28"/>
        </w:rPr>
      </w:pPr>
      <w:r w:rsidRPr="00F001A5">
        <w:rPr>
          <w:sz w:val="28"/>
          <w:szCs w:val="28"/>
        </w:rPr>
        <w:t>от «____</w:t>
      </w:r>
      <w:r w:rsidR="00E9780A" w:rsidRPr="00F001A5">
        <w:rPr>
          <w:sz w:val="28"/>
          <w:szCs w:val="28"/>
        </w:rPr>
        <w:t>__» _____ 202</w:t>
      </w:r>
      <w:r w:rsidR="00215BFE" w:rsidRPr="00F001A5">
        <w:rPr>
          <w:sz w:val="28"/>
          <w:szCs w:val="28"/>
        </w:rPr>
        <w:t>6</w:t>
      </w:r>
      <w:r w:rsidR="00E9780A" w:rsidRPr="00F001A5">
        <w:rPr>
          <w:sz w:val="28"/>
          <w:szCs w:val="28"/>
        </w:rPr>
        <w:t xml:space="preserve"> г. № _</w:t>
      </w:r>
      <w:r w:rsidRPr="00F001A5">
        <w:rPr>
          <w:sz w:val="28"/>
          <w:szCs w:val="28"/>
        </w:rPr>
        <w:t>____</w:t>
      </w:r>
    </w:p>
    <w:p w:rsidR="003540D5" w:rsidRPr="00F001A5" w:rsidRDefault="003540D5" w:rsidP="00E9780A">
      <w:pPr>
        <w:pStyle w:val="1"/>
        <w:tabs>
          <w:tab w:val="left" w:pos="5670"/>
        </w:tabs>
        <w:spacing w:line="240" w:lineRule="auto"/>
        <w:ind w:firstLine="0"/>
        <w:jc w:val="left"/>
        <w:rPr>
          <w:sz w:val="28"/>
          <w:szCs w:val="28"/>
        </w:rPr>
      </w:pPr>
    </w:p>
    <w:p w:rsidR="003540D5" w:rsidRPr="00F001A5" w:rsidRDefault="003540D5" w:rsidP="0018615D">
      <w:pPr>
        <w:widowControl w:val="0"/>
        <w:rPr>
          <w:i/>
          <w:sz w:val="28"/>
          <w:szCs w:val="28"/>
        </w:rPr>
      </w:pPr>
      <w:r w:rsidRPr="00F001A5">
        <w:rPr>
          <w:i/>
          <w:sz w:val="28"/>
          <w:szCs w:val="28"/>
        </w:rPr>
        <w:t>ОБРАЗЕЦ</w:t>
      </w:r>
    </w:p>
    <w:p w:rsidR="0089341C" w:rsidRPr="00F001A5" w:rsidRDefault="0089341C" w:rsidP="0018615D">
      <w:pPr>
        <w:widowControl w:val="0"/>
        <w:rPr>
          <w:sz w:val="28"/>
          <w:szCs w:val="28"/>
        </w:rPr>
      </w:pPr>
    </w:p>
    <w:p w:rsidR="003540D5" w:rsidRPr="00F001A5" w:rsidRDefault="003540D5" w:rsidP="0018615D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F001A5">
        <w:rPr>
          <w:b/>
          <w:sz w:val="28"/>
          <w:szCs w:val="28"/>
        </w:rPr>
        <w:t>АКТ ПРИЕМКИ ТОВАРА</w:t>
      </w:r>
    </w:p>
    <w:p w:rsidR="0044612C" w:rsidRPr="00F001A5" w:rsidRDefault="0044612C" w:rsidP="0018615D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:rsidR="003540D5" w:rsidRPr="00F001A5" w:rsidRDefault="003540D5" w:rsidP="0018615D">
      <w:pPr>
        <w:widowControl w:val="0"/>
        <w:tabs>
          <w:tab w:val="left" w:pos="142"/>
        </w:tabs>
        <w:autoSpaceDE w:val="0"/>
        <w:autoSpaceDN w:val="0"/>
        <w:ind w:right="-150"/>
        <w:rPr>
          <w:bCs/>
          <w:sz w:val="28"/>
          <w:szCs w:val="28"/>
        </w:rPr>
      </w:pPr>
      <w:r w:rsidRPr="00F001A5">
        <w:rPr>
          <w:bCs/>
          <w:sz w:val="28"/>
          <w:szCs w:val="28"/>
        </w:rPr>
        <w:t xml:space="preserve">г. </w:t>
      </w:r>
      <w:r w:rsidR="00212A26" w:rsidRPr="00F001A5">
        <w:rPr>
          <w:bCs/>
          <w:sz w:val="28"/>
          <w:szCs w:val="28"/>
        </w:rPr>
        <w:t>________________</w:t>
      </w:r>
      <w:r w:rsidRPr="00F001A5">
        <w:rPr>
          <w:bCs/>
          <w:sz w:val="28"/>
          <w:szCs w:val="28"/>
        </w:rPr>
        <w:t xml:space="preserve">                                  </w:t>
      </w:r>
      <w:r w:rsidR="00B72B97" w:rsidRPr="00F001A5">
        <w:rPr>
          <w:bCs/>
          <w:sz w:val="28"/>
          <w:szCs w:val="28"/>
        </w:rPr>
        <w:t xml:space="preserve">                </w:t>
      </w:r>
      <w:r w:rsidR="0044612C" w:rsidRPr="00F001A5">
        <w:rPr>
          <w:bCs/>
          <w:sz w:val="28"/>
          <w:szCs w:val="28"/>
        </w:rPr>
        <w:t xml:space="preserve">     </w:t>
      </w:r>
      <w:r w:rsidRPr="00F001A5">
        <w:rPr>
          <w:bCs/>
          <w:sz w:val="28"/>
          <w:szCs w:val="28"/>
        </w:rPr>
        <w:t>«___»_______________ 202</w:t>
      </w:r>
      <w:r w:rsidR="00215BFE" w:rsidRPr="00F001A5">
        <w:rPr>
          <w:bCs/>
          <w:sz w:val="28"/>
          <w:szCs w:val="28"/>
        </w:rPr>
        <w:t>6</w:t>
      </w:r>
      <w:r w:rsidRPr="00F001A5">
        <w:rPr>
          <w:bCs/>
          <w:sz w:val="28"/>
          <w:szCs w:val="28"/>
        </w:rPr>
        <w:t xml:space="preserve"> г.</w:t>
      </w:r>
    </w:p>
    <w:p w:rsidR="003540D5" w:rsidRPr="00F001A5" w:rsidRDefault="003540D5" w:rsidP="0018615D">
      <w:pPr>
        <w:widowControl w:val="0"/>
        <w:tabs>
          <w:tab w:val="left" w:pos="142"/>
        </w:tabs>
        <w:autoSpaceDE w:val="0"/>
        <w:autoSpaceDN w:val="0"/>
        <w:ind w:right="-150"/>
        <w:rPr>
          <w:bCs/>
          <w:sz w:val="28"/>
          <w:szCs w:val="28"/>
        </w:rPr>
      </w:pPr>
    </w:p>
    <w:p w:rsidR="003540D5" w:rsidRPr="00F001A5" w:rsidRDefault="003540D5" w:rsidP="0018615D">
      <w:pPr>
        <w:widowControl w:val="0"/>
        <w:tabs>
          <w:tab w:val="left" w:pos="142"/>
        </w:tabs>
        <w:ind w:right="-150" w:firstLine="709"/>
        <w:jc w:val="both"/>
        <w:rPr>
          <w:rFonts w:eastAsia="Lucida Sans Unicode"/>
          <w:snapToGrid w:val="0"/>
          <w:kern w:val="2"/>
          <w:sz w:val="28"/>
          <w:szCs w:val="28"/>
          <w:lang w:eastAsia="en-US"/>
        </w:rPr>
      </w:pPr>
      <w:r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Приволжское таможенное управление, имену</w:t>
      </w:r>
      <w:r w:rsidR="00B72B97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емое в дальнейшем «Заказчик», в лице</w:t>
      </w:r>
      <w:r w:rsidR="005E5CF3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________________, </w:t>
      </w:r>
      <w:r w:rsidR="00353D95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действующего на </w:t>
      </w:r>
      <w:r w:rsidR="00B72B97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основании</w:t>
      </w:r>
      <w:r w:rsidR="00353D95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___________</w:t>
      </w:r>
      <w:r w:rsidR="00B72B97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 </w:t>
      </w:r>
      <w:r w:rsidR="001A794C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и </w:t>
      </w:r>
      <w:r w:rsidR="00DB1359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наименование </w:t>
      </w:r>
      <w:r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Поставщика</w:t>
      </w:r>
      <w:r w:rsidR="001A794C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, </w:t>
      </w:r>
      <w:r w:rsidR="00353D95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в лице</w:t>
      </w:r>
      <w:r w:rsidR="0089341C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 </w:t>
      </w:r>
      <w:r w:rsidR="00353D95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__________________________________</w:t>
      </w:r>
      <w:r w:rsidR="005E5CF3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_, </w:t>
      </w:r>
      <w:r w:rsidR="00DB1359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действующего </w:t>
      </w:r>
      <w:r w:rsidR="0089341C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на </w:t>
      </w:r>
      <w:r w:rsidR="00B72B97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основании</w:t>
      </w:r>
      <w:r w:rsidR="0089341C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 </w:t>
      </w:r>
      <w:r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_______________________</w:t>
      </w:r>
      <w:r w:rsidR="00353D95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____</w:t>
      </w:r>
      <w:r w:rsidR="00DB1359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, именуемое в дальнейшем </w:t>
      </w:r>
      <w:r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«Поставщик», </w:t>
      </w:r>
      <w:r w:rsidR="00B72B97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составили </w:t>
      </w:r>
      <w:r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настоящий акт о следующем.</w:t>
      </w:r>
    </w:p>
    <w:p w:rsidR="0018615D" w:rsidRPr="00F001A5" w:rsidRDefault="003540D5" w:rsidP="0018615D">
      <w:pPr>
        <w:widowControl w:val="0"/>
        <w:tabs>
          <w:tab w:val="left" w:pos="142"/>
        </w:tabs>
        <w:ind w:right="-150" w:firstLine="709"/>
        <w:jc w:val="both"/>
        <w:rPr>
          <w:rFonts w:eastAsia="Lucida Sans Unicode"/>
          <w:snapToGrid w:val="0"/>
          <w:kern w:val="2"/>
          <w:sz w:val="28"/>
          <w:szCs w:val="28"/>
          <w:lang w:eastAsia="en-US"/>
        </w:rPr>
      </w:pPr>
      <w:r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Согласно условиям государственного контракта </w:t>
      </w:r>
      <w:proofErr w:type="gramStart"/>
      <w:r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от</w:t>
      </w:r>
      <w:proofErr w:type="gramEnd"/>
      <w:r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 _________№______ </w:t>
      </w:r>
      <w:r w:rsidR="00CF58E6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br/>
      </w:r>
      <w:proofErr w:type="gramStart"/>
      <w:r w:rsidR="005E5CF3" w:rsidRPr="00F001A5">
        <w:rPr>
          <w:sz w:val="28"/>
          <w:szCs w:val="28"/>
        </w:rPr>
        <w:t>на</w:t>
      </w:r>
      <w:proofErr w:type="gramEnd"/>
      <w:r w:rsidR="005E5CF3" w:rsidRPr="00F001A5">
        <w:rPr>
          <w:sz w:val="28"/>
          <w:szCs w:val="28"/>
        </w:rPr>
        <w:t xml:space="preserve"> </w:t>
      </w:r>
      <w:r w:rsidR="0089341C" w:rsidRPr="00F001A5">
        <w:rPr>
          <w:sz w:val="28"/>
          <w:szCs w:val="28"/>
        </w:rPr>
        <w:t>изготовление и поставку вымпела</w:t>
      </w:r>
      <w:r w:rsidR="0089341C" w:rsidRPr="00F001A5">
        <w:rPr>
          <w:rFonts w:eastAsia="Lucida Sans Unicode"/>
          <w:sz w:val="28"/>
          <w:szCs w:val="28"/>
        </w:rPr>
        <w:t xml:space="preserve"> </w:t>
      </w:r>
      <w:r w:rsidR="00434113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(далее - контракт) </w:t>
      </w:r>
      <w:r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Поставщик поставил </w:t>
      </w:r>
      <w:r w:rsidR="00EB19A2"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 xml:space="preserve">Заказчику </w:t>
      </w:r>
      <w:r w:rsidRPr="00F001A5">
        <w:rPr>
          <w:rFonts w:eastAsia="Lucida Sans Unicode"/>
          <w:snapToGrid w:val="0"/>
          <w:kern w:val="2"/>
          <w:sz w:val="28"/>
          <w:szCs w:val="28"/>
          <w:lang w:eastAsia="en-US"/>
        </w:rPr>
        <w:t>следующий товар:</w:t>
      </w:r>
    </w:p>
    <w:p w:rsidR="0044612C" w:rsidRPr="00F001A5" w:rsidRDefault="0044612C" w:rsidP="0018615D">
      <w:pPr>
        <w:widowControl w:val="0"/>
        <w:tabs>
          <w:tab w:val="left" w:pos="142"/>
        </w:tabs>
        <w:ind w:right="-150" w:firstLine="709"/>
        <w:jc w:val="both"/>
        <w:rPr>
          <w:rFonts w:eastAsia="Lucida Sans Unicode"/>
          <w:snapToGrid w:val="0"/>
          <w:kern w:val="2"/>
          <w:sz w:val="28"/>
          <w:szCs w:val="28"/>
          <w:lang w:eastAsia="en-US"/>
        </w:rPr>
      </w:pPr>
    </w:p>
    <w:tbl>
      <w:tblPr>
        <w:tblW w:w="5000" w:type="pct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9"/>
        <w:gridCol w:w="4543"/>
        <w:gridCol w:w="995"/>
        <w:gridCol w:w="993"/>
        <w:gridCol w:w="1560"/>
        <w:gridCol w:w="1441"/>
      </w:tblGrid>
      <w:tr w:rsidR="0044612C" w:rsidRPr="00E162CD" w:rsidTr="0044612C">
        <w:trPr>
          <w:trHeight w:val="998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41C" w:rsidRPr="0044612C" w:rsidRDefault="0089341C" w:rsidP="00BC0E90">
            <w:pPr>
              <w:widowControl w:val="0"/>
              <w:spacing w:line="228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>№</w:t>
            </w:r>
          </w:p>
          <w:p w:rsidR="0089341C" w:rsidRPr="0044612C" w:rsidRDefault="0089341C" w:rsidP="00BC0E90">
            <w:pPr>
              <w:widowControl w:val="0"/>
              <w:spacing w:line="228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proofErr w:type="gramStart"/>
            <w:r w:rsidRPr="0044612C">
              <w:rPr>
                <w:b/>
                <w:bCs/>
                <w:sz w:val="20"/>
                <w:szCs w:val="20"/>
                <w:lang w:eastAsia="en-US"/>
              </w:rPr>
              <w:t>п</w:t>
            </w:r>
            <w:proofErr w:type="gramEnd"/>
            <w:r w:rsidRPr="0044612C">
              <w:rPr>
                <w:b/>
                <w:bCs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41C" w:rsidRPr="0044612C" w:rsidRDefault="0089341C" w:rsidP="00BC0E90">
            <w:pPr>
              <w:widowControl w:val="0"/>
              <w:spacing w:line="228" w:lineRule="auto"/>
              <w:ind w:left="-108" w:right="-110"/>
              <w:jc w:val="center"/>
              <w:rPr>
                <w:b/>
                <w:sz w:val="20"/>
                <w:szCs w:val="20"/>
                <w:lang w:eastAsia="en-US"/>
              </w:rPr>
            </w:pPr>
            <w:r w:rsidRPr="0044612C">
              <w:rPr>
                <w:b/>
                <w:sz w:val="20"/>
                <w:szCs w:val="20"/>
                <w:lang w:eastAsia="en-US"/>
              </w:rPr>
              <w:t xml:space="preserve">Наименование и характеристики товара, </w:t>
            </w:r>
          </w:p>
          <w:p w:rsidR="0089341C" w:rsidRPr="0044612C" w:rsidRDefault="0089341C" w:rsidP="00BC0E90">
            <w:pPr>
              <w:widowControl w:val="0"/>
              <w:spacing w:line="228" w:lineRule="auto"/>
              <w:ind w:left="-108" w:right="-11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>страна происхождения товара.</w:t>
            </w:r>
          </w:p>
          <w:p w:rsidR="0089341C" w:rsidRPr="0044612C" w:rsidRDefault="0089341C" w:rsidP="0089341C">
            <w:pPr>
              <w:widowControl w:val="0"/>
              <w:spacing w:line="228" w:lineRule="auto"/>
              <w:ind w:left="-108" w:right="-110"/>
              <w:jc w:val="center"/>
              <w:rPr>
                <w:b/>
                <w:sz w:val="20"/>
                <w:szCs w:val="20"/>
                <w:lang w:eastAsia="en-US"/>
              </w:rPr>
            </w:pPr>
            <w:r w:rsidRPr="0044612C">
              <w:rPr>
                <w:b/>
                <w:sz w:val="20"/>
                <w:szCs w:val="20"/>
                <w:lang w:eastAsia="en-US"/>
              </w:rPr>
              <w:t>ОКПД 2: 13.96.17.129</w:t>
            </w:r>
          </w:p>
          <w:p w:rsidR="0089341C" w:rsidRPr="0044612C" w:rsidRDefault="0089341C" w:rsidP="0089341C">
            <w:pPr>
              <w:widowControl w:val="0"/>
              <w:spacing w:line="228" w:lineRule="auto"/>
              <w:ind w:left="-108" w:right="-110"/>
              <w:jc w:val="center"/>
              <w:rPr>
                <w:b/>
                <w:sz w:val="20"/>
                <w:szCs w:val="20"/>
                <w:lang w:eastAsia="en-US"/>
              </w:rPr>
            </w:pPr>
            <w:r w:rsidRPr="0044612C">
              <w:rPr>
                <w:b/>
                <w:sz w:val="20"/>
                <w:szCs w:val="20"/>
                <w:lang w:eastAsia="en-US"/>
              </w:rPr>
              <w:t>Код позиции КТРУ: отсутствует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41C" w:rsidRPr="0044612C" w:rsidRDefault="0089341C" w:rsidP="0044612C">
            <w:pPr>
              <w:widowControl w:val="0"/>
              <w:spacing w:line="228" w:lineRule="auto"/>
              <w:ind w:left="-108" w:right="-11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>Ед</w:t>
            </w:r>
            <w:r w:rsidR="0044612C">
              <w:rPr>
                <w:b/>
                <w:bCs/>
                <w:sz w:val="20"/>
                <w:szCs w:val="20"/>
                <w:lang w:eastAsia="en-US"/>
              </w:rPr>
              <w:t>.</w:t>
            </w:r>
            <w:r w:rsidRPr="0044612C">
              <w:rPr>
                <w:b/>
                <w:bCs/>
                <w:sz w:val="20"/>
                <w:szCs w:val="20"/>
                <w:lang w:eastAsia="en-US"/>
              </w:rPr>
              <w:t xml:space="preserve"> измерения 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41C" w:rsidRPr="0044612C" w:rsidRDefault="0089341C" w:rsidP="00BC0E90">
            <w:pPr>
              <w:widowControl w:val="0"/>
              <w:spacing w:line="228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>Кол-во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41C" w:rsidRPr="0044612C" w:rsidRDefault="0089341C" w:rsidP="00BC0E90">
            <w:pPr>
              <w:widowControl w:val="0"/>
              <w:spacing w:line="228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 xml:space="preserve">Цена за ед. товара, </w:t>
            </w:r>
            <w:r w:rsidRPr="0044612C">
              <w:rPr>
                <w:b/>
                <w:bCs/>
                <w:sz w:val="20"/>
                <w:szCs w:val="20"/>
                <w:lang w:eastAsia="en-US"/>
              </w:rPr>
              <w:br/>
              <w:t xml:space="preserve">в руб., </w:t>
            </w:r>
            <w:r w:rsidRPr="0044612C">
              <w:rPr>
                <w:b/>
                <w:bCs/>
                <w:sz w:val="20"/>
                <w:szCs w:val="20"/>
                <w:lang w:eastAsia="en-US"/>
              </w:rPr>
              <w:br/>
              <w:t xml:space="preserve">с учетом </w:t>
            </w:r>
            <w:r w:rsidRPr="0044612C">
              <w:rPr>
                <w:b/>
                <w:sz w:val="20"/>
                <w:szCs w:val="20"/>
                <w:lang w:eastAsia="en-US"/>
              </w:rPr>
              <w:t>НДС __% **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41C" w:rsidRPr="0044612C" w:rsidRDefault="0089341C" w:rsidP="00BC0E90">
            <w:pPr>
              <w:widowControl w:val="0"/>
              <w:spacing w:line="228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4612C">
              <w:rPr>
                <w:b/>
                <w:bCs/>
                <w:sz w:val="20"/>
                <w:szCs w:val="20"/>
                <w:lang w:eastAsia="en-US"/>
              </w:rPr>
              <w:t xml:space="preserve">Общая стоимость, </w:t>
            </w:r>
            <w:r w:rsidRPr="0044612C">
              <w:rPr>
                <w:b/>
                <w:bCs/>
                <w:sz w:val="20"/>
                <w:szCs w:val="20"/>
                <w:lang w:eastAsia="en-US"/>
              </w:rPr>
              <w:br/>
              <w:t xml:space="preserve">в руб., </w:t>
            </w:r>
            <w:r w:rsidRPr="0044612C">
              <w:rPr>
                <w:b/>
                <w:bCs/>
                <w:sz w:val="20"/>
                <w:szCs w:val="20"/>
                <w:lang w:eastAsia="en-US"/>
              </w:rPr>
              <w:br/>
              <w:t>с учетом НДС __%</w:t>
            </w:r>
            <w:r w:rsidRPr="0044612C">
              <w:rPr>
                <w:b/>
                <w:sz w:val="20"/>
                <w:szCs w:val="20"/>
                <w:lang w:eastAsia="en-US"/>
              </w:rPr>
              <w:t>**</w:t>
            </w:r>
          </w:p>
        </w:tc>
      </w:tr>
      <w:tr w:rsidR="0044612C" w:rsidRPr="00E162CD" w:rsidTr="0044612C">
        <w:trPr>
          <w:trHeight w:val="557"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41C" w:rsidRPr="0044612C" w:rsidRDefault="0089341C" w:rsidP="00BC0E90">
            <w:pPr>
              <w:widowControl w:val="0"/>
              <w:spacing w:line="228" w:lineRule="auto"/>
              <w:rPr>
                <w:sz w:val="20"/>
                <w:szCs w:val="20"/>
                <w:lang w:eastAsia="en-US"/>
              </w:rPr>
            </w:pPr>
            <w:r w:rsidRPr="0044612C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12C" w:rsidRPr="0044612C" w:rsidRDefault="0044612C" w:rsidP="0044612C">
            <w:pPr>
              <w:spacing w:line="228" w:lineRule="auto"/>
              <w:rPr>
                <w:b/>
                <w:bCs/>
                <w:sz w:val="20"/>
                <w:szCs w:val="20"/>
              </w:rPr>
            </w:pPr>
            <w:r w:rsidRPr="0044612C">
              <w:rPr>
                <w:b/>
                <w:bCs/>
                <w:sz w:val="20"/>
                <w:szCs w:val="20"/>
              </w:rPr>
              <w:t>Вымпел ФТС России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Характеристики: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две стороны: лицевая и оборотная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форма: пятиугольник;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наличие кармана под стержень: да;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наличие стержня: да;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надписи и изображение: цветные металлизированные нити;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бахрома по краю: наличие;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подвес: шнур;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диаметр шнура: 1 см;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цвет шнура для подвеса: темно-зеленый;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золотистая кайма: наличие (по периметру пятиугольника);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материал вымпела: бархат;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цвет бархата: темно-зеленый;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- надписи: нитки вышивальные;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цвет вышивальных ниток: </w:t>
            </w:r>
            <w:proofErr w:type="spellStart"/>
            <w:r w:rsidRPr="0044612C">
              <w:rPr>
                <w:bCs/>
                <w:sz w:val="20"/>
                <w:szCs w:val="20"/>
              </w:rPr>
              <w:t>метализированный</w:t>
            </w:r>
            <w:proofErr w:type="spellEnd"/>
            <w:r w:rsidRPr="0044612C">
              <w:rPr>
                <w:bCs/>
                <w:sz w:val="20"/>
                <w:szCs w:val="20"/>
              </w:rPr>
              <w:t xml:space="preserve"> золотой;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Размеры вымпела: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ширина – 35 см.;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общая высота (с углом) – 50 см.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ширина золотистой каймы по периметру пятиугольника (слева, снизу, справа, сверху) на лицевой и оборотной стороне вымпела – 1 см.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отступ каймы от края вымпела – 0,5 см.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Размеры надписи «ФТС России»: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высота – 3,85 см,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ширина – 29,3 см.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Размеры эмблемы ФТС России: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высота – 16,5 см,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ширина – 15,58 см.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Размеры надписи «35 лет»: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 xml:space="preserve">- цифра «35» – высота – 10 см,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lastRenderedPageBreak/>
              <w:t xml:space="preserve">- ширина – 13,62 см. </w:t>
            </w:r>
          </w:p>
          <w:p w:rsidR="0044612C" w:rsidRPr="0044612C" w:rsidRDefault="0044612C" w:rsidP="0044612C">
            <w:pPr>
              <w:spacing w:line="228" w:lineRule="auto"/>
              <w:rPr>
                <w:bCs/>
                <w:sz w:val="20"/>
                <w:szCs w:val="20"/>
              </w:rPr>
            </w:pPr>
          </w:p>
          <w:p w:rsidR="0044612C" w:rsidRDefault="0044612C" w:rsidP="0044612C">
            <w:pPr>
              <w:spacing w:line="228" w:lineRule="auto"/>
              <w:rPr>
                <w:sz w:val="20"/>
                <w:szCs w:val="20"/>
              </w:rPr>
            </w:pPr>
            <w:r w:rsidRPr="0044612C">
              <w:rPr>
                <w:bCs/>
                <w:sz w:val="20"/>
                <w:szCs w:val="20"/>
              </w:rPr>
              <w:t>Длина бахромы от края Вымпела – 6,5 см.</w:t>
            </w:r>
            <w:r w:rsidR="0089341C" w:rsidRPr="0044612C">
              <w:rPr>
                <w:sz w:val="20"/>
                <w:szCs w:val="20"/>
              </w:rPr>
              <w:t xml:space="preserve"> </w:t>
            </w:r>
          </w:p>
          <w:p w:rsidR="0089341C" w:rsidRPr="0044612C" w:rsidRDefault="0089341C" w:rsidP="0044612C">
            <w:pPr>
              <w:spacing w:line="228" w:lineRule="auto"/>
              <w:rPr>
                <w:sz w:val="20"/>
                <w:szCs w:val="20"/>
              </w:rPr>
            </w:pPr>
            <w:r w:rsidRPr="0044612C">
              <w:rPr>
                <w:sz w:val="20"/>
                <w:szCs w:val="20"/>
              </w:rPr>
              <w:t xml:space="preserve"> Страна происхождения</w:t>
            </w:r>
            <w:r w:rsidR="0044612C">
              <w:rPr>
                <w:sz w:val="20"/>
                <w:szCs w:val="20"/>
              </w:rPr>
              <w:t xml:space="preserve"> </w:t>
            </w:r>
            <w:r w:rsidRPr="0044612C">
              <w:rPr>
                <w:sz w:val="20"/>
                <w:szCs w:val="20"/>
              </w:rPr>
              <w:t xml:space="preserve">__________                                                  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41C" w:rsidRPr="0089341C" w:rsidRDefault="0089341C" w:rsidP="00BC0E90">
            <w:pPr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шт.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41C" w:rsidRPr="0089341C" w:rsidRDefault="0089341C" w:rsidP="00BC0E90">
            <w:pPr>
              <w:spacing w:line="228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41C" w:rsidRPr="0089341C" w:rsidRDefault="0089341C" w:rsidP="00BC0E90">
            <w:pPr>
              <w:widowControl w:val="0"/>
              <w:spacing w:line="228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41C" w:rsidRPr="0089341C" w:rsidRDefault="0089341C" w:rsidP="00BC0E90">
            <w:pPr>
              <w:widowControl w:val="0"/>
              <w:spacing w:line="228" w:lineRule="auto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BC0E90" w:rsidRDefault="0089341C" w:rsidP="00BA2F8E">
      <w:pPr>
        <w:widowControl w:val="0"/>
        <w:tabs>
          <w:tab w:val="left" w:pos="142"/>
          <w:tab w:val="left" w:pos="284"/>
        </w:tabs>
        <w:ind w:right="-47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*</w:t>
      </w:r>
      <w:r w:rsidR="00BC0E90" w:rsidRPr="00BC0E90">
        <w:rPr>
          <w:i/>
          <w:sz w:val="20"/>
          <w:szCs w:val="20"/>
        </w:rPr>
        <w:t>- или указывается основание освобождения Поставщика  от уплаты НДС</w:t>
      </w:r>
    </w:p>
    <w:p w:rsidR="0089341C" w:rsidRPr="00F001A5" w:rsidRDefault="0089341C" w:rsidP="00BA2F8E">
      <w:pPr>
        <w:widowControl w:val="0"/>
        <w:tabs>
          <w:tab w:val="left" w:pos="142"/>
          <w:tab w:val="left" w:pos="284"/>
        </w:tabs>
        <w:ind w:right="-474"/>
        <w:jc w:val="both"/>
        <w:rPr>
          <w:i/>
          <w:sz w:val="28"/>
          <w:szCs w:val="28"/>
        </w:rPr>
      </w:pPr>
    </w:p>
    <w:p w:rsidR="003540D5" w:rsidRPr="00F001A5" w:rsidRDefault="003540D5" w:rsidP="00BC0E90">
      <w:pPr>
        <w:widowControl w:val="0"/>
        <w:tabs>
          <w:tab w:val="left" w:pos="142"/>
          <w:tab w:val="left" w:pos="284"/>
        </w:tabs>
        <w:ind w:right="-474"/>
        <w:rPr>
          <w:color w:val="000000"/>
          <w:sz w:val="28"/>
          <w:szCs w:val="28"/>
        </w:rPr>
      </w:pPr>
      <w:r w:rsidRPr="00F001A5">
        <w:rPr>
          <w:color w:val="000000"/>
          <w:sz w:val="28"/>
          <w:szCs w:val="28"/>
        </w:rPr>
        <w:t>Недостатки товара при приемке (</w:t>
      </w:r>
      <w:proofErr w:type="gramStart"/>
      <w:r w:rsidRPr="00F001A5">
        <w:rPr>
          <w:color w:val="000000"/>
          <w:sz w:val="28"/>
          <w:szCs w:val="28"/>
        </w:rPr>
        <w:t>выявлены</w:t>
      </w:r>
      <w:proofErr w:type="gramEnd"/>
      <w:r w:rsidRPr="00F001A5">
        <w:rPr>
          <w:color w:val="000000"/>
          <w:sz w:val="28"/>
          <w:szCs w:val="28"/>
        </w:rPr>
        <w:t>/не выявлены)</w:t>
      </w:r>
      <w:r w:rsidR="0089341C" w:rsidRPr="00F001A5">
        <w:rPr>
          <w:color w:val="000000"/>
          <w:sz w:val="28"/>
          <w:szCs w:val="28"/>
        </w:rPr>
        <w:t xml:space="preserve"> </w:t>
      </w:r>
      <w:r w:rsidRPr="00F001A5">
        <w:rPr>
          <w:color w:val="000000"/>
          <w:sz w:val="28"/>
          <w:szCs w:val="28"/>
        </w:rPr>
        <w:t>____________________.</w:t>
      </w:r>
    </w:p>
    <w:p w:rsidR="00B72B97" w:rsidRPr="00F001A5" w:rsidRDefault="003540D5" w:rsidP="006F47F6">
      <w:pPr>
        <w:widowControl w:val="0"/>
        <w:tabs>
          <w:tab w:val="left" w:pos="142"/>
          <w:tab w:val="left" w:pos="284"/>
        </w:tabs>
        <w:ind w:right="-474"/>
        <w:rPr>
          <w:color w:val="000000"/>
          <w:sz w:val="28"/>
          <w:szCs w:val="28"/>
        </w:rPr>
      </w:pPr>
      <w:r w:rsidRPr="00F001A5">
        <w:rPr>
          <w:color w:val="000000"/>
          <w:sz w:val="28"/>
          <w:szCs w:val="28"/>
        </w:rPr>
        <w:t>Срок поставки  товара (</w:t>
      </w:r>
      <w:proofErr w:type="gramStart"/>
      <w:r w:rsidRPr="00F001A5">
        <w:rPr>
          <w:color w:val="000000"/>
          <w:sz w:val="28"/>
          <w:szCs w:val="28"/>
        </w:rPr>
        <w:t>нарушен</w:t>
      </w:r>
      <w:proofErr w:type="gramEnd"/>
      <w:r w:rsidRPr="00F001A5">
        <w:rPr>
          <w:color w:val="000000"/>
          <w:sz w:val="28"/>
          <w:szCs w:val="28"/>
        </w:rPr>
        <w:t>/не нарушен</w:t>
      </w:r>
      <w:r w:rsidR="00B72B97" w:rsidRPr="00F001A5">
        <w:rPr>
          <w:color w:val="000000"/>
          <w:sz w:val="28"/>
          <w:szCs w:val="28"/>
        </w:rPr>
        <w:t>, срок доставки товара</w:t>
      </w:r>
      <w:r w:rsidRPr="00F001A5">
        <w:rPr>
          <w:color w:val="000000"/>
          <w:sz w:val="28"/>
          <w:szCs w:val="28"/>
        </w:rPr>
        <w:t>)</w:t>
      </w:r>
      <w:r w:rsidR="0089341C" w:rsidRPr="00F001A5">
        <w:rPr>
          <w:color w:val="000000"/>
          <w:sz w:val="28"/>
          <w:szCs w:val="28"/>
        </w:rPr>
        <w:t xml:space="preserve"> </w:t>
      </w:r>
      <w:r w:rsidRPr="00F001A5">
        <w:rPr>
          <w:color w:val="000000"/>
          <w:sz w:val="28"/>
          <w:szCs w:val="28"/>
        </w:rPr>
        <w:t>_________</w:t>
      </w:r>
      <w:r w:rsidR="00F001A5">
        <w:rPr>
          <w:color w:val="000000"/>
          <w:sz w:val="28"/>
          <w:szCs w:val="28"/>
        </w:rPr>
        <w:t>______</w:t>
      </w:r>
      <w:r w:rsidR="00B72B97" w:rsidRPr="00F001A5">
        <w:rPr>
          <w:color w:val="000000"/>
          <w:sz w:val="28"/>
          <w:szCs w:val="28"/>
        </w:rPr>
        <w:t>.</w:t>
      </w:r>
    </w:p>
    <w:p w:rsidR="003540D5" w:rsidRPr="00211B1B" w:rsidRDefault="00BC0E90" w:rsidP="00211B1B">
      <w:pPr>
        <w:widowControl w:val="0"/>
        <w:tabs>
          <w:tab w:val="left" w:pos="142"/>
          <w:tab w:val="left" w:pos="284"/>
        </w:tabs>
        <w:ind w:right="-474"/>
        <w:jc w:val="right"/>
        <w:rPr>
          <w:i/>
          <w:color w:val="000000"/>
        </w:rPr>
      </w:pPr>
      <w:r w:rsidRPr="00211B1B">
        <w:rPr>
          <w:i/>
          <w:color w:val="000000"/>
        </w:rPr>
        <w:t xml:space="preserve">                                              </w:t>
      </w:r>
      <w:r w:rsidR="003540D5" w:rsidRPr="00211B1B">
        <w:rPr>
          <w:i/>
          <w:color w:val="000000"/>
        </w:rPr>
        <w:t>(в случае нарушения срока, указывается количество дней просрочки).</w:t>
      </w:r>
    </w:p>
    <w:p w:rsidR="003540D5" w:rsidRDefault="003540D5" w:rsidP="006F47F6">
      <w:pPr>
        <w:widowControl w:val="0"/>
        <w:rPr>
          <w:b/>
          <w:sz w:val="27"/>
          <w:szCs w:val="27"/>
        </w:rPr>
      </w:pPr>
    </w:p>
    <w:p w:rsidR="00EF2DB4" w:rsidRDefault="00EF2DB4" w:rsidP="006F47F6">
      <w:pPr>
        <w:widowControl w:val="0"/>
        <w:rPr>
          <w:b/>
          <w:sz w:val="27"/>
          <w:szCs w:val="27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103"/>
      </w:tblGrid>
      <w:tr w:rsidR="00EF2DB4" w:rsidRPr="008C3D1C" w:rsidTr="00EF2DB4">
        <w:trPr>
          <w:trHeight w:val="1679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F2DB4" w:rsidRDefault="00EF2DB4" w:rsidP="00EF2DB4">
            <w:pPr>
              <w:widowControl w:val="0"/>
              <w:autoSpaceDE w:val="0"/>
              <w:autoSpaceDN w:val="0"/>
              <w:spacing w:line="228" w:lineRule="auto"/>
              <w:jc w:val="center"/>
              <w:rPr>
                <w:b/>
                <w:sz w:val="26"/>
                <w:szCs w:val="26"/>
              </w:rPr>
            </w:pPr>
            <w:r w:rsidRPr="00211B1B">
              <w:rPr>
                <w:b/>
                <w:sz w:val="26"/>
                <w:szCs w:val="26"/>
              </w:rPr>
              <w:t>От Поставщика</w:t>
            </w:r>
          </w:p>
          <w:p w:rsidR="00211B1B" w:rsidRPr="00211B1B" w:rsidRDefault="00211B1B" w:rsidP="00EF2DB4">
            <w:pPr>
              <w:widowControl w:val="0"/>
              <w:autoSpaceDE w:val="0"/>
              <w:autoSpaceDN w:val="0"/>
              <w:spacing w:line="228" w:lineRule="auto"/>
              <w:jc w:val="center"/>
              <w:rPr>
                <w:sz w:val="26"/>
                <w:szCs w:val="26"/>
              </w:rPr>
            </w:pPr>
          </w:p>
          <w:p w:rsidR="00EF2DB4" w:rsidRPr="00211B1B" w:rsidRDefault="00EF2DB4" w:rsidP="00EF2DB4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211B1B">
              <w:rPr>
                <w:sz w:val="26"/>
                <w:szCs w:val="26"/>
              </w:rPr>
              <w:t>__________________________________</w:t>
            </w:r>
          </w:p>
          <w:p w:rsidR="00EF2DB4" w:rsidRPr="00211B1B" w:rsidRDefault="00EF2DB4" w:rsidP="00EF2DB4">
            <w:pPr>
              <w:widowControl w:val="0"/>
              <w:autoSpaceDE w:val="0"/>
              <w:autoSpaceDN w:val="0"/>
              <w:spacing w:line="228" w:lineRule="auto"/>
              <w:jc w:val="center"/>
              <w:rPr>
                <w:i/>
              </w:rPr>
            </w:pPr>
            <w:r w:rsidRPr="00211B1B">
              <w:rPr>
                <w:i/>
              </w:rPr>
              <w:t>(должность)</w:t>
            </w:r>
          </w:p>
          <w:p w:rsidR="00EF2DB4" w:rsidRPr="00211B1B" w:rsidRDefault="00EF2DB4" w:rsidP="00EF2DB4">
            <w:pPr>
              <w:widowControl w:val="0"/>
              <w:autoSpaceDE w:val="0"/>
              <w:autoSpaceDN w:val="0"/>
              <w:spacing w:line="228" w:lineRule="auto"/>
              <w:jc w:val="center"/>
            </w:pPr>
            <w:r w:rsidRPr="00211B1B">
              <w:t>_____________/_________________</w:t>
            </w:r>
          </w:p>
          <w:p w:rsidR="00EF2DB4" w:rsidRPr="00211B1B" w:rsidRDefault="00EF2DB4" w:rsidP="00EF2DB4">
            <w:pPr>
              <w:widowControl w:val="0"/>
              <w:autoSpaceDE w:val="0"/>
              <w:autoSpaceDN w:val="0"/>
              <w:spacing w:line="228" w:lineRule="auto"/>
              <w:jc w:val="center"/>
              <w:rPr>
                <w:i/>
              </w:rPr>
            </w:pPr>
            <w:r w:rsidRPr="00211B1B">
              <w:rPr>
                <w:i/>
              </w:rPr>
              <w:t>(ФИО)                        (подпись)</w:t>
            </w:r>
          </w:p>
          <w:p w:rsidR="00EF2DB4" w:rsidRPr="00211B1B" w:rsidRDefault="00EF2DB4" w:rsidP="00EF2DB4">
            <w:pPr>
              <w:widowControl w:val="0"/>
              <w:autoSpaceDE w:val="0"/>
              <w:autoSpaceDN w:val="0"/>
              <w:spacing w:line="228" w:lineRule="auto"/>
              <w:jc w:val="center"/>
            </w:pPr>
            <w:r w:rsidRPr="00211B1B">
              <w:t>«_____»______________ 2026 г.</w:t>
            </w:r>
          </w:p>
          <w:p w:rsidR="00EF2DB4" w:rsidRPr="00D91CB2" w:rsidRDefault="00EF2DB4" w:rsidP="003C4538">
            <w:pPr>
              <w:widowControl w:val="0"/>
              <w:autoSpaceDE w:val="0"/>
              <w:autoSpaceDN w:val="0"/>
              <w:spacing w:line="228" w:lineRule="auto"/>
              <w:rPr>
                <w:sz w:val="18"/>
                <w:szCs w:val="18"/>
              </w:rPr>
            </w:pPr>
            <w:r w:rsidRPr="00211B1B">
              <w:t xml:space="preserve">             М.П.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F2DB4" w:rsidRDefault="00EF2DB4" w:rsidP="00EF2DB4">
            <w:pPr>
              <w:widowControl w:val="0"/>
              <w:autoSpaceDE w:val="0"/>
              <w:autoSpaceDN w:val="0"/>
              <w:spacing w:line="228" w:lineRule="auto"/>
              <w:jc w:val="center"/>
              <w:rPr>
                <w:b/>
                <w:sz w:val="26"/>
                <w:szCs w:val="26"/>
              </w:rPr>
            </w:pPr>
            <w:r w:rsidRPr="00211B1B">
              <w:rPr>
                <w:b/>
                <w:sz w:val="26"/>
                <w:szCs w:val="26"/>
              </w:rPr>
              <w:t>От Заказчика</w:t>
            </w:r>
          </w:p>
          <w:p w:rsidR="00211B1B" w:rsidRPr="00211B1B" w:rsidRDefault="00211B1B" w:rsidP="00EF2DB4">
            <w:pPr>
              <w:widowControl w:val="0"/>
              <w:autoSpaceDE w:val="0"/>
              <w:autoSpaceDN w:val="0"/>
              <w:spacing w:line="228" w:lineRule="auto"/>
              <w:jc w:val="center"/>
              <w:rPr>
                <w:b/>
                <w:sz w:val="26"/>
                <w:szCs w:val="26"/>
              </w:rPr>
            </w:pPr>
          </w:p>
          <w:p w:rsidR="00EF2DB4" w:rsidRPr="00211B1B" w:rsidRDefault="00EF2DB4" w:rsidP="00EF2DB4">
            <w:pPr>
              <w:spacing w:line="228" w:lineRule="auto"/>
              <w:ind w:right="333"/>
              <w:jc w:val="center"/>
              <w:rPr>
                <w:sz w:val="26"/>
                <w:szCs w:val="26"/>
              </w:rPr>
            </w:pPr>
            <w:r w:rsidRPr="00211B1B">
              <w:rPr>
                <w:sz w:val="26"/>
                <w:szCs w:val="26"/>
              </w:rPr>
              <w:t>_______________________________</w:t>
            </w:r>
          </w:p>
          <w:p w:rsidR="00EF2DB4" w:rsidRPr="00211B1B" w:rsidRDefault="00EF2DB4" w:rsidP="00EF2DB4">
            <w:pPr>
              <w:widowControl w:val="0"/>
              <w:autoSpaceDE w:val="0"/>
              <w:autoSpaceDN w:val="0"/>
              <w:spacing w:line="228" w:lineRule="auto"/>
              <w:jc w:val="center"/>
              <w:rPr>
                <w:i/>
              </w:rPr>
            </w:pPr>
            <w:r w:rsidRPr="00211B1B">
              <w:rPr>
                <w:i/>
              </w:rPr>
              <w:t>(должность)</w:t>
            </w:r>
          </w:p>
          <w:p w:rsidR="00EF2DB4" w:rsidRPr="00211B1B" w:rsidRDefault="00EF2DB4" w:rsidP="00EF2DB4">
            <w:pPr>
              <w:widowControl w:val="0"/>
              <w:autoSpaceDE w:val="0"/>
              <w:autoSpaceDN w:val="0"/>
              <w:spacing w:line="228" w:lineRule="auto"/>
              <w:ind w:right="333"/>
              <w:jc w:val="center"/>
            </w:pPr>
            <w:r w:rsidRPr="00211B1B">
              <w:t>__________________/___________</w:t>
            </w:r>
            <w:r w:rsidR="00211B1B">
              <w:t>_______</w:t>
            </w:r>
          </w:p>
          <w:p w:rsidR="00EF2DB4" w:rsidRPr="00211B1B" w:rsidRDefault="00EF2DB4" w:rsidP="00EF2DB4">
            <w:pPr>
              <w:widowControl w:val="0"/>
              <w:autoSpaceDE w:val="0"/>
              <w:autoSpaceDN w:val="0"/>
              <w:spacing w:line="228" w:lineRule="auto"/>
              <w:jc w:val="center"/>
              <w:rPr>
                <w:i/>
              </w:rPr>
            </w:pPr>
            <w:r w:rsidRPr="00211B1B">
              <w:rPr>
                <w:i/>
              </w:rPr>
              <w:t>(ФИО)                                  (подпись)</w:t>
            </w:r>
          </w:p>
          <w:p w:rsidR="00EF2DB4" w:rsidRPr="00211B1B" w:rsidRDefault="00EF2DB4" w:rsidP="00EF2DB4">
            <w:pPr>
              <w:widowControl w:val="0"/>
              <w:autoSpaceDE w:val="0"/>
              <w:autoSpaceDN w:val="0"/>
              <w:spacing w:line="228" w:lineRule="auto"/>
              <w:jc w:val="center"/>
            </w:pPr>
            <w:r w:rsidRPr="00211B1B">
              <w:t>«_____»_____________ 2026 г.</w:t>
            </w:r>
          </w:p>
          <w:p w:rsidR="00EF2DB4" w:rsidRPr="00D91CB2" w:rsidRDefault="00EF2DB4" w:rsidP="003C4538">
            <w:pPr>
              <w:widowControl w:val="0"/>
              <w:autoSpaceDE w:val="0"/>
              <w:autoSpaceDN w:val="0"/>
              <w:spacing w:line="228" w:lineRule="auto"/>
              <w:rPr>
                <w:sz w:val="18"/>
                <w:szCs w:val="18"/>
              </w:rPr>
            </w:pPr>
            <w:r w:rsidRPr="00211B1B">
              <w:t xml:space="preserve">            М.П.</w:t>
            </w:r>
          </w:p>
        </w:tc>
      </w:tr>
    </w:tbl>
    <w:p w:rsidR="00C619F4" w:rsidRDefault="00C619F4" w:rsidP="006F47F6">
      <w:pPr>
        <w:widowControl w:val="0"/>
        <w:rPr>
          <w:b/>
          <w:sz w:val="28"/>
          <w:szCs w:val="28"/>
        </w:rPr>
      </w:pPr>
    </w:p>
    <w:p w:rsidR="00F001A5" w:rsidRPr="00F001A5" w:rsidRDefault="00F001A5" w:rsidP="006F47F6">
      <w:pPr>
        <w:widowControl w:val="0"/>
        <w:rPr>
          <w:b/>
          <w:sz w:val="28"/>
          <w:szCs w:val="28"/>
        </w:rPr>
      </w:pPr>
    </w:p>
    <w:p w:rsidR="003540D5" w:rsidRPr="00F001A5" w:rsidRDefault="003540D5" w:rsidP="0018615D">
      <w:pPr>
        <w:widowControl w:val="0"/>
        <w:jc w:val="center"/>
        <w:rPr>
          <w:b/>
          <w:sz w:val="28"/>
          <w:szCs w:val="28"/>
        </w:rPr>
      </w:pPr>
      <w:r w:rsidRPr="00F001A5">
        <w:rPr>
          <w:b/>
          <w:sz w:val="28"/>
          <w:szCs w:val="28"/>
        </w:rPr>
        <w:t>ОБРАЗЕЦ АКТА СОГЛАСОВАН:</w:t>
      </w:r>
    </w:p>
    <w:p w:rsidR="006F47F6" w:rsidRPr="00F001A5" w:rsidRDefault="006F47F6" w:rsidP="006F47F6">
      <w:pPr>
        <w:rPr>
          <w:sz w:val="28"/>
          <w:szCs w:val="28"/>
        </w:rPr>
      </w:pPr>
    </w:p>
    <w:tbl>
      <w:tblPr>
        <w:tblW w:w="10490" w:type="dxa"/>
        <w:jc w:val="center"/>
        <w:tblInd w:w="-34" w:type="dxa"/>
        <w:tblLayout w:type="fixed"/>
        <w:tblLook w:val="01E0" w:firstRow="1" w:lastRow="1" w:firstColumn="1" w:lastColumn="1" w:noHBand="0" w:noVBand="0"/>
      </w:tblPr>
      <w:tblGrid>
        <w:gridCol w:w="5249"/>
        <w:gridCol w:w="5241"/>
      </w:tblGrid>
      <w:tr w:rsidR="006F47F6" w:rsidRPr="00BA2F8E" w:rsidTr="00EB4F7F">
        <w:trPr>
          <w:jc w:val="center"/>
        </w:trPr>
        <w:tc>
          <w:tcPr>
            <w:tcW w:w="5249" w:type="dxa"/>
          </w:tcPr>
          <w:p w:rsidR="006F47F6" w:rsidRPr="00F001A5" w:rsidRDefault="006F47F6" w:rsidP="00EB4F7F">
            <w:pPr>
              <w:ind w:hanging="2"/>
              <w:jc w:val="center"/>
              <w:rPr>
                <w:b/>
                <w:sz w:val="28"/>
                <w:szCs w:val="28"/>
              </w:rPr>
            </w:pPr>
            <w:r w:rsidRPr="00F001A5">
              <w:rPr>
                <w:b/>
                <w:sz w:val="28"/>
                <w:szCs w:val="28"/>
              </w:rPr>
              <w:t>«ЗАКАЗЧИК»</w:t>
            </w:r>
          </w:p>
          <w:p w:rsidR="006F47F6" w:rsidRPr="00F001A5" w:rsidRDefault="006F47F6" w:rsidP="00EB4F7F">
            <w:pPr>
              <w:ind w:hanging="2"/>
              <w:jc w:val="center"/>
              <w:rPr>
                <w:b/>
                <w:sz w:val="28"/>
                <w:szCs w:val="28"/>
              </w:rPr>
            </w:pPr>
          </w:p>
          <w:p w:rsidR="006F47F6" w:rsidRPr="00BA2F8E" w:rsidRDefault="006F47F6" w:rsidP="00EB4F7F">
            <w:pPr>
              <w:jc w:val="center"/>
            </w:pPr>
            <w:r w:rsidRPr="00BA2F8E">
              <w:t>_________</w:t>
            </w:r>
            <w:r w:rsidR="001A794C" w:rsidRPr="00BA2F8E">
              <w:t>________________________</w:t>
            </w:r>
          </w:p>
          <w:p w:rsidR="006F47F6" w:rsidRPr="00BA2F8E" w:rsidRDefault="006F47F6" w:rsidP="006F47F6">
            <w:pPr>
              <w:widowControl w:val="0"/>
              <w:autoSpaceDE w:val="0"/>
              <w:autoSpaceDN w:val="0"/>
              <w:jc w:val="center"/>
              <w:rPr>
                <w:i/>
              </w:rPr>
            </w:pPr>
            <w:r w:rsidRPr="00BA2F8E">
              <w:rPr>
                <w:i/>
              </w:rPr>
              <w:t>(должность)</w:t>
            </w:r>
          </w:p>
        </w:tc>
        <w:tc>
          <w:tcPr>
            <w:tcW w:w="5241" w:type="dxa"/>
          </w:tcPr>
          <w:p w:rsidR="006F47F6" w:rsidRPr="00F001A5" w:rsidRDefault="006F47F6" w:rsidP="00EB4F7F">
            <w:pPr>
              <w:widowControl w:val="0"/>
              <w:suppressAutoHyphens/>
              <w:ind w:hanging="2"/>
              <w:jc w:val="center"/>
              <w:rPr>
                <w:b/>
                <w:sz w:val="28"/>
                <w:szCs w:val="28"/>
              </w:rPr>
            </w:pPr>
            <w:r w:rsidRPr="00F001A5">
              <w:rPr>
                <w:b/>
                <w:sz w:val="28"/>
                <w:szCs w:val="28"/>
              </w:rPr>
              <w:t>«ПОСТАВЩИК»</w:t>
            </w:r>
          </w:p>
          <w:p w:rsidR="006F47F6" w:rsidRPr="00F001A5" w:rsidRDefault="006F47F6" w:rsidP="00EB4F7F">
            <w:pPr>
              <w:jc w:val="center"/>
              <w:rPr>
                <w:sz w:val="28"/>
                <w:szCs w:val="28"/>
              </w:rPr>
            </w:pPr>
          </w:p>
          <w:p w:rsidR="006F47F6" w:rsidRPr="00BA2F8E" w:rsidRDefault="006F47F6" w:rsidP="00EB4F7F">
            <w:pPr>
              <w:jc w:val="center"/>
            </w:pPr>
            <w:r w:rsidRPr="00BA2F8E">
              <w:t>_________</w:t>
            </w:r>
            <w:r w:rsidR="001A794C" w:rsidRPr="00BA2F8E">
              <w:t>_____________________</w:t>
            </w:r>
          </w:p>
          <w:p w:rsidR="006F47F6" w:rsidRPr="00BA2F8E" w:rsidRDefault="006F47F6" w:rsidP="006F47F6">
            <w:pPr>
              <w:widowControl w:val="0"/>
              <w:autoSpaceDE w:val="0"/>
              <w:autoSpaceDN w:val="0"/>
              <w:jc w:val="center"/>
              <w:rPr>
                <w:i/>
              </w:rPr>
            </w:pPr>
            <w:r w:rsidRPr="00BA2F8E">
              <w:rPr>
                <w:i/>
              </w:rPr>
              <w:t>(должность)</w:t>
            </w:r>
          </w:p>
        </w:tc>
      </w:tr>
      <w:tr w:rsidR="006F47F6" w:rsidRPr="00BA2F8E" w:rsidTr="00EB4F7F">
        <w:trPr>
          <w:trHeight w:val="309"/>
          <w:jc w:val="center"/>
        </w:trPr>
        <w:tc>
          <w:tcPr>
            <w:tcW w:w="5249" w:type="dxa"/>
          </w:tcPr>
          <w:p w:rsidR="006F47F6" w:rsidRPr="00BA2F8E" w:rsidRDefault="001A794C" w:rsidP="00EB4F7F">
            <w:pPr>
              <w:ind w:hanging="2"/>
              <w:jc w:val="center"/>
            </w:pPr>
            <w:r w:rsidRPr="00BA2F8E">
              <w:t>________________</w:t>
            </w:r>
            <w:r w:rsidR="006F47F6" w:rsidRPr="00BA2F8E">
              <w:t>/_____________/</w:t>
            </w:r>
          </w:p>
        </w:tc>
        <w:tc>
          <w:tcPr>
            <w:tcW w:w="5241" w:type="dxa"/>
          </w:tcPr>
          <w:p w:rsidR="006F47F6" w:rsidRPr="00BA2F8E" w:rsidRDefault="001A794C" w:rsidP="00EB4F7F">
            <w:pPr>
              <w:widowControl w:val="0"/>
              <w:autoSpaceDE w:val="0"/>
              <w:autoSpaceDN w:val="0"/>
              <w:jc w:val="center"/>
            </w:pPr>
            <w:r w:rsidRPr="00BA2F8E">
              <w:t>_____________</w:t>
            </w:r>
            <w:r w:rsidR="006F47F6" w:rsidRPr="00BA2F8E">
              <w:t>_/_____________/</w:t>
            </w:r>
          </w:p>
        </w:tc>
      </w:tr>
      <w:tr w:rsidR="006F47F6" w:rsidRPr="00BA2F8E" w:rsidTr="00EB4F7F">
        <w:trPr>
          <w:trHeight w:val="465"/>
          <w:jc w:val="center"/>
        </w:trPr>
        <w:tc>
          <w:tcPr>
            <w:tcW w:w="5249" w:type="dxa"/>
          </w:tcPr>
          <w:p w:rsidR="006F47F6" w:rsidRPr="00F001A5" w:rsidRDefault="006F47F6" w:rsidP="00102CF0">
            <w:pPr>
              <w:ind w:hanging="2"/>
              <w:jc w:val="center"/>
              <w:rPr>
                <w:i/>
                <w:sz w:val="28"/>
                <w:szCs w:val="28"/>
              </w:rPr>
            </w:pPr>
            <w:r w:rsidRPr="00F001A5">
              <w:rPr>
                <w:sz w:val="28"/>
                <w:szCs w:val="28"/>
              </w:rPr>
              <w:t>«____»________________ 202</w:t>
            </w:r>
            <w:r w:rsidR="00102CF0" w:rsidRPr="00F001A5">
              <w:rPr>
                <w:sz w:val="28"/>
                <w:szCs w:val="28"/>
              </w:rPr>
              <w:t>6</w:t>
            </w:r>
            <w:r w:rsidRPr="00F001A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241" w:type="dxa"/>
          </w:tcPr>
          <w:p w:rsidR="006F47F6" w:rsidRPr="00F001A5" w:rsidRDefault="006F47F6" w:rsidP="00102CF0">
            <w:pPr>
              <w:widowControl w:val="0"/>
              <w:suppressAutoHyphens/>
              <w:ind w:hanging="2"/>
              <w:jc w:val="center"/>
              <w:rPr>
                <w:i/>
                <w:sz w:val="28"/>
                <w:szCs w:val="28"/>
              </w:rPr>
            </w:pPr>
            <w:r w:rsidRPr="00F001A5">
              <w:rPr>
                <w:sz w:val="28"/>
                <w:szCs w:val="28"/>
              </w:rPr>
              <w:t>«____»________________ 202</w:t>
            </w:r>
            <w:r w:rsidR="00102CF0" w:rsidRPr="00F001A5">
              <w:rPr>
                <w:sz w:val="28"/>
                <w:szCs w:val="28"/>
              </w:rPr>
              <w:t>6</w:t>
            </w:r>
            <w:r w:rsidRPr="00F001A5">
              <w:rPr>
                <w:sz w:val="28"/>
                <w:szCs w:val="28"/>
              </w:rPr>
              <w:t xml:space="preserve"> г.</w:t>
            </w:r>
          </w:p>
        </w:tc>
      </w:tr>
      <w:tr w:rsidR="006F47F6" w:rsidRPr="00BA2F8E" w:rsidTr="00EB4F7F">
        <w:trPr>
          <w:trHeight w:val="77"/>
          <w:jc w:val="center"/>
        </w:trPr>
        <w:tc>
          <w:tcPr>
            <w:tcW w:w="5249" w:type="dxa"/>
          </w:tcPr>
          <w:p w:rsidR="006F47F6" w:rsidRPr="00F001A5" w:rsidRDefault="006F47F6" w:rsidP="00EB4F7F">
            <w:pPr>
              <w:ind w:hanging="2"/>
              <w:rPr>
                <w:sz w:val="28"/>
                <w:szCs w:val="28"/>
              </w:rPr>
            </w:pPr>
            <w:r w:rsidRPr="00F001A5">
              <w:rPr>
                <w:sz w:val="28"/>
                <w:szCs w:val="28"/>
              </w:rPr>
              <w:t xml:space="preserve">                             М.П.</w:t>
            </w:r>
          </w:p>
        </w:tc>
        <w:tc>
          <w:tcPr>
            <w:tcW w:w="5241" w:type="dxa"/>
          </w:tcPr>
          <w:p w:rsidR="006F47F6" w:rsidRPr="00F001A5" w:rsidRDefault="006F47F6" w:rsidP="00EB4F7F">
            <w:pPr>
              <w:widowControl w:val="0"/>
              <w:suppressAutoHyphens/>
              <w:rPr>
                <w:sz w:val="28"/>
                <w:szCs w:val="28"/>
              </w:rPr>
            </w:pPr>
            <w:r w:rsidRPr="00F001A5">
              <w:rPr>
                <w:sz w:val="28"/>
                <w:szCs w:val="28"/>
              </w:rPr>
              <w:t xml:space="preserve">               М.П.</w:t>
            </w:r>
          </w:p>
        </w:tc>
      </w:tr>
    </w:tbl>
    <w:p w:rsidR="00882944" w:rsidRDefault="00882944" w:rsidP="0018615D">
      <w:pPr>
        <w:widowControl w:val="0"/>
        <w:jc w:val="center"/>
        <w:rPr>
          <w:b/>
          <w:sz w:val="27"/>
          <w:szCs w:val="27"/>
        </w:rPr>
        <w:sectPr w:rsidR="00882944" w:rsidSect="005E5CF3">
          <w:headerReference w:type="even" r:id="rId12"/>
          <w:headerReference w:type="default" r:id="rId13"/>
          <w:footerReference w:type="even" r:id="rId14"/>
          <w:headerReference w:type="first" r:id="rId15"/>
          <w:pgSz w:w="11900" w:h="16820" w:code="9"/>
          <w:pgMar w:top="1134" w:right="851" w:bottom="1134" w:left="1134" w:header="567" w:footer="720" w:gutter="0"/>
          <w:cols w:space="60"/>
          <w:noEndnote/>
          <w:docGrid w:linePitch="326"/>
        </w:sectPr>
      </w:pPr>
    </w:p>
    <w:p w:rsidR="000E202C" w:rsidRPr="00F001A5" w:rsidRDefault="000E202C" w:rsidP="000E202C">
      <w:pPr>
        <w:pStyle w:val="1"/>
        <w:tabs>
          <w:tab w:val="left" w:pos="5670"/>
        </w:tabs>
        <w:spacing w:line="240" w:lineRule="auto"/>
        <w:ind w:right="-8" w:firstLine="0"/>
        <w:jc w:val="right"/>
        <w:rPr>
          <w:sz w:val="28"/>
          <w:szCs w:val="28"/>
        </w:rPr>
      </w:pPr>
      <w:r w:rsidRPr="00F001A5">
        <w:rPr>
          <w:sz w:val="28"/>
          <w:szCs w:val="28"/>
        </w:rPr>
        <w:lastRenderedPageBreak/>
        <w:t>Приложение № 3 к контракту</w:t>
      </w:r>
    </w:p>
    <w:p w:rsidR="000E202C" w:rsidRPr="00F001A5" w:rsidRDefault="000E202C" w:rsidP="000E202C">
      <w:pPr>
        <w:pStyle w:val="1"/>
        <w:tabs>
          <w:tab w:val="left" w:pos="5670"/>
        </w:tabs>
        <w:spacing w:line="240" w:lineRule="auto"/>
        <w:ind w:right="-8" w:firstLine="0"/>
        <w:jc w:val="right"/>
        <w:rPr>
          <w:sz w:val="28"/>
          <w:szCs w:val="28"/>
        </w:rPr>
      </w:pPr>
      <w:r w:rsidRPr="00F001A5">
        <w:rPr>
          <w:sz w:val="28"/>
          <w:szCs w:val="28"/>
        </w:rPr>
        <w:t>от «______» _____ 2026 г. № _____</w:t>
      </w:r>
    </w:p>
    <w:p w:rsidR="006F47F6" w:rsidRPr="00F001A5" w:rsidRDefault="006F47F6" w:rsidP="0018615D">
      <w:pPr>
        <w:widowControl w:val="0"/>
        <w:jc w:val="center"/>
        <w:rPr>
          <w:b/>
          <w:sz w:val="28"/>
          <w:szCs w:val="28"/>
        </w:rPr>
      </w:pPr>
    </w:p>
    <w:p w:rsidR="000E202C" w:rsidRPr="00F001A5" w:rsidRDefault="000E202C" w:rsidP="0018615D">
      <w:pPr>
        <w:widowControl w:val="0"/>
        <w:jc w:val="center"/>
        <w:rPr>
          <w:b/>
          <w:sz w:val="28"/>
          <w:szCs w:val="28"/>
        </w:rPr>
      </w:pPr>
      <w:r w:rsidRPr="00F001A5">
        <w:rPr>
          <w:b/>
          <w:sz w:val="28"/>
          <w:szCs w:val="28"/>
        </w:rPr>
        <w:t>Эскиз товара и технические требования</w:t>
      </w:r>
    </w:p>
    <w:p w:rsidR="00F13003" w:rsidRDefault="00F13003" w:rsidP="00F13003">
      <w:pPr>
        <w:widowControl w:val="0"/>
        <w:jc w:val="right"/>
        <w:rPr>
          <w:b/>
          <w:noProof/>
          <w:sz w:val="27"/>
          <w:szCs w:val="27"/>
        </w:rPr>
      </w:pPr>
    </w:p>
    <w:p w:rsidR="000E202C" w:rsidRDefault="00977F4E" w:rsidP="0018615D">
      <w:pPr>
        <w:widowControl w:val="0"/>
        <w:jc w:val="center"/>
        <w:rPr>
          <w:b/>
          <w:sz w:val="27"/>
          <w:szCs w:val="27"/>
        </w:rPr>
      </w:pPr>
      <w:r w:rsidRPr="00977F4E">
        <w:rPr>
          <w:b/>
          <w:noProof/>
          <w:sz w:val="27"/>
          <w:szCs w:val="27"/>
        </w:rPr>
        <w:drawing>
          <wp:inline distT="0" distB="0" distL="0" distR="0" wp14:anchorId="3B5E58B1" wp14:editId="2D7D5332">
            <wp:extent cx="6152515" cy="66884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03" w:rsidRDefault="00F13003" w:rsidP="0018615D">
      <w:pPr>
        <w:widowControl w:val="0"/>
        <w:jc w:val="center"/>
        <w:rPr>
          <w:b/>
          <w:sz w:val="27"/>
          <w:szCs w:val="27"/>
        </w:rPr>
      </w:pPr>
    </w:p>
    <w:p w:rsidR="00F13003" w:rsidRDefault="00F13003" w:rsidP="0018615D">
      <w:pPr>
        <w:widowControl w:val="0"/>
        <w:jc w:val="center"/>
        <w:rPr>
          <w:b/>
          <w:sz w:val="27"/>
          <w:szCs w:val="27"/>
        </w:rPr>
      </w:pPr>
    </w:p>
    <w:p w:rsidR="00F13003" w:rsidRDefault="00F13003" w:rsidP="0018615D">
      <w:pPr>
        <w:widowControl w:val="0"/>
        <w:jc w:val="center"/>
        <w:rPr>
          <w:b/>
          <w:sz w:val="27"/>
          <w:szCs w:val="27"/>
        </w:rPr>
      </w:pPr>
    </w:p>
    <w:p w:rsidR="00F13003" w:rsidRDefault="00F13003" w:rsidP="0018615D">
      <w:pPr>
        <w:widowControl w:val="0"/>
        <w:jc w:val="center"/>
        <w:rPr>
          <w:b/>
          <w:sz w:val="27"/>
          <w:szCs w:val="27"/>
        </w:rPr>
      </w:pPr>
    </w:p>
    <w:p w:rsidR="00F13003" w:rsidRDefault="00F13003" w:rsidP="0018615D">
      <w:pPr>
        <w:widowControl w:val="0"/>
        <w:jc w:val="center"/>
        <w:rPr>
          <w:b/>
          <w:sz w:val="27"/>
          <w:szCs w:val="27"/>
        </w:rPr>
      </w:pPr>
    </w:p>
    <w:p w:rsidR="00F13003" w:rsidRDefault="00F13003" w:rsidP="0018615D">
      <w:pPr>
        <w:widowControl w:val="0"/>
        <w:jc w:val="center"/>
        <w:rPr>
          <w:b/>
          <w:sz w:val="27"/>
          <w:szCs w:val="27"/>
        </w:rPr>
      </w:pPr>
    </w:p>
    <w:p w:rsidR="00F13003" w:rsidRPr="00F13003" w:rsidRDefault="00F13003" w:rsidP="00F13003">
      <w:pPr>
        <w:widowControl w:val="0"/>
        <w:jc w:val="right"/>
        <w:rPr>
          <w:sz w:val="27"/>
          <w:szCs w:val="27"/>
        </w:rPr>
      </w:pPr>
    </w:p>
    <w:p w:rsidR="006A10AC" w:rsidRDefault="006A10AC" w:rsidP="0018615D">
      <w:pPr>
        <w:widowControl w:val="0"/>
        <w:jc w:val="center"/>
        <w:rPr>
          <w:b/>
          <w:sz w:val="27"/>
          <w:szCs w:val="27"/>
          <w:lang w:val="en-US"/>
        </w:rPr>
      </w:pPr>
      <w:r>
        <w:rPr>
          <w:b/>
          <w:noProof/>
          <w:sz w:val="27"/>
          <w:szCs w:val="27"/>
        </w:rPr>
        <w:lastRenderedPageBreak/>
        <w:drawing>
          <wp:inline distT="0" distB="0" distL="0" distR="0" wp14:anchorId="732839BB">
            <wp:extent cx="6732230" cy="78769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451" cy="787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0AC" w:rsidRDefault="006A10AC" w:rsidP="0018615D">
      <w:pPr>
        <w:widowControl w:val="0"/>
        <w:jc w:val="center"/>
        <w:rPr>
          <w:b/>
          <w:sz w:val="27"/>
          <w:szCs w:val="27"/>
          <w:lang w:val="en-US"/>
        </w:rPr>
      </w:pPr>
    </w:p>
    <w:p w:rsidR="006A10AC" w:rsidRDefault="006A10AC" w:rsidP="0018615D">
      <w:pPr>
        <w:widowControl w:val="0"/>
        <w:jc w:val="center"/>
        <w:rPr>
          <w:b/>
          <w:sz w:val="27"/>
          <w:szCs w:val="27"/>
          <w:lang w:val="en-US"/>
        </w:rPr>
      </w:pPr>
    </w:p>
    <w:p w:rsidR="006A10AC" w:rsidRDefault="006A10AC" w:rsidP="0018615D">
      <w:pPr>
        <w:widowControl w:val="0"/>
        <w:jc w:val="center"/>
        <w:rPr>
          <w:b/>
          <w:sz w:val="27"/>
          <w:szCs w:val="27"/>
          <w:lang w:val="en-US"/>
        </w:rPr>
      </w:pPr>
    </w:p>
    <w:p w:rsidR="00484C85" w:rsidRDefault="00484C85" w:rsidP="0018615D">
      <w:pPr>
        <w:widowControl w:val="0"/>
        <w:jc w:val="center"/>
        <w:rPr>
          <w:b/>
          <w:sz w:val="27"/>
          <w:szCs w:val="27"/>
        </w:rPr>
        <w:sectPr w:rsidR="00484C85" w:rsidSect="005E5CF3">
          <w:pgSz w:w="11900" w:h="16820" w:code="9"/>
          <w:pgMar w:top="1134" w:right="851" w:bottom="1134" w:left="1134" w:header="567" w:footer="720" w:gutter="0"/>
          <w:cols w:space="60"/>
          <w:noEndnote/>
          <w:docGrid w:linePitch="326"/>
        </w:sectPr>
      </w:pPr>
    </w:p>
    <w:p w:rsidR="006A10AC" w:rsidRPr="00F001A5" w:rsidRDefault="006A10AC" w:rsidP="0018615D">
      <w:pPr>
        <w:widowControl w:val="0"/>
        <w:jc w:val="center"/>
        <w:rPr>
          <w:b/>
          <w:sz w:val="28"/>
          <w:szCs w:val="28"/>
        </w:rPr>
      </w:pPr>
      <w:r w:rsidRPr="00F001A5">
        <w:rPr>
          <w:b/>
          <w:sz w:val="28"/>
          <w:szCs w:val="28"/>
        </w:rPr>
        <w:lastRenderedPageBreak/>
        <w:t xml:space="preserve">ТЕХНИЧЕСКИЕ ТРЕБОВАНИЯ </w:t>
      </w:r>
    </w:p>
    <w:p w:rsidR="006A10AC" w:rsidRPr="00F001A5" w:rsidRDefault="006A10AC" w:rsidP="0018615D">
      <w:pPr>
        <w:widowControl w:val="0"/>
        <w:jc w:val="center"/>
        <w:rPr>
          <w:b/>
          <w:sz w:val="28"/>
          <w:szCs w:val="28"/>
          <w:lang w:val="en-US"/>
        </w:rPr>
      </w:pPr>
      <w:r w:rsidRPr="00F001A5">
        <w:rPr>
          <w:b/>
          <w:sz w:val="28"/>
          <w:szCs w:val="28"/>
        </w:rPr>
        <w:t xml:space="preserve">на изготовление Вымпела к 35-летию </w:t>
      </w:r>
      <w:proofErr w:type="spellStart"/>
      <w:r w:rsidRPr="00F001A5">
        <w:rPr>
          <w:b/>
          <w:sz w:val="28"/>
          <w:szCs w:val="28"/>
          <w:lang w:val="en-US"/>
        </w:rPr>
        <w:t>Федеральной</w:t>
      </w:r>
      <w:proofErr w:type="spellEnd"/>
      <w:r w:rsidRPr="00F001A5">
        <w:rPr>
          <w:b/>
          <w:sz w:val="28"/>
          <w:szCs w:val="28"/>
          <w:lang w:val="en-US"/>
        </w:rPr>
        <w:t xml:space="preserve"> </w:t>
      </w:r>
      <w:proofErr w:type="spellStart"/>
      <w:r w:rsidRPr="00F001A5">
        <w:rPr>
          <w:b/>
          <w:sz w:val="28"/>
          <w:szCs w:val="28"/>
          <w:lang w:val="en-US"/>
        </w:rPr>
        <w:t>таможенной</w:t>
      </w:r>
      <w:proofErr w:type="spellEnd"/>
      <w:r w:rsidRPr="00F001A5">
        <w:rPr>
          <w:b/>
          <w:sz w:val="28"/>
          <w:szCs w:val="28"/>
          <w:lang w:val="en-US"/>
        </w:rPr>
        <w:t xml:space="preserve"> </w:t>
      </w:r>
      <w:proofErr w:type="spellStart"/>
      <w:r w:rsidRPr="00F001A5">
        <w:rPr>
          <w:b/>
          <w:sz w:val="28"/>
          <w:szCs w:val="28"/>
          <w:lang w:val="en-US"/>
        </w:rPr>
        <w:t>службы</w:t>
      </w:r>
      <w:proofErr w:type="spellEnd"/>
    </w:p>
    <w:p w:rsidR="006A10AC" w:rsidRPr="00F001A5" w:rsidRDefault="006A10AC" w:rsidP="0018615D">
      <w:pPr>
        <w:widowControl w:val="0"/>
        <w:jc w:val="center"/>
        <w:rPr>
          <w:b/>
          <w:sz w:val="28"/>
          <w:szCs w:val="28"/>
          <w:lang w:val="en-US"/>
        </w:rPr>
      </w:pPr>
    </w:p>
    <w:p w:rsidR="006A10AC" w:rsidRPr="00F001A5" w:rsidRDefault="006A10AC" w:rsidP="006A10AC">
      <w:pPr>
        <w:widowControl w:val="0"/>
        <w:ind w:firstLine="708"/>
        <w:jc w:val="both"/>
        <w:rPr>
          <w:b/>
          <w:sz w:val="28"/>
          <w:szCs w:val="28"/>
          <w:lang w:val="en-US"/>
        </w:rPr>
      </w:pPr>
      <w:r w:rsidRPr="00F001A5">
        <w:rPr>
          <w:b/>
          <w:sz w:val="28"/>
          <w:szCs w:val="28"/>
          <w:lang w:val="en-US"/>
        </w:rPr>
        <w:t>I</w:t>
      </w:r>
      <w:r w:rsidRPr="00F001A5">
        <w:rPr>
          <w:b/>
          <w:sz w:val="28"/>
          <w:szCs w:val="28"/>
        </w:rPr>
        <w:t xml:space="preserve">. ВВОДНАЯ ЧАСТЬ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 xml:space="preserve">Настоящие технические требования распространяются на Вымпел </w:t>
      </w:r>
      <w:r w:rsidR="00F001A5">
        <w:rPr>
          <w:sz w:val="28"/>
          <w:szCs w:val="28"/>
        </w:rPr>
        <w:br/>
      </w:r>
      <w:r w:rsidRPr="00F001A5">
        <w:rPr>
          <w:sz w:val="28"/>
          <w:szCs w:val="28"/>
        </w:rPr>
        <w:t>к 35-летию Федеральной таможенной службы (далее – Вымпел).</w:t>
      </w:r>
    </w:p>
    <w:p w:rsidR="006A10AC" w:rsidRPr="00F001A5" w:rsidRDefault="006A10AC" w:rsidP="006A10AC">
      <w:pPr>
        <w:widowControl w:val="0"/>
        <w:jc w:val="both"/>
        <w:rPr>
          <w:b/>
          <w:sz w:val="28"/>
          <w:szCs w:val="28"/>
        </w:rPr>
      </w:pPr>
    </w:p>
    <w:p w:rsidR="006A10AC" w:rsidRPr="00F001A5" w:rsidRDefault="006A10AC" w:rsidP="006A10AC">
      <w:pPr>
        <w:widowControl w:val="0"/>
        <w:ind w:firstLine="708"/>
        <w:jc w:val="both"/>
        <w:rPr>
          <w:b/>
          <w:sz w:val="28"/>
          <w:szCs w:val="28"/>
        </w:rPr>
      </w:pPr>
      <w:r w:rsidRPr="00F001A5">
        <w:rPr>
          <w:b/>
          <w:sz w:val="28"/>
          <w:szCs w:val="28"/>
          <w:lang w:val="en-US"/>
        </w:rPr>
        <w:t>II</w:t>
      </w:r>
      <w:r w:rsidRPr="00F001A5">
        <w:rPr>
          <w:b/>
          <w:sz w:val="28"/>
          <w:szCs w:val="28"/>
        </w:rPr>
        <w:t xml:space="preserve">. ТЕХНИЧЕСКИЕ ТРЕБОВАНИЯ </w:t>
      </w:r>
    </w:p>
    <w:p w:rsidR="006A10AC" w:rsidRPr="00F001A5" w:rsidRDefault="006A10AC" w:rsidP="006A10AC">
      <w:pPr>
        <w:widowControl w:val="0"/>
        <w:ind w:firstLine="708"/>
        <w:jc w:val="both"/>
        <w:rPr>
          <w:b/>
          <w:sz w:val="28"/>
          <w:szCs w:val="28"/>
        </w:rPr>
      </w:pPr>
      <w:r w:rsidRPr="00F001A5">
        <w:rPr>
          <w:b/>
          <w:sz w:val="28"/>
          <w:szCs w:val="28"/>
        </w:rPr>
        <w:t xml:space="preserve">1. Описание внешнего вида Вымпела.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  <w:lang w:val="en-US"/>
        </w:rPr>
      </w:pPr>
      <w:r w:rsidRPr="00F001A5">
        <w:rPr>
          <w:sz w:val="28"/>
          <w:szCs w:val="28"/>
        </w:rPr>
        <w:t>1.1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Вымпел имеет две стороны (лицевую и оборотную) (Рисунки № 1 </w:t>
      </w:r>
      <w:r w:rsid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и № 2) и представляют собой прямоугольное, двустороннее тканевое, темно-зеленого цвета поле, с нижней стороной в виде угла (форм-фактор – пятиугольник). В верхней части имеется карман под стержень (стержень идет </w:t>
      </w:r>
      <w:r w:rsid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в комплекте). Между сторонами прокладывается уплотнитель.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1.2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Все надписи и изображения на Вымпеле вышиты цветными </w:t>
      </w:r>
      <w:r w:rsidR="00F13003" w:rsidRP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и металлизированными нитями и располагаются на его обеих сторонах.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  <w:lang w:val="en-US"/>
        </w:rPr>
      </w:pPr>
      <w:r w:rsidRPr="00F001A5">
        <w:rPr>
          <w:sz w:val="28"/>
          <w:szCs w:val="28"/>
        </w:rPr>
        <w:t>1.3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По внешним краям слева, снизу и справа Вымпел обшивается темно-зеленой бахромой. К верхней части крепится темно-зеленый витой шнур, используемый для подвеса.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1.4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По периметру пятиугольника (слева, снизу, справа, сверху) на лицевой </w:t>
      </w:r>
      <w:r w:rsidR="00350B2F" w:rsidRP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и оборотной стороне Вымпела проходит золотистая кайма.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  <w:lang w:val="en-US"/>
        </w:rPr>
      </w:pPr>
      <w:r w:rsidRPr="00F001A5">
        <w:rPr>
          <w:sz w:val="28"/>
          <w:szCs w:val="28"/>
        </w:rPr>
        <w:t>1.5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На лицевой стороны Вымпела расположена полноцветная эмблема ФТС России. Над эмблемой в одну строку надпись золотистыми заглавными литерами: «ФТС РОССИИ». Эмблема ФТС России расположена по центру относительно надписи «ФТС РОССИИ», которая в свою очередь располагается по центру относительно сторон Вымпела.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  <w:lang w:val="en-US"/>
        </w:rPr>
      </w:pPr>
      <w:r w:rsidRPr="00F001A5">
        <w:rPr>
          <w:sz w:val="28"/>
          <w:szCs w:val="28"/>
        </w:rPr>
        <w:t>1.6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Под эмблемой ФТС России расположена композиция, состоящая </w:t>
      </w:r>
      <w:r w:rsid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из цифры «35» и подписи под ней – «лет». Композиция расположена по центру относительно надписи «ФТС РОССИИ» и эмблемы ФТС России. </w:t>
      </w:r>
    </w:p>
    <w:p w:rsidR="006A10AC" w:rsidRPr="00F001A5" w:rsidRDefault="00350B2F" w:rsidP="006A10AC">
      <w:pPr>
        <w:widowControl w:val="0"/>
        <w:ind w:firstLine="708"/>
        <w:jc w:val="both"/>
        <w:rPr>
          <w:b/>
          <w:sz w:val="28"/>
          <w:szCs w:val="28"/>
        </w:rPr>
      </w:pPr>
      <w:r w:rsidRPr="00F001A5">
        <w:rPr>
          <w:sz w:val="28"/>
          <w:szCs w:val="28"/>
        </w:rPr>
        <w:t xml:space="preserve">1.7. </w:t>
      </w:r>
      <w:r w:rsidR="006A10AC" w:rsidRPr="00F001A5">
        <w:rPr>
          <w:sz w:val="28"/>
          <w:szCs w:val="28"/>
        </w:rPr>
        <w:t>В центре оборотной стороны Вымпела расположена полноцветная эмблема ФТС России.</w:t>
      </w:r>
      <w:r w:rsidR="006A10AC" w:rsidRPr="00F001A5">
        <w:rPr>
          <w:b/>
          <w:sz w:val="28"/>
          <w:szCs w:val="28"/>
        </w:rPr>
        <w:t xml:space="preserve"> </w:t>
      </w:r>
    </w:p>
    <w:p w:rsidR="006A10AC" w:rsidRPr="00F001A5" w:rsidRDefault="006A10AC" w:rsidP="006A10AC">
      <w:pPr>
        <w:widowControl w:val="0"/>
        <w:ind w:firstLine="708"/>
        <w:jc w:val="both"/>
        <w:rPr>
          <w:b/>
          <w:sz w:val="28"/>
          <w:szCs w:val="28"/>
        </w:rPr>
      </w:pPr>
      <w:r w:rsidRPr="00F001A5">
        <w:rPr>
          <w:b/>
          <w:sz w:val="28"/>
          <w:szCs w:val="28"/>
        </w:rPr>
        <w:t xml:space="preserve">2. Материалы, используемые для изготовления Вымпела.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2.1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</w:t>
      </w:r>
      <w:proofErr w:type="gramStart"/>
      <w:r w:rsidRPr="00F001A5">
        <w:rPr>
          <w:sz w:val="28"/>
          <w:szCs w:val="28"/>
        </w:rPr>
        <w:t xml:space="preserve">Вымпел изготовлен из темно-зеленого бархата (согласно цветовой гамме </w:t>
      </w:r>
      <w:r w:rsidRPr="00F001A5">
        <w:rPr>
          <w:sz w:val="28"/>
          <w:szCs w:val="28"/>
          <w:lang w:val="en-US"/>
        </w:rPr>
        <w:t>CMYK</w:t>
      </w:r>
      <w:r w:rsidRPr="00F001A5">
        <w:rPr>
          <w:sz w:val="28"/>
          <w:szCs w:val="28"/>
        </w:rPr>
        <w:t>:</w:t>
      </w:r>
      <w:proofErr w:type="gramEnd"/>
      <w:r w:rsidRPr="00F001A5">
        <w:rPr>
          <w:sz w:val="28"/>
          <w:szCs w:val="28"/>
        </w:rPr>
        <w:t xml:space="preserve"> </w:t>
      </w:r>
      <w:proofErr w:type="gramStart"/>
      <w:r w:rsidRPr="00F001A5">
        <w:rPr>
          <w:sz w:val="28"/>
          <w:szCs w:val="28"/>
          <w:lang w:val="en-US"/>
        </w:rPr>
        <w:t>C</w:t>
      </w:r>
      <w:r w:rsidRPr="00F001A5">
        <w:rPr>
          <w:sz w:val="28"/>
          <w:szCs w:val="28"/>
        </w:rPr>
        <w:t xml:space="preserve"> 80, </w:t>
      </w:r>
      <w:r w:rsidRPr="00F001A5">
        <w:rPr>
          <w:sz w:val="28"/>
          <w:szCs w:val="28"/>
          <w:lang w:val="en-US"/>
        </w:rPr>
        <w:t>M</w:t>
      </w:r>
      <w:r w:rsidRPr="00F001A5">
        <w:rPr>
          <w:sz w:val="28"/>
          <w:szCs w:val="28"/>
        </w:rPr>
        <w:t xml:space="preserve"> 35, </w:t>
      </w:r>
      <w:r w:rsidRPr="00F001A5">
        <w:rPr>
          <w:sz w:val="28"/>
          <w:szCs w:val="28"/>
          <w:lang w:val="en-US"/>
        </w:rPr>
        <w:t>Y</w:t>
      </w:r>
      <w:r w:rsidRPr="00F001A5">
        <w:rPr>
          <w:sz w:val="28"/>
          <w:szCs w:val="28"/>
        </w:rPr>
        <w:t xml:space="preserve"> 50, </w:t>
      </w:r>
      <w:r w:rsidRPr="00F001A5">
        <w:rPr>
          <w:sz w:val="28"/>
          <w:szCs w:val="28"/>
          <w:lang w:val="en-US"/>
        </w:rPr>
        <w:t>K</w:t>
      </w:r>
      <w:r w:rsidRPr="00F001A5">
        <w:rPr>
          <w:sz w:val="28"/>
          <w:szCs w:val="28"/>
        </w:rPr>
        <w:t xml:space="preserve"> 60).</w:t>
      </w:r>
      <w:proofErr w:type="gramEnd"/>
      <w:r w:rsidRPr="00F001A5">
        <w:rPr>
          <w:sz w:val="28"/>
          <w:szCs w:val="28"/>
        </w:rPr>
        <w:t xml:space="preserve">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  <w:lang w:val="en-US"/>
        </w:rPr>
      </w:pPr>
      <w:r w:rsidRPr="00F001A5">
        <w:rPr>
          <w:sz w:val="28"/>
          <w:szCs w:val="28"/>
        </w:rPr>
        <w:t>2.2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Все надписи и изображения на обеих сторонах Вымпела вышиваются нитками вышивальными металлизированного золотистого цвета. Состав нитей: 60% вискоза, 40% металлизированный полиэстер. Линейная плотность нитей (текс) – 20,6.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  <w:lang w:val="en-US"/>
        </w:rPr>
      </w:pPr>
      <w:r w:rsidRPr="00F001A5">
        <w:rPr>
          <w:sz w:val="28"/>
          <w:szCs w:val="28"/>
        </w:rPr>
        <w:t>2.3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Щит на груди эмблемы ФТС России вышиваются нитями вышивальными: металлизированного золотистого цвета (состав нитей: 60% вискоза, 40% металлизированный полиэстер), вискозного зеленого (</w:t>
      </w:r>
      <w:r w:rsidRPr="00F001A5">
        <w:rPr>
          <w:sz w:val="28"/>
          <w:szCs w:val="28"/>
          <w:lang w:val="en-US"/>
        </w:rPr>
        <w:t>CMYK</w:t>
      </w:r>
      <w:r w:rsidRPr="00F001A5">
        <w:rPr>
          <w:sz w:val="28"/>
          <w:szCs w:val="28"/>
        </w:rPr>
        <w:t>:100,0,100,0) и оранжевого цветов (</w:t>
      </w:r>
      <w:r w:rsidRPr="00F001A5">
        <w:rPr>
          <w:sz w:val="28"/>
          <w:szCs w:val="28"/>
          <w:lang w:val="en-US"/>
        </w:rPr>
        <w:t>CMYK</w:t>
      </w:r>
      <w:r w:rsidRPr="00F001A5">
        <w:rPr>
          <w:sz w:val="28"/>
          <w:szCs w:val="28"/>
        </w:rPr>
        <w:t>:0,60,90,0) (состав: 100% вискоза). Линейная плотность нитей (текс) – 13,3.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2.4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Для проклейки (дублирования) лицевой и оборотной сторон используется материал прокладочный с точечным клеевым покрытием (плотность </w:t>
      </w:r>
      <w:r w:rsidRPr="00F001A5">
        <w:rPr>
          <w:sz w:val="28"/>
          <w:szCs w:val="28"/>
        </w:rPr>
        <w:lastRenderedPageBreak/>
        <w:t>клеевой прослойки 95 г/м</w:t>
      </w:r>
      <w:proofErr w:type="gramStart"/>
      <w:r w:rsidRPr="00F001A5">
        <w:rPr>
          <w:sz w:val="28"/>
          <w:szCs w:val="28"/>
        </w:rPr>
        <w:t>2</w:t>
      </w:r>
      <w:proofErr w:type="gramEnd"/>
      <w:r w:rsidRPr="00F001A5">
        <w:rPr>
          <w:sz w:val="28"/>
          <w:szCs w:val="28"/>
        </w:rPr>
        <w:t xml:space="preserve">, состав: хлопок 19%, полиэфир 81%).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2.5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Темно-зеленый витой шнур, диаметром 1 см.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b/>
          <w:sz w:val="28"/>
          <w:szCs w:val="28"/>
        </w:rPr>
        <w:t xml:space="preserve">3. Некоторые габаритные размеры изображений и деталей лицевой </w:t>
      </w:r>
      <w:r w:rsidR="00350B2F" w:rsidRPr="00F001A5">
        <w:rPr>
          <w:b/>
          <w:sz w:val="28"/>
          <w:szCs w:val="28"/>
        </w:rPr>
        <w:br/>
      </w:r>
      <w:r w:rsidRPr="00F001A5">
        <w:rPr>
          <w:b/>
          <w:sz w:val="28"/>
          <w:szCs w:val="28"/>
        </w:rPr>
        <w:t>и оборотной сторон Вымпела.</w:t>
      </w:r>
      <w:r w:rsidRPr="00F001A5">
        <w:rPr>
          <w:sz w:val="28"/>
          <w:szCs w:val="28"/>
        </w:rPr>
        <w:t xml:space="preserve">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  <w:lang w:val="en-US"/>
        </w:rPr>
      </w:pPr>
      <w:r w:rsidRPr="00F001A5">
        <w:rPr>
          <w:sz w:val="28"/>
          <w:szCs w:val="28"/>
        </w:rPr>
        <w:t>3.1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</w:t>
      </w:r>
      <w:proofErr w:type="gramStart"/>
      <w:r w:rsidRPr="00F001A5">
        <w:rPr>
          <w:sz w:val="28"/>
          <w:szCs w:val="28"/>
        </w:rPr>
        <w:t xml:space="preserve">Размеры Вымпела: ширина – 35 см.; общая высота (с углом) – 50 см. Ширина золотистой каймы по периметру пятиугольника (слева, снизу, справа, сверху) на лицевой и оборотной стороне Вымпела – 1 см. Отступ каймы от края Вымпела – 0,5 см. </w:t>
      </w:r>
      <w:proofErr w:type="gramEnd"/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3.2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Размеры надписи «ФТС России»: высота – 3,85 см, ширина – 29,3 см.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3.3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Размеры эмблемы ФТС России: высота – 16,5 см, ширина – 15,58 см.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3.4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Размеры надписи «35 лет»: цифра «35» – высота – 10 см, ширина – </w:t>
      </w:r>
      <w:r w:rsidR="00350B2F" w:rsidRP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13,62 см.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3.5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Длина бахромы от края Вымпела – 6,5 см.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b/>
          <w:sz w:val="28"/>
          <w:szCs w:val="28"/>
        </w:rPr>
        <w:t>4. Основные требования к качеству изготовления полотнища.</w:t>
      </w:r>
      <w:r w:rsidRPr="00F001A5">
        <w:rPr>
          <w:sz w:val="28"/>
          <w:szCs w:val="28"/>
        </w:rPr>
        <w:t xml:space="preserve">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4.1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Рисунки элементов Вымпела не должны иметь ткацких пороков, </w:t>
      </w:r>
      <w:r w:rsidR="00350B2F" w:rsidRP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в </w:t>
      </w:r>
      <w:proofErr w:type="spellStart"/>
      <w:r w:rsidRPr="00F001A5">
        <w:rPr>
          <w:sz w:val="28"/>
          <w:szCs w:val="28"/>
        </w:rPr>
        <w:t>т.ч</w:t>
      </w:r>
      <w:proofErr w:type="spellEnd"/>
      <w:r w:rsidRPr="00F001A5">
        <w:rPr>
          <w:sz w:val="28"/>
          <w:szCs w:val="28"/>
        </w:rPr>
        <w:t xml:space="preserve">. пропусков, обрывов нитей основы и утка, </w:t>
      </w:r>
      <w:proofErr w:type="spellStart"/>
      <w:r w:rsidRPr="00F001A5">
        <w:rPr>
          <w:sz w:val="28"/>
          <w:szCs w:val="28"/>
        </w:rPr>
        <w:t>задиров</w:t>
      </w:r>
      <w:proofErr w:type="spellEnd"/>
      <w:r w:rsidRPr="00F001A5">
        <w:rPr>
          <w:sz w:val="28"/>
          <w:szCs w:val="28"/>
        </w:rPr>
        <w:t xml:space="preserve">, </w:t>
      </w:r>
      <w:proofErr w:type="spellStart"/>
      <w:r w:rsidRPr="00F001A5">
        <w:rPr>
          <w:sz w:val="28"/>
          <w:szCs w:val="28"/>
        </w:rPr>
        <w:t>близн</w:t>
      </w:r>
      <w:proofErr w:type="spellEnd"/>
      <w:r w:rsidRPr="00F001A5">
        <w:rPr>
          <w:sz w:val="28"/>
          <w:szCs w:val="28"/>
        </w:rPr>
        <w:t xml:space="preserve">, а также пороков нитей и пряжи, в </w:t>
      </w:r>
      <w:proofErr w:type="spellStart"/>
      <w:r w:rsidRPr="00F001A5">
        <w:rPr>
          <w:sz w:val="28"/>
          <w:szCs w:val="28"/>
        </w:rPr>
        <w:t>т.ч</w:t>
      </w:r>
      <w:proofErr w:type="spellEnd"/>
      <w:r w:rsidRPr="00F001A5">
        <w:rPr>
          <w:sz w:val="28"/>
          <w:szCs w:val="28"/>
        </w:rPr>
        <w:t xml:space="preserve">. узлов на поверхности ткани, </w:t>
      </w:r>
      <w:proofErr w:type="spellStart"/>
      <w:r w:rsidRPr="00F001A5">
        <w:rPr>
          <w:sz w:val="28"/>
          <w:szCs w:val="28"/>
        </w:rPr>
        <w:t>разнооттеночности</w:t>
      </w:r>
      <w:proofErr w:type="spellEnd"/>
      <w:r w:rsidRPr="00F001A5">
        <w:rPr>
          <w:sz w:val="28"/>
          <w:szCs w:val="28"/>
        </w:rPr>
        <w:t xml:space="preserve"> нитей, забоин.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4.2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Не допускается проступание клея на лицевую поверхность сторон полотнища, отслоение </w:t>
      </w:r>
      <w:proofErr w:type="spellStart"/>
      <w:r w:rsidRPr="00F001A5">
        <w:rPr>
          <w:sz w:val="28"/>
          <w:szCs w:val="28"/>
        </w:rPr>
        <w:t>термоклеевого</w:t>
      </w:r>
      <w:proofErr w:type="spellEnd"/>
      <w:r w:rsidRPr="00F001A5">
        <w:rPr>
          <w:sz w:val="28"/>
          <w:szCs w:val="28"/>
        </w:rPr>
        <w:t xml:space="preserve"> материала, коробление на лицевой </w:t>
      </w:r>
      <w:r w:rsidR="00350B2F" w:rsidRP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и оборотной сторонах полотнища.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4.3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Все вышитые элементы Вымпела должны иметь высокую плотность заполнения вышитого поля, гладкую, шелковистую поверхность без просветов. </w:t>
      </w:r>
      <w:r w:rsidR="00350B2F" w:rsidRP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Не допускаются стяжка и складки ткани по краям вышитых элементов.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4.4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Изображения элементов Вымпела должны располагаться строго симметрично ко всем сторонам полотнища без перекосов </w:t>
      </w:r>
      <w:proofErr w:type="gramStart"/>
      <w:r w:rsidRPr="00F001A5">
        <w:rPr>
          <w:sz w:val="28"/>
          <w:szCs w:val="28"/>
        </w:rPr>
        <w:t xml:space="preserve">и </w:t>
      </w:r>
      <w:proofErr w:type="spellStart"/>
      <w:r w:rsidRPr="00F001A5">
        <w:rPr>
          <w:sz w:val="28"/>
          <w:szCs w:val="28"/>
        </w:rPr>
        <w:t>скривлений</w:t>
      </w:r>
      <w:proofErr w:type="spellEnd"/>
      <w:proofErr w:type="gramEnd"/>
      <w:r w:rsidRPr="00F001A5">
        <w:rPr>
          <w:sz w:val="28"/>
          <w:szCs w:val="28"/>
        </w:rPr>
        <w:t xml:space="preserve">, </w:t>
      </w:r>
      <w:r w:rsidR="00350B2F" w:rsidRP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в соответствии с прилагаемыми рисунками.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  <w:lang w:val="en-US"/>
        </w:rPr>
      </w:pPr>
      <w:r w:rsidRPr="00F001A5">
        <w:rPr>
          <w:sz w:val="28"/>
          <w:szCs w:val="28"/>
        </w:rPr>
        <w:t>4.5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Строчки соединительных и отделочных швов должны быть ровными, </w:t>
      </w:r>
      <w:r w:rsidR="00350B2F" w:rsidRP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без пропусков стежков и обрыва ниток, иметь нормальное натяжение нитей. Концы ниток должны быть обрезаны. Частота строчки – 4 стежка на 1 см. шва. </w:t>
      </w:r>
    </w:p>
    <w:p w:rsidR="006A10AC" w:rsidRPr="00F001A5" w:rsidRDefault="006A10AC" w:rsidP="006A10AC">
      <w:pPr>
        <w:widowControl w:val="0"/>
        <w:ind w:firstLine="708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4.6</w:t>
      </w:r>
      <w:r w:rsidR="00350B2F" w:rsidRPr="00F001A5">
        <w:rPr>
          <w:sz w:val="28"/>
          <w:szCs w:val="28"/>
        </w:rPr>
        <w:t>.</w:t>
      </w:r>
      <w:r w:rsidRPr="00F001A5">
        <w:rPr>
          <w:sz w:val="28"/>
          <w:szCs w:val="28"/>
        </w:rPr>
        <w:t xml:space="preserve"> Пороки материалов и производные дефекты (дыры, просечки, </w:t>
      </w:r>
      <w:proofErr w:type="spellStart"/>
      <w:r w:rsidRPr="00F001A5">
        <w:rPr>
          <w:sz w:val="28"/>
          <w:szCs w:val="28"/>
        </w:rPr>
        <w:t>прощипки</w:t>
      </w:r>
      <w:proofErr w:type="spellEnd"/>
      <w:r w:rsidRPr="00F001A5">
        <w:rPr>
          <w:sz w:val="28"/>
          <w:szCs w:val="28"/>
        </w:rPr>
        <w:t xml:space="preserve">, загрязненные и цветные пятна, заметно выраженные полосы) </w:t>
      </w:r>
      <w:r w:rsidR="00F001A5">
        <w:rPr>
          <w:sz w:val="28"/>
          <w:szCs w:val="28"/>
        </w:rPr>
        <w:br/>
      </w:r>
      <w:r w:rsidRPr="00F001A5">
        <w:rPr>
          <w:sz w:val="28"/>
          <w:szCs w:val="28"/>
        </w:rPr>
        <w:t xml:space="preserve">в готовом изделии не допускаются. </w:t>
      </w:r>
    </w:p>
    <w:p w:rsidR="006A10AC" w:rsidRPr="00F001A5" w:rsidRDefault="006A10AC" w:rsidP="006A10AC">
      <w:pPr>
        <w:widowControl w:val="0"/>
        <w:ind w:firstLine="708"/>
        <w:jc w:val="both"/>
        <w:rPr>
          <w:b/>
          <w:sz w:val="28"/>
          <w:szCs w:val="28"/>
        </w:rPr>
      </w:pPr>
      <w:r w:rsidRPr="00F001A5">
        <w:rPr>
          <w:b/>
          <w:sz w:val="28"/>
          <w:szCs w:val="28"/>
        </w:rPr>
        <w:t xml:space="preserve">5. Основные требования к цветам материалов, рисунков и нитей. </w:t>
      </w:r>
    </w:p>
    <w:p w:rsidR="006A10AC" w:rsidRDefault="006A10AC" w:rsidP="006A10AC">
      <w:pPr>
        <w:widowControl w:val="0"/>
        <w:jc w:val="both"/>
        <w:rPr>
          <w:sz w:val="28"/>
          <w:szCs w:val="28"/>
        </w:rPr>
      </w:pPr>
      <w:r w:rsidRPr="00F001A5">
        <w:rPr>
          <w:sz w:val="28"/>
          <w:szCs w:val="28"/>
        </w:rPr>
        <w:t>Вышивка элементов Вымпела должна выполняться высококачественными металлизированными и вискозными вышивальными нитками, согласно номерам цветов, указанных в нижеприведенной таблице.</w:t>
      </w:r>
    </w:p>
    <w:p w:rsidR="00F001A5" w:rsidRPr="00F001A5" w:rsidRDefault="00F001A5" w:rsidP="006A10AC">
      <w:pPr>
        <w:widowControl w:val="0"/>
        <w:jc w:val="both"/>
        <w:rPr>
          <w:sz w:val="28"/>
          <w:szCs w:val="28"/>
        </w:rPr>
      </w:pPr>
    </w:p>
    <w:p w:rsidR="00484C85" w:rsidRDefault="00484C85" w:rsidP="006A10AC">
      <w:pPr>
        <w:widowControl w:val="0"/>
        <w:jc w:val="both"/>
        <w:rPr>
          <w:sz w:val="27"/>
          <w:szCs w:val="27"/>
        </w:rPr>
        <w:sectPr w:rsidR="00484C85" w:rsidSect="005E5CF3">
          <w:pgSz w:w="11900" w:h="16820" w:code="9"/>
          <w:pgMar w:top="1134" w:right="851" w:bottom="1134" w:left="1134" w:header="567" w:footer="720" w:gutter="0"/>
          <w:cols w:space="60"/>
          <w:noEndnote/>
          <w:docGrid w:linePitch="326"/>
        </w:sectPr>
      </w:pPr>
    </w:p>
    <w:p w:rsidR="00484C85" w:rsidRDefault="00484C85" w:rsidP="006A10AC">
      <w:pPr>
        <w:widowControl w:val="0"/>
        <w:jc w:val="both"/>
        <w:rPr>
          <w:sz w:val="27"/>
          <w:szCs w:val="27"/>
        </w:rPr>
      </w:pPr>
      <w:r w:rsidRPr="00484C85">
        <w:rPr>
          <w:noProof/>
          <w:sz w:val="27"/>
          <w:szCs w:val="27"/>
        </w:rPr>
        <w:lastRenderedPageBreak/>
        <w:drawing>
          <wp:inline distT="0" distB="0" distL="0" distR="0" wp14:anchorId="534BFB8E" wp14:editId="24FE6BC7">
            <wp:extent cx="6286500" cy="88269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7377" cy="882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C85" w:rsidRDefault="00484C85" w:rsidP="006A10AC">
      <w:pPr>
        <w:widowControl w:val="0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 wp14:anchorId="7F9A258B">
            <wp:extent cx="6505575" cy="2532087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303" cy="253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C85" w:rsidRDefault="00484C85" w:rsidP="006A10AC">
      <w:pPr>
        <w:widowControl w:val="0"/>
        <w:jc w:val="both"/>
        <w:rPr>
          <w:sz w:val="27"/>
          <w:szCs w:val="27"/>
        </w:rPr>
        <w:sectPr w:rsidR="00484C85" w:rsidSect="005E5CF3">
          <w:pgSz w:w="11900" w:h="16820" w:code="9"/>
          <w:pgMar w:top="1134" w:right="851" w:bottom="1134" w:left="1134" w:header="567" w:footer="720" w:gutter="0"/>
          <w:cols w:space="60"/>
          <w:noEndnote/>
          <w:docGrid w:linePitch="326"/>
        </w:sectPr>
      </w:pPr>
    </w:p>
    <w:p w:rsidR="00484C85" w:rsidRDefault="00484C85" w:rsidP="006A10AC">
      <w:pPr>
        <w:widowControl w:val="0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 wp14:anchorId="60A5805E">
            <wp:extent cx="6744335" cy="81927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819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C85" w:rsidRDefault="00484C85" w:rsidP="006A10AC">
      <w:pPr>
        <w:widowControl w:val="0"/>
        <w:jc w:val="both"/>
        <w:rPr>
          <w:sz w:val="27"/>
          <w:szCs w:val="27"/>
        </w:rPr>
      </w:pPr>
    </w:p>
    <w:p w:rsidR="00484C85" w:rsidRPr="006A10AC" w:rsidRDefault="00484C85" w:rsidP="006A10AC">
      <w:pPr>
        <w:widowControl w:val="0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 wp14:anchorId="0F8E43AB">
            <wp:extent cx="6868795" cy="805942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805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4C85" w:rsidRPr="006A10AC" w:rsidSect="005E5CF3">
      <w:pgSz w:w="11900" w:h="16820" w:code="9"/>
      <w:pgMar w:top="1134" w:right="851" w:bottom="1134" w:left="1134" w:header="567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E12" w:rsidRDefault="00B62E12" w:rsidP="008810AF">
      <w:r>
        <w:separator/>
      </w:r>
    </w:p>
  </w:endnote>
  <w:endnote w:type="continuationSeparator" w:id="0">
    <w:p w:rsidR="00B62E12" w:rsidRDefault="00B62E12" w:rsidP="0088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538" w:rsidRDefault="003C4538" w:rsidP="003E302A">
    <w:pPr>
      <w:pStyle w:val="a8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C4538" w:rsidRDefault="003C4538" w:rsidP="003E302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E12" w:rsidRDefault="00B62E12" w:rsidP="008810AF">
      <w:r>
        <w:separator/>
      </w:r>
    </w:p>
  </w:footnote>
  <w:footnote w:type="continuationSeparator" w:id="0">
    <w:p w:rsidR="00B62E12" w:rsidRDefault="00B62E12" w:rsidP="008810AF">
      <w:r>
        <w:continuationSeparator/>
      </w:r>
    </w:p>
  </w:footnote>
  <w:footnote w:id="1">
    <w:p w:rsidR="003C4538" w:rsidRPr="00FB7182" w:rsidRDefault="003C4538" w:rsidP="003540D5">
      <w:pPr>
        <w:pStyle w:val="aa"/>
        <w:rPr>
          <w:i/>
        </w:rPr>
      </w:pPr>
      <w:r w:rsidRPr="00FB7182">
        <w:rPr>
          <w:rStyle w:val="ac"/>
        </w:rPr>
        <w:footnoteRef/>
      </w:r>
      <w:r w:rsidRPr="00FB7182">
        <w:t xml:space="preserve"> </w:t>
      </w:r>
      <w:r w:rsidRPr="00FB7182">
        <w:rPr>
          <w:i/>
        </w:rPr>
        <w:t>В случае подписания УПД товарная накладная и счет-фактура не предоставляются.</w:t>
      </w:r>
    </w:p>
  </w:footnote>
  <w:footnote w:id="2">
    <w:p w:rsidR="003C4538" w:rsidRPr="008C3F4F" w:rsidRDefault="003C4538" w:rsidP="004D0F1A">
      <w:pPr>
        <w:pStyle w:val="aa"/>
        <w:ind w:firstLine="708"/>
        <w:jc w:val="both"/>
        <w:rPr>
          <w:i/>
        </w:rPr>
      </w:pPr>
      <w:r>
        <w:rPr>
          <w:rStyle w:val="ac"/>
        </w:rPr>
        <w:footnoteRef/>
      </w:r>
      <w:r>
        <w:t xml:space="preserve"> </w:t>
      </w:r>
      <w:proofErr w:type="gramStart"/>
      <w:r w:rsidRPr="008C3F4F">
        <w:rPr>
          <w:i/>
        </w:rPr>
        <w:t xml:space="preserve">контракт, подписанный квалифицированными электронными подписями на Едином </w:t>
      </w:r>
      <w:proofErr w:type="spellStart"/>
      <w:r w:rsidRPr="008C3F4F">
        <w:rPr>
          <w:i/>
        </w:rPr>
        <w:t>агрегаторе</w:t>
      </w:r>
      <w:proofErr w:type="spellEnd"/>
      <w:r w:rsidRPr="008C3F4F">
        <w:rPr>
          <w:i/>
        </w:rPr>
        <w:t xml:space="preserve"> торговли, признается электронным документом, равнозначным документу на бумажном носителе, подписанному собственноручной подписью Сторон.</w:t>
      </w:r>
      <w:proofErr w:type="gramEnd"/>
    </w:p>
  </w:footnote>
  <w:footnote w:id="3">
    <w:p w:rsidR="003C4538" w:rsidRPr="008B6B67" w:rsidRDefault="003C4538" w:rsidP="004D0F1A">
      <w:pPr>
        <w:pStyle w:val="aa"/>
        <w:ind w:firstLine="709"/>
        <w:jc w:val="both"/>
      </w:pPr>
      <w:r>
        <w:rPr>
          <w:rStyle w:val="ac"/>
        </w:rPr>
        <w:footnoteRef/>
      </w:r>
      <w:r>
        <w:t xml:space="preserve"> </w:t>
      </w:r>
      <w:r w:rsidRPr="008B6B67">
        <w:rPr>
          <w:i/>
        </w:rPr>
        <w:t>в случае заключения контракта по результатам электронной процедуры данный пункт излагает</w:t>
      </w:r>
      <w:r w:rsidR="00C61898">
        <w:rPr>
          <w:i/>
        </w:rPr>
        <w:t>ся в следующей редакции: 10.4. К</w:t>
      </w:r>
      <w:r w:rsidRPr="008B6B67">
        <w:rPr>
          <w:i/>
        </w:rPr>
        <w:t>онтракт составлен в форме электронного документа, подписанного усиленными электронными подписями Сторон</w:t>
      </w:r>
      <w:r w:rsidR="00C61898">
        <w:rPr>
          <w:i/>
        </w:rPr>
        <w:t>.</w:t>
      </w:r>
    </w:p>
    <w:p w:rsidR="003C4538" w:rsidRPr="008B6B67" w:rsidRDefault="003C4538" w:rsidP="004D0F1A">
      <w:pPr>
        <w:pStyle w:val="a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0903112"/>
      <w:docPartObj>
        <w:docPartGallery w:val="Page Numbers (Top of Page)"/>
        <w:docPartUnique/>
      </w:docPartObj>
    </w:sdtPr>
    <w:sdtEndPr/>
    <w:sdtContent>
      <w:p w:rsidR="003C4538" w:rsidRDefault="003C45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AA1">
          <w:rPr>
            <w:noProof/>
          </w:rPr>
          <w:t>3</w:t>
        </w:r>
        <w:r>
          <w:fldChar w:fldCharType="end"/>
        </w:r>
      </w:p>
    </w:sdtContent>
  </w:sdt>
  <w:p w:rsidR="003C4538" w:rsidRDefault="003C4538" w:rsidP="000C2954">
    <w:pPr>
      <w:pStyle w:val="a6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538" w:rsidRPr="00F07CCC" w:rsidRDefault="003C4538" w:rsidP="00161667">
    <w:pPr>
      <w:pStyle w:val="a6"/>
      <w:tabs>
        <w:tab w:val="clear" w:pos="4153"/>
        <w:tab w:val="clear" w:pos="8306"/>
        <w:tab w:val="left" w:pos="7740"/>
      </w:tabs>
      <w:rPr>
        <w:sz w:val="28"/>
        <w:szCs w:val="28"/>
      </w:rPr>
    </w:pPr>
    <w:r>
      <w:tab/>
    </w:r>
    <w:r w:rsidRPr="00F07CCC">
      <w:rPr>
        <w:sz w:val="28"/>
        <w:szCs w:val="28"/>
      </w:rPr>
      <w:t>ПРОЕКТ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6072054"/>
      <w:docPartObj>
        <w:docPartGallery w:val="Page Numbers (Top of Page)"/>
        <w:docPartUnique/>
      </w:docPartObj>
    </w:sdtPr>
    <w:sdtEndPr/>
    <w:sdtContent>
      <w:p w:rsidR="003C4538" w:rsidRDefault="003C45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AA1">
          <w:rPr>
            <w:noProof/>
          </w:rPr>
          <w:t>9</w:t>
        </w:r>
        <w:r>
          <w:fldChar w:fldCharType="end"/>
        </w:r>
      </w:p>
    </w:sdtContent>
  </w:sdt>
  <w:p w:rsidR="003C4538" w:rsidRDefault="003C4538" w:rsidP="000C2954">
    <w:pPr>
      <w:pStyle w:val="a6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538" w:rsidRDefault="003C4538" w:rsidP="003E302A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</w:t>
    </w:r>
    <w:r>
      <w:rPr>
        <w:rStyle w:val="a5"/>
      </w:rPr>
      <w:fldChar w:fldCharType="end"/>
    </w:r>
  </w:p>
  <w:p w:rsidR="003C4538" w:rsidRDefault="003C4538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538" w:rsidRDefault="003C4538" w:rsidP="003E302A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D6AA1">
      <w:rPr>
        <w:rStyle w:val="a5"/>
        <w:noProof/>
      </w:rPr>
      <w:t>19</w:t>
    </w:r>
    <w:r>
      <w:rPr>
        <w:rStyle w:val="a5"/>
      </w:rPr>
      <w:fldChar w:fldCharType="end"/>
    </w:r>
  </w:p>
  <w:p w:rsidR="003C4538" w:rsidRPr="00133908" w:rsidRDefault="003C4538" w:rsidP="003E302A">
    <w:pPr>
      <w:pStyle w:val="a6"/>
      <w:rPr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538" w:rsidRDefault="003C4538" w:rsidP="003E302A">
    <w:pPr>
      <w:pStyle w:val="a6"/>
      <w:jc w:val="right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39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73531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8B97908"/>
    <w:multiLevelType w:val="hybridMultilevel"/>
    <w:tmpl w:val="282805A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CF0B59"/>
    <w:multiLevelType w:val="hybridMultilevel"/>
    <w:tmpl w:val="B3A44578"/>
    <w:lvl w:ilvl="0" w:tplc="544E9B92">
      <w:start w:val="11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63DB09E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B197F5F"/>
    <w:multiLevelType w:val="multilevel"/>
    <w:tmpl w:val="D2E058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BAF453C"/>
    <w:multiLevelType w:val="hybridMultilevel"/>
    <w:tmpl w:val="EE8C2D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4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020"/>
    <w:rsid w:val="000063B6"/>
    <w:rsid w:val="00016A7A"/>
    <w:rsid w:val="00020B10"/>
    <w:rsid w:val="00027C95"/>
    <w:rsid w:val="00037E44"/>
    <w:rsid w:val="00037F1A"/>
    <w:rsid w:val="00042442"/>
    <w:rsid w:val="00046377"/>
    <w:rsid w:val="00051545"/>
    <w:rsid w:val="00054BAC"/>
    <w:rsid w:val="000605D8"/>
    <w:rsid w:val="00067BD8"/>
    <w:rsid w:val="00080CE3"/>
    <w:rsid w:val="000851B7"/>
    <w:rsid w:val="00087E7D"/>
    <w:rsid w:val="0009565D"/>
    <w:rsid w:val="00096A06"/>
    <w:rsid w:val="00097AE2"/>
    <w:rsid w:val="000A6FC7"/>
    <w:rsid w:val="000B2F5E"/>
    <w:rsid w:val="000B3BAD"/>
    <w:rsid w:val="000B4254"/>
    <w:rsid w:val="000C0A24"/>
    <w:rsid w:val="000C23FF"/>
    <w:rsid w:val="000C2954"/>
    <w:rsid w:val="000D0964"/>
    <w:rsid w:val="000D1689"/>
    <w:rsid w:val="000D523D"/>
    <w:rsid w:val="000E202C"/>
    <w:rsid w:val="000E20F7"/>
    <w:rsid w:val="000E33A5"/>
    <w:rsid w:val="000F150D"/>
    <w:rsid w:val="000F5679"/>
    <w:rsid w:val="000F7ABA"/>
    <w:rsid w:val="00102CF0"/>
    <w:rsid w:val="00104124"/>
    <w:rsid w:val="0010487F"/>
    <w:rsid w:val="00116F40"/>
    <w:rsid w:val="0011738A"/>
    <w:rsid w:val="00120121"/>
    <w:rsid w:val="00123A23"/>
    <w:rsid w:val="00125EBC"/>
    <w:rsid w:val="00126317"/>
    <w:rsid w:val="00132496"/>
    <w:rsid w:val="001341CF"/>
    <w:rsid w:val="00137DA4"/>
    <w:rsid w:val="001439BF"/>
    <w:rsid w:val="001569AF"/>
    <w:rsid w:val="00161667"/>
    <w:rsid w:val="00163059"/>
    <w:rsid w:val="0016378D"/>
    <w:rsid w:val="00171480"/>
    <w:rsid w:val="00175272"/>
    <w:rsid w:val="00182837"/>
    <w:rsid w:val="00184B6B"/>
    <w:rsid w:val="0018615D"/>
    <w:rsid w:val="00187056"/>
    <w:rsid w:val="00187849"/>
    <w:rsid w:val="00192B24"/>
    <w:rsid w:val="0019633A"/>
    <w:rsid w:val="00196E22"/>
    <w:rsid w:val="00197959"/>
    <w:rsid w:val="001A2EF0"/>
    <w:rsid w:val="001A754B"/>
    <w:rsid w:val="001A794C"/>
    <w:rsid w:val="001A7994"/>
    <w:rsid w:val="001A79DD"/>
    <w:rsid w:val="001B6811"/>
    <w:rsid w:val="001C35B4"/>
    <w:rsid w:val="001C52A0"/>
    <w:rsid w:val="001D29F3"/>
    <w:rsid w:val="001D30A6"/>
    <w:rsid w:val="001E726D"/>
    <w:rsid w:val="001E770B"/>
    <w:rsid w:val="001F0F1B"/>
    <w:rsid w:val="001F12E0"/>
    <w:rsid w:val="001F1340"/>
    <w:rsid w:val="001F2EBC"/>
    <w:rsid w:val="001F4F86"/>
    <w:rsid w:val="001F7953"/>
    <w:rsid w:val="002033E0"/>
    <w:rsid w:val="0020798D"/>
    <w:rsid w:val="002107A0"/>
    <w:rsid w:val="00211B1B"/>
    <w:rsid w:val="00212A26"/>
    <w:rsid w:val="00215BFE"/>
    <w:rsid w:val="00227B2A"/>
    <w:rsid w:val="00235ABB"/>
    <w:rsid w:val="00237872"/>
    <w:rsid w:val="00242FEB"/>
    <w:rsid w:val="00243BBA"/>
    <w:rsid w:val="0024451C"/>
    <w:rsid w:val="00253A8F"/>
    <w:rsid w:val="00254FD9"/>
    <w:rsid w:val="0025794A"/>
    <w:rsid w:val="00257A3D"/>
    <w:rsid w:val="00267378"/>
    <w:rsid w:val="00280635"/>
    <w:rsid w:val="00282F7C"/>
    <w:rsid w:val="00283CB1"/>
    <w:rsid w:val="0028652A"/>
    <w:rsid w:val="00290037"/>
    <w:rsid w:val="00292480"/>
    <w:rsid w:val="002A1238"/>
    <w:rsid w:val="002A726D"/>
    <w:rsid w:val="002A798A"/>
    <w:rsid w:val="002B40E7"/>
    <w:rsid w:val="002B4DCD"/>
    <w:rsid w:val="002B511F"/>
    <w:rsid w:val="002B5D30"/>
    <w:rsid w:val="002B6DFC"/>
    <w:rsid w:val="002C5363"/>
    <w:rsid w:val="002D2263"/>
    <w:rsid w:val="002D598C"/>
    <w:rsid w:val="002F2AE4"/>
    <w:rsid w:val="002F45DB"/>
    <w:rsid w:val="00301B41"/>
    <w:rsid w:val="00301C66"/>
    <w:rsid w:val="00313263"/>
    <w:rsid w:val="00320D38"/>
    <w:rsid w:val="003243B5"/>
    <w:rsid w:val="0032601C"/>
    <w:rsid w:val="00327C92"/>
    <w:rsid w:val="003324AE"/>
    <w:rsid w:val="0033298E"/>
    <w:rsid w:val="00336B39"/>
    <w:rsid w:val="003409FF"/>
    <w:rsid w:val="00340D58"/>
    <w:rsid w:val="00342A66"/>
    <w:rsid w:val="0034381F"/>
    <w:rsid w:val="00345207"/>
    <w:rsid w:val="003462E3"/>
    <w:rsid w:val="00347CC1"/>
    <w:rsid w:val="00350B2F"/>
    <w:rsid w:val="00352D39"/>
    <w:rsid w:val="003536DF"/>
    <w:rsid w:val="00353D95"/>
    <w:rsid w:val="003540D5"/>
    <w:rsid w:val="003619F3"/>
    <w:rsid w:val="00365FE8"/>
    <w:rsid w:val="0037206A"/>
    <w:rsid w:val="003804AC"/>
    <w:rsid w:val="00384B70"/>
    <w:rsid w:val="00392087"/>
    <w:rsid w:val="0039449F"/>
    <w:rsid w:val="003A167C"/>
    <w:rsid w:val="003A3A73"/>
    <w:rsid w:val="003A3D87"/>
    <w:rsid w:val="003A4555"/>
    <w:rsid w:val="003A6752"/>
    <w:rsid w:val="003B1FB7"/>
    <w:rsid w:val="003B2022"/>
    <w:rsid w:val="003B5211"/>
    <w:rsid w:val="003C4538"/>
    <w:rsid w:val="003C585A"/>
    <w:rsid w:val="003C5874"/>
    <w:rsid w:val="003D1450"/>
    <w:rsid w:val="003D5921"/>
    <w:rsid w:val="003E2777"/>
    <w:rsid w:val="003E302A"/>
    <w:rsid w:val="003E75DE"/>
    <w:rsid w:val="003E7731"/>
    <w:rsid w:val="003F1A88"/>
    <w:rsid w:val="003F1CCF"/>
    <w:rsid w:val="003F5658"/>
    <w:rsid w:val="00405A89"/>
    <w:rsid w:val="0041004A"/>
    <w:rsid w:val="004127BF"/>
    <w:rsid w:val="00414B22"/>
    <w:rsid w:val="00421A44"/>
    <w:rsid w:val="0043284E"/>
    <w:rsid w:val="00434113"/>
    <w:rsid w:val="00435AB8"/>
    <w:rsid w:val="00440BB8"/>
    <w:rsid w:val="00441394"/>
    <w:rsid w:val="0044292B"/>
    <w:rsid w:val="00443DB6"/>
    <w:rsid w:val="0044612C"/>
    <w:rsid w:val="004604E0"/>
    <w:rsid w:val="00461ABC"/>
    <w:rsid w:val="00463E19"/>
    <w:rsid w:val="004642E3"/>
    <w:rsid w:val="004660CF"/>
    <w:rsid w:val="00466946"/>
    <w:rsid w:val="00484C85"/>
    <w:rsid w:val="00490FB6"/>
    <w:rsid w:val="00492B51"/>
    <w:rsid w:val="004A66E4"/>
    <w:rsid w:val="004B5B13"/>
    <w:rsid w:val="004B666B"/>
    <w:rsid w:val="004C2270"/>
    <w:rsid w:val="004D0F1A"/>
    <w:rsid w:val="004D1219"/>
    <w:rsid w:val="004D2784"/>
    <w:rsid w:val="004D6930"/>
    <w:rsid w:val="004D6C9D"/>
    <w:rsid w:val="004E03EF"/>
    <w:rsid w:val="004E52E9"/>
    <w:rsid w:val="004E620B"/>
    <w:rsid w:val="004F0496"/>
    <w:rsid w:val="004F515A"/>
    <w:rsid w:val="004F6BC0"/>
    <w:rsid w:val="004F6E52"/>
    <w:rsid w:val="00502280"/>
    <w:rsid w:val="00503A36"/>
    <w:rsid w:val="00512F6E"/>
    <w:rsid w:val="00527023"/>
    <w:rsid w:val="00531203"/>
    <w:rsid w:val="0053481E"/>
    <w:rsid w:val="00545009"/>
    <w:rsid w:val="005477E5"/>
    <w:rsid w:val="00552783"/>
    <w:rsid w:val="00552820"/>
    <w:rsid w:val="00555537"/>
    <w:rsid w:val="00565E46"/>
    <w:rsid w:val="00582E0E"/>
    <w:rsid w:val="0058556E"/>
    <w:rsid w:val="005924D6"/>
    <w:rsid w:val="005A4EFE"/>
    <w:rsid w:val="005A4F5A"/>
    <w:rsid w:val="005A7B0A"/>
    <w:rsid w:val="005B5DB5"/>
    <w:rsid w:val="005C57B7"/>
    <w:rsid w:val="005C5927"/>
    <w:rsid w:val="005D0E97"/>
    <w:rsid w:val="005D1756"/>
    <w:rsid w:val="005D390B"/>
    <w:rsid w:val="005D6AA1"/>
    <w:rsid w:val="005E3E89"/>
    <w:rsid w:val="005E3F2B"/>
    <w:rsid w:val="005E5CF3"/>
    <w:rsid w:val="005F7F85"/>
    <w:rsid w:val="00600BDD"/>
    <w:rsid w:val="00600D3B"/>
    <w:rsid w:val="00612B88"/>
    <w:rsid w:val="00617950"/>
    <w:rsid w:val="00617982"/>
    <w:rsid w:val="00631860"/>
    <w:rsid w:val="0063211F"/>
    <w:rsid w:val="00642D31"/>
    <w:rsid w:val="0065651A"/>
    <w:rsid w:val="00656B3A"/>
    <w:rsid w:val="0065783B"/>
    <w:rsid w:val="0066304E"/>
    <w:rsid w:val="006649C8"/>
    <w:rsid w:val="00670879"/>
    <w:rsid w:val="006735AD"/>
    <w:rsid w:val="00675AE2"/>
    <w:rsid w:val="00676EE7"/>
    <w:rsid w:val="00680F52"/>
    <w:rsid w:val="00684301"/>
    <w:rsid w:val="00684C86"/>
    <w:rsid w:val="00686E5B"/>
    <w:rsid w:val="00692B28"/>
    <w:rsid w:val="0069322E"/>
    <w:rsid w:val="006A0002"/>
    <w:rsid w:val="006A10AC"/>
    <w:rsid w:val="006B26E4"/>
    <w:rsid w:val="006C3526"/>
    <w:rsid w:val="006C786D"/>
    <w:rsid w:val="006D37EA"/>
    <w:rsid w:val="006E322B"/>
    <w:rsid w:val="006E72A4"/>
    <w:rsid w:val="006F27EB"/>
    <w:rsid w:val="006F436E"/>
    <w:rsid w:val="006F47F6"/>
    <w:rsid w:val="00710CEA"/>
    <w:rsid w:val="007124D7"/>
    <w:rsid w:val="00726F83"/>
    <w:rsid w:val="00727EBE"/>
    <w:rsid w:val="0073232E"/>
    <w:rsid w:val="007666C8"/>
    <w:rsid w:val="00775B23"/>
    <w:rsid w:val="00775DD3"/>
    <w:rsid w:val="00781F2A"/>
    <w:rsid w:val="0078353B"/>
    <w:rsid w:val="00784399"/>
    <w:rsid w:val="0079174F"/>
    <w:rsid w:val="00791948"/>
    <w:rsid w:val="00794D56"/>
    <w:rsid w:val="007B1050"/>
    <w:rsid w:val="007B399F"/>
    <w:rsid w:val="007B6430"/>
    <w:rsid w:val="007C0933"/>
    <w:rsid w:val="007C148A"/>
    <w:rsid w:val="007C4B68"/>
    <w:rsid w:val="007C5636"/>
    <w:rsid w:val="007D5D1F"/>
    <w:rsid w:val="007D6E78"/>
    <w:rsid w:val="007D799C"/>
    <w:rsid w:val="007F4109"/>
    <w:rsid w:val="007F4862"/>
    <w:rsid w:val="00803201"/>
    <w:rsid w:val="00816013"/>
    <w:rsid w:val="00821593"/>
    <w:rsid w:val="00824707"/>
    <w:rsid w:val="008269F7"/>
    <w:rsid w:val="0082720E"/>
    <w:rsid w:val="00844376"/>
    <w:rsid w:val="008505EA"/>
    <w:rsid w:val="00850AC8"/>
    <w:rsid w:val="00850E56"/>
    <w:rsid w:val="00862236"/>
    <w:rsid w:val="008708A2"/>
    <w:rsid w:val="00870A22"/>
    <w:rsid w:val="008713FE"/>
    <w:rsid w:val="008717BF"/>
    <w:rsid w:val="008741C9"/>
    <w:rsid w:val="00876612"/>
    <w:rsid w:val="008810AF"/>
    <w:rsid w:val="00881525"/>
    <w:rsid w:val="00882944"/>
    <w:rsid w:val="00893404"/>
    <w:rsid w:val="0089341C"/>
    <w:rsid w:val="008A15C1"/>
    <w:rsid w:val="008A50F2"/>
    <w:rsid w:val="008B6B67"/>
    <w:rsid w:val="008C1981"/>
    <w:rsid w:val="008C2F32"/>
    <w:rsid w:val="008C3F4F"/>
    <w:rsid w:val="008D25E2"/>
    <w:rsid w:val="008E4AE8"/>
    <w:rsid w:val="008F39F9"/>
    <w:rsid w:val="008F3C00"/>
    <w:rsid w:val="008F4166"/>
    <w:rsid w:val="008F54C9"/>
    <w:rsid w:val="00903D13"/>
    <w:rsid w:val="00904343"/>
    <w:rsid w:val="00904EB3"/>
    <w:rsid w:val="00905DBA"/>
    <w:rsid w:val="0090696E"/>
    <w:rsid w:val="00930632"/>
    <w:rsid w:val="00932A9E"/>
    <w:rsid w:val="009333BA"/>
    <w:rsid w:val="00933965"/>
    <w:rsid w:val="009367C4"/>
    <w:rsid w:val="009407B1"/>
    <w:rsid w:val="00941AD7"/>
    <w:rsid w:val="00945652"/>
    <w:rsid w:val="0095133B"/>
    <w:rsid w:val="00952615"/>
    <w:rsid w:val="00955A3F"/>
    <w:rsid w:val="00961DB1"/>
    <w:rsid w:val="00962703"/>
    <w:rsid w:val="009645AD"/>
    <w:rsid w:val="00970577"/>
    <w:rsid w:val="00977F4E"/>
    <w:rsid w:val="009809D5"/>
    <w:rsid w:val="009971AA"/>
    <w:rsid w:val="009A0441"/>
    <w:rsid w:val="009A1DCF"/>
    <w:rsid w:val="009A69A4"/>
    <w:rsid w:val="009B1893"/>
    <w:rsid w:val="009B4179"/>
    <w:rsid w:val="009B5840"/>
    <w:rsid w:val="009C46C2"/>
    <w:rsid w:val="009D56AF"/>
    <w:rsid w:val="009E006D"/>
    <w:rsid w:val="009E7E81"/>
    <w:rsid w:val="009F5159"/>
    <w:rsid w:val="009F5DD9"/>
    <w:rsid w:val="00A0291F"/>
    <w:rsid w:val="00A05C1B"/>
    <w:rsid w:val="00A05E50"/>
    <w:rsid w:val="00A11C87"/>
    <w:rsid w:val="00A11F97"/>
    <w:rsid w:val="00A14DD4"/>
    <w:rsid w:val="00A163B3"/>
    <w:rsid w:val="00A16F9F"/>
    <w:rsid w:val="00A25ED6"/>
    <w:rsid w:val="00A26287"/>
    <w:rsid w:val="00A32330"/>
    <w:rsid w:val="00A33621"/>
    <w:rsid w:val="00A33E10"/>
    <w:rsid w:val="00A35C52"/>
    <w:rsid w:val="00A4225B"/>
    <w:rsid w:val="00A460AD"/>
    <w:rsid w:val="00A51151"/>
    <w:rsid w:val="00A575FB"/>
    <w:rsid w:val="00A61A89"/>
    <w:rsid w:val="00A629BF"/>
    <w:rsid w:val="00A74810"/>
    <w:rsid w:val="00A75480"/>
    <w:rsid w:val="00A84FF6"/>
    <w:rsid w:val="00A87220"/>
    <w:rsid w:val="00A94C2A"/>
    <w:rsid w:val="00A961E1"/>
    <w:rsid w:val="00AA10CA"/>
    <w:rsid w:val="00AA3039"/>
    <w:rsid w:val="00AA74E1"/>
    <w:rsid w:val="00AB04F4"/>
    <w:rsid w:val="00AB3B25"/>
    <w:rsid w:val="00AB5263"/>
    <w:rsid w:val="00AB5531"/>
    <w:rsid w:val="00AB6B96"/>
    <w:rsid w:val="00AC28B0"/>
    <w:rsid w:val="00AC3801"/>
    <w:rsid w:val="00AD2A80"/>
    <w:rsid w:val="00AE3779"/>
    <w:rsid w:val="00AF4561"/>
    <w:rsid w:val="00AF6751"/>
    <w:rsid w:val="00AF69F7"/>
    <w:rsid w:val="00B1021C"/>
    <w:rsid w:val="00B15A40"/>
    <w:rsid w:val="00B2149F"/>
    <w:rsid w:val="00B21B18"/>
    <w:rsid w:val="00B251D0"/>
    <w:rsid w:val="00B40771"/>
    <w:rsid w:val="00B421F5"/>
    <w:rsid w:val="00B55AC0"/>
    <w:rsid w:val="00B62E12"/>
    <w:rsid w:val="00B6423F"/>
    <w:rsid w:val="00B70294"/>
    <w:rsid w:val="00B70B34"/>
    <w:rsid w:val="00B72B97"/>
    <w:rsid w:val="00B73F52"/>
    <w:rsid w:val="00B774FD"/>
    <w:rsid w:val="00B80D04"/>
    <w:rsid w:val="00B8219B"/>
    <w:rsid w:val="00B9229E"/>
    <w:rsid w:val="00BA0334"/>
    <w:rsid w:val="00BA18AD"/>
    <w:rsid w:val="00BA2F8E"/>
    <w:rsid w:val="00BA346E"/>
    <w:rsid w:val="00BA4524"/>
    <w:rsid w:val="00BA6E50"/>
    <w:rsid w:val="00BA75A2"/>
    <w:rsid w:val="00BB5AB9"/>
    <w:rsid w:val="00BC0E90"/>
    <w:rsid w:val="00BC1BB0"/>
    <w:rsid w:val="00BD0683"/>
    <w:rsid w:val="00BD3429"/>
    <w:rsid w:val="00BD7B67"/>
    <w:rsid w:val="00BE42FB"/>
    <w:rsid w:val="00BE76EC"/>
    <w:rsid w:val="00BF3650"/>
    <w:rsid w:val="00BF4B76"/>
    <w:rsid w:val="00C001CF"/>
    <w:rsid w:val="00C02900"/>
    <w:rsid w:val="00C03277"/>
    <w:rsid w:val="00C0539D"/>
    <w:rsid w:val="00C06234"/>
    <w:rsid w:val="00C06EE6"/>
    <w:rsid w:val="00C10B4C"/>
    <w:rsid w:val="00C112D1"/>
    <w:rsid w:val="00C16F65"/>
    <w:rsid w:val="00C17598"/>
    <w:rsid w:val="00C24744"/>
    <w:rsid w:val="00C2694E"/>
    <w:rsid w:val="00C31083"/>
    <w:rsid w:val="00C402F8"/>
    <w:rsid w:val="00C42954"/>
    <w:rsid w:val="00C43CFA"/>
    <w:rsid w:val="00C47D71"/>
    <w:rsid w:val="00C510D0"/>
    <w:rsid w:val="00C522C0"/>
    <w:rsid w:val="00C602AF"/>
    <w:rsid w:val="00C602D3"/>
    <w:rsid w:val="00C61898"/>
    <w:rsid w:val="00C619F4"/>
    <w:rsid w:val="00C657E6"/>
    <w:rsid w:val="00C675E3"/>
    <w:rsid w:val="00C72492"/>
    <w:rsid w:val="00C77580"/>
    <w:rsid w:val="00C835D7"/>
    <w:rsid w:val="00C90202"/>
    <w:rsid w:val="00C908F9"/>
    <w:rsid w:val="00CA0E96"/>
    <w:rsid w:val="00CB632F"/>
    <w:rsid w:val="00CC0244"/>
    <w:rsid w:val="00CC2094"/>
    <w:rsid w:val="00CC4CB2"/>
    <w:rsid w:val="00CC7837"/>
    <w:rsid w:val="00CC7A84"/>
    <w:rsid w:val="00CD10AA"/>
    <w:rsid w:val="00CD49CE"/>
    <w:rsid w:val="00CD6436"/>
    <w:rsid w:val="00CE0864"/>
    <w:rsid w:val="00CE1472"/>
    <w:rsid w:val="00CE2456"/>
    <w:rsid w:val="00CE69DC"/>
    <w:rsid w:val="00CE7020"/>
    <w:rsid w:val="00CE74E0"/>
    <w:rsid w:val="00CF58E6"/>
    <w:rsid w:val="00CF6270"/>
    <w:rsid w:val="00D02A5B"/>
    <w:rsid w:val="00D11526"/>
    <w:rsid w:val="00D16B3B"/>
    <w:rsid w:val="00D17EFD"/>
    <w:rsid w:val="00D22443"/>
    <w:rsid w:val="00D30B8D"/>
    <w:rsid w:val="00D3157C"/>
    <w:rsid w:val="00D31AB6"/>
    <w:rsid w:val="00D34797"/>
    <w:rsid w:val="00D34A99"/>
    <w:rsid w:val="00D4598C"/>
    <w:rsid w:val="00D53AC7"/>
    <w:rsid w:val="00D57261"/>
    <w:rsid w:val="00D6587B"/>
    <w:rsid w:val="00D73FD5"/>
    <w:rsid w:val="00D81818"/>
    <w:rsid w:val="00D9580D"/>
    <w:rsid w:val="00D9636A"/>
    <w:rsid w:val="00DA17B6"/>
    <w:rsid w:val="00DA4204"/>
    <w:rsid w:val="00DA76FC"/>
    <w:rsid w:val="00DB1359"/>
    <w:rsid w:val="00DB6096"/>
    <w:rsid w:val="00DD0BAA"/>
    <w:rsid w:val="00DD4763"/>
    <w:rsid w:val="00DD79EF"/>
    <w:rsid w:val="00DE33FA"/>
    <w:rsid w:val="00DE4BE5"/>
    <w:rsid w:val="00DF2CF1"/>
    <w:rsid w:val="00DF3284"/>
    <w:rsid w:val="00E06AF8"/>
    <w:rsid w:val="00E1179F"/>
    <w:rsid w:val="00E162CD"/>
    <w:rsid w:val="00E17C28"/>
    <w:rsid w:val="00E2020D"/>
    <w:rsid w:val="00E216FF"/>
    <w:rsid w:val="00E24066"/>
    <w:rsid w:val="00E2423E"/>
    <w:rsid w:val="00E35B3C"/>
    <w:rsid w:val="00E4089C"/>
    <w:rsid w:val="00E4494E"/>
    <w:rsid w:val="00E64341"/>
    <w:rsid w:val="00E64EC9"/>
    <w:rsid w:val="00E6757F"/>
    <w:rsid w:val="00E74327"/>
    <w:rsid w:val="00E76AA8"/>
    <w:rsid w:val="00E86290"/>
    <w:rsid w:val="00E91517"/>
    <w:rsid w:val="00E9780A"/>
    <w:rsid w:val="00EA2B00"/>
    <w:rsid w:val="00EA35CC"/>
    <w:rsid w:val="00EB19A2"/>
    <w:rsid w:val="00EB4E5F"/>
    <w:rsid w:val="00EB4F7F"/>
    <w:rsid w:val="00ED0424"/>
    <w:rsid w:val="00ED1645"/>
    <w:rsid w:val="00EE04EB"/>
    <w:rsid w:val="00EE0BA4"/>
    <w:rsid w:val="00EF1FD9"/>
    <w:rsid w:val="00EF2DB4"/>
    <w:rsid w:val="00EF4A01"/>
    <w:rsid w:val="00EF7B70"/>
    <w:rsid w:val="00F001A5"/>
    <w:rsid w:val="00F07CCC"/>
    <w:rsid w:val="00F13003"/>
    <w:rsid w:val="00F140FF"/>
    <w:rsid w:val="00F16F48"/>
    <w:rsid w:val="00F17D2E"/>
    <w:rsid w:val="00F200A3"/>
    <w:rsid w:val="00F210FD"/>
    <w:rsid w:val="00F31881"/>
    <w:rsid w:val="00F37654"/>
    <w:rsid w:val="00F52A63"/>
    <w:rsid w:val="00F55F6F"/>
    <w:rsid w:val="00F55F77"/>
    <w:rsid w:val="00F5659C"/>
    <w:rsid w:val="00F62940"/>
    <w:rsid w:val="00F6448C"/>
    <w:rsid w:val="00F64E91"/>
    <w:rsid w:val="00F729D5"/>
    <w:rsid w:val="00F74AAA"/>
    <w:rsid w:val="00F77ECB"/>
    <w:rsid w:val="00F81064"/>
    <w:rsid w:val="00F82484"/>
    <w:rsid w:val="00F86DFA"/>
    <w:rsid w:val="00F87C23"/>
    <w:rsid w:val="00F9023B"/>
    <w:rsid w:val="00F931CF"/>
    <w:rsid w:val="00F9549A"/>
    <w:rsid w:val="00F9719E"/>
    <w:rsid w:val="00FA2F4D"/>
    <w:rsid w:val="00FA760D"/>
    <w:rsid w:val="00FB6CA9"/>
    <w:rsid w:val="00FB7182"/>
    <w:rsid w:val="00FC2A08"/>
    <w:rsid w:val="00FC441C"/>
    <w:rsid w:val="00FC7019"/>
    <w:rsid w:val="00FD0293"/>
    <w:rsid w:val="00FD3031"/>
    <w:rsid w:val="00FD3745"/>
    <w:rsid w:val="00FD39ED"/>
    <w:rsid w:val="00FE200A"/>
    <w:rsid w:val="00FF1417"/>
    <w:rsid w:val="00FF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/>
    <w:lsdException w:name="header" w:qFormat="1"/>
    <w:lsdException w:name="footer" w:uiPriority="0"/>
    <w:lsdException w:name="caption" w:uiPriority="35" w:qFormat="1"/>
    <w:lsdException w:name="footnote reference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12C"/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8810AF"/>
    <w:pPr>
      <w:widowControl w:val="0"/>
      <w:spacing w:before="200"/>
      <w:ind w:left="40" w:firstLine="680"/>
      <w:jc w:val="both"/>
    </w:pPr>
    <w:rPr>
      <w:rFonts w:ascii="Arial" w:eastAsia="Times New Roman" w:hAnsi="Arial"/>
      <w:snapToGrid w:val="0"/>
      <w:lang w:eastAsia="ru-RU"/>
    </w:rPr>
  </w:style>
  <w:style w:type="paragraph" w:customStyle="1" w:styleId="1">
    <w:name w:val="Обычный1"/>
    <w:rsid w:val="008810AF"/>
    <w:pPr>
      <w:widowControl w:val="0"/>
      <w:spacing w:line="280" w:lineRule="auto"/>
      <w:ind w:firstLine="660"/>
      <w:jc w:val="both"/>
    </w:pPr>
    <w:rPr>
      <w:rFonts w:ascii="Times New Roman" w:eastAsia="Times New Roman" w:hAnsi="Times New Roman"/>
      <w:snapToGrid w:val="0"/>
      <w:lang w:eastAsia="ru-RU"/>
    </w:rPr>
  </w:style>
  <w:style w:type="paragraph" w:styleId="a3">
    <w:name w:val="Body Text Indent"/>
    <w:basedOn w:val="a"/>
    <w:link w:val="a4"/>
    <w:rsid w:val="008810AF"/>
    <w:pPr>
      <w:tabs>
        <w:tab w:val="left" w:pos="7088"/>
      </w:tabs>
      <w:ind w:firstLine="851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8810AF"/>
    <w:rPr>
      <w:rFonts w:ascii="Times New Roman" w:eastAsia="Times New Roman" w:hAnsi="Times New Roman"/>
      <w:sz w:val="28"/>
      <w:lang w:eastAsia="ru-RU"/>
    </w:rPr>
  </w:style>
  <w:style w:type="character" w:styleId="a5">
    <w:name w:val="page number"/>
    <w:basedOn w:val="a0"/>
    <w:rsid w:val="008810AF"/>
  </w:style>
  <w:style w:type="paragraph" w:styleId="a6">
    <w:name w:val="header"/>
    <w:basedOn w:val="a"/>
    <w:link w:val="a7"/>
    <w:uiPriority w:val="99"/>
    <w:qFormat/>
    <w:rsid w:val="008810A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8810AF"/>
    <w:rPr>
      <w:rFonts w:ascii="Times New Roman" w:eastAsia="Times New Roman" w:hAnsi="Times New Roman"/>
      <w:lang w:eastAsia="ru-RU"/>
    </w:rPr>
  </w:style>
  <w:style w:type="paragraph" w:styleId="a8">
    <w:name w:val="footer"/>
    <w:basedOn w:val="a"/>
    <w:link w:val="a9"/>
    <w:rsid w:val="008810A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8810AF"/>
    <w:rPr>
      <w:rFonts w:ascii="Times New Roman" w:eastAsia="Times New Roman" w:hAnsi="Times New Roman"/>
      <w:lang w:eastAsia="ru-RU"/>
    </w:rPr>
  </w:style>
  <w:style w:type="paragraph" w:styleId="aa">
    <w:name w:val="footnote text"/>
    <w:aliases w:val="Знак21"/>
    <w:basedOn w:val="a"/>
    <w:link w:val="ab"/>
    <w:qFormat/>
    <w:rsid w:val="008810AF"/>
    <w:rPr>
      <w:sz w:val="20"/>
      <w:szCs w:val="20"/>
    </w:rPr>
  </w:style>
  <w:style w:type="character" w:customStyle="1" w:styleId="ab">
    <w:name w:val="Текст сноски Знак"/>
    <w:aliases w:val="Знак21 Знак"/>
    <w:basedOn w:val="a0"/>
    <w:link w:val="aa"/>
    <w:rsid w:val="008810AF"/>
    <w:rPr>
      <w:rFonts w:ascii="Times New Roman" w:eastAsia="Times New Roman" w:hAnsi="Times New Roman"/>
      <w:lang w:eastAsia="ru-RU"/>
    </w:rPr>
  </w:style>
  <w:style w:type="character" w:styleId="ac">
    <w:name w:val="footnote reference"/>
    <w:uiPriority w:val="99"/>
    <w:qFormat/>
    <w:rsid w:val="008810AF"/>
    <w:rPr>
      <w:vertAlign w:val="superscript"/>
    </w:rPr>
  </w:style>
  <w:style w:type="paragraph" w:customStyle="1" w:styleId="Normal1">
    <w:name w:val="Normal1"/>
    <w:rsid w:val="008810AF"/>
    <w:pPr>
      <w:widowControl w:val="0"/>
      <w:spacing w:line="280" w:lineRule="auto"/>
      <w:ind w:firstLine="660"/>
      <w:jc w:val="both"/>
    </w:pPr>
    <w:rPr>
      <w:rFonts w:ascii="Times New Roman" w:eastAsia="Times New Roman" w:hAnsi="Times New Roman"/>
      <w:snapToGrid w:val="0"/>
      <w:lang w:eastAsia="ru-RU"/>
    </w:rPr>
  </w:style>
  <w:style w:type="character" w:styleId="ad">
    <w:name w:val="annotation reference"/>
    <w:basedOn w:val="a0"/>
    <w:rsid w:val="008810AF"/>
    <w:rPr>
      <w:sz w:val="16"/>
      <w:szCs w:val="16"/>
    </w:rPr>
  </w:style>
  <w:style w:type="paragraph" w:styleId="ae">
    <w:name w:val="annotation text"/>
    <w:basedOn w:val="a"/>
    <w:link w:val="af"/>
    <w:rsid w:val="008810A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8810AF"/>
    <w:rPr>
      <w:rFonts w:ascii="Times New Roman" w:eastAsia="Times New Roman" w:hAnsi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8810A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810AF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Hyperlink"/>
    <w:basedOn w:val="a0"/>
    <w:uiPriority w:val="99"/>
    <w:unhideWhenUsed/>
    <w:rsid w:val="004D2784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DF2CF1"/>
    <w:pPr>
      <w:ind w:left="720"/>
      <w:contextualSpacing/>
    </w:pPr>
  </w:style>
  <w:style w:type="paragraph" w:styleId="af4">
    <w:name w:val="Revision"/>
    <w:hidden/>
    <w:uiPriority w:val="99"/>
    <w:semiHidden/>
    <w:rsid w:val="008741C9"/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annotation subject"/>
    <w:basedOn w:val="ae"/>
    <w:next w:val="ae"/>
    <w:link w:val="af6"/>
    <w:uiPriority w:val="99"/>
    <w:semiHidden/>
    <w:unhideWhenUsed/>
    <w:rsid w:val="001D30A6"/>
    <w:rPr>
      <w:b/>
      <w:bCs/>
    </w:rPr>
  </w:style>
  <w:style w:type="character" w:customStyle="1" w:styleId="af6">
    <w:name w:val="Тема примечания Знак"/>
    <w:basedOn w:val="af"/>
    <w:link w:val="af5"/>
    <w:uiPriority w:val="99"/>
    <w:semiHidden/>
    <w:rsid w:val="001D30A6"/>
    <w:rPr>
      <w:rFonts w:ascii="Times New Roman" w:eastAsia="Times New Roman" w:hAnsi="Times New Roman"/>
      <w:b/>
      <w:bCs/>
      <w:lang w:eastAsia="ru-RU"/>
    </w:rPr>
  </w:style>
  <w:style w:type="table" w:styleId="af7">
    <w:name w:val="Table Grid"/>
    <w:basedOn w:val="a1"/>
    <w:uiPriority w:val="39"/>
    <w:rsid w:val="00C10B4C"/>
    <w:rPr>
      <w:rFonts w:asciiTheme="minorHAnsi" w:eastAsia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/>
    <w:lsdException w:name="header" w:qFormat="1"/>
    <w:lsdException w:name="footer" w:uiPriority="0"/>
    <w:lsdException w:name="caption" w:uiPriority="35" w:qFormat="1"/>
    <w:lsdException w:name="footnote reference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12C"/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8810AF"/>
    <w:pPr>
      <w:widowControl w:val="0"/>
      <w:spacing w:before="200"/>
      <w:ind w:left="40" w:firstLine="680"/>
      <w:jc w:val="both"/>
    </w:pPr>
    <w:rPr>
      <w:rFonts w:ascii="Arial" w:eastAsia="Times New Roman" w:hAnsi="Arial"/>
      <w:snapToGrid w:val="0"/>
      <w:lang w:eastAsia="ru-RU"/>
    </w:rPr>
  </w:style>
  <w:style w:type="paragraph" w:customStyle="1" w:styleId="1">
    <w:name w:val="Обычный1"/>
    <w:rsid w:val="008810AF"/>
    <w:pPr>
      <w:widowControl w:val="0"/>
      <w:spacing w:line="280" w:lineRule="auto"/>
      <w:ind w:firstLine="660"/>
      <w:jc w:val="both"/>
    </w:pPr>
    <w:rPr>
      <w:rFonts w:ascii="Times New Roman" w:eastAsia="Times New Roman" w:hAnsi="Times New Roman"/>
      <w:snapToGrid w:val="0"/>
      <w:lang w:eastAsia="ru-RU"/>
    </w:rPr>
  </w:style>
  <w:style w:type="paragraph" w:styleId="a3">
    <w:name w:val="Body Text Indent"/>
    <w:basedOn w:val="a"/>
    <w:link w:val="a4"/>
    <w:rsid w:val="008810AF"/>
    <w:pPr>
      <w:tabs>
        <w:tab w:val="left" w:pos="7088"/>
      </w:tabs>
      <w:ind w:firstLine="851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8810AF"/>
    <w:rPr>
      <w:rFonts w:ascii="Times New Roman" w:eastAsia="Times New Roman" w:hAnsi="Times New Roman"/>
      <w:sz w:val="28"/>
      <w:lang w:eastAsia="ru-RU"/>
    </w:rPr>
  </w:style>
  <w:style w:type="character" w:styleId="a5">
    <w:name w:val="page number"/>
    <w:basedOn w:val="a0"/>
    <w:rsid w:val="008810AF"/>
  </w:style>
  <w:style w:type="paragraph" w:styleId="a6">
    <w:name w:val="header"/>
    <w:basedOn w:val="a"/>
    <w:link w:val="a7"/>
    <w:uiPriority w:val="99"/>
    <w:qFormat/>
    <w:rsid w:val="008810A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8810AF"/>
    <w:rPr>
      <w:rFonts w:ascii="Times New Roman" w:eastAsia="Times New Roman" w:hAnsi="Times New Roman"/>
      <w:lang w:eastAsia="ru-RU"/>
    </w:rPr>
  </w:style>
  <w:style w:type="paragraph" w:styleId="a8">
    <w:name w:val="footer"/>
    <w:basedOn w:val="a"/>
    <w:link w:val="a9"/>
    <w:rsid w:val="008810A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8810AF"/>
    <w:rPr>
      <w:rFonts w:ascii="Times New Roman" w:eastAsia="Times New Roman" w:hAnsi="Times New Roman"/>
      <w:lang w:eastAsia="ru-RU"/>
    </w:rPr>
  </w:style>
  <w:style w:type="paragraph" w:styleId="aa">
    <w:name w:val="footnote text"/>
    <w:aliases w:val="Знак21"/>
    <w:basedOn w:val="a"/>
    <w:link w:val="ab"/>
    <w:qFormat/>
    <w:rsid w:val="008810AF"/>
    <w:rPr>
      <w:sz w:val="20"/>
      <w:szCs w:val="20"/>
    </w:rPr>
  </w:style>
  <w:style w:type="character" w:customStyle="1" w:styleId="ab">
    <w:name w:val="Текст сноски Знак"/>
    <w:aliases w:val="Знак21 Знак"/>
    <w:basedOn w:val="a0"/>
    <w:link w:val="aa"/>
    <w:rsid w:val="008810AF"/>
    <w:rPr>
      <w:rFonts w:ascii="Times New Roman" w:eastAsia="Times New Roman" w:hAnsi="Times New Roman"/>
      <w:lang w:eastAsia="ru-RU"/>
    </w:rPr>
  </w:style>
  <w:style w:type="character" w:styleId="ac">
    <w:name w:val="footnote reference"/>
    <w:uiPriority w:val="99"/>
    <w:qFormat/>
    <w:rsid w:val="008810AF"/>
    <w:rPr>
      <w:vertAlign w:val="superscript"/>
    </w:rPr>
  </w:style>
  <w:style w:type="paragraph" w:customStyle="1" w:styleId="Normal1">
    <w:name w:val="Normal1"/>
    <w:rsid w:val="008810AF"/>
    <w:pPr>
      <w:widowControl w:val="0"/>
      <w:spacing w:line="280" w:lineRule="auto"/>
      <w:ind w:firstLine="660"/>
      <w:jc w:val="both"/>
    </w:pPr>
    <w:rPr>
      <w:rFonts w:ascii="Times New Roman" w:eastAsia="Times New Roman" w:hAnsi="Times New Roman"/>
      <w:snapToGrid w:val="0"/>
      <w:lang w:eastAsia="ru-RU"/>
    </w:rPr>
  </w:style>
  <w:style w:type="character" w:styleId="ad">
    <w:name w:val="annotation reference"/>
    <w:basedOn w:val="a0"/>
    <w:rsid w:val="008810AF"/>
    <w:rPr>
      <w:sz w:val="16"/>
      <w:szCs w:val="16"/>
    </w:rPr>
  </w:style>
  <w:style w:type="paragraph" w:styleId="ae">
    <w:name w:val="annotation text"/>
    <w:basedOn w:val="a"/>
    <w:link w:val="af"/>
    <w:rsid w:val="008810AF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8810AF"/>
    <w:rPr>
      <w:rFonts w:ascii="Times New Roman" w:eastAsia="Times New Roman" w:hAnsi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8810A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810AF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Hyperlink"/>
    <w:basedOn w:val="a0"/>
    <w:uiPriority w:val="99"/>
    <w:unhideWhenUsed/>
    <w:rsid w:val="004D2784"/>
    <w:rPr>
      <w:color w:val="0000FF" w:themeColor="hyperlink"/>
      <w:u w:val="single"/>
    </w:rPr>
  </w:style>
  <w:style w:type="paragraph" w:styleId="af3">
    <w:name w:val="List Paragraph"/>
    <w:basedOn w:val="a"/>
    <w:uiPriority w:val="34"/>
    <w:qFormat/>
    <w:rsid w:val="00DF2CF1"/>
    <w:pPr>
      <w:ind w:left="720"/>
      <w:contextualSpacing/>
    </w:pPr>
  </w:style>
  <w:style w:type="paragraph" w:styleId="af4">
    <w:name w:val="Revision"/>
    <w:hidden/>
    <w:uiPriority w:val="99"/>
    <w:semiHidden/>
    <w:rsid w:val="008741C9"/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annotation subject"/>
    <w:basedOn w:val="ae"/>
    <w:next w:val="ae"/>
    <w:link w:val="af6"/>
    <w:uiPriority w:val="99"/>
    <w:semiHidden/>
    <w:unhideWhenUsed/>
    <w:rsid w:val="001D30A6"/>
    <w:rPr>
      <w:b/>
      <w:bCs/>
    </w:rPr>
  </w:style>
  <w:style w:type="character" w:customStyle="1" w:styleId="af6">
    <w:name w:val="Тема примечания Знак"/>
    <w:basedOn w:val="af"/>
    <w:link w:val="af5"/>
    <w:uiPriority w:val="99"/>
    <w:semiHidden/>
    <w:rsid w:val="001D30A6"/>
    <w:rPr>
      <w:rFonts w:ascii="Times New Roman" w:eastAsia="Times New Roman" w:hAnsi="Times New Roman"/>
      <w:b/>
      <w:bCs/>
      <w:lang w:eastAsia="ru-RU"/>
    </w:rPr>
  </w:style>
  <w:style w:type="table" w:styleId="af7">
    <w:name w:val="Table Grid"/>
    <w:basedOn w:val="a1"/>
    <w:uiPriority w:val="39"/>
    <w:rsid w:val="00C10B4C"/>
    <w:rPr>
      <w:rFonts w:asciiTheme="minorHAnsi" w:eastAsia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19B39-C8CF-4173-AA11-3AF54A97A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19</Pages>
  <Words>4465</Words>
  <Characters>25455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Расторгуев Андрей Викторович</dc:creator>
  <cp:lastModifiedBy>Яшина Ирина Павловна</cp:lastModifiedBy>
  <cp:revision>19</cp:revision>
  <dcterms:created xsi:type="dcterms:W3CDTF">2026-07-02T07:28:00Z</dcterms:created>
  <dcterms:modified xsi:type="dcterms:W3CDTF">2026-07-03T06:25:00Z</dcterms:modified>
</cp:coreProperties>
</file>