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3D" w:rsidRPr="00CD043D" w:rsidRDefault="00CD043D" w:rsidP="00CD043D">
      <w:pPr>
        <w:spacing w:after="0" w:line="360" w:lineRule="auto"/>
        <w:ind w:left="48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043D" w:rsidRPr="00CD043D" w:rsidRDefault="00CD043D" w:rsidP="00CD043D">
      <w:pPr>
        <w:keepNext/>
        <w:spacing w:before="240" w:after="0" w:line="360" w:lineRule="auto"/>
        <w:ind w:left="864" w:hanging="864"/>
        <w:jc w:val="center"/>
        <w:outlineLvl w:val="3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D043D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Техническое задание</w:t>
      </w:r>
    </w:p>
    <w:p w:rsidR="00CD043D" w:rsidRPr="00CD043D" w:rsidRDefault="00CD043D" w:rsidP="00CD043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D043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 w:rsidRPr="00CD043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оказание услуг</w:t>
      </w:r>
      <w:r w:rsidRPr="00CD043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по техническому обслуживанию автотранспортных средств</w:t>
      </w:r>
      <w:r w:rsidRPr="00CD043D">
        <w:rPr>
          <w:rFonts w:ascii="Times New Roman" w:eastAsia="Calibri" w:hAnsi="Times New Roman" w:cs="Times New Roman"/>
          <w:bCs/>
          <w:sz w:val="26"/>
          <w:szCs w:val="26"/>
          <w:vertAlign w:val="superscript"/>
          <w:lang w:eastAsia="ru-RU"/>
        </w:rPr>
        <w:t xml:space="preserve"> </w:t>
      </w:r>
    </w:p>
    <w:p w:rsidR="00CD043D" w:rsidRPr="00CD043D" w:rsidRDefault="00CD043D" w:rsidP="00CD043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D043D" w:rsidRPr="00CD043D" w:rsidRDefault="00CD043D" w:rsidP="00CD0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1.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ab/>
        <w:t xml:space="preserve">Объект закупки: 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CD043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иагностика, техническое обслуживание и </w:t>
      </w:r>
      <w:r w:rsidRPr="00CD043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текущий ремонт </w:t>
      </w:r>
      <w:r w:rsidRPr="00CD043D">
        <w:rPr>
          <w:rFonts w:ascii="Times New Roman" w:eastAsia="Calibri" w:hAnsi="Times New Roman" w:cs="Times New Roman"/>
          <w:sz w:val="26"/>
          <w:szCs w:val="26"/>
          <w:lang w:eastAsia="ru-RU"/>
        </w:rPr>
        <w:t>автотранспортных средств Заказчика</w:t>
      </w:r>
      <w:r w:rsidR="005752F8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 согласно перечня автомобилей </w:t>
      </w:r>
      <w:r w:rsidR="00575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указанных в </w:t>
      </w:r>
      <w:r w:rsidR="005752F8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Приложени</w:t>
      </w:r>
      <w:r w:rsidR="00575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4405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№1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.</w:t>
      </w:r>
    </w:p>
    <w:p w:rsidR="00CD043D" w:rsidRPr="004405CE" w:rsidRDefault="00CD043D" w:rsidP="00CD0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2.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ab/>
        <w:t xml:space="preserve">Краткие характеристики выполняемых работ и поставляемых товаров: Диагностические, регулировочные, ремонтные (слесарные, жестяные, покрасочные, подготовительные, </w:t>
      </w:r>
      <w:proofErr w:type="spellStart"/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разборо</w:t>
      </w:r>
      <w:proofErr w:type="spellEnd"/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-сборочные, демонтажно-монтажные, электро-монтажные, шиномонтажные, вулканизационные) работы с использованием оригинальных запасных частей и рекомендованных заводами изготовителями расходных материалов, услуги по эвакуации неисправных автомобилей. Технологическая мойка автомобилей перед началом работ по их обслуживанию и ремонту, также м</w:t>
      </w:r>
      <w:r w:rsidR="00777C9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ойка деталей при необходимости.</w:t>
      </w:r>
      <w:r w:rsidR="004405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Запасные части, материалы и технические жидкости, используемые при проведении ТО-1, указаны в Приложении №2.</w:t>
      </w:r>
    </w:p>
    <w:p w:rsidR="00CD043D" w:rsidRPr="00CD043D" w:rsidRDefault="00CD043D" w:rsidP="00CD0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3.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ab/>
        <w:t>Требования к выполнению работ:</w:t>
      </w:r>
    </w:p>
    <w:p w:rsidR="00CD043D" w:rsidRPr="00CD043D" w:rsidRDefault="00CD043D" w:rsidP="00CD04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предоставление Заказчику персонального менеджера и консультации специалистов ежедневно 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рабочее время Исполнителя;</w:t>
      </w:r>
    </w:p>
    <w:p w:rsidR="00CD043D" w:rsidRPr="00CD043D" w:rsidRDefault="00CD043D" w:rsidP="00CD04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проведение технологической мойки автомобиля перед проведением технического обслуживания и ремонта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D043D" w:rsidRPr="00CD043D" w:rsidRDefault="00CD043D" w:rsidP="00CD04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диагностирование автомобиля с применением специальных оригинальных (предписанных заводом изготовителем автомобилей) диагностических устройств, приборов и приспособлений при выполнении технического обслуживания и ремонта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D043D" w:rsidRPr="00CD043D" w:rsidRDefault="00CD043D" w:rsidP="00CD04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резервирование запасных частей на складе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D043D" w:rsidRPr="00CD043D" w:rsidRDefault="00CD043D" w:rsidP="00CD04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предоставление персонально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 мастер</w:t>
      </w:r>
      <w:proofErr w:type="gramStart"/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а(</w:t>
      </w:r>
      <w:proofErr w:type="gramEnd"/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ов)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 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работе с автотранспортными средствами Заказчика;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.</w:t>
      </w:r>
    </w:p>
    <w:p w:rsidR="00CD043D" w:rsidRPr="00CD043D" w:rsidRDefault="00CD043D" w:rsidP="00CD04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обеспечение возможности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 приема автомобилей в ремонт без очереди, по первому обращению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D043D" w:rsidRPr="00CD043D" w:rsidRDefault="00CD043D" w:rsidP="00CD04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выделение парковочной зоны 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 автомобилей Заказчика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D043D" w:rsidRPr="00CD043D" w:rsidRDefault="00CD043D" w:rsidP="00CD04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обеспечение хранения на охраняемой автостоянке отремонтированного или ожидающего ремонта автомобиля сроком до 10 (десяти) дней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D043D" w:rsidRPr="00CD043D" w:rsidRDefault="00CD043D" w:rsidP="00CD04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беспрепятственный доступ представителей Заказчика к месту проведения обслуживания и ремонта автомобиля Заказчика по первому требованию представителя.</w:t>
      </w:r>
    </w:p>
    <w:p w:rsidR="00CD043D" w:rsidRPr="00CD043D" w:rsidRDefault="00CD043D" w:rsidP="00CD0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Выдача автомобиля Заказчику, после оказания услуг, в чистом виде.</w:t>
      </w:r>
    </w:p>
    <w:p w:rsidR="00CD043D" w:rsidRPr="00CD043D" w:rsidRDefault="00CD043D" w:rsidP="00CD0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Резервирование расходных материалов на складе Исполнителя в период действия контракта, а именно: моторное масло, трансмиссионное масло, фильтры масляные, воздушные, топливные, фильтры салона, тормозные колодки передние и задние, диски тормозные передние и задние, лампы освещения и т.д., из расчета не менее 1(одного) комплекта на каждую модель автомобилей Заказчика и возможность их получения со склада Исполнителя в 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пределах срока ремонта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.</w:t>
      </w:r>
    </w:p>
    <w:p w:rsidR="00CD043D" w:rsidRPr="00CD043D" w:rsidRDefault="00CD043D" w:rsidP="00CD0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Исполнитель должен обеспечить возможность вызова эвакуатора по предоставленному Исполнителем номеру телефона.</w:t>
      </w:r>
    </w:p>
    <w:p w:rsidR="00CD043D" w:rsidRPr="00CD043D" w:rsidRDefault="00CD043D" w:rsidP="00CD0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Место расположения 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станции технического обслуживания – г. Архангельск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.</w:t>
      </w:r>
    </w:p>
    <w:p w:rsidR="00CD043D" w:rsidRPr="00CD043D" w:rsidRDefault="00CD043D" w:rsidP="00CD0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Исполнитель должен иметь возможность производить техническое обслуживание автотранспортных средств всех марок указанных в техническом задании.</w:t>
      </w:r>
    </w:p>
    <w:p w:rsidR="00CD043D" w:rsidRPr="00CD043D" w:rsidRDefault="00CD043D" w:rsidP="00CD0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lastRenderedPageBreak/>
        <w:t>4.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ab/>
        <w:t>Сроки выполнения работ:</w:t>
      </w:r>
    </w:p>
    <w:p w:rsidR="00CD043D" w:rsidRPr="00CD043D" w:rsidRDefault="0099264E" w:rsidP="00CD0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Сроки оказания услуг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="00CD043D"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или выполнения работ по ТО и ремонту автомобилей определяются заявками Заказчика и должны составлять:</w:t>
      </w:r>
    </w:p>
    <w:p w:rsidR="00CD043D" w:rsidRPr="00CD043D" w:rsidRDefault="00CD043D" w:rsidP="00CD04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-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по техническому обслуживанию  –  не более 1 календарного дня;</w:t>
      </w:r>
    </w:p>
    <w:p w:rsidR="00CD043D" w:rsidRPr="00CD043D" w:rsidRDefault="00CD043D" w:rsidP="00CD04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по текущему ремонту  –  не более 5 календарных дней;</w:t>
      </w:r>
    </w:p>
    <w:p w:rsidR="00CD043D" w:rsidRPr="00CD043D" w:rsidRDefault="00CD043D" w:rsidP="00CD04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по жестяно-сварочным и малярным работам – не более 15 календарных дней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D043D" w:rsidRPr="00CD043D" w:rsidRDefault="00CD043D" w:rsidP="00CD04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диагностика неисправностей входит в указанные сроки ремонта.</w:t>
      </w:r>
    </w:p>
    <w:p w:rsidR="00CD043D" w:rsidRPr="003E78B6" w:rsidRDefault="00CD043D" w:rsidP="00CD0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В случае, если для выполнениях соответствующих работ требуются запасные части, срок поставки которых превышает указанный выше, по согласованию с З</w:t>
      </w:r>
      <w:r w:rsidR="00AB7906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аказчиком срок выполнения работ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 может быть продлен.</w:t>
      </w:r>
    </w:p>
    <w:p w:rsidR="00CD043D" w:rsidRPr="009827AE" w:rsidRDefault="00CD043D" w:rsidP="009827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Заказ-наряд должен оформляться согласно </w:t>
      </w:r>
      <w:r w:rsidR="009827AE" w:rsidRPr="009827AE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Пост</w:t>
      </w:r>
      <w:r w:rsidR="00AB09C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ановление Правительства РФ от </w:t>
      </w:r>
      <w:r w:rsidR="00AB0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</w:t>
      </w:r>
      <w:r w:rsidR="009827AE" w:rsidRPr="009827AE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.0</w:t>
      </w:r>
      <w:r w:rsidR="00AB0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AB09C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.20</w:t>
      </w:r>
      <w:r w:rsidR="00AB0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</w:t>
      </w:r>
      <w:r w:rsidR="00AB09C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 N </w:t>
      </w:r>
      <w:r w:rsidR="00AB0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78</w:t>
      </w:r>
      <w:r w:rsidR="009827AE" w:rsidRPr="009827AE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0 (ред. о</w:t>
      </w:r>
      <w:r w:rsidR="00AB09C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т </w:t>
      </w:r>
      <w:r w:rsidR="00AB0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</w:t>
      </w:r>
      <w:r w:rsidR="00AB09C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.</w:t>
      </w:r>
      <w:r w:rsidR="00AB0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</w:t>
      </w:r>
      <w:r w:rsidR="00AB09C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.20</w:t>
      </w:r>
      <w:r w:rsidR="00AB09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</w:t>
      </w:r>
      <w:r w:rsidR="009827AE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)</w:t>
      </w:r>
      <w:r w:rsidR="009827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827AE" w:rsidRPr="009827AE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"Об утверждении Правил оказания услуг (выполнения работ) по техническому обслуживанию и ремонту автомототранспортных средств"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D043D" w:rsidRPr="00CD043D" w:rsidRDefault="00CD043D" w:rsidP="00CD0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Все неисправности, возникшие по вине Исполнителя, устраняются Исполнителем бесплатно в двухдневный срок с момента передачи автомобиля Исполнителю, если иное не оформлено письменным соглашением Сторон Договора.</w:t>
      </w:r>
    </w:p>
    <w:p w:rsidR="00CD043D" w:rsidRPr="00CD043D" w:rsidRDefault="00CD043D" w:rsidP="00CD0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5. Сроки выполнения работ и поставки товаров, календарные сроки начала и завершения поставок, периоды выполнения условий </w:t>
      </w:r>
      <w:r w:rsidR="00777C9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Договора: Работы выполняются с 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момента заключения Договора и 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о </w:t>
      </w:r>
      <w:r w:rsidR="009C4FCC" w:rsidRPr="009C4F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</w:t>
      </w:r>
      <w:r w:rsidR="00104E79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.</w:t>
      </w:r>
      <w:r w:rsidR="00104E79" w:rsidRPr="00104E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69552B" w:rsidRPr="006955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.20</w:t>
      </w:r>
      <w:r w:rsidR="00D90F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D90F34" w:rsidRPr="00D90F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.</w:t>
      </w:r>
    </w:p>
    <w:p w:rsidR="00CD043D" w:rsidRPr="00CD043D" w:rsidRDefault="00CD043D" w:rsidP="00CD0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 xml:space="preserve">6. Порядок выполнения работ: </w:t>
      </w:r>
    </w:p>
    <w:p w:rsidR="00CD043D" w:rsidRPr="00CD043D" w:rsidRDefault="00CD043D" w:rsidP="00CD0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Сдача автомобиля Исполнителю для оказания услуг оформляется актом приема-сдачи автомобиля в письменной форме</w:t>
      </w: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D043D" w:rsidRPr="00CD043D" w:rsidRDefault="00CD043D" w:rsidP="00CD0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Исполнитель обеспечивает беспрепятственный доступ представителей Заказчика к месту проведения обслуживания и ремонта автомобиля Заказчика по первому требованию.</w:t>
      </w:r>
    </w:p>
    <w:p w:rsidR="00CD043D" w:rsidRPr="00CD043D" w:rsidRDefault="00CD043D" w:rsidP="00CD0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Информирование Заказчика об выполненных работах, все замененные элементы передаются Заказчику по его требованию, с сохранением оригинальных упаковок установленных запасных частей.</w:t>
      </w:r>
    </w:p>
    <w:p w:rsidR="00CD043D" w:rsidRPr="00CD043D" w:rsidRDefault="00CD043D" w:rsidP="00CD0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После проверки качества выполненных работ и подписания заказ-наряда, Заказчиком подписывается акт выполненных работ.</w:t>
      </w:r>
    </w:p>
    <w:p w:rsidR="00CD043D" w:rsidRPr="00CD043D" w:rsidRDefault="00CD043D" w:rsidP="00CD04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</w:pPr>
      <w:r w:rsidRPr="00CD043D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В заказ-наряде в графе «рекомендации клиенту» Исполнитель обязан отразить все действия, которые необходимо сделать Заказчику по данному автомобилю в период между техническими обслуживаниями, а так же информацию о состоянии деталей, подверженных естественному износу, и деталей, работа которых влияет на безопасность движения.</w:t>
      </w:r>
    </w:p>
    <w:p w:rsidR="00CD043D" w:rsidRDefault="00CD043D" w:rsidP="00CD043D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CD043D" w:rsidRDefault="00CD043D" w:rsidP="00CD043D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CD043D" w:rsidRDefault="00CD043D" w:rsidP="00CD043D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CD043D" w:rsidRDefault="00CD043D" w:rsidP="00CD043D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CD043D" w:rsidRDefault="00CD043D" w:rsidP="00CD043D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CD043D" w:rsidRDefault="00CD043D" w:rsidP="00CD043D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CD043D" w:rsidRDefault="00CD043D" w:rsidP="00CD043D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CD043D" w:rsidRDefault="005752F8" w:rsidP="009827AE">
      <w:pPr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lastRenderedPageBreak/>
        <w:t>Приложение</w:t>
      </w:r>
      <w:r w:rsidR="004405C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№ 1</w:t>
      </w:r>
    </w:p>
    <w:p w:rsidR="005752F8" w:rsidRPr="00CD043D" w:rsidRDefault="005752F8" w:rsidP="005752F8">
      <w:pPr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CD043D" w:rsidRPr="00CD043D" w:rsidRDefault="00CD043D" w:rsidP="00CD043D">
      <w:pPr>
        <w:keepNext/>
        <w:spacing w:before="240" w:after="0" w:line="360" w:lineRule="auto"/>
        <w:ind w:left="864" w:hanging="864"/>
        <w:jc w:val="center"/>
        <w:outlineLvl w:val="3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D043D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Список автотранспортных средств Заказчика</w:t>
      </w:r>
    </w:p>
    <w:p w:rsidR="00CD043D" w:rsidRPr="00CD043D" w:rsidRDefault="00CD043D" w:rsidP="003500B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D043D">
        <w:rPr>
          <w:rFonts w:ascii="Times New Roman" w:eastAsia="Calibri" w:hAnsi="Times New Roman" w:cs="Times New Roman"/>
          <w:sz w:val="26"/>
          <w:szCs w:val="26"/>
          <w:lang w:eastAsia="ru-RU"/>
        </w:rPr>
        <w:t>дл</w:t>
      </w:r>
      <w:r w:rsidR="003500B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оказания услуг по </w:t>
      </w:r>
      <w:r w:rsidR="00104E7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техническому обслуживанию</w:t>
      </w:r>
    </w:p>
    <w:p w:rsidR="00CD043D" w:rsidRPr="00CD043D" w:rsidRDefault="00CD043D" w:rsidP="00CD043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D043D" w:rsidRPr="00CD043D" w:rsidRDefault="00CD043D" w:rsidP="00CD04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8"/>
        <w:gridCol w:w="1781"/>
        <w:gridCol w:w="1140"/>
        <w:gridCol w:w="2148"/>
        <w:gridCol w:w="2551"/>
        <w:gridCol w:w="1949"/>
      </w:tblGrid>
      <w:tr w:rsidR="00B849C2" w:rsidTr="005F211D">
        <w:tc>
          <w:tcPr>
            <w:tcW w:w="568" w:type="dxa"/>
          </w:tcPr>
          <w:p w:rsidR="00B849C2" w:rsidRPr="0024542F" w:rsidRDefault="00B849C2" w:rsidP="00360A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N </w:t>
            </w:r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81" w:type="dxa"/>
          </w:tcPr>
          <w:p w:rsidR="00B849C2" w:rsidRPr="0024542F" w:rsidRDefault="00B849C2" w:rsidP="00360A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</w:t>
            </w:r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</w:t>
            </w:r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ТС</w:t>
            </w:r>
          </w:p>
        </w:tc>
        <w:tc>
          <w:tcPr>
            <w:tcW w:w="1140" w:type="dxa"/>
          </w:tcPr>
          <w:p w:rsidR="00B849C2" w:rsidRPr="0024542F" w:rsidRDefault="00B849C2" w:rsidP="00360A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2148" w:type="dxa"/>
          </w:tcPr>
          <w:p w:rsidR="00B849C2" w:rsidRPr="0024542F" w:rsidRDefault="00B849C2" w:rsidP="00360A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2551" w:type="dxa"/>
          </w:tcPr>
          <w:p w:rsidR="00B849C2" w:rsidRPr="0024542F" w:rsidRDefault="00B849C2" w:rsidP="00360A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номер</w:t>
            </w:r>
          </w:p>
        </w:tc>
        <w:tc>
          <w:tcPr>
            <w:tcW w:w="1949" w:type="dxa"/>
          </w:tcPr>
          <w:p w:rsidR="00B849C2" w:rsidRPr="0024542F" w:rsidRDefault="00B849C2" w:rsidP="00360A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849C2" w:rsidTr="005F211D">
        <w:tc>
          <w:tcPr>
            <w:tcW w:w="568" w:type="dxa"/>
          </w:tcPr>
          <w:p w:rsidR="00B849C2" w:rsidRPr="0024542F" w:rsidRDefault="00B849C2" w:rsidP="00360A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1781" w:type="dxa"/>
          </w:tcPr>
          <w:p w:rsidR="00B849C2" w:rsidRPr="0024542F" w:rsidRDefault="00104E79" w:rsidP="00360A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ХАВАЛ М</w:t>
            </w:r>
            <w:proofErr w:type="gramStart"/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="00953666"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0" w:type="dxa"/>
          </w:tcPr>
          <w:p w:rsidR="00B849C2" w:rsidRPr="0024542F" w:rsidRDefault="00104E79" w:rsidP="00360A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48" w:type="dxa"/>
          </w:tcPr>
          <w:p w:rsidR="00B849C2" w:rsidRPr="0024542F" w:rsidRDefault="003E78B6" w:rsidP="00360A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132 ВВ</w:t>
            </w:r>
            <w:r w:rsidR="00104E79"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49C2"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1" w:type="dxa"/>
          </w:tcPr>
          <w:p w:rsidR="00B849C2" w:rsidRPr="0024542F" w:rsidRDefault="003E78B6" w:rsidP="003E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EC2EF4A5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="00104E79"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</w:t>
            </w:r>
          </w:p>
        </w:tc>
        <w:tc>
          <w:tcPr>
            <w:tcW w:w="1949" w:type="dxa"/>
          </w:tcPr>
          <w:p w:rsidR="00B849C2" w:rsidRPr="0024542F" w:rsidRDefault="00D90F34" w:rsidP="00360A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ТО</w:t>
            </w:r>
            <w:r w:rsidR="00104E79"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</w:t>
            </w:r>
            <w:r w:rsidR="00104E79"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64030"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104E79"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AB7906"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км)</w:t>
            </w:r>
          </w:p>
        </w:tc>
      </w:tr>
      <w:tr w:rsidR="00104E79" w:rsidTr="005F211D">
        <w:tc>
          <w:tcPr>
            <w:tcW w:w="568" w:type="dxa"/>
          </w:tcPr>
          <w:p w:rsidR="00104E79" w:rsidRPr="0024542F" w:rsidRDefault="00104E79" w:rsidP="00360A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1781" w:type="dxa"/>
          </w:tcPr>
          <w:p w:rsidR="00104E79" w:rsidRPr="0024542F" w:rsidRDefault="00104E79" w:rsidP="00360A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ХАВАЛ М</w:t>
            </w:r>
            <w:proofErr w:type="gramStart"/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40" w:type="dxa"/>
          </w:tcPr>
          <w:p w:rsidR="00104E79" w:rsidRPr="0024542F" w:rsidRDefault="00104E79" w:rsidP="00360A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48" w:type="dxa"/>
          </w:tcPr>
          <w:p w:rsidR="00104E79" w:rsidRPr="0024542F" w:rsidRDefault="00104E79" w:rsidP="00360A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E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ВВ</w:t>
            </w:r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2551" w:type="dxa"/>
          </w:tcPr>
          <w:p w:rsidR="00104E79" w:rsidRPr="00134652" w:rsidRDefault="003E78B6" w:rsidP="003E78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EC2EF4A5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А0</w:t>
            </w:r>
            <w:r w:rsidR="00104E79"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</w:t>
            </w:r>
          </w:p>
        </w:tc>
        <w:tc>
          <w:tcPr>
            <w:tcW w:w="1949" w:type="dxa"/>
          </w:tcPr>
          <w:p w:rsidR="00104E79" w:rsidRPr="0024542F" w:rsidRDefault="00104E79" w:rsidP="00360A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ТО</w:t>
            </w:r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</w:t>
            </w:r>
            <w:r w:rsidRPr="0024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(10000 км)</w:t>
            </w:r>
          </w:p>
        </w:tc>
      </w:tr>
    </w:tbl>
    <w:p w:rsidR="00360A99" w:rsidRDefault="00360A99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1362B" w:rsidRDefault="00F1362B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5CE" w:rsidRPr="004405CE" w:rsidRDefault="004405CE" w:rsidP="004405CE">
      <w:pPr>
        <w:keepNext/>
        <w:tabs>
          <w:tab w:val="left" w:pos="0"/>
        </w:tabs>
        <w:suppressAutoHyphens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</w:pPr>
      <w:r w:rsidRPr="004405C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lastRenderedPageBreak/>
        <w:t xml:space="preserve">Приложение  № 2      </w:t>
      </w:r>
    </w:p>
    <w:p w:rsidR="004405CE" w:rsidRPr="004405CE" w:rsidRDefault="004405CE" w:rsidP="004405CE">
      <w:pPr>
        <w:widowControl w:val="0"/>
        <w:suppressAutoHyphens/>
        <w:spacing w:after="0" w:line="240" w:lineRule="auto"/>
        <w:ind w:right="-5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</w:pPr>
      <w:r w:rsidRPr="004405C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                                                                         </w:t>
      </w:r>
    </w:p>
    <w:p w:rsidR="004405CE" w:rsidRPr="004405CE" w:rsidRDefault="004405CE" w:rsidP="004405CE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405CE" w:rsidRPr="004405CE" w:rsidRDefault="004405CE" w:rsidP="004405CE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405CE" w:rsidRPr="004405CE" w:rsidRDefault="004405CE" w:rsidP="004405CE">
      <w:pPr>
        <w:suppressAutoHyphens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405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Перечень работ проводимых при выполнении ТО-1 </w:t>
      </w:r>
    </w:p>
    <w:p w:rsidR="004405CE" w:rsidRPr="004405CE" w:rsidRDefault="004405CE" w:rsidP="004405CE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708"/>
        <w:gridCol w:w="851"/>
        <w:gridCol w:w="1417"/>
        <w:gridCol w:w="1717"/>
      </w:tblGrid>
      <w:tr w:rsidR="004405CE" w:rsidRPr="004405CE" w:rsidTr="00A02FEB">
        <w:trPr>
          <w:trHeight w:val="5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Работа и материалы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Цена за </w:t>
            </w:r>
            <w:proofErr w:type="spellStart"/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усл.ед</w:t>
            </w:r>
            <w:proofErr w:type="spellEnd"/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4C024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(руб.)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Цена</w:t>
            </w:r>
            <w:r w:rsidR="00F052AB" w:rsidRPr="00F052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(</w:t>
            </w:r>
            <w:r w:rsidR="00F052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в </w:t>
            </w:r>
            <w:proofErr w:type="spellStart"/>
            <w:r w:rsidR="00F052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т.ч</w:t>
            </w:r>
            <w:proofErr w:type="spellEnd"/>
            <w:r w:rsidR="00F052A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. НДС)</w:t>
            </w: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 руб.</w:t>
            </w:r>
          </w:p>
        </w:tc>
      </w:tr>
      <w:tr w:rsidR="004405CE" w:rsidRPr="004405CE" w:rsidTr="00A02FEB">
        <w:trPr>
          <w:trHeight w:val="24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ТО-1 10000 км М</w:t>
            </w:r>
            <w:proofErr w:type="gramStart"/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  <w:proofErr w:type="gramEnd"/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МТ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н/</w:t>
            </w:r>
            <w:proofErr w:type="gramStart"/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ч</w:t>
            </w:r>
            <w:proofErr w:type="gram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1,8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E01C8C" w:rsidP="004405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5</w:t>
            </w:r>
            <w:r w:rsidR="00016EE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 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160</w:t>
            </w:r>
          </w:p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CE" w:rsidRPr="004405CE" w:rsidRDefault="00F167D2" w:rsidP="004405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9 288</w:t>
            </w:r>
            <w:r w:rsidR="004405CE" w:rsidRPr="004405C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,00</w:t>
            </w:r>
          </w:p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405CE" w:rsidRPr="004405CE" w:rsidTr="00A02FEB">
        <w:trPr>
          <w:trHeight w:val="47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Мойка (технологическая) платная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н/</w:t>
            </w:r>
            <w:proofErr w:type="gramStart"/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ч</w:t>
            </w:r>
            <w:proofErr w:type="gram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0,2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F052AB" w:rsidRDefault="00016EE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2 100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CE" w:rsidRPr="004405CE" w:rsidRDefault="00F167D2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420</w:t>
            </w:r>
            <w:r w:rsidR="004405CE"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,00</w:t>
            </w:r>
          </w:p>
        </w:tc>
      </w:tr>
      <w:tr w:rsidR="00F167D2" w:rsidRPr="004405CE" w:rsidTr="00A02FEB">
        <w:trPr>
          <w:trHeight w:val="47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7D2" w:rsidRPr="004405CE" w:rsidRDefault="00F167D2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7D2" w:rsidRPr="004405CE" w:rsidRDefault="00F167D2" w:rsidP="004405C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Передние тормозные диски - измерить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7D2" w:rsidRPr="004405CE" w:rsidRDefault="00F167D2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167D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н/</w:t>
            </w:r>
            <w:proofErr w:type="gramStart"/>
            <w:r w:rsidRPr="00F167D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ч</w:t>
            </w:r>
            <w:proofErr w:type="gram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7D2" w:rsidRPr="004405CE" w:rsidRDefault="00F167D2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0,60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7D2" w:rsidRPr="004405CE" w:rsidRDefault="00E01C8C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="00016EE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 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160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7D2" w:rsidRPr="004405CE" w:rsidRDefault="00F167D2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3 096,00</w:t>
            </w:r>
          </w:p>
        </w:tc>
      </w:tr>
      <w:tr w:rsidR="004405CE" w:rsidRPr="004405CE" w:rsidTr="00A02FEB">
        <w:trPr>
          <w:trHeight w:val="42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542BA2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  <w:r w:rsid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Суппорта </w:t>
            </w:r>
            <w:proofErr w:type="gramStart"/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тормозные</w:t>
            </w:r>
            <w:proofErr w:type="gramEnd"/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задние – чистка, смазка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405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н/</w:t>
            </w:r>
            <w:proofErr w:type="gramStart"/>
            <w:r w:rsidRPr="004405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</w:t>
            </w:r>
            <w:proofErr w:type="gram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0,60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E01C8C" w:rsidP="004405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="00016EE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 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160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CE" w:rsidRPr="004405CE" w:rsidRDefault="00F167D2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3 096</w:t>
            </w:r>
            <w:r w:rsidR="004405CE"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,00</w:t>
            </w:r>
          </w:p>
        </w:tc>
      </w:tr>
      <w:tr w:rsidR="004405CE" w:rsidRPr="004405CE" w:rsidTr="00A02FEB">
        <w:trPr>
          <w:trHeight w:val="4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542BA2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Суппорта тормозные передние – чистка, смазка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405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н/</w:t>
            </w:r>
            <w:proofErr w:type="gramStart"/>
            <w:r w:rsidRPr="004405C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</w:t>
            </w:r>
            <w:proofErr w:type="gram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0,60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E01C8C" w:rsidP="004405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="00016EE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 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160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CE" w:rsidRPr="004405CE" w:rsidRDefault="00F167D2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3 096</w:t>
            </w:r>
            <w:r w:rsidR="004405CE"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,00</w:t>
            </w:r>
          </w:p>
        </w:tc>
      </w:tr>
      <w:tr w:rsidR="004405CE" w:rsidRPr="004405CE" w:rsidTr="00A02FEB">
        <w:trPr>
          <w:trHeight w:val="421"/>
        </w:trPr>
        <w:tc>
          <w:tcPr>
            <w:tcW w:w="53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05CE" w:rsidRPr="004405CE" w:rsidRDefault="004405CE" w:rsidP="004405C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ИТОГО: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CE" w:rsidRPr="004405CE" w:rsidRDefault="00F167D2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18 996</w:t>
            </w:r>
            <w:r w:rsidR="004405CE" w:rsidRPr="004405CE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,00</w:t>
            </w:r>
          </w:p>
        </w:tc>
      </w:tr>
      <w:tr w:rsidR="004405CE" w:rsidRPr="004405CE" w:rsidTr="00A02FEB">
        <w:trPr>
          <w:trHeight w:val="30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Масло моторное </w:t>
            </w:r>
            <w:proofErr w:type="spellStart"/>
            <w:r w:rsidRPr="004405C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en-US" w:eastAsia="hi-IN" w:bidi="hi-IN"/>
              </w:rPr>
              <w:t>Haval</w:t>
            </w:r>
            <w:proofErr w:type="spellEnd"/>
            <w:r w:rsidRPr="004405C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4405C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en-US" w:eastAsia="hi-IN" w:bidi="hi-IN"/>
              </w:rPr>
              <w:t>C</w:t>
            </w:r>
            <w:r w:rsidRPr="004405C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2 0</w:t>
            </w:r>
            <w:r w:rsidRPr="004405C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en-US" w:eastAsia="hi-IN" w:bidi="hi-IN"/>
              </w:rPr>
              <w:t>W</w:t>
            </w:r>
            <w:r w:rsidRPr="004405C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-30 (200</w:t>
            </w:r>
            <w:r w:rsidRPr="004405C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en-US" w:eastAsia="hi-IN" w:bidi="hi-IN"/>
              </w:rPr>
              <w:t>L</w:t>
            </w:r>
            <w:r w:rsidRPr="004405C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)</w:t>
            </w:r>
          </w:p>
          <w:p w:rsidR="004405CE" w:rsidRPr="004405CE" w:rsidRDefault="004405CE" w:rsidP="004405C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F167D2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л</w:t>
            </w:r>
            <w:proofErr w:type="gramEnd"/>
            <w:r w:rsidR="004405CE" w:rsidRPr="004405CE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4,10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F167D2" w:rsidRDefault="004405CE" w:rsidP="00F167D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2</w:t>
            </w: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 </w:t>
            </w:r>
            <w:r w:rsidR="00F167D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527</w:t>
            </w:r>
            <w:r w:rsidR="00F167D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,</w:t>
            </w:r>
            <w:r w:rsidR="00F167D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32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CE" w:rsidRPr="004405CE" w:rsidRDefault="00F167D2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  <w:bookmarkStart w:id="0" w:name="_GoBack"/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10</w:t>
            </w:r>
            <w:r w:rsidR="004405CE"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 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362</w:t>
            </w:r>
            <w:r w:rsidR="004405CE"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,01</w:t>
            </w:r>
            <w:bookmarkEnd w:id="0"/>
          </w:p>
        </w:tc>
      </w:tr>
      <w:tr w:rsidR="004405CE" w:rsidRPr="004405CE" w:rsidTr="00A02FEB">
        <w:trPr>
          <w:trHeight w:val="3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Фильтр масляный Н</w:t>
            </w:r>
            <w:proofErr w:type="gramStart"/>
            <w:r w:rsidRPr="004405C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2</w:t>
            </w:r>
            <w:proofErr w:type="gramEnd"/>
            <w:r w:rsidRPr="004405C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, Н6, </w:t>
            </w:r>
            <w:r w:rsidRPr="004405C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en-US" w:eastAsia="hi-IN" w:bidi="hi-IN"/>
              </w:rPr>
              <w:t>JOL</w:t>
            </w:r>
            <w:r w:rsidRPr="004405C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Pr="004405C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en-US" w:eastAsia="hi-IN" w:bidi="hi-IN"/>
              </w:rPr>
              <w:t>H</w:t>
            </w:r>
            <w:r w:rsidRPr="004405C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3</w:t>
            </w:r>
          </w:p>
          <w:p w:rsidR="004405CE" w:rsidRPr="004405CE" w:rsidRDefault="004405CE" w:rsidP="004405C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F167D2" w:rsidRDefault="004405CE" w:rsidP="00F167D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1</w:t>
            </w: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 </w:t>
            </w:r>
            <w:r w:rsidR="00F167D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559</w:t>
            </w:r>
            <w:r w:rsidR="00F167D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,</w:t>
            </w:r>
            <w:r w:rsidR="00F167D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52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CE" w:rsidRPr="00F167D2" w:rsidRDefault="004405CE" w:rsidP="00F167D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1</w:t>
            </w: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 </w:t>
            </w:r>
            <w:r w:rsidR="00F167D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559</w:t>
            </w:r>
            <w:r w:rsidR="00F167D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,</w:t>
            </w:r>
            <w:r w:rsidR="00F167D2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52</w:t>
            </w:r>
          </w:p>
        </w:tc>
      </w:tr>
      <w:tr w:rsidR="004405CE" w:rsidRPr="004405CE" w:rsidTr="00A02FEB">
        <w:trPr>
          <w:trHeight w:val="3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Шайба комбинированная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8B3B9C" w:rsidRDefault="008B3B9C" w:rsidP="008B3B9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184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32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CE" w:rsidRPr="008B3B9C" w:rsidRDefault="008B3B9C" w:rsidP="008B3B9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84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32</w:t>
            </w:r>
          </w:p>
        </w:tc>
      </w:tr>
      <w:tr w:rsidR="004405CE" w:rsidRPr="004405CE" w:rsidTr="00A02FEB">
        <w:trPr>
          <w:trHeight w:val="3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Фильтр салона Н</w:t>
            </w:r>
            <w:proofErr w:type="gramStart"/>
            <w:r w:rsidRPr="004405C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6</w:t>
            </w:r>
            <w:proofErr w:type="gramEnd"/>
            <w:r w:rsidRPr="004405C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/М6</w:t>
            </w:r>
          </w:p>
          <w:p w:rsidR="004405CE" w:rsidRPr="004405CE" w:rsidRDefault="004405CE" w:rsidP="004405C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8B3B9C" w:rsidRDefault="008B3B9C" w:rsidP="008B3B9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2 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655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36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CE" w:rsidRPr="004405CE" w:rsidRDefault="008B3B9C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B3B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2 655,36</w:t>
            </w:r>
          </w:p>
        </w:tc>
      </w:tr>
      <w:tr w:rsidR="004405CE" w:rsidRPr="004405CE" w:rsidTr="00A02FEB">
        <w:trPr>
          <w:trHeight w:val="3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Комплект РМ смазочный ТО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шт.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2F7227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1 188</w:t>
            </w:r>
            <w:r w:rsidR="004405CE"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,00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CE" w:rsidRPr="004405CE" w:rsidRDefault="002F7227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1 188</w:t>
            </w:r>
            <w:r w:rsidR="004405CE"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,00</w:t>
            </w:r>
          </w:p>
        </w:tc>
      </w:tr>
      <w:tr w:rsidR="004405CE" w:rsidRPr="004405CE" w:rsidTr="00A02FEB">
        <w:trPr>
          <w:trHeight w:val="3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6.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8B3B9C" w:rsidP="008B3B9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Масло трансмиссионное 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SEID</w:t>
            </w:r>
            <w:r w:rsidR="004405CE"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75</w:t>
            </w:r>
            <w:r w:rsidR="004405CE"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W</w:t>
            </w:r>
            <w:r w:rsidRPr="008B3B9C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</w:t>
            </w:r>
            <w:r w:rsidR="004405CE"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  <w:r w:rsidR="004405CE"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(4л)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8B3B9C" w:rsidRDefault="008B3B9C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proofErr w:type="gramStart"/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л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8B3B9C" w:rsidRDefault="008B3B9C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2</w:t>
            </w:r>
            <w:r w:rsidR="004405CE"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8B3B9C" w:rsidRDefault="008B3B9C" w:rsidP="008B3B9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3</w:t>
            </w:r>
            <w:r w:rsidR="004405CE"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 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441</w:t>
            </w:r>
            <w:r w:rsidR="004405CE"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42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CE" w:rsidRPr="008B3B9C" w:rsidRDefault="008B3B9C" w:rsidP="008B3B9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7</w:t>
            </w:r>
            <w:r w:rsidR="002F722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 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915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27</w:t>
            </w:r>
          </w:p>
        </w:tc>
      </w:tr>
      <w:tr w:rsidR="004405CE" w:rsidRPr="004405CE" w:rsidTr="00A02FEB">
        <w:trPr>
          <w:trHeight w:val="444"/>
        </w:trPr>
        <w:tc>
          <w:tcPr>
            <w:tcW w:w="53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ИТОГО: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CE" w:rsidRPr="002F7227" w:rsidRDefault="002F7227" w:rsidP="002F722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en-US" w:eastAsia="hi-IN" w:bidi="hi-IN"/>
              </w:rPr>
              <w:t>23</w:t>
            </w: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 </w:t>
            </w: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en-US" w:eastAsia="hi-IN" w:bidi="hi-IN"/>
              </w:rPr>
              <w:t>864</w:t>
            </w: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,</w:t>
            </w: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val="en-US" w:eastAsia="hi-IN" w:bidi="hi-IN"/>
              </w:rPr>
              <w:t>48</w:t>
            </w:r>
          </w:p>
        </w:tc>
      </w:tr>
      <w:tr w:rsidR="004405CE" w:rsidRPr="004405CE" w:rsidTr="00A02FEB">
        <w:trPr>
          <w:trHeight w:val="406"/>
        </w:trPr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5CE" w:rsidRPr="004405CE" w:rsidRDefault="004405CE" w:rsidP="004405CE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405CE"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Итого: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5CE" w:rsidRPr="004405CE" w:rsidRDefault="00F052AB" w:rsidP="00F052AB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42 860,48</w:t>
            </w:r>
          </w:p>
        </w:tc>
      </w:tr>
    </w:tbl>
    <w:p w:rsidR="004405CE" w:rsidRPr="004405CE" w:rsidRDefault="004405CE" w:rsidP="0036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4405CE" w:rsidRPr="004405CE" w:rsidSect="009665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F0"/>
    <w:rsid w:val="00016EEE"/>
    <w:rsid w:val="00081DF0"/>
    <w:rsid w:val="00104E79"/>
    <w:rsid w:val="00134652"/>
    <w:rsid w:val="0015479F"/>
    <w:rsid w:val="0024542F"/>
    <w:rsid w:val="002F7227"/>
    <w:rsid w:val="00314758"/>
    <w:rsid w:val="003500B3"/>
    <w:rsid w:val="00360A99"/>
    <w:rsid w:val="003848E8"/>
    <w:rsid w:val="003E78B6"/>
    <w:rsid w:val="004405CE"/>
    <w:rsid w:val="00464030"/>
    <w:rsid w:val="004C0247"/>
    <w:rsid w:val="00542BA2"/>
    <w:rsid w:val="005752F8"/>
    <w:rsid w:val="005F211D"/>
    <w:rsid w:val="00665EF2"/>
    <w:rsid w:val="0067065C"/>
    <w:rsid w:val="0069552B"/>
    <w:rsid w:val="00777C99"/>
    <w:rsid w:val="008B3B9C"/>
    <w:rsid w:val="008C0FD8"/>
    <w:rsid w:val="00953666"/>
    <w:rsid w:val="009827AE"/>
    <w:rsid w:val="00983C2C"/>
    <w:rsid w:val="0099264E"/>
    <w:rsid w:val="009C4FCC"/>
    <w:rsid w:val="00A42A7E"/>
    <w:rsid w:val="00AB09C4"/>
    <w:rsid w:val="00AB3876"/>
    <w:rsid w:val="00AB7906"/>
    <w:rsid w:val="00AC670B"/>
    <w:rsid w:val="00B849C2"/>
    <w:rsid w:val="00BD6B8D"/>
    <w:rsid w:val="00C87161"/>
    <w:rsid w:val="00CD043D"/>
    <w:rsid w:val="00CD3BC7"/>
    <w:rsid w:val="00D90F34"/>
    <w:rsid w:val="00E01C8C"/>
    <w:rsid w:val="00EC6AA5"/>
    <w:rsid w:val="00F052AB"/>
    <w:rsid w:val="00F1362B"/>
    <w:rsid w:val="00F167D2"/>
    <w:rsid w:val="00F303AF"/>
    <w:rsid w:val="00F82DAC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 Андрей Викторович</dc:creator>
  <cp:lastModifiedBy>Аксенов Андрей Викторович</cp:lastModifiedBy>
  <cp:revision>14</cp:revision>
  <dcterms:created xsi:type="dcterms:W3CDTF">2026-06-25T09:26:00Z</dcterms:created>
  <dcterms:modified xsi:type="dcterms:W3CDTF">2026-06-25T14:33:00Z</dcterms:modified>
</cp:coreProperties>
</file>