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D12624">
        <w:rPr>
          <w:rFonts w:ascii="Times New Roman" w:eastAsia="Times New Roman" w:hAnsi="Times New Roman"/>
          <w:sz w:val="24"/>
          <w:szCs w:val="24"/>
          <w:highlight w:val="yellow"/>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521A08" w:rsidRPr="00BD43FA" w:rsidRDefault="00521A08"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Pr>
          <w:rFonts w:ascii="Times New Roman" w:eastAsia="Times New Roman" w:hAnsi="Times New Roman"/>
          <w:spacing w:val="-3"/>
          <w:sz w:val="24"/>
          <w:szCs w:val="24"/>
          <w:lang w:eastAsia="ar-SA"/>
        </w:rPr>
        <w:t xml:space="preserve">             </w:t>
      </w:r>
      <w:r w:rsidRPr="00521A08">
        <w:rPr>
          <w:rFonts w:ascii="Times New Roman" w:eastAsia="Times New Roman" w:hAnsi="Times New Roman"/>
          <w:spacing w:val="-3"/>
          <w:sz w:val="24"/>
          <w:szCs w:val="24"/>
          <w:lang w:eastAsia="ar-SA"/>
        </w:rPr>
        <w:t xml:space="preserve">Поставщик внесен в реестр организаций и индивидуальных предпринимателей, осуществляющих оборот метанола и </w:t>
      </w:r>
      <w:proofErr w:type="spellStart"/>
      <w:r w:rsidRPr="00521A08">
        <w:rPr>
          <w:rFonts w:ascii="Times New Roman" w:eastAsia="Times New Roman" w:hAnsi="Times New Roman"/>
          <w:spacing w:val="-3"/>
          <w:sz w:val="24"/>
          <w:szCs w:val="24"/>
          <w:lang w:eastAsia="ar-SA"/>
        </w:rPr>
        <w:t>метанолсодержащих</w:t>
      </w:r>
      <w:proofErr w:type="spellEnd"/>
      <w:r w:rsidRPr="00521A08">
        <w:rPr>
          <w:rFonts w:ascii="Times New Roman" w:eastAsia="Times New Roman" w:hAnsi="Times New Roman"/>
          <w:spacing w:val="-3"/>
          <w:sz w:val="24"/>
          <w:szCs w:val="24"/>
          <w:lang w:eastAsia="ar-SA"/>
        </w:rPr>
        <w:t xml:space="preserve"> жидкостей, в государственной информационной системе промышленности (регистрационный номер </w:t>
      </w:r>
      <w:r w:rsidRPr="00521A08">
        <w:rPr>
          <w:rFonts w:ascii="Times New Roman" w:eastAsia="Times New Roman" w:hAnsi="Times New Roman"/>
          <w:spacing w:val="-3"/>
          <w:sz w:val="24"/>
          <w:szCs w:val="24"/>
          <w:highlight w:val="yellow"/>
          <w:lang w:eastAsia="ar-SA"/>
        </w:rPr>
        <w:t>____________</w:t>
      </w:r>
      <w:r w:rsidRPr="00521A08">
        <w:rPr>
          <w:rFonts w:ascii="Times New Roman" w:eastAsia="Times New Roman" w:hAnsi="Times New Roman"/>
          <w:spacing w:val="-3"/>
          <w:sz w:val="24"/>
          <w:szCs w:val="24"/>
          <w:lang w:eastAsia="ar-SA"/>
        </w:rPr>
        <w:t xml:space="preserve"> от </w:t>
      </w:r>
      <w:r w:rsidRPr="00521A08">
        <w:rPr>
          <w:rFonts w:ascii="Times New Roman" w:eastAsia="Times New Roman" w:hAnsi="Times New Roman"/>
          <w:spacing w:val="-3"/>
          <w:sz w:val="24"/>
          <w:szCs w:val="24"/>
          <w:highlight w:val="yellow"/>
          <w:lang w:eastAsia="ar-SA"/>
        </w:rPr>
        <w:t>____________</w:t>
      </w:r>
      <w:r w:rsidRPr="00521A08">
        <w:rPr>
          <w:rFonts w:ascii="Times New Roman" w:eastAsia="Times New Roman" w:hAnsi="Times New Roman"/>
          <w:spacing w:val="-3"/>
          <w:sz w:val="24"/>
          <w:szCs w:val="24"/>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Pr="00662974" w:rsidRDefault="00FC6AC8" w:rsidP="00FB67A0">
      <w:pPr>
        <w:shd w:val="clear" w:color="auto" w:fill="FFFFFF"/>
        <w:tabs>
          <w:tab w:val="left" w:pos="993"/>
        </w:tabs>
        <w:spacing w:after="0"/>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FB67A0">
        <w:rPr>
          <w:rFonts w:ascii="Times New Roman" w:hAnsi="Times New Roman"/>
          <w:i/>
          <w:color w:val="000000"/>
          <w:spacing w:val="-3"/>
          <w:sz w:val="24"/>
          <w:szCs w:val="24"/>
        </w:rPr>
        <w:t>субсидии на обеспечение выполнения государственного задания</w:t>
      </w:r>
      <w:r w:rsidR="00662974">
        <w:rPr>
          <w:rFonts w:ascii="Times New Roman" w:hAnsi="Times New Roman"/>
          <w:i/>
          <w:color w:val="000000"/>
          <w:spacing w:val="-3"/>
          <w:sz w:val="24"/>
          <w:szCs w:val="24"/>
        </w:rPr>
        <w:t>.</w:t>
      </w:r>
    </w:p>
    <w:p w:rsidR="00100C5A" w:rsidRPr="00BD43FA" w:rsidRDefault="00100C5A" w:rsidP="00FB67A0">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4. Порядок и сроки поставки товара</w:t>
      </w:r>
    </w:p>
    <w:p w:rsidR="00BD43FA" w:rsidRPr="000E2E22"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w:t>
      </w:r>
      <w:r w:rsidR="00526721" w:rsidRPr="00EE44CE">
        <w:rPr>
          <w:rFonts w:ascii="Times New Roman" w:hAnsi="Times New Roman"/>
          <w:b/>
          <w:sz w:val="24"/>
          <w:szCs w:val="24"/>
        </w:rPr>
        <w:t xml:space="preserve">в </w:t>
      </w:r>
      <w:r w:rsidR="00EE44CE" w:rsidRPr="00EE44CE">
        <w:rPr>
          <w:rFonts w:ascii="Times New Roman" w:hAnsi="Times New Roman"/>
          <w:b/>
          <w:sz w:val="24"/>
          <w:szCs w:val="24"/>
        </w:rPr>
        <w:t>соответствии с Графиком поставки Приложени</w:t>
      </w:r>
      <w:r w:rsidR="00004A00">
        <w:rPr>
          <w:rFonts w:ascii="Times New Roman" w:hAnsi="Times New Roman"/>
          <w:b/>
          <w:sz w:val="24"/>
          <w:szCs w:val="24"/>
        </w:rPr>
        <w:t>е</w:t>
      </w:r>
      <w:r w:rsidR="00EE44CE" w:rsidRPr="00EE44CE">
        <w:rPr>
          <w:rFonts w:ascii="Times New Roman" w:hAnsi="Times New Roman"/>
          <w:b/>
          <w:sz w:val="24"/>
          <w:szCs w:val="24"/>
        </w:rPr>
        <w:t xml:space="preserve"> № 2 к Контракту</w:t>
      </w:r>
      <w:r w:rsidR="000E2E22" w:rsidRPr="00EE44CE">
        <w:rPr>
          <w:rFonts w:ascii="Times New Roman" w:hAnsi="Times New Roman"/>
          <w:b/>
          <w:sz w:val="24"/>
          <w:szCs w:val="24"/>
        </w:rPr>
        <w:t>.</w:t>
      </w:r>
      <w:r w:rsidR="00510995" w:rsidRPr="000E2E22">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D1179F" w:rsidRDefault="0047785D" w:rsidP="00D1179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w:t>
      </w:r>
      <w:r w:rsidR="00D1179F">
        <w:rPr>
          <w:rFonts w:ascii="Times New Roman" w:hAnsi="Times New Roman"/>
          <w:bCs/>
          <w:sz w:val="24"/>
          <w:szCs w:val="24"/>
        </w:rPr>
        <w:t xml:space="preserve"> копию регистрационного удостоверения на медицинское изделие</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Pr="0047785D"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 xml:space="preserve">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4B6EA5" w:rsidRPr="004B6EA5">
        <w:rPr>
          <w:rFonts w:ascii="Times New Roman" w:hAnsi="Times New Roman"/>
          <w:b/>
          <w:sz w:val="24"/>
          <w:szCs w:val="24"/>
        </w:rPr>
        <w:t>не менее 3</w:t>
      </w:r>
      <w:r w:rsidR="00510995" w:rsidRPr="004B6EA5">
        <w:rPr>
          <w:rFonts w:ascii="Times New Roman" w:hAnsi="Times New Roman"/>
          <w:b/>
          <w:sz w:val="24"/>
          <w:szCs w:val="24"/>
        </w:rPr>
        <w:t xml:space="preserve"> 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F7346E" w:rsidRDefault="00493536" w:rsidP="00493536">
      <w:pPr>
        <w:spacing w:after="0" w:line="240" w:lineRule="auto"/>
        <w:ind w:firstLine="708"/>
        <w:jc w:val="both"/>
        <w:rPr>
          <w:rFonts w:ascii="Times New Roman" w:eastAsia="Times New Roman" w:hAnsi="Times New Roman"/>
          <w:bCs/>
          <w:sz w:val="24"/>
          <w:szCs w:val="24"/>
          <w:lang w:eastAsia="ru-RU"/>
        </w:rPr>
      </w:pPr>
      <w:r w:rsidRPr="00493536">
        <w:rPr>
          <w:rFonts w:ascii="Times New Roman" w:eastAsia="Times New Roman" w:hAnsi="Times New Roman"/>
          <w:bCs/>
          <w:sz w:val="24"/>
          <w:szCs w:val="24"/>
          <w:lang w:eastAsia="ru-RU"/>
        </w:rPr>
        <w:t xml:space="preserve">  </w:t>
      </w:r>
      <w:r w:rsidR="00BE77ED">
        <w:rPr>
          <w:rFonts w:ascii="Times New Roman" w:eastAsia="Times New Roman" w:hAnsi="Times New Roman"/>
          <w:bCs/>
          <w:sz w:val="24"/>
          <w:szCs w:val="24"/>
          <w:lang w:eastAsia="ru-RU"/>
        </w:rPr>
        <w:t xml:space="preserve"> </w:t>
      </w:r>
      <w:r w:rsidR="00F7346E" w:rsidRPr="00BD43FA">
        <w:rPr>
          <w:rFonts w:ascii="Times New Roman" w:eastAsia="Times New Roman" w:hAnsi="Times New Roman"/>
          <w:bCs/>
          <w:sz w:val="24"/>
          <w:szCs w:val="24"/>
          <w:lang w:eastAsia="ru-RU"/>
        </w:rPr>
        <w:t xml:space="preserve"> </w:t>
      </w:r>
    </w:p>
    <w:p w:rsidR="00525F77" w:rsidRPr="00BD43FA"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9F5C8D">
        <w:rPr>
          <w:rFonts w:ascii="Times New Roman" w:eastAsia="Times New Roman" w:hAnsi="Times New Roman"/>
          <w:b/>
          <w:bCs/>
          <w:sz w:val="24"/>
          <w:szCs w:val="24"/>
          <w:lang w:eastAsia="ru-RU"/>
        </w:rPr>
        <w:t xml:space="preserve">по </w:t>
      </w:r>
      <w:r w:rsidR="009F5C8D" w:rsidRPr="009F5C8D">
        <w:rPr>
          <w:rFonts w:ascii="Times New Roman" w:eastAsia="Times New Roman" w:hAnsi="Times New Roman"/>
          <w:b/>
          <w:bCs/>
          <w:sz w:val="24"/>
          <w:szCs w:val="24"/>
          <w:lang w:eastAsia="ru-RU"/>
        </w:rPr>
        <w:t>30.12.2026г</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000279AD">
        <w:rPr>
          <w:rFonts w:ascii="Times New Roman" w:eastAsia="Times New Roman" w:hAnsi="Times New Roman"/>
          <w:bCs/>
          <w:sz w:val="24"/>
          <w:szCs w:val="24"/>
          <w:u w:val="single"/>
          <w:lang w:eastAsia="ru-RU"/>
        </w:rPr>
        <w:t>;</w:t>
      </w:r>
    </w:p>
    <w:p w:rsidR="000279AD" w:rsidRPr="00BD43FA" w:rsidRDefault="000279AD" w:rsidP="00DE0334">
      <w:pPr>
        <w:spacing w:after="0" w:line="240" w:lineRule="auto"/>
        <w:ind w:firstLine="708"/>
        <w:jc w:val="both"/>
        <w:rPr>
          <w:rFonts w:ascii="Times New Roman" w:eastAsia="Times New Roman" w:hAnsi="Times New Roman"/>
          <w:bCs/>
          <w:sz w:val="24"/>
          <w:szCs w:val="24"/>
          <w:u w:val="single"/>
          <w:lang w:eastAsia="ru-RU"/>
        </w:rPr>
      </w:pPr>
      <w:r>
        <w:rPr>
          <w:rFonts w:ascii="Times New Roman" w:eastAsia="Times New Roman" w:hAnsi="Times New Roman"/>
          <w:bCs/>
          <w:sz w:val="24"/>
          <w:szCs w:val="24"/>
          <w:u w:val="single"/>
          <w:lang w:eastAsia="ru-RU"/>
        </w:rPr>
        <w:t>- Приложение № 2 График Поставки.</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A61234" w:rsidRDefault="00A61234" w:rsidP="00AF6EB5">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w:t>
            </w:r>
          </w:p>
          <w:p w:rsidR="00A61234" w:rsidRDefault="00A61234"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8(351)25593-13</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A61234"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w:t>
      </w:r>
      <w:r w:rsidR="00A83F47">
        <w:rPr>
          <w:rFonts w:ascii="Times New Roman" w:eastAsia="Times New Roman" w:hAnsi="Times New Roman"/>
          <w:lang w:eastAsia="ru-RU"/>
        </w:rPr>
        <w:t>*</w:t>
      </w:r>
      <w:r w:rsidRPr="00BD43FA">
        <w:rPr>
          <w:rFonts w:ascii="Times New Roman" w:eastAsia="Times New Roman" w:hAnsi="Times New Roman"/>
          <w:lang w:eastAsia="ru-RU"/>
        </w:rPr>
        <w:t xml:space="preserve">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D86C27" w:rsidRDefault="00D86C27"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D86C27" w:rsidRDefault="00D86C27" w:rsidP="00D86C27">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8F483E">
              <w:rPr>
                <w:rFonts w:ascii="Times New Roman" w:eastAsia="Times New Roman" w:hAnsi="Times New Roman"/>
                <w:sz w:val="18"/>
                <w:szCs w:val="18"/>
                <w:lang w:eastAsia="ru-RU"/>
              </w:rPr>
              <w:t xml:space="preserve"> отсутствует</w:t>
            </w:r>
            <w:r>
              <w:rPr>
                <w:rFonts w:ascii="Times New Roman" w:eastAsia="Times New Roman" w:hAnsi="Times New Roman"/>
                <w:sz w:val="18"/>
                <w:szCs w:val="18"/>
                <w:lang w:eastAsia="ru-RU"/>
              </w:rPr>
              <w:t>/</w:t>
            </w:r>
          </w:p>
          <w:p w:rsidR="00994FD2" w:rsidRPr="002D6C72" w:rsidRDefault="00D86C27" w:rsidP="00D86C27">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8F483E">
              <w:rPr>
                <w:rFonts w:ascii="Times New Roman" w:eastAsia="Times New Roman" w:hAnsi="Times New Roman"/>
                <w:sz w:val="18"/>
                <w:szCs w:val="18"/>
                <w:lang w:eastAsia="ru-RU"/>
              </w:rPr>
              <w:t xml:space="preserve"> </w:t>
            </w:r>
            <w:r w:rsidR="008F483E" w:rsidRPr="008F483E">
              <w:rPr>
                <w:rFonts w:ascii="Times New Roman" w:eastAsia="Times New Roman" w:hAnsi="Times New Roman"/>
                <w:sz w:val="18"/>
                <w:szCs w:val="18"/>
                <w:lang w:eastAsia="ru-RU"/>
              </w:rPr>
              <w:t>21.20.23.111</w:t>
            </w:r>
            <w:r w:rsidR="008F483E">
              <w:rPr>
                <w:rFonts w:ascii="Times New Roman" w:eastAsia="Times New Roman" w:hAnsi="Times New Roman"/>
                <w:sz w:val="18"/>
                <w:szCs w:val="18"/>
                <w:lang w:eastAsia="ru-RU"/>
              </w:rPr>
              <w:t xml:space="preserve"> </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2867ED" w:rsidRDefault="00FE749D" w:rsidP="006B351D">
            <w:pPr>
              <w:pStyle w:val="ad"/>
              <w:snapToGrid w:val="0"/>
              <w:rPr>
                <w:rFonts w:eastAsia="Times New Roman"/>
                <w:b/>
                <w:bCs/>
                <w:sz w:val="18"/>
                <w:szCs w:val="18"/>
              </w:rPr>
            </w:pPr>
            <w:r w:rsidRPr="00FE749D">
              <w:rPr>
                <w:rFonts w:eastAsia="Times New Roman"/>
                <w:b/>
                <w:bCs/>
                <w:sz w:val="18"/>
                <w:szCs w:val="18"/>
              </w:rPr>
              <w:t xml:space="preserve">Флуоресцентный краситель WDF (2x42мл) FLUOROCELL WDF (2x42 </w:t>
            </w:r>
            <w:proofErr w:type="spellStart"/>
            <w:proofErr w:type="gramStart"/>
            <w:r w:rsidRPr="00FE749D">
              <w:rPr>
                <w:rFonts w:eastAsia="Times New Roman"/>
                <w:b/>
                <w:bCs/>
                <w:sz w:val="18"/>
                <w:szCs w:val="18"/>
              </w:rPr>
              <w:t>ml</w:t>
            </w:r>
            <w:proofErr w:type="spellEnd"/>
            <w:r w:rsidRPr="00FE749D">
              <w:rPr>
                <w:rFonts w:eastAsia="Times New Roman"/>
                <w:b/>
                <w:bCs/>
                <w:sz w:val="18"/>
                <w:szCs w:val="18"/>
              </w:rPr>
              <w:t>)*</w:t>
            </w:r>
            <w:proofErr w:type="gramEnd"/>
            <w:r w:rsidRPr="00FE749D">
              <w:rPr>
                <w:rFonts w:eastAsia="Times New Roman"/>
                <w:b/>
                <w:bCs/>
                <w:sz w:val="18"/>
                <w:szCs w:val="18"/>
              </w:rPr>
              <w:t>*</w:t>
            </w:r>
          </w:p>
          <w:p w:rsidR="00FE749D" w:rsidRDefault="00FE749D" w:rsidP="006B351D">
            <w:pPr>
              <w:pStyle w:val="ad"/>
              <w:snapToGrid w:val="0"/>
              <w:rPr>
                <w:rFonts w:eastAsia="Times New Roman"/>
                <w:b/>
                <w:bCs/>
                <w:sz w:val="18"/>
                <w:szCs w:val="18"/>
              </w:rPr>
            </w:pPr>
          </w:p>
          <w:p w:rsidR="00E11F75" w:rsidRPr="00E11F75" w:rsidRDefault="00E11F75" w:rsidP="00E11F75">
            <w:pPr>
              <w:pStyle w:val="ad"/>
              <w:snapToGrid w:val="0"/>
              <w:rPr>
                <w:rFonts w:eastAsia="Times New Roman"/>
                <w:bCs/>
                <w:sz w:val="18"/>
                <w:szCs w:val="18"/>
              </w:rPr>
            </w:pPr>
            <w:r w:rsidRPr="00E11F75">
              <w:rPr>
                <w:rFonts w:eastAsia="Times New Roman"/>
                <w:bCs/>
                <w:sz w:val="18"/>
                <w:szCs w:val="18"/>
              </w:rPr>
              <w:t xml:space="preserve">Флуоресцентный краситель предназначается для окрашивания лейкоцитов в разбавленных образцах крови при дифференциальном подсчете лейкоцитов по 4 популяциям для работы на гематологическом анализаторе XN-L </w:t>
            </w:r>
            <w:proofErr w:type="spellStart"/>
            <w:r w:rsidRPr="00E11F75">
              <w:rPr>
                <w:rFonts w:eastAsia="Times New Roman"/>
                <w:bCs/>
                <w:sz w:val="18"/>
                <w:szCs w:val="18"/>
              </w:rPr>
              <w:t>series</w:t>
            </w:r>
            <w:proofErr w:type="spellEnd"/>
            <w:r w:rsidRPr="00E11F75">
              <w:rPr>
                <w:rFonts w:eastAsia="Times New Roman"/>
                <w:bCs/>
                <w:sz w:val="18"/>
                <w:szCs w:val="18"/>
              </w:rPr>
              <w:t xml:space="preserve"> XN-550, производства </w:t>
            </w:r>
            <w:proofErr w:type="spellStart"/>
            <w:r w:rsidRPr="00E11F75">
              <w:rPr>
                <w:rFonts w:eastAsia="Times New Roman"/>
                <w:bCs/>
                <w:sz w:val="18"/>
                <w:szCs w:val="18"/>
              </w:rPr>
              <w:t>Sysmex</w:t>
            </w:r>
            <w:proofErr w:type="spellEnd"/>
            <w:r w:rsidRPr="00E11F75">
              <w:rPr>
                <w:rFonts w:eastAsia="Times New Roman"/>
                <w:bCs/>
                <w:sz w:val="18"/>
                <w:szCs w:val="18"/>
              </w:rPr>
              <w:t xml:space="preserve"> </w:t>
            </w:r>
            <w:proofErr w:type="spellStart"/>
            <w:r w:rsidRPr="00E11F75">
              <w:rPr>
                <w:rFonts w:eastAsia="Times New Roman"/>
                <w:bCs/>
                <w:sz w:val="18"/>
                <w:szCs w:val="18"/>
              </w:rPr>
              <w:t>Corporation</w:t>
            </w:r>
            <w:proofErr w:type="spellEnd"/>
            <w:r w:rsidRPr="00E11F75">
              <w:rPr>
                <w:rFonts w:eastAsia="Times New Roman"/>
                <w:bCs/>
                <w:sz w:val="18"/>
                <w:szCs w:val="18"/>
              </w:rPr>
              <w:t xml:space="preserve"> (Япония), имеющемся у Заказчика. </w:t>
            </w:r>
          </w:p>
          <w:p w:rsidR="00FE749D" w:rsidRPr="00E11F75" w:rsidRDefault="00E11F75" w:rsidP="006B351D">
            <w:pPr>
              <w:pStyle w:val="ad"/>
              <w:snapToGrid w:val="0"/>
              <w:rPr>
                <w:rFonts w:eastAsia="Times New Roman"/>
                <w:bCs/>
                <w:sz w:val="18"/>
                <w:szCs w:val="18"/>
              </w:rPr>
            </w:pPr>
            <w:r w:rsidRPr="00E11F75">
              <w:rPr>
                <w:rFonts w:eastAsia="Times New Roman"/>
                <w:bCs/>
                <w:sz w:val="18"/>
                <w:szCs w:val="18"/>
              </w:rPr>
              <w:t>Упаковка – 2 картриджа по  42 мл.</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D86C27" w:rsidP="006B351D">
            <w:pPr>
              <w:spacing w:after="0" w:line="240" w:lineRule="auto"/>
              <w:jc w:val="center"/>
              <w:rPr>
                <w:rFonts w:ascii="Times New Roman" w:hAnsi="Times New Roman"/>
                <w:sz w:val="18"/>
                <w:szCs w:val="18"/>
              </w:rPr>
            </w:pPr>
            <w:r>
              <w:rPr>
                <w:rFonts w:ascii="Times New Roman" w:hAnsi="Times New Roman"/>
                <w:sz w:val="18"/>
                <w:szCs w:val="18"/>
              </w:rPr>
              <w:t>упаковка</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D86C27" w:rsidP="006B351D">
            <w:pPr>
              <w:spacing w:after="0" w:line="240" w:lineRule="auto"/>
              <w:jc w:val="center"/>
              <w:rPr>
                <w:rFonts w:ascii="Times New Roman" w:hAnsi="Times New Roman"/>
                <w:sz w:val="18"/>
                <w:szCs w:val="18"/>
              </w:rPr>
            </w:pPr>
            <w:r>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A83F47" w:rsidRPr="00A83F47" w:rsidRDefault="00A83F47" w:rsidP="00A83F47">
      <w:pPr>
        <w:autoSpaceDE w:val="0"/>
        <w:autoSpaceDN w:val="0"/>
        <w:adjustRightInd w:val="0"/>
        <w:spacing w:after="0" w:line="240" w:lineRule="auto"/>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**Т</w:t>
      </w:r>
      <w:r w:rsidRPr="00A83F47">
        <w:rPr>
          <w:rFonts w:ascii="Times New Roman" w:eastAsia="Times New Roman" w:hAnsi="Times New Roman"/>
          <w:color w:val="000000"/>
          <w:sz w:val="16"/>
          <w:szCs w:val="16"/>
          <w:lang w:eastAsia="ru-RU"/>
        </w:rPr>
        <w:t>оварные знаки не сопровождаются словами «или эквивалент», так как в соответствии с технической документацией необходимо обеспечить взаимодействие приобретаемых товаров с оборудованием, имеющимся у Заказчика.</w:t>
      </w:r>
    </w:p>
    <w:p w:rsidR="00BB0D6C" w:rsidRPr="00BB0D6C" w:rsidRDefault="00A83F47" w:rsidP="00A83F47">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A83F47">
        <w:rPr>
          <w:rFonts w:ascii="Times New Roman" w:eastAsia="Times New Roman" w:hAnsi="Times New Roman"/>
          <w:color w:val="000000"/>
          <w:sz w:val="16"/>
          <w:szCs w:val="16"/>
          <w:lang w:eastAsia="ru-RU"/>
        </w:rPr>
        <w:t xml:space="preserve">Согласно информации, представленной в Руководстве по эксплуатации на гематологический анализатор XN-L </w:t>
      </w:r>
      <w:proofErr w:type="spellStart"/>
      <w:r w:rsidRPr="00A83F47">
        <w:rPr>
          <w:rFonts w:ascii="Times New Roman" w:eastAsia="Times New Roman" w:hAnsi="Times New Roman"/>
          <w:color w:val="000000"/>
          <w:sz w:val="16"/>
          <w:szCs w:val="16"/>
          <w:lang w:eastAsia="ru-RU"/>
        </w:rPr>
        <w:t>series</w:t>
      </w:r>
      <w:proofErr w:type="spellEnd"/>
      <w:r w:rsidRPr="00A83F47">
        <w:rPr>
          <w:rFonts w:ascii="Times New Roman" w:eastAsia="Times New Roman" w:hAnsi="Times New Roman"/>
          <w:color w:val="000000"/>
          <w:sz w:val="16"/>
          <w:szCs w:val="16"/>
          <w:lang w:eastAsia="ru-RU"/>
        </w:rPr>
        <w:t xml:space="preserve"> XN-550, производства </w:t>
      </w:r>
      <w:proofErr w:type="spellStart"/>
      <w:r w:rsidRPr="00A83F47">
        <w:rPr>
          <w:rFonts w:ascii="Times New Roman" w:eastAsia="Times New Roman" w:hAnsi="Times New Roman"/>
          <w:color w:val="000000"/>
          <w:sz w:val="16"/>
          <w:szCs w:val="16"/>
          <w:lang w:eastAsia="ru-RU"/>
        </w:rPr>
        <w:t>Sysmex</w:t>
      </w:r>
      <w:proofErr w:type="spellEnd"/>
      <w:r w:rsidRPr="00A83F47">
        <w:rPr>
          <w:rFonts w:ascii="Times New Roman" w:eastAsia="Times New Roman" w:hAnsi="Times New Roman"/>
          <w:color w:val="000000"/>
          <w:sz w:val="16"/>
          <w:szCs w:val="16"/>
          <w:lang w:eastAsia="ru-RU"/>
        </w:rPr>
        <w:t xml:space="preserve"> </w:t>
      </w:r>
      <w:proofErr w:type="spellStart"/>
      <w:r w:rsidRPr="00A83F47">
        <w:rPr>
          <w:rFonts w:ascii="Times New Roman" w:eastAsia="Times New Roman" w:hAnsi="Times New Roman"/>
          <w:color w:val="000000"/>
          <w:sz w:val="16"/>
          <w:szCs w:val="16"/>
          <w:lang w:eastAsia="ru-RU"/>
        </w:rPr>
        <w:t>Corporation</w:t>
      </w:r>
      <w:proofErr w:type="spellEnd"/>
      <w:r w:rsidRPr="00A83F47">
        <w:rPr>
          <w:rFonts w:ascii="Times New Roman" w:eastAsia="Times New Roman" w:hAnsi="Times New Roman"/>
          <w:color w:val="000000"/>
          <w:sz w:val="16"/>
          <w:szCs w:val="16"/>
          <w:lang w:eastAsia="ru-RU"/>
        </w:rPr>
        <w:t xml:space="preserve"> (Япония) (Глава 7. Реагенты, пункт 7.1 Общая информация (стр. 91)): «Разрешается использовать только указанные в настоящем руководстве реагенты и растворы для очистки».</w:t>
      </w: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C64F41" w:rsidRPr="00C64F41" w:rsidRDefault="00C64F41" w:rsidP="00C64F41">
      <w:pPr>
        <w:spacing w:after="0"/>
        <w:jc w:val="right"/>
        <w:rPr>
          <w:rFonts w:ascii="Times New Roman" w:hAnsi="Times New Roman"/>
          <w:sz w:val="24"/>
          <w:szCs w:val="24"/>
        </w:rPr>
      </w:pPr>
      <w:r w:rsidRPr="00C64F41">
        <w:rPr>
          <w:rFonts w:ascii="Times New Roman" w:hAnsi="Times New Roman"/>
          <w:sz w:val="24"/>
          <w:szCs w:val="24"/>
        </w:rPr>
        <w:t>Приложение № 1</w:t>
      </w:r>
    </w:p>
    <w:p w:rsidR="00A968ED" w:rsidRDefault="00C64F41" w:rsidP="00C64F41">
      <w:pPr>
        <w:spacing w:after="0"/>
        <w:jc w:val="right"/>
        <w:rPr>
          <w:rFonts w:ascii="Times New Roman" w:hAnsi="Times New Roman"/>
          <w:sz w:val="24"/>
          <w:szCs w:val="24"/>
        </w:rPr>
      </w:pPr>
      <w:r w:rsidRPr="00C64F41">
        <w:rPr>
          <w:rFonts w:ascii="Times New Roman" w:hAnsi="Times New Roman"/>
          <w:sz w:val="24"/>
          <w:szCs w:val="24"/>
        </w:rPr>
        <w:t xml:space="preserve"> к контракту от____________ № ________</w:t>
      </w:r>
    </w:p>
    <w:p w:rsidR="00C64F41" w:rsidRDefault="00C64F41" w:rsidP="00C64F41">
      <w:pPr>
        <w:spacing w:after="0"/>
        <w:jc w:val="right"/>
        <w:rPr>
          <w:rFonts w:ascii="Times New Roman" w:hAnsi="Times New Roman"/>
          <w:sz w:val="24"/>
          <w:szCs w:val="24"/>
        </w:rPr>
      </w:pPr>
    </w:p>
    <w:p w:rsidR="00C64F41" w:rsidRDefault="00C64F41" w:rsidP="00C64F41">
      <w:pPr>
        <w:spacing w:after="0"/>
        <w:jc w:val="right"/>
        <w:rPr>
          <w:rFonts w:ascii="Times New Roman" w:hAnsi="Times New Roman"/>
          <w:sz w:val="24"/>
          <w:szCs w:val="24"/>
        </w:rPr>
      </w:pPr>
    </w:p>
    <w:p w:rsidR="00C64F41" w:rsidRDefault="00C64F41" w:rsidP="00C64F41">
      <w:pPr>
        <w:spacing w:after="0"/>
        <w:jc w:val="center"/>
        <w:rPr>
          <w:rFonts w:ascii="Times New Roman" w:hAnsi="Times New Roman"/>
          <w:sz w:val="24"/>
          <w:szCs w:val="24"/>
        </w:rPr>
      </w:pPr>
      <w:r>
        <w:rPr>
          <w:rFonts w:ascii="Times New Roman" w:hAnsi="Times New Roman"/>
          <w:sz w:val="24"/>
          <w:szCs w:val="24"/>
        </w:rPr>
        <w:t>График поставки</w:t>
      </w:r>
    </w:p>
    <w:p w:rsidR="00C64F41" w:rsidRDefault="00C64F41" w:rsidP="00C64F41">
      <w:pPr>
        <w:spacing w:after="0"/>
        <w:jc w:val="center"/>
        <w:rPr>
          <w:rFonts w:ascii="Times New Roman" w:hAnsi="Times New Roman"/>
          <w:sz w:val="24"/>
          <w:szCs w:val="24"/>
        </w:rPr>
      </w:pPr>
    </w:p>
    <w:p w:rsidR="00C64F41" w:rsidRDefault="00C64F41" w:rsidP="00C64F41">
      <w:pPr>
        <w:spacing w:after="0"/>
        <w:rPr>
          <w:rFonts w:ascii="Times New Roman" w:hAnsi="Times New Roman"/>
          <w:sz w:val="24"/>
          <w:szCs w:val="24"/>
        </w:rPr>
      </w:pPr>
      <w:r w:rsidRPr="00C64F41">
        <w:rPr>
          <w:rFonts w:ascii="Times New Roman" w:hAnsi="Times New Roman"/>
          <w:sz w:val="24"/>
          <w:szCs w:val="24"/>
        </w:rPr>
        <w:t>График поставки по ГЗ:</w:t>
      </w:r>
    </w:p>
    <w:tbl>
      <w:tblPr>
        <w:tblpPr w:leftFromText="180" w:rightFromText="180" w:vertAnchor="text" w:horzAnchor="margin" w:tblpXSpec="center" w:tblpY="173"/>
        <w:tblW w:w="10036" w:type="dxa"/>
        <w:tblLayout w:type="fixed"/>
        <w:tblCellMar>
          <w:left w:w="0" w:type="dxa"/>
          <w:right w:w="0" w:type="dxa"/>
        </w:tblCellMar>
        <w:tblLook w:val="0000" w:firstRow="0" w:lastRow="0" w:firstColumn="0" w:lastColumn="0" w:noHBand="0" w:noVBand="0"/>
      </w:tblPr>
      <w:tblGrid>
        <w:gridCol w:w="397"/>
        <w:gridCol w:w="3260"/>
        <w:gridCol w:w="1134"/>
        <w:gridCol w:w="1418"/>
        <w:gridCol w:w="1417"/>
        <w:gridCol w:w="1276"/>
        <w:gridCol w:w="1134"/>
      </w:tblGrid>
      <w:tr w:rsidR="00C64F41" w:rsidRPr="0073351F" w:rsidTr="00C64F41">
        <w:tc>
          <w:tcPr>
            <w:tcW w:w="397"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 п/п</w:t>
            </w:r>
          </w:p>
        </w:tc>
        <w:tc>
          <w:tcPr>
            <w:tcW w:w="3260"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Наименование Товара</w:t>
            </w:r>
          </w:p>
        </w:tc>
        <w:tc>
          <w:tcPr>
            <w:tcW w:w="1134"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Ед. измерения</w:t>
            </w:r>
          </w:p>
        </w:tc>
        <w:tc>
          <w:tcPr>
            <w:tcW w:w="141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30.01.2027г по 10.02.2027</w:t>
            </w:r>
            <w:r w:rsidRPr="0073351F">
              <w:rPr>
                <w:rFonts w:ascii="Times New Roman" w:eastAsia="Times New Roman" w:hAnsi="Times New Roman"/>
                <w:color w:val="000000"/>
                <w:sz w:val="20"/>
                <w:shd w:val="clear" w:color="auto" w:fill="FFFFFF"/>
              </w:rPr>
              <w:t>г</w:t>
            </w:r>
          </w:p>
        </w:tc>
        <w:tc>
          <w:tcPr>
            <w:tcW w:w="1417"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01.05.2027 до 10.05.2027</w:t>
            </w:r>
          </w:p>
        </w:tc>
        <w:tc>
          <w:tcPr>
            <w:tcW w:w="1276"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01.09.2027 до 10.09.2027</w:t>
            </w:r>
          </w:p>
        </w:tc>
        <w:tc>
          <w:tcPr>
            <w:tcW w:w="113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01.12.2027 до 10.12.2027</w:t>
            </w:r>
          </w:p>
        </w:tc>
      </w:tr>
      <w:tr w:rsidR="00C64F41" w:rsidRPr="0073351F" w:rsidTr="00C64F41">
        <w:tc>
          <w:tcPr>
            <w:tcW w:w="397"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1</w:t>
            </w:r>
          </w:p>
        </w:tc>
        <w:tc>
          <w:tcPr>
            <w:tcW w:w="3260" w:type="dxa"/>
            <w:tcBorders>
              <w:top w:val="thickThinLargeGap" w:sz="6" w:space="0" w:color="C0C0C0"/>
              <w:left w:val="thickThinLargeGap" w:sz="6" w:space="0" w:color="C0C0C0"/>
              <w:bottom w:val="thickThinLargeGap" w:sz="6" w:space="0" w:color="C0C0C0"/>
            </w:tcBorders>
            <w:shd w:val="clear" w:color="auto" w:fill="FFFFFF"/>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 xml:space="preserve">Флуоресцентный краситель WDF (2x42мл) FLUOROCELL WDF (2x42 </w:t>
            </w:r>
            <w:proofErr w:type="spellStart"/>
            <w:r w:rsidRPr="0073351F">
              <w:rPr>
                <w:rFonts w:ascii="Times New Roman" w:eastAsia="Times New Roman" w:hAnsi="Times New Roman"/>
                <w:color w:val="000000"/>
                <w:sz w:val="20"/>
                <w:shd w:val="clear" w:color="auto" w:fill="FFFFFF"/>
              </w:rPr>
              <w:t>ml</w:t>
            </w:r>
            <w:proofErr w:type="spellEnd"/>
            <w:r w:rsidRPr="0073351F">
              <w:rPr>
                <w:rFonts w:ascii="Times New Roman" w:eastAsia="Times New Roman" w:hAnsi="Times New Roman"/>
                <w:color w:val="000000"/>
                <w:sz w:val="20"/>
                <w:shd w:val="clear" w:color="auto" w:fill="FFFFFF"/>
              </w:rPr>
              <w:t>)*</w:t>
            </w:r>
          </w:p>
        </w:tc>
        <w:tc>
          <w:tcPr>
            <w:tcW w:w="1134"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упаковка</w:t>
            </w:r>
          </w:p>
        </w:tc>
        <w:tc>
          <w:tcPr>
            <w:tcW w:w="141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p>
        </w:tc>
        <w:tc>
          <w:tcPr>
            <w:tcW w:w="1417"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p>
        </w:tc>
        <w:tc>
          <w:tcPr>
            <w:tcW w:w="1276" w:type="dxa"/>
            <w:tcBorders>
              <w:top w:val="thickThinLargeGap" w:sz="6" w:space="0" w:color="C0C0C0"/>
              <w:left w:val="thickThinLargeGap" w:sz="6" w:space="0" w:color="C0C0C0"/>
              <w:bottom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p>
        </w:tc>
        <w:tc>
          <w:tcPr>
            <w:tcW w:w="113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rsidR="00C64F41" w:rsidRPr="0073351F" w:rsidRDefault="00C64F41" w:rsidP="00C64F41">
            <w:pPr>
              <w:suppressAutoHyphens/>
              <w:spacing w:line="240" w:lineRule="exact"/>
              <w:jc w:val="both"/>
              <w:rPr>
                <w:rFonts w:ascii="Times New Roman" w:eastAsia="Times New Roman" w:hAnsi="Times New Roman"/>
                <w:color w:val="000000"/>
                <w:sz w:val="20"/>
                <w:shd w:val="clear" w:color="auto" w:fill="FFFFFF"/>
              </w:rPr>
            </w:pPr>
            <w:r w:rsidRPr="0073351F">
              <w:rPr>
                <w:rFonts w:ascii="Times New Roman" w:eastAsia="Times New Roman" w:hAnsi="Times New Roman"/>
                <w:color w:val="000000"/>
                <w:sz w:val="20"/>
                <w:shd w:val="clear" w:color="auto" w:fill="FFFFFF"/>
              </w:rPr>
              <w:t>1</w:t>
            </w:r>
          </w:p>
        </w:tc>
      </w:tr>
    </w:tbl>
    <w:p w:rsidR="00C64F41" w:rsidRDefault="00C64F41" w:rsidP="00C64F41">
      <w:pPr>
        <w:spacing w:after="0"/>
        <w:rPr>
          <w:rFonts w:ascii="Times New Roman" w:hAnsi="Times New Roman"/>
          <w:sz w:val="24"/>
          <w:szCs w:val="24"/>
        </w:rPr>
      </w:pPr>
    </w:p>
    <w:p w:rsidR="00F80D2C" w:rsidRDefault="00F80D2C" w:rsidP="00F80D2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C64F41" w:rsidRDefault="00F80D2C" w:rsidP="00F80D2C">
      <w:pPr>
        <w:spacing w:after="0"/>
        <w:rPr>
          <w:rFonts w:ascii="Times New Roman" w:hAnsi="Times New Roman"/>
          <w:sz w:val="24"/>
          <w:szCs w:val="24"/>
        </w:rPr>
      </w:pPr>
      <w:r>
        <w:rPr>
          <w:rFonts w:ascii="Times New Roman" w:hAnsi="Times New Roman"/>
          <w:sz w:val="24"/>
          <w:szCs w:val="24"/>
        </w:rPr>
        <w:t xml:space="preserve"> </w:t>
      </w:r>
    </w:p>
    <w:tbl>
      <w:tblPr>
        <w:tblW w:w="0" w:type="auto"/>
        <w:jc w:val="center"/>
        <w:tblLayout w:type="fixed"/>
        <w:tblLook w:val="0000" w:firstRow="0" w:lastRow="0" w:firstColumn="0" w:lastColumn="0" w:noHBand="0" w:noVBand="0"/>
      </w:tblPr>
      <w:tblGrid>
        <w:gridCol w:w="4395"/>
        <w:gridCol w:w="425"/>
        <w:gridCol w:w="4292"/>
      </w:tblGrid>
      <w:tr w:rsidR="00F80D2C" w:rsidRPr="00274F98" w:rsidTr="00E46787">
        <w:trPr>
          <w:jc w:val="center"/>
        </w:trPr>
        <w:tc>
          <w:tcPr>
            <w:tcW w:w="4395" w:type="dxa"/>
            <w:tcBorders>
              <w:top w:val="single" w:sz="4" w:space="0" w:color="000000"/>
              <w:left w:val="single" w:sz="4" w:space="0" w:color="000000"/>
              <w:bottom w:val="single" w:sz="4" w:space="0" w:color="000000"/>
            </w:tcBorders>
            <w:shd w:val="clear" w:color="auto" w:fill="auto"/>
          </w:tcPr>
          <w:p w:rsidR="00F80D2C" w:rsidRPr="00274F98" w:rsidRDefault="00F80D2C" w:rsidP="00E46787">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F80D2C" w:rsidRPr="00274F98" w:rsidRDefault="00F80D2C" w:rsidP="00E46787">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F80D2C" w:rsidRPr="00274F98" w:rsidRDefault="00F80D2C" w:rsidP="00E46787">
            <w:pPr>
              <w:spacing w:after="0" w:line="240" w:lineRule="auto"/>
              <w:ind w:firstLine="23"/>
              <w:rPr>
                <w:rFonts w:ascii="Times New Roman" w:hAnsi="Times New Roman"/>
                <w:bCs/>
                <w:color w:val="000000"/>
                <w:sz w:val="20"/>
                <w:szCs w:val="20"/>
                <w:lang w:eastAsia="ru-RU"/>
              </w:rPr>
            </w:pPr>
          </w:p>
          <w:p w:rsidR="00F80D2C" w:rsidRPr="00274F98" w:rsidRDefault="00F80D2C" w:rsidP="00E46787">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Pr>
                <w:rFonts w:ascii="Times New Roman" w:hAnsi="Times New Roman"/>
                <w:bCs/>
                <w:color w:val="000000"/>
                <w:sz w:val="20"/>
                <w:szCs w:val="20"/>
                <w:lang w:eastAsia="ru-RU"/>
              </w:rPr>
              <w:t>/______________ /</w:t>
            </w:r>
          </w:p>
          <w:p w:rsidR="00F80D2C" w:rsidRPr="00274F98" w:rsidRDefault="00F80D2C" w:rsidP="00E46787">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F80D2C" w:rsidRPr="00274F98" w:rsidRDefault="00F80D2C" w:rsidP="00E46787">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F80D2C" w:rsidRPr="00274F98" w:rsidRDefault="00F80D2C" w:rsidP="00E46787">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F80D2C" w:rsidRPr="00274F98" w:rsidRDefault="00F80D2C" w:rsidP="00E46787">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F80D2C" w:rsidRPr="00274F98" w:rsidRDefault="00F80D2C" w:rsidP="00E46787">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F80D2C" w:rsidRPr="00274F98" w:rsidRDefault="00F80D2C" w:rsidP="00E46787">
            <w:pPr>
              <w:spacing w:after="0" w:line="240" w:lineRule="auto"/>
              <w:ind w:firstLine="23"/>
              <w:rPr>
                <w:rFonts w:ascii="Times New Roman" w:hAnsi="Times New Roman"/>
                <w:bCs/>
                <w:color w:val="000000"/>
                <w:sz w:val="20"/>
                <w:szCs w:val="20"/>
                <w:lang w:eastAsia="ru-RU"/>
              </w:rPr>
            </w:pPr>
          </w:p>
          <w:p w:rsidR="00F80D2C" w:rsidRPr="00274F98" w:rsidRDefault="00F80D2C" w:rsidP="00E46787">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 xml:space="preserve">________________/______________ / </w:t>
            </w:r>
          </w:p>
        </w:tc>
      </w:tr>
    </w:tbl>
    <w:p w:rsidR="00F80D2C" w:rsidRPr="00C64F41" w:rsidRDefault="00F80D2C" w:rsidP="00F80D2C">
      <w:pPr>
        <w:spacing w:after="0"/>
        <w:rPr>
          <w:rFonts w:ascii="Times New Roman" w:hAnsi="Times New Roman"/>
          <w:sz w:val="24"/>
          <w:szCs w:val="24"/>
        </w:rPr>
      </w:pPr>
      <w:bookmarkStart w:id="9" w:name="_GoBack"/>
      <w:bookmarkEnd w:id="9"/>
    </w:p>
    <w:sectPr w:rsidR="00F80D2C" w:rsidRPr="00C64F41"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4A00"/>
    <w:rsid w:val="00005342"/>
    <w:rsid w:val="00013315"/>
    <w:rsid w:val="000279AD"/>
    <w:rsid w:val="000415F0"/>
    <w:rsid w:val="000628FF"/>
    <w:rsid w:val="00076E0A"/>
    <w:rsid w:val="0009090C"/>
    <w:rsid w:val="00091757"/>
    <w:rsid w:val="000918AC"/>
    <w:rsid w:val="000B21DA"/>
    <w:rsid w:val="000C1E9D"/>
    <w:rsid w:val="000C58BC"/>
    <w:rsid w:val="000D5719"/>
    <w:rsid w:val="000D6277"/>
    <w:rsid w:val="000E2E22"/>
    <w:rsid w:val="000E46CE"/>
    <w:rsid w:val="00100C5A"/>
    <w:rsid w:val="0010781F"/>
    <w:rsid w:val="00130731"/>
    <w:rsid w:val="00164118"/>
    <w:rsid w:val="0018090A"/>
    <w:rsid w:val="00180C37"/>
    <w:rsid w:val="001849F8"/>
    <w:rsid w:val="001A0EDD"/>
    <w:rsid w:val="001B258C"/>
    <w:rsid w:val="001B580E"/>
    <w:rsid w:val="001C2053"/>
    <w:rsid w:val="001D35F3"/>
    <w:rsid w:val="001E3CD6"/>
    <w:rsid w:val="001E4A23"/>
    <w:rsid w:val="001F0071"/>
    <w:rsid w:val="001F1BC1"/>
    <w:rsid w:val="001F2C05"/>
    <w:rsid w:val="002006DD"/>
    <w:rsid w:val="002131A6"/>
    <w:rsid w:val="002138FF"/>
    <w:rsid w:val="00214F48"/>
    <w:rsid w:val="002422CF"/>
    <w:rsid w:val="0024560D"/>
    <w:rsid w:val="00246531"/>
    <w:rsid w:val="00247974"/>
    <w:rsid w:val="002653B2"/>
    <w:rsid w:val="00267838"/>
    <w:rsid w:val="00274F98"/>
    <w:rsid w:val="002867ED"/>
    <w:rsid w:val="00290509"/>
    <w:rsid w:val="002919BA"/>
    <w:rsid w:val="002942D8"/>
    <w:rsid w:val="00295F85"/>
    <w:rsid w:val="00297562"/>
    <w:rsid w:val="002C0748"/>
    <w:rsid w:val="002C0E38"/>
    <w:rsid w:val="002C18C0"/>
    <w:rsid w:val="002C5D6C"/>
    <w:rsid w:val="002D6C72"/>
    <w:rsid w:val="002F3E07"/>
    <w:rsid w:val="00303975"/>
    <w:rsid w:val="0030708C"/>
    <w:rsid w:val="00326427"/>
    <w:rsid w:val="003266F8"/>
    <w:rsid w:val="0033318D"/>
    <w:rsid w:val="00333688"/>
    <w:rsid w:val="00347154"/>
    <w:rsid w:val="003858C1"/>
    <w:rsid w:val="0039055F"/>
    <w:rsid w:val="0039266E"/>
    <w:rsid w:val="003A3336"/>
    <w:rsid w:val="003B110F"/>
    <w:rsid w:val="003C31D3"/>
    <w:rsid w:val="003C3A1E"/>
    <w:rsid w:val="003D4C25"/>
    <w:rsid w:val="003D4CCC"/>
    <w:rsid w:val="003D5109"/>
    <w:rsid w:val="003D7559"/>
    <w:rsid w:val="0042110A"/>
    <w:rsid w:val="00426F45"/>
    <w:rsid w:val="00451D57"/>
    <w:rsid w:val="00464E19"/>
    <w:rsid w:val="0047327D"/>
    <w:rsid w:val="004759BB"/>
    <w:rsid w:val="0047785D"/>
    <w:rsid w:val="00482D5A"/>
    <w:rsid w:val="00493536"/>
    <w:rsid w:val="004A4115"/>
    <w:rsid w:val="004A7942"/>
    <w:rsid w:val="004B4562"/>
    <w:rsid w:val="004B6EA5"/>
    <w:rsid w:val="004D5D88"/>
    <w:rsid w:val="004E41C7"/>
    <w:rsid w:val="00507DC5"/>
    <w:rsid w:val="00510995"/>
    <w:rsid w:val="00520E2E"/>
    <w:rsid w:val="00521A08"/>
    <w:rsid w:val="00523FB6"/>
    <w:rsid w:val="00525F77"/>
    <w:rsid w:val="00526721"/>
    <w:rsid w:val="005509FD"/>
    <w:rsid w:val="00555741"/>
    <w:rsid w:val="005560CF"/>
    <w:rsid w:val="005639DC"/>
    <w:rsid w:val="00564B9E"/>
    <w:rsid w:val="005750D7"/>
    <w:rsid w:val="005765E7"/>
    <w:rsid w:val="00580419"/>
    <w:rsid w:val="00594E34"/>
    <w:rsid w:val="005A65B2"/>
    <w:rsid w:val="005A7D86"/>
    <w:rsid w:val="005B4542"/>
    <w:rsid w:val="005B6277"/>
    <w:rsid w:val="005B71F3"/>
    <w:rsid w:val="005C2AF4"/>
    <w:rsid w:val="005C6B88"/>
    <w:rsid w:val="005D2810"/>
    <w:rsid w:val="00602C15"/>
    <w:rsid w:val="00624C84"/>
    <w:rsid w:val="0062523D"/>
    <w:rsid w:val="00626840"/>
    <w:rsid w:val="0062714E"/>
    <w:rsid w:val="00656FD7"/>
    <w:rsid w:val="006627D2"/>
    <w:rsid w:val="00662974"/>
    <w:rsid w:val="006664A9"/>
    <w:rsid w:val="00671B9E"/>
    <w:rsid w:val="00677024"/>
    <w:rsid w:val="006B0FD5"/>
    <w:rsid w:val="006B351D"/>
    <w:rsid w:val="006C501A"/>
    <w:rsid w:val="006E4DB3"/>
    <w:rsid w:val="0070544F"/>
    <w:rsid w:val="00706509"/>
    <w:rsid w:val="00712D6B"/>
    <w:rsid w:val="00714FBB"/>
    <w:rsid w:val="007273CB"/>
    <w:rsid w:val="0073278B"/>
    <w:rsid w:val="00740951"/>
    <w:rsid w:val="00744392"/>
    <w:rsid w:val="00750C83"/>
    <w:rsid w:val="007579DA"/>
    <w:rsid w:val="0076026D"/>
    <w:rsid w:val="00770E4B"/>
    <w:rsid w:val="0077132A"/>
    <w:rsid w:val="007838DD"/>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A3570"/>
    <w:rsid w:val="008A4870"/>
    <w:rsid w:val="008B057B"/>
    <w:rsid w:val="008B5646"/>
    <w:rsid w:val="008C21BF"/>
    <w:rsid w:val="008D3016"/>
    <w:rsid w:val="008D7585"/>
    <w:rsid w:val="008F0AF7"/>
    <w:rsid w:val="008F483E"/>
    <w:rsid w:val="00906F3C"/>
    <w:rsid w:val="00910E20"/>
    <w:rsid w:val="009128E7"/>
    <w:rsid w:val="009567FB"/>
    <w:rsid w:val="00963AAE"/>
    <w:rsid w:val="00987FCC"/>
    <w:rsid w:val="0099080F"/>
    <w:rsid w:val="0099167D"/>
    <w:rsid w:val="00994FD2"/>
    <w:rsid w:val="009971E6"/>
    <w:rsid w:val="009C1530"/>
    <w:rsid w:val="009C340A"/>
    <w:rsid w:val="009C48A0"/>
    <w:rsid w:val="009C71CB"/>
    <w:rsid w:val="009E0E36"/>
    <w:rsid w:val="009E1B60"/>
    <w:rsid w:val="009E731F"/>
    <w:rsid w:val="009F208D"/>
    <w:rsid w:val="009F5C8D"/>
    <w:rsid w:val="00A00CA4"/>
    <w:rsid w:val="00A05B9A"/>
    <w:rsid w:val="00A05F2E"/>
    <w:rsid w:val="00A40363"/>
    <w:rsid w:val="00A42926"/>
    <w:rsid w:val="00A61234"/>
    <w:rsid w:val="00A64465"/>
    <w:rsid w:val="00A66521"/>
    <w:rsid w:val="00A67230"/>
    <w:rsid w:val="00A816B8"/>
    <w:rsid w:val="00A83F47"/>
    <w:rsid w:val="00A86326"/>
    <w:rsid w:val="00A901CD"/>
    <w:rsid w:val="00A968ED"/>
    <w:rsid w:val="00AA44B8"/>
    <w:rsid w:val="00AD01C4"/>
    <w:rsid w:val="00AF6EB5"/>
    <w:rsid w:val="00B02F15"/>
    <w:rsid w:val="00B032CC"/>
    <w:rsid w:val="00B14228"/>
    <w:rsid w:val="00B22A0C"/>
    <w:rsid w:val="00B347A3"/>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4F41"/>
    <w:rsid w:val="00C65D7C"/>
    <w:rsid w:val="00C71E68"/>
    <w:rsid w:val="00C73CE0"/>
    <w:rsid w:val="00C76E61"/>
    <w:rsid w:val="00C934E4"/>
    <w:rsid w:val="00C9571D"/>
    <w:rsid w:val="00CA1FD7"/>
    <w:rsid w:val="00CB0BF0"/>
    <w:rsid w:val="00CB3EC0"/>
    <w:rsid w:val="00CD19D8"/>
    <w:rsid w:val="00CE2FC4"/>
    <w:rsid w:val="00CE36AD"/>
    <w:rsid w:val="00CE6529"/>
    <w:rsid w:val="00CF1225"/>
    <w:rsid w:val="00D02169"/>
    <w:rsid w:val="00D0688A"/>
    <w:rsid w:val="00D1179F"/>
    <w:rsid w:val="00D12624"/>
    <w:rsid w:val="00D1494E"/>
    <w:rsid w:val="00D17B7D"/>
    <w:rsid w:val="00D2027A"/>
    <w:rsid w:val="00D34142"/>
    <w:rsid w:val="00D80206"/>
    <w:rsid w:val="00D83BD9"/>
    <w:rsid w:val="00D86C27"/>
    <w:rsid w:val="00D90B23"/>
    <w:rsid w:val="00D97C7F"/>
    <w:rsid w:val="00DB3977"/>
    <w:rsid w:val="00DC2881"/>
    <w:rsid w:val="00DC785A"/>
    <w:rsid w:val="00DD4390"/>
    <w:rsid w:val="00DE0334"/>
    <w:rsid w:val="00DF06E7"/>
    <w:rsid w:val="00DF7D36"/>
    <w:rsid w:val="00E047CC"/>
    <w:rsid w:val="00E11F75"/>
    <w:rsid w:val="00E12825"/>
    <w:rsid w:val="00E2494F"/>
    <w:rsid w:val="00E444CF"/>
    <w:rsid w:val="00E5384C"/>
    <w:rsid w:val="00E54861"/>
    <w:rsid w:val="00E86172"/>
    <w:rsid w:val="00E97F6B"/>
    <w:rsid w:val="00EB0E28"/>
    <w:rsid w:val="00EB71EF"/>
    <w:rsid w:val="00EC0833"/>
    <w:rsid w:val="00EE44CE"/>
    <w:rsid w:val="00EF5A28"/>
    <w:rsid w:val="00F011FA"/>
    <w:rsid w:val="00F06A95"/>
    <w:rsid w:val="00F16C3C"/>
    <w:rsid w:val="00F17621"/>
    <w:rsid w:val="00F325B0"/>
    <w:rsid w:val="00F40673"/>
    <w:rsid w:val="00F527D8"/>
    <w:rsid w:val="00F60CD3"/>
    <w:rsid w:val="00F675B8"/>
    <w:rsid w:val="00F67E98"/>
    <w:rsid w:val="00F70733"/>
    <w:rsid w:val="00F72D48"/>
    <w:rsid w:val="00F7346E"/>
    <w:rsid w:val="00F7612B"/>
    <w:rsid w:val="00F80D2C"/>
    <w:rsid w:val="00F95774"/>
    <w:rsid w:val="00F969B5"/>
    <w:rsid w:val="00FB67A0"/>
    <w:rsid w:val="00FC140F"/>
    <w:rsid w:val="00FC3943"/>
    <w:rsid w:val="00FC6AC8"/>
    <w:rsid w:val="00FE41D7"/>
    <w:rsid w:val="00FE6B5E"/>
    <w:rsid w:val="00FE749D"/>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B85B"/>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16844654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630B3-CF2E-49E6-A002-8C99E6B4F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5257</Words>
  <Characters>29969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35156</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32</cp:revision>
  <cp:lastPrinted>2025-03-14T04:31:00Z</cp:lastPrinted>
  <dcterms:created xsi:type="dcterms:W3CDTF">2026-03-31T08:18:00Z</dcterms:created>
  <dcterms:modified xsi:type="dcterms:W3CDTF">2026-09-02T06:13:00Z</dcterms:modified>
</cp:coreProperties>
</file>