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71CE" w14:textId="77777777" w:rsidR="00B41BBF" w:rsidRDefault="00B41BBF" w:rsidP="00BA18E1">
      <w:pPr>
        <w:pStyle w:val="af9"/>
        <w:widowControl w:val="0"/>
        <w:tabs>
          <w:tab w:val="left" w:pos="1134"/>
          <w:tab w:val="left" w:pos="1276"/>
          <w:tab w:val="left" w:pos="1418"/>
        </w:tabs>
        <w:spacing w:after="0"/>
        <w:ind w:left="5387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3C080" w14:textId="5813D892" w:rsidR="001F707B" w:rsidRPr="00A5302B" w:rsidRDefault="001C7E72" w:rsidP="001F707B">
      <w:pPr>
        <w:pStyle w:val="a5"/>
        <w:widowControl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(проект) </w:t>
      </w:r>
      <w:r w:rsidR="001F707B" w:rsidRPr="00A5302B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14:paraId="26E3B572" w14:textId="5DA64DA5" w:rsidR="00064FD8" w:rsidRDefault="00C73A1C" w:rsidP="00643C97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7225652"/>
      <w:r w:rsidRPr="00C73A1C">
        <w:rPr>
          <w:rFonts w:ascii="Times New Roman" w:hAnsi="Times New Roman" w:cs="Times New Roman"/>
          <w:b/>
          <w:sz w:val="24"/>
          <w:szCs w:val="24"/>
        </w:rPr>
        <w:t>на выполнение работ по замене комплекта оборудования для очистки воды</w:t>
      </w:r>
    </w:p>
    <w:bookmarkEnd w:id="0"/>
    <w:p w14:paraId="51F781DC" w14:textId="77777777" w:rsidR="001F707B" w:rsidRPr="00A5302B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DA95F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5302B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Московская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область, Дмитровский </w:t>
      </w:r>
      <w:proofErr w:type="spell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м.о</w:t>
      </w:r>
      <w:proofErr w:type="spell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                                    «___»__________20__ г.</w:t>
      </w:r>
    </w:p>
    <w:p w14:paraId="1B9760D4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деревня Агафониха</w:t>
      </w:r>
    </w:p>
    <w:p w14:paraId="196A6B27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14:paraId="229D6B3F" w14:textId="77777777" w:rsidR="001F707B" w:rsidRDefault="001F707B" w:rsidP="00EF3AC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96BEC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hi-IN" w:bidi="hi-IN"/>
        </w:rPr>
        <w:t>Федеральное государственное бюджетное учреждение «Тренировочный центр сборных команд России «Озеро Круглое»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(ФГБУ ТЦСКР «Озеро Круглое»), 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и</w:t>
      </w:r>
      <w:r w:rsidRPr="007E33C2">
        <w:rPr>
          <w:rFonts w:ascii="Times New Roman" w:eastAsia="Arial Unicode MS" w:hAnsi="Times New Roman" w:cs="Times New Roman"/>
          <w:spacing w:val="-1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ое</w:t>
      </w:r>
      <w:r w:rsidRPr="007E33C2">
        <w:rPr>
          <w:rFonts w:ascii="Times New Roman" w:eastAsia="Arial Unicode MS" w:hAnsi="Times New Roman" w:cs="Times New Roman"/>
          <w:spacing w:val="-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д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а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ль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й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ш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 xml:space="preserve"> «Заказчик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,</w:t>
      </w:r>
      <w:r w:rsidRPr="007E33C2"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в лице 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="00C26190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, </w:t>
      </w:r>
    </w:p>
    <w:p w14:paraId="0C280C95" w14:textId="77777777" w:rsidR="001F707B" w:rsidRPr="00F01AD2" w:rsidRDefault="001F707B" w:rsidP="00EF3AC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  <w:t>(указывается Ф.И.О. руководителя учреждения)</w:t>
      </w:r>
    </w:p>
    <w:p w14:paraId="7777688C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действующего на основании </w:t>
      </w:r>
      <w:r w:rsidRPr="003F6446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с одной стороны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</w:t>
      </w:r>
    </w:p>
    <w:p w14:paraId="3AF2BA72" w14:textId="77777777" w:rsidR="001F707B" w:rsidRPr="0055364D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(указывается на основании чего действует уполномоченное лицо)</w:t>
      </w:r>
    </w:p>
    <w:p w14:paraId="0CE77D5C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_____________________________________________________________</w:t>
      </w:r>
      <w:r w:rsidR="00C2619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7C0F303" w14:textId="47B5D706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наименование организации, осуществляющей </w:t>
      </w:r>
      <w:r w:rsidR="00C73A1C">
        <w:rPr>
          <w:rFonts w:ascii="Times New Roman" w:eastAsia="Times New Roman" w:hAnsi="Times New Roman" w:cs="Times New Roman"/>
          <w:sz w:val="20"/>
          <w:szCs w:val="20"/>
        </w:rPr>
        <w:t>выполнение работ</w:t>
      </w:r>
      <w:r w:rsidRPr="007E33C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0378399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именуемое в дальнейшем «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 __________________________________________________________________________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________,</w:t>
      </w:r>
    </w:p>
    <w:p w14:paraId="5CC03F5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должность, Ф.И.О. уполномоченного лица на подписание договора)</w:t>
      </w:r>
    </w:p>
    <w:p w14:paraId="564A3C93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902C30B" w14:textId="77777777" w:rsidR="001F707B" w:rsidRPr="007E33C2" w:rsidRDefault="001F707B" w:rsidP="00EF3AC6">
      <w:pPr>
        <w:suppressAutoHyphens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на основании чего действует уполномоченное лицо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A016F8F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r w:rsidRPr="007E33C2">
        <w:rPr>
          <w:rFonts w:ascii="Times New Roman" w:eastAsia="Arial Unicode MS" w:hAnsi="Times New Roman" w:cs="Times New Roman"/>
          <w:color w:val="000000"/>
          <w:spacing w:val="2"/>
          <w:kern w:val="2"/>
          <w:sz w:val="24"/>
          <w:szCs w:val="24"/>
          <w:lang w:eastAsia="hi-IN" w:bidi="hi-IN"/>
        </w:rPr>
        <w:t xml:space="preserve">,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вместе именуемые «Стороны», каждая в отдельности – «Сторона»,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A76C50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br/>
      </w:r>
      <w:r w:rsidRPr="007E33C2">
        <w:rPr>
          <w:rFonts w:ascii="Times New Roman" w:hAnsi="Times New Roman" w:cs="Times New Roman"/>
          <w:sz w:val="24"/>
          <w:szCs w:val="24"/>
        </w:rPr>
        <w:t>с соблюдением требований Федерального закона от 18.07.2011 № 223-ФЗ «О закупках товаров, работ, услуг отдельными видами юридических лиц» (далее – Закон №223-ФЗ) и на основании Положения о закупке ФГБУ «ТЦСКР «Озеро Круглое»,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Договор), о нижеследующем:</w:t>
      </w:r>
    </w:p>
    <w:p w14:paraId="2421B6D0" w14:textId="77777777" w:rsidR="001F707B" w:rsidRPr="007E33C2" w:rsidRDefault="001F707B" w:rsidP="00EF3A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4C4319" w14:textId="77777777" w:rsidR="00E34B14" w:rsidRDefault="003A516D" w:rsidP="00E34B1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591E7D3" w14:textId="7E02180E" w:rsidR="00942AA4" w:rsidRPr="00067B26" w:rsidRDefault="00E34B14" w:rsidP="00E34B1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3A516D">
        <w:rPr>
          <w:rFonts w:ascii="Times New Roman" w:eastAsia="Calibri" w:hAnsi="Times New Roman" w:cs="Times New Roman"/>
          <w:sz w:val="24"/>
          <w:szCs w:val="24"/>
        </w:rPr>
        <w:t>1.1. 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Договором,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 Исполнитель принимает на себя обязательства: </w:t>
      </w:r>
      <w:r w:rsidR="00C73A1C" w:rsidRPr="00C73A1C">
        <w:rPr>
          <w:rFonts w:ascii="Times New Roman" w:eastAsia="Calibri" w:hAnsi="Times New Roman" w:cs="Times New Roman"/>
          <w:sz w:val="24"/>
          <w:szCs w:val="24"/>
        </w:rPr>
        <w:t xml:space="preserve">на выполнение работ по замене комплекта оборудования для очистки воды </w:t>
      </w:r>
      <w:r w:rsidR="00643C97" w:rsidRPr="00643C97">
        <w:rPr>
          <w:rFonts w:ascii="Times New Roman" w:eastAsia="Calibri" w:hAnsi="Times New Roman" w:cs="Times New Roman"/>
          <w:sz w:val="24"/>
          <w:szCs w:val="24"/>
        </w:rPr>
        <w:t>для нужд ФГБУ «ТЦСКР «Озеро Круглое»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 xml:space="preserve">, а Заказчик обязуется принять и оплатить </w:t>
      </w:r>
      <w:r w:rsidR="00C73A1C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 xml:space="preserve"> в порядке и размере, установленном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773064" w14:textId="252D3110" w:rsidR="00942AA4" w:rsidRPr="003A516D" w:rsidRDefault="003A516D" w:rsidP="00EF3A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Исполнитель обязуется в установленные Договором сроки своими силами выполнить </w:t>
      </w:r>
      <w:r w:rsidR="00C73A1C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, определенные </w:t>
      </w:r>
      <w:r w:rsidR="006B1BD7" w:rsidRPr="003A516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спецификации (приложение № </w:t>
      </w:r>
      <w:r w:rsidR="003D53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r w:rsidR="00DA4A91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>) и</w:t>
      </w:r>
      <w:r w:rsidR="0067573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739">
        <w:rPr>
          <w:rFonts w:ascii="Times New Roman" w:eastAsia="Calibri" w:hAnsi="Times New Roman" w:cs="Times New Roman"/>
          <w:sz w:val="24"/>
          <w:szCs w:val="24"/>
        </w:rPr>
        <w:t>описании объекта закупки</w:t>
      </w:r>
      <w:r w:rsidR="00675739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73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ехническ</w:t>
      </w:r>
      <w:r w:rsidR="00675739">
        <w:rPr>
          <w:rFonts w:ascii="Times New Roman" w:eastAsia="Calibri" w:hAnsi="Times New Roman" w:cs="Times New Roman"/>
          <w:sz w:val="24"/>
          <w:szCs w:val="24"/>
        </w:rPr>
        <w:t>ом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задани</w:t>
      </w:r>
      <w:r w:rsidR="00675739">
        <w:rPr>
          <w:rFonts w:ascii="Times New Roman" w:eastAsia="Calibri" w:hAnsi="Times New Roman" w:cs="Times New Roman"/>
          <w:sz w:val="24"/>
          <w:szCs w:val="24"/>
        </w:rPr>
        <w:t>и)</w:t>
      </w:r>
      <w:r w:rsidR="007B7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(Приложение № </w:t>
      </w:r>
      <w:r w:rsidR="003D53FC">
        <w:rPr>
          <w:rFonts w:ascii="Times New Roman" w:eastAsia="Calibri" w:hAnsi="Times New Roman" w:cs="Times New Roman"/>
          <w:sz w:val="24"/>
          <w:szCs w:val="24"/>
        </w:rPr>
        <w:t>2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к Договору</w:t>
      </w:r>
      <w:r w:rsidR="00C73A1C">
        <w:rPr>
          <w:rFonts w:ascii="Times New Roman" w:eastAsia="Calibri" w:hAnsi="Times New Roman" w:cs="Times New Roman"/>
          <w:sz w:val="24"/>
          <w:szCs w:val="24"/>
        </w:rPr>
        <w:t>).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C8F2DA" w14:textId="6A1599CF" w:rsidR="00942AA4" w:rsidRPr="00067B26" w:rsidRDefault="003A516D" w:rsidP="00672C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1.3. </w:t>
      </w:r>
      <w:r w:rsidR="00C73A1C">
        <w:rPr>
          <w:rFonts w:ascii="Times New Roman" w:eastAsia="Calibri" w:hAnsi="Times New Roman" w:cs="Times New Roman"/>
          <w:sz w:val="24"/>
          <w:szCs w:val="24"/>
        </w:rPr>
        <w:t>Выполнение работ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по адресу</w:t>
      </w:r>
      <w:r w:rsidR="00672CBA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 w:rsidR="00672CBA" w:rsidRPr="00672CBA">
        <w:rPr>
          <w:rFonts w:ascii="Times New Roman" w:hAnsi="Times New Roman" w:cs="Times New Roman"/>
          <w:sz w:val="24"/>
          <w:szCs w:val="24"/>
        </w:rPr>
        <w:t>141895, Московская область, Дмитровский муниципальный округ, деревня Агафониха, владение 300</w:t>
      </w:r>
      <w:r w:rsidR="00672CBA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14:paraId="7A1958C7" w14:textId="768D51F6" w:rsidR="00942AA4" w:rsidRPr="003A516D" w:rsidRDefault="003A516D" w:rsidP="003A516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</w:rPr>
        <w:t>1.4. </w:t>
      </w:r>
      <w:r w:rsidR="00942AA4" w:rsidRPr="003A516D">
        <w:rPr>
          <w:rFonts w:ascii="Times New Roman" w:eastAsia="MS Mincho" w:hAnsi="Times New Roman" w:cs="Times New Roman"/>
          <w:sz w:val="24"/>
          <w:szCs w:val="24"/>
        </w:rPr>
        <w:t xml:space="preserve">Срок </w:t>
      </w:r>
      <w:r w:rsidR="00C73A1C">
        <w:rPr>
          <w:rFonts w:ascii="Times New Roman" w:eastAsia="MS Mincho" w:hAnsi="Times New Roman" w:cs="Times New Roman"/>
          <w:sz w:val="24"/>
          <w:szCs w:val="24"/>
        </w:rPr>
        <w:t>выполнения работ</w:t>
      </w:r>
      <w:r w:rsidR="00942AA4" w:rsidRPr="003A516D">
        <w:rPr>
          <w:rFonts w:ascii="Times New Roman" w:eastAsia="MS Mincho" w:hAnsi="Times New Roman" w:cs="Times New Roman"/>
          <w:sz w:val="24"/>
          <w:szCs w:val="24"/>
        </w:rPr>
        <w:t xml:space="preserve">: 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в течение </w:t>
      </w:r>
      <w:r w:rsidR="00C73A1C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20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(</w:t>
      </w:r>
      <w:r w:rsidR="00C73A1C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двадцати</w:t>
      </w:r>
      <w:r w:rsidR="005A5ADC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)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рабочих дней с даты заключения </w:t>
      </w:r>
      <w:r w:rsidR="00675739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Договора</w:t>
      </w:r>
      <w:r w:rsid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.</w:t>
      </w:r>
    </w:p>
    <w:p w14:paraId="0FCC867E" w14:textId="199021F3" w:rsidR="0084537C" w:rsidRPr="003A516D" w:rsidRDefault="003A516D" w:rsidP="003A5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Все производимые </w:t>
      </w:r>
      <w:r w:rsidR="005E1E16">
        <w:rPr>
          <w:rFonts w:ascii="Times New Roman" w:hAnsi="Times New Roman" w:cs="Times New Roman"/>
          <w:sz w:val="24"/>
          <w:szCs w:val="24"/>
        </w:rPr>
        <w:t>работы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 должны оказываться в строгом соответствии с требованиями по технике безопасности, пожарной безопасности, предъявляемым к данным видам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 </w:t>
      </w:r>
      <w:r w:rsidR="003C09FE">
        <w:rPr>
          <w:rFonts w:ascii="Times New Roman" w:hAnsi="Times New Roman" w:cs="Times New Roman"/>
          <w:sz w:val="24"/>
          <w:szCs w:val="24"/>
        </w:rPr>
        <w:br/>
      </w:r>
      <w:r w:rsidR="0084537C" w:rsidRPr="003A516D">
        <w:rPr>
          <w:rFonts w:ascii="Times New Roman" w:hAnsi="Times New Roman" w:cs="Times New Roman"/>
          <w:sz w:val="24"/>
          <w:szCs w:val="24"/>
        </w:rPr>
        <w:t>и материалам, а также к безопасной эксплуатации строительных машин и механизмов.</w:t>
      </w:r>
    </w:p>
    <w:p w14:paraId="3450426D" w14:textId="77777777" w:rsidR="00942AA4" w:rsidRPr="00FE6067" w:rsidRDefault="00942AA4" w:rsidP="0094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12159" w14:textId="77777777" w:rsidR="001F707B" w:rsidRPr="003A516D" w:rsidRDefault="003A516D" w:rsidP="003A516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5A390D53" w14:textId="77777777" w:rsidR="001F707B" w:rsidRPr="003A516D" w:rsidRDefault="003A516D" w:rsidP="003A516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1F707B" w:rsidRPr="003A516D">
        <w:rPr>
          <w:rFonts w:ascii="Times New Roman" w:hAnsi="Times New Roman" w:cs="Times New Roman"/>
          <w:sz w:val="24"/>
          <w:szCs w:val="24"/>
        </w:rPr>
        <w:t>Цена Договора составляет __________________________________________________ ______________________________________________________________________</w:t>
      </w:r>
      <w:r w:rsidR="00C26190">
        <w:rPr>
          <w:rFonts w:ascii="Times New Roman" w:hAnsi="Times New Roman" w:cs="Times New Roman"/>
          <w:sz w:val="24"/>
          <w:szCs w:val="24"/>
        </w:rPr>
        <w:t>___</w:t>
      </w:r>
      <w:r w:rsidR="001F707B" w:rsidRPr="003A516D">
        <w:rPr>
          <w:rFonts w:ascii="Times New Roman" w:hAnsi="Times New Roman" w:cs="Times New Roman"/>
          <w:sz w:val="24"/>
          <w:szCs w:val="24"/>
        </w:rPr>
        <w:t>____________</w:t>
      </w:r>
    </w:p>
    <w:p w14:paraId="59C1199E" w14:textId="77777777" w:rsidR="001F707B" w:rsidRPr="00C535A7" w:rsidRDefault="001F707B" w:rsidP="001F707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535A7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цена договора включая налоги</w:t>
      </w:r>
      <w:r w:rsidRPr="00C535A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00B4E3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C9238E">
        <w:rPr>
          <w:rFonts w:ascii="Times New Roman" w:hAnsi="Times New Roman" w:cs="Times New Roman"/>
          <w:sz w:val="24"/>
          <w:szCs w:val="24"/>
        </w:rPr>
        <w:t>При заключении и исполнении договора изменение его условий не допускается, за исключением случаев, предусмотренных действующим законодательством.</w:t>
      </w:r>
    </w:p>
    <w:p w14:paraId="16285749" w14:textId="4F00FACB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Цена Договора включает стоимость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, материалов, оборудования и приборов, вывоз мусора, транспортные и иные расходы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, возникающие в процессе исполнения Договора, а также уплату всех налогов, сборов, отчислений и других обязательных платежей, установленных действующим законодательством Российской Федерации, а также все иные затраты, </w:t>
      </w:r>
      <w:r w:rsidR="004D5CD1" w:rsidRPr="00C9238E">
        <w:rPr>
          <w:rFonts w:ascii="Times New Roman" w:hAnsi="Times New Roman" w:cs="Times New Roman"/>
          <w:sz w:val="24"/>
          <w:szCs w:val="24"/>
        </w:rPr>
        <w:lastRenderedPageBreak/>
        <w:t>связанные с исполнением Договора. Неучтенные затраты, связанные с исполнением Договора, но не включенные в предлагаемую цену Договора, не подлежат оплате Заказчиком.</w:t>
      </w:r>
    </w:p>
    <w:p w14:paraId="24A957CC" w14:textId="6AE735B0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>2.4. 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Расчеты между Заказчиком и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м производятся не позднее 7 (семи) рабочих дней с даты подписания Заказчиком акта </w:t>
      </w:r>
      <w:r w:rsidR="005E1E1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4D5CD1" w:rsidRPr="00C9238E">
        <w:rPr>
          <w:rFonts w:ascii="Times New Roman" w:hAnsi="Times New Roman" w:cs="Times New Roman"/>
          <w:sz w:val="24"/>
          <w:szCs w:val="24"/>
        </w:rPr>
        <w:t>.</w:t>
      </w:r>
    </w:p>
    <w:p w14:paraId="0F9A0381" w14:textId="6FA8B48E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за </w:t>
      </w:r>
      <w:r w:rsidR="005E1E16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C9238E">
        <w:rPr>
          <w:rFonts w:ascii="Times New Roman" w:hAnsi="Times New Roman" w:cs="Times New Roman"/>
          <w:sz w:val="24"/>
          <w:szCs w:val="24"/>
        </w:rPr>
        <w:t>производится Заказчиком</w:t>
      </w:r>
      <w:r w:rsidR="001F707B" w:rsidRPr="00C9238E"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 xml:space="preserve"> 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в безналичной форме путем перечисления денежных средств на расчетный счет </w:t>
      </w:r>
      <w:r w:rsidR="004D5CD1" w:rsidRPr="00C9238E">
        <w:rPr>
          <w:rFonts w:ascii="Times New Roman" w:hAnsi="Times New Roman" w:cs="Times New Roman"/>
          <w:sz w:val="24"/>
          <w:szCs w:val="24"/>
        </w:rPr>
        <w:t>Исполнителя</w:t>
      </w:r>
      <w:r w:rsidR="001F707B" w:rsidRPr="00C9238E">
        <w:rPr>
          <w:rFonts w:ascii="Times New Roman" w:hAnsi="Times New Roman" w:cs="Times New Roman"/>
          <w:sz w:val="24"/>
          <w:szCs w:val="24"/>
        </w:rPr>
        <w:t>.</w:t>
      </w:r>
    </w:p>
    <w:p w14:paraId="22852FE6" w14:textId="68615EEE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5E1E16">
        <w:rPr>
          <w:rFonts w:ascii="Times New Roman" w:hAnsi="Times New Roman" w:cs="Times New Roman"/>
          <w:color w:val="000000"/>
          <w:sz w:val="24"/>
          <w:szCs w:val="24"/>
        </w:rPr>
        <w:t>выполненные работы</w:t>
      </w:r>
      <w:r w:rsidR="004D5CD1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производится Заказчиком в российских рублях.</w:t>
      </w:r>
    </w:p>
    <w:p w14:paraId="6A8B61B2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Источник финансирования: средства от приносящей доход деятельности бюджетного учреждения.</w:t>
      </w:r>
    </w:p>
    <w:p w14:paraId="002FCD06" w14:textId="31D9740E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Обязательство Заказчика по оплате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считается исполненным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4D5CD1" w:rsidRPr="00C9238E">
        <w:rPr>
          <w:rFonts w:ascii="Times New Roman" w:hAnsi="Times New Roman" w:cs="Times New Roman"/>
          <w:sz w:val="24"/>
          <w:szCs w:val="24"/>
        </w:rPr>
        <w:t>с момента списания денежных средств со счета Заказчика.</w:t>
      </w:r>
    </w:p>
    <w:p w14:paraId="44D90D1C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</w:t>
      </w:r>
      <w:r w:rsidR="001F707B" w:rsidRPr="00C9238E">
        <w:rPr>
          <w:rFonts w:ascii="Times New Roman" w:hAnsi="Times New Roman" w:cs="Times New Roman"/>
          <w:sz w:val="24"/>
          <w:szCs w:val="24"/>
        </w:rPr>
        <w:t>Заказчик вправе вычесть пени (неустойку, штраф) из суммы оплаты по Договору.</w:t>
      </w:r>
    </w:p>
    <w:p w14:paraId="55D8D246" w14:textId="77777777" w:rsidR="001F707B" w:rsidRDefault="001F707B" w:rsidP="001F70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7AD41" w14:textId="77777777" w:rsidR="001F707B" w:rsidRPr="00AF2C60" w:rsidRDefault="00AF2C60" w:rsidP="00AF2C60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1F707B" w:rsidRPr="00AF2C6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138E910D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5F5F4BB4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по Договору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соответствии с Техническим заданием, а также своевременного устранения выявленных недостатков.</w:t>
      </w:r>
    </w:p>
    <w:p w14:paraId="65E82A21" w14:textId="6AFC8FCE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Определять лиц, непосредственно участвующих в контроле за ходом </w:t>
      </w:r>
      <w:r w:rsidR="005E1E16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и (или) участвующих в сдаче-приемке исполненных обязательств по настоящему Договору.</w:t>
      </w:r>
    </w:p>
    <w:p w14:paraId="16A529DA" w14:textId="275C5592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любое время проверять соответствие сроков и качества выполняемых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настоящим Договором, не вмешиваясь при этом в оперативно-хозяйственную деятельность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. Если в результате такой проверки станет очевидным, что </w:t>
      </w:r>
      <w:r w:rsidR="005E1E16">
        <w:rPr>
          <w:rFonts w:ascii="Times New Roman" w:hAnsi="Times New Roman" w:cs="Times New Roman"/>
          <w:sz w:val="24"/>
          <w:szCs w:val="24"/>
        </w:rPr>
        <w:t>работы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не будут оказаны надлежащим образом и (или) в установленные сроки, Заказчик вправе направить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Требование об устранении недостатков с указанием срока. При неисполнении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м в установленный срок требования расторгнуть Договор в одностороннем внесудебном порядке со взысканием с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причиненных убытков.</w:t>
      </w:r>
    </w:p>
    <w:p w14:paraId="59435F52" w14:textId="3287A9F1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Отказаться (полностью или частично) от оплаты услуг в случае их несоответствия требованиям Технического задания (Приложение № </w:t>
      </w:r>
      <w:r w:rsidR="003D53FC">
        <w:rPr>
          <w:rFonts w:ascii="Times New Roman" w:hAnsi="Times New Roman" w:cs="Times New Roman"/>
          <w:sz w:val="24"/>
          <w:szCs w:val="24"/>
        </w:rPr>
        <w:t>2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к </w:t>
      </w:r>
      <w:r w:rsidR="00675739">
        <w:rPr>
          <w:rFonts w:ascii="Times New Roman" w:hAnsi="Times New Roman" w:cs="Times New Roman"/>
          <w:sz w:val="24"/>
          <w:szCs w:val="24"/>
        </w:rPr>
        <w:t>Договору</w:t>
      </w:r>
      <w:r w:rsidR="007C5D40" w:rsidRPr="00AF2C60">
        <w:rPr>
          <w:rFonts w:ascii="Times New Roman" w:hAnsi="Times New Roman" w:cs="Times New Roman"/>
          <w:sz w:val="24"/>
          <w:szCs w:val="24"/>
        </w:rPr>
        <w:t>).</w:t>
      </w:r>
    </w:p>
    <w:p w14:paraId="08AC9F70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616D4C93" w14:textId="1469F2D4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Исполнителю о недостатках, обнаруженных в ходе </w:t>
      </w:r>
      <w:r w:rsidR="005E1E16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или приемки исполненных обязательств.</w:t>
      </w:r>
    </w:p>
    <w:p w14:paraId="391F88C8" w14:textId="7823E2B1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До начала </w:t>
      </w:r>
      <w:r w:rsidR="005E1E16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по настоящему Договору представить по требованию Исполнителя всю имеющуюся техническую и эксплуатационную документацию, а также назначить ответственное лицо для осуществления взаимодействия с Исполнителем.</w:t>
      </w:r>
    </w:p>
    <w:p w14:paraId="09CF3148" w14:textId="182FA992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Приказом руководителя Заказчика назначить ответственного представителя Заказчика, наделенного полномочиями от имени Заказчика (в том числе, правом подписи документации),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и обладающего правом беспрепятственного доступа ко всем видам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в течение всего периода их оказания Исполнителем.</w:t>
      </w:r>
    </w:p>
    <w:p w14:paraId="6CA25BB7" w14:textId="48454478" w:rsidR="007C5D40" w:rsidRPr="00AF2C60" w:rsidRDefault="00AF2C60" w:rsidP="00675739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надлежащим образом </w:t>
      </w:r>
      <w:r w:rsidR="005E1E16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75739">
        <w:rPr>
          <w:rFonts w:ascii="Times New Roman" w:hAnsi="Times New Roman" w:cs="Times New Roman"/>
          <w:sz w:val="24"/>
          <w:szCs w:val="24"/>
        </w:rPr>
        <w:t>Договором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BA55D0A" w14:textId="5BB09ADE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Сообщать Исполнителю о недостатках, обнаруженных в ходе </w:t>
      </w:r>
      <w:r w:rsidR="005E1E16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недостатков.</w:t>
      </w:r>
    </w:p>
    <w:p w14:paraId="01EF0F4B" w14:textId="0C81C561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Провести экспертизу </w:t>
      </w:r>
      <w:r w:rsidR="005E1E1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для проверки их соответствия условиям Договора.</w:t>
      </w:r>
    </w:p>
    <w:p w14:paraId="4B2A6EBC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Осуществлять иные обязанности, предусмотренные законодательством Российской Федерации и условиями Договора.</w:t>
      </w:r>
    </w:p>
    <w:p w14:paraId="35E70ED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14:paraId="7C32530E" w14:textId="5707CDBC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своевременного подписания Заказчиком Акта </w:t>
      </w:r>
      <w:bookmarkStart w:id="1" w:name="_Hlk238715159"/>
      <w:r w:rsidR="005E1E1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или мотивированного отказа Заказчика от подписания Акта.</w:t>
      </w:r>
    </w:p>
    <w:p w14:paraId="31A93C51" w14:textId="3986A509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7C5D40" w:rsidRPr="00AF2C60">
        <w:rPr>
          <w:rFonts w:ascii="Times New Roman" w:hAnsi="Times New Roman" w:cs="Times New Roman"/>
          <w:sz w:val="24"/>
          <w:szCs w:val="24"/>
        </w:rPr>
        <w:t>в соответствии с подписанным Актом.</w:t>
      </w:r>
    </w:p>
    <w:p w14:paraId="447BCF8F" w14:textId="3FBE74E5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Запрашивать у Заказчика разъяснения и уточнения относительно </w:t>
      </w:r>
      <w:r w:rsidR="005E1E16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рамках настоящего Договора.</w:t>
      </w:r>
    </w:p>
    <w:p w14:paraId="5CD67C8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14:paraId="2B738615" w14:textId="51CFE8E6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Своевременно и надлежащим образом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</w:t>
      </w:r>
      <w:r w:rsidR="005E1E16">
        <w:rPr>
          <w:rFonts w:ascii="Times New Roman" w:hAnsi="Times New Roman" w:cs="Times New Roman"/>
          <w:sz w:val="24"/>
          <w:szCs w:val="24"/>
        </w:rPr>
        <w:t>ять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E1E16">
        <w:rPr>
          <w:rFonts w:ascii="Times New Roman" w:hAnsi="Times New Roman" w:cs="Times New Roman"/>
          <w:sz w:val="24"/>
          <w:szCs w:val="24"/>
        </w:rPr>
        <w:t>ы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09EB9AF7" w14:textId="3A4C7501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Предоставить Заказчику список представителей Исполнителя, которые непосредственно выполняют </w:t>
      </w:r>
      <w:r w:rsidR="005E1E16">
        <w:rPr>
          <w:rFonts w:ascii="Times New Roman" w:hAnsi="Times New Roman" w:cs="Times New Roman"/>
          <w:sz w:val="24"/>
          <w:szCs w:val="24"/>
        </w:rPr>
        <w:t>работы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EA4A636" w14:textId="7DA8A68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 свой счет устранить выявленные в процессе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 xml:space="preserve">ия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недостатки в сроки, определенные Заказчиком, а если срок не определен, то в течение 10 (десяти) календарных дней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с момента получения уведомления Заказчика с Требованием об устранении недостатков.</w:t>
      </w:r>
    </w:p>
    <w:p w14:paraId="7D892D18" w14:textId="2A987A5E" w:rsidR="007C5D40" w:rsidRPr="00AF2C60" w:rsidRDefault="00AF2C60" w:rsidP="003444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Возмещать документально подтверждённый медицинским заключением вред жизни и здоровью участников тренировочных мероприятий, проводимых у Заказчика, причинённый некачественным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</w:t>
      </w:r>
      <w:r w:rsidR="005E1E16">
        <w:rPr>
          <w:rFonts w:ascii="Times New Roman" w:hAnsi="Times New Roman" w:cs="Times New Roman"/>
          <w:sz w:val="24"/>
          <w:szCs w:val="24"/>
        </w:rPr>
        <w:t>нием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>, в том числе в случае использования некачественных продуктов, химических реагентов, расходных материалов.</w:t>
      </w:r>
    </w:p>
    <w:p w14:paraId="1293FCDD" w14:textId="7FA6C794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Представить Заказчику сведения об изменении своего юридического, почтового адреса, банковских реквизитов, других сведений, необходимых для оказания настоящего </w:t>
      </w:r>
      <w:r w:rsidR="00675739">
        <w:rPr>
          <w:rFonts w:ascii="Times New Roman" w:hAnsi="Times New Roman" w:cs="Times New Roman"/>
          <w:sz w:val="24"/>
          <w:szCs w:val="24"/>
        </w:rPr>
        <w:t>Договора</w:t>
      </w:r>
      <w:r w:rsidR="007C5D40" w:rsidRPr="00AF2C60">
        <w:rPr>
          <w:rFonts w:ascii="Times New Roman" w:hAnsi="Times New Roman" w:cs="Times New Roman"/>
          <w:sz w:val="24"/>
          <w:szCs w:val="24"/>
        </w:rPr>
        <w:t>, в срок не позднее 2 (двух) дней со дня соответствующего изменения. В случае непредставления в установленный срок уведомления об изменении соответствующих сведений актуальными будут считаться сведения, указанные в настоящем Договоре.</w:t>
      </w:r>
    </w:p>
    <w:p w14:paraId="52586999" w14:textId="5E70BD14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случае, если законодательством Российской Федерации предусмотрено лицензирование вида деятельности, являющегося предметом настоящего Договора, а также,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 если законодательством Российской Федерации к лицам, осуществляющим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 xml:space="preserve">ие </w:t>
      </w:r>
      <w:r w:rsidR="005E1E16" w:rsidRPr="005E1E16">
        <w:rPr>
          <w:rFonts w:ascii="Times New Roman" w:hAnsi="Times New Roman" w:cs="Times New Roman"/>
          <w:sz w:val="24"/>
          <w:szCs w:val="24"/>
        </w:rPr>
        <w:t>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, являющихся предметом настоящего Договора, установлено требование об их обязательном членстве в саморегулируемых организациях, Исполнитель обязан предоставить Заказчику документы, подтверждающие его соответствие требованиям, установленным законодательством Российской Федерации. Копии документов, заверенные надлежащим образом, должны быть переданы Заказчику до начала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ия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4D7FF15" w14:textId="63FA8C9C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 повреждения действующих инженерных коммуникаций при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 xml:space="preserve">ии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7C5D40" w:rsidRPr="00AF2C60">
        <w:rPr>
          <w:rFonts w:ascii="Times New Roman" w:hAnsi="Times New Roman" w:cs="Times New Roman"/>
          <w:sz w:val="24"/>
          <w:szCs w:val="24"/>
        </w:rPr>
        <w:t>восстановить поврежденную сеть за свой счет.</w:t>
      </w:r>
    </w:p>
    <w:p w14:paraId="0D617CB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3.4.8. </w:t>
      </w:r>
      <w:r w:rsidR="007C5D40" w:rsidRPr="00AF2C60">
        <w:rPr>
          <w:rFonts w:ascii="Times New Roman" w:hAnsi="Times New Roman" w:cs="Times New Roman"/>
          <w:sz w:val="24"/>
          <w:szCs w:val="24"/>
        </w:rPr>
        <w:t>Исполнять иные обязательства, предусмотренные действующим законодательством и Договором.</w:t>
      </w:r>
    </w:p>
    <w:p w14:paraId="6FF9E871" w14:textId="77777777" w:rsidR="0007348A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</w:t>
      </w:r>
      <w:r w:rsidR="0007348A" w:rsidRPr="00AF2C60">
        <w:rPr>
          <w:rFonts w:ascii="Times New Roman" w:hAnsi="Times New Roman" w:cs="Times New Roman"/>
          <w:sz w:val="24"/>
          <w:szCs w:val="24"/>
        </w:rPr>
        <w:t>Устран</w:t>
      </w:r>
      <w:r w:rsidR="005B767C" w:rsidRPr="00AF2C60">
        <w:rPr>
          <w:rFonts w:ascii="Times New Roman" w:hAnsi="Times New Roman" w:cs="Times New Roman"/>
          <w:sz w:val="24"/>
          <w:szCs w:val="24"/>
        </w:rPr>
        <w:t>ить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все недостатк</w:t>
      </w:r>
      <w:r w:rsidR="005B767C" w:rsidRPr="00AF2C60">
        <w:rPr>
          <w:rFonts w:ascii="Times New Roman" w:hAnsi="Times New Roman" w:cs="Times New Roman"/>
          <w:sz w:val="24"/>
          <w:szCs w:val="24"/>
        </w:rPr>
        <w:t>и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и дефект</w:t>
      </w:r>
      <w:r w:rsidR="005B767C" w:rsidRPr="00AF2C60">
        <w:rPr>
          <w:rFonts w:ascii="Times New Roman" w:hAnsi="Times New Roman" w:cs="Times New Roman"/>
          <w:sz w:val="24"/>
          <w:szCs w:val="24"/>
        </w:rPr>
        <w:t>ы</w:t>
      </w:r>
      <w:r w:rsidR="0007348A" w:rsidRPr="00AF2C60">
        <w:rPr>
          <w:rFonts w:ascii="Times New Roman" w:hAnsi="Times New Roman" w:cs="Times New Roman"/>
          <w:sz w:val="24"/>
          <w:szCs w:val="24"/>
        </w:rPr>
        <w:t>, выявленны</w:t>
      </w:r>
      <w:r w:rsidR="005B767C" w:rsidRPr="00AF2C60">
        <w:rPr>
          <w:rFonts w:ascii="Times New Roman" w:hAnsi="Times New Roman" w:cs="Times New Roman"/>
          <w:sz w:val="24"/>
          <w:szCs w:val="24"/>
        </w:rPr>
        <w:t>е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 период гарантийной эксплуатации.</w:t>
      </w:r>
    </w:p>
    <w:p w14:paraId="61573C32" w14:textId="77777777" w:rsidR="0007348A" w:rsidRPr="00F86548" w:rsidRDefault="0007348A" w:rsidP="0007348A">
      <w:pPr>
        <w:pStyle w:val="af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AD41D2" w14:textId="1A070B72" w:rsidR="00933848" w:rsidRPr="00D477B4" w:rsidRDefault="00D477B4" w:rsidP="00D477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933848" w:rsidRPr="00D477B4">
        <w:rPr>
          <w:rFonts w:ascii="Times New Roman" w:hAnsi="Times New Roman" w:cs="Times New Roman"/>
          <w:b/>
          <w:sz w:val="24"/>
          <w:szCs w:val="24"/>
        </w:rPr>
        <w:t xml:space="preserve">Приемка </w:t>
      </w:r>
      <w:r w:rsidR="005E1E16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13C31891" w14:textId="13F6E604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Исполнитель письменно за 2 (два) календарных дня до начала приемки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извещает Заказчика о готовности передачи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>.</w:t>
      </w:r>
    </w:p>
    <w:p w14:paraId="3E922F25" w14:textId="762EB0DA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Все материалы, оборудование и приборы, применяемые при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ии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, должны быть новыми, иметь сертификаты соответствия, декларации о соответствии, технические паспорта, санитарно-эпидемиологические заключения и другие предусмотренные нормативными правовыми актами Российской Федерации, строительными нормами и правилами документы, удостоверяющие их происхождение, качество и сроки годности. Исполнитель обязан представить указанные документы. </w:t>
      </w:r>
    </w:p>
    <w:p w14:paraId="09276853" w14:textId="1D96DD3E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некачественное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ие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. Качественным считается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ие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, при котором соблюдены все требования действующего законодательства Российской Федерации, иных нормативных актов, Договора, и результат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 пригоден </w:t>
      </w:r>
      <w:r w:rsidR="00503B87">
        <w:rPr>
          <w:rFonts w:ascii="Times New Roman" w:hAnsi="Times New Roman" w:cs="Times New Roman"/>
          <w:sz w:val="24"/>
          <w:szCs w:val="24"/>
        </w:rPr>
        <w:t xml:space="preserve"> </w:t>
      </w:r>
      <w:r w:rsidR="0084537C" w:rsidRPr="00D477B4">
        <w:rPr>
          <w:rFonts w:ascii="Times New Roman" w:hAnsi="Times New Roman" w:cs="Times New Roman"/>
          <w:sz w:val="24"/>
          <w:szCs w:val="24"/>
        </w:rPr>
        <w:t>для использования по назначению.</w:t>
      </w:r>
    </w:p>
    <w:p w14:paraId="47D9EF60" w14:textId="5B513F41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ие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, примененных должно соответствовать требованиям безопасности, СНиП, ТУ, ГОСТ, в том числе экологическим требованиям, иным стандартам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 обязательным требованиям, предусмотренным действующим законодательством Российской Федерации, и предъявляемым к данным видам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, и материалам. </w:t>
      </w:r>
    </w:p>
    <w:p w14:paraId="0EC10AB2" w14:textId="1B52E8F2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Приемка оказанных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осуществляется Заказчиком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не позднее 10 (десяти) рабочих дней, включая проведение экспертизы (при необходимости) с даты оказания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>.</w:t>
      </w:r>
    </w:p>
    <w:p w14:paraId="1EC419D2" w14:textId="53AAAC7E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4.6. 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Заказчик проводит экспертизу результатов исполнения обязательств Исполнителем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по настоящему Договору на предмет соответствия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>требованиям и условиям настоящего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договоров.</w:t>
      </w:r>
    </w:p>
    <w:p w14:paraId="641F47E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1F158497" w14:textId="03803F44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случае установления по результатам экспертизы факта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</w:t>
      </w:r>
      <w:r w:rsidR="005E1E16">
        <w:rPr>
          <w:rFonts w:ascii="Times New Roman" w:hAnsi="Times New Roman" w:cs="Times New Roman"/>
          <w:sz w:val="24"/>
          <w:szCs w:val="24"/>
        </w:rPr>
        <w:t>ия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>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78C6661" w14:textId="5EFD572B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Не позднее 10 (десяти) рабочих дней Заказчик направляет Исполнителю, подписанный документ о приемке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или мотивированный отказ от приемки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>.</w:t>
      </w:r>
    </w:p>
    <w:p w14:paraId="004062B2" w14:textId="031D68FE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мотивированном отказе от подписания Акта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>Заказчиком указываются замечания и сроки их устранения.</w:t>
      </w:r>
    </w:p>
    <w:p w14:paraId="4116F6C5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приемке.</w:t>
      </w:r>
    </w:p>
    <w:p w14:paraId="2905AE93" w14:textId="15124B4C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Датой приемки 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считается дата подписания документа о приемке Заказчиком. </w:t>
      </w:r>
    </w:p>
    <w:p w14:paraId="5A06F872" w14:textId="7AB4C08A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Право собственности на результаты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, материалы и оборудование, используемые для оказания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, а также риск случайной гибели или случайного повреждения результата оказанных по </w:t>
      </w:r>
      <w:r w:rsidR="00675739">
        <w:rPr>
          <w:rFonts w:ascii="Times New Roman" w:hAnsi="Times New Roman" w:cs="Times New Roman"/>
          <w:sz w:val="24"/>
          <w:szCs w:val="24"/>
        </w:rPr>
        <w:t>договору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, материалов и оборудования, переходит от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к Заказчику с даты подписания Сторонами документа о приемке.</w:t>
      </w:r>
    </w:p>
    <w:p w14:paraId="58760C59" w14:textId="5D01DF46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4.14. 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Гарантийный срок результата </w:t>
      </w:r>
      <w:r w:rsidR="005E1E16">
        <w:rPr>
          <w:rFonts w:ascii="Times New Roman" w:hAnsi="Times New Roman" w:cs="Times New Roman"/>
          <w:sz w:val="24"/>
          <w:szCs w:val="24"/>
        </w:rPr>
        <w:t>работ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 устанавливается продолжительностью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D81072" w:rsidRPr="00D81072">
        <w:rPr>
          <w:rFonts w:ascii="Times New Roman" w:hAnsi="Times New Roman" w:cs="Times New Roman"/>
          <w:sz w:val="24"/>
          <w:szCs w:val="24"/>
        </w:rPr>
        <w:t>14 календарных дней с даты</w:t>
      </w:r>
      <w:r w:rsidR="009D3F41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акта о приемке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за исключением случаев преднамеренного повреждения его со стороны третьих лиц. Гарантия предоставляется на все </w:t>
      </w:r>
      <w:r w:rsidR="005E1E16" w:rsidRPr="005E1E16">
        <w:rPr>
          <w:rFonts w:ascii="Times New Roman" w:hAnsi="Times New Roman" w:cs="Times New Roman"/>
          <w:sz w:val="24"/>
          <w:szCs w:val="24"/>
        </w:rPr>
        <w:t>выполненны</w:t>
      </w:r>
      <w:r w:rsidR="005E1E16">
        <w:rPr>
          <w:rFonts w:ascii="Times New Roman" w:hAnsi="Times New Roman" w:cs="Times New Roman"/>
          <w:sz w:val="24"/>
          <w:szCs w:val="24"/>
        </w:rPr>
        <w:t xml:space="preserve">е </w:t>
      </w:r>
      <w:r w:rsidR="005E1E16" w:rsidRPr="005E1E16">
        <w:rPr>
          <w:rFonts w:ascii="Times New Roman" w:hAnsi="Times New Roman" w:cs="Times New Roman"/>
          <w:sz w:val="24"/>
          <w:szCs w:val="24"/>
        </w:rPr>
        <w:t>работ</w:t>
      </w:r>
      <w:r w:rsidR="005E1E16">
        <w:rPr>
          <w:rFonts w:ascii="Times New Roman" w:hAnsi="Times New Roman" w:cs="Times New Roman"/>
          <w:sz w:val="24"/>
          <w:szCs w:val="24"/>
        </w:rPr>
        <w:t>ы</w:t>
      </w:r>
      <w:r w:rsidR="005E1E16" w:rsidRPr="005E1E16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и применяемые Исполнителем материалы, конструкции </w:t>
      </w:r>
      <w:r w:rsidR="00F3351C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>и изделия.</w:t>
      </w:r>
    </w:p>
    <w:p w14:paraId="43C4917E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4.15. </w:t>
      </w:r>
      <w:r w:rsidR="005B767C" w:rsidRPr="00D477B4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обнаружатся недостатки, которые не позволят продолжать нормальную эксплуатацию объекта до их устранения, то период гарантийной эксплуатации продлевается на срок устранения недостатков.</w:t>
      </w:r>
    </w:p>
    <w:p w14:paraId="670E5C7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4.16. </w:t>
      </w:r>
      <w:r w:rsidR="005B767C" w:rsidRPr="00D477B4">
        <w:rPr>
          <w:rFonts w:ascii="Times New Roman" w:hAnsi="Times New Roman" w:cs="Times New Roman"/>
          <w:sz w:val="24"/>
          <w:szCs w:val="24"/>
        </w:rPr>
        <w:t>Устранение недостатков, выявленных в период гарантийной эксплуатации, осуществляется Исполнителем за свой счет.</w:t>
      </w:r>
    </w:p>
    <w:p w14:paraId="2CFE75A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4.17. </w:t>
      </w:r>
      <w:r w:rsidR="005B767C" w:rsidRPr="00D477B4">
        <w:rPr>
          <w:rFonts w:ascii="Times New Roman" w:hAnsi="Times New Roman" w:cs="Times New Roman"/>
          <w:sz w:val="24"/>
          <w:szCs w:val="24"/>
        </w:rPr>
        <w:t>Наличие недостатков и сроки их устранения фиксируются актом, подписываемым Заказчиком и Исполнителем.</w:t>
      </w:r>
    </w:p>
    <w:p w14:paraId="38F496DB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4.18. </w:t>
      </w:r>
      <w:r w:rsidR="005B767C" w:rsidRPr="00D477B4">
        <w:rPr>
          <w:rFonts w:ascii="Times New Roman" w:hAnsi="Times New Roman" w:cs="Times New Roman"/>
          <w:sz w:val="24"/>
          <w:szCs w:val="24"/>
        </w:rPr>
        <w:t>При отказе Исполнителя от составления или подписания акта обнаруженных недостатков для их подтверждения Заказчик назначает экспертизу, которая составляет соответствующий акт о фиксировании недостатков и их характере, что не исключает права Сторон обратиться в Арбитражный суд Московской области по данному вопросу.</w:t>
      </w:r>
    </w:p>
    <w:p w14:paraId="1A4C2DD2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4.19. </w:t>
      </w:r>
      <w:r w:rsidR="005B767C" w:rsidRPr="00D477B4">
        <w:rPr>
          <w:rFonts w:ascii="Times New Roman" w:hAnsi="Times New Roman" w:cs="Times New Roman"/>
          <w:sz w:val="24"/>
          <w:szCs w:val="24"/>
        </w:rPr>
        <w:t>В случае отказа Исполнителя от исполнения гарантийных обязательств Заказчик имеет право привлечь стороннюю организацию для устранения недостатков, с последующим возмещением затрат с Исполнителя.</w:t>
      </w:r>
    </w:p>
    <w:p w14:paraId="77869818" w14:textId="77777777" w:rsidR="005B767C" w:rsidRPr="00360374" w:rsidRDefault="005B767C" w:rsidP="005B767C">
      <w:pPr>
        <w:pStyle w:val="af9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85C383" w14:textId="77777777" w:rsidR="004B452D" w:rsidRPr="000B1D87" w:rsidRDefault="004B452D" w:rsidP="004B4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Ответственность Сторон</w:t>
      </w:r>
    </w:p>
    <w:p w14:paraId="03AA368F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 неисполнение и ненадлежащее исполнение условий Договора стороны несут ответственность в соответствии с законодательством Российской Федерации и условиями Договора.</w:t>
      </w:r>
    </w:p>
    <w:p w14:paraId="33FBC7BF" w14:textId="00E4F2C9" w:rsidR="001F707B" w:rsidRPr="00233138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5.2. 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Размер штрафа устанавливается Договором в порядке, </w:t>
      </w:r>
      <w:r w:rsidR="001F707B" w:rsidRPr="0023313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установленном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обязательств, предусмотренных </w:t>
      </w:r>
      <w:r w:rsidR="00675739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</w:t>
      </w:r>
      <w:r w:rsidR="001F707B" w:rsidRPr="00233138">
        <w:rPr>
          <w:bCs/>
        </w:rPr>
        <w:t xml:space="preserve">, 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утвержденными постановлением Правительства Российской Федерации от 30 августа 2017 г. №1042 (далее — Правила).</w:t>
      </w:r>
    </w:p>
    <w:p w14:paraId="5D2AA76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5.3. </w:t>
      </w:r>
      <w:r w:rsidR="001F707B" w:rsidRPr="007E33C2"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Ответственность Заказчика:</w:t>
      </w:r>
    </w:p>
    <w:p w14:paraId="48654A76" w14:textId="7AE3ED9A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5245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Исполнитель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вправе потребовать уплаты неустоек (штрафов, пеней).</w:t>
      </w:r>
    </w:p>
    <w:p w14:paraId="70E674D2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1C81F7" w14:textId="2F45200B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</w:t>
      </w:r>
      <w:r w:rsidR="005245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Исполнитель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вправе взыскать с Заказчика штраф в размере: 1000,00 (одна тысяча) рублей 00 копеек.</w:t>
      </w:r>
    </w:p>
    <w:p w14:paraId="64B2CD4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7AE461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</w:pPr>
      <w:r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5.4. 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 xml:space="preserve">Ответственность </w:t>
      </w:r>
      <w:r w:rsidR="00877BD5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Исполнителя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:</w:t>
      </w:r>
    </w:p>
    <w:p w14:paraId="17983C2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случае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в том числе гарантийных обязательств, предусмотренных Договором, а также в иных случаях неисполнения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Заказчик направляет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Исполнителю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требование об уплате неустоек (штрафов, пеней).</w:t>
      </w:r>
    </w:p>
    <w:p w14:paraId="46494325" w14:textId="19FBF5A9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Пеня начисляется за каждый день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5E1E16" w:rsidRPr="005E1E1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выполненны</w:t>
      </w:r>
      <w:r w:rsidR="005E1E1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е</w:t>
      </w:r>
      <w:r w:rsidR="005E1E16" w:rsidRPr="005E1E1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работ</w:t>
      </w:r>
      <w:r w:rsidR="005E1E1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ы</w:t>
      </w:r>
      <w:r w:rsidR="005E1E16" w:rsidRPr="005E1E1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3A1B0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Договора, размер штрафа рассчитывается в порядке, установленном настоящим пунктом, за исключением просрочки исполнения обязательств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(в том числе гарантийного обязательства), предусмотренных Договором, и составляет 10 процентов начальной (максимальной) цены Договора.</w:t>
      </w:r>
    </w:p>
    <w:p w14:paraId="6CEF3CC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3а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которое не имеет стоимостного выражения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(при наличии в Договоре таких обязательств),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Исполнитель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выплачивает Заказчику штраф в размере 1000,00 (одна тысяча) рублей 00 копеек.</w:t>
      </w:r>
    </w:p>
    <w:p w14:paraId="30FB871E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3C7B683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5A9392" w14:textId="52F97FAC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исполнения Договора распространяется на обязательства по уплате неустоек в виде штрафов, пени, предусмотренных Договором, убытков, понесенных Заказчиком в связи с неисполнением или ненадлежащим исполнением 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14:paraId="5EDC36B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5.8. 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412BA275" w14:textId="4E3B50CE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lastRenderedPageBreak/>
        <w:t>5.9. 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Договором, за счет перечисленных средств обеспечения Договора</w:t>
      </w:r>
      <w:r w:rsidR="001F707B">
        <w:rPr>
          <w:rFonts w:ascii="Times New Roman" w:eastAsia="ヒラギノ角ゴ Pro W3" w:hAnsi="Times New Roman" w:cs="Times New Roman"/>
          <w:sz w:val="24"/>
          <w:szCs w:val="24"/>
        </w:rPr>
        <w:t xml:space="preserve">, 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в случае обеспечения исполнения обязательств путем перечисления денежных средств на указанный Заказчиком счет.</w:t>
      </w:r>
    </w:p>
    <w:p w14:paraId="42044123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5.10. 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Сумма денежных средств, оставшаяся после одностороннего удержания в соответствии с пунктом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  <w:lang w:val="en-US"/>
        </w:rPr>
        <w:t>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5.9. Договора, подлежит возврату в сроки, установленные Договором.</w:t>
      </w:r>
    </w:p>
    <w:p w14:paraId="3843C55D" w14:textId="5FDD50CB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5.11. 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Договором,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и (или) из сумм обеспечения исполнения Договора, перечисленных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на счет Заказчика.</w:t>
      </w:r>
    </w:p>
    <w:p w14:paraId="1AF75EF9" w14:textId="12D80343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5.12. 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Удержания начисленной неустойки из суммы, подлежащей оплате </w:t>
      </w:r>
      <w:r w:rsidR="00524580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</w:t>
      </w:r>
      <w:r w:rsidR="00B52D80">
        <w:rPr>
          <w:rFonts w:ascii="Times New Roman" w:eastAsia="ヒラギノ角ゴ Pro W3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и (или) из сумм обеспечения исполнения Договора производятся Заказчиком в случае признания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Исполнителя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полностью, либо в части начисленной Заказчиком неустойки, либо без такового признания, в т.ч. в случае неисполнения обязательства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как полностью, так и в части. Возражения к предъявленным требованиям по начисленной неустойке представляются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не позднее 2 (двух) рабочих дней с даты получения соответствующего требования.</w:t>
      </w:r>
    </w:p>
    <w:p w14:paraId="1F03364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5.13. 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Удержание начисленной неустойки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осуществляется Заказчиком при расчете по Договору. </w:t>
      </w:r>
    </w:p>
    <w:p w14:paraId="5946D228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5.14. 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Удержание начисленных неустоек из обеспечения исполнения Договора осуществляется Заказчиком в соответствии с условиями Договора, в период действия обязательств сторон по Договору.</w:t>
      </w:r>
    </w:p>
    <w:p w14:paraId="0CF92C7D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5.15. </w:t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своих обязательств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>по Договору в полном объеме.</w:t>
      </w:r>
    </w:p>
    <w:p w14:paraId="4E2C76B9" w14:textId="77777777" w:rsidR="001F707B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383B5" w14:textId="77777777" w:rsidR="001F707B" w:rsidRPr="00195370" w:rsidRDefault="00195370" w:rsidP="001953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1F707B" w:rsidRPr="00195370">
        <w:rPr>
          <w:rFonts w:ascii="Times New Roman" w:hAnsi="Times New Roman" w:cs="Times New Roman"/>
          <w:b/>
          <w:color w:val="000000"/>
          <w:sz w:val="24"/>
          <w:szCs w:val="24"/>
        </w:rPr>
        <w:t>Обстоятельства непреодолимой силы</w:t>
      </w:r>
    </w:p>
    <w:p w14:paraId="3F706AD4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, обусловленное действием обстоятельств непреодолимой силы, то есть чрезвычайных и непредотвратимых при данных условиях обстоятельств, в том числе гражданскими волнениями,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6BF2A12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При этом инфляционные процессы в экономике к обстоятельствам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по условиям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 xml:space="preserve"> не относятся.</w:t>
      </w:r>
    </w:p>
    <w:p w14:paraId="7EBDD352" w14:textId="77777777" w:rsidR="007B4C71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</w:t>
      </w:r>
      <w:r w:rsidRPr="005C1814">
        <w:rPr>
          <w:rFonts w:ascii="Times New Roman" w:hAnsi="Times New Roman" w:cs="Times New Roman"/>
          <w:sz w:val="24"/>
          <w:szCs w:val="24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360E860" w14:textId="25314B1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Сторона, которая не исполняет свои обязательства вследствие действия обстоятельств непреодолимой силы, должна не позднее, чем в 3 (три) рабочих дня известить другую Сторону в письменном виде о таких обстоятельствах и их влиянии на исполнение обязательств </w:t>
      </w:r>
      <w:r w:rsidR="00A31F65">
        <w:rPr>
          <w:rFonts w:ascii="Times New Roman" w:hAnsi="Times New Roman" w:cs="Times New Roman"/>
          <w:sz w:val="24"/>
          <w:szCs w:val="24"/>
        </w:rPr>
        <w:t xml:space="preserve"> </w:t>
      </w:r>
      <w:r w:rsidRPr="005C1814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47BF80D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Обстоятельства, связанные с войной, военными действиями, эпидемией, пандемией,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в том числе различной этиологией, не могут являться обстоятельствами непреодолимой силы,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>если нет прямого запрета, установленного в отношении непрерывно действующих организаций, нормативным правовым актом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5863">
        <w:rPr>
          <w:rFonts w:ascii="Times New Roman" w:hAnsi="Times New Roman" w:cs="Times New Roman"/>
          <w:sz w:val="24"/>
          <w:szCs w:val="24"/>
        </w:rPr>
        <w:t>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и (</w:t>
      </w:r>
      <w:r w:rsidRPr="00B0586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5863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субъекта Российской Федерации на проведение конкретных видов работ</w:t>
      </w:r>
      <w:r w:rsidR="00596419">
        <w:rPr>
          <w:rFonts w:ascii="Times New Roman" w:hAnsi="Times New Roman" w:cs="Times New Roman"/>
          <w:sz w:val="24"/>
          <w:szCs w:val="24"/>
        </w:rPr>
        <w:t xml:space="preserve"> (услуг)</w:t>
      </w:r>
      <w:r w:rsidRPr="00B05863">
        <w:rPr>
          <w:rFonts w:ascii="Times New Roman" w:hAnsi="Times New Roman" w:cs="Times New Roman"/>
          <w:sz w:val="24"/>
          <w:szCs w:val="24"/>
        </w:rPr>
        <w:t xml:space="preserve">, подлежащих выполнению в рамках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18BDB8E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В случае неисполнения Стороной обязанности, предусмотренной в настоящем пункте,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она лишается права ссылаться на обстоятельства непреодолимой силы как на обстоятельства, освобождающие ее от ответственности за ненадлежащее исполнение или неисполнение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416A593E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продлевает срок выполнения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 xml:space="preserve"> на срок действия обстоятельств непреодолимой силы.</w:t>
      </w:r>
    </w:p>
    <w:p w14:paraId="27EE80A2" w14:textId="77777777" w:rsidR="007B4C71" w:rsidRDefault="007B4C71" w:rsidP="007B4C7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В случае, когда обстоятельства непреодолимой силы и их последствия продолжают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5C1814">
        <w:rPr>
          <w:rFonts w:ascii="Times New Roman" w:hAnsi="Times New Roman" w:cs="Times New Roman"/>
          <w:sz w:val="24"/>
          <w:szCs w:val="24"/>
        </w:rPr>
        <w:t xml:space="preserve">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E31014"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03C989EB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C9F49" w14:textId="77777777" w:rsidR="001F707B" w:rsidRPr="00B52EA8" w:rsidRDefault="00B52EA8" w:rsidP="00B52EA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E12E16" w:rsidRPr="00B52EA8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1037A617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Стороны Договора, их аффилированные (взаимосвязанные) лица, работники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>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41EB696B" w14:textId="3FDA70B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а также действия, нарушающие требования законодательства</w:t>
      </w:r>
      <w:r w:rsidR="007B74A5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и государственными органами.</w:t>
      </w:r>
    </w:p>
    <w:p w14:paraId="7F37F606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0E64150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C645ABA" w14:textId="77777777" w:rsidR="001F707B" w:rsidRPr="007E33C2" w:rsidRDefault="00B52EA8" w:rsidP="00B52E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</w:t>
      </w:r>
      <w:r w:rsidR="001F707B" w:rsidRPr="007E33C2">
        <w:rPr>
          <w:rFonts w:ascii="Times New Roman" w:hAnsi="Times New Roman" w:cs="Times New Roman"/>
          <w:sz w:val="24"/>
          <w:szCs w:val="24"/>
        </w:rPr>
        <w:t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</w:t>
      </w:r>
    </w:p>
    <w:p w14:paraId="70F9620A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31CFC" w14:textId="77777777" w:rsidR="001F707B" w:rsidRPr="00E326FA" w:rsidRDefault="00E326FA" w:rsidP="00E326FA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8. </w:t>
      </w:r>
      <w:r w:rsidR="001F707B" w:rsidRPr="00E326F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1897F2F" w14:textId="502FEACC" w:rsidR="001F707B" w:rsidRPr="004571BE" w:rsidRDefault="00E326FA" w:rsidP="00CA7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до </w:t>
      </w:r>
      <w:r w:rsidR="002331C9">
        <w:rPr>
          <w:rFonts w:ascii="Times New Roman" w:hAnsi="Times New Roman" w:cs="Times New Roman"/>
          <w:sz w:val="24"/>
          <w:szCs w:val="24"/>
        </w:rPr>
        <w:t>31.12.2026</w:t>
      </w:r>
      <w:r w:rsidR="001F707B" w:rsidRPr="00E326FA">
        <w:rPr>
          <w:rFonts w:ascii="Times New Roman" w:hAnsi="Times New Roman" w:cs="Times New Roman"/>
          <w:sz w:val="24"/>
          <w:szCs w:val="24"/>
        </w:rPr>
        <w:t>, в отношении гарантийных обязательств до истечения</w:t>
      </w:r>
      <w:r w:rsidR="001F707B" w:rsidRPr="004571BE">
        <w:rPr>
          <w:rFonts w:ascii="Times New Roman" w:hAnsi="Times New Roman" w:cs="Times New Roman"/>
          <w:sz w:val="24"/>
          <w:szCs w:val="24"/>
        </w:rPr>
        <w:t xml:space="preserve"> гарантийного срока, в отношении финансовых обязательств до полного их исполнения.</w:t>
      </w:r>
    </w:p>
    <w:p w14:paraId="72E1261B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8.2. 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При наличии у сторон технической возможности, стороны допускают и выражают свое согласие на подписание Договора усиленными квалифицированными электронными подписями лиц, имеющих право действовать от имени Сторон, а также на взаимодействие в рамках настоящего Договора на выставление и получение счетов, актов выполненных работ, товарных накладных иных документов посредством оператора электронного документооборота в форме электронного документа при условии подписания указанных документов усиленной квалифицированной электронной подписью, при этом формат электронных документов должен соответствовать требованиям и рекомендациям, установленным действующим законодательством Российской </w:t>
      </w:r>
      <w:r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Федерации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427FD990" w14:textId="77777777" w:rsidR="00ED3328" w:rsidRPr="00561EC3" w:rsidRDefault="00ED3328" w:rsidP="00ED33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Для оперативного взаимодействия между Сторонами при исполнении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3DCA379D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Заказчика:</w:t>
      </w:r>
    </w:p>
    <w:p w14:paraId="11C454C2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+7 (495) 730-25-85 доб. ____, электронный адрес: ___________@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sbok</w:t>
      </w:r>
      <w:proofErr w:type="spellEnd"/>
      <w:r w:rsidRPr="003827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F45E5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Исполнителя:</w:t>
      </w:r>
    </w:p>
    <w:p w14:paraId="40D3C423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_______________, электронный адрес: _______________</w:t>
      </w:r>
    </w:p>
    <w:p w14:paraId="171843B7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lastRenderedPageBreak/>
        <w:t xml:space="preserve">Во избежание сомнений Стороны определяют, что любое уведомление, переданное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38279F">
        <w:rPr>
          <w:rFonts w:ascii="Times New Roman" w:hAnsi="Times New Roman" w:cs="Times New Roman"/>
          <w:sz w:val="24"/>
          <w:szCs w:val="24"/>
        </w:rPr>
        <w:t>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18EA848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38279F">
        <w:rPr>
          <w:rFonts w:ascii="Times New Roman" w:hAnsi="Times New Roman" w:cs="Times New Roman"/>
          <w:sz w:val="24"/>
          <w:szCs w:val="24"/>
        </w:rPr>
        <w:t>.</w:t>
      </w:r>
    </w:p>
    <w:p w14:paraId="77EAAF4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настоящему Договору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>или в связи с ним, разрешаются путем переговоров.</w:t>
      </w:r>
    </w:p>
    <w:p w14:paraId="0152B27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C94AB3C" w14:textId="77777777" w:rsidR="001F707B" w:rsidRPr="007E33C2" w:rsidRDefault="001F707B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3C2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</w:p>
    <w:p w14:paraId="4E7A053F" w14:textId="77777777" w:rsidR="00BA70C6" w:rsidRDefault="00BA70C6" w:rsidP="00BA70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8.6. </w:t>
      </w:r>
      <w:r w:rsidRPr="006D1668">
        <w:rPr>
          <w:rFonts w:ascii="Times New Roman" w:hAnsi="Times New Roman" w:cs="Times New Roman"/>
          <w:sz w:val="24"/>
          <w:szCs w:val="24"/>
        </w:rPr>
        <w:t xml:space="preserve">Все уведомления Сторон,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направляются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в письменной форме по почте заказным письмом с уведомлением о вручении по адресу Стороны,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или с использованием факсимильной связи, электронной почты. </w:t>
      </w:r>
      <w:r>
        <w:rPr>
          <w:rFonts w:ascii="Times New Roman" w:hAnsi="Times New Roman" w:cs="Times New Roman"/>
          <w:sz w:val="24"/>
          <w:szCs w:val="24"/>
        </w:rPr>
        <w:t>При этом документы, направленные по электронной почте, является преимущественным при уведомлении и обмене информации</w:t>
      </w:r>
      <w:r w:rsidRPr="00BC6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Сторонами. </w:t>
      </w:r>
      <w:r w:rsidRPr="006D1668">
        <w:rPr>
          <w:rFonts w:ascii="Times New Roman" w:hAnsi="Times New Roman" w:cs="Times New Roman"/>
          <w:sz w:val="24"/>
          <w:szCs w:val="24"/>
        </w:rPr>
        <w:t xml:space="preserve">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об отсутствии адресата по его адресу,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</w:t>
      </w:r>
    </w:p>
    <w:p w14:paraId="3A282F22" w14:textId="77777777" w:rsidR="00BA70C6" w:rsidRPr="0038279F" w:rsidRDefault="00BA70C6" w:rsidP="00BA7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14:paraId="32A4FEBF" w14:textId="0395CD1B" w:rsidR="001F707B" w:rsidRPr="00E326FA" w:rsidRDefault="00E326FA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Сторона, которой направлена претензия, обязана рассмотреть полученную претензию </w:t>
      </w:r>
      <w:r w:rsidR="00B55A27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E326FA">
        <w:rPr>
          <w:rFonts w:ascii="Times New Roman" w:hAnsi="Times New Roman" w:cs="Times New Roman"/>
          <w:sz w:val="24"/>
          <w:szCs w:val="24"/>
        </w:rPr>
        <w:t>и о результатах уведомить в письменной форме заинтересованную Сторону в течение 5 (пяти) рабочих дней со дня получения претензии.</w:t>
      </w:r>
    </w:p>
    <w:p w14:paraId="7ECDC597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 случае не 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F707B" w:rsidRPr="00E326FA">
          <w:rPr>
            <w:rFonts w:ascii="Times New Roman" w:hAnsi="Times New Roman" w:cs="Times New Roman"/>
            <w:sz w:val="24"/>
            <w:szCs w:val="24"/>
          </w:rPr>
          <w:t>пункте 8.</w:t>
        </w:r>
      </w:hyperlink>
      <w:r w:rsidR="001F707B" w:rsidRPr="00E326FA">
        <w:rPr>
          <w:rFonts w:ascii="Times New Roman" w:hAnsi="Times New Roman" w:cs="Times New Roman"/>
          <w:sz w:val="24"/>
          <w:szCs w:val="24"/>
        </w:rPr>
        <w:t>5., 8.6. Договора, спор передается на рассмотрение в Арбитражный суд Московской области.</w:t>
      </w:r>
    </w:p>
    <w:p w14:paraId="37223AC0" w14:textId="77777777" w:rsidR="006702C7" w:rsidRPr="005C1814" w:rsidRDefault="006702C7" w:rsidP="006702C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 Договор</w:t>
      </w:r>
      <w:r w:rsidRPr="005C1814">
        <w:rPr>
          <w:rFonts w:ascii="Times New Roman" w:hAnsi="Times New Roman" w:cs="Times New Roman"/>
          <w:sz w:val="24"/>
          <w:szCs w:val="24"/>
        </w:rPr>
        <w:t xml:space="preserve"> может быть расторгнут:</w:t>
      </w:r>
    </w:p>
    <w:p w14:paraId="3734AC32" w14:textId="77777777" w:rsidR="006702C7" w:rsidRPr="005C1814" w:rsidRDefault="006702C7" w:rsidP="0067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8.9.1. </w:t>
      </w:r>
      <w:r w:rsidRPr="005C1814">
        <w:rPr>
          <w:rFonts w:ascii="Times New Roman" w:hAnsi="Times New Roman" w:cs="Times New Roman"/>
          <w:sz w:val="24"/>
          <w:szCs w:val="24"/>
        </w:rPr>
        <w:t>По соглашению Сторон;</w:t>
      </w:r>
    </w:p>
    <w:p w14:paraId="7ABEC8D6" w14:textId="77777777" w:rsidR="006702C7" w:rsidRPr="005C1814" w:rsidRDefault="006702C7" w:rsidP="006702C7">
      <w:pPr>
        <w:tabs>
          <w:tab w:val="left" w:pos="2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8.9.2. </w:t>
      </w:r>
      <w:r w:rsidRPr="005C1814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14:paraId="042BAF4F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одной из сторон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осуществляется в порядке действующего законодательства путем направления уведомления о расторжении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адрес Исполнителя. </w:t>
      </w:r>
    </w:p>
    <w:p w14:paraId="1AF11D07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2EF35948" w14:textId="3487A7AA" w:rsidR="006702C7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, если в ходе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установлено, что</w:t>
      </w:r>
      <w:r>
        <w:rPr>
          <w:rFonts w:ascii="Times New Roman" w:hAnsi="Times New Roman" w:cs="Times New Roman"/>
          <w:sz w:val="24"/>
          <w:szCs w:val="24"/>
        </w:rPr>
        <w:t xml:space="preserve"> в ходе исполнения Договора </w:t>
      </w:r>
      <w:r w:rsidR="00524580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предоставил недостоверные сведения о товаре </w:t>
      </w:r>
      <w:r w:rsidRPr="00E629A2">
        <w:rPr>
          <w:rFonts w:ascii="Times New Roman" w:hAnsi="Times New Roman" w:cs="Times New Roman"/>
          <w:sz w:val="24"/>
          <w:szCs w:val="24"/>
        </w:rPr>
        <w:t>и (или) постав</w:t>
      </w:r>
      <w:r>
        <w:rPr>
          <w:rFonts w:ascii="Times New Roman" w:hAnsi="Times New Roman" w:cs="Times New Roman"/>
          <w:sz w:val="24"/>
          <w:szCs w:val="24"/>
        </w:rPr>
        <w:t>ил товар</w:t>
      </w:r>
      <w:r w:rsidR="00E6032C">
        <w:rPr>
          <w:rFonts w:ascii="Times New Roman" w:hAnsi="Times New Roman" w:cs="Times New Roman"/>
          <w:sz w:val="24"/>
          <w:szCs w:val="24"/>
        </w:rPr>
        <w:t xml:space="preserve"> (выполнил </w:t>
      </w:r>
      <w:r w:rsidR="005E1E16">
        <w:rPr>
          <w:rFonts w:ascii="Times New Roman" w:hAnsi="Times New Roman" w:cs="Times New Roman"/>
          <w:sz w:val="24"/>
          <w:szCs w:val="24"/>
        </w:rPr>
        <w:t>работы</w:t>
      </w:r>
      <w:r w:rsidR="00E603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 того качества, что было заявлено в техническом задании.</w:t>
      </w:r>
      <w:r w:rsidRPr="00E62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4DA6D" w14:textId="77777777" w:rsidR="00711007" w:rsidRPr="00561EC3" w:rsidRDefault="00711007" w:rsidP="007110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Не предъявление любой из Сторон в какое-либо время требования о оказании другой Стороной всех или отдельных условий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отказ от таких условий.</w:t>
      </w:r>
    </w:p>
    <w:p w14:paraId="5D2C5512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702C7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Недействительность отдельных положений Договора не влечет недействительности Договора в целом. В случае недействительности отдельных положений Договора Стороны руководствуются условиями Договора без учета его недействительных положений.</w:t>
      </w:r>
    </w:p>
    <w:p w14:paraId="08C88CB4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оформляются дополнительными соглашениями Сторон в письменной форме.</w:t>
      </w:r>
    </w:p>
    <w:p w14:paraId="10CA7DDB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</w:t>
      </w:r>
      <w:r w:rsidR="007110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434AF155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(двух) экземплярах по одному для каждой из Сторон. </w:t>
      </w:r>
    </w:p>
    <w:p w14:paraId="2D191B41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Приложения, указанные в Договоре, являются неотъемлемой частью Договора. </w:t>
      </w:r>
    </w:p>
    <w:p w14:paraId="37374A21" w14:textId="77777777" w:rsidR="001F707B" w:rsidRPr="00D72E70" w:rsidRDefault="001F707B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Приложение ____________________________________________;</w:t>
      </w:r>
    </w:p>
    <w:p w14:paraId="5F23B2B2" w14:textId="77777777" w:rsidR="001F707B" w:rsidRPr="00D27C5E" w:rsidRDefault="001F707B" w:rsidP="001F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7C5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перечисляются все приложения к договору</w:t>
      </w:r>
      <w:r w:rsidRPr="00D27C5E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78B4747" w14:textId="77777777" w:rsidR="00865BC3" w:rsidRPr="00D27C5E" w:rsidRDefault="00865BC3" w:rsidP="001F70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A6F39" w14:textId="6667F65E" w:rsidR="001F707B" w:rsidRPr="00D110B0" w:rsidRDefault="001F707B" w:rsidP="00D110B0">
      <w:pPr>
        <w:pStyle w:val="af9"/>
        <w:widowControl w:val="0"/>
        <w:numPr>
          <w:ilvl w:val="0"/>
          <w:numId w:val="4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0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1DC99E13" w14:textId="77777777" w:rsidR="001F707B" w:rsidRPr="00796BEC" w:rsidRDefault="001F707B" w:rsidP="001F7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7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5179"/>
        <w:gridCol w:w="4536"/>
        <w:gridCol w:w="142"/>
      </w:tblGrid>
      <w:tr w:rsidR="001F707B" w:rsidRPr="007E33C2" w14:paraId="798CAC64" w14:textId="77777777" w:rsidTr="004965C7">
        <w:trPr>
          <w:gridAfter w:val="1"/>
          <w:wAfter w:w="142" w:type="dxa"/>
        </w:trPr>
        <w:tc>
          <w:tcPr>
            <w:tcW w:w="5179" w:type="dxa"/>
            <w:shd w:val="clear" w:color="auto" w:fill="FFFFFF"/>
          </w:tcPr>
          <w:p w14:paraId="5AC1F380" w14:textId="77777777" w:rsidR="001F707B" w:rsidRPr="007E33C2" w:rsidRDefault="001F707B" w:rsidP="004965C7">
            <w:pPr>
              <w:suppressAutoHyphens/>
              <w:spacing w:after="0" w:line="100" w:lineRule="atLeast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4536" w:type="dxa"/>
            <w:shd w:val="clear" w:color="auto" w:fill="FFFFFF"/>
          </w:tcPr>
          <w:p w14:paraId="5DA762F8" w14:textId="77777777" w:rsidR="001F707B" w:rsidRPr="007E33C2" w:rsidRDefault="000805CA" w:rsidP="000805CA">
            <w:pPr>
              <w:tabs>
                <w:tab w:val="center" w:pos="5031"/>
              </w:tabs>
              <w:suppressAutoHyphens/>
              <w:spacing w:after="0" w:line="100" w:lineRule="atLeast"/>
              <w:ind w:left="-3225" w:firstLine="3225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Исполнитель</w:t>
            </w:r>
            <w:r w:rsidR="001F707B"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:</w:t>
            </w:r>
          </w:p>
        </w:tc>
      </w:tr>
      <w:tr w:rsidR="001F707B" w:rsidRPr="007E33C2" w14:paraId="25958B90" w14:textId="77777777" w:rsidTr="004E77AD">
        <w:trPr>
          <w:trHeight w:val="426"/>
        </w:trPr>
        <w:tc>
          <w:tcPr>
            <w:tcW w:w="5179" w:type="dxa"/>
            <w:shd w:val="clear" w:color="auto" w:fill="FFFFFF"/>
          </w:tcPr>
          <w:p w14:paraId="24BE728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ФГБУ «ТЦСКР «Озеро Круглое»</w:t>
            </w:r>
          </w:p>
          <w:p w14:paraId="393CD580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Адрес: 141895, Московская область,</w:t>
            </w:r>
          </w:p>
          <w:p w14:paraId="6DD76045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Дмитровский </w:t>
            </w:r>
            <w:proofErr w:type="spellStart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м.о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деревня Агафониха,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300</w:t>
            </w:r>
          </w:p>
          <w:p w14:paraId="7A952FE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1145007000093</w:t>
            </w:r>
          </w:p>
          <w:p w14:paraId="485C707D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5007088910 КПП 500701001</w:t>
            </w:r>
          </w:p>
          <w:p w14:paraId="1D5439B6" w14:textId="6D759E78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УФК по </w:t>
            </w:r>
            <w:r w:rsidR="00AD0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Нижегородской </w:t>
            </w: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</w:p>
          <w:p w14:paraId="4336CDD7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ФГБУ «ТЦСКР «Озеро Круглое»</w:t>
            </w:r>
          </w:p>
          <w:p w14:paraId="288378F7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л/с 20486Щ31150</w:t>
            </w:r>
          </w:p>
          <w:p w14:paraId="70F97A21" w14:textId="77777777" w:rsidR="00AD09C2" w:rsidRDefault="00AD09C2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0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2B36D1AA" w14:textId="7FE57CB0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Единый </w:t>
            </w:r>
            <w:proofErr w:type="spellStart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казнач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счет: </w:t>
            </w:r>
            <w:r w:rsidR="00AD09C2" w:rsidRPr="00AD0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40102810745370000024</w:t>
            </w:r>
          </w:p>
          <w:p w14:paraId="711633B5" w14:textId="5C3A299B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Казначейский счет </w:t>
            </w:r>
            <w:r w:rsidR="00AD09C2" w:rsidRPr="00AD0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03214643000000013234</w:t>
            </w:r>
          </w:p>
          <w:p w14:paraId="7BCA957F" w14:textId="4C1EBCDD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="00AD09C2" w:rsidRPr="00AD0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012202102</w:t>
            </w:r>
          </w:p>
          <w:p w14:paraId="25D614F6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тел/факс +7 (495) 730-25-85</w:t>
            </w:r>
          </w:p>
          <w:p w14:paraId="20EEE388" w14:textId="77777777" w:rsidR="001F707B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C63C32">
                <w:rPr>
                  <w:rStyle w:val="aff8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mail@sbok.ru</w:t>
              </w:r>
            </w:hyperlink>
          </w:p>
          <w:p w14:paraId="079B9AC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14:paraId="778E3509" w14:textId="77777777" w:rsidR="001F707B" w:rsidRPr="00253A86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(указывается наименование организации, с указанием адресе и банковских реквизитов, телефонов для свези и адрес электронной почты)</w:t>
            </w:r>
          </w:p>
        </w:tc>
      </w:tr>
      <w:tr w:rsidR="001F707B" w:rsidRPr="007E33C2" w14:paraId="3F1C2164" w14:textId="77777777" w:rsidTr="004965C7">
        <w:trPr>
          <w:trHeight w:val="960"/>
        </w:trPr>
        <w:tc>
          <w:tcPr>
            <w:tcW w:w="5179" w:type="dxa"/>
            <w:shd w:val="clear" w:color="auto" w:fill="FFFFFF"/>
          </w:tcPr>
          <w:p w14:paraId="7517DF5D" w14:textId="660C9498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0DAA3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0306FC3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3D3C6FCB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5299A46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B45AFB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73735F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71DE6A4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61260767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0AF6F4DB" w14:textId="77777777" w:rsidR="001F707B" w:rsidRPr="007E33C2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3539DD22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7E53919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FCC1C17" w14:textId="77777777" w:rsidR="009355F3" w:rsidRDefault="009355F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F63813E" w14:textId="77777777" w:rsidR="00E74581" w:rsidRDefault="00E74581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6F09F2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178A08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2CE9C1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15AEA32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D31583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A9019A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AA1150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F52E4FB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D28DCDF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FDC472D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BBE651B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7802287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8D171EF" w14:textId="77777777" w:rsidR="00D110B0" w:rsidRDefault="00D110B0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C13F56" w14:textId="77777777" w:rsidR="00B62519" w:rsidRDefault="00B62519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561F759" w14:textId="77777777" w:rsidR="008F24E3" w:rsidRDefault="008F24E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07DA062" w14:textId="77777777" w:rsidR="008F24E3" w:rsidRDefault="008F24E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40BD1E7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EA5E121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83D537" w14:textId="35CC5358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Приложение № </w:t>
      </w:r>
      <w:r w:rsidR="00015C4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1</w:t>
      </w:r>
    </w:p>
    <w:p w14:paraId="699794D7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zh-CN"/>
        </w:rPr>
        <w:t>к Договору №____________</w:t>
      </w:r>
    </w:p>
    <w:p w14:paraId="7735F1AA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от «____» __________ 20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___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 г.</w:t>
      </w:r>
    </w:p>
    <w:p w14:paraId="6B8506B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03D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C2164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СПЕЦИФИКАЦИЯ</w:t>
      </w:r>
    </w:p>
    <w:p w14:paraId="039EAD94" w14:textId="77777777" w:rsidR="00045DC1" w:rsidRDefault="00BA52EA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BA52E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на выполнение работ по замене комплекта оборудования</w:t>
      </w:r>
    </w:p>
    <w:p w14:paraId="31DFDB52" w14:textId="7975BCDC" w:rsidR="009355F3" w:rsidRPr="007E33C2" w:rsidRDefault="00BA52EA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BA52E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для очистки воды</w:t>
      </w:r>
      <w:r w:rsidR="00524580" w:rsidRPr="00524580">
        <w:t xml:space="preserve"> </w:t>
      </w:r>
    </w:p>
    <w:p w14:paraId="73ED963A" w14:textId="77777777" w:rsidR="009355F3" w:rsidRPr="007E33C2" w:rsidRDefault="009355F3" w:rsidP="009355F3">
      <w:pPr>
        <w:pStyle w:val="af9"/>
        <w:suppressAutoHyphens/>
        <w:spacing w:after="0" w:line="100" w:lineRule="atLeast"/>
        <w:ind w:left="92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tbl>
      <w:tblPr>
        <w:tblW w:w="993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3" w:type="dxa"/>
          <w:left w:w="0" w:type="dxa"/>
          <w:bottom w:w="31" w:type="dxa"/>
          <w:right w:w="52" w:type="dxa"/>
        </w:tblCellMar>
        <w:tblLook w:val="04A0" w:firstRow="1" w:lastRow="0" w:firstColumn="1" w:lastColumn="0" w:noHBand="0" w:noVBand="1"/>
      </w:tblPr>
      <w:tblGrid>
        <w:gridCol w:w="542"/>
        <w:gridCol w:w="4571"/>
        <w:gridCol w:w="851"/>
        <w:gridCol w:w="850"/>
        <w:gridCol w:w="1418"/>
        <w:gridCol w:w="1703"/>
      </w:tblGrid>
      <w:tr w:rsidR="009355F3" w:rsidRPr="007E33C2" w14:paraId="1E1B8A30" w14:textId="77777777" w:rsidTr="00B52D80">
        <w:trPr>
          <w:trHeight w:val="5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2D2C" w14:textId="77777777" w:rsidR="009355F3" w:rsidRPr="00CF62B0" w:rsidRDefault="009355F3" w:rsidP="00B52D80">
            <w:pPr>
              <w:spacing w:after="0" w:line="259" w:lineRule="auto"/>
              <w:ind w:left="9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E5CD" w14:textId="77777777" w:rsidR="009355F3" w:rsidRPr="00CF62B0" w:rsidRDefault="009355F3" w:rsidP="00865B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 w:rsidR="00865BC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услуг</w:t>
            </w:r>
            <w:r w:rsidR="00422CD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(работ)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A3D8" w14:textId="77777777" w:rsidR="009355F3" w:rsidRPr="00CF62B0" w:rsidRDefault="009355F3" w:rsidP="00B52D80">
            <w:pPr>
              <w:spacing w:after="0" w:line="259" w:lineRule="auto"/>
              <w:ind w:left="163"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5C0D" w14:textId="77777777" w:rsidR="009355F3" w:rsidRPr="00CF62B0" w:rsidRDefault="009355F3" w:rsidP="00B52D80">
            <w:pPr>
              <w:spacing w:after="0" w:line="259" w:lineRule="auto"/>
              <w:ind w:lef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481C" w14:textId="77777777" w:rsidR="009355F3" w:rsidRPr="00CF62B0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3331" w14:textId="77777777" w:rsidR="009355F3" w:rsidRPr="00CF62B0" w:rsidRDefault="009355F3" w:rsidP="00B52D80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Общая с</w:t>
            </w: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тоимость, руб.</w:t>
            </w:r>
          </w:p>
        </w:tc>
      </w:tr>
      <w:tr w:rsidR="009355F3" w:rsidRPr="007E33C2" w14:paraId="1A808C6E" w14:textId="77777777" w:rsidTr="00B52D80">
        <w:trPr>
          <w:trHeight w:val="27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10D6F" w14:textId="77777777" w:rsidR="009355F3" w:rsidRPr="007E33C2" w:rsidRDefault="009355F3" w:rsidP="00B52D80">
            <w:pPr>
              <w:spacing w:after="0" w:line="259" w:lineRule="auto"/>
              <w:ind w:left="14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3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256D" w14:textId="77777777" w:rsidR="009355F3" w:rsidRPr="007E33C2" w:rsidRDefault="009355F3" w:rsidP="00B52D80">
            <w:pPr>
              <w:spacing w:after="0" w:line="259" w:lineRule="auto"/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B916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6FD0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4AEA" w14:textId="77777777" w:rsidR="009355F3" w:rsidRPr="007E33C2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D05F" w14:textId="77777777" w:rsidR="009355F3" w:rsidRPr="007E33C2" w:rsidRDefault="009355F3" w:rsidP="00B52D80">
            <w:pPr>
              <w:spacing w:after="0" w:line="259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388C97E2" w14:textId="77777777" w:rsidTr="00B52D80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CDC1F71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F121D" w14:textId="77777777" w:rsidR="009355F3" w:rsidRPr="007E33C2" w:rsidRDefault="009355F3" w:rsidP="00B52D80">
            <w:pPr>
              <w:spacing w:after="0" w:line="240" w:lineRule="auto"/>
              <w:ind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5690C3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FC8BD1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158C200A" w14:textId="77777777" w:rsidTr="00B52D80">
        <w:trPr>
          <w:trHeight w:val="15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B9378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51851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2BE56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 НДС: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C93B9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55F3" w:rsidRPr="007E33C2" w14:paraId="0B83726C" w14:textId="77777777" w:rsidTr="00B52D80">
        <w:trPr>
          <w:trHeight w:val="22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5CE9D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4329A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6286C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 к оплате: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96EFC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CC9478A" w14:textId="77777777" w:rsidR="009355F3" w:rsidRPr="007E33C2" w:rsidRDefault="009355F3" w:rsidP="009355F3">
      <w:pPr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0CA5CB6" w14:textId="77777777" w:rsidR="009355F3" w:rsidRPr="007E33C2" w:rsidRDefault="009355F3" w:rsidP="009355F3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Итого: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______________________________________________________________________</w:t>
      </w:r>
    </w:p>
    <w:p w14:paraId="4E539B51" w14:textId="77777777" w:rsidR="009355F3" w:rsidRPr="00D72E70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 xml:space="preserve">(указывается общая стоимость </w:t>
      </w:r>
      <w:r w:rsidR="00865BC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услуг (работ)</w:t>
      </w: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, в т.ч. и налогов)</w:t>
      </w:r>
    </w:p>
    <w:p w14:paraId="787A4D29" w14:textId="77777777" w:rsidR="009355F3" w:rsidRPr="007E33C2" w:rsidRDefault="009355F3" w:rsidP="009355F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9355F3" w:rsidRPr="007E33C2" w14:paraId="1B429698" w14:textId="77777777" w:rsidTr="00015C46">
        <w:trPr>
          <w:trHeight w:val="1525"/>
        </w:trPr>
        <w:tc>
          <w:tcPr>
            <w:tcW w:w="5102" w:type="dxa"/>
            <w:shd w:val="clear" w:color="auto" w:fill="auto"/>
          </w:tcPr>
          <w:p w14:paraId="1E31991B" w14:textId="77777777" w:rsidR="009355F3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2" w:name="_Hlk227230065"/>
          </w:p>
          <w:p w14:paraId="4C75AC62" w14:textId="77777777" w:rsidR="00DA4A91" w:rsidRPr="007E33C2" w:rsidRDefault="00DA4A91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FCB5B1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6772DA6C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3C324351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F4D4B59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5075C5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0C2B15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081A98AD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7F5FDA31" w14:textId="77777777" w:rsidR="009355F3" w:rsidRPr="007E33C2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bookmarkEnd w:id="2"/>
    <w:p w14:paraId="64980462" w14:textId="77777777" w:rsidR="009355F3" w:rsidRPr="007E33C2" w:rsidRDefault="003E190C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</w:t>
      </w:r>
      <w:r w:rsidR="00935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</w:p>
    <w:p w14:paraId="36ED0229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D78C193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CA706B5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EB93396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FCAF32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5DA09BA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8B3E217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F544B4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5977A5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083B6B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BDEFC9F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CF47543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47A21D7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5B689D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C446E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6035AF0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420EA28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79B655F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C1AF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DE71001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424E64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1F7C4D0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7F054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2CE473" w14:textId="17F46C38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044DD08" w14:textId="77777777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</w:t>
      </w:r>
    </w:p>
    <w:p w14:paraId="6CE039CB" w14:textId="77777777" w:rsidR="000805CA" w:rsidRPr="000E4583" w:rsidRDefault="000805CA" w:rsidP="000805CA">
      <w:pPr>
        <w:tabs>
          <w:tab w:val="left" w:pos="9354"/>
          <w:tab w:val="left" w:pos="978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616E8A58" w14:textId="77777777" w:rsidR="00524580" w:rsidRDefault="00524580" w:rsidP="00524580">
      <w:pPr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14:paraId="500BBB2F" w14:textId="343E9F35" w:rsidR="00524580" w:rsidRPr="00524580" w:rsidRDefault="00524580" w:rsidP="00524580">
      <w:pPr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524580"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ТЕХНИЧЕСКОЕ ЗАДАНИЕ </w:t>
      </w:r>
    </w:p>
    <w:p w14:paraId="6D18C992" w14:textId="77777777" w:rsidR="00524580" w:rsidRDefault="00524580" w:rsidP="00524580">
      <w:pPr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524580"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eastAsia="zh-CN" w:bidi="hi-IN"/>
        </w:rPr>
        <w:t>(описание объекта закупки)</w:t>
      </w:r>
    </w:p>
    <w:p w14:paraId="274302DE" w14:textId="77777777" w:rsidR="007D5639" w:rsidRDefault="007D5639" w:rsidP="007D5639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A1C">
        <w:rPr>
          <w:rFonts w:ascii="Times New Roman" w:hAnsi="Times New Roman" w:cs="Times New Roman"/>
          <w:b/>
          <w:sz w:val="24"/>
          <w:szCs w:val="24"/>
        </w:rPr>
        <w:t>на выполнение работ по замене комплекта оборудования для очистки воды</w:t>
      </w:r>
    </w:p>
    <w:p w14:paraId="36FB32D5" w14:textId="77777777" w:rsidR="00524580" w:rsidRPr="00524580" w:rsidRDefault="00524580" w:rsidP="00524580">
      <w:pPr>
        <w:suppressAutoHyphens/>
        <w:spacing w:after="0" w:line="240" w:lineRule="auto"/>
        <w:jc w:val="right"/>
        <w:rPr>
          <w:rFonts w:ascii="Times New Roman" w:eastAsia="NSimSun" w:hAnsi="Times New Roman" w:cs="Times New Roman"/>
          <w:b/>
          <w:bCs/>
          <w:kern w:val="2"/>
          <w:szCs w:val="28"/>
          <w:lang w:eastAsia="zh-CN" w:bidi="hi-IN"/>
        </w:rPr>
      </w:pPr>
    </w:p>
    <w:tbl>
      <w:tblPr>
        <w:tblW w:w="9589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3057"/>
        <w:gridCol w:w="5857"/>
      </w:tblGrid>
      <w:tr w:rsidR="00045DC1" w:rsidRPr="00045DC1" w14:paraId="67020DD0" w14:textId="77777777" w:rsidTr="00734F0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8D8D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019C4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28E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045DC1" w:rsidRPr="00045DC1" w14:paraId="5D31A798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4D8C8BE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1B99F53F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Заказчик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2BA7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</w:t>
            </w:r>
          </w:p>
        </w:tc>
      </w:tr>
      <w:tr w:rsidR="00045DC1" w:rsidRPr="00045DC1" w14:paraId="62056CA6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4F74ADC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2DFFAF3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Адрес объекта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B967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Московская область, Дмитровский муниципальный округ, д. Агафониха вл. 300</w:t>
            </w:r>
          </w:p>
        </w:tc>
      </w:tr>
      <w:tr w:rsidR="00045DC1" w:rsidRPr="00045DC1" w14:paraId="60373CDD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525FA0B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1CF63464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Объект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33E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Liberation Serif" w:eastAsia="NSimSun" w:hAnsi="Liberation Serif" w:cs="Arial"/>
                <w:kern w:val="2"/>
                <w:sz w:val="24"/>
                <w:szCs w:val="26"/>
                <w:lang w:eastAsia="zh-CN" w:bidi="hi-IN"/>
              </w:rPr>
              <w:t>Котельная</w:t>
            </w:r>
          </w:p>
        </w:tc>
      </w:tr>
      <w:tr w:rsidR="00045DC1" w:rsidRPr="00045DC1" w14:paraId="3BB1E971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226E518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692F9864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Назначение объекта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29E4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Нежилое</w:t>
            </w:r>
          </w:p>
        </w:tc>
      </w:tr>
      <w:tr w:rsidR="00045DC1" w:rsidRPr="00045DC1" w14:paraId="70955A45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355772F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70CA0576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Вид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7356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Замена комплекта оборудования для очистки воды (далее – оборудование) </w:t>
            </w:r>
          </w:p>
        </w:tc>
      </w:tr>
      <w:tr w:rsidR="00045DC1" w:rsidRPr="00045DC1" w14:paraId="451426F1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CB4F377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4ECF360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Цель выполнения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6DF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Обеспечение водогрейных котлов водой, соответствующей техническим регламентам котловой воды для теплоносителя, а также безопасной, экономичной и бесперебойной работы котлов и</w:t>
            </w:r>
            <w:r w:rsidRPr="00045DC1">
              <w:rPr>
                <w:rFonts w:ascii="Times New Roman" w:eastAsia="NSimSun" w:hAnsi="Times New Roman" w:cs="Arial"/>
                <w:kern w:val="2"/>
                <w:szCs w:val="24"/>
                <w:lang w:eastAsia="zh-CN" w:bidi="hi-IN"/>
              </w:rPr>
              <w:t xml:space="preserve"> </w:t>
            </w:r>
            <w:r w:rsidRPr="00045DC1">
              <w:rPr>
                <w:rFonts w:ascii="Liberation Serif" w:eastAsia="NSimSun" w:hAnsi="Liberation Serif" w:cs="Arial"/>
                <w:kern w:val="2"/>
                <w:sz w:val="24"/>
                <w:szCs w:val="26"/>
                <w:lang w:eastAsia="zh-CN" w:bidi="hi-IN"/>
              </w:rPr>
              <w:t>уменьшения расхода газа</w:t>
            </w:r>
            <w:r w:rsidRPr="00045DC1">
              <w:rPr>
                <w:rFonts w:ascii="Times New Roman" w:eastAsia="NSimSun" w:hAnsi="Times New Roman" w:cs="Arial"/>
                <w:kern w:val="2"/>
                <w:szCs w:val="24"/>
                <w:lang w:eastAsia="zh-CN" w:bidi="hi-IN"/>
              </w:rPr>
              <w:t xml:space="preserve">. </w:t>
            </w:r>
          </w:p>
        </w:tc>
      </w:tr>
      <w:tr w:rsidR="00045DC1" w:rsidRPr="00045DC1" w14:paraId="1443EB6C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126D2A8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96C3393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Вид, график и объем выполняемых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5F4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1) 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проведение предварительного осмотра существующего оборудования (определение необходимого количества материалов для проведения монтажных работ), а также уточнение рабочих параметров оборудования (с учетом лабораторных исследований воды) перед началом производства работ;</w:t>
            </w:r>
          </w:p>
          <w:p w14:paraId="2769F3B7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2) доставка оборудования и материалов к месту установки на объект Заказчика;</w:t>
            </w:r>
          </w:p>
          <w:p w14:paraId="26B788AD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3) демонтаж существующего оборудования в составе:</w:t>
            </w:r>
          </w:p>
          <w:p w14:paraId="6A031C7A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- система удаления железа, состоящая из колонн обезжелезивания с клапанами управления – 2 </w:t>
            </w:r>
            <w:proofErr w:type="spellStart"/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шт</w:t>
            </w:r>
            <w:proofErr w:type="spellEnd"/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;</w:t>
            </w:r>
          </w:p>
          <w:p w14:paraId="1468670A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система умягчения, состоящая из колонн умягчения с клапаном управления – 2 шт. (дуплекс);</w:t>
            </w:r>
          </w:p>
          <w:p w14:paraId="0445A1A2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система обвязки комплекта оборудования.</w:t>
            </w:r>
          </w:p>
          <w:p w14:paraId="7E5683C3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4) монтаж нового оборудования в составе: </w:t>
            </w:r>
          </w:p>
          <w:p w14:paraId="5809CDB8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система удаления железа, состоящая из колонн обезжелезивания с клапанами управления и фильтрующей загрузкой – 2 шт.;</w:t>
            </w:r>
          </w:p>
          <w:p w14:paraId="0B25EBAE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система умягчения, состоящая из колонн умягчения с клапаном управления (дуплекс) и фильтрующей загрузкой – 2 шт.;</w:t>
            </w:r>
          </w:p>
          <w:p w14:paraId="48CF31E6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комплект материалов для обвязки оборудования, с учетом диаметров существующего трубопровода и устанавливаемых клапанов управления.</w:t>
            </w:r>
          </w:p>
          <w:p w14:paraId="4FBA2D87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lastRenderedPageBreak/>
              <w:t>5) замена солевого бака не производится;</w:t>
            </w:r>
          </w:p>
          <w:p w14:paraId="3471803E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6) обвязка установленного оборудования, подключение солевого бака Заказчика;  </w:t>
            </w:r>
          </w:p>
          <w:p w14:paraId="01518918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7) пусконаладочные работы: </w:t>
            </w:r>
            <w:r w:rsidRPr="00045DC1">
              <w:rPr>
                <w:rFonts w:ascii="Liberation Serif" w:eastAsia="NSimSun" w:hAnsi="Liberation Serif" w:cs="Times New Roman"/>
                <w:bCs/>
                <w:kern w:val="2"/>
                <w:sz w:val="24"/>
                <w:szCs w:val="24"/>
                <w:lang w:eastAsia="zh-CN" w:bidi="hi-IN"/>
              </w:rPr>
              <w:t>п</w:t>
            </w:r>
            <w:r w:rsidRPr="00045DC1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роверка, опрессовка, настройка (калибровка) и ввод в эксплуатацию</w:t>
            </w:r>
            <w:r w:rsidRPr="00045DC1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  <w:r w:rsidRPr="00045DC1">
              <w:rPr>
                <w:rFonts w:ascii="Times New Roman" w:eastAsia="NSimSun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оборудования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;</w:t>
            </w:r>
          </w:p>
          <w:p w14:paraId="30050488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8) подтверждение эффективности работы оборудования - проведение контрольных лабораторных исследований воды (анализ качества очищенной воды);</w:t>
            </w:r>
          </w:p>
          <w:p w14:paraId="4B8BB2B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9) сдача Заказчику полного комплекта документов на оборудование (акты испытаний и приемки работ, результаты лабораторных исследований, паспорта и сертификаты на оборудование, инструкцию по эксплуатации); </w:t>
            </w:r>
          </w:p>
          <w:p w14:paraId="49531B1C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10) объемы работ произвести согласно схеме (Приложение №1 к настоящему Заданию)</w:t>
            </w:r>
          </w:p>
        </w:tc>
      </w:tr>
      <w:tr w:rsidR="00045DC1" w:rsidRPr="00045DC1" w14:paraId="4E508EF5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CAB5771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24464F49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Форма, сроки и порядок расчетов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771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Заказчик производит расчет с Исполнителем на основании предоставленного полного пакета документов (актов выполненных работ, и выставленных Исполнителем счетов-фактур и пр.) в течение 7 дней после приемки работ Заказчиком.</w:t>
            </w:r>
          </w:p>
        </w:tc>
      </w:tr>
      <w:tr w:rsidR="00045DC1" w:rsidRPr="00045DC1" w14:paraId="13955700" w14:textId="77777777" w:rsidTr="00734F0C">
        <w:trPr>
          <w:trHeight w:val="16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389274C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FB53D5D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Требования к оборудованию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FFD0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1) оборудование должно 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соответствовать </w:t>
            </w:r>
            <w:r w:rsidRPr="00045DC1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ГОСТ 31952-2012</w:t>
            </w:r>
            <w:r w:rsidRPr="00045DC1">
              <w:rPr>
                <w:rFonts w:ascii="Times New Roman" w:eastAsia="NSimSun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— «Устройства водоочистные. Общие требования к эффективности и методы её определения»</w:t>
            </w: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;</w:t>
            </w:r>
          </w:p>
          <w:p w14:paraId="46059F09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2) оборудование должно соответствовать </w:t>
            </w:r>
            <w:r w:rsidRPr="00045DC1">
              <w:rPr>
                <w:rFonts w:ascii="Times New Roman" w:eastAsia="NSimSun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требованиям </w:t>
            </w:r>
            <w:r w:rsidRPr="00045DC1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СП 89.13330.2016</w:t>
            </w:r>
            <w:r w:rsidRPr="00045DC1">
              <w:rPr>
                <w:rFonts w:ascii="Times New Roman" w:eastAsia="NSimSun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(актуализированная редакция СНиП II-35-76) — раздел 12 «Водоподготовка и водно-химический режим»</w:t>
            </w: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;</w:t>
            </w:r>
          </w:p>
          <w:p w14:paraId="60B2F941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3) производительность оборудования должна соответствовать нормам качества сетевой и подпиточной воды для водогрейных котлов, а также правилам организации водно-химического режима и химического контроля (</w:t>
            </w:r>
            <w:r w:rsidRPr="00045DC1">
              <w:rPr>
                <w:rFonts w:ascii="Times New Roman" w:eastAsia="NSimSun" w:hAnsi="Times New Roman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РД 24.031.120-91);</w:t>
            </w:r>
          </w:p>
          <w:p w14:paraId="4D111C69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4) расчетная производительность оборудования должна составлять не менее 2,6 м3/час;</w:t>
            </w:r>
          </w:p>
          <w:p w14:paraId="247BD445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5) </w:t>
            </w:r>
            <w:r w:rsidRPr="00045DC1">
              <w:rPr>
                <w:rFonts w:ascii="Times New Roman" w:eastAsia="NSimSun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фильтры должны справляться с пиковыми нагрузками (3,25 м3/час)</w:t>
            </w: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;</w:t>
            </w:r>
          </w:p>
          <w:p w14:paraId="3D8B12AA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>6) обвязку оборудования выполнить из напорной клеевой трубы НПВХ;</w:t>
            </w:r>
          </w:p>
          <w:p w14:paraId="1B57D50F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7) оборудование должно соответствовать </w:t>
            </w:r>
            <w:r w:rsidRPr="00045DC1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требованиям гигиенической, бактериологической и токсикологической безопасности.</w:t>
            </w:r>
          </w:p>
        </w:tc>
      </w:tr>
      <w:tr w:rsidR="00045DC1" w:rsidRPr="00045DC1" w14:paraId="73539BF2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3375777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5D236079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Требования к проведению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DF8B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Исполнитель и/или привлекаемые им специалисты (непосредственные исполнители) должны иметь опыт работы в данной области.</w:t>
            </w:r>
          </w:p>
          <w:p w14:paraId="6DE4AC50" w14:textId="77777777" w:rsidR="00045DC1" w:rsidRPr="00045DC1" w:rsidRDefault="00045DC1" w:rsidP="00045DC1">
            <w:pPr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Исполнитель за свой счет доставляет на Объекты необходимые материалы, оборудование, изделия, а также осуществляет их разгрузку и складирование.</w:t>
            </w:r>
          </w:p>
          <w:p w14:paraId="78B36A93" w14:textId="178D4574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Предварительный осмотр места установки оборудования должен быть произведен в течение трех дней с момента заключения </w:t>
            </w:r>
            <w:r w:rsidR="004B59D8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договора</w:t>
            </w: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.</w:t>
            </w:r>
          </w:p>
          <w:p w14:paraId="160C90CD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lastRenderedPageBreak/>
              <w:t>Ответственность за повреждение изделий в процессе доставки, установки, монтажа несет Исполнитель. Указанные повреждения устраняются в течение 3 (трех) рабочих дней силами Исполнителя и за его счет. Исполнитель обязан выполнить работы своими материалами, силами, средствами.</w:t>
            </w:r>
          </w:p>
          <w:p w14:paraId="7B1BC4A3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Исполнитель должен обеспечить защиту имущества Заказчика (мебели, оборудования) от порчи, пыли, грязи, механических повреждений. В случае повреждения имущества заказчика, Исполнитель возмещает ущерб Заказчику.</w:t>
            </w:r>
          </w:p>
        </w:tc>
      </w:tr>
      <w:tr w:rsidR="00045DC1" w:rsidRPr="00045DC1" w14:paraId="4E33E403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9928122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470D6AF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Требования к безопасности выполняемых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CF8A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При выполнении работ должны быть обеспечены безопасность жизни, здоровья и сохранность имущества Заказчика, а также обеспечены безопасность жизни, здоровья Исполнителя.</w:t>
            </w:r>
          </w:p>
          <w:p w14:paraId="696EC469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Исполнитель должен оградить </w:t>
            </w:r>
            <w:r w:rsidRPr="00045DC1">
              <w:rPr>
                <w:rFonts w:ascii="Times New Roman" w:eastAsia="NSimSun" w:hAnsi="Times New Roman" w:cs="Times New Roman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зоны работ предупредительными знаками и обеспечивать безопасные проходы для сотрудников Учреждения.</w:t>
            </w:r>
          </w:p>
          <w:p w14:paraId="5971E3D5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Услуги должны проводиться с использованием безопасных методов и приемов труда с применением средств индивидуальной защиты, исправными приспособлениями, снаряжением, оборудованием, согласно инструкциям, НТД по охране труда.</w:t>
            </w:r>
          </w:p>
          <w:p w14:paraId="013E4D9B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К выполнению работ допускаются только специалисты Исполнителя, прошедшие инструктаж по технике безопасности и противопожарной безопасности. Ответственность за проведение инструктажей по технике безопасности и пожарной безопасности возлагается на Исполнителя.</w:t>
            </w:r>
          </w:p>
        </w:tc>
      </w:tr>
      <w:tr w:rsidR="00045DC1" w:rsidRPr="00045DC1" w14:paraId="6304C06A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7BF237A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AC0E333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Требования к результатам выполненных работ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FA3D" w14:textId="77777777" w:rsidR="00045DC1" w:rsidRPr="00045DC1" w:rsidRDefault="00045DC1" w:rsidP="00045DC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Выполненные работы должны соответствовать утвержденному Заказчиком техническому заданию,   нормативно-техническим документам, </w:t>
            </w:r>
            <w:r w:rsidRPr="00045DC1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ГОСТ 31952-2012</w:t>
            </w:r>
            <w:r w:rsidRPr="00045DC1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045DC1" w:rsidRPr="00045DC1" w14:paraId="1E7A2878" w14:textId="77777777" w:rsidTr="00734F0C">
        <w:trPr>
          <w:trHeight w:val="204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8567C92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8F5D39E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Требования к гарантийному сроку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216D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lang w:eastAsia="zh-CN" w:bidi="hi-IN"/>
              </w:rPr>
              <w:t>Гарантия качества работ распространяется на все составляющие работ, а также материалы и должна составлять не менее 24 месяца.</w:t>
            </w:r>
          </w:p>
          <w:p w14:paraId="044321F3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color w:val="1A1A1A"/>
                <w:kern w:val="2"/>
                <w:sz w:val="24"/>
                <w:szCs w:val="24"/>
                <w:lang w:eastAsia="zh-CN" w:bidi="hi-IN"/>
              </w:rPr>
              <w:t>Срок гарантии исчисляется со дня подписания сторонами акта выполненных работ за исключением случаев преднамеренного повреждения со стороны третьих лиц.</w:t>
            </w:r>
          </w:p>
        </w:tc>
      </w:tr>
      <w:tr w:rsidR="00045DC1" w:rsidRPr="00045DC1" w14:paraId="3061C1DE" w14:textId="77777777" w:rsidTr="00734F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F6F381E" w14:textId="77777777" w:rsidR="00045DC1" w:rsidRPr="00045DC1" w:rsidRDefault="00045DC1" w:rsidP="00045DC1">
            <w:pPr>
              <w:widowControl w:val="0"/>
              <w:numPr>
                <w:ilvl w:val="0"/>
                <w:numId w:val="45"/>
              </w:numPr>
              <w:suppressLineNumbers/>
              <w:suppressAutoHyphens/>
              <w:overflowPunct w:val="0"/>
              <w:spacing w:after="0" w:line="240" w:lineRule="auto"/>
              <w:ind w:left="737" w:hanging="624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78C8BD66" w14:textId="77777777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Срок оказания услуг</w:t>
            </w:r>
          </w:p>
        </w:tc>
        <w:tc>
          <w:tcPr>
            <w:tcW w:w="5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DE7A" w14:textId="1077A444" w:rsidR="00045DC1" w:rsidRPr="00045DC1" w:rsidRDefault="00045DC1" w:rsidP="00045DC1">
            <w:pPr>
              <w:widowControl w:val="0"/>
              <w:suppressLineNumbers/>
              <w:suppressAutoHyphens/>
              <w:overflowPunct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С даты подписания </w:t>
            </w:r>
            <w:r w:rsidR="004B59D8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Договора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в течение 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20 рабочих</w:t>
            </w:r>
            <w:r w:rsidRPr="00045DC1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дней</w:t>
            </w:r>
          </w:p>
        </w:tc>
      </w:tr>
    </w:tbl>
    <w:p w14:paraId="34D54580" w14:textId="77777777" w:rsidR="00015C46" w:rsidRDefault="00015C46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A3BDA" w14:textId="77777777" w:rsidR="00045DC1" w:rsidRDefault="00045DC1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09187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27EB8FD1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77947F9A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1679A5EF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42611194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21EA01A1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11BB2123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4F5B7F1D" w14:textId="77777777" w:rsid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</w:p>
    <w:p w14:paraId="6C3F65A3" w14:textId="432E6DA1" w:rsidR="00045DC1" w:rsidRPr="00045DC1" w:rsidRDefault="00045DC1" w:rsidP="00045DC1">
      <w:pPr>
        <w:suppressAutoHyphens/>
        <w:overflowPunct w:val="0"/>
        <w:spacing w:after="0" w:line="240" w:lineRule="auto"/>
        <w:jc w:val="right"/>
        <w:textAlignment w:val="baseline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  <w:r w:rsidRPr="00045DC1">
        <w:rPr>
          <w:rFonts w:ascii="Times New Roman" w:eastAsia="NSimSun" w:hAnsi="Times New Roman" w:cs="Arial"/>
          <w:b/>
          <w:bCs/>
          <w:kern w:val="2"/>
          <w:lang w:eastAsia="zh-CN" w:bidi="hi-IN"/>
        </w:rPr>
        <w:t>Приложение №1</w:t>
      </w:r>
    </w:p>
    <w:p w14:paraId="572B2250" w14:textId="77777777" w:rsidR="00045DC1" w:rsidRPr="00045DC1" w:rsidRDefault="00045DC1" w:rsidP="00045DC1">
      <w:pPr>
        <w:suppressAutoHyphens/>
        <w:overflowPunct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</w:pPr>
    </w:p>
    <w:p w14:paraId="2CD039E5" w14:textId="77777777" w:rsidR="00045DC1" w:rsidRPr="00045DC1" w:rsidRDefault="00045DC1" w:rsidP="00045DC1">
      <w:pPr>
        <w:suppressAutoHyphens/>
        <w:overflowPunct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noProof/>
          <w:kern w:val="2"/>
          <w:sz w:val="24"/>
          <w:szCs w:val="24"/>
          <w:lang w:eastAsia="ru-RU"/>
        </w:rPr>
      </w:pPr>
      <w:r w:rsidRPr="00045DC1">
        <w:rPr>
          <w:rFonts w:ascii="Times New Roman" w:eastAsia="NSimSun" w:hAnsi="Times New Roman" w:cs="Arial"/>
          <w:b/>
          <w:bCs/>
          <w:kern w:val="2"/>
          <w:sz w:val="28"/>
          <w:szCs w:val="28"/>
          <w:lang w:eastAsia="zh-CN" w:bidi="hi-IN"/>
        </w:rPr>
        <w:t>Схема</w:t>
      </w:r>
      <w:r w:rsidRPr="00045DC1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045DC1">
        <w:rPr>
          <w:rFonts w:ascii="Times New Roman" w:eastAsia="NSimSun" w:hAnsi="Times New Roman" w:cs="Arial"/>
          <w:b/>
          <w:bCs/>
          <w:kern w:val="2"/>
          <w:sz w:val="28"/>
          <w:szCs w:val="24"/>
          <w:lang w:eastAsia="zh-CN" w:bidi="hi-IN"/>
        </w:rPr>
        <w:t>очистки воды</w:t>
      </w:r>
    </w:p>
    <w:p w14:paraId="2292E1CC" w14:textId="77777777" w:rsidR="00015C46" w:rsidRDefault="00015C46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84D96" w14:textId="77777777" w:rsidR="00045DC1" w:rsidRPr="004965C7" w:rsidRDefault="00045DC1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C1">
        <w:rPr>
          <w:rFonts w:ascii="Liberation Serif" w:eastAsia="NSimSun" w:hAnsi="Liberation Serif" w:cs="Arial"/>
          <w:noProof/>
          <w:kern w:val="2"/>
          <w:sz w:val="24"/>
          <w:szCs w:val="24"/>
          <w:lang w:eastAsia="ru-RU"/>
        </w:rPr>
        <w:drawing>
          <wp:inline distT="0" distB="0" distL="0" distR="0" wp14:anchorId="7501A6E3" wp14:editId="5B6C4088">
            <wp:extent cx="6299835" cy="3992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045DC1" w:rsidRPr="007E33C2" w14:paraId="2BC03022" w14:textId="77777777" w:rsidTr="00734F0C">
        <w:trPr>
          <w:trHeight w:val="1525"/>
        </w:trPr>
        <w:tc>
          <w:tcPr>
            <w:tcW w:w="5102" w:type="dxa"/>
            <w:shd w:val="clear" w:color="auto" w:fill="auto"/>
          </w:tcPr>
          <w:p w14:paraId="0E254578" w14:textId="77777777" w:rsidR="00045DC1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1350B394" w14:textId="77777777" w:rsidR="00045DC1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23825586" w14:textId="77777777" w:rsidR="00045DC1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6E6B521" w14:textId="77777777" w:rsidR="00045DC1" w:rsidRPr="007E33C2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1BBF9718" w14:textId="77777777" w:rsidR="00045DC1" w:rsidRDefault="00045DC1" w:rsidP="00734F0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201440F9" w14:textId="77777777" w:rsidR="00045DC1" w:rsidRPr="00EB6974" w:rsidRDefault="00045DC1" w:rsidP="00734F0C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440D4E59" w14:textId="77777777" w:rsidR="00045DC1" w:rsidRPr="007E33C2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BFA3016" w14:textId="77777777" w:rsidR="00045DC1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1F12F" w14:textId="77777777" w:rsidR="00045DC1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838785" w14:textId="5A17BEA9" w:rsidR="00045DC1" w:rsidRPr="007E33C2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F2D554" w14:textId="77777777" w:rsidR="00045DC1" w:rsidRPr="007E33C2" w:rsidRDefault="00045DC1" w:rsidP="00734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03EED375" w14:textId="77777777" w:rsidR="00045DC1" w:rsidRDefault="00045DC1" w:rsidP="00734F0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7C32DE1B" w14:textId="77777777" w:rsidR="00045DC1" w:rsidRPr="00EB6974" w:rsidRDefault="00045DC1" w:rsidP="00734F0C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подпись)                                (Ф.И.О.)</w:t>
            </w:r>
          </w:p>
          <w:p w14:paraId="467FB143" w14:textId="77777777" w:rsidR="00045DC1" w:rsidRPr="007E33C2" w:rsidRDefault="00045DC1" w:rsidP="00734F0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2E7C5B3F" w14:textId="04286C88" w:rsidR="00045DC1" w:rsidRPr="004965C7" w:rsidRDefault="00045DC1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45DC1" w:rsidRPr="004965C7" w:rsidSect="0076107C">
      <w:headerReference w:type="default" r:id="rId10"/>
      <w:pgSz w:w="11906" w:h="16838" w:code="9"/>
      <w:pgMar w:top="1134" w:right="567" w:bottom="1134" w:left="113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7721E" w14:textId="77777777" w:rsidR="00791585" w:rsidRDefault="00791585">
      <w:pPr>
        <w:spacing w:after="0" w:line="240" w:lineRule="auto"/>
      </w:pPr>
      <w:r>
        <w:separator/>
      </w:r>
    </w:p>
  </w:endnote>
  <w:endnote w:type="continuationSeparator" w:id="0">
    <w:p w14:paraId="7DEC3264" w14:textId="77777777" w:rsidR="00791585" w:rsidRDefault="00791585">
      <w:pPr>
        <w:spacing w:after="0" w:line="240" w:lineRule="auto"/>
      </w:pPr>
      <w:r>
        <w:continuationSeparator/>
      </w:r>
    </w:p>
  </w:endnote>
  <w:endnote w:type="continuationNotice" w:id="1">
    <w:p w14:paraId="27FD0D92" w14:textId="77777777" w:rsidR="00791585" w:rsidRDefault="00791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Arial"/>
    <w:charset w:val="00"/>
    <w:family w:val="auto"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, 'Courier New'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328E" w14:textId="77777777" w:rsidR="00791585" w:rsidRDefault="00791585">
      <w:pPr>
        <w:spacing w:after="0" w:line="240" w:lineRule="auto"/>
      </w:pPr>
      <w:r>
        <w:separator/>
      </w:r>
    </w:p>
  </w:footnote>
  <w:footnote w:type="continuationSeparator" w:id="0">
    <w:p w14:paraId="212091C8" w14:textId="77777777" w:rsidR="00791585" w:rsidRDefault="00791585">
      <w:pPr>
        <w:spacing w:after="0" w:line="240" w:lineRule="auto"/>
      </w:pPr>
      <w:r>
        <w:continuationSeparator/>
      </w:r>
    </w:p>
  </w:footnote>
  <w:footnote w:type="continuationNotice" w:id="1">
    <w:p w14:paraId="0EE0FAB0" w14:textId="77777777" w:rsidR="00791585" w:rsidRDefault="007915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583733"/>
      <w:docPartObj>
        <w:docPartGallery w:val="Page Numbers (Top of Page)"/>
        <w:docPartUnique/>
      </w:docPartObj>
    </w:sdtPr>
    <w:sdtContent>
      <w:p w14:paraId="7D58E78E" w14:textId="77777777" w:rsidR="00B52D80" w:rsidRDefault="00B52D80" w:rsidP="00E101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69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D9C"/>
    <w:multiLevelType w:val="multilevel"/>
    <w:tmpl w:val="5F1417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7F61F72"/>
    <w:multiLevelType w:val="multilevel"/>
    <w:tmpl w:val="09125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DE41AC2"/>
    <w:multiLevelType w:val="multilevel"/>
    <w:tmpl w:val="741CF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F014E27"/>
    <w:multiLevelType w:val="multilevel"/>
    <w:tmpl w:val="E340A14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822807"/>
    <w:multiLevelType w:val="multilevel"/>
    <w:tmpl w:val="B48277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14301F7C"/>
    <w:multiLevelType w:val="hybridMultilevel"/>
    <w:tmpl w:val="C4D22EA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55E38"/>
    <w:multiLevelType w:val="multilevel"/>
    <w:tmpl w:val="C88C15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1DC41452"/>
    <w:multiLevelType w:val="multilevel"/>
    <w:tmpl w:val="D81A0D4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52115C8"/>
    <w:multiLevelType w:val="hybridMultilevel"/>
    <w:tmpl w:val="993057B8"/>
    <w:lvl w:ilvl="0" w:tplc="FEE07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C68D0"/>
    <w:multiLevelType w:val="multilevel"/>
    <w:tmpl w:val="5E685540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28BE2D72"/>
    <w:multiLevelType w:val="multilevel"/>
    <w:tmpl w:val="34E6D2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2B0C2670"/>
    <w:multiLevelType w:val="multilevel"/>
    <w:tmpl w:val="A622D07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2B744E53"/>
    <w:multiLevelType w:val="hybridMultilevel"/>
    <w:tmpl w:val="1EF271D4"/>
    <w:lvl w:ilvl="0" w:tplc="D7E27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A26FE"/>
    <w:multiLevelType w:val="multilevel"/>
    <w:tmpl w:val="48124A2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2EDD0671"/>
    <w:multiLevelType w:val="multilevel"/>
    <w:tmpl w:val="9884A4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3B1F66E3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6" w15:restartNumberingAfterBreak="0">
    <w:nsid w:val="3B9575B8"/>
    <w:multiLevelType w:val="multilevel"/>
    <w:tmpl w:val="A7BA3B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A7B6E"/>
    <w:multiLevelType w:val="multilevel"/>
    <w:tmpl w:val="F740D6B6"/>
    <w:lvl w:ilvl="0">
      <w:numFmt w:val="bullet"/>
      <w:lvlText w:val=""/>
      <w:lvlJc w:val="left"/>
      <w:pPr>
        <w:ind w:left="144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3EDB089A"/>
    <w:multiLevelType w:val="multilevel"/>
    <w:tmpl w:val="722ECF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9" w15:restartNumberingAfterBreak="0">
    <w:nsid w:val="3F6C6114"/>
    <w:multiLevelType w:val="multilevel"/>
    <w:tmpl w:val="089C87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0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41B8029C"/>
    <w:multiLevelType w:val="hybridMultilevel"/>
    <w:tmpl w:val="0E426CCE"/>
    <w:lvl w:ilvl="0" w:tplc="837A804E">
      <w:start w:val="1"/>
      <w:numFmt w:val="russianLower"/>
      <w:lvlText w:val="%1)"/>
      <w:lvlJc w:val="left"/>
      <w:pPr>
        <w:ind w:left="1380" w:hanging="360"/>
      </w:pPr>
      <w:rPr>
        <w:rFonts w:hint="default"/>
      </w:rPr>
    </w:lvl>
    <w:lvl w:ilvl="1" w:tplc="3CBEB554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8EC4007"/>
    <w:multiLevelType w:val="multilevel"/>
    <w:tmpl w:val="7FDC8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6D158A2"/>
    <w:multiLevelType w:val="hybridMultilevel"/>
    <w:tmpl w:val="F5E627F0"/>
    <w:lvl w:ilvl="0" w:tplc="837A804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754D5E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6" w15:restartNumberingAfterBreak="0">
    <w:nsid w:val="59B136A5"/>
    <w:multiLevelType w:val="multilevel"/>
    <w:tmpl w:val="88F46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5D6066D6"/>
    <w:multiLevelType w:val="multilevel"/>
    <w:tmpl w:val="D64846F4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ED55DBB"/>
    <w:multiLevelType w:val="hybridMultilevel"/>
    <w:tmpl w:val="4AEE1AC6"/>
    <w:lvl w:ilvl="0" w:tplc="7C22BA28">
      <w:start w:val="1"/>
      <w:numFmt w:val="bullet"/>
      <w:pStyle w:val="a0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A706166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DBEA6390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87825CE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D240746A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C46C1B0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D2C7A5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8760D48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6764DFA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5F811DB4"/>
    <w:multiLevelType w:val="multilevel"/>
    <w:tmpl w:val="513008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0" w15:restartNumberingAfterBreak="0">
    <w:nsid w:val="63A211C2"/>
    <w:multiLevelType w:val="multilevel"/>
    <w:tmpl w:val="70DC4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63F74223"/>
    <w:multiLevelType w:val="multilevel"/>
    <w:tmpl w:val="E5D0E2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2" w15:restartNumberingAfterBreak="0">
    <w:nsid w:val="651E01DC"/>
    <w:multiLevelType w:val="multilevel"/>
    <w:tmpl w:val="03C04220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65A54947"/>
    <w:multiLevelType w:val="multilevel"/>
    <w:tmpl w:val="63B0C0B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34" w15:restartNumberingAfterBreak="0">
    <w:nsid w:val="69E254B8"/>
    <w:multiLevelType w:val="hybridMultilevel"/>
    <w:tmpl w:val="9C3A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F1AB8"/>
    <w:multiLevelType w:val="multilevel"/>
    <w:tmpl w:val="FC34EC0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E4F1350"/>
    <w:multiLevelType w:val="multilevel"/>
    <w:tmpl w:val="2B0493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700A7ED1"/>
    <w:multiLevelType w:val="multilevel"/>
    <w:tmpl w:val="BEAEB7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8" w15:restartNumberingAfterBreak="0">
    <w:nsid w:val="71B872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C008B1"/>
    <w:multiLevelType w:val="multilevel"/>
    <w:tmpl w:val="1CC65832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0" w15:restartNumberingAfterBreak="0">
    <w:nsid w:val="732A6D85"/>
    <w:multiLevelType w:val="multilevel"/>
    <w:tmpl w:val="2188C5A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777772AD"/>
    <w:multiLevelType w:val="multilevel"/>
    <w:tmpl w:val="5A249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F3C81"/>
    <w:multiLevelType w:val="multilevel"/>
    <w:tmpl w:val="A8C4D7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3" w15:restartNumberingAfterBreak="0">
    <w:nsid w:val="79A7573A"/>
    <w:multiLevelType w:val="multilevel"/>
    <w:tmpl w:val="48A419CE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4" w15:restartNumberingAfterBreak="0">
    <w:nsid w:val="7CB80064"/>
    <w:multiLevelType w:val="multilevel"/>
    <w:tmpl w:val="6E60DD2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987466295">
    <w:abstractNumId w:val="40"/>
  </w:num>
  <w:num w:numId="2" w16cid:durableId="1739093900">
    <w:abstractNumId w:val="23"/>
  </w:num>
  <w:num w:numId="3" w16cid:durableId="1001197612">
    <w:abstractNumId w:val="28"/>
  </w:num>
  <w:num w:numId="4" w16cid:durableId="601228421">
    <w:abstractNumId w:val="26"/>
  </w:num>
  <w:num w:numId="5" w16cid:durableId="1991791521">
    <w:abstractNumId w:val="12"/>
  </w:num>
  <w:num w:numId="6" w16cid:durableId="1297957088">
    <w:abstractNumId w:val="24"/>
  </w:num>
  <w:num w:numId="7" w16cid:durableId="1081754530">
    <w:abstractNumId w:val="8"/>
  </w:num>
  <w:num w:numId="8" w16cid:durableId="1373308725">
    <w:abstractNumId w:val="21"/>
  </w:num>
  <w:num w:numId="9" w16cid:durableId="1424719291">
    <w:abstractNumId w:val="1"/>
  </w:num>
  <w:num w:numId="10" w16cid:durableId="1077361745">
    <w:abstractNumId w:val="25"/>
  </w:num>
  <w:num w:numId="11" w16cid:durableId="994529025">
    <w:abstractNumId w:val="35"/>
  </w:num>
  <w:num w:numId="12" w16cid:durableId="720638820">
    <w:abstractNumId w:val="38"/>
  </w:num>
  <w:num w:numId="13" w16cid:durableId="1817800577">
    <w:abstractNumId w:val="7"/>
  </w:num>
  <w:num w:numId="14" w16cid:durableId="61489725">
    <w:abstractNumId w:val="34"/>
  </w:num>
  <w:num w:numId="15" w16cid:durableId="522521052">
    <w:abstractNumId w:val="20"/>
  </w:num>
  <w:num w:numId="16" w16cid:durableId="2067100401">
    <w:abstractNumId w:val="22"/>
  </w:num>
  <w:num w:numId="17" w16cid:durableId="1802190467">
    <w:abstractNumId w:val="33"/>
  </w:num>
  <w:num w:numId="18" w16cid:durableId="1996371893">
    <w:abstractNumId w:val="15"/>
  </w:num>
  <w:num w:numId="19" w16cid:durableId="1082876428">
    <w:abstractNumId w:val="30"/>
  </w:num>
  <w:num w:numId="20" w16cid:durableId="1720931971">
    <w:abstractNumId w:val="19"/>
  </w:num>
  <w:num w:numId="21" w16cid:durableId="1810054111">
    <w:abstractNumId w:val="14"/>
  </w:num>
  <w:num w:numId="22" w16cid:durableId="1243177991">
    <w:abstractNumId w:val="4"/>
  </w:num>
  <w:num w:numId="23" w16cid:durableId="2015496239">
    <w:abstractNumId w:val="39"/>
  </w:num>
  <w:num w:numId="24" w16cid:durableId="584262319">
    <w:abstractNumId w:val="29"/>
  </w:num>
  <w:num w:numId="25" w16cid:durableId="1799488855">
    <w:abstractNumId w:val="9"/>
  </w:num>
  <w:num w:numId="26" w16cid:durableId="1749224660">
    <w:abstractNumId w:val="37"/>
  </w:num>
  <w:num w:numId="27" w16cid:durableId="1008870970">
    <w:abstractNumId w:val="10"/>
  </w:num>
  <w:num w:numId="28" w16cid:durableId="1680350184">
    <w:abstractNumId w:val="18"/>
  </w:num>
  <w:num w:numId="29" w16cid:durableId="241259608">
    <w:abstractNumId w:val="44"/>
  </w:num>
  <w:num w:numId="30" w16cid:durableId="928658029">
    <w:abstractNumId w:val="0"/>
  </w:num>
  <w:num w:numId="31" w16cid:durableId="1073620303">
    <w:abstractNumId w:val="13"/>
  </w:num>
  <w:num w:numId="32" w16cid:durableId="1730030666">
    <w:abstractNumId w:val="31"/>
  </w:num>
  <w:num w:numId="33" w16cid:durableId="821508009">
    <w:abstractNumId w:val="6"/>
  </w:num>
  <w:num w:numId="34" w16cid:durableId="2084832379">
    <w:abstractNumId w:val="16"/>
  </w:num>
  <w:num w:numId="35" w16cid:durableId="257831346">
    <w:abstractNumId w:val="11"/>
  </w:num>
  <w:num w:numId="36" w16cid:durableId="326400905">
    <w:abstractNumId w:val="32"/>
  </w:num>
  <w:num w:numId="37" w16cid:durableId="752623280">
    <w:abstractNumId w:val="42"/>
  </w:num>
  <w:num w:numId="38" w16cid:durableId="861236901">
    <w:abstractNumId w:val="43"/>
  </w:num>
  <w:num w:numId="39" w16cid:durableId="1249343073">
    <w:abstractNumId w:val="41"/>
  </w:num>
  <w:num w:numId="40" w16cid:durableId="1575891834">
    <w:abstractNumId w:val="17"/>
  </w:num>
  <w:num w:numId="41" w16cid:durableId="1111362012">
    <w:abstractNumId w:val="5"/>
  </w:num>
  <w:num w:numId="42" w16cid:durableId="364792013">
    <w:abstractNumId w:val="2"/>
  </w:num>
  <w:num w:numId="43" w16cid:durableId="2022393120">
    <w:abstractNumId w:val="27"/>
  </w:num>
  <w:num w:numId="44" w16cid:durableId="613440378">
    <w:abstractNumId w:val="3"/>
  </w:num>
  <w:num w:numId="45" w16cid:durableId="334847148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0E"/>
    <w:rsid w:val="00002AA5"/>
    <w:rsid w:val="00010AFD"/>
    <w:rsid w:val="00012BF1"/>
    <w:rsid w:val="000153C0"/>
    <w:rsid w:val="00015C46"/>
    <w:rsid w:val="000244EE"/>
    <w:rsid w:val="00030C7D"/>
    <w:rsid w:val="00035669"/>
    <w:rsid w:val="00045DC1"/>
    <w:rsid w:val="00047B58"/>
    <w:rsid w:val="0005107A"/>
    <w:rsid w:val="0006128C"/>
    <w:rsid w:val="000617AC"/>
    <w:rsid w:val="00064FD8"/>
    <w:rsid w:val="00066A8E"/>
    <w:rsid w:val="00067B26"/>
    <w:rsid w:val="0007348A"/>
    <w:rsid w:val="000805CA"/>
    <w:rsid w:val="000A61E4"/>
    <w:rsid w:val="000B10E7"/>
    <w:rsid w:val="000B12F1"/>
    <w:rsid w:val="000B6975"/>
    <w:rsid w:val="000B6BF1"/>
    <w:rsid w:val="000C581F"/>
    <w:rsid w:val="000D0B04"/>
    <w:rsid w:val="000D247E"/>
    <w:rsid w:val="000D7301"/>
    <w:rsid w:val="000E0DC9"/>
    <w:rsid w:val="000F2968"/>
    <w:rsid w:val="00107FB7"/>
    <w:rsid w:val="00113D04"/>
    <w:rsid w:val="00114BB0"/>
    <w:rsid w:val="00117C77"/>
    <w:rsid w:val="001209FB"/>
    <w:rsid w:val="0012618A"/>
    <w:rsid w:val="001422DC"/>
    <w:rsid w:val="00150566"/>
    <w:rsid w:val="00150787"/>
    <w:rsid w:val="0015476A"/>
    <w:rsid w:val="001551D2"/>
    <w:rsid w:val="001578EF"/>
    <w:rsid w:val="0016088F"/>
    <w:rsid w:val="00160942"/>
    <w:rsid w:val="00162DC0"/>
    <w:rsid w:val="00166DC6"/>
    <w:rsid w:val="0016730A"/>
    <w:rsid w:val="00181EA1"/>
    <w:rsid w:val="00183B9A"/>
    <w:rsid w:val="00185BAC"/>
    <w:rsid w:val="00190F32"/>
    <w:rsid w:val="0019179A"/>
    <w:rsid w:val="00195370"/>
    <w:rsid w:val="0019775D"/>
    <w:rsid w:val="001B29C3"/>
    <w:rsid w:val="001C7E72"/>
    <w:rsid w:val="001E419C"/>
    <w:rsid w:val="001E6C15"/>
    <w:rsid w:val="001F201F"/>
    <w:rsid w:val="001F560A"/>
    <w:rsid w:val="001F707B"/>
    <w:rsid w:val="00202DB9"/>
    <w:rsid w:val="00204FAE"/>
    <w:rsid w:val="0020569B"/>
    <w:rsid w:val="0020794C"/>
    <w:rsid w:val="00216E6F"/>
    <w:rsid w:val="002331C9"/>
    <w:rsid w:val="002418E4"/>
    <w:rsid w:val="002455E2"/>
    <w:rsid w:val="00252941"/>
    <w:rsid w:val="002623B1"/>
    <w:rsid w:val="00262837"/>
    <w:rsid w:val="00263575"/>
    <w:rsid w:val="00266815"/>
    <w:rsid w:val="00271696"/>
    <w:rsid w:val="0028108C"/>
    <w:rsid w:val="00292D99"/>
    <w:rsid w:val="00294027"/>
    <w:rsid w:val="00295B47"/>
    <w:rsid w:val="002A2ADB"/>
    <w:rsid w:val="002A6FE8"/>
    <w:rsid w:val="002B07C3"/>
    <w:rsid w:val="002B0A66"/>
    <w:rsid w:val="002C0424"/>
    <w:rsid w:val="002C5690"/>
    <w:rsid w:val="002C58D6"/>
    <w:rsid w:val="002D0245"/>
    <w:rsid w:val="002D4387"/>
    <w:rsid w:val="002D45FB"/>
    <w:rsid w:val="002E417B"/>
    <w:rsid w:val="002E71F9"/>
    <w:rsid w:val="002F25A1"/>
    <w:rsid w:val="003444EC"/>
    <w:rsid w:val="00344CE2"/>
    <w:rsid w:val="00345157"/>
    <w:rsid w:val="00345579"/>
    <w:rsid w:val="00360374"/>
    <w:rsid w:val="0036755F"/>
    <w:rsid w:val="0038279F"/>
    <w:rsid w:val="00387A00"/>
    <w:rsid w:val="00387AAA"/>
    <w:rsid w:val="0039715B"/>
    <w:rsid w:val="003A516D"/>
    <w:rsid w:val="003B2061"/>
    <w:rsid w:val="003B5DF4"/>
    <w:rsid w:val="003C09FE"/>
    <w:rsid w:val="003D53FC"/>
    <w:rsid w:val="003E09A0"/>
    <w:rsid w:val="003E13F0"/>
    <w:rsid w:val="003E190C"/>
    <w:rsid w:val="003E66DE"/>
    <w:rsid w:val="003E7262"/>
    <w:rsid w:val="003F63F3"/>
    <w:rsid w:val="003F6446"/>
    <w:rsid w:val="0040453C"/>
    <w:rsid w:val="004222D6"/>
    <w:rsid w:val="00422CD4"/>
    <w:rsid w:val="004274E4"/>
    <w:rsid w:val="0043349B"/>
    <w:rsid w:val="0043368B"/>
    <w:rsid w:val="00433B50"/>
    <w:rsid w:val="0043414E"/>
    <w:rsid w:val="004351F6"/>
    <w:rsid w:val="004356EB"/>
    <w:rsid w:val="00443671"/>
    <w:rsid w:val="00461613"/>
    <w:rsid w:val="00463448"/>
    <w:rsid w:val="0048387F"/>
    <w:rsid w:val="004900C1"/>
    <w:rsid w:val="004965C7"/>
    <w:rsid w:val="004977ED"/>
    <w:rsid w:val="004A0EEA"/>
    <w:rsid w:val="004A18FB"/>
    <w:rsid w:val="004B452D"/>
    <w:rsid w:val="004B59D8"/>
    <w:rsid w:val="004C2199"/>
    <w:rsid w:val="004C564D"/>
    <w:rsid w:val="004D5CD1"/>
    <w:rsid w:val="004E2E3A"/>
    <w:rsid w:val="004E4262"/>
    <w:rsid w:val="004E77AD"/>
    <w:rsid w:val="004F0095"/>
    <w:rsid w:val="004F62C0"/>
    <w:rsid w:val="0050229B"/>
    <w:rsid w:val="005029B5"/>
    <w:rsid w:val="005029FC"/>
    <w:rsid w:val="00503B87"/>
    <w:rsid w:val="005143AE"/>
    <w:rsid w:val="00517384"/>
    <w:rsid w:val="00521BEA"/>
    <w:rsid w:val="00522BBC"/>
    <w:rsid w:val="00524580"/>
    <w:rsid w:val="00527CD5"/>
    <w:rsid w:val="00531269"/>
    <w:rsid w:val="005333F2"/>
    <w:rsid w:val="00545805"/>
    <w:rsid w:val="0054741C"/>
    <w:rsid w:val="00547E67"/>
    <w:rsid w:val="0055364D"/>
    <w:rsid w:val="00565A1C"/>
    <w:rsid w:val="00570127"/>
    <w:rsid w:val="005713BE"/>
    <w:rsid w:val="00582016"/>
    <w:rsid w:val="00586C64"/>
    <w:rsid w:val="005909CA"/>
    <w:rsid w:val="00596419"/>
    <w:rsid w:val="005A0FBD"/>
    <w:rsid w:val="005A24AF"/>
    <w:rsid w:val="005A5ADC"/>
    <w:rsid w:val="005B767C"/>
    <w:rsid w:val="005C08AF"/>
    <w:rsid w:val="005C3BCB"/>
    <w:rsid w:val="005C575E"/>
    <w:rsid w:val="005C7464"/>
    <w:rsid w:val="005E1E16"/>
    <w:rsid w:val="005E29E0"/>
    <w:rsid w:val="005E4E79"/>
    <w:rsid w:val="005F7470"/>
    <w:rsid w:val="005F75AF"/>
    <w:rsid w:val="00603A32"/>
    <w:rsid w:val="00606E5A"/>
    <w:rsid w:val="006236AD"/>
    <w:rsid w:val="00623859"/>
    <w:rsid w:val="00624093"/>
    <w:rsid w:val="006326CB"/>
    <w:rsid w:val="00643C97"/>
    <w:rsid w:val="00662217"/>
    <w:rsid w:val="006647AE"/>
    <w:rsid w:val="006702C7"/>
    <w:rsid w:val="00672CBA"/>
    <w:rsid w:val="006738AC"/>
    <w:rsid w:val="00675739"/>
    <w:rsid w:val="00680D69"/>
    <w:rsid w:val="00682355"/>
    <w:rsid w:val="006825DC"/>
    <w:rsid w:val="00683B61"/>
    <w:rsid w:val="00686A62"/>
    <w:rsid w:val="006871AF"/>
    <w:rsid w:val="006937F5"/>
    <w:rsid w:val="006A4CCA"/>
    <w:rsid w:val="006A7DB2"/>
    <w:rsid w:val="006B0D09"/>
    <w:rsid w:val="006B1BD7"/>
    <w:rsid w:val="006C3353"/>
    <w:rsid w:val="006C6DE3"/>
    <w:rsid w:val="006E1DCE"/>
    <w:rsid w:val="006F1249"/>
    <w:rsid w:val="007051EA"/>
    <w:rsid w:val="00711007"/>
    <w:rsid w:val="00711AE0"/>
    <w:rsid w:val="00712C1B"/>
    <w:rsid w:val="00726360"/>
    <w:rsid w:val="007309CB"/>
    <w:rsid w:val="00731698"/>
    <w:rsid w:val="00734DD9"/>
    <w:rsid w:val="00757369"/>
    <w:rsid w:val="0076107C"/>
    <w:rsid w:val="0076295A"/>
    <w:rsid w:val="00777921"/>
    <w:rsid w:val="00777EDC"/>
    <w:rsid w:val="00784DF2"/>
    <w:rsid w:val="00785ECD"/>
    <w:rsid w:val="00786190"/>
    <w:rsid w:val="007864A8"/>
    <w:rsid w:val="00791408"/>
    <w:rsid w:val="0079157F"/>
    <w:rsid w:val="00791585"/>
    <w:rsid w:val="007A2F56"/>
    <w:rsid w:val="007B0EE0"/>
    <w:rsid w:val="007B32DF"/>
    <w:rsid w:val="007B4C71"/>
    <w:rsid w:val="007B4DAE"/>
    <w:rsid w:val="007B74A5"/>
    <w:rsid w:val="007B77AC"/>
    <w:rsid w:val="007C5D40"/>
    <w:rsid w:val="007D3A0C"/>
    <w:rsid w:val="007D4FE7"/>
    <w:rsid w:val="007D5639"/>
    <w:rsid w:val="007E5A75"/>
    <w:rsid w:val="007E7D80"/>
    <w:rsid w:val="007F6D16"/>
    <w:rsid w:val="00802EB6"/>
    <w:rsid w:val="0080302C"/>
    <w:rsid w:val="0081224E"/>
    <w:rsid w:val="00814E85"/>
    <w:rsid w:val="008330BB"/>
    <w:rsid w:val="00835A71"/>
    <w:rsid w:val="0084537C"/>
    <w:rsid w:val="008461C7"/>
    <w:rsid w:val="008515A3"/>
    <w:rsid w:val="00862782"/>
    <w:rsid w:val="00865BC3"/>
    <w:rsid w:val="0087762A"/>
    <w:rsid w:val="00877BD5"/>
    <w:rsid w:val="00890996"/>
    <w:rsid w:val="00890D7A"/>
    <w:rsid w:val="008954EC"/>
    <w:rsid w:val="008A26B2"/>
    <w:rsid w:val="008A7694"/>
    <w:rsid w:val="008B0CF1"/>
    <w:rsid w:val="008B555C"/>
    <w:rsid w:val="008C180E"/>
    <w:rsid w:val="008C25B3"/>
    <w:rsid w:val="008C30B6"/>
    <w:rsid w:val="008C310E"/>
    <w:rsid w:val="008C592F"/>
    <w:rsid w:val="008D3301"/>
    <w:rsid w:val="008D7945"/>
    <w:rsid w:val="008F24E3"/>
    <w:rsid w:val="008F3347"/>
    <w:rsid w:val="008F345B"/>
    <w:rsid w:val="00901E78"/>
    <w:rsid w:val="00902456"/>
    <w:rsid w:val="00910AA4"/>
    <w:rsid w:val="009128F5"/>
    <w:rsid w:val="00913435"/>
    <w:rsid w:val="00914B0A"/>
    <w:rsid w:val="00926FFB"/>
    <w:rsid w:val="00933848"/>
    <w:rsid w:val="009355F3"/>
    <w:rsid w:val="00940148"/>
    <w:rsid w:val="00942AA4"/>
    <w:rsid w:val="00944CDB"/>
    <w:rsid w:val="00953409"/>
    <w:rsid w:val="00953A7B"/>
    <w:rsid w:val="00962166"/>
    <w:rsid w:val="00964D05"/>
    <w:rsid w:val="009708DB"/>
    <w:rsid w:val="00974A67"/>
    <w:rsid w:val="00975E48"/>
    <w:rsid w:val="009832DC"/>
    <w:rsid w:val="00991B36"/>
    <w:rsid w:val="009955C9"/>
    <w:rsid w:val="009A496C"/>
    <w:rsid w:val="009A6514"/>
    <w:rsid w:val="009C0FA4"/>
    <w:rsid w:val="009C49AB"/>
    <w:rsid w:val="009D3A43"/>
    <w:rsid w:val="009D3F41"/>
    <w:rsid w:val="009D6C7D"/>
    <w:rsid w:val="00A044C2"/>
    <w:rsid w:val="00A05521"/>
    <w:rsid w:val="00A113DE"/>
    <w:rsid w:val="00A127B3"/>
    <w:rsid w:val="00A13E3B"/>
    <w:rsid w:val="00A161BB"/>
    <w:rsid w:val="00A17A67"/>
    <w:rsid w:val="00A25885"/>
    <w:rsid w:val="00A304A1"/>
    <w:rsid w:val="00A31F65"/>
    <w:rsid w:val="00A346C0"/>
    <w:rsid w:val="00A435D2"/>
    <w:rsid w:val="00A44A51"/>
    <w:rsid w:val="00A4665A"/>
    <w:rsid w:val="00A5302B"/>
    <w:rsid w:val="00A54FD3"/>
    <w:rsid w:val="00A66956"/>
    <w:rsid w:val="00A76C50"/>
    <w:rsid w:val="00A76CC1"/>
    <w:rsid w:val="00A907E0"/>
    <w:rsid w:val="00AA080F"/>
    <w:rsid w:val="00AA2720"/>
    <w:rsid w:val="00AA4B7E"/>
    <w:rsid w:val="00AA4BEA"/>
    <w:rsid w:val="00AA7275"/>
    <w:rsid w:val="00AB2451"/>
    <w:rsid w:val="00AB39F6"/>
    <w:rsid w:val="00AB758B"/>
    <w:rsid w:val="00AC07B5"/>
    <w:rsid w:val="00AC5390"/>
    <w:rsid w:val="00AC57AA"/>
    <w:rsid w:val="00AD09C2"/>
    <w:rsid w:val="00AD4A4E"/>
    <w:rsid w:val="00AD609B"/>
    <w:rsid w:val="00AE4AAF"/>
    <w:rsid w:val="00AE4FCF"/>
    <w:rsid w:val="00AE75D9"/>
    <w:rsid w:val="00AF2C60"/>
    <w:rsid w:val="00B0426F"/>
    <w:rsid w:val="00B05863"/>
    <w:rsid w:val="00B05ABF"/>
    <w:rsid w:val="00B12F97"/>
    <w:rsid w:val="00B30703"/>
    <w:rsid w:val="00B3300F"/>
    <w:rsid w:val="00B41BBF"/>
    <w:rsid w:val="00B52D80"/>
    <w:rsid w:val="00B52EA8"/>
    <w:rsid w:val="00B5531F"/>
    <w:rsid w:val="00B558C4"/>
    <w:rsid w:val="00B55A27"/>
    <w:rsid w:val="00B55CCE"/>
    <w:rsid w:val="00B55D79"/>
    <w:rsid w:val="00B579A5"/>
    <w:rsid w:val="00B62519"/>
    <w:rsid w:val="00B651EC"/>
    <w:rsid w:val="00B71D99"/>
    <w:rsid w:val="00B74598"/>
    <w:rsid w:val="00B75AE9"/>
    <w:rsid w:val="00B77751"/>
    <w:rsid w:val="00B814CF"/>
    <w:rsid w:val="00B84761"/>
    <w:rsid w:val="00B97332"/>
    <w:rsid w:val="00BA18E1"/>
    <w:rsid w:val="00BA52EA"/>
    <w:rsid w:val="00BA70C6"/>
    <w:rsid w:val="00BC7CFE"/>
    <w:rsid w:val="00BE583B"/>
    <w:rsid w:val="00BE5A36"/>
    <w:rsid w:val="00BF0D83"/>
    <w:rsid w:val="00BF18E9"/>
    <w:rsid w:val="00C17FE3"/>
    <w:rsid w:val="00C20C8B"/>
    <w:rsid w:val="00C26190"/>
    <w:rsid w:val="00C34F35"/>
    <w:rsid w:val="00C40B41"/>
    <w:rsid w:val="00C559DF"/>
    <w:rsid w:val="00C6250E"/>
    <w:rsid w:val="00C70DD5"/>
    <w:rsid w:val="00C71797"/>
    <w:rsid w:val="00C73A1C"/>
    <w:rsid w:val="00C91715"/>
    <w:rsid w:val="00C9238E"/>
    <w:rsid w:val="00C92836"/>
    <w:rsid w:val="00C95C80"/>
    <w:rsid w:val="00CA6568"/>
    <w:rsid w:val="00CA71E0"/>
    <w:rsid w:val="00CC748E"/>
    <w:rsid w:val="00CD14FC"/>
    <w:rsid w:val="00CD678F"/>
    <w:rsid w:val="00D029CA"/>
    <w:rsid w:val="00D02BB3"/>
    <w:rsid w:val="00D04954"/>
    <w:rsid w:val="00D07BDC"/>
    <w:rsid w:val="00D110B0"/>
    <w:rsid w:val="00D1249F"/>
    <w:rsid w:val="00D25259"/>
    <w:rsid w:val="00D344EB"/>
    <w:rsid w:val="00D3744E"/>
    <w:rsid w:val="00D418B3"/>
    <w:rsid w:val="00D477B4"/>
    <w:rsid w:val="00D53224"/>
    <w:rsid w:val="00D53BA4"/>
    <w:rsid w:val="00D54D77"/>
    <w:rsid w:val="00D54EAF"/>
    <w:rsid w:val="00D577D6"/>
    <w:rsid w:val="00D63AF6"/>
    <w:rsid w:val="00D64003"/>
    <w:rsid w:val="00D663AC"/>
    <w:rsid w:val="00D702FB"/>
    <w:rsid w:val="00D75D8C"/>
    <w:rsid w:val="00D76A47"/>
    <w:rsid w:val="00D81072"/>
    <w:rsid w:val="00D848C7"/>
    <w:rsid w:val="00D858FC"/>
    <w:rsid w:val="00D86151"/>
    <w:rsid w:val="00D877C8"/>
    <w:rsid w:val="00D90CE0"/>
    <w:rsid w:val="00D97451"/>
    <w:rsid w:val="00DA033A"/>
    <w:rsid w:val="00DA1D6F"/>
    <w:rsid w:val="00DA28DA"/>
    <w:rsid w:val="00DA4A91"/>
    <w:rsid w:val="00DB7521"/>
    <w:rsid w:val="00DD3277"/>
    <w:rsid w:val="00DD7767"/>
    <w:rsid w:val="00DE0049"/>
    <w:rsid w:val="00DE37F2"/>
    <w:rsid w:val="00DF1753"/>
    <w:rsid w:val="00DF5B21"/>
    <w:rsid w:val="00E05A0E"/>
    <w:rsid w:val="00E101B0"/>
    <w:rsid w:val="00E103C9"/>
    <w:rsid w:val="00E12E16"/>
    <w:rsid w:val="00E146FA"/>
    <w:rsid w:val="00E1528F"/>
    <w:rsid w:val="00E207CD"/>
    <w:rsid w:val="00E24327"/>
    <w:rsid w:val="00E304EA"/>
    <w:rsid w:val="00E31014"/>
    <w:rsid w:val="00E3243F"/>
    <w:rsid w:val="00E326FA"/>
    <w:rsid w:val="00E33D0F"/>
    <w:rsid w:val="00E33E5A"/>
    <w:rsid w:val="00E34B14"/>
    <w:rsid w:val="00E43A11"/>
    <w:rsid w:val="00E511B2"/>
    <w:rsid w:val="00E52C04"/>
    <w:rsid w:val="00E53175"/>
    <w:rsid w:val="00E54113"/>
    <w:rsid w:val="00E5486A"/>
    <w:rsid w:val="00E6032C"/>
    <w:rsid w:val="00E61F8B"/>
    <w:rsid w:val="00E629A2"/>
    <w:rsid w:val="00E62BEC"/>
    <w:rsid w:val="00E65054"/>
    <w:rsid w:val="00E659C2"/>
    <w:rsid w:val="00E740CD"/>
    <w:rsid w:val="00E74581"/>
    <w:rsid w:val="00E84291"/>
    <w:rsid w:val="00E91C3A"/>
    <w:rsid w:val="00EC2441"/>
    <w:rsid w:val="00EC513B"/>
    <w:rsid w:val="00EC79A3"/>
    <w:rsid w:val="00ED14E9"/>
    <w:rsid w:val="00ED27AA"/>
    <w:rsid w:val="00ED3328"/>
    <w:rsid w:val="00ED59C3"/>
    <w:rsid w:val="00EE2F15"/>
    <w:rsid w:val="00EE5F27"/>
    <w:rsid w:val="00EF310A"/>
    <w:rsid w:val="00EF3AC6"/>
    <w:rsid w:val="00F01AD2"/>
    <w:rsid w:val="00F10C83"/>
    <w:rsid w:val="00F128AE"/>
    <w:rsid w:val="00F14D9D"/>
    <w:rsid w:val="00F243FE"/>
    <w:rsid w:val="00F31AD5"/>
    <w:rsid w:val="00F3351C"/>
    <w:rsid w:val="00F37B6F"/>
    <w:rsid w:val="00F436D6"/>
    <w:rsid w:val="00F50CE1"/>
    <w:rsid w:val="00F51D42"/>
    <w:rsid w:val="00F54596"/>
    <w:rsid w:val="00F67D3C"/>
    <w:rsid w:val="00F80B1F"/>
    <w:rsid w:val="00F86548"/>
    <w:rsid w:val="00FA07DF"/>
    <w:rsid w:val="00FA0822"/>
    <w:rsid w:val="00FA397B"/>
    <w:rsid w:val="00FA75E7"/>
    <w:rsid w:val="00FB5F60"/>
    <w:rsid w:val="00FC6C10"/>
    <w:rsid w:val="00FD70F2"/>
    <w:rsid w:val="00FE190F"/>
    <w:rsid w:val="00FE2601"/>
    <w:rsid w:val="00FE5C5C"/>
    <w:rsid w:val="00FE6067"/>
    <w:rsid w:val="00FE620D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DA49"/>
  <w15:docId w15:val="{31FD1152-08FA-42A0-BE02-5CCA138F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15C46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paragraph" w:styleId="ac">
    <w:name w:val="header"/>
    <w:basedOn w:val="a1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</w:style>
  <w:style w:type="paragraph" w:styleId="af">
    <w:name w:val="footer"/>
    <w:basedOn w:val="a1"/>
    <w:link w:val="a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2"/>
    <w:link w:val="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1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List Paragraph"/>
    <w:aliases w:val="Маркер,Второй абзац списка,UL,Абзац маркированнный,Bullet List,FooterText,numbered,Table-Normal,RSHB_Table-Normal,Предусловия,1. Абзац списка,Нумерованный список_ФТ,Булет 1,Bullet Number,Нумерованый список,lp1,lp11,Bullet 1,ТЗ список"/>
    <w:basedOn w:val="a1"/>
    <w:link w:val="afa"/>
    <w:uiPriority w:val="34"/>
    <w:qFormat/>
    <w:pPr>
      <w:ind w:left="720"/>
      <w:contextualSpacing/>
    </w:p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1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aff">
    <w:name w:val="footnote text"/>
    <w:basedOn w:val="a1"/>
    <w:link w:val="aff0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Pr>
      <w:sz w:val="20"/>
      <w:szCs w:val="20"/>
    </w:rPr>
  </w:style>
  <w:style w:type="character" w:styleId="aff1">
    <w:name w:val="footnote reference"/>
    <w:basedOn w:val="a2"/>
    <w:uiPriority w:val="99"/>
    <w:unhideWhenUsed/>
    <w:qFormat/>
    <w:rPr>
      <w:vertAlign w:val="superscript"/>
    </w:rPr>
  </w:style>
  <w:style w:type="character" w:customStyle="1" w:styleId="20">
    <w:name w:val="Заголовок 2 Знак"/>
    <w:basedOn w:val="a2"/>
    <w:link w:val="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ff2">
    <w:name w:val="Body Text"/>
    <w:basedOn w:val="a1"/>
    <w:link w:val="aff3"/>
    <w:qFormat/>
    <w:pPr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6"/>
      <w:szCs w:val="24"/>
      <w:lang w:eastAsia="ru-RU"/>
    </w:rPr>
  </w:style>
  <w:style w:type="character" w:customStyle="1" w:styleId="aff3">
    <w:name w:val="Основной текст Знак"/>
    <w:basedOn w:val="a2"/>
    <w:link w:val="aff2"/>
    <w:rPr>
      <w:rFonts w:ascii="Times New Roman" w:eastAsia="MS Mincho" w:hAnsi="Times New Roman" w:cs="Times New Roman"/>
      <w:sz w:val="26"/>
      <w:szCs w:val="24"/>
      <w:lang w:eastAsia="ru-RU"/>
    </w:rPr>
  </w:style>
  <w:style w:type="paragraph" w:styleId="aff4">
    <w:name w:val="Body Text Indent"/>
    <w:basedOn w:val="a1"/>
    <w:link w:val="af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2"/>
    <w:link w:val="a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1"/>
    <w:link w:val="aff7"/>
    <w:uiPriority w:val="11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7">
    <w:name w:val="Подзаголовок Знак"/>
    <w:basedOn w:val="a2"/>
    <w:link w:val="aff6"/>
    <w:uiPriority w:val="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Абзац списка Знак"/>
    <w:aliases w:val="Маркер Знак,Второй абзац списка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p1 Знак"/>
    <w:link w:val="af9"/>
    <w:uiPriority w:val="34"/>
    <w:qFormat/>
  </w:style>
  <w:style w:type="paragraph" w:customStyle="1" w:styleId="13">
    <w:name w:val="Стиль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33">
    <w:name w:val="Обычный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nsPlusNormal0">
    <w:name w:val="ConsPlusNormal Знак"/>
    <w:link w:val="ConsPlusNormal"/>
    <w:qFormat/>
    <w:rPr>
      <w:rFonts w:ascii="Times New Roman" w:hAnsi="Times New Roman" w:cs="Times New Roman"/>
      <w:sz w:val="28"/>
      <w:szCs w:val="28"/>
    </w:rPr>
  </w:style>
  <w:style w:type="character" w:styleId="aff8">
    <w:name w:val="Hyperlink"/>
    <w:uiPriority w:val="99"/>
    <w:rPr>
      <w:color w:val="0000FF"/>
      <w:u w:val="single"/>
    </w:rPr>
  </w:style>
  <w:style w:type="paragraph" w:styleId="aff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1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">
    <w:name w:val="Body text (4)_"/>
    <w:link w:val="Bodytext40"/>
    <w:rPr>
      <w:sz w:val="21"/>
      <w:szCs w:val="21"/>
      <w:shd w:val="clear" w:color="auto" w:fill="FFFFFF"/>
    </w:rPr>
  </w:style>
  <w:style w:type="paragraph" w:customStyle="1" w:styleId="Bodytext40">
    <w:name w:val="Body text (4)"/>
    <w:basedOn w:val="a1"/>
    <w:link w:val="Bodytext4"/>
    <w:pPr>
      <w:shd w:val="clear" w:color="auto" w:fill="FFFFFF"/>
      <w:spacing w:after="0" w:line="250" w:lineRule="exact"/>
    </w:pPr>
    <w:rPr>
      <w:sz w:val="21"/>
      <w:szCs w:val="21"/>
      <w:shd w:val="clear" w:color="auto" w:fill="FFFFFF"/>
    </w:rPr>
  </w:style>
  <w:style w:type="character" w:customStyle="1" w:styleId="affa">
    <w:name w:val="Основной текст +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21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styleId="a0">
    <w:name w:val="List Bullet"/>
    <w:basedOn w:val="a1"/>
    <w:pPr>
      <w:numPr>
        <w:numId w:val="3"/>
      </w:numPr>
      <w:spacing w:after="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ru-RU"/>
    </w:rPr>
  </w:style>
  <w:style w:type="paragraph" w:styleId="34">
    <w:name w:val="Body Text Indent 3"/>
    <w:basedOn w:val="a1"/>
    <w:link w:val="35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Pr>
      <w:sz w:val="16"/>
      <w:szCs w:val="16"/>
    </w:rPr>
  </w:style>
  <w:style w:type="paragraph" w:customStyle="1" w:styleId="220">
    <w:name w:val="Основной текст 22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30">
    <w:name w:val="Основной текст 23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styleId="affb">
    <w:name w:val="Emphasis"/>
    <w:basedOn w:val="a2"/>
    <w:uiPriority w:val="20"/>
    <w:qFormat/>
    <w:rPr>
      <w:i/>
      <w:iCs/>
    </w:rPr>
  </w:style>
  <w:style w:type="paragraph" w:customStyle="1" w:styleId="240">
    <w:name w:val="Основной текст 24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5">
    <w:name w:val="Основной текст 25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paragraph" w:customStyle="1" w:styleId="ListParagraphBulletListFooterTextnumberedSLf1-11BulletNumberListParagraph1lp1413UL21">
    <w:name w:val="Абзац списка;Маркер;List Paragraph;название;Bullet List;FooterText;numbered;SL_Абзац списка;f_Абзац 1;Цветной список - Акцент 11;Bullet Number;Нумерованый список;List Paragraph1;lp1;ПАРАГРАФ;Абзац списка4;Абзац списка1;Абзац списка3;UL;Абзац списка2;1"/>
    <w:basedOn w:val="a1"/>
    <w:link w:val="ListParagraphBulletListFooterTextnumberedSLf1-11BulletNumberListParagraph1lp1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BulletListFooterTextnumberedSLf1-11BulletNumberListParagraph1lp1">
    <w:name w:val="Абзац списка Знак;Маркер Знак;List Paragraph Знак;название Знак;Bullet List Знак;FooterText Знак;numbered Знак;SL_Абзац списка Знак;f_Абзац 1 Знак;Цветной список - Акцент 11 Знак;Bullet Number Знак;Нумерованый список Знак;List Paragraph1 Знак;lp1 Знак"/>
    <w:link w:val="ListParagraphBulletListFooterTextnumberedSLf1-11BulletNumberListParagraph1lp1413UL21"/>
    <w:uiPriority w:val="34"/>
    <w:qFormat/>
    <w:rPr>
      <w:rFonts w:ascii="Calibri" w:eastAsia="Calibri" w:hAnsi="Calibri" w:cs="Times New Roman"/>
    </w:rPr>
  </w:style>
  <w:style w:type="paragraph" w:customStyle="1" w:styleId="Style2">
    <w:name w:val="Style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61" w:lineRule="exact"/>
      <w:ind w:firstLine="51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3">
    <w:name w:val="Style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78" w:lineRule="exact"/>
      <w:ind w:hanging="49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Pr>
      <w:rFonts w:ascii="Constantia" w:hAnsi="Constantia" w:cs="Constantia"/>
      <w:spacing w:val="-10"/>
      <w:sz w:val="18"/>
      <w:szCs w:val="18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affc">
    <w:name w:val="áû÷íûé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Normal (Web)"/>
    <w:basedOn w:val="a1"/>
    <w:uiPriority w:val="99"/>
    <w:semiHidden/>
    <w:unhideWhenUsed/>
    <w:rsid w:val="00DF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E33D0F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, 'Courier New'"/>
      <w:kern w:val="2"/>
      <w:sz w:val="24"/>
      <w:szCs w:val="24"/>
      <w:lang w:eastAsia="zh-CN" w:bidi="hi-IN"/>
    </w:rPr>
  </w:style>
  <w:style w:type="paragraph" w:customStyle="1" w:styleId="Heading">
    <w:name w:val="Heading"/>
    <w:rsid w:val="00F6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3538-4110-4DFC-97E1-302F7031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14</Pages>
  <Words>5578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Энергопромсбыт</Company>
  <LinksUpToDate>false</LinksUpToDate>
  <CharactersWithSpaces>37299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rmchernyshev</dc:creator>
  <cp:lastModifiedBy>User</cp:lastModifiedBy>
  <cp:revision>41</cp:revision>
  <cp:lastPrinted>2026-04-13T06:38:00Z</cp:lastPrinted>
  <dcterms:created xsi:type="dcterms:W3CDTF">2026-04-16T06:48:00Z</dcterms:created>
  <dcterms:modified xsi:type="dcterms:W3CDTF">2026-08-27T07:03:00Z</dcterms:modified>
</cp:coreProperties>
</file>