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4FEAA" w14:textId="11536B1C" w:rsidR="00DC205C" w:rsidRDefault="00DC205C" w:rsidP="008E6664">
      <w:pPr>
        <w:pStyle w:val="1"/>
        <w:spacing w:before="0" w:after="0"/>
        <w:rPr>
          <w:rFonts w:ascii="Times New Roman" w:hAnsi="Times New Roman" w:cs="Times New Roman"/>
          <w:iCs/>
          <w:color w:val="auto"/>
        </w:rPr>
      </w:pPr>
      <w:r>
        <w:rPr>
          <w:rFonts w:ascii="Times New Roman" w:hAnsi="Times New Roman" w:cs="Times New Roman"/>
          <w:iCs/>
          <w:color w:val="auto"/>
        </w:rPr>
        <w:t>ПРОЕКТ</w:t>
      </w:r>
    </w:p>
    <w:p w14:paraId="729C4F90" w14:textId="2C6FD96D" w:rsidR="003334F5" w:rsidRPr="008E6664" w:rsidRDefault="00BB7A71" w:rsidP="008E6664">
      <w:pPr>
        <w:pStyle w:val="1"/>
        <w:spacing w:before="0" w:after="0"/>
        <w:rPr>
          <w:rFonts w:ascii="Times New Roman" w:hAnsi="Times New Roman" w:cs="Times New Roman"/>
          <w:iCs/>
          <w:color w:val="auto"/>
        </w:rPr>
      </w:pPr>
      <w:r w:rsidRPr="008E6664">
        <w:rPr>
          <w:rFonts w:ascii="Times New Roman" w:hAnsi="Times New Roman" w:cs="Times New Roman"/>
          <w:iCs/>
          <w:color w:val="auto"/>
        </w:rPr>
        <w:t>Г</w:t>
      </w:r>
      <w:r w:rsidR="00016FA1" w:rsidRPr="008E6664">
        <w:rPr>
          <w:rFonts w:ascii="Times New Roman" w:hAnsi="Times New Roman" w:cs="Times New Roman"/>
          <w:iCs/>
          <w:color w:val="auto"/>
        </w:rPr>
        <w:t>осударственн</w:t>
      </w:r>
      <w:r w:rsidRPr="008E6664">
        <w:rPr>
          <w:rFonts w:ascii="Times New Roman" w:hAnsi="Times New Roman" w:cs="Times New Roman"/>
          <w:iCs/>
          <w:color w:val="auto"/>
        </w:rPr>
        <w:t>ый</w:t>
      </w:r>
      <w:r w:rsidR="003334F5" w:rsidRPr="008E6664">
        <w:rPr>
          <w:rFonts w:ascii="Times New Roman" w:hAnsi="Times New Roman" w:cs="Times New Roman"/>
          <w:iCs/>
          <w:color w:val="auto"/>
        </w:rPr>
        <w:t xml:space="preserve"> контракт</w:t>
      </w:r>
      <w:r w:rsidR="00247406" w:rsidRPr="008E6664">
        <w:rPr>
          <w:rFonts w:ascii="Times New Roman" w:hAnsi="Times New Roman" w:cs="Times New Roman"/>
          <w:iCs/>
          <w:color w:val="auto"/>
        </w:rPr>
        <w:t xml:space="preserve"> </w:t>
      </w:r>
      <w:r w:rsidR="0044322B" w:rsidRPr="008E6664">
        <w:rPr>
          <w:rFonts w:ascii="Times New Roman" w:hAnsi="Times New Roman" w:cs="Times New Roman"/>
          <w:color w:val="auto"/>
        </w:rPr>
        <w:t>№</w:t>
      </w:r>
      <w:r w:rsidR="003334F5" w:rsidRPr="008E6664">
        <w:rPr>
          <w:rFonts w:ascii="Times New Roman" w:hAnsi="Times New Roman" w:cs="Times New Roman"/>
          <w:color w:val="auto"/>
        </w:rPr>
        <w:t>___</w:t>
      </w:r>
      <w:r w:rsidR="00016FA1" w:rsidRPr="008E6664">
        <w:rPr>
          <w:rFonts w:ascii="Times New Roman" w:hAnsi="Times New Roman" w:cs="Times New Roman"/>
          <w:color w:val="auto"/>
        </w:rPr>
        <w:t>__</w:t>
      </w:r>
    </w:p>
    <w:p w14:paraId="71A53754" w14:textId="77777777" w:rsidR="007E13CA" w:rsidRPr="008E6664" w:rsidRDefault="003334F5" w:rsidP="008E6664">
      <w:pPr>
        <w:pStyle w:val="afa"/>
        <w:shd w:val="clear" w:color="auto" w:fill="FFFFFF"/>
        <w:rPr>
          <w:b/>
          <w:sz w:val="24"/>
          <w:szCs w:val="24"/>
          <w:u w:val="none"/>
        </w:rPr>
      </w:pPr>
      <w:r w:rsidRPr="008E6664">
        <w:rPr>
          <w:b/>
          <w:sz w:val="24"/>
          <w:szCs w:val="24"/>
          <w:u w:val="none"/>
        </w:rPr>
        <w:t>на оказание услуг</w:t>
      </w:r>
      <w:r w:rsidRPr="00B52D28">
        <w:rPr>
          <w:sz w:val="24"/>
          <w:szCs w:val="24"/>
          <w:u w:val="none"/>
        </w:rPr>
        <w:t xml:space="preserve"> </w:t>
      </w:r>
      <w:r w:rsidR="00B52D28" w:rsidRPr="00B52D28">
        <w:rPr>
          <w:sz w:val="24"/>
          <w:szCs w:val="24"/>
          <w:u w:val="none"/>
        </w:rPr>
        <w:t xml:space="preserve"> </w:t>
      </w:r>
      <w:r w:rsidR="007E13CA" w:rsidRPr="008E6664">
        <w:rPr>
          <w:b/>
          <w:sz w:val="24"/>
          <w:szCs w:val="24"/>
          <w:u w:val="none"/>
        </w:rPr>
        <w:t>для нужд уголовно-исполнительной системы</w:t>
      </w:r>
    </w:p>
    <w:p w14:paraId="6A4880A2" w14:textId="77777777" w:rsidR="003334F5" w:rsidRPr="008E6664" w:rsidRDefault="003334F5" w:rsidP="008E6664">
      <w:pPr>
        <w:pStyle w:val="1"/>
        <w:spacing w:before="0" w:after="0"/>
        <w:rPr>
          <w:rFonts w:ascii="Times New Roman" w:hAnsi="Times New Roman" w:cs="Times New Roman"/>
          <w:color w:val="auto"/>
        </w:rPr>
      </w:pPr>
    </w:p>
    <w:p w14:paraId="7A7BAF13" w14:textId="77777777" w:rsidR="003334F5" w:rsidRPr="008E6664" w:rsidRDefault="003334F5" w:rsidP="008E6664">
      <w:pPr>
        <w:jc w:val="center"/>
        <w:rPr>
          <w:rFonts w:ascii="Times New Roman" w:hAnsi="Times New Roman" w:cs="Times New Roman"/>
        </w:rPr>
      </w:pPr>
    </w:p>
    <w:p w14:paraId="75F85F24" w14:textId="78BEFAB9" w:rsidR="003334F5" w:rsidRPr="008E6664" w:rsidRDefault="003B68E9" w:rsidP="008E6664">
      <w:pPr>
        <w:pStyle w:val="a6"/>
        <w:jc w:val="both"/>
        <w:rPr>
          <w:rFonts w:ascii="Times New Roman" w:hAnsi="Times New Roman" w:cs="Times New Roman"/>
        </w:rPr>
      </w:pPr>
      <w:r w:rsidRPr="008E6664">
        <w:rPr>
          <w:rFonts w:ascii="Times New Roman" w:hAnsi="Times New Roman" w:cs="Times New Roman"/>
        </w:rPr>
        <w:t xml:space="preserve">г. Волгоград                                                                             </w:t>
      </w:r>
      <w:r w:rsidR="002D42DC">
        <w:rPr>
          <w:rFonts w:ascii="Times New Roman" w:hAnsi="Times New Roman" w:cs="Times New Roman"/>
        </w:rPr>
        <w:t xml:space="preserve">         </w:t>
      </w:r>
      <w:proofErr w:type="gramStart"/>
      <w:r w:rsidR="002D42DC">
        <w:rPr>
          <w:rFonts w:ascii="Times New Roman" w:hAnsi="Times New Roman" w:cs="Times New Roman"/>
        </w:rPr>
        <w:t xml:space="preserve">   </w:t>
      </w:r>
      <w:r w:rsidRPr="008E6664">
        <w:rPr>
          <w:rFonts w:ascii="Times New Roman" w:hAnsi="Times New Roman" w:cs="Times New Roman"/>
        </w:rPr>
        <w:t>«</w:t>
      </w:r>
      <w:proofErr w:type="gramEnd"/>
      <w:r w:rsidRPr="008E6664">
        <w:rPr>
          <w:rFonts w:ascii="Times New Roman" w:hAnsi="Times New Roman" w:cs="Times New Roman"/>
        </w:rPr>
        <w:t>____»</w:t>
      </w:r>
      <w:r w:rsidR="00016FA1" w:rsidRPr="008E6664">
        <w:rPr>
          <w:rFonts w:ascii="Times New Roman" w:hAnsi="Times New Roman" w:cs="Times New Roman"/>
        </w:rPr>
        <w:t xml:space="preserve"> _______________  202</w:t>
      </w:r>
      <w:r w:rsidR="00DC205C">
        <w:rPr>
          <w:rFonts w:ascii="Times New Roman" w:hAnsi="Times New Roman" w:cs="Times New Roman"/>
        </w:rPr>
        <w:t>6</w:t>
      </w:r>
      <w:r w:rsidR="00016FA1" w:rsidRPr="008E6664">
        <w:rPr>
          <w:rFonts w:ascii="Times New Roman" w:hAnsi="Times New Roman" w:cs="Times New Roman"/>
        </w:rPr>
        <w:t xml:space="preserve"> </w:t>
      </w:r>
      <w:r w:rsidR="003334F5" w:rsidRPr="008E6664">
        <w:rPr>
          <w:rFonts w:ascii="Times New Roman" w:hAnsi="Times New Roman" w:cs="Times New Roman"/>
        </w:rPr>
        <w:t>г.</w:t>
      </w:r>
      <w:r w:rsidR="003334F5" w:rsidRPr="008E6664">
        <w:rPr>
          <w:rFonts w:ascii="Times New Roman" w:hAnsi="Times New Roman" w:cs="Times New Roman"/>
          <w:vertAlign w:val="superscript"/>
        </w:rPr>
        <w:t> </w:t>
      </w:r>
    </w:p>
    <w:p w14:paraId="5466D001" w14:textId="77777777" w:rsidR="003334F5" w:rsidRPr="008E6664" w:rsidRDefault="003334F5" w:rsidP="008E6664">
      <w:pPr>
        <w:rPr>
          <w:rFonts w:ascii="Times New Roman" w:hAnsi="Times New Roman" w:cs="Times New Roman"/>
        </w:rPr>
      </w:pPr>
    </w:p>
    <w:p w14:paraId="07468DCF" w14:textId="3D8E4DFC" w:rsidR="008E78F0" w:rsidRPr="00541DDC" w:rsidRDefault="008E78F0" w:rsidP="008E78F0">
      <w:pPr>
        <w:ind w:firstLine="709"/>
        <w:rPr>
          <w:rFonts w:ascii="Times New Roman" w:hAnsi="Times New Roman" w:cs="Times New Roman"/>
          <w:noProof/>
        </w:rPr>
      </w:pPr>
      <w:r w:rsidRPr="00541DDC">
        <w:rPr>
          <w:rFonts w:ascii="Times New Roman" w:hAnsi="Times New Roman" w:cs="Times New Roman"/>
        </w:rPr>
        <w:t>Федеральное казенное учреждение</w:t>
      </w:r>
      <w:r w:rsidRPr="00541DDC">
        <w:rPr>
          <w:rFonts w:ascii="Times New Roman" w:hAnsi="Times New Roman" w:cs="Times New Roman"/>
          <w:b/>
        </w:rPr>
        <w:t xml:space="preserve"> </w:t>
      </w:r>
      <w:r w:rsidRPr="00541DDC">
        <w:rPr>
          <w:rFonts w:ascii="Times New Roman" w:hAnsi="Times New Roman" w:cs="Times New Roman"/>
        </w:rPr>
        <w:t>«</w:t>
      </w:r>
      <w:r w:rsidRPr="00541DDC">
        <w:rPr>
          <w:rFonts w:ascii="Times New Roman" w:hAnsi="Times New Roman" w:cs="Times New Roman"/>
          <w:color w:val="000000"/>
        </w:rPr>
        <w:t xml:space="preserve">Исправительный центр № </w:t>
      </w:r>
      <w:r w:rsidR="003C22F7" w:rsidRPr="00541DDC">
        <w:rPr>
          <w:rFonts w:ascii="Times New Roman" w:hAnsi="Times New Roman" w:cs="Times New Roman"/>
          <w:color w:val="000000"/>
        </w:rPr>
        <w:t>2</w:t>
      </w:r>
      <w:r w:rsidRPr="00541DDC">
        <w:rPr>
          <w:rFonts w:ascii="Times New Roman" w:hAnsi="Times New Roman" w:cs="Times New Roman"/>
          <w:color w:val="000000"/>
        </w:rPr>
        <w:t xml:space="preserve"> Управления</w:t>
      </w:r>
      <w:r w:rsidRPr="00541DDC">
        <w:rPr>
          <w:rFonts w:ascii="Times New Roman" w:hAnsi="Times New Roman" w:cs="Times New Roman"/>
          <w:b/>
          <w:color w:val="000000"/>
        </w:rPr>
        <w:t xml:space="preserve"> </w:t>
      </w:r>
      <w:r w:rsidRPr="00541DDC">
        <w:rPr>
          <w:rFonts w:ascii="Times New Roman" w:hAnsi="Times New Roman" w:cs="Times New Roman"/>
          <w:color w:val="000000"/>
        </w:rPr>
        <w:t>Федеральной службы исполнения наказаний</w:t>
      </w:r>
      <w:r w:rsidRPr="00541DDC">
        <w:rPr>
          <w:rFonts w:ascii="Times New Roman" w:hAnsi="Times New Roman" w:cs="Times New Roman"/>
          <w:b/>
          <w:color w:val="000000"/>
        </w:rPr>
        <w:t xml:space="preserve"> </w:t>
      </w:r>
      <w:r w:rsidRPr="00541DDC">
        <w:rPr>
          <w:rFonts w:ascii="Times New Roman" w:hAnsi="Times New Roman" w:cs="Times New Roman"/>
          <w:color w:val="000000"/>
        </w:rPr>
        <w:t>по</w:t>
      </w:r>
      <w:r w:rsidRPr="00541DDC">
        <w:rPr>
          <w:rFonts w:ascii="Times New Roman" w:hAnsi="Times New Roman" w:cs="Times New Roman"/>
          <w:b/>
          <w:color w:val="000000"/>
        </w:rPr>
        <w:t xml:space="preserve"> </w:t>
      </w:r>
      <w:r w:rsidRPr="00541DDC">
        <w:rPr>
          <w:rFonts w:ascii="Times New Roman" w:hAnsi="Times New Roman" w:cs="Times New Roman"/>
          <w:color w:val="000000"/>
        </w:rPr>
        <w:t>Волгоградской области</w:t>
      </w:r>
      <w:r w:rsidRPr="00541DDC">
        <w:rPr>
          <w:rFonts w:ascii="Times New Roman" w:hAnsi="Times New Roman" w:cs="Times New Roman"/>
          <w:b/>
          <w:color w:val="000000"/>
        </w:rPr>
        <w:t xml:space="preserve">» </w:t>
      </w:r>
      <w:r w:rsidRPr="00541DDC">
        <w:rPr>
          <w:rFonts w:ascii="Times New Roman" w:hAnsi="Times New Roman" w:cs="Times New Roman"/>
          <w:color w:val="000000"/>
        </w:rPr>
        <w:t xml:space="preserve">(далее </w:t>
      </w:r>
      <w:r w:rsidRPr="00541DDC">
        <w:rPr>
          <w:rFonts w:ascii="Times New Roman" w:hAnsi="Times New Roman" w:cs="Times New Roman"/>
        </w:rPr>
        <w:t>–</w:t>
      </w:r>
      <w:r w:rsidRPr="00541DDC">
        <w:rPr>
          <w:rFonts w:ascii="Times New Roman" w:hAnsi="Times New Roman" w:cs="Times New Roman"/>
          <w:b/>
          <w:color w:val="000000"/>
        </w:rPr>
        <w:t xml:space="preserve"> </w:t>
      </w:r>
      <w:r w:rsidRPr="00541DDC">
        <w:rPr>
          <w:rFonts w:ascii="Times New Roman" w:hAnsi="Times New Roman" w:cs="Times New Roman"/>
          <w:color w:val="000000"/>
        </w:rPr>
        <w:t>ФКУ ИЦ-</w:t>
      </w:r>
      <w:r w:rsidR="003C22F7" w:rsidRPr="00541DDC">
        <w:rPr>
          <w:rFonts w:ascii="Times New Roman" w:hAnsi="Times New Roman" w:cs="Times New Roman"/>
          <w:color w:val="000000"/>
        </w:rPr>
        <w:t>2</w:t>
      </w:r>
      <w:r w:rsidRPr="00541DDC">
        <w:rPr>
          <w:rFonts w:ascii="Times New Roman" w:hAnsi="Times New Roman" w:cs="Times New Roman"/>
          <w:color w:val="000000"/>
        </w:rPr>
        <w:t xml:space="preserve"> УФСИН России по Волгоградской области)</w:t>
      </w:r>
      <w:r w:rsidRPr="00541DDC">
        <w:rPr>
          <w:rFonts w:ascii="Times New Roman" w:hAnsi="Times New Roman" w:cs="Times New Roman"/>
        </w:rPr>
        <w:t>,</w:t>
      </w:r>
      <w:r w:rsidRPr="00541DDC">
        <w:rPr>
          <w:rFonts w:ascii="Times New Roman" w:hAnsi="Times New Roman" w:cs="Times New Roman"/>
          <w:b/>
        </w:rPr>
        <w:t xml:space="preserve"> </w:t>
      </w:r>
      <w:r w:rsidRPr="00541DDC">
        <w:rPr>
          <w:rFonts w:ascii="Times New Roman" w:hAnsi="Times New Roman" w:cs="Times New Roman"/>
        </w:rPr>
        <w:t>именуемое в дальнейшем</w:t>
      </w:r>
      <w:r w:rsidRPr="00541DDC">
        <w:rPr>
          <w:rFonts w:ascii="Times New Roman" w:hAnsi="Times New Roman" w:cs="Times New Roman"/>
          <w:b/>
        </w:rPr>
        <w:t xml:space="preserve"> «Государственный заказчик», </w:t>
      </w:r>
      <w:r w:rsidRPr="00541DDC">
        <w:rPr>
          <w:rFonts w:ascii="Times New Roman" w:hAnsi="Times New Roman" w:cs="Times New Roman"/>
        </w:rPr>
        <w:t xml:space="preserve">выступая от имени Российской Федерации, в целях обеспечения государственных нужд, в лице начальника </w:t>
      </w:r>
      <w:r w:rsidR="00C47261" w:rsidRPr="00541DDC">
        <w:rPr>
          <w:rFonts w:ascii="Times New Roman" w:hAnsi="Times New Roman" w:cs="Times New Roman"/>
        </w:rPr>
        <w:t>Афиногенова Дмитрия Евгеньев</w:t>
      </w:r>
      <w:r w:rsidR="00541DDC" w:rsidRPr="00541DDC">
        <w:rPr>
          <w:rFonts w:ascii="Times New Roman" w:hAnsi="Times New Roman" w:cs="Times New Roman"/>
        </w:rPr>
        <w:t>ича</w:t>
      </w:r>
      <w:r w:rsidRPr="00541DDC">
        <w:rPr>
          <w:rFonts w:ascii="Times New Roman" w:hAnsi="Times New Roman" w:cs="Times New Roman"/>
        </w:rPr>
        <w:t>, действующего на основании Устава, утвержденного приказом ФСИН России от 08.12.20</w:t>
      </w:r>
      <w:r w:rsidR="00541DDC" w:rsidRPr="00541DDC">
        <w:rPr>
          <w:rFonts w:ascii="Times New Roman" w:hAnsi="Times New Roman" w:cs="Times New Roman"/>
        </w:rPr>
        <w:t>22</w:t>
      </w:r>
      <w:r w:rsidRPr="00541DDC">
        <w:rPr>
          <w:rFonts w:ascii="Times New Roman" w:hAnsi="Times New Roman" w:cs="Times New Roman"/>
        </w:rPr>
        <w:t xml:space="preserve">  № </w:t>
      </w:r>
      <w:r w:rsidR="00541DDC" w:rsidRPr="00541DDC">
        <w:rPr>
          <w:rFonts w:ascii="Times New Roman" w:hAnsi="Times New Roman" w:cs="Times New Roman"/>
        </w:rPr>
        <w:t>845</w:t>
      </w:r>
      <w:r w:rsidRPr="00541DDC">
        <w:rPr>
          <w:rFonts w:ascii="Times New Roman" w:hAnsi="Times New Roman" w:cs="Times New Roman"/>
        </w:rPr>
        <w:t xml:space="preserve">, с одной стороны, </w:t>
      </w:r>
      <w:r w:rsidRPr="00541DDC">
        <w:rPr>
          <w:rFonts w:ascii="Times New Roman" w:hAnsi="Times New Roman" w:cs="Times New Roman"/>
          <w:noProof/>
        </w:rPr>
        <w:t xml:space="preserve">и </w:t>
      </w:r>
    </w:p>
    <w:p w14:paraId="76B0ED33" w14:textId="4AA5EA91" w:rsidR="003334F5" w:rsidRPr="008E6664" w:rsidRDefault="00AA3D93" w:rsidP="002F29A5">
      <w:pPr>
        <w:ind w:firstLine="709"/>
        <w:rPr>
          <w:rFonts w:ascii="Times New Roman" w:hAnsi="Times New Roman" w:cs="Times New Roman"/>
        </w:rPr>
      </w:pPr>
      <w:r w:rsidRPr="00541DDC">
        <w:rPr>
          <w:rFonts w:ascii="Times New Roman" w:hAnsi="Times New Roman" w:cs="Times New Roman"/>
        </w:rPr>
        <w:t xml:space="preserve">и ___________________________, </w:t>
      </w:r>
      <w:r w:rsidRPr="00541DDC">
        <w:rPr>
          <w:rFonts w:ascii="Times New Roman" w:hAnsi="Times New Roman" w:cs="Times New Roman"/>
          <w:color w:val="000000"/>
        </w:rPr>
        <w:t xml:space="preserve">именуемое в дальнейшем </w:t>
      </w:r>
      <w:r w:rsidRPr="00541DDC">
        <w:rPr>
          <w:rFonts w:ascii="Times New Roman" w:hAnsi="Times New Roman" w:cs="Times New Roman"/>
          <w:b/>
          <w:color w:val="000000"/>
        </w:rPr>
        <w:t>«Исполнитель»</w:t>
      </w:r>
      <w:r w:rsidRPr="00541DDC">
        <w:rPr>
          <w:rFonts w:ascii="Times New Roman" w:hAnsi="Times New Roman" w:cs="Times New Roman"/>
          <w:color w:val="000000"/>
        </w:rPr>
        <w:t xml:space="preserve">,                    </w:t>
      </w:r>
      <w:r w:rsidR="002D42DC">
        <w:rPr>
          <w:rFonts w:ascii="Times New Roman" w:hAnsi="Times New Roman" w:cs="Times New Roman"/>
          <w:color w:val="000000"/>
        </w:rPr>
        <w:br/>
      </w:r>
      <w:r w:rsidRPr="00541DDC">
        <w:rPr>
          <w:rFonts w:ascii="Times New Roman" w:hAnsi="Times New Roman" w:cs="Times New Roman"/>
          <w:color w:val="000000"/>
        </w:rPr>
        <w:t>в лице ________</w:t>
      </w:r>
      <w:r w:rsidRPr="00541DDC">
        <w:rPr>
          <w:rFonts w:ascii="Times New Roman" w:hAnsi="Times New Roman" w:cs="Times New Roman"/>
        </w:rPr>
        <w:t>_______________________________,</w:t>
      </w:r>
      <w:r w:rsidRPr="00352AEC">
        <w:rPr>
          <w:rFonts w:ascii="Times New Roman" w:hAnsi="Times New Roman" w:cs="Times New Roman"/>
        </w:rPr>
        <w:t xml:space="preserve"> действующего на основании </w:t>
      </w:r>
      <w:r>
        <w:rPr>
          <w:rFonts w:ascii="Times New Roman" w:hAnsi="Times New Roman" w:cs="Times New Roman"/>
        </w:rPr>
        <w:t>_______</w:t>
      </w:r>
      <w:r w:rsidRPr="00352AEC">
        <w:rPr>
          <w:rFonts w:ascii="Times New Roman" w:hAnsi="Times New Roman" w:cs="Times New Roman"/>
          <w:noProof/>
        </w:rPr>
        <w:t xml:space="preserve">, </w:t>
      </w:r>
      <w:r w:rsidR="002D42DC">
        <w:rPr>
          <w:rFonts w:ascii="Times New Roman" w:hAnsi="Times New Roman" w:cs="Times New Roman"/>
          <w:noProof/>
        </w:rPr>
        <w:br/>
      </w:r>
      <w:r w:rsidR="00305DA9" w:rsidRPr="007F5FBE">
        <w:rPr>
          <w:rFonts w:ascii="Times New Roman" w:hAnsi="Times New Roman" w:cs="Times New Roman"/>
          <w:noProof/>
        </w:rPr>
        <w:t>с другой стороны, вместе именуемые «Стороны»</w:t>
      </w:r>
      <w:r w:rsidR="00305DA9" w:rsidRPr="007F5FBE">
        <w:rPr>
          <w:rFonts w:ascii="Times New Roman" w:hAnsi="Times New Roman" w:cs="Times New Roman"/>
        </w:rPr>
        <w:t>, в соответствии с пунктом 4 части 1 статьи 93 Федерального</w:t>
      </w:r>
      <w:r w:rsidR="00305DA9" w:rsidRPr="00D2105B">
        <w:rPr>
          <w:rFonts w:ascii="Times New Roman" w:hAnsi="Times New Roman" w:cs="Times New Roman"/>
        </w:rPr>
        <w:t xml:space="preserve"> закона Российской Федерации от 05.04.2013 № 44 – ФЗ «О контрактной системе </w:t>
      </w:r>
      <w:r w:rsidR="002D42DC">
        <w:rPr>
          <w:rFonts w:ascii="Times New Roman" w:hAnsi="Times New Roman" w:cs="Times New Roman"/>
        </w:rPr>
        <w:br/>
      </w:r>
      <w:r w:rsidR="00305DA9" w:rsidRPr="00D2105B">
        <w:rPr>
          <w:rFonts w:ascii="Times New Roman" w:hAnsi="Times New Roman" w:cs="Times New Roman"/>
        </w:rPr>
        <w:t>в сфере закупок товаров, работ, услуг для обеспечения государственных и муниципальных</w:t>
      </w:r>
      <w:r w:rsidR="00305DA9" w:rsidRPr="008E6664">
        <w:rPr>
          <w:rFonts w:ascii="Times New Roman" w:hAnsi="Times New Roman" w:cs="Times New Roman"/>
        </w:rPr>
        <w:t xml:space="preserve"> нужд», заключили настоящий государственный контракт (далее – Контракт)  о нижеследующем:</w:t>
      </w:r>
      <w:r w:rsidR="00305DA9" w:rsidRPr="008E6664">
        <w:rPr>
          <w:rFonts w:ascii="Times New Roman" w:hAnsi="Times New Roman" w:cs="Times New Roman"/>
          <w:noProof/>
        </w:rPr>
        <w:t xml:space="preserve"> </w:t>
      </w:r>
    </w:p>
    <w:p w14:paraId="7C88A620" w14:textId="77777777" w:rsidR="003334F5" w:rsidRPr="008E6664" w:rsidRDefault="003334F5" w:rsidP="008E6664">
      <w:pPr>
        <w:pStyle w:val="1"/>
        <w:numPr>
          <w:ilvl w:val="0"/>
          <w:numId w:val="2"/>
        </w:numPr>
        <w:spacing w:before="0" w:after="0"/>
        <w:rPr>
          <w:rFonts w:ascii="Times New Roman" w:hAnsi="Times New Roman" w:cs="Times New Roman"/>
          <w:color w:val="auto"/>
        </w:rPr>
      </w:pPr>
      <w:bookmarkStart w:id="0" w:name="sub_3001"/>
      <w:r w:rsidRPr="008E6664">
        <w:rPr>
          <w:rFonts w:ascii="Times New Roman" w:hAnsi="Times New Roman" w:cs="Times New Roman"/>
          <w:color w:val="auto"/>
        </w:rPr>
        <w:t>Предмет Контракта</w:t>
      </w:r>
      <w:bookmarkEnd w:id="0"/>
    </w:p>
    <w:p w14:paraId="2033B971" w14:textId="77777777" w:rsidR="00541DDC" w:rsidRDefault="003334F5" w:rsidP="00541DDC">
      <w:pPr>
        <w:pStyle w:val="af3"/>
        <w:numPr>
          <w:ilvl w:val="1"/>
          <w:numId w:val="5"/>
        </w:numPr>
        <w:ind w:left="0" w:firstLine="720"/>
        <w:jc w:val="both"/>
      </w:pPr>
      <w:bookmarkStart w:id="1" w:name="sub_30011"/>
      <w:r w:rsidRPr="00AA3D93">
        <w:t xml:space="preserve">Исполнитель по заданию </w:t>
      </w:r>
      <w:r w:rsidR="00016FA1" w:rsidRPr="00AA3D93">
        <w:t>Государственного з</w:t>
      </w:r>
      <w:r w:rsidRPr="00AA3D93">
        <w:t xml:space="preserve">аказчика обязуется </w:t>
      </w:r>
      <w:r w:rsidR="0044322B" w:rsidRPr="00AA3D93">
        <w:t xml:space="preserve">                                 </w:t>
      </w:r>
      <w:r w:rsidRPr="00AA3D93">
        <w:t xml:space="preserve">в установленный Контрактом срок оказать услуги </w:t>
      </w:r>
      <w:r w:rsidR="00056CAB" w:rsidRPr="00AA3D93">
        <w:t xml:space="preserve">по испытанию внутренних пожарных кранов на водоотдачу, с последующей перекаткой пожарных рукавов </w:t>
      </w:r>
      <w:r w:rsidR="00827879" w:rsidRPr="00AA3D93">
        <w:t>(далее - услуги)</w:t>
      </w:r>
      <w:r w:rsidRPr="00AA3D93">
        <w:t xml:space="preserve">, </w:t>
      </w:r>
      <w:r w:rsidR="000036AB">
        <w:br/>
      </w:r>
      <w:r w:rsidRPr="00AA3D93">
        <w:t xml:space="preserve">а </w:t>
      </w:r>
      <w:r w:rsidR="00016FA1" w:rsidRPr="00AA3D93">
        <w:t>Государственный з</w:t>
      </w:r>
      <w:r w:rsidRPr="00AA3D93">
        <w:t>аказчик обязуется принять оказанные услуги</w:t>
      </w:r>
      <w:r w:rsidR="00AD0AE9" w:rsidRPr="00AA3D93">
        <w:t xml:space="preserve"> и оплатить их</w:t>
      </w:r>
      <w:r w:rsidR="009C3B8C" w:rsidRPr="00AA3D93">
        <w:t>.</w:t>
      </w:r>
      <w:bookmarkEnd w:id="1"/>
      <w:r w:rsidR="00AD0AE9" w:rsidRPr="00AA3D93">
        <w:t xml:space="preserve"> </w:t>
      </w:r>
    </w:p>
    <w:p w14:paraId="5800F2E2" w14:textId="64E5E6BD" w:rsidR="00541DDC" w:rsidRPr="00AA3D93" w:rsidRDefault="00541DDC" w:rsidP="00541DDC">
      <w:pPr>
        <w:pStyle w:val="af3"/>
        <w:numPr>
          <w:ilvl w:val="1"/>
          <w:numId w:val="5"/>
        </w:numPr>
        <w:ind w:left="0" w:firstLine="720"/>
        <w:jc w:val="both"/>
      </w:pPr>
      <w:r w:rsidRPr="00541DDC">
        <w:t xml:space="preserve">Услуги оказываются Исполнителем в соответствии с требованиями технического задания (далее - ТЗ) (приложение № 1) и перечня цен единицы услуг (приложение № </w:t>
      </w:r>
      <w:r>
        <w:t>2</w:t>
      </w:r>
      <w:r w:rsidRPr="00541DDC">
        <w:t xml:space="preserve">), являющиеся неотъемлемой частью Контракта. </w:t>
      </w:r>
    </w:p>
    <w:p w14:paraId="2F503841" w14:textId="557ADA45" w:rsidR="00EF7C78" w:rsidRPr="00AA3D93" w:rsidRDefault="00305DA9" w:rsidP="00EF7C78">
      <w:pPr>
        <w:pStyle w:val="af3"/>
        <w:numPr>
          <w:ilvl w:val="1"/>
          <w:numId w:val="5"/>
        </w:numPr>
        <w:ind w:left="0" w:firstLine="720"/>
        <w:jc w:val="both"/>
      </w:pPr>
      <w:r w:rsidRPr="00541DDC">
        <w:rPr>
          <w:noProof/>
        </w:rPr>
        <w:t>Идентификационный код закупки:</w:t>
      </w:r>
      <w:r w:rsidR="00B853F4" w:rsidRPr="00541DDC">
        <w:t xml:space="preserve"> </w:t>
      </w:r>
      <w:r w:rsidR="00EF5DBD" w:rsidRPr="00EF5DBD">
        <w:t>261346106851034610100100010000000244</w:t>
      </w:r>
    </w:p>
    <w:p w14:paraId="338ADA06" w14:textId="77777777" w:rsidR="003334F5" w:rsidRPr="008E6664" w:rsidRDefault="003334F5" w:rsidP="008E6664">
      <w:pPr>
        <w:pStyle w:val="1"/>
        <w:numPr>
          <w:ilvl w:val="0"/>
          <w:numId w:val="2"/>
        </w:numPr>
        <w:spacing w:before="0" w:after="0"/>
        <w:ind w:left="0" w:firstLine="709"/>
        <w:rPr>
          <w:rFonts w:ascii="Times New Roman" w:hAnsi="Times New Roman" w:cs="Times New Roman"/>
          <w:color w:val="auto"/>
        </w:rPr>
      </w:pPr>
      <w:bookmarkStart w:id="2" w:name="sub_3002"/>
      <w:r w:rsidRPr="008E6664">
        <w:rPr>
          <w:rFonts w:ascii="Times New Roman" w:hAnsi="Times New Roman" w:cs="Times New Roman"/>
          <w:color w:val="auto"/>
        </w:rPr>
        <w:t>Условия оказания услуг</w:t>
      </w:r>
      <w:bookmarkEnd w:id="2"/>
    </w:p>
    <w:p w14:paraId="0050EEF4" w14:textId="62D1CD28" w:rsidR="003334F5" w:rsidRPr="008E6664" w:rsidRDefault="00541DDC" w:rsidP="00541DDC">
      <w:pPr>
        <w:ind w:firstLine="567"/>
        <w:rPr>
          <w:rFonts w:ascii="Times New Roman" w:hAnsi="Times New Roman" w:cs="Times New Roman"/>
        </w:rPr>
      </w:pPr>
      <w:bookmarkStart w:id="3" w:name="sub_30021"/>
      <w:r>
        <w:rPr>
          <w:rFonts w:ascii="Times New Roman" w:hAnsi="Times New Roman" w:cs="Times New Roman"/>
        </w:rPr>
        <w:tab/>
      </w:r>
      <w:r w:rsidR="003334F5" w:rsidRPr="00541DDC">
        <w:rPr>
          <w:rFonts w:ascii="Times New Roman" w:hAnsi="Times New Roman" w:cs="Times New Roman"/>
        </w:rPr>
        <w:t xml:space="preserve">2.1. </w:t>
      </w:r>
      <w:bookmarkStart w:id="4" w:name="sub_3003"/>
      <w:bookmarkEnd w:id="3"/>
      <w:r w:rsidR="003334F5" w:rsidRPr="00541DDC">
        <w:rPr>
          <w:rFonts w:ascii="Times New Roman" w:hAnsi="Times New Roman" w:cs="Times New Roman"/>
        </w:rPr>
        <w:t>Взаимодействие</w:t>
      </w:r>
      <w:r w:rsidR="003334F5" w:rsidRPr="008E6664">
        <w:rPr>
          <w:rFonts w:ascii="Times New Roman" w:hAnsi="Times New Roman" w:cs="Times New Roman"/>
        </w:rPr>
        <w:t xml:space="preserve"> Сторон</w:t>
      </w:r>
      <w:bookmarkEnd w:id="4"/>
    </w:p>
    <w:p w14:paraId="3BEBBCBD" w14:textId="55852534" w:rsidR="003334F5" w:rsidRPr="00541DDC" w:rsidRDefault="00541DDC" w:rsidP="008E6664">
      <w:pPr>
        <w:ind w:firstLine="709"/>
        <w:rPr>
          <w:rFonts w:ascii="Times New Roman" w:hAnsi="Times New Roman" w:cs="Times New Roman"/>
          <w:b/>
          <w:bCs/>
        </w:rPr>
      </w:pPr>
      <w:bookmarkStart w:id="5" w:name="sub_30031"/>
      <w:r w:rsidRPr="00541DDC">
        <w:rPr>
          <w:rFonts w:ascii="Times New Roman" w:hAnsi="Times New Roman" w:cs="Times New Roman"/>
          <w:b/>
          <w:bCs/>
        </w:rPr>
        <w:t>2</w:t>
      </w:r>
      <w:r w:rsidR="003334F5" w:rsidRPr="00541DDC">
        <w:rPr>
          <w:rFonts w:ascii="Times New Roman" w:hAnsi="Times New Roman" w:cs="Times New Roman"/>
          <w:b/>
          <w:bCs/>
        </w:rPr>
        <w:t>.1.</w:t>
      </w:r>
      <w:r w:rsidRPr="00541DDC">
        <w:rPr>
          <w:rFonts w:ascii="Times New Roman" w:hAnsi="Times New Roman" w:cs="Times New Roman"/>
          <w:b/>
          <w:bCs/>
        </w:rPr>
        <w:t>1.</w:t>
      </w:r>
      <w:r w:rsidR="003334F5" w:rsidRPr="00541DDC">
        <w:rPr>
          <w:rFonts w:ascii="Times New Roman" w:hAnsi="Times New Roman" w:cs="Times New Roman"/>
          <w:b/>
          <w:bCs/>
        </w:rPr>
        <w:t xml:space="preserve"> Исполнитель вправе:</w:t>
      </w:r>
    </w:p>
    <w:p w14:paraId="5DB47E0B" w14:textId="77777777" w:rsidR="00D250D7" w:rsidRPr="008E6664" w:rsidRDefault="00AD0AE9" w:rsidP="008E6664">
      <w:pPr>
        <w:pStyle w:val="ConsPlusNormal"/>
        <w:ind w:firstLine="709"/>
        <w:jc w:val="both"/>
        <w:rPr>
          <w:rFonts w:ascii="Times New Roman" w:hAnsi="Times New Roman" w:cs="Times New Roman"/>
          <w:sz w:val="24"/>
          <w:szCs w:val="24"/>
        </w:rPr>
      </w:pPr>
      <w:bookmarkStart w:id="6" w:name="sub_3003102"/>
      <w:bookmarkEnd w:id="5"/>
      <w:r w:rsidRPr="008E6664">
        <w:rPr>
          <w:rFonts w:ascii="Times New Roman" w:hAnsi="Times New Roman" w:cs="Times New Roman"/>
          <w:iCs/>
          <w:sz w:val="24"/>
          <w:szCs w:val="24"/>
        </w:rPr>
        <w:t>а</w:t>
      </w:r>
      <w:r w:rsidR="003334F5" w:rsidRPr="008E6664">
        <w:rPr>
          <w:rFonts w:ascii="Times New Roman" w:hAnsi="Times New Roman" w:cs="Times New Roman"/>
          <w:iCs/>
          <w:sz w:val="24"/>
          <w:szCs w:val="24"/>
        </w:rPr>
        <w:t xml:space="preserve">) </w:t>
      </w:r>
      <w:r w:rsidR="00D250D7" w:rsidRPr="008E6664">
        <w:rPr>
          <w:rFonts w:ascii="Times New Roman" w:hAnsi="Times New Roman" w:cs="Times New Roman"/>
          <w:sz w:val="24"/>
          <w:szCs w:val="24"/>
        </w:rPr>
        <w:t>привлекать к выполнению настоящего Контракта соисполнителей.</w:t>
      </w:r>
    </w:p>
    <w:p w14:paraId="70545CFC" w14:textId="77777777" w:rsidR="00D250D7" w:rsidRPr="008E6664" w:rsidRDefault="00D250D7" w:rsidP="008E6664">
      <w:pPr>
        <w:pStyle w:val="ConsPlusNormal"/>
        <w:ind w:firstLine="709"/>
        <w:jc w:val="both"/>
        <w:rPr>
          <w:rFonts w:ascii="Times New Roman" w:hAnsi="Times New Roman" w:cs="Times New Roman"/>
          <w:sz w:val="24"/>
          <w:szCs w:val="24"/>
        </w:rPr>
      </w:pPr>
      <w:r w:rsidRPr="008E6664">
        <w:rPr>
          <w:rFonts w:ascii="Times New Roman" w:hAnsi="Times New Roman" w:cs="Times New Roman"/>
          <w:sz w:val="24"/>
          <w:szCs w:val="24"/>
        </w:rPr>
        <w:t>В отношении соисполнителей Исполнитель выполняет функции заказчика.</w:t>
      </w:r>
    </w:p>
    <w:p w14:paraId="6F802C73" w14:textId="77777777" w:rsidR="00D250D7" w:rsidRPr="008E6664" w:rsidRDefault="00D250D7" w:rsidP="008E6664">
      <w:pPr>
        <w:pStyle w:val="ConsPlusNormal"/>
        <w:ind w:firstLine="709"/>
        <w:jc w:val="both"/>
        <w:rPr>
          <w:rFonts w:ascii="Times New Roman" w:hAnsi="Times New Roman" w:cs="Times New Roman"/>
          <w:sz w:val="24"/>
          <w:szCs w:val="24"/>
        </w:rPr>
      </w:pPr>
      <w:r w:rsidRPr="008E6664">
        <w:rPr>
          <w:rFonts w:ascii="Times New Roman" w:hAnsi="Times New Roman" w:cs="Times New Roman"/>
          <w:sz w:val="24"/>
          <w:szCs w:val="24"/>
        </w:rPr>
        <w:t>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и в соответствии с граж</w:t>
      </w:r>
      <w:r w:rsidR="001F4940" w:rsidRPr="008E6664">
        <w:rPr>
          <w:rFonts w:ascii="Times New Roman" w:hAnsi="Times New Roman" w:cs="Times New Roman"/>
          <w:sz w:val="24"/>
          <w:szCs w:val="24"/>
        </w:rPr>
        <w:t>данским законодательством.</w:t>
      </w:r>
    </w:p>
    <w:p w14:paraId="23363030" w14:textId="77777777" w:rsidR="001F4940" w:rsidRPr="008E6664" w:rsidRDefault="001F4940" w:rsidP="008E6664">
      <w:pPr>
        <w:pStyle w:val="ConsPlusNormal"/>
        <w:ind w:firstLine="709"/>
        <w:jc w:val="both"/>
        <w:rPr>
          <w:rFonts w:ascii="Times New Roman" w:hAnsi="Times New Roman" w:cs="Times New Roman"/>
          <w:sz w:val="24"/>
          <w:szCs w:val="24"/>
        </w:rPr>
      </w:pPr>
      <w:r w:rsidRPr="008E6664">
        <w:rPr>
          <w:rFonts w:ascii="Times New Roman" w:hAnsi="Times New Roman" w:cs="Times New Roman"/>
          <w:sz w:val="24"/>
          <w:szCs w:val="24"/>
        </w:rPr>
        <w:t>Невыполнение соисполнителем обязательств перед исполнителем не освобо</w:t>
      </w:r>
      <w:r w:rsidR="004369CB" w:rsidRPr="008E6664">
        <w:rPr>
          <w:rFonts w:ascii="Times New Roman" w:hAnsi="Times New Roman" w:cs="Times New Roman"/>
          <w:sz w:val="24"/>
          <w:szCs w:val="24"/>
        </w:rPr>
        <w:t>ж</w:t>
      </w:r>
      <w:r w:rsidRPr="008E6664">
        <w:rPr>
          <w:rFonts w:ascii="Times New Roman" w:hAnsi="Times New Roman" w:cs="Times New Roman"/>
          <w:sz w:val="24"/>
          <w:szCs w:val="24"/>
        </w:rPr>
        <w:t>дает исполнителя от выполнения условий настоящего Контракта.</w:t>
      </w:r>
    </w:p>
    <w:p w14:paraId="70E37761" w14:textId="77777777" w:rsidR="003334F5" w:rsidRPr="008E6664" w:rsidRDefault="00D250D7" w:rsidP="008E6664">
      <w:pPr>
        <w:ind w:firstLine="709"/>
        <w:rPr>
          <w:rFonts w:ascii="Times New Roman" w:hAnsi="Times New Roman" w:cs="Times New Roman"/>
        </w:rPr>
      </w:pPr>
      <w:r w:rsidRPr="008E6664">
        <w:rPr>
          <w:rFonts w:ascii="Times New Roman" w:hAnsi="Times New Roman" w:cs="Times New Roman"/>
          <w:iCs/>
        </w:rPr>
        <w:t xml:space="preserve">б) </w:t>
      </w:r>
      <w:r w:rsidR="003334F5" w:rsidRPr="008E6664">
        <w:rPr>
          <w:rFonts w:ascii="Times New Roman" w:hAnsi="Times New Roman" w:cs="Times New Roman"/>
          <w:iCs/>
        </w:rPr>
        <w:t xml:space="preserve">требовать своевременной оплаты на условиях, установленных Контрактом, надлежащим образом оказанных и принятых </w:t>
      </w:r>
      <w:r w:rsidR="00016FA1" w:rsidRPr="008E6664">
        <w:rPr>
          <w:rFonts w:ascii="Times New Roman" w:hAnsi="Times New Roman" w:cs="Times New Roman"/>
        </w:rPr>
        <w:t>Государственным з</w:t>
      </w:r>
      <w:r w:rsidR="003334F5" w:rsidRPr="008E6664">
        <w:rPr>
          <w:rFonts w:ascii="Times New Roman" w:hAnsi="Times New Roman" w:cs="Times New Roman"/>
          <w:iCs/>
        </w:rPr>
        <w:t>аказчиком услуг;</w:t>
      </w:r>
      <w:r w:rsidR="003334F5" w:rsidRPr="008E6664">
        <w:rPr>
          <w:rFonts w:ascii="Times New Roman" w:hAnsi="Times New Roman" w:cs="Times New Roman"/>
          <w:iCs/>
          <w:vertAlign w:val="superscript"/>
        </w:rPr>
        <w:t> </w:t>
      </w:r>
      <w:r w:rsidR="00BC235E" w:rsidRPr="008E6664">
        <w:rPr>
          <w:rFonts w:ascii="Times New Roman" w:hAnsi="Times New Roman" w:cs="Times New Roman"/>
        </w:rPr>
        <w:t xml:space="preserve"> </w:t>
      </w:r>
    </w:p>
    <w:p w14:paraId="6167AB30" w14:textId="78DAEE90" w:rsidR="003334F5" w:rsidRPr="008E6664" w:rsidRDefault="001F4940" w:rsidP="008E6664">
      <w:pPr>
        <w:ind w:firstLine="709"/>
        <w:rPr>
          <w:rFonts w:ascii="Times New Roman" w:hAnsi="Times New Roman" w:cs="Times New Roman"/>
        </w:rPr>
      </w:pPr>
      <w:bookmarkStart w:id="7" w:name="sub_3003103"/>
      <w:bookmarkEnd w:id="6"/>
      <w:r w:rsidRPr="008E6664">
        <w:rPr>
          <w:rFonts w:ascii="Times New Roman" w:hAnsi="Times New Roman" w:cs="Times New Roman"/>
          <w:iCs/>
        </w:rPr>
        <w:t>в</w:t>
      </w:r>
      <w:r w:rsidR="003334F5" w:rsidRPr="008E6664">
        <w:rPr>
          <w:rFonts w:ascii="Times New Roman" w:hAnsi="Times New Roman" w:cs="Times New Roman"/>
          <w:iCs/>
        </w:rPr>
        <w:t xml:space="preserve">) принять решение об одностороннем отказе от исполнения настоящего Контракта </w:t>
      </w:r>
      <w:r w:rsidR="008A73CE">
        <w:rPr>
          <w:rFonts w:ascii="Times New Roman" w:hAnsi="Times New Roman" w:cs="Times New Roman"/>
          <w:iCs/>
        </w:rPr>
        <w:br/>
      </w:r>
      <w:r w:rsidR="003334F5" w:rsidRPr="008E6664">
        <w:rPr>
          <w:rFonts w:ascii="Times New Roman" w:hAnsi="Times New Roman" w:cs="Times New Roman"/>
          <w:iCs/>
        </w:rPr>
        <w:t xml:space="preserve">в соответствии с </w:t>
      </w:r>
      <w:hyperlink r:id="rId7" w:history="1">
        <w:r w:rsidR="003334F5" w:rsidRPr="008E6664">
          <w:rPr>
            <w:rStyle w:val="a4"/>
            <w:rFonts w:ascii="Times New Roman" w:hAnsi="Times New Roman" w:cs="Times New Roman"/>
            <w:b w:val="0"/>
            <w:iCs/>
            <w:color w:val="auto"/>
          </w:rPr>
          <w:t>гражданским законодательством</w:t>
        </w:r>
      </w:hyperlink>
      <w:r w:rsidR="003334F5" w:rsidRPr="008E6664">
        <w:rPr>
          <w:rFonts w:ascii="Times New Roman" w:hAnsi="Times New Roman" w:cs="Times New Roman"/>
          <w:iCs/>
        </w:rPr>
        <w:t xml:space="preserve"> Российской Федерации;</w:t>
      </w:r>
    </w:p>
    <w:p w14:paraId="611F4074" w14:textId="588E2FFD" w:rsidR="003334F5" w:rsidRPr="008E6664" w:rsidRDefault="00106B95" w:rsidP="008E6664">
      <w:pPr>
        <w:rPr>
          <w:rFonts w:ascii="Times New Roman" w:hAnsi="Times New Roman" w:cs="Times New Roman"/>
        </w:rPr>
      </w:pPr>
      <w:bookmarkStart w:id="8" w:name="sub_3003104"/>
      <w:bookmarkEnd w:id="7"/>
      <w:r w:rsidRPr="008E6664">
        <w:rPr>
          <w:rFonts w:ascii="Times New Roman" w:hAnsi="Times New Roman" w:cs="Times New Roman"/>
        </w:rPr>
        <w:t>г</w:t>
      </w:r>
      <w:r w:rsidR="003334F5" w:rsidRPr="008E6664">
        <w:rPr>
          <w:rFonts w:ascii="Times New Roman" w:hAnsi="Times New Roman" w:cs="Times New Roman"/>
        </w:rPr>
        <w:t xml:space="preserve">) по согласованию с </w:t>
      </w:r>
      <w:r w:rsidR="00016FA1" w:rsidRPr="008E6664">
        <w:rPr>
          <w:rFonts w:ascii="Times New Roman" w:hAnsi="Times New Roman" w:cs="Times New Roman"/>
        </w:rPr>
        <w:t>Государственным з</w:t>
      </w:r>
      <w:r w:rsidR="003334F5" w:rsidRPr="008E6664">
        <w:rPr>
          <w:rFonts w:ascii="Times New Roman" w:hAnsi="Times New Roman" w:cs="Times New Roman"/>
        </w:rPr>
        <w:t xml:space="preserve">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w:t>
      </w:r>
      <w:r w:rsidR="008A73CE">
        <w:rPr>
          <w:rFonts w:ascii="Times New Roman" w:hAnsi="Times New Roman" w:cs="Times New Roman"/>
        </w:rPr>
        <w:br/>
      </w:r>
      <w:r w:rsidR="003334F5" w:rsidRPr="008E6664">
        <w:rPr>
          <w:rFonts w:ascii="Times New Roman" w:hAnsi="Times New Roman" w:cs="Times New Roman"/>
        </w:rPr>
        <w:t>и функциональными характеристиками, указанными</w:t>
      </w:r>
      <w:r w:rsidR="008A73CE">
        <w:rPr>
          <w:rFonts w:ascii="Times New Roman" w:hAnsi="Times New Roman" w:cs="Times New Roman"/>
        </w:rPr>
        <w:t xml:space="preserve"> </w:t>
      </w:r>
      <w:r w:rsidR="003334F5" w:rsidRPr="008E6664">
        <w:rPr>
          <w:rFonts w:ascii="Times New Roman" w:hAnsi="Times New Roman" w:cs="Times New Roman"/>
        </w:rPr>
        <w:t xml:space="preserve">в Контракте (за исключением случаев, которые предусмотрены нормативными правовыми актами, принятыми в соответствии </w:t>
      </w:r>
      <w:r w:rsidR="00A06027">
        <w:rPr>
          <w:rFonts w:ascii="Times New Roman" w:hAnsi="Times New Roman" w:cs="Times New Roman"/>
        </w:rPr>
        <w:t xml:space="preserve">с </w:t>
      </w:r>
      <w:r w:rsidR="003334F5" w:rsidRPr="008E6664">
        <w:rPr>
          <w:rFonts w:ascii="Times New Roman" w:hAnsi="Times New Roman" w:cs="Times New Roman"/>
        </w:rPr>
        <w:t>Федераль</w:t>
      </w:r>
      <w:r w:rsidR="00A06027">
        <w:rPr>
          <w:rFonts w:ascii="Times New Roman" w:hAnsi="Times New Roman" w:cs="Times New Roman"/>
        </w:rPr>
        <w:t>ным</w:t>
      </w:r>
      <w:r w:rsidR="003334F5" w:rsidRPr="008E6664">
        <w:rPr>
          <w:rFonts w:ascii="Times New Roman" w:hAnsi="Times New Roman" w:cs="Times New Roman"/>
        </w:rPr>
        <w:t xml:space="preserve"> закон</w:t>
      </w:r>
      <w:r w:rsidR="00A06027">
        <w:rPr>
          <w:rFonts w:ascii="Times New Roman" w:hAnsi="Times New Roman" w:cs="Times New Roman"/>
        </w:rPr>
        <w:t>ом</w:t>
      </w:r>
      <w:r w:rsidR="003334F5" w:rsidRPr="008E6664">
        <w:rPr>
          <w:rFonts w:ascii="Times New Roman" w:hAnsi="Times New Roman" w:cs="Times New Roman"/>
        </w:rPr>
        <w:t xml:space="preserve"> от 5 апреля 2013 </w:t>
      </w:r>
      <w:r w:rsidR="0044322B" w:rsidRPr="008E6664">
        <w:rPr>
          <w:rFonts w:ascii="Times New Roman" w:hAnsi="Times New Roman" w:cs="Times New Roman"/>
        </w:rPr>
        <w:t>№</w:t>
      </w:r>
      <w:r w:rsidR="003334F5" w:rsidRPr="008E6664">
        <w:rPr>
          <w:rFonts w:ascii="Times New Roman" w:hAnsi="Times New Roman" w:cs="Times New Roman"/>
        </w:rPr>
        <w:t xml:space="preserve"> 44-ФЗ </w:t>
      </w:r>
      <w:r w:rsidR="00EE2FFD" w:rsidRPr="008E6664">
        <w:rPr>
          <w:rFonts w:ascii="Times New Roman" w:hAnsi="Times New Roman" w:cs="Times New Roman"/>
        </w:rPr>
        <w:t>«</w:t>
      </w:r>
      <w:r w:rsidR="003334F5" w:rsidRPr="008E6664">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EE2FFD" w:rsidRPr="008E6664">
        <w:rPr>
          <w:rFonts w:ascii="Times New Roman" w:hAnsi="Times New Roman" w:cs="Times New Roman"/>
        </w:rPr>
        <w:t>»</w:t>
      </w:r>
      <w:r w:rsidR="003334F5" w:rsidRPr="008E6664">
        <w:rPr>
          <w:rFonts w:ascii="Times New Roman" w:hAnsi="Times New Roman" w:cs="Times New Roman"/>
        </w:rPr>
        <w:t xml:space="preserve"> (далее - Федеральный закон </w:t>
      </w:r>
      <w:r w:rsidR="00465D41" w:rsidRPr="008E6664">
        <w:rPr>
          <w:rFonts w:ascii="Times New Roman" w:hAnsi="Times New Roman" w:cs="Times New Roman"/>
        </w:rPr>
        <w:t>№</w:t>
      </w:r>
      <w:r w:rsidR="003334F5" w:rsidRPr="008E6664">
        <w:rPr>
          <w:rFonts w:ascii="Times New Roman" w:hAnsi="Times New Roman" w:cs="Times New Roman"/>
        </w:rPr>
        <w:t>44-ФЗ);</w:t>
      </w:r>
    </w:p>
    <w:p w14:paraId="06F89130" w14:textId="18BCA016" w:rsidR="003334F5" w:rsidRPr="008E6664" w:rsidRDefault="00106B95" w:rsidP="008E6664">
      <w:pPr>
        <w:rPr>
          <w:rFonts w:ascii="Times New Roman" w:hAnsi="Times New Roman" w:cs="Times New Roman"/>
        </w:rPr>
      </w:pPr>
      <w:bookmarkStart w:id="9" w:name="sub_3003105"/>
      <w:bookmarkEnd w:id="8"/>
      <w:r w:rsidRPr="008E6664">
        <w:rPr>
          <w:rFonts w:ascii="Times New Roman" w:hAnsi="Times New Roman" w:cs="Times New Roman"/>
        </w:rPr>
        <w:t>д</w:t>
      </w:r>
      <w:r w:rsidR="003334F5" w:rsidRPr="008E6664">
        <w:rPr>
          <w:rFonts w:ascii="Times New Roman" w:hAnsi="Times New Roman" w:cs="Times New Roman"/>
        </w:rPr>
        <w:t xml:space="preserve">) требовать возмещения убытков, уплаты неустоек (штрафов, пеней) в соответствии </w:t>
      </w:r>
      <w:r w:rsidR="003334F5" w:rsidRPr="008E6664">
        <w:rPr>
          <w:rFonts w:ascii="Times New Roman" w:hAnsi="Times New Roman" w:cs="Times New Roman"/>
          <w:b/>
        </w:rPr>
        <w:t xml:space="preserve">с </w:t>
      </w:r>
      <w:hyperlink w:anchor="sub_3011" w:history="1">
        <w:r w:rsidR="003334F5" w:rsidRPr="008E6664">
          <w:rPr>
            <w:rStyle w:val="a4"/>
            <w:rFonts w:ascii="Times New Roman" w:hAnsi="Times New Roman" w:cs="Times New Roman"/>
            <w:b w:val="0"/>
            <w:color w:val="auto"/>
          </w:rPr>
          <w:t>разделом X</w:t>
        </w:r>
      </w:hyperlink>
      <w:r w:rsidR="003334F5" w:rsidRPr="008E6664">
        <w:rPr>
          <w:rFonts w:ascii="Times New Roman" w:hAnsi="Times New Roman" w:cs="Times New Roman"/>
        </w:rPr>
        <w:t xml:space="preserve"> настоящего Контракта;</w:t>
      </w:r>
    </w:p>
    <w:p w14:paraId="08E69943" w14:textId="1DC60D2D" w:rsidR="003334F5" w:rsidRPr="00541DDC" w:rsidRDefault="00541DDC" w:rsidP="008E6664">
      <w:pPr>
        <w:rPr>
          <w:rFonts w:ascii="Times New Roman" w:hAnsi="Times New Roman" w:cs="Times New Roman"/>
          <w:b/>
          <w:bCs/>
        </w:rPr>
      </w:pPr>
      <w:bookmarkStart w:id="10" w:name="sub_30032"/>
      <w:bookmarkEnd w:id="9"/>
      <w:r w:rsidRPr="00541DDC">
        <w:rPr>
          <w:rFonts w:ascii="Times New Roman" w:hAnsi="Times New Roman" w:cs="Times New Roman"/>
          <w:b/>
          <w:bCs/>
        </w:rPr>
        <w:t>2</w:t>
      </w:r>
      <w:r w:rsidR="003334F5" w:rsidRPr="00541DDC">
        <w:rPr>
          <w:rFonts w:ascii="Times New Roman" w:hAnsi="Times New Roman" w:cs="Times New Roman"/>
          <w:b/>
          <w:bCs/>
        </w:rPr>
        <w:t>.</w:t>
      </w:r>
      <w:r w:rsidRPr="00541DDC">
        <w:rPr>
          <w:rFonts w:ascii="Times New Roman" w:hAnsi="Times New Roman" w:cs="Times New Roman"/>
          <w:b/>
          <w:bCs/>
        </w:rPr>
        <w:t>1.2.</w:t>
      </w:r>
      <w:r w:rsidR="003334F5" w:rsidRPr="00541DDC">
        <w:rPr>
          <w:rFonts w:ascii="Times New Roman" w:hAnsi="Times New Roman" w:cs="Times New Roman"/>
          <w:b/>
          <w:bCs/>
        </w:rPr>
        <w:t xml:space="preserve"> Исполнитель обязан:</w:t>
      </w:r>
      <w:r w:rsidR="003334F5" w:rsidRPr="00541DDC">
        <w:rPr>
          <w:rFonts w:ascii="Times New Roman" w:hAnsi="Times New Roman" w:cs="Times New Roman"/>
          <w:b/>
          <w:bCs/>
          <w:vertAlign w:val="superscript"/>
        </w:rPr>
        <w:t> </w:t>
      </w:r>
    </w:p>
    <w:p w14:paraId="11924302" w14:textId="77777777" w:rsidR="003334F5" w:rsidRPr="008E6664" w:rsidRDefault="003334F5" w:rsidP="008E6664">
      <w:pPr>
        <w:rPr>
          <w:rFonts w:ascii="Times New Roman" w:hAnsi="Times New Roman" w:cs="Times New Roman"/>
        </w:rPr>
      </w:pPr>
      <w:bookmarkStart w:id="11" w:name="sub_3003201"/>
      <w:bookmarkEnd w:id="10"/>
      <w:r w:rsidRPr="008E6664">
        <w:rPr>
          <w:rFonts w:ascii="Times New Roman" w:hAnsi="Times New Roman" w:cs="Times New Roman"/>
        </w:rPr>
        <w:t>а) оказать услуги в соответствии с ТЗ в предусмотренный Контрактом срок;</w:t>
      </w:r>
    </w:p>
    <w:p w14:paraId="332168E3" w14:textId="77777777" w:rsidR="003334F5" w:rsidRPr="008E6664" w:rsidRDefault="003334F5" w:rsidP="008E6664">
      <w:pPr>
        <w:rPr>
          <w:rFonts w:ascii="Times New Roman" w:hAnsi="Times New Roman" w:cs="Times New Roman"/>
        </w:rPr>
      </w:pPr>
      <w:bookmarkStart w:id="12" w:name="sub_3003202"/>
      <w:bookmarkEnd w:id="11"/>
      <w:r w:rsidRPr="008E6664">
        <w:rPr>
          <w:rFonts w:ascii="Times New Roman" w:hAnsi="Times New Roman" w:cs="Times New Roman"/>
        </w:rPr>
        <w:lastRenderedPageBreak/>
        <w:t xml:space="preserve">б) предоставлять </w:t>
      </w:r>
      <w:r w:rsidR="00016FA1" w:rsidRPr="008E6664">
        <w:rPr>
          <w:rFonts w:ascii="Times New Roman" w:hAnsi="Times New Roman" w:cs="Times New Roman"/>
        </w:rPr>
        <w:t>Государственному з</w:t>
      </w:r>
      <w:r w:rsidRPr="008E6664">
        <w:rPr>
          <w:rFonts w:ascii="Times New Roman" w:hAnsi="Times New Roman" w:cs="Times New Roman"/>
        </w:rPr>
        <w:t xml:space="preserve">аказчику по его требованию документы, относящиеся к предмету настоящего Контракта, а также своевременно предоставлять </w:t>
      </w:r>
      <w:r w:rsidR="00AD0AE9" w:rsidRPr="008E6664">
        <w:rPr>
          <w:rFonts w:ascii="Times New Roman" w:hAnsi="Times New Roman" w:cs="Times New Roman"/>
        </w:rPr>
        <w:t>З</w:t>
      </w:r>
      <w:r w:rsidRPr="008E6664">
        <w:rPr>
          <w:rFonts w:ascii="Times New Roman" w:hAnsi="Times New Roman" w:cs="Times New Roman"/>
        </w:rPr>
        <w:t xml:space="preserve">аказчику достоверную информацию о ходе исполнения своих обязательств, в том числе </w:t>
      </w:r>
      <w:r w:rsidR="0044322B" w:rsidRPr="008E6664">
        <w:rPr>
          <w:rFonts w:ascii="Times New Roman" w:hAnsi="Times New Roman" w:cs="Times New Roman"/>
        </w:rPr>
        <w:t xml:space="preserve">  </w:t>
      </w:r>
      <w:r w:rsidRPr="008E6664">
        <w:rPr>
          <w:rFonts w:ascii="Times New Roman" w:hAnsi="Times New Roman" w:cs="Times New Roman"/>
        </w:rPr>
        <w:t>о сложностях, возникающих при исполнении Контракта;</w:t>
      </w:r>
    </w:p>
    <w:p w14:paraId="23C1990B" w14:textId="648BFF42" w:rsidR="003334F5" w:rsidRPr="008E6664" w:rsidRDefault="003334F5" w:rsidP="008E6664">
      <w:pPr>
        <w:rPr>
          <w:rFonts w:ascii="Times New Roman" w:hAnsi="Times New Roman" w:cs="Times New Roman"/>
        </w:rPr>
      </w:pPr>
      <w:bookmarkStart w:id="13" w:name="sub_3003203"/>
      <w:bookmarkEnd w:id="12"/>
      <w:r w:rsidRPr="008E6664">
        <w:rPr>
          <w:rFonts w:ascii="Times New Roman" w:hAnsi="Times New Roman" w:cs="Times New Roman"/>
          <w:iCs/>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w:t>
      </w:r>
      <w:r w:rsidR="00016FA1" w:rsidRPr="008E6664">
        <w:rPr>
          <w:rFonts w:ascii="Times New Roman" w:hAnsi="Times New Roman" w:cs="Times New Roman"/>
        </w:rPr>
        <w:t>Государственному з</w:t>
      </w:r>
      <w:r w:rsidRPr="008E6664">
        <w:rPr>
          <w:rFonts w:ascii="Times New Roman" w:hAnsi="Times New Roman" w:cs="Times New Roman"/>
          <w:iCs/>
        </w:rPr>
        <w:t xml:space="preserve">аказчику по почте заказным письмом с уведомлением </w:t>
      </w:r>
      <w:r w:rsidR="0044322B" w:rsidRPr="008E6664">
        <w:rPr>
          <w:rFonts w:ascii="Times New Roman" w:hAnsi="Times New Roman" w:cs="Times New Roman"/>
          <w:iCs/>
        </w:rPr>
        <w:t xml:space="preserve"> </w:t>
      </w:r>
      <w:r w:rsidRPr="008E6664">
        <w:rPr>
          <w:rFonts w:ascii="Times New Roman" w:hAnsi="Times New Roman" w:cs="Times New Roman"/>
          <w:iCs/>
        </w:rPr>
        <w:t xml:space="preserve">о вручении по адресу </w:t>
      </w:r>
      <w:r w:rsidR="00016FA1" w:rsidRPr="008E6664">
        <w:rPr>
          <w:rFonts w:ascii="Times New Roman" w:hAnsi="Times New Roman" w:cs="Times New Roman"/>
        </w:rPr>
        <w:t>Государственного з</w:t>
      </w:r>
      <w:r w:rsidRPr="008E6664">
        <w:rPr>
          <w:rFonts w:ascii="Times New Roman" w:hAnsi="Times New Roman" w:cs="Times New Roman"/>
          <w:iCs/>
        </w:rPr>
        <w:t xml:space="preserve">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w:t>
      </w:r>
      <w:r w:rsidR="0044322B" w:rsidRPr="008E6664">
        <w:rPr>
          <w:rFonts w:ascii="Times New Roman" w:hAnsi="Times New Roman" w:cs="Times New Roman"/>
          <w:iCs/>
        </w:rPr>
        <w:t xml:space="preserve"> </w:t>
      </w:r>
      <w:r w:rsidRPr="008E6664">
        <w:rPr>
          <w:rFonts w:ascii="Times New Roman" w:hAnsi="Times New Roman" w:cs="Times New Roman"/>
          <w:iCs/>
        </w:rPr>
        <w:t xml:space="preserve">о его вручении </w:t>
      </w:r>
      <w:r w:rsidR="00AD0AE9" w:rsidRPr="008E6664">
        <w:rPr>
          <w:rFonts w:ascii="Times New Roman" w:hAnsi="Times New Roman" w:cs="Times New Roman"/>
        </w:rPr>
        <w:t>З</w:t>
      </w:r>
      <w:r w:rsidRPr="008E6664">
        <w:rPr>
          <w:rFonts w:ascii="Times New Roman" w:hAnsi="Times New Roman" w:cs="Times New Roman"/>
          <w:iCs/>
        </w:rPr>
        <w:t>аказчику;</w:t>
      </w:r>
      <w:r w:rsidR="00A961AF" w:rsidRPr="008E6664">
        <w:rPr>
          <w:rFonts w:ascii="Times New Roman" w:hAnsi="Times New Roman" w:cs="Times New Roman"/>
        </w:rPr>
        <w:t xml:space="preserve"> </w:t>
      </w:r>
    </w:p>
    <w:p w14:paraId="551906E6" w14:textId="77777777" w:rsidR="003334F5" w:rsidRPr="008E6664" w:rsidRDefault="003334F5" w:rsidP="008E6664">
      <w:pPr>
        <w:rPr>
          <w:rFonts w:ascii="Times New Roman" w:hAnsi="Times New Roman" w:cs="Times New Roman"/>
        </w:rPr>
      </w:pPr>
      <w:bookmarkStart w:id="14" w:name="sub_3003204"/>
      <w:bookmarkEnd w:id="13"/>
      <w:r w:rsidRPr="008E6664">
        <w:rPr>
          <w:rFonts w:ascii="Times New Roman" w:hAnsi="Times New Roman" w:cs="Times New Roman"/>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C2A7F78" w14:textId="0200896E" w:rsidR="003334F5" w:rsidRPr="008E6664" w:rsidRDefault="003334F5" w:rsidP="008E6664">
      <w:pPr>
        <w:rPr>
          <w:rFonts w:ascii="Times New Roman" w:hAnsi="Times New Roman" w:cs="Times New Roman"/>
        </w:rPr>
      </w:pPr>
      <w:bookmarkStart w:id="15" w:name="sub_3003205"/>
      <w:bookmarkEnd w:id="14"/>
      <w:r w:rsidRPr="008E6664">
        <w:rPr>
          <w:rFonts w:ascii="Times New Roman" w:hAnsi="Times New Roman" w:cs="Times New Roman"/>
          <w:iCs/>
        </w:rPr>
        <w:t xml:space="preserve">д) обеспечить за свой счет устранение недостатков, выявленных при приемке </w:t>
      </w:r>
      <w:r w:rsidR="00A961AF" w:rsidRPr="008E6664">
        <w:rPr>
          <w:rFonts w:ascii="Times New Roman" w:hAnsi="Times New Roman" w:cs="Times New Roman"/>
        </w:rPr>
        <w:t>Государственным</w:t>
      </w:r>
      <w:r w:rsidR="00A961AF" w:rsidRPr="008E6664">
        <w:rPr>
          <w:rFonts w:ascii="Times New Roman" w:hAnsi="Times New Roman" w:cs="Times New Roman"/>
          <w:iCs/>
        </w:rPr>
        <w:t xml:space="preserve"> з</w:t>
      </w:r>
      <w:r w:rsidRPr="008E6664">
        <w:rPr>
          <w:rFonts w:ascii="Times New Roman" w:hAnsi="Times New Roman" w:cs="Times New Roman"/>
          <w:iCs/>
        </w:rPr>
        <w:t>аказчиком услуг;</w:t>
      </w:r>
    </w:p>
    <w:p w14:paraId="4568F73C" w14:textId="2962693F" w:rsidR="003334F5" w:rsidRPr="00541DDC" w:rsidRDefault="00541DDC" w:rsidP="008E6664">
      <w:pPr>
        <w:rPr>
          <w:rFonts w:ascii="Times New Roman" w:hAnsi="Times New Roman" w:cs="Times New Roman"/>
          <w:b/>
          <w:bCs/>
        </w:rPr>
      </w:pPr>
      <w:bookmarkStart w:id="16" w:name="sub_30033"/>
      <w:bookmarkEnd w:id="15"/>
      <w:r w:rsidRPr="00541DDC">
        <w:rPr>
          <w:rFonts w:ascii="Times New Roman" w:hAnsi="Times New Roman" w:cs="Times New Roman"/>
          <w:b/>
          <w:bCs/>
        </w:rPr>
        <w:t>2</w:t>
      </w:r>
      <w:r w:rsidR="003334F5" w:rsidRPr="00541DDC">
        <w:rPr>
          <w:rFonts w:ascii="Times New Roman" w:hAnsi="Times New Roman" w:cs="Times New Roman"/>
          <w:b/>
          <w:bCs/>
        </w:rPr>
        <w:t>.</w:t>
      </w:r>
      <w:r w:rsidRPr="00541DDC">
        <w:rPr>
          <w:rFonts w:ascii="Times New Roman" w:hAnsi="Times New Roman" w:cs="Times New Roman"/>
          <w:b/>
          <w:bCs/>
        </w:rPr>
        <w:t>1</w:t>
      </w:r>
      <w:r w:rsidR="003334F5" w:rsidRPr="00541DDC">
        <w:rPr>
          <w:rFonts w:ascii="Times New Roman" w:hAnsi="Times New Roman" w:cs="Times New Roman"/>
          <w:b/>
          <w:bCs/>
        </w:rPr>
        <w:t>.</w:t>
      </w:r>
      <w:r w:rsidRPr="00541DDC">
        <w:rPr>
          <w:rFonts w:ascii="Times New Roman" w:hAnsi="Times New Roman" w:cs="Times New Roman"/>
          <w:b/>
          <w:bCs/>
        </w:rPr>
        <w:t>3.</w:t>
      </w:r>
      <w:r w:rsidR="003334F5" w:rsidRPr="00541DDC">
        <w:rPr>
          <w:rFonts w:ascii="Times New Roman" w:hAnsi="Times New Roman" w:cs="Times New Roman"/>
          <w:b/>
          <w:bCs/>
        </w:rPr>
        <w:t xml:space="preserve"> </w:t>
      </w:r>
      <w:r w:rsidR="000B6C3C" w:rsidRPr="00541DDC">
        <w:rPr>
          <w:rFonts w:ascii="Times New Roman" w:hAnsi="Times New Roman" w:cs="Times New Roman"/>
          <w:b/>
          <w:bCs/>
        </w:rPr>
        <w:t>З</w:t>
      </w:r>
      <w:r w:rsidR="003334F5" w:rsidRPr="00541DDC">
        <w:rPr>
          <w:rFonts w:ascii="Times New Roman" w:hAnsi="Times New Roman" w:cs="Times New Roman"/>
          <w:b/>
          <w:bCs/>
        </w:rPr>
        <w:t>аказчик вправе:</w:t>
      </w:r>
    </w:p>
    <w:p w14:paraId="66E18E10" w14:textId="77777777" w:rsidR="003334F5" w:rsidRPr="008E6664" w:rsidRDefault="003334F5" w:rsidP="008E6664">
      <w:pPr>
        <w:rPr>
          <w:rFonts w:ascii="Times New Roman" w:hAnsi="Times New Roman" w:cs="Times New Roman"/>
        </w:rPr>
      </w:pPr>
      <w:bookmarkStart w:id="17" w:name="sub_3003301"/>
      <w:bookmarkEnd w:id="16"/>
      <w:r w:rsidRPr="008E6664">
        <w:rPr>
          <w:rFonts w:ascii="Times New Roman" w:hAnsi="Times New Roman" w:cs="Times New Roman"/>
        </w:rPr>
        <w:t>а) требовать от Исполнителя надлежащего исполнения обязательств, установленных Контрактом;</w:t>
      </w:r>
    </w:p>
    <w:p w14:paraId="7613F0C6" w14:textId="77777777" w:rsidR="003334F5" w:rsidRPr="008E6664" w:rsidRDefault="003334F5" w:rsidP="008E6664">
      <w:pPr>
        <w:rPr>
          <w:rFonts w:ascii="Times New Roman" w:hAnsi="Times New Roman" w:cs="Times New Roman"/>
        </w:rPr>
      </w:pPr>
      <w:bookmarkStart w:id="18" w:name="sub_3003302"/>
      <w:bookmarkEnd w:id="17"/>
      <w:r w:rsidRPr="008E6664">
        <w:rPr>
          <w:rFonts w:ascii="Times New Roman" w:hAnsi="Times New Roman" w:cs="Times New Roman"/>
        </w:rPr>
        <w:t>б) требовать от Исполнителя своевременного устранения недостатков, выя</w:t>
      </w:r>
      <w:r w:rsidR="00AB28CB" w:rsidRPr="008E6664">
        <w:rPr>
          <w:rFonts w:ascii="Times New Roman" w:hAnsi="Times New Roman" w:cs="Times New Roman"/>
        </w:rPr>
        <w:t>вленных как в ходе приемки</w:t>
      </w:r>
      <w:r w:rsidR="00AD0AE9" w:rsidRPr="008E6664">
        <w:rPr>
          <w:rFonts w:ascii="Times New Roman" w:hAnsi="Times New Roman" w:cs="Times New Roman"/>
        </w:rPr>
        <w:t>, так и</w:t>
      </w:r>
      <w:r w:rsidR="0044322B" w:rsidRPr="008E6664">
        <w:rPr>
          <w:rFonts w:ascii="Times New Roman" w:hAnsi="Times New Roman" w:cs="Times New Roman"/>
        </w:rPr>
        <w:t xml:space="preserve"> </w:t>
      </w:r>
      <w:r w:rsidR="00AD0AE9" w:rsidRPr="008E6664">
        <w:rPr>
          <w:rFonts w:ascii="Times New Roman" w:hAnsi="Times New Roman" w:cs="Times New Roman"/>
        </w:rPr>
        <w:t>в течение гарантийного периода</w:t>
      </w:r>
      <w:r w:rsidRPr="008E6664">
        <w:rPr>
          <w:rFonts w:ascii="Times New Roman" w:hAnsi="Times New Roman" w:cs="Times New Roman"/>
        </w:rPr>
        <w:t>;</w:t>
      </w:r>
      <w:r w:rsidR="00AB28CB" w:rsidRPr="008E6664">
        <w:rPr>
          <w:rFonts w:ascii="Times New Roman" w:hAnsi="Times New Roman" w:cs="Times New Roman"/>
        </w:rPr>
        <w:t xml:space="preserve"> </w:t>
      </w:r>
    </w:p>
    <w:p w14:paraId="7608CA85" w14:textId="77777777" w:rsidR="003334F5" w:rsidRPr="008E6664" w:rsidRDefault="003334F5" w:rsidP="008E6664">
      <w:pPr>
        <w:rPr>
          <w:rFonts w:ascii="Times New Roman" w:hAnsi="Times New Roman" w:cs="Times New Roman"/>
        </w:rPr>
      </w:pPr>
      <w:bookmarkStart w:id="19" w:name="sub_3003303"/>
      <w:bookmarkEnd w:id="18"/>
      <w:r w:rsidRPr="008E6664">
        <w:rPr>
          <w:rFonts w:ascii="Times New Roman" w:hAnsi="Times New Roman" w:cs="Times New Roman"/>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14:paraId="4A4E546A" w14:textId="77777777" w:rsidR="003334F5" w:rsidRPr="008E6664" w:rsidRDefault="003334F5" w:rsidP="008E6664">
      <w:pPr>
        <w:rPr>
          <w:rFonts w:ascii="Times New Roman" w:hAnsi="Times New Roman" w:cs="Times New Roman"/>
        </w:rPr>
      </w:pPr>
      <w:bookmarkStart w:id="20" w:name="sub_3003304"/>
      <w:bookmarkEnd w:id="19"/>
      <w:r w:rsidRPr="008E6664">
        <w:rPr>
          <w:rFonts w:ascii="Times New Roman" w:hAnsi="Times New Roman" w:cs="Times New Roman"/>
        </w:rPr>
        <w:t xml:space="preserve">г) требовать возмещения убытков в соответствии с </w:t>
      </w:r>
      <w:hyperlink w:anchor="sub_3011" w:history="1">
        <w:r w:rsidRPr="008E6664">
          <w:rPr>
            <w:rStyle w:val="a4"/>
            <w:rFonts w:ascii="Times New Roman" w:hAnsi="Times New Roman" w:cs="Times New Roman"/>
            <w:b w:val="0"/>
            <w:color w:val="auto"/>
          </w:rPr>
          <w:t>разделом XI</w:t>
        </w:r>
      </w:hyperlink>
      <w:r w:rsidRPr="008E6664">
        <w:rPr>
          <w:rFonts w:ascii="Times New Roman" w:hAnsi="Times New Roman" w:cs="Times New Roman"/>
        </w:rPr>
        <w:t xml:space="preserve"> настоящего Контракта, причиненных по вине Исполнителя;</w:t>
      </w:r>
    </w:p>
    <w:p w14:paraId="3A094957" w14:textId="77777777" w:rsidR="007F5664" w:rsidRPr="008E6664" w:rsidRDefault="007F5664" w:rsidP="008E6664">
      <w:pPr>
        <w:pStyle w:val="ConsPlusNormal"/>
        <w:ind w:firstLine="709"/>
        <w:jc w:val="both"/>
        <w:rPr>
          <w:rFonts w:ascii="Times New Roman" w:hAnsi="Times New Roman" w:cs="Times New Roman"/>
          <w:sz w:val="24"/>
          <w:szCs w:val="24"/>
        </w:rPr>
      </w:pPr>
      <w:r w:rsidRPr="008E6664">
        <w:rPr>
          <w:rFonts w:ascii="Times New Roman" w:hAnsi="Times New Roman" w:cs="Times New Roman"/>
          <w:sz w:val="24"/>
          <w:szCs w:val="24"/>
        </w:rPr>
        <w:t xml:space="preserve">д) предложить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порядке и на условиях, установленных Федеральным </w:t>
      </w:r>
      <w:hyperlink r:id="rId8" w:history="1">
        <w:r w:rsidRPr="008E6664">
          <w:rPr>
            <w:rFonts w:ascii="Times New Roman" w:hAnsi="Times New Roman" w:cs="Times New Roman"/>
            <w:sz w:val="24"/>
            <w:szCs w:val="24"/>
          </w:rPr>
          <w:t>законом</w:t>
        </w:r>
      </w:hyperlink>
      <w:r w:rsidRPr="008E6664">
        <w:rPr>
          <w:rFonts w:ascii="Times New Roman" w:hAnsi="Times New Roman" w:cs="Times New Roman"/>
          <w:sz w:val="24"/>
          <w:szCs w:val="24"/>
        </w:rPr>
        <w:t xml:space="preserve"> </w:t>
      </w:r>
      <w:r w:rsidR="00465D41" w:rsidRPr="008E6664">
        <w:rPr>
          <w:rFonts w:ascii="Times New Roman" w:hAnsi="Times New Roman" w:cs="Times New Roman"/>
          <w:sz w:val="24"/>
          <w:szCs w:val="24"/>
        </w:rPr>
        <w:t>№</w:t>
      </w:r>
      <w:r w:rsidRPr="008E6664">
        <w:rPr>
          <w:rFonts w:ascii="Times New Roman" w:hAnsi="Times New Roman" w:cs="Times New Roman"/>
          <w:sz w:val="24"/>
          <w:szCs w:val="24"/>
        </w:rPr>
        <w:t xml:space="preserve"> 44-ФЗ;</w:t>
      </w:r>
    </w:p>
    <w:p w14:paraId="114F587D" w14:textId="2244027A" w:rsidR="007F5664" w:rsidRDefault="007F5664" w:rsidP="008E6664">
      <w:pPr>
        <w:pStyle w:val="ConsPlusNormal"/>
        <w:ind w:firstLine="709"/>
        <w:jc w:val="both"/>
        <w:rPr>
          <w:rFonts w:ascii="Times New Roman" w:hAnsi="Times New Roman" w:cs="Times New Roman"/>
          <w:sz w:val="24"/>
          <w:szCs w:val="24"/>
        </w:rPr>
      </w:pPr>
      <w:bookmarkStart w:id="21" w:name="P68"/>
      <w:bookmarkEnd w:id="21"/>
      <w:r w:rsidRPr="008E6664">
        <w:rPr>
          <w:rFonts w:ascii="Times New Roman" w:hAnsi="Times New Roman" w:cs="Times New Roman"/>
          <w:sz w:val="24"/>
          <w:szCs w:val="24"/>
        </w:rPr>
        <w:t>е) принять решение об одностороннем отказе от исполнения настоящего Контракта в соответствии с гражданским законодательством;</w:t>
      </w:r>
    </w:p>
    <w:p w14:paraId="0D13BB24" w14:textId="2FAC97EC" w:rsidR="008A73CE" w:rsidRPr="008A73CE" w:rsidRDefault="008A73CE" w:rsidP="008A73C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ж) з</w:t>
      </w:r>
      <w:r w:rsidRPr="008A73CE">
        <w:rPr>
          <w:rFonts w:ascii="Times New Roman" w:hAnsi="Times New Roman" w:cs="Times New Roman"/>
          <w:sz w:val="24"/>
          <w:szCs w:val="24"/>
        </w:rPr>
        <w:t>аказчик вправе принять решение об одностороннем отказе от исполнения контракта</w:t>
      </w:r>
      <w:r>
        <w:rPr>
          <w:rFonts w:ascii="Times New Roman" w:hAnsi="Times New Roman" w:cs="Times New Roman"/>
          <w:sz w:val="24"/>
          <w:szCs w:val="24"/>
        </w:rPr>
        <w:t xml:space="preserve"> </w:t>
      </w:r>
      <w:r w:rsidRPr="008A73CE">
        <w:rPr>
          <w:rFonts w:ascii="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rPr>
        <w:t>;</w:t>
      </w:r>
    </w:p>
    <w:p w14:paraId="48FF05AE" w14:textId="310BFBD4" w:rsidR="008A73CE" w:rsidRPr="008A73CE" w:rsidRDefault="008A73CE" w:rsidP="008A73C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 с</w:t>
      </w:r>
      <w:r w:rsidRPr="008A73CE">
        <w:rPr>
          <w:rFonts w:ascii="Times New Roman" w:hAnsi="Times New Roman" w:cs="Times New Roman"/>
          <w:sz w:val="24"/>
          <w:szCs w:val="24"/>
        </w:rPr>
        <w:t>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r>
        <w:rPr>
          <w:rFonts w:ascii="Times New Roman" w:hAnsi="Times New Roman" w:cs="Times New Roman"/>
          <w:sz w:val="24"/>
          <w:szCs w:val="24"/>
        </w:rPr>
        <w:t>;</w:t>
      </w:r>
    </w:p>
    <w:p w14:paraId="261FD139" w14:textId="36A2BDDB" w:rsidR="008A73CE" w:rsidRPr="008E6664" w:rsidRDefault="008A73CE" w:rsidP="008A73C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 р</w:t>
      </w:r>
      <w:r w:rsidRPr="008A73CE">
        <w:rPr>
          <w:rFonts w:ascii="Times New Roman" w:hAnsi="Times New Roman" w:cs="Times New Roman"/>
          <w:sz w:val="24"/>
          <w:szCs w:val="24"/>
        </w:rPr>
        <w:t>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Pr>
          <w:rFonts w:ascii="Times New Roman" w:hAnsi="Times New Roman" w:cs="Times New Roman"/>
          <w:sz w:val="24"/>
          <w:szCs w:val="24"/>
        </w:rPr>
        <w:t>;</w:t>
      </w:r>
    </w:p>
    <w:p w14:paraId="4F9F1C5A" w14:textId="1C5A5141" w:rsidR="008A73CE" w:rsidRPr="008E6664" w:rsidRDefault="008A73CE" w:rsidP="008E6664">
      <w:pPr>
        <w:pStyle w:val="ConsPlusNormal"/>
        <w:ind w:firstLine="709"/>
        <w:jc w:val="both"/>
        <w:rPr>
          <w:rFonts w:ascii="Times New Roman" w:hAnsi="Times New Roman" w:cs="Times New Roman"/>
          <w:sz w:val="24"/>
          <w:szCs w:val="24"/>
        </w:rPr>
      </w:pPr>
      <w:bookmarkStart w:id="22" w:name="P69"/>
      <w:bookmarkEnd w:id="22"/>
      <w:r>
        <w:rPr>
          <w:rFonts w:ascii="Times New Roman" w:hAnsi="Times New Roman" w:cs="Times New Roman"/>
          <w:sz w:val="24"/>
          <w:szCs w:val="24"/>
        </w:rPr>
        <w:t>к</w:t>
      </w:r>
      <w:r w:rsidR="007F5664" w:rsidRPr="008E6664">
        <w:rPr>
          <w:rFonts w:ascii="Times New Roman" w:hAnsi="Times New Roman" w:cs="Times New Roman"/>
          <w:sz w:val="24"/>
          <w:szCs w:val="24"/>
        </w:rPr>
        <w:t xml:space="preserve">) до принятия решения об одностороннем отказе от исполнения Контракта провести экспертизу оказанных услуг </w:t>
      </w:r>
      <w:r w:rsidR="00F3610A" w:rsidRPr="008E6664">
        <w:rPr>
          <w:rFonts w:ascii="Times New Roman" w:hAnsi="Times New Roman" w:cs="Times New Roman"/>
          <w:sz w:val="24"/>
          <w:szCs w:val="24"/>
        </w:rPr>
        <w:t xml:space="preserve">своими силами или </w:t>
      </w:r>
      <w:r w:rsidR="007F5664" w:rsidRPr="008E6664">
        <w:rPr>
          <w:rFonts w:ascii="Times New Roman" w:hAnsi="Times New Roman" w:cs="Times New Roman"/>
          <w:sz w:val="24"/>
          <w:szCs w:val="24"/>
        </w:rPr>
        <w:t xml:space="preserve">с привлечением экспертов, экспертных организаций. </w:t>
      </w:r>
    </w:p>
    <w:p w14:paraId="73C19DAB" w14:textId="3BB9BEC1" w:rsidR="003334F5" w:rsidRPr="00541DDC" w:rsidRDefault="00541DDC" w:rsidP="008E6664">
      <w:pPr>
        <w:ind w:firstLine="709"/>
        <w:rPr>
          <w:rFonts w:ascii="Times New Roman" w:hAnsi="Times New Roman" w:cs="Times New Roman"/>
          <w:b/>
          <w:bCs/>
        </w:rPr>
      </w:pPr>
      <w:bookmarkStart w:id="23" w:name="sub_30034"/>
      <w:bookmarkEnd w:id="20"/>
      <w:r w:rsidRPr="00541DDC">
        <w:rPr>
          <w:rFonts w:ascii="Times New Roman" w:hAnsi="Times New Roman" w:cs="Times New Roman"/>
          <w:b/>
          <w:bCs/>
        </w:rPr>
        <w:t>2</w:t>
      </w:r>
      <w:r w:rsidR="003334F5" w:rsidRPr="00541DDC">
        <w:rPr>
          <w:rFonts w:ascii="Times New Roman" w:hAnsi="Times New Roman" w:cs="Times New Roman"/>
          <w:b/>
          <w:bCs/>
        </w:rPr>
        <w:t>.</w:t>
      </w:r>
      <w:r w:rsidRPr="00541DDC">
        <w:rPr>
          <w:rFonts w:ascii="Times New Roman" w:hAnsi="Times New Roman" w:cs="Times New Roman"/>
          <w:b/>
          <w:bCs/>
        </w:rPr>
        <w:t>2</w:t>
      </w:r>
      <w:r w:rsidR="003334F5" w:rsidRPr="00541DDC">
        <w:rPr>
          <w:rFonts w:ascii="Times New Roman" w:hAnsi="Times New Roman" w:cs="Times New Roman"/>
          <w:b/>
          <w:bCs/>
        </w:rPr>
        <w:t>.</w:t>
      </w:r>
      <w:r w:rsidRPr="00541DDC">
        <w:rPr>
          <w:rFonts w:ascii="Times New Roman" w:hAnsi="Times New Roman" w:cs="Times New Roman"/>
          <w:b/>
          <w:bCs/>
        </w:rPr>
        <w:t xml:space="preserve">4. </w:t>
      </w:r>
      <w:r w:rsidR="000B6C3C" w:rsidRPr="00541DDC">
        <w:rPr>
          <w:rFonts w:ascii="Times New Roman" w:hAnsi="Times New Roman" w:cs="Times New Roman"/>
          <w:b/>
          <w:bCs/>
        </w:rPr>
        <w:t>З</w:t>
      </w:r>
      <w:r w:rsidR="003334F5" w:rsidRPr="00541DDC">
        <w:rPr>
          <w:rFonts w:ascii="Times New Roman" w:hAnsi="Times New Roman" w:cs="Times New Roman"/>
          <w:b/>
          <w:bCs/>
        </w:rPr>
        <w:t>аказчик обязан:</w:t>
      </w:r>
    </w:p>
    <w:p w14:paraId="65CA9AA3" w14:textId="77777777" w:rsidR="003334F5" w:rsidRPr="008E6664" w:rsidRDefault="003334F5" w:rsidP="008E6664">
      <w:pPr>
        <w:ind w:firstLine="709"/>
        <w:rPr>
          <w:rFonts w:ascii="Times New Roman" w:hAnsi="Times New Roman" w:cs="Times New Roman"/>
        </w:rPr>
      </w:pPr>
      <w:bookmarkStart w:id="24" w:name="sub_3003401"/>
      <w:bookmarkEnd w:id="23"/>
      <w:r w:rsidRPr="008E6664">
        <w:rPr>
          <w:rFonts w:ascii="Times New Roman" w:hAnsi="Times New Roman" w:cs="Times New Roman"/>
        </w:rPr>
        <w:t xml:space="preserve">а) принять </w:t>
      </w:r>
      <w:r w:rsidR="00F3610A" w:rsidRPr="008E6664">
        <w:rPr>
          <w:rFonts w:ascii="Times New Roman" w:hAnsi="Times New Roman" w:cs="Times New Roman"/>
        </w:rPr>
        <w:t xml:space="preserve">и оплатить </w:t>
      </w:r>
      <w:r w:rsidRPr="008E6664">
        <w:rPr>
          <w:rFonts w:ascii="Times New Roman" w:hAnsi="Times New Roman" w:cs="Times New Roman"/>
        </w:rPr>
        <w:t>оказанные услуги в соответствии с Контрактом;</w:t>
      </w:r>
    </w:p>
    <w:p w14:paraId="289B4040" w14:textId="7A19E132" w:rsidR="003334F5" w:rsidRPr="008E6664" w:rsidRDefault="003334F5" w:rsidP="008E6664">
      <w:pPr>
        <w:rPr>
          <w:rFonts w:ascii="Times New Roman" w:hAnsi="Times New Roman" w:cs="Times New Roman"/>
        </w:rPr>
      </w:pPr>
      <w:bookmarkStart w:id="25" w:name="sub_3003402"/>
      <w:bookmarkEnd w:id="24"/>
      <w:r w:rsidRPr="008E6664">
        <w:rPr>
          <w:rFonts w:ascii="Times New Roman" w:hAnsi="Times New Roman" w:cs="Times New Roman"/>
        </w:rPr>
        <w:t>б) обеспечить контроль за исполнением Контракта;</w:t>
      </w:r>
    </w:p>
    <w:p w14:paraId="66FC9357" w14:textId="17562996" w:rsidR="003334F5" w:rsidRPr="008E6664" w:rsidRDefault="003334F5" w:rsidP="008E6664">
      <w:pPr>
        <w:rPr>
          <w:rFonts w:ascii="Times New Roman" w:hAnsi="Times New Roman" w:cs="Times New Roman"/>
        </w:rPr>
      </w:pPr>
      <w:bookmarkStart w:id="26" w:name="sub_3003403"/>
      <w:bookmarkEnd w:id="25"/>
      <w:r w:rsidRPr="008E6664">
        <w:rPr>
          <w:rFonts w:ascii="Times New Roman" w:hAnsi="Times New Roman" w:cs="Times New Roman"/>
          <w:iCs/>
        </w:rPr>
        <w:t>в)</w:t>
      </w:r>
      <w:bookmarkStart w:id="27" w:name="sub_3003404"/>
      <w:bookmarkEnd w:id="26"/>
      <w:r w:rsidRPr="008E6664">
        <w:rPr>
          <w:rFonts w:ascii="Times New Roman" w:hAnsi="Times New Roman" w:cs="Times New Roman"/>
          <w:iCs/>
        </w:rPr>
        <w:t xml:space="preserve">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уведомление о принятом решении по почте заказным письмом </w:t>
      </w:r>
      <w:r w:rsidR="0044322B" w:rsidRPr="008E6664">
        <w:rPr>
          <w:rFonts w:ascii="Times New Roman" w:hAnsi="Times New Roman" w:cs="Times New Roman"/>
          <w:iCs/>
        </w:rPr>
        <w:t xml:space="preserve"> </w:t>
      </w:r>
      <w:r w:rsidRPr="008E6664">
        <w:rPr>
          <w:rFonts w:ascii="Times New Roman" w:hAnsi="Times New Roman" w:cs="Times New Roman"/>
          <w:iCs/>
        </w:rPr>
        <w:t xml:space="preserve">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w:t>
      </w:r>
      <w:r w:rsidRPr="008E6664">
        <w:rPr>
          <w:rFonts w:ascii="Times New Roman" w:hAnsi="Times New Roman" w:cs="Times New Roman"/>
          <w:iCs/>
        </w:rPr>
        <w:lastRenderedPageBreak/>
        <w:t xml:space="preserve">связи и доставки, обеспечивающих фиксирование данного уведомления и получение </w:t>
      </w:r>
      <w:r w:rsidR="00016FA1" w:rsidRPr="008E6664">
        <w:rPr>
          <w:rFonts w:ascii="Times New Roman" w:hAnsi="Times New Roman" w:cs="Times New Roman"/>
        </w:rPr>
        <w:t>Государственным</w:t>
      </w:r>
      <w:r w:rsidR="00016FA1" w:rsidRPr="008E6664">
        <w:rPr>
          <w:rFonts w:ascii="Times New Roman" w:hAnsi="Times New Roman" w:cs="Times New Roman"/>
          <w:iCs/>
        </w:rPr>
        <w:t xml:space="preserve"> з</w:t>
      </w:r>
      <w:r w:rsidRPr="008E6664">
        <w:rPr>
          <w:rFonts w:ascii="Times New Roman" w:hAnsi="Times New Roman" w:cs="Times New Roman"/>
          <w:iCs/>
        </w:rPr>
        <w:t>аказчиком подтверждения о его вручении Исполнителю;</w:t>
      </w:r>
      <w:r w:rsidR="00AB28CB" w:rsidRPr="008E6664">
        <w:rPr>
          <w:rFonts w:ascii="Times New Roman" w:hAnsi="Times New Roman" w:cs="Times New Roman"/>
        </w:rPr>
        <w:t xml:space="preserve"> </w:t>
      </w:r>
    </w:p>
    <w:p w14:paraId="02AD6460" w14:textId="77777777" w:rsidR="003334F5" w:rsidRPr="008E6664" w:rsidRDefault="002F4B9B" w:rsidP="008E6664">
      <w:pPr>
        <w:rPr>
          <w:rFonts w:ascii="Times New Roman" w:hAnsi="Times New Roman" w:cs="Times New Roman"/>
        </w:rPr>
      </w:pPr>
      <w:bookmarkStart w:id="28" w:name="sub_3003435"/>
      <w:bookmarkEnd w:id="27"/>
      <w:r w:rsidRPr="008E6664">
        <w:rPr>
          <w:rFonts w:ascii="Times New Roman" w:hAnsi="Times New Roman" w:cs="Times New Roman"/>
        </w:rPr>
        <w:t>г</w:t>
      </w:r>
      <w:r w:rsidR="003334F5" w:rsidRPr="008E6664">
        <w:rPr>
          <w:rFonts w:ascii="Times New Roman" w:hAnsi="Times New Roman" w:cs="Times New Roman"/>
        </w:rPr>
        <w:t xml:space="preserve">) провести экспертизу оказанных услуг для проверки их соответствия условиям Контракта в соответствии с </w:t>
      </w:r>
      <w:hyperlink r:id="rId9" w:history="1">
        <w:r w:rsidR="003334F5" w:rsidRPr="008E6664">
          <w:rPr>
            <w:rStyle w:val="a4"/>
            <w:rFonts w:ascii="Times New Roman" w:hAnsi="Times New Roman" w:cs="Times New Roman"/>
            <w:b w:val="0"/>
            <w:color w:val="auto"/>
          </w:rPr>
          <w:t>Федеральным законом</w:t>
        </w:r>
      </w:hyperlink>
      <w:r w:rsidR="003334F5" w:rsidRPr="008E6664">
        <w:rPr>
          <w:rFonts w:ascii="Times New Roman" w:hAnsi="Times New Roman" w:cs="Times New Roman"/>
        </w:rPr>
        <w:t xml:space="preserve"> </w:t>
      </w:r>
      <w:r w:rsidR="0044322B" w:rsidRPr="008E6664">
        <w:rPr>
          <w:rFonts w:ascii="Times New Roman" w:hAnsi="Times New Roman" w:cs="Times New Roman"/>
        </w:rPr>
        <w:t>№</w:t>
      </w:r>
      <w:r w:rsidR="003334F5" w:rsidRPr="008E6664">
        <w:rPr>
          <w:rFonts w:ascii="Times New Roman" w:hAnsi="Times New Roman" w:cs="Times New Roman"/>
        </w:rPr>
        <w:t> 44-ФЗ;</w:t>
      </w:r>
    </w:p>
    <w:p w14:paraId="3013488E" w14:textId="65147CAE" w:rsidR="003334F5" w:rsidRPr="008E6664" w:rsidRDefault="002F4B9B" w:rsidP="008E6664">
      <w:pPr>
        <w:rPr>
          <w:rFonts w:ascii="Times New Roman" w:hAnsi="Times New Roman" w:cs="Times New Roman"/>
        </w:rPr>
      </w:pPr>
      <w:bookmarkStart w:id="29" w:name="sub_3003406"/>
      <w:bookmarkEnd w:id="28"/>
      <w:r w:rsidRPr="008E6664">
        <w:rPr>
          <w:rFonts w:ascii="Times New Roman" w:hAnsi="Times New Roman" w:cs="Times New Roman"/>
        </w:rPr>
        <w:t>д</w:t>
      </w:r>
      <w:r w:rsidR="003334F5" w:rsidRPr="008E6664">
        <w:rPr>
          <w:rFonts w:ascii="Times New Roman" w:hAnsi="Times New Roman" w:cs="Times New Roman"/>
        </w:rPr>
        <w:t>) требовать уплаты неустоек (штрафов, пеней) в соответствии настоящ</w:t>
      </w:r>
      <w:r w:rsidRPr="008E6664">
        <w:rPr>
          <w:rFonts w:ascii="Times New Roman" w:hAnsi="Times New Roman" w:cs="Times New Roman"/>
        </w:rPr>
        <w:t>им</w:t>
      </w:r>
      <w:r w:rsidR="003334F5" w:rsidRPr="008E6664">
        <w:rPr>
          <w:rFonts w:ascii="Times New Roman" w:hAnsi="Times New Roman" w:cs="Times New Roman"/>
        </w:rPr>
        <w:t xml:space="preserve"> Контракт</w:t>
      </w:r>
      <w:r w:rsidRPr="008E6664">
        <w:rPr>
          <w:rFonts w:ascii="Times New Roman" w:hAnsi="Times New Roman" w:cs="Times New Roman"/>
        </w:rPr>
        <w:t>ом</w:t>
      </w:r>
      <w:r w:rsidR="003334F5" w:rsidRPr="008E6664">
        <w:rPr>
          <w:rFonts w:ascii="Times New Roman" w:hAnsi="Times New Roman" w:cs="Times New Roman"/>
        </w:rPr>
        <w:t>.</w:t>
      </w:r>
      <w:bookmarkEnd w:id="29"/>
    </w:p>
    <w:p w14:paraId="6ED33CFC" w14:textId="4C897AE5" w:rsidR="003334F5" w:rsidRPr="008E6664" w:rsidRDefault="0044230D" w:rsidP="008E6664">
      <w:pPr>
        <w:pStyle w:val="1"/>
        <w:spacing w:before="0" w:after="0"/>
        <w:rPr>
          <w:rFonts w:ascii="Times New Roman" w:hAnsi="Times New Roman" w:cs="Times New Roman"/>
          <w:color w:val="auto"/>
        </w:rPr>
      </w:pPr>
      <w:bookmarkStart w:id="30" w:name="sub_3004"/>
      <w:r>
        <w:rPr>
          <w:rFonts w:ascii="Times New Roman" w:hAnsi="Times New Roman" w:cs="Times New Roman"/>
          <w:color w:val="auto"/>
          <w:lang w:val="en-US"/>
        </w:rPr>
        <w:t>III</w:t>
      </w:r>
      <w:r w:rsidR="003334F5" w:rsidRPr="008E6664">
        <w:rPr>
          <w:rFonts w:ascii="Times New Roman" w:hAnsi="Times New Roman" w:cs="Times New Roman"/>
          <w:color w:val="auto"/>
        </w:rPr>
        <w:t>. Место и сроки оказания услуг</w:t>
      </w:r>
      <w:bookmarkEnd w:id="30"/>
    </w:p>
    <w:p w14:paraId="38D781BD" w14:textId="5F861ECE" w:rsidR="00A70639" w:rsidRPr="000F30A0" w:rsidRDefault="0044230D" w:rsidP="00A70639">
      <w:pPr>
        <w:rPr>
          <w:rFonts w:ascii="Times New Roman" w:hAnsi="Times New Roman" w:cs="Times New Roman"/>
        </w:rPr>
      </w:pPr>
      <w:bookmarkStart w:id="31" w:name="sub_3004104"/>
      <w:r w:rsidRPr="0044230D">
        <w:rPr>
          <w:rFonts w:ascii="Times New Roman" w:hAnsi="Times New Roman" w:cs="Times New Roman"/>
          <w:iCs/>
        </w:rPr>
        <w:t>3</w:t>
      </w:r>
      <w:r w:rsidR="00A70639" w:rsidRPr="00352AEC">
        <w:rPr>
          <w:rFonts w:ascii="Times New Roman" w:hAnsi="Times New Roman" w:cs="Times New Roman"/>
          <w:iCs/>
        </w:rPr>
        <w:t xml:space="preserve">.1. </w:t>
      </w:r>
      <w:r w:rsidR="00A70639" w:rsidRPr="000F30A0">
        <w:rPr>
          <w:rFonts w:ascii="Times New Roman" w:hAnsi="Times New Roman" w:cs="Times New Roman"/>
          <w:iCs/>
        </w:rPr>
        <w:t xml:space="preserve">Услуги оказываются </w:t>
      </w:r>
      <w:r w:rsidR="00864E30" w:rsidRPr="000F30A0">
        <w:rPr>
          <w:rFonts w:ascii="Times New Roman" w:hAnsi="Times New Roman" w:cs="Times New Roman"/>
          <w:iCs/>
        </w:rPr>
        <w:t xml:space="preserve">раз в полугодие </w:t>
      </w:r>
      <w:r w:rsidR="00A70639" w:rsidRPr="000F30A0">
        <w:rPr>
          <w:rFonts w:ascii="Times New Roman" w:hAnsi="Times New Roman" w:cs="Times New Roman"/>
          <w:iCs/>
        </w:rPr>
        <w:t>в сроки, указанные в графике оказания услуг (</w:t>
      </w:r>
      <w:hyperlink w:anchor="sub_3200" w:history="1">
        <w:r w:rsidR="00A70639" w:rsidRPr="000F30A0">
          <w:rPr>
            <w:rStyle w:val="a4"/>
            <w:rFonts w:ascii="Times New Roman" w:hAnsi="Times New Roman" w:cs="Times New Roman"/>
            <w:b w:val="0"/>
            <w:iCs/>
            <w:color w:val="auto"/>
          </w:rPr>
          <w:t>приложение № </w:t>
        </w:r>
      </w:hyperlink>
      <w:r w:rsidRPr="000F30A0">
        <w:rPr>
          <w:rStyle w:val="a4"/>
          <w:rFonts w:ascii="Times New Roman" w:hAnsi="Times New Roman" w:cs="Times New Roman"/>
          <w:b w:val="0"/>
          <w:iCs/>
          <w:color w:val="auto"/>
        </w:rPr>
        <w:t>1</w:t>
      </w:r>
      <w:r w:rsidR="00A70639" w:rsidRPr="000F30A0">
        <w:rPr>
          <w:rFonts w:ascii="Times New Roman" w:hAnsi="Times New Roman" w:cs="Times New Roman"/>
          <w:iCs/>
        </w:rPr>
        <w:t xml:space="preserve"> к настоящему Контракту), являющегося неотъемлемой частью Контракта</w:t>
      </w:r>
      <w:r w:rsidR="00E7169A" w:rsidRPr="000F30A0">
        <w:rPr>
          <w:rFonts w:ascii="Times New Roman" w:hAnsi="Times New Roman" w:cs="Times New Roman"/>
          <w:iCs/>
        </w:rPr>
        <w:t>.</w:t>
      </w:r>
    </w:p>
    <w:p w14:paraId="3E99029B" w14:textId="4DE12FD4" w:rsidR="00A70639" w:rsidRPr="00352AEC" w:rsidRDefault="00A70639" w:rsidP="00A70639">
      <w:pPr>
        <w:rPr>
          <w:rFonts w:ascii="Times New Roman" w:hAnsi="Times New Roman" w:cs="Times New Roman"/>
        </w:rPr>
      </w:pPr>
      <w:bookmarkStart w:id="32" w:name="sub_30042"/>
      <w:bookmarkEnd w:id="31"/>
      <w:r w:rsidRPr="000F30A0">
        <w:rPr>
          <w:rFonts w:ascii="Times New Roman" w:hAnsi="Times New Roman" w:cs="Times New Roman"/>
        </w:rPr>
        <w:t>4.2. Датой исполнения</w:t>
      </w:r>
      <w:r w:rsidRPr="00352AEC">
        <w:rPr>
          <w:rFonts w:ascii="Times New Roman" w:hAnsi="Times New Roman" w:cs="Times New Roman"/>
        </w:rPr>
        <w:t xml:space="preserve"> Исполнителем обязательств по Контракту считается дата подписания Сторонами акта сдачи-приемки оказанных услуг </w:t>
      </w:r>
      <w:r w:rsidRPr="00352AEC">
        <w:rPr>
          <w:rFonts w:ascii="Times New Roman" w:hAnsi="Times New Roman" w:cs="Times New Roman"/>
          <w:iCs/>
        </w:rPr>
        <w:t>(</w:t>
      </w:r>
      <w:hyperlink w:anchor="sub_3200" w:history="1">
        <w:r w:rsidRPr="00352AEC">
          <w:rPr>
            <w:rStyle w:val="a4"/>
            <w:rFonts w:ascii="Times New Roman" w:hAnsi="Times New Roman" w:cs="Times New Roman"/>
            <w:b w:val="0"/>
            <w:iCs/>
            <w:color w:val="auto"/>
          </w:rPr>
          <w:t>приложение № 3</w:t>
        </w:r>
      </w:hyperlink>
      <w:r w:rsidRPr="00352AEC">
        <w:rPr>
          <w:rFonts w:ascii="Times New Roman" w:hAnsi="Times New Roman" w:cs="Times New Roman"/>
          <w:iCs/>
        </w:rPr>
        <w:t xml:space="preserve">  к настоящему Контракту)</w:t>
      </w:r>
      <w:r w:rsidRPr="00352AEC">
        <w:rPr>
          <w:rFonts w:ascii="Times New Roman" w:hAnsi="Times New Roman" w:cs="Times New Roman"/>
        </w:rPr>
        <w:t>.</w:t>
      </w:r>
    </w:p>
    <w:p w14:paraId="6D32746E" w14:textId="5E000377" w:rsidR="003334F5" w:rsidRPr="008E6664" w:rsidRDefault="00A70639" w:rsidP="008E6664">
      <w:pPr>
        <w:rPr>
          <w:rFonts w:ascii="Times New Roman" w:hAnsi="Times New Roman" w:cs="Times New Roman"/>
        </w:rPr>
      </w:pPr>
      <w:bookmarkStart w:id="33" w:name="sub_30043"/>
      <w:bookmarkEnd w:id="32"/>
      <w:r w:rsidRPr="00352AEC">
        <w:rPr>
          <w:rFonts w:ascii="Times New Roman" w:hAnsi="Times New Roman" w:cs="Times New Roman"/>
        </w:rPr>
        <w:t xml:space="preserve">4.3. Место оказания услуг: </w:t>
      </w:r>
      <w:r w:rsidRPr="00153299">
        <w:rPr>
          <w:rFonts w:ascii="Times New Roman" w:hAnsi="Times New Roman" w:cs="Times New Roman"/>
        </w:rPr>
        <w:t xml:space="preserve">г. Волгоград, ул. </w:t>
      </w:r>
      <w:r w:rsidR="0044230D" w:rsidRPr="00153299">
        <w:rPr>
          <w:rFonts w:ascii="Times New Roman" w:hAnsi="Times New Roman" w:cs="Times New Roman"/>
        </w:rPr>
        <w:t xml:space="preserve">им. </w:t>
      </w:r>
      <w:proofErr w:type="spellStart"/>
      <w:r w:rsidR="0044230D" w:rsidRPr="00153299">
        <w:rPr>
          <w:rFonts w:ascii="Times New Roman" w:hAnsi="Times New Roman" w:cs="Times New Roman"/>
        </w:rPr>
        <w:t>Бахтурова</w:t>
      </w:r>
      <w:proofErr w:type="spellEnd"/>
      <w:r w:rsidRPr="00153299">
        <w:rPr>
          <w:rFonts w:ascii="Times New Roman" w:hAnsi="Times New Roman" w:cs="Times New Roman"/>
        </w:rPr>
        <w:t xml:space="preserve">, д. </w:t>
      </w:r>
      <w:r w:rsidR="0044230D" w:rsidRPr="00153299">
        <w:rPr>
          <w:rFonts w:ascii="Times New Roman" w:hAnsi="Times New Roman" w:cs="Times New Roman"/>
        </w:rPr>
        <w:t>6</w:t>
      </w:r>
      <w:r w:rsidRPr="00153299">
        <w:rPr>
          <w:rFonts w:ascii="Times New Roman" w:hAnsi="Times New Roman" w:cs="Times New Roman"/>
        </w:rPr>
        <w:t>.</w:t>
      </w:r>
      <w:bookmarkEnd w:id="33"/>
    </w:p>
    <w:p w14:paraId="43A99872" w14:textId="30AF34CC" w:rsidR="003334F5" w:rsidRPr="008E6664" w:rsidRDefault="0010299D" w:rsidP="008E6664">
      <w:pPr>
        <w:pStyle w:val="1"/>
        <w:spacing w:before="0" w:after="0"/>
        <w:rPr>
          <w:rFonts w:ascii="Times New Roman" w:hAnsi="Times New Roman" w:cs="Times New Roman"/>
          <w:color w:val="auto"/>
        </w:rPr>
      </w:pPr>
      <w:bookmarkStart w:id="34" w:name="sub_3005"/>
      <w:r>
        <w:rPr>
          <w:rFonts w:ascii="Times New Roman" w:hAnsi="Times New Roman" w:cs="Times New Roman"/>
          <w:color w:val="auto"/>
          <w:lang w:val="en-US"/>
        </w:rPr>
        <w:t>I</w:t>
      </w:r>
      <w:r w:rsidR="003334F5" w:rsidRPr="008E6664">
        <w:rPr>
          <w:rFonts w:ascii="Times New Roman" w:hAnsi="Times New Roman" w:cs="Times New Roman"/>
          <w:color w:val="auto"/>
        </w:rPr>
        <w:t>V. Порядок сдачи и приемки оказанных услуг</w:t>
      </w:r>
      <w:bookmarkEnd w:id="34"/>
    </w:p>
    <w:p w14:paraId="5C4A2A40" w14:textId="1407958A" w:rsidR="003334F5" w:rsidRPr="008E6664" w:rsidRDefault="0010299D" w:rsidP="008E6664">
      <w:pPr>
        <w:rPr>
          <w:rFonts w:ascii="Times New Roman" w:hAnsi="Times New Roman" w:cs="Times New Roman"/>
        </w:rPr>
      </w:pPr>
      <w:bookmarkStart w:id="35" w:name="sub_30051"/>
      <w:r>
        <w:rPr>
          <w:rFonts w:ascii="Times New Roman" w:hAnsi="Times New Roman" w:cs="Times New Roman"/>
        </w:rPr>
        <w:t>4</w:t>
      </w:r>
      <w:r w:rsidR="003334F5" w:rsidRPr="008E6664">
        <w:rPr>
          <w:rFonts w:ascii="Times New Roman" w:hAnsi="Times New Roman" w:cs="Times New Roman"/>
        </w:rPr>
        <w:t xml:space="preserve">.1. Исполнитель обязан в письменной форме </w:t>
      </w:r>
      <w:bookmarkStart w:id="36" w:name="_GoBack"/>
      <w:bookmarkEnd w:id="36"/>
      <w:r w:rsidR="003334F5" w:rsidRPr="008E6664">
        <w:rPr>
          <w:rFonts w:ascii="Times New Roman" w:hAnsi="Times New Roman" w:cs="Times New Roman"/>
        </w:rPr>
        <w:t xml:space="preserve">уведомить </w:t>
      </w:r>
      <w:r w:rsidR="00016FA1" w:rsidRPr="008E6664">
        <w:rPr>
          <w:rFonts w:ascii="Times New Roman" w:hAnsi="Times New Roman" w:cs="Times New Roman"/>
        </w:rPr>
        <w:t>Государственного з</w:t>
      </w:r>
      <w:r w:rsidR="003334F5" w:rsidRPr="008E6664">
        <w:rPr>
          <w:rFonts w:ascii="Times New Roman" w:hAnsi="Times New Roman" w:cs="Times New Roman"/>
        </w:rPr>
        <w:t xml:space="preserve">аказчика о готовности оказываемых услуг к сдаче в </w:t>
      </w:r>
      <w:r w:rsidR="002F29A5" w:rsidRPr="008E6664">
        <w:rPr>
          <w:rFonts w:ascii="Times New Roman" w:hAnsi="Times New Roman" w:cs="Times New Roman"/>
        </w:rPr>
        <w:t>срок не</w:t>
      </w:r>
      <w:r w:rsidR="003334F5" w:rsidRPr="008E6664">
        <w:rPr>
          <w:rFonts w:ascii="Times New Roman" w:hAnsi="Times New Roman" w:cs="Times New Roman"/>
          <w:iCs/>
        </w:rPr>
        <w:t xml:space="preserve"> позднее </w:t>
      </w:r>
      <w:r w:rsidR="008B2A61" w:rsidRPr="008E6664">
        <w:rPr>
          <w:rFonts w:ascii="Times New Roman" w:hAnsi="Times New Roman" w:cs="Times New Roman"/>
          <w:iCs/>
        </w:rPr>
        <w:t xml:space="preserve">срока </w:t>
      </w:r>
      <w:proofErr w:type="gramStart"/>
      <w:r w:rsidR="008B2A61" w:rsidRPr="008E6664">
        <w:rPr>
          <w:rFonts w:ascii="Times New Roman" w:hAnsi="Times New Roman" w:cs="Times New Roman"/>
          <w:iCs/>
        </w:rPr>
        <w:t>окончания оказания услуг</w:t>
      </w:r>
      <w:proofErr w:type="gramEnd"/>
      <w:r w:rsidR="00170933" w:rsidRPr="008E6664">
        <w:rPr>
          <w:rFonts w:ascii="Times New Roman" w:hAnsi="Times New Roman" w:cs="Times New Roman"/>
          <w:iCs/>
        </w:rPr>
        <w:t xml:space="preserve"> указанного в приложении № </w:t>
      </w:r>
      <w:r>
        <w:rPr>
          <w:rFonts w:ascii="Times New Roman" w:hAnsi="Times New Roman" w:cs="Times New Roman"/>
          <w:iCs/>
        </w:rPr>
        <w:t>1</w:t>
      </w:r>
      <w:r w:rsidR="00170933" w:rsidRPr="008E6664">
        <w:rPr>
          <w:rFonts w:ascii="Times New Roman" w:hAnsi="Times New Roman" w:cs="Times New Roman"/>
          <w:iCs/>
        </w:rPr>
        <w:t xml:space="preserve"> к настоящему Контракту</w:t>
      </w:r>
      <w:r w:rsidR="003334F5" w:rsidRPr="008E6664">
        <w:rPr>
          <w:rFonts w:ascii="Times New Roman" w:hAnsi="Times New Roman" w:cs="Times New Roman"/>
          <w:iCs/>
        </w:rPr>
        <w:t>.</w:t>
      </w:r>
    </w:p>
    <w:bookmarkEnd w:id="35"/>
    <w:p w14:paraId="2443B51D" w14:textId="40B07F78" w:rsidR="003334F5" w:rsidRPr="008E6664" w:rsidRDefault="003334F5" w:rsidP="008E6664">
      <w:pPr>
        <w:rPr>
          <w:rFonts w:ascii="Times New Roman" w:hAnsi="Times New Roman" w:cs="Times New Roman"/>
        </w:rPr>
      </w:pPr>
      <w:r w:rsidRPr="008E6664">
        <w:rPr>
          <w:rFonts w:ascii="Times New Roman" w:hAnsi="Times New Roman" w:cs="Times New Roman"/>
        </w:rPr>
        <w:t xml:space="preserve">Уведомление Исполнителя </w:t>
      </w:r>
      <w:r w:rsidR="00BB0558" w:rsidRPr="008E6664">
        <w:rPr>
          <w:rFonts w:ascii="Times New Roman" w:hAnsi="Times New Roman" w:cs="Times New Roman"/>
        </w:rPr>
        <w:t>о готовности оказания услуг</w:t>
      </w:r>
      <w:r w:rsidRPr="008E6664">
        <w:rPr>
          <w:rFonts w:ascii="Times New Roman" w:hAnsi="Times New Roman" w:cs="Times New Roman"/>
        </w:rPr>
        <w:t xml:space="preserve"> к сдаче должно быть подписано руководителем Исполнителя (иным уполномоченным лицом).</w:t>
      </w:r>
    </w:p>
    <w:p w14:paraId="5487E789" w14:textId="4E16EFD1" w:rsidR="003334F5" w:rsidRPr="008E6664" w:rsidRDefault="003334F5" w:rsidP="008E6664">
      <w:pPr>
        <w:rPr>
          <w:rFonts w:ascii="Times New Roman" w:hAnsi="Times New Roman" w:cs="Times New Roman"/>
        </w:rPr>
      </w:pPr>
      <w:r w:rsidRPr="008E6664">
        <w:rPr>
          <w:rFonts w:ascii="Times New Roman" w:hAnsi="Times New Roman" w:cs="Times New Roman"/>
        </w:rPr>
        <w:t xml:space="preserve">Вместе с уведомлением Исполнитель представляет </w:t>
      </w:r>
      <w:r w:rsidR="006D0C75" w:rsidRPr="008E6664">
        <w:rPr>
          <w:rFonts w:ascii="Times New Roman" w:hAnsi="Times New Roman" w:cs="Times New Roman"/>
        </w:rPr>
        <w:t>Государственному з</w:t>
      </w:r>
      <w:r w:rsidRPr="008E6664">
        <w:rPr>
          <w:rFonts w:ascii="Times New Roman" w:hAnsi="Times New Roman" w:cs="Times New Roman"/>
        </w:rPr>
        <w:t>аказчику акт сдачи-приемки оказанных услуг в</w:t>
      </w:r>
      <w:r w:rsidR="00BB0558" w:rsidRPr="008E6664">
        <w:rPr>
          <w:rFonts w:ascii="Times New Roman" w:hAnsi="Times New Roman" w:cs="Times New Roman"/>
        </w:rPr>
        <w:t xml:space="preserve"> двух</w:t>
      </w:r>
      <w:r w:rsidRPr="008E6664">
        <w:rPr>
          <w:rFonts w:ascii="Times New Roman" w:hAnsi="Times New Roman" w:cs="Times New Roman"/>
        </w:rPr>
        <w:t xml:space="preserve"> экземплярах.</w:t>
      </w:r>
    </w:p>
    <w:p w14:paraId="786B2885" w14:textId="1776FD9A" w:rsidR="003334F5" w:rsidRPr="008E6664" w:rsidRDefault="003334F5" w:rsidP="008E6664">
      <w:pPr>
        <w:rPr>
          <w:rFonts w:ascii="Times New Roman" w:hAnsi="Times New Roman" w:cs="Times New Roman"/>
        </w:rPr>
      </w:pPr>
      <w:r w:rsidRPr="008E6664">
        <w:rPr>
          <w:rFonts w:ascii="Times New Roman" w:hAnsi="Times New Roman" w:cs="Times New Roman"/>
        </w:rPr>
        <w:t>К акту сдачи-приемки оказанных услуг прилагаются также документы, предусмотренные ТЗ.</w:t>
      </w:r>
    </w:p>
    <w:p w14:paraId="41FE7C83" w14:textId="4A427F88" w:rsidR="003334F5" w:rsidRPr="008E6664" w:rsidRDefault="0010299D" w:rsidP="008E6664">
      <w:pPr>
        <w:rPr>
          <w:rFonts w:ascii="Times New Roman" w:hAnsi="Times New Roman" w:cs="Times New Roman"/>
        </w:rPr>
      </w:pPr>
      <w:bookmarkStart w:id="37" w:name="sub_30053"/>
      <w:r>
        <w:rPr>
          <w:rFonts w:ascii="Times New Roman" w:hAnsi="Times New Roman" w:cs="Times New Roman"/>
        </w:rPr>
        <w:t>4</w:t>
      </w:r>
      <w:r w:rsidR="008F0ACE" w:rsidRPr="008E6664">
        <w:rPr>
          <w:rFonts w:ascii="Times New Roman" w:hAnsi="Times New Roman" w:cs="Times New Roman"/>
        </w:rPr>
        <w:t>.2</w:t>
      </w:r>
      <w:r w:rsidR="003334F5" w:rsidRPr="008E6664">
        <w:rPr>
          <w:rFonts w:ascii="Times New Roman" w:hAnsi="Times New Roman" w:cs="Times New Roman"/>
        </w:rPr>
        <w:t xml:space="preserve">. Для проверки предоставленных Исполнителем результатов, предусмотренных Контрактом, в части их соответствия условиям Контракта </w:t>
      </w:r>
      <w:r w:rsidR="002224B1" w:rsidRPr="008E6664">
        <w:rPr>
          <w:rFonts w:ascii="Times New Roman" w:hAnsi="Times New Roman" w:cs="Times New Roman"/>
        </w:rPr>
        <w:t>Государственный з</w:t>
      </w:r>
      <w:r w:rsidR="003334F5" w:rsidRPr="008E6664">
        <w:rPr>
          <w:rFonts w:ascii="Times New Roman" w:hAnsi="Times New Roman" w:cs="Times New Roman"/>
        </w:rPr>
        <w:t xml:space="preserve">аказчик проводит экспертизу. Экспертиза результатов оказанных услуг может проводиться </w:t>
      </w:r>
      <w:r w:rsidR="002224B1" w:rsidRPr="008E6664">
        <w:rPr>
          <w:rFonts w:ascii="Times New Roman" w:hAnsi="Times New Roman" w:cs="Times New Roman"/>
        </w:rPr>
        <w:t>Государственным з</w:t>
      </w:r>
      <w:r w:rsidR="003334F5" w:rsidRPr="008E6664">
        <w:rPr>
          <w:rFonts w:ascii="Times New Roman" w:hAnsi="Times New Roman" w:cs="Times New Roman"/>
        </w:rPr>
        <w:t xml:space="preserve">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10" w:history="1">
        <w:r w:rsidR="003334F5" w:rsidRPr="008E6664">
          <w:rPr>
            <w:rStyle w:val="a4"/>
            <w:rFonts w:ascii="Times New Roman" w:hAnsi="Times New Roman" w:cs="Times New Roman"/>
            <w:b w:val="0"/>
            <w:color w:val="auto"/>
          </w:rPr>
          <w:t>Федеральным законом</w:t>
        </w:r>
      </w:hyperlink>
      <w:r w:rsidR="003334F5" w:rsidRPr="008E6664">
        <w:rPr>
          <w:rFonts w:ascii="Times New Roman" w:hAnsi="Times New Roman" w:cs="Times New Roman"/>
        </w:rPr>
        <w:t xml:space="preserve"> </w:t>
      </w:r>
      <w:r w:rsidR="0044322B" w:rsidRPr="008E6664">
        <w:rPr>
          <w:rFonts w:ascii="Times New Roman" w:hAnsi="Times New Roman" w:cs="Times New Roman"/>
        </w:rPr>
        <w:t>№</w:t>
      </w:r>
      <w:r w:rsidR="003334F5" w:rsidRPr="008E6664">
        <w:rPr>
          <w:rFonts w:ascii="Times New Roman" w:hAnsi="Times New Roman" w:cs="Times New Roman"/>
        </w:rPr>
        <w:t> 44-ФЗ.</w:t>
      </w:r>
    </w:p>
    <w:p w14:paraId="5AFB93B7" w14:textId="49F66F7B" w:rsidR="003334F5" w:rsidRPr="008E6664" w:rsidRDefault="0010299D" w:rsidP="008E6664">
      <w:pPr>
        <w:rPr>
          <w:rFonts w:ascii="Times New Roman" w:hAnsi="Times New Roman" w:cs="Times New Roman"/>
        </w:rPr>
      </w:pPr>
      <w:bookmarkStart w:id="38" w:name="sub_30054"/>
      <w:bookmarkEnd w:id="37"/>
      <w:r>
        <w:rPr>
          <w:rFonts w:ascii="Times New Roman" w:hAnsi="Times New Roman" w:cs="Times New Roman"/>
        </w:rPr>
        <w:t>4</w:t>
      </w:r>
      <w:r w:rsidR="003334F5" w:rsidRPr="008E6664">
        <w:rPr>
          <w:rFonts w:ascii="Times New Roman" w:hAnsi="Times New Roman" w:cs="Times New Roman"/>
        </w:rPr>
        <w:t>.</w:t>
      </w:r>
      <w:r>
        <w:rPr>
          <w:rFonts w:ascii="Times New Roman" w:hAnsi="Times New Roman" w:cs="Times New Roman"/>
        </w:rPr>
        <w:t>3</w:t>
      </w:r>
      <w:r w:rsidR="003334F5" w:rsidRPr="008E6664">
        <w:rPr>
          <w:rFonts w:ascii="Times New Roman" w:hAnsi="Times New Roman" w:cs="Times New Roman"/>
        </w:rPr>
        <w:t xml:space="preserve">. </w:t>
      </w:r>
      <w:r w:rsidR="006D0C75" w:rsidRPr="008E6664">
        <w:rPr>
          <w:rFonts w:ascii="Times New Roman" w:hAnsi="Times New Roman" w:cs="Times New Roman"/>
        </w:rPr>
        <w:t>Государственный з</w:t>
      </w:r>
      <w:r w:rsidR="003334F5" w:rsidRPr="008E6664">
        <w:rPr>
          <w:rFonts w:ascii="Times New Roman" w:hAnsi="Times New Roman" w:cs="Times New Roman"/>
        </w:rPr>
        <w:t xml:space="preserve">аказчик в течение </w:t>
      </w:r>
      <w:r w:rsidR="008F0ACE" w:rsidRPr="008E6664">
        <w:rPr>
          <w:rFonts w:ascii="Times New Roman" w:hAnsi="Times New Roman" w:cs="Times New Roman"/>
        </w:rPr>
        <w:t xml:space="preserve">пяти рабочих </w:t>
      </w:r>
      <w:r w:rsidR="003334F5" w:rsidRPr="008E6664">
        <w:rPr>
          <w:rFonts w:ascii="Times New Roman" w:hAnsi="Times New Roman" w:cs="Times New Roman"/>
        </w:rPr>
        <w:t xml:space="preserve">дней с даты получения акта сдачи-приемки оказанных услуг и документов, указанных в </w:t>
      </w:r>
      <w:hyperlink w:anchor="sub_30051" w:history="1">
        <w:r w:rsidR="006D0C75" w:rsidRPr="008E6664">
          <w:rPr>
            <w:rStyle w:val="a4"/>
            <w:rFonts w:ascii="Times New Roman" w:hAnsi="Times New Roman" w:cs="Times New Roman"/>
            <w:b w:val="0"/>
            <w:color w:val="auto"/>
          </w:rPr>
          <w:t xml:space="preserve">пункте </w:t>
        </w:r>
        <w:r>
          <w:rPr>
            <w:rStyle w:val="a4"/>
            <w:rFonts w:ascii="Times New Roman" w:hAnsi="Times New Roman" w:cs="Times New Roman"/>
            <w:b w:val="0"/>
            <w:color w:val="auto"/>
          </w:rPr>
          <w:t>4</w:t>
        </w:r>
        <w:r w:rsidR="003334F5" w:rsidRPr="008E6664">
          <w:rPr>
            <w:rStyle w:val="a4"/>
            <w:rFonts w:ascii="Times New Roman" w:hAnsi="Times New Roman" w:cs="Times New Roman"/>
            <w:b w:val="0"/>
            <w:color w:val="auto"/>
          </w:rPr>
          <w:t>.1</w:t>
        </w:r>
      </w:hyperlink>
      <w:r w:rsidR="008F0ACE" w:rsidRPr="008E6664">
        <w:rPr>
          <w:rFonts w:ascii="Times New Roman" w:hAnsi="Times New Roman" w:cs="Times New Roman"/>
          <w:b/>
        </w:rPr>
        <w:t>.</w:t>
      </w:r>
      <w:r w:rsidR="003334F5" w:rsidRPr="008E6664">
        <w:rPr>
          <w:rFonts w:ascii="Times New Roman" w:hAnsi="Times New Roman" w:cs="Times New Roman"/>
        </w:rPr>
        <w:t xml:space="preserve"> настоящего Контракта, осуществляет проверку оказанной Исполнителем услуги по Контракту на предмет соответствия оказанной услуги требованиям и условиям Контракта, принимает оказанную услугу, передает Исполнителю подписанный со своей стороны акт сдачи-приемки оказанной услуги по Контракту или отказывает в приемке, направляя мотивированный отказ от приемки оказанной услуги  с перечнем выявленных недостатков и с указанием сроков их устранения.</w:t>
      </w:r>
    </w:p>
    <w:p w14:paraId="005EC36D" w14:textId="70B791A8" w:rsidR="003334F5" w:rsidRPr="008E6664" w:rsidRDefault="0010299D" w:rsidP="008E6664">
      <w:pPr>
        <w:rPr>
          <w:rFonts w:ascii="Times New Roman" w:hAnsi="Times New Roman" w:cs="Times New Roman"/>
        </w:rPr>
      </w:pPr>
      <w:bookmarkStart w:id="39" w:name="sub_30055"/>
      <w:bookmarkEnd w:id="38"/>
      <w:r>
        <w:rPr>
          <w:rFonts w:ascii="Times New Roman" w:hAnsi="Times New Roman" w:cs="Times New Roman"/>
        </w:rPr>
        <w:t>4.4</w:t>
      </w:r>
      <w:r w:rsidR="003334F5" w:rsidRPr="008E6664">
        <w:rPr>
          <w:rFonts w:ascii="Times New Roman" w:hAnsi="Times New Roman" w:cs="Times New Roman"/>
        </w:rPr>
        <w:t xml:space="preserve">. </w:t>
      </w:r>
      <w:r w:rsidR="006D0C75" w:rsidRPr="008E6664">
        <w:rPr>
          <w:rFonts w:ascii="Times New Roman" w:hAnsi="Times New Roman" w:cs="Times New Roman"/>
        </w:rPr>
        <w:t>Государственный з</w:t>
      </w:r>
      <w:r w:rsidR="003334F5" w:rsidRPr="008E6664">
        <w:rPr>
          <w:rFonts w:ascii="Times New Roman" w:hAnsi="Times New Roman" w:cs="Times New Roman"/>
        </w:rPr>
        <w:t>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14:paraId="4E7BEE4F" w14:textId="6874B05A" w:rsidR="003334F5" w:rsidRPr="008E6664" w:rsidRDefault="0010299D" w:rsidP="008E6664">
      <w:pPr>
        <w:rPr>
          <w:rFonts w:ascii="Times New Roman" w:hAnsi="Times New Roman" w:cs="Times New Roman"/>
        </w:rPr>
      </w:pPr>
      <w:bookmarkStart w:id="40" w:name="sub_30056"/>
      <w:bookmarkEnd w:id="39"/>
      <w:r>
        <w:rPr>
          <w:rFonts w:ascii="Times New Roman" w:hAnsi="Times New Roman" w:cs="Times New Roman"/>
        </w:rPr>
        <w:t>4</w:t>
      </w:r>
      <w:r w:rsidR="003334F5" w:rsidRPr="008E6664">
        <w:rPr>
          <w:rFonts w:ascii="Times New Roman" w:hAnsi="Times New Roman" w:cs="Times New Roman"/>
        </w:rPr>
        <w:t>.</w:t>
      </w:r>
      <w:r>
        <w:rPr>
          <w:rFonts w:ascii="Times New Roman" w:hAnsi="Times New Roman" w:cs="Times New Roman"/>
        </w:rPr>
        <w:t>5</w:t>
      </w:r>
      <w:r w:rsidR="003334F5" w:rsidRPr="008E6664">
        <w:rPr>
          <w:rFonts w:ascii="Times New Roman" w:hAnsi="Times New Roman" w:cs="Times New Roman"/>
        </w:rPr>
        <w:t>. Выявленные недостатки устраняются Исполнителем за его счет.</w:t>
      </w:r>
    </w:p>
    <w:p w14:paraId="03723202" w14:textId="384D706B" w:rsidR="00956F76" w:rsidRPr="008E6664" w:rsidRDefault="000042DE" w:rsidP="008E6664">
      <w:pPr>
        <w:ind w:firstLine="709"/>
        <w:rPr>
          <w:rFonts w:ascii="Times New Roman" w:hAnsi="Times New Roman" w:cs="Times New Roman"/>
        </w:rPr>
      </w:pPr>
      <w:r>
        <w:rPr>
          <w:rFonts w:ascii="Times New Roman" w:hAnsi="Times New Roman" w:cs="Times New Roman"/>
        </w:rPr>
        <w:t>4</w:t>
      </w:r>
      <w:r w:rsidR="00956F76" w:rsidRPr="008E6664">
        <w:rPr>
          <w:rFonts w:ascii="Times New Roman" w:hAnsi="Times New Roman" w:cs="Times New Roman"/>
        </w:rPr>
        <w:t>.</w:t>
      </w:r>
      <w:r>
        <w:rPr>
          <w:rFonts w:ascii="Times New Roman" w:hAnsi="Times New Roman" w:cs="Times New Roman"/>
        </w:rPr>
        <w:t>6</w:t>
      </w:r>
      <w:r w:rsidR="00956F76" w:rsidRPr="008E6664">
        <w:rPr>
          <w:rFonts w:ascii="Times New Roman" w:hAnsi="Times New Roman" w:cs="Times New Roman"/>
        </w:rPr>
        <w:t>.</w:t>
      </w:r>
      <w:r w:rsidR="00956F76" w:rsidRPr="008E6664">
        <w:rPr>
          <w:rFonts w:ascii="Times New Roman" w:eastAsiaTheme="minorHAnsi" w:hAnsi="Times New Roman" w:cs="Times New Roman"/>
          <w:bCs/>
          <w:color w:val="000000" w:themeColor="text1"/>
          <w:lang w:eastAsia="en-US"/>
        </w:rPr>
        <w:t xml:space="preserve"> </w:t>
      </w:r>
      <w:r w:rsidR="00956F76" w:rsidRPr="008E6664">
        <w:rPr>
          <w:rFonts w:ascii="Times New Roman" w:hAnsi="Times New Roman" w:cs="Times New Roman"/>
        </w:rPr>
        <w:t>При взаимном согласии Сторон</w:t>
      </w:r>
      <w:r w:rsidR="00956F76" w:rsidRPr="008E6664">
        <w:rPr>
          <w:rFonts w:ascii="Times New Roman" w:hAnsi="Times New Roman" w:cs="Times New Roman"/>
          <w:vertAlign w:val="superscript"/>
        </w:rPr>
        <w:t xml:space="preserve"> </w:t>
      </w:r>
      <w:r w:rsidR="00956F76" w:rsidRPr="008E6664">
        <w:rPr>
          <w:rFonts w:ascii="Times New Roman" w:hAnsi="Times New Roman" w:cs="Times New Roman"/>
        </w:rPr>
        <w:t xml:space="preserve">вместо Акта сдачи-приемки оказанной услуги </w:t>
      </w:r>
      <w:r w:rsidR="006E29A1" w:rsidRPr="00280604">
        <w:rPr>
          <w:rFonts w:ascii="Times New Roman" w:hAnsi="Times New Roman" w:cs="Times New Roman"/>
        </w:rPr>
        <w:t xml:space="preserve">в единой информационной системе в сфере закупок (или едином агрегаторе торговли «Березка» (далее – ЕАТ «Березка»)) </w:t>
      </w:r>
      <w:r w:rsidR="00A06027">
        <w:rPr>
          <w:rFonts w:ascii="Times New Roman" w:hAnsi="Times New Roman" w:cs="Times New Roman"/>
        </w:rPr>
        <w:t xml:space="preserve">или другие электронные системы, </w:t>
      </w:r>
      <w:r w:rsidR="00956F76" w:rsidRPr="008E6664">
        <w:rPr>
          <w:rFonts w:ascii="Times New Roman" w:hAnsi="Times New Roman" w:cs="Times New Roman"/>
        </w:rPr>
        <w:t>может быть сформирован структурированный документ о приемке.</w:t>
      </w:r>
    </w:p>
    <w:p w14:paraId="4EF52867" w14:textId="77777777" w:rsidR="00956F76" w:rsidRPr="008E6664" w:rsidRDefault="00956F76" w:rsidP="008E6664">
      <w:pPr>
        <w:ind w:firstLine="709"/>
        <w:rPr>
          <w:rFonts w:ascii="Times New Roman" w:hAnsi="Times New Roman" w:cs="Times New Roman"/>
        </w:rPr>
      </w:pPr>
      <w:r w:rsidRPr="008E6664">
        <w:rPr>
          <w:rFonts w:ascii="Times New Roman" w:hAnsi="Times New Roman" w:cs="Times New Roman"/>
        </w:rPr>
        <w:t xml:space="preserve">В случае, предусмотренном </w:t>
      </w:r>
      <w:hyperlink w:anchor="sub_1067" w:history="1">
        <w:r w:rsidRPr="008E6664">
          <w:rPr>
            <w:rFonts w:ascii="Times New Roman" w:hAnsi="Times New Roman" w:cs="Times New Roman"/>
          </w:rPr>
          <w:t>настоящим</w:t>
        </w:r>
      </w:hyperlink>
      <w:r w:rsidRPr="008E6664">
        <w:rPr>
          <w:rFonts w:ascii="Times New Roman" w:hAnsi="Times New Roman" w:cs="Times New Roman"/>
        </w:rPr>
        <w:t xml:space="preserve"> пунктом Контракта, документы о прие</w:t>
      </w:r>
      <w:r w:rsidR="006E29A1">
        <w:rPr>
          <w:rFonts w:ascii="Times New Roman" w:hAnsi="Times New Roman" w:cs="Times New Roman"/>
        </w:rPr>
        <w:t>мке формируются и направляются Государственному з</w:t>
      </w:r>
      <w:r w:rsidRPr="008E6664">
        <w:rPr>
          <w:rFonts w:ascii="Times New Roman" w:hAnsi="Times New Roman" w:cs="Times New Roman"/>
        </w:rPr>
        <w:t xml:space="preserve">аказчику с использованием единой информационной системы в сфере закупок </w:t>
      </w:r>
      <w:r w:rsidR="006E29A1" w:rsidRPr="00280604">
        <w:rPr>
          <w:rFonts w:ascii="Times New Roman" w:hAnsi="Times New Roman" w:cs="Times New Roman"/>
        </w:rPr>
        <w:t xml:space="preserve">(или ЕАТ «Березка») </w:t>
      </w:r>
      <w:r w:rsidRPr="008E6664">
        <w:rPr>
          <w:rFonts w:ascii="Times New Roman" w:hAnsi="Times New Roman" w:cs="Times New Roman"/>
        </w:rPr>
        <w:t>в виде структурированного документа о приемке. При этом направление документов о приемке без использования структурированного документа о приемке не является нарушением условий настоящего Контракта.</w:t>
      </w:r>
    </w:p>
    <w:p w14:paraId="2E1BE1AB" w14:textId="6D766061" w:rsidR="00956F76" w:rsidRPr="008E6664" w:rsidRDefault="00956F76" w:rsidP="008E6664">
      <w:pPr>
        <w:ind w:firstLine="709"/>
        <w:rPr>
          <w:rFonts w:ascii="Times New Roman" w:hAnsi="Times New Roman" w:cs="Times New Roman"/>
        </w:rPr>
      </w:pPr>
      <w:r w:rsidRPr="008E6664">
        <w:rPr>
          <w:rFonts w:ascii="Times New Roman" w:hAnsi="Times New Roman" w:cs="Times New Roman"/>
        </w:rPr>
        <w:t xml:space="preserve">По факту приемки Исполнитель и Заказчик подписывают Акт сдачи-приемки оказанной </w:t>
      </w:r>
      <w:r w:rsidR="002F29A5" w:rsidRPr="008E6664">
        <w:rPr>
          <w:rFonts w:ascii="Times New Roman" w:hAnsi="Times New Roman" w:cs="Times New Roman"/>
        </w:rPr>
        <w:t>услуги или</w:t>
      </w:r>
      <w:r w:rsidRPr="008E6664">
        <w:rPr>
          <w:rFonts w:ascii="Times New Roman" w:hAnsi="Times New Roman" w:cs="Times New Roman"/>
        </w:rPr>
        <w:t xml:space="preserve"> подписывают структурированный документ о приемке в единой информационной системе в сфере закупок</w:t>
      </w:r>
      <w:r w:rsidR="006E29A1">
        <w:rPr>
          <w:rFonts w:ascii="Times New Roman" w:hAnsi="Times New Roman" w:cs="Times New Roman"/>
        </w:rPr>
        <w:t xml:space="preserve"> </w:t>
      </w:r>
      <w:r w:rsidR="006E29A1" w:rsidRPr="00280604">
        <w:rPr>
          <w:rFonts w:ascii="Times New Roman" w:hAnsi="Times New Roman" w:cs="Times New Roman"/>
        </w:rPr>
        <w:t>(или ЕАТ «</w:t>
      </w:r>
      <w:r w:rsidR="002F29A5" w:rsidRPr="00280604">
        <w:rPr>
          <w:rFonts w:ascii="Times New Roman" w:hAnsi="Times New Roman" w:cs="Times New Roman"/>
        </w:rPr>
        <w:t>Березка»).</w:t>
      </w:r>
    </w:p>
    <w:p w14:paraId="7EAD2653" w14:textId="2D89EEFB" w:rsidR="00956F76" w:rsidRPr="008E6664" w:rsidRDefault="00956F76" w:rsidP="008E6664">
      <w:pPr>
        <w:ind w:firstLine="709"/>
        <w:rPr>
          <w:rFonts w:ascii="Times New Roman" w:hAnsi="Times New Roman" w:cs="Times New Roman"/>
        </w:rPr>
      </w:pPr>
      <w:r w:rsidRPr="008E6664">
        <w:rPr>
          <w:rFonts w:ascii="Times New Roman" w:hAnsi="Times New Roman" w:cs="Times New Roman"/>
        </w:rPr>
        <w:t xml:space="preserve">Структурированный документ о приемке считается подписанным с момента подписания </w:t>
      </w:r>
      <w:r w:rsidRPr="008E6664">
        <w:rPr>
          <w:rFonts w:ascii="Times New Roman" w:hAnsi="Times New Roman" w:cs="Times New Roman"/>
        </w:rPr>
        <w:lastRenderedPageBreak/>
        <w:t xml:space="preserve">его Заказчиком и </w:t>
      </w:r>
      <w:r w:rsidR="005625D7" w:rsidRPr="008E6664">
        <w:rPr>
          <w:rFonts w:ascii="Times New Roman" w:hAnsi="Times New Roman" w:cs="Times New Roman"/>
        </w:rPr>
        <w:t>Исполнителе</w:t>
      </w:r>
      <w:r w:rsidRPr="008E6664">
        <w:rPr>
          <w:rFonts w:ascii="Times New Roman" w:hAnsi="Times New Roman" w:cs="Times New Roman"/>
        </w:rPr>
        <w:t xml:space="preserve">м усиленной </w:t>
      </w:r>
      <w:hyperlink r:id="rId11" w:history="1">
        <w:r w:rsidRPr="008E6664">
          <w:rPr>
            <w:rFonts w:ascii="Times New Roman" w:hAnsi="Times New Roman" w:cs="Times New Roman"/>
          </w:rPr>
          <w:t>электронной подписью</w:t>
        </w:r>
      </w:hyperlink>
      <w:r w:rsidRPr="008E6664">
        <w:rPr>
          <w:rFonts w:ascii="Times New Roman" w:hAnsi="Times New Roman" w:cs="Times New Roman"/>
        </w:rPr>
        <w:t xml:space="preserve"> лиц, имеющих право действовать от имени Заказчика и </w:t>
      </w:r>
      <w:r w:rsidR="005625D7" w:rsidRPr="008E6664">
        <w:rPr>
          <w:rFonts w:ascii="Times New Roman" w:hAnsi="Times New Roman" w:cs="Times New Roman"/>
        </w:rPr>
        <w:t>Исполнителя</w:t>
      </w:r>
      <w:r w:rsidRPr="008E6664">
        <w:rPr>
          <w:rFonts w:ascii="Times New Roman" w:hAnsi="Times New Roman" w:cs="Times New Roman"/>
        </w:rPr>
        <w:t>, в единой информационной системе в сфере закупок</w:t>
      </w:r>
      <w:r w:rsidR="00A06027">
        <w:rPr>
          <w:rFonts w:ascii="Times New Roman" w:hAnsi="Times New Roman" w:cs="Times New Roman"/>
        </w:rPr>
        <w:t xml:space="preserve"> </w:t>
      </w:r>
      <w:r w:rsidR="00F70001" w:rsidRPr="00280604">
        <w:rPr>
          <w:rFonts w:ascii="Times New Roman" w:hAnsi="Times New Roman" w:cs="Times New Roman"/>
        </w:rPr>
        <w:t>(или ЕАТ «Березка»)</w:t>
      </w:r>
      <w:r w:rsidRPr="008E6664">
        <w:rPr>
          <w:rFonts w:ascii="Times New Roman" w:hAnsi="Times New Roman" w:cs="Times New Roman"/>
        </w:rPr>
        <w:t>.</w:t>
      </w:r>
    </w:p>
    <w:p w14:paraId="5BE27E4B" w14:textId="4191C76B" w:rsidR="00956F76" w:rsidRPr="008E6664" w:rsidRDefault="00F70001" w:rsidP="002F29A5">
      <w:pPr>
        <w:ind w:firstLine="709"/>
        <w:rPr>
          <w:rFonts w:ascii="Times New Roman" w:hAnsi="Times New Roman" w:cs="Times New Roman"/>
        </w:rPr>
      </w:pPr>
      <w:r w:rsidRPr="00280604">
        <w:rPr>
          <w:rFonts w:ascii="Times New Roman" w:hAnsi="Times New Roman" w:cs="Times New Roman"/>
        </w:rPr>
        <w:t>В порядке, предусмотренном настоящим пунктом Контракта, Государст</w:t>
      </w:r>
      <w:r>
        <w:rPr>
          <w:rFonts w:ascii="Times New Roman" w:hAnsi="Times New Roman" w:cs="Times New Roman"/>
        </w:rPr>
        <w:t>в</w:t>
      </w:r>
      <w:r w:rsidRPr="00280604">
        <w:rPr>
          <w:rFonts w:ascii="Times New Roman" w:hAnsi="Times New Roman" w:cs="Times New Roman"/>
        </w:rPr>
        <w:t>енным заказчиком может быть сформирован в электронной форме в единой информационной системе в сфере закупок (или  ЕАТ «Березка») мотивированный отказ от приемки</w:t>
      </w:r>
      <w:r w:rsidRPr="00280604">
        <w:rPr>
          <w:rFonts w:ascii="Times New Roman" w:hAnsi="Times New Roman" w:cs="Times New Roman"/>
          <w:vertAlign w:val="superscript"/>
        </w:rPr>
        <w:t> </w:t>
      </w:r>
      <w:r w:rsidRPr="00280604">
        <w:rPr>
          <w:rFonts w:ascii="Times New Roman" w:hAnsi="Times New Roman" w:cs="Times New Roman"/>
        </w:rPr>
        <w:t xml:space="preserve">и подписан усиленной </w:t>
      </w:r>
      <w:hyperlink r:id="rId12" w:history="1">
        <w:r w:rsidRPr="00280604">
          <w:rPr>
            <w:rFonts w:ascii="Times New Roman" w:hAnsi="Times New Roman" w:cs="Times New Roman"/>
          </w:rPr>
          <w:t>электронной подписью</w:t>
        </w:r>
      </w:hyperlink>
      <w:r w:rsidRPr="00280604">
        <w:rPr>
          <w:rFonts w:ascii="Times New Roman" w:hAnsi="Times New Roman" w:cs="Times New Roman"/>
        </w:rPr>
        <w:t xml:space="preserve"> лица, имеющего право действовать от имени Государственного заказчика.</w:t>
      </w:r>
    </w:p>
    <w:p w14:paraId="1B13F165" w14:textId="6CF84D0A" w:rsidR="003334F5" w:rsidRPr="008E6664" w:rsidRDefault="003334F5" w:rsidP="008E6664">
      <w:pPr>
        <w:pStyle w:val="1"/>
        <w:spacing w:before="0" w:after="0"/>
        <w:rPr>
          <w:rFonts w:ascii="Times New Roman" w:hAnsi="Times New Roman" w:cs="Times New Roman"/>
          <w:iCs/>
          <w:color w:val="auto"/>
        </w:rPr>
      </w:pPr>
      <w:bookmarkStart w:id="41" w:name="sub_3006"/>
      <w:bookmarkEnd w:id="40"/>
      <w:r w:rsidRPr="008E6664">
        <w:rPr>
          <w:rFonts w:ascii="Times New Roman" w:hAnsi="Times New Roman" w:cs="Times New Roman"/>
          <w:iCs/>
          <w:color w:val="auto"/>
        </w:rPr>
        <w:t xml:space="preserve">V. Цена Контракта и порядок расчетов </w:t>
      </w:r>
      <w:bookmarkEnd w:id="41"/>
    </w:p>
    <w:p w14:paraId="6720639D" w14:textId="647550F9" w:rsidR="008F0ACE" w:rsidRPr="008E6664" w:rsidRDefault="001603AF" w:rsidP="008E6664">
      <w:pPr>
        <w:rPr>
          <w:rFonts w:ascii="Times New Roman" w:hAnsi="Times New Roman" w:cs="Times New Roman"/>
          <w:iCs/>
        </w:rPr>
      </w:pPr>
      <w:bookmarkStart w:id="42" w:name="sub_30061"/>
      <w:r>
        <w:rPr>
          <w:rFonts w:ascii="Times New Roman" w:hAnsi="Times New Roman" w:cs="Times New Roman"/>
          <w:iCs/>
        </w:rPr>
        <w:t>5</w:t>
      </w:r>
      <w:r w:rsidR="003334F5" w:rsidRPr="008E6664">
        <w:rPr>
          <w:rFonts w:ascii="Times New Roman" w:hAnsi="Times New Roman" w:cs="Times New Roman"/>
          <w:iCs/>
        </w:rPr>
        <w:t xml:space="preserve">.1. </w:t>
      </w:r>
      <w:bookmarkStart w:id="43" w:name="sub_30067"/>
      <w:bookmarkEnd w:id="42"/>
      <w:r w:rsidR="00C155C6" w:rsidRPr="00352AEC">
        <w:rPr>
          <w:rFonts w:ascii="Times New Roman" w:hAnsi="Times New Roman" w:cs="Times New Roman"/>
          <w:iCs/>
        </w:rPr>
        <w:t>Цена настоящего Контракта составляет __________</w:t>
      </w:r>
      <w:proofErr w:type="gramStart"/>
      <w:r w:rsidR="00C155C6" w:rsidRPr="00352AEC">
        <w:rPr>
          <w:rFonts w:ascii="Times New Roman" w:hAnsi="Times New Roman" w:cs="Times New Roman"/>
          <w:iCs/>
        </w:rPr>
        <w:t>_(</w:t>
      </w:r>
      <w:proofErr w:type="gramEnd"/>
      <w:r w:rsidR="00C155C6" w:rsidRPr="00352AEC">
        <w:rPr>
          <w:rFonts w:ascii="Times New Roman" w:hAnsi="Times New Roman" w:cs="Times New Roman"/>
          <w:iCs/>
        </w:rPr>
        <w:t>__________) (цифрами и прописью) рублей_______ копеек, (в том числе  НДС/без НДС).</w:t>
      </w:r>
    </w:p>
    <w:p w14:paraId="609A7984" w14:textId="69A50093" w:rsidR="00A51D4A" w:rsidRPr="008E6664" w:rsidRDefault="001603AF" w:rsidP="008E6664">
      <w:pPr>
        <w:rPr>
          <w:rFonts w:ascii="Times New Roman" w:hAnsi="Times New Roman" w:cs="Times New Roman"/>
        </w:rPr>
      </w:pPr>
      <w:bookmarkStart w:id="44" w:name="sub_30062"/>
      <w:r>
        <w:rPr>
          <w:rFonts w:ascii="Times New Roman" w:hAnsi="Times New Roman" w:cs="Times New Roman"/>
          <w:iCs/>
        </w:rPr>
        <w:t>5</w:t>
      </w:r>
      <w:r w:rsidR="00A51D4A" w:rsidRPr="008E6664">
        <w:rPr>
          <w:rFonts w:ascii="Times New Roman" w:hAnsi="Times New Roman" w:cs="Times New Roman"/>
          <w:iCs/>
        </w:rPr>
        <w:t xml:space="preserve">.2. Сумма, подлежащая уплате </w:t>
      </w:r>
      <w:r w:rsidR="006D0C75" w:rsidRPr="008E6664">
        <w:rPr>
          <w:rFonts w:ascii="Times New Roman" w:hAnsi="Times New Roman" w:cs="Times New Roman"/>
        </w:rPr>
        <w:t>Государственным</w:t>
      </w:r>
      <w:r w:rsidR="006D0C75" w:rsidRPr="008E6664">
        <w:rPr>
          <w:rFonts w:ascii="Times New Roman" w:hAnsi="Times New Roman" w:cs="Times New Roman"/>
          <w:iCs/>
        </w:rPr>
        <w:t xml:space="preserve"> з</w:t>
      </w:r>
      <w:r w:rsidR="00A51D4A" w:rsidRPr="008E6664">
        <w:rPr>
          <w:rFonts w:ascii="Times New Roman" w:hAnsi="Times New Roman" w:cs="Times New Roman"/>
          <w:iCs/>
        </w:rPr>
        <w:t xml:space="preserve">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3" w:history="1">
        <w:r w:rsidR="00A51D4A" w:rsidRPr="008E6664">
          <w:rPr>
            <w:rStyle w:val="a4"/>
            <w:rFonts w:ascii="Times New Roman" w:hAnsi="Times New Roman" w:cs="Times New Roman"/>
            <w:b w:val="0"/>
            <w:iCs/>
            <w:color w:val="auto"/>
          </w:rPr>
          <w:t>законодательством</w:t>
        </w:r>
      </w:hyperlink>
      <w:r w:rsidR="00A51D4A" w:rsidRPr="008E6664">
        <w:rPr>
          <w:rFonts w:ascii="Times New Roman" w:hAnsi="Times New Roman" w:cs="Times New Roman"/>
          <w:iCs/>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D0C75" w:rsidRPr="008E6664">
        <w:rPr>
          <w:rFonts w:ascii="Times New Roman" w:hAnsi="Times New Roman" w:cs="Times New Roman"/>
        </w:rPr>
        <w:t>Государственным</w:t>
      </w:r>
      <w:r w:rsidR="006D0C75" w:rsidRPr="008E6664">
        <w:rPr>
          <w:rFonts w:ascii="Times New Roman" w:hAnsi="Times New Roman" w:cs="Times New Roman"/>
          <w:iCs/>
        </w:rPr>
        <w:t xml:space="preserve"> з</w:t>
      </w:r>
      <w:r w:rsidR="00A51D4A" w:rsidRPr="008E6664">
        <w:rPr>
          <w:rFonts w:ascii="Times New Roman" w:hAnsi="Times New Roman" w:cs="Times New Roman"/>
          <w:iCs/>
        </w:rPr>
        <w:t>аказчиком.</w:t>
      </w:r>
    </w:p>
    <w:p w14:paraId="2134A3FB" w14:textId="73B90305" w:rsidR="00A51D4A" w:rsidRPr="008E6664" w:rsidRDefault="001603AF" w:rsidP="008E6664">
      <w:pPr>
        <w:rPr>
          <w:rFonts w:ascii="Times New Roman" w:hAnsi="Times New Roman" w:cs="Times New Roman"/>
        </w:rPr>
      </w:pPr>
      <w:bookmarkStart w:id="45" w:name="sub_30063"/>
      <w:bookmarkEnd w:id="44"/>
      <w:r>
        <w:rPr>
          <w:rFonts w:ascii="Times New Roman" w:hAnsi="Times New Roman" w:cs="Times New Roman"/>
          <w:iCs/>
        </w:rPr>
        <w:t>5</w:t>
      </w:r>
      <w:r w:rsidR="00A51D4A" w:rsidRPr="008E6664">
        <w:rPr>
          <w:rFonts w:ascii="Times New Roman" w:hAnsi="Times New Roman" w:cs="Times New Roman"/>
          <w:iCs/>
        </w:rPr>
        <w:t>.3. Цена контракта (Цена единицы услуги) включает в себя все расходы, связанные с выполнением Исполнителем обязательств по Контракту</w:t>
      </w:r>
      <w:r w:rsidR="002F29A5">
        <w:rPr>
          <w:rFonts w:ascii="Times New Roman" w:hAnsi="Times New Roman" w:cs="Times New Roman"/>
          <w:iCs/>
        </w:rPr>
        <w:t>.</w:t>
      </w:r>
    </w:p>
    <w:p w14:paraId="7B83A4A7" w14:textId="6893A82D" w:rsidR="00A51D4A" w:rsidRPr="008E6664" w:rsidRDefault="001603AF" w:rsidP="008E6664">
      <w:pPr>
        <w:rPr>
          <w:rFonts w:ascii="Times New Roman" w:hAnsi="Times New Roman" w:cs="Times New Roman"/>
        </w:rPr>
      </w:pPr>
      <w:bookmarkStart w:id="46" w:name="sub_30064"/>
      <w:bookmarkEnd w:id="45"/>
      <w:r>
        <w:rPr>
          <w:rFonts w:ascii="Times New Roman" w:hAnsi="Times New Roman" w:cs="Times New Roman"/>
          <w:iCs/>
        </w:rPr>
        <w:t>5</w:t>
      </w:r>
      <w:r w:rsidR="00A51D4A" w:rsidRPr="008E6664">
        <w:rPr>
          <w:rFonts w:ascii="Times New Roman" w:hAnsi="Times New Roman" w:cs="Times New Roman"/>
          <w:iCs/>
        </w:rPr>
        <w:t xml:space="preserve">.4. Цена настоящего Контракта является твердой и определяется на весь срок исполнения Контракта, за исключением случаев, установленных </w:t>
      </w:r>
      <w:hyperlink r:id="rId14" w:history="1">
        <w:r w:rsidR="00A51D4A" w:rsidRPr="008E6664">
          <w:rPr>
            <w:rStyle w:val="a4"/>
            <w:rFonts w:ascii="Times New Roman" w:hAnsi="Times New Roman" w:cs="Times New Roman"/>
            <w:b w:val="0"/>
            <w:iCs/>
            <w:color w:val="auto"/>
          </w:rPr>
          <w:t>Федеральным законом</w:t>
        </w:r>
      </w:hyperlink>
      <w:r w:rsidR="00A51D4A" w:rsidRPr="008E6664">
        <w:rPr>
          <w:rFonts w:ascii="Times New Roman" w:hAnsi="Times New Roman" w:cs="Times New Roman"/>
          <w:iCs/>
        </w:rPr>
        <w:t xml:space="preserve"> </w:t>
      </w:r>
      <w:r w:rsidR="00C03966" w:rsidRPr="008E6664">
        <w:rPr>
          <w:rFonts w:ascii="Times New Roman" w:hAnsi="Times New Roman" w:cs="Times New Roman"/>
          <w:iCs/>
        </w:rPr>
        <w:t>№</w:t>
      </w:r>
      <w:r w:rsidR="00A51D4A" w:rsidRPr="008E6664">
        <w:rPr>
          <w:rFonts w:ascii="Times New Roman" w:hAnsi="Times New Roman" w:cs="Times New Roman"/>
          <w:iCs/>
        </w:rPr>
        <w:t> 44-ФЗ и настоящим Контрактом.</w:t>
      </w:r>
    </w:p>
    <w:bookmarkEnd w:id="46"/>
    <w:p w14:paraId="04509E05" w14:textId="1485D246" w:rsidR="00A51D4A" w:rsidRPr="008E6664" w:rsidRDefault="00A51D4A" w:rsidP="008E6664">
      <w:pPr>
        <w:rPr>
          <w:rFonts w:ascii="Times New Roman" w:hAnsi="Times New Roman" w:cs="Times New Roman"/>
        </w:rPr>
      </w:pPr>
      <w:r w:rsidRPr="008E6664">
        <w:rPr>
          <w:rFonts w:ascii="Times New Roman" w:hAnsi="Times New Roman" w:cs="Times New Roman"/>
          <w:iCs/>
        </w:rPr>
        <w:t xml:space="preserve">Цена настоящего Контракта может быть снижена по соглашению </w:t>
      </w:r>
      <w:r w:rsidR="002F29A5" w:rsidRPr="008E6664">
        <w:rPr>
          <w:rFonts w:ascii="Times New Roman" w:hAnsi="Times New Roman" w:cs="Times New Roman"/>
          <w:iCs/>
        </w:rPr>
        <w:t>Сторон без изменения,</w:t>
      </w:r>
      <w:r w:rsidRPr="008E6664">
        <w:rPr>
          <w:rFonts w:ascii="Times New Roman" w:hAnsi="Times New Roman" w:cs="Times New Roman"/>
          <w:iCs/>
        </w:rPr>
        <w:t xml:space="preserve"> предусмотренных Контрактом объема и качества оказанных услуг и иных условий Контракта.</w:t>
      </w:r>
    </w:p>
    <w:p w14:paraId="23CAE954" w14:textId="53682433" w:rsidR="00C244A4" w:rsidRPr="008E6664" w:rsidRDefault="001603AF" w:rsidP="008E6664">
      <w:pPr>
        <w:rPr>
          <w:rFonts w:ascii="Times New Roman" w:eastAsiaTheme="minorHAnsi" w:hAnsi="Times New Roman" w:cs="Times New Roman"/>
          <w:bCs/>
          <w:color w:val="000000" w:themeColor="text1"/>
          <w:lang w:eastAsia="en-US"/>
        </w:rPr>
      </w:pPr>
      <w:bookmarkStart w:id="47" w:name="sub_30065"/>
      <w:r>
        <w:rPr>
          <w:rFonts w:ascii="Times New Roman" w:hAnsi="Times New Roman" w:cs="Times New Roman"/>
          <w:iCs/>
        </w:rPr>
        <w:t>5</w:t>
      </w:r>
      <w:r w:rsidR="00A51D4A" w:rsidRPr="008E6664">
        <w:rPr>
          <w:rFonts w:ascii="Times New Roman" w:hAnsi="Times New Roman" w:cs="Times New Roman"/>
          <w:iCs/>
        </w:rPr>
        <w:t xml:space="preserve">.5. </w:t>
      </w:r>
      <w:bookmarkEnd w:id="47"/>
      <w:r w:rsidR="00C244A4" w:rsidRPr="008E6664">
        <w:rPr>
          <w:rFonts w:ascii="Times New Roman" w:eastAsiaTheme="minorHAnsi" w:hAnsi="Times New Roman" w:cs="Times New Roman"/>
          <w:bCs/>
          <w:color w:val="000000" w:themeColor="text1"/>
          <w:lang w:eastAsia="en-US"/>
        </w:rPr>
        <w:t>Источник финансирования Контракта – средства федерального бюджета</w:t>
      </w:r>
      <w:bookmarkStart w:id="48" w:name="Par44"/>
      <w:bookmarkStart w:id="49" w:name="Par55"/>
      <w:bookmarkEnd w:id="48"/>
      <w:bookmarkEnd w:id="49"/>
      <w:r w:rsidR="00C244A4" w:rsidRPr="008E6664">
        <w:rPr>
          <w:rFonts w:ascii="Times New Roman" w:eastAsiaTheme="minorHAnsi" w:hAnsi="Times New Roman" w:cs="Times New Roman"/>
          <w:bCs/>
          <w:color w:val="000000" w:themeColor="text1"/>
          <w:lang w:eastAsia="en-US"/>
        </w:rPr>
        <w:t>.</w:t>
      </w:r>
    </w:p>
    <w:p w14:paraId="3A66083E" w14:textId="2F65526B" w:rsidR="00C244A4" w:rsidRPr="008E6664" w:rsidRDefault="001603AF" w:rsidP="008E6664">
      <w:pPr>
        <w:rPr>
          <w:rFonts w:ascii="Times New Roman" w:hAnsi="Times New Roman" w:cs="Times New Roman"/>
        </w:rPr>
      </w:pPr>
      <w:r>
        <w:rPr>
          <w:rFonts w:ascii="Times New Roman" w:eastAsiaTheme="minorHAnsi" w:hAnsi="Times New Roman" w:cs="Times New Roman"/>
          <w:bCs/>
          <w:color w:val="000000" w:themeColor="text1"/>
          <w:lang w:eastAsia="en-US"/>
        </w:rPr>
        <w:t>5</w:t>
      </w:r>
      <w:r w:rsidR="00C244A4" w:rsidRPr="008E6664">
        <w:rPr>
          <w:rFonts w:ascii="Times New Roman" w:eastAsiaTheme="minorHAnsi" w:hAnsi="Times New Roman" w:cs="Times New Roman"/>
          <w:bCs/>
          <w:color w:val="000000" w:themeColor="text1"/>
          <w:lang w:eastAsia="en-US"/>
        </w:rPr>
        <w:t xml:space="preserve">.6. </w:t>
      </w:r>
      <w:r w:rsidR="00C244A4" w:rsidRPr="008E6664">
        <w:rPr>
          <w:rFonts w:ascii="Times New Roman" w:hAnsi="Times New Roman" w:cs="Times New Roman"/>
        </w:rPr>
        <w:t xml:space="preserve">Государственный заказчик осуществляет оплату по Контракту в рублях Российской Федерации, в форме безналичного расчета в пределах доведенных лимитов бюджетных обязательств и предельного объема </w:t>
      </w:r>
      <w:r w:rsidR="00833569" w:rsidRPr="008E6664">
        <w:rPr>
          <w:rFonts w:ascii="Times New Roman" w:hAnsi="Times New Roman" w:cs="Times New Roman"/>
        </w:rPr>
        <w:t>финансирования по РП 0305 ЦС 424</w:t>
      </w:r>
      <w:r w:rsidR="00C244A4" w:rsidRPr="008E6664">
        <w:rPr>
          <w:rFonts w:ascii="Times New Roman" w:hAnsi="Times New Roman" w:cs="Times New Roman"/>
        </w:rPr>
        <w:t>0</w:t>
      </w:r>
      <w:r w:rsidR="00833569" w:rsidRPr="008E6664">
        <w:rPr>
          <w:rFonts w:ascii="Times New Roman" w:hAnsi="Times New Roman" w:cs="Times New Roman"/>
        </w:rPr>
        <w:t>6</w:t>
      </w:r>
      <w:r w:rsidR="00C244A4" w:rsidRPr="008E6664">
        <w:rPr>
          <w:rFonts w:ascii="Times New Roman" w:hAnsi="Times New Roman" w:cs="Times New Roman"/>
        </w:rPr>
        <w:t xml:space="preserve">90049 ВР 244, путем перечисления на расчетный счет Исполнителя денежных средств, в течение </w:t>
      </w:r>
      <w:r w:rsidR="000036AB">
        <w:rPr>
          <w:rFonts w:ascii="Times New Roman" w:hAnsi="Times New Roman" w:cs="Times New Roman"/>
        </w:rPr>
        <w:t>7</w:t>
      </w:r>
      <w:r w:rsidR="008A2946" w:rsidRPr="008E6664">
        <w:rPr>
          <w:rFonts w:ascii="Times New Roman" w:hAnsi="Times New Roman" w:cs="Times New Roman"/>
        </w:rPr>
        <w:t xml:space="preserve"> рабочих</w:t>
      </w:r>
      <w:r w:rsidR="00C244A4" w:rsidRPr="008E6664">
        <w:rPr>
          <w:rFonts w:ascii="Times New Roman" w:hAnsi="Times New Roman" w:cs="Times New Roman"/>
        </w:rPr>
        <w:t xml:space="preserve"> дней с даты фактического оказания услуг, на основании предоставленного акта сдачи-приемки оказанных услуг </w:t>
      </w:r>
      <w:r w:rsidR="002F29A5">
        <w:rPr>
          <w:rFonts w:ascii="Times New Roman" w:hAnsi="Times New Roman" w:cs="Times New Roman"/>
        </w:rPr>
        <w:t xml:space="preserve">, </w:t>
      </w:r>
      <w:r w:rsidR="00C244A4" w:rsidRPr="008E6664">
        <w:rPr>
          <w:rFonts w:ascii="Times New Roman" w:hAnsi="Times New Roman" w:cs="Times New Roman"/>
        </w:rPr>
        <w:t>счета</w:t>
      </w:r>
      <w:r w:rsidR="002F29A5">
        <w:rPr>
          <w:rFonts w:ascii="Times New Roman" w:hAnsi="Times New Roman" w:cs="Times New Roman"/>
        </w:rPr>
        <w:t xml:space="preserve"> и (или) </w:t>
      </w:r>
      <w:r w:rsidR="00C244A4" w:rsidRPr="008E6664">
        <w:rPr>
          <w:rFonts w:ascii="Times New Roman" w:hAnsi="Times New Roman" w:cs="Times New Roman"/>
        </w:rPr>
        <w:t>счета-фактуры.</w:t>
      </w:r>
    </w:p>
    <w:p w14:paraId="77570C5C" w14:textId="0146F816" w:rsidR="00C244A4" w:rsidRPr="008E6664" w:rsidRDefault="001603AF" w:rsidP="008E6664">
      <w:pPr>
        <w:rPr>
          <w:rFonts w:ascii="Times New Roman" w:hAnsi="Times New Roman" w:cs="Times New Roman"/>
        </w:rPr>
      </w:pPr>
      <w:r>
        <w:rPr>
          <w:rFonts w:ascii="Times New Roman" w:hAnsi="Times New Roman" w:cs="Times New Roman"/>
        </w:rPr>
        <w:t>5</w:t>
      </w:r>
      <w:r w:rsidR="00A51D4A" w:rsidRPr="008E6664">
        <w:rPr>
          <w:rFonts w:ascii="Times New Roman" w:hAnsi="Times New Roman" w:cs="Times New Roman"/>
        </w:rPr>
        <w:t>.</w:t>
      </w:r>
      <w:r w:rsidR="00C244A4" w:rsidRPr="008E6664">
        <w:rPr>
          <w:rFonts w:ascii="Times New Roman" w:hAnsi="Times New Roman" w:cs="Times New Roman"/>
        </w:rPr>
        <w:t>7</w:t>
      </w:r>
      <w:r w:rsidR="00A51D4A" w:rsidRPr="008E6664">
        <w:rPr>
          <w:rFonts w:ascii="Times New Roman" w:hAnsi="Times New Roman" w:cs="Times New Roman"/>
        </w:rPr>
        <w:t xml:space="preserve"> </w:t>
      </w:r>
      <w:r w:rsidR="00C244A4" w:rsidRPr="008E6664">
        <w:rPr>
          <w:rFonts w:ascii="Times New Roman" w:hAnsi="Times New Roman" w:cs="Times New Roman"/>
        </w:rPr>
        <w:t>Обязательства по оплате поставленного товара считаются выполненными в день списания денежных средств со счета Государственного заказчика.</w:t>
      </w:r>
    </w:p>
    <w:p w14:paraId="61821D75" w14:textId="3CC191F7" w:rsidR="00A51D4A" w:rsidRPr="008E6664" w:rsidRDefault="001603AF" w:rsidP="008E6664">
      <w:pPr>
        <w:rPr>
          <w:rFonts w:ascii="Times New Roman" w:hAnsi="Times New Roman" w:cs="Times New Roman"/>
          <w:iCs/>
        </w:rPr>
      </w:pPr>
      <w:r>
        <w:rPr>
          <w:rFonts w:ascii="Times New Roman" w:hAnsi="Times New Roman" w:cs="Times New Roman"/>
          <w:iCs/>
        </w:rPr>
        <w:t>5</w:t>
      </w:r>
      <w:r w:rsidR="00C244A4" w:rsidRPr="008E6664">
        <w:rPr>
          <w:rFonts w:ascii="Times New Roman" w:hAnsi="Times New Roman" w:cs="Times New Roman"/>
          <w:iCs/>
        </w:rPr>
        <w:t>.8</w:t>
      </w:r>
      <w:r w:rsidR="00A51D4A" w:rsidRPr="008E6664">
        <w:rPr>
          <w:rFonts w:ascii="Times New Roman" w:hAnsi="Times New Roman" w:cs="Times New Roman"/>
          <w:iCs/>
        </w:rPr>
        <w:t xml:space="preserve">. Оплата по Контракту осуществляется по безналичному расчету платежными поручениями путем перечисления </w:t>
      </w:r>
      <w:r w:rsidR="006D0C75" w:rsidRPr="008E6664">
        <w:rPr>
          <w:rFonts w:ascii="Times New Roman" w:hAnsi="Times New Roman" w:cs="Times New Roman"/>
        </w:rPr>
        <w:t>Государственным</w:t>
      </w:r>
      <w:r w:rsidR="006D0C75" w:rsidRPr="008E6664">
        <w:rPr>
          <w:rFonts w:ascii="Times New Roman" w:hAnsi="Times New Roman" w:cs="Times New Roman"/>
          <w:iCs/>
        </w:rPr>
        <w:t xml:space="preserve"> з</w:t>
      </w:r>
      <w:r w:rsidR="00A51D4A" w:rsidRPr="008E6664">
        <w:rPr>
          <w:rFonts w:ascii="Times New Roman" w:hAnsi="Times New Roman" w:cs="Times New Roman"/>
          <w:iCs/>
        </w:rPr>
        <w:t xml:space="preserve">аказчиком денежных средств на расчетный счет Исполнителя, указанный в Контракте. В случае изменения расчетного счета Исполнитель обязан в течении трех рабочих дней с момента изменения расчетного счета в письменной форме сообщить об этом </w:t>
      </w:r>
      <w:r w:rsidR="006D0C75" w:rsidRPr="008E6664">
        <w:rPr>
          <w:rFonts w:ascii="Times New Roman" w:hAnsi="Times New Roman" w:cs="Times New Roman"/>
        </w:rPr>
        <w:t>Государственному</w:t>
      </w:r>
      <w:r w:rsidR="006D0C75" w:rsidRPr="008E6664">
        <w:rPr>
          <w:rFonts w:ascii="Times New Roman" w:hAnsi="Times New Roman" w:cs="Times New Roman"/>
          <w:iCs/>
        </w:rPr>
        <w:t xml:space="preserve"> з</w:t>
      </w:r>
      <w:r w:rsidR="00A51D4A" w:rsidRPr="008E6664">
        <w:rPr>
          <w:rFonts w:ascii="Times New Roman" w:hAnsi="Times New Roman" w:cs="Times New Roman"/>
          <w:iCs/>
        </w:rPr>
        <w:t xml:space="preserve">аказчику, указав новые реквизиты расчетного счета. </w:t>
      </w:r>
      <w:r w:rsidR="00C244A4" w:rsidRPr="008E6664">
        <w:rPr>
          <w:rFonts w:ascii="Times New Roman" w:hAnsi="Times New Roman" w:cs="Times New Roman"/>
        </w:rPr>
        <w:t>В случае изменения банковских реквизитов составляется дополнительное соглашение к настоящему Контракту с указанием новых реквизитов, в</w:t>
      </w:r>
      <w:r w:rsidR="00A51D4A" w:rsidRPr="008E6664">
        <w:rPr>
          <w:rFonts w:ascii="Times New Roman" w:hAnsi="Times New Roman" w:cs="Times New Roman"/>
          <w:iCs/>
        </w:rPr>
        <w:t xml:space="preserve"> противном случае все риски, связанные с перечислением </w:t>
      </w:r>
      <w:r w:rsidR="006D0C75" w:rsidRPr="008E6664">
        <w:rPr>
          <w:rFonts w:ascii="Times New Roman" w:hAnsi="Times New Roman" w:cs="Times New Roman"/>
        </w:rPr>
        <w:t>Государственным</w:t>
      </w:r>
      <w:r w:rsidR="006D0C75" w:rsidRPr="008E6664">
        <w:rPr>
          <w:rFonts w:ascii="Times New Roman" w:hAnsi="Times New Roman" w:cs="Times New Roman"/>
          <w:iCs/>
        </w:rPr>
        <w:t xml:space="preserve"> з</w:t>
      </w:r>
      <w:r w:rsidR="00A51D4A" w:rsidRPr="008E6664">
        <w:rPr>
          <w:rFonts w:ascii="Times New Roman" w:hAnsi="Times New Roman" w:cs="Times New Roman"/>
          <w:iCs/>
        </w:rPr>
        <w:t>аказчиком денежных средств на указанный в настоящем Контракте счет Исполнителя, несет Исполнитель.</w:t>
      </w:r>
    </w:p>
    <w:p w14:paraId="57B0EB0B" w14:textId="30112DD9" w:rsidR="00C244A4" w:rsidRPr="008E6664" w:rsidRDefault="001603AF" w:rsidP="008E6664">
      <w:pPr>
        <w:pStyle w:val="3"/>
        <w:shd w:val="clear" w:color="auto" w:fill="FFFFFF"/>
        <w:spacing w:after="0"/>
        <w:ind w:left="0" w:firstLine="567"/>
        <w:rPr>
          <w:rFonts w:ascii="Times New Roman" w:hAnsi="Times New Roman" w:cs="Times New Roman"/>
          <w:sz w:val="24"/>
          <w:szCs w:val="24"/>
        </w:rPr>
      </w:pPr>
      <w:r>
        <w:rPr>
          <w:rFonts w:ascii="Times New Roman" w:hAnsi="Times New Roman" w:cs="Times New Roman"/>
          <w:sz w:val="24"/>
          <w:szCs w:val="24"/>
        </w:rPr>
        <w:t>5</w:t>
      </w:r>
      <w:r w:rsidR="00C244A4" w:rsidRPr="008E6664">
        <w:rPr>
          <w:rFonts w:ascii="Times New Roman" w:hAnsi="Times New Roman" w:cs="Times New Roman"/>
          <w:sz w:val="24"/>
          <w:szCs w:val="24"/>
        </w:rPr>
        <w:t xml:space="preserve">.9. Цена настоящего Контракта определена и обоснована методом сопоставимых рыночных цен (анализа рынка), в соответствии с пунктом 1 части </w:t>
      </w:r>
      <w:r w:rsidR="00C244A4" w:rsidRPr="008E6664">
        <w:rPr>
          <w:rFonts w:ascii="Times New Roman" w:hAnsi="Times New Roman" w:cs="Times New Roman"/>
          <w:sz w:val="24"/>
          <w:szCs w:val="24"/>
        </w:rPr>
        <w:br/>
        <w:t xml:space="preserve">1, частями 2-6 статьи Федерального закона от 05.04.2013 № 44 ФЗ «О контрактной системе в сфере закупок товаров, работ, услуг для государственных и муниципальных нужд», с учетом положений раздела </w:t>
      </w:r>
      <w:r w:rsidR="00C244A4" w:rsidRPr="008E6664">
        <w:rPr>
          <w:rFonts w:ascii="Times New Roman" w:hAnsi="Times New Roman" w:cs="Times New Roman"/>
          <w:sz w:val="24"/>
          <w:szCs w:val="24"/>
          <w:lang w:val="en-US"/>
        </w:rPr>
        <w:t>III</w:t>
      </w:r>
      <w:r w:rsidR="00C244A4" w:rsidRPr="008E6664">
        <w:rPr>
          <w:rFonts w:ascii="Times New Roman" w:hAnsi="Times New Roman" w:cs="Times New Roman"/>
          <w:sz w:val="24"/>
          <w:szCs w:val="24"/>
        </w:rPr>
        <w:t xml:space="preserve">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3935E129" w14:textId="34EF174C" w:rsidR="00FF0F32" w:rsidRDefault="001603AF" w:rsidP="00FF0F32">
      <w:pPr>
        <w:rPr>
          <w:rFonts w:ascii="Times New Roman" w:hAnsi="Times New Roman" w:cs="Times New Roman"/>
          <w:iCs/>
        </w:rPr>
      </w:pPr>
      <w:bookmarkStart w:id="50" w:name="sub_30006"/>
      <w:r>
        <w:rPr>
          <w:rFonts w:ascii="Times New Roman" w:hAnsi="Times New Roman" w:cs="Times New Roman"/>
          <w:iCs/>
        </w:rPr>
        <w:t>5</w:t>
      </w:r>
      <w:r w:rsidR="00FF0F32" w:rsidRPr="00352AEC">
        <w:rPr>
          <w:rFonts w:ascii="Times New Roman" w:hAnsi="Times New Roman" w:cs="Times New Roman"/>
          <w:iCs/>
        </w:rPr>
        <w:t>.10. Выплата аванса при исполнении контракта</w:t>
      </w:r>
      <w:bookmarkEnd w:id="50"/>
      <w:r w:rsidR="00FF0F32">
        <w:rPr>
          <w:rFonts w:ascii="Times New Roman" w:hAnsi="Times New Roman" w:cs="Times New Roman"/>
          <w:iCs/>
        </w:rPr>
        <w:t xml:space="preserve"> не предусмотрена.</w:t>
      </w:r>
    </w:p>
    <w:p w14:paraId="630BA567" w14:textId="77777777" w:rsidR="00A51D4A" w:rsidRPr="008E6664" w:rsidRDefault="00A51D4A" w:rsidP="008E6664">
      <w:pPr>
        <w:rPr>
          <w:rFonts w:ascii="Times New Roman" w:hAnsi="Times New Roman" w:cs="Times New Roman"/>
        </w:rPr>
      </w:pPr>
    </w:p>
    <w:p w14:paraId="50D55382" w14:textId="535D826B" w:rsidR="003334F5" w:rsidRPr="008E6664" w:rsidRDefault="003334F5" w:rsidP="008E6664">
      <w:pPr>
        <w:pStyle w:val="1"/>
        <w:spacing w:before="0" w:after="0"/>
        <w:rPr>
          <w:rFonts w:ascii="Times New Roman" w:hAnsi="Times New Roman" w:cs="Times New Roman"/>
          <w:color w:val="auto"/>
        </w:rPr>
      </w:pPr>
      <w:bookmarkStart w:id="51" w:name="sub_3007"/>
      <w:bookmarkEnd w:id="43"/>
      <w:r w:rsidRPr="008E6664">
        <w:rPr>
          <w:rFonts w:ascii="Times New Roman" w:hAnsi="Times New Roman" w:cs="Times New Roman"/>
          <w:color w:val="auto"/>
        </w:rPr>
        <w:t>VI. Обеспечение исполнения Контракта</w:t>
      </w:r>
      <w:bookmarkEnd w:id="51"/>
    </w:p>
    <w:p w14:paraId="253169D9" w14:textId="54F7CD9A" w:rsidR="003334F5" w:rsidRPr="008E6664" w:rsidRDefault="001603AF" w:rsidP="002F29A5">
      <w:pPr>
        <w:rPr>
          <w:rFonts w:ascii="Times New Roman" w:hAnsi="Times New Roman" w:cs="Times New Roman"/>
        </w:rPr>
      </w:pPr>
      <w:bookmarkStart w:id="52" w:name="sub_3007102"/>
      <w:r>
        <w:rPr>
          <w:rFonts w:ascii="Times New Roman" w:hAnsi="Times New Roman" w:cs="Times New Roman"/>
          <w:iCs/>
        </w:rPr>
        <w:lastRenderedPageBreak/>
        <w:t>6</w:t>
      </w:r>
      <w:r w:rsidR="00AB6E3A" w:rsidRPr="008E6664">
        <w:rPr>
          <w:rFonts w:ascii="Times New Roman" w:hAnsi="Times New Roman" w:cs="Times New Roman"/>
          <w:iCs/>
        </w:rPr>
        <w:t xml:space="preserve">.1 </w:t>
      </w:r>
      <w:r w:rsidR="003334F5" w:rsidRPr="008E6664">
        <w:rPr>
          <w:rFonts w:ascii="Times New Roman" w:hAnsi="Times New Roman" w:cs="Times New Roman"/>
          <w:iCs/>
        </w:rPr>
        <w:t xml:space="preserve">Обеспечение исполнения Контракта </w:t>
      </w:r>
      <w:r w:rsidR="009702E8" w:rsidRPr="008E6664">
        <w:rPr>
          <w:rFonts w:ascii="Times New Roman" w:hAnsi="Times New Roman" w:cs="Times New Roman"/>
          <w:iCs/>
        </w:rPr>
        <w:t xml:space="preserve">не </w:t>
      </w:r>
      <w:r w:rsidR="003334F5" w:rsidRPr="008E6664">
        <w:rPr>
          <w:rFonts w:ascii="Times New Roman" w:hAnsi="Times New Roman" w:cs="Times New Roman"/>
          <w:iCs/>
        </w:rPr>
        <w:t>устанавливается</w:t>
      </w:r>
      <w:r w:rsidR="003334F5" w:rsidRPr="008E6664">
        <w:rPr>
          <w:rFonts w:ascii="Times New Roman" w:hAnsi="Times New Roman" w:cs="Times New Roman"/>
        </w:rPr>
        <w:t>.</w:t>
      </w:r>
      <w:bookmarkEnd w:id="52"/>
    </w:p>
    <w:p w14:paraId="73B68338" w14:textId="11C45DA0" w:rsidR="003334F5" w:rsidRPr="008E6664" w:rsidRDefault="003334F5" w:rsidP="008E6664">
      <w:pPr>
        <w:pStyle w:val="1"/>
        <w:spacing w:before="0" w:after="0"/>
        <w:rPr>
          <w:rFonts w:ascii="Times New Roman" w:hAnsi="Times New Roman" w:cs="Times New Roman"/>
          <w:iCs/>
          <w:color w:val="auto"/>
        </w:rPr>
      </w:pPr>
      <w:bookmarkStart w:id="53" w:name="sub_3008"/>
      <w:r w:rsidRPr="008E6664">
        <w:rPr>
          <w:rFonts w:ascii="Times New Roman" w:hAnsi="Times New Roman" w:cs="Times New Roman"/>
          <w:iCs/>
          <w:color w:val="auto"/>
        </w:rPr>
        <w:t>VII. Гарантийные обязательства</w:t>
      </w:r>
      <w:bookmarkEnd w:id="53"/>
    </w:p>
    <w:p w14:paraId="3BD4EFEF" w14:textId="4B3CB319" w:rsidR="00DD347D" w:rsidRPr="008E6664" w:rsidRDefault="001603AF" w:rsidP="008E6664">
      <w:pPr>
        <w:rPr>
          <w:rFonts w:ascii="Times New Roman" w:hAnsi="Times New Roman" w:cs="Times New Roman"/>
          <w:iCs/>
        </w:rPr>
      </w:pPr>
      <w:bookmarkStart w:id="54" w:name="sub_30081"/>
      <w:r>
        <w:rPr>
          <w:rFonts w:ascii="Times New Roman" w:hAnsi="Times New Roman" w:cs="Times New Roman"/>
          <w:iCs/>
        </w:rPr>
        <w:t>6</w:t>
      </w:r>
      <w:r w:rsidR="003334F5" w:rsidRPr="008E6664">
        <w:rPr>
          <w:rFonts w:ascii="Times New Roman" w:hAnsi="Times New Roman" w:cs="Times New Roman"/>
          <w:iCs/>
        </w:rPr>
        <w:t xml:space="preserve">.1. </w:t>
      </w:r>
      <w:bookmarkEnd w:id="54"/>
      <w:r w:rsidR="00DD347D" w:rsidRPr="008E6664">
        <w:rPr>
          <w:rFonts w:ascii="Times New Roman" w:hAnsi="Times New Roman" w:cs="Times New Roman"/>
          <w:iCs/>
        </w:rPr>
        <w:t xml:space="preserve">Исполнитель гарантирует </w:t>
      </w:r>
      <w:r w:rsidR="00DD347D" w:rsidRPr="008E6664">
        <w:rPr>
          <w:rFonts w:ascii="Times New Roman" w:hAnsi="Times New Roman" w:cs="Times New Roman"/>
        </w:rPr>
        <w:t>Государственному</w:t>
      </w:r>
      <w:r w:rsidR="00DD347D" w:rsidRPr="008E6664">
        <w:rPr>
          <w:rFonts w:ascii="Times New Roman" w:hAnsi="Times New Roman" w:cs="Times New Roman"/>
          <w:iCs/>
        </w:rPr>
        <w:t xml:space="preserve"> заказчику качество оказанных услуг в соответствии с требованиями, предусмотренными Контрактом и техническим заданием.</w:t>
      </w:r>
    </w:p>
    <w:p w14:paraId="73056F93" w14:textId="59BEAE10" w:rsidR="00B97689" w:rsidRPr="008E6664" w:rsidRDefault="001603AF" w:rsidP="008E6664">
      <w:pPr>
        <w:ind w:firstLine="708"/>
        <w:rPr>
          <w:rFonts w:ascii="Times New Roman" w:hAnsi="Times New Roman" w:cs="Times New Roman"/>
        </w:rPr>
      </w:pPr>
      <w:r>
        <w:rPr>
          <w:rFonts w:ascii="Times New Roman" w:hAnsi="Times New Roman" w:cs="Times New Roman"/>
          <w:iCs/>
        </w:rPr>
        <w:t>6</w:t>
      </w:r>
      <w:r w:rsidR="002A187B" w:rsidRPr="008E6664">
        <w:rPr>
          <w:rFonts w:ascii="Times New Roman" w:hAnsi="Times New Roman" w:cs="Times New Roman"/>
          <w:iCs/>
        </w:rPr>
        <w:t xml:space="preserve">.2. </w:t>
      </w:r>
      <w:r w:rsidR="00B97689" w:rsidRPr="008E6664">
        <w:rPr>
          <w:rFonts w:ascii="Times New Roman" w:hAnsi="Times New Roman" w:cs="Times New Roman"/>
          <w:iCs/>
        </w:rPr>
        <w:t>Г</w:t>
      </w:r>
      <w:r w:rsidR="002A187B" w:rsidRPr="008E6664">
        <w:rPr>
          <w:rFonts w:ascii="Times New Roman" w:hAnsi="Times New Roman" w:cs="Times New Roman"/>
          <w:iCs/>
        </w:rPr>
        <w:t xml:space="preserve">арантийный срок на оказанные услуги </w:t>
      </w:r>
      <w:r w:rsidR="00B97689" w:rsidRPr="008E6664">
        <w:rPr>
          <w:rFonts w:ascii="Times New Roman" w:hAnsi="Times New Roman" w:cs="Times New Roman"/>
        </w:rPr>
        <w:t xml:space="preserve">составляет не менее </w:t>
      </w:r>
      <w:r w:rsidR="00180C53" w:rsidRPr="008E6664">
        <w:rPr>
          <w:rFonts w:ascii="Times New Roman" w:hAnsi="Times New Roman" w:cs="Times New Roman"/>
        </w:rPr>
        <w:t xml:space="preserve">шести месяцев </w:t>
      </w:r>
      <w:r w:rsidR="00B97689" w:rsidRPr="008E6664">
        <w:rPr>
          <w:rFonts w:ascii="Times New Roman" w:hAnsi="Times New Roman" w:cs="Times New Roman"/>
        </w:rPr>
        <w:t>с даты подписания Сторонами акта сдачи-приемки оказанных услуг</w:t>
      </w:r>
      <w:r w:rsidR="00C4154E" w:rsidRPr="008E6664">
        <w:rPr>
          <w:rFonts w:ascii="Times New Roman" w:hAnsi="Times New Roman" w:cs="Times New Roman"/>
        </w:rPr>
        <w:t>.</w:t>
      </w:r>
    </w:p>
    <w:p w14:paraId="4B0AF60E" w14:textId="6AA1AE41" w:rsidR="003334F5" w:rsidRPr="008E6664" w:rsidRDefault="001603AF" w:rsidP="008E6664">
      <w:pPr>
        <w:rPr>
          <w:rFonts w:ascii="Times New Roman" w:hAnsi="Times New Roman" w:cs="Times New Roman"/>
        </w:rPr>
      </w:pPr>
      <w:r>
        <w:rPr>
          <w:rFonts w:ascii="Times New Roman" w:hAnsi="Times New Roman" w:cs="Times New Roman"/>
          <w:iCs/>
        </w:rPr>
        <w:t>6</w:t>
      </w:r>
      <w:r w:rsidR="00DD347D" w:rsidRPr="008E6664">
        <w:rPr>
          <w:rFonts w:ascii="Times New Roman" w:hAnsi="Times New Roman" w:cs="Times New Roman"/>
          <w:iCs/>
        </w:rPr>
        <w:t>.</w:t>
      </w:r>
      <w:r w:rsidR="007B1F36" w:rsidRPr="008E6664">
        <w:rPr>
          <w:rFonts w:ascii="Times New Roman" w:hAnsi="Times New Roman" w:cs="Times New Roman"/>
          <w:iCs/>
        </w:rPr>
        <w:t>3</w:t>
      </w:r>
      <w:r w:rsidR="00DD347D" w:rsidRPr="008E6664">
        <w:rPr>
          <w:rFonts w:ascii="Times New Roman" w:hAnsi="Times New Roman" w:cs="Times New Roman"/>
          <w:iCs/>
        </w:rPr>
        <w:t>. 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 случае соответственно продлевается на период устранения недостатков (дефектов).</w:t>
      </w:r>
    </w:p>
    <w:p w14:paraId="7E8E598A" w14:textId="28EAA927" w:rsidR="003334F5" w:rsidRPr="008E6664" w:rsidRDefault="004B3D7C" w:rsidP="008E6664">
      <w:pPr>
        <w:pStyle w:val="1"/>
        <w:spacing w:before="0" w:after="0"/>
        <w:rPr>
          <w:rFonts w:ascii="Times New Roman" w:hAnsi="Times New Roman" w:cs="Times New Roman"/>
          <w:color w:val="auto"/>
        </w:rPr>
      </w:pPr>
      <w:bookmarkStart w:id="55" w:name="sub_3011"/>
      <w:r>
        <w:rPr>
          <w:rFonts w:ascii="Times New Roman" w:hAnsi="Times New Roman" w:cs="Times New Roman"/>
          <w:color w:val="auto"/>
          <w:lang w:val="en-US"/>
        </w:rPr>
        <w:t>VIII</w:t>
      </w:r>
      <w:r w:rsidR="003334F5" w:rsidRPr="008E6664">
        <w:rPr>
          <w:rFonts w:ascii="Times New Roman" w:hAnsi="Times New Roman" w:cs="Times New Roman"/>
          <w:color w:val="auto"/>
        </w:rPr>
        <w:t>. Ответственность Сторон</w:t>
      </w:r>
      <w:bookmarkEnd w:id="55"/>
    </w:p>
    <w:p w14:paraId="360DF6E6" w14:textId="2CF41D26" w:rsidR="003334F5" w:rsidRPr="008E6664" w:rsidRDefault="004B3D7C" w:rsidP="008E6664">
      <w:pPr>
        <w:rPr>
          <w:rFonts w:ascii="Times New Roman" w:hAnsi="Times New Roman" w:cs="Times New Roman"/>
        </w:rPr>
      </w:pPr>
      <w:bookmarkStart w:id="56" w:name="sub_30111"/>
      <w:r>
        <w:rPr>
          <w:rFonts w:ascii="Times New Roman" w:hAnsi="Times New Roman" w:cs="Times New Roman"/>
        </w:rPr>
        <w:t>8</w:t>
      </w:r>
      <w:r w:rsidR="003334F5" w:rsidRPr="008E6664">
        <w:rPr>
          <w:rFonts w:ascii="Times New Roman" w:hAnsi="Times New Roman" w:cs="Times New Roman"/>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14:paraId="50C5A175" w14:textId="5A3028C2" w:rsidR="003334F5" w:rsidRPr="008E6664" w:rsidRDefault="004B3D7C" w:rsidP="008E6664">
      <w:pPr>
        <w:rPr>
          <w:rFonts w:ascii="Times New Roman" w:hAnsi="Times New Roman" w:cs="Times New Roman"/>
        </w:rPr>
      </w:pPr>
      <w:bookmarkStart w:id="57" w:name="sub_30112"/>
      <w:bookmarkEnd w:id="56"/>
      <w:r>
        <w:rPr>
          <w:rFonts w:ascii="Times New Roman" w:hAnsi="Times New Roman" w:cs="Times New Roman"/>
        </w:rPr>
        <w:t>8</w:t>
      </w:r>
      <w:r w:rsidR="003334F5" w:rsidRPr="008E6664">
        <w:rPr>
          <w:rFonts w:ascii="Times New Roman" w:hAnsi="Times New Roman" w:cs="Times New Roman"/>
        </w:rPr>
        <w:t xml:space="preserve">.2. В случае неисполнения Исполнителем условий ТЗ или </w:t>
      </w:r>
      <w:r w:rsidR="001170F5" w:rsidRPr="008E6664">
        <w:rPr>
          <w:rFonts w:ascii="Times New Roman" w:hAnsi="Times New Roman" w:cs="Times New Roman"/>
        </w:rPr>
        <w:t>графика</w:t>
      </w:r>
      <w:r w:rsidR="003334F5" w:rsidRPr="008E6664">
        <w:rPr>
          <w:rFonts w:ascii="Times New Roman" w:hAnsi="Times New Roman" w:cs="Times New Roman"/>
        </w:rPr>
        <w:t xml:space="preserve"> оказания услуг </w:t>
      </w:r>
      <w:r w:rsidR="001170F5" w:rsidRPr="008E6664">
        <w:rPr>
          <w:rFonts w:ascii="Times New Roman" w:hAnsi="Times New Roman" w:cs="Times New Roman"/>
        </w:rPr>
        <w:t>Государственный з</w:t>
      </w:r>
      <w:r w:rsidR="003334F5" w:rsidRPr="008E6664">
        <w:rPr>
          <w:rFonts w:ascii="Times New Roman" w:hAnsi="Times New Roman" w:cs="Times New Roman"/>
        </w:rPr>
        <w:t>аказчик вправе обратиться в суд с требованием о расторжении Контракта.</w:t>
      </w:r>
    </w:p>
    <w:p w14:paraId="48CFDF6B" w14:textId="5D17A225" w:rsidR="003334F5" w:rsidRPr="008E6664" w:rsidRDefault="004B3D7C" w:rsidP="008E6664">
      <w:pPr>
        <w:rPr>
          <w:rFonts w:ascii="Times New Roman" w:hAnsi="Times New Roman" w:cs="Times New Roman"/>
        </w:rPr>
      </w:pPr>
      <w:bookmarkStart w:id="58" w:name="sub_30113"/>
      <w:bookmarkEnd w:id="57"/>
      <w:r>
        <w:rPr>
          <w:rFonts w:ascii="Times New Roman" w:hAnsi="Times New Roman" w:cs="Times New Roman"/>
        </w:rPr>
        <w:t>8</w:t>
      </w:r>
      <w:r w:rsidR="003334F5" w:rsidRPr="008E6664">
        <w:rPr>
          <w:rFonts w:ascii="Times New Roman" w:hAnsi="Times New Roman" w:cs="Times New Roman"/>
        </w:rPr>
        <w:t xml:space="preserve">.3. В случае полного (частичного) неисполнения условий Контракта </w:t>
      </w:r>
      <w:proofErr w:type="gramStart"/>
      <w:r w:rsidR="003334F5" w:rsidRPr="008E6664">
        <w:rPr>
          <w:rFonts w:ascii="Times New Roman" w:hAnsi="Times New Roman" w:cs="Times New Roman"/>
        </w:rPr>
        <w:t xml:space="preserve">одной </w:t>
      </w:r>
      <w:r w:rsidR="00AE3614" w:rsidRPr="008E6664">
        <w:rPr>
          <w:rFonts w:ascii="Times New Roman" w:hAnsi="Times New Roman" w:cs="Times New Roman"/>
        </w:rPr>
        <w:t xml:space="preserve"> </w:t>
      </w:r>
      <w:r w:rsidR="003334F5" w:rsidRPr="008E6664">
        <w:rPr>
          <w:rFonts w:ascii="Times New Roman" w:hAnsi="Times New Roman" w:cs="Times New Roman"/>
        </w:rPr>
        <w:t>из</w:t>
      </w:r>
      <w:proofErr w:type="gramEnd"/>
      <w:r w:rsidR="003334F5" w:rsidRPr="008E6664">
        <w:rPr>
          <w:rFonts w:ascii="Times New Roman" w:hAnsi="Times New Roman" w:cs="Times New Roman"/>
        </w:rPr>
        <w:t xml:space="preserve"> Сторон эта Сторона обязана возместить другой Стороне причиненные убытки в части непокрытой неустойкой.</w:t>
      </w:r>
    </w:p>
    <w:p w14:paraId="69BAE482" w14:textId="14EF3331" w:rsidR="003334F5" w:rsidRPr="008E6664" w:rsidRDefault="004B3D7C" w:rsidP="008E6664">
      <w:pPr>
        <w:rPr>
          <w:rFonts w:ascii="Times New Roman" w:hAnsi="Times New Roman" w:cs="Times New Roman"/>
        </w:rPr>
      </w:pPr>
      <w:bookmarkStart w:id="59" w:name="sub_30114"/>
      <w:bookmarkEnd w:id="58"/>
      <w:r>
        <w:rPr>
          <w:rFonts w:ascii="Times New Roman" w:hAnsi="Times New Roman" w:cs="Times New Roman"/>
        </w:rPr>
        <w:t>8</w:t>
      </w:r>
      <w:r w:rsidR="003334F5" w:rsidRPr="008E6664">
        <w:rPr>
          <w:rFonts w:ascii="Times New Roman" w:hAnsi="Times New Roman" w:cs="Times New Roman"/>
        </w:rPr>
        <w:t xml:space="preserve">.4. В случае просрочки исполнения Исполнителем обязательств, предусмотренных настоящим Контрактом, Исполнитель уплачивает </w:t>
      </w:r>
      <w:r w:rsidR="001170F5" w:rsidRPr="008E6664">
        <w:rPr>
          <w:rFonts w:ascii="Times New Roman" w:hAnsi="Times New Roman" w:cs="Times New Roman"/>
        </w:rPr>
        <w:t>Государственному з</w:t>
      </w:r>
      <w:r w:rsidR="003334F5" w:rsidRPr="008E6664">
        <w:rPr>
          <w:rFonts w:ascii="Times New Roman" w:hAnsi="Times New Roman" w:cs="Times New Roman"/>
        </w:rPr>
        <w:t xml:space="preserve">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w:t>
      </w:r>
      <w:hyperlink r:id="rId15" w:history="1">
        <w:r w:rsidR="003334F5" w:rsidRPr="008E6664">
          <w:rPr>
            <w:rStyle w:val="a4"/>
            <w:rFonts w:ascii="Times New Roman" w:hAnsi="Times New Roman" w:cs="Times New Roman"/>
            <w:b w:val="0"/>
            <w:color w:val="auto"/>
          </w:rPr>
          <w:t>ключевой ставки</w:t>
        </w:r>
      </w:hyperlink>
      <w:r w:rsidR="003334F5" w:rsidRPr="008E6664">
        <w:rPr>
          <w:rFonts w:ascii="Times New Roman" w:hAnsi="Times New Roman" w:cs="Times New Roman"/>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719274F" w14:textId="77777777" w:rsidR="004B3D7C" w:rsidRPr="004B3D7C" w:rsidRDefault="004B3D7C" w:rsidP="004B3D7C">
      <w:pPr>
        <w:ind w:firstLine="708"/>
        <w:contextualSpacing/>
        <w:rPr>
          <w:rFonts w:ascii="Times New Roman" w:hAnsi="Times New Roman" w:cs="Times New Roman"/>
          <w:sz w:val="22"/>
          <w:szCs w:val="22"/>
          <w:lang w:eastAsia="zh-CN"/>
        </w:rPr>
      </w:pPr>
      <w:bookmarkStart w:id="60" w:name="sub_30115"/>
      <w:bookmarkEnd w:id="59"/>
      <w:r>
        <w:rPr>
          <w:rFonts w:ascii="Times New Roman" w:hAnsi="Times New Roman" w:cs="Times New Roman"/>
        </w:rPr>
        <w:t>8</w:t>
      </w:r>
      <w:r w:rsidR="003334F5" w:rsidRPr="008E6664">
        <w:rPr>
          <w:rFonts w:ascii="Times New Roman" w:hAnsi="Times New Roman" w:cs="Times New Roman"/>
        </w:rPr>
        <w:t xml:space="preserve">.5.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гарантированного обязательства), предусмотренных Контрактов, Исполнитель уплачивает </w:t>
      </w:r>
      <w:r w:rsidR="006D0C75" w:rsidRPr="008E6664">
        <w:rPr>
          <w:rFonts w:ascii="Times New Roman" w:hAnsi="Times New Roman" w:cs="Times New Roman"/>
        </w:rPr>
        <w:t>Государственному з</w:t>
      </w:r>
      <w:r w:rsidR="003334F5" w:rsidRPr="008E6664">
        <w:rPr>
          <w:rFonts w:ascii="Times New Roman" w:hAnsi="Times New Roman" w:cs="Times New Roman"/>
        </w:rPr>
        <w:t xml:space="preserve">аказчику штраф. Размер штрафа определяется в соответствии с </w:t>
      </w:r>
      <w:hyperlink r:id="rId16" w:history="1">
        <w:r w:rsidR="003334F5" w:rsidRPr="008E6664">
          <w:rPr>
            <w:rStyle w:val="a4"/>
            <w:rFonts w:ascii="Times New Roman" w:hAnsi="Times New Roman" w:cs="Times New Roman"/>
            <w:b w:val="0"/>
            <w:color w:val="auto"/>
          </w:rPr>
          <w:t>Правилами</w:t>
        </w:r>
      </w:hyperlink>
      <w:r w:rsidR="003334F5" w:rsidRPr="008E6664">
        <w:rPr>
          <w:rFonts w:ascii="Times New Roman" w:hAnsi="Times New Roman" w:cs="Times New Roman"/>
          <w:b/>
        </w:rPr>
        <w:t xml:space="preserve"> </w:t>
      </w:r>
      <w:r w:rsidR="003334F5" w:rsidRPr="008E6664">
        <w:rPr>
          <w:rFonts w:ascii="Times New Roman" w:hAnsi="Times New Roman" w:cs="Times New Roman"/>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7" w:history="1">
        <w:r w:rsidR="003334F5" w:rsidRPr="008E6664">
          <w:rPr>
            <w:rStyle w:val="a4"/>
            <w:rFonts w:ascii="Times New Roman" w:hAnsi="Times New Roman" w:cs="Times New Roman"/>
            <w:b w:val="0"/>
            <w:color w:val="auto"/>
          </w:rPr>
          <w:t>постановлением</w:t>
        </w:r>
      </w:hyperlink>
      <w:r w:rsidR="003334F5" w:rsidRPr="008E6664">
        <w:rPr>
          <w:rFonts w:ascii="Times New Roman" w:hAnsi="Times New Roman" w:cs="Times New Roman"/>
        </w:rPr>
        <w:t xml:space="preserve"> Правительства Российской Федерации от 30 августа 2017 г. </w:t>
      </w:r>
      <w:r w:rsidR="00AE3614" w:rsidRPr="008E6664">
        <w:rPr>
          <w:rFonts w:ascii="Times New Roman" w:hAnsi="Times New Roman" w:cs="Times New Roman"/>
        </w:rPr>
        <w:t>№</w:t>
      </w:r>
      <w:r w:rsidR="003334F5" w:rsidRPr="008E6664">
        <w:rPr>
          <w:rFonts w:ascii="Times New Roman" w:hAnsi="Times New Roman" w:cs="Times New Roman"/>
        </w:rPr>
        <w:t> 1042 (далее -</w:t>
      </w:r>
      <w:r w:rsidR="006D0C75" w:rsidRPr="008E6664">
        <w:rPr>
          <w:rFonts w:ascii="Times New Roman" w:hAnsi="Times New Roman" w:cs="Times New Roman"/>
        </w:rPr>
        <w:t xml:space="preserve"> Правила), </w:t>
      </w:r>
      <w:bookmarkStart w:id="61" w:name="sub_30118"/>
      <w:bookmarkEnd w:id="60"/>
      <w:r w:rsidRPr="004B3D7C">
        <w:rPr>
          <w:rFonts w:ascii="Times New Roman" w:hAnsi="Times New Roman" w:cs="Times New Roman"/>
          <w:color w:val="000000"/>
          <w:sz w:val="22"/>
          <w:szCs w:val="22"/>
          <w:lang w:eastAsia="zh-CN"/>
        </w:rPr>
        <w:t xml:space="preserve">и составляет </w:t>
      </w:r>
      <w:r w:rsidRPr="004B3D7C">
        <w:rPr>
          <w:rFonts w:ascii="Times New Roman" w:hAnsi="Times New Roman" w:cs="Times New Roman"/>
          <w:b/>
          <w:color w:val="000000"/>
          <w:sz w:val="22"/>
          <w:szCs w:val="22"/>
          <w:lang w:eastAsia="zh-CN"/>
        </w:rPr>
        <w:t>10 (десять) %</w:t>
      </w:r>
      <w:r w:rsidRPr="004B3D7C">
        <w:rPr>
          <w:rFonts w:ascii="Times New Roman" w:hAnsi="Times New Roman" w:cs="Times New Roman"/>
          <w:color w:val="000000"/>
          <w:sz w:val="22"/>
          <w:szCs w:val="22"/>
          <w:lang w:eastAsia="zh-CN"/>
        </w:rPr>
        <w:t xml:space="preserve">  </w:t>
      </w:r>
      <w:r w:rsidRPr="004B3D7C">
        <w:rPr>
          <w:rFonts w:ascii="Times New Roman" w:hAnsi="Times New Roman" w:cs="Times New Roman"/>
          <w:sz w:val="22"/>
          <w:szCs w:val="22"/>
          <w:lang w:eastAsia="zh-CN"/>
        </w:rPr>
        <w:t xml:space="preserve">цены контракта в размере </w:t>
      </w:r>
      <w:r w:rsidRPr="004B3D7C">
        <w:rPr>
          <w:rFonts w:ascii="Times New Roman" w:hAnsi="Times New Roman" w:cs="Times New Roman"/>
          <w:b/>
          <w:sz w:val="22"/>
          <w:szCs w:val="22"/>
          <w:lang w:eastAsia="zh-CN"/>
        </w:rPr>
        <w:t>_______________________ рубль ____ копеек</w:t>
      </w:r>
      <w:r w:rsidRPr="004B3D7C">
        <w:rPr>
          <w:rFonts w:ascii="Times New Roman" w:hAnsi="Times New Roman" w:cs="Times New Roman"/>
          <w:sz w:val="22"/>
          <w:szCs w:val="22"/>
          <w:lang w:eastAsia="zh-CN"/>
        </w:rPr>
        <w:t xml:space="preserve"> в случае, если цена контракта  не превышает 3 млн. рублей;</w:t>
      </w:r>
    </w:p>
    <w:p w14:paraId="618DA885" w14:textId="334112DE" w:rsidR="003334F5" w:rsidRPr="008E6664" w:rsidRDefault="00EC4072" w:rsidP="008E6664">
      <w:pPr>
        <w:rPr>
          <w:rFonts w:ascii="Times New Roman" w:hAnsi="Times New Roman" w:cs="Times New Roman"/>
        </w:rPr>
      </w:pPr>
      <w:r>
        <w:rPr>
          <w:rFonts w:ascii="Times New Roman" w:hAnsi="Times New Roman" w:cs="Times New Roman"/>
        </w:rPr>
        <w:t>8</w:t>
      </w:r>
      <w:r w:rsidR="003A38D8" w:rsidRPr="008E6664">
        <w:rPr>
          <w:rFonts w:ascii="Times New Roman" w:hAnsi="Times New Roman" w:cs="Times New Roman"/>
        </w:rPr>
        <w:t>.6</w:t>
      </w:r>
      <w:r w:rsidR="003334F5" w:rsidRPr="008E6664">
        <w:rPr>
          <w:rFonts w:ascii="Times New Roman" w:hAnsi="Times New Roman" w:cs="Times New Roman"/>
        </w:rPr>
        <w:t xml:space="preserve">. В случае просрочки исполнения обязательств </w:t>
      </w:r>
      <w:r w:rsidR="0058274F" w:rsidRPr="008E6664">
        <w:rPr>
          <w:rFonts w:ascii="Times New Roman" w:hAnsi="Times New Roman" w:cs="Times New Roman"/>
        </w:rPr>
        <w:t>Государственным з</w:t>
      </w:r>
      <w:r w:rsidR="003334F5" w:rsidRPr="008E6664">
        <w:rPr>
          <w:rFonts w:ascii="Times New Roman" w:hAnsi="Times New Roman" w:cs="Times New Roman"/>
        </w:rPr>
        <w:t xml:space="preserve">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w:t>
      </w:r>
      <w:hyperlink r:id="rId18" w:history="1">
        <w:r w:rsidR="003334F5" w:rsidRPr="008E6664">
          <w:rPr>
            <w:rStyle w:val="a4"/>
            <w:rFonts w:ascii="Times New Roman" w:hAnsi="Times New Roman" w:cs="Times New Roman"/>
            <w:b w:val="0"/>
            <w:color w:val="auto"/>
          </w:rPr>
          <w:t>ключевой ставки</w:t>
        </w:r>
      </w:hyperlink>
      <w:r w:rsidR="003334F5" w:rsidRPr="008E6664">
        <w:rPr>
          <w:rFonts w:ascii="Times New Roman" w:hAnsi="Times New Roman" w:cs="Times New Roman"/>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286E4EA" w14:textId="06517C24" w:rsidR="003334F5" w:rsidRPr="008E6664" w:rsidRDefault="00EC4072" w:rsidP="008E6664">
      <w:pPr>
        <w:rPr>
          <w:rFonts w:ascii="Times New Roman" w:hAnsi="Times New Roman" w:cs="Times New Roman"/>
        </w:rPr>
      </w:pPr>
      <w:bookmarkStart w:id="62" w:name="sub_30119"/>
      <w:bookmarkEnd w:id="61"/>
      <w:r>
        <w:rPr>
          <w:rFonts w:ascii="Times New Roman" w:hAnsi="Times New Roman" w:cs="Times New Roman"/>
        </w:rPr>
        <w:t>8</w:t>
      </w:r>
      <w:r w:rsidR="003A38D8" w:rsidRPr="008E6664">
        <w:rPr>
          <w:rFonts w:ascii="Times New Roman" w:hAnsi="Times New Roman" w:cs="Times New Roman"/>
        </w:rPr>
        <w:t>.7</w:t>
      </w:r>
      <w:r w:rsidR="003334F5" w:rsidRPr="008E6664">
        <w:rPr>
          <w:rFonts w:ascii="Times New Roman" w:hAnsi="Times New Roman" w:cs="Times New Roman"/>
        </w:rPr>
        <w:t xml:space="preserve">. За каждый факт неисполнения </w:t>
      </w:r>
      <w:r w:rsidR="0058274F" w:rsidRPr="008E6664">
        <w:rPr>
          <w:rFonts w:ascii="Times New Roman" w:hAnsi="Times New Roman" w:cs="Times New Roman"/>
        </w:rPr>
        <w:t>Государственным з</w:t>
      </w:r>
      <w:r w:rsidR="003334F5" w:rsidRPr="008E6664">
        <w:rPr>
          <w:rFonts w:ascii="Times New Roman" w:hAnsi="Times New Roman" w:cs="Times New Roman"/>
        </w:rPr>
        <w:t>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виде фиксированной суммы</w:t>
      </w:r>
      <w:r w:rsidR="002E32E2" w:rsidRPr="008E6664">
        <w:rPr>
          <w:rFonts w:ascii="Times New Roman" w:hAnsi="Times New Roman" w:cs="Times New Roman"/>
        </w:rPr>
        <w:t xml:space="preserve"> в размере </w:t>
      </w:r>
      <w:r w:rsidR="002E32E2" w:rsidRPr="008E6664">
        <w:rPr>
          <w:rFonts w:ascii="Times New Roman" w:hAnsi="Times New Roman" w:cs="Times New Roman"/>
          <w:u w:val="single"/>
        </w:rPr>
        <w:t xml:space="preserve">1 000 </w:t>
      </w:r>
      <w:r w:rsidR="002E32E2" w:rsidRPr="008E6664">
        <w:rPr>
          <w:rFonts w:ascii="Times New Roman" w:hAnsi="Times New Roman" w:cs="Times New Roman"/>
          <w:noProof/>
          <w:u w:val="single"/>
        </w:rPr>
        <w:t>рублей</w:t>
      </w:r>
      <w:r w:rsidR="003334F5" w:rsidRPr="008E6664">
        <w:rPr>
          <w:rFonts w:ascii="Times New Roman" w:hAnsi="Times New Roman" w:cs="Times New Roman"/>
        </w:rPr>
        <w:t xml:space="preserve">, которая определяется в соответствии с </w:t>
      </w:r>
      <w:hyperlink r:id="rId19" w:history="1">
        <w:r w:rsidR="003334F5" w:rsidRPr="008E6664">
          <w:rPr>
            <w:rStyle w:val="a4"/>
            <w:rFonts w:ascii="Times New Roman" w:hAnsi="Times New Roman" w:cs="Times New Roman"/>
            <w:b w:val="0"/>
            <w:color w:val="auto"/>
          </w:rPr>
          <w:t>пунктом 9</w:t>
        </w:r>
      </w:hyperlink>
      <w:r w:rsidR="003334F5" w:rsidRPr="008E6664">
        <w:rPr>
          <w:rFonts w:ascii="Times New Roman" w:hAnsi="Times New Roman" w:cs="Times New Roman"/>
        </w:rPr>
        <w:t xml:space="preserve"> Правил.</w:t>
      </w:r>
    </w:p>
    <w:p w14:paraId="5C089C61" w14:textId="454390CE" w:rsidR="003334F5" w:rsidRPr="008E6664" w:rsidRDefault="00EC4072" w:rsidP="008E6664">
      <w:pPr>
        <w:rPr>
          <w:rFonts w:ascii="Times New Roman" w:hAnsi="Times New Roman" w:cs="Times New Roman"/>
        </w:rPr>
      </w:pPr>
      <w:bookmarkStart w:id="63" w:name="sub_31111"/>
      <w:bookmarkEnd w:id="62"/>
      <w:r>
        <w:rPr>
          <w:rFonts w:ascii="Times New Roman" w:hAnsi="Times New Roman" w:cs="Times New Roman"/>
        </w:rPr>
        <w:t>8</w:t>
      </w:r>
      <w:r w:rsidR="003A38D8" w:rsidRPr="008E6664">
        <w:rPr>
          <w:rFonts w:ascii="Times New Roman" w:hAnsi="Times New Roman" w:cs="Times New Roman"/>
        </w:rPr>
        <w:t>.8</w:t>
      </w:r>
      <w:r w:rsidR="003334F5" w:rsidRPr="008E6664">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14:paraId="516417FE" w14:textId="6425BF85" w:rsidR="003334F5" w:rsidRPr="008E6664" w:rsidRDefault="00EC4072" w:rsidP="008E6664">
      <w:pPr>
        <w:rPr>
          <w:rFonts w:ascii="Times New Roman" w:hAnsi="Times New Roman" w:cs="Times New Roman"/>
        </w:rPr>
      </w:pPr>
      <w:bookmarkStart w:id="64" w:name="sub_31112"/>
      <w:bookmarkEnd w:id="63"/>
      <w:r>
        <w:rPr>
          <w:rFonts w:ascii="Times New Roman" w:hAnsi="Times New Roman" w:cs="Times New Roman"/>
        </w:rPr>
        <w:lastRenderedPageBreak/>
        <w:t>8</w:t>
      </w:r>
      <w:r w:rsidR="003A38D8" w:rsidRPr="008E6664">
        <w:rPr>
          <w:rFonts w:ascii="Times New Roman" w:hAnsi="Times New Roman" w:cs="Times New Roman"/>
        </w:rPr>
        <w:t>.9</w:t>
      </w:r>
      <w:r w:rsidR="003334F5" w:rsidRPr="008E6664">
        <w:rPr>
          <w:rFonts w:ascii="Times New Roman" w:hAnsi="Times New Roman" w:cs="Times New Roman"/>
        </w:rPr>
        <w:t xml:space="preserve">. Общая сумма начисленной неустойки (штрафов, пени) за неисполнение или ненадлежащее исполнение Исполнителем обязательств, предусмотренных </w:t>
      </w:r>
      <w:r w:rsidR="002F29A5" w:rsidRPr="008E6664">
        <w:rPr>
          <w:rFonts w:ascii="Times New Roman" w:hAnsi="Times New Roman" w:cs="Times New Roman"/>
        </w:rPr>
        <w:t xml:space="preserve">Контрактом, </w:t>
      </w:r>
      <w:r w:rsidR="003334F5" w:rsidRPr="008E6664">
        <w:rPr>
          <w:rFonts w:ascii="Times New Roman" w:hAnsi="Times New Roman" w:cs="Times New Roman"/>
        </w:rPr>
        <w:t>не может превышать цену Контракта.</w:t>
      </w:r>
    </w:p>
    <w:p w14:paraId="07F9548D" w14:textId="7796F03D" w:rsidR="003334F5" w:rsidRPr="008E6664" w:rsidRDefault="00EC4072" w:rsidP="008E6664">
      <w:pPr>
        <w:rPr>
          <w:rFonts w:ascii="Times New Roman" w:hAnsi="Times New Roman" w:cs="Times New Roman"/>
        </w:rPr>
      </w:pPr>
      <w:bookmarkStart w:id="65" w:name="sub_31113"/>
      <w:bookmarkEnd w:id="64"/>
      <w:r>
        <w:rPr>
          <w:rFonts w:ascii="Times New Roman" w:hAnsi="Times New Roman" w:cs="Times New Roman"/>
        </w:rPr>
        <w:t>8</w:t>
      </w:r>
      <w:r w:rsidR="003A38D8" w:rsidRPr="008E6664">
        <w:rPr>
          <w:rFonts w:ascii="Times New Roman" w:hAnsi="Times New Roman" w:cs="Times New Roman"/>
        </w:rPr>
        <w:t>.10</w:t>
      </w:r>
      <w:r w:rsidR="003334F5" w:rsidRPr="008E6664">
        <w:rPr>
          <w:rFonts w:ascii="Times New Roman" w:hAnsi="Times New Roman" w:cs="Times New Roman"/>
        </w:rPr>
        <w:t xml:space="preserve">. Общая сумма начисленных штрафов за неисполнение или ненадлежащее исполнение </w:t>
      </w:r>
      <w:r w:rsidR="006D0C75" w:rsidRPr="008E6664">
        <w:rPr>
          <w:rFonts w:ascii="Times New Roman" w:hAnsi="Times New Roman" w:cs="Times New Roman"/>
        </w:rPr>
        <w:t>Государственным з</w:t>
      </w:r>
      <w:r w:rsidR="003334F5" w:rsidRPr="008E6664">
        <w:rPr>
          <w:rFonts w:ascii="Times New Roman" w:hAnsi="Times New Roman" w:cs="Times New Roman"/>
        </w:rPr>
        <w:t xml:space="preserve">аказчиком обязательств, предусмотренных </w:t>
      </w:r>
      <w:r w:rsidR="002F29A5" w:rsidRPr="008E6664">
        <w:rPr>
          <w:rFonts w:ascii="Times New Roman" w:hAnsi="Times New Roman" w:cs="Times New Roman"/>
        </w:rPr>
        <w:t>Контрактом, не</w:t>
      </w:r>
      <w:r w:rsidR="003334F5" w:rsidRPr="008E6664">
        <w:rPr>
          <w:rFonts w:ascii="Times New Roman" w:hAnsi="Times New Roman" w:cs="Times New Roman"/>
        </w:rPr>
        <w:t xml:space="preserve"> может превышать цену Контракта.</w:t>
      </w:r>
    </w:p>
    <w:p w14:paraId="7EDE6F1E" w14:textId="43274919" w:rsidR="003334F5" w:rsidRPr="008E6664" w:rsidRDefault="00EC4072" w:rsidP="008E6664">
      <w:pPr>
        <w:rPr>
          <w:rFonts w:ascii="Times New Roman" w:hAnsi="Times New Roman" w:cs="Times New Roman"/>
        </w:rPr>
      </w:pPr>
      <w:bookmarkStart w:id="66" w:name="sub_31114"/>
      <w:bookmarkEnd w:id="65"/>
      <w:r>
        <w:rPr>
          <w:rFonts w:ascii="Times New Roman" w:hAnsi="Times New Roman" w:cs="Times New Roman"/>
        </w:rPr>
        <w:t>8</w:t>
      </w:r>
      <w:r w:rsidR="003A38D8" w:rsidRPr="008E6664">
        <w:rPr>
          <w:rFonts w:ascii="Times New Roman" w:hAnsi="Times New Roman" w:cs="Times New Roman"/>
        </w:rPr>
        <w:t>.11</w:t>
      </w:r>
      <w:r w:rsidR="003334F5" w:rsidRPr="008E6664">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End w:id="66"/>
    </w:p>
    <w:p w14:paraId="3659C6F1" w14:textId="7D284196" w:rsidR="003334F5" w:rsidRPr="008E6664" w:rsidRDefault="00A22305" w:rsidP="008E6664">
      <w:pPr>
        <w:pStyle w:val="1"/>
        <w:spacing w:before="0" w:after="0"/>
        <w:rPr>
          <w:rFonts w:ascii="Times New Roman" w:hAnsi="Times New Roman" w:cs="Times New Roman"/>
          <w:color w:val="auto"/>
        </w:rPr>
      </w:pPr>
      <w:bookmarkStart w:id="67" w:name="sub_3012"/>
      <w:r>
        <w:rPr>
          <w:rFonts w:ascii="Times New Roman" w:hAnsi="Times New Roman" w:cs="Times New Roman"/>
          <w:color w:val="auto"/>
          <w:lang w:val="en-US"/>
        </w:rPr>
        <w:t>I</w:t>
      </w:r>
      <w:r w:rsidR="003A38D8" w:rsidRPr="008E6664">
        <w:rPr>
          <w:rFonts w:ascii="Times New Roman" w:hAnsi="Times New Roman" w:cs="Times New Roman"/>
          <w:color w:val="auto"/>
        </w:rPr>
        <w:t>X</w:t>
      </w:r>
      <w:r w:rsidR="003334F5" w:rsidRPr="008E6664">
        <w:rPr>
          <w:rFonts w:ascii="Times New Roman" w:hAnsi="Times New Roman" w:cs="Times New Roman"/>
          <w:color w:val="auto"/>
        </w:rPr>
        <w:t>. Обстоятельства непреодолимой силы</w:t>
      </w:r>
      <w:bookmarkEnd w:id="67"/>
    </w:p>
    <w:p w14:paraId="2D31CB77" w14:textId="742B32F6" w:rsidR="003334F5" w:rsidRPr="008E6664" w:rsidRDefault="00F404E7" w:rsidP="008E6664">
      <w:pPr>
        <w:rPr>
          <w:rFonts w:ascii="Times New Roman" w:hAnsi="Times New Roman" w:cs="Times New Roman"/>
        </w:rPr>
      </w:pPr>
      <w:bookmarkStart w:id="68" w:name="sub_30121"/>
      <w:r>
        <w:rPr>
          <w:rFonts w:ascii="Times New Roman" w:hAnsi="Times New Roman" w:cs="Times New Roman"/>
        </w:rPr>
        <w:t>9</w:t>
      </w:r>
      <w:r w:rsidR="003334F5" w:rsidRPr="008E6664">
        <w:rPr>
          <w:rFonts w:ascii="Times New Roman" w:hAnsi="Times New Roman" w:cs="Times New Roman"/>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6A576BBF" w14:textId="1A681485" w:rsidR="003334F5" w:rsidRPr="008E6664" w:rsidRDefault="006B3658" w:rsidP="008E6664">
      <w:pPr>
        <w:rPr>
          <w:rFonts w:ascii="Times New Roman" w:hAnsi="Times New Roman" w:cs="Times New Roman"/>
        </w:rPr>
      </w:pPr>
      <w:bookmarkStart w:id="69" w:name="sub_30122"/>
      <w:bookmarkEnd w:id="68"/>
      <w:r>
        <w:rPr>
          <w:rFonts w:ascii="Times New Roman" w:hAnsi="Times New Roman" w:cs="Times New Roman"/>
        </w:rPr>
        <w:t>9</w:t>
      </w:r>
      <w:r w:rsidR="003334F5" w:rsidRPr="008E6664">
        <w:rPr>
          <w:rFonts w:ascii="Times New Roman" w:hAnsi="Times New Roman" w:cs="Times New Roman"/>
        </w:rPr>
        <w:t xml:space="preserve">.2. Сторона, для которой создалась невозможность исполнения обязательств </w:t>
      </w:r>
      <w:r w:rsidR="00AE3614" w:rsidRPr="008E6664">
        <w:rPr>
          <w:rFonts w:ascii="Times New Roman" w:hAnsi="Times New Roman" w:cs="Times New Roman"/>
        </w:rPr>
        <w:t xml:space="preserve"> </w:t>
      </w:r>
      <w:r w:rsidR="003334F5" w:rsidRPr="008E6664">
        <w:rPr>
          <w:rFonts w:ascii="Times New Roman" w:hAnsi="Times New Roman" w:cs="Times New Roman"/>
        </w:rPr>
        <w:t xml:space="preserve">по Контракту вследствие обстоятельств непреодолимой силы, не позднее </w:t>
      </w:r>
      <w:r w:rsidR="0058274F" w:rsidRPr="008E6664">
        <w:rPr>
          <w:rFonts w:ascii="Times New Roman" w:hAnsi="Times New Roman" w:cs="Times New Roman"/>
        </w:rPr>
        <w:t>трех</w:t>
      </w:r>
      <w:r w:rsidR="003334F5" w:rsidRPr="008E6664">
        <w:rPr>
          <w:rFonts w:ascii="Times New Roman" w:hAnsi="Times New Roman" w:cs="Times New Roman"/>
        </w:rPr>
        <w:t xml:space="preserve"> </w:t>
      </w:r>
      <w:r w:rsidR="003A38D8" w:rsidRPr="008E6664">
        <w:rPr>
          <w:rFonts w:ascii="Times New Roman" w:hAnsi="Times New Roman" w:cs="Times New Roman"/>
        </w:rPr>
        <w:t xml:space="preserve">рабочих </w:t>
      </w:r>
      <w:r w:rsidR="003334F5" w:rsidRPr="008E6664">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6CD5E39" w14:textId="6B4C1103" w:rsidR="003334F5" w:rsidRPr="008E6664" w:rsidRDefault="00B65027" w:rsidP="008E6664">
      <w:pPr>
        <w:rPr>
          <w:rFonts w:ascii="Times New Roman" w:hAnsi="Times New Roman" w:cs="Times New Roman"/>
        </w:rPr>
      </w:pPr>
      <w:bookmarkStart w:id="70" w:name="sub_30123"/>
      <w:bookmarkEnd w:id="69"/>
      <w:r>
        <w:rPr>
          <w:rFonts w:ascii="Times New Roman" w:hAnsi="Times New Roman" w:cs="Times New Roman"/>
        </w:rPr>
        <w:t>9</w:t>
      </w:r>
      <w:r w:rsidR="003334F5" w:rsidRPr="008E6664">
        <w:rPr>
          <w:rFonts w:ascii="Times New Roman" w:hAnsi="Times New Roman" w:cs="Times New Roman"/>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6278BBAA" w14:textId="254A4227" w:rsidR="003334F5" w:rsidRPr="008E6664" w:rsidRDefault="000F3E72" w:rsidP="008E6664">
      <w:pPr>
        <w:rPr>
          <w:rFonts w:ascii="Times New Roman" w:hAnsi="Times New Roman" w:cs="Times New Roman"/>
        </w:rPr>
      </w:pPr>
      <w:bookmarkStart w:id="71" w:name="sub_30124"/>
      <w:bookmarkEnd w:id="70"/>
      <w:r>
        <w:rPr>
          <w:rFonts w:ascii="Times New Roman" w:hAnsi="Times New Roman" w:cs="Times New Roman"/>
        </w:rPr>
        <w:t>9</w:t>
      </w:r>
      <w:r w:rsidR="003334F5" w:rsidRPr="008E6664">
        <w:rPr>
          <w:rFonts w:ascii="Times New Roman" w:hAnsi="Times New Roman" w:cs="Times New Roman"/>
        </w:rPr>
        <w:t>.4. Подтверждением наличия обстоятельств непреодолимой силы</w:t>
      </w:r>
      <w:r w:rsidR="00AE3614" w:rsidRPr="008E6664">
        <w:rPr>
          <w:rFonts w:ascii="Times New Roman" w:hAnsi="Times New Roman" w:cs="Times New Roman"/>
        </w:rPr>
        <w:t xml:space="preserve"> </w:t>
      </w:r>
      <w:r w:rsidR="003334F5" w:rsidRPr="008E6664">
        <w:rPr>
          <w:rFonts w:ascii="Times New Roman" w:hAnsi="Times New Roman" w:cs="Times New Roman"/>
        </w:rPr>
        <w:t>и их продолжительности является письменное свидетельство уполномоченных органов или уполномоченных организаций.</w:t>
      </w:r>
      <w:bookmarkEnd w:id="71"/>
    </w:p>
    <w:p w14:paraId="4CC45507" w14:textId="4CFDCAA8" w:rsidR="003334F5" w:rsidRPr="008E6664" w:rsidRDefault="003A38D8" w:rsidP="008E6664">
      <w:pPr>
        <w:pStyle w:val="1"/>
        <w:spacing w:before="0" w:after="0"/>
        <w:rPr>
          <w:rFonts w:ascii="Times New Roman" w:hAnsi="Times New Roman" w:cs="Times New Roman"/>
          <w:color w:val="auto"/>
        </w:rPr>
      </w:pPr>
      <w:bookmarkStart w:id="72" w:name="sub_3013"/>
      <w:r w:rsidRPr="008E6664">
        <w:rPr>
          <w:rFonts w:ascii="Times New Roman" w:hAnsi="Times New Roman" w:cs="Times New Roman"/>
          <w:color w:val="auto"/>
        </w:rPr>
        <w:t>X</w:t>
      </w:r>
      <w:r w:rsidR="003334F5" w:rsidRPr="008E6664">
        <w:rPr>
          <w:rFonts w:ascii="Times New Roman" w:hAnsi="Times New Roman" w:cs="Times New Roman"/>
          <w:color w:val="auto"/>
        </w:rPr>
        <w:t>. Рассмотрение и разрешение споров</w:t>
      </w:r>
      <w:bookmarkEnd w:id="72"/>
    </w:p>
    <w:p w14:paraId="22FED971" w14:textId="3F2AE4F6" w:rsidR="003334F5" w:rsidRPr="008E6664" w:rsidRDefault="000F3E72" w:rsidP="008E6664">
      <w:pPr>
        <w:rPr>
          <w:rFonts w:ascii="Times New Roman" w:hAnsi="Times New Roman" w:cs="Times New Roman"/>
        </w:rPr>
      </w:pPr>
      <w:bookmarkStart w:id="73" w:name="sub_30131"/>
      <w:r>
        <w:rPr>
          <w:rFonts w:ascii="Times New Roman" w:hAnsi="Times New Roman" w:cs="Times New Roman"/>
        </w:rPr>
        <w:t>10</w:t>
      </w:r>
      <w:r w:rsidR="003334F5" w:rsidRPr="008E6664">
        <w:rPr>
          <w:rFonts w:ascii="Times New Roman" w:hAnsi="Times New Roman" w:cs="Times New Roman"/>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25E88D1C" w14:textId="26B17DAA" w:rsidR="003334F5" w:rsidRPr="008E6664" w:rsidRDefault="000F3E72" w:rsidP="008E6664">
      <w:pPr>
        <w:rPr>
          <w:rFonts w:ascii="Times New Roman" w:hAnsi="Times New Roman" w:cs="Times New Roman"/>
        </w:rPr>
      </w:pPr>
      <w:bookmarkStart w:id="74" w:name="sub_30132"/>
      <w:bookmarkEnd w:id="73"/>
      <w:r>
        <w:rPr>
          <w:rFonts w:ascii="Times New Roman" w:hAnsi="Times New Roman" w:cs="Times New Roman"/>
        </w:rPr>
        <w:t>10</w:t>
      </w:r>
      <w:r w:rsidR="003334F5" w:rsidRPr="008E6664">
        <w:rPr>
          <w:rFonts w:ascii="Times New Roman" w:hAnsi="Times New Roman"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bookmarkEnd w:id="74"/>
    <w:p w14:paraId="657A2278" w14:textId="77777777" w:rsidR="002431C4" w:rsidRPr="008E6664" w:rsidRDefault="003334F5" w:rsidP="008E6664">
      <w:pPr>
        <w:rPr>
          <w:rFonts w:ascii="Times New Roman" w:hAnsi="Times New Roman" w:cs="Times New Roman"/>
        </w:rPr>
      </w:pPr>
      <w:r w:rsidRPr="008E6664">
        <w:rPr>
          <w:rFonts w:ascii="Times New Roman" w:hAnsi="Times New Roman" w:cs="Times New Roman"/>
        </w:rPr>
        <w:t>Срок рассмотрения претензии не может превышать</w:t>
      </w:r>
      <w:r w:rsidR="003A38D8" w:rsidRPr="008E6664">
        <w:rPr>
          <w:rFonts w:ascii="Times New Roman" w:hAnsi="Times New Roman" w:cs="Times New Roman"/>
        </w:rPr>
        <w:t xml:space="preserve"> </w:t>
      </w:r>
      <w:r w:rsidR="0007091C" w:rsidRPr="008E6664">
        <w:rPr>
          <w:rFonts w:ascii="Times New Roman" w:hAnsi="Times New Roman" w:cs="Times New Roman"/>
        </w:rPr>
        <w:t>тридцати</w:t>
      </w:r>
      <w:r w:rsidR="003A38D8" w:rsidRPr="008E6664">
        <w:rPr>
          <w:rFonts w:ascii="Times New Roman" w:hAnsi="Times New Roman" w:cs="Times New Roman"/>
        </w:rPr>
        <w:t xml:space="preserve"> </w:t>
      </w:r>
      <w:r w:rsidRPr="008E6664">
        <w:rPr>
          <w:rFonts w:ascii="Times New Roman" w:hAnsi="Times New Roman" w:cs="Times New Roman"/>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bookmarkStart w:id="75" w:name="sub_30133"/>
    </w:p>
    <w:p w14:paraId="3F3843A2" w14:textId="0E4A7AF6" w:rsidR="008F0EAE" w:rsidRPr="008E6664" w:rsidRDefault="000F3E72" w:rsidP="008E6664">
      <w:pPr>
        <w:rPr>
          <w:rFonts w:ascii="Times New Roman" w:hAnsi="Times New Roman" w:cs="Times New Roman"/>
        </w:rPr>
      </w:pPr>
      <w:r>
        <w:rPr>
          <w:rFonts w:ascii="Times New Roman" w:hAnsi="Times New Roman" w:cs="Times New Roman"/>
        </w:rPr>
        <w:t>10</w:t>
      </w:r>
      <w:r w:rsidR="003334F5" w:rsidRPr="008E6664">
        <w:rPr>
          <w:rFonts w:ascii="Times New Roman" w:hAnsi="Times New Roman" w:cs="Times New Roman"/>
        </w:rPr>
        <w:t>.3. При не урегулировании Сторонами спора в досудебном порядке спор разрешается в судебном порядке</w:t>
      </w:r>
      <w:r w:rsidR="00FE3203">
        <w:rPr>
          <w:rFonts w:ascii="Times New Roman" w:hAnsi="Times New Roman" w:cs="Times New Roman"/>
        </w:rPr>
        <w:t xml:space="preserve"> в Арбитражном суде В</w:t>
      </w:r>
      <w:r w:rsidR="0007091C" w:rsidRPr="008E6664">
        <w:rPr>
          <w:rFonts w:ascii="Times New Roman" w:hAnsi="Times New Roman" w:cs="Times New Roman"/>
        </w:rPr>
        <w:t>олгоградской области</w:t>
      </w:r>
      <w:r w:rsidR="0084579C" w:rsidRPr="008E6664">
        <w:rPr>
          <w:rFonts w:ascii="Times New Roman" w:hAnsi="Times New Roman" w:cs="Times New Roman"/>
          <w:color w:val="000000"/>
        </w:rPr>
        <w:t xml:space="preserve"> в порядке, предусмотренном действующим законодательством</w:t>
      </w:r>
      <w:r w:rsidR="003334F5" w:rsidRPr="008E6664">
        <w:rPr>
          <w:rFonts w:ascii="Times New Roman" w:hAnsi="Times New Roman" w:cs="Times New Roman"/>
        </w:rPr>
        <w:t>.</w:t>
      </w:r>
    </w:p>
    <w:bookmarkEnd w:id="75"/>
    <w:p w14:paraId="6C877F2E" w14:textId="0971A2C7" w:rsidR="003334F5" w:rsidRPr="008E6664" w:rsidRDefault="003A38D8" w:rsidP="008E6664">
      <w:pPr>
        <w:pStyle w:val="1"/>
        <w:spacing w:before="0" w:after="0"/>
        <w:rPr>
          <w:rFonts w:ascii="Times New Roman" w:hAnsi="Times New Roman" w:cs="Times New Roman"/>
          <w:color w:val="auto"/>
        </w:rPr>
      </w:pPr>
      <w:r w:rsidRPr="008E6664">
        <w:rPr>
          <w:rFonts w:ascii="Times New Roman" w:hAnsi="Times New Roman" w:cs="Times New Roman"/>
          <w:color w:val="auto"/>
        </w:rPr>
        <w:t>XI</w:t>
      </w:r>
      <w:r w:rsidR="003334F5" w:rsidRPr="008E6664">
        <w:rPr>
          <w:rFonts w:ascii="Times New Roman" w:hAnsi="Times New Roman" w:cs="Times New Roman"/>
          <w:color w:val="auto"/>
        </w:rPr>
        <w:t xml:space="preserve">. </w:t>
      </w:r>
      <w:bookmarkStart w:id="76" w:name="sub_3014"/>
      <w:r w:rsidR="003334F5" w:rsidRPr="008E6664">
        <w:rPr>
          <w:rFonts w:ascii="Times New Roman" w:hAnsi="Times New Roman" w:cs="Times New Roman"/>
          <w:color w:val="auto"/>
        </w:rPr>
        <w:t>Срок действия Контракта</w:t>
      </w:r>
      <w:bookmarkEnd w:id="76"/>
    </w:p>
    <w:p w14:paraId="651F9110" w14:textId="47EDF29E" w:rsidR="0058274F" w:rsidRPr="00153299" w:rsidRDefault="003A38D8" w:rsidP="00153299">
      <w:pPr>
        <w:ind w:firstLine="567"/>
        <w:rPr>
          <w:rFonts w:eastAsiaTheme="minorHAnsi"/>
          <w:bCs/>
          <w:color w:val="000000" w:themeColor="text1"/>
          <w:lang w:eastAsia="en-US"/>
        </w:rPr>
      </w:pPr>
      <w:bookmarkStart w:id="77" w:name="sub_30141"/>
      <w:r w:rsidRPr="00B67FAF">
        <w:rPr>
          <w:rFonts w:ascii="Times New Roman" w:hAnsi="Times New Roman" w:cs="Times New Roman"/>
        </w:rPr>
        <w:t>1</w:t>
      </w:r>
      <w:r w:rsidR="00D56BE0">
        <w:rPr>
          <w:rFonts w:ascii="Times New Roman" w:hAnsi="Times New Roman" w:cs="Times New Roman"/>
        </w:rPr>
        <w:t>1</w:t>
      </w:r>
      <w:r w:rsidR="003334F5" w:rsidRPr="00B67FAF">
        <w:rPr>
          <w:rFonts w:ascii="Times New Roman" w:hAnsi="Times New Roman" w:cs="Times New Roman"/>
        </w:rPr>
        <w:t>.1. Настоящий Контракт вступает в силу с момента его подписания обеим</w:t>
      </w:r>
      <w:r w:rsidR="00356DAB" w:rsidRPr="00B67FAF">
        <w:rPr>
          <w:rFonts w:ascii="Times New Roman" w:hAnsi="Times New Roman" w:cs="Times New Roman"/>
        </w:rPr>
        <w:t>и Сторонами и действует по «</w:t>
      </w:r>
      <w:r w:rsidR="00970682" w:rsidRPr="00B67FAF">
        <w:rPr>
          <w:rFonts w:ascii="Times New Roman" w:hAnsi="Times New Roman" w:cs="Times New Roman"/>
        </w:rPr>
        <w:t>3</w:t>
      </w:r>
      <w:r w:rsidR="00BD3610">
        <w:rPr>
          <w:rFonts w:ascii="Times New Roman" w:hAnsi="Times New Roman" w:cs="Times New Roman"/>
        </w:rPr>
        <w:t>0</w:t>
      </w:r>
      <w:r w:rsidR="00356DAB" w:rsidRPr="00B67FAF">
        <w:rPr>
          <w:rFonts w:ascii="Times New Roman" w:hAnsi="Times New Roman" w:cs="Times New Roman"/>
        </w:rPr>
        <w:t>»</w:t>
      </w:r>
      <w:r w:rsidR="006D0C75" w:rsidRPr="00B67FAF">
        <w:rPr>
          <w:rFonts w:ascii="Times New Roman" w:hAnsi="Times New Roman" w:cs="Times New Roman"/>
        </w:rPr>
        <w:t xml:space="preserve"> </w:t>
      </w:r>
      <w:r w:rsidR="00C155C6" w:rsidRPr="00B67FAF">
        <w:rPr>
          <w:rFonts w:ascii="Times New Roman" w:hAnsi="Times New Roman" w:cs="Times New Roman"/>
        </w:rPr>
        <w:t>декабря 202</w:t>
      </w:r>
      <w:r w:rsidR="00BD3610">
        <w:rPr>
          <w:rFonts w:ascii="Times New Roman" w:hAnsi="Times New Roman" w:cs="Times New Roman"/>
        </w:rPr>
        <w:t>6</w:t>
      </w:r>
      <w:r w:rsidR="00356DAB" w:rsidRPr="00B67FAF">
        <w:rPr>
          <w:rFonts w:ascii="Times New Roman" w:hAnsi="Times New Roman" w:cs="Times New Roman"/>
        </w:rPr>
        <w:t xml:space="preserve"> </w:t>
      </w:r>
      <w:r w:rsidR="003334F5" w:rsidRPr="00B67FAF">
        <w:rPr>
          <w:rFonts w:ascii="Times New Roman" w:hAnsi="Times New Roman" w:cs="Times New Roman"/>
        </w:rPr>
        <w:t>г</w:t>
      </w:r>
      <w:r w:rsidR="006D0C75" w:rsidRPr="00B67FAF">
        <w:rPr>
          <w:rFonts w:ascii="Times New Roman" w:hAnsi="Times New Roman" w:cs="Times New Roman"/>
        </w:rPr>
        <w:t>ода</w:t>
      </w:r>
      <w:r w:rsidR="00A353FB" w:rsidRPr="00B67FAF">
        <w:rPr>
          <w:rFonts w:ascii="Times New Roman" w:hAnsi="Times New Roman" w:cs="Times New Roman"/>
        </w:rPr>
        <w:t xml:space="preserve"> включительно</w:t>
      </w:r>
      <w:bookmarkStart w:id="78" w:name="sub_3015"/>
      <w:bookmarkEnd w:id="77"/>
      <w:r w:rsidR="00B67FAF" w:rsidRPr="00B67FAF">
        <w:rPr>
          <w:rFonts w:ascii="Times New Roman" w:hAnsi="Times New Roman" w:cs="Times New Roman"/>
          <w:color w:val="000000"/>
        </w:rPr>
        <w:t xml:space="preserve">. </w:t>
      </w:r>
      <w:r w:rsidR="00B67FAF" w:rsidRPr="00B67FAF">
        <w:rPr>
          <w:rFonts w:eastAsiaTheme="minorHAnsi"/>
          <w:bCs/>
          <w:color w:val="000000" w:themeColor="text1"/>
          <w:lang w:eastAsia="en-US"/>
        </w:rPr>
        <w:t>Окончание срока действия Контракта не влечет прекращения неисполненных обязательств Сторон по Контракту,</w:t>
      </w:r>
      <w:r w:rsidR="00B67FAF" w:rsidRPr="00B67FAF">
        <w:rPr>
          <w:color w:val="000000" w:themeColor="text1"/>
        </w:rPr>
        <w:t xml:space="preserve"> в том числе гарантийных обязательств Поставщика</w:t>
      </w:r>
      <w:r w:rsidR="00B67FAF" w:rsidRPr="00B67FAF">
        <w:rPr>
          <w:rFonts w:eastAsiaTheme="minorHAnsi"/>
          <w:bCs/>
          <w:color w:val="000000" w:themeColor="text1"/>
          <w:lang w:eastAsia="en-US"/>
        </w:rPr>
        <w:t xml:space="preserve">. Срок исполнения контракта </w:t>
      </w:r>
      <w:r w:rsidR="002F29A5">
        <w:rPr>
          <w:rFonts w:eastAsiaTheme="minorHAnsi"/>
          <w:bCs/>
          <w:color w:val="000000" w:themeColor="text1"/>
          <w:lang w:eastAsia="en-US"/>
        </w:rPr>
        <w:t>30</w:t>
      </w:r>
      <w:r w:rsidR="002F29A5" w:rsidRPr="00B67FAF">
        <w:rPr>
          <w:rFonts w:eastAsiaTheme="minorHAnsi"/>
          <w:bCs/>
          <w:color w:val="000000" w:themeColor="text1"/>
          <w:lang w:eastAsia="en-US"/>
        </w:rPr>
        <w:t xml:space="preserve"> </w:t>
      </w:r>
      <w:r w:rsidR="002F29A5">
        <w:rPr>
          <w:rFonts w:eastAsiaTheme="minorHAnsi"/>
          <w:bCs/>
          <w:color w:val="000000" w:themeColor="text1"/>
          <w:lang w:eastAsia="en-US"/>
        </w:rPr>
        <w:t xml:space="preserve">сентября </w:t>
      </w:r>
      <w:r w:rsidR="00B67FAF" w:rsidRPr="00B67FAF">
        <w:rPr>
          <w:rFonts w:eastAsiaTheme="minorHAnsi"/>
          <w:bCs/>
          <w:color w:val="000000" w:themeColor="text1"/>
          <w:lang w:eastAsia="en-US"/>
        </w:rPr>
        <w:t>202</w:t>
      </w:r>
      <w:r w:rsidR="00BD3610">
        <w:rPr>
          <w:rFonts w:eastAsiaTheme="minorHAnsi"/>
          <w:bCs/>
          <w:color w:val="000000" w:themeColor="text1"/>
          <w:lang w:eastAsia="en-US"/>
        </w:rPr>
        <w:t>6</w:t>
      </w:r>
      <w:r w:rsidR="00B67FAF" w:rsidRPr="00B67FAF">
        <w:rPr>
          <w:rFonts w:eastAsiaTheme="minorHAnsi"/>
          <w:bCs/>
          <w:color w:val="000000" w:themeColor="text1"/>
          <w:lang w:eastAsia="en-US"/>
        </w:rPr>
        <w:t xml:space="preserve"> год.</w:t>
      </w:r>
    </w:p>
    <w:p w14:paraId="070CEE14" w14:textId="677E671C" w:rsidR="003A38D8" w:rsidRPr="008E6664" w:rsidRDefault="003A38D8" w:rsidP="008E6664">
      <w:pPr>
        <w:pStyle w:val="1"/>
        <w:spacing w:before="0" w:after="0"/>
        <w:rPr>
          <w:rFonts w:ascii="Times New Roman" w:hAnsi="Times New Roman" w:cs="Times New Roman"/>
          <w:iCs/>
          <w:color w:val="auto"/>
        </w:rPr>
      </w:pPr>
      <w:r w:rsidRPr="008E6664">
        <w:rPr>
          <w:rFonts w:ascii="Times New Roman" w:hAnsi="Times New Roman" w:cs="Times New Roman"/>
          <w:iCs/>
          <w:color w:val="auto"/>
        </w:rPr>
        <w:t>X</w:t>
      </w:r>
      <w:r w:rsidRPr="008E6664">
        <w:rPr>
          <w:rFonts w:ascii="Times New Roman" w:hAnsi="Times New Roman" w:cs="Times New Roman"/>
          <w:iCs/>
          <w:color w:val="auto"/>
          <w:lang w:val="en-US"/>
        </w:rPr>
        <w:t>II</w:t>
      </w:r>
      <w:r w:rsidR="003334F5" w:rsidRPr="008E6664">
        <w:rPr>
          <w:rFonts w:ascii="Times New Roman" w:hAnsi="Times New Roman" w:cs="Times New Roman"/>
          <w:iCs/>
          <w:color w:val="auto"/>
        </w:rPr>
        <w:t>. Иные положения</w:t>
      </w:r>
    </w:p>
    <w:p w14:paraId="161631E3" w14:textId="58B98745" w:rsidR="003334F5" w:rsidRPr="002F29A5" w:rsidRDefault="002C3A44" w:rsidP="008E6664">
      <w:pPr>
        <w:rPr>
          <w:rFonts w:ascii="Times New Roman" w:hAnsi="Times New Roman" w:cs="Times New Roman"/>
          <w:color w:val="FF0000"/>
        </w:rPr>
      </w:pPr>
      <w:bookmarkStart w:id="79" w:name="sub_3015102"/>
      <w:bookmarkEnd w:id="78"/>
      <w:r w:rsidRPr="008E6664">
        <w:rPr>
          <w:rFonts w:ascii="Times New Roman" w:hAnsi="Times New Roman" w:cs="Times New Roman"/>
          <w:iCs/>
        </w:rPr>
        <w:t>1</w:t>
      </w:r>
      <w:r w:rsidR="00D56BE0">
        <w:rPr>
          <w:rFonts w:ascii="Times New Roman" w:hAnsi="Times New Roman" w:cs="Times New Roman"/>
          <w:iCs/>
        </w:rPr>
        <w:t>2</w:t>
      </w:r>
      <w:r w:rsidR="003334F5" w:rsidRPr="008E6664">
        <w:rPr>
          <w:rFonts w:ascii="Times New Roman" w:hAnsi="Times New Roman" w:cs="Times New Roman"/>
          <w:iCs/>
        </w:rPr>
        <w:t xml:space="preserve">.1. </w:t>
      </w:r>
      <w:r w:rsidR="002F29A5" w:rsidRPr="002F29A5">
        <w:rPr>
          <w:rFonts w:ascii="Times New Roman" w:hAnsi="Times New Roman" w:cs="Times New Roman"/>
          <w:iCs/>
          <w:color w:val="FF0000"/>
        </w:rPr>
        <w:t>Контракт составлен в форме электронного документа, подписанного усиленными электронными подписями Сторон.</w:t>
      </w:r>
      <w:r w:rsidR="002F29A5">
        <w:rPr>
          <w:rFonts w:ascii="Times New Roman" w:hAnsi="Times New Roman" w:cs="Times New Roman"/>
          <w:iCs/>
          <w:color w:val="FF0000"/>
        </w:rPr>
        <w:t xml:space="preserve"> (</w:t>
      </w:r>
      <w:r w:rsidR="002F29A5" w:rsidRPr="002F29A5">
        <w:rPr>
          <w:rFonts w:ascii="Times New Roman" w:hAnsi="Times New Roman" w:cs="Times New Roman"/>
          <w:iCs/>
          <w:color w:val="FF0000"/>
        </w:rPr>
        <w:t>Федеральный закон "Об электронной подписи" от 06.04.2011 N 63-ФЗ (последняя редакция)</w:t>
      </w:r>
      <w:r w:rsidR="002F29A5">
        <w:rPr>
          <w:rFonts w:ascii="Times New Roman" w:hAnsi="Times New Roman" w:cs="Times New Roman"/>
          <w:iCs/>
          <w:color w:val="FF0000"/>
        </w:rPr>
        <w:t>.</w:t>
      </w:r>
    </w:p>
    <w:p w14:paraId="6C8482EA" w14:textId="742DF56B" w:rsidR="003334F5" w:rsidRPr="008E6664" w:rsidRDefault="00D56BE0" w:rsidP="008E6664">
      <w:pPr>
        <w:rPr>
          <w:rFonts w:ascii="Times New Roman" w:hAnsi="Times New Roman" w:cs="Times New Roman"/>
        </w:rPr>
      </w:pPr>
      <w:bookmarkStart w:id="80" w:name="sub_30152"/>
      <w:bookmarkEnd w:id="79"/>
      <w:r>
        <w:rPr>
          <w:rFonts w:ascii="Times New Roman" w:hAnsi="Times New Roman" w:cs="Times New Roman"/>
        </w:rPr>
        <w:t>12</w:t>
      </w:r>
      <w:r w:rsidR="003334F5" w:rsidRPr="008E6664">
        <w:rPr>
          <w:rFonts w:ascii="Times New Roman" w:hAnsi="Times New Roman" w:cs="Times New Roman"/>
        </w:rPr>
        <w:t xml:space="preserve">.2. В случае изменения у какой-либо из Сторон местонахождения, наименования, а также в случае реорганизации она обязана в течение десяти дней с даты </w:t>
      </w:r>
      <w:proofErr w:type="gramStart"/>
      <w:r w:rsidR="003334F5" w:rsidRPr="008E6664">
        <w:rPr>
          <w:rFonts w:ascii="Times New Roman" w:hAnsi="Times New Roman" w:cs="Times New Roman"/>
        </w:rPr>
        <w:t xml:space="preserve">внесения </w:t>
      </w:r>
      <w:r w:rsidR="00AE3614" w:rsidRPr="008E6664">
        <w:rPr>
          <w:rFonts w:ascii="Times New Roman" w:hAnsi="Times New Roman" w:cs="Times New Roman"/>
        </w:rPr>
        <w:t xml:space="preserve"> </w:t>
      </w:r>
      <w:r w:rsidR="003334F5" w:rsidRPr="008E6664">
        <w:rPr>
          <w:rFonts w:ascii="Times New Roman" w:hAnsi="Times New Roman" w:cs="Times New Roman"/>
        </w:rPr>
        <w:t>в</w:t>
      </w:r>
      <w:proofErr w:type="gramEnd"/>
      <w:r w:rsidR="003334F5" w:rsidRPr="008E6664">
        <w:rPr>
          <w:rFonts w:ascii="Times New Roman" w:hAnsi="Times New Roman" w:cs="Times New Roman"/>
        </w:rPr>
        <w:t xml:space="preserve"> единый государственный реестр юридических лиц указанных изменений письменно известить об этом другую Сторону.</w:t>
      </w:r>
    </w:p>
    <w:p w14:paraId="329F46B7" w14:textId="539151D3" w:rsidR="003334F5" w:rsidRPr="008E6664" w:rsidRDefault="00D56BE0" w:rsidP="008E6664">
      <w:pPr>
        <w:rPr>
          <w:rFonts w:ascii="Times New Roman" w:hAnsi="Times New Roman" w:cs="Times New Roman"/>
        </w:rPr>
      </w:pPr>
      <w:bookmarkStart w:id="81" w:name="sub_30153"/>
      <w:bookmarkEnd w:id="80"/>
      <w:r>
        <w:rPr>
          <w:rFonts w:ascii="Times New Roman" w:hAnsi="Times New Roman" w:cs="Times New Roman"/>
        </w:rPr>
        <w:t>12</w:t>
      </w:r>
      <w:r w:rsidR="003334F5" w:rsidRPr="008E6664">
        <w:rPr>
          <w:rFonts w:ascii="Times New Roman" w:hAnsi="Times New Roman" w:cs="Times New Roman"/>
        </w:rPr>
        <w:t xml:space="preserve">.3. Любые изменения, дополнения и приложения к Контракту, выполненные </w:t>
      </w:r>
      <w:r w:rsidR="00AE3614" w:rsidRPr="008E6664">
        <w:rPr>
          <w:rFonts w:ascii="Times New Roman" w:hAnsi="Times New Roman" w:cs="Times New Roman"/>
        </w:rPr>
        <w:t xml:space="preserve">                  </w:t>
      </w:r>
      <w:r w:rsidR="003334F5" w:rsidRPr="008E6664">
        <w:rPr>
          <w:rFonts w:ascii="Times New Roman" w:hAnsi="Times New Roman" w:cs="Times New Roman"/>
        </w:rPr>
        <w:t>в письменной форме и подписанные каждой из Сторон, являются его неотъемлемой частью.</w:t>
      </w:r>
    </w:p>
    <w:p w14:paraId="2368B020" w14:textId="222CF459" w:rsidR="003334F5" w:rsidRPr="008E6664" w:rsidRDefault="00D56BE0" w:rsidP="008E6664">
      <w:pPr>
        <w:rPr>
          <w:rFonts w:ascii="Times New Roman" w:hAnsi="Times New Roman" w:cs="Times New Roman"/>
        </w:rPr>
      </w:pPr>
      <w:bookmarkStart w:id="82" w:name="sub_30154"/>
      <w:bookmarkEnd w:id="81"/>
      <w:r>
        <w:rPr>
          <w:rFonts w:ascii="Times New Roman" w:hAnsi="Times New Roman" w:cs="Times New Roman"/>
        </w:rPr>
        <w:t>12</w:t>
      </w:r>
      <w:r w:rsidR="003334F5" w:rsidRPr="008E6664">
        <w:rPr>
          <w:rFonts w:ascii="Times New Roman" w:hAnsi="Times New Roman" w:cs="Times New Roman"/>
        </w:rPr>
        <w:t xml:space="preserve">.4. Изменение условий Контракта при его исполнении не допускается, </w:t>
      </w:r>
      <w:r w:rsidR="00AE3614" w:rsidRPr="008E6664">
        <w:rPr>
          <w:rFonts w:ascii="Times New Roman" w:hAnsi="Times New Roman" w:cs="Times New Roman"/>
        </w:rPr>
        <w:t xml:space="preserve"> </w:t>
      </w:r>
      <w:r w:rsidR="003334F5" w:rsidRPr="008E6664">
        <w:rPr>
          <w:rFonts w:ascii="Times New Roman" w:hAnsi="Times New Roman" w:cs="Times New Roman"/>
        </w:rPr>
        <w:t xml:space="preserve">за исключением </w:t>
      </w:r>
      <w:r w:rsidR="003334F5" w:rsidRPr="008E6664">
        <w:rPr>
          <w:rFonts w:ascii="Times New Roman" w:hAnsi="Times New Roman" w:cs="Times New Roman"/>
        </w:rPr>
        <w:lastRenderedPageBreak/>
        <w:t xml:space="preserve">случаев, предусмотренных </w:t>
      </w:r>
      <w:hyperlink r:id="rId20" w:history="1">
        <w:r w:rsidR="003334F5" w:rsidRPr="008E6664">
          <w:rPr>
            <w:rStyle w:val="a4"/>
            <w:rFonts w:ascii="Times New Roman" w:hAnsi="Times New Roman" w:cs="Times New Roman"/>
            <w:b w:val="0"/>
            <w:color w:val="auto"/>
          </w:rPr>
          <w:t>статьей 95</w:t>
        </w:r>
      </w:hyperlink>
      <w:r w:rsidR="003334F5" w:rsidRPr="008E6664">
        <w:rPr>
          <w:rFonts w:ascii="Times New Roman" w:hAnsi="Times New Roman" w:cs="Times New Roman"/>
          <w:b/>
        </w:rPr>
        <w:t xml:space="preserve"> </w:t>
      </w:r>
      <w:r w:rsidR="003334F5" w:rsidRPr="008E6664">
        <w:rPr>
          <w:rFonts w:ascii="Times New Roman" w:hAnsi="Times New Roman" w:cs="Times New Roman"/>
        </w:rPr>
        <w:t xml:space="preserve">Федерального закона </w:t>
      </w:r>
      <w:r w:rsidR="00AE3614" w:rsidRPr="008E6664">
        <w:rPr>
          <w:rFonts w:ascii="Times New Roman" w:hAnsi="Times New Roman" w:cs="Times New Roman"/>
        </w:rPr>
        <w:t>№</w:t>
      </w:r>
      <w:r w:rsidR="003334F5" w:rsidRPr="008E6664">
        <w:rPr>
          <w:rFonts w:ascii="Times New Roman" w:hAnsi="Times New Roman" w:cs="Times New Roman"/>
        </w:rPr>
        <w:t> 44-ФЗ.</w:t>
      </w:r>
    </w:p>
    <w:p w14:paraId="023986B5" w14:textId="630D685E" w:rsidR="003334F5" w:rsidRPr="008E6664" w:rsidRDefault="00D56BE0" w:rsidP="008E6664">
      <w:pPr>
        <w:rPr>
          <w:rFonts w:ascii="Times New Roman" w:hAnsi="Times New Roman" w:cs="Times New Roman"/>
        </w:rPr>
      </w:pPr>
      <w:bookmarkStart w:id="83" w:name="sub_30155"/>
      <w:bookmarkEnd w:id="82"/>
      <w:r>
        <w:rPr>
          <w:rFonts w:ascii="Times New Roman" w:hAnsi="Times New Roman" w:cs="Times New Roman"/>
        </w:rPr>
        <w:t>12</w:t>
      </w:r>
      <w:r w:rsidR="003334F5" w:rsidRPr="008E6664">
        <w:rPr>
          <w:rFonts w:ascii="Times New Roman" w:hAnsi="Times New Roman" w:cs="Times New Roman"/>
        </w:rPr>
        <w:t xml:space="preserve">.5. При исполнении Контракта не допускается перемена </w:t>
      </w:r>
      <w:proofErr w:type="gramStart"/>
      <w:r w:rsidR="003334F5" w:rsidRPr="008E6664">
        <w:rPr>
          <w:rFonts w:ascii="Times New Roman" w:hAnsi="Times New Roman" w:cs="Times New Roman"/>
        </w:rPr>
        <w:t xml:space="preserve">Исполнителя, </w:t>
      </w:r>
      <w:r w:rsidR="00AE3614" w:rsidRPr="008E6664">
        <w:rPr>
          <w:rFonts w:ascii="Times New Roman" w:hAnsi="Times New Roman" w:cs="Times New Roman"/>
        </w:rPr>
        <w:t xml:space="preserve"> </w:t>
      </w:r>
      <w:r w:rsidR="003334F5" w:rsidRPr="008E6664">
        <w:rPr>
          <w:rFonts w:ascii="Times New Roman" w:hAnsi="Times New Roman" w:cs="Times New Roman"/>
        </w:rPr>
        <w:t>за</w:t>
      </w:r>
      <w:proofErr w:type="gramEnd"/>
      <w:r w:rsidR="003334F5" w:rsidRPr="008E6664">
        <w:rPr>
          <w:rFonts w:ascii="Times New Roman" w:hAnsi="Times New Roman" w:cs="Times New Roman"/>
        </w:rPr>
        <w:t xml:space="preserve">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bookmarkEnd w:id="83"/>
    <w:p w14:paraId="73F18160" w14:textId="77777777" w:rsidR="003334F5" w:rsidRPr="008E6664" w:rsidRDefault="003334F5" w:rsidP="008E6664">
      <w:pPr>
        <w:rPr>
          <w:rFonts w:ascii="Times New Roman" w:hAnsi="Times New Roman" w:cs="Times New Roman"/>
        </w:rPr>
      </w:pPr>
      <w:r w:rsidRPr="008E6664">
        <w:rPr>
          <w:rFonts w:ascii="Times New Roman" w:hAnsi="Times New Roman" w:cs="Times New Roman"/>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14:paraId="12FD45DA" w14:textId="5B5A4D4C" w:rsidR="003334F5" w:rsidRPr="008E6664" w:rsidRDefault="00D54735" w:rsidP="008E6664">
      <w:pPr>
        <w:rPr>
          <w:rFonts w:ascii="Times New Roman" w:hAnsi="Times New Roman" w:cs="Times New Roman"/>
        </w:rPr>
      </w:pPr>
      <w:bookmarkStart w:id="84" w:name="sub_30156"/>
      <w:r>
        <w:rPr>
          <w:rFonts w:ascii="Times New Roman" w:hAnsi="Times New Roman" w:cs="Times New Roman"/>
        </w:rPr>
        <w:t>12</w:t>
      </w:r>
      <w:r w:rsidR="003334F5" w:rsidRPr="008E6664">
        <w:rPr>
          <w:rFonts w:ascii="Times New Roman" w:hAnsi="Times New Roman" w:cs="Times New Roman"/>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196D7E0F" w14:textId="1469D510" w:rsidR="003334F5" w:rsidRPr="008E6664" w:rsidRDefault="00312BEC" w:rsidP="008E6664">
      <w:pPr>
        <w:rPr>
          <w:rFonts w:ascii="Times New Roman" w:hAnsi="Times New Roman" w:cs="Times New Roman"/>
        </w:rPr>
      </w:pPr>
      <w:bookmarkStart w:id="85" w:name="sub_30157"/>
      <w:bookmarkEnd w:id="84"/>
      <w:r>
        <w:rPr>
          <w:rFonts w:ascii="Times New Roman" w:hAnsi="Times New Roman" w:cs="Times New Roman"/>
        </w:rPr>
        <w:t>12</w:t>
      </w:r>
      <w:r w:rsidR="003334F5" w:rsidRPr="008E6664">
        <w:rPr>
          <w:rFonts w:ascii="Times New Roman" w:hAnsi="Times New Roman" w:cs="Times New Roman"/>
        </w:rPr>
        <w:t xml:space="preserve">.7.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w:t>
      </w:r>
      <w:hyperlink r:id="rId21" w:history="1">
        <w:r w:rsidR="003334F5" w:rsidRPr="008E6664">
          <w:rPr>
            <w:rStyle w:val="a4"/>
            <w:rFonts w:ascii="Times New Roman" w:hAnsi="Times New Roman" w:cs="Times New Roman"/>
            <w:b w:val="0"/>
            <w:color w:val="auto"/>
          </w:rPr>
          <w:t>гражданским законодательством</w:t>
        </w:r>
      </w:hyperlink>
      <w:r w:rsidR="003334F5" w:rsidRPr="008E6664">
        <w:rPr>
          <w:rFonts w:ascii="Times New Roman" w:hAnsi="Times New Roman" w:cs="Times New Roman"/>
        </w:rPr>
        <w:t xml:space="preserve"> в порядке, предусмотренном </w:t>
      </w:r>
      <w:hyperlink r:id="rId22" w:history="1">
        <w:r w:rsidR="003334F5" w:rsidRPr="008E6664">
          <w:rPr>
            <w:rStyle w:val="a4"/>
            <w:rFonts w:ascii="Times New Roman" w:hAnsi="Times New Roman" w:cs="Times New Roman"/>
            <w:b w:val="0"/>
            <w:color w:val="auto"/>
          </w:rPr>
          <w:t xml:space="preserve">частями </w:t>
        </w:r>
        <w:r w:rsidR="00AE3614" w:rsidRPr="008E6664">
          <w:rPr>
            <w:rStyle w:val="a4"/>
            <w:rFonts w:ascii="Times New Roman" w:hAnsi="Times New Roman" w:cs="Times New Roman"/>
            <w:b w:val="0"/>
            <w:color w:val="auto"/>
          </w:rPr>
          <w:t xml:space="preserve"> </w:t>
        </w:r>
        <w:r w:rsidR="003334F5" w:rsidRPr="008E6664">
          <w:rPr>
            <w:rStyle w:val="a4"/>
            <w:rFonts w:ascii="Times New Roman" w:hAnsi="Times New Roman" w:cs="Times New Roman"/>
            <w:b w:val="0"/>
            <w:color w:val="auto"/>
          </w:rPr>
          <w:t>9 -</w:t>
        </w:r>
        <w:r w:rsidR="003334F5" w:rsidRPr="008E6664">
          <w:rPr>
            <w:rStyle w:val="a4"/>
            <w:rFonts w:ascii="Times New Roman" w:hAnsi="Times New Roman" w:cs="Times New Roman"/>
            <w:color w:val="auto"/>
          </w:rPr>
          <w:t> </w:t>
        </w:r>
        <w:r w:rsidR="003334F5" w:rsidRPr="008E6664">
          <w:rPr>
            <w:rStyle w:val="a4"/>
            <w:rFonts w:ascii="Times New Roman" w:hAnsi="Times New Roman" w:cs="Times New Roman"/>
            <w:b w:val="0"/>
            <w:color w:val="auto"/>
          </w:rPr>
          <w:t>23 статьи 95</w:t>
        </w:r>
      </w:hyperlink>
      <w:r w:rsidR="003334F5" w:rsidRPr="008E6664">
        <w:rPr>
          <w:rFonts w:ascii="Times New Roman" w:hAnsi="Times New Roman" w:cs="Times New Roman"/>
        </w:rPr>
        <w:t xml:space="preserve"> Федерального закона </w:t>
      </w:r>
      <w:r w:rsidR="00AE3614" w:rsidRPr="008E6664">
        <w:rPr>
          <w:rFonts w:ascii="Times New Roman" w:hAnsi="Times New Roman" w:cs="Times New Roman"/>
        </w:rPr>
        <w:t>№</w:t>
      </w:r>
      <w:r w:rsidR="003334F5" w:rsidRPr="008E6664">
        <w:rPr>
          <w:rFonts w:ascii="Times New Roman" w:hAnsi="Times New Roman" w:cs="Times New Roman"/>
        </w:rPr>
        <w:t> 44-ФЗ.</w:t>
      </w:r>
    </w:p>
    <w:p w14:paraId="7A56A1ED" w14:textId="1A219F0C" w:rsidR="003334F5" w:rsidRPr="008E6664" w:rsidRDefault="00312BEC" w:rsidP="008E6664">
      <w:pPr>
        <w:rPr>
          <w:rFonts w:ascii="Times New Roman" w:hAnsi="Times New Roman" w:cs="Times New Roman"/>
        </w:rPr>
      </w:pPr>
      <w:bookmarkStart w:id="86" w:name="sub_30158"/>
      <w:bookmarkEnd w:id="85"/>
      <w:r>
        <w:rPr>
          <w:rFonts w:ascii="Times New Roman" w:hAnsi="Times New Roman" w:cs="Times New Roman"/>
        </w:rPr>
        <w:t>12</w:t>
      </w:r>
      <w:r w:rsidR="003334F5" w:rsidRPr="008E6664">
        <w:rPr>
          <w:rFonts w:ascii="Times New Roman" w:hAnsi="Times New Roman" w:cs="Times New Roman"/>
        </w:rPr>
        <w:t>.8. Во всем, что не оговорено в настоящем Контракте, Стороны руководствуются действующим законодательством Российской Федерации.</w:t>
      </w:r>
      <w:bookmarkEnd w:id="86"/>
    </w:p>
    <w:p w14:paraId="688EF0E3" w14:textId="7D6623EB" w:rsidR="003334F5" w:rsidRPr="008E6664" w:rsidRDefault="002C3A44" w:rsidP="008E6664">
      <w:pPr>
        <w:pStyle w:val="1"/>
        <w:spacing w:before="0" w:after="0"/>
        <w:rPr>
          <w:rFonts w:ascii="Times New Roman" w:hAnsi="Times New Roman" w:cs="Times New Roman"/>
          <w:color w:val="auto"/>
        </w:rPr>
      </w:pPr>
      <w:r w:rsidRPr="008E6664">
        <w:rPr>
          <w:rFonts w:ascii="Times New Roman" w:hAnsi="Times New Roman" w:cs="Times New Roman"/>
          <w:color w:val="auto"/>
        </w:rPr>
        <w:t>X</w:t>
      </w:r>
      <w:r w:rsidRPr="008E6664">
        <w:rPr>
          <w:rFonts w:ascii="Times New Roman" w:hAnsi="Times New Roman" w:cs="Times New Roman"/>
          <w:color w:val="auto"/>
          <w:lang w:val="en-US"/>
        </w:rPr>
        <w:t>I</w:t>
      </w:r>
      <w:r w:rsidR="00312BEC">
        <w:rPr>
          <w:rFonts w:ascii="Times New Roman" w:hAnsi="Times New Roman" w:cs="Times New Roman"/>
          <w:color w:val="auto"/>
          <w:lang w:val="en-US"/>
        </w:rPr>
        <w:t>II</w:t>
      </w:r>
      <w:r w:rsidR="003334F5" w:rsidRPr="008E6664">
        <w:rPr>
          <w:rFonts w:ascii="Times New Roman" w:hAnsi="Times New Roman" w:cs="Times New Roman"/>
          <w:color w:val="auto"/>
        </w:rPr>
        <w:t xml:space="preserve">. </w:t>
      </w:r>
      <w:bookmarkStart w:id="87" w:name="sub_3016"/>
      <w:r w:rsidR="003334F5" w:rsidRPr="008E6664">
        <w:rPr>
          <w:rFonts w:ascii="Times New Roman" w:hAnsi="Times New Roman" w:cs="Times New Roman"/>
          <w:color w:val="auto"/>
        </w:rPr>
        <w:t>Перечень приложений</w:t>
      </w:r>
      <w:bookmarkEnd w:id="87"/>
    </w:p>
    <w:p w14:paraId="4EBC34F7" w14:textId="69A485E1" w:rsidR="003334F5" w:rsidRPr="008E6664" w:rsidRDefault="00312BEC" w:rsidP="008E6664">
      <w:pPr>
        <w:rPr>
          <w:rFonts w:ascii="Times New Roman" w:hAnsi="Times New Roman" w:cs="Times New Roman"/>
        </w:rPr>
      </w:pPr>
      <w:bookmarkStart w:id="88" w:name="sub_3016106"/>
      <w:r w:rsidRPr="00031CF6">
        <w:rPr>
          <w:rFonts w:ascii="Times New Roman" w:hAnsi="Times New Roman" w:cs="Times New Roman"/>
          <w:iCs/>
        </w:rPr>
        <w:t>13</w:t>
      </w:r>
      <w:r w:rsidR="003334F5" w:rsidRPr="008E6664">
        <w:rPr>
          <w:rFonts w:ascii="Times New Roman" w:hAnsi="Times New Roman" w:cs="Times New Roman"/>
          <w:iCs/>
        </w:rPr>
        <w:t>.1. Неотъемлемой частью настоящего Контракта являются следующие приложения:</w:t>
      </w:r>
    </w:p>
    <w:bookmarkEnd w:id="88"/>
    <w:p w14:paraId="2548D547" w14:textId="77777777" w:rsidR="003334F5" w:rsidRPr="008E6664" w:rsidRDefault="002C3A44" w:rsidP="008E6664">
      <w:pPr>
        <w:rPr>
          <w:rFonts w:ascii="Times New Roman" w:hAnsi="Times New Roman" w:cs="Times New Roman"/>
        </w:rPr>
      </w:pPr>
      <w:r w:rsidRPr="008E6664">
        <w:rPr>
          <w:rFonts w:ascii="Times New Roman" w:hAnsi="Times New Roman" w:cs="Times New Roman"/>
          <w:iCs/>
        </w:rPr>
        <w:t>Т</w:t>
      </w:r>
      <w:r w:rsidR="006C51FB" w:rsidRPr="008E6664">
        <w:rPr>
          <w:rFonts w:ascii="Times New Roman" w:hAnsi="Times New Roman" w:cs="Times New Roman"/>
          <w:iCs/>
        </w:rPr>
        <w:t>ехническое задание</w:t>
      </w:r>
      <w:r w:rsidR="003334F5" w:rsidRPr="008E6664">
        <w:rPr>
          <w:rFonts w:ascii="Times New Roman" w:hAnsi="Times New Roman" w:cs="Times New Roman"/>
          <w:iCs/>
        </w:rPr>
        <w:t xml:space="preserve"> (</w:t>
      </w:r>
      <w:hyperlink w:anchor="sub_3100" w:history="1">
        <w:r w:rsidRPr="008E6664">
          <w:rPr>
            <w:rStyle w:val="a4"/>
            <w:rFonts w:ascii="Times New Roman" w:hAnsi="Times New Roman" w:cs="Times New Roman"/>
            <w:b w:val="0"/>
            <w:iCs/>
            <w:color w:val="auto"/>
          </w:rPr>
          <w:t xml:space="preserve">приложение № </w:t>
        </w:r>
        <w:r w:rsidR="003334F5" w:rsidRPr="008E6664">
          <w:rPr>
            <w:rStyle w:val="a4"/>
            <w:rFonts w:ascii="Times New Roman" w:hAnsi="Times New Roman" w:cs="Times New Roman"/>
            <w:b w:val="0"/>
            <w:iCs/>
            <w:color w:val="auto"/>
          </w:rPr>
          <w:t>1</w:t>
        </w:r>
      </w:hyperlink>
      <w:r w:rsidR="003334F5" w:rsidRPr="008E6664">
        <w:rPr>
          <w:rFonts w:ascii="Times New Roman" w:hAnsi="Times New Roman" w:cs="Times New Roman"/>
          <w:iCs/>
        </w:rPr>
        <w:t>);</w:t>
      </w:r>
    </w:p>
    <w:p w14:paraId="0CBC8238" w14:textId="2623D911" w:rsidR="00312BEC" w:rsidRDefault="00312BEC" w:rsidP="008E6664">
      <w:pPr>
        <w:rPr>
          <w:rFonts w:ascii="Times New Roman" w:hAnsi="Times New Roman" w:cs="Times New Roman"/>
          <w:iCs/>
        </w:rPr>
      </w:pPr>
      <w:r w:rsidRPr="008E6664">
        <w:rPr>
          <w:rFonts w:ascii="Times New Roman" w:hAnsi="Times New Roman" w:cs="Times New Roman"/>
        </w:rPr>
        <w:t>Перечень цен единицы услуг (</w:t>
      </w:r>
      <w:r w:rsidRPr="008E6664">
        <w:rPr>
          <w:rFonts w:ascii="Times New Roman" w:hAnsi="Times New Roman" w:cs="Times New Roman"/>
          <w:iCs/>
        </w:rPr>
        <w:t xml:space="preserve">приложение № </w:t>
      </w:r>
      <w:r w:rsidRPr="00312BEC">
        <w:rPr>
          <w:rFonts w:ascii="Times New Roman" w:hAnsi="Times New Roman" w:cs="Times New Roman"/>
          <w:iCs/>
        </w:rPr>
        <w:t>2</w:t>
      </w:r>
      <w:r w:rsidRPr="008E6664">
        <w:rPr>
          <w:rFonts w:ascii="Times New Roman" w:hAnsi="Times New Roman" w:cs="Times New Roman"/>
          <w:iCs/>
        </w:rPr>
        <w:t>).</w:t>
      </w:r>
    </w:p>
    <w:p w14:paraId="511956F0" w14:textId="16DF4443" w:rsidR="003334F5" w:rsidRPr="00153299" w:rsidRDefault="00F56293" w:rsidP="008E6664">
      <w:pPr>
        <w:rPr>
          <w:rFonts w:ascii="Times New Roman" w:hAnsi="Times New Roman" w:cs="Times New Roman"/>
          <w:iCs/>
        </w:rPr>
      </w:pPr>
      <w:r w:rsidRPr="008E6664">
        <w:rPr>
          <w:rFonts w:ascii="Times New Roman" w:hAnsi="Times New Roman" w:cs="Times New Roman"/>
          <w:iCs/>
        </w:rPr>
        <w:t>А</w:t>
      </w:r>
      <w:r w:rsidR="002C3A44" w:rsidRPr="008E6664">
        <w:rPr>
          <w:rFonts w:ascii="Times New Roman" w:hAnsi="Times New Roman" w:cs="Times New Roman"/>
          <w:iCs/>
        </w:rPr>
        <w:t>кт сдачи-приемки оказанных услуг (приложение № 3).</w:t>
      </w:r>
    </w:p>
    <w:p w14:paraId="485FF820" w14:textId="60873A7B" w:rsidR="003334F5" w:rsidRPr="002F29A5" w:rsidRDefault="00312BEC" w:rsidP="002F29A5">
      <w:pPr>
        <w:pStyle w:val="1"/>
        <w:spacing w:before="0" w:after="0"/>
        <w:rPr>
          <w:rFonts w:ascii="Times New Roman" w:hAnsi="Times New Roman" w:cs="Times New Roman"/>
          <w:color w:val="auto"/>
        </w:rPr>
      </w:pPr>
      <w:bookmarkStart w:id="89" w:name="sub_3017"/>
      <w:r w:rsidRPr="00312BEC">
        <w:rPr>
          <w:rStyle w:val="afd"/>
          <w:rFonts w:ascii="Times New Roman" w:hAnsi="Times New Roman" w:cs="Times New Roman"/>
          <w:b/>
          <w:bCs/>
          <w:color w:val="333333"/>
          <w:shd w:val="clear" w:color="auto" w:fill="FFFFFF"/>
        </w:rPr>
        <w:t>XIV</w:t>
      </w:r>
      <w:r w:rsidR="003334F5" w:rsidRPr="008E6664">
        <w:rPr>
          <w:rFonts w:ascii="Times New Roman" w:hAnsi="Times New Roman" w:cs="Times New Roman"/>
          <w:color w:val="auto"/>
        </w:rPr>
        <w:t>. Адреса и банковские реквизиты Сторон</w:t>
      </w:r>
      <w:bookmarkEnd w:id="89"/>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0"/>
        <w:gridCol w:w="4626"/>
      </w:tblGrid>
      <w:tr w:rsidR="00E414EA" w:rsidRPr="008E6664" w14:paraId="6D2899FF" w14:textId="77777777" w:rsidTr="00835526">
        <w:tc>
          <w:tcPr>
            <w:tcW w:w="4730" w:type="dxa"/>
          </w:tcPr>
          <w:p w14:paraId="24BEC329" w14:textId="77777777" w:rsidR="00E414EA" w:rsidRPr="008E6664" w:rsidRDefault="00E414EA" w:rsidP="008E6664">
            <w:pPr>
              <w:pStyle w:val="ConsNonformat"/>
              <w:widowControl/>
              <w:tabs>
                <w:tab w:val="left" w:pos="102"/>
              </w:tabs>
              <w:snapToGrid w:val="0"/>
              <w:spacing w:line="240" w:lineRule="auto"/>
              <w:ind w:right="0"/>
              <w:jc w:val="center"/>
              <w:rPr>
                <w:rFonts w:ascii="Times New Roman" w:hAnsi="Times New Roman" w:cs="Times New Roman"/>
                <w:b/>
                <w:color w:val="000000"/>
                <w:spacing w:val="-10"/>
                <w:sz w:val="24"/>
                <w:szCs w:val="24"/>
              </w:rPr>
            </w:pPr>
            <w:r w:rsidRPr="008E6664">
              <w:rPr>
                <w:rFonts w:ascii="Times New Roman" w:hAnsi="Times New Roman" w:cs="Times New Roman"/>
                <w:b/>
                <w:color w:val="000000"/>
                <w:spacing w:val="-10"/>
                <w:sz w:val="24"/>
                <w:szCs w:val="24"/>
              </w:rPr>
              <w:t>«Государственный заказчик»</w:t>
            </w:r>
          </w:p>
        </w:tc>
        <w:tc>
          <w:tcPr>
            <w:tcW w:w="4626" w:type="dxa"/>
            <w:hideMark/>
          </w:tcPr>
          <w:p w14:paraId="4551C613" w14:textId="77777777" w:rsidR="00E414EA" w:rsidRPr="008E6664" w:rsidRDefault="00E414EA" w:rsidP="00566DA3">
            <w:pPr>
              <w:pStyle w:val="ConsNonformat"/>
              <w:widowControl/>
              <w:snapToGrid w:val="0"/>
              <w:spacing w:line="240" w:lineRule="auto"/>
              <w:ind w:right="0"/>
              <w:jc w:val="center"/>
              <w:rPr>
                <w:rFonts w:ascii="Times New Roman" w:hAnsi="Times New Roman" w:cs="Times New Roman"/>
                <w:b/>
                <w:color w:val="000000"/>
                <w:spacing w:val="-10"/>
                <w:sz w:val="24"/>
                <w:szCs w:val="24"/>
              </w:rPr>
            </w:pPr>
            <w:r w:rsidRPr="008E6664">
              <w:rPr>
                <w:rFonts w:ascii="Times New Roman" w:hAnsi="Times New Roman" w:cs="Times New Roman"/>
                <w:b/>
                <w:color w:val="000000"/>
                <w:spacing w:val="-10"/>
                <w:sz w:val="24"/>
                <w:szCs w:val="24"/>
              </w:rPr>
              <w:t>«</w:t>
            </w:r>
            <w:r w:rsidR="00566DA3">
              <w:rPr>
                <w:rFonts w:ascii="Times New Roman" w:hAnsi="Times New Roman" w:cs="Times New Roman"/>
                <w:b/>
                <w:color w:val="000000"/>
                <w:spacing w:val="-10"/>
                <w:sz w:val="24"/>
                <w:szCs w:val="24"/>
              </w:rPr>
              <w:t>Исполнитель</w:t>
            </w:r>
            <w:r w:rsidRPr="008E6664">
              <w:rPr>
                <w:rFonts w:ascii="Times New Roman" w:hAnsi="Times New Roman" w:cs="Times New Roman"/>
                <w:b/>
                <w:color w:val="000000"/>
                <w:spacing w:val="-10"/>
                <w:sz w:val="24"/>
                <w:szCs w:val="24"/>
              </w:rPr>
              <w:t>»</w:t>
            </w:r>
          </w:p>
        </w:tc>
      </w:tr>
      <w:tr w:rsidR="00E414EA" w:rsidRPr="006A6CEC" w14:paraId="7268E2AF" w14:textId="77777777" w:rsidTr="00835526">
        <w:tc>
          <w:tcPr>
            <w:tcW w:w="4730" w:type="dxa"/>
          </w:tcPr>
          <w:p w14:paraId="53E07499" w14:textId="77777777" w:rsidR="00C13464" w:rsidRDefault="00C13464" w:rsidP="00312BEC">
            <w:pPr>
              <w:ind w:right="74" w:firstLine="0"/>
              <w:jc w:val="left"/>
              <w:rPr>
                <w:rFonts w:ascii="Times New Roman" w:hAnsi="Times New Roman"/>
              </w:rPr>
            </w:pPr>
          </w:p>
          <w:p w14:paraId="54AB305C"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ФКУ ИЦ-2 УФСИН России</w:t>
            </w:r>
          </w:p>
          <w:p w14:paraId="466B0D7E"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по Волгоградской области</w:t>
            </w:r>
          </w:p>
          <w:p w14:paraId="13F16CF9"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Адрес юридический: Россия,</w:t>
            </w:r>
          </w:p>
          <w:p w14:paraId="2FEE49E6"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 xml:space="preserve">400031, г. Волгоград, ул. им. </w:t>
            </w:r>
            <w:proofErr w:type="spellStart"/>
            <w:r w:rsidRPr="00BD3610">
              <w:rPr>
                <w:rFonts w:ascii="Times New Roman" w:hAnsi="Times New Roman" w:cs="Times New Roman"/>
              </w:rPr>
              <w:t>Бахтурова</w:t>
            </w:r>
            <w:proofErr w:type="spellEnd"/>
            <w:r w:rsidRPr="00BD3610">
              <w:rPr>
                <w:rFonts w:ascii="Times New Roman" w:hAnsi="Times New Roman" w:cs="Times New Roman"/>
              </w:rPr>
              <w:t>, 6.</w:t>
            </w:r>
          </w:p>
          <w:p w14:paraId="6395D44B"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 xml:space="preserve">Адрес почтовый: 400031, г. Волгоград, </w:t>
            </w:r>
          </w:p>
          <w:p w14:paraId="05FE35FD"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 xml:space="preserve">ул. им. </w:t>
            </w:r>
            <w:proofErr w:type="spellStart"/>
            <w:r w:rsidRPr="00BD3610">
              <w:rPr>
                <w:rFonts w:ascii="Times New Roman" w:hAnsi="Times New Roman" w:cs="Times New Roman"/>
              </w:rPr>
              <w:t>Бахтурова</w:t>
            </w:r>
            <w:proofErr w:type="spellEnd"/>
            <w:r w:rsidRPr="00BD3610">
              <w:rPr>
                <w:rFonts w:ascii="Times New Roman" w:hAnsi="Times New Roman" w:cs="Times New Roman"/>
              </w:rPr>
              <w:t>, 6.</w:t>
            </w:r>
          </w:p>
          <w:p w14:paraId="0469DE3D"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ИНН/КПП 3461068510/346101001</w:t>
            </w:r>
          </w:p>
          <w:p w14:paraId="6C7F8DE5"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ОГРН: 1223400011460</w:t>
            </w:r>
          </w:p>
          <w:p w14:paraId="74736BD2"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 xml:space="preserve">л/с 03291G20940 </w:t>
            </w:r>
          </w:p>
          <w:p w14:paraId="0AFC4B35"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Номер казначейского счета: 03211643000000013245</w:t>
            </w:r>
          </w:p>
          <w:p w14:paraId="0BDDE3BC"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 xml:space="preserve">Номер банковского счета, входящего </w:t>
            </w:r>
          </w:p>
          <w:p w14:paraId="5A764E9B"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в состав ЕКС: 40102810745370000024</w:t>
            </w:r>
          </w:p>
          <w:p w14:paraId="07B269B4"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БИК 012202102</w:t>
            </w:r>
          </w:p>
          <w:p w14:paraId="628DC640"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 xml:space="preserve">Наименование Банка: ОКЦ № 1 ВВГУ БАНКА РОССИИ // УФК </w:t>
            </w:r>
          </w:p>
          <w:p w14:paraId="73FB775D"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 xml:space="preserve">по Нижегородской области, г. Нижний Новгород </w:t>
            </w:r>
          </w:p>
          <w:p w14:paraId="111F1D21" w14:textId="77777777" w:rsidR="00BD3610" w:rsidRPr="00BD3610" w:rsidRDefault="00BD3610" w:rsidP="00BD3610">
            <w:pPr>
              <w:ind w:right="74" w:firstLine="0"/>
              <w:jc w:val="left"/>
              <w:rPr>
                <w:rFonts w:ascii="Times New Roman" w:hAnsi="Times New Roman" w:cs="Times New Roman"/>
              </w:rPr>
            </w:pPr>
            <w:proofErr w:type="gramStart"/>
            <w:r w:rsidRPr="00BD3610">
              <w:rPr>
                <w:rFonts w:ascii="Times New Roman" w:hAnsi="Times New Roman" w:cs="Times New Roman"/>
              </w:rPr>
              <w:t>ОКПО  83130390</w:t>
            </w:r>
            <w:proofErr w:type="gramEnd"/>
          </w:p>
          <w:p w14:paraId="71AD35A8"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ОКВЭД 84.23.4</w:t>
            </w:r>
          </w:p>
          <w:p w14:paraId="1CF0507D"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ОКТМО 18701000001</w:t>
            </w:r>
          </w:p>
          <w:p w14:paraId="4A4C98F6" w14:textId="77777777" w:rsidR="00BD3610" w:rsidRPr="00BD3610" w:rsidRDefault="00BD3610" w:rsidP="00BD3610">
            <w:pPr>
              <w:ind w:right="74" w:firstLine="0"/>
              <w:jc w:val="left"/>
              <w:rPr>
                <w:rFonts w:ascii="Times New Roman" w:hAnsi="Times New Roman" w:cs="Times New Roman"/>
              </w:rPr>
            </w:pPr>
            <w:r w:rsidRPr="00BD3610">
              <w:rPr>
                <w:rFonts w:ascii="Times New Roman" w:hAnsi="Times New Roman" w:cs="Times New Roman"/>
              </w:rPr>
              <w:t>Тел.: 40-17-16, (8-927-529-36-33)</w:t>
            </w:r>
          </w:p>
          <w:p w14:paraId="30430BA2" w14:textId="7794EF21" w:rsidR="00BD3610" w:rsidRPr="000F30A0" w:rsidRDefault="00BD3610" w:rsidP="00BD3610">
            <w:pPr>
              <w:ind w:right="74" w:firstLine="0"/>
              <w:jc w:val="left"/>
              <w:rPr>
                <w:rFonts w:ascii="Times New Roman" w:hAnsi="Times New Roman" w:cs="Times New Roman"/>
                <w:highlight w:val="yellow"/>
              </w:rPr>
            </w:pPr>
            <w:r w:rsidRPr="00BD3610">
              <w:rPr>
                <w:rFonts w:ascii="Times New Roman" w:hAnsi="Times New Roman" w:cs="Times New Roman"/>
                <w:lang w:val="en-US"/>
              </w:rPr>
              <w:t>e</w:t>
            </w:r>
            <w:r w:rsidRPr="000F30A0">
              <w:rPr>
                <w:rFonts w:ascii="Times New Roman" w:hAnsi="Times New Roman" w:cs="Times New Roman"/>
              </w:rPr>
              <w:t xml:space="preserve">. </w:t>
            </w:r>
            <w:r w:rsidRPr="00BD3610">
              <w:rPr>
                <w:rFonts w:ascii="Times New Roman" w:hAnsi="Times New Roman" w:cs="Times New Roman"/>
                <w:lang w:val="en-US"/>
              </w:rPr>
              <w:t>mail</w:t>
            </w:r>
            <w:r w:rsidRPr="000F30A0">
              <w:rPr>
                <w:rFonts w:ascii="Times New Roman" w:hAnsi="Times New Roman" w:cs="Times New Roman"/>
              </w:rPr>
              <w:t xml:space="preserve">: </w:t>
            </w:r>
            <w:proofErr w:type="spellStart"/>
            <w:r w:rsidRPr="00BD3610">
              <w:rPr>
                <w:rFonts w:ascii="Times New Roman" w:hAnsi="Times New Roman" w:cs="Times New Roman"/>
                <w:lang w:val="en-US"/>
              </w:rPr>
              <w:t>ic</w:t>
            </w:r>
            <w:proofErr w:type="spellEnd"/>
            <w:r w:rsidRPr="000F30A0">
              <w:rPr>
                <w:rFonts w:ascii="Times New Roman" w:hAnsi="Times New Roman" w:cs="Times New Roman"/>
              </w:rPr>
              <w:t>-2</w:t>
            </w:r>
            <w:proofErr w:type="spellStart"/>
            <w:r w:rsidRPr="00BD3610">
              <w:rPr>
                <w:rFonts w:ascii="Times New Roman" w:hAnsi="Times New Roman" w:cs="Times New Roman"/>
                <w:lang w:val="en-US"/>
              </w:rPr>
              <w:t>vlg</w:t>
            </w:r>
            <w:proofErr w:type="spellEnd"/>
            <w:r w:rsidRPr="000F30A0">
              <w:rPr>
                <w:rFonts w:ascii="Times New Roman" w:hAnsi="Times New Roman" w:cs="Times New Roman"/>
              </w:rPr>
              <w:t>@</w:t>
            </w:r>
            <w:r w:rsidRPr="00BD3610">
              <w:rPr>
                <w:rFonts w:ascii="Times New Roman" w:hAnsi="Times New Roman" w:cs="Times New Roman"/>
                <w:lang w:val="en-US"/>
              </w:rPr>
              <w:t>mail</w:t>
            </w:r>
            <w:r w:rsidRPr="000F30A0">
              <w:rPr>
                <w:rFonts w:ascii="Times New Roman" w:hAnsi="Times New Roman" w:cs="Times New Roman"/>
              </w:rPr>
              <w:t>.</w:t>
            </w:r>
            <w:proofErr w:type="spellStart"/>
            <w:r w:rsidRPr="00BD3610">
              <w:rPr>
                <w:rFonts w:ascii="Times New Roman" w:hAnsi="Times New Roman" w:cs="Times New Roman"/>
                <w:lang w:val="en-US"/>
              </w:rPr>
              <w:t>ru</w:t>
            </w:r>
            <w:proofErr w:type="spellEnd"/>
          </w:p>
        </w:tc>
        <w:tc>
          <w:tcPr>
            <w:tcW w:w="4626" w:type="dxa"/>
          </w:tcPr>
          <w:p w14:paraId="1722161A" w14:textId="77777777" w:rsidR="00C13464" w:rsidRDefault="00C13464" w:rsidP="00C13464">
            <w:pPr>
              <w:spacing w:line="216" w:lineRule="auto"/>
              <w:ind w:firstLine="0"/>
              <w:rPr>
                <w:rFonts w:ascii="Times New Roman" w:hAnsi="Times New Roman" w:cs="Times New Roman"/>
              </w:rPr>
            </w:pPr>
            <w:r w:rsidRPr="00F56293">
              <w:rPr>
                <w:rFonts w:ascii="Times New Roman" w:hAnsi="Times New Roman" w:cs="Times New Roman"/>
              </w:rPr>
              <w:t>наименование Исполнителя</w:t>
            </w:r>
            <w:r>
              <w:rPr>
                <w:rFonts w:ascii="Times New Roman" w:hAnsi="Times New Roman" w:cs="Times New Roman"/>
              </w:rPr>
              <w:t xml:space="preserve"> </w:t>
            </w:r>
          </w:p>
          <w:p w14:paraId="11B6AB88" w14:textId="77777777" w:rsidR="00C13464" w:rsidRDefault="00C13464" w:rsidP="00C13464">
            <w:pPr>
              <w:keepNext/>
              <w:keepLines/>
              <w:spacing w:line="216" w:lineRule="auto"/>
              <w:ind w:right="74" w:firstLine="0"/>
              <w:jc w:val="left"/>
              <w:rPr>
                <w:rFonts w:ascii="Times New Roman" w:eastAsia="Calibri" w:hAnsi="Times New Roman"/>
              </w:rPr>
            </w:pPr>
            <w:r>
              <w:rPr>
                <w:rFonts w:ascii="Times New Roman" w:eastAsia="Calibri" w:hAnsi="Times New Roman"/>
              </w:rPr>
              <w:t xml:space="preserve">Адрес </w:t>
            </w:r>
            <w:proofErr w:type="gramStart"/>
            <w:r>
              <w:rPr>
                <w:rFonts w:ascii="Times New Roman" w:eastAsia="Calibri" w:hAnsi="Times New Roman"/>
              </w:rPr>
              <w:t>юридический:.</w:t>
            </w:r>
            <w:proofErr w:type="gramEnd"/>
          </w:p>
          <w:p w14:paraId="27DF29D8" w14:textId="77777777" w:rsidR="00C13464" w:rsidRDefault="00C13464" w:rsidP="00C13464">
            <w:pPr>
              <w:spacing w:line="216" w:lineRule="auto"/>
              <w:ind w:right="74" w:firstLine="0"/>
              <w:jc w:val="left"/>
              <w:rPr>
                <w:rFonts w:ascii="Times New Roman" w:hAnsi="Times New Roman"/>
              </w:rPr>
            </w:pPr>
            <w:r>
              <w:rPr>
                <w:rFonts w:ascii="Times New Roman" w:hAnsi="Times New Roman"/>
              </w:rPr>
              <w:t xml:space="preserve">Адрес почтовый: </w:t>
            </w:r>
          </w:p>
          <w:p w14:paraId="3755081B" w14:textId="77777777" w:rsidR="00C13464" w:rsidRDefault="00C13464" w:rsidP="00C13464">
            <w:pPr>
              <w:spacing w:line="216" w:lineRule="auto"/>
              <w:ind w:right="74" w:firstLine="0"/>
              <w:jc w:val="left"/>
              <w:rPr>
                <w:rFonts w:ascii="Times New Roman" w:hAnsi="Times New Roman"/>
              </w:rPr>
            </w:pPr>
            <w:r>
              <w:rPr>
                <w:rFonts w:ascii="Times New Roman" w:hAnsi="Times New Roman"/>
              </w:rPr>
              <w:t xml:space="preserve">ИНН/КПП </w:t>
            </w:r>
          </w:p>
          <w:p w14:paraId="5424B5F8" w14:textId="77777777" w:rsidR="00C13464" w:rsidRDefault="00C13464" w:rsidP="00C13464">
            <w:pPr>
              <w:spacing w:line="216" w:lineRule="auto"/>
              <w:ind w:right="74" w:firstLine="0"/>
              <w:jc w:val="left"/>
              <w:rPr>
                <w:rFonts w:ascii="Times New Roman" w:hAnsi="Times New Roman"/>
              </w:rPr>
            </w:pPr>
            <w:r>
              <w:rPr>
                <w:rFonts w:ascii="Times New Roman" w:hAnsi="Times New Roman"/>
              </w:rPr>
              <w:t xml:space="preserve">ОГРН: </w:t>
            </w:r>
          </w:p>
          <w:p w14:paraId="1F65D3D9" w14:textId="77777777" w:rsidR="00C13464" w:rsidRDefault="00C13464" w:rsidP="00C13464">
            <w:pPr>
              <w:suppressAutoHyphens/>
              <w:spacing w:line="216" w:lineRule="auto"/>
              <w:ind w:right="222" w:firstLine="0"/>
              <w:jc w:val="left"/>
              <w:rPr>
                <w:rFonts w:ascii="Times New Roman" w:hAnsi="Times New Roman" w:cs="Times New Roman"/>
              </w:rPr>
            </w:pPr>
            <w:r w:rsidRPr="00F56293">
              <w:rPr>
                <w:rFonts w:ascii="Times New Roman" w:hAnsi="Times New Roman" w:cs="Times New Roman"/>
              </w:rPr>
              <w:t>Банковские реквизиты:</w:t>
            </w:r>
          </w:p>
          <w:p w14:paraId="207CDCC3" w14:textId="77777777" w:rsidR="00C13464" w:rsidRDefault="00C13464" w:rsidP="00C13464">
            <w:pPr>
              <w:suppressAutoHyphens/>
              <w:spacing w:line="216" w:lineRule="auto"/>
              <w:ind w:right="222" w:firstLine="0"/>
              <w:jc w:val="left"/>
              <w:rPr>
                <w:rFonts w:ascii="Times New Roman" w:hAnsi="Times New Roman"/>
                <w:color w:val="000000"/>
                <w:lang w:eastAsia="ar-SA"/>
              </w:rPr>
            </w:pPr>
            <w:r>
              <w:rPr>
                <w:rFonts w:ascii="Times New Roman" w:hAnsi="Times New Roman"/>
                <w:color w:val="000000"/>
                <w:lang w:eastAsia="ar-SA"/>
              </w:rPr>
              <w:t xml:space="preserve">Р/с </w:t>
            </w:r>
          </w:p>
          <w:p w14:paraId="712DEFC4" w14:textId="77777777" w:rsidR="00C13464" w:rsidRDefault="00C13464" w:rsidP="00C13464">
            <w:pPr>
              <w:suppressAutoHyphens/>
              <w:spacing w:line="216" w:lineRule="auto"/>
              <w:ind w:right="222" w:firstLine="0"/>
              <w:jc w:val="left"/>
              <w:rPr>
                <w:rFonts w:ascii="Times New Roman" w:hAnsi="Times New Roman"/>
                <w:color w:val="000000"/>
                <w:lang w:eastAsia="ar-SA"/>
              </w:rPr>
            </w:pPr>
            <w:r>
              <w:rPr>
                <w:rFonts w:ascii="Times New Roman" w:hAnsi="Times New Roman"/>
                <w:color w:val="000000"/>
                <w:lang w:eastAsia="ar-SA"/>
              </w:rPr>
              <w:t xml:space="preserve">К/с  </w:t>
            </w:r>
          </w:p>
          <w:p w14:paraId="0A54249F" w14:textId="77777777" w:rsidR="00C13464" w:rsidRDefault="00C13464" w:rsidP="00C13464">
            <w:pPr>
              <w:suppressAutoHyphens/>
              <w:spacing w:line="216" w:lineRule="auto"/>
              <w:ind w:right="222" w:firstLine="0"/>
              <w:jc w:val="left"/>
              <w:rPr>
                <w:rFonts w:ascii="Times New Roman" w:hAnsi="Times New Roman"/>
                <w:color w:val="000000"/>
                <w:lang w:eastAsia="ar-SA"/>
              </w:rPr>
            </w:pPr>
            <w:r>
              <w:rPr>
                <w:rFonts w:ascii="Times New Roman" w:hAnsi="Times New Roman"/>
                <w:color w:val="000000"/>
                <w:lang w:eastAsia="ar-SA"/>
              </w:rPr>
              <w:t xml:space="preserve">БИК </w:t>
            </w:r>
          </w:p>
          <w:p w14:paraId="590DA953" w14:textId="77777777" w:rsidR="00C13464" w:rsidRDefault="00C13464" w:rsidP="00C13464">
            <w:pPr>
              <w:spacing w:line="216" w:lineRule="auto"/>
              <w:ind w:firstLine="0"/>
              <w:jc w:val="left"/>
              <w:rPr>
                <w:rStyle w:val="wmi-callto"/>
                <w:shd w:val="clear" w:color="auto" w:fill="FFFFFF"/>
              </w:rPr>
            </w:pPr>
            <w:r>
              <w:rPr>
                <w:rFonts w:ascii="Times New Roman" w:hAnsi="Times New Roman"/>
              </w:rPr>
              <w:t xml:space="preserve">ОКПО  </w:t>
            </w:r>
          </w:p>
          <w:p w14:paraId="7C25AC84" w14:textId="77777777" w:rsidR="00C13464" w:rsidRDefault="00C13464" w:rsidP="00C13464">
            <w:pPr>
              <w:spacing w:line="216" w:lineRule="auto"/>
              <w:ind w:right="74" w:firstLine="0"/>
              <w:jc w:val="left"/>
              <w:rPr>
                <w:rFonts w:ascii="Times New Roman" w:hAnsi="Times New Roman"/>
              </w:rPr>
            </w:pPr>
            <w:r>
              <w:rPr>
                <w:rFonts w:ascii="Times New Roman" w:hAnsi="Times New Roman"/>
              </w:rPr>
              <w:t xml:space="preserve">ОКВЭД </w:t>
            </w:r>
          </w:p>
          <w:p w14:paraId="4C583C36" w14:textId="77777777" w:rsidR="00C13464" w:rsidRDefault="00C13464" w:rsidP="00C13464">
            <w:pPr>
              <w:spacing w:line="216" w:lineRule="auto"/>
              <w:ind w:right="74" w:firstLine="0"/>
              <w:jc w:val="left"/>
              <w:rPr>
                <w:rFonts w:ascii="Times New Roman" w:hAnsi="Times New Roman"/>
              </w:rPr>
            </w:pPr>
            <w:r>
              <w:rPr>
                <w:rFonts w:ascii="Times New Roman" w:hAnsi="Times New Roman"/>
              </w:rPr>
              <w:t xml:space="preserve">ОКТМО </w:t>
            </w:r>
          </w:p>
          <w:p w14:paraId="700AD1FC" w14:textId="77777777" w:rsidR="00C13464" w:rsidRDefault="00C13464" w:rsidP="00C13464">
            <w:pPr>
              <w:spacing w:line="216" w:lineRule="auto"/>
              <w:ind w:firstLine="0"/>
              <w:jc w:val="left"/>
              <w:rPr>
                <w:rFonts w:ascii="Times New Roman" w:hAnsi="Times New Roman"/>
              </w:rPr>
            </w:pPr>
            <w:r>
              <w:rPr>
                <w:rFonts w:ascii="Times New Roman" w:hAnsi="Times New Roman"/>
              </w:rPr>
              <w:t xml:space="preserve">Тел.: </w:t>
            </w:r>
          </w:p>
          <w:p w14:paraId="6A269FBD" w14:textId="77777777" w:rsidR="00F6078A" w:rsidRPr="007F5FBE" w:rsidRDefault="00C13464" w:rsidP="00C13464">
            <w:pPr>
              <w:ind w:right="74" w:firstLine="0"/>
              <w:jc w:val="left"/>
              <w:rPr>
                <w:rFonts w:ascii="Times New Roman" w:hAnsi="Times New Roman" w:cs="Times New Roman"/>
              </w:rPr>
            </w:pPr>
            <w:r>
              <w:rPr>
                <w:rFonts w:ascii="Times New Roman" w:hAnsi="Times New Roman"/>
                <w:lang w:val="en-US"/>
              </w:rPr>
              <w:t>e</w:t>
            </w:r>
            <w:r>
              <w:rPr>
                <w:rFonts w:ascii="Times New Roman" w:hAnsi="Times New Roman"/>
              </w:rPr>
              <w:t xml:space="preserve">. </w:t>
            </w:r>
            <w:r>
              <w:rPr>
                <w:rFonts w:ascii="Times New Roman" w:hAnsi="Times New Roman"/>
                <w:lang w:val="en-US"/>
              </w:rPr>
              <w:t>mail</w:t>
            </w:r>
            <w:r>
              <w:rPr>
                <w:rFonts w:ascii="Times New Roman" w:hAnsi="Times New Roman"/>
              </w:rPr>
              <w:t xml:space="preserve">: </w:t>
            </w:r>
          </w:p>
          <w:p w14:paraId="66CB04C7" w14:textId="77777777" w:rsidR="00F6078A" w:rsidRPr="007F5FBE" w:rsidRDefault="00F6078A" w:rsidP="004C29A5">
            <w:pPr>
              <w:ind w:right="74" w:firstLine="0"/>
              <w:jc w:val="left"/>
              <w:rPr>
                <w:rFonts w:ascii="Times New Roman" w:hAnsi="Times New Roman" w:cs="Times New Roman"/>
              </w:rPr>
            </w:pPr>
          </w:p>
          <w:p w14:paraId="15832E72" w14:textId="77777777" w:rsidR="00F6078A" w:rsidRPr="007F5FBE" w:rsidRDefault="00F6078A" w:rsidP="004C29A5">
            <w:pPr>
              <w:ind w:right="74" w:firstLine="0"/>
              <w:jc w:val="left"/>
              <w:rPr>
                <w:rFonts w:ascii="Times New Roman" w:hAnsi="Times New Roman" w:cs="Times New Roman"/>
                <w:sz w:val="24"/>
                <w:szCs w:val="24"/>
              </w:rPr>
            </w:pPr>
          </w:p>
          <w:p w14:paraId="64999152" w14:textId="77777777" w:rsidR="00AC715C" w:rsidRPr="007F5FBE" w:rsidRDefault="00CB231A" w:rsidP="008E6664">
            <w:pPr>
              <w:ind w:right="74" w:firstLine="0"/>
              <w:jc w:val="left"/>
              <w:rPr>
                <w:rFonts w:ascii="Times New Roman" w:hAnsi="Times New Roman" w:cs="Times New Roman"/>
                <w:i/>
                <w:spacing w:val="-10"/>
                <w:highlight w:val="red"/>
              </w:rPr>
            </w:pPr>
            <w:r w:rsidRPr="007F5FBE">
              <w:rPr>
                <w:rFonts w:ascii="Times New Roman" w:hAnsi="Times New Roman" w:cs="Times New Roman"/>
              </w:rPr>
              <w:t xml:space="preserve"> </w:t>
            </w:r>
          </w:p>
        </w:tc>
      </w:tr>
      <w:tr w:rsidR="00E414EA" w:rsidRPr="008E6664" w14:paraId="09767790" w14:textId="77777777" w:rsidTr="00835526">
        <w:trPr>
          <w:trHeight w:val="1331"/>
        </w:trPr>
        <w:tc>
          <w:tcPr>
            <w:tcW w:w="4730" w:type="dxa"/>
          </w:tcPr>
          <w:p w14:paraId="3CCD42FE" w14:textId="77777777" w:rsidR="00485D9B" w:rsidRPr="00485D9B" w:rsidRDefault="00485D9B" w:rsidP="00485D9B">
            <w:pPr>
              <w:spacing w:line="276" w:lineRule="auto"/>
              <w:ind w:right="-71" w:firstLine="0"/>
            </w:pPr>
            <w:r w:rsidRPr="00485D9B">
              <w:t xml:space="preserve">Начальник </w:t>
            </w:r>
          </w:p>
          <w:p w14:paraId="298FE803" w14:textId="77777777" w:rsidR="00485D9B" w:rsidRDefault="00485D9B" w:rsidP="00485D9B">
            <w:pPr>
              <w:spacing w:line="276" w:lineRule="auto"/>
              <w:ind w:right="-71"/>
            </w:pPr>
          </w:p>
          <w:p w14:paraId="10C4777C" w14:textId="77777777" w:rsidR="00485D9B" w:rsidRPr="00485D9B" w:rsidRDefault="00485D9B" w:rsidP="00485D9B">
            <w:pPr>
              <w:spacing w:line="276" w:lineRule="auto"/>
              <w:ind w:right="-71"/>
            </w:pPr>
          </w:p>
          <w:p w14:paraId="5C2892F5" w14:textId="6AE49C28" w:rsidR="00485D9B" w:rsidRPr="00312BEC" w:rsidRDefault="00485D9B" w:rsidP="00485D9B">
            <w:pPr>
              <w:suppressAutoHyphens/>
              <w:spacing w:line="276" w:lineRule="auto"/>
              <w:ind w:right="-71" w:firstLine="0"/>
              <w:rPr>
                <w:lang w:val="en-US"/>
              </w:rPr>
            </w:pPr>
            <w:r w:rsidRPr="00485D9B">
              <w:t>______________________</w:t>
            </w:r>
            <w:r w:rsidR="00312BEC">
              <w:t>Д.Е. Афиногенов</w:t>
            </w:r>
          </w:p>
          <w:p w14:paraId="1B9AA2B7" w14:textId="77777777" w:rsidR="00E414EA" w:rsidRPr="00485D9B" w:rsidRDefault="00E414EA" w:rsidP="008E6664">
            <w:pPr>
              <w:pStyle w:val="af7"/>
              <w:spacing w:after="0"/>
              <w:ind w:firstLine="0"/>
              <w:rPr>
                <w:rFonts w:ascii="Times New Roman" w:hAnsi="Times New Roman" w:cs="Times New Roman"/>
              </w:rPr>
            </w:pPr>
          </w:p>
        </w:tc>
        <w:tc>
          <w:tcPr>
            <w:tcW w:w="4626" w:type="dxa"/>
          </w:tcPr>
          <w:p w14:paraId="1660F490" w14:textId="77777777" w:rsidR="00C13464" w:rsidRDefault="00C13464" w:rsidP="00C13464">
            <w:pPr>
              <w:pStyle w:val="af7"/>
              <w:spacing w:after="0" w:line="216" w:lineRule="auto"/>
              <w:ind w:firstLine="0"/>
              <w:rPr>
                <w:rFonts w:ascii="Times New Roman" w:hAnsi="Times New Roman" w:cs="Times New Roman"/>
                <w:bCs/>
              </w:rPr>
            </w:pPr>
            <w:r>
              <w:rPr>
                <w:bCs/>
              </w:rPr>
              <w:t>Директор</w:t>
            </w:r>
          </w:p>
          <w:p w14:paraId="209306FD" w14:textId="77777777" w:rsidR="00C13464" w:rsidRDefault="00C13464" w:rsidP="00C13464">
            <w:pPr>
              <w:pStyle w:val="af7"/>
              <w:spacing w:after="0" w:line="216" w:lineRule="auto"/>
              <w:ind w:firstLine="0"/>
              <w:rPr>
                <w:bCs/>
              </w:rPr>
            </w:pPr>
          </w:p>
          <w:p w14:paraId="437FE71C" w14:textId="77777777" w:rsidR="00C13464" w:rsidRDefault="00C13464" w:rsidP="00C13464">
            <w:pPr>
              <w:pStyle w:val="af7"/>
              <w:spacing w:after="0" w:line="216" w:lineRule="auto"/>
              <w:ind w:firstLine="0"/>
              <w:rPr>
                <w:bCs/>
              </w:rPr>
            </w:pPr>
          </w:p>
          <w:p w14:paraId="1CD1F6CA" w14:textId="77777777" w:rsidR="00C13464" w:rsidRDefault="00C13464" w:rsidP="00C13464">
            <w:pPr>
              <w:pStyle w:val="af7"/>
              <w:spacing w:after="0" w:line="216" w:lineRule="auto"/>
              <w:ind w:firstLine="0"/>
              <w:rPr>
                <w:bCs/>
              </w:rPr>
            </w:pPr>
            <w:r>
              <w:rPr>
                <w:bCs/>
              </w:rPr>
              <w:t>________________Ф.И.О</w:t>
            </w:r>
          </w:p>
          <w:p w14:paraId="41A314AC" w14:textId="77777777" w:rsidR="00E414EA" w:rsidRDefault="00E414EA" w:rsidP="008E6664">
            <w:pPr>
              <w:pStyle w:val="af7"/>
              <w:spacing w:after="0"/>
              <w:ind w:firstLine="0"/>
              <w:rPr>
                <w:rFonts w:ascii="Times New Roman" w:hAnsi="Times New Roman" w:cs="Times New Roman"/>
                <w:spacing w:val="-10"/>
              </w:rPr>
            </w:pPr>
          </w:p>
          <w:p w14:paraId="0DEF7E7E" w14:textId="77777777" w:rsidR="00BD3610" w:rsidRDefault="00BD3610" w:rsidP="008E6664">
            <w:pPr>
              <w:pStyle w:val="af7"/>
              <w:spacing w:after="0"/>
              <w:ind w:firstLine="0"/>
              <w:rPr>
                <w:rFonts w:ascii="Times New Roman" w:hAnsi="Times New Roman" w:cs="Times New Roman"/>
                <w:spacing w:val="-10"/>
              </w:rPr>
            </w:pPr>
          </w:p>
          <w:p w14:paraId="69CE8BA2" w14:textId="77777777" w:rsidR="00BD3610" w:rsidRDefault="00BD3610" w:rsidP="008E6664">
            <w:pPr>
              <w:pStyle w:val="af7"/>
              <w:spacing w:after="0"/>
              <w:ind w:firstLine="0"/>
              <w:rPr>
                <w:rFonts w:ascii="Times New Roman" w:hAnsi="Times New Roman" w:cs="Times New Roman"/>
                <w:spacing w:val="-10"/>
              </w:rPr>
            </w:pPr>
          </w:p>
          <w:p w14:paraId="3DF56026" w14:textId="7E3CA5C2" w:rsidR="00BD3610" w:rsidRPr="008E6664" w:rsidRDefault="00BD3610" w:rsidP="008E6664">
            <w:pPr>
              <w:pStyle w:val="af7"/>
              <w:spacing w:after="0"/>
              <w:ind w:firstLine="0"/>
              <w:rPr>
                <w:rFonts w:ascii="Times New Roman" w:hAnsi="Times New Roman" w:cs="Times New Roman"/>
                <w:spacing w:val="-10"/>
              </w:rPr>
            </w:pPr>
          </w:p>
        </w:tc>
      </w:tr>
    </w:tbl>
    <w:p w14:paraId="7166528E" w14:textId="1833B82F" w:rsidR="00BD3610" w:rsidRDefault="00BD3610" w:rsidP="00BD3610">
      <w:pPr>
        <w:ind w:left="5103" w:firstLine="0"/>
        <w:jc w:val="center"/>
        <w:rPr>
          <w:rFonts w:ascii="Times New Roman" w:hAnsi="Times New Roman" w:cs="Times New Roman"/>
        </w:rPr>
      </w:pPr>
      <w:r>
        <w:rPr>
          <w:rFonts w:ascii="Times New Roman" w:hAnsi="Times New Roman" w:cs="Times New Roman"/>
        </w:rPr>
        <w:t xml:space="preserve">                                                  </w:t>
      </w:r>
      <w:r w:rsidR="000A2E56" w:rsidRPr="008E6664">
        <w:rPr>
          <w:rFonts w:ascii="Times New Roman" w:hAnsi="Times New Roman" w:cs="Times New Roman"/>
        </w:rPr>
        <w:t>Приложение №1</w:t>
      </w:r>
      <w:r>
        <w:rPr>
          <w:rFonts w:ascii="Times New Roman" w:hAnsi="Times New Roman" w:cs="Times New Roman"/>
        </w:rPr>
        <w:t xml:space="preserve"> </w:t>
      </w:r>
    </w:p>
    <w:p w14:paraId="635B7C40" w14:textId="4D857189" w:rsidR="000A2E56" w:rsidRPr="008E6664" w:rsidRDefault="00BD3610" w:rsidP="00BD3610">
      <w:pPr>
        <w:ind w:left="5103" w:firstLine="0"/>
        <w:jc w:val="center"/>
        <w:rPr>
          <w:rFonts w:ascii="Times New Roman" w:hAnsi="Times New Roman" w:cs="Times New Roman"/>
        </w:rPr>
      </w:pPr>
      <w:r>
        <w:rPr>
          <w:rFonts w:ascii="Times New Roman" w:hAnsi="Times New Roman" w:cs="Times New Roman"/>
        </w:rPr>
        <w:lastRenderedPageBreak/>
        <w:t xml:space="preserve">                       </w:t>
      </w:r>
      <w:r w:rsidR="000A2E56" w:rsidRPr="008E6664">
        <w:rPr>
          <w:rFonts w:ascii="Times New Roman" w:hAnsi="Times New Roman" w:cs="Times New Roman"/>
        </w:rPr>
        <w:t>к государственному контракту</w:t>
      </w:r>
    </w:p>
    <w:p w14:paraId="47BA8C73" w14:textId="0C4D1423" w:rsidR="000A2E56" w:rsidRPr="008E6664" w:rsidRDefault="000A2E56" w:rsidP="008E6664">
      <w:pPr>
        <w:ind w:left="4236"/>
        <w:rPr>
          <w:rFonts w:ascii="Times New Roman" w:hAnsi="Times New Roman" w:cs="Times New Roman"/>
        </w:rPr>
      </w:pPr>
      <w:r w:rsidRPr="008E6664">
        <w:rPr>
          <w:rFonts w:ascii="Times New Roman" w:hAnsi="Times New Roman" w:cs="Times New Roman"/>
        </w:rPr>
        <w:t xml:space="preserve">      </w:t>
      </w:r>
      <w:r w:rsidR="00BD3610">
        <w:rPr>
          <w:rFonts w:ascii="Times New Roman" w:hAnsi="Times New Roman" w:cs="Times New Roman"/>
        </w:rPr>
        <w:t xml:space="preserve">                 </w:t>
      </w:r>
      <w:r w:rsidRPr="008E6664">
        <w:rPr>
          <w:rFonts w:ascii="Times New Roman" w:hAnsi="Times New Roman" w:cs="Times New Roman"/>
        </w:rPr>
        <w:t>от «___» ________ 202</w:t>
      </w:r>
      <w:r w:rsidR="00BD3610">
        <w:rPr>
          <w:rFonts w:ascii="Times New Roman" w:hAnsi="Times New Roman" w:cs="Times New Roman"/>
        </w:rPr>
        <w:t>6</w:t>
      </w:r>
      <w:r w:rsidRPr="008E6664">
        <w:rPr>
          <w:rFonts w:ascii="Times New Roman" w:hAnsi="Times New Roman" w:cs="Times New Roman"/>
        </w:rPr>
        <w:t xml:space="preserve"> г.  № _____</w:t>
      </w:r>
    </w:p>
    <w:p w14:paraId="5AAB00E7" w14:textId="77777777" w:rsidR="000A2E56" w:rsidRPr="008E6664" w:rsidRDefault="000A2E56" w:rsidP="008E6664">
      <w:pPr>
        <w:ind w:left="7031"/>
        <w:rPr>
          <w:rFonts w:ascii="Times New Roman" w:hAnsi="Times New Roman" w:cs="Times New Roman"/>
        </w:rPr>
      </w:pPr>
    </w:p>
    <w:p w14:paraId="6D4E71AF" w14:textId="77777777" w:rsidR="000A2E56" w:rsidRPr="008E6664" w:rsidRDefault="000A2E56" w:rsidP="008E6664">
      <w:pPr>
        <w:ind w:left="7031"/>
        <w:rPr>
          <w:rFonts w:ascii="Times New Roman" w:hAnsi="Times New Roman" w:cs="Times New Roman"/>
        </w:rPr>
      </w:pPr>
    </w:p>
    <w:p w14:paraId="756C499F" w14:textId="7AF92C95" w:rsidR="0048257A" w:rsidRPr="008E6664" w:rsidRDefault="0048257A" w:rsidP="0048257A">
      <w:pPr>
        <w:jc w:val="center"/>
        <w:rPr>
          <w:b/>
        </w:rPr>
      </w:pPr>
      <w:r w:rsidRPr="008E6664">
        <w:rPr>
          <w:b/>
        </w:rPr>
        <w:t xml:space="preserve">Техническое задание на оказание услуг по испытанию внутренних пожарных кранов на водоотдачу, с последующей перекаткой пожарных рукавов на объекте </w:t>
      </w:r>
      <w:r>
        <w:rPr>
          <w:b/>
        </w:rPr>
        <w:t>ФКУ ИЦ-</w:t>
      </w:r>
      <w:r w:rsidR="00DF566F">
        <w:rPr>
          <w:b/>
        </w:rPr>
        <w:t>2</w:t>
      </w:r>
      <w:r>
        <w:rPr>
          <w:b/>
        </w:rPr>
        <w:t xml:space="preserve"> УФСИН России по Волгоградской области</w:t>
      </w:r>
      <w:r w:rsidRPr="008E6664">
        <w:rPr>
          <w:b/>
        </w:rPr>
        <w:t xml:space="preserve"> на </w:t>
      </w:r>
      <w:r w:rsidR="002F29A5">
        <w:rPr>
          <w:b/>
        </w:rPr>
        <w:t xml:space="preserve">2 полугодие </w:t>
      </w:r>
      <w:r w:rsidRPr="008E6664">
        <w:rPr>
          <w:b/>
        </w:rPr>
        <w:t>202</w:t>
      </w:r>
      <w:r w:rsidR="00F83336">
        <w:rPr>
          <w:b/>
        </w:rPr>
        <w:t>6</w:t>
      </w:r>
      <w:r w:rsidRPr="008E6664">
        <w:rPr>
          <w:b/>
        </w:rPr>
        <w:t xml:space="preserve"> год</w:t>
      </w:r>
    </w:p>
    <w:p w14:paraId="56514D20" w14:textId="77777777" w:rsidR="0048257A" w:rsidRPr="008E6664" w:rsidRDefault="0048257A" w:rsidP="0048257A">
      <w:pPr>
        <w:jc w:val="center"/>
        <w:rPr>
          <w:b/>
        </w:rPr>
      </w:pPr>
    </w:p>
    <w:p w14:paraId="0808A1EA" w14:textId="6B1A6866" w:rsidR="0048257A" w:rsidRPr="008E6664" w:rsidRDefault="0048257A" w:rsidP="0048257A">
      <w:pPr>
        <w:pStyle w:val="af3"/>
        <w:ind w:left="0"/>
        <w:jc w:val="center"/>
      </w:pPr>
      <w:r w:rsidRPr="008E6664">
        <w:t xml:space="preserve">1. Перечень объекта федерального казенного учреждения «Исправительный центр № </w:t>
      </w:r>
      <w:r w:rsidR="00DF566F">
        <w:t xml:space="preserve">2 </w:t>
      </w:r>
      <w:r w:rsidRPr="008E6664">
        <w:t>Управления Федеральной службы исполнения наказаний</w:t>
      </w:r>
      <w:r w:rsidRPr="008E6664">
        <w:rPr>
          <w:color w:val="FF0000"/>
        </w:rPr>
        <w:t xml:space="preserve"> </w:t>
      </w:r>
      <w:r w:rsidRPr="008E6664">
        <w:t>по Волгоградской области»</w:t>
      </w:r>
    </w:p>
    <w:p w14:paraId="4E3846F4" w14:textId="77777777" w:rsidR="0048257A" w:rsidRPr="008E6664" w:rsidRDefault="0048257A" w:rsidP="0048257A">
      <w:pPr>
        <w:pStyle w:val="af3"/>
        <w:ind w:left="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4761"/>
      </w:tblGrid>
      <w:tr w:rsidR="00F00714" w:rsidRPr="008E6664" w14:paraId="0A6641D4" w14:textId="2A080F59" w:rsidTr="00F00714">
        <w:tc>
          <w:tcPr>
            <w:tcW w:w="5412" w:type="dxa"/>
            <w:tcBorders>
              <w:top w:val="single" w:sz="4" w:space="0" w:color="auto"/>
              <w:left w:val="single" w:sz="4" w:space="0" w:color="auto"/>
              <w:bottom w:val="single" w:sz="4" w:space="0" w:color="auto"/>
              <w:right w:val="single" w:sz="4" w:space="0" w:color="auto"/>
            </w:tcBorders>
            <w:vAlign w:val="center"/>
            <w:hideMark/>
          </w:tcPr>
          <w:p w14:paraId="6006DA47" w14:textId="77777777" w:rsidR="00F00714" w:rsidRPr="008E6664" w:rsidRDefault="00F00714" w:rsidP="004B3D7C">
            <w:pPr>
              <w:jc w:val="center"/>
            </w:pPr>
            <w:r w:rsidRPr="008E6664">
              <w:t>Наименование объекта учреждения</w:t>
            </w:r>
          </w:p>
        </w:tc>
        <w:tc>
          <w:tcPr>
            <w:tcW w:w="4761" w:type="dxa"/>
            <w:tcBorders>
              <w:top w:val="single" w:sz="4" w:space="0" w:color="auto"/>
              <w:left w:val="single" w:sz="4" w:space="0" w:color="auto"/>
              <w:bottom w:val="single" w:sz="4" w:space="0" w:color="auto"/>
              <w:right w:val="single" w:sz="4" w:space="0" w:color="auto"/>
            </w:tcBorders>
            <w:hideMark/>
          </w:tcPr>
          <w:p w14:paraId="01F0B541" w14:textId="77777777" w:rsidR="00F00714" w:rsidRPr="008E6664" w:rsidRDefault="00F00714" w:rsidP="004B3D7C">
            <w:pPr>
              <w:jc w:val="center"/>
            </w:pPr>
            <w:r w:rsidRPr="008E6664">
              <w:t>Площадь объекта, (м2)</w:t>
            </w:r>
          </w:p>
        </w:tc>
      </w:tr>
      <w:tr w:rsidR="00F00714" w:rsidRPr="008E6664" w14:paraId="764F14F3" w14:textId="7AB9052E" w:rsidTr="00F00714">
        <w:trPr>
          <w:trHeight w:val="517"/>
        </w:trPr>
        <w:tc>
          <w:tcPr>
            <w:tcW w:w="5412" w:type="dxa"/>
            <w:vMerge w:val="restart"/>
            <w:tcBorders>
              <w:top w:val="single" w:sz="4" w:space="0" w:color="auto"/>
              <w:left w:val="single" w:sz="4" w:space="0" w:color="auto"/>
              <w:right w:val="single" w:sz="4" w:space="0" w:color="auto"/>
            </w:tcBorders>
            <w:hideMark/>
          </w:tcPr>
          <w:p w14:paraId="0FF812E0" w14:textId="39276B4F" w:rsidR="00F00714" w:rsidRPr="008E6664" w:rsidRDefault="00F00714" w:rsidP="004B3D7C">
            <w:r w:rsidRPr="008E6664">
              <w:t xml:space="preserve">Здание </w:t>
            </w:r>
            <w:r>
              <w:t>«не жилое» ФКУ ИЦ-2 УФСИН России по Волгоградской области</w:t>
            </w:r>
          </w:p>
        </w:tc>
        <w:tc>
          <w:tcPr>
            <w:tcW w:w="4761" w:type="dxa"/>
            <w:vMerge w:val="restart"/>
            <w:tcBorders>
              <w:top w:val="single" w:sz="4" w:space="0" w:color="auto"/>
              <w:left w:val="single" w:sz="4" w:space="0" w:color="auto"/>
              <w:right w:val="single" w:sz="4" w:space="0" w:color="auto"/>
            </w:tcBorders>
            <w:hideMark/>
          </w:tcPr>
          <w:p w14:paraId="3AF8CFF7" w14:textId="2682A6A4" w:rsidR="00F00714" w:rsidRPr="008E6664" w:rsidRDefault="00F00714" w:rsidP="00F00714">
            <w:pPr>
              <w:ind w:firstLine="0"/>
              <w:jc w:val="center"/>
            </w:pPr>
            <w:r>
              <w:t>2620,50</w:t>
            </w:r>
          </w:p>
        </w:tc>
      </w:tr>
      <w:tr w:rsidR="00F00714" w:rsidRPr="008E6664" w14:paraId="03B5BC24" w14:textId="77777777" w:rsidTr="00F00714">
        <w:trPr>
          <w:trHeight w:val="438"/>
        </w:trPr>
        <w:tc>
          <w:tcPr>
            <w:tcW w:w="5412" w:type="dxa"/>
            <w:vMerge/>
            <w:tcBorders>
              <w:left w:val="single" w:sz="4" w:space="0" w:color="auto"/>
              <w:bottom w:val="single" w:sz="4" w:space="0" w:color="auto"/>
              <w:right w:val="single" w:sz="4" w:space="0" w:color="auto"/>
            </w:tcBorders>
          </w:tcPr>
          <w:p w14:paraId="3662DFDB" w14:textId="77777777" w:rsidR="00F00714" w:rsidRPr="008E6664" w:rsidRDefault="00F00714" w:rsidP="004B3D7C"/>
        </w:tc>
        <w:tc>
          <w:tcPr>
            <w:tcW w:w="4761" w:type="dxa"/>
            <w:vMerge/>
            <w:tcBorders>
              <w:left w:val="single" w:sz="4" w:space="0" w:color="auto"/>
              <w:bottom w:val="single" w:sz="4" w:space="0" w:color="auto"/>
              <w:right w:val="single" w:sz="4" w:space="0" w:color="auto"/>
            </w:tcBorders>
          </w:tcPr>
          <w:p w14:paraId="0A32B5D2" w14:textId="77777777" w:rsidR="00F00714" w:rsidRDefault="00F00714" w:rsidP="004B3D7C">
            <w:pPr>
              <w:jc w:val="center"/>
            </w:pPr>
          </w:p>
        </w:tc>
      </w:tr>
    </w:tbl>
    <w:p w14:paraId="307376AA" w14:textId="77777777" w:rsidR="0048257A" w:rsidRPr="008E6664" w:rsidRDefault="0048257A" w:rsidP="00E73060">
      <w:pPr>
        <w:pStyle w:val="af3"/>
        <w:ind w:left="0"/>
        <w:jc w:val="center"/>
      </w:pPr>
    </w:p>
    <w:p w14:paraId="589C19EB" w14:textId="77777777" w:rsidR="0048257A" w:rsidRPr="00F6585B" w:rsidRDefault="0048257A" w:rsidP="00E73060">
      <w:pPr>
        <w:pStyle w:val="1"/>
        <w:spacing w:before="0" w:after="0"/>
        <w:ind w:right="567"/>
        <w:rPr>
          <w:b w:val="0"/>
        </w:rPr>
      </w:pPr>
      <w:r>
        <w:tab/>
      </w:r>
      <w:r w:rsidRPr="00F6585B">
        <w:t>2. Общие положения.</w:t>
      </w:r>
    </w:p>
    <w:p w14:paraId="779B351E" w14:textId="66B7B2BD" w:rsidR="0048257A" w:rsidRPr="008E6664" w:rsidRDefault="0048257A" w:rsidP="00E73060">
      <w:pPr>
        <w:ind w:firstLine="709"/>
      </w:pPr>
      <w:r w:rsidRPr="008E6664">
        <w:t>2.1. Настоящее Техническое задание на оказание услуг по испытанию внутренних пожарных кранов на водоотдачу, с последующей перекаткой пожарных рукавов является документом, определяющим виды, содержание, периодичность и технологию выполнения регламентных работ.</w:t>
      </w:r>
    </w:p>
    <w:p w14:paraId="1851BD8E" w14:textId="558B8D36" w:rsidR="0048257A" w:rsidRPr="008E6664" w:rsidRDefault="0048257A" w:rsidP="00E73060">
      <w:pPr>
        <w:ind w:firstLine="709"/>
      </w:pPr>
      <w:r w:rsidRPr="008E6664">
        <w:t>2.2</w:t>
      </w:r>
      <w:r w:rsidR="00D01024">
        <w:t xml:space="preserve">. </w:t>
      </w:r>
      <w:r w:rsidRPr="008E6664">
        <w:t>Организация оказание услуг по испытанию внутренних пожарных кранов на водоотдачу, с последующей перекаткой пожарных рукавов должна соответствовать требованиям действующей нормативной документации, а также технической и эксплуатационной документации.</w:t>
      </w:r>
    </w:p>
    <w:p w14:paraId="12E1BB98" w14:textId="5FAE67EF" w:rsidR="0048257A" w:rsidRPr="00E73060" w:rsidRDefault="0048257A" w:rsidP="00E73060">
      <w:pPr>
        <w:ind w:firstLine="709"/>
      </w:pPr>
      <w:r w:rsidRPr="008E6664">
        <w:t>2.</w:t>
      </w:r>
      <w:proofErr w:type="gramStart"/>
      <w:r w:rsidRPr="008E6664">
        <w:t>3 .Адрес</w:t>
      </w:r>
      <w:proofErr w:type="gramEnd"/>
      <w:r w:rsidRPr="008E6664">
        <w:t xml:space="preserve"> оказания услуг</w:t>
      </w:r>
      <w:r w:rsidRPr="00E73060">
        <w:t xml:space="preserve">: г. Волгоград, ул. </w:t>
      </w:r>
      <w:r w:rsidR="00E73060" w:rsidRPr="00E73060">
        <w:t xml:space="preserve">им. </w:t>
      </w:r>
      <w:proofErr w:type="spellStart"/>
      <w:r w:rsidR="00E73060" w:rsidRPr="00E73060">
        <w:t>Бахтурова</w:t>
      </w:r>
      <w:proofErr w:type="spellEnd"/>
      <w:r w:rsidRPr="00E73060">
        <w:t xml:space="preserve">, д. </w:t>
      </w:r>
      <w:r w:rsidR="00E73060" w:rsidRPr="00E73060">
        <w:t>6</w:t>
      </w:r>
      <w:r w:rsidRPr="00E73060">
        <w:t>.</w:t>
      </w:r>
    </w:p>
    <w:p w14:paraId="78E662DF" w14:textId="29205E2A" w:rsidR="0048257A" w:rsidRPr="000F30A0" w:rsidRDefault="0048257A" w:rsidP="0048257A">
      <w:pPr>
        <w:ind w:firstLine="709"/>
      </w:pPr>
      <w:r w:rsidRPr="000F30A0">
        <w:t>2.4.</w:t>
      </w:r>
      <w:r w:rsidR="00D01024" w:rsidRPr="000F30A0">
        <w:t xml:space="preserve"> </w:t>
      </w:r>
      <w:r w:rsidRPr="000F30A0">
        <w:t xml:space="preserve">Сроки оказания услуг: с </w:t>
      </w:r>
      <w:r w:rsidR="002F29A5">
        <w:t>01.09.2026 по 15.09.2026</w:t>
      </w:r>
      <w:r w:rsidR="00B53090">
        <w:t xml:space="preserve"> год.</w:t>
      </w:r>
    </w:p>
    <w:p w14:paraId="396C0F1B" w14:textId="3DD3BCB0" w:rsidR="0048257A" w:rsidRPr="008E6664" w:rsidRDefault="0048257A" w:rsidP="0048257A">
      <w:pPr>
        <w:ind w:firstLine="709"/>
      </w:pPr>
      <w:r w:rsidRPr="008E6664">
        <w:t>2.5. Цель и задачи: Проверка  внутреннего  противопожарного  водопровода проводится в целях установления исправности клапанов пожарных кранов и соответствия основных гидравлических параметров  испытания внутреннего  противопожарного  водопровода  (расход через ручной пожарный ствол, водоотдача  пожарного  крана, давление подачи и высота  компактной  струи) согласно требованиям установленным Российским Законодательством.</w:t>
      </w:r>
    </w:p>
    <w:p w14:paraId="018C4FA9" w14:textId="77777777" w:rsidR="0048257A" w:rsidRPr="008E6664" w:rsidRDefault="0048257A" w:rsidP="0048257A">
      <w:pPr>
        <w:pStyle w:val="af3"/>
        <w:tabs>
          <w:tab w:val="left" w:pos="0"/>
        </w:tabs>
        <w:ind w:left="0" w:firstLine="709"/>
      </w:pPr>
    </w:p>
    <w:p w14:paraId="5B511254" w14:textId="40D62519" w:rsidR="0048257A" w:rsidRPr="00E73060" w:rsidRDefault="0048257A" w:rsidP="0048257A">
      <w:pPr>
        <w:pStyle w:val="af3"/>
        <w:tabs>
          <w:tab w:val="left" w:pos="0"/>
        </w:tabs>
        <w:ind w:left="0" w:firstLine="709"/>
        <w:jc w:val="center"/>
        <w:rPr>
          <w:b/>
          <w:bCs/>
        </w:rPr>
      </w:pPr>
      <w:r w:rsidRPr="00E73060">
        <w:rPr>
          <w:b/>
          <w:bCs/>
        </w:rPr>
        <w:t>3. Содержание регламента оказываемых услуг</w:t>
      </w:r>
    </w:p>
    <w:p w14:paraId="50391A20" w14:textId="77777777" w:rsidR="0048257A" w:rsidRPr="008E6664" w:rsidRDefault="0048257A" w:rsidP="0048257A">
      <w:pPr>
        <w:ind w:firstLine="709"/>
      </w:pPr>
      <w:r w:rsidRPr="008E6664">
        <w:rPr>
          <w:b/>
        </w:rPr>
        <w:t>3.1. Требования к оказываемым услугам:</w:t>
      </w:r>
    </w:p>
    <w:p w14:paraId="39AC0FE6" w14:textId="7EFA718B" w:rsidR="0048257A" w:rsidRPr="008E6664" w:rsidRDefault="0048257A" w:rsidP="0048257A">
      <w:pPr>
        <w:ind w:firstLine="709"/>
      </w:pPr>
      <w:r w:rsidRPr="008E6664">
        <w:t>3.1.1. Исполнитель должен своими силами, средствами и материалами оказать услуги по проверке пожарных кранов, в соответствии с действующими нормативными документами, законами и правилами Российской Федерации, а именно:</w:t>
      </w:r>
    </w:p>
    <w:p w14:paraId="18EAAEF8" w14:textId="77777777" w:rsidR="0048257A" w:rsidRPr="000F30A0" w:rsidRDefault="0048257A" w:rsidP="0048257A">
      <w:pPr>
        <w:rPr>
          <w:noProof/>
          <w:color w:val="000000"/>
        </w:rPr>
      </w:pPr>
      <w:r w:rsidRPr="000F30A0">
        <w:t xml:space="preserve">Постановления Правительства Российской Федерации от 16.09.2020. №1479 </w:t>
      </w:r>
      <w:r w:rsidRPr="000F30A0">
        <w:br/>
        <w:t>«Об утверждении правил противопожарного режима»;</w:t>
      </w:r>
    </w:p>
    <w:p w14:paraId="7E470D59" w14:textId="77777777" w:rsidR="0048257A" w:rsidRPr="000F30A0" w:rsidRDefault="0048257A" w:rsidP="0048257A">
      <w:pPr>
        <w:ind w:firstLine="709"/>
      </w:pPr>
      <w:r w:rsidRPr="000F30A0">
        <w:t>Федерального закона Российской Федерации от 21.12.1994 № 69-ФЗ «О пожарной безопасности»;</w:t>
      </w:r>
    </w:p>
    <w:p w14:paraId="06D80473" w14:textId="77777777" w:rsidR="0048257A" w:rsidRPr="000F30A0" w:rsidRDefault="0048257A" w:rsidP="0048257A">
      <w:pPr>
        <w:ind w:firstLine="709"/>
      </w:pPr>
      <w:r w:rsidRPr="000F30A0">
        <w:t>Федерального закона Российской Федерации от 22.07.2008 № 123-ФЗ «Технический регламент о требованиях пожарной безопасности»;</w:t>
      </w:r>
    </w:p>
    <w:p w14:paraId="282F5FA9" w14:textId="77777777" w:rsidR="0048257A" w:rsidRPr="000F30A0" w:rsidRDefault="0048257A" w:rsidP="0048257A">
      <w:pPr>
        <w:ind w:firstLine="709"/>
      </w:pPr>
      <w:r w:rsidRPr="000F30A0">
        <w:t>Строительных норм и правил СНиП 21-01-97* «Пожарная безопасность зданий и сооружений»;</w:t>
      </w:r>
    </w:p>
    <w:p w14:paraId="3C758C7E" w14:textId="77777777" w:rsidR="0048257A" w:rsidRPr="000F30A0" w:rsidRDefault="0048257A" w:rsidP="0048257A">
      <w:pPr>
        <w:ind w:firstLine="709"/>
      </w:pPr>
      <w:r w:rsidRPr="000F30A0">
        <w:t>Строительных норм и правил СНиП 2.04.01-85* «Внутренний водопровод и канализация зданий»;</w:t>
      </w:r>
    </w:p>
    <w:p w14:paraId="049B9D29" w14:textId="77777777" w:rsidR="0048257A" w:rsidRPr="008E6664" w:rsidRDefault="0048257A" w:rsidP="0048257A">
      <w:pPr>
        <w:ind w:firstLine="709"/>
      </w:pPr>
      <w:r w:rsidRPr="000F30A0">
        <w:t>Свода правил СП 10.13130.2009 «Системы противопожарной защиты. Внутренний противопожарный водопровод. Требования пожарной безопасности»;</w:t>
      </w:r>
    </w:p>
    <w:p w14:paraId="60E8EA23" w14:textId="77777777" w:rsidR="0048257A" w:rsidRDefault="0048257A" w:rsidP="0048257A">
      <w:pPr>
        <w:ind w:firstLine="709"/>
        <w:rPr>
          <w:b/>
        </w:rPr>
      </w:pPr>
      <w:r w:rsidRPr="008E6664">
        <w:rPr>
          <w:b/>
        </w:rPr>
        <w:t>3.2.Перечень оказываемых услуг по проверке пожарных кранов:</w:t>
      </w:r>
      <w:r>
        <w:rPr>
          <w:b/>
        </w:rPr>
        <w:t xml:space="preserve"> </w:t>
      </w:r>
    </w:p>
    <w:p w14:paraId="626B1C0D" w14:textId="77777777" w:rsidR="0048257A" w:rsidRPr="008E6664" w:rsidRDefault="0048257A" w:rsidP="0048257A">
      <w:pPr>
        <w:ind w:firstLine="709"/>
      </w:pPr>
      <w:r w:rsidRPr="008E6664">
        <w:t xml:space="preserve">3.2.1.  Проверить комплектность пожарного крана, плотность соединения </w:t>
      </w:r>
      <w:proofErr w:type="spellStart"/>
      <w:r w:rsidRPr="008E6664">
        <w:t>полугаек</w:t>
      </w:r>
      <w:proofErr w:type="spellEnd"/>
      <w:r w:rsidRPr="008E6664">
        <w:t xml:space="preserve"> ствола, </w:t>
      </w:r>
      <w:r w:rsidRPr="008E6664">
        <w:lastRenderedPageBreak/>
        <w:t>рукава и крана. Внешний осмотр в целом на предмет выявления механических повреждений, запыленности, загрязненности. Проверка комплектности.</w:t>
      </w:r>
    </w:p>
    <w:p w14:paraId="422008AC" w14:textId="77777777" w:rsidR="0048257A" w:rsidRPr="008E6664" w:rsidRDefault="0048257A" w:rsidP="0048257A">
      <w:pPr>
        <w:ind w:firstLine="708"/>
      </w:pPr>
      <w:r w:rsidRPr="008E6664">
        <w:t>3.2.2 Проверка состояния пожарных рукавов: отсутствие порывов, порезов, надежность крепления рукавных соединительных головок.</w:t>
      </w:r>
    </w:p>
    <w:p w14:paraId="61F9822D" w14:textId="77777777" w:rsidR="0048257A" w:rsidRPr="00D01024" w:rsidRDefault="0048257A" w:rsidP="0048257A">
      <w:pPr>
        <w:ind w:firstLine="709"/>
      </w:pPr>
      <w:r w:rsidRPr="008E6664">
        <w:t xml:space="preserve">3.2.3.  Провести испытания клапана пожарного крана на герметичность, легкость </w:t>
      </w:r>
      <w:r w:rsidRPr="00D01024">
        <w:t>открывания и закрывания.</w:t>
      </w:r>
    </w:p>
    <w:p w14:paraId="3C03F46E" w14:textId="77777777" w:rsidR="0048257A" w:rsidRPr="008E6664" w:rsidRDefault="0048257A" w:rsidP="0048257A">
      <w:r w:rsidRPr="00D01024">
        <w:t>3.2.4 Проверка наличия и целостности пломб предохранительных устройств, состояния лакокрасочных покрытий, гибкого шланга и распылителя ОТВ.</w:t>
      </w:r>
    </w:p>
    <w:p w14:paraId="7EC4F201" w14:textId="77777777" w:rsidR="0048257A" w:rsidRPr="008E6664" w:rsidRDefault="0048257A" w:rsidP="0048257A">
      <w:pPr>
        <w:ind w:firstLine="709"/>
      </w:pPr>
      <w:r w:rsidRPr="008E6664">
        <w:t>3.2.5 Провести очистку пожарного шкафа от пыли и загрязнения.</w:t>
      </w:r>
    </w:p>
    <w:p w14:paraId="64850C98" w14:textId="77777777" w:rsidR="0048257A" w:rsidRPr="008E6664" w:rsidRDefault="0048257A" w:rsidP="0048257A">
      <w:pPr>
        <w:ind w:firstLine="709"/>
      </w:pPr>
      <w:r w:rsidRPr="008E6664">
        <w:t>3.2.6 Проверить исправность замка (ручки-защелки) на дверце шкафа для пожарного крана и поворотной кассеты для пожарного рукава.</w:t>
      </w:r>
    </w:p>
    <w:p w14:paraId="5F41035A" w14:textId="2C9111D2" w:rsidR="0048257A" w:rsidRPr="008E6664" w:rsidRDefault="0048257A" w:rsidP="0048257A">
      <w:pPr>
        <w:ind w:firstLine="709"/>
      </w:pPr>
      <w:r w:rsidRPr="008E6664">
        <w:t>3.2.7 Провести испытания пожарных кранов на водоотдачу.</w:t>
      </w:r>
    </w:p>
    <w:p w14:paraId="5C2A6F42" w14:textId="77777777" w:rsidR="0048257A" w:rsidRPr="008E6664" w:rsidRDefault="0048257A" w:rsidP="0048257A">
      <w:pPr>
        <w:ind w:firstLine="709"/>
      </w:pPr>
      <w:r w:rsidRPr="008E6664">
        <w:t>3.7. Проверить системы внутреннего противопожарного водопровода на напор, расход и радиус действия компактной части струи (проверка в контрольной точке); замер давления.</w:t>
      </w:r>
    </w:p>
    <w:p w14:paraId="62FB0F77" w14:textId="77777777" w:rsidR="0048257A" w:rsidRPr="008E6664" w:rsidRDefault="0048257A" w:rsidP="0048257A">
      <w:pPr>
        <w:ind w:firstLine="709"/>
      </w:pPr>
      <w:r w:rsidRPr="008E6664">
        <w:t>3.2.8 По завершению оказания услуг на шкаф пожарного крана должна быть наклеена этикетка с указанием:</w:t>
      </w:r>
    </w:p>
    <w:p w14:paraId="548D35ED" w14:textId="77777777" w:rsidR="0048257A" w:rsidRPr="008E6664" w:rsidRDefault="0048257A" w:rsidP="0048257A">
      <w:pPr>
        <w:ind w:firstLine="709"/>
      </w:pPr>
      <w:r w:rsidRPr="008E6664">
        <w:t>- наименования и адреса организации проводившей техническое обслуживание и испытание кранов внутреннего пожарного водопровода;</w:t>
      </w:r>
    </w:p>
    <w:p w14:paraId="485A9BF0" w14:textId="77777777" w:rsidR="0048257A" w:rsidRPr="008E6664" w:rsidRDefault="0048257A" w:rsidP="0048257A">
      <w:pPr>
        <w:ind w:firstLine="709"/>
      </w:pPr>
      <w:r w:rsidRPr="008E6664">
        <w:t>- дата проведения техническое обслуживание и испытание кранов пожарного водопровода;</w:t>
      </w:r>
    </w:p>
    <w:p w14:paraId="571D3408" w14:textId="77777777" w:rsidR="0048257A" w:rsidRPr="008E6664" w:rsidRDefault="0048257A" w:rsidP="0048257A">
      <w:pPr>
        <w:ind w:firstLine="709"/>
      </w:pPr>
      <w:r w:rsidRPr="008E6664">
        <w:t>- фамилия, должность лица проводившего техническое обслуживание и испытание кранов пожарного водопровода.</w:t>
      </w:r>
    </w:p>
    <w:p w14:paraId="1661FBB0" w14:textId="77777777" w:rsidR="0048257A" w:rsidRPr="008E6664" w:rsidRDefault="0048257A" w:rsidP="0048257A">
      <w:pPr>
        <w:ind w:firstLine="709"/>
      </w:pPr>
      <w:r w:rsidRPr="008E6664">
        <w:t>3.2.9. Предоставить Заказчику акты (протоколы) с результатами испытаний внутреннего противопожарного водопровода.</w:t>
      </w:r>
    </w:p>
    <w:p w14:paraId="7520F9DF" w14:textId="46B8CA8B" w:rsidR="0048257A" w:rsidRPr="008E6664" w:rsidRDefault="0048257A" w:rsidP="0048257A">
      <w:pPr>
        <w:ind w:firstLine="709"/>
      </w:pPr>
      <w:r w:rsidRPr="008E6664">
        <w:t xml:space="preserve">3.2.10. Пожарный рукав после испытаний должен быть присоединен к пожарному крану и пожарному стволу. </w:t>
      </w:r>
    </w:p>
    <w:p w14:paraId="0D1EE4F0" w14:textId="44E23BEF" w:rsidR="0048257A" w:rsidRPr="008E6664" w:rsidRDefault="0048257A" w:rsidP="0048257A">
      <w:pPr>
        <w:ind w:firstLine="708"/>
      </w:pPr>
      <w:r w:rsidRPr="008E6664">
        <w:t>3.2.</w:t>
      </w:r>
      <w:r>
        <w:t>11</w:t>
      </w:r>
      <w:r w:rsidRPr="008E6664">
        <w:t>. Дополнительные регламентные работы</w:t>
      </w:r>
      <w:r w:rsidR="007A13E7">
        <w:t>:</w:t>
      </w:r>
    </w:p>
    <w:p w14:paraId="754187A7" w14:textId="610549A8" w:rsidR="0048257A" w:rsidRPr="008E6664" w:rsidRDefault="0048257A" w:rsidP="0048257A">
      <w:pPr>
        <w:ind w:firstLine="708"/>
      </w:pPr>
      <w:r w:rsidRPr="008E6664">
        <w:t>1.</w:t>
      </w:r>
      <w:r w:rsidR="007A13E7">
        <w:t xml:space="preserve"> </w:t>
      </w:r>
      <w:r w:rsidRPr="008E6664">
        <w:t>Проверка пожарных кранов на водоотдачу</w:t>
      </w:r>
      <w:r w:rsidR="007A13E7">
        <w:t>;</w:t>
      </w:r>
    </w:p>
    <w:p w14:paraId="6DFE01E8" w14:textId="658D924B" w:rsidR="0048257A" w:rsidRPr="008E6664" w:rsidRDefault="0048257A" w:rsidP="0048257A">
      <w:pPr>
        <w:ind w:firstLine="708"/>
      </w:pPr>
      <w:r w:rsidRPr="008E6664">
        <w:t>2.</w:t>
      </w:r>
      <w:r w:rsidR="007A13E7">
        <w:t xml:space="preserve"> </w:t>
      </w:r>
      <w:proofErr w:type="spellStart"/>
      <w:r w:rsidRPr="008E6664">
        <w:t>Переребровка</w:t>
      </w:r>
      <w:proofErr w:type="spellEnd"/>
      <w:r w:rsidRPr="008E6664">
        <w:t xml:space="preserve"> (перемотка) пожарных рукавов</w:t>
      </w:r>
      <w:r w:rsidR="007A13E7">
        <w:t>;</w:t>
      </w:r>
    </w:p>
    <w:p w14:paraId="449C2561" w14:textId="367F4B68" w:rsidR="0048257A" w:rsidRPr="008E6664" w:rsidRDefault="0048257A" w:rsidP="0048257A">
      <w:pPr>
        <w:ind w:firstLine="708"/>
      </w:pPr>
      <w:r w:rsidRPr="008E6664">
        <w:t>3.</w:t>
      </w:r>
      <w:r w:rsidR="007A13E7">
        <w:t xml:space="preserve"> </w:t>
      </w:r>
      <w:r w:rsidRPr="008E6664">
        <w:t>Промывка системы пожарного водопровода</w:t>
      </w:r>
      <w:r w:rsidR="007A13E7">
        <w:t>;</w:t>
      </w:r>
    </w:p>
    <w:p w14:paraId="3552DD12" w14:textId="62501FF5" w:rsidR="0048257A" w:rsidRPr="008E6664" w:rsidRDefault="0048257A" w:rsidP="0048257A">
      <w:pPr>
        <w:ind w:firstLine="708"/>
      </w:pPr>
      <w:r w:rsidRPr="008E6664">
        <w:t>4.</w:t>
      </w:r>
      <w:r w:rsidR="007A13E7">
        <w:t xml:space="preserve"> </w:t>
      </w:r>
      <w:r w:rsidRPr="008E6664">
        <w:t>Испытание пожарных рукавов</w:t>
      </w:r>
      <w:r w:rsidR="007A13E7">
        <w:t>;</w:t>
      </w:r>
    </w:p>
    <w:p w14:paraId="46F7C56B" w14:textId="539891C4" w:rsidR="0048257A" w:rsidRPr="008E6664" w:rsidRDefault="0048257A" w:rsidP="0048257A">
      <w:pPr>
        <w:ind w:firstLine="708"/>
      </w:pPr>
      <w:r w:rsidRPr="008E6664">
        <w:t>5</w:t>
      </w:r>
      <w:r w:rsidR="00D01024">
        <w:t>. П</w:t>
      </w:r>
      <w:r w:rsidRPr="008E6664">
        <w:t>ерекатка рукава на новую скатку</w:t>
      </w:r>
      <w:r w:rsidR="007A13E7">
        <w:t>;</w:t>
      </w:r>
    </w:p>
    <w:p w14:paraId="5EBC9852" w14:textId="698EF7AB" w:rsidR="0048257A" w:rsidRPr="008E6664" w:rsidRDefault="00D01024" w:rsidP="0048257A">
      <w:pPr>
        <w:ind w:firstLine="709"/>
      </w:pPr>
      <w:r>
        <w:rPr>
          <w:rFonts w:eastAsia="SimSun"/>
          <w:kern w:val="2"/>
          <w:lang w:eastAsia="hi-IN" w:bidi="hi-IN"/>
        </w:rPr>
        <w:t xml:space="preserve">6. </w:t>
      </w:r>
      <w:r w:rsidR="0048257A" w:rsidRPr="008E6664">
        <w:rPr>
          <w:rFonts w:eastAsia="SimSun"/>
          <w:kern w:val="2"/>
          <w:lang w:eastAsia="hi-IN" w:bidi="hi-IN"/>
        </w:rPr>
        <w:t>Проверка работоспособности;</w:t>
      </w:r>
    </w:p>
    <w:p w14:paraId="042C734F" w14:textId="325EA96B" w:rsidR="0048257A" w:rsidRPr="008E6664" w:rsidRDefault="00D01024" w:rsidP="0048257A">
      <w:pPr>
        <w:ind w:firstLine="709"/>
      </w:pPr>
      <w:r>
        <w:rPr>
          <w:rFonts w:eastAsia="SimSun"/>
          <w:kern w:val="2"/>
          <w:lang w:eastAsia="hi-IN" w:bidi="hi-IN"/>
        </w:rPr>
        <w:t>7.</w:t>
      </w:r>
      <w:r w:rsidR="0048257A" w:rsidRPr="008E6664">
        <w:rPr>
          <w:rFonts w:eastAsia="SimSun"/>
          <w:kern w:val="2"/>
          <w:lang w:eastAsia="hi-IN" w:bidi="hi-IN"/>
        </w:rPr>
        <w:t xml:space="preserve"> Проверка на напор и водоотдачу</w:t>
      </w:r>
      <w:r w:rsidR="007A13E7">
        <w:rPr>
          <w:rFonts w:eastAsia="SimSun"/>
          <w:kern w:val="2"/>
          <w:lang w:eastAsia="hi-IN" w:bidi="hi-IN"/>
        </w:rPr>
        <w:t>.</w:t>
      </w:r>
    </w:p>
    <w:p w14:paraId="3850584B" w14:textId="77777777" w:rsidR="0048257A" w:rsidRPr="008E6664" w:rsidRDefault="0048257A" w:rsidP="0048257A">
      <w:pPr>
        <w:pStyle w:val="af3"/>
        <w:ind w:left="0"/>
      </w:pPr>
    </w:p>
    <w:p w14:paraId="58D1218C" w14:textId="73B3EF3C" w:rsidR="0065311D" w:rsidRPr="005E725B" w:rsidRDefault="0065311D" w:rsidP="0065311D">
      <w:pPr>
        <w:jc w:val="center"/>
        <w:rPr>
          <w:rFonts w:ascii="Times New Roman" w:hAnsi="Times New Roman" w:cs="Times New Roman"/>
          <w:color w:val="000000" w:themeColor="text1"/>
        </w:rPr>
      </w:pPr>
      <w:r w:rsidRPr="005E725B">
        <w:rPr>
          <w:rFonts w:ascii="Times New Roman" w:hAnsi="Times New Roman" w:cs="Times New Roman"/>
          <w:color w:val="000000" w:themeColor="text1"/>
        </w:rPr>
        <w:t>4. График</w:t>
      </w:r>
    </w:p>
    <w:p w14:paraId="6A00F044" w14:textId="58EDC7EF" w:rsidR="0065311D" w:rsidRPr="005E725B" w:rsidRDefault="0065311D" w:rsidP="0065311D">
      <w:pPr>
        <w:ind w:firstLine="0"/>
        <w:jc w:val="center"/>
        <w:rPr>
          <w:rFonts w:ascii="Times New Roman" w:hAnsi="Times New Roman" w:cs="Times New Roman"/>
          <w:color w:val="000000" w:themeColor="text1"/>
        </w:rPr>
      </w:pPr>
      <w:r w:rsidRPr="005E725B">
        <w:rPr>
          <w:rFonts w:ascii="Times New Roman" w:hAnsi="Times New Roman" w:cs="Times New Roman"/>
          <w:color w:val="000000" w:themeColor="text1"/>
        </w:rPr>
        <w:t xml:space="preserve">оказания услуг </w:t>
      </w:r>
      <w:proofErr w:type="gramStart"/>
      <w:r w:rsidRPr="005E725B">
        <w:rPr>
          <w:rFonts w:ascii="Times New Roman" w:hAnsi="Times New Roman" w:cs="Times New Roman"/>
          <w:color w:val="000000" w:themeColor="text1"/>
        </w:rPr>
        <w:t>по  испытанию</w:t>
      </w:r>
      <w:proofErr w:type="gramEnd"/>
      <w:r w:rsidRPr="005E725B">
        <w:rPr>
          <w:rFonts w:ascii="Times New Roman" w:hAnsi="Times New Roman" w:cs="Times New Roman"/>
          <w:color w:val="000000" w:themeColor="text1"/>
        </w:rPr>
        <w:t xml:space="preserve"> внутренних пожарных кранов на водоотдачу, </w:t>
      </w:r>
    </w:p>
    <w:p w14:paraId="6389C7BB" w14:textId="6FECDDF7" w:rsidR="000F30A0" w:rsidRDefault="0065311D" w:rsidP="0065311D">
      <w:pPr>
        <w:ind w:firstLine="0"/>
        <w:jc w:val="center"/>
        <w:rPr>
          <w:rFonts w:ascii="Times New Roman" w:hAnsi="Times New Roman" w:cs="Times New Roman"/>
          <w:color w:val="000000" w:themeColor="text1"/>
        </w:rPr>
      </w:pPr>
      <w:r w:rsidRPr="005E725B">
        <w:rPr>
          <w:rFonts w:ascii="Times New Roman" w:hAnsi="Times New Roman" w:cs="Times New Roman"/>
          <w:color w:val="000000" w:themeColor="text1"/>
        </w:rPr>
        <w:t>с последующей перекаткой пожарных рукавов</w:t>
      </w:r>
    </w:p>
    <w:p w14:paraId="6D0C3B06" w14:textId="77777777" w:rsidR="000F30A0" w:rsidRPr="005E725B" w:rsidRDefault="000F30A0" w:rsidP="0065311D">
      <w:pPr>
        <w:ind w:firstLine="0"/>
        <w:jc w:val="center"/>
        <w:rPr>
          <w:rFonts w:ascii="Times New Roman" w:hAnsi="Times New Roman" w:cs="Times New Roman"/>
          <w:color w:val="000000" w:themeColor="text1"/>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568"/>
        <w:gridCol w:w="2126"/>
        <w:gridCol w:w="1843"/>
        <w:gridCol w:w="1701"/>
        <w:gridCol w:w="567"/>
        <w:gridCol w:w="851"/>
        <w:gridCol w:w="42"/>
        <w:gridCol w:w="666"/>
      </w:tblGrid>
      <w:tr w:rsidR="005E725B" w:rsidRPr="005E725B" w14:paraId="258F2CE2" w14:textId="77777777" w:rsidTr="00333576">
        <w:trPr>
          <w:trHeight w:val="276"/>
        </w:trPr>
        <w:tc>
          <w:tcPr>
            <w:tcW w:w="426" w:type="dxa"/>
            <w:vMerge w:val="restart"/>
            <w:vAlign w:val="center"/>
          </w:tcPr>
          <w:p w14:paraId="082DFED4" w14:textId="77777777" w:rsidR="00B4365F" w:rsidRPr="005E725B" w:rsidRDefault="00B4365F" w:rsidP="006452C1">
            <w:pPr>
              <w:ind w:left="-108" w:right="-108" w:firstLine="0"/>
              <w:rPr>
                <w:rFonts w:ascii="Times New Roman" w:hAnsi="Times New Roman" w:cs="Times New Roman"/>
                <w:b/>
                <w:snapToGrid w:val="0"/>
                <w:color w:val="000000" w:themeColor="text1"/>
              </w:rPr>
            </w:pPr>
            <w:r w:rsidRPr="005E725B">
              <w:rPr>
                <w:rFonts w:ascii="Times New Roman" w:hAnsi="Times New Roman" w:cs="Times New Roman"/>
                <w:b/>
                <w:snapToGrid w:val="0"/>
                <w:color w:val="000000" w:themeColor="text1"/>
              </w:rPr>
              <w:t xml:space="preserve">№ </w:t>
            </w:r>
          </w:p>
          <w:p w14:paraId="6795C562" w14:textId="77777777" w:rsidR="00B4365F" w:rsidRPr="005E725B" w:rsidRDefault="00B4365F" w:rsidP="006452C1">
            <w:pPr>
              <w:ind w:left="-108" w:right="-108" w:firstLine="0"/>
              <w:rPr>
                <w:rFonts w:ascii="Times New Roman" w:hAnsi="Times New Roman" w:cs="Times New Roman"/>
                <w:b/>
                <w:snapToGrid w:val="0"/>
                <w:color w:val="000000" w:themeColor="text1"/>
              </w:rPr>
            </w:pPr>
            <w:r w:rsidRPr="005E725B">
              <w:rPr>
                <w:rFonts w:ascii="Times New Roman" w:hAnsi="Times New Roman" w:cs="Times New Roman"/>
                <w:b/>
                <w:snapToGrid w:val="0"/>
                <w:color w:val="000000" w:themeColor="text1"/>
              </w:rPr>
              <w:t>п/п</w:t>
            </w:r>
          </w:p>
        </w:tc>
        <w:tc>
          <w:tcPr>
            <w:tcW w:w="1843" w:type="dxa"/>
            <w:gridSpan w:val="2"/>
            <w:vMerge w:val="restart"/>
            <w:vAlign w:val="center"/>
          </w:tcPr>
          <w:p w14:paraId="77C22D8B" w14:textId="77777777" w:rsidR="00B4365F" w:rsidRPr="005E725B" w:rsidRDefault="00B4365F" w:rsidP="006452C1">
            <w:pPr>
              <w:ind w:firstLine="0"/>
              <w:jc w:val="center"/>
              <w:rPr>
                <w:rFonts w:ascii="Times New Roman" w:hAnsi="Times New Roman" w:cs="Times New Roman"/>
                <w:b/>
                <w:snapToGrid w:val="0"/>
                <w:color w:val="000000" w:themeColor="text1"/>
              </w:rPr>
            </w:pPr>
            <w:r w:rsidRPr="005E725B">
              <w:rPr>
                <w:rFonts w:ascii="Times New Roman" w:hAnsi="Times New Roman" w:cs="Times New Roman"/>
                <w:b/>
                <w:color w:val="000000" w:themeColor="text1"/>
              </w:rPr>
              <w:t>Место оказания услуг</w:t>
            </w:r>
          </w:p>
        </w:tc>
        <w:tc>
          <w:tcPr>
            <w:tcW w:w="2126" w:type="dxa"/>
            <w:vMerge w:val="restart"/>
          </w:tcPr>
          <w:p w14:paraId="0D787A9F" w14:textId="77777777" w:rsidR="00B4365F" w:rsidRPr="005E725B" w:rsidRDefault="00B4365F" w:rsidP="00B4365F">
            <w:pPr>
              <w:ind w:firstLine="39"/>
              <w:jc w:val="center"/>
              <w:rPr>
                <w:color w:val="000000" w:themeColor="text1"/>
              </w:rPr>
            </w:pPr>
          </w:p>
          <w:p w14:paraId="12481A76" w14:textId="73DA0180" w:rsidR="00B4365F" w:rsidRPr="005E725B" w:rsidRDefault="00B4365F" w:rsidP="00B4365F">
            <w:pPr>
              <w:ind w:firstLine="39"/>
              <w:jc w:val="center"/>
              <w:rPr>
                <w:color w:val="000000" w:themeColor="text1"/>
              </w:rPr>
            </w:pPr>
            <w:r w:rsidRPr="005E725B">
              <w:rPr>
                <w:color w:val="000000" w:themeColor="text1"/>
              </w:rPr>
              <w:t>Наименование</w:t>
            </w:r>
          </w:p>
          <w:p w14:paraId="7453B301" w14:textId="1261ED25" w:rsidR="00B4365F" w:rsidRPr="005E725B" w:rsidRDefault="00B4365F" w:rsidP="00B4365F">
            <w:pPr>
              <w:ind w:firstLine="0"/>
              <w:jc w:val="center"/>
              <w:rPr>
                <w:rFonts w:ascii="Times New Roman" w:hAnsi="Times New Roman" w:cs="Times New Roman"/>
                <w:b/>
                <w:snapToGrid w:val="0"/>
                <w:color w:val="000000" w:themeColor="text1"/>
              </w:rPr>
            </w:pPr>
            <w:r w:rsidRPr="005E725B">
              <w:rPr>
                <w:color w:val="000000" w:themeColor="text1"/>
              </w:rPr>
              <w:t>товаров, услуг и характеристики</w:t>
            </w:r>
          </w:p>
        </w:tc>
        <w:tc>
          <w:tcPr>
            <w:tcW w:w="1843" w:type="dxa"/>
            <w:vMerge w:val="restart"/>
          </w:tcPr>
          <w:p w14:paraId="2F23849A" w14:textId="77777777" w:rsidR="00B4365F" w:rsidRPr="005E725B" w:rsidRDefault="00B4365F" w:rsidP="006452C1">
            <w:pPr>
              <w:ind w:firstLine="0"/>
              <w:jc w:val="center"/>
              <w:rPr>
                <w:rFonts w:ascii="Times New Roman" w:hAnsi="Times New Roman" w:cs="Times New Roman"/>
                <w:b/>
                <w:snapToGrid w:val="0"/>
                <w:color w:val="000000" w:themeColor="text1"/>
              </w:rPr>
            </w:pPr>
          </w:p>
          <w:p w14:paraId="05D58244" w14:textId="7C359860" w:rsidR="00B4365F" w:rsidRPr="005E725B" w:rsidRDefault="00B4365F" w:rsidP="006452C1">
            <w:pPr>
              <w:ind w:firstLine="0"/>
              <w:jc w:val="center"/>
              <w:rPr>
                <w:rFonts w:ascii="Times New Roman" w:hAnsi="Times New Roman" w:cs="Times New Roman"/>
                <w:b/>
                <w:snapToGrid w:val="0"/>
                <w:color w:val="000000" w:themeColor="text1"/>
              </w:rPr>
            </w:pPr>
            <w:r w:rsidRPr="005E725B">
              <w:rPr>
                <w:rFonts w:ascii="Times New Roman" w:hAnsi="Times New Roman" w:cs="Times New Roman"/>
                <w:b/>
                <w:snapToGrid w:val="0"/>
                <w:color w:val="000000" w:themeColor="text1"/>
              </w:rPr>
              <w:t>Технические характеристики</w:t>
            </w:r>
          </w:p>
        </w:tc>
        <w:tc>
          <w:tcPr>
            <w:tcW w:w="1701" w:type="dxa"/>
            <w:vMerge w:val="restart"/>
            <w:vAlign w:val="center"/>
          </w:tcPr>
          <w:p w14:paraId="6F5A31BE" w14:textId="6ADEF121" w:rsidR="00B4365F" w:rsidRPr="000F30A0" w:rsidRDefault="00B4365F" w:rsidP="006452C1">
            <w:pPr>
              <w:ind w:firstLine="0"/>
              <w:jc w:val="center"/>
              <w:rPr>
                <w:rFonts w:ascii="Times New Roman" w:hAnsi="Times New Roman" w:cs="Times New Roman"/>
                <w:b/>
                <w:snapToGrid w:val="0"/>
                <w:color w:val="000000" w:themeColor="text1"/>
              </w:rPr>
            </w:pPr>
            <w:r w:rsidRPr="000F30A0">
              <w:rPr>
                <w:rFonts w:ascii="Times New Roman" w:hAnsi="Times New Roman" w:cs="Times New Roman"/>
                <w:b/>
                <w:snapToGrid w:val="0"/>
                <w:color w:val="000000" w:themeColor="text1"/>
              </w:rPr>
              <w:t>Срок оказания услуг</w:t>
            </w:r>
          </w:p>
        </w:tc>
        <w:tc>
          <w:tcPr>
            <w:tcW w:w="2126" w:type="dxa"/>
            <w:gridSpan w:val="4"/>
            <w:vAlign w:val="center"/>
          </w:tcPr>
          <w:p w14:paraId="723336CA" w14:textId="77777777" w:rsidR="00B4365F" w:rsidRPr="000F30A0" w:rsidRDefault="00B4365F" w:rsidP="006452C1">
            <w:pPr>
              <w:ind w:firstLine="0"/>
              <w:jc w:val="center"/>
              <w:rPr>
                <w:rFonts w:ascii="Times New Roman" w:hAnsi="Times New Roman" w:cs="Times New Roman"/>
                <w:b/>
                <w:color w:val="000000" w:themeColor="text1"/>
              </w:rPr>
            </w:pPr>
            <w:r w:rsidRPr="000F30A0">
              <w:rPr>
                <w:rFonts w:ascii="Times New Roman" w:hAnsi="Times New Roman" w:cs="Times New Roman"/>
                <w:b/>
                <w:color w:val="000000" w:themeColor="text1"/>
              </w:rPr>
              <w:t>Количество поставляемых услуг</w:t>
            </w:r>
          </w:p>
          <w:p w14:paraId="31C9CB76" w14:textId="77777777" w:rsidR="00B4365F" w:rsidRPr="000F30A0" w:rsidRDefault="00B4365F" w:rsidP="006452C1">
            <w:pPr>
              <w:ind w:firstLine="0"/>
              <w:jc w:val="center"/>
              <w:rPr>
                <w:rFonts w:ascii="Times New Roman" w:hAnsi="Times New Roman" w:cs="Times New Roman"/>
                <w:b/>
                <w:color w:val="000000" w:themeColor="text1"/>
              </w:rPr>
            </w:pPr>
            <w:r w:rsidRPr="000F30A0">
              <w:rPr>
                <w:rFonts w:ascii="Times New Roman" w:hAnsi="Times New Roman" w:cs="Times New Roman"/>
                <w:b/>
                <w:color w:val="000000" w:themeColor="text1"/>
              </w:rPr>
              <w:t>(</w:t>
            </w:r>
            <w:r w:rsidRPr="000F30A0">
              <w:rPr>
                <w:rFonts w:ascii="Times New Roman" w:hAnsi="Times New Roman" w:cs="Times New Roman"/>
                <w:b/>
                <w:i/>
                <w:color w:val="000000" w:themeColor="text1"/>
              </w:rPr>
              <w:t>ед. измерения</w:t>
            </w:r>
            <w:r w:rsidRPr="000F30A0">
              <w:rPr>
                <w:rFonts w:ascii="Times New Roman" w:hAnsi="Times New Roman" w:cs="Times New Roman"/>
                <w:b/>
                <w:color w:val="000000" w:themeColor="text1"/>
              </w:rPr>
              <w:t>).</w:t>
            </w:r>
          </w:p>
        </w:tc>
      </w:tr>
      <w:tr w:rsidR="005E725B" w:rsidRPr="005E725B" w14:paraId="6F97A0C4" w14:textId="77777777" w:rsidTr="00333576">
        <w:trPr>
          <w:trHeight w:val="276"/>
        </w:trPr>
        <w:tc>
          <w:tcPr>
            <w:tcW w:w="426" w:type="dxa"/>
            <w:vMerge/>
            <w:vAlign w:val="center"/>
          </w:tcPr>
          <w:p w14:paraId="00B9AABB" w14:textId="77777777" w:rsidR="00B4365F" w:rsidRPr="005E725B" w:rsidRDefault="00B4365F" w:rsidP="006452C1">
            <w:pPr>
              <w:jc w:val="center"/>
              <w:rPr>
                <w:rFonts w:ascii="Times New Roman" w:hAnsi="Times New Roman" w:cs="Times New Roman"/>
                <w:b/>
                <w:snapToGrid w:val="0"/>
                <w:color w:val="000000" w:themeColor="text1"/>
              </w:rPr>
            </w:pPr>
          </w:p>
        </w:tc>
        <w:tc>
          <w:tcPr>
            <w:tcW w:w="1843" w:type="dxa"/>
            <w:gridSpan w:val="2"/>
            <w:vMerge/>
            <w:vAlign w:val="center"/>
          </w:tcPr>
          <w:p w14:paraId="6DD76621" w14:textId="77777777" w:rsidR="00B4365F" w:rsidRPr="005E725B" w:rsidRDefault="00B4365F" w:rsidP="006452C1">
            <w:pPr>
              <w:jc w:val="center"/>
              <w:rPr>
                <w:rFonts w:ascii="Times New Roman" w:hAnsi="Times New Roman" w:cs="Times New Roman"/>
                <w:b/>
                <w:snapToGrid w:val="0"/>
                <w:color w:val="000000" w:themeColor="text1"/>
              </w:rPr>
            </w:pPr>
          </w:p>
        </w:tc>
        <w:tc>
          <w:tcPr>
            <w:tcW w:w="2126" w:type="dxa"/>
            <w:vMerge/>
          </w:tcPr>
          <w:p w14:paraId="0DA8C53D" w14:textId="77777777" w:rsidR="00B4365F" w:rsidRPr="005E725B" w:rsidRDefault="00B4365F" w:rsidP="006452C1">
            <w:pPr>
              <w:jc w:val="center"/>
              <w:rPr>
                <w:rFonts w:ascii="Times New Roman" w:hAnsi="Times New Roman" w:cs="Times New Roman"/>
                <w:b/>
                <w:snapToGrid w:val="0"/>
                <w:color w:val="000000" w:themeColor="text1"/>
              </w:rPr>
            </w:pPr>
          </w:p>
        </w:tc>
        <w:tc>
          <w:tcPr>
            <w:tcW w:w="1843" w:type="dxa"/>
            <w:vMerge/>
          </w:tcPr>
          <w:p w14:paraId="0D328CDE" w14:textId="77777777" w:rsidR="00B4365F" w:rsidRPr="005E725B" w:rsidRDefault="00B4365F" w:rsidP="006452C1">
            <w:pPr>
              <w:jc w:val="center"/>
              <w:rPr>
                <w:rFonts w:ascii="Times New Roman" w:hAnsi="Times New Roman" w:cs="Times New Roman"/>
                <w:b/>
                <w:snapToGrid w:val="0"/>
                <w:color w:val="000000" w:themeColor="text1"/>
              </w:rPr>
            </w:pPr>
          </w:p>
        </w:tc>
        <w:tc>
          <w:tcPr>
            <w:tcW w:w="1701" w:type="dxa"/>
            <w:vMerge/>
            <w:vAlign w:val="center"/>
          </w:tcPr>
          <w:p w14:paraId="7B75E18B" w14:textId="6AF3272B" w:rsidR="00B4365F" w:rsidRPr="000F30A0" w:rsidRDefault="00B4365F" w:rsidP="006452C1">
            <w:pPr>
              <w:jc w:val="center"/>
              <w:rPr>
                <w:rFonts w:ascii="Times New Roman" w:hAnsi="Times New Roman" w:cs="Times New Roman"/>
                <w:b/>
                <w:snapToGrid w:val="0"/>
                <w:color w:val="000000" w:themeColor="text1"/>
              </w:rPr>
            </w:pPr>
          </w:p>
        </w:tc>
        <w:tc>
          <w:tcPr>
            <w:tcW w:w="567" w:type="dxa"/>
            <w:vAlign w:val="center"/>
          </w:tcPr>
          <w:p w14:paraId="745A89E7" w14:textId="77777777" w:rsidR="00B4365F" w:rsidRPr="000F30A0" w:rsidRDefault="00B4365F" w:rsidP="006452C1">
            <w:pPr>
              <w:ind w:firstLine="0"/>
              <w:jc w:val="center"/>
              <w:rPr>
                <w:rFonts w:ascii="Times New Roman" w:hAnsi="Times New Roman" w:cs="Times New Roman"/>
                <w:snapToGrid w:val="0"/>
                <w:color w:val="000000" w:themeColor="text1"/>
              </w:rPr>
            </w:pPr>
          </w:p>
        </w:tc>
        <w:tc>
          <w:tcPr>
            <w:tcW w:w="851" w:type="dxa"/>
            <w:vAlign w:val="center"/>
          </w:tcPr>
          <w:p w14:paraId="50695F39" w14:textId="77777777" w:rsidR="00B4365F" w:rsidRPr="000F30A0" w:rsidRDefault="00B4365F" w:rsidP="006452C1">
            <w:pPr>
              <w:ind w:firstLine="0"/>
              <w:jc w:val="center"/>
              <w:rPr>
                <w:rFonts w:ascii="Times New Roman" w:hAnsi="Times New Roman" w:cs="Times New Roman"/>
                <w:snapToGrid w:val="0"/>
                <w:color w:val="000000" w:themeColor="text1"/>
              </w:rPr>
            </w:pPr>
          </w:p>
        </w:tc>
        <w:tc>
          <w:tcPr>
            <w:tcW w:w="708" w:type="dxa"/>
            <w:gridSpan w:val="2"/>
            <w:vAlign w:val="center"/>
          </w:tcPr>
          <w:p w14:paraId="7576F4BB" w14:textId="77777777" w:rsidR="00B4365F" w:rsidRPr="000F30A0" w:rsidRDefault="00B4365F" w:rsidP="006452C1">
            <w:pPr>
              <w:ind w:firstLine="0"/>
              <w:jc w:val="center"/>
              <w:rPr>
                <w:rFonts w:ascii="Times New Roman" w:hAnsi="Times New Roman" w:cs="Times New Roman"/>
                <w:b/>
                <w:snapToGrid w:val="0"/>
                <w:color w:val="000000" w:themeColor="text1"/>
              </w:rPr>
            </w:pPr>
            <w:r w:rsidRPr="000F30A0">
              <w:rPr>
                <w:rFonts w:ascii="Times New Roman" w:hAnsi="Times New Roman" w:cs="Times New Roman"/>
                <w:b/>
                <w:snapToGrid w:val="0"/>
                <w:color w:val="000000" w:themeColor="text1"/>
              </w:rPr>
              <w:t>всего</w:t>
            </w:r>
          </w:p>
        </w:tc>
      </w:tr>
      <w:tr w:rsidR="005E725B" w:rsidRPr="005E725B" w14:paraId="22FD31B6" w14:textId="77777777" w:rsidTr="000F30A0">
        <w:trPr>
          <w:trHeight w:val="2857"/>
        </w:trPr>
        <w:tc>
          <w:tcPr>
            <w:tcW w:w="426" w:type="dxa"/>
            <w:vAlign w:val="center"/>
          </w:tcPr>
          <w:p w14:paraId="26FF82B4" w14:textId="77777777" w:rsidR="00B4365F" w:rsidRPr="005E725B" w:rsidRDefault="00B4365F" w:rsidP="006452C1">
            <w:pPr>
              <w:ind w:firstLine="0"/>
              <w:rPr>
                <w:rFonts w:ascii="Times New Roman" w:hAnsi="Times New Roman" w:cs="Times New Roman"/>
                <w:b/>
                <w:snapToGrid w:val="0"/>
                <w:color w:val="000000" w:themeColor="text1"/>
              </w:rPr>
            </w:pPr>
            <w:r w:rsidRPr="005E725B">
              <w:rPr>
                <w:rFonts w:ascii="Times New Roman" w:hAnsi="Times New Roman" w:cs="Times New Roman"/>
                <w:b/>
                <w:snapToGrid w:val="0"/>
                <w:color w:val="000000" w:themeColor="text1"/>
              </w:rPr>
              <w:lastRenderedPageBreak/>
              <w:t>1</w:t>
            </w:r>
          </w:p>
        </w:tc>
        <w:tc>
          <w:tcPr>
            <w:tcW w:w="1843" w:type="dxa"/>
            <w:gridSpan w:val="2"/>
            <w:vAlign w:val="center"/>
          </w:tcPr>
          <w:p w14:paraId="334604D7" w14:textId="6E25C474" w:rsidR="00B4365F" w:rsidRPr="005E725B" w:rsidRDefault="00B4365F" w:rsidP="006452C1">
            <w:pPr>
              <w:ind w:firstLine="0"/>
              <w:jc w:val="center"/>
              <w:rPr>
                <w:rFonts w:ascii="Times New Roman" w:hAnsi="Times New Roman" w:cs="Times New Roman"/>
                <w:color w:val="000000" w:themeColor="text1"/>
              </w:rPr>
            </w:pPr>
            <w:r w:rsidRPr="005E725B">
              <w:rPr>
                <w:rFonts w:ascii="Times New Roman" w:hAnsi="Times New Roman" w:cs="Times New Roman"/>
                <w:color w:val="000000" w:themeColor="text1"/>
              </w:rPr>
              <w:t xml:space="preserve">ФКУ ИЦ-2 УФСИН России                       по Волгоградской области, 400031, г. Волгоград, </w:t>
            </w:r>
          </w:p>
          <w:p w14:paraId="20347098" w14:textId="5CEFA72B" w:rsidR="00B4365F" w:rsidRPr="005E725B" w:rsidRDefault="00B4365F" w:rsidP="006452C1">
            <w:pPr>
              <w:ind w:firstLine="0"/>
              <w:jc w:val="center"/>
              <w:rPr>
                <w:rFonts w:ascii="Times New Roman" w:hAnsi="Times New Roman" w:cs="Times New Roman"/>
                <w:color w:val="000000" w:themeColor="text1"/>
              </w:rPr>
            </w:pPr>
            <w:r w:rsidRPr="005E725B">
              <w:rPr>
                <w:rFonts w:ascii="Times New Roman" w:hAnsi="Times New Roman" w:cs="Times New Roman"/>
                <w:color w:val="000000" w:themeColor="text1"/>
              </w:rPr>
              <w:t xml:space="preserve">ул. им. </w:t>
            </w:r>
            <w:proofErr w:type="spellStart"/>
            <w:r w:rsidRPr="005E725B">
              <w:rPr>
                <w:rFonts w:ascii="Times New Roman" w:hAnsi="Times New Roman" w:cs="Times New Roman"/>
                <w:color w:val="000000" w:themeColor="text1"/>
              </w:rPr>
              <w:t>Бахтурова</w:t>
            </w:r>
            <w:proofErr w:type="spellEnd"/>
            <w:r w:rsidRPr="005E725B">
              <w:rPr>
                <w:rFonts w:ascii="Times New Roman" w:hAnsi="Times New Roman" w:cs="Times New Roman"/>
                <w:color w:val="000000" w:themeColor="text1"/>
              </w:rPr>
              <w:t>, д. 6.</w:t>
            </w:r>
          </w:p>
        </w:tc>
        <w:tc>
          <w:tcPr>
            <w:tcW w:w="2126" w:type="dxa"/>
          </w:tcPr>
          <w:p w14:paraId="6F3542F6" w14:textId="77777777" w:rsidR="00B4365F" w:rsidRPr="005E725B" w:rsidRDefault="00B4365F" w:rsidP="006452C1">
            <w:pPr>
              <w:ind w:firstLine="0"/>
              <w:jc w:val="center"/>
              <w:rPr>
                <w:color w:val="000000" w:themeColor="text1"/>
              </w:rPr>
            </w:pPr>
            <w:r w:rsidRPr="005E725B">
              <w:rPr>
                <w:color w:val="000000" w:themeColor="text1"/>
              </w:rPr>
              <w:t>Оказание услуг по испытанию внутренних пожарных кранов на водоотдачу, с последующей перекаткой пожарных рукавов.</w:t>
            </w:r>
          </w:p>
          <w:p w14:paraId="015EBF72" w14:textId="655B500D" w:rsidR="00B4365F" w:rsidRPr="005E725B" w:rsidRDefault="00B4365F" w:rsidP="006452C1">
            <w:pPr>
              <w:ind w:firstLine="0"/>
              <w:jc w:val="center"/>
              <w:rPr>
                <w:b/>
                <w:bCs/>
                <w:color w:val="000000" w:themeColor="text1"/>
              </w:rPr>
            </w:pPr>
          </w:p>
        </w:tc>
        <w:tc>
          <w:tcPr>
            <w:tcW w:w="1843" w:type="dxa"/>
          </w:tcPr>
          <w:p w14:paraId="70361A92" w14:textId="4A26C3F0" w:rsidR="00B4365F" w:rsidRPr="005E725B" w:rsidRDefault="00B4365F" w:rsidP="006452C1">
            <w:pPr>
              <w:ind w:firstLine="0"/>
              <w:jc w:val="center"/>
              <w:rPr>
                <w:color w:val="000000" w:themeColor="text1"/>
              </w:rPr>
            </w:pPr>
            <w:proofErr w:type="gramStart"/>
            <w:r w:rsidRPr="005E725B">
              <w:rPr>
                <w:color w:val="000000" w:themeColor="text1"/>
              </w:rPr>
              <w:t>Количество пожарных кранов</w:t>
            </w:r>
            <w:proofErr w:type="gramEnd"/>
            <w:r w:rsidRPr="005E725B">
              <w:rPr>
                <w:color w:val="000000" w:themeColor="text1"/>
              </w:rPr>
              <w:t xml:space="preserve"> требующих испытания и проверки – 6 </w:t>
            </w:r>
            <w:r w:rsidR="00031CF6">
              <w:rPr>
                <w:color w:val="000000" w:themeColor="text1"/>
              </w:rPr>
              <w:t>штук</w:t>
            </w:r>
            <w:r w:rsidRPr="005E725B">
              <w:rPr>
                <w:color w:val="000000" w:themeColor="text1"/>
              </w:rPr>
              <w:t>.</w:t>
            </w:r>
          </w:p>
        </w:tc>
        <w:tc>
          <w:tcPr>
            <w:tcW w:w="1701" w:type="dxa"/>
            <w:vAlign w:val="center"/>
          </w:tcPr>
          <w:p w14:paraId="16D02B72" w14:textId="4554ACF2" w:rsidR="00B4365F" w:rsidRPr="000F30A0" w:rsidRDefault="00B53090" w:rsidP="006452C1">
            <w:pPr>
              <w:ind w:firstLine="0"/>
              <w:jc w:val="center"/>
              <w:rPr>
                <w:color w:val="000000" w:themeColor="text1"/>
              </w:rPr>
            </w:pPr>
            <w:r w:rsidRPr="000F30A0">
              <w:t xml:space="preserve">с </w:t>
            </w:r>
            <w:r>
              <w:t>01.09.2026 по 15.09.2026 год</w:t>
            </w:r>
          </w:p>
        </w:tc>
        <w:tc>
          <w:tcPr>
            <w:tcW w:w="567" w:type="dxa"/>
            <w:vAlign w:val="center"/>
          </w:tcPr>
          <w:p w14:paraId="4B1F7F0B" w14:textId="77777777" w:rsidR="00B4365F" w:rsidRPr="000F30A0" w:rsidRDefault="00B4365F" w:rsidP="006452C1">
            <w:pPr>
              <w:ind w:firstLine="0"/>
              <w:jc w:val="center"/>
              <w:rPr>
                <w:rFonts w:ascii="Times New Roman" w:hAnsi="Times New Roman" w:cs="Times New Roman"/>
                <w:color w:val="000000" w:themeColor="text1"/>
              </w:rPr>
            </w:pPr>
            <w:r w:rsidRPr="000F30A0">
              <w:rPr>
                <w:rFonts w:ascii="Times New Roman" w:hAnsi="Times New Roman" w:cs="Times New Roman"/>
                <w:color w:val="000000" w:themeColor="text1"/>
              </w:rPr>
              <w:t>1</w:t>
            </w:r>
          </w:p>
        </w:tc>
        <w:tc>
          <w:tcPr>
            <w:tcW w:w="851" w:type="dxa"/>
            <w:vAlign w:val="center"/>
          </w:tcPr>
          <w:p w14:paraId="12599F8B" w14:textId="77777777" w:rsidR="00B4365F" w:rsidRPr="000F30A0" w:rsidRDefault="00B4365F" w:rsidP="006452C1">
            <w:pPr>
              <w:ind w:firstLine="0"/>
              <w:jc w:val="center"/>
              <w:rPr>
                <w:rFonts w:ascii="Times New Roman" w:hAnsi="Times New Roman" w:cs="Times New Roman"/>
                <w:color w:val="000000" w:themeColor="text1"/>
              </w:rPr>
            </w:pPr>
            <w:proofErr w:type="spellStart"/>
            <w:r w:rsidRPr="000F30A0">
              <w:rPr>
                <w:rFonts w:ascii="Times New Roman" w:hAnsi="Times New Roman" w:cs="Times New Roman"/>
                <w:color w:val="000000" w:themeColor="text1"/>
              </w:rPr>
              <w:t>усл</w:t>
            </w:r>
            <w:proofErr w:type="spellEnd"/>
            <w:r w:rsidRPr="000F30A0">
              <w:rPr>
                <w:rFonts w:ascii="Times New Roman" w:hAnsi="Times New Roman" w:cs="Times New Roman"/>
                <w:color w:val="000000" w:themeColor="text1"/>
              </w:rPr>
              <w:t>. ед.</w:t>
            </w:r>
          </w:p>
        </w:tc>
        <w:tc>
          <w:tcPr>
            <w:tcW w:w="708" w:type="dxa"/>
            <w:gridSpan w:val="2"/>
            <w:vAlign w:val="center"/>
          </w:tcPr>
          <w:p w14:paraId="134A431B" w14:textId="77777777" w:rsidR="00B4365F" w:rsidRPr="000F30A0" w:rsidRDefault="00B4365F" w:rsidP="006452C1">
            <w:pPr>
              <w:ind w:firstLine="0"/>
              <w:jc w:val="center"/>
              <w:rPr>
                <w:rFonts w:ascii="Times New Roman" w:hAnsi="Times New Roman" w:cs="Times New Roman"/>
                <w:color w:val="000000" w:themeColor="text1"/>
              </w:rPr>
            </w:pPr>
            <w:r w:rsidRPr="000F30A0">
              <w:rPr>
                <w:rFonts w:ascii="Times New Roman" w:hAnsi="Times New Roman" w:cs="Times New Roman"/>
                <w:color w:val="000000" w:themeColor="text1"/>
              </w:rPr>
              <w:t>1</w:t>
            </w:r>
          </w:p>
        </w:tc>
      </w:tr>
      <w:tr w:rsidR="005E725B" w:rsidRPr="005E725B" w14:paraId="53B8B351" w14:textId="77777777" w:rsidTr="00333576">
        <w:trPr>
          <w:trHeight w:val="339"/>
        </w:trPr>
        <w:tc>
          <w:tcPr>
            <w:tcW w:w="1701" w:type="dxa"/>
            <w:gridSpan w:val="2"/>
          </w:tcPr>
          <w:p w14:paraId="499DD7A8" w14:textId="77777777" w:rsidR="00B4365F" w:rsidRPr="005E725B" w:rsidRDefault="00B4365F" w:rsidP="006452C1">
            <w:pPr>
              <w:jc w:val="center"/>
              <w:rPr>
                <w:rFonts w:ascii="Times New Roman" w:hAnsi="Times New Roman" w:cs="Times New Roman"/>
                <w:b/>
                <w:snapToGrid w:val="0"/>
                <w:color w:val="000000" w:themeColor="text1"/>
              </w:rPr>
            </w:pPr>
          </w:p>
        </w:tc>
        <w:tc>
          <w:tcPr>
            <w:tcW w:w="7698" w:type="dxa"/>
            <w:gridSpan w:val="7"/>
            <w:vAlign w:val="center"/>
          </w:tcPr>
          <w:p w14:paraId="3A14A423" w14:textId="3AFAFBE2" w:rsidR="00B4365F" w:rsidRPr="000F30A0" w:rsidRDefault="00B4365F" w:rsidP="006452C1">
            <w:pPr>
              <w:jc w:val="center"/>
              <w:rPr>
                <w:rFonts w:ascii="Times New Roman" w:hAnsi="Times New Roman" w:cs="Times New Roman"/>
                <w:b/>
                <w:snapToGrid w:val="0"/>
                <w:color w:val="000000" w:themeColor="text1"/>
              </w:rPr>
            </w:pPr>
            <w:r w:rsidRPr="000F30A0">
              <w:rPr>
                <w:rFonts w:ascii="Times New Roman" w:hAnsi="Times New Roman" w:cs="Times New Roman"/>
                <w:b/>
                <w:snapToGrid w:val="0"/>
                <w:color w:val="000000" w:themeColor="text1"/>
              </w:rPr>
              <w:t>ИТОГО</w:t>
            </w:r>
          </w:p>
        </w:tc>
        <w:tc>
          <w:tcPr>
            <w:tcW w:w="666" w:type="dxa"/>
            <w:vAlign w:val="center"/>
          </w:tcPr>
          <w:p w14:paraId="44E9ADAE" w14:textId="66FB68A3" w:rsidR="00B4365F" w:rsidRPr="000F30A0" w:rsidRDefault="000F30A0" w:rsidP="006452C1">
            <w:pPr>
              <w:ind w:firstLine="0"/>
              <w:jc w:val="center"/>
              <w:rPr>
                <w:rFonts w:ascii="Times New Roman" w:hAnsi="Times New Roman" w:cs="Times New Roman"/>
                <w:snapToGrid w:val="0"/>
                <w:color w:val="000000" w:themeColor="text1"/>
                <w:lang w:val="en-US"/>
              </w:rPr>
            </w:pPr>
            <w:r w:rsidRPr="000F30A0">
              <w:rPr>
                <w:rFonts w:ascii="Times New Roman" w:hAnsi="Times New Roman" w:cs="Times New Roman"/>
                <w:snapToGrid w:val="0"/>
                <w:color w:val="000000" w:themeColor="text1"/>
                <w:lang w:val="en-US"/>
              </w:rPr>
              <w:t>1</w:t>
            </w:r>
          </w:p>
        </w:tc>
      </w:tr>
    </w:tbl>
    <w:p w14:paraId="0AD1595E" w14:textId="77777777" w:rsidR="00197FAC" w:rsidRPr="005E725B" w:rsidRDefault="00197FAC" w:rsidP="0048257A">
      <w:pPr>
        <w:jc w:val="center"/>
        <w:rPr>
          <w:color w:val="000000" w:themeColor="text1"/>
        </w:rPr>
      </w:pPr>
    </w:p>
    <w:p w14:paraId="1C5E2FC9" w14:textId="77777777" w:rsidR="0048257A" w:rsidRPr="00B4365F" w:rsidRDefault="0048257A" w:rsidP="0048257A">
      <w:pPr>
        <w:jc w:val="center"/>
        <w:rPr>
          <w:b/>
          <w:bCs/>
        </w:rPr>
      </w:pPr>
      <w:r w:rsidRPr="00B4365F">
        <w:rPr>
          <w:b/>
          <w:bCs/>
        </w:rPr>
        <w:t>5. Гарантийные обязательства.</w:t>
      </w:r>
    </w:p>
    <w:p w14:paraId="645BF42E" w14:textId="04426369" w:rsidR="0048257A" w:rsidRPr="008E6664" w:rsidRDefault="0048257A" w:rsidP="0048257A">
      <w:pPr>
        <w:ind w:firstLine="708"/>
      </w:pPr>
      <w:r w:rsidRPr="008E6664">
        <w:t>5.1. Исполнитель гарантирует качество оказанных услуг в соответствии нормативными правовыми актами Российской Федерации. Качество оказываемых услуг должно обеспечить бесперебойную, безаварийную работу пожарных кранов.</w:t>
      </w:r>
    </w:p>
    <w:p w14:paraId="36B37176" w14:textId="64A412A6" w:rsidR="0048257A" w:rsidRPr="008E6664" w:rsidRDefault="0048257A" w:rsidP="0048257A">
      <w:pPr>
        <w:ind w:firstLine="708"/>
      </w:pPr>
      <w:r w:rsidRPr="008E6664">
        <w:t>5.2. Гарантийный срок работоспособности систем (кранов) на объекте Заказчика после проведения испытаний внутренних пожарных кранов на водоотдачу, с последующей перекаткой пожарных рукавов составляет не менее шести месяцев с даты подписания Сторонами акта сдачи-приемки оказанных услуг.</w:t>
      </w:r>
    </w:p>
    <w:p w14:paraId="1D149329" w14:textId="77777777" w:rsidR="0048257A" w:rsidRPr="008E6664" w:rsidRDefault="0048257A" w:rsidP="0048257A"/>
    <w:p w14:paraId="395E56D3" w14:textId="77777777" w:rsidR="0048257A" w:rsidRPr="00173F33" w:rsidRDefault="0048257A" w:rsidP="0048257A">
      <w:pPr>
        <w:pStyle w:val="af3"/>
        <w:ind w:left="0"/>
        <w:jc w:val="center"/>
        <w:rPr>
          <w:b/>
          <w:bCs/>
        </w:rPr>
      </w:pPr>
      <w:r w:rsidRPr="00173F33">
        <w:rPr>
          <w:b/>
          <w:bCs/>
        </w:rPr>
        <w:t xml:space="preserve">6. Требования к исполнителю </w:t>
      </w:r>
    </w:p>
    <w:p w14:paraId="7335A8B4" w14:textId="63050A66" w:rsidR="0048257A" w:rsidRPr="008E6664" w:rsidRDefault="00173F33" w:rsidP="0048257A">
      <w:pPr>
        <w:ind w:firstLine="709"/>
      </w:pPr>
      <w:r>
        <w:t>6</w:t>
      </w:r>
      <w:r w:rsidR="0048257A" w:rsidRPr="008E6664">
        <w:t xml:space="preserve">.1. Наличие у исполнителя </w:t>
      </w:r>
      <w:r w:rsidR="003F2C14" w:rsidRPr="008E6664">
        <w:t>действующей лицензии,</w:t>
      </w:r>
      <w:r w:rsidR="0048257A" w:rsidRPr="008E6664">
        <w:t xml:space="preserve"> дающей право на испытание и проверки пожарных кранов.</w:t>
      </w:r>
    </w:p>
    <w:p w14:paraId="6C95E93D" w14:textId="1433D888" w:rsidR="0048257A" w:rsidRPr="008E6664" w:rsidRDefault="00173F33" w:rsidP="0048257A">
      <w:pPr>
        <w:ind w:firstLine="709"/>
      </w:pPr>
      <w:r>
        <w:t>6</w:t>
      </w:r>
      <w:r w:rsidR="0048257A" w:rsidRPr="008E6664">
        <w:t>.2.</w:t>
      </w:r>
      <w:r w:rsidR="003F2C14">
        <w:t xml:space="preserve"> </w:t>
      </w:r>
      <w:r w:rsidR="0048257A" w:rsidRPr="008E6664">
        <w:t>Исполнитель должен оказывать услуги на объектах Заказчика с выполнением необходимых мероприятий по охране труда, технике безопасности, пожарной безопасности, охране окружающей среды, правил санитарии и нести ответственность за их невыполнение.</w:t>
      </w:r>
    </w:p>
    <w:p w14:paraId="4E21C012" w14:textId="24BC6E4F" w:rsidR="0048257A" w:rsidRPr="008E6664" w:rsidRDefault="0048257A" w:rsidP="0048257A">
      <w:pPr>
        <w:ind w:firstLine="709"/>
      </w:pPr>
      <w:r w:rsidRPr="008E6664">
        <w:t>6.3.</w:t>
      </w:r>
      <w:r w:rsidR="003F2C14">
        <w:t xml:space="preserve"> </w:t>
      </w:r>
      <w:r w:rsidRPr="008E6664">
        <w:t>Исполнитель должен иметь соответствующий набор оборудования необходимого для проведения проверки внутреннего противопожарного водопровода. Для измерения давления должно использоваться измерительное оборудование прошедшее поверку.</w:t>
      </w:r>
    </w:p>
    <w:p w14:paraId="7FD25691" w14:textId="77777777" w:rsidR="0048257A" w:rsidRPr="008E6664" w:rsidRDefault="0048257A" w:rsidP="0048257A">
      <w:pPr>
        <w:rPr>
          <w:noProof/>
          <w:color w:val="000000"/>
        </w:rPr>
      </w:pPr>
      <w:r w:rsidRPr="008E6664">
        <w:t>6.4. Исполнитель должен оказывать услуги на объектах Заказчика с выполнением необходимых мероприятий по охране труда, технике безопасности, пожарной безопасности, охране окружающей среды,  правил санитарии и нести ответственность за их невыполнение.</w:t>
      </w:r>
    </w:p>
    <w:p w14:paraId="434FE552" w14:textId="77777777" w:rsidR="0048257A" w:rsidRPr="008E6664" w:rsidRDefault="0048257A" w:rsidP="0048257A">
      <w:pPr>
        <w:ind w:firstLine="709"/>
      </w:pPr>
    </w:p>
    <w:p w14:paraId="6B1D6350" w14:textId="77777777" w:rsidR="0048257A" w:rsidRPr="009B6A46" w:rsidRDefault="0048257A" w:rsidP="0048257A">
      <w:pPr>
        <w:ind w:firstLine="567"/>
      </w:pPr>
    </w:p>
    <w:p w14:paraId="6177DCD0" w14:textId="77777777" w:rsidR="001460AC" w:rsidRPr="008E6664" w:rsidRDefault="001460AC" w:rsidP="008E6664">
      <w:pPr>
        <w:ind w:firstLine="709"/>
        <w:rPr>
          <w:rFonts w:ascii="Times New Roman" w:hAnsi="Times New Roman" w:cs="Times New Roman"/>
        </w:rPr>
      </w:pPr>
    </w:p>
    <w:p w14:paraId="4E5EEF01" w14:textId="77777777" w:rsidR="002C4BE2" w:rsidRPr="008E6664" w:rsidRDefault="002C4BE2" w:rsidP="008E6664">
      <w:pPr>
        <w:ind w:left="5387" w:firstLine="0"/>
        <w:jc w:val="center"/>
        <w:rPr>
          <w:rFonts w:ascii="Times New Roman" w:hAnsi="Times New Roman" w:cs="Times New Roman"/>
        </w:rPr>
      </w:pPr>
    </w:p>
    <w:tbl>
      <w:tblPr>
        <w:tblpPr w:leftFromText="180" w:rightFromText="180" w:bottomFromText="200" w:vertAnchor="text" w:horzAnchor="margin" w:tblpXSpec="center" w:tblpY="266"/>
        <w:tblW w:w="10320" w:type="dxa"/>
        <w:tblLayout w:type="fixed"/>
        <w:tblLook w:val="04A0" w:firstRow="1" w:lastRow="0" w:firstColumn="1" w:lastColumn="0" w:noHBand="0" w:noVBand="1"/>
      </w:tblPr>
      <w:tblGrid>
        <w:gridCol w:w="5778"/>
        <w:gridCol w:w="4542"/>
      </w:tblGrid>
      <w:tr w:rsidR="00197FAC" w14:paraId="25EAC899" w14:textId="77777777" w:rsidTr="004B3D7C">
        <w:trPr>
          <w:trHeight w:val="93"/>
        </w:trPr>
        <w:tc>
          <w:tcPr>
            <w:tcW w:w="5778" w:type="dxa"/>
          </w:tcPr>
          <w:p w14:paraId="2B03D23B" w14:textId="77777777" w:rsidR="00197FAC" w:rsidRDefault="00197FAC" w:rsidP="004B3D7C">
            <w:pPr>
              <w:spacing w:line="276" w:lineRule="auto"/>
              <w:ind w:right="-71"/>
              <w:rPr>
                <w:b/>
                <w:sz w:val="25"/>
                <w:szCs w:val="25"/>
              </w:rPr>
            </w:pPr>
            <w:r>
              <w:rPr>
                <w:b/>
                <w:sz w:val="25"/>
                <w:szCs w:val="25"/>
              </w:rPr>
              <w:t>Государственный заказчик</w:t>
            </w:r>
          </w:p>
          <w:p w14:paraId="4CA4E53E" w14:textId="77777777" w:rsidR="00485D9B" w:rsidRDefault="00485D9B" w:rsidP="00485D9B">
            <w:pPr>
              <w:spacing w:line="276" w:lineRule="auto"/>
              <w:ind w:right="-71"/>
              <w:rPr>
                <w:sz w:val="25"/>
                <w:szCs w:val="25"/>
              </w:rPr>
            </w:pPr>
            <w:r>
              <w:rPr>
                <w:sz w:val="25"/>
                <w:szCs w:val="25"/>
              </w:rPr>
              <w:t xml:space="preserve">Начальник </w:t>
            </w:r>
          </w:p>
          <w:p w14:paraId="6CFB641F" w14:textId="77777777" w:rsidR="00485D9B" w:rsidRDefault="00485D9B" w:rsidP="00485D9B">
            <w:pPr>
              <w:spacing w:line="276" w:lineRule="auto"/>
              <w:ind w:right="-71"/>
              <w:rPr>
                <w:sz w:val="25"/>
                <w:szCs w:val="25"/>
              </w:rPr>
            </w:pPr>
          </w:p>
          <w:p w14:paraId="033CE8FC" w14:textId="439B438C" w:rsidR="00485D9B" w:rsidRDefault="00485D9B" w:rsidP="00485D9B">
            <w:pPr>
              <w:suppressAutoHyphens/>
              <w:spacing w:line="276" w:lineRule="auto"/>
              <w:ind w:right="-71"/>
              <w:rPr>
                <w:sz w:val="25"/>
                <w:szCs w:val="25"/>
              </w:rPr>
            </w:pPr>
            <w:r>
              <w:rPr>
                <w:sz w:val="25"/>
                <w:szCs w:val="25"/>
              </w:rPr>
              <w:t xml:space="preserve">______________________ </w:t>
            </w:r>
            <w:r w:rsidR="00173F33">
              <w:rPr>
                <w:sz w:val="25"/>
                <w:szCs w:val="25"/>
              </w:rPr>
              <w:t>Д.Е.</w:t>
            </w:r>
            <w:r w:rsidR="005E725B">
              <w:rPr>
                <w:sz w:val="25"/>
                <w:szCs w:val="25"/>
              </w:rPr>
              <w:t xml:space="preserve"> </w:t>
            </w:r>
            <w:r w:rsidR="00173F33">
              <w:rPr>
                <w:sz w:val="25"/>
                <w:szCs w:val="25"/>
              </w:rPr>
              <w:t>Афиногенов</w:t>
            </w:r>
          </w:p>
          <w:p w14:paraId="52C2B86E" w14:textId="77777777" w:rsidR="00197FAC" w:rsidRDefault="00197FAC" w:rsidP="004B3D7C">
            <w:pPr>
              <w:suppressAutoHyphens/>
              <w:spacing w:line="276" w:lineRule="auto"/>
              <w:ind w:right="-71"/>
              <w:rPr>
                <w:rFonts w:ascii="Times New Roman" w:hAnsi="Times New Roman" w:cs="Times New Roman"/>
                <w:b/>
                <w:sz w:val="25"/>
                <w:szCs w:val="25"/>
                <w:lang w:eastAsia="zh-CN"/>
              </w:rPr>
            </w:pPr>
          </w:p>
        </w:tc>
        <w:tc>
          <w:tcPr>
            <w:tcW w:w="4542" w:type="dxa"/>
          </w:tcPr>
          <w:p w14:paraId="132A263D" w14:textId="77777777" w:rsidR="00197FAC" w:rsidRDefault="00197FAC" w:rsidP="004B3D7C">
            <w:pPr>
              <w:spacing w:line="276" w:lineRule="auto"/>
              <w:rPr>
                <w:rFonts w:ascii="Times New Roman" w:hAnsi="Times New Roman"/>
                <w:b/>
                <w:sz w:val="25"/>
                <w:szCs w:val="25"/>
                <w:lang w:eastAsia="zh-CN"/>
              </w:rPr>
            </w:pPr>
            <w:r>
              <w:rPr>
                <w:b/>
                <w:sz w:val="25"/>
                <w:szCs w:val="25"/>
              </w:rPr>
              <w:t>Исполнитель</w:t>
            </w:r>
          </w:p>
          <w:p w14:paraId="5309A735" w14:textId="77777777" w:rsidR="00197FAC" w:rsidRDefault="00197FAC" w:rsidP="004B3D7C">
            <w:pPr>
              <w:spacing w:line="276" w:lineRule="auto"/>
              <w:rPr>
                <w:sz w:val="25"/>
                <w:szCs w:val="25"/>
              </w:rPr>
            </w:pPr>
          </w:p>
          <w:p w14:paraId="34608D2C" w14:textId="77777777" w:rsidR="00197FAC" w:rsidRDefault="00197FAC" w:rsidP="004B3D7C">
            <w:pPr>
              <w:spacing w:line="276" w:lineRule="auto"/>
              <w:rPr>
                <w:sz w:val="25"/>
                <w:szCs w:val="25"/>
              </w:rPr>
            </w:pPr>
          </w:p>
          <w:p w14:paraId="7714A08E" w14:textId="77777777" w:rsidR="00197FAC" w:rsidRDefault="00197FAC" w:rsidP="004B3D7C">
            <w:pPr>
              <w:suppressAutoHyphens/>
              <w:spacing w:line="276" w:lineRule="auto"/>
              <w:rPr>
                <w:sz w:val="25"/>
                <w:szCs w:val="25"/>
              </w:rPr>
            </w:pPr>
            <w:r>
              <w:rPr>
                <w:sz w:val="25"/>
                <w:szCs w:val="25"/>
              </w:rPr>
              <w:t>_________________ Ф.И.О.</w:t>
            </w:r>
          </w:p>
          <w:p w14:paraId="6D60640A" w14:textId="77777777" w:rsidR="00197FAC" w:rsidRDefault="00197FAC" w:rsidP="004B3D7C">
            <w:pPr>
              <w:suppressAutoHyphens/>
              <w:spacing w:line="276" w:lineRule="auto"/>
              <w:rPr>
                <w:rFonts w:ascii="Times New Roman" w:hAnsi="Times New Roman" w:cs="Times New Roman"/>
                <w:sz w:val="25"/>
                <w:szCs w:val="25"/>
                <w:lang w:eastAsia="zh-CN"/>
              </w:rPr>
            </w:pPr>
          </w:p>
        </w:tc>
      </w:tr>
    </w:tbl>
    <w:p w14:paraId="3B1E5DE3" w14:textId="77777777" w:rsidR="002C4BE2" w:rsidRDefault="002C4BE2" w:rsidP="008E6664">
      <w:pPr>
        <w:ind w:left="5387" w:firstLine="0"/>
        <w:jc w:val="center"/>
        <w:rPr>
          <w:rFonts w:ascii="Times New Roman" w:hAnsi="Times New Roman" w:cs="Times New Roman"/>
        </w:rPr>
      </w:pPr>
    </w:p>
    <w:p w14:paraId="1704B22C" w14:textId="77777777" w:rsidR="00197FAC" w:rsidRDefault="00197FAC" w:rsidP="008E6664">
      <w:pPr>
        <w:ind w:left="5387" w:firstLine="0"/>
        <w:jc w:val="center"/>
        <w:rPr>
          <w:rFonts w:ascii="Times New Roman" w:hAnsi="Times New Roman" w:cs="Times New Roman"/>
        </w:rPr>
      </w:pPr>
    </w:p>
    <w:p w14:paraId="2A33FA42" w14:textId="77777777" w:rsidR="00197FAC" w:rsidRDefault="00197FAC" w:rsidP="008E6664">
      <w:pPr>
        <w:ind w:left="5387" w:firstLine="0"/>
        <w:jc w:val="center"/>
        <w:rPr>
          <w:rFonts w:ascii="Times New Roman" w:hAnsi="Times New Roman" w:cs="Times New Roman"/>
        </w:rPr>
      </w:pPr>
    </w:p>
    <w:p w14:paraId="27147944" w14:textId="77777777" w:rsidR="00197FAC" w:rsidRDefault="00197FAC" w:rsidP="008E6664">
      <w:pPr>
        <w:ind w:left="5387" w:firstLine="0"/>
        <w:jc w:val="center"/>
        <w:rPr>
          <w:rFonts w:ascii="Times New Roman" w:hAnsi="Times New Roman" w:cs="Times New Roman"/>
        </w:rPr>
      </w:pPr>
    </w:p>
    <w:p w14:paraId="577CDD86" w14:textId="77777777" w:rsidR="00197FAC" w:rsidRDefault="00197FAC" w:rsidP="008E6664">
      <w:pPr>
        <w:ind w:left="5387" w:firstLine="0"/>
        <w:jc w:val="center"/>
        <w:rPr>
          <w:rFonts w:ascii="Times New Roman" w:hAnsi="Times New Roman" w:cs="Times New Roman"/>
        </w:rPr>
      </w:pPr>
    </w:p>
    <w:p w14:paraId="6C4B43E1" w14:textId="77777777" w:rsidR="00197FAC" w:rsidRDefault="00197FAC" w:rsidP="008E6664">
      <w:pPr>
        <w:ind w:left="5387" w:firstLine="0"/>
        <w:jc w:val="center"/>
        <w:rPr>
          <w:rFonts w:ascii="Times New Roman" w:hAnsi="Times New Roman" w:cs="Times New Roman"/>
        </w:rPr>
      </w:pPr>
    </w:p>
    <w:p w14:paraId="1E7805A7" w14:textId="77777777" w:rsidR="00197FAC" w:rsidRDefault="00197FAC" w:rsidP="008E6664">
      <w:pPr>
        <w:ind w:left="5387" w:firstLine="0"/>
        <w:jc w:val="center"/>
        <w:rPr>
          <w:rFonts w:ascii="Times New Roman" w:hAnsi="Times New Roman" w:cs="Times New Roman"/>
        </w:rPr>
      </w:pPr>
    </w:p>
    <w:p w14:paraId="21F68215" w14:textId="08E93247" w:rsidR="00173F33" w:rsidRDefault="00173F33" w:rsidP="008E6664">
      <w:pPr>
        <w:ind w:left="5387" w:firstLine="0"/>
        <w:jc w:val="center"/>
        <w:rPr>
          <w:rFonts w:ascii="Times New Roman" w:hAnsi="Times New Roman" w:cs="Times New Roman"/>
        </w:rPr>
      </w:pPr>
    </w:p>
    <w:p w14:paraId="67EE08DE" w14:textId="3B97F186" w:rsidR="00B64CDD" w:rsidRPr="005E725B" w:rsidRDefault="00F00714" w:rsidP="008E6664">
      <w:pPr>
        <w:ind w:left="5387" w:firstLine="0"/>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B64CDD" w:rsidRPr="005E725B">
        <w:rPr>
          <w:rFonts w:ascii="Times New Roman" w:hAnsi="Times New Roman" w:cs="Times New Roman"/>
          <w:color w:val="000000" w:themeColor="text1"/>
        </w:rPr>
        <w:t>Приложение №2</w:t>
      </w:r>
    </w:p>
    <w:p w14:paraId="31D71DF1" w14:textId="46F8DD4E" w:rsidR="00B64CDD" w:rsidRPr="005E725B" w:rsidRDefault="00F00714" w:rsidP="008E6664">
      <w:pPr>
        <w:ind w:left="5670" w:firstLine="0"/>
        <w:rPr>
          <w:rFonts w:ascii="Times New Roman" w:hAnsi="Times New Roman" w:cs="Times New Roman"/>
          <w:color w:val="000000" w:themeColor="text1"/>
        </w:rPr>
      </w:pPr>
      <w:r>
        <w:rPr>
          <w:rFonts w:ascii="Times New Roman" w:hAnsi="Times New Roman" w:cs="Times New Roman"/>
          <w:color w:val="000000" w:themeColor="text1"/>
        </w:rPr>
        <w:t xml:space="preserve">                    </w:t>
      </w:r>
      <w:r w:rsidR="00B64CDD" w:rsidRPr="005E725B">
        <w:rPr>
          <w:rFonts w:ascii="Times New Roman" w:hAnsi="Times New Roman" w:cs="Times New Roman"/>
          <w:color w:val="000000" w:themeColor="text1"/>
        </w:rPr>
        <w:t>к государственному контракту</w:t>
      </w:r>
    </w:p>
    <w:p w14:paraId="24A4729B" w14:textId="4F251FD3" w:rsidR="00B64CDD" w:rsidRPr="005E725B" w:rsidRDefault="00B64CDD" w:rsidP="008E6664">
      <w:pPr>
        <w:ind w:left="4236"/>
        <w:rPr>
          <w:rFonts w:ascii="Times New Roman" w:hAnsi="Times New Roman" w:cs="Times New Roman"/>
          <w:color w:val="000000" w:themeColor="text1"/>
        </w:rPr>
      </w:pPr>
      <w:r w:rsidRPr="005E725B">
        <w:rPr>
          <w:rFonts w:ascii="Times New Roman" w:hAnsi="Times New Roman" w:cs="Times New Roman"/>
          <w:color w:val="000000" w:themeColor="text1"/>
        </w:rPr>
        <w:t xml:space="preserve">      </w:t>
      </w:r>
      <w:r w:rsidR="00F00714">
        <w:rPr>
          <w:rFonts w:ascii="Times New Roman" w:hAnsi="Times New Roman" w:cs="Times New Roman"/>
          <w:color w:val="000000" w:themeColor="text1"/>
        </w:rPr>
        <w:t xml:space="preserve">                 </w:t>
      </w:r>
      <w:r w:rsidRPr="005E725B">
        <w:rPr>
          <w:rFonts w:ascii="Times New Roman" w:hAnsi="Times New Roman" w:cs="Times New Roman"/>
          <w:color w:val="000000" w:themeColor="text1"/>
        </w:rPr>
        <w:t>от «___» ________ 202</w:t>
      </w:r>
      <w:r w:rsidR="00F00714">
        <w:rPr>
          <w:rFonts w:ascii="Times New Roman" w:hAnsi="Times New Roman" w:cs="Times New Roman"/>
          <w:color w:val="000000" w:themeColor="text1"/>
        </w:rPr>
        <w:t>6</w:t>
      </w:r>
      <w:r w:rsidRPr="005E725B">
        <w:rPr>
          <w:rFonts w:ascii="Times New Roman" w:hAnsi="Times New Roman" w:cs="Times New Roman"/>
          <w:color w:val="000000" w:themeColor="text1"/>
        </w:rPr>
        <w:t xml:space="preserve"> г.  № _____</w:t>
      </w:r>
    </w:p>
    <w:p w14:paraId="4B682CF4" w14:textId="77777777" w:rsidR="000A2E56" w:rsidRPr="005E725B" w:rsidRDefault="000A2E56" w:rsidP="008E6664">
      <w:pPr>
        <w:ind w:firstLine="0"/>
        <w:jc w:val="center"/>
        <w:rPr>
          <w:rFonts w:ascii="Times New Roman" w:hAnsi="Times New Roman" w:cs="Times New Roman"/>
          <w:color w:val="000000" w:themeColor="text1"/>
        </w:rPr>
      </w:pPr>
    </w:p>
    <w:p w14:paraId="769172EA" w14:textId="77777777" w:rsidR="000A2E56" w:rsidRPr="008E6664" w:rsidRDefault="000A2E56" w:rsidP="008E6664">
      <w:pPr>
        <w:ind w:firstLine="0"/>
        <w:jc w:val="center"/>
        <w:rPr>
          <w:rFonts w:ascii="Times New Roman" w:hAnsi="Times New Roman" w:cs="Times New Roman"/>
        </w:rPr>
      </w:pPr>
    </w:p>
    <w:p w14:paraId="44F278E3" w14:textId="77777777" w:rsidR="00356480" w:rsidRPr="008E6664" w:rsidRDefault="00356480" w:rsidP="008E6664">
      <w:pPr>
        <w:pStyle w:val="ConsPlusNormal"/>
        <w:jc w:val="center"/>
        <w:rPr>
          <w:rFonts w:ascii="Times New Roman" w:hAnsi="Times New Roman" w:cs="Times New Roman"/>
          <w:sz w:val="24"/>
          <w:szCs w:val="24"/>
        </w:rPr>
      </w:pPr>
      <w:r w:rsidRPr="008E6664">
        <w:rPr>
          <w:rFonts w:ascii="Times New Roman" w:hAnsi="Times New Roman" w:cs="Times New Roman"/>
          <w:sz w:val="24"/>
          <w:szCs w:val="24"/>
        </w:rPr>
        <w:t>Перечень</w:t>
      </w:r>
    </w:p>
    <w:p w14:paraId="25147C4D" w14:textId="77777777" w:rsidR="00356480" w:rsidRPr="008E6664" w:rsidRDefault="00356480" w:rsidP="008E6664">
      <w:pPr>
        <w:pStyle w:val="ConsPlusNormal"/>
        <w:jc w:val="center"/>
        <w:rPr>
          <w:rFonts w:ascii="Times New Roman" w:hAnsi="Times New Roman" w:cs="Times New Roman"/>
          <w:sz w:val="24"/>
          <w:szCs w:val="24"/>
        </w:rPr>
      </w:pPr>
      <w:r w:rsidRPr="008E6664">
        <w:rPr>
          <w:rFonts w:ascii="Times New Roman" w:hAnsi="Times New Roman" w:cs="Times New Roman"/>
          <w:sz w:val="24"/>
          <w:szCs w:val="24"/>
        </w:rPr>
        <w:t xml:space="preserve">цен единицы услуг </w:t>
      </w:r>
    </w:p>
    <w:p w14:paraId="1DF155AA" w14:textId="77777777" w:rsidR="00356480" w:rsidRPr="008E6664" w:rsidRDefault="00356480" w:rsidP="008E6664">
      <w:pPr>
        <w:ind w:firstLine="0"/>
        <w:rPr>
          <w:rFonts w:ascii="Times New Roman" w:hAnsi="Times New Roman" w:cs="Times New Roman"/>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
        <w:gridCol w:w="2663"/>
        <w:gridCol w:w="1135"/>
        <w:gridCol w:w="1370"/>
        <w:gridCol w:w="1828"/>
        <w:gridCol w:w="2433"/>
      </w:tblGrid>
      <w:tr w:rsidR="00356480" w:rsidRPr="008E6664" w14:paraId="0BB1663A" w14:textId="77777777" w:rsidTr="00356480">
        <w:trPr>
          <w:trHeight w:val="773"/>
        </w:trPr>
        <w:tc>
          <w:tcPr>
            <w:tcW w:w="291" w:type="pct"/>
            <w:tcBorders>
              <w:top w:val="single" w:sz="4" w:space="0" w:color="auto"/>
              <w:left w:val="single" w:sz="4" w:space="0" w:color="auto"/>
              <w:bottom w:val="single" w:sz="4" w:space="0" w:color="auto"/>
              <w:right w:val="single" w:sz="4" w:space="0" w:color="auto"/>
            </w:tcBorders>
            <w:vAlign w:val="center"/>
          </w:tcPr>
          <w:p w14:paraId="4E701D5E" w14:textId="77777777" w:rsidR="00356480" w:rsidRPr="008E6664" w:rsidRDefault="00356480" w:rsidP="008E6664">
            <w:pPr>
              <w:jc w:val="center"/>
              <w:rPr>
                <w:rFonts w:ascii="Times New Roman" w:eastAsia="Calibri" w:hAnsi="Times New Roman" w:cs="Times New Roman"/>
              </w:rPr>
            </w:pPr>
            <w:r w:rsidRPr="008E6664">
              <w:rPr>
                <w:rFonts w:ascii="Times New Roman" w:hAnsi="Times New Roman" w:cs="Times New Roman"/>
              </w:rPr>
              <w:t>№</w:t>
            </w:r>
          </w:p>
          <w:p w14:paraId="3E238B58" w14:textId="77777777" w:rsidR="00356480" w:rsidRPr="008E6664" w:rsidRDefault="00356480" w:rsidP="008E6664">
            <w:pPr>
              <w:ind w:firstLine="0"/>
              <w:jc w:val="center"/>
              <w:rPr>
                <w:rFonts w:ascii="Times New Roman" w:eastAsia="Calibri" w:hAnsi="Times New Roman" w:cs="Times New Roman"/>
              </w:rPr>
            </w:pPr>
            <w:r w:rsidRPr="008E6664">
              <w:rPr>
                <w:rFonts w:ascii="Times New Roman" w:hAnsi="Times New Roman" w:cs="Times New Roman"/>
              </w:rPr>
              <w:t>№ п/п</w:t>
            </w:r>
          </w:p>
        </w:tc>
        <w:tc>
          <w:tcPr>
            <w:tcW w:w="1330" w:type="pct"/>
            <w:tcBorders>
              <w:top w:val="single" w:sz="4" w:space="0" w:color="auto"/>
              <w:left w:val="single" w:sz="4" w:space="0" w:color="auto"/>
              <w:bottom w:val="single" w:sz="4" w:space="0" w:color="auto"/>
              <w:right w:val="single" w:sz="4" w:space="0" w:color="auto"/>
            </w:tcBorders>
            <w:vAlign w:val="center"/>
          </w:tcPr>
          <w:p w14:paraId="74A593E5" w14:textId="77777777" w:rsidR="00356480" w:rsidRPr="008E6664" w:rsidRDefault="00356480" w:rsidP="008E6664">
            <w:pPr>
              <w:ind w:firstLine="0"/>
              <w:jc w:val="center"/>
              <w:rPr>
                <w:rFonts w:ascii="Times New Roman" w:eastAsia="Calibri" w:hAnsi="Times New Roman" w:cs="Times New Roman"/>
              </w:rPr>
            </w:pPr>
            <w:r w:rsidRPr="008E6664">
              <w:rPr>
                <w:rFonts w:ascii="Times New Roman" w:hAnsi="Times New Roman" w:cs="Times New Roman"/>
              </w:rPr>
              <w:t>Наименование услуги</w:t>
            </w:r>
          </w:p>
        </w:tc>
        <w:tc>
          <w:tcPr>
            <w:tcW w:w="567" w:type="pct"/>
            <w:tcBorders>
              <w:top w:val="single" w:sz="4" w:space="0" w:color="auto"/>
              <w:left w:val="single" w:sz="4" w:space="0" w:color="auto"/>
              <w:bottom w:val="single" w:sz="4" w:space="0" w:color="auto"/>
              <w:right w:val="single" w:sz="4" w:space="0" w:color="auto"/>
            </w:tcBorders>
            <w:vAlign w:val="center"/>
          </w:tcPr>
          <w:p w14:paraId="0F27ABBC" w14:textId="77777777" w:rsidR="00356480" w:rsidRPr="008E6664" w:rsidRDefault="00356480" w:rsidP="008E6664">
            <w:pPr>
              <w:ind w:firstLine="0"/>
              <w:jc w:val="center"/>
              <w:rPr>
                <w:rFonts w:ascii="Times New Roman" w:eastAsia="Calibri" w:hAnsi="Times New Roman" w:cs="Times New Roman"/>
              </w:rPr>
            </w:pPr>
            <w:r w:rsidRPr="008E6664">
              <w:rPr>
                <w:rFonts w:ascii="Times New Roman" w:hAnsi="Times New Roman" w:cs="Times New Roman"/>
              </w:rPr>
              <w:t>Ед.</w:t>
            </w:r>
            <w:r w:rsidRPr="008E6664">
              <w:rPr>
                <w:rFonts w:ascii="Times New Roman" w:eastAsia="Calibri" w:hAnsi="Times New Roman" w:cs="Times New Roman"/>
              </w:rPr>
              <w:t xml:space="preserve"> </w:t>
            </w:r>
            <w:r w:rsidRPr="008E6664">
              <w:rPr>
                <w:rFonts w:ascii="Times New Roman" w:hAnsi="Times New Roman" w:cs="Times New Roman"/>
              </w:rPr>
              <w:t>изм.</w:t>
            </w:r>
          </w:p>
        </w:tc>
        <w:tc>
          <w:tcPr>
            <w:tcW w:w="684" w:type="pct"/>
            <w:tcBorders>
              <w:top w:val="single" w:sz="4" w:space="0" w:color="auto"/>
              <w:left w:val="single" w:sz="4" w:space="0" w:color="auto"/>
              <w:bottom w:val="single" w:sz="4" w:space="0" w:color="auto"/>
              <w:right w:val="single" w:sz="4" w:space="0" w:color="auto"/>
            </w:tcBorders>
            <w:vAlign w:val="center"/>
          </w:tcPr>
          <w:p w14:paraId="7FF4025E" w14:textId="77777777" w:rsidR="00356480" w:rsidRPr="008E6664" w:rsidRDefault="00356480" w:rsidP="008E6664">
            <w:pPr>
              <w:ind w:firstLine="0"/>
              <w:jc w:val="center"/>
              <w:rPr>
                <w:rFonts w:ascii="Times New Roman" w:hAnsi="Times New Roman" w:cs="Times New Roman"/>
                <w:color w:val="000000"/>
              </w:rPr>
            </w:pPr>
            <w:r w:rsidRPr="008E6664">
              <w:rPr>
                <w:rFonts w:ascii="Times New Roman" w:hAnsi="Times New Roman" w:cs="Times New Roman"/>
                <w:color w:val="000000"/>
              </w:rPr>
              <w:t>Кол-во</w:t>
            </w:r>
          </w:p>
        </w:tc>
        <w:tc>
          <w:tcPr>
            <w:tcW w:w="913" w:type="pct"/>
            <w:tcBorders>
              <w:top w:val="single" w:sz="4" w:space="0" w:color="auto"/>
              <w:left w:val="single" w:sz="4" w:space="0" w:color="auto"/>
              <w:bottom w:val="single" w:sz="4" w:space="0" w:color="auto"/>
              <w:right w:val="single" w:sz="4" w:space="0" w:color="auto"/>
            </w:tcBorders>
            <w:vAlign w:val="center"/>
          </w:tcPr>
          <w:p w14:paraId="4F0BBD65" w14:textId="77777777" w:rsidR="00356480" w:rsidRPr="008E6664" w:rsidRDefault="00356480" w:rsidP="008E6664">
            <w:pPr>
              <w:ind w:firstLine="0"/>
              <w:jc w:val="center"/>
              <w:rPr>
                <w:rFonts w:ascii="Times New Roman" w:eastAsia="Calibri" w:hAnsi="Times New Roman" w:cs="Times New Roman"/>
              </w:rPr>
            </w:pPr>
            <w:r w:rsidRPr="008E6664">
              <w:rPr>
                <w:rFonts w:ascii="Times New Roman" w:hAnsi="Times New Roman" w:cs="Times New Roman"/>
              </w:rPr>
              <w:t>Цена</w:t>
            </w:r>
          </w:p>
          <w:p w14:paraId="106D9F3D" w14:textId="77777777" w:rsidR="00356480" w:rsidRPr="008E6664" w:rsidRDefault="00356480" w:rsidP="008E6664">
            <w:pPr>
              <w:ind w:firstLine="0"/>
              <w:jc w:val="center"/>
              <w:rPr>
                <w:rFonts w:ascii="Times New Roman" w:hAnsi="Times New Roman" w:cs="Times New Roman"/>
              </w:rPr>
            </w:pPr>
            <w:r w:rsidRPr="008E6664">
              <w:rPr>
                <w:rFonts w:ascii="Times New Roman" w:hAnsi="Times New Roman" w:cs="Times New Roman"/>
              </w:rPr>
              <w:t>единицы</w:t>
            </w:r>
          </w:p>
          <w:p w14:paraId="5882AEF1" w14:textId="77777777" w:rsidR="00356480" w:rsidRPr="008E6664" w:rsidRDefault="00356480" w:rsidP="008E6664">
            <w:pPr>
              <w:ind w:firstLine="0"/>
              <w:jc w:val="center"/>
              <w:rPr>
                <w:rFonts w:ascii="Times New Roman" w:eastAsia="Calibri" w:hAnsi="Times New Roman" w:cs="Times New Roman"/>
              </w:rPr>
            </w:pPr>
            <w:r w:rsidRPr="008E6664">
              <w:rPr>
                <w:rFonts w:ascii="Times New Roman" w:hAnsi="Times New Roman" w:cs="Times New Roman"/>
              </w:rPr>
              <w:t>услуги без НДС, руб.</w:t>
            </w:r>
          </w:p>
        </w:tc>
        <w:tc>
          <w:tcPr>
            <w:tcW w:w="1216" w:type="pct"/>
            <w:tcBorders>
              <w:top w:val="single" w:sz="4" w:space="0" w:color="auto"/>
              <w:left w:val="single" w:sz="4" w:space="0" w:color="auto"/>
              <w:bottom w:val="single" w:sz="4" w:space="0" w:color="auto"/>
              <w:right w:val="single" w:sz="4" w:space="0" w:color="auto"/>
            </w:tcBorders>
            <w:vAlign w:val="center"/>
          </w:tcPr>
          <w:p w14:paraId="287E2DD7" w14:textId="77777777" w:rsidR="00356480" w:rsidRPr="008E6664" w:rsidRDefault="00356480" w:rsidP="008E6664">
            <w:pPr>
              <w:ind w:firstLine="0"/>
              <w:jc w:val="center"/>
              <w:rPr>
                <w:rFonts w:ascii="Times New Roman" w:eastAsia="Calibri" w:hAnsi="Times New Roman" w:cs="Times New Roman"/>
              </w:rPr>
            </w:pPr>
            <w:r w:rsidRPr="008E6664">
              <w:rPr>
                <w:rFonts w:ascii="Times New Roman" w:hAnsi="Times New Roman" w:cs="Times New Roman"/>
              </w:rPr>
              <w:t>Общая стоимость, руб.</w:t>
            </w:r>
          </w:p>
        </w:tc>
      </w:tr>
      <w:tr w:rsidR="00356480" w:rsidRPr="008E6664" w14:paraId="51A5F2F9" w14:textId="77777777" w:rsidTr="00356480">
        <w:tc>
          <w:tcPr>
            <w:tcW w:w="291" w:type="pct"/>
            <w:tcBorders>
              <w:top w:val="single" w:sz="4" w:space="0" w:color="auto"/>
              <w:left w:val="single" w:sz="4" w:space="0" w:color="auto"/>
              <w:bottom w:val="single" w:sz="4" w:space="0" w:color="auto"/>
              <w:right w:val="single" w:sz="4" w:space="0" w:color="auto"/>
            </w:tcBorders>
            <w:vAlign w:val="center"/>
          </w:tcPr>
          <w:p w14:paraId="2FAB7FBC" w14:textId="77777777" w:rsidR="00356480" w:rsidRPr="008E6664" w:rsidRDefault="00356480" w:rsidP="008E6664">
            <w:pPr>
              <w:ind w:firstLine="0"/>
              <w:rPr>
                <w:rFonts w:ascii="Times New Roman" w:hAnsi="Times New Roman" w:cs="Times New Roman"/>
                <w:bCs/>
                <w:color w:val="000000"/>
              </w:rPr>
            </w:pPr>
            <w:r w:rsidRPr="008E6664">
              <w:rPr>
                <w:rFonts w:ascii="Times New Roman" w:hAnsi="Times New Roman" w:cs="Times New Roman"/>
                <w:bCs/>
                <w:color w:val="000000"/>
              </w:rPr>
              <w:t>1</w:t>
            </w:r>
          </w:p>
        </w:tc>
        <w:tc>
          <w:tcPr>
            <w:tcW w:w="1330" w:type="pct"/>
            <w:tcBorders>
              <w:top w:val="single" w:sz="4" w:space="0" w:color="auto"/>
              <w:left w:val="single" w:sz="4" w:space="0" w:color="auto"/>
              <w:bottom w:val="single" w:sz="4" w:space="0" w:color="auto"/>
              <w:right w:val="single" w:sz="4" w:space="0" w:color="auto"/>
            </w:tcBorders>
            <w:vAlign w:val="bottom"/>
          </w:tcPr>
          <w:p w14:paraId="61501FC5" w14:textId="13CE6A4C" w:rsidR="0042507A" w:rsidRPr="008E6664" w:rsidRDefault="00C248FC" w:rsidP="008E6664">
            <w:pPr>
              <w:ind w:firstLine="0"/>
              <w:jc w:val="center"/>
              <w:rPr>
                <w:rFonts w:ascii="Times New Roman" w:hAnsi="Times New Roman" w:cs="Times New Roman"/>
                <w:bCs/>
              </w:rPr>
            </w:pPr>
            <w:r w:rsidRPr="008E6664">
              <w:rPr>
                <w:rFonts w:ascii="Times New Roman" w:hAnsi="Times New Roman" w:cs="Times New Roman"/>
              </w:rPr>
              <w:t>Оказание услуг по испытанию, внутренних пожарных кранов на водоотдачу, с последующей перекаткой пожарных рукавов</w:t>
            </w:r>
          </w:p>
        </w:tc>
        <w:tc>
          <w:tcPr>
            <w:tcW w:w="567" w:type="pct"/>
            <w:tcBorders>
              <w:top w:val="single" w:sz="4" w:space="0" w:color="auto"/>
              <w:left w:val="single" w:sz="4" w:space="0" w:color="auto"/>
              <w:bottom w:val="single" w:sz="4" w:space="0" w:color="auto"/>
              <w:right w:val="single" w:sz="4" w:space="0" w:color="auto"/>
            </w:tcBorders>
            <w:vAlign w:val="center"/>
          </w:tcPr>
          <w:p w14:paraId="59DFA58D" w14:textId="77777777" w:rsidR="00356480" w:rsidRPr="008E6664" w:rsidRDefault="00DA67AC" w:rsidP="008E6664">
            <w:pPr>
              <w:ind w:firstLine="0"/>
              <w:jc w:val="center"/>
              <w:rPr>
                <w:rFonts w:ascii="Times New Roman" w:eastAsia="Calibri" w:hAnsi="Times New Roman" w:cs="Times New Roman"/>
              </w:rPr>
            </w:pPr>
            <w:proofErr w:type="spellStart"/>
            <w:r w:rsidRPr="008E6664">
              <w:rPr>
                <w:rFonts w:ascii="Times New Roman" w:hAnsi="Times New Roman" w:cs="Times New Roman"/>
              </w:rPr>
              <w:t>усл</w:t>
            </w:r>
            <w:proofErr w:type="spellEnd"/>
            <w:r w:rsidRPr="008E6664">
              <w:rPr>
                <w:rFonts w:ascii="Times New Roman" w:hAnsi="Times New Roman" w:cs="Times New Roman"/>
              </w:rPr>
              <w:t xml:space="preserve">. </w:t>
            </w:r>
            <w:r w:rsidR="001C462C" w:rsidRPr="008E6664">
              <w:rPr>
                <w:rFonts w:ascii="Times New Roman" w:hAnsi="Times New Roman" w:cs="Times New Roman"/>
              </w:rPr>
              <w:t>е</w:t>
            </w:r>
            <w:r w:rsidRPr="008E6664">
              <w:rPr>
                <w:rFonts w:ascii="Times New Roman" w:hAnsi="Times New Roman" w:cs="Times New Roman"/>
              </w:rPr>
              <w:t>д</w:t>
            </w:r>
            <w:r w:rsidR="001C462C" w:rsidRPr="008E6664">
              <w:rPr>
                <w:rFonts w:ascii="Times New Roman" w:hAnsi="Times New Roman" w:cs="Times New Roman"/>
              </w:rPr>
              <w:t>.</w:t>
            </w:r>
          </w:p>
        </w:tc>
        <w:tc>
          <w:tcPr>
            <w:tcW w:w="684" w:type="pct"/>
            <w:tcBorders>
              <w:top w:val="single" w:sz="4" w:space="0" w:color="auto"/>
              <w:left w:val="single" w:sz="4" w:space="0" w:color="auto"/>
              <w:bottom w:val="single" w:sz="4" w:space="0" w:color="auto"/>
              <w:right w:val="single" w:sz="4" w:space="0" w:color="auto"/>
            </w:tcBorders>
            <w:vAlign w:val="center"/>
          </w:tcPr>
          <w:p w14:paraId="73DEFC05" w14:textId="637A5188" w:rsidR="00356480" w:rsidRPr="00E752A4" w:rsidRDefault="00E752A4" w:rsidP="008E6664">
            <w:pPr>
              <w:ind w:firstLine="0"/>
              <w:jc w:val="center"/>
              <w:rPr>
                <w:rFonts w:ascii="Times New Roman" w:hAnsi="Times New Roman" w:cs="Times New Roman"/>
                <w:color w:val="000000"/>
                <w:lang w:val="en-US"/>
              </w:rPr>
            </w:pPr>
            <w:r>
              <w:rPr>
                <w:rFonts w:ascii="Times New Roman" w:hAnsi="Times New Roman" w:cs="Times New Roman"/>
                <w:color w:val="000000"/>
                <w:lang w:val="en-US"/>
              </w:rPr>
              <w:t>1</w:t>
            </w:r>
          </w:p>
        </w:tc>
        <w:tc>
          <w:tcPr>
            <w:tcW w:w="913" w:type="pct"/>
            <w:tcBorders>
              <w:top w:val="single" w:sz="4" w:space="0" w:color="auto"/>
              <w:left w:val="single" w:sz="4" w:space="0" w:color="auto"/>
              <w:bottom w:val="single" w:sz="4" w:space="0" w:color="auto"/>
              <w:right w:val="single" w:sz="4" w:space="0" w:color="auto"/>
            </w:tcBorders>
            <w:vAlign w:val="center"/>
          </w:tcPr>
          <w:p w14:paraId="4C7737F0" w14:textId="77777777" w:rsidR="00356480" w:rsidRPr="008E6664" w:rsidRDefault="00356480" w:rsidP="008E6664">
            <w:pPr>
              <w:ind w:firstLine="0"/>
              <w:jc w:val="center"/>
              <w:rPr>
                <w:rFonts w:ascii="Times New Roman" w:eastAsia="Calibri" w:hAnsi="Times New Roman" w:cs="Times New Roman"/>
              </w:rPr>
            </w:pPr>
          </w:p>
        </w:tc>
        <w:tc>
          <w:tcPr>
            <w:tcW w:w="1216" w:type="pct"/>
            <w:tcBorders>
              <w:top w:val="single" w:sz="4" w:space="0" w:color="auto"/>
              <w:left w:val="single" w:sz="4" w:space="0" w:color="auto"/>
              <w:bottom w:val="single" w:sz="4" w:space="0" w:color="auto"/>
              <w:right w:val="single" w:sz="4" w:space="0" w:color="auto"/>
            </w:tcBorders>
            <w:vAlign w:val="center"/>
          </w:tcPr>
          <w:p w14:paraId="14A9D03A" w14:textId="77777777" w:rsidR="00356480" w:rsidRPr="008E6664" w:rsidRDefault="00356480" w:rsidP="008E6664">
            <w:pPr>
              <w:ind w:firstLine="0"/>
              <w:jc w:val="center"/>
              <w:rPr>
                <w:rFonts w:ascii="Times New Roman" w:eastAsia="Calibri" w:hAnsi="Times New Roman" w:cs="Times New Roman"/>
              </w:rPr>
            </w:pPr>
          </w:p>
        </w:tc>
      </w:tr>
    </w:tbl>
    <w:p w14:paraId="6667133F" w14:textId="77777777" w:rsidR="00356480" w:rsidRPr="008E6664" w:rsidRDefault="00356480" w:rsidP="008E6664">
      <w:pPr>
        <w:ind w:firstLine="0"/>
        <w:rPr>
          <w:rFonts w:ascii="Times New Roman" w:hAnsi="Times New Roman" w:cs="Times New Roman"/>
        </w:rPr>
      </w:pPr>
    </w:p>
    <w:p w14:paraId="1B5A3B18" w14:textId="77777777" w:rsidR="00B64CDD" w:rsidRPr="008E6664" w:rsidRDefault="00B64CDD" w:rsidP="008E6664">
      <w:pPr>
        <w:ind w:left="5670" w:hanging="141"/>
        <w:jc w:val="center"/>
        <w:rPr>
          <w:rFonts w:ascii="Times New Roman" w:hAnsi="Times New Roman" w:cs="Times New Roman"/>
        </w:rPr>
      </w:pPr>
    </w:p>
    <w:tbl>
      <w:tblPr>
        <w:tblpPr w:leftFromText="180" w:rightFromText="180" w:bottomFromText="200" w:vertAnchor="text" w:horzAnchor="margin" w:tblpXSpec="center" w:tblpY="266"/>
        <w:tblW w:w="10320" w:type="dxa"/>
        <w:tblLayout w:type="fixed"/>
        <w:tblLook w:val="04A0" w:firstRow="1" w:lastRow="0" w:firstColumn="1" w:lastColumn="0" w:noHBand="0" w:noVBand="1"/>
      </w:tblPr>
      <w:tblGrid>
        <w:gridCol w:w="5778"/>
        <w:gridCol w:w="4542"/>
      </w:tblGrid>
      <w:tr w:rsidR="00E71348" w14:paraId="1633243A" w14:textId="77777777" w:rsidTr="004B3D7C">
        <w:trPr>
          <w:trHeight w:val="93"/>
        </w:trPr>
        <w:tc>
          <w:tcPr>
            <w:tcW w:w="5778" w:type="dxa"/>
          </w:tcPr>
          <w:p w14:paraId="6F99CE13" w14:textId="77777777" w:rsidR="00E71348" w:rsidRDefault="00E71348" w:rsidP="004B3D7C">
            <w:pPr>
              <w:spacing w:line="276" w:lineRule="auto"/>
              <w:ind w:right="-71"/>
              <w:rPr>
                <w:b/>
                <w:sz w:val="25"/>
                <w:szCs w:val="25"/>
              </w:rPr>
            </w:pPr>
            <w:r>
              <w:rPr>
                <w:b/>
                <w:sz w:val="25"/>
                <w:szCs w:val="25"/>
              </w:rPr>
              <w:t>Государственный заказчик</w:t>
            </w:r>
          </w:p>
          <w:p w14:paraId="7A839E3E" w14:textId="77777777" w:rsidR="002D57E0" w:rsidRDefault="002D57E0" w:rsidP="002D57E0">
            <w:pPr>
              <w:spacing w:line="276" w:lineRule="auto"/>
              <w:ind w:right="-71"/>
              <w:rPr>
                <w:sz w:val="25"/>
                <w:szCs w:val="25"/>
              </w:rPr>
            </w:pPr>
            <w:r>
              <w:rPr>
                <w:sz w:val="25"/>
                <w:szCs w:val="25"/>
              </w:rPr>
              <w:t xml:space="preserve">Начальник </w:t>
            </w:r>
          </w:p>
          <w:p w14:paraId="265AADBB" w14:textId="77777777" w:rsidR="002D57E0" w:rsidRDefault="002D57E0" w:rsidP="002D57E0">
            <w:pPr>
              <w:spacing w:line="276" w:lineRule="auto"/>
              <w:ind w:right="-71"/>
              <w:rPr>
                <w:sz w:val="25"/>
                <w:szCs w:val="25"/>
              </w:rPr>
            </w:pPr>
          </w:p>
          <w:p w14:paraId="7FC7A67D" w14:textId="7D8B636E" w:rsidR="002D57E0" w:rsidRDefault="002D57E0" w:rsidP="002D57E0">
            <w:pPr>
              <w:suppressAutoHyphens/>
              <w:spacing w:line="276" w:lineRule="auto"/>
              <w:ind w:right="-71"/>
              <w:rPr>
                <w:sz w:val="25"/>
                <w:szCs w:val="25"/>
              </w:rPr>
            </w:pPr>
            <w:r>
              <w:rPr>
                <w:sz w:val="25"/>
                <w:szCs w:val="25"/>
              </w:rPr>
              <w:t xml:space="preserve">______________________ </w:t>
            </w:r>
            <w:r w:rsidR="00173F33">
              <w:rPr>
                <w:sz w:val="25"/>
                <w:szCs w:val="25"/>
              </w:rPr>
              <w:t>Д.Е. Афиногенов</w:t>
            </w:r>
          </w:p>
          <w:p w14:paraId="294AF529" w14:textId="77777777" w:rsidR="00E71348" w:rsidRDefault="00E71348" w:rsidP="004B3D7C">
            <w:pPr>
              <w:suppressAutoHyphens/>
              <w:spacing w:line="276" w:lineRule="auto"/>
              <w:ind w:right="-71"/>
              <w:rPr>
                <w:rFonts w:ascii="Times New Roman" w:hAnsi="Times New Roman" w:cs="Times New Roman"/>
                <w:b/>
                <w:sz w:val="25"/>
                <w:szCs w:val="25"/>
                <w:lang w:eastAsia="zh-CN"/>
              </w:rPr>
            </w:pPr>
          </w:p>
        </w:tc>
        <w:tc>
          <w:tcPr>
            <w:tcW w:w="4542" w:type="dxa"/>
          </w:tcPr>
          <w:p w14:paraId="3BABE12A" w14:textId="77777777" w:rsidR="00E71348" w:rsidRDefault="00E71348" w:rsidP="004B3D7C">
            <w:pPr>
              <w:spacing w:line="276" w:lineRule="auto"/>
              <w:rPr>
                <w:rFonts w:ascii="Times New Roman" w:hAnsi="Times New Roman"/>
                <w:b/>
                <w:sz w:val="25"/>
                <w:szCs w:val="25"/>
                <w:lang w:eastAsia="zh-CN"/>
              </w:rPr>
            </w:pPr>
            <w:r>
              <w:rPr>
                <w:b/>
                <w:sz w:val="25"/>
                <w:szCs w:val="25"/>
              </w:rPr>
              <w:t>Исполнитель</w:t>
            </w:r>
          </w:p>
          <w:p w14:paraId="4BE9D5BC" w14:textId="77777777" w:rsidR="00E71348" w:rsidRDefault="00E71348" w:rsidP="004B3D7C">
            <w:pPr>
              <w:spacing w:line="276" w:lineRule="auto"/>
              <w:rPr>
                <w:sz w:val="25"/>
                <w:szCs w:val="25"/>
              </w:rPr>
            </w:pPr>
          </w:p>
          <w:p w14:paraId="64B96017" w14:textId="77777777" w:rsidR="00E71348" w:rsidRDefault="00E71348" w:rsidP="004B3D7C">
            <w:pPr>
              <w:spacing w:line="276" w:lineRule="auto"/>
              <w:rPr>
                <w:sz w:val="25"/>
                <w:szCs w:val="25"/>
              </w:rPr>
            </w:pPr>
          </w:p>
          <w:p w14:paraId="36A8478B" w14:textId="77777777" w:rsidR="00E71348" w:rsidRDefault="00E71348" w:rsidP="004B3D7C">
            <w:pPr>
              <w:suppressAutoHyphens/>
              <w:spacing w:line="276" w:lineRule="auto"/>
              <w:rPr>
                <w:sz w:val="25"/>
                <w:szCs w:val="25"/>
              </w:rPr>
            </w:pPr>
            <w:r>
              <w:rPr>
                <w:sz w:val="25"/>
                <w:szCs w:val="25"/>
              </w:rPr>
              <w:t>_________________ Ф.И.О.</w:t>
            </w:r>
          </w:p>
          <w:p w14:paraId="70CD7CA1" w14:textId="77777777" w:rsidR="00E71348" w:rsidRDefault="00E71348" w:rsidP="004B3D7C">
            <w:pPr>
              <w:suppressAutoHyphens/>
              <w:spacing w:line="276" w:lineRule="auto"/>
              <w:rPr>
                <w:rFonts w:ascii="Times New Roman" w:hAnsi="Times New Roman" w:cs="Times New Roman"/>
                <w:sz w:val="25"/>
                <w:szCs w:val="25"/>
                <w:lang w:eastAsia="zh-CN"/>
              </w:rPr>
            </w:pPr>
          </w:p>
        </w:tc>
      </w:tr>
    </w:tbl>
    <w:p w14:paraId="430182BD" w14:textId="77777777" w:rsidR="00850797" w:rsidRPr="008E6664" w:rsidRDefault="00850797" w:rsidP="008E6664">
      <w:pPr>
        <w:ind w:left="5670" w:hanging="141"/>
        <w:jc w:val="center"/>
        <w:rPr>
          <w:rFonts w:ascii="Times New Roman" w:hAnsi="Times New Roman" w:cs="Times New Roman"/>
        </w:rPr>
      </w:pPr>
    </w:p>
    <w:p w14:paraId="2C0152F2" w14:textId="77777777" w:rsidR="00850797" w:rsidRPr="008E6664" w:rsidRDefault="00850797" w:rsidP="008E6664">
      <w:pPr>
        <w:ind w:left="5670" w:hanging="141"/>
        <w:jc w:val="center"/>
        <w:rPr>
          <w:rFonts w:ascii="Times New Roman" w:hAnsi="Times New Roman" w:cs="Times New Roman"/>
        </w:rPr>
      </w:pPr>
    </w:p>
    <w:p w14:paraId="49D7CFED" w14:textId="77777777" w:rsidR="00850797" w:rsidRPr="008E6664" w:rsidRDefault="00850797" w:rsidP="008E6664">
      <w:pPr>
        <w:ind w:left="5670" w:hanging="141"/>
        <w:jc w:val="center"/>
        <w:rPr>
          <w:rFonts w:ascii="Times New Roman" w:hAnsi="Times New Roman" w:cs="Times New Roman"/>
        </w:rPr>
      </w:pPr>
    </w:p>
    <w:p w14:paraId="775091E8" w14:textId="77777777" w:rsidR="00850797" w:rsidRPr="008E6664" w:rsidRDefault="00850797" w:rsidP="008E6664">
      <w:pPr>
        <w:ind w:left="5670" w:hanging="141"/>
        <w:jc w:val="center"/>
        <w:rPr>
          <w:rFonts w:ascii="Times New Roman" w:hAnsi="Times New Roman" w:cs="Times New Roman"/>
        </w:rPr>
      </w:pPr>
    </w:p>
    <w:p w14:paraId="68FA772D" w14:textId="77777777" w:rsidR="00850797" w:rsidRPr="008E6664" w:rsidRDefault="00850797" w:rsidP="008E6664">
      <w:pPr>
        <w:ind w:left="5670" w:hanging="141"/>
        <w:jc w:val="center"/>
        <w:rPr>
          <w:rFonts w:ascii="Times New Roman" w:hAnsi="Times New Roman" w:cs="Times New Roman"/>
        </w:rPr>
      </w:pPr>
    </w:p>
    <w:p w14:paraId="6BBAE9F6" w14:textId="77777777" w:rsidR="00B64CDD" w:rsidRPr="008E6664" w:rsidRDefault="00B64CDD" w:rsidP="008E6664">
      <w:pPr>
        <w:ind w:left="5670" w:hanging="141"/>
        <w:jc w:val="center"/>
        <w:rPr>
          <w:rFonts w:ascii="Times New Roman" w:hAnsi="Times New Roman" w:cs="Times New Roman"/>
        </w:rPr>
      </w:pPr>
    </w:p>
    <w:p w14:paraId="7CAE82CA" w14:textId="77777777" w:rsidR="00B64CDD" w:rsidRPr="008E6664" w:rsidRDefault="00B64CDD" w:rsidP="008E6664">
      <w:pPr>
        <w:ind w:left="5670" w:hanging="141"/>
        <w:jc w:val="center"/>
        <w:rPr>
          <w:rFonts w:ascii="Times New Roman" w:hAnsi="Times New Roman" w:cs="Times New Roman"/>
        </w:rPr>
      </w:pPr>
    </w:p>
    <w:p w14:paraId="4DDC8C79" w14:textId="2A439588" w:rsidR="00B64CDD" w:rsidRDefault="00B64CDD" w:rsidP="008E6664">
      <w:pPr>
        <w:ind w:left="5670" w:hanging="141"/>
        <w:jc w:val="center"/>
        <w:rPr>
          <w:rFonts w:ascii="Times New Roman" w:hAnsi="Times New Roman" w:cs="Times New Roman"/>
        </w:rPr>
      </w:pPr>
    </w:p>
    <w:p w14:paraId="7DCC4131" w14:textId="1FEDFD3F" w:rsidR="003F2C14" w:rsidRDefault="003F2C14" w:rsidP="008E6664">
      <w:pPr>
        <w:ind w:left="5670" w:hanging="141"/>
        <w:jc w:val="center"/>
        <w:rPr>
          <w:rFonts w:ascii="Times New Roman" w:hAnsi="Times New Roman" w:cs="Times New Roman"/>
        </w:rPr>
      </w:pPr>
    </w:p>
    <w:p w14:paraId="08192AE3" w14:textId="488F0781" w:rsidR="003F2C14" w:rsidRDefault="003F2C14" w:rsidP="008E6664">
      <w:pPr>
        <w:ind w:left="5670" w:hanging="141"/>
        <w:jc w:val="center"/>
        <w:rPr>
          <w:rFonts w:ascii="Times New Roman" w:hAnsi="Times New Roman" w:cs="Times New Roman"/>
        </w:rPr>
      </w:pPr>
    </w:p>
    <w:p w14:paraId="321FACD1" w14:textId="0435964F" w:rsidR="003F2C14" w:rsidRDefault="003F2C14" w:rsidP="008E6664">
      <w:pPr>
        <w:ind w:left="5670" w:hanging="141"/>
        <w:jc w:val="center"/>
        <w:rPr>
          <w:rFonts w:ascii="Times New Roman" w:hAnsi="Times New Roman" w:cs="Times New Roman"/>
        </w:rPr>
      </w:pPr>
    </w:p>
    <w:p w14:paraId="16D41A03" w14:textId="61F6993D" w:rsidR="003F2C14" w:rsidRDefault="003F2C14" w:rsidP="008E6664">
      <w:pPr>
        <w:ind w:left="5670" w:hanging="141"/>
        <w:jc w:val="center"/>
        <w:rPr>
          <w:rFonts w:ascii="Times New Roman" w:hAnsi="Times New Roman" w:cs="Times New Roman"/>
        </w:rPr>
      </w:pPr>
    </w:p>
    <w:p w14:paraId="4C61A32F" w14:textId="58BE1CBC" w:rsidR="003F2C14" w:rsidRDefault="003F2C14" w:rsidP="008E6664">
      <w:pPr>
        <w:ind w:left="5670" w:hanging="141"/>
        <w:jc w:val="center"/>
        <w:rPr>
          <w:rFonts w:ascii="Times New Roman" w:hAnsi="Times New Roman" w:cs="Times New Roman"/>
        </w:rPr>
      </w:pPr>
    </w:p>
    <w:p w14:paraId="10615043" w14:textId="0050C667" w:rsidR="003F2C14" w:rsidRDefault="003F2C14" w:rsidP="008E6664">
      <w:pPr>
        <w:ind w:left="5670" w:hanging="141"/>
        <w:jc w:val="center"/>
        <w:rPr>
          <w:rFonts w:ascii="Times New Roman" w:hAnsi="Times New Roman" w:cs="Times New Roman"/>
        </w:rPr>
      </w:pPr>
    </w:p>
    <w:p w14:paraId="35D80967" w14:textId="3BED7FCC" w:rsidR="003F2C14" w:rsidRDefault="003F2C14" w:rsidP="008E6664">
      <w:pPr>
        <w:ind w:left="5670" w:hanging="141"/>
        <w:jc w:val="center"/>
        <w:rPr>
          <w:rFonts w:ascii="Times New Roman" w:hAnsi="Times New Roman" w:cs="Times New Roman"/>
        </w:rPr>
      </w:pPr>
    </w:p>
    <w:p w14:paraId="214C92FF" w14:textId="11B00AF8" w:rsidR="003F2C14" w:rsidRDefault="003F2C14" w:rsidP="008E6664">
      <w:pPr>
        <w:ind w:left="5670" w:hanging="141"/>
        <w:jc w:val="center"/>
        <w:rPr>
          <w:rFonts w:ascii="Times New Roman" w:hAnsi="Times New Roman" w:cs="Times New Roman"/>
        </w:rPr>
      </w:pPr>
    </w:p>
    <w:p w14:paraId="29A186C4" w14:textId="34BBC94C" w:rsidR="003F2C14" w:rsidRDefault="003F2C14" w:rsidP="008E6664">
      <w:pPr>
        <w:ind w:left="5670" w:hanging="141"/>
        <w:jc w:val="center"/>
        <w:rPr>
          <w:rFonts w:ascii="Times New Roman" w:hAnsi="Times New Roman" w:cs="Times New Roman"/>
        </w:rPr>
      </w:pPr>
    </w:p>
    <w:p w14:paraId="23263603" w14:textId="67728166" w:rsidR="003F2C14" w:rsidRDefault="003F2C14" w:rsidP="008E6664">
      <w:pPr>
        <w:ind w:left="5670" w:hanging="141"/>
        <w:jc w:val="center"/>
        <w:rPr>
          <w:rFonts w:ascii="Times New Roman" w:hAnsi="Times New Roman" w:cs="Times New Roman"/>
        </w:rPr>
      </w:pPr>
    </w:p>
    <w:p w14:paraId="2EDB0B6F" w14:textId="245271F3" w:rsidR="00173F33" w:rsidRDefault="00173F33" w:rsidP="008E6664">
      <w:pPr>
        <w:ind w:left="5670" w:hanging="141"/>
        <w:jc w:val="center"/>
        <w:rPr>
          <w:rFonts w:ascii="Times New Roman" w:hAnsi="Times New Roman" w:cs="Times New Roman"/>
        </w:rPr>
      </w:pPr>
    </w:p>
    <w:p w14:paraId="09EA3BD7" w14:textId="7A06624C" w:rsidR="00173F33" w:rsidRDefault="00173F33" w:rsidP="008E6664">
      <w:pPr>
        <w:ind w:left="5670" w:hanging="141"/>
        <w:jc w:val="center"/>
        <w:rPr>
          <w:rFonts w:ascii="Times New Roman" w:hAnsi="Times New Roman" w:cs="Times New Roman"/>
        </w:rPr>
      </w:pPr>
    </w:p>
    <w:p w14:paraId="61F5EA7A" w14:textId="323147AD" w:rsidR="00173F33" w:rsidRDefault="00173F33" w:rsidP="008E6664">
      <w:pPr>
        <w:ind w:left="5670" w:hanging="141"/>
        <w:jc w:val="center"/>
        <w:rPr>
          <w:rFonts w:ascii="Times New Roman" w:hAnsi="Times New Roman" w:cs="Times New Roman"/>
        </w:rPr>
      </w:pPr>
    </w:p>
    <w:p w14:paraId="27978D45" w14:textId="77777777" w:rsidR="00173F33" w:rsidRDefault="00173F33" w:rsidP="008E6664">
      <w:pPr>
        <w:ind w:left="5670" w:hanging="141"/>
        <w:jc w:val="center"/>
        <w:rPr>
          <w:rFonts w:ascii="Times New Roman" w:hAnsi="Times New Roman" w:cs="Times New Roman"/>
        </w:rPr>
      </w:pPr>
    </w:p>
    <w:p w14:paraId="7F11F650" w14:textId="6F235E2F" w:rsidR="003F2C14" w:rsidRDefault="003F2C14" w:rsidP="008E6664">
      <w:pPr>
        <w:ind w:left="5670" w:hanging="141"/>
        <w:jc w:val="center"/>
        <w:rPr>
          <w:rFonts w:ascii="Times New Roman" w:hAnsi="Times New Roman" w:cs="Times New Roman"/>
        </w:rPr>
      </w:pPr>
    </w:p>
    <w:p w14:paraId="3AE12C7B" w14:textId="6B744AD0" w:rsidR="003F2C14" w:rsidRDefault="003F2C14" w:rsidP="008E6664">
      <w:pPr>
        <w:ind w:left="5670" w:hanging="141"/>
        <w:jc w:val="center"/>
        <w:rPr>
          <w:rFonts w:ascii="Times New Roman" w:hAnsi="Times New Roman" w:cs="Times New Roman"/>
        </w:rPr>
      </w:pPr>
    </w:p>
    <w:p w14:paraId="77CA070C" w14:textId="68FB4326" w:rsidR="003F2C14" w:rsidRPr="008E6664" w:rsidRDefault="00F00714" w:rsidP="003F2C14">
      <w:pPr>
        <w:ind w:left="5670" w:hanging="141"/>
        <w:jc w:val="center"/>
        <w:rPr>
          <w:rFonts w:ascii="Times New Roman" w:hAnsi="Times New Roman" w:cs="Times New Roman"/>
        </w:rPr>
      </w:pPr>
      <w:r>
        <w:rPr>
          <w:rFonts w:ascii="Times New Roman" w:hAnsi="Times New Roman" w:cs="Times New Roman"/>
        </w:rPr>
        <w:t xml:space="preserve">                                            </w:t>
      </w:r>
      <w:r w:rsidR="003F2C14" w:rsidRPr="008E6664">
        <w:rPr>
          <w:rFonts w:ascii="Times New Roman" w:hAnsi="Times New Roman" w:cs="Times New Roman"/>
        </w:rPr>
        <w:t>Приложение №3</w:t>
      </w:r>
    </w:p>
    <w:p w14:paraId="1C7D52FE" w14:textId="457CE338" w:rsidR="003F2C14" w:rsidRPr="008E6664" w:rsidRDefault="00F00714" w:rsidP="003F2C14">
      <w:pPr>
        <w:ind w:left="5670" w:firstLine="0"/>
        <w:rPr>
          <w:rFonts w:ascii="Times New Roman" w:hAnsi="Times New Roman" w:cs="Times New Roman"/>
        </w:rPr>
      </w:pPr>
      <w:r>
        <w:rPr>
          <w:rFonts w:ascii="Times New Roman" w:hAnsi="Times New Roman" w:cs="Times New Roman"/>
        </w:rPr>
        <w:t xml:space="preserve">                   </w:t>
      </w:r>
      <w:r w:rsidR="003F2C14" w:rsidRPr="008E6664">
        <w:rPr>
          <w:rFonts w:ascii="Times New Roman" w:hAnsi="Times New Roman" w:cs="Times New Roman"/>
        </w:rPr>
        <w:t>к государственному контракту</w:t>
      </w:r>
    </w:p>
    <w:p w14:paraId="0EE5A907" w14:textId="415BFFBB" w:rsidR="003F2C14" w:rsidRPr="008E6664" w:rsidRDefault="003F2C14" w:rsidP="003F2C14">
      <w:pPr>
        <w:ind w:firstLine="0"/>
        <w:jc w:val="center"/>
        <w:rPr>
          <w:rFonts w:ascii="Times New Roman" w:hAnsi="Times New Roman" w:cs="Times New Roman"/>
        </w:rPr>
      </w:pPr>
      <w:r w:rsidRPr="008E6664">
        <w:rPr>
          <w:rFonts w:ascii="Times New Roman" w:hAnsi="Times New Roman" w:cs="Times New Roman"/>
        </w:rPr>
        <w:t xml:space="preserve">                                                                                        </w:t>
      </w:r>
      <w:r w:rsidR="00F00714">
        <w:rPr>
          <w:rFonts w:ascii="Times New Roman" w:hAnsi="Times New Roman" w:cs="Times New Roman"/>
        </w:rPr>
        <w:t xml:space="preserve">                  </w:t>
      </w:r>
      <w:r w:rsidRPr="008E6664">
        <w:rPr>
          <w:rFonts w:ascii="Times New Roman" w:hAnsi="Times New Roman" w:cs="Times New Roman"/>
        </w:rPr>
        <w:t>от «___» ______ 202</w:t>
      </w:r>
      <w:r w:rsidR="00F00714">
        <w:rPr>
          <w:rFonts w:ascii="Times New Roman" w:hAnsi="Times New Roman" w:cs="Times New Roman"/>
        </w:rPr>
        <w:t>6</w:t>
      </w:r>
      <w:r w:rsidRPr="008E6664">
        <w:rPr>
          <w:rFonts w:ascii="Times New Roman" w:hAnsi="Times New Roman" w:cs="Times New Roman"/>
        </w:rPr>
        <w:t xml:space="preserve"> г.  № _____</w:t>
      </w:r>
    </w:p>
    <w:p w14:paraId="1B92215A" w14:textId="77777777" w:rsidR="003F2C14" w:rsidRPr="008E6664" w:rsidRDefault="003F2C14" w:rsidP="003F2C14">
      <w:pPr>
        <w:rPr>
          <w:rFonts w:ascii="Times New Roman" w:hAnsi="Times New Roman" w:cs="Times New Roman"/>
          <w:b/>
        </w:rPr>
      </w:pPr>
    </w:p>
    <w:p w14:paraId="501628D3" w14:textId="77777777" w:rsidR="003F2C14" w:rsidRPr="008E6664" w:rsidRDefault="003F2C14" w:rsidP="003F2C14">
      <w:pPr>
        <w:ind w:firstLine="0"/>
        <w:rPr>
          <w:rFonts w:ascii="Times New Roman" w:hAnsi="Times New Roman" w:cs="Times New Roman"/>
          <w:b/>
        </w:rPr>
      </w:pPr>
    </w:p>
    <w:p w14:paraId="7D290A27" w14:textId="5494C817" w:rsidR="003F2C14" w:rsidRPr="008E6664" w:rsidRDefault="003F2C14" w:rsidP="003F2C14">
      <w:pPr>
        <w:jc w:val="center"/>
        <w:rPr>
          <w:rFonts w:ascii="Times New Roman" w:hAnsi="Times New Roman" w:cs="Times New Roman"/>
          <w:b/>
        </w:rPr>
      </w:pPr>
      <w:r>
        <w:t xml:space="preserve">Форма </w:t>
      </w:r>
      <w:hyperlink r:id="rId23" w:history="1">
        <w:r w:rsidRPr="008E6664">
          <w:rPr>
            <w:rStyle w:val="af4"/>
            <w:rFonts w:ascii="Times New Roman" w:hAnsi="Times New Roman" w:cs="Times New Roman"/>
            <w:b/>
            <w:color w:val="auto"/>
            <w:u w:val="none"/>
          </w:rPr>
          <w:t>АКТ</w:t>
        </w:r>
      </w:hyperlink>
      <w:r w:rsidRPr="003F2C14">
        <w:rPr>
          <w:b/>
          <w:bCs/>
        </w:rPr>
        <w:t>А</w:t>
      </w:r>
    </w:p>
    <w:p w14:paraId="2A7782C4" w14:textId="77777777" w:rsidR="003F2C14" w:rsidRPr="008E6664" w:rsidRDefault="003F2C14" w:rsidP="003F2C14">
      <w:pPr>
        <w:jc w:val="center"/>
        <w:rPr>
          <w:rFonts w:ascii="Times New Roman" w:hAnsi="Times New Roman" w:cs="Times New Roman"/>
          <w:b/>
        </w:rPr>
      </w:pPr>
      <w:r w:rsidRPr="008E6664">
        <w:rPr>
          <w:rFonts w:ascii="Times New Roman" w:hAnsi="Times New Roman" w:cs="Times New Roman"/>
          <w:b/>
        </w:rPr>
        <w:t xml:space="preserve"> сдачи-приемки оказанных услуг</w:t>
      </w:r>
    </w:p>
    <w:p w14:paraId="45E051C6" w14:textId="0611E953" w:rsidR="003F2C14" w:rsidRPr="008E6664" w:rsidRDefault="003F2C14" w:rsidP="003F2C14">
      <w:pPr>
        <w:jc w:val="center"/>
        <w:rPr>
          <w:rFonts w:ascii="Times New Roman" w:hAnsi="Times New Roman" w:cs="Times New Roman"/>
          <w:b/>
        </w:rPr>
      </w:pPr>
      <w:proofErr w:type="gramStart"/>
      <w:r w:rsidRPr="008E6664">
        <w:rPr>
          <w:rFonts w:ascii="Times New Roman" w:hAnsi="Times New Roman" w:cs="Times New Roman"/>
          <w:b/>
        </w:rPr>
        <w:t>от  «</w:t>
      </w:r>
      <w:proofErr w:type="gramEnd"/>
      <w:r w:rsidRPr="008E6664">
        <w:rPr>
          <w:rFonts w:ascii="Times New Roman" w:hAnsi="Times New Roman" w:cs="Times New Roman"/>
          <w:b/>
        </w:rPr>
        <w:t>___» __________ 202</w:t>
      </w:r>
      <w:r w:rsidR="00F00714">
        <w:rPr>
          <w:rFonts w:ascii="Times New Roman" w:hAnsi="Times New Roman" w:cs="Times New Roman"/>
          <w:b/>
        </w:rPr>
        <w:t>6</w:t>
      </w:r>
      <w:r w:rsidRPr="008E6664">
        <w:rPr>
          <w:rFonts w:ascii="Times New Roman" w:hAnsi="Times New Roman" w:cs="Times New Roman"/>
          <w:b/>
        </w:rPr>
        <w:t xml:space="preserve">   г. № __________ </w:t>
      </w:r>
    </w:p>
    <w:p w14:paraId="49ADF817" w14:textId="77777777" w:rsidR="003F2C14" w:rsidRPr="008E6664" w:rsidRDefault="003F2C14" w:rsidP="003F2C14">
      <w:pPr>
        <w:jc w:val="center"/>
        <w:rPr>
          <w:rFonts w:ascii="Times New Roman" w:hAnsi="Times New Roman" w:cs="Times New Roman"/>
          <w:b/>
        </w:rPr>
      </w:pPr>
    </w:p>
    <w:p w14:paraId="3213580F" w14:textId="00DB9930" w:rsidR="003F2C14" w:rsidRPr="008E6664" w:rsidRDefault="003F2C14" w:rsidP="003F2C14">
      <w:pPr>
        <w:jc w:val="center"/>
        <w:rPr>
          <w:rFonts w:ascii="Times New Roman" w:hAnsi="Times New Roman" w:cs="Times New Roman"/>
          <w:b/>
        </w:rPr>
      </w:pPr>
      <w:r w:rsidRPr="008E6664">
        <w:rPr>
          <w:rFonts w:ascii="Times New Roman" w:hAnsi="Times New Roman" w:cs="Times New Roman"/>
          <w:b/>
        </w:rPr>
        <w:t xml:space="preserve">по государственному контракту </w:t>
      </w:r>
      <w:proofErr w:type="gramStart"/>
      <w:r w:rsidRPr="008E6664">
        <w:rPr>
          <w:rFonts w:ascii="Times New Roman" w:hAnsi="Times New Roman" w:cs="Times New Roman"/>
          <w:b/>
        </w:rPr>
        <w:t>от  «</w:t>
      </w:r>
      <w:proofErr w:type="gramEnd"/>
      <w:r w:rsidRPr="008E6664">
        <w:rPr>
          <w:rFonts w:ascii="Times New Roman" w:hAnsi="Times New Roman" w:cs="Times New Roman"/>
          <w:b/>
        </w:rPr>
        <w:t>___» __________ 202</w:t>
      </w:r>
      <w:r w:rsidR="00F00714">
        <w:rPr>
          <w:rFonts w:ascii="Times New Roman" w:hAnsi="Times New Roman" w:cs="Times New Roman"/>
          <w:b/>
        </w:rPr>
        <w:t>6</w:t>
      </w:r>
      <w:r w:rsidRPr="008E6664">
        <w:rPr>
          <w:rFonts w:ascii="Times New Roman" w:hAnsi="Times New Roman" w:cs="Times New Roman"/>
          <w:b/>
        </w:rPr>
        <w:t xml:space="preserve">  г. № ________</w:t>
      </w:r>
    </w:p>
    <w:p w14:paraId="2B25F8CA" w14:textId="77777777" w:rsidR="003F2C14" w:rsidRPr="008E6664" w:rsidRDefault="003F2C14" w:rsidP="003F2C14">
      <w:pPr>
        <w:jc w:val="center"/>
        <w:rPr>
          <w:rFonts w:ascii="Times New Roman" w:hAnsi="Times New Roman" w:cs="Times New Roman"/>
        </w:rPr>
      </w:pPr>
    </w:p>
    <w:p w14:paraId="6AC61FD8" w14:textId="307B6F38" w:rsidR="003F2C14" w:rsidRPr="008E6664" w:rsidRDefault="003F2C14" w:rsidP="003F2C14">
      <w:pPr>
        <w:ind w:firstLine="284"/>
        <w:rPr>
          <w:rFonts w:ascii="Times New Roman" w:hAnsi="Times New Roman" w:cs="Times New Roman"/>
        </w:rPr>
      </w:pPr>
      <w:r w:rsidRPr="008E6664">
        <w:rPr>
          <w:rFonts w:ascii="Times New Roman" w:hAnsi="Times New Roman" w:cs="Times New Roman"/>
        </w:rPr>
        <w:t xml:space="preserve">Мы, нижеподписавшиеся, Государственный заказчик </w:t>
      </w:r>
      <w:r w:rsidRPr="008E6664">
        <w:rPr>
          <w:rFonts w:ascii="Times New Roman" w:hAnsi="Times New Roman" w:cs="Times New Roman"/>
          <w:color w:val="000000"/>
        </w:rPr>
        <w:t>ФКУ ИЦ-</w:t>
      </w:r>
      <w:r w:rsidR="00173F33">
        <w:rPr>
          <w:rFonts w:ascii="Times New Roman" w:hAnsi="Times New Roman" w:cs="Times New Roman"/>
          <w:color w:val="000000"/>
        </w:rPr>
        <w:t>2</w:t>
      </w:r>
      <w:r w:rsidRPr="008E6664">
        <w:rPr>
          <w:rFonts w:ascii="Times New Roman" w:hAnsi="Times New Roman" w:cs="Times New Roman"/>
          <w:color w:val="000000"/>
        </w:rPr>
        <w:t xml:space="preserve"> УФСИН России по Волгоградской области</w:t>
      </w:r>
      <w:r w:rsidRPr="008E6664">
        <w:rPr>
          <w:rFonts w:ascii="Times New Roman" w:hAnsi="Times New Roman" w:cs="Times New Roman"/>
        </w:rPr>
        <w:t>,</w:t>
      </w:r>
      <w:r w:rsidRPr="008E6664">
        <w:rPr>
          <w:rFonts w:ascii="Times New Roman" w:hAnsi="Times New Roman" w:cs="Times New Roman"/>
          <w:b/>
        </w:rPr>
        <w:t xml:space="preserve"> </w:t>
      </w:r>
      <w:r w:rsidRPr="008E6664">
        <w:rPr>
          <w:rFonts w:ascii="Times New Roman" w:hAnsi="Times New Roman" w:cs="Times New Roman"/>
        </w:rPr>
        <w:t xml:space="preserve">в лице </w:t>
      </w:r>
      <w:r>
        <w:rPr>
          <w:rFonts w:ascii="Times New Roman" w:hAnsi="Times New Roman" w:cs="Times New Roman"/>
        </w:rPr>
        <w:t>________________________</w:t>
      </w:r>
      <w:r w:rsidRPr="008E6664">
        <w:rPr>
          <w:rFonts w:ascii="Times New Roman" w:hAnsi="Times New Roman" w:cs="Times New Roman"/>
        </w:rPr>
        <w:t>, действующего на основании Устава, утвержденного приказом ФСИН России от 08.12.20</w:t>
      </w:r>
      <w:r w:rsidR="00CC5FBC">
        <w:rPr>
          <w:rFonts w:ascii="Times New Roman" w:hAnsi="Times New Roman" w:cs="Times New Roman"/>
        </w:rPr>
        <w:t>22</w:t>
      </w:r>
      <w:r w:rsidRPr="008E6664">
        <w:rPr>
          <w:rFonts w:ascii="Times New Roman" w:hAnsi="Times New Roman" w:cs="Times New Roman"/>
        </w:rPr>
        <w:t xml:space="preserve">  № </w:t>
      </w:r>
      <w:r w:rsidR="00CC5FBC">
        <w:rPr>
          <w:rFonts w:ascii="Times New Roman" w:hAnsi="Times New Roman" w:cs="Times New Roman"/>
        </w:rPr>
        <w:t>845</w:t>
      </w:r>
      <w:r w:rsidRPr="008E6664">
        <w:rPr>
          <w:rFonts w:ascii="Times New Roman" w:hAnsi="Times New Roman" w:cs="Times New Roman"/>
        </w:rPr>
        <w:t>, с одной стороны, и Исполнитель</w:t>
      </w:r>
      <w:r w:rsidRPr="008E6664">
        <w:rPr>
          <w:rFonts w:ascii="Times New Roman" w:hAnsi="Times New Roman" w:cs="Times New Roman"/>
          <w:u w:val="single"/>
        </w:rPr>
        <w:t>, ___________________________________,</w:t>
      </w:r>
      <w:r w:rsidRPr="008E6664">
        <w:rPr>
          <w:rFonts w:ascii="Times New Roman" w:hAnsi="Times New Roman" w:cs="Times New Roman"/>
        </w:rPr>
        <w:t xml:space="preserve"> в лице </w:t>
      </w:r>
      <w:r w:rsidRPr="008E6664">
        <w:rPr>
          <w:rFonts w:ascii="Times New Roman" w:hAnsi="Times New Roman" w:cs="Times New Roman"/>
          <w:u w:val="single"/>
        </w:rPr>
        <w:t>___________________</w:t>
      </w:r>
      <w:r w:rsidRPr="008E6664">
        <w:rPr>
          <w:rFonts w:ascii="Times New Roman" w:hAnsi="Times New Roman" w:cs="Times New Roman"/>
        </w:rPr>
        <w:t>, действующего на основании</w:t>
      </w:r>
      <w:r w:rsidRPr="008E6664">
        <w:rPr>
          <w:rFonts w:ascii="Times New Roman" w:hAnsi="Times New Roman" w:cs="Times New Roman"/>
          <w:u w:val="single"/>
        </w:rPr>
        <w:t xml:space="preserve"> ____________________________,</w:t>
      </w:r>
      <w:r w:rsidRPr="008E6664">
        <w:rPr>
          <w:rFonts w:ascii="Times New Roman" w:hAnsi="Times New Roman" w:cs="Times New Roman"/>
        </w:rPr>
        <w:t xml:space="preserve">  с другой стороны, составили настоящий акт о том, что Исполнитель оказал, а Государственный заказчик принял оказанные Исполнителем услуги:</w:t>
      </w:r>
    </w:p>
    <w:p w14:paraId="4DC07FBA" w14:textId="77777777" w:rsidR="003F2C14" w:rsidRPr="008E6664" w:rsidRDefault="003F2C14" w:rsidP="003F2C14">
      <w:pPr>
        <w:ind w:firstLine="284"/>
        <w:rPr>
          <w:rFonts w:ascii="Times New Roman" w:hAnsi="Times New Roman" w:cs="Times New Roman"/>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3016"/>
        <w:gridCol w:w="1327"/>
        <w:gridCol w:w="1468"/>
        <w:gridCol w:w="1134"/>
        <w:gridCol w:w="1560"/>
        <w:gridCol w:w="850"/>
      </w:tblGrid>
      <w:tr w:rsidR="003F2C14" w:rsidRPr="008E6664" w14:paraId="65F2FAD5" w14:textId="77777777" w:rsidTr="004B3D7C">
        <w:tc>
          <w:tcPr>
            <w:tcW w:w="534" w:type="dxa"/>
            <w:tcBorders>
              <w:top w:val="single" w:sz="6" w:space="0" w:color="auto"/>
              <w:left w:val="single" w:sz="6" w:space="0" w:color="auto"/>
              <w:bottom w:val="single" w:sz="6" w:space="0" w:color="auto"/>
              <w:right w:val="single" w:sz="6" w:space="0" w:color="auto"/>
            </w:tcBorders>
            <w:vAlign w:val="center"/>
            <w:hideMark/>
          </w:tcPr>
          <w:p w14:paraId="6CF0EFE3" w14:textId="77777777" w:rsidR="003F2C14" w:rsidRPr="008E6664" w:rsidRDefault="003F2C14" w:rsidP="004B3D7C">
            <w:pPr>
              <w:ind w:firstLine="0"/>
              <w:jc w:val="center"/>
              <w:rPr>
                <w:rFonts w:ascii="Times New Roman" w:eastAsia="Calibri" w:hAnsi="Times New Roman" w:cs="Times New Roman"/>
              </w:rPr>
            </w:pPr>
            <w:r w:rsidRPr="008E6664">
              <w:rPr>
                <w:rFonts w:ascii="Times New Roman" w:eastAsia="Calibri" w:hAnsi="Times New Roman" w:cs="Times New Roman"/>
              </w:rPr>
              <w:t>№ п/п</w:t>
            </w:r>
          </w:p>
        </w:tc>
        <w:tc>
          <w:tcPr>
            <w:tcW w:w="3016" w:type="dxa"/>
            <w:tcBorders>
              <w:top w:val="single" w:sz="6" w:space="0" w:color="auto"/>
              <w:left w:val="single" w:sz="6" w:space="0" w:color="auto"/>
              <w:bottom w:val="single" w:sz="6" w:space="0" w:color="auto"/>
              <w:right w:val="single" w:sz="6" w:space="0" w:color="auto"/>
            </w:tcBorders>
            <w:vAlign w:val="center"/>
            <w:hideMark/>
          </w:tcPr>
          <w:p w14:paraId="722FD830" w14:textId="77777777" w:rsidR="003F2C14" w:rsidRPr="008E6664" w:rsidRDefault="003F2C14" w:rsidP="004B3D7C">
            <w:pPr>
              <w:ind w:firstLine="0"/>
              <w:jc w:val="center"/>
              <w:rPr>
                <w:rFonts w:ascii="Times New Roman" w:eastAsia="Calibri" w:hAnsi="Times New Roman" w:cs="Times New Roman"/>
              </w:rPr>
            </w:pPr>
            <w:r w:rsidRPr="008E6664">
              <w:rPr>
                <w:rFonts w:ascii="Times New Roman" w:eastAsia="Calibri" w:hAnsi="Times New Roman" w:cs="Times New Roman"/>
              </w:rPr>
              <w:t xml:space="preserve">Наименование </w:t>
            </w:r>
            <w:r w:rsidRPr="008E6664">
              <w:rPr>
                <w:rFonts w:ascii="Times New Roman" w:hAnsi="Times New Roman" w:cs="Times New Roman"/>
              </w:rPr>
              <w:t>оказанных услуг</w:t>
            </w:r>
          </w:p>
        </w:tc>
        <w:tc>
          <w:tcPr>
            <w:tcW w:w="1327" w:type="dxa"/>
            <w:tcBorders>
              <w:top w:val="single" w:sz="6" w:space="0" w:color="auto"/>
              <w:left w:val="single" w:sz="6" w:space="0" w:color="auto"/>
              <w:bottom w:val="single" w:sz="6" w:space="0" w:color="auto"/>
              <w:right w:val="single" w:sz="4" w:space="0" w:color="auto"/>
            </w:tcBorders>
            <w:vAlign w:val="center"/>
            <w:hideMark/>
          </w:tcPr>
          <w:p w14:paraId="3085AC0A" w14:textId="77777777" w:rsidR="003F2C14" w:rsidRPr="008E6664" w:rsidRDefault="003F2C14" w:rsidP="004B3D7C">
            <w:pPr>
              <w:ind w:firstLine="0"/>
              <w:jc w:val="center"/>
              <w:rPr>
                <w:rFonts w:ascii="Times New Roman" w:eastAsia="Calibri" w:hAnsi="Times New Roman" w:cs="Times New Roman"/>
              </w:rPr>
            </w:pPr>
            <w:r w:rsidRPr="008E6664">
              <w:rPr>
                <w:rFonts w:ascii="Times New Roman" w:hAnsi="Times New Roman" w:cs="Times New Roman"/>
              </w:rPr>
              <w:t>Единица измерения</w:t>
            </w:r>
          </w:p>
        </w:tc>
        <w:tc>
          <w:tcPr>
            <w:tcW w:w="1468" w:type="dxa"/>
            <w:tcBorders>
              <w:top w:val="single" w:sz="6" w:space="0" w:color="auto"/>
              <w:left w:val="single" w:sz="4" w:space="0" w:color="auto"/>
              <w:bottom w:val="single" w:sz="6" w:space="0" w:color="auto"/>
              <w:right w:val="single" w:sz="4" w:space="0" w:color="auto"/>
            </w:tcBorders>
            <w:vAlign w:val="center"/>
          </w:tcPr>
          <w:p w14:paraId="1325C631" w14:textId="77777777" w:rsidR="003F2C14" w:rsidRPr="008E6664" w:rsidRDefault="003F2C14" w:rsidP="004B3D7C">
            <w:pPr>
              <w:ind w:firstLine="0"/>
              <w:jc w:val="center"/>
              <w:rPr>
                <w:rFonts w:ascii="Times New Roman" w:eastAsia="Calibri" w:hAnsi="Times New Roman" w:cs="Times New Roman"/>
              </w:rPr>
            </w:pPr>
            <w:r w:rsidRPr="008E6664">
              <w:rPr>
                <w:rFonts w:ascii="Times New Roman" w:eastAsia="Calibri" w:hAnsi="Times New Roman" w:cs="Times New Roman"/>
              </w:rPr>
              <w:t>Цена за единицу</w:t>
            </w:r>
          </w:p>
          <w:p w14:paraId="2B30EF03" w14:textId="77777777" w:rsidR="003F2C14" w:rsidRPr="008E6664" w:rsidRDefault="003F2C14" w:rsidP="004B3D7C">
            <w:pPr>
              <w:ind w:firstLine="0"/>
              <w:jc w:val="center"/>
              <w:rPr>
                <w:rFonts w:ascii="Times New Roman" w:eastAsia="Calibri" w:hAnsi="Times New Roman" w:cs="Times New Roman"/>
              </w:rPr>
            </w:pPr>
            <w:r w:rsidRPr="008E6664">
              <w:rPr>
                <w:rFonts w:ascii="Times New Roman" w:eastAsia="Calibri" w:hAnsi="Times New Roman" w:cs="Times New Roman"/>
              </w:rPr>
              <w:t>(руб.)</w:t>
            </w:r>
          </w:p>
          <w:p w14:paraId="0F4E1C30" w14:textId="77777777" w:rsidR="003F2C14" w:rsidRPr="008E6664" w:rsidRDefault="003F2C14" w:rsidP="004B3D7C">
            <w:pPr>
              <w:jc w:val="center"/>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4" w:space="0" w:color="auto"/>
            </w:tcBorders>
            <w:vAlign w:val="center"/>
          </w:tcPr>
          <w:p w14:paraId="429C0599" w14:textId="77777777" w:rsidR="003F2C14" w:rsidRPr="008E6664" w:rsidRDefault="003F2C14" w:rsidP="004B3D7C">
            <w:pPr>
              <w:ind w:firstLine="0"/>
              <w:jc w:val="center"/>
              <w:rPr>
                <w:rFonts w:ascii="Times New Roman" w:eastAsia="Calibri" w:hAnsi="Times New Roman" w:cs="Times New Roman"/>
              </w:rPr>
            </w:pPr>
            <w:r w:rsidRPr="008E6664">
              <w:rPr>
                <w:rFonts w:ascii="Times New Roman" w:eastAsia="Calibri" w:hAnsi="Times New Roman" w:cs="Times New Roman"/>
              </w:rPr>
              <w:t>Количество</w:t>
            </w:r>
          </w:p>
        </w:tc>
        <w:tc>
          <w:tcPr>
            <w:tcW w:w="1560" w:type="dxa"/>
            <w:tcBorders>
              <w:top w:val="single" w:sz="6" w:space="0" w:color="auto"/>
              <w:left w:val="single" w:sz="4" w:space="0" w:color="auto"/>
              <w:bottom w:val="single" w:sz="6" w:space="0" w:color="auto"/>
              <w:right w:val="single" w:sz="6" w:space="0" w:color="auto"/>
            </w:tcBorders>
            <w:vAlign w:val="center"/>
          </w:tcPr>
          <w:p w14:paraId="768FA634" w14:textId="77777777" w:rsidR="003F2C14" w:rsidRPr="008E6664" w:rsidRDefault="003F2C14" w:rsidP="004B3D7C">
            <w:pPr>
              <w:ind w:firstLine="0"/>
              <w:jc w:val="center"/>
              <w:rPr>
                <w:rFonts w:ascii="Times New Roman" w:eastAsia="Calibri" w:hAnsi="Times New Roman" w:cs="Times New Roman"/>
              </w:rPr>
            </w:pPr>
            <w:r w:rsidRPr="008E6664">
              <w:rPr>
                <w:rFonts w:ascii="Times New Roman" w:eastAsia="Calibri" w:hAnsi="Times New Roman" w:cs="Times New Roman"/>
              </w:rPr>
              <w:t>Стоимость услуг</w:t>
            </w:r>
            <w:r w:rsidRPr="008E6664">
              <w:rPr>
                <w:rFonts w:ascii="Times New Roman" w:hAnsi="Times New Roman" w:cs="Times New Roman"/>
              </w:rPr>
              <w:t>и</w:t>
            </w:r>
          </w:p>
          <w:p w14:paraId="7FE8211B" w14:textId="77777777" w:rsidR="003F2C14" w:rsidRPr="008E6664" w:rsidRDefault="003F2C14" w:rsidP="004B3D7C">
            <w:pPr>
              <w:ind w:firstLine="0"/>
              <w:jc w:val="center"/>
              <w:rPr>
                <w:rFonts w:ascii="Times New Roman" w:eastAsia="Calibri" w:hAnsi="Times New Roman" w:cs="Times New Roman"/>
              </w:rPr>
            </w:pPr>
            <w:r w:rsidRPr="008E6664">
              <w:rPr>
                <w:rFonts w:ascii="Times New Roman" w:eastAsia="Calibri" w:hAnsi="Times New Roman" w:cs="Times New Roman"/>
              </w:rPr>
              <w:t>(руб.)</w:t>
            </w:r>
          </w:p>
        </w:tc>
        <w:tc>
          <w:tcPr>
            <w:tcW w:w="850" w:type="dxa"/>
            <w:tcBorders>
              <w:top w:val="single" w:sz="6" w:space="0" w:color="auto"/>
              <w:left w:val="single" w:sz="6" w:space="0" w:color="auto"/>
              <w:bottom w:val="single" w:sz="6" w:space="0" w:color="auto"/>
              <w:right w:val="single" w:sz="6" w:space="0" w:color="auto"/>
            </w:tcBorders>
            <w:vAlign w:val="center"/>
            <w:hideMark/>
          </w:tcPr>
          <w:p w14:paraId="074B11B5" w14:textId="77777777" w:rsidR="003F2C14" w:rsidRPr="008E6664" w:rsidRDefault="003F2C14" w:rsidP="004B3D7C">
            <w:pPr>
              <w:ind w:firstLine="0"/>
              <w:jc w:val="center"/>
              <w:rPr>
                <w:rFonts w:ascii="Times New Roman" w:eastAsia="Calibri" w:hAnsi="Times New Roman" w:cs="Times New Roman"/>
              </w:rPr>
            </w:pPr>
            <w:r>
              <w:rPr>
                <w:rFonts w:ascii="Times New Roman" w:eastAsia="Calibri" w:hAnsi="Times New Roman" w:cs="Times New Roman"/>
              </w:rPr>
              <w:t>Н</w:t>
            </w:r>
            <w:r w:rsidRPr="008E6664">
              <w:rPr>
                <w:rFonts w:ascii="Times New Roman" w:eastAsia="Calibri" w:hAnsi="Times New Roman" w:cs="Times New Roman"/>
              </w:rPr>
              <w:t>ДС (руб.)</w:t>
            </w:r>
          </w:p>
        </w:tc>
      </w:tr>
      <w:tr w:rsidR="003F2C14" w:rsidRPr="008E6664" w14:paraId="5001C3BD" w14:textId="77777777" w:rsidTr="004B3D7C">
        <w:trPr>
          <w:trHeight w:val="378"/>
        </w:trPr>
        <w:tc>
          <w:tcPr>
            <w:tcW w:w="534" w:type="dxa"/>
            <w:tcBorders>
              <w:top w:val="single" w:sz="6" w:space="0" w:color="auto"/>
              <w:left w:val="single" w:sz="6" w:space="0" w:color="auto"/>
              <w:bottom w:val="single" w:sz="6" w:space="0" w:color="auto"/>
              <w:right w:val="single" w:sz="6" w:space="0" w:color="auto"/>
            </w:tcBorders>
            <w:vAlign w:val="center"/>
            <w:hideMark/>
          </w:tcPr>
          <w:p w14:paraId="358DB26B" w14:textId="77777777" w:rsidR="003F2C14" w:rsidRPr="008E6664" w:rsidRDefault="003F2C14" w:rsidP="004B3D7C">
            <w:pPr>
              <w:ind w:firstLine="0"/>
              <w:jc w:val="center"/>
              <w:rPr>
                <w:rFonts w:ascii="Times New Roman" w:eastAsia="Calibri" w:hAnsi="Times New Roman" w:cs="Times New Roman"/>
              </w:rPr>
            </w:pPr>
            <w:r w:rsidRPr="008E6664">
              <w:rPr>
                <w:rFonts w:ascii="Times New Roman" w:eastAsia="Calibri" w:hAnsi="Times New Roman" w:cs="Times New Roman"/>
              </w:rPr>
              <w:t>1.</w:t>
            </w:r>
          </w:p>
        </w:tc>
        <w:tc>
          <w:tcPr>
            <w:tcW w:w="3016" w:type="dxa"/>
            <w:tcBorders>
              <w:top w:val="single" w:sz="6" w:space="0" w:color="auto"/>
              <w:left w:val="single" w:sz="6" w:space="0" w:color="auto"/>
              <w:bottom w:val="single" w:sz="6" w:space="0" w:color="auto"/>
              <w:right w:val="single" w:sz="6" w:space="0" w:color="auto"/>
            </w:tcBorders>
            <w:vAlign w:val="center"/>
          </w:tcPr>
          <w:p w14:paraId="18028213" w14:textId="1189DE68" w:rsidR="003F2C14" w:rsidRPr="008E6664" w:rsidRDefault="003F2C14" w:rsidP="004B3D7C">
            <w:pPr>
              <w:ind w:firstLine="0"/>
              <w:jc w:val="left"/>
              <w:rPr>
                <w:rFonts w:ascii="Times New Roman" w:eastAsia="Calibri" w:hAnsi="Times New Roman" w:cs="Times New Roman"/>
              </w:rPr>
            </w:pPr>
            <w:r w:rsidRPr="008E6664">
              <w:rPr>
                <w:rFonts w:ascii="Times New Roman" w:hAnsi="Times New Roman" w:cs="Times New Roman"/>
              </w:rPr>
              <w:t>Оказание услуг по испытани</w:t>
            </w:r>
            <w:r>
              <w:rPr>
                <w:rFonts w:ascii="Times New Roman" w:hAnsi="Times New Roman" w:cs="Times New Roman"/>
              </w:rPr>
              <w:t>ю</w:t>
            </w:r>
            <w:r w:rsidRPr="008E6664">
              <w:rPr>
                <w:rFonts w:ascii="Times New Roman" w:hAnsi="Times New Roman" w:cs="Times New Roman"/>
              </w:rPr>
              <w:t xml:space="preserve"> внутренних пожарных кранов на водоотдачу, с последующей перекаткой пожарных рукавов</w:t>
            </w:r>
          </w:p>
        </w:tc>
        <w:tc>
          <w:tcPr>
            <w:tcW w:w="1327" w:type="dxa"/>
            <w:tcBorders>
              <w:top w:val="single" w:sz="6" w:space="0" w:color="auto"/>
              <w:left w:val="single" w:sz="6" w:space="0" w:color="auto"/>
              <w:bottom w:val="single" w:sz="6" w:space="0" w:color="auto"/>
              <w:right w:val="single" w:sz="4" w:space="0" w:color="auto"/>
            </w:tcBorders>
            <w:vAlign w:val="center"/>
          </w:tcPr>
          <w:p w14:paraId="3344C628" w14:textId="77777777" w:rsidR="003F2C14" w:rsidRPr="008E6664" w:rsidRDefault="003F2C14" w:rsidP="00E752A4">
            <w:pPr>
              <w:ind w:firstLine="0"/>
              <w:jc w:val="center"/>
              <w:rPr>
                <w:rFonts w:ascii="Times New Roman" w:eastAsia="Calibri" w:hAnsi="Times New Roman" w:cs="Times New Roman"/>
              </w:rPr>
            </w:pPr>
            <w:proofErr w:type="spellStart"/>
            <w:r w:rsidRPr="008E6664">
              <w:rPr>
                <w:rFonts w:ascii="Times New Roman" w:hAnsi="Times New Roman" w:cs="Times New Roman"/>
              </w:rPr>
              <w:t>усл</w:t>
            </w:r>
            <w:proofErr w:type="spellEnd"/>
            <w:r w:rsidRPr="008E6664">
              <w:rPr>
                <w:rFonts w:ascii="Times New Roman" w:hAnsi="Times New Roman" w:cs="Times New Roman"/>
              </w:rPr>
              <w:t>. ед.</w:t>
            </w:r>
          </w:p>
        </w:tc>
        <w:tc>
          <w:tcPr>
            <w:tcW w:w="1468" w:type="dxa"/>
            <w:tcBorders>
              <w:top w:val="single" w:sz="6" w:space="0" w:color="auto"/>
              <w:left w:val="single" w:sz="4" w:space="0" w:color="auto"/>
              <w:bottom w:val="single" w:sz="6" w:space="0" w:color="auto"/>
              <w:right w:val="single" w:sz="4" w:space="0" w:color="auto"/>
            </w:tcBorders>
            <w:vAlign w:val="center"/>
          </w:tcPr>
          <w:p w14:paraId="7072A94C" w14:textId="77777777" w:rsidR="003F2C14" w:rsidRPr="008E6664" w:rsidRDefault="003F2C14" w:rsidP="004B3D7C">
            <w:pPr>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4" w:space="0" w:color="auto"/>
            </w:tcBorders>
            <w:vAlign w:val="center"/>
          </w:tcPr>
          <w:p w14:paraId="79D5AE5C" w14:textId="44E89470" w:rsidR="003F2C14" w:rsidRPr="008E6664" w:rsidRDefault="003F2C14" w:rsidP="004B3D7C">
            <w:pPr>
              <w:ind w:firstLine="34"/>
              <w:jc w:val="center"/>
              <w:rPr>
                <w:rFonts w:ascii="Times New Roman" w:eastAsia="Calibri" w:hAnsi="Times New Roman" w:cs="Times New Roman"/>
              </w:rPr>
            </w:pPr>
            <w:r>
              <w:rPr>
                <w:rFonts w:ascii="Times New Roman" w:eastAsia="Calibri" w:hAnsi="Times New Roman" w:cs="Times New Roman"/>
              </w:rPr>
              <w:t>1</w:t>
            </w:r>
          </w:p>
        </w:tc>
        <w:tc>
          <w:tcPr>
            <w:tcW w:w="1560" w:type="dxa"/>
            <w:tcBorders>
              <w:top w:val="single" w:sz="6" w:space="0" w:color="auto"/>
              <w:left w:val="single" w:sz="4" w:space="0" w:color="auto"/>
              <w:bottom w:val="single" w:sz="6" w:space="0" w:color="auto"/>
              <w:right w:val="single" w:sz="6" w:space="0" w:color="auto"/>
            </w:tcBorders>
            <w:vAlign w:val="center"/>
          </w:tcPr>
          <w:p w14:paraId="158EF30A" w14:textId="77777777" w:rsidR="003F2C14" w:rsidRPr="008E6664" w:rsidRDefault="003F2C14" w:rsidP="004B3D7C">
            <w:pPr>
              <w:rPr>
                <w:rFonts w:ascii="Times New Roman" w:eastAsia="Calibri" w:hAnsi="Times New Roman" w:cs="Times New Roman"/>
              </w:rPr>
            </w:pPr>
          </w:p>
        </w:tc>
        <w:tc>
          <w:tcPr>
            <w:tcW w:w="850" w:type="dxa"/>
            <w:tcBorders>
              <w:top w:val="single" w:sz="6" w:space="0" w:color="auto"/>
              <w:left w:val="single" w:sz="6" w:space="0" w:color="auto"/>
              <w:bottom w:val="single" w:sz="6" w:space="0" w:color="auto"/>
              <w:right w:val="single" w:sz="6" w:space="0" w:color="auto"/>
            </w:tcBorders>
            <w:vAlign w:val="center"/>
          </w:tcPr>
          <w:p w14:paraId="280E849A" w14:textId="77777777" w:rsidR="003F2C14" w:rsidRPr="008E6664" w:rsidRDefault="003F2C14" w:rsidP="004B3D7C">
            <w:pPr>
              <w:jc w:val="center"/>
              <w:rPr>
                <w:rFonts w:ascii="Times New Roman" w:eastAsia="Calibri" w:hAnsi="Times New Roman" w:cs="Times New Roman"/>
              </w:rPr>
            </w:pPr>
          </w:p>
        </w:tc>
      </w:tr>
    </w:tbl>
    <w:p w14:paraId="6EBF018C" w14:textId="77777777" w:rsidR="003F2C14" w:rsidRPr="008E6664" w:rsidRDefault="003F2C14" w:rsidP="003F2C14">
      <w:pPr>
        <w:ind w:firstLine="284"/>
        <w:rPr>
          <w:rFonts w:ascii="Times New Roman" w:hAnsi="Times New Roman" w:cs="Times New Roman"/>
        </w:rPr>
      </w:pPr>
    </w:p>
    <w:p w14:paraId="30AB5A89" w14:textId="77777777" w:rsidR="003F2C14" w:rsidRPr="008E6664" w:rsidRDefault="003F2C14" w:rsidP="003F2C14">
      <w:pPr>
        <w:ind w:firstLine="284"/>
        <w:rPr>
          <w:rFonts w:ascii="Times New Roman" w:hAnsi="Times New Roman" w:cs="Times New Roman"/>
        </w:rPr>
      </w:pPr>
      <w:r w:rsidRPr="008E6664">
        <w:rPr>
          <w:rFonts w:ascii="Times New Roman" w:hAnsi="Times New Roman" w:cs="Times New Roman"/>
        </w:rPr>
        <w:t>Всего подлежит к оплате:</w:t>
      </w:r>
      <w:r w:rsidRPr="008E6664">
        <w:rPr>
          <w:rFonts w:ascii="Times New Roman" w:hAnsi="Times New Roman" w:cs="Times New Roman"/>
          <w:u w:val="single"/>
        </w:rPr>
        <w:t xml:space="preserve"> _______________________</w:t>
      </w:r>
      <w:r w:rsidRPr="008E6664">
        <w:rPr>
          <w:rFonts w:ascii="Times New Roman" w:hAnsi="Times New Roman" w:cs="Times New Roman"/>
        </w:rPr>
        <w:t xml:space="preserve"> (________________________) руб.</w:t>
      </w:r>
    </w:p>
    <w:p w14:paraId="38BD0B38" w14:textId="77777777" w:rsidR="003F2C14" w:rsidRPr="008E6664" w:rsidRDefault="003F2C14" w:rsidP="003F2C14">
      <w:pPr>
        <w:ind w:firstLine="284"/>
        <w:rPr>
          <w:rFonts w:ascii="Times New Roman" w:hAnsi="Times New Roman" w:cs="Times New Roman"/>
        </w:rPr>
      </w:pPr>
    </w:p>
    <w:p w14:paraId="476427D4" w14:textId="77777777" w:rsidR="003F2C14" w:rsidRPr="00FC3381" w:rsidRDefault="003F2C14" w:rsidP="003F2C14">
      <w:pPr>
        <w:ind w:firstLine="284"/>
        <w:rPr>
          <w:rFonts w:ascii="Times New Roman" w:hAnsi="Times New Roman" w:cs="Times New Roman"/>
        </w:rPr>
      </w:pPr>
      <w:r w:rsidRPr="00FC3381">
        <w:rPr>
          <w:rFonts w:ascii="Times New Roman" w:hAnsi="Times New Roman" w:cs="Times New Roman"/>
        </w:rPr>
        <w:t xml:space="preserve">Оказанные услуги </w:t>
      </w:r>
      <w:r>
        <w:rPr>
          <w:rFonts w:ascii="Times New Roman" w:hAnsi="Times New Roman" w:cs="Times New Roman"/>
        </w:rPr>
        <w:t xml:space="preserve">____(дата) </w:t>
      </w:r>
      <w:r w:rsidRPr="00FC3381">
        <w:rPr>
          <w:rFonts w:ascii="Times New Roman" w:hAnsi="Times New Roman" w:cs="Times New Roman"/>
        </w:rPr>
        <w:t>по качеству и объемам соответствуют требования Заказчика.</w:t>
      </w:r>
    </w:p>
    <w:p w14:paraId="6858CA9A" w14:textId="77777777" w:rsidR="003F2C14" w:rsidRPr="00FC3381" w:rsidRDefault="003F2C14" w:rsidP="003F2C14">
      <w:pPr>
        <w:ind w:firstLine="284"/>
        <w:rPr>
          <w:rFonts w:ascii="Times New Roman" w:hAnsi="Times New Roman" w:cs="Times New Roman"/>
        </w:rPr>
      </w:pPr>
      <w:r w:rsidRPr="00FC3381">
        <w:rPr>
          <w:rFonts w:ascii="Times New Roman" w:hAnsi="Times New Roman" w:cs="Times New Roman"/>
        </w:rPr>
        <w:t>Претензий Заказчик не имеет.</w:t>
      </w:r>
    </w:p>
    <w:p w14:paraId="316166F0" w14:textId="77777777" w:rsidR="003F2C14" w:rsidRPr="008E6664" w:rsidRDefault="003F2C14" w:rsidP="003F2C14">
      <w:pPr>
        <w:rPr>
          <w:rFonts w:ascii="Times New Roman" w:hAnsi="Times New Roman" w:cs="Times New Roman"/>
        </w:rPr>
      </w:pPr>
    </w:p>
    <w:tbl>
      <w:tblPr>
        <w:tblW w:w="0" w:type="auto"/>
        <w:tblInd w:w="108" w:type="dxa"/>
        <w:tblLayout w:type="fixed"/>
        <w:tblLook w:val="04A0" w:firstRow="1" w:lastRow="0" w:firstColumn="1" w:lastColumn="0" w:noHBand="0" w:noVBand="1"/>
      </w:tblPr>
      <w:tblGrid>
        <w:gridCol w:w="4207"/>
        <w:gridCol w:w="3731"/>
      </w:tblGrid>
      <w:tr w:rsidR="003F2C14" w:rsidRPr="008E6664" w14:paraId="60128BA2" w14:textId="77777777" w:rsidTr="004B3D7C">
        <w:tc>
          <w:tcPr>
            <w:tcW w:w="4207" w:type="dxa"/>
          </w:tcPr>
          <w:p w14:paraId="00B6DBBC" w14:textId="77777777" w:rsidR="003F2C14" w:rsidRPr="008E6664" w:rsidRDefault="003F2C14" w:rsidP="004B3D7C">
            <w:pPr>
              <w:rPr>
                <w:rFonts w:ascii="Times New Roman" w:hAnsi="Times New Roman" w:cs="Times New Roman"/>
              </w:rPr>
            </w:pPr>
            <w:r w:rsidRPr="008E6664">
              <w:rPr>
                <w:rFonts w:ascii="Times New Roman" w:hAnsi="Times New Roman" w:cs="Times New Roman"/>
              </w:rPr>
              <w:t xml:space="preserve"> Государственный заказчик</w:t>
            </w:r>
          </w:p>
          <w:p w14:paraId="021866E9" w14:textId="77777777" w:rsidR="003F2C14" w:rsidRPr="008E6664" w:rsidRDefault="003F2C14" w:rsidP="004B3D7C">
            <w:pPr>
              <w:ind w:firstLine="0"/>
              <w:rPr>
                <w:rFonts w:ascii="Times New Roman" w:hAnsi="Times New Roman" w:cs="Times New Roman"/>
              </w:rPr>
            </w:pPr>
          </w:p>
          <w:p w14:paraId="7D30A12E" w14:textId="77777777" w:rsidR="003F2C14" w:rsidRPr="008E6664" w:rsidRDefault="003F2C14" w:rsidP="004B3D7C">
            <w:pPr>
              <w:ind w:firstLine="0"/>
              <w:rPr>
                <w:rFonts w:ascii="Times New Roman" w:hAnsi="Times New Roman" w:cs="Times New Roman"/>
              </w:rPr>
            </w:pPr>
            <w:r w:rsidRPr="008E6664">
              <w:rPr>
                <w:rFonts w:ascii="Times New Roman" w:hAnsi="Times New Roman" w:cs="Times New Roman"/>
              </w:rPr>
              <w:t>_____________</w:t>
            </w:r>
            <w:r w:rsidRPr="008E6664">
              <w:rPr>
                <w:rFonts w:ascii="Times New Roman" w:hAnsi="Times New Roman" w:cs="Times New Roman"/>
                <w:lang w:val="en-US"/>
              </w:rPr>
              <w:t xml:space="preserve"> </w:t>
            </w:r>
            <w:r w:rsidRPr="008E6664">
              <w:rPr>
                <w:rFonts w:ascii="Times New Roman" w:hAnsi="Times New Roman" w:cs="Times New Roman"/>
              </w:rPr>
              <w:t>(__________________</w:t>
            </w:r>
            <w:r w:rsidRPr="008E6664">
              <w:rPr>
                <w:rFonts w:ascii="Times New Roman" w:hAnsi="Times New Roman" w:cs="Times New Roman"/>
                <w:lang w:val="en-US"/>
              </w:rPr>
              <w:t>)</w:t>
            </w:r>
          </w:p>
          <w:p w14:paraId="4DA45150" w14:textId="77777777" w:rsidR="003F2C14" w:rsidRPr="008E6664" w:rsidRDefault="003F2C14" w:rsidP="004B3D7C">
            <w:pPr>
              <w:rPr>
                <w:rFonts w:ascii="Times New Roman" w:hAnsi="Times New Roman" w:cs="Times New Roman"/>
              </w:rPr>
            </w:pPr>
          </w:p>
        </w:tc>
        <w:tc>
          <w:tcPr>
            <w:tcW w:w="3731" w:type="dxa"/>
          </w:tcPr>
          <w:p w14:paraId="33D05570" w14:textId="77777777" w:rsidR="003F2C14" w:rsidRPr="008E6664" w:rsidRDefault="003F2C14" w:rsidP="004B3D7C">
            <w:pPr>
              <w:rPr>
                <w:rFonts w:ascii="Times New Roman" w:hAnsi="Times New Roman" w:cs="Times New Roman"/>
              </w:rPr>
            </w:pPr>
            <w:r w:rsidRPr="008E6664">
              <w:rPr>
                <w:rFonts w:ascii="Times New Roman" w:hAnsi="Times New Roman" w:cs="Times New Roman"/>
              </w:rPr>
              <w:t xml:space="preserve">Исполнитель </w:t>
            </w:r>
          </w:p>
          <w:p w14:paraId="5A6A6854" w14:textId="77777777" w:rsidR="003F2C14" w:rsidRPr="008E6664" w:rsidRDefault="003F2C14" w:rsidP="004B3D7C">
            <w:pPr>
              <w:rPr>
                <w:rFonts w:ascii="Times New Roman" w:hAnsi="Times New Roman" w:cs="Times New Roman"/>
              </w:rPr>
            </w:pPr>
            <w:r w:rsidRPr="008E6664">
              <w:rPr>
                <w:rFonts w:ascii="Times New Roman" w:hAnsi="Times New Roman" w:cs="Times New Roman"/>
                <w:lang w:val="en-US"/>
              </w:rPr>
              <w:t xml:space="preserve">    </w:t>
            </w:r>
          </w:p>
          <w:p w14:paraId="3F3132A9" w14:textId="77777777" w:rsidR="003F2C14" w:rsidRPr="008E6664" w:rsidRDefault="003F2C14" w:rsidP="004B3D7C">
            <w:pPr>
              <w:ind w:firstLine="0"/>
              <w:rPr>
                <w:rFonts w:ascii="Times New Roman" w:hAnsi="Times New Roman" w:cs="Times New Roman"/>
              </w:rPr>
            </w:pPr>
            <w:r w:rsidRPr="008E6664">
              <w:rPr>
                <w:rFonts w:ascii="Times New Roman" w:hAnsi="Times New Roman" w:cs="Times New Roman"/>
              </w:rPr>
              <w:t>____________</w:t>
            </w:r>
            <w:r w:rsidRPr="008E6664">
              <w:rPr>
                <w:rFonts w:ascii="Times New Roman" w:hAnsi="Times New Roman" w:cs="Times New Roman"/>
                <w:lang w:val="en-US"/>
              </w:rPr>
              <w:t>(</w:t>
            </w:r>
            <w:r w:rsidRPr="008E6664">
              <w:rPr>
                <w:rFonts w:ascii="Times New Roman" w:hAnsi="Times New Roman" w:cs="Times New Roman"/>
              </w:rPr>
              <w:t>_______________</w:t>
            </w:r>
            <w:r w:rsidRPr="008E6664">
              <w:rPr>
                <w:rFonts w:ascii="Times New Roman" w:hAnsi="Times New Roman" w:cs="Times New Roman"/>
                <w:lang w:val="en-US"/>
              </w:rPr>
              <w:t>)</w:t>
            </w:r>
          </w:p>
          <w:p w14:paraId="5D71568F" w14:textId="77777777" w:rsidR="003F2C14" w:rsidRPr="008E6664" w:rsidRDefault="003F2C14" w:rsidP="004B3D7C">
            <w:pPr>
              <w:rPr>
                <w:rFonts w:ascii="Times New Roman" w:hAnsi="Times New Roman" w:cs="Times New Roman"/>
              </w:rPr>
            </w:pPr>
          </w:p>
        </w:tc>
      </w:tr>
    </w:tbl>
    <w:p w14:paraId="42839DF8" w14:textId="77777777" w:rsidR="003F2C14" w:rsidRPr="008E6664" w:rsidRDefault="003F2C14" w:rsidP="003F2C14">
      <w:pPr>
        <w:ind w:firstLine="0"/>
        <w:rPr>
          <w:rFonts w:ascii="Times New Roman" w:hAnsi="Times New Roman" w:cs="Times New Roman"/>
          <w:b/>
          <w:color w:val="000000"/>
        </w:rPr>
      </w:pPr>
    </w:p>
    <w:tbl>
      <w:tblPr>
        <w:tblpPr w:leftFromText="180" w:rightFromText="180" w:bottomFromText="200" w:vertAnchor="text" w:horzAnchor="margin" w:tblpXSpec="center" w:tblpY="266"/>
        <w:tblW w:w="10320" w:type="dxa"/>
        <w:tblLayout w:type="fixed"/>
        <w:tblLook w:val="04A0" w:firstRow="1" w:lastRow="0" w:firstColumn="1" w:lastColumn="0" w:noHBand="0" w:noVBand="1"/>
      </w:tblPr>
      <w:tblGrid>
        <w:gridCol w:w="5778"/>
        <w:gridCol w:w="4542"/>
      </w:tblGrid>
      <w:tr w:rsidR="003F2C14" w14:paraId="303239F7" w14:textId="77777777" w:rsidTr="004B3D7C">
        <w:trPr>
          <w:trHeight w:val="93"/>
        </w:trPr>
        <w:tc>
          <w:tcPr>
            <w:tcW w:w="5778" w:type="dxa"/>
          </w:tcPr>
          <w:p w14:paraId="4E4FFDF2" w14:textId="77777777" w:rsidR="003F2C14" w:rsidRDefault="003F2C14" w:rsidP="004B3D7C">
            <w:pPr>
              <w:spacing w:line="276" w:lineRule="auto"/>
              <w:ind w:right="-71"/>
              <w:rPr>
                <w:b/>
                <w:sz w:val="25"/>
                <w:szCs w:val="25"/>
              </w:rPr>
            </w:pPr>
            <w:r>
              <w:rPr>
                <w:b/>
                <w:sz w:val="25"/>
                <w:szCs w:val="25"/>
              </w:rPr>
              <w:t>Государственный заказчик</w:t>
            </w:r>
          </w:p>
          <w:p w14:paraId="6DCE185C" w14:textId="77777777" w:rsidR="003F2C14" w:rsidRDefault="003F2C14" w:rsidP="004B3D7C">
            <w:pPr>
              <w:spacing w:line="276" w:lineRule="auto"/>
              <w:ind w:right="-71"/>
              <w:rPr>
                <w:sz w:val="25"/>
                <w:szCs w:val="25"/>
              </w:rPr>
            </w:pPr>
            <w:r>
              <w:rPr>
                <w:sz w:val="25"/>
                <w:szCs w:val="25"/>
              </w:rPr>
              <w:t xml:space="preserve">Начальник </w:t>
            </w:r>
          </w:p>
          <w:p w14:paraId="16896D65" w14:textId="77777777" w:rsidR="003F2C14" w:rsidRDefault="003F2C14" w:rsidP="004B3D7C">
            <w:pPr>
              <w:spacing w:line="276" w:lineRule="auto"/>
              <w:ind w:right="-71"/>
              <w:rPr>
                <w:sz w:val="25"/>
                <w:szCs w:val="25"/>
              </w:rPr>
            </w:pPr>
          </w:p>
          <w:p w14:paraId="31368BCA" w14:textId="6A1DBEE0" w:rsidR="003F2C14" w:rsidRDefault="003F2C14" w:rsidP="004B3D7C">
            <w:pPr>
              <w:suppressAutoHyphens/>
              <w:spacing w:line="276" w:lineRule="auto"/>
              <w:ind w:right="-71"/>
              <w:rPr>
                <w:sz w:val="25"/>
                <w:szCs w:val="25"/>
              </w:rPr>
            </w:pPr>
            <w:r>
              <w:rPr>
                <w:sz w:val="25"/>
                <w:szCs w:val="25"/>
              </w:rPr>
              <w:t xml:space="preserve">______________________ </w:t>
            </w:r>
            <w:r w:rsidR="005E725B">
              <w:rPr>
                <w:sz w:val="25"/>
                <w:szCs w:val="25"/>
              </w:rPr>
              <w:t>Д.Е. Афиногенов</w:t>
            </w:r>
          </w:p>
          <w:p w14:paraId="149DA4E5" w14:textId="77777777" w:rsidR="003F2C14" w:rsidRDefault="003F2C14" w:rsidP="004B3D7C">
            <w:pPr>
              <w:suppressAutoHyphens/>
              <w:spacing w:line="276" w:lineRule="auto"/>
              <w:ind w:right="-71"/>
              <w:rPr>
                <w:rFonts w:ascii="Times New Roman" w:hAnsi="Times New Roman" w:cs="Times New Roman"/>
                <w:b/>
                <w:sz w:val="25"/>
                <w:szCs w:val="25"/>
                <w:lang w:eastAsia="zh-CN"/>
              </w:rPr>
            </w:pPr>
          </w:p>
        </w:tc>
        <w:tc>
          <w:tcPr>
            <w:tcW w:w="4542" w:type="dxa"/>
          </w:tcPr>
          <w:p w14:paraId="7ECB96DE" w14:textId="77777777" w:rsidR="003F2C14" w:rsidRDefault="003F2C14" w:rsidP="004B3D7C">
            <w:pPr>
              <w:spacing w:line="276" w:lineRule="auto"/>
              <w:rPr>
                <w:rFonts w:ascii="Times New Roman" w:hAnsi="Times New Roman"/>
                <w:b/>
                <w:sz w:val="25"/>
                <w:szCs w:val="25"/>
                <w:lang w:eastAsia="zh-CN"/>
              </w:rPr>
            </w:pPr>
            <w:r>
              <w:rPr>
                <w:b/>
                <w:sz w:val="25"/>
                <w:szCs w:val="25"/>
              </w:rPr>
              <w:t>Исполнитель</w:t>
            </w:r>
          </w:p>
          <w:p w14:paraId="6367ACE5" w14:textId="77777777" w:rsidR="003F2C14" w:rsidRDefault="003F2C14" w:rsidP="004B3D7C">
            <w:pPr>
              <w:spacing w:line="276" w:lineRule="auto"/>
              <w:rPr>
                <w:sz w:val="25"/>
                <w:szCs w:val="25"/>
              </w:rPr>
            </w:pPr>
          </w:p>
          <w:p w14:paraId="1B60BCE9" w14:textId="77777777" w:rsidR="003F2C14" w:rsidRDefault="003F2C14" w:rsidP="004B3D7C">
            <w:pPr>
              <w:spacing w:line="276" w:lineRule="auto"/>
              <w:rPr>
                <w:sz w:val="25"/>
                <w:szCs w:val="25"/>
              </w:rPr>
            </w:pPr>
          </w:p>
          <w:p w14:paraId="693C09D0" w14:textId="77777777" w:rsidR="003F2C14" w:rsidRDefault="003F2C14" w:rsidP="004B3D7C">
            <w:pPr>
              <w:suppressAutoHyphens/>
              <w:spacing w:line="276" w:lineRule="auto"/>
              <w:rPr>
                <w:sz w:val="25"/>
                <w:szCs w:val="25"/>
              </w:rPr>
            </w:pPr>
            <w:r>
              <w:rPr>
                <w:sz w:val="25"/>
                <w:szCs w:val="25"/>
              </w:rPr>
              <w:t>_________________ Ф.И.О.</w:t>
            </w:r>
          </w:p>
          <w:p w14:paraId="3F51623B" w14:textId="77777777" w:rsidR="003F2C14" w:rsidRDefault="003F2C14" w:rsidP="004B3D7C">
            <w:pPr>
              <w:suppressAutoHyphens/>
              <w:spacing w:line="276" w:lineRule="auto"/>
              <w:rPr>
                <w:rFonts w:ascii="Times New Roman" w:hAnsi="Times New Roman" w:cs="Times New Roman"/>
                <w:sz w:val="25"/>
                <w:szCs w:val="25"/>
                <w:lang w:eastAsia="zh-CN"/>
              </w:rPr>
            </w:pPr>
          </w:p>
        </w:tc>
      </w:tr>
    </w:tbl>
    <w:p w14:paraId="67670F7C" w14:textId="77777777" w:rsidR="003F2C14" w:rsidRDefault="003F2C14" w:rsidP="008E6664">
      <w:pPr>
        <w:ind w:left="5670" w:hanging="141"/>
        <w:jc w:val="center"/>
        <w:rPr>
          <w:rFonts w:ascii="Times New Roman" w:hAnsi="Times New Roman" w:cs="Times New Roman"/>
        </w:rPr>
      </w:pPr>
    </w:p>
    <w:p w14:paraId="2105D8FF" w14:textId="77777777" w:rsidR="001A6E8C" w:rsidRPr="008E6664" w:rsidRDefault="001A6E8C" w:rsidP="008E6664">
      <w:pPr>
        <w:ind w:left="5670" w:hanging="141"/>
        <w:jc w:val="center"/>
        <w:rPr>
          <w:rFonts w:ascii="Times New Roman" w:hAnsi="Times New Roman" w:cs="Times New Roman"/>
        </w:rPr>
      </w:pPr>
    </w:p>
    <w:p w14:paraId="143E0DD7" w14:textId="77777777" w:rsidR="00B64CDD" w:rsidRPr="008E6664" w:rsidRDefault="00B64CDD" w:rsidP="008E6664">
      <w:pPr>
        <w:ind w:left="5670" w:hanging="141"/>
        <w:jc w:val="center"/>
        <w:rPr>
          <w:rFonts w:ascii="Times New Roman" w:hAnsi="Times New Roman" w:cs="Times New Roman"/>
        </w:rPr>
      </w:pPr>
    </w:p>
    <w:sectPr w:rsidR="00B64CDD" w:rsidRPr="008E6664" w:rsidSect="00153299">
      <w:headerReference w:type="default" r:id="rId24"/>
      <w:pgSz w:w="11906" w:h="16838"/>
      <w:pgMar w:top="709" w:right="566"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07015" w14:textId="77777777" w:rsidR="007944CE" w:rsidRDefault="007944CE" w:rsidP="008A1527">
      <w:r>
        <w:separator/>
      </w:r>
    </w:p>
  </w:endnote>
  <w:endnote w:type="continuationSeparator" w:id="0">
    <w:p w14:paraId="6EDE6899" w14:textId="77777777" w:rsidR="007944CE" w:rsidRDefault="007944CE" w:rsidP="008A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2C81D" w14:textId="77777777" w:rsidR="007944CE" w:rsidRDefault="007944CE" w:rsidP="008A1527">
      <w:r>
        <w:separator/>
      </w:r>
    </w:p>
  </w:footnote>
  <w:footnote w:type="continuationSeparator" w:id="0">
    <w:p w14:paraId="78060628" w14:textId="77777777" w:rsidR="007944CE" w:rsidRDefault="007944CE" w:rsidP="008A1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1419731"/>
      <w:docPartObj>
        <w:docPartGallery w:val="Page Numbers (Top of Page)"/>
        <w:docPartUnique/>
      </w:docPartObj>
    </w:sdtPr>
    <w:sdtEndPr/>
    <w:sdtContent>
      <w:p w14:paraId="67604375" w14:textId="77777777" w:rsidR="004B3D7C" w:rsidRDefault="004B3D7C">
        <w:pPr>
          <w:pStyle w:val="aa"/>
          <w:jc w:val="center"/>
        </w:pPr>
        <w:r>
          <w:fldChar w:fldCharType="begin"/>
        </w:r>
        <w:r>
          <w:instrText>PAGE   \* MERGEFORMAT</w:instrText>
        </w:r>
        <w:r>
          <w:fldChar w:fldCharType="separate"/>
        </w:r>
        <w:r>
          <w:rPr>
            <w:noProof/>
          </w:rPr>
          <w:t>14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CC62E46"/>
    <w:lvl w:ilvl="0">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8"/>
        <w:w w:val="100"/>
        <w:position w:val="0"/>
        <w:sz w:val="24"/>
        <w:szCs w:val="24"/>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4"/>
        <w:szCs w:val="24"/>
        <w:u w:val="none"/>
        <w:effect w:val="none"/>
      </w:rPr>
    </w:lvl>
    <w:lvl w:ilvl="2">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4"/>
        <w:szCs w:val="24"/>
        <w:u w:val="none"/>
        <w:effect w:val="none"/>
      </w:rPr>
    </w:lvl>
    <w:lvl w:ilvl="3">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3"/>
        <w:szCs w:val="23"/>
        <w:u w:val="none"/>
        <w:effect w:val="none"/>
      </w:rPr>
    </w:lvl>
    <w:lvl w:ilvl="4">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3"/>
        <w:szCs w:val="23"/>
        <w:u w:val="none"/>
        <w:effect w:val="none"/>
      </w:rPr>
    </w:lvl>
    <w:lvl w:ilvl="5">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3"/>
        <w:szCs w:val="23"/>
        <w:u w:val="none"/>
        <w:effect w:val="none"/>
      </w:rPr>
    </w:lvl>
    <w:lvl w:ilvl="6">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3"/>
        <w:szCs w:val="23"/>
        <w:u w:val="none"/>
        <w:effect w:val="none"/>
      </w:rPr>
    </w:lvl>
    <w:lvl w:ilvl="7">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3"/>
        <w:szCs w:val="23"/>
        <w:u w:val="none"/>
        <w:effect w:val="none"/>
      </w:rPr>
    </w:lvl>
    <w:lvl w:ilvl="8">
      <w:start w:val="1"/>
      <w:numFmt w:val="decimal"/>
      <w:lvlText w:val="%1.%2.%3."/>
      <w:lvlJc w:val="left"/>
      <w:pPr>
        <w:ind w:left="0" w:firstLine="0"/>
      </w:pPr>
      <w:rPr>
        <w:rFonts w:ascii="Times New Roman" w:hAnsi="Times New Roman" w:cs="Times New Roman"/>
        <w:b w:val="0"/>
        <w:bCs w:val="0"/>
        <w:i w:val="0"/>
        <w:iCs w:val="0"/>
        <w:smallCaps w:val="0"/>
        <w:strike w:val="0"/>
        <w:dstrike w:val="0"/>
        <w:color w:val="000000"/>
        <w:spacing w:val="7"/>
        <w:w w:val="100"/>
        <w:position w:val="0"/>
        <w:sz w:val="23"/>
        <w:szCs w:val="23"/>
        <w:u w:val="none"/>
        <w:effect w:val="none"/>
      </w:rPr>
    </w:lvl>
  </w:abstractNum>
  <w:abstractNum w:abstractNumId="1" w15:restartNumberingAfterBreak="0">
    <w:nsid w:val="2DD870C4"/>
    <w:multiLevelType w:val="multilevel"/>
    <w:tmpl w:val="039A91C0"/>
    <w:lvl w:ilvl="0">
      <w:start w:val="1"/>
      <w:numFmt w:val="upperRoman"/>
      <w:lvlText w:val="%1."/>
      <w:lvlJc w:val="left"/>
      <w:pPr>
        <w:ind w:left="1080" w:hanging="72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484660B2"/>
    <w:multiLevelType w:val="multilevel"/>
    <w:tmpl w:val="AA4CA18C"/>
    <w:lvl w:ilvl="0">
      <w:start w:val="1"/>
      <w:numFmt w:val="decimal"/>
      <w:lvlText w:val="%1."/>
      <w:lvlJc w:val="left"/>
      <w:pPr>
        <w:ind w:left="1410" w:hanging="1410"/>
      </w:pPr>
      <w:rPr>
        <w:rFonts w:hint="default"/>
      </w:rPr>
    </w:lvl>
    <w:lvl w:ilvl="1">
      <w:start w:val="1"/>
      <w:numFmt w:val="decimal"/>
      <w:lvlText w:val="%1.%2."/>
      <w:lvlJc w:val="left"/>
      <w:pPr>
        <w:ind w:left="2130" w:hanging="1410"/>
      </w:pPr>
      <w:rPr>
        <w:rFonts w:hint="default"/>
      </w:rPr>
    </w:lvl>
    <w:lvl w:ilvl="2">
      <w:start w:val="1"/>
      <w:numFmt w:val="decimal"/>
      <w:lvlText w:val="%1.%2.%3."/>
      <w:lvlJc w:val="left"/>
      <w:pPr>
        <w:ind w:left="2850" w:hanging="1410"/>
      </w:pPr>
      <w:rPr>
        <w:rFonts w:hint="default"/>
      </w:rPr>
    </w:lvl>
    <w:lvl w:ilvl="3">
      <w:start w:val="1"/>
      <w:numFmt w:val="decimal"/>
      <w:lvlText w:val="%1.%2.%3.%4."/>
      <w:lvlJc w:val="left"/>
      <w:pPr>
        <w:ind w:left="3570" w:hanging="1410"/>
      </w:pPr>
      <w:rPr>
        <w:rFonts w:hint="default"/>
      </w:rPr>
    </w:lvl>
    <w:lvl w:ilvl="4">
      <w:start w:val="1"/>
      <w:numFmt w:val="decimal"/>
      <w:lvlText w:val="%1.%2.%3.%4.%5."/>
      <w:lvlJc w:val="left"/>
      <w:pPr>
        <w:ind w:left="4290" w:hanging="1410"/>
      </w:pPr>
      <w:rPr>
        <w:rFonts w:hint="default"/>
      </w:rPr>
    </w:lvl>
    <w:lvl w:ilvl="5">
      <w:start w:val="1"/>
      <w:numFmt w:val="decimal"/>
      <w:lvlText w:val="%1.%2.%3.%4.%5.%6."/>
      <w:lvlJc w:val="left"/>
      <w:pPr>
        <w:ind w:left="5010" w:hanging="141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E234FA9"/>
    <w:multiLevelType w:val="multilevel"/>
    <w:tmpl w:val="80F26370"/>
    <w:lvl w:ilvl="0">
      <w:start w:val="10"/>
      <w:numFmt w:val="decimal"/>
      <w:lvlText w:val="%1.1"/>
      <w:lvlJc w:val="left"/>
      <w:pPr>
        <w:ind w:left="0" w:firstLine="0"/>
      </w:pPr>
      <w:rPr>
        <w:rFonts w:ascii="Cambria" w:hAnsi="Cambria" w:cs="Cambria" w:hint="default"/>
        <w:b w:val="0"/>
        <w:bCs/>
        <w:i w:val="0"/>
        <w:iCs w:val="0"/>
        <w:smallCaps w:val="0"/>
        <w:strike w:val="0"/>
        <w:dstrike w:val="0"/>
        <w:color w:val="000000"/>
        <w:spacing w:val="8"/>
        <w:w w:val="100"/>
        <w:position w:val="0"/>
        <w:sz w:val="24"/>
        <w:szCs w:val="20"/>
        <w:u w:val="none"/>
        <w:effect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4"/>
        <w:szCs w:val="24"/>
        <w:u w:val="none"/>
        <w:effect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4"/>
        <w:szCs w:val="24"/>
        <w:u w:val="none"/>
        <w:effect w:val="none"/>
      </w:rPr>
    </w:lvl>
    <w:lvl w:ilvl="3">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3"/>
        <w:szCs w:val="23"/>
        <w:u w:val="none"/>
        <w:effect w:val="none"/>
      </w:rPr>
    </w:lvl>
    <w:lvl w:ilvl="4">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3"/>
        <w:szCs w:val="23"/>
        <w:u w:val="none"/>
        <w:effect w:val="none"/>
      </w:rPr>
    </w:lvl>
    <w:lvl w:ilvl="5">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3"/>
        <w:szCs w:val="23"/>
        <w:u w:val="none"/>
        <w:effect w:val="none"/>
      </w:rPr>
    </w:lvl>
    <w:lvl w:ilvl="6">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3"/>
        <w:szCs w:val="23"/>
        <w:u w:val="none"/>
        <w:effect w:val="none"/>
      </w:rPr>
    </w:lvl>
    <w:lvl w:ilvl="7">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3"/>
        <w:szCs w:val="23"/>
        <w:u w:val="none"/>
        <w:effect w:val="none"/>
      </w:rPr>
    </w:lvl>
    <w:lvl w:ilvl="8">
      <w:start w:val="1"/>
      <w:numFmt w:val="decimal"/>
      <w:lvlText w:val="%1.%2.%3."/>
      <w:lvlJc w:val="left"/>
      <w:pPr>
        <w:ind w:left="0" w:firstLine="0"/>
      </w:pPr>
      <w:rPr>
        <w:rFonts w:ascii="Times New Roman" w:hAnsi="Times New Roman" w:cs="Times New Roman" w:hint="default"/>
        <w:b w:val="0"/>
        <w:bCs w:val="0"/>
        <w:i w:val="0"/>
        <w:iCs w:val="0"/>
        <w:smallCaps w:val="0"/>
        <w:strike w:val="0"/>
        <w:dstrike w:val="0"/>
        <w:color w:val="000000"/>
        <w:spacing w:val="7"/>
        <w:w w:val="100"/>
        <w:position w:val="0"/>
        <w:sz w:val="23"/>
        <w:szCs w:val="23"/>
        <w:u w:val="none"/>
        <w:effect w:val="none"/>
      </w:rPr>
    </w:lvl>
  </w:abstractNum>
  <w:abstractNum w:abstractNumId="4"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34F5"/>
    <w:rsid w:val="00000D4E"/>
    <w:rsid w:val="000036AB"/>
    <w:rsid w:val="000042DE"/>
    <w:rsid w:val="00005B55"/>
    <w:rsid w:val="00016FA1"/>
    <w:rsid w:val="00031CF6"/>
    <w:rsid w:val="00043AD1"/>
    <w:rsid w:val="00051971"/>
    <w:rsid w:val="00055B1B"/>
    <w:rsid w:val="00056CAB"/>
    <w:rsid w:val="00057A0C"/>
    <w:rsid w:val="0007091C"/>
    <w:rsid w:val="00072D4B"/>
    <w:rsid w:val="00072DC9"/>
    <w:rsid w:val="00075C24"/>
    <w:rsid w:val="0008048E"/>
    <w:rsid w:val="00080E0C"/>
    <w:rsid w:val="0009407E"/>
    <w:rsid w:val="000A2E56"/>
    <w:rsid w:val="000B6C3C"/>
    <w:rsid w:val="000C113C"/>
    <w:rsid w:val="000C5992"/>
    <w:rsid w:val="000D327E"/>
    <w:rsid w:val="000D7003"/>
    <w:rsid w:val="000D7DDA"/>
    <w:rsid w:val="000F30A0"/>
    <w:rsid w:val="000F3E72"/>
    <w:rsid w:val="0010299D"/>
    <w:rsid w:val="00106B95"/>
    <w:rsid w:val="00110D9E"/>
    <w:rsid w:val="00113843"/>
    <w:rsid w:val="00114601"/>
    <w:rsid w:val="00114BEA"/>
    <w:rsid w:val="001170F5"/>
    <w:rsid w:val="00133D05"/>
    <w:rsid w:val="001460AC"/>
    <w:rsid w:val="00146B75"/>
    <w:rsid w:val="001514FE"/>
    <w:rsid w:val="00153299"/>
    <w:rsid w:val="001603AF"/>
    <w:rsid w:val="00162CF9"/>
    <w:rsid w:val="00166548"/>
    <w:rsid w:val="00170933"/>
    <w:rsid w:val="00173F33"/>
    <w:rsid w:val="00180C53"/>
    <w:rsid w:val="00184350"/>
    <w:rsid w:val="00190C06"/>
    <w:rsid w:val="00197FAC"/>
    <w:rsid w:val="001A23B1"/>
    <w:rsid w:val="001A6E8C"/>
    <w:rsid w:val="001B6008"/>
    <w:rsid w:val="001C213E"/>
    <w:rsid w:val="001C462C"/>
    <w:rsid w:val="001C50B5"/>
    <w:rsid w:val="001D5BAA"/>
    <w:rsid w:val="001E0A7F"/>
    <w:rsid w:val="001E37D4"/>
    <w:rsid w:val="001F4940"/>
    <w:rsid w:val="001F4FF8"/>
    <w:rsid w:val="00203F51"/>
    <w:rsid w:val="00214329"/>
    <w:rsid w:val="0021512B"/>
    <w:rsid w:val="002224B1"/>
    <w:rsid w:val="0022571B"/>
    <w:rsid w:val="00225720"/>
    <w:rsid w:val="00237E19"/>
    <w:rsid w:val="002431C4"/>
    <w:rsid w:val="00247406"/>
    <w:rsid w:val="002638DF"/>
    <w:rsid w:val="002A187B"/>
    <w:rsid w:val="002B0FF7"/>
    <w:rsid w:val="002B19EC"/>
    <w:rsid w:val="002C3A44"/>
    <w:rsid w:val="002C4BE2"/>
    <w:rsid w:val="002D42DC"/>
    <w:rsid w:val="002D57E0"/>
    <w:rsid w:val="002E0473"/>
    <w:rsid w:val="002E32E2"/>
    <w:rsid w:val="002E6730"/>
    <w:rsid w:val="002F29A5"/>
    <w:rsid w:val="002F3EA0"/>
    <w:rsid w:val="002F4B9B"/>
    <w:rsid w:val="002F52EC"/>
    <w:rsid w:val="00305DA9"/>
    <w:rsid w:val="00312BEC"/>
    <w:rsid w:val="00313F37"/>
    <w:rsid w:val="003334F5"/>
    <w:rsid w:val="00333576"/>
    <w:rsid w:val="00342AB4"/>
    <w:rsid w:val="00352AEC"/>
    <w:rsid w:val="00356480"/>
    <w:rsid w:val="00356DAB"/>
    <w:rsid w:val="00363D1F"/>
    <w:rsid w:val="00365687"/>
    <w:rsid w:val="0037184E"/>
    <w:rsid w:val="00375D7F"/>
    <w:rsid w:val="0038014F"/>
    <w:rsid w:val="00382D78"/>
    <w:rsid w:val="003A309C"/>
    <w:rsid w:val="003A32FF"/>
    <w:rsid w:val="003A38D8"/>
    <w:rsid w:val="003B3B14"/>
    <w:rsid w:val="003B68E9"/>
    <w:rsid w:val="003C1CC6"/>
    <w:rsid w:val="003C22F7"/>
    <w:rsid w:val="003E0061"/>
    <w:rsid w:val="003E1E68"/>
    <w:rsid w:val="003F11E5"/>
    <w:rsid w:val="003F1A19"/>
    <w:rsid w:val="003F1C23"/>
    <w:rsid w:val="003F2C14"/>
    <w:rsid w:val="0042507A"/>
    <w:rsid w:val="0042516D"/>
    <w:rsid w:val="00432DA3"/>
    <w:rsid w:val="00435110"/>
    <w:rsid w:val="004369CB"/>
    <w:rsid w:val="0044230D"/>
    <w:rsid w:val="00442C07"/>
    <w:rsid w:val="0044322B"/>
    <w:rsid w:val="004526E3"/>
    <w:rsid w:val="00453D64"/>
    <w:rsid w:val="00457736"/>
    <w:rsid w:val="00462E30"/>
    <w:rsid w:val="00465D41"/>
    <w:rsid w:val="00470955"/>
    <w:rsid w:val="0048257A"/>
    <w:rsid w:val="004857DE"/>
    <w:rsid w:val="00485D9B"/>
    <w:rsid w:val="00486A59"/>
    <w:rsid w:val="004904B7"/>
    <w:rsid w:val="0049254C"/>
    <w:rsid w:val="004A788F"/>
    <w:rsid w:val="004B35E2"/>
    <w:rsid w:val="004B3D7C"/>
    <w:rsid w:val="004B5988"/>
    <w:rsid w:val="004C22FE"/>
    <w:rsid w:val="004C29A5"/>
    <w:rsid w:val="004C2A60"/>
    <w:rsid w:val="004D6877"/>
    <w:rsid w:val="004F0FB6"/>
    <w:rsid w:val="004F1CCE"/>
    <w:rsid w:val="004F1EF2"/>
    <w:rsid w:val="004F3E53"/>
    <w:rsid w:val="005400CA"/>
    <w:rsid w:val="00541DDC"/>
    <w:rsid w:val="00546C0B"/>
    <w:rsid w:val="005625D7"/>
    <w:rsid w:val="00566DA3"/>
    <w:rsid w:val="005671A9"/>
    <w:rsid w:val="0057475C"/>
    <w:rsid w:val="0058274F"/>
    <w:rsid w:val="00586103"/>
    <w:rsid w:val="005915E8"/>
    <w:rsid w:val="005A6B8D"/>
    <w:rsid w:val="005B39A3"/>
    <w:rsid w:val="005B4CCF"/>
    <w:rsid w:val="005D1A29"/>
    <w:rsid w:val="005E725B"/>
    <w:rsid w:val="00607877"/>
    <w:rsid w:val="006317DF"/>
    <w:rsid w:val="00632DC6"/>
    <w:rsid w:val="0065311D"/>
    <w:rsid w:val="006536AD"/>
    <w:rsid w:val="00655855"/>
    <w:rsid w:val="0066267B"/>
    <w:rsid w:val="00681514"/>
    <w:rsid w:val="00687920"/>
    <w:rsid w:val="006A1C81"/>
    <w:rsid w:val="006A6CEC"/>
    <w:rsid w:val="006B02A0"/>
    <w:rsid w:val="006B3658"/>
    <w:rsid w:val="006C3F6A"/>
    <w:rsid w:val="006C51FB"/>
    <w:rsid w:val="006D0C75"/>
    <w:rsid w:val="006D5743"/>
    <w:rsid w:val="006E29A1"/>
    <w:rsid w:val="006E3C52"/>
    <w:rsid w:val="006F073D"/>
    <w:rsid w:val="006F1440"/>
    <w:rsid w:val="007016BA"/>
    <w:rsid w:val="0073080F"/>
    <w:rsid w:val="00732C60"/>
    <w:rsid w:val="007402CA"/>
    <w:rsid w:val="007406E8"/>
    <w:rsid w:val="007447D2"/>
    <w:rsid w:val="00745807"/>
    <w:rsid w:val="00763C4C"/>
    <w:rsid w:val="00766657"/>
    <w:rsid w:val="007744FF"/>
    <w:rsid w:val="007912EE"/>
    <w:rsid w:val="007944CE"/>
    <w:rsid w:val="007978B4"/>
    <w:rsid w:val="007A0944"/>
    <w:rsid w:val="007A13E7"/>
    <w:rsid w:val="007A65E0"/>
    <w:rsid w:val="007A71B0"/>
    <w:rsid w:val="007B1F36"/>
    <w:rsid w:val="007E13CA"/>
    <w:rsid w:val="007F1F62"/>
    <w:rsid w:val="007F2998"/>
    <w:rsid w:val="007F5664"/>
    <w:rsid w:val="007F5FBE"/>
    <w:rsid w:val="007F74FB"/>
    <w:rsid w:val="008027B2"/>
    <w:rsid w:val="00827879"/>
    <w:rsid w:val="00833569"/>
    <w:rsid w:val="00835526"/>
    <w:rsid w:val="0084579C"/>
    <w:rsid w:val="00850797"/>
    <w:rsid w:val="0086006E"/>
    <w:rsid w:val="00864E30"/>
    <w:rsid w:val="00870528"/>
    <w:rsid w:val="00890124"/>
    <w:rsid w:val="00894400"/>
    <w:rsid w:val="00895B56"/>
    <w:rsid w:val="008971B0"/>
    <w:rsid w:val="008A1527"/>
    <w:rsid w:val="008A1685"/>
    <w:rsid w:val="008A2946"/>
    <w:rsid w:val="008A4FDD"/>
    <w:rsid w:val="008A73CE"/>
    <w:rsid w:val="008B2A61"/>
    <w:rsid w:val="008C0C10"/>
    <w:rsid w:val="008D16FD"/>
    <w:rsid w:val="008E6664"/>
    <w:rsid w:val="008E78F0"/>
    <w:rsid w:val="008F0ACE"/>
    <w:rsid w:val="008F0EAE"/>
    <w:rsid w:val="008F1FBD"/>
    <w:rsid w:val="00906F60"/>
    <w:rsid w:val="009136EA"/>
    <w:rsid w:val="00920CC4"/>
    <w:rsid w:val="00923BCB"/>
    <w:rsid w:val="00930C46"/>
    <w:rsid w:val="009377C9"/>
    <w:rsid w:val="009425C9"/>
    <w:rsid w:val="00953254"/>
    <w:rsid w:val="00956538"/>
    <w:rsid w:val="00956F76"/>
    <w:rsid w:val="009702E8"/>
    <w:rsid w:val="00970682"/>
    <w:rsid w:val="00973F19"/>
    <w:rsid w:val="009840A9"/>
    <w:rsid w:val="00984269"/>
    <w:rsid w:val="009A2A0F"/>
    <w:rsid w:val="009A3931"/>
    <w:rsid w:val="009A4F12"/>
    <w:rsid w:val="009A71AE"/>
    <w:rsid w:val="009B49C8"/>
    <w:rsid w:val="009B7CA6"/>
    <w:rsid w:val="009C3B8C"/>
    <w:rsid w:val="009C570F"/>
    <w:rsid w:val="009D2A59"/>
    <w:rsid w:val="009F314E"/>
    <w:rsid w:val="009F6A7E"/>
    <w:rsid w:val="00A04A82"/>
    <w:rsid w:val="00A06027"/>
    <w:rsid w:val="00A06424"/>
    <w:rsid w:val="00A22305"/>
    <w:rsid w:val="00A33C1B"/>
    <w:rsid w:val="00A34F48"/>
    <w:rsid w:val="00A353FB"/>
    <w:rsid w:val="00A43B18"/>
    <w:rsid w:val="00A4648C"/>
    <w:rsid w:val="00A51110"/>
    <w:rsid w:val="00A51D4A"/>
    <w:rsid w:val="00A70639"/>
    <w:rsid w:val="00A728E9"/>
    <w:rsid w:val="00A7675E"/>
    <w:rsid w:val="00A80B9F"/>
    <w:rsid w:val="00A85C72"/>
    <w:rsid w:val="00A961A0"/>
    <w:rsid w:val="00A961AF"/>
    <w:rsid w:val="00AA3864"/>
    <w:rsid w:val="00AA3D93"/>
    <w:rsid w:val="00AA6847"/>
    <w:rsid w:val="00AA72A9"/>
    <w:rsid w:val="00AB28CB"/>
    <w:rsid w:val="00AB6864"/>
    <w:rsid w:val="00AB6A40"/>
    <w:rsid w:val="00AB6E3A"/>
    <w:rsid w:val="00AC715C"/>
    <w:rsid w:val="00AD0AE9"/>
    <w:rsid w:val="00AE3614"/>
    <w:rsid w:val="00AE78E3"/>
    <w:rsid w:val="00AF7A12"/>
    <w:rsid w:val="00B0479F"/>
    <w:rsid w:val="00B104ED"/>
    <w:rsid w:val="00B15588"/>
    <w:rsid w:val="00B323A0"/>
    <w:rsid w:val="00B3552C"/>
    <w:rsid w:val="00B35FD0"/>
    <w:rsid w:val="00B4365F"/>
    <w:rsid w:val="00B5128D"/>
    <w:rsid w:val="00B52D28"/>
    <w:rsid w:val="00B53090"/>
    <w:rsid w:val="00B6030D"/>
    <w:rsid w:val="00B64CDD"/>
    <w:rsid w:val="00B65027"/>
    <w:rsid w:val="00B65E27"/>
    <w:rsid w:val="00B66802"/>
    <w:rsid w:val="00B67FAF"/>
    <w:rsid w:val="00B853F4"/>
    <w:rsid w:val="00B862AA"/>
    <w:rsid w:val="00B913D1"/>
    <w:rsid w:val="00B97689"/>
    <w:rsid w:val="00BA27E3"/>
    <w:rsid w:val="00BB0558"/>
    <w:rsid w:val="00BB4138"/>
    <w:rsid w:val="00BB4D07"/>
    <w:rsid w:val="00BB6031"/>
    <w:rsid w:val="00BB7A71"/>
    <w:rsid w:val="00BC235E"/>
    <w:rsid w:val="00BD3610"/>
    <w:rsid w:val="00BE2A47"/>
    <w:rsid w:val="00BE2DED"/>
    <w:rsid w:val="00BE5389"/>
    <w:rsid w:val="00BE666C"/>
    <w:rsid w:val="00BF03D3"/>
    <w:rsid w:val="00BF2DDA"/>
    <w:rsid w:val="00C02BFB"/>
    <w:rsid w:val="00C03966"/>
    <w:rsid w:val="00C05931"/>
    <w:rsid w:val="00C05C35"/>
    <w:rsid w:val="00C10700"/>
    <w:rsid w:val="00C13464"/>
    <w:rsid w:val="00C155C6"/>
    <w:rsid w:val="00C15F62"/>
    <w:rsid w:val="00C168C8"/>
    <w:rsid w:val="00C17374"/>
    <w:rsid w:val="00C23BF8"/>
    <w:rsid w:val="00C244A4"/>
    <w:rsid w:val="00C248FC"/>
    <w:rsid w:val="00C333C4"/>
    <w:rsid w:val="00C34D42"/>
    <w:rsid w:val="00C4154E"/>
    <w:rsid w:val="00C47261"/>
    <w:rsid w:val="00C5572A"/>
    <w:rsid w:val="00C63207"/>
    <w:rsid w:val="00C64AEF"/>
    <w:rsid w:val="00CB231A"/>
    <w:rsid w:val="00CC5FBC"/>
    <w:rsid w:val="00CE2800"/>
    <w:rsid w:val="00CE494D"/>
    <w:rsid w:val="00D01024"/>
    <w:rsid w:val="00D045D5"/>
    <w:rsid w:val="00D2105B"/>
    <w:rsid w:val="00D250D7"/>
    <w:rsid w:val="00D31FE4"/>
    <w:rsid w:val="00D507A8"/>
    <w:rsid w:val="00D54735"/>
    <w:rsid w:val="00D56BE0"/>
    <w:rsid w:val="00D65E32"/>
    <w:rsid w:val="00D73881"/>
    <w:rsid w:val="00DA67AC"/>
    <w:rsid w:val="00DA75AE"/>
    <w:rsid w:val="00DC205C"/>
    <w:rsid w:val="00DC2D75"/>
    <w:rsid w:val="00DC42C5"/>
    <w:rsid w:val="00DD347D"/>
    <w:rsid w:val="00DD5263"/>
    <w:rsid w:val="00DE16B4"/>
    <w:rsid w:val="00DF566F"/>
    <w:rsid w:val="00E03615"/>
    <w:rsid w:val="00E24E3E"/>
    <w:rsid w:val="00E32065"/>
    <w:rsid w:val="00E34169"/>
    <w:rsid w:val="00E414EA"/>
    <w:rsid w:val="00E46D89"/>
    <w:rsid w:val="00E647E7"/>
    <w:rsid w:val="00E71348"/>
    <w:rsid w:val="00E7169A"/>
    <w:rsid w:val="00E719E2"/>
    <w:rsid w:val="00E725D0"/>
    <w:rsid w:val="00E73060"/>
    <w:rsid w:val="00E752A4"/>
    <w:rsid w:val="00E76B6A"/>
    <w:rsid w:val="00E82D43"/>
    <w:rsid w:val="00E9255F"/>
    <w:rsid w:val="00EA40D8"/>
    <w:rsid w:val="00EB1677"/>
    <w:rsid w:val="00EB6445"/>
    <w:rsid w:val="00EC4072"/>
    <w:rsid w:val="00EE2FFD"/>
    <w:rsid w:val="00EF2E9C"/>
    <w:rsid w:val="00EF5DBD"/>
    <w:rsid w:val="00EF70FE"/>
    <w:rsid w:val="00EF7C78"/>
    <w:rsid w:val="00EF7EAF"/>
    <w:rsid w:val="00F00714"/>
    <w:rsid w:val="00F00EE3"/>
    <w:rsid w:val="00F24375"/>
    <w:rsid w:val="00F26E63"/>
    <w:rsid w:val="00F35093"/>
    <w:rsid w:val="00F3610A"/>
    <w:rsid w:val="00F404E7"/>
    <w:rsid w:val="00F56293"/>
    <w:rsid w:val="00F6078A"/>
    <w:rsid w:val="00F65BD4"/>
    <w:rsid w:val="00F70001"/>
    <w:rsid w:val="00F71B16"/>
    <w:rsid w:val="00F75EBF"/>
    <w:rsid w:val="00F83336"/>
    <w:rsid w:val="00F87961"/>
    <w:rsid w:val="00F93F73"/>
    <w:rsid w:val="00FB15B8"/>
    <w:rsid w:val="00FB7B87"/>
    <w:rsid w:val="00FC3381"/>
    <w:rsid w:val="00FD0029"/>
    <w:rsid w:val="00FE2596"/>
    <w:rsid w:val="00FE3203"/>
    <w:rsid w:val="00FE49F7"/>
    <w:rsid w:val="00FE4CFC"/>
    <w:rsid w:val="00FF0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937"/>
  <w15:docId w15:val="{686559C6-3611-4DF0-8260-C472A70A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4F5"/>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3334F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334F5"/>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3334F5"/>
    <w:rPr>
      <w:b/>
      <w:bCs/>
      <w:color w:val="26282F"/>
    </w:rPr>
  </w:style>
  <w:style w:type="character" w:customStyle="1" w:styleId="a4">
    <w:name w:val="Гипертекстовая ссылка"/>
    <w:basedOn w:val="a3"/>
    <w:uiPriority w:val="99"/>
    <w:rsid w:val="003334F5"/>
    <w:rPr>
      <w:b/>
      <w:bCs/>
      <w:color w:val="106BBE"/>
    </w:rPr>
  </w:style>
  <w:style w:type="paragraph" w:customStyle="1" w:styleId="a5">
    <w:name w:val="Нормальный (таблица)"/>
    <w:basedOn w:val="a"/>
    <w:next w:val="a"/>
    <w:uiPriority w:val="99"/>
    <w:rsid w:val="003334F5"/>
    <w:pPr>
      <w:ind w:firstLine="0"/>
    </w:pPr>
  </w:style>
  <w:style w:type="paragraph" w:customStyle="1" w:styleId="a6">
    <w:name w:val="Таблицы (моноширинный)"/>
    <w:basedOn w:val="a"/>
    <w:next w:val="a"/>
    <w:uiPriority w:val="99"/>
    <w:rsid w:val="003334F5"/>
    <w:pPr>
      <w:ind w:firstLine="0"/>
      <w:jc w:val="left"/>
    </w:pPr>
    <w:rPr>
      <w:rFonts w:ascii="Courier New" w:hAnsi="Courier New" w:cs="Courier New"/>
    </w:rPr>
  </w:style>
  <w:style w:type="paragraph" w:customStyle="1" w:styleId="a7">
    <w:name w:val="Прижатый влево"/>
    <w:basedOn w:val="a"/>
    <w:next w:val="a"/>
    <w:uiPriority w:val="99"/>
    <w:rsid w:val="003334F5"/>
    <w:pPr>
      <w:ind w:firstLine="0"/>
      <w:jc w:val="left"/>
    </w:pPr>
  </w:style>
  <w:style w:type="paragraph" w:customStyle="1" w:styleId="a8">
    <w:name w:val="Сноска"/>
    <w:basedOn w:val="a"/>
    <w:next w:val="a"/>
    <w:uiPriority w:val="99"/>
    <w:rsid w:val="003334F5"/>
    <w:rPr>
      <w:sz w:val="20"/>
      <w:szCs w:val="20"/>
    </w:rPr>
  </w:style>
  <w:style w:type="character" w:customStyle="1" w:styleId="a9">
    <w:name w:val="Цветовое выделение для Текст"/>
    <w:uiPriority w:val="99"/>
    <w:rsid w:val="003334F5"/>
    <w:rPr>
      <w:rFonts w:ascii="Times New Roman CYR" w:hAnsi="Times New Roman CYR" w:cs="Times New Roman CYR"/>
    </w:rPr>
  </w:style>
  <w:style w:type="paragraph" w:styleId="aa">
    <w:name w:val="header"/>
    <w:basedOn w:val="a"/>
    <w:link w:val="ab"/>
    <w:uiPriority w:val="99"/>
    <w:unhideWhenUsed/>
    <w:rsid w:val="003334F5"/>
    <w:pPr>
      <w:tabs>
        <w:tab w:val="center" w:pos="4677"/>
        <w:tab w:val="right" w:pos="9355"/>
      </w:tabs>
    </w:pPr>
  </w:style>
  <w:style w:type="character" w:customStyle="1" w:styleId="ab">
    <w:name w:val="Верхний колонтитул Знак"/>
    <w:basedOn w:val="a0"/>
    <w:link w:val="aa"/>
    <w:uiPriority w:val="99"/>
    <w:rsid w:val="003334F5"/>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3334F5"/>
    <w:pPr>
      <w:tabs>
        <w:tab w:val="center" w:pos="4677"/>
        <w:tab w:val="right" w:pos="9355"/>
      </w:tabs>
    </w:pPr>
  </w:style>
  <w:style w:type="character" w:customStyle="1" w:styleId="ad">
    <w:name w:val="Нижний колонтитул Знак"/>
    <w:basedOn w:val="a0"/>
    <w:link w:val="ac"/>
    <w:uiPriority w:val="99"/>
    <w:rsid w:val="003334F5"/>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3334F5"/>
    <w:rPr>
      <w:rFonts w:ascii="Tahoma" w:hAnsi="Tahoma" w:cs="Tahoma"/>
      <w:sz w:val="16"/>
      <w:szCs w:val="16"/>
    </w:rPr>
  </w:style>
  <w:style w:type="character" w:customStyle="1" w:styleId="af">
    <w:name w:val="Текст выноски Знак"/>
    <w:basedOn w:val="a0"/>
    <w:link w:val="ae"/>
    <w:uiPriority w:val="99"/>
    <w:semiHidden/>
    <w:rsid w:val="003334F5"/>
    <w:rPr>
      <w:rFonts w:ascii="Tahoma" w:eastAsia="Times New Roman" w:hAnsi="Tahoma" w:cs="Tahoma"/>
      <w:sz w:val="16"/>
      <w:szCs w:val="16"/>
      <w:lang w:eastAsia="ru-RU"/>
    </w:rPr>
  </w:style>
  <w:style w:type="character" w:styleId="af0">
    <w:name w:val="Emphasis"/>
    <w:uiPriority w:val="20"/>
    <w:qFormat/>
    <w:rsid w:val="00342AB4"/>
    <w:rPr>
      <w:i/>
      <w:iCs/>
    </w:rPr>
  </w:style>
  <w:style w:type="paragraph" w:customStyle="1" w:styleId="11">
    <w:name w:val="Обычный1"/>
    <w:rsid w:val="00342AB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1">
    <w:name w:val="Без интервала Знак"/>
    <w:link w:val="af2"/>
    <w:uiPriority w:val="99"/>
    <w:rsid w:val="00C17374"/>
    <w:rPr>
      <w:rFonts w:ascii="Calibri" w:hAnsi="Calibri"/>
      <w:lang w:eastAsia="ru-RU"/>
    </w:rPr>
  </w:style>
  <w:style w:type="paragraph" w:styleId="af2">
    <w:name w:val="No Spacing"/>
    <w:link w:val="af1"/>
    <w:uiPriority w:val="99"/>
    <w:qFormat/>
    <w:rsid w:val="00C17374"/>
    <w:pPr>
      <w:spacing w:after="0" w:line="240" w:lineRule="auto"/>
    </w:pPr>
    <w:rPr>
      <w:rFonts w:ascii="Calibri" w:hAnsi="Calibri"/>
      <w:lang w:eastAsia="ru-RU"/>
    </w:rPr>
  </w:style>
  <w:style w:type="paragraph" w:customStyle="1" w:styleId="ConsPlusNormal">
    <w:name w:val="ConsPlusNormal"/>
    <w:rsid w:val="00356480"/>
    <w:pPr>
      <w:widowControl w:val="0"/>
      <w:autoSpaceDE w:val="0"/>
      <w:autoSpaceDN w:val="0"/>
      <w:spacing w:after="0" w:line="240" w:lineRule="auto"/>
    </w:pPr>
    <w:rPr>
      <w:rFonts w:ascii="Calibri" w:eastAsia="Times New Roman" w:hAnsi="Calibri" w:cs="Calibri"/>
      <w:szCs w:val="20"/>
      <w:lang w:eastAsia="ru-RU"/>
    </w:rPr>
  </w:style>
  <w:style w:type="paragraph" w:styleId="af3">
    <w:name w:val="List Paragraph"/>
    <w:basedOn w:val="a"/>
    <w:uiPriority w:val="34"/>
    <w:qFormat/>
    <w:rsid w:val="000A2E56"/>
    <w:pPr>
      <w:widowControl/>
      <w:autoSpaceDE/>
      <w:autoSpaceDN/>
      <w:adjustRightInd/>
      <w:ind w:left="720" w:firstLine="0"/>
      <w:contextualSpacing/>
      <w:jc w:val="left"/>
    </w:pPr>
    <w:rPr>
      <w:rFonts w:ascii="Times New Roman" w:hAnsi="Times New Roman" w:cs="Times New Roman"/>
    </w:rPr>
  </w:style>
  <w:style w:type="paragraph" w:customStyle="1" w:styleId="xl29">
    <w:name w:val="xl29"/>
    <w:basedOn w:val="a"/>
    <w:rsid w:val="009425C9"/>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w:eastAsia="Arial Unicode MS" w:hAnsi="Arial" w:cs="Arial"/>
      <w:sz w:val="16"/>
      <w:szCs w:val="16"/>
    </w:rPr>
  </w:style>
  <w:style w:type="paragraph" w:customStyle="1" w:styleId="FR1">
    <w:name w:val="FR1"/>
    <w:rsid w:val="00B64CDD"/>
    <w:pPr>
      <w:widowControl w:val="0"/>
      <w:spacing w:before="700" w:after="0" w:line="240" w:lineRule="auto"/>
    </w:pPr>
    <w:rPr>
      <w:rFonts w:ascii="Times New Roman" w:eastAsia="Calibri" w:hAnsi="Times New Roman" w:cs="Times New Roman"/>
      <w:b/>
      <w:sz w:val="28"/>
      <w:szCs w:val="20"/>
      <w:lang w:eastAsia="ru-RU"/>
    </w:rPr>
  </w:style>
  <w:style w:type="character" w:styleId="af4">
    <w:name w:val="Hyperlink"/>
    <w:uiPriority w:val="99"/>
    <w:rsid w:val="00FC3381"/>
    <w:rPr>
      <w:color w:val="0000FF"/>
      <w:u w:val="single"/>
    </w:rPr>
  </w:style>
  <w:style w:type="paragraph" w:styleId="af5">
    <w:name w:val="Body Text Indent"/>
    <w:basedOn w:val="a"/>
    <w:link w:val="af6"/>
    <w:rsid w:val="00305DA9"/>
    <w:pPr>
      <w:widowControl/>
      <w:autoSpaceDE/>
      <w:autoSpaceDN/>
      <w:adjustRightInd/>
      <w:ind w:firstLine="360"/>
    </w:pPr>
    <w:rPr>
      <w:rFonts w:ascii="Times New Roman" w:hAnsi="Times New Roman" w:cs="Times New Roman"/>
      <w:sz w:val="28"/>
    </w:rPr>
  </w:style>
  <w:style w:type="character" w:customStyle="1" w:styleId="af6">
    <w:name w:val="Основной текст с отступом Знак"/>
    <w:basedOn w:val="a0"/>
    <w:link w:val="af5"/>
    <w:rsid w:val="00305DA9"/>
    <w:rPr>
      <w:rFonts w:ascii="Times New Roman" w:eastAsia="Times New Roman" w:hAnsi="Times New Roman" w:cs="Times New Roman"/>
      <w:sz w:val="28"/>
      <w:szCs w:val="24"/>
      <w:lang w:eastAsia="ru-RU"/>
    </w:rPr>
  </w:style>
  <w:style w:type="paragraph" w:styleId="3">
    <w:name w:val="Body Text Indent 3"/>
    <w:basedOn w:val="a"/>
    <w:link w:val="30"/>
    <w:uiPriority w:val="99"/>
    <w:unhideWhenUsed/>
    <w:rsid w:val="00C244A4"/>
    <w:pPr>
      <w:spacing w:after="120"/>
      <w:ind w:left="283"/>
    </w:pPr>
    <w:rPr>
      <w:sz w:val="16"/>
      <w:szCs w:val="16"/>
    </w:rPr>
  </w:style>
  <w:style w:type="character" w:customStyle="1" w:styleId="30">
    <w:name w:val="Основной текст с отступом 3 Знак"/>
    <w:basedOn w:val="a0"/>
    <w:link w:val="3"/>
    <w:uiPriority w:val="99"/>
    <w:rsid w:val="00C244A4"/>
    <w:rPr>
      <w:rFonts w:ascii="Times New Roman CYR" w:eastAsia="Times New Roman" w:hAnsi="Times New Roman CYR" w:cs="Times New Roman CYR"/>
      <w:sz w:val="16"/>
      <w:szCs w:val="16"/>
      <w:lang w:eastAsia="ru-RU"/>
    </w:rPr>
  </w:style>
  <w:style w:type="paragraph" w:styleId="af7">
    <w:name w:val="Body Text"/>
    <w:basedOn w:val="a"/>
    <w:link w:val="af8"/>
    <w:uiPriority w:val="99"/>
    <w:semiHidden/>
    <w:unhideWhenUsed/>
    <w:rsid w:val="00C244A4"/>
    <w:pPr>
      <w:spacing w:after="120"/>
    </w:pPr>
  </w:style>
  <w:style w:type="character" w:customStyle="1" w:styleId="af8">
    <w:name w:val="Основной текст Знак"/>
    <w:basedOn w:val="a0"/>
    <w:link w:val="af7"/>
    <w:uiPriority w:val="99"/>
    <w:semiHidden/>
    <w:rsid w:val="00C244A4"/>
    <w:rPr>
      <w:rFonts w:ascii="Times New Roman CYR" w:eastAsia="Times New Roman" w:hAnsi="Times New Roman CYR" w:cs="Times New Roman CYR"/>
      <w:sz w:val="24"/>
      <w:szCs w:val="24"/>
      <w:lang w:eastAsia="ru-RU"/>
    </w:rPr>
  </w:style>
  <w:style w:type="paragraph" w:customStyle="1" w:styleId="110">
    <w:name w:val="Заголовок 11"/>
    <w:basedOn w:val="a"/>
    <w:uiPriority w:val="1"/>
    <w:qFormat/>
    <w:rsid w:val="00763C4C"/>
    <w:pPr>
      <w:autoSpaceDE/>
      <w:autoSpaceDN/>
      <w:adjustRightInd/>
      <w:ind w:left="159" w:firstLine="0"/>
      <w:jc w:val="left"/>
      <w:outlineLvl w:val="1"/>
    </w:pPr>
    <w:rPr>
      <w:rFonts w:ascii="Trebuchet MS" w:eastAsia="Trebuchet MS" w:hAnsi="Trebuchet MS" w:cs="Trebuchet MS"/>
      <w:b/>
      <w:bCs/>
      <w:sz w:val="19"/>
      <w:szCs w:val="19"/>
      <w:lang w:val="en-US"/>
    </w:rPr>
  </w:style>
  <w:style w:type="paragraph" w:customStyle="1" w:styleId="ConsNonformat">
    <w:name w:val="ConsNonformat"/>
    <w:rsid w:val="00E414EA"/>
    <w:pPr>
      <w:widowControl w:val="0"/>
      <w:suppressAutoHyphens/>
      <w:autoSpaceDE w:val="0"/>
      <w:adjustRightInd w:val="0"/>
      <w:spacing w:after="0" w:line="360" w:lineRule="atLeast"/>
      <w:ind w:right="19772"/>
      <w:jc w:val="both"/>
    </w:pPr>
    <w:rPr>
      <w:rFonts w:ascii="Courier New" w:eastAsia="Arial" w:hAnsi="Courier New" w:cs="Courier New"/>
      <w:sz w:val="20"/>
      <w:szCs w:val="20"/>
      <w:lang w:eastAsia="ar-SA"/>
    </w:rPr>
  </w:style>
  <w:style w:type="character" w:customStyle="1" w:styleId="wmi-callto">
    <w:name w:val="wmi-callto"/>
    <w:rsid w:val="00E414EA"/>
  </w:style>
  <w:style w:type="table" w:styleId="af9">
    <w:name w:val="Table Grid"/>
    <w:basedOn w:val="a1"/>
    <w:uiPriority w:val="59"/>
    <w:rsid w:val="00AC7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
    <w:link w:val="afb"/>
    <w:qFormat/>
    <w:rsid w:val="007E13CA"/>
    <w:pPr>
      <w:widowControl/>
      <w:autoSpaceDE/>
      <w:autoSpaceDN/>
      <w:adjustRightInd/>
      <w:ind w:firstLine="0"/>
      <w:jc w:val="center"/>
    </w:pPr>
    <w:rPr>
      <w:rFonts w:ascii="Times New Roman" w:hAnsi="Times New Roman" w:cs="Times New Roman"/>
      <w:sz w:val="28"/>
      <w:szCs w:val="20"/>
      <w:u w:val="single"/>
    </w:rPr>
  </w:style>
  <w:style w:type="character" w:customStyle="1" w:styleId="afb">
    <w:name w:val="Заголовок Знак"/>
    <w:basedOn w:val="a0"/>
    <w:link w:val="afa"/>
    <w:rsid w:val="007E13CA"/>
    <w:rPr>
      <w:rFonts w:ascii="Times New Roman" w:eastAsia="Times New Roman" w:hAnsi="Times New Roman" w:cs="Times New Roman"/>
      <w:sz w:val="28"/>
      <w:szCs w:val="20"/>
      <w:u w:val="single"/>
      <w:lang w:eastAsia="ru-RU"/>
    </w:rPr>
  </w:style>
  <w:style w:type="paragraph" w:styleId="afc">
    <w:name w:val="Normal (Web)"/>
    <w:basedOn w:val="a"/>
    <w:uiPriority w:val="99"/>
    <w:semiHidden/>
    <w:unhideWhenUsed/>
    <w:rsid w:val="008A4FDD"/>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js-phone-number">
    <w:name w:val="js-phone-number"/>
    <w:basedOn w:val="a0"/>
    <w:rsid w:val="00F6078A"/>
  </w:style>
  <w:style w:type="character" w:styleId="afd">
    <w:name w:val="Strong"/>
    <w:basedOn w:val="a0"/>
    <w:uiPriority w:val="22"/>
    <w:qFormat/>
    <w:rsid w:val="00312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091">
      <w:bodyDiv w:val="1"/>
      <w:marLeft w:val="0"/>
      <w:marRight w:val="0"/>
      <w:marTop w:val="0"/>
      <w:marBottom w:val="0"/>
      <w:divBdr>
        <w:top w:val="none" w:sz="0" w:space="0" w:color="auto"/>
        <w:left w:val="none" w:sz="0" w:space="0" w:color="auto"/>
        <w:bottom w:val="none" w:sz="0" w:space="0" w:color="auto"/>
        <w:right w:val="none" w:sz="0" w:space="0" w:color="auto"/>
      </w:divBdr>
    </w:div>
    <w:div w:id="290601330">
      <w:bodyDiv w:val="1"/>
      <w:marLeft w:val="0"/>
      <w:marRight w:val="0"/>
      <w:marTop w:val="0"/>
      <w:marBottom w:val="0"/>
      <w:divBdr>
        <w:top w:val="none" w:sz="0" w:space="0" w:color="auto"/>
        <w:left w:val="none" w:sz="0" w:space="0" w:color="auto"/>
        <w:bottom w:val="none" w:sz="0" w:space="0" w:color="auto"/>
        <w:right w:val="none" w:sz="0" w:space="0" w:color="auto"/>
      </w:divBdr>
    </w:div>
    <w:div w:id="417530749">
      <w:bodyDiv w:val="1"/>
      <w:marLeft w:val="0"/>
      <w:marRight w:val="0"/>
      <w:marTop w:val="0"/>
      <w:marBottom w:val="0"/>
      <w:divBdr>
        <w:top w:val="none" w:sz="0" w:space="0" w:color="auto"/>
        <w:left w:val="none" w:sz="0" w:space="0" w:color="auto"/>
        <w:bottom w:val="none" w:sz="0" w:space="0" w:color="auto"/>
        <w:right w:val="none" w:sz="0" w:space="0" w:color="auto"/>
      </w:divBdr>
    </w:div>
    <w:div w:id="418411048">
      <w:bodyDiv w:val="1"/>
      <w:marLeft w:val="0"/>
      <w:marRight w:val="0"/>
      <w:marTop w:val="0"/>
      <w:marBottom w:val="0"/>
      <w:divBdr>
        <w:top w:val="none" w:sz="0" w:space="0" w:color="auto"/>
        <w:left w:val="none" w:sz="0" w:space="0" w:color="auto"/>
        <w:bottom w:val="none" w:sz="0" w:space="0" w:color="auto"/>
        <w:right w:val="none" w:sz="0" w:space="0" w:color="auto"/>
      </w:divBdr>
    </w:div>
    <w:div w:id="472915482">
      <w:bodyDiv w:val="1"/>
      <w:marLeft w:val="0"/>
      <w:marRight w:val="0"/>
      <w:marTop w:val="0"/>
      <w:marBottom w:val="0"/>
      <w:divBdr>
        <w:top w:val="none" w:sz="0" w:space="0" w:color="auto"/>
        <w:left w:val="none" w:sz="0" w:space="0" w:color="auto"/>
        <w:bottom w:val="none" w:sz="0" w:space="0" w:color="auto"/>
        <w:right w:val="none" w:sz="0" w:space="0" w:color="auto"/>
      </w:divBdr>
    </w:div>
    <w:div w:id="727337111">
      <w:bodyDiv w:val="1"/>
      <w:marLeft w:val="0"/>
      <w:marRight w:val="0"/>
      <w:marTop w:val="0"/>
      <w:marBottom w:val="0"/>
      <w:divBdr>
        <w:top w:val="none" w:sz="0" w:space="0" w:color="auto"/>
        <w:left w:val="none" w:sz="0" w:space="0" w:color="auto"/>
        <w:bottom w:val="none" w:sz="0" w:space="0" w:color="auto"/>
        <w:right w:val="none" w:sz="0" w:space="0" w:color="auto"/>
      </w:divBdr>
    </w:div>
    <w:div w:id="728574236">
      <w:bodyDiv w:val="1"/>
      <w:marLeft w:val="0"/>
      <w:marRight w:val="0"/>
      <w:marTop w:val="0"/>
      <w:marBottom w:val="0"/>
      <w:divBdr>
        <w:top w:val="none" w:sz="0" w:space="0" w:color="auto"/>
        <w:left w:val="none" w:sz="0" w:space="0" w:color="auto"/>
        <w:bottom w:val="none" w:sz="0" w:space="0" w:color="auto"/>
        <w:right w:val="none" w:sz="0" w:space="0" w:color="auto"/>
      </w:divBdr>
    </w:div>
    <w:div w:id="776751927">
      <w:bodyDiv w:val="1"/>
      <w:marLeft w:val="0"/>
      <w:marRight w:val="0"/>
      <w:marTop w:val="0"/>
      <w:marBottom w:val="0"/>
      <w:divBdr>
        <w:top w:val="none" w:sz="0" w:space="0" w:color="auto"/>
        <w:left w:val="none" w:sz="0" w:space="0" w:color="auto"/>
        <w:bottom w:val="none" w:sz="0" w:space="0" w:color="auto"/>
        <w:right w:val="none" w:sz="0" w:space="0" w:color="auto"/>
      </w:divBdr>
    </w:div>
    <w:div w:id="812646689">
      <w:bodyDiv w:val="1"/>
      <w:marLeft w:val="0"/>
      <w:marRight w:val="0"/>
      <w:marTop w:val="0"/>
      <w:marBottom w:val="0"/>
      <w:divBdr>
        <w:top w:val="none" w:sz="0" w:space="0" w:color="auto"/>
        <w:left w:val="none" w:sz="0" w:space="0" w:color="auto"/>
        <w:bottom w:val="none" w:sz="0" w:space="0" w:color="auto"/>
        <w:right w:val="none" w:sz="0" w:space="0" w:color="auto"/>
      </w:divBdr>
    </w:div>
    <w:div w:id="859587189">
      <w:bodyDiv w:val="1"/>
      <w:marLeft w:val="0"/>
      <w:marRight w:val="0"/>
      <w:marTop w:val="0"/>
      <w:marBottom w:val="0"/>
      <w:divBdr>
        <w:top w:val="none" w:sz="0" w:space="0" w:color="auto"/>
        <w:left w:val="none" w:sz="0" w:space="0" w:color="auto"/>
        <w:bottom w:val="none" w:sz="0" w:space="0" w:color="auto"/>
        <w:right w:val="none" w:sz="0" w:space="0" w:color="auto"/>
      </w:divBdr>
    </w:div>
    <w:div w:id="1052801606">
      <w:bodyDiv w:val="1"/>
      <w:marLeft w:val="0"/>
      <w:marRight w:val="0"/>
      <w:marTop w:val="0"/>
      <w:marBottom w:val="0"/>
      <w:divBdr>
        <w:top w:val="none" w:sz="0" w:space="0" w:color="auto"/>
        <w:left w:val="none" w:sz="0" w:space="0" w:color="auto"/>
        <w:bottom w:val="none" w:sz="0" w:space="0" w:color="auto"/>
        <w:right w:val="none" w:sz="0" w:space="0" w:color="auto"/>
      </w:divBdr>
    </w:div>
    <w:div w:id="1246649123">
      <w:bodyDiv w:val="1"/>
      <w:marLeft w:val="0"/>
      <w:marRight w:val="0"/>
      <w:marTop w:val="0"/>
      <w:marBottom w:val="0"/>
      <w:divBdr>
        <w:top w:val="none" w:sz="0" w:space="0" w:color="auto"/>
        <w:left w:val="none" w:sz="0" w:space="0" w:color="auto"/>
        <w:bottom w:val="none" w:sz="0" w:space="0" w:color="auto"/>
        <w:right w:val="none" w:sz="0" w:space="0" w:color="auto"/>
      </w:divBdr>
    </w:div>
    <w:div w:id="1365447503">
      <w:bodyDiv w:val="1"/>
      <w:marLeft w:val="0"/>
      <w:marRight w:val="0"/>
      <w:marTop w:val="0"/>
      <w:marBottom w:val="0"/>
      <w:divBdr>
        <w:top w:val="none" w:sz="0" w:space="0" w:color="auto"/>
        <w:left w:val="none" w:sz="0" w:space="0" w:color="auto"/>
        <w:bottom w:val="none" w:sz="0" w:space="0" w:color="auto"/>
        <w:right w:val="none" w:sz="0" w:space="0" w:color="auto"/>
      </w:divBdr>
    </w:div>
    <w:div w:id="1437674008">
      <w:bodyDiv w:val="1"/>
      <w:marLeft w:val="0"/>
      <w:marRight w:val="0"/>
      <w:marTop w:val="0"/>
      <w:marBottom w:val="0"/>
      <w:divBdr>
        <w:top w:val="none" w:sz="0" w:space="0" w:color="auto"/>
        <w:left w:val="none" w:sz="0" w:space="0" w:color="auto"/>
        <w:bottom w:val="none" w:sz="0" w:space="0" w:color="auto"/>
        <w:right w:val="none" w:sz="0" w:space="0" w:color="auto"/>
      </w:divBdr>
    </w:div>
    <w:div w:id="1440956484">
      <w:bodyDiv w:val="1"/>
      <w:marLeft w:val="0"/>
      <w:marRight w:val="0"/>
      <w:marTop w:val="0"/>
      <w:marBottom w:val="0"/>
      <w:divBdr>
        <w:top w:val="none" w:sz="0" w:space="0" w:color="auto"/>
        <w:left w:val="none" w:sz="0" w:space="0" w:color="auto"/>
        <w:bottom w:val="none" w:sz="0" w:space="0" w:color="auto"/>
        <w:right w:val="none" w:sz="0" w:space="0" w:color="auto"/>
      </w:divBdr>
    </w:div>
    <w:div w:id="1718970054">
      <w:bodyDiv w:val="1"/>
      <w:marLeft w:val="0"/>
      <w:marRight w:val="0"/>
      <w:marTop w:val="0"/>
      <w:marBottom w:val="0"/>
      <w:divBdr>
        <w:top w:val="none" w:sz="0" w:space="0" w:color="auto"/>
        <w:left w:val="none" w:sz="0" w:space="0" w:color="auto"/>
        <w:bottom w:val="none" w:sz="0" w:space="0" w:color="auto"/>
        <w:right w:val="none" w:sz="0" w:space="0" w:color="auto"/>
      </w:divBdr>
    </w:div>
    <w:div w:id="1746612563">
      <w:bodyDiv w:val="1"/>
      <w:marLeft w:val="0"/>
      <w:marRight w:val="0"/>
      <w:marTop w:val="0"/>
      <w:marBottom w:val="0"/>
      <w:divBdr>
        <w:top w:val="none" w:sz="0" w:space="0" w:color="auto"/>
        <w:left w:val="none" w:sz="0" w:space="0" w:color="auto"/>
        <w:bottom w:val="none" w:sz="0" w:space="0" w:color="auto"/>
        <w:right w:val="none" w:sz="0" w:space="0" w:color="auto"/>
      </w:divBdr>
    </w:div>
    <w:div w:id="1767920294">
      <w:bodyDiv w:val="1"/>
      <w:marLeft w:val="0"/>
      <w:marRight w:val="0"/>
      <w:marTop w:val="0"/>
      <w:marBottom w:val="0"/>
      <w:divBdr>
        <w:top w:val="none" w:sz="0" w:space="0" w:color="auto"/>
        <w:left w:val="none" w:sz="0" w:space="0" w:color="auto"/>
        <w:bottom w:val="none" w:sz="0" w:space="0" w:color="auto"/>
        <w:right w:val="none" w:sz="0" w:space="0" w:color="auto"/>
      </w:divBdr>
    </w:div>
    <w:div w:id="20025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EE01DF4AD62872D6BF89B1D7050C42BF3A8CFDF60CE962B0A5EECA1x8B3J" TargetMode="External"/><Relationship Id="rId13" Type="http://schemas.openxmlformats.org/officeDocument/2006/relationships/hyperlink" Target="http://internet.garant.ru/document/redirect/10900200/1" TargetMode="External"/><Relationship Id="rId18" Type="http://schemas.openxmlformats.org/officeDocument/2006/relationships/hyperlink" Target="http://internet.garant.ru/document/redirect/10180094/1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internet.garant.ru/document/redirect/10164072/1001" TargetMode="External"/><Relationship Id="rId7" Type="http://schemas.openxmlformats.org/officeDocument/2006/relationships/hyperlink" Target="http://internet.garant.ru/document/redirect/10164072/1001" TargetMode="External"/><Relationship Id="rId12" Type="http://schemas.openxmlformats.org/officeDocument/2006/relationships/hyperlink" Target="http://internet.garant.ru/document/redirect/12184522/21" TargetMode="External"/><Relationship Id="rId17" Type="http://schemas.openxmlformats.org/officeDocument/2006/relationships/hyperlink" Target="http://internet.garant.ru/document/redirect/71757358/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ernet.garant.ru/document/redirect/71757358/1000" TargetMode="External"/><Relationship Id="rId20" Type="http://schemas.openxmlformats.org/officeDocument/2006/relationships/hyperlink" Target="http://internet.garant.ru/document/redirect/70353464/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12184522/2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internet.garant.ru/document/redirect/10180094/100" TargetMode="External"/><Relationship Id="rId23" Type="http://schemas.openxmlformats.org/officeDocument/2006/relationships/hyperlink" Target="http://blanker.ru/doc/akt-sdachi-priemki-okazannykh-uslug" TargetMode="External"/><Relationship Id="rId10" Type="http://schemas.openxmlformats.org/officeDocument/2006/relationships/hyperlink" Target="http://internet.garant.ru/document/redirect/70353464/0" TargetMode="External"/><Relationship Id="rId19" Type="http://schemas.openxmlformats.org/officeDocument/2006/relationships/hyperlink" Target="http://internet.garant.ru/document/redirect/71757358/1009" TargetMode="External"/><Relationship Id="rId4" Type="http://schemas.openxmlformats.org/officeDocument/2006/relationships/webSettings" Target="webSettings.xml"/><Relationship Id="rId9" Type="http://schemas.openxmlformats.org/officeDocument/2006/relationships/hyperlink" Target="http://internet.garant.ru/document/redirect/70353464/0" TargetMode="External"/><Relationship Id="rId14" Type="http://schemas.openxmlformats.org/officeDocument/2006/relationships/hyperlink" Target="http://internet.garant.ru/document/redirect/70353464/0" TargetMode="External"/><Relationship Id="rId22" Type="http://schemas.openxmlformats.org/officeDocument/2006/relationships/hyperlink" Target="http://internet.garant.ru/document/redirect/70353464/9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12</Pages>
  <Words>5264</Words>
  <Characters>30008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222</cp:lastModifiedBy>
  <cp:revision>70</cp:revision>
  <cp:lastPrinted>2025-02-05T07:54:00Z</cp:lastPrinted>
  <dcterms:created xsi:type="dcterms:W3CDTF">2025-02-05T07:43:00Z</dcterms:created>
  <dcterms:modified xsi:type="dcterms:W3CDTF">2026-06-01T12:20:00Z</dcterms:modified>
</cp:coreProperties>
</file>