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1EDC9CA" w14:textId="659D1894" w:rsidR="005F1E48" w:rsidRPr="008C5994" w:rsidRDefault="008C5994">
      <w:pPr>
        <w:shd w:val="clear" w:color="auto" w:fill="FFFFFF"/>
        <w:tabs>
          <w:tab w:val="left" w:pos="0"/>
        </w:tabs>
        <w:spacing w:line="252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Контракт № </w:t>
      </w:r>
      <w:r w:rsidR="00A418B8">
        <w:rPr>
          <w:b/>
          <w:sz w:val="24"/>
          <w:szCs w:val="24"/>
        </w:rPr>
        <w:t>08-2026-ЕАТ</w:t>
      </w:r>
    </w:p>
    <w:p w14:paraId="21DA9849" w14:textId="2FF3BD5E" w:rsidR="00B57B3C" w:rsidRDefault="006B6A30">
      <w:pPr>
        <w:jc w:val="center"/>
        <w:rPr>
          <w:b/>
          <w:bCs/>
          <w:color w:val="000000"/>
          <w:shd w:val="clear" w:color="auto" w:fill="FFFFFF"/>
        </w:rPr>
      </w:pPr>
      <w:r>
        <w:rPr>
          <w:b/>
        </w:rPr>
        <w:t>О</w:t>
      </w:r>
      <w:r w:rsidRPr="006B6A30">
        <w:rPr>
          <w:b/>
        </w:rPr>
        <w:t xml:space="preserve">казание услуг по </w:t>
      </w:r>
      <w:r w:rsidR="00E83CC9">
        <w:rPr>
          <w:b/>
        </w:rPr>
        <w:t>поверке</w:t>
      </w:r>
      <w:r w:rsidRPr="006B6A30">
        <w:rPr>
          <w:b/>
        </w:rPr>
        <w:t xml:space="preserve"> средств измерений </w:t>
      </w:r>
      <w:r w:rsidR="00DE4805">
        <w:rPr>
          <w:b/>
        </w:rPr>
        <w:t>для нужд ФГБУ «</w:t>
      </w:r>
      <w:r w:rsidR="00DE4805">
        <w:rPr>
          <w:b/>
          <w:bCs/>
          <w:color w:val="000000"/>
          <w:shd w:val="clear" w:color="auto" w:fill="FFFFFF"/>
        </w:rPr>
        <w:t xml:space="preserve">Уральское УГМС» </w:t>
      </w:r>
    </w:p>
    <w:p w14:paraId="3A63147D" w14:textId="5A10E7FC" w:rsidR="005F1E48" w:rsidRDefault="00DE4805">
      <w:pPr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в рамках ФП «Чистый воздух»</w:t>
      </w:r>
    </w:p>
    <w:p w14:paraId="44DAA713" w14:textId="77777777" w:rsidR="00865319" w:rsidRPr="00865319" w:rsidRDefault="00865319" w:rsidP="00865319">
      <w:pPr>
        <w:tabs>
          <w:tab w:val="left" w:pos="-142"/>
        </w:tabs>
        <w:jc w:val="center"/>
        <w:textAlignment w:val="auto"/>
        <w:rPr>
          <w:b/>
        </w:rPr>
      </w:pPr>
      <w:r w:rsidRPr="00865319">
        <w:rPr>
          <w:b/>
        </w:rPr>
        <w:t>ИКЗ 251668502515666850100100120060000244</w:t>
      </w:r>
    </w:p>
    <w:p w14:paraId="0615CB8B" w14:textId="77777777" w:rsidR="005F1E48" w:rsidRDefault="005F1E48" w:rsidP="00B57B3C">
      <w:pPr>
        <w:jc w:val="center"/>
        <w:rPr>
          <w:b/>
          <w:sz w:val="24"/>
          <w:szCs w:val="24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1"/>
        <w:gridCol w:w="5013"/>
      </w:tblGrid>
      <w:tr w:rsidR="00B57B3C" w14:paraId="659F3724" w14:textId="77777777" w:rsidTr="00085F53">
        <w:tc>
          <w:tcPr>
            <w:tcW w:w="5210" w:type="dxa"/>
          </w:tcPr>
          <w:p w14:paraId="67B6EBA6" w14:textId="18A79E5E" w:rsidR="00B57B3C" w:rsidRDefault="00085F53" w:rsidP="00B57B3C">
            <w:pPr>
              <w:tabs>
                <w:tab w:val="left" w:pos="8778"/>
              </w:tabs>
              <w:jc w:val="both"/>
              <w:textAlignment w:val="auto"/>
              <w:rPr>
                <w:spacing w:val="-3"/>
              </w:rPr>
            </w:pPr>
            <w:r w:rsidRPr="00085F53">
              <w:rPr>
                <w:spacing w:val="-3"/>
              </w:rPr>
              <w:t>г. Екатеринбург</w:t>
            </w:r>
          </w:p>
        </w:tc>
        <w:tc>
          <w:tcPr>
            <w:tcW w:w="5211" w:type="dxa"/>
          </w:tcPr>
          <w:p w14:paraId="6F7B3B4F" w14:textId="20822024" w:rsidR="00B57B3C" w:rsidRDefault="00085F53" w:rsidP="00085F53">
            <w:pPr>
              <w:tabs>
                <w:tab w:val="left" w:pos="8778"/>
              </w:tabs>
              <w:jc w:val="right"/>
              <w:textAlignment w:val="auto"/>
              <w:rPr>
                <w:spacing w:val="-3"/>
              </w:rPr>
            </w:pPr>
            <w:r w:rsidRPr="00085F53">
              <w:rPr>
                <w:spacing w:val="-3"/>
              </w:rPr>
              <w:t>«</w:t>
            </w:r>
            <w:r>
              <w:rPr>
                <w:spacing w:val="-3"/>
              </w:rPr>
              <w:t>___</w:t>
            </w:r>
            <w:r w:rsidRPr="00085F53">
              <w:rPr>
                <w:spacing w:val="-3"/>
              </w:rPr>
              <w:t>»</w:t>
            </w:r>
            <w:r>
              <w:rPr>
                <w:spacing w:val="-3"/>
              </w:rPr>
              <w:t xml:space="preserve"> ____________</w:t>
            </w:r>
            <w:r w:rsidRPr="00085F53">
              <w:rPr>
                <w:spacing w:val="-3"/>
              </w:rPr>
              <w:t xml:space="preserve"> 2025 года</w:t>
            </w:r>
          </w:p>
        </w:tc>
      </w:tr>
    </w:tbl>
    <w:p w14:paraId="7C22F039" w14:textId="77777777" w:rsidR="004F362B" w:rsidRDefault="004F362B" w:rsidP="00B57B3C">
      <w:pPr>
        <w:shd w:val="clear" w:color="auto" w:fill="FFFFFF"/>
        <w:tabs>
          <w:tab w:val="left" w:pos="8778"/>
        </w:tabs>
        <w:jc w:val="both"/>
        <w:textAlignment w:val="auto"/>
      </w:pPr>
    </w:p>
    <w:p w14:paraId="40CAAE22" w14:textId="12884122" w:rsidR="005F1E48" w:rsidRDefault="00DE4805" w:rsidP="00B57B3C">
      <w:pPr>
        <w:shd w:val="clear" w:color="auto" w:fill="FFFFFF"/>
        <w:tabs>
          <w:tab w:val="left" w:pos="8778"/>
        </w:tabs>
        <w:jc w:val="both"/>
        <w:textAlignment w:val="auto"/>
        <w:rPr>
          <w:rFonts w:eastAsia="DejaVu Sans"/>
          <w:kern w:val="2"/>
        </w:rPr>
      </w:pPr>
      <w:proofErr w:type="gramStart"/>
      <w:r>
        <w:rPr>
          <w:b/>
          <w:lang w:eastAsia="ru-RU"/>
        </w:rPr>
        <w:t>Федеральное государственное бюджетное учреждение «Уральское управление по гидрометеорологии и мониторингу окружающей среды»</w:t>
      </w:r>
      <w:r>
        <w:rPr>
          <w:lang w:eastAsia="ru-RU"/>
        </w:rPr>
        <w:t xml:space="preserve"> (ФГБУ «Уральское УГМС»), </w:t>
      </w:r>
      <w:r>
        <w:t>именуемое в дальнейшем «Заказчик», в лице заместителя начальника управления Банниковой Оксаны Аркадьевны, действующего на основании приказа № 83 от 04.08.2022,</w:t>
      </w:r>
      <w:r>
        <w:rPr>
          <w:rFonts w:eastAsia="DejaVu Sans"/>
          <w:kern w:val="2"/>
        </w:rPr>
        <w:t xml:space="preserve"> с одной стороны и</w:t>
      </w:r>
      <w:r w:rsidR="00A418B8" w:rsidRPr="00A418B8">
        <w:rPr>
          <w:rFonts w:eastAsia="DejaVu Sans"/>
          <w:kern w:val="2"/>
        </w:rPr>
        <w:t>, ФЕДЕРАЛЬНОЕ ГОСУДАРСТВЕННОЕ УНИТАРНОЕ ПРЕДПРИЯТИЕ "ВСЕРОССИЙСКИЙ НАУЧНО-ИССЛЕДОВАТЕЛЬСКИЙ ИНСТИТУТ МЕТРОЛОГИИ ИМ.Д.И.МЕНДЕЛЕЕВА" / ФГУП "ВНИИМ ИМ.Д.И.МЕНДЕЛЕЕВА", именуемое в дальнейшем «Исполнитель</w:t>
      </w:r>
      <w:proofErr w:type="gramEnd"/>
      <w:r w:rsidR="00A418B8" w:rsidRPr="00A418B8">
        <w:rPr>
          <w:rFonts w:eastAsia="DejaVu Sans"/>
          <w:kern w:val="2"/>
        </w:rPr>
        <w:t xml:space="preserve">», </w:t>
      </w:r>
      <w:proofErr w:type="gramStart"/>
      <w:r w:rsidR="00A418B8" w:rsidRPr="00A418B8">
        <w:rPr>
          <w:rFonts w:eastAsia="DejaVu Sans"/>
          <w:kern w:val="2"/>
        </w:rPr>
        <w:t>в лице Генерального директора Пронина Антона Николаевича, действующего на основании Устава</w:t>
      </w:r>
      <w:r>
        <w:rPr>
          <w:rFonts w:eastAsia="DejaVu Sans"/>
          <w:kern w:val="2"/>
        </w:rPr>
        <w:t>, с другой стороны,</w:t>
      </w:r>
      <w:r>
        <w:t xml:space="preserve"> а вместе именуемые в дальнейшем «Стороны», в соответствии с п. 4 ч.1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нужд", заключили настоящий контракт о нижеследующем</w:t>
      </w:r>
      <w:r>
        <w:rPr>
          <w:rFonts w:eastAsia="DejaVu Sans"/>
          <w:kern w:val="2"/>
        </w:rPr>
        <w:t>:</w:t>
      </w:r>
      <w:proofErr w:type="gramEnd"/>
    </w:p>
    <w:p w14:paraId="6004E482" w14:textId="77777777" w:rsidR="00DC7D47" w:rsidRDefault="00DC7D47" w:rsidP="00B57B3C">
      <w:pPr>
        <w:shd w:val="clear" w:color="auto" w:fill="FFFFFF"/>
        <w:tabs>
          <w:tab w:val="left" w:pos="8778"/>
        </w:tabs>
        <w:jc w:val="both"/>
        <w:textAlignment w:val="auto"/>
        <w:rPr>
          <w:rFonts w:eastAsia="DejaVu Sans"/>
          <w:kern w:val="2"/>
        </w:rPr>
      </w:pPr>
    </w:p>
    <w:p w14:paraId="3A8724BF" w14:textId="77777777" w:rsidR="005F1E48" w:rsidRDefault="00DE4805" w:rsidP="00FB12B7">
      <w:pPr>
        <w:pStyle w:val="220"/>
        <w:numPr>
          <w:ilvl w:val="0"/>
          <w:numId w:val="2"/>
        </w:numPr>
        <w:tabs>
          <w:tab w:val="clear" w:pos="927"/>
          <w:tab w:val="num" w:pos="0"/>
        </w:tabs>
        <w:spacing w:after="0" w:line="240" w:lineRule="auto"/>
        <w:ind w:left="0" w:firstLine="0"/>
        <w:jc w:val="center"/>
        <w:textAlignment w:val="auto"/>
        <w:rPr>
          <w:b/>
        </w:rPr>
      </w:pPr>
      <w:r>
        <w:rPr>
          <w:b/>
        </w:rPr>
        <w:t>Предмет Контракта</w:t>
      </w:r>
    </w:p>
    <w:p w14:paraId="6D99776B" w14:textId="3227F196" w:rsidR="005F1E48" w:rsidRDefault="00DE4805">
      <w:pPr>
        <w:shd w:val="clear" w:color="auto" w:fill="FFFFFF"/>
        <w:tabs>
          <w:tab w:val="left" w:pos="0"/>
        </w:tabs>
        <w:spacing w:line="252" w:lineRule="exact"/>
        <w:jc w:val="both"/>
        <w:rPr>
          <w:lang w:eastAsia="ru-RU"/>
        </w:rPr>
      </w:pPr>
      <w:r>
        <w:t>1.1.Заказчик поручает, а Исполнитель принимает на себя обязательства по оказанию услуг (</w:t>
      </w:r>
      <w:r w:rsidR="0036659B">
        <w:t>Д</w:t>
      </w:r>
      <w:r>
        <w:t xml:space="preserve">алее по тексту </w:t>
      </w:r>
      <w:r w:rsidR="0036659B">
        <w:t xml:space="preserve">– </w:t>
      </w:r>
      <w:r>
        <w:t>услуги, услуга)</w:t>
      </w:r>
      <w:r>
        <w:rPr>
          <w:b/>
        </w:rPr>
        <w:t xml:space="preserve"> по </w:t>
      </w:r>
      <w:r w:rsidR="00C53B8F">
        <w:rPr>
          <w:b/>
        </w:rPr>
        <w:t>поверке</w:t>
      </w:r>
      <w:r>
        <w:rPr>
          <w:b/>
        </w:rPr>
        <w:t xml:space="preserve"> средств измерений для нужд ФГБУ «Уральское УГМС» в рамках ФП «Чистый воздух» </w:t>
      </w:r>
      <w:r w:rsidR="004F362B">
        <w:rPr>
          <w:lang w:eastAsia="ru-RU"/>
        </w:rPr>
        <w:t>(Д</w:t>
      </w:r>
      <w:r>
        <w:rPr>
          <w:lang w:eastAsia="ru-RU"/>
        </w:rPr>
        <w:t>алее</w:t>
      </w:r>
      <w:r w:rsidR="004F362B">
        <w:rPr>
          <w:lang w:eastAsia="ru-RU"/>
        </w:rPr>
        <w:t xml:space="preserve"> –</w:t>
      </w:r>
      <w:r>
        <w:rPr>
          <w:lang w:eastAsia="ru-RU"/>
        </w:rPr>
        <w:t xml:space="preserve"> СИ) на условиях настоящего Контракта.</w:t>
      </w:r>
    </w:p>
    <w:p w14:paraId="33874161" w14:textId="46FEF672" w:rsidR="005F1E48" w:rsidRDefault="00DE4805">
      <w:pPr>
        <w:tabs>
          <w:tab w:val="left" w:pos="0"/>
        </w:tabs>
        <w:jc w:val="both"/>
      </w:pPr>
      <w:r>
        <w:t xml:space="preserve">1.2.Наименование, характеристики, объем, содержание и другие, предъявляемые к услугам требования, определяются прилагаемым к настоящему Контракту Техническим заданием (Приложение </w:t>
      </w:r>
      <w:r w:rsidR="00B562E5">
        <w:t>№</w:t>
      </w:r>
      <w:r>
        <w:t xml:space="preserve"> 1 к настоящему Контракту) и спецификацией (Приложение </w:t>
      </w:r>
      <w:r w:rsidR="00B562E5">
        <w:t>№</w:t>
      </w:r>
      <w:r>
        <w:t xml:space="preserve"> 2 к настоящему Контракту). </w:t>
      </w:r>
    </w:p>
    <w:p w14:paraId="66E3E34E" w14:textId="2FD30C55" w:rsidR="005F1E48" w:rsidRDefault="00DE4805">
      <w:pPr>
        <w:tabs>
          <w:tab w:val="left" w:pos="360"/>
          <w:tab w:val="left" w:pos="993"/>
        </w:tabs>
        <w:jc w:val="both"/>
      </w:pPr>
      <w:r>
        <w:t xml:space="preserve">1.3. Срок оказания услуг: течение </w:t>
      </w:r>
      <w:r w:rsidR="00FC0975">
        <w:t>45</w:t>
      </w:r>
      <w:r w:rsidR="008948E0">
        <w:t xml:space="preserve"> (</w:t>
      </w:r>
      <w:r w:rsidR="00FC0975">
        <w:t>Сорока</w:t>
      </w:r>
      <w:r w:rsidR="008948E0">
        <w:t xml:space="preserve"> пяти)</w:t>
      </w:r>
      <w:r w:rsidRPr="008948E0">
        <w:t xml:space="preserve"> </w:t>
      </w:r>
      <w:r>
        <w:t xml:space="preserve">рабочих дней </w:t>
      </w:r>
      <w:r w:rsidR="00BA0947">
        <w:t xml:space="preserve">с </w:t>
      </w:r>
      <w:r w:rsidR="00AE4707" w:rsidRPr="00AE4707">
        <w:t>момента получения СИ Исполнителем</w:t>
      </w:r>
      <w:r>
        <w:t>, с возможностью доср</w:t>
      </w:r>
      <w:r w:rsidR="004F6A39">
        <w:t>очного исполнения обязательств.</w:t>
      </w:r>
    </w:p>
    <w:p w14:paraId="53B5C09A" w14:textId="515F1592" w:rsidR="00FB49BE" w:rsidRDefault="00FB49BE">
      <w:pPr>
        <w:tabs>
          <w:tab w:val="left" w:pos="360"/>
          <w:tab w:val="left" w:pos="993"/>
        </w:tabs>
        <w:jc w:val="both"/>
        <w:rPr>
          <w:highlight w:val="yellow"/>
        </w:rPr>
      </w:pPr>
      <w:r>
        <w:t xml:space="preserve">1.4. Услуги оказываются по заявкам Заказчика, объем услуг определен </w:t>
      </w:r>
      <w:r w:rsidRPr="00FB49BE">
        <w:t>Техническим заданием (Приложение № 1</w:t>
      </w:r>
      <w:r>
        <w:t>).</w:t>
      </w:r>
    </w:p>
    <w:p w14:paraId="4F940299" w14:textId="351A764D" w:rsidR="005F1E48" w:rsidRDefault="00DE4805">
      <w:pPr>
        <w:tabs>
          <w:tab w:val="left" w:pos="360"/>
          <w:tab w:val="left" w:pos="993"/>
        </w:tabs>
        <w:jc w:val="both"/>
        <w:rPr>
          <w:highlight w:val="yellow"/>
        </w:rPr>
      </w:pPr>
      <w:r>
        <w:t>1.</w:t>
      </w:r>
      <w:r w:rsidR="00FB49BE">
        <w:t>5</w:t>
      </w:r>
      <w:r>
        <w:t>. Место оказания услуг</w:t>
      </w:r>
      <w:r w:rsidR="00FC0975">
        <w:t>:</w:t>
      </w:r>
      <w:r>
        <w:t xml:space="preserve"> по месту нахождения Исполнителя.</w:t>
      </w:r>
    </w:p>
    <w:p w14:paraId="4D26F893" w14:textId="3CD0FD99" w:rsidR="005F1E48" w:rsidRPr="008948E0" w:rsidRDefault="00DE4805" w:rsidP="008948E0">
      <w:pPr>
        <w:tabs>
          <w:tab w:val="left" w:pos="360"/>
          <w:tab w:val="left" w:pos="993"/>
        </w:tabs>
        <w:jc w:val="both"/>
      </w:pPr>
      <w:r>
        <w:t>1.</w:t>
      </w:r>
      <w:r w:rsidR="00FB49BE">
        <w:t>6</w:t>
      </w:r>
      <w:r>
        <w:t xml:space="preserve">. </w:t>
      </w:r>
      <w:r w:rsidR="008948E0" w:rsidRPr="008948E0">
        <w:t>Доставка СИ от Заказчика до Исполнителя и обратно осуществляется силами Заказчика (самостоятельно или посредством транспортной компании). Стоимость доставки не входит в стоимость Контракта.</w:t>
      </w:r>
    </w:p>
    <w:p w14:paraId="6B1AFEA2" w14:textId="77777777" w:rsidR="005F1E48" w:rsidRDefault="005F1E48">
      <w:pPr>
        <w:tabs>
          <w:tab w:val="left" w:pos="360"/>
          <w:tab w:val="left" w:pos="993"/>
        </w:tabs>
        <w:jc w:val="both"/>
      </w:pPr>
    </w:p>
    <w:p w14:paraId="05A787E3" w14:textId="77777777" w:rsidR="005F1E48" w:rsidRDefault="00DE4805">
      <w:pPr>
        <w:pStyle w:val="220"/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284"/>
        <w:jc w:val="center"/>
        <w:textAlignment w:val="auto"/>
        <w:rPr>
          <w:b/>
        </w:rPr>
      </w:pPr>
      <w:r>
        <w:rPr>
          <w:b/>
        </w:rPr>
        <w:t>Цена Контракта (стоимость оказываемых услуг) и порядок расчетов</w:t>
      </w:r>
    </w:p>
    <w:p w14:paraId="0714CCD6" w14:textId="3654A548" w:rsidR="005F1E48" w:rsidRDefault="00DE4805">
      <w:pPr>
        <w:pStyle w:val="220"/>
        <w:spacing w:after="0" w:line="240" w:lineRule="auto"/>
        <w:ind w:left="0"/>
        <w:jc w:val="both"/>
        <w:textAlignment w:val="auto"/>
        <w:rPr>
          <w:bCs/>
          <w:color w:val="000000"/>
          <w:lang w:eastAsia="ru-RU"/>
        </w:rPr>
      </w:pPr>
      <w:r>
        <w:t xml:space="preserve">2.1. </w:t>
      </w:r>
      <w:r>
        <w:rPr>
          <w:bCs/>
          <w:color w:val="000000"/>
          <w:lang w:eastAsia="ru-RU"/>
        </w:rPr>
        <w:t>Цена настоящего контракта (</w:t>
      </w:r>
      <w:r w:rsidR="00F6606C">
        <w:rPr>
          <w:bCs/>
          <w:color w:val="000000"/>
          <w:lang w:eastAsia="ru-RU"/>
        </w:rPr>
        <w:t xml:space="preserve">максимальная </w:t>
      </w:r>
      <w:r>
        <w:rPr>
          <w:bCs/>
          <w:color w:val="000000"/>
          <w:lang w:eastAsia="ru-RU"/>
        </w:rPr>
        <w:t xml:space="preserve">цена услуг) составляет: </w:t>
      </w:r>
      <w:r w:rsidR="0090039E">
        <w:rPr>
          <w:b/>
          <w:bCs/>
          <w:color w:val="000000"/>
          <w:lang w:eastAsia="ru-RU"/>
        </w:rPr>
        <w:t>185440</w:t>
      </w:r>
      <w:r w:rsidRPr="00253BBE">
        <w:rPr>
          <w:b/>
          <w:bCs/>
          <w:color w:val="000000"/>
          <w:lang w:eastAsia="ru-RU"/>
        </w:rPr>
        <w:t xml:space="preserve"> (</w:t>
      </w:r>
      <w:r w:rsidR="0090039E">
        <w:rPr>
          <w:b/>
          <w:bCs/>
          <w:color w:val="000000"/>
          <w:lang w:eastAsia="ru-RU"/>
        </w:rPr>
        <w:t>Сто восемьдесят пять</w:t>
      </w:r>
      <w:r w:rsidRPr="00253BBE">
        <w:rPr>
          <w:b/>
          <w:bCs/>
          <w:color w:val="000000"/>
          <w:lang w:eastAsia="ru-RU"/>
        </w:rPr>
        <w:t xml:space="preserve"> тысяч </w:t>
      </w:r>
      <w:r w:rsidR="0090039E">
        <w:rPr>
          <w:b/>
          <w:bCs/>
          <w:color w:val="000000"/>
          <w:lang w:eastAsia="ru-RU"/>
        </w:rPr>
        <w:t>четыреста сорок</w:t>
      </w:r>
      <w:r w:rsidRPr="00253BBE">
        <w:rPr>
          <w:b/>
          <w:bCs/>
          <w:color w:val="000000"/>
          <w:lang w:eastAsia="ru-RU"/>
        </w:rPr>
        <w:t>) рубл</w:t>
      </w:r>
      <w:r w:rsidR="003F1583">
        <w:rPr>
          <w:b/>
          <w:bCs/>
          <w:color w:val="000000"/>
          <w:lang w:eastAsia="ru-RU"/>
        </w:rPr>
        <w:t>ей</w:t>
      </w:r>
      <w:r w:rsidRPr="00253BBE">
        <w:rPr>
          <w:b/>
          <w:bCs/>
          <w:color w:val="000000"/>
          <w:lang w:eastAsia="ru-RU"/>
        </w:rPr>
        <w:t xml:space="preserve"> 00 копеек, </w:t>
      </w:r>
      <w:r w:rsidR="00F6606C" w:rsidRPr="00253BBE">
        <w:rPr>
          <w:b/>
          <w:bCs/>
          <w:color w:val="000000"/>
          <w:lang w:eastAsia="ru-RU"/>
        </w:rPr>
        <w:t>в том числе НДС 2</w:t>
      </w:r>
      <w:r w:rsidR="0090039E">
        <w:rPr>
          <w:b/>
          <w:bCs/>
          <w:color w:val="000000"/>
          <w:lang w:eastAsia="ru-RU"/>
        </w:rPr>
        <w:t>2</w:t>
      </w:r>
      <w:r w:rsidR="00F6606C" w:rsidRPr="00253BBE">
        <w:rPr>
          <w:b/>
          <w:bCs/>
          <w:color w:val="000000"/>
          <w:lang w:eastAsia="ru-RU"/>
        </w:rPr>
        <w:t xml:space="preserve">% </w:t>
      </w:r>
      <w:r w:rsidR="0090039E">
        <w:rPr>
          <w:b/>
          <w:bCs/>
          <w:color w:val="000000"/>
          <w:lang w:eastAsia="ru-RU"/>
        </w:rPr>
        <w:t>33440</w:t>
      </w:r>
      <w:r w:rsidR="00F6606C" w:rsidRPr="00253BBE">
        <w:rPr>
          <w:b/>
          <w:bCs/>
          <w:color w:val="000000"/>
          <w:lang w:eastAsia="ru-RU"/>
        </w:rPr>
        <w:t xml:space="preserve"> (</w:t>
      </w:r>
      <w:r w:rsidR="0090039E">
        <w:rPr>
          <w:b/>
          <w:bCs/>
          <w:color w:val="000000"/>
          <w:lang w:eastAsia="ru-RU"/>
        </w:rPr>
        <w:t>Тридцать три тысячи четыреста сорок</w:t>
      </w:r>
      <w:r w:rsidR="00F6606C" w:rsidRPr="00253BBE">
        <w:rPr>
          <w:b/>
          <w:bCs/>
          <w:color w:val="000000"/>
          <w:lang w:eastAsia="ru-RU"/>
        </w:rPr>
        <w:t>) рублей 00 копеек.</w:t>
      </w:r>
      <w:r>
        <w:rPr>
          <w:bCs/>
          <w:color w:val="000000"/>
          <w:lang w:eastAsia="ru-RU"/>
        </w:rPr>
        <w:t xml:space="preserve"> </w:t>
      </w:r>
    </w:p>
    <w:p w14:paraId="4402D827" w14:textId="6AC83FF9" w:rsidR="005F1E48" w:rsidRDefault="00DE4805">
      <w:pPr>
        <w:pStyle w:val="220"/>
        <w:spacing w:after="0" w:line="240" w:lineRule="auto"/>
        <w:ind w:left="0"/>
        <w:jc w:val="both"/>
        <w:textAlignment w:val="auto"/>
      </w:pPr>
      <w:r>
        <w:t>2.2. Цена Контракта включает в себя: стоимость услуг, расходы, связанные с размещением в местах хранения на территории Исполнителя, материалы, используемые при оказании услуг, страхование, таможенные платежи (пошлины), НДС, другие установленные налоги, сборы и иные затраты, издержки Исполнителя, связанные с исполнением Контракта.</w:t>
      </w:r>
    </w:p>
    <w:p w14:paraId="3C2B22AA" w14:textId="7A22C194" w:rsidR="005F1E48" w:rsidRDefault="00DE4805">
      <w:pPr>
        <w:pStyle w:val="ConsPlusNormal0"/>
        <w:ind w:firstLine="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 Оплата оказываемых Исполнителем по настоящему Контракту Услуг осуществляется Заказчиком в безналичной форме путем перечисления денежных средств на расчетный счёт Исполнителя, указанный в Контракте.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14:paraId="36190181" w14:textId="1C389822" w:rsidR="000A3B67" w:rsidRPr="008C33D2" w:rsidRDefault="0090039E">
      <w:pPr>
        <w:jc w:val="both"/>
      </w:pPr>
      <w:r>
        <w:t xml:space="preserve">Аванс не предусмотрен. </w:t>
      </w:r>
      <w:r w:rsidR="008C33D2" w:rsidRPr="008C33D2">
        <w:t xml:space="preserve">Заказчик производит оплату в течение 7 (Семи) рабочих дней после подписания Акта оказанных услуг. </w:t>
      </w:r>
      <w:r w:rsidR="000A3B67">
        <w:t>Оплата производится за фактически оказанные услуги.</w:t>
      </w:r>
    </w:p>
    <w:p w14:paraId="1C457929" w14:textId="497696AE" w:rsidR="005F1E48" w:rsidRDefault="00DE4805">
      <w:pPr>
        <w:jc w:val="both"/>
        <w:rPr>
          <w:rFonts w:eastAsia="Arial"/>
        </w:rPr>
      </w:pPr>
      <w:r>
        <w:rPr>
          <w:rFonts w:eastAsia="Arial"/>
        </w:rPr>
        <w:t>2.4. Цена Контракта является твердой и определяется на весь срок исполнения Контракта, за исключением случаев, устано</w:t>
      </w:r>
      <w:r w:rsidR="00B778DE">
        <w:rPr>
          <w:rFonts w:eastAsia="Arial"/>
        </w:rPr>
        <w:t xml:space="preserve">вленных Федеральным законом от </w:t>
      </w:r>
      <w:r>
        <w:rPr>
          <w:rFonts w:eastAsia="Arial"/>
        </w:rPr>
        <w:t>5 апреля 2013 г. № 44-ФЗ «О контрактной системе в сфере закупок товаров, работ, услуг для обеспечения государственных и муниципальных нужд» и настоящим Контрактом.</w:t>
      </w:r>
    </w:p>
    <w:p w14:paraId="3045E9C5" w14:textId="77777777" w:rsidR="005F1E48" w:rsidRDefault="00DE4805">
      <w:pPr>
        <w:jc w:val="both"/>
        <w:rPr>
          <w:rFonts w:eastAsia="Arial"/>
        </w:rPr>
      </w:pPr>
      <w:r>
        <w:rPr>
          <w:rFonts w:eastAsia="Arial"/>
        </w:rPr>
        <w:t xml:space="preserve">2.5. Цена Контракта может быть снижена по соглашению Сторон без изменения, предусмотренного Контрактом количества и качества услуг, и иных условий Контракта. </w:t>
      </w:r>
    </w:p>
    <w:p w14:paraId="0525F62C" w14:textId="77777777" w:rsidR="005F1E48" w:rsidRDefault="00DE4805">
      <w:pPr>
        <w:rPr>
          <w:rFonts w:eastAsia="Arial"/>
        </w:rPr>
      </w:pPr>
      <w:r>
        <w:rPr>
          <w:rFonts w:eastAsia="Arial"/>
        </w:rPr>
        <w:t>2.6.  Источник финансирования Контракта – средства бюджетных учреждений.</w:t>
      </w:r>
    </w:p>
    <w:p w14:paraId="1C61B407" w14:textId="77777777" w:rsidR="005F1E48" w:rsidRDefault="00DE4805">
      <w:pPr>
        <w:jc w:val="both"/>
        <w:rPr>
          <w:rFonts w:eastAsia="Arial"/>
        </w:rPr>
      </w:pPr>
      <w:r>
        <w:rPr>
          <w:rFonts w:eastAsia="Arial"/>
        </w:rPr>
        <w:t>2.7.</w:t>
      </w:r>
      <w:r>
        <w:t xml:space="preserve"> </w:t>
      </w:r>
      <w:proofErr w:type="gramStart"/>
      <w:r>
        <w:rPr>
          <w:rFonts w:eastAsia="Arial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может быть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</w:t>
      </w:r>
      <w:proofErr w:type="gramEnd"/>
      <w:r>
        <w:rPr>
          <w:rFonts w:eastAsia="Arial"/>
        </w:rPr>
        <w:t xml:space="preserve"> бюджетной системы Российской Федерации Заказчиком.</w:t>
      </w:r>
    </w:p>
    <w:p w14:paraId="6B44334D" w14:textId="77777777" w:rsidR="005F1E48" w:rsidRDefault="00DE4805">
      <w:pPr>
        <w:pStyle w:val="Standard"/>
        <w:jc w:val="both"/>
        <w:rPr>
          <w:color w:val="000000"/>
          <w:sz w:val="20"/>
          <w:szCs w:val="20"/>
        </w:rPr>
      </w:pPr>
      <w:r>
        <w:rPr>
          <w:rFonts w:eastAsia="Arial"/>
          <w:sz w:val="20"/>
          <w:szCs w:val="20"/>
        </w:rPr>
        <w:t>2.8. Оплата по Контракту производится в пределах соответствующих выплат, указанных в плане финансово-хозяйственной деятельности Заказчика, утвержденном в установленном порядке.</w:t>
      </w:r>
      <w:r>
        <w:rPr>
          <w:color w:val="000000"/>
          <w:sz w:val="20"/>
          <w:szCs w:val="20"/>
        </w:rPr>
        <w:t xml:space="preserve">       </w:t>
      </w:r>
    </w:p>
    <w:p w14:paraId="32710B1B" w14:textId="5A360E13" w:rsidR="005F1E48" w:rsidRDefault="00546F51">
      <w:pPr>
        <w:pStyle w:val="Standard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Ц</w:t>
      </w:r>
      <w:r w:rsidR="00DE4805">
        <w:rPr>
          <w:color w:val="000000"/>
          <w:sz w:val="20"/>
          <w:szCs w:val="20"/>
        </w:rPr>
        <w:t xml:space="preserve">ена может быть изменена при уменьшении соответствующих выплат. При этом Заказчик в ходе исполнения Контракта обеспечивает согласование новых условий Контракта, в том числе цены и (или) сроков исполнения </w:t>
      </w:r>
      <w:r w:rsidR="00DE4805">
        <w:rPr>
          <w:color w:val="000000"/>
          <w:sz w:val="20"/>
          <w:szCs w:val="20"/>
        </w:rPr>
        <w:lastRenderedPageBreak/>
        <w:t>Контракта и (или) объема услуг, предусмотренных Контрактом. В случае если при сокращении выплат Сторонами Контракта не достигнуто соглашение о снижении его цены без сокращения объемов обязательств и (или) об изменении сроков исполнения Контракта, Заказчик обеспечивает согласование существенных условий Контракта в части сокращения объемов обязательств.</w:t>
      </w:r>
    </w:p>
    <w:p w14:paraId="35C3E7A5" w14:textId="77777777" w:rsidR="005F1E48" w:rsidRDefault="00DE4805">
      <w:pPr>
        <w:pStyle w:val="Standard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2.9. Все платежи по Контракту осуществляются в российских рублях.</w:t>
      </w:r>
    </w:p>
    <w:p w14:paraId="379A80CE" w14:textId="77777777" w:rsidR="005F1E48" w:rsidRDefault="005F1E48">
      <w:pPr>
        <w:jc w:val="both"/>
        <w:rPr>
          <w:b/>
        </w:rPr>
      </w:pPr>
    </w:p>
    <w:p w14:paraId="3D4C2CD6" w14:textId="77777777" w:rsidR="005F1E48" w:rsidRDefault="00DE4805">
      <w:pPr>
        <w:pStyle w:val="220"/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284"/>
        <w:jc w:val="center"/>
        <w:textAlignment w:val="auto"/>
        <w:rPr>
          <w:b/>
        </w:rPr>
      </w:pPr>
      <w:r>
        <w:rPr>
          <w:b/>
        </w:rPr>
        <w:t>Права и обязанности Сторон</w:t>
      </w:r>
    </w:p>
    <w:p w14:paraId="2E60EAF4" w14:textId="77777777" w:rsidR="005F1E48" w:rsidRPr="002F6513" w:rsidRDefault="00DE4805">
      <w:pPr>
        <w:jc w:val="both"/>
        <w:rPr>
          <w:b/>
          <w:bCs/>
        </w:rPr>
      </w:pPr>
      <w:r>
        <w:t xml:space="preserve">3.1. </w:t>
      </w:r>
      <w:r w:rsidRPr="002F6513">
        <w:rPr>
          <w:b/>
          <w:bCs/>
        </w:rPr>
        <w:t>Исполнитель обязан:</w:t>
      </w:r>
    </w:p>
    <w:p w14:paraId="57226AFB" w14:textId="77777777" w:rsidR="005F1E48" w:rsidRDefault="00DE4805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3.1.1. Оказать услуги надлежащего качества и в полном объеме в соответствии с условиями контракта и Техническим заданием (Приложение №1 к Контракту), которое является неотъемлемой частью контракта.</w:t>
      </w:r>
    </w:p>
    <w:p w14:paraId="5E6EFEF1" w14:textId="77777777" w:rsidR="005F1E48" w:rsidRDefault="00DE4805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3.1.2. </w:t>
      </w:r>
      <w:r>
        <w:rPr>
          <w:rFonts w:ascii="Times New Roman" w:hAnsi="Times New Roman" w:cs="Times New Roman"/>
          <w:bCs/>
        </w:rPr>
        <w:t>Оказать услуги</w:t>
      </w:r>
      <w:r>
        <w:rPr>
          <w:rFonts w:ascii="Times New Roman" w:hAnsi="Times New Roman" w:cs="Times New Roman"/>
        </w:rPr>
        <w:t>, предусмотренные настоящим Контрактом и передать их результаты Заказчику в порядке и в сроки, установленные настоящим Контрактом.</w:t>
      </w:r>
    </w:p>
    <w:p w14:paraId="633742A2" w14:textId="77777777" w:rsidR="005F1E48" w:rsidRDefault="00DE4805">
      <w:pPr>
        <w:jc w:val="both"/>
      </w:pPr>
      <w:r>
        <w:t xml:space="preserve">3.1.3. Гарантировать Заказчику передачу полученных по настоящему Контракту результатов, не нарушающих </w:t>
      </w:r>
      <w:proofErr w:type="gramStart"/>
      <w:r>
        <w:t>исключительные</w:t>
      </w:r>
      <w:proofErr w:type="gramEnd"/>
      <w:r>
        <w:t xml:space="preserve"> прав третьих лиц.</w:t>
      </w:r>
    </w:p>
    <w:p w14:paraId="5A042DF2" w14:textId="77777777" w:rsidR="005F1E48" w:rsidRDefault="00DE4805">
      <w:pPr>
        <w:jc w:val="both"/>
      </w:pPr>
      <w:r>
        <w:t xml:space="preserve">3.1.4. Своими силами и за свой счет, не нарушая конечной даты оказания услуг, устранять допущенные по его вине недостатки в оказанных услугах, которые могут повлечь отступления от параметров, предусмотренных Техническим заданием. </w:t>
      </w:r>
    </w:p>
    <w:p w14:paraId="6D6388BC" w14:textId="77777777" w:rsidR="005F1E48" w:rsidRDefault="00DE4805">
      <w:pPr>
        <w:jc w:val="both"/>
      </w:pPr>
      <w:r>
        <w:t>3.1.5. Ставить в известность Заказчика обо всех выявленных в процессе оказания Услуг неисправностях и нарушениях правил эксплуатации. Исполнитель гарантирует качество и безопасность оказанных услуг в соответствии с действующими стандартами и нормами.</w:t>
      </w:r>
    </w:p>
    <w:p w14:paraId="1E817CC0" w14:textId="77777777" w:rsidR="005F1E48" w:rsidRDefault="00DE4805">
      <w:pPr>
        <w:tabs>
          <w:tab w:val="left" w:pos="0"/>
        </w:tabs>
        <w:jc w:val="both"/>
      </w:pPr>
      <w:r>
        <w:t>3.1.6. В случае изменения банковских реквизитов в 3-дневный срок письменно известить Заказчика.</w:t>
      </w:r>
    </w:p>
    <w:p w14:paraId="689B8D51" w14:textId="77777777" w:rsidR="005F1E48" w:rsidRDefault="00DE4805">
      <w:pPr>
        <w:jc w:val="both"/>
        <w:textAlignment w:val="auto"/>
      </w:pPr>
      <w:r>
        <w:t xml:space="preserve">3.1.7. </w:t>
      </w:r>
      <w:proofErr w:type="gramStart"/>
      <w:r>
        <w:t xml:space="preserve">Иметь лицензии, сертификаты, свидетельства, разрешения и заключения, если на оказание услуг, являющихся предметом настоящего Контракта, требуются такие лицензии, сертификаты, свидетельства, разрешения, заключения. </w:t>
      </w:r>
      <w:proofErr w:type="gramEnd"/>
    </w:p>
    <w:p w14:paraId="1EE95D84" w14:textId="42310374" w:rsidR="0090039E" w:rsidRDefault="0090039E">
      <w:pPr>
        <w:jc w:val="both"/>
        <w:textAlignment w:val="auto"/>
      </w:pPr>
      <w:r>
        <w:t>3.1.8. Перед проведением поверки провести градуировку СИ в соответствии с п. 3.5 «Газоанализаторы О342е. Руководство по эксплуатации».</w:t>
      </w:r>
    </w:p>
    <w:p w14:paraId="328945C7" w14:textId="77777777" w:rsidR="005F1E48" w:rsidRDefault="00DE4805">
      <w:pPr>
        <w:tabs>
          <w:tab w:val="left" w:pos="0"/>
        </w:tabs>
        <w:jc w:val="both"/>
        <w:rPr>
          <w:b/>
          <w:bCs/>
        </w:rPr>
      </w:pPr>
      <w:r>
        <w:t xml:space="preserve">3.2. </w:t>
      </w:r>
      <w:r w:rsidRPr="002F6513">
        <w:rPr>
          <w:b/>
          <w:bCs/>
        </w:rPr>
        <w:t>Исполнитель имеет право:</w:t>
      </w:r>
    </w:p>
    <w:p w14:paraId="5746A59A" w14:textId="77777777" w:rsidR="005F1E48" w:rsidRDefault="00DE4805">
      <w:pPr>
        <w:jc w:val="both"/>
      </w:pPr>
      <w:r>
        <w:t xml:space="preserve">3.2.1. Привлекать к исполнению настоящего Контракта третьих лиц (соисполнителей) только на основании письменного согласия Заказчика. При этом Исполнитель несет ответственность за действия таких третьих лиц как </w:t>
      </w:r>
      <w:proofErr w:type="gramStart"/>
      <w:r>
        <w:t>за</w:t>
      </w:r>
      <w:proofErr w:type="gramEnd"/>
      <w:r>
        <w:t xml:space="preserve"> свои собственные.</w:t>
      </w:r>
    </w:p>
    <w:p w14:paraId="4C4BFBA2" w14:textId="77777777" w:rsidR="005F1E48" w:rsidRDefault="00DE4805">
      <w:pPr>
        <w:jc w:val="both"/>
      </w:pPr>
      <w:r>
        <w:t>3.2.2. Использовать полученные в процессе оказания услуг по настоящему Контракту результаты услуг только для собственных нужд. Использование Исполнителем указанных результатов по заказу третьих лиц, а также передача третьим лицам допускается только с письменного разрешения Заказчика и на условиях, определенных Заказчиком.</w:t>
      </w:r>
    </w:p>
    <w:p w14:paraId="1A0144E7" w14:textId="77777777" w:rsidR="005F1E48" w:rsidRDefault="00DE4805">
      <w:pPr>
        <w:jc w:val="both"/>
      </w:pPr>
      <w:r>
        <w:t xml:space="preserve">3.2.3. </w:t>
      </w:r>
      <w:r>
        <w:rPr>
          <w:lang w:eastAsia="ru-RU"/>
        </w:rPr>
        <w:t>Требовать от Заказчика своевременной оплаты за оказанные услуги.</w:t>
      </w:r>
    </w:p>
    <w:p w14:paraId="3DBD1D99" w14:textId="77777777" w:rsidR="005F1E48" w:rsidRPr="002F6513" w:rsidRDefault="00DE4805">
      <w:pPr>
        <w:jc w:val="both"/>
        <w:rPr>
          <w:b/>
          <w:bCs/>
        </w:rPr>
      </w:pPr>
      <w:r>
        <w:t xml:space="preserve">3.3. </w:t>
      </w:r>
      <w:r w:rsidRPr="002F6513">
        <w:rPr>
          <w:b/>
          <w:bCs/>
        </w:rPr>
        <w:t>Заказчик обязан:</w:t>
      </w:r>
    </w:p>
    <w:p w14:paraId="1B253B98" w14:textId="364C803A" w:rsidR="005F1E48" w:rsidRDefault="00DE4805">
      <w:pPr>
        <w:jc w:val="both"/>
      </w:pPr>
      <w:r>
        <w:t xml:space="preserve">3.3.1. Представить Исполнителю СИ, указанные в Техническом задании (Приложение </w:t>
      </w:r>
      <w:r w:rsidR="007A0F18">
        <w:t>№ 1) по акту приема-передачи СИ (П</w:t>
      </w:r>
      <w:r>
        <w:t>риложение №</w:t>
      </w:r>
      <w:r w:rsidR="007A0F18">
        <w:t xml:space="preserve"> </w:t>
      </w:r>
      <w:r>
        <w:t>3).</w:t>
      </w:r>
    </w:p>
    <w:p w14:paraId="7E6BF4DB" w14:textId="77777777" w:rsidR="005F1E48" w:rsidRDefault="00DE4805">
      <w:pPr>
        <w:jc w:val="both"/>
      </w:pPr>
      <w:r>
        <w:t>3.3.2. Передавать Исполнителю необходимую для оказания услуг имеющуюся у Заказчика информацию.</w:t>
      </w:r>
    </w:p>
    <w:p w14:paraId="07901EFC" w14:textId="3A51311A" w:rsidR="00466F9C" w:rsidRPr="00587443" w:rsidRDefault="00DE4805">
      <w:pPr>
        <w:jc w:val="both"/>
      </w:pPr>
      <w:r>
        <w:t xml:space="preserve">3.3.3. Принимать и проверять оказанные Услуги на соответствие их объёма и качества требованиям, установленным в настоящем Контракте и Техническом задании (Приложение № </w:t>
      </w:r>
      <w:r w:rsidR="00752CB1">
        <w:t>1</w:t>
      </w:r>
      <w:r>
        <w:t xml:space="preserve">). </w:t>
      </w:r>
    </w:p>
    <w:p w14:paraId="48E1156A" w14:textId="77777777" w:rsidR="005F1E48" w:rsidRDefault="00DE4805">
      <w:pPr>
        <w:jc w:val="both"/>
      </w:pPr>
      <w:r>
        <w:t xml:space="preserve">3.3.4. </w:t>
      </w:r>
      <w:r>
        <w:tab/>
        <w:t xml:space="preserve">Осуществлять расчеты с </w:t>
      </w:r>
      <w:r>
        <w:rPr>
          <w:bCs/>
        </w:rPr>
        <w:t>Исполнителем</w:t>
      </w:r>
      <w:r>
        <w:t xml:space="preserve"> за оказанные Услуги в соответствии с разделом 2 настоящего Контракта. </w:t>
      </w:r>
    </w:p>
    <w:p w14:paraId="7DFF6A28" w14:textId="20C459DB" w:rsidR="005F1E48" w:rsidRDefault="00DE4805">
      <w:pPr>
        <w:jc w:val="both"/>
        <w:rPr>
          <w:lang w:eastAsia="ru-RU"/>
        </w:rPr>
      </w:pPr>
      <w:r>
        <w:t xml:space="preserve">Принять и оплатить оказанные услуги в соответствии с условиями настоящего Контракта </w:t>
      </w:r>
      <w:r>
        <w:rPr>
          <w:lang w:eastAsia="ru-RU"/>
        </w:rPr>
        <w:t>по ц</w:t>
      </w:r>
      <w:r w:rsidR="00752CB1">
        <w:rPr>
          <w:lang w:eastAsia="ru-RU"/>
        </w:rPr>
        <w:t>ене, указанной в Спецификации (П</w:t>
      </w:r>
      <w:r>
        <w:rPr>
          <w:lang w:eastAsia="ru-RU"/>
        </w:rPr>
        <w:t>риложение №</w:t>
      </w:r>
      <w:r w:rsidR="00752CB1">
        <w:rPr>
          <w:lang w:eastAsia="ru-RU"/>
        </w:rPr>
        <w:t xml:space="preserve"> </w:t>
      </w:r>
      <w:r>
        <w:rPr>
          <w:lang w:eastAsia="ru-RU"/>
        </w:rPr>
        <w:t>2).</w:t>
      </w:r>
    </w:p>
    <w:p w14:paraId="4A987AE4" w14:textId="77777777" w:rsidR="005F1E48" w:rsidRDefault="00DE4805">
      <w:pPr>
        <w:pStyle w:val="Standard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3.3.5. Требовать возмещения штрафов и пеней в соответствие с разделом 5 настоящего Контракта.</w:t>
      </w:r>
    </w:p>
    <w:p w14:paraId="56AF4821" w14:textId="77777777" w:rsidR="005F1E48" w:rsidRPr="002F6513" w:rsidRDefault="00DE4805">
      <w:pPr>
        <w:jc w:val="both"/>
        <w:rPr>
          <w:b/>
          <w:bCs/>
        </w:rPr>
      </w:pPr>
      <w:r>
        <w:t xml:space="preserve">3.4. </w:t>
      </w:r>
      <w:r w:rsidRPr="002F6513">
        <w:rPr>
          <w:b/>
          <w:bCs/>
        </w:rPr>
        <w:t>Заказчик имеет право:</w:t>
      </w:r>
    </w:p>
    <w:p w14:paraId="1D6F08E2" w14:textId="77777777" w:rsidR="005F1E48" w:rsidRDefault="00DE4805">
      <w:pPr>
        <w:jc w:val="both"/>
      </w:pPr>
      <w:r>
        <w:t>3.4.1. Требовать надлежащего исполнения обязательств по Контракту;</w:t>
      </w:r>
    </w:p>
    <w:p w14:paraId="47B49959" w14:textId="77777777" w:rsidR="005F1E48" w:rsidRDefault="00DE4805">
      <w:pPr>
        <w:tabs>
          <w:tab w:val="left" w:pos="1260"/>
        </w:tabs>
        <w:jc w:val="both"/>
      </w:pPr>
      <w:r>
        <w:t>3.4.2. Требовать своевременного устранения недостатков, выявленных в ходе приемки;</w:t>
      </w:r>
    </w:p>
    <w:p w14:paraId="766BBD9A" w14:textId="77777777" w:rsidR="005F1E48" w:rsidRDefault="00DE4805">
      <w:pPr>
        <w:jc w:val="both"/>
      </w:pPr>
      <w:r>
        <w:t>3.4.3. Проверять ход и качество выполнения условий настоящего Контракта;</w:t>
      </w:r>
    </w:p>
    <w:p w14:paraId="1E55A7B8" w14:textId="77777777" w:rsidR="005F1E48" w:rsidRDefault="00DE4805">
      <w:pPr>
        <w:jc w:val="both"/>
      </w:pPr>
      <w:r>
        <w:t>3.4.4. Отказаться от оплаты оказанных услуг в случае их несоответствия требованиям, установленным настоящим Контрактом и требовать от Исполнителя исправления недостатков за счет Исполнителя.</w:t>
      </w:r>
    </w:p>
    <w:p w14:paraId="5710118A" w14:textId="77777777" w:rsidR="005F1E48" w:rsidRDefault="005F1E48"/>
    <w:p w14:paraId="1E7DB0DA" w14:textId="54357C9B" w:rsidR="005F1E48" w:rsidRDefault="00DE4805" w:rsidP="001F39B7">
      <w:pPr>
        <w:pStyle w:val="220"/>
        <w:numPr>
          <w:ilvl w:val="0"/>
          <w:numId w:val="2"/>
        </w:numPr>
        <w:tabs>
          <w:tab w:val="clear" w:pos="927"/>
          <w:tab w:val="num" w:pos="567"/>
        </w:tabs>
        <w:spacing w:after="0" w:line="240" w:lineRule="auto"/>
        <w:ind w:left="0" w:firstLine="0"/>
        <w:jc w:val="center"/>
        <w:textAlignment w:val="auto"/>
        <w:rPr>
          <w:b/>
        </w:rPr>
      </w:pPr>
      <w:r>
        <w:rPr>
          <w:b/>
        </w:rPr>
        <w:t xml:space="preserve">Порядок, сроки и условия сдачи и приемки услуг </w:t>
      </w:r>
    </w:p>
    <w:p w14:paraId="56F66D3E" w14:textId="705BFBE2" w:rsidR="005F1E48" w:rsidRDefault="00DE4805">
      <w:pPr>
        <w:widowControl w:val="0"/>
        <w:tabs>
          <w:tab w:val="left" w:pos="1134"/>
        </w:tabs>
        <w:jc w:val="both"/>
        <w:rPr>
          <w:bCs/>
          <w:lang w:eastAsia="zh-CN"/>
        </w:rPr>
      </w:pPr>
      <w:r>
        <w:t>4.1. Качество оказываемых Исполнителем услуг должно соответствовать условиям Технического задания (Приложение №</w:t>
      </w:r>
      <w:r w:rsidR="00EF2FFD">
        <w:t xml:space="preserve"> </w:t>
      </w:r>
      <w:r>
        <w:t xml:space="preserve">1), </w:t>
      </w:r>
      <w:r>
        <w:rPr>
          <w:bCs/>
          <w:lang w:eastAsia="zh-CN"/>
        </w:rPr>
        <w:t>государственным стандартам Российской Федерации, нормам и правилам техники безопасности, санитарно-гигиеническим требованиям, нормам пожарной безопасности, охраны труда и иным требованиям, в соответствии с действующим законодательством Российской Федерации, регулирующим выполнение данного вида услуг.</w:t>
      </w:r>
    </w:p>
    <w:p w14:paraId="46C9B964" w14:textId="7B7AA6EA" w:rsidR="005F1E48" w:rsidRPr="005C3915" w:rsidRDefault="00DE4805" w:rsidP="00FB12B7">
      <w:pPr>
        <w:jc w:val="both"/>
        <w:rPr>
          <w:lang w:eastAsia="ru-RU"/>
        </w:rPr>
      </w:pPr>
      <w:r>
        <w:rPr>
          <w:color w:val="000000" w:themeColor="text1"/>
          <w:lang w:eastAsia="ru-RU"/>
        </w:rPr>
        <w:t xml:space="preserve">4.2. </w:t>
      </w:r>
      <w:r>
        <w:rPr>
          <w:lang w:eastAsia="ru-RU"/>
        </w:rPr>
        <w:t xml:space="preserve">Результатом оказания услуг является </w:t>
      </w:r>
      <w:r w:rsidR="00B006F0" w:rsidRPr="008C759E">
        <w:rPr>
          <w:lang w:eastAsia="ru-RU"/>
        </w:rPr>
        <w:t xml:space="preserve">наличие сведений </w:t>
      </w:r>
      <w:r w:rsidR="00B363E5" w:rsidRPr="008C759E">
        <w:rPr>
          <w:lang w:eastAsia="ru-RU"/>
        </w:rPr>
        <w:t xml:space="preserve">о результатах поверки СИ </w:t>
      </w:r>
      <w:r w:rsidR="00B006F0" w:rsidRPr="008C759E">
        <w:rPr>
          <w:lang w:eastAsia="ru-RU"/>
        </w:rPr>
        <w:t>в Федеральном информационном фонде по обеспечению единства измерений (ФИФ)</w:t>
      </w:r>
      <w:r w:rsidR="00B363E5" w:rsidRPr="008C759E">
        <w:rPr>
          <w:lang w:eastAsia="ru-RU"/>
        </w:rPr>
        <w:t xml:space="preserve"> </w:t>
      </w:r>
      <w:r w:rsidR="005C3915" w:rsidRPr="008C759E">
        <w:t xml:space="preserve">и </w:t>
      </w:r>
      <w:r w:rsidR="000F4986" w:rsidRPr="008C759E">
        <w:t xml:space="preserve">протокола поверки СИ </w:t>
      </w:r>
      <w:r w:rsidR="005C3915" w:rsidRPr="008C759E">
        <w:t>на бумажном носителе</w:t>
      </w:r>
      <w:r w:rsidRPr="008C759E">
        <w:rPr>
          <w:lang w:eastAsia="ru-RU"/>
        </w:rPr>
        <w:t>.</w:t>
      </w:r>
      <w:r w:rsidR="0090039E">
        <w:rPr>
          <w:lang w:eastAsia="ru-RU"/>
        </w:rPr>
        <w:t xml:space="preserve"> Отрицательный результат проведения поверки не является основанием для возврата денежных средств или отказа Заказчиком от оплаты услуг Исполнителю и услуги по настоящему договору считаются оказанными.</w:t>
      </w:r>
    </w:p>
    <w:p w14:paraId="43DA1150" w14:textId="7DE5370A" w:rsidR="005F1E48" w:rsidRDefault="00DE4805" w:rsidP="00FB12B7">
      <w:pPr>
        <w:jc w:val="both"/>
        <w:rPr>
          <w:lang w:eastAsia="ru-RU"/>
        </w:rPr>
      </w:pPr>
      <w:r>
        <w:rPr>
          <w:lang w:eastAsia="ru-RU"/>
        </w:rPr>
        <w:t>4.3.</w:t>
      </w:r>
      <w:r>
        <w:t xml:space="preserve"> </w:t>
      </w:r>
      <w:r w:rsidR="00F43B68">
        <w:t xml:space="preserve">В день </w:t>
      </w:r>
      <w:r w:rsidR="007C7A9F">
        <w:t>передачи</w:t>
      </w:r>
      <w:r w:rsidR="00F43B68">
        <w:t xml:space="preserve"> оборудования </w:t>
      </w:r>
      <w:r w:rsidR="003C18E9">
        <w:t>по окончании оказания услуг</w:t>
      </w:r>
      <w:r w:rsidR="00F43B68">
        <w:t xml:space="preserve"> Исполнитель предоставляет необходимый перечень документов: счет/счет-фактуру, товарную накладную/УПД (при наличии), </w:t>
      </w:r>
      <w:r w:rsidR="000F4986">
        <w:rPr>
          <w:lang w:eastAsia="ru-RU"/>
        </w:rPr>
        <w:t xml:space="preserve">протокол поверки </w:t>
      </w:r>
      <w:r>
        <w:rPr>
          <w:lang w:eastAsia="ru-RU"/>
        </w:rPr>
        <w:t>на бумажном носителе на каждое СИ.</w:t>
      </w:r>
    </w:p>
    <w:p w14:paraId="14E8FBAC" w14:textId="76648983" w:rsidR="005F1E48" w:rsidRDefault="00DE4805">
      <w:pPr>
        <w:jc w:val="both"/>
      </w:pPr>
      <w:r>
        <w:t>4.4</w:t>
      </w:r>
      <w:proofErr w:type="gramStart"/>
      <w:r>
        <w:t xml:space="preserve"> Д</w:t>
      </w:r>
      <w:proofErr w:type="gramEnd"/>
      <w:r>
        <w:t>ля проверки предоставленных Исполнителем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14:paraId="490BBC11" w14:textId="6EAD35EA" w:rsidR="005F1E48" w:rsidRDefault="00DE4805" w:rsidP="006B6A30">
      <w:pPr>
        <w:jc w:val="both"/>
      </w:pPr>
      <w:r>
        <w:t>4</w:t>
      </w:r>
      <w:r w:rsidR="00407D3A">
        <w:t>.5</w:t>
      </w:r>
      <w:r>
        <w:t xml:space="preserve">. Заказчик (эксперты, комиссия) в процессе приемки проверяет Услуги и их результат на соответствие установленным в Контракте требованиям, в том числе к объему, качеству и документации в течение </w:t>
      </w:r>
      <w:r w:rsidR="0090039E">
        <w:t>2</w:t>
      </w:r>
      <w:r>
        <w:t>0 (</w:t>
      </w:r>
      <w:r w:rsidR="00B864CA">
        <w:t>Д</w:t>
      </w:r>
      <w:r w:rsidR="0090039E">
        <w:t>вадца</w:t>
      </w:r>
      <w:r>
        <w:t>ти) рабочих дней со дня поступления СИ на склад Заказчика</w:t>
      </w:r>
      <w:r w:rsidR="006B6A30">
        <w:t>.</w:t>
      </w:r>
    </w:p>
    <w:p w14:paraId="623AB60F" w14:textId="25D0A02A" w:rsidR="005F1E48" w:rsidRDefault="00DE4805">
      <w:pPr>
        <w:pStyle w:val="Standard"/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>Для проведения экспертизы исполненных обязательств эксперты, экспертные организации имеют право запрашивать у Заказчика и Исполнителя дополнительные материалы, относящиеся к условиям исполнения Контракта и отдельным этапам исполнения Контракта. В случае, если по результатам такой экспертизы установлены нарушения требований Контракта, не препятствующие приемке исполн</w:t>
      </w:r>
      <w:r w:rsidR="00F43B68">
        <w:rPr>
          <w:sz w:val="20"/>
          <w:szCs w:val="20"/>
        </w:rPr>
        <w:t>енных обязательств, в Заключени</w:t>
      </w:r>
      <w:proofErr w:type="gramStart"/>
      <w:r w:rsidR="00F43B68">
        <w:rPr>
          <w:sz w:val="20"/>
          <w:szCs w:val="20"/>
        </w:rPr>
        <w:t>и</w:t>
      </w:r>
      <w:proofErr w:type="gramEnd"/>
      <w:r>
        <w:rPr>
          <w:sz w:val="20"/>
          <w:szCs w:val="20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14:paraId="01674E25" w14:textId="77777777" w:rsidR="005F1E48" w:rsidRDefault="005F1E48">
      <w:pPr>
        <w:pStyle w:val="Standard"/>
        <w:shd w:val="clear" w:color="auto" w:fill="FFFFFF"/>
        <w:jc w:val="both"/>
        <w:rPr>
          <w:sz w:val="20"/>
          <w:szCs w:val="20"/>
        </w:rPr>
      </w:pPr>
    </w:p>
    <w:p w14:paraId="732D9C1C" w14:textId="77777777" w:rsidR="005F1E48" w:rsidRDefault="00DE4805">
      <w:pPr>
        <w:pStyle w:val="220"/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284"/>
        <w:jc w:val="center"/>
        <w:textAlignment w:val="auto"/>
        <w:rPr>
          <w:b/>
          <w:bCs/>
          <w:lang w:eastAsia="ru-RU"/>
        </w:rPr>
      </w:pPr>
      <w:r>
        <w:rPr>
          <w:b/>
        </w:rPr>
        <w:t>Ответственность</w:t>
      </w:r>
      <w:r>
        <w:rPr>
          <w:b/>
          <w:bCs/>
          <w:lang w:eastAsia="ru-RU"/>
        </w:rPr>
        <w:t xml:space="preserve"> сторон </w:t>
      </w:r>
    </w:p>
    <w:p w14:paraId="37CAC0A1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5.1.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14:paraId="784CB96D" w14:textId="7F72D048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proofErr w:type="gramStart"/>
      <w:r>
        <w:rPr>
          <w:lang w:eastAsia="ru-RU"/>
        </w:rPr>
        <w:t xml:space="preserve">Размер штрафа устанавливается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</w:t>
      </w:r>
      <w:r w:rsidR="00EF2FFD">
        <w:rPr>
          <w:lang w:eastAsia="ru-RU"/>
        </w:rPr>
        <w:t>№ 1042  (Д</w:t>
      </w:r>
      <w:r>
        <w:rPr>
          <w:lang w:eastAsia="ru-RU"/>
        </w:rPr>
        <w:t xml:space="preserve">алее </w:t>
      </w:r>
      <w:r w:rsidR="00EF2FFD">
        <w:rPr>
          <w:lang w:eastAsia="ru-RU"/>
        </w:rPr>
        <w:t>–</w:t>
      </w:r>
      <w:r>
        <w:rPr>
          <w:lang w:eastAsia="ru-RU"/>
        </w:rPr>
        <w:t xml:space="preserve"> Правила определения размера штрафа).</w:t>
      </w:r>
      <w:proofErr w:type="gramEnd"/>
    </w:p>
    <w:p w14:paraId="32727BBE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 xml:space="preserve">5.2.В случае неисполнения Исполнителем условий Контракта Заказчик вправе обратиться в суд с требованием о расторжении Контракта. </w:t>
      </w:r>
    </w:p>
    <w:p w14:paraId="6D01E649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5.3.В случае полного (частичного) неисполнения условий Контракта одной из Сторон эта Сторона обязана возместить другой Стороне причиненные убытки.</w:t>
      </w:r>
    </w:p>
    <w:p w14:paraId="7CEC7C8C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5.4.В случае просрочки исполнения Исполнителем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14:paraId="1772F4C8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 xml:space="preserve">5.5. </w:t>
      </w:r>
      <w:proofErr w:type="gramStart"/>
      <w:r>
        <w:rPr>
          <w:lang w:eastAsia="ru-RU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</w:t>
      </w:r>
      <w:proofErr w:type="gramEnd"/>
      <w:r>
        <w:rPr>
          <w:lang w:eastAsia="ru-RU"/>
        </w:rPr>
        <w:t xml:space="preserve"> законодательством Российской Федерации установлен иной порядок начисления пени.</w:t>
      </w:r>
    </w:p>
    <w:p w14:paraId="3025621E" w14:textId="07D04D92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5.6.</w:t>
      </w:r>
      <w:r w:rsidR="00B63B7E">
        <w:rPr>
          <w:lang w:eastAsia="ru-RU"/>
        </w:rPr>
        <w:t xml:space="preserve"> </w:t>
      </w:r>
      <w:r>
        <w:rPr>
          <w:lang w:eastAsia="ru-RU"/>
        </w:rPr>
        <w:t>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14:paraId="2531DAFD" w14:textId="42E26D4F" w:rsidR="005F1E48" w:rsidRPr="00EF2FFD" w:rsidRDefault="00DE4805">
      <w:pPr>
        <w:widowControl w:val="0"/>
        <w:ind w:right="-31"/>
        <w:jc w:val="both"/>
        <w:textAlignment w:val="auto"/>
        <w:rPr>
          <w:color w:val="FF0000"/>
          <w:lang w:eastAsia="ru-RU"/>
        </w:rPr>
      </w:pPr>
      <w:r>
        <w:rPr>
          <w:color w:val="000000"/>
          <w:lang w:eastAsia="ru-RU"/>
        </w:rPr>
        <w:t>5.7.</w:t>
      </w:r>
      <w:r>
        <w:rPr>
          <w:lang w:eastAsia="ru-RU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что </w:t>
      </w:r>
      <w:r w:rsidRPr="00F25DFC">
        <w:rPr>
          <w:lang w:eastAsia="ru-RU"/>
        </w:rPr>
        <w:t xml:space="preserve">составляет </w:t>
      </w:r>
      <w:r w:rsidR="004031A8">
        <w:rPr>
          <w:lang w:eastAsia="ru-RU"/>
        </w:rPr>
        <w:t>1854</w:t>
      </w:r>
      <w:r w:rsidRPr="00F25DFC">
        <w:rPr>
          <w:lang w:eastAsia="ru-RU"/>
        </w:rPr>
        <w:t xml:space="preserve"> </w:t>
      </w:r>
      <w:r w:rsidR="006B6A30" w:rsidRPr="00F25DFC">
        <w:rPr>
          <w:lang w:eastAsia="ru-RU"/>
        </w:rPr>
        <w:t>(</w:t>
      </w:r>
      <w:r w:rsidR="004031A8">
        <w:rPr>
          <w:lang w:eastAsia="ru-RU"/>
        </w:rPr>
        <w:t>Одна тысяча восемьсот пятьдесят четыре</w:t>
      </w:r>
      <w:r w:rsidR="006B6A30" w:rsidRPr="00F25DFC">
        <w:rPr>
          <w:lang w:eastAsia="ru-RU"/>
        </w:rPr>
        <w:t xml:space="preserve">) </w:t>
      </w:r>
      <w:r w:rsidRPr="00F25DFC">
        <w:rPr>
          <w:lang w:eastAsia="ru-RU"/>
        </w:rPr>
        <w:t>рубл</w:t>
      </w:r>
      <w:r w:rsidR="00871943">
        <w:rPr>
          <w:lang w:eastAsia="ru-RU"/>
        </w:rPr>
        <w:t>я</w:t>
      </w:r>
      <w:r w:rsidRPr="00F25DFC">
        <w:rPr>
          <w:lang w:eastAsia="ru-RU"/>
        </w:rPr>
        <w:t xml:space="preserve"> </w:t>
      </w:r>
      <w:r w:rsidR="004031A8">
        <w:rPr>
          <w:lang w:eastAsia="ru-RU"/>
        </w:rPr>
        <w:t>4</w:t>
      </w:r>
      <w:r w:rsidR="00871943">
        <w:rPr>
          <w:lang w:eastAsia="ru-RU"/>
        </w:rPr>
        <w:t>0</w:t>
      </w:r>
      <w:r w:rsidRPr="00F25DFC">
        <w:rPr>
          <w:lang w:eastAsia="ru-RU"/>
        </w:rPr>
        <w:t xml:space="preserve"> коп</w:t>
      </w:r>
      <w:r w:rsidR="00F25DFC" w:rsidRPr="00F25DFC">
        <w:rPr>
          <w:lang w:eastAsia="ru-RU"/>
        </w:rPr>
        <w:t>е</w:t>
      </w:r>
      <w:r w:rsidR="00871943">
        <w:rPr>
          <w:lang w:eastAsia="ru-RU"/>
        </w:rPr>
        <w:t>ек</w:t>
      </w:r>
      <w:r w:rsidRPr="00F25DFC">
        <w:rPr>
          <w:lang w:eastAsia="ru-RU"/>
        </w:rPr>
        <w:t>.</w:t>
      </w:r>
    </w:p>
    <w:p w14:paraId="04AAD755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5.8.За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руб. 00 коп. (Одной тысячи рублей 00 копеек).</w:t>
      </w:r>
    </w:p>
    <w:p w14:paraId="29138CEE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5.9.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6E125103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 xml:space="preserve">5.10.В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14:paraId="4FBAD607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 xml:space="preserve">5.11.Пеня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4DB1A0C9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5.12.Штрафы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14:paraId="32721B7B" w14:textId="32E51501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color w:val="000000"/>
          <w:lang w:eastAsia="ru-RU"/>
        </w:rPr>
        <w:t>5.13.</w:t>
      </w:r>
      <w:r>
        <w:rPr>
          <w:lang w:eastAsia="ru-RU"/>
        </w:rPr>
        <w:t xml:space="preserve">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руб. 00 коп. (Одной тысячи рублей 00 копеек).  </w:t>
      </w:r>
    </w:p>
    <w:p w14:paraId="5E951D11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5.14.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1988F7C9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5.15.Сторона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6968EFF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5.16. Применение неустойки (штрафа, пени) не освобождает Стороны от исполнения обязательств по Контракту.</w:t>
      </w:r>
    </w:p>
    <w:p w14:paraId="48F89039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 xml:space="preserve">5.17. </w:t>
      </w:r>
      <w:proofErr w:type="gramStart"/>
      <w:r>
        <w:rPr>
          <w:lang w:eastAsia="ru-RU"/>
        </w:rPr>
        <w:t>В случае просрочки со стороны Исполнителя исполнения Контракта на срок более чем один месяц, Заказчик имеет право обратиться к Исполнителю с предложением о расторжении Контракта, возврате уплаченной суммы аванса (в случае, если такой порядок оплаты предусмотрен Контрактом) и уплате штрафных санкций, а при несогласии Исполнителя – обратиться в суд с соответствующим иском.</w:t>
      </w:r>
      <w:proofErr w:type="gramEnd"/>
    </w:p>
    <w:p w14:paraId="02C1AE68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5.18.В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5B4C7B22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5.19.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после направления требования об уплате сумм неустойки (штрафа, пени) и неполучения ответа Исполнителя (или получения ответа о несогласии с предъявленным требованием), вправе:</w:t>
      </w:r>
    </w:p>
    <w:p w14:paraId="201CBFC4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proofErr w:type="gramStart"/>
      <w:r>
        <w:rPr>
          <w:lang w:eastAsia="ru-RU"/>
        </w:rPr>
        <w:t>- удержать суммы неисполненных поставщиком (подрядчиком, исполнителем) требований об уплате неустоек (штрафов, пени), предъявленных заказчиком, из суммы, подлежащей оплате поставщику (подрядчику, исполнителю);</w:t>
      </w:r>
      <w:proofErr w:type="gramEnd"/>
    </w:p>
    <w:p w14:paraId="2B8A8509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- предъявить требование об уплате неустойки (штрафов, пени) по независимой гарантии гаранту;</w:t>
      </w:r>
    </w:p>
    <w:p w14:paraId="7C1E78B7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- взыскать неустойку (штраф, пени) в судебном порядке.</w:t>
      </w:r>
    </w:p>
    <w:p w14:paraId="746813A0" w14:textId="77777777" w:rsidR="005F1E48" w:rsidRDefault="005F1E48">
      <w:pPr>
        <w:widowControl w:val="0"/>
        <w:ind w:right="-31"/>
        <w:jc w:val="both"/>
        <w:textAlignment w:val="auto"/>
        <w:rPr>
          <w:lang w:eastAsia="ru-RU"/>
        </w:rPr>
      </w:pPr>
    </w:p>
    <w:p w14:paraId="57C5D111" w14:textId="77777777" w:rsidR="005F1E48" w:rsidRDefault="00DE4805">
      <w:pPr>
        <w:pStyle w:val="220"/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284"/>
        <w:jc w:val="center"/>
        <w:textAlignment w:val="auto"/>
        <w:rPr>
          <w:b/>
          <w:bCs/>
          <w:lang w:eastAsia="ru-RU"/>
        </w:rPr>
      </w:pPr>
      <w:r>
        <w:rPr>
          <w:b/>
        </w:rPr>
        <w:t>Качество</w:t>
      </w:r>
      <w:r>
        <w:rPr>
          <w:b/>
          <w:bCs/>
          <w:lang w:eastAsia="ru-RU"/>
        </w:rPr>
        <w:t xml:space="preserve"> услуг</w:t>
      </w:r>
    </w:p>
    <w:p w14:paraId="5AF26166" w14:textId="315FA5E9" w:rsidR="005F1E48" w:rsidRDefault="00DE4805">
      <w:pPr>
        <w:spacing w:line="228" w:lineRule="auto"/>
        <w:jc w:val="both"/>
        <w:rPr>
          <w:lang w:eastAsia="ru-RU" w:bidi="ru-RU"/>
        </w:rPr>
      </w:pPr>
      <w:r>
        <w:rPr>
          <w:lang w:eastAsia="ru-RU" w:bidi="ru-RU"/>
        </w:rPr>
        <w:t>6.1 Исполнитель гарантирует качество и безопасность оказания услуг в соответствии с действующими стандартами, утвержденными на данный вид услуг и требованиями, указанными в контракте и Техническом задании (Приложение №</w:t>
      </w:r>
      <w:r w:rsidR="00086A4A">
        <w:rPr>
          <w:lang w:eastAsia="ru-RU" w:bidi="ru-RU"/>
        </w:rPr>
        <w:t xml:space="preserve"> </w:t>
      </w:r>
      <w:r>
        <w:rPr>
          <w:lang w:eastAsia="ru-RU" w:bidi="ru-RU"/>
        </w:rPr>
        <w:t>1).</w:t>
      </w:r>
    </w:p>
    <w:p w14:paraId="1F8F794C" w14:textId="0633ED20" w:rsidR="005F1E48" w:rsidRPr="00824CD9" w:rsidRDefault="00DE4805" w:rsidP="000D29B8">
      <w:pPr>
        <w:autoSpaceDN w:val="0"/>
        <w:adjustRightInd w:val="0"/>
        <w:spacing w:line="228" w:lineRule="auto"/>
        <w:jc w:val="both"/>
        <w:rPr>
          <w:lang w:eastAsia="ru-RU" w:bidi="ru-RU"/>
        </w:rPr>
      </w:pPr>
      <w:r>
        <w:rPr>
          <w:lang w:eastAsia="ru-RU" w:bidi="ru-RU"/>
        </w:rPr>
        <w:t>6.2</w:t>
      </w:r>
      <w:r w:rsidRPr="00824CD9">
        <w:rPr>
          <w:lang w:eastAsia="ru-RU" w:bidi="ru-RU"/>
        </w:rPr>
        <w:t xml:space="preserve">. </w:t>
      </w:r>
      <w:proofErr w:type="gramStart"/>
      <w:r w:rsidR="000D29B8" w:rsidRPr="000D29B8">
        <w:rPr>
          <w:lang w:eastAsia="ru-RU" w:bidi="ru-RU"/>
        </w:rPr>
        <w:t xml:space="preserve">Услуги оказываются в соответствии с Федеральным законом от 26 июня 2008 г. № 102-ФЗ «Об обеспечении единства измерений», Федеральным законом от 27 декабря 2019 г. № 496-ФЗ «О внесении изменений в Федеральный закон «Об обеспечении единства измерений», Приказом </w:t>
      </w:r>
      <w:proofErr w:type="spellStart"/>
      <w:r w:rsidR="000D29B8" w:rsidRPr="000D29B8">
        <w:rPr>
          <w:lang w:eastAsia="ru-RU" w:bidi="ru-RU"/>
        </w:rPr>
        <w:t>Минпромторга</w:t>
      </w:r>
      <w:proofErr w:type="spellEnd"/>
      <w:r w:rsidR="000D29B8" w:rsidRPr="000D29B8">
        <w:rPr>
          <w:lang w:eastAsia="ru-RU" w:bidi="ru-RU"/>
        </w:rPr>
        <w:t xml:space="preserve"> от 31 июля 2020 г. № 2510 «Об утверждении порядка проведения поверки средств измерений, требований к знаку поверки и содержанию свидетельства о поверке», подзаконными</w:t>
      </w:r>
      <w:proofErr w:type="gramEnd"/>
      <w:r w:rsidR="000D29B8" w:rsidRPr="000D29B8">
        <w:rPr>
          <w:lang w:eastAsia="ru-RU" w:bidi="ru-RU"/>
        </w:rPr>
        <w:t xml:space="preserve"> нормативно-правовыми актами Российской Федерации в области обеспечения единства измерений, утвержденными методиками поверки средств измерений, действующими на момент проведения поверки.</w:t>
      </w:r>
    </w:p>
    <w:p w14:paraId="5E2D1A05" w14:textId="6FBCF4D1" w:rsidR="005F1E48" w:rsidRPr="00824CD9" w:rsidRDefault="00DE4805">
      <w:pPr>
        <w:spacing w:line="228" w:lineRule="auto"/>
        <w:jc w:val="both"/>
        <w:rPr>
          <w:lang w:eastAsia="ru-RU" w:bidi="ru-RU"/>
        </w:rPr>
      </w:pPr>
      <w:r w:rsidRPr="00824CD9">
        <w:rPr>
          <w:lang w:eastAsia="ru-RU" w:bidi="ru-RU"/>
        </w:rPr>
        <w:t xml:space="preserve">6.3. </w:t>
      </w:r>
      <w:proofErr w:type="gramStart"/>
      <w:r w:rsidR="00B14398">
        <w:rPr>
          <w:lang w:eastAsia="ru-RU" w:bidi="ru-RU"/>
        </w:rPr>
        <w:t xml:space="preserve">Результаты поверки оформляются в соответствии с требованиями Федерального закона от 26 июня 2008 г. № 102-ФЗ «Об обеспечении единства измерений», Федерального закона от 27 декабря 2019 г. № 496-ФЗ «О внесении изменений в Федеральный закон «Об обеспечении единства измерений», Приказа </w:t>
      </w:r>
      <w:proofErr w:type="spellStart"/>
      <w:r w:rsidR="00B14398">
        <w:rPr>
          <w:lang w:eastAsia="ru-RU" w:bidi="ru-RU"/>
        </w:rPr>
        <w:t>Минпромторга</w:t>
      </w:r>
      <w:proofErr w:type="spellEnd"/>
      <w:r w:rsidR="00B14398">
        <w:rPr>
          <w:lang w:eastAsia="ru-RU" w:bidi="ru-RU"/>
        </w:rPr>
        <w:t xml:space="preserve"> от 31 июля 2020 г. № 2510 «Об утверждении порядка проведения поверки средств измерений, требований к знаку поверки и содержанию свидетельства о</w:t>
      </w:r>
      <w:proofErr w:type="gramEnd"/>
      <w:r w:rsidR="00B14398">
        <w:rPr>
          <w:lang w:eastAsia="ru-RU" w:bidi="ru-RU"/>
        </w:rPr>
        <w:t xml:space="preserve"> поверке»</w:t>
      </w:r>
      <w:r w:rsidR="00824CD9" w:rsidRPr="00824CD9">
        <w:rPr>
          <w:lang w:eastAsia="ru-RU"/>
        </w:rPr>
        <w:t>.</w:t>
      </w:r>
    </w:p>
    <w:p w14:paraId="034C219D" w14:textId="02D05FEA" w:rsidR="005F1E48" w:rsidRPr="00824CD9" w:rsidRDefault="00DE4805">
      <w:pPr>
        <w:spacing w:line="228" w:lineRule="auto"/>
        <w:jc w:val="both"/>
        <w:rPr>
          <w:lang w:eastAsia="ru-RU" w:bidi="ru-RU"/>
        </w:rPr>
      </w:pPr>
      <w:r w:rsidRPr="00824CD9">
        <w:rPr>
          <w:lang w:eastAsia="ru-RU" w:bidi="ru-RU"/>
        </w:rPr>
        <w:t>6.4.</w:t>
      </w:r>
      <w:r w:rsidR="00824CD9" w:rsidRPr="00824CD9">
        <w:rPr>
          <w:lang w:eastAsia="ru-RU"/>
        </w:rPr>
        <w:t xml:space="preserve"> В случае некачественного оказания услуг по вине Исполнителя, Исполнитель своими силами и за свой счет обязан в согласованный с Заказчиком срок устранить выявленные недостатки.</w:t>
      </w:r>
    </w:p>
    <w:p w14:paraId="0CA36245" w14:textId="77777777" w:rsidR="005F1E48" w:rsidRDefault="005F1E48">
      <w:pPr>
        <w:jc w:val="both"/>
        <w:textAlignment w:val="auto"/>
        <w:rPr>
          <w:lang w:eastAsia="ru-RU"/>
        </w:rPr>
      </w:pPr>
    </w:p>
    <w:p w14:paraId="72FDAF8E" w14:textId="77777777" w:rsidR="005F1E48" w:rsidRDefault="00DE4805">
      <w:pPr>
        <w:pStyle w:val="220"/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284"/>
        <w:jc w:val="center"/>
        <w:textAlignment w:val="auto"/>
        <w:rPr>
          <w:b/>
          <w:lang w:eastAsia="ru-RU"/>
        </w:rPr>
      </w:pPr>
      <w:r>
        <w:rPr>
          <w:b/>
          <w:lang w:eastAsia="ru-RU"/>
        </w:rPr>
        <w:t>Срок действия Контракта и его расторжение</w:t>
      </w:r>
    </w:p>
    <w:p w14:paraId="0944C729" w14:textId="59E68F56" w:rsidR="005F1E48" w:rsidRDefault="00DE4805">
      <w:pPr>
        <w:widowControl w:val="0"/>
        <w:jc w:val="both"/>
        <w:textAlignment w:val="auto"/>
        <w:rPr>
          <w:lang w:eastAsia="ru-RU"/>
        </w:rPr>
      </w:pPr>
      <w:r>
        <w:t>7.1. Настоящий Контра</w:t>
      </w:r>
      <w:proofErr w:type="gramStart"/>
      <w:r>
        <w:t>кт вст</w:t>
      </w:r>
      <w:proofErr w:type="gramEnd"/>
      <w:r>
        <w:t>упает в силу с момента подписа</w:t>
      </w:r>
      <w:r w:rsidR="00EB3099">
        <w:t xml:space="preserve">ния его Сторонами и </w:t>
      </w:r>
      <w:r w:rsidR="00EB3099">
        <w:br/>
        <w:t xml:space="preserve">действует до </w:t>
      </w:r>
      <w:r w:rsidR="00E83CC9">
        <w:rPr>
          <w:bCs/>
        </w:rPr>
        <w:t>20 ноября</w:t>
      </w:r>
      <w:r>
        <w:rPr>
          <w:bCs/>
        </w:rPr>
        <w:t xml:space="preserve"> 202</w:t>
      </w:r>
      <w:r w:rsidR="004031A8">
        <w:rPr>
          <w:bCs/>
        </w:rPr>
        <w:t>6</w:t>
      </w:r>
      <w:r>
        <w:rPr>
          <w:bCs/>
        </w:rPr>
        <w:t xml:space="preserve"> года.</w:t>
      </w:r>
      <w:r>
        <w:t xml:space="preserve"> </w:t>
      </w:r>
      <w:r>
        <w:rPr>
          <w:lang w:eastAsia="ru-RU"/>
        </w:rPr>
        <w:t>Окончание срока действия настоящего Контракта не влечет прекращение обязатель</w:t>
      </w:r>
      <w:proofErr w:type="gramStart"/>
      <w:r>
        <w:rPr>
          <w:lang w:eastAsia="ru-RU"/>
        </w:rPr>
        <w:t>ств Ст</w:t>
      </w:r>
      <w:proofErr w:type="gramEnd"/>
      <w:r>
        <w:rPr>
          <w:lang w:eastAsia="ru-RU"/>
        </w:rPr>
        <w:t>орон, не исполненных до окончания срока действия Контракта.</w:t>
      </w:r>
    </w:p>
    <w:p w14:paraId="2E992B04" w14:textId="02198AAC" w:rsidR="005F1E48" w:rsidRDefault="00DE4805">
      <w:pPr>
        <w:jc w:val="both"/>
        <w:textAlignment w:val="auto"/>
      </w:pPr>
      <w:r>
        <w:t>7.2. При заключении и исполнении Контракта изменение условий Контракта допускается по основаниям, предусмотренным законодательством Российской Федерации.</w:t>
      </w:r>
    </w:p>
    <w:p w14:paraId="28E9A747" w14:textId="77777777" w:rsidR="00587443" w:rsidRDefault="00587443">
      <w:pPr>
        <w:jc w:val="both"/>
        <w:textAlignment w:val="auto"/>
      </w:pPr>
    </w:p>
    <w:p w14:paraId="2A1DA650" w14:textId="77777777" w:rsidR="005F1E48" w:rsidRDefault="00DE4805">
      <w:pPr>
        <w:pStyle w:val="220"/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284"/>
        <w:jc w:val="center"/>
        <w:textAlignment w:val="auto"/>
        <w:rPr>
          <w:b/>
          <w:lang w:eastAsia="ru-RU"/>
        </w:rPr>
      </w:pPr>
      <w:r>
        <w:rPr>
          <w:b/>
          <w:lang w:eastAsia="ru-RU"/>
        </w:rPr>
        <w:t>Порядок изменения, расторжения Контракта</w:t>
      </w:r>
    </w:p>
    <w:p w14:paraId="4E821923" w14:textId="1A8ED53A" w:rsidR="005F1E48" w:rsidRDefault="00DE4805">
      <w:pPr>
        <w:tabs>
          <w:tab w:val="left" w:pos="709"/>
        </w:tabs>
        <w:jc w:val="both"/>
        <w:textAlignment w:val="auto"/>
        <w:rPr>
          <w:lang w:eastAsia="ru-RU"/>
        </w:rPr>
      </w:pPr>
      <w:r>
        <w:rPr>
          <w:lang w:eastAsia="ru-RU"/>
        </w:rPr>
        <w:t>8.1.</w:t>
      </w:r>
      <w:r w:rsidR="00587443" w:rsidRPr="00587443">
        <w:rPr>
          <w:lang w:eastAsia="ru-RU"/>
        </w:rPr>
        <w:t xml:space="preserve"> </w:t>
      </w:r>
      <w:r>
        <w:rPr>
          <w:lang w:eastAsia="ru-RU"/>
        </w:rPr>
        <w:t>Изменение условий Контракта не допускается, за исключением случаев, предусмотренных ст</w:t>
      </w:r>
      <w:r w:rsidR="002B600A">
        <w:rPr>
          <w:lang w:eastAsia="ru-RU"/>
        </w:rPr>
        <w:t>.</w:t>
      </w:r>
      <w:r>
        <w:rPr>
          <w:lang w:eastAsia="ru-RU"/>
        </w:rPr>
        <w:t xml:space="preserve"> 34 и ст</w:t>
      </w:r>
      <w:r w:rsidR="002B600A">
        <w:rPr>
          <w:lang w:eastAsia="ru-RU"/>
        </w:rPr>
        <w:t>.</w:t>
      </w:r>
      <w:r>
        <w:rPr>
          <w:lang w:eastAsia="ru-RU"/>
        </w:rPr>
        <w:t xml:space="preserve"> 95 Закона о контрактной системе. Изменения контракта в соответствии с положениями Закона о контрактной системе, контрактом оформляются путем подписания Сторонами дополнительного соглашения к Контракту.</w:t>
      </w:r>
    </w:p>
    <w:p w14:paraId="700B37E4" w14:textId="3EC167CD" w:rsidR="005F1E48" w:rsidRDefault="00DE4805">
      <w:pPr>
        <w:tabs>
          <w:tab w:val="left" w:pos="709"/>
        </w:tabs>
        <w:jc w:val="both"/>
        <w:textAlignment w:val="auto"/>
        <w:rPr>
          <w:lang w:eastAsia="ru-RU"/>
        </w:rPr>
      </w:pPr>
      <w:r>
        <w:rPr>
          <w:lang w:eastAsia="ru-RU"/>
        </w:rPr>
        <w:t>8.2.</w:t>
      </w:r>
      <w:r w:rsidR="00587443" w:rsidRPr="00587443">
        <w:rPr>
          <w:lang w:eastAsia="ru-RU"/>
        </w:rPr>
        <w:t xml:space="preserve"> </w:t>
      </w:r>
      <w:r>
        <w:rPr>
          <w:lang w:eastAsia="ru-RU"/>
        </w:rPr>
        <w:t xml:space="preserve">Расторжение </w:t>
      </w:r>
      <w:r w:rsidR="00AF1226">
        <w:rPr>
          <w:lang w:eastAsia="ru-RU"/>
        </w:rPr>
        <w:t>К</w:t>
      </w:r>
      <w:r>
        <w:rPr>
          <w:lang w:eastAsia="ru-RU"/>
        </w:rPr>
        <w:t>онтракта допускается по соглашению Сторон, по решению суда, а также в случае одностороннего отказа Стороны контракта от исполнения контракта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Гражданским кодексом Российской Федерации.</w:t>
      </w:r>
    </w:p>
    <w:p w14:paraId="796C2068" w14:textId="43AD8461" w:rsidR="005F1E48" w:rsidRDefault="00DE4805">
      <w:pPr>
        <w:tabs>
          <w:tab w:val="left" w:pos="709"/>
        </w:tabs>
        <w:jc w:val="both"/>
        <w:textAlignment w:val="auto"/>
        <w:rPr>
          <w:lang w:eastAsia="ru-RU"/>
        </w:rPr>
      </w:pPr>
      <w:r>
        <w:rPr>
          <w:lang w:eastAsia="ru-RU"/>
        </w:rPr>
        <w:t>8.3.</w:t>
      </w:r>
      <w:r>
        <w:rPr>
          <w:lang w:eastAsia="ru-RU"/>
        </w:rPr>
        <w:tab/>
        <w:t>Заказчик вправе принять решение об одностороннем отказе от исполн</w:t>
      </w:r>
      <w:r w:rsidR="00AF1226">
        <w:rPr>
          <w:lang w:eastAsia="ru-RU"/>
        </w:rPr>
        <w:t>ения К</w:t>
      </w:r>
      <w:r>
        <w:rPr>
          <w:lang w:eastAsia="ru-RU"/>
        </w:rPr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 До принятия такого решения Заказчик вправе провести экспертизу оказанной услуги с привлечением экспертов, экспертных организаций.</w:t>
      </w:r>
    </w:p>
    <w:p w14:paraId="44243C47" w14:textId="5C22F1F2" w:rsidR="005F1E48" w:rsidRDefault="00DE4805">
      <w:pPr>
        <w:tabs>
          <w:tab w:val="left" w:pos="709"/>
        </w:tabs>
        <w:jc w:val="both"/>
        <w:textAlignment w:val="auto"/>
        <w:rPr>
          <w:lang w:eastAsia="ru-RU"/>
        </w:rPr>
      </w:pPr>
      <w:r>
        <w:rPr>
          <w:lang w:eastAsia="ru-RU"/>
        </w:rPr>
        <w:t>8.4.</w:t>
      </w:r>
      <w:r>
        <w:rPr>
          <w:lang w:eastAsia="ru-RU"/>
        </w:rPr>
        <w:tab/>
        <w:t>Если Заказчиком проведена экспертиза оказанной услуги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оказанной услуги в заключени</w:t>
      </w:r>
      <w:proofErr w:type="gramStart"/>
      <w:r>
        <w:rPr>
          <w:lang w:eastAsia="ru-RU"/>
        </w:rPr>
        <w:t>и</w:t>
      </w:r>
      <w:proofErr w:type="gramEnd"/>
      <w:r>
        <w:rPr>
          <w:lang w:eastAsia="ru-RU"/>
        </w:rPr>
        <w:t xml:space="preserve"> эксперта, экспертной организации будут </w:t>
      </w:r>
      <w:r w:rsidR="002135EE">
        <w:rPr>
          <w:lang w:eastAsia="ru-RU"/>
        </w:rPr>
        <w:t>подтверждены нарушения условий К</w:t>
      </w:r>
      <w:r>
        <w:rPr>
          <w:lang w:eastAsia="ru-RU"/>
        </w:rPr>
        <w:t>онтракта, послужившие основанием для одностороннего отказа Заказчика от исполнения контракта.</w:t>
      </w:r>
    </w:p>
    <w:p w14:paraId="3D294B6E" w14:textId="77777777" w:rsidR="005F1E48" w:rsidRDefault="00DE4805">
      <w:pPr>
        <w:tabs>
          <w:tab w:val="left" w:pos="709"/>
        </w:tabs>
        <w:jc w:val="both"/>
        <w:textAlignment w:val="auto"/>
        <w:rPr>
          <w:lang w:eastAsia="ru-RU"/>
        </w:rPr>
      </w:pPr>
      <w:r>
        <w:rPr>
          <w:lang w:eastAsia="ru-RU"/>
        </w:rPr>
        <w:t>8.5.</w:t>
      </w:r>
      <w:r>
        <w:rPr>
          <w:lang w:eastAsia="ru-RU"/>
        </w:rPr>
        <w:tab/>
        <w:t>Заказчик обязан принять решение об одностороннем отказе от исполнения Контракта в случае, если в ходе исполнения Контракта установлено, что:</w:t>
      </w:r>
    </w:p>
    <w:p w14:paraId="743F9A6B" w14:textId="77777777" w:rsidR="005F1E48" w:rsidRDefault="00DE4805">
      <w:pPr>
        <w:tabs>
          <w:tab w:val="left" w:pos="709"/>
        </w:tabs>
        <w:jc w:val="both"/>
        <w:textAlignment w:val="auto"/>
        <w:rPr>
          <w:lang w:eastAsia="ru-RU"/>
        </w:rPr>
      </w:pPr>
      <w:r>
        <w:rPr>
          <w:lang w:eastAsia="ru-RU"/>
        </w:rPr>
        <w:t>Исполнитель и (или) оказываемые им Услуги перестали соответствовать установленным извещением об осуществлении закупки и (или) документацией о закупке требованиям к участникам закупки (за исключением требования, предусмотренного частью 1.1 (при наличии такого требования) статьи 31 Закона о контрактной системе) и (или) оказываемым Услугам;</w:t>
      </w:r>
    </w:p>
    <w:p w14:paraId="4713E472" w14:textId="77777777" w:rsidR="005F1E48" w:rsidRDefault="00DE4805">
      <w:pPr>
        <w:tabs>
          <w:tab w:val="left" w:pos="709"/>
        </w:tabs>
        <w:jc w:val="both"/>
        <w:textAlignment w:val="auto"/>
        <w:rPr>
          <w:lang w:eastAsia="ru-RU"/>
        </w:rPr>
      </w:pPr>
      <w:r>
        <w:rPr>
          <w:lang w:eastAsia="ru-RU"/>
        </w:rPr>
        <w:t>при определении Исполнителя Исполнитель представил недостоверную информацию о своем соответствии и (или) соответствии оказываемых Услуг требованиям, указанным в абзаце втором настоящего пункта, что позволило ему стать победителем определения Исполнителя.</w:t>
      </w:r>
    </w:p>
    <w:p w14:paraId="612FC0B4" w14:textId="5FF02EEA" w:rsidR="005F1E48" w:rsidRDefault="00DE4805">
      <w:pPr>
        <w:tabs>
          <w:tab w:val="left" w:pos="709"/>
        </w:tabs>
        <w:jc w:val="both"/>
        <w:textAlignment w:val="auto"/>
        <w:rPr>
          <w:lang w:eastAsia="ru-RU"/>
        </w:rPr>
      </w:pPr>
      <w:r>
        <w:rPr>
          <w:lang w:eastAsia="ru-RU"/>
        </w:rPr>
        <w:t>8.6.</w:t>
      </w:r>
      <w:r>
        <w:rPr>
          <w:lang w:eastAsia="ru-RU"/>
        </w:rPr>
        <w:tab/>
        <w:t xml:space="preserve">Исполнитель вправе принять решение об одностороннем отказе от </w:t>
      </w:r>
      <w:r w:rsidR="003E2F65">
        <w:rPr>
          <w:lang w:eastAsia="ru-RU"/>
        </w:rPr>
        <w:t>исполнения К</w:t>
      </w:r>
      <w:r>
        <w:rPr>
          <w:lang w:eastAsia="ru-RU"/>
        </w:rPr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000AAB0" w14:textId="6DC684F5" w:rsidR="005F1E48" w:rsidRDefault="003E2F65">
      <w:pPr>
        <w:tabs>
          <w:tab w:val="left" w:pos="709"/>
        </w:tabs>
        <w:jc w:val="both"/>
        <w:textAlignment w:val="auto"/>
        <w:rPr>
          <w:lang w:eastAsia="ru-RU"/>
        </w:rPr>
      </w:pPr>
      <w:r>
        <w:rPr>
          <w:lang w:eastAsia="ru-RU"/>
        </w:rPr>
        <w:t>8.7.</w:t>
      </w:r>
      <w:r>
        <w:rPr>
          <w:lang w:eastAsia="ru-RU"/>
        </w:rPr>
        <w:tab/>
        <w:t>При расторжении К</w:t>
      </w:r>
      <w:r w:rsidR="00DE4805">
        <w:rPr>
          <w:lang w:eastAsia="ru-RU"/>
        </w:rPr>
        <w:t>онтракта в связи с односторонним отказом Стороны контракта от исполнен</w:t>
      </w:r>
      <w:r>
        <w:rPr>
          <w:lang w:eastAsia="ru-RU"/>
        </w:rPr>
        <w:t>ия контракта другая Сторона К</w:t>
      </w:r>
      <w:r w:rsidR="00DE4805">
        <w:rPr>
          <w:lang w:eastAsia="ru-RU"/>
        </w:rPr>
        <w:t xml:space="preserve">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lang w:eastAsia="ru-RU"/>
        </w:rPr>
        <w:t>К</w:t>
      </w:r>
      <w:r w:rsidR="00DE4805">
        <w:rPr>
          <w:lang w:eastAsia="ru-RU"/>
        </w:rPr>
        <w:t>онтракта.</w:t>
      </w:r>
    </w:p>
    <w:p w14:paraId="34A0C7A1" w14:textId="206C0F9C" w:rsidR="005F1E48" w:rsidRDefault="00DE4805">
      <w:pPr>
        <w:tabs>
          <w:tab w:val="left" w:pos="709"/>
        </w:tabs>
        <w:jc w:val="both"/>
        <w:textAlignment w:val="auto"/>
        <w:rPr>
          <w:lang w:eastAsia="ru-RU"/>
        </w:rPr>
      </w:pPr>
      <w:r>
        <w:rPr>
          <w:lang w:eastAsia="ru-RU"/>
        </w:rPr>
        <w:t>8.8.</w:t>
      </w:r>
      <w:r>
        <w:rPr>
          <w:lang w:eastAsia="ru-RU"/>
        </w:rPr>
        <w:tab/>
        <w:t>Рас</w:t>
      </w:r>
      <w:r w:rsidR="003E2F65">
        <w:rPr>
          <w:lang w:eastAsia="ru-RU"/>
        </w:rPr>
        <w:t>торжение К</w:t>
      </w:r>
      <w:r>
        <w:rPr>
          <w:lang w:eastAsia="ru-RU"/>
        </w:rPr>
        <w:t>онтракта по соглашению Сторон совершается в письменной форме и возможно в случае наступления условий, при которых для одной из Сторон или обеих Сторон дальней</w:t>
      </w:r>
      <w:r w:rsidR="002135EE">
        <w:rPr>
          <w:lang w:eastAsia="ru-RU"/>
        </w:rPr>
        <w:t>шее исполнение обязательств по К</w:t>
      </w:r>
      <w:r>
        <w:rPr>
          <w:lang w:eastAsia="ru-RU"/>
        </w:rPr>
        <w:t>онтракту невозможно либо возникает нецелесообразность ис</w:t>
      </w:r>
      <w:r w:rsidR="002135EE">
        <w:rPr>
          <w:lang w:eastAsia="ru-RU"/>
        </w:rPr>
        <w:t>полнения К</w:t>
      </w:r>
      <w:r>
        <w:rPr>
          <w:lang w:eastAsia="ru-RU"/>
        </w:rPr>
        <w:t>онтракта.</w:t>
      </w:r>
    </w:p>
    <w:p w14:paraId="17172CFB" w14:textId="4050DD12" w:rsidR="005F1E48" w:rsidRDefault="002135EE">
      <w:pPr>
        <w:tabs>
          <w:tab w:val="left" w:pos="709"/>
        </w:tabs>
        <w:jc w:val="both"/>
        <w:textAlignment w:val="auto"/>
        <w:rPr>
          <w:lang w:eastAsia="ru-RU"/>
        </w:rPr>
      </w:pPr>
      <w:r>
        <w:rPr>
          <w:lang w:eastAsia="ru-RU"/>
        </w:rPr>
        <w:t>8.9.</w:t>
      </w:r>
      <w:r>
        <w:rPr>
          <w:lang w:eastAsia="ru-RU"/>
        </w:rPr>
        <w:tab/>
        <w:t>В случае расторжения К</w:t>
      </w:r>
      <w:r w:rsidR="00DE4805">
        <w:rPr>
          <w:lang w:eastAsia="ru-RU"/>
        </w:rPr>
        <w:t>онтракта по соглашению Сторон Исполнитель возвращает Заказчику все денежные средства, перечисленные для исполне</w:t>
      </w:r>
      <w:r>
        <w:rPr>
          <w:lang w:eastAsia="ru-RU"/>
        </w:rPr>
        <w:t>ния обязательств по настоящему К</w:t>
      </w:r>
      <w:r w:rsidR="00DE4805">
        <w:rPr>
          <w:lang w:eastAsia="ru-RU"/>
        </w:rPr>
        <w:t>онтракту, а Заказчик оплачивает расходы (издержки) Исполнителю за фактически исполненн</w:t>
      </w:r>
      <w:r>
        <w:rPr>
          <w:lang w:eastAsia="ru-RU"/>
        </w:rPr>
        <w:t>ые обязательства по настоящему К</w:t>
      </w:r>
      <w:r w:rsidR="00DE4805">
        <w:rPr>
          <w:lang w:eastAsia="ru-RU"/>
        </w:rPr>
        <w:t>онтракту.</w:t>
      </w:r>
    </w:p>
    <w:p w14:paraId="6F255101" w14:textId="3A388AB7" w:rsidR="005F1E48" w:rsidRDefault="002135EE">
      <w:pPr>
        <w:tabs>
          <w:tab w:val="left" w:pos="709"/>
        </w:tabs>
        <w:jc w:val="both"/>
        <w:textAlignment w:val="auto"/>
        <w:rPr>
          <w:lang w:eastAsia="ru-RU"/>
        </w:rPr>
      </w:pPr>
      <w:r>
        <w:rPr>
          <w:lang w:eastAsia="ru-RU"/>
        </w:rPr>
        <w:t>8.10.</w:t>
      </w:r>
      <w:r>
        <w:rPr>
          <w:lang w:eastAsia="ru-RU"/>
        </w:rPr>
        <w:tab/>
        <w:t>Требование о расторжении К</w:t>
      </w:r>
      <w:r w:rsidR="00DE4805">
        <w:rPr>
          <w:lang w:eastAsia="ru-RU"/>
        </w:rPr>
        <w:t>онтракта может быть заявлено Стороной в суд только после получения отказа другой Стор</w:t>
      </w:r>
      <w:r>
        <w:rPr>
          <w:lang w:eastAsia="ru-RU"/>
        </w:rPr>
        <w:t>оны на предложение расторгнуть К</w:t>
      </w:r>
      <w:r w:rsidR="00DE4805">
        <w:rPr>
          <w:lang w:eastAsia="ru-RU"/>
        </w:rPr>
        <w:t xml:space="preserve">онтракт либо неполучения ответа в течение 30 (тридцати) календарных дней </w:t>
      </w:r>
      <w:proofErr w:type="gramStart"/>
      <w:r w:rsidR="00DE4805">
        <w:rPr>
          <w:lang w:eastAsia="ru-RU"/>
        </w:rPr>
        <w:t>с даты получ</w:t>
      </w:r>
      <w:r>
        <w:rPr>
          <w:lang w:eastAsia="ru-RU"/>
        </w:rPr>
        <w:t>ения</w:t>
      </w:r>
      <w:proofErr w:type="gramEnd"/>
      <w:r>
        <w:rPr>
          <w:lang w:eastAsia="ru-RU"/>
        </w:rPr>
        <w:t xml:space="preserve"> предложения о расторжении К</w:t>
      </w:r>
      <w:r w:rsidR="00DE4805">
        <w:rPr>
          <w:lang w:eastAsia="ru-RU"/>
        </w:rPr>
        <w:t>онтракта.</w:t>
      </w:r>
    </w:p>
    <w:p w14:paraId="05A17992" w14:textId="77777777" w:rsidR="005F1E48" w:rsidRDefault="005F1E48">
      <w:pPr>
        <w:tabs>
          <w:tab w:val="left" w:pos="709"/>
        </w:tabs>
        <w:jc w:val="center"/>
        <w:textAlignment w:val="auto"/>
        <w:rPr>
          <w:b/>
          <w:bCs/>
          <w:lang w:eastAsia="ru-RU"/>
        </w:rPr>
      </w:pPr>
    </w:p>
    <w:p w14:paraId="1EC1803A" w14:textId="77777777" w:rsidR="005F1E48" w:rsidRDefault="00DE4805">
      <w:pPr>
        <w:pStyle w:val="220"/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284"/>
        <w:jc w:val="center"/>
        <w:textAlignment w:val="auto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 Прочие условия</w:t>
      </w:r>
    </w:p>
    <w:p w14:paraId="0060EEAA" w14:textId="77777777" w:rsidR="005F1E48" w:rsidRDefault="00DE4805">
      <w:pPr>
        <w:tabs>
          <w:tab w:val="left" w:pos="540"/>
        </w:tabs>
        <w:spacing w:line="228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9.1.  Во всем, что не предусмотрено Контрактом, Стороны руководствуются законодательством Российской Федерации</w:t>
      </w:r>
    </w:p>
    <w:p w14:paraId="21B0AF13" w14:textId="7751DB3F" w:rsidR="005F1E48" w:rsidRDefault="00AF1226">
      <w:pPr>
        <w:tabs>
          <w:tab w:val="left" w:pos="540"/>
        </w:tabs>
        <w:spacing w:line="228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9.2.  Любая д</w:t>
      </w:r>
      <w:r w:rsidR="00DE4805">
        <w:rPr>
          <w:color w:val="000000"/>
          <w:lang w:eastAsia="ru-RU"/>
        </w:rPr>
        <w:t xml:space="preserve">оговоренность между Заказчиком и </w:t>
      </w:r>
      <w:r>
        <w:rPr>
          <w:color w:val="000000"/>
          <w:lang w:eastAsia="ru-RU"/>
        </w:rPr>
        <w:t>Исполнителем</w:t>
      </w:r>
      <w:r w:rsidR="00DE4805">
        <w:rPr>
          <w:color w:val="000000"/>
          <w:lang w:eastAsia="ru-RU"/>
        </w:rPr>
        <w:t xml:space="preserve">, влекущая за собой новые обстоятельства, которые не вытекают из настоящего </w:t>
      </w:r>
      <w:r>
        <w:rPr>
          <w:color w:val="000000"/>
          <w:lang w:eastAsia="ru-RU"/>
        </w:rPr>
        <w:t>Контракта</w:t>
      </w:r>
      <w:r w:rsidR="00DE4805">
        <w:rPr>
          <w:color w:val="000000"/>
          <w:lang w:eastAsia="ru-RU"/>
        </w:rPr>
        <w:t xml:space="preserve">, должна быть письменно подтверждена Сторонами в форме дополнений к настоящему </w:t>
      </w:r>
      <w:r>
        <w:rPr>
          <w:color w:val="000000"/>
          <w:lang w:eastAsia="ru-RU"/>
        </w:rPr>
        <w:t>Контракту</w:t>
      </w:r>
      <w:r w:rsidR="00DE4805">
        <w:rPr>
          <w:color w:val="000000"/>
          <w:lang w:eastAsia="ru-RU"/>
        </w:rPr>
        <w:t xml:space="preserve">. </w:t>
      </w:r>
    </w:p>
    <w:p w14:paraId="1239320A" w14:textId="2DEEA3C7" w:rsidR="005F1E48" w:rsidRDefault="00DE4805">
      <w:pPr>
        <w:tabs>
          <w:tab w:val="left" w:pos="540"/>
        </w:tabs>
        <w:spacing w:line="228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9.3. Все изменения, дополнения и приложения к </w:t>
      </w:r>
      <w:r w:rsidR="00AF1226">
        <w:rPr>
          <w:color w:val="000000"/>
          <w:lang w:eastAsia="ru-RU"/>
        </w:rPr>
        <w:t>Контракту</w:t>
      </w:r>
      <w:r>
        <w:rPr>
          <w:color w:val="000000"/>
          <w:lang w:eastAsia="ru-RU"/>
        </w:rPr>
        <w:t xml:space="preserve"> должны быть совершены в письменной форме, подписаны надлежащим образом уполномоченными представителями сторон. Все изменения, приложения и дополнения, составленные в надлежащей форме и в соответствии с условиями настоящего </w:t>
      </w:r>
      <w:r w:rsidR="00D23C61">
        <w:rPr>
          <w:color w:val="000000"/>
          <w:lang w:eastAsia="ru-RU"/>
        </w:rPr>
        <w:t>Контракта</w:t>
      </w:r>
      <w:r>
        <w:rPr>
          <w:color w:val="000000"/>
          <w:lang w:eastAsia="ru-RU"/>
        </w:rPr>
        <w:t>, являются его неотъемлемой частью.</w:t>
      </w:r>
    </w:p>
    <w:p w14:paraId="37416C18" w14:textId="1DE9A78E" w:rsidR="005F1E48" w:rsidRDefault="00DE4805">
      <w:pPr>
        <w:tabs>
          <w:tab w:val="left" w:pos="540"/>
        </w:tabs>
        <w:spacing w:line="228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9.4. При исполнении Контракта не допускается перемена </w:t>
      </w:r>
      <w:r w:rsidR="00D23C61">
        <w:rPr>
          <w:color w:val="000000"/>
          <w:lang w:eastAsia="ru-RU"/>
        </w:rPr>
        <w:t>Исполнителя</w:t>
      </w:r>
      <w:r>
        <w:rPr>
          <w:color w:val="000000"/>
          <w:lang w:eastAsia="ru-RU"/>
        </w:rPr>
        <w:t xml:space="preserve">, за исключением случая, если новый </w:t>
      </w:r>
      <w:r w:rsidR="00D23C61">
        <w:rPr>
          <w:color w:val="000000"/>
          <w:lang w:eastAsia="ru-RU"/>
        </w:rPr>
        <w:t>Исполнитель</w:t>
      </w:r>
      <w:r>
        <w:rPr>
          <w:color w:val="000000"/>
          <w:lang w:eastAsia="ru-RU"/>
        </w:rPr>
        <w:t xml:space="preserve"> является правопреемником </w:t>
      </w:r>
      <w:r w:rsidR="00D23C61">
        <w:rPr>
          <w:color w:val="000000"/>
          <w:lang w:eastAsia="ru-RU"/>
        </w:rPr>
        <w:t>Исполнителя</w:t>
      </w:r>
      <w:r>
        <w:rPr>
          <w:color w:val="000000"/>
          <w:lang w:eastAsia="ru-RU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63DCB2FA" w14:textId="48FD97D9" w:rsidR="005F1E48" w:rsidRDefault="00DE4805">
      <w:pPr>
        <w:tabs>
          <w:tab w:val="left" w:pos="540"/>
        </w:tabs>
        <w:spacing w:line="228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9.5. Передача прав и обязанностей по Контракту правопреемнику </w:t>
      </w:r>
      <w:r w:rsidR="00D23C61">
        <w:rPr>
          <w:color w:val="000000"/>
          <w:lang w:eastAsia="ru-RU"/>
        </w:rPr>
        <w:t>Исполнителя</w:t>
      </w:r>
      <w:r>
        <w:rPr>
          <w:color w:val="000000"/>
          <w:lang w:eastAsia="ru-RU"/>
        </w:rPr>
        <w:t xml:space="preserve"> осуществляется путем заключения соответствующего дополнительного соглашения к Контракту.</w:t>
      </w:r>
    </w:p>
    <w:p w14:paraId="24CB0DFE" w14:textId="77777777" w:rsidR="005F1E48" w:rsidRDefault="00DE4805">
      <w:pPr>
        <w:tabs>
          <w:tab w:val="left" w:pos="540"/>
        </w:tabs>
        <w:spacing w:line="228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9.6.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1CE495B4" w14:textId="3C84DB0F" w:rsidR="005F1E48" w:rsidRDefault="00DE4805">
      <w:pPr>
        <w:pStyle w:val="aff"/>
        <w:ind w:left="0"/>
        <w:jc w:val="both"/>
        <w:textAlignment w:val="auto"/>
      </w:pPr>
      <w:r>
        <w:rPr>
          <w:bCs/>
        </w:rPr>
        <w:t>9.7.Претензия оформляется в письменной форме</w:t>
      </w:r>
      <w:r w:rsidR="00D23C61">
        <w:rPr>
          <w:bCs/>
        </w:rPr>
        <w:t xml:space="preserve"> и направляется той Стороне по К</w:t>
      </w:r>
      <w:r>
        <w:rPr>
          <w:bCs/>
        </w:rPr>
        <w:t>онтракту, которой допущены нарушения его условий. В претензии перечисля</w:t>
      </w:r>
      <w:r w:rsidR="00D23C61">
        <w:rPr>
          <w:bCs/>
        </w:rPr>
        <w:t>ются допущенные при исполнении К</w:t>
      </w:r>
      <w:r>
        <w:rPr>
          <w:bCs/>
        </w:rPr>
        <w:t>онтракта нарушения со ссылкой на соответст</w:t>
      </w:r>
      <w:r w:rsidR="00D23C61">
        <w:rPr>
          <w:bCs/>
        </w:rPr>
        <w:t>вующие положения К</w:t>
      </w:r>
      <w:r>
        <w:rPr>
          <w:bCs/>
        </w:rPr>
        <w:t>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084FD85C" w14:textId="773D8C36" w:rsidR="005F1E48" w:rsidRDefault="00DE4805">
      <w:pPr>
        <w:jc w:val="both"/>
        <w:textAlignment w:val="auto"/>
      </w:pPr>
      <w:r>
        <w:rPr>
          <w:bCs/>
        </w:rPr>
        <w:t>9.8.Срок рассмотрения писем, уведомлений или претензий, в рамках настоящего контракта, не может превышать 10 (</w:t>
      </w:r>
      <w:r w:rsidR="00C176BF">
        <w:rPr>
          <w:bCs/>
        </w:rPr>
        <w:t xml:space="preserve">Десяти) </w:t>
      </w:r>
      <w:r>
        <w:rPr>
          <w:bCs/>
        </w:rPr>
        <w:t>рабочих дней с момента их получения. Переписка Сторон может осуществляться в виде письма или телеграммы, а в случаях направления факса, иного электронного сообщения с последующим предоставлением оригинала документа. При отправке вышеуказанных документов по электронной почте, необходимо указывать конкретные электронные адреса, с обязательным уведомлением Сторонами о ситуации утраты контроля над электронным адресом.</w:t>
      </w:r>
    </w:p>
    <w:p w14:paraId="7A2BFD36" w14:textId="77777777" w:rsidR="005F1E48" w:rsidRDefault="00DE4805">
      <w:pPr>
        <w:pStyle w:val="aff"/>
        <w:tabs>
          <w:tab w:val="left" w:pos="0"/>
        </w:tabs>
        <w:spacing w:line="228" w:lineRule="auto"/>
        <w:ind w:left="0"/>
        <w:jc w:val="both"/>
        <w:textAlignment w:val="auto"/>
        <w:rPr>
          <w:color w:val="000000"/>
          <w:lang w:eastAsia="ru-RU"/>
        </w:rPr>
      </w:pPr>
      <w:r>
        <w:rPr>
          <w:bCs/>
        </w:rPr>
        <w:t xml:space="preserve">9.10.При </w:t>
      </w:r>
      <w:proofErr w:type="spellStart"/>
      <w:r>
        <w:rPr>
          <w:bCs/>
        </w:rPr>
        <w:t>неурегулировании</w:t>
      </w:r>
      <w:proofErr w:type="spellEnd"/>
      <w:r>
        <w:rPr>
          <w:bCs/>
        </w:rPr>
        <w:t xml:space="preserve"> Сторонами спора в досудебном порядке спор подлежит рассмотрению Арбитражным судом Свердловской области.</w:t>
      </w:r>
    </w:p>
    <w:p w14:paraId="049DFEE0" w14:textId="77777777" w:rsidR="005F1E48" w:rsidRDefault="00DE4805">
      <w:pPr>
        <w:tabs>
          <w:tab w:val="left" w:pos="540"/>
        </w:tabs>
        <w:spacing w:line="228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9.11. Все Приложения, указанные в настоящем Договоре, являются его неотъемлемой частью:</w:t>
      </w:r>
    </w:p>
    <w:p w14:paraId="3C478D66" w14:textId="77777777" w:rsidR="005F1E48" w:rsidRDefault="00DE4805">
      <w:pPr>
        <w:tabs>
          <w:tab w:val="left" w:pos="540"/>
        </w:tabs>
        <w:spacing w:line="228" w:lineRule="auto"/>
        <w:jc w:val="both"/>
        <w:rPr>
          <w:lang w:eastAsia="ru-RU"/>
        </w:rPr>
      </w:pPr>
      <w:r>
        <w:rPr>
          <w:lang w:eastAsia="ru-RU"/>
        </w:rPr>
        <w:t>- Приложение № 1 – Техническое задание;</w:t>
      </w:r>
    </w:p>
    <w:p w14:paraId="01DDE8C2" w14:textId="5C29D4E1" w:rsidR="005F1E48" w:rsidRDefault="004031A8" w:rsidP="004031A8">
      <w:pPr>
        <w:tabs>
          <w:tab w:val="left" w:pos="540"/>
        </w:tabs>
        <w:spacing w:line="228" w:lineRule="auto"/>
        <w:jc w:val="both"/>
        <w:rPr>
          <w:lang w:eastAsia="ru-RU"/>
        </w:rPr>
      </w:pPr>
      <w:r>
        <w:rPr>
          <w:lang w:eastAsia="ru-RU"/>
        </w:rPr>
        <w:t>- Приложение № 2 – Спецификация.</w:t>
      </w:r>
    </w:p>
    <w:p w14:paraId="0E4A8700" w14:textId="77777777" w:rsidR="004031A8" w:rsidRDefault="004031A8" w:rsidP="004031A8">
      <w:pPr>
        <w:tabs>
          <w:tab w:val="left" w:pos="540"/>
        </w:tabs>
        <w:spacing w:line="228" w:lineRule="auto"/>
        <w:jc w:val="both"/>
        <w:rPr>
          <w:lang w:eastAsia="ru-RU"/>
        </w:rPr>
      </w:pPr>
    </w:p>
    <w:p w14:paraId="3936FB5F" w14:textId="77777777" w:rsidR="005F1E48" w:rsidRPr="00A8475A" w:rsidRDefault="00DE4805">
      <w:pPr>
        <w:pStyle w:val="220"/>
        <w:numPr>
          <w:ilvl w:val="0"/>
          <w:numId w:val="2"/>
        </w:numPr>
        <w:tabs>
          <w:tab w:val="left" w:pos="851"/>
        </w:tabs>
        <w:spacing w:after="0" w:line="240" w:lineRule="auto"/>
        <w:jc w:val="center"/>
        <w:textAlignment w:val="auto"/>
        <w:rPr>
          <w:b/>
          <w:lang w:eastAsia="ru-RU"/>
        </w:rPr>
      </w:pPr>
      <w:r>
        <w:rPr>
          <w:b/>
          <w:bCs/>
          <w:lang w:eastAsia="ru-RU"/>
        </w:rPr>
        <w:t>Юридические адреса, реквизиты и подписи Сторон</w:t>
      </w:r>
    </w:p>
    <w:p w14:paraId="6618438F" w14:textId="77777777" w:rsidR="00A8475A" w:rsidRDefault="00A8475A" w:rsidP="00A8475A">
      <w:pPr>
        <w:pStyle w:val="220"/>
        <w:tabs>
          <w:tab w:val="left" w:pos="851"/>
        </w:tabs>
        <w:spacing w:after="0" w:line="240" w:lineRule="auto"/>
        <w:ind w:left="927"/>
        <w:textAlignment w:val="auto"/>
        <w:rPr>
          <w:b/>
          <w:lang w:eastAsia="ru-RU"/>
        </w:rPr>
      </w:pPr>
    </w:p>
    <w:tbl>
      <w:tblPr>
        <w:tblW w:w="9833" w:type="dxa"/>
        <w:jc w:val="center"/>
        <w:tblLayout w:type="fixed"/>
        <w:tblLook w:val="0000" w:firstRow="0" w:lastRow="0" w:firstColumn="0" w:lastColumn="0" w:noHBand="0" w:noVBand="0"/>
      </w:tblPr>
      <w:tblGrid>
        <w:gridCol w:w="5297"/>
        <w:gridCol w:w="4536"/>
      </w:tblGrid>
      <w:tr w:rsidR="005F1E48" w14:paraId="23DBD018" w14:textId="77777777" w:rsidTr="003445FB">
        <w:trPr>
          <w:trHeight w:val="3837"/>
          <w:jc w:val="center"/>
        </w:trPr>
        <w:tc>
          <w:tcPr>
            <w:tcW w:w="5297" w:type="dxa"/>
          </w:tcPr>
          <w:p w14:paraId="40312792" w14:textId="4FC9992D" w:rsidR="005F1E48" w:rsidRDefault="003E7607">
            <w:pPr>
              <w:widowControl w:val="0"/>
              <w:textAlignment w:val="auto"/>
              <w:rPr>
                <w:b/>
                <w:bCs/>
                <w:kern w:val="2"/>
                <w:lang w:eastAsia="ru-RU"/>
              </w:rPr>
            </w:pPr>
            <w:r>
              <w:rPr>
                <w:b/>
                <w:bCs/>
                <w:kern w:val="2"/>
                <w:lang w:eastAsia="ru-RU"/>
              </w:rPr>
              <w:t>Заказчик</w:t>
            </w:r>
          </w:p>
          <w:p w14:paraId="31DDE051" w14:textId="77777777" w:rsidR="003E7607" w:rsidRDefault="00DE4805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 xml:space="preserve">Федеральное государственное бюджетное учреждение «Уральское управление по гидрометеорологии и мониторингу окружающей среды» </w:t>
            </w:r>
          </w:p>
          <w:p w14:paraId="38C7E761" w14:textId="7E269C95" w:rsidR="005F1E48" w:rsidRDefault="00DE4805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 xml:space="preserve">(сокращенное наименование </w:t>
            </w:r>
            <w:r w:rsidR="00FD131D">
              <w:rPr>
                <w:lang w:eastAsia="ru-RU"/>
              </w:rPr>
              <w:t>–</w:t>
            </w:r>
            <w:r>
              <w:rPr>
                <w:lang w:eastAsia="ru-RU"/>
              </w:rPr>
              <w:t xml:space="preserve"> ФГБУ «Уральское УГМС»)</w:t>
            </w:r>
          </w:p>
          <w:p w14:paraId="3CE95B69" w14:textId="77777777" w:rsidR="003E7607" w:rsidRDefault="00DE4805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 xml:space="preserve">Юридический и почтовый адрес: </w:t>
            </w:r>
          </w:p>
          <w:p w14:paraId="680437D2" w14:textId="34E054C9" w:rsidR="005F1E48" w:rsidRDefault="00DE4805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620990 г. Екатеринбург, ул. Народной Воли</w:t>
            </w:r>
            <w:r w:rsidR="003E7607">
              <w:rPr>
                <w:lang w:eastAsia="ru-RU"/>
              </w:rPr>
              <w:t>,</w:t>
            </w:r>
            <w:r>
              <w:rPr>
                <w:lang w:eastAsia="ru-RU"/>
              </w:rPr>
              <w:t xml:space="preserve"> д. 64</w:t>
            </w:r>
          </w:p>
          <w:p w14:paraId="69C833ED" w14:textId="77777777" w:rsidR="003E7607" w:rsidRDefault="003E7607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ИНН 6685025156</w:t>
            </w:r>
          </w:p>
          <w:p w14:paraId="04DE6D5A" w14:textId="406E7D42" w:rsidR="005F1E48" w:rsidRDefault="003E7607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КПП 668501001</w:t>
            </w:r>
          </w:p>
          <w:p w14:paraId="6415C50C" w14:textId="77777777" w:rsidR="005F1E48" w:rsidRDefault="00DE4805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ОГРН 1136685000902</w:t>
            </w:r>
          </w:p>
          <w:p w14:paraId="323555C5" w14:textId="77777777" w:rsidR="005F1E48" w:rsidRDefault="00DE4805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ОКПО 25002690</w:t>
            </w:r>
          </w:p>
          <w:p w14:paraId="43283C6F" w14:textId="2A4FE260" w:rsidR="005F1E48" w:rsidRDefault="00161413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Т</w:t>
            </w:r>
            <w:r w:rsidR="00DE4805">
              <w:rPr>
                <w:lang w:eastAsia="ru-RU"/>
              </w:rPr>
              <w:t>ел.</w:t>
            </w:r>
            <w:r>
              <w:rPr>
                <w:lang w:eastAsia="ru-RU"/>
              </w:rPr>
              <w:t>:</w:t>
            </w:r>
            <w:r w:rsidR="00DE4805">
              <w:rPr>
                <w:lang w:eastAsia="ru-RU"/>
              </w:rPr>
              <w:t xml:space="preserve"> +7 (343) 261-77-24</w:t>
            </w:r>
          </w:p>
          <w:p w14:paraId="79A34E4E" w14:textId="77777777" w:rsidR="005F1E48" w:rsidRDefault="00DE4805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E-</w:t>
            </w:r>
            <w:proofErr w:type="spellStart"/>
            <w:r>
              <w:rPr>
                <w:lang w:eastAsia="ru-RU"/>
              </w:rPr>
              <w:t>mail</w:t>
            </w:r>
            <w:proofErr w:type="spellEnd"/>
            <w:r>
              <w:rPr>
                <w:lang w:eastAsia="ru-RU"/>
              </w:rPr>
              <w:t>: meteo@svgimet.ru</w:t>
            </w:r>
          </w:p>
          <w:p w14:paraId="08FFFA54" w14:textId="77777777" w:rsidR="005F1E48" w:rsidRDefault="00DE4805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Банковские реквизиты:</w:t>
            </w:r>
          </w:p>
          <w:p w14:paraId="2574710E" w14:textId="77777777" w:rsidR="004031A8" w:rsidRDefault="004031A8" w:rsidP="004031A8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УПРАВЛЕНИЕ ФЕДЕРАЛЬНОГО КАЗНАЧЕЙСТВА ПО СВЕРДЛОВСКОЙ ОБЛАСТИ (ФГБУ «Уральское УГМС», л/с 20626Щ04060),</w:t>
            </w:r>
          </w:p>
          <w:p w14:paraId="7F21F7FB" w14:textId="77777777" w:rsidR="004031A8" w:rsidRDefault="004031A8" w:rsidP="004031A8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Банк получателя: ОКЦ № 1 УГУ Банка России //УФК по Свердловской области г. Екатеринбург</w:t>
            </w:r>
          </w:p>
          <w:p w14:paraId="5533467A" w14:textId="77777777" w:rsidR="004031A8" w:rsidRDefault="004031A8" w:rsidP="004031A8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БИК 016577551</w:t>
            </w:r>
          </w:p>
          <w:p w14:paraId="2B239E8C" w14:textId="77777777" w:rsidR="004031A8" w:rsidRDefault="004031A8" w:rsidP="004031A8">
            <w:pPr>
              <w:widowControl w:val="0"/>
              <w:textAlignment w:val="auto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р</w:t>
            </w:r>
            <w:proofErr w:type="gramEnd"/>
            <w:r>
              <w:rPr>
                <w:lang w:eastAsia="ru-RU"/>
              </w:rPr>
              <w:t>/</w:t>
            </w:r>
            <w:proofErr w:type="spellStart"/>
            <w:r>
              <w:rPr>
                <w:lang w:eastAsia="ru-RU"/>
              </w:rPr>
              <w:t>сч</w:t>
            </w:r>
            <w:proofErr w:type="spellEnd"/>
            <w:r>
              <w:rPr>
                <w:lang w:eastAsia="ru-RU"/>
              </w:rPr>
              <w:t>. 03214643000000016200</w:t>
            </w:r>
          </w:p>
          <w:p w14:paraId="19DEC104" w14:textId="10862DBD" w:rsidR="005F1E48" w:rsidRDefault="004031A8" w:rsidP="004031A8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к/</w:t>
            </w:r>
            <w:proofErr w:type="spellStart"/>
            <w:r>
              <w:rPr>
                <w:lang w:eastAsia="ru-RU"/>
              </w:rPr>
              <w:t>сч</w:t>
            </w:r>
            <w:proofErr w:type="spellEnd"/>
            <w:r>
              <w:rPr>
                <w:lang w:eastAsia="ru-RU"/>
              </w:rPr>
              <w:t>. 40102810645370000054</w:t>
            </w:r>
          </w:p>
          <w:p w14:paraId="119F728C" w14:textId="77777777" w:rsidR="005F1E48" w:rsidRDefault="00DE4805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ОКТМО 65701000</w:t>
            </w:r>
          </w:p>
          <w:p w14:paraId="60C07876" w14:textId="77777777" w:rsidR="00161413" w:rsidRDefault="00161413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Контактное лицо:</w:t>
            </w:r>
          </w:p>
          <w:p w14:paraId="52DA2174" w14:textId="6B23E2F5" w:rsidR="00161413" w:rsidRDefault="00161413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СМОС</w:t>
            </w:r>
            <w:r w:rsidR="00FD131D">
              <w:rPr>
                <w:lang w:eastAsia="ru-RU"/>
              </w:rPr>
              <w:t>,</w:t>
            </w:r>
            <w:r>
              <w:rPr>
                <w:lang w:eastAsia="ru-RU"/>
              </w:rPr>
              <w:t xml:space="preserve"> Малютина Елена Владимировна</w:t>
            </w:r>
          </w:p>
          <w:p w14:paraId="2C08FEE5" w14:textId="32FA3F29" w:rsidR="00161413" w:rsidRDefault="00161413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Тел.: (351) 729-83-63, доб. 309</w:t>
            </w:r>
          </w:p>
          <w:p w14:paraId="336FDC95" w14:textId="166F79D3" w:rsidR="005F1E48" w:rsidRDefault="00161413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val="en-US" w:eastAsia="ru-RU"/>
              </w:rPr>
              <w:t xml:space="preserve">E-mail: </w:t>
            </w:r>
            <w:hyperlink r:id="rId9" w:history="1">
              <w:r w:rsidRPr="00AB38F8">
                <w:rPr>
                  <w:rStyle w:val="aff2"/>
                  <w:lang w:val="en-US" w:eastAsia="ru-RU"/>
                </w:rPr>
                <w:t>smos@chelpogoda.ru</w:t>
              </w:r>
            </w:hyperlink>
            <w:r>
              <w:rPr>
                <w:lang w:val="en-US" w:eastAsia="ru-RU"/>
              </w:rPr>
              <w:t xml:space="preserve"> </w:t>
            </w:r>
          </w:p>
        </w:tc>
        <w:tc>
          <w:tcPr>
            <w:tcW w:w="4536" w:type="dxa"/>
          </w:tcPr>
          <w:p w14:paraId="656E1240" w14:textId="786766C1" w:rsidR="005F1E48" w:rsidRDefault="003E7607">
            <w:pPr>
              <w:widowControl w:val="0"/>
              <w:textAlignment w:val="auto"/>
              <w:rPr>
                <w:b/>
                <w:bCs/>
                <w:kern w:val="2"/>
                <w:lang w:eastAsia="ru-RU"/>
              </w:rPr>
            </w:pPr>
            <w:r>
              <w:rPr>
                <w:b/>
                <w:bCs/>
                <w:kern w:val="2"/>
                <w:lang w:eastAsia="ru-RU"/>
              </w:rPr>
              <w:t>Исполнитель</w:t>
            </w:r>
          </w:p>
          <w:p w14:paraId="2798E9F3" w14:textId="77777777" w:rsidR="00A418B8" w:rsidRDefault="00A418B8" w:rsidP="00A418B8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ФЕДЕРАЛЬНОЕ ГОСУДАРСТВЕННОЕ УНИТАРНОЕ ПРЕДПРИЯТИЕ "ВСЕРОССИЙСКИЙ НАУЧНО-ИССЛЕДОВАТЕЛЬСКИЙ ИНСТИТУТ МЕТРОЛОГИИ ИМ.Д.И.МЕНДЕЛЕЕВА" / ФГУП "ВНИИМ ИМ.Д.И.МЕНДЕЛЕЕВА"</w:t>
            </w:r>
          </w:p>
          <w:p w14:paraId="3053E5E5" w14:textId="77777777" w:rsidR="00A418B8" w:rsidRDefault="00A418B8" w:rsidP="00A418B8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Адрес: 190005, г. Санкт-Петербург, пр-т Московский, 19</w:t>
            </w:r>
          </w:p>
          <w:p w14:paraId="1DA75B22" w14:textId="77777777" w:rsidR="00A418B8" w:rsidRDefault="00A418B8" w:rsidP="00A418B8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ИНН 7809022120 КПП 783901001</w:t>
            </w:r>
          </w:p>
          <w:p w14:paraId="385FF221" w14:textId="77777777" w:rsidR="00A418B8" w:rsidRDefault="00A418B8" w:rsidP="00A418B8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Номер контактного телефона:+78123141077</w:t>
            </w:r>
          </w:p>
          <w:p w14:paraId="53D8C077" w14:textId="77777777" w:rsidR="00A418B8" w:rsidRDefault="00A418B8" w:rsidP="00A418B8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Адрес электронной почты: j.s.badjadj@vniim.ru</w:t>
            </w:r>
          </w:p>
          <w:p w14:paraId="3D5C8553" w14:textId="77777777" w:rsidR="00A418B8" w:rsidRDefault="00A418B8" w:rsidP="00A418B8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Банковские реквизиты:</w:t>
            </w:r>
          </w:p>
          <w:p w14:paraId="217390CE" w14:textId="77777777" w:rsidR="00A418B8" w:rsidRDefault="00A418B8" w:rsidP="00A418B8">
            <w:pPr>
              <w:widowControl w:val="0"/>
              <w:textAlignment w:val="auto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р</w:t>
            </w:r>
            <w:proofErr w:type="gramEnd"/>
            <w:r>
              <w:rPr>
                <w:lang w:eastAsia="ru-RU"/>
              </w:rPr>
              <w:t>/с 03216643000000017300</w:t>
            </w:r>
          </w:p>
          <w:p w14:paraId="6986E588" w14:textId="77777777" w:rsidR="00A418B8" w:rsidRDefault="00A418B8" w:rsidP="00A418B8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к/с 40102810545370000003</w:t>
            </w:r>
          </w:p>
          <w:p w14:paraId="7720832C" w14:textId="77777777" w:rsidR="00A418B8" w:rsidRDefault="00A418B8" w:rsidP="00A418B8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БИК 004525988</w:t>
            </w:r>
          </w:p>
          <w:p w14:paraId="355516FC" w14:textId="77777777" w:rsidR="00A418B8" w:rsidRDefault="00A418B8" w:rsidP="00A418B8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УФК по г. Москве ОКЦ № 1 ГУ Банка России по ЦФО</w:t>
            </w:r>
          </w:p>
          <w:p w14:paraId="1C5F9FE2" w14:textId="77777777" w:rsidR="00A418B8" w:rsidRDefault="00A418B8" w:rsidP="00A418B8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ОКТМО 40305000 ОГРН 1027810219007</w:t>
            </w:r>
          </w:p>
          <w:p w14:paraId="1B856EE1" w14:textId="77777777" w:rsidR="00A418B8" w:rsidRDefault="00A418B8" w:rsidP="00A418B8">
            <w:pPr>
              <w:widowControl w:val="0"/>
              <w:textAlignment w:val="auto"/>
              <w:rPr>
                <w:lang w:eastAsia="ru-RU"/>
              </w:rPr>
            </w:pPr>
          </w:p>
          <w:p w14:paraId="11EC68B4" w14:textId="77777777" w:rsidR="00A418B8" w:rsidRDefault="00A418B8" w:rsidP="00A418B8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ГЕНЕРАЛЬНЫЙ ДИРЕКТОР  ИНН780515466931</w:t>
            </w:r>
          </w:p>
          <w:p w14:paraId="357979AA" w14:textId="77777777" w:rsidR="00A418B8" w:rsidRDefault="00A418B8" w:rsidP="00A418B8">
            <w:pPr>
              <w:widowControl w:val="0"/>
              <w:textAlignment w:val="auto"/>
              <w:rPr>
                <w:lang w:eastAsia="ru-RU"/>
              </w:rPr>
            </w:pPr>
          </w:p>
          <w:p w14:paraId="1D96237A" w14:textId="77777777" w:rsidR="005F1E48" w:rsidRDefault="005F1E48" w:rsidP="00A418B8">
            <w:pPr>
              <w:widowControl w:val="0"/>
              <w:textAlignment w:val="auto"/>
              <w:rPr>
                <w:bCs/>
                <w:lang w:eastAsia="ru-RU"/>
              </w:rPr>
            </w:pPr>
          </w:p>
        </w:tc>
      </w:tr>
    </w:tbl>
    <w:p w14:paraId="1220E163" w14:textId="77777777" w:rsidR="009333A5" w:rsidRDefault="009333A5"/>
    <w:tbl>
      <w:tblPr>
        <w:tblW w:w="9794" w:type="dxa"/>
        <w:jc w:val="center"/>
        <w:tblLayout w:type="fixed"/>
        <w:tblLook w:val="0000" w:firstRow="0" w:lastRow="0" w:firstColumn="0" w:lastColumn="0" w:noHBand="0" w:noVBand="0"/>
      </w:tblPr>
      <w:tblGrid>
        <w:gridCol w:w="5258"/>
        <w:gridCol w:w="4536"/>
      </w:tblGrid>
      <w:tr w:rsidR="009333A5" w14:paraId="6F5198AB" w14:textId="77777777" w:rsidTr="003445FB">
        <w:trPr>
          <w:trHeight w:val="1208"/>
          <w:jc w:val="center"/>
        </w:trPr>
        <w:tc>
          <w:tcPr>
            <w:tcW w:w="5258" w:type="dxa"/>
          </w:tcPr>
          <w:p w14:paraId="30961D09" w14:textId="04C991A2" w:rsidR="00987DB6" w:rsidRPr="00B73690" w:rsidRDefault="00987DB6" w:rsidP="00987DB6">
            <w:pPr>
              <w:widowControl w:val="0"/>
              <w:textAlignment w:val="auto"/>
              <w:rPr>
                <w:b/>
                <w:bCs/>
                <w:kern w:val="2"/>
                <w:lang w:eastAsia="ru-RU"/>
              </w:rPr>
            </w:pPr>
            <w:r w:rsidRPr="00B73690">
              <w:rPr>
                <w:b/>
                <w:bCs/>
                <w:kern w:val="2"/>
                <w:lang w:eastAsia="ru-RU"/>
              </w:rPr>
              <w:t>От Заказчика:</w:t>
            </w:r>
          </w:p>
          <w:p w14:paraId="09E4AE53" w14:textId="77777777" w:rsidR="00987DB6" w:rsidRPr="00987DB6" w:rsidRDefault="00987DB6" w:rsidP="00987DB6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250067A4" w14:textId="048172FB" w:rsidR="00987DB6" w:rsidRPr="00987DB6" w:rsidRDefault="00987DB6" w:rsidP="00987DB6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  <w:r w:rsidRPr="00987DB6">
              <w:rPr>
                <w:bCs/>
                <w:kern w:val="2"/>
                <w:lang w:eastAsia="ru-RU"/>
              </w:rPr>
              <w:t>Зам</w:t>
            </w:r>
            <w:r w:rsidR="007445FB">
              <w:rPr>
                <w:bCs/>
                <w:kern w:val="2"/>
                <w:lang w:eastAsia="ru-RU"/>
              </w:rPr>
              <w:t>еститель</w:t>
            </w:r>
            <w:r w:rsidRPr="00987DB6">
              <w:rPr>
                <w:bCs/>
                <w:kern w:val="2"/>
                <w:lang w:eastAsia="ru-RU"/>
              </w:rPr>
              <w:t xml:space="preserve"> начальника ФГБУ «</w:t>
            </w:r>
            <w:proofErr w:type="gramStart"/>
            <w:r w:rsidRPr="00987DB6">
              <w:rPr>
                <w:bCs/>
                <w:kern w:val="2"/>
                <w:lang w:eastAsia="ru-RU"/>
              </w:rPr>
              <w:t>Уральское</w:t>
            </w:r>
            <w:proofErr w:type="gramEnd"/>
            <w:r w:rsidRPr="00987DB6">
              <w:rPr>
                <w:bCs/>
                <w:kern w:val="2"/>
                <w:lang w:eastAsia="ru-RU"/>
              </w:rPr>
              <w:t xml:space="preserve"> УГМС» -</w:t>
            </w:r>
          </w:p>
          <w:p w14:paraId="1B94CEFB" w14:textId="77777777" w:rsidR="00987DB6" w:rsidRPr="00987DB6" w:rsidRDefault="00987DB6" w:rsidP="00987DB6">
            <w:pPr>
              <w:widowControl w:val="0"/>
              <w:textAlignment w:val="auto"/>
              <w:rPr>
                <w:b/>
                <w:bCs/>
                <w:kern w:val="2"/>
                <w:lang w:eastAsia="ru-RU"/>
              </w:rPr>
            </w:pPr>
            <w:r w:rsidRPr="00987DB6">
              <w:rPr>
                <w:bCs/>
                <w:kern w:val="2"/>
                <w:lang w:eastAsia="ru-RU"/>
              </w:rPr>
              <w:t>Начальник ЦМС</w:t>
            </w:r>
          </w:p>
          <w:p w14:paraId="36D522D7" w14:textId="77777777" w:rsidR="00987DB6" w:rsidRPr="00987DB6" w:rsidRDefault="00987DB6" w:rsidP="00987DB6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29A659AA" w14:textId="77777777" w:rsidR="00987DB6" w:rsidRPr="00987DB6" w:rsidRDefault="00987DB6" w:rsidP="00987DB6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5BCF6EEC" w14:textId="4BD89953" w:rsidR="009333A5" w:rsidRPr="00987DB6" w:rsidRDefault="00987DB6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  <w:r w:rsidRPr="00987DB6">
              <w:rPr>
                <w:bCs/>
                <w:kern w:val="2"/>
                <w:lang w:eastAsia="ru-RU"/>
              </w:rPr>
              <w:t>__________________</w:t>
            </w:r>
            <w:r w:rsidR="00F614B1">
              <w:rPr>
                <w:bCs/>
                <w:kern w:val="2"/>
                <w:lang w:eastAsia="ru-RU"/>
              </w:rPr>
              <w:t>_ О.А.</w:t>
            </w:r>
            <w:r w:rsidR="004031A8">
              <w:rPr>
                <w:bCs/>
                <w:kern w:val="2"/>
                <w:lang w:eastAsia="ru-RU"/>
              </w:rPr>
              <w:t xml:space="preserve"> </w:t>
            </w:r>
            <w:r w:rsidRPr="00987DB6">
              <w:rPr>
                <w:bCs/>
                <w:kern w:val="2"/>
                <w:lang w:eastAsia="ru-RU"/>
              </w:rPr>
              <w:t>Банникова</w:t>
            </w:r>
          </w:p>
        </w:tc>
        <w:tc>
          <w:tcPr>
            <w:tcW w:w="4536" w:type="dxa"/>
          </w:tcPr>
          <w:p w14:paraId="06D11DA4" w14:textId="77777777" w:rsidR="009333A5" w:rsidRPr="00B73690" w:rsidRDefault="00987DB6">
            <w:pPr>
              <w:widowControl w:val="0"/>
              <w:textAlignment w:val="auto"/>
              <w:rPr>
                <w:b/>
                <w:bCs/>
                <w:kern w:val="2"/>
                <w:lang w:eastAsia="ru-RU"/>
              </w:rPr>
            </w:pPr>
            <w:r w:rsidRPr="00B73690">
              <w:rPr>
                <w:b/>
                <w:bCs/>
                <w:kern w:val="2"/>
                <w:lang w:eastAsia="ru-RU"/>
              </w:rPr>
              <w:t>От Исполнителя:</w:t>
            </w:r>
          </w:p>
          <w:p w14:paraId="1F6ACFAE" w14:textId="77777777" w:rsidR="00F614B1" w:rsidRDefault="00F614B1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5FAE1B67" w14:textId="0C5B3735" w:rsidR="00F614B1" w:rsidRDefault="00A418B8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  <w:r>
              <w:rPr>
                <w:bCs/>
                <w:kern w:val="2"/>
                <w:lang w:eastAsia="ru-RU"/>
              </w:rPr>
              <w:t xml:space="preserve">Генеральный директор </w:t>
            </w:r>
          </w:p>
          <w:p w14:paraId="355E2C6A" w14:textId="77777777" w:rsidR="00F614B1" w:rsidRDefault="00F614B1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78DAAADB" w14:textId="77777777" w:rsidR="00F614B1" w:rsidRDefault="00F614B1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77D99748" w14:textId="77777777" w:rsidR="00F614B1" w:rsidRDefault="00F614B1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2472E70D" w14:textId="77777777" w:rsidR="00A418B8" w:rsidRDefault="00A418B8" w:rsidP="00A418B8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________________/А.Н. Пронин /</w:t>
            </w:r>
          </w:p>
          <w:p w14:paraId="67169D56" w14:textId="2261AA72" w:rsidR="00A418B8" w:rsidRDefault="00A418B8" w:rsidP="00A418B8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 xml:space="preserve">                   </w:t>
            </w:r>
          </w:p>
          <w:p w14:paraId="3FDF29C1" w14:textId="78E280C4" w:rsidR="00F614B1" w:rsidRPr="00987DB6" w:rsidRDefault="00F614B1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  <w:r>
              <w:rPr>
                <w:bCs/>
                <w:kern w:val="2"/>
                <w:lang w:eastAsia="ru-RU"/>
              </w:rPr>
              <w:t>.</w:t>
            </w:r>
          </w:p>
        </w:tc>
      </w:tr>
    </w:tbl>
    <w:p w14:paraId="42CAFB37" w14:textId="4C5828EC" w:rsidR="005F1E48" w:rsidRDefault="005F1E48">
      <w:pPr>
        <w:ind w:firstLine="720"/>
        <w:jc w:val="center"/>
        <w:textAlignment w:val="auto"/>
        <w:rPr>
          <w:b/>
        </w:rPr>
      </w:pPr>
    </w:p>
    <w:p w14:paraId="0014464D" w14:textId="77777777" w:rsidR="005F1E48" w:rsidRDefault="00DE4805">
      <w:pPr>
        <w:textAlignment w:val="auto"/>
      </w:pPr>
      <w:r>
        <w:br w:type="page"/>
      </w:r>
    </w:p>
    <w:p w14:paraId="24D998DE" w14:textId="77777777" w:rsidR="005F1E48" w:rsidRDefault="00DE4805">
      <w:pPr>
        <w:ind w:firstLine="720"/>
        <w:jc w:val="right"/>
        <w:textAlignment w:val="auto"/>
      </w:pPr>
      <w:r>
        <w:t xml:space="preserve">Приложение № 1 </w:t>
      </w:r>
    </w:p>
    <w:p w14:paraId="4ACA4C86" w14:textId="5AF621FA" w:rsidR="005F1E48" w:rsidRDefault="00F614B1">
      <w:pPr>
        <w:ind w:firstLine="720"/>
        <w:jc w:val="right"/>
        <w:textAlignment w:val="auto"/>
      </w:pPr>
      <w:r>
        <w:t>к К</w:t>
      </w:r>
      <w:r w:rsidR="00DE4805">
        <w:t xml:space="preserve">онтракту № </w:t>
      </w:r>
      <w:r w:rsidR="00A418B8">
        <w:t>08-2026-ЕАТ</w:t>
      </w:r>
    </w:p>
    <w:p w14:paraId="4DE689EB" w14:textId="77777777" w:rsidR="005F1E48" w:rsidRDefault="00DE4805">
      <w:pPr>
        <w:ind w:firstLine="720"/>
        <w:jc w:val="right"/>
        <w:textAlignment w:val="auto"/>
        <w:rPr>
          <w:b/>
        </w:rPr>
      </w:pPr>
      <w:r>
        <w:t>от ___________</w:t>
      </w:r>
      <w:r>
        <w:rPr>
          <w:b/>
        </w:rPr>
        <w:t>_____</w:t>
      </w:r>
    </w:p>
    <w:p w14:paraId="2045E306" w14:textId="77777777" w:rsidR="005F1E48" w:rsidRDefault="005F1E48">
      <w:pPr>
        <w:ind w:firstLine="720"/>
        <w:jc w:val="right"/>
        <w:textAlignment w:val="auto"/>
        <w:rPr>
          <w:b/>
        </w:rPr>
      </w:pPr>
    </w:p>
    <w:p w14:paraId="19BDC2C7" w14:textId="77777777" w:rsidR="000A6641" w:rsidRPr="00A72ABA" w:rsidRDefault="000A6641" w:rsidP="000A6641">
      <w:pPr>
        <w:jc w:val="center"/>
        <w:rPr>
          <w:b/>
        </w:rPr>
      </w:pPr>
      <w:r w:rsidRPr="00A72ABA">
        <w:rPr>
          <w:b/>
        </w:rPr>
        <w:t>ТЕХНИЧЕСКОЕ ЗАДАНИЕ</w:t>
      </w:r>
    </w:p>
    <w:p w14:paraId="55137FED" w14:textId="77777777" w:rsidR="000A6641" w:rsidRPr="00A72ABA" w:rsidRDefault="000A6641" w:rsidP="000A6641">
      <w:pPr>
        <w:jc w:val="center"/>
        <w:rPr>
          <w:b/>
        </w:rPr>
      </w:pPr>
    </w:p>
    <w:tbl>
      <w:tblPr>
        <w:tblStyle w:val="aff1"/>
        <w:tblW w:w="10060" w:type="dxa"/>
        <w:tblLayout w:type="fixed"/>
        <w:tblLook w:val="04A0" w:firstRow="1" w:lastRow="0" w:firstColumn="1" w:lastColumn="0" w:noHBand="0" w:noVBand="1"/>
      </w:tblPr>
      <w:tblGrid>
        <w:gridCol w:w="431"/>
        <w:gridCol w:w="2254"/>
        <w:gridCol w:w="1705"/>
        <w:gridCol w:w="1701"/>
        <w:gridCol w:w="2336"/>
        <w:gridCol w:w="709"/>
        <w:gridCol w:w="924"/>
      </w:tblGrid>
      <w:tr w:rsidR="000A6641" w14:paraId="7A8A3AF2" w14:textId="77777777" w:rsidTr="004B1868">
        <w:tc>
          <w:tcPr>
            <w:tcW w:w="431" w:type="dxa"/>
            <w:vMerge w:val="restart"/>
            <w:vAlign w:val="center"/>
          </w:tcPr>
          <w:p w14:paraId="681F9C5C" w14:textId="77777777" w:rsidR="000A6641" w:rsidRPr="00550E96" w:rsidRDefault="000A6641" w:rsidP="004B1868">
            <w:pPr>
              <w:jc w:val="center"/>
            </w:pPr>
            <w:r w:rsidRPr="00550E96">
              <w:t xml:space="preserve">№ </w:t>
            </w:r>
            <w:proofErr w:type="spellStart"/>
            <w:r w:rsidRPr="00550E96">
              <w:t>пп</w:t>
            </w:r>
            <w:proofErr w:type="spellEnd"/>
          </w:p>
        </w:tc>
        <w:tc>
          <w:tcPr>
            <w:tcW w:w="2254" w:type="dxa"/>
            <w:vMerge w:val="restart"/>
            <w:vAlign w:val="center"/>
          </w:tcPr>
          <w:p w14:paraId="1FBE5987" w14:textId="77777777" w:rsidR="000A6641" w:rsidRPr="00550E96" w:rsidRDefault="000A6641" w:rsidP="004B1868">
            <w:pPr>
              <w:jc w:val="center"/>
            </w:pPr>
            <w:r w:rsidRPr="00550E96">
              <w:t>Наименование работы</w:t>
            </w:r>
            <w:r>
              <w:t>/</w:t>
            </w:r>
            <w:r w:rsidRPr="00550E96">
              <w:t>услуги</w:t>
            </w:r>
          </w:p>
        </w:tc>
        <w:tc>
          <w:tcPr>
            <w:tcW w:w="5742" w:type="dxa"/>
            <w:gridSpan w:val="3"/>
          </w:tcPr>
          <w:p w14:paraId="647D5D4B" w14:textId="77777777" w:rsidR="000A6641" w:rsidRPr="00550E96" w:rsidRDefault="000A6641" w:rsidP="004B1868">
            <w:pPr>
              <w:jc w:val="center"/>
            </w:pPr>
            <w:r w:rsidRPr="00550E96">
              <w:t xml:space="preserve">Требования к </w:t>
            </w:r>
            <w:r>
              <w:t>услугам/работам</w:t>
            </w:r>
            <w:r w:rsidRPr="00550E96">
              <w:t>, техническим характеристикам и иные необходимые показатели</w:t>
            </w:r>
          </w:p>
        </w:tc>
        <w:tc>
          <w:tcPr>
            <w:tcW w:w="709" w:type="dxa"/>
            <w:vMerge w:val="restart"/>
            <w:vAlign w:val="center"/>
          </w:tcPr>
          <w:p w14:paraId="3870EA80" w14:textId="77777777" w:rsidR="000A6641" w:rsidRPr="00550E96" w:rsidRDefault="000A6641" w:rsidP="004B1868">
            <w:pPr>
              <w:ind w:left="-56" w:right="-92"/>
              <w:jc w:val="center"/>
            </w:pPr>
            <w:r w:rsidRPr="00550E96">
              <w:t>Ед. изм.</w:t>
            </w:r>
          </w:p>
        </w:tc>
        <w:tc>
          <w:tcPr>
            <w:tcW w:w="924" w:type="dxa"/>
            <w:vMerge w:val="restart"/>
            <w:vAlign w:val="center"/>
          </w:tcPr>
          <w:p w14:paraId="5EE10BB0" w14:textId="77777777" w:rsidR="000A6641" w:rsidRPr="00550E96" w:rsidRDefault="000A6641" w:rsidP="004B1868">
            <w:pPr>
              <w:jc w:val="center"/>
            </w:pPr>
            <w:r w:rsidRPr="00550E96">
              <w:t>Кол-во</w:t>
            </w:r>
          </w:p>
        </w:tc>
      </w:tr>
      <w:tr w:rsidR="000A6641" w14:paraId="32AA2A05" w14:textId="77777777" w:rsidTr="004B1868">
        <w:tc>
          <w:tcPr>
            <w:tcW w:w="431" w:type="dxa"/>
            <w:vMerge/>
            <w:vAlign w:val="center"/>
          </w:tcPr>
          <w:p w14:paraId="24045837" w14:textId="77777777" w:rsidR="000A6641" w:rsidRDefault="000A6641" w:rsidP="004B18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Merge/>
            <w:vAlign w:val="center"/>
          </w:tcPr>
          <w:p w14:paraId="55B90B06" w14:textId="77777777" w:rsidR="000A6641" w:rsidRDefault="000A6641" w:rsidP="004B18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36E8C53D" w14:textId="77777777" w:rsidR="000A6641" w:rsidRDefault="000A6641" w:rsidP="004B1868">
            <w:pPr>
              <w:jc w:val="center"/>
            </w:pPr>
            <w:r>
              <w:t>Год выпуска СИ</w:t>
            </w:r>
          </w:p>
        </w:tc>
        <w:tc>
          <w:tcPr>
            <w:tcW w:w="1701" w:type="dxa"/>
            <w:vAlign w:val="center"/>
          </w:tcPr>
          <w:p w14:paraId="1AE389C2" w14:textId="77777777" w:rsidR="000A6641" w:rsidRPr="00550E96" w:rsidRDefault="000A6641" w:rsidP="004B1868">
            <w:pPr>
              <w:jc w:val="center"/>
            </w:pPr>
            <w:r>
              <w:t>Н</w:t>
            </w:r>
            <w:r w:rsidRPr="00550E96">
              <w:t xml:space="preserve">омер </w:t>
            </w:r>
            <w:r>
              <w:t xml:space="preserve">в гос. реестре </w:t>
            </w:r>
            <w:r w:rsidRPr="00550E96">
              <w:t>СИ</w:t>
            </w:r>
          </w:p>
        </w:tc>
        <w:tc>
          <w:tcPr>
            <w:tcW w:w="2336" w:type="dxa"/>
            <w:vAlign w:val="center"/>
          </w:tcPr>
          <w:p w14:paraId="26288DBA" w14:textId="77777777" w:rsidR="000A6641" w:rsidRPr="00550E96" w:rsidRDefault="000A6641" w:rsidP="004B1868">
            <w:pPr>
              <w:jc w:val="center"/>
            </w:pPr>
            <w:r w:rsidRPr="00550E96">
              <w:t>Диапазон измерений</w:t>
            </w:r>
            <w:r>
              <w:t xml:space="preserve"> СИ</w:t>
            </w:r>
          </w:p>
        </w:tc>
        <w:tc>
          <w:tcPr>
            <w:tcW w:w="709" w:type="dxa"/>
            <w:vMerge/>
          </w:tcPr>
          <w:p w14:paraId="7CD1DF86" w14:textId="77777777" w:rsidR="000A6641" w:rsidRDefault="000A6641" w:rsidP="004B1868">
            <w:pPr>
              <w:rPr>
                <w:sz w:val="24"/>
                <w:szCs w:val="24"/>
              </w:rPr>
            </w:pPr>
          </w:p>
        </w:tc>
        <w:tc>
          <w:tcPr>
            <w:tcW w:w="924" w:type="dxa"/>
            <w:vMerge/>
          </w:tcPr>
          <w:p w14:paraId="1A791869" w14:textId="77777777" w:rsidR="000A6641" w:rsidRDefault="000A6641" w:rsidP="004B1868">
            <w:pPr>
              <w:rPr>
                <w:sz w:val="24"/>
                <w:szCs w:val="24"/>
              </w:rPr>
            </w:pPr>
          </w:p>
        </w:tc>
      </w:tr>
      <w:tr w:rsidR="000A6641" w14:paraId="674F20FB" w14:textId="77777777" w:rsidTr="004B1868">
        <w:tc>
          <w:tcPr>
            <w:tcW w:w="431" w:type="dxa"/>
          </w:tcPr>
          <w:p w14:paraId="73A4E4D8" w14:textId="64029275" w:rsidR="000A6641" w:rsidRPr="00550E96" w:rsidRDefault="004031A8" w:rsidP="004B1868">
            <w:r>
              <w:t>1</w:t>
            </w:r>
          </w:p>
        </w:tc>
        <w:tc>
          <w:tcPr>
            <w:tcW w:w="2254" w:type="dxa"/>
          </w:tcPr>
          <w:p w14:paraId="17EC24E3" w14:textId="77777777" w:rsidR="000A6641" w:rsidRPr="00550E96" w:rsidRDefault="000A6641" w:rsidP="004B1868">
            <w:r w:rsidRPr="00550E96">
              <w:t>Поверка</w:t>
            </w:r>
          </w:p>
          <w:p w14:paraId="594FDA07" w14:textId="77777777" w:rsidR="000A6641" w:rsidRPr="00550E96" w:rsidRDefault="000A6641" w:rsidP="004B1868">
            <w:r w:rsidRPr="00AE6A45">
              <w:t>Газоанализатор озона О342е</w:t>
            </w:r>
          </w:p>
        </w:tc>
        <w:tc>
          <w:tcPr>
            <w:tcW w:w="1705" w:type="dxa"/>
          </w:tcPr>
          <w:p w14:paraId="676C15E8" w14:textId="77777777" w:rsidR="000A6641" w:rsidRPr="00550E96" w:rsidRDefault="000A6641" w:rsidP="004B1868">
            <w:pPr>
              <w:jc w:val="center"/>
            </w:pPr>
            <w:r>
              <w:t>2021, 2023</w:t>
            </w:r>
          </w:p>
        </w:tc>
        <w:tc>
          <w:tcPr>
            <w:tcW w:w="1701" w:type="dxa"/>
          </w:tcPr>
          <w:p w14:paraId="38915D8B" w14:textId="77777777" w:rsidR="000A6641" w:rsidRPr="00550E96" w:rsidRDefault="000A6641" w:rsidP="004B1868">
            <w:pPr>
              <w:jc w:val="center"/>
            </w:pPr>
            <w:r w:rsidRPr="00AE6A45">
              <w:t>73752-19</w:t>
            </w:r>
          </w:p>
        </w:tc>
        <w:tc>
          <w:tcPr>
            <w:tcW w:w="2336" w:type="dxa"/>
          </w:tcPr>
          <w:p w14:paraId="3BBE656E" w14:textId="77777777" w:rsidR="000A6641" w:rsidRPr="00AE6A45" w:rsidRDefault="000A6641" w:rsidP="004B1868">
            <w:pPr>
              <w:jc w:val="center"/>
            </w:pPr>
            <w:r w:rsidRPr="00AE6A45">
              <w:t xml:space="preserve">Озон </w:t>
            </w:r>
          </w:p>
          <w:p w14:paraId="1245EED3" w14:textId="77777777" w:rsidR="000A6641" w:rsidRPr="00AE6A45" w:rsidRDefault="000A6641" w:rsidP="004B1868">
            <w:pPr>
              <w:jc w:val="center"/>
            </w:pPr>
            <w:r w:rsidRPr="00AE6A45">
              <w:t>(0...0,04) мг/м3</w:t>
            </w:r>
          </w:p>
          <w:p w14:paraId="1FE7E188" w14:textId="77777777" w:rsidR="000A6641" w:rsidRPr="00550E96" w:rsidRDefault="000A6641" w:rsidP="004B1868">
            <w:pPr>
              <w:jc w:val="center"/>
            </w:pPr>
            <w:r w:rsidRPr="00AE6A45">
              <w:t>(0,04…2) мг/дм3</w:t>
            </w:r>
          </w:p>
        </w:tc>
        <w:tc>
          <w:tcPr>
            <w:tcW w:w="709" w:type="dxa"/>
          </w:tcPr>
          <w:p w14:paraId="1DC3DFD2" w14:textId="77777777" w:rsidR="000A6641" w:rsidRPr="00550E96" w:rsidRDefault="000A6641" w:rsidP="004B1868">
            <w:pPr>
              <w:jc w:val="center"/>
            </w:pPr>
            <w:proofErr w:type="spellStart"/>
            <w:proofErr w:type="gramStart"/>
            <w:r w:rsidRPr="00550E96">
              <w:t>шт</w:t>
            </w:r>
            <w:proofErr w:type="spellEnd"/>
            <w:proofErr w:type="gramEnd"/>
          </w:p>
        </w:tc>
        <w:tc>
          <w:tcPr>
            <w:tcW w:w="924" w:type="dxa"/>
          </w:tcPr>
          <w:p w14:paraId="7E6E44B7" w14:textId="56F8FE87" w:rsidR="000A6641" w:rsidRPr="00550E96" w:rsidRDefault="004031A8" w:rsidP="004B1868">
            <w:pPr>
              <w:jc w:val="center"/>
            </w:pPr>
            <w:r>
              <w:t>5</w:t>
            </w:r>
          </w:p>
        </w:tc>
      </w:tr>
    </w:tbl>
    <w:p w14:paraId="6CCEA64A" w14:textId="77777777" w:rsidR="000A6641" w:rsidRDefault="000A6641" w:rsidP="000A6641">
      <w:pPr>
        <w:rPr>
          <w:sz w:val="24"/>
          <w:szCs w:val="24"/>
        </w:rPr>
      </w:pPr>
    </w:p>
    <w:p w14:paraId="4ECE52A7" w14:textId="77777777" w:rsidR="000A6641" w:rsidRPr="00A72ABA" w:rsidRDefault="000A6641" w:rsidP="000A6641">
      <w:pPr>
        <w:jc w:val="both"/>
        <w:rPr>
          <w:b/>
        </w:rPr>
      </w:pPr>
      <w:r w:rsidRPr="00A72ABA">
        <w:rPr>
          <w:b/>
        </w:rPr>
        <w:t>1. Основные условия исполнения Договора/Контракта:</w:t>
      </w:r>
    </w:p>
    <w:p w14:paraId="5C45AE8D" w14:textId="4105DFB1" w:rsidR="000A6641" w:rsidRPr="00A72ABA" w:rsidRDefault="000A6641" w:rsidP="000A6641">
      <w:pPr>
        <w:jc w:val="both"/>
      </w:pPr>
      <w:r w:rsidRPr="00A72ABA">
        <w:t>1.1 Срок оказания услуг/выполнения работ: Услуги оказываются в течение 45 рабочих дней с момента получения СИ Исполнителем с возможностью досрочного исполнения обязательств.</w:t>
      </w:r>
    </w:p>
    <w:p w14:paraId="784647E9" w14:textId="77777777" w:rsidR="000A6641" w:rsidRPr="00A72ABA" w:rsidRDefault="000A6641" w:rsidP="000A6641">
      <w:pPr>
        <w:jc w:val="both"/>
      </w:pPr>
      <w:r w:rsidRPr="00A72ABA">
        <w:t xml:space="preserve">1.2 Место оказания услуг/выполнения работ: Услуги оказываются по месту нахождения Исполнителя. </w:t>
      </w:r>
    </w:p>
    <w:p w14:paraId="3B41BD0A" w14:textId="77777777" w:rsidR="000A6641" w:rsidRPr="00A72ABA" w:rsidRDefault="000A6641" w:rsidP="000A6641">
      <w:pPr>
        <w:jc w:val="both"/>
      </w:pPr>
      <w:r w:rsidRPr="00A72ABA">
        <w:t>1.3 Требования к порядку оказания услуг/выполнения работ: Доставка СИ от Заказчика до Исполнителя и обратно осуществляется силами Заказчика (самостоятельно или посредством транспортной компании). Стоимость доставки не входит в стоимость Договора/Контракта.</w:t>
      </w:r>
    </w:p>
    <w:p w14:paraId="63FE0B29" w14:textId="77777777" w:rsidR="000A6641" w:rsidRDefault="000A6641" w:rsidP="000A6641">
      <w:pPr>
        <w:jc w:val="both"/>
      </w:pPr>
      <w:r w:rsidRPr="00A72ABA">
        <w:t xml:space="preserve">1.4 Периодичность оказания услуг/выполнения работ: </w:t>
      </w:r>
      <w:r>
        <w:t>По заявкам Заказчика</w:t>
      </w:r>
      <w:r w:rsidRPr="00A72ABA">
        <w:t>.</w:t>
      </w:r>
    </w:p>
    <w:p w14:paraId="30556CD2" w14:textId="2310335E" w:rsidR="004031A8" w:rsidRDefault="004031A8" w:rsidP="004031A8">
      <w:pPr>
        <w:jc w:val="both"/>
        <w:textAlignment w:val="auto"/>
      </w:pPr>
      <w:r>
        <w:t>1.5</w:t>
      </w:r>
      <w:proofErr w:type="gramStart"/>
      <w:r>
        <w:t xml:space="preserve"> П</w:t>
      </w:r>
      <w:proofErr w:type="gramEnd"/>
      <w:r>
        <w:t>еред проведением поверки Исполнитель проводит градуировку СИ в соответствии с п. 3.5 «Газоанализаторы О342е. Руководство по эксплуатации».</w:t>
      </w:r>
    </w:p>
    <w:p w14:paraId="4BEA87D9" w14:textId="2ED38431" w:rsidR="000A6641" w:rsidRPr="00A72ABA" w:rsidRDefault="000A6641" w:rsidP="000A6641">
      <w:pPr>
        <w:jc w:val="both"/>
        <w:rPr>
          <w:b/>
        </w:rPr>
      </w:pPr>
      <w:r>
        <w:rPr>
          <w:b/>
        </w:rPr>
        <w:t>2</w:t>
      </w:r>
      <w:r w:rsidRPr="00A72ABA">
        <w:rPr>
          <w:b/>
        </w:rPr>
        <w:t xml:space="preserve">. Требования к качеству: </w:t>
      </w:r>
    </w:p>
    <w:p w14:paraId="7F6A7D4C" w14:textId="5703305F" w:rsidR="000A6641" w:rsidRPr="00A72ABA" w:rsidRDefault="000A6641" w:rsidP="000A6641">
      <w:pPr>
        <w:jc w:val="both"/>
        <w:rPr>
          <w:lang w:eastAsia="ru-RU"/>
        </w:rPr>
      </w:pPr>
      <w:proofErr w:type="gramStart"/>
      <w:r>
        <w:rPr>
          <w:lang w:eastAsia="ru-RU"/>
        </w:rPr>
        <w:t>2</w:t>
      </w:r>
      <w:r w:rsidRPr="00A72ABA">
        <w:rPr>
          <w:lang w:eastAsia="ru-RU"/>
        </w:rPr>
        <w:t xml:space="preserve">.1 Услуги оказываются в соответствии с Федеральным законом от 26 июня 2008 г. № 102-ФЗ «Об обеспечении единства измерений», Федеральным законом от 27 декабря 2019 г. № 496-ФЗ «О внесении изменений в Федеральный закон «Об обеспечении единства измерений», Приказом </w:t>
      </w:r>
      <w:proofErr w:type="spellStart"/>
      <w:r w:rsidRPr="00A72ABA">
        <w:rPr>
          <w:lang w:eastAsia="ru-RU"/>
        </w:rPr>
        <w:t>Минпромторга</w:t>
      </w:r>
      <w:proofErr w:type="spellEnd"/>
      <w:r w:rsidRPr="00A72ABA">
        <w:rPr>
          <w:lang w:eastAsia="ru-RU"/>
        </w:rPr>
        <w:t xml:space="preserve"> от 31 июля 2020 г. № 2510 «Об утверждении порядка проведения поверки средств измерений, требований к знаку поверки и содержанию свидетельства о поверке</w:t>
      </w:r>
      <w:proofErr w:type="gramEnd"/>
      <w:r w:rsidRPr="00A72ABA">
        <w:rPr>
          <w:lang w:eastAsia="ru-RU"/>
        </w:rPr>
        <w:t>», подзаконными нормативно-правовыми актами Российской Федерации в области обеспечения единства измерений, утвержденными методиками поверки средств измерений, действующими на момент проведения поверки.</w:t>
      </w:r>
    </w:p>
    <w:p w14:paraId="3355DB46" w14:textId="7919CED7" w:rsidR="000A6641" w:rsidRPr="00A72ABA" w:rsidRDefault="000A6641" w:rsidP="000A6641">
      <w:pPr>
        <w:jc w:val="both"/>
        <w:rPr>
          <w:lang w:eastAsia="ru-RU"/>
        </w:rPr>
      </w:pPr>
      <w:proofErr w:type="gramStart"/>
      <w:r>
        <w:rPr>
          <w:lang w:eastAsia="ru-RU"/>
        </w:rPr>
        <w:t>2</w:t>
      </w:r>
      <w:r w:rsidRPr="00A72ABA">
        <w:rPr>
          <w:lang w:eastAsia="ru-RU"/>
        </w:rPr>
        <w:t xml:space="preserve">.2 Результаты поверки оформляются в соответствии с требованиями Федерального закона от 26 июня 2008 г. № 102-ФЗ «Об обеспечении единства измерений», Федерального закона от 27 декабря 2019 г. № 496-ФЗ «О внесении изменений в Федеральный закон «Об обеспечении единства измерений», Приказа </w:t>
      </w:r>
      <w:proofErr w:type="spellStart"/>
      <w:r w:rsidRPr="00A72ABA">
        <w:rPr>
          <w:lang w:eastAsia="ru-RU"/>
        </w:rPr>
        <w:t>Минпромторга</w:t>
      </w:r>
      <w:proofErr w:type="spellEnd"/>
      <w:r w:rsidRPr="00A72ABA">
        <w:rPr>
          <w:lang w:eastAsia="ru-RU"/>
        </w:rPr>
        <w:t xml:space="preserve"> от 31 июля 2020 г. № 2510 «Об утверждении порядка проведения поверки средств измерений, требований к знаку поверки и содержанию свидетельства</w:t>
      </w:r>
      <w:proofErr w:type="gramEnd"/>
      <w:r w:rsidRPr="00A72ABA">
        <w:rPr>
          <w:lang w:eastAsia="ru-RU"/>
        </w:rPr>
        <w:t xml:space="preserve"> о поверке».</w:t>
      </w:r>
    </w:p>
    <w:p w14:paraId="7FC9E045" w14:textId="063172CF" w:rsidR="000A6641" w:rsidRPr="00A72ABA" w:rsidRDefault="000A6641" w:rsidP="000A6641">
      <w:pPr>
        <w:jc w:val="both"/>
        <w:rPr>
          <w:lang w:eastAsia="ru-RU"/>
        </w:rPr>
      </w:pPr>
      <w:r>
        <w:rPr>
          <w:lang w:eastAsia="ru-RU"/>
        </w:rPr>
        <w:t>2</w:t>
      </w:r>
      <w:r w:rsidRPr="00A72ABA">
        <w:rPr>
          <w:lang w:eastAsia="ru-RU"/>
        </w:rPr>
        <w:t xml:space="preserve">.3 Поверка СИ Заказчика производится в </w:t>
      </w:r>
      <w:r w:rsidRPr="00A72ABA">
        <w:t>организациях</w:t>
      </w:r>
      <w:r w:rsidRPr="00A72ABA">
        <w:rPr>
          <w:lang w:eastAsia="ru-RU"/>
        </w:rPr>
        <w:t xml:space="preserve">, аккредитованных в национальной системе аккредитации на право проведения работ </w:t>
      </w:r>
      <w:r w:rsidRPr="00A72ABA">
        <w:t>в области обеспечения единства измерений и (или) оказания услуг по поверке средств измерений</w:t>
      </w:r>
      <w:r w:rsidRPr="00A72ABA">
        <w:rPr>
          <w:lang w:eastAsia="ru-RU"/>
        </w:rPr>
        <w:t>.</w:t>
      </w:r>
    </w:p>
    <w:p w14:paraId="7EADC115" w14:textId="663AB727" w:rsidR="000A6641" w:rsidRPr="00A72ABA" w:rsidRDefault="000A6641" w:rsidP="000A6641">
      <w:pPr>
        <w:jc w:val="both"/>
        <w:rPr>
          <w:lang w:eastAsia="ru-RU"/>
        </w:rPr>
      </w:pPr>
      <w:r>
        <w:rPr>
          <w:lang w:eastAsia="ru-RU"/>
        </w:rPr>
        <w:t>2</w:t>
      </w:r>
      <w:r w:rsidRPr="00A72ABA">
        <w:rPr>
          <w:lang w:eastAsia="ru-RU"/>
        </w:rPr>
        <w:t>.4</w:t>
      </w:r>
      <w:proofErr w:type="gramStart"/>
      <w:r w:rsidRPr="00A72ABA">
        <w:rPr>
          <w:lang w:eastAsia="ru-RU"/>
        </w:rPr>
        <w:t xml:space="preserve"> </w:t>
      </w:r>
      <w:r w:rsidRPr="00A72ABA">
        <w:t>В</w:t>
      </w:r>
      <w:proofErr w:type="gramEnd"/>
      <w:r w:rsidRPr="00A72ABA">
        <w:t xml:space="preserve"> случае некачественного </w:t>
      </w:r>
      <w:r w:rsidRPr="00A72ABA">
        <w:rPr>
          <w:spacing w:val="3"/>
        </w:rPr>
        <w:t>оказания услуг</w:t>
      </w:r>
      <w:r w:rsidRPr="00A72ABA">
        <w:t>/выполнения работ</w:t>
      </w:r>
      <w:r w:rsidRPr="00A72ABA">
        <w:rPr>
          <w:spacing w:val="3"/>
        </w:rPr>
        <w:t xml:space="preserve"> </w:t>
      </w:r>
      <w:r w:rsidRPr="00A72ABA">
        <w:t>по вине Исполнителя, Исполнитель своими силами и за свой счет обязан в согласованный с Заказчиком срок устранить выявленные недостатки.</w:t>
      </w:r>
    </w:p>
    <w:p w14:paraId="6AD532F2" w14:textId="5F0AE54B" w:rsidR="000A6641" w:rsidRPr="00A72ABA" w:rsidRDefault="000A6641" w:rsidP="000A6641">
      <w:pPr>
        <w:jc w:val="both"/>
      </w:pPr>
      <w:r>
        <w:rPr>
          <w:b/>
        </w:rPr>
        <w:t>3</w:t>
      </w:r>
      <w:r w:rsidRPr="00A72ABA">
        <w:rPr>
          <w:b/>
        </w:rPr>
        <w:t xml:space="preserve">. Комплектность поставки: </w:t>
      </w:r>
    </w:p>
    <w:p w14:paraId="1010528C" w14:textId="0B9448C5" w:rsidR="000A6641" w:rsidRPr="00A72ABA" w:rsidRDefault="000A6641" w:rsidP="000A6641">
      <w:pPr>
        <w:jc w:val="both"/>
      </w:pPr>
      <w:r>
        <w:t>3</w:t>
      </w:r>
      <w:r w:rsidRPr="00A72ABA">
        <w:t>.1</w:t>
      </w:r>
      <w:proofErr w:type="gramStart"/>
      <w:r w:rsidRPr="00A72ABA">
        <w:t xml:space="preserve"> Н</w:t>
      </w:r>
      <w:proofErr w:type="gramEnd"/>
      <w:r w:rsidRPr="00A72ABA">
        <w:t>а каждое СИ Исполнитель предоставляет протокол поверки на бумажном носителе.</w:t>
      </w:r>
    </w:p>
    <w:p w14:paraId="2292E7F6" w14:textId="77777777" w:rsidR="005F1E48" w:rsidRDefault="005F1E48">
      <w:pPr>
        <w:ind w:left="720"/>
        <w:rPr>
          <w:lang w:eastAsia="ru-RU"/>
        </w:rPr>
      </w:pPr>
    </w:p>
    <w:p w14:paraId="3CD98FAF" w14:textId="77777777" w:rsidR="005F1E48" w:rsidRDefault="005F1E48">
      <w:pPr>
        <w:ind w:left="6237"/>
        <w:jc w:val="right"/>
      </w:pPr>
    </w:p>
    <w:tbl>
      <w:tblPr>
        <w:tblW w:w="9794" w:type="dxa"/>
        <w:jc w:val="center"/>
        <w:tblLayout w:type="fixed"/>
        <w:tblLook w:val="0000" w:firstRow="0" w:lastRow="0" w:firstColumn="0" w:lastColumn="0" w:noHBand="0" w:noVBand="0"/>
      </w:tblPr>
      <w:tblGrid>
        <w:gridCol w:w="5258"/>
        <w:gridCol w:w="4536"/>
      </w:tblGrid>
      <w:tr w:rsidR="00A418B8" w14:paraId="0A34A676" w14:textId="77777777" w:rsidTr="0097596F">
        <w:trPr>
          <w:trHeight w:val="1208"/>
          <w:jc w:val="center"/>
        </w:trPr>
        <w:tc>
          <w:tcPr>
            <w:tcW w:w="5258" w:type="dxa"/>
          </w:tcPr>
          <w:p w14:paraId="4BCACB80" w14:textId="77777777" w:rsidR="00A418B8" w:rsidRPr="00B73690" w:rsidRDefault="00A418B8" w:rsidP="0097596F">
            <w:pPr>
              <w:widowControl w:val="0"/>
              <w:textAlignment w:val="auto"/>
              <w:rPr>
                <w:b/>
                <w:bCs/>
                <w:kern w:val="2"/>
                <w:lang w:eastAsia="ru-RU"/>
              </w:rPr>
            </w:pPr>
            <w:r w:rsidRPr="00B73690">
              <w:rPr>
                <w:b/>
                <w:bCs/>
                <w:kern w:val="2"/>
                <w:lang w:eastAsia="ru-RU"/>
              </w:rPr>
              <w:t>От Заказчика:</w:t>
            </w:r>
          </w:p>
          <w:p w14:paraId="3DEDCFCE" w14:textId="77777777" w:rsidR="00A418B8" w:rsidRPr="00987DB6" w:rsidRDefault="00A418B8" w:rsidP="0097596F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6749F7A9" w14:textId="77777777" w:rsidR="00A418B8" w:rsidRPr="00987DB6" w:rsidRDefault="00A418B8" w:rsidP="0097596F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  <w:r w:rsidRPr="00987DB6">
              <w:rPr>
                <w:bCs/>
                <w:kern w:val="2"/>
                <w:lang w:eastAsia="ru-RU"/>
              </w:rPr>
              <w:t>Зам</w:t>
            </w:r>
            <w:r>
              <w:rPr>
                <w:bCs/>
                <w:kern w:val="2"/>
                <w:lang w:eastAsia="ru-RU"/>
              </w:rPr>
              <w:t>еститель</w:t>
            </w:r>
            <w:r w:rsidRPr="00987DB6">
              <w:rPr>
                <w:bCs/>
                <w:kern w:val="2"/>
                <w:lang w:eastAsia="ru-RU"/>
              </w:rPr>
              <w:t xml:space="preserve"> начальника ФГБУ «</w:t>
            </w:r>
            <w:proofErr w:type="gramStart"/>
            <w:r w:rsidRPr="00987DB6">
              <w:rPr>
                <w:bCs/>
                <w:kern w:val="2"/>
                <w:lang w:eastAsia="ru-RU"/>
              </w:rPr>
              <w:t>Уральское</w:t>
            </w:r>
            <w:proofErr w:type="gramEnd"/>
            <w:r w:rsidRPr="00987DB6">
              <w:rPr>
                <w:bCs/>
                <w:kern w:val="2"/>
                <w:lang w:eastAsia="ru-RU"/>
              </w:rPr>
              <w:t xml:space="preserve"> УГМС» -</w:t>
            </w:r>
          </w:p>
          <w:p w14:paraId="1BAF08D4" w14:textId="77777777" w:rsidR="00A418B8" w:rsidRPr="00987DB6" w:rsidRDefault="00A418B8" w:rsidP="0097596F">
            <w:pPr>
              <w:widowControl w:val="0"/>
              <w:textAlignment w:val="auto"/>
              <w:rPr>
                <w:b/>
                <w:bCs/>
                <w:kern w:val="2"/>
                <w:lang w:eastAsia="ru-RU"/>
              </w:rPr>
            </w:pPr>
            <w:r w:rsidRPr="00987DB6">
              <w:rPr>
                <w:bCs/>
                <w:kern w:val="2"/>
                <w:lang w:eastAsia="ru-RU"/>
              </w:rPr>
              <w:t>Начальник ЦМС</w:t>
            </w:r>
          </w:p>
          <w:p w14:paraId="24F27F37" w14:textId="77777777" w:rsidR="00A418B8" w:rsidRPr="00987DB6" w:rsidRDefault="00A418B8" w:rsidP="0097596F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06071E6D" w14:textId="77777777" w:rsidR="00A418B8" w:rsidRPr="00987DB6" w:rsidRDefault="00A418B8" w:rsidP="0097596F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5A26ECF9" w14:textId="77777777" w:rsidR="00A418B8" w:rsidRPr="00987DB6" w:rsidRDefault="00A418B8" w:rsidP="0097596F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  <w:r w:rsidRPr="00987DB6">
              <w:rPr>
                <w:bCs/>
                <w:kern w:val="2"/>
                <w:lang w:eastAsia="ru-RU"/>
              </w:rPr>
              <w:t>__________________</w:t>
            </w:r>
            <w:r>
              <w:rPr>
                <w:bCs/>
                <w:kern w:val="2"/>
                <w:lang w:eastAsia="ru-RU"/>
              </w:rPr>
              <w:t xml:space="preserve">_ О.А. </w:t>
            </w:r>
            <w:r w:rsidRPr="00987DB6">
              <w:rPr>
                <w:bCs/>
                <w:kern w:val="2"/>
                <w:lang w:eastAsia="ru-RU"/>
              </w:rPr>
              <w:t>Банникова</w:t>
            </w:r>
          </w:p>
        </w:tc>
        <w:tc>
          <w:tcPr>
            <w:tcW w:w="4536" w:type="dxa"/>
          </w:tcPr>
          <w:p w14:paraId="225E0133" w14:textId="77777777" w:rsidR="00A418B8" w:rsidRPr="00B73690" w:rsidRDefault="00A418B8" w:rsidP="0097596F">
            <w:pPr>
              <w:widowControl w:val="0"/>
              <w:textAlignment w:val="auto"/>
              <w:rPr>
                <w:b/>
                <w:bCs/>
                <w:kern w:val="2"/>
                <w:lang w:eastAsia="ru-RU"/>
              </w:rPr>
            </w:pPr>
            <w:r w:rsidRPr="00B73690">
              <w:rPr>
                <w:b/>
                <w:bCs/>
                <w:kern w:val="2"/>
                <w:lang w:eastAsia="ru-RU"/>
              </w:rPr>
              <w:t>От Исполнителя:</w:t>
            </w:r>
          </w:p>
          <w:p w14:paraId="0B60B4DB" w14:textId="77777777" w:rsidR="00A418B8" w:rsidRDefault="00A418B8" w:rsidP="0097596F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1806F94C" w14:textId="77777777" w:rsidR="00A418B8" w:rsidRDefault="00A418B8" w:rsidP="0097596F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  <w:r>
              <w:rPr>
                <w:bCs/>
                <w:kern w:val="2"/>
                <w:lang w:eastAsia="ru-RU"/>
              </w:rPr>
              <w:t xml:space="preserve">Генеральный директор </w:t>
            </w:r>
          </w:p>
          <w:p w14:paraId="5E9693E0" w14:textId="77777777" w:rsidR="00A418B8" w:rsidRDefault="00A418B8" w:rsidP="0097596F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51B3EC37" w14:textId="77777777" w:rsidR="00A418B8" w:rsidRDefault="00A418B8" w:rsidP="0097596F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7E79CCC6" w14:textId="77777777" w:rsidR="00A418B8" w:rsidRDefault="00A418B8" w:rsidP="0097596F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21B1BD1F" w14:textId="77777777" w:rsidR="00A418B8" w:rsidRDefault="00A418B8" w:rsidP="0097596F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________________/А.Н. Пронин /</w:t>
            </w:r>
          </w:p>
          <w:p w14:paraId="3AB10509" w14:textId="77777777" w:rsidR="00A418B8" w:rsidRDefault="00A418B8" w:rsidP="0097596F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 xml:space="preserve">                   </w:t>
            </w:r>
          </w:p>
          <w:p w14:paraId="341AFBA5" w14:textId="77777777" w:rsidR="00A418B8" w:rsidRPr="00987DB6" w:rsidRDefault="00A418B8" w:rsidP="0097596F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  <w:r>
              <w:rPr>
                <w:bCs/>
                <w:kern w:val="2"/>
                <w:lang w:eastAsia="ru-RU"/>
              </w:rPr>
              <w:t>.</w:t>
            </w:r>
          </w:p>
        </w:tc>
      </w:tr>
    </w:tbl>
    <w:p w14:paraId="01187A11" w14:textId="77777777" w:rsidR="00B73690" w:rsidRDefault="00B73690">
      <w:pPr>
        <w:textAlignment w:val="auto"/>
      </w:pPr>
      <w:r>
        <w:br w:type="page"/>
      </w:r>
    </w:p>
    <w:p w14:paraId="0169FC9A" w14:textId="4454B7B5" w:rsidR="005F1E48" w:rsidRDefault="00DE4805">
      <w:pPr>
        <w:ind w:firstLine="720"/>
        <w:jc w:val="right"/>
        <w:textAlignment w:val="auto"/>
      </w:pPr>
      <w:r>
        <w:t>Приложение №</w:t>
      </w:r>
      <w:r w:rsidR="00B73690">
        <w:t xml:space="preserve"> </w:t>
      </w:r>
      <w:r>
        <w:t xml:space="preserve">2 </w:t>
      </w:r>
    </w:p>
    <w:p w14:paraId="14DF9F96" w14:textId="1A44F7C2" w:rsidR="006B6A30" w:rsidRDefault="00DE4805">
      <w:pPr>
        <w:ind w:firstLine="720"/>
        <w:jc w:val="right"/>
        <w:textAlignment w:val="auto"/>
      </w:pPr>
      <w:r>
        <w:t>к Контракту №</w:t>
      </w:r>
      <w:r w:rsidR="006B6A30">
        <w:t xml:space="preserve"> </w:t>
      </w:r>
      <w:r w:rsidR="00A418B8">
        <w:t>08-2026-ЕАТ</w:t>
      </w:r>
    </w:p>
    <w:p w14:paraId="5A0C531F" w14:textId="61F9F1DE" w:rsidR="005F1E48" w:rsidRDefault="00DE4805">
      <w:pPr>
        <w:ind w:firstLine="720"/>
        <w:jc w:val="right"/>
        <w:textAlignment w:val="auto"/>
        <w:rPr>
          <w:b/>
        </w:rPr>
      </w:pPr>
      <w:r>
        <w:t xml:space="preserve"> от ___________</w:t>
      </w:r>
      <w:r>
        <w:rPr>
          <w:b/>
        </w:rPr>
        <w:t>_____</w:t>
      </w:r>
    </w:p>
    <w:p w14:paraId="43932C92" w14:textId="77777777" w:rsidR="005F1E48" w:rsidRDefault="00DE4805">
      <w:pPr>
        <w:widowControl w:val="0"/>
        <w:jc w:val="center"/>
        <w:rPr>
          <w:b/>
        </w:rPr>
      </w:pPr>
      <w:r>
        <w:rPr>
          <w:b/>
        </w:rPr>
        <w:t>Спецификация</w:t>
      </w:r>
    </w:p>
    <w:p w14:paraId="285FBE9E" w14:textId="77777777" w:rsidR="00C20B2B" w:rsidRDefault="00C20B2B">
      <w:pPr>
        <w:widowControl w:val="0"/>
        <w:jc w:val="center"/>
        <w:rPr>
          <w:b/>
          <w:bCs/>
          <w:sz w:val="24"/>
          <w:szCs w:val="24"/>
          <w:u w:val="single"/>
        </w:rPr>
      </w:pPr>
    </w:p>
    <w:tbl>
      <w:tblPr>
        <w:tblStyle w:val="aff1"/>
        <w:tblW w:w="9786" w:type="dxa"/>
        <w:tblInd w:w="108" w:type="dxa"/>
        <w:tblLook w:val="04A0" w:firstRow="1" w:lastRow="0" w:firstColumn="1" w:lastColumn="0" w:noHBand="0" w:noVBand="1"/>
      </w:tblPr>
      <w:tblGrid>
        <w:gridCol w:w="431"/>
        <w:gridCol w:w="4961"/>
        <w:gridCol w:w="1275"/>
        <w:gridCol w:w="1559"/>
        <w:gridCol w:w="1560"/>
      </w:tblGrid>
      <w:tr w:rsidR="00E43076" w:rsidRPr="001A210E" w14:paraId="13AAE2AE" w14:textId="572B6954" w:rsidTr="00E01957">
        <w:tc>
          <w:tcPr>
            <w:tcW w:w="431" w:type="dxa"/>
            <w:vAlign w:val="center"/>
          </w:tcPr>
          <w:p w14:paraId="40375D3A" w14:textId="77777777" w:rsidR="00E43076" w:rsidRPr="001A210E" w:rsidRDefault="00E43076" w:rsidP="009C13C9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A210E">
              <w:rPr>
                <w:rFonts w:eastAsia="Calibri"/>
                <w:bCs/>
                <w:lang w:eastAsia="ru-RU"/>
              </w:rPr>
              <w:t xml:space="preserve">№ </w:t>
            </w:r>
            <w:proofErr w:type="spellStart"/>
            <w:r w:rsidRPr="001A210E">
              <w:rPr>
                <w:rFonts w:eastAsia="Calibri"/>
                <w:bCs/>
                <w:lang w:eastAsia="ru-RU"/>
              </w:rPr>
              <w:t>пп</w:t>
            </w:r>
            <w:proofErr w:type="spellEnd"/>
          </w:p>
        </w:tc>
        <w:tc>
          <w:tcPr>
            <w:tcW w:w="4961" w:type="dxa"/>
            <w:vAlign w:val="center"/>
          </w:tcPr>
          <w:p w14:paraId="27006063" w14:textId="2A994F6F" w:rsidR="00E43076" w:rsidRPr="001A210E" w:rsidRDefault="00E85732" w:rsidP="00E85732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Наименование услуги</w:t>
            </w:r>
          </w:p>
        </w:tc>
        <w:tc>
          <w:tcPr>
            <w:tcW w:w="1275" w:type="dxa"/>
          </w:tcPr>
          <w:p w14:paraId="1A103094" w14:textId="77777777" w:rsidR="00E85732" w:rsidRDefault="00E85732" w:rsidP="009C13C9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Кол-во, </w:t>
            </w:r>
          </w:p>
          <w:p w14:paraId="6D69EF69" w14:textId="7A2462FF" w:rsidR="00E43076" w:rsidRPr="001A210E" w:rsidRDefault="00E85732" w:rsidP="009C13C9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шт.</w:t>
            </w:r>
          </w:p>
        </w:tc>
        <w:tc>
          <w:tcPr>
            <w:tcW w:w="1559" w:type="dxa"/>
            <w:vAlign w:val="center"/>
          </w:tcPr>
          <w:p w14:paraId="547E7DBF" w14:textId="0240076F" w:rsidR="00E43076" w:rsidRPr="001A210E" w:rsidRDefault="00E43076" w:rsidP="009C13C9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A210E">
              <w:rPr>
                <w:rFonts w:eastAsia="Calibri"/>
                <w:bCs/>
                <w:lang w:eastAsia="ru-RU"/>
              </w:rPr>
              <w:t>Цена единицы услуги с НДС, руб.</w:t>
            </w:r>
          </w:p>
        </w:tc>
        <w:tc>
          <w:tcPr>
            <w:tcW w:w="1560" w:type="dxa"/>
          </w:tcPr>
          <w:p w14:paraId="5CBE7B28" w14:textId="77777777" w:rsidR="00E43076" w:rsidRDefault="00E85732" w:rsidP="009C13C9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Стоимость услуг с НДС,</w:t>
            </w:r>
          </w:p>
          <w:p w14:paraId="37749402" w14:textId="58B800A7" w:rsidR="00E85732" w:rsidRPr="001A210E" w:rsidRDefault="00E85732" w:rsidP="009C13C9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руб.</w:t>
            </w:r>
          </w:p>
        </w:tc>
      </w:tr>
      <w:tr w:rsidR="00A02563" w:rsidRPr="001A210E" w14:paraId="388FC6AB" w14:textId="22C69ABB" w:rsidTr="00A70A76">
        <w:trPr>
          <w:trHeight w:val="460"/>
        </w:trPr>
        <w:tc>
          <w:tcPr>
            <w:tcW w:w="431" w:type="dxa"/>
            <w:vAlign w:val="center"/>
          </w:tcPr>
          <w:p w14:paraId="40894DF5" w14:textId="77777777" w:rsidR="00A02563" w:rsidRPr="001A210E" w:rsidRDefault="00A02563" w:rsidP="00A02563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A210E">
              <w:rPr>
                <w:rFonts w:eastAsia="Calibri"/>
                <w:bCs/>
                <w:lang w:eastAsia="ru-RU"/>
              </w:rPr>
              <w:t>2</w:t>
            </w:r>
          </w:p>
        </w:tc>
        <w:tc>
          <w:tcPr>
            <w:tcW w:w="4961" w:type="dxa"/>
          </w:tcPr>
          <w:p w14:paraId="59848805" w14:textId="77777777" w:rsidR="00A02563" w:rsidRPr="00550E96" w:rsidRDefault="00A02563" w:rsidP="00A02563">
            <w:r w:rsidRPr="00550E96">
              <w:t>Поверка</w:t>
            </w:r>
          </w:p>
          <w:p w14:paraId="6E807490" w14:textId="4C631BBB" w:rsidR="00A02563" w:rsidRPr="001A210E" w:rsidRDefault="00A02563" w:rsidP="00A02563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rPr>
                <w:rFonts w:eastAsia="Calibri"/>
                <w:bCs/>
                <w:lang w:eastAsia="ru-RU"/>
              </w:rPr>
            </w:pPr>
            <w:r w:rsidRPr="00AE6A45">
              <w:t>Газоанализатор озона О342е</w:t>
            </w:r>
          </w:p>
        </w:tc>
        <w:tc>
          <w:tcPr>
            <w:tcW w:w="1275" w:type="dxa"/>
            <w:vAlign w:val="center"/>
          </w:tcPr>
          <w:p w14:paraId="104C5A74" w14:textId="4E6BEBD5" w:rsidR="00A02563" w:rsidRPr="001A210E" w:rsidRDefault="004031A8" w:rsidP="00A70A76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>
              <w:t>5</w:t>
            </w:r>
          </w:p>
        </w:tc>
        <w:tc>
          <w:tcPr>
            <w:tcW w:w="1559" w:type="dxa"/>
            <w:vAlign w:val="center"/>
          </w:tcPr>
          <w:p w14:paraId="510499DE" w14:textId="656BAA9F" w:rsidR="00A02563" w:rsidRPr="001A210E" w:rsidRDefault="004031A8" w:rsidP="00A02563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37088</w:t>
            </w:r>
            <w:r w:rsidR="00A02563">
              <w:rPr>
                <w:rFonts w:eastAsia="Calibri"/>
                <w:bCs/>
                <w:lang w:eastAsia="ru-RU"/>
              </w:rPr>
              <w:t>,00</w:t>
            </w:r>
          </w:p>
        </w:tc>
        <w:tc>
          <w:tcPr>
            <w:tcW w:w="1560" w:type="dxa"/>
            <w:vAlign w:val="center"/>
          </w:tcPr>
          <w:p w14:paraId="382AB65A" w14:textId="7B2B6CB3" w:rsidR="00A02563" w:rsidRPr="001A210E" w:rsidRDefault="004031A8" w:rsidP="00A02563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185440</w:t>
            </w:r>
            <w:r w:rsidR="00A02563">
              <w:rPr>
                <w:rFonts w:eastAsia="Calibri"/>
                <w:bCs/>
                <w:lang w:eastAsia="ru-RU"/>
              </w:rPr>
              <w:t>,00</w:t>
            </w:r>
          </w:p>
        </w:tc>
      </w:tr>
      <w:tr w:rsidR="000D50BE" w:rsidRPr="001A210E" w14:paraId="186835C8" w14:textId="77777777" w:rsidTr="00E01957">
        <w:trPr>
          <w:trHeight w:val="460"/>
        </w:trPr>
        <w:tc>
          <w:tcPr>
            <w:tcW w:w="8226" w:type="dxa"/>
            <w:gridSpan w:val="4"/>
            <w:vAlign w:val="center"/>
          </w:tcPr>
          <w:p w14:paraId="47AD35E1" w14:textId="6C6D2610" w:rsidR="000D50BE" w:rsidRPr="00C85E12" w:rsidRDefault="00C85E12" w:rsidP="00E01957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lang w:eastAsia="ru-RU"/>
              </w:rPr>
            </w:pPr>
            <w:r>
              <w:rPr>
                <w:rFonts w:eastAsia="Calibri"/>
                <w:b/>
                <w:bCs/>
                <w:lang w:eastAsia="ru-RU"/>
              </w:rPr>
              <w:t>ВСЕГО</w:t>
            </w:r>
            <w:r>
              <w:rPr>
                <w:rFonts w:eastAsia="Calibri"/>
                <w:b/>
                <w:bCs/>
                <w:lang w:val="en-US" w:eastAsia="ru-RU"/>
              </w:rPr>
              <w:t>:</w:t>
            </w:r>
          </w:p>
        </w:tc>
        <w:tc>
          <w:tcPr>
            <w:tcW w:w="1560" w:type="dxa"/>
            <w:vAlign w:val="center"/>
          </w:tcPr>
          <w:p w14:paraId="5AF8DDF7" w14:textId="5AD3E96A" w:rsidR="000D50BE" w:rsidRPr="00C85E12" w:rsidRDefault="004031A8" w:rsidP="00E85732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ru-RU"/>
              </w:rPr>
            </w:pPr>
            <w:r>
              <w:rPr>
                <w:rFonts w:eastAsia="Calibri"/>
                <w:b/>
                <w:bCs/>
                <w:lang w:eastAsia="ru-RU"/>
              </w:rPr>
              <w:t>185440</w:t>
            </w:r>
            <w:r w:rsidR="00890C1C">
              <w:rPr>
                <w:rFonts w:eastAsia="Calibri"/>
                <w:b/>
                <w:bCs/>
                <w:lang w:eastAsia="ru-RU"/>
              </w:rPr>
              <w:t>,00</w:t>
            </w:r>
          </w:p>
        </w:tc>
      </w:tr>
      <w:tr w:rsidR="00C85E12" w:rsidRPr="001A210E" w14:paraId="40EFC1EB" w14:textId="77777777" w:rsidTr="00E01957">
        <w:trPr>
          <w:trHeight w:val="460"/>
        </w:trPr>
        <w:tc>
          <w:tcPr>
            <w:tcW w:w="8226" w:type="dxa"/>
            <w:gridSpan w:val="4"/>
            <w:vAlign w:val="center"/>
          </w:tcPr>
          <w:p w14:paraId="7A51F2A9" w14:textId="5C42030E" w:rsidR="00C85E12" w:rsidRPr="00C85E12" w:rsidRDefault="00C85E12" w:rsidP="00652CE4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lang w:eastAsia="ru-RU"/>
              </w:rPr>
            </w:pPr>
            <w:r>
              <w:rPr>
                <w:rFonts w:eastAsia="Calibri"/>
                <w:b/>
                <w:bCs/>
                <w:lang w:eastAsia="ru-RU"/>
              </w:rPr>
              <w:t>В том числе НДС 2</w:t>
            </w:r>
            <w:r w:rsidR="00652CE4">
              <w:rPr>
                <w:rFonts w:eastAsia="Calibri"/>
                <w:b/>
                <w:bCs/>
                <w:lang w:eastAsia="ru-RU"/>
              </w:rPr>
              <w:t>2</w:t>
            </w:r>
            <w:bookmarkStart w:id="0" w:name="_GoBack"/>
            <w:bookmarkEnd w:id="0"/>
            <w:r>
              <w:rPr>
                <w:rFonts w:eastAsia="Calibri"/>
                <w:b/>
                <w:bCs/>
                <w:lang w:eastAsia="ru-RU"/>
              </w:rPr>
              <w:t>%:</w:t>
            </w:r>
          </w:p>
        </w:tc>
        <w:tc>
          <w:tcPr>
            <w:tcW w:w="1560" w:type="dxa"/>
            <w:vAlign w:val="center"/>
          </w:tcPr>
          <w:p w14:paraId="34D74145" w14:textId="7A30E62C" w:rsidR="00C85E12" w:rsidRPr="00C85E12" w:rsidRDefault="004031A8" w:rsidP="00E85732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ru-RU"/>
              </w:rPr>
            </w:pPr>
            <w:r>
              <w:rPr>
                <w:rFonts w:eastAsia="Calibri"/>
                <w:b/>
                <w:bCs/>
                <w:lang w:eastAsia="ru-RU"/>
              </w:rPr>
              <w:t>33440</w:t>
            </w:r>
            <w:r w:rsidR="00890C1C">
              <w:rPr>
                <w:rFonts w:eastAsia="Calibri"/>
                <w:b/>
                <w:bCs/>
                <w:lang w:eastAsia="ru-RU"/>
              </w:rPr>
              <w:t>,00</w:t>
            </w:r>
          </w:p>
        </w:tc>
      </w:tr>
    </w:tbl>
    <w:p w14:paraId="26C6D015" w14:textId="77777777" w:rsidR="00F46681" w:rsidRDefault="00F46681">
      <w:pPr>
        <w:widowControl w:val="0"/>
        <w:jc w:val="center"/>
        <w:rPr>
          <w:b/>
          <w:bCs/>
          <w:sz w:val="24"/>
          <w:szCs w:val="24"/>
          <w:u w:val="single"/>
        </w:rPr>
      </w:pPr>
    </w:p>
    <w:p w14:paraId="7B53512A" w14:textId="7CB57631" w:rsidR="005C7C75" w:rsidRPr="005C7C75" w:rsidRDefault="005C7C75" w:rsidP="00F66066">
      <w:pPr>
        <w:jc w:val="both"/>
        <w:rPr>
          <w:bCs/>
          <w:lang w:eastAsia="ru-RU"/>
        </w:rPr>
      </w:pPr>
      <w:r>
        <w:rPr>
          <w:lang w:eastAsia="ru-RU"/>
        </w:rPr>
        <w:t xml:space="preserve">ВСЕГО </w:t>
      </w:r>
      <w:r w:rsidRPr="005C7C75">
        <w:rPr>
          <w:bCs/>
          <w:lang w:eastAsia="ru-RU"/>
        </w:rPr>
        <w:t xml:space="preserve">(максимальная цена услуг) составляет: </w:t>
      </w:r>
      <w:r w:rsidR="004031A8" w:rsidRPr="004031A8">
        <w:rPr>
          <w:b/>
          <w:bCs/>
          <w:color w:val="000000"/>
          <w:lang w:eastAsia="ru-RU"/>
        </w:rPr>
        <w:t>185440 (Сто восемьдесят пять тысяч четыреста сорок) рублей 00 копеек, в том числе НДС 22% 33440 (Тридцать три тысячи четыреста сорок) рублей 00 копеек.</w:t>
      </w:r>
    </w:p>
    <w:p w14:paraId="0CF9B15A" w14:textId="75E15384" w:rsidR="005F1E48" w:rsidRDefault="005F1E48" w:rsidP="00772212">
      <w:pPr>
        <w:rPr>
          <w:lang w:eastAsia="ru-RU"/>
        </w:rPr>
      </w:pPr>
    </w:p>
    <w:p w14:paraId="6215747A" w14:textId="77777777" w:rsidR="005F1E48" w:rsidRDefault="005F1E48" w:rsidP="00772212">
      <w:pPr>
        <w:rPr>
          <w:lang w:eastAsia="ru-RU"/>
        </w:rPr>
      </w:pPr>
    </w:p>
    <w:p w14:paraId="6C2261A8" w14:textId="77777777" w:rsidR="005F1E48" w:rsidRDefault="00DE4805" w:rsidP="00772212">
      <w:pPr>
        <w:jc w:val="right"/>
        <w:textAlignment w:val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tbl>
      <w:tblPr>
        <w:tblW w:w="9794" w:type="dxa"/>
        <w:jc w:val="center"/>
        <w:tblLayout w:type="fixed"/>
        <w:tblLook w:val="0000" w:firstRow="0" w:lastRow="0" w:firstColumn="0" w:lastColumn="0" w:noHBand="0" w:noVBand="0"/>
      </w:tblPr>
      <w:tblGrid>
        <w:gridCol w:w="5258"/>
        <w:gridCol w:w="4536"/>
      </w:tblGrid>
      <w:tr w:rsidR="00A418B8" w14:paraId="5CBC4D8D" w14:textId="77777777" w:rsidTr="0097596F">
        <w:trPr>
          <w:trHeight w:val="1208"/>
          <w:jc w:val="center"/>
        </w:trPr>
        <w:tc>
          <w:tcPr>
            <w:tcW w:w="5258" w:type="dxa"/>
          </w:tcPr>
          <w:p w14:paraId="4D8ADCDC" w14:textId="77777777" w:rsidR="00A418B8" w:rsidRPr="00B73690" w:rsidRDefault="00A418B8" w:rsidP="0097596F">
            <w:pPr>
              <w:widowControl w:val="0"/>
              <w:textAlignment w:val="auto"/>
              <w:rPr>
                <w:b/>
                <w:bCs/>
                <w:kern w:val="2"/>
                <w:lang w:eastAsia="ru-RU"/>
              </w:rPr>
            </w:pPr>
            <w:r w:rsidRPr="00B73690">
              <w:rPr>
                <w:b/>
                <w:bCs/>
                <w:kern w:val="2"/>
                <w:lang w:eastAsia="ru-RU"/>
              </w:rPr>
              <w:t>От Заказчика:</w:t>
            </w:r>
          </w:p>
          <w:p w14:paraId="6347CA7F" w14:textId="77777777" w:rsidR="00A418B8" w:rsidRPr="00987DB6" w:rsidRDefault="00A418B8" w:rsidP="0097596F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54305D86" w14:textId="77777777" w:rsidR="00A418B8" w:rsidRPr="00987DB6" w:rsidRDefault="00A418B8" w:rsidP="0097596F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  <w:r w:rsidRPr="00987DB6">
              <w:rPr>
                <w:bCs/>
                <w:kern w:val="2"/>
                <w:lang w:eastAsia="ru-RU"/>
              </w:rPr>
              <w:t>Зам</w:t>
            </w:r>
            <w:r>
              <w:rPr>
                <w:bCs/>
                <w:kern w:val="2"/>
                <w:lang w:eastAsia="ru-RU"/>
              </w:rPr>
              <w:t>еститель</w:t>
            </w:r>
            <w:r w:rsidRPr="00987DB6">
              <w:rPr>
                <w:bCs/>
                <w:kern w:val="2"/>
                <w:lang w:eastAsia="ru-RU"/>
              </w:rPr>
              <w:t xml:space="preserve"> начальника ФГБУ «</w:t>
            </w:r>
            <w:proofErr w:type="gramStart"/>
            <w:r w:rsidRPr="00987DB6">
              <w:rPr>
                <w:bCs/>
                <w:kern w:val="2"/>
                <w:lang w:eastAsia="ru-RU"/>
              </w:rPr>
              <w:t>Уральское</w:t>
            </w:r>
            <w:proofErr w:type="gramEnd"/>
            <w:r w:rsidRPr="00987DB6">
              <w:rPr>
                <w:bCs/>
                <w:kern w:val="2"/>
                <w:lang w:eastAsia="ru-RU"/>
              </w:rPr>
              <w:t xml:space="preserve"> УГМС» -</w:t>
            </w:r>
          </w:p>
          <w:p w14:paraId="5E80D364" w14:textId="77777777" w:rsidR="00A418B8" w:rsidRPr="00987DB6" w:rsidRDefault="00A418B8" w:rsidP="0097596F">
            <w:pPr>
              <w:widowControl w:val="0"/>
              <w:textAlignment w:val="auto"/>
              <w:rPr>
                <w:b/>
                <w:bCs/>
                <w:kern w:val="2"/>
                <w:lang w:eastAsia="ru-RU"/>
              </w:rPr>
            </w:pPr>
            <w:r w:rsidRPr="00987DB6">
              <w:rPr>
                <w:bCs/>
                <w:kern w:val="2"/>
                <w:lang w:eastAsia="ru-RU"/>
              </w:rPr>
              <w:t>Начальник ЦМС</w:t>
            </w:r>
          </w:p>
          <w:p w14:paraId="0F3A8AE2" w14:textId="77777777" w:rsidR="00A418B8" w:rsidRPr="00987DB6" w:rsidRDefault="00A418B8" w:rsidP="0097596F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53EEB4A0" w14:textId="77777777" w:rsidR="00A418B8" w:rsidRPr="00987DB6" w:rsidRDefault="00A418B8" w:rsidP="0097596F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079444A1" w14:textId="77777777" w:rsidR="00A418B8" w:rsidRPr="00987DB6" w:rsidRDefault="00A418B8" w:rsidP="0097596F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  <w:r w:rsidRPr="00987DB6">
              <w:rPr>
                <w:bCs/>
                <w:kern w:val="2"/>
                <w:lang w:eastAsia="ru-RU"/>
              </w:rPr>
              <w:t>__________________</w:t>
            </w:r>
            <w:r>
              <w:rPr>
                <w:bCs/>
                <w:kern w:val="2"/>
                <w:lang w:eastAsia="ru-RU"/>
              </w:rPr>
              <w:t xml:space="preserve">_ О.А. </w:t>
            </w:r>
            <w:r w:rsidRPr="00987DB6">
              <w:rPr>
                <w:bCs/>
                <w:kern w:val="2"/>
                <w:lang w:eastAsia="ru-RU"/>
              </w:rPr>
              <w:t>Банникова</w:t>
            </w:r>
          </w:p>
        </w:tc>
        <w:tc>
          <w:tcPr>
            <w:tcW w:w="4536" w:type="dxa"/>
          </w:tcPr>
          <w:p w14:paraId="5E199A8B" w14:textId="77777777" w:rsidR="00A418B8" w:rsidRPr="00B73690" w:rsidRDefault="00A418B8" w:rsidP="0097596F">
            <w:pPr>
              <w:widowControl w:val="0"/>
              <w:textAlignment w:val="auto"/>
              <w:rPr>
                <w:b/>
                <w:bCs/>
                <w:kern w:val="2"/>
                <w:lang w:eastAsia="ru-RU"/>
              </w:rPr>
            </w:pPr>
            <w:r w:rsidRPr="00B73690">
              <w:rPr>
                <w:b/>
                <w:bCs/>
                <w:kern w:val="2"/>
                <w:lang w:eastAsia="ru-RU"/>
              </w:rPr>
              <w:t>От Исполнителя:</w:t>
            </w:r>
          </w:p>
          <w:p w14:paraId="174AC055" w14:textId="77777777" w:rsidR="00A418B8" w:rsidRDefault="00A418B8" w:rsidP="0097596F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29C13DB2" w14:textId="77777777" w:rsidR="00A418B8" w:rsidRDefault="00A418B8" w:rsidP="0097596F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  <w:r>
              <w:rPr>
                <w:bCs/>
                <w:kern w:val="2"/>
                <w:lang w:eastAsia="ru-RU"/>
              </w:rPr>
              <w:t xml:space="preserve">Генеральный директор </w:t>
            </w:r>
          </w:p>
          <w:p w14:paraId="75688DB5" w14:textId="77777777" w:rsidR="00A418B8" w:rsidRDefault="00A418B8" w:rsidP="0097596F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471153DC" w14:textId="77777777" w:rsidR="00A418B8" w:rsidRDefault="00A418B8" w:rsidP="0097596F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7ECB098B" w14:textId="77777777" w:rsidR="00A418B8" w:rsidRDefault="00A418B8" w:rsidP="0097596F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4E3A058B" w14:textId="77777777" w:rsidR="00A418B8" w:rsidRDefault="00A418B8" w:rsidP="0097596F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________________/А.Н. Пронин /</w:t>
            </w:r>
          </w:p>
          <w:p w14:paraId="22F37C7D" w14:textId="77777777" w:rsidR="00A418B8" w:rsidRDefault="00A418B8" w:rsidP="0097596F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 xml:space="preserve">                   </w:t>
            </w:r>
          </w:p>
          <w:p w14:paraId="71FB9CD3" w14:textId="77777777" w:rsidR="00A418B8" w:rsidRPr="00987DB6" w:rsidRDefault="00A418B8" w:rsidP="0097596F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  <w:r>
              <w:rPr>
                <w:bCs/>
                <w:kern w:val="2"/>
                <w:lang w:eastAsia="ru-RU"/>
              </w:rPr>
              <w:t>.</w:t>
            </w:r>
          </w:p>
        </w:tc>
      </w:tr>
    </w:tbl>
    <w:p w14:paraId="65315229" w14:textId="76B16CF0" w:rsidR="002155E8" w:rsidRDefault="002155E8">
      <w:pPr>
        <w:textAlignment w:val="auto"/>
        <w:rPr>
          <w:lang w:eastAsia="ru-RU"/>
        </w:rPr>
      </w:pPr>
    </w:p>
    <w:sectPr w:rsidR="002155E8" w:rsidSect="001B7CBF">
      <w:footerReference w:type="default" r:id="rId10"/>
      <w:pgSz w:w="11906" w:h="16838"/>
      <w:pgMar w:top="709" w:right="680" w:bottom="851" w:left="1418" w:header="0" w:footer="227" w:gutter="0"/>
      <w:cols w:space="720"/>
      <w:formProt w:val="0"/>
      <w:titlePg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EE5BE6" w14:textId="77777777" w:rsidR="00B57144" w:rsidRDefault="00B57144">
      <w:r>
        <w:separator/>
      </w:r>
    </w:p>
  </w:endnote>
  <w:endnote w:type="continuationSeparator" w:id="0">
    <w:p w14:paraId="6C98497F" w14:textId="77777777" w:rsidR="00B57144" w:rsidRDefault="00B57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AD7CB0" w14:textId="77777777" w:rsidR="00B778DE" w:rsidRDefault="00B778DE">
    <w:pPr>
      <w:pStyle w:val="af7"/>
      <w:jc w:val="right"/>
    </w:pPr>
    <w:r>
      <w:fldChar w:fldCharType="begin"/>
    </w:r>
    <w:r>
      <w:instrText>PAGE</w:instrText>
    </w:r>
    <w:r>
      <w:fldChar w:fldCharType="separate"/>
    </w:r>
    <w:r w:rsidR="00652CE4">
      <w:rPr>
        <w:noProof/>
      </w:rPr>
      <w:t>7</w:t>
    </w:r>
    <w:r>
      <w:fldChar w:fldCharType="end"/>
    </w:r>
  </w:p>
  <w:p w14:paraId="79955D60" w14:textId="77777777" w:rsidR="00B778DE" w:rsidRDefault="00B778DE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4AE7EC" w14:textId="77777777" w:rsidR="00B57144" w:rsidRDefault="00B57144">
      <w:r>
        <w:separator/>
      </w:r>
    </w:p>
  </w:footnote>
  <w:footnote w:type="continuationSeparator" w:id="0">
    <w:p w14:paraId="20997339" w14:textId="77777777" w:rsidR="00B57144" w:rsidRDefault="00B57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34DFE"/>
    <w:multiLevelType w:val="hybridMultilevel"/>
    <w:tmpl w:val="A82E9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F6334"/>
    <w:multiLevelType w:val="multilevel"/>
    <w:tmpl w:val="2B7CB8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5E273D3A"/>
    <w:multiLevelType w:val="multilevel"/>
    <w:tmpl w:val="46F4724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2007" w:hanging="720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367" w:hanging="720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3087" w:hanging="1080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4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416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52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5247" w:hanging="1800"/>
      </w:pPr>
    </w:lvl>
  </w:abstractNum>
  <w:abstractNum w:abstractNumId="3">
    <w:nsid w:val="652E74C0"/>
    <w:multiLevelType w:val="multilevel"/>
    <w:tmpl w:val="9BAA723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E48"/>
    <w:rsid w:val="00043E0A"/>
    <w:rsid w:val="00083DEB"/>
    <w:rsid w:val="00085F53"/>
    <w:rsid w:val="00086A4A"/>
    <w:rsid w:val="0009022A"/>
    <w:rsid w:val="000A3B67"/>
    <w:rsid w:val="000A6641"/>
    <w:rsid w:val="000D29B8"/>
    <w:rsid w:val="000D50BE"/>
    <w:rsid w:val="000F2CF6"/>
    <w:rsid w:val="000F4986"/>
    <w:rsid w:val="00114B1F"/>
    <w:rsid w:val="001204A1"/>
    <w:rsid w:val="00151797"/>
    <w:rsid w:val="001566B2"/>
    <w:rsid w:val="00161413"/>
    <w:rsid w:val="001B7CBF"/>
    <w:rsid w:val="001D2EB1"/>
    <w:rsid w:val="001E7A1A"/>
    <w:rsid w:val="001F39B7"/>
    <w:rsid w:val="0020718F"/>
    <w:rsid w:val="002135EE"/>
    <w:rsid w:val="002155E8"/>
    <w:rsid w:val="00253BBE"/>
    <w:rsid w:val="00271F4E"/>
    <w:rsid w:val="00282450"/>
    <w:rsid w:val="00282DCF"/>
    <w:rsid w:val="00290E91"/>
    <w:rsid w:val="002B600A"/>
    <w:rsid w:val="002B719F"/>
    <w:rsid w:val="002C4D3A"/>
    <w:rsid w:val="002F1DAC"/>
    <w:rsid w:val="002F6513"/>
    <w:rsid w:val="00313E6B"/>
    <w:rsid w:val="00334C70"/>
    <w:rsid w:val="003445FB"/>
    <w:rsid w:val="00345248"/>
    <w:rsid w:val="0036659B"/>
    <w:rsid w:val="003C0EDA"/>
    <w:rsid w:val="003C18E9"/>
    <w:rsid w:val="003C405D"/>
    <w:rsid w:val="003D3033"/>
    <w:rsid w:val="003E2F65"/>
    <w:rsid w:val="003E7607"/>
    <w:rsid w:val="003F1583"/>
    <w:rsid w:val="004031A8"/>
    <w:rsid w:val="00407D3A"/>
    <w:rsid w:val="00430097"/>
    <w:rsid w:val="00451137"/>
    <w:rsid w:val="00466F9C"/>
    <w:rsid w:val="004704DF"/>
    <w:rsid w:val="00477FBA"/>
    <w:rsid w:val="00482F54"/>
    <w:rsid w:val="00491AF2"/>
    <w:rsid w:val="004B1D05"/>
    <w:rsid w:val="004E1661"/>
    <w:rsid w:val="004E511C"/>
    <w:rsid w:val="004F362B"/>
    <w:rsid w:val="004F6A39"/>
    <w:rsid w:val="005048D3"/>
    <w:rsid w:val="005314B9"/>
    <w:rsid w:val="00546F51"/>
    <w:rsid w:val="00551BA5"/>
    <w:rsid w:val="00587443"/>
    <w:rsid w:val="005915AB"/>
    <w:rsid w:val="005C3915"/>
    <w:rsid w:val="005C7C75"/>
    <w:rsid w:val="005D1D32"/>
    <w:rsid w:val="005D2B40"/>
    <w:rsid w:val="005F1E48"/>
    <w:rsid w:val="00601F24"/>
    <w:rsid w:val="00652CE4"/>
    <w:rsid w:val="00693F7B"/>
    <w:rsid w:val="006A5411"/>
    <w:rsid w:val="006B025E"/>
    <w:rsid w:val="006B19DF"/>
    <w:rsid w:val="006B6A30"/>
    <w:rsid w:val="00703052"/>
    <w:rsid w:val="007133FC"/>
    <w:rsid w:val="00740EF9"/>
    <w:rsid w:val="007445FB"/>
    <w:rsid w:val="00752CB1"/>
    <w:rsid w:val="00772212"/>
    <w:rsid w:val="007A0F18"/>
    <w:rsid w:val="007C7A9F"/>
    <w:rsid w:val="00824CD9"/>
    <w:rsid w:val="00865319"/>
    <w:rsid w:val="00871646"/>
    <w:rsid w:val="00871943"/>
    <w:rsid w:val="00890C1C"/>
    <w:rsid w:val="00890CDA"/>
    <w:rsid w:val="008948E0"/>
    <w:rsid w:val="008A17E2"/>
    <w:rsid w:val="008B0C2E"/>
    <w:rsid w:val="008B236C"/>
    <w:rsid w:val="008B68E4"/>
    <w:rsid w:val="008C2189"/>
    <w:rsid w:val="008C33D2"/>
    <w:rsid w:val="008C5994"/>
    <w:rsid w:val="008C759E"/>
    <w:rsid w:val="008F6BB9"/>
    <w:rsid w:val="0090039E"/>
    <w:rsid w:val="009333A5"/>
    <w:rsid w:val="00987DB6"/>
    <w:rsid w:val="009C0736"/>
    <w:rsid w:val="009C13C9"/>
    <w:rsid w:val="009C68C2"/>
    <w:rsid w:val="009F1442"/>
    <w:rsid w:val="009F7349"/>
    <w:rsid w:val="00A02563"/>
    <w:rsid w:val="00A15301"/>
    <w:rsid w:val="00A40EBD"/>
    <w:rsid w:val="00A418B8"/>
    <w:rsid w:val="00A47BDB"/>
    <w:rsid w:val="00A57811"/>
    <w:rsid w:val="00A70A76"/>
    <w:rsid w:val="00A8475A"/>
    <w:rsid w:val="00A911A9"/>
    <w:rsid w:val="00A92101"/>
    <w:rsid w:val="00AC4ED7"/>
    <w:rsid w:val="00AE4707"/>
    <w:rsid w:val="00AF1226"/>
    <w:rsid w:val="00B006F0"/>
    <w:rsid w:val="00B14398"/>
    <w:rsid w:val="00B34E6D"/>
    <w:rsid w:val="00B363E5"/>
    <w:rsid w:val="00B45708"/>
    <w:rsid w:val="00B522A3"/>
    <w:rsid w:val="00B561F6"/>
    <w:rsid w:val="00B562E5"/>
    <w:rsid w:val="00B57144"/>
    <w:rsid w:val="00B57B3C"/>
    <w:rsid w:val="00B63B7E"/>
    <w:rsid w:val="00B73690"/>
    <w:rsid w:val="00B7630D"/>
    <w:rsid w:val="00B778DE"/>
    <w:rsid w:val="00B864CA"/>
    <w:rsid w:val="00BA0947"/>
    <w:rsid w:val="00BA5372"/>
    <w:rsid w:val="00BC13C5"/>
    <w:rsid w:val="00BD13AD"/>
    <w:rsid w:val="00BF4F4A"/>
    <w:rsid w:val="00C055CB"/>
    <w:rsid w:val="00C176BF"/>
    <w:rsid w:val="00C177FA"/>
    <w:rsid w:val="00C20B2B"/>
    <w:rsid w:val="00C21180"/>
    <w:rsid w:val="00C43C55"/>
    <w:rsid w:val="00C53365"/>
    <w:rsid w:val="00C53B8F"/>
    <w:rsid w:val="00C85E12"/>
    <w:rsid w:val="00CD79C9"/>
    <w:rsid w:val="00CF2A7E"/>
    <w:rsid w:val="00D23C61"/>
    <w:rsid w:val="00D23F89"/>
    <w:rsid w:val="00D54D4E"/>
    <w:rsid w:val="00DC3CB4"/>
    <w:rsid w:val="00DC7D47"/>
    <w:rsid w:val="00DD4E69"/>
    <w:rsid w:val="00DE4805"/>
    <w:rsid w:val="00E01957"/>
    <w:rsid w:val="00E21629"/>
    <w:rsid w:val="00E43076"/>
    <w:rsid w:val="00E448F8"/>
    <w:rsid w:val="00E60A07"/>
    <w:rsid w:val="00E83CC9"/>
    <w:rsid w:val="00E85732"/>
    <w:rsid w:val="00EA3389"/>
    <w:rsid w:val="00EB285B"/>
    <w:rsid w:val="00EB3099"/>
    <w:rsid w:val="00EF2FFD"/>
    <w:rsid w:val="00F05D72"/>
    <w:rsid w:val="00F25DFC"/>
    <w:rsid w:val="00F34C3C"/>
    <w:rsid w:val="00F43B68"/>
    <w:rsid w:val="00F46681"/>
    <w:rsid w:val="00F57AAB"/>
    <w:rsid w:val="00F614B1"/>
    <w:rsid w:val="00F66066"/>
    <w:rsid w:val="00F6606C"/>
    <w:rsid w:val="00FB12B7"/>
    <w:rsid w:val="00FB2793"/>
    <w:rsid w:val="00FB49BE"/>
    <w:rsid w:val="00FC0975"/>
    <w:rsid w:val="00FD131D"/>
    <w:rsid w:val="00FF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042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8F4"/>
    <w:pPr>
      <w:textAlignment w:val="baseline"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line="360" w:lineRule="auto"/>
      <w:ind w:left="1140" w:right="-143" w:firstLine="0"/>
      <w:jc w:val="center"/>
      <w:outlineLvl w:val="0"/>
    </w:pPr>
    <w:rPr>
      <w:rFonts w:ascii="Arial" w:hAnsi="Arial"/>
      <w:caps/>
      <w:sz w:val="22"/>
      <w:u w:val="singl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line="360" w:lineRule="auto"/>
      <w:ind w:right="-143" w:firstLine="0"/>
      <w:jc w:val="center"/>
      <w:outlineLvl w:val="1"/>
    </w:pPr>
    <w:rPr>
      <w:rFonts w:ascii="Arial" w:hAnsi="Arial"/>
      <w:caps/>
      <w:sz w:val="22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b/>
      <w:sz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 w:val="26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both"/>
      <w:outlineLvl w:val="4"/>
    </w:pPr>
    <w:rPr>
      <w:sz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0">
    <w:name w:val="WW8Num4z0"/>
    <w:qFormat/>
    <w:rPr>
      <w:b w:val="0"/>
      <w:i w:val="0"/>
      <w:sz w:val="25"/>
      <w:szCs w:val="25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8Num5z0">
    <w:name w:val="WW8Num5z0"/>
    <w:qFormat/>
    <w:rPr>
      <w:b w:val="0"/>
    </w:rPr>
  </w:style>
  <w:style w:type="character" w:customStyle="1" w:styleId="WW8Num6z0">
    <w:name w:val="WW8Num6z0"/>
    <w:qFormat/>
    <w:rPr>
      <w:b w:val="0"/>
      <w:i w:val="0"/>
      <w:sz w:val="25"/>
      <w:szCs w:val="25"/>
    </w:rPr>
  </w:style>
  <w:style w:type="character" w:customStyle="1" w:styleId="20">
    <w:name w:val="Основной шрифт абзаца2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8Num2z0">
    <w:name w:val="WW8Num2z0"/>
    <w:qFormat/>
    <w:rPr>
      <w:rFonts w:ascii="Symbol" w:hAnsi="Symbol"/>
    </w:rPr>
  </w:style>
  <w:style w:type="character" w:customStyle="1" w:styleId="WW8Num3z0">
    <w:name w:val="WW8Num3z0"/>
    <w:qFormat/>
    <w:rPr>
      <w:rFonts w:ascii="Symbol" w:hAnsi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/>
    </w:rPr>
  </w:style>
  <w:style w:type="character" w:customStyle="1" w:styleId="WW8Num9z0">
    <w:name w:val="WW8Num9z0"/>
    <w:qFormat/>
    <w:rPr>
      <w:b w:val="0"/>
      <w:i w:val="0"/>
    </w:rPr>
  </w:style>
  <w:style w:type="character" w:customStyle="1" w:styleId="WW8Num28z0">
    <w:name w:val="WW8Num28z0"/>
    <w:qFormat/>
    <w:rPr>
      <w:b w:val="0"/>
    </w:rPr>
  </w:style>
  <w:style w:type="character" w:customStyle="1" w:styleId="WW8Num29z0">
    <w:name w:val="WW8Num29z0"/>
    <w:qFormat/>
    <w:rPr>
      <w:b w:val="0"/>
      <w:i w:val="0"/>
      <w:sz w:val="25"/>
      <w:szCs w:val="25"/>
    </w:rPr>
  </w:style>
  <w:style w:type="character" w:customStyle="1" w:styleId="WW8Num33z0">
    <w:name w:val="WW8Num33z0"/>
    <w:qFormat/>
    <w:rPr>
      <w:rFonts w:ascii="Times New Roman" w:hAnsi="Times New Roman" w:cs="Times New Roman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/>
    </w:rPr>
  </w:style>
  <w:style w:type="character" w:customStyle="1" w:styleId="WW8Num33z3">
    <w:name w:val="WW8Num33z3"/>
    <w:qFormat/>
    <w:rPr>
      <w:rFonts w:ascii="Symbol" w:hAnsi="Symbol"/>
    </w:rPr>
  </w:style>
  <w:style w:type="character" w:customStyle="1" w:styleId="WW8Num34z0">
    <w:name w:val="WW8Num34z0"/>
    <w:qFormat/>
    <w:rPr>
      <w:b/>
      <w:sz w:val="26"/>
      <w:u w:val="none"/>
    </w:rPr>
  </w:style>
  <w:style w:type="character" w:customStyle="1" w:styleId="WW8Num37z0">
    <w:name w:val="WW8Num37z0"/>
    <w:qFormat/>
    <w:rPr>
      <w:rFonts w:ascii="Symbol" w:hAnsi="Symbol"/>
    </w:rPr>
  </w:style>
  <w:style w:type="character" w:customStyle="1" w:styleId="WW8Num44z0">
    <w:name w:val="WW8Num44z0"/>
    <w:qFormat/>
    <w:rPr>
      <w:color w:val="000000"/>
    </w:rPr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rPr>
      <w:color w:val="0000FF"/>
      <w:u w:val="single"/>
    </w:rPr>
  </w:style>
  <w:style w:type="character" w:styleId="a3">
    <w:name w:val="page number"/>
    <w:basedOn w:val="10"/>
    <w:qFormat/>
  </w:style>
  <w:style w:type="character" w:customStyle="1" w:styleId="a4">
    <w:name w:val="Знак Знак"/>
    <w:basedOn w:val="10"/>
    <w:qFormat/>
  </w:style>
  <w:style w:type="character" w:customStyle="1" w:styleId="21">
    <w:name w:val="Знак Знак2"/>
    <w:qFormat/>
    <w:rPr>
      <w:b/>
      <w:sz w:val="26"/>
    </w:rPr>
  </w:style>
  <w:style w:type="character" w:customStyle="1" w:styleId="11">
    <w:name w:val="Знак Знак1"/>
    <w:qFormat/>
    <w:rPr>
      <w:b/>
      <w:bCs/>
      <w:sz w:val="22"/>
      <w:szCs w:val="22"/>
    </w:rPr>
  </w:style>
  <w:style w:type="character" w:customStyle="1" w:styleId="a5">
    <w:name w:val="Символ нумерации"/>
    <w:qFormat/>
  </w:style>
  <w:style w:type="character" w:customStyle="1" w:styleId="a6">
    <w:name w:val="Маркеры списка"/>
    <w:qFormat/>
    <w:rPr>
      <w:rFonts w:ascii="OpenSymbol" w:eastAsia="OpenSymbol" w:hAnsi="OpenSymbol" w:cs="OpenSymbol"/>
    </w:rPr>
  </w:style>
  <w:style w:type="character" w:styleId="a7">
    <w:name w:val="line number"/>
    <w:qFormat/>
  </w:style>
  <w:style w:type="character" w:customStyle="1" w:styleId="WW8Num6z1">
    <w:name w:val="WW8Num6z1"/>
    <w:qFormat/>
    <w:rPr>
      <w:b/>
    </w:rPr>
  </w:style>
  <w:style w:type="character" w:customStyle="1" w:styleId="apple-style-span">
    <w:name w:val="apple-style-span"/>
    <w:basedOn w:val="a0"/>
    <w:qFormat/>
    <w:rsid w:val="00D16B02"/>
  </w:style>
  <w:style w:type="character" w:customStyle="1" w:styleId="ConsPlusNormal">
    <w:name w:val="ConsPlusNormal Знак"/>
    <w:uiPriority w:val="99"/>
    <w:qFormat/>
    <w:locked/>
    <w:rsid w:val="00EA60CC"/>
    <w:rPr>
      <w:rFonts w:ascii="Arial" w:eastAsia="Arial" w:hAnsi="Arial" w:cs="Arial"/>
      <w:lang w:val="ru-RU" w:eastAsia="ar-SA" w:bidi="ar-SA"/>
    </w:rPr>
  </w:style>
  <w:style w:type="character" w:customStyle="1" w:styleId="a8">
    <w:name w:val="Текст сноски Знак"/>
    <w:basedOn w:val="a0"/>
    <w:qFormat/>
    <w:rsid w:val="00BF701B"/>
  </w:style>
  <w:style w:type="character" w:customStyle="1" w:styleId="a9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BF701B"/>
    <w:rPr>
      <w:vertAlign w:val="superscript"/>
    </w:rPr>
  </w:style>
  <w:style w:type="character" w:customStyle="1" w:styleId="aa">
    <w:name w:val="Нижний колонтитул Знак"/>
    <w:uiPriority w:val="99"/>
    <w:qFormat/>
    <w:rsid w:val="001A7561"/>
    <w:rPr>
      <w:lang w:eastAsia="ar-SA"/>
    </w:rPr>
  </w:style>
  <w:style w:type="character" w:customStyle="1" w:styleId="ab">
    <w:name w:val="Абзац списка Знак"/>
    <w:uiPriority w:val="34"/>
    <w:qFormat/>
    <w:rsid w:val="00344E96"/>
    <w:rPr>
      <w:lang w:eastAsia="ar-SA"/>
    </w:rPr>
  </w:style>
  <w:style w:type="character" w:customStyle="1" w:styleId="ac">
    <w:name w:val="Верхний колонтитул Знак"/>
    <w:basedOn w:val="a0"/>
    <w:uiPriority w:val="99"/>
    <w:qFormat/>
    <w:rsid w:val="00F96170"/>
    <w:rPr>
      <w:lang w:eastAsia="ar-SA"/>
    </w:rPr>
  </w:style>
  <w:style w:type="character" w:customStyle="1" w:styleId="275pt">
    <w:name w:val="Основной текст (2) + 7;5 pt;Полужирный"/>
    <w:basedOn w:val="a0"/>
    <w:qFormat/>
    <w:rsid w:val="00F961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customStyle="1" w:styleId="22">
    <w:name w:val="Основной текст (2)"/>
    <w:basedOn w:val="a0"/>
    <w:qFormat/>
    <w:rsid w:val="00F96170"/>
    <w:rPr>
      <w:rFonts w:ascii="Franklin Gothic Book" w:eastAsia="Franklin Gothic Book" w:hAnsi="Franklin Gothic Book" w:cs="Franklin Gothic 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2Candara75pt">
    <w:name w:val="Основной текст (2) + Candara;7;5 pt"/>
    <w:basedOn w:val="a0"/>
    <w:qFormat/>
    <w:rsid w:val="00F96170"/>
    <w:rPr>
      <w:rFonts w:ascii="Candara" w:eastAsia="Candara" w:hAnsi="Candara" w:cs="Candar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5"/>
      <w:szCs w:val="15"/>
      <w:u w:val="none"/>
      <w:lang w:val="en-US" w:eastAsia="en-US" w:bidi="en-US"/>
    </w:rPr>
  </w:style>
  <w:style w:type="character" w:customStyle="1" w:styleId="ad">
    <w:name w:val="Основной текст с отступом Знак"/>
    <w:basedOn w:val="a0"/>
    <w:qFormat/>
    <w:rsid w:val="008B38F4"/>
    <w:rPr>
      <w:rFonts w:ascii="Arial" w:hAnsi="Arial" w:cs="Arial"/>
      <w:sz w:val="24"/>
      <w:szCs w:val="24"/>
      <w:lang w:eastAsia="ar-SA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line="360" w:lineRule="auto"/>
      <w:jc w:val="center"/>
    </w:pPr>
    <w:rPr>
      <w:rFonts w:ascii="Arial" w:hAnsi="Arial" w:cs="Arial"/>
      <w:sz w:val="22"/>
    </w:rPr>
  </w:style>
  <w:style w:type="paragraph" w:styleId="af0">
    <w:name w:val="List"/>
    <w:basedOn w:val="af"/>
    <w:rPr>
      <w:rFonts w:cs="Tahoma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f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23">
    <w:name w:val="Название2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4">
    <w:name w:val="Указатель2"/>
    <w:basedOn w:val="a"/>
    <w:qFormat/>
    <w:pPr>
      <w:suppressLineNumbers/>
    </w:p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qFormat/>
    <w:rsid w:val="00BE0A54"/>
    <w:pPr>
      <w:widowControl w:val="0"/>
      <w:ind w:firstLine="709"/>
      <w:jc w:val="both"/>
      <w:textAlignment w:val="auto"/>
    </w:pPr>
    <w:rPr>
      <w:sz w:val="28"/>
    </w:rPr>
  </w:style>
  <w:style w:type="paragraph" w:customStyle="1" w:styleId="31">
    <w:name w:val="Основной текст с отступом 31"/>
    <w:basedOn w:val="a"/>
    <w:qFormat/>
    <w:pPr>
      <w:ind w:left="5387"/>
    </w:pPr>
    <w:rPr>
      <w:sz w:val="28"/>
    </w:r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f3">
    <w:name w:val="Body Text Indent"/>
    <w:basedOn w:val="a"/>
    <w:pPr>
      <w:ind w:right="-143" w:firstLine="708"/>
      <w:jc w:val="both"/>
    </w:pPr>
    <w:rPr>
      <w:rFonts w:ascii="Arial" w:hAnsi="Arial" w:cs="Arial"/>
      <w:sz w:val="24"/>
      <w:szCs w:val="24"/>
    </w:rPr>
  </w:style>
  <w:style w:type="paragraph" w:styleId="af4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Nonformat">
    <w:name w:val="ConsNonformat"/>
    <w:qFormat/>
    <w:pPr>
      <w:widowControl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af5">
    <w:name w:val="Верхний и нижний колонтитулы"/>
    <w:basedOn w:val="a"/>
    <w:qFormat/>
  </w:style>
  <w:style w:type="paragraph" w:styleId="af6">
    <w:name w:val="header"/>
    <w:basedOn w:val="a"/>
    <w:uiPriority w:val="99"/>
    <w:pPr>
      <w:tabs>
        <w:tab w:val="center" w:pos="4153"/>
        <w:tab w:val="right" w:pos="8306"/>
      </w:tabs>
    </w:pPr>
  </w:style>
  <w:style w:type="paragraph" w:styleId="af7">
    <w:name w:val="footer"/>
    <w:basedOn w:val="a"/>
    <w:uiPriority w:val="99"/>
    <w:pPr>
      <w:tabs>
        <w:tab w:val="center" w:pos="4153"/>
        <w:tab w:val="right" w:pos="8306"/>
      </w:tabs>
    </w:pPr>
  </w:style>
  <w:style w:type="paragraph" w:styleId="af8">
    <w:name w:val="Normal (Web)"/>
    <w:basedOn w:val="a"/>
    <w:qFormat/>
    <w:pPr>
      <w:spacing w:before="100" w:after="100"/>
      <w:textAlignment w:val="auto"/>
    </w:pPr>
    <w:rPr>
      <w:rFonts w:ascii="Arial Unicode MS" w:eastAsia="Arial Unicode MS" w:hAnsi="Arial Unicode MS"/>
      <w:sz w:val="24"/>
    </w:rPr>
  </w:style>
  <w:style w:type="paragraph" w:customStyle="1" w:styleId="220">
    <w:name w:val="Основной текст с отступом 22"/>
    <w:basedOn w:val="a"/>
    <w:qFormat/>
    <w:pPr>
      <w:spacing w:after="120" w:line="480" w:lineRule="auto"/>
      <w:ind w:left="283"/>
    </w:pPr>
  </w:style>
  <w:style w:type="paragraph" w:customStyle="1" w:styleId="ConsPlusNonformat">
    <w:name w:val="ConsPlusNonformat"/>
    <w:qFormat/>
    <w:pPr>
      <w:widowControl w:val="0"/>
    </w:pPr>
    <w:rPr>
      <w:rFonts w:ascii="Courier New" w:eastAsia="Arial" w:hAnsi="Courier New" w:cs="Courier New"/>
      <w:lang w:eastAsia="ar-SA"/>
    </w:rPr>
  </w:style>
  <w:style w:type="paragraph" w:customStyle="1" w:styleId="FR1">
    <w:name w:val="FR1"/>
    <w:qFormat/>
    <w:pPr>
      <w:widowControl w:val="0"/>
      <w:spacing w:before="460"/>
      <w:ind w:left="2880"/>
    </w:pPr>
    <w:rPr>
      <w:rFonts w:eastAsia="Arial"/>
      <w:szCs w:val="24"/>
      <w:lang w:eastAsia="ar-SA"/>
    </w:rPr>
  </w:style>
  <w:style w:type="paragraph" w:customStyle="1" w:styleId="ConsPlusNormal0">
    <w:name w:val="ConsPlusNormal"/>
    <w:uiPriority w:val="99"/>
    <w:qFormat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15">
    <w:name w:val="Знак1"/>
    <w:basedOn w:val="a"/>
    <w:qFormat/>
    <w:pPr>
      <w:spacing w:after="160" w:line="240" w:lineRule="exact"/>
      <w:textAlignment w:val="auto"/>
    </w:pPr>
    <w:rPr>
      <w:rFonts w:ascii="Verdana" w:hAnsi="Verdana" w:cs="Verdana"/>
      <w:lang w:val="en-US"/>
    </w:rPr>
  </w:style>
  <w:style w:type="paragraph" w:customStyle="1" w:styleId="af9">
    <w:name w:val="Знак"/>
    <w:basedOn w:val="a"/>
    <w:qFormat/>
    <w:pPr>
      <w:spacing w:after="160" w:line="240" w:lineRule="exact"/>
      <w:textAlignment w:val="auto"/>
    </w:pPr>
    <w:rPr>
      <w:rFonts w:ascii="Verdana" w:hAnsi="Verdana" w:cs="Verdana"/>
      <w:lang w:val="en-US"/>
    </w:rPr>
  </w:style>
  <w:style w:type="paragraph" w:customStyle="1" w:styleId="afa">
    <w:name w:val="Содержимое таблицы"/>
    <w:basedOn w:val="a"/>
    <w:qFormat/>
    <w:pPr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paragraph" w:customStyle="1" w:styleId="afc">
    <w:name w:val="Содержимое врезки"/>
    <w:basedOn w:val="af"/>
    <w:qFormat/>
  </w:style>
  <w:style w:type="paragraph" w:customStyle="1" w:styleId="afd">
    <w:name w:val="Нормальный"/>
    <w:qFormat/>
    <w:rsid w:val="00D16B02"/>
    <w:rPr>
      <w:rFonts w:eastAsia="Arial" w:cs="Calibri"/>
      <w:lang w:eastAsia="ar-SA"/>
    </w:rPr>
  </w:style>
  <w:style w:type="paragraph" w:customStyle="1" w:styleId="16">
    <w:name w:val="Знак Знак Знак Знак Знак Знак Знак Знак Знак Знак1"/>
    <w:basedOn w:val="a"/>
    <w:qFormat/>
    <w:rsid w:val="0003030E"/>
    <w:pPr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30">
    <w:name w:val="Знак Знак3 Знак"/>
    <w:basedOn w:val="a"/>
    <w:qFormat/>
    <w:rsid w:val="00AF7202"/>
    <w:pPr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styleId="afe">
    <w:name w:val="footnote text"/>
    <w:basedOn w:val="a"/>
    <w:rsid w:val="00BF701B"/>
    <w:pPr>
      <w:textAlignment w:val="auto"/>
    </w:pPr>
    <w:rPr>
      <w:lang w:eastAsia="ru-RU"/>
    </w:rPr>
  </w:style>
  <w:style w:type="paragraph" w:styleId="aff">
    <w:name w:val="List Paragraph"/>
    <w:basedOn w:val="a"/>
    <w:uiPriority w:val="34"/>
    <w:qFormat/>
    <w:rsid w:val="00A15813"/>
    <w:pPr>
      <w:ind w:left="720"/>
      <w:contextualSpacing/>
    </w:pPr>
  </w:style>
  <w:style w:type="paragraph" w:styleId="aff0">
    <w:name w:val="No Spacing"/>
    <w:uiPriority w:val="1"/>
    <w:qFormat/>
    <w:rsid w:val="00344E9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qFormat/>
    <w:rsid w:val="00115BC7"/>
    <w:pPr>
      <w:widowControl w:val="0"/>
      <w:snapToGrid w:val="0"/>
      <w:textAlignment w:val="baseline"/>
    </w:pPr>
    <w:rPr>
      <w:sz w:val="22"/>
      <w:szCs w:val="22"/>
      <w:lang w:eastAsia="ar-SA"/>
    </w:rPr>
  </w:style>
  <w:style w:type="paragraph" w:customStyle="1" w:styleId="TableParagraph">
    <w:name w:val="Table Paragraph"/>
    <w:basedOn w:val="a"/>
    <w:uiPriority w:val="1"/>
    <w:qFormat/>
    <w:rsid w:val="008B38F4"/>
    <w:pPr>
      <w:widowControl w:val="0"/>
      <w:spacing w:before="73"/>
      <w:ind w:left="9" w:right="4"/>
      <w:jc w:val="center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table" w:styleId="aff1">
    <w:name w:val="Table Grid"/>
    <w:basedOn w:val="a1"/>
    <w:uiPriority w:val="39"/>
    <w:rsid w:val="00303E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B38F4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Сетка таблицы1"/>
    <w:basedOn w:val="a1"/>
    <w:next w:val="aff1"/>
    <w:uiPriority w:val="59"/>
    <w:rsid w:val="006B6A30"/>
    <w:pPr>
      <w:suppressAutoHyphens w:val="0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Hyperlink"/>
    <w:basedOn w:val="a0"/>
    <w:unhideWhenUsed/>
    <w:rsid w:val="0016141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8F4"/>
    <w:pPr>
      <w:textAlignment w:val="baseline"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line="360" w:lineRule="auto"/>
      <w:ind w:left="1140" w:right="-143" w:firstLine="0"/>
      <w:jc w:val="center"/>
      <w:outlineLvl w:val="0"/>
    </w:pPr>
    <w:rPr>
      <w:rFonts w:ascii="Arial" w:hAnsi="Arial"/>
      <w:caps/>
      <w:sz w:val="22"/>
      <w:u w:val="singl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line="360" w:lineRule="auto"/>
      <w:ind w:right="-143" w:firstLine="0"/>
      <w:jc w:val="center"/>
      <w:outlineLvl w:val="1"/>
    </w:pPr>
    <w:rPr>
      <w:rFonts w:ascii="Arial" w:hAnsi="Arial"/>
      <w:caps/>
      <w:sz w:val="22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b/>
      <w:sz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 w:val="26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both"/>
      <w:outlineLvl w:val="4"/>
    </w:pPr>
    <w:rPr>
      <w:sz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0">
    <w:name w:val="WW8Num4z0"/>
    <w:qFormat/>
    <w:rPr>
      <w:b w:val="0"/>
      <w:i w:val="0"/>
      <w:sz w:val="25"/>
      <w:szCs w:val="25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8Num5z0">
    <w:name w:val="WW8Num5z0"/>
    <w:qFormat/>
    <w:rPr>
      <w:b w:val="0"/>
    </w:rPr>
  </w:style>
  <w:style w:type="character" w:customStyle="1" w:styleId="WW8Num6z0">
    <w:name w:val="WW8Num6z0"/>
    <w:qFormat/>
    <w:rPr>
      <w:b w:val="0"/>
      <w:i w:val="0"/>
      <w:sz w:val="25"/>
      <w:szCs w:val="25"/>
    </w:rPr>
  </w:style>
  <w:style w:type="character" w:customStyle="1" w:styleId="20">
    <w:name w:val="Основной шрифт абзаца2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8Num2z0">
    <w:name w:val="WW8Num2z0"/>
    <w:qFormat/>
    <w:rPr>
      <w:rFonts w:ascii="Symbol" w:hAnsi="Symbol"/>
    </w:rPr>
  </w:style>
  <w:style w:type="character" w:customStyle="1" w:styleId="WW8Num3z0">
    <w:name w:val="WW8Num3z0"/>
    <w:qFormat/>
    <w:rPr>
      <w:rFonts w:ascii="Symbol" w:hAnsi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/>
    </w:rPr>
  </w:style>
  <w:style w:type="character" w:customStyle="1" w:styleId="WW8Num9z0">
    <w:name w:val="WW8Num9z0"/>
    <w:qFormat/>
    <w:rPr>
      <w:b w:val="0"/>
      <w:i w:val="0"/>
    </w:rPr>
  </w:style>
  <w:style w:type="character" w:customStyle="1" w:styleId="WW8Num28z0">
    <w:name w:val="WW8Num28z0"/>
    <w:qFormat/>
    <w:rPr>
      <w:b w:val="0"/>
    </w:rPr>
  </w:style>
  <w:style w:type="character" w:customStyle="1" w:styleId="WW8Num29z0">
    <w:name w:val="WW8Num29z0"/>
    <w:qFormat/>
    <w:rPr>
      <w:b w:val="0"/>
      <w:i w:val="0"/>
      <w:sz w:val="25"/>
      <w:szCs w:val="25"/>
    </w:rPr>
  </w:style>
  <w:style w:type="character" w:customStyle="1" w:styleId="WW8Num33z0">
    <w:name w:val="WW8Num33z0"/>
    <w:qFormat/>
    <w:rPr>
      <w:rFonts w:ascii="Times New Roman" w:hAnsi="Times New Roman" w:cs="Times New Roman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/>
    </w:rPr>
  </w:style>
  <w:style w:type="character" w:customStyle="1" w:styleId="WW8Num33z3">
    <w:name w:val="WW8Num33z3"/>
    <w:qFormat/>
    <w:rPr>
      <w:rFonts w:ascii="Symbol" w:hAnsi="Symbol"/>
    </w:rPr>
  </w:style>
  <w:style w:type="character" w:customStyle="1" w:styleId="WW8Num34z0">
    <w:name w:val="WW8Num34z0"/>
    <w:qFormat/>
    <w:rPr>
      <w:b/>
      <w:sz w:val="26"/>
      <w:u w:val="none"/>
    </w:rPr>
  </w:style>
  <w:style w:type="character" w:customStyle="1" w:styleId="WW8Num37z0">
    <w:name w:val="WW8Num37z0"/>
    <w:qFormat/>
    <w:rPr>
      <w:rFonts w:ascii="Symbol" w:hAnsi="Symbol"/>
    </w:rPr>
  </w:style>
  <w:style w:type="character" w:customStyle="1" w:styleId="WW8Num44z0">
    <w:name w:val="WW8Num44z0"/>
    <w:qFormat/>
    <w:rPr>
      <w:color w:val="000000"/>
    </w:rPr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rPr>
      <w:color w:val="0000FF"/>
      <w:u w:val="single"/>
    </w:rPr>
  </w:style>
  <w:style w:type="character" w:styleId="a3">
    <w:name w:val="page number"/>
    <w:basedOn w:val="10"/>
    <w:qFormat/>
  </w:style>
  <w:style w:type="character" w:customStyle="1" w:styleId="a4">
    <w:name w:val="Знак Знак"/>
    <w:basedOn w:val="10"/>
    <w:qFormat/>
  </w:style>
  <w:style w:type="character" w:customStyle="1" w:styleId="21">
    <w:name w:val="Знак Знак2"/>
    <w:qFormat/>
    <w:rPr>
      <w:b/>
      <w:sz w:val="26"/>
    </w:rPr>
  </w:style>
  <w:style w:type="character" w:customStyle="1" w:styleId="11">
    <w:name w:val="Знак Знак1"/>
    <w:qFormat/>
    <w:rPr>
      <w:b/>
      <w:bCs/>
      <w:sz w:val="22"/>
      <w:szCs w:val="22"/>
    </w:rPr>
  </w:style>
  <w:style w:type="character" w:customStyle="1" w:styleId="a5">
    <w:name w:val="Символ нумерации"/>
    <w:qFormat/>
  </w:style>
  <w:style w:type="character" w:customStyle="1" w:styleId="a6">
    <w:name w:val="Маркеры списка"/>
    <w:qFormat/>
    <w:rPr>
      <w:rFonts w:ascii="OpenSymbol" w:eastAsia="OpenSymbol" w:hAnsi="OpenSymbol" w:cs="OpenSymbol"/>
    </w:rPr>
  </w:style>
  <w:style w:type="character" w:styleId="a7">
    <w:name w:val="line number"/>
    <w:qFormat/>
  </w:style>
  <w:style w:type="character" w:customStyle="1" w:styleId="WW8Num6z1">
    <w:name w:val="WW8Num6z1"/>
    <w:qFormat/>
    <w:rPr>
      <w:b/>
    </w:rPr>
  </w:style>
  <w:style w:type="character" w:customStyle="1" w:styleId="apple-style-span">
    <w:name w:val="apple-style-span"/>
    <w:basedOn w:val="a0"/>
    <w:qFormat/>
    <w:rsid w:val="00D16B02"/>
  </w:style>
  <w:style w:type="character" w:customStyle="1" w:styleId="ConsPlusNormal">
    <w:name w:val="ConsPlusNormal Знак"/>
    <w:uiPriority w:val="99"/>
    <w:qFormat/>
    <w:locked/>
    <w:rsid w:val="00EA60CC"/>
    <w:rPr>
      <w:rFonts w:ascii="Arial" w:eastAsia="Arial" w:hAnsi="Arial" w:cs="Arial"/>
      <w:lang w:val="ru-RU" w:eastAsia="ar-SA" w:bidi="ar-SA"/>
    </w:rPr>
  </w:style>
  <w:style w:type="character" w:customStyle="1" w:styleId="a8">
    <w:name w:val="Текст сноски Знак"/>
    <w:basedOn w:val="a0"/>
    <w:qFormat/>
    <w:rsid w:val="00BF701B"/>
  </w:style>
  <w:style w:type="character" w:customStyle="1" w:styleId="a9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BF701B"/>
    <w:rPr>
      <w:vertAlign w:val="superscript"/>
    </w:rPr>
  </w:style>
  <w:style w:type="character" w:customStyle="1" w:styleId="aa">
    <w:name w:val="Нижний колонтитул Знак"/>
    <w:uiPriority w:val="99"/>
    <w:qFormat/>
    <w:rsid w:val="001A7561"/>
    <w:rPr>
      <w:lang w:eastAsia="ar-SA"/>
    </w:rPr>
  </w:style>
  <w:style w:type="character" w:customStyle="1" w:styleId="ab">
    <w:name w:val="Абзац списка Знак"/>
    <w:uiPriority w:val="34"/>
    <w:qFormat/>
    <w:rsid w:val="00344E96"/>
    <w:rPr>
      <w:lang w:eastAsia="ar-SA"/>
    </w:rPr>
  </w:style>
  <w:style w:type="character" w:customStyle="1" w:styleId="ac">
    <w:name w:val="Верхний колонтитул Знак"/>
    <w:basedOn w:val="a0"/>
    <w:uiPriority w:val="99"/>
    <w:qFormat/>
    <w:rsid w:val="00F96170"/>
    <w:rPr>
      <w:lang w:eastAsia="ar-SA"/>
    </w:rPr>
  </w:style>
  <w:style w:type="character" w:customStyle="1" w:styleId="275pt">
    <w:name w:val="Основной текст (2) + 7;5 pt;Полужирный"/>
    <w:basedOn w:val="a0"/>
    <w:qFormat/>
    <w:rsid w:val="00F961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customStyle="1" w:styleId="22">
    <w:name w:val="Основной текст (2)"/>
    <w:basedOn w:val="a0"/>
    <w:qFormat/>
    <w:rsid w:val="00F96170"/>
    <w:rPr>
      <w:rFonts w:ascii="Franklin Gothic Book" w:eastAsia="Franklin Gothic Book" w:hAnsi="Franklin Gothic Book" w:cs="Franklin Gothic 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2Candara75pt">
    <w:name w:val="Основной текст (2) + Candara;7;5 pt"/>
    <w:basedOn w:val="a0"/>
    <w:qFormat/>
    <w:rsid w:val="00F96170"/>
    <w:rPr>
      <w:rFonts w:ascii="Candara" w:eastAsia="Candara" w:hAnsi="Candara" w:cs="Candar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5"/>
      <w:szCs w:val="15"/>
      <w:u w:val="none"/>
      <w:lang w:val="en-US" w:eastAsia="en-US" w:bidi="en-US"/>
    </w:rPr>
  </w:style>
  <w:style w:type="character" w:customStyle="1" w:styleId="ad">
    <w:name w:val="Основной текст с отступом Знак"/>
    <w:basedOn w:val="a0"/>
    <w:qFormat/>
    <w:rsid w:val="008B38F4"/>
    <w:rPr>
      <w:rFonts w:ascii="Arial" w:hAnsi="Arial" w:cs="Arial"/>
      <w:sz w:val="24"/>
      <w:szCs w:val="24"/>
      <w:lang w:eastAsia="ar-SA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line="360" w:lineRule="auto"/>
      <w:jc w:val="center"/>
    </w:pPr>
    <w:rPr>
      <w:rFonts w:ascii="Arial" w:hAnsi="Arial" w:cs="Arial"/>
      <w:sz w:val="22"/>
    </w:rPr>
  </w:style>
  <w:style w:type="paragraph" w:styleId="af0">
    <w:name w:val="List"/>
    <w:basedOn w:val="af"/>
    <w:rPr>
      <w:rFonts w:cs="Tahoma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f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23">
    <w:name w:val="Название2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4">
    <w:name w:val="Указатель2"/>
    <w:basedOn w:val="a"/>
    <w:qFormat/>
    <w:pPr>
      <w:suppressLineNumbers/>
    </w:p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qFormat/>
    <w:rsid w:val="00BE0A54"/>
    <w:pPr>
      <w:widowControl w:val="0"/>
      <w:ind w:firstLine="709"/>
      <w:jc w:val="both"/>
      <w:textAlignment w:val="auto"/>
    </w:pPr>
    <w:rPr>
      <w:sz w:val="28"/>
    </w:rPr>
  </w:style>
  <w:style w:type="paragraph" w:customStyle="1" w:styleId="31">
    <w:name w:val="Основной текст с отступом 31"/>
    <w:basedOn w:val="a"/>
    <w:qFormat/>
    <w:pPr>
      <w:ind w:left="5387"/>
    </w:pPr>
    <w:rPr>
      <w:sz w:val="28"/>
    </w:r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f3">
    <w:name w:val="Body Text Indent"/>
    <w:basedOn w:val="a"/>
    <w:pPr>
      <w:ind w:right="-143" w:firstLine="708"/>
      <w:jc w:val="both"/>
    </w:pPr>
    <w:rPr>
      <w:rFonts w:ascii="Arial" w:hAnsi="Arial" w:cs="Arial"/>
      <w:sz w:val="24"/>
      <w:szCs w:val="24"/>
    </w:rPr>
  </w:style>
  <w:style w:type="paragraph" w:styleId="af4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Nonformat">
    <w:name w:val="ConsNonformat"/>
    <w:qFormat/>
    <w:pPr>
      <w:widowControl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af5">
    <w:name w:val="Верхний и нижний колонтитулы"/>
    <w:basedOn w:val="a"/>
    <w:qFormat/>
  </w:style>
  <w:style w:type="paragraph" w:styleId="af6">
    <w:name w:val="header"/>
    <w:basedOn w:val="a"/>
    <w:uiPriority w:val="99"/>
    <w:pPr>
      <w:tabs>
        <w:tab w:val="center" w:pos="4153"/>
        <w:tab w:val="right" w:pos="8306"/>
      </w:tabs>
    </w:pPr>
  </w:style>
  <w:style w:type="paragraph" w:styleId="af7">
    <w:name w:val="footer"/>
    <w:basedOn w:val="a"/>
    <w:uiPriority w:val="99"/>
    <w:pPr>
      <w:tabs>
        <w:tab w:val="center" w:pos="4153"/>
        <w:tab w:val="right" w:pos="8306"/>
      </w:tabs>
    </w:pPr>
  </w:style>
  <w:style w:type="paragraph" w:styleId="af8">
    <w:name w:val="Normal (Web)"/>
    <w:basedOn w:val="a"/>
    <w:qFormat/>
    <w:pPr>
      <w:spacing w:before="100" w:after="100"/>
      <w:textAlignment w:val="auto"/>
    </w:pPr>
    <w:rPr>
      <w:rFonts w:ascii="Arial Unicode MS" w:eastAsia="Arial Unicode MS" w:hAnsi="Arial Unicode MS"/>
      <w:sz w:val="24"/>
    </w:rPr>
  </w:style>
  <w:style w:type="paragraph" w:customStyle="1" w:styleId="220">
    <w:name w:val="Основной текст с отступом 22"/>
    <w:basedOn w:val="a"/>
    <w:qFormat/>
    <w:pPr>
      <w:spacing w:after="120" w:line="480" w:lineRule="auto"/>
      <w:ind w:left="283"/>
    </w:pPr>
  </w:style>
  <w:style w:type="paragraph" w:customStyle="1" w:styleId="ConsPlusNonformat">
    <w:name w:val="ConsPlusNonformat"/>
    <w:qFormat/>
    <w:pPr>
      <w:widowControl w:val="0"/>
    </w:pPr>
    <w:rPr>
      <w:rFonts w:ascii="Courier New" w:eastAsia="Arial" w:hAnsi="Courier New" w:cs="Courier New"/>
      <w:lang w:eastAsia="ar-SA"/>
    </w:rPr>
  </w:style>
  <w:style w:type="paragraph" w:customStyle="1" w:styleId="FR1">
    <w:name w:val="FR1"/>
    <w:qFormat/>
    <w:pPr>
      <w:widowControl w:val="0"/>
      <w:spacing w:before="460"/>
      <w:ind w:left="2880"/>
    </w:pPr>
    <w:rPr>
      <w:rFonts w:eastAsia="Arial"/>
      <w:szCs w:val="24"/>
      <w:lang w:eastAsia="ar-SA"/>
    </w:rPr>
  </w:style>
  <w:style w:type="paragraph" w:customStyle="1" w:styleId="ConsPlusNormal0">
    <w:name w:val="ConsPlusNormal"/>
    <w:uiPriority w:val="99"/>
    <w:qFormat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15">
    <w:name w:val="Знак1"/>
    <w:basedOn w:val="a"/>
    <w:qFormat/>
    <w:pPr>
      <w:spacing w:after="160" w:line="240" w:lineRule="exact"/>
      <w:textAlignment w:val="auto"/>
    </w:pPr>
    <w:rPr>
      <w:rFonts w:ascii="Verdana" w:hAnsi="Verdana" w:cs="Verdana"/>
      <w:lang w:val="en-US"/>
    </w:rPr>
  </w:style>
  <w:style w:type="paragraph" w:customStyle="1" w:styleId="af9">
    <w:name w:val="Знак"/>
    <w:basedOn w:val="a"/>
    <w:qFormat/>
    <w:pPr>
      <w:spacing w:after="160" w:line="240" w:lineRule="exact"/>
      <w:textAlignment w:val="auto"/>
    </w:pPr>
    <w:rPr>
      <w:rFonts w:ascii="Verdana" w:hAnsi="Verdana" w:cs="Verdana"/>
      <w:lang w:val="en-US"/>
    </w:rPr>
  </w:style>
  <w:style w:type="paragraph" w:customStyle="1" w:styleId="afa">
    <w:name w:val="Содержимое таблицы"/>
    <w:basedOn w:val="a"/>
    <w:qFormat/>
    <w:pPr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paragraph" w:customStyle="1" w:styleId="afc">
    <w:name w:val="Содержимое врезки"/>
    <w:basedOn w:val="af"/>
    <w:qFormat/>
  </w:style>
  <w:style w:type="paragraph" w:customStyle="1" w:styleId="afd">
    <w:name w:val="Нормальный"/>
    <w:qFormat/>
    <w:rsid w:val="00D16B02"/>
    <w:rPr>
      <w:rFonts w:eastAsia="Arial" w:cs="Calibri"/>
      <w:lang w:eastAsia="ar-SA"/>
    </w:rPr>
  </w:style>
  <w:style w:type="paragraph" w:customStyle="1" w:styleId="16">
    <w:name w:val="Знак Знак Знак Знак Знак Знак Знак Знак Знак Знак1"/>
    <w:basedOn w:val="a"/>
    <w:qFormat/>
    <w:rsid w:val="0003030E"/>
    <w:pPr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30">
    <w:name w:val="Знак Знак3 Знак"/>
    <w:basedOn w:val="a"/>
    <w:qFormat/>
    <w:rsid w:val="00AF7202"/>
    <w:pPr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styleId="afe">
    <w:name w:val="footnote text"/>
    <w:basedOn w:val="a"/>
    <w:rsid w:val="00BF701B"/>
    <w:pPr>
      <w:textAlignment w:val="auto"/>
    </w:pPr>
    <w:rPr>
      <w:lang w:eastAsia="ru-RU"/>
    </w:rPr>
  </w:style>
  <w:style w:type="paragraph" w:styleId="aff">
    <w:name w:val="List Paragraph"/>
    <w:basedOn w:val="a"/>
    <w:uiPriority w:val="34"/>
    <w:qFormat/>
    <w:rsid w:val="00A15813"/>
    <w:pPr>
      <w:ind w:left="720"/>
      <w:contextualSpacing/>
    </w:pPr>
  </w:style>
  <w:style w:type="paragraph" w:styleId="aff0">
    <w:name w:val="No Spacing"/>
    <w:uiPriority w:val="1"/>
    <w:qFormat/>
    <w:rsid w:val="00344E9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qFormat/>
    <w:rsid w:val="00115BC7"/>
    <w:pPr>
      <w:widowControl w:val="0"/>
      <w:snapToGrid w:val="0"/>
      <w:textAlignment w:val="baseline"/>
    </w:pPr>
    <w:rPr>
      <w:sz w:val="22"/>
      <w:szCs w:val="22"/>
      <w:lang w:eastAsia="ar-SA"/>
    </w:rPr>
  </w:style>
  <w:style w:type="paragraph" w:customStyle="1" w:styleId="TableParagraph">
    <w:name w:val="Table Paragraph"/>
    <w:basedOn w:val="a"/>
    <w:uiPriority w:val="1"/>
    <w:qFormat/>
    <w:rsid w:val="008B38F4"/>
    <w:pPr>
      <w:widowControl w:val="0"/>
      <w:spacing w:before="73"/>
      <w:ind w:left="9" w:right="4"/>
      <w:jc w:val="center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table" w:styleId="aff1">
    <w:name w:val="Table Grid"/>
    <w:basedOn w:val="a1"/>
    <w:uiPriority w:val="39"/>
    <w:rsid w:val="00303E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B38F4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Сетка таблицы1"/>
    <w:basedOn w:val="a1"/>
    <w:next w:val="aff1"/>
    <w:uiPriority w:val="59"/>
    <w:rsid w:val="006B6A30"/>
    <w:pPr>
      <w:suppressAutoHyphens w:val="0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Hyperlink"/>
    <w:basedOn w:val="a0"/>
    <w:unhideWhenUsed/>
    <w:rsid w:val="001614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smos@chelpogod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B94D0-7694-451F-A901-4452DB4B7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4622</Words>
  <Characters>26351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8</cp:revision>
  <cp:lastPrinted>2021-01-25T23:46:00Z</cp:lastPrinted>
  <dcterms:created xsi:type="dcterms:W3CDTF">2026-07-31T04:36:00Z</dcterms:created>
  <dcterms:modified xsi:type="dcterms:W3CDTF">2026-08-06T06:00:00Z</dcterms:modified>
  <dc:language>ru-RU</dc:language>
</cp:coreProperties>
</file>