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5F4" w:rsidRDefault="00FB55F4"/>
    <w:p w:rsidR="00FB55F4" w:rsidRDefault="00FB55F4" w:rsidP="00FB55F4">
      <w:pPr>
        <w:spacing w:after="0" w:line="240" w:lineRule="auto"/>
        <w:jc w:val="center"/>
      </w:pPr>
      <w:r>
        <w:t>Описание объекта закупки</w:t>
      </w:r>
    </w:p>
    <w:p w:rsidR="00FB55F4" w:rsidRDefault="00FB55F4" w:rsidP="00FB55F4">
      <w:pPr>
        <w:spacing w:after="0" w:line="240" w:lineRule="auto"/>
        <w:jc w:val="center"/>
      </w:pPr>
      <w:r>
        <w:t xml:space="preserve">(Техническое задание) </w:t>
      </w:r>
    </w:p>
    <w:p w:rsidR="00FB55F4" w:rsidRDefault="00FB55F4" w:rsidP="00FB55F4">
      <w:pPr>
        <w:spacing w:after="0" w:line="240" w:lineRule="auto"/>
        <w:jc w:val="center"/>
      </w:pPr>
      <w:r>
        <w:t xml:space="preserve">на поставку </w:t>
      </w:r>
      <w:r w:rsidR="005B412F">
        <w:t>ручек для окон ПВХ</w:t>
      </w:r>
    </w:p>
    <w:p w:rsidR="00FB55F4" w:rsidRDefault="00FB55F4"/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540"/>
        <w:gridCol w:w="2267"/>
        <w:gridCol w:w="2688"/>
        <w:gridCol w:w="283"/>
        <w:gridCol w:w="2127"/>
        <w:gridCol w:w="1984"/>
        <w:gridCol w:w="1701"/>
        <w:gridCol w:w="1559"/>
        <w:gridCol w:w="1418"/>
        <w:gridCol w:w="1276"/>
      </w:tblGrid>
      <w:tr w:rsidR="00C57452" w:rsidTr="005A1B75">
        <w:tc>
          <w:tcPr>
            <w:tcW w:w="540" w:type="dxa"/>
            <w:vMerge w:val="restart"/>
            <w:vAlign w:val="center"/>
          </w:tcPr>
          <w:p w:rsidR="00C57452" w:rsidRPr="00C57452" w:rsidRDefault="00C57452" w:rsidP="00FB55F4">
            <w:pPr>
              <w:jc w:val="center"/>
              <w:rPr>
                <w:b/>
                <w:sz w:val="20"/>
                <w:szCs w:val="20"/>
              </w:rPr>
            </w:pPr>
            <w:r w:rsidRPr="00C57452">
              <w:rPr>
                <w:b/>
                <w:sz w:val="20"/>
                <w:szCs w:val="20"/>
              </w:rPr>
              <w:t>№ п/п</w:t>
            </w:r>
          </w:p>
          <w:p w:rsidR="00C57452" w:rsidRPr="00C57452" w:rsidRDefault="00C57452" w:rsidP="00FB55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7" w:type="dxa"/>
            <w:vMerge w:val="restart"/>
            <w:vAlign w:val="center"/>
          </w:tcPr>
          <w:p w:rsidR="00C57452" w:rsidRPr="00C57452" w:rsidRDefault="00C57452" w:rsidP="00FB55F4">
            <w:pPr>
              <w:jc w:val="center"/>
              <w:rPr>
                <w:b/>
                <w:sz w:val="20"/>
                <w:szCs w:val="20"/>
              </w:rPr>
            </w:pPr>
            <w:r w:rsidRPr="00C57452">
              <w:rPr>
                <w:b/>
                <w:sz w:val="20"/>
                <w:szCs w:val="20"/>
              </w:rPr>
              <w:t>Наименование товара (работы, услуги)</w:t>
            </w:r>
          </w:p>
        </w:tc>
        <w:tc>
          <w:tcPr>
            <w:tcW w:w="10342" w:type="dxa"/>
            <w:gridSpan w:val="6"/>
            <w:vAlign w:val="center"/>
          </w:tcPr>
          <w:p w:rsidR="00C57452" w:rsidRPr="00C57452" w:rsidRDefault="00C57452" w:rsidP="00FB55F4">
            <w:pPr>
              <w:jc w:val="center"/>
              <w:rPr>
                <w:sz w:val="20"/>
                <w:szCs w:val="20"/>
              </w:rPr>
            </w:pPr>
            <w:r w:rsidRPr="00C57452">
              <w:rPr>
                <w:b/>
                <w:sz w:val="20"/>
                <w:szCs w:val="20"/>
              </w:rPr>
              <w:t>Функциональные, технические, качественные, эксплуатационные характеристики, а также показатели, позволяющие определить соответствие поставляемого товара (выполняемой работы, оказываемой услуги) установленным требованиям</w:t>
            </w:r>
          </w:p>
        </w:tc>
        <w:tc>
          <w:tcPr>
            <w:tcW w:w="1418" w:type="dxa"/>
            <w:vMerge w:val="restart"/>
            <w:vAlign w:val="center"/>
          </w:tcPr>
          <w:p w:rsidR="00C57452" w:rsidRPr="00C57452" w:rsidRDefault="00C57452" w:rsidP="00C57452">
            <w:pPr>
              <w:jc w:val="center"/>
              <w:rPr>
                <w:b/>
                <w:sz w:val="20"/>
                <w:szCs w:val="20"/>
              </w:rPr>
            </w:pPr>
            <w:r w:rsidRPr="00C57452">
              <w:rPr>
                <w:b/>
                <w:sz w:val="20"/>
                <w:szCs w:val="20"/>
              </w:rPr>
              <w:t>Количество</w:t>
            </w:r>
          </w:p>
          <w:p w:rsidR="00C57452" w:rsidRPr="00C57452" w:rsidRDefault="00C57452" w:rsidP="00FB5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C57452" w:rsidRPr="00C57452" w:rsidRDefault="00C57452" w:rsidP="00C57452">
            <w:pPr>
              <w:jc w:val="center"/>
              <w:rPr>
                <w:sz w:val="20"/>
                <w:szCs w:val="20"/>
              </w:rPr>
            </w:pPr>
            <w:r w:rsidRPr="00C57452">
              <w:rPr>
                <w:b/>
                <w:sz w:val="20"/>
                <w:szCs w:val="20"/>
              </w:rPr>
              <w:t>Единица измерения</w:t>
            </w:r>
          </w:p>
        </w:tc>
      </w:tr>
      <w:tr w:rsidR="00C57452" w:rsidTr="005A1B75">
        <w:trPr>
          <w:trHeight w:val="219"/>
        </w:trPr>
        <w:tc>
          <w:tcPr>
            <w:tcW w:w="540" w:type="dxa"/>
            <w:vMerge/>
            <w:vAlign w:val="center"/>
          </w:tcPr>
          <w:p w:rsidR="00C57452" w:rsidRPr="00C57452" w:rsidRDefault="00C57452" w:rsidP="00FB5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vAlign w:val="center"/>
          </w:tcPr>
          <w:p w:rsidR="00C57452" w:rsidRPr="00C57452" w:rsidRDefault="00C57452" w:rsidP="00FB55F4">
            <w:pPr>
              <w:widowControl w:val="0"/>
              <w:tabs>
                <w:tab w:val="left" w:pos="540"/>
                <w:tab w:val="left" w:pos="1260"/>
                <w:tab w:val="left" w:pos="7200"/>
              </w:tabs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688" w:type="dxa"/>
            <w:vAlign w:val="center"/>
          </w:tcPr>
          <w:p w:rsidR="00C57452" w:rsidRPr="00A9402C" w:rsidRDefault="00A9402C" w:rsidP="00FB55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</w:t>
            </w:r>
            <w:r w:rsidR="00C57452" w:rsidRPr="00A9402C">
              <w:rPr>
                <w:b/>
                <w:sz w:val="20"/>
                <w:szCs w:val="20"/>
              </w:rPr>
              <w:t>аименование характеристики</w:t>
            </w:r>
          </w:p>
        </w:tc>
        <w:tc>
          <w:tcPr>
            <w:tcW w:w="2410" w:type="dxa"/>
            <w:gridSpan w:val="2"/>
            <w:vAlign w:val="center"/>
          </w:tcPr>
          <w:p w:rsidR="00C57452" w:rsidRPr="00A9402C" w:rsidRDefault="00A9402C" w:rsidP="00FB55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="00C57452" w:rsidRPr="00A9402C">
              <w:rPr>
                <w:b/>
                <w:sz w:val="20"/>
                <w:szCs w:val="20"/>
              </w:rPr>
              <w:t>начение характеристики</w:t>
            </w:r>
          </w:p>
        </w:tc>
        <w:tc>
          <w:tcPr>
            <w:tcW w:w="1984" w:type="dxa"/>
            <w:vAlign w:val="center"/>
          </w:tcPr>
          <w:p w:rsidR="00C57452" w:rsidRPr="00A9402C" w:rsidRDefault="00A9402C" w:rsidP="00C574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</w:t>
            </w:r>
            <w:r w:rsidR="00C57452" w:rsidRPr="00A9402C">
              <w:rPr>
                <w:b/>
                <w:sz w:val="20"/>
                <w:szCs w:val="20"/>
              </w:rPr>
              <w:t>диница измерения характеристики</w:t>
            </w:r>
          </w:p>
        </w:tc>
        <w:tc>
          <w:tcPr>
            <w:tcW w:w="3260" w:type="dxa"/>
            <w:gridSpan w:val="2"/>
            <w:vAlign w:val="center"/>
          </w:tcPr>
          <w:p w:rsidR="00C57452" w:rsidRPr="00A9402C" w:rsidRDefault="00C57452" w:rsidP="00FB55F4">
            <w:pPr>
              <w:jc w:val="center"/>
              <w:rPr>
                <w:b/>
                <w:sz w:val="20"/>
                <w:szCs w:val="20"/>
              </w:rPr>
            </w:pPr>
            <w:r w:rsidRPr="00A9402C">
              <w:rPr>
                <w:b/>
                <w:sz w:val="20"/>
                <w:szCs w:val="20"/>
              </w:rPr>
              <w:t>Инструкция по заполнению характеристики в заявке</w:t>
            </w:r>
          </w:p>
        </w:tc>
        <w:tc>
          <w:tcPr>
            <w:tcW w:w="1418" w:type="dxa"/>
            <w:vMerge/>
            <w:vAlign w:val="center"/>
          </w:tcPr>
          <w:p w:rsidR="00C57452" w:rsidRPr="00C57452" w:rsidRDefault="00C57452" w:rsidP="00FB5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C57452" w:rsidRPr="00C57452" w:rsidRDefault="00C57452" w:rsidP="00FB55F4">
            <w:pPr>
              <w:jc w:val="center"/>
              <w:rPr>
                <w:sz w:val="20"/>
                <w:szCs w:val="20"/>
              </w:rPr>
            </w:pPr>
          </w:p>
        </w:tc>
      </w:tr>
      <w:tr w:rsidR="00A80CE1" w:rsidTr="005A1B75">
        <w:tc>
          <w:tcPr>
            <w:tcW w:w="540" w:type="dxa"/>
            <w:vMerge w:val="restart"/>
            <w:vAlign w:val="center"/>
          </w:tcPr>
          <w:p w:rsidR="00A80CE1" w:rsidRPr="00C57452" w:rsidRDefault="00A80CE1" w:rsidP="00FB5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 w:val="restart"/>
            <w:vAlign w:val="center"/>
          </w:tcPr>
          <w:p w:rsidR="00A80CE1" w:rsidRDefault="005B412F" w:rsidP="00FB55F4">
            <w:pPr>
              <w:widowControl w:val="0"/>
              <w:tabs>
                <w:tab w:val="left" w:pos="540"/>
                <w:tab w:val="left" w:pos="1260"/>
                <w:tab w:val="left" w:pos="7200"/>
              </w:tabs>
              <w:suppressAutoHyphens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>Ручка для окон ПВХ</w:t>
            </w:r>
          </w:p>
          <w:p w:rsidR="005B412F" w:rsidRPr="00C57452" w:rsidRDefault="005B412F" w:rsidP="00FB55F4">
            <w:pPr>
              <w:widowControl w:val="0"/>
              <w:tabs>
                <w:tab w:val="left" w:pos="540"/>
                <w:tab w:val="left" w:pos="1260"/>
                <w:tab w:val="left" w:pos="7200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>белая</w:t>
            </w:r>
          </w:p>
        </w:tc>
        <w:tc>
          <w:tcPr>
            <w:tcW w:w="2688" w:type="dxa"/>
            <w:vAlign w:val="center"/>
          </w:tcPr>
          <w:p w:rsidR="00A80CE1" w:rsidRPr="00C57452" w:rsidRDefault="005B412F" w:rsidP="00FB55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Металл</w:t>
            </w:r>
          </w:p>
        </w:tc>
        <w:tc>
          <w:tcPr>
            <w:tcW w:w="2410" w:type="dxa"/>
            <w:gridSpan w:val="2"/>
            <w:vAlign w:val="center"/>
          </w:tcPr>
          <w:p w:rsidR="00A80CE1" w:rsidRPr="00C57452" w:rsidRDefault="005B412F" w:rsidP="00FB55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Сталь</w:t>
            </w:r>
          </w:p>
        </w:tc>
        <w:tc>
          <w:tcPr>
            <w:tcW w:w="1984" w:type="dxa"/>
            <w:vAlign w:val="center"/>
          </w:tcPr>
          <w:p w:rsidR="00A80CE1" w:rsidRPr="00C57452" w:rsidRDefault="00A80CE1" w:rsidP="00FB5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A80CE1" w:rsidRPr="00BA64A3" w:rsidRDefault="00A80CE1" w:rsidP="00FB55F4">
            <w:pPr>
              <w:jc w:val="center"/>
              <w:rPr>
                <w:sz w:val="20"/>
                <w:szCs w:val="20"/>
              </w:rPr>
            </w:pPr>
            <w:r w:rsidRPr="00BA64A3">
              <w:rPr>
                <w:noProof/>
                <w:sz w:val="20"/>
                <w:szCs w:val="20"/>
              </w:rPr>
              <w:t>Значение характеристики</w:t>
            </w:r>
            <w:r w:rsidRPr="00BA64A3">
              <w:rPr>
                <w:sz w:val="20"/>
                <w:szCs w:val="20"/>
              </w:rPr>
              <w:t xml:space="preserve"> не может изменяться участником закупки</w:t>
            </w:r>
          </w:p>
        </w:tc>
        <w:tc>
          <w:tcPr>
            <w:tcW w:w="1418" w:type="dxa"/>
            <w:vMerge w:val="restart"/>
            <w:vAlign w:val="center"/>
          </w:tcPr>
          <w:p w:rsidR="00A80CE1" w:rsidRPr="00C57452" w:rsidRDefault="00A80CE1" w:rsidP="00FB55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66A28">
              <w:rPr>
                <w:sz w:val="20"/>
                <w:szCs w:val="20"/>
              </w:rPr>
              <w:t>00</w:t>
            </w:r>
          </w:p>
        </w:tc>
        <w:tc>
          <w:tcPr>
            <w:tcW w:w="1276" w:type="dxa"/>
            <w:vMerge w:val="restart"/>
            <w:vAlign w:val="center"/>
          </w:tcPr>
          <w:p w:rsidR="00A80CE1" w:rsidRPr="00C57452" w:rsidRDefault="00A80CE1" w:rsidP="00FB55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Штука</w:t>
            </w:r>
          </w:p>
        </w:tc>
      </w:tr>
      <w:tr w:rsidR="00A80CE1" w:rsidTr="005A1B75">
        <w:tc>
          <w:tcPr>
            <w:tcW w:w="540" w:type="dxa"/>
            <w:vMerge/>
            <w:vAlign w:val="center"/>
          </w:tcPr>
          <w:p w:rsidR="00A80CE1" w:rsidRPr="00C57452" w:rsidRDefault="00A80CE1" w:rsidP="00FB5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vAlign w:val="center"/>
          </w:tcPr>
          <w:p w:rsidR="00A80CE1" w:rsidRPr="00C57452" w:rsidRDefault="00A80CE1" w:rsidP="00FB5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:rsidR="00A80CE1" w:rsidRPr="00C57452" w:rsidRDefault="005B412F" w:rsidP="00FB55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изделия</w:t>
            </w:r>
          </w:p>
        </w:tc>
        <w:tc>
          <w:tcPr>
            <w:tcW w:w="2410" w:type="dxa"/>
            <w:gridSpan w:val="2"/>
            <w:vAlign w:val="center"/>
          </w:tcPr>
          <w:p w:rsidR="00A80CE1" w:rsidRPr="00C57452" w:rsidRDefault="005B412F" w:rsidP="00FB55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Ручка</w:t>
            </w:r>
          </w:p>
        </w:tc>
        <w:tc>
          <w:tcPr>
            <w:tcW w:w="1984" w:type="dxa"/>
            <w:vAlign w:val="center"/>
          </w:tcPr>
          <w:p w:rsidR="00A80CE1" w:rsidRPr="00C57452" w:rsidRDefault="00A80CE1" w:rsidP="00FB5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A80CE1" w:rsidRPr="00C57452" w:rsidRDefault="00A80CE1" w:rsidP="00FB55F4">
            <w:pPr>
              <w:jc w:val="center"/>
              <w:rPr>
                <w:sz w:val="20"/>
                <w:szCs w:val="20"/>
              </w:rPr>
            </w:pPr>
            <w:r w:rsidRPr="00BA64A3">
              <w:rPr>
                <w:noProof/>
                <w:sz w:val="20"/>
                <w:szCs w:val="20"/>
              </w:rPr>
              <w:t>Значение характеристики</w:t>
            </w:r>
            <w:r w:rsidRPr="00BA64A3">
              <w:rPr>
                <w:sz w:val="20"/>
                <w:szCs w:val="20"/>
              </w:rPr>
              <w:t xml:space="preserve"> не может изменяться участником закупки</w:t>
            </w:r>
          </w:p>
        </w:tc>
        <w:tc>
          <w:tcPr>
            <w:tcW w:w="1418" w:type="dxa"/>
            <w:vMerge/>
            <w:vAlign w:val="center"/>
          </w:tcPr>
          <w:p w:rsidR="00A80CE1" w:rsidRPr="00C57452" w:rsidRDefault="00A80CE1" w:rsidP="00FB5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A80CE1" w:rsidRPr="00C57452" w:rsidRDefault="00A80CE1" w:rsidP="00FB55F4">
            <w:pPr>
              <w:jc w:val="center"/>
              <w:rPr>
                <w:sz w:val="20"/>
                <w:szCs w:val="20"/>
              </w:rPr>
            </w:pPr>
          </w:p>
        </w:tc>
      </w:tr>
      <w:tr w:rsidR="00A80CE1" w:rsidTr="005A1B75">
        <w:tc>
          <w:tcPr>
            <w:tcW w:w="540" w:type="dxa"/>
            <w:vMerge/>
            <w:vAlign w:val="center"/>
          </w:tcPr>
          <w:p w:rsidR="00A80CE1" w:rsidRPr="00C57452" w:rsidRDefault="00A80CE1" w:rsidP="00FB5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vAlign w:val="center"/>
          </w:tcPr>
          <w:p w:rsidR="00A80CE1" w:rsidRPr="00C57452" w:rsidRDefault="00A80CE1" w:rsidP="00FB5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42" w:type="dxa"/>
            <w:gridSpan w:val="6"/>
            <w:vAlign w:val="center"/>
          </w:tcPr>
          <w:p w:rsidR="00A80CE1" w:rsidRPr="00BE7669" w:rsidRDefault="00A80CE1" w:rsidP="00FB55F4">
            <w:pPr>
              <w:jc w:val="center"/>
              <w:rPr>
                <w:b/>
                <w:sz w:val="20"/>
                <w:szCs w:val="20"/>
              </w:rPr>
            </w:pPr>
            <w:r w:rsidRPr="00BE7669">
              <w:rPr>
                <w:b/>
                <w:sz w:val="20"/>
                <w:szCs w:val="20"/>
              </w:rPr>
              <w:t>Дополнительные характеристики</w:t>
            </w:r>
          </w:p>
        </w:tc>
        <w:tc>
          <w:tcPr>
            <w:tcW w:w="1418" w:type="dxa"/>
            <w:vMerge/>
            <w:vAlign w:val="center"/>
          </w:tcPr>
          <w:p w:rsidR="00A80CE1" w:rsidRPr="00C57452" w:rsidRDefault="00A80CE1" w:rsidP="00FB5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A80CE1" w:rsidRPr="00C57452" w:rsidRDefault="00A80CE1" w:rsidP="00FB55F4">
            <w:pPr>
              <w:jc w:val="center"/>
              <w:rPr>
                <w:sz w:val="20"/>
                <w:szCs w:val="20"/>
              </w:rPr>
            </w:pPr>
          </w:p>
        </w:tc>
      </w:tr>
      <w:tr w:rsidR="005A1B75" w:rsidTr="005A1B75">
        <w:tc>
          <w:tcPr>
            <w:tcW w:w="540" w:type="dxa"/>
            <w:vMerge/>
            <w:vAlign w:val="center"/>
          </w:tcPr>
          <w:p w:rsidR="005A1B75" w:rsidRPr="00C57452" w:rsidRDefault="005A1B75" w:rsidP="00FB5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vAlign w:val="center"/>
          </w:tcPr>
          <w:p w:rsidR="005A1B75" w:rsidRPr="00C57452" w:rsidRDefault="005A1B75" w:rsidP="00FB5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1" w:type="dxa"/>
            <w:gridSpan w:val="2"/>
            <w:vAlign w:val="center"/>
          </w:tcPr>
          <w:p w:rsidR="005A1B75" w:rsidRPr="00C57452" w:rsidRDefault="005A1B75" w:rsidP="00FB55F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</w:t>
            </w:r>
            <w:r w:rsidRPr="00A9402C">
              <w:rPr>
                <w:b/>
                <w:sz w:val="20"/>
                <w:szCs w:val="20"/>
              </w:rPr>
              <w:t>аименование характеристики</w:t>
            </w:r>
          </w:p>
        </w:tc>
        <w:tc>
          <w:tcPr>
            <w:tcW w:w="2127" w:type="dxa"/>
            <w:vAlign w:val="center"/>
          </w:tcPr>
          <w:p w:rsidR="005A1B75" w:rsidRPr="00C57452" w:rsidRDefault="005A1B75" w:rsidP="00FB55F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Pr="00A9402C">
              <w:rPr>
                <w:b/>
                <w:sz w:val="20"/>
                <w:szCs w:val="20"/>
              </w:rPr>
              <w:t>начение характеристики</w:t>
            </w:r>
          </w:p>
        </w:tc>
        <w:tc>
          <w:tcPr>
            <w:tcW w:w="1984" w:type="dxa"/>
            <w:vAlign w:val="center"/>
          </w:tcPr>
          <w:p w:rsidR="005A1B75" w:rsidRPr="00C57452" w:rsidRDefault="005A1B75" w:rsidP="00FB55F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</w:t>
            </w:r>
            <w:r w:rsidRPr="00A9402C">
              <w:rPr>
                <w:b/>
                <w:sz w:val="20"/>
                <w:szCs w:val="20"/>
              </w:rPr>
              <w:t>диница измерения характеристики</w:t>
            </w:r>
          </w:p>
        </w:tc>
        <w:tc>
          <w:tcPr>
            <w:tcW w:w="1701" w:type="dxa"/>
            <w:vAlign w:val="center"/>
          </w:tcPr>
          <w:p w:rsidR="005A1B75" w:rsidRPr="005A1B75" w:rsidRDefault="005A1B75" w:rsidP="00A80CE1">
            <w:pPr>
              <w:jc w:val="center"/>
              <w:rPr>
                <w:sz w:val="20"/>
                <w:szCs w:val="20"/>
              </w:rPr>
            </w:pPr>
            <w:r w:rsidRPr="005A1B75">
              <w:rPr>
                <w:b/>
                <w:sz w:val="20"/>
                <w:szCs w:val="20"/>
              </w:rPr>
              <w:t>Обоснование использования показателя</w:t>
            </w:r>
          </w:p>
        </w:tc>
        <w:tc>
          <w:tcPr>
            <w:tcW w:w="1559" w:type="dxa"/>
            <w:vAlign w:val="center"/>
          </w:tcPr>
          <w:p w:rsidR="005A1B75" w:rsidRPr="00C57452" w:rsidRDefault="005A1B75" w:rsidP="00A80CE1">
            <w:pPr>
              <w:jc w:val="center"/>
              <w:rPr>
                <w:sz w:val="20"/>
                <w:szCs w:val="20"/>
              </w:rPr>
            </w:pPr>
            <w:r w:rsidRPr="00A9402C">
              <w:rPr>
                <w:b/>
                <w:sz w:val="20"/>
                <w:szCs w:val="20"/>
              </w:rPr>
              <w:t>Инструкция по заполнению характеристики в заявке</w:t>
            </w:r>
          </w:p>
        </w:tc>
        <w:tc>
          <w:tcPr>
            <w:tcW w:w="1418" w:type="dxa"/>
            <w:vMerge/>
            <w:vAlign w:val="center"/>
          </w:tcPr>
          <w:p w:rsidR="005A1B75" w:rsidRPr="00C57452" w:rsidRDefault="005A1B75" w:rsidP="00FB5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A1B75" w:rsidRPr="00C57452" w:rsidRDefault="005A1B75" w:rsidP="00FB55F4">
            <w:pPr>
              <w:jc w:val="center"/>
              <w:rPr>
                <w:sz w:val="20"/>
                <w:szCs w:val="20"/>
              </w:rPr>
            </w:pPr>
          </w:p>
        </w:tc>
      </w:tr>
      <w:tr w:rsidR="00A50F6C" w:rsidTr="00A50F6C">
        <w:trPr>
          <w:trHeight w:val="1066"/>
        </w:trPr>
        <w:tc>
          <w:tcPr>
            <w:tcW w:w="540" w:type="dxa"/>
            <w:vMerge/>
            <w:vAlign w:val="center"/>
          </w:tcPr>
          <w:p w:rsidR="00A50F6C" w:rsidRPr="00C57452" w:rsidRDefault="00A50F6C" w:rsidP="00FB5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vAlign w:val="center"/>
          </w:tcPr>
          <w:p w:rsidR="00A50F6C" w:rsidRPr="00C57452" w:rsidRDefault="00A50F6C" w:rsidP="00FB5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1" w:type="dxa"/>
            <w:gridSpan w:val="2"/>
            <w:vAlign w:val="center"/>
          </w:tcPr>
          <w:p w:rsidR="00A50F6C" w:rsidRPr="005B6706" w:rsidRDefault="00A50F6C" w:rsidP="00FB55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</w:t>
            </w:r>
          </w:p>
        </w:tc>
        <w:tc>
          <w:tcPr>
            <w:tcW w:w="2127" w:type="dxa"/>
            <w:vAlign w:val="center"/>
          </w:tcPr>
          <w:p w:rsidR="00A50F6C" w:rsidRPr="005B6706" w:rsidRDefault="00A50F6C" w:rsidP="00FB55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белый</w:t>
            </w:r>
          </w:p>
        </w:tc>
        <w:tc>
          <w:tcPr>
            <w:tcW w:w="1984" w:type="dxa"/>
            <w:vAlign w:val="center"/>
          </w:tcPr>
          <w:p w:rsidR="00A50F6C" w:rsidRPr="00C57452" w:rsidRDefault="00A50F6C" w:rsidP="00FB5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A50F6C" w:rsidRPr="005A1B75" w:rsidRDefault="00A50F6C" w:rsidP="005A1B75">
            <w:pPr>
              <w:jc w:val="center"/>
              <w:rPr>
                <w:sz w:val="20"/>
                <w:szCs w:val="20"/>
              </w:rPr>
            </w:pPr>
            <w:r w:rsidRPr="005A1B75">
              <w:rPr>
                <w:sz w:val="18"/>
                <w:szCs w:val="18"/>
              </w:rPr>
              <w:t>Дополнительные характеристики товара установлены в связи с потребностью заказчика и дополняют характеристики закупаемого товара, не изменяя и не противореча характеристикам</w:t>
            </w:r>
            <w:r>
              <w:rPr>
                <w:sz w:val="18"/>
                <w:szCs w:val="18"/>
              </w:rPr>
              <w:t>,</w:t>
            </w:r>
            <w:r w:rsidRPr="005A1B75">
              <w:rPr>
                <w:sz w:val="18"/>
                <w:szCs w:val="18"/>
              </w:rPr>
              <w:t xml:space="preserve"> указанным в КТРУ</w:t>
            </w:r>
            <w:r w:rsidRPr="005A1B75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vAlign w:val="center"/>
          </w:tcPr>
          <w:p w:rsidR="00A50F6C" w:rsidRPr="00C57452" w:rsidRDefault="00A50F6C" w:rsidP="00CF3BBD">
            <w:pPr>
              <w:jc w:val="center"/>
              <w:rPr>
                <w:sz w:val="20"/>
                <w:szCs w:val="20"/>
              </w:rPr>
            </w:pPr>
            <w:r w:rsidRPr="00BA64A3">
              <w:rPr>
                <w:noProof/>
                <w:sz w:val="20"/>
                <w:szCs w:val="20"/>
              </w:rPr>
              <w:t>Значение характеристики</w:t>
            </w:r>
            <w:r w:rsidRPr="00BA64A3">
              <w:rPr>
                <w:sz w:val="20"/>
                <w:szCs w:val="20"/>
              </w:rPr>
              <w:t xml:space="preserve"> не может изменяться участником закупки</w:t>
            </w:r>
          </w:p>
        </w:tc>
        <w:tc>
          <w:tcPr>
            <w:tcW w:w="1418" w:type="dxa"/>
            <w:vMerge/>
            <w:vAlign w:val="center"/>
          </w:tcPr>
          <w:p w:rsidR="00A50F6C" w:rsidRPr="00C57452" w:rsidRDefault="00A50F6C" w:rsidP="00FB5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A50F6C" w:rsidRPr="00C57452" w:rsidRDefault="00A50F6C" w:rsidP="00FB55F4">
            <w:pPr>
              <w:jc w:val="center"/>
              <w:rPr>
                <w:sz w:val="20"/>
                <w:szCs w:val="20"/>
              </w:rPr>
            </w:pPr>
          </w:p>
        </w:tc>
      </w:tr>
      <w:tr w:rsidR="00A50F6C" w:rsidTr="00A50F6C">
        <w:trPr>
          <w:trHeight w:val="945"/>
        </w:trPr>
        <w:tc>
          <w:tcPr>
            <w:tcW w:w="540" w:type="dxa"/>
            <w:vMerge/>
            <w:vAlign w:val="center"/>
          </w:tcPr>
          <w:p w:rsidR="00A50F6C" w:rsidRPr="00C57452" w:rsidRDefault="00A50F6C" w:rsidP="00FB5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vAlign w:val="center"/>
          </w:tcPr>
          <w:p w:rsidR="00A50F6C" w:rsidRPr="00C57452" w:rsidRDefault="00A50F6C" w:rsidP="00FB5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1" w:type="dxa"/>
            <w:gridSpan w:val="2"/>
            <w:vAlign w:val="center"/>
          </w:tcPr>
          <w:p w:rsidR="00A50F6C" w:rsidRPr="00F01FC0" w:rsidRDefault="00A50F6C" w:rsidP="00FB55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  <w:tc>
          <w:tcPr>
            <w:tcW w:w="2127" w:type="dxa"/>
            <w:vAlign w:val="center"/>
          </w:tcPr>
          <w:p w:rsidR="00A50F6C" w:rsidRPr="00C57452" w:rsidRDefault="00A50F6C" w:rsidP="00FB55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Пластик/сталь</w:t>
            </w:r>
          </w:p>
        </w:tc>
        <w:tc>
          <w:tcPr>
            <w:tcW w:w="1984" w:type="dxa"/>
            <w:vAlign w:val="center"/>
          </w:tcPr>
          <w:p w:rsidR="00A50F6C" w:rsidRPr="00C57452" w:rsidRDefault="00A50F6C" w:rsidP="00FB5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A50F6C" w:rsidRPr="00C57452" w:rsidRDefault="00A50F6C" w:rsidP="00CF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50F6C" w:rsidRPr="00C57452" w:rsidRDefault="00A50F6C" w:rsidP="00CF3BBD">
            <w:pPr>
              <w:jc w:val="center"/>
              <w:rPr>
                <w:sz w:val="20"/>
                <w:szCs w:val="20"/>
              </w:rPr>
            </w:pPr>
            <w:r w:rsidRPr="00BA64A3">
              <w:rPr>
                <w:noProof/>
                <w:sz w:val="20"/>
                <w:szCs w:val="20"/>
              </w:rPr>
              <w:t>Значение характеристики</w:t>
            </w:r>
            <w:r w:rsidRPr="00BA64A3">
              <w:rPr>
                <w:sz w:val="20"/>
                <w:szCs w:val="20"/>
              </w:rPr>
              <w:t xml:space="preserve"> не может изменяться участником закупки</w:t>
            </w:r>
          </w:p>
        </w:tc>
        <w:tc>
          <w:tcPr>
            <w:tcW w:w="1418" w:type="dxa"/>
            <w:vMerge/>
          </w:tcPr>
          <w:p w:rsidR="00A50F6C" w:rsidRPr="00C57452" w:rsidRDefault="00A50F6C" w:rsidP="00FB5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A50F6C" w:rsidRPr="00C57452" w:rsidRDefault="00A50F6C" w:rsidP="00FB55F4">
            <w:pPr>
              <w:jc w:val="center"/>
              <w:rPr>
                <w:sz w:val="20"/>
                <w:szCs w:val="20"/>
              </w:rPr>
            </w:pPr>
          </w:p>
        </w:tc>
      </w:tr>
      <w:tr w:rsidR="00A50F6C" w:rsidTr="00A50F6C">
        <w:trPr>
          <w:trHeight w:val="1956"/>
        </w:trPr>
        <w:tc>
          <w:tcPr>
            <w:tcW w:w="540" w:type="dxa"/>
            <w:vMerge/>
            <w:vAlign w:val="center"/>
          </w:tcPr>
          <w:p w:rsidR="00A50F6C" w:rsidRPr="00C57452" w:rsidRDefault="00A50F6C" w:rsidP="00FB5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vAlign w:val="center"/>
          </w:tcPr>
          <w:p w:rsidR="00A50F6C" w:rsidRPr="00C57452" w:rsidRDefault="00A50F6C" w:rsidP="00FB5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1" w:type="dxa"/>
            <w:gridSpan w:val="2"/>
            <w:vAlign w:val="center"/>
          </w:tcPr>
          <w:p w:rsidR="00A50F6C" w:rsidRPr="00F01FC0" w:rsidRDefault="00A50F6C" w:rsidP="007C6F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Крепеж в комплекте</w:t>
            </w:r>
          </w:p>
        </w:tc>
        <w:tc>
          <w:tcPr>
            <w:tcW w:w="2127" w:type="dxa"/>
            <w:vAlign w:val="center"/>
          </w:tcPr>
          <w:p w:rsidR="00A50F6C" w:rsidRDefault="00A50F6C" w:rsidP="00FB55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984" w:type="dxa"/>
            <w:vAlign w:val="center"/>
          </w:tcPr>
          <w:p w:rsidR="00A50F6C" w:rsidRPr="00C57452" w:rsidRDefault="00A50F6C" w:rsidP="00FB5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A50F6C" w:rsidRPr="00C57452" w:rsidRDefault="00A50F6C" w:rsidP="00CF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50F6C" w:rsidRPr="00C57452" w:rsidRDefault="00A50F6C" w:rsidP="00CF3BBD">
            <w:pPr>
              <w:jc w:val="center"/>
              <w:rPr>
                <w:sz w:val="20"/>
                <w:szCs w:val="20"/>
              </w:rPr>
            </w:pPr>
            <w:r w:rsidRPr="00BA64A3">
              <w:rPr>
                <w:noProof/>
                <w:sz w:val="20"/>
                <w:szCs w:val="20"/>
              </w:rPr>
              <w:t>Участник закупки</w:t>
            </w:r>
            <w:r w:rsidRPr="00BA64A3">
              <w:rPr>
                <w:sz w:val="20"/>
                <w:szCs w:val="20"/>
              </w:rPr>
              <w:t xml:space="preserve"> указывает в заявке конкретное значение характеристики</w:t>
            </w:r>
          </w:p>
        </w:tc>
        <w:tc>
          <w:tcPr>
            <w:tcW w:w="1418" w:type="dxa"/>
            <w:vMerge/>
            <w:vAlign w:val="center"/>
          </w:tcPr>
          <w:p w:rsidR="00A50F6C" w:rsidRPr="00C57452" w:rsidRDefault="00A50F6C" w:rsidP="00FB5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A50F6C" w:rsidRPr="00C57452" w:rsidRDefault="00A50F6C" w:rsidP="00FB55F4">
            <w:pPr>
              <w:jc w:val="center"/>
              <w:rPr>
                <w:sz w:val="20"/>
                <w:szCs w:val="20"/>
              </w:rPr>
            </w:pPr>
          </w:p>
        </w:tc>
      </w:tr>
      <w:tr w:rsidR="00A50F6C" w:rsidTr="00A50F6C">
        <w:trPr>
          <w:trHeight w:val="1125"/>
        </w:trPr>
        <w:tc>
          <w:tcPr>
            <w:tcW w:w="540" w:type="dxa"/>
            <w:vAlign w:val="center"/>
          </w:tcPr>
          <w:p w:rsidR="00A50F6C" w:rsidRPr="00C57452" w:rsidRDefault="00A50F6C" w:rsidP="00FB5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Align w:val="center"/>
          </w:tcPr>
          <w:p w:rsidR="00A50F6C" w:rsidRPr="00C57452" w:rsidRDefault="00A50F6C" w:rsidP="00FB5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1" w:type="dxa"/>
            <w:gridSpan w:val="2"/>
            <w:vAlign w:val="center"/>
          </w:tcPr>
          <w:p w:rsidR="00A50F6C" w:rsidRDefault="00A50F6C" w:rsidP="007C6F30">
            <w:pPr>
              <w:jc w:val="center"/>
              <w:rPr>
                <w:rStyle w:val="a4"/>
                <w:b w:val="0"/>
                <w:shd w:val="clear" w:color="auto" w:fill="FFFFFF"/>
              </w:rPr>
            </w:pPr>
            <w:r>
              <w:rPr>
                <w:rStyle w:val="a4"/>
                <w:b w:val="0"/>
                <w:shd w:val="clear" w:color="auto" w:fill="FFFFFF"/>
              </w:rPr>
              <w:t xml:space="preserve">Длина ручки </w:t>
            </w:r>
          </w:p>
        </w:tc>
        <w:tc>
          <w:tcPr>
            <w:tcW w:w="2127" w:type="dxa"/>
            <w:vAlign w:val="center"/>
          </w:tcPr>
          <w:p w:rsidR="00A50F6C" w:rsidRDefault="00A50F6C" w:rsidP="00FB55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1984" w:type="dxa"/>
            <w:vAlign w:val="center"/>
          </w:tcPr>
          <w:p w:rsidR="00A50F6C" w:rsidRPr="00C57452" w:rsidRDefault="00A50F6C" w:rsidP="00FB5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50F6C" w:rsidRPr="00C57452" w:rsidRDefault="00A50F6C" w:rsidP="00CF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50F6C" w:rsidRPr="00BA64A3" w:rsidRDefault="00A50F6C" w:rsidP="00CF3BB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50F6C" w:rsidRPr="00C57452" w:rsidRDefault="00A50F6C" w:rsidP="00FB5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50F6C" w:rsidRPr="00C57452" w:rsidRDefault="00866A28" w:rsidP="00FB55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мм</w:t>
            </w:r>
          </w:p>
        </w:tc>
      </w:tr>
      <w:tr w:rsidR="00866A28" w:rsidTr="00A50F6C">
        <w:trPr>
          <w:trHeight w:val="1125"/>
        </w:trPr>
        <w:tc>
          <w:tcPr>
            <w:tcW w:w="540" w:type="dxa"/>
            <w:vAlign w:val="center"/>
          </w:tcPr>
          <w:p w:rsidR="00866A28" w:rsidRPr="00C57452" w:rsidRDefault="00866A28" w:rsidP="00FB5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Align w:val="center"/>
          </w:tcPr>
          <w:p w:rsidR="00866A28" w:rsidRPr="00C57452" w:rsidRDefault="00866A28" w:rsidP="00FB5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1" w:type="dxa"/>
            <w:gridSpan w:val="2"/>
            <w:vAlign w:val="center"/>
          </w:tcPr>
          <w:p w:rsidR="00866A28" w:rsidRDefault="00866A28" w:rsidP="007C6F30">
            <w:pPr>
              <w:jc w:val="center"/>
              <w:rPr>
                <w:rStyle w:val="a4"/>
                <w:b w:val="0"/>
                <w:shd w:val="clear" w:color="auto" w:fill="FFFFFF"/>
              </w:rPr>
            </w:pPr>
            <w:r>
              <w:rPr>
                <w:rStyle w:val="a4"/>
                <w:b w:val="0"/>
                <w:shd w:val="clear" w:color="auto" w:fill="FFFFFF"/>
              </w:rPr>
              <w:t>Система профиля</w:t>
            </w:r>
          </w:p>
        </w:tc>
        <w:tc>
          <w:tcPr>
            <w:tcW w:w="2127" w:type="dxa"/>
            <w:vAlign w:val="center"/>
          </w:tcPr>
          <w:p w:rsidR="00866A28" w:rsidRDefault="00866A28" w:rsidP="00FB55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</w:t>
            </w:r>
          </w:p>
        </w:tc>
        <w:tc>
          <w:tcPr>
            <w:tcW w:w="1984" w:type="dxa"/>
            <w:vAlign w:val="center"/>
          </w:tcPr>
          <w:p w:rsidR="00866A28" w:rsidRPr="00C57452" w:rsidRDefault="00866A28" w:rsidP="00FB5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66A28" w:rsidRPr="00C57452" w:rsidRDefault="00866A28" w:rsidP="00CF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866A28" w:rsidRPr="00BA64A3" w:rsidRDefault="00866A28" w:rsidP="00CF3BB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66A28" w:rsidRPr="00C57452" w:rsidRDefault="00866A28" w:rsidP="00FB5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66A28" w:rsidRPr="00C57452" w:rsidRDefault="00866A28" w:rsidP="00FB55F4">
            <w:pPr>
              <w:jc w:val="center"/>
              <w:rPr>
                <w:sz w:val="20"/>
                <w:szCs w:val="20"/>
              </w:rPr>
            </w:pPr>
          </w:p>
        </w:tc>
      </w:tr>
      <w:tr w:rsidR="00866A28" w:rsidTr="00A50F6C">
        <w:trPr>
          <w:trHeight w:val="1125"/>
        </w:trPr>
        <w:tc>
          <w:tcPr>
            <w:tcW w:w="540" w:type="dxa"/>
            <w:vAlign w:val="center"/>
          </w:tcPr>
          <w:p w:rsidR="00866A28" w:rsidRPr="00C57452" w:rsidRDefault="00866A28" w:rsidP="00FB5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Align w:val="center"/>
          </w:tcPr>
          <w:p w:rsidR="00866A28" w:rsidRPr="00C57452" w:rsidRDefault="00866A28" w:rsidP="00FB5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1" w:type="dxa"/>
            <w:gridSpan w:val="2"/>
            <w:vAlign w:val="center"/>
          </w:tcPr>
          <w:p w:rsidR="00866A28" w:rsidRDefault="00866A28" w:rsidP="007C6F30">
            <w:pPr>
              <w:jc w:val="center"/>
              <w:rPr>
                <w:rStyle w:val="a4"/>
                <w:b w:val="0"/>
                <w:shd w:val="clear" w:color="auto" w:fill="FFFFFF"/>
              </w:rPr>
            </w:pPr>
            <w:r>
              <w:rPr>
                <w:rStyle w:val="a4"/>
                <w:b w:val="0"/>
                <w:shd w:val="clear" w:color="auto" w:fill="FFFFFF"/>
              </w:rPr>
              <w:t>Ручка с замком</w:t>
            </w:r>
          </w:p>
        </w:tc>
        <w:tc>
          <w:tcPr>
            <w:tcW w:w="2127" w:type="dxa"/>
            <w:vAlign w:val="center"/>
          </w:tcPr>
          <w:p w:rsidR="00866A28" w:rsidRDefault="00866A28" w:rsidP="00FB55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vAlign w:val="center"/>
          </w:tcPr>
          <w:p w:rsidR="00866A28" w:rsidRPr="00C57452" w:rsidRDefault="00866A28" w:rsidP="00FB5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66A28" w:rsidRPr="00C57452" w:rsidRDefault="00866A28" w:rsidP="00CF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866A28" w:rsidRPr="00BA64A3" w:rsidRDefault="00866A28" w:rsidP="00CF3BB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66A28" w:rsidRPr="00C57452" w:rsidRDefault="00866A28" w:rsidP="00FB5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66A28" w:rsidRPr="00C57452" w:rsidRDefault="00866A28" w:rsidP="00FB55F4">
            <w:pPr>
              <w:jc w:val="center"/>
              <w:rPr>
                <w:sz w:val="20"/>
                <w:szCs w:val="20"/>
              </w:rPr>
            </w:pPr>
          </w:p>
        </w:tc>
      </w:tr>
    </w:tbl>
    <w:p w:rsidR="00FB55F4" w:rsidRDefault="00FB55F4" w:rsidP="00FB55F4">
      <w:pPr>
        <w:jc w:val="center"/>
      </w:pPr>
    </w:p>
    <w:p w:rsidR="00531EC1" w:rsidRPr="00531EC1" w:rsidRDefault="00531EC1" w:rsidP="00531EC1">
      <w:pPr>
        <w:spacing w:before="160" w:after="80"/>
        <w:jc w:val="center"/>
      </w:pPr>
      <w:r w:rsidRPr="00531EC1">
        <w:rPr>
          <w:b/>
          <w:bCs/>
        </w:rPr>
        <w:t>Требования к качеству, безопасности и новизне товара</w:t>
      </w:r>
    </w:p>
    <w:p w:rsidR="00531EC1" w:rsidRPr="00531EC1" w:rsidRDefault="00531EC1" w:rsidP="00531EC1">
      <w:pPr>
        <w:pStyle w:val="a5"/>
        <w:numPr>
          <w:ilvl w:val="0"/>
          <w:numId w:val="1"/>
        </w:numPr>
        <w:spacing w:after="60" w:line="276" w:lineRule="auto"/>
        <w:jc w:val="both"/>
        <w:rPr>
          <w:sz w:val="24"/>
          <w:szCs w:val="24"/>
        </w:rPr>
      </w:pPr>
      <w:r w:rsidRPr="00531EC1">
        <w:rPr>
          <w:sz w:val="24"/>
          <w:szCs w:val="24"/>
        </w:rPr>
        <w:t>Товар новый, не бывший в употреблении, не восстановленный, без дефектов.</w:t>
      </w:r>
    </w:p>
    <w:p w:rsidR="00531EC1" w:rsidRPr="00531EC1" w:rsidRDefault="00531EC1" w:rsidP="00531EC1">
      <w:pPr>
        <w:pStyle w:val="a5"/>
        <w:numPr>
          <w:ilvl w:val="0"/>
          <w:numId w:val="1"/>
        </w:numPr>
        <w:spacing w:after="60" w:line="276" w:lineRule="auto"/>
        <w:jc w:val="both"/>
        <w:rPr>
          <w:sz w:val="24"/>
          <w:szCs w:val="24"/>
        </w:rPr>
      </w:pPr>
      <w:r w:rsidRPr="00531EC1">
        <w:rPr>
          <w:sz w:val="24"/>
          <w:szCs w:val="24"/>
        </w:rPr>
        <w:t>Соответствие требованиям ГОСТ</w:t>
      </w:r>
      <w:r w:rsidR="00866A28">
        <w:rPr>
          <w:sz w:val="24"/>
          <w:szCs w:val="24"/>
        </w:rPr>
        <w:t xml:space="preserve"> 30777-2023 </w:t>
      </w:r>
      <w:r w:rsidRPr="00531EC1">
        <w:rPr>
          <w:sz w:val="24"/>
          <w:szCs w:val="24"/>
        </w:rPr>
        <w:t>и обязательным требованиям безопасности.</w:t>
      </w:r>
    </w:p>
    <w:p w:rsidR="00531EC1" w:rsidRPr="00531EC1" w:rsidRDefault="00531EC1" w:rsidP="00531EC1">
      <w:pPr>
        <w:pStyle w:val="a5"/>
        <w:numPr>
          <w:ilvl w:val="0"/>
          <w:numId w:val="1"/>
        </w:numPr>
        <w:spacing w:after="60" w:line="276" w:lineRule="auto"/>
        <w:jc w:val="both"/>
        <w:rPr>
          <w:sz w:val="24"/>
          <w:szCs w:val="24"/>
        </w:rPr>
      </w:pPr>
      <w:r w:rsidRPr="00531EC1">
        <w:rPr>
          <w:sz w:val="24"/>
          <w:szCs w:val="24"/>
        </w:rPr>
        <w:t>Наличие сертификатов / деклараций о соответствии, если товар подлежит обязательной оценке соответствия.</w:t>
      </w:r>
    </w:p>
    <w:p w:rsidR="00531EC1" w:rsidRPr="00531EC1" w:rsidRDefault="00531EC1" w:rsidP="00531EC1">
      <w:pPr>
        <w:pStyle w:val="a5"/>
        <w:numPr>
          <w:ilvl w:val="0"/>
          <w:numId w:val="1"/>
        </w:numPr>
        <w:spacing w:after="60" w:line="276" w:lineRule="auto"/>
        <w:jc w:val="both"/>
        <w:rPr>
          <w:sz w:val="24"/>
          <w:szCs w:val="24"/>
        </w:rPr>
      </w:pPr>
      <w:r w:rsidRPr="00531EC1">
        <w:rPr>
          <w:sz w:val="24"/>
          <w:szCs w:val="24"/>
        </w:rPr>
        <w:t xml:space="preserve">Гарантийный срок на товар </w:t>
      </w:r>
      <w:r w:rsidRPr="00531EC1">
        <w:rPr>
          <w:bCs/>
          <w:sz w:val="24"/>
          <w:szCs w:val="24"/>
        </w:rPr>
        <w:t>–</w:t>
      </w:r>
      <w:r w:rsidRPr="00531EC1">
        <w:rPr>
          <w:sz w:val="24"/>
          <w:szCs w:val="24"/>
        </w:rPr>
        <w:t xml:space="preserve"> не менее 12 месяцев.</w:t>
      </w:r>
    </w:p>
    <w:p w:rsidR="00531EC1" w:rsidRPr="00531EC1" w:rsidRDefault="00531EC1" w:rsidP="00531EC1">
      <w:pPr>
        <w:spacing w:before="160" w:after="80"/>
        <w:jc w:val="center"/>
      </w:pPr>
      <w:r w:rsidRPr="00531EC1">
        <w:rPr>
          <w:b/>
          <w:bCs/>
        </w:rPr>
        <w:t>Требования к комплектности, упаковке и маркировке</w:t>
      </w:r>
    </w:p>
    <w:p w:rsidR="00531EC1" w:rsidRPr="00531EC1" w:rsidRDefault="00531EC1" w:rsidP="00531EC1">
      <w:pPr>
        <w:pStyle w:val="a5"/>
        <w:numPr>
          <w:ilvl w:val="0"/>
          <w:numId w:val="1"/>
        </w:numPr>
        <w:spacing w:after="60" w:line="276" w:lineRule="auto"/>
        <w:jc w:val="both"/>
        <w:rPr>
          <w:sz w:val="24"/>
          <w:szCs w:val="24"/>
        </w:rPr>
      </w:pPr>
      <w:r w:rsidRPr="00531EC1">
        <w:rPr>
          <w:sz w:val="24"/>
          <w:szCs w:val="24"/>
        </w:rPr>
        <w:t xml:space="preserve">Комплектность: </w:t>
      </w:r>
      <w:r w:rsidR="00866A28">
        <w:rPr>
          <w:sz w:val="24"/>
          <w:szCs w:val="24"/>
        </w:rPr>
        <w:t>Ручка ,крепеж</w:t>
      </w:r>
      <w:bookmarkStart w:id="0" w:name="_GoBack"/>
      <w:bookmarkEnd w:id="0"/>
    </w:p>
    <w:p w:rsidR="00531EC1" w:rsidRPr="00531EC1" w:rsidRDefault="00531EC1" w:rsidP="00531EC1">
      <w:pPr>
        <w:pStyle w:val="a5"/>
        <w:numPr>
          <w:ilvl w:val="0"/>
          <w:numId w:val="1"/>
        </w:numPr>
        <w:spacing w:after="60" w:line="276" w:lineRule="auto"/>
        <w:jc w:val="both"/>
        <w:rPr>
          <w:sz w:val="24"/>
          <w:szCs w:val="24"/>
        </w:rPr>
      </w:pPr>
      <w:r w:rsidRPr="00531EC1">
        <w:rPr>
          <w:sz w:val="24"/>
          <w:szCs w:val="24"/>
        </w:rPr>
        <w:t>Упаковка обеспечивает сохранность товара при транспортировке и хранении.</w:t>
      </w:r>
    </w:p>
    <w:p w:rsidR="00531EC1" w:rsidRPr="00531EC1" w:rsidRDefault="00531EC1" w:rsidP="00531EC1">
      <w:pPr>
        <w:pStyle w:val="a5"/>
        <w:numPr>
          <w:ilvl w:val="0"/>
          <w:numId w:val="1"/>
        </w:numPr>
        <w:spacing w:after="60" w:line="276" w:lineRule="auto"/>
        <w:jc w:val="both"/>
        <w:rPr>
          <w:sz w:val="24"/>
          <w:szCs w:val="24"/>
        </w:rPr>
      </w:pPr>
      <w:r w:rsidRPr="00531EC1">
        <w:rPr>
          <w:sz w:val="24"/>
          <w:szCs w:val="24"/>
        </w:rPr>
        <w:t>Маркировка: наличие сведений о товаре на русском языке.</w:t>
      </w:r>
    </w:p>
    <w:p w:rsidR="00531EC1" w:rsidRPr="00531EC1" w:rsidRDefault="00531EC1" w:rsidP="00531EC1">
      <w:pPr>
        <w:spacing w:before="160" w:after="80"/>
        <w:jc w:val="center"/>
      </w:pPr>
      <w:r w:rsidRPr="00531EC1">
        <w:rPr>
          <w:b/>
          <w:bCs/>
        </w:rPr>
        <w:t>Условия, место и сроки поставки</w:t>
      </w:r>
    </w:p>
    <w:p w:rsidR="00531EC1" w:rsidRPr="006F5839" w:rsidRDefault="00531EC1" w:rsidP="006F5839">
      <w:pPr>
        <w:spacing w:after="60"/>
        <w:ind w:left="993"/>
      </w:pPr>
      <w:r w:rsidRPr="006F5839">
        <w:t>Место поставки: 390005 г. Рязань улица Гагарина 59/1</w:t>
      </w:r>
      <w:r w:rsidR="002809DA">
        <w:t>(склад Заказчика)</w:t>
      </w:r>
    </w:p>
    <w:p w:rsidR="00531EC1" w:rsidRPr="006F5839" w:rsidRDefault="00531EC1" w:rsidP="006F5839">
      <w:pPr>
        <w:spacing w:after="60"/>
        <w:ind w:left="993"/>
      </w:pPr>
      <w:r w:rsidRPr="006F5839">
        <w:t xml:space="preserve">Срок (график) поставки: с момента заключения </w:t>
      </w:r>
      <w:r w:rsidR="002809DA">
        <w:t>Контракта в течение 10 рабочих дней.</w:t>
      </w:r>
    </w:p>
    <w:p w:rsidR="00531EC1" w:rsidRPr="006F5839" w:rsidRDefault="00531EC1" w:rsidP="006F5839">
      <w:pPr>
        <w:spacing w:after="60"/>
        <w:ind w:left="993"/>
      </w:pPr>
      <w:r w:rsidRPr="006F5839">
        <w:t>Условия поставки: доставка транспортом поставщика, погрузо-разгрузочные работы, занос</w:t>
      </w:r>
      <w:r w:rsidR="00D12244">
        <w:t xml:space="preserve">, монтаж </w:t>
      </w:r>
    </w:p>
    <w:p w:rsidR="00531EC1" w:rsidRPr="00531EC1" w:rsidRDefault="00531EC1" w:rsidP="00531EC1">
      <w:pPr>
        <w:spacing w:before="160" w:after="80"/>
        <w:jc w:val="center"/>
      </w:pPr>
      <w:r w:rsidRPr="00531EC1">
        <w:rPr>
          <w:b/>
          <w:bCs/>
        </w:rPr>
        <w:t>Требования к участнику закупки (при наличии)</w:t>
      </w:r>
    </w:p>
    <w:p w:rsidR="00531EC1" w:rsidRPr="00531EC1" w:rsidRDefault="00531EC1" w:rsidP="00531EC1">
      <w:pPr>
        <w:pStyle w:val="a5"/>
        <w:numPr>
          <w:ilvl w:val="0"/>
          <w:numId w:val="1"/>
        </w:numPr>
        <w:spacing w:after="60" w:line="276" w:lineRule="auto"/>
        <w:jc w:val="both"/>
        <w:rPr>
          <w:sz w:val="24"/>
          <w:szCs w:val="24"/>
        </w:rPr>
      </w:pPr>
      <w:r w:rsidRPr="00531EC1">
        <w:rPr>
          <w:sz w:val="24"/>
          <w:szCs w:val="24"/>
        </w:rPr>
        <w:t xml:space="preserve">Соблюдение условий национального режима (запреты / ограничения / преимущества) </w:t>
      </w:r>
      <w:r w:rsidRPr="00531EC1">
        <w:rPr>
          <w:bCs/>
          <w:sz w:val="24"/>
          <w:szCs w:val="24"/>
        </w:rPr>
        <w:t>–</w:t>
      </w:r>
      <w:r w:rsidRPr="00531EC1">
        <w:rPr>
          <w:sz w:val="24"/>
          <w:szCs w:val="24"/>
        </w:rPr>
        <w:t xml:space="preserve"> Постановление Правительства от 23.12.2024 г. № 1875.</w:t>
      </w:r>
    </w:p>
    <w:p w:rsidR="00531EC1" w:rsidRPr="00531EC1" w:rsidRDefault="00531EC1" w:rsidP="00531EC1">
      <w:pPr>
        <w:spacing w:before="160" w:after="80"/>
        <w:jc w:val="center"/>
      </w:pPr>
      <w:r w:rsidRPr="00531EC1">
        <w:rPr>
          <w:b/>
          <w:bCs/>
        </w:rPr>
        <w:lastRenderedPageBreak/>
        <w:t>Порядок приёмки товара</w:t>
      </w:r>
    </w:p>
    <w:p w:rsidR="00531EC1" w:rsidRPr="00531EC1" w:rsidRDefault="00531EC1" w:rsidP="00531EC1">
      <w:pPr>
        <w:pStyle w:val="a5"/>
        <w:numPr>
          <w:ilvl w:val="0"/>
          <w:numId w:val="1"/>
        </w:numPr>
        <w:spacing w:after="60" w:line="276" w:lineRule="auto"/>
        <w:jc w:val="both"/>
        <w:rPr>
          <w:sz w:val="24"/>
          <w:szCs w:val="24"/>
        </w:rPr>
      </w:pPr>
      <w:r w:rsidRPr="00531EC1">
        <w:rPr>
          <w:sz w:val="24"/>
          <w:szCs w:val="24"/>
        </w:rPr>
        <w:t xml:space="preserve">Приёмка по количеству, качеству, комплектности и соответствию ТЗ; при необходимости </w:t>
      </w:r>
      <w:r w:rsidRPr="00531EC1">
        <w:rPr>
          <w:bCs/>
          <w:sz w:val="24"/>
          <w:szCs w:val="24"/>
        </w:rPr>
        <w:t>–</w:t>
      </w:r>
      <w:r w:rsidRPr="00531EC1">
        <w:rPr>
          <w:sz w:val="24"/>
          <w:szCs w:val="24"/>
        </w:rPr>
        <w:t xml:space="preserve"> экспертиза.</w:t>
      </w:r>
    </w:p>
    <w:p w:rsidR="00531EC1" w:rsidRPr="00531EC1" w:rsidRDefault="00531EC1" w:rsidP="00531EC1">
      <w:pPr>
        <w:pStyle w:val="a5"/>
        <w:numPr>
          <w:ilvl w:val="0"/>
          <w:numId w:val="1"/>
        </w:numPr>
        <w:spacing w:after="60" w:line="276" w:lineRule="auto"/>
        <w:jc w:val="both"/>
        <w:rPr>
          <w:sz w:val="24"/>
          <w:szCs w:val="24"/>
        </w:rPr>
      </w:pPr>
      <w:r w:rsidRPr="00531EC1">
        <w:rPr>
          <w:sz w:val="24"/>
          <w:szCs w:val="24"/>
        </w:rPr>
        <w:t>Сопроводительные документы: товарная накладная / УПД, паспорт, сертификаты, гарантийный талон и др.</w:t>
      </w:r>
    </w:p>
    <w:p w:rsidR="00531EC1" w:rsidRPr="00531EC1" w:rsidRDefault="00531EC1" w:rsidP="00531EC1">
      <w:pPr>
        <w:pStyle w:val="a5"/>
        <w:numPr>
          <w:ilvl w:val="0"/>
          <w:numId w:val="1"/>
        </w:numPr>
        <w:spacing w:after="60" w:line="276" w:lineRule="auto"/>
        <w:jc w:val="both"/>
        <w:rPr>
          <w:sz w:val="24"/>
          <w:szCs w:val="24"/>
        </w:rPr>
      </w:pPr>
      <w:r w:rsidRPr="00531EC1">
        <w:rPr>
          <w:sz w:val="24"/>
          <w:szCs w:val="24"/>
        </w:rPr>
        <w:t>Оформление документа о приёмке (акта); порядок действий при выявлении несоответствий.</w:t>
      </w:r>
    </w:p>
    <w:p w:rsidR="00531EC1" w:rsidRPr="00531EC1" w:rsidRDefault="00531EC1" w:rsidP="00531EC1">
      <w:pPr>
        <w:spacing w:before="240" w:after="100"/>
      </w:pPr>
    </w:p>
    <w:p w:rsidR="00531EC1" w:rsidRPr="00531EC1" w:rsidRDefault="00531EC1" w:rsidP="00FB55F4">
      <w:pPr>
        <w:jc w:val="center"/>
      </w:pPr>
    </w:p>
    <w:sectPr w:rsidR="00531EC1" w:rsidRPr="00531EC1" w:rsidSect="00FB55F4">
      <w:pgSz w:w="16838" w:h="11906" w:orient="landscape"/>
      <w:pgMar w:top="709" w:right="678" w:bottom="56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A27E45"/>
    <w:multiLevelType w:val="hybridMultilevel"/>
    <w:tmpl w:val="D6C00E4E"/>
    <w:lvl w:ilvl="0" w:tplc="325AFAC8">
      <w:start w:val="1"/>
      <w:numFmt w:val="bullet"/>
      <w:lvlText w:val="–"/>
      <w:lvlJc w:val="left"/>
      <w:pPr>
        <w:ind w:left="1000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67E8B5BC">
      <w:numFmt w:val="decimal"/>
      <w:lvlText w:val=""/>
      <w:lvlJc w:val="left"/>
    </w:lvl>
    <w:lvl w:ilvl="2" w:tplc="5C1E7EFA">
      <w:numFmt w:val="decimal"/>
      <w:lvlText w:val=""/>
      <w:lvlJc w:val="left"/>
    </w:lvl>
    <w:lvl w:ilvl="3" w:tplc="CAF8193A">
      <w:numFmt w:val="decimal"/>
      <w:lvlText w:val=""/>
      <w:lvlJc w:val="left"/>
    </w:lvl>
    <w:lvl w:ilvl="4" w:tplc="3A869FB4">
      <w:numFmt w:val="decimal"/>
      <w:lvlText w:val=""/>
      <w:lvlJc w:val="left"/>
    </w:lvl>
    <w:lvl w:ilvl="5" w:tplc="30EC1D5A">
      <w:numFmt w:val="decimal"/>
      <w:lvlText w:val=""/>
      <w:lvlJc w:val="left"/>
    </w:lvl>
    <w:lvl w:ilvl="6" w:tplc="4DD8CF3E">
      <w:numFmt w:val="decimal"/>
      <w:lvlText w:val=""/>
      <w:lvlJc w:val="left"/>
    </w:lvl>
    <w:lvl w:ilvl="7" w:tplc="23BA0FC0">
      <w:numFmt w:val="decimal"/>
      <w:lvlText w:val=""/>
      <w:lvlJc w:val="left"/>
    </w:lvl>
    <w:lvl w:ilvl="8" w:tplc="B596B4C8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FDD"/>
    <w:rsid w:val="00133C07"/>
    <w:rsid w:val="001529A0"/>
    <w:rsid w:val="002809DA"/>
    <w:rsid w:val="002B4FAD"/>
    <w:rsid w:val="00453FDD"/>
    <w:rsid w:val="00531EC1"/>
    <w:rsid w:val="005A1B75"/>
    <w:rsid w:val="005B412F"/>
    <w:rsid w:val="005B6706"/>
    <w:rsid w:val="006F5839"/>
    <w:rsid w:val="007C6F30"/>
    <w:rsid w:val="00866A28"/>
    <w:rsid w:val="009C6BB5"/>
    <w:rsid w:val="00A50F6C"/>
    <w:rsid w:val="00A80CE1"/>
    <w:rsid w:val="00A9402C"/>
    <w:rsid w:val="00AF4D79"/>
    <w:rsid w:val="00BA64A3"/>
    <w:rsid w:val="00BE7669"/>
    <w:rsid w:val="00C57452"/>
    <w:rsid w:val="00CF3BBD"/>
    <w:rsid w:val="00D00C51"/>
    <w:rsid w:val="00D12244"/>
    <w:rsid w:val="00F01FC0"/>
    <w:rsid w:val="00FB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3815A"/>
  <w15:docId w15:val="{76848353-4661-46E4-A9F0-4FDAB543B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55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F01FC0"/>
    <w:rPr>
      <w:b/>
      <w:bCs/>
    </w:rPr>
  </w:style>
  <w:style w:type="paragraph" w:styleId="a5">
    <w:name w:val="List Paragraph"/>
    <w:qFormat/>
    <w:rsid w:val="00531EC1"/>
    <w:pPr>
      <w:spacing w:after="0" w:line="240" w:lineRule="auto"/>
    </w:pPr>
    <w:rPr>
      <w:rFonts w:eastAsia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82D42-00B6-48C5-860C-94B22CAE7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CTT-41</dc:creator>
  <cp:keywords/>
  <dc:description/>
  <cp:lastModifiedBy>OTMS-NACH</cp:lastModifiedBy>
  <cp:revision>2</cp:revision>
  <dcterms:created xsi:type="dcterms:W3CDTF">2026-08-25T08:38:00Z</dcterms:created>
  <dcterms:modified xsi:type="dcterms:W3CDTF">2026-08-25T08:38:00Z</dcterms:modified>
</cp:coreProperties>
</file>