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5A" w:rsidRPr="00963B98" w:rsidRDefault="00AF08CF" w:rsidP="004D065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3B98">
        <w:rPr>
          <w:rFonts w:ascii="Times New Roman" w:hAnsi="Times New Roman" w:cs="Times New Roman"/>
          <w:b/>
          <w:sz w:val="20"/>
          <w:szCs w:val="20"/>
        </w:rPr>
        <w:t xml:space="preserve">Техническое задание </w:t>
      </w:r>
    </w:p>
    <w:p w:rsidR="004D065A" w:rsidRPr="00963B98" w:rsidRDefault="004D065A" w:rsidP="004D065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3B98">
        <w:rPr>
          <w:rFonts w:ascii="Times New Roman" w:hAnsi="Times New Roman" w:cs="Times New Roman"/>
          <w:b/>
          <w:sz w:val="20"/>
          <w:szCs w:val="20"/>
        </w:rPr>
        <w:t>на поставку картриджей для офисной техники (взамен вышедших их строя)</w:t>
      </w:r>
    </w:p>
    <w:p w:rsidR="004D065A" w:rsidRPr="00963B98" w:rsidRDefault="004D065A" w:rsidP="004D065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sz w:val="20"/>
          <w:szCs w:val="20"/>
        </w:rPr>
      </w:pPr>
      <w:r w:rsidRPr="00963B98">
        <w:rPr>
          <w:b/>
          <w:sz w:val="20"/>
          <w:szCs w:val="20"/>
        </w:rPr>
        <w:t xml:space="preserve">Адрес и условия доставки: </w:t>
      </w:r>
      <w:r w:rsidRPr="00963B98">
        <w:rPr>
          <w:sz w:val="20"/>
          <w:szCs w:val="20"/>
        </w:rPr>
        <w:t>Доставка товара осуществляется за счет Поставщика одной партией по адресу: 620</w:t>
      </w:r>
      <w:r w:rsidR="00A80D7B">
        <w:rPr>
          <w:sz w:val="20"/>
          <w:szCs w:val="20"/>
        </w:rPr>
        <w:t>077</w:t>
      </w:r>
      <w:r w:rsidRPr="00963B98">
        <w:rPr>
          <w:sz w:val="20"/>
          <w:szCs w:val="20"/>
        </w:rPr>
        <w:t>, Свердловская область, г. Екатеринбург, ул. Софьи Ковалевской, д.16.</w:t>
      </w:r>
    </w:p>
    <w:p w:rsidR="004D065A" w:rsidRPr="00963B98" w:rsidRDefault="004D065A" w:rsidP="004D065A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b/>
          <w:sz w:val="20"/>
          <w:szCs w:val="20"/>
        </w:rPr>
      </w:pPr>
      <w:r w:rsidRPr="00963B98">
        <w:rPr>
          <w:b/>
          <w:sz w:val="20"/>
          <w:szCs w:val="20"/>
        </w:rPr>
        <w:t xml:space="preserve">Срок поставки: </w:t>
      </w:r>
      <w:r w:rsidRPr="00963B98">
        <w:rPr>
          <w:sz w:val="20"/>
          <w:szCs w:val="20"/>
        </w:rPr>
        <w:t>не более 1</w:t>
      </w:r>
      <w:r w:rsidR="005B1AE1" w:rsidRPr="00963B98">
        <w:rPr>
          <w:sz w:val="20"/>
          <w:szCs w:val="20"/>
        </w:rPr>
        <w:t>0</w:t>
      </w:r>
      <w:r w:rsidRPr="00963B98">
        <w:rPr>
          <w:sz w:val="20"/>
          <w:szCs w:val="20"/>
        </w:rPr>
        <w:t xml:space="preserve"> </w:t>
      </w:r>
      <w:r w:rsidR="005B1AE1" w:rsidRPr="00963B98">
        <w:rPr>
          <w:sz w:val="20"/>
          <w:szCs w:val="20"/>
        </w:rPr>
        <w:t>рабочих</w:t>
      </w:r>
      <w:r w:rsidRPr="00963B98">
        <w:rPr>
          <w:sz w:val="20"/>
          <w:szCs w:val="20"/>
        </w:rPr>
        <w:t xml:space="preserve"> дней со дня подписания Договора.</w:t>
      </w:r>
    </w:p>
    <w:p w:rsidR="004D065A" w:rsidRPr="00963B98" w:rsidRDefault="004D065A" w:rsidP="004D065A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b/>
          <w:sz w:val="20"/>
          <w:szCs w:val="20"/>
        </w:rPr>
      </w:pPr>
      <w:r w:rsidRPr="00963B98">
        <w:rPr>
          <w:b/>
          <w:sz w:val="20"/>
          <w:szCs w:val="20"/>
        </w:rPr>
        <w:t xml:space="preserve">Товар должен быть </w:t>
      </w:r>
      <w:r w:rsidRPr="00963B98">
        <w:rPr>
          <w:sz w:val="20"/>
          <w:szCs w:val="20"/>
        </w:rPr>
        <w:t>новым, не восстановленным, не бывшим в употреблении, не обремененным обязательствами третьих лиц, иметь все необходимые лицензии и сертификаты, обеспечивающие его работу на территории Российской Федерации.</w:t>
      </w:r>
    </w:p>
    <w:p w:rsidR="004D065A" w:rsidRPr="00963B98" w:rsidRDefault="004D065A" w:rsidP="004D065A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b/>
          <w:sz w:val="20"/>
          <w:szCs w:val="20"/>
        </w:rPr>
      </w:pPr>
      <w:r w:rsidRPr="00963B98">
        <w:rPr>
          <w:b/>
          <w:sz w:val="20"/>
          <w:szCs w:val="20"/>
        </w:rPr>
        <w:t xml:space="preserve">Гарантийные обязательства: </w:t>
      </w:r>
      <w:r w:rsidRPr="00963B98">
        <w:rPr>
          <w:sz w:val="20"/>
          <w:szCs w:val="20"/>
        </w:rPr>
        <w:t>Поставщик предоставляет официальную гарантию производителя на поставляемый товар со сроком действия не менее 12 месяцев с момента поставки товара. Поставщик отвечает за качество поставленного Товара в течение гарантийного срока.</w:t>
      </w:r>
    </w:p>
    <w:p w:rsidR="004D065A" w:rsidRPr="00963B98" w:rsidRDefault="004D065A" w:rsidP="004D065A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b/>
          <w:sz w:val="20"/>
          <w:szCs w:val="20"/>
        </w:rPr>
      </w:pPr>
      <w:r w:rsidRPr="00963B98">
        <w:rPr>
          <w:b/>
          <w:sz w:val="20"/>
          <w:szCs w:val="20"/>
        </w:rPr>
        <w:t>Требования к функциональным, техническим, качественным и</w:t>
      </w:r>
      <w:r w:rsidRPr="00963B98">
        <w:rPr>
          <w:b/>
          <w:bCs/>
          <w:sz w:val="20"/>
          <w:szCs w:val="20"/>
        </w:rPr>
        <w:t xml:space="preserve"> количественным характеристикам Товара </w:t>
      </w:r>
      <w:r w:rsidRPr="00963B98">
        <w:rPr>
          <w:sz w:val="20"/>
          <w:szCs w:val="20"/>
        </w:rPr>
        <w:t>указаны в таблице.</w:t>
      </w:r>
    </w:p>
    <w:p w:rsidR="00ED1964" w:rsidRPr="00963B98" w:rsidRDefault="00ED1964" w:rsidP="00ED1964">
      <w:pPr>
        <w:pStyle w:val="a4"/>
        <w:tabs>
          <w:tab w:val="left" w:pos="1134"/>
        </w:tabs>
        <w:ind w:left="928"/>
        <w:jc w:val="both"/>
        <w:rPr>
          <w:b/>
          <w:sz w:val="20"/>
          <w:szCs w:val="20"/>
        </w:rPr>
      </w:pPr>
    </w:p>
    <w:p w:rsidR="004D065A" w:rsidRPr="00963B98" w:rsidRDefault="004D065A" w:rsidP="004D065A">
      <w:pPr>
        <w:pStyle w:val="a4"/>
        <w:tabs>
          <w:tab w:val="left" w:pos="1134"/>
        </w:tabs>
        <w:ind w:left="567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819"/>
        <w:gridCol w:w="1476"/>
        <w:gridCol w:w="3055"/>
        <w:gridCol w:w="1647"/>
        <w:gridCol w:w="4294"/>
        <w:gridCol w:w="1212"/>
        <w:gridCol w:w="725"/>
      </w:tblGrid>
      <w:tr w:rsidR="00963B98" w:rsidRPr="00963B98" w:rsidTr="00963B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  <w:r w:rsidRPr="00963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963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ОКПД2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и значение характеристики;</w:t>
            </w:r>
          </w:p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left" w:pos="795"/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</w:t>
            </w:r>
          </w:p>
          <w:p w:rsidR="00963B98" w:rsidRPr="00963B98" w:rsidRDefault="00963B98" w:rsidP="0094378F">
            <w:pPr>
              <w:tabs>
                <w:tab w:val="left" w:pos="795"/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left" w:pos="795"/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</w:tr>
      <w:tr w:rsidR="00963B98" w:rsidRPr="00963B98" w:rsidTr="005E217C">
        <w:trPr>
          <w:trHeight w:val="55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B98" w:rsidRPr="005B0A7B" w:rsidRDefault="00963B98" w:rsidP="00503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B0A7B">
              <w:rPr>
                <w:rFonts w:ascii="Times New Roman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5033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503312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Совместимый картридж для МФУ  HP LJ </w:t>
            </w:r>
            <w:proofErr w:type="spellStart"/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Pro</w:t>
            </w:r>
            <w:proofErr w:type="spellEnd"/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M521dn (CE255Х)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50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5033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B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0B5B0E" w:rsidRPr="000B5B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  <w:tr w:rsidR="00963B98" w:rsidRPr="00963B98" w:rsidTr="00963B98"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5033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503312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503312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5033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B98" w:rsidRPr="00963B98" w:rsidTr="00963B98"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5033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503312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503312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≥12500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5033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B98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МФУ  HP LJ </w:t>
            </w:r>
            <w:proofErr w:type="spellStart"/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M132a (CF218A)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503312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B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</w:tr>
      <w:tr w:rsidR="00963B98" w:rsidRPr="00963B98" w:rsidTr="00963B98">
        <w:trPr>
          <w:trHeight w:val="51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503312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963B98">
        <w:trPr>
          <w:trHeight w:val="41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503312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≥1400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12431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HP LJ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2035 (C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505A)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B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</w:tr>
      <w:tr w:rsidR="00963B98" w:rsidRPr="00963B98" w:rsidTr="0037359F">
        <w:trPr>
          <w:trHeight w:val="48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40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12431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2300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490E45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HP LJ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400(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(C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5B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  <w:t>3</w:t>
            </w:r>
          </w:p>
        </w:tc>
      </w:tr>
      <w:tr w:rsidR="00963B98" w:rsidRPr="00963B98" w:rsidTr="0037359F">
        <w:trPr>
          <w:trHeight w:val="47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41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490E45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6900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Совместимый картридж для HP LJ 1015  (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2612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0B5B0E" w:rsidRDefault="000B5B0E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B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</w:tr>
      <w:tr w:rsidR="00963B98" w:rsidRPr="00963B98" w:rsidTr="0037359F">
        <w:trPr>
          <w:trHeight w:val="56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40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2000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HP LJ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  <w:proofErr w:type="spellStart"/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dw</w:t>
            </w:r>
            <w:proofErr w:type="spellEnd"/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CF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-052)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5B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  <w:t>3</w:t>
            </w:r>
          </w:p>
        </w:tc>
      </w:tr>
      <w:tr w:rsidR="00963B98" w:rsidRPr="00963B98" w:rsidTr="0037359F">
        <w:trPr>
          <w:trHeight w:val="48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26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2000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44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Совместимый картридж для HP LJ 3390  (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5949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0B5B0E" w:rsidRDefault="000B5B0E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</w:tr>
      <w:tr w:rsidR="00963B98" w:rsidRPr="00963B98" w:rsidTr="0037359F">
        <w:trPr>
          <w:trHeight w:val="51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41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6000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483" w:rsidRPr="00963B98" w:rsidTr="00347483">
        <w:trPr>
          <w:trHeight w:val="50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483" w:rsidRPr="005B0A7B" w:rsidRDefault="00347483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483" w:rsidRPr="005B0A7B" w:rsidRDefault="00347483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</w:p>
          <w:p w:rsidR="00347483" w:rsidRPr="005B0A7B" w:rsidRDefault="00347483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83" w:rsidRDefault="00347483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  <w:p w:rsidR="00347483" w:rsidRPr="00963B98" w:rsidRDefault="00347483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483" w:rsidRPr="00347483" w:rsidRDefault="00347483" w:rsidP="00347483">
            <w:pPr>
              <w:spacing w:after="0" w:line="240" w:lineRule="atLeast"/>
              <w:rPr>
                <w:lang w:eastAsia="ru-RU"/>
              </w:rPr>
            </w:pPr>
            <w:r w:rsidRPr="00347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Совместимый картридж для</w:t>
            </w:r>
            <w:r w:rsidRPr="00347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47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МФУ </w:t>
            </w:r>
            <w:r w:rsidRPr="003474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347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  <w:proofErr w:type="spellStart"/>
            <w:r w:rsidRPr="003474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</w:t>
            </w:r>
            <w:proofErr w:type="spellEnd"/>
            <w:r w:rsidRPr="00347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74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Pr="003474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CF</w:t>
            </w:r>
            <w:r w:rsidRPr="003474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283</w:t>
            </w:r>
            <w:r w:rsidRPr="003474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</w:t>
            </w:r>
            <w:r w:rsidRPr="003474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83" w:rsidRPr="00963B98" w:rsidRDefault="00347483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483" w:rsidRPr="00963B98" w:rsidRDefault="00347483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83" w:rsidRPr="00963B98" w:rsidRDefault="00347483" w:rsidP="0034748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83" w:rsidRPr="00963B98" w:rsidRDefault="00347483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4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</w:tr>
      <w:tr w:rsidR="00347483" w:rsidRPr="00963B98" w:rsidTr="00347483">
        <w:trPr>
          <w:trHeight w:val="50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483" w:rsidRPr="005B0A7B" w:rsidRDefault="00347483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483" w:rsidRPr="005B0A7B" w:rsidRDefault="00347483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83" w:rsidRPr="00963B98" w:rsidRDefault="00347483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483" w:rsidRPr="00347483" w:rsidRDefault="00347483" w:rsidP="0034748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83" w:rsidRPr="00963B98" w:rsidRDefault="00347483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483" w:rsidRPr="00963B98" w:rsidRDefault="00347483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83" w:rsidRPr="00963B98" w:rsidRDefault="00347483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83" w:rsidRPr="00963B98" w:rsidRDefault="00347483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483" w:rsidRPr="00963B98" w:rsidTr="00347483">
        <w:trPr>
          <w:trHeight w:val="50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483" w:rsidRPr="005B0A7B" w:rsidRDefault="00347483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483" w:rsidRPr="005B0A7B" w:rsidRDefault="00347483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83" w:rsidRPr="00963B98" w:rsidRDefault="00347483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483" w:rsidRDefault="00347483" w:rsidP="0034748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83" w:rsidRDefault="00347483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34748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 ≥ 3200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483" w:rsidRPr="00963B98" w:rsidRDefault="00347483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83" w:rsidRPr="00963B98" w:rsidRDefault="00347483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83" w:rsidRPr="00963B98" w:rsidRDefault="00347483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57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347483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696175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Canon(</w:t>
            </w:r>
            <w:proofErr w:type="spellStart"/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i-sensys</w:t>
            </w:r>
            <w:proofErr w:type="spellEnd"/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 MF-4410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CE278A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537A67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A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</w:tr>
      <w:tr w:rsidR="00963B98" w:rsidRPr="00963B98" w:rsidTr="0037359F">
        <w:trPr>
          <w:trHeight w:val="44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25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696175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2100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4378F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44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537A67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537A6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HP LJ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MP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  <w:proofErr w:type="spellStart"/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fdn</w:t>
            </w:r>
            <w:proofErr w:type="spellEnd"/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(C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  <w:r w:rsidR="00537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537A67" w:rsidRDefault="00537A67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A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</w:tr>
      <w:tr w:rsidR="00963B98" w:rsidRPr="00963B98" w:rsidTr="0037359F">
        <w:trPr>
          <w:trHeight w:val="53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41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3000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56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37A6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537A67"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HP 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MFP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  <w:proofErr w:type="spellStart"/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nw</w:t>
            </w:r>
            <w:proofErr w:type="spellEnd"/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CZ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537A67" w:rsidRDefault="00537A67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A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</w:tr>
      <w:tr w:rsidR="00963B98" w:rsidRPr="00963B98" w:rsidTr="0037359F">
        <w:trPr>
          <w:trHeight w:val="55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41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3000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7A5A16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7A5A16"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EC" w:rsidRDefault="006327EC" w:rsidP="006327EC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оригинал для МФУ KYOCERA ECOSYS M2040dn ASIA </w:t>
            </w:r>
          </w:p>
          <w:p w:rsidR="006327EC" w:rsidRPr="006327EC" w:rsidRDefault="006327EC" w:rsidP="006327EC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(только азиатские версии!!)</w:t>
            </w:r>
          </w:p>
          <w:p w:rsidR="00963B98" w:rsidRPr="00963B98" w:rsidRDefault="006327EC" w:rsidP="006327EC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(ТК-1178)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537A67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A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</w:tr>
      <w:tr w:rsidR="00963B98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42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7200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A67" w:rsidRPr="00963B98" w:rsidTr="00DE3F60">
        <w:trPr>
          <w:trHeight w:val="42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7" w:rsidRPr="005B0A7B" w:rsidRDefault="007A5A16" w:rsidP="00DE3F6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3F60"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7" w:rsidRPr="005B0A7B" w:rsidRDefault="00537A67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7" w:rsidRPr="00963B98" w:rsidRDefault="00537A67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7" w:rsidRPr="00537A67" w:rsidRDefault="00537A67" w:rsidP="00537A67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537A67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ru-RU"/>
              </w:rPr>
              <w:t xml:space="preserve">Совместимый картридж для </w:t>
            </w:r>
            <w:r w:rsidRPr="00537A67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val="en-US" w:eastAsia="ru-RU"/>
              </w:rPr>
              <w:t>KYOCERA</w:t>
            </w:r>
            <w:r w:rsidRPr="00537A67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537A67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val="en-US" w:eastAsia="ru-RU"/>
              </w:rPr>
              <w:t>ECOSYS</w:t>
            </w:r>
            <w:r w:rsidRPr="00537A67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537A67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val="en-US" w:eastAsia="ru-RU"/>
              </w:rPr>
              <w:t>M</w:t>
            </w:r>
            <w:r w:rsidRPr="00537A67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ru-RU"/>
              </w:rPr>
              <w:t>2040</w:t>
            </w:r>
            <w:proofErr w:type="spellStart"/>
            <w:r w:rsidRPr="00537A67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val="en-US" w:eastAsia="ru-RU"/>
              </w:rPr>
              <w:t>dn</w:t>
            </w:r>
            <w:proofErr w:type="spellEnd"/>
            <w:r w:rsidRPr="00537A67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ru-RU"/>
              </w:rPr>
              <w:t xml:space="preserve">  (</w:t>
            </w:r>
            <w:r w:rsidRPr="00537A67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val="en-US" w:eastAsia="ru-RU"/>
              </w:rPr>
              <w:t>TK</w:t>
            </w:r>
            <w:r w:rsidRPr="00537A67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ru-RU"/>
              </w:rPr>
              <w:t>-117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ru-RU"/>
              </w:rPr>
              <w:t>0</w:t>
            </w:r>
            <w:r w:rsidRPr="00537A67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7" w:rsidRPr="00963B98" w:rsidRDefault="00537A67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7" w:rsidRPr="00963B98" w:rsidRDefault="007A5A16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7" w:rsidRPr="00963B98" w:rsidRDefault="00DE3F60" w:rsidP="00DE3F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7" w:rsidRPr="00963B98" w:rsidRDefault="00DE3F60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6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</w:tr>
      <w:tr w:rsidR="007A5A16" w:rsidRPr="00963B98" w:rsidTr="0037359F">
        <w:trPr>
          <w:trHeight w:val="42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A16" w:rsidRPr="005B0A7B" w:rsidRDefault="007A5A16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A16" w:rsidRPr="005B0A7B" w:rsidRDefault="007A5A16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6" w:rsidRPr="00963B98" w:rsidRDefault="007A5A16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A16" w:rsidRPr="00537A67" w:rsidRDefault="007A5A16" w:rsidP="00537A67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6" w:rsidRPr="00963B98" w:rsidRDefault="007A5A16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A16" w:rsidRPr="00963B98" w:rsidRDefault="007A5A16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6" w:rsidRPr="00963B98" w:rsidRDefault="007A5A16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6" w:rsidRPr="00963B98" w:rsidRDefault="007A5A16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A16" w:rsidRPr="00963B98" w:rsidTr="0037359F">
        <w:trPr>
          <w:trHeight w:val="42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A16" w:rsidRPr="005B0A7B" w:rsidRDefault="007A5A16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A16" w:rsidRPr="005B0A7B" w:rsidRDefault="007A5A16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6" w:rsidRPr="00963B98" w:rsidRDefault="007A5A16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A16" w:rsidRDefault="007A5A16" w:rsidP="00537A67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6" w:rsidRDefault="007A5A16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7200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A16" w:rsidRPr="00963B98" w:rsidRDefault="007A5A16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6" w:rsidRPr="00963B98" w:rsidRDefault="007A5A16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6" w:rsidRPr="00963B98" w:rsidRDefault="007A5A16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3F60" w:rsidRPr="00963B98" w:rsidTr="001C7DEF">
        <w:trPr>
          <w:trHeight w:val="42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60" w:rsidRPr="005B0A7B" w:rsidRDefault="00DE3F60" w:rsidP="00DE3F6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60" w:rsidRPr="005B0A7B" w:rsidRDefault="00DE3F60" w:rsidP="00DE3F6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60" w:rsidRPr="00963B98" w:rsidRDefault="00DE3F60" w:rsidP="00DE3F6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60" w:rsidRPr="00963B98" w:rsidRDefault="00DE3F60" w:rsidP="00DE3F60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Совместимый картридж для HP LJ М121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2</w:t>
            </w:r>
            <w:proofErr w:type="spellStart"/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nfw</w:t>
            </w:r>
            <w:proofErr w:type="spellEnd"/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(CE285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A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60" w:rsidRPr="00963B98" w:rsidRDefault="00DE3F60" w:rsidP="00DE3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60" w:rsidRPr="00963B98" w:rsidRDefault="00DE3F60" w:rsidP="00DE3F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60" w:rsidRPr="00963B98" w:rsidRDefault="00DE3F60" w:rsidP="00DE3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60" w:rsidRPr="00963B98" w:rsidRDefault="00DE3F60" w:rsidP="00DE3F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6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</w:tr>
      <w:tr w:rsidR="00DE3F60" w:rsidRPr="00963B98" w:rsidTr="001C7DEF">
        <w:trPr>
          <w:trHeight w:val="42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60" w:rsidRPr="005B0A7B" w:rsidRDefault="00DE3F60" w:rsidP="00DE3F6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60" w:rsidRPr="005B0A7B" w:rsidRDefault="00DE3F60" w:rsidP="00DE3F6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60" w:rsidRPr="00963B98" w:rsidRDefault="00DE3F60" w:rsidP="00DE3F6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60" w:rsidRPr="00963B98" w:rsidRDefault="00DE3F60" w:rsidP="00DE3F60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60" w:rsidRPr="00963B98" w:rsidRDefault="00DE3F60" w:rsidP="00DE3F60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60" w:rsidRPr="00963B98" w:rsidRDefault="00DE3F60" w:rsidP="00DE3F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60" w:rsidRPr="00963B98" w:rsidRDefault="00DE3F60" w:rsidP="00DE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60" w:rsidRPr="00963B98" w:rsidRDefault="00DE3F60" w:rsidP="00DE3F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F60" w:rsidRPr="00963B98" w:rsidTr="0037359F">
        <w:trPr>
          <w:trHeight w:val="42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60" w:rsidRPr="005B0A7B" w:rsidRDefault="00DE3F60" w:rsidP="00DE3F6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60" w:rsidRPr="005B0A7B" w:rsidRDefault="00DE3F60" w:rsidP="00DE3F6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60" w:rsidRPr="00963B98" w:rsidRDefault="00DE3F60" w:rsidP="00DE3F6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60" w:rsidRPr="00963B98" w:rsidRDefault="00DE3F60" w:rsidP="00DE3F60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60" w:rsidRPr="00963B98" w:rsidRDefault="00DE3F60" w:rsidP="00DE3F60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≥ 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16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60" w:rsidRPr="00963B98" w:rsidRDefault="00DE3F60" w:rsidP="00DE3F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60" w:rsidRPr="00963B98" w:rsidRDefault="00DE3F60" w:rsidP="00DE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60" w:rsidRPr="00963B98" w:rsidRDefault="00DE3F60" w:rsidP="00DE3F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B98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DE3F6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DE3F60"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HP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Color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LJ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MFP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CF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DE3F60" w:rsidRDefault="00DE3F60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6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</w:tr>
      <w:tr w:rsidR="00963B98" w:rsidRPr="00963B98" w:rsidTr="0037359F">
        <w:trPr>
          <w:trHeight w:val="41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38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1300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823" w:rsidRPr="00963B98" w:rsidTr="0037359F">
        <w:trPr>
          <w:trHeight w:val="55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HP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Color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LJ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MFP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CF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4E5823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2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</w:tr>
      <w:tr w:rsidR="004E5823" w:rsidRPr="00963B98" w:rsidTr="0037359F">
        <w:trPr>
          <w:trHeight w:val="41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пурпурный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823" w:rsidRPr="00963B98" w:rsidTr="0037359F">
        <w:trPr>
          <w:trHeight w:val="37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00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823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HP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Color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LJ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MFP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CF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2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</w:tr>
      <w:tr w:rsidR="004E5823" w:rsidRPr="00963B98" w:rsidTr="0037359F">
        <w:trPr>
          <w:trHeight w:val="41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голубой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823" w:rsidRPr="00963B98" w:rsidTr="0037359F">
        <w:trPr>
          <w:trHeight w:val="36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00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823" w:rsidRPr="00963B98" w:rsidTr="0037359F">
        <w:trPr>
          <w:trHeight w:val="54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B0A7B">
              <w:rPr>
                <w:rFonts w:ascii="Times New Roman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HP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Color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LJ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MFP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CF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2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</w:tr>
      <w:tr w:rsidR="004E5823" w:rsidRPr="00963B98" w:rsidTr="0037359F">
        <w:trPr>
          <w:trHeight w:val="48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823" w:rsidRPr="00963B98" w:rsidTr="0037359F">
        <w:trPr>
          <w:trHeight w:val="41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5B0A7B" w:rsidRDefault="004E5823" w:rsidP="004E5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00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23" w:rsidRPr="00963B98" w:rsidRDefault="004E5823" w:rsidP="004E58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B98" w:rsidRPr="00963B98" w:rsidTr="0037359F">
        <w:trPr>
          <w:trHeight w:val="55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4E5823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4E5823" w:rsidRPr="005B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B0A7B">
              <w:rPr>
                <w:rFonts w:ascii="Times New Roman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4E5823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Совместимый картридж для HP LJ </w:t>
            </w:r>
            <w:r w:rsidR="004E582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Р2015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(</w:t>
            </w:r>
            <w:r w:rsidR="004E582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Q</w:t>
            </w:r>
            <w:r w:rsidR="004E5823" w:rsidRPr="004E582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7553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A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4E5823" w:rsidRDefault="004E5823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582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  <w:t>1</w:t>
            </w:r>
          </w:p>
        </w:tc>
      </w:tr>
      <w:tr w:rsidR="00963B98" w:rsidRPr="00963B98" w:rsidTr="0037359F">
        <w:trPr>
          <w:trHeight w:val="50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B98" w:rsidRPr="00963B98" w:rsidTr="0037359F">
        <w:trPr>
          <w:trHeight w:val="28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≥ 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16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B98" w:rsidRPr="00963B98" w:rsidTr="008C5278">
        <w:trPr>
          <w:trHeight w:val="62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4E5823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B0A7B">
              <w:rPr>
                <w:rFonts w:ascii="Times New Roman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818" w:rsidRPr="005D0818" w:rsidRDefault="005D0818" w:rsidP="008C5278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5D081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Совместимый картридж для SAMSUNG SCX-4623 FN</w:t>
            </w:r>
          </w:p>
          <w:p w:rsidR="00963B98" w:rsidRPr="00963B98" w:rsidRDefault="005D0818" w:rsidP="008C5278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81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(MLT-D105L)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2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</w:tr>
      <w:tr w:rsidR="00963B98" w:rsidRPr="00963B98" w:rsidTr="0037359F">
        <w:trPr>
          <w:trHeight w:val="51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B98" w:rsidRPr="00963B98" w:rsidTr="0037359F">
        <w:trPr>
          <w:trHeight w:val="27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8C5278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≥ 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2</w:t>
            </w:r>
            <w:r w:rsidR="008C527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5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B98" w:rsidRPr="00963B98" w:rsidTr="008C5278">
        <w:trPr>
          <w:trHeight w:val="34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8C527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B0A7B">
              <w:rPr>
                <w:rFonts w:ascii="Times New Roman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278" w:rsidRPr="008C5278" w:rsidRDefault="008C5278" w:rsidP="008C5278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8C527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Совместимый картридж для МФУ KYOCERA ECOSYS M6235cidn (цветной)</w:t>
            </w:r>
          </w:p>
          <w:p w:rsidR="00963B98" w:rsidRPr="00963B98" w:rsidRDefault="008C5278" w:rsidP="008C5278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27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(TK-5280K)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8C527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52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  <w:t>1</w:t>
            </w:r>
          </w:p>
        </w:tc>
      </w:tr>
      <w:tr w:rsidR="00963B98" w:rsidRPr="00963B98" w:rsidTr="0037359F">
        <w:trPr>
          <w:trHeight w:val="50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B98" w:rsidRPr="00963B98" w:rsidTr="0037359F">
        <w:trPr>
          <w:trHeight w:val="41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8C5278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≥ </w:t>
            </w:r>
            <w:r w:rsidR="008C527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13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B98" w:rsidRPr="00963B98" w:rsidTr="0037359F">
        <w:trPr>
          <w:trHeight w:val="55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8C527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B0A7B">
              <w:rPr>
                <w:rFonts w:ascii="Times New Roman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278" w:rsidRPr="008C5278" w:rsidRDefault="008C5278" w:rsidP="008C5278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8C527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Совместимый картридж для МФУ KYOCERA ECOSYS M6235cidn (цветной)</w:t>
            </w:r>
          </w:p>
          <w:p w:rsidR="00963B98" w:rsidRPr="00963B98" w:rsidRDefault="008C5278" w:rsidP="008C5278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27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(TK-5280C)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8C5278" w:rsidRDefault="008C527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2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</w:tr>
      <w:tr w:rsidR="00963B98" w:rsidRPr="00963B98" w:rsidTr="0037359F">
        <w:trPr>
          <w:trHeight w:val="51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8C5278" w:rsidRDefault="008C527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голубой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B98" w:rsidRPr="00963B98" w:rsidTr="0037359F">
        <w:trPr>
          <w:trHeight w:val="41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8C5278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≥ </w:t>
            </w:r>
            <w:r w:rsidR="008C527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1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1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00</w:t>
            </w:r>
            <w:r w:rsidR="008C527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B98" w:rsidRPr="00963B98" w:rsidTr="0037359F">
        <w:trPr>
          <w:trHeight w:val="55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1801AB"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B0A7B">
              <w:rPr>
                <w:rFonts w:ascii="Times New Roman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AB" w:rsidRPr="001801AB" w:rsidRDefault="001801AB" w:rsidP="001801AB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Совместимый картридж для МФУ KYOCERA ECOSYS M6235cidn (цветной)</w:t>
            </w:r>
          </w:p>
          <w:p w:rsidR="00963B98" w:rsidRPr="00963B98" w:rsidRDefault="001801AB" w:rsidP="001801AB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(TK-5280М)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</w:tr>
      <w:tr w:rsidR="00963B98" w:rsidRPr="00963B98" w:rsidTr="0037359F">
        <w:trPr>
          <w:trHeight w:val="49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1801AB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пурпурный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B98" w:rsidRPr="00963B98" w:rsidTr="0037359F">
        <w:trPr>
          <w:trHeight w:val="42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1801AB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≥ </w:t>
            </w:r>
            <w:r w:rsidR="001801A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110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B98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1801AB"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AB" w:rsidRPr="001801AB" w:rsidRDefault="001801AB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Совместимый картридж для МФУ KYOCERA ECOSYS M6235cidn (цветной)</w:t>
            </w:r>
          </w:p>
          <w:p w:rsidR="00963B98" w:rsidRPr="00963B98" w:rsidRDefault="001801AB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(TK-5280Y)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1801AB" w:rsidRDefault="001801AB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</w:tr>
      <w:tr w:rsidR="00963B98" w:rsidRPr="00963B98" w:rsidTr="0037359F">
        <w:trPr>
          <w:trHeight w:val="55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1801AB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43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1801AB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1</w:t>
            </w:r>
            <w:r w:rsidR="001801A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10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00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801AB"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8644A3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Барабан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1801A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AB" w:rsidRPr="001801AB" w:rsidRDefault="001801AB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Барабан совместимый </w:t>
            </w:r>
          </w:p>
          <w:p w:rsidR="001801AB" w:rsidRPr="001801AB" w:rsidRDefault="001801AB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spellEnd"/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SCX-531510PC </w:t>
            </w:r>
          </w:p>
          <w:p w:rsidR="001801AB" w:rsidRPr="001801AB" w:rsidRDefault="001801AB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</w:t>
            </w:r>
            <w:proofErr w:type="spellEnd"/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centre</w:t>
            </w:r>
            <w:proofErr w:type="spellEnd"/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312 </w:t>
            </w:r>
          </w:p>
          <w:p w:rsidR="00963B98" w:rsidRPr="001801AB" w:rsidRDefault="001801AB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113R00663)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1801AB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1801AB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1801AB" w:rsidRDefault="001801AB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63B98" w:rsidRPr="00963B98" w:rsidTr="0037359F">
        <w:trPr>
          <w:trHeight w:val="55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41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1801AB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 w:rsidR="001801A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15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000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801AB"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1801A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AB" w:rsidRPr="001801AB" w:rsidRDefault="001801AB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МФУ </w:t>
            </w:r>
            <w:proofErr w:type="spellStart"/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P6230сdn (цветной)</w:t>
            </w:r>
          </w:p>
          <w:p w:rsidR="00963B98" w:rsidRPr="001801AB" w:rsidRDefault="001801AB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(TK-5270K)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1801AB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1801AB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1801AB" w:rsidRDefault="001801AB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63B98" w:rsidRPr="00963B98" w:rsidTr="0037359F">
        <w:trPr>
          <w:trHeight w:val="47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28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1801AB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 w:rsidR="001801A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8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000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801AB"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1801A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AB" w:rsidRPr="001801AB" w:rsidRDefault="001801AB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МФУ </w:t>
            </w:r>
            <w:proofErr w:type="spellStart"/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P6230сdn (цветной)</w:t>
            </w:r>
          </w:p>
          <w:p w:rsidR="00963B98" w:rsidRPr="001801AB" w:rsidRDefault="001801AB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(TK-527М)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1801AB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1801AB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B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1801AB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1801AB" w:rsidRDefault="001801AB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63B98" w:rsidRPr="00963B98" w:rsidTr="0037359F">
        <w:trPr>
          <w:trHeight w:val="56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1801AB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пурпурный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40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1801AB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 w:rsidR="001801A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60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00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801AB"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8D78A9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AB" w:rsidRPr="008D78A9" w:rsidRDefault="001801AB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МФУ </w:t>
            </w:r>
            <w:proofErr w:type="spellStart"/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P6230сdn (цветной)</w:t>
            </w:r>
          </w:p>
          <w:p w:rsidR="00963B98" w:rsidRPr="008D78A9" w:rsidRDefault="001801AB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(TK-5270С)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8D78A9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8D78A9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8A9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8D78A9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8D78A9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963B98" w:rsidRPr="00963B98" w:rsidTr="0037359F">
        <w:trPr>
          <w:trHeight w:val="41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голубой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38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E1585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 w:rsidR="000E158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6000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55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1801AB"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8D78A9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AB" w:rsidRPr="008D78A9" w:rsidRDefault="001801AB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МФУ </w:t>
            </w:r>
            <w:proofErr w:type="spellStart"/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ECOSYS P6230сdn (цветной)</w:t>
            </w:r>
          </w:p>
          <w:p w:rsidR="00963B98" w:rsidRPr="008D78A9" w:rsidRDefault="001801AB" w:rsidP="001801AB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(TK-5270</w:t>
            </w:r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8D78A9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8D78A9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8A9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8D78A9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8D78A9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963B98" w:rsidRPr="00963B98" w:rsidTr="0037359F">
        <w:trPr>
          <w:trHeight w:val="42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37359F">
        <w:trPr>
          <w:trHeight w:val="37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8D78A9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 w:rsidR="008D78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0E1585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8D78A9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A9" w:rsidRPr="008D78A9" w:rsidRDefault="008D78A9" w:rsidP="008D78A9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МФУ </w:t>
            </w:r>
            <w:proofErr w:type="spellStart"/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</w:t>
            </w:r>
            <w:proofErr w:type="spellEnd"/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Samsung</w:t>
            </w:r>
            <w:proofErr w:type="spellEnd"/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ML-2525</w:t>
            </w:r>
          </w:p>
          <w:p w:rsidR="00963B98" w:rsidRPr="008D78A9" w:rsidRDefault="008D78A9" w:rsidP="008D78A9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(MLT-D105L)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8D78A9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8D78A9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8A9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8D78A9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8D78A9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D78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963B98" w:rsidRPr="00963B98" w:rsidTr="00AD5820">
        <w:trPr>
          <w:trHeight w:val="4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8D78A9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AD5820">
        <w:trPr>
          <w:trHeight w:val="37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8D78A9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2</w:t>
            </w:r>
            <w:r w:rsidR="008D78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5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00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AD5820">
        <w:trPr>
          <w:trHeight w:val="56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8D78A9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0A069C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A9" w:rsidRPr="000A069C" w:rsidRDefault="008D78A9" w:rsidP="008D78A9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МФУ </w:t>
            </w:r>
            <w:proofErr w:type="spellStart"/>
            <w:r w:rsidRPr="000A0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Brother</w:t>
            </w:r>
            <w:proofErr w:type="spellEnd"/>
            <w:r w:rsidRPr="000A0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DCP-L2500DR </w:t>
            </w:r>
          </w:p>
          <w:p w:rsidR="00963B98" w:rsidRPr="000A069C" w:rsidRDefault="008D78A9" w:rsidP="008D78A9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A0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Brother</w:t>
            </w:r>
            <w:proofErr w:type="spellEnd"/>
            <w:r w:rsidRPr="000A0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TN-2375)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0A069C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0A069C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69C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0A069C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0A069C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0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963B98" w:rsidRPr="00963B98" w:rsidTr="00AD5820">
        <w:trPr>
          <w:trHeight w:val="55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AD5820">
        <w:trPr>
          <w:trHeight w:val="40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8D78A9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2</w:t>
            </w:r>
            <w:r w:rsidR="008D78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6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>00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8D78A9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0A069C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0A069C" w:rsidRDefault="008D78A9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HP </w:t>
            </w:r>
            <w:proofErr w:type="spellStart"/>
            <w:r w:rsidRPr="000A0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0A0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3015 (Q2612A)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0A069C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0A069C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69C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0A069C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0A069C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63B98" w:rsidRPr="00963B98" w:rsidTr="00AD5820">
        <w:trPr>
          <w:trHeight w:val="42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AD5820">
        <w:trPr>
          <w:trHeight w:val="38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8D78A9" w:rsidRDefault="00963B98" w:rsidP="008D78A9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 w:rsidR="008D78A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8D78A9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D78A9"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375990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D8" w:rsidRPr="00375990" w:rsidRDefault="008200D8" w:rsidP="008200D8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МФУ </w:t>
            </w:r>
            <w:proofErr w:type="spellStart"/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Samsung</w:t>
            </w:r>
            <w:proofErr w:type="spellEnd"/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SCХ -3405W/XEV</w:t>
            </w:r>
          </w:p>
          <w:p w:rsidR="00963B98" w:rsidRPr="00375990" w:rsidRDefault="008200D8" w:rsidP="008200D8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(MLT-D101X)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375990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375990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375990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375990" w:rsidRDefault="008200D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63B98" w:rsidRPr="00963B98" w:rsidTr="00AD5820">
        <w:trPr>
          <w:trHeight w:val="47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F44B8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F44B8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F44B8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AD5820">
        <w:trPr>
          <w:trHeight w:val="42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9F44B8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F44B8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963B98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 w:rsidR="008200D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1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500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9F44B8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CD73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963B98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8200D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375990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D8" w:rsidRPr="00375990" w:rsidRDefault="008200D8" w:rsidP="008200D8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Совместимый картридж для HP </w:t>
            </w:r>
            <w:proofErr w:type="spellStart"/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1020 (Х) </w:t>
            </w:r>
          </w:p>
          <w:p w:rsidR="00963B98" w:rsidRPr="00375990" w:rsidRDefault="008200D8" w:rsidP="008200D8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(Q2612A)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375990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375990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375990" w:rsidRDefault="00963B98" w:rsidP="000B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375990" w:rsidRDefault="008200D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63B98" w:rsidRPr="00963B98" w:rsidTr="00AD5820">
        <w:trPr>
          <w:trHeight w:val="55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B98" w:rsidRPr="00963B98" w:rsidTr="00A61FB1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503312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5B0A7B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8200D8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 w:rsidR="008200D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98" w:rsidRPr="00963B98" w:rsidRDefault="00963B98" w:rsidP="000B5B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5990" w:rsidRPr="00963B98" w:rsidTr="00375990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990" w:rsidRPr="005B0A7B" w:rsidRDefault="00375990" w:rsidP="0037599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990" w:rsidRPr="005B0A7B" w:rsidRDefault="00375990" w:rsidP="0037599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0" w:rsidRPr="00375990" w:rsidRDefault="00375990" w:rsidP="0037599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990" w:rsidRPr="00375990" w:rsidRDefault="00375990" w:rsidP="0037599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Совместимый картридж для HP </w:t>
            </w:r>
            <w:proofErr w:type="spellStart"/>
            <w:r w:rsidRPr="003759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LaserJet</w:t>
            </w:r>
            <w:proofErr w:type="spellEnd"/>
            <w:r w:rsidRPr="003759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3052 (Х) </w:t>
            </w:r>
          </w:p>
          <w:p w:rsidR="00375990" w:rsidRPr="00375990" w:rsidRDefault="00375990" w:rsidP="0037599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(Q2612A)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0" w:rsidRPr="00375990" w:rsidRDefault="00375990" w:rsidP="00375990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990" w:rsidRPr="00375990" w:rsidRDefault="00375990" w:rsidP="0037599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0" w:rsidRPr="00375990" w:rsidRDefault="00375990" w:rsidP="0037599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0" w:rsidRPr="00963B98" w:rsidRDefault="00375990" w:rsidP="0037599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75990" w:rsidRPr="00963B98" w:rsidTr="00A61FB1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990" w:rsidRPr="005B0A7B" w:rsidRDefault="00375990" w:rsidP="0037599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990" w:rsidRPr="005B0A7B" w:rsidRDefault="00375990" w:rsidP="0037599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0" w:rsidRPr="00963B98" w:rsidRDefault="00375990" w:rsidP="0037599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990" w:rsidRPr="00963B98" w:rsidRDefault="00375990" w:rsidP="00375990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0" w:rsidRPr="00963B98" w:rsidRDefault="00375990" w:rsidP="00375990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990" w:rsidRPr="00963B98" w:rsidRDefault="00375990" w:rsidP="0037599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0" w:rsidRPr="00963B98" w:rsidRDefault="00375990" w:rsidP="0037599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0" w:rsidRPr="00963B98" w:rsidRDefault="00375990" w:rsidP="0037599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5990" w:rsidRPr="00963B98" w:rsidTr="00A61FB1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990" w:rsidRPr="005B0A7B" w:rsidRDefault="00375990" w:rsidP="0037599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990" w:rsidRPr="005B0A7B" w:rsidRDefault="00375990" w:rsidP="0037599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0" w:rsidRPr="00963B98" w:rsidRDefault="00375990" w:rsidP="0037599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990" w:rsidRPr="00963B98" w:rsidRDefault="00375990" w:rsidP="00375990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0" w:rsidRPr="00963B98" w:rsidRDefault="00375990" w:rsidP="00375990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990" w:rsidRPr="00963B98" w:rsidRDefault="00375990" w:rsidP="0037599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0" w:rsidRPr="00963B98" w:rsidRDefault="00375990" w:rsidP="0037599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0" w:rsidRPr="00963B98" w:rsidRDefault="00375990" w:rsidP="0037599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5FA" w:rsidRPr="00963B98" w:rsidTr="00375990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FA" w:rsidRPr="005B0A7B" w:rsidRDefault="00EA75FA" w:rsidP="00EA75FA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FA" w:rsidRPr="005B0A7B" w:rsidRDefault="00EA75FA" w:rsidP="00EA75FA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FA" w:rsidRPr="00375990" w:rsidRDefault="00EA75FA" w:rsidP="00EA75FA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FA" w:rsidRPr="00375990" w:rsidRDefault="00EA75FA" w:rsidP="00EA75FA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Совместимый картридж для HP </w:t>
            </w:r>
            <w:proofErr w:type="spellStart"/>
            <w:r w:rsidRPr="003759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LaserJet</w:t>
            </w:r>
            <w:proofErr w:type="spellEnd"/>
            <w:r w:rsidRPr="003759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P1606dn </w:t>
            </w:r>
          </w:p>
          <w:p w:rsidR="00EA75FA" w:rsidRPr="00963B98" w:rsidRDefault="00EA75FA" w:rsidP="00EA75FA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(CE278A)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FA" w:rsidRPr="00963B98" w:rsidRDefault="00EA75FA" w:rsidP="00EA75FA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FA" w:rsidRPr="00375990" w:rsidRDefault="00EA75FA" w:rsidP="00EA75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FA" w:rsidRPr="00963B98" w:rsidRDefault="00EA75FA" w:rsidP="00EA75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FA" w:rsidRPr="00963B98" w:rsidRDefault="00EA75FA" w:rsidP="00EA75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A75FA" w:rsidRPr="00963B98" w:rsidTr="00A61FB1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FA" w:rsidRPr="005B0A7B" w:rsidRDefault="00EA75FA" w:rsidP="00EA75FA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FA" w:rsidRPr="005B0A7B" w:rsidRDefault="00EA75FA" w:rsidP="00EA75FA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FA" w:rsidRPr="00963B98" w:rsidRDefault="00EA75FA" w:rsidP="00EA75FA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FA" w:rsidRPr="00963B98" w:rsidRDefault="00EA75FA" w:rsidP="00EA75FA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FA" w:rsidRPr="00963B98" w:rsidRDefault="00EA75FA" w:rsidP="00EA75FA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FA" w:rsidRPr="00963B98" w:rsidRDefault="00EA75FA" w:rsidP="00EA75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FA" w:rsidRPr="00963B98" w:rsidRDefault="00EA75FA" w:rsidP="00EA75FA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FA" w:rsidRPr="00963B98" w:rsidRDefault="00EA75FA" w:rsidP="00EA75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75FA" w:rsidRPr="00963B98" w:rsidTr="00A61FB1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FA" w:rsidRPr="005B0A7B" w:rsidRDefault="00EA75FA" w:rsidP="00EA75FA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FA" w:rsidRPr="005B0A7B" w:rsidRDefault="00EA75FA" w:rsidP="00EA75FA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FA" w:rsidRPr="00963B98" w:rsidRDefault="00EA75FA" w:rsidP="00EA75FA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FA" w:rsidRPr="00963B98" w:rsidRDefault="00EA75FA" w:rsidP="00EA75FA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FA" w:rsidRPr="00963B98" w:rsidRDefault="00EA75FA" w:rsidP="00EA75FA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5FA" w:rsidRPr="00963B98" w:rsidRDefault="00EA75FA" w:rsidP="00EA75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FA" w:rsidRPr="00963B98" w:rsidRDefault="00EA75FA" w:rsidP="00EA75FA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FA" w:rsidRPr="00963B98" w:rsidRDefault="00EA75FA" w:rsidP="00EA75F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1D10" w:rsidRPr="00963B98" w:rsidTr="004F1D10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4F1D10" w:rsidRDefault="004F1D10" w:rsidP="004F1D1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4F1D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Совместимый картридж для МФУ </w:t>
            </w:r>
            <w:proofErr w:type="spellStart"/>
            <w:r w:rsidRPr="004F1D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Xerox</w:t>
            </w:r>
            <w:proofErr w:type="spellEnd"/>
            <w:r w:rsidRPr="004F1D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D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WorkCentre</w:t>
            </w:r>
            <w:proofErr w:type="spellEnd"/>
            <w:r w:rsidRPr="004F1D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3025</w:t>
            </w:r>
          </w:p>
          <w:p w:rsidR="004F1D10" w:rsidRPr="00963B98" w:rsidRDefault="004F1D10" w:rsidP="004F1D1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4F1D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(</w:t>
            </w:r>
            <w:proofErr w:type="spellStart"/>
            <w:r w:rsidRPr="004F1D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Xerox</w:t>
            </w:r>
            <w:proofErr w:type="spellEnd"/>
            <w:r w:rsidRPr="004F1D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106R02773 )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375990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F1D10" w:rsidRPr="00963B98" w:rsidTr="00A61FB1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963B98" w:rsidRDefault="004F1D10" w:rsidP="004F1D10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1D10" w:rsidRPr="00963B98" w:rsidTr="00366759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963B98" w:rsidRDefault="004F1D10" w:rsidP="004F1D10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1D10" w:rsidRPr="00963B98" w:rsidTr="004F1D10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4F1D10" w:rsidRDefault="004F1D10" w:rsidP="004F1D1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4F1D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Совместимый картридж для HP </w:t>
            </w:r>
            <w:proofErr w:type="spellStart"/>
            <w:r w:rsidRPr="004F1D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LaserJet</w:t>
            </w:r>
            <w:proofErr w:type="spellEnd"/>
            <w:r w:rsidRPr="004F1D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D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Pro</w:t>
            </w:r>
            <w:proofErr w:type="spellEnd"/>
            <w:r w:rsidRPr="004F1D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MFP M426dw </w:t>
            </w:r>
          </w:p>
          <w:p w:rsidR="004F1D10" w:rsidRPr="00963B98" w:rsidRDefault="004F1D10" w:rsidP="004F1D10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4F1D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(CF 226А/C-052)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375990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F1D10" w:rsidRPr="00963B98" w:rsidTr="00366759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963B98" w:rsidRDefault="004F1D10" w:rsidP="004F1D10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1D10" w:rsidRPr="00963B98" w:rsidTr="00366759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963B98" w:rsidRDefault="004F1D10" w:rsidP="004F1D10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1D10" w:rsidRPr="00963B98" w:rsidTr="00A1771D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A1771D" w:rsidRDefault="00A1771D" w:rsidP="00A1771D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A1771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Совместимый картридж для принтера </w:t>
            </w:r>
            <w:proofErr w:type="spellStart"/>
            <w:r w:rsidRPr="00A1771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Kyocera</w:t>
            </w:r>
            <w:proofErr w:type="spellEnd"/>
            <w:r w:rsidRPr="00A1771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ECOSYS P2040dn</w:t>
            </w:r>
          </w:p>
          <w:p w:rsidR="004F1D10" w:rsidRPr="00963B98" w:rsidRDefault="00A1771D" w:rsidP="00A1771D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A1771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(TK-1160)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375990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A1771D" w:rsidP="00A177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A1771D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F1D10" w:rsidRPr="00963B98" w:rsidTr="00366759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963B98" w:rsidRDefault="004F1D10" w:rsidP="004F1D10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1D10" w:rsidRPr="00963B98" w:rsidTr="00EA75FA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5B0A7B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963B98" w:rsidRDefault="004F1D10" w:rsidP="004F1D10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A1771D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 w:rsidR="00A1771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7200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10" w:rsidRPr="00963B98" w:rsidRDefault="004F1D10" w:rsidP="004F1D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71D" w:rsidRPr="00963B98" w:rsidTr="00EA75FA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5B0A7B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5B0A7B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963B98" w:rsidRDefault="00A1771D" w:rsidP="00AC5597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A1771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Совместимый картридж для МФУ </w:t>
            </w:r>
            <w:proofErr w:type="spellStart"/>
            <w:r w:rsidRPr="00A1771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HPLaserJet</w:t>
            </w:r>
            <w:proofErr w:type="spellEnd"/>
            <w:r w:rsidRPr="00A1771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771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Color</w:t>
            </w:r>
            <w:proofErr w:type="spellEnd"/>
            <w:r w:rsidRPr="00A1771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771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Pro</w:t>
            </w:r>
            <w:proofErr w:type="spellEnd"/>
            <w:r w:rsidRPr="00A1771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MFP M277n</w:t>
            </w:r>
            <w:r w:rsidR="00AC559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 </w:t>
            </w:r>
            <w:r w:rsidRPr="00A1771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(CF400Х)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375990" w:rsidRDefault="00A1771D" w:rsidP="00A177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1771D" w:rsidRPr="00963B98" w:rsidTr="00EA75FA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5B0A7B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5B0A7B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963B98" w:rsidRDefault="00A1771D" w:rsidP="00A1771D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71D" w:rsidRPr="00963B98" w:rsidTr="00A1771D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5B0A7B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5B0A7B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963B98" w:rsidRDefault="00A1771D" w:rsidP="00A1771D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71D" w:rsidRPr="00963B98" w:rsidTr="00A1771D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5B0A7B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5B0A7B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963B98" w:rsidRDefault="007C4521" w:rsidP="00AC5597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7C452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Совместимый картридж для </w:t>
            </w:r>
            <w:r w:rsidRPr="007C452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lastRenderedPageBreak/>
              <w:t xml:space="preserve">МФУ </w:t>
            </w:r>
            <w:proofErr w:type="spellStart"/>
            <w:r w:rsidRPr="007C452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HPLaserJet</w:t>
            </w:r>
            <w:proofErr w:type="spellEnd"/>
            <w:r w:rsidRPr="007C452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452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Color</w:t>
            </w:r>
            <w:proofErr w:type="spellEnd"/>
            <w:r w:rsidRPr="007C452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452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Pro</w:t>
            </w:r>
            <w:proofErr w:type="spellEnd"/>
            <w:r w:rsidRPr="007C452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MFP M277n</w:t>
            </w:r>
            <w:r w:rsidR="00AC559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    </w:t>
            </w:r>
            <w:r w:rsidRPr="007C452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(CF401Х)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375990" w:rsidRDefault="00A1771D" w:rsidP="00A177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Значение характеристики не может </w:t>
            </w:r>
            <w:r w:rsidRPr="0037599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7C4521" w:rsidP="00A177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1771D" w:rsidRPr="00963B98" w:rsidTr="00A1771D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5B0A7B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5B0A7B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963B98" w:rsidRDefault="00A1771D" w:rsidP="00A1771D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7C4521" w:rsidP="00A1771D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голубой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71D" w:rsidRPr="00963B98" w:rsidTr="00A1771D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5B0A7B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5B0A7B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963B98" w:rsidRDefault="00A1771D" w:rsidP="00A1771D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7C4521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2</w:t>
            </w:r>
            <w:r w:rsidR="007C452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1D" w:rsidRPr="00963B98" w:rsidRDefault="00A1771D" w:rsidP="00A1771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E84" w:rsidRPr="00963B98" w:rsidTr="00A1771D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4" w:rsidRPr="005B0A7B" w:rsidRDefault="00230E84" w:rsidP="00230E84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4" w:rsidRPr="005B0A7B" w:rsidRDefault="00230E84" w:rsidP="00230E84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84" w:rsidRPr="00963B98" w:rsidRDefault="00230E84" w:rsidP="00230E84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4" w:rsidRPr="00963B98" w:rsidRDefault="00230E84" w:rsidP="00AC5597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230E8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Совместимый картридж для МФУ </w:t>
            </w:r>
            <w:proofErr w:type="spellStart"/>
            <w:r w:rsidRPr="00230E8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HPLaserJet</w:t>
            </w:r>
            <w:proofErr w:type="spellEnd"/>
            <w:r w:rsidRPr="00230E8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0E8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Color</w:t>
            </w:r>
            <w:proofErr w:type="spellEnd"/>
            <w:r w:rsidRPr="00230E8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0E8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Pro</w:t>
            </w:r>
            <w:proofErr w:type="spellEnd"/>
            <w:r w:rsidRPr="00230E8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MFP M277n</w:t>
            </w:r>
            <w:r w:rsidR="00AC559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  </w:t>
            </w:r>
            <w:r w:rsidRPr="00230E8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(CF402Х)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84" w:rsidRPr="00963B98" w:rsidRDefault="00230E84" w:rsidP="00230E84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4" w:rsidRPr="00375990" w:rsidRDefault="00230E84" w:rsidP="00230E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84" w:rsidRPr="00963B98" w:rsidRDefault="00230E84" w:rsidP="00230E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84" w:rsidRPr="00963B98" w:rsidRDefault="00230E84" w:rsidP="00230E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30E84" w:rsidRPr="00963B98" w:rsidTr="00A1771D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4" w:rsidRPr="005B0A7B" w:rsidRDefault="00230E84" w:rsidP="00230E84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4" w:rsidRPr="005B0A7B" w:rsidRDefault="00230E84" w:rsidP="00230E84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84" w:rsidRPr="00963B98" w:rsidRDefault="00230E84" w:rsidP="00230E84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4" w:rsidRPr="00963B98" w:rsidRDefault="00230E84" w:rsidP="00230E84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84" w:rsidRPr="00963B98" w:rsidRDefault="00230E84" w:rsidP="00230E84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4" w:rsidRPr="00963B98" w:rsidRDefault="00230E84" w:rsidP="00230E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84" w:rsidRPr="00963B98" w:rsidRDefault="00230E84" w:rsidP="00230E84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84" w:rsidRPr="00963B98" w:rsidRDefault="00230E84" w:rsidP="00230E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E84" w:rsidRPr="00963B98" w:rsidTr="00230E84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4" w:rsidRPr="005B0A7B" w:rsidRDefault="00230E84" w:rsidP="00230E84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4" w:rsidRPr="005B0A7B" w:rsidRDefault="00230E84" w:rsidP="00230E84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84" w:rsidRPr="00963B98" w:rsidRDefault="00230E84" w:rsidP="00230E84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4" w:rsidRPr="00963B98" w:rsidRDefault="00230E84" w:rsidP="00230E84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84" w:rsidRPr="00963B98" w:rsidRDefault="00230E84" w:rsidP="00230E84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4" w:rsidRPr="00963B98" w:rsidRDefault="00230E84" w:rsidP="00230E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84" w:rsidRPr="00963B98" w:rsidRDefault="00230E84" w:rsidP="00230E84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84" w:rsidRPr="00963B98" w:rsidRDefault="00230E84" w:rsidP="00230E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597" w:rsidRPr="00963B98" w:rsidTr="00230E84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5B0A7B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5B0A7B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963B98" w:rsidRDefault="00AC5597" w:rsidP="00AC5597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AC559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Совместимый картридж для МФУ </w:t>
            </w:r>
            <w:proofErr w:type="spellStart"/>
            <w:r w:rsidRPr="00AC559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HPLaserJet</w:t>
            </w:r>
            <w:proofErr w:type="spellEnd"/>
            <w:r w:rsidRPr="00AC559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59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Color</w:t>
            </w:r>
            <w:proofErr w:type="spellEnd"/>
            <w:r w:rsidRPr="00AC559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59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Pro</w:t>
            </w:r>
            <w:proofErr w:type="spellEnd"/>
            <w:r w:rsidRPr="00AC559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MFP M277n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 </w:t>
            </w:r>
            <w:r w:rsidRPr="00AC559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(CF403Х)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375990" w:rsidRDefault="00AC5597" w:rsidP="00AC559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C5597" w:rsidRPr="00963B98" w:rsidTr="00230E84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5B0A7B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5B0A7B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963B98" w:rsidRDefault="00AC5597" w:rsidP="00AC5597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пурпурный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597" w:rsidRPr="00963B98" w:rsidTr="00230E84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5B0A7B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5B0A7B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963B98" w:rsidRDefault="00AC5597" w:rsidP="00AC5597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597" w:rsidRPr="00963B98" w:rsidTr="00230E84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5B0A7B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5B0A7B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AC5597" w:rsidRDefault="00AC5597" w:rsidP="00AC5597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AC559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Совместимый картридж для принтера HP </w:t>
            </w:r>
            <w:proofErr w:type="spellStart"/>
            <w:r w:rsidRPr="00AC559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LaserJet</w:t>
            </w:r>
            <w:proofErr w:type="spellEnd"/>
            <w:r w:rsidRPr="00AC559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P1505n </w:t>
            </w:r>
          </w:p>
          <w:p w:rsidR="00AC5597" w:rsidRPr="00963B98" w:rsidRDefault="00AC5597" w:rsidP="00AC5597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AC559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(CB436A)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375990" w:rsidRDefault="00AC5597" w:rsidP="00AC559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990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1C7DEF" w:rsidP="00AC559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C5597" w:rsidRPr="00963B98" w:rsidTr="00230E84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5B0A7B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5B0A7B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963B98" w:rsidRDefault="00AC5597" w:rsidP="00AC5597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пурпурный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597" w:rsidRPr="00963B98" w:rsidTr="001C7DEF">
        <w:trPr>
          <w:trHeight w:val="27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963B98" w:rsidRDefault="00AC5597" w:rsidP="00AC5597">
            <w:pPr>
              <w:pStyle w:val="1"/>
              <w:spacing w:before="0" w:after="15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pStyle w:val="1"/>
              <w:spacing w:before="0" w:after="15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≥</w:t>
            </w:r>
            <w:r w:rsidRPr="00963B9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B98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 указывает конкретное значение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7" w:rsidRPr="00963B98" w:rsidRDefault="00AC5597" w:rsidP="00AC559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3B98" w:rsidRDefault="00963B98" w:rsidP="00503312">
      <w:pPr>
        <w:tabs>
          <w:tab w:val="center" w:pos="226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65A" w:rsidRPr="00963B98" w:rsidRDefault="00AD5820" w:rsidP="00503312">
      <w:pPr>
        <w:tabs>
          <w:tab w:val="center" w:pos="226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4D065A" w:rsidRPr="00963B9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упаковке Товара</w:t>
      </w:r>
      <w:r w:rsidR="00217200" w:rsidRPr="00963B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D065A" w:rsidRPr="00963B98" w:rsidRDefault="004D065A" w:rsidP="004D065A">
      <w:pPr>
        <w:shd w:val="clear" w:color="auto" w:fill="FFFFFF"/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color w:val="151528"/>
          <w:sz w:val="20"/>
          <w:szCs w:val="20"/>
          <w:lang w:eastAsia="ru-RU"/>
        </w:rPr>
      </w:pPr>
      <w:r w:rsidRPr="00963B98">
        <w:rPr>
          <w:rFonts w:ascii="Times New Roman" w:hAnsi="Times New Roman" w:cs="Times New Roman"/>
          <w:sz w:val="20"/>
          <w:szCs w:val="20"/>
        </w:rPr>
        <w:t>Товар должен быть поставлен в упаковке.</w:t>
      </w:r>
    </w:p>
    <w:p w:rsidR="004D065A" w:rsidRPr="00963B98" w:rsidRDefault="004D065A" w:rsidP="004D065A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63B98">
        <w:rPr>
          <w:rFonts w:ascii="Times New Roman" w:hAnsi="Times New Roman" w:cs="Times New Roman"/>
          <w:sz w:val="20"/>
          <w:szCs w:val="20"/>
        </w:rPr>
        <w:t>Упаковка должна обеспечивать защиту Товара от повреждения, загрязнения или порчи во время транспортировки и хранения. Упаковка (тара) Товара должна отвечать требованиям безопасности жизни, здоровья и охраны окружающей среды, иметь необходимые маркировки (в случае, если требования по маркировке товара являются обязательными в соответствии с законодательством Российской Федерации), наклейки, пломбы, а также давать возможность определить количество содержащегося в ней Товара (опись, упаковочные ярлыки или листы), без деформаций.</w:t>
      </w:r>
    </w:p>
    <w:p w:rsidR="004D065A" w:rsidRPr="00963B98" w:rsidRDefault="004D065A" w:rsidP="004D065A">
      <w:pPr>
        <w:tabs>
          <w:tab w:val="left" w:pos="1985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63B98">
        <w:rPr>
          <w:rFonts w:ascii="Times New Roman" w:hAnsi="Times New Roman" w:cs="Times New Roman"/>
          <w:sz w:val="20"/>
          <w:szCs w:val="20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утраты товарного вида и коррозии при его перевозке с учетом возможных перегрузок в пути и длительного хранения.</w:t>
      </w:r>
    </w:p>
    <w:p w:rsidR="004D065A" w:rsidRPr="00963B98" w:rsidRDefault="004D065A" w:rsidP="004D065A">
      <w:pPr>
        <w:tabs>
          <w:tab w:val="left" w:pos="1985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1B3E" w:rsidRPr="00963B98" w:rsidRDefault="00531B3E">
      <w:pPr>
        <w:rPr>
          <w:rFonts w:ascii="Times New Roman" w:hAnsi="Times New Roman" w:cs="Times New Roman"/>
          <w:sz w:val="20"/>
          <w:szCs w:val="20"/>
        </w:rPr>
      </w:pPr>
    </w:p>
    <w:sectPr w:rsidR="00531B3E" w:rsidRPr="00963B98" w:rsidSect="0037359F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527B2"/>
    <w:multiLevelType w:val="hybridMultilevel"/>
    <w:tmpl w:val="81308AF2"/>
    <w:lvl w:ilvl="0" w:tplc="087CECE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96"/>
    <w:rsid w:val="0003126F"/>
    <w:rsid w:val="000A069C"/>
    <w:rsid w:val="000A5AF6"/>
    <w:rsid w:val="000B5B0E"/>
    <w:rsid w:val="000E1585"/>
    <w:rsid w:val="0012431F"/>
    <w:rsid w:val="001801AB"/>
    <w:rsid w:val="001C7DEF"/>
    <w:rsid w:val="00217200"/>
    <w:rsid w:val="00230E84"/>
    <w:rsid w:val="002656BD"/>
    <w:rsid w:val="00297BC9"/>
    <w:rsid w:val="00347483"/>
    <w:rsid w:val="00366759"/>
    <w:rsid w:val="0037359F"/>
    <w:rsid w:val="00375990"/>
    <w:rsid w:val="003D1BD2"/>
    <w:rsid w:val="003F7EEE"/>
    <w:rsid w:val="00487F25"/>
    <w:rsid w:val="00490E45"/>
    <w:rsid w:val="004D065A"/>
    <w:rsid w:val="004E04E0"/>
    <w:rsid w:val="004E5823"/>
    <w:rsid w:val="004F1D10"/>
    <w:rsid w:val="004F43ED"/>
    <w:rsid w:val="00503312"/>
    <w:rsid w:val="005064BD"/>
    <w:rsid w:val="00521A27"/>
    <w:rsid w:val="00531B3E"/>
    <w:rsid w:val="00537A67"/>
    <w:rsid w:val="00545141"/>
    <w:rsid w:val="00557FC0"/>
    <w:rsid w:val="00587675"/>
    <w:rsid w:val="005B0A7B"/>
    <w:rsid w:val="005B1AE1"/>
    <w:rsid w:val="005D0818"/>
    <w:rsid w:val="005E217C"/>
    <w:rsid w:val="005F6752"/>
    <w:rsid w:val="006327EC"/>
    <w:rsid w:val="0066403B"/>
    <w:rsid w:val="006831C7"/>
    <w:rsid w:val="00696175"/>
    <w:rsid w:val="00737166"/>
    <w:rsid w:val="00744BA6"/>
    <w:rsid w:val="00770800"/>
    <w:rsid w:val="007A5A16"/>
    <w:rsid w:val="007C4521"/>
    <w:rsid w:val="007E3EAE"/>
    <w:rsid w:val="00803E36"/>
    <w:rsid w:val="00820004"/>
    <w:rsid w:val="008200D8"/>
    <w:rsid w:val="00822BB0"/>
    <w:rsid w:val="008644A3"/>
    <w:rsid w:val="00881AF0"/>
    <w:rsid w:val="008C5278"/>
    <w:rsid w:val="008D78A9"/>
    <w:rsid w:val="00920F17"/>
    <w:rsid w:val="0094378F"/>
    <w:rsid w:val="00963B98"/>
    <w:rsid w:val="00983F62"/>
    <w:rsid w:val="009F44B8"/>
    <w:rsid w:val="009F5FFD"/>
    <w:rsid w:val="00A1771D"/>
    <w:rsid w:val="00A47F5B"/>
    <w:rsid w:val="00A61FB1"/>
    <w:rsid w:val="00A66227"/>
    <w:rsid w:val="00A80D7B"/>
    <w:rsid w:val="00AC4101"/>
    <w:rsid w:val="00AC5597"/>
    <w:rsid w:val="00AD5820"/>
    <w:rsid w:val="00AF08CF"/>
    <w:rsid w:val="00AF3AA8"/>
    <w:rsid w:val="00B20A32"/>
    <w:rsid w:val="00C76F94"/>
    <w:rsid w:val="00CD7356"/>
    <w:rsid w:val="00D25F63"/>
    <w:rsid w:val="00DE3F60"/>
    <w:rsid w:val="00DE577C"/>
    <w:rsid w:val="00E0665A"/>
    <w:rsid w:val="00E62C4A"/>
    <w:rsid w:val="00E70496"/>
    <w:rsid w:val="00E8487B"/>
    <w:rsid w:val="00EA0167"/>
    <w:rsid w:val="00EA75FA"/>
    <w:rsid w:val="00EC37A3"/>
    <w:rsid w:val="00ED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4759B-8B63-42C2-8D28-6CC915EB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65A"/>
  </w:style>
  <w:style w:type="paragraph" w:styleId="1">
    <w:name w:val="heading 1"/>
    <w:basedOn w:val="a"/>
    <w:next w:val="a"/>
    <w:link w:val="10"/>
    <w:uiPriority w:val="9"/>
    <w:qFormat/>
    <w:rsid w:val="00ED19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D06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Абзац нумерованного списка,ТЗОТ Текст 2 уровня. Без оглавления,Table-Normal,RSHB_Table-Normal"/>
    <w:basedOn w:val="a"/>
    <w:link w:val="a5"/>
    <w:uiPriority w:val="34"/>
    <w:qFormat/>
    <w:rsid w:val="004D06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Bullet List Знак,FooterText Знак,numbered Знак,Абзац нумерованного списка Знак,ТЗОТ Текст 2 уровня. Без оглавления Знак,Table-Normal Знак,RSHB_Table-Normal Знак"/>
    <w:link w:val="a4"/>
    <w:uiPriority w:val="34"/>
    <w:locked/>
    <w:rsid w:val="004D06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06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ot-item-window-infolabel">
    <w:name w:val="lot-item-window-info__label"/>
    <w:basedOn w:val="a0"/>
    <w:rsid w:val="004D065A"/>
  </w:style>
  <w:style w:type="character" w:customStyle="1" w:styleId="lot-item-window-infovalue">
    <w:name w:val="lot-item-window-info__value"/>
    <w:basedOn w:val="a0"/>
    <w:rsid w:val="004D065A"/>
  </w:style>
  <w:style w:type="character" w:styleId="a6">
    <w:name w:val="Hyperlink"/>
    <w:basedOn w:val="a0"/>
    <w:uiPriority w:val="99"/>
    <w:semiHidden/>
    <w:unhideWhenUsed/>
    <w:rsid w:val="004D06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1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368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4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1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8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Алабужина Марина Александровна</dc:creator>
  <cp:keywords/>
  <dc:description/>
  <cp:lastModifiedBy>Миронова Татьяна Генриховна</cp:lastModifiedBy>
  <cp:revision>47</cp:revision>
  <dcterms:created xsi:type="dcterms:W3CDTF">2025-07-21T06:50:00Z</dcterms:created>
  <dcterms:modified xsi:type="dcterms:W3CDTF">2026-05-27T06:11:00Z</dcterms:modified>
</cp:coreProperties>
</file>