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F9DF081" w14:textId="77777777" w:rsidR="00F474C0" w:rsidRPr="00285814" w:rsidRDefault="006D6705" w:rsidP="00F474C0">
      <w:pPr>
        <w:jc w:val="center"/>
        <w:rPr>
          <w:b/>
          <w:sz w:val="22"/>
          <w:szCs w:val="22"/>
        </w:rPr>
      </w:pPr>
      <w:r w:rsidRPr="00587CF9">
        <w:rPr>
          <w:b/>
          <w:sz w:val="22"/>
          <w:szCs w:val="22"/>
        </w:rPr>
        <w:t>ГОСУДАРСТВЕННЫЙ КОНТРАКТ</w:t>
      </w:r>
      <w:r w:rsidR="00C12731" w:rsidRPr="00587CF9">
        <w:rPr>
          <w:b/>
          <w:sz w:val="22"/>
          <w:szCs w:val="22"/>
        </w:rPr>
        <w:t xml:space="preserve"> №</w:t>
      </w:r>
      <w:r w:rsidR="00567D81" w:rsidRPr="00587CF9">
        <w:rPr>
          <w:b/>
          <w:sz w:val="22"/>
          <w:szCs w:val="22"/>
        </w:rPr>
        <w:t xml:space="preserve"> </w:t>
      </w:r>
    </w:p>
    <w:p w14:paraId="69206E96" w14:textId="05C0BF8C" w:rsidR="00B40064" w:rsidRPr="00587CF9" w:rsidRDefault="00B40064" w:rsidP="00F474C0">
      <w:pPr>
        <w:jc w:val="center"/>
        <w:rPr>
          <w:b/>
          <w:sz w:val="22"/>
          <w:szCs w:val="22"/>
        </w:rPr>
      </w:pPr>
      <w:r w:rsidRPr="00587CF9">
        <w:rPr>
          <w:b/>
          <w:sz w:val="22"/>
          <w:szCs w:val="22"/>
        </w:rPr>
        <w:t xml:space="preserve">на закупку </w:t>
      </w:r>
      <w:bookmarkStart w:id="0" w:name="_Hlk168041278"/>
      <w:r w:rsidR="008367CA">
        <w:rPr>
          <w:b/>
          <w:sz w:val="22"/>
          <w:szCs w:val="22"/>
        </w:rPr>
        <w:t xml:space="preserve">сотового </w:t>
      </w:r>
      <w:r w:rsidR="00ED0FEB">
        <w:rPr>
          <w:b/>
          <w:sz w:val="22"/>
          <w:szCs w:val="22"/>
        </w:rPr>
        <w:t>поликарбоната</w:t>
      </w:r>
      <w:r w:rsidR="005C5059">
        <w:rPr>
          <w:b/>
          <w:sz w:val="22"/>
          <w:szCs w:val="22"/>
        </w:rPr>
        <w:t xml:space="preserve"> прозрачного</w:t>
      </w:r>
    </w:p>
    <w:bookmarkEnd w:id="0"/>
    <w:p w14:paraId="1C3F55B9" w14:textId="09A21147" w:rsidR="00BD730E" w:rsidRPr="00587CF9" w:rsidRDefault="00AD59BE" w:rsidP="00D82C4F">
      <w:pPr>
        <w:jc w:val="center"/>
        <w:rPr>
          <w:bCs/>
          <w:sz w:val="22"/>
          <w:szCs w:val="22"/>
        </w:rPr>
      </w:pPr>
      <w:r w:rsidRPr="00587CF9">
        <w:rPr>
          <w:bCs/>
          <w:sz w:val="22"/>
          <w:szCs w:val="22"/>
        </w:rPr>
        <w:t xml:space="preserve">ИКЗ: </w:t>
      </w:r>
      <w:r w:rsidR="00242475" w:rsidRPr="00587CF9">
        <w:rPr>
          <w:bCs/>
          <w:sz w:val="22"/>
          <w:szCs w:val="22"/>
        </w:rPr>
        <w:t>2</w:t>
      </w:r>
      <w:r w:rsidR="005C5059">
        <w:rPr>
          <w:bCs/>
          <w:sz w:val="22"/>
          <w:szCs w:val="22"/>
        </w:rPr>
        <w:t>6</w:t>
      </w:r>
      <w:r w:rsidR="00242475" w:rsidRPr="00587CF9">
        <w:rPr>
          <w:bCs/>
          <w:sz w:val="22"/>
          <w:szCs w:val="22"/>
        </w:rPr>
        <w:t>1594600039759470100100</w:t>
      </w:r>
      <w:r w:rsidR="005C5059">
        <w:rPr>
          <w:bCs/>
          <w:sz w:val="22"/>
          <w:szCs w:val="22"/>
        </w:rPr>
        <w:t>11</w:t>
      </w:r>
      <w:r w:rsidR="00242475" w:rsidRPr="00587CF9">
        <w:rPr>
          <w:bCs/>
          <w:sz w:val="22"/>
          <w:szCs w:val="22"/>
        </w:rPr>
        <w:t>0000000</w:t>
      </w:r>
      <w:r w:rsidR="00242475">
        <w:rPr>
          <w:bCs/>
          <w:sz w:val="22"/>
          <w:szCs w:val="22"/>
        </w:rPr>
        <w:t>244</w:t>
      </w:r>
    </w:p>
    <w:p w14:paraId="44C85CE5" w14:textId="77777777" w:rsidR="005D6A29" w:rsidRPr="00587CF9" w:rsidRDefault="001C41E8" w:rsidP="001C41E8">
      <w:pPr>
        <w:ind w:left="2124" w:firstLine="708"/>
        <w:rPr>
          <w:sz w:val="22"/>
          <w:szCs w:val="22"/>
        </w:rPr>
      </w:pPr>
      <w:r w:rsidRPr="00587CF9">
        <w:rPr>
          <w:sz w:val="22"/>
          <w:szCs w:val="22"/>
        </w:rPr>
        <w:t xml:space="preserve"> </w:t>
      </w:r>
    </w:p>
    <w:p w14:paraId="55A089FE" w14:textId="77777777" w:rsidR="00C12731" w:rsidRPr="00587CF9" w:rsidRDefault="00C12731" w:rsidP="00892749">
      <w:pPr>
        <w:jc w:val="center"/>
        <w:rPr>
          <w:sz w:val="22"/>
          <w:szCs w:val="22"/>
        </w:rPr>
      </w:pPr>
    </w:p>
    <w:p w14:paraId="0ADAB616" w14:textId="4E090B18" w:rsidR="007F68CC" w:rsidRPr="00587CF9" w:rsidRDefault="00C12731" w:rsidP="007F68CC">
      <w:pPr>
        <w:ind w:firstLine="709"/>
        <w:jc w:val="both"/>
        <w:rPr>
          <w:sz w:val="22"/>
          <w:szCs w:val="22"/>
        </w:rPr>
      </w:pPr>
      <w:r w:rsidRPr="00587CF9">
        <w:rPr>
          <w:sz w:val="22"/>
          <w:szCs w:val="22"/>
        </w:rPr>
        <w:t xml:space="preserve">д. Мерзляки   </w:t>
      </w:r>
      <w:r w:rsidR="000858A9" w:rsidRPr="00587CF9">
        <w:rPr>
          <w:sz w:val="22"/>
          <w:szCs w:val="22"/>
        </w:rPr>
        <w:t xml:space="preserve"> </w:t>
      </w:r>
      <w:r w:rsidRPr="00587CF9">
        <w:rPr>
          <w:sz w:val="22"/>
          <w:szCs w:val="22"/>
        </w:rPr>
        <w:t xml:space="preserve">                                                                            </w:t>
      </w:r>
      <w:r w:rsidR="00B43391" w:rsidRPr="00587CF9">
        <w:rPr>
          <w:sz w:val="22"/>
          <w:szCs w:val="22"/>
        </w:rPr>
        <w:t xml:space="preserve">        </w:t>
      </w:r>
      <w:r w:rsidR="004C4273">
        <w:rPr>
          <w:sz w:val="22"/>
          <w:szCs w:val="22"/>
        </w:rPr>
        <w:t xml:space="preserve">   </w:t>
      </w:r>
      <w:r w:rsidR="005B4856" w:rsidRPr="00587CF9">
        <w:rPr>
          <w:sz w:val="22"/>
          <w:szCs w:val="22"/>
        </w:rPr>
        <w:t xml:space="preserve">    </w:t>
      </w:r>
      <w:r w:rsidR="00B43391" w:rsidRPr="00587CF9">
        <w:rPr>
          <w:sz w:val="22"/>
          <w:szCs w:val="22"/>
        </w:rPr>
        <w:t xml:space="preserve">  </w:t>
      </w:r>
      <w:r w:rsidRPr="00587CF9">
        <w:rPr>
          <w:sz w:val="22"/>
          <w:szCs w:val="22"/>
        </w:rPr>
        <w:t>«</w:t>
      </w:r>
      <w:r w:rsidR="00F474C0">
        <w:rPr>
          <w:sz w:val="22"/>
          <w:szCs w:val="22"/>
        </w:rPr>
        <w:t xml:space="preserve">       </w:t>
      </w:r>
      <w:r w:rsidRPr="00587CF9">
        <w:rPr>
          <w:sz w:val="22"/>
          <w:szCs w:val="22"/>
        </w:rPr>
        <w:t xml:space="preserve">» </w:t>
      </w:r>
      <w:r w:rsidR="00F474C0">
        <w:rPr>
          <w:sz w:val="22"/>
          <w:szCs w:val="22"/>
        </w:rPr>
        <w:t xml:space="preserve">            </w:t>
      </w:r>
      <w:r w:rsidRPr="00587CF9">
        <w:rPr>
          <w:sz w:val="22"/>
          <w:szCs w:val="22"/>
        </w:rPr>
        <w:t xml:space="preserve"> 20</w:t>
      </w:r>
      <w:r w:rsidR="00C8168A" w:rsidRPr="00587CF9">
        <w:rPr>
          <w:sz w:val="22"/>
          <w:szCs w:val="22"/>
        </w:rPr>
        <w:t>2</w:t>
      </w:r>
      <w:r w:rsidR="005C5059">
        <w:rPr>
          <w:sz w:val="22"/>
          <w:szCs w:val="22"/>
        </w:rPr>
        <w:t>6</w:t>
      </w:r>
      <w:r w:rsidR="00795EEF" w:rsidRPr="00587CF9">
        <w:rPr>
          <w:sz w:val="22"/>
          <w:szCs w:val="22"/>
        </w:rPr>
        <w:t xml:space="preserve"> г</w:t>
      </w:r>
      <w:r w:rsidR="007F68CC" w:rsidRPr="00587CF9">
        <w:rPr>
          <w:sz w:val="22"/>
          <w:szCs w:val="22"/>
        </w:rPr>
        <w:t xml:space="preserve"> </w:t>
      </w:r>
    </w:p>
    <w:p w14:paraId="0388112F" w14:textId="77777777" w:rsidR="007F68CC" w:rsidRPr="00587CF9" w:rsidRDefault="007F68CC" w:rsidP="007F68CC">
      <w:pPr>
        <w:ind w:firstLine="709"/>
        <w:jc w:val="both"/>
        <w:rPr>
          <w:sz w:val="22"/>
          <w:szCs w:val="22"/>
        </w:rPr>
      </w:pPr>
    </w:p>
    <w:p w14:paraId="1607EB7A" w14:textId="088E39A6" w:rsidR="007F68CC" w:rsidRPr="00587CF9" w:rsidRDefault="00B164DF" w:rsidP="004A3A4F">
      <w:pPr>
        <w:autoSpaceDE w:val="0"/>
        <w:autoSpaceDN w:val="0"/>
        <w:adjustRightInd w:val="0"/>
        <w:ind w:right="-2" w:firstLine="567"/>
        <w:jc w:val="both"/>
        <w:rPr>
          <w:sz w:val="22"/>
          <w:szCs w:val="22"/>
        </w:rPr>
      </w:pPr>
      <w:r w:rsidRPr="00587CF9">
        <w:rPr>
          <w:sz w:val="22"/>
          <w:szCs w:val="22"/>
        </w:rPr>
        <w:t xml:space="preserve"> </w:t>
      </w:r>
      <w:r w:rsidR="004A3A4F" w:rsidRPr="00587CF9">
        <w:rPr>
          <w:sz w:val="22"/>
          <w:szCs w:val="22"/>
        </w:rPr>
        <w:t xml:space="preserve">От имени Российской Федерации: федеральное казенное учреждение </w:t>
      </w:r>
      <w:r w:rsidR="001B76B0">
        <w:rPr>
          <w:sz w:val="22"/>
          <w:szCs w:val="22"/>
        </w:rPr>
        <w:t>«</w:t>
      </w:r>
      <w:r w:rsidR="004A3A4F" w:rsidRPr="00587CF9">
        <w:rPr>
          <w:sz w:val="22"/>
          <w:szCs w:val="22"/>
        </w:rPr>
        <w:t>Колония-поселение № 39 Главного управления Федеральной службы исполнения наказаний по Пермскому краю» (ФКУ КП-39 ГУФСИН России по Пермскому краю), именуемое «Государственный заказчик», далее по тексту «Заказчик» в целях обеспечения государственных нужд на 202</w:t>
      </w:r>
      <w:r w:rsidR="005C5059">
        <w:rPr>
          <w:sz w:val="22"/>
          <w:szCs w:val="22"/>
        </w:rPr>
        <w:t>6</w:t>
      </w:r>
      <w:r w:rsidR="004A3A4F" w:rsidRPr="00587CF9">
        <w:rPr>
          <w:sz w:val="22"/>
          <w:szCs w:val="22"/>
        </w:rPr>
        <w:t xml:space="preserve"> год,  в лице  </w:t>
      </w:r>
      <w:r w:rsidR="0051327D" w:rsidRPr="00587CF9">
        <w:rPr>
          <w:sz w:val="22"/>
          <w:szCs w:val="22"/>
        </w:rPr>
        <w:t xml:space="preserve">заместителя </w:t>
      </w:r>
      <w:r w:rsidR="004A3A4F" w:rsidRPr="00587CF9">
        <w:rPr>
          <w:sz w:val="22"/>
          <w:szCs w:val="22"/>
        </w:rPr>
        <w:t xml:space="preserve">начальника </w:t>
      </w:r>
      <w:r w:rsidR="005C5059">
        <w:rPr>
          <w:sz w:val="22"/>
          <w:szCs w:val="22"/>
        </w:rPr>
        <w:t>Наумова Сергея Радиславовича</w:t>
      </w:r>
      <w:r w:rsidR="004A3A4F" w:rsidRPr="00587CF9">
        <w:rPr>
          <w:sz w:val="22"/>
          <w:szCs w:val="22"/>
        </w:rPr>
        <w:t xml:space="preserve">, действующего на основании </w:t>
      </w:r>
      <w:r w:rsidR="0051327D" w:rsidRPr="00587CF9">
        <w:rPr>
          <w:sz w:val="22"/>
          <w:szCs w:val="22"/>
        </w:rPr>
        <w:t xml:space="preserve">доверенности </w:t>
      </w:r>
      <w:r w:rsidR="005C5059">
        <w:rPr>
          <w:sz w:val="22"/>
          <w:szCs w:val="22"/>
        </w:rPr>
        <w:t>0</w:t>
      </w:r>
      <w:r w:rsidR="00ED0FEB" w:rsidRPr="00ED0FEB">
        <w:rPr>
          <w:sz w:val="22"/>
          <w:szCs w:val="22"/>
        </w:rPr>
        <w:t>7.0</w:t>
      </w:r>
      <w:r w:rsidR="005C5059">
        <w:rPr>
          <w:sz w:val="22"/>
          <w:szCs w:val="22"/>
        </w:rPr>
        <w:t>5</w:t>
      </w:r>
      <w:r w:rsidR="00ED0FEB" w:rsidRPr="00ED0FEB">
        <w:rPr>
          <w:sz w:val="22"/>
          <w:szCs w:val="22"/>
        </w:rPr>
        <w:t>.202</w:t>
      </w:r>
      <w:r w:rsidR="005C5059">
        <w:rPr>
          <w:sz w:val="22"/>
          <w:szCs w:val="22"/>
        </w:rPr>
        <w:t>5</w:t>
      </w:r>
      <w:r w:rsidR="00ED0FEB" w:rsidRPr="00ED0FEB">
        <w:rPr>
          <w:sz w:val="22"/>
          <w:szCs w:val="22"/>
        </w:rPr>
        <w:t xml:space="preserve"> № </w:t>
      </w:r>
      <w:r w:rsidR="005C5059">
        <w:rPr>
          <w:sz w:val="22"/>
          <w:szCs w:val="22"/>
        </w:rPr>
        <w:t>2,</w:t>
      </w:r>
      <w:r w:rsidR="004A3A4F" w:rsidRPr="00587CF9">
        <w:rPr>
          <w:sz w:val="22"/>
          <w:szCs w:val="22"/>
        </w:rPr>
        <w:t xml:space="preserve"> с одной стороны и</w:t>
      </w:r>
      <w:r w:rsidR="001E7BC2">
        <w:rPr>
          <w:sz w:val="22"/>
          <w:szCs w:val="22"/>
        </w:rPr>
        <w:t xml:space="preserve"> </w:t>
      </w:r>
      <w:r w:rsidR="005C5059">
        <w:rPr>
          <w:sz w:val="22"/>
          <w:szCs w:val="22"/>
        </w:rPr>
        <w:t>__________</w:t>
      </w:r>
      <w:r w:rsidR="00860675" w:rsidRPr="00CE7FA9">
        <w:rPr>
          <w:sz w:val="22"/>
          <w:szCs w:val="22"/>
        </w:rPr>
        <w:t xml:space="preserve">, именуемый в дальнейшем  «Поставщик», в лице </w:t>
      </w:r>
      <w:r w:rsidR="005C5059">
        <w:rPr>
          <w:sz w:val="22"/>
          <w:szCs w:val="22"/>
        </w:rPr>
        <w:t>________</w:t>
      </w:r>
      <w:r w:rsidR="00860675" w:rsidRPr="00CE7FA9">
        <w:rPr>
          <w:sz w:val="22"/>
          <w:szCs w:val="22"/>
        </w:rPr>
        <w:t>, действующ</w:t>
      </w:r>
      <w:r w:rsidR="0046142D">
        <w:rPr>
          <w:sz w:val="22"/>
          <w:szCs w:val="22"/>
        </w:rPr>
        <w:t>его</w:t>
      </w:r>
      <w:r w:rsidR="00860675" w:rsidRPr="00CE7FA9">
        <w:rPr>
          <w:sz w:val="22"/>
          <w:szCs w:val="22"/>
        </w:rPr>
        <w:t xml:space="preserve"> на основ</w:t>
      </w:r>
      <w:r w:rsidR="0046142D">
        <w:rPr>
          <w:sz w:val="22"/>
          <w:szCs w:val="22"/>
        </w:rPr>
        <w:t>ании</w:t>
      </w:r>
      <w:r w:rsidR="001E7BC2">
        <w:rPr>
          <w:sz w:val="22"/>
          <w:szCs w:val="22"/>
        </w:rPr>
        <w:t xml:space="preserve"> </w:t>
      </w:r>
      <w:r w:rsidR="005C5059">
        <w:rPr>
          <w:sz w:val="22"/>
          <w:szCs w:val="22"/>
        </w:rPr>
        <w:t>________,</w:t>
      </w:r>
      <w:r w:rsidR="004A3A4F" w:rsidRPr="00587CF9">
        <w:rPr>
          <w:sz w:val="22"/>
          <w:szCs w:val="22"/>
        </w:rPr>
        <w:t xml:space="preserve"> с другой стороны, совместно именуемые в дальнейшем «Стороны», в порядке, предусмотренном Гражданским кодексом Российской Федерации с учетом положений Федерального закона от 05 апреля 2013 г. № 44-ФЗ «О контрактной системе в сфере закупок товаров, работ, услуг для обеспечения государственных и муниципальных нужд» (далее по тексту - Федеральный закон № 44-ФЗ),  руководствуясь пунктом 4 части 1 статьи 93 Федерального закона № 44-ФЗ, заключили настоящий Государственный контракт (далее по тексту - Контракт) о нижеследующем: </w:t>
      </w:r>
      <w:r w:rsidR="007F68CC" w:rsidRPr="00587CF9">
        <w:rPr>
          <w:sz w:val="22"/>
          <w:szCs w:val="22"/>
        </w:rPr>
        <w:t xml:space="preserve"> </w:t>
      </w:r>
    </w:p>
    <w:p w14:paraId="48E17206" w14:textId="77777777" w:rsidR="00C12731" w:rsidRPr="00587CF9" w:rsidRDefault="00C12731" w:rsidP="002D0607">
      <w:pPr>
        <w:jc w:val="both"/>
        <w:rPr>
          <w:sz w:val="22"/>
          <w:szCs w:val="22"/>
        </w:rPr>
      </w:pPr>
    </w:p>
    <w:p w14:paraId="0BE02DB2" w14:textId="77777777" w:rsidR="00F742D4" w:rsidRPr="00587CF9" w:rsidRDefault="00C12731" w:rsidP="00375BE2">
      <w:pPr>
        <w:widowControl w:val="0"/>
        <w:numPr>
          <w:ilvl w:val="0"/>
          <w:numId w:val="13"/>
        </w:numPr>
        <w:autoSpaceDE w:val="0"/>
        <w:autoSpaceDN w:val="0"/>
        <w:adjustRightInd w:val="0"/>
        <w:contextualSpacing/>
        <w:jc w:val="center"/>
        <w:rPr>
          <w:b/>
          <w:bCs/>
          <w:sz w:val="22"/>
          <w:szCs w:val="22"/>
        </w:rPr>
      </w:pPr>
      <w:r w:rsidRPr="00587CF9">
        <w:rPr>
          <w:b/>
          <w:bCs/>
          <w:sz w:val="22"/>
          <w:szCs w:val="22"/>
        </w:rPr>
        <w:t>ПРЕДМЕТ КОНТРАКТА</w:t>
      </w:r>
      <w:r w:rsidR="004A795A" w:rsidRPr="00587CF9">
        <w:rPr>
          <w:b/>
          <w:bCs/>
          <w:sz w:val="22"/>
          <w:szCs w:val="22"/>
        </w:rPr>
        <w:t xml:space="preserve"> </w:t>
      </w:r>
    </w:p>
    <w:p w14:paraId="3245AD27" w14:textId="77777777" w:rsidR="0051169A" w:rsidRPr="00587CF9" w:rsidRDefault="0051169A" w:rsidP="0051169A">
      <w:pPr>
        <w:widowControl w:val="0"/>
        <w:autoSpaceDE w:val="0"/>
        <w:autoSpaceDN w:val="0"/>
        <w:adjustRightInd w:val="0"/>
        <w:ind w:left="720"/>
        <w:contextualSpacing/>
        <w:rPr>
          <w:b/>
          <w:bCs/>
          <w:sz w:val="22"/>
          <w:szCs w:val="22"/>
        </w:rPr>
      </w:pPr>
    </w:p>
    <w:p w14:paraId="36108071" w14:textId="4412B4F6" w:rsidR="0051169A" w:rsidRPr="00587CF9" w:rsidRDefault="0051169A" w:rsidP="0051169A">
      <w:pPr>
        <w:autoSpaceDE w:val="0"/>
        <w:autoSpaceDN w:val="0"/>
        <w:adjustRightInd w:val="0"/>
        <w:ind w:firstLine="709"/>
        <w:jc w:val="both"/>
        <w:rPr>
          <w:b/>
          <w:sz w:val="22"/>
          <w:szCs w:val="22"/>
        </w:rPr>
      </w:pPr>
      <w:r w:rsidRPr="00587CF9">
        <w:rPr>
          <w:sz w:val="22"/>
          <w:szCs w:val="22"/>
        </w:rPr>
        <w:t>1.1. Предметом контракта является:</w:t>
      </w:r>
      <w:r w:rsidR="00ED0FEB">
        <w:rPr>
          <w:sz w:val="22"/>
          <w:szCs w:val="22"/>
        </w:rPr>
        <w:t xml:space="preserve"> </w:t>
      </w:r>
      <w:r w:rsidR="008779BC">
        <w:rPr>
          <w:sz w:val="22"/>
          <w:szCs w:val="22"/>
        </w:rPr>
        <w:t xml:space="preserve">сотовый </w:t>
      </w:r>
      <w:r w:rsidR="00ED0FEB" w:rsidRPr="00ED0FEB">
        <w:rPr>
          <w:sz w:val="22"/>
          <w:szCs w:val="22"/>
        </w:rPr>
        <w:t>поликарбонат</w:t>
      </w:r>
      <w:r w:rsidR="00ED0FEB">
        <w:rPr>
          <w:sz w:val="22"/>
          <w:szCs w:val="22"/>
        </w:rPr>
        <w:t xml:space="preserve"> </w:t>
      </w:r>
      <w:r w:rsidR="008779BC">
        <w:rPr>
          <w:sz w:val="22"/>
          <w:szCs w:val="22"/>
        </w:rPr>
        <w:t xml:space="preserve">прозрачный </w:t>
      </w:r>
      <w:r w:rsidRPr="00587CF9">
        <w:rPr>
          <w:sz w:val="22"/>
          <w:szCs w:val="22"/>
        </w:rPr>
        <w:t>– далее «Товар».</w:t>
      </w:r>
    </w:p>
    <w:p w14:paraId="321C4FA2" w14:textId="77777777" w:rsidR="0051169A" w:rsidRPr="00587CF9" w:rsidRDefault="0051169A" w:rsidP="0051169A">
      <w:pPr>
        <w:autoSpaceDE w:val="0"/>
        <w:autoSpaceDN w:val="0"/>
        <w:adjustRightInd w:val="0"/>
        <w:ind w:firstLine="709"/>
        <w:jc w:val="both"/>
        <w:rPr>
          <w:sz w:val="22"/>
          <w:szCs w:val="22"/>
        </w:rPr>
      </w:pPr>
      <w:r w:rsidRPr="00587CF9">
        <w:rPr>
          <w:sz w:val="22"/>
          <w:szCs w:val="22"/>
        </w:rPr>
        <w:t>1.2. Поставщик обязуется поставить Заказчику Товар в количестве, по цене и в сроки согласно Спецификации (Приложени</w:t>
      </w:r>
      <w:r w:rsidR="0051327D" w:rsidRPr="00587CF9">
        <w:rPr>
          <w:sz w:val="22"/>
          <w:szCs w:val="22"/>
        </w:rPr>
        <w:t>е</w:t>
      </w:r>
      <w:r w:rsidRPr="00587CF9">
        <w:rPr>
          <w:sz w:val="22"/>
          <w:szCs w:val="22"/>
        </w:rPr>
        <w:t xml:space="preserve"> № 1 к Контракту), а Заказчик обязуется принять и оплатить Товар на условиях настоящего Контракта.</w:t>
      </w:r>
    </w:p>
    <w:p w14:paraId="0327D8DD" w14:textId="77777777" w:rsidR="0051169A" w:rsidRPr="00587CF9" w:rsidRDefault="0051169A" w:rsidP="0051169A">
      <w:pPr>
        <w:autoSpaceDE w:val="0"/>
        <w:autoSpaceDN w:val="0"/>
        <w:adjustRightInd w:val="0"/>
        <w:ind w:firstLine="709"/>
        <w:jc w:val="both"/>
        <w:rPr>
          <w:sz w:val="22"/>
          <w:szCs w:val="22"/>
        </w:rPr>
      </w:pPr>
      <w:r w:rsidRPr="00587CF9">
        <w:rPr>
          <w:sz w:val="22"/>
          <w:szCs w:val="22"/>
        </w:rPr>
        <w:t>1.3. При исполнении контракта по согласованию Заказчика с Поставщиком допускается поставка Товара, качество, технические и функциональные характеристики (потребительские свойства) которого являются улучшенными по сравнению с таким качеством и такими характеристиками Товара, указанными в настоящем контракте.</w:t>
      </w:r>
    </w:p>
    <w:p w14:paraId="2AB7560D" w14:textId="77777777" w:rsidR="00375BE2" w:rsidRPr="00587CF9" w:rsidRDefault="00375BE2" w:rsidP="0051169A">
      <w:pPr>
        <w:widowControl w:val="0"/>
        <w:autoSpaceDE w:val="0"/>
        <w:autoSpaceDN w:val="0"/>
        <w:adjustRightInd w:val="0"/>
        <w:contextualSpacing/>
        <w:rPr>
          <w:b/>
          <w:bCs/>
          <w:sz w:val="22"/>
          <w:szCs w:val="22"/>
        </w:rPr>
      </w:pPr>
    </w:p>
    <w:p w14:paraId="566CFA4E" w14:textId="77777777" w:rsidR="00F742D4" w:rsidRPr="00587CF9" w:rsidRDefault="00C12731" w:rsidP="000F48F7">
      <w:pPr>
        <w:pStyle w:val="ac"/>
        <w:numPr>
          <w:ilvl w:val="0"/>
          <w:numId w:val="13"/>
        </w:numPr>
        <w:autoSpaceDE w:val="0"/>
        <w:autoSpaceDN w:val="0"/>
        <w:adjustRightInd w:val="0"/>
        <w:spacing w:after="0" w:line="240" w:lineRule="auto"/>
        <w:jc w:val="center"/>
        <w:rPr>
          <w:rFonts w:ascii="Times New Roman" w:hAnsi="Times New Roman"/>
          <w:b/>
          <w:sz w:val="22"/>
          <w:szCs w:val="22"/>
        </w:rPr>
      </w:pPr>
      <w:r w:rsidRPr="00587CF9">
        <w:rPr>
          <w:rFonts w:ascii="Times New Roman" w:hAnsi="Times New Roman"/>
          <w:b/>
          <w:sz w:val="22"/>
          <w:szCs w:val="22"/>
        </w:rPr>
        <w:t>ЦЕНА КОНТРАКТА</w:t>
      </w:r>
    </w:p>
    <w:p w14:paraId="2DCB5B0D" w14:textId="77777777" w:rsidR="000F48F7" w:rsidRPr="00587CF9" w:rsidRDefault="000F48F7" w:rsidP="000F48F7">
      <w:pPr>
        <w:pStyle w:val="ac"/>
        <w:autoSpaceDE w:val="0"/>
        <w:autoSpaceDN w:val="0"/>
        <w:adjustRightInd w:val="0"/>
        <w:spacing w:after="0" w:line="240" w:lineRule="auto"/>
        <w:rPr>
          <w:rFonts w:ascii="Times New Roman" w:hAnsi="Times New Roman"/>
          <w:b/>
          <w:sz w:val="22"/>
          <w:szCs w:val="22"/>
        </w:rPr>
      </w:pPr>
    </w:p>
    <w:p w14:paraId="6D70DDF5" w14:textId="2FDB0AF9" w:rsidR="007A5C79" w:rsidRPr="00587CF9" w:rsidRDefault="00C12731" w:rsidP="00A11FF8">
      <w:pPr>
        <w:autoSpaceDE w:val="0"/>
        <w:autoSpaceDN w:val="0"/>
        <w:adjustRightInd w:val="0"/>
        <w:ind w:firstLine="709"/>
        <w:jc w:val="both"/>
        <w:rPr>
          <w:sz w:val="22"/>
          <w:szCs w:val="22"/>
        </w:rPr>
      </w:pPr>
      <w:bookmarkStart w:id="1" w:name="_Hlk182564330"/>
      <w:r w:rsidRPr="00587CF9">
        <w:rPr>
          <w:sz w:val="22"/>
          <w:szCs w:val="22"/>
        </w:rPr>
        <w:t xml:space="preserve">2.1. Цена контракта </w:t>
      </w:r>
      <w:bookmarkStart w:id="2" w:name="_Hlk168230884"/>
      <w:r w:rsidR="007B1668" w:rsidRPr="00587CF9">
        <w:rPr>
          <w:sz w:val="22"/>
          <w:szCs w:val="22"/>
        </w:rPr>
        <w:t xml:space="preserve">составляет </w:t>
      </w:r>
      <w:r w:rsidR="007B1668">
        <w:rPr>
          <w:sz w:val="22"/>
          <w:szCs w:val="22"/>
        </w:rPr>
        <w:t>______</w:t>
      </w:r>
      <w:r w:rsidR="001E7BC2">
        <w:rPr>
          <w:sz w:val="22"/>
          <w:szCs w:val="22"/>
        </w:rPr>
        <w:t xml:space="preserve"> (</w:t>
      </w:r>
      <w:r w:rsidR="007B1668">
        <w:rPr>
          <w:sz w:val="22"/>
          <w:szCs w:val="22"/>
        </w:rPr>
        <w:t>_______</w:t>
      </w:r>
      <w:r w:rsidR="004B0D78">
        <w:rPr>
          <w:sz w:val="22"/>
          <w:szCs w:val="22"/>
        </w:rPr>
        <w:t xml:space="preserve"> тысяч</w:t>
      </w:r>
      <w:r w:rsidR="00E507C0">
        <w:rPr>
          <w:sz w:val="22"/>
          <w:szCs w:val="22"/>
        </w:rPr>
        <w:t>)</w:t>
      </w:r>
      <w:r w:rsidR="004A3A4F" w:rsidRPr="00587CF9">
        <w:rPr>
          <w:sz w:val="22"/>
          <w:szCs w:val="22"/>
        </w:rPr>
        <w:t xml:space="preserve"> рублей </w:t>
      </w:r>
      <w:r w:rsidR="001E7BC2">
        <w:rPr>
          <w:sz w:val="22"/>
          <w:szCs w:val="22"/>
        </w:rPr>
        <w:t xml:space="preserve">00 </w:t>
      </w:r>
      <w:r w:rsidR="005D1FDE" w:rsidRPr="00587CF9">
        <w:rPr>
          <w:sz w:val="22"/>
          <w:szCs w:val="22"/>
        </w:rPr>
        <w:t>копеек,</w:t>
      </w:r>
      <w:r w:rsidR="00A11FF8">
        <w:rPr>
          <w:sz w:val="22"/>
          <w:szCs w:val="22"/>
        </w:rPr>
        <w:t xml:space="preserve"> </w:t>
      </w:r>
      <w:r w:rsidR="0046142D">
        <w:rPr>
          <w:sz w:val="22"/>
          <w:szCs w:val="22"/>
        </w:rPr>
        <w:t xml:space="preserve">в том числе </w:t>
      </w:r>
      <w:r w:rsidR="00242CAF">
        <w:rPr>
          <w:sz w:val="22"/>
          <w:szCs w:val="22"/>
        </w:rPr>
        <w:t>НДС</w:t>
      </w:r>
      <w:r w:rsidR="001E7BC2">
        <w:rPr>
          <w:sz w:val="22"/>
          <w:szCs w:val="22"/>
        </w:rPr>
        <w:t xml:space="preserve"> </w:t>
      </w:r>
      <w:r w:rsidR="007B1668">
        <w:rPr>
          <w:sz w:val="22"/>
          <w:szCs w:val="22"/>
        </w:rPr>
        <w:t>__</w:t>
      </w:r>
      <w:r w:rsidR="0046142D">
        <w:rPr>
          <w:sz w:val="22"/>
          <w:szCs w:val="22"/>
        </w:rPr>
        <w:t xml:space="preserve"> </w:t>
      </w:r>
      <w:r w:rsidR="001E7BC2">
        <w:rPr>
          <w:sz w:val="22"/>
          <w:szCs w:val="22"/>
        </w:rPr>
        <w:t xml:space="preserve">% </w:t>
      </w:r>
      <w:r w:rsidR="007B1668">
        <w:rPr>
          <w:sz w:val="22"/>
          <w:szCs w:val="22"/>
        </w:rPr>
        <w:t>_______</w:t>
      </w:r>
      <w:r w:rsidR="004B0D78">
        <w:rPr>
          <w:sz w:val="22"/>
          <w:szCs w:val="22"/>
        </w:rPr>
        <w:t xml:space="preserve"> </w:t>
      </w:r>
      <w:r w:rsidR="001E7BC2">
        <w:rPr>
          <w:sz w:val="22"/>
          <w:szCs w:val="22"/>
        </w:rPr>
        <w:t xml:space="preserve">рубля </w:t>
      </w:r>
      <w:r w:rsidR="007B1668">
        <w:rPr>
          <w:sz w:val="22"/>
          <w:szCs w:val="22"/>
        </w:rPr>
        <w:t>__</w:t>
      </w:r>
      <w:r w:rsidR="001E7BC2">
        <w:rPr>
          <w:sz w:val="22"/>
          <w:szCs w:val="22"/>
        </w:rPr>
        <w:t xml:space="preserve"> копеек</w:t>
      </w:r>
      <w:r w:rsidR="00A11FF8">
        <w:rPr>
          <w:sz w:val="22"/>
          <w:szCs w:val="22"/>
        </w:rPr>
        <w:t>.</w:t>
      </w:r>
      <w:r w:rsidR="00242CAF">
        <w:rPr>
          <w:sz w:val="22"/>
          <w:szCs w:val="22"/>
        </w:rPr>
        <w:t xml:space="preserve"> </w:t>
      </w:r>
      <w:r w:rsidR="00BA171B" w:rsidRPr="00587CF9">
        <w:rPr>
          <w:sz w:val="22"/>
          <w:szCs w:val="22"/>
        </w:rPr>
        <w:t xml:space="preserve"> </w:t>
      </w:r>
      <w:bookmarkEnd w:id="1"/>
      <w:bookmarkEnd w:id="2"/>
      <w:r w:rsidR="007A5C79" w:rsidRPr="00587CF9">
        <w:rPr>
          <w:sz w:val="22"/>
          <w:szCs w:val="22"/>
        </w:rPr>
        <w:t>Цена контракта включает в себя стоимость товара, транспортные расходы, связанные с доставкой товара Поставщиком до Государственного заказчика, стоимость упаковки, страхование, уплату налогов, таможенных пошлин, сборов, других обязательных платежей, взимаемых с Поставщика в связи с исполнением им обязательств по Контракту, а также иные расходы, связанные с исполнением Поставщиком обязательств по Контракту.</w:t>
      </w:r>
    </w:p>
    <w:p w14:paraId="1DFFF0D9" w14:textId="77777777" w:rsidR="00C12731" w:rsidRPr="00587CF9" w:rsidRDefault="00C12731" w:rsidP="00892749">
      <w:pPr>
        <w:autoSpaceDE w:val="0"/>
        <w:autoSpaceDN w:val="0"/>
        <w:adjustRightInd w:val="0"/>
        <w:ind w:firstLine="709"/>
        <w:jc w:val="both"/>
        <w:rPr>
          <w:b/>
          <w:sz w:val="22"/>
          <w:szCs w:val="22"/>
        </w:rPr>
      </w:pPr>
      <w:r w:rsidRPr="00587CF9">
        <w:rPr>
          <w:sz w:val="22"/>
          <w:szCs w:val="22"/>
        </w:rPr>
        <w:t>2.2.</w:t>
      </w:r>
      <w:r w:rsidR="005F73F6" w:rsidRPr="00587CF9">
        <w:rPr>
          <w:sz w:val="22"/>
          <w:szCs w:val="22"/>
        </w:rPr>
        <w:t xml:space="preserve"> Валютой для установления цены К</w:t>
      </w:r>
      <w:r w:rsidRPr="00587CF9">
        <w:rPr>
          <w:sz w:val="22"/>
          <w:szCs w:val="22"/>
        </w:rPr>
        <w:t>онтракта и расчетов с Поставщиком является рубль Российской Федерации.</w:t>
      </w:r>
    </w:p>
    <w:p w14:paraId="7EC77D95" w14:textId="4DE665B2" w:rsidR="00C12731" w:rsidRPr="00587CF9" w:rsidRDefault="000244F1" w:rsidP="00E83091">
      <w:pPr>
        <w:autoSpaceDE w:val="0"/>
        <w:autoSpaceDN w:val="0"/>
        <w:adjustRightInd w:val="0"/>
        <w:ind w:firstLine="709"/>
        <w:jc w:val="both"/>
        <w:rPr>
          <w:sz w:val="22"/>
          <w:szCs w:val="22"/>
        </w:rPr>
      </w:pPr>
      <w:r w:rsidRPr="00587CF9">
        <w:rPr>
          <w:sz w:val="22"/>
          <w:szCs w:val="22"/>
        </w:rPr>
        <w:t xml:space="preserve">2.3. </w:t>
      </w:r>
      <w:r w:rsidR="00E83091" w:rsidRPr="00587CF9">
        <w:rPr>
          <w:sz w:val="22"/>
          <w:szCs w:val="22"/>
        </w:rPr>
        <w:t xml:space="preserve">Источник финансирования контракта: </w:t>
      </w:r>
      <w:r w:rsidR="00285814">
        <w:rPr>
          <w:sz w:val="22"/>
          <w:szCs w:val="22"/>
        </w:rPr>
        <w:t>федеральный бюджет - ДБФ</w:t>
      </w:r>
      <w:r w:rsidR="00AF4BC9">
        <w:rPr>
          <w:sz w:val="22"/>
          <w:szCs w:val="22"/>
        </w:rPr>
        <w:t>.</w:t>
      </w:r>
    </w:p>
    <w:p w14:paraId="4629CBA4" w14:textId="77777777" w:rsidR="00C12731" w:rsidRPr="00587CF9" w:rsidRDefault="00C12731" w:rsidP="00892749">
      <w:pPr>
        <w:ind w:firstLine="709"/>
        <w:jc w:val="both"/>
        <w:rPr>
          <w:bCs/>
          <w:sz w:val="22"/>
          <w:szCs w:val="22"/>
        </w:rPr>
      </w:pPr>
      <w:r w:rsidRPr="00587CF9">
        <w:rPr>
          <w:sz w:val="22"/>
          <w:szCs w:val="22"/>
        </w:rPr>
        <w:t>2.</w:t>
      </w:r>
      <w:r w:rsidR="00A1305A" w:rsidRPr="00587CF9">
        <w:rPr>
          <w:sz w:val="22"/>
          <w:szCs w:val="22"/>
        </w:rPr>
        <w:t>4</w:t>
      </w:r>
      <w:r w:rsidRPr="00587CF9">
        <w:rPr>
          <w:sz w:val="22"/>
          <w:szCs w:val="22"/>
        </w:rPr>
        <w:t xml:space="preserve">. </w:t>
      </w:r>
      <w:r w:rsidRPr="00587CF9">
        <w:rPr>
          <w:bCs/>
          <w:sz w:val="22"/>
          <w:szCs w:val="22"/>
        </w:rPr>
        <w:t xml:space="preserve">Цена </w:t>
      </w:r>
      <w:r w:rsidR="000244F1" w:rsidRPr="00587CF9">
        <w:rPr>
          <w:bCs/>
          <w:sz w:val="22"/>
          <w:szCs w:val="22"/>
        </w:rPr>
        <w:t>К</w:t>
      </w:r>
      <w:r w:rsidRPr="00587CF9">
        <w:rPr>
          <w:bCs/>
          <w:sz w:val="22"/>
          <w:szCs w:val="22"/>
        </w:rPr>
        <w:t xml:space="preserve">онтракта является твердой, определяется на </w:t>
      </w:r>
      <w:r w:rsidR="00404448" w:rsidRPr="00587CF9">
        <w:rPr>
          <w:bCs/>
          <w:sz w:val="22"/>
          <w:szCs w:val="22"/>
        </w:rPr>
        <w:t>весь срок исполнения К</w:t>
      </w:r>
      <w:r w:rsidRPr="00587CF9">
        <w:rPr>
          <w:bCs/>
          <w:sz w:val="22"/>
          <w:szCs w:val="22"/>
        </w:rPr>
        <w:t>онтракта и не может изменяться в ходе его исполнения за исключением случаев, предусмотренных пунктами</w:t>
      </w:r>
      <w:r w:rsidR="000244F1" w:rsidRPr="00587CF9">
        <w:rPr>
          <w:bCs/>
          <w:sz w:val="22"/>
          <w:szCs w:val="22"/>
        </w:rPr>
        <w:t xml:space="preserve"> 2.</w:t>
      </w:r>
      <w:r w:rsidR="00A1305A" w:rsidRPr="00587CF9">
        <w:rPr>
          <w:bCs/>
          <w:sz w:val="22"/>
          <w:szCs w:val="22"/>
        </w:rPr>
        <w:t>5.</w:t>
      </w:r>
      <w:r w:rsidR="000244F1" w:rsidRPr="00587CF9">
        <w:rPr>
          <w:bCs/>
          <w:sz w:val="22"/>
          <w:szCs w:val="22"/>
        </w:rPr>
        <w:t xml:space="preserve"> и 2.</w:t>
      </w:r>
      <w:r w:rsidR="00A1305A" w:rsidRPr="00587CF9">
        <w:rPr>
          <w:bCs/>
          <w:sz w:val="22"/>
          <w:szCs w:val="22"/>
        </w:rPr>
        <w:t>6</w:t>
      </w:r>
      <w:r w:rsidR="000244F1" w:rsidRPr="00587CF9">
        <w:rPr>
          <w:bCs/>
          <w:sz w:val="22"/>
          <w:szCs w:val="22"/>
        </w:rPr>
        <w:t xml:space="preserve"> настоящего К</w:t>
      </w:r>
      <w:r w:rsidRPr="00587CF9">
        <w:rPr>
          <w:bCs/>
          <w:sz w:val="22"/>
          <w:szCs w:val="22"/>
        </w:rPr>
        <w:t xml:space="preserve">онтракта. </w:t>
      </w:r>
    </w:p>
    <w:p w14:paraId="4C763F00" w14:textId="77777777" w:rsidR="00C12731" w:rsidRPr="00587CF9" w:rsidRDefault="00A1305A" w:rsidP="00892749">
      <w:pPr>
        <w:autoSpaceDE w:val="0"/>
        <w:autoSpaceDN w:val="0"/>
        <w:adjustRightInd w:val="0"/>
        <w:ind w:firstLine="709"/>
        <w:jc w:val="both"/>
        <w:rPr>
          <w:rFonts w:eastAsia="Calibri"/>
          <w:sz w:val="22"/>
          <w:szCs w:val="22"/>
          <w:lang w:eastAsia="en-US"/>
        </w:rPr>
      </w:pPr>
      <w:r w:rsidRPr="00587CF9">
        <w:rPr>
          <w:bCs/>
          <w:sz w:val="22"/>
          <w:szCs w:val="22"/>
        </w:rPr>
        <w:t>2.5</w:t>
      </w:r>
      <w:r w:rsidR="00404448" w:rsidRPr="00587CF9">
        <w:rPr>
          <w:bCs/>
          <w:sz w:val="22"/>
          <w:szCs w:val="22"/>
        </w:rPr>
        <w:t>. Цена К</w:t>
      </w:r>
      <w:r w:rsidR="00C12731" w:rsidRPr="00587CF9">
        <w:rPr>
          <w:bCs/>
          <w:sz w:val="22"/>
          <w:szCs w:val="22"/>
        </w:rPr>
        <w:t>онтракта может быть снижена по соглашению Сторон</w:t>
      </w:r>
      <w:r w:rsidR="00404448" w:rsidRPr="00587CF9">
        <w:rPr>
          <w:bCs/>
          <w:sz w:val="22"/>
          <w:szCs w:val="22"/>
        </w:rPr>
        <w:t xml:space="preserve"> </w:t>
      </w:r>
      <w:r w:rsidR="00054874" w:rsidRPr="00587CF9">
        <w:rPr>
          <w:bCs/>
          <w:sz w:val="22"/>
          <w:szCs w:val="22"/>
        </w:rPr>
        <w:t>без изменения,</w:t>
      </w:r>
      <w:r w:rsidR="00404448" w:rsidRPr="00587CF9">
        <w:rPr>
          <w:bCs/>
          <w:sz w:val="22"/>
          <w:szCs w:val="22"/>
        </w:rPr>
        <w:t xml:space="preserve"> предусмотренных К</w:t>
      </w:r>
      <w:r w:rsidR="00C12731" w:rsidRPr="00587CF9">
        <w:rPr>
          <w:bCs/>
          <w:sz w:val="22"/>
          <w:szCs w:val="22"/>
        </w:rPr>
        <w:t>онтрактом количества Товара</w:t>
      </w:r>
      <w:r w:rsidR="00C12731" w:rsidRPr="00587CF9">
        <w:rPr>
          <w:rFonts w:eastAsia="Calibri"/>
          <w:sz w:val="22"/>
          <w:szCs w:val="22"/>
          <w:lang w:eastAsia="en-US"/>
        </w:rPr>
        <w:t>, качества поста</w:t>
      </w:r>
      <w:r w:rsidR="00404448" w:rsidRPr="00587CF9">
        <w:rPr>
          <w:rFonts w:eastAsia="Calibri"/>
          <w:sz w:val="22"/>
          <w:szCs w:val="22"/>
          <w:lang w:eastAsia="en-US"/>
        </w:rPr>
        <w:t>вляемого Товара и иных условий К</w:t>
      </w:r>
      <w:r w:rsidR="00C12731" w:rsidRPr="00587CF9">
        <w:rPr>
          <w:rFonts w:eastAsia="Calibri"/>
          <w:sz w:val="22"/>
          <w:szCs w:val="22"/>
          <w:lang w:eastAsia="en-US"/>
        </w:rPr>
        <w:t>онтракта.</w:t>
      </w:r>
    </w:p>
    <w:p w14:paraId="6F5BB678" w14:textId="77777777" w:rsidR="001D0628" w:rsidRPr="00587CF9" w:rsidRDefault="00404448" w:rsidP="002F6AA4">
      <w:pPr>
        <w:tabs>
          <w:tab w:val="left" w:pos="709"/>
        </w:tabs>
        <w:autoSpaceDE w:val="0"/>
        <w:autoSpaceDN w:val="0"/>
        <w:adjustRightInd w:val="0"/>
        <w:ind w:firstLine="709"/>
        <w:jc w:val="both"/>
        <w:rPr>
          <w:rFonts w:eastAsia="Calibri"/>
          <w:sz w:val="22"/>
          <w:szCs w:val="22"/>
          <w:lang w:eastAsia="en-US"/>
        </w:rPr>
      </w:pPr>
      <w:r w:rsidRPr="00587CF9">
        <w:rPr>
          <w:sz w:val="22"/>
          <w:szCs w:val="22"/>
        </w:rPr>
        <w:t>2.</w:t>
      </w:r>
      <w:r w:rsidR="00A1305A" w:rsidRPr="00587CF9">
        <w:rPr>
          <w:sz w:val="22"/>
          <w:szCs w:val="22"/>
        </w:rPr>
        <w:t>6</w:t>
      </w:r>
      <w:r w:rsidRPr="00587CF9">
        <w:rPr>
          <w:sz w:val="22"/>
          <w:szCs w:val="22"/>
        </w:rPr>
        <w:t>. Настоящий К</w:t>
      </w:r>
      <w:r w:rsidR="00C12731" w:rsidRPr="00587CF9">
        <w:rPr>
          <w:sz w:val="22"/>
          <w:szCs w:val="22"/>
        </w:rPr>
        <w:t>онтракт предусматривает право Заказчика по согласованию с</w:t>
      </w:r>
      <w:r w:rsidRPr="00587CF9">
        <w:rPr>
          <w:sz w:val="22"/>
          <w:szCs w:val="22"/>
        </w:rPr>
        <w:t xml:space="preserve"> Поставщиком в ходе исполнения К</w:t>
      </w:r>
      <w:r w:rsidR="00C12731" w:rsidRPr="00587CF9">
        <w:rPr>
          <w:sz w:val="22"/>
          <w:szCs w:val="22"/>
        </w:rPr>
        <w:t>онтракта изменить не более чем на десять процент</w:t>
      </w:r>
      <w:r w:rsidR="000244F1" w:rsidRPr="00587CF9">
        <w:rPr>
          <w:sz w:val="22"/>
          <w:szCs w:val="22"/>
        </w:rPr>
        <w:t>ов количество предусмотренного К</w:t>
      </w:r>
      <w:r w:rsidR="00C12731" w:rsidRPr="00587CF9">
        <w:rPr>
          <w:sz w:val="22"/>
          <w:szCs w:val="22"/>
        </w:rPr>
        <w:t>онтрактом Товара при изменении потребности в Товаре.</w:t>
      </w:r>
      <w:r w:rsidR="00A1305A" w:rsidRPr="00587CF9">
        <w:rPr>
          <w:sz w:val="22"/>
          <w:szCs w:val="22"/>
        </w:rPr>
        <w:t xml:space="preserve"> </w:t>
      </w:r>
      <w:r w:rsidR="00C12731" w:rsidRPr="00587CF9">
        <w:rPr>
          <w:sz w:val="22"/>
          <w:szCs w:val="22"/>
        </w:rPr>
        <w:t>При поставке дополнительного количества такого Товара Заказчик по согласованию с Поставщиком вправ</w:t>
      </w:r>
      <w:r w:rsidRPr="00587CF9">
        <w:rPr>
          <w:sz w:val="22"/>
          <w:szCs w:val="22"/>
        </w:rPr>
        <w:t>е изменить первоначальную цену К</w:t>
      </w:r>
      <w:r w:rsidR="00C12731" w:rsidRPr="00587CF9">
        <w:rPr>
          <w:sz w:val="22"/>
          <w:szCs w:val="22"/>
        </w:rPr>
        <w:t xml:space="preserve">онтракта пропорционально количеству такого Товара, исходя </w:t>
      </w:r>
      <w:r w:rsidR="00C12731" w:rsidRPr="00587CF9">
        <w:rPr>
          <w:rFonts w:eastAsia="Calibri"/>
          <w:sz w:val="22"/>
          <w:szCs w:val="22"/>
          <w:lang w:eastAsia="en-US"/>
        </w:rPr>
        <w:t xml:space="preserve">из установленной в </w:t>
      </w:r>
      <w:r w:rsidRPr="00587CF9">
        <w:rPr>
          <w:rFonts w:eastAsia="Calibri"/>
          <w:sz w:val="22"/>
          <w:szCs w:val="22"/>
          <w:lang w:eastAsia="en-US"/>
        </w:rPr>
        <w:t>К</w:t>
      </w:r>
      <w:r w:rsidR="000244F1" w:rsidRPr="00587CF9">
        <w:rPr>
          <w:rFonts w:eastAsia="Calibri"/>
          <w:sz w:val="22"/>
          <w:szCs w:val="22"/>
          <w:lang w:eastAsia="en-US"/>
        </w:rPr>
        <w:t>онтракте цены единицы Т</w:t>
      </w:r>
      <w:r w:rsidR="00C12731" w:rsidRPr="00587CF9">
        <w:rPr>
          <w:rFonts w:eastAsia="Calibri"/>
          <w:sz w:val="22"/>
          <w:szCs w:val="22"/>
          <w:lang w:eastAsia="en-US"/>
        </w:rPr>
        <w:t xml:space="preserve">овара, </w:t>
      </w:r>
      <w:r w:rsidR="00C12731" w:rsidRPr="00587CF9">
        <w:rPr>
          <w:sz w:val="22"/>
          <w:szCs w:val="22"/>
        </w:rPr>
        <w:t xml:space="preserve">но не более чем </w:t>
      </w:r>
      <w:r w:rsidRPr="00587CF9">
        <w:rPr>
          <w:sz w:val="22"/>
          <w:szCs w:val="22"/>
        </w:rPr>
        <w:t>на десять процентов такой цены К</w:t>
      </w:r>
      <w:r w:rsidR="00C12731" w:rsidRPr="00587CF9">
        <w:rPr>
          <w:sz w:val="22"/>
          <w:szCs w:val="22"/>
        </w:rPr>
        <w:t>онтракта, а при внесен</w:t>
      </w:r>
      <w:r w:rsidRPr="00587CF9">
        <w:rPr>
          <w:sz w:val="22"/>
          <w:szCs w:val="22"/>
        </w:rPr>
        <w:t>ии соответствующих изменений в К</w:t>
      </w:r>
      <w:r w:rsidR="00C12731" w:rsidRPr="00587CF9">
        <w:rPr>
          <w:sz w:val="22"/>
          <w:szCs w:val="22"/>
        </w:rPr>
        <w:t xml:space="preserve">онтракт в связи с сокращением потребности в поставке такого Товара Заказчик обязан изменить цену </w:t>
      </w:r>
      <w:r w:rsidR="00D412FB" w:rsidRPr="00587CF9">
        <w:rPr>
          <w:sz w:val="22"/>
          <w:szCs w:val="22"/>
        </w:rPr>
        <w:t>К</w:t>
      </w:r>
      <w:r w:rsidR="00C12731" w:rsidRPr="00587CF9">
        <w:rPr>
          <w:sz w:val="22"/>
          <w:szCs w:val="22"/>
        </w:rPr>
        <w:t xml:space="preserve">онтракта указанным </w:t>
      </w:r>
      <w:r w:rsidR="00C12731" w:rsidRPr="00587CF9">
        <w:rPr>
          <w:sz w:val="22"/>
          <w:szCs w:val="22"/>
        </w:rPr>
        <w:lastRenderedPageBreak/>
        <w:t xml:space="preserve">образом. </w:t>
      </w:r>
      <w:r w:rsidR="00C12731" w:rsidRPr="00587CF9">
        <w:rPr>
          <w:rFonts w:eastAsia="Calibri"/>
          <w:sz w:val="22"/>
          <w:szCs w:val="22"/>
          <w:lang w:eastAsia="en-US"/>
        </w:rPr>
        <w:t>Цена едини</w:t>
      </w:r>
      <w:r w:rsidR="000244F1" w:rsidRPr="00587CF9">
        <w:rPr>
          <w:rFonts w:eastAsia="Calibri"/>
          <w:sz w:val="22"/>
          <w:szCs w:val="22"/>
          <w:lang w:eastAsia="en-US"/>
        </w:rPr>
        <w:t>цы дополнительно поставляемого Товара или цена единицы Т</w:t>
      </w:r>
      <w:r w:rsidR="00C12731" w:rsidRPr="00587CF9">
        <w:rPr>
          <w:rFonts w:eastAsia="Calibri"/>
          <w:sz w:val="22"/>
          <w:szCs w:val="22"/>
          <w:lang w:eastAsia="en-US"/>
        </w:rPr>
        <w:t xml:space="preserve">овара </w:t>
      </w:r>
      <w:r w:rsidR="00054874" w:rsidRPr="00587CF9">
        <w:rPr>
          <w:rFonts w:eastAsia="Calibri"/>
          <w:sz w:val="22"/>
          <w:szCs w:val="22"/>
          <w:lang w:eastAsia="en-US"/>
        </w:rPr>
        <w:t>при уменьшении,</w:t>
      </w:r>
      <w:r w:rsidR="00D412FB" w:rsidRPr="00587CF9">
        <w:rPr>
          <w:rFonts w:eastAsia="Calibri"/>
          <w:sz w:val="22"/>
          <w:szCs w:val="22"/>
          <w:lang w:eastAsia="en-US"/>
        </w:rPr>
        <w:t xml:space="preserve"> предусмотренного </w:t>
      </w:r>
      <w:r w:rsidR="00054874" w:rsidRPr="00587CF9">
        <w:rPr>
          <w:rFonts w:eastAsia="Calibri"/>
          <w:sz w:val="22"/>
          <w:szCs w:val="22"/>
          <w:lang w:eastAsia="en-US"/>
        </w:rPr>
        <w:t>Контрактом количества поставляемого Товара,</w:t>
      </w:r>
      <w:r w:rsidR="00C12731" w:rsidRPr="00587CF9">
        <w:rPr>
          <w:rFonts w:eastAsia="Calibri"/>
          <w:sz w:val="22"/>
          <w:szCs w:val="22"/>
          <w:lang w:eastAsia="en-US"/>
        </w:rPr>
        <w:t xml:space="preserve"> должна определяться как частное </w:t>
      </w:r>
      <w:r w:rsidR="00D412FB" w:rsidRPr="00587CF9">
        <w:rPr>
          <w:rFonts w:eastAsia="Calibri"/>
          <w:sz w:val="22"/>
          <w:szCs w:val="22"/>
          <w:lang w:eastAsia="en-US"/>
        </w:rPr>
        <w:t>от деления первоначальной цены Контракта на предусмотренное в К</w:t>
      </w:r>
      <w:r w:rsidR="00C12731" w:rsidRPr="00587CF9">
        <w:rPr>
          <w:rFonts w:eastAsia="Calibri"/>
          <w:sz w:val="22"/>
          <w:szCs w:val="22"/>
          <w:lang w:eastAsia="en-US"/>
        </w:rPr>
        <w:t>онт</w:t>
      </w:r>
      <w:r w:rsidR="00746CAD" w:rsidRPr="00587CF9">
        <w:rPr>
          <w:rFonts w:eastAsia="Calibri"/>
          <w:sz w:val="22"/>
          <w:szCs w:val="22"/>
          <w:lang w:eastAsia="en-US"/>
        </w:rPr>
        <w:t xml:space="preserve">ракте количество такого </w:t>
      </w:r>
      <w:r w:rsidR="000244F1" w:rsidRPr="00587CF9">
        <w:rPr>
          <w:rFonts w:eastAsia="Calibri"/>
          <w:sz w:val="22"/>
          <w:szCs w:val="22"/>
          <w:lang w:eastAsia="en-US"/>
        </w:rPr>
        <w:t>Т</w:t>
      </w:r>
      <w:r w:rsidR="00746CAD" w:rsidRPr="00587CF9">
        <w:rPr>
          <w:rFonts w:eastAsia="Calibri"/>
          <w:sz w:val="22"/>
          <w:szCs w:val="22"/>
          <w:lang w:eastAsia="en-US"/>
        </w:rPr>
        <w:t>овара.</w:t>
      </w:r>
    </w:p>
    <w:p w14:paraId="2C7400C6" w14:textId="77777777" w:rsidR="00BD730E" w:rsidRPr="00587CF9" w:rsidRDefault="00BD730E" w:rsidP="002F6AA4">
      <w:pPr>
        <w:tabs>
          <w:tab w:val="left" w:pos="709"/>
        </w:tabs>
        <w:autoSpaceDE w:val="0"/>
        <w:autoSpaceDN w:val="0"/>
        <w:adjustRightInd w:val="0"/>
        <w:ind w:firstLine="709"/>
        <w:jc w:val="both"/>
        <w:rPr>
          <w:rFonts w:eastAsia="Calibri"/>
          <w:sz w:val="22"/>
          <w:szCs w:val="22"/>
          <w:lang w:eastAsia="en-US"/>
        </w:rPr>
      </w:pPr>
      <w:r w:rsidRPr="00587CF9">
        <w:rPr>
          <w:rFonts w:eastAsia="Calibri"/>
          <w:sz w:val="22"/>
          <w:szCs w:val="22"/>
          <w:lang w:eastAsia="en-US"/>
        </w:rPr>
        <w:t>2.7. Заказчик уменьшает суммы, подлежащие уплате Заказчиком Поставщику (юридическому лицу или физическому лицу, в том числе зарегистрированному в качестве индивидуального предпринимателя), на размер налогов, сборов и иных обязательных платежей в бюджеты бюджетной системы Российской Федерации, связанных с оплатой настоящего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14:paraId="794E640C" w14:textId="77777777" w:rsidR="0005590C" w:rsidRPr="00587CF9" w:rsidRDefault="0005590C" w:rsidP="00587CF9">
      <w:pPr>
        <w:tabs>
          <w:tab w:val="left" w:pos="709"/>
        </w:tabs>
        <w:autoSpaceDE w:val="0"/>
        <w:autoSpaceDN w:val="0"/>
        <w:adjustRightInd w:val="0"/>
        <w:jc w:val="both"/>
        <w:rPr>
          <w:rFonts w:eastAsia="Calibri"/>
          <w:sz w:val="22"/>
          <w:szCs w:val="22"/>
          <w:lang w:eastAsia="en-US"/>
        </w:rPr>
      </w:pPr>
    </w:p>
    <w:p w14:paraId="4F61226F" w14:textId="77777777" w:rsidR="001D0628" w:rsidRDefault="00C12731" w:rsidP="00737BAC">
      <w:pPr>
        <w:numPr>
          <w:ilvl w:val="0"/>
          <w:numId w:val="13"/>
        </w:numPr>
        <w:autoSpaceDE w:val="0"/>
        <w:autoSpaceDN w:val="0"/>
        <w:adjustRightInd w:val="0"/>
        <w:jc w:val="center"/>
        <w:rPr>
          <w:b/>
          <w:sz w:val="22"/>
          <w:szCs w:val="22"/>
        </w:rPr>
      </w:pPr>
      <w:r w:rsidRPr="00587CF9">
        <w:rPr>
          <w:b/>
          <w:sz w:val="22"/>
          <w:szCs w:val="22"/>
        </w:rPr>
        <w:t>ПОРЯДОК РАСЧЕТОВ</w:t>
      </w:r>
    </w:p>
    <w:p w14:paraId="5C72E2C0" w14:textId="77777777" w:rsidR="00737BAC" w:rsidRPr="00587CF9" w:rsidRDefault="00737BAC" w:rsidP="00737BAC">
      <w:pPr>
        <w:autoSpaceDE w:val="0"/>
        <w:autoSpaceDN w:val="0"/>
        <w:adjustRightInd w:val="0"/>
        <w:ind w:left="360"/>
        <w:jc w:val="center"/>
        <w:rPr>
          <w:b/>
          <w:sz w:val="22"/>
          <w:szCs w:val="22"/>
        </w:rPr>
      </w:pPr>
    </w:p>
    <w:p w14:paraId="3E71C534" w14:textId="77777777" w:rsidR="00C12731" w:rsidRPr="00587CF9" w:rsidRDefault="00C12731" w:rsidP="00892749">
      <w:pPr>
        <w:tabs>
          <w:tab w:val="left" w:pos="709"/>
          <w:tab w:val="num" w:pos="810"/>
        </w:tabs>
        <w:ind w:firstLine="709"/>
        <w:jc w:val="both"/>
        <w:rPr>
          <w:bCs/>
          <w:sz w:val="22"/>
          <w:szCs w:val="22"/>
        </w:rPr>
      </w:pPr>
      <w:r w:rsidRPr="00587CF9">
        <w:rPr>
          <w:sz w:val="22"/>
          <w:szCs w:val="22"/>
        </w:rPr>
        <w:t xml:space="preserve">3.1. </w:t>
      </w:r>
      <w:r w:rsidRPr="00587CF9">
        <w:rPr>
          <w:bCs/>
          <w:sz w:val="22"/>
          <w:szCs w:val="22"/>
        </w:rPr>
        <w:t>Оплата за поставку Товара осуществляется</w:t>
      </w:r>
      <w:r w:rsidR="00CD7690" w:rsidRPr="00587CF9">
        <w:rPr>
          <w:bCs/>
          <w:sz w:val="22"/>
          <w:szCs w:val="22"/>
        </w:rPr>
        <w:t xml:space="preserve"> по цене, установленной п. 2.1 К</w:t>
      </w:r>
      <w:r w:rsidRPr="00587CF9">
        <w:rPr>
          <w:sz w:val="22"/>
          <w:szCs w:val="22"/>
        </w:rPr>
        <w:t>онтракта</w:t>
      </w:r>
      <w:r w:rsidRPr="00587CF9">
        <w:rPr>
          <w:bCs/>
          <w:sz w:val="22"/>
          <w:szCs w:val="22"/>
        </w:rPr>
        <w:t>.</w:t>
      </w:r>
    </w:p>
    <w:p w14:paraId="2DA7337C" w14:textId="195A724F" w:rsidR="00C12731" w:rsidRPr="00587CF9" w:rsidRDefault="00C12731" w:rsidP="00892749">
      <w:pPr>
        <w:widowControl w:val="0"/>
        <w:tabs>
          <w:tab w:val="left" w:pos="7513"/>
        </w:tabs>
        <w:ind w:firstLine="709"/>
        <w:jc w:val="both"/>
        <w:rPr>
          <w:iCs/>
          <w:spacing w:val="4"/>
          <w:sz w:val="22"/>
          <w:szCs w:val="22"/>
          <w:lang w:eastAsia="en-US"/>
        </w:rPr>
      </w:pPr>
      <w:r w:rsidRPr="00587CF9">
        <w:rPr>
          <w:iCs/>
          <w:spacing w:val="4"/>
          <w:sz w:val="22"/>
          <w:szCs w:val="22"/>
          <w:lang w:eastAsia="en-US"/>
        </w:rPr>
        <w:t xml:space="preserve">3.2. Порядок оплаты по </w:t>
      </w:r>
      <w:r w:rsidR="00CD7690" w:rsidRPr="00587CF9">
        <w:rPr>
          <w:iCs/>
          <w:spacing w:val="4"/>
          <w:sz w:val="22"/>
          <w:szCs w:val="22"/>
          <w:lang w:eastAsia="en-US"/>
        </w:rPr>
        <w:t>К</w:t>
      </w:r>
      <w:r w:rsidRPr="00587CF9">
        <w:rPr>
          <w:iCs/>
          <w:spacing w:val="4"/>
          <w:sz w:val="22"/>
          <w:szCs w:val="22"/>
          <w:lang w:eastAsia="en-US"/>
        </w:rPr>
        <w:t>онтракту: б</w:t>
      </w:r>
      <w:r w:rsidRPr="00587CF9">
        <w:rPr>
          <w:iCs/>
          <w:color w:val="000000"/>
          <w:spacing w:val="4"/>
          <w:sz w:val="22"/>
          <w:szCs w:val="22"/>
          <w:lang w:eastAsia="en-US"/>
        </w:rPr>
        <w:t>езналичный расчет</w:t>
      </w:r>
      <w:r w:rsidR="003E71E9" w:rsidRPr="00587CF9">
        <w:rPr>
          <w:iCs/>
          <w:color w:val="000000"/>
          <w:spacing w:val="4"/>
          <w:sz w:val="22"/>
          <w:szCs w:val="22"/>
          <w:lang w:eastAsia="en-US"/>
        </w:rPr>
        <w:t>,</w:t>
      </w:r>
      <w:r w:rsidRPr="00587CF9">
        <w:rPr>
          <w:iCs/>
          <w:color w:val="000000"/>
          <w:spacing w:val="4"/>
          <w:sz w:val="22"/>
          <w:szCs w:val="22"/>
          <w:lang w:eastAsia="en-US"/>
        </w:rPr>
        <w:t xml:space="preserve"> </w:t>
      </w:r>
      <w:r w:rsidR="00CD7690" w:rsidRPr="00587CF9">
        <w:rPr>
          <w:iCs/>
          <w:color w:val="000000"/>
          <w:spacing w:val="4"/>
          <w:sz w:val="22"/>
          <w:szCs w:val="22"/>
          <w:lang w:eastAsia="en-US"/>
        </w:rPr>
        <w:t>З</w:t>
      </w:r>
      <w:r w:rsidRPr="00587CF9">
        <w:rPr>
          <w:iCs/>
          <w:color w:val="000000"/>
          <w:spacing w:val="4"/>
          <w:sz w:val="22"/>
          <w:szCs w:val="22"/>
          <w:lang w:eastAsia="en-US"/>
        </w:rPr>
        <w:t xml:space="preserve">аказчик производит оплату за поставляемую продукцию в размере 100 процентов от цены Контракта, в течение </w:t>
      </w:r>
      <w:r w:rsidR="00BD730E" w:rsidRPr="00587CF9">
        <w:rPr>
          <w:iCs/>
          <w:color w:val="000000"/>
          <w:spacing w:val="4"/>
          <w:sz w:val="22"/>
          <w:szCs w:val="22"/>
          <w:lang w:eastAsia="en-US"/>
        </w:rPr>
        <w:t>1</w:t>
      </w:r>
      <w:r w:rsidRPr="00587CF9">
        <w:rPr>
          <w:iCs/>
          <w:color w:val="000000"/>
          <w:spacing w:val="4"/>
          <w:sz w:val="22"/>
          <w:szCs w:val="22"/>
          <w:lang w:eastAsia="en-US"/>
        </w:rPr>
        <w:t>0</w:t>
      </w:r>
      <w:r w:rsidR="00BD730E" w:rsidRPr="00587CF9">
        <w:rPr>
          <w:iCs/>
          <w:color w:val="000000"/>
          <w:spacing w:val="4"/>
          <w:sz w:val="22"/>
          <w:szCs w:val="22"/>
          <w:lang w:eastAsia="en-US"/>
        </w:rPr>
        <w:t xml:space="preserve"> рабочих</w:t>
      </w:r>
      <w:r w:rsidRPr="00587CF9">
        <w:rPr>
          <w:iCs/>
          <w:color w:val="000000"/>
          <w:spacing w:val="4"/>
          <w:sz w:val="22"/>
          <w:szCs w:val="22"/>
          <w:lang w:eastAsia="en-US"/>
        </w:rPr>
        <w:t xml:space="preserve"> дней</w:t>
      </w:r>
      <w:r w:rsidR="00BD730E" w:rsidRPr="00587CF9">
        <w:rPr>
          <w:iCs/>
          <w:color w:val="000000"/>
          <w:spacing w:val="4"/>
          <w:sz w:val="22"/>
          <w:szCs w:val="22"/>
          <w:lang w:eastAsia="en-US"/>
        </w:rPr>
        <w:t xml:space="preserve"> с даты подписания</w:t>
      </w:r>
      <w:r w:rsidR="003465F8">
        <w:rPr>
          <w:iCs/>
          <w:color w:val="000000"/>
          <w:spacing w:val="4"/>
          <w:sz w:val="22"/>
          <w:szCs w:val="22"/>
          <w:lang w:eastAsia="en-US"/>
        </w:rPr>
        <w:t xml:space="preserve"> сторонами</w:t>
      </w:r>
      <w:r w:rsidR="00BD730E" w:rsidRPr="00587CF9">
        <w:rPr>
          <w:iCs/>
          <w:color w:val="000000"/>
          <w:spacing w:val="4"/>
          <w:sz w:val="22"/>
          <w:szCs w:val="22"/>
          <w:lang w:eastAsia="en-US"/>
        </w:rPr>
        <w:t xml:space="preserve"> документов о приемке.</w:t>
      </w:r>
    </w:p>
    <w:p w14:paraId="026EDC7D" w14:textId="6126CBE5" w:rsidR="00CD7690" w:rsidRDefault="00C12731" w:rsidP="00892749">
      <w:pPr>
        <w:ind w:firstLine="709"/>
        <w:jc w:val="both"/>
        <w:rPr>
          <w:sz w:val="22"/>
          <w:szCs w:val="22"/>
        </w:rPr>
      </w:pPr>
      <w:r w:rsidRPr="00587CF9">
        <w:rPr>
          <w:sz w:val="22"/>
          <w:szCs w:val="22"/>
        </w:rPr>
        <w:t xml:space="preserve">3.3. Обязательство Заказчика по оплате за поставку Товара считается исполненным с </w:t>
      </w:r>
      <w:r w:rsidR="003465F8">
        <w:rPr>
          <w:sz w:val="22"/>
          <w:szCs w:val="22"/>
        </w:rPr>
        <w:t>даты</w:t>
      </w:r>
      <w:r w:rsidRPr="00587CF9">
        <w:rPr>
          <w:sz w:val="22"/>
          <w:szCs w:val="22"/>
        </w:rPr>
        <w:t xml:space="preserve"> списания денежных средств со счета Заказчика.</w:t>
      </w:r>
    </w:p>
    <w:p w14:paraId="720D62FA" w14:textId="77777777" w:rsidR="00737BAC" w:rsidRPr="00587CF9" w:rsidRDefault="00737BAC" w:rsidP="00892749">
      <w:pPr>
        <w:ind w:firstLine="709"/>
        <w:jc w:val="both"/>
        <w:rPr>
          <w:sz w:val="22"/>
          <w:szCs w:val="22"/>
        </w:rPr>
      </w:pPr>
    </w:p>
    <w:p w14:paraId="069AFA2D" w14:textId="77777777" w:rsidR="00CD7690" w:rsidRDefault="00C12731" w:rsidP="00737BAC">
      <w:pPr>
        <w:numPr>
          <w:ilvl w:val="0"/>
          <w:numId w:val="13"/>
        </w:numPr>
        <w:tabs>
          <w:tab w:val="left" w:pos="709"/>
          <w:tab w:val="left" w:pos="1134"/>
        </w:tabs>
        <w:jc w:val="center"/>
        <w:rPr>
          <w:b/>
          <w:sz w:val="22"/>
          <w:szCs w:val="22"/>
        </w:rPr>
      </w:pPr>
      <w:r w:rsidRPr="00587CF9">
        <w:rPr>
          <w:b/>
          <w:sz w:val="22"/>
          <w:szCs w:val="22"/>
        </w:rPr>
        <w:t>ПРАВА И ОБЯЗАННОСТИ СТОРОН</w:t>
      </w:r>
    </w:p>
    <w:p w14:paraId="027C4361" w14:textId="77777777" w:rsidR="00737BAC" w:rsidRPr="00587CF9" w:rsidRDefault="00737BAC" w:rsidP="00737BAC">
      <w:pPr>
        <w:tabs>
          <w:tab w:val="left" w:pos="709"/>
          <w:tab w:val="left" w:pos="1134"/>
        </w:tabs>
        <w:ind w:left="360"/>
        <w:jc w:val="center"/>
        <w:rPr>
          <w:b/>
          <w:sz w:val="22"/>
          <w:szCs w:val="22"/>
        </w:rPr>
      </w:pPr>
    </w:p>
    <w:p w14:paraId="74318819" w14:textId="77777777" w:rsidR="00C12731" w:rsidRPr="00587CF9" w:rsidRDefault="00C12731" w:rsidP="00892749">
      <w:pPr>
        <w:tabs>
          <w:tab w:val="left" w:pos="709"/>
        </w:tabs>
        <w:autoSpaceDE w:val="0"/>
        <w:autoSpaceDN w:val="0"/>
        <w:adjustRightInd w:val="0"/>
        <w:ind w:firstLine="709"/>
        <w:jc w:val="both"/>
        <w:rPr>
          <w:sz w:val="22"/>
          <w:szCs w:val="22"/>
        </w:rPr>
      </w:pPr>
      <w:r w:rsidRPr="00587CF9">
        <w:rPr>
          <w:b/>
          <w:sz w:val="22"/>
          <w:szCs w:val="22"/>
        </w:rPr>
        <w:t>4.1.</w:t>
      </w:r>
      <w:r w:rsidRPr="00587CF9">
        <w:rPr>
          <w:sz w:val="22"/>
          <w:szCs w:val="22"/>
        </w:rPr>
        <w:t xml:space="preserve"> З</w:t>
      </w:r>
      <w:r w:rsidRPr="00587CF9">
        <w:rPr>
          <w:b/>
          <w:sz w:val="22"/>
          <w:szCs w:val="22"/>
        </w:rPr>
        <w:t>аказчик вправе</w:t>
      </w:r>
      <w:r w:rsidRPr="00587CF9">
        <w:rPr>
          <w:sz w:val="22"/>
          <w:szCs w:val="22"/>
        </w:rPr>
        <w:t>:</w:t>
      </w:r>
    </w:p>
    <w:p w14:paraId="2B3F1934" w14:textId="77777777" w:rsidR="00C12731" w:rsidRPr="00587CF9" w:rsidRDefault="00C12731" w:rsidP="00892749">
      <w:pPr>
        <w:tabs>
          <w:tab w:val="left" w:pos="709"/>
        </w:tabs>
        <w:autoSpaceDE w:val="0"/>
        <w:autoSpaceDN w:val="0"/>
        <w:adjustRightInd w:val="0"/>
        <w:ind w:firstLine="709"/>
        <w:jc w:val="both"/>
        <w:rPr>
          <w:sz w:val="22"/>
          <w:szCs w:val="22"/>
        </w:rPr>
      </w:pPr>
      <w:r w:rsidRPr="00587CF9">
        <w:rPr>
          <w:sz w:val="22"/>
          <w:szCs w:val="22"/>
        </w:rPr>
        <w:t>4.1.1. Требовать от Поставщика надлежащего исполнения обязатель</w:t>
      </w:r>
      <w:r w:rsidR="00D412FB" w:rsidRPr="00587CF9">
        <w:rPr>
          <w:sz w:val="22"/>
          <w:szCs w:val="22"/>
        </w:rPr>
        <w:t>ств в соответствии с условиями К</w:t>
      </w:r>
      <w:r w:rsidRPr="00587CF9">
        <w:rPr>
          <w:sz w:val="22"/>
          <w:szCs w:val="22"/>
        </w:rPr>
        <w:t>онтракта.</w:t>
      </w:r>
    </w:p>
    <w:p w14:paraId="2EB69C82" w14:textId="77777777" w:rsidR="00C12731" w:rsidRPr="00587CF9" w:rsidRDefault="00C12731" w:rsidP="00892749">
      <w:pPr>
        <w:tabs>
          <w:tab w:val="left" w:pos="709"/>
        </w:tabs>
        <w:autoSpaceDE w:val="0"/>
        <w:autoSpaceDN w:val="0"/>
        <w:adjustRightInd w:val="0"/>
        <w:ind w:firstLine="709"/>
        <w:jc w:val="both"/>
        <w:rPr>
          <w:sz w:val="22"/>
          <w:szCs w:val="22"/>
        </w:rPr>
      </w:pPr>
      <w:r w:rsidRPr="00587CF9">
        <w:rPr>
          <w:sz w:val="22"/>
          <w:szCs w:val="22"/>
        </w:rPr>
        <w:t>4.1.2. Требовать от Поставщика представления надлежащим образом оформленных документов, подтверждающих исполнение обязатель</w:t>
      </w:r>
      <w:r w:rsidR="00D412FB" w:rsidRPr="00587CF9">
        <w:rPr>
          <w:sz w:val="22"/>
          <w:szCs w:val="22"/>
        </w:rPr>
        <w:t>ств в соответствии с условиями К</w:t>
      </w:r>
      <w:r w:rsidRPr="00587CF9">
        <w:rPr>
          <w:sz w:val="22"/>
          <w:szCs w:val="22"/>
        </w:rPr>
        <w:t>онтракта.</w:t>
      </w:r>
    </w:p>
    <w:p w14:paraId="2E9EFF0B" w14:textId="77777777" w:rsidR="00C12731" w:rsidRPr="00587CF9" w:rsidRDefault="00C12731" w:rsidP="00892749">
      <w:pPr>
        <w:tabs>
          <w:tab w:val="left" w:pos="709"/>
        </w:tabs>
        <w:autoSpaceDE w:val="0"/>
        <w:autoSpaceDN w:val="0"/>
        <w:adjustRightInd w:val="0"/>
        <w:ind w:firstLine="709"/>
        <w:jc w:val="both"/>
        <w:rPr>
          <w:sz w:val="22"/>
          <w:szCs w:val="22"/>
        </w:rPr>
      </w:pPr>
      <w:r w:rsidRPr="00587CF9">
        <w:rPr>
          <w:sz w:val="22"/>
          <w:szCs w:val="22"/>
        </w:rPr>
        <w:t>4.1.3. Запрашивать у Поставщика информацию о ходе и состоянии исполнения обязате</w:t>
      </w:r>
      <w:r w:rsidR="00D412FB" w:rsidRPr="00587CF9">
        <w:rPr>
          <w:sz w:val="22"/>
          <w:szCs w:val="22"/>
        </w:rPr>
        <w:t>льств Поставщика по настоящему К</w:t>
      </w:r>
      <w:r w:rsidRPr="00587CF9">
        <w:rPr>
          <w:sz w:val="22"/>
          <w:szCs w:val="22"/>
        </w:rPr>
        <w:t>онтракту.</w:t>
      </w:r>
    </w:p>
    <w:p w14:paraId="24AB1E57" w14:textId="77777777" w:rsidR="00C12731" w:rsidRPr="00587CF9" w:rsidRDefault="00C12731" w:rsidP="00892749">
      <w:pPr>
        <w:tabs>
          <w:tab w:val="left" w:pos="709"/>
        </w:tabs>
        <w:autoSpaceDE w:val="0"/>
        <w:autoSpaceDN w:val="0"/>
        <w:adjustRightInd w:val="0"/>
        <w:ind w:firstLine="709"/>
        <w:jc w:val="both"/>
        <w:rPr>
          <w:sz w:val="22"/>
          <w:szCs w:val="22"/>
        </w:rPr>
      </w:pPr>
      <w:r w:rsidRPr="00587CF9">
        <w:rPr>
          <w:b/>
          <w:sz w:val="22"/>
          <w:szCs w:val="22"/>
        </w:rPr>
        <w:t>4.2. Заказчик обязан</w:t>
      </w:r>
      <w:r w:rsidRPr="00587CF9">
        <w:rPr>
          <w:sz w:val="22"/>
          <w:szCs w:val="22"/>
        </w:rPr>
        <w:t>:</w:t>
      </w:r>
    </w:p>
    <w:p w14:paraId="53B7C52C" w14:textId="77777777" w:rsidR="00C12731" w:rsidRPr="00587CF9" w:rsidRDefault="00C12731" w:rsidP="00892749">
      <w:pPr>
        <w:tabs>
          <w:tab w:val="left" w:pos="709"/>
        </w:tabs>
        <w:autoSpaceDE w:val="0"/>
        <w:autoSpaceDN w:val="0"/>
        <w:adjustRightInd w:val="0"/>
        <w:ind w:firstLine="709"/>
        <w:jc w:val="both"/>
        <w:rPr>
          <w:sz w:val="22"/>
          <w:szCs w:val="22"/>
        </w:rPr>
      </w:pPr>
      <w:r w:rsidRPr="00587CF9">
        <w:rPr>
          <w:sz w:val="22"/>
          <w:szCs w:val="22"/>
        </w:rPr>
        <w:t>4.2.1. Своевременно принять и оплатить поставку Товара в соотв</w:t>
      </w:r>
      <w:r w:rsidR="00D412FB" w:rsidRPr="00587CF9">
        <w:rPr>
          <w:sz w:val="22"/>
          <w:szCs w:val="22"/>
        </w:rPr>
        <w:t>етствии с условиями настоящего К</w:t>
      </w:r>
      <w:r w:rsidRPr="00587CF9">
        <w:rPr>
          <w:sz w:val="22"/>
          <w:szCs w:val="22"/>
        </w:rPr>
        <w:t>онтракта.</w:t>
      </w:r>
    </w:p>
    <w:p w14:paraId="4C141375" w14:textId="77777777" w:rsidR="00C12731" w:rsidRPr="00587CF9" w:rsidRDefault="00C12731" w:rsidP="00892749">
      <w:pPr>
        <w:tabs>
          <w:tab w:val="left" w:pos="709"/>
        </w:tabs>
        <w:autoSpaceDE w:val="0"/>
        <w:autoSpaceDN w:val="0"/>
        <w:adjustRightInd w:val="0"/>
        <w:ind w:firstLine="709"/>
        <w:jc w:val="both"/>
        <w:rPr>
          <w:sz w:val="22"/>
          <w:szCs w:val="22"/>
        </w:rPr>
      </w:pPr>
      <w:r w:rsidRPr="00587CF9">
        <w:rPr>
          <w:sz w:val="22"/>
          <w:szCs w:val="22"/>
        </w:rPr>
        <w:t>4.2.2. Своевременно предоставлять разъяснения и уточнения по запросам Поставщика в части поставки Товара в соотв</w:t>
      </w:r>
      <w:r w:rsidR="00D412FB" w:rsidRPr="00587CF9">
        <w:rPr>
          <w:sz w:val="22"/>
          <w:szCs w:val="22"/>
        </w:rPr>
        <w:t>етствии с условиями настоящего К</w:t>
      </w:r>
      <w:r w:rsidRPr="00587CF9">
        <w:rPr>
          <w:sz w:val="22"/>
          <w:szCs w:val="22"/>
        </w:rPr>
        <w:t>онтракта.</w:t>
      </w:r>
    </w:p>
    <w:p w14:paraId="393B4D9D" w14:textId="77777777" w:rsidR="00C12731" w:rsidRPr="00587CF9" w:rsidRDefault="00C12731" w:rsidP="00892749">
      <w:pPr>
        <w:autoSpaceDE w:val="0"/>
        <w:autoSpaceDN w:val="0"/>
        <w:adjustRightInd w:val="0"/>
        <w:ind w:firstLine="709"/>
        <w:jc w:val="both"/>
        <w:rPr>
          <w:rFonts w:eastAsia="Calibri"/>
          <w:sz w:val="22"/>
          <w:szCs w:val="22"/>
          <w:lang w:eastAsia="en-US"/>
        </w:rPr>
      </w:pPr>
      <w:r w:rsidRPr="00587CF9">
        <w:rPr>
          <w:sz w:val="22"/>
          <w:szCs w:val="22"/>
        </w:rPr>
        <w:t xml:space="preserve">4.2.3. </w:t>
      </w:r>
      <w:r w:rsidRPr="00587CF9">
        <w:rPr>
          <w:rFonts w:eastAsia="Calibri"/>
          <w:sz w:val="22"/>
          <w:szCs w:val="22"/>
          <w:lang w:eastAsia="en-US"/>
        </w:rPr>
        <w:t xml:space="preserve">В случае просрочки исполнения Поставщиком обязательств, предусмотренных </w:t>
      </w:r>
      <w:r w:rsidR="00D412FB" w:rsidRPr="00587CF9">
        <w:rPr>
          <w:rFonts w:eastAsia="Calibri"/>
          <w:sz w:val="22"/>
          <w:szCs w:val="22"/>
          <w:lang w:eastAsia="en-US"/>
        </w:rPr>
        <w:t>К</w:t>
      </w:r>
      <w:r w:rsidRPr="00587CF9">
        <w:rPr>
          <w:rFonts w:eastAsia="Calibri"/>
          <w:sz w:val="22"/>
          <w:szCs w:val="22"/>
          <w:lang w:eastAsia="en-US"/>
        </w:rPr>
        <w:t>онтрактом, а также в иных сл</w:t>
      </w:r>
      <w:r w:rsidR="0010292A" w:rsidRPr="00587CF9">
        <w:rPr>
          <w:rFonts w:eastAsia="Calibri"/>
          <w:sz w:val="22"/>
          <w:szCs w:val="22"/>
          <w:lang w:eastAsia="en-US"/>
        </w:rPr>
        <w:t>учаях ненадлежащего исполнения П</w:t>
      </w:r>
      <w:r w:rsidRPr="00587CF9">
        <w:rPr>
          <w:rFonts w:eastAsia="Calibri"/>
          <w:sz w:val="22"/>
          <w:szCs w:val="22"/>
          <w:lang w:eastAsia="en-US"/>
        </w:rPr>
        <w:t>оставщиком</w:t>
      </w:r>
      <w:r w:rsidR="00D412FB" w:rsidRPr="00587CF9">
        <w:rPr>
          <w:rFonts w:eastAsia="Calibri"/>
          <w:sz w:val="22"/>
          <w:szCs w:val="22"/>
          <w:lang w:eastAsia="en-US"/>
        </w:rPr>
        <w:t xml:space="preserve"> обязательств, предусмотренных К</w:t>
      </w:r>
      <w:r w:rsidRPr="00587CF9">
        <w:rPr>
          <w:rFonts w:eastAsia="Calibri"/>
          <w:sz w:val="22"/>
          <w:szCs w:val="22"/>
          <w:lang w:eastAsia="en-US"/>
        </w:rPr>
        <w:t>онтрактом, н</w:t>
      </w:r>
      <w:r w:rsidRPr="00587CF9">
        <w:rPr>
          <w:sz w:val="22"/>
          <w:szCs w:val="22"/>
        </w:rPr>
        <w:t>аправлять Поставщику требование об уплате в добровольном порядке сумм неусто</w:t>
      </w:r>
      <w:r w:rsidR="00D412FB" w:rsidRPr="00587CF9">
        <w:rPr>
          <w:sz w:val="22"/>
          <w:szCs w:val="22"/>
        </w:rPr>
        <w:t>йки, предусмотренных настоящим К</w:t>
      </w:r>
      <w:r w:rsidRPr="00587CF9">
        <w:rPr>
          <w:sz w:val="22"/>
          <w:szCs w:val="22"/>
        </w:rPr>
        <w:t>онтрактом, за неисполнение (ненадлежащее исполнение) Поставщиком своих обязательств по</w:t>
      </w:r>
      <w:r w:rsidR="00D412FB" w:rsidRPr="00587CF9">
        <w:rPr>
          <w:sz w:val="22"/>
          <w:szCs w:val="22"/>
        </w:rPr>
        <w:t xml:space="preserve"> настоящему К</w:t>
      </w:r>
      <w:r w:rsidRPr="00587CF9">
        <w:rPr>
          <w:sz w:val="22"/>
          <w:szCs w:val="22"/>
        </w:rPr>
        <w:t>онтракту</w:t>
      </w:r>
      <w:r w:rsidR="001F5C20" w:rsidRPr="00587CF9">
        <w:rPr>
          <w:sz w:val="22"/>
          <w:szCs w:val="22"/>
        </w:rPr>
        <w:t xml:space="preserve"> в соответствии с </w:t>
      </w:r>
      <w:r w:rsidR="008D0397" w:rsidRPr="00587CF9">
        <w:rPr>
          <w:sz w:val="22"/>
          <w:szCs w:val="22"/>
        </w:rPr>
        <w:t>пунктом</w:t>
      </w:r>
      <w:r w:rsidR="001F5C20" w:rsidRPr="00587CF9">
        <w:rPr>
          <w:sz w:val="22"/>
          <w:szCs w:val="22"/>
        </w:rPr>
        <w:t xml:space="preserve"> 9</w:t>
      </w:r>
      <w:r w:rsidR="008D0397" w:rsidRPr="00587CF9">
        <w:rPr>
          <w:sz w:val="22"/>
          <w:szCs w:val="22"/>
        </w:rPr>
        <w:t>.</w:t>
      </w:r>
      <w:r w:rsidR="00411761" w:rsidRPr="00587CF9">
        <w:rPr>
          <w:sz w:val="22"/>
          <w:szCs w:val="22"/>
        </w:rPr>
        <w:t>6, 9.7 и 9.8</w:t>
      </w:r>
      <w:r w:rsidR="001F5C20" w:rsidRPr="00587CF9">
        <w:rPr>
          <w:sz w:val="22"/>
          <w:szCs w:val="22"/>
        </w:rPr>
        <w:t xml:space="preserve"> настоящего Контракта</w:t>
      </w:r>
      <w:r w:rsidRPr="00587CF9">
        <w:rPr>
          <w:sz w:val="22"/>
          <w:szCs w:val="22"/>
        </w:rPr>
        <w:t>.</w:t>
      </w:r>
    </w:p>
    <w:p w14:paraId="331D5F45" w14:textId="77777777" w:rsidR="00505809" w:rsidRPr="00587CF9" w:rsidRDefault="00505809" w:rsidP="00892749">
      <w:pPr>
        <w:tabs>
          <w:tab w:val="left" w:pos="709"/>
        </w:tabs>
        <w:autoSpaceDE w:val="0"/>
        <w:autoSpaceDN w:val="0"/>
        <w:adjustRightInd w:val="0"/>
        <w:ind w:firstLine="709"/>
        <w:jc w:val="both"/>
        <w:rPr>
          <w:sz w:val="22"/>
          <w:szCs w:val="22"/>
        </w:rPr>
      </w:pPr>
      <w:r w:rsidRPr="00587CF9">
        <w:rPr>
          <w:sz w:val="22"/>
          <w:szCs w:val="22"/>
        </w:rPr>
        <w:t>4.2.4. В случае неуплаты Поставщиком в добровольном пор</w:t>
      </w:r>
      <w:r w:rsidR="00D412FB" w:rsidRPr="00587CF9">
        <w:rPr>
          <w:sz w:val="22"/>
          <w:szCs w:val="22"/>
        </w:rPr>
        <w:t>ядке предусмотренных настоящим К</w:t>
      </w:r>
      <w:r w:rsidRPr="00587CF9">
        <w:rPr>
          <w:sz w:val="22"/>
          <w:szCs w:val="22"/>
        </w:rPr>
        <w:t>онтрактом сумм неустойки за неисполнение своих обязательств взыскивать их в судебном порядке</w:t>
      </w:r>
      <w:r w:rsidR="009165F9" w:rsidRPr="00587CF9">
        <w:rPr>
          <w:sz w:val="22"/>
          <w:szCs w:val="22"/>
        </w:rPr>
        <w:t xml:space="preserve"> либо производить оплату по Контракту в соответствии с п</w:t>
      </w:r>
      <w:r w:rsidR="0010292A" w:rsidRPr="00587CF9">
        <w:rPr>
          <w:sz w:val="22"/>
          <w:szCs w:val="22"/>
        </w:rPr>
        <w:t>унктом</w:t>
      </w:r>
      <w:r w:rsidR="009165F9" w:rsidRPr="00587CF9">
        <w:rPr>
          <w:sz w:val="22"/>
          <w:szCs w:val="22"/>
        </w:rPr>
        <w:t xml:space="preserve"> </w:t>
      </w:r>
      <w:r w:rsidR="00411761" w:rsidRPr="00587CF9">
        <w:rPr>
          <w:sz w:val="22"/>
          <w:szCs w:val="22"/>
        </w:rPr>
        <w:t xml:space="preserve">9.6, 9.7 и 9.8 </w:t>
      </w:r>
      <w:r w:rsidR="009165F9" w:rsidRPr="00587CF9">
        <w:rPr>
          <w:sz w:val="22"/>
          <w:szCs w:val="22"/>
        </w:rPr>
        <w:t>настоящего Контракта.</w:t>
      </w:r>
    </w:p>
    <w:p w14:paraId="08DCAEBD" w14:textId="77777777" w:rsidR="00505809" w:rsidRPr="00587CF9" w:rsidRDefault="00505809" w:rsidP="00892749">
      <w:pPr>
        <w:tabs>
          <w:tab w:val="left" w:pos="709"/>
        </w:tabs>
        <w:autoSpaceDE w:val="0"/>
        <w:autoSpaceDN w:val="0"/>
        <w:adjustRightInd w:val="0"/>
        <w:ind w:firstLine="709"/>
        <w:jc w:val="both"/>
        <w:rPr>
          <w:sz w:val="22"/>
          <w:szCs w:val="22"/>
        </w:rPr>
      </w:pPr>
      <w:r w:rsidRPr="00587CF9">
        <w:rPr>
          <w:sz w:val="22"/>
          <w:szCs w:val="22"/>
        </w:rPr>
        <w:t>4.2.5. При направлении в суд искового заявлени</w:t>
      </w:r>
      <w:r w:rsidR="00212F26" w:rsidRPr="00587CF9">
        <w:rPr>
          <w:sz w:val="22"/>
          <w:szCs w:val="22"/>
        </w:rPr>
        <w:t>я с требованиями о расторжении К</w:t>
      </w:r>
      <w:r w:rsidRPr="00587CF9">
        <w:rPr>
          <w:sz w:val="22"/>
          <w:szCs w:val="22"/>
        </w:rPr>
        <w:t>онтракта одновременно заявлять требования об оплате неустойки, рассчитанной в соответствии с положениям</w:t>
      </w:r>
      <w:r w:rsidR="00212F26" w:rsidRPr="00587CF9">
        <w:rPr>
          <w:sz w:val="22"/>
          <w:szCs w:val="22"/>
        </w:rPr>
        <w:t>и законодательства и условиями К</w:t>
      </w:r>
      <w:r w:rsidRPr="00587CF9">
        <w:rPr>
          <w:sz w:val="22"/>
          <w:szCs w:val="22"/>
        </w:rPr>
        <w:t xml:space="preserve">онтракта, если на момент подачи такого заявления имелись основания для взыскания неустойки и такая неустойка не </w:t>
      </w:r>
      <w:r w:rsidR="007F1AF6" w:rsidRPr="00587CF9">
        <w:rPr>
          <w:sz w:val="22"/>
          <w:szCs w:val="22"/>
        </w:rPr>
        <w:t xml:space="preserve">была оплачена в соответствии с </w:t>
      </w:r>
      <w:r w:rsidRPr="00587CF9">
        <w:rPr>
          <w:sz w:val="22"/>
          <w:szCs w:val="22"/>
        </w:rPr>
        <w:t>п.</w:t>
      </w:r>
      <w:r w:rsidR="00F20E20" w:rsidRPr="00587CF9">
        <w:rPr>
          <w:sz w:val="22"/>
          <w:szCs w:val="22"/>
        </w:rPr>
        <w:t xml:space="preserve"> </w:t>
      </w:r>
      <w:r w:rsidR="00411761" w:rsidRPr="00587CF9">
        <w:rPr>
          <w:sz w:val="22"/>
          <w:szCs w:val="22"/>
        </w:rPr>
        <w:t xml:space="preserve">9.6, 9.7 и 9.8 </w:t>
      </w:r>
      <w:r w:rsidR="00CD7690" w:rsidRPr="00587CF9">
        <w:rPr>
          <w:sz w:val="22"/>
          <w:szCs w:val="22"/>
        </w:rPr>
        <w:t>настоящего К</w:t>
      </w:r>
      <w:r w:rsidRPr="00587CF9">
        <w:rPr>
          <w:sz w:val="22"/>
          <w:szCs w:val="22"/>
        </w:rPr>
        <w:t>онтракта</w:t>
      </w:r>
      <w:r w:rsidR="00F20E20" w:rsidRPr="00587CF9">
        <w:rPr>
          <w:sz w:val="22"/>
          <w:szCs w:val="22"/>
        </w:rPr>
        <w:t xml:space="preserve"> либо отсутствовала возможность для оплаты по Контракту в соответствии с п. </w:t>
      </w:r>
      <w:r w:rsidR="00411761" w:rsidRPr="00587CF9">
        <w:rPr>
          <w:sz w:val="22"/>
          <w:szCs w:val="22"/>
        </w:rPr>
        <w:t xml:space="preserve">9.6, 9.7 и 9.8 </w:t>
      </w:r>
      <w:r w:rsidR="00F20E20" w:rsidRPr="00587CF9">
        <w:rPr>
          <w:sz w:val="22"/>
          <w:szCs w:val="22"/>
        </w:rPr>
        <w:t>настоящего Контракта</w:t>
      </w:r>
      <w:r w:rsidRPr="00587CF9">
        <w:rPr>
          <w:sz w:val="22"/>
          <w:szCs w:val="22"/>
        </w:rPr>
        <w:t>.</w:t>
      </w:r>
    </w:p>
    <w:p w14:paraId="152845E1" w14:textId="77777777" w:rsidR="00505809" w:rsidRPr="00587CF9" w:rsidRDefault="00505809" w:rsidP="00247246">
      <w:pPr>
        <w:tabs>
          <w:tab w:val="left" w:pos="709"/>
        </w:tabs>
        <w:autoSpaceDE w:val="0"/>
        <w:autoSpaceDN w:val="0"/>
        <w:adjustRightInd w:val="0"/>
        <w:ind w:firstLine="709"/>
        <w:jc w:val="both"/>
        <w:rPr>
          <w:sz w:val="22"/>
          <w:szCs w:val="22"/>
        </w:rPr>
      </w:pPr>
      <w:r w:rsidRPr="00587CF9">
        <w:rPr>
          <w:sz w:val="22"/>
          <w:szCs w:val="22"/>
        </w:rPr>
        <w:t>4</w:t>
      </w:r>
      <w:r w:rsidR="00212F26" w:rsidRPr="00587CF9">
        <w:rPr>
          <w:sz w:val="22"/>
          <w:szCs w:val="22"/>
        </w:rPr>
        <w:t>.2.6. Не допускать расторжения К</w:t>
      </w:r>
      <w:r w:rsidRPr="00587CF9">
        <w:rPr>
          <w:sz w:val="22"/>
          <w:szCs w:val="22"/>
        </w:rPr>
        <w:t>онтракта по соглашению Сторон, если на дату подписания соглашения имелись основания требовать от Поставщика оплаты неустойки за неисполнение или ненадлежащее исполнение</w:t>
      </w:r>
      <w:r w:rsidR="00212F26" w:rsidRPr="00587CF9">
        <w:rPr>
          <w:sz w:val="22"/>
          <w:szCs w:val="22"/>
        </w:rPr>
        <w:t xml:space="preserve"> обязательств, предусмотренных К</w:t>
      </w:r>
      <w:r w:rsidRPr="00587CF9">
        <w:rPr>
          <w:sz w:val="22"/>
          <w:szCs w:val="22"/>
        </w:rPr>
        <w:t>онтрактом, и Поставщиком такая неустойка не оплачена, в том числе и в порядке, предусм</w:t>
      </w:r>
      <w:r w:rsidR="00212F26" w:rsidRPr="00587CF9">
        <w:rPr>
          <w:sz w:val="22"/>
          <w:szCs w:val="22"/>
        </w:rPr>
        <w:t>отренном п.</w:t>
      </w:r>
      <w:r w:rsidR="00CD7690" w:rsidRPr="00587CF9">
        <w:rPr>
          <w:sz w:val="22"/>
          <w:szCs w:val="22"/>
        </w:rPr>
        <w:t xml:space="preserve"> </w:t>
      </w:r>
      <w:r w:rsidR="00411761" w:rsidRPr="00587CF9">
        <w:rPr>
          <w:sz w:val="22"/>
          <w:szCs w:val="22"/>
        </w:rPr>
        <w:t xml:space="preserve">9.6, 9.7 и 9.8 </w:t>
      </w:r>
      <w:r w:rsidR="00212F26" w:rsidRPr="00587CF9">
        <w:rPr>
          <w:sz w:val="22"/>
          <w:szCs w:val="22"/>
        </w:rPr>
        <w:t>настоящего К</w:t>
      </w:r>
      <w:r w:rsidRPr="00587CF9">
        <w:rPr>
          <w:sz w:val="22"/>
          <w:szCs w:val="22"/>
        </w:rPr>
        <w:t>онтракта.</w:t>
      </w:r>
    </w:p>
    <w:p w14:paraId="450D8B93" w14:textId="77777777" w:rsidR="00C12731" w:rsidRPr="00587CF9" w:rsidRDefault="00C12731" w:rsidP="00892749">
      <w:pPr>
        <w:tabs>
          <w:tab w:val="left" w:pos="709"/>
        </w:tabs>
        <w:autoSpaceDE w:val="0"/>
        <w:autoSpaceDN w:val="0"/>
        <w:adjustRightInd w:val="0"/>
        <w:ind w:firstLine="709"/>
        <w:jc w:val="both"/>
        <w:rPr>
          <w:sz w:val="22"/>
          <w:szCs w:val="22"/>
        </w:rPr>
      </w:pPr>
      <w:r w:rsidRPr="00587CF9">
        <w:rPr>
          <w:sz w:val="22"/>
          <w:szCs w:val="22"/>
        </w:rPr>
        <w:lastRenderedPageBreak/>
        <w:t>4.2.</w:t>
      </w:r>
      <w:r w:rsidR="00247246" w:rsidRPr="00587CF9">
        <w:rPr>
          <w:sz w:val="22"/>
          <w:szCs w:val="22"/>
        </w:rPr>
        <w:t>7</w:t>
      </w:r>
      <w:r w:rsidRPr="00587CF9">
        <w:rPr>
          <w:sz w:val="22"/>
          <w:szCs w:val="22"/>
        </w:rPr>
        <w:t>. Осуществля</w:t>
      </w:r>
      <w:r w:rsidR="002F2691" w:rsidRPr="00587CF9">
        <w:rPr>
          <w:sz w:val="22"/>
          <w:szCs w:val="22"/>
        </w:rPr>
        <w:t>ть</w:t>
      </w:r>
      <w:r w:rsidRPr="00587CF9">
        <w:rPr>
          <w:sz w:val="22"/>
          <w:szCs w:val="22"/>
        </w:rPr>
        <w:t xml:space="preserve"> контроль за исполнением Поставщиком условий </w:t>
      </w:r>
      <w:r w:rsidR="002F2691" w:rsidRPr="00587CF9">
        <w:rPr>
          <w:sz w:val="22"/>
          <w:szCs w:val="22"/>
        </w:rPr>
        <w:t>К</w:t>
      </w:r>
      <w:r w:rsidRPr="00587CF9">
        <w:rPr>
          <w:sz w:val="22"/>
          <w:szCs w:val="22"/>
        </w:rPr>
        <w:t>онтракта в соответствии с законодательством Российской Федерации.</w:t>
      </w:r>
    </w:p>
    <w:p w14:paraId="33B06124" w14:textId="77777777" w:rsidR="00C12731" w:rsidRPr="00587CF9" w:rsidRDefault="00C12731" w:rsidP="00892749">
      <w:pPr>
        <w:shd w:val="clear" w:color="auto" w:fill="FFFFFF"/>
        <w:tabs>
          <w:tab w:val="left" w:pos="709"/>
        </w:tabs>
        <w:autoSpaceDE w:val="0"/>
        <w:autoSpaceDN w:val="0"/>
        <w:adjustRightInd w:val="0"/>
        <w:ind w:firstLine="709"/>
        <w:jc w:val="both"/>
        <w:rPr>
          <w:sz w:val="22"/>
          <w:szCs w:val="22"/>
        </w:rPr>
      </w:pPr>
      <w:r w:rsidRPr="00587CF9">
        <w:rPr>
          <w:b/>
          <w:sz w:val="22"/>
          <w:szCs w:val="22"/>
        </w:rPr>
        <w:t>4.3. Поставщик вправе</w:t>
      </w:r>
      <w:r w:rsidRPr="00587CF9">
        <w:rPr>
          <w:sz w:val="22"/>
          <w:szCs w:val="22"/>
        </w:rPr>
        <w:t>:</w:t>
      </w:r>
    </w:p>
    <w:p w14:paraId="108B7AA6" w14:textId="77777777" w:rsidR="00C12731" w:rsidRPr="00587CF9" w:rsidRDefault="00C12731" w:rsidP="00892749">
      <w:pPr>
        <w:tabs>
          <w:tab w:val="left" w:pos="709"/>
        </w:tabs>
        <w:autoSpaceDE w:val="0"/>
        <w:autoSpaceDN w:val="0"/>
        <w:adjustRightInd w:val="0"/>
        <w:ind w:firstLine="709"/>
        <w:jc w:val="both"/>
        <w:rPr>
          <w:sz w:val="22"/>
          <w:szCs w:val="22"/>
        </w:rPr>
      </w:pPr>
      <w:r w:rsidRPr="00587CF9">
        <w:rPr>
          <w:sz w:val="22"/>
          <w:szCs w:val="22"/>
        </w:rPr>
        <w:t xml:space="preserve">4.3.1. Требовать подписания в </w:t>
      </w:r>
      <w:r w:rsidR="00CA50A7" w:rsidRPr="00587CF9">
        <w:rPr>
          <w:sz w:val="22"/>
          <w:szCs w:val="22"/>
        </w:rPr>
        <w:t>соответствии с условиями К</w:t>
      </w:r>
      <w:r w:rsidRPr="00587CF9">
        <w:rPr>
          <w:sz w:val="22"/>
          <w:szCs w:val="22"/>
        </w:rPr>
        <w:t>онтракта Заказчиком то</w:t>
      </w:r>
      <w:r w:rsidR="00CA50A7" w:rsidRPr="00587CF9">
        <w:rPr>
          <w:sz w:val="22"/>
          <w:szCs w:val="22"/>
        </w:rPr>
        <w:t>варной накладной по настоящему К</w:t>
      </w:r>
      <w:r w:rsidRPr="00587CF9">
        <w:rPr>
          <w:sz w:val="22"/>
          <w:szCs w:val="22"/>
        </w:rPr>
        <w:t>онтракту.</w:t>
      </w:r>
    </w:p>
    <w:p w14:paraId="51ECDA3E" w14:textId="77777777" w:rsidR="00C12731" w:rsidRPr="00587CF9" w:rsidRDefault="00C12731" w:rsidP="00892749">
      <w:pPr>
        <w:tabs>
          <w:tab w:val="left" w:pos="709"/>
        </w:tabs>
        <w:autoSpaceDE w:val="0"/>
        <w:autoSpaceDN w:val="0"/>
        <w:adjustRightInd w:val="0"/>
        <w:ind w:firstLine="709"/>
        <w:jc w:val="both"/>
        <w:rPr>
          <w:sz w:val="22"/>
          <w:szCs w:val="22"/>
        </w:rPr>
      </w:pPr>
      <w:r w:rsidRPr="00587CF9">
        <w:rPr>
          <w:sz w:val="22"/>
          <w:szCs w:val="22"/>
        </w:rPr>
        <w:t>4.3.2. Требовать своевременной оплаты за поставленный Товар в соотв</w:t>
      </w:r>
      <w:r w:rsidR="00CA50A7" w:rsidRPr="00587CF9">
        <w:rPr>
          <w:sz w:val="22"/>
          <w:szCs w:val="22"/>
        </w:rPr>
        <w:t>етствии с условиями настоящего К</w:t>
      </w:r>
      <w:r w:rsidRPr="00587CF9">
        <w:rPr>
          <w:sz w:val="22"/>
          <w:szCs w:val="22"/>
        </w:rPr>
        <w:t>онтракта.</w:t>
      </w:r>
    </w:p>
    <w:p w14:paraId="067D4F40" w14:textId="77777777" w:rsidR="00C12731" w:rsidRPr="00587CF9" w:rsidRDefault="00C12731" w:rsidP="00892749">
      <w:pPr>
        <w:tabs>
          <w:tab w:val="left" w:pos="709"/>
        </w:tabs>
        <w:autoSpaceDE w:val="0"/>
        <w:autoSpaceDN w:val="0"/>
        <w:adjustRightInd w:val="0"/>
        <w:ind w:firstLine="709"/>
        <w:jc w:val="both"/>
        <w:rPr>
          <w:sz w:val="22"/>
          <w:szCs w:val="22"/>
        </w:rPr>
      </w:pPr>
      <w:r w:rsidRPr="00587CF9">
        <w:rPr>
          <w:sz w:val="22"/>
          <w:szCs w:val="22"/>
        </w:rPr>
        <w:t>4.3.3. Направлять Заказчику запросы и получать от него разъяснения и уточнения по вопросам поста</w:t>
      </w:r>
      <w:r w:rsidR="00CA50A7" w:rsidRPr="00587CF9">
        <w:rPr>
          <w:sz w:val="22"/>
          <w:szCs w:val="22"/>
        </w:rPr>
        <w:t>вки Товара в рамках настоящего К</w:t>
      </w:r>
      <w:r w:rsidRPr="00587CF9">
        <w:rPr>
          <w:sz w:val="22"/>
          <w:szCs w:val="22"/>
        </w:rPr>
        <w:t>онтракта.</w:t>
      </w:r>
    </w:p>
    <w:p w14:paraId="1055EBBF" w14:textId="77777777" w:rsidR="00C12731" w:rsidRPr="00587CF9" w:rsidRDefault="00C12731" w:rsidP="00892749">
      <w:pPr>
        <w:tabs>
          <w:tab w:val="left" w:pos="709"/>
        </w:tabs>
        <w:autoSpaceDE w:val="0"/>
        <w:autoSpaceDN w:val="0"/>
        <w:adjustRightInd w:val="0"/>
        <w:ind w:firstLine="709"/>
        <w:jc w:val="both"/>
        <w:rPr>
          <w:sz w:val="22"/>
          <w:szCs w:val="22"/>
        </w:rPr>
      </w:pPr>
      <w:r w:rsidRPr="00587CF9">
        <w:rPr>
          <w:b/>
          <w:sz w:val="22"/>
          <w:szCs w:val="22"/>
        </w:rPr>
        <w:t>4.4. Поставщик обязан</w:t>
      </w:r>
      <w:r w:rsidRPr="00587CF9">
        <w:rPr>
          <w:sz w:val="22"/>
          <w:szCs w:val="22"/>
        </w:rPr>
        <w:t>:</w:t>
      </w:r>
    </w:p>
    <w:p w14:paraId="4B41B948" w14:textId="77777777" w:rsidR="00C12731" w:rsidRPr="00587CF9" w:rsidRDefault="00C12731" w:rsidP="00892749">
      <w:pPr>
        <w:tabs>
          <w:tab w:val="left" w:pos="630"/>
          <w:tab w:val="left" w:pos="709"/>
        </w:tabs>
        <w:ind w:firstLine="709"/>
        <w:jc w:val="both"/>
        <w:rPr>
          <w:sz w:val="22"/>
          <w:szCs w:val="22"/>
        </w:rPr>
      </w:pPr>
      <w:r w:rsidRPr="00587CF9">
        <w:rPr>
          <w:sz w:val="22"/>
          <w:szCs w:val="22"/>
        </w:rPr>
        <w:t>4.4.1. Своевременно и надлежащим образом поставить Товар в соотв</w:t>
      </w:r>
      <w:r w:rsidR="00CA50A7" w:rsidRPr="00587CF9">
        <w:rPr>
          <w:sz w:val="22"/>
          <w:szCs w:val="22"/>
        </w:rPr>
        <w:t>етствии с условиями настоящего К</w:t>
      </w:r>
      <w:r w:rsidRPr="00587CF9">
        <w:rPr>
          <w:sz w:val="22"/>
          <w:szCs w:val="22"/>
        </w:rPr>
        <w:t>онтракта.</w:t>
      </w:r>
    </w:p>
    <w:p w14:paraId="336DD028" w14:textId="77777777" w:rsidR="00C12731" w:rsidRPr="00587CF9" w:rsidRDefault="00C12731" w:rsidP="00892749">
      <w:pPr>
        <w:autoSpaceDE w:val="0"/>
        <w:autoSpaceDN w:val="0"/>
        <w:adjustRightInd w:val="0"/>
        <w:ind w:firstLine="709"/>
        <w:jc w:val="both"/>
        <w:rPr>
          <w:rFonts w:eastAsia="Calibri"/>
          <w:sz w:val="22"/>
          <w:szCs w:val="22"/>
          <w:lang w:eastAsia="en-US"/>
        </w:rPr>
      </w:pPr>
      <w:r w:rsidRPr="00587CF9">
        <w:rPr>
          <w:sz w:val="22"/>
          <w:szCs w:val="22"/>
        </w:rPr>
        <w:t xml:space="preserve">4.4.2. </w:t>
      </w:r>
      <w:r w:rsidRPr="00587CF9">
        <w:rPr>
          <w:rFonts w:eastAsia="Calibri"/>
          <w:sz w:val="22"/>
          <w:szCs w:val="22"/>
          <w:lang w:eastAsia="en-US"/>
        </w:rPr>
        <w:t>Своевременно предоставлять Заказчику достоверную информацию о ходе ис</w:t>
      </w:r>
      <w:r w:rsidR="00CA50A7" w:rsidRPr="00587CF9">
        <w:rPr>
          <w:rFonts w:eastAsia="Calibri"/>
          <w:sz w:val="22"/>
          <w:szCs w:val="22"/>
          <w:lang w:eastAsia="en-US"/>
        </w:rPr>
        <w:t>полнения своих обязательств по К</w:t>
      </w:r>
      <w:r w:rsidRPr="00587CF9">
        <w:rPr>
          <w:rFonts w:eastAsia="Calibri"/>
          <w:sz w:val="22"/>
          <w:szCs w:val="22"/>
          <w:lang w:eastAsia="en-US"/>
        </w:rPr>
        <w:t>онтракту, в том числе о сложност</w:t>
      </w:r>
      <w:r w:rsidR="00CA50A7" w:rsidRPr="00587CF9">
        <w:rPr>
          <w:rFonts w:eastAsia="Calibri"/>
          <w:sz w:val="22"/>
          <w:szCs w:val="22"/>
          <w:lang w:eastAsia="en-US"/>
        </w:rPr>
        <w:t>ях, возникающих при исполнении К</w:t>
      </w:r>
      <w:r w:rsidRPr="00587CF9">
        <w:rPr>
          <w:rFonts w:eastAsia="Calibri"/>
          <w:sz w:val="22"/>
          <w:szCs w:val="22"/>
          <w:lang w:eastAsia="en-US"/>
        </w:rPr>
        <w:t>онтракта.</w:t>
      </w:r>
    </w:p>
    <w:p w14:paraId="16D74F92" w14:textId="77777777" w:rsidR="00C12731" w:rsidRPr="00587CF9" w:rsidRDefault="00C12731" w:rsidP="00892749">
      <w:pPr>
        <w:tabs>
          <w:tab w:val="left" w:pos="709"/>
        </w:tabs>
        <w:autoSpaceDE w:val="0"/>
        <w:autoSpaceDN w:val="0"/>
        <w:adjustRightInd w:val="0"/>
        <w:ind w:firstLine="709"/>
        <w:jc w:val="both"/>
        <w:rPr>
          <w:sz w:val="22"/>
          <w:szCs w:val="22"/>
        </w:rPr>
      </w:pPr>
      <w:r w:rsidRPr="00587CF9">
        <w:rPr>
          <w:sz w:val="22"/>
          <w:szCs w:val="22"/>
        </w:rPr>
        <w:t>4.4.3. Представить Заказчику сведения об изменении своего фактического местонахождения в срок не позднее 5 (пяти) рабочих дней со дня соответствующего изменения. В случае непредставления в установленный срок уведомления об изменении адреса</w:t>
      </w:r>
      <w:r w:rsidR="00FC540E" w:rsidRPr="00587CF9">
        <w:rPr>
          <w:sz w:val="22"/>
          <w:szCs w:val="22"/>
        </w:rPr>
        <w:t>,</w:t>
      </w:r>
      <w:r w:rsidRPr="00587CF9">
        <w:rPr>
          <w:sz w:val="22"/>
          <w:szCs w:val="22"/>
        </w:rPr>
        <w:t xml:space="preserve"> фактическим местонахождением Поставщика будет считатьс</w:t>
      </w:r>
      <w:r w:rsidR="00FC540E" w:rsidRPr="00587CF9">
        <w:rPr>
          <w:sz w:val="22"/>
          <w:szCs w:val="22"/>
        </w:rPr>
        <w:t>я адрес, указанный в настоящем К</w:t>
      </w:r>
      <w:r w:rsidRPr="00587CF9">
        <w:rPr>
          <w:sz w:val="22"/>
          <w:szCs w:val="22"/>
        </w:rPr>
        <w:t>онтракте.</w:t>
      </w:r>
    </w:p>
    <w:p w14:paraId="5D1460FD" w14:textId="77777777" w:rsidR="0037488F" w:rsidRPr="00587CF9" w:rsidRDefault="00C12731" w:rsidP="00AE2C5C">
      <w:pPr>
        <w:autoSpaceDE w:val="0"/>
        <w:autoSpaceDN w:val="0"/>
        <w:adjustRightInd w:val="0"/>
        <w:jc w:val="both"/>
        <w:rPr>
          <w:sz w:val="22"/>
          <w:szCs w:val="22"/>
        </w:rPr>
      </w:pPr>
      <w:r w:rsidRPr="00587CF9">
        <w:rPr>
          <w:sz w:val="22"/>
          <w:szCs w:val="22"/>
        </w:rPr>
        <w:t>4.4.4. Гарантировать качество Товара</w:t>
      </w:r>
      <w:r w:rsidR="00AE2C5C" w:rsidRPr="00587CF9">
        <w:rPr>
          <w:sz w:val="22"/>
          <w:szCs w:val="22"/>
        </w:rPr>
        <w:t>,</w:t>
      </w:r>
      <w:r w:rsidR="00852731" w:rsidRPr="00587CF9">
        <w:rPr>
          <w:sz w:val="22"/>
          <w:szCs w:val="22"/>
        </w:rPr>
        <w:t xml:space="preserve"> согласно</w:t>
      </w:r>
      <w:r w:rsidR="00AE2C5C" w:rsidRPr="00587CF9">
        <w:rPr>
          <w:sz w:val="22"/>
          <w:szCs w:val="22"/>
        </w:rPr>
        <w:t xml:space="preserve"> </w:t>
      </w:r>
      <w:r w:rsidR="003A2C83" w:rsidRPr="00587CF9">
        <w:rPr>
          <w:sz w:val="22"/>
          <w:szCs w:val="22"/>
        </w:rPr>
        <w:t>ГОСТ</w:t>
      </w:r>
      <w:r w:rsidR="00AE2C5C" w:rsidRPr="00587CF9">
        <w:rPr>
          <w:sz w:val="22"/>
          <w:szCs w:val="22"/>
        </w:rPr>
        <w:t xml:space="preserve"> установленному для данного вида Товаров в Российской Федерации.</w:t>
      </w:r>
    </w:p>
    <w:p w14:paraId="71D9B8A7" w14:textId="77777777" w:rsidR="000F48F7" w:rsidRPr="00587CF9" w:rsidRDefault="00BA171B" w:rsidP="00C95620">
      <w:pPr>
        <w:autoSpaceDE w:val="0"/>
        <w:autoSpaceDN w:val="0"/>
        <w:adjustRightInd w:val="0"/>
        <w:ind w:firstLine="709"/>
        <w:jc w:val="both"/>
        <w:rPr>
          <w:sz w:val="22"/>
          <w:szCs w:val="22"/>
        </w:rPr>
      </w:pPr>
      <w:r w:rsidRPr="00587CF9">
        <w:rPr>
          <w:sz w:val="22"/>
          <w:szCs w:val="22"/>
        </w:rPr>
        <w:t>4.4.5. Соответствовать требованиям, установленным ч.1, ст. 31 Федерального закона № 44-ФЗ.</w:t>
      </w:r>
    </w:p>
    <w:p w14:paraId="488DCA57" w14:textId="77777777" w:rsidR="000F48F7" w:rsidRPr="00587CF9" w:rsidRDefault="000F48F7" w:rsidP="00892749">
      <w:pPr>
        <w:autoSpaceDE w:val="0"/>
        <w:autoSpaceDN w:val="0"/>
        <w:adjustRightInd w:val="0"/>
        <w:ind w:firstLine="709"/>
        <w:jc w:val="both"/>
        <w:rPr>
          <w:sz w:val="22"/>
          <w:szCs w:val="22"/>
        </w:rPr>
      </w:pPr>
    </w:p>
    <w:p w14:paraId="02984633" w14:textId="77777777" w:rsidR="00F742D4" w:rsidRPr="00587CF9" w:rsidRDefault="00C12731" w:rsidP="00E1162B">
      <w:pPr>
        <w:shd w:val="clear" w:color="auto" w:fill="FFFFFF"/>
        <w:tabs>
          <w:tab w:val="left" w:pos="709"/>
        </w:tabs>
        <w:jc w:val="center"/>
        <w:rPr>
          <w:b/>
          <w:sz w:val="22"/>
          <w:szCs w:val="22"/>
        </w:rPr>
      </w:pPr>
      <w:r w:rsidRPr="00587CF9">
        <w:rPr>
          <w:b/>
          <w:sz w:val="22"/>
          <w:szCs w:val="22"/>
        </w:rPr>
        <w:t>5. СРОК, МЕСТО И УСЛОВИЯ ПОСТАВКИ</w:t>
      </w:r>
    </w:p>
    <w:p w14:paraId="26C9B6CB" w14:textId="77777777" w:rsidR="000F48F7" w:rsidRPr="00587CF9" w:rsidRDefault="000F48F7" w:rsidP="00E1162B">
      <w:pPr>
        <w:shd w:val="clear" w:color="auto" w:fill="FFFFFF"/>
        <w:tabs>
          <w:tab w:val="left" w:pos="709"/>
        </w:tabs>
        <w:jc w:val="center"/>
        <w:rPr>
          <w:b/>
          <w:sz w:val="22"/>
          <w:szCs w:val="22"/>
        </w:rPr>
      </w:pPr>
    </w:p>
    <w:p w14:paraId="2376604B" w14:textId="77777777" w:rsidR="00691A13" w:rsidRPr="00587CF9" w:rsidRDefault="00691A13" w:rsidP="00F867BF">
      <w:pPr>
        <w:autoSpaceDE w:val="0"/>
        <w:autoSpaceDN w:val="0"/>
        <w:adjustRightInd w:val="0"/>
        <w:ind w:firstLine="709"/>
        <w:jc w:val="both"/>
        <w:rPr>
          <w:noProof/>
          <w:sz w:val="22"/>
          <w:szCs w:val="22"/>
        </w:rPr>
      </w:pPr>
      <w:r w:rsidRPr="00587CF9">
        <w:rPr>
          <w:noProof/>
          <w:sz w:val="22"/>
          <w:szCs w:val="22"/>
        </w:rPr>
        <w:t>5.1. Поставщик обязуется поставить</w:t>
      </w:r>
      <w:r w:rsidRPr="00587CF9">
        <w:rPr>
          <w:b/>
          <w:bCs/>
          <w:i/>
          <w:iCs/>
          <w:sz w:val="22"/>
          <w:szCs w:val="22"/>
        </w:rPr>
        <w:t xml:space="preserve"> </w:t>
      </w:r>
      <w:r w:rsidRPr="00587CF9">
        <w:rPr>
          <w:sz w:val="22"/>
          <w:szCs w:val="22"/>
        </w:rPr>
        <w:t xml:space="preserve">Товар, предусмотренный Предметом Контракта </w:t>
      </w:r>
      <w:r w:rsidRPr="00587CF9">
        <w:rPr>
          <w:noProof/>
          <w:sz w:val="22"/>
          <w:szCs w:val="22"/>
        </w:rPr>
        <w:t>в количестве, по цене и в сроки, предусмотренные в Спецификации (приложение № 1 к Контракту)</w:t>
      </w:r>
      <w:r w:rsidR="0051327D" w:rsidRPr="00587CF9">
        <w:rPr>
          <w:noProof/>
          <w:sz w:val="22"/>
          <w:szCs w:val="22"/>
        </w:rPr>
        <w:t>.</w:t>
      </w:r>
    </w:p>
    <w:p w14:paraId="0F58DFDC" w14:textId="77777777" w:rsidR="00691A13" w:rsidRPr="00587CF9" w:rsidRDefault="00691A13" w:rsidP="00F867BF">
      <w:pPr>
        <w:ind w:firstLine="709"/>
        <w:jc w:val="both"/>
        <w:rPr>
          <w:sz w:val="22"/>
          <w:szCs w:val="22"/>
        </w:rPr>
      </w:pPr>
      <w:r w:rsidRPr="00587CF9">
        <w:rPr>
          <w:sz w:val="22"/>
          <w:szCs w:val="22"/>
        </w:rPr>
        <w:t>5.2. Поставщик имеет право исполнить обязательство или его часть досрочно по письменному согласованию с Заказчиком.</w:t>
      </w:r>
    </w:p>
    <w:p w14:paraId="5F90C0C1" w14:textId="77777777" w:rsidR="00691A13" w:rsidRPr="00587CF9" w:rsidRDefault="00691A13" w:rsidP="00F867BF">
      <w:pPr>
        <w:ind w:firstLine="709"/>
        <w:jc w:val="both"/>
        <w:rPr>
          <w:color w:val="FF0000"/>
          <w:sz w:val="22"/>
          <w:szCs w:val="22"/>
        </w:rPr>
      </w:pPr>
      <w:r w:rsidRPr="00587CF9">
        <w:rPr>
          <w:sz w:val="22"/>
          <w:szCs w:val="22"/>
        </w:rPr>
        <w:t>5.3. Поставка Товара производится на склад Заказчика по адресу: 618100, Пермский край, Оханский район, д. Мерзляки, ул. Центральная</w:t>
      </w:r>
      <w:r w:rsidR="00FC540E" w:rsidRPr="00587CF9">
        <w:rPr>
          <w:sz w:val="22"/>
          <w:szCs w:val="22"/>
        </w:rPr>
        <w:t>,</w:t>
      </w:r>
      <w:r w:rsidRPr="00587CF9">
        <w:rPr>
          <w:sz w:val="22"/>
          <w:szCs w:val="22"/>
        </w:rPr>
        <w:t xml:space="preserve"> д. 5.</w:t>
      </w:r>
    </w:p>
    <w:p w14:paraId="4F3F910B" w14:textId="35FE661E" w:rsidR="00691A13" w:rsidRPr="00587CF9" w:rsidRDefault="00691A13" w:rsidP="00F867BF">
      <w:pPr>
        <w:tabs>
          <w:tab w:val="left" w:pos="709"/>
        </w:tabs>
        <w:autoSpaceDE w:val="0"/>
        <w:autoSpaceDN w:val="0"/>
        <w:adjustRightInd w:val="0"/>
        <w:ind w:firstLine="709"/>
        <w:jc w:val="both"/>
        <w:rPr>
          <w:sz w:val="22"/>
          <w:szCs w:val="22"/>
        </w:rPr>
      </w:pPr>
      <w:r w:rsidRPr="00587CF9">
        <w:rPr>
          <w:sz w:val="22"/>
          <w:szCs w:val="22"/>
        </w:rPr>
        <w:t>5.</w:t>
      </w:r>
      <w:r w:rsidR="00FC540E" w:rsidRPr="00587CF9">
        <w:rPr>
          <w:sz w:val="22"/>
          <w:szCs w:val="22"/>
        </w:rPr>
        <w:t>4</w:t>
      </w:r>
      <w:r w:rsidRPr="00587CF9">
        <w:rPr>
          <w:sz w:val="22"/>
          <w:szCs w:val="22"/>
        </w:rPr>
        <w:t xml:space="preserve">. Поставка Товара осуществляется в </w:t>
      </w:r>
      <w:r w:rsidR="00054874" w:rsidRPr="00587CF9">
        <w:rPr>
          <w:sz w:val="22"/>
          <w:szCs w:val="22"/>
        </w:rPr>
        <w:t>течени</w:t>
      </w:r>
      <w:r w:rsidR="00054874">
        <w:rPr>
          <w:sz w:val="22"/>
          <w:szCs w:val="22"/>
        </w:rPr>
        <w:t>е</w:t>
      </w:r>
      <w:r w:rsidR="00054874" w:rsidRPr="00587CF9">
        <w:rPr>
          <w:sz w:val="22"/>
          <w:szCs w:val="22"/>
        </w:rPr>
        <w:t xml:space="preserve"> </w:t>
      </w:r>
      <w:r w:rsidR="003070A9">
        <w:rPr>
          <w:sz w:val="22"/>
          <w:szCs w:val="22"/>
        </w:rPr>
        <w:t>1</w:t>
      </w:r>
      <w:r w:rsidR="00622A7E">
        <w:rPr>
          <w:sz w:val="22"/>
          <w:szCs w:val="22"/>
        </w:rPr>
        <w:t xml:space="preserve"> </w:t>
      </w:r>
      <w:r w:rsidR="001E37D6" w:rsidRPr="00587CF9">
        <w:rPr>
          <w:sz w:val="22"/>
          <w:szCs w:val="22"/>
        </w:rPr>
        <w:t>(</w:t>
      </w:r>
      <w:r w:rsidR="003070A9">
        <w:rPr>
          <w:sz w:val="22"/>
          <w:szCs w:val="22"/>
        </w:rPr>
        <w:t>одного</w:t>
      </w:r>
      <w:r w:rsidR="00054874" w:rsidRPr="00587CF9">
        <w:rPr>
          <w:sz w:val="22"/>
          <w:szCs w:val="22"/>
        </w:rPr>
        <w:t>) рабоч</w:t>
      </w:r>
      <w:r w:rsidR="003070A9">
        <w:rPr>
          <w:sz w:val="22"/>
          <w:szCs w:val="22"/>
        </w:rPr>
        <w:t>его</w:t>
      </w:r>
      <w:r w:rsidR="00BA171B" w:rsidRPr="00587CF9">
        <w:rPr>
          <w:sz w:val="22"/>
          <w:szCs w:val="22"/>
        </w:rPr>
        <w:t xml:space="preserve"> </w:t>
      </w:r>
      <w:r w:rsidR="00C959BD" w:rsidRPr="00587CF9">
        <w:rPr>
          <w:sz w:val="22"/>
          <w:szCs w:val="22"/>
        </w:rPr>
        <w:t>д</w:t>
      </w:r>
      <w:r w:rsidR="00420447">
        <w:rPr>
          <w:sz w:val="22"/>
          <w:szCs w:val="22"/>
        </w:rPr>
        <w:t>н</w:t>
      </w:r>
      <w:r w:rsidR="003070A9">
        <w:rPr>
          <w:sz w:val="22"/>
          <w:szCs w:val="22"/>
        </w:rPr>
        <w:t>я</w:t>
      </w:r>
      <w:r w:rsidR="00C959BD" w:rsidRPr="00587CF9">
        <w:rPr>
          <w:sz w:val="22"/>
          <w:szCs w:val="22"/>
        </w:rPr>
        <w:t xml:space="preserve"> с </w:t>
      </w:r>
      <w:r w:rsidR="003070A9">
        <w:rPr>
          <w:sz w:val="22"/>
          <w:szCs w:val="22"/>
        </w:rPr>
        <w:t>даты</w:t>
      </w:r>
      <w:r w:rsidR="00C959BD" w:rsidRPr="00587CF9">
        <w:rPr>
          <w:sz w:val="22"/>
          <w:szCs w:val="22"/>
        </w:rPr>
        <w:t xml:space="preserve"> подписания К</w:t>
      </w:r>
      <w:r w:rsidRPr="00587CF9">
        <w:rPr>
          <w:sz w:val="22"/>
          <w:szCs w:val="22"/>
        </w:rPr>
        <w:t>онтракта.</w:t>
      </w:r>
    </w:p>
    <w:p w14:paraId="54AC202C" w14:textId="77777777" w:rsidR="00F742D4" w:rsidRPr="00587CF9" w:rsidRDefault="00691A13" w:rsidP="00892749">
      <w:pPr>
        <w:ind w:firstLine="709"/>
        <w:jc w:val="both"/>
        <w:rPr>
          <w:sz w:val="22"/>
          <w:szCs w:val="22"/>
        </w:rPr>
      </w:pPr>
      <w:r w:rsidRPr="00587CF9">
        <w:rPr>
          <w:rFonts w:eastAsia="Calibri"/>
          <w:sz w:val="22"/>
          <w:szCs w:val="22"/>
        </w:rPr>
        <w:t>5.</w:t>
      </w:r>
      <w:r w:rsidR="00FC540E" w:rsidRPr="00587CF9">
        <w:rPr>
          <w:rFonts w:eastAsia="Calibri"/>
          <w:sz w:val="22"/>
          <w:szCs w:val="22"/>
        </w:rPr>
        <w:t>5</w:t>
      </w:r>
      <w:r w:rsidRPr="00587CF9">
        <w:rPr>
          <w:rFonts w:eastAsia="Calibri"/>
          <w:sz w:val="22"/>
          <w:szCs w:val="22"/>
        </w:rPr>
        <w:t>. Датой поставки Товара считается дата полу</w:t>
      </w:r>
      <w:r w:rsidR="00C959BD" w:rsidRPr="00587CF9">
        <w:rPr>
          <w:rFonts w:eastAsia="Calibri"/>
          <w:sz w:val="22"/>
          <w:szCs w:val="22"/>
        </w:rPr>
        <w:t>чения его Заказчиком на складе.</w:t>
      </w:r>
    </w:p>
    <w:p w14:paraId="6A5B1545" w14:textId="77777777" w:rsidR="00366871" w:rsidRPr="00587CF9" w:rsidRDefault="00366871" w:rsidP="00E1162B">
      <w:pPr>
        <w:tabs>
          <w:tab w:val="left" w:pos="709"/>
        </w:tabs>
        <w:jc w:val="center"/>
        <w:rPr>
          <w:b/>
          <w:sz w:val="22"/>
          <w:szCs w:val="22"/>
        </w:rPr>
      </w:pPr>
    </w:p>
    <w:p w14:paraId="434BD760" w14:textId="77777777" w:rsidR="00587CF9" w:rsidRDefault="00C12731" w:rsidP="00E1162B">
      <w:pPr>
        <w:tabs>
          <w:tab w:val="left" w:pos="709"/>
        </w:tabs>
        <w:jc w:val="center"/>
        <w:rPr>
          <w:b/>
          <w:sz w:val="22"/>
          <w:szCs w:val="22"/>
        </w:rPr>
      </w:pPr>
      <w:r w:rsidRPr="00587CF9">
        <w:rPr>
          <w:b/>
          <w:sz w:val="22"/>
          <w:szCs w:val="22"/>
        </w:rPr>
        <w:t>6. ПОРЯДОК СДАЧИ-ПРИЕМКИ ТОВАРА</w:t>
      </w:r>
    </w:p>
    <w:p w14:paraId="4F925983" w14:textId="77777777" w:rsidR="00C12731" w:rsidRPr="00587CF9" w:rsidRDefault="00C12731" w:rsidP="00E1162B">
      <w:pPr>
        <w:tabs>
          <w:tab w:val="left" w:pos="709"/>
        </w:tabs>
        <w:jc w:val="center"/>
        <w:rPr>
          <w:b/>
          <w:sz w:val="22"/>
          <w:szCs w:val="22"/>
        </w:rPr>
      </w:pPr>
      <w:r w:rsidRPr="00587CF9">
        <w:rPr>
          <w:b/>
          <w:sz w:val="22"/>
          <w:szCs w:val="22"/>
        </w:rPr>
        <w:tab/>
      </w:r>
    </w:p>
    <w:p w14:paraId="3C80D60D" w14:textId="77777777" w:rsidR="00C12731" w:rsidRPr="00587CF9" w:rsidRDefault="00C12731" w:rsidP="00AD7FAD">
      <w:pPr>
        <w:tabs>
          <w:tab w:val="left" w:pos="1216"/>
        </w:tabs>
        <w:autoSpaceDE w:val="0"/>
        <w:autoSpaceDN w:val="0"/>
        <w:adjustRightInd w:val="0"/>
        <w:ind w:firstLine="709"/>
        <w:jc w:val="both"/>
        <w:rPr>
          <w:color w:val="000000"/>
          <w:sz w:val="22"/>
          <w:szCs w:val="22"/>
        </w:rPr>
      </w:pPr>
      <w:r w:rsidRPr="00587CF9">
        <w:rPr>
          <w:color w:val="000000"/>
          <w:sz w:val="22"/>
          <w:szCs w:val="22"/>
        </w:rPr>
        <w:t>6.1.</w:t>
      </w:r>
      <w:r w:rsidR="00CE21DF" w:rsidRPr="00587CF9">
        <w:rPr>
          <w:color w:val="000000"/>
          <w:sz w:val="22"/>
          <w:szCs w:val="22"/>
        </w:rPr>
        <w:t xml:space="preserve"> </w:t>
      </w:r>
      <w:r w:rsidRPr="00587CF9">
        <w:rPr>
          <w:color w:val="000000"/>
          <w:sz w:val="22"/>
          <w:szCs w:val="22"/>
        </w:rPr>
        <w:t>Поставляемый Товар должен быть упакован и замаркирован в соответствии с действующими стандартами и техническими условиями. Тара и упаковка должны гарантиро</w:t>
      </w:r>
      <w:r w:rsidR="00CA6B64" w:rsidRPr="00587CF9">
        <w:rPr>
          <w:color w:val="000000"/>
          <w:sz w:val="22"/>
          <w:szCs w:val="22"/>
        </w:rPr>
        <w:t>вать целостность и сохранность Т</w:t>
      </w:r>
      <w:r w:rsidRPr="00587CF9">
        <w:rPr>
          <w:color w:val="000000"/>
          <w:sz w:val="22"/>
          <w:szCs w:val="22"/>
        </w:rPr>
        <w:t>овара при перевозке и хранении.</w:t>
      </w:r>
    </w:p>
    <w:p w14:paraId="35A073EF" w14:textId="77777777" w:rsidR="008731BC" w:rsidRPr="00587CF9" w:rsidRDefault="00C12731" w:rsidP="008731BC">
      <w:pPr>
        <w:tabs>
          <w:tab w:val="left" w:pos="1216"/>
        </w:tabs>
        <w:autoSpaceDE w:val="0"/>
        <w:autoSpaceDN w:val="0"/>
        <w:adjustRightInd w:val="0"/>
        <w:ind w:firstLine="709"/>
        <w:jc w:val="both"/>
        <w:rPr>
          <w:color w:val="000000"/>
          <w:sz w:val="22"/>
          <w:szCs w:val="22"/>
        </w:rPr>
      </w:pPr>
      <w:r w:rsidRPr="00587CF9">
        <w:rPr>
          <w:color w:val="000000"/>
          <w:sz w:val="22"/>
          <w:szCs w:val="22"/>
        </w:rPr>
        <w:t>6.2.</w:t>
      </w:r>
      <w:r w:rsidR="00CE21DF" w:rsidRPr="00587CF9">
        <w:rPr>
          <w:color w:val="000000"/>
          <w:sz w:val="22"/>
          <w:szCs w:val="22"/>
        </w:rPr>
        <w:t xml:space="preserve"> </w:t>
      </w:r>
      <w:r w:rsidR="008731BC" w:rsidRPr="00587CF9">
        <w:rPr>
          <w:color w:val="000000"/>
          <w:sz w:val="22"/>
          <w:szCs w:val="22"/>
        </w:rPr>
        <w:t>Поставщик обязуется поставить товар, предусмотренный Предметом Контракта в количестве, по цене и в сроки, предусмотренные Спецификацией (приложение № 1 к Контракту).</w:t>
      </w:r>
    </w:p>
    <w:p w14:paraId="678C6F0A" w14:textId="77777777" w:rsidR="001E37D6" w:rsidRPr="00587CF9" w:rsidRDefault="00806BE1" w:rsidP="008731BC">
      <w:pPr>
        <w:tabs>
          <w:tab w:val="left" w:pos="1216"/>
        </w:tabs>
        <w:autoSpaceDE w:val="0"/>
        <w:autoSpaceDN w:val="0"/>
        <w:adjustRightInd w:val="0"/>
        <w:ind w:firstLine="709"/>
        <w:jc w:val="both"/>
        <w:rPr>
          <w:sz w:val="22"/>
          <w:szCs w:val="22"/>
        </w:rPr>
      </w:pPr>
      <w:r w:rsidRPr="00587CF9">
        <w:rPr>
          <w:color w:val="000000"/>
          <w:sz w:val="22"/>
          <w:szCs w:val="22"/>
        </w:rPr>
        <w:t>6</w:t>
      </w:r>
      <w:r w:rsidR="008731BC" w:rsidRPr="00587CF9">
        <w:rPr>
          <w:color w:val="000000"/>
          <w:sz w:val="22"/>
          <w:szCs w:val="22"/>
        </w:rPr>
        <w:t>.</w:t>
      </w:r>
      <w:r w:rsidRPr="00587CF9">
        <w:rPr>
          <w:color w:val="000000"/>
          <w:sz w:val="22"/>
          <w:szCs w:val="22"/>
        </w:rPr>
        <w:t>3</w:t>
      </w:r>
      <w:r w:rsidR="008731BC" w:rsidRPr="00587CF9">
        <w:rPr>
          <w:color w:val="000000"/>
          <w:sz w:val="22"/>
          <w:szCs w:val="22"/>
        </w:rPr>
        <w:t xml:space="preserve">. </w:t>
      </w:r>
      <w:r w:rsidR="001E37D6" w:rsidRPr="00587CF9">
        <w:rPr>
          <w:sz w:val="22"/>
          <w:szCs w:val="22"/>
        </w:rPr>
        <w:t xml:space="preserve">При приемке товара проверяется соответствие доставленного Товара сведениям, указанным в сопроводительных документах по наименованию и количеству. </w:t>
      </w:r>
    </w:p>
    <w:p w14:paraId="118CBCF6" w14:textId="77777777" w:rsidR="0014411D" w:rsidRPr="00587CF9" w:rsidRDefault="00C12731" w:rsidP="008731BC">
      <w:pPr>
        <w:tabs>
          <w:tab w:val="left" w:pos="1216"/>
        </w:tabs>
        <w:autoSpaceDE w:val="0"/>
        <w:autoSpaceDN w:val="0"/>
        <w:adjustRightInd w:val="0"/>
        <w:ind w:firstLine="709"/>
        <w:jc w:val="both"/>
        <w:rPr>
          <w:color w:val="000000"/>
          <w:sz w:val="22"/>
          <w:szCs w:val="22"/>
        </w:rPr>
      </w:pPr>
      <w:r w:rsidRPr="00587CF9">
        <w:rPr>
          <w:color w:val="000000"/>
          <w:sz w:val="22"/>
          <w:szCs w:val="22"/>
        </w:rPr>
        <w:t>6.</w:t>
      </w:r>
      <w:r w:rsidR="00806BE1" w:rsidRPr="00587CF9">
        <w:rPr>
          <w:color w:val="000000"/>
          <w:sz w:val="22"/>
          <w:szCs w:val="22"/>
        </w:rPr>
        <w:t>4</w:t>
      </w:r>
      <w:r w:rsidRPr="00587CF9">
        <w:rPr>
          <w:color w:val="000000"/>
          <w:sz w:val="22"/>
          <w:szCs w:val="22"/>
        </w:rPr>
        <w:t>.</w:t>
      </w:r>
      <w:r w:rsidR="00CE21DF" w:rsidRPr="00587CF9">
        <w:rPr>
          <w:color w:val="000000"/>
          <w:sz w:val="22"/>
          <w:szCs w:val="22"/>
        </w:rPr>
        <w:t xml:space="preserve"> </w:t>
      </w:r>
      <w:r w:rsidR="008731BC" w:rsidRPr="00587CF9">
        <w:rPr>
          <w:color w:val="000000"/>
          <w:sz w:val="22"/>
          <w:szCs w:val="22"/>
        </w:rPr>
        <w:t>Одновременно с передачей Товара Поставщик обязан передать Заказчику,</w:t>
      </w:r>
      <w:r w:rsidR="003A2C83" w:rsidRPr="00587CF9">
        <w:rPr>
          <w:color w:val="000000"/>
          <w:sz w:val="22"/>
          <w:szCs w:val="22"/>
        </w:rPr>
        <w:t xml:space="preserve"> УПД,</w:t>
      </w:r>
      <w:r w:rsidR="008731BC" w:rsidRPr="00587CF9">
        <w:rPr>
          <w:color w:val="000000"/>
          <w:sz w:val="22"/>
          <w:szCs w:val="22"/>
        </w:rPr>
        <w:t xml:space="preserve"> товарную накладную, доку</w:t>
      </w:r>
      <w:r w:rsidR="0014411D" w:rsidRPr="00587CF9">
        <w:rPr>
          <w:color w:val="000000"/>
          <w:sz w:val="22"/>
          <w:szCs w:val="22"/>
        </w:rPr>
        <w:t>менты, подтверждающие качество Т</w:t>
      </w:r>
      <w:r w:rsidR="008731BC" w:rsidRPr="00587CF9">
        <w:rPr>
          <w:color w:val="000000"/>
          <w:sz w:val="22"/>
          <w:szCs w:val="22"/>
        </w:rPr>
        <w:t>овара (сертификат соответствия и т. п.)</w:t>
      </w:r>
      <w:r w:rsidR="0014411D" w:rsidRPr="00587CF9">
        <w:rPr>
          <w:color w:val="000000"/>
          <w:sz w:val="22"/>
          <w:szCs w:val="22"/>
        </w:rPr>
        <w:t>,</w:t>
      </w:r>
      <w:r w:rsidR="008731BC" w:rsidRPr="00587CF9">
        <w:rPr>
          <w:color w:val="000000"/>
          <w:sz w:val="22"/>
          <w:szCs w:val="22"/>
        </w:rPr>
        <w:t xml:space="preserve"> оформленные в соответствии с законодательством Российской Федерации.</w:t>
      </w:r>
    </w:p>
    <w:p w14:paraId="5F39D32D" w14:textId="77777777" w:rsidR="003A2C83" w:rsidRPr="00587CF9" w:rsidRDefault="003A2C83" w:rsidP="008731BC">
      <w:pPr>
        <w:tabs>
          <w:tab w:val="left" w:pos="1216"/>
        </w:tabs>
        <w:autoSpaceDE w:val="0"/>
        <w:autoSpaceDN w:val="0"/>
        <w:adjustRightInd w:val="0"/>
        <w:ind w:firstLine="709"/>
        <w:jc w:val="both"/>
        <w:rPr>
          <w:color w:val="000000"/>
          <w:sz w:val="22"/>
          <w:szCs w:val="22"/>
        </w:rPr>
      </w:pPr>
      <w:r w:rsidRPr="00587CF9">
        <w:rPr>
          <w:color w:val="000000"/>
          <w:sz w:val="22"/>
          <w:szCs w:val="22"/>
        </w:rPr>
        <w:t>6.5. Транспортные и другие расходы, связанные с заменой некачественного Товара в период гарантийного срока, уплачиваются за счет Поставщика.</w:t>
      </w:r>
    </w:p>
    <w:p w14:paraId="48674CD3" w14:textId="77777777" w:rsidR="00C12731" w:rsidRPr="00587CF9" w:rsidRDefault="00C12731" w:rsidP="008731BC">
      <w:pPr>
        <w:tabs>
          <w:tab w:val="left" w:pos="1216"/>
        </w:tabs>
        <w:autoSpaceDE w:val="0"/>
        <w:autoSpaceDN w:val="0"/>
        <w:adjustRightInd w:val="0"/>
        <w:ind w:firstLine="709"/>
        <w:jc w:val="both"/>
        <w:rPr>
          <w:color w:val="000000"/>
          <w:sz w:val="22"/>
          <w:szCs w:val="22"/>
        </w:rPr>
      </w:pPr>
      <w:r w:rsidRPr="00587CF9">
        <w:rPr>
          <w:color w:val="000000"/>
          <w:sz w:val="22"/>
          <w:szCs w:val="22"/>
        </w:rPr>
        <w:t>6.</w:t>
      </w:r>
      <w:r w:rsidR="003A2C83" w:rsidRPr="00587CF9">
        <w:rPr>
          <w:color w:val="000000"/>
          <w:sz w:val="22"/>
          <w:szCs w:val="22"/>
        </w:rPr>
        <w:t>6</w:t>
      </w:r>
      <w:r w:rsidRPr="00587CF9">
        <w:rPr>
          <w:color w:val="000000"/>
          <w:sz w:val="22"/>
          <w:szCs w:val="22"/>
        </w:rPr>
        <w:t>.</w:t>
      </w:r>
      <w:r w:rsidR="00CE21DF" w:rsidRPr="00587CF9">
        <w:rPr>
          <w:color w:val="000000"/>
          <w:sz w:val="22"/>
          <w:szCs w:val="22"/>
        </w:rPr>
        <w:t xml:space="preserve"> Поставщик обязуется передать Т</w:t>
      </w:r>
      <w:r w:rsidRPr="00587CF9">
        <w:rPr>
          <w:color w:val="000000"/>
          <w:sz w:val="22"/>
          <w:szCs w:val="22"/>
        </w:rPr>
        <w:t>овар, не обремененный правами третьих лиц.</w:t>
      </w:r>
    </w:p>
    <w:p w14:paraId="3DFB0E93" w14:textId="77777777" w:rsidR="00FC540E" w:rsidRPr="00587CF9" w:rsidRDefault="00CA6B64" w:rsidP="00AD7FAD">
      <w:pPr>
        <w:autoSpaceDE w:val="0"/>
        <w:autoSpaceDN w:val="0"/>
        <w:adjustRightInd w:val="0"/>
        <w:ind w:firstLine="709"/>
        <w:jc w:val="both"/>
        <w:rPr>
          <w:sz w:val="22"/>
          <w:szCs w:val="22"/>
        </w:rPr>
      </w:pPr>
      <w:r w:rsidRPr="00587CF9">
        <w:rPr>
          <w:sz w:val="22"/>
          <w:szCs w:val="22"/>
        </w:rPr>
        <w:t>6</w:t>
      </w:r>
      <w:r w:rsidR="00FC540E" w:rsidRPr="00587CF9">
        <w:rPr>
          <w:sz w:val="22"/>
          <w:szCs w:val="22"/>
        </w:rPr>
        <w:t>.</w:t>
      </w:r>
      <w:r w:rsidR="003A2C83" w:rsidRPr="00587CF9">
        <w:rPr>
          <w:sz w:val="22"/>
          <w:szCs w:val="22"/>
        </w:rPr>
        <w:t>7</w:t>
      </w:r>
      <w:r w:rsidR="00FC540E" w:rsidRPr="00587CF9">
        <w:rPr>
          <w:sz w:val="22"/>
          <w:szCs w:val="22"/>
        </w:rPr>
        <w:t>. По решению Заказчика для приемки поставленного Товара созда</w:t>
      </w:r>
      <w:r w:rsidR="00016C1B" w:rsidRPr="00587CF9">
        <w:rPr>
          <w:sz w:val="22"/>
          <w:szCs w:val="22"/>
        </w:rPr>
        <w:t>е</w:t>
      </w:r>
      <w:r w:rsidR="00FC540E" w:rsidRPr="00587CF9">
        <w:rPr>
          <w:sz w:val="22"/>
          <w:szCs w:val="22"/>
        </w:rPr>
        <w:t>тся приемочная комиссия.</w:t>
      </w:r>
    </w:p>
    <w:p w14:paraId="636AE1A9" w14:textId="77777777" w:rsidR="00FC540E" w:rsidRPr="00587CF9" w:rsidRDefault="00FC540E" w:rsidP="00411761">
      <w:pPr>
        <w:tabs>
          <w:tab w:val="left" w:pos="709"/>
        </w:tabs>
        <w:autoSpaceDE w:val="0"/>
        <w:autoSpaceDN w:val="0"/>
        <w:adjustRightInd w:val="0"/>
        <w:ind w:firstLine="709"/>
        <w:jc w:val="both"/>
        <w:rPr>
          <w:sz w:val="22"/>
          <w:szCs w:val="22"/>
        </w:rPr>
      </w:pPr>
      <w:r w:rsidRPr="00587CF9">
        <w:rPr>
          <w:sz w:val="22"/>
          <w:szCs w:val="22"/>
        </w:rPr>
        <w:t>6.</w:t>
      </w:r>
      <w:r w:rsidR="003A2C83" w:rsidRPr="00587CF9">
        <w:rPr>
          <w:sz w:val="22"/>
          <w:szCs w:val="22"/>
        </w:rPr>
        <w:t>8</w:t>
      </w:r>
      <w:r w:rsidRPr="00587CF9">
        <w:rPr>
          <w:sz w:val="22"/>
          <w:szCs w:val="22"/>
        </w:rPr>
        <w:t>. П</w:t>
      </w:r>
      <w:r w:rsidRPr="00587CF9">
        <w:rPr>
          <w:rFonts w:eastAsia="Arial"/>
          <w:sz w:val="22"/>
          <w:szCs w:val="22"/>
        </w:rPr>
        <w:t xml:space="preserve">риемка Товара </w:t>
      </w:r>
      <w:r w:rsidRPr="00587CF9">
        <w:rPr>
          <w:sz w:val="22"/>
          <w:szCs w:val="22"/>
        </w:rPr>
        <w:t xml:space="preserve">включает в себя проверку Товара на соответствие требованиям настоящего Контракта. </w:t>
      </w:r>
    </w:p>
    <w:p w14:paraId="165FFC72" w14:textId="77777777" w:rsidR="00FC540E" w:rsidRPr="00587CF9" w:rsidRDefault="00FC540E" w:rsidP="00AD7FAD">
      <w:pPr>
        <w:tabs>
          <w:tab w:val="left" w:pos="709"/>
        </w:tabs>
        <w:autoSpaceDE w:val="0"/>
        <w:autoSpaceDN w:val="0"/>
        <w:adjustRightInd w:val="0"/>
        <w:ind w:firstLine="709"/>
        <w:jc w:val="both"/>
        <w:rPr>
          <w:sz w:val="22"/>
          <w:szCs w:val="22"/>
        </w:rPr>
      </w:pPr>
      <w:r w:rsidRPr="00587CF9">
        <w:rPr>
          <w:sz w:val="22"/>
          <w:szCs w:val="22"/>
        </w:rPr>
        <w:t>6.</w:t>
      </w:r>
      <w:r w:rsidR="003A2C83" w:rsidRPr="00587CF9">
        <w:rPr>
          <w:sz w:val="22"/>
          <w:szCs w:val="22"/>
        </w:rPr>
        <w:t>9</w:t>
      </w:r>
      <w:r w:rsidRPr="00587CF9">
        <w:rPr>
          <w:sz w:val="22"/>
          <w:szCs w:val="22"/>
        </w:rPr>
        <w:t xml:space="preserve">. В течение </w:t>
      </w:r>
      <w:r w:rsidR="0068233A" w:rsidRPr="00587CF9">
        <w:rPr>
          <w:sz w:val="22"/>
          <w:szCs w:val="22"/>
        </w:rPr>
        <w:t xml:space="preserve">5 </w:t>
      </w:r>
      <w:r w:rsidRPr="00587CF9">
        <w:rPr>
          <w:sz w:val="22"/>
          <w:szCs w:val="22"/>
        </w:rPr>
        <w:t xml:space="preserve"> (</w:t>
      </w:r>
      <w:r w:rsidR="00AB3C5C" w:rsidRPr="00587CF9">
        <w:rPr>
          <w:sz w:val="22"/>
          <w:szCs w:val="22"/>
        </w:rPr>
        <w:t>п</w:t>
      </w:r>
      <w:r w:rsidRPr="00587CF9">
        <w:rPr>
          <w:sz w:val="22"/>
          <w:szCs w:val="22"/>
        </w:rPr>
        <w:t xml:space="preserve">яти) рабочих дней со дня поставки Товара Заказчик осуществляет приемку Товара по качеству в соответствии с Техническими требованиями и при отсутствии </w:t>
      </w:r>
      <w:r w:rsidRPr="00587CF9">
        <w:rPr>
          <w:sz w:val="22"/>
          <w:szCs w:val="22"/>
        </w:rPr>
        <w:lastRenderedPageBreak/>
        <w:t>замечаний направляет Поставщику в течение 5 (пяти) рабочих дней подписанную товарную накладную.</w:t>
      </w:r>
    </w:p>
    <w:p w14:paraId="7B64520A" w14:textId="77777777" w:rsidR="00CC5D8E" w:rsidRPr="00587CF9" w:rsidRDefault="00CC5D8E" w:rsidP="00AD7FAD">
      <w:pPr>
        <w:autoSpaceDE w:val="0"/>
        <w:autoSpaceDN w:val="0"/>
        <w:adjustRightInd w:val="0"/>
        <w:ind w:firstLine="709"/>
        <w:jc w:val="both"/>
        <w:rPr>
          <w:sz w:val="22"/>
          <w:szCs w:val="22"/>
        </w:rPr>
      </w:pPr>
      <w:r w:rsidRPr="00587CF9">
        <w:rPr>
          <w:sz w:val="22"/>
          <w:szCs w:val="22"/>
        </w:rPr>
        <w:t>6.</w:t>
      </w:r>
      <w:r w:rsidR="003A2C83" w:rsidRPr="00587CF9">
        <w:rPr>
          <w:sz w:val="22"/>
          <w:szCs w:val="22"/>
        </w:rPr>
        <w:t>10</w:t>
      </w:r>
      <w:r w:rsidRPr="00587CF9">
        <w:rPr>
          <w:sz w:val="22"/>
          <w:szCs w:val="22"/>
        </w:rPr>
        <w:t>. При обнаружении недостатков Товара в ходе его приемки Заказчик обязан уведомить Поставщика в течение 5 (пяти) рабочих дней после их обнаружения с приложением мотивированного отказа от подписания товарной накладной с указанием перечня выявленных недостатков Товара, который составляется, в том числе с учетом отраженного в заключении по результатам экспертизы Товара предложения экспертов, экспертных организаций, если таковые привлекались для ее проведения.</w:t>
      </w:r>
    </w:p>
    <w:p w14:paraId="52AC456A" w14:textId="77777777" w:rsidR="00993330" w:rsidRPr="00587CF9" w:rsidRDefault="00A22D0A" w:rsidP="00AD7FAD">
      <w:pPr>
        <w:autoSpaceDE w:val="0"/>
        <w:autoSpaceDN w:val="0"/>
        <w:adjustRightInd w:val="0"/>
        <w:ind w:firstLine="709"/>
        <w:jc w:val="both"/>
        <w:rPr>
          <w:sz w:val="22"/>
          <w:szCs w:val="22"/>
        </w:rPr>
      </w:pPr>
      <w:r w:rsidRPr="00587CF9">
        <w:rPr>
          <w:sz w:val="22"/>
          <w:szCs w:val="22"/>
        </w:rPr>
        <w:t>6.1</w:t>
      </w:r>
      <w:r w:rsidR="003A2C83" w:rsidRPr="00587CF9">
        <w:rPr>
          <w:sz w:val="22"/>
          <w:szCs w:val="22"/>
        </w:rPr>
        <w:t>1</w:t>
      </w:r>
      <w:r w:rsidRPr="00587CF9">
        <w:rPr>
          <w:sz w:val="22"/>
          <w:szCs w:val="22"/>
        </w:rPr>
        <w:t xml:space="preserve">. </w:t>
      </w:r>
      <w:r w:rsidR="00993330" w:rsidRPr="00587CF9">
        <w:rPr>
          <w:sz w:val="22"/>
          <w:szCs w:val="22"/>
        </w:rPr>
        <w:t>В с</w:t>
      </w:r>
      <w:r w:rsidR="00CA6B64" w:rsidRPr="00587CF9">
        <w:rPr>
          <w:sz w:val="22"/>
          <w:szCs w:val="22"/>
        </w:rPr>
        <w:t>лучае поставки некачественного Т</w:t>
      </w:r>
      <w:r w:rsidR="00993330" w:rsidRPr="00587CF9">
        <w:rPr>
          <w:sz w:val="22"/>
          <w:szCs w:val="22"/>
        </w:rPr>
        <w:t>овара, Заказчик вправе потребовать от Поставщика его замены</w:t>
      </w:r>
      <w:r w:rsidR="00CA6B64" w:rsidRPr="00587CF9">
        <w:rPr>
          <w:sz w:val="22"/>
          <w:szCs w:val="22"/>
        </w:rPr>
        <w:t>. Заказчик делает отметку в товарной накладной о фактически принятом Товаре.</w:t>
      </w:r>
    </w:p>
    <w:p w14:paraId="35EFD00C" w14:textId="77777777" w:rsidR="00993330" w:rsidRPr="00587CF9" w:rsidRDefault="00A22D0A" w:rsidP="00AD7FAD">
      <w:pPr>
        <w:tabs>
          <w:tab w:val="left" w:pos="1219"/>
        </w:tabs>
        <w:autoSpaceDE w:val="0"/>
        <w:autoSpaceDN w:val="0"/>
        <w:adjustRightInd w:val="0"/>
        <w:ind w:firstLine="709"/>
        <w:jc w:val="both"/>
        <w:rPr>
          <w:color w:val="000000"/>
          <w:sz w:val="22"/>
          <w:szCs w:val="22"/>
        </w:rPr>
      </w:pPr>
      <w:r w:rsidRPr="00587CF9">
        <w:rPr>
          <w:color w:val="000000"/>
          <w:sz w:val="22"/>
          <w:szCs w:val="22"/>
        </w:rPr>
        <w:t>6.1</w:t>
      </w:r>
      <w:r w:rsidR="003A2C83" w:rsidRPr="00587CF9">
        <w:rPr>
          <w:color w:val="000000"/>
          <w:sz w:val="22"/>
          <w:szCs w:val="22"/>
        </w:rPr>
        <w:t>2</w:t>
      </w:r>
      <w:r w:rsidR="00993330" w:rsidRPr="00587CF9">
        <w:rPr>
          <w:color w:val="000000"/>
          <w:sz w:val="22"/>
          <w:szCs w:val="22"/>
        </w:rPr>
        <w:t>. Замена Товара производится Поставщиком за свой счет в установленные сроки.</w:t>
      </w:r>
    </w:p>
    <w:p w14:paraId="4C0D1C59" w14:textId="77777777" w:rsidR="003A2C83" w:rsidRPr="00587CF9" w:rsidRDefault="003A2C83" w:rsidP="00AD7FAD">
      <w:pPr>
        <w:tabs>
          <w:tab w:val="left" w:pos="1219"/>
        </w:tabs>
        <w:autoSpaceDE w:val="0"/>
        <w:autoSpaceDN w:val="0"/>
        <w:adjustRightInd w:val="0"/>
        <w:ind w:firstLine="709"/>
        <w:jc w:val="both"/>
        <w:rPr>
          <w:color w:val="000000"/>
          <w:sz w:val="22"/>
          <w:szCs w:val="22"/>
        </w:rPr>
      </w:pPr>
      <w:r w:rsidRPr="00587CF9">
        <w:rPr>
          <w:color w:val="000000"/>
          <w:sz w:val="22"/>
          <w:szCs w:val="22"/>
        </w:rPr>
        <w:t>6.13. Товар, поступивший в адрес Заказчика без сопроводительных документов, указанных в п.6.4. подтверждающих качество и безопасность Товара или с нарушениями в них, не принимается на склад Заказчика, о чём составляется акт с представителем Поставщика.</w:t>
      </w:r>
    </w:p>
    <w:p w14:paraId="2E0560D1" w14:textId="77777777" w:rsidR="00993330" w:rsidRPr="00587CF9" w:rsidRDefault="00A22D0A" w:rsidP="00AD7FAD">
      <w:pPr>
        <w:autoSpaceDE w:val="0"/>
        <w:autoSpaceDN w:val="0"/>
        <w:adjustRightInd w:val="0"/>
        <w:ind w:firstLine="709"/>
        <w:jc w:val="both"/>
        <w:rPr>
          <w:sz w:val="22"/>
          <w:szCs w:val="22"/>
        </w:rPr>
      </w:pPr>
      <w:r w:rsidRPr="00587CF9">
        <w:rPr>
          <w:sz w:val="22"/>
          <w:szCs w:val="22"/>
        </w:rPr>
        <w:t>6.1</w:t>
      </w:r>
      <w:r w:rsidR="003A2C83" w:rsidRPr="00587CF9">
        <w:rPr>
          <w:sz w:val="22"/>
          <w:szCs w:val="22"/>
        </w:rPr>
        <w:t>4</w:t>
      </w:r>
      <w:r w:rsidRPr="00587CF9">
        <w:rPr>
          <w:sz w:val="22"/>
          <w:szCs w:val="22"/>
        </w:rPr>
        <w:t xml:space="preserve">. </w:t>
      </w:r>
      <w:r w:rsidR="00993330" w:rsidRPr="00587CF9">
        <w:rPr>
          <w:sz w:val="22"/>
          <w:szCs w:val="22"/>
        </w:rPr>
        <w:t>В случае если в указанный сро</w:t>
      </w:r>
      <w:r w:rsidR="00CA6B64" w:rsidRPr="00587CF9">
        <w:rPr>
          <w:sz w:val="22"/>
          <w:szCs w:val="22"/>
        </w:rPr>
        <w:t>к доставленный, но не принятый Т</w:t>
      </w:r>
      <w:r w:rsidR="00993330" w:rsidRPr="00587CF9">
        <w:rPr>
          <w:sz w:val="22"/>
          <w:szCs w:val="22"/>
        </w:rPr>
        <w:t xml:space="preserve">овар не будет вывезен Поставщиком, Заказчик имеет право взыскать с Поставщика убытки, вызванные </w:t>
      </w:r>
      <w:r w:rsidR="00CA6B64" w:rsidRPr="00587CF9">
        <w:rPr>
          <w:sz w:val="22"/>
          <w:szCs w:val="22"/>
        </w:rPr>
        <w:t>необходимостью хранения такого Т</w:t>
      </w:r>
      <w:r w:rsidR="00993330" w:rsidRPr="00587CF9">
        <w:rPr>
          <w:sz w:val="22"/>
          <w:szCs w:val="22"/>
        </w:rPr>
        <w:t xml:space="preserve">овара.  </w:t>
      </w:r>
    </w:p>
    <w:p w14:paraId="1F600DA4" w14:textId="77777777" w:rsidR="00C12731" w:rsidRPr="00587CF9" w:rsidRDefault="00A22D0A" w:rsidP="00AD7FAD">
      <w:pPr>
        <w:autoSpaceDE w:val="0"/>
        <w:autoSpaceDN w:val="0"/>
        <w:adjustRightInd w:val="0"/>
        <w:ind w:firstLine="709"/>
        <w:jc w:val="both"/>
        <w:rPr>
          <w:sz w:val="22"/>
          <w:szCs w:val="22"/>
        </w:rPr>
      </w:pPr>
      <w:r w:rsidRPr="00587CF9">
        <w:rPr>
          <w:sz w:val="22"/>
          <w:szCs w:val="22"/>
        </w:rPr>
        <w:t>6.1</w:t>
      </w:r>
      <w:r w:rsidR="003A2C83" w:rsidRPr="00587CF9">
        <w:rPr>
          <w:sz w:val="22"/>
          <w:szCs w:val="22"/>
        </w:rPr>
        <w:t>5</w:t>
      </w:r>
      <w:r w:rsidRPr="00587CF9">
        <w:rPr>
          <w:sz w:val="22"/>
          <w:szCs w:val="22"/>
        </w:rPr>
        <w:t xml:space="preserve">. </w:t>
      </w:r>
      <w:r w:rsidR="00C12731" w:rsidRPr="00587CF9">
        <w:rPr>
          <w:sz w:val="22"/>
          <w:szCs w:val="22"/>
        </w:rPr>
        <w:t>Расходы, связанные с возвратом Товара ненадлежащего качества, осуществляются за счет средств Поставщика.</w:t>
      </w:r>
    </w:p>
    <w:p w14:paraId="42F80CA4" w14:textId="77777777" w:rsidR="00FC540E" w:rsidRPr="00587CF9" w:rsidRDefault="00A22D0A" w:rsidP="00AD7FAD">
      <w:pPr>
        <w:ind w:firstLine="709"/>
        <w:jc w:val="both"/>
        <w:rPr>
          <w:sz w:val="22"/>
          <w:szCs w:val="22"/>
        </w:rPr>
      </w:pPr>
      <w:r w:rsidRPr="00587CF9">
        <w:rPr>
          <w:sz w:val="22"/>
          <w:szCs w:val="22"/>
        </w:rPr>
        <w:t>6</w:t>
      </w:r>
      <w:r w:rsidR="00FC540E" w:rsidRPr="00587CF9">
        <w:rPr>
          <w:sz w:val="22"/>
          <w:szCs w:val="22"/>
        </w:rPr>
        <w:t>.1</w:t>
      </w:r>
      <w:r w:rsidR="003A2C83" w:rsidRPr="00587CF9">
        <w:rPr>
          <w:sz w:val="22"/>
          <w:szCs w:val="22"/>
        </w:rPr>
        <w:t>6</w:t>
      </w:r>
      <w:r w:rsidR="00FC540E" w:rsidRPr="00587CF9">
        <w:rPr>
          <w:sz w:val="22"/>
          <w:szCs w:val="22"/>
        </w:rPr>
        <w:t>. Повторная приемка Товара осуществляется в порядке, установленном для первоначально</w:t>
      </w:r>
      <w:r w:rsidR="00CA6B64" w:rsidRPr="00587CF9">
        <w:rPr>
          <w:sz w:val="22"/>
          <w:szCs w:val="22"/>
        </w:rPr>
        <w:t>й приемки Товара по настоящему К</w:t>
      </w:r>
      <w:r w:rsidR="00FC540E" w:rsidRPr="00587CF9">
        <w:rPr>
          <w:sz w:val="22"/>
          <w:szCs w:val="22"/>
        </w:rPr>
        <w:t>онтракту.</w:t>
      </w:r>
    </w:p>
    <w:p w14:paraId="4109D508" w14:textId="29515699" w:rsidR="00FC540E" w:rsidRPr="00587CF9" w:rsidRDefault="00A22D0A" w:rsidP="00AD7FAD">
      <w:pPr>
        <w:ind w:firstLine="709"/>
        <w:jc w:val="both"/>
        <w:rPr>
          <w:sz w:val="22"/>
          <w:szCs w:val="22"/>
        </w:rPr>
      </w:pPr>
      <w:r w:rsidRPr="00587CF9">
        <w:rPr>
          <w:sz w:val="22"/>
          <w:szCs w:val="22"/>
        </w:rPr>
        <w:t>6</w:t>
      </w:r>
      <w:r w:rsidR="00FC540E" w:rsidRPr="00587CF9">
        <w:rPr>
          <w:sz w:val="22"/>
          <w:szCs w:val="22"/>
        </w:rPr>
        <w:t>.1</w:t>
      </w:r>
      <w:r w:rsidR="003A2C83" w:rsidRPr="00587CF9">
        <w:rPr>
          <w:sz w:val="22"/>
          <w:szCs w:val="22"/>
        </w:rPr>
        <w:t>7</w:t>
      </w:r>
      <w:r w:rsidR="00FC540E" w:rsidRPr="00587CF9">
        <w:rPr>
          <w:sz w:val="22"/>
          <w:szCs w:val="22"/>
        </w:rPr>
        <w:t xml:space="preserve">. Товар считается принятым Заказчиком в </w:t>
      </w:r>
      <w:r w:rsidR="005B2B1A">
        <w:rPr>
          <w:sz w:val="22"/>
          <w:szCs w:val="22"/>
        </w:rPr>
        <w:t>даты</w:t>
      </w:r>
      <w:r w:rsidR="00FC540E" w:rsidRPr="00587CF9">
        <w:rPr>
          <w:sz w:val="22"/>
          <w:szCs w:val="22"/>
        </w:rPr>
        <w:t xml:space="preserve"> подписания им товарной накладной.  </w:t>
      </w:r>
    </w:p>
    <w:p w14:paraId="313E6B80" w14:textId="0161DBDE" w:rsidR="00F742D4" w:rsidRDefault="00A22D0A" w:rsidP="00892749">
      <w:pPr>
        <w:autoSpaceDE w:val="0"/>
        <w:autoSpaceDN w:val="0"/>
        <w:adjustRightInd w:val="0"/>
        <w:ind w:firstLine="709"/>
        <w:jc w:val="both"/>
        <w:rPr>
          <w:sz w:val="22"/>
          <w:szCs w:val="22"/>
        </w:rPr>
      </w:pPr>
      <w:r w:rsidRPr="00587CF9">
        <w:rPr>
          <w:sz w:val="22"/>
          <w:szCs w:val="22"/>
        </w:rPr>
        <w:t>6</w:t>
      </w:r>
      <w:r w:rsidR="00FC540E" w:rsidRPr="00587CF9">
        <w:rPr>
          <w:sz w:val="22"/>
          <w:szCs w:val="22"/>
        </w:rPr>
        <w:t>.1</w:t>
      </w:r>
      <w:r w:rsidR="003A2C83" w:rsidRPr="00587CF9">
        <w:rPr>
          <w:sz w:val="22"/>
          <w:szCs w:val="22"/>
        </w:rPr>
        <w:t>8</w:t>
      </w:r>
      <w:r w:rsidR="00FC540E" w:rsidRPr="00587CF9">
        <w:rPr>
          <w:sz w:val="22"/>
          <w:szCs w:val="22"/>
        </w:rPr>
        <w:t>. Заказчик вправе не отка</w:t>
      </w:r>
      <w:r w:rsidR="00CA6B64" w:rsidRPr="00587CF9">
        <w:rPr>
          <w:sz w:val="22"/>
          <w:szCs w:val="22"/>
        </w:rPr>
        <w:t>зывать в приемке поставленного Т</w:t>
      </w:r>
      <w:r w:rsidR="00FC540E" w:rsidRPr="00587CF9">
        <w:rPr>
          <w:sz w:val="22"/>
          <w:szCs w:val="22"/>
        </w:rPr>
        <w:t>овара, в с</w:t>
      </w:r>
      <w:r w:rsidR="00CA6B64" w:rsidRPr="00587CF9">
        <w:rPr>
          <w:sz w:val="22"/>
          <w:szCs w:val="22"/>
        </w:rPr>
        <w:t>лучае</w:t>
      </w:r>
      <w:r w:rsidR="00FC540E" w:rsidRPr="00587CF9">
        <w:rPr>
          <w:sz w:val="22"/>
          <w:szCs w:val="22"/>
        </w:rPr>
        <w:t>, если выявленное несоотве</w:t>
      </w:r>
      <w:r w:rsidR="00CA6B64" w:rsidRPr="00587CF9">
        <w:rPr>
          <w:sz w:val="22"/>
          <w:szCs w:val="22"/>
        </w:rPr>
        <w:t>тствие не препятствует приемке Т</w:t>
      </w:r>
      <w:r w:rsidR="00FC540E" w:rsidRPr="00587CF9">
        <w:rPr>
          <w:sz w:val="22"/>
          <w:szCs w:val="22"/>
        </w:rPr>
        <w:t>овара и устранено Поставщиком.</w:t>
      </w:r>
    </w:p>
    <w:p w14:paraId="42AECDF0" w14:textId="77777777" w:rsidR="00737BAC" w:rsidRPr="00587CF9" w:rsidRDefault="00737BAC" w:rsidP="00892749">
      <w:pPr>
        <w:autoSpaceDE w:val="0"/>
        <w:autoSpaceDN w:val="0"/>
        <w:adjustRightInd w:val="0"/>
        <w:ind w:firstLine="709"/>
        <w:jc w:val="both"/>
        <w:rPr>
          <w:sz w:val="22"/>
          <w:szCs w:val="22"/>
        </w:rPr>
      </w:pPr>
    </w:p>
    <w:p w14:paraId="471F521E" w14:textId="77777777" w:rsidR="00F742D4" w:rsidRDefault="0068233A" w:rsidP="00E1162B">
      <w:pPr>
        <w:tabs>
          <w:tab w:val="left" w:pos="709"/>
        </w:tabs>
        <w:autoSpaceDE w:val="0"/>
        <w:autoSpaceDN w:val="0"/>
        <w:adjustRightInd w:val="0"/>
        <w:jc w:val="center"/>
        <w:rPr>
          <w:b/>
          <w:sz w:val="22"/>
          <w:szCs w:val="22"/>
        </w:rPr>
      </w:pPr>
      <w:r w:rsidRPr="00587CF9">
        <w:rPr>
          <w:b/>
          <w:sz w:val="22"/>
          <w:szCs w:val="22"/>
        </w:rPr>
        <w:tab/>
      </w:r>
      <w:r w:rsidR="00C12731" w:rsidRPr="00587CF9">
        <w:rPr>
          <w:b/>
          <w:sz w:val="22"/>
          <w:szCs w:val="22"/>
        </w:rPr>
        <w:t>7. ГАРАНТИЙНЫЕ ОБЯЗАТЕЛЬСТВА</w:t>
      </w:r>
    </w:p>
    <w:p w14:paraId="179E3240" w14:textId="77777777" w:rsidR="00737BAC" w:rsidRPr="00587CF9" w:rsidRDefault="00737BAC" w:rsidP="00E1162B">
      <w:pPr>
        <w:tabs>
          <w:tab w:val="left" w:pos="709"/>
        </w:tabs>
        <w:autoSpaceDE w:val="0"/>
        <w:autoSpaceDN w:val="0"/>
        <w:adjustRightInd w:val="0"/>
        <w:jc w:val="center"/>
        <w:rPr>
          <w:b/>
          <w:sz w:val="22"/>
          <w:szCs w:val="22"/>
        </w:rPr>
      </w:pPr>
    </w:p>
    <w:p w14:paraId="2AFA8390" w14:textId="77777777" w:rsidR="00C12731" w:rsidRPr="00587CF9" w:rsidRDefault="00C12731" w:rsidP="0068233A">
      <w:pPr>
        <w:autoSpaceDE w:val="0"/>
        <w:autoSpaceDN w:val="0"/>
        <w:adjustRightInd w:val="0"/>
        <w:ind w:firstLine="708"/>
        <w:jc w:val="both"/>
        <w:rPr>
          <w:sz w:val="22"/>
          <w:szCs w:val="22"/>
        </w:rPr>
      </w:pPr>
      <w:r w:rsidRPr="00587CF9">
        <w:rPr>
          <w:noProof/>
          <w:sz w:val="22"/>
          <w:szCs w:val="22"/>
        </w:rPr>
        <w:t>7.1. Поставщик гарантирует качество поставленного Товара в период действия срока годности</w:t>
      </w:r>
      <w:r w:rsidR="0089758F" w:rsidRPr="00587CF9">
        <w:rPr>
          <w:noProof/>
          <w:sz w:val="22"/>
          <w:szCs w:val="22"/>
        </w:rPr>
        <w:t>, установленному</w:t>
      </w:r>
      <w:r w:rsidR="00AE2C5C" w:rsidRPr="00587CF9">
        <w:rPr>
          <w:sz w:val="22"/>
          <w:szCs w:val="22"/>
        </w:rPr>
        <w:t xml:space="preserve"> для данного вида Товаров в Российской Федерации.</w:t>
      </w:r>
    </w:p>
    <w:p w14:paraId="6795FBA2" w14:textId="77777777" w:rsidR="00C12731" w:rsidRDefault="00C12731" w:rsidP="003A2C83">
      <w:pPr>
        <w:suppressAutoHyphens/>
        <w:ind w:firstLine="709"/>
        <w:jc w:val="both"/>
        <w:rPr>
          <w:sz w:val="22"/>
          <w:szCs w:val="22"/>
        </w:rPr>
      </w:pPr>
      <w:r w:rsidRPr="00587CF9">
        <w:rPr>
          <w:sz w:val="22"/>
          <w:szCs w:val="22"/>
        </w:rPr>
        <w:t>7.2. В случае изменения качества Товара в течение срока годности (эксплуатации), установленного требованиями нормати</w:t>
      </w:r>
      <w:r w:rsidR="00936B06" w:rsidRPr="00587CF9">
        <w:rPr>
          <w:sz w:val="22"/>
          <w:szCs w:val="22"/>
        </w:rPr>
        <w:t xml:space="preserve">вной документации и настоящего Контракта, при соблюдении </w:t>
      </w:r>
      <w:r w:rsidR="00391CF2" w:rsidRPr="00587CF9">
        <w:rPr>
          <w:sz w:val="22"/>
          <w:szCs w:val="22"/>
        </w:rPr>
        <w:t>З</w:t>
      </w:r>
      <w:r w:rsidRPr="00587CF9">
        <w:rPr>
          <w:sz w:val="22"/>
          <w:szCs w:val="22"/>
        </w:rPr>
        <w:t xml:space="preserve">аказчиком условий и правил хранения Товара, </w:t>
      </w:r>
      <w:r w:rsidR="00936B06" w:rsidRPr="00587CF9">
        <w:rPr>
          <w:sz w:val="22"/>
          <w:szCs w:val="22"/>
        </w:rPr>
        <w:t>Поставщик</w:t>
      </w:r>
      <w:r w:rsidRPr="00587CF9">
        <w:rPr>
          <w:sz w:val="22"/>
          <w:szCs w:val="22"/>
        </w:rPr>
        <w:t xml:space="preserve"> обязан по первому требованию </w:t>
      </w:r>
      <w:r w:rsidR="00391CF2" w:rsidRPr="00587CF9">
        <w:rPr>
          <w:sz w:val="22"/>
          <w:szCs w:val="22"/>
        </w:rPr>
        <w:t>З</w:t>
      </w:r>
      <w:r w:rsidRPr="00587CF9">
        <w:rPr>
          <w:sz w:val="22"/>
          <w:szCs w:val="22"/>
        </w:rPr>
        <w:t>аказчика в течение 10 дней произвести замену некачественного Товара на новый за свой счет.</w:t>
      </w:r>
      <w:r w:rsidR="0068233A" w:rsidRPr="00587CF9">
        <w:rPr>
          <w:sz w:val="22"/>
          <w:szCs w:val="22"/>
        </w:rPr>
        <w:t xml:space="preserve"> </w:t>
      </w:r>
      <w:r w:rsidRPr="00587CF9">
        <w:rPr>
          <w:sz w:val="22"/>
          <w:szCs w:val="22"/>
        </w:rPr>
        <w:t>Такой Товар не засчитывается в сч</w:t>
      </w:r>
      <w:r w:rsidR="00936B06" w:rsidRPr="00587CF9">
        <w:rPr>
          <w:sz w:val="22"/>
          <w:szCs w:val="22"/>
        </w:rPr>
        <w:t>ет выполнения обяза</w:t>
      </w:r>
      <w:r w:rsidR="00936B06" w:rsidRPr="00587CF9">
        <w:rPr>
          <w:sz w:val="22"/>
          <w:szCs w:val="22"/>
        </w:rPr>
        <w:softHyphen/>
        <w:t>тельств по К</w:t>
      </w:r>
      <w:r w:rsidRPr="00587CF9">
        <w:rPr>
          <w:sz w:val="22"/>
          <w:szCs w:val="22"/>
        </w:rPr>
        <w:t>онтракту предыдущего периода и подлежит замене в порядке, предусмотренном настоящим пун</w:t>
      </w:r>
      <w:r w:rsidR="00936B06" w:rsidRPr="00587CF9">
        <w:rPr>
          <w:sz w:val="22"/>
          <w:szCs w:val="22"/>
        </w:rPr>
        <w:t>ктом К</w:t>
      </w:r>
      <w:r w:rsidRPr="00587CF9">
        <w:rPr>
          <w:sz w:val="22"/>
          <w:szCs w:val="22"/>
        </w:rPr>
        <w:t>онтракта.</w:t>
      </w:r>
    </w:p>
    <w:p w14:paraId="7FE36B43" w14:textId="77777777" w:rsidR="006A4FAD" w:rsidRPr="00587CF9" w:rsidRDefault="006A4FAD" w:rsidP="00892749">
      <w:pPr>
        <w:suppressAutoHyphens/>
        <w:ind w:firstLine="709"/>
        <w:jc w:val="both"/>
        <w:rPr>
          <w:sz w:val="22"/>
          <w:szCs w:val="22"/>
        </w:rPr>
      </w:pPr>
    </w:p>
    <w:p w14:paraId="5296DB61" w14:textId="77777777" w:rsidR="006A4FAD" w:rsidRDefault="00C12731" w:rsidP="00A777A9">
      <w:pPr>
        <w:tabs>
          <w:tab w:val="left" w:pos="709"/>
        </w:tabs>
        <w:autoSpaceDE w:val="0"/>
        <w:autoSpaceDN w:val="0"/>
        <w:adjustRightInd w:val="0"/>
        <w:jc w:val="center"/>
        <w:rPr>
          <w:b/>
          <w:sz w:val="22"/>
          <w:szCs w:val="22"/>
        </w:rPr>
      </w:pPr>
      <w:r w:rsidRPr="00587CF9">
        <w:rPr>
          <w:b/>
          <w:sz w:val="22"/>
          <w:szCs w:val="22"/>
        </w:rPr>
        <w:t>8. ОБЕСПЕЧЕНИЕ ИСПОЛНЕНИЯ КОНТРАКТА</w:t>
      </w:r>
    </w:p>
    <w:p w14:paraId="006B03C4" w14:textId="77777777" w:rsidR="00737BAC" w:rsidRPr="00587CF9" w:rsidRDefault="00737BAC" w:rsidP="00A777A9">
      <w:pPr>
        <w:tabs>
          <w:tab w:val="left" w:pos="709"/>
        </w:tabs>
        <w:autoSpaceDE w:val="0"/>
        <w:autoSpaceDN w:val="0"/>
        <w:adjustRightInd w:val="0"/>
        <w:jc w:val="center"/>
        <w:rPr>
          <w:b/>
          <w:sz w:val="22"/>
          <w:szCs w:val="22"/>
        </w:rPr>
      </w:pPr>
    </w:p>
    <w:p w14:paraId="247C1C6B" w14:textId="77777777" w:rsidR="00DF3F47" w:rsidRDefault="00C12731" w:rsidP="009748C9">
      <w:pPr>
        <w:tabs>
          <w:tab w:val="left" w:pos="709"/>
        </w:tabs>
        <w:autoSpaceDE w:val="0"/>
        <w:autoSpaceDN w:val="0"/>
        <w:adjustRightInd w:val="0"/>
        <w:ind w:firstLine="709"/>
        <w:jc w:val="both"/>
        <w:rPr>
          <w:sz w:val="22"/>
          <w:szCs w:val="22"/>
        </w:rPr>
      </w:pPr>
      <w:r w:rsidRPr="00587CF9">
        <w:rPr>
          <w:sz w:val="22"/>
          <w:szCs w:val="22"/>
        </w:rPr>
        <w:t xml:space="preserve">8.1. </w:t>
      </w:r>
      <w:r w:rsidR="00BD730E" w:rsidRPr="00587CF9">
        <w:rPr>
          <w:sz w:val="22"/>
          <w:szCs w:val="22"/>
        </w:rPr>
        <w:t>Обеспечение исполнения обязательств по настоящему контракту не предусмотрено.</w:t>
      </w:r>
    </w:p>
    <w:p w14:paraId="485B00C6" w14:textId="77777777" w:rsidR="00737BAC" w:rsidRPr="00587CF9" w:rsidRDefault="00737BAC" w:rsidP="009748C9">
      <w:pPr>
        <w:tabs>
          <w:tab w:val="left" w:pos="709"/>
        </w:tabs>
        <w:autoSpaceDE w:val="0"/>
        <w:autoSpaceDN w:val="0"/>
        <w:adjustRightInd w:val="0"/>
        <w:ind w:firstLine="709"/>
        <w:jc w:val="both"/>
        <w:rPr>
          <w:sz w:val="22"/>
          <w:szCs w:val="22"/>
        </w:rPr>
      </w:pPr>
    </w:p>
    <w:p w14:paraId="66399158" w14:textId="77777777" w:rsidR="00DF3F47" w:rsidRDefault="00C12731" w:rsidP="00A777A9">
      <w:pPr>
        <w:tabs>
          <w:tab w:val="left" w:pos="709"/>
        </w:tabs>
        <w:jc w:val="center"/>
        <w:rPr>
          <w:b/>
          <w:sz w:val="22"/>
          <w:szCs w:val="22"/>
        </w:rPr>
      </w:pPr>
      <w:r w:rsidRPr="00587CF9">
        <w:rPr>
          <w:b/>
          <w:bCs/>
          <w:sz w:val="22"/>
          <w:szCs w:val="22"/>
        </w:rPr>
        <w:t xml:space="preserve">9. </w:t>
      </w:r>
      <w:r w:rsidR="00746CAD" w:rsidRPr="00587CF9">
        <w:rPr>
          <w:b/>
          <w:sz w:val="22"/>
          <w:szCs w:val="22"/>
        </w:rPr>
        <w:t>ОТВЕТСТВЕННОСТЬ СТОРОН</w:t>
      </w:r>
    </w:p>
    <w:p w14:paraId="4989C438" w14:textId="77777777" w:rsidR="00737BAC" w:rsidRPr="00587CF9" w:rsidRDefault="00737BAC" w:rsidP="00A777A9">
      <w:pPr>
        <w:tabs>
          <w:tab w:val="left" w:pos="709"/>
        </w:tabs>
        <w:jc w:val="center"/>
        <w:rPr>
          <w:b/>
          <w:sz w:val="22"/>
          <w:szCs w:val="22"/>
        </w:rPr>
      </w:pPr>
    </w:p>
    <w:p w14:paraId="45397DB9" w14:textId="77777777" w:rsidR="00AA2AAF" w:rsidRPr="00587CF9" w:rsidRDefault="00AA2AAF" w:rsidP="0081360C">
      <w:pPr>
        <w:ind w:firstLine="709"/>
        <w:jc w:val="both"/>
        <w:rPr>
          <w:sz w:val="22"/>
          <w:szCs w:val="22"/>
        </w:rPr>
      </w:pPr>
      <w:r w:rsidRPr="00587CF9">
        <w:rPr>
          <w:sz w:val="22"/>
          <w:szCs w:val="22"/>
        </w:rPr>
        <w:t>9.1. В случае неисполнения или ненадлежащего исполнения обязательств, предусмотренных Контрактом, виновная сторона несет ответственность, установленную действующим законодательством Российской Федерации и Контрактом.</w:t>
      </w:r>
    </w:p>
    <w:p w14:paraId="4998F2D4" w14:textId="77777777" w:rsidR="00AA2AAF" w:rsidRPr="00587CF9" w:rsidRDefault="00AA2AAF" w:rsidP="0081360C">
      <w:pPr>
        <w:ind w:firstLine="709"/>
        <w:jc w:val="both"/>
        <w:rPr>
          <w:sz w:val="22"/>
          <w:szCs w:val="22"/>
        </w:rPr>
      </w:pPr>
      <w:r w:rsidRPr="00587CF9">
        <w:rPr>
          <w:sz w:val="22"/>
          <w:szCs w:val="22"/>
        </w:rPr>
        <w:t>9.2. 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поставщик вправе потребовать уплаты неустоек (штрафов, пеней). Пеня начисляется за каждый день просрочки исполнения заказчиком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в размере одной трехсотой действующей на дату уплаты пеней ключевой ставки Центрального банка Российской Федерации от не уплаченной в срок суммы.</w:t>
      </w:r>
    </w:p>
    <w:p w14:paraId="0BA899F1" w14:textId="77777777" w:rsidR="00AA2AAF" w:rsidRPr="00587CF9" w:rsidRDefault="00AA2AAF" w:rsidP="0081360C">
      <w:pPr>
        <w:ind w:firstLine="709"/>
        <w:jc w:val="both"/>
        <w:rPr>
          <w:sz w:val="22"/>
          <w:szCs w:val="22"/>
        </w:rPr>
      </w:pPr>
      <w:r w:rsidRPr="00587CF9">
        <w:rPr>
          <w:sz w:val="22"/>
          <w:szCs w:val="22"/>
        </w:rPr>
        <w:t xml:space="preserve">9.3. Правила определения размера штрафа за ненадлежащее исполнение обязательств по Контракту установлены  постановлением Правительства Российской Федерации от 30.08.2017 № </w:t>
      </w:r>
      <w:r w:rsidRPr="00587CF9">
        <w:rPr>
          <w:sz w:val="22"/>
          <w:szCs w:val="22"/>
        </w:rPr>
        <w:lastRenderedPageBreak/>
        <w:t>1042  «Об утверждении правил определения размера штрафа, начисляемого в случае ненадлежащего исполнения заказчиком, неисполнения или ненадлежащего исполнения поставщиком обязательств, предусмотренных контрактом (за исключением просрочки исполнения обязательств заказчиком, поставщиком), о внесении изменений в постановление правительства российской федерации от 15 мая 2017 № 570 и признании утратившим силу постановления правительства российской федерации от 25 ноября 2013 г. № 1063» (в ред. Постановления Правительства РФ от 02.08.2019 № 1011 (далее – Постановление Правительства РФ № 1042).</w:t>
      </w:r>
    </w:p>
    <w:p w14:paraId="5E266DBE" w14:textId="77777777" w:rsidR="00AA2AAF" w:rsidRPr="00587CF9" w:rsidRDefault="00AA2AAF" w:rsidP="0081360C">
      <w:pPr>
        <w:ind w:firstLine="709"/>
        <w:jc w:val="both"/>
        <w:rPr>
          <w:sz w:val="22"/>
          <w:szCs w:val="22"/>
        </w:rPr>
      </w:pPr>
      <w:r w:rsidRPr="00587CF9">
        <w:rPr>
          <w:sz w:val="22"/>
          <w:szCs w:val="22"/>
        </w:rPr>
        <w:t>9.4. 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размере 1 000 (одна тысяча) рублей 00 копеек.</w:t>
      </w:r>
    </w:p>
    <w:p w14:paraId="034CFEE6" w14:textId="77777777" w:rsidR="00AA2AAF" w:rsidRPr="00587CF9" w:rsidRDefault="00AA2AAF" w:rsidP="0081360C">
      <w:pPr>
        <w:ind w:firstLine="709"/>
        <w:jc w:val="both"/>
        <w:rPr>
          <w:sz w:val="22"/>
          <w:szCs w:val="22"/>
        </w:rPr>
      </w:pPr>
      <w:r w:rsidRPr="00587CF9">
        <w:rPr>
          <w:sz w:val="22"/>
          <w:szCs w:val="22"/>
        </w:rPr>
        <w:t xml:space="preserve">9.5. Общая сумма начисленных штрафов за неисполнение или ненадлежащее исполнение заказчиком обязательств, предусмотренных контрактом, не может превышать цену контракта. </w:t>
      </w:r>
    </w:p>
    <w:p w14:paraId="3BDB6E1C" w14:textId="77777777" w:rsidR="00AA2AAF" w:rsidRPr="00587CF9" w:rsidRDefault="00AA2AAF" w:rsidP="0081360C">
      <w:pPr>
        <w:ind w:firstLine="709"/>
        <w:jc w:val="both"/>
        <w:rPr>
          <w:sz w:val="22"/>
          <w:szCs w:val="22"/>
        </w:rPr>
      </w:pPr>
      <w:r w:rsidRPr="00587CF9">
        <w:rPr>
          <w:sz w:val="22"/>
          <w:szCs w:val="22"/>
        </w:rPr>
        <w:t>9.6. В случае просрочки исполнения поставщиком обязательств, предусмотренных Контрактом, а также в иных случаях неисполнения или ненадлежащего исполнения поставщиком обязательств, предусмотренных Контрактом, заказчик направляет поставщику требование об уплате неустоек (штрафов, пеней).  Пеня начисляется за каждый день просрочки исполнения поставщиком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контрактом в размере одной трехсотой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поставщиком, за исключением случаев, если законодательством Российской Федерации установлен иной порядок начисления пени.</w:t>
      </w:r>
    </w:p>
    <w:p w14:paraId="6C1BF69F" w14:textId="77777777" w:rsidR="00AA2AAF" w:rsidRPr="00587CF9" w:rsidRDefault="00AA2AAF" w:rsidP="0081360C">
      <w:pPr>
        <w:ind w:firstLine="709"/>
        <w:jc w:val="both"/>
        <w:rPr>
          <w:sz w:val="22"/>
          <w:szCs w:val="22"/>
        </w:rPr>
      </w:pPr>
      <w:r w:rsidRPr="00587CF9">
        <w:rPr>
          <w:sz w:val="22"/>
          <w:szCs w:val="22"/>
        </w:rPr>
        <w:t>9.7. За каждый факт неисполнения или ненадлежащего исполнения поставщиком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в размере 10 процентов цены контракта.</w:t>
      </w:r>
    </w:p>
    <w:p w14:paraId="07D1296D" w14:textId="77777777" w:rsidR="00AA2AAF" w:rsidRPr="00587CF9" w:rsidRDefault="00AA2AAF" w:rsidP="0081360C">
      <w:pPr>
        <w:ind w:firstLine="709"/>
        <w:jc w:val="both"/>
        <w:rPr>
          <w:sz w:val="22"/>
          <w:szCs w:val="22"/>
        </w:rPr>
      </w:pPr>
      <w:r w:rsidRPr="00587CF9">
        <w:rPr>
          <w:sz w:val="22"/>
          <w:szCs w:val="22"/>
        </w:rPr>
        <w:t>9.8. За каждый факт неисполнения или ненадлежащего исполнения поставщиком обязательства, предусмотренного контрактом, которое не имеет стоимостного выражения, размер штрафа устанавливается (при наличии в контракте таких обязательств) в размере 1000 рублей.</w:t>
      </w:r>
    </w:p>
    <w:p w14:paraId="7E2EF138" w14:textId="77777777" w:rsidR="00AA2AAF" w:rsidRPr="00587CF9" w:rsidRDefault="00AA2AAF" w:rsidP="0081360C">
      <w:pPr>
        <w:ind w:firstLine="709"/>
        <w:jc w:val="both"/>
        <w:rPr>
          <w:sz w:val="22"/>
          <w:szCs w:val="22"/>
        </w:rPr>
      </w:pPr>
      <w:r w:rsidRPr="00587CF9">
        <w:rPr>
          <w:sz w:val="22"/>
          <w:szCs w:val="22"/>
        </w:rPr>
        <w:t>9.9. Общая сумма начисленных штрафов за неисполнение или ненадлежащее исполнение поставщиком обязательств, предусмотренных контрактом, не может превышать цену контракта.</w:t>
      </w:r>
    </w:p>
    <w:p w14:paraId="69E8DB24" w14:textId="77777777" w:rsidR="00AA2AAF" w:rsidRPr="00587CF9" w:rsidRDefault="00AA2AAF" w:rsidP="0081360C">
      <w:pPr>
        <w:ind w:firstLine="709"/>
        <w:jc w:val="both"/>
        <w:rPr>
          <w:sz w:val="22"/>
          <w:szCs w:val="22"/>
        </w:rPr>
      </w:pPr>
      <w:r w:rsidRPr="00587CF9">
        <w:rPr>
          <w:sz w:val="22"/>
          <w:szCs w:val="22"/>
        </w:rPr>
        <w:t>9.10. 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14:paraId="252BE034" w14:textId="77777777" w:rsidR="00AA2AAF" w:rsidRPr="00587CF9" w:rsidRDefault="00AA2AAF" w:rsidP="0081360C">
      <w:pPr>
        <w:ind w:firstLine="709"/>
        <w:jc w:val="both"/>
        <w:rPr>
          <w:sz w:val="22"/>
          <w:szCs w:val="22"/>
        </w:rPr>
      </w:pPr>
      <w:r w:rsidRPr="00587CF9">
        <w:rPr>
          <w:sz w:val="22"/>
          <w:szCs w:val="22"/>
        </w:rPr>
        <w:t>9.11. Уплата неустойки (штрафа, пени) не освобождает Стороны от исполнения обязательств по Контракту.</w:t>
      </w:r>
    </w:p>
    <w:p w14:paraId="1F44E27D" w14:textId="77777777" w:rsidR="00AA2AAF" w:rsidRDefault="00AA2AAF" w:rsidP="0081360C">
      <w:pPr>
        <w:widowControl w:val="0"/>
        <w:ind w:firstLine="709"/>
        <w:jc w:val="both"/>
        <w:rPr>
          <w:sz w:val="22"/>
          <w:szCs w:val="22"/>
        </w:rPr>
      </w:pPr>
      <w:r w:rsidRPr="00587CF9">
        <w:rPr>
          <w:sz w:val="22"/>
          <w:szCs w:val="22"/>
        </w:rPr>
        <w:t xml:space="preserve">9.12. Вред, причиненный </w:t>
      </w:r>
      <w:r w:rsidR="0051327D" w:rsidRPr="00587CF9">
        <w:rPr>
          <w:sz w:val="22"/>
          <w:szCs w:val="22"/>
        </w:rPr>
        <w:t xml:space="preserve">заказчику и (или) </w:t>
      </w:r>
      <w:r w:rsidRPr="00587CF9">
        <w:rPr>
          <w:sz w:val="22"/>
          <w:szCs w:val="22"/>
        </w:rPr>
        <w:t xml:space="preserve">третьим лицам по вине поставщика при исполнении обязательств по Контракту, возмещается </w:t>
      </w:r>
      <w:r w:rsidR="00054874" w:rsidRPr="00587CF9">
        <w:rPr>
          <w:sz w:val="22"/>
          <w:szCs w:val="22"/>
        </w:rPr>
        <w:t>за счет</w:t>
      </w:r>
      <w:r w:rsidR="0051327D" w:rsidRPr="00587CF9">
        <w:rPr>
          <w:sz w:val="22"/>
          <w:szCs w:val="22"/>
        </w:rPr>
        <w:t xml:space="preserve"> Пост</w:t>
      </w:r>
      <w:r w:rsidR="0010714E">
        <w:rPr>
          <w:sz w:val="22"/>
          <w:szCs w:val="22"/>
        </w:rPr>
        <w:t>ав</w:t>
      </w:r>
      <w:r w:rsidR="0051327D" w:rsidRPr="00587CF9">
        <w:rPr>
          <w:sz w:val="22"/>
          <w:szCs w:val="22"/>
        </w:rPr>
        <w:t>щика.</w:t>
      </w:r>
    </w:p>
    <w:p w14:paraId="30B1A6B5" w14:textId="77777777" w:rsidR="00FF0AAB" w:rsidRPr="00587CF9" w:rsidRDefault="00FF0AAB" w:rsidP="0081360C">
      <w:pPr>
        <w:widowControl w:val="0"/>
        <w:ind w:firstLine="709"/>
        <w:jc w:val="both"/>
        <w:rPr>
          <w:b/>
          <w:bCs/>
          <w:sz w:val="22"/>
          <w:szCs w:val="22"/>
        </w:rPr>
      </w:pPr>
    </w:p>
    <w:p w14:paraId="2A554AAB" w14:textId="77777777" w:rsidR="00DF3F47" w:rsidRDefault="00A777A9" w:rsidP="00A777A9">
      <w:pPr>
        <w:widowControl w:val="0"/>
        <w:suppressAutoHyphens/>
        <w:contextualSpacing/>
        <w:jc w:val="center"/>
        <w:rPr>
          <w:rFonts w:eastAsia="Arial Unicode MS"/>
          <w:b/>
          <w:kern w:val="2"/>
          <w:sz w:val="22"/>
          <w:szCs w:val="22"/>
          <w:lang w:eastAsia="ar-SA"/>
        </w:rPr>
      </w:pPr>
      <w:r w:rsidRPr="00587CF9">
        <w:rPr>
          <w:rFonts w:eastAsia="Arial Unicode MS"/>
          <w:b/>
          <w:kern w:val="2"/>
          <w:sz w:val="22"/>
          <w:szCs w:val="22"/>
          <w:lang w:eastAsia="ar-SA"/>
        </w:rPr>
        <w:t xml:space="preserve">10. </w:t>
      </w:r>
      <w:r w:rsidR="00C12731" w:rsidRPr="00587CF9">
        <w:rPr>
          <w:rFonts w:eastAsia="Arial Unicode MS"/>
          <w:b/>
          <w:kern w:val="2"/>
          <w:sz w:val="22"/>
          <w:szCs w:val="22"/>
          <w:lang w:eastAsia="ar-SA"/>
        </w:rPr>
        <w:t>ФОРС-МАЖОРНЫЕ ОБСТОЯТЕЛЬСТВА</w:t>
      </w:r>
    </w:p>
    <w:p w14:paraId="251E3E97" w14:textId="77777777" w:rsidR="00FF0AAB" w:rsidRPr="00587CF9" w:rsidRDefault="00FF0AAB" w:rsidP="00A777A9">
      <w:pPr>
        <w:widowControl w:val="0"/>
        <w:suppressAutoHyphens/>
        <w:contextualSpacing/>
        <w:jc w:val="center"/>
        <w:rPr>
          <w:rFonts w:eastAsia="Arial Unicode MS"/>
          <w:b/>
          <w:kern w:val="2"/>
          <w:sz w:val="22"/>
          <w:szCs w:val="22"/>
          <w:lang w:eastAsia="ar-SA"/>
        </w:rPr>
      </w:pPr>
    </w:p>
    <w:p w14:paraId="1453F0BD" w14:textId="77777777" w:rsidR="00C12731" w:rsidRPr="00587CF9" w:rsidRDefault="00C12731" w:rsidP="00892749">
      <w:pPr>
        <w:widowControl w:val="0"/>
        <w:suppressAutoHyphens/>
        <w:ind w:firstLine="709"/>
        <w:contextualSpacing/>
        <w:jc w:val="both"/>
        <w:rPr>
          <w:rFonts w:eastAsia="Arial Unicode MS"/>
          <w:kern w:val="2"/>
          <w:sz w:val="22"/>
          <w:szCs w:val="22"/>
          <w:lang w:eastAsia="ar-SA"/>
        </w:rPr>
      </w:pPr>
      <w:r w:rsidRPr="00587CF9">
        <w:rPr>
          <w:rFonts w:eastAsia="Arial Unicode MS"/>
          <w:kern w:val="2"/>
          <w:sz w:val="22"/>
          <w:szCs w:val="22"/>
          <w:lang w:eastAsia="ar-SA"/>
        </w:rPr>
        <w:t xml:space="preserve">10.1. Сторона освобождается от ответственности за частичное или полное неисполнение обязательств по Контракту, если такое неисполнение является следствием обстоятельств непреодолимой силы, включая землетрясение, наводнение, пожар, тайфун, ураган и другие стихийные бедствия, военные действия, массовые заболевания и действия органов государственной власти и управления, влияющие на возможность исполнения Сторонами своих обязательств по Контракту. </w:t>
      </w:r>
    </w:p>
    <w:p w14:paraId="734739E1" w14:textId="77777777" w:rsidR="00C12731" w:rsidRPr="00587CF9" w:rsidRDefault="00C12731" w:rsidP="00892749">
      <w:pPr>
        <w:widowControl w:val="0"/>
        <w:suppressAutoHyphens/>
        <w:ind w:firstLine="709"/>
        <w:contextualSpacing/>
        <w:jc w:val="both"/>
        <w:rPr>
          <w:rFonts w:eastAsia="Arial Unicode MS"/>
          <w:kern w:val="2"/>
          <w:sz w:val="22"/>
          <w:szCs w:val="22"/>
          <w:lang w:eastAsia="ar-SA"/>
        </w:rPr>
      </w:pPr>
      <w:r w:rsidRPr="00587CF9">
        <w:rPr>
          <w:rFonts w:eastAsia="Arial Unicode MS"/>
          <w:kern w:val="2"/>
          <w:sz w:val="22"/>
          <w:szCs w:val="22"/>
          <w:lang w:eastAsia="ar-SA"/>
        </w:rPr>
        <w:t>Указанные события должны носить чрезвычайный, непредвиденный и непредотвратимый характер, возникнуть после заключения Контракта и не зависеть от воли Сторон.</w:t>
      </w:r>
    </w:p>
    <w:p w14:paraId="0E8467EC" w14:textId="77777777" w:rsidR="00C12731" w:rsidRPr="00587CF9" w:rsidRDefault="00C12731" w:rsidP="00892749">
      <w:pPr>
        <w:widowControl w:val="0"/>
        <w:suppressAutoHyphens/>
        <w:ind w:firstLine="709"/>
        <w:contextualSpacing/>
        <w:jc w:val="both"/>
        <w:rPr>
          <w:rFonts w:eastAsia="Arial Unicode MS"/>
          <w:kern w:val="2"/>
          <w:sz w:val="22"/>
          <w:szCs w:val="22"/>
          <w:lang w:eastAsia="ar-SA"/>
        </w:rPr>
      </w:pPr>
      <w:r w:rsidRPr="00587CF9">
        <w:rPr>
          <w:rFonts w:eastAsia="Arial Unicode MS"/>
          <w:kern w:val="2"/>
          <w:sz w:val="22"/>
          <w:szCs w:val="22"/>
          <w:lang w:eastAsia="ar-SA"/>
        </w:rPr>
        <w:t xml:space="preserve">10.2. При наступлении обстоятельств непреодолимой силы Сторона должна без промедления, но не позднее 3 дней, известить о них другую Сторону в </w:t>
      </w:r>
      <w:r w:rsidR="00E66F9E" w:rsidRPr="00587CF9">
        <w:rPr>
          <w:rFonts w:eastAsia="Arial Unicode MS"/>
          <w:kern w:val="2"/>
          <w:sz w:val="22"/>
          <w:szCs w:val="22"/>
          <w:lang w:eastAsia="ar-SA"/>
        </w:rPr>
        <w:t>любой</w:t>
      </w:r>
      <w:r w:rsidRPr="00587CF9">
        <w:rPr>
          <w:rFonts w:eastAsia="Arial Unicode MS"/>
          <w:kern w:val="2"/>
          <w:sz w:val="22"/>
          <w:szCs w:val="22"/>
          <w:lang w:eastAsia="ar-SA"/>
        </w:rPr>
        <w:t xml:space="preserve"> форме, предпочтительно – в письменной. В извещении должны быть сообщены данные о характере обстоятельств, а также по возможности оценка их влияния на возможность исполнения обязательств по Контракту и срок исполнения обязательств.</w:t>
      </w:r>
    </w:p>
    <w:p w14:paraId="089393E4" w14:textId="77777777" w:rsidR="00C12731" w:rsidRPr="00587CF9" w:rsidRDefault="00C12731" w:rsidP="00892749">
      <w:pPr>
        <w:widowControl w:val="0"/>
        <w:suppressAutoHyphens/>
        <w:ind w:firstLine="709"/>
        <w:contextualSpacing/>
        <w:jc w:val="both"/>
        <w:rPr>
          <w:rFonts w:eastAsia="Arial Unicode MS"/>
          <w:kern w:val="2"/>
          <w:sz w:val="22"/>
          <w:szCs w:val="22"/>
          <w:lang w:eastAsia="ar-SA"/>
        </w:rPr>
      </w:pPr>
      <w:r w:rsidRPr="00587CF9">
        <w:rPr>
          <w:rFonts w:eastAsia="Arial Unicode MS"/>
          <w:kern w:val="2"/>
          <w:sz w:val="22"/>
          <w:szCs w:val="22"/>
          <w:lang w:eastAsia="ar-SA"/>
        </w:rPr>
        <w:t xml:space="preserve">10.3. По прекращении указанных обстоятельств Сторона должна без промедления, но не позднее 3 дней, известить об этом другую Сторону в письменной форме. В извещении должен быть </w:t>
      </w:r>
      <w:r w:rsidRPr="00587CF9">
        <w:rPr>
          <w:rFonts w:eastAsia="Arial Unicode MS"/>
          <w:kern w:val="2"/>
          <w:sz w:val="22"/>
          <w:szCs w:val="22"/>
          <w:lang w:eastAsia="ar-SA"/>
        </w:rPr>
        <w:lastRenderedPageBreak/>
        <w:t xml:space="preserve">указан срок, в который предполагается исполнить обязательства по Контракту. Если Сторона не направит или несвоевременно направит извещение, она лишается права ссылаться на такие обстоятельства, а также должна возместить другой Стороне убытки, причиненные </w:t>
      </w:r>
      <w:r w:rsidR="00054874" w:rsidRPr="00587CF9">
        <w:rPr>
          <w:rFonts w:eastAsia="Arial Unicode MS"/>
          <w:kern w:val="2"/>
          <w:sz w:val="22"/>
          <w:szCs w:val="22"/>
          <w:lang w:eastAsia="ar-SA"/>
        </w:rPr>
        <w:t>не извещением</w:t>
      </w:r>
      <w:r w:rsidRPr="00587CF9">
        <w:rPr>
          <w:rFonts w:eastAsia="Arial Unicode MS"/>
          <w:kern w:val="2"/>
          <w:sz w:val="22"/>
          <w:szCs w:val="22"/>
          <w:lang w:eastAsia="ar-SA"/>
        </w:rPr>
        <w:t xml:space="preserve"> или несвоевременным извещением.</w:t>
      </w:r>
    </w:p>
    <w:p w14:paraId="209D4C6D" w14:textId="77777777" w:rsidR="00C12731" w:rsidRPr="00587CF9" w:rsidRDefault="00C12731" w:rsidP="00892749">
      <w:pPr>
        <w:widowControl w:val="0"/>
        <w:suppressAutoHyphens/>
        <w:ind w:firstLine="709"/>
        <w:contextualSpacing/>
        <w:jc w:val="both"/>
        <w:rPr>
          <w:rFonts w:eastAsia="Arial Unicode MS"/>
          <w:kern w:val="2"/>
          <w:sz w:val="22"/>
          <w:szCs w:val="22"/>
          <w:lang w:eastAsia="ar-SA"/>
        </w:rPr>
      </w:pPr>
      <w:r w:rsidRPr="00587CF9">
        <w:rPr>
          <w:rFonts w:eastAsia="Arial Unicode MS"/>
          <w:kern w:val="2"/>
          <w:sz w:val="22"/>
          <w:szCs w:val="22"/>
          <w:lang w:eastAsia="ar-SA"/>
        </w:rPr>
        <w:t xml:space="preserve">10.4. Сторона должна в течение 10 </w:t>
      </w:r>
      <w:r w:rsidR="00B06C52" w:rsidRPr="00587CF9">
        <w:rPr>
          <w:rFonts w:eastAsia="Arial Unicode MS"/>
          <w:kern w:val="2"/>
          <w:sz w:val="22"/>
          <w:szCs w:val="22"/>
          <w:lang w:eastAsia="ar-SA"/>
        </w:rPr>
        <w:t xml:space="preserve">(десяти) </w:t>
      </w:r>
      <w:r w:rsidRPr="00587CF9">
        <w:rPr>
          <w:rFonts w:eastAsia="Arial Unicode MS"/>
          <w:kern w:val="2"/>
          <w:sz w:val="22"/>
          <w:szCs w:val="22"/>
          <w:lang w:eastAsia="ar-SA"/>
        </w:rPr>
        <w:t>дней с момента прекращения форс-мажорных обстоятельств передать другой Стороне сертификат торгово-промышленной палаты или иного компетентного органа</w:t>
      </w:r>
      <w:r w:rsidR="00E46589" w:rsidRPr="00587CF9">
        <w:rPr>
          <w:rFonts w:eastAsia="Arial Unicode MS"/>
          <w:kern w:val="2"/>
          <w:sz w:val="22"/>
          <w:szCs w:val="22"/>
          <w:lang w:eastAsia="ar-SA"/>
        </w:rPr>
        <w:t>,</w:t>
      </w:r>
      <w:r w:rsidRPr="00587CF9">
        <w:rPr>
          <w:rFonts w:eastAsia="Arial Unicode MS"/>
          <w:kern w:val="2"/>
          <w:sz w:val="22"/>
          <w:szCs w:val="22"/>
          <w:lang w:eastAsia="ar-SA"/>
        </w:rPr>
        <w:t xml:space="preserve"> или организации о наличии и продолжительности форс-мажорных обстоятельств. </w:t>
      </w:r>
    </w:p>
    <w:p w14:paraId="4D89A6B9" w14:textId="77777777" w:rsidR="00C12731" w:rsidRPr="00587CF9" w:rsidRDefault="00C12731" w:rsidP="00892749">
      <w:pPr>
        <w:widowControl w:val="0"/>
        <w:suppressAutoHyphens/>
        <w:ind w:firstLine="709"/>
        <w:contextualSpacing/>
        <w:jc w:val="both"/>
        <w:rPr>
          <w:rFonts w:eastAsia="Arial Unicode MS"/>
          <w:kern w:val="2"/>
          <w:sz w:val="22"/>
          <w:szCs w:val="22"/>
          <w:lang w:eastAsia="ar-SA"/>
        </w:rPr>
      </w:pPr>
      <w:r w:rsidRPr="00587CF9">
        <w:rPr>
          <w:rFonts w:eastAsia="Arial Unicode MS"/>
          <w:kern w:val="2"/>
          <w:sz w:val="22"/>
          <w:szCs w:val="22"/>
          <w:lang w:eastAsia="ar-SA"/>
        </w:rPr>
        <w:t>10.5. В случае наступления форс-мажорных обстоятельств срок исполнения Сторонами обязательств по Контракту отодвигается в пределах текущего финансового года соразмерно времени, в течение которого действовали такие обстоятельства и их последствия.</w:t>
      </w:r>
    </w:p>
    <w:p w14:paraId="34CDD8BB" w14:textId="77777777" w:rsidR="00501330" w:rsidRPr="00587CF9" w:rsidRDefault="00C12731" w:rsidP="004A7819">
      <w:pPr>
        <w:widowControl w:val="0"/>
        <w:suppressAutoHyphens/>
        <w:ind w:firstLine="709"/>
        <w:contextualSpacing/>
        <w:jc w:val="both"/>
        <w:rPr>
          <w:rFonts w:eastAsia="Arial Unicode MS"/>
          <w:kern w:val="2"/>
          <w:sz w:val="22"/>
          <w:szCs w:val="22"/>
          <w:lang w:eastAsia="ar-SA"/>
        </w:rPr>
      </w:pPr>
      <w:r w:rsidRPr="00587CF9">
        <w:rPr>
          <w:rFonts w:eastAsia="Arial Unicode MS"/>
          <w:kern w:val="2"/>
          <w:sz w:val="22"/>
          <w:szCs w:val="22"/>
          <w:lang w:eastAsia="ar-SA"/>
        </w:rPr>
        <w:t xml:space="preserve">10.6. Если форс-мажорные обстоятельства и их последствия продолжают действовать более 1 (одного) месяца, Стороны в возможно короткий срок проведут переговоры с целью выявления приемлемых для обеих Сторон альтернативных способов исполнения Контракта и достижения </w:t>
      </w:r>
      <w:r w:rsidR="00746CAD" w:rsidRPr="00587CF9">
        <w:rPr>
          <w:rFonts w:eastAsia="Arial Unicode MS"/>
          <w:kern w:val="2"/>
          <w:sz w:val="22"/>
          <w:szCs w:val="22"/>
          <w:lang w:eastAsia="ar-SA"/>
        </w:rPr>
        <w:t>соответствующей договоренности.</w:t>
      </w:r>
    </w:p>
    <w:p w14:paraId="58004963" w14:textId="77777777" w:rsidR="00366871" w:rsidRPr="00587CF9" w:rsidRDefault="00366871" w:rsidP="00DA0025">
      <w:pPr>
        <w:pStyle w:val="ac"/>
        <w:tabs>
          <w:tab w:val="left" w:pos="0"/>
        </w:tabs>
        <w:autoSpaceDE w:val="0"/>
        <w:autoSpaceDN w:val="0"/>
        <w:adjustRightInd w:val="0"/>
        <w:spacing w:after="0" w:line="240" w:lineRule="auto"/>
        <w:ind w:left="0"/>
        <w:jc w:val="center"/>
        <w:rPr>
          <w:rFonts w:ascii="Times New Roman" w:hAnsi="Times New Roman"/>
          <w:b/>
          <w:sz w:val="22"/>
          <w:szCs w:val="22"/>
          <w:lang w:val="ru-RU"/>
        </w:rPr>
      </w:pPr>
    </w:p>
    <w:p w14:paraId="1E0C316F" w14:textId="77777777" w:rsidR="00DF3F47" w:rsidRDefault="00A777A9" w:rsidP="00DA0025">
      <w:pPr>
        <w:pStyle w:val="ac"/>
        <w:tabs>
          <w:tab w:val="left" w:pos="0"/>
        </w:tabs>
        <w:autoSpaceDE w:val="0"/>
        <w:autoSpaceDN w:val="0"/>
        <w:adjustRightInd w:val="0"/>
        <w:spacing w:after="0" w:line="240" w:lineRule="auto"/>
        <w:ind w:left="0"/>
        <w:jc w:val="center"/>
        <w:rPr>
          <w:rFonts w:ascii="Times New Roman" w:hAnsi="Times New Roman"/>
          <w:b/>
          <w:sz w:val="22"/>
          <w:szCs w:val="22"/>
        </w:rPr>
      </w:pPr>
      <w:r w:rsidRPr="00587CF9">
        <w:rPr>
          <w:rFonts w:ascii="Times New Roman" w:hAnsi="Times New Roman"/>
          <w:b/>
          <w:sz w:val="22"/>
          <w:szCs w:val="22"/>
          <w:lang w:val="ru-RU"/>
        </w:rPr>
        <w:t xml:space="preserve">11. </w:t>
      </w:r>
      <w:r w:rsidR="00C12731" w:rsidRPr="00587CF9">
        <w:rPr>
          <w:rFonts w:ascii="Times New Roman" w:hAnsi="Times New Roman"/>
          <w:b/>
          <w:sz w:val="22"/>
          <w:szCs w:val="22"/>
        </w:rPr>
        <w:t>СРОК ДЕЙСТВИЯ И ПОРЯДОК ИЗМЕНЕНИЯ КОНТРАКТА</w:t>
      </w:r>
    </w:p>
    <w:p w14:paraId="54D13A54" w14:textId="77777777" w:rsidR="00737BAC" w:rsidRPr="00587CF9" w:rsidRDefault="00737BAC" w:rsidP="00DA0025">
      <w:pPr>
        <w:pStyle w:val="ac"/>
        <w:tabs>
          <w:tab w:val="left" w:pos="0"/>
        </w:tabs>
        <w:autoSpaceDE w:val="0"/>
        <w:autoSpaceDN w:val="0"/>
        <w:adjustRightInd w:val="0"/>
        <w:spacing w:after="0" w:line="240" w:lineRule="auto"/>
        <w:ind w:left="0"/>
        <w:jc w:val="center"/>
        <w:rPr>
          <w:rFonts w:ascii="Times New Roman" w:hAnsi="Times New Roman"/>
          <w:b/>
          <w:sz w:val="22"/>
          <w:szCs w:val="22"/>
        </w:rPr>
      </w:pPr>
    </w:p>
    <w:p w14:paraId="79B77B88" w14:textId="6372403C" w:rsidR="00C12731" w:rsidRPr="00587CF9" w:rsidRDefault="00E66F9E" w:rsidP="00892749">
      <w:pPr>
        <w:tabs>
          <w:tab w:val="left" w:pos="709"/>
        </w:tabs>
        <w:autoSpaceDE w:val="0"/>
        <w:autoSpaceDN w:val="0"/>
        <w:adjustRightInd w:val="0"/>
        <w:ind w:firstLine="709"/>
        <w:jc w:val="both"/>
        <w:rPr>
          <w:sz w:val="22"/>
          <w:szCs w:val="22"/>
        </w:rPr>
      </w:pPr>
      <w:r w:rsidRPr="00587CF9">
        <w:rPr>
          <w:sz w:val="22"/>
          <w:szCs w:val="22"/>
        </w:rPr>
        <w:t>11.1. Настоящий К</w:t>
      </w:r>
      <w:r w:rsidR="00C12731" w:rsidRPr="00587CF9">
        <w:rPr>
          <w:sz w:val="22"/>
          <w:szCs w:val="22"/>
        </w:rPr>
        <w:t xml:space="preserve">онтракт вступает в действие с </w:t>
      </w:r>
      <w:r w:rsidR="007F5136">
        <w:rPr>
          <w:sz w:val="22"/>
          <w:szCs w:val="22"/>
        </w:rPr>
        <w:t>даты</w:t>
      </w:r>
      <w:r w:rsidR="00C12731" w:rsidRPr="00587CF9">
        <w:rPr>
          <w:sz w:val="22"/>
          <w:szCs w:val="22"/>
        </w:rPr>
        <w:t xml:space="preserve"> его подпис</w:t>
      </w:r>
      <w:r w:rsidR="00732542" w:rsidRPr="00587CF9">
        <w:rPr>
          <w:sz w:val="22"/>
          <w:szCs w:val="22"/>
        </w:rPr>
        <w:t xml:space="preserve">ания Сторонами и </w:t>
      </w:r>
      <w:r w:rsidR="00054874" w:rsidRPr="00587CF9">
        <w:rPr>
          <w:sz w:val="22"/>
          <w:szCs w:val="22"/>
        </w:rPr>
        <w:t xml:space="preserve">действует </w:t>
      </w:r>
      <w:r w:rsidR="00054874">
        <w:rPr>
          <w:sz w:val="22"/>
          <w:szCs w:val="22"/>
        </w:rPr>
        <w:t>по</w:t>
      </w:r>
      <w:r w:rsidR="00A12CF8" w:rsidRPr="00587CF9">
        <w:rPr>
          <w:sz w:val="22"/>
          <w:szCs w:val="22"/>
        </w:rPr>
        <w:t xml:space="preserve"> 2</w:t>
      </w:r>
      <w:r w:rsidR="00EF6204">
        <w:rPr>
          <w:sz w:val="22"/>
          <w:szCs w:val="22"/>
        </w:rPr>
        <w:t>0</w:t>
      </w:r>
      <w:r w:rsidR="00A12CF8" w:rsidRPr="00587CF9">
        <w:rPr>
          <w:sz w:val="22"/>
          <w:szCs w:val="22"/>
        </w:rPr>
        <w:t xml:space="preserve"> </w:t>
      </w:r>
      <w:r w:rsidR="00C12731" w:rsidRPr="00587CF9">
        <w:rPr>
          <w:sz w:val="22"/>
          <w:szCs w:val="22"/>
        </w:rPr>
        <w:t>декабр</w:t>
      </w:r>
      <w:r w:rsidR="00B43391" w:rsidRPr="00587CF9">
        <w:rPr>
          <w:sz w:val="22"/>
          <w:szCs w:val="22"/>
        </w:rPr>
        <w:t>я 20</w:t>
      </w:r>
      <w:r w:rsidR="00AA2AAF" w:rsidRPr="00587CF9">
        <w:rPr>
          <w:sz w:val="22"/>
          <w:szCs w:val="22"/>
        </w:rPr>
        <w:t>2</w:t>
      </w:r>
      <w:r w:rsidR="007067B0">
        <w:rPr>
          <w:sz w:val="22"/>
          <w:szCs w:val="22"/>
        </w:rPr>
        <w:t>6</w:t>
      </w:r>
      <w:r w:rsidR="00C12731" w:rsidRPr="00587CF9">
        <w:rPr>
          <w:sz w:val="22"/>
          <w:szCs w:val="22"/>
        </w:rPr>
        <w:t xml:space="preserve"> г</w:t>
      </w:r>
      <w:r w:rsidR="00AA2AAF" w:rsidRPr="00587CF9">
        <w:rPr>
          <w:sz w:val="22"/>
          <w:szCs w:val="22"/>
        </w:rPr>
        <w:t>ода</w:t>
      </w:r>
      <w:r w:rsidR="00C12731" w:rsidRPr="00587CF9">
        <w:rPr>
          <w:sz w:val="22"/>
          <w:szCs w:val="22"/>
        </w:rPr>
        <w:t xml:space="preserve"> включительно.</w:t>
      </w:r>
    </w:p>
    <w:p w14:paraId="0F0B1A81" w14:textId="77777777" w:rsidR="00C12731" w:rsidRPr="00587CF9" w:rsidRDefault="00C12731" w:rsidP="00892749">
      <w:pPr>
        <w:autoSpaceDE w:val="0"/>
        <w:autoSpaceDN w:val="0"/>
        <w:adjustRightInd w:val="0"/>
        <w:ind w:firstLine="709"/>
        <w:jc w:val="both"/>
        <w:rPr>
          <w:rFonts w:eastAsia="Calibri"/>
          <w:sz w:val="22"/>
          <w:szCs w:val="22"/>
          <w:lang w:eastAsia="en-US"/>
        </w:rPr>
      </w:pPr>
      <w:r w:rsidRPr="00587CF9">
        <w:rPr>
          <w:sz w:val="22"/>
          <w:szCs w:val="22"/>
        </w:rPr>
        <w:t xml:space="preserve">11.2. </w:t>
      </w:r>
      <w:r w:rsidR="00E66F9E" w:rsidRPr="00587CF9">
        <w:rPr>
          <w:sz w:val="22"/>
          <w:szCs w:val="22"/>
        </w:rPr>
        <w:t>Изменение положений настоящего К</w:t>
      </w:r>
      <w:r w:rsidRPr="00587CF9">
        <w:rPr>
          <w:sz w:val="22"/>
          <w:szCs w:val="22"/>
        </w:rPr>
        <w:t xml:space="preserve">онтракта возможны </w:t>
      </w:r>
      <w:r w:rsidRPr="00587CF9">
        <w:rPr>
          <w:rFonts w:eastAsia="Calibri"/>
          <w:sz w:val="22"/>
          <w:szCs w:val="22"/>
          <w:lang w:eastAsia="en-US"/>
        </w:rPr>
        <w:t xml:space="preserve">в случаях, предусмотренных </w:t>
      </w:r>
      <w:hyperlink r:id="rId8" w:history="1">
        <w:r w:rsidRPr="00587CF9">
          <w:rPr>
            <w:rStyle w:val="aa"/>
            <w:rFonts w:eastAsia="Calibri"/>
            <w:sz w:val="22"/>
            <w:szCs w:val="22"/>
            <w:lang w:eastAsia="en-US"/>
          </w:rPr>
          <w:t>пунктом 6 статьи 161</w:t>
        </w:r>
      </w:hyperlink>
      <w:r w:rsidRPr="00587CF9">
        <w:rPr>
          <w:rFonts w:eastAsia="Calibri"/>
          <w:sz w:val="22"/>
          <w:szCs w:val="22"/>
          <w:lang w:eastAsia="en-US"/>
        </w:rPr>
        <w:t xml:space="preserve"> Бюджетного кодекса Российской Федерации, при уменьшении ранее доведенных до Заказчика как получателя бюджетных средств лимитов бюджетных обязательств, при этом Заказчик в порядке, предусмотренном ст.</w:t>
      </w:r>
      <w:r w:rsidR="00E1709C" w:rsidRPr="00587CF9">
        <w:rPr>
          <w:rFonts w:eastAsia="Calibri"/>
          <w:sz w:val="22"/>
          <w:szCs w:val="22"/>
          <w:lang w:eastAsia="en-US"/>
        </w:rPr>
        <w:t xml:space="preserve"> </w:t>
      </w:r>
      <w:r w:rsidRPr="00587CF9">
        <w:rPr>
          <w:rFonts w:eastAsia="Calibri"/>
          <w:sz w:val="22"/>
          <w:szCs w:val="22"/>
          <w:lang w:eastAsia="en-US"/>
        </w:rPr>
        <w:t>95 Федерального закона № 44-ФЗ, в случае, если  не достигнуто соглашение о сн</w:t>
      </w:r>
      <w:r w:rsidR="00E66F9E" w:rsidRPr="00587CF9">
        <w:rPr>
          <w:rFonts w:eastAsia="Calibri"/>
          <w:sz w:val="22"/>
          <w:szCs w:val="22"/>
          <w:lang w:eastAsia="en-US"/>
        </w:rPr>
        <w:t>ижении цены К</w:t>
      </w:r>
      <w:r w:rsidRPr="00587CF9">
        <w:rPr>
          <w:rFonts w:eastAsia="Calibri"/>
          <w:sz w:val="22"/>
          <w:szCs w:val="22"/>
          <w:lang w:eastAsia="en-US"/>
        </w:rPr>
        <w:t>онтр</w:t>
      </w:r>
      <w:r w:rsidR="00E66F9E" w:rsidRPr="00587CF9">
        <w:rPr>
          <w:rFonts w:eastAsia="Calibri"/>
          <w:sz w:val="22"/>
          <w:szCs w:val="22"/>
          <w:lang w:eastAsia="en-US"/>
        </w:rPr>
        <w:t>акта без сокращения количества Т</w:t>
      </w:r>
      <w:r w:rsidRPr="00587CF9">
        <w:rPr>
          <w:rFonts w:eastAsia="Calibri"/>
          <w:sz w:val="22"/>
          <w:szCs w:val="22"/>
          <w:lang w:eastAsia="en-US"/>
        </w:rPr>
        <w:t xml:space="preserve">оваров и (или) </w:t>
      </w:r>
      <w:r w:rsidR="00E66F9E" w:rsidRPr="00587CF9">
        <w:rPr>
          <w:rFonts w:eastAsia="Calibri"/>
          <w:sz w:val="22"/>
          <w:szCs w:val="22"/>
          <w:lang w:eastAsia="en-US"/>
        </w:rPr>
        <w:t>об изменении сроков исполнения К</w:t>
      </w:r>
      <w:r w:rsidRPr="00587CF9">
        <w:rPr>
          <w:rFonts w:eastAsia="Calibri"/>
          <w:sz w:val="22"/>
          <w:szCs w:val="22"/>
          <w:lang w:eastAsia="en-US"/>
        </w:rPr>
        <w:t>онтракта, обеспечивает соглашен</w:t>
      </w:r>
      <w:r w:rsidR="00E66F9E" w:rsidRPr="00587CF9">
        <w:rPr>
          <w:rFonts w:eastAsia="Calibri"/>
          <w:sz w:val="22"/>
          <w:szCs w:val="22"/>
          <w:lang w:eastAsia="en-US"/>
        </w:rPr>
        <w:t>ие с Поставщиком новых условий К</w:t>
      </w:r>
      <w:r w:rsidRPr="00587CF9">
        <w:rPr>
          <w:rFonts w:eastAsia="Calibri"/>
          <w:sz w:val="22"/>
          <w:szCs w:val="22"/>
          <w:lang w:eastAsia="en-US"/>
        </w:rPr>
        <w:t xml:space="preserve">онтракта, в том числе </w:t>
      </w:r>
      <w:r w:rsidR="00E66F9E" w:rsidRPr="00587CF9">
        <w:rPr>
          <w:rFonts w:eastAsia="Calibri"/>
          <w:sz w:val="22"/>
          <w:szCs w:val="22"/>
          <w:lang w:eastAsia="en-US"/>
        </w:rPr>
        <w:t>цены и (или) сроков исполнения Контракта и (или) количества Т</w:t>
      </w:r>
      <w:r w:rsidRPr="00587CF9">
        <w:rPr>
          <w:rFonts w:eastAsia="Calibri"/>
          <w:sz w:val="22"/>
          <w:szCs w:val="22"/>
          <w:lang w:eastAsia="en-US"/>
        </w:rPr>
        <w:t>овара, предусм</w:t>
      </w:r>
      <w:r w:rsidR="00E66F9E" w:rsidRPr="00587CF9">
        <w:rPr>
          <w:rFonts w:eastAsia="Calibri"/>
          <w:sz w:val="22"/>
          <w:szCs w:val="22"/>
          <w:lang w:eastAsia="en-US"/>
        </w:rPr>
        <w:t>отренных К</w:t>
      </w:r>
      <w:r w:rsidRPr="00587CF9">
        <w:rPr>
          <w:rFonts w:eastAsia="Calibri"/>
          <w:sz w:val="22"/>
          <w:szCs w:val="22"/>
          <w:lang w:eastAsia="en-US"/>
        </w:rPr>
        <w:t>онтрактом.</w:t>
      </w:r>
    </w:p>
    <w:p w14:paraId="38047159" w14:textId="77777777" w:rsidR="00C12731" w:rsidRPr="00587CF9" w:rsidRDefault="00C12731" w:rsidP="00892749">
      <w:pPr>
        <w:ind w:firstLine="709"/>
        <w:jc w:val="both"/>
        <w:rPr>
          <w:sz w:val="22"/>
          <w:szCs w:val="22"/>
        </w:rPr>
      </w:pPr>
      <w:r w:rsidRPr="00587CF9">
        <w:rPr>
          <w:rFonts w:eastAsia="Calibri"/>
          <w:sz w:val="22"/>
          <w:szCs w:val="22"/>
          <w:lang w:eastAsia="en-US"/>
        </w:rPr>
        <w:t>11.3.</w:t>
      </w:r>
      <w:r w:rsidR="00E66F9E" w:rsidRPr="00587CF9">
        <w:rPr>
          <w:rFonts w:eastAsia="Calibri"/>
          <w:sz w:val="22"/>
          <w:szCs w:val="22"/>
          <w:lang w:eastAsia="en-US"/>
        </w:rPr>
        <w:t xml:space="preserve"> </w:t>
      </w:r>
      <w:r w:rsidRPr="00587CF9">
        <w:rPr>
          <w:sz w:val="22"/>
          <w:szCs w:val="22"/>
        </w:rPr>
        <w:t>В случае изменения юридических адресов, банковских и отгрузочных реквизитов Сторона обязана сообщить об этом в течение рабочего дня в письменной форме с последующим составлением дополнительного соглашения. В противном случае все риски</w:t>
      </w:r>
      <w:r w:rsidR="00E46589" w:rsidRPr="00587CF9">
        <w:rPr>
          <w:sz w:val="22"/>
          <w:szCs w:val="22"/>
        </w:rPr>
        <w:t>,</w:t>
      </w:r>
      <w:r w:rsidRPr="00587CF9">
        <w:rPr>
          <w:sz w:val="22"/>
          <w:szCs w:val="22"/>
        </w:rPr>
        <w:t xml:space="preserve"> связанные с перечислением денежных средств </w:t>
      </w:r>
      <w:r w:rsidR="00E1709C" w:rsidRPr="00587CF9">
        <w:rPr>
          <w:sz w:val="22"/>
          <w:szCs w:val="22"/>
        </w:rPr>
        <w:t>З</w:t>
      </w:r>
      <w:r w:rsidR="00E66F9E" w:rsidRPr="00587CF9">
        <w:rPr>
          <w:sz w:val="22"/>
          <w:szCs w:val="22"/>
        </w:rPr>
        <w:t>аказчиком на указанный в К</w:t>
      </w:r>
      <w:r w:rsidRPr="00587CF9">
        <w:rPr>
          <w:sz w:val="22"/>
          <w:szCs w:val="22"/>
        </w:rPr>
        <w:t xml:space="preserve">онтракте счет </w:t>
      </w:r>
      <w:r w:rsidR="00AA2AAF" w:rsidRPr="00587CF9">
        <w:rPr>
          <w:sz w:val="22"/>
          <w:szCs w:val="22"/>
        </w:rPr>
        <w:t>Поставщика,</w:t>
      </w:r>
      <w:r w:rsidRPr="00587CF9">
        <w:rPr>
          <w:sz w:val="22"/>
          <w:szCs w:val="22"/>
        </w:rPr>
        <w:t xml:space="preserve"> несет </w:t>
      </w:r>
      <w:r w:rsidR="00446088" w:rsidRPr="00587CF9">
        <w:rPr>
          <w:sz w:val="22"/>
          <w:szCs w:val="22"/>
        </w:rPr>
        <w:t>Поставщик</w:t>
      </w:r>
      <w:r w:rsidRPr="00587CF9">
        <w:rPr>
          <w:sz w:val="22"/>
          <w:szCs w:val="22"/>
        </w:rPr>
        <w:t>.</w:t>
      </w:r>
    </w:p>
    <w:p w14:paraId="1D7D3CCD" w14:textId="77777777" w:rsidR="00254E55" w:rsidRDefault="00C12731" w:rsidP="00892749">
      <w:pPr>
        <w:tabs>
          <w:tab w:val="left" w:pos="709"/>
        </w:tabs>
        <w:autoSpaceDE w:val="0"/>
        <w:autoSpaceDN w:val="0"/>
        <w:adjustRightInd w:val="0"/>
        <w:ind w:firstLine="709"/>
        <w:jc w:val="both"/>
        <w:rPr>
          <w:sz w:val="22"/>
          <w:szCs w:val="22"/>
        </w:rPr>
      </w:pPr>
      <w:r w:rsidRPr="00587CF9">
        <w:rPr>
          <w:sz w:val="22"/>
          <w:szCs w:val="22"/>
        </w:rPr>
        <w:t>11.4.</w:t>
      </w:r>
      <w:r w:rsidR="00E66F9E" w:rsidRPr="00587CF9">
        <w:rPr>
          <w:sz w:val="22"/>
          <w:szCs w:val="22"/>
        </w:rPr>
        <w:t xml:space="preserve"> </w:t>
      </w:r>
      <w:r w:rsidRPr="00587CF9">
        <w:rPr>
          <w:sz w:val="22"/>
          <w:szCs w:val="22"/>
        </w:rPr>
        <w:t>Иные изм</w:t>
      </w:r>
      <w:r w:rsidR="00E66F9E" w:rsidRPr="00587CF9">
        <w:rPr>
          <w:sz w:val="22"/>
          <w:szCs w:val="22"/>
        </w:rPr>
        <w:t>енения и дополнения настоящего К</w:t>
      </w:r>
      <w:r w:rsidRPr="00587CF9">
        <w:rPr>
          <w:sz w:val="22"/>
          <w:szCs w:val="22"/>
        </w:rPr>
        <w:t>онтракта возможны по соглашению Сторон в рамках действующего законодательства о контрактной системе в сфере закупок. Все изменения и дополнения оформляются в письменном виде путем подписания Сторона</w:t>
      </w:r>
      <w:r w:rsidR="00E66F9E" w:rsidRPr="00587CF9">
        <w:rPr>
          <w:sz w:val="22"/>
          <w:szCs w:val="22"/>
        </w:rPr>
        <w:t>ми дополнительных соглашений к К</w:t>
      </w:r>
      <w:r w:rsidRPr="00587CF9">
        <w:rPr>
          <w:sz w:val="22"/>
          <w:szCs w:val="22"/>
        </w:rPr>
        <w:t>онтракт</w:t>
      </w:r>
      <w:r w:rsidR="00E66F9E" w:rsidRPr="00587CF9">
        <w:rPr>
          <w:sz w:val="22"/>
          <w:szCs w:val="22"/>
        </w:rPr>
        <w:t>у. Дополнительные соглашения к К</w:t>
      </w:r>
      <w:r w:rsidRPr="00587CF9">
        <w:rPr>
          <w:sz w:val="22"/>
          <w:szCs w:val="22"/>
        </w:rPr>
        <w:t xml:space="preserve">онтракту являются его неотъемлемой частью и вступают в силу с момента их подписания Сторонами. </w:t>
      </w:r>
    </w:p>
    <w:p w14:paraId="6892334D" w14:textId="77777777" w:rsidR="00FF0AAB" w:rsidRPr="00587CF9" w:rsidRDefault="00FF0AAB" w:rsidP="00892749">
      <w:pPr>
        <w:tabs>
          <w:tab w:val="left" w:pos="709"/>
        </w:tabs>
        <w:autoSpaceDE w:val="0"/>
        <w:autoSpaceDN w:val="0"/>
        <w:adjustRightInd w:val="0"/>
        <w:ind w:firstLine="709"/>
        <w:jc w:val="both"/>
        <w:rPr>
          <w:sz w:val="22"/>
          <w:szCs w:val="22"/>
        </w:rPr>
      </w:pPr>
    </w:p>
    <w:p w14:paraId="4BC6FEF8" w14:textId="77777777" w:rsidR="00254E55" w:rsidRDefault="00C12731" w:rsidP="00A777A9">
      <w:pPr>
        <w:tabs>
          <w:tab w:val="left" w:pos="709"/>
        </w:tabs>
        <w:autoSpaceDE w:val="0"/>
        <w:autoSpaceDN w:val="0"/>
        <w:adjustRightInd w:val="0"/>
        <w:jc w:val="center"/>
        <w:rPr>
          <w:b/>
          <w:sz w:val="22"/>
          <w:szCs w:val="22"/>
        </w:rPr>
      </w:pPr>
      <w:r w:rsidRPr="00587CF9">
        <w:rPr>
          <w:b/>
          <w:sz w:val="22"/>
          <w:szCs w:val="22"/>
        </w:rPr>
        <w:t>12. ПОРЯДОК УРЕГУЛИРОВАНИЯ СПОРОВ</w:t>
      </w:r>
    </w:p>
    <w:p w14:paraId="2C303C72" w14:textId="77777777" w:rsidR="00FF0AAB" w:rsidRPr="00587CF9" w:rsidRDefault="00FF0AAB" w:rsidP="00A777A9">
      <w:pPr>
        <w:tabs>
          <w:tab w:val="left" w:pos="709"/>
        </w:tabs>
        <w:autoSpaceDE w:val="0"/>
        <w:autoSpaceDN w:val="0"/>
        <w:adjustRightInd w:val="0"/>
        <w:jc w:val="center"/>
        <w:rPr>
          <w:b/>
          <w:sz w:val="22"/>
          <w:szCs w:val="22"/>
        </w:rPr>
      </w:pPr>
    </w:p>
    <w:p w14:paraId="518BBEC6" w14:textId="77777777" w:rsidR="00C12731" w:rsidRPr="00587CF9" w:rsidRDefault="00C12731" w:rsidP="00892749">
      <w:pPr>
        <w:tabs>
          <w:tab w:val="left" w:pos="709"/>
        </w:tabs>
        <w:autoSpaceDE w:val="0"/>
        <w:autoSpaceDN w:val="0"/>
        <w:adjustRightInd w:val="0"/>
        <w:ind w:firstLine="709"/>
        <w:jc w:val="both"/>
        <w:rPr>
          <w:sz w:val="22"/>
          <w:szCs w:val="22"/>
        </w:rPr>
      </w:pPr>
      <w:r w:rsidRPr="00587CF9">
        <w:rPr>
          <w:sz w:val="22"/>
          <w:szCs w:val="22"/>
        </w:rPr>
        <w:t>12.1. В случае возникновения любых противоречий, претензий и разногласий, а также споров, связ</w:t>
      </w:r>
      <w:r w:rsidR="00E66F9E" w:rsidRPr="00587CF9">
        <w:rPr>
          <w:sz w:val="22"/>
          <w:szCs w:val="22"/>
        </w:rPr>
        <w:t>анных с исполнением настоящего К</w:t>
      </w:r>
      <w:r w:rsidRPr="00587CF9">
        <w:rPr>
          <w:sz w:val="22"/>
          <w:szCs w:val="22"/>
        </w:rPr>
        <w:t>онтракта, Стороны предпринимают усилия для урегулирования таких противоречий и разногласий в добровольном порядке.</w:t>
      </w:r>
    </w:p>
    <w:p w14:paraId="79229834" w14:textId="77777777" w:rsidR="00C12731" w:rsidRPr="00587CF9" w:rsidRDefault="00C12731" w:rsidP="00892749">
      <w:pPr>
        <w:tabs>
          <w:tab w:val="left" w:pos="709"/>
        </w:tabs>
        <w:autoSpaceDE w:val="0"/>
        <w:autoSpaceDN w:val="0"/>
        <w:adjustRightInd w:val="0"/>
        <w:ind w:firstLine="709"/>
        <w:jc w:val="both"/>
        <w:rPr>
          <w:sz w:val="22"/>
          <w:szCs w:val="22"/>
        </w:rPr>
      </w:pPr>
      <w:r w:rsidRPr="00587CF9">
        <w:rPr>
          <w:sz w:val="22"/>
          <w:szCs w:val="22"/>
        </w:rPr>
        <w:t>12.2. В случае невыполнения Сторонами своих обязательств и не достижении взаимног</w:t>
      </w:r>
      <w:r w:rsidR="00E66F9E" w:rsidRPr="00587CF9">
        <w:rPr>
          <w:sz w:val="22"/>
          <w:szCs w:val="22"/>
        </w:rPr>
        <w:t>о согласия споры по настоящему К</w:t>
      </w:r>
      <w:r w:rsidRPr="00587CF9">
        <w:rPr>
          <w:sz w:val="22"/>
          <w:szCs w:val="22"/>
        </w:rPr>
        <w:t>онтракту разрешаются в Арбитражном суде Пермского края.</w:t>
      </w:r>
    </w:p>
    <w:p w14:paraId="3F3600C5" w14:textId="77777777" w:rsidR="00254E55" w:rsidRDefault="00C12731" w:rsidP="00892749">
      <w:pPr>
        <w:ind w:firstLine="709"/>
        <w:jc w:val="both"/>
        <w:rPr>
          <w:sz w:val="22"/>
          <w:szCs w:val="22"/>
        </w:rPr>
      </w:pPr>
      <w:r w:rsidRPr="00587CF9">
        <w:rPr>
          <w:sz w:val="22"/>
          <w:szCs w:val="22"/>
        </w:rPr>
        <w:t>12.3.</w:t>
      </w:r>
      <w:r w:rsidR="006B5077" w:rsidRPr="00587CF9">
        <w:rPr>
          <w:sz w:val="22"/>
          <w:szCs w:val="22"/>
        </w:rPr>
        <w:t xml:space="preserve"> </w:t>
      </w:r>
      <w:r w:rsidRPr="00587CF9">
        <w:rPr>
          <w:sz w:val="22"/>
          <w:szCs w:val="22"/>
        </w:rPr>
        <w:t>До направления искового заявления в Арбитражный суд, предъявление претензии Стороной является обязательным.</w:t>
      </w:r>
    </w:p>
    <w:p w14:paraId="15C86567" w14:textId="77777777" w:rsidR="00FF0AAB" w:rsidRPr="00587CF9" w:rsidRDefault="00FF0AAB" w:rsidP="00892749">
      <w:pPr>
        <w:ind w:firstLine="709"/>
        <w:jc w:val="both"/>
        <w:rPr>
          <w:b/>
          <w:sz w:val="22"/>
          <w:szCs w:val="22"/>
        </w:rPr>
      </w:pPr>
    </w:p>
    <w:p w14:paraId="43E6E01B" w14:textId="77777777" w:rsidR="00254E55" w:rsidRDefault="00A777A9" w:rsidP="00A777A9">
      <w:pPr>
        <w:pStyle w:val="ac"/>
        <w:tabs>
          <w:tab w:val="left" w:pos="709"/>
        </w:tabs>
        <w:spacing w:after="0" w:line="240" w:lineRule="auto"/>
        <w:ind w:left="709"/>
        <w:jc w:val="center"/>
        <w:rPr>
          <w:rFonts w:ascii="Times New Roman" w:hAnsi="Times New Roman"/>
          <w:b/>
          <w:sz w:val="22"/>
          <w:szCs w:val="22"/>
        </w:rPr>
      </w:pPr>
      <w:r w:rsidRPr="00587CF9">
        <w:rPr>
          <w:rFonts w:ascii="Times New Roman" w:hAnsi="Times New Roman"/>
          <w:b/>
          <w:sz w:val="22"/>
          <w:szCs w:val="22"/>
          <w:lang w:val="ru-RU"/>
        </w:rPr>
        <w:t xml:space="preserve">13. </w:t>
      </w:r>
      <w:r w:rsidR="00C12731" w:rsidRPr="00587CF9">
        <w:rPr>
          <w:rFonts w:ascii="Times New Roman" w:hAnsi="Times New Roman"/>
          <w:b/>
          <w:sz w:val="22"/>
          <w:szCs w:val="22"/>
        </w:rPr>
        <w:t>ПОРЯДОК РАСТОРЖЕНИЯ КОНТРАКТА</w:t>
      </w:r>
    </w:p>
    <w:p w14:paraId="0B3054C9" w14:textId="77777777" w:rsidR="00FF0AAB" w:rsidRPr="00587CF9" w:rsidRDefault="00FF0AAB" w:rsidP="00A777A9">
      <w:pPr>
        <w:pStyle w:val="ac"/>
        <w:tabs>
          <w:tab w:val="left" w:pos="709"/>
        </w:tabs>
        <w:spacing w:after="0" w:line="240" w:lineRule="auto"/>
        <w:ind w:left="709"/>
        <w:jc w:val="center"/>
        <w:rPr>
          <w:rFonts w:ascii="Times New Roman" w:hAnsi="Times New Roman"/>
          <w:b/>
          <w:sz w:val="22"/>
          <w:szCs w:val="22"/>
        </w:rPr>
      </w:pPr>
    </w:p>
    <w:p w14:paraId="583168DA" w14:textId="77777777" w:rsidR="00C12731" w:rsidRPr="00587CF9" w:rsidRDefault="00C12731" w:rsidP="00892749">
      <w:pPr>
        <w:tabs>
          <w:tab w:val="left" w:pos="709"/>
        </w:tabs>
        <w:autoSpaceDE w:val="0"/>
        <w:autoSpaceDN w:val="0"/>
        <w:adjustRightInd w:val="0"/>
        <w:ind w:firstLine="709"/>
        <w:jc w:val="both"/>
        <w:rPr>
          <w:sz w:val="22"/>
          <w:szCs w:val="22"/>
        </w:rPr>
      </w:pPr>
      <w:r w:rsidRPr="00587CF9">
        <w:rPr>
          <w:sz w:val="22"/>
          <w:szCs w:val="22"/>
        </w:rPr>
        <w:t>13.1. Настоящий контракт может быть расторгнут:</w:t>
      </w:r>
    </w:p>
    <w:p w14:paraId="7A90581F" w14:textId="77777777" w:rsidR="00C12731" w:rsidRPr="00587CF9" w:rsidRDefault="00C12731" w:rsidP="002067C4">
      <w:pPr>
        <w:numPr>
          <w:ilvl w:val="0"/>
          <w:numId w:val="12"/>
        </w:numPr>
        <w:tabs>
          <w:tab w:val="left" w:pos="142"/>
        </w:tabs>
        <w:autoSpaceDE w:val="0"/>
        <w:autoSpaceDN w:val="0"/>
        <w:adjustRightInd w:val="0"/>
        <w:ind w:left="0" w:firstLine="0"/>
        <w:jc w:val="both"/>
        <w:rPr>
          <w:sz w:val="22"/>
          <w:szCs w:val="22"/>
        </w:rPr>
      </w:pPr>
      <w:r w:rsidRPr="00587CF9">
        <w:rPr>
          <w:sz w:val="22"/>
          <w:szCs w:val="22"/>
        </w:rPr>
        <w:t>по соглашению Сторон;</w:t>
      </w:r>
    </w:p>
    <w:p w14:paraId="0E9190CE" w14:textId="77777777" w:rsidR="00C12731" w:rsidRPr="00587CF9" w:rsidRDefault="00C12731" w:rsidP="002067C4">
      <w:pPr>
        <w:numPr>
          <w:ilvl w:val="0"/>
          <w:numId w:val="12"/>
        </w:numPr>
        <w:tabs>
          <w:tab w:val="left" w:pos="142"/>
        </w:tabs>
        <w:autoSpaceDE w:val="0"/>
        <w:autoSpaceDN w:val="0"/>
        <w:adjustRightInd w:val="0"/>
        <w:ind w:left="0" w:firstLine="0"/>
        <w:jc w:val="both"/>
        <w:rPr>
          <w:sz w:val="22"/>
          <w:szCs w:val="22"/>
        </w:rPr>
      </w:pPr>
      <w:r w:rsidRPr="00587CF9">
        <w:rPr>
          <w:sz w:val="22"/>
          <w:szCs w:val="22"/>
        </w:rPr>
        <w:t>в судебном порядке;</w:t>
      </w:r>
    </w:p>
    <w:p w14:paraId="016CE5EA" w14:textId="77777777" w:rsidR="00C12731" w:rsidRPr="00587CF9" w:rsidRDefault="00C12731" w:rsidP="002067C4">
      <w:pPr>
        <w:numPr>
          <w:ilvl w:val="0"/>
          <w:numId w:val="12"/>
        </w:numPr>
        <w:tabs>
          <w:tab w:val="left" w:pos="142"/>
        </w:tabs>
        <w:autoSpaceDE w:val="0"/>
        <w:autoSpaceDN w:val="0"/>
        <w:adjustRightInd w:val="0"/>
        <w:ind w:left="0" w:firstLine="0"/>
        <w:jc w:val="both"/>
        <w:rPr>
          <w:sz w:val="22"/>
          <w:szCs w:val="22"/>
        </w:rPr>
      </w:pPr>
      <w:r w:rsidRPr="00587CF9">
        <w:rPr>
          <w:sz w:val="22"/>
          <w:szCs w:val="22"/>
        </w:rPr>
        <w:t>в связи с односторонним отказом Заказ</w:t>
      </w:r>
      <w:r w:rsidR="00E66F9E" w:rsidRPr="00587CF9">
        <w:rPr>
          <w:sz w:val="22"/>
          <w:szCs w:val="22"/>
        </w:rPr>
        <w:t>чика от исполнения К</w:t>
      </w:r>
      <w:r w:rsidRPr="00587CF9">
        <w:rPr>
          <w:sz w:val="22"/>
          <w:szCs w:val="22"/>
        </w:rPr>
        <w:t>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w:t>
      </w:r>
    </w:p>
    <w:p w14:paraId="49BCE287" w14:textId="77777777" w:rsidR="00C12731" w:rsidRPr="00587CF9" w:rsidRDefault="00C12731" w:rsidP="00892749">
      <w:pPr>
        <w:suppressAutoHyphens/>
        <w:ind w:firstLine="709"/>
        <w:jc w:val="both"/>
        <w:rPr>
          <w:noProof/>
          <w:sz w:val="22"/>
          <w:szCs w:val="22"/>
        </w:rPr>
      </w:pPr>
      <w:r w:rsidRPr="00587CF9">
        <w:rPr>
          <w:noProof/>
          <w:sz w:val="22"/>
          <w:szCs w:val="22"/>
        </w:rPr>
        <w:lastRenderedPageBreak/>
        <w:t>13.2. Условия настоящего Контракта могут быть изменены по взаимному согласию в соответствии с положениями ст.</w:t>
      </w:r>
      <w:r w:rsidR="005C197F" w:rsidRPr="00587CF9">
        <w:rPr>
          <w:noProof/>
          <w:sz w:val="22"/>
          <w:szCs w:val="22"/>
        </w:rPr>
        <w:t xml:space="preserve"> </w:t>
      </w:r>
      <w:r w:rsidRPr="00587CF9">
        <w:rPr>
          <w:noProof/>
          <w:sz w:val="22"/>
          <w:szCs w:val="22"/>
        </w:rPr>
        <w:t>95 Федерального закона от 05.04.2013 г. № 44-ФЗ «О контрактной системе в сфере закупок товаров, работ, услуг для обеспечения государственных и муниципальных нужд». с обязательным составлением письменного документа, за исключением условий, которые не подлежат изменению в течение срока действия настоящего Контракта.</w:t>
      </w:r>
    </w:p>
    <w:p w14:paraId="6E4B2870" w14:textId="77777777" w:rsidR="00C12731" w:rsidRPr="00587CF9" w:rsidRDefault="00C12731" w:rsidP="00892749">
      <w:pPr>
        <w:ind w:firstLine="709"/>
        <w:jc w:val="both"/>
        <w:rPr>
          <w:sz w:val="22"/>
          <w:szCs w:val="22"/>
        </w:rPr>
      </w:pPr>
      <w:r w:rsidRPr="00587CF9">
        <w:rPr>
          <w:sz w:val="22"/>
          <w:szCs w:val="22"/>
        </w:rPr>
        <w:t>13.</w:t>
      </w:r>
      <w:r w:rsidR="00254E55" w:rsidRPr="00587CF9">
        <w:rPr>
          <w:sz w:val="22"/>
          <w:szCs w:val="22"/>
        </w:rPr>
        <w:t>3</w:t>
      </w:r>
      <w:r w:rsidRPr="00587CF9">
        <w:rPr>
          <w:sz w:val="22"/>
          <w:szCs w:val="22"/>
        </w:rPr>
        <w:t xml:space="preserve">. </w:t>
      </w:r>
      <w:r w:rsidR="005C197F" w:rsidRPr="00587CF9">
        <w:rPr>
          <w:sz w:val="22"/>
          <w:szCs w:val="22"/>
        </w:rPr>
        <w:t>З</w:t>
      </w:r>
      <w:r w:rsidRPr="00587CF9">
        <w:rPr>
          <w:sz w:val="22"/>
          <w:szCs w:val="22"/>
        </w:rPr>
        <w:t>аказчик вправе принять решение об одно</w:t>
      </w:r>
      <w:r w:rsidR="005C197F" w:rsidRPr="00587CF9">
        <w:rPr>
          <w:sz w:val="22"/>
          <w:szCs w:val="22"/>
        </w:rPr>
        <w:t>стороннем отказе от исполнения К</w:t>
      </w:r>
      <w:r w:rsidRPr="00587CF9">
        <w:rPr>
          <w:sz w:val="22"/>
          <w:szCs w:val="22"/>
        </w:rPr>
        <w:t>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w:t>
      </w:r>
    </w:p>
    <w:p w14:paraId="545B3C5C" w14:textId="77777777" w:rsidR="00C12731" w:rsidRPr="00587CF9" w:rsidRDefault="00C12731" w:rsidP="00892749">
      <w:pPr>
        <w:ind w:firstLine="709"/>
        <w:jc w:val="both"/>
        <w:rPr>
          <w:sz w:val="22"/>
          <w:szCs w:val="22"/>
        </w:rPr>
      </w:pPr>
      <w:r w:rsidRPr="00587CF9">
        <w:rPr>
          <w:sz w:val="22"/>
          <w:szCs w:val="22"/>
        </w:rPr>
        <w:t xml:space="preserve">Решение </w:t>
      </w:r>
      <w:r w:rsidR="005C197F" w:rsidRPr="00587CF9">
        <w:rPr>
          <w:sz w:val="22"/>
          <w:szCs w:val="22"/>
        </w:rPr>
        <w:t>З</w:t>
      </w:r>
      <w:r w:rsidRPr="00587CF9">
        <w:rPr>
          <w:sz w:val="22"/>
          <w:szCs w:val="22"/>
        </w:rPr>
        <w:t>аказчика об одно</w:t>
      </w:r>
      <w:r w:rsidR="005C197F" w:rsidRPr="00587CF9">
        <w:rPr>
          <w:sz w:val="22"/>
          <w:szCs w:val="22"/>
        </w:rPr>
        <w:t>стороннем отказе от исполнения К</w:t>
      </w:r>
      <w:r w:rsidRPr="00587CF9">
        <w:rPr>
          <w:sz w:val="22"/>
          <w:szCs w:val="22"/>
        </w:rPr>
        <w:t>онтракта</w:t>
      </w:r>
      <w:r w:rsidR="00754140">
        <w:rPr>
          <w:sz w:val="22"/>
          <w:szCs w:val="22"/>
        </w:rPr>
        <w:t>,</w:t>
      </w:r>
      <w:r w:rsidRPr="00587CF9">
        <w:rPr>
          <w:sz w:val="22"/>
          <w:szCs w:val="22"/>
        </w:rPr>
        <w:t xml:space="preserve"> не позднее, чем в течени</w:t>
      </w:r>
      <w:r w:rsidR="00754140">
        <w:rPr>
          <w:sz w:val="22"/>
          <w:szCs w:val="22"/>
        </w:rPr>
        <w:t>е</w:t>
      </w:r>
      <w:r w:rsidRPr="00587CF9">
        <w:rPr>
          <w:sz w:val="22"/>
          <w:szCs w:val="22"/>
        </w:rPr>
        <w:t xml:space="preserve"> трех рабочих дней с даты принятия указанного решения</w:t>
      </w:r>
      <w:r w:rsidR="00754140">
        <w:rPr>
          <w:sz w:val="22"/>
          <w:szCs w:val="22"/>
        </w:rPr>
        <w:t>,</w:t>
      </w:r>
      <w:r w:rsidRPr="00587CF9">
        <w:rPr>
          <w:sz w:val="22"/>
          <w:szCs w:val="22"/>
        </w:rPr>
        <w:t xml:space="preserve"> направляется Поставщику в соответствии с положениями ч. 12</w:t>
      </w:r>
      <w:r w:rsidR="00456C0F">
        <w:rPr>
          <w:sz w:val="22"/>
          <w:szCs w:val="22"/>
        </w:rPr>
        <w:t>.2</w:t>
      </w:r>
      <w:r w:rsidRPr="00587CF9">
        <w:rPr>
          <w:sz w:val="22"/>
          <w:szCs w:val="22"/>
        </w:rPr>
        <w:t xml:space="preserve"> ст. 95 Федерального закона от 05.04.2013 г. № 44-ФЗ «О контрактной системе в сфере закупок товаров, работ, услуг для обеспечения государственных и муниципальных нужд».</w:t>
      </w:r>
    </w:p>
    <w:p w14:paraId="4B277003" w14:textId="77777777" w:rsidR="00C12731" w:rsidRPr="00587CF9" w:rsidRDefault="00E66F9E" w:rsidP="00892749">
      <w:pPr>
        <w:ind w:firstLine="709"/>
        <w:jc w:val="both"/>
        <w:rPr>
          <w:sz w:val="22"/>
          <w:szCs w:val="22"/>
        </w:rPr>
      </w:pPr>
      <w:r w:rsidRPr="00587CF9">
        <w:rPr>
          <w:sz w:val="22"/>
          <w:szCs w:val="22"/>
        </w:rPr>
        <w:t>13.</w:t>
      </w:r>
      <w:r w:rsidR="00254E55" w:rsidRPr="00587CF9">
        <w:rPr>
          <w:sz w:val="22"/>
          <w:szCs w:val="22"/>
        </w:rPr>
        <w:t>4</w:t>
      </w:r>
      <w:r w:rsidRPr="00587CF9">
        <w:rPr>
          <w:sz w:val="22"/>
          <w:szCs w:val="22"/>
        </w:rPr>
        <w:t xml:space="preserve">. Решение </w:t>
      </w:r>
      <w:r w:rsidR="005C197F" w:rsidRPr="00587CF9">
        <w:rPr>
          <w:sz w:val="22"/>
          <w:szCs w:val="22"/>
        </w:rPr>
        <w:t>З</w:t>
      </w:r>
      <w:r w:rsidRPr="00587CF9">
        <w:rPr>
          <w:sz w:val="22"/>
          <w:szCs w:val="22"/>
        </w:rPr>
        <w:t>аказчика</w:t>
      </w:r>
      <w:r w:rsidR="00C12731" w:rsidRPr="00587CF9">
        <w:rPr>
          <w:sz w:val="22"/>
          <w:szCs w:val="22"/>
        </w:rPr>
        <w:t xml:space="preserve"> об одностор</w:t>
      </w:r>
      <w:r w:rsidRPr="00587CF9">
        <w:rPr>
          <w:sz w:val="22"/>
          <w:szCs w:val="22"/>
        </w:rPr>
        <w:t>оннем отказе от исполнения К</w:t>
      </w:r>
      <w:r w:rsidR="00C12731" w:rsidRPr="00587CF9">
        <w:rPr>
          <w:sz w:val="22"/>
          <w:szCs w:val="22"/>
        </w:rPr>
        <w:t xml:space="preserve">онтракта вступает в силу и </w:t>
      </w:r>
      <w:r w:rsidRPr="00587CF9">
        <w:rPr>
          <w:sz w:val="22"/>
          <w:szCs w:val="22"/>
        </w:rPr>
        <w:t>К</w:t>
      </w:r>
      <w:r w:rsidR="00C12731" w:rsidRPr="00587CF9">
        <w:rPr>
          <w:sz w:val="22"/>
          <w:szCs w:val="22"/>
        </w:rPr>
        <w:t xml:space="preserve">онтракт считается расторгнутым через десять дней с даты надлежащего уведомления </w:t>
      </w:r>
      <w:r w:rsidR="005C197F" w:rsidRPr="00587CF9">
        <w:rPr>
          <w:sz w:val="22"/>
          <w:szCs w:val="22"/>
        </w:rPr>
        <w:t>З</w:t>
      </w:r>
      <w:r w:rsidR="00C12731" w:rsidRPr="00587CF9">
        <w:rPr>
          <w:sz w:val="22"/>
          <w:szCs w:val="22"/>
        </w:rPr>
        <w:t>аказчиком Поставщика об одно</w:t>
      </w:r>
      <w:r w:rsidRPr="00587CF9">
        <w:rPr>
          <w:sz w:val="22"/>
          <w:szCs w:val="22"/>
        </w:rPr>
        <w:t>стороннем отказе от исполнения К</w:t>
      </w:r>
      <w:r w:rsidR="00C12731" w:rsidRPr="00587CF9">
        <w:rPr>
          <w:sz w:val="22"/>
          <w:szCs w:val="22"/>
        </w:rPr>
        <w:t>онтракта.</w:t>
      </w:r>
    </w:p>
    <w:p w14:paraId="4300EDB8" w14:textId="77777777" w:rsidR="00C12731" w:rsidRPr="00587CF9" w:rsidRDefault="005C197F" w:rsidP="00892749">
      <w:pPr>
        <w:ind w:firstLine="709"/>
        <w:jc w:val="both"/>
        <w:rPr>
          <w:sz w:val="22"/>
          <w:szCs w:val="22"/>
        </w:rPr>
      </w:pPr>
      <w:r w:rsidRPr="00587CF9">
        <w:rPr>
          <w:sz w:val="22"/>
          <w:szCs w:val="22"/>
        </w:rPr>
        <w:t>З</w:t>
      </w:r>
      <w:r w:rsidR="00C12731" w:rsidRPr="00587CF9">
        <w:rPr>
          <w:sz w:val="22"/>
          <w:szCs w:val="22"/>
        </w:rPr>
        <w:t>аказчик обязан отменить не вступившее в силу решение об одно</w:t>
      </w:r>
      <w:r w:rsidR="007F40C8" w:rsidRPr="00587CF9">
        <w:rPr>
          <w:sz w:val="22"/>
          <w:szCs w:val="22"/>
        </w:rPr>
        <w:t>стороннем отказе от исполнения К</w:t>
      </w:r>
      <w:r w:rsidR="00C12731" w:rsidRPr="00587CF9">
        <w:rPr>
          <w:sz w:val="22"/>
          <w:szCs w:val="22"/>
        </w:rPr>
        <w:t>онтракта, если в течение десятидневного срока с даты надлежащего уведомления Поставщика о принятом решении об одно</w:t>
      </w:r>
      <w:r w:rsidR="00A17920" w:rsidRPr="00587CF9">
        <w:rPr>
          <w:sz w:val="22"/>
          <w:szCs w:val="22"/>
        </w:rPr>
        <w:t>стороннем отказе от исполнения К</w:t>
      </w:r>
      <w:r w:rsidR="00C12731" w:rsidRPr="00587CF9">
        <w:rPr>
          <w:sz w:val="22"/>
          <w:szCs w:val="22"/>
        </w:rPr>
        <w:t>онтракта устранено нарушен</w:t>
      </w:r>
      <w:r w:rsidR="00A17920" w:rsidRPr="00587CF9">
        <w:rPr>
          <w:sz w:val="22"/>
          <w:szCs w:val="22"/>
        </w:rPr>
        <w:t>ие условий К</w:t>
      </w:r>
      <w:r w:rsidR="00C12731" w:rsidRPr="00587CF9">
        <w:rPr>
          <w:sz w:val="22"/>
          <w:szCs w:val="22"/>
        </w:rPr>
        <w:t xml:space="preserve">онтракта, послужившее основанием для принятия указанного решения, а также </w:t>
      </w:r>
      <w:r w:rsidRPr="00587CF9">
        <w:rPr>
          <w:sz w:val="22"/>
          <w:szCs w:val="22"/>
        </w:rPr>
        <w:t>З</w:t>
      </w:r>
      <w:r w:rsidR="00C12731" w:rsidRPr="00587CF9">
        <w:rPr>
          <w:sz w:val="22"/>
          <w:szCs w:val="22"/>
        </w:rPr>
        <w:t>аказчику компенсированы затраты на проведение экспертизы в соответствии с ч.10 ст.95</w:t>
      </w:r>
      <w:r w:rsidRPr="00587CF9">
        <w:rPr>
          <w:sz w:val="22"/>
          <w:szCs w:val="22"/>
        </w:rPr>
        <w:t xml:space="preserve"> </w:t>
      </w:r>
      <w:r w:rsidR="00C12731" w:rsidRPr="00587CF9">
        <w:rPr>
          <w:noProof/>
          <w:sz w:val="22"/>
          <w:szCs w:val="22"/>
        </w:rPr>
        <w:t>Федерального закона от 05.04.2013 г. № 44-ФЗ «О контрактной системе в сфере закупок товаров, работ, услуг для обеспечения государственных и муниципальных нужд»</w:t>
      </w:r>
      <w:r w:rsidR="00C12731" w:rsidRPr="00587CF9">
        <w:rPr>
          <w:sz w:val="22"/>
          <w:szCs w:val="22"/>
        </w:rPr>
        <w:t>. Данное правило не применяется в случае повторного нарушения Поставщиком</w:t>
      </w:r>
      <w:r w:rsidR="00A17920" w:rsidRPr="00587CF9">
        <w:rPr>
          <w:sz w:val="22"/>
          <w:szCs w:val="22"/>
        </w:rPr>
        <w:t xml:space="preserve"> условий К</w:t>
      </w:r>
      <w:r w:rsidR="00C12731" w:rsidRPr="00587CF9">
        <w:rPr>
          <w:sz w:val="22"/>
          <w:szCs w:val="22"/>
        </w:rPr>
        <w:t xml:space="preserve">онтракта, которые в соответствии с гражданским законодательством являются основанием для одностороннего отказа </w:t>
      </w:r>
      <w:r w:rsidRPr="00587CF9">
        <w:rPr>
          <w:sz w:val="22"/>
          <w:szCs w:val="22"/>
        </w:rPr>
        <w:t>З</w:t>
      </w:r>
      <w:r w:rsidR="00C12731" w:rsidRPr="00587CF9">
        <w:rPr>
          <w:sz w:val="22"/>
          <w:szCs w:val="22"/>
        </w:rPr>
        <w:t>аказчика</w:t>
      </w:r>
      <w:r w:rsidR="00A17920" w:rsidRPr="00587CF9">
        <w:rPr>
          <w:sz w:val="22"/>
          <w:szCs w:val="22"/>
        </w:rPr>
        <w:t xml:space="preserve"> от исполнения К</w:t>
      </w:r>
      <w:r w:rsidR="00C12731" w:rsidRPr="00587CF9">
        <w:rPr>
          <w:sz w:val="22"/>
          <w:szCs w:val="22"/>
        </w:rPr>
        <w:t>онтракта.</w:t>
      </w:r>
    </w:p>
    <w:p w14:paraId="15AC8264" w14:textId="77777777" w:rsidR="00C12731" w:rsidRPr="00587CF9" w:rsidRDefault="00C12731" w:rsidP="00892749">
      <w:pPr>
        <w:ind w:firstLine="709"/>
        <w:jc w:val="both"/>
        <w:rPr>
          <w:sz w:val="22"/>
          <w:szCs w:val="22"/>
        </w:rPr>
      </w:pPr>
      <w:r w:rsidRPr="00587CF9">
        <w:rPr>
          <w:sz w:val="22"/>
          <w:szCs w:val="22"/>
        </w:rPr>
        <w:t>13.</w:t>
      </w:r>
      <w:r w:rsidR="00254E55" w:rsidRPr="00587CF9">
        <w:rPr>
          <w:sz w:val="22"/>
          <w:szCs w:val="22"/>
        </w:rPr>
        <w:t>5</w:t>
      </w:r>
      <w:r w:rsidRPr="00587CF9">
        <w:rPr>
          <w:sz w:val="22"/>
          <w:szCs w:val="22"/>
        </w:rPr>
        <w:t xml:space="preserve">. Поставщик вправе принять решение об одностороннем отказе от исполнения </w:t>
      </w:r>
      <w:r w:rsidR="00A17920" w:rsidRPr="00587CF9">
        <w:rPr>
          <w:sz w:val="22"/>
          <w:szCs w:val="22"/>
        </w:rPr>
        <w:t>К</w:t>
      </w:r>
      <w:r w:rsidRPr="00587CF9">
        <w:rPr>
          <w:sz w:val="22"/>
          <w:szCs w:val="22"/>
        </w:rPr>
        <w:t>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w:t>
      </w:r>
    </w:p>
    <w:p w14:paraId="1612E1F0" w14:textId="77777777" w:rsidR="00C12731" w:rsidRPr="00587CF9" w:rsidRDefault="00C12731" w:rsidP="00892749">
      <w:pPr>
        <w:ind w:firstLine="709"/>
        <w:jc w:val="both"/>
        <w:rPr>
          <w:sz w:val="22"/>
          <w:szCs w:val="22"/>
        </w:rPr>
      </w:pPr>
      <w:r w:rsidRPr="00587CF9">
        <w:rPr>
          <w:sz w:val="22"/>
          <w:szCs w:val="22"/>
        </w:rPr>
        <w:t>Решение Поставщика об одно</w:t>
      </w:r>
      <w:r w:rsidR="00A17920" w:rsidRPr="00587CF9">
        <w:rPr>
          <w:sz w:val="22"/>
          <w:szCs w:val="22"/>
        </w:rPr>
        <w:t>стороннем отказе от исполнения К</w:t>
      </w:r>
      <w:r w:rsidRPr="00587CF9">
        <w:rPr>
          <w:sz w:val="22"/>
          <w:szCs w:val="22"/>
        </w:rPr>
        <w:t xml:space="preserve">онтракта </w:t>
      </w:r>
      <w:r w:rsidRPr="00587CF9">
        <w:rPr>
          <w:bCs/>
          <w:sz w:val="22"/>
          <w:szCs w:val="22"/>
        </w:rPr>
        <w:t>не позднее</w:t>
      </w:r>
      <w:r w:rsidR="00876601" w:rsidRPr="00587CF9">
        <w:rPr>
          <w:bCs/>
          <w:sz w:val="22"/>
          <w:szCs w:val="22"/>
        </w:rPr>
        <w:t>,</w:t>
      </w:r>
      <w:r w:rsidRPr="00587CF9">
        <w:rPr>
          <w:bCs/>
          <w:sz w:val="22"/>
          <w:szCs w:val="22"/>
        </w:rPr>
        <w:t xml:space="preserve"> чем в течение трех рабочих дней с</w:t>
      </w:r>
      <w:r w:rsidR="00732542" w:rsidRPr="00587CF9">
        <w:rPr>
          <w:bCs/>
          <w:sz w:val="22"/>
          <w:szCs w:val="22"/>
        </w:rPr>
        <w:t xml:space="preserve"> </w:t>
      </w:r>
      <w:r w:rsidRPr="00587CF9">
        <w:rPr>
          <w:bCs/>
          <w:sz w:val="22"/>
          <w:szCs w:val="22"/>
        </w:rPr>
        <w:t>даты</w:t>
      </w:r>
      <w:r w:rsidRPr="00587CF9">
        <w:rPr>
          <w:sz w:val="22"/>
          <w:szCs w:val="22"/>
        </w:rPr>
        <w:t xml:space="preserve"> принятия такого решения, направляется </w:t>
      </w:r>
      <w:r w:rsidR="00876601" w:rsidRPr="00587CF9">
        <w:rPr>
          <w:sz w:val="22"/>
          <w:szCs w:val="22"/>
        </w:rPr>
        <w:t>З</w:t>
      </w:r>
      <w:r w:rsidRPr="00587CF9">
        <w:rPr>
          <w:sz w:val="22"/>
          <w:szCs w:val="22"/>
        </w:rPr>
        <w:t>аказчику в соответствии с положениями ч. 20</w:t>
      </w:r>
      <w:r w:rsidR="00456C0F">
        <w:rPr>
          <w:sz w:val="22"/>
          <w:szCs w:val="22"/>
        </w:rPr>
        <w:t>.2</w:t>
      </w:r>
      <w:r w:rsidRPr="00587CF9">
        <w:rPr>
          <w:sz w:val="22"/>
          <w:szCs w:val="22"/>
        </w:rPr>
        <w:t xml:space="preserve"> ст. 95 Федерального закона от 05.04.2013 г. № 44-ФЗ «О контрактной системе в сфере закупок товаров, работ, услуг для обеспечения государственных и муниципальных нужд».</w:t>
      </w:r>
    </w:p>
    <w:p w14:paraId="6D728316" w14:textId="77777777" w:rsidR="00C12731" w:rsidRPr="00587CF9" w:rsidRDefault="00C12731" w:rsidP="00892749">
      <w:pPr>
        <w:ind w:firstLine="709"/>
        <w:jc w:val="both"/>
        <w:rPr>
          <w:sz w:val="22"/>
          <w:szCs w:val="22"/>
        </w:rPr>
      </w:pPr>
      <w:r w:rsidRPr="00587CF9">
        <w:rPr>
          <w:sz w:val="22"/>
          <w:szCs w:val="22"/>
        </w:rPr>
        <w:t xml:space="preserve">Решение Поставщика об одностороннем отказе от исполнения </w:t>
      </w:r>
      <w:r w:rsidR="00A17920" w:rsidRPr="00587CF9">
        <w:rPr>
          <w:sz w:val="22"/>
          <w:szCs w:val="22"/>
        </w:rPr>
        <w:t>Контракта вступает в силу и К</w:t>
      </w:r>
      <w:r w:rsidRPr="00587CF9">
        <w:rPr>
          <w:sz w:val="22"/>
          <w:szCs w:val="22"/>
        </w:rPr>
        <w:t xml:space="preserve">онтракт считается расторгнутым через десять дней </w:t>
      </w:r>
      <w:r w:rsidR="00A17920" w:rsidRPr="00587CF9">
        <w:rPr>
          <w:sz w:val="22"/>
          <w:szCs w:val="22"/>
        </w:rPr>
        <w:t xml:space="preserve">с даты надлежащего уведомления </w:t>
      </w:r>
      <w:r w:rsidRPr="00587CF9">
        <w:rPr>
          <w:sz w:val="22"/>
          <w:szCs w:val="22"/>
        </w:rPr>
        <w:t xml:space="preserve">Поставщиком </w:t>
      </w:r>
      <w:r w:rsidR="00876601" w:rsidRPr="00587CF9">
        <w:rPr>
          <w:sz w:val="22"/>
          <w:szCs w:val="22"/>
        </w:rPr>
        <w:t>З</w:t>
      </w:r>
      <w:r w:rsidRPr="00587CF9">
        <w:rPr>
          <w:sz w:val="22"/>
          <w:szCs w:val="22"/>
        </w:rPr>
        <w:t>аказчика об одно</w:t>
      </w:r>
      <w:r w:rsidR="00A17920" w:rsidRPr="00587CF9">
        <w:rPr>
          <w:sz w:val="22"/>
          <w:szCs w:val="22"/>
        </w:rPr>
        <w:t>стороннем отказе от исполнения К</w:t>
      </w:r>
      <w:r w:rsidRPr="00587CF9">
        <w:rPr>
          <w:sz w:val="22"/>
          <w:szCs w:val="22"/>
        </w:rPr>
        <w:t>онтракта.</w:t>
      </w:r>
    </w:p>
    <w:p w14:paraId="5D1BC718" w14:textId="77777777" w:rsidR="00C12731" w:rsidRPr="00587CF9" w:rsidRDefault="00C12731" w:rsidP="00892749">
      <w:pPr>
        <w:ind w:firstLine="709"/>
        <w:jc w:val="both"/>
        <w:rPr>
          <w:sz w:val="22"/>
          <w:szCs w:val="22"/>
        </w:rPr>
      </w:pPr>
      <w:r w:rsidRPr="00587CF9">
        <w:rPr>
          <w:sz w:val="22"/>
          <w:szCs w:val="22"/>
        </w:rPr>
        <w:t>13.</w:t>
      </w:r>
      <w:r w:rsidR="00254E55" w:rsidRPr="00587CF9">
        <w:rPr>
          <w:sz w:val="22"/>
          <w:szCs w:val="22"/>
        </w:rPr>
        <w:t>6</w:t>
      </w:r>
      <w:r w:rsidRPr="00587CF9">
        <w:rPr>
          <w:sz w:val="22"/>
          <w:szCs w:val="22"/>
        </w:rPr>
        <w:t>.  Поставщик обязан отменить не вступившее в силу решение об одно</w:t>
      </w:r>
      <w:r w:rsidR="00A17920" w:rsidRPr="00587CF9">
        <w:rPr>
          <w:sz w:val="22"/>
          <w:szCs w:val="22"/>
        </w:rPr>
        <w:t>стороннем отказе от исполнения К</w:t>
      </w:r>
      <w:r w:rsidRPr="00587CF9">
        <w:rPr>
          <w:sz w:val="22"/>
          <w:szCs w:val="22"/>
        </w:rPr>
        <w:t xml:space="preserve">онтракта, если в течение десятидневного срока с даты надлежащего уведомления </w:t>
      </w:r>
      <w:r w:rsidR="00876601" w:rsidRPr="00587CF9">
        <w:rPr>
          <w:sz w:val="22"/>
          <w:szCs w:val="22"/>
        </w:rPr>
        <w:t>З</w:t>
      </w:r>
      <w:r w:rsidRPr="00587CF9">
        <w:rPr>
          <w:sz w:val="22"/>
          <w:szCs w:val="22"/>
        </w:rPr>
        <w:t>аказчика о принятом решении об одно</w:t>
      </w:r>
      <w:r w:rsidR="00A17920" w:rsidRPr="00587CF9">
        <w:rPr>
          <w:sz w:val="22"/>
          <w:szCs w:val="22"/>
        </w:rPr>
        <w:t>стороннем отказе от исполнения К</w:t>
      </w:r>
      <w:r w:rsidRPr="00587CF9">
        <w:rPr>
          <w:sz w:val="22"/>
          <w:szCs w:val="22"/>
        </w:rPr>
        <w:t>онтрак</w:t>
      </w:r>
      <w:r w:rsidR="00A17920" w:rsidRPr="00587CF9">
        <w:rPr>
          <w:sz w:val="22"/>
          <w:szCs w:val="22"/>
        </w:rPr>
        <w:t>та устранены нарушения условий К</w:t>
      </w:r>
      <w:r w:rsidRPr="00587CF9">
        <w:rPr>
          <w:sz w:val="22"/>
          <w:szCs w:val="22"/>
        </w:rPr>
        <w:t>онтракта, послужившие основанием для принятия указанного решения.</w:t>
      </w:r>
    </w:p>
    <w:p w14:paraId="0DB1D756" w14:textId="77777777" w:rsidR="00254E55" w:rsidRDefault="00C12731" w:rsidP="00892749">
      <w:pPr>
        <w:ind w:firstLine="709"/>
        <w:jc w:val="both"/>
        <w:rPr>
          <w:sz w:val="22"/>
          <w:szCs w:val="22"/>
        </w:rPr>
      </w:pPr>
      <w:r w:rsidRPr="00587CF9">
        <w:rPr>
          <w:sz w:val="22"/>
          <w:szCs w:val="22"/>
        </w:rPr>
        <w:t>13.</w:t>
      </w:r>
      <w:r w:rsidR="00254E55" w:rsidRPr="00587CF9">
        <w:rPr>
          <w:sz w:val="22"/>
          <w:szCs w:val="22"/>
        </w:rPr>
        <w:t>7</w:t>
      </w:r>
      <w:r w:rsidRPr="00587CF9">
        <w:rPr>
          <w:sz w:val="22"/>
          <w:szCs w:val="22"/>
        </w:rPr>
        <w:t xml:space="preserve">.  При расторжении </w:t>
      </w:r>
      <w:r w:rsidR="00A17920" w:rsidRPr="00587CF9">
        <w:rPr>
          <w:sz w:val="22"/>
          <w:szCs w:val="22"/>
        </w:rPr>
        <w:t>К</w:t>
      </w:r>
      <w:r w:rsidRPr="00587CF9">
        <w:rPr>
          <w:sz w:val="22"/>
          <w:szCs w:val="22"/>
        </w:rPr>
        <w:t>онтракта в</w:t>
      </w:r>
      <w:r w:rsidR="00A17920" w:rsidRPr="00587CF9">
        <w:rPr>
          <w:sz w:val="22"/>
          <w:szCs w:val="22"/>
        </w:rPr>
        <w:t xml:space="preserve"> связи с односторонним отказом Стороны Контракта от исполнения Контракта другая сторона К</w:t>
      </w:r>
      <w:r w:rsidRPr="00587CF9">
        <w:rPr>
          <w:sz w:val="22"/>
          <w:szCs w:val="22"/>
        </w:rPr>
        <w:t>онтракта вправе потребовать возмещения только фактически понесенного ущерба, непосредственно о</w:t>
      </w:r>
      <w:r w:rsidR="00746CAD" w:rsidRPr="00587CF9">
        <w:rPr>
          <w:sz w:val="22"/>
          <w:szCs w:val="22"/>
        </w:rPr>
        <w:t xml:space="preserve">бусловленного обстоятельствами, </w:t>
      </w:r>
      <w:r w:rsidRPr="00587CF9">
        <w:rPr>
          <w:sz w:val="22"/>
          <w:szCs w:val="22"/>
        </w:rPr>
        <w:t>являющимися основанием для принятия решения об одно</w:t>
      </w:r>
      <w:r w:rsidR="00A17920" w:rsidRPr="00587CF9">
        <w:rPr>
          <w:sz w:val="22"/>
          <w:szCs w:val="22"/>
        </w:rPr>
        <w:t>стороннем отказе от исполнения К</w:t>
      </w:r>
      <w:r w:rsidRPr="00587CF9">
        <w:rPr>
          <w:sz w:val="22"/>
          <w:szCs w:val="22"/>
        </w:rPr>
        <w:t>онтракта</w:t>
      </w:r>
      <w:r w:rsidR="00746CAD" w:rsidRPr="00587CF9">
        <w:rPr>
          <w:sz w:val="22"/>
          <w:szCs w:val="22"/>
        </w:rPr>
        <w:t>.</w:t>
      </w:r>
    </w:p>
    <w:p w14:paraId="7A9EBC21" w14:textId="77777777" w:rsidR="00054874" w:rsidRPr="00587CF9" w:rsidRDefault="00054874" w:rsidP="00892749">
      <w:pPr>
        <w:ind w:firstLine="709"/>
        <w:jc w:val="both"/>
        <w:rPr>
          <w:sz w:val="22"/>
          <w:szCs w:val="22"/>
        </w:rPr>
      </w:pPr>
    </w:p>
    <w:p w14:paraId="36A43F8A" w14:textId="77777777" w:rsidR="00254E55" w:rsidRDefault="00054874" w:rsidP="00054874">
      <w:pPr>
        <w:tabs>
          <w:tab w:val="left" w:pos="709"/>
          <w:tab w:val="left" w:pos="916"/>
          <w:tab w:val="left" w:pos="1832"/>
          <w:tab w:val="left" w:pos="2748"/>
          <w:tab w:val="left" w:pos="3664"/>
          <w:tab w:val="left" w:pos="4580"/>
          <w:tab w:val="center" w:pos="4677"/>
          <w:tab w:val="left" w:pos="5496"/>
          <w:tab w:val="left" w:pos="6311"/>
          <w:tab w:val="left" w:pos="9160"/>
          <w:tab w:val="left" w:pos="9360"/>
          <w:tab w:val="left" w:pos="10076"/>
          <w:tab w:val="left" w:pos="10992"/>
          <w:tab w:val="left" w:pos="11908"/>
          <w:tab w:val="left" w:pos="12824"/>
          <w:tab w:val="left" w:pos="13740"/>
          <w:tab w:val="left" w:pos="14656"/>
        </w:tabs>
        <w:rPr>
          <w:b/>
          <w:sz w:val="22"/>
          <w:szCs w:val="22"/>
        </w:rPr>
      </w:pPr>
      <w:r>
        <w:rPr>
          <w:b/>
          <w:sz w:val="22"/>
          <w:szCs w:val="22"/>
        </w:rPr>
        <w:tab/>
      </w:r>
      <w:r>
        <w:rPr>
          <w:b/>
          <w:sz w:val="22"/>
          <w:szCs w:val="22"/>
        </w:rPr>
        <w:tab/>
      </w:r>
      <w:r>
        <w:rPr>
          <w:b/>
          <w:sz w:val="22"/>
          <w:szCs w:val="22"/>
        </w:rPr>
        <w:tab/>
      </w:r>
      <w:r>
        <w:rPr>
          <w:b/>
          <w:sz w:val="22"/>
          <w:szCs w:val="22"/>
        </w:rPr>
        <w:tab/>
      </w:r>
      <w:r>
        <w:rPr>
          <w:b/>
          <w:sz w:val="22"/>
          <w:szCs w:val="22"/>
        </w:rPr>
        <w:tab/>
      </w:r>
      <w:r w:rsidR="00C12731" w:rsidRPr="00587CF9">
        <w:rPr>
          <w:b/>
          <w:sz w:val="22"/>
          <w:szCs w:val="22"/>
        </w:rPr>
        <w:t>14. ПРОЧИЕ УСЛОВИЯ</w:t>
      </w:r>
      <w:r>
        <w:rPr>
          <w:b/>
          <w:sz w:val="22"/>
          <w:szCs w:val="22"/>
        </w:rPr>
        <w:tab/>
      </w:r>
    </w:p>
    <w:p w14:paraId="56266D38" w14:textId="77777777" w:rsidR="00054874" w:rsidRPr="00587CF9" w:rsidRDefault="00054874" w:rsidP="00054874">
      <w:pPr>
        <w:tabs>
          <w:tab w:val="left" w:pos="709"/>
          <w:tab w:val="left" w:pos="916"/>
          <w:tab w:val="left" w:pos="1832"/>
          <w:tab w:val="left" w:pos="2748"/>
          <w:tab w:val="left" w:pos="3664"/>
          <w:tab w:val="left" w:pos="4580"/>
          <w:tab w:val="center" w:pos="4677"/>
          <w:tab w:val="left" w:pos="5496"/>
          <w:tab w:val="left" w:pos="6311"/>
          <w:tab w:val="left" w:pos="9160"/>
          <w:tab w:val="left" w:pos="9360"/>
          <w:tab w:val="left" w:pos="10076"/>
          <w:tab w:val="left" w:pos="10992"/>
          <w:tab w:val="left" w:pos="11908"/>
          <w:tab w:val="left" w:pos="12824"/>
          <w:tab w:val="left" w:pos="13740"/>
          <w:tab w:val="left" w:pos="14656"/>
        </w:tabs>
        <w:rPr>
          <w:b/>
          <w:sz w:val="22"/>
          <w:szCs w:val="22"/>
        </w:rPr>
      </w:pPr>
    </w:p>
    <w:p w14:paraId="1B38E040" w14:textId="77777777" w:rsidR="009C4B52" w:rsidRPr="00587CF9" w:rsidRDefault="00A17920" w:rsidP="00892749">
      <w:pPr>
        <w:tabs>
          <w:tab w:val="left" w:pos="709"/>
        </w:tabs>
        <w:autoSpaceDE w:val="0"/>
        <w:autoSpaceDN w:val="0"/>
        <w:adjustRightInd w:val="0"/>
        <w:ind w:firstLine="709"/>
        <w:jc w:val="both"/>
        <w:rPr>
          <w:sz w:val="22"/>
          <w:szCs w:val="22"/>
        </w:rPr>
      </w:pPr>
      <w:r w:rsidRPr="00587CF9">
        <w:rPr>
          <w:sz w:val="22"/>
          <w:szCs w:val="22"/>
        </w:rPr>
        <w:t>14.1.</w:t>
      </w:r>
      <w:r w:rsidR="009C4B52" w:rsidRPr="00587CF9">
        <w:rPr>
          <w:sz w:val="22"/>
          <w:szCs w:val="22"/>
        </w:rPr>
        <w:t xml:space="preserve"> Настоящий контракт составлен в двух экземплярах, по одному для каждой из сторон.</w:t>
      </w:r>
    </w:p>
    <w:p w14:paraId="6FFFC818" w14:textId="77777777" w:rsidR="00C12731" w:rsidRPr="00587CF9" w:rsidRDefault="009C4B52" w:rsidP="00892749">
      <w:pPr>
        <w:tabs>
          <w:tab w:val="left" w:pos="709"/>
        </w:tabs>
        <w:autoSpaceDE w:val="0"/>
        <w:autoSpaceDN w:val="0"/>
        <w:adjustRightInd w:val="0"/>
        <w:ind w:firstLine="709"/>
        <w:jc w:val="both"/>
        <w:rPr>
          <w:sz w:val="22"/>
          <w:szCs w:val="22"/>
        </w:rPr>
      </w:pPr>
      <w:r w:rsidRPr="00587CF9">
        <w:rPr>
          <w:sz w:val="22"/>
          <w:szCs w:val="22"/>
        </w:rPr>
        <w:t xml:space="preserve">14.2. </w:t>
      </w:r>
      <w:r w:rsidR="00A17920" w:rsidRPr="00587CF9">
        <w:rPr>
          <w:sz w:val="22"/>
          <w:szCs w:val="22"/>
        </w:rPr>
        <w:t>Приложение к К</w:t>
      </w:r>
      <w:r w:rsidR="00C12731" w:rsidRPr="00587CF9">
        <w:rPr>
          <w:sz w:val="22"/>
          <w:szCs w:val="22"/>
        </w:rPr>
        <w:t>онтракту является его неотъемлемой частью.</w:t>
      </w:r>
    </w:p>
    <w:p w14:paraId="42AC408C" w14:textId="77777777" w:rsidR="00C12731" w:rsidRPr="00587CF9" w:rsidRDefault="00C12731" w:rsidP="00892749">
      <w:pPr>
        <w:tabs>
          <w:tab w:val="left" w:pos="709"/>
        </w:tabs>
        <w:autoSpaceDE w:val="0"/>
        <w:autoSpaceDN w:val="0"/>
        <w:adjustRightInd w:val="0"/>
        <w:ind w:firstLine="709"/>
        <w:jc w:val="both"/>
        <w:rPr>
          <w:sz w:val="22"/>
          <w:szCs w:val="22"/>
        </w:rPr>
      </w:pPr>
      <w:r w:rsidRPr="00587CF9">
        <w:rPr>
          <w:sz w:val="22"/>
          <w:szCs w:val="22"/>
        </w:rPr>
        <w:t>14.</w:t>
      </w:r>
      <w:r w:rsidR="009C4B52" w:rsidRPr="00587CF9">
        <w:rPr>
          <w:sz w:val="22"/>
          <w:szCs w:val="22"/>
        </w:rPr>
        <w:t>3</w:t>
      </w:r>
      <w:r w:rsidRPr="00587CF9">
        <w:rPr>
          <w:sz w:val="22"/>
          <w:szCs w:val="22"/>
        </w:rPr>
        <w:t>. Все уведомления Сторон, связ</w:t>
      </w:r>
      <w:r w:rsidR="00A17920" w:rsidRPr="00587CF9">
        <w:rPr>
          <w:sz w:val="22"/>
          <w:szCs w:val="22"/>
        </w:rPr>
        <w:t>анные с исполнением настоящего К</w:t>
      </w:r>
      <w:r w:rsidRPr="00587CF9">
        <w:rPr>
          <w:sz w:val="22"/>
          <w:szCs w:val="22"/>
        </w:rPr>
        <w:t>онтракта, направляются в письменной форме по почте заказным письмом по фактическому адресу С</w:t>
      </w:r>
      <w:r w:rsidR="00A17920" w:rsidRPr="00587CF9">
        <w:rPr>
          <w:sz w:val="22"/>
          <w:szCs w:val="22"/>
        </w:rPr>
        <w:t>тороны, указанному в настоящем К</w:t>
      </w:r>
      <w:r w:rsidRPr="00587CF9">
        <w:rPr>
          <w:sz w:val="22"/>
          <w:szCs w:val="22"/>
        </w:rPr>
        <w:t xml:space="preserve">онтракте, а также могут быть направлены с использованием факсимильной связи, электронной почты с последующим предоставлением оригинала или в электронно-цифровой форме, подписанные в таком случае квалифицированной электронной подписью. В случае направления уведомлений с использованием почты уведомления считаются полученными Стороной в день фактического получения, подтвержденного отметкой почты. В </w:t>
      </w:r>
      <w:r w:rsidRPr="00587CF9">
        <w:rPr>
          <w:sz w:val="22"/>
          <w:szCs w:val="22"/>
        </w:rPr>
        <w:lastRenderedPageBreak/>
        <w:t>случае отправления уведомлений посредством факсимильной связи и электронной почты уведомления считаются полученными Стороной в день их отправки.</w:t>
      </w:r>
    </w:p>
    <w:p w14:paraId="65351033" w14:textId="77777777" w:rsidR="00254E55" w:rsidRDefault="00C12731" w:rsidP="00892749">
      <w:pPr>
        <w:tabs>
          <w:tab w:val="left" w:pos="709"/>
        </w:tabs>
        <w:autoSpaceDE w:val="0"/>
        <w:autoSpaceDN w:val="0"/>
        <w:adjustRightInd w:val="0"/>
        <w:ind w:firstLine="709"/>
        <w:jc w:val="both"/>
        <w:rPr>
          <w:sz w:val="22"/>
          <w:szCs w:val="22"/>
        </w:rPr>
      </w:pPr>
      <w:r w:rsidRPr="00587CF9">
        <w:rPr>
          <w:sz w:val="22"/>
          <w:szCs w:val="22"/>
        </w:rPr>
        <w:t>14.</w:t>
      </w:r>
      <w:r w:rsidR="009C4B52" w:rsidRPr="00587CF9">
        <w:rPr>
          <w:sz w:val="22"/>
          <w:szCs w:val="22"/>
        </w:rPr>
        <w:t>4</w:t>
      </w:r>
      <w:r w:rsidRPr="00587CF9">
        <w:rPr>
          <w:sz w:val="22"/>
          <w:szCs w:val="22"/>
        </w:rPr>
        <w:t xml:space="preserve">. Во всем, </w:t>
      </w:r>
      <w:r w:rsidR="00A17920" w:rsidRPr="00587CF9">
        <w:rPr>
          <w:sz w:val="22"/>
          <w:szCs w:val="22"/>
        </w:rPr>
        <w:t>что не предусмотрено настоящим К</w:t>
      </w:r>
      <w:r w:rsidRPr="00587CF9">
        <w:rPr>
          <w:sz w:val="22"/>
          <w:szCs w:val="22"/>
        </w:rPr>
        <w:t>онтрактом, Стороны руководствуются действующим законодательством Российской Федерации.</w:t>
      </w:r>
    </w:p>
    <w:p w14:paraId="3FBB7076" w14:textId="77777777" w:rsidR="00054874" w:rsidRPr="00587CF9" w:rsidRDefault="00054874" w:rsidP="00892749">
      <w:pPr>
        <w:tabs>
          <w:tab w:val="left" w:pos="709"/>
        </w:tabs>
        <w:autoSpaceDE w:val="0"/>
        <w:autoSpaceDN w:val="0"/>
        <w:adjustRightInd w:val="0"/>
        <w:ind w:firstLine="709"/>
        <w:jc w:val="both"/>
        <w:rPr>
          <w:sz w:val="22"/>
          <w:szCs w:val="22"/>
        </w:rPr>
      </w:pPr>
    </w:p>
    <w:p w14:paraId="14D622FB" w14:textId="77777777" w:rsidR="00254E55" w:rsidRDefault="00C12731" w:rsidP="0048142A">
      <w:pPr>
        <w:tabs>
          <w:tab w:val="left" w:pos="709"/>
        </w:tabs>
        <w:jc w:val="center"/>
        <w:rPr>
          <w:b/>
          <w:sz w:val="22"/>
          <w:szCs w:val="22"/>
        </w:rPr>
      </w:pPr>
      <w:r w:rsidRPr="00587CF9">
        <w:rPr>
          <w:b/>
          <w:sz w:val="22"/>
          <w:szCs w:val="22"/>
        </w:rPr>
        <w:t>15. ПРИЛОЖЕНИЯ К КОНТРАКТУ</w:t>
      </w:r>
    </w:p>
    <w:p w14:paraId="7608AEED" w14:textId="77777777" w:rsidR="00054874" w:rsidRPr="00587CF9" w:rsidRDefault="00054874" w:rsidP="0048142A">
      <w:pPr>
        <w:tabs>
          <w:tab w:val="left" w:pos="709"/>
        </w:tabs>
        <w:jc w:val="center"/>
        <w:rPr>
          <w:b/>
          <w:sz w:val="22"/>
          <w:szCs w:val="22"/>
        </w:rPr>
      </w:pPr>
    </w:p>
    <w:p w14:paraId="462BBFB2" w14:textId="77777777" w:rsidR="00AE2C5C" w:rsidRDefault="00C12731" w:rsidP="00081168">
      <w:pPr>
        <w:tabs>
          <w:tab w:val="left" w:pos="709"/>
        </w:tabs>
        <w:ind w:firstLine="709"/>
        <w:jc w:val="both"/>
        <w:rPr>
          <w:sz w:val="22"/>
          <w:szCs w:val="22"/>
        </w:rPr>
      </w:pPr>
      <w:r w:rsidRPr="00587CF9">
        <w:rPr>
          <w:sz w:val="22"/>
          <w:szCs w:val="22"/>
        </w:rPr>
        <w:t>1</w:t>
      </w:r>
      <w:r w:rsidR="00746CAD" w:rsidRPr="00587CF9">
        <w:rPr>
          <w:sz w:val="22"/>
          <w:szCs w:val="22"/>
        </w:rPr>
        <w:t>5.1. Приложение 1. Спецификация</w:t>
      </w:r>
    </w:p>
    <w:p w14:paraId="1765E469" w14:textId="77777777" w:rsidR="00042D1E" w:rsidRDefault="00042D1E" w:rsidP="00042D1E">
      <w:pPr>
        <w:tabs>
          <w:tab w:val="left" w:pos="709"/>
        </w:tabs>
        <w:ind w:firstLine="709"/>
        <w:jc w:val="both"/>
        <w:rPr>
          <w:sz w:val="22"/>
          <w:szCs w:val="22"/>
        </w:rPr>
      </w:pPr>
    </w:p>
    <w:p w14:paraId="3AF85454" w14:textId="77777777" w:rsidR="00C12731" w:rsidRPr="00587CF9" w:rsidRDefault="00C12731" w:rsidP="00042D1E">
      <w:pPr>
        <w:tabs>
          <w:tab w:val="left" w:pos="709"/>
        </w:tabs>
        <w:ind w:firstLine="709"/>
        <w:jc w:val="both"/>
        <w:rPr>
          <w:b/>
          <w:sz w:val="22"/>
          <w:szCs w:val="22"/>
        </w:rPr>
      </w:pPr>
      <w:r w:rsidRPr="00587CF9">
        <w:rPr>
          <w:b/>
          <w:sz w:val="22"/>
          <w:szCs w:val="22"/>
        </w:rPr>
        <w:t>16. МЕСТОНАХОЖДЕНИЕ И БАНКОВСКИЕ РЕКВИЗИТЫ СТОРОН</w:t>
      </w:r>
    </w:p>
    <w:p w14:paraId="63C7FF98" w14:textId="77777777" w:rsidR="00254E55" w:rsidRPr="00587CF9" w:rsidRDefault="00254E55" w:rsidP="0048142A">
      <w:pPr>
        <w:tabs>
          <w:tab w:val="left" w:pos="709"/>
        </w:tabs>
        <w:jc w:val="center"/>
        <w:rPr>
          <w:sz w:val="22"/>
          <w:szCs w:val="22"/>
        </w:rPr>
      </w:pPr>
    </w:p>
    <w:p w14:paraId="0AA54556" w14:textId="77777777" w:rsidR="00C12731" w:rsidRPr="00587CF9" w:rsidRDefault="00C12731" w:rsidP="00892749">
      <w:pPr>
        <w:ind w:firstLine="709"/>
        <w:jc w:val="both"/>
        <w:rPr>
          <w:sz w:val="22"/>
          <w:szCs w:val="22"/>
        </w:rPr>
      </w:pPr>
    </w:p>
    <w:tbl>
      <w:tblPr>
        <w:tblW w:w="5000" w:type="pct"/>
        <w:tblLook w:val="01E0" w:firstRow="1" w:lastRow="1" w:firstColumn="1" w:lastColumn="1" w:noHBand="0" w:noVBand="0"/>
      </w:tblPr>
      <w:tblGrid>
        <w:gridCol w:w="4670"/>
        <w:gridCol w:w="4685"/>
      </w:tblGrid>
      <w:tr w:rsidR="0095609B" w:rsidRPr="00587CF9" w14:paraId="02404899" w14:textId="77777777" w:rsidTr="0095609B">
        <w:tc>
          <w:tcPr>
            <w:tcW w:w="4963" w:type="dxa"/>
          </w:tcPr>
          <w:p w14:paraId="0161A2ED" w14:textId="77777777" w:rsidR="0095609B" w:rsidRPr="00587CF9" w:rsidRDefault="0095609B">
            <w:pPr>
              <w:widowControl w:val="0"/>
              <w:autoSpaceDE w:val="0"/>
              <w:autoSpaceDN w:val="0"/>
              <w:adjustRightInd w:val="0"/>
              <w:rPr>
                <w:b/>
                <w:bCs/>
                <w:sz w:val="22"/>
                <w:szCs w:val="22"/>
              </w:rPr>
            </w:pPr>
            <w:r w:rsidRPr="00587CF9">
              <w:rPr>
                <w:b/>
                <w:bCs/>
                <w:sz w:val="22"/>
                <w:szCs w:val="22"/>
              </w:rPr>
              <w:t>Заказчик:</w:t>
            </w:r>
          </w:p>
          <w:p w14:paraId="19B417CC" w14:textId="77777777" w:rsidR="0095609B" w:rsidRPr="00587CF9" w:rsidRDefault="0095609B">
            <w:pPr>
              <w:widowControl w:val="0"/>
              <w:autoSpaceDE w:val="0"/>
              <w:autoSpaceDN w:val="0"/>
              <w:adjustRightInd w:val="0"/>
              <w:rPr>
                <w:sz w:val="22"/>
                <w:szCs w:val="22"/>
              </w:rPr>
            </w:pPr>
          </w:p>
          <w:p w14:paraId="31B140B8" w14:textId="2518CE90" w:rsidR="0095609B" w:rsidRPr="00587CF9" w:rsidRDefault="00917C52">
            <w:pPr>
              <w:widowControl w:val="0"/>
              <w:autoSpaceDE w:val="0"/>
              <w:autoSpaceDN w:val="0"/>
              <w:adjustRightInd w:val="0"/>
              <w:rPr>
                <w:sz w:val="22"/>
                <w:szCs w:val="22"/>
              </w:rPr>
            </w:pPr>
            <w:r w:rsidRPr="00587CF9">
              <w:rPr>
                <w:sz w:val="22"/>
                <w:szCs w:val="22"/>
              </w:rPr>
              <w:t>Федеральное казенное</w:t>
            </w:r>
            <w:r w:rsidRPr="00587CF9">
              <w:rPr>
                <w:iCs/>
                <w:sz w:val="22"/>
                <w:szCs w:val="22"/>
              </w:rPr>
              <w:t xml:space="preserve"> учреждение </w:t>
            </w:r>
            <w:r w:rsidR="00A14ED1">
              <w:rPr>
                <w:iCs/>
                <w:sz w:val="22"/>
                <w:szCs w:val="22"/>
              </w:rPr>
              <w:t>«</w:t>
            </w:r>
            <w:r w:rsidRPr="00587CF9">
              <w:rPr>
                <w:iCs/>
                <w:sz w:val="22"/>
                <w:szCs w:val="22"/>
              </w:rPr>
              <w:t xml:space="preserve">Колония-поселение № 39 Главного управления Федеральной службы исполнения наказаний по Пермскому краю» </w:t>
            </w:r>
            <w:r w:rsidR="0095609B" w:rsidRPr="00587CF9">
              <w:rPr>
                <w:sz w:val="22"/>
                <w:szCs w:val="22"/>
              </w:rPr>
              <w:t>ФКУ КП-39 ГУФСИН России по Пермскому краю</w:t>
            </w:r>
          </w:p>
          <w:p w14:paraId="780CA872" w14:textId="77777777" w:rsidR="0095609B" w:rsidRPr="00587CF9" w:rsidRDefault="0095609B">
            <w:pPr>
              <w:widowControl w:val="0"/>
              <w:autoSpaceDE w:val="0"/>
              <w:autoSpaceDN w:val="0"/>
              <w:adjustRightInd w:val="0"/>
              <w:rPr>
                <w:sz w:val="22"/>
                <w:szCs w:val="22"/>
              </w:rPr>
            </w:pPr>
          </w:p>
          <w:p w14:paraId="18A71E8E" w14:textId="77777777" w:rsidR="0095609B" w:rsidRPr="00587CF9" w:rsidRDefault="0017264C">
            <w:pPr>
              <w:widowControl w:val="0"/>
              <w:autoSpaceDE w:val="0"/>
              <w:autoSpaceDN w:val="0"/>
              <w:adjustRightInd w:val="0"/>
              <w:rPr>
                <w:sz w:val="22"/>
                <w:szCs w:val="22"/>
              </w:rPr>
            </w:pPr>
            <w:r w:rsidRPr="00587CF9">
              <w:rPr>
                <w:sz w:val="22"/>
                <w:szCs w:val="22"/>
              </w:rPr>
              <w:t xml:space="preserve">Юридический адрес: </w:t>
            </w:r>
            <w:r w:rsidR="0095609B" w:rsidRPr="00587CF9">
              <w:rPr>
                <w:sz w:val="22"/>
                <w:szCs w:val="22"/>
              </w:rPr>
              <w:t xml:space="preserve">618100, Пермский край, Оханский район, д. Мерзляки ул. Центральная д. 5, </w:t>
            </w:r>
          </w:p>
          <w:p w14:paraId="5E4BF67D" w14:textId="77777777" w:rsidR="0095609B" w:rsidRPr="00587CF9" w:rsidRDefault="0095609B">
            <w:pPr>
              <w:widowControl w:val="0"/>
              <w:autoSpaceDE w:val="0"/>
              <w:autoSpaceDN w:val="0"/>
              <w:adjustRightInd w:val="0"/>
              <w:rPr>
                <w:sz w:val="22"/>
                <w:szCs w:val="22"/>
              </w:rPr>
            </w:pPr>
            <w:r w:rsidRPr="00587CF9">
              <w:rPr>
                <w:sz w:val="22"/>
                <w:szCs w:val="22"/>
              </w:rPr>
              <w:t xml:space="preserve">ИНН 5946000397 / КПП 594701001, </w:t>
            </w:r>
          </w:p>
          <w:p w14:paraId="233C0F80" w14:textId="1F19116F" w:rsidR="0095609B" w:rsidRPr="00587CF9" w:rsidRDefault="0095609B">
            <w:pPr>
              <w:widowControl w:val="0"/>
              <w:autoSpaceDE w:val="0"/>
              <w:autoSpaceDN w:val="0"/>
              <w:adjustRightInd w:val="0"/>
              <w:rPr>
                <w:sz w:val="22"/>
                <w:szCs w:val="22"/>
              </w:rPr>
            </w:pPr>
            <w:r w:rsidRPr="00587CF9">
              <w:rPr>
                <w:sz w:val="22"/>
                <w:szCs w:val="22"/>
              </w:rPr>
              <w:t>ОКТМО 57</w:t>
            </w:r>
            <w:r w:rsidR="007067B0">
              <w:rPr>
                <w:sz w:val="22"/>
                <w:szCs w:val="22"/>
              </w:rPr>
              <w:t>542</w:t>
            </w:r>
            <w:r w:rsidRPr="00587CF9">
              <w:rPr>
                <w:sz w:val="22"/>
                <w:szCs w:val="22"/>
              </w:rPr>
              <w:t xml:space="preserve">000, </w:t>
            </w:r>
          </w:p>
          <w:p w14:paraId="522B5F2A" w14:textId="77777777" w:rsidR="0095609B" w:rsidRPr="00587CF9" w:rsidRDefault="0095609B">
            <w:pPr>
              <w:widowControl w:val="0"/>
              <w:autoSpaceDE w:val="0"/>
              <w:autoSpaceDN w:val="0"/>
              <w:adjustRightInd w:val="0"/>
              <w:rPr>
                <w:sz w:val="22"/>
                <w:szCs w:val="22"/>
              </w:rPr>
            </w:pPr>
            <w:r w:rsidRPr="00587CF9">
              <w:rPr>
                <w:sz w:val="22"/>
                <w:szCs w:val="22"/>
              </w:rPr>
              <w:t>ОГРН 1025902282702, ОКПО 08828572</w:t>
            </w:r>
          </w:p>
          <w:p w14:paraId="786602C6" w14:textId="77777777" w:rsidR="007067B0" w:rsidRDefault="007067B0">
            <w:pPr>
              <w:widowControl w:val="0"/>
              <w:autoSpaceDE w:val="0"/>
              <w:autoSpaceDN w:val="0"/>
              <w:adjustRightInd w:val="0"/>
              <w:rPr>
                <w:sz w:val="22"/>
                <w:szCs w:val="22"/>
              </w:rPr>
            </w:pPr>
            <w:r>
              <w:rPr>
                <w:sz w:val="22"/>
                <w:szCs w:val="22"/>
              </w:rPr>
              <w:t>ОКЦ № 1 СибГУ</w:t>
            </w:r>
            <w:r w:rsidR="0095609B" w:rsidRPr="00587CF9">
              <w:rPr>
                <w:sz w:val="22"/>
                <w:szCs w:val="22"/>
              </w:rPr>
              <w:t xml:space="preserve"> Банка России// УФК по </w:t>
            </w:r>
            <w:r>
              <w:rPr>
                <w:sz w:val="22"/>
                <w:szCs w:val="22"/>
              </w:rPr>
              <w:t>Новосибирской обл,</w:t>
            </w:r>
            <w:r w:rsidR="0095609B" w:rsidRPr="00587CF9">
              <w:rPr>
                <w:sz w:val="22"/>
                <w:szCs w:val="22"/>
              </w:rPr>
              <w:t xml:space="preserve"> г. </w:t>
            </w:r>
            <w:r>
              <w:rPr>
                <w:sz w:val="22"/>
                <w:szCs w:val="22"/>
              </w:rPr>
              <w:t>Новосибирск</w:t>
            </w:r>
            <w:r w:rsidR="0095609B" w:rsidRPr="00587CF9">
              <w:rPr>
                <w:sz w:val="22"/>
                <w:szCs w:val="22"/>
              </w:rPr>
              <w:t>,</w:t>
            </w:r>
          </w:p>
          <w:p w14:paraId="64EEBAE7" w14:textId="07EEA36E" w:rsidR="0095609B" w:rsidRPr="00587CF9" w:rsidRDefault="0095609B">
            <w:pPr>
              <w:widowControl w:val="0"/>
              <w:autoSpaceDE w:val="0"/>
              <w:autoSpaceDN w:val="0"/>
              <w:adjustRightInd w:val="0"/>
              <w:rPr>
                <w:sz w:val="22"/>
                <w:szCs w:val="22"/>
              </w:rPr>
            </w:pPr>
            <w:r w:rsidRPr="00587CF9">
              <w:rPr>
                <w:sz w:val="22"/>
                <w:szCs w:val="22"/>
              </w:rPr>
              <w:t>БИК 015</w:t>
            </w:r>
            <w:r w:rsidR="007067B0">
              <w:rPr>
                <w:sz w:val="22"/>
                <w:szCs w:val="22"/>
              </w:rPr>
              <w:t>004950</w:t>
            </w:r>
            <w:r w:rsidRPr="00587CF9">
              <w:rPr>
                <w:sz w:val="22"/>
                <w:szCs w:val="22"/>
              </w:rPr>
              <w:t>,</w:t>
            </w:r>
          </w:p>
          <w:p w14:paraId="3585184B" w14:textId="77777777" w:rsidR="0095609B" w:rsidRPr="00587CF9" w:rsidRDefault="0095609B">
            <w:pPr>
              <w:widowControl w:val="0"/>
              <w:autoSpaceDE w:val="0"/>
              <w:autoSpaceDN w:val="0"/>
              <w:adjustRightInd w:val="0"/>
              <w:rPr>
                <w:sz w:val="22"/>
                <w:szCs w:val="22"/>
              </w:rPr>
            </w:pPr>
            <w:r w:rsidRPr="00587CF9">
              <w:rPr>
                <w:sz w:val="22"/>
                <w:szCs w:val="22"/>
              </w:rPr>
              <w:t xml:space="preserve">р/с 03211643000000015600, </w:t>
            </w:r>
          </w:p>
          <w:p w14:paraId="4E01D00F" w14:textId="429B2557" w:rsidR="0095609B" w:rsidRPr="00587CF9" w:rsidRDefault="0095609B">
            <w:pPr>
              <w:widowControl w:val="0"/>
              <w:autoSpaceDE w:val="0"/>
              <w:autoSpaceDN w:val="0"/>
              <w:adjustRightInd w:val="0"/>
              <w:rPr>
                <w:sz w:val="22"/>
                <w:szCs w:val="22"/>
              </w:rPr>
            </w:pPr>
            <w:r w:rsidRPr="00587CF9">
              <w:rPr>
                <w:sz w:val="22"/>
                <w:szCs w:val="22"/>
              </w:rPr>
              <w:t>к/с 40102810</w:t>
            </w:r>
            <w:r w:rsidR="00AE6652">
              <w:rPr>
                <w:sz w:val="22"/>
                <w:szCs w:val="22"/>
              </w:rPr>
              <w:t>4</w:t>
            </w:r>
            <w:r w:rsidRPr="00587CF9">
              <w:rPr>
                <w:sz w:val="22"/>
                <w:szCs w:val="22"/>
              </w:rPr>
              <w:t>45370000048</w:t>
            </w:r>
          </w:p>
          <w:p w14:paraId="3697AEFC" w14:textId="77777777" w:rsidR="0095609B" w:rsidRPr="00587CF9" w:rsidRDefault="0095609B">
            <w:pPr>
              <w:widowControl w:val="0"/>
              <w:autoSpaceDE w:val="0"/>
              <w:autoSpaceDN w:val="0"/>
              <w:adjustRightInd w:val="0"/>
              <w:rPr>
                <w:sz w:val="22"/>
                <w:szCs w:val="22"/>
              </w:rPr>
            </w:pPr>
            <w:r w:rsidRPr="00587CF9">
              <w:rPr>
                <w:sz w:val="22"/>
                <w:szCs w:val="22"/>
              </w:rPr>
              <w:t>УФК по Пермскому краю (ФКУ КП – 39 ГУФСИН России по Пермскому краю л/с 03561446150)</w:t>
            </w:r>
          </w:p>
          <w:p w14:paraId="7420C3B9" w14:textId="77777777" w:rsidR="0095609B" w:rsidRPr="00587CF9" w:rsidRDefault="0095609B">
            <w:pPr>
              <w:widowControl w:val="0"/>
              <w:autoSpaceDE w:val="0"/>
              <w:autoSpaceDN w:val="0"/>
              <w:adjustRightInd w:val="0"/>
              <w:rPr>
                <w:sz w:val="22"/>
                <w:szCs w:val="22"/>
              </w:rPr>
            </w:pPr>
            <w:r w:rsidRPr="00587CF9">
              <w:rPr>
                <w:sz w:val="22"/>
                <w:szCs w:val="22"/>
              </w:rPr>
              <w:t>Тел./факс (34279)3-11-59</w:t>
            </w:r>
          </w:p>
          <w:p w14:paraId="280189AB" w14:textId="77777777" w:rsidR="0095609B" w:rsidRPr="00587CF9" w:rsidRDefault="0095609B">
            <w:pPr>
              <w:widowControl w:val="0"/>
              <w:autoSpaceDE w:val="0"/>
              <w:autoSpaceDN w:val="0"/>
              <w:adjustRightInd w:val="0"/>
              <w:rPr>
                <w:sz w:val="22"/>
                <w:szCs w:val="22"/>
              </w:rPr>
            </w:pPr>
            <w:r w:rsidRPr="00587CF9">
              <w:rPr>
                <w:sz w:val="22"/>
                <w:szCs w:val="22"/>
              </w:rPr>
              <w:t>Тел. (34279)3-05-43</w:t>
            </w:r>
          </w:p>
          <w:p w14:paraId="5E0B2987" w14:textId="77777777" w:rsidR="0095609B" w:rsidRPr="00587CF9" w:rsidRDefault="0095609B">
            <w:pPr>
              <w:widowControl w:val="0"/>
              <w:autoSpaceDE w:val="0"/>
              <w:autoSpaceDN w:val="0"/>
              <w:adjustRightInd w:val="0"/>
              <w:rPr>
                <w:sz w:val="22"/>
                <w:szCs w:val="22"/>
              </w:rPr>
            </w:pPr>
            <w:r w:rsidRPr="00587CF9">
              <w:rPr>
                <w:sz w:val="22"/>
                <w:szCs w:val="22"/>
              </w:rPr>
              <w:t xml:space="preserve">e-mail: </w:t>
            </w:r>
            <w:hyperlink r:id="rId9" w:history="1">
              <w:r w:rsidRPr="00587CF9">
                <w:rPr>
                  <w:rStyle w:val="aa"/>
                  <w:sz w:val="22"/>
                  <w:szCs w:val="22"/>
                </w:rPr>
                <w:t>ik-39@list.ru</w:t>
              </w:r>
            </w:hyperlink>
          </w:p>
          <w:p w14:paraId="6D451A06" w14:textId="77777777" w:rsidR="0095609B" w:rsidRPr="00587CF9" w:rsidRDefault="0095609B">
            <w:pPr>
              <w:widowControl w:val="0"/>
              <w:autoSpaceDE w:val="0"/>
              <w:autoSpaceDN w:val="0"/>
              <w:adjustRightInd w:val="0"/>
              <w:rPr>
                <w:sz w:val="22"/>
                <w:szCs w:val="22"/>
              </w:rPr>
            </w:pPr>
          </w:p>
          <w:p w14:paraId="0F044D4C" w14:textId="2F5C5681" w:rsidR="0095609B" w:rsidRPr="00587CF9" w:rsidRDefault="0095609B">
            <w:pPr>
              <w:widowControl w:val="0"/>
              <w:autoSpaceDE w:val="0"/>
              <w:autoSpaceDN w:val="0"/>
              <w:adjustRightInd w:val="0"/>
              <w:rPr>
                <w:sz w:val="22"/>
                <w:szCs w:val="22"/>
              </w:rPr>
            </w:pPr>
            <w:r w:rsidRPr="00587CF9">
              <w:rPr>
                <w:sz w:val="22"/>
                <w:szCs w:val="22"/>
              </w:rPr>
              <w:t>__</w:t>
            </w:r>
            <w:r w:rsidR="00A12CF8" w:rsidRPr="00587CF9">
              <w:rPr>
                <w:sz w:val="22"/>
                <w:szCs w:val="22"/>
              </w:rPr>
              <w:t>__________________/</w:t>
            </w:r>
            <w:r w:rsidR="00AE6652">
              <w:rPr>
                <w:sz w:val="22"/>
                <w:szCs w:val="22"/>
              </w:rPr>
              <w:t>С.Р. Наумов</w:t>
            </w:r>
            <w:r w:rsidR="00A12CF8" w:rsidRPr="00587CF9">
              <w:rPr>
                <w:sz w:val="22"/>
                <w:szCs w:val="22"/>
              </w:rPr>
              <w:t>/</w:t>
            </w:r>
          </w:p>
          <w:p w14:paraId="33160C7D" w14:textId="77777777" w:rsidR="004A7819" w:rsidRPr="00587CF9" w:rsidRDefault="0095609B">
            <w:pPr>
              <w:widowControl w:val="0"/>
              <w:autoSpaceDE w:val="0"/>
              <w:autoSpaceDN w:val="0"/>
              <w:adjustRightInd w:val="0"/>
              <w:rPr>
                <w:sz w:val="22"/>
                <w:szCs w:val="22"/>
              </w:rPr>
            </w:pPr>
            <w:r w:rsidRPr="00587CF9">
              <w:rPr>
                <w:sz w:val="22"/>
                <w:szCs w:val="22"/>
              </w:rPr>
              <w:t xml:space="preserve"> </w:t>
            </w:r>
          </w:p>
          <w:p w14:paraId="6FE9F3DE" w14:textId="77777777" w:rsidR="0095609B" w:rsidRPr="00587CF9" w:rsidRDefault="0095609B">
            <w:pPr>
              <w:widowControl w:val="0"/>
              <w:autoSpaceDE w:val="0"/>
              <w:autoSpaceDN w:val="0"/>
              <w:adjustRightInd w:val="0"/>
              <w:rPr>
                <w:sz w:val="22"/>
                <w:szCs w:val="22"/>
              </w:rPr>
            </w:pPr>
            <w:r w:rsidRPr="00587CF9">
              <w:rPr>
                <w:sz w:val="22"/>
                <w:szCs w:val="22"/>
              </w:rPr>
              <w:t>М.П.</w:t>
            </w:r>
            <w:r w:rsidR="0017264C" w:rsidRPr="00587CF9">
              <w:rPr>
                <w:sz w:val="22"/>
                <w:szCs w:val="22"/>
              </w:rPr>
              <w:t xml:space="preserve">         </w:t>
            </w:r>
          </w:p>
          <w:p w14:paraId="7D3D9164" w14:textId="77777777" w:rsidR="0095609B" w:rsidRPr="00587CF9" w:rsidRDefault="0095609B">
            <w:pPr>
              <w:widowControl w:val="0"/>
              <w:autoSpaceDE w:val="0"/>
              <w:autoSpaceDN w:val="0"/>
              <w:adjustRightInd w:val="0"/>
              <w:rPr>
                <w:sz w:val="22"/>
                <w:szCs w:val="22"/>
              </w:rPr>
            </w:pPr>
          </w:p>
        </w:tc>
        <w:tc>
          <w:tcPr>
            <w:tcW w:w="5174" w:type="dxa"/>
          </w:tcPr>
          <w:tbl>
            <w:tblPr>
              <w:tblW w:w="5000" w:type="pct"/>
              <w:tblLook w:val="01E0" w:firstRow="1" w:lastRow="1" w:firstColumn="1" w:lastColumn="1" w:noHBand="0" w:noVBand="0"/>
            </w:tblPr>
            <w:tblGrid>
              <w:gridCol w:w="4469"/>
            </w:tblGrid>
            <w:tr w:rsidR="0013629A" w:rsidRPr="00587CF9" w14:paraId="7ED3D122" w14:textId="77777777" w:rsidTr="00FF0AAB">
              <w:tc>
                <w:tcPr>
                  <w:tcW w:w="4958" w:type="dxa"/>
                </w:tcPr>
                <w:p w14:paraId="3DFFB25F" w14:textId="77777777" w:rsidR="00493DA0" w:rsidRPr="00587CF9" w:rsidRDefault="00493DA0" w:rsidP="00493DA0">
                  <w:pPr>
                    <w:rPr>
                      <w:b/>
                      <w:bCs/>
                      <w:sz w:val="22"/>
                      <w:szCs w:val="22"/>
                    </w:rPr>
                  </w:pPr>
                  <w:r w:rsidRPr="00587CF9">
                    <w:rPr>
                      <w:b/>
                      <w:bCs/>
                      <w:sz w:val="22"/>
                      <w:szCs w:val="22"/>
                    </w:rPr>
                    <w:t>Поставщик:</w:t>
                  </w:r>
                </w:p>
                <w:p w14:paraId="156AC8E5" w14:textId="77777777" w:rsidR="00493DA0" w:rsidRPr="003C5DF2" w:rsidRDefault="00493DA0" w:rsidP="00493DA0">
                  <w:pPr>
                    <w:rPr>
                      <w:sz w:val="22"/>
                      <w:szCs w:val="22"/>
                    </w:rPr>
                  </w:pPr>
                </w:p>
                <w:p w14:paraId="3415EB6A" w14:textId="5B569ED9" w:rsidR="00984283" w:rsidRPr="00984283" w:rsidRDefault="00984283" w:rsidP="003C5DF2">
                  <w:pPr>
                    <w:rPr>
                      <w:sz w:val="22"/>
                      <w:szCs w:val="22"/>
                    </w:rPr>
                  </w:pPr>
                </w:p>
                <w:p w14:paraId="47F50F35" w14:textId="77777777" w:rsidR="0046142D" w:rsidRPr="00984283" w:rsidRDefault="0046142D" w:rsidP="003C5DF2">
                  <w:pPr>
                    <w:rPr>
                      <w:sz w:val="22"/>
                      <w:szCs w:val="22"/>
                      <w:lang w:val="en-US"/>
                    </w:rPr>
                  </w:pPr>
                </w:p>
                <w:p w14:paraId="1F554BF5" w14:textId="77777777" w:rsidR="0046142D" w:rsidRPr="00984283" w:rsidRDefault="0046142D" w:rsidP="003C5DF2">
                  <w:pPr>
                    <w:rPr>
                      <w:sz w:val="22"/>
                      <w:szCs w:val="22"/>
                      <w:lang w:val="en-US"/>
                    </w:rPr>
                  </w:pPr>
                </w:p>
                <w:p w14:paraId="264FB878" w14:textId="77777777" w:rsidR="0046142D" w:rsidRPr="00984283" w:rsidRDefault="0046142D" w:rsidP="003C5DF2">
                  <w:pPr>
                    <w:rPr>
                      <w:sz w:val="22"/>
                      <w:szCs w:val="22"/>
                      <w:lang w:val="en-US"/>
                    </w:rPr>
                  </w:pPr>
                </w:p>
                <w:p w14:paraId="5B648B7D" w14:textId="77777777" w:rsidR="0046142D" w:rsidRPr="00984283" w:rsidRDefault="0046142D" w:rsidP="003C5DF2">
                  <w:pPr>
                    <w:rPr>
                      <w:sz w:val="22"/>
                      <w:szCs w:val="22"/>
                      <w:lang w:val="en-US"/>
                    </w:rPr>
                  </w:pPr>
                </w:p>
                <w:p w14:paraId="3B482795" w14:textId="77777777" w:rsidR="0046142D" w:rsidRPr="00984283" w:rsidRDefault="0046142D" w:rsidP="003C5DF2">
                  <w:pPr>
                    <w:rPr>
                      <w:sz w:val="22"/>
                      <w:szCs w:val="22"/>
                      <w:lang w:val="en-US"/>
                    </w:rPr>
                  </w:pPr>
                </w:p>
                <w:p w14:paraId="5A234B8E" w14:textId="77777777" w:rsidR="0046142D" w:rsidRPr="00984283" w:rsidRDefault="0046142D" w:rsidP="003C5DF2">
                  <w:pPr>
                    <w:rPr>
                      <w:sz w:val="22"/>
                      <w:szCs w:val="22"/>
                      <w:lang w:val="en-US"/>
                    </w:rPr>
                  </w:pPr>
                </w:p>
                <w:p w14:paraId="17166AEB" w14:textId="77777777" w:rsidR="0046142D" w:rsidRPr="00984283" w:rsidRDefault="0046142D" w:rsidP="003C5DF2">
                  <w:pPr>
                    <w:rPr>
                      <w:sz w:val="22"/>
                      <w:szCs w:val="22"/>
                      <w:lang w:val="en-US"/>
                    </w:rPr>
                  </w:pPr>
                </w:p>
                <w:p w14:paraId="5210752A" w14:textId="77777777" w:rsidR="0046142D" w:rsidRPr="00984283" w:rsidRDefault="0046142D" w:rsidP="003C5DF2">
                  <w:pPr>
                    <w:rPr>
                      <w:sz w:val="22"/>
                      <w:szCs w:val="22"/>
                      <w:lang w:val="en-US"/>
                    </w:rPr>
                  </w:pPr>
                </w:p>
                <w:p w14:paraId="5C6BA426" w14:textId="77777777" w:rsidR="0046142D" w:rsidRPr="00984283" w:rsidRDefault="0046142D" w:rsidP="003C5DF2">
                  <w:pPr>
                    <w:rPr>
                      <w:sz w:val="22"/>
                      <w:szCs w:val="22"/>
                      <w:lang w:val="en-US"/>
                    </w:rPr>
                  </w:pPr>
                </w:p>
                <w:p w14:paraId="2885221E" w14:textId="77777777" w:rsidR="0046142D" w:rsidRPr="00984283" w:rsidRDefault="0046142D" w:rsidP="003C5DF2">
                  <w:pPr>
                    <w:rPr>
                      <w:sz w:val="22"/>
                      <w:szCs w:val="22"/>
                      <w:lang w:val="en-US"/>
                    </w:rPr>
                  </w:pPr>
                </w:p>
                <w:p w14:paraId="167AAA59" w14:textId="77777777" w:rsidR="0046142D" w:rsidRPr="00984283" w:rsidRDefault="0046142D" w:rsidP="003C5DF2">
                  <w:pPr>
                    <w:rPr>
                      <w:sz w:val="22"/>
                      <w:szCs w:val="22"/>
                      <w:lang w:val="en-US"/>
                    </w:rPr>
                  </w:pPr>
                </w:p>
                <w:p w14:paraId="7AE5DCD0" w14:textId="77777777" w:rsidR="0046142D" w:rsidRPr="00984283" w:rsidRDefault="0046142D" w:rsidP="003C5DF2">
                  <w:pPr>
                    <w:rPr>
                      <w:sz w:val="22"/>
                      <w:szCs w:val="22"/>
                      <w:lang w:val="en-US"/>
                    </w:rPr>
                  </w:pPr>
                </w:p>
                <w:p w14:paraId="5F551883" w14:textId="77777777" w:rsidR="0046142D" w:rsidRPr="00984283" w:rsidRDefault="0046142D" w:rsidP="003C5DF2">
                  <w:pPr>
                    <w:rPr>
                      <w:sz w:val="22"/>
                      <w:szCs w:val="22"/>
                      <w:lang w:val="en-US"/>
                    </w:rPr>
                  </w:pPr>
                </w:p>
                <w:p w14:paraId="5E9A4AA8" w14:textId="77777777" w:rsidR="0046142D" w:rsidRPr="00984283" w:rsidRDefault="0046142D" w:rsidP="003C5DF2">
                  <w:pPr>
                    <w:rPr>
                      <w:sz w:val="22"/>
                      <w:szCs w:val="22"/>
                      <w:lang w:val="en-US"/>
                    </w:rPr>
                  </w:pPr>
                </w:p>
                <w:p w14:paraId="602EEC8A" w14:textId="77777777" w:rsidR="0046142D" w:rsidRPr="00984283" w:rsidRDefault="0046142D" w:rsidP="003C5DF2">
                  <w:pPr>
                    <w:rPr>
                      <w:sz w:val="22"/>
                      <w:szCs w:val="22"/>
                      <w:lang w:val="en-US"/>
                    </w:rPr>
                  </w:pPr>
                </w:p>
                <w:p w14:paraId="03355E5A" w14:textId="77777777" w:rsidR="0046142D" w:rsidRPr="00984283" w:rsidRDefault="0046142D" w:rsidP="003C5DF2">
                  <w:pPr>
                    <w:rPr>
                      <w:sz w:val="22"/>
                      <w:szCs w:val="22"/>
                      <w:lang w:val="en-US"/>
                    </w:rPr>
                  </w:pPr>
                </w:p>
                <w:p w14:paraId="31714B9B" w14:textId="77777777" w:rsidR="0046142D" w:rsidRPr="00984283" w:rsidRDefault="0046142D" w:rsidP="003C5DF2">
                  <w:pPr>
                    <w:rPr>
                      <w:sz w:val="22"/>
                      <w:szCs w:val="22"/>
                      <w:lang w:val="en-US"/>
                    </w:rPr>
                  </w:pPr>
                </w:p>
                <w:p w14:paraId="626E59E4" w14:textId="77777777" w:rsidR="0046142D" w:rsidRPr="00984283" w:rsidRDefault="0046142D" w:rsidP="003C5DF2">
                  <w:pPr>
                    <w:rPr>
                      <w:sz w:val="22"/>
                      <w:szCs w:val="22"/>
                      <w:lang w:val="en-US"/>
                    </w:rPr>
                  </w:pPr>
                </w:p>
                <w:p w14:paraId="3E7B75D7" w14:textId="77777777" w:rsidR="0046142D" w:rsidRPr="00984283" w:rsidRDefault="0046142D" w:rsidP="003C5DF2">
                  <w:pPr>
                    <w:rPr>
                      <w:sz w:val="22"/>
                      <w:szCs w:val="22"/>
                      <w:lang w:val="en-US"/>
                    </w:rPr>
                  </w:pPr>
                </w:p>
                <w:p w14:paraId="2164962B" w14:textId="77777777" w:rsidR="0046142D" w:rsidRPr="00984283" w:rsidRDefault="0046142D" w:rsidP="003C5DF2">
                  <w:pPr>
                    <w:rPr>
                      <w:sz w:val="22"/>
                      <w:szCs w:val="22"/>
                      <w:lang w:val="en-US"/>
                    </w:rPr>
                  </w:pPr>
                </w:p>
                <w:p w14:paraId="2AE1BA07" w14:textId="77777777" w:rsidR="0046142D" w:rsidRPr="00984283" w:rsidRDefault="0046142D" w:rsidP="003C5DF2">
                  <w:pPr>
                    <w:rPr>
                      <w:sz w:val="22"/>
                      <w:szCs w:val="22"/>
                      <w:lang w:val="en-US"/>
                    </w:rPr>
                  </w:pPr>
                </w:p>
                <w:p w14:paraId="30AA602E" w14:textId="77777777" w:rsidR="00242CAF" w:rsidRPr="00984283" w:rsidRDefault="00242CAF" w:rsidP="003C5DF2">
                  <w:pPr>
                    <w:rPr>
                      <w:sz w:val="22"/>
                      <w:szCs w:val="22"/>
                      <w:lang w:val="en-US"/>
                    </w:rPr>
                  </w:pPr>
                </w:p>
                <w:p w14:paraId="1338A30C" w14:textId="77777777" w:rsidR="0013629A" w:rsidRPr="00587CF9" w:rsidRDefault="0013629A" w:rsidP="00984283">
                  <w:pPr>
                    <w:rPr>
                      <w:b/>
                      <w:bCs/>
                      <w:sz w:val="22"/>
                      <w:szCs w:val="22"/>
                    </w:rPr>
                  </w:pPr>
                </w:p>
              </w:tc>
            </w:tr>
          </w:tbl>
          <w:p w14:paraId="1F0AF406" w14:textId="77777777" w:rsidR="00917C52" w:rsidRPr="00587CF9" w:rsidRDefault="00917C52" w:rsidP="00FF0AAB">
            <w:pPr>
              <w:rPr>
                <w:sz w:val="22"/>
                <w:szCs w:val="22"/>
              </w:rPr>
            </w:pPr>
          </w:p>
        </w:tc>
      </w:tr>
    </w:tbl>
    <w:p w14:paraId="772DD4D2" w14:textId="77777777" w:rsidR="005D2F6C" w:rsidRDefault="00B40064" w:rsidP="00A12CF8">
      <w:pPr>
        <w:ind w:firstLine="709"/>
        <w:jc w:val="center"/>
      </w:pPr>
      <w:r w:rsidRPr="00B80DA8">
        <w:rPr>
          <w:sz w:val="22"/>
          <w:szCs w:val="22"/>
        </w:rPr>
        <w:br w:type="page"/>
      </w:r>
    </w:p>
    <w:p w14:paraId="344A61D2" w14:textId="77777777" w:rsidR="00F22EE3" w:rsidRPr="0081360C" w:rsidRDefault="00F22EE3" w:rsidP="00F22EE3">
      <w:bookmarkStart w:id="3" w:name="_Hlk150508897"/>
      <w:r>
        <w:lastRenderedPageBreak/>
        <w:t xml:space="preserve">                                                                                                                                               </w:t>
      </w:r>
      <w:r w:rsidRPr="0081360C">
        <w:t>Приложение № 1</w:t>
      </w:r>
    </w:p>
    <w:p w14:paraId="2497847E" w14:textId="77777777" w:rsidR="00F22EE3" w:rsidRPr="0081360C" w:rsidRDefault="00F22EE3" w:rsidP="00F22EE3">
      <w:pPr>
        <w:ind w:firstLine="709"/>
        <w:jc w:val="center"/>
      </w:pPr>
      <w:r>
        <w:t xml:space="preserve">                                                                                                          </w:t>
      </w:r>
      <w:r w:rsidRPr="0081360C">
        <w:t xml:space="preserve">к Гос. контракту </w:t>
      </w:r>
      <w:r>
        <w:t>№</w:t>
      </w:r>
      <w:r w:rsidR="00F319D7">
        <w:t xml:space="preserve"> </w:t>
      </w:r>
    </w:p>
    <w:p w14:paraId="63C28906" w14:textId="77777777" w:rsidR="00F22EE3" w:rsidRPr="0081360C" w:rsidRDefault="00F22EE3" w:rsidP="00F22EE3">
      <w:pPr>
        <w:ind w:firstLine="709"/>
        <w:jc w:val="center"/>
      </w:pPr>
      <w:r>
        <w:t xml:space="preserve">                                                                                                             </w:t>
      </w:r>
      <w:r w:rsidRPr="0081360C">
        <w:t>от «</w:t>
      </w:r>
      <w:r w:rsidR="00B56347">
        <w:t xml:space="preserve">         </w:t>
      </w:r>
      <w:r w:rsidR="0046142D">
        <w:t>»________________</w:t>
      </w:r>
      <w:r w:rsidRPr="0081360C">
        <w:t xml:space="preserve"> г</w:t>
      </w:r>
    </w:p>
    <w:bookmarkEnd w:id="3"/>
    <w:tbl>
      <w:tblPr>
        <w:tblW w:w="0" w:type="auto"/>
        <w:jc w:val="center"/>
        <w:tblLook w:val="04A0" w:firstRow="1" w:lastRow="0" w:firstColumn="1" w:lastColumn="0" w:noHBand="0" w:noVBand="1"/>
      </w:tblPr>
      <w:tblGrid>
        <w:gridCol w:w="4290"/>
        <w:gridCol w:w="269"/>
        <w:gridCol w:w="4796"/>
      </w:tblGrid>
      <w:tr w:rsidR="00F22EE3" w:rsidRPr="00A47E1C" w14:paraId="0B7C95D8" w14:textId="77777777" w:rsidTr="00F22EE3">
        <w:trPr>
          <w:trHeight w:val="364"/>
          <w:jc w:val="center"/>
        </w:trPr>
        <w:tc>
          <w:tcPr>
            <w:tcW w:w="4457" w:type="dxa"/>
          </w:tcPr>
          <w:p w14:paraId="390F8E50" w14:textId="77777777" w:rsidR="00F22EE3" w:rsidRPr="00A47E1C" w:rsidRDefault="00F22EE3" w:rsidP="00F22EE3">
            <w:pPr>
              <w:tabs>
                <w:tab w:val="left" w:pos="1478"/>
              </w:tabs>
              <w:rPr>
                <w:bCs/>
                <w:sz w:val="22"/>
                <w:szCs w:val="22"/>
              </w:rPr>
            </w:pPr>
          </w:p>
        </w:tc>
        <w:tc>
          <w:tcPr>
            <w:tcW w:w="271" w:type="dxa"/>
          </w:tcPr>
          <w:p w14:paraId="24D35274" w14:textId="77777777" w:rsidR="00F22EE3" w:rsidRPr="00A47E1C" w:rsidRDefault="00F22EE3" w:rsidP="00F22EE3">
            <w:pPr>
              <w:tabs>
                <w:tab w:val="left" w:pos="1478"/>
              </w:tabs>
              <w:rPr>
                <w:bCs/>
                <w:sz w:val="22"/>
                <w:szCs w:val="22"/>
              </w:rPr>
            </w:pPr>
          </w:p>
        </w:tc>
        <w:tc>
          <w:tcPr>
            <w:tcW w:w="4984" w:type="dxa"/>
          </w:tcPr>
          <w:p w14:paraId="5A0EF93E" w14:textId="77777777" w:rsidR="00F22EE3" w:rsidRPr="00A47E1C" w:rsidRDefault="00F22EE3" w:rsidP="00F22EE3">
            <w:pPr>
              <w:tabs>
                <w:tab w:val="left" w:pos="1478"/>
              </w:tabs>
              <w:rPr>
                <w:bCs/>
                <w:sz w:val="22"/>
                <w:szCs w:val="22"/>
              </w:rPr>
            </w:pPr>
          </w:p>
        </w:tc>
      </w:tr>
    </w:tbl>
    <w:p w14:paraId="458D3C89" w14:textId="77777777" w:rsidR="00F22EE3" w:rsidRPr="00A47E1C" w:rsidRDefault="00F22EE3" w:rsidP="00F22EE3">
      <w:pPr>
        <w:tabs>
          <w:tab w:val="left" w:pos="1478"/>
        </w:tabs>
        <w:jc w:val="center"/>
        <w:rPr>
          <w:b/>
          <w:sz w:val="22"/>
          <w:szCs w:val="22"/>
        </w:rPr>
      </w:pPr>
      <w:r w:rsidRPr="00A47E1C">
        <w:rPr>
          <w:b/>
          <w:sz w:val="22"/>
          <w:szCs w:val="22"/>
        </w:rPr>
        <w:t>СПЕЦИФИКАЦИЯ</w:t>
      </w:r>
    </w:p>
    <w:p w14:paraId="56582F08" w14:textId="77777777" w:rsidR="00F22EE3" w:rsidRPr="00A47E1C" w:rsidRDefault="00F22EE3" w:rsidP="00F22EE3">
      <w:pPr>
        <w:tabs>
          <w:tab w:val="left" w:pos="1478"/>
        </w:tabs>
        <w:jc w:val="center"/>
        <w:rPr>
          <w:b/>
          <w:sz w:val="22"/>
          <w:szCs w:val="22"/>
        </w:rPr>
      </w:pPr>
      <w:r w:rsidRPr="00A47E1C">
        <w:rPr>
          <w:sz w:val="22"/>
          <w:szCs w:val="22"/>
        </w:rPr>
        <w:t>к Государственному контракту на поставку товара</w:t>
      </w:r>
    </w:p>
    <w:p w14:paraId="101128E4" w14:textId="24B568B3" w:rsidR="00F22EE3" w:rsidRPr="00A47E1C" w:rsidRDefault="00FB6AE2" w:rsidP="000F1F75">
      <w:pPr>
        <w:tabs>
          <w:tab w:val="left" w:pos="1478"/>
        </w:tabs>
        <w:jc w:val="center"/>
        <w:rPr>
          <w:bCs/>
          <w:iCs/>
          <w:sz w:val="22"/>
          <w:szCs w:val="22"/>
        </w:rPr>
      </w:pPr>
      <w:r w:rsidRPr="00A47E1C">
        <w:rPr>
          <w:bCs/>
          <w:iCs/>
          <w:sz w:val="22"/>
          <w:szCs w:val="22"/>
        </w:rPr>
        <w:t>Наименование</w:t>
      </w:r>
      <w:r w:rsidR="00F22EE3" w:rsidRPr="00A47E1C">
        <w:rPr>
          <w:bCs/>
          <w:iCs/>
          <w:sz w:val="22"/>
          <w:szCs w:val="22"/>
        </w:rPr>
        <w:t>, количество, характеристики товара, цена товара:</w:t>
      </w: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3"/>
        <w:gridCol w:w="2272"/>
        <w:gridCol w:w="2977"/>
        <w:gridCol w:w="851"/>
        <w:gridCol w:w="850"/>
        <w:gridCol w:w="992"/>
        <w:gridCol w:w="1418"/>
      </w:tblGrid>
      <w:tr w:rsidR="007A2362" w:rsidRPr="009E66AB" w14:paraId="10BBB4DA" w14:textId="77777777" w:rsidTr="007A2362">
        <w:trPr>
          <w:trHeight w:val="354"/>
        </w:trPr>
        <w:tc>
          <w:tcPr>
            <w:tcW w:w="563" w:type="dxa"/>
            <w:tcBorders>
              <w:top w:val="single" w:sz="4" w:space="0" w:color="auto"/>
              <w:left w:val="single" w:sz="4" w:space="0" w:color="auto"/>
              <w:bottom w:val="single" w:sz="4" w:space="0" w:color="auto"/>
              <w:right w:val="single" w:sz="4" w:space="0" w:color="auto"/>
            </w:tcBorders>
            <w:hideMark/>
          </w:tcPr>
          <w:p w14:paraId="7D5A6447" w14:textId="77777777" w:rsidR="007A2362" w:rsidRPr="00D236FD" w:rsidRDefault="007A2362" w:rsidP="00F22EE3">
            <w:pPr>
              <w:tabs>
                <w:tab w:val="left" w:pos="1478"/>
              </w:tabs>
              <w:jc w:val="center"/>
              <w:rPr>
                <w:sz w:val="18"/>
                <w:szCs w:val="18"/>
              </w:rPr>
            </w:pPr>
            <w:r w:rsidRPr="00D236FD">
              <w:rPr>
                <w:sz w:val="18"/>
                <w:szCs w:val="18"/>
              </w:rPr>
              <w:t>№ п/п</w:t>
            </w:r>
          </w:p>
        </w:tc>
        <w:tc>
          <w:tcPr>
            <w:tcW w:w="2272" w:type="dxa"/>
            <w:tcBorders>
              <w:top w:val="single" w:sz="4" w:space="0" w:color="auto"/>
              <w:left w:val="single" w:sz="4" w:space="0" w:color="auto"/>
              <w:bottom w:val="single" w:sz="4" w:space="0" w:color="auto"/>
              <w:right w:val="single" w:sz="4" w:space="0" w:color="auto"/>
            </w:tcBorders>
            <w:hideMark/>
          </w:tcPr>
          <w:p w14:paraId="0FC5F381" w14:textId="77777777" w:rsidR="007A2362" w:rsidRPr="00D236FD" w:rsidRDefault="007A2362" w:rsidP="00A11FF8">
            <w:pPr>
              <w:tabs>
                <w:tab w:val="left" w:pos="1478"/>
              </w:tabs>
              <w:jc w:val="center"/>
              <w:rPr>
                <w:sz w:val="18"/>
                <w:szCs w:val="18"/>
              </w:rPr>
            </w:pPr>
            <w:r w:rsidRPr="00A11FF8">
              <w:rPr>
                <w:sz w:val="18"/>
                <w:szCs w:val="18"/>
              </w:rPr>
              <w:t>Наименование товара</w:t>
            </w:r>
          </w:p>
        </w:tc>
        <w:tc>
          <w:tcPr>
            <w:tcW w:w="2977" w:type="dxa"/>
            <w:tcBorders>
              <w:top w:val="single" w:sz="4" w:space="0" w:color="auto"/>
              <w:left w:val="single" w:sz="4" w:space="0" w:color="auto"/>
              <w:bottom w:val="single" w:sz="4" w:space="0" w:color="auto"/>
              <w:right w:val="single" w:sz="4" w:space="0" w:color="auto"/>
            </w:tcBorders>
            <w:hideMark/>
          </w:tcPr>
          <w:p w14:paraId="488D5C2F" w14:textId="77777777" w:rsidR="007A2362" w:rsidRPr="00D236FD" w:rsidRDefault="007A2362" w:rsidP="00F22EE3">
            <w:pPr>
              <w:tabs>
                <w:tab w:val="left" w:pos="1478"/>
              </w:tabs>
              <w:jc w:val="center"/>
              <w:rPr>
                <w:sz w:val="18"/>
                <w:szCs w:val="18"/>
              </w:rPr>
            </w:pPr>
            <w:r>
              <w:rPr>
                <w:sz w:val="18"/>
                <w:szCs w:val="18"/>
              </w:rPr>
              <w:t xml:space="preserve">ОКПД 2 </w:t>
            </w:r>
          </w:p>
          <w:p w14:paraId="0A1E9586" w14:textId="2197686A" w:rsidR="007A2362" w:rsidRPr="00923141" w:rsidRDefault="007A2362" w:rsidP="00923141">
            <w:pPr>
              <w:rPr>
                <w:sz w:val="18"/>
                <w:szCs w:val="18"/>
              </w:rPr>
            </w:pPr>
            <w:r>
              <w:rPr>
                <w:sz w:val="18"/>
                <w:szCs w:val="18"/>
              </w:rPr>
              <w:t xml:space="preserve">   Расшифровка ОКПД 2</w:t>
            </w:r>
          </w:p>
        </w:tc>
        <w:tc>
          <w:tcPr>
            <w:tcW w:w="851" w:type="dxa"/>
            <w:tcBorders>
              <w:top w:val="single" w:sz="4" w:space="0" w:color="auto"/>
              <w:left w:val="single" w:sz="4" w:space="0" w:color="auto"/>
              <w:bottom w:val="single" w:sz="4" w:space="0" w:color="auto"/>
              <w:right w:val="single" w:sz="4" w:space="0" w:color="auto"/>
            </w:tcBorders>
            <w:hideMark/>
          </w:tcPr>
          <w:p w14:paraId="525AE94E" w14:textId="019C1260" w:rsidR="007A2362" w:rsidRPr="00D236FD" w:rsidRDefault="007A2362" w:rsidP="00F22EE3">
            <w:pPr>
              <w:tabs>
                <w:tab w:val="left" w:pos="1478"/>
              </w:tabs>
              <w:jc w:val="center"/>
              <w:rPr>
                <w:sz w:val="18"/>
                <w:szCs w:val="18"/>
              </w:rPr>
            </w:pPr>
            <w:r w:rsidRPr="00D236FD">
              <w:rPr>
                <w:sz w:val="18"/>
                <w:szCs w:val="18"/>
              </w:rPr>
              <w:t>Кол</w:t>
            </w:r>
            <w:r>
              <w:rPr>
                <w:sz w:val="18"/>
                <w:szCs w:val="18"/>
              </w:rPr>
              <w:t>-</w:t>
            </w:r>
            <w:r w:rsidRPr="00D236FD">
              <w:rPr>
                <w:sz w:val="18"/>
                <w:szCs w:val="18"/>
              </w:rPr>
              <w:t>во.</w:t>
            </w:r>
          </w:p>
        </w:tc>
        <w:tc>
          <w:tcPr>
            <w:tcW w:w="850" w:type="dxa"/>
            <w:tcBorders>
              <w:top w:val="single" w:sz="4" w:space="0" w:color="auto"/>
              <w:left w:val="single" w:sz="4" w:space="0" w:color="auto"/>
              <w:bottom w:val="single" w:sz="4" w:space="0" w:color="auto"/>
              <w:right w:val="single" w:sz="4" w:space="0" w:color="auto"/>
            </w:tcBorders>
            <w:hideMark/>
          </w:tcPr>
          <w:p w14:paraId="04B534F3" w14:textId="77777777" w:rsidR="007A2362" w:rsidRPr="00D236FD" w:rsidRDefault="007A2362" w:rsidP="00F22EE3">
            <w:pPr>
              <w:tabs>
                <w:tab w:val="left" w:pos="1478"/>
              </w:tabs>
              <w:jc w:val="center"/>
              <w:rPr>
                <w:sz w:val="18"/>
                <w:szCs w:val="18"/>
              </w:rPr>
            </w:pPr>
            <w:r w:rsidRPr="00D236FD">
              <w:rPr>
                <w:sz w:val="18"/>
                <w:szCs w:val="18"/>
              </w:rPr>
              <w:t>Ед. измер.</w:t>
            </w:r>
          </w:p>
        </w:tc>
        <w:tc>
          <w:tcPr>
            <w:tcW w:w="992" w:type="dxa"/>
            <w:tcBorders>
              <w:top w:val="single" w:sz="4" w:space="0" w:color="auto"/>
              <w:left w:val="single" w:sz="4" w:space="0" w:color="auto"/>
              <w:bottom w:val="single" w:sz="4" w:space="0" w:color="auto"/>
              <w:right w:val="single" w:sz="4" w:space="0" w:color="auto"/>
            </w:tcBorders>
            <w:hideMark/>
          </w:tcPr>
          <w:p w14:paraId="36BCF910" w14:textId="77777777" w:rsidR="007A2362" w:rsidRPr="00D236FD" w:rsidRDefault="007A2362" w:rsidP="00F22EE3">
            <w:pPr>
              <w:tabs>
                <w:tab w:val="left" w:pos="1478"/>
              </w:tabs>
              <w:jc w:val="center"/>
              <w:rPr>
                <w:sz w:val="18"/>
                <w:szCs w:val="18"/>
              </w:rPr>
            </w:pPr>
            <w:r w:rsidRPr="00D236FD">
              <w:rPr>
                <w:sz w:val="18"/>
                <w:szCs w:val="18"/>
              </w:rPr>
              <w:t xml:space="preserve">Цена за единицу </w:t>
            </w:r>
          </w:p>
        </w:tc>
        <w:tc>
          <w:tcPr>
            <w:tcW w:w="1418" w:type="dxa"/>
            <w:tcBorders>
              <w:top w:val="single" w:sz="4" w:space="0" w:color="auto"/>
              <w:left w:val="single" w:sz="4" w:space="0" w:color="auto"/>
              <w:bottom w:val="single" w:sz="4" w:space="0" w:color="auto"/>
              <w:right w:val="single" w:sz="4" w:space="0" w:color="auto"/>
            </w:tcBorders>
            <w:hideMark/>
          </w:tcPr>
          <w:p w14:paraId="0AABA9CA" w14:textId="77777777" w:rsidR="007A2362" w:rsidRDefault="007A2362" w:rsidP="00F22EE3">
            <w:pPr>
              <w:tabs>
                <w:tab w:val="left" w:pos="1478"/>
              </w:tabs>
              <w:jc w:val="center"/>
              <w:rPr>
                <w:sz w:val="18"/>
                <w:szCs w:val="18"/>
              </w:rPr>
            </w:pPr>
            <w:r>
              <w:rPr>
                <w:sz w:val="18"/>
                <w:szCs w:val="18"/>
              </w:rPr>
              <w:t>Сумма</w:t>
            </w:r>
          </w:p>
          <w:p w14:paraId="769D6F17" w14:textId="77777777" w:rsidR="007A2362" w:rsidRPr="00D236FD" w:rsidRDefault="007A2362" w:rsidP="00F22EE3">
            <w:pPr>
              <w:tabs>
                <w:tab w:val="left" w:pos="1478"/>
              </w:tabs>
              <w:jc w:val="center"/>
              <w:rPr>
                <w:sz w:val="18"/>
                <w:szCs w:val="18"/>
              </w:rPr>
            </w:pPr>
            <w:r>
              <w:rPr>
                <w:sz w:val="18"/>
                <w:szCs w:val="18"/>
              </w:rPr>
              <w:t xml:space="preserve"> </w:t>
            </w:r>
            <w:r w:rsidRPr="00D236FD">
              <w:rPr>
                <w:sz w:val="18"/>
                <w:szCs w:val="18"/>
              </w:rPr>
              <w:t>(руб.)</w:t>
            </w:r>
          </w:p>
        </w:tc>
      </w:tr>
      <w:tr w:rsidR="007A2362" w:rsidRPr="004C4273" w14:paraId="1D54E5C3" w14:textId="77777777" w:rsidTr="007A2362">
        <w:trPr>
          <w:trHeight w:val="325"/>
        </w:trPr>
        <w:tc>
          <w:tcPr>
            <w:tcW w:w="563" w:type="dxa"/>
            <w:tcBorders>
              <w:top w:val="none" w:sz="1" w:space="0" w:color="000000"/>
              <w:left w:val="single" w:sz="10" w:space="0" w:color="000000"/>
              <w:bottom w:val="none" w:sz="1" w:space="0" w:color="000000"/>
            </w:tcBorders>
            <w:shd w:val="clear" w:color="auto" w:fill="auto"/>
            <w:vAlign w:val="center"/>
          </w:tcPr>
          <w:p w14:paraId="0C15CD77" w14:textId="77777777" w:rsidR="007A2362" w:rsidRPr="00A47E1C" w:rsidRDefault="007A2362" w:rsidP="007D4E3E">
            <w:pPr>
              <w:tabs>
                <w:tab w:val="left" w:pos="1478"/>
              </w:tabs>
              <w:jc w:val="center"/>
              <w:rPr>
                <w:sz w:val="22"/>
                <w:szCs w:val="22"/>
              </w:rPr>
            </w:pPr>
            <w:r w:rsidRPr="00A47E1C">
              <w:rPr>
                <w:sz w:val="22"/>
                <w:szCs w:val="22"/>
              </w:rPr>
              <w:t>1</w:t>
            </w:r>
          </w:p>
        </w:tc>
        <w:tc>
          <w:tcPr>
            <w:tcW w:w="2272" w:type="dxa"/>
          </w:tcPr>
          <w:p w14:paraId="3B77FF89" w14:textId="3468170B" w:rsidR="007A2362" w:rsidRPr="00750CED" w:rsidRDefault="007A2362" w:rsidP="008322DB">
            <w:pPr>
              <w:tabs>
                <w:tab w:val="left" w:pos="360"/>
              </w:tabs>
              <w:rPr>
                <w:rFonts w:eastAsia="Calibri"/>
                <w:sz w:val="22"/>
                <w:szCs w:val="22"/>
                <w:lang w:eastAsia="en-US"/>
              </w:rPr>
            </w:pPr>
            <w:r>
              <w:rPr>
                <w:rFonts w:eastAsia="Calibri"/>
                <w:sz w:val="22"/>
                <w:szCs w:val="22"/>
                <w:lang w:eastAsia="en-US"/>
              </w:rPr>
              <w:t>С</w:t>
            </w:r>
            <w:r w:rsidRPr="00ED0FEB">
              <w:rPr>
                <w:rFonts w:eastAsia="Calibri"/>
                <w:sz w:val="22"/>
                <w:szCs w:val="22"/>
                <w:lang w:eastAsia="en-US"/>
              </w:rPr>
              <w:t>отов</w:t>
            </w:r>
            <w:r>
              <w:rPr>
                <w:rFonts w:eastAsia="Calibri"/>
                <w:sz w:val="22"/>
                <w:szCs w:val="22"/>
                <w:lang w:eastAsia="en-US"/>
              </w:rPr>
              <w:t>ый</w:t>
            </w:r>
            <w:r w:rsidRPr="00ED0FEB">
              <w:rPr>
                <w:rFonts w:eastAsia="Calibri"/>
                <w:sz w:val="22"/>
                <w:szCs w:val="22"/>
                <w:lang w:eastAsia="en-US"/>
              </w:rPr>
              <w:t xml:space="preserve"> поликарбонат </w:t>
            </w:r>
            <w:r>
              <w:rPr>
                <w:rFonts w:eastAsia="Calibri"/>
                <w:sz w:val="22"/>
                <w:szCs w:val="22"/>
                <w:lang w:eastAsia="en-US"/>
              </w:rPr>
              <w:t>прозрачный</w:t>
            </w:r>
            <w:r w:rsidRPr="00ED0FEB">
              <w:rPr>
                <w:rFonts w:eastAsia="Calibri"/>
                <w:sz w:val="22"/>
                <w:szCs w:val="22"/>
                <w:lang w:eastAsia="en-US"/>
              </w:rPr>
              <w:t xml:space="preserve"> </w:t>
            </w:r>
            <w:r>
              <w:rPr>
                <w:rFonts w:eastAsia="Calibri"/>
                <w:sz w:val="22"/>
                <w:szCs w:val="22"/>
                <w:lang w:eastAsia="en-US"/>
              </w:rPr>
              <w:t>6</w:t>
            </w:r>
            <w:r w:rsidRPr="00ED0FEB">
              <w:rPr>
                <w:rFonts w:eastAsia="Calibri"/>
                <w:sz w:val="22"/>
                <w:szCs w:val="22"/>
                <w:lang w:eastAsia="en-US"/>
              </w:rPr>
              <w:t>мм*2,1*6м, (0,</w:t>
            </w:r>
            <w:r>
              <w:rPr>
                <w:rFonts w:eastAsia="Calibri"/>
                <w:sz w:val="22"/>
                <w:szCs w:val="22"/>
                <w:lang w:eastAsia="en-US"/>
              </w:rPr>
              <w:t xml:space="preserve">80 </w:t>
            </w:r>
            <w:r w:rsidRPr="00ED0FEB">
              <w:rPr>
                <w:rFonts w:eastAsia="Calibri"/>
                <w:sz w:val="22"/>
                <w:szCs w:val="22"/>
                <w:lang w:eastAsia="en-US"/>
              </w:rPr>
              <w:t>кг/</w:t>
            </w:r>
            <w:r>
              <w:rPr>
                <w:rFonts w:eastAsia="Calibri"/>
                <w:sz w:val="22"/>
                <w:szCs w:val="22"/>
                <w:lang w:eastAsia="en-US"/>
              </w:rPr>
              <w:t>м</w:t>
            </w:r>
            <w:r>
              <w:rPr>
                <w:rFonts w:eastAsia="Calibri"/>
                <w:sz w:val="22"/>
                <w:szCs w:val="22"/>
                <w:vertAlign w:val="superscript"/>
                <w:lang w:eastAsia="en-US"/>
              </w:rPr>
              <w:t>2</w:t>
            </w:r>
            <w:r w:rsidRPr="00ED0FEB">
              <w:rPr>
                <w:rFonts w:eastAsia="Calibri"/>
                <w:sz w:val="22"/>
                <w:szCs w:val="22"/>
                <w:lang w:eastAsia="en-US"/>
              </w:rPr>
              <w:t>)</w:t>
            </w:r>
          </w:p>
        </w:tc>
        <w:tc>
          <w:tcPr>
            <w:tcW w:w="2977" w:type="dxa"/>
            <w:tcBorders>
              <w:top w:val="none" w:sz="1" w:space="0" w:color="000000"/>
              <w:left w:val="none" w:sz="1" w:space="0" w:color="000000"/>
              <w:bottom w:val="none" w:sz="1" w:space="0" w:color="000000"/>
              <w:right w:val="none" w:sz="1" w:space="0" w:color="000000"/>
            </w:tcBorders>
            <w:shd w:val="clear" w:color="auto" w:fill="auto"/>
          </w:tcPr>
          <w:p w14:paraId="3B44426D" w14:textId="77777777" w:rsidR="007A2362" w:rsidRPr="007D4E3E" w:rsidRDefault="007A2362" w:rsidP="007D4E3E">
            <w:pPr>
              <w:rPr>
                <w:sz w:val="22"/>
                <w:szCs w:val="22"/>
              </w:rPr>
            </w:pPr>
            <w:r w:rsidRPr="00ED0FEB">
              <w:rPr>
                <w:sz w:val="22"/>
                <w:szCs w:val="22"/>
              </w:rPr>
              <w:t>20.16.40.140</w:t>
            </w:r>
            <w:r w:rsidRPr="00ED0FEB">
              <w:rPr>
                <w:sz w:val="22"/>
                <w:szCs w:val="22"/>
              </w:rPr>
              <w:tab/>
            </w:r>
          </w:p>
          <w:p w14:paraId="71618628" w14:textId="5B392B70" w:rsidR="007A2362" w:rsidRPr="007D4E3E" w:rsidRDefault="007A2362" w:rsidP="007D4E3E">
            <w:pPr>
              <w:rPr>
                <w:sz w:val="22"/>
                <w:szCs w:val="22"/>
              </w:rPr>
            </w:pPr>
            <w:r w:rsidRPr="00ED0FEB">
              <w:rPr>
                <w:sz w:val="22"/>
                <w:szCs w:val="22"/>
              </w:rPr>
              <w:t>Поликарбонаты в первичных формах</w:t>
            </w:r>
          </w:p>
        </w:tc>
        <w:tc>
          <w:tcPr>
            <w:tcW w:w="851" w:type="dxa"/>
            <w:tcBorders>
              <w:top w:val="none" w:sz="1" w:space="0" w:color="000000"/>
              <w:left w:val="none" w:sz="1" w:space="0" w:color="000000"/>
              <w:bottom w:val="none" w:sz="1" w:space="0" w:color="000000"/>
            </w:tcBorders>
            <w:shd w:val="clear" w:color="auto" w:fill="auto"/>
          </w:tcPr>
          <w:p w14:paraId="45649641" w14:textId="626F16DF" w:rsidR="007A2362" w:rsidRPr="007D4E3E" w:rsidRDefault="007A2362" w:rsidP="007D4E3E">
            <w:pPr>
              <w:rPr>
                <w:sz w:val="22"/>
                <w:szCs w:val="22"/>
              </w:rPr>
            </w:pPr>
            <w:r>
              <w:rPr>
                <w:sz w:val="22"/>
                <w:szCs w:val="22"/>
              </w:rPr>
              <w:t>10</w:t>
            </w:r>
          </w:p>
        </w:tc>
        <w:tc>
          <w:tcPr>
            <w:tcW w:w="850" w:type="dxa"/>
            <w:tcBorders>
              <w:top w:val="none" w:sz="1" w:space="0" w:color="000000"/>
              <w:left w:val="none" w:sz="1" w:space="0" w:color="000000"/>
              <w:bottom w:val="none" w:sz="1" w:space="0" w:color="000000"/>
            </w:tcBorders>
            <w:shd w:val="clear" w:color="auto" w:fill="auto"/>
          </w:tcPr>
          <w:p w14:paraId="3EE520D7" w14:textId="77777777" w:rsidR="007A2362" w:rsidRPr="007D4E3E" w:rsidRDefault="007A2362" w:rsidP="007D4E3E">
            <w:pPr>
              <w:rPr>
                <w:sz w:val="22"/>
                <w:szCs w:val="22"/>
              </w:rPr>
            </w:pPr>
            <w:r>
              <w:rPr>
                <w:sz w:val="22"/>
                <w:szCs w:val="22"/>
              </w:rPr>
              <w:t>шт.</w:t>
            </w:r>
          </w:p>
        </w:tc>
        <w:tc>
          <w:tcPr>
            <w:tcW w:w="992" w:type="dxa"/>
            <w:tcBorders>
              <w:top w:val="none" w:sz="1" w:space="0" w:color="000000"/>
              <w:left w:val="none" w:sz="1" w:space="0" w:color="000000"/>
              <w:bottom w:val="none" w:sz="1" w:space="0" w:color="000000"/>
            </w:tcBorders>
            <w:shd w:val="clear" w:color="auto" w:fill="auto"/>
          </w:tcPr>
          <w:p w14:paraId="7729C127" w14:textId="104DEE14" w:rsidR="007A2362" w:rsidRPr="007D4E3E" w:rsidRDefault="007A2362" w:rsidP="007D4E3E">
            <w:pPr>
              <w:rPr>
                <w:sz w:val="22"/>
                <w:szCs w:val="22"/>
              </w:rPr>
            </w:pPr>
          </w:p>
        </w:tc>
        <w:tc>
          <w:tcPr>
            <w:tcW w:w="1418" w:type="dxa"/>
            <w:tcBorders>
              <w:top w:val="none" w:sz="1" w:space="0" w:color="000000"/>
              <w:left w:val="none" w:sz="1" w:space="0" w:color="000000"/>
              <w:bottom w:val="none" w:sz="1" w:space="0" w:color="000000"/>
              <w:right w:val="single" w:sz="10" w:space="0" w:color="000000"/>
            </w:tcBorders>
            <w:shd w:val="clear" w:color="auto" w:fill="auto"/>
          </w:tcPr>
          <w:p w14:paraId="17E3E856" w14:textId="5ACD47F2" w:rsidR="007A2362" w:rsidRPr="007D4E3E" w:rsidRDefault="007A2362" w:rsidP="007D4E3E">
            <w:pPr>
              <w:rPr>
                <w:sz w:val="22"/>
                <w:szCs w:val="22"/>
              </w:rPr>
            </w:pPr>
          </w:p>
        </w:tc>
      </w:tr>
      <w:tr w:rsidR="007A2362" w:rsidRPr="004C4273" w14:paraId="1B47E1DA" w14:textId="77777777" w:rsidTr="00F36B91">
        <w:trPr>
          <w:trHeight w:val="325"/>
        </w:trPr>
        <w:tc>
          <w:tcPr>
            <w:tcW w:w="8505" w:type="dxa"/>
            <w:gridSpan w:val="6"/>
            <w:tcBorders>
              <w:top w:val="none" w:sz="1" w:space="0" w:color="000000"/>
              <w:left w:val="single" w:sz="10" w:space="0" w:color="000000"/>
            </w:tcBorders>
            <w:shd w:val="clear" w:color="auto" w:fill="auto"/>
            <w:vAlign w:val="center"/>
          </w:tcPr>
          <w:p w14:paraId="234BDEDB" w14:textId="51EDA6B7" w:rsidR="007A2362" w:rsidRDefault="007A2362" w:rsidP="007D4E3E">
            <w:pPr>
              <w:rPr>
                <w:sz w:val="22"/>
                <w:szCs w:val="22"/>
              </w:rPr>
            </w:pPr>
            <w:r>
              <w:rPr>
                <w:sz w:val="22"/>
                <w:szCs w:val="22"/>
              </w:rPr>
              <w:t>ИТОГО:</w:t>
            </w:r>
          </w:p>
        </w:tc>
        <w:tc>
          <w:tcPr>
            <w:tcW w:w="1418" w:type="dxa"/>
            <w:tcBorders>
              <w:top w:val="none" w:sz="1" w:space="0" w:color="000000"/>
              <w:left w:val="none" w:sz="1" w:space="0" w:color="000000"/>
              <w:right w:val="single" w:sz="10" w:space="0" w:color="000000"/>
            </w:tcBorders>
            <w:shd w:val="clear" w:color="auto" w:fill="auto"/>
          </w:tcPr>
          <w:p w14:paraId="30B14243" w14:textId="18B31C9B" w:rsidR="007A2362" w:rsidRDefault="007A2362" w:rsidP="007D4E3E">
            <w:pPr>
              <w:rPr>
                <w:sz w:val="22"/>
                <w:szCs w:val="22"/>
              </w:rPr>
            </w:pPr>
          </w:p>
        </w:tc>
      </w:tr>
    </w:tbl>
    <w:p w14:paraId="2FB0360C" w14:textId="77777777" w:rsidR="00F319D7" w:rsidRDefault="00F319D7" w:rsidP="00C273F9">
      <w:pPr>
        <w:ind w:firstLine="360"/>
        <w:jc w:val="both"/>
        <w:rPr>
          <w:bCs/>
          <w:iCs/>
          <w:sz w:val="24"/>
          <w:szCs w:val="24"/>
        </w:rPr>
      </w:pPr>
    </w:p>
    <w:p w14:paraId="161639A3" w14:textId="463E11C1" w:rsidR="00A11FF8" w:rsidRDefault="006B0B56" w:rsidP="0043553C">
      <w:pPr>
        <w:ind w:firstLine="709"/>
        <w:jc w:val="both"/>
        <w:rPr>
          <w:bCs/>
          <w:iCs/>
          <w:sz w:val="24"/>
          <w:szCs w:val="24"/>
        </w:rPr>
      </w:pPr>
      <w:r w:rsidRPr="00B94087">
        <w:rPr>
          <w:bCs/>
          <w:iCs/>
          <w:sz w:val="24"/>
          <w:szCs w:val="24"/>
        </w:rPr>
        <w:t>Итого</w:t>
      </w:r>
      <w:r w:rsidR="00984283">
        <w:rPr>
          <w:bCs/>
          <w:iCs/>
          <w:sz w:val="24"/>
          <w:szCs w:val="24"/>
        </w:rPr>
        <w:t xml:space="preserve">: </w:t>
      </w:r>
      <w:r w:rsidR="00FC7EF7">
        <w:rPr>
          <w:sz w:val="22"/>
          <w:szCs w:val="22"/>
        </w:rPr>
        <w:t>______</w:t>
      </w:r>
      <w:r w:rsidR="00984283">
        <w:rPr>
          <w:sz w:val="22"/>
          <w:szCs w:val="22"/>
        </w:rPr>
        <w:t xml:space="preserve"> (</w:t>
      </w:r>
      <w:r w:rsidR="00FC7EF7">
        <w:rPr>
          <w:sz w:val="22"/>
          <w:szCs w:val="22"/>
        </w:rPr>
        <w:t>______</w:t>
      </w:r>
      <w:r w:rsidR="00984283">
        <w:rPr>
          <w:sz w:val="22"/>
          <w:szCs w:val="22"/>
        </w:rPr>
        <w:t xml:space="preserve"> тысяч)</w:t>
      </w:r>
      <w:r w:rsidR="00984283" w:rsidRPr="00587CF9">
        <w:rPr>
          <w:sz w:val="22"/>
          <w:szCs w:val="22"/>
        </w:rPr>
        <w:t xml:space="preserve"> рублей </w:t>
      </w:r>
      <w:r w:rsidR="00FC7EF7">
        <w:rPr>
          <w:sz w:val="22"/>
          <w:szCs w:val="22"/>
        </w:rPr>
        <w:t>___</w:t>
      </w:r>
      <w:r w:rsidR="00984283">
        <w:rPr>
          <w:sz w:val="22"/>
          <w:szCs w:val="22"/>
        </w:rPr>
        <w:t xml:space="preserve"> </w:t>
      </w:r>
      <w:r w:rsidR="00984283" w:rsidRPr="00587CF9">
        <w:rPr>
          <w:sz w:val="22"/>
          <w:szCs w:val="22"/>
        </w:rPr>
        <w:t>копеек,</w:t>
      </w:r>
      <w:r w:rsidR="00984283">
        <w:rPr>
          <w:sz w:val="22"/>
          <w:szCs w:val="22"/>
        </w:rPr>
        <w:t xml:space="preserve"> в том числе НДС </w:t>
      </w:r>
      <w:r w:rsidR="00FC7EF7">
        <w:rPr>
          <w:sz w:val="22"/>
          <w:szCs w:val="22"/>
        </w:rPr>
        <w:t>__</w:t>
      </w:r>
      <w:r w:rsidR="00984283">
        <w:rPr>
          <w:sz w:val="22"/>
          <w:szCs w:val="22"/>
        </w:rPr>
        <w:t xml:space="preserve"> % </w:t>
      </w:r>
      <w:r w:rsidR="00FC7EF7">
        <w:rPr>
          <w:sz w:val="22"/>
          <w:szCs w:val="22"/>
        </w:rPr>
        <w:t>________</w:t>
      </w:r>
      <w:r w:rsidR="00984283">
        <w:rPr>
          <w:sz w:val="22"/>
          <w:szCs w:val="22"/>
        </w:rPr>
        <w:t xml:space="preserve"> рубля </w:t>
      </w:r>
      <w:r w:rsidR="00FC7EF7">
        <w:rPr>
          <w:sz w:val="22"/>
          <w:szCs w:val="22"/>
        </w:rPr>
        <w:t>___</w:t>
      </w:r>
      <w:r w:rsidR="00984283">
        <w:rPr>
          <w:sz w:val="22"/>
          <w:szCs w:val="22"/>
        </w:rPr>
        <w:t xml:space="preserve"> копеек. </w:t>
      </w:r>
      <w:r w:rsidR="00984283" w:rsidRPr="00587CF9">
        <w:rPr>
          <w:sz w:val="22"/>
          <w:szCs w:val="22"/>
        </w:rPr>
        <w:t xml:space="preserve"> </w:t>
      </w:r>
      <w:r w:rsidR="0046142D">
        <w:rPr>
          <w:bCs/>
          <w:iCs/>
          <w:sz w:val="24"/>
          <w:szCs w:val="24"/>
        </w:rPr>
        <w:t xml:space="preserve">    </w:t>
      </w:r>
    </w:p>
    <w:p w14:paraId="6DADDC6F" w14:textId="77777777" w:rsidR="00F319D7" w:rsidRDefault="00F319D7" w:rsidP="0043553C">
      <w:pPr>
        <w:ind w:firstLine="709"/>
        <w:jc w:val="both"/>
        <w:rPr>
          <w:bCs/>
          <w:iCs/>
          <w:sz w:val="24"/>
          <w:szCs w:val="24"/>
        </w:rPr>
      </w:pPr>
    </w:p>
    <w:p w14:paraId="41EE6D55" w14:textId="77777777" w:rsidR="00F22EE3" w:rsidRPr="00B94087" w:rsidRDefault="00F22EE3" w:rsidP="0043553C">
      <w:pPr>
        <w:ind w:firstLine="709"/>
        <w:jc w:val="both"/>
        <w:rPr>
          <w:bCs/>
          <w:iCs/>
          <w:sz w:val="24"/>
          <w:szCs w:val="24"/>
        </w:rPr>
      </w:pPr>
      <w:r w:rsidRPr="00B94087">
        <w:rPr>
          <w:bCs/>
          <w:iCs/>
          <w:sz w:val="24"/>
          <w:szCs w:val="24"/>
        </w:rPr>
        <w:t>На поставляемый товар Поставщик обязан представить Государственному заказчику следующие сопроводительные документы:</w:t>
      </w:r>
    </w:p>
    <w:p w14:paraId="72E53C01" w14:textId="77777777" w:rsidR="00F22EE3" w:rsidRPr="00B94087" w:rsidRDefault="00F22EE3" w:rsidP="0043553C">
      <w:pPr>
        <w:tabs>
          <w:tab w:val="left" w:pos="1478"/>
        </w:tabs>
        <w:ind w:firstLine="709"/>
        <w:jc w:val="both"/>
        <w:rPr>
          <w:bCs/>
          <w:iCs/>
          <w:sz w:val="24"/>
          <w:szCs w:val="24"/>
        </w:rPr>
      </w:pPr>
      <w:r w:rsidRPr="00B94087">
        <w:rPr>
          <w:bCs/>
          <w:iCs/>
          <w:sz w:val="24"/>
          <w:szCs w:val="24"/>
        </w:rPr>
        <w:t xml:space="preserve">• </w:t>
      </w:r>
      <w:r w:rsidR="001B76B0">
        <w:rPr>
          <w:bCs/>
          <w:iCs/>
          <w:sz w:val="24"/>
          <w:szCs w:val="24"/>
        </w:rPr>
        <w:t>документы, подтверждающие качество</w:t>
      </w:r>
      <w:r w:rsidRPr="00B94087">
        <w:rPr>
          <w:bCs/>
          <w:iCs/>
          <w:sz w:val="24"/>
          <w:szCs w:val="24"/>
        </w:rPr>
        <w:t xml:space="preserve"> товар</w:t>
      </w:r>
      <w:r w:rsidR="0043553C">
        <w:rPr>
          <w:bCs/>
          <w:iCs/>
          <w:sz w:val="24"/>
          <w:szCs w:val="24"/>
        </w:rPr>
        <w:t>а</w:t>
      </w:r>
      <w:r w:rsidR="00ED0FEB">
        <w:rPr>
          <w:bCs/>
          <w:iCs/>
          <w:sz w:val="24"/>
          <w:szCs w:val="24"/>
        </w:rPr>
        <w:t>;</w:t>
      </w:r>
    </w:p>
    <w:p w14:paraId="5F3BE24E" w14:textId="77777777" w:rsidR="00F22EE3" w:rsidRPr="00B94087" w:rsidRDefault="00F22EE3" w:rsidP="0043553C">
      <w:pPr>
        <w:tabs>
          <w:tab w:val="left" w:pos="1478"/>
        </w:tabs>
        <w:ind w:firstLine="709"/>
        <w:jc w:val="both"/>
        <w:rPr>
          <w:bCs/>
          <w:iCs/>
          <w:sz w:val="24"/>
          <w:szCs w:val="24"/>
        </w:rPr>
      </w:pPr>
      <w:r w:rsidRPr="00B94087">
        <w:rPr>
          <w:bCs/>
          <w:iCs/>
          <w:sz w:val="24"/>
          <w:szCs w:val="24"/>
        </w:rPr>
        <w:t>• универсальный передаточный документ, оформленный в 2-х экземплярах;</w:t>
      </w:r>
    </w:p>
    <w:p w14:paraId="1765B290" w14:textId="77777777" w:rsidR="00F22EE3" w:rsidRDefault="00F22EE3" w:rsidP="0043553C">
      <w:pPr>
        <w:tabs>
          <w:tab w:val="left" w:pos="1134"/>
        </w:tabs>
        <w:spacing w:after="160" w:line="259" w:lineRule="auto"/>
        <w:ind w:firstLine="709"/>
        <w:jc w:val="both"/>
        <w:rPr>
          <w:bCs/>
          <w:iCs/>
          <w:sz w:val="24"/>
          <w:szCs w:val="24"/>
        </w:rPr>
      </w:pPr>
      <w:r w:rsidRPr="00B94087">
        <w:rPr>
          <w:bCs/>
          <w:iCs/>
          <w:sz w:val="24"/>
          <w:szCs w:val="24"/>
        </w:rPr>
        <w:t xml:space="preserve">Товар должен быть новым (товар, который не был в употреблении, </w:t>
      </w:r>
      <w:r w:rsidRPr="00B94087">
        <w:rPr>
          <w:bCs/>
          <w:iCs/>
          <w:sz w:val="24"/>
          <w:szCs w:val="24"/>
        </w:rPr>
        <w:br/>
        <w:t>в ремонте, не были восстановлены потребительские свойства), упакованным, без следов повреждения (дефектов), готовым к эксплуатации, без каких либо ограничений (залог, запрет, арест и т.п.), допущенным к свободному обращению на территории Российской Федерации.</w:t>
      </w:r>
    </w:p>
    <w:p w14:paraId="33800B31" w14:textId="77777777" w:rsidR="0043553C" w:rsidRPr="00226130" w:rsidRDefault="0043553C" w:rsidP="00226130">
      <w:pPr>
        <w:tabs>
          <w:tab w:val="left" w:pos="1134"/>
        </w:tabs>
        <w:spacing w:after="160" w:line="259" w:lineRule="auto"/>
        <w:jc w:val="both"/>
        <w:rPr>
          <w:bCs/>
          <w:iCs/>
          <w:sz w:val="24"/>
          <w:szCs w:val="24"/>
        </w:rPr>
      </w:pPr>
    </w:p>
    <w:p w14:paraId="523A1836" w14:textId="77777777" w:rsidR="00F319D7" w:rsidRDefault="00F319D7" w:rsidP="00F22EE3">
      <w:pPr>
        <w:jc w:val="both"/>
        <w:rPr>
          <w:sz w:val="24"/>
          <w:szCs w:val="24"/>
        </w:rPr>
      </w:pPr>
    </w:p>
    <w:p w14:paraId="19BFBF6A" w14:textId="6CBF479E" w:rsidR="00F22EE3" w:rsidRPr="00B94087" w:rsidRDefault="00F22EE3" w:rsidP="00F22EE3">
      <w:pPr>
        <w:jc w:val="both"/>
        <w:rPr>
          <w:sz w:val="24"/>
          <w:szCs w:val="24"/>
        </w:rPr>
      </w:pPr>
      <w:r w:rsidRPr="00B94087">
        <w:rPr>
          <w:sz w:val="24"/>
          <w:szCs w:val="24"/>
        </w:rPr>
        <w:t>За</w:t>
      </w:r>
      <w:r w:rsidR="007946BB">
        <w:rPr>
          <w:sz w:val="24"/>
          <w:szCs w:val="24"/>
        </w:rPr>
        <w:t>казчик___________/</w:t>
      </w:r>
      <w:r w:rsidR="006170C8">
        <w:rPr>
          <w:sz w:val="24"/>
          <w:szCs w:val="24"/>
        </w:rPr>
        <w:t>С.Р. Наумов</w:t>
      </w:r>
      <w:r>
        <w:rPr>
          <w:sz w:val="24"/>
          <w:szCs w:val="24"/>
        </w:rPr>
        <w:t>/</w:t>
      </w:r>
      <w:r w:rsidRPr="00B94087">
        <w:rPr>
          <w:sz w:val="24"/>
          <w:szCs w:val="24"/>
        </w:rPr>
        <w:t xml:space="preserve">      </w:t>
      </w:r>
      <w:r w:rsidR="007946BB">
        <w:rPr>
          <w:sz w:val="24"/>
          <w:szCs w:val="24"/>
        </w:rPr>
        <w:t xml:space="preserve">           </w:t>
      </w:r>
      <w:r>
        <w:rPr>
          <w:sz w:val="24"/>
          <w:szCs w:val="24"/>
        </w:rPr>
        <w:t xml:space="preserve">    </w:t>
      </w:r>
      <w:r w:rsidRPr="00B94087">
        <w:rPr>
          <w:sz w:val="24"/>
          <w:szCs w:val="24"/>
        </w:rPr>
        <w:t>Поставщик_____________</w:t>
      </w:r>
      <w:r w:rsidR="0046142D">
        <w:rPr>
          <w:sz w:val="24"/>
          <w:szCs w:val="24"/>
        </w:rPr>
        <w:t>/</w:t>
      </w:r>
      <w:r w:rsidR="006170C8">
        <w:rPr>
          <w:sz w:val="24"/>
          <w:szCs w:val="24"/>
        </w:rPr>
        <w:t>___________</w:t>
      </w:r>
      <w:r w:rsidRPr="00B94087">
        <w:rPr>
          <w:sz w:val="24"/>
          <w:szCs w:val="24"/>
        </w:rPr>
        <w:t>/</w:t>
      </w:r>
    </w:p>
    <w:p w14:paraId="6C1EF948" w14:textId="77777777" w:rsidR="00F22EE3" w:rsidRPr="00B94087" w:rsidRDefault="00F22EE3" w:rsidP="00F22EE3">
      <w:pPr>
        <w:ind w:firstLine="709"/>
        <w:jc w:val="both"/>
        <w:rPr>
          <w:sz w:val="24"/>
          <w:szCs w:val="24"/>
        </w:rPr>
      </w:pPr>
    </w:p>
    <w:p w14:paraId="7B4E2CB3" w14:textId="77777777" w:rsidR="00F22EE3" w:rsidRPr="00B94087" w:rsidRDefault="00F22EE3" w:rsidP="00F22EE3">
      <w:pPr>
        <w:jc w:val="both"/>
        <w:rPr>
          <w:sz w:val="24"/>
          <w:szCs w:val="24"/>
        </w:rPr>
      </w:pPr>
      <w:r w:rsidRPr="00B94087">
        <w:rPr>
          <w:sz w:val="24"/>
          <w:szCs w:val="24"/>
        </w:rPr>
        <w:t xml:space="preserve">М.П.                                                                           М. П.        </w:t>
      </w:r>
    </w:p>
    <w:p w14:paraId="0115BE73" w14:textId="77777777" w:rsidR="00F22EE3" w:rsidRPr="008424EA" w:rsidRDefault="00F22EE3" w:rsidP="00F22EE3">
      <w:pPr>
        <w:ind w:firstLine="709"/>
        <w:jc w:val="both"/>
        <w:rPr>
          <w:b/>
          <w:bCs/>
          <w:sz w:val="24"/>
          <w:szCs w:val="24"/>
        </w:rPr>
      </w:pPr>
    </w:p>
    <w:p w14:paraId="3A37F926" w14:textId="77777777" w:rsidR="00165C66" w:rsidRDefault="00165C66" w:rsidP="00923141">
      <w:pPr>
        <w:tabs>
          <w:tab w:val="left" w:pos="3210"/>
        </w:tabs>
        <w:rPr>
          <w:sz w:val="24"/>
          <w:szCs w:val="24"/>
        </w:rPr>
      </w:pPr>
    </w:p>
    <w:p w14:paraId="105E0991" w14:textId="77777777" w:rsidR="008322DB" w:rsidRDefault="008322DB" w:rsidP="00923141">
      <w:pPr>
        <w:tabs>
          <w:tab w:val="left" w:pos="3210"/>
        </w:tabs>
        <w:rPr>
          <w:sz w:val="24"/>
          <w:szCs w:val="24"/>
        </w:rPr>
      </w:pPr>
    </w:p>
    <w:p w14:paraId="02A1A7B1" w14:textId="77777777" w:rsidR="008322DB" w:rsidRDefault="008322DB" w:rsidP="00923141">
      <w:pPr>
        <w:tabs>
          <w:tab w:val="left" w:pos="3210"/>
        </w:tabs>
        <w:rPr>
          <w:sz w:val="24"/>
          <w:szCs w:val="24"/>
        </w:rPr>
      </w:pPr>
    </w:p>
    <w:p w14:paraId="0EAAE4A1" w14:textId="77777777" w:rsidR="008322DB" w:rsidRDefault="008322DB" w:rsidP="00923141">
      <w:pPr>
        <w:tabs>
          <w:tab w:val="left" w:pos="3210"/>
        </w:tabs>
        <w:rPr>
          <w:sz w:val="24"/>
          <w:szCs w:val="24"/>
        </w:rPr>
      </w:pPr>
    </w:p>
    <w:p w14:paraId="4D11B83A" w14:textId="77777777" w:rsidR="008322DB" w:rsidRDefault="008322DB" w:rsidP="00923141">
      <w:pPr>
        <w:tabs>
          <w:tab w:val="left" w:pos="3210"/>
        </w:tabs>
        <w:rPr>
          <w:sz w:val="24"/>
          <w:szCs w:val="24"/>
        </w:rPr>
      </w:pPr>
    </w:p>
    <w:p w14:paraId="3BD55B58" w14:textId="77777777" w:rsidR="00F42D32" w:rsidRDefault="00F42D32" w:rsidP="00F42D32">
      <w:pPr>
        <w:widowControl w:val="0"/>
        <w:tabs>
          <w:tab w:val="left" w:pos="6480"/>
        </w:tabs>
        <w:ind w:right="-74"/>
        <w:jc w:val="both"/>
        <w:rPr>
          <w:rFonts w:eastAsia="Calibri"/>
          <w:sz w:val="22"/>
          <w:szCs w:val="22"/>
        </w:rPr>
      </w:pPr>
    </w:p>
    <w:p w14:paraId="031E0362" w14:textId="77777777" w:rsidR="00010883" w:rsidRDefault="0055419C" w:rsidP="00984283">
      <w:pPr>
        <w:rPr>
          <w:sz w:val="22"/>
          <w:szCs w:val="22"/>
        </w:rPr>
      </w:pPr>
      <w:r>
        <w:br w:type="page"/>
      </w:r>
    </w:p>
    <w:p w14:paraId="317473DC" w14:textId="77777777" w:rsidR="00010883" w:rsidRDefault="00010883" w:rsidP="00FF0AAB">
      <w:pPr>
        <w:widowControl w:val="0"/>
        <w:autoSpaceDE w:val="0"/>
        <w:autoSpaceDN w:val="0"/>
        <w:adjustRightInd w:val="0"/>
        <w:jc w:val="both"/>
        <w:rPr>
          <w:sz w:val="22"/>
          <w:szCs w:val="22"/>
        </w:rPr>
      </w:pPr>
    </w:p>
    <w:p w14:paraId="2EA0690D" w14:textId="77777777" w:rsidR="004B3037" w:rsidRPr="004B3037" w:rsidRDefault="004B3037" w:rsidP="004B3037">
      <w:r w:rsidRPr="004B3037">
        <w:t>Метод: сопоставимых рыночных цен, определенный методическими рекомендациями по применению методов определения цены контракта, утвержденный приказом от 02.10.2013г. №567 Минэкономразвития РФ.</w:t>
      </w:r>
    </w:p>
    <w:p w14:paraId="5AEAE8F2" w14:textId="77777777" w:rsidR="004B3037" w:rsidRPr="004B3037" w:rsidRDefault="004B3037" w:rsidP="004B3037">
      <w:r w:rsidRPr="004B3037">
        <w:t xml:space="preserve">Цель: Определение цены контракта. Способ изучения рынка: Исследование рынка, сбор сведений статистических организаций, запрос коммерческих предложений. </w:t>
      </w:r>
    </w:p>
    <w:p w14:paraId="07E46C19" w14:textId="6C681D30" w:rsidR="004B3037" w:rsidRPr="004B3037" w:rsidRDefault="004B3037" w:rsidP="004B3037">
      <w:pPr>
        <w:jc w:val="center"/>
        <w:rPr>
          <w:b/>
          <w:bCs/>
        </w:rPr>
      </w:pPr>
      <w:r w:rsidRPr="004B3037">
        <w:rPr>
          <w:b/>
          <w:bCs/>
        </w:rPr>
        <w:t>Результат исследования:</w:t>
      </w:r>
    </w:p>
    <w:tbl>
      <w:tblPr>
        <w:tblpPr w:leftFromText="180" w:rightFromText="180" w:vertAnchor="text" w:horzAnchor="margin" w:tblpX="-176" w:tblpY="94"/>
        <w:tblW w:w="10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55"/>
        <w:gridCol w:w="682"/>
        <w:gridCol w:w="1134"/>
        <w:gridCol w:w="1134"/>
        <w:gridCol w:w="1134"/>
        <w:gridCol w:w="1276"/>
        <w:gridCol w:w="993"/>
        <w:gridCol w:w="850"/>
        <w:gridCol w:w="1277"/>
      </w:tblGrid>
      <w:tr w:rsidR="004B3037" w:rsidRPr="004B3037" w14:paraId="02AA0AB1" w14:textId="77777777" w:rsidTr="004B3037">
        <w:trPr>
          <w:trHeight w:val="263"/>
        </w:trPr>
        <w:tc>
          <w:tcPr>
            <w:tcW w:w="1555" w:type="dxa"/>
            <w:vMerge w:val="restart"/>
            <w:tcBorders>
              <w:top w:val="single" w:sz="4" w:space="0" w:color="auto"/>
              <w:left w:val="single" w:sz="4" w:space="0" w:color="auto"/>
              <w:bottom w:val="single" w:sz="4" w:space="0" w:color="auto"/>
              <w:right w:val="single" w:sz="4" w:space="0" w:color="auto"/>
            </w:tcBorders>
            <w:vAlign w:val="center"/>
            <w:hideMark/>
          </w:tcPr>
          <w:p w14:paraId="6113C153" w14:textId="77777777" w:rsidR="004B3037" w:rsidRPr="004B3037" w:rsidRDefault="004B3037" w:rsidP="004B3037">
            <w:pPr>
              <w:tabs>
                <w:tab w:val="left" w:pos="1864"/>
              </w:tabs>
              <w:rPr>
                <w:sz w:val="18"/>
                <w:szCs w:val="18"/>
              </w:rPr>
            </w:pPr>
            <w:r w:rsidRPr="004B3037">
              <w:rPr>
                <w:sz w:val="18"/>
                <w:szCs w:val="18"/>
              </w:rPr>
              <w:t>Объект закупки</w:t>
            </w:r>
          </w:p>
        </w:tc>
        <w:tc>
          <w:tcPr>
            <w:tcW w:w="682" w:type="dxa"/>
            <w:vMerge w:val="restart"/>
            <w:tcBorders>
              <w:top w:val="single" w:sz="4" w:space="0" w:color="auto"/>
              <w:left w:val="single" w:sz="4" w:space="0" w:color="auto"/>
              <w:bottom w:val="single" w:sz="4" w:space="0" w:color="auto"/>
              <w:right w:val="single" w:sz="4" w:space="0" w:color="auto"/>
            </w:tcBorders>
            <w:vAlign w:val="center"/>
            <w:hideMark/>
          </w:tcPr>
          <w:p w14:paraId="4DEC8539" w14:textId="77777777" w:rsidR="004B3037" w:rsidRPr="004B3037" w:rsidRDefault="004B3037" w:rsidP="004B3037">
            <w:pPr>
              <w:ind w:left="-108"/>
              <w:jc w:val="center"/>
              <w:rPr>
                <w:sz w:val="18"/>
                <w:szCs w:val="18"/>
              </w:rPr>
            </w:pPr>
            <w:r w:rsidRPr="004B3037">
              <w:rPr>
                <w:sz w:val="18"/>
                <w:szCs w:val="18"/>
              </w:rPr>
              <w:t xml:space="preserve">Кол-во (объем) товара  </w:t>
            </w:r>
          </w:p>
          <w:p w14:paraId="05BFCBCE" w14:textId="77777777" w:rsidR="004B3037" w:rsidRPr="004B3037" w:rsidRDefault="004B3037" w:rsidP="004B3037">
            <w:pPr>
              <w:ind w:left="-108"/>
              <w:jc w:val="center"/>
              <w:rPr>
                <w:sz w:val="18"/>
                <w:szCs w:val="18"/>
              </w:rPr>
            </w:pPr>
            <w:r w:rsidRPr="004B3037">
              <w:rPr>
                <w:sz w:val="18"/>
                <w:szCs w:val="18"/>
              </w:rPr>
              <w:t>кг</w:t>
            </w:r>
          </w:p>
          <w:p w14:paraId="29FA4720" w14:textId="77777777" w:rsidR="004B3037" w:rsidRPr="004B3037" w:rsidRDefault="004B3037" w:rsidP="004B3037">
            <w:pPr>
              <w:ind w:left="-108"/>
              <w:rPr>
                <w:sz w:val="18"/>
                <w:szCs w:val="18"/>
              </w:rPr>
            </w:pPr>
          </w:p>
        </w:tc>
        <w:tc>
          <w:tcPr>
            <w:tcW w:w="3402" w:type="dxa"/>
            <w:gridSpan w:val="3"/>
            <w:tcBorders>
              <w:top w:val="single" w:sz="4" w:space="0" w:color="auto"/>
              <w:left w:val="single" w:sz="4" w:space="0" w:color="auto"/>
              <w:bottom w:val="single" w:sz="4" w:space="0" w:color="auto"/>
              <w:right w:val="single" w:sz="4" w:space="0" w:color="auto"/>
            </w:tcBorders>
            <w:vAlign w:val="center"/>
            <w:hideMark/>
          </w:tcPr>
          <w:p w14:paraId="01874D54" w14:textId="77777777" w:rsidR="004B3037" w:rsidRPr="004B3037" w:rsidRDefault="004B3037" w:rsidP="004B3037">
            <w:pPr>
              <w:jc w:val="center"/>
              <w:rPr>
                <w:sz w:val="18"/>
                <w:szCs w:val="18"/>
              </w:rPr>
            </w:pPr>
            <w:r w:rsidRPr="004B3037">
              <w:rPr>
                <w:sz w:val="18"/>
                <w:szCs w:val="18"/>
              </w:rPr>
              <w:t>Исследование рынка, руб./кг</w:t>
            </w:r>
          </w:p>
        </w:tc>
        <w:tc>
          <w:tcPr>
            <w:tcW w:w="1276" w:type="dxa"/>
            <w:tcBorders>
              <w:top w:val="single" w:sz="4" w:space="0" w:color="auto"/>
              <w:left w:val="single" w:sz="4" w:space="0" w:color="auto"/>
              <w:bottom w:val="single" w:sz="4" w:space="0" w:color="auto"/>
              <w:right w:val="single" w:sz="4" w:space="0" w:color="auto"/>
            </w:tcBorders>
            <w:vAlign w:val="center"/>
            <w:hideMark/>
          </w:tcPr>
          <w:p w14:paraId="3EAE338E" w14:textId="77777777" w:rsidR="004B3037" w:rsidRPr="004B3037" w:rsidRDefault="004B3037" w:rsidP="004B3037">
            <w:pPr>
              <w:jc w:val="center"/>
              <w:rPr>
                <w:sz w:val="18"/>
                <w:szCs w:val="18"/>
              </w:rPr>
            </w:pPr>
            <w:r w:rsidRPr="004B3037">
              <w:rPr>
                <w:sz w:val="18"/>
                <w:szCs w:val="18"/>
              </w:rPr>
              <w:t>Среднерыночная цена единицы объекта закупки &lt;ц&gt;, руб/м3.</w:t>
            </w:r>
          </w:p>
        </w:tc>
        <w:tc>
          <w:tcPr>
            <w:tcW w:w="993" w:type="dxa"/>
            <w:tcBorders>
              <w:top w:val="single" w:sz="4" w:space="0" w:color="auto"/>
              <w:left w:val="single" w:sz="4" w:space="0" w:color="auto"/>
              <w:bottom w:val="single" w:sz="4" w:space="0" w:color="auto"/>
              <w:right w:val="single" w:sz="4" w:space="0" w:color="auto"/>
            </w:tcBorders>
            <w:vAlign w:val="center"/>
            <w:hideMark/>
          </w:tcPr>
          <w:p w14:paraId="3BFCB697" w14:textId="77777777" w:rsidR="004B3037" w:rsidRPr="004B3037" w:rsidRDefault="004B3037" w:rsidP="004B3037">
            <w:pPr>
              <w:jc w:val="center"/>
              <w:rPr>
                <w:sz w:val="18"/>
                <w:szCs w:val="18"/>
              </w:rPr>
            </w:pPr>
            <w:r w:rsidRPr="004B3037">
              <w:rPr>
                <w:sz w:val="18"/>
                <w:szCs w:val="18"/>
              </w:rPr>
              <w:t>Среднее</w:t>
            </w:r>
          </w:p>
          <w:p w14:paraId="68F5824A" w14:textId="77777777" w:rsidR="004B3037" w:rsidRPr="004B3037" w:rsidRDefault="004B3037" w:rsidP="004B3037">
            <w:pPr>
              <w:jc w:val="center"/>
              <w:rPr>
                <w:sz w:val="18"/>
                <w:szCs w:val="18"/>
              </w:rPr>
            </w:pPr>
            <w:r w:rsidRPr="004B3037">
              <w:rPr>
                <w:sz w:val="18"/>
                <w:szCs w:val="18"/>
              </w:rPr>
              <w:t>квадратичное отклонение</w:t>
            </w:r>
          </w:p>
        </w:tc>
        <w:tc>
          <w:tcPr>
            <w:tcW w:w="850" w:type="dxa"/>
            <w:tcBorders>
              <w:top w:val="single" w:sz="4" w:space="0" w:color="auto"/>
              <w:left w:val="single" w:sz="4" w:space="0" w:color="auto"/>
              <w:bottom w:val="single" w:sz="4" w:space="0" w:color="auto"/>
              <w:right w:val="single" w:sz="4" w:space="0" w:color="auto"/>
            </w:tcBorders>
            <w:vAlign w:val="center"/>
            <w:hideMark/>
          </w:tcPr>
          <w:p w14:paraId="2D943D01" w14:textId="77777777" w:rsidR="004B3037" w:rsidRPr="004B3037" w:rsidRDefault="004B3037" w:rsidP="004B3037">
            <w:pPr>
              <w:jc w:val="center"/>
              <w:rPr>
                <w:sz w:val="18"/>
                <w:szCs w:val="18"/>
              </w:rPr>
            </w:pPr>
            <w:r w:rsidRPr="004B3037">
              <w:rPr>
                <w:sz w:val="18"/>
                <w:szCs w:val="18"/>
              </w:rPr>
              <w:t>Коэффициент вариации</w:t>
            </w:r>
          </w:p>
        </w:tc>
        <w:tc>
          <w:tcPr>
            <w:tcW w:w="1277" w:type="dxa"/>
            <w:tcBorders>
              <w:top w:val="single" w:sz="4" w:space="0" w:color="auto"/>
              <w:left w:val="single" w:sz="4" w:space="0" w:color="auto"/>
              <w:bottom w:val="single" w:sz="4" w:space="0" w:color="auto"/>
              <w:right w:val="single" w:sz="4" w:space="0" w:color="auto"/>
            </w:tcBorders>
            <w:vAlign w:val="center"/>
          </w:tcPr>
          <w:p w14:paraId="2AF52D53" w14:textId="77777777" w:rsidR="004B3037" w:rsidRPr="004B3037" w:rsidRDefault="004B3037" w:rsidP="004B3037">
            <w:pPr>
              <w:jc w:val="center"/>
              <w:rPr>
                <w:sz w:val="18"/>
                <w:szCs w:val="18"/>
              </w:rPr>
            </w:pPr>
          </w:p>
          <w:p w14:paraId="1AD89A74" w14:textId="77777777" w:rsidR="004B3037" w:rsidRPr="004B3037" w:rsidRDefault="004B3037" w:rsidP="004B3037">
            <w:pPr>
              <w:jc w:val="center"/>
              <w:rPr>
                <w:sz w:val="18"/>
                <w:szCs w:val="18"/>
              </w:rPr>
            </w:pPr>
            <w:r w:rsidRPr="004B3037">
              <w:rPr>
                <w:color w:val="000000"/>
                <w:sz w:val="18"/>
                <w:szCs w:val="18"/>
              </w:rPr>
              <w:t>НМЦК (руб.)</w:t>
            </w:r>
          </w:p>
        </w:tc>
      </w:tr>
      <w:tr w:rsidR="004B3037" w:rsidRPr="004B3037" w14:paraId="2F34337D" w14:textId="77777777" w:rsidTr="004B3037">
        <w:trPr>
          <w:trHeight w:hRule="exact" w:val="607"/>
        </w:trPr>
        <w:tc>
          <w:tcPr>
            <w:tcW w:w="1555" w:type="dxa"/>
            <w:vMerge/>
            <w:tcBorders>
              <w:top w:val="single" w:sz="4" w:space="0" w:color="auto"/>
              <w:left w:val="single" w:sz="4" w:space="0" w:color="auto"/>
              <w:bottom w:val="single" w:sz="4" w:space="0" w:color="auto"/>
              <w:right w:val="single" w:sz="4" w:space="0" w:color="auto"/>
            </w:tcBorders>
            <w:vAlign w:val="center"/>
            <w:hideMark/>
          </w:tcPr>
          <w:p w14:paraId="5068E4C4" w14:textId="77777777" w:rsidR="004B3037" w:rsidRPr="004B3037" w:rsidRDefault="004B3037" w:rsidP="004B3037">
            <w:pPr>
              <w:rPr>
                <w:sz w:val="18"/>
                <w:szCs w:val="18"/>
              </w:rPr>
            </w:pPr>
          </w:p>
        </w:tc>
        <w:tc>
          <w:tcPr>
            <w:tcW w:w="682" w:type="dxa"/>
            <w:vMerge/>
            <w:tcBorders>
              <w:top w:val="single" w:sz="4" w:space="0" w:color="auto"/>
              <w:left w:val="single" w:sz="4" w:space="0" w:color="auto"/>
              <w:bottom w:val="single" w:sz="4" w:space="0" w:color="auto"/>
              <w:right w:val="single" w:sz="4" w:space="0" w:color="auto"/>
            </w:tcBorders>
            <w:vAlign w:val="center"/>
            <w:hideMark/>
          </w:tcPr>
          <w:p w14:paraId="631D2372" w14:textId="77777777" w:rsidR="004B3037" w:rsidRPr="004B3037" w:rsidRDefault="004B3037" w:rsidP="004B3037">
            <w:pPr>
              <w:rPr>
                <w:sz w:val="18"/>
                <w:szCs w:val="18"/>
              </w:rP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6FE5C100" w14:textId="77777777" w:rsidR="004B3037" w:rsidRPr="004B3037" w:rsidRDefault="004B3037" w:rsidP="004B3037">
            <w:pPr>
              <w:jc w:val="center"/>
              <w:rPr>
                <w:bCs/>
                <w:sz w:val="16"/>
                <w:szCs w:val="16"/>
              </w:rPr>
            </w:pPr>
            <w:r w:rsidRPr="004B3037">
              <w:rPr>
                <w:bCs/>
                <w:sz w:val="16"/>
                <w:szCs w:val="16"/>
              </w:rPr>
              <w:t>Поставщик №1,</w:t>
            </w:r>
          </w:p>
          <w:p w14:paraId="5C2A0F1D" w14:textId="77777777" w:rsidR="004B3037" w:rsidRPr="004B3037" w:rsidRDefault="004B3037" w:rsidP="004B3037">
            <w:pPr>
              <w:jc w:val="center"/>
              <w:rPr>
                <w:bCs/>
                <w:sz w:val="16"/>
                <w:szCs w:val="16"/>
              </w:rP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5492BDF3" w14:textId="77777777" w:rsidR="004B3037" w:rsidRPr="004B3037" w:rsidRDefault="004B3037" w:rsidP="004B3037">
            <w:pPr>
              <w:jc w:val="center"/>
              <w:rPr>
                <w:bCs/>
                <w:sz w:val="16"/>
                <w:szCs w:val="16"/>
              </w:rPr>
            </w:pPr>
            <w:r w:rsidRPr="004B3037">
              <w:rPr>
                <w:bCs/>
                <w:sz w:val="16"/>
                <w:szCs w:val="16"/>
              </w:rPr>
              <w:t xml:space="preserve">Поставщик №2,  </w:t>
            </w:r>
          </w:p>
          <w:p w14:paraId="1C8DFB21" w14:textId="77777777" w:rsidR="004B3037" w:rsidRPr="004B3037" w:rsidRDefault="004B3037" w:rsidP="004B3037">
            <w:pPr>
              <w:jc w:val="center"/>
              <w:rPr>
                <w:bCs/>
                <w:sz w:val="16"/>
                <w:szCs w:val="16"/>
              </w:rP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0DE7F164" w14:textId="77777777" w:rsidR="004B3037" w:rsidRPr="004B3037" w:rsidRDefault="004B3037" w:rsidP="004B3037">
            <w:pPr>
              <w:jc w:val="center"/>
              <w:rPr>
                <w:bCs/>
                <w:sz w:val="16"/>
                <w:szCs w:val="16"/>
              </w:rPr>
            </w:pPr>
            <w:r w:rsidRPr="004B3037">
              <w:rPr>
                <w:bCs/>
                <w:sz w:val="16"/>
                <w:szCs w:val="16"/>
              </w:rPr>
              <w:t>Поставщик №3,</w:t>
            </w:r>
          </w:p>
          <w:p w14:paraId="162438FC" w14:textId="77777777" w:rsidR="004B3037" w:rsidRPr="004B3037" w:rsidRDefault="004B3037" w:rsidP="004B3037">
            <w:pPr>
              <w:jc w:val="center"/>
              <w:rPr>
                <w:bCs/>
                <w:sz w:val="16"/>
                <w:szCs w:val="16"/>
              </w:rPr>
            </w:pPr>
          </w:p>
        </w:tc>
        <w:tc>
          <w:tcPr>
            <w:tcW w:w="1276" w:type="dxa"/>
            <w:tcBorders>
              <w:top w:val="single" w:sz="4" w:space="0" w:color="auto"/>
              <w:left w:val="single" w:sz="4" w:space="0" w:color="auto"/>
              <w:bottom w:val="single" w:sz="4" w:space="0" w:color="auto"/>
              <w:right w:val="single" w:sz="4" w:space="0" w:color="auto"/>
            </w:tcBorders>
            <w:vAlign w:val="center"/>
          </w:tcPr>
          <w:p w14:paraId="06AAE31B" w14:textId="77777777" w:rsidR="004B3037" w:rsidRPr="004B3037" w:rsidRDefault="004B3037" w:rsidP="004B3037">
            <w:pPr>
              <w:ind w:left="-108"/>
              <w:jc w:val="center"/>
              <w:rPr>
                <w:i/>
                <w:iCs/>
              </w:rPr>
            </w:pPr>
          </w:p>
        </w:tc>
        <w:tc>
          <w:tcPr>
            <w:tcW w:w="993" w:type="dxa"/>
            <w:tcBorders>
              <w:top w:val="single" w:sz="4" w:space="0" w:color="auto"/>
              <w:left w:val="single" w:sz="4" w:space="0" w:color="auto"/>
              <w:bottom w:val="single" w:sz="4" w:space="0" w:color="auto"/>
              <w:right w:val="single" w:sz="4" w:space="0" w:color="auto"/>
            </w:tcBorders>
            <w:vAlign w:val="center"/>
          </w:tcPr>
          <w:p w14:paraId="64D74831" w14:textId="77777777" w:rsidR="004B3037" w:rsidRPr="004B3037" w:rsidRDefault="004B3037" w:rsidP="004B3037">
            <w:pPr>
              <w:ind w:left="-108"/>
              <w:jc w:val="center"/>
            </w:pPr>
          </w:p>
        </w:tc>
        <w:tc>
          <w:tcPr>
            <w:tcW w:w="850" w:type="dxa"/>
            <w:tcBorders>
              <w:top w:val="single" w:sz="4" w:space="0" w:color="auto"/>
              <w:left w:val="single" w:sz="4" w:space="0" w:color="auto"/>
              <w:bottom w:val="single" w:sz="4" w:space="0" w:color="auto"/>
              <w:right w:val="single" w:sz="4" w:space="0" w:color="auto"/>
            </w:tcBorders>
            <w:vAlign w:val="center"/>
          </w:tcPr>
          <w:p w14:paraId="31F96149" w14:textId="77777777" w:rsidR="004B3037" w:rsidRPr="004B3037" w:rsidRDefault="004B3037" w:rsidP="004B3037">
            <w:pPr>
              <w:jc w:val="center"/>
            </w:pPr>
          </w:p>
        </w:tc>
        <w:tc>
          <w:tcPr>
            <w:tcW w:w="1277" w:type="dxa"/>
            <w:tcBorders>
              <w:top w:val="single" w:sz="4" w:space="0" w:color="auto"/>
              <w:left w:val="single" w:sz="4" w:space="0" w:color="auto"/>
              <w:bottom w:val="single" w:sz="4" w:space="0" w:color="auto"/>
              <w:right w:val="single" w:sz="4" w:space="0" w:color="auto"/>
            </w:tcBorders>
            <w:vAlign w:val="center"/>
          </w:tcPr>
          <w:p w14:paraId="4715ED0F" w14:textId="77777777" w:rsidR="004B3037" w:rsidRPr="004B3037" w:rsidRDefault="004B3037" w:rsidP="004B3037">
            <w:pPr>
              <w:jc w:val="center"/>
            </w:pPr>
          </w:p>
        </w:tc>
      </w:tr>
      <w:tr w:rsidR="004B3037" w:rsidRPr="004B3037" w14:paraId="0FF84829" w14:textId="77777777" w:rsidTr="004B3037">
        <w:trPr>
          <w:trHeight w:val="424"/>
        </w:trPr>
        <w:tc>
          <w:tcPr>
            <w:tcW w:w="1555" w:type="dxa"/>
          </w:tcPr>
          <w:p w14:paraId="00A8107D" w14:textId="3883C2CE" w:rsidR="004B3037" w:rsidRPr="004B3037" w:rsidRDefault="004B3037" w:rsidP="004B3037">
            <w:pPr>
              <w:ind w:right="-102"/>
              <w:rPr>
                <w:bCs/>
              </w:rPr>
            </w:pPr>
            <w:r>
              <w:rPr>
                <w:rFonts w:eastAsia="Calibri"/>
                <w:sz w:val="22"/>
                <w:szCs w:val="22"/>
                <w:lang w:eastAsia="en-US"/>
              </w:rPr>
              <w:t>С</w:t>
            </w:r>
            <w:r w:rsidRPr="00ED0FEB">
              <w:rPr>
                <w:rFonts w:eastAsia="Calibri"/>
                <w:sz w:val="22"/>
                <w:szCs w:val="22"/>
                <w:lang w:eastAsia="en-US"/>
              </w:rPr>
              <w:t>отов</w:t>
            </w:r>
            <w:r>
              <w:rPr>
                <w:rFonts w:eastAsia="Calibri"/>
                <w:sz w:val="22"/>
                <w:szCs w:val="22"/>
                <w:lang w:eastAsia="en-US"/>
              </w:rPr>
              <w:t>ый</w:t>
            </w:r>
            <w:r w:rsidRPr="00ED0FEB">
              <w:rPr>
                <w:rFonts w:eastAsia="Calibri"/>
                <w:sz w:val="22"/>
                <w:szCs w:val="22"/>
                <w:lang w:eastAsia="en-US"/>
              </w:rPr>
              <w:t xml:space="preserve"> поликарбонат </w:t>
            </w:r>
            <w:r>
              <w:rPr>
                <w:rFonts w:eastAsia="Calibri"/>
                <w:sz w:val="22"/>
                <w:szCs w:val="22"/>
                <w:lang w:eastAsia="en-US"/>
              </w:rPr>
              <w:t>прозрачный</w:t>
            </w:r>
          </w:p>
        </w:tc>
        <w:tc>
          <w:tcPr>
            <w:tcW w:w="682" w:type="dxa"/>
            <w:tcBorders>
              <w:top w:val="none" w:sz="1" w:space="0" w:color="000000"/>
              <w:left w:val="none" w:sz="1" w:space="0" w:color="000000"/>
            </w:tcBorders>
            <w:shd w:val="clear" w:color="auto" w:fill="auto"/>
          </w:tcPr>
          <w:p w14:paraId="4A8D493A" w14:textId="06057B15" w:rsidR="004B3037" w:rsidRPr="004B3037" w:rsidRDefault="004B3037" w:rsidP="004B3037">
            <w:pPr>
              <w:jc w:val="center"/>
            </w:pPr>
            <w:r>
              <w:t>10 шт</w:t>
            </w:r>
          </w:p>
        </w:tc>
        <w:tc>
          <w:tcPr>
            <w:tcW w:w="1134" w:type="dxa"/>
            <w:tcBorders>
              <w:top w:val="single" w:sz="4" w:space="0" w:color="auto"/>
              <w:left w:val="single" w:sz="4" w:space="0" w:color="auto"/>
              <w:bottom w:val="single" w:sz="4" w:space="0" w:color="auto"/>
              <w:right w:val="single" w:sz="4" w:space="0" w:color="auto"/>
            </w:tcBorders>
            <w:vAlign w:val="center"/>
          </w:tcPr>
          <w:p w14:paraId="293F0A4B" w14:textId="4CE96B6F" w:rsidR="004B3037" w:rsidRPr="004B3037" w:rsidRDefault="004B3037" w:rsidP="004B3037">
            <w:pPr>
              <w:jc w:val="center"/>
            </w:pPr>
            <w:r>
              <w:t>6700,00</w:t>
            </w:r>
          </w:p>
        </w:tc>
        <w:tc>
          <w:tcPr>
            <w:tcW w:w="1134" w:type="dxa"/>
            <w:tcBorders>
              <w:top w:val="single" w:sz="4" w:space="0" w:color="auto"/>
              <w:left w:val="single" w:sz="4" w:space="0" w:color="auto"/>
              <w:bottom w:val="single" w:sz="4" w:space="0" w:color="auto"/>
              <w:right w:val="single" w:sz="4" w:space="0" w:color="auto"/>
            </w:tcBorders>
            <w:vAlign w:val="center"/>
          </w:tcPr>
          <w:p w14:paraId="727AA47A" w14:textId="6BCB2D5B" w:rsidR="004B3037" w:rsidRPr="004B3037" w:rsidRDefault="004B3037" w:rsidP="004B3037">
            <w:pPr>
              <w:jc w:val="center"/>
            </w:pPr>
            <w:r>
              <w:t>6800,00</w:t>
            </w:r>
          </w:p>
        </w:tc>
        <w:tc>
          <w:tcPr>
            <w:tcW w:w="1134" w:type="dxa"/>
            <w:tcBorders>
              <w:top w:val="single" w:sz="4" w:space="0" w:color="auto"/>
              <w:left w:val="single" w:sz="4" w:space="0" w:color="auto"/>
              <w:bottom w:val="single" w:sz="4" w:space="0" w:color="auto"/>
              <w:right w:val="single" w:sz="4" w:space="0" w:color="auto"/>
            </w:tcBorders>
            <w:vAlign w:val="center"/>
          </w:tcPr>
          <w:p w14:paraId="6604D63A" w14:textId="682A6476" w:rsidR="004B3037" w:rsidRPr="004B3037" w:rsidRDefault="004B3037" w:rsidP="004B3037">
            <w:pPr>
              <w:jc w:val="center"/>
            </w:pPr>
            <w:r>
              <w:t>6900,00</w:t>
            </w:r>
          </w:p>
        </w:tc>
        <w:tc>
          <w:tcPr>
            <w:tcW w:w="1276" w:type="dxa"/>
            <w:tcBorders>
              <w:top w:val="single" w:sz="4" w:space="0" w:color="auto"/>
              <w:left w:val="single" w:sz="4" w:space="0" w:color="auto"/>
              <w:bottom w:val="single" w:sz="4" w:space="0" w:color="auto"/>
              <w:right w:val="single" w:sz="4" w:space="0" w:color="auto"/>
            </w:tcBorders>
            <w:vAlign w:val="center"/>
          </w:tcPr>
          <w:p w14:paraId="629B5D4A" w14:textId="61E576B8" w:rsidR="004B3037" w:rsidRPr="004B3037" w:rsidRDefault="005B29D9" w:rsidP="004B3037">
            <w:pPr>
              <w:jc w:val="center"/>
            </w:pPr>
            <w:r>
              <w:t>6800,00</w:t>
            </w:r>
          </w:p>
        </w:tc>
        <w:tc>
          <w:tcPr>
            <w:tcW w:w="993" w:type="dxa"/>
            <w:tcBorders>
              <w:top w:val="single" w:sz="4" w:space="0" w:color="auto"/>
              <w:left w:val="single" w:sz="4" w:space="0" w:color="auto"/>
              <w:bottom w:val="single" w:sz="4" w:space="0" w:color="auto"/>
              <w:right w:val="single" w:sz="4" w:space="0" w:color="auto"/>
            </w:tcBorders>
            <w:vAlign w:val="center"/>
          </w:tcPr>
          <w:p w14:paraId="7D56C123" w14:textId="4D6321BD" w:rsidR="004B3037" w:rsidRPr="004B3037" w:rsidRDefault="005B29D9" w:rsidP="004B3037">
            <w:pPr>
              <w:jc w:val="center"/>
            </w:pPr>
            <w:r>
              <w:t>100,00</w:t>
            </w:r>
          </w:p>
        </w:tc>
        <w:tc>
          <w:tcPr>
            <w:tcW w:w="850" w:type="dxa"/>
            <w:tcBorders>
              <w:top w:val="single" w:sz="4" w:space="0" w:color="auto"/>
              <w:left w:val="single" w:sz="4" w:space="0" w:color="auto"/>
              <w:bottom w:val="single" w:sz="4" w:space="0" w:color="auto"/>
              <w:right w:val="single" w:sz="4" w:space="0" w:color="auto"/>
            </w:tcBorders>
            <w:vAlign w:val="center"/>
          </w:tcPr>
          <w:p w14:paraId="043C5314" w14:textId="482A6320" w:rsidR="004B3037" w:rsidRPr="004B3037" w:rsidRDefault="005B29D9" w:rsidP="004B3037">
            <w:pPr>
              <w:jc w:val="center"/>
            </w:pPr>
            <w:r>
              <w:t>1,47%</w:t>
            </w:r>
          </w:p>
        </w:tc>
        <w:tc>
          <w:tcPr>
            <w:tcW w:w="1277" w:type="dxa"/>
            <w:tcBorders>
              <w:top w:val="single" w:sz="4" w:space="0" w:color="auto"/>
              <w:left w:val="single" w:sz="4" w:space="0" w:color="auto"/>
              <w:bottom w:val="single" w:sz="4" w:space="0" w:color="auto"/>
              <w:right w:val="single" w:sz="4" w:space="0" w:color="auto"/>
            </w:tcBorders>
            <w:vAlign w:val="center"/>
          </w:tcPr>
          <w:p w14:paraId="194BE762" w14:textId="73D9BF3E" w:rsidR="004B3037" w:rsidRPr="004B3037" w:rsidRDefault="005B29D9" w:rsidP="004B3037">
            <w:pPr>
              <w:jc w:val="center"/>
              <w:rPr>
                <w:bCs/>
              </w:rPr>
            </w:pPr>
            <w:r>
              <w:rPr>
                <w:bCs/>
              </w:rPr>
              <w:t>68000,00</w:t>
            </w:r>
          </w:p>
        </w:tc>
      </w:tr>
      <w:tr w:rsidR="004B3037" w:rsidRPr="004B3037" w14:paraId="18E63F73" w14:textId="77777777" w:rsidTr="004B3037">
        <w:trPr>
          <w:trHeight w:val="424"/>
        </w:trPr>
        <w:tc>
          <w:tcPr>
            <w:tcW w:w="1555" w:type="dxa"/>
          </w:tcPr>
          <w:p w14:paraId="42F51128" w14:textId="77777777" w:rsidR="004B3037" w:rsidRPr="004B3037" w:rsidRDefault="004B3037" w:rsidP="004B3037">
            <w:pPr>
              <w:shd w:val="clear" w:color="auto" w:fill="FFFFFF"/>
              <w:rPr>
                <w:rFonts w:eastAsia="Calibri"/>
                <w:sz w:val="22"/>
                <w:szCs w:val="22"/>
                <w:lang w:eastAsia="en-US"/>
              </w:rPr>
            </w:pPr>
            <w:r w:rsidRPr="004B3037">
              <w:rPr>
                <w:rFonts w:eastAsia="Calibri"/>
                <w:sz w:val="22"/>
                <w:szCs w:val="22"/>
                <w:lang w:eastAsia="en-US"/>
              </w:rPr>
              <w:t>Итого:</w:t>
            </w:r>
          </w:p>
        </w:tc>
        <w:tc>
          <w:tcPr>
            <w:tcW w:w="682" w:type="dxa"/>
            <w:tcBorders>
              <w:top w:val="none" w:sz="1" w:space="0" w:color="000000"/>
              <w:left w:val="none" w:sz="1" w:space="0" w:color="000000"/>
            </w:tcBorders>
            <w:shd w:val="clear" w:color="auto" w:fill="auto"/>
            <w:vAlign w:val="center"/>
          </w:tcPr>
          <w:p w14:paraId="4E9FF137" w14:textId="77777777" w:rsidR="004B3037" w:rsidRPr="004B3037" w:rsidRDefault="004B3037" w:rsidP="004B3037">
            <w:pPr>
              <w:jc w:val="center"/>
            </w:pPr>
          </w:p>
        </w:tc>
        <w:tc>
          <w:tcPr>
            <w:tcW w:w="1134" w:type="dxa"/>
            <w:tcBorders>
              <w:top w:val="single" w:sz="4" w:space="0" w:color="auto"/>
              <w:left w:val="single" w:sz="4" w:space="0" w:color="auto"/>
              <w:bottom w:val="single" w:sz="4" w:space="0" w:color="auto"/>
              <w:right w:val="single" w:sz="4" w:space="0" w:color="auto"/>
            </w:tcBorders>
            <w:vAlign w:val="center"/>
          </w:tcPr>
          <w:p w14:paraId="68F5A1F8" w14:textId="77777777" w:rsidR="004B3037" w:rsidRPr="004B3037" w:rsidRDefault="004B3037" w:rsidP="004B3037">
            <w:pPr>
              <w:jc w:val="center"/>
            </w:pPr>
          </w:p>
        </w:tc>
        <w:tc>
          <w:tcPr>
            <w:tcW w:w="1134" w:type="dxa"/>
            <w:tcBorders>
              <w:top w:val="single" w:sz="4" w:space="0" w:color="auto"/>
              <w:left w:val="single" w:sz="4" w:space="0" w:color="auto"/>
              <w:bottom w:val="single" w:sz="4" w:space="0" w:color="auto"/>
              <w:right w:val="single" w:sz="4" w:space="0" w:color="auto"/>
            </w:tcBorders>
            <w:vAlign w:val="center"/>
          </w:tcPr>
          <w:p w14:paraId="3253A2E0" w14:textId="77777777" w:rsidR="004B3037" w:rsidRPr="004B3037" w:rsidRDefault="004B3037" w:rsidP="004B3037">
            <w:pPr>
              <w:jc w:val="center"/>
            </w:pPr>
          </w:p>
        </w:tc>
        <w:tc>
          <w:tcPr>
            <w:tcW w:w="1134" w:type="dxa"/>
            <w:tcBorders>
              <w:top w:val="single" w:sz="4" w:space="0" w:color="auto"/>
              <w:left w:val="single" w:sz="4" w:space="0" w:color="auto"/>
              <w:bottom w:val="single" w:sz="4" w:space="0" w:color="auto"/>
              <w:right w:val="single" w:sz="4" w:space="0" w:color="auto"/>
            </w:tcBorders>
            <w:vAlign w:val="center"/>
          </w:tcPr>
          <w:p w14:paraId="4D9C47E9" w14:textId="77777777" w:rsidR="004B3037" w:rsidRPr="004B3037" w:rsidRDefault="004B3037" w:rsidP="004B3037">
            <w:pPr>
              <w:jc w:val="center"/>
            </w:pPr>
          </w:p>
        </w:tc>
        <w:tc>
          <w:tcPr>
            <w:tcW w:w="1276" w:type="dxa"/>
            <w:tcBorders>
              <w:top w:val="single" w:sz="4" w:space="0" w:color="auto"/>
              <w:left w:val="single" w:sz="4" w:space="0" w:color="auto"/>
              <w:bottom w:val="single" w:sz="4" w:space="0" w:color="auto"/>
              <w:right w:val="single" w:sz="4" w:space="0" w:color="auto"/>
            </w:tcBorders>
            <w:vAlign w:val="center"/>
          </w:tcPr>
          <w:p w14:paraId="7F7F9BFE" w14:textId="77777777" w:rsidR="004B3037" w:rsidRPr="004B3037" w:rsidRDefault="004B3037" w:rsidP="004B3037">
            <w:pPr>
              <w:jc w:val="center"/>
            </w:pPr>
          </w:p>
        </w:tc>
        <w:tc>
          <w:tcPr>
            <w:tcW w:w="993" w:type="dxa"/>
            <w:tcBorders>
              <w:top w:val="single" w:sz="4" w:space="0" w:color="auto"/>
              <w:left w:val="single" w:sz="4" w:space="0" w:color="auto"/>
              <w:bottom w:val="single" w:sz="4" w:space="0" w:color="auto"/>
              <w:right w:val="single" w:sz="4" w:space="0" w:color="auto"/>
            </w:tcBorders>
            <w:vAlign w:val="center"/>
          </w:tcPr>
          <w:p w14:paraId="5D90641F" w14:textId="77777777" w:rsidR="004B3037" w:rsidRPr="004B3037" w:rsidRDefault="004B3037" w:rsidP="004B3037">
            <w:pPr>
              <w:jc w:val="center"/>
            </w:pPr>
          </w:p>
        </w:tc>
        <w:tc>
          <w:tcPr>
            <w:tcW w:w="850" w:type="dxa"/>
            <w:tcBorders>
              <w:top w:val="single" w:sz="4" w:space="0" w:color="auto"/>
              <w:left w:val="single" w:sz="4" w:space="0" w:color="auto"/>
              <w:bottom w:val="single" w:sz="4" w:space="0" w:color="auto"/>
              <w:right w:val="single" w:sz="4" w:space="0" w:color="auto"/>
            </w:tcBorders>
            <w:vAlign w:val="center"/>
          </w:tcPr>
          <w:p w14:paraId="075DD50D" w14:textId="77777777" w:rsidR="004B3037" w:rsidRPr="004B3037" w:rsidRDefault="004B3037" w:rsidP="004B3037">
            <w:pPr>
              <w:jc w:val="center"/>
            </w:pPr>
          </w:p>
        </w:tc>
        <w:tc>
          <w:tcPr>
            <w:tcW w:w="1277" w:type="dxa"/>
            <w:tcBorders>
              <w:top w:val="single" w:sz="4" w:space="0" w:color="auto"/>
              <w:left w:val="single" w:sz="4" w:space="0" w:color="auto"/>
              <w:bottom w:val="single" w:sz="4" w:space="0" w:color="auto"/>
              <w:right w:val="single" w:sz="4" w:space="0" w:color="auto"/>
            </w:tcBorders>
            <w:vAlign w:val="center"/>
          </w:tcPr>
          <w:p w14:paraId="35C31AC1" w14:textId="25C10A1A" w:rsidR="004B3037" w:rsidRPr="004B3037" w:rsidRDefault="005B29D9" w:rsidP="004B3037">
            <w:pPr>
              <w:jc w:val="center"/>
              <w:rPr>
                <w:bCs/>
              </w:rPr>
            </w:pPr>
            <w:r>
              <w:rPr>
                <w:bCs/>
              </w:rPr>
              <w:t>68000,00</w:t>
            </w:r>
          </w:p>
        </w:tc>
      </w:tr>
    </w:tbl>
    <w:p w14:paraId="541CD061" w14:textId="77777777" w:rsidR="004B3037" w:rsidRPr="004B3037" w:rsidRDefault="004B3037" w:rsidP="004B3037">
      <w:pPr>
        <w:tabs>
          <w:tab w:val="left" w:pos="5484"/>
        </w:tabs>
      </w:pPr>
    </w:p>
    <w:p w14:paraId="7072FC84" w14:textId="77777777" w:rsidR="004B3037" w:rsidRPr="004B3037" w:rsidRDefault="004B3037" w:rsidP="004B3037">
      <w:pPr>
        <w:tabs>
          <w:tab w:val="left" w:pos="5484"/>
        </w:tabs>
        <w:rPr>
          <w:color w:val="000000"/>
          <w:sz w:val="22"/>
          <w:szCs w:val="22"/>
        </w:rPr>
      </w:pPr>
      <w:r w:rsidRPr="004B3037">
        <w:rPr>
          <w:color w:val="000000"/>
          <w:sz w:val="22"/>
          <w:szCs w:val="22"/>
        </w:rPr>
        <w:t>.</w:t>
      </w:r>
    </w:p>
    <w:p w14:paraId="064E47A5" w14:textId="77777777" w:rsidR="004B3037" w:rsidRPr="004B3037" w:rsidRDefault="004B3037" w:rsidP="004B3037">
      <w:pPr>
        <w:widowControl w:val="0"/>
        <w:autoSpaceDE w:val="0"/>
        <w:autoSpaceDN w:val="0"/>
        <w:adjustRightInd w:val="0"/>
        <w:jc w:val="both"/>
        <w:rPr>
          <w:rFonts w:cs="Arial"/>
          <w:szCs w:val="22"/>
        </w:rPr>
      </w:pPr>
      <w:r w:rsidRPr="004B3037">
        <w:rPr>
          <w:rFonts w:cs="Arial"/>
          <w:szCs w:val="22"/>
        </w:rPr>
        <w:t>В целях определения однородности совокупности значений выявленных цен, используемых в расчете НМЦК, рассчитано среднеквадратичное отклонение</w:t>
      </w:r>
    </w:p>
    <w:p w14:paraId="041F49CE" w14:textId="77777777" w:rsidR="004B3037" w:rsidRPr="004B3037" w:rsidRDefault="004B3037" w:rsidP="004B3037">
      <w:pPr>
        <w:widowControl w:val="0"/>
        <w:autoSpaceDE w:val="0"/>
        <w:autoSpaceDN w:val="0"/>
        <w:adjustRightInd w:val="0"/>
        <w:jc w:val="both"/>
        <w:rPr>
          <w:rFonts w:cs="Arial"/>
          <w:szCs w:val="22"/>
        </w:rPr>
      </w:pPr>
      <w:r w:rsidRPr="004B3037">
        <w:rPr>
          <w:rFonts w:cs="Arial"/>
          <w:noProof/>
          <w:position w:val="-26"/>
          <w:szCs w:val="22"/>
        </w:rPr>
        <w:drawing>
          <wp:inline distT="0" distB="0" distL="0" distR="0" wp14:anchorId="47F9DFA2" wp14:editId="58052497">
            <wp:extent cx="1590675" cy="523875"/>
            <wp:effectExtent l="0" t="0" r="0" b="0"/>
            <wp:docPr id="1"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590675" cy="523875"/>
                    </a:xfrm>
                    <a:prstGeom prst="rect">
                      <a:avLst/>
                    </a:prstGeom>
                    <a:noFill/>
                    <a:ln>
                      <a:noFill/>
                    </a:ln>
                  </pic:spPr>
                </pic:pic>
              </a:graphicData>
            </a:graphic>
          </wp:inline>
        </w:drawing>
      </w:r>
      <w:r w:rsidRPr="004B3037">
        <w:rPr>
          <w:rFonts w:cs="Arial"/>
          <w:szCs w:val="22"/>
        </w:rPr>
        <w:t xml:space="preserve"> - среднее квадратичное отклонение.</w:t>
      </w:r>
    </w:p>
    <w:p w14:paraId="3F5F148A" w14:textId="77777777" w:rsidR="004B3037" w:rsidRPr="004B3037" w:rsidRDefault="004B3037" w:rsidP="004B3037">
      <w:pPr>
        <w:widowControl w:val="0"/>
        <w:autoSpaceDE w:val="0"/>
        <w:autoSpaceDN w:val="0"/>
        <w:adjustRightInd w:val="0"/>
        <w:jc w:val="both"/>
        <w:rPr>
          <w:rFonts w:cs="Arial"/>
          <w:szCs w:val="22"/>
        </w:rPr>
      </w:pPr>
    </w:p>
    <w:p w14:paraId="3DA3CE85" w14:textId="77777777" w:rsidR="004B3037" w:rsidRPr="004B3037" w:rsidRDefault="004B3037" w:rsidP="004B3037">
      <w:pPr>
        <w:widowControl w:val="0"/>
        <w:autoSpaceDE w:val="0"/>
        <w:autoSpaceDN w:val="0"/>
        <w:adjustRightInd w:val="0"/>
        <w:jc w:val="both"/>
        <w:rPr>
          <w:rFonts w:cs="Arial"/>
          <w:szCs w:val="22"/>
        </w:rPr>
      </w:pPr>
      <w:r w:rsidRPr="004B3037">
        <w:rPr>
          <w:rFonts w:cs="Arial"/>
          <w:noProof/>
          <w:position w:val="-12"/>
          <w:szCs w:val="22"/>
        </w:rPr>
        <w:drawing>
          <wp:inline distT="0" distB="0" distL="0" distR="0" wp14:anchorId="58598D6B" wp14:editId="7E933688">
            <wp:extent cx="133350" cy="200025"/>
            <wp:effectExtent l="0" t="0" r="0" b="0"/>
            <wp:docPr id="2"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33350" cy="200025"/>
                    </a:xfrm>
                    <a:prstGeom prst="rect">
                      <a:avLst/>
                    </a:prstGeom>
                    <a:noFill/>
                    <a:ln>
                      <a:noFill/>
                    </a:ln>
                  </pic:spPr>
                </pic:pic>
              </a:graphicData>
            </a:graphic>
          </wp:inline>
        </w:drawing>
      </w:r>
      <w:r w:rsidRPr="004B3037">
        <w:rPr>
          <w:rFonts w:cs="Arial"/>
          <w:szCs w:val="22"/>
        </w:rPr>
        <w:t xml:space="preserve"> - цена единицы товара, работы, услуги, указанная в источнике с номером i;</w:t>
      </w:r>
    </w:p>
    <w:p w14:paraId="50369CBB" w14:textId="77777777" w:rsidR="004B3037" w:rsidRPr="004B3037" w:rsidRDefault="004B3037" w:rsidP="004B3037">
      <w:pPr>
        <w:widowControl w:val="0"/>
        <w:autoSpaceDE w:val="0"/>
        <w:autoSpaceDN w:val="0"/>
        <w:adjustRightInd w:val="0"/>
        <w:jc w:val="both"/>
        <w:rPr>
          <w:rFonts w:cs="Arial"/>
          <w:szCs w:val="22"/>
        </w:rPr>
      </w:pPr>
      <w:r w:rsidRPr="004B3037">
        <w:rPr>
          <w:rFonts w:cs="Arial"/>
          <w:szCs w:val="22"/>
        </w:rPr>
        <w:t>&lt;ц&gt; - средняя арифметическая величина цены единицы товара, работы, услуги;</w:t>
      </w:r>
    </w:p>
    <w:p w14:paraId="5A2798A9" w14:textId="77777777" w:rsidR="004B3037" w:rsidRPr="004B3037" w:rsidRDefault="004B3037" w:rsidP="004B3037">
      <w:pPr>
        <w:widowControl w:val="0"/>
        <w:autoSpaceDE w:val="0"/>
        <w:autoSpaceDN w:val="0"/>
        <w:adjustRightInd w:val="0"/>
        <w:jc w:val="both"/>
        <w:rPr>
          <w:rFonts w:cs="Arial"/>
          <w:szCs w:val="22"/>
        </w:rPr>
      </w:pPr>
      <w:r w:rsidRPr="004B3037">
        <w:rPr>
          <w:rFonts w:cs="Arial"/>
          <w:szCs w:val="22"/>
        </w:rPr>
        <w:t>n – количество значений, используемых в расчете.</w:t>
      </w:r>
    </w:p>
    <w:p w14:paraId="3C18665C" w14:textId="77777777" w:rsidR="004B3037" w:rsidRPr="004B3037" w:rsidRDefault="004B3037" w:rsidP="004B3037">
      <w:pPr>
        <w:widowControl w:val="0"/>
        <w:autoSpaceDE w:val="0"/>
        <w:autoSpaceDN w:val="0"/>
        <w:adjustRightInd w:val="0"/>
        <w:jc w:val="both"/>
        <w:rPr>
          <w:rFonts w:cs="Arial"/>
          <w:szCs w:val="22"/>
        </w:rPr>
      </w:pPr>
    </w:p>
    <w:p w14:paraId="0F1B9E88" w14:textId="77777777" w:rsidR="004B3037" w:rsidRPr="004B3037" w:rsidRDefault="004B3037" w:rsidP="004B3037">
      <w:pPr>
        <w:widowControl w:val="0"/>
        <w:autoSpaceDE w:val="0"/>
        <w:autoSpaceDN w:val="0"/>
        <w:adjustRightInd w:val="0"/>
        <w:jc w:val="both"/>
        <w:rPr>
          <w:rFonts w:cs="Arial"/>
          <w:szCs w:val="22"/>
        </w:rPr>
      </w:pPr>
      <w:r w:rsidRPr="004B3037">
        <w:rPr>
          <w:rFonts w:cs="Arial"/>
          <w:szCs w:val="22"/>
        </w:rPr>
        <w:t>Совокупность значений, используемых в расчете, является однородной. Исследования рыночной цены произведены корректно.</w:t>
      </w:r>
    </w:p>
    <w:p w14:paraId="319D8958" w14:textId="77777777" w:rsidR="004B3037" w:rsidRPr="004B3037" w:rsidRDefault="004B3037" w:rsidP="004B3037">
      <w:pPr>
        <w:widowControl w:val="0"/>
        <w:autoSpaceDE w:val="0"/>
        <w:autoSpaceDN w:val="0"/>
        <w:adjustRightInd w:val="0"/>
        <w:jc w:val="both"/>
        <w:rPr>
          <w:rFonts w:cs="Arial"/>
          <w:szCs w:val="22"/>
        </w:rPr>
      </w:pPr>
    </w:p>
    <w:p w14:paraId="03AAC8D1" w14:textId="466175D5" w:rsidR="004B3037" w:rsidRPr="004B3037" w:rsidRDefault="004B3037" w:rsidP="004B3037">
      <w:pPr>
        <w:widowControl w:val="0"/>
        <w:autoSpaceDE w:val="0"/>
        <w:autoSpaceDN w:val="0"/>
        <w:adjustRightInd w:val="0"/>
        <w:jc w:val="both"/>
        <w:rPr>
          <w:rFonts w:cs="Arial"/>
          <w:b/>
          <w:bCs/>
        </w:rPr>
      </w:pPr>
      <w:r w:rsidRPr="004B3037">
        <w:rPr>
          <w:rFonts w:cs="Arial"/>
          <w:szCs w:val="22"/>
        </w:rPr>
        <w:t xml:space="preserve">Таким образом, в целях эффективного расходования денежных средств целесообразно заключить государственный контракт с поставщиком, предложившим наименьшую цену, сумма контракта будет </w:t>
      </w:r>
      <w:r w:rsidRPr="004B3037">
        <w:rPr>
          <w:rFonts w:cs="Arial"/>
          <w:szCs w:val="22"/>
        </w:rPr>
        <w:br/>
      </w:r>
      <w:r w:rsidR="005B29D9">
        <w:rPr>
          <w:rFonts w:cs="Arial"/>
          <w:szCs w:val="22"/>
        </w:rPr>
        <w:t>67 00</w:t>
      </w:r>
      <w:r w:rsidRPr="004B3037">
        <w:rPr>
          <w:rFonts w:cs="Arial"/>
          <w:szCs w:val="22"/>
        </w:rPr>
        <w:t>0</w:t>
      </w:r>
      <w:r w:rsidR="005B29D9">
        <w:rPr>
          <w:rFonts w:cs="Arial"/>
          <w:szCs w:val="22"/>
        </w:rPr>
        <w:t xml:space="preserve"> (Шестьдесят семь тысяч)</w:t>
      </w:r>
      <w:r w:rsidRPr="004B3037">
        <w:rPr>
          <w:rFonts w:cs="Arial"/>
          <w:szCs w:val="22"/>
        </w:rPr>
        <w:t xml:space="preserve"> рублей  00 копеек</w:t>
      </w:r>
    </w:p>
    <w:p w14:paraId="49E6B738" w14:textId="77777777" w:rsidR="004B3037" w:rsidRPr="004B3037" w:rsidRDefault="004B3037" w:rsidP="004B3037">
      <w:pPr>
        <w:widowControl w:val="0"/>
        <w:autoSpaceDE w:val="0"/>
        <w:autoSpaceDN w:val="0"/>
        <w:adjustRightInd w:val="0"/>
        <w:jc w:val="both"/>
        <w:rPr>
          <w:rFonts w:cs="Arial"/>
          <w:b/>
          <w:bCs/>
          <w:color w:val="FF0000"/>
          <w:szCs w:val="22"/>
        </w:rPr>
      </w:pPr>
    </w:p>
    <w:p w14:paraId="330FA926" w14:textId="77777777" w:rsidR="004B3037" w:rsidRPr="004B3037" w:rsidRDefault="004B3037" w:rsidP="004B3037">
      <w:pPr>
        <w:widowControl w:val="0"/>
        <w:autoSpaceDE w:val="0"/>
        <w:autoSpaceDN w:val="0"/>
        <w:adjustRightInd w:val="0"/>
        <w:jc w:val="both"/>
        <w:rPr>
          <w:rFonts w:cs="Arial"/>
          <w:b/>
          <w:bCs/>
          <w:szCs w:val="22"/>
        </w:rPr>
      </w:pPr>
    </w:p>
    <w:p w14:paraId="7AD8ED6B" w14:textId="77777777" w:rsidR="004B3037" w:rsidRPr="004B3037" w:rsidRDefault="004B3037" w:rsidP="004B3037">
      <w:pPr>
        <w:widowControl w:val="0"/>
        <w:autoSpaceDE w:val="0"/>
        <w:autoSpaceDN w:val="0"/>
        <w:adjustRightInd w:val="0"/>
        <w:jc w:val="both"/>
        <w:rPr>
          <w:rFonts w:cs="Arial"/>
          <w:szCs w:val="22"/>
        </w:rPr>
      </w:pPr>
    </w:p>
    <w:p w14:paraId="6F19212C" w14:textId="77777777" w:rsidR="004B3037" w:rsidRPr="004B3037" w:rsidRDefault="004B3037" w:rsidP="004B3037">
      <w:pPr>
        <w:widowControl w:val="0"/>
        <w:autoSpaceDE w:val="0"/>
        <w:autoSpaceDN w:val="0"/>
        <w:adjustRightInd w:val="0"/>
        <w:jc w:val="both"/>
        <w:rPr>
          <w:sz w:val="22"/>
          <w:szCs w:val="22"/>
        </w:rPr>
      </w:pPr>
    </w:p>
    <w:p w14:paraId="321A8634" w14:textId="77777777" w:rsidR="004B3037" w:rsidRPr="004B3037" w:rsidRDefault="004B3037" w:rsidP="004B3037">
      <w:pPr>
        <w:widowControl w:val="0"/>
        <w:autoSpaceDE w:val="0"/>
        <w:autoSpaceDN w:val="0"/>
        <w:adjustRightInd w:val="0"/>
        <w:jc w:val="both"/>
        <w:rPr>
          <w:sz w:val="22"/>
          <w:szCs w:val="22"/>
        </w:rPr>
      </w:pPr>
    </w:p>
    <w:p w14:paraId="3E9B3E0D" w14:textId="77777777" w:rsidR="004B3037" w:rsidRPr="004B3037" w:rsidRDefault="004B3037" w:rsidP="004B3037">
      <w:pPr>
        <w:widowControl w:val="0"/>
        <w:autoSpaceDE w:val="0"/>
        <w:autoSpaceDN w:val="0"/>
        <w:adjustRightInd w:val="0"/>
        <w:jc w:val="both"/>
        <w:rPr>
          <w:sz w:val="22"/>
          <w:szCs w:val="22"/>
        </w:rPr>
      </w:pPr>
    </w:p>
    <w:p w14:paraId="64A8454C" w14:textId="77777777" w:rsidR="004B3037" w:rsidRPr="004B3037" w:rsidRDefault="004B3037" w:rsidP="004B3037">
      <w:pPr>
        <w:widowControl w:val="0"/>
        <w:autoSpaceDE w:val="0"/>
        <w:autoSpaceDN w:val="0"/>
        <w:adjustRightInd w:val="0"/>
        <w:jc w:val="both"/>
        <w:rPr>
          <w:sz w:val="22"/>
          <w:szCs w:val="22"/>
        </w:rPr>
      </w:pPr>
    </w:p>
    <w:p w14:paraId="267766E0" w14:textId="77777777" w:rsidR="004B3037" w:rsidRPr="004B3037" w:rsidRDefault="004B3037" w:rsidP="004B3037">
      <w:pPr>
        <w:widowControl w:val="0"/>
        <w:autoSpaceDE w:val="0"/>
        <w:autoSpaceDN w:val="0"/>
        <w:adjustRightInd w:val="0"/>
        <w:jc w:val="both"/>
        <w:rPr>
          <w:sz w:val="22"/>
          <w:szCs w:val="22"/>
        </w:rPr>
      </w:pPr>
    </w:p>
    <w:p w14:paraId="4DB2794A" w14:textId="77777777" w:rsidR="004B3037" w:rsidRPr="004B3037" w:rsidRDefault="004B3037" w:rsidP="004B3037">
      <w:pPr>
        <w:widowControl w:val="0"/>
        <w:autoSpaceDE w:val="0"/>
        <w:autoSpaceDN w:val="0"/>
        <w:adjustRightInd w:val="0"/>
        <w:jc w:val="both"/>
        <w:rPr>
          <w:sz w:val="22"/>
          <w:szCs w:val="22"/>
        </w:rPr>
      </w:pPr>
    </w:p>
    <w:p w14:paraId="52E3E486" w14:textId="77777777" w:rsidR="004B3037" w:rsidRPr="004B3037" w:rsidRDefault="004B3037" w:rsidP="004B3037">
      <w:pPr>
        <w:widowControl w:val="0"/>
        <w:autoSpaceDE w:val="0"/>
        <w:autoSpaceDN w:val="0"/>
        <w:adjustRightInd w:val="0"/>
        <w:jc w:val="both"/>
        <w:rPr>
          <w:sz w:val="22"/>
          <w:szCs w:val="22"/>
        </w:rPr>
      </w:pPr>
    </w:p>
    <w:p w14:paraId="0BC2BDF4" w14:textId="77777777" w:rsidR="004B3037" w:rsidRPr="004B3037" w:rsidRDefault="004B3037" w:rsidP="004B3037">
      <w:pPr>
        <w:widowControl w:val="0"/>
        <w:autoSpaceDE w:val="0"/>
        <w:autoSpaceDN w:val="0"/>
        <w:adjustRightInd w:val="0"/>
        <w:jc w:val="both"/>
        <w:rPr>
          <w:sz w:val="22"/>
          <w:szCs w:val="22"/>
        </w:rPr>
      </w:pPr>
    </w:p>
    <w:p w14:paraId="48FDE1E0" w14:textId="77777777" w:rsidR="004B3037" w:rsidRPr="004B3037" w:rsidRDefault="004B3037" w:rsidP="004B3037">
      <w:pPr>
        <w:widowControl w:val="0"/>
        <w:autoSpaceDE w:val="0"/>
        <w:autoSpaceDN w:val="0"/>
        <w:adjustRightInd w:val="0"/>
        <w:jc w:val="both"/>
        <w:rPr>
          <w:sz w:val="22"/>
          <w:szCs w:val="22"/>
        </w:rPr>
      </w:pPr>
    </w:p>
    <w:p w14:paraId="4ECF3CF8" w14:textId="77777777" w:rsidR="004B3037" w:rsidRPr="004B3037" w:rsidRDefault="004B3037" w:rsidP="004B3037">
      <w:pPr>
        <w:widowControl w:val="0"/>
        <w:autoSpaceDE w:val="0"/>
        <w:autoSpaceDN w:val="0"/>
        <w:adjustRightInd w:val="0"/>
        <w:jc w:val="both"/>
        <w:rPr>
          <w:sz w:val="22"/>
          <w:szCs w:val="22"/>
        </w:rPr>
      </w:pPr>
    </w:p>
    <w:p w14:paraId="7F62D3D3" w14:textId="77777777" w:rsidR="004B3037" w:rsidRPr="004B3037" w:rsidRDefault="004B3037" w:rsidP="004B3037">
      <w:pPr>
        <w:widowControl w:val="0"/>
        <w:autoSpaceDE w:val="0"/>
        <w:autoSpaceDN w:val="0"/>
        <w:adjustRightInd w:val="0"/>
        <w:jc w:val="both"/>
        <w:rPr>
          <w:sz w:val="22"/>
          <w:szCs w:val="22"/>
        </w:rPr>
      </w:pPr>
    </w:p>
    <w:p w14:paraId="0D654EC6" w14:textId="77777777" w:rsidR="004B3037" w:rsidRPr="004B3037" w:rsidRDefault="004B3037" w:rsidP="004B3037">
      <w:pPr>
        <w:widowControl w:val="0"/>
        <w:autoSpaceDE w:val="0"/>
        <w:autoSpaceDN w:val="0"/>
        <w:adjustRightInd w:val="0"/>
        <w:jc w:val="both"/>
        <w:rPr>
          <w:sz w:val="22"/>
          <w:szCs w:val="22"/>
        </w:rPr>
      </w:pPr>
    </w:p>
    <w:p w14:paraId="028BC4FF" w14:textId="77777777" w:rsidR="004B3037" w:rsidRPr="004B3037" w:rsidRDefault="004B3037" w:rsidP="004B3037">
      <w:pPr>
        <w:widowControl w:val="0"/>
        <w:autoSpaceDE w:val="0"/>
        <w:autoSpaceDN w:val="0"/>
        <w:adjustRightInd w:val="0"/>
        <w:jc w:val="both"/>
        <w:rPr>
          <w:sz w:val="22"/>
          <w:szCs w:val="22"/>
        </w:rPr>
      </w:pPr>
    </w:p>
    <w:p w14:paraId="47110D8E" w14:textId="226DEF75" w:rsidR="004B3037" w:rsidRDefault="004B3037" w:rsidP="004B3037">
      <w:pPr>
        <w:widowControl w:val="0"/>
        <w:autoSpaceDE w:val="0"/>
        <w:autoSpaceDN w:val="0"/>
        <w:adjustRightInd w:val="0"/>
        <w:jc w:val="both"/>
        <w:rPr>
          <w:sz w:val="22"/>
          <w:szCs w:val="22"/>
        </w:rPr>
      </w:pPr>
    </w:p>
    <w:p w14:paraId="6E881E0A" w14:textId="77777777" w:rsidR="00AD5A58" w:rsidRPr="004B3037" w:rsidRDefault="00AD5A58" w:rsidP="004B3037">
      <w:pPr>
        <w:widowControl w:val="0"/>
        <w:autoSpaceDE w:val="0"/>
        <w:autoSpaceDN w:val="0"/>
        <w:adjustRightInd w:val="0"/>
        <w:jc w:val="both"/>
        <w:rPr>
          <w:sz w:val="22"/>
          <w:szCs w:val="22"/>
        </w:rPr>
      </w:pPr>
    </w:p>
    <w:p w14:paraId="7441CCCA" w14:textId="77777777" w:rsidR="004B3037" w:rsidRPr="004B3037" w:rsidRDefault="004B3037" w:rsidP="004B3037">
      <w:pPr>
        <w:widowControl w:val="0"/>
        <w:autoSpaceDE w:val="0"/>
        <w:autoSpaceDN w:val="0"/>
        <w:adjustRightInd w:val="0"/>
        <w:jc w:val="both"/>
        <w:rPr>
          <w:sz w:val="22"/>
          <w:szCs w:val="22"/>
        </w:rPr>
      </w:pPr>
    </w:p>
    <w:p w14:paraId="1B5A47D0" w14:textId="77777777" w:rsidR="004B3037" w:rsidRPr="004B3037" w:rsidRDefault="004B3037" w:rsidP="004B3037">
      <w:pPr>
        <w:widowControl w:val="0"/>
        <w:autoSpaceDE w:val="0"/>
        <w:autoSpaceDN w:val="0"/>
        <w:adjustRightInd w:val="0"/>
        <w:jc w:val="both"/>
        <w:rPr>
          <w:sz w:val="22"/>
          <w:szCs w:val="22"/>
        </w:rPr>
      </w:pPr>
    </w:p>
    <w:p w14:paraId="7181B5B9" w14:textId="77777777" w:rsidR="004B3037" w:rsidRPr="004B3037" w:rsidRDefault="004B3037" w:rsidP="004B3037">
      <w:pPr>
        <w:widowControl w:val="0"/>
        <w:autoSpaceDE w:val="0"/>
        <w:autoSpaceDN w:val="0"/>
        <w:adjustRightInd w:val="0"/>
        <w:jc w:val="both"/>
        <w:rPr>
          <w:sz w:val="22"/>
          <w:szCs w:val="22"/>
        </w:rPr>
      </w:pPr>
    </w:p>
    <w:p w14:paraId="18257F22" w14:textId="77777777" w:rsidR="004B3037" w:rsidRPr="004B3037" w:rsidRDefault="004B3037" w:rsidP="004B3037">
      <w:pPr>
        <w:widowControl w:val="0"/>
        <w:tabs>
          <w:tab w:val="left" w:pos="6690"/>
        </w:tabs>
        <w:autoSpaceDE w:val="0"/>
        <w:autoSpaceDN w:val="0"/>
        <w:adjustRightInd w:val="0"/>
        <w:ind w:firstLine="720"/>
        <w:jc w:val="center"/>
        <w:rPr>
          <w:b/>
          <w:sz w:val="24"/>
          <w:szCs w:val="24"/>
        </w:rPr>
      </w:pPr>
      <w:r w:rsidRPr="004B3037">
        <w:rPr>
          <w:b/>
          <w:sz w:val="24"/>
          <w:szCs w:val="24"/>
        </w:rPr>
        <w:lastRenderedPageBreak/>
        <w:t>Объявление о закупочной сессии №______________________________</w:t>
      </w:r>
    </w:p>
    <w:p w14:paraId="718AF7D1" w14:textId="77777777" w:rsidR="004B3037" w:rsidRPr="004B3037" w:rsidRDefault="004B3037" w:rsidP="004B3037">
      <w:pPr>
        <w:widowControl w:val="0"/>
        <w:tabs>
          <w:tab w:val="left" w:pos="6690"/>
        </w:tabs>
        <w:autoSpaceDE w:val="0"/>
        <w:autoSpaceDN w:val="0"/>
        <w:adjustRightInd w:val="0"/>
        <w:ind w:firstLine="720"/>
        <w:jc w:val="center"/>
        <w:rPr>
          <w:b/>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87"/>
        <w:gridCol w:w="5158"/>
      </w:tblGrid>
      <w:tr w:rsidR="004B3037" w:rsidRPr="004B3037" w14:paraId="6D00DDE3" w14:textId="77777777" w:rsidTr="004B6295">
        <w:trPr>
          <w:jc w:val="center"/>
        </w:trPr>
        <w:tc>
          <w:tcPr>
            <w:tcW w:w="4380" w:type="dxa"/>
            <w:tcBorders>
              <w:top w:val="single" w:sz="4" w:space="0" w:color="auto"/>
              <w:left w:val="single" w:sz="4" w:space="0" w:color="auto"/>
              <w:bottom w:val="single" w:sz="4" w:space="0" w:color="auto"/>
              <w:right w:val="single" w:sz="4" w:space="0" w:color="auto"/>
            </w:tcBorders>
            <w:vAlign w:val="center"/>
            <w:hideMark/>
          </w:tcPr>
          <w:p w14:paraId="7B51FD2A" w14:textId="77777777" w:rsidR="004B3037" w:rsidRPr="004B3037" w:rsidRDefault="004B3037" w:rsidP="004B3037">
            <w:pPr>
              <w:widowControl w:val="0"/>
              <w:tabs>
                <w:tab w:val="left" w:pos="6690"/>
              </w:tabs>
              <w:autoSpaceDE w:val="0"/>
              <w:autoSpaceDN w:val="0"/>
              <w:adjustRightInd w:val="0"/>
              <w:ind w:firstLine="720"/>
              <w:jc w:val="both"/>
              <w:rPr>
                <w:b/>
                <w:lang w:eastAsia="en-US"/>
              </w:rPr>
            </w:pPr>
            <w:r w:rsidRPr="004B3037">
              <w:rPr>
                <w:b/>
                <w:lang w:eastAsia="en-US"/>
              </w:rPr>
              <w:t>Наименование заказчика</w:t>
            </w:r>
          </w:p>
        </w:tc>
        <w:tc>
          <w:tcPr>
            <w:tcW w:w="5462" w:type="dxa"/>
            <w:tcBorders>
              <w:top w:val="single" w:sz="4" w:space="0" w:color="auto"/>
              <w:left w:val="single" w:sz="4" w:space="0" w:color="auto"/>
              <w:bottom w:val="single" w:sz="4" w:space="0" w:color="auto"/>
              <w:right w:val="single" w:sz="4" w:space="0" w:color="auto"/>
            </w:tcBorders>
            <w:vAlign w:val="center"/>
            <w:hideMark/>
          </w:tcPr>
          <w:p w14:paraId="136A385C" w14:textId="77777777" w:rsidR="004B3037" w:rsidRPr="004B3037" w:rsidRDefault="004B3037" w:rsidP="004B3037">
            <w:pPr>
              <w:widowControl w:val="0"/>
              <w:tabs>
                <w:tab w:val="left" w:pos="6690"/>
              </w:tabs>
              <w:autoSpaceDE w:val="0"/>
              <w:autoSpaceDN w:val="0"/>
              <w:adjustRightInd w:val="0"/>
              <w:jc w:val="both"/>
              <w:rPr>
                <w:b/>
              </w:rPr>
            </w:pPr>
            <w:r w:rsidRPr="004B3037">
              <w:rPr>
                <w:b/>
              </w:rPr>
              <w:t>ФКУ КП-39 ГУФСИН России по Пермскому краю</w:t>
            </w:r>
          </w:p>
        </w:tc>
      </w:tr>
      <w:tr w:rsidR="004B3037" w:rsidRPr="004B3037" w14:paraId="6AE26C2A" w14:textId="77777777" w:rsidTr="004B6295">
        <w:trPr>
          <w:jc w:val="center"/>
        </w:trPr>
        <w:tc>
          <w:tcPr>
            <w:tcW w:w="4380" w:type="dxa"/>
            <w:tcBorders>
              <w:top w:val="single" w:sz="4" w:space="0" w:color="auto"/>
              <w:left w:val="single" w:sz="4" w:space="0" w:color="auto"/>
              <w:bottom w:val="single" w:sz="4" w:space="0" w:color="auto"/>
              <w:right w:val="single" w:sz="4" w:space="0" w:color="auto"/>
            </w:tcBorders>
            <w:vAlign w:val="center"/>
            <w:hideMark/>
          </w:tcPr>
          <w:p w14:paraId="554D3DB5" w14:textId="77777777" w:rsidR="004B3037" w:rsidRPr="004B3037" w:rsidRDefault="004B3037" w:rsidP="004B3037">
            <w:pPr>
              <w:widowControl w:val="0"/>
              <w:tabs>
                <w:tab w:val="left" w:pos="6690"/>
              </w:tabs>
              <w:autoSpaceDE w:val="0"/>
              <w:autoSpaceDN w:val="0"/>
              <w:adjustRightInd w:val="0"/>
              <w:spacing w:before="60" w:after="60"/>
              <w:jc w:val="both"/>
              <w:rPr>
                <w:lang w:eastAsia="en-US"/>
              </w:rPr>
            </w:pPr>
            <w:r w:rsidRPr="004B3037">
              <w:rPr>
                <w:lang w:eastAsia="en-US"/>
              </w:rPr>
              <w:t xml:space="preserve">Дата размещения закупочной сессии </w:t>
            </w:r>
          </w:p>
        </w:tc>
        <w:tc>
          <w:tcPr>
            <w:tcW w:w="5462" w:type="dxa"/>
            <w:tcBorders>
              <w:top w:val="single" w:sz="4" w:space="0" w:color="auto"/>
              <w:left w:val="single" w:sz="4" w:space="0" w:color="auto"/>
              <w:bottom w:val="single" w:sz="4" w:space="0" w:color="auto"/>
              <w:right w:val="single" w:sz="4" w:space="0" w:color="auto"/>
            </w:tcBorders>
            <w:vAlign w:val="center"/>
            <w:hideMark/>
          </w:tcPr>
          <w:p w14:paraId="0F45267E" w14:textId="45A3E9F4" w:rsidR="004B3037" w:rsidRPr="004B3037" w:rsidRDefault="004B3037" w:rsidP="004B3037">
            <w:pPr>
              <w:widowControl w:val="0"/>
              <w:tabs>
                <w:tab w:val="left" w:pos="6690"/>
              </w:tabs>
              <w:autoSpaceDE w:val="0"/>
              <w:autoSpaceDN w:val="0"/>
              <w:adjustRightInd w:val="0"/>
              <w:spacing w:before="60" w:after="60"/>
              <w:ind w:firstLine="720"/>
              <w:jc w:val="center"/>
              <w:rPr>
                <w:i/>
              </w:rPr>
            </w:pPr>
            <w:r w:rsidRPr="004B3037">
              <w:rPr>
                <w:i/>
              </w:rPr>
              <w:t>«__</w:t>
            </w:r>
            <w:r w:rsidR="004025C7" w:rsidRPr="004B3037">
              <w:rPr>
                <w:i/>
              </w:rPr>
              <w:t>_» _</w:t>
            </w:r>
            <w:r w:rsidRPr="004B3037">
              <w:rPr>
                <w:i/>
              </w:rPr>
              <w:t>________</w:t>
            </w:r>
            <w:r w:rsidR="004025C7" w:rsidRPr="004B3037">
              <w:rPr>
                <w:i/>
              </w:rPr>
              <w:t>_ 2026</w:t>
            </w:r>
          </w:p>
        </w:tc>
      </w:tr>
      <w:tr w:rsidR="004B3037" w:rsidRPr="004B3037" w14:paraId="205F53DA" w14:textId="77777777" w:rsidTr="004B6295">
        <w:trPr>
          <w:jc w:val="center"/>
        </w:trPr>
        <w:tc>
          <w:tcPr>
            <w:tcW w:w="4380" w:type="dxa"/>
            <w:tcBorders>
              <w:top w:val="single" w:sz="4" w:space="0" w:color="auto"/>
              <w:left w:val="single" w:sz="4" w:space="0" w:color="auto"/>
              <w:bottom w:val="single" w:sz="4" w:space="0" w:color="auto"/>
              <w:right w:val="single" w:sz="4" w:space="0" w:color="auto"/>
            </w:tcBorders>
            <w:vAlign w:val="center"/>
            <w:hideMark/>
          </w:tcPr>
          <w:p w14:paraId="0B5C7089" w14:textId="77777777" w:rsidR="004B3037" w:rsidRPr="004B3037" w:rsidRDefault="004B3037" w:rsidP="004B3037">
            <w:pPr>
              <w:widowControl w:val="0"/>
              <w:tabs>
                <w:tab w:val="left" w:pos="6690"/>
              </w:tabs>
              <w:autoSpaceDE w:val="0"/>
              <w:autoSpaceDN w:val="0"/>
              <w:adjustRightInd w:val="0"/>
              <w:spacing w:before="60" w:after="60"/>
              <w:jc w:val="both"/>
              <w:rPr>
                <w:lang w:eastAsia="en-US"/>
              </w:rPr>
            </w:pPr>
            <w:r w:rsidRPr="004B3037">
              <w:rPr>
                <w:lang w:eastAsia="en-US"/>
              </w:rPr>
              <w:t>Длительность закупочной сессии</w:t>
            </w:r>
          </w:p>
        </w:tc>
        <w:tc>
          <w:tcPr>
            <w:tcW w:w="5462" w:type="dxa"/>
            <w:tcBorders>
              <w:top w:val="single" w:sz="4" w:space="0" w:color="auto"/>
              <w:left w:val="single" w:sz="4" w:space="0" w:color="auto"/>
              <w:bottom w:val="single" w:sz="4" w:space="0" w:color="auto"/>
              <w:right w:val="single" w:sz="4" w:space="0" w:color="auto"/>
            </w:tcBorders>
            <w:vAlign w:val="center"/>
            <w:hideMark/>
          </w:tcPr>
          <w:p w14:paraId="7455F32F" w14:textId="77777777" w:rsidR="004B3037" w:rsidRPr="004B3037" w:rsidRDefault="004B3037" w:rsidP="004B3037">
            <w:pPr>
              <w:widowControl w:val="0"/>
              <w:tabs>
                <w:tab w:val="left" w:pos="6690"/>
              </w:tabs>
              <w:autoSpaceDE w:val="0"/>
              <w:autoSpaceDN w:val="0"/>
              <w:adjustRightInd w:val="0"/>
              <w:spacing w:before="60" w:after="60"/>
              <w:ind w:firstLine="720"/>
              <w:jc w:val="center"/>
              <w:rPr>
                <w:i/>
              </w:rPr>
            </w:pPr>
            <w:r w:rsidRPr="004B3037">
              <w:rPr>
                <w:i/>
              </w:rPr>
              <w:t>24 часа</w:t>
            </w:r>
          </w:p>
        </w:tc>
      </w:tr>
      <w:tr w:rsidR="004B3037" w:rsidRPr="004B3037" w14:paraId="5A18E33E" w14:textId="77777777" w:rsidTr="004B6295">
        <w:trPr>
          <w:jc w:val="center"/>
        </w:trPr>
        <w:tc>
          <w:tcPr>
            <w:tcW w:w="4380" w:type="dxa"/>
            <w:tcBorders>
              <w:top w:val="single" w:sz="4" w:space="0" w:color="auto"/>
              <w:left w:val="single" w:sz="4" w:space="0" w:color="auto"/>
              <w:bottom w:val="single" w:sz="4" w:space="0" w:color="auto"/>
              <w:right w:val="single" w:sz="4" w:space="0" w:color="auto"/>
            </w:tcBorders>
            <w:vAlign w:val="center"/>
            <w:hideMark/>
          </w:tcPr>
          <w:p w14:paraId="04209CC1" w14:textId="77777777" w:rsidR="004B3037" w:rsidRPr="004B3037" w:rsidRDefault="004B3037" w:rsidP="004B3037">
            <w:pPr>
              <w:widowControl w:val="0"/>
              <w:tabs>
                <w:tab w:val="left" w:pos="6690"/>
              </w:tabs>
              <w:autoSpaceDE w:val="0"/>
              <w:autoSpaceDN w:val="0"/>
              <w:adjustRightInd w:val="0"/>
              <w:spacing w:before="60" w:after="60"/>
              <w:jc w:val="both"/>
            </w:pPr>
            <w:r w:rsidRPr="004B3037">
              <w:rPr>
                <w:lang w:eastAsia="en-US"/>
              </w:rPr>
              <w:t>Планируемую дату заключения контракта</w:t>
            </w:r>
          </w:p>
        </w:tc>
        <w:tc>
          <w:tcPr>
            <w:tcW w:w="5462" w:type="dxa"/>
            <w:tcBorders>
              <w:top w:val="single" w:sz="4" w:space="0" w:color="auto"/>
              <w:left w:val="single" w:sz="4" w:space="0" w:color="auto"/>
              <w:bottom w:val="single" w:sz="4" w:space="0" w:color="auto"/>
              <w:right w:val="single" w:sz="4" w:space="0" w:color="auto"/>
            </w:tcBorders>
            <w:vAlign w:val="center"/>
            <w:hideMark/>
          </w:tcPr>
          <w:p w14:paraId="722A4152" w14:textId="7CB84104" w:rsidR="004B3037" w:rsidRPr="004B3037" w:rsidRDefault="004B3037" w:rsidP="004B3037">
            <w:pPr>
              <w:widowControl w:val="0"/>
              <w:tabs>
                <w:tab w:val="left" w:pos="6690"/>
              </w:tabs>
              <w:autoSpaceDE w:val="0"/>
              <w:autoSpaceDN w:val="0"/>
              <w:adjustRightInd w:val="0"/>
              <w:spacing w:before="60" w:after="60"/>
              <w:ind w:firstLine="720"/>
              <w:jc w:val="center"/>
              <w:rPr>
                <w:i/>
              </w:rPr>
            </w:pPr>
            <w:r w:rsidRPr="004B3037">
              <w:rPr>
                <w:i/>
              </w:rPr>
              <w:t>В течение 3-</w:t>
            </w:r>
            <w:r w:rsidR="004025C7" w:rsidRPr="004B3037">
              <w:rPr>
                <w:i/>
              </w:rPr>
              <w:t>х рабочих</w:t>
            </w:r>
            <w:r w:rsidRPr="004B3037">
              <w:rPr>
                <w:i/>
              </w:rPr>
              <w:t xml:space="preserve"> дней с даты Итогового протокола</w:t>
            </w:r>
          </w:p>
        </w:tc>
      </w:tr>
      <w:tr w:rsidR="004B3037" w:rsidRPr="004B3037" w14:paraId="21D8EE51" w14:textId="77777777" w:rsidTr="004B6295">
        <w:trPr>
          <w:jc w:val="center"/>
        </w:trPr>
        <w:tc>
          <w:tcPr>
            <w:tcW w:w="4380" w:type="dxa"/>
            <w:tcBorders>
              <w:top w:val="single" w:sz="4" w:space="0" w:color="auto"/>
              <w:left w:val="single" w:sz="4" w:space="0" w:color="auto"/>
              <w:bottom w:val="single" w:sz="4" w:space="0" w:color="auto"/>
              <w:right w:val="single" w:sz="4" w:space="0" w:color="auto"/>
            </w:tcBorders>
            <w:vAlign w:val="center"/>
            <w:hideMark/>
          </w:tcPr>
          <w:p w14:paraId="07D2B67E" w14:textId="77777777" w:rsidR="004B3037" w:rsidRPr="004B3037" w:rsidRDefault="004B3037" w:rsidP="004B3037">
            <w:pPr>
              <w:widowControl w:val="0"/>
              <w:tabs>
                <w:tab w:val="left" w:pos="6690"/>
              </w:tabs>
              <w:autoSpaceDE w:val="0"/>
              <w:autoSpaceDN w:val="0"/>
              <w:adjustRightInd w:val="0"/>
              <w:spacing w:before="60" w:after="60"/>
              <w:jc w:val="both"/>
              <w:rPr>
                <w:lang w:eastAsia="en-US"/>
              </w:rPr>
            </w:pPr>
            <w:r w:rsidRPr="004B3037">
              <w:rPr>
                <w:lang w:eastAsia="en-US"/>
              </w:rPr>
              <w:t>Наименование товара (работы, услуги)</w:t>
            </w:r>
          </w:p>
        </w:tc>
        <w:tc>
          <w:tcPr>
            <w:tcW w:w="5462" w:type="dxa"/>
            <w:tcBorders>
              <w:top w:val="single" w:sz="4" w:space="0" w:color="auto"/>
              <w:left w:val="single" w:sz="4" w:space="0" w:color="auto"/>
              <w:bottom w:val="single" w:sz="4" w:space="0" w:color="auto"/>
              <w:right w:val="single" w:sz="4" w:space="0" w:color="auto"/>
            </w:tcBorders>
            <w:vAlign w:val="center"/>
            <w:hideMark/>
          </w:tcPr>
          <w:p w14:paraId="39AFA1A4" w14:textId="2613A9E8" w:rsidR="004B3037" w:rsidRPr="004B3037" w:rsidRDefault="00AD5A58" w:rsidP="004B3037">
            <w:pPr>
              <w:widowControl w:val="0"/>
              <w:autoSpaceDE w:val="0"/>
              <w:autoSpaceDN w:val="0"/>
              <w:adjustRightInd w:val="0"/>
              <w:ind w:firstLine="279"/>
              <w:rPr>
                <w:i/>
                <w:iCs/>
              </w:rPr>
            </w:pPr>
            <w:r w:rsidRPr="00AD5A58">
              <w:rPr>
                <w:rFonts w:ascii="XO Thames" w:eastAsia="Calibri Light" w:hAnsi="XO Thames"/>
                <w:i/>
                <w:iCs/>
                <w:color w:val="000000"/>
                <w:sz w:val="24"/>
                <w:szCs w:val="24"/>
                <w:lang w:eastAsia="zh-CN"/>
              </w:rPr>
              <w:t>Сотовый поликарбонат прозрачный</w:t>
            </w:r>
          </w:p>
        </w:tc>
      </w:tr>
      <w:tr w:rsidR="004B3037" w:rsidRPr="004B3037" w14:paraId="6C487C3D" w14:textId="77777777" w:rsidTr="004B6295">
        <w:trPr>
          <w:trHeight w:val="402"/>
          <w:jc w:val="center"/>
        </w:trPr>
        <w:tc>
          <w:tcPr>
            <w:tcW w:w="4380" w:type="dxa"/>
            <w:tcBorders>
              <w:top w:val="single" w:sz="4" w:space="0" w:color="auto"/>
              <w:left w:val="single" w:sz="4" w:space="0" w:color="auto"/>
              <w:right w:val="single" w:sz="4" w:space="0" w:color="auto"/>
            </w:tcBorders>
            <w:vAlign w:val="center"/>
            <w:hideMark/>
          </w:tcPr>
          <w:p w14:paraId="1A3B55D2" w14:textId="77777777" w:rsidR="004B3037" w:rsidRPr="004B3037" w:rsidRDefault="004B3037" w:rsidP="004B3037">
            <w:pPr>
              <w:widowControl w:val="0"/>
              <w:tabs>
                <w:tab w:val="left" w:pos="6690"/>
              </w:tabs>
              <w:autoSpaceDE w:val="0"/>
              <w:autoSpaceDN w:val="0"/>
              <w:adjustRightInd w:val="0"/>
              <w:spacing w:before="60" w:after="60"/>
              <w:jc w:val="both"/>
              <w:rPr>
                <w:lang w:eastAsia="en-US"/>
              </w:rPr>
            </w:pPr>
            <w:r w:rsidRPr="004B3037">
              <w:rPr>
                <w:lang w:eastAsia="en-US"/>
              </w:rPr>
              <w:t xml:space="preserve">Количество товара </w:t>
            </w:r>
          </w:p>
          <w:p w14:paraId="71581C33" w14:textId="77777777" w:rsidR="004B3037" w:rsidRPr="004B3037" w:rsidRDefault="004B3037" w:rsidP="004B3037">
            <w:pPr>
              <w:widowControl w:val="0"/>
              <w:tabs>
                <w:tab w:val="left" w:pos="6690"/>
              </w:tabs>
              <w:autoSpaceDE w:val="0"/>
              <w:autoSpaceDN w:val="0"/>
              <w:adjustRightInd w:val="0"/>
              <w:spacing w:before="60" w:after="60"/>
              <w:jc w:val="both"/>
            </w:pPr>
            <w:r w:rsidRPr="004B3037">
              <w:rPr>
                <w:lang w:eastAsia="en-US"/>
              </w:rPr>
              <w:t>(объем работы, объем услуги)</w:t>
            </w:r>
          </w:p>
        </w:tc>
        <w:tc>
          <w:tcPr>
            <w:tcW w:w="5462" w:type="dxa"/>
            <w:shd w:val="clear" w:color="auto" w:fill="FFFFFF"/>
          </w:tcPr>
          <w:p w14:paraId="5C3EB23C" w14:textId="792A8409" w:rsidR="004B3037" w:rsidRPr="004B3037" w:rsidRDefault="00AD5A58" w:rsidP="004B3037">
            <w:pPr>
              <w:jc w:val="center"/>
              <w:rPr>
                <w:i/>
                <w:iCs/>
              </w:rPr>
            </w:pPr>
            <w:r>
              <w:rPr>
                <w:i/>
                <w:iCs/>
              </w:rPr>
              <w:t>1</w:t>
            </w:r>
            <w:r w:rsidR="004B3037" w:rsidRPr="004B3037">
              <w:rPr>
                <w:i/>
                <w:iCs/>
              </w:rPr>
              <w:t xml:space="preserve">0 </w:t>
            </w:r>
            <w:r>
              <w:rPr>
                <w:i/>
                <w:iCs/>
              </w:rPr>
              <w:t>шт</w:t>
            </w:r>
          </w:p>
        </w:tc>
      </w:tr>
      <w:tr w:rsidR="004B3037" w:rsidRPr="004B3037" w14:paraId="28C74CED" w14:textId="77777777" w:rsidTr="004B6295">
        <w:trPr>
          <w:trHeight w:val="716"/>
          <w:jc w:val="center"/>
        </w:trPr>
        <w:tc>
          <w:tcPr>
            <w:tcW w:w="4380" w:type="dxa"/>
            <w:tcBorders>
              <w:top w:val="single" w:sz="4" w:space="0" w:color="auto"/>
              <w:left w:val="single" w:sz="4" w:space="0" w:color="auto"/>
              <w:bottom w:val="single" w:sz="4" w:space="0" w:color="auto"/>
              <w:right w:val="single" w:sz="4" w:space="0" w:color="auto"/>
            </w:tcBorders>
            <w:vAlign w:val="center"/>
            <w:hideMark/>
          </w:tcPr>
          <w:p w14:paraId="33D32533" w14:textId="77777777" w:rsidR="004B3037" w:rsidRPr="004B3037" w:rsidRDefault="004B3037" w:rsidP="004B3037">
            <w:pPr>
              <w:widowControl w:val="0"/>
              <w:tabs>
                <w:tab w:val="left" w:pos="6690"/>
              </w:tabs>
              <w:autoSpaceDE w:val="0"/>
              <w:autoSpaceDN w:val="0"/>
              <w:adjustRightInd w:val="0"/>
              <w:spacing w:before="60" w:after="60"/>
              <w:jc w:val="both"/>
            </w:pPr>
            <w:r w:rsidRPr="004B3037">
              <w:rPr>
                <w:lang w:eastAsia="en-US"/>
              </w:rPr>
              <w:t>Место поставки товара (место выполнения работы, оказания услуги) или указание на самовывоз</w:t>
            </w:r>
          </w:p>
        </w:tc>
        <w:tc>
          <w:tcPr>
            <w:tcW w:w="5462" w:type="dxa"/>
            <w:tcBorders>
              <w:top w:val="single" w:sz="4" w:space="0" w:color="auto"/>
              <w:left w:val="single" w:sz="4" w:space="0" w:color="auto"/>
              <w:bottom w:val="single" w:sz="4" w:space="0" w:color="auto"/>
              <w:right w:val="single" w:sz="4" w:space="0" w:color="auto"/>
            </w:tcBorders>
            <w:vAlign w:val="center"/>
            <w:hideMark/>
          </w:tcPr>
          <w:p w14:paraId="4646E4E0" w14:textId="1374E04B" w:rsidR="004B3037" w:rsidRPr="004B3037" w:rsidRDefault="004B3037" w:rsidP="004B3037">
            <w:pPr>
              <w:widowControl w:val="0"/>
              <w:tabs>
                <w:tab w:val="left" w:pos="6690"/>
              </w:tabs>
              <w:autoSpaceDE w:val="0"/>
              <w:autoSpaceDN w:val="0"/>
              <w:adjustRightInd w:val="0"/>
              <w:spacing w:before="60" w:after="60"/>
              <w:ind w:firstLine="720"/>
              <w:jc w:val="center"/>
              <w:rPr>
                <w:i/>
                <w:color w:val="FF0000"/>
              </w:rPr>
            </w:pPr>
            <w:r w:rsidRPr="004B3037">
              <w:rPr>
                <w:i/>
              </w:rPr>
              <w:t xml:space="preserve">ФКУ КП-39 ГУФСИН России по Пермскому </w:t>
            </w:r>
            <w:r w:rsidR="00AD5A58" w:rsidRPr="004B3037">
              <w:rPr>
                <w:i/>
              </w:rPr>
              <w:t>краю, Пермский</w:t>
            </w:r>
            <w:r w:rsidRPr="004B3037">
              <w:rPr>
                <w:i/>
              </w:rPr>
              <w:t xml:space="preserve"> край, Оханский район, д. Мерзляки, ул. Центральная, д.5</w:t>
            </w:r>
          </w:p>
        </w:tc>
      </w:tr>
      <w:tr w:rsidR="004B3037" w:rsidRPr="004B3037" w14:paraId="5556C4C8" w14:textId="77777777" w:rsidTr="004B6295">
        <w:trPr>
          <w:jc w:val="center"/>
        </w:trPr>
        <w:tc>
          <w:tcPr>
            <w:tcW w:w="4380" w:type="dxa"/>
            <w:tcBorders>
              <w:top w:val="single" w:sz="4" w:space="0" w:color="auto"/>
              <w:left w:val="single" w:sz="4" w:space="0" w:color="auto"/>
              <w:bottom w:val="single" w:sz="4" w:space="0" w:color="auto"/>
              <w:right w:val="single" w:sz="4" w:space="0" w:color="auto"/>
            </w:tcBorders>
            <w:vAlign w:val="center"/>
            <w:hideMark/>
          </w:tcPr>
          <w:p w14:paraId="00DEFAFD" w14:textId="77777777" w:rsidR="004B3037" w:rsidRPr="004B3037" w:rsidRDefault="004B3037" w:rsidP="004B3037">
            <w:pPr>
              <w:widowControl w:val="0"/>
              <w:tabs>
                <w:tab w:val="left" w:pos="6690"/>
              </w:tabs>
              <w:autoSpaceDE w:val="0"/>
              <w:autoSpaceDN w:val="0"/>
              <w:adjustRightInd w:val="0"/>
              <w:spacing w:before="60" w:after="60"/>
              <w:jc w:val="both"/>
            </w:pPr>
            <w:r w:rsidRPr="004B3037">
              <w:rPr>
                <w:lang w:eastAsia="en-US"/>
              </w:rPr>
              <w:t>Сроки поставки товара или выполнения работы либо график оказания услуги;</w:t>
            </w:r>
          </w:p>
        </w:tc>
        <w:tc>
          <w:tcPr>
            <w:tcW w:w="5462" w:type="dxa"/>
            <w:tcBorders>
              <w:top w:val="single" w:sz="4" w:space="0" w:color="auto"/>
              <w:left w:val="single" w:sz="4" w:space="0" w:color="auto"/>
              <w:bottom w:val="single" w:sz="4" w:space="0" w:color="auto"/>
              <w:right w:val="single" w:sz="4" w:space="0" w:color="auto"/>
            </w:tcBorders>
            <w:vAlign w:val="center"/>
            <w:hideMark/>
          </w:tcPr>
          <w:p w14:paraId="054F7C0D" w14:textId="10C84132" w:rsidR="004B3037" w:rsidRPr="004B3037" w:rsidRDefault="004B3037" w:rsidP="004B3037">
            <w:pPr>
              <w:widowControl w:val="0"/>
              <w:tabs>
                <w:tab w:val="left" w:pos="6690"/>
              </w:tabs>
              <w:autoSpaceDE w:val="0"/>
              <w:autoSpaceDN w:val="0"/>
              <w:adjustRightInd w:val="0"/>
              <w:spacing w:before="60" w:after="60"/>
              <w:ind w:firstLine="720"/>
              <w:jc w:val="center"/>
              <w:rPr>
                <w:i/>
              </w:rPr>
            </w:pPr>
            <w:r w:rsidRPr="004B3037">
              <w:rPr>
                <w:i/>
              </w:rPr>
              <w:t>Поставка товара осуществляется в течение 1 (</w:t>
            </w:r>
            <w:r w:rsidR="00AD5A58" w:rsidRPr="004B3037">
              <w:rPr>
                <w:i/>
              </w:rPr>
              <w:t>Одного) рабочего дня</w:t>
            </w:r>
          </w:p>
        </w:tc>
      </w:tr>
      <w:tr w:rsidR="004B3037" w:rsidRPr="004B3037" w14:paraId="360525EB" w14:textId="77777777" w:rsidTr="004B6295">
        <w:trPr>
          <w:jc w:val="center"/>
        </w:trPr>
        <w:tc>
          <w:tcPr>
            <w:tcW w:w="4380" w:type="dxa"/>
            <w:tcBorders>
              <w:top w:val="single" w:sz="4" w:space="0" w:color="auto"/>
              <w:left w:val="single" w:sz="4" w:space="0" w:color="auto"/>
              <w:bottom w:val="single" w:sz="4" w:space="0" w:color="auto"/>
              <w:right w:val="single" w:sz="4" w:space="0" w:color="auto"/>
            </w:tcBorders>
            <w:vAlign w:val="center"/>
            <w:hideMark/>
          </w:tcPr>
          <w:p w14:paraId="7CC80B9F" w14:textId="77777777" w:rsidR="004B3037" w:rsidRPr="004B3037" w:rsidRDefault="004B3037" w:rsidP="004B3037">
            <w:pPr>
              <w:widowControl w:val="0"/>
              <w:tabs>
                <w:tab w:val="left" w:pos="6690"/>
              </w:tabs>
              <w:autoSpaceDE w:val="0"/>
              <w:autoSpaceDN w:val="0"/>
              <w:adjustRightInd w:val="0"/>
              <w:spacing w:before="60" w:after="60"/>
              <w:jc w:val="both"/>
            </w:pPr>
            <w:r w:rsidRPr="004B3037">
              <w:rPr>
                <w:lang w:eastAsia="en-US"/>
              </w:rPr>
              <w:t>Условия оплаты (наличный, безналичный расчет, авансовый или оплата по факту)</w:t>
            </w:r>
          </w:p>
        </w:tc>
        <w:tc>
          <w:tcPr>
            <w:tcW w:w="5462" w:type="dxa"/>
            <w:tcBorders>
              <w:top w:val="single" w:sz="4" w:space="0" w:color="auto"/>
              <w:left w:val="single" w:sz="4" w:space="0" w:color="auto"/>
              <w:bottom w:val="single" w:sz="4" w:space="0" w:color="auto"/>
              <w:right w:val="single" w:sz="4" w:space="0" w:color="auto"/>
            </w:tcBorders>
            <w:vAlign w:val="center"/>
            <w:hideMark/>
          </w:tcPr>
          <w:p w14:paraId="2172C0FC" w14:textId="77777777" w:rsidR="004B3037" w:rsidRPr="004B3037" w:rsidRDefault="004B3037" w:rsidP="004B3037">
            <w:pPr>
              <w:widowControl w:val="0"/>
              <w:tabs>
                <w:tab w:val="left" w:pos="6690"/>
              </w:tabs>
              <w:autoSpaceDE w:val="0"/>
              <w:autoSpaceDN w:val="0"/>
              <w:adjustRightInd w:val="0"/>
              <w:spacing w:before="60" w:after="60"/>
              <w:ind w:firstLine="720"/>
              <w:jc w:val="center"/>
              <w:rPr>
                <w:i/>
                <w:lang w:eastAsia="en-US"/>
              </w:rPr>
            </w:pPr>
            <w:r w:rsidRPr="004B3037">
              <w:rPr>
                <w:i/>
                <w:lang w:eastAsia="en-US"/>
              </w:rPr>
              <w:t>безналичный расчет;</w:t>
            </w:r>
          </w:p>
          <w:p w14:paraId="4A623E84" w14:textId="77777777" w:rsidR="004B3037" w:rsidRPr="004B3037" w:rsidRDefault="004B3037" w:rsidP="004B3037">
            <w:pPr>
              <w:widowControl w:val="0"/>
              <w:tabs>
                <w:tab w:val="left" w:pos="6690"/>
              </w:tabs>
              <w:autoSpaceDE w:val="0"/>
              <w:autoSpaceDN w:val="0"/>
              <w:adjustRightInd w:val="0"/>
              <w:spacing w:before="60" w:after="60"/>
              <w:ind w:firstLine="720"/>
              <w:jc w:val="center"/>
              <w:rPr>
                <w:i/>
              </w:rPr>
            </w:pPr>
            <w:r w:rsidRPr="004B3037">
              <w:rPr>
                <w:i/>
                <w:lang w:eastAsia="en-US"/>
              </w:rPr>
              <w:t xml:space="preserve">отсроченная оплата в </w:t>
            </w:r>
            <w:r w:rsidRPr="004B3037">
              <w:rPr>
                <w:rFonts w:ascii="Times New Roman CYR" w:hAnsi="Times New Roman CYR" w:cs="Times New Roman CYR"/>
                <w:i/>
              </w:rPr>
              <w:t>течение 10 рабочих дней</w:t>
            </w:r>
            <w:r w:rsidRPr="004B3037">
              <w:rPr>
                <w:i/>
                <w:lang w:eastAsia="en-US"/>
              </w:rPr>
              <w:br/>
              <w:t>с момента подписания заказчиком документа о приемке</w:t>
            </w:r>
          </w:p>
        </w:tc>
      </w:tr>
      <w:tr w:rsidR="004B3037" w:rsidRPr="004B3037" w14:paraId="693AC57E" w14:textId="77777777" w:rsidTr="004B6295">
        <w:trPr>
          <w:jc w:val="center"/>
        </w:trPr>
        <w:tc>
          <w:tcPr>
            <w:tcW w:w="4380" w:type="dxa"/>
            <w:tcBorders>
              <w:top w:val="single" w:sz="4" w:space="0" w:color="auto"/>
              <w:left w:val="single" w:sz="4" w:space="0" w:color="auto"/>
              <w:bottom w:val="single" w:sz="4" w:space="0" w:color="auto"/>
              <w:right w:val="single" w:sz="4" w:space="0" w:color="auto"/>
            </w:tcBorders>
            <w:vAlign w:val="center"/>
            <w:hideMark/>
          </w:tcPr>
          <w:p w14:paraId="7E8C8BA6" w14:textId="77777777" w:rsidR="004B3037" w:rsidRPr="004B3037" w:rsidRDefault="004B3037" w:rsidP="004B3037">
            <w:pPr>
              <w:widowControl w:val="0"/>
              <w:tabs>
                <w:tab w:val="left" w:pos="6690"/>
              </w:tabs>
              <w:autoSpaceDE w:val="0"/>
              <w:autoSpaceDN w:val="0"/>
              <w:adjustRightInd w:val="0"/>
              <w:spacing w:before="60" w:after="60"/>
              <w:jc w:val="both"/>
            </w:pPr>
            <w:r w:rsidRPr="004B3037">
              <w:rPr>
                <w:lang w:eastAsia="en-US"/>
              </w:rPr>
              <w:t>Информацию о возможности и случаях одностороннего расторжения сделки в соответствии с действующим законодательством Российской Федерации;</w:t>
            </w:r>
          </w:p>
        </w:tc>
        <w:tc>
          <w:tcPr>
            <w:tcW w:w="5462" w:type="dxa"/>
            <w:tcBorders>
              <w:top w:val="single" w:sz="4" w:space="0" w:color="auto"/>
              <w:left w:val="single" w:sz="4" w:space="0" w:color="auto"/>
              <w:bottom w:val="single" w:sz="4" w:space="0" w:color="auto"/>
              <w:right w:val="single" w:sz="4" w:space="0" w:color="auto"/>
            </w:tcBorders>
            <w:vAlign w:val="center"/>
            <w:hideMark/>
          </w:tcPr>
          <w:p w14:paraId="70D652FE" w14:textId="77777777" w:rsidR="004B3037" w:rsidRPr="004B3037" w:rsidRDefault="004B3037" w:rsidP="004B3037">
            <w:pPr>
              <w:widowControl w:val="0"/>
              <w:tabs>
                <w:tab w:val="left" w:pos="6690"/>
              </w:tabs>
              <w:autoSpaceDE w:val="0"/>
              <w:autoSpaceDN w:val="0"/>
              <w:adjustRightInd w:val="0"/>
              <w:spacing w:before="60" w:after="60"/>
              <w:jc w:val="center"/>
              <w:rPr>
                <w:i/>
              </w:rPr>
            </w:pPr>
            <w:r w:rsidRPr="004B3037">
              <w:rPr>
                <w:i/>
              </w:rPr>
              <w:t>Расторжение контракта возможно в соответствии со статьей 95 Федерального закона от 05.04.2013 N 44-ФЗ «О контрактной системе в сфере закупок товаров, работ, услуг для обеспечения государственных и муниципальных нужд»</w:t>
            </w:r>
          </w:p>
        </w:tc>
      </w:tr>
      <w:tr w:rsidR="004B3037" w:rsidRPr="004B3037" w14:paraId="76E8832E" w14:textId="77777777" w:rsidTr="004B6295">
        <w:trPr>
          <w:jc w:val="center"/>
        </w:trPr>
        <w:tc>
          <w:tcPr>
            <w:tcW w:w="4380" w:type="dxa"/>
            <w:tcBorders>
              <w:top w:val="single" w:sz="4" w:space="0" w:color="auto"/>
              <w:left w:val="single" w:sz="4" w:space="0" w:color="auto"/>
              <w:bottom w:val="single" w:sz="4" w:space="0" w:color="auto"/>
              <w:right w:val="single" w:sz="4" w:space="0" w:color="auto"/>
            </w:tcBorders>
            <w:vAlign w:val="center"/>
            <w:hideMark/>
          </w:tcPr>
          <w:p w14:paraId="0EB77048" w14:textId="77777777" w:rsidR="004B3037" w:rsidRPr="004B3037" w:rsidRDefault="004B3037" w:rsidP="004B3037">
            <w:pPr>
              <w:widowControl w:val="0"/>
              <w:tabs>
                <w:tab w:val="left" w:pos="6690"/>
              </w:tabs>
              <w:autoSpaceDE w:val="0"/>
              <w:autoSpaceDN w:val="0"/>
              <w:adjustRightInd w:val="0"/>
              <w:spacing w:before="60" w:after="60"/>
              <w:jc w:val="both"/>
            </w:pPr>
            <w:r w:rsidRPr="004B3037">
              <w:rPr>
                <w:lang w:eastAsia="en-US"/>
              </w:rPr>
              <w:t>Контактную информацию об уполномоченном лице, ответственном за закупку</w:t>
            </w:r>
          </w:p>
        </w:tc>
        <w:tc>
          <w:tcPr>
            <w:tcW w:w="5462" w:type="dxa"/>
            <w:tcBorders>
              <w:top w:val="single" w:sz="4" w:space="0" w:color="auto"/>
              <w:left w:val="single" w:sz="4" w:space="0" w:color="auto"/>
              <w:bottom w:val="single" w:sz="4" w:space="0" w:color="auto"/>
              <w:right w:val="single" w:sz="4" w:space="0" w:color="auto"/>
            </w:tcBorders>
            <w:vAlign w:val="center"/>
            <w:hideMark/>
          </w:tcPr>
          <w:p w14:paraId="2E5B3726" w14:textId="77777777" w:rsidR="004B3037" w:rsidRPr="004B3037" w:rsidRDefault="004B3037" w:rsidP="004B3037">
            <w:pPr>
              <w:widowControl w:val="0"/>
              <w:tabs>
                <w:tab w:val="left" w:pos="6690"/>
              </w:tabs>
              <w:autoSpaceDE w:val="0"/>
              <w:autoSpaceDN w:val="0"/>
              <w:adjustRightInd w:val="0"/>
              <w:spacing w:before="60" w:after="60"/>
              <w:ind w:firstLine="720"/>
              <w:jc w:val="center"/>
              <w:rPr>
                <w:i/>
              </w:rPr>
            </w:pPr>
            <w:r w:rsidRPr="004B3037">
              <w:rPr>
                <w:i/>
              </w:rPr>
              <w:t>телефон 8 (34279) 30543</w:t>
            </w:r>
          </w:p>
          <w:p w14:paraId="7C5F8118" w14:textId="57284A2F" w:rsidR="004B3037" w:rsidRPr="004B3037" w:rsidRDefault="004B3037" w:rsidP="004B3037">
            <w:pPr>
              <w:widowControl w:val="0"/>
              <w:tabs>
                <w:tab w:val="left" w:pos="6690"/>
              </w:tabs>
              <w:autoSpaceDE w:val="0"/>
              <w:autoSpaceDN w:val="0"/>
              <w:adjustRightInd w:val="0"/>
              <w:spacing w:before="60" w:after="60"/>
              <w:ind w:firstLine="720"/>
              <w:jc w:val="center"/>
              <w:rPr>
                <w:i/>
                <w:color w:val="FF0000"/>
              </w:rPr>
            </w:pPr>
            <w:r w:rsidRPr="004B3037">
              <w:rPr>
                <w:i/>
              </w:rPr>
              <w:t xml:space="preserve">Адрес электронной </w:t>
            </w:r>
            <w:r w:rsidR="00AD5A58" w:rsidRPr="004B3037">
              <w:rPr>
                <w:i/>
              </w:rPr>
              <w:t xml:space="preserve">почты </w:t>
            </w:r>
            <w:r w:rsidR="00AD5A58" w:rsidRPr="00AD5A58">
              <w:rPr>
                <w:b/>
                <w:bCs/>
                <w:i/>
              </w:rPr>
              <w:t>kp</w:t>
            </w:r>
            <w:r w:rsidR="00AD5A58" w:rsidRPr="004B3037">
              <w:rPr>
                <w:b/>
                <w:i/>
                <w:sz w:val="23"/>
                <w:szCs w:val="23"/>
                <w:shd w:val="clear" w:color="auto" w:fill="FFFFFF"/>
              </w:rPr>
              <w:t>39@</w:t>
            </w:r>
            <w:r w:rsidR="00AD5A58" w:rsidRPr="00AD5A58">
              <w:rPr>
                <w:b/>
                <w:i/>
                <w:sz w:val="23"/>
                <w:szCs w:val="23"/>
                <w:shd w:val="clear" w:color="auto" w:fill="FFFFFF"/>
              </w:rPr>
              <w:t>59.</w:t>
            </w:r>
            <w:r w:rsidR="00AD5A58">
              <w:rPr>
                <w:b/>
                <w:i/>
                <w:sz w:val="23"/>
                <w:szCs w:val="23"/>
                <w:shd w:val="clear" w:color="auto" w:fill="FFFFFF"/>
                <w:lang w:val="en-US"/>
              </w:rPr>
              <w:t>fsin</w:t>
            </w:r>
            <w:r w:rsidR="00AD5A58" w:rsidRPr="00AD5A58">
              <w:rPr>
                <w:b/>
                <w:i/>
                <w:sz w:val="23"/>
                <w:szCs w:val="23"/>
                <w:shd w:val="clear" w:color="auto" w:fill="FFFFFF"/>
              </w:rPr>
              <w:t>.</w:t>
            </w:r>
            <w:r w:rsidR="00AD5A58">
              <w:rPr>
                <w:b/>
                <w:i/>
                <w:sz w:val="23"/>
                <w:szCs w:val="23"/>
                <w:shd w:val="clear" w:color="auto" w:fill="FFFFFF"/>
                <w:lang w:val="en-US"/>
              </w:rPr>
              <w:t>gov</w:t>
            </w:r>
            <w:r w:rsidR="00AD5A58" w:rsidRPr="00AD5A58">
              <w:rPr>
                <w:b/>
                <w:i/>
                <w:sz w:val="23"/>
                <w:szCs w:val="23"/>
                <w:shd w:val="clear" w:color="auto" w:fill="FFFFFF"/>
              </w:rPr>
              <w:t>.</w:t>
            </w:r>
            <w:r w:rsidR="00AD5A58">
              <w:rPr>
                <w:b/>
                <w:i/>
                <w:sz w:val="23"/>
                <w:szCs w:val="23"/>
                <w:shd w:val="clear" w:color="auto" w:fill="FFFFFF"/>
                <w:lang w:val="en-US"/>
              </w:rPr>
              <w:t>ru</w:t>
            </w:r>
          </w:p>
        </w:tc>
      </w:tr>
      <w:tr w:rsidR="004B3037" w:rsidRPr="004B3037" w14:paraId="4E223CF8" w14:textId="77777777" w:rsidTr="004B6295">
        <w:trPr>
          <w:jc w:val="center"/>
        </w:trPr>
        <w:tc>
          <w:tcPr>
            <w:tcW w:w="4380" w:type="dxa"/>
            <w:tcBorders>
              <w:top w:val="single" w:sz="4" w:space="0" w:color="auto"/>
              <w:left w:val="single" w:sz="4" w:space="0" w:color="auto"/>
              <w:bottom w:val="single" w:sz="4" w:space="0" w:color="auto"/>
              <w:right w:val="single" w:sz="4" w:space="0" w:color="auto"/>
            </w:tcBorders>
            <w:vAlign w:val="center"/>
            <w:hideMark/>
          </w:tcPr>
          <w:p w14:paraId="50FD7984" w14:textId="77777777" w:rsidR="004B3037" w:rsidRPr="004B3037" w:rsidRDefault="004B3037" w:rsidP="004B3037">
            <w:pPr>
              <w:widowControl w:val="0"/>
              <w:tabs>
                <w:tab w:val="left" w:pos="6690"/>
              </w:tabs>
              <w:autoSpaceDE w:val="0"/>
              <w:autoSpaceDN w:val="0"/>
              <w:adjustRightInd w:val="0"/>
              <w:spacing w:before="60" w:after="60"/>
              <w:jc w:val="both"/>
              <w:rPr>
                <w:lang w:eastAsia="en-US"/>
              </w:rPr>
            </w:pPr>
            <w:r w:rsidRPr="004B3037">
              <w:rPr>
                <w:lang w:eastAsia="en-US"/>
              </w:rPr>
              <w:t xml:space="preserve">Требования к участникам закупки в соответствии с п.1 ч.1 ст.31 Закона </w:t>
            </w:r>
            <w:r w:rsidRPr="004B3037">
              <w:rPr>
                <w:rFonts w:ascii="Times New Roman CYR" w:hAnsi="Times New Roman CYR" w:cs="Times New Roman CYR"/>
                <w:sz w:val="22"/>
                <w:szCs w:val="22"/>
              </w:rPr>
              <w:t>№ 44 – ФЗ:</w:t>
            </w:r>
          </w:p>
        </w:tc>
        <w:tc>
          <w:tcPr>
            <w:tcW w:w="5462" w:type="dxa"/>
            <w:tcBorders>
              <w:top w:val="single" w:sz="4" w:space="0" w:color="auto"/>
              <w:left w:val="single" w:sz="4" w:space="0" w:color="auto"/>
              <w:bottom w:val="single" w:sz="4" w:space="0" w:color="auto"/>
              <w:right w:val="single" w:sz="4" w:space="0" w:color="auto"/>
            </w:tcBorders>
            <w:vAlign w:val="center"/>
            <w:hideMark/>
          </w:tcPr>
          <w:p w14:paraId="272B95E5" w14:textId="4A7FB9EB" w:rsidR="004B3037" w:rsidRPr="004B3037" w:rsidRDefault="004B3037" w:rsidP="004B3037">
            <w:pPr>
              <w:widowControl w:val="0"/>
              <w:tabs>
                <w:tab w:val="left" w:pos="6690"/>
              </w:tabs>
              <w:autoSpaceDE w:val="0"/>
              <w:autoSpaceDN w:val="0"/>
              <w:adjustRightInd w:val="0"/>
              <w:spacing w:before="60" w:after="60"/>
              <w:ind w:firstLine="720"/>
              <w:jc w:val="center"/>
              <w:rPr>
                <w:i/>
              </w:rPr>
            </w:pPr>
            <w:r w:rsidRPr="004B3037">
              <w:rPr>
                <w:rFonts w:cs="Times New Roman CYR"/>
                <w:i/>
                <w:color w:val="000000"/>
              </w:rPr>
              <w:t xml:space="preserve">К участникам закупки установлены единые требования в соответствии со статьей 31 Федерального закона от 05.04.2023 № 44-ФЗ «О контрактной системе в сфере закупок товаров, работ, услуг для </w:t>
            </w:r>
            <w:r w:rsidR="00AD5A58" w:rsidRPr="004B3037">
              <w:rPr>
                <w:rFonts w:cs="Times New Roman CYR"/>
                <w:i/>
                <w:color w:val="000000"/>
              </w:rPr>
              <w:t>обеспечения государственных</w:t>
            </w:r>
            <w:r w:rsidRPr="004B3037">
              <w:rPr>
                <w:rFonts w:cs="Times New Roman CYR"/>
                <w:i/>
                <w:color w:val="000000"/>
              </w:rPr>
              <w:t xml:space="preserve"> нужд» (Приложение № 1 на 2 листах)</w:t>
            </w:r>
          </w:p>
        </w:tc>
      </w:tr>
      <w:tr w:rsidR="004B3037" w:rsidRPr="004B3037" w14:paraId="1BEBFF01" w14:textId="77777777" w:rsidTr="004B6295">
        <w:trPr>
          <w:jc w:val="center"/>
        </w:trPr>
        <w:tc>
          <w:tcPr>
            <w:tcW w:w="4380" w:type="dxa"/>
            <w:tcBorders>
              <w:top w:val="single" w:sz="4" w:space="0" w:color="auto"/>
              <w:left w:val="single" w:sz="4" w:space="0" w:color="auto"/>
              <w:bottom w:val="single" w:sz="4" w:space="0" w:color="auto"/>
              <w:right w:val="single" w:sz="4" w:space="0" w:color="auto"/>
            </w:tcBorders>
            <w:vAlign w:val="center"/>
            <w:hideMark/>
          </w:tcPr>
          <w:p w14:paraId="1289DA93" w14:textId="77777777" w:rsidR="004B3037" w:rsidRPr="004B3037" w:rsidRDefault="004B3037" w:rsidP="004B3037">
            <w:pPr>
              <w:widowControl w:val="0"/>
              <w:tabs>
                <w:tab w:val="left" w:pos="6690"/>
              </w:tabs>
              <w:autoSpaceDE w:val="0"/>
              <w:autoSpaceDN w:val="0"/>
              <w:adjustRightInd w:val="0"/>
              <w:spacing w:before="60" w:after="60"/>
              <w:jc w:val="both"/>
              <w:rPr>
                <w:lang w:eastAsia="en-US"/>
              </w:rPr>
            </w:pPr>
            <w:r w:rsidRPr="004B3037">
              <w:rPr>
                <w:lang w:eastAsia="en-US"/>
              </w:rPr>
              <w:t>Информация о казначейском сопровождении</w:t>
            </w:r>
          </w:p>
        </w:tc>
        <w:tc>
          <w:tcPr>
            <w:tcW w:w="5462" w:type="dxa"/>
            <w:tcBorders>
              <w:top w:val="single" w:sz="4" w:space="0" w:color="auto"/>
              <w:left w:val="single" w:sz="4" w:space="0" w:color="auto"/>
              <w:bottom w:val="single" w:sz="4" w:space="0" w:color="auto"/>
              <w:right w:val="single" w:sz="4" w:space="0" w:color="auto"/>
            </w:tcBorders>
            <w:vAlign w:val="center"/>
            <w:hideMark/>
          </w:tcPr>
          <w:p w14:paraId="4D930322" w14:textId="77777777" w:rsidR="004B3037" w:rsidRPr="004B3037" w:rsidRDefault="004B3037" w:rsidP="004B3037">
            <w:pPr>
              <w:widowControl w:val="0"/>
              <w:tabs>
                <w:tab w:val="left" w:pos="6690"/>
              </w:tabs>
              <w:autoSpaceDE w:val="0"/>
              <w:autoSpaceDN w:val="0"/>
              <w:adjustRightInd w:val="0"/>
              <w:spacing w:before="60" w:after="60"/>
              <w:ind w:firstLine="720"/>
              <w:jc w:val="center"/>
              <w:rPr>
                <w:i/>
              </w:rPr>
            </w:pPr>
            <w:r w:rsidRPr="004B3037">
              <w:rPr>
                <w:i/>
              </w:rPr>
              <w:t>Не требуется</w:t>
            </w:r>
          </w:p>
        </w:tc>
      </w:tr>
      <w:tr w:rsidR="004B3037" w:rsidRPr="004B3037" w14:paraId="67D015FB" w14:textId="77777777" w:rsidTr="004B6295">
        <w:trPr>
          <w:jc w:val="center"/>
        </w:trPr>
        <w:tc>
          <w:tcPr>
            <w:tcW w:w="4380" w:type="dxa"/>
            <w:tcBorders>
              <w:top w:val="single" w:sz="4" w:space="0" w:color="auto"/>
              <w:left w:val="single" w:sz="4" w:space="0" w:color="auto"/>
              <w:bottom w:val="single" w:sz="4" w:space="0" w:color="auto"/>
              <w:right w:val="single" w:sz="4" w:space="0" w:color="auto"/>
            </w:tcBorders>
            <w:vAlign w:val="center"/>
            <w:hideMark/>
          </w:tcPr>
          <w:p w14:paraId="47A28010" w14:textId="77777777" w:rsidR="004B3037" w:rsidRPr="004B3037" w:rsidRDefault="004B3037" w:rsidP="004B3037">
            <w:pPr>
              <w:widowControl w:val="0"/>
              <w:tabs>
                <w:tab w:val="left" w:pos="6690"/>
              </w:tabs>
              <w:autoSpaceDE w:val="0"/>
              <w:autoSpaceDN w:val="0"/>
              <w:adjustRightInd w:val="0"/>
              <w:spacing w:before="60" w:after="60"/>
              <w:jc w:val="both"/>
            </w:pPr>
            <w:r w:rsidRPr="004B3037">
              <w:t xml:space="preserve">Требование отсутствие в РНП. </w:t>
            </w:r>
          </w:p>
        </w:tc>
        <w:tc>
          <w:tcPr>
            <w:tcW w:w="5462" w:type="dxa"/>
            <w:tcBorders>
              <w:top w:val="single" w:sz="4" w:space="0" w:color="auto"/>
              <w:left w:val="single" w:sz="4" w:space="0" w:color="auto"/>
              <w:bottom w:val="single" w:sz="4" w:space="0" w:color="auto"/>
              <w:right w:val="single" w:sz="4" w:space="0" w:color="auto"/>
            </w:tcBorders>
            <w:vAlign w:val="center"/>
            <w:hideMark/>
          </w:tcPr>
          <w:p w14:paraId="4017B037" w14:textId="77777777" w:rsidR="004B3037" w:rsidRPr="004B3037" w:rsidRDefault="004B3037" w:rsidP="004B3037">
            <w:pPr>
              <w:widowControl w:val="0"/>
              <w:tabs>
                <w:tab w:val="left" w:pos="6690"/>
              </w:tabs>
              <w:autoSpaceDE w:val="0"/>
              <w:autoSpaceDN w:val="0"/>
              <w:adjustRightInd w:val="0"/>
              <w:spacing w:before="60" w:after="60"/>
              <w:ind w:firstLine="720"/>
              <w:jc w:val="center"/>
              <w:rPr>
                <w:i/>
              </w:rPr>
            </w:pPr>
            <w:r w:rsidRPr="004B3037">
              <w:rPr>
                <w:i/>
              </w:rPr>
              <w:t>Установлено</w:t>
            </w:r>
          </w:p>
        </w:tc>
      </w:tr>
      <w:tr w:rsidR="004B3037" w:rsidRPr="004B3037" w14:paraId="1CC6A907" w14:textId="77777777" w:rsidTr="004B6295">
        <w:trPr>
          <w:jc w:val="center"/>
        </w:trPr>
        <w:tc>
          <w:tcPr>
            <w:tcW w:w="4380" w:type="dxa"/>
            <w:tcBorders>
              <w:top w:val="single" w:sz="4" w:space="0" w:color="auto"/>
              <w:left w:val="single" w:sz="4" w:space="0" w:color="auto"/>
              <w:bottom w:val="single" w:sz="4" w:space="0" w:color="auto"/>
              <w:right w:val="single" w:sz="4" w:space="0" w:color="auto"/>
            </w:tcBorders>
            <w:vAlign w:val="center"/>
            <w:hideMark/>
          </w:tcPr>
          <w:p w14:paraId="34E81C85" w14:textId="77777777" w:rsidR="004B3037" w:rsidRPr="004B3037" w:rsidRDefault="004B3037" w:rsidP="004B3037">
            <w:pPr>
              <w:widowControl w:val="0"/>
              <w:tabs>
                <w:tab w:val="left" w:pos="6690"/>
              </w:tabs>
              <w:autoSpaceDE w:val="0"/>
              <w:autoSpaceDN w:val="0"/>
              <w:adjustRightInd w:val="0"/>
              <w:spacing w:before="60" w:after="60"/>
              <w:jc w:val="both"/>
            </w:pPr>
            <w:r w:rsidRPr="004B3037">
              <w:t>Требования к участникам закупки</w:t>
            </w:r>
          </w:p>
        </w:tc>
        <w:tc>
          <w:tcPr>
            <w:tcW w:w="5462" w:type="dxa"/>
            <w:tcBorders>
              <w:top w:val="single" w:sz="4" w:space="0" w:color="auto"/>
              <w:left w:val="single" w:sz="4" w:space="0" w:color="auto"/>
              <w:bottom w:val="single" w:sz="4" w:space="0" w:color="auto"/>
              <w:right w:val="single" w:sz="4" w:space="0" w:color="auto"/>
            </w:tcBorders>
            <w:vAlign w:val="center"/>
            <w:hideMark/>
          </w:tcPr>
          <w:p w14:paraId="479AE818" w14:textId="77777777" w:rsidR="004B3037" w:rsidRPr="004B3037" w:rsidRDefault="004B3037" w:rsidP="004B3037">
            <w:pPr>
              <w:widowControl w:val="0"/>
              <w:tabs>
                <w:tab w:val="left" w:pos="6690"/>
              </w:tabs>
              <w:autoSpaceDE w:val="0"/>
              <w:autoSpaceDN w:val="0"/>
              <w:adjustRightInd w:val="0"/>
              <w:spacing w:before="60" w:after="60"/>
              <w:ind w:firstLine="720"/>
              <w:jc w:val="center"/>
              <w:rPr>
                <w:i/>
              </w:rPr>
            </w:pPr>
            <w:r w:rsidRPr="004B3037">
              <w:rPr>
                <w:i/>
              </w:rPr>
              <w:t>К участникам закупки установлены единые требования в соответствии со ст.31 Закона № 44-ФЗ (Приложение №1)</w:t>
            </w:r>
          </w:p>
        </w:tc>
      </w:tr>
      <w:tr w:rsidR="004B3037" w:rsidRPr="004B3037" w14:paraId="1BEA48F3" w14:textId="77777777" w:rsidTr="004B6295">
        <w:trPr>
          <w:jc w:val="center"/>
        </w:trPr>
        <w:tc>
          <w:tcPr>
            <w:tcW w:w="4380" w:type="dxa"/>
            <w:tcBorders>
              <w:top w:val="single" w:sz="4" w:space="0" w:color="auto"/>
              <w:left w:val="single" w:sz="4" w:space="0" w:color="auto"/>
              <w:bottom w:val="single" w:sz="4" w:space="0" w:color="auto"/>
              <w:right w:val="single" w:sz="4" w:space="0" w:color="auto"/>
            </w:tcBorders>
            <w:vAlign w:val="center"/>
            <w:hideMark/>
          </w:tcPr>
          <w:p w14:paraId="0C4F2FE3" w14:textId="77777777" w:rsidR="004B3037" w:rsidRPr="004B3037" w:rsidRDefault="004B3037" w:rsidP="004B3037">
            <w:pPr>
              <w:widowControl w:val="0"/>
              <w:tabs>
                <w:tab w:val="left" w:pos="6690"/>
              </w:tabs>
              <w:autoSpaceDE w:val="0"/>
              <w:autoSpaceDN w:val="0"/>
              <w:adjustRightInd w:val="0"/>
              <w:spacing w:before="60" w:after="60"/>
              <w:jc w:val="both"/>
            </w:pPr>
            <w:r w:rsidRPr="004B3037">
              <w:t xml:space="preserve">Приложение </w:t>
            </w:r>
          </w:p>
        </w:tc>
        <w:tc>
          <w:tcPr>
            <w:tcW w:w="5462" w:type="dxa"/>
            <w:tcBorders>
              <w:top w:val="single" w:sz="4" w:space="0" w:color="auto"/>
              <w:left w:val="single" w:sz="4" w:space="0" w:color="auto"/>
              <w:bottom w:val="single" w:sz="4" w:space="0" w:color="auto"/>
              <w:right w:val="single" w:sz="4" w:space="0" w:color="auto"/>
            </w:tcBorders>
            <w:vAlign w:val="center"/>
            <w:hideMark/>
          </w:tcPr>
          <w:p w14:paraId="54ECCFBC" w14:textId="78C8A780" w:rsidR="004B3037" w:rsidRPr="004B3037" w:rsidRDefault="004B3037" w:rsidP="004B3037">
            <w:pPr>
              <w:widowControl w:val="0"/>
              <w:tabs>
                <w:tab w:val="left" w:pos="6690"/>
              </w:tabs>
              <w:autoSpaceDE w:val="0"/>
              <w:autoSpaceDN w:val="0"/>
              <w:adjustRightInd w:val="0"/>
              <w:spacing w:before="60" w:after="60"/>
              <w:ind w:firstLine="720"/>
              <w:jc w:val="center"/>
              <w:rPr>
                <w:i/>
              </w:rPr>
            </w:pPr>
            <w:r w:rsidRPr="004B3037">
              <w:rPr>
                <w:i/>
              </w:rPr>
              <w:t xml:space="preserve">Проект контракта на </w:t>
            </w:r>
            <w:r w:rsidR="00121291">
              <w:rPr>
                <w:i/>
                <w:lang w:val="en-US"/>
              </w:rPr>
              <w:t>__</w:t>
            </w:r>
            <w:r w:rsidR="00121291" w:rsidRPr="004B3037">
              <w:rPr>
                <w:i/>
              </w:rPr>
              <w:t xml:space="preserve"> листах</w:t>
            </w:r>
            <w:r w:rsidRPr="004B3037">
              <w:rPr>
                <w:i/>
              </w:rPr>
              <w:t>.</w:t>
            </w:r>
          </w:p>
        </w:tc>
      </w:tr>
    </w:tbl>
    <w:p w14:paraId="05FD4A1A" w14:textId="77777777" w:rsidR="004B3037" w:rsidRPr="004B3037" w:rsidRDefault="004B3037" w:rsidP="004B3037">
      <w:pPr>
        <w:widowControl w:val="0"/>
        <w:autoSpaceDE w:val="0"/>
        <w:autoSpaceDN w:val="0"/>
        <w:adjustRightInd w:val="0"/>
        <w:ind w:firstLine="720"/>
        <w:jc w:val="both"/>
        <w:rPr>
          <w:sz w:val="26"/>
          <w:szCs w:val="24"/>
          <w:lang w:eastAsia="en-US"/>
        </w:rPr>
      </w:pPr>
    </w:p>
    <w:p w14:paraId="61108748" w14:textId="77777777" w:rsidR="004B3037" w:rsidRPr="004B3037" w:rsidRDefault="004B3037" w:rsidP="004B3037">
      <w:pPr>
        <w:widowControl w:val="0"/>
        <w:autoSpaceDE w:val="0"/>
        <w:autoSpaceDN w:val="0"/>
        <w:adjustRightInd w:val="0"/>
        <w:ind w:firstLine="720"/>
        <w:jc w:val="both"/>
        <w:rPr>
          <w:sz w:val="26"/>
          <w:szCs w:val="24"/>
          <w:lang w:eastAsia="en-US"/>
        </w:rPr>
      </w:pPr>
    </w:p>
    <w:p w14:paraId="5222CC11" w14:textId="77777777" w:rsidR="004B3037" w:rsidRPr="004B3037" w:rsidRDefault="004B3037" w:rsidP="004B3037">
      <w:pPr>
        <w:widowControl w:val="0"/>
        <w:autoSpaceDE w:val="0"/>
        <w:autoSpaceDN w:val="0"/>
        <w:adjustRightInd w:val="0"/>
        <w:ind w:firstLine="720"/>
        <w:jc w:val="both"/>
        <w:rPr>
          <w:sz w:val="26"/>
          <w:szCs w:val="24"/>
          <w:lang w:eastAsia="en-US"/>
        </w:rPr>
      </w:pPr>
    </w:p>
    <w:p w14:paraId="1BFB8C22" w14:textId="77777777" w:rsidR="004B3037" w:rsidRPr="004B3037" w:rsidRDefault="004B3037" w:rsidP="004B3037">
      <w:pPr>
        <w:widowControl w:val="0"/>
        <w:autoSpaceDE w:val="0"/>
        <w:autoSpaceDN w:val="0"/>
        <w:adjustRightInd w:val="0"/>
        <w:jc w:val="both"/>
        <w:rPr>
          <w:sz w:val="26"/>
          <w:szCs w:val="24"/>
          <w:lang w:eastAsia="en-US"/>
        </w:rPr>
      </w:pPr>
    </w:p>
    <w:p w14:paraId="1C3BB3AB" w14:textId="77777777" w:rsidR="004B3037" w:rsidRPr="004B3037" w:rsidRDefault="004B3037" w:rsidP="004B3037">
      <w:pPr>
        <w:widowControl w:val="0"/>
        <w:autoSpaceDE w:val="0"/>
        <w:autoSpaceDN w:val="0"/>
        <w:adjustRightInd w:val="0"/>
        <w:ind w:firstLine="720"/>
        <w:jc w:val="center"/>
        <w:rPr>
          <w:b/>
          <w:bCs/>
        </w:rPr>
      </w:pPr>
    </w:p>
    <w:p w14:paraId="39686D41" w14:textId="77777777" w:rsidR="004B3037" w:rsidRPr="004B3037" w:rsidRDefault="004B3037" w:rsidP="004B3037">
      <w:pPr>
        <w:widowControl w:val="0"/>
        <w:autoSpaceDE w:val="0"/>
        <w:autoSpaceDN w:val="0"/>
        <w:adjustRightInd w:val="0"/>
        <w:jc w:val="center"/>
        <w:rPr>
          <w:rFonts w:ascii="Times New Roman CYR" w:hAnsi="Times New Roman CYR" w:cs="Times New Roman CYR"/>
          <w:b/>
          <w:bCs/>
          <w:sz w:val="23"/>
          <w:szCs w:val="23"/>
        </w:rPr>
      </w:pPr>
    </w:p>
    <w:p w14:paraId="7634310C" w14:textId="77777777" w:rsidR="004B3037" w:rsidRPr="004B3037" w:rsidRDefault="004B3037" w:rsidP="004B3037">
      <w:pPr>
        <w:widowControl w:val="0"/>
        <w:autoSpaceDE w:val="0"/>
        <w:autoSpaceDN w:val="0"/>
        <w:adjustRightInd w:val="0"/>
        <w:jc w:val="center"/>
        <w:rPr>
          <w:rFonts w:ascii="Times New Roman CYR" w:hAnsi="Times New Roman CYR" w:cs="Times New Roman CYR"/>
          <w:b/>
          <w:bCs/>
          <w:sz w:val="23"/>
          <w:szCs w:val="23"/>
        </w:rPr>
      </w:pPr>
    </w:p>
    <w:p w14:paraId="4B4AA2C7" w14:textId="77777777" w:rsidR="004B3037" w:rsidRPr="004B3037" w:rsidRDefault="004B3037" w:rsidP="004B3037">
      <w:pPr>
        <w:rPr>
          <w:sz w:val="24"/>
          <w:szCs w:val="24"/>
        </w:rPr>
      </w:pPr>
    </w:p>
    <w:p w14:paraId="09538B3B" w14:textId="77777777" w:rsidR="004B3037" w:rsidRPr="004B3037" w:rsidRDefault="004B3037" w:rsidP="004B3037">
      <w:pPr>
        <w:rPr>
          <w:sz w:val="24"/>
          <w:szCs w:val="24"/>
        </w:rPr>
      </w:pPr>
    </w:p>
    <w:p w14:paraId="65110F3A" w14:textId="77777777" w:rsidR="004B3037" w:rsidRPr="004B3037" w:rsidRDefault="004B3037" w:rsidP="004B3037">
      <w:pPr>
        <w:rPr>
          <w:sz w:val="24"/>
          <w:szCs w:val="24"/>
        </w:rPr>
      </w:pPr>
    </w:p>
    <w:p w14:paraId="5A821822" w14:textId="77777777" w:rsidR="004B3037" w:rsidRPr="004B3037" w:rsidRDefault="004B3037" w:rsidP="004B3037">
      <w:pPr>
        <w:widowControl w:val="0"/>
        <w:autoSpaceDE w:val="0"/>
        <w:autoSpaceDN w:val="0"/>
        <w:adjustRightInd w:val="0"/>
        <w:jc w:val="center"/>
        <w:rPr>
          <w:rFonts w:ascii="Times New Roman CYR" w:hAnsi="Times New Roman CYR" w:cs="Times New Roman CYR"/>
          <w:b/>
          <w:bCs/>
          <w:sz w:val="23"/>
          <w:szCs w:val="23"/>
        </w:rPr>
      </w:pPr>
    </w:p>
    <w:p w14:paraId="4BE4B80D" w14:textId="77777777" w:rsidR="004B3037" w:rsidRPr="004B3037" w:rsidRDefault="004B3037" w:rsidP="004B3037">
      <w:pPr>
        <w:widowControl w:val="0"/>
        <w:autoSpaceDE w:val="0"/>
        <w:autoSpaceDN w:val="0"/>
        <w:adjustRightInd w:val="0"/>
        <w:ind w:firstLine="720"/>
        <w:jc w:val="right"/>
        <w:outlineLvl w:val="1"/>
        <w:rPr>
          <w:rFonts w:ascii="Times New Roman CYR" w:hAnsi="Times New Roman CYR" w:cs="Times New Roman CYR"/>
          <w:bCs/>
          <w:color w:val="000000"/>
        </w:rPr>
      </w:pPr>
      <w:r w:rsidRPr="004B3037">
        <w:rPr>
          <w:rFonts w:ascii="Times New Roman CYR" w:hAnsi="Times New Roman CYR" w:cs="Times New Roman CYR"/>
          <w:bCs/>
          <w:color w:val="000000"/>
        </w:rPr>
        <w:t>Приложение № 1 к Объявлению о закупочной сессии</w:t>
      </w:r>
    </w:p>
    <w:p w14:paraId="2075B38D" w14:textId="77777777" w:rsidR="004B3037" w:rsidRPr="004B3037" w:rsidRDefault="004B3037" w:rsidP="004B3037">
      <w:pPr>
        <w:widowControl w:val="0"/>
        <w:autoSpaceDE w:val="0"/>
        <w:autoSpaceDN w:val="0"/>
        <w:adjustRightInd w:val="0"/>
        <w:ind w:firstLine="720"/>
        <w:jc w:val="right"/>
        <w:rPr>
          <w:rFonts w:ascii="Times New Roman CYR" w:hAnsi="Times New Roman CYR" w:cs="Times New Roman CYR"/>
          <w:bCs/>
          <w:color w:val="000000"/>
        </w:rPr>
      </w:pPr>
      <w:r w:rsidRPr="004B3037">
        <w:rPr>
          <w:rFonts w:ascii="Times New Roman CYR" w:hAnsi="Times New Roman CYR" w:cs="Times New Roman CYR"/>
          <w:bCs/>
          <w:color w:val="000000"/>
        </w:rPr>
        <w:t>от _____________ № _____________</w:t>
      </w:r>
    </w:p>
    <w:p w14:paraId="5E75E01E" w14:textId="77777777" w:rsidR="004B3037" w:rsidRPr="004B3037" w:rsidRDefault="004B3037" w:rsidP="004B3037">
      <w:pPr>
        <w:widowControl w:val="0"/>
        <w:autoSpaceDE w:val="0"/>
        <w:autoSpaceDN w:val="0"/>
        <w:adjustRightInd w:val="0"/>
        <w:ind w:firstLine="720"/>
        <w:jc w:val="center"/>
        <w:outlineLvl w:val="1"/>
        <w:rPr>
          <w:rFonts w:ascii="Times New Roman CYR" w:hAnsi="Times New Roman CYR" w:cs="Times New Roman CYR"/>
          <w:b/>
          <w:bCs/>
          <w:sz w:val="24"/>
          <w:szCs w:val="24"/>
        </w:rPr>
      </w:pPr>
    </w:p>
    <w:p w14:paraId="6B23CC11" w14:textId="77777777" w:rsidR="004B3037" w:rsidRPr="004B3037" w:rsidRDefault="004B3037" w:rsidP="004B3037">
      <w:pPr>
        <w:widowControl w:val="0"/>
        <w:autoSpaceDE w:val="0"/>
        <w:autoSpaceDN w:val="0"/>
        <w:adjustRightInd w:val="0"/>
        <w:ind w:firstLine="720"/>
        <w:jc w:val="center"/>
        <w:rPr>
          <w:rFonts w:ascii="Times New Roman CYR" w:hAnsi="Times New Roman CYR" w:cs="Times New Roman CYR"/>
          <w:b/>
          <w:sz w:val="24"/>
          <w:szCs w:val="24"/>
        </w:rPr>
      </w:pPr>
      <w:r w:rsidRPr="004B3037">
        <w:rPr>
          <w:rFonts w:ascii="Times New Roman CYR" w:hAnsi="Times New Roman CYR" w:cs="Times New Roman CYR"/>
          <w:b/>
          <w:sz w:val="24"/>
          <w:szCs w:val="24"/>
        </w:rPr>
        <w:t>Требования</w:t>
      </w:r>
    </w:p>
    <w:p w14:paraId="57589AF7" w14:textId="77777777" w:rsidR="004B3037" w:rsidRPr="004B3037" w:rsidRDefault="004B3037" w:rsidP="004B3037">
      <w:pPr>
        <w:widowControl w:val="0"/>
        <w:autoSpaceDE w:val="0"/>
        <w:autoSpaceDN w:val="0"/>
        <w:adjustRightInd w:val="0"/>
        <w:ind w:firstLine="720"/>
        <w:jc w:val="center"/>
        <w:rPr>
          <w:rFonts w:ascii="Times New Roman CYR" w:hAnsi="Times New Roman CYR" w:cs="Times New Roman CYR"/>
          <w:b/>
          <w:sz w:val="24"/>
          <w:szCs w:val="24"/>
        </w:rPr>
      </w:pPr>
      <w:r w:rsidRPr="004B3037">
        <w:rPr>
          <w:rFonts w:ascii="Times New Roman CYR" w:hAnsi="Times New Roman CYR" w:cs="Times New Roman CYR"/>
          <w:b/>
          <w:sz w:val="24"/>
          <w:szCs w:val="24"/>
        </w:rPr>
        <w:t>к Участникам закупки</w:t>
      </w:r>
    </w:p>
    <w:p w14:paraId="7D3DDA0E" w14:textId="77777777" w:rsidR="004B3037" w:rsidRPr="004B3037" w:rsidRDefault="004B3037" w:rsidP="004B3037">
      <w:pPr>
        <w:widowControl w:val="0"/>
        <w:autoSpaceDE w:val="0"/>
        <w:autoSpaceDN w:val="0"/>
        <w:adjustRightInd w:val="0"/>
        <w:ind w:firstLine="720"/>
        <w:jc w:val="center"/>
        <w:rPr>
          <w:rFonts w:ascii="Times New Roman CYR" w:hAnsi="Times New Roman CYR" w:cs="Times New Roman CYR"/>
          <w:b/>
          <w:sz w:val="24"/>
          <w:szCs w:val="24"/>
        </w:rPr>
      </w:pPr>
      <w:r w:rsidRPr="004B3037">
        <w:rPr>
          <w:rFonts w:ascii="Times New Roman CYR" w:hAnsi="Times New Roman CYR" w:cs="Times New Roman CYR"/>
          <w:b/>
          <w:sz w:val="24"/>
          <w:szCs w:val="24"/>
        </w:rPr>
        <w:t>в соответствии со статьей 31 Федерального закона от 05.04.2013 N 44-ФЗ</w:t>
      </w:r>
    </w:p>
    <w:p w14:paraId="48E3539B" w14:textId="77777777" w:rsidR="004B3037" w:rsidRPr="004B3037" w:rsidRDefault="004B3037" w:rsidP="004B3037">
      <w:pPr>
        <w:widowControl w:val="0"/>
        <w:autoSpaceDE w:val="0"/>
        <w:autoSpaceDN w:val="0"/>
        <w:adjustRightInd w:val="0"/>
        <w:ind w:firstLine="720"/>
        <w:jc w:val="both"/>
        <w:rPr>
          <w:rFonts w:ascii="Times New Roman CYR" w:hAnsi="Times New Roman CYR" w:cs="Times New Roman CYR"/>
          <w:sz w:val="24"/>
          <w:szCs w:val="24"/>
        </w:rPr>
      </w:pPr>
    </w:p>
    <w:p w14:paraId="540B3959" w14:textId="77777777" w:rsidR="004B3037" w:rsidRPr="004B3037" w:rsidRDefault="004B3037" w:rsidP="004B3037">
      <w:pPr>
        <w:widowControl w:val="0"/>
        <w:autoSpaceDE w:val="0"/>
        <w:autoSpaceDN w:val="0"/>
        <w:adjustRightInd w:val="0"/>
        <w:ind w:firstLine="567"/>
        <w:jc w:val="both"/>
        <w:rPr>
          <w:rFonts w:ascii="Times New Roman CYR" w:hAnsi="Times New Roman CYR" w:cs="Times New Roman CYR"/>
          <w:b/>
        </w:rPr>
      </w:pPr>
      <w:r w:rsidRPr="004B3037">
        <w:rPr>
          <w:rFonts w:ascii="Times New Roman CYR" w:hAnsi="Times New Roman CYR" w:cs="Times New Roman CYR"/>
          <w:b/>
        </w:rPr>
        <w:t>Единые требования, установленные к участникам в соответствии с пунктом 1 части 1 статьи 31 Федерального закона от 05.04.2013 N 44-ФЗ</w:t>
      </w:r>
    </w:p>
    <w:p w14:paraId="4DA3F594" w14:textId="77777777" w:rsidR="004B3037" w:rsidRPr="004B3037" w:rsidRDefault="004B3037" w:rsidP="004B3037">
      <w:pPr>
        <w:widowControl w:val="0"/>
        <w:autoSpaceDE w:val="0"/>
        <w:autoSpaceDN w:val="0"/>
        <w:adjustRightInd w:val="0"/>
        <w:ind w:firstLine="540"/>
        <w:jc w:val="both"/>
        <w:rPr>
          <w:rFonts w:ascii="Times New Roman CYR" w:hAnsi="Times New Roman CYR" w:cs="Times New Roman CYR"/>
          <w:bCs/>
        </w:rPr>
      </w:pPr>
      <w:r w:rsidRPr="004B3037">
        <w:rPr>
          <w:rFonts w:ascii="Times New Roman CYR" w:hAnsi="Times New Roman CYR" w:cs="Times New Roman CYR"/>
          <w:bCs/>
        </w:rPr>
        <w:t>1) соответствие требованиям, установленным в соответствии с законодательством Российской Федерации к лицам, осуществляющим поставку товара, выполнение работы, оказание услуги, являющихся объектом закупки.</w:t>
      </w:r>
    </w:p>
    <w:p w14:paraId="26111E56" w14:textId="77777777" w:rsidR="004B3037" w:rsidRPr="004B3037" w:rsidRDefault="004B3037" w:rsidP="004B3037">
      <w:pPr>
        <w:widowControl w:val="0"/>
        <w:autoSpaceDE w:val="0"/>
        <w:autoSpaceDN w:val="0"/>
        <w:adjustRightInd w:val="0"/>
        <w:ind w:firstLine="540"/>
        <w:jc w:val="both"/>
        <w:rPr>
          <w:rFonts w:ascii="Times New Roman CYR" w:hAnsi="Times New Roman CYR" w:cs="Times New Roman CYR"/>
          <w:b/>
          <w:bCs/>
        </w:rPr>
      </w:pPr>
      <w:r w:rsidRPr="004B3037">
        <w:rPr>
          <w:rFonts w:ascii="Times New Roman CYR" w:hAnsi="Times New Roman CYR" w:cs="Times New Roman CYR"/>
          <w:b/>
          <w:bCs/>
        </w:rPr>
        <w:t xml:space="preserve">Единые требования, установленные к участникам </w:t>
      </w:r>
      <w:r w:rsidRPr="004B3037">
        <w:rPr>
          <w:rFonts w:ascii="Times New Roman CYR" w:hAnsi="Times New Roman CYR" w:cs="Times New Roman CYR"/>
          <w:b/>
        </w:rPr>
        <w:t>закупки</w:t>
      </w:r>
      <w:r w:rsidRPr="004B3037">
        <w:rPr>
          <w:rFonts w:ascii="Times New Roman CYR" w:hAnsi="Times New Roman CYR" w:cs="Times New Roman CYR"/>
          <w:b/>
          <w:bCs/>
        </w:rPr>
        <w:t xml:space="preserve"> в соответствии с пунктами 3-5, 7-11 части 1 статьи 31 Федерального закона от 05.04.2013 N 44-ФЗ:</w:t>
      </w:r>
    </w:p>
    <w:p w14:paraId="79C58E79" w14:textId="77777777" w:rsidR="004B3037" w:rsidRPr="004B3037" w:rsidRDefault="004B3037" w:rsidP="004B3037">
      <w:pPr>
        <w:widowControl w:val="0"/>
        <w:autoSpaceDE w:val="0"/>
        <w:autoSpaceDN w:val="0"/>
        <w:adjustRightInd w:val="0"/>
        <w:ind w:firstLine="540"/>
        <w:jc w:val="both"/>
        <w:rPr>
          <w:rFonts w:ascii="Times New Roman CYR" w:hAnsi="Times New Roman CYR" w:cs="Times New Roman CYR"/>
          <w:bCs/>
          <w:color w:val="000000"/>
        </w:rPr>
      </w:pPr>
      <w:r w:rsidRPr="004B3037">
        <w:rPr>
          <w:rFonts w:ascii="Times New Roman CYR" w:hAnsi="Times New Roman CYR" w:cs="Times New Roman CYR"/>
          <w:bCs/>
          <w:color w:val="000000"/>
        </w:rPr>
        <w:t>1) непроведение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w:t>
      </w:r>
    </w:p>
    <w:p w14:paraId="2AF7B1DE" w14:textId="77777777" w:rsidR="004B3037" w:rsidRPr="004B3037" w:rsidRDefault="004B3037" w:rsidP="004B3037">
      <w:pPr>
        <w:widowControl w:val="0"/>
        <w:autoSpaceDE w:val="0"/>
        <w:autoSpaceDN w:val="0"/>
        <w:adjustRightInd w:val="0"/>
        <w:spacing w:before="200"/>
        <w:ind w:firstLine="540"/>
        <w:jc w:val="both"/>
        <w:rPr>
          <w:rFonts w:ascii="Times New Roman CYR" w:hAnsi="Times New Roman CYR" w:cs="Times New Roman CYR"/>
          <w:bCs/>
          <w:color w:val="000000"/>
        </w:rPr>
      </w:pPr>
      <w:r w:rsidRPr="004B3037">
        <w:rPr>
          <w:rFonts w:ascii="Times New Roman CYR" w:hAnsi="Times New Roman CYR" w:cs="Times New Roman CYR"/>
          <w:bCs/>
          <w:color w:val="000000"/>
        </w:rPr>
        <w:t xml:space="preserve">2) неприостановление деятельности участника закупки в порядке, установленном </w:t>
      </w:r>
      <w:hyperlink r:id="rId12" w:history="1">
        <w:r w:rsidRPr="004B3037">
          <w:rPr>
            <w:rFonts w:ascii="Times New Roman CYR" w:hAnsi="Times New Roman CYR" w:cs="Times New Roman CYR"/>
            <w:bCs/>
            <w:color w:val="000000"/>
            <w:u w:val="single"/>
          </w:rPr>
          <w:t>Кодексом</w:t>
        </w:r>
      </w:hyperlink>
      <w:r w:rsidRPr="004B3037">
        <w:rPr>
          <w:rFonts w:ascii="Times New Roman CYR" w:hAnsi="Times New Roman CYR" w:cs="Times New Roman CYR"/>
          <w:bCs/>
          <w:color w:val="000000"/>
        </w:rPr>
        <w:t xml:space="preserve"> Российской Федерации об административных правонарушениях;</w:t>
      </w:r>
    </w:p>
    <w:p w14:paraId="7B6F5980" w14:textId="77777777" w:rsidR="004B3037" w:rsidRPr="004B3037" w:rsidRDefault="004B3037" w:rsidP="004B3037">
      <w:pPr>
        <w:widowControl w:val="0"/>
        <w:autoSpaceDE w:val="0"/>
        <w:autoSpaceDN w:val="0"/>
        <w:adjustRightInd w:val="0"/>
        <w:spacing w:before="200"/>
        <w:ind w:firstLine="540"/>
        <w:jc w:val="both"/>
        <w:rPr>
          <w:rFonts w:ascii="Times New Roman CYR" w:hAnsi="Times New Roman CYR" w:cs="Times New Roman CYR"/>
          <w:bCs/>
          <w:color w:val="000000"/>
        </w:rPr>
      </w:pPr>
      <w:r w:rsidRPr="004B3037">
        <w:rPr>
          <w:rFonts w:ascii="Times New Roman CYR" w:hAnsi="Times New Roman CYR" w:cs="Times New Roman CYR"/>
          <w:bCs/>
          <w:color w:val="000000"/>
        </w:rPr>
        <w:t xml:space="preserve">3)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w:t>
      </w:r>
      <w:hyperlink r:id="rId13" w:history="1">
        <w:r w:rsidRPr="004B3037">
          <w:rPr>
            <w:rFonts w:ascii="Times New Roman CYR" w:hAnsi="Times New Roman CYR" w:cs="Times New Roman CYR"/>
            <w:bCs/>
            <w:color w:val="000000"/>
            <w:u w:val="single"/>
          </w:rPr>
          <w:t>законодательством</w:t>
        </w:r>
      </w:hyperlink>
      <w:r w:rsidRPr="004B3037">
        <w:rPr>
          <w:rFonts w:ascii="Times New Roman CYR" w:hAnsi="Times New Roman CYR" w:cs="Times New Roman CYR"/>
          <w:bCs/>
          <w:color w:val="000000"/>
        </w:rPr>
        <w:t xml:space="preserve">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w:t>
      </w:r>
      <w:hyperlink r:id="rId14" w:history="1">
        <w:r w:rsidRPr="004B3037">
          <w:rPr>
            <w:rFonts w:ascii="Times New Roman CYR" w:hAnsi="Times New Roman CYR" w:cs="Times New Roman CYR"/>
            <w:bCs/>
            <w:color w:val="000000"/>
            <w:u w:val="single"/>
          </w:rPr>
          <w:t>законодательством</w:t>
        </w:r>
      </w:hyperlink>
      <w:r w:rsidRPr="004B3037">
        <w:rPr>
          <w:rFonts w:ascii="Times New Roman CYR" w:hAnsi="Times New Roman CYR" w:cs="Times New Roman CYR"/>
          <w:bCs/>
          <w:color w:val="000000"/>
        </w:rPr>
        <w:t xml:space="preserve">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14:paraId="79C98B1E" w14:textId="77777777" w:rsidR="004B3037" w:rsidRPr="004B3037" w:rsidRDefault="004B3037" w:rsidP="004B3037">
      <w:pPr>
        <w:widowControl w:val="0"/>
        <w:autoSpaceDE w:val="0"/>
        <w:autoSpaceDN w:val="0"/>
        <w:adjustRightInd w:val="0"/>
        <w:spacing w:before="200"/>
        <w:ind w:firstLine="540"/>
        <w:jc w:val="both"/>
        <w:rPr>
          <w:rFonts w:ascii="Times New Roman CYR" w:hAnsi="Times New Roman CYR" w:cs="Times New Roman CYR"/>
          <w:bCs/>
          <w:color w:val="000000"/>
        </w:rPr>
      </w:pPr>
      <w:r w:rsidRPr="004B3037">
        <w:rPr>
          <w:rFonts w:ascii="Times New Roman CYR" w:hAnsi="Times New Roman CYR" w:cs="Times New Roman CYR"/>
          <w:bCs/>
          <w:color w:val="000000"/>
        </w:rPr>
        <w:t xml:space="preserve">4)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w:t>
      </w:r>
      <w:hyperlink r:id="rId15" w:history="1">
        <w:r w:rsidRPr="004B3037">
          <w:rPr>
            <w:rFonts w:ascii="Times New Roman CYR" w:hAnsi="Times New Roman CYR" w:cs="Times New Roman CYR"/>
            <w:bCs/>
            <w:color w:val="000000"/>
            <w:u w:val="single"/>
          </w:rPr>
          <w:t>статьями 289</w:t>
        </w:r>
      </w:hyperlink>
      <w:r w:rsidRPr="004B3037">
        <w:rPr>
          <w:rFonts w:ascii="Times New Roman CYR" w:hAnsi="Times New Roman CYR" w:cs="Times New Roman CYR"/>
          <w:bCs/>
          <w:color w:val="000000"/>
        </w:rPr>
        <w:t xml:space="preserve">, </w:t>
      </w:r>
      <w:hyperlink r:id="rId16" w:history="1">
        <w:r w:rsidRPr="004B3037">
          <w:rPr>
            <w:rFonts w:ascii="Times New Roman CYR" w:hAnsi="Times New Roman CYR" w:cs="Times New Roman CYR"/>
            <w:bCs/>
            <w:color w:val="000000"/>
            <w:u w:val="single"/>
          </w:rPr>
          <w:t>290</w:t>
        </w:r>
      </w:hyperlink>
      <w:r w:rsidRPr="004B3037">
        <w:rPr>
          <w:rFonts w:ascii="Times New Roman CYR" w:hAnsi="Times New Roman CYR" w:cs="Times New Roman CYR"/>
          <w:bCs/>
          <w:color w:val="000000"/>
        </w:rPr>
        <w:t xml:space="preserve">, </w:t>
      </w:r>
      <w:hyperlink r:id="rId17" w:history="1">
        <w:r w:rsidRPr="004B3037">
          <w:rPr>
            <w:rFonts w:ascii="Times New Roman CYR" w:hAnsi="Times New Roman CYR" w:cs="Times New Roman CYR"/>
            <w:bCs/>
            <w:color w:val="000000"/>
            <w:u w:val="single"/>
          </w:rPr>
          <w:t>291</w:t>
        </w:r>
      </w:hyperlink>
      <w:r w:rsidRPr="004B3037">
        <w:rPr>
          <w:rFonts w:ascii="Times New Roman CYR" w:hAnsi="Times New Roman CYR" w:cs="Times New Roman CYR"/>
          <w:bCs/>
          <w:color w:val="000000"/>
        </w:rPr>
        <w:t xml:space="preserve">, </w:t>
      </w:r>
      <w:hyperlink r:id="rId18" w:history="1">
        <w:r w:rsidRPr="004B3037">
          <w:rPr>
            <w:rFonts w:ascii="Times New Roman CYR" w:hAnsi="Times New Roman CYR" w:cs="Times New Roman CYR"/>
            <w:bCs/>
            <w:color w:val="000000"/>
            <w:u w:val="single"/>
          </w:rPr>
          <w:t>291.1</w:t>
        </w:r>
      </w:hyperlink>
      <w:r w:rsidRPr="004B3037">
        <w:rPr>
          <w:rFonts w:ascii="Times New Roman CYR" w:hAnsi="Times New Roman CYR" w:cs="Times New Roman CYR"/>
          <w:bCs/>
          <w:color w:val="000000"/>
        </w:rPr>
        <w:t xml:space="preserve">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14:paraId="43EAF569" w14:textId="77777777" w:rsidR="004B3037" w:rsidRPr="004B3037" w:rsidRDefault="004B3037" w:rsidP="004B3037">
      <w:pPr>
        <w:widowControl w:val="0"/>
        <w:autoSpaceDE w:val="0"/>
        <w:autoSpaceDN w:val="0"/>
        <w:adjustRightInd w:val="0"/>
        <w:spacing w:before="200"/>
        <w:ind w:firstLine="540"/>
        <w:jc w:val="both"/>
        <w:rPr>
          <w:rFonts w:ascii="Times New Roman CYR" w:hAnsi="Times New Roman CYR" w:cs="Times New Roman CYR"/>
          <w:bCs/>
          <w:color w:val="000000"/>
        </w:rPr>
      </w:pPr>
      <w:r w:rsidRPr="004B3037">
        <w:rPr>
          <w:rFonts w:ascii="Times New Roman CYR" w:hAnsi="Times New Roman CYR" w:cs="Times New Roman CYR"/>
          <w:bCs/>
          <w:color w:val="000000"/>
        </w:rPr>
        <w:t xml:space="preserve">5)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w:t>
      </w:r>
      <w:hyperlink r:id="rId19" w:history="1">
        <w:r w:rsidRPr="004B3037">
          <w:rPr>
            <w:rFonts w:ascii="Times New Roman CYR" w:hAnsi="Times New Roman CYR" w:cs="Times New Roman CYR"/>
            <w:bCs/>
            <w:color w:val="000000"/>
            <w:u w:val="single"/>
          </w:rPr>
          <w:t>статьей 19.28</w:t>
        </w:r>
      </w:hyperlink>
      <w:r w:rsidRPr="004B3037">
        <w:rPr>
          <w:rFonts w:ascii="Times New Roman CYR" w:hAnsi="Times New Roman CYR" w:cs="Times New Roman CYR"/>
          <w:bCs/>
          <w:color w:val="000000"/>
        </w:rPr>
        <w:t xml:space="preserve"> Кодекса Российской Федерации об административных правонарушениях;</w:t>
      </w:r>
    </w:p>
    <w:p w14:paraId="27D58C32" w14:textId="77777777" w:rsidR="004B3037" w:rsidRPr="004B3037" w:rsidRDefault="004B3037" w:rsidP="004B3037">
      <w:pPr>
        <w:widowControl w:val="0"/>
        <w:autoSpaceDE w:val="0"/>
        <w:autoSpaceDN w:val="0"/>
        <w:adjustRightInd w:val="0"/>
        <w:spacing w:before="200"/>
        <w:ind w:firstLine="540"/>
        <w:jc w:val="both"/>
        <w:rPr>
          <w:rFonts w:ascii="Times New Roman CYR" w:hAnsi="Times New Roman CYR" w:cs="Times New Roman CYR"/>
          <w:bCs/>
          <w:color w:val="000000"/>
        </w:rPr>
      </w:pPr>
      <w:r w:rsidRPr="004B3037">
        <w:rPr>
          <w:rFonts w:ascii="Times New Roman CYR" w:hAnsi="Times New Roman CYR" w:cs="Times New Roman CYR"/>
          <w:bCs/>
          <w:color w:val="000000"/>
        </w:rPr>
        <w:t>6) 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w:t>
      </w:r>
    </w:p>
    <w:p w14:paraId="467025D7" w14:textId="77777777" w:rsidR="004B3037" w:rsidRPr="004B3037" w:rsidRDefault="004B3037" w:rsidP="004B3037">
      <w:pPr>
        <w:widowControl w:val="0"/>
        <w:autoSpaceDE w:val="0"/>
        <w:autoSpaceDN w:val="0"/>
        <w:adjustRightInd w:val="0"/>
        <w:spacing w:before="200"/>
        <w:ind w:firstLine="540"/>
        <w:jc w:val="both"/>
        <w:rPr>
          <w:rFonts w:ascii="Times New Roman CYR" w:hAnsi="Times New Roman CYR" w:cs="Times New Roman CYR"/>
          <w:bCs/>
          <w:color w:val="000000"/>
        </w:rPr>
      </w:pPr>
      <w:r w:rsidRPr="004B3037">
        <w:rPr>
          <w:rFonts w:ascii="Times New Roman CYR" w:hAnsi="Times New Roman CYR" w:cs="Times New Roman CYR"/>
          <w:bCs/>
          <w:color w:val="000000"/>
        </w:rPr>
        <w:t>7) отсутствие обстоятельств, при которых должностное лицо заказчика (руководитель заказчика, член комиссии по осуществлению закупок, руководитель контрактной службы заказчика, контрактный управляющий), его супруг (супруга), близкий родственник по прямой восходящей или нисходящей линии (отец, мать, дедушка, бабушка, сын, дочь, внук, внучка), полнородный или неполнородный (имеющий общих с должностным лицом заказчика отца или мать) брат (сестра), лицо, усыновленное должностным лицом заказчика, либо усыновитель этого должностного лица заказчика является:</w:t>
      </w:r>
    </w:p>
    <w:p w14:paraId="5768947A" w14:textId="77777777" w:rsidR="004B3037" w:rsidRPr="004B3037" w:rsidRDefault="004B3037" w:rsidP="004B3037">
      <w:pPr>
        <w:widowControl w:val="0"/>
        <w:autoSpaceDE w:val="0"/>
        <w:autoSpaceDN w:val="0"/>
        <w:adjustRightInd w:val="0"/>
        <w:spacing w:before="200"/>
        <w:ind w:firstLine="540"/>
        <w:jc w:val="both"/>
        <w:rPr>
          <w:rFonts w:ascii="Times New Roman CYR" w:hAnsi="Times New Roman CYR" w:cs="Times New Roman CYR"/>
          <w:bCs/>
          <w:color w:val="000000"/>
        </w:rPr>
      </w:pPr>
      <w:r w:rsidRPr="004B3037">
        <w:rPr>
          <w:rFonts w:ascii="Times New Roman CYR" w:hAnsi="Times New Roman CYR" w:cs="Times New Roman CYR"/>
          <w:bCs/>
          <w:color w:val="000000"/>
        </w:rPr>
        <w:t>а) физическим лицом (в том числе зарегистрированным в качестве индивидуального предпринимателя), являющимся участником закупки;</w:t>
      </w:r>
    </w:p>
    <w:p w14:paraId="6214F152" w14:textId="77777777" w:rsidR="004B3037" w:rsidRPr="004B3037" w:rsidRDefault="004B3037" w:rsidP="004B3037">
      <w:pPr>
        <w:widowControl w:val="0"/>
        <w:autoSpaceDE w:val="0"/>
        <w:autoSpaceDN w:val="0"/>
        <w:adjustRightInd w:val="0"/>
        <w:spacing w:before="200"/>
        <w:ind w:firstLine="540"/>
        <w:jc w:val="both"/>
        <w:rPr>
          <w:rFonts w:ascii="Times New Roman CYR" w:hAnsi="Times New Roman CYR" w:cs="Times New Roman CYR"/>
          <w:bCs/>
          <w:color w:val="000000"/>
        </w:rPr>
      </w:pPr>
      <w:r w:rsidRPr="004B3037">
        <w:rPr>
          <w:rFonts w:ascii="Times New Roman CYR" w:hAnsi="Times New Roman CYR" w:cs="Times New Roman CYR"/>
          <w:bCs/>
          <w:color w:val="000000"/>
        </w:rPr>
        <w:t xml:space="preserve">б) руководителем, единоличным исполнительным органом, членом коллегиального исполнительного </w:t>
      </w:r>
      <w:r w:rsidRPr="004B3037">
        <w:rPr>
          <w:rFonts w:ascii="Times New Roman CYR" w:hAnsi="Times New Roman CYR" w:cs="Times New Roman CYR"/>
          <w:bCs/>
          <w:color w:val="000000"/>
        </w:rPr>
        <w:lastRenderedPageBreak/>
        <w:t>органа, учредителем, членом коллегиального органа унитарной организации, являющейся участником закупки;</w:t>
      </w:r>
    </w:p>
    <w:p w14:paraId="587AD14C" w14:textId="77777777" w:rsidR="004B3037" w:rsidRPr="004B3037" w:rsidRDefault="004B3037" w:rsidP="004B3037">
      <w:pPr>
        <w:widowControl w:val="0"/>
        <w:autoSpaceDE w:val="0"/>
        <w:autoSpaceDN w:val="0"/>
        <w:adjustRightInd w:val="0"/>
        <w:spacing w:before="200"/>
        <w:ind w:firstLine="540"/>
        <w:jc w:val="both"/>
        <w:rPr>
          <w:rFonts w:ascii="Times New Roman CYR" w:hAnsi="Times New Roman CYR" w:cs="Times New Roman CYR"/>
          <w:bCs/>
          <w:color w:val="000000"/>
        </w:rPr>
      </w:pPr>
      <w:r w:rsidRPr="004B3037">
        <w:rPr>
          <w:rFonts w:ascii="Times New Roman CYR" w:hAnsi="Times New Roman CYR" w:cs="Times New Roman CYR"/>
          <w:bCs/>
          <w:color w:val="000000"/>
        </w:rPr>
        <w:t>в) единоличным исполнительным органом, членом коллегиального исполнительного органа, членом коллегиального органа управления, выгодоприобретателем корпоративного юридического лица, являющегося участником закупки. Выгодоприобретателем для целей настоящей статьи является физическое лицо, которое владеет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владеет напрямую или косвенно (через юридическое лицо или через несколько юридических лиц) долей, превышающей десять процентов в уставном (складочном) капитале хозяйственного товарищества или общества;</w:t>
      </w:r>
    </w:p>
    <w:p w14:paraId="7ABC29C5" w14:textId="77777777" w:rsidR="004B3037" w:rsidRPr="004B3037" w:rsidRDefault="004B3037" w:rsidP="004B3037">
      <w:pPr>
        <w:widowControl w:val="0"/>
        <w:autoSpaceDE w:val="0"/>
        <w:autoSpaceDN w:val="0"/>
        <w:adjustRightInd w:val="0"/>
        <w:spacing w:before="200"/>
        <w:ind w:firstLine="540"/>
        <w:jc w:val="both"/>
        <w:rPr>
          <w:rFonts w:ascii="Times New Roman CYR" w:hAnsi="Times New Roman CYR" w:cs="Times New Roman CYR"/>
          <w:bCs/>
          <w:color w:val="000000"/>
        </w:rPr>
      </w:pPr>
      <w:r w:rsidRPr="004B3037">
        <w:rPr>
          <w:rFonts w:ascii="Times New Roman CYR" w:hAnsi="Times New Roman CYR" w:cs="Times New Roman CYR"/>
          <w:bCs/>
          <w:color w:val="000000"/>
        </w:rPr>
        <w:t>8) участник закупки не является офшорной компанией, не имеет в составе участников (членов) корпоративного юридического лица или в составе учредителей унитарного юридического лица офшорной компании, а также не имеет офшорных компаний в числе лиц, владеющих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(складочном) капитале хозяйственного товарищества или общества;</w:t>
      </w:r>
    </w:p>
    <w:p w14:paraId="1F9B709E" w14:textId="77777777" w:rsidR="004B3037" w:rsidRPr="004B3037" w:rsidRDefault="004B3037" w:rsidP="004B3037">
      <w:pPr>
        <w:widowControl w:val="0"/>
        <w:autoSpaceDE w:val="0"/>
        <w:autoSpaceDN w:val="0"/>
        <w:adjustRightInd w:val="0"/>
        <w:spacing w:before="200"/>
        <w:ind w:firstLine="540"/>
        <w:jc w:val="both"/>
        <w:rPr>
          <w:rFonts w:ascii="Times New Roman CYR" w:hAnsi="Times New Roman CYR" w:cs="Times New Roman CYR"/>
          <w:bCs/>
          <w:color w:val="000000"/>
        </w:rPr>
      </w:pPr>
      <w:r w:rsidRPr="004B3037">
        <w:rPr>
          <w:rFonts w:ascii="Times New Roman CYR" w:hAnsi="Times New Roman CYR" w:cs="Times New Roman CYR"/>
          <w:bCs/>
          <w:color w:val="000000"/>
        </w:rPr>
        <w:t>9) участник закупки не является иностранным агентом;</w:t>
      </w:r>
    </w:p>
    <w:p w14:paraId="293C0F3A" w14:textId="77777777" w:rsidR="004B3037" w:rsidRPr="004B3037" w:rsidRDefault="004B3037" w:rsidP="004B3037">
      <w:pPr>
        <w:widowControl w:val="0"/>
        <w:autoSpaceDE w:val="0"/>
        <w:autoSpaceDN w:val="0"/>
        <w:adjustRightInd w:val="0"/>
        <w:spacing w:before="200"/>
        <w:ind w:firstLine="540"/>
        <w:jc w:val="both"/>
        <w:rPr>
          <w:rFonts w:ascii="Times New Roman CYR" w:hAnsi="Times New Roman CYR" w:cs="Times New Roman CYR"/>
          <w:bCs/>
          <w:color w:val="000000"/>
        </w:rPr>
      </w:pPr>
      <w:r w:rsidRPr="004B3037">
        <w:rPr>
          <w:rFonts w:ascii="Times New Roman CYR" w:hAnsi="Times New Roman CYR" w:cs="Times New Roman CYR"/>
          <w:bCs/>
          <w:color w:val="000000"/>
        </w:rPr>
        <w:t>10) отсутствие у участника закупки ограничений для участия в закупках, установленных законодательством Российской Федерации.</w:t>
      </w:r>
    </w:p>
    <w:p w14:paraId="0020F5E5" w14:textId="77777777" w:rsidR="004B3037" w:rsidRPr="004B3037" w:rsidRDefault="004B3037" w:rsidP="004B3037">
      <w:pPr>
        <w:widowControl w:val="0"/>
        <w:autoSpaceDE w:val="0"/>
        <w:autoSpaceDN w:val="0"/>
        <w:adjustRightInd w:val="0"/>
        <w:spacing w:before="200"/>
        <w:ind w:firstLine="540"/>
        <w:jc w:val="both"/>
        <w:rPr>
          <w:rFonts w:ascii="Times New Roman CYR" w:hAnsi="Times New Roman CYR" w:cs="Times New Roman CYR"/>
          <w:b/>
          <w:bCs/>
        </w:rPr>
      </w:pPr>
      <w:r w:rsidRPr="004B3037">
        <w:rPr>
          <w:rFonts w:ascii="Times New Roman CYR" w:hAnsi="Times New Roman CYR" w:cs="Times New Roman CYR"/>
          <w:b/>
          <w:bCs/>
        </w:rPr>
        <w:t xml:space="preserve">Требования к Участникам закупки в соответствии с частью 1.1. статьи 31 Федерального закона от 05.04.2013 </w:t>
      </w:r>
      <w:r w:rsidRPr="004B3037">
        <w:rPr>
          <w:rFonts w:ascii="Times New Roman CYR" w:hAnsi="Times New Roman CYR" w:cs="Times New Roman CYR"/>
          <w:b/>
          <w:bCs/>
        </w:rPr>
        <w:br/>
        <w:t>N 44-ФЗ:</w:t>
      </w:r>
    </w:p>
    <w:p w14:paraId="0B861328" w14:textId="77777777" w:rsidR="004B3037" w:rsidRPr="004B3037" w:rsidRDefault="004B3037" w:rsidP="004B3037">
      <w:pPr>
        <w:widowControl w:val="0"/>
        <w:autoSpaceDE w:val="0"/>
        <w:autoSpaceDN w:val="0"/>
        <w:adjustRightInd w:val="0"/>
        <w:spacing w:before="200"/>
        <w:ind w:firstLine="540"/>
        <w:jc w:val="both"/>
        <w:rPr>
          <w:rFonts w:ascii="Times New Roman CYR" w:hAnsi="Times New Roman CYR" w:cs="Times New Roman CYR"/>
          <w:bCs/>
        </w:rPr>
      </w:pPr>
      <w:r w:rsidRPr="004B3037">
        <w:rPr>
          <w:rFonts w:ascii="Times New Roman CYR" w:hAnsi="Times New Roman CYR" w:cs="Times New Roman CYR"/>
          <w:bCs/>
        </w:rPr>
        <w:t>1) отсутствие в предусмотренном Федерального закона от 05.04.2013 N 44-ФЗ реестре недобросовестных поставщиков (подрядчиков, исполнителей) информации об участнике закупки.</w:t>
      </w:r>
    </w:p>
    <w:p w14:paraId="3199AB84" w14:textId="77777777" w:rsidR="004B3037" w:rsidRPr="004B3037" w:rsidRDefault="004B3037" w:rsidP="004B3037">
      <w:pPr>
        <w:widowControl w:val="0"/>
        <w:autoSpaceDE w:val="0"/>
        <w:autoSpaceDN w:val="0"/>
        <w:adjustRightInd w:val="0"/>
        <w:ind w:firstLine="720"/>
        <w:jc w:val="center"/>
        <w:outlineLvl w:val="1"/>
        <w:rPr>
          <w:rFonts w:ascii="Times New Roman CYR" w:hAnsi="Times New Roman CYR" w:cs="Times New Roman CYR"/>
          <w:b/>
          <w:bCs/>
          <w:sz w:val="24"/>
          <w:szCs w:val="24"/>
        </w:rPr>
      </w:pPr>
    </w:p>
    <w:p w14:paraId="6F55C1D4" w14:textId="77777777" w:rsidR="004B3037" w:rsidRPr="004B3037" w:rsidRDefault="004B3037" w:rsidP="004B3037">
      <w:pPr>
        <w:widowControl w:val="0"/>
        <w:autoSpaceDE w:val="0"/>
        <w:autoSpaceDN w:val="0"/>
        <w:adjustRightInd w:val="0"/>
        <w:ind w:firstLine="720"/>
        <w:jc w:val="both"/>
        <w:rPr>
          <w:rFonts w:ascii="Times New Roman CYR" w:hAnsi="Times New Roman CYR" w:cs="Times New Roman CYR"/>
          <w:b/>
          <w:bCs/>
          <w:sz w:val="24"/>
          <w:szCs w:val="24"/>
        </w:rPr>
      </w:pPr>
      <w:r w:rsidRPr="004B3037">
        <w:rPr>
          <w:rFonts w:ascii="Times New Roman CYR" w:hAnsi="Times New Roman CYR" w:cs="Times New Roman CYR"/>
          <w:b/>
          <w:sz w:val="24"/>
          <w:szCs w:val="24"/>
        </w:rPr>
        <w:t xml:space="preserve">!!! Примечание: </w:t>
      </w:r>
      <w:r w:rsidRPr="004B3037">
        <w:rPr>
          <w:rFonts w:ascii="Times New Roman CYR" w:hAnsi="Times New Roman CYR" w:cs="Times New Roman CYR"/>
          <w:b/>
          <w:bCs/>
          <w:sz w:val="24"/>
          <w:szCs w:val="24"/>
        </w:rPr>
        <w:t>Подача заявки на участие в закупке, означает подтверждение участника о соответствии требованиям, установленным в соответствии со статьей 31 Федерального закона от 05.04.2013 N 44-ФЗ.</w:t>
      </w:r>
    </w:p>
    <w:p w14:paraId="5B8D8DAC" w14:textId="77777777" w:rsidR="00010883" w:rsidRDefault="00010883" w:rsidP="00FF0AAB">
      <w:pPr>
        <w:widowControl w:val="0"/>
        <w:autoSpaceDE w:val="0"/>
        <w:autoSpaceDN w:val="0"/>
        <w:adjustRightInd w:val="0"/>
        <w:jc w:val="both"/>
        <w:rPr>
          <w:sz w:val="22"/>
          <w:szCs w:val="22"/>
        </w:rPr>
      </w:pPr>
    </w:p>
    <w:p w14:paraId="6080ECA7" w14:textId="77777777" w:rsidR="00010883" w:rsidRDefault="00010883" w:rsidP="00FF0AAB">
      <w:pPr>
        <w:widowControl w:val="0"/>
        <w:autoSpaceDE w:val="0"/>
        <w:autoSpaceDN w:val="0"/>
        <w:adjustRightInd w:val="0"/>
        <w:jc w:val="both"/>
        <w:rPr>
          <w:sz w:val="22"/>
          <w:szCs w:val="22"/>
        </w:rPr>
      </w:pPr>
    </w:p>
    <w:p w14:paraId="4D03B575" w14:textId="77777777" w:rsidR="00010883" w:rsidRDefault="00010883" w:rsidP="00FF0AAB">
      <w:pPr>
        <w:widowControl w:val="0"/>
        <w:autoSpaceDE w:val="0"/>
        <w:autoSpaceDN w:val="0"/>
        <w:adjustRightInd w:val="0"/>
        <w:jc w:val="both"/>
        <w:rPr>
          <w:sz w:val="22"/>
          <w:szCs w:val="22"/>
        </w:rPr>
      </w:pPr>
    </w:p>
    <w:p w14:paraId="22552DD6" w14:textId="77777777" w:rsidR="00010883" w:rsidRDefault="00010883" w:rsidP="00FF0AAB">
      <w:pPr>
        <w:widowControl w:val="0"/>
        <w:autoSpaceDE w:val="0"/>
        <w:autoSpaceDN w:val="0"/>
        <w:adjustRightInd w:val="0"/>
        <w:jc w:val="both"/>
        <w:rPr>
          <w:sz w:val="22"/>
          <w:szCs w:val="22"/>
        </w:rPr>
      </w:pPr>
    </w:p>
    <w:p w14:paraId="38CC2689" w14:textId="77777777" w:rsidR="00010883" w:rsidRDefault="00010883" w:rsidP="00FF0AAB">
      <w:pPr>
        <w:widowControl w:val="0"/>
        <w:autoSpaceDE w:val="0"/>
        <w:autoSpaceDN w:val="0"/>
        <w:adjustRightInd w:val="0"/>
        <w:jc w:val="both"/>
        <w:rPr>
          <w:sz w:val="22"/>
          <w:szCs w:val="22"/>
        </w:rPr>
      </w:pPr>
    </w:p>
    <w:p w14:paraId="0AEF2DAA" w14:textId="77777777" w:rsidR="00010883" w:rsidRDefault="00010883" w:rsidP="00FF0AAB">
      <w:pPr>
        <w:widowControl w:val="0"/>
        <w:autoSpaceDE w:val="0"/>
        <w:autoSpaceDN w:val="0"/>
        <w:adjustRightInd w:val="0"/>
        <w:jc w:val="both"/>
        <w:rPr>
          <w:sz w:val="22"/>
          <w:szCs w:val="22"/>
        </w:rPr>
      </w:pPr>
    </w:p>
    <w:p w14:paraId="14B788B6" w14:textId="77777777" w:rsidR="007F2D62" w:rsidRDefault="00600D7F" w:rsidP="00600D7F">
      <w:pPr>
        <w:ind w:firstLine="709"/>
        <w:jc w:val="right"/>
        <w:rPr>
          <w:sz w:val="22"/>
          <w:szCs w:val="22"/>
        </w:rPr>
      </w:pPr>
      <w:r w:rsidRPr="00600D7F">
        <w:rPr>
          <w:sz w:val="24"/>
          <w:szCs w:val="24"/>
        </w:rPr>
        <w:t xml:space="preserve">                                                                                                                                           </w:t>
      </w:r>
    </w:p>
    <w:sectPr w:rsidR="007F2D62" w:rsidSect="00FF0AAB">
      <w:pgSz w:w="11906" w:h="16838"/>
      <w:pgMar w:top="1134" w:right="850"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2AA55BF" w14:textId="77777777" w:rsidR="0017723A" w:rsidRDefault="0017723A" w:rsidP="00FF0AAB">
      <w:r>
        <w:separator/>
      </w:r>
    </w:p>
  </w:endnote>
  <w:endnote w:type="continuationSeparator" w:id="0">
    <w:p w14:paraId="220DB21A" w14:textId="77777777" w:rsidR="0017723A" w:rsidRDefault="0017723A" w:rsidP="00FF0A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Malgun Gothic">
    <w:panose1 w:val="020B0503020000020004"/>
    <w:charset w:val="81"/>
    <w:family w:val="swiss"/>
    <w:pitch w:val="variable"/>
    <w:sig w:usb0="9000002F" w:usb1="29D77CFB" w:usb2="00000012" w:usb3="00000000" w:csb0="00080001"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XO Thames">
    <w:panose1 w:val="02020603050405020304"/>
    <w:charset w:val="CC"/>
    <w:family w:val="roman"/>
    <w:pitch w:val="variable"/>
    <w:sig w:usb0="800002FF" w:usb1="0000084A" w:usb2="00000000" w:usb3="00000000" w:csb0="00000005" w:csb1="00000000"/>
  </w:font>
  <w:font w:name="Times New Roman CYR">
    <w:panose1 w:val="02020603050405020304"/>
    <w:charset w:val="CC"/>
    <w:family w:val="roman"/>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B96EEB3" w14:textId="77777777" w:rsidR="0017723A" w:rsidRDefault="0017723A" w:rsidP="00FF0AAB">
      <w:r>
        <w:separator/>
      </w:r>
    </w:p>
  </w:footnote>
  <w:footnote w:type="continuationSeparator" w:id="0">
    <w:p w14:paraId="69DFBC25" w14:textId="77777777" w:rsidR="0017723A" w:rsidRDefault="0017723A" w:rsidP="00FF0AA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7B27775"/>
    <w:multiLevelType w:val="hybridMultilevel"/>
    <w:tmpl w:val="1846ACBE"/>
    <w:lvl w:ilvl="0" w:tplc="48BA6F62">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 w15:restartNumberingAfterBreak="0">
    <w:nsid w:val="10134FE1"/>
    <w:multiLevelType w:val="hybridMultilevel"/>
    <w:tmpl w:val="D4FE91D2"/>
    <w:lvl w:ilvl="0" w:tplc="0419000F">
      <w:start w:val="10"/>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31E31D39"/>
    <w:multiLevelType w:val="hybridMultilevel"/>
    <w:tmpl w:val="2834B522"/>
    <w:lvl w:ilvl="0" w:tplc="0419000F">
      <w:start w:val="13"/>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 w15:restartNumberingAfterBreak="0">
    <w:nsid w:val="45B61096"/>
    <w:multiLevelType w:val="hybridMultilevel"/>
    <w:tmpl w:val="E90C228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555C7CE5"/>
    <w:multiLevelType w:val="hybridMultilevel"/>
    <w:tmpl w:val="402E7962"/>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 w15:restartNumberingAfterBreak="0">
    <w:nsid w:val="55B41065"/>
    <w:multiLevelType w:val="hybridMultilevel"/>
    <w:tmpl w:val="DDF46A1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593B6E15"/>
    <w:multiLevelType w:val="hybridMultilevel"/>
    <w:tmpl w:val="34E6BED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65EF41F1"/>
    <w:multiLevelType w:val="hybridMultilevel"/>
    <w:tmpl w:val="F0BE3B7C"/>
    <w:lvl w:ilvl="0" w:tplc="48BA6F62">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8" w15:restartNumberingAfterBreak="0">
    <w:nsid w:val="68210E5D"/>
    <w:multiLevelType w:val="hybridMultilevel"/>
    <w:tmpl w:val="C73A9C2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6ADD6977"/>
    <w:multiLevelType w:val="hybridMultilevel"/>
    <w:tmpl w:val="A86A86B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6D924293"/>
    <w:multiLevelType w:val="hybridMultilevel"/>
    <w:tmpl w:val="A48E85A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72D070C9"/>
    <w:multiLevelType w:val="hybridMultilevel"/>
    <w:tmpl w:val="D2D4C13A"/>
    <w:lvl w:ilvl="0" w:tplc="77F0D7BC">
      <w:start w:val="1"/>
      <w:numFmt w:val="decimal"/>
      <w:lvlText w:val="%1."/>
      <w:lvlJc w:val="left"/>
      <w:pPr>
        <w:ind w:left="600" w:hanging="360"/>
      </w:pPr>
      <w:rPr>
        <w:rFonts w:hint="default"/>
      </w:rPr>
    </w:lvl>
    <w:lvl w:ilvl="1" w:tplc="04190019" w:tentative="1">
      <w:start w:val="1"/>
      <w:numFmt w:val="lowerLetter"/>
      <w:lvlText w:val="%2."/>
      <w:lvlJc w:val="left"/>
      <w:pPr>
        <w:ind w:left="1320" w:hanging="360"/>
      </w:pPr>
    </w:lvl>
    <w:lvl w:ilvl="2" w:tplc="0419001B" w:tentative="1">
      <w:start w:val="1"/>
      <w:numFmt w:val="lowerRoman"/>
      <w:lvlText w:val="%3."/>
      <w:lvlJc w:val="right"/>
      <w:pPr>
        <w:ind w:left="2040" w:hanging="180"/>
      </w:pPr>
    </w:lvl>
    <w:lvl w:ilvl="3" w:tplc="0419000F" w:tentative="1">
      <w:start w:val="1"/>
      <w:numFmt w:val="decimal"/>
      <w:lvlText w:val="%4."/>
      <w:lvlJc w:val="left"/>
      <w:pPr>
        <w:ind w:left="2760" w:hanging="360"/>
      </w:pPr>
    </w:lvl>
    <w:lvl w:ilvl="4" w:tplc="04190019" w:tentative="1">
      <w:start w:val="1"/>
      <w:numFmt w:val="lowerLetter"/>
      <w:lvlText w:val="%5."/>
      <w:lvlJc w:val="left"/>
      <w:pPr>
        <w:ind w:left="3480" w:hanging="360"/>
      </w:pPr>
    </w:lvl>
    <w:lvl w:ilvl="5" w:tplc="0419001B" w:tentative="1">
      <w:start w:val="1"/>
      <w:numFmt w:val="lowerRoman"/>
      <w:lvlText w:val="%6."/>
      <w:lvlJc w:val="right"/>
      <w:pPr>
        <w:ind w:left="4200" w:hanging="180"/>
      </w:pPr>
    </w:lvl>
    <w:lvl w:ilvl="6" w:tplc="0419000F" w:tentative="1">
      <w:start w:val="1"/>
      <w:numFmt w:val="decimal"/>
      <w:lvlText w:val="%7."/>
      <w:lvlJc w:val="left"/>
      <w:pPr>
        <w:ind w:left="4920" w:hanging="360"/>
      </w:pPr>
    </w:lvl>
    <w:lvl w:ilvl="7" w:tplc="04190019" w:tentative="1">
      <w:start w:val="1"/>
      <w:numFmt w:val="lowerLetter"/>
      <w:lvlText w:val="%8."/>
      <w:lvlJc w:val="left"/>
      <w:pPr>
        <w:ind w:left="5640" w:hanging="360"/>
      </w:pPr>
    </w:lvl>
    <w:lvl w:ilvl="8" w:tplc="0419001B" w:tentative="1">
      <w:start w:val="1"/>
      <w:numFmt w:val="lowerRoman"/>
      <w:lvlText w:val="%9."/>
      <w:lvlJc w:val="right"/>
      <w:pPr>
        <w:ind w:left="6360" w:hanging="180"/>
      </w:pPr>
    </w:lvl>
  </w:abstractNum>
  <w:abstractNum w:abstractNumId="12" w15:restartNumberingAfterBreak="0">
    <w:nsid w:val="74860364"/>
    <w:multiLevelType w:val="hybridMultilevel"/>
    <w:tmpl w:val="010696FE"/>
    <w:lvl w:ilvl="0" w:tplc="48FC65A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11"/>
  </w:num>
  <w:num w:numId="2">
    <w:abstractNumId w:val="10"/>
  </w:num>
  <w:num w:numId="3">
    <w:abstractNumId w:val="1"/>
  </w:num>
  <w:num w:numId="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
    <w:lvlOverride w:ilvl="0">
      <w:startOverride w:val="1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
  </w:num>
  <w:num w:numId="8">
    <w:abstractNumId w:val="9"/>
  </w:num>
  <w:num w:numId="9">
    <w:abstractNumId w:val="6"/>
  </w:num>
  <w:num w:numId="10">
    <w:abstractNumId w:val="4"/>
  </w:num>
  <w:num w:numId="11">
    <w:abstractNumId w:val="7"/>
  </w:num>
  <w:num w:numId="12">
    <w:abstractNumId w:val="0"/>
  </w:num>
  <w:num w:numId="13">
    <w:abstractNumId w:val="5"/>
  </w:num>
  <w:num w:numId="14">
    <w:abstractNumId w:val="8"/>
  </w:num>
  <w:num w:numId="1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2AC0"/>
    <w:rsid w:val="00003931"/>
    <w:rsid w:val="00004E29"/>
    <w:rsid w:val="00010883"/>
    <w:rsid w:val="00016C1B"/>
    <w:rsid w:val="000174BB"/>
    <w:rsid w:val="00020975"/>
    <w:rsid w:val="00023F06"/>
    <w:rsid w:val="000244F1"/>
    <w:rsid w:val="000252FE"/>
    <w:rsid w:val="00031369"/>
    <w:rsid w:val="00036E8B"/>
    <w:rsid w:val="00040C24"/>
    <w:rsid w:val="00041D4F"/>
    <w:rsid w:val="00042D1E"/>
    <w:rsid w:val="00045190"/>
    <w:rsid w:val="000524AC"/>
    <w:rsid w:val="0005399D"/>
    <w:rsid w:val="00054874"/>
    <w:rsid w:val="0005590C"/>
    <w:rsid w:val="000569FF"/>
    <w:rsid w:val="00063992"/>
    <w:rsid w:val="00065D8B"/>
    <w:rsid w:val="00071887"/>
    <w:rsid w:val="000800A7"/>
    <w:rsid w:val="00080A4F"/>
    <w:rsid w:val="00081168"/>
    <w:rsid w:val="000858A9"/>
    <w:rsid w:val="00087D36"/>
    <w:rsid w:val="000A47A0"/>
    <w:rsid w:val="000A7EA9"/>
    <w:rsid w:val="000D1CE4"/>
    <w:rsid w:val="000D1F6C"/>
    <w:rsid w:val="000D76B5"/>
    <w:rsid w:val="000E4250"/>
    <w:rsid w:val="000F1F75"/>
    <w:rsid w:val="000F2844"/>
    <w:rsid w:val="000F48F7"/>
    <w:rsid w:val="0010292A"/>
    <w:rsid w:val="00106FB5"/>
    <w:rsid w:val="0010714E"/>
    <w:rsid w:val="00121291"/>
    <w:rsid w:val="00124B57"/>
    <w:rsid w:val="001318E1"/>
    <w:rsid w:val="001319EB"/>
    <w:rsid w:val="0013518F"/>
    <w:rsid w:val="0013629A"/>
    <w:rsid w:val="0014411D"/>
    <w:rsid w:val="00146E48"/>
    <w:rsid w:val="00147F18"/>
    <w:rsid w:val="00165C66"/>
    <w:rsid w:val="0017264C"/>
    <w:rsid w:val="0017723A"/>
    <w:rsid w:val="00182E84"/>
    <w:rsid w:val="00183C20"/>
    <w:rsid w:val="001A2BF8"/>
    <w:rsid w:val="001A6E0C"/>
    <w:rsid w:val="001B76B0"/>
    <w:rsid w:val="001C41E8"/>
    <w:rsid w:val="001C70A4"/>
    <w:rsid w:val="001D0628"/>
    <w:rsid w:val="001D6F37"/>
    <w:rsid w:val="001E37D6"/>
    <w:rsid w:val="001E7BC2"/>
    <w:rsid w:val="001E7FAF"/>
    <w:rsid w:val="001F0288"/>
    <w:rsid w:val="001F13A6"/>
    <w:rsid w:val="001F5C20"/>
    <w:rsid w:val="0020572C"/>
    <w:rsid w:val="002060B5"/>
    <w:rsid w:val="002067C4"/>
    <w:rsid w:val="00212F26"/>
    <w:rsid w:val="00221434"/>
    <w:rsid w:val="00226130"/>
    <w:rsid w:val="0023350F"/>
    <w:rsid w:val="00235B4B"/>
    <w:rsid w:val="0024031D"/>
    <w:rsid w:val="00242475"/>
    <w:rsid w:val="00242CAF"/>
    <w:rsid w:val="002455B0"/>
    <w:rsid w:val="00247246"/>
    <w:rsid w:val="0025049B"/>
    <w:rsid w:val="00254E55"/>
    <w:rsid w:val="00271F76"/>
    <w:rsid w:val="00283BB7"/>
    <w:rsid w:val="00285814"/>
    <w:rsid w:val="0028717D"/>
    <w:rsid w:val="00290A5F"/>
    <w:rsid w:val="002919DE"/>
    <w:rsid w:val="00295722"/>
    <w:rsid w:val="002A576C"/>
    <w:rsid w:val="002A68DE"/>
    <w:rsid w:val="002D0607"/>
    <w:rsid w:val="002D7959"/>
    <w:rsid w:val="002F109B"/>
    <w:rsid w:val="002F2691"/>
    <w:rsid w:val="002F6AA4"/>
    <w:rsid w:val="00305353"/>
    <w:rsid w:val="003070A9"/>
    <w:rsid w:val="00315189"/>
    <w:rsid w:val="003265C7"/>
    <w:rsid w:val="003351F9"/>
    <w:rsid w:val="003370BE"/>
    <w:rsid w:val="00337C34"/>
    <w:rsid w:val="00346439"/>
    <w:rsid w:val="003465F8"/>
    <w:rsid w:val="00361E21"/>
    <w:rsid w:val="00366871"/>
    <w:rsid w:val="0037488F"/>
    <w:rsid w:val="0037521A"/>
    <w:rsid w:val="00375BE2"/>
    <w:rsid w:val="00375C65"/>
    <w:rsid w:val="00382682"/>
    <w:rsid w:val="003853F9"/>
    <w:rsid w:val="00391538"/>
    <w:rsid w:val="00391CF2"/>
    <w:rsid w:val="0039485B"/>
    <w:rsid w:val="003A2C83"/>
    <w:rsid w:val="003B7C54"/>
    <w:rsid w:val="003B7C82"/>
    <w:rsid w:val="003C2D71"/>
    <w:rsid w:val="003C5DF2"/>
    <w:rsid w:val="003D10A8"/>
    <w:rsid w:val="003E71E9"/>
    <w:rsid w:val="003F0F79"/>
    <w:rsid w:val="003F1E77"/>
    <w:rsid w:val="003F1E8B"/>
    <w:rsid w:val="003F5EF1"/>
    <w:rsid w:val="004025C7"/>
    <w:rsid w:val="004029DD"/>
    <w:rsid w:val="00404448"/>
    <w:rsid w:val="00411761"/>
    <w:rsid w:val="00417DFC"/>
    <w:rsid w:val="00420447"/>
    <w:rsid w:val="0043240E"/>
    <w:rsid w:val="0043553C"/>
    <w:rsid w:val="00440D50"/>
    <w:rsid w:val="00445A67"/>
    <w:rsid w:val="00445FA9"/>
    <w:rsid w:val="00446088"/>
    <w:rsid w:val="00451973"/>
    <w:rsid w:val="004551F3"/>
    <w:rsid w:val="00456C0F"/>
    <w:rsid w:val="0046142D"/>
    <w:rsid w:val="00471B02"/>
    <w:rsid w:val="00472257"/>
    <w:rsid w:val="0047456F"/>
    <w:rsid w:val="0047577A"/>
    <w:rsid w:val="0048142A"/>
    <w:rsid w:val="0048525B"/>
    <w:rsid w:val="00490C83"/>
    <w:rsid w:val="004924D3"/>
    <w:rsid w:val="00493B9D"/>
    <w:rsid w:val="00493DA0"/>
    <w:rsid w:val="0049568B"/>
    <w:rsid w:val="004A3A4F"/>
    <w:rsid w:val="004A63A6"/>
    <w:rsid w:val="004A7819"/>
    <w:rsid w:val="004A795A"/>
    <w:rsid w:val="004B0D78"/>
    <w:rsid w:val="004B3037"/>
    <w:rsid w:val="004C4273"/>
    <w:rsid w:val="004D2E77"/>
    <w:rsid w:val="004D595A"/>
    <w:rsid w:val="004D6B51"/>
    <w:rsid w:val="004F1BC1"/>
    <w:rsid w:val="00500C49"/>
    <w:rsid w:val="00501330"/>
    <w:rsid w:val="00505809"/>
    <w:rsid w:val="0051169A"/>
    <w:rsid w:val="0051327D"/>
    <w:rsid w:val="00523029"/>
    <w:rsid w:val="00524B25"/>
    <w:rsid w:val="005327B3"/>
    <w:rsid w:val="00540722"/>
    <w:rsid w:val="0055419C"/>
    <w:rsid w:val="00564DB9"/>
    <w:rsid w:val="00566CC8"/>
    <w:rsid w:val="00567D81"/>
    <w:rsid w:val="00574382"/>
    <w:rsid w:val="005809C7"/>
    <w:rsid w:val="00583AEB"/>
    <w:rsid w:val="00587CF9"/>
    <w:rsid w:val="005911F0"/>
    <w:rsid w:val="005932AB"/>
    <w:rsid w:val="00597408"/>
    <w:rsid w:val="005A1369"/>
    <w:rsid w:val="005A2C1F"/>
    <w:rsid w:val="005B29D9"/>
    <w:rsid w:val="005B2B1A"/>
    <w:rsid w:val="005B4856"/>
    <w:rsid w:val="005B518D"/>
    <w:rsid w:val="005C0B1B"/>
    <w:rsid w:val="005C197F"/>
    <w:rsid w:val="005C5059"/>
    <w:rsid w:val="005C59A8"/>
    <w:rsid w:val="005D1FDE"/>
    <w:rsid w:val="005D2F6C"/>
    <w:rsid w:val="005D6A29"/>
    <w:rsid w:val="005D7677"/>
    <w:rsid w:val="005E0281"/>
    <w:rsid w:val="005F242E"/>
    <w:rsid w:val="005F2FAC"/>
    <w:rsid w:val="005F73F6"/>
    <w:rsid w:val="00600D7F"/>
    <w:rsid w:val="00604FEB"/>
    <w:rsid w:val="00611886"/>
    <w:rsid w:val="006170C8"/>
    <w:rsid w:val="00621678"/>
    <w:rsid w:val="00622A7E"/>
    <w:rsid w:val="00632535"/>
    <w:rsid w:val="0063769B"/>
    <w:rsid w:val="006402DF"/>
    <w:rsid w:val="0064163F"/>
    <w:rsid w:val="00655437"/>
    <w:rsid w:val="0065719C"/>
    <w:rsid w:val="00667C43"/>
    <w:rsid w:val="00673DAD"/>
    <w:rsid w:val="00675A29"/>
    <w:rsid w:val="00677B29"/>
    <w:rsid w:val="0068233A"/>
    <w:rsid w:val="0068419B"/>
    <w:rsid w:val="006916D7"/>
    <w:rsid w:val="00691A13"/>
    <w:rsid w:val="006939A6"/>
    <w:rsid w:val="006A2344"/>
    <w:rsid w:val="006A4512"/>
    <w:rsid w:val="006A4FAD"/>
    <w:rsid w:val="006A72D4"/>
    <w:rsid w:val="006A73A2"/>
    <w:rsid w:val="006B0B56"/>
    <w:rsid w:val="006B18E5"/>
    <w:rsid w:val="006B3607"/>
    <w:rsid w:val="006B5077"/>
    <w:rsid w:val="006B75F9"/>
    <w:rsid w:val="006C7DAA"/>
    <w:rsid w:val="006D6705"/>
    <w:rsid w:val="006E2852"/>
    <w:rsid w:val="006F62A2"/>
    <w:rsid w:val="006F6D27"/>
    <w:rsid w:val="00700812"/>
    <w:rsid w:val="007067B0"/>
    <w:rsid w:val="00712710"/>
    <w:rsid w:val="007169E0"/>
    <w:rsid w:val="00716BE2"/>
    <w:rsid w:val="00727447"/>
    <w:rsid w:val="00732542"/>
    <w:rsid w:val="0073267D"/>
    <w:rsid w:val="007364FB"/>
    <w:rsid w:val="00737BAC"/>
    <w:rsid w:val="00746CAD"/>
    <w:rsid w:val="00750CED"/>
    <w:rsid w:val="00754140"/>
    <w:rsid w:val="00757BD2"/>
    <w:rsid w:val="007675D2"/>
    <w:rsid w:val="00770FCA"/>
    <w:rsid w:val="00774A98"/>
    <w:rsid w:val="00783402"/>
    <w:rsid w:val="00786894"/>
    <w:rsid w:val="00793A48"/>
    <w:rsid w:val="007946BB"/>
    <w:rsid w:val="00795EEF"/>
    <w:rsid w:val="00797941"/>
    <w:rsid w:val="007A203E"/>
    <w:rsid w:val="007A2362"/>
    <w:rsid w:val="007A278B"/>
    <w:rsid w:val="007A5C79"/>
    <w:rsid w:val="007B04C5"/>
    <w:rsid w:val="007B1668"/>
    <w:rsid w:val="007B1A1A"/>
    <w:rsid w:val="007B4B53"/>
    <w:rsid w:val="007B7B44"/>
    <w:rsid w:val="007B7D1B"/>
    <w:rsid w:val="007D4E3E"/>
    <w:rsid w:val="007E7BC6"/>
    <w:rsid w:val="007F1AF6"/>
    <w:rsid w:val="007F2D62"/>
    <w:rsid w:val="007F40C8"/>
    <w:rsid w:val="007F4B8E"/>
    <w:rsid w:val="007F5136"/>
    <w:rsid w:val="007F56B8"/>
    <w:rsid w:val="007F68CC"/>
    <w:rsid w:val="00806BE1"/>
    <w:rsid w:val="008103EF"/>
    <w:rsid w:val="00810987"/>
    <w:rsid w:val="008115FB"/>
    <w:rsid w:val="0081360C"/>
    <w:rsid w:val="00817BF5"/>
    <w:rsid w:val="00825533"/>
    <w:rsid w:val="008322DB"/>
    <w:rsid w:val="008367CA"/>
    <w:rsid w:val="008403A0"/>
    <w:rsid w:val="008424EA"/>
    <w:rsid w:val="00852731"/>
    <w:rsid w:val="00856217"/>
    <w:rsid w:val="00860675"/>
    <w:rsid w:val="008731BC"/>
    <w:rsid w:val="00876601"/>
    <w:rsid w:val="008779BC"/>
    <w:rsid w:val="008856D0"/>
    <w:rsid w:val="00892749"/>
    <w:rsid w:val="0089758F"/>
    <w:rsid w:val="008A0FC2"/>
    <w:rsid w:val="008C3C38"/>
    <w:rsid w:val="008D0397"/>
    <w:rsid w:val="008D1453"/>
    <w:rsid w:val="008D370D"/>
    <w:rsid w:val="008D5005"/>
    <w:rsid w:val="008E7D00"/>
    <w:rsid w:val="008F1357"/>
    <w:rsid w:val="008F517F"/>
    <w:rsid w:val="008F564B"/>
    <w:rsid w:val="008F675C"/>
    <w:rsid w:val="00900E26"/>
    <w:rsid w:val="00906A14"/>
    <w:rsid w:val="00913087"/>
    <w:rsid w:val="0091411F"/>
    <w:rsid w:val="009165F9"/>
    <w:rsid w:val="00917C52"/>
    <w:rsid w:val="009215BE"/>
    <w:rsid w:val="009224AA"/>
    <w:rsid w:val="00923141"/>
    <w:rsid w:val="009304CF"/>
    <w:rsid w:val="00936B06"/>
    <w:rsid w:val="00940CF5"/>
    <w:rsid w:val="00946396"/>
    <w:rsid w:val="00946734"/>
    <w:rsid w:val="009511E2"/>
    <w:rsid w:val="00952CA3"/>
    <w:rsid w:val="0095609B"/>
    <w:rsid w:val="009607DC"/>
    <w:rsid w:val="0096167C"/>
    <w:rsid w:val="00962CF8"/>
    <w:rsid w:val="00972963"/>
    <w:rsid w:val="009748C9"/>
    <w:rsid w:val="00984283"/>
    <w:rsid w:val="00986A58"/>
    <w:rsid w:val="00993330"/>
    <w:rsid w:val="009A0855"/>
    <w:rsid w:val="009A6B06"/>
    <w:rsid w:val="009B307B"/>
    <w:rsid w:val="009C1784"/>
    <w:rsid w:val="009C4B52"/>
    <w:rsid w:val="009C7D25"/>
    <w:rsid w:val="009D07DD"/>
    <w:rsid w:val="009D6007"/>
    <w:rsid w:val="009D6A0D"/>
    <w:rsid w:val="009E49CE"/>
    <w:rsid w:val="00A01C25"/>
    <w:rsid w:val="00A07A10"/>
    <w:rsid w:val="00A11FF8"/>
    <w:rsid w:val="00A12CF8"/>
    <w:rsid w:val="00A1305A"/>
    <w:rsid w:val="00A140B1"/>
    <w:rsid w:val="00A14ED1"/>
    <w:rsid w:val="00A17920"/>
    <w:rsid w:val="00A20CB9"/>
    <w:rsid w:val="00A22D0A"/>
    <w:rsid w:val="00A307D3"/>
    <w:rsid w:val="00A3735B"/>
    <w:rsid w:val="00A44319"/>
    <w:rsid w:val="00A47E1C"/>
    <w:rsid w:val="00A6375B"/>
    <w:rsid w:val="00A71509"/>
    <w:rsid w:val="00A728CF"/>
    <w:rsid w:val="00A777A9"/>
    <w:rsid w:val="00A93A34"/>
    <w:rsid w:val="00A966C2"/>
    <w:rsid w:val="00AA236C"/>
    <w:rsid w:val="00AA28BD"/>
    <w:rsid w:val="00AA2AAF"/>
    <w:rsid w:val="00AB152E"/>
    <w:rsid w:val="00AB3C5C"/>
    <w:rsid w:val="00AC344E"/>
    <w:rsid w:val="00AC4D72"/>
    <w:rsid w:val="00AC56B6"/>
    <w:rsid w:val="00AD07E5"/>
    <w:rsid w:val="00AD1C44"/>
    <w:rsid w:val="00AD2D2B"/>
    <w:rsid w:val="00AD59BE"/>
    <w:rsid w:val="00AD5A58"/>
    <w:rsid w:val="00AD7FAD"/>
    <w:rsid w:val="00AE2C5C"/>
    <w:rsid w:val="00AE33AB"/>
    <w:rsid w:val="00AE6652"/>
    <w:rsid w:val="00AE6CD7"/>
    <w:rsid w:val="00AF4BC9"/>
    <w:rsid w:val="00B012E2"/>
    <w:rsid w:val="00B01EC1"/>
    <w:rsid w:val="00B05F33"/>
    <w:rsid w:val="00B06C52"/>
    <w:rsid w:val="00B164DF"/>
    <w:rsid w:val="00B16766"/>
    <w:rsid w:val="00B22610"/>
    <w:rsid w:val="00B332F2"/>
    <w:rsid w:val="00B40064"/>
    <w:rsid w:val="00B43391"/>
    <w:rsid w:val="00B47360"/>
    <w:rsid w:val="00B5133A"/>
    <w:rsid w:val="00B52756"/>
    <w:rsid w:val="00B53B3A"/>
    <w:rsid w:val="00B56347"/>
    <w:rsid w:val="00B608B0"/>
    <w:rsid w:val="00B62F7F"/>
    <w:rsid w:val="00B63AA2"/>
    <w:rsid w:val="00B70A3C"/>
    <w:rsid w:val="00B71CB2"/>
    <w:rsid w:val="00B72A10"/>
    <w:rsid w:val="00B75453"/>
    <w:rsid w:val="00B75515"/>
    <w:rsid w:val="00B82FC2"/>
    <w:rsid w:val="00B86694"/>
    <w:rsid w:val="00B917D7"/>
    <w:rsid w:val="00B966F8"/>
    <w:rsid w:val="00BA171B"/>
    <w:rsid w:val="00BB0F89"/>
    <w:rsid w:val="00BB157C"/>
    <w:rsid w:val="00BB2790"/>
    <w:rsid w:val="00BC415F"/>
    <w:rsid w:val="00BC7950"/>
    <w:rsid w:val="00BD6E99"/>
    <w:rsid w:val="00BD730E"/>
    <w:rsid w:val="00BE149A"/>
    <w:rsid w:val="00BE24BD"/>
    <w:rsid w:val="00BF3E4D"/>
    <w:rsid w:val="00BF6B2A"/>
    <w:rsid w:val="00C04171"/>
    <w:rsid w:val="00C056F8"/>
    <w:rsid w:val="00C10B0D"/>
    <w:rsid w:val="00C11136"/>
    <w:rsid w:val="00C12731"/>
    <w:rsid w:val="00C218DB"/>
    <w:rsid w:val="00C24FBB"/>
    <w:rsid w:val="00C273F9"/>
    <w:rsid w:val="00C316F4"/>
    <w:rsid w:val="00C36996"/>
    <w:rsid w:val="00C432C5"/>
    <w:rsid w:val="00C62426"/>
    <w:rsid w:val="00C6549F"/>
    <w:rsid w:val="00C6759A"/>
    <w:rsid w:val="00C8168A"/>
    <w:rsid w:val="00C854D4"/>
    <w:rsid w:val="00C95620"/>
    <w:rsid w:val="00C959BD"/>
    <w:rsid w:val="00CA12F7"/>
    <w:rsid w:val="00CA50A7"/>
    <w:rsid w:val="00CA6345"/>
    <w:rsid w:val="00CA6B64"/>
    <w:rsid w:val="00CB1279"/>
    <w:rsid w:val="00CB4C46"/>
    <w:rsid w:val="00CC4C97"/>
    <w:rsid w:val="00CC5D8E"/>
    <w:rsid w:val="00CC7862"/>
    <w:rsid w:val="00CD39DA"/>
    <w:rsid w:val="00CD65BF"/>
    <w:rsid w:val="00CD6630"/>
    <w:rsid w:val="00CD7690"/>
    <w:rsid w:val="00CE2133"/>
    <w:rsid w:val="00CE21DF"/>
    <w:rsid w:val="00CE5BCD"/>
    <w:rsid w:val="00CE7C95"/>
    <w:rsid w:val="00CF1CC1"/>
    <w:rsid w:val="00D02E64"/>
    <w:rsid w:val="00D04836"/>
    <w:rsid w:val="00D12AC0"/>
    <w:rsid w:val="00D236FD"/>
    <w:rsid w:val="00D23F74"/>
    <w:rsid w:val="00D240FB"/>
    <w:rsid w:val="00D270F7"/>
    <w:rsid w:val="00D27DBE"/>
    <w:rsid w:val="00D412FB"/>
    <w:rsid w:val="00D42BFC"/>
    <w:rsid w:val="00D50521"/>
    <w:rsid w:val="00D5191A"/>
    <w:rsid w:val="00D7193B"/>
    <w:rsid w:val="00D760BE"/>
    <w:rsid w:val="00D76174"/>
    <w:rsid w:val="00D82C4F"/>
    <w:rsid w:val="00D83E21"/>
    <w:rsid w:val="00D903A6"/>
    <w:rsid w:val="00D9052B"/>
    <w:rsid w:val="00DA0025"/>
    <w:rsid w:val="00DA1DAA"/>
    <w:rsid w:val="00DC7095"/>
    <w:rsid w:val="00DD034A"/>
    <w:rsid w:val="00DD34C8"/>
    <w:rsid w:val="00DD4027"/>
    <w:rsid w:val="00DD4CF3"/>
    <w:rsid w:val="00DF0ECF"/>
    <w:rsid w:val="00DF164C"/>
    <w:rsid w:val="00DF3F47"/>
    <w:rsid w:val="00E02E76"/>
    <w:rsid w:val="00E1162B"/>
    <w:rsid w:val="00E139E3"/>
    <w:rsid w:val="00E14669"/>
    <w:rsid w:val="00E1709C"/>
    <w:rsid w:val="00E17539"/>
    <w:rsid w:val="00E26400"/>
    <w:rsid w:val="00E33F4E"/>
    <w:rsid w:val="00E4128C"/>
    <w:rsid w:val="00E42F30"/>
    <w:rsid w:val="00E46589"/>
    <w:rsid w:val="00E507C0"/>
    <w:rsid w:val="00E54031"/>
    <w:rsid w:val="00E552E1"/>
    <w:rsid w:val="00E55A6F"/>
    <w:rsid w:val="00E56BFC"/>
    <w:rsid w:val="00E66F9E"/>
    <w:rsid w:val="00E70B06"/>
    <w:rsid w:val="00E741FF"/>
    <w:rsid w:val="00E7511A"/>
    <w:rsid w:val="00E80483"/>
    <w:rsid w:val="00E83091"/>
    <w:rsid w:val="00E83309"/>
    <w:rsid w:val="00E856D3"/>
    <w:rsid w:val="00EA04D3"/>
    <w:rsid w:val="00EA6BF7"/>
    <w:rsid w:val="00EB05B2"/>
    <w:rsid w:val="00EB1A61"/>
    <w:rsid w:val="00EB612F"/>
    <w:rsid w:val="00EB7D4B"/>
    <w:rsid w:val="00ED0CB4"/>
    <w:rsid w:val="00ED0FEB"/>
    <w:rsid w:val="00EE066D"/>
    <w:rsid w:val="00EF6204"/>
    <w:rsid w:val="00F1070B"/>
    <w:rsid w:val="00F17B8D"/>
    <w:rsid w:val="00F20E20"/>
    <w:rsid w:val="00F22EE3"/>
    <w:rsid w:val="00F2550E"/>
    <w:rsid w:val="00F319D7"/>
    <w:rsid w:val="00F35D17"/>
    <w:rsid w:val="00F42D32"/>
    <w:rsid w:val="00F474C0"/>
    <w:rsid w:val="00F64431"/>
    <w:rsid w:val="00F73033"/>
    <w:rsid w:val="00F742D4"/>
    <w:rsid w:val="00F867BF"/>
    <w:rsid w:val="00F86A91"/>
    <w:rsid w:val="00F96F02"/>
    <w:rsid w:val="00FA0DE4"/>
    <w:rsid w:val="00FA438C"/>
    <w:rsid w:val="00FB0E51"/>
    <w:rsid w:val="00FB5733"/>
    <w:rsid w:val="00FB6AE2"/>
    <w:rsid w:val="00FB7AE6"/>
    <w:rsid w:val="00FC4F8D"/>
    <w:rsid w:val="00FC540E"/>
    <w:rsid w:val="00FC7E4D"/>
    <w:rsid w:val="00FC7EF7"/>
    <w:rsid w:val="00FD38A8"/>
    <w:rsid w:val="00FD7C6F"/>
    <w:rsid w:val="00FF0AAB"/>
    <w:rsid w:val="00FF0D5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ADBA97E"/>
  <w15:chartTrackingRefBased/>
  <w15:docId w15:val="{D0738148-AA82-4335-8886-F83A82875A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Calibri" w:hAnsi="Times New Roman"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12AC0"/>
    <w:rPr>
      <w:rFonts w:eastAsia="Times New Roman"/>
    </w:rPr>
  </w:style>
  <w:style w:type="paragraph" w:styleId="1">
    <w:name w:val="heading 1"/>
    <w:basedOn w:val="a"/>
    <w:next w:val="a"/>
    <w:link w:val="10"/>
    <w:qFormat/>
    <w:rsid w:val="00D12AC0"/>
    <w:pPr>
      <w:keepNext/>
      <w:jc w:val="center"/>
      <w:outlineLvl w:val="0"/>
    </w:pPr>
    <w:rPr>
      <w:sz w:val="24"/>
      <w:lang w:val="x-none"/>
    </w:rPr>
  </w:style>
  <w:style w:type="paragraph" w:styleId="2">
    <w:name w:val="heading 2"/>
    <w:basedOn w:val="a"/>
    <w:next w:val="a"/>
    <w:link w:val="20"/>
    <w:uiPriority w:val="9"/>
    <w:semiHidden/>
    <w:unhideWhenUsed/>
    <w:qFormat/>
    <w:rsid w:val="00962CF8"/>
    <w:pPr>
      <w:keepNext/>
      <w:spacing w:before="240" w:after="60"/>
      <w:outlineLvl w:val="1"/>
    </w:pPr>
    <w:rPr>
      <w:rFonts w:ascii="Calibri Light" w:hAnsi="Calibri Light"/>
      <w:b/>
      <w:bCs/>
      <w:i/>
      <w:iCs/>
      <w:sz w:val="28"/>
      <w:szCs w:val="28"/>
      <w:lang w:val="x-none" w:eastAsia="x-none"/>
    </w:rPr>
  </w:style>
  <w:style w:type="paragraph" w:styleId="9">
    <w:name w:val="heading 9"/>
    <w:basedOn w:val="a"/>
    <w:next w:val="a"/>
    <w:link w:val="90"/>
    <w:qFormat/>
    <w:rsid w:val="00D12AC0"/>
    <w:pPr>
      <w:keepNext/>
      <w:ind w:right="-2" w:firstLine="284"/>
      <w:jc w:val="right"/>
      <w:outlineLvl w:val="8"/>
    </w:pPr>
    <w:rPr>
      <w:sz w:val="24"/>
      <w:lang w:val="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3">
    <w:name w:val="Body Text 3"/>
    <w:basedOn w:val="a"/>
    <w:link w:val="30"/>
    <w:rsid w:val="00D12AC0"/>
    <w:pPr>
      <w:jc w:val="both"/>
    </w:pPr>
    <w:rPr>
      <w:sz w:val="24"/>
      <w:lang w:val="x-none"/>
    </w:rPr>
  </w:style>
  <w:style w:type="character" w:customStyle="1" w:styleId="30">
    <w:name w:val="Основной текст 3 Знак"/>
    <w:link w:val="3"/>
    <w:rsid w:val="00D12AC0"/>
    <w:rPr>
      <w:rFonts w:eastAsia="Times New Roman" w:cs="Times New Roman"/>
      <w:sz w:val="24"/>
      <w:szCs w:val="20"/>
      <w:lang w:eastAsia="ru-RU"/>
    </w:rPr>
  </w:style>
  <w:style w:type="character" w:customStyle="1" w:styleId="10">
    <w:name w:val="Заголовок 1 Знак"/>
    <w:link w:val="1"/>
    <w:rsid w:val="00D12AC0"/>
    <w:rPr>
      <w:rFonts w:eastAsia="Times New Roman" w:cs="Times New Roman"/>
      <w:sz w:val="24"/>
      <w:szCs w:val="20"/>
      <w:lang w:eastAsia="ru-RU"/>
    </w:rPr>
  </w:style>
  <w:style w:type="character" w:customStyle="1" w:styleId="90">
    <w:name w:val="Заголовок 9 Знак"/>
    <w:link w:val="9"/>
    <w:rsid w:val="00D12AC0"/>
    <w:rPr>
      <w:rFonts w:eastAsia="Times New Roman" w:cs="Times New Roman"/>
      <w:sz w:val="24"/>
      <w:szCs w:val="20"/>
      <w:lang w:eastAsia="ru-RU"/>
    </w:rPr>
  </w:style>
  <w:style w:type="paragraph" w:styleId="a3">
    <w:name w:val="Block Text"/>
    <w:basedOn w:val="a"/>
    <w:rsid w:val="00D12AC0"/>
    <w:pPr>
      <w:ind w:left="567" w:right="-2"/>
    </w:pPr>
    <w:rPr>
      <w:sz w:val="24"/>
    </w:rPr>
  </w:style>
  <w:style w:type="table" w:styleId="a4">
    <w:name w:val="Table Grid"/>
    <w:basedOn w:val="a1"/>
    <w:uiPriority w:val="59"/>
    <w:rsid w:val="00D12AC0"/>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Balloon Text"/>
    <w:basedOn w:val="a"/>
    <w:link w:val="a6"/>
    <w:uiPriority w:val="99"/>
    <w:semiHidden/>
    <w:unhideWhenUsed/>
    <w:rsid w:val="00045190"/>
    <w:rPr>
      <w:rFonts w:ascii="Tahoma" w:hAnsi="Tahoma"/>
      <w:sz w:val="16"/>
      <w:szCs w:val="16"/>
      <w:lang w:val="x-none" w:eastAsia="x-none"/>
    </w:rPr>
  </w:style>
  <w:style w:type="character" w:customStyle="1" w:styleId="a6">
    <w:name w:val="Текст выноски Знак"/>
    <w:link w:val="a5"/>
    <w:uiPriority w:val="99"/>
    <w:semiHidden/>
    <w:rsid w:val="00045190"/>
    <w:rPr>
      <w:rFonts w:ascii="Tahoma" w:eastAsia="Times New Roman" w:hAnsi="Tahoma" w:cs="Tahoma"/>
      <w:sz w:val="16"/>
      <w:szCs w:val="16"/>
    </w:rPr>
  </w:style>
  <w:style w:type="paragraph" w:styleId="a7">
    <w:name w:val="Body Text Indent"/>
    <w:basedOn w:val="a"/>
    <w:link w:val="a8"/>
    <w:uiPriority w:val="99"/>
    <w:unhideWhenUsed/>
    <w:rsid w:val="001A6E0C"/>
    <w:pPr>
      <w:spacing w:after="120"/>
      <w:ind w:left="283"/>
    </w:pPr>
    <w:rPr>
      <w:lang w:val="x-none" w:eastAsia="x-none"/>
    </w:rPr>
  </w:style>
  <w:style w:type="character" w:customStyle="1" w:styleId="a8">
    <w:name w:val="Основной текст с отступом Знак"/>
    <w:link w:val="a7"/>
    <w:uiPriority w:val="99"/>
    <w:rsid w:val="001A6E0C"/>
    <w:rPr>
      <w:rFonts w:eastAsia="Times New Roman"/>
    </w:rPr>
  </w:style>
  <w:style w:type="paragraph" w:styleId="a9">
    <w:name w:val="No Spacing"/>
    <w:uiPriority w:val="99"/>
    <w:qFormat/>
    <w:rsid w:val="009215BE"/>
    <w:rPr>
      <w:rFonts w:ascii="Calibri" w:hAnsi="Calibri"/>
      <w:sz w:val="22"/>
      <w:szCs w:val="22"/>
      <w:lang w:eastAsia="en-US"/>
    </w:rPr>
  </w:style>
  <w:style w:type="character" w:customStyle="1" w:styleId="FontStyle13">
    <w:name w:val="Font Style13"/>
    <w:uiPriority w:val="99"/>
    <w:rsid w:val="009215BE"/>
    <w:rPr>
      <w:rFonts w:ascii="Times New Roman" w:hAnsi="Times New Roman" w:cs="Times New Roman"/>
      <w:sz w:val="22"/>
      <w:szCs w:val="22"/>
    </w:rPr>
  </w:style>
  <w:style w:type="character" w:styleId="aa">
    <w:name w:val="Hyperlink"/>
    <w:uiPriority w:val="99"/>
    <w:unhideWhenUsed/>
    <w:rsid w:val="00C12731"/>
    <w:rPr>
      <w:color w:val="0000FF"/>
      <w:u w:val="single"/>
    </w:rPr>
  </w:style>
  <w:style w:type="character" w:customStyle="1" w:styleId="ab">
    <w:name w:val="Абзац списка Знак"/>
    <w:link w:val="ac"/>
    <w:uiPriority w:val="34"/>
    <w:locked/>
    <w:rsid w:val="00C12731"/>
    <w:rPr>
      <w:rFonts w:ascii="Calibri" w:eastAsia="Times New Roman" w:hAnsi="Calibri"/>
    </w:rPr>
  </w:style>
  <w:style w:type="paragraph" w:styleId="ac">
    <w:name w:val="List Paragraph"/>
    <w:basedOn w:val="a"/>
    <w:link w:val="ab"/>
    <w:uiPriority w:val="34"/>
    <w:qFormat/>
    <w:rsid w:val="00C12731"/>
    <w:pPr>
      <w:spacing w:after="200" w:line="276" w:lineRule="auto"/>
      <w:ind w:left="720"/>
      <w:contextualSpacing/>
    </w:pPr>
    <w:rPr>
      <w:rFonts w:ascii="Calibri" w:hAnsi="Calibri"/>
      <w:lang w:val="x-none" w:eastAsia="x-none"/>
    </w:rPr>
  </w:style>
  <w:style w:type="character" w:customStyle="1" w:styleId="apple-converted-space">
    <w:name w:val="apple-converted-space"/>
    <w:rsid w:val="00C854D4"/>
  </w:style>
  <w:style w:type="character" w:customStyle="1" w:styleId="ad">
    <w:name w:val="Оглавление_"/>
    <w:link w:val="ae"/>
    <w:rsid w:val="00B43391"/>
    <w:rPr>
      <w:rFonts w:ascii="Calibri" w:hAnsi="Calibri" w:cs="Calibri"/>
      <w:spacing w:val="4"/>
      <w:sz w:val="19"/>
      <w:szCs w:val="19"/>
      <w:shd w:val="clear" w:color="auto" w:fill="FFFFFF"/>
    </w:rPr>
  </w:style>
  <w:style w:type="paragraph" w:customStyle="1" w:styleId="ae">
    <w:name w:val="Оглавление"/>
    <w:basedOn w:val="a"/>
    <w:link w:val="ad"/>
    <w:rsid w:val="00B43391"/>
    <w:pPr>
      <w:widowControl w:val="0"/>
      <w:shd w:val="clear" w:color="auto" w:fill="FFFFFF"/>
      <w:spacing w:before="600" w:line="307" w:lineRule="exact"/>
    </w:pPr>
    <w:rPr>
      <w:rFonts w:ascii="Calibri" w:eastAsia="Calibri" w:hAnsi="Calibri"/>
      <w:spacing w:val="4"/>
      <w:sz w:val="19"/>
      <w:szCs w:val="19"/>
      <w:lang w:val="x-none" w:eastAsia="x-none"/>
    </w:rPr>
  </w:style>
  <w:style w:type="character" w:customStyle="1" w:styleId="9pt0pt100">
    <w:name w:val="Основной текст + 9 pt;Интервал 0 pt;Масштаб 100%"/>
    <w:rsid w:val="000524AC"/>
    <w:rPr>
      <w:rFonts w:ascii="Malgun Gothic" w:eastAsia="Malgun Gothic" w:hAnsi="Malgun Gothic" w:cs="Malgun Gothic"/>
      <w:b w:val="0"/>
      <w:bCs w:val="0"/>
      <w:i w:val="0"/>
      <w:iCs w:val="0"/>
      <w:smallCaps w:val="0"/>
      <w:strike w:val="0"/>
      <w:color w:val="000000"/>
      <w:spacing w:val="2"/>
      <w:w w:val="100"/>
      <w:position w:val="0"/>
      <w:sz w:val="18"/>
      <w:szCs w:val="18"/>
      <w:u w:val="none"/>
      <w:shd w:val="clear" w:color="auto" w:fill="FFFFFF"/>
      <w:lang w:val="ru-RU"/>
    </w:rPr>
  </w:style>
  <w:style w:type="paragraph" w:customStyle="1" w:styleId="21">
    <w:name w:val="Основной текст2"/>
    <w:basedOn w:val="a"/>
    <w:rsid w:val="000524AC"/>
    <w:pPr>
      <w:widowControl w:val="0"/>
      <w:shd w:val="clear" w:color="auto" w:fill="FFFFFF"/>
      <w:spacing w:line="0" w:lineRule="atLeast"/>
    </w:pPr>
    <w:rPr>
      <w:rFonts w:ascii="Malgun Gothic" w:eastAsia="Malgun Gothic" w:hAnsi="Malgun Gothic" w:cs="Malgun Gothic"/>
      <w:color w:val="000000"/>
      <w:w w:val="60"/>
      <w:sz w:val="53"/>
      <w:szCs w:val="53"/>
    </w:rPr>
  </w:style>
  <w:style w:type="character" w:customStyle="1" w:styleId="85pt0pt100">
    <w:name w:val="Основной текст + 8;5 pt;Полужирный;Интервал 0 pt;Масштаб 100%"/>
    <w:rsid w:val="000524AC"/>
    <w:rPr>
      <w:rFonts w:ascii="Malgun Gothic" w:eastAsia="Malgun Gothic" w:hAnsi="Malgun Gothic" w:cs="Malgun Gothic"/>
      <w:b/>
      <w:bCs/>
      <w:i w:val="0"/>
      <w:iCs w:val="0"/>
      <w:smallCaps w:val="0"/>
      <w:strike w:val="0"/>
      <w:color w:val="000000"/>
      <w:spacing w:val="11"/>
      <w:w w:val="100"/>
      <w:position w:val="0"/>
      <w:sz w:val="17"/>
      <w:szCs w:val="17"/>
      <w:u w:val="none"/>
      <w:shd w:val="clear" w:color="auto" w:fill="FFFFFF"/>
      <w:lang w:val="ru-RU"/>
    </w:rPr>
  </w:style>
  <w:style w:type="character" w:customStyle="1" w:styleId="22">
    <w:name w:val="Основной текст (2)_"/>
    <w:link w:val="23"/>
    <w:rsid w:val="00182E84"/>
    <w:rPr>
      <w:rFonts w:eastAsia="Times New Roman"/>
      <w:sz w:val="21"/>
      <w:szCs w:val="21"/>
      <w:shd w:val="clear" w:color="auto" w:fill="FFFFFF"/>
    </w:rPr>
  </w:style>
  <w:style w:type="character" w:customStyle="1" w:styleId="4">
    <w:name w:val="Основной текст (4)_"/>
    <w:link w:val="40"/>
    <w:rsid w:val="00182E84"/>
    <w:rPr>
      <w:rFonts w:eastAsia="Times New Roman"/>
      <w:b/>
      <w:bCs/>
      <w:shd w:val="clear" w:color="auto" w:fill="FFFFFF"/>
    </w:rPr>
  </w:style>
  <w:style w:type="paragraph" w:customStyle="1" w:styleId="23">
    <w:name w:val="Основной текст (2)"/>
    <w:basedOn w:val="a"/>
    <w:link w:val="22"/>
    <w:rsid w:val="00182E84"/>
    <w:pPr>
      <w:widowControl w:val="0"/>
      <w:shd w:val="clear" w:color="auto" w:fill="FFFFFF"/>
      <w:spacing w:before="780" w:after="240" w:line="0" w:lineRule="atLeast"/>
      <w:jc w:val="both"/>
    </w:pPr>
    <w:rPr>
      <w:sz w:val="21"/>
      <w:szCs w:val="21"/>
      <w:lang w:val="x-none" w:eastAsia="x-none"/>
    </w:rPr>
  </w:style>
  <w:style w:type="paragraph" w:customStyle="1" w:styleId="40">
    <w:name w:val="Основной текст (4)"/>
    <w:basedOn w:val="a"/>
    <w:link w:val="4"/>
    <w:rsid w:val="00182E84"/>
    <w:pPr>
      <w:widowControl w:val="0"/>
      <w:shd w:val="clear" w:color="auto" w:fill="FFFFFF"/>
      <w:spacing w:before="720" w:line="0" w:lineRule="atLeast"/>
      <w:jc w:val="both"/>
    </w:pPr>
    <w:rPr>
      <w:b/>
      <w:bCs/>
      <w:lang w:val="x-none" w:eastAsia="x-none"/>
    </w:rPr>
  </w:style>
  <w:style w:type="character" w:customStyle="1" w:styleId="tn12bl">
    <w:name w:val="tn12bl"/>
    <w:basedOn w:val="a0"/>
    <w:rsid w:val="00182E84"/>
  </w:style>
  <w:style w:type="character" w:customStyle="1" w:styleId="text-green1">
    <w:name w:val="text-green1"/>
    <w:rsid w:val="00795EEF"/>
    <w:rPr>
      <w:color w:val="00AE76"/>
    </w:rPr>
  </w:style>
  <w:style w:type="paragraph" w:styleId="af">
    <w:name w:val="Body Text"/>
    <w:basedOn w:val="a"/>
    <w:link w:val="af0"/>
    <w:uiPriority w:val="99"/>
    <w:rsid w:val="00375BE2"/>
    <w:pPr>
      <w:spacing w:after="120"/>
      <w:jc w:val="both"/>
    </w:pPr>
    <w:rPr>
      <w:sz w:val="24"/>
      <w:szCs w:val="24"/>
      <w:lang w:val="x-none" w:eastAsia="x-none"/>
    </w:rPr>
  </w:style>
  <w:style w:type="character" w:customStyle="1" w:styleId="af0">
    <w:name w:val="Основной текст Знак"/>
    <w:link w:val="af"/>
    <w:uiPriority w:val="99"/>
    <w:rsid w:val="00375BE2"/>
    <w:rPr>
      <w:rFonts w:eastAsia="Times New Roman"/>
      <w:sz w:val="24"/>
      <w:szCs w:val="24"/>
    </w:rPr>
  </w:style>
  <w:style w:type="paragraph" w:customStyle="1" w:styleId="Default">
    <w:name w:val="Default"/>
    <w:rsid w:val="00375BE2"/>
    <w:pPr>
      <w:autoSpaceDE w:val="0"/>
      <w:autoSpaceDN w:val="0"/>
      <w:adjustRightInd w:val="0"/>
    </w:pPr>
    <w:rPr>
      <w:rFonts w:eastAsia="Times New Roman"/>
      <w:color w:val="000000"/>
      <w:sz w:val="24"/>
      <w:szCs w:val="24"/>
    </w:rPr>
  </w:style>
  <w:style w:type="character" w:customStyle="1" w:styleId="20">
    <w:name w:val="Заголовок 2 Знак"/>
    <w:link w:val="2"/>
    <w:uiPriority w:val="9"/>
    <w:semiHidden/>
    <w:rsid w:val="00962CF8"/>
    <w:rPr>
      <w:rFonts w:ascii="Calibri Light" w:eastAsia="Times New Roman" w:hAnsi="Calibri Light" w:cs="Times New Roman"/>
      <w:b/>
      <w:bCs/>
      <w:i/>
      <w:iCs/>
      <w:sz w:val="28"/>
      <w:szCs w:val="28"/>
    </w:rPr>
  </w:style>
  <w:style w:type="paragraph" w:customStyle="1" w:styleId="24">
    <w:name w:val="Обычный2"/>
    <w:uiPriority w:val="99"/>
    <w:rsid w:val="009304CF"/>
    <w:pPr>
      <w:widowControl w:val="0"/>
      <w:spacing w:line="300" w:lineRule="auto"/>
      <w:ind w:firstLine="720"/>
      <w:jc w:val="both"/>
    </w:pPr>
    <w:rPr>
      <w:sz w:val="24"/>
      <w:szCs w:val="24"/>
    </w:rPr>
  </w:style>
  <w:style w:type="paragraph" w:styleId="af1">
    <w:name w:val="header"/>
    <w:basedOn w:val="a"/>
    <w:link w:val="af2"/>
    <w:uiPriority w:val="99"/>
    <w:unhideWhenUsed/>
    <w:rsid w:val="00FF0AAB"/>
    <w:pPr>
      <w:tabs>
        <w:tab w:val="center" w:pos="4677"/>
        <w:tab w:val="right" w:pos="9355"/>
      </w:tabs>
    </w:pPr>
  </w:style>
  <w:style w:type="character" w:customStyle="1" w:styleId="af2">
    <w:name w:val="Верхний колонтитул Знак"/>
    <w:link w:val="af1"/>
    <w:uiPriority w:val="99"/>
    <w:rsid w:val="00FF0AAB"/>
    <w:rPr>
      <w:rFonts w:eastAsia="Times New Roman"/>
    </w:rPr>
  </w:style>
  <w:style w:type="paragraph" w:styleId="af3">
    <w:name w:val="footer"/>
    <w:basedOn w:val="a"/>
    <w:link w:val="af4"/>
    <w:uiPriority w:val="99"/>
    <w:unhideWhenUsed/>
    <w:rsid w:val="00FF0AAB"/>
    <w:pPr>
      <w:tabs>
        <w:tab w:val="center" w:pos="4677"/>
        <w:tab w:val="right" w:pos="9355"/>
      </w:tabs>
    </w:pPr>
  </w:style>
  <w:style w:type="character" w:customStyle="1" w:styleId="af4">
    <w:name w:val="Нижний колонтитул Знак"/>
    <w:link w:val="af3"/>
    <w:uiPriority w:val="99"/>
    <w:rsid w:val="00FF0AAB"/>
    <w:rPr>
      <w:rFonts w:eastAsia="Times New Roman"/>
    </w:rPr>
  </w:style>
  <w:style w:type="character" w:styleId="af5">
    <w:name w:val="Unresolved Mention"/>
    <w:uiPriority w:val="99"/>
    <w:semiHidden/>
    <w:unhideWhenUsed/>
    <w:rsid w:val="0098428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89352378">
      <w:bodyDiv w:val="1"/>
      <w:marLeft w:val="0"/>
      <w:marRight w:val="0"/>
      <w:marTop w:val="0"/>
      <w:marBottom w:val="0"/>
      <w:divBdr>
        <w:top w:val="none" w:sz="0" w:space="0" w:color="auto"/>
        <w:left w:val="none" w:sz="0" w:space="0" w:color="auto"/>
        <w:bottom w:val="none" w:sz="0" w:space="0" w:color="auto"/>
        <w:right w:val="none" w:sz="0" w:space="0" w:color="auto"/>
      </w:divBdr>
    </w:div>
    <w:div w:id="474956747">
      <w:bodyDiv w:val="1"/>
      <w:marLeft w:val="0"/>
      <w:marRight w:val="0"/>
      <w:marTop w:val="0"/>
      <w:marBottom w:val="0"/>
      <w:divBdr>
        <w:top w:val="none" w:sz="0" w:space="0" w:color="auto"/>
        <w:left w:val="none" w:sz="0" w:space="0" w:color="auto"/>
        <w:bottom w:val="none" w:sz="0" w:space="0" w:color="auto"/>
        <w:right w:val="none" w:sz="0" w:space="0" w:color="auto"/>
      </w:divBdr>
    </w:div>
    <w:div w:id="596253977">
      <w:bodyDiv w:val="1"/>
      <w:marLeft w:val="0"/>
      <w:marRight w:val="0"/>
      <w:marTop w:val="0"/>
      <w:marBottom w:val="0"/>
      <w:divBdr>
        <w:top w:val="none" w:sz="0" w:space="0" w:color="auto"/>
        <w:left w:val="none" w:sz="0" w:space="0" w:color="auto"/>
        <w:bottom w:val="none" w:sz="0" w:space="0" w:color="auto"/>
        <w:right w:val="none" w:sz="0" w:space="0" w:color="auto"/>
      </w:divBdr>
    </w:div>
    <w:div w:id="613899050">
      <w:bodyDiv w:val="1"/>
      <w:marLeft w:val="0"/>
      <w:marRight w:val="0"/>
      <w:marTop w:val="0"/>
      <w:marBottom w:val="0"/>
      <w:divBdr>
        <w:top w:val="none" w:sz="0" w:space="0" w:color="auto"/>
        <w:left w:val="none" w:sz="0" w:space="0" w:color="auto"/>
        <w:bottom w:val="none" w:sz="0" w:space="0" w:color="auto"/>
        <w:right w:val="none" w:sz="0" w:space="0" w:color="auto"/>
      </w:divBdr>
    </w:div>
    <w:div w:id="650981261">
      <w:bodyDiv w:val="1"/>
      <w:marLeft w:val="0"/>
      <w:marRight w:val="0"/>
      <w:marTop w:val="0"/>
      <w:marBottom w:val="0"/>
      <w:divBdr>
        <w:top w:val="none" w:sz="0" w:space="0" w:color="auto"/>
        <w:left w:val="none" w:sz="0" w:space="0" w:color="auto"/>
        <w:bottom w:val="none" w:sz="0" w:space="0" w:color="auto"/>
        <w:right w:val="none" w:sz="0" w:space="0" w:color="auto"/>
      </w:divBdr>
    </w:div>
    <w:div w:id="768543627">
      <w:bodyDiv w:val="1"/>
      <w:marLeft w:val="0"/>
      <w:marRight w:val="0"/>
      <w:marTop w:val="0"/>
      <w:marBottom w:val="0"/>
      <w:divBdr>
        <w:top w:val="none" w:sz="0" w:space="0" w:color="auto"/>
        <w:left w:val="none" w:sz="0" w:space="0" w:color="auto"/>
        <w:bottom w:val="none" w:sz="0" w:space="0" w:color="auto"/>
        <w:right w:val="none" w:sz="0" w:space="0" w:color="auto"/>
      </w:divBdr>
    </w:div>
    <w:div w:id="1040474179">
      <w:bodyDiv w:val="1"/>
      <w:marLeft w:val="0"/>
      <w:marRight w:val="0"/>
      <w:marTop w:val="0"/>
      <w:marBottom w:val="0"/>
      <w:divBdr>
        <w:top w:val="none" w:sz="0" w:space="0" w:color="auto"/>
        <w:left w:val="none" w:sz="0" w:space="0" w:color="auto"/>
        <w:bottom w:val="none" w:sz="0" w:space="0" w:color="auto"/>
        <w:right w:val="none" w:sz="0" w:space="0" w:color="auto"/>
      </w:divBdr>
    </w:div>
    <w:div w:id="1316837790">
      <w:bodyDiv w:val="1"/>
      <w:marLeft w:val="0"/>
      <w:marRight w:val="0"/>
      <w:marTop w:val="0"/>
      <w:marBottom w:val="0"/>
      <w:divBdr>
        <w:top w:val="none" w:sz="0" w:space="0" w:color="auto"/>
        <w:left w:val="none" w:sz="0" w:space="0" w:color="auto"/>
        <w:bottom w:val="none" w:sz="0" w:space="0" w:color="auto"/>
        <w:right w:val="none" w:sz="0" w:space="0" w:color="auto"/>
      </w:divBdr>
    </w:div>
    <w:div w:id="1388333209">
      <w:bodyDiv w:val="1"/>
      <w:marLeft w:val="0"/>
      <w:marRight w:val="0"/>
      <w:marTop w:val="0"/>
      <w:marBottom w:val="0"/>
      <w:divBdr>
        <w:top w:val="none" w:sz="0" w:space="0" w:color="auto"/>
        <w:left w:val="none" w:sz="0" w:space="0" w:color="auto"/>
        <w:bottom w:val="none" w:sz="0" w:space="0" w:color="auto"/>
        <w:right w:val="none" w:sz="0" w:space="0" w:color="auto"/>
      </w:divBdr>
    </w:div>
    <w:div w:id="1412581971">
      <w:bodyDiv w:val="1"/>
      <w:marLeft w:val="0"/>
      <w:marRight w:val="0"/>
      <w:marTop w:val="0"/>
      <w:marBottom w:val="0"/>
      <w:divBdr>
        <w:top w:val="none" w:sz="0" w:space="0" w:color="auto"/>
        <w:left w:val="none" w:sz="0" w:space="0" w:color="auto"/>
        <w:bottom w:val="none" w:sz="0" w:space="0" w:color="auto"/>
        <w:right w:val="none" w:sz="0" w:space="0" w:color="auto"/>
      </w:divBdr>
    </w:div>
    <w:div w:id="1461799513">
      <w:bodyDiv w:val="1"/>
      <w:marLeft w:val="0"/>
      <w:marRight w:val="0"/>
      <w:marTop w:val="0"/>
      <w:marBottom w:val="0"/>
      <w:divBdr>
        <w:top w:val="none" w:sz="0" w:space="0" w:color="auto"/>
        <w:left w:val="none" w:sz="0" w:space="0" w:color="auto"/>
        <w:bottom w:val="none" w:sz="0" w:space="0" w:color="auto"/>
        <w:right w:val="none" w:sz="0" w:space="0" w:color="auto"/>
      </w:divBdr>
    </w:div>
    <w:div w:id="1470707063">
      <w:bodyDiv w:val="1"/>
      <w:marLeft w:val="0"/>
      <w:marRight w:val="0"/>
      <w:marTop w:val="0"/>
      <w:marBottom w:val="0"/>
      <w:divBdr>
        <w:top w:val="none" w:sz="0" w:space="0" w:color="auto"/>
        <w:left w:val="none" w:sz="0" w:space="0" w:color="auto"/>
        <w:bottom w:val="none" w:sz="0" w:space="0" w:color="auto"/>
        <w:right w:val="none" w:sz="0" w:space="0" w:color="auto"/>
      </w:divBdr>
    </w:div>
    <w:div w:id="1650550312">
      <w:bodyDiv w:val="1"/>
      <w:marLeft w:val="0"/>
      <w:marRight w:val="0"/>
      <w:marTop w:val="0"/>
      <w:marBottom w:val="0"/>
      <w:divBdr>
        <w:top w:val="none" w:sz="0" w:space="0" w:color="auto"/>
        <w:left w:val="none" w:sz="0" w:space="0" w:color="auto"/>
        <w:bottom w:val="none" w:sz="0" w:space="0" w:color="auto"/>
        <w:right w:val="none" w:sz="0" w:space="0" w:color="auto"/>
      </w:divBdr>
    </w:div>
    <w:div w:id="1729571787">
      <w:bodyDiv w:val="1"/>
      <w:marLeft w:val="0"/>
      <w:marRight w:val="0"/>
      <w:marTop w:val="0"/>
      <w:marBottom w:val="0"/>
      <w:divBdr>
        <w:top w:val="none" w:sz="0" w:space="0" w:color="auto"/>
        <w:left w:val="none" w:sz="0" w:space="0" w:color="auto"/>
        <w:bottom w:val="none" w:sz="0" w:space="0" w:color="auto"/>
        <w:right w:val="none" w:sz="0" w:space="0" w:color="auto"/>
      </w:divBdr>
    </w:div>
    <w:div w:id="1752506743">
      <w:bodyDiv w:val="1"/>
      <w:marLeft w:val="0"/>
      <w:marRight w:val="0"/>
      <w:marTop w:val="0"/>
      <w:marBottom w:val="0"/>
      <w:divBdr>
        <w:top w:val="none" w:sz="0" w:space="0" w:color="auto"/>
        <w:left w:val="none" w:sz="0" w:space="0" w:color="auto"/>
        <w:bottom w:val="none" w:sz="0" w:space="0" w:color="auto"/>
        <w:right w:val="none" w:sz="0" w:space="0" w:color="auto"/>
      </w:divBdr>
    </w:div>
    <w:div w:id="1773431611">
      <w:bodyDiv w:val="1"/>
      <w:marLeft w:val="0"/>
      <w:marRight w:val="0"/>
      <w:marTop w:val="0"/>
      <w:marBottom w:val="0"/>
      <w:divBdr>
        <w:top w:val="none" w:sz="0" w:space="0" w:color="auto"/>
        <w:left w:val="none" w:sz="0" w:space="0" w:color="auto"/>
        <w:bottom w:val="none" w:sz="0" w:space="0" w:color="auto"/>
        <w:right w:val="none" w:sz="0" w:space="0" w:color="auto"/>
      </w:divBdr>
    </w:div>
    <w:div w:id="1811441634">
      <w:bodyDiv w:val="1"/>
      <w:marLeft w:val="0"/>
      <w:marRight w:val="0"/>
      <w:marTop w:val="0"/>
      <w:marBottom w:val="0"/>
      <w:divBdr>
        <w:top w:val="none" w:sz="0" w:space="0" w:color="auto"/>
        <w:left w:val="none" w:sz="0" w:space="0" w:color="auto"/>
        <w:bottom w:val="none" w:sz="0" w:space="0" w:color="auto"/>
        <w:right w:val="none" w:sz="0" w:space="0" w:color="auto"/>
      </w:divBdr>
    </w:div>
    <w:div w:id="1843887589">
      <w:bodyDiv w:val="1"/>
      <w:marLeft w:val="0"/>
      <w:marRight w:val="0"/>
      <w:marTop w:val="0"/>
      <w:marBottom w:val="0"/>
      <w:divBdr>
        <w:top w:val="none" w:sz="0" w:space="0" w:color="auto"/>
        <w:left w:val="none" w:sz="0" w:space="0" w:color="auto"/>
        <w:bottom w:val="none" w:sz="0" w:space="0" w:color="auto"/>
        <w:right w:val="none" w:sz="0" w:space="0" w:color="auto"/>
      </w:divBdr>
    </w:div>
    <w:div w:id="19857416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42ED9E880A95D84211A375EECEF0D0B8EF7AAD5CA417B10AAE5F6D037A7E97872276E7C9AD467Dk2I" TargetMode="External"/><Relationship Id="rId13" Type="http://schemas.openxmlformats.org/officeDocument/2006/relationships/hyperlink" Target="consultantplus://offline/ref=74338E9953382C39B04576F975495867D1C68B8DA02EB9F9C49E73685C3F985BF6B4EBC52B495A841EEE92873C9ADC9936F30B2B070FE7H9F" TargetMode="External"/><Relationship Id="rId18" Type="http://schemas.openxmlformats.org/officeDocument/2006/relationships/hyperlink" Target="consultantplus://offline/ref=74338E9953382C39B04576F975495867D6C1898FA928B9F9C49E73685C3F985BF6B4EBC62A435F841EEE92873C9ADC9936F30B2B070FE7H9F"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consultantplus://offline/ref=74338E9953382C39B04576F975495867D6C18980AA28B9F9C49E73685C3F985BF6B4EBC12B4952DB1BFB83DF339CC68737EC172905E0HFF" TargetMode="External"/><Relationship Id="rId17" Type="http://schemas.openxmlformats.org/officeDocument/2006/relationships/hyperlink" Target="consultantplus://offline/ref=74338E9953382C39B04576F975495867D6C1898FA928B9F9C49E73685C3F985BF6B4EBC62A4C5B841EEE92873C9ADC9936F30B2B070FE7H9F" TargetMode="External"/><Relationship Id="rId2" Type="http://schemas.openxmlformats.org/officeDocument/2006/relationships/numbering" Target="numbering.xml"/><Relationship Id="rId16" Type="http://schemas.openxmlformats.org/officeDocument/2006/relationships/hyperlink" Target="consultantplus://offline/ref=74338E9953382C39B04576F975495867D6C1898FA928B9F9C49E73685C3F985BF6B4EBC62A4E5D841EEE92873C9ADC9936F30B2B070FE7H9F"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wmf"/><Relationship Id="rId5" Type="http://schemas.openxmlformats.org/officeDocument/2006/relationships/webSettings" Target="webSettings.xml"/><Relationship Id="rId15" Type="http://schemas.openxmlformats.org/officeDocument/2006/relationships/hyperlink" Target="consultantplus://offline/ref=74338E9953382C39B04576F975495867D6C1898FA928B9F9C49E73685C3F985BF6B4EBC52A4A51864DB4828375CDD58532EC1528190F7B8DE8HFF" TargetMode="External"/><Relationship Id="rId10" Type="http://schemas.openxmlformats.org/officeDocument/2006/relationships/image" Target="media/image1.wmf"/><Relationship Id="rId19" Type="http://schemas.openxmlformats.org/officeDocument/2006/relationships/hyperlink" Target="consultantplus://offline/ref=74338E9953382C39B04576F975495867D6C18980AA28B9F9C49E73685C3F985BF6B4EBC62C4959841EEE92873C9ADC9936F30B2B070FE7H9F" TargetMode="External"/><Relationship Id="rId4" Type="http://schemas.openxmlformats.org/officeDocument/2006/relationships/settings" Target="settings.xml"/><Relationship Id="rId9" Type="http://schemas.openxmlformats.org/officeDocument/2006/relationships/hyperlink" Target="mailto:ik-39@list.ru" TargetMode="External"/><Relationship Id="rId14" Type="http://schemas.openxmlformats.org/officeDocument/2006/relationships/hyperlink" Target="consultantplus://offline/ref=74338E9953382C39B04576F975495867D1C68B8DA02EB9F9C49E73685C3F985BF6B4EBC52B4B5D841EEE92873C9ADC9936F30B2B070FE7H9F"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4B8D0AA-8A6A-4BCA-BE94-DEB4371BCD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13</Pages>
  <Words>6152</Words>
  <Characters>35068</Characters>
  <Application>Microsoft Office Word</Application>
  <DocSecurity>0</DocSecurity>
  <Lines>292</Lines>
  <Paragraphs>82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41138</CharactersWithSpaces>
  <SharedDoc>false</SharedDoc>
  <HLinks>
    <vt:vector size="12" baseType="variant">
      <vt:variant>
        <vt:i4>5963837</vt:i4>
      </vt:variant>
      <vt:variant>
        <vt:i4>3</vt:i4>
      </vt:variant>
      <vt:variant>
        <vt:i4>0</vt:i4>
      </vt:variant>
      <vt:variant>
        <vt:i4>5</vt:i4>
      </vt:variant>
      <vt:variant>
        <vt:lpwstr>mailto:ik-39@list.ru</vt:lpwstr>
      </vt:variant>
      <vt:variant>
        <vt:lpwstr/>
      </vt:variant>
      <vt:variant>
        <vt:i4>7864374</vt:i4>
      </vt:variant>
      <vt:variant>
        <vt:i4>0</vt:i4>
      </vt:variant>
      <vt:variant>
        <vt:i4>0</vt:i4>
      </vt:variant>
      <vt:variant>
        <vt:i4>5</vt:i4>
      </vt:variant>
      <vt:variant>
        <vt:lpwstr>consultantplus://offline/ref=42ED9E880A95D84211A375EECEF0D0B8EF7AAD5CA417B10AAE5F6D037A7E97872276E7C9AD467Dk2I</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zakupki</dc:creator>
  <cp:keywords/>
  <dc:description/>
  <cp:lastModifiedBy>михаил косякин</cp:lastModifiedBy>
  <cp:revision>14</cp:revision>
  <cp:lastPrinted>2024-04-09T09:47:00Z</cp:lastPrinted>
  <dcterms:created xsi:type="dcterms:W3CDTF">2026-06-29T05:42:00Z</dcterms:created>
  <dcterms:modified xsi:type="dcterms:W3CDTF">2026-07-01T05:36:00Z</dcterms:modified>
</cp:coreProperties>
</file>