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94C" w:rsidRDefault="0051494C" w:rsidP="0051494C">
      <w:pPr>
        <w:rPr>
          <w:b/>
          <w:bCs/>
        </w:rPr>
      </w:pPr>
    </w:p>
    <w:p w:rsidR="0051494C" w:rsidRPr="005754E4" w:rsidRDefault="0051494C" w:rsidP="005754E4">
      <w:pPr>
        <w:rPr>
          <w:b/>
          <w:bCs/>
        </w:rPr>
      </w:pPr>
    </w:p>
    <w:p w:rsidR="005D6284" w:rsidRPr="005D6284" w:rsidRDefault="005D6284" w:rsidP="00E51608">
      <w:pPr>
        <w:jc w:val="center"/>
        <w:rPr>
          <w:b/>
          <w:bCs/>
          <w:lang w:val="en-US"/>
        </w:rPr>
      </w:pPr>
    </w:p>
    <w:p w:rsidR="00E51608" w:rsidRPr="00AB33D3" w:rsidRDefault="00413145" w:rsidP="00E51608">
      <w:pPr>
        <w:jc w:val="center"/>
        <w:rPr>
          <w:b/>
          <w:bCs/>
          <w:u w:val="single"/>
        </w:rPr>
      </w:pPr>
      <w:r>
        <w:rPr>
          <w:b/>
          <w:bCs/>
        </w:rPr>
        <w:t>Государственный к</w:t>
      </w:r>
      <w:r w:rsidR="000D1E22">
        <w:rPr>
          <w:b/>
          <w:bCs/>
        </w:rPr>
        <w:t>онтракт</w:t>
      </w:r>
      <w:r w:rsidR="00E51608" w:rsidRPr="003550ED">
        <w:rPr>
          <w:b/>
          <w:bCs/>
        </w:rPr>
        <w:t xml:space="preserve"> № </w:t>
      </w:r>
    </w:p>
    <w:p w:rsidR="0028014E" w:rsidRDefault="0028014E" w:rsidP="0028014E">
      <w:pPr>
        <w:rPr>
          <w:b/>
        </w:rPr>
      </w:pPr>
    </w:p>
    <w:p w:rsidR="0028014E" w:rsidRPr="00C516D7" w:rsidRDefault="0028014E" w:rsidP="0028014E">
      <w:pPr>
        <w:ind w:left="-540"/>
        <w:jc w:val="both"/>
        <w:rPr>
          <w:sz w:val="28"/>
          <w:szCs w:val="28"/>
        </w:rPr>
      </w:pPr>
    </w:p>
    <w:p w:rsidR="00CA5C73" w:rsidRDefault="000D1E22" w:rsidP="00E16D70">
      <w:pPr>
        <w:ind w:left="-540"/>
        <w:jc w:val="both"/>
        <w:rPr>
          <w:sz w:val="28"/>
          <w:szCs w:val="28"/>
        </w:rPr>
      </w:pPr>
      <w:r>
        <w:rPr>
          <w:sz w:val="28"/>
          <w:szCs w:val="28"/>
        </w:rPr>
        <w:t>д</w:t>
      </w:r>
      <w:proofErr w:type="gramStart"/>
      <w:r w:rsidR="00C516D7">
        <w:rPr>
          <w:sz w:val="28"/>
          <w:szCs w:val="28"/>
        </w:rPr>
        <w:t>.</w:t>
      </w:r>
      <w:r w:rsidR="0028014E" w:rsidRPr="00C516D7">
        <w:rPr>
          <w:sz w:val="28"/>
          <w:szCs w:val="28"/>
        </w:rPr>
        <w:t>М</w:t>
      </w:r>
      <w:proofErr w:type="gramEnd"/>
      <w:r w:rsidR="0028014E" w:rsidRPr="00C516D7">
        <w:rPr>
          <w:sz w:val="28"/>
          <w:szCs w:val="28"/>
        </w:rPr>
        <w:t xml:space="preserve">онино                                         </w:t>
      </w:r>
      <w:r w:rsidR="007852FC">
        <w:rPr>
          <w:sz w:val="28"/>
          <w:szCs w:val="28"/>
        </w:rPr>
        <w:t xml:space="preserve">                           </w:t>
      </w:r>
      <w:r w:rsidR="00C516D7">
        <w:rPr>
          <w:sz w:val="28"/>
          <w:szCs w:val="28"/>
        </w:rPr>
        <w:t xml:space="preserve">  «_____»______</w:t>
      </w:r>
      <w:r w:rsidR="007852FC">
        <w:rPr>
          <w:sz w:val="28"/>
          <w:szCs w:val="28"/>
        </w:rPr>
        <w:t>2026</w:t>
      </w:r>
      <w:r w:rsidR="0028014E" w:rsidRPr="00C516D7">
        <w:rPr>
          <w:sz w:val="28"/>
          <w:szCs w:val="28"/>
        </w:rPr>
        <w:t xml:space="preserve"> года</w:t>
      </w:r>
    </w:p>
    <w:p w:rsidR="00CA5C73" w:rsidRPr="00C516D7" w:rsidRDefault="00CA5C73" w:rsidP="0028014E">
      <w:pPr>
        <w:jc w:val="both"/>
        <w:rPr>
          <w:sz w:val="28"/>
          <w:szCs w:val="28"/>
        </w:rPr>
      </w:pPr>
    </w:p>
    <w:p w:rsidR="0051494C" w:rsidRPr="00CA5C73" w:rsidRDefault="000D1E22" w:rsidP="0051494C">
      <w:pPr>
        <w:ind w:left="-567"/>
        <w:jc w:val="both"/>
        <w:rPr>
          <w:sz w:val="28"/>
          <w:szCs w:val="28"/>
        </w:rPr>
      </w:pPr>
      <w:proofErr w:type="gramStart"/>
      <w:r w:rsidRPr="00CA5C73">
        <w:rPr>
          <w:sz w:val="28"/>
          <w:szCs w:val="28"/>
        </w:rPr>
        <w:t>От имени Российской Федерации казенное учреждение «Исправительная колония №9 Управления федеральной службы исполнения наказания по Тверской области</w:t>
      </w:r>
      <w:r w:rsidR="00FB6CD2" w:rsidRPr="00CA5C73">
        <w:rPr>
          <w:sz w:val="28"/>
          <w:szCs w:val="28"/>
        </w:rPr>
        <w:t xml:space="preserve"> (далее ФКУ ИК -9 УФСИН России по Тверской области), </w:t>
      </w:r>
      <w:r w:rsidRPr="00CA5C73">
        <w:rPr>
          <w:sz w:val="28"/>
          <w:szCs w:val="28"/>
        </w:rPr>
        <w:t xml:space="preserve">именуемый в дальнейшем </w:t>
      </w:r>
      <w:r w:rsidR="00FB6CD2" w:rsidRPr="00CA5C73">
        <w:rPr>
          <w:sz w:val="28"/>
          <w:szCs w:val="28"/>
        </w:rPr>
        <w:t xml:space="preserve"> «</w:t>
      </w:r>
      <w:r w:rsidR="00413145" w:rsidRPr="00CA5C73">
        <w:rPr>
          <w:sz w:val="28"/>
          <w:szCs w:val="28"/>
        </w:rPr>
        <w:t xml:space="preserve"> Государственный з</w:t>
      </w:r>
      <w:r w:rsidR="00FB6CD2" w:rsidRPr="00CA5C73">
        <w:rPr>
          <w:sz w:val="28"/>
          <w:szCs w:val="28"/>
        </w:rPr>
        <w:t xml:space="preserve">аказчик», </w:t>
      </w:r>
      <w:r w:rsidRPr="00CA5C73">
        <w:rPr>
          <w:sz w:val="28"/>
          <w:szCs w:val="28"/>
        </w:rPr>
        <w:t>в лице начальн</w:t>
      </w:r>
      <w:r w:rsidR="00413145" w:rsidRPr="00CA5C73">
        <w:rPr>
          <w:sz w:val="28"/>
          <w:szCs w:val="28"/>
        </w:rPr>
        <w:t xml:space="preserve">ика </w:t>
      </w:r>
      <w:proofErr w:type="spellStart"/>
      <w:r w:rsidR="00D5307A">
        <w:rPr>
          <w:color w:val="404040" w:themeColor="text1" w:themeTint="BF"/>
          <w:sz w:val="28"/>
          <w:szCs w:val="28"/>
        </w:rPr>
        <w:t>Гамазкова</w:t>
      </w:r>
      <w:proofErr w:type="spellEnd"/>
      <w:r w:rsidR="00D5307A">
        <w:rPr>
          <w:color w:val="404040" w:themeColor="text1" w:themeTint="BF"/>
          <w:sz w:val="28"/>
          <w:szCs w:val="28"/>
        </w:rPr>
        <w:t xml:space="preserve"> Сергея Викторовича, </w:t>
      </w:r>
      <w:r w:rsidR="008532E3" w:rsidRPr="005D6284">
        <w:rPr>
          <w:color w:val="404040" w:themeColor="text1" w:themeTint="BF"/>
          <w:sz w:val="28"/>
          <w:szCs w:val="28"/>
        </w:rPr>
        <w:t>действ</w:t>
      </w:r>
      <w:r w:rsidR="005D6284" w:rsidRPr="005D6284">
        <w:rPr>
          <w:color w:val="404040" w:themeColor="text1" w:themeTint="BF"/>
          <w:sz w:val="28"/>
          <w:szCs w:val="28"/>
        </w:rPr>
        <w:t>у</w:t>
      </w:r>
      <w:r w:rsidR="00D5307A">
        <w:rPr>
          <w:color w:val="404040" w:themeColor="text1" w:themeTint="BF"/>
          <w:sz w:val="28"/>
          <w:szCs w:val="28"/>
        </w:rPr>
        <w:t xml:space="preserve">ющего на основании Устава, </w:t>
      </w:r>
      <w:r w:rsidRPr="00CA5C73">
        <w:rPr>
          <w:sz w:val="28"/>
          <w:szCs w:val="28"/>
        </w:rPr>
        <w:t xml:space="preserve"> и</w:t>
      </w:r>
      <w:r w:rsidR="00D5307A">
        <w:rPr>
          <w:sz w:val="28"/>
          <w:szCs w:val="28"/>
        </w:rPr>
        <w:t xml:space="preserve"> ____________________</w:t>
      </w:r>
      <w:r w:rsidR="00F670E6" w:rsidRPr="00CA5C73">
        <w:rPr>
          <w:sz w:val="28"/>
          <w:szCs w:val="28"/>
        </w:rPr>
        <w:t>,</w:t>
      </w:r>
      <w:r w:rsidR="00B75DDE" w:rsidRPr="00CA5C73">
        <w:rPr>
          <w:sz w:val="28"/>
          <w:szCs w:val="28"/>
        </w:rPr>
        <w:t>(</w:t>
      </w:r>
      <w:r w:rsidR="00D5307A">
        <w:rPr>
          <w:sz w:val="28"/>
          <w:szCs w:val="28"/>
        </w:rPr>
        <w:t>______________</w:t>
      </w:r>
      <w:r w:rsidR="001E760E" w:rsidRPr="00CA5C73">
        <w:rPr>
          <w:sz w:val="28"/>
          <w:szCs w:val="28"/>
        </w:rPr>
        <w:t>)</w:t>
      </w:r>
      <w:r w:rsidRPr="00CA5C73">
        <w:rPr>
          <w:sz w:val="28"/>
          <w:szCs w:val="28"/>
        </w:rPr>
        <w:t xml:space="preserve">, </w:t>
      </w:r>
      <w:r w:rsidR="001E760E" w:rsidRPr="00CA5C73">
        <w:rPr>
          <w:sz w:val="28"/>
          <w:szCs w:val="28"/>
        </w:rPr>
        <w:t xml:space="preserve">в лице </w:t>
      </w:r>
      <w:r w:rsidR="00D5307A">
        <w:rPr>
          <w:sz w:val="28"/>
          <w:szCs w:val="28"/>
        </w:rPr>
        <w:t>_________________</w:t>
      </w:r>
      <w:r w:rsidR="001E760E" w:rsidRPr="00CA5C73">
        <w:rPr>
          <w:sz w:val="28"/>
          <w:szCs w:val="28"/>
        </w:rPr>
        <w:t>,</w:t>
      </w:r>
      <w:r w:rsidR="00D5307A">
        <w:rPr>
          <w:sz w:val="28"/>
          <w:szCs w:val="28"/>
        </w:rPr>
        <w:t>действующего на основании_______________</w:t>
      </w:r>
      <w:r w:rsidR="0040012F">
        <w:rPr>
          <w:sz w:val="28"/>
          <w:szCs w:val="28"/>
        </w:rPr>
        <w:t xml:space="preserve">, </w:t>
      </w:r>
      <w:r w:rsidR="002D036E" w:rsidRPr="00CA5C73">
        <w:rPr>
          <w:sz w:val="28"/>
          <w:szCs w:val="28"/>
        </w:rPr>
        <w:t>с другой стороны, в дальнейшем совместно</w:t>
      </w:r>
      <w:r w:rsidR="00FB6CD2" w:rsidRPr="00CA5C73">
        <w:rPr>
          <w:sz w:val="28"/>
          <w:szCs w:val="28"/>
        </w:rPr>
        <w:t xml:space="preserve"> именуемые Стороны, в соответствии с п.4ч</w:t>
      </w:r>
      <w:proofErr w:type="gramEnd"/>
      <w:r w:rsidR="00FB6CD2" w:rsidRPr="00CA5C73">
        <w:rPr>
          <w:sz w:val="28"/>
          <w:szCs w:val="28"/>
        </w:rPr>
        <w:t>.1 ст.93 Федерального закона от 05.04.2013 г. № 44- ФЗ « О контрактной системе в сфере закупок товаров, работ, услуг для обеспечения государственных и муниципальных нужд»</w:t>
      </w:r>
      <w:r w:rsidR="0040012F">
        <w:rPr>
          <w:sz w:val="28"/>
          <w:szCs w:val="28"/>
        </w:rPr>
        <w:t xml:space="preserve"> (далее-Федеральный закон)</w:t>
      </w:r>
      <w:r w:rsidR="00FB6CD2" w:rsidRPr="00CA5C73">
        <w:rPr>
          <w:sz w:val="28"/>
          <w:szCs w:val="28"/>
        </w:rPr>
        <w:t>,</w:t>
      </w:r>
      <w:r w:rsidR="0040012F">
        <w:rPr>
          <w:sz w:val="28"/>
          <w:szCs w:val="28"/>
        </w:rPr>
        <w:t xml:space="preserve"> а также в связи с состоявшейся закупкой в (ЕАТ), протокол закупо</w:t>
      </w:r>
      <w:r w:rsidR="00D5307A">
        <w:rPr>
          <w:sz w:val="28"/>
          <w:szCs w:val="28"/>
        </w:rPr>
        <w:t>чной сессии № ________</w:t>
      </w:r>
      <w:r w:rsidR="0040012F">
        <w:rPr>
          <w:sz w:val="28"/>
          <w:szCs w:val="28"/>
        </w:rPr>
        <w:t xml:space="preserve"> от </w:t>
      </w:r>
      <w:r w:rsidR="007852FC">
        <w:rPr>
          <w:sz w:val="28"/>
          <w:szCs w:val="28"/>
        </w:rPr>
        <w:t>________ 2026</w:t>
      </w:r>
      <w:r w:rsidR="00372081">
        <w:rPr>
          <w:sz w:val="28"/>
          <w:szCs w:val="28"/>
        </w:rPr>
        <w:t xml:space="preserve"> года </w:t>
      </w:r>
      <w:r w:rsidR="00FB6CD2" w:rsidRPr="00CA5C73">
        <w:rPr>
          <w:sz w:val="28"/>
          <w:szCs w:val="28"/>
        </w:rPr>
        <w:t xml:space="preserve"> заключили настоящий Государственный контракт  (далее – Контракт) о нижеследующе</w:t>
      </w:r>
      <w:r w:rsidR="00256A49" w:rsidRPr="00CA5C73">
        <w:rPr>
          <w:sz w:val="28"/>
          <w:szCs w:val="28"/>
        </w:rPr>
        <w:t>м</w:t>
      </w:r>
      <w:r w:rsidR="00FB6CD2" w:rsidRPr="00CA5C73">
        <w:rPr>
          <w:sz w:val="28"/>
          <w:szCs w:val="28"/>
        </w:rPr>
        <w:t>:</w:t>
      </w:r>
    </w:p>
    <w:p w:rsidR="00CA5C73" w:rsidRPr="00CA5C73" w:rsidRDefault="00CA5C73" w:rsidP="00CA5C73">
      <w:pPr>
        <w:jc w:val="both"/>
        <w:rPr>
          <w:sz w:val="28"/>
          <w:szCs w:val="28"/>
        </w:rPr>
      </w:pPr>
    </w:p>
    <w:p w:rsidR="00EB1D63" w:rsidRPr="00CA5C73" w:rsidRDefault="008A53FC" w:rsidP="00EB1D63">
      <w:pPr>
        <w:numPr>
          <w:ilvl w:val="0"/>
          <w:numId w:val="1"/>
        </w:numPr>
        <w:jc w:val="both"/>
        <w:rPr>
          <w:b/>
          <w:sz w:val="28"/>
          <w:szCs w:val="28"/>
        </w:rPr>
      </w:pPr>
      <w:r w:rsidRPr="00CA5C73">
        <w:rPr>
          <w:b/>
          <w:sz w:val="28"/>
          <w:szCs w:val="28"/>
        </w:rPr>
        <w:t>Предмет контракта</w:t>
      </w:r>
    </w:p>
    <w:p w:rsidR="001E760E" w:rsidRPr="00CA5C73" w:rsidRDefault="001E760E" w:rsidP="00B75DDE">
      <w:pPr>
        <w:ind w:left="-529"/>
        <w:jc w:val="both"/>
        <w:rPr>
          <w:sz w:val="28"/>
          <w:szCs w:val="28"/>
        </w:rPr>
      </w:pPr>
    </w:p>
    <w:p w:rsidR="00EB1D63" w:rsidRDefault="001E760E" w:rsidP="00E16D70">
      <w:pPr>
        <w:ind w:left="-529"/>
        <w:jc w:val="both"/>
        <w:rPr>
          <w:sz w:val="28"/>
          <w:szCs w:val="28"/>
        </w:rPr>
      </w:pPr>
      <w:r w:rsidRPr="00CA5C73">
        <w:rPr>
          <w:b/>
          <w:sz w:val="28"/>
          <w:szCs w:val="28"/>
        </w:rPr>
        <w:t>1</w:t>
      </w:r>
      <w:r w:rsidRPr="00CA5C73">
        <w:rPr>
          <w:sz w:val="28"/>
          <w:szCs w:val="28"/>
        </w:rPr>
        <w:t>.</w:t>
      </w:r>
      <w:r w:rsidR="0028014E" w:rsidRPr="00CA5C73">
        <w:rPr>
          <w:sz w:val="28"/>
          <w:szCs w:val="28"/>
        </w:rPr>
        <w:t>И</w:t>
      </w:r>
      <w:r w:rsidR="006327DA" w:rsidRPr="00CA5C73">
        <w:rPr>
          <w:sz w:val="28"/>
          <w:szCs w:val="28"/>
        </w:rPr>
        <w:t xml:space="preserve">сполнитель </w:t>
      </w:r>
      <w:r w:rsidR="003178A0" w:rsidRPr="00CA5C73">
        <w:rPr>
          <w:sz w:val="28"/>
          <w:szCs w:val="28"/>
        </w:rPr>
        <w:t>предоставляет образоват</w:t>
      </w:r>
      <w:r w:rsidRPr="00CA5C73">
        <w:rPr>
          <w:sz w:val="28"/>
          <w:szCs w:val="28"/>
        </w:rPr>
        <w:t>ельную услугу, согласно спецификации       (Приложение № 1) к настоящему контракту по про</w:t>
      </w:r>
      <w:r w:rsidR="005D6284">
        <w:rPr>
          <w:sz w:val="28"/>
          <w:szCs w:val="28"/>
        </w:rPr>
        <w:t>грамме:</w:t>
      </w:r>
      <w:r w:rsidR="00F33507">
        <w:rPr>
          <w:sz w:val="28"/>
          <w:szCs w:val="28"/>
        </w:rPr>
        <w:t xml:space="preserve"> «Общие вопросы охраны труда и функционирования системы управления охраной труда</w:t>
      </w:r>
      <w:r w:rsidR="005D6284">
        <w:rPr>
          <w:sz w:val="28"/>
          <w:szCs w:val="28"/>
        </w:rPr>
        <w:t>»</w:t>
      </w:r>
      <w:r w:rsidR="00C55A92">
        <w:rPr>
          <w:sz w:val="28"/>
          <w:szCs w:val="28"/>
        </w:rPr>
        <w:t>, «Оказание первой помощи пострадавшим», «Охрана окружающей среды и экологическая безопасность»</w:t>
      </w:r>
      <w:proofErr w:type="gramStart"/>
      <w:r w:rsidR="005D6284">
        <w:rPr>
          <w:sz w:val="28"/>
          <w:szCs w:val="28"/>
        </w:rPr>
        <w:t>.</w:t>
      </w:r>
      <w:proofErr w:type="gramEnd"/>
      <w:r w:rsidRPr="00CA5C73">
        <w:rPr>
          <w:sz w:val="28"/>
          <w:szCs w:val="28"/>
        </w:rPr>
        <w:t xml:space="preserve"> (</w:t>
      </w:r>
      <w:proofErr w:type="gramStart"/>
      <w:r w:rsidRPr="00CA5C73">
        <w:rPr>
          <w:sz w:val="28"/>
          <w:szCs w:val="28"/>
        </w:rPr>
        <w:t>д</w:t>
      </w:r>
      <w:proofErr w:type="gramEnd"/>
      <w:r w:rsidRPr="00CA5C73">
        <w:rPr>
          <w:sz w:val="28"/>
          <w:szCs w:val="28"/>
        </w:rPr>
        <w:t>алее усл</w:t>
      </w:r>
      <w:r w:rsidR="005D6284">
        <w:rPr>
          <w:sz w:val="28"/>
          <w:szCs w:val="28"/>
        </w:rPr>
        <w:t xml:space="preserve">уга).  </w:t>
      </w:r>
      <w:proofErr w:type="gramStart"/>
      <w:r w:rsidR="005D6284">
        <w:rPr>
          <w:sz w:val="28"/>
          <w:szCs w:val="28"/>
        </w:rPr>
        <w:t>Требование к услуге</w:t>
      </w:r>
      <w:r w:rsidRPr="00CA5C73">
        <w:rPr>
          <w:sz w:val="28"/>
          <w:szCs w:val="28"/>
        </w:rPr>
        <w:t xml:space="preserve">  определены согласно  технического задания  (приложение № 2) к настоящему контракту, являющегося неотъемлемой частью настоящего контракта, </w:t>
      </w:r>
      <w:r w:rsidR="00305722" w:rsidRPr="00CA5C73">
        <w:rPr>
          <w:sz w:val="28"/>
          <w:szCs w:val="28"/>
        </w:rPr>
        <w:t>а Заказчик оплачивает образовательную услуг</w:t>
      </w:r>
      <w:r w:rsidR="00C90C09" w:rsidRPr="00CA5C73">
        <w:rPr>
          <w:sz w:val="28"/>
          <w:szCs w:val="28"/>
        </w:rPr>
        <w:t>у по предоставлению Слушателю (</w:t>
      </w:r>
      <w:r w:rsidR="00305722" w:rsidRPr="00CA5C73">
        <w:rPr>
          <w:sz w:val="28"/>
          <w:szCs w:val="28"/>
        </w:rPr>
        <w:t>Слушателям) обучения в форме установленно</w:t>
      </w:r>
      <w:r w:rsidRPr="00CA5C73">
        <w:rPr>
          <w:sz w:val="28"/>
          <w:szCs w:val="28"/>
        </w:rPr>
        <w:t>й образовательной  программой (</w:t>
      </w:r>
      <w:r w:rsidR="00305722" w:rsidRPr="00CA5C73">
        <w:rPr>
          <w:sz w:val="28"/>
          <w:szCs w:val="28"/>
        </w:rPr>
        <w:t>программой обучения) с применением электронного обучения и дистанционных образовательных технологий.</w:t>
      </w:r>
      <w:proofErr w:type="gramEnd"/>
      <w:r w:rsidR="00305722" w:rsidRPr="00CA5C73">
        <w:rPr>
          <w:sz w:val="28"/>
          <w:szCs w:val="28"/>
        </w:rPr>
        <w:t xml:space="preserve"> После освоения Слушателем (Слушателями) образовательной  п</w:t>
      </w:r>
      <w:r w:rsidR="0020433A" w:rsidRPr="00CA5C73">
        <w:rPr>
          <w:sz w:val="28"/>
          <w:szCs w:val="28"/>
        </w:rPr>
        <w:t>рограммой (программой обучения) и успешного прохождения итоговой аттестации в форме установленной образовательной программо</w:t>
      </w:r>
      <w:proofErr w:type="gramStart"/>
      <w:r w:rsidR="0020433A" w:rsidRPr="00CA5C73">
        <w:rPr>
          <w:sz w:val="28"/>
          <w:szCs w:val="28"/>
        </w:rPr>
        <w:t>й(</w:t>
      </w:r>
      <w:proofErr w:type="gramEnd"/>
      <w:r w:rsidR="0020433A" w:rsidRPr="00CA5C73">
        <w:rPr>
          <w:sz w:val="28"/>
          <w:szCs w:val="28"/>
        </w:rPr>
        <w:t xml:space="preserve"> программой обучения).Слушател</w:t>
      </w:r>
      <w:r w:rsidRPr="00CA5C73">
        <w:rPr>
          <w:sz w:val="28"/>
          <w:szCs w:val="28"/>
        </w:rPr>
        <w:t>ю ( Слушателям) не прошедшему (</w:t>
      </w:r>
      <w:r w:rsidR="0020433A" w:rsidRPr="00CA5C73">
        <w:rPr>
          <w:sz w:val="28"/>
          <w:szCs w:val="28"/>
        </w:rPr>
        <w:t>не прошедшим) итоговой аттестации, или получившему на итоговой аттестации неудовлетворительные результаты, а также освоившему ( освоившим) часть образовательной программы ( программы обучения) и (или) отчисленному (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rsidR="00CA5C73" w:rsidRPr="00CA5C73" w:rsidRDefault="00CA5C73" w:rsidP="00CA5C73">
      <w:pPr>
        <w:ind w:left="-529"/>
        <w:jc w:val="both"/>
        <w:rPr>
          <w:sz w:val="28"/>
          <w:szCs w:val="28"/>
        </w:rPr>
      </w:pPr>
    </w:p>
    <w:p w:rsidR="005D6284" w:rsidRPr="00980192" w:rsidRDefault="005D6284" w:rsidP="0051494C">
      <w:pPr>
        <w:pStyle w:val="a4"/>
        <w:ind w:left="0"/>
        <w:rPr>
          <w:b/>
          <w:sz w:val="28"/>
          <w:szCs w:val="28"/>
        </w:rPr>
      </w:pPr>
    </w:p>
    <w:p w:rsidR="005D6284" w:rsidRPr="00696476" w:rsidRDefault="0051494C" w:rsidP="00696476">
      <w:pPr>
        <w:pStyle w:val="a4"/>
        <w:ind w:left="0"/>
        <w:jc w:val="center"/>
        <w:rPr>
          <w:b/>
          <w:sz w:val="28"/>
          <w:szCs w:val="28"/>
        </w:rPr>
      </w:pPr>
      <w:r w:rsidRPr="00CA5C73">
        <w:rPr>
          <w:b/>
          <w:sz w:val="28"/>
          <w:szCs w:val="28"/>
        </w:rPr>
        <w:t xml:space="preserve">2.   </w:t>
      </w:r>
      <w:r w:rsidR="0028014E" w:rsidRPr="00CA5C73">
        <w:rPr>
          <w:b/>
          <w:sz w:val="28"/>
          <w:szCs w:val="28"/>
        </w:rPr>
        <w:t>Права и обязанности Сторон</w:t>
      </w:r>
    </w:p>
    <w:p w:rsidR="005D6284" w:rsidRPr="00980192" w:rsidRDefault="005D6284" w:rsidP="005D6284">
      <w:pPr>
        <w:jc w:val="both"/>
        <w:rPr>
          <w:b/>
          <w:sz w:val="28"/>
          <w:szCs w:val="28"/>
          <w:u w:val="single"/>
        </w:rPr>
      </w:pPr>
    </w:p>
    <w:p w:rsidR="00AB33D3" w:rsidRDefault="00187613" w:rsidP="005D6284">
      <w:pPr>
        <w:jc w:val="both"/>
        <w:rPr>
          <w:b/>
          <w:sz w:val="28"/>
          <w:szCs w:val="28"/>
        </w:rPr>
      </w:pPr>
      <w:r w:rsidRPr="005D6284">
        <w:rPr>
          <w:b/>
          <w:sz w:val="28"/>
          <w:szCs w:val="28"/>
          <w:u w:val="single"/>
        </w:rPr>
        <w:t>2.1.Права Исполнителя</w:t>
      </w:r>
      <w:r w:rsidRPr="005D6284">
        <w:rPr>
          <w:b/>
          <w:sz w:val="28"/>
          <w:szCs w:val="28"/>
        </w:rPr>
        <w:t>:</w:t>
      </w:r>
    </w:p>
    <w:p w:rsidR="0028014E" w:rsidRPr="005D6284" w:rsidRDefault="00187613" w:rsidP="005D6284">
      <w:pPr>
        <w:jc w:val="both"/>
        <w:rPr>
          <w:b/>
          <w:sz w:val="28"/>
          <w:szCs w:val="28"/>
        </w:rPr>
      </w:pPr>
      <w:r w:rsidRPr="00CA5C73">
        <w:rPr>
          <w:sz w:val="28"/>
          <w:szCs w:val="28"/>
        </w:rPr>
        <w:lastRenderedPageBreak/>
        <w:t xml:space="preserve">- </w:t>
      </w:r>
      <w:r w:rsidR="00E16D26" w:rsidRPr="00CA5C73">
        <w:rPr>
          <w:sz w:val="28"/>
          <w:szCs w:val="28"/>
        </w:rPr>
        <w:t xml:space="preserve"> Исполнитель вправе самостоятельно осуществлять образовательный процесс, выбирать  системы оценок, формы, порядок и периодичность  промежуточной и итоговой аттестации.</w:t>
      </w:r>
    </w:p>
    <w:p w:rsidR="0051494C" w:rsidRPr="00CA5C73" w:rsidRDefault="0051494C" w:rsidP="00CA5C73">
      <w:pPr>
        <w:jc w:val="both"/>
        <w:rPr>
          <w:sz w:val="28"/>
          <w:szCs w:val="28"/>
        </w:rPr>
      </w:pPr>
    </w:p>
    <w:p w:rsidR="00696476" w:rsidRDefault="00696476" w:rsidP="0028014E">
      <w:pPr>
        <w:ind w:left="-540"/>
        <w:jc w:val="both"/>
        <w:rPr>
          <w:b/>
          <w:sz w:val="28"/>
          <w:szCs w:val="28"/>
          <w:u w:val="single"/>
        </w:rPr>
      </w:pPr>
    </w:p>
    <w:p w:rsidR="00187613" w:rsidRPr="00CA5C73" w:rsidRDefault="00187613" w:rsidP="0028014E">
      <w:pPr>
        <w:ind w:left="-540"/>
        <w:jc w:val="both"/>
        <w:rPr>
          <w:sz w:val="28"/>
          <w:szCs w:val="28"/>
          <w:u w:val="single"/>
        </w:rPr>
      </w:pPr>
      <w:r w:rsidRPr="00CA5C73">
        <w:rPr>
          <w:b/>
          <w:sz w:val="28"/>
          <w:szCs w:val="28"/>
          <w:u w:val="single"/>
        </w:rPr>
        <w:t xml:space="preserve">   2.2. Обязанности Исполнителя</w:t>
      </w:r>
      <w:r w:rsidRPr="00CA5C73">
        <w:rPr>
          <w:sz w:val="28"/>
          <w:szCs w:val="28"/>
          <w:u w:val="single"/>
        </w:rPr>
        <w:t>:</w:t>
      </w:r>
    </w:p>
    <w:p w:rsidR="0051494C" w:rsidRPr="00CA5C73" w:rsidRDefault="0051494C" w:rsidP="0051494C">
      <w:pPr>
        <w:jc w:val="both"/>
        <w:rPr>
          <w:sz w:val="28"/>
          <w:szCs w:val="28"/>
          <w:u w:val="single"/>
        </w:rPr>
      </w:pPr>
    </w:p>
    <w:p w:rsidR="00187613" w:rsidRPr="00CA5C73" w:rsidRDefault="00187613" w:rsidP="0028014E">
      <w:pPr>
        <w:ind w:left="-540"/>
        <w:jc w:val="both"/>
        <w:rPr>
          <w:sz w:val="28"/>
          <w:szCs w:val="28"/>
        </w:rPr>
      </w:pPr>
      <w:r w:rsidRPr="00CA5C73">
        <w:rPr>
          <w:sz w:val="28"/>
          <w:szCs w:val="28"/>
        </w:rPr>
        <w:t>- Зачислять Слуш</w:t>
      </w:r>
      <w:r w:rsidR="00885103">
        <w:rPr>
          <w:sz w:val="28"/>
          <w:szCs w:val="28"/>
        </w:rPr>
        <w:t>ат</w:t>
      </w:r>
      <w:r w:rsidR="00632100">
        <w:rPr>
          <w:sz w:val="28"/>
          <w:szCs w:val="28"/>
        </w:rPr>
        <w:t>елей  на обучение в  ____________</w:t>
      </w:r>
      <w:r w:rsidRPr="00CA5C73">
        <w:rPr>
          <w:sz w:val="28"/>
          <w:szCs w:val="28"/>
        </w:rPr>
        <w:t xml:space="preserve"> после оплаты услуг по договору или на  основании гарантийного письма, оформленного надлежащим образом и подписанного уполномоченным лицом.</w:t>
      </w:r>
    </w:p>
    <w:p w:rsidR="00187613" w:rsidRPr="00CA5C73" w:rsidRDefault="00A93D20" w:rsidP="0028014E">
      <w:pPr>
        <w:ind w:left="-540"/>
        <w:jc w:val="both"/>
        <w:rPr>
          <w:sz w:val="28"/>
          <w:szCs w:val="28"/>
        </w:rPr>
      </w:pPr>
      <w:r w:rsidRPr="00CA5C73">
        <w:rPr>
          <w:sz w:val="28"/>
          <w:szCs w:val="28"/>
        </w:rPr>
        <w:t xml:space="preserve">- Организовать  и обеспечить надлежащее исполнение услуг, предусмотренных </w:t>
      </w:r>
      <w:r w:rsidR="00724901" w:rsidRPr="00CA5C73">
        <w:rPr>
          <w:sz w:val="28"/>
          <w:szCs w:val="28"/>
        </w:rPr>
        <w:t>в разделе 1 настоящего  контракта</w:t>
      </w:r>
      <w:r w:rsidRPr="00CA5C73">
        <w:rPr>
          <w:sz w:val="28"/>
          <w:szCs w:val="28"/>
        </w:rPr>
        <w:t>. Образовательные услуги оказываются в соответствии с учебной программой.</w:t>
      </w:r>
    </w:p>
    <w:p w:rsidR="00A93D20" w:rsidRPr="00CA5C73" w:rsidRDefault="00A93D20" w:rsidP="0028014E">
      <w:pPr>
        <w:ind w:left="-540"/>
        <w:jc w:val="both"/>
        <w:rPr>
          <w:sz w:val="28"/>
          <w:szCs w:val="28"/>
        </w:rPr>
      </w:pPr>
      <w:r w:rsidRPr="00CA5C73">
        <w:rPr>
          <w:sz w:val="28"/>
          <w:szCs w:val="28"/>
        </w:rPr>
        <w:t>- создать Слушателям  необходимые условия для освоения выбранной учебной программы.</w:t>
      </w:r>
    </w:p>
    <w:p w:rsidR="00A93D20" w:rsidRPr="00CA5C73" w:rsidRDefault="00A93D20" w:rsidP="0028014E">
      <w:pPr>
        <w:ind w:left="-540"/>
        <w:jc w:val="both"/>
        <w:rPr>
          <w:sz w:val="28"/>
          <w:szCs w:val="28"/>
        </w:rPr>
      </w:pPr>
      <w:r w:rsidRPr="00CA5C73">
        <w:rPr>
          <w:sz w:val="28"/>
          <w:szCs w:val="28"/>
        </w:rPr>
        <w:t>-проявлять уважение к личности Слушателя.</w:t>
      </w:r>
    </w:p>
    <w:p w:rsidR="00CA5C73" w:rsidRPr="00CA5C73" w:rsidRDefault="00A93D20" w:rsidP="00CA5C73">
      <w:pPr>
        <w:ind w:left="-540"/>
        <w:jc w:val="both"/>
        <w:rPr>
          <w:sz w:val="28"/>
          <w:szCs w:val="28"/>
        </w:rPr>
      </w:pPr>
      <w:r w:rsidRPr="00CA5C73">
        <w:rPr>
          <w:sz w:val="28"/>
          <w:szCs w:val="28"/>
        </w:rPr>
        <w:t>- сохранять доступ за Слушателем к дисциплинарному обучению в случае пропуска занятий по уважительным причинам.</w:t>
      </w:r>
    </w:p>
    <w:p w:rsidR="0051494C" w:rsidRPr="00CA5C73" w:rsidRDefault="00A93D20" w:rsidP="00CA5C73">
      <w:pPr>
        <w:ind w:left="-540"/>
        <w:jc w:val="both"/>
        <w:rPr>
          <w:sz w:val="28"/>
          <w:szCs w:val="28"/>
        </w:rPr>
      </w:pPr>
      <w:r w:rsidRPr="00CA5C73">
        <w:rPr>
          <w:sz w:val="28"/>
          <w:szCs w:val="28"/>
        </w:rPr>
        <w:t>- оказывать консультационную и методическую помощь Слушателем  при освоении учебной программы.</w:t>
      </w:r>
    </w:p>
    <w:p w:rsidR="0051494C" w:rsidRPr="00CA5C73" w:rsidRDefault="0051494C" w:rsidP="00A10F12">
      <w:pPr>
        <w:ind w:left="-540"/>
        <w:jc w:val="both"/>
        <w:rPr>
          <w:sz w:val="28"/>
          <w:szCs w:val="28"/>
        </w:rPr>
      </w:pPr>
    </w:p>
    <w:p w:rsidR="00187613" w:rsidRPr="00CA5C73" w:rsidRDefault="005A781A" w:rsidP="0028014E">
      <w:pPr>
        <w:ind w:left="-540"/>
        <w:jc w:val="both"/>
        <w:rPr>
          <w:b/>
          <w:sz w:val="28"/>
          <w:szCs w:val="28"/>
          <w:u w:val="single"/>
        </w:rPr>
      </w:pPr>
      <w:r w:rsidRPr="00CA5C73">
        <w:rPr>
          <w:b/>
          <w:sz w:val="28"/>
          <w:szCs w:val="28"/>
          <w:u w:val="single"/>
        </w:rPr>
        <w:t>2.3. Права Заказчика:</w:t>
      </w:r>
    </w:p>
    <w:p w:rsidR="00E16D26" w:rsidRPr="00CA5C73" w:rsidRDefault="005A781A" w:rsidP="00187613">
      <w:pPr>
        <w:ind w:left="-540"/>
        <w:jc w:val="both"/>
        <w:rPr>
          <w:sz w:val="28"/>
          <w:szCs w:val="28"/>
        </w:rPr>
      </w:pPr>
      <w:r w:rsidRPr="00CA5C73">
        <w:rPr>
          <w:sz w:val="28"/>
          <w:szCs w:val="28"/>
        </w:rPr>
        <w:t xml:space="preserve">   -</w:t>
      </w:r>
      <w:r w:rsidR="00E16D26" w:rsidRPr="00CA5C73">
        <w:rPr>
          <w:sz w:val="28"/>
          <w:szCs w:val="28"/>
        </w:rPr>
        <w:t xml:space="preserve"> Заказчик вправе требовать от Исполнителя</w:t>
      </w:r>
      <w:r w:rsidR="00187613" w:rsidRPr="00CA5C73">
        <w:rPr>
          <w:sz w:val="28"/>
          <w:szCs w:val="28"/>
        </w:rPr>
        <w:t xml:space="preserve"> предоставления информации по вопросам организации и обеспечения надлежащего исполнения услуг, предусмотренны</w:t>
      </w:r>
      <w:r w:rsidR="00724901" w:rsidRPr="00CA5C73">
        <w:rPr>
          <w:sz w:val="28"/>
          <w:szCs w:val="28"/>
        </w:rPr>
        <w:t>х разделом 1 настоящего контракта</w:t>
      </w:r>
      <w:r w:rsidR="00187613" w:rsidRPr="00CA5C73">
        <w:rPr>
          <w:sz w:val="28"/>
          <w:szCs w:val="28"/>
        </w:rPr>
        <w:t>.</w:t>
      </w:r>
    </w:p>
    <w:p w:rsidR="00187613" w:rsidRPr="00CA5C73" w:rsidRDefault="005A781A" w:rsidP="0028014E">
      <w:pPr>
        <w:ind w:left="-540"/>
        <w:jc w:val="both"/>
        <w:rPr>
          <w:sz w:val="28"/>
          <w:szCs w:val="28"/>
        </w:rPr>
      </w:pPr>
      <w:r w:rsidRPr="00CA5C73">
        <w:rPr>
          <w:sz w:val="28"/>
          <w:szCs w:val="28"/>
        </w:rPr>
        <w:t xml:space="preserve">   -</w:t>
      </w:r>
      <w:r w:rsidR="00187613" w:rsidRPr="00CA5C73">
        <w:rPr>
          <w:sz w:val="28"/>
          <w:szCs w:val="28"/>
        </w:rPr>
        <w:t xml:space="preserve"> Заказчик вправе получать информацию об успеваемости, поведении, отношении Слушателя к обучению.</w:t>
      </w:r>
    </w:p>
    <w:p w:rsidR="005A781A" w:rsidRPr="00CA5C73" w:rsidRDefault="005A781A" w:rsidP="0028014E">
      <w:pPr>
        <w:ind w:left="-540"/>
        <w:jc w:val="both"/>
        <w:rPr>
          <w:b/>
          <w:sz w:val="28"/>
          <w:szCs w:val="28"/>
        </w:rPr>
      </w:pPr>
      <w:r w:rsidRPr="00CA5C73">
        <w:rPr>
          <w:b/>
          <w:sz w:val="28"/>
          <w:szCs w:val="28"/>
          <w:u w:val="single"/>
        </w:rPr>
        <w:t>2.4. Обязанности Заказчика</w:t>
      </w:r>
      <w:r w:rsidRPr="00CA5C73">
        <w:rPr>
          <w:b/>
          <w:sz w:val="28"/>
          <w:szCs w:val="28"/>
        </w:rPr>
        <w:t>:</w:t>
      </w:r>
    </w:p>
    <w:p w:rsidR="005A781A" w:rsidRPr="00CA5C73" w:rsidRDefault="005A781A" w:rsidP="0028014E">
      <w:pPr>
        <w:ind w:left="-540"/>
        <w:jc w:val="both"/>
        <w:rPr>
          <w:sz w:val="28"/>
          <w:szCs w:val="28"/>
        </w:rPr>
      </w:pPr>
      <w:r w:rsidRPr="00CA5C73">
        <w:rPr>
          <w:sz w:val="28"/>
          <w:szCs w:val="28"/>
        </w:rPr>
        <w:t xml:space="preserve">  - своевременно </w:t>
      </w:r>
      <w:proofErr w:type="gramStart"/>
      <w:r w:rsidRPr="00CA5C73">
        <w:rPr>
          <w:sz w:val="28"/>
          <w:szCs w:val="28"/>
        </w:rPr>
        <w:t>оплатить стоимость оказания</w:t>
      </w:r>
      <w:proofErr w:type="gramEnd"/>
      <w:r w:rsidRPr="00CA5C73">
        <w:rPr>
          <w:sz w:val="28"/>
          <w:szCs w:val="28"/>
        </w:rPr>
        <w:t xml:space="preserve"> услуг за предоставляемые услуги, указанные</w:t>
      </w:r>
      <w:r w:rsidR="00724901" w:rsidRPr="00CA5C73">
        <w:rPr>
          <w:sz w:val="28"/>
          <w:szCs w:val="28"/>
        </w:rPr>
        <w:t xml:space="preserve"> в разделе 1 настоящего контракта</w:t>
      </w:r>
      <w:r w:rsidRPr="00CA5C73">
        <w:rPr>
          <w:sz w:val="28"/>
          <w:szCs w:val="28"/>
        </w:rPr>
        <w:t>.</w:t>
      </w:r>
    </w:p>
    <w:p w:rsidR="005A781A" w:rsidRPr="00CA5C73" w:rsidRDefault="005A781A" w:rsidP="0028014E">
      <w:pPr>
        <w:ind w:left="-540"/>
        <w:jc w:val="both"/>
        <w:rPr>
          <w:sz w:val="28"/>
          <w:szCs w:val="28"/>
        </w:rPr>
      </w:pPr>
      <w:r w:rsidRPr="00CA5C73">
        <w:rPr>
          <w:sz w:val="28"/>
          <w:szCs w:val="28"/>
        </w:rPr>
        <w:t xml:space="preserve">  - при зачислении Слушателей на обучение и в процессе их обучения своевременно </w:t>
      </w:r>
      <w:proofErr w:type="gramStart"/>
      <w:r w:rsidRPr="00CA5C73">
        <w:rPr>
          <w:sz w:val="28"/>
          <w:szCs w:val="28"/>
        </w:rPr>
        <w:t>предоставлять все необходимые документы</w:t>
      </w:r>
      <w:proofErr w:type="gramEnd"/>
      <w:r w:rsidRPr="00CA5C73">
        <w:rPr>
          <w:sz w:val="28"/>
          <w:szCs w:val="28"/>
        </w:rPr>
        <w:t>.</w:t>
      </w:r>
    </w:p>
    <w:p w:rsidR="008617EE" w:rsidRPr="00CA5C73" w:rsidRDefault="005A781A" w:rsidP="00E16D70">
      <w:pPr>
        <w:ind w:left="-540"/>
        <w:jc w:val="both"/>
        <w:rPr>
          <w:sz w:val="28"/>
          <w:szCs w:val="28"/>
        </w:rPr>
      </w:pPr>
      <w:r w:rsidRPr="00CA5C73">
        <w:rPr>
          <w:sz w:val="28"/>
          <w:szCs w:val="28"/>
        </w:rPr>
        <w:t>- извещать Исполнителя об уважительных причинах отсутствия Слушателей на занятиях.</w:t>
      </w:r>
    </w:p>
    <w:p w:rsidR="005A781A" w:rsidRPr="00CA5C73" w:rsidRDefault="005A781A" w:rsidP="0028014E">
      <w:pPr>
        <w:ind w:left="-540"/>
        <w:jc w:val="both"/>
        <w:rPr>
          <w:sz w:val="28"/>
          <w:szCs w:val="28"/>
        </w:rPr>
      </w:pPr>
      <w:r w:rsidRPr="00CA5C73">
        <w:rPr>
          <w:sz w:val="28"/>
          <w:szCs w:val="28"/>
        </w:rPr>
        <w:t xml:space="preserve"> - проявлять уважение к научно – педагогическому, инженерно- техническому, административно- хозяйственному, учебно – вспомогательному и иному персоналу Исполнителя.</w:t>
      </w:r>
    </w:p>
    <w:p w:rsidR="005A781A" w:rsidRPr="00CA5C73" w:rsidRDefault="005A781A" w:rsidP="0028014E">
      <w:pPr>
        <w:ind w:left="-540"/>
        <w:jc w:val="both"/>
        <w:rPr>
          <w:sz w:val="28"/>
          <w:szCs w:val="28"/>
        </w:rPr>
      </w:pPr>
      <w:r w:rsidRPr="00CA5C73">
        <w:rPr>
          <w:sz w:val="28"/>
          <w:szCs w:val="28"/>
        </w:rPr>
        <w:t>- возмещать ущерб, причиненный Слушателями имуществу Исполнителя, в соответствии с законодательством Российской Федерации.</w:t>
      </w:r>
    </w:p>
    <w:p w:rsidR="00CA5C73" w:rsidRPr="00CA5C73" w:rsidRDefault="005A781A" w:rsidP="008617EE">
      <w:pPr>
        <w:ind w:left="-540"/>
        <w:jc w:val="both"/>
        <w:rPr>
          <w:sz w:val="28"/>
          <w:szCs w:val="28"/>
        </w:rPr>
      </w:pPr>
      <w:r w:rsidRPr="00CA5C73">
        <w:rPr>
          <w:sz w:val="28"/>
          <w:szCs w:val="28"/>
        </w:rPr>
        <w:t xml:space="preserve">- обеспечить условия для дистанционного обучения Слушателей </w:t>
      </w:r>
      <w:proofErr w:type="gramStart"/>
      <w:r w:rsidRPr="00CA5C73">
        <w:rPr>
          <w:sz w:val="28"/>
          <w:szCs w:val="28"/>
        </w:rPr>
        <w:t>согласно</w:t>
      </w:r>
      <w:proofErr w:type="gramEnd"/>
      <w:r w:rsidRPr="00CA5C73">
        <w:rPr>
          <w:sz w:val="28"/>
          <w:szCs w:val="28"/>
        </w:rPr>
        <w:t xml:space="preserve"> рабочей программы дистанционного обучения.</w:t>
      </w:r>
    </w:p>
    <w:p w:rsidR="005D6284" w:rsidRPr="00980192" w:rsidRDefault="005A781A" w:rsidP="00662CE3">
      <w:pPr>
        <w:ind w:left="-540"/>
        <w:jc w:val="both"/>
        <w:rPr>
          <w:sz w:val="28"/>
          <w:szCs w:val="28"/>
        </w:rPr>
      </w:pPr>
      <w:r w:rsidRPr="00CA5C73">
        <w:rPr>
          <w:sz w:val="28"/>
          <w:szCs w:val="28"/>
        </w:rPr>
        <w:t xml:space="preserve">- официально уведомлять Исполнителя в течение суток в случае </w:t>
      </w:r>
      <w:r w:rsidR="008D388A" w:rsidRPr="00CA5C73">
        <w:rPr>
          <w:sz w:val="28"/>
          <w:szCs w:val="28"/>
        </w:rPr>
        <w:t xml:space="preserve"> изменения адреса электронной почты.</w:t>
      </w:r>
    </w:p>
    <w:p w:rsidR="005A781A" w:rsidRPr="00CA5C73" w:rsidRDefault="008D388A" w:rsidP="0000658F">
      <w:pPr>
        <w:ind w:left="-540"/>
        <w:jc w:val="both"/>
        <w:rPr>
          <w:sz w:val="28"/>
          <w:szCs w:val="28"/>
        </w:rPr>
      </w:pPr>
      <w:r w:rsidRPr="00CA5C73">
        <w:rPr>
          <w:sz w:val="28"/>
          <w:szCs w:val="28"/>
        </w:rPr>
        <w:t>- проинформировать Слушателей</w:t>
      </w:r>
      <w:r w:rsidR="00724901" w:rsidRPr="00CA5C73">
        <w:rPr>
          <w:sz w:val="28"/>
          <w:szCs w:val="28"/>
        </w:rPr>
        <w:t xml:space="preserve"> об условиях настоящего контракта</w:t>
      </w:r>
      <w:r w:rsidRPr="00CA5C73">
        <w:rPr>
          <w:sz w:val="28"/>
          <w:szCs w:val="28"/>
        </w:rPr>
        <w:t xml:space="preserve"> в части его касающейся.</w:t>
      </w:r>
    </w:p>
    <w:p w:rsidR="005D6284" w:rsidRPr="005D6284" w:rsidRDefault="005D6284" w:rsidP="0028014E">
      <w:pPr>
        <w:ind w:left="-540"/>
        <w:jc w:val="both"/>
        <w:rPr>
          <w:b/>
          <w:sz w:val="28"/>
          <w:szCs w:val="28"/>
          <w:u w:val="single"/>
        </w:rPr>
      </w:pPr>
    </w:p>
    <w:p w:rsidR="00187613" w:rsidRPr="00CA5C73" w:rsidRDefault="008D388A" w:rsidP="0028014E">
      <w:pPr>
        <w:ind w:left="-540"/>
        <w:jc w:val="both"/>
        <w:rPr>
          <w:b/>
          <w:sz w:val="28"/>
          <w:szCs w:val="28"/>
          <w:u w:val="single"/>
        </w:rPr>
      </w:pPr>
      <w:r w:rsidRPr="00CA5C73">
        <w:rPr>
          <w:b/>
          <w:sz w:val="28"/>
          <w:szCs w:val="28"/>
          <w:u w:val="single"/>
        </w:rPr>
        <w:t>2.5</w:t>
      </w:r>
      <w:r w:rsidR="00187613" w:rsidRPr="00CA5C73">
        <w:rPr>
          <w:b/>
          <w:sz w:val="28"/>
          <w:szCs w:val="28"/>
          <w:u w:val="single"/>
        </w:rPr>
        <w:t>. Слушатели вправе:</w:t>
      </w:r>
    </w:p>
    <w:p w:rsidR="00372081" w:rsidRDefault="00372081" w:rsidP="0000658F">
      <w:pPr>
        <w:ind w:left="-540"/>
        <w:jc w:val="both"/>
        <w:rPr>
          <w:sz w:val="28"/>
          <w:szCs w:val="28"/>
        </w:rPr>
      </w:pPr>
    </w:p>
    <w:p w:rsidR="00372081" w:rsidRDefault="00372081" w:rsidP="0000658F">
      <w:pPr>
        <w:ind w:left="-540"/>
        <w:jc w:val="both"/>
        <w:rPr>
          <w:sz w:val="28"/>
          <w:szCs w:val="28"/>
        </w:rPr>
      </w:pPr>
    </w:p>
    <w:p w:rsidR="008D388A" w:rsidRPr="00CA5C73" w:rsidRDefault="00187613" w:rsidP="0000658F">
      <w:pPr>
        <w:ind w:left="-540"/>
        <w:jc w:val="both"/>
        <w:rPr>
          <w:sz w:val="28"/>
          <w:szCs w:val="28"/>
        </w:rPr>
      </w:pPr>
      <w:r w:rsidRPr="00CA5C73">
        <w:rPr>
          <w:sz w:val="28"/>
          <w:szCs w:val="28"/>
        </w:rPr>
        <w:lastRenderedPageBreak/>
        <w:t>- обращаться к работникам Исполнителя по вопросам, касающимся  процесса обучения;</w:t>
      </w:r>
    </w:p>
    <w:p w:rsidR="00696476" w:rsidRDefault="00187613" w:rsidP="00372081">
      <w:pPr>
        <w:ind w:left="-540"/>
        <w:jc w:val="both"/>
        <w:rPr>
          <w:sz w:val="28"/>
          <w:szCs w:val="28"/>
        </w:rPr>
      </w:pPr>
      <w:r w:rsidRPr="00CA5C73">
        <w:rPr>
          <w:sz w:val="28"/>
          <w:szCs w:val="28"/>
        </w:rPr>
        <w:t xml:space="preserve">-получать полную и достоверную информацию об оценке своих знаний, умений и навыков, </w:t>
      </w:r>
      <w:r w:rsidR="00CA5C73">
        <w:rPr>
          <w:sz w:val="28"/>
          <w:szCs w:val="28"/>
        </w:rPr>
        <w:t>а также о критериях этой оценки;</w:t>
      </w:r>
    </w:p>
    <w:p w:rsidR="00187613" w:rsidRPr="00CA5C73" w:rsidRDefault="00187613" w:rsidP="0028014E">
      <w:pPr>
        <w:ind w:left="-540"/>
        <w:jc w:val="both"/>
        <w:rPr>
          <w:sz w:val="28"/>
          <w:szCs w:val="28"/>
        </w:rPr>
      </w:pPr>
      <w:r w:rsidRPr="00CA5C73">
        <w:rPr>
          <w:sz w:val="28"/>
          <w:szCs w:val="28"/>
        </w:rPr>
        <w:t xml:space="preserve"> - пользователь имущества Исполнителя, необходимым для осуществления образовательного процесса, во время занятий, предусмотренных расписанием.</w:t>
      </w:r>
    </w:p>
    <w:p w:rsidR="008D388A" w:rsidRPr="00CA5C73" w:rsidRDefault="008D388A" w:rsidP="0028014E">
      <w:pPr>
        <w:ind w:left="-540"/>
        <w:jc w:val="both"/>
        <w:rPr>
          <w:b/>
          <w:sz w:val="28"/>
          <w:szCs w:val="28"/>
          <w:u w:val="single"/>
        </w:rPr>
      </w:pPr>
      <w:r w:rsidRPr="00CA5C73">
        <w:rPr>
          <w:b/>
          <w:sz w:val="28"/>
          <w:szCs w:val="28"/>
          <w:u w:val="single"/>
        </w:rPr>
        <w:t>2.6. Обязанности Слушателя:</w:t>
      </w:r>
    </w:p>
    <w:p w:rsidR="0051494C" w:rsidRPr="00CA5C73" w:rsidRDefault="008D388A" w:rsidP="0051494C">
      <w:pPr>
        <w:ind w:left="-540"/>
        <w:jc w:val="both"/>
        <w:rPr>
          <w:sz w:val="28"/>
          <w:szCs w:val="28"/>
        </w:rPr>
      </w:pPr>
      <w:r w:rsidRPr="00CA5C73">
        <w:rPr>
          <w:sz w:val="28"/>
          <w:szCs w:val="28"/>
        </w:rPr>
        <w:t>- выполнять все требования учебного плана и рабочей программы дистанционного обучения.</w:t>
      </w:r>
    </w:p>
    <w:p w:rsidR="008D388A" w:rsidRPr="00CA5C73" w:rsidRDefault="008D388A" w:rsidP="0028014E">
      <w:pPr>
        <w:ind w:left="-540"/>
        <w:jc w:val="both"/>
        <w:rPr>
          <w:sz w:val="28"/>
          <w:szCs w:val="28"/>
        </w:rPr>
      </w:pPr>
      <w:r w:rsidRPr="00CA5C73">
        <w:rPr>
          <w:sz w:val="28"/>
          <w:szCs w:val="28"/>
        </w:rPr>
        <w:t>- выполнять задания по подготовке к занятиям, даваемые педагогическими  работниками Исполнителя.</w:t>
      </w:r>
    </w:p>
    <w:p w:rsidR="008D388A" w:rsidRPr="00CA5C73" w:rsidRDefault="008D388A" w:rsidP="0028014E">
      <w:pPr>
        <w:ind w:left="-540"/>
        <w:jc w:val="both"/>
        <w:rPr>
          <w:sz w:val="28"/>
          <w:szCs w:val="28"/>
        </w:rPr>
      </w:pPr>
      <w:r w:rsidRPr="00CA5C73">
        <w:rPr>
          <w:sz w:val="28"/>
          <w:szCs w:val="28"/>
        </w:rPr>
        <w:t>- соблюдать требования Устава Исполните</w:t>
      </w:r>
      <w:r w:rsidR="0000658F" w:rsidRPr="00CA5C73">
        <w:rPr>
          <w:sz w:val="28"/>
          <w:szCs w:val="28"/>
        </w:rPr>
        <w:t>ля, Правил внутреннего распорядка и иных локальных нормативных актов, соблюдать  учебную дисциплину и общепринятых норм поведения.</w:t>
      </w:r>
    </w:p>
    <w:p w:rsidR="0000658F" w:rsidRDefault="0000658F" w:rsidP="0028014E">
      <w:pPr>
        <w:ind w:left="-540"/>
        <w:jc w:val="both"/>
        <w:rPr>
          <w:sz w:val="28"/>
          <w:szCs w:val="28"/>
        </w:rPr>
      </w:pPr>
      <w:r w:rsidRPr="00CA5C73">
        <w:rPr>
          <w:sz w:val="28"/>
          <w:szCs w:val="28"/>
        </w:rPr>
        <w:t>- бережно относиться к имуществу Исполнителя.</w:t>
      </w:r>
    </w:p>
    <w:p w:rsidR="008A53FC" w:rsidRPr="00CA5C73" w:rsidRDefault="008A53FC" w:rsidP="00CA5C73">
      <w:pPr>
        <w:jc w:val="both"/>
        <w:rPr>
          <w:sz w:val="28"/>
          <w:szCs w:val="28"/>
        </w:rPr>
      </w:pPr>
    </w:p>
    <w:p w:rsidR="0028014E" w:rsidRPr="00CA5C73" w:rsidRDefault="0028014E" w:rsidP="00E51608">
      <w:pPr>
        <w:ind w:left="-540"/>
        <w:jc w:val="center"/>
        <w:rPr>
          <w:b/>
          <w:sz w:val="28"/>
          <w:szCs w:val="28"/>
        </w:rPr>
      </w:pPr>
      <w:r w:rsidRPr="00CA5C73">
        <w:rPr>
          <w:b/>
          <w:sz w:val="28"/>
          <w:szCs w:val="28"/>
        </w:rPr>
        <w:t>3. Размер и порядок оплаты</w:t>
      </w:r>
    </w:p>
    <w:p w:rsidR="008A53FC" w:rsidRPr="00CA5C73" w:rsidRDefault="008A53FC" w:rsidP="00E51608">
      <w:pPr>
        <w:ind w:left="-540"/>
        <w:jc w:val="center"/>
        <w:rPr>
          <w:sz w:val="28"/>
          <w:szCs w:val="28"/>
        </w:rPr>
      </w:pPr>
    </w:p>
    <w:p w:rsidR="0028014E" w:rsidRPr="00CA5C73" w:rsidRDefault="0028014E" w:rsidP="00CA5C73">
      <w:pPr>
        <w:ind w:left="-540"/>
        <w:jc w:val="both"/>
        <w:rPr>
          <w:sz w:val="28"/>
          <w:szCs w:val="28"/>
        </w:rPr>
      </w:pPr>
      <w:r w:rsidRPr="00CA5C73">
        <w:rPr>
          <w:sz w:val="28"/>
          <w:szCs w:val="28"/>
        </w:rPr>
        <w:t>3.1.</w:t>
      </w:r>
      <w:r w:rsidR="0000658F" w:rsidRPr="00CA5C73">
        <w:rPr>
          <w:sz w:val="28"/>
          <w:szCs w:val="28"/>
        </w:rPr>
        <w:t>Оплата услуг по настоящему</w:t>
      </w:r>
      <w:r w:rsidR="00724901" w:rsidRPr="00CA5C73">
        <w:rPr>
          <w:sz w:val="28"/>
          <w:szCs w:val="28"/>
        </w:rPr>
        <w:t xml:space="preserve"> контракта</w:t>
      </w:r>
      <w:r w:rsidR="00C96ED0" w:rsidRPr="00CA5C73">
        <w:rPr>
          <w:sz w:val="28"/>
          <w:szCs w:val="28"/>
        </w:rPr>
        <w:t xml:space="preserve"> составляет</w:t>
      </w:r>
      <w:proofErr w:type="gramStart"/>
      <w:r w:rsidR="00B50A7D">
        <w:rPr>
          <w:sz w:val="28"/>
          <w:szCs w:val="28"/>
        </w:rPr>
        <w:t>_________</w:t>
      </w:r>
      <w:r w:rsidR="00C96ED0" w:rsidRPr="00CA5C73">
        <w:rPr>
          <w:sz w:val="28"/>
          <w:szCs w:val="28"/>
        </w:rPr>
        <w:t xml:space="preserve"> (</w:t>
      </w:r>
      <w:r w:rsidR="00B50A7D">
        <w:rPr>
          <w:sz w:val="28"/>
          <w:szCs w:val="28"/>
        </w:rPr>
        <w:t>______</w:t>
      </w:r>
      <w:r w:rsidR="0000658F" w:rsidRPr="00CA5C73">
        <w:rPr>
          <w:sz w:val="28"/>
          <w:szCs w:val="28"/>
        </w:rPr>
        <w:t>)</w:t>
      </w:r>
      <w:r w:rsidR="00B50A7D">
        <w:rPr>
          <w:sz w:val="28"/>
          <w:szCs w:val="28"/>
        </w:rPr>
        <w:t xml:space="preserve">, </w:t>
      </w:r>
      <w:proofErr w:type="gramEnd"/>
      <w:r w:rsidR="00B50A7D">
        <w:rPr>
          <w:sz w:val="28"/>
          <w:szCs w:val="28"/>
        </w:rPr>
        <w:t>без НДС, с (НДС).</w:t>
      </w:r>
    </w:p>
    <w:p w:rsidR="0051494C" w:rsidRPr="00CA5C73" w:rsidRDefault="00C96ED0" w:rsidP="00CA5C73">
      <w:pPr>
        <w:ind w:left="-540"/>
        <w:jc w:val="both"/>
        <w:rPr>
          <w:sz w:val="28"/>
          <w:szCs w:val="28"/>
        </w:rPr>
      </w:pPr>
      <w:r w:rsidRPr="00CA5C73">
        <w:rPr>
          <w:sz w:val="28"/>
          <w:szCs w:val="28"/>
        </w:rPr>
        <w:t>3.2.Заказчик оплачивает услуги, пре</w:t>
      </w:r>
      <w:r w:rsidR="00724901" w:rsidRPr="00CA5C73">
        <w:rPr>
          <w:sz w:val="28"/>
          <w:szCs w:val="28"/>
        </w:rPr>
        <w:t>дусмотренные настоящим контрактом</w:t>
      </w:r>
      <w:r w:rsidR="00C90C09" w:rsidRPr="00CA5C73">
        <w:rPr>
          <w:sz w:val="28"/>
          <w:szCs w:val="28"/>
        </w:rPr>
        <w:t xml:space="preserve">, на основании счета и подписанного с обеих сторон акта оказанных услуг </w:t>
      </w:r>
      <w:r w:rsidR="006B378D">
        <w:rPr>
          <w:sz w:val="28"/>
          <w:szCs w:val="28"/>
        </w:rPr>
        <w:t>выставленного Исполнителем, из средств ф</w:t>
      </w:r>
      <w:r w:rsidR="00C55A92">
        <w:rPr>
          <w:sz w:val="28"/>
          <w:szCs w:val="28"/>
        </w:rPr>
        <w:t>едерального бюджета по КБК 3200705424690059</w:t>
      </w:r>
      <w:r w:rsidR="006B378D">
        <w:rPr>
          <w:sz w:val="28"/>
          <w:szCs w:val="28"/>
        </w:rPr>
        <w:t>244.</w:t>
      </w:r>
    </w:p>
    <w:p w:rsidR="008617EE" w:rsidRPr="00CA5C73" w:rsidRDefault="0051494C" w:rsidP="00885103">
      <w:pPr>
        <w:ind w:left="-540" w:hanging="27"/>
        <w:jc w:val="both"/>
        <w:rPr>
          <w:sz w:val="28"/>
          <w:szCs w:val="28"/>
        </w:rPr>
      </w:pPr>
      <w:r w:rsidRPr="00CA5C73">
        <w:rPr>
          <w:sz w:val="28"/>
          <w:szCs w:val="28"/>
        </w:rPr>
        <w:t xml:space="preserve">3.3.Начальная максимальная цена контракта определена  с применением метода сопоставления  рыночных цен, анализа рынка с использованием электронной площадки Единый </w:t>
      </w:r>
      <w:proofErr w:type="spellStart"/>
      <w:r w:rsidRPr="00CA5C73">
        <w:rPr>
          <w:sz w:val="28"/>
          <w:szCs w:val="28"/>
        </w:rPr>
        <w:t>агрегатор</w:t>
      </w:r>
      <w:proofErr w:type="spellEnd"/>
      <w:r w:rsidRPr="00CA5C73">
        <w:rPr>
          <w:sz w:val="28"/>
          <w:szCs w:val="28"/>
        </w:rPr>
        <w:t xml:space="preserve"> торговли «Березка» в соответствии с Распоряжением Правительства Российской федерации от 28.04.2018г. №824-Р и со статьей 22 федерального закона от 05.04.2013г.</w:t>
      </w:r>
      <w:r w:rsidR="006B378D">
        <w:rPr>
          <w:sz w:val="28"/>
          <w:szCs w:val="28"/>
        </w:rPr>
        <w:t xml:space="preserve"> № 44 ФЗ</w:t>
      </w:r>
      <w:r w:rsidRPr="00CA5C73">
        <w:rPr>
          <w:sz w:val="28"/>
          <w:szCs w:val="28"/>
        </w:rPr>
        <w:t>.</w:t>
      </w:r>
    </w:p>
    <w:p w:rsidR="0051494C" w:rsidRPr="00CA5C73" w:rsidRDefault="0051494C" w:rsidP="00CA5C73">
      <w:pPr>
        <w:pStyle w:val="a4"/>
        <w:ind w:left="-567"/>
        <w:jc w:val="both"/>
        <w:rPr>
          <w:sz w:val="28"/>
          <w:szCs w:val="28"/>
        </w:rPr>
      </w:pPr>
      <w:r w:rsidRPr="00CA5C73">
        <w:rPr>
          <w:sz w:val="28"/>
          <w:szCs w:val="28"/>
        </w:rPr>
        <w:t xml:space="preserve"> 3.4.Цена Контакта может быть снижена по соглашению Сторон без изменения предусмотренных Контрактам объема, качества работ и иных условий исполнения Контракта  в порядке, установленном законодательными и иными нормативными  правовыми актами Российской Федерации.</w:t>
      </w:r>
    </w:p>
    <w:p w:rsidR="00CA5C73" w:rsidRPr="008617EE" w:rsidRDefault="0051494C" w:rsidP="008617EE">
      <w:pPr>
        <w:pStyle w:val="a4"/>
        <w:ind w:left="-567"/>
        <w:jc w:val="both"/>
        <w:rPr>
          <w:sz w:val="28"/>
          <w:szCs w:val="28"/>
        </w:rPr>
      </w:pPr>
      <w:r w:rsidRPr="00CA5C73">
        <w:rPr>
          <w:sz w:val="28"/>
          <w:szCs w:val="28"/>
        </w:rPr>
        <w:t>3.5. Сумма настоящего контракта является твердой и определяется на весь срок исполнения контракта</w:t>
      </w:r>
      <w:r w:rsidR="00CA5C73" w:rsidRPr="00CA5C73">
        <w:rPr>
          <w:sz w:val="28"/>
          <w:szCs w:val="28"/>
        </w:rPr>
        <w:t>.</w:t>
      </w:r>
    </w:p>
    <w:p w:rsidR="005D6284" w:rsidRPr="00696476" w:rsidRDefault="0051494C" w:rsidP="00696476">
      <w:pPr>
        <w:ind w:left="-540"/>
        <w:jc w:val="both"/>
        <w:rPr>
          <w:sz w:val="28"/>
          <w:szCs w:val="28"/>
        </w:rPr>
      </w:pPr>
      <w:r w:rsidRPr="00CA5C73">
        <w:rPr>
          <w:sz w:val="28"/>
          <w:szCs w:val="28"/>
        </w:rPr>
        <w:t>3.6</w:t>
      </w:r>
      <w:r w:rsidR="008A53FC" w:rsidRPr="00CA5C73">
        <w:rPr>
          <w:sz w:val="28"/>
          <w:szCs w:val="28"/>
        </w:rPr>
        <w:t xml:space="preserve">. Заказчик осуществляет оплату оказанной услуги  </w:t>
      </w:r>
      <w:r w:rsidR="000C52F1" w:rsidRPr="00CA5C73">
        <w:rPr>
          <w:sz w:val="28"/>
          <w:szCs w:val="28"/>
        </w:rPr>
        <w:t>из средс</w:t>
      </w:r>
      <w:r w:rsidR="008A53FC" w:rsidRPr="00CA5C73">
        <w:rPr>
          <w:sz w:val="28"/>
          <w:szCs w:val="28"/>
        </w:rPr>
        <w:t>тв федерального бюджета</w:t>
      </w:r>
      <w:r w:rsidR="00C96ED0" w:rsidRPr="00CA5C73">
        <w:rPr>
          <w:sz w:val="28"/>
          <w:szCs w:val="28"/>
        </w:rPr>
        <w:t xml:space="preserve"> в </w:t>
      </w:r>
      <w:r w:rsidR="006B378D">
        <w:rPr>
          <w:sz w:val="28"/>
          <w:szCs w:val="28"/>
        </w:rPr>
        <w:t>течение 7</w:t>
      </w:r>
      <w:r w:rsidR="005B16D8" w:rsidRPr="00CA5C73">
        <w:rPr>
          <w:sz w:val="28"/>
          <w:szCs w:val="28"/>
        </w:rPr>
        <w:t xml:space="preserve"> календарных дней по  </w:t>
      </w:r>
      <w:r w:rsidR="00C96ED0" w:rsidRPr="00CA5C73">
        <w:rPr>
          <w:sz w:val="28"/>
          <w:szCs w:val="28"/>
        </w:rPr>
        <w:t>безналичном порядке путем перечисления денежных средств на ра</w:t>
      </w:r>
      <w:r w:rsidR="005B16D8" w:rsidRPr="00CA5C73">
        <w:rPr>
          <w:sz w:val="28"/>
          <w:szCs w:val="28"/>
        </w:rPr>
        <w:t>счетный счет Исполнителя</w:t>
      </w:r>
      <w:proofErr w:type="gramStart"/>
      <w:r w:rsidR="00C96ED0" w:rsidRPr="00CA5C73">
        <w:rPr>
          <w:sz w:val="28"/>
          <w:szCs w:val="28"/>
        </w:rPr>
        <w:t>,</w:t>
      </w:r>
      <w:r w:rsidR="005B16D8" w:rsidRPr="00CA5C73">
        <w:rPr>
          <w:sz w:val="28"/>
          <w:szCs w:val="28"/>
        </w:rPr>
        <w:t>с</w:t>
      </w:r>
      <w:proofErr w:type="gramEnd"/>
      <w:r w:rsidR="005B16D8" w:rsidRPr="00CA5C73">
        <w:rPr>
          <w:sz w:val="28"/>
          <w:szCs w:val="28"/>
        </w:rPr>
        <w:t xml:space="preserve">огласно выставленных заказчику документов на оплату </w:t>
      </w:r>
      <w:r w:rsidR="00226AD1">
        <w:rPr>
          <w:sz w:val="28"/>
          <w:szCs w:val="28"/>
        </w:rPr>
        <w:t xml:space="preserve">( счета, </w:t>
      </w:r>
      <w:r w:rsidR="005B16D8" w:rsidRPr="00CA5C73">
        <w:rPr>
          <w:sz w:val="28"/>
          <w:szCs w:val="28"/>
        </w:rPr>
        <w:t xml:space="preserve"> акта оказанных услуг)</w:t>
      </w:r>
    </w:p>
    <w:p w:rsidR="005D6284" w:rsidRPr="005D6284" w:rsidRDefault="00C96ED0" w:rsidP="005D6284">
      <w:pPr>
        <w:ind w:left="-540"/>
        <w:jc w:val="both"/>
        <w:rPr>
          <w:sz w:val="28"/>
          <w:szCs w:val="28"/>
        </w:rPr>
      </w:pPr>
      <w:r w:rsidRPr="00CA5C73">
        <w:rPr>
          <w:sz w:val="28"/>
          <w:szCs w:val="28"/>
        </w:rPr>
        <w:t>3.</w:t>
      </w:r>
      <w:r w:rsidR="0051494C" w:rsidRPr="00CA5C73">
        <w:rPr>
          <w:sz w:val="28"/>
          <w:szCs w:val="28"/>
        </w:rPr>
        <w:t>7</w:t>
      </w:r>
      <w:r w:rsidRPr="00CA5C73">
        <w:rPr>
          <w:sz w:val="28"/>
          <w:szCs w:val="28"/>
        </w:rPr>
        <w:t xml:space="preserve">. Датой оплаты </w:t>
      </w:r>
      <w:r w:rsidR="00724901" w:rsidRPr="00CA5C73">
        <w:rPr>
          <w:sz w:val="28"/>
          <w:szCs w:val="28"/>
        </w:rPr>
        <w:t>услуг по контракту</w:t>
      </w:r>
      <w:r w:rsidR="00606C4D" w:rsidRPr="00CA5C73">
        <w:rPr>
          <w:sz w:val="28"/>
          <w:szCs w:val="28"/>
        </w:rPr>
        <w:t xml:space="preserve"> считается день поступления денежных средств</w:t>
      </w:r>
      <w:r w:rsidR="005D6284">
        <w:rPr>
          <w:sz w:val="28"/>
          <w:szCs w:val="28"/>
        </w:rPr>
        <w:t xml:space="preserve"> на расчетный счет Исполнителя.</w:t>
      </w:r>
    </w:p>
    <w:p w:rsidR="0051494C" w:rsidRPr="00CA5C73" w:rsidRDefault="0051494C" w:rsidP="00CA5C73">
      <w:pPr>
        <w:ind w:left="-540"/>
        <w:jc w:val="both"/>
        <w:rPr>
          <w:sz w:val="28"/>
          <w:szCs w:val="28"/>
        </w:rPr>
      </w:pPr>
      <w:r w:rsidRPr="00CA5C73">
        <w:rPr>
          <w:sz w:val="28"/>
          <w:szCs w:val="28"/>
        </w:rPr>
        <w:t>3.8</w:t>
      </w:r>
      <w:r w:rsidR="00606C4D" w:rsidRPr="00CA5C73">
        <w:rPr>
          <w:sz w:val="28"/>
          <w:szCs w:val="28"/>
        </w:rPr>
        <w:t>.Оплата ус</w:t>
      </w:r>
      <w:r w:rsidR="00724901" w:rsidRPr="00CA5C73">
        <w:rPr>
          <w:sz w:val="28"/>
          <w:szCs w:val="28"/>
        </w:rPr>
        <w:t>луг, предусмотренная настоящим контрактом</w:t>
      </w:r>
      <w:r w:rsidR="00606C4D" w:rsidRPr="00CA5C73">
        <w:rPr>
          <w:sz w:val="28"/>
          <w:szCs w:val="28"/>
        </w:rPr>
        <w:t xml:space="preserve">, может быть изменена по соглашению сторон, о чем составляется дополнительное </w:t>
      </w:r>
      <w:r w:rsidR="00724901" w:rsidRPr="00CA5C73">
        <w:rPr>
          <w:sz w:val="28"/>
          <w:szCs w:val="28"/>
        </w:rPr>
        <w:t>соглашение к настоящему контракту</w:t>
      </w:r>
      <w:r w:rsidR="00606C4D" w:rsidRPr="00CA5C73">
        <w:rPr>
          <w:sz w:val="28"/>
          <w:szCs w:val="28"/>
        </w:rPr>
        <w:t>.</w:t>
      </w:r>
    </w:p>
    <w:p w:rsidR="008A53FC" w:rsidRPr="00CA5C73" w:rsidRDefault="008A53FC" w:rsidP="00606C4D">
      <w:pPr>
        <w:ind w:left="-540"/>
        <w:jc w:val="both"/>
        <w:rPr>
          <w:sz w:val="28"/>
          <w:szCs w:val="28"/>
        </w:rPr>
      </w:pPr>
    </w:p>
    <w:p w:rsidR="0028014E" w:rsidRPr="00CA5C73" w:rsidRDefault="0028014E" w:rsidP="00E51608">
      <w:pPr>
        <w:ind w:left="-540"/>
        <w:jc w:val="center"/>
        <w:rPr>
          <w:b/>
          <w:sz w:val="28"/>
          <w:szCs w:val="28"/>
        </w:rPr>
      </w:pPr>
      <w:r w:rsidRPr="00CA5C73">
        <w:rPr>
          <w:b/>
          <w:sz w:val="28"/>
          <w:szCs w:val="28"/>
        </w:rPr>
        <w:t xml:space="preserve">4. </w:t>
      </w:r>
      <w:proofErr w:type="gramStart"/>
      <w:r w:rsidRPr="00CA5C73">
        <w:rPr>
          <w:b/>
          <w:sz w:val="28"/>
          <w:szCs w:val="28"/>
        </w:rPr>
        <w:t>Форс</w:t>
      </w:r>
      <w:proofErr w:type="gramEnd"/>
      <w:r w:rsidRPr="00CA5C73">
        <w:rPr>
          <w:b/>
          <w:sz w:val="28"/>
          <w:szCs w:val="28"/>
        </w:rPr>
        <w:t>- мажорные условия</w:t>
      </w:r>
    </w:p>
    <w:p w:rsidR="008A53FC" w:rsidRPr="00CA5C73" w:rsidRDefault="008A53FC" w:rsidP="00E51608">
      <w:pPr>
        <w:ind w:left="-540"/>
        <w:jc w:val="center"/>
        <w:rPr>
          <w:b/>
          <w:sz w:val="28"/>
          <w:szCs w:val="28"/>
        </w:rPr>
      </w:pPr>
    </w:p>
    <w:p w:rsidR="00372081" w:rsidRDefault="00372081" w:rsidP="00CA5C73">
      <w:pPr>
        <w:ind w:left="-540"/>
        <w:jc w:val="both"/>
        <w:rPr>
          <w:sz w:val="28"/>
          <w:szCs w:val="28"/>
        </w:rPr>
      </w:pPr>
    </w:p>
    <w:p w:rsidR="00A96049" w:rsidRDefault="00A96049" w:rsidP="00372081">
      <w:pPr>
        <w:ind w:left="-540"/>
        <w:jc w:val="both"/>
        <w:rPr>
          <w:sz w:val="28"/>
          <w:szCs w:val="28"/>
        </w:rPr>
      </w:pPr>
    </w:p>
    <w:p w:rsidR="00696476" w:rsidRDefault="0028014E" w:rsidP="00372081">
      <w:pPr>
        <w:ind w:left="-540"/>
        <w:jc w:val="both"/>
        <w:rPr>
          <w:sz w:val="28"/>
          <w:szCs w:val="28"/>
        </w:rPr>
      </w:pPr>
      <w:r w:rsidRPr="00CA5C73">
        <w:rPr>
          <w:sz w:val="28"/>
          <w:szCs w:val="28"/>
        </w:rPr>
        <w:lastRenderedPageBreak/>
        <w:t xml:space="preserve">4.1. Сторона освобождается от ответственности за частичное или полное неисполнение обязательств по настоящему </w:t>
      </w:r>
      <w:r w:rsidR="00724901" w:rsidRPr="00CA5C73">
        <w:rPr>
          <w:sz w:val="28"/>
          <w:szCs w:val="28"/>
        </w:rPr>
        <w:t>контракту</w:t>
      </w:r>
      <w:r w:rsidRPr="00CA5C73">
        <w:rPr>
          <w:sz w:val="28"/>
          <w:szCs w:val="28"/>
        </w:rPr>
        <w:t xml:space="preserve"> если такое  неисполнение является следствием обстоятельств непреодолимой силы, включая, </w:t>
      </w:r>
      <w:proofErr w:type="gramStart"/>
      <w:r w:rsidRPr="00CA5C73">
        <w:rPr>
          <w:sz w:val="28"/>
          <w:szCs w:val="28"/>
        </w:rPr>
        <w:t>но</w:t>
      </w:r>
      <w:proofErr w:type="gramEnd"/>
      <w:r w:rsidRPr="00CA5C73">
        <w:rPr>
          <w:sz w:val="28"/>
          <w:szCs w:val="28"/>
        </w:rPr>
        <w:t xml:space="preserve"> не ограничиваясь, землетрясением, наводнение, пожар, тайфун, ураган и другие </w:t>
      </w:r>
    </w:p>
    <w:p w:rsidR="00E8360A" w:rsidRPr="00CA5C73" w:rsidRDefault="0028014E" w:rsidP="00CA5C73">
      <w:pPr>
        <w:ind w:left="-540"/>
        <w:jc w:val="both"/>
        <w:rPr>
          <w:sz w:val="28"/>
          <w:szCs w:val="28"/>
        </w:rPr>
      </w:pPr>
      <w:r w:rsidRPr="00CA5C73">
        <w:rPr>
          <w:sz w:val="28"/>
          <w:szCs w:val="28"/>
        </w:rPr>
        <w:t>стихийные бедствия, военные действия, массовые  заболевани</w:t>
      </w:r>
      <w:proofErr w:type="gramStart"/>
      <w:r w:rsidRPr="00CA5C73">
        <w:rPr>
          <w:sz w:val="28"/>
          <w:szCs w:val="28"/>
        </w:rPr>
        <w:t>я(</w:t>
      </w:r>
      <w:proofErr w:type="gramEnd"/>
      <w:r w:rsidRPr="00CA5C73">
        <w:rPr>
          <w:sz w:val="28"/>
          <w:szCs w:val="28"/>
        </w:rPr>
        <w:t>эпидемии) и действия органов государственной власти и управления и другие обстоятельства, не зависящие  от воли Сторон.</w:t>
      </w:r>
    </w:p>
    <w:p w:rsidR="00606C4D" w:rsidRPr="00CA5C73" w:rsidRDefault="0028014E" w:rsidP="00D12380">
      <w:pPr>
        <w:ind w:left="-540"/>
        <w:jc w:val="both"/>
        <w:rPr>
          <w:sz w:val="28"/>
          <w:szCs w:val="28"/>
        </w:rPr>
      </w:pPr>
      <w:r w:rsidRPr="00CA5C73">
        <w:rPr>
          <w:sz w:val="28"/>
          <w:szCs w:val="28"/>
        </w:rPr>
        <w:t>Указанные события должны носить чрезвычайный, непредвиденный и непредотвратимый характер, возн</w:t>
      </w:r>
      <w:r w:rsidR="00724901" w:rsidRPr="00CA5C73">
        <w:rPr>
          <w:sz w:val="28"/>
          <w:szCs w:val="28"/>
        </w:rPr>
        <w:t>икнуть после заключения Контракта</w:t>
      </w:r>
      <w:r w:rsidRPr="00CA5C73">
        <w:rPr>
          <w:sz w:val="28"/>
          <w:szCs w:val="28"/>
        </w:rPr>
        <w:t xml:space="preserve"> и не зависеть от воли Сторон.</w:t>
      </w:r>
    </w:p>
    <w:p w:rsidR="0028014E" w:rsidRPr="00CA5C73" w:rsidRDefault="0028014E" w:rsidP="0028014E">
      <w:pPr>
        <w:ind w:left="-540"/>
        <w:jc w:val="both"/>
        <w:rPr>
          <w:sz w:val="28"/>
          <w:szCs w:val="28"/>
        </w:rPr>
      </w:pPr>
      <w:r w:rsidRPr="00CA5C73">
        <w:rPr>
          <w:sz w:val="28"/>
          <w:szCs w:val="28"/>
        </w:rPr>
        <w:t xml:space="preserve">4.2.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CA5C73">
        <w:rPr>
          <w:sz w:val="28"/>
          <w:szCs w:val="28"/>
        </w:rPr>
        <w:t>в</w:t>
      </w:r>
      <w:proofErr w:type="gramEnd"/>
      <w:r w:rsidRPr="00CA5C73">
        <w:rPr>
          <w:sz w:val="28"/>
          <w:szCs w:val="28"/>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w:t>
      </w:r>
      <w:r w:rsidR="00724901" w:rsidRPr="00CA5C73">
        <w:rPr>
          <w:sz w:val="28"/>
          <w:szCs w:val="28"/>
        </w:rPr>
        <w:t>лнения обстоятельств по Контракту</w:t>
      </w:r>
      <w:r w:rsidRPr="00CA5C73">
        <w:rPr>
          <w:sz w:val="28"/>
          <w:szCs w:val="28"/>
        </w:rPr>
        <w:t xml:space="preserve"> и срок исполнения обязательств.</w:t>
      </w:r>
    </w:p>
    <w:p w:rsidR="0028014E" w:rsidRPr="00CA5C73" w:rsidRDefault="0028014E" w:rsidP="0028014E">
      <w:pPr>
        <w:ind w:left="-540"/>
        <w:jc w:val="both"/>
        <w:rPr>
          <w:sz w:val="28"/>
          <w:szCs w:val="28"/>
        </w:rPr>
      </w:pPr>
      <w:r w:rsidRPr="00CA5C73">
        <w:rPr>
          <w:sz w:val="28"/>
          <w:szCs w:val="28"/>
        </w:rPr>
        <w:t>4.3.По прекращении указанных обстоятель</w:t>
      </w:r>
      <w:proofErr w:type="gramStart"/>
      <w:r w:rsidRPr="00CA5C73">
        <w:rPr>
          <w:sz w:val="28"/>
          <w:szCs w:val="28"/>
        </w:rPr>
        <w:t>ств  Ст</w:t>
      </w:r>
      <w:proofErr w:type="gramEnd"/>
      <w:r w:rsidRPr="00CA5C73">
        <w:rPr>
          <w:sz w:val="28"/>
          <w:szCs w:val="28"/>
        </w:rPr>
        <w:t xml:space="preserve">орона должна без промедления известить другую Сторону в письменном виде. </w:t>
      </w:r>
    </w:p>
    <w:p w:rsidR="008617EE" w:rsidRDefault="0028014E" w:rsidP="005D6284">
      <w:pPr>
        <w:ind w:left="-567"/>
        <w:jc w:val="both"/>
        <w:rPr>
          <w:sz w:val="28"/>
          <w:szCs w:val="28"/>
        </w:rPr>
      </w:pPr>
      <w:r w:rsidRPr="00CA5C73">
        <w:rPr>
          <w:sz w:val="28"/>
          <w:szCs w:val="28"/>
        </w:rPr>
        <w:t>В извещении должен быть указан  срок, в который предполагается исполнить обсто</w:t>
      </w:r>
      <w:r w:rsidR="00724901" w:rsidRPr="00CA5C73">
        <w:rPr>
          <w:sz w:val="28"/>
          <w:szCs w:val="28"/>
        </w:rPr>
        <w:t>ятельство по настоящему Контракту</w:t>
      </w:r>
      <w:r w:rsidRPr="00CA5C73">
        <w:rPr>
          <w:sz w:val="28"/>
          <w:szCs w:val="28"/>
        </w:rPr>
        <w:t xml:space="preserve">. Если Сторона или несвоевременно направит извещение, то она должна возместить другой Стороне убытки, причиненные не  извещением или несвоевременным извещением. </w:t>
      </w:r>
    </w:p>
    <w:p w:rsidR="0028014E" w:rsidRPr="00CA5C73" w:rsidRDefault="0028014E" w:rsidP="0028014E">
      <w:pPr>
        <w:ind w:left="-540"/>
        <w:jc w:val="both"/>
        <w:rPr>
          <w:sz w:val="28"/>
          <w:szCs w:val="28"/>
        </w:rPr>
      </w:pPr>
      <w:r w:rsidRPr="00CA5C73">
        <w:rPr>
          <w:sz w:val="28"/>
          <w:szCs w:val="28"/>
        </w:rPr>
        <w:t xml:space="preserve">4.4. Сторона должна в течение разумного срока передает другой Стороне сертификат </w:t>
      </w:r>
      <w:proofErr w:type="gramStart"/>
      <w:r w:rsidRPr="00CA5C73">
        <w:rPr>
          <w:sz w:val="28"/>
          <w:szCs w:val="28"/>
        </w:rPr>
        <w:t>торгово – промышленной</w:t>
      </w:r>
      <w:proofErr w:type="gramEnd"/>
      <w:r w:rsidRPr="00CA5C73">
        <w:rPr>
          <w:sz w:val="28"/>
          <w:szCs w:val="28"/>
        </w:rPr>
        <w:t xml:space="preserve"> палаты или компетентного органа о наличии форс- мажорных обстоятельств.</w:t>
      </w:r>
    </w:p>
    <w:p w:rsidR="0028014E" w:rsidRPr="00CA5C73" w:rsidRDefault="0028014E" w:rsidP="0028014E">
      <w:pPr>
        <w:ind w:left="-540"/>
        <w:jc w:val="both"/>
        <w:rPr>
          <w:sz w:val="28"/>
          <w:szCs w:val="28"/>
        </w:rPr>
      </w:pPr>
      <w:r w:rsidRPr="00CA5C73">
        <w:rPr>
          <w:sz w:val="28"/>
          <w:szCs w:val="28"/>
        </w:rPr>
        <w:t>4.5. В случае наступления форс- мажорных обстоятель</w:t>
      </w:r>
      <w:proofErr w:type="gramStart"/>
      <w:r w:rsidRPr="00CA5C73">
        <w:rPr>
          <w:sz w:val="28"/>
          <w:szCs w:val="28"/>
        </w:rPr>
        <w:t>ств ср</w:t>
      </w:r>
      <w:proofErr w:type="gramEnd"/>
      <w:r w:rsidRPr="00CA5C73">
        <w:rPr>
          <w:sz w:val="28"/>
          <w:szCs w:val="28"/>
        </w:rPr>
        <w:t>ок исполнения Сторонами обязательст</w:t>
      </w:r>
      <w:r w:rsidR="00724901" w:rsidRPr="00CA5C73">
        <w:rPr>
          <w:sz w:val="28"/>
          <w:szCs w:val="28"/>
        </w:rPr>
        <w:t>в по настоящему Контракту</w:t>
      </w:r>
      <w:r w:rsidRPr="00CA5C73">
        <w:rPr>
          <w:sz w:val="28"/>
          <w:szCs w:val="28"/>
        </w:rPr>
        <w:t xml:space="preserve"> отодвигается соразмерно времени, в течение которого действовали такие обстоятельства и их последствия.</w:t>
      </w:r>
    </w:p>
    <w:p w:rsidR="00E16D70" w:rsidRDefault="0028014E" w:rsidP="005D6284">
      <w:pPr>
        <w:ind w:left="-540"/>
        <w:jc w:val="both"/>
        <w:rPr>
          <w:sz w:val="28"/>
          <w:szCs w:val="28"/>
        </w:rPr>
      </w:pPr>
      <w:r w:rsidRPr="00CA5C73">
        <w:rPr>
          <w:sz w:val="28"/>
          <w:szCs w:val="28"/>
        </w:rPr>
        <w:t>4.6. Если фор</w:t>
      </w:r>
      <w:proofErr w:type="gramStart"/>
      <w:r w:rsidRPr="00CA5C73">
        <w:rPr>
          <w:sz w:val="28"/>
          <w:szCs w:val="28"/>
        </w:rPr>
        <w:t>м-</w:t>
      </w:r>
      <w:proofErr w:type="gramEnd"/>
      <w:r w:rsidRPr="00CA5C73">
        <w:rPr>
          <w:sz w:val="28"/>
          <w:szCs w:val="28"/>
        </w:rPr>
        <w:t xml:space="preserve"> мажорные обстоятельства и их последствия продолжают действовать  более 6 (шести ) месяцев или они или их последствия будут </w:t>
      </w:r>
    </w:p>
    <w:p w:rsidR="0028014E" w:rsidRPr="00CA5C73" w:rsidRDefault="0028014E" w:rsidP="008617EE">
      <w:pPr>
        <w:ind w:left="-540"/>
        <w:jc w:val="both"/>
        <w:rPr>
          <w:sz w:val="28"/>
          <w:szCs w:val="28"/>
        </w:rPr>
      </w:pPr>
      <w:r w:rsidRPr="00CA5C73">
        <w:rPr>
          <w:sz w:val="28"/>
          <w:szCs w:val="28"/>
        </w:rPr>
        <w:t>действовать более этого срока, Стороны  в возможно короткий срок проведутпереговоры с целью выявления приемлемых для обеих Сторон альтернативных способов исполнения договором и достижения соответствующей договоренности.</w:t>
      </w:r>
    </w:p>
    <w:p w:rsidR="00575E5B" w:rsidRPr="00CA5C73" w:rsidRDefault="00575E5B" w:rsidP="0028014E">
      <w:pPr>
        <w:ind w:left="-540"/>
        <w:jc w:val="both"/>
        <w:rPr>
          <w:sz w:val="28"/>
          <w:szCs w:val="28"/>
        </w:rPr>
      </w:pPr>
    </w:p>
    <w:p w:rsidR="005D6284" w:rsidRDefault="005D6284" w:rsidP="00E51608">
      <w:pPr>
        <w:ind w:left="-540"/>
        <w:jc w:val="center"/>
        <w:rPr>
          <w:b/>
          <w:sz w:val="28"/>
          <w:szCs w:val="28"/>
        </w:rPr>
      </w:pPr>
    </w:p>
    <w:p w:rsidR="008A53FC" w:rsidRPr="00CA5C73" w:rsidRDefault="00662CE3" w:rsidP="00662CE3">
      <w:pPr>
        <w:ind w:left="-540"/>
        <w:jc w:val="center"/>
        <w:rPr>
          <w:b/>
          <w:sz w:val="28"/>
          <w:szCs w:val="28"/>
        </w:rPr>
      </w:pPr>
      <w:r>
        <w:rPr>
          <w:b/>
          <w:sz w:val="28"/>
          <w:szCs w:val="28"/>
        </w:rPr>
        <w:t>5. Гарантии</w:t>
      </w:r>
    </w:p>
    <w:p w:rsidR="005D6284" w:rsidRPr="00980192" w:rsidRDefault="005D6284" w:rsidP="005D6284">
      <w:pPr>
        <w:ind w:left="-540"/>
        <w:jc w:val="both"/>
        <w:rPr>
          <w:sz w:val="28"/>
          <w:szCs w:val="28"/>
        </w:rPr>
      </w:pPr>
    </w:p>
    <w:p w:rsidR="005D6284" w:rsidRPr="00980192" w:rsidRDefault="005D6284" w:rsidP="005D6284">
      <w:pPr>
        <w:ind w:left="-540"/>
        <w:jc w:val="both"/>
        <w:rPr>
          <w:sz w:val="28"/>
          <w:szCs w:val="28"/>
        </w:rPr>
      </w:pPr>
    </w:p>
    <w:p w:rsidR="005D6284" w:rsidRPr="005D6284" w:rsidRDefault="0028014E" w:rsidP="005D6284">
      <w:pPr>
        <w:ind w:left="-540"/>
        <w:jc w:val="both"/>
        <w:rPr>
          <w:sz w:val="28"/>
          <w:szCs w:val="28"/>
        </w:rPr>
      </w:pPr>
      <w:r w:rsidRPr="00CA5C73">
        <w:rPr>
          <w:sz w:val="28"/>
          <w:szCs w:val="28"/>
        </w:rPr>
        <w:t>5.1. Качество выполняемых Исполнителем услуг должно соответствовать требованиям, предъявленным законодательством к данному виду услуг.</w:t>
      </w:r>
    </w:p>
    <w:p w:rsidR="0028014E" w:rsidRPr="00CA5C73" w:rsidRDefault="0028014E" w:rsidP="005D6284">
      <w:pPr>
        <w:ind w:left="-540"/>
        <w:jc w:val="both"/>
        <w:rPr>
          <w:sz w:val="28"/>
          <w:szCs w:val="28"/>
        </w:rPr>
      </w:pPr>
      <w:r w:rsidRPr="00CA5C73">
        <w:rPr>
          <w:sz w:val="28"/>
          <w:szCs w:val="28"/>
        </w:rPr>
        <w:t>5.2.  В случае оказания услуг ненадлежащего качества  составляется двусторонний акт с участием обеих сторон, а в случае отказа Исполнителя – с участием незаинтересованной стороны.</w:t>
      </w:r>
    </w:p>
    <w:p w:rsidR="0051494C" w:rsidRPr="00CA5C73" w:rsidRDefault="0028014E" w:rsidP="00CA5C73">
      <w:pPr>
        <w:ind w:left="-540"/>
        <w:jc w:val="both"/>
        <w:rPr>
          <w:sz w:val="28"/>
          <w:szCs w:val="28"/>
        </w:rPr>
      </w:pPr>
      <w:r w:rsidRPr="00CA5C73">
        <w:rPr>
          <w:sz w:val="28"/>
          <w:szCs w:val="28"/>
        </w:rPr>
        <w:t>5.3. В случае оказания услуг ненадлежащего качества Исполнитель обязан немедленно устранить все указанные в акте недостатки или соразмерно уменьшить стоимость услуг.</w:t>
      </w:r>
    </w:p>
    <w:p w:rsidR="008A53FC" w:rsidRPr="00CA5C73" w:rsidRDefault="008A53FC" w:rsidP="00E8360A">
      <w:pPr>
        <w:ind w:left="-540"/>
        <w:jc w:val="both"/>
        <w:rPr>
          <w:sz w:val="28"/>
          <w:szCs w:val="28"/>
        </w:rPr>
      </w:pPr>
    </w:p>
    <w:p w:rsidR="00662CE3" w:rsidRDefault="00662CE3" w:rsidP="00E51608">
      <w:pPr>
        <w:jc w:val="center"/>
        <w:rPr>
          <w:b/>
          <w:sz w:val="28"/>
          <w:szCs w:val="28"/>
        </w:rPr>
      </w:pPr>
    </w:p>
    <w:p w:rsidR="00662CE3" w:rsidRDefault="00662CE3" w:rsidP="00E51608">
      <w:pPr>
        <w:jc w:val="center"/>
        <w:rPr>
          <w:b/>
          <w:sz w:val="28"/>
          <w:szCs w:val="28"/>
        </w:rPr>
      </w:pPr>
    </w:p>
    <w:p w:rsidR="00662CE3" w:rsidRDefault="00662CE3" w:rsidP="00E51608">
      <w:pPr>
        <w:jc w:val="center"/>
        <w:rPr>
          <w:b/>
          <w:sz w:val="28"/>
          <w:szCs w:val="28"/>
        </w:rPr>
      </w:pPr>
    </w:p>
    <w:p w:rsidR="00662CE3" w:rsidRDefault="00662CE3" w:rsidP="00E51608">
      <w:pPr>
        <w:jc w:val="center"/>
        <w:rPr>
          <w:b/>
          <w:sz w:val="28"/>
          <w:szCs w:val="28"/>
        </w:rPr>
      </w:pPr>
    </w:p>
    <w:p w:rsidR="0028014E" w:rsidRPr="00CA5C73" w:rsidRDefault="0028014E" w:rsidP="00E51608">
      <w:pPr>
        <w:jc w:val="center"/>
        <w:rPr>
          <w:b/>
          <w:sz w:val="28"/>
          <w:szCs w:val="28"/>
        </w:rPr>
      </w:pPr>
      <w:r w:rsidRPr="00CA5C73">
        <w:rPr>
          <w:b/>
          <w:sz w:val="28"/>
          <w:szCs w:val="28"/>
        </w:rPr>
        <w:t>6. Ответственность сторон</w:t>
      </w:r>
    </w:p>
    <w:p w:rsidR="008A53FC" w:rsidRPr="00CA5C73" w:rsidRDefault="008A53FC" w:rsidP="00E51608">
      <w:pPr>
        <w:jc w:val="center"/>
        <w:rPr>
          <w:b/>
          <w:sz w:val="28"/>
          <w:szCs w:val="28"/>
        </w:rPr>
      </w:pPr>
    </w:p>
    <w:p w:rsidR="00696476" w:rsidRDefault="0028014E" w:rsidP="00662CE3">
      <w:pPr>
        <w:ind w:left="-567"/>
        <w:jc w:val="both"/>
        <w:rPr>
          <w:noProof/>
          <w:sz w:val="28"/>
          <w:szCs w:val="28"/>
        </w:rPr>
      </w:pPr>
      <w:r w:rsidRPr="00CA5C73">
        <w:rPr>
          <w:noProof/>
          <w:sz w:val="28"/>
          <w:szCs w:val="28"/>
        </w:rPr>
        <w:t>6.1. За неисполнение или ненадлежащее исполнение своих обязательств, у</w:t>
      </w:r>
      <w:r w:rsidR="00724901" w:rsidRPr="00CA5C73">
        <w:rPr>
          <w:noProof/>
          <w:sz w:val="28"/>
          <w:szCs w:val="28"/>
        </w:rPr>
        <w:t>становленных настоящим Контрактом</w:t>
      </w:r>
      <w:r w:rsidRPr="00CA5C73">
        <w:rPr>
          <w:noProof/>
          <w:sz w:val="28"/>
          <w:szCs w:val="28"/>
        </w:rPr>
        <w:t xml:space="preserve">, Заказчик и Исполнитель несут ответственность в соответствии с действующим законодательством Российской </w:t>
      </w:r>
    </w:p>
    <w:p w:rsidR="00FF1787" w:rsidRPr="00CA5C73" w:rsidRDefault="0028014E" w:rsidP="00CA5C73">
      <w:pPr>
        <w:ind w:left="-567"/>
        <w:jc w:val="both"/>
        <w:rPr>
          <w:noProof/>
          <w:sz w:val="28"/>
          <w:szCs w:val="28"/>
        </w:rPr>
      </w:pPr>
      <w:r w:rsidRPr="00CA5C73">
        <w:rPr>
          <w:noProof/>
          <w:sz w:val="28"/>
          <w:szCs w:val="28"/>
        </w:rPr>
        <w:t>Федерации, Федеральным законом от 05.04.2013г. №44-ФЗ « О контрактной системе в сфере закупок товаров, работ, услуг для обеспечения государственных и муниципальных нужд»</w:t>
      </w:r>
      <w:proofErr w:type="gramStart"/>
      <w:r w:rsidRPr="00CA5C73">
        <w:rPr>
          <w:noProof/>
          <w:sz w:val="28"/>
          <w:szCs w:val="28"/>
        </w:rPr>
        <w:t>,</w:t>
      </w:r>
      <w:r w:rsidRPr="00CA5C73">
        <w:rPr>
          <w:sz w:val="28"/>
          <w:szCs w:val="28"/>
        </w:rPr>
        <w:t>П</w:t>
      </w:r>
      <w:proofErr w:type="gramEnd"/>
      <w:r w:rsidRPr="00CA5C73">
        <w:rPr>
          <w:sz w:val="28"/>
          <w:szCs w:val="28"/>
        </w:rPr>
        <w:t>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w:t>
      </w:r>
      <w:r w:rsidR="00724901" w:rsidRPr="00CA5C73">
        <w:rPr>
          <w:sz w:val="28"/>
          <w:szCs w:val="28"/>
        </w:rPr>
        <w:t>льств, предусмотренных контрактом</w:t>
      </w:r>
      <w:r w:rsidRPr="00CA5C73">
        <w:rPr>
          <w:sz w:val="28"/>
          <w:szCs w:val="28"/>
        </w:rPr>
        <w:t xml:space="preserve"> (за исключением просрочки исполнения обязательств заказчиком, поставщиком (подря</w:t>
      </w:r>
      <w:r w:rsidR="00E8360A" w:rsidRPr="00CA5C73">
        <w:rPr>
          <w:sz w:val="28"/>
          <w:szCs w:val="28"/>
        </w:rPr>
        <w:t>дчиком, исполнителем)» (далее-</w:t>
      </w:r>
      <w:r w:rsidRPr="00CA5C73">
        <w:rPr>
          <w:sz w:val="28"/>
          <w:szCs w:val="28"/>
        </w:rPr>
        <w:t>Правила), утвержденными постановлением Правительства РФ от 30.08.2017г. №1042 (с изменениями, утвержденными</w:t>
      </w:r>
    </w:p>
    <w:p w:rsidR="00606C4D" w:rsidRPr="00CA5C73" w:rsidRDefault="0028014E" w:rsidP="00D12380">
      <w:pPr>
        <w:ind w:left="-567"/>
        <w:jc w:val="both"/>
        <w:rPr>
          <w:sz w:val="28"/>
          <w:szCs w:val="28"/>
        </w:rPr>
      </w:pPr>
      <w:r w:rsidRPr="00CA5C73">
        <w:rPr>
          <w:sz w:val="28"/>
          <w:szCs w:val="28"/>
        </w:rPr>
        <w:t xml:space="preserve">постановлением Правительства РФ от 02 августа 2019 №1011 «О внесении изменений в Постановление Правительства РФ от 30 августа 2017 №1042»). </w:t>
      </w:r>
    </w:p>
    <w:p w:rsidR="0028014E" w:rsidRPr="00CA5C73" w:rsidRDefault="0028014E" w:rsidP="0028014E">
      <w:pPr>
        <w:ind w:left="-567"/>
        <w:jc w:val="both"/>
        <w:rPr>
          <w:b/>
          <w:noProof/>
          <w:sz w:val="28"/>
          <w:szCs w:val="28"/>
          <w:u w:val="single"/>
        </w:rPr>
      </w:pPr>
      <w:r w:rsidRPr="00CA5C73">
        <w:rPr>
          <w:b/>
          <w:sz w:val="28"/>
          <w:szCs w:val="28"/>
          <w:u w:val="single"/>
        </w:rPr>
        <w:t>6.2.</w:t>
      </w:r>
      <w:r w:rsidRPr="00CA5C73">
        <w:rPr>
          <w:b/>
          <w:noProof/>
          <w:sz w:val="28"/>
          <w:szCs w:val="28"/>
          <w:u w:val="single"/>
        </w:rPr>
        <w:t xml:space="preserve"> Ответственность Заказчика.</w:t>
      </w:r>
    </w:p>
    <w:p w:rsidR="00E16D70" w:rsidRPr="005D6284" w:rsidRDefault="0028014E" w:rsidP="005D6284">
      <w:pPr>
        <w:ind w:left="-567"/>
        <w:jc w:val="both"/>
        <w:rPr>
          <w:sz w:val="28"/>
          <w:szCs w:val="28"/>
          <w:shd w:val="clear" w:color="auto" w:fill="FFFFFF"/>
        </w:rPr>
      </w:pPr>
      <w:r w:rsidRPr="00CA5C73">
        <w:rPr>
          <w:sz w:val="28"/>
          <w:szCs w:val="28"/>
        </w:rPr>
        <w:t>6.</w:t>
      </w:r>
      <w:r w:rsidRPr="00CA5C73">
        <w:rPr>
          <w:noProof/>
          <w:sz w:val="28"/>
          <w:szCs w:val="28"/>
        </w:rPr>
        <w:t xml:space="preserve">2.1. </w:t>
      </w:r>
      <w:r w:rsidRPr="00CA5C73">
        <w:rPr>
          <w:sz w:val="28"/>
          <w:szCs w:val="28"/>
          <w:shd w:val="clear" w:color="auto" w:fill="FFFFFF"/>
        </w:rPr>
        <w:t>В случае просрочки исполнения Заказчиком обязате</w:t>
      </w:r>
      <w:r w:rsidR="00724901" w:rsidRPr="00CA5C73">
        <w:rPr>
          <w:sz w:val="28"/>
          <w:szCs w:val="28"/>
          <w:shd w:val="clear" w:color="auto" w:fill="FFFFFF"/>
        </w:rPr>
        <w:t>льств, предусмотренных контрактом</w:t>
      </w:r>
      <w:r w:rsidRPr="00CA5C73">
        <w:rPr>
          <w:sz w:val="28"/>
          <w:szCs w:val="28"/>
          <w:shd w:val="clear" w:color="auto" w:fill="FFFFFF"/>
        </w:rPr>
        <w:t>, а также в иных случаях неисполнения или ненадлежащего исполнениязаказчиком обязате</w:t>
      </w:r>
      <w:r w:rsidR="00724901" w:rsidRPr="00CA5C73">
        <w:rPr>
          <w:sz w:val="28"/>
          <w:szCs w:val="28"/>
          <w:shd w:val="clear" w:color="auto" w:fill="FFFFFF"/>
        </w:rPr>
        <w:t>льств, предусмотренных контрактом</w:t>
      </w:r>
      <w:r w:rsidRPr="00CA5C73">
        <w:rPr>
          <w:sz w:val="28"/>
          <w:szCs w:val="28"/>
          <w:shd w:val="clear" w:color="auto" w:fill="FFFFFF"/>
        </w:rPr>
        <w:t>,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6" w:anchor="dst100163" w:history="1">
        <w:r w:rsidRPr="00CA5C73">
          <w:rPr>
            <w:rStyle w:val="a3"/>
            <w:color w:val="0D0D0D" w:themeColor="text1" w:themeTint="F2"/>
            <w:sz w:val="28"/>
            <w:szCs w:val="28"/>
            <w:u w:val="none"/>
            <w:shd w:val="clear" w:color="auto" w:fill="FFFFFF"/>
          </w:rPr>
          <w:t>ключевой ставки</w:t>
        </w:r>
      </w:hyperlink>
      <w:r w:rsidRPr="00CA5C73">
        <w:rPr>
          <w:sz w:val="28"/>
          <w:szCs w:val="28"/>
          <w:shd w:val="clear" w:color="auto" w:fill="FFFFFF"/>
        </w:rPr>
        <w:t xml:space="preserve"> Центрального банка Российской Федерации от не уплаченной в срок суммы. </w:t>
      </w:r>
    </w:p>
    <w:p w:rsidR="0028014E" w:rsidRPr="00CA5C73" w:rsidRDefault="0028014E" w:rsidP="0028014E">
      <w:pPr>
        <w:ind w:left="-567"/>
        <w:jc w:val="both"/>
        <w:rPr>
          <w:sz w:val="28"/>
          <w:szCs w:val="28"/>
        </w:rPr>
      </w:pPr>
      <w:r w:rsidRPr="00CA5C73">
        <w:rPr>
          <w:sz w:val="28"/>
          <w:szCs w:val="28"/>
        </w:rPr>
        <w:t>6.2.2. В соответствии с п. 9 Правил,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rsidR="0028014E" w:rsidRPr="00CA5C73" w:rsidRDefault="0028014E" w:rsidP="00D52377">
      <w:pPr>
        <w:ind w:left="-567"/>
        <w:jc w:val="both"/>
        <w:rPr>
          <w:sz w:val="28"/>
          <w:szCs w:val="28"/>
        </w:rPr>
      </w:pPr>
      <w:r w:rsidRPr="00CA5C73">
        <w:rPr>
          <w:sz w:val="28"/>
          <w:szCs w:val="28"/>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D6284" w:rsidRDefault="005D6284" w:rsidP="0028014E">
      <w:pPr>
        <w:ind w:left="-567"/>
        <w:jc w:val="both"/>
        <w:rPr>
          <w:b/>
          <w:sz w:val="28"/>
          <w:szCs w:val="28"/>
          <w:u w:val="single"/>
        </w:rPr>
      </w:pPr>
    </w:p>
    <w:p w:rsidR="0028014E" w:rsidRPr="00CA5C73" w:rsidRDefault="0028014E" w:rsidP="0028014E">
      <w:pPr>
        <w:ind w:left="-567"/>
        <w:jc w:val="both"/>
        <w:rPr>
          <w:b/>
          <w:sz w:val="28"/>
          <w:szCs w:val="28"/>
          <w:u w:val="single"/>
        </w:rPr>
      </w:pPr>
      <w:r w:rsidRPr="00CA5C73">
        <w:rPr>
          <w:b/>
          <w:sz w:val="28"/>
          <w:szCs w:val="28"/>
          <w:u w:val="single"/>
        </w:rPr>
        <w:t>6.3. Ответственность Исполнителя.</w:t>
      </w:r>
    </w:p>
    <w:p w:rsidR="005D6284" w:rsidRPr="00980192" w:rsidRDefault="005D6284" w:rsidP="0028014E">
      <w:pPr>
        <w:ind w:left="-567"/>
        <w:jc w:val="both"/>
        <w:rPr>
          <w:sz w:val="28"/>
          <w:szCs w:val="28"/>
        </w:rPr>
      </w:pPr>
    </w:p>
    <w:p w:rsidR="005D6284" w:rsidRPr="005D6284" w:rsidRDefault="0028014E" w:rsidP="005D6284">
      <w:pPr>
        <w:ind w:left="-567"/>
        <w:jc w:val="both"/>
        <w:rPr>
          <w:sz w:val="28"/>
          <w:szCs w:val="28"/>
        </w:rPr>
      </w:pPr>
      <w:r w:rsidRPr="00CA5C73">
        <w:rPr>
          <w:sz w:val="28"/>
          <w:szCs w:val="28"/>
        </w:rPr>
        <w:t>6.3.1. В случае просрочки исполнения Исполнителя обязательств (в том числе гарантийного обязательства), пре</w:t>
      </w:r>
      <w:r w:rsidR="00724901" w:rsidRPr="00CA5C73">
        <w:rPr>
          <w:sz w:val="28"/>
          <w:szCs w:val="28"/>
        </w:rPr>
        <w:t>дусмотренных настоящим Контрактом</w:t>
      </w:r>
      <w:r w:rsidRPr="00CA5C73">
        <w:rPr>
          <w:sz w:val="28"/>
          <w:szCs w:val="28"/>
        </w:rPr>
        <w:t xml:space="preserve">, а также в иных случаях неисполнения или ненадлежащего исполнения Исполнителя </w:t>
      </w:r>
    </w:p>
    <w:p w:rsidR="0028014E" w:rsidRPr="00CA5C73" w:rsidRDefault="0028014E" w:rsidP="0028014E">
      <w:pPr>
        <w:ind w:left="-567"/>
        <w:jc w:val="both"/>
        <w:rPr>
          <w:sz w:val="28"/>
          <w:szCs w:val="28"/>
        </w:rPr>
      </w:pPr>
      <w:r w:rsidRPr="00CA5C73">
        <w:rPr>
          <w:sz w:val="28"/>
          <w:szCs w:val="28"/>
        </w:rPr>
        <w:t>обязате</w:t>
      </w:r>
      <w:r w:rsidR="00724901" w:rsidRPr="00CA5C73">
        <w:rPr>
          <w:sz w:val="28"/>
          <w:szCs w:val="28"/>
        </w:rPr>
        <w:t>льств, предусмотренных  Контрактом</w:t>
      </w:r>
      <w:r w:rsidRPr="00CA5C73">
        <w:rPr>
          <w:sz w:val="28"/>
          <w:szCs w:val="28"/>
        </w:rPr>
        <w:t>, Заказчик направляет Исполнителю требование об уплате неустоек (штрафов, пеней).</w:t>
      </w:r>
    </w:p>
    <w:p w:rsidR="00662CE3" w:rsidRDefault="0028014E" w:rsidP="0028014E">
      <w:pPr>
        <w:ind w:left="-567"/>
        <w:jc w:val="both"/>
        <w:rPr>
          <w:noProof/>
          <w:sz w:val="28"/>
          <w:szCs w:val="28"/>
        </w:rPr>
      </w:pPr>
      <w:r w:rsidRPr="00CA5C73">
        <w:rPr>
          <w:sz w:val="28"/>
          <w:szCs w:val="28"/>
        </w:rPr>
        <w:t>6.3.2.</w:t>
      </w:r>
      <w:r w:rsidRPr="00CA5C73">
        <w:rPr>
          <w:noProof/>
          <w:sz w:val="28"/>
          <w:szCs w:val="28"/>
        </w:rPr>
        <w:t>Пеня начисляется за каждый день просрочки исполнения Исполнителя обязатель</w:t>
      </w:r>
      <w:r w:rsidR="00724901" w:rsidRPr="00CA5C73">
        <w:rPr>
          <w:noProof/>
          <w:sz w:val="28"/>
          <w:szCs w:val="28"/>
        </w:rPr>
        <w:t>ства, предусмотренного Контрактом</w:t>
      </w:r>
      <w:r w:rsidRPr="00CA5C73">
        <w:rPr>
          <w:noProof/>
          <w:sz w:val="28"/>
          <w:szCs w:val="28"/>
        </w:rPr>
        <w:t>, начиная со дня, следующего после дня ис</w:t>
      </w:r>
      <w:r w:rsidR="00843204" w:rsidRPr="00CA5C73">
        <w:rPr>
          <w:noProof/>
          <w:sz w:val="28"/>
          <w:szCs w:val="28"/>
        </w:rPr>
        <w:t xml:space="preserve">течения установленного Контрактом </w:t>
      </w:r>
      <w:r w:rsidRPr="00CA5C73">
        <w:rPr>
          <w:noProof/>
          <w:sz w:val="28"/>
          <w:szCs w:val="28"/>
        </w:rPr>
        <w:t xml:space="preserve"> срока исполнения обязательства, и устанавливается в размере одной трехсотой действующей на дату уплаты пени ключевой ставкиЦентрального банка Российской Федерации от цены контракта, </w:t>
      </w:r>
    </w:p>
    <w:p w:rsidR="00662CE3" w:rsidRDefault="00662CE3" w:rsidP="0028014E">
      <w:pPr>
        <w:ind w:left="-567"/>
        <w:jc w:val="both"/>
        <w:rPr>
          <w:noProof/>
          <w:sz w:val="28"/>
          <w:szCs w:val="28"/>
        </w:rPr>
      </w:pPr>
    </w:p>
    <w:p w:rsidR="00662CE3" w:rsidRDefault="00662CE3" w:rsidP="0028014E">
      <w:pPr>
        <w:ind w:left="-567"/>
        <w:jc w:val="both"/>
        <w:rPr>
          <w:noProof/>
          <w:sz w:val="28"/>
          <w:szCs w:val="28"/>
        </w:rPr>
      </w:pPr>
    </w:p>
    <w:p w:rsidR="00372081" w:rsidRDefault="0028014E" w:rsidP="00662CE3">
      <w:pPr>
        <w:ind w:left="-567"/>
        <w:jc w:val="both"/>
        <w:rPr>
          <w:noProof/>
          <w:sz w:val="28"/>
          <w:szCs w:val="28"/>
        </w:rPr>
      </w:pPr>
      <w:r w:rsidRPr="00CA5C73">
        <w:rPr>
          <w:noProof/>
          <w:sz w:val="28"/>
          <w:szCs w:val="28"/>
        </w:rPr>
        <w:t>уменьшенной на сумму, пропорциональную объему обязательств, предусмотренных Договором и фактически исполненных Исполнителем.</w:t>
      </w:r>
    </w:p>
    <w:p w:rsidR="00696476" w:rsidRDefault="0028014E" w:rsidP="00372081">
      <w:pPr>
        <w:ind w:left="-567"/>
        <w:jc w:val="both"/>
        <w:rPr>
          <w:sz w:val="28"/>
          <w:szCs w:val="28"/>
        </w:rPr>
      </w:pPr>
      <w:r w:rsidRPr="00CA5C73">
        <w:rPr>
          <w:noProof/>
          <w:sz w:val="28"/>
          <w:szCs w:val="28"/>
        </w:rPr>
        <w:t>6.3.3.</w:t>
      </w:r>
      <w:r w:rsidRPr="00CA5C73">
        <w:rPr>
          <w:sz w:val="28"/>
          <w:szCs w:val="28"/>
        </w:rPr>
        <w:t xml:space="preserve"> В соответствии с п. 3 Правил, за каждый факт неисполнения или ненадлежащего исполне</w:t>
      </w:r>
      <w:r w:rsidR="00372081">
        <w:rPr>
          <w:sz w:val="28"/>
          <w:szCs w:val="28"/>
        </w:rPr>
        <w:t xml:space="preserve">ния Исполнителем </w:t>
      </w:r>
      <w:r w:rsidRPr="00CA5C73">
        <w:rPr>
          <w:sz w:val="28"/>
          <w:szCs w:val="28"/>
        </w:rPr>
        <w:t>обязате</w:t>
      </w:r>
      <w:r w:rsidR="00843204" w:rsidRPr="00CA5C73">
        <w:rPr>
          <w:sz w:val="28"/>
          <w:szCs w:val="28"/>
        </w:rPr>
        <w:t>льств, предусмотренных контрактом</w:t>
      </w:r>
      <w:r w:rsidRPr="00CA5C73">
        <w:rPr>
          <w:sz w:val="28"/>
          <w:szCs w:val="28"/>
        </w:rPr>
        <w:t xml:space="preserve">, за исключением просрочки исполнения обязательств (в том числе гарантийного обязательства), предусмотренных </w:t>
      </w:r>
    </w:p>
    <w:p w:rsidR="0028014E" w:rsidRPr="00CA5C73" w:rsidRDefault="0028014E" w:rsidP="0028014E">
      <w:pPr>
        <w:ind w:left="-567"/>
        <w:jc w:val="both"/>
        <w:rPr>
          <w:sz w:val="28"/>
          <w:szCs w:val="28"/>
        </w:rPr>
      </w:pPr>
      <w:r w:rsidRPr="00CA5C73">
        <w:rPr>
          <w:sz w:val="28"/>
          <w:szCs w:val="28"/>
        </w:rPr>
        <w:t xml:space="preserve">договором, размер штрафа устанавливается в размере </w:t>
      </w:r>
      <w:r w:rsidRPr="00885103">
        <w:rPr>
          <w:b/>
          <w:sz w:val="28"/>
          <w:szCs w:val="28"/>
        </w:rPr>
        <w:t>10</w:t>
      </w:r>
      <w:r w:rsidRPr="00CA5C73">
        <w:rPr>
          <w:sz w:val="28"/>
          <w:szCs w:val="28"/>
        </w:rPr>
        <w:t xml:space="preserve"> процентов цены контракта (этапа), что составляет </w:t>
      </w:r>
      <w:r w:rsidR="006B378D">
        <w:rPr>
          <w:sz w:val="28"/>
          <w:szCs w:val="28"/>
        </w:rPr>
        <w:t>____рублей ___</w:t>
      </w:r>
      <w:r w:rsidRPr="00CA5C73">
        <w:rPr>
          <w:sz w:val="28"/>
          <w:szCs w:val="28"/>
        </w:rPr>
        <w:t xml:space="preserve"> копеек.</w:t>
      </w:r>
    </w:p>
    <w:p w:rsidR="0051494C" w:rsidRPr="00CA5C73" w:rsidRDefault="0028014E" w:rsidP="00885103">
      <w:pPr>
        <w:ind w:left="-567"/>
        <w:jc w:val="both"/>
        <w:rPr>
          <w:sz w:val="28"/>
          <w:szCs w:val="28"/>
        </w:rPr>
      </w:pPr>
      <w:r w:rsidRPr="00CA5C73">
        <w:rPr>
          <w:sz w:val="28"/>
          <w:szCs w:val="28"/>
        </w:rPr>
        <w:t xml:space="preserve">6.3.4. </w:t>
      </w:r>
      <w:proofErr w:type="gramStart"/>
      <w:r w:rsidRPr="00CA5C73">
        <w:rPr>
          <w:sz w:val="28"/>
          <w:szCs w:val="28"/>
        </w:rPr>
        <w:t>В соответствии с п.4 Правил, за каждый факт неисполнения или ненадлежащего исполнения Исполнителем (подрядчиком, поставщиком) обязате</w:t>
      </w:r>
      <w:r w:rsidR="00843204" w:rsidRPr="00CA5C73">
        <w:rPr>
          <w:sz w:val="28"/>
          <w:szCs w:val="28"/>
        </w:rPr>
        <w:t>льств, предусмотренных контрактом</w:t>
      </w:r>
      <w:r w:rsidRPr="00CA5C73">
        <w:rPr>
          <w:sz w:val="28"/>
          <w:szCs w:val="28"/>
        </w:rPr>
        <w:t>, заключенным по результатам определения поставщика (подрядчика, исполнителя) в соответствии с пунктом 1 части 1 статьи 30 Федерального закона РФ от 05.04.2013г. №44-ФЗ «О контрактной системе в сфере закупок товаров, работ, услуг для обеспечения государственных и муниципальных нужд» - участие субъектов малого</w:t>
      </w:r>
      <w:proofErr w:type="gramEnd"/>
      <w:r w:rsidRPr="00CA5C73">
        <w:rPr>
          <w:sz w:val="28"/>
          <w:szCs w:val="28"/>
        </w:rPr>
        <w:t xml:space="preserve"> предпринимательства, социально ориентированных некоммерческих организаций в закупках, за исключением просрочки исполнения обязательств (в том числе гарантийного обязательства), предусмотренных договором, размер штрафа </w:t>
      </w:r>
      <w:r w:rsidRPr="00CA5C73">
        <w:rPr>
          <w:noProof/>
          <w:sz w:val="28"/>
          <w:szCs w:val="28"/>
        </w:rPr>
        <w:t>устанавливается в размере1 процента цены договора (этапа), но не более 5 тыс. рублей и не менее 1 тыс. рублей.</w:t>
      </w:r>
    </w:p>
    <w:p w:rsidR="00E16D70" w:rsidRDefault="0028014E" w:rsidP="005D6284">
      <w:pPr>
        <w:ind w:left="-567"/>
        <w:jc w:val="both"/>
        <w:rPr>
          <w:sz w:val="28"/>
          <w:szCs w:val="28"/>
        </w:rPr>
      </w:pPr>
      <w:r w:rsidRPr="00CA5C73">
        <w:rPr>
          <w:sz w:val="28"/>
          <w:szCs w:val="28"/>
        </w:rPr>
        <w:t>6.3.5. В соответствии с п.6 Правил, за каждый факт неисполнения или нена</w:t>
      </w:r>
      <w:r w:rsidR="00E8360A" w:rsidRPr="00CA5C73">
        <w:rPr>
          <w:sz w:val="28"/>
          <w:szCs w:val="28"/>
        </w:rPr>
        <w:t>длежащего исполненияИсполнителем</w:t>
      </w:r>
      <w:r w:rsidRPr="00CA5C73">
        <w:rPr>
          <w:sz w:val="28"/>
          <w:szCs w:val="28"/>
        </w:rPr>
        <w:t xml:space="preserve"> обязательства, предусмотренного </w:t>
      </w:r>
      <w:r w:rsidR="00843204" w:rsidRPr="00CA5C73">
        <w:rPr>
          <w:sz w:val="28"/>
          <w:szCs w:val="28"/>
        </w:rPr>
        <w:t>контрактом</w:t>
      </w:r>
      <w:r w:rsidRPr="00CA5C73">
        <w:rPr>
          <w:sz w:val="28"/>
          <w:szCs w:val="28"/>
        </w:rPr>
        <w:t xml:space="preserve">, которое не имеет стоимостного выражения, размер штрафа </w:t>
      </w:r>
    </w:p>
    <w:p w:rsidR="00CA5C73" w:rsidRPr="00CA5C73" w:rsidRDefault="0028014E" w:rsidP="008617EE">
      <w:pPr>
        <w:ind w:left="-567"/>
        <w:jc w:val="both"/>
        <w:rPr>
          <w:sz w:val="28"/>
          <w:szCs w:val="28"/>
        </w:rPr>
      </w:pPr>
      <w:r w:rsidRPr="00CA5C73">
        <w:rPr>
          <w:sz w:val="28"/>
          <w:szCs w:val="28"/>
        </w:rPr>
        <w:t>устанавливается (при наличии в договоре таких обязательств) в размере 1000 рублей.</w:t>
      </w:r>
    </w:p>
    <w:p w:rsidR="0028014E" w:rsidRPr="00CA5C73" w:rsidRDefault="0028014E" w:rsidP="0028014E">
      <w:pPr>
        <w:autoSpaceDE w:val="0"/>
        <w:autoSpaceDN w:val="0"/>
        <w:adjustRightInd w:val="0"/>
        <w:ind w:left="-567"/>
        <w:jc w:val="both"/>
        <w:rPr>
          <w:rFonts w:eastAsia="MS Mincho"/>
          <w:sz w:val="28"/>
          <w:szCs w:val="28"/>
        </w:rPr>
      </w:pPr>
      <w:r w:rsidRPr="00CA5C73">
        <w:rPr>
          <w:rFonts w:eastAsia="MS Mincho"/>
          <w:sz w:val="28"/>
          <w:szCs w:val="28"/>
        </w:rPr>
        <w:t>6.3.6. За каждый факт неисполнения или нена</w:t>
      </w:r>
      <w:r w:rsidR="00E8360A" w:rsidRPr="00CA5C73">
        <w:rPr>
          <w:rFonts w:eastAsia="MS Mincho"/>
          <w:sz w:val="28"/>
          <w:szCs w:val="28"/>
        </w:rPr>
        <w:t>длежащего исполнения Исполнителем</w:t>
      </w:r>
      <w:r w:rsidRPr="00CA5C73">
        <w:rPr>
          <w:rFonts w:eastAsia="MS Mincho"/>
          <w:sz w:val="28"/>
          <w:szCs w:val="28"/>
        </w:rPr>
        <w:t xml:space="preserve"> обязате</w:t>
      </w:r>
      <w:r w:rsidR="00843204" w:rsidRPr="00CA5C73">
        <w:rPr>
          <w:rFonts w:eastAsia="MS Mincho"/>
          <w:sz w:val="28"/>
          <w:szCs w:val="28"/>
        </w:rPr>
        <w:t>льств, предусмотренных Контрактом</w:t>
      </w:r>
      <w:r w:rsidRPr="00CA5C73">
        <w:rPr>
          <w:rFonts w:eastAsia="MS Mincho"/>
          <w:sz w:val="28"/>
          <w:szCs w:val="28"/>
        </w:rPr>
        <w:t xml:space="preserve">, за исключением </w:t>
      </w:r>
    </w:p>
    <w:p w:rsidR="0028014E" w:rsidRPr="00CA5C73" w:rsidRDefault="0028014E" w:rsidP="0028014E">
      <w:pPr>
        <w:autoSpaceDE w:val="0"/>
        <w:autoSpaceDN w:val="0"/>
        <w:adjustRightInd w:val="0"/>
        <w:ind w:left="-567"/>
        <w:jc w:val="both"/>
        <w:rPr>
          <w:rFonts w:eastAsia="MS Mincho"/>
          <w:sz w:val="28"/>
          <w:szCs w:val="28"/>
        </w:rPr>
      </w:pPr>
      <w:proofErr w:type="gramStart"/>
      <w:r w:rsidRPr="00CA5C73">
        <w:rPr>
          <w:rFonts w:eastAsia="MS Mincho"/>
          <w:sz w:val="28"/>
          <w:szCs w:val="28"/>
        </w:rPr>
        <w:t>просрочки исполнения обязательств (в том числе гарантийного обязатель</w:t>
      </w:r>
      <w:r w:rsidR="00843204" w:rsidRPr="00CA5C73">
        <w:rPr>
          <w:rFonts w:eastAsia="MS Mincho"/>
          <w:sz w:val="28"/>
          <w:szCs w:val="28"/>
        </w:rPr>
        <w:t>ства), предусмотренных Контрактом</w:t>
      </w:r>
      <w:r w:rsidRPr="00CA5C73">
        <w:rPr>
          <w:rFonts w:eastAsia="MS Mincho"/>
          <w:sz w:val="28"/>
          <w:szCs w:val="28"/>
        </w:rPr>
        <w:t xml:space="preserve">, заключенным с победителем закупки (или с иным </w:t>
      </w:r>
      <w:proofErr w:type="gramEnd"/>
    </w:p>
    <w:p w:rsidR="005D6284" w:rsidRPr="005D6284" w:rsidRDefault="0028014E" w:rsidP="005D6284">
      <w:pPr>
        <w:autoSpaceDE w:val="0"/>
        <w:autoSpaceDN w:val="0"/>
        <w:adjustRightInd w:val="0"/>
        <w:ind w:left="-567"/>
        <w:jc w:val="both"/>
        <w:rPr>
          <w:rFonts w:eastAsia="MS Mincho"/>
          <w:sz w:val="28"/>
          <w:szCs w:val="28"/>
        </w:rPr>
      </w:pPr>
      <w:r w:rsidRPr="00CA5C73">
        <w:rPr>
          <w:rFonts w:eastAsia="MS Mincho"/>
          <w:sz w:val="28"/>
          <w:szCs w:val="28"/>
        </w:rPr>
        <w:t>участником закупки в случаях, установленных Законом о контрактной системе), предложившим наиболее высокую ц</w:t>
      </w:r>
      <w:r w:rsidR="00843204" w:rsidRPr="00CA5C73">
        <w:rPr>
          <w:rFonts w:eastAsia="MS Mincho"/>
          <w:sz w:val="28"/>
          <w:szCs w:val="28"/>
        </w:rPr>
        <w:t>ену за право заключения Контракта</w:t>
      </w:r>
      <w:r w:rsidRPr="00CA5C73">
        <w:rPr>
          <w:rFonts w:eastAsia="MS Mincho"/>
          <w:sz w:val="28"/>
          <w:szCs w:val="28"/>
        </w:rPr>
        <w:t xml:space="preserve">, размер </w:t>
      </w:r>
    </w:p>
    <w:p w:rsidR="0028014E" w:rsidRPr="00CA5C73" w:rsidRDefault="0028014E" w:rsidP="0028014E">
      <w:pPr>
        <w:autoSpaceDE w:val="0"/>
        <w:autoSpaceDN w:val="0"/>
        <w:adjustRightInd w:val="0"/>
        <w:ind w:left="-567"/>
        <w:jc w:val="both"/>
        <w:rPr>
          <w:rFonts w:eastAsia="MS Mincho"/>
          <w:sz w:val="28"/>
          <w:szCs w:val="28"/>
        </w:rPr>
      </w:pPr>
      <w:r w:rsidRPr="00CA5C73">
        <w:rPr>
          <w:rFonts w:eastAsia="MS Mincho"/>
          <w:sz w:val="28"/>
          <w:szCs w:val="28"/>
        </w:rPr>
        <w:t>штрафа устанавливается</w:t>
      </w:r>
      <w:r w:rsidR="00372081">
        <w:rPr>
          <w:sz w:val="28"/>
          <w:szCs w:val="28"/>
        </w:rPr>
        <w:t xml:space="preserve"> в </w:t>
      </w:r>
      <w:r w:rsidRPr="00CA5C73">
        <w:rPr>
          <w:rFonts w:eastAsia="MS Mincho"/>
          <w:sz w:val="28"/>
          <w:szCs w:val="28"/>
        </w:rPr>
        <w:t xml:space="preserve">размере - </w:t>
      </w:r>
      <w:r w:rsidRPr="00885103">
        <w:rPr>
          <w:rFonts w:eastAsia="MS Mincho"/>
          <w:b/>
          <w:sz w:val="28"/>
          <w:szCs w:val="28"/>
        </w:rPr>
        <w:t>10</w:t>
      </w:r>
      <w:r w:rsidRPr="00CA5C73">
        <w:rPr>
          <w:rFonts w:eastAsia="MS Mincho"/>
          <w:sz w:val="28"/>
          <w:szCs w:val="28"/>
        </w:rPr>
        <w:t xml:space="preserve"> процентов цены контракта, что составляет </w:t>
      </w:r>
      <w:r w:rsidR="006B378D">
        <w:rPr>
          <w:rFonts w:eastAsia="MS Mincho"/>
          <w:sz w:val="28"/>
          <w:szCs w:val="28"/>
        </w:rPr>
        <w:t>_____</w:t>
      </w:r>
      <w:r w:rsidR="00885103">
        <w:rPr>
          <w:rFonts w:eastAsia="MS Mincho"/>
          <w:sz w:val="28"/>
          <w:szCs w:val="28"/>
        </w:rPr>
        <w:t xml:space="preserve"> рублей</w:t>
      </w:r>
      <w:r w:rsidR="006B378D">
        <w:rPr>
          <w:rFonts w:eastAsia="MS Mincho"/>
          <w:sz w:val="28"/>
          <w:szCs w:val="28"/>
        </w:rPr>
        <w:t xml:space="preserve">  ______</w:t>
      </w:r>
      <w:r w:rsidR="00D52377" w:rsidRPr="00CA5C73">
        <w:rPr>
          <w:rFonts w:eastAsia="MS Mincho"/>
          <w:sz w:val="28"/>
          <w:szCs w:val="28"/>
        </w:rPr>
        <w:t>копеек. (</w:t>
      </w:r>
      <w:r w:rsidR="00662CE3">
        <w:rPr>
          <w:rFonts w:eastAsia="MS Mincho"/>
          <w:sz w:val="28"/>
          <w:szCs w:val="28"/>
        </w:rPr>
        <w:t>Одна тысяча триста девяносто девять рублей</w:t>
      </w:r>
      <w:r w:rsidR="00D52377" w:rsidRPr="00CA5C73">
        <w:rPr>
          <w:rFonts w:eastAsia="MS Mincho"/>
          <w:sz w:val="28"/>
          <w:szCs w:val="28"/>
        </w:rPr>
        <w:t>копеек)</w:t>
      </w:r>
    </w:p>
    <w:p w:rsidR="005D6284" w:rsidRPr="00696476" w:rsidRDefault="0028014E" w:rsidP="00696476">
      <w:pPr>
        <w:ind w:left="-567"/>
        <w:jc w:val="both"/>
        <w:rPr>
          <w:sz w:val="28"/>
          <w:szCs w:val="28"/>
        </w:rPr>
      </w:pPr>
      <w:r w:rsidRPr="00CA5C73">
        <w:rPr>
          <w:rFonts w:eastAsia="MS Mincho"/>
          <w:sz w:val="28"/>
          <w:szCs w:val="28"/>
        </w:rPr>
        <w:t>6.3.7.</w:t>
      </w:r>
      <w:r w:rsidRPr="00CA5C73">
        <w:rPr>
          <w:sz w:val="28"/>
          <w:szCs w:val="28"/>
        </w:rPr>
        <w:t xml:space="preserve"> В соответствии с п. 9 Правил, за каждый факт неисполнения Заказчиком обязате</w:t>
      </w:r>
      <w:r w:rsidR="00843204" w:rsidRPr="00CA5C73">
        <w:rPr>
          <w:sz w:val="28"/>
          <w:szCs w:val="28"/>
        </w:rPr>
        <w:t>льств, предусмотренных контрактом</w:t>
      </w:r>
      <w:r w:rsidRPr="00CA5C73">
        <w:rPr>
          <w:sz w:val="28"/>
          <w:szCs w:val="28"/>
        </w:rPr>
        <w:t xml:space="preserve">, за исключением просрочки </w:t>
      </w:r>
    </w:p>
    <w:p w:rsidR="005D6284" w:rsidRPr="005D6284" w:rsidRDefault="0028014E" w:rsidP="005D6284">
      <w:pPr>
        <w:ind w:left="-567"/>
        <w:jc w:val="both"/>
        <w:rPr>
          <w:sz w:val="28"/>
          <w:szCs w:val="28"/>
        </w:rPr>
      </w:pPr>
      <w:r w:rsidRPr="00CA5C73">
        <w:rPr>
          <w:sz w:val="28"/>
          <w:szCs w:val="28"/>
        </w:rPr>
        <w:t>исполнения обязате</w:t>
      </w:r>
      <w:r w:rsidR="00843204" w:rsidRPr="00CA5C73">
        <w:rPr>
          <w:sz w:val="28"/>
          <w:szCs w:val="28"/>
        </w:rPr>
        <w:t>льств, предусмотренных контрактом</w:t>
      </w:r>
      <w:r w:rsidRPr="00CA5C73">
        <w:rPr>
          <w:sz w:val="28"/>
          <w:szCs w:val="28"/>
        </w:rPr>
        <w:t>, размер штрафа устанавливается в размере 1000 рублей.</w:t>
      </w:r>
    </w:p>
    <w:p w:rsidR="0028014E" w:rsidRPr="00CA5C73" w:rsidRDefault="0028014E" w:rsidP="0028014E">
      <w:pPr>
        <w:ind w:left="-567"/>
        <w:jc w:val="both"/>
        <w:rPr>
          <w:sz w:val="28"/>
          <w:szCs w:val="28"/>
        </w:rPr>
      </w:pPr>
      <w:r w:rsidRPr="00CA5C73">
        <w:rPr>
          <w:sz w:val="28"/>
          <w:szCs w:val="28"/>
        </w:rPr>
        <w:t>6.3.8. Общая сумма начисленных штрафов за неисполнение или</w:t>
      </w:r>
      <w:r w:rsidR="00E8360A" w:rsidRPr="00CA5C73">
        <w:rPr>
          <w:sz w:val="28"/>
          <w:szCs w:val="28"/>
        </w:rPr>
        <w:t xml:space="preserve"> ненадлежащее исполнение Исполнителем</w:t>
      </w:r>
      <w:r w:rsidRPr="00CA5C73">
        <w:rPr>
          <w:sz w:val="28"/>
          <w:szCs w:val="28"/>
        </w:rPr>
        <w:t xml:space="preserve"> обязате</w:t>
      </w:r>
      <w:r w:rsidR="00843204" w:rsidRPr="00CA5C73">
        <w:rPr>
          <w:sz w:val="28"/>
          <w:szCs w:val="28"/>
        </w:rPr>
        <w:t>льств, предусмотренных контрактом</w:t>
      </w:r>
      <w:r w:rsidRPr="00CA5C73">
        <w:rPr>
          <w:sz w:val="28"/>
          <w:szCs w:val="28"/>
        </w:rPr>
        <w:t>, не может превышать цену контракта.</w:t>
      </w:r>
    </w:p>
    <w:p w:rsidR="0028014E" w:rsidRPr="00CA5C73" w:rsidRDefault="0028014E" w:rsidP="0028014E">
      <w:pPr>
        <w:ind w:left="-567"/>
        <w:jc w:val="both"/>
        <w:rPr>
          <w:noProof/>
          <w:sz w:val="28"/>
          <w:szCs w:val="28"/>
        </w:rPr>
      </w:pPr>
      <w:r w:rsidRPr="00CA5C73">
        <w:rPr>
          <w:sz w:val="28"/>
          <w:szCs w:val="28"/>
        </w:rPr>
        <w:t xml:space="preserve">6.3.9. </w:t>
      </w:r>
      <w:r w:rsidRPr="00CA5C73">
        <w:rPr>
          <w:noProof/>
          <w:sz w:val="28"/>
          <w:szCs w:val="28"/>
        </w:rPr>
        <w:t>Уплата неустойки (пеней, штрафов) не освобождает Стороны от исполнения своих обя</w:t>
      </w:r>
      <w:r w:rsidR="00843204" w:rsidRPr="00CA5C73">
        <w:rPr>
          <w:noProof/>
          <w:sz w:val="28"/>
          <w:szCs w:val="28"/>
        </w:rPr>
        <w:t>зательств по настоящему Контракту</w:t>
      </w:r>
      <w:r w:rsidRPr="00CA5C73">
        <w:rPr>
          <w:noProof/>
          <w:sz w:val="28"/>
          <w:szCs w:val="28"/>
        </w:rPr>
        <w:t>.</w:t>
      </w:r>
    </w:p>
    <w:p w:rsidR="00662CE3" w:rsidRDefault="0028014E" w:rsidP="00AB33D3">
      <w:pPr>
        <w:ind w:left="-567"/>
        <w:jc w:val="both"/>
        <w:rPr>
          <w:noProof/>
          <w:sz w:val="28"/>
          <w:szCs w:val="28"/>
        </w:rPr>
      </w:pPr>
      <w:r w:rsidRPr="00CA5C73">
        <w:rPr>
          <w:noProof/>
          <w:sz w:val="28"/>
          <w:szCs w:val="28"/>
        </w:rPr>
        <w:t xml:space="preserve">6.3.10. </w:t>
      </w:r>
      <w:proofErr w:type="gramStart"/>
      <w:r w:rsidRPr="00CA5C73">
        <w:rPr>
          <w:sz w:val="28"/>
          <w:szCs w:val="28"/>
        </w:rPr>
        <w:t xml:space="preserve">В соответствии с п.9 ст. 34 Федерального закона РФ от 05.04.2013г. №44-ФЗ «О контрактной системе в сфере закупок товаров, работ, услуг для обеспечения государственных и муниципальных нужд», Сторона освобождается от уплаты неустойки (штрафа, пени), если докажет, что неисполнение или </w:t>
      </w:r>
      <w:r w:rsidRPr="00CA5C73">
        <w:rPr>
          <w:sz w:val="28"/>
          <w:szCs w:val="28"/>
        </w:rPr>
        <w:lastRenderedPageBreak/>
        <w:t>ненадлежащее исполнение обязатель</w:t>
      </w:r>
      <w:r w:rsidR="00843204" w:rsidRPr="00CA5C73">
        <w:rPr>
          <w:sz w:val="28"/>
          <w:szCs w:val="28"/>
        </w:rPr>
        <w:t>ства, предусмотренного контрактом</w:t>
      </w:r>
      <w:r w:rsidRPr="00CA5C73">
        <w:rPr>
          <w:sz w:val="28"/>
          <w:szCs w:val="28"/>
        </w:rPr>
        <w:t>, произошло вследствие непреодолимой силы или по вине другой стороны.</w:t>
      </w:r>
      <w:proofErr w:type="gramEnd"/>
    </w:p>
    <w:p w:rsidR="0028014E" w:rsidRPr="00CA5C73" w:rsidRDefault="00E8360A" w:rsidP="0028014E">
      <w:pPr>
        <w:ind w:left="-567"/>
        <w:jc w:val="both"/>
        <w:rPr>
          <w:noProof/>
          <w:sz w:val="28"/>
          <w:szCs w:val="28"/>
        </w:rPr>
      </w:pPr>
      <w:r w:rsidRPr="00CA5C73">
        <w:rPr>
          <w:noProof/>
          <w:sz w:val="28"/>
          <w:szCs w:val="28"/>
        </w:rPr>
        <w:t>6.3.11. В случае если Исполнителем</w:t>
      </w:r>
      <w:r w:rsidR="0028014E" w:rsidRPr="00CA5C73">
        <w:rPr>
          <w:noProof/>
          <w:sz w:val="28"/>
          <w:szCs w:val="28"/>
        </w:rPr>
        <w:t xml:space="preserve"> направлено требование об уплате неустоек (ш</w:t>
      </w:r>
      <w:r w:rsidR="00843204" w:rsidRPr="00CA5C73">
        <w:rPr>
          <w:noProof/>
          <w:sz w:val="28"/>
          <w:szCs w:val="28"/>
        </w:rPr>
        <w:t>трафов, пеней) оплата по Контракт</w:t>
      </w:r>
      <w:r w:rsidR="0028014E" w:rsidRPr="00CA5C73">
        <w:rPr>
          <w:noProof/>
          <w:sz w:val="28"/>
          <w:szCs w:val="28"/>
        </w:rPr>
        <w:t>у может быть осуществлена только после оплаты неустойки (штрафов, пеней).</w:t>
      </w:r>
    </w:p>
    <w:p w:rsidR="00696476" w:rsidRDefault="00E8360A" w:rsidP="00662CE3">
      <w:pPr>
        <w:ind w:left="-567"/>
        <w:jc w:val="both"/>
        <w:rPr>
          <w:noProof/>
          <w:sz w:val="28"/>
          <w:szCs w:val="28"/>
        </w:rPr>
      </w:pPr>
      <w:r w:rsidRPr="00CA5C73">
        <w:rPr>
          <w:noProof/>
          <w:sz w:val="28"/>
          <w:szCs w:val="28"/>
        </w:rPr>
        <w:t>6.3.12. В случае еслиИсполнитель</w:t>
      </w:r>
      <w:r w:rsidR="0028014E" w:rsidRPr="00CA5C73">
        <w:rPr>
          <w:noProof/>
          <w:sz w:val="28"/>
          <w:szCs w:val="28"/>
        </w:rPr>
        <w:t xml:space="preserve"> в установленный срок не исполнил требование об уплате неустойки (штраф</w:t>
      </w:r>
      <w:r w:rsidR="00843204" w:rsidRPr="00CA5C73">
        <w:rPr>
          <w:noProof/>
          <w:sz w:val="28"/>
          <w:szCs w:val="28"/>
        </w:rPr>
        <w:t>а, пеней) оплата по Контракту</w:t>
      </w:r>
      <w:r w:rsidR="0028014E" w:rsidRPr="00CA5C73">
        <w:rPr>
          <w:noProof/>
          <w:sz w:val="28"/>
          <w:szCs w:val="28"/>
        </w:rPr>
        <w:t xml:space="preserve"> может быть </w:t>
      </w:r>
    </w:p>
    <w:p w:rsidR="008617EE" w:rsidRDefault="0028014E" w:rsidP="00885103">
      <w:pPr>
        <w:ind w:left="-567"/>
        <w:jc w:val="both"/>
        <w:rPr>
          <w:noProof/>
          <w:sz w:val="28"/>
          <w:szCs w:val="28"/>
        </w:rPr>
      </w:pPr>
      <w:r w:rsidRPr="00CA5C73">
        <w:rPr>
          <w:noProof/>
          <w:sz w:val="28"/>
          <w:szCs w:val="28"/>
        </w:rPr>
        <w:t>осуще</w:t>
      </w:r>
      <w:r w:rsidR="00696476">
        <w:rPr>
          <w:noProof/>
          <w:sz w:val="28"/>
          <w:szCs w:val="28"/>
        </w:rPr>
        <w:t>ствлена путём выплаты Исполнителю</w:t>
      </w:r>
      <w:r w:rsidRPr="00CA5C73">
        <w:rPr>
          <w:noProof/>
          <w:sz w:val="28"/>
          <w:szCs w:val="28"/>
        </w:rPr>
        <w:t xml:space="preserve"> суммы, уменьшенной на</w:t>
      </w:r>
      <w:r w:rsidR="00CA5C73">
        <w:rPr>
          <w:noProof/>
          <w:sz w:val="28"/>
          <w:szCs w:val="28"/>
        </w:rPr>
        <w:t xml:space="preserve"> сумму неустойки (штрафа, пени).</w:t>
      </w:r>
    </w:p>
    <w:p w:rsidR="00E8360A" w:rsidRPr="00CA5C73" w:rsidRDefault="0028014E" w:rsidP="00A10F12">
      <w:pPr>
        <w:ind w:left="-567"/>
        <w:jc w:val="both"/>
        <w:rPr>
          <w:noProof/>
          <w:sz w:val="28"/>
          <w:szCs w:val="28"/>
        </w:rPr>
      </w:pPr>
      <w:r w:rsidRPr="00CA5C73">
        <w:rPr>
          <w:noProof/>
          <w:sz w:val="28"/>
          <w:szCs w:val="28"/>
        </w:rPr>
        <w:t>6.3.13.Ответственность Сторон в иных случаях определяется в соответствии с действующим законодательством Российской Федерации.</w:t>
      </w:r>
    </w:p>
    <w:p w:rsidR="008A53FC" w:rsidRPr="00CA5C73" w:rsidRDefault="008A53FC" w:rsidP="00A10F12">
      <w:pPr>
        <w:ind w:left="-567"/>
        <w:jc w:val="both"/>
        <w:rPr>
          <w:noProof/>
          <w:sz w:val="28"/>
          <w:szCs w:val="28"/>
        </w:rPr>
      </w:pPr>
    </w:p>
    <w:p w:rsidR="00E8360A" w:rsidRPr="00CA5C73" w:rsidRDefault="00E8360A" w:rsidP="00E51608">
      <w:pPr>
        <w:ind w:left="-567"/>
        <w:jc w:val="center"/>
        <w:rPr>
          <w:b/>
          <w:noProof/>
          <w:sz w:val="28"/>
          <w:szCs w:val="28"/>
        </w:rPr>
      </w:pPr>
      <w:r w:rsidRPr="00CA5C73">
        <w:rPr>
          <w:b/>
          <w:noProof/>
          <w:sz w:val="28"/>
          <w:szCs w:val="28"/>
        </w:rPr>
        <w:t>7. Порядок разрешения споров</w:t>
      </w:r>
    </w:p>
    <w:p w:rsidR="008A53FC" w:rsidRPr="00CA5C73" w:rsidRDefault="008A53FC" w:rsidP="00E51608">
      <w:pPr>
        <w:ind w:left="-567"/>
        <w:jc w:val="center"/>
        <w:rPr>
          <w:b/>
          <w:noProof/>
          <w:sz w:val="28"/>
          <w:szCs w:val="28"/>
        </w:rPr>
      </w:pPr>
    </w:p>
    <w:p w:rsidR="00E16D70" w:rsidRDefault="00E8360A" w:rsidP="005D6284">
      <w:pPr>
        <w:ind w:left="-567"/>
        <w:jc w:val="both"/>
        <w:rPr>
          <w:noProof/>
          <w:sz w:val="28"/>
          <w:szCs w:val="28"/>
        </w:rPr>
      </w:pPr>
      <w:r w:rsidRPr="00CA5C73">
        <w:rPr>
          <w:noProof/>
          <w:sz w:val="28"/>
          <w:szCs w:val="28"/>
        </w:rPr>
        <w:t>7.1.В случае просрочки исполнения Исполнителем обязат</w:t>
      </w:r>
      <w:r w:rsidR="00843204" w:rsidRPr="00CA5C73">
        <w:rPr>
          <w:noProof/>
          <w:sz w:val="28"/>
          <w:szCs w:val="28"/>
        </w:rPr>
        <w:t>ельств предусмотренных Контрактом</w:t>
      </w:r>
      <w:r w:rsidRPr="00CA5C73">
        <w:rPr>
          <w:noProof/>
          <w:sz w:val="28"/>
          <w:szCs w:val="28"/>
        </w:rPr>
        <w:t>, а также в иных случаях неисполнения или ненадлежащего исполнения Исполнителем обязате</w:t>
      </w:r>
      <w:r w:rsidR="00843204" w:rsidRPr="00CA5C73">
        <w:rPr>
          <w:noProof/>
          <w:sz w:val="28"/>
          <w:szCs w:val="28"/>
        </w:rPr>
        <w:t>льств, предусмотренных контрактом</w:t>
      </w:r>
      <w:r w:rsidRPr="00CA5C73">
        <w:rPr>
          <w:noProof/>
          <w:sz w:val="28"/>
          <w:szCs w:val="28"/>
        </w:rPr>
        <w:t xml:space="preserve">, </w:t>
      </w:r>
      <w:r w:rsidR="00230B94" w:rsidRPr="00CA5C73">
        <w:rPr>
          <w:noProof/>
          <w:sz w:val="28"/>
          <w:szCs w:val="28"/>
        </w:rPr>
        <w:t>заказчик  направляет поставщику требования об упл</w:t>
      </w:r>
      <w:r w:rsidR="00A10F12" w:rsidRPr="00CA5C73">
        <w:rPr>
          <w:noProof/>
          <w:sz w:val="28"/>
          <w:szCs w:val="28"/>
        </w:rPr>
        <w:t xml:space="preserve">ате </w:t>
      </w:r>
    </w:p>
    <w:p w:rsidR="00E8360A" w:rsidRPr="00CA5C73" w:rsidRDefault="00A10F12" w:rsidP="0028014E">
      <w:pPr>
        <w:ind w:left="-567"/>
        <w:jc w:val="both"/>
        <w:rPr>
          <w:noProof/>
          <w:sz w:val="28"/>
          <w:szCs w:val="28"/>
        </w:rPr>
      </w:pPr>
      <w:r w:rsidRPr="00CA5C73">
        <w:rPr>
          <w:noProof/>
          <w:sz w:val="28"/>
          <w:szCs w:val="28"/>
        </w:rPr>
        <w:t>неустоек(штрафов, пеней). Все споры в</w:t>
      </w:r>
      <w:r w:rsidR="00230B94" w:rsidRPr="00CA5C73">
        <w:rPr>
          <w:noProof/>
          <w:sz w:val="28"/>
          <w:szCs w:val="28"/>
        </w:rPr>
        <w:t xml:space="preserve">озникающие в процессе </w:t>
      </w:r>
      <w:r w:rsidR="00843204" w:rsidRPr="00CA5C73">
        <w:rPr>
          <w:noProof/>
          <w:sz w:val="28"/>
          <w:szCs w:val="28"/>
        </w:rPr>
        <w:t>заключения и исполнения контракта</w:t>
      </w:r>
      <w:r w:rsidR="00230B94" w:rsidRPr="00CA5C73">
        <w:rPr>
          <w:noProof/>
          <w:sz w:val="28"/>
          <w:szCs w:val="28"/>
        </w:rPr>
        <w:t>, решаются Сторонами в добровольном порядке.</w:t>
      </w:r>
    </w:p>
    <w:p w:rsidR="00CA5C73" w:rsidRDefault="00230B94" w:rsidP="0028014E">
      <w:pPr>
        <w:ind w:left="-567"/>
        <w:jc w:val="both"/>
        <w:rPr>
          <w:noProof/>
          <w:sz w:val="28"/>
          <w:szCs w:val="28"/>
        </w:rPr>
      </w:pPr>
      <w:r w:rsidRPr="00CA5C73">
        <w:rPr>
          <w:noProof/>
          <w:sz w:val="28"/>
          <w:szCs w:val="28"/>
        </w:rPr>
        <w:t>При недостижении согласия сторон спор подлежит разрешению в Арбитражном суде Тверской области либо по месту нахождения ответ</w:t>
      </w:r>
      <w:r w:rsidR="00843204" w:rsidRPr="00CA5C73">
        <w:rPr>
          <w:noProof/>
          <w:sz w:val="28"/>
          <w:szCs w:val="28"/>
        </w:rPr>
        <w:t>чика. Условия настоящего</w:t>
      </w:r>
    </w:p>
    <w:p w:rsidR="00A10F12" w:rsidRPr="00CA5C73" w:rsidRDefault="00843204" w:rsidP="0028014E">
      <w:pPr>
        <w:ind w:left="-567"/>
        <w:jc w:val="both"/>
        <w:rPr>
          <w:noProof/>
          <w:sz w:val="28"/>
          <w:szCs w:val="28"/>
        </w:rPr>
      </w:pPr>
      <w:r w:rsidRPr="00CA5C73">
        <w:rPr>
          <w:noProof/>
          <w:sz w:val="28"/>
          <w:szCs w:val="28"/>
        </w:rPr>
        <w:t xml:space="preserve"> Контракта</w:t>
      </w:r>
      <w:r w:rsidR="00230B94" w:rsidRPr="00CA5C73">
        <w:rPr>
          <w:noProof/>
          <w:sz w:val="28"/>
          <w:szCs w:val="28"/>
        </w:rPr>
        <w:t xml:space="preserve"> могут быть изменены по взаимному согласию в соответствии с положением ст. 95 Федерального закона от 05.04.2013 г. №44-ФЗ « О контрактной </w:t>
      </w:r>
    </w:p>
    <w:p w:rsidR="005D6284" w:rsidRPr="005D6284" w:rsidRDefault="00230B94" w:rsidP="005D6284">
      <w:pPr>
        <w:ind w:left="-567"/>
        <w:jc w:val="both"/>
        <w:rPr>
          <w:noProof/>
          <w:sz w:val="28"/>
          <w:szCs w:val="28"/>
        </w:rPr>
      </w:pPr>
      <w:r w:rsidRPr="00CA5C73">
        <w:rPr>
          <w:noProof/>
          <w:sz w:val="28"/>
          <w:szCs w:val="28"/>
        </w:rPr>
        <w:t>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w:t>
      </w:r>
      <w:r w:rsidR="00843204" w:rsidRPr="00CA5C73">
        <w:rPr>
          <w:noProof/>
          <w:sz w:val="28"/>
          <w:szCs w:val="28"/>
        </w:rPr>
        <w:t xml:space="preserve">ока </w:t>
      </w:r>
    </w:p>
    <w:p w:rsidR="005D6284" w:rsidRPr="00696476" w:rsidRDefault="00843204" w:rsidP="00696476">
      <w:pPr>
        <w:ind w:left="-567"/>
        <w:jc w:val="both"/>
        <w:rPr>
          <w:noProof/>
          <w:sz w:val="28"/>
          <w:szCs w:val="28"/>
        </w:rPr>
      </w:pPr>
      <w:r w:rsidRPr="00CA5C73">
        <w:rPr>
          <w:noProof/>
          <w:sz w:val="28"/>
          <w:szCs w:val="28"/>
        </w:rPr>
        <w:t>действия настоящего Контракта. При исполнении Контракта</w:t>
      </w:r>
      <w:r w:rsidR="00230B94" w:rsidRPr="00CA5C73">
        <w:rPr>
          <w:noProof/>
          <w:sz w:val="28"/>
          <w:szCs w:val="28"/>
        </w:rPr>
        <w:t xml:space="preserve"> не допускается перемена исполнителя, за исключением случая, если иной исполнитель по такому договору вследствие реорганизации юридического лица в фоме преобразования, слияния или присоединения.Заказчик вправе принять решение об одностороннем отказе от исполнения договора по основаниям, предусм</w:t>
      </w:r>
      <w:r w:rsidR="00A10F12" w:rsidRPr="00CA5C73">
        <w:rPr>
          <w:noProof/>
          <w:sz w:val="28"/>
          <w:szCs w:val="28"/>
        </w:rPr>
        <w:t>отренным Гражданским кофексом РФ</w:t>
      </w:r>
      <w:r w:rsidR="00230B94" w:rsidRPr="00CA5C73">
        <w:rPr>
          <w:noProof/>
          <w:sz w:val="28"/>
          <w:szCs w:val="28"/>
        </w:rPr>
        <w:t xml:space="preserve"> для одностороннего отказа</w:t>
      </w:r>
      <w:r w:rsidR="00A90662" w:rsidRPr="00CA5C73">
        <w:rPr>
          <w:noProof/>
          <w:sz w:val="28"/>
          <w:szCs w:val="28"/>
        </w:rPr>
        <w:t xml:space="preserve">от исполнения отдельных видов обязательств. </w:t>
      </w:r>
    </w:p>
    <w:p w:rsidR="00230B94" w:rsidRPr="00CA5C73" w:rsidRDefault="00A90662" w:rsidP="00CA5C73">
      <w:pPr>
        <w:ind w:left="-567"/>
        <w:jc w:val="both"/>
        <w:rPr>
          <w:noProof/>
          <w:sz w:val="28"/>
          <w:szCs w:val="28"/>
        </w:rPr>
      </w:pPr>
      <w:proofErr w:type="gramStart"/>
      <w:r w:rsidRPr="00CA5C73">
        <w:rPr>
          <w:noProof/>
          <w:sz w:val="28"/>
          <w:szCs w:val="28"/>
        </w:rPr>
        <w:t>Решение заказчика об одностороннем отказе от исполнения</w:t>
      </w:r>
      <w:r w:rsidR="00843204" w:rsidRPr="00CA5C73">
        <w:rPr>
          <w:noProof/>
          <w:sz w:val="28"/>
          <w:szCs w:val="28"/>
        </w:rPr>
        <w:t xml:space="preserve"> Контракта</w:t>
      </w:r>
      <w:r w:rsidRPr="00CA5C73">
        <w:rPr>
          <w:noProof/>
          <w:sz w:val="28"/>
          <w:szCs w:val="28"/>
        </w:rPr>
        <w:t xml:space="preserve"> в течение одного рабочего дня, следующего за датой принятия указанногорешения, размещаетсяв единой информационной системе и направляетсяпоставщику в соответствии с положением ч.12 ст.95 Федерального закона от 05.04.2013 № 44 ФЗ « О контрактнойсистеме в сфере закупок товаров, услуг для обеспечения государственных и муниципальных нужд».</w:t>
      </w:r>
      <w:proofErr w:type="gramEnd"/>
    </w:p>
    <w:p w:rsidR="008617EE" w:rsidRDefault="00A90662" w:rsidP="00CA5C73">
      <w:pPr>
        <w:ind w:left="-567"/>
        <w:jc w:val="both"/>
        <w:rPr>
          <w:noProof/>
          <w:sz w:val="28"/>
          <w:szCs w:val="28"/>
        </w:rPr>
      </w:pPr>
      <w:r w:rsidRPr="00CA5C73">
        <w:rPr>
          <w:noProof/>
          <w:sz w:val="28"/>
          <w:szCs w:val="28"/>
        </w:rPr>
        <w:t xml:space="preserve">7.2. </w:t>
      </w:r>
      <w:proofErr w:type="gramStart"/>
      <w:r w:rsidRPr="00CA5C73">
        <w:rPr>
          <w:noProof/>
          <w:sz w:val="28"/>
          <w:szCs w:val="28"/>
        </w:rPr>
        <w:t>Решение заказчика об одностороннемотказе</w:t>
      </w:r>
      <w:r w:rsidR="00843204" w:rsidRPr="00CA5C73">
        <w:rPr>
          <w:noProof/>
          <w:sz w:val="28"/>
          <w:szCs w:val="28"/>
        </w:rPr>
        <w:t>от исполнения контракта</w:t>
      </w:r>
      <w:r w:rsidRPr="00CA5C73">
        <w:rPr>
          <w:noProof/>
          <w:sz w:val="28"/>
          <w:szCs w:val="28"/>
        </w:rPr>
        <w:t>вступает в силу</w:t>
      </w:r>
      <w:r w:rsidR="00843204" w:rsidRPr="00CA5C73">
        <w:rPr>
          <w:noProof/>
          <w:sz w:val="28"/>
          <w:szCs w:val="28"/>
        </w:rPr>
        <w:t>и контракт</w:t>
      </w:r>
      <w:r w:rsidRPr="00CA5C73">
        <w:rPr>
          <w:noProof/>
          <w:sz w:val="28"/>
          <w:szCs w:val="28"/>
        </w:rPr>
        <w:t xml:space="preserve"> считается расторгну</w:t>
      </w:r>
      <w:r w:rsidR="009E74FD" w:rsidRPr="00CA5C73">
        <w:rPr>
          <w:noProof/>
          <w:sz w:val="28"/>
          <w:szCs w:val="28"/>
        </w:rPr>
        <w:t>тым через десять дней с даты надлежащего уведомления заказчиком исполнтелем о принятом решени об одностороннем отказе от исполнения договора установлен</w:t>
      </w:r>
      <w:r w:rsidR="00843204" w:rsidRPr="00CA5C73">
        <w:rPr>
          <w:noProof/>
          <w:sz w:val="28"/>
          <w:szCs w:val="28"/>
        </w:rPr>
        <w:t>ного нарушением условий  Контракта</w:t>
      </w:r>
      <w:r w:rsidR="009E74FD" w:rsidRPr="00CA5C73">
        <w:rPr>
          <w:noProof/>
          <w:sz w:val="28"/>
          <w:szCs w:val="28"/>
        </w:rPr>
        <w:t>, послужившееоснованием для принятия указанного решения, а также заказчику компенсированы затраты на проведение экспертизы в соответствии с ч.10 ст. 95 ФЗ от05.04.2013 № 44 – ФЗ « О контрактной</w:t>
      </w:r>
      <w:proofErr w:type="gramEnd"/>
      <w:r w:rsidR="009E74FD" w:rsidRPr="00CA5C73">
        <w:rPr>
          <w:noProof/>
          <w:sz w:val="28"/>
          <w:szCs w:val="28"/>
        </w:rPr>
        <w:t xml:space="preserve"> системе в сфере закупок тораров, работ услуг для обеспечения государственных имуниципальных нужд». </w:t>
      </w:r>
    </w:p>
    <w:p w:rsidR="00AB33D3" w:rsidRDefault="00AB33D3" w:rsidP="00AB33D3">
      <w:pPr>
        <w:ind w:left="-567"/>
        <w:jc w:val="both"/>
        <w:rPr>
          <w:noProof/>
          <w:sz w:val="28"/>
          <w:szCs w:val="28"/>
        </w:rPr>
      </w:pPr>
    </w:p>
    <w:p w:rsidR="00AB33D3" w:rsidRDefault="00AB33D3" w:rsidP="00AB33D3">
      <w:pPr>
        <w:ind w:left="-567"/>
        <w:jc w:val="both"/>
        <w:rPr>
          <w:noProof/>
          <w:sz w:val="28"/>
          <w:szCs w:val="28"/>
        </w:rPr>
      </w:pPr>
    </w:p>
    <w:p w:rsidR="00662CE3" w:rsidRDefault="009E74FD" w:rsidP="00AB33D3">
      <w:pPr>
        <w:ind w:left="-567"/>
        <w:jc w:val="both"/>
        <w:rPr>
          <w:noProof/>
          <w:sz w:val="28"/>
          <w:szCs w:val="28"/>
        </w:rPr>
      </w:pPr>
      <w:r w:rsidRPr="00CA5C73">
        <w:rPr>
          <w:noProof/>
          <w:sz w:val="28"/>
          <w:szCs w:val="28"/>
        </w:rPr>
        <w:t>Данное правило не применяется в случае повторного нарушения исполнителем</w:t>
      </w:r>
      <w:r w:rsidR="00843204" w:rsidRPr="00CA5C73">
        <w:rPr>
          <w:noProof/>
          <w:sz w:val="28"/>
          <w:szCs w:val="28"/>
        </w:rPr>
        <w:t>условий Контракта</w:t>
      </w:r>
      <w:r w:rsidRPr="00CA5C73">
        <w:rPr>
          <w:noProof/>
          <w:sz w:val="28"/>
          <w:szCs w:val="28"/>
        </w:rPr>
        <w:t xml:space="preserve">,которые в соответствии с гражданским </w:t>
      </w:r>
    </w:p>
    <w:p w:rsidR="008617EE" w:rsidRDefault="009E74FD" w:rsidP="00885103">
      <w:pPr>
        <w:ind w:left="-567"/>
        <w:jc w:val="both"/>
        <w:rPr>
          <w:noProof/>
          <w:sz w:val="28"/>
          <w:szCs w:val="28"/>
        </w:rPr>
      </w:pPr>
      <w:r w:rsidRPr="00CA5C73">
        <w:rPr>
          <w:noProof/>
          <w:sz w:val="28"/>
          <w:szCs w:val="28"/>
        </w:rPr>
        <w:t xml:space="preserve">законодательством являются основанием для одностороннего отказа </w:t>
      </w:r>
      <w:r w:rsidR="00843204" w:rsidRPr="00CA5C73">
        <w:rPr>
          <w:noProof/>
          <w:sz w:val="28"/>
          <w:szCs w:val="28"/>
        </w:rPr>
        <w:t>заказчика от исполнения контракта</w:t>
      </w:r>
      <w:r w:rsidRPr="00CA5C73">
        <w:rPr>
          <w:noProof/>
          <w:sz w:val="28"/>
          <w:szCs w:val="28"/>
        </w:rPr>
        <w:t xml:space="preserve">. </w:t>
      </w:r>
    </w:p>
    <w:p w:rsidR="00696476" w:rsidRDefault="009E74FD" w:rsidP="00662CE3">
      <w:pPr>
        <w:ind w:left="-567"/>
        <w:jc w:val="both"/>
        <w:rPr>
          <w:noProof/>
          <w:sz w:val="28"/>
          <w:szCs w:val="28"/>
        </w:rPr>
      </w:pPr>
      <w:r w:rsidRPr="00CA5C73">
        <w:rPr>
          <w:noProof/>
          <w:sz w:val="28"/>
          <w:szCs w:val="28"/>
        </w:rPr>
        <w:t>Исполнительвправе принять решение ободносторонн</w:t>
      </w:r>
      <w:r w:rsidR="00843204" w:rsidRPr="00CA5C73">
        <w:rPr>
          <w:noProof/>
          <w:sz w:val="28"/>
          <w:szCs w:val="28"/>
        </w:rPr>
        <w:t>ем отказе от исполнения Контракта</w:t>
      </w:r>
      <w:r w:rsidRPr="00CA5C73">
        <w:rPr>
          <w:noProof/>
          <w:sz w:val="28"/>
          <w:szCs w:val="28"/>
        </w:rPr>
        <w:t xml:space="preserve"> по основаниям,предусмотренным Гражданским кодексом Российской </w:t>
      </w:r>
    </w:p>
    <w:p w:rsidR="00CA5C73" w:rsidRDefault="009E74FD" w:rsidP="00CA5C73">
      <w:pPr>
        <w:ind w:left="-567"/>
        <w:jc w:val="both"/>
        <w:rPr>
          <w:noProof/>
          <w:sz w:val="28"/>
          <w:szCs w:val="28"/>
        </w:rPr>
      </w:pPr>
      <w:r w:rsidRPr="00CA5C73">
        <w:rPr>
          <w:noProof/>
          <w:sz w:val="28"/>
          <w:szCs w:val="28"/>
        </w:rPr>
        <w:t xml:space="preserve">Федерации для одностороннего отказа от исполнения отдельных видов обязательств. </w:t>
      </w:r>
    </w:p>
    <w:p w:rsidR="00E16D70" w:rsidRDefault="009E74FD" w:rsidP="005D6284">
      <w:pPr>
        <w:ind w:left="-567"/>
        <w:jc w:val="both"/>
        <w:rPr>
          <w:noProof/>
          <w:sz w:val="28"/>
          <w:szCs w:val="28"/>
        </w:rPr>
      </w:pPr>
      <w:r w:rsidRPr="00CA5C73">
        <w:rPr>
          <w:noProof/>
          <w:sz w:val="28"/>
          <w:szCs w:val="28"/>
        </w:rPr>
        <w:t>Решение исполнителя об одностороннем отказе от</w:t>
      </w:r>
      <w:r w:rsidR="00843204" w:rsidRPr="00CA5C73">
        <w:rPr>
          <w:noProof/>
          <w:sz w:val="28"/>
          <w:szCs w:val="28"/>
        </w:rPr>
        <w:t>исполнения контракта</w:t>
      </w:r>
      <w:r w:rsidRPr="00CA5C73">
        <w:rPr>
          <w:noProof/>
          <w:sz w:val="28"/>
          <w:szCs w:val="28"/>
        </w:rPr>
        <w:t xml:space="preserve"> в течение одного рабочегодня, следующего за датой принятия такого решения, направляется заказчику в соответствии сположениями ч.20 ст. 95 от 05.04.2013 г. № 44 – ФЗ. Решениеисполнителя об односторонн</w:t>
      </w:r>
      <w:r w:rsidR="00843204" w:rsidRPr="00CA5C73">
        <w:rPr>
          <w:noProof/>
          <w:sz w:val="28"/>
          <w:szCs w:val="28"/>
        </w:rPr>
        <w:t xml:space="preserve">ем отказе от исполнения </w:t>
      </w:r>
    </w:p>
    <w:p w:rsidR="0080468E" w:rsidRPr="00CA5C73" w:rsidRDefault="00843204" w:rsidP="0051494C">
      <w:pPr>
        <w:ind w:left="-567"/>
        <w:jc w:val="both"/>
        <w:rPr>
          <w:noProof/>
          <w:sz w:val="28"/>
          <w:szCs w:val="28"/>
        </w:rPr>
      </w:pPr>
      <w:r w:rsidRPr="00CA5C73">
        <w:rPr>
          <w:noProof/>
          <w:sz w:val="28"/>
          <w:szCs w:val="28"/>
        </w:rPr>
        <w:t>контракта  вступает в силу и контракт</w:t>
      </w:r>
      <w:r w:rsidR="009E74FD" w:rsidRPr="00CA5C73">
        <w:rPr>
          <w:noProof/>
          <w:sz w:val="28"/>
          <w:szCs w:val="28"/>
        </w:rPr>
        <w:t>считается расторгнутым через десять дней с даты надлежащего уведомления исполнителем заказа об односторонннем отказе от исполнения</w:t>
      </w:r>
      <w:r w:rsidRPr="00CA5C73">
        <w:rPr>
          <w:noProof/>
          <w:sz w:val="28"/>
          <w:szCs w:val="28"/>
        </w:rPr>
        <w:t>контракта</w:t>
      </w:r>
      <w:r w:rsidR="009E74FD" w:rsidRPr="00CA5C73">
        <w:rPr>
          <w:noProof/>
          <w:sz w:val="28"/>
          <w:szCs w:val="28"/>
        </w:rPr>
        <w:t>.</w:t>
      </w:r>
    </w:p>
    <w:p w:rsidR="00A90662" w:rsidRPr="00CA5C73" w:rsidRDefault="006F6DB2" w:rsidP="008617EE">
      <w:pPr>
        <w:ind w:left="-567"/>
        <w:jc w:val="both"/>
        <w:rPr>
          <w:noProof/>
          <w:sz w:val="28"/>
          <w:szCs w:val="28"/>
        </w:rPr>
      </w:pPr>
      <w:proofErr w:type="gramStart"/>
      <w:r w:rsidRPr="00CA5C73">
        <w:rPr>
          <w:noProof/>
          <w:sz w:val="28"/>
          <w:szCs w:val="28"/>
        </w:rPr>
        <w:t>Исполнительобязан отменить не вступившее в силурешение об одностороннем</w:t>
      </w:r>
      <w:r w:rsidR="00843204" w:rsidRPr="00CA5C73">
        <w:rPr>
          <w:noProof/>
          <w:sz w:val="28"/>
          <w:szCs w:val="28"/>
        </w:rPr>
        <w:t>отказе от исполнения контракта</w:t>
      </w:r>
      <w:r w:rsidRPr="00CA5C73">
        <w:rPr>
          <w:noProof/>
          <w:sz w:val="28"/>
          <w:szCs w:val="28"/>
        </w:rPr>
        <w:t>, в т</w:t>
      </w:r>
      <w:r w:rsidR="00A10F12" w:rsidRPr="00CA5C73">
        <w:rPr>
          <w:noProof/>
          <w:sz w:val="28"/>
          <w:szCs w:val="28"/>
        </w:rPr>
        <w:t>ечение деся</w:t>
      </w:r>
      <w:r w:rsidRPr="00CA5C73">
        <w:rPr>
          <w:noProof/>
          <w:sz w:val="28"/>
          <w:szCs w:val="28"/>
        </w:rPr>
        <w:t>тидневногосрокас даты надлежащего уведомления заказчика о принятом решении, об одностороннем отказе от исполнения контракта устранены нару</w:t>
      </w:r>
      <w:r w:rsidR="00A10F12" w:rsidRPr="00CA5C73">
        <w:rPr>
          <w:noProof/>
          <w:sz w:val="28"/>
          <w:szCs w:val="28"/>
        </w:rPr>
        <w:t>шения условий контракта, послужи</w:t>
      </w:r>
      <w:r w:rsidRPr="00CA5C73">
        <w:rPr>
          <w:noProof/>
          <w:sz w:val="28"/>
          <w:szCs w:val="28"/>
        </w:rPr>
        <w:t>вшее основанием для принятия указанного решения.</w:t>
      </w:r>
      <w:proofErr w:type="gramEnd"/>
    </w:p>
    <w:p w:rsidR="005D6284" w:rsidRPr="00B52E70" w:rsidRDefault="00843204" w:rsidP="005D6284">
      <w:pPr>
        <w:ind w:left="-567"/>
        <w:jc w:val="both"/>
        <w:rPr>
          <w:noProof/>
          <w:sz w:val="28"/>
          <w:szCs w:val="28"/>
        </w:rPr>
      </w:pPr>
      <w:r w:rsidRPr="00CA5C73">
        <w:rPr>
          <w:noProof/>
          <w:sz w:val="28"/>
          <w:szCs w:val="28"/>
        </w:rPr>
        <w:t>7.3. При расторжении контракта</w:t>
      </w:r>
      <w:r w:rsidR="006F6DB2" w:rsidRPr="00CA5C73">
        <w:rPr>
          <w:noProof/>
          <w:sz w:val="28"/>
          <w:szCs w:val="28"/>
        </w:rPr>
        <w:t xml:space="preserve"> в связи с односторонним отказом стороны</w:t>
      </w:r>
      <w:r w:rsidRPr="00CA5C73">
        <w:rPr>
          <w:noProof/>
          <w:sz w:val="28"/>
          <w:szCs w:val="28"/>
        </w:rPr>
        <w:t xml:space="preserve"> договора от исполнения Контракта  другая сторона Контракта </w:t>
      </w:r>
      <w:r w:rsidR="006F6DB2" w:rsidRPr="00CA5C73">
        <w:rPr>
          <w:noProof/>
          <w:sz w:val="28"/>
          <w:szCs w:val="28"/>
        </w:rPr>
        <w:t xml:space="preserve"> вправе </w:t>
      </w:r>
    </w:p>
    <w:p w:rsidR="006F6DB2" w:rsidRPr="00CA5C73" w:rsidRDefault="006F6DB2" w:rsidP="0028014E">
      <w:pPr>
        <w:ind w:left="-567"/>
        <w:jc w:val="both"/>
        <w:rPr>
          <w:noProof/>
          <w:sz w:val="28"/>
          <w:szCs w:val="28"/>
        </w:rPr>
      </w:pPr>
      <w:r w:rsidRPr="00CA5C73">
        <w:rPr>
          <w:noProof/>
          <w:sz w:val="28"/>
          <w:szCs w:val="28"/>
        </w:rPr>
        <w:t xml:space="preserve">потребовать </w:t>
      </w:r>
      <w:r w:rsidR="0080468E" w:rsidRPr="00CA5C73">
        <w:rPr>
          <w:noProof/>
          <w:sz w:val="28"/>
          <w:szCs w:val="28"/>
        </w:rPr>
        <w:t>возмещения только фактическипонесенного ущерба, непосредственного обусловленого обстоятельствами, являющимися основанием для принятия решения об односторонн</w:t>
      </w:r>
      <w:r w:rsidR="00843204" w:rsidRPr="00CA5C73">
        <w:rPr>
          <w:noProof/>
          <w:sz w:val="28"/>
          <w:szCs w:val="28"/>
        </w:rPr>
        <w:t>ем отказе от исполнения  Контракта</w:t>
      </w:r>
      <w:r w:rsidR="0080468E" w:rsidRPr="00CA5C73">
        <w:rPr>
          <w:noProof/>
          <w:sz w:val="28"/>
          <w:szCs w:val="28"/>
        </w:rPr>
        <w:t>.</w:t>
      </w:r>
    </w:p>
    <w:p w:rsidR="0028014E" w:rsidRPr="00CA5C73" w:rsidRDefault="00843204" w:rsidP="00A10F12">
      <w:pPr>
        <w:ind w:left="-567"/>
        <w:jc w:val="both"/>
        <w:rPr>
          <w:noProof/>
          <w:sz w:val="28"/>
          <w:szCs w:val="28"/>
        </w:rPr>
      </w:pPr>
      <w:r w:rsidRPr="00CA5C73">
        <w:rPr>
          <w:noProof/>
          <w:sz w:val="28"/>
          <w:szCs w:val="28"/>
        </w:rPr>
        <w:t>7.4. Расторжение Контракта</w:t>
      </w:r>
      <w:r w:rsidR="0080468E" w:rsidRPr="00CA5C73">
        <w:rPr>
          <w:noProof/>
          <w:sz w:val="28"/>
          <w:szCs w:val="28"/>
        </w:rPr>
        <w:t xml:space="preserve"> допускается исключительно по соглашению сторон или решению суда по основаниям, предусмотренным гражданским законодательством.</w:t>
      </w:r>
    </w:p>
    <w:p w:rsidR="00B52E70" w:rsidRPr="00980192" w:rsidRDefault="00B52E70" w:rsidP="00662CE3">
      <w:pPr>
        <w:rPr>
          <w:b/>
          <w:sz w:val="28"/>
          <w:szCs w:val="28"/>
        </w:rPr>
      </w:pPr>
    </w:p>
    <w:p w:rsidR="0028014E" w:rsidRPr="00CA5C73" w:rsidRDefault="0080468E" w:rsidP="00E51608">
      <w:pPr>
        <w:ind w:left="-540"/>
        <w:jc w:val="center"/>
        <w:rPr>
          <w:b/>
          <w:sz w:val="28"/>
          <w:szCs w:val="28"/>
        </w:rPr>
      </w:pPr>
      <w:r w:rsidRPr="00CA5C73">
        <w:rPr>
          <w:b/>
          <w:sz w:val="28"/>
          <w:szCs w:val="28"/>
        </w:rPr>
        <w:t>8</w:t>
      </w:r>
      <w:r w:rsidR="0028014E" w:rsidRPr="00CA5C73">
        <w:rPr>
          <w:b/>
          <w:sz w:val="28"/>
          <w:szCs w:val="28"/>
        </w:rPr>
        <w:t>. Срок действия договора.</w:t>
      </w:r>
    </w:p>
    <w:p w:rsidR="008A53FC" w:rsidRPr="00CA5C73" w:rsidRDefault="008A53FC" w:rsidP="00E51608">
      <w:pPr>
        <w:ind w:left="-540"/>
        <w:jc w:val="center"/>
        <w:rPr>
          <w:b/>
          <w:sz w:val="28"/>
          <w:szCs w:val="28"/>
        </w:rPr>
      </w:pPr>
    </w:p>
    <w:p w:rsidR="0028014E" w:rsidRPr="00CA5C73" w:rsidRDefault="0080468E" w:rsidP="0080468E">
      <w:pPr>
        <w:tabs>
          <w:tab w:val="left" w:pos="4185"/>
        </w:tabs>
        <w:ind w:left="-540"/>
        <w:jc w:val="both"/>
        <w:rPr>
          <w:sz w:val="28"/>
          <w:szCs w:val="28"/>
        </w:rPr>
      </w:pPr>
      <w:r w:rsidRPr="00CA5C73">
        <w:rPr>
          <w:sz w:val="28"/>
          <w:szCs w:val="28"/>
        </w:rPr>
        <w:t>8</w:t>
      </w:r>
      <w:r w:rsidR="0028014E" w:rsidRPr="00CA5C73">
        <w:rPr>
          <w:sz w:val="28"/>
          <w:szCs w:val="28"/>
        </w:rPr>
        <w:t>.1</w:t>
      </w:r>
      <w:r w:rsidR="0028014E" w:rsidRPr="00CA5C73">
        <w:rPr>
          <w:b/>
          <w:sz w:val="28"/>
          <w:szCs w:val="28"/>
        </w:rPr>
        <w:t>.</w:t>
      </w:r>
      <w:r w:rsidR="00843204" w:rsidRPr="00CA5C73">
        <w:rPr>
          <w:sz w:val="28"/>
          <w:szCs w:val="28"/>
        </w:rPr>
        <w:t>Настоящий Контракт</w:t>
      </w:r>
      <w:r w:rsidR="0028014E" w:rsidRPr="00CA5C73">
        <w:rPr>
          <w:sz w:val="28"/>
          <w:szCs w:val="28"/>
        </w:rPr>
        <w:t xml:space="preserve"> составлен в двух экземплярах. Один экземпляр исполнителю, другой экземпляр Заказчику. </w:t>
      </w:r>
    </w:p>
    <w:p w:rsidR="00CA5C73" w:rsidRPr="00CA5C73" w:rsidRDefault="00C47779" w:rsidP="00CA5C73">
      <w:pPr>
        <w:tabs>
          <w:tab w:val="left" w:pos="4185"/>
        </w:tabs>
        <w:ind w:left="-540"/>
        <w:jc w:val="both"/>
        <w:rPr>
          <w:sz w:val="28"/>
          <w:szCs w:val="28"/>
        </w:rPr>
      </w:pPr>
      <w:r>
        <w:rPr>
          <w:sz w:val="28"/>
          <w:szCs w:val="28"/>
        </w:rPr>
        <w:t>8.2</w:t>
      </w:r>
      <w:r w:rsidR="00843204" w:rsidRPr="00CA5C73">
        <w:rPr>
          <w:sz w:val="28"/>
          <w:szCs w:val="28"/>
        </w:rPr>
        <w:t xml:space="preserve">. Контракт </w:t>
      </w:r>
      <w:r w:rsidR="0028014E" w:rsidRPr="00CA5C73">
        <w:rPr>
          <w:sz w:val="28"/>
          <w:szCs w:val="28"/>
        </w:rPr>
        <w:t xml:space="preserve"> вступает в силу с момента его подписания Сторонами и действуют</w:t>
      </w:r>
      <w:r w:rsidR="007852FC">
        <w:rPr>
          <w:sz w:val="28"/>
          <w:szCs w:val="28"/>
        </w:rPr>
        <w:t xml:space="preserve"> до 31 декабря 2026</w:t>
      </w:r>
      <w:r w:rsidR="0028014E" w:rsidRPr="00CA5C73">
        <w:rPr>
          <w:sz w:val="28"/>
          <w:szCs w:val="28"/>
        </w:rPr>
        <w:t xml:space="preserve"> года, а в части осуществления оплаты и гарантийных обязате</w:t>
      </w:r>
      <w:r w:rsidR="00CA5C73">
        <w:rPr>
          <w:sz w:val="28"/>
          <w:szCs w:val="28"/>
        </w:rPr>
        <w:t xml:space="preserve">льств </w:t>
      </w:r>
      <w:proofErr w:type="gramStart"/>
      <w:r w:rsidR="00CA5C73">
        <w:rPr>
          <w:sz w:val="28"/>
          <w:szCs w:val="28"/>
        </w:rPr>
        <w:t>-д</w:t>
      </w:r>
      <w:proofErr w:type="gramEnd"/>
      <w:r w:rsidR="00CA5C73">
        <w:rPr>
          <w:sz w:val="28"/>
          <w:szCs w:val="28"/>
        </w:rPr>
        <w:t>о их полного исполнения</w:t>
      </w:r>
    </w:p>
    <w:p w:rsidR="00226AD1" w:rsidRDefault="00C47779" w:rsidP="00885103">
      <w:pPr>
        <w:tabs>
          <w:tab w:val="left" w:pos="4185"/>
        </w:tabs>
        <w:ind w:left="-540"/>
        <w:jc w:val="both"/>
        <w:rPr>
          <w:sz w:val="28"/>
          <w:szCs w:val="28"/>
        </w:rPr>
      </w:pPr>
      <w:r>
        <w:rPr>
          <w:sz w:val="28"/>
          <w:szCs w:val="28"/>
        </w:rPr>
        <w:t>8.3</w:t>
      </w:r>
      <w:r w:rsidR="008A53FC" w:rsidRPr="00CA5C73">
        <w:rPr>
          <w:sz w:val="28"/>
          <w:szCs w:val="28"/>
        </w:rPr>
        <w:t>. Все услуги, не предусмотренные настоящим контрактом, а в случае необходимости их выполнения оформляются дополнительным соглашением.</w:t>
      </w:r>
    </w:p>
    <w:p w:rsidR="00CA5C73" w:rsidRPr="00CA5C73" w:rsidRDefault="00C47779" w:rsidP="008617EE">
      <w:pPr>
        <w:tabs>
          <w:tab w:val="left" w:pos="4185"/>
        </w:tabs>
        <w:ind w:left="-540"/>
        <w:jc w:val="both"/>
        <w:rPr>
          <w:sz w:val="28"/>
          <w:szCs w:val="28"/>
        </w:rPr>
      </w:pPr>
      <w:r>
        <w:rPr>
          <w:sz w:val="28"/>
          <w:szCs w:val="28"/>
        </w:rPr>
        <w:t>8.4</w:t>
      </w:r>
      <w:r w:rsidR="008617EE" w:rsidRPr="00CA5C73">
        <w:rPr>
          <w:sz w:val="28"/>
          <w:szCs w:val="28"/>
        </w:rPr>
        <w:t>. Все услуги, не предусмотренные настоящим контрактом, а в случае необходимости их выполнения оформляются дополнительным соглашением</w:t>
      </w:r>
      <w:r w:rsidR="008617EE">
        <w:rPr>
          <w:sz w:val="28"/>
          <w:szCs w:val="28"/>
        </w:rPr>
        <w:t>.</w:t>
      </w:r>
    </w:p>
    <w:p w:rsidR="00CA5C73" w:rsidRPr="00CA5C73" w:rsidRDefault="00CA5C73" w:rsidP="0028014E">
      <w:pPr>
        <w:tabs>
          <w:tab w:val="left" w:pos="4185"/>
        </w:tabs>
        <w:ind w:left="-540"/>
        <w:jc w:val="both"/>
        <w:rPr>
          <w:sz w:val="28"/>
          <w:szCs w:val="28"/>
        </w:rPr>
      </w:pPr>
    </w:p>
    <w:p w:rsidR="00A96049" w:rsidRDefault="00A96049" w:rsidP="00D05C6D">
      <w:pPr>
        <w:tabs>
          <w:tab w:val="left" w:pos="4185"/>
        </w:tabs>
        <w:ind w:left="-540"/>
        <w:jc w:val="center"/>
        <w:rPr>
          <w:b/>
          <w:sz w:val="28"/>
          <w:szCs w:val="28"/>
        </w:rPr>
      </w:pPr>
    </w:p>
    <w:p w:rsidR="00AB33D3" w:rsidRDefault="00AB33D3" w:rsidP="00D05C6D">
      <w:pPr>
        <w:tabs>
          <w:tab w:val="left" w:pos="4185"/>
        </w:tabs>
        <w:ind w:left="-540"/>
        <w:jc w:val="center"/>
        <w:rPr>
          <w:b/>
          <w:sz w:val="28"/>
          <w:szCs w:val="28"/>
        </w:rPr>
      </w:pPr>
    </w:p>
    <w:p w:rsidR="00AB33D3" w:rsidRDefault="00AB33D3" w:rsidP="00D05C6D">
      <w:pPr>
        <w:tabs>
          <w:tab w:val="left" w:pos="4185"/>
        </w:tabs>
        <w:ind w:left="-540"/>
        <w:jc w:val="center"/>
        <w:rPr>
          <w:b/>
          <w:sz w:val="28"/>
          <w:szCs w:val="28"/>
        </w:rPr>
      </w:pPr>
    </w:p>
    <w:p w:rsidR="00CA5C73" w:rsidRPr="00D05C6D" w:rsidRDefault="0028014E" w:rsidP="00D05C6D">
      <w:pPr>
        <w:tabs>
          <w:tab w:val="left" w:pos="4185"/>
        </w:tabs>
        <w:ind w:left="-540"/>
        <w:jc w:val="center"/>
        <w:rPr>
          <w:b/>
          <w:sz w:val="28"/>
          <w:szCs w:val="28"/>
        </w:rPr>
        <w:sectPr w:rsidR="00CA5C73" w:rsidRPr="00D05C6D" w:rsidSect="00662CE3">
          <w:pgSz w:w="11906" w:h="16838"/>
          <w:pgMar w:top="426" w:right="850" w:bottom="567" w:left="1701" w:header="708" w:footer="708" w:gutter="0"/>
          <w:cols w:space="708"/>
          <w:docGrid w:linePitch="360"/>
        </w:sectPr>
      </w:pPr>
      <w:r w:rsidRPr="00CA5C73">
        <w:rPr>
          <w:b/>
          <w:sz w:val="28"/>
          <w:szCs w:val="28"/>
        </w:rPr>
        <w:t>9. Реквизиты и подп</w:t>
      </w:r>
      <w:r w:rsidR="00662CE3">
        <w:rPr>
          <w:b/>
          <w:sz w:val="28"/>
          <w:szCs w:val="28"/>
        </w:rPr>
        <w:t>иси сторон</w:t>
      </w:r>
    </w:p>
    <w:tbl>
      <w:tblPr>
        <w:tblW w:w="10206" w:type="dxa"/>
        <w:tblInd w:w="-459" w:type="dxa"/>
        <w:tblLook w:val="04A0"/>
      </w:tblPr>
      <w:tblGrid>
        <w:gridCol w:w="4763"/>
        <w:gridCol w:w="5443"/>
      </w:tblGrid>
      <w:tr w:rsidR="00CA5C73" w:rsidRPr="0051494C" w:rsidTr="00153D53">
        <w:trPr>
          <w:trHeight w:val="7928"/>
        </w:trPr>
        <w:tc>
          <w:tcPr>
            <w:tcW w:w="4763" w:type="dxa"/>
          </w:tcPr>
          <w:p w:rsidR="006B378D" w:rsidRDefault="006B378D" w:rsidP="006B378D">
            <w:pPr>
              <w:pStyle w:val="1"/>
              <w:suppressAutoHyphens/>
              <w:rPr>
                <w:b/>
                <w:bCs/>
                <w:sz w:val="28"/>
                <w:szCs w:val="28"/>
              </w:rPr>
            </w:pPr>
          </w:p>
          <w:p w:rsidR="006B378D" w:rsidRDefault="006B378D" w:rsidP="006B378D">
            <w:pPr>
              <w:pStyle w:val="1"/>
              <w:suppressAutoHyphens/>
              <w:rPr>
                <w:b/>
                <w:bCs/>
                <w:sz w:val="28"/>
                <w:szCs w:val="28"/>
              </w:rPr>
            </w:pPr>
          </w:p>
          <w:p w:rsidR="006B378D" w:rsidRDefault="006B378D" w:rsidP="006B378D">
            <w:pPr>
              <w:pStyle w:val="1"/>
              <w:suppressAutoHyphens/>
              <w:rPr>
                <w:b/>
                <w:bCs/>
                <w:sz w:val="28"/>
                <w:szCs w:val="28"/>
              </w:rPr>
            </w:pPr>
          </w:p>
          <w:p w:rsidR="006B378D" w:rsidRPr="00AB33D3" w:rsidRDefault="006B378D" w:rsidP="006B378D">
            <w:pPr>
              <w:pStyle w:val="1"/>
              <w:suppressAutoHyphens/>
              <w:rPr>
                <w:b/>
                <w:bCs/>
                <w:sz w:val="28"/>
                <w:szCs w:val="28"/>
              </w:rPr>
            </w:pPr>
            <w:r w:rsidRPr="00AB33D3">
              <w:rPr>
                <w:b/>
                <w:bCs/>
                <w:sz w:val="28"/>
                <w:szCs w:val="28"/>
              </w:rPr>
              <w:t>Заказчик:</w:t>
            </w:r>
          </w:p>
          <w:p w:rsidR="006B378D" w:rsidRPr="00AB33D3" w:rsidRDefault="006B378D" w:rsidP="006B378D">
            <w:pPr>
              <w:pStyle w:val="1"/>
              <w:suppressAutoHyphens/>
              <w:ind w:left="519"/>
              <w:rPr>
                <w:b/>
                <w:bCs/>
                <w:sz w:val="28"/>
                <w:szCs w:val="28"/>
              </w:rPr>
            </w:pPr>
          </w:p>
          <w:p w:rsidR="006B378D" w:rsidRPr="00AB33D3" w:rsidRDefault="006B378D" w:rsidP="006B378D">
            <w:pPr>
              <w:ind w:left="519" w:right="-1"/>
              <w:rPr>
                <w:b/>
                <w:bCs/>
                <w:sz w:val="28"/>
                <w:szCs w:val="28"/>
              </w:rPr>
            </w:pPr>
            <w:r w:rsidRPr="00AB33D3">
              <w:rPr>
                <w:b/>
                <w:bCs/>
                <w:sz w:val="28"/>
                <w:szCs w:val="28"/>
              </w:rPr>
              <w:t>ФКУ ИК -9 УФСИН России</w:t>
            </w:r>
          </w:p>
          <w:p w:rsidR="006B378D" w:rsidRPr="00AB33D3" w:rsidRDefault="006B378D" w:rsidP="006B378D">
            <w:pPr>
              <w:ind w:left="519" w:right="-1"/>
              <w:rPr>
                <w:b/>
                <w:bCs/>
                <w:sz w:val="28"/>
                <w:szCs w:val="28"/>
              </w:rPr>
            </w:pPr>
            <w:r w:rsidRPr="00AB33D3">
              <w:rPr>
                <w:b/>
                <w:bCs/>
                <w:sz w:val="28"/>
                <w:szCs w:val="28"/>
              </w:rPr>
              <w:t>по Тверской области</w:t>
            </w:r>
          </w:p>
          <w:p w:rsidR="006B378D" w:rsidRPr="00AB33D3" w:rsidRDefault="006B378D" w:rsidP="006B378D">
            <w:pPr>
              <w:ind w:left="519" w:right="-1"/>
              <w:rPr>
                <w:sz w:val="28"/>
                <w:szCs w:val="28"/>
              </w:rPr>
            </w:pPr>
            <w:r w:rsidRPr="00AB33D3">
              <w:rPr>
                <w:sz w:val="28"/>
                <w:szCs w:val="28"/>
              </w:rPr>
              <w:t xml:space="preserve">Адрес: 172502, </w:t>
            </w:r>
            <w:proofErr w:type="gramStart"/>
            <w:r w:rsidRPr="00AB33D3">
              <w:rPr>
                <w:sz w:val="28"/>
                <w:szCs w:val="28"/>
              </w:rPr>
              <w:t>Тверская</w:t>
            </w:r>
            <w:proofErr w:type="gramEnd"/>
            <w:r w:rsidRPr="00AB33D3">
              <w:rPr>
                <w:sz w:val="28"/>
                <w:szCs w:val="28"/>
              </w:rPr>
              <w:t xml:space="preserve"> обл.,</w:t>
            </w:r>
          </w:p>
          <w:p w:rsidR="006B378D" w:rsidRPr="00AB33D3" w:rsidRDefault="006B378D" w:rsidP="006B378D">
            <w:pPr>
              <w:ind w:left="519" w:right="-1"/>
              <w:rPr>
                <w:sz w:val="28"/>
                <w:szCs w:val="28"/>
              </w:rPr>
            </w:pPr>
            <w:proofErr w:type="spellStart"/>
            <w:r>
              <w:rPr>
                <w:sz w:val="28"/>
                <w:szCs w:val="28"/>
              </w:rPr>
              <w:t>Нелидовскийг.о</w:t>
            </w:r>
            <w:proofErr w:type="spellEnd"/>
            <w:r>
              <w:rPr>
                <w:sz w:val="28"/>
                <w:szCs w:val="28"/>
              </w:rPr>
              <w:t>., д</w:t>
            </w:r>
            <w:r w:rsidRPr="00AB33D3">
              <w:rPr>
                <w:sz w:val="28"/>
                <w:szCs w:val="28"/>
              </w:rPr>
              <w:t>. Монино</w:t>
            </w:r>
            <w:r>
              <w:rPr>
                <w:sz w:val="28"/>
                <w:szCs w:val="28"/>
              </w:rPr>
              <w:t>, ул. Набережная, зд.6</w:t>
            </w:r>
          </w:p>
          <w:p w:rsidR="006B378D" w:rsidRPr="00AB33D3" w:rsidRDefault="006B378D" w:rsidP="006B378D">
            <w:pPr>
              <w:ind w:left="519" w:right="-1"/>
              <w:rPr>
                <w:sz w:val="28"/>
                <w:szCs w:val="28"/>
              </w:rPr>
            </w:pPr>
            <w:r w:rsidRPr="00AB33D3">
              <w:rPr>
                <w:sz w:val="28"/>
                <w:szCs w:val="28"/>
              </w:rPr>
              <w:t>ИНН</w:t>
            </w:r>
            <w:r w:rsidR="007852FC">
              <w:rPr>
                <w:sz w:val="28"/>
                <w:szCs w:val="28"/>
              </w:rPr>
              <w:t>:</w:t>
            </w:r>
            <w:r w:rsidRPr="00AB33D3">
              <w:rPr>
                <w:sz w:val="28"/>
                <w:szCs w:val="28"/>
              </w:rPr>
              <w:t xml:space="preserve">6912006748 </w:t>
            </w:r>
          </w:p>
          <w:p w:rsidR="006B378D" w:rsidRPr="00AB33D3" w:rsidRDefault="006B378D" w:rsidP="006B378D">
            <w:pPr>
              <w:ind w:left="519" w:right="-1"/>
              <w:rPr>
                <w:sz w:val="28"/>
                <w:szCs w:val="28"/>
              </w:rPr>
            </w:pPr>
            <w:r w:rsidRPr="00AB33D3">
              <w:rPr>
                <w:sz w:val="28"/>
                <w:szCs w:val="28"/>
              </w:rPr>
              <w:t>КПП</w:t>
            </w:r>
            <w:r w:rsidR="007852FC">
              <w:rPr>
                <w:sz w:val="28"/>
                <w:szCs w:val="28"/>
              </w:rPr>
              <w:t>:</w:t>
            </w:r>
            <w:r w:rsidRPr="00AB33D3">
              <w:rPr>
                <w:sz w:val="28"/>
                <w:szCs w:val="28"/>
              </w:rPr>
              <w:t>691201001</w:t>
            </w:r>
          </w:p>
          <w:p w:rsidR="006B378D" w:rsidRPr="00AB33D3" w:rsidRDefault="006B378D" w:rsidP="006B378D">
            <w:pPr>
              <w:ind w:left="519" w:right="-1"/>
              <w:rPr>
                <w:sz w:val="28"/>
                <w:szCs w:val="28"/>
              </w:rPr>
            </w:pPr>
            <w:proofErr w:type="spellStart"/>
            <w:proofErr w:type="gramStart"/>
            <w:r>
              <w:rPr>
                <w:sz w:val="28"/>
                <w:szCs w:val="28"/>
              </w:rPr>
              <w:t>р</w:t>
            </w:r>
            <w:proofErr w:type="spellEnd"/>
            <w:proofErr w:type="gramEnd"/>
            <w:r>
              <w:rPr>
                <w:sz w:val="28"/>
                <w:szCs w:val="28"/>
              </w:rPr>
              <w:t>/с</w:t>
            </w:r>
            <w:r w:rsidR="007852FC">
              <w:rPr>
                <w:sz w:val="28"/>
                <w:szCs w:val="28"/>
              </w:rPr>
              <w:t>:</w:t>
            </w:r>
            <w:r>
              <w:rPr>
                <w:sz w:val="28"/>
                <w:szCs w:val="28"/>
              </w:rPr>
              <w:t>03211643000000013223</w:t>
            </w:r>
          </w:p>
          <w:p w:rsidR="006B378D" w:rsidRPr="00AB33D3" w:rsidRDefault="007852FC" w:rsidP="006B378D">
            <w:pPr>
              <w:ind w:left="519" w:right="-1"/>
              <w:rPr>
                <w:sz w:val="28"/>
                <w:szCs w:val="28"/>
              </w:rPr>
            </w:pPr>
            <w:r>
              <w:rPr>
                <w:sz w:val="28"/>
                <w:szCs w:val="28"/>
              </w:rPr>
              <w:t>ОКЦ № 1 Волго-Вятское ГУ Банка России</w:t>
            </w:r>
            <w:r w:rsidR="008E2DA9">
              <w:rPr>
                <w:sz w:val="28"/>
                <w:szCs w:val="28"/>
              </w:rPr>
              <w:t xml:space="preserve">//УФК по Нижегородской </w:t>
            </w:r>
            <w:r w:rsidR="006B378D" w:rsidRPr="00AB33D3">
              <w:rPr>
                <w:sz w:val="28"/>
                <w:szCs w:val="28"/>
              </w:rPr>
              <w:t>области</w:t>
            </w:r>
            <w:r w:rsidR="008E2DA9">
              <w:rPr>
                <w:sz w:val="28"/>
                <w:szCs w:val="28"/>
              </w:rPr>
              <w:t>, г</w:t>
            </w:r>
            <w:proofErr w:type="gramStart"/>
            <w:r w:rsidR="008E2DA9">
              <w:rPr>
                <w:sz w:val="28"/>
                <w:szCs w:val="28"/>
              </w:rPr>
              <w:t>.Н</w:t>
            </w:r>
            <w:proofErr w:type="gramEnd"/>
            <w:r w:rsidR="008E2DA9">
              <w:rPr>
                <w:sz w:val="28"/>
                <w:szCs w:val="28"/>
              </w:rPr>
              <w:t>ижний Новгород</w:t>
            </w:r>
          </w:p>
          <w:p w:rsidR="006B378D" w:rsidRPr="00AB33D3" w:rsidRDefault="008E2DA9" w:rsidP="006B378D">
            <w:pPr>
              <w:ind w:left="519" w:right="-1"/>
              <w:rPr>
                <w:sz w:val="28"/>
                <w:szCs w:val="28"/>
              </w:rPr>
            </w:pPr>
            <w:r>
              <w:rPr>
                <w:sz w:val="28"/>
                <w:szCs w:val="28"/>
              </w:rPr>
              <w:t>БИК</w:t>
            </w:r>
            <w:r w:rsidR="007852FC">
              <w:rPr>
                <w:sz w:val="28"/>
                <w:szCs w:val="28"/>
              </w:rPr>
              <w:t>:</w:t>
            </w:r>
            <w:r>
              <w:rPr>
                <w:sz w:val="28"/>
                <w:szCs w:val="28"/>
              </w:rPr>
              <w:t xml:space="preserve"> 012202102</w:t>
            </w:r>
          </w:p>
          <w:p w:rsidR="006B378D" w:rsidRPr="00AB33D3" w:rsidRDefault="006B378D" w:rsidP="006B378D">
            <w:pPr>
              <w:ind w:left="519" w:right="-1"/>
              <w:rPr>
                <w:sz w:val="28"/>
                <w:szCs w:val="28"/>
              </w:rPr>
            </w:pPr>
            <w:proofErr w:type="gramStart"/>
            <w:r w:rsidRPr="00AB33D3">
              <w:rPr>
                <w:sz w:val="28"/>
                <w:szCs w:val="28"/>
              </w:rPr>
              <w:t>л</w:t>
            </w:r>
            <w:proofErr w:type="gramEnd"/>
            <w:r w:rsidRPr="00AB33D3">
              <w:rPr>
                <w:sz w:val="28"/>
                <w:szCs w:val="28"/>
              </w:rPr>
              <w:t>/с 03361393390 в УФК</w:t>
            </w:r>
          </w:p>
          <w:p w:rsidR="006B378D" w:rsidRPr="00AB33D3" w:rsidRDefault="006B378D" w:rsidP="006B378D">
            <w:pPr>
              <w:ind w:left="519" w:right="-1"/>
              <w:rPr>
                <w:sz w:val="28"/>
                <w:szCs w:val="28"/>
              </w:rPr>
            </w:pPr>
            <w:r w:rsidRPr="00AB33D3">
              <w:rPr>
                <w:sz w:val="28"/>
                <w:szCs w:val="28"/>
              </w:rPr>
              <w:t>по Тверской области</w:t>
            </w:r>
          </w:p>
          <w:p w:rsidR="006B378D" w:rsidRPr="00AB33D3" w:rsidRDefault="008E2DA9" w:rsidP="006B378D">
            <w:pPr>
              <w:ind w:left="519" w:right="-1"/>
              <w:rPr>
                <w:sz w:val="28"/>
                <w:szCs w:val="28"/>
              </w:rPr>
            </w:pPr>
            <w:r>
              <w:rPr>
                <w:sz w:val="28"/>
                <w:szCs w:val="28"/>
              </w:rPr>
              <w:t>к/с:40102810745370000024</w:t>
            </w:r>
          </w:p>
          <w:p w:rsidR="006B378D" w:rsidRPr="00AB33D3" w:rsidRDefault="006B378D" w:rsidP="006B378D">
            <w:pPr>
              <w:ind w:left="519" w:right="-1"/>
              <w:rPr>
                <w:bCs/>
                <w:sz w:val="28"/>
                <w:szCs w:val="28"/>
              </w:rPr>
            </w:pPr>
            <w:r w:rsidRPr="00AB33D3">
              <w:rPr>
                <w:bCs/>
                <w:sz w:val="28"/>
                <w:szCs w:val="28"/>
              </w:rPr>
              <w:t>Контактные данные:</w:t>
            </w:r>
          </w:p>
          <w:p w:rsidR="006B378D" w:rsidRPr="00AB33D3" w:rsidRDefault="006B378D" w:rsidP="006B378D">
            <w:pPr>
              <w:ind w:left="519" w:right="-1"/>
              <w:rPr>
                <w:bCs/>
                <w:sz w:val="28"/>
                <w:szCs w:val="28"/>
              </w:rPr>
            </w:pPr>
            <w:r w:rsidRPr="00AB33D3">
              <w:rPr>
                <w:bCs/>
                <w:sz w:val="28"/>
                <w:szCs w:val="28"/>
                <w:lang w:val="en-US"/>
              </w:rPr>
              <w:t>e</w:t>
            </w:r>
            <w:r w:rsidRPr="00AB33D3">
              <w:rPr>
                <w:bCs/>
                <w:sz w:val="28"/>
                <w:szCs w:val="28"/>
              </w:rPr>
              <w:t>-</w:t>
            </w:r>
            <w:r w:rsidRPr="00AB33D3">
              <w:rPr>
                <w:bCs/>
                <w:sz w:val="28"/>
                <w:szCs w:val="28"/>
                <w:lang w:val="en-US"/>
              </w:rPr>
              <w:t>mail</w:t>
            </w:r>
            <w:r w:rsidRPr="00AB33D3">
              <w:rPr>
                <w:bCs/>
                <w:sz w:val="28"/>
                <w:szCs w:val="28"/>
              </w:rPr>
              <w:t>:</w:t>
            </w:r>
            <w:proofErr w:type="spellStart"/>
            <w:r w:rsidRPr="00AB33D3">
              <w:rPr>
                <w:bCs/>
                <w:sz w:val="28"/>
                <w:szCs w:val="28"/>
                <w:lang w:val="en-US"/>
              </w:rPr>
              <w:t>moninoik</w:t>
            </w:r>
            <w:proofErr w:type="spellEnd"/>
            <w:r w:rsidRPr="00AB33D3">
              <w:rPr>
                <w:bCs/>
                <w:sz w:val="28"/>
                <w:szCs w:val="28"/>
              </w:rPr>
              <w:t>9-</w:t>
            </w:r>
            <w:proofErr w:type="spellStart"/>
            <w:r w:rsidRPr="00AB33D3">
              <w:rPr>
                <w:bCs/>
                <w:sz w:val="28"/>
                <w:szCs w:val="28"/>
                <w:lang w:val="en-US"/>
              </w:rPr>
              <w:t>emo</w:t>
            </w:r>
            <w:proofErr w:type="spellEnd"/>
            <w:r w:rsidRPr="00AB33D3">
              <w:rPr>
                <w:bCs/>
                <w:sz w:val="28"/>
                <w:szCs w:val="28"/>
              </w:rPr>
              <w:t>@</w:t>
            </w:r>
            <w:r w:rsidRPr="00AB33D3">
              <w:rPr>
                <w:bCs/>
                <w:sz w:val="28"/>
                <w:szCs w:val="28"/>
                <w:lang w:val="en-US"/>
              </w:rPr>
              <w:t>mail</w:t>
            </w:r>
            <w:r w:rsidRPr="00AB33D3">
              <w:rPr>
                <w:bCs/>
                <w:sz w:val="28"/>
                <w:szCs w:val="28"/>
              </w:rPr>
              <w:t>.</w:t>
            </w:r>
            <w:proofErr w:type="spellStart"/>
            <w:r w:rsidRPr="00AB33D3">
              <w:rPr>
                <w:bCs/>
                <w:sz w:val="28"/>
                <w:szCs w:val="28"/>
                <w:lang w:val="en-US"/>
              </w:rPr>
              <w:t>ru</w:t>
            </w:r>
            <w:proofErr w:type="spellEnd"/>
          </w:p>
          <w:p w:rsidR="006B378D" w:rsidRPr="00AB33D3" w:rsidRDefault="006B378D" w:rsidP="006B378D">
            <w:pPr>
              <w:ind w:left="519" w:right="-1"/>
              <w:rPr>
                <w:bCs/>
                <w:sz w:val="28"/>
                <w:szCs w:val="28"/>
              </w:rPr>
            </w:pPr>
            <w:r w:rsidRPr="00AB33D3">
              <w:rPr>
                <w:bCs/>
                <w:sz w:val="28"/>
                <w:szCs w:val="28"/>
              </w:rPr>
              <w:t>телефон:8-960-707-33-55</w:t>
            </w:r>
          </w:p>
          <w:p w:rsidR="006B378D" w:rsidRPr="00AB33D3" w:rsidRDefault="006B378D" w:rsidP="006B378D">
            <w:pPr>
              <w:ind w:right="-1"/>
              <w:rPr>
                <w:b/>
                <w:bCs/>
                <w:sz w:val="28"/>
                <w:szCs w:val="28"/>
              </w:rPr>
            </w:pPr>
          </w:p>
          <w:p w:rsidR="006B378D" w:rsidRPr="00AB33D3" w:rsidRDefault="006B378D" w:rsidP="006B378D">
            <w:pPr>
              <w:ind w:right="-1"/>
              <w:rPr>
                <w:b/>
                <w:bCs/>
                <w:sz w:val="28"/>
                <w:szCs w:val="28"/>
              </w:rPr>
            </w:pPr>
          </w:p>
          <w:p w:rsidR="006B378D" w:rsidRPr="00AB33D3" w:rsidRDefault="006B378D" w:rsidP="006B378D">
            <w:pPr>
              <w:ind w:right="-1"/>
              <w:rPr>
                <w:b/>
                <w:bCs/>
                <w:sz w:val="28"/>
                <w:szCs w:val="28"/>
              </w:rPr>
            </w:pPr>
          </w:p>
          <w:p w:rsidR="006B378D" w:rsidRPr="00AB33D3" w:rsidRDefault="006B378D" w:rsidP="006B378D">
            <w:pPr>
              <w:ind w:left="519" w:right="-1"/>
              <w:rPr>
                <w:b/>
                <w:bCs/>
                <w:sz w:val="28"/>
                <w:szCs w:val="28"/>
              </w:rPr>
            </w:pPr>
            <w:r>
              <w:rPr>
                <w:b/>
                <w:bCs/>
                <w:sz w:val="28"/>
                <w:szCs w:val="28"/>
              </w:rPr>
              <w:t>Н</w:t>
            </w:r>
            <w:r w:rsidRPr="00AB33D3">
              <w:rPr>
                <w:b/>
                <w:bCs/>
                <w:sz w:val="28"/>
                <w:szCs w:val="28"/>
              </w:rPr>
              <w:t>ачальник</w:t>
            </w:r>
          </w:p>
          <w:p w:rsidR="006B378D" w:rsidRPr="00AB33D3" w:rsidRDefault="006B378D" w:rsidP="006B378D">
            <w:pPr>
              <w:ind w:left="519" w:right="-1"/>
              <w:rPr>
                <w:b/>
                <w:bCs/>
                <w:sz w:val="28"/>
                <w:szCs w:val="28"/>
              </w:rPr>
            </w:pPr>
          </w:p>
          <w:p w:rsidR="006B378D" w:rsidRPr="00AB33D3" w:rsidRDefault="006B378D" w:rsidP="006B378D">
            <w:pPr>
              <w:ind w:left="519" w:right="-1"/>
              <w:rPr>
                <w:b/>
                <w:bCs/>
                <w:sz w:val="28"/>
                <w:szCs w:val="28"/>
              </w:rPr>
            </w:pPr>
            <w:r>
              <w:rPr>
                <w:b/>
                <w:bCs/>
                <w:sz w:val="28"/>
                <w:szCs w:val="28"/>
              </w:rPr>
              <w:t xml:space="preserve">____________/С.В. </w:t>
            </w:r>
            <w:proofErr w:type="spellStart"/>
            <w:r>
              <w:rPr>
                <w:b/>
                <w:bCs/>
                <w:sz w:val="28"/>
                <w:szCs w:val="28"/>
              </w:rPr>
              <w:t>Гамазков</w:t>
            </w:r>
            <w:proofErr w:type="spellEnd"/>
            <w:r w:rsidRPr="00AB33D3">
              <w:rPr>
                <w:b/>
                <w:bCs/>
                <w:sz w:val="28"/>
                <w:szCs w:val="28"/>
              </w:rPr>
              <w:t>/</w:t>
            </w:r>
          </w:p>
          <w:p w:rsidR="006B378D" w:rsidRPr="00AB33D3" w:rsidRDefault="006B378D" w:rsidP="006B378D">
            <w:pPr>
              <w:ind w:left="519" w:right="-1"/>
              <w:rPr>
                <w:b/>
                <w:bCs/>
                <w:sz w:val="28"/>
                <w:szCs w:val="28"/>
              </w:rPr>
            </w:pPr>
          </w:p>
          <w:p w:rsidR="00CA5C73" w:rsidRPr="0051494C" w:rsidRDefault="00CA5C73" w:rsidP="00153D53">
            <w:pPr>
              <w:rPr>
                <w:b/>
                <w:bCs/>
              </w:rPr>
            </w:pPr>
          </w:p>
        </w:tc>
        <w:tc>
          <w:tcPr>
            <w:tcW w:w="5443" w:type="dxa"/>
          </w:tcPr>
          <w:p w:rsidR="00E16D70" w:rsidRDefault="00E16D70" w:rsidP="005D6284">
            <w:pPr>
              <w:pStyle w:val="1"/>
              <w:suppressAutoHyphens/>
              <w:rPr>
                <w:b/>
                <w:bCs/>
              </w:rPr>
            </w:pPr>
          </w:p>
          <w:p w:rsidR="00E16D70" w:rsidRDefault="00E16D70" w:rsidP="00153D53">
            <w:pPr>
              <w:pStyle w:val="1"/>
              <w:suppressAutoHyphens/>
              <w:ind w:left="519"/>
              <w:rPr>
                <w:b/>
                <w:bCs/>
              </w:rPr>
            </w:pPr>
          </w:p>
          <w:p w:rsidR="00E16D70" w:rsidRDefault="00E16D70" w:rsidP="00153D53">
            <w:pPr>
              <w:pStyle w:val="1"/>
              <w:suppressAutoHyphens/>
              <w:ind w:left="519"/>
              <w:rPr>
                <w:b/>
                <w:bCs/>
              </w:rPr>
            </w:pPr>
          </w:p>
          <w:p w:rsidR="00E16D70" w:rsidRDefault="00E16D70" w:rsidP="00153D53">
            <w:pPr>
              <w:pStyle w:val="1"/>
              <w:suppressAutoHyphens/>
              <w:ind w:left="519"/>
              <w:rPr>
                <w:b/>
                <w:bCs/>
              </w:rPr>
            </w:pPr>
          </w:p>
          <w:p w:rsidR="00E16D70" w:rsidRDefault="00E16D70" w:rsidP="00153D53">
            <w:pPr>
              <w:pStyle w:val="1"/>
              <w:suppressAutoHyphens/>
              <w:ind w:left="519"/>
              <w:rPr>
                <w:b/>
                <w:bCs/>
              </w:rPr>
            </w:pPr>
          </w:p>
          <w:p w:rsidR="00CA5C73" w:rsidRPr="00AB33D3" w:rsidRDefault="006B378D" w:rsidP="00E16D70">
            <w:pPr>
              <w:pStyle w:val="1"/>
              <w:suppressAutoHyphens/>
              <w:rPr>
                <w:b/>
                <w:bCs/>
                <w:sz w:val="28"/>
                <w:szCs w:val="28"/>
              </w:rPr>
            </w:pPr>
            <w:r>
              <w:rPr>
                <w:b/>
                <w:bCs/>
                <w:sz w:val="28"/>
                <w:szCs w:val="28"/>
              </w:rPr>
              <w:t>Исполнитель</w:t>
            </w:r>
            <w:r w:rsidR="00CA5C73" w:rsidRPr="00AB33D3">
              <w:rPr>
                <w:b/>
                <w:bCs/>
                <w:sz w:val="28"/>
                <w:szCs w:val="28"/>
              </w:rPr>
              <w:t>:</w:t>
            </w:r>
          </w:p>
          <w:p w:rsidR="00CA5C73" w:rsidRPr="00AB33D3" w:rsidRDefault="00CA5C73" w:rsidP="00153D53">
            <w:pPr>
              <w:pStyle w:val="1"/>
              <w:suppressAutoHyphens/>
              <w:ind w:left="519"/>
              <w:rPr>
                <w:b/>
                <w:bCs/>
                <w:sz w:val="28"/>
                <w:szCs w:val="28"/>
              </w:rPr>
            </w:pPr>
          </w:p>
          <w:p w:rsidR="00CA5C73" w:rsidRPr="00AB33D3" w:rsidRDefault="00CA5C73" w:rsidP="00153D53">
            <w:pPr>
              <w:ind w:right="-1"/>
              <w:rPr>
                <w:b/>
                <w:bCs/>
                <w:sz w:val="28"/>
                <w:szCs w:val="28"/>
              </w:rPr>
            </w:pPr>
          </w:p>
          <w:p w:rsidR="00CA5C73" w:rsidRPr="00AB33D3" w:rsidRDefault="00CA5C73" w:rsidP="00153D53">
            <w:pPr>
              <w:ind w:right="-1"/>
              <w:rPr>
                <w:b/>
                <w:bCs/>
                <w:sz w:val="28"/>
                <w:szCs w:val="28"/>
              </w:rPr>
            </w:pPr>
          </w:p>
          <w:p w:rsidR="00CA5C73" w:rsidRPr="00AB33D3" w:rsidRDefault="00CA5C73" w:rsidP="00153D53">
            <w:pPr>
              <w:ind w:left="519" w:right="-1"/>
              <w:rPr>
                <w:b/>
                <w:bCs/>
                <w:sz w:val="28"/>
                <w:szCs w:val="28"/>
              </w:rPr>
            </w:pPr>
          </w:p>
          <w:p w:rsidR="00CA5C73" w:rsidRPr="00AB33D3" w:rsidRDefault="00CA5C73" w:rsidP="00153D53">
            <w:pPr>
              <w:ind w:left="519" w:right="-1"/>
              <w:rPr>
                <w:b/>
                <w:bCs/>
                <w:sz w:val="28"/>
                <w:szCs w:val="28"/>
              </w:rPr>
            </w:pPr>
          </w:p>
          <w:p w:rsidR="00CA5C73" w:rsidRPr="00AB33D3" w:rsidRDefault="00AB33D3" w:rsidP="00153D53">
            <w:pPr>
              <w:ind w:left="519" w:right="-1"/>
              <w:rPr>
                <w:b/>
                <w:bCs/>
                <w:sz w:val="28"/>
                <w:szCs w:val="28"/>
              </w:rPr>
            </w:pPr>
            <w:r>
              <w:rPr>
                <w:b/>
                <w:bCs/>
                <w:sz w:val="28"/>
                <w:szCs w:val="28"/>
              </w:rPr>
              <w:t>________________</w:t>
            </w:r>
            <w:r w:rsidR="006B378D">
              <w:rPr>
                <w:b/>
                <w:bCs/>
                <w:sz w:val="28"/>
                <w:szCs w:val="28"/>
              </w:rPr>
              <w:t>_</w:t>
            </w:r>
          </w:p>
          <w:p w:rsidR="00CA5C73" w:rsidRPr="00AB33D3" w:rsidRDefault="00CA5C73" w:rsidP="00153D53">
            <w:pPr>
              <w:ind w:left="519" w:right="-1"/>
              <w:rPr>
                <w:b/>
                <w:bCs/>
                <w:sz w:val="28"/>
                <w:szCs w:val="28"/>
              </w:rPr>
            </w:pPr>
          </w:p>
          <w:p w:rsidR="00CA5C73" w:rsidRPr="0051494C" w:rsidRDefault="00CA5C73" w:rsidP="00153D53">
            <w:pPr>
              <w:ind w:left="519"/>
              <w:rPr>
                <w:bCs/>
              </w:rPr>
            </w:pPr>
          </w:p>
        </w:tc>
      </w:tr>
    </w:tbl>
    <w:p w:rsidR="00CA5C73" w:rsidRDefault="00CA5C73" w:rsidP="00CA5C73">
      <w:pPr>
        <w:sectPr w:rsidR="00CA5C73" w:rsidSect="00CA5C73">
          <w:type w:val="continuous"/>
          <w:pgSz w:w="11906" w:h="16838"/>
          <w:pgMar w:top="0" w:right="850" w:bottom="2127" w:left="1701" w:header="708" w:footer="708" w:gutter="0"/>
          <w:cols w:space="708"/>
          <w:docGrid w:linePitch="360"/>
        </w:sectPr>
      </w:pPr>
    </w:p>
    <w:p w:rsidR="00CA5C73" w:rsidRPr="0051494C" w:rsidRDefault="00CA5C73" w:rsidP="00CA5C73"/>
    <w:p w:rsidR="00CA5C73" w:rsidRPr="0051494C" w:rsidRDefault="00CA5C73" w:rsidP="00CA5C73"/>
    <w:p w:rsidR="00CA5C73" w:rsidRPr="0051494C" w:rsidRDefault="00CA5C73" w:rsidP="00CA5C73"/>
    <w:p w:rsidR="00CA5C73" w:rsidRPr="0051494C" w:rsidRDefault="00CA5C73" w:rsidP="00CA5C73"/>
    <w:p w:rsidR="00CA5C73" w:rsidRPr="0051494C" w:rsidRDefault="00CA5C73" w:rsidP="00CA5C73"/>
    <w:p w:rsidR="00CA5C73" w:rsidRPr="0051494C" w:rsidRDefault="00CA5C73" w:rsidP="00CA5C73"/>
    <w:p w:rsidR="00CA5C73" w:rsidRPr="0051494C" w:rsidRDefault="00CA5C73" w:rsidP="00CA5C73"/>
    <w:p w:rsidR="00CA5C73" w:rsidRDefault="00CA5C73" w:rsidP="00EB1D63">
      <w:pPr>
        <w:rPr>
          <w:sz w:val="28"/>
          <w:szCs w:val="28"/>
        </w:rPr>
      </w:pPr>
    </w:p>
    <w:p w:rsidR="00CA5C73" w:rsidRDefault="00CA5C73" w:rsidP="00EB1D63">
      <w:pPr>
        <w:rPr>
          <w:sz w:val="28"/>
          <w:szCs w:val="28"/>
        </w:rPr>
      </w:pPr>
    </w:p>
    <w:p w:rsidR="00696476" w:rsidRDefault="00696476" w:rsidP="00EB1D63">
      <w:pPr>
        <w:rPr>
          <w:sz w:val="28"/>
          <w:szCs w:val="28"/>
        </w:rPr>
      </w:pPr>
    </w:p>
    <w:p w:rsidR="00696476" w:rsidRDefault="00696476" w:rsidP="00EB1D63">
      <w:pPr>
        <w:rPr>
          <w:sz w:val="28"/>
          <w:szCs w:val="28"/>
        </w:rPr>
      </w:pPr>
    </w:p>
    <w:p w:rsidR="00696476" w:rsidRDefault="00696476" w:rsidP="00EB1D63">
      <w:pPr>
        <w:rPr>
          <w:sz w:val="28"/>
          <w:szCs w:val="28"/>
        </w:rPr>
      </w:pPr>
    </w:p>
    <w:p w:rsidR="00696476" w:rsidRDefault="00696476" w:rsidP="00EB1D63">
      <w:pPr>
        <w:rPr>
          <w:sz w:val="28"/>
          <w:szCs w:val="28"/>
        </w:rPr>
      </w:pPr>
    </w:p>
    <w:p w:rsidR="00696476" w:rsidRDefault="00696476" w:rsidP="00EB1D63">
      <w:pPr>
        <w:rPr>
          <w:sz w:val="28"/>
          <w:szCs w:val="28"/>
        </w:rPr>
      </w:pPr>
    </w:p>
    <w:p w:rsidR="00696476" w:rsidRDefault="00696476" w:rsidP="00EB1D63">
      <w:pPr>
        <w:rPr>
          <w:sz w:val="28"/>
          <w:szCs w:val="28"/>
        </w:rPr>
      </w:pPr>
    </w:p>
    <w:p w:rsidR="00696476" w:rsidRDefault="00696476" w:rsidP="00EB1D63">
      <w:pPr>
        <w:rPr>
          <w:sz w:val="28"/>
          <w:szCs w:val="28"/>
        </w:rPr>
      </w:pPr>
    </w:p>
    <w:p w:rsidR="00E16D70" w:rsidRDefault="00E16D70" w:rsidP="00AB33D3">
      <w:pPr>
        <w:rPr>
          <w:sz w:val="28"/>
          <w:szCs w:val="28"/>
        </w:rPr>
      </w:pPr>
    </w:p>
    <w:p w:rsidR="00E16D70" w:rsidRDefault="00E16D70" w:rsidP="00313382">
      <w:pPr>
        <w:jc w:val="right"/>
        <w:rPr>
          <w:sz w:val="28"/>
          <w:szCs w:val="28"/>
        </w:rPr>
      </w:pPr>
    </w:p>
    <w:p w:rsidR="00662CE3" w:rsidRDefault="00662CE3" w:rsidP="00313382">
      <w:pPr>
        <w:jc w:val="right"/>
        <w:rPr>
          <w:sz w:val="28"/>
          <w:szCs w:val="28"/>
        </w:rPr>
      </w:pPr>
    </w:p>
    <w:p w:rsidR="00313382" w:rsidRDefault="003178A0" w:rsidP="00313382">
      <w:pPr>
        <w:jc w:val="right"/>
        <w:rPr>
          <w:sz w:val="28"/>
          <w:szCs w:val="28"/>
        </w:rPr>
      </w:pPr>
      <w:r>
        <w:rPr>
          <w:sz w:val="28"/>
          <w:szCs w:val="28"/>
        </w:rPr>
        <w:t>Приложение №1</w:t>
      </w:r>
    </w:p>
    <w:p w:rsidR="00313382" w:rsidRDefault="006B378D" w:rsidP="00313382">
      <w:pPr>
        <w:jc w:val="right"/>
        <w:rPr>
          <w:sz w:val="28"/>
          <w:szCs w:val="28"/>
        </w:rPr>
      </w:pPr>
      <w:r>
        <w:rPr>
          <w:sz w:val="28"/>
          <w:szCs w:val="28"/>
        </w:rPr>
        <w:t xml:space="preserve">К контракту № </w:t>
      </w:r>
      <w:proofErr w:type="gramStart"/>
      <w:r w:rsidR="00313382">
        <w:rPr>
          <w:sz w:val="28"/>
          <w:szCs w:val="28"/>
        </w:rPr>
        <w:t>от</w:t>
      </w:r>
      <w:proofErr w:type="gramEnd"/>
      <w:r w:rsidR="00313382">
        <w:rPr>
          <w:sz w:val="28"/>
          <w:szCs w:val="28"/>
        </w:rPr>
        <w:t xml:space="preserve"> _________</w:t>
      </w:r>
    </w:p>
    <w:p w:rsidR="00313382" w:rsidRDefault="00313382" w:rsidP="00313382">
      <w:pPr>
        <w:jc w:val="right"/>
        <w:rPr>
          <w:sz w:val="28"/>
          <w:szCs w:val="28"/>
        </w:rPr>
      </w:pPr>
    </w:p>
    <w:p w:rsidR="00313382" w:rsidRDefault="00313382" w:rsidP="00313382">
      <w:pPr>
        <w:jc w:val="right"/>
        <w:rPr>
          <w:sz w:val="28"/>
          <w:szCs w:val="28"/>
        </w:rPr>
      </w:pPr>
    </w:p>
    <w:p w:rsidR="00313382" w:rsidRPr="00313382" w:rsidRDefault="00313382" w:rsidP="00313382">
      <w:pPr>
        <w:jc w:val="center"/>
        <w:rPr>
          <w:b/>
          <w:sz w:val="28"/>
          <w:szCs w:val="28"/>
        </w:rPr>
      </w:pPr>
      <w:r w:rsidRPr="00313382">
        <w:rPr>
          <w:b/>
          <w:sz w:val="28"/>
          <w:szCs w:val="28"/>
        </w:rPr>
        <w:t>Спецификация</w:t>
      </w:r>
    </w:p>
    <w:p w:rsidR="00313382" w:rsidRDefault="00313382" w:rsidP="00313382">
      <w:pPr>
        <w:jc w:val="center"/>
        <w:rPr>
          <w:sz w:val="28"/>
          <w:szCs w:val="28"/>
        </w:rPr>
      </w:pPr>
    </w:p>
    <w:tbl>
      <w:tblPr>
        <w:tblStyle w:val="a5"/>
        <w:tblW w:w="0" w:type="auto"/>
        <w:tblLook w:val="04A0"/>
      </w:tblPr>
      <w:tblGrid>
        <w:gridCol w:w="817"/>
        <w:gridCol w:w="3047"/>
        <w:gridCol w:w="1901"/>
        <w:gridCol w:w="1901"/>
        <w:gridCol w:w="1905"/>
      </w:tblGrid>
      <w:tr w:rsidR="00313382" w:rsidTr="00313382">
        <w:tc>
          <w:tcPr>
            <w:tcW w:w="817" w:type="dxa"/>
          </w:tcPr>
          <w:p w:rsidR="00313382" w:rsidRPr="00313382" w:rsidRDefault="00313382" w:rsidP="00313382">
            <w:pPr>
              <w:jc w:val="center"/>
              <w:rPr>
                <w:b/>
                <w:sz w:val="28"/>
                <w:szCs w:val="28"/>
              </w:rPr>
            </w:pPr>
            <w:r w:rsidRPr="00313382">
              <w:rPr>
                <w:b/>
                <w:sz w:val="28"/>
                <w:szCs w:val="28"/>
              </w:rPr>
              <w:t xml:space="preserve">№ </w:t>
            </w:r>
            <w:proofErr w:type="gramStart"/>
            <w:r w:rsidRPr="00313382">
              <w:rPr>
                <w:b/>
                <w:sz w:val="28"/>
                <w:szCs w:val="28"/>
              </w:rPr>
              <w:t>п</w:t>
            </w:r>
            <w:proofErr w:type="gramEnd"/>
            <w:r w:rsidRPr="00313382">
              <w:rPr>
                <w:b/>
                <w:sz w:val="28"/>
                <w:szCs w:val="28"/>
              </w:rPr>
              <w:t>/п</w:t>
            </w:r>
          </w:p>
        </w:tc>
        <w:tc>
          <w:tcPr>
            <w:tcW w:w="3047" w:type="dxa"/>
          </w:tcPr>
          <w:p w:rsidR="00313382" w:rsidRPr="00313382" w:rsidRDefault="00313382" w:rsidP="00313382">
            <w:pPr>
              <w:jc w:val="center"/>
              <w:rPr>
                <w:b/>
                <w:sz w:val="28"/>
                <w:szCs w:val="28"/>
              </w:rPr>
            </w:pPr>
            <w:r w:rsidRPr="00313382">
              <w:rPr>
                <w:b/>
                <w:sz w:val="28"/>
                <w:szCs w:val="28"/>
              </w:rPr>
              <w:t>Наименование услуги</w:t>
            </w:r>
          </w:p>
        </w:tc>
        <w:tc>
          <w:tcPr>
            <w:tcW w:w="1901" w:type="dxa"/>
          </w:tcPr>
          <w:p w:rsidR="00313382" w:rsidRPr="00313382" w:rsidRDefault="00313382" w:rsidP="00313382">
            <w:pPr>
              <w:jc w:val="center"/>
              <w:rPr>
                <w:b/>
                <w:sz w:val="28"/>
                <w:szCs w:val="28"/>
              </w:rPr>
            </w:pPr>
            <w:r w:rsidRPr="00313382">
              <w:rPr>
                <w:b/>
                <w:sz w:val="28"/>
                <w:szCs w:val="28"/>
              </w:rPr>
              <w:t>Кол-во</w:t>
            </w:r>
          </w:p>
          <w:p w:rsidR="00313382" w:rsidRPr="00313382" w:rsidRDefault="00313382" w:rsidP="00313382">
            <w:pPr>
              <w:jc w:val="center"/>
              <w:rPr>
                <w:b/>
                <w:sz w:val="28"/>
                <w:szCs w:val="28"/>
              </w:rPr>
            </w:pPr>
            <w:r w:rsidRPr="00313382">
              <w:rPr>
                <w:b/>
                <w:sz w:val="28"/>
                <w:szCs w:val="28"/>
              </w:rPr>
              <w:t>(шт.)</w:t>
            </w:r>
          </w:p>
        </w:tc>
        <w:tc>
          <w:tcPr>
            <w:tcW w:w="1901" w:type="dxa"/>
          </w:tcPr>
          <w:p w:rsidR="00313382" w:rsidRPr="00313382" w:rsidRDefault="00313382" w:rsidP="00313382">
            <w:pPr>
              <w:jc w:val="center"/>
              <w:rPr>
                <w:b/>
                <w:sz w:val="28"/>
                <w:szCs w:val="28"/>
              </w:rPr>
            </w:pPr>
            <w:r w:rsidRPr="00313382">
              <w:rPr>
                <w:b/>
                <w:sz w:val="28"/>
                <w:szCs w:val="28"/>
              </w:rPr>
              <w:t>Цена</w:t>
            </w:r>
          </w:p>
          <w:p w:rsidR="00313382" w:rsidRPr="00313382" w:rsidRDefault="00313382" w:rsidP="00313382">
            <w:pPr>
              <w:jc w:val="center"/>
              <w:rPr>
                <w:b/>
                <w:sz w:val="28"/>
                <w:szCs w:val="28"/>
              </w:rPr>
            </w:pPr>
            <w:r w:rsidRPr="00313382">
              <w:rPr>
                <w:b/>
                <w:sz w:val="28"/>
                <w:szCs w:val="28"/>
              </w:rPr>
              <w:t>( руб.)</w:t>
            </w:r>
          </w:p>
        </w:tc>
        <w:tc>
          <w:tcPr>
            <w:tcW w:w="1905" w:type="dxa"/>
          </w:tcPr>
          <w:p w:rsidR="00313382" w:rsidRPr="00313382" w:rsidRDefault="00313382" w:rsidP="00313382">
            <w:pPr>
              <w:jc w:val="center"/>
              <w:rPr>
                <w:b/>
                <w:sz w:val="28"/>
                <w:szCs w:val="28"/>
              </w:rPr>
            </w:pPr>
            <w:r w:rsidRPr="00313382">
              <w:rPr>
                <w:b/>
                <w:sz w:val="28"/>
                <w:szCs w:val="28"/>
              </w:rPr>
              <w:t>Сумма</w:t>
            </w:r>
          </w:p>
        </w:tc>
      </w:tr>
      <w:tr w:rsidR="00E16D70" w:rsidTr="00313382">
        <w:tc>
          <w:tcPr>
            <w:tcW w:w="817" w:type="dxa"/>
          </w:tcPr>
          <w:p w:rsidR="00E16D70" w:rsidRPr="005D6284" w:rsidRDefault="005D6284" w:rsidP="00313382">
            <w:pPr>
              <w:jc w:val="center"/>
              <w:rPr>
                <w:sz w:val="28"/>
                <w:szCs w:val="28"/>
                <w:lang w:val="en-US"/>
              </w:rPr>
            </w:pPr>
            <w:r>
              <w:rPr>
                <w:sz w:val="28"/>
                <w:szCs w:val="28"/>
                <w:lang w:val="en-US"/>
              </w:rPr>
              <w:t>1</w:t>
            </w:r>
          </w:p>
        </w:tc>
        <w:tc>
          <w:tcPr>
            <w:tcW w:w="3047" w:type="dxa"/>
          </w:tcPr>
          <w:p w:rsidR="00E16D70" w:rsidRDefault="00B74C81" w:rsidP="002165CD">
            <w:pPr>
              <w:rPr>
                <w:sz w:val="28"/>
                <w:szCs w:val="28"/>
              </w:rPr>
            </w:pPr>
            <w:r>
              <w:rPr>
                <w:sz w:val="28"/>
                <w:szCs w:val="28"/>
              </w:rPr>
              <w:t>Общие вопросы охраны труда и функционирования системы управления охраной труда</w:t>
            </w:r>
          </w:p>
        </w:tc>
        <w:tc>
          <w:tcPr>
            <w:tcW w:w="1901" w:type="dxa"/>
          </w:tcPr>
          <w:p w:rsidR="00E16D70" w:rsidRPr="006B378D" w:rsidRDefault="007852FC" w:rsidP="00313382">
            <w:pPr>
              <w:jc w:val="center"/>
              <w:rPr>
                <w:sz w:val="28"/>
                <w:szCs w:val="28"/>
              </w:rPr>
            </w:pPr>
            <w:r>
              <w:rPr>
                <w:sz w:val="28"/>
                <w:szCs w:val="28"/>
              </w:rPr>
              <w:t>1</w:t>
            </w:r>
          </w:p>
        </w:tc>
        <w:tc>
          <w:tcPr>
            <w:tcW w:w="1901" w:type="dxa"/>
          </w:tcPr>
          <w:p w:rsidR="00E16D70" w:rsidRDefault="00E16D70" w:rsidP="00313382">
            <w:pPr>
              <w:jc w:val="center"/>
              <w:rPr>
                <w:sz w:val="28"/>
                <w:szCs w:val="28"/>
              </w:rPr>
            </w:pPr>
          </w:p>
        </w:tc>
        <w:tc>
          <w:tcPr>
            <w:tcW w:w="1905" w:type="dxa"/>
          </w:tcPr>
          <w:p w:rsidR="00E16D70" w:rsidRDefault="00E16D70" w:rsidP="00313382">
            <w:pPr>
              <w:jc w:val="center"/>
              <w:rPr>
                <w:sz w:val="28"/>
                <w:szCs w:val="28"/>
              </w:rPr>
            </w:pPr>
          </w:p>
        </w:tc>
      </w:tr>
      <w:tr w:rsidR="00B74C81" w:rsidTr="00313382">
        <w:tc>
          <w:tcPr>
            <w:tcW w:w="817" w:type="dxa"/>
          </w:tcPr>
          <w:p w:rsidR="00B74C81" w:rsidRPr="00B74C81" w:rsidRDefault="00B74C81" w:rsidP="00313382">
            <w:pPr>
              <w:jc w:val="center"/>
              <w:rPr>
                <w:sz w:val="28"/>
                <w:szCs w:val="28"/>
              </w:rPr>
            </w:pPr>
            <w:r>
              <w:rPr>
                <w:sz w:val="28"/>
                <w:szCs w:val="28"/>
              </w:rPr>
              <w:t>2</w:t>
            </w:r>
          </w:p>
        </w:tc>
        <w:tc>
          <w:tcPr>
            <w:tcW w:w="3047" w:type="dxa"/>
          </w:tcPr>
          <w:p w:rsidR="00B74C81" w:rsidRDefault="00B74C81" w:rsidP="002165CD">
            <w:pPr>
              <w:rPr>
                <w:sz w:val="28"/>
                <w:szCs w:val="28"/>
              </w:rPr>
            </w:pPr>
            <w:r>
              <w:rPr>
                <w:sz w:val="28"/>
                <w:szCs w:val="28"/>
              </w:rPr>
              <w:t>Оказание первой помощи пострадавшим</w:t>
            </w:r>
          </w:p>
        </w:tc>
        <w:tc>
          <w:tcPr>
            <w:tcW w:w="1901" w:type="dxa"/>
          </w:tcPr>
          <w:p w:rsidR="00B74C81" w:rsidRDefault="007852FC" w:rsidP="00313382">
            <w:pPr>
              <w:jc w:val="center"/>
              <w:rPr>
                <w:sz w:val="28"/>
                <w:szCs w:val="28"/>
              </w:rPr>
            </w:pPr>
            <w:r>
              <w:rPr>
                <w:sz w:val="28"/>
                <w:szCs w:val="28"/>
              </w:rPr>
              <w:t>5</w:t>
            </w:r>
          </w:p>
        </w:tc>
        <w:tc>
          <w:tcPr>
            <w:tcW w:w="1901" w:type="dxa"/>
          </w:tcPr>
          <w:p w:rsidR="00B74C81" w:rsidRDefault="00B74C81" w:rsidP="00313382">
            <w:pPr>
              <w:jc w:val="center"/>
              <w:rPr>
                <w:sz w:val="28"/>
                <w:szCs w:val="28"/>
              </w:rPr>
            </w:pPr>
          </w:p>
        </w:tc>
        <w:tc>
          <w:tcPr>
            <w:tcW w:w="1905" w:type="dxa"/>
          </w:tcPr>
          <w:p w:rsidR="00B74C81" w:rsidRDefault="00B74C81" w:rsidP="00313382">
            <w:pPr>
              <w:jc w:val="center"/>
              <w:rPr>
                <w:sz w:val="28"/>
                <w:szCs w:val="28"/>
              </w:rPr>
            </w:pPr>
          </w:p>
        </w:tc>
      </w:tr>
      <w:tr w:rsidR="00B74C81" w:rsidTr="00313382">
        <w:tc>
          <w:tcPr>
            <w:tcW w:w="817" w:type="dxa"/>
          </w:tcPr>
          <w:p w:rsidR="00B74C81" w:rsidRDefault="00B74C81" w:rsidP="00313382">
            <w:pPr>
              <w:jc w:val="center"/>
              <w:rPr>
                <w:sz w:val="28"/>
                <w:szCs w:val="28"/>
              </w:rPr>
            </w:pPr>
            <w:r>
              <w:rPr>
                <w:sz w:val="28"/>
                <w:szCs w:val="28"/>
              </w:rPr>
              <w:t>3</w:t>
            </w:r>
          </w:p>
        </w:tc>
        <w:tc>
          <w:tcPr>
            <w:tcW w:w="3047" w:type="dxa"/>
          </w:tcPr>
          <w:p w:rsidR="00B74C81" w:rsidRDefault="00B74C81" w:rsidP="002165CD">
            <w:pPr>
              <w:rPr>
                <w:sz w:val="28"/>
                <w:szCs w:val="28"/>
              </w:rPr>
            </w:pPr>
            <w:r>
              <w:rPr>
                <w:sz w:val="28"/>
                <w:szCs w:val="28"/>
              </w:rPr>
              <w:t>Охрана окружающей среды и экологическая безопасность</w:t>
            </w:r>
          </w:p>
        </w:tc>
        <w:tc>
          <w:tcPr>
            <w:tcW w:w="1901" w:type="dxa"/>
          </w:tcPr>
          <w:p w:rsidR="00B74C81" w:rsidRDefault="00B74C81" w:rsidP="00313382">
            <w:pPr>
              <w:jc w:val="center"/>
              <w:rPr>
                <w:sz w:val="28"/>
                <w:szCs w:val="28"/>
              </w:rPr>
            </w:pPr>
            <w:r>
              <w:rPr>
                <w:sz w:val="28"/>
                <w:szCs w:val="28"/>
              </w:rPr>
              <w:t>1</w:t>
            </w:r>
          </w:p>
        </w:tc>
        <w:tc>
          <w:tcPr>
            <w:tcW w:w="1901" w:type="dxa"/>
          </w:tcPr>
          <w:p w:rsidR="00B74C81" w:rsidRDefault="00B74C81" w:rsidP="00313382">
            <w:pPr>
              <w:jc w:val="center"/>
              <w:rPr>
                <w:sz w:val="28"/>
                <w:szCs w:val="28"/>
              </w:rPr>
            </w:pPr>
          </w:p>
        </w:tc>
        <w:tc>
          <w:tcPr>
            <w:tcW w:w="1905" w:type="dxa"/>
          </w:tcPr>
          <w:p w:rsidR="00B74C81" w:rsidRDefault="00B74C81" w:rsidP="00313382">
            <w:pPr>
              <w:jc w:val="center"/>
              <w:rPr>
                <w:sz w:val="28"/>
                <w:szCs w:val="28"/>
              </w:rPr>
            </w:pPr>
          </w:p>
        </w:tc>
      </w:tr>
      <w:tr w:rsidR="00313382" w:rsidTr="00AB4FFA">
        <w:tc>
          <w:tcPr>
            <w:tcW w:w="7666" w:type="dxa"/>
            <w:gridSpan w:val="4"/>
          </w:tcPr>
          <w:p w:rsidR="00313382" w:rsidRPr="00E16D70" w:rsidRDefault="00313382" w:rsidP="00313382">
            <w:pPr>
              <w:rPr>
                <w:b/>
                <w:sz w:val="28"/>
                <w:szCs w:val="28"/>
              </w:rPr>
            </w:pPr>
            <w:r w:rsidRPr="00E16D70">
              <w:rPr>
                <w:b/>
                <w:sz w:val="28"/>
                <w:szCs w:val="28"/>
              </w:rPr>
              <w:t>ИТОГО:</w:t>
            </w:r>
          </w:p>
        </w:tc>
        <w:tc>
          <w:tcPr>
            <w:tcW w:w="1905" w:type="dxa"/>
          </w:tcPr>
          <w:p w:rsidR="00313382" w:rsidRPr="00811F16" w:rsidRDefault="00313382" w:rsidP="00313382">
            <w:pPr>
              <w:jc w:val="center"/>
              <w:rPr>
                <w:b/>
                <w:sz w:val="28"/>
                <w:szCs w:val="28"/>
              </w:rPr>
            </w:pPr>
          </w:p>
        </w:tc>
      </w:tr>
    </w:tbl>
    <w:p w:rsidR="00313382" w:rsidRDefault="00313382" w:rsidP="00313382">
      <w:pPr>
        <w:rPr>
          <w:sz w:val="28"/>
          <w:szCs w:val="28"/>
        </w:rPr>
      </w:pPr>
    </w:p>
    <w:p w:rsidR="00313382" w:rsidRDefault="00313382" w:rsidP="00313382">
      <w:pPr>
        <w:rPr>
          <w:sz w:val="28"/>
          <w:szCs w:val="28"/>
        </w:rPr>
      </w:pPr>
      <w:r>
        <w:rPr>
          <w:sz w:val="28"/>
          <w:szCs w:val="28"/>
        </w:rPr>
        <w:t>«Государственный заказчик»                                       « Исполнитель»</w:t>
      </w:r>
    </w:p>
    <w:p w:rsidR="00313382" w:rsidRDefault="00313382" w:rsidP="00313382">
      <w:pPr>
        <w:rPr>
          <w:sz w:val="28"/>
          <w:szCs w:val="28"/>
        </w:rPr>
      </w:pPr>
    </w:p>
    <w:p w:rsidR="00313382" w:rsidRDefault="006B378D" w:rsidP="00313382">
      <w:pPr>
        <w:rPr>
          <w:sz w:val="28"/>
          <w:szCs w:val="28"/>
        </w:rPr>
      </w:pPr>
      <w:r>
        <w:rPr>
          <w:sz w:val="28"/>
          <w:szCs w:val="28"/>
        </w:rPr>
        <w:t xml:space="preserve">_____________/С.В. </w:t>
      </w:r>
      <w:proofErr w:type="spellStart"/>
      <w:r>
        <w:rPr>
          <w:sz w:val="28"/>
          <w:szCs w:val="28"/>
        </w:rPr>
        <w:t>Гамазков</w:t>
      </w:r>
      <w:proofErr w:type="spellEnd"/>
      <w:r w:rsidR="00313382">
        <w:rPr>
          <w:sz w:val="28"/>
          <w:szCs w:val="28"/>
        </w:rPr>
        <w:t xml:space="preserve">/           </w:t>
      </w:r>
      <w:r>
        <w:rPr>
          <w:sz w:val="28"/>
          <w:szCs w:val="28"/>
        </w:rPr>
        <w:t xml:space="preserve">____________ </w:t>
      </w:r>
    </w:p>
    <w:p w:rsidR="00313382" w:rsidRDefault="00313382" w:rsidP="00313382">
      <w:pPr>
        <w:rPr>
          <w:sz w:val="28"/>
          <w:szCs w:val="28"/>
        </w:rPr>
      </w:pPr>
    </w:p>
    <w:p w:rsidR="00313382" w:rsidRDefault="005D6284" w:rsidP="00313382">
      <w:pPr>
        <w:rPr>
          <w:sz w:val="28"/>
          <w:szCs w:val="28"/>
        </w:rPr>
      </w:pPr>
      <w:r>
        <w:rPr>
          <w:sz w:val="28"/>
          <w:szCs w:val="28"/>
        </w:rPr>
        <w:t>«_____»___________202</w:t>
      </w:r>
      <w:r w:rsidR="007852FC">
        <w:rPr>
          <w:sz w:val="28"/>
          <w:szCs w:val="28"/>
        </w:rPr>
        <w:t>6</w:t>
      </w:r>
      <w:r w:rsidR="00313382">
        <w:rPr>
          <w:sz w:val="28"/>
          <w:szCs w:val="28"/>
        </w:rPr>
        <w:t xml:space="preserve">_г.                     </w:t>
      </w:r>
      <w:r>
        <w:rPr>
          <w:sz w:val="28"/>
          <w:szCs w:val="28"/>
        </w:rPr>
        <w:t xml:space="preserve">     «______»____________ 202</w:t>
      </w:r>
      <w:r w:rsidR="007852FC">
        <w:rPr>
          <w:sz w:val="28"/>
          <w:szCs w:val="28"/>
        </w:rPr>
        <w:t>6</w:t>
      </w:r>
      <w:r w:rsidR="00313382">
        <w:rPr>
          <w:sz w:val="28"/>
          <w:szCs w:val="28"/>
        </w:rPr>
        <w:t>г.</w:t>
      </w:r>
    </w:p>
    <w:p w:rsidR="008E2DA9" w:rsidRDefault="008E2DA9" w:rsidP="00313382">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Default="008E2DA9" w:rsidP="008E2DA9">
      <w:pPr>
        <w:rPr>
          <w:sz w:val="28"/>
          <w:szCs w:val="28"/>
        </w:rPr>
      </w:pPr>
    </w:p>
    <w:p w:rsidR="008E2DA9" w:rsidRDefault="008E2DA9" w:rsidP="008E2DA9">
      <w:pPr>
        <w:rPr>
          <w:sz w:val="28"/>
          <w:szCs w:val="28"/>
        </w:rPr>
      </w:pPr>
    </w:p>
    <w:p w:rsidR="008E2DA9" w:rsidRDefault="008E2DA9" w:rsidP="008E2DA9">
      <w:pPr>
        <w:rPr>
          <w:sz w:val="28"/>
          <w:szCs w:val="28"/>
        </w:rPr>
      </w:pPr>
    </w:p>
    <w:p w:rsidR="008E2DA9" w:rsidRDefault="008E2DA9" w:rsidP="008E2DA9">
      <w:pPr>
        <w:rPr>
          <w:sz w:val="28"/>
          <w:szCs w:val="28"/>
        </w:rPr>
      </w:pPr>
    </w:p>
    <w:p w:rsid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Pr="008E2DA9" w:rsidRDefault="008E2DA9" w:rsidP="008E2DA9">
      <w:pPr>
        <w:rPr>
          <w:sz w:val="28"/>
          <w:szCs w:val="28"/>
        </w:rPr>
      </w:pPr>
    </w:p>
    <w:p w:rsidR="008E2DA9" w:rsidRDefault="008E2DA9" w:rsidP="008E2DA9">
      <w:pPr>
        <w:rPr>
          <w:sz w:val="28"/>
          <w:szCs w:val="28"/>
        </w:rPr>
      </w:pPr>
    </w:p>
    <w:p w:rsidR="008E2DA9" w:rsidRDefault="008E2DA9" w:rsidP="008E2DA9">
      <w:pPr>
        <w:jc w:val="right"/>
        <w:rPr>
          <w:sz w:val="28"/>
          <w:szCs w:val="28"/>
        </w:rPr>
      </w:pPr>
      <w:r>
        <w:rPr>
          <w:sz w:val="28"/>
          <w:szCs w:val="28"/>
        </w:rPr>
        <w:tab/>
        <w:t>Приложение №2</w:t>
      </w:r>
    </w:p>
    <w:p w:rsidR="008E2DA9" w:rsidRDefault="008E2DA9" w:rsidP="008E2DA9">
      <w:pPr>
        <w:jc w:val="right"/>
        <w:rPr>
          <w:sz w:val="28"/>
          <w:szCs w:val="28"/>
        </w:rPr>
      </w:pPr>
      <w:r>
        <w:rPr>
          <w:sz w:val="28"/>
          <w:szCs w:val="28"/>
        </w:rPr>
        <w:t xml:space="preserve">К контракту №  </w:t>
      </w:r>
      <w:proofErr w:type="gramStart"/>
      <w:r>
        <w:rPr>
          <w:sz w:val="28"/>
          <w:szCs w:val="28"/>
        </w:rPr>
        <w:t>от</w:t>
      </w:r>
      <w:proofErr w:type="gramEnd"/>
      <w:r>
        <w:rPr>
          <w:sz w:val="28"/>
          <w:szCs w:val="28"/>
        </w:rPr>
        <w:t xml:space="preserve"> _________</w:t>
      </w:r>
    </w:p>
    <w:p w:rsidR="008E2DA9" w:rsidRDefault="008E2DA9" w:rsidP="008E2DA9">
      <w:pPr>
        <w:jc w:val="right"/>
        <w:rPr>
          <w:sz w:val="28"/>
          <w:szCs w:val="28"/>
        </w:rPr>
      </w:pPr>
    </w:p>
    <w:p w:rsidR="008E2DA9" w:rsidRDefault="008E2DA9" w:rsidP="008E2DA9">
      <w:pPr>
        <w:jc w:val="right"/>
        <w:rPr>
          <w:sz w:val="28"/>
          <w:szCs w:val="28"/>
        </w:rPr>
      </w:pPr>
    </w:p>
    <w:p w:rsidR="008E2DA9" w:rsidRPr="00313382" w:rsidRDefault="008E2DA9" w:rsidP="008E2DA9">
      <w:pPr>
        <w:jc w:val="center"/>
        <w:rPr>
          <w:b/>
          <w:sz w:val="28"/>
          <w:szCs w:val="28"/>
        </w:rPr>
      </w:pPr>
      <w:r>
        <w:rPr>
          <w:b/>
          <w:sz w:val="28"/>
          <w:szCs w:val="28"/>
        </w:rPr>
        <w:t>Техническое задание на образовательную услугу:</w:t>
      </w:r>
    </w:p>
    <w:p w:rsidR="008E2DA9" w:rsidRDefault="008E2DA9" w:rsidP="008E2DA9">
      <w:pPr>
        <w:jc w:val="center"/>
        <w:rPr>
          <w:sz w:val="28"/>
          <w:szCs w:val="28"/>
        </w:rPr>
      </w:pPr>
    </w:p>
    <w:tbl>
      <w:tblPr>
        <w:tblStyle w:val="a5"/>
        <w:tblW w:w="0" w:type="auto"/>
        <w:tblLook w:val="04A0"/>
      </w:tblPr>
      <w:tblGrid>
        <w:gridCol w:w="808"/>
        <w:gridCol w:w="3021"/>
        <w:gridCol w:w="1849"/>
        <w:gridCol w:w="2029"/>
        <w:gridCol w:w="1864"/>
      </w:tblGrid>
      <w:tr w:rsidR="008E2DA9" w:rsidTr="00882BA5">
        <w:tc>
          <w:tcPr>
            <w:tcW w:w="817" w:type="dxa"/>
          </w:tcPr>
          <w:p w:rsidR="008E2DA9" w:rsidRPr="00313382" w:rsidRDefault="008E2DA9" w:rsidP="00882BA5">
            <w:pPr>
              <w:jc w:val="center"/>
              <w:rPr>
                <w:b/>
                <w:sz w:val="28"/>
                <w:szCs w:val="28"/>
              </w:rPr>
            </w:pPr>
            <w:r w:rsidRPr="00313382">
              <w:rPr>
                <w:b/>
                <w:sz w:val="28"/>
                <w:szCs w:val="28"/>
              </w:rPr>
              <w:t xml:space="preserve">№ </w:t>
            </w:r>
            <w:proofErr w:type="gramStart"/>
            <w:r w:rsidRPr="00313382">
              <w:rPr>
                <w:b/>
                <w:sz w:val="28"/>
                <w:szCs w:val="28"/>
              </w:rPr>
              <w:t>п</w:t>
            </w:r>
            <w:proofErr w:type="gramEnd"/>
            <w:r w:rsidRPr="00313382">
              <w:rPr>
                <w:b/>
                <w:sz w:val="28"/>
                <w:szCs w:val="28"/>
              </w:rPr>
              <w:t>/п</w:t>
            </w:r>
          </w:p>
        </w:tc>
        <w:tc>
          <w:tcPr>
            <w:tcW w:w="3047" w:type="dxa"/>
          </w:tcPr>
          <w:p w:rsidR="008E2DA9" w:rsidRPr="00313382" w:rsidRDefault="008E2DA9" w:rsidP="00882BA5">
            <w:pPr>
              <w:jc w:val="center"/>
              <w:rPr>
                <w:b/>
                <w:sz w:val="28"/>
                <w:szCs w:val="28"/>
              </w:rPr>
            </w:pPr>
            <w:r w:rsidRPr="00313382">
              <w:rPr>
                <w:b/>
                <w:sz w:val="28"/>
                <w:szCs w:val="28"/>
              </w:rPr>
              <w:t>Наименование услуги</w:t>
            </w:r>
          </w:p>
        </w:tc>
        <w:tc>
          <w:tcPr>
            <w:tcW w:w="1901" w:type="dxa"/>
          </w:tcPr>
          <w:p w:rsidR="008E2DA9" w:rsidRPr="00313382" w:rsidRDefault="008E2DA9" w:rsidP="00882BA5">
            <w:pPr>
              <w:jc w:val="center"/>
              <w:rPr>
                <w:b/>
                <w:sz w:val="28"/>
                <w:szCs w:val="28"/>
              </w:rPr>
            </w:pPr>
            <w:r w:rsidRPr="00313382">
              <w:rPr>
                <w:b/>
                <w:sz w:val="28"/>
                <w:szCs w:val="28"/>
              </w:rPr>
              <w:t>Кол-во</w:t>
            </w:r>
          </w:p>
          <w:p w:rsidR="008E2DA9" w:rsidRPr="00313382" w:rsidRDefault="008E2DA9" w:rsidP="00882BA5">
            <w:pPr>
              <w:jc w:val="center"/>
              <w:rPr>
                <w:b/>
                <w:sz w:val="28"/>
                <w:szCs w:val="28"/>
              </w:rPr>
            </w:pPr>
            <w:r w:rsidRPr="00313382">
              <w:rPr>
                <w:b/>
                <w:sz w:val="28"/>
                <w:szCs w:val="28"/>
              </w:rPr>
              <w:t>(шт.)</w:t>
            </w:r>
          </w:p>
        </w:tc>
        <w:tc>
          <w:tcPr>
            <w:tcW w:w="1901" w:type="dxa"/>
          </w:tcPr>
          <w:p w:rsidR="008E2DA9" w:rsidRPr="00313382" w:rsidRDefault="008E2DA9" w:rsidP="008E2DA9">
            <w:pPr>
              <w:rPr>
                <w:b/>
                <w:sz w:val="28"/>
                <w:szCs w:val="28"/>
              </w:rPr>
            </w:pPr>
          </w:p>
          <w:p w:rsidR="008E2DA9" w:rsidRPr="00313382" w:rsidRDefault="008E2DA9" w:rsidP="00882BA5">
            <w:pPr>
              <w:jc w:val="center"/>
              <w:rPr>
                <w:b/>
                <w:sz w:val="28"/>
                <w:szCs w:val="28"/>
              </w:rPr>
            </w:pPr>
            <w:r>
              <w:rPr>
                <w:b/>
                <w:sz w:val="28"/>
                <w:szCs w:val="28"/>
              </w:rPr>
              <w:t xml:space="preserve"> (Выдаваемый документ)</w:t>
            </w:r>
          </w:p>
        </w:tc>
        <w:tc>
          <w:tcPr>
            <w:tcW w:w="1905" w:type="dxa"/>
          </w:tcPr>
          <w:p w:rsidR="008E2DA9" w:rsidRPr="00313382" w:rsidRDefault="008E2DA9" w:rsidP="00882BA5">
            <w:pPr>
              <w:jc w:val="center"/>
              <w:rPr>
                <w:b/>
                <w:sz w:val="28"/>
                <w:szCs w:val="28"/>
              </w:rPr>
            </w:pPr>
            <w:r w:rsidRPr="00313382">
              <w:rPr>
                <w:b/>
                <w:sz w:val="28"/>
                <w:szCs w:val="28"/>
              </w:rPr>
              <w:t>Сумма</w:t>
            </w:r>
          </w:p>
        </w:tc>
      </w:tr>
      <w:tr w:rsidR="008E2DA9" w:rsidTr="00882BA5">
        <w:tc>
          <w:tcPr>
            <w:tcW w:w="817" w:type="dxa"/>
          </w:tcPr>
          <w:p w:rsidR="008E2DA9" w:rsidRPr="005D6284" w:rsidRDefault="008E2DA9" w:rsidP="00882BA5">
            <w:pPr>
              <w:jc w:val="center"/>
              <w:rPr>
                <w:sz w:val="28"/>
                <w:szCs w:val="28"/>
                <w:lang w:val="en-US"/>
              </w:rPr>
            </w:pPr>
            <w:r>
              <w:rPr>
                <w:sz w:val="28"/>
                <w:szCs w:val="28"/>
                <w:lang w:val="en-US"/>
              </w:rPr>
              <w:t>1</w:t>
            </w:r>
          </w:p>
        </w:tc>
        <w:tc>
          <w:tcPr>
            <w:tcW w:w="3047" w:type="dxa"/>
          </w:tcPr>
          <w:p w:rsidR="008E2DA9" w:rsidRDefault="00B74C81" w:rsidP="00882BA5">
            <w:pPr>
              <w:rPr>
                <w:sz w:val="28"/>
                <w:szCs w:val="28"/>
              </w:rPr>
            </w:pPr>
            <w:r>
              <w:rPr>
                <w:sz w:val="28"/>
                <w:szCs w:val="28"/>
              </w:rPr>
              <w:t>Общие вопросы охраны труда и функционирования системы управления охраной труда</w:t>
            </w:r>
          </w:p>
        </w:tc>
        <w:tc>
          <w:tcPr>
            <w:tcW w:w="1901" w:type="dxa"/>
          </w:tcPr>
          <w:p w:rsidR="008E2DA9" w:rsidRPr="006B378D" w:rsidRDefault="008E2DA9" w:rsidP="00882BA5">
            <w:pPr>
              <w:jc w:val="center"/>
              <w:rPr>
                <w:sz w:val="28"/>
                <w:szCs w:val="28"/>
              </w:rPr>
            </w:pPr>
            <w:r>
              <w:rPr>
                <w:sz w:val="28"/>
                <w:szCs w:val="28"/>
              </w:rPr>
              <w:t>1</w:t>
            </w:r>
          </w:p>
        </w:tc>
        <w:tc>
          <w:tcPr>
            <w:tcW w:w="1901" w:type="dxa"/>
          </w:tcPr>
          <w:p w:rsidR="008E2DA9" w:rsidRDefault="00B74C81" w:rsidP="00882BA5">
            <w:pPr>
              <w:jc w:val="center"/>
              <w:rPr>
                <w:sz w:val="28"/>
                <w:szCs w:val="28"/>
              </w:rPr>
            </w:pPr>
            <w:r>
              <w:rPr>
                <w:sz w:val="28"/>
                <w:szCs w:val="28"/>
              </w:rPr>
              <w:t xml:space="preserve">Протокол </w:t>
            </w:r>
            <w:proofErr w:type="gramStart"/>
            <w:r>
              <w:rPr>
                <w:sz w:val="28"/>
                <w:szCs w:val="28"/>
              </w:rPr>
              <w:t>проверки знаний требований охраны труда</w:t>
            </w:r>
            <w:proofErr w:type="gramEnd"/>
          </w:p>
        </w:tc>
        <w:tc>
          <w:tcPr>
            <w:tcW w:w="1905" w:type="dxa"/>
          </w:tcPr>
          <w:p w:rsidR="008E2DA9" w:rsidRDefault="008E2DA9" w:rsidP="00882BA5">
            <w:pPr>
              <w:jc w:val="center"/>
              <w:rPr>
                <w:sz w:val="28"/>
                <w:szCs w:val="28"/>
              </w:rPr>
            </w:pPr>
          </w:p>
        </w:tc>
      </w:tr>
      <w:tr w:rsidR="00B74C81" w:rsidTr="00882BA5">
        <w:tc>
          <w:tcPr>
            <w:tcW w:w="817" w:type="dxa"/>
          </w:tcPr>
          <w:p w:rsidR="00B74C81" w:rsidRPr="00B74C81" w:rsidRDefault="00B74C81" w:rsidP="00882BA5">
            <w:pPr>
              <w:jc w:val="center"/>
              <w:rPr>
                <w:sz w:val="28"/>
                <w:szCs w:val="28"/>
              </w:rPr>
            </w:pPr>
            <w:r>
              <w:rPr>
                <w:sz w:val="28"/>
                <w:szCs w:val="28"/>
              </w:rPr>
              <w:t>2</w:t>
            </w:r>
          </w:p>
        </w:tc>
        <w:tc>
          <w:tcPr>
            <w:tcW w:w="3047" w:type="dxa"/>
          </w:tcPr>
          <w:p w:rsidR="00B74C81" w:rsidRDefault="00B74C81" w:rsidP="00882BA5">
            <w:pPr>
              <w:rPr>
                <w:sz w:val="28"/>
                <w:szCs w:val="28"/>
              </w:rPr>
            </w:pPr>
            <w:r>
              <w:rPr>
                <w:sz w:val="28"/>
                <w:szCs w:val="28"/>
              </w:rPr>
              <w:t>Оказание первой помощи пострадавшим</w:t>
            </w:r>
          </w:p>
        </w:tc>
        <w:tc>
          <w:tcPr>
            <w:tcW w:w="1901" w:type="dxa"/>
          </w:tcPr>
          <w:p w:rsidR="00B74C81" w:rsidRDefault="00D362E2" w:rsidP="00882BA5">
            <w:pPr>
              <w:jc w:val="center"/>
              <w:rPr>
                <w:sz w:val="28"/>
                <w:szCs w:val="28"/>
              </w:rPr>
            </w:pPr>
            <w:r>
              <w:rPr>
                <w:sz w:val="28"/>
                <w:szCs w:val="28"/>
              </w:rPr>
              <w:t>5</w:t>
            </w:r>
          </w:p>
        </w:tc>
        <w:tc>
          <w:tcPr>
            <w:tcW w:w="1901" w:type="dxa"/>
          </w:tcPr>
          <w:p w:rsidR="00B74C81" w:rsidRDefault="00B74C81" w:rsidP="00882BA5">
            <w:pPr>
              <w:jc w:val="center"/>
              <w:rPr>
                <w:sz w:val="28"/>
                <w:szCs w:val="28"/>
              </w:rPr>
            </w:pPr>
            <w:r>
              <w:rPr>
                <w:sz w:val="28"/>
                <w:szCs w:val="28"/>
              </w:rPr>
              <w:t>Протокол проверки знаний</w:t>
            </w:r>
          </w:p>
        </w:tc>
        <w:tc>
          <w:tcPr>
            <w:tcW w:w="1905" w:type="dxa"/>
          </w:tcPr>
          <w:p w:rsidR="00B74C81" w:rsidRDefault="00B74C81" w:rsidP="00882BA5">
            <w:pPr>
              <w:jc w:val="center"/>
              <w:rPr>
                <w:sz w:val="28"/>
                <w:szCs w:val="28"/>
              </w:rPr>
            </w:pPr>
          </w:p>
        </w:tc>
      </w:tr>
      <w:tr w:rsidR="00B74C81" w:rsidTr="00882BA5">
        <w:tc>
          <w:tcPr>
            <w:tcW w:w="817" w:type="dxa"/>
          </w:tcPr>
          <w:p w:rsidR="00B74C81" w:rsidRDefault="00B74C81" w:rsidP="00882BA5">
            <w:pPr>
              <w:jc w:val="center"/>
              <w:rPr>
                <w:sz w:val="28"/>
                <w:szCs w:val="28"/>
              </w:rPr>
            </w:pPr>
            <w:r>
              <w:rPr>
                <w:sz w:val="28"/>
                <w:szCs w:val="28"/>
              </w:rPr>
              <w:t>3</w:t>
            </w:r>
          </w:p>
        </w:tc>
        <w:tc>
          <w:tcPr>
            <w:tcW w:w="3047" w:type="dxa"/>
          </w:tcPr>
          <w:p w:rsidR="00B74C81" w:rsidRDefault="00B74C81" w:rsidP="00882BA5">
            <w:pPr>
              <w:rPr>
                <w:sz w:val="28"/>
                <w:szCs w:val="28"/>
              </w:rPr>
            </w:pPr>
            <w:r>
              <w:rPr>
                <w:sz w:val="28"/>
                <w:szCs w:val="28"/>
              </w:rPr>
              <w:t>Охрана окружающей среды и экологическая безопасность</w:t>
            </w:r>
          </w:p>
        </w:tc>
        <w:tc>
          <w:tcPr>
            <w:tcW w:w="1901" w:type="dxa"/>
          </w:tcPr>
          <w:p w:rsidR="00B74C81" w:rsidRDefault="00B74C81" w:rsidP="00882BA5">
            <w:pPr>
              <w:jc w:val="center"/>
              <w:rPr>
                <w:sz w:val="28"/>
                <w:szCs w:val="28"/>
              </w:rPr>
            </w:pPr>
            <w:r>
              <w:rPr>
                <w:sz w:val="28"/>
                <w:szCs w:val="28"/>
              </w:rPr>
              <w:t>1</w:t>
            </w:r>
            <w:bookmarkStart w:id="0" w:name="_GoBack"/>
            <w:bookmarkEnd w:id="0"/>
          </w:p>
        </w:tc>
        <w:tc>
          <w:tcPr>
            <w:tcW w:w="1901" w:type="dxa"/>
          </w:tcPr>
          <w:p w:rsidR="00B74C81" w:rsidRDefault="00B74C81" w:rsidP="00882BA5">
            <w:pPr>
              <w:jc w:val="center"/>
              <w:rPr>
                <w:sz w:val="28"/>
                <w:szCs w:val="28"/>
              </w:rPr>
            </w:pPr>
            <w:r>
              <w:rPr>
                <w:sz w:val="28"/>
                <w:szCs w:val="28"/>
              </w:rPr>
              <w:t>Удостоверение о повышении квалификации</w:t>
            </w:r>
          </w:p>
        </w:tc>
        <w:tc>
          <w:tcPr>
            <w:tcW w:w="1905" w:type="dxa"/>
          </w:tcPr>
          <w:p w:rsidR="00B74C81" w:rsidRDefault="00B74C81" w:rsidP="00882BA5">
            <w:pPr>
              <w:jc w:val="center"/>
              <w:rPr>
                <w:sz w:val="28"/>
                <w:szCs w:val="28"/>
              </w:rPr>
            </w:pPr>
          </w:p>
        </w:tc>
      </w:tr>
      <w:tr w:rsidR="008E2DA9" w:rsidTr="00882BA5">
        <w:tc>
          <w:tcPr>
            <w:tcW w:w="7666" w:type="dxa"/>
            <w:gridSpan w:val="4"/>
          </w:tcPr>
          <w:p w:rsidR="008E2DA9" w:rsidRPr="00E16D70" w:rsidRDefault="008E2DA9" w:rsidP="00882BA5">
            <w:pPr>
              <w:rPr>
                <w:b/>
                <w:sz w:val="28"/>
                <w:szCs w:val="28"/>
              </w:rPr>
            </w:pPr>
            <w:r w:rsidRPr="00E16D70">
              <w:rPr>
                <w:b/>
                <w:sz w:val="28"/>
                <w:szCs w:val="28"/>
              </w:rPr>
              <w:t>ИТОГО:</w:t>
            </w:r>
          </w:p>
        </w:tc>
        <w:tc>
          <w:tcPr>
            <w:tcW w:w="1905" w:type="dxa"/>
          </w:tcPr>
          <w:p w:rsidR="008E2DA9" w:rsidRPr="00811F16" w:rsidRDefault="008E2DA9" w:rsidP="00882BA5">
            <w:pPr>
              <w:jc w:val="center"/>
              <w:rPr>
                <w:b/>
                <w:sz w:val="28"/>
                <w:szCs w:val="28"/>
              </w:rPr>
            </w:pPr>
          </w:p>
        </w:tc>
      </w:tr>
    </w:tbl>
    <w:p w:rsidR="008E2DA9" w:rsidRDefault="008E2DA9" w:rsidP="008E2DA9">
      <w:pPr>
        <w:rPr>
          <w:sz w:val="28"/>
          <w:szCs w:val="28"/>
        </w:rPr>
      </w:pPr>
    </w:p>
    <w:p w:rsidR="008E2DA9" w:rsidRDefault="008E2DA9" w:rsidP="008E2DA9">
      <w:pPr>
        <w:rPr>
          <w:sz w:val="28"/>
          <w:szCs w:val="28"/>
        </w:rPr>
      </w:pPr>
      <w:r>
        <w:rPr>
          <w:sz w:val="28"/>
          <w:szCs w:val="28"/>
        </w:rPr>
        <w:t>«Государственный заказчик»                                       « Исполнитель»</w:t>
      </w:r>
    </w:p>
    <w:p w:rsidR="008E2DA9" w:rsidRDefault="008E2DA9" w:rsidP="008E2DA9">
      <w:pPr>
        <w:rPr>
          <w:sz w:val="28"/>
          <w:szCs w:val="28"/>
        </w:rPr>
      </w:pPr>
    </w:p>
    <w:p w:rsidR="008E2DA9" w:rsidRDefault="008E2DA9" w:rsidP="008E2DA9">
      <w:pPr>
        <w:rPr>
          <w:sz w:val="28"/>
          <w:szCs w:val="28"/>
        </w:rPr>
      </w:pPr>
      <w:r>
        <w:rPr>
          <w:sz w:val="28"/>
          <w:szCs w:val="28"/>
        </w:rPr>
        <w:t xml:space="preserve">_____________/С.В. </w:t>
      </w:r>
      <w:proofErr w:type="spellStart"/>
      <w:r>
        <w:rPr>
          <w:sz w:val="28"/>
          <w:szCs w:val="28"/>
        </w:rPr>
        <w:t>Гамазков</w:t>
      </w:r>
      <w:proofErr w:type="spellEnd"/>
      <w:r>
        <w:rPr>
          <w:sz w:val="28"/>
          <w:szCs w:val="28"/>
        </w:rPr>
        <w:t xml:space="preserve">/                           ____________ </w:t>
      </w:r>
    </w:p>
    <w:p w:rsidR="008E2DA9" w:rsidRDefault="008E2DA9" w:rsidP="008E2DA9">
      <w:pPr>
        <w:rPr>
          <w:sz w:val="28"/>
          <w:szCs w:val="28"/>
        </w:rPr>
      </w:pPr>
    </w:p>
    <w:p w:rsidR="008E2DA9" w:rsidRDefault="007852FC" w:rsidP="008E2DA9">
      <w:pPr>
        <w:rPr>
          <w:sz w:val="28"/>
          <w:szCs w:val="28"/>
        </w:rPr>
      </w:pPr>
      <w:r>
        <w:rPr>
          <w:sz w:val="28"/>
          <w:szCs w:val="28"/>
        </w:rPr>
        <w:t>«_____»___________2026</w:t>
      </w:r>
      <w:r w:rsidR="008E2DA9">
        <w:rPr>
          <w:sz w:val="28"/>
          <w:szCs w:val="28"/>
        </w:rPr>
        <w:t xml:space="preserve">_г.                   </w:t>
      </w:r>
      <w:r>
        <w:rPr>
          <w:sz w:val="28"/>
          <w:szCs w:val="28"/>
        </w:rPr>
        <w:t xml:space="preserve">       «______»____________ 2026</w:t>
      </w:r>
      <w:r w:rsidR="008E2DA9">
        <w:rPr>
          <w:sz w:val="28"/>
          <w:szCs w:val="28"/>
        </w:rPr>
        <w:t>г.</w:t>
      </w:r>
    </w:p>
    <w:p w:rsidR="008E2DA9" w:rsidRPr="00C516D7" w:rsidRDefault="008E2DA9" w:rsidP="008E2DA9">
      <w:pPr>
        <w:rPr>
          <w:sz w:val="28"/>
          <w:szCs w:val="28"/>
        </w:rPr>
      </w:pPr>
    </w:p>
    <w:p w:rsidR="00313382" w:rsidRPr="008E2DA9" w:rsidRDefault="00313382" w:rsidP="008E2DA9">
      <w:pPr>
        <w:tabs>
          <w:tab w:val="left" w:pos="1516"/>
        </w:tabs>
        <w:rPr>
          <w:sz w:val="28"/>
          <w:szCs w:val="28"/>
        </w:rPr>
      </w:pPr>
    </w:p>
    <w:sectPr w:rsidR="00313382" w:rsidRPr="008E2DA9" w:rsidSect="00CA5C73">
      <w:type w:val="continuous"/>
      <w:pgSz w:w="11906" w:h="16838"/>
      <w:pgMar w:top="0" w:right="850" w:bottom="212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758DC"/>
    <w:multiLevelType w:val="hybridMultilevel"/>
    <w:tmpl w:val="88C218DC"/>
    <w:lvl w:ilvl="0" w:tplc="C26C33B8">
      <w:start w:val="1"/>
      <w:numFmt w:val="decimal"/>
      <w:lvlText w:val="%1."/>
      <w:lvlJc w:val="left"/>
      <w:pPr>
        <w:ind w:left="2433" w:hanging="360"/>
      </w:pPr>
      <w:rPr>
        <w:rFonts w:hint="default"/>
      </w:r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
    <w:nsid w:val="437D58E0"/>
    <w:multiLevelType w:val="hybridMultilevel"/>
    <w:tmpl w:val="4710C120"/>
    <w:lvl w:ilvl="0" w:tplc="07A21A32">
      <w:start w:val="1"/>
      <w:numFmt w:val="decimal"/>
      <w:lvlText w:val="%1."/>
      <w:lvlJc w:val="left"/>
      <w:pPr>
        <w:ind w:left="3585" w:hanging="375"/>
      </w:pPr>
      <w:rPr>
        <w:rFonts w:hint="default"/>
      </w:rPr>
    </w:lvl>
    <w:lvl w:ilvl="1" w:tplc="04190019" w:tentative="1">
      <w:start w:val="1"/>
      <w:numFmt w:val="lowerLetter"/>
      <w:lvlText w:val="%2."/>
      <w:lvlJc w:val="left"/>
      <w:pPr>
        <w:ind w:left="4290" w:hanging="360"/>
      </w:pPr>
    </w:lvl>
    <w:lvl w:ilvl="2" w:tplc="0419001B" w:tentative="1">
      <w:start w:val="1"/>
      <w:numFmt w:val="lowerRoman"/>
      <w:lvlText w:val="%3."/>
      <w:lvlJc w:val="right"/>
      <w:pPr>
        <w:ind w:left="5010" w:hanging="180"/>
      </w:pPr>
    </w:lvl>
    <w:lvl w:ilvl="3" w:tplc="0419000F" w:tentative="1">
      <w:start w:val="1"/>
      <w:numFmt w:val="decimal"/>
      <w:lvlText w:val="%4."/>
      <w:lvlJc w:val="left"/>
      <w:pPr>
        <w:ind w:left="5730" w:hanging="360"/>
      </w:pPr>
    </w:lvl>
    <w:lvl w:ilvl="4" w:tplc="04190019" w:tentative="1">
      <w:start w:val="1"/>
      <w:numFmt w:val="lowerLetter"/>
      <w:lvlText w:val="%5."/>
      <w:lvlJc w:val="left"/>
      <w:pPr>
        <w:ind w:left="6450" w:hanging="360"/>
      </w:pPr>
    </w:lvl>
    <w:lvl w:ilvl="5" w:tplc="0419001B" w:tentative="1">
      <w:start w:val="1"/>
      <w:numFmt w:val="lowerRoman"/>
      <w:lvlText w:val="%6."/>
      <w:lvlJc w:val="right"/>
      <w:pPr>
        <w:ind w:left="7170" w:hanging="180"/>
      </w:pPr>
    </w:lvl>
    <w:lvl w:ilvl="6" w:tplc="0419000F" w:tentative="1">
      <w:start w:val="1"/>
      <w:numFmt w:val="decimal"/>
      <w:lvlText w:val="%7."/>
      <w:lvlJc w:val="left"/>
      <w:pPr>
        <w:ind w:left="7890" w:hanging="360"/>
      </w:pPr>
    </w:lvl>
    <w:lvl w:ilvl="7" w:tplc="04190019" w:tentative="1">
      <w:start w:val="1"/>
      <w:numFmt w:val="lowerLetter"/>
      <w:lvlText w:val="%8."/>
      <w:lvlJc w:val="left"/>
      <w:pPr>
        <w:ind w:left="8610" w:hanging="360"/>
      </w:pPr>
    </w:lvl>
    <w:lvl w:ilvl="8" w:tplc="0419001B" w:tentative="1">
      <w:start w:val="1"/>
      <w:numFmt w:val="lowerRoman"/>
      <w:lvlText w:val="%9."/>
      <w:lvlJc w:val="right"/>
      <w:pPr>
        <w:ind w:left="9330" w:hanging="180"/>
      </w:pPr>
    </w:lvl>
  </w:abstractNum>
  <w:abstractNum w:abstractNumId="2">
    <w:nsid w:val="4E183869"/>
    <w:multiLevelType w:val="hybridMultilevel"/>
    <w:tmpl w:val="4710C120"/>
    <w:lvl w:ilvl="0" w:tplc="07A21A32">
      <w:start w:val="1"/>
      <w:numFmt w:val="decimal"/>
      <w:lvlText w:val="%1."/>
      <w:lvlJc w:val="left"/>
      <w:pPr>
        <w:ind w:left="3585" w:hanging="375"/>
      </w:pPr>
      <w:rPr>
        <w:rFonts w:hint="default"/>
      </w:rPr>
    </w:lvl>
    <w:lvl w:ilvl="1" w:tplc="04190019" w:tentative="1">
      <w:start w:val="1"/>
      <w:numFmt w:val="lowerLetter"/>
      <w:lvlText w:val="%2."/>
      <w:lvlJc w:val="left"/>
      <w:pPr>
        <w:ind w:left="4290" w:hanging="360"/>
      </w:pPr>
    </w:lvl>
    <w:lvl w:ilvl="2" w:tplc="0419001B" w:tentative="1">
      <w:start w:val="1"/>
      <w:numFmt w:val="lowerRoman"/>
      <w:lvlText w:val="%3."/>
      <w:lvlJc w:val="right"/>
      <w:pPr>
        <w:ind w:left="5010" w:hanging="180"/>
      </w:pPr>
    </w:lvl>
    <w:lvl w:ilvl="3" w:tplc="0419000F" w:tentative="1">
      <w:start w:val="1"/>
      <w:numFmt w:val="decimal"/>
      <w:lvlText w:val="%4."/>
      <w:lvlJc w:val="left"/>
      <w:pPr>
        <w:ind w:left="5730" w:hanging="360"/>
      </w:pPr>
    </w:lvl>
    <w:lvl w:ilvl="4" w:tplc="04190019" w:tentative="1">
      <w:start w:val="1"/>
      <w:numFmt w:val="lowerLetter"/>
      <w:lvlText w:val="%5."/>
      <w:lvlJc w:val="left"/>
      <w:pPr>
        <w:ind w:left="6450" w:hanging="360"/>
      </w:pPr>
    </w:lvl>
    <w:lvl w:ilvl="5" w:tplc="0419001B" w:tentative="1">
      <w:start w:val="1"/>
      <w:numFmt w:val="lowerRoman"/>
      <w:lvlText w:val="%6."/>
      <w:lvlJc w:val="right"/>
      <w:pPr>
        <w:ind w:left="7170" w:hanging="180"/>
      </w:pPr>
    </w:lvl>
    <w:lvl w:ilvl="6" w:tplc="0419000F" w:tentative="1">
      <w:start w:val="1"/>
      <w:numFmt w:val="decimal"/>
      <w:lvlText w:val="%7."/>
      <w:lvlJc w:val="left"/>
      <w:pPr>
        <w:ind w:left="7890" w:hanging="360"/>
      </w:pPr>
    </w:lvl>
    <w:lvl w:ilvl="7" w:tplc="04190019" w:tentative="1">
      <w:start w:val="1"/>
      <w:numFmt w:val="lowerLetter"/>
      <w:lvlText w:val="%8."/>
      <w:lvlJc w:val="left"/>
      <w:pPr>
        <w:ind w:left="8610" w:hanging="360"/>
      </w:pPr>
    </w:lvl>
    <w:lvl w:ilvl="8" w:tplc="0419001B" w:tentative="1">
      <w:start w:val="1"/>
      <w:numFmt w:val="lowerRoman"/>
      <w:lvlText w:val="%9."/>
      <w:lvlJc w:val="right"/>
      <w:pPr>
        <w:ind w:left="9330" w:hanging="180"/>
      </w:pPr>
    </w:lvl>
  </w:abstractNum>
  <w:abstractNum w:abstractNumId="3">
    <w:nsid w:val="61E71767"/>
    <w:multiLevelType w:val="multilevel"/>
    <w:tmpl w:val="842858D2"/>
    <w:lvl w:ilvl="0">
      <w:start w:val="1"/>
      <w:numFmt w:val="decimal"/>
      <w:lvlText w:val="%1."/>
      <w:lvlJc w:val="left"/>
      <w:pPr>
        <w:ind w:left="2913"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28014E"/>
    <w:rsid w:val="00003F5B"/>
    <w:rsid w:val="0000658F"/>
    <w:rsid w:val="00024C4A"/>
    <w:rsid w:val="0002787C"/>
    <w:rsid w:val="00041168"/>
    <w:rsid w:val="000725D2"/>
    <w:rsid w:val="000A78A0"/>
    <w:rsid w:val="000B3C1C"/>
    <w:rsid w:val="000C33DD"/>
    <w:rsid w:val="000C52F1"/>
    <w:rsid w:val="000D1E22"/>
    <w:rsid w:val="00101CF5"/>
    <w:rsid w:val="00154224"/>
    <w:rsid w:val="00185F69"/>
    <w:rsid w:val="00187613"/>
    <w:rsid w:val="001E760E"/>
    <w:rsid w:val="0020433A"/>
    <w:rsid w:val="00215A1D"/>
    <w:rsid w:val="002165CD"/>
    <w:rsid w:val="00226AD1"/>
    <w:rsid w:val="00230B94"/>
    <w:rsid w:val="0024637C"/>
    <w:rsid w:val="00256A49"/>
    <w:rsid w:val="0028014E"/>
    <w:rsid w:val="002A58DF"/>
    <w:rsid w:val="002D036E"/>
    <w:rsid w:val="002E5B09"/>
    <w:rsid w:val="00305722"/>
    <w:rsid w:val="00313382"/>
    <w:rsid w:val="003178A0"/>
    <w:rsid w:val="0033073E"/>
    <w:rsid w:val="00336813"/>
    <w:rsid w:val="00372081"/>
    <w:rsid w:val="003777DC"/>
    <w:rsid w:val="0040012F"/>
    <w:rsid w:val="00413145"/>
    <w:rsid w:val="00423C5F"/>
    <w:rsid w:val="004347A4"/>
    <w:rsid w:val="004F4EB7"/>
    <w:rsid w:val="004F4F04"/>
    <w:rsid w:val="00503C9C"/>
    <w:rsid w:val="0051494C"/>
    <w:rsid w:val="005754E4"/>
    <w:rsid w:val="00575E5B"/>
    <w:rsid w:val="005A781A"/>
    <w:rsid w:val="005B16D8"/>
    <w:rsid w:val="005C3803"/>
    <w:rsid w:val="005C5049"/>
    <w:rsid w:val="005D6284"/>
    <w:rsid w:val="00606C4D"/>
    <w:rsid w:val="00617893"/>
    <w:rsid w:val="00632100"/>
    <w:rsid w:val="006327DA"/>
    <w:rsid w:val="00635CED"/>
    <w:rsid w:val="00645582"/>
    <w:rsid w:val="00662CE3"/>
    <w:rsid w:val="006746B3"/>
    <w:rsid w:val="00696476"/>
    <w:rsid w:val="006B378D"/>
    <w:rsid w:val="006F6DB2"/>
    <w:rsid w:val="00724901"/>
    <w:rsid w:val="0073150B"/>
    <w:rsid w:val="0076632C"/>
    <w:rsid w:val="00780EE4"/>
    <w:rsid w:val="007852FC"/>
    <w:rsid w:val="007B0F47"/>
    <w:rsid w:val="007E61AA"/>
    <w:rsid w:val="0080468E"/>
    <w:rsid w:val="00811F16"/>
    <w:rsid w:val="00843204"/>
    <w:rsid w:val="008532E3"/>
    <w:rsid w:val="008617EE"/>
    <w:rsid w:val="00885103"/>
    <w:rsid w:val="008A53FC"/>
    <w:rsid w:val="008D388A"/>
    <w:rsid w:val="008E0736"/>
    <w:rsid w:val="008E2DA9"/>
    <w:rsid w:val="0091341E"/>
    <w:rsid w:val="00980192"/>
    <w:rsid w:val="00993613"/>
    <w:rsid w:val="009B1E1D"/>
    <w:rsid w:val="009E74FD"/>
    <w:rsid w:val="00A10F12"/>
    <w:rsid w:val="00A1455A"/>
    <w:rsid w:val="00A90662"/>
    <w:rsid w:val="00A93D20"/>
    <w:rsid w:val="00A96049"/>
    <w:rsid w:val="00AB33D3"/>
    <w:rsid w:val="00AC2E81"/>
    <w:rsid w:val="00B12B56"/>
    <w:rsid w:val="00B50A7D"/>
    <w:rsid w:val="00B52E70"/>
    <w:rsid w:val="00B743B7"/>
    <w:rsid w:val="00B74C81"/>
    <w:rsid w:val="00B75DDE"/>
    <w:rsid w:val="00B77767"/>
    <w:rsid w:val="00BB361A"/>
    <w:rsid w:val="00C06105"/>
    <w:rsid w:val="00C31B58"/>
    <w:rsid w:val="00C31C4A"/>
    <w:rsid w:val="00C47779"/>
    <w:rsid w:val="00C516D7"/>
    <w:rsid w:val="00C55A92"/>
    <w:rsid w:val="00C70228"/>
    <w:rsid w:val="00C90C09"/>
    <w:rsid w:val="00C96ED0"/>
    <w:rsid w:val="00CA5C73"/>
    <w:rsid w:val="00CD2B5B"/>
    <w:rsid w:val="00D05C6D"/>
    <w:rsid w:val="00D12380"/>
    <w:rsid w:val="00D362E2"/>
    <w:rsid w:val="00D52377"/>
    <w:rsid w:val="00D5307A"/>
    <w:rsid w:val="00D80320"/>
    <w:rsid w:val="00D82D9A"/>
    <w:rsid w:val="00D83185"/>
    <w:rsid w:val="00D847D9"/>
    <w:rsid w:val="00D9124C"/>
    <w:rsid w:val="00DB5CDB"/>
    <w:rsid w:val="00DD495F"/>
    <w:rsid w:val="00E106F8"/>
    <w:rsid w:val="00E16D26"/>
    <w:rsid w:val="00E16D70"/>
    <w:rsid w:val="00E51608"/>
    <w:rsid w:val="00E8360A"/>
    <w:rsid w:val="00EB1D63"/>
    <w:rsid w:val="00EE4F5B"/>
    <w:rsid w:val="00F04343"/>
    <w:rsid w:val="00F33507"/>
    <w:rsid w:val="00F670E6"/>
    <w:rsid w:val="00F676E5"/>
    <w:rsid w:val="00F71C53"/>
    <w:rsid w:val="00F8281B"/>
    <w:rsid w:val="00FA0784"/>
    <w:rsid w:val="00FA2145"/>
    <w:rsid w:val="00FB0F09"/>
    <w:rsid w:val="00FB6CD2"/>
    <w:rsid w:val="00FF17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4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014E"/>
    <w:rPr>
      <w:color w:val="0000FF"/>
      <w:u w:val="single"/>
    </w:rPr>
  </w:style>
  <w:style w:type="paragraph" w:customStyle="1" w:styleId="1">
    <w:name w:val="Обычный1"/>
    <w:uiPriority w:val="99"/>
    <w:rsid w:val="0028014E"/>
    <w:rPr>
      <w:rFonts w:ascii="Times New Roman" w:eastAsia="Times New Roman" w:hAnsi="Times New Roman" w:cs="Times New Roman"/>
      <w:sz w:val="24"/>
      <w:szCs w:val="24"/>
      <w:lang w:eastAsia="ru-RU"/>
    </w:rPr>
  </w:style>
  <w:style w:type="paragraph" w:styleId="a4">
    <w:name w:val="List Paragraph"/>
    <w:basedOn w:val="a"/>
    <w:uiPriority w:val="34"/>
    <w:qFormat/>
    <w:rsid w:val="0024637C"/>
    <w:pPr>
      <w:ind w:left="720"/>
      <w:contextualSpacing/>
    </w:pPr>
  </w:style>
  <w:style w:type="table" w:styleId="a5">
    <w:name w:val="Table Grid"/>
    <w:basedOn w:val="a1"/>
    <w:uiPriority w:val="59"/>
    <w:rsid w:val="00024C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line number"/>
    <w:basedOn w:val="a0"/>
    <w:uiPriority w:val="99"/>
    <w:semiHidden/>
    <w:unhideWhenUsed/>
    <w:rsid w:val="00C31B58"/>
  </w:style>
  <w:style w:type="paragraph" w:styleId="a7">
    <w:name w:val="Balloon Text"/>
    <w:basedOn w:val="a"/>
    <w:link w:val="a8"/>
    <w:uiPriority w:val="99"/>
    <w:semiHidden/>
    <w:unhideWhenUsed/>
    <w:rsid w:val="004F4F04"/>
    <w:rPr>
      <w:rFonts w:ascii="Tahoma" w:hAnsi="Tahoma" w:cs="Tahoma"/>
      <w:sz w:val="16"/>
      <w:szCs w:val="16"/>
    </w:rPr>
  </w:style>
  <w:style w:type="character" w:customStyle="1" w:styleId="a8">
    <w:name w:val="Текст выноски Знак"/>
    <w:basedOn w:val="a0"/>
    <w:link w:val="a7"/>
    <w:uiPriority w:val="99"/>
    <w:semiHidden/>
    <w:rsid w:val="004F4F0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4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8014E"/>
    <w:rPr>
      <w:color w:val="0000FF"/>
      <w:u w:val="single"/>
    </w:rPr>
  </w:style>
  <w:style w:type="paragraph" w:customStyle="1" w:styleId="1">
    <w:name w:val="Обычный1"/>
    <w:uiPriority w:val="99"/>
    <w:rsid w:val="0028014E"/>
    <w:rPr>
      <w:rFonts w:ascii="Times New Roman" w:eastAsia="Times New Roman" w:hAnsi="Times New Roman" w:cs="Times New Roman"/>
      <w:sz w:val="24"/>
      <w:szCs w:val="24"/>
      <w:lang w:eastAsia="ru-RU"/>
    </w:rPr>
  </w:style>
  <w:style w:type="paragraph" w:styleId="a4">
    <w:name w:val="List Paragraph"/>
    <w:basedOn w:val="a"/>
    <w:uiPriority w:val="34"/>
    <w:qFormat/>
    <w:rsid w:val="0024637C"/>
    <w:pPr>
      <w:ind w:left="720"/>
      <w:contextualSpacing/>
    </w:pPr>
  </w:style>
  <w:style w:type="table" w:styleId="a5">
    <w:name w:val="Table Grid"/>
    <w:basedOn w:val="a1"/>
    <w:uiPriority w:val="59"/>
    <w:rsid w:val="00024C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line number"/>
    <w:basedOn w:val="a0"/>
    <w:uiPriority w:val="99"/>
    <w:semiHidden/>
    <w:unhideWhenUsed/>
    <w:rsid w:val="00C31B58"/>
  </w:style>
  <w:style w:type="paragraph" w:styleId="a7">
    <w:name w:val="Balloon Text"/>
    <w:basedOn w:val="a"/>
    <w:link w:val="a8"/>
    <w:uiPriority w:val="99"/>
    <w:semiHidden/>
    <w:unhideWhenUsed/>
    <w:rsid w:val="004F4F04"/>
    <w:rPr>
      <w:rFonts w:ascii="Tahoma" w:hAnsi="Tahoma" w:cs="Tahoma"/>
      <w:sz w:val="16"/>
      <w:szCs w:val="16"/>
    </w:rPr>
  </w:style>
  <w:style w:type="character" w:customStyle="1" w:styleId="a8">
    <w:name w:val="Текст выноски Знак"/>
    <w:basedOn w:val="a0"/>
    <w:link w:val="a7"/>
    <w:uiPriority w:val="99"/>
    <w:semiHidden/>
    <w:rsid w:val="004F4F0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2453/886577905315979b26c9032d79cb911cc8fa7e69/"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2A536-B455-43D5-8C94-93EDFEF6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3435</Words>
  <Characters>19583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Lawer</dc:creator>
  <cp:lastModifiedBy>User</cp:lastModifiedBy>
  <cp:revision>3</cp:revision>
  <cp:lastPrinted>2025-08-05T07:30:00Z</cp:lastPrinted>
  <dcterms:created xsi:type="dcterms:W3CDTF">2026-06-22T07:07:00Z</dcterms:created>
  <dcterms:modified xsi:type="dcterms:W3CDTF">2026-06-22T07:08:00Z</dcterms:modified>
</cp:coreProperties>
</file>