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8E1" w:rsidRPr="00FD5F8C" w:rsidRDefault="008D6BAC" w:rsidP="00C978E1">
      <w:pPr>
        <w:pStyle w:val="1"/>
        <w:spacing w:before="0" w:beforeAutospacing="0" w:after="150" w:afterAutospacing="0" w:line="420" w:lineRule="atLeast"/>
        <w:jc w:val="center"/>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КОНТРАКТ № </w:t>
      </w:r>
      <w:r w:rsidR="00C978E1" w:rsidRPr="00C978E1">
        <w:rPr>
          <w:rFonts w:ascii="Times New Roman" w:hAnsi="Times New Roman" w:cs="Times New Roman"/>
          <w:color w:val="000000"/>
          <w:sz w:val="20"/>
          <w:szCs w:val="20"/>
          <w:lang w:val="ru-RU"/>
        </w:rPr>
        <w:t xml:space="preserve"> </w:t>
      </w:r>
    </w:p>
    <w:p w:rsidR="00B77A56" w:rsidRPr="003D09DC" w:rsidRDefault="008D6BAC" w:rsidP="00E53895">
      <w:pPr>
        <w:spacing w:before="0" w:beforeAutospacing="0" w:after="0" w:afterAutospacing="0"/>
        <w:jc w:val="center"/>
        <w:rPr>
          <w:rFonts w:ascii="Times New Roman" w:hAnsi="Times New Roman" w:cs="Times New Roman"/>
          <w:b/>
          <w:color w:val="000000"/>
          <w:sz w:val="20"/>
          <w:szCs w:val="20"/>
          <w:lang w:val="ru-RU"/>
        </w:rPr>
      </w:pPr>
      <w:r w:rsidRPr="003D09DC">
        <w:rPr>
          <w:rFonts w:ascii="Times New Roman" w:hAnsi="Times New Roman" w:cs="Times New Roman"/>
          <w:b/>
          <w:color w:val="000000"/>
          <w:sz w:val="20"/>
          <w:szCs w:val="20"/>
          <w:lang w:val="ru-RU"/>
        </w:rPr>
        <w:t>на поставку</w:t>
      </w:r>
      <w:r w:rsidR="001A3988" w:rsidRPr="003D09DC">
        <w:rPr>
          <w:rFonts w:ascii="Times New Roman" w:hAnsi="Times New Roman" w:cs="Times New Roman"/>
          <w:b/>
          <w:color w:val="000000"/>
          <w:sz w:val="20"/>
          <w:szCs w:val="20"/>
          <w:lang w:val="ru-RU"/>
        </w:rPr>
        <w:t xml:space="preserve"> </w:t>
      </w:r>
      <w:r w:rsidR="007D2519">
        <w:rPr>
          <w:rFonts w:ascii="Times New Roman" w:hAnsi="Times New Roman" w:cs="Times New Roman"/>
          <w:b/>
          <w:color w:val="000000"/>
          <w:sz w:val="20"/>
          <w:szCs w:val="20"/>
          <w:lang w:val="ru-RU"/>
        </w:rPr>
        <w:t>батарей аккумуляторных</w:t>
      </w:r>
    </w:p>
    <w:p w:rsidR="00B77A56" w:rsidRPr="003D09DC" w:rsidRDefault="00B77A56" w:rsidP="00E53895">
      <w:pPr>
        <w:spacing w:before="0" w:beforeAutospacing="0" w:after="0" w:afterAutospacing="0"/>
        <w:jc w:val="center"/>
        <w:rPr>
          <w:rFonts w:ascii="Times New Roman" w:hAnsi="Times New Roman" w:cs="Times New Roman"/>
          <w:color w:val="000000"/>
          <w:sz w:val="20"/>
          <w:szCs w:val="20"/>
          <w:lang w:val="ru-RU"/>
        </w:rPr>
      </w:pPr>
    </w:p>
    <w:p w:rsidR="00B77A56" w:rsidRPr="003D09DC" w:rsidRDefault="00E53895"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г.</w:t>
      </w:r>
      <w:r w:rsidR="003D09DC">
        <w:rPr>
          <w:rFonts w:ascii="Times New Roman" w:hAnsi="Times New Roman" w:cs="Times New Roman"/>
          <w:color w:val="000000"/>
          <w:sz w:val="20"/>
          <w:szCs w:val="20"/>
          <w:lang w:val="ru-RU"/>
        </w:rPr>
        <w:t xml:space="preserve"> </w:t>
      </w:r>
      <w:r w:rsidR="001A3988" w:rsidRPr="003D09DC">
        <w:rPr>
          <w:rFonts w:ascii="Times New Roman" w:hAnsi="Times New Roman" w:cs="Times New Roman"/>
          <w:color w:val="000000"/>
          <w:sz w:val="20"/>
          <w:szCs w:val="20"/>
          <w:lang w:val="ru-RU"/>
        </w:rPr>
        <w:t>Пермь</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lang w:val="ru-RU"/>
        </w:rPr>
        <w:t xml:space="preserve"> </w:t>
      </w:r>
      <w:r w:rsidR="003D09DC">
        <w:rPr>
          <w:rFonts w:ascii="Times New Roman" w:hAnsi="Times New Roman" w:cs="Times New Roman"/>
          <w:color w:val="000000"/>
          <w:sz w:val="20"/>
          <w:szCs w:val="20"/>
          <w:lang w:val="ru-RU"/>
        </w:rPr>
        <w:tab/>
      </w:r>
      <w:r w:rsidR="003D09DC">
        <w:rPr>
          <w:rFonts w:ascii="Times New Roman" w:hAnsi="Times New Roman" w:cs="Times New Roman"/>
          <w:color w:val="000000"/>
          <w:sz w:val="20"/>
          <w:szCs w:val="20"/>
          <w:lang w:val="ru-RU"/>
        </w:rPr>
        <w:tab/>
      </w:r>
      <w:r w:rsidR="003D09DC">
        <w:rPr>
          <w:rFonts w:ascii="Times New Roman" w:hAnsi="Times New Roman" w:cs="Times New Roman"/>
          <w:color w:val="000000"/>
          <w:sz w:val="20"/>
          <w:szCs w:val="20"/>
          <w:lang w:val="ru-RU"/>
        </w:rPr>
        <w:tab/>
        <w:t xml:space="preserve">    </w:t>
      </w:r>
      <w:r w:rsidR="008D6BAC" w:rsidRPr="003D09DC">
        <w:rPr>
          <w:rFonts w:ascii="Times New Roman" w:hAnsi="Times New Roman" w:cs="Times New Roman"/>
          <w:color w:val="000000"/>
          <w:sz w:val="20"/>
          <w:szCs w:val="20"/>
          <w:lang w:val="ru-RU"/>
        </w:rPr>
        <w:t>«</w:t>
      </w:r>
      <w:r w:rsidR="00027580">
        <w:rPr>
          <w:rFonts w:ascii="Times New Roman" w:hAnsi="Times New Roman" w:cs="Times New Roman"/>
          <w:color w:val="000000"/>
          <w:sz w:val="20"/>
          <w:szCs w:val="20"/>
          <w:lang w:val="ru-RU"/>
        </w:rPr>
        <w:t xml:space="preserve">       </w:t>
      </w:r>
      <w:r w:rsidR="00FD5F8C">
        <w:rPr>
          <w:rFonts w:ascii="Times New Roman" w:hAnsi="Times New Roman" w:cs="Times New Roman"/>
          <w:color w:val="000000"/>
          <w:sz w:val="20"/>
          <w:szCs w:val="20"/>
          <w:lang w:val="ru-RU"/>
        </w:rPr>
        <w:t xml:space="preserve">» </w:t>
      </w:r>
      <w:r w:rsidR="00027580">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lang w:val="ru-RU"/>
        </w:rPr>
        <w:t>20</w:t>
      </w:r>
      <w:r w:rsidR="002E2DFF">
        <w:rPr>
          <w:rFonts w:ascii="Times New Roman" w:hAnsi="Times New Roman" w:cs="Times New Roman"/>
          <w:color w:val="000000"/>
          <w:sz w:val="20"/>
          <w:szCs w:val="20"/>
          <w:lang w:val="ru-RU"/>
        </w:rPr>
        <w:t>2</w:t>
      </w:r>
      <w:r w:rsidR="00D06832">
        <w:rPr>
          <w:rFonts w:ascii="Times New Roman" w:hAnsi="Times New Roman" w:cs="Times New Roman"/>
          <w:color w:val="000000"/>
          <w:sz w:val="20"/>
          <w:szCs w:val="20"/>
          <w:lang w:val="ru-RU"/>
        </w:rPr>
        <w:t>6</w:t>
      </w:r>
      <w:r w:rsidR="008D6BAC" w:rsidRPr="003D09DC">
        <w:rPr>
          <w:rFonts w:ascii="Times New Roman" w:hAnsi="Times New Roman" w:cs="Times New Roman"/>
          <w:color w:val="000000"/>
          <w:sz w:val="20"/>
          <w:szCs w:val="20"/>
          <w:lang w:val="ru-RU"/>
        </w:rPr>
        <w:t xml:space="preserve"> года</w:t>
      </w:r>
    </w:p>
    <w:p w:rsid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60365C" w:rsidRDefault="001A3988" w:rsidP="003D09DC">
      <w:pPr>
        <w:spacing w:before="0" w:beforeAutospacing="0" w:after="0" w:afterAutospacing="0"/>
        <w:ind w:firstLine="72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Федеральное государственное бюджетное образовательное учреждение высшего образования «Пермская государственная фармацевтическая академия» Министерства здравоохранения  Российской Федерации, именуемое в дальнейшем «Заказчик», в лице </w:t>
      </w:r>
      <w:r w:rsidR="0042451C">
        <w:rPr>
          <w:rFonts w:ascii="Times New Roman" w:hAnsi="Times New Roman" w:cs="Times New Roman"/>
          <w:color w:val="000000"/>
          <w:sz w:val="20"/>
          <w:szCs w:val="20"/>
          <w:lang w:val="ru-RU"/>
        </w:rPr>
        <w:t xml:space="preserve">ректора </w:t>
      </w:r>
      <w:r w:rsidR="007D2519">
        <w:rPr>
          <w:rFonts w:ascii="Times New Roman" w:hAnsi="Times New Roman" w:cs="Times New Roman"/>
          <w:color w:val="000000"/>
          <w:sz w:val="20"/>
          <w:szCs w:val="20"/>
          <w:lang w:val="ru-RU"/>
        </w:rPr>
        <w:t xml:space="preserve">Лужанина Владимира </w:t>
      </w:r>
      <w:proofErr w:type="spellStart"/>
      <w:r w:rsidR="007D2519">
        <w:rPr>
          <w:rFonts w:ascii="Times New Roman" w:hAnsi="Times New Roman" w:cs="Times New Roman"/>
          <w:color w:val="000000"/>
          <w:sz w:val="20"/>
          <w:szCs w:val="20"/>
          <w:lang w:val="ru-RU"/>
        </w:rPr>
        <w:t>Генндьевича</w:t>
      </w:r>
      <w:proofErr w:type="spellEnd"/>
      <w:r w:rsidRPr="003D09DC">
        <w:rPr>
          <w:rFonts w:ascii="Times New Roman" w:hAnsi="Times New Roman" w:cs="Times New Roman"/>
          <w:color w:val="000000"/>
          <w:sz w:val="20"/>
          <w:szCs w:val="20"/>
          <w:lang w:val="ru-RU"/>
        </w:rPr>
        <w:t>,  действующе</w:t>
      </w:r>
      <w:r w:rsidR="002E6884">
        <w:rPr>
          <w:rFonts w:ascii="Times New Roman" w:hAnsi="Times New Roman" w:cs="Times New Roman"/>
          <w:color w:val="000000"/>
          <w:sz w:val="20"/>
          <w:szCs w:val="20"/>
          <w:lang w:val="ru-RU"/>
        </w:rPr>
        <w:t>го</w:t>
      </w:r>
      <w:r w:rsidR="0042451C">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 xml:space="preserve">на основании </w:t>
      </w:r>
      <w:r w:rsidR="007D2519">
        <w:rPr>
          <w:rFonts w:ascii="Times New Roman" w:hAnsi="Times New Roman" w:cs="Times New Roman"/>
          <w:color w:val="000000"/>
          <w:sz w:val="20"/>
          <w:szCs w:val="20"/>
          <w:lang w:val="ru-RU"/>
        </w:rPr>
        <w:t>Устава</w:t>
      </w:r>
      <w:r w:rsidRPr="003D09DC">
        <w:rPr>
          <w:rFonts w:ascii="Times New Roman" w:hAnsi="Times New Roman" w:cs="Times New Roman"/>
          <w:color w:val="000000"/>
          <w:sz w:val="20"/>
          <w:szCs w:val="20"/>
          <w:lang w:val="ru-RU"/>
        </w:rPr>
        <w:t xml:space="preserve">, с одной стороны и </w:t>
      </w:r>
    </w:p>
    <w:p w:rsidR="00B77A56" w:rsidRPr="003D09DC" w:rsidRDefault="00027580" w:rsidP="008D249B">
      <w:pPr>
        <w:spacing w:before="0" w:beforeAutospacing="0" w:after="0" w:afterAutospacing="0"/>
        <w:ind w:firstLine="720"/>
        <w:jc w:val="both"/>
        <w:rPr>
          <w:rFonts w:ascii="Times New Roman" w:hAnsi="Times New Roman" w:cs="Times New Roman"/>
          <w:color w:val="000000"/>
          <w:sz w:val="20"/>
          <w:szCs w:val="20"/>
          <w:lang w:val="ru-RU"/>
        </w:rPr>
      </w:pPr>
      <w:proofErr w:type="gramStart"/>
      <w:r>
        <w:rPr>
          <w:rFonts w:ascii="Times New Roman" w:hAnsi="Times New Roman" w:cs="Times New Roman"/>
          <w:color w:val="000000"/>
          <w:sz w:val="20"/>
          <w:szCs w:val="20"/>
          <w:lang w:val="ru-RU"/>
        </w:rPr>
        <w:t>_____________________________________</w:t>
      </w:r>
      <w:r w:rsidR="00701B22" w:rsidRPr="00701B22">
        <w:rPr>
          <w:rFonts w:ascii="Times New Roman" w:hAnsi="Times New Roman" w:cs="Times New Roman"/>
          <w:color w:val="000000"/>
          <w:sz w:val="20"/>
          <w:szCs w:val="20"/>
          <w:lang w:val="ru-RU"/>
        </w:rPr>
        <w:t xml:space="preserve">, далее – «Поставщик», в лице </w:t>
      </w:r>
      <w:r>
        <w:rPr>
          <w:rFonts w:ascii="Times New Roman" w:hAnsi="Times New Roman" w:cs="Times New Roman"/>
          <w:color w:val="000000"/>
          <w:sz w:val="20"/>
          <w:szCs w:val="20"/>
          <w:lang w:val="ru-RU"/>
        </w:rPr>
        <w:t>______________________________</w:t>
      </w:r>
      <w:r w:rsidR="00592087">
        <w:rPr>
          <w:rFonts w:ascii="Times New Roman" w:hAnsi="Times New Roman" w:cs="Times New Roman"/>
          <w:color w:val="000000"/>
          <w:sz w:val="20"/>
          <w:szCs w:val="20"/>
          <w:lang w:val="ru-RU"/>
        </w:rPr>
        <w:t>, действующего на основании____________</w:t>
      </w:r>
      <w:bookmarkStart w:id="0" w:name="_GoBack"/>
      <w:bookmarkEnd w:id="0"/>
      <w:r w:rsidR="00701B22" w:rsidRPr="00701B22">
        <w:rPr>
          <w:rFonts w:ascii="Times New Roman" w:hAnsi="Times New Roman" w:cs="Times New Roman"/>
          <w:color w:val="000000"/>
          <w:sz w:val="20"/>
          <w:szCs w:val="20"/>
          <w:lang w:val="ru-RU"/>
        </w:rPr>
        <w:t>,</w:t>
      </w:r>
      <w:r w:rsidR="007503F7" w:rsidRPr="007503F7">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lang w:val="ru-RU"/>
        </w:rPr>
        <w:t xml:space="preserve">с другой стороны, вместе именуемые «Стороны», </w:t>
      </w:r>
      <w:r w:rsidR="008D6BAC" w:rsidRPr="003B2320">
        <w:rPr>
          <w:rFonts w:ascii="Times New Roman" w:hAnsi="Times New Roman" w:cs="Times New Roman"/>
          <w:color w:val="000000"/>
          <w:sz w:val="20"/>
          <w:szCs w:val="20"/>
          <w:lang w:val="ru-RU"/>
        </w:rPr>
        <w:t xml:space="preserve">на основании пункта </w:t>
      </w:r>
      <w:r w:rsidR="001A3988" w:rsidRPr="003B2320">
        <w:rPr>
          <w:rFonts w:ascii="Times New Roman" w:hAnsi="Times New Roman" w:cs="Times New Roman"/>
          <w:color w:val="000000"/>
          <w:sz w:val="20"/>
          <w:szCs w:val="20"/>
          <w:lang w:val="ru-RU"/>
        </w:rPr>
        <w:t>5</w:t>
      </w:r>
      <w:r w:rsidR="008D6BAC" w:rsidRPr="003B2320">
        <w:rPr>
          <w:rFonts w:ascii="Times New Roman" w:hAnsi="Times New Roman" w:cs="Times New Roman"/>
          <w:color w:val="000000"/>
          <w:sz w:val="20"/>
          <w:szCs w:val="20"/>
          <w:lang w:val="ru-RU"/>
        </w:rPr>
        <w:t xml:space="preserve">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w:t>
      </w:r>
      <w:r w:rsidR="00942507" w:rsidRPr="003B2320">
        <w:rPr>
          <w:rFonts w:ascii="Times New Roman" w:hAnsi="Times New Roman" w:cs="Times New Roman"/>
          <w:color w:val="000000"/>
          <w:sz w:val="20"/>
          <w:szCs w:val="20"/>
          <w:lang w:val="ru-RU"/>
        </w:rPr>
        <w:t>,</w:t>
      </w:r>
      <w:r w:rsidR="008D6BAC" w:rsidRPr="003B2320">
        <w:rPr>
          <w:rFonts w:ascii="Times New Roman" w:hAnsi="Times New Roman" w:cs="Times New Roman"/>
          <w:color w:val="000000"/>
          <w:sz w:val="20"/>
          <w:szCs w:val="20"/>
          <w:lang w:val="ru-RU"/>
        </w:rPr>
        <w:t xml:space="preserve"> заключили настоящий </w:t>
      </w:r>
      <w:r w:rsidR="00D06832" w:rsidRPr="003B2320">
        <w:rPr>
          <w:rFonts w:ascii="Times New Roman" w:hAnsi="Times New Roman" w:cs="Times New Roman"/>
          <w:color w:val="000000"/>
          <w:sz w:val="20"/>
          <w:szCs w:val="20"/>
          <w:lang w:val="ru-RU"/>
        </w:rPr>
        <w:t xml:space="preserve">  </w:t>
      </w:r>
      <w:r w:rsidR="008D6BAC" w:rsidRPr="003B2320">
        <w:rPr>
          <w:rFonts w:ascii="Times New Roman" w:hAnsi="Times New Roman" w:cs="Times New Roman"/>
          <w:color w:val="000000"/>
          <w:sz w:val="20"/>
          <w:szCs w:val="20"/>
          <w:lang w:val="ru-RU"/>
        </w:rPr>
        <w:t xml:space="preserve"> контракт о нижеследующем.</w:t>
      </w:r>
      <w:proofErr w:type="gramEnd"/>
    </w:p>
    <w:p w:rsidR="00E53895" w:rsidRPr="003D09DC" w:rsidRDefault="00E53895"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1. </w:t>
      </w:r>
      <w:r w:rsidR="003D09DC" w:rsidRPr="003D09DC">
        <w:rPr>
          <w:rFonts w:ascii="Times New Roman" w:hAnsi="Times New Roman" w:cs="Times New Roman"/>
          <w:b/>
          <w:bCs/>
          <w:color w:val="000000"/>
          <w:sz w:val="20"/>
          <w:szCs w:val="20"/>
          <w:lang w:val="ru-RU"/>
        </w:rPr>
        <w:t>ПРЕДМЕТ КОНТРАКТА</w:t>
      </w:r>
    </w:p>
    <w:p w:rsidR="003D09DC" w:rsidRPr="003D09DC" w:rsidRDefault="003D09DC" w:rsidP="00E53895">
      <w:pPr>
        <w:spacing w:before="0" w:beforeAutospacing="0" w:after="0" w:afterAutospacing="0"/>
        <w:jc w:val="center"/>
        <w:rPr>
          <w:rFonts w:ascii="Times New Roman" w:hAnsi="Times New Roman" w:cs="Times New Roman"/>
          <w:color w:val="000000"/>
          <w:sz w:val="20"/>
          <w:szCs w:val="20"/>
          <w:lang w:val="ru-RU"/>
        </w:rPr>
      </w:pPr>
    </w:p>
    <w:p w:rsidR="00B77A56" w:rsidRPr="003D09DC" w:rsidRDefault="008D6BAC" w:rsidP="00701B22">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1.1. Поставщик обязуется поставить </w:t>
      </w:r>
      <w:r w:rsidR="00701B22" w:rsidRPr="00701B22">
        <w:rPr>
          <w:shd w:val="clear" w:color="auto" w:fill="FFFFFF"/>
          <w:lang w:val="ru-RU"/>
        </w:rPr>
        <w:t xml:space="preserve">поставка </w:t>
      </w:r>
      <w:r w:rsidR="007D2519" w:rsidRPr="007D2519">
        <w:rPr>
          <w:lang w:val="ru-RU"/>
        </w:rPr>
        <w:t xml:space="preserve">батарей аккумуляторных </w:t>
      </w:r>
      <w:r w:rsidRPr="003D09DC">
        <w:rPr>
          <w:rFonts w:ascii="Times New Roman" w:hAnsi="Times New Roman" w:cs="Times New Roman"/>
          <w:color w:val="000000"/>
          <w:sz w:val="20"/>
          <w:szCs w:val="20"/>
          <w:lang w:val="ru-RU"/>
        </w:rPr>
        <w:t>(далее – Товар)</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 xml:space="preserve">в соответствии </w:t>
      </w:r>
      <w:r w:rsidR="007D2519">
        <w:rPr>
          <w:rFonts w:ascii="Times New Roman" w:hAnsi="Times New Roman" w:cs="Times New Roman"/>
          <w:color w:val="000000"/>
          <w:sz w:val="20"/>
          <w:szCs w:val="20"/>
          <w:lang w:val="ru-RU"/>
        </w:rPr>
        <w:t xml:space="preserve">с Техническим заданием </w:t>
      </w:r>
      <w:r w:rsidRPr="003D09DC">
        <w:rPr>
          <w:rFonts w:ascii="Times New Roman" w:hAnsi="Times New Roman" w:cs="Times New Roman"/>
          <w:color w:val="000000"/>
          <w:sz w:val="20"/>
          <w:szCs w:val="20"/>
          <w:lang w:val="ru-RU"/>
        </w:rPr>
        <w:t xml:space="preserve"> (приложение № </w:t>
      </w:r>
      <w:r w:rsidR="001A3988" w:rsidRPr="003D09DC">
        <w:rPr>
          <w:rFonts w:ascii="Times New Roman" w:hAnsi="Times New Roman" w:cs="Times New Roman"/>
          <w:color w:val="000000"/>
          <w:sz w:val="20"/>
          <w:szCs w:val="20"/>
          <w:lang w:val="ru-RU"/>
        </w:rPr>
        <w:t>1</w:t>
      </w:r>
      <w:r w:rsidRPr="003D09DC">
        <w:rPr>
          <w:rFonts w:ascii="Times New Roman" w:hAnsi="Times New Roman" w:cs="Times New Roman"/>
          <w:color w:val="000000"/>
          <w:sz w:val="20"/>
          <w:szCs w:val="20"/>
          <w:lang w:val="ru-RU"/>
        </w:rPr>
        <w:t xml:space="preserve"> к контракту), а Заказчик обязуется </w:t>
      </w:r>
      <w:proofErr w:type="gramStart"/>
      <w:r w:rsidRPr="003D09DC">
        <w:rPr>
          <w:rFonts w:ascii="Times New Roman" w:hAnsi="Times New Roman" w:cs="Times New Roman"/>
          <w:color w:val="000000"/>
          <w:sz w:val="20"/>
          <w:szCs w:val="20"/>
          <w:lang w:val="ru-RU"/>
        </w:rPr>
        <w:t>принять и оплатить</w:t>
      </w:r>
      <w:proofErr w:type="gramEnd"/>
      <w:r w:rsidRPr="003D09DC">
        <w:rPr>
          <w:rFonts w:ascii="Times New Roman" w:hAnsi="Times New Roman" w:cs="Times New Roman"/>
          <w:color w:val="000000"/>
          <w:sz w:val="20"/>
          <w:szCs w:val="20"/>
          <w:lang w:val="ru-RU"/>
        </w:rPr>
        <w:t xml:space="preserve"> Товар в соответствии с условиями контракта.</w:t>
      </w:r>
    </w:p>
    <w:p w:rsidR="00B77A56" w:rsidRDefault="008D6BAC" w:rsidP="00701B22">
      <w:pPr>
        <w:widowControl w:val="0"/>
        <w:autoSpaceDE w:val="0"/>
        <w:autoSpaceDN w:val="0"/>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1.2. </w:t>
      </w:r>
      <w:r w:rsidR="00701B22" w:rsidRPr="00701B22">
        <w:rPr>
          <w:rFonts w:ascii="Times New Roman" w:hAnsi="Times New Roman" w:cs="Times New Roman"/>
          <w:color w:val="000000"/>
          <w:sz w:val="20"/>
          <w:szCs w:val="20"/>
          <w:lang w:val="ru-RU"/>
        </w:rPr>
        <w:t>Количество, ассортимент, характеристики, а также иные необходимые сведения о товаре, который подлежит поставке по настоящему контракту, определены Сторонами в Спецификации (Приложение №1), которая является неотъемлемой частью настоящего контракта.</w:t>
      </w:r>
      <w:r w:rsidR="00701B22">
        <w:rPr>
          <w:rFonts w:ascii="Times New Roman" w:hAnsi="Times New Roman" w:cs="Times New Roman"/>
          <w:color w:val="000000"/>
          <w:sz w:val="20"/>
          <w:szCs w:val="20"/>
          <w:lang w:val="ru-RU"/>
        </w:rPr>
        <w:t xml:space="preserve"> </w:t>
      </w:r>
    </w:p>
    <w:p w:rsidR="00701B22" w:rsidRDefault="00701B22" w:rsidP="00701B22">
      <w:pPr>
        <w:widowControl w:val="0"/>
        <w:autoSpaceDE w:val="0"/>
        <w:autoSpaceDN w:val="0"/>
        <w:spacing w:before="0" w:beforeAutospacing="0" w:after="0" w:afterAutospacing="0"/>
        <w:jc w:val="both"/>
        <w:rPr>
          <w:rFonts w:ascii="Times New Roman" w:hAnsi="Times New Roman" w:cs="Times New Roman"/>
          <w:color w:val="000000"/>
          <w:sz w:val="20"/>
          <w:szCs w:val="20"/>
          <w:lang w:val="ru-RU"/>
        </w:rPr>
      </w:pPr>
    </w:p>
    <w:p w:rsidR="003D09DC" w:rsidRDefault="00376400" w:rsidP="00701B22">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1.3. ИКЗ: </w:t>
      </w:r>
      <w:r w:rsidRPr="00376400">
        <w:rPr>
          <w:rFonts w:ascii="Times New Roman" w:hAnsi="Times New Roman" w:cs="Times New Roman"/>
          <w:color w:val="000000"/>
          <w:sz w:val="20"/>
          <w:szCs w:val="20"/>
          <w:lang w:val="ru-RU"/>
        </w:rPr>
        <w:t>261590229101159020100100070000000244.</w:t>
      </w:r>
    </w:p>
    <w:p w:rsidR="001A43DB" w:rsidRPr="001A43DB" w:rsidRDefault="001A43DB" w:rsidP="00701B22">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2</w:t>
      </w:r>
      <w:r w:rsidR="003D09DC" w:rsidRPr="003D09DC">
        <w:rPr>
          <w:rFonts w:ascii="Times New Roman" w:hAnsi="Times New Roman" w:cs="Times New Roman"/>
          <w:b/>
          <w:bCs/>
          <w:color w:val="000000"/>
          <w:sz w:val="20"/>
          <w:szCs w:val="20"/>
          <w:lang w:val="ru-RU"/>
        </w:rPr>
        <w:t>. ЦЕНА КОНТРАКТА И ПОРЯДОК РАСЧЕТОВ</w:t>
      </w:r>
    </w:p>
    <w:p w:rsidR="00D06832" w:rsidRDefault="008D6BAC" w:rsidP="00D06832">
      <w:pPr>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2.1. Цена контракта составляет</w:t>
      </w:r>
      <w:r w:rsidR="00C21E98">
        <w:rPr>
          <w:rFonts w:ascii="Times New Roman" w:hAnsi="Times New Roman" w:cs="Times New Roman"/>
          <w:color w:val="000000"/>
          <w:sz w:val="20"/>
          <w:szCs w:val="20"/>
          <w:lang w:val="ru-RU"/>
        </w:rPr>
        <w:t xml:space="preserve">  </w:t>
      </w:r>
      <w:r w:rsidR="00027580">
        <w:rPr>
          <w:rFonts w:ascii="Times New Roman" w:hAnsi="Times New Roman" w:cs="Times New Roman"/>
          <w:color w:val="000000"/>
          <w:sz w:val="20"/>
          <w:szCs w:val="20"/>
          <w:lang w:val="ru-RU"/>
        </w:rPr>
        <w:t>__________</w:t>
      </w:r>
      <w:r w:rsidR="00EA26BA">
        <w:rPr>
          <w:rFonts w:ascii="Times New Roman" w:hAnsi="Times New Roman" w:cs="Times New Roman"/>
          <w:color w:val="000000"/>
          <w:sz w:val="20"/>
          <w:szCs w:val="20"/>
          <w:lang w:val="ru-RU"/>
        </w:rPr>
        <w:t xml:space="preserve"> </w:t>
      </w:r>
      <w:r w:rsidR="00DA0CFC" w:rsidRPr="00DA0CFC">
        <w:rPr>
          <w:rFonts w:ascii="Times New Roman" w:hAnsi="Times New Roman" w:cs="Times New Roman"/>
          <w:color w:val="000000"/>
          <w:sz w:val="20"/>
          <w:szCs w:val="20"/>
          <w:lang w:val="ru-RU"/>
        </w:rPr>
        <w:t>(</w:t>
      </w:r>
      <w:r w:rsidR="00027580">
        <w:rPr>
          <w:rFonts w:ascii="Times New Roman" w:hAnsi="Times New Roman" w:cs="Times New Roman"/>
          <w:color w:val="000000"/>
          <w:sz w:val="20"/>
          <w:szCs w:val="20"/>
          <w:lang w:val="ru-RU"/>
        </w:rPr>
        <w:t>СУММА ПРОПИСЬЮ) ___</w:t>
      </w:r>
      <w:r w:rsidR="00C55F4A">
        <w:rPr>
          <w:rFonts w:ascii="Times New Roman" w:hAnsi="Times New Roman" w:cs="Times New Roman"/>
          <w:color w:val="000000"/>
          <w:sz w:val="20"/>
          <w:szCs w:val="20"/>
          <w:lang w:val="ru-RU"/>
        </w:rPr>
        <w:t xml:space="preserve"> копеек</w:t>
      </w:r>
      <w:r w:rsidRPr="003D09DC">
        <w:rPr>
          <w:rFonts w:ascii="Times New Roman" w:hAnsi="Times New Roman" w:cs="Times New Roman"/>
          <w:color w:val="000000"/>
          <w:sz w:val="20"/>
          <w:szCs w:val="20"/>
          <w:lang w:val="ru-RU"/>
        </w:rPr>
        <w:t>,</w:t>
      </w:r>
      <w:r w:rsidRPr="00D06832">
        <w:rPr>
          <w:rFonts w:ascii="Times New Roman" w:hAnsi="Times New Roman" w:cs="Times New Roman"/>
          <w:color w:val="000000"/>
          <w:sz w:val="20"/>
          <w:szCs w:val="20"/>
          <w:lang w:val="ru-RU"/>
        </w:rPr>
        <w:t> </w:t>
      </w:r>
      <w:r w:rsidR="00A122DB">
        <w:rPr>
          <w:rFonts w:ascii="Times New Roman" w:hAnsi="Times New Roman" w:cs="Times New Roman"/>
          <w:color w:val="000000"/>
          <w:sz w:val="20"/>
          <w:szCs w:val="20"/>
          <w:lang w:val="ru-RU"/>
        </w:rPr>
        <w:t xml:space="preserve"> </w:t>
      </w:r>
      <w:r w:rsidR="00C55F4A">
        <w:rPr>
          <w:rFonts w:ascii="Times New Roman" w:hAnsi="Times New Roman" w:cs="Times New Roman"/>
          <w:color w:val="000000"/>
          <w:sz w:val="20"/>
          <w:szCs w:val="20"/>
          <w:lang w:val="ru-RU"/>
        </w:rPr>
        <w:t xml:space="preserve">с </w:t>
      </w:r>
      <w:r w:rsidR="00027580">
        <w:rPr>
          <w:rFonts w:ascii="Times New Roman" w:hAnsi="Times New Roman" w:cs="Times New Roman"/>
          <w:color w:val="000000"/>
          <w:sz w:val="20"/>
          <w:szCs w:val="20"/>
          <w:lang w:val="ru-RU"/>
        </w:rPr>
        <w:t>НДС/</w:t>
      </w:r>
      <w:r w:rsidR="00A122DB">
        <w:rPr>
          <w:rFonts w:ascii="Times New Roman" w:hAnsi="Times New Roman" w:cs="Times New Roman"/>
          <w:color w:val="000000"/>
          <w:sz w:val="20"/>
          <w:szCs w:val="20"/>
          <w:lang w:val="ru-RU"/>
        </w:rPr>
        <w:t>НДС</w:t>
      </w:r>
      <w:r w:rsidR="0045349D">
        <w:rPr>
          <w:rFonts w:ascii="Times New Roman" w:hAnsi="Times New Roman" w:cs="Times New Roman"/>
          <w:color w:val="000000"/>
          <w:sz w:val="20"/>
          <w:szCs w:val="20"/>
          <w:lang w:val="ru-RU"/>
        </w:rPr>
        <w:t xml:space="preserve"> </w:t>
      </w:r>
      <w:r w:rsidR="00701B22">
        <w:rPr>
          <w:rFonts w:ascii="Times New Roman" w:hAnsi="Times New Roman" w:cs="Times New Roman"/>
          <w:color w:val="000000"/>
          <w:sz w:val="20"/>
          <w:szCs w:val="20"/>
          <w:lang w:val="ru-RU"/>
        </w:rPr>
        <w:t>не облагается.</w:t>
      </w:r>
    </w:p>
    <w:p w:rsidR="00B77A56" w:rsidRPr="003D09DC" w:rsidRDefault="008D6BAC" w:rsidP="00D06832">
      <w:pPr>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2.2. </w:t>
      </w:r>
      <w:proofErr w:type="gramStart"/>
      <w:r w:rsidRPr="003D09DC">
        <w:rPr>
          <w:rFonts w:ascii="Times New Roman" w:hAnsi="Times New Roman" w:cs="Times New Roman"/>
          <w:color w:val="000000"/>
          <w:sz w:val="20"/>
          <w:szCs w:val="20"/>
          <w:lang w:val="ru-RU"/>
        </w:rPr>
        <w:t>Цена контракта включает в себя: стоимость Товара, расходы,</w:t>
      </w:r>
      <w:r w:rsidR="00916B2C">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связанные с доставкой, разгрузкой-погрузкой, размещением в местах хранения Заказчика,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контракта.</w:t>
      </w:r>
      <w:proofErr w:type="gramEnd"/>
      <w:r w:rsidRPr="003D09DC">
        <w:rPr>
          <w:rFonts w:ascii="Times New Roman" w:hAnsi="Times New Roman" w:cs="Times New Roman"/>
          <w:color w:val="000000"/>
          <w:sz w:val="20"/>
          <w:szCs w:val="20"/>
          <w:lang w:val="ru-RU"/>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Цена контракта является твердой и не может изменяться в ходе</w:t>
      </w:r>
      <w:r w:rsidR="00916B2C">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исполнения контракта, за исключением случаев, установленных законодательством Российской Федерации.</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2.3. Источник финансирования настоящего контракта – </w:t>
      </w:r>
      <w:r w:rsidR="001A3988" w:rsidRPr="003D09DC">
        <w:rPr>
          <w:rFonts w:ascii="Times New Roman" w:hAnsi="Times New Roman" w:cs="Times New Roman"/>
          <w:color w:val="000000"/>
          <w:sz w:val="20"/>
          <w:szCs w:val="20"/>
          <w:lang w:val="ru-RU"/>
        </w:rPr>
        <w:t>средства бюджетных учреждений.</w:t>
      </w:r>
    </w:p>
    <w:p w:rsidR="008F431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2.4. </w:t>
      </w:r>
      <w:r w:rsidR="008F431C" w:rsidRPr="008F431C">
        <w:rPr>
          <w:rFonts w:ascii="Times New Roman" w:hAnsi="Times New Roman" w:cs="Times New Roman"/>
          <w:color w:val="000000"/>
          <w:sz w:val="20"/>
          <w:szCs w:val="20"/>
          <w:lang w:val="ru-RU"/>
        </w:rPr>
        <w:t xml:space="preserve">Заказчик производит оплату по Контракту (этапу при поэтапном исполнении Контракта) безналичным расчетом путем перечисления денежных средств на счет Поставщика в срок не более 7 рабочих дней </w:t>
      </w:r>
      <w:proofErr w:type="gramStart"/>
      <w:r w:rsidR="008F431C" w:rsidRPr="008F431C">
        <w:rPr>
          <w:rFonts w:ascii="Times New Roman" w:hAnsi="Times New Roman" w:cs="Times New Roman"/>
          <w:color w:val="000000"/>
          <w:sz w:val="20"/>
          <w:szCs w:val="20"/>
          <w:lang w:val="ru-RU"/>
        </w:rPr>
        <w:t>с даты подписания</w:t>
      </w:r>
      <w:proofErr w:type="gramEnd"/>
      <w:r w:rsidR="008F431C" w:rsidRPr="008F431C">
        <w:rPr>
          <w:rFonts w:ascii="Times New Roman" w:hAnsi="Times New Roman" w:cs="Times New Roman"/>
          <w:color w:val="000000"/>
          <w:sz w:val="20"/>
          <w:szCs w:val="20"/>
          <w:lang w:val="ru-RU"/>
        </w:rPr>
        <w:t xml:space="preserve"> документа о приемке Заказчиком.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2.5. В случае изменения расчетного счета Поставщик обязан в течение</w:t>
      </w:r>
      <w:r w:rsidR="001A3988" w:rsidRPr="003D09DC">
        <w:rPr>
          <w:rFonts w:ascii="Times New Roman" w:hAnsi="Times New Roman" w:cs="Times New Roman"/>
          <w:color w:val="000000"/>
          <w:sz w:val="20"/>
          <w:szCs w:val="20"/>
          <w:lang w:val="ru-RU"/>
        </w:rPr>
        <w:t xml:space="preserve"> 2</w:t>
      </w:r>
      <w:r w:rsidR="003D09DC">
        <w:rPr>
          <w:rFonts w:ascii="Times New Roman" w:hAnsi="Times New Roman" w:cs="Times New Roman"/>
          <w:color w:val="000000"/>
          <w:sz w:val="20"/>
          <w:szCs w:val="20"/>
          <w:lang w:val="ru-RU"/>
        </w:rPr>
        <w:t xml:space="preserve"> </w:t>
      </w:r>
      <w:r w:rsidR="001A3988" w:rsidRPr="003D09DC">
        <w:rPr>
          <w:rFonts w:ascii="Times New Roman" w:hAnsi="Times New Roman" w:cs="Times New Roman"/>
          <w:color w:val="000000"/>
          <w:sz w:val="20"/>
          <w:szCs w:val="20"/>
          <w:lang w:val="ru-RU"/>
        </w:rPr>
        <w:t xml:space="preserve">(двух) </w:t>
      </w:r>
      <w:r w:rsidRPr="003D09DC">
        <w:rPr>
          <w:rFonts w:ascii="Times New Roman" w:hAnsi="Times New Roman" w:cs="Times New Roman"/>
          <w:color w:val="000000"/>
          <w:sz w:val="20"/>
          <w:szCs w:val="20"/>
          <w:lang w:val="ru-RU"/>
        </w:rPr>
        <w:t>рабочих</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2.</w:t>
      </w:r>
      <w:r w:rsidR="00F25B9F">
        <w:rPr>
          <w:rFonts w:ascii="Times New Roman" w:hAnsi="Times New Roman" w:cs="Times New Roman"/>
          <w:color w:val="000000"/>
          <w:sz w:val="20"/>
          <w:szCs w:val="20"/>
          <w:lang w:val="ru-RU"/>
        </w:rPr>
        <w:t>6</w:t>
      </w:r>
      <w:r w:rsidRPr="003D09DC">
        <w:rPr>
          <w:rFonts w:ascii="Times New Roman" w:hAnsi="Times New Roman" w:cs="Times New Roman"/>
          <w:color w:val="000000"/>
          <w:sz w:val="20"/>
          <w:szCs w:val="20"/>
          <w:lang w:val="ru-RU"/>
        </w:rPr>
        <w:t>. Заказчик вправе удержать</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суммы неисполненных поставщиком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3D09DC" w:rsidRDefault="003D09DC" w:rsidP="00E53895">
      <w:pPr>
        <w:spacing w:before="0" w:beforeAutospacing="0" w:after="0" w:afterAutospacing="0"/>
        <w:jc w:val="center"/>
        <w:rPr>
          <w:rFonts w:ascii="Times New Roman" w:hAnsi="Times New Roman" w:cs="Times New Roman"/>
          <w:b/>
          <w:bCs/>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3. </w:t>
      </w:r>
      <w:r w:rsidR="003D09DC" w:rsidRPr="003D09DC">
        <w:rPr>
          <w:rFonts w:ascii="Times New Roman" w:hAnsi="Times New Roman" w:cs="Times New Roman"/>
          <w:b/>
          <w:bCs/>
          <w:color w:val="000000"/>
          <w:sz w:val="20"/>
          <w:szCs w:val="20"/>
          <w:lang w:val="ru-RU"/>
        </w:rPr>
        <w:t>ПОРЯДОК, СРОКИ И УСЛОВИЯ ПОСТАВКИ И ПРИЕМКИ ТОВАРА</w:t>
      </w:r>
    </w:p>
    <w:p w:rsidR="00B77A56" w:rsidRPr="00867B8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3.1. Поставщик самостоятельно доставляет Товар Заказчику по адресу:</w:t>
      </w:r>
      <w:r w:rsidR="00760A74">
        <w:rPr>
          <w:rFonts w:ascii="Times New Roman" w:hAnsi="Times New Roman" w:cs="Times New Roman"/>
          <w:color w:val="000000"/>
          <w:sz w:val="20"/>
          <w:szCs w:val="20"/>
          <w:lang w:val="ru-RU"/>
        </w:rPr>
        <w:t xml:space="preserve"> Пермский край, </w:t>
      </w:r>
      <w:r w:rsidRPr="003D09DC">
        <w:rPr>
          <w:rFonts w:ascii="Times New Roman" w:hAnsi="Times New Roman" w:cs="Times New Roman"/>
          <w:color w:val="000000"/>
          <w:sz w:val="20"/>
          <w:szCs w:val="20"/>
          <w:lang w:val="ru-RU"/>
        </w:rPr>
        <w:t xml:space="preserve"> </w:t>
      </w:r>
      <w:r w:rsidR="001A3988" w:rsidRPr="003D09DC">
        <w:rPr>
          <w:rFonts w:ascii="Times New Roman" w:hAnsi="Times New Roman" w:cs="Times New Roman"/>
          <w:color w:val="000000"/>
          <w:sz w:val="20"/>
          <w:szCs w:val="20"/>
          <w:lang w:val="ru-RU"/>
        </w:rPr>
        <w:t xml:space="preserve">г. Пермь, </w:t>
      </w:r>
      <w:r w:rsidR="001A3988" w:rsidRPr="00E8593C">
        <w:rPr>
          <w:rFonts w:ascii="Times New Roman" w:hAnsi="Times New Roman" w:cs="Times New Roman"/>
          <w:color w:val="000000"/>
          <w:sz w:val="20"/>
          <w:szCs w:val="20"/>
          <w:lang w:val="ru-RU"/>
        </w:rPr>
        <w:t xml:space="preserve">ул. </w:t>
      </w:r>
      <w:proofErr w:type="gramStart"/>
      <w:r w:rsidR="00701B22">
        <w:rPr>
          <w:rFonts w:ascii="Times New Roman" w:hAnsi="Times New Roman" w:cs="Times New Roman"/>
          <w:color w:val="000000"/>
          <w:sz w:val="20"/>
          <w:szCs w:val="20"/>
          <w:lang w:val="ru-RU"/>
        </w:rPr>
        <w:t>Екатерининская</w:t>
      </w:r>
      <w:proofErr w:type="gramEnd"/>
      <w:r w:rsidR="00701B22">
        <w:rPr>
          <w:rFonts w:ascii="Times New Roman" w:hAnsi="Times New Roman" w:cs="Times New Roman"/>
          <w:color w:val="000000"/>
          <w:sz w:val="20"/>
          <w:szCs w:val="20"/>
          <w:lang w:val="ru-RU"/>
        </w:rPr>
        <w:t xml:space="preserve">, 101 </w:t>
      </w:r>
      <w:r w:rsidRPr="003D09DC">
        <w:rPr>
          <w:rFonts w:ascii="Times New Roman" w:hAnsi="Times New Roman" w:cs="Times New Roman"/>
          <w:color w:val="000000"/>
          <w:sz w:val="20"/>
          <w:szCs w:val="20"/>
          <w:lang w:val="ru-RU"/>
        </w:rPr>
        <w:t>– на склад Заказчика</w:t>
      </w:r>
      <w:r w:rsidR="00AF7EB6">
        <w:rPr>
          <w:rFonts w:ascii="Times New Roman" w:hAnsi="Times New Roman" w:cs="Times New Roman"/>
          <w:color w:val="000000"/>
          <w:sz w:val="20"/>
          <w:szCs w:val="20"/>
          <w:lang w:val="ru-RU"/>
        </w:rPr>
        <w:t xml:space="preserve">, в </w:t>
      </w:r>
      <w:r w:rsidR="00867B8C">
        <w:rPr>
          <w:rFonts w:ascii="Times New Roman" w:hAnsi="Times New Roman" w:cs="Times New Roman"/>
          <w:color w:val="000000"/>
          <w:sz w:val="20"/>
          <w:szCs w:val="20"/>
          <w:lang w:val="ru-RU"/>
        </w:rPr>
        <w:t xml:space="preserve">течение </w:t>
      </w:r>
      <w:r w:rsidR="00027580">
        <w:rPr>
          <w:rFonts w:ascii="Times New Roman" w:hAnsi="Times New Roman" w:cs="Times New Roman"/>
          <w:color w:val="000000"/>
          <w:sz w:val="20"/>
          <w:szCs w:val="20"/>
          <w:lang w:val="ru-RU"/>
        </w:rPr>
        <w:t xml:space="preserve">5 </w:t>
      </w:r>
      <w:r w:rsidR="00DA0CFC">
        <w:rPr>
          <w:rFonts w:ascii="Times New Roman" w:hAnsi="Times New Roman" w:cs="Times New Roman"/>
          <w:color w:val="000000"/>
          <w:sz w:val="20"/>
          <w:szCs w:val="20"/>
          <w:lang w:val="ru-RU"/>
        </w:rPr>
        <w:t xml:space="preserve"> (</w:t>
      </w:r>
      <w:r w:rsidR="00027580">
        <w:rPr>
          <w:rFonts w:ascii="Times New Roman" w:hAnsi="Times New Roman" w:cs="Times New Roman"/>
          <w:color w:val="000000"/>
          <w:sz w:val="20"/>
          <w:szCs w:val="20"/>
          <w:lang w:val="ru-RU"/>
        </w:rPr>
        <w:t>пяти</w:t>
      </w:r>
      <w:r w:rsidR="00DA0CFC">
        <w:rPr>
          <w:rFonts w:ascii="Times New Roman" w:hAnsi="Times New Roman" w:cs="Times New Roman"/>
          <w:color w:val="000000"/>
          <w:sz w:val="20"/>
          <w:szCs w:val="20"/>
          <w:lang w:val="ru-RU"/>
        </w:rPr>
        <w:t>)</w:t>
      </w:r>
      <w:r w:rsidR="00376400">
        <w:rPr>
          <w:rFonts w:ascii="Times New Roman" w:hAnsi="Times New Roman" w:cs="Times New Roman"/>
          <w:color w:val="000000"/>
          <w:sz w:val="20"/>
          <w:szCs w:val="20"/>
          <w:lang w:val="ru-RU"/>
        </w:rPr>
        <w:t xml:space="preserve"> </w:t>
      </w:r>
      <w:r w:rsidR="00867B8C">
        <w:rPr>
          <w:rFonts w:ascii="Times New Roman" w:hAnsi="Times New Roman" w:cs="Times New Roman"/>
          <w:color w:val="000000"/>
          <w:sz w:val="20"/>
          <w:szCs w:val="20"/>
          <w:lang w:val="ru-RU"/>
        </w:rPr>
        <w:t xml:space="preserve">календарных дней </w:t>
      </w:r>
      <w:r w:rsidR="00867B8C" w:rsidRPr="00867B8C">
        <w:rPr>
          <w:rFonts w:ascii="Times New Roman" w:hAnsi="Times New Roman"/>
          <w:sz w:val="20"/>
          <w:lang w:val="ru-RU"/>
        </w:rPr>
        <w:t>с момента заключения настоящего контракта</w:t>
      </w:r>
      <w:r w:rsidR="00867B8C">
        <w:rPr>
          <w:rFonts w:ascii="Times New Roman" w:hAnsi="Times New Roman"/>
          <w:sz w:val="20"/>
          <w:lang w:val="ru-RU"/>
        </w:rPr>
        <w:t>.</w:t>
      </w:r>
    </w:p>
    <w:p w:rsidR="0066548C" w:rsidRPr="0066548C" w:rsidRDefault="008D6BAC" w:rsidP="0066548C">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3.2. </w:t>
      </w:r>
      <w:r w:rsidR="0066548C" w:rsidRPr="0066548C">
        <w:rPr>
          <w:rFonts w:ascii="Times New Roman" w:hAnsi="Times New Roman" w:cs="Times New Roman"/>
          <w:color w:val="000000"/>
          <w:sz w:val="20"/>
          <w:szCs w:val="20"/>
          <w:lang w:val="ru-RU"/>
        </w:rPr>
        <w:t>Приемка поставленного Товара оформляется Сторонами путем подписания акта приемки-передачи То</w:t>
      </w:r>
      <w:r w:rsidR="000B0A33">
        <w:rPr>
          <w:rFonts w:ascii="Times New Roman" w:hAnsi="Times New Roman" w:cs="Times New Roman"/>
          <w:color w:val="000000"/>
          <w:sz w:val="20"/>
          <w:szCs w:val="20"/>
          <w:lang w:val="ru-RU"/>
        </w:rPr>
        <w:t>вара</w:t>
      </w:r>
      <w:r w:rsidR="0066548C" w:rsidRPr="0066548C">
        <w:rPr>
          <w:rFonts w:ascii="Times New Roman" w:hAnsi="Times New Roman" w:cs="Times New Roman"/>
          <w:color w:val="000000"/>
          <w:sz w:val="20"/>
          <w:szCs w:val="20"/>
          <w:lang w:val="ru-RU"/>
        </w:rPr>
        <w:t>.</w:t>
      </w:r>
    </w:p>
    <w:p w:rsidR="0066548C" w:rsidRPr="0066548C" w:rsidRDefault="00FE6AD6" w:rsidP="0066548C">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3.3. </w:t>
      </w:r>
      <w:r w:rsidR="0066548C" w:rsidRPr="0066548C">
        <w:rPr>
          <w:rFonts w:ascii="Times New Roman" w:hAnsi="Times New Roman" w:cs="Times New Roman"/>
          <w:color w:val="000000"/>
          <w:sz w:val="20"/>
          <w:szCs w:val="20"/>
          <w:lang w:val="ru-RU"/>
        </w:rPr>
        <w:t xml:space="preserve">В течение 3 (трех) рабочих дней со дня </w:t>
      </w:r>
      <w:r>
        <w:rPr>
          <w:rFonts w:ascii="Times New Roman" w:hAnsi="Times New Roman" w:cs="Times New Roman"/>
          <w:color w:val="000000"/>
          <w:sz w:val="20"/>
          <w:szCs w:val="20"/>
          <w:lang w:val="ru-RU"/>
        </w:rPr>
        <w:t>поставки</w:t>
      </w:r>
      <w:r w:rsidR="0066548C" w:rsidRPr="0066548C">
        <w:rPr>
          <w:rFonts w:ascii="Times New Roman" w:hAnsi="Times New Roman" w:cs="Times New Roman"/>
          <w:color w:val="000000"/>
          <w:sz w:val="20"/>
          <w:szCs w:val="20"/>
          <w:lang w:val="ru-RU"/>
        </w:rPr>
        <w:t xml:space="preserve"> Товара</w:t>
      </w:r>
      <w:r>
        <w:rPr>
          <w:rFonts w:ascii="Times New Roman" w:hAnsi="Times New Roman" w:cs="Times New Roman"/>
          <w:color w:val="000000"/>
          <w:sz w:val="20"/>
          <w:szCs w:val="20"/>
          <w:lang w:val="ru-RU"/>
        </w:rPr>
        <w:t xml:space="preserve"> </w:t>
      </w:r>
      <w:r w:rsidR="0066548C" w:rsidRPr="0066548C">
        <w:rPr>
          <w:rFonts w:ascii="Times New Roman" w:hAnsi="Times New Roman" w:cs="Times New Roman"/>
          <w:color w:val="000000"/>
          <w:sz w:val="20"/>
          <w:szCs w:val="20"/>
          <w:lang w:val="ru-RU"/>
        </w:rPr>
        <w:t>Поставщик обязан представить Заказчику счет, универсальный передаточный документ (товарную накладную), акты приемки-передачи Товара, подписанные Поставщиком, в двух экземплярах на бумажном носителе, а также иные отчетные документы, предусмотренные Договором и действующим законодательством Российской Федерации.</w:t>
      </w:r>
    </w:p>
    <w:p w:rsidR="000B0A33" w:rsidRDefault="000B0A33" w:rsidP="0066548C">
      <w:pPr>
        <w:spacing w:before="0" w:beforeAutospacing="0" w:after="0" w:afterAutospacing="0"/>
        <w:jc w:val="both"/>
        <w:rPr>
          <w:rFonts w:ascii="Times New Roman" w:hAnsi="Times New Roman" w:cs="Times New Roman"/>
          <w:color w:val="000000"/>
          <w:sz w:val="20"/>
          <w:szCs w:val="20"/>
          <w:lang w:val="ru-RU"/>
        </w:rPr>
      </w:pPr>
    </w:p>
    <w:p w:rsidR="0066548C" w:rsidRPr="0066548C" w:rsidRDefault="00FE6AD6" w:rsidP="0066548C">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3.4. </w:t>
      </w:r>
      <w:r w:rsidR="00CB7074">
        <w:rPr>
          <w:rFonts w:ascii="Times New Roman" w:hAnsi="Times New Roman" w:cs="Times New Roman"/>
          <w:color w:val="000000"/>
          <w:sz w:val="20"/>
          <w:szCs w:val="20"/>
          <w:lang w:val="ru-RU"/>
        </w:rPr>
        <w:t>Не позднее 2</w:t>
      </w:r>
      <w:r w:rsidR="0066548C" w:rsidRPr="0066548C">
        <w:rPr>
          <w:rFonts w:ascii="Times New Roman" w:hAnsi="Times New Roman" w:cs="Times New Roman"/>
          <w:color w:val="000000"/>
          <w:sz w:val="20"/>
          <w:szCs w:val="20"/>
          <w:lang w:val="ru-RU"/>
        </w:rPr>
        <w:t>0 (</w:t>
      </w:r>
      <w:r w:rsidR="00CB7074">
        <w:rPr>
          <w:rFonts w:ascii="Times New Roman" w:hAnsi="Times New Roman" w:cs="Times New Roman"/>
          <w:color w:val="000000"/>
          <w:sz w:val="20"/>
          <w:szCs w:val="20"/>
          <w:lang w:val="ru-RU"/>
        </w:rPr>
        <w:t>двадцати</w:t>
      </w:r>
      <w:r w:rsidR="0066548C" w:rsidRPr="0066548C">
        <w:rPr>
          <w:rFonts w:ascii="Times New Roman" w:hAnsi="Times New Roman" w:cs="Times New Roman"/>
          <w:color w:val="000000"/>
          <w:sz w:val="20"/>
          <w:szCs w:val="20"/>
          <w:lang w:val="ru-RU"/>
        </w:rPr>
        <w:t xml:space="preserve">) рабочих дней с момента получения от Поставщика </w:t>
      </w:r>
      <w:r>
        <w:rPr>
          <w:rFonts w:ascii="Times New Roman" w:hAnsi="Times New Roman" w:cs="Times New Roman"/>
          <w:color w:val="000000"/>
          <w:sz w:val="20"/>
          <w:szCs w:val="20"/>
          <w:lang w:val="ru-RU"/>
        </w:rPr>
        <w:t>документов, указанных в пункте 3</w:t>
      </w:r>
      <w:r w:rsidR="0066548C" w:rsidRPr="0066548C">
        <w:rPr>
          <w:rFonts w:ascii="Times New Roman" w:hAnsi="Times New Roman" w:cs="Times New Roman"/>
          <w:color w:val="000000"/>
          <w:sz w:val="20"/>
          <w:szCs w:val="20"/>
          <w:lang w:val="ru-RU"/>
        </w:rPr>
        <w:t>.3. Договора, Заказчик рассматривает представленные Поставщиком документы и осуществляет приемку Товара по Договору.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lastRenderedPageBreak/>
        <w:t>3.</w:t>
      </w:r>
      <w:r w:rsidR="00FE6AD6">
        <w:rPr>
          <w:rFonts w:ascii="Times New Roman" w:hAnsi="Times New Roman" w:cs="Times New Roman"/>
          <w:color w:val="000000"/>
          <w:sz w:val="20"/>
          <w:szCs w:val="20"/>
          <w:lang w:val="ru-RU"/>
        </w:rPr>
        <w:t>5</w:t>
      </w:r>
      <w:r w:rsidRPr="003D09DC">
        <w:rPr>
          <w:rFonts w:ascii="Times New Roman" w:hAnsi="Times New Roman" w:cs="Times New Roman"/>
          <w:color w:val="000000"/>
          <w:sz w:val="20"/>
          <w:szCs w:val="20"/>
          <w:lang w:val="ru-RU"/>
        </w:rPr>
        <w:t xml:space="preserve">. Поставщик гарантирует качество поставляемого Товара. При поставке Товара ненадлежащего качества Заказчик вправе в течение </w:t>
      </w:r>
      <w:r w:rsidR="001A3988" w:rsidRPr="003D09DC">
        <w:rPr>
          <w:rFonts w:ascii="Times New Roman" w:hAnsi="Times New Roman" w:cs="Times New Roman"/>
          <w:color w:val="000000"/>
          <w:sz w:val="20"/>
          <w:szCs w:val="20"/>
          <w:lang w:val="ru-RU"/>
        </w:rPr>
        <w:t xml:space="preserve">10 (десяти) календарных дней </w:t>
      </w:r>
      <w:r w:rsidRPr="003D09DC">
        <w:rPr>
          <w:rFonts w:ascii="Times New Roman" w:hAnsi="Times New Roman" w:cs="Times New Roman"/>
          <w:color w:val="000000"/>
          <w:sz w:val="20"/>
          <w:szCs w:val="20"/>
          <w:lang w:val="ru-RU"/>
        </w:rPr>
        <w:t>с момента получения Товара заявить Поставщику претензию по качеству Товара.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3.</w:t>
      </w:r>
      <w:r w:rsidR="00FE6AD6">
        <w:rPr>
          <w:rFonts w:ascii="Times New Roman" w:hAnsi="Times New Roman" w:cs="Times New Roman"/>
          <w:color w:val="000000"/>
          <w:sz w:val="20"/>
          <w:szCs w:val="20"/>
          <w:lang w:val="ru-RU"/>
        </w:rPr>
        <w:t>6</w:t>
      </w:r>
      <w:r w:rsidRPr="003D09DC">
        <w:rPr>
          <w:rFonts w:ascii="Times New Roman" w:hAnsi="Times New Roman" w:cs="Times New Roman"/>
          <w:color w:val="000000"/>
          <w:sz w:val="20"/>
          <w:szCs w:val="20"/>
          <w:lang w:val="ru-RU"/>
        </w:rPr>
        <w:t>. Поставщик обязан устранить недостатки или заменить Товар ненадлежащего</w:t>
      </w:r>
      <w:r w:rsidRPr="0066548C">
        <w:rPr>
          <w:rFonts w:ascii="Times New Roman" w:hAnsi="Times New Roman" w:cs="Times New Roman"/>
          <w:color w:val="000000"/>
          <w:sz w:val="20"/>
          <w:szCs w:val="20"/>
          <w:lang w:val="ru-RU"/>
        </w:rPr>
        <w:br/>
      </w:r>
      <w:r w:rsidRPr="003D09DC">
        <w:rPr>
          <w:rFonts w:ascii="Times New Roman" w:hAnsi="Times New Roman" w:cs="Times New Roman"/>
          <w:color w:val="000000"/>
          <w:sz w:val="20"/>
          <w:szCs w:val="20"/>
          <w:lang w:val="ru-RU"/>
        </w:rPr>
        <w:t xml:space="preserve">качества в течение </w:t>
      </w:r>
      <w:r w:rsidR="00DA0CFC">
        <w:rPr>
          <w:rFonts w:ascii="Times New Roman" w:hAnsi="Times New Roman" w:cs="Times New Roman"/>
          <w:color w:val="000000"/>
          <w:sz w:val="20"/>
          <w:szCs w:val="20"/>
          <w:lang w:val="ru-RU"/>
        </w:rPr>
        <w:t>20</w:t>
      </w:r>
      <w:r w:rsidR="001A3988" w:rsidRPr="008172CA">
        <w:rPr>
          <w:rFonts w:ascii="Times New Roman" w:hAnsi="Times New Roman" w:cs="Times New Roman"/>
          <w:color w:val="000000"/>
          <w:sz w:val="20"/>
          <w:szCs w:val="20"/>
          <w:lang w:val="ru-RU"/>
        </w:rPr>
        <w:t xml:space="preserve"> (</w:t>
      </w:r>
      <w:r w:rsidR="00DA0CFC">
        <w:rPr>
          <w:rFonts w:ascii="Times New Roman" w:hAnsi="Times New Roman" w:cs="Times New Roman"/>
          <w:color w:val="000000"/>
          <w:sz w:val="20"/>
          <w:szCs w:val="20"/>
          <w:lang w:val="ru-RU"/>
        </w:rPr>
        <w:t>двадцати</w:t>
      </w:r>
      <w:r w:rsidR="001A3988" w:rsidRPr="008172CA">
        <w:rPr>
          <w:rFonts w:ascii="Times New Roman" w:hAnsi="Times New Roman" w:cs="Times New Roman"/>
          <w:color w:val="000000"/>
          <w:sz w:val="20"/>
          <w:szCs w:val="20"/>
          <w:lang w:val="ru-RU"/>
        </w:rPr>
        <w:t>) рабочих дней</w:t>
      </w:r>
      <w:r w:rsidR="001A3988" w:rsidRPr="003D09DC">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с момента получения претензии по качеству Товара.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3.</w:t>
      </w:r>
      <w:r w:rsidR="00FE6AD6">
        <w:rPr>
          <w:rFonts w:ascii="Times New Roman" w:hAnsi="Times New Roman" w:cs="Times New Roman"/>
          <w:color w:val="000000"/>
          <w:sz w:val="20"/>
          <w:szCs w:val="20"/>
          <w:lang w:val="ru-RU"/>
        </w:rPr>
        <w:t>7</w:t>
      </w:r>
      <w:r w:rsidRPr="003D09DC">
        <w:rPr>
          <w:rFonts w:ascii="Times New Roman" w:hAnsi="Times New Roman" w:cs="Times New Roman"/>
          <w:color w:val="000000"/>
          <w:sz w:val="20"/>
          <w:szCs w:val="20"/>
          <w:lang w:val="ru-RU"/>
        </w:rPr>
        <w:t>. Право собственности и риск случайной гибели или порчи Товара переходит от</w:t>
      </w:r>
      <w:r w:rsidRPr="0066548C">
        <w:rPr>
          <w:rFonts w:ascii="Times New Roman" w:hAnsi="Times New Roman" w:cs="Times New Roman"/>
          <w:color w:val="000000"/>
          <w:sz w:val="20"/>
          <w:szCs w:val="20"/>
          <w:lang w:val="ru-RU"/>
        </w:rPr>
        <w:br/>
      </w:r>
      <w:r w:rsidRPr="003D09DC">
        <w:rPr>
          <w:rFonts w:ascii="Times New Roman" w:hAnsi="Times New Roman" w:cs="Times New Roman"/>
          <w:color w:val="000000"/>
          <w:sz w:val="20"/>
          <w:szCs w:val="20"/>
          <w:lang w:val="ru-RU"/>
        </w:rPr>
        <w:t>Поставщика к Заказчику с момента приемки Товара Заказчиком и подписания Сторонами товарных накладных.</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3.</w:t>
      </w:r>
      <w:r w:rsidR="00FE6AD6">
        <w:rPr>
          <w:rFonts w:ascii="Times New Roman" w:hAnsi="Times New Roman" w:cs="Times New Roman"/>
          <w:color w:val="000000"/>
          <w:sz w:val="20"/>
          <w:szCs w:val="20"/>
          <w:lang w:val="ru-RU"/>
        </w:rPr>
        <w:t>8</w:t>
      </w:r>
      <w:r w:rsidRPr="003D09DC">
        <w:rPr>
          <w:rFonts w:ascii="Times New Roman" w:hAnsi="Times New Roman" w:cs="Times New Roman"/>
          <w:color w:val="000000"/>
          <w:sz w:val="20"/>
          <w:szCs w:val="20"/>
          <w:lang w:val="ru-RU"/>
        </w:rPr>
        <w:t>. Во всех случаях, влекущих возврат Товара Поставщику, Заказчик обязан обеспечить</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сохранность этого Товара до момента фактического его возврата. Возврат (замена) Товара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осуществляется силами и за счет средств Поставщика. Расходы, понесенные Заказчиком в связи</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 принятием Товара на ответственное хранение и (или) его возвратом (заменой), подлежат</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возмещению Поставщиком.</w:t>
      </w:r>
    </w:p>
    <w:p w:rsidR="003D09DC" w:rsidRP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4. </w:t>
      </w:r>
      <w:r w:rsidR="003D09DC" w:rsidRPr="003D09DC">
        <w:rPr>
          <w:rFonts w:ascii="Times New Roman" w:hAnsi="Times New Roman" w:cs="Times New Roman"/>
          <w:b/>
          <w:bCs/>
          <w:color w:val="000000"/>
          <w:sz w:val="20"/>
          <w:szCs w:val="20"/>
          <w:lang w:val="ru-RU"/>
        </w:rPr>
        <w:t>ПРАВА И ОБЯЗАННОСТИ СТОРОН</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 Поставщик обязуется: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4.1.1. Своевременно и надлежащим образом поставить Заказчику Товар в наименовании,</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количестве и с иными техническими характеристиками поставляемого Товара, указанными в</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спецификации, и представить Заказчику документы, предусмотренные контрактом.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4.1.2. Обеспечить передачу Товара в порядке и сроки, предусмотренные настоящим</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контрактом.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4.1.3. Передать Заказчику Товар соответствующего качества согласно разделу 5</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контракта.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4.1.4. Обеспечить устранение выявленных недостатков Товара или осуществить его</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соответствующую замену в порядке и на условиях, предусмотренных настоящим</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контрактом.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4.1.5.</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В случае принятия Поставщиком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4.1.5.1.Решение Поставщика об одностороннем отказе от исполнения контракта вступает в силу и контракт считается расторгнутым через </w:t>
      </w:r>
      <w:r w:rsidR="001A3988" w:rsidRPr="003D09DC">
        <w:rPr>
          <w:rFonts w:ascii="Times New Roman" w:hAnsi="Times New Roman" w:cs="Times New Roman"/>
          <w:color w:val="000000"/>
          <w:sz w:val="20"/>
          <w:szCs w:val="20"/>
          <w:lang w:val="ru-RU"/>
        </w:rPr>
        <w:t>10 (десять)</w:t>
      </w:r>
      <w:r w:rsidRPr="003D09DC">
        <w:rPr>
          <w:rFonts w:ascii="Times New Roman" w:hAnsi="Times New Roman" w:cs="Times New Roman"/>
          <w:color w:val="000000"/>
          <w:sz w:val="20"/>
          <w:szCs w:val="20"/>
          <w:lang w:val="ru-RU"/>
        </w:rPr>
        <w:t xml:space="preserve"> дней </w:t>
      </w:r>
      <w:proofErr w:type="gramStart"/>
      <w:r w:rsidRPr="003D09DC">
        <w:rPr>
          <w:rFonts w:ascii="Times New Roman" w:hAnsi="Times New Roman" w:cs="Times New Roman"/>
          <w:color w:val="000000"/>
          <w:sz w:val="20"/>
          <w:szCs w:val="20"/>
          <w:lang w:val="ru-RU"/>
        </w:rPr>
        <w:t>с даты</w:t>
      </w:r>
      <w:proofErr w:type="gramEnd"/>
      <w:r w:rsidRPr="003D09DC">
        <w:rPr>
          <w:rFonts w:ascii="Times New Roman" w:hAnsi="Times New Roman" w:cs="Times New Roman"/>
          <w:color w:val="000000"/>
          <w:sz w:val="20"/>
          <w:szCs w:val="20"/>
          <w:lang w:val="ru-RU"/>
        </w:rPr>
        <w:t xml:space="preserve"> надлежащего уведомления Поставщиком Заказчика об одностороннем отказе от исполнения Контракта.</w:t>
      </w:r>
    </w:p>
    <w:p w:rsid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4.2. Поставщик вправе:</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4.2.1. Требовать от Заказчика произвести приемку Товара в порядке и в сроки,</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предусмотренные контрактом.</w:t>
      </w:r>
    </w:p>
    <w:p w:rsidR="003B2320" w:rsidRPr="003D09DC" w:rsidRDefault="003B2320" w:rsidP="003B2320">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4.2.2</w:t>
      </w:r>
      <w:r w:rsidRPr="003B2320">
        <w:rPr>
          <w:rFonts w:ascii="Times New Roman" w:hAnsi="Times New Roman" w:cs="Times New Roman"/>
          <w:color w:val="000000"/>
          <w:sz w:val="20"/>
          <w:szCs w:val="20"/>
          <w:lang w:val="ru-RU"/>
        </w:rPr>
        <w:t>. Требовать от Заказчика полную и своевременную оплату поставленного Товара, согласно разделу 2 контракта.</w:t>
      </w:r>
    </w:p>
    <w:p w:rsidR="00B77A56" w:rsidRPr="003D09DC" w:rsidRDefault="003B2320"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4.2.3</w:t>
      </w:r>
      <w:r w:rsidR="008D6BAC" w:rsidRPr="003D09DC">
        <w:rPr>
          <w:rFonts w:ascii="Times New Roman" w:hAnsi="Times New Roman" w:cs="Times New Roman"/>
          <w:color w:val="000000"/>
          <w:sz w:val="20"/>
          <w:szCs w:val="20"/>
          <w:lang w:val="ru-RU"/>
        </w:rPr>
        <w:t>. Принять решение об одностороннем отказе от исполнения контракта по</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основаниям, предусмотренным Гражданским кодексом Российской Федерации для</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одностороннего отказа от исполнения отдельных видов обязательств.</w:t>
      </w:r>
    </w:p>
    <w:p w:rsid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4.3. Заказчик обязуется: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4.3.1. Обеспечить своевременную приемку поставленных Товаров в порядке,</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предусмотренном настоящим контрактом.</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4.3.3. Произвести оплату Товара в порядке и в сроки, предусмотренные разделом 2</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контракта.</w:t>
      </w:r>
    </w:p>
    <w:p w:rsid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 Заказчик вправе:</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4.4.1. Требовать от Поставщика полного и своевременного исполнения обязательств по</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контракту.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4.4.2. Отказаться от приемки и оплаты Товара, не соответствующего условиям</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контракта.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4.4.3.</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До принятия решения об одностороннем отказе от исполнения </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2013 г. № 44-ФЗ «О контрактной системе в сфере закупок товаров, работ, услуг для обеспечения</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государственных и муниципальных нужд».</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4.4.4. В случае принятия Заказчиком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w:t>
      </w:r>
      <w:r w:rsidRPr="003D09DC">
        <w:rPr>
          <w:rFonts w:ascii="Times New Roman" w:hAnsi="Times New Roman" w:cs="Times New Roman"/>
          <w:color w:val="000000"/>
          <w:sz w:val="20"/>
          <w:szCs w:val="20"/>
          <w:lang w:val="ru-RU"/>
        </w:rPr>
        <w:lastRenderedPageBreak/>
        <w:t>надлежащим уведомлением Поставщика об одностороннем отказе от исполнения Контракта. Датой такого надлежащего уведомления считается: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4.4.4.1.</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Решение заказчика об одностороннем отказе от исполнения контракта вступает в силу и контракт считается расторгнутым через </w:t>
      </w:r>
      <w:r w:rsidR="001A3988" w:rsidRPr="003D09DC">
        <w:rPr>
          <w:rFonts w:ascii="Times New Roman" w:hAnsi="Times New Roman" w:cs="Times New Roman"/>
          <w:color w:val="000000"/>
          <w:sz w:val="20"/>
          <w:szCs w:val="20"/>
          <w:lang w:val="ru-RU"/>
        </w:rPr>
        <w:t>10 (десять)</w:t>
      </w:r>
      <w:r w:rsidRPr="003D09DC">
        <w:rPr>
          <w:rFonts w:ascii="Times New Roman" w:hAnsi="Times New Roman" w:cs="Times New Roman"/>
          <w:color w:val="000000"/>
          <w:sz w:val="20"/>
          <w:szCs w:val="20"/>
          <w:lang w:val="ru-RU"/>
        </w:rPr>
        <w:t xml:space="preserve"> дней </w:t>
      </w:r>
      <w:proofErr w:type="gramStart"/>
      <w:r w:rsidRPr="003D09DC">
        <w:rPr>
          <w:rFonts w:ascii="Times New Roman" w:hAnsi="Times New Roman" w:cs="Times New Roman"/>
          <w:color w:val="000000"/>
          <w:sz w:val="20"/>
          <w:szCs w:val="20"/>
          <w:lang w:val="ru-RU"/>
        </w:rPr>
        <w:t>с даты</w:t>
      </w:r>
      <w:proofErr w:type="gramEnd"/>
      <w:r w:rsidRPr="003D09DC">
        <w:rPr>
          <w:rFonts w:ascii="Times New Roman" w:hAnsi="Times New Roman" w:cs="Times New Roman"/>
          <w:color w:val="000000"/>
          <w:sz w:val="20"/>
          <w:szCs w:val="20"/>
          <w:lang w:val="ru-RU"/>
        </w:rPr>
        <w:t xml:space="preserve"> надлежащего уведомления заказчиком Поставщика об одностороннем отказе от исполнения контракта.</w:t>
      </w:r>
    </w:p>
    <w:p w:rsidR="003B2320" w:rsidRDefault="003B2320" w:rsidP="00E53895">
      <w:pPr>
        <w:spacing w:before="0" w:beforeAutospacing="0" w:after="0" w:afterAutospacing="0"/>
        <w:jc w:val="both"/>
        <w:rPr>
          <w:rFonts w:ascii="Times New Roman" w:hAnsi="Times New Roman" w:cs="Times New Roman"/>
          <w:color w:val="000000"/>
          <w:sz w:val="20"/>
          <w:szCs w:val="20"/>
          <w:lang w:val="ru-RU"/>
        </w:rPr>
      </w:pPr>
    </w:p>
    <w:p w:rsidR="00B77A56" w:rsidRDefault="003D09D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5. КАЧЕСТВО ТОВАРА </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5.1. Поставщик гарантирует, что поставляемый Товар является качественным, новым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Поставляемый Товар должен соответствовать действующим в Российской Федерации ГОСТам, техническим</w:t>
      </w:r>
      <w:r w:rsidR="00701B22">
        <w:rPr>
          <w:rFonts w:ascii="Times New Roman" w:hAnsi="Times New Roman" w:cs="Times New Roman"/>
          <w:color w:val="000000"/>
          <w:sz w:val="20"/>
          <w:szCs w:val="20"/>
          <w:lang w:val="ru-RU"/>
        </w:rPr>
        <w:t xml:space="preserve"> регламентам, санитарным нормам, в том числе: </w:t>
      </w:r>
    </w:p>
    <w:p w:rsidR="00701B22" w:rsidRPr="00701B22" w:rsidRDefault="00701B22" w:rsidP="00701B22">
      <w:pPr>
        <w:spacing w:before="0" w:beforeAutospacing="0" w:after="0" w:afterAutospacing="0"/>
        <w:jc w:val="both"/>
        <w:rPr>
          <w:rFonts w:ascii="Times New Roman" w:eastAsia="Courier New" w:hAnsi="Times New Roman" w:cs="Times New Roman"/>
          <w:sz w:val="20"/>
          <w:lang w:val="ru-RU" w:eastAsia="ru-RU"/>
        </w:rPr>
      </w:pPr>
      <w:r w:rsidRPr="00701B22">
        <w:rPr>
          <w:rFonts w:ascii="Times New Roman" w:eastAsia="Courier New" w:hAnsi="Times New Roman" w:cs="Times New Roman"/>
          <w:sz w:val="20"/>
          <w:lang w:val="ru-RU" w:eastAsia="ru-RU"/>
        </w:rPr>
        <w:t>- ГОСТ 10581-91 "Изделия швейные. Маркировка, упаковка, транспортирование и хранение".</w:t>
      </w:r>
    </w:p>
    <w:p w:rsidR="00701B22" w:rsidRPr="00701B22" w:rsidRDefault="00701B22" w:rsidP="00701B22">
      <w:pPr>
        <w:spacing w:before="0" w:beforeAutospacing="0" w:after="0" w:afterAutospacing="0"/>
        <w:jc w:val="both"/>
        <w:rPr>
          <w:rFonts w:ascii="Times New Roman" w:eastAsia="Courier New" w:hAnsi="Times New Roman" w:cs="Times New Roman"/>
          <w:sz w:val="20"/>
          <w:lang w:val="ru-RU" w:eastAsia="ru-RU"/>
        </w:rPr>
      </w:pPr>
      <w:r w:rsidRPr="00701B22">
        <w:rPr>
          <w:rFonts w:ascii="Times New Roman" w:eastAsia="Courier New" w:hAnsi="Times New Roman" w:cs="Times New Roman"/>
          <w:sz w:val="20"/>
          <w:lang w:val="ru-RU" w:eastAsia="ru-RU"/>
        </w:rPr>
        <w:t>- Решение Комиссии Таможенного союза от 09.12.2011 № 876 "О принятии технического регламента Таможенного союза "О безопасности продукции легкой промышленности" (вместе с "</w:t>
      </w:r>
      <w:proofErr w:type="gramStart"/>
      <w:r w:rsidRPr="00701B22">
        <w:rPr>
          <w:rFonts w:ascii="Times New Roman" w:eastAsia="Courier New" w:hAnsi="Times New Roman" w:cs="Times New Roman"/>
          <w:sz w:val="20"/>
          <w:lang w:val="ru-RU" w:eastAsia="ru-RU"/>
        </w:rPr>
        <w:t>ТР</w:t>
      </w:r>
      <w:proofErr w:type="gramEnd"/>
      <w:r w:rsidRPr="00701B22">
        <w:rPr>
          <w:rFonts w:ascii="Times New Roman" w:eastAsia="Courier New" w:hAnsi="Times New Roman" w:cs="Times New Roman"/>
          <w:sz w:val="20"/>
          <w:lang w:val="ru-RU" w:eastAsia="ru-RU"/>
        </w:rPr>
        <w:t xml:space="preserve"> ТС 017/2011. Технический регламент Таможенного союза. </w:t>
      </w:r>
      <w:proofErr w:type="gramStart"/>
      <w:r w:rsidRPr="00701B22">
        <w:rPr>
          <w:rFonts w:ascii="Times New Roman" w:eastAsia="Courier New" w:hAnsi="Times New Roman" w:cs="Times New Roman"/>
          <w:sz w:val="20"/>
          <w:lang w:val="ru-RU" w:eastAsia="ru-RU"/>
        </w:rPr>
        <w:t xml:space="preserve">О безопасности продукции легкой промышленности"). </w:t>
      </w:r>
      <w:proofErr w:type="gramEnd"/>
    </w:p>
    <w:p w:rsidR="00701B22" w:rsidRPr="00701B22" w:rsidRDefault="00701B22" w:rsidP="00701B22">
      <w:pPr>
        <w:spacing w:before="0" w:beforeAutospacing="0" w:after="0" w:afterAutospacing="0"/>
        <w:jc w:val="both"/>
        <w:rPr>
          <w:rFonts w:ascii="Times New Roman" w:eastAsia="Courier New" w:hAnsi="Times New Roman" w:cs="Times New Roman"/>
          <w:sz w:val="20"/>
          <w:lang w:val="ru-RU" w:eastAsia="ru-RU"/>
        </w:rPr>
      </w:pPr>
      <w:r w:rsidRPr="00701B22">
        <w:rPr>
          <w:rFonts w:ascii="Times New Roman" w:eastAsia="Courier New" w:hAnsi="Times New Roman" w:cs="Times New Roman"/>
          <w:b/>
          <w:sz w:val="20"/>
          <w:lang w:val="ru-RU" w:eastAsia="ru-RU"/>
        </w:rPr>
        <w:t xml:space="preserve">- </w:t>
      </w:r>
      <w:r w:rsidRPr="00701B22">
        <w:rPr>
          <w:rFonts w:ascii="Times New Roman" w:eastAsia="Courier New" w:hAnsi="Times New Roman" w:cs="Times New Roman"/>
          <w:sz w:val="20"/>
          <w:lang w:val="ru-RU" w:eastAsia="ru-RU"/>
        </w:rPr>
        <w:t xml:space="preserve">ГОСТ </w:t>
      </w:r>
      <w:proofErr w:type="gramStart"/>
      <w:r w:rsidRPr="00701B22">
        <w:rPr>
          <w:rFonts w:ascii="Times New Roman" w:eastAsia="Courier New" w:hAnsi="Times New Roman" w:cs="Times New Roman"/>
          <w:sz w:val="20"/>
          <w:lang w:val="ru-RU" w:eastAsia="ru-RU"/>
        </w:rPr>
        <w:t>Р</w:t>
      </w:r>
      <w:proofErr w:type="gramEnd"/>
      <w:r w:rsidRPr="00701B22">
        <w:rPr>
          <w:rFonts w:ascii="Times New Roman" w:eastAsia="Courier New" w:hAnsi="Times New Roman" w:cs="Times New Roman"/>
          <w:sz w:val="20"/>
          <w:lang w:val="ru-RU" w:eastAsia="ru-RU"/>
        </w:rPr>
        <w:t xml:space="preserve"> 55857-2013 "Одеяла и покрывала стеганые. Подушки. Общие технические условия". </w:t>
      </w:r>
    </w:p>
    <w:p w:rsidR="00701B22" w:rsidRPr="00701B22" w:rsidRDefault="00701B22" w:rsidP="00701B22">
      <w:pPr>
        <w:spacing w:before="0" w:beforeAutospacing="0" w:after="0" w:afterAutospacing="0"/>
        <w:jc w:val="both"/>
        <w:rPr>
          <w:rFonts w:ascii="Times New Roman" w:eastAsia="Courier New" w:hAnsi="Times New Roman" w:cs="Times New Roman"/>
          <w:sz w:val="20"/>
          <w:lang w:val="ru-RU" w:eastAsia="ru-RU"/>
        </w:rPr>
      </w:pPr>
      <w:r w:rsidRPr="00701B22">
        <w:rPr>
          <w:rFonts w:ascii="Times New Roman" w:eastAsia="Courier New" w:hAnsi="Times New Roman" w:cs="Times New Roman"/>
          <w:sz w:val="20"/>
          <w:lang w:val="ru-RU" w:eastAsia="ru-RU"/>
        </w:rPr>
        <w:t xml:space="preserve">-ГОСТ 10530-79 "Государственный стандарт Союза ССР. Изделия штучные текстильные декоративные. Общие технические условия". </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5.2. Товар должен отвечать требованиям качества, безопасности и другим требованиям,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предъявляемым законодательством Российской Федерации и контрактом.</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5.3. Товар должен быть поставлен в упаковке (таре), обеспечивающей защиту Товара от</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повреждения, загрязнения или порчи во время транспортировки.</w:t>
      </w:r>
    </w:p>
    <w:p w:rsidR="00701B22" w:rsidRPr="00701B22" w:rsidRDefault="00701B22" w:rsidP="00701B22">
      <w:pPr>
        <w:spacing w:before="0" w:beforeAutospacing="0" w:after="0" w:afterAutospacing="0"/>
        <w:jc w:val="both"/>
        <w:rPr>
          <w:rFonts w:ascii="Times New Roman" w:eastAsia="Courier New" w:hAnsi="Times New Roman" w:cs="Times New Roman"/>
          <w:sz w:val="20"/>
          <w:lang w:val="ru-RU" w:eastAsia="ru-RU"/>
        </w:rPr>
      </w:pPr>
      <w:r>
        <w:rPr>
          <w:rFonts w:ascii="Times New Roman" w:eastAsia="Courier New" w:hAnsi="Times New Roman" w:cs="Times New Roman"/>
          <w:sz w:val="20"/>
          <w:lang w:val="ru-RU" w:eastAsia="ru-RU"/>
        </w:rPr>
        <w:t>5.4.</w:t>
      </w:r>
      <w:r w:rsidRPr="00701B22">
        <w:rPr>
          <w:rFonts w:ascii="Times New Roman" w:eastAsia="Courier New" w:hAnsi="Times New Roman" w:cs="Times New Roman"/>
          <w:sz w:val="20"/>
          <w:lang w:val="ru-RU" w:eastAsia="ru-RU"/>
        </w:rPr>
        <w:t xml:space="preserve"> Поставляемый товар должен быть новым товаром (товаром, который не был в употреблении, в ремонте, в том </w:t>
      </w:r>
      <w:proofErr w:type="gramStart"/>
      <w:r w:rsidRPr="00701B22">
        <w:rPr>
          <w:rFonts w:ascii="Times New Roman" w:eastAsia="Courier New" w:hAnsi="Times New Roman" w:cs="Times New Roman"/>
          <w:sz w:val="20"/>
          <w:lang w:val="ru-RU" w:eastAsia="ru-RU"/>
        </w:rPr>
        <w:t>числе</w:t>
      </w:r>
      <w:proofErr w:type="gramEnd"/>
      <w:r w:rsidRPr="00701B22">
        <w:rPr>
          <w:rFonts w:ascii="Times New Roman" w:eastAsia="Courier New" w:hAnsi="Times New Roman" w:cs="Times New Roman"/>
          <w:sz w:val="20"/>
          <w:lang w:val="ru-RU"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с </w:t>
      </w:r>
      <w:proofErr w:type="spellStart"/>
      <w:r w:rsidRPr="00701B22">
        <w:rPr>
          <w:rFonts w:ascii="Times New Roman" w:eastAsia="Courier New" w:hAnsi="Times New Roman" w:cs="Times New Roman"/>
          <w:sz w:val="20"/>
          <w:lang w:val="ru-RU" w:eastAsia="ru-RU"/>
        </w:rPr>
        <w:t>неистекшим</w:t>
      </w:r>
      <w:proofErr w:type="spellEnd"/>
      <w:r w:rsidRPr="00701B22">
        <w:rPr>
          <w:rFonts w:ascii="Times New Roman" w:eastAsia="Courier New" w:hAnsi="Times New Roman" w:cs="Times New Roman"/>
          <w:sz w:val="20"/>
          <w:lang w:val="ru-RU" w:eastAsia="ru-RU"/>
        </w:rPr>
        <w:t xml:space="preserve"> сроком годности;</w:t>
      </w:r>
    </w:p>
    <w:p w:rsidR="00701B22" w:rsidRPr="003D09DC" w:rsidRDefault="00701B22"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6. </w:t>
      </w:r>
      <w:r w:rsidR="009E63F4" w:rsidRPr="003D09DC">
        <w:rPr>
          <w:rFonts w:ascii="Times New Roman" w:hAnsi="Times New Roman" w:cs="Times New Roman"/>
          <w:b/>
          <w:bCs/>
          <w:color w:val="000000"/>
          <w:sz w:val="20"/>
          <w:szCs w:val="20"/>
          <w:lang w:val="ru-RU"/>
        </w:rPr>
        <w:t>ОТВЕТСТВЕННОСТЬ СТОРОН</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а) 1000 рублей, если цена Договора не превышает 3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 xml:space="preserve">.4.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Поставщиком требование об уплате неустоек (штрафов, пеней). </w:t>
      </w:r>
      <w:proofErr w:type="gramStart"/>
      <w:r w:rsidRPr="00874943">
        <w:rPr>
          <w:rFonts w:ascii="Times New Roman" w:hAnsi="Times New Roman" w:cs="Times New Roman"/>
          <w:color w:val="000000"/>
          <w:sz w:val="20"/>
          <w:szCs w:val="20"/>
          <w:lang w:val="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874943">
        <w:rPr>
          <w:rFonts w:ascii="Times New Roman" w:hAnsi="Times New Roman" w:cs="Times New Roman"/>
          <w:color w:val="000000"/>
          <w:sz w:val="20"/>
          <w:szCs w:val="20"/>
          <w:lang w:val="ru-RU"/>
        </w:rPr>
        <w:t xml:space="preserve"> </w:t>
      </w:r>
      <w:proofErr w:type="gramStart"/>
      <w:r w:rsidRPr="00874943">
        <w:rPr>
          <w:rFonts w:ascii="Times New Roman" w:hAnsi="Times New Roman" w:cs="Times New Roman"/>
          <w:color w:val="000000"/>
          <w:sz w:val="20"/>
          <w:szCs w:val="20"/>
          <w:lang w:val="ru-RU"/>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 xml:space="preserve">.5. </w:t>
      </w:r>
      <w:proofErr w:type="gramStart"/>
      <w:r w:rsidRPr="00874943">
        <w:rPr>
          <w:rFonts w:ascii="Times New Roman" w:hAnsi="Times New Roman" w:cs="Times New Roman"/>
          <w:color w:val="000000"/>
          <w:sz w:val="20"/>
          <w:szCs w:val="20"/>
          <w:lang w:val="ru-RU"/>
        </w:rPr>
        <w:t>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Закона о контра системе,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w:t>
      </w:r>
      <w:proofErr w:type="gramEnd"/>
      <w:r w:rsidRPr="00874943">
        <w:rPr>
          <w:rFonts w:ascii="Times New Roman" w:hAnsi="Times New Roman" w:cs="Times New Roman"/>
          <w:color w:val="000000"/>
          <w:sz w:val="20"/>
          <w:szCs w:val="20"/>
          <w:lang w:val="ru-RU"/>
        </w:rPr>
        <w:t xml:space="preserve"> 1 тыс. рублей. </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 xml:space="preserve">.6. </w:t>
      </w:r>
      <w:proofErr w:type="gramStart"/>
      <w:r w:rsidRPr="00874943">
        <w:rPr>
          <w:rFonts w:ascii="Times New Roman" w:hAnsi="Times New Roman" w:cs="Times New Roman"/>
          <w:color w:val="000000"/>
          <w:sz w:val="20"/>
          <w:szCs w:val="20"/>
          <w:lang w:val="ru-RU"/>
        </w:rPr>
        <w:t xml:space="preserve">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w:t>
      </w:r>
      <w:r w:rsidRPr="00874943">
        <w:rPr>
          <w:rFonts w:ascii="Times New Roman" w:hAnsi="Times New Roman" w:cs="Times New Roman"/>
          <w:color w:val="000000"/>
          <w:sz w:val="20"/>
          <w:szCs w:val="20"/>
          <w:lang w:val="ru-RU"/>
        </w:rPr>
        <w:lastRenderedPageBreak/>
        <w:t>Договора, размер штрафа рассчитывается,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а) в случае, если цена Договора не превышает начальную (максимальную) цену Договора:</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10 процентов начальной (максимальной) цены Договора, если цена Договора не превышает 3 млн. рублей;</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5 процентов начальной (максимальной) цены Договора, если цена Договора составляет от 3 млн. рублей до 50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1 процент начальной (максимальной) цены Договора, если цена Договора составляет от 50 млн. рублей до 100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б) в случае, если цена Договора превышает начальную (максимальную) цену Договора:</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10 процентов цены Договора, если цена Договора не превышает 3 млн. рублей;</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5 процентов цены Договора, если цена Договора составляет от 3 млн. рублей до 50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1 процент цены Договора, если цена Договора составляет от 50 млн. рублей до 100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а) 1000 рублей, если цена Договора не превышает 3 млн. рублей;</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.11.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9E63F4" w:rsidRPr="003D09DC" w:rsidRDefault="009E63F4" w:rsidP="00E53895">
      <w:pPr>
        <w:spacing w:before="0" w:beforeAutospacing="0" w:after="0" w:afterAutospacing="0"/>
        <w:jc w:val="both"/>
        <w:rPr>
          <w:rFonts w:ascii="Times New Roman" w:hAnsi="Times New Roman" w:cs="Times New Roman"/>
          <w:color w:val="000000"/>
          <w:sz w:val="20"/>
          <w:szCs w:val="20"/>
          <w:lang w:val="ru-RU"/>
        </w:rPr>
      </w:pPr>
    </w:p>
    <w:p w:rsidR="00B77A56" w:rsidRDefault="00874943" w:rsidP="00E53895">
      <w:pPr>
        <w:spacing w:before="0" w:beforeAutospacing="0" w:after="0" w:afterAutospacing="0"/>
        <w:jc w:val="center"/>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7</w:t>
      </w:r>
      <w:r w:rsidR="008D6BAC"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ОБСТОЯТЕЛЬСТВА НЕПРЕОДОЛИМОЙ СИЛЫ</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.1. Стороны не несут ответственности за полное или частичное неисполнение</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предусмотренных настоящим контрактом обязательств, если такое</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неисполнение связано с обстоятельствами непреодолимой силы.</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.2. Сторона, для которой создалась невозможность исполнения обязательств по</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настоящему контракту</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вследствие обстоятельств непреодолимой силы, не позднее </w:t>
      </w:r>
      <w:r w:rsidR="00E53895" w:rsidRPr="003D09DC">
        <w:rPr>
          <w:rFonts w:ascii="Times New Roman" w:hAnsi="Times New Roman" w:cs="Times New Roman"/>
          <w:color w:val="000000"/>
          <w:sz w:val="20"/>
          <w:szCs w:val="20"/>
          <w:lang w:val="ru-RU"/>
        </w:rPr>
        <w:t>30</w:t>
      </w:r>
      <w:r w:rsidR="008D6BAC" w:rsidRPr="003D09DC">
        <w:rPr>
          <w:rFonts w:ascii="Times New Roman" w:hAnsi="Times New Roman" w:cs="Times New Roman"/>
          <w:color w:val="000000"/>
          <w:sz w:val="20"/>
          <w:szCs w:val="20"/>
          <w:lang w:val="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.3. В случае возникновения обстоятельств непреодолимой силы Стороны вправе</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 xml:space="preserve">расторгнуть настоящий </w:t>
      </w:r>
      <w:r w:rsidR="00D06832">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lang w:val="ru-RU"/>
        </w:rPr>
        <w:t xml:space="preserve"> контракт, и в этом случае ни одна из Сторон не вправе требовать возмещения убытков.</w:t>
      </w:r>
    </w:p>
    <w:p w:rsidR="00B77A56"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9E63F4" w:rsidRPr="003D09DC" w:rsidRDefault="009E63F4" w:rsidP="00E53895">
      <w:pPr>
        <w:spacing w:before="0" w:beforeAutospacing="0" w:after="0" w:afterAutospacing="0"/>
        <w:jc w:val="both"/>
        <w:rPr>
          <w:rFonts w:ascii="Times New Roman" w:hAnsi="Times New Roman" w:cs="Times New Roman"/>
          <w:color w:val="000000"/>
          <w:sz w:val="20"/>
          <w:szCs w:val="20"/>
          <w:lang w:val="ru-RU"/>
        </w:rPr>
      </w:pPr>
    </w:p>
    <w:p w:rsidR="00B77A56" w:rsidRDefault="00874943" w:rsidP="00E53895">
      <w:pPr>
        <w:spacing w:before="0" w:beforeAutospacing="0" w:after="0" w:afterAutospacing="0"/>
        <w:jc w:val="center"/>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8</w:t>
      </w:r>
      <w:r w:rsidR="008D6BAC"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РАССМОТРЕНИЕ И РАЗРЕШЕНИЕ СПОРОВ</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8</w:t>
      </w:r>
      <w:r w:rsidR="008D6BAC" w:rsidRPr="003D09DC">
        <w:rPr>
          <w:rFonts w:ascii="Times New Roman" w:hAnsi="Times New Roman" w:cs="Times New Roman"/>
          <w:color w:val="000000"/>
          <w:sz w:val="20"/>
          <w:szCs w:val="20"/>
          <w:lang w:val="ru-RU"/>
        </w:rPr>
        <w:t xml:space="preserve">.1.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w:t>
      </w:r>
      <w:r w:rsidR="00E53895" w:rsidRPr="003D09DC">
        <w:rPr>
          <w:rFonts w:ascii="Times New Roman" w:hAnsi="Times New Roman" w:cs="Times New Roman"/>
          <w:color w:val="000000"/>
          <w:sz w:val="20"/>
          <w:szCs w:val="20"/>
          <w:lang w:val="ru-RU"/>
        </w:rPr>
        <w:t>30 (тридцати)</w:t>
      </w:r>
      <w:r w:rsidR="008D6BAC" w:rsidRPr="003D09DC">
        <w:rPr>
          <w:rFonts w:ascii="Times New Roman" w:hAnsi="Times New Roman" w:cs="Times New Roman"/>
          <w:color w:val="000000"/>
          <w:sz w:val="20"/>
          <w:szCs w:val="20"/>
          <w:lang w:val="ru-RU"/>
        </w:rPr>
        <w:t xml:space="preserve"> календарных дней путем переговоров с оформлением соответствующих документов.</w:t>
      </w:r>
    </w:p>
    <w:p w:rsidR="00B77A56"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8</w:t>
      </w:r>
      <w:r w:rsidR="008D6BAC" w:rsidRPr="003D09DC">
        <w:rPr>
          <w:rFonts w:ascii="Times New Roman" w:hAnsi="Times New Roman" w:cs="Times New Roman"/>
          <w:color w:val="000000"/>
          <w:sz w:val="20"/>
          <w:szCs w:val="20"/>
          <w:lang w:val="ru-RU"/>
        </w:rPr>
        <w:t xml:space="preserve">.2. Неурегулированные споры передаются на разрешение </w:t>
      </w:r>
      <w:r w:rsidR="008D6BAC" w:rsidRPr="00152DB2">
        <w:rPr>
          <w:rFonts w:ascii="Times New Roman" w:hAnsi="Times New Roman" w:cs="Times New Roman"/>
          <w:color w:val="000000"/>
          <w:sz w:val="20"/>
          <w:szCs w:val="20"/>
          <w:lang w:val="ru-RU"/>
        </w:rPr>
        <w:t>в Арбитражный суд только после принятия мер по их досудебному урегулированию.</w:t>
      </w:r>
    </w:p>
    <w:p w:rsidR="009E63F4" w:rsidRPr="003D09DC" w:rsidRDefault="00183AC1" w:rsidP="00183AC1">
      <w:pPr>
        <w:tabs>
          <w:tab w:val="left" w:pos="6901"/>
        </w:tabs>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ab/>
      </w:r>
    </w:p>
    <w:p w:rsidR="006C6690" w:rsidRDefault="006C6690" w:rsidP="00E53895">
      <w:pPr>
        <w:spacing w:before="0" w:beforeAutospacing="0" w:after="0" w:afterAutospacing="0"/>
        <w:jc w:val="center"/>
        <w:rPr>
          <w:rFonts w:ascii="Times New Roman" w:hAnsi="Times New Roman" w:cs="Times New Roman"/>
          <w:b/>
          <w:bCs/>
          <w:color w:val="000000"/>
          <w:sz w:val="20"/>
          <w:szCs w:val="20"/>
          <w:lang w:val="ru-RU"/>
        </w:rPr>
      </w:pPr>
    </w:p>
    <w:p w:rsidR="00B77A56" w:rsidRDefault="00874943" w:rsidP="00E53895">
      <w:pPr>
        <w:spacing w:before="0" w:beforeAutospacing="0" w:after="0" w:afterAutospacing="0"/>
        <w:jc w:val="center"/>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9</w:t>
      </w:r>
      <w:r w:rsidR="008D6BAC"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СРОК ДЕЙСТВИЯ И ПОРЯДОК РАСТОРЖЕНИЯ КОНТРАКТА</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9</w:t>
      </w:r>
      <w:r w:rsidR="008D6BAC" w:rsidRPr="003D09DC">
        <w:rPr>
          <w:rFonts w:ascii="Times New Roman" w:hAnsi="Times New Roman" w:cs="Times New Roman"/>
          <w:color w:val="000000"/>
          <w:sz w:val="20"/>
          <w:szCs w:val="20"/>
          <w:lang w:val="ru-RU"/>
        </w:rPr>
        <w:t xml:space="preserve">.1. Настоящий </w:t>
      </w:r>
      <w:r w:rsidR="00D06832">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lang w:val="ru-RU"/>
        </w:rPr>
        <w:t xml:space="preserve"> контра</w:t>
      </w:r>
      <w:proofErr w:type="gramStart"/>
      <w:r w:rsidR="008D6BAC" w:rsidRPr="003D09DC">
        <w:rPr>
          <w:rFonts w:ascii="Times New Roman" w:hAnsi="Times New Roman" w:cs="Times New Roman"/>
          <w:color w:val="000000"/>
          <w:sz w:val="20"/>
          <w:szCs w:val="20"/>
          <w:lang w:val="ru-RU"/>
        </w:rPr>
        <w:t>кт вст</w:t>
      </w:r>
      <w:proofErr w:type="gramEnd"/>
      <w:r w:rsidR="008D6BAC" w:rsidRPr="003D09DC">
        <w:rPr>
          <w:rFonts w:ascii="Times New Roman" w:hAnsi="Times New Roman" w:cs="Times New Roman"/>
          <w:color w:val="000000"/>
          <w:sz w:val="20"/>
          <w:szCs w:val="20"/>
          <w:lang w:val="ru-RU"/>
        </w:rPr>
        <w:t>упает в силу с момента его подписания и</w:t>
      </w:r>
      <w:r w:rsidR="008D6BAC" w:rsidRPr="003D09DC">
        <w:rPr>
          <w:rFonts w:ascii="Times New Roman" w:hAnsi="Times New Roman" w:cs="Times New Roman"/>
          <w:color w:val="000000"/>
          <w:sz w:val="20"/>
          <w:szCs w:val="20"/>
        </w:rPr>
        <w:t> </w:t>
      </w:r>
      <w:r w:rsidR="009E63F4">
        <w:rPr>
          <w:rFonts w:ascii="Times New Roman" w:hAnsi="Times New Roman" w:cs="Times New Roman"/>
          <w:color w:val="000000"/>
          <w:sz w:val="20"/>
          <w:szCs w:val="20"/>
          <w:lang w:val="ru-RU"/>
        </w:rPr>
        <w:t xml:space="preserve">действует </w:t>
      </w:r>
      <w:r w:rsidR="009E63F4" w:rsidRPr="00152DB2">
        <w:rPr>
          <w:rFonts w:ascii="Times New Roman" w:hAnsi="Times New Roman" w:cs="Times New Roman"/>
          <w:color w:val="000000"/>
          <w:sz w:val="20"/>
          <w:szCs w:val="20"/>
          <w:lang w:val="ru-RU"/>
        </w:rPr>
        <w:t>до «</w:t>
      </w:r>
      <w:r w:rsidR="00C55F4A">
        <w:rPr>
          <w:rFonts w:ascii="Times New Roman" w:hAnsi="Times New Roman" w:cs="Times New Roman"/>
          <w:color w:val="000000"/>
          <w:sz w:val="20"/>
          <w:szCs w:val="20"/>
          <w:lang w:val="ru-RU"/>
        </w:rPr>
        <w:t>12</w:t>
      </w:r>
      <w:r w:rsidR="009E63F4" w:rsidRPr="00152DB2">
        <w:rPr>
          <w:rFonts w:ascii="Times New Roman" w:hAnsi="Times New Roman" w:cs="Times New Roman"/>
          <w:color w:val="000000"/>
          <w:sz w:val="20"/>
          <w:szCs w:val="20"/>
          <w:lang w:val="ru-RU"/>
        </w:rPr>
        <w:t xml:space="preserve">» </w:t>
      </w:r>
      <w:r w:rsidR="00C55F4A">
        <w:rPr>
          <w:rFonts w:ascii="Times New Roman" w:hAnsi="Times New Roman" w:cs="Times New Roman"/>
          <w:color w:val="000000"/>
          <w:sz w:val="20"/>
          <w:szCs w:val="20"/>
          <w:lang w:val="ru-RU"/>
        </w:rPr>
        <w:t xml:space="preserve">октября </w:t>
      </w:r>
      <w:r w:rsidR="00183AC1" w:rsidRPr="00152DB2">
        <w:rPr>
          <w:rFonts w:ascii="Times New Roman" w:hAnsi="Times New Roman" w:cs="Times New Roman"/>
          <w:color w:val="000000"/>
          <w:sz w:val="20"/>
          <w:szCs w:val="20"/>
          <w:lang w:val="ru-RU"/>
        </w:rPr>
        <w:t>2026</w:t>
      </w:r>
      <w:r w:rsidR="009E63F4" w:rsidRPr="00152DB2">
        <w:rPr>
          <w:rFonts w:ascii="Times New Roman" w:hAnsi="Times New Roman" w:cs="Times New Roman"/>
          <w:color w:val="000000"/>
          <w:sz w:val="20"/>
          <w:szCs w:val="20"/>
          <w:lang w:val="ru-RU"/>
        </w:rPr>
        <w:t xml:space="preserve"> года</w:t>
      </w:r>
      <w:r w:rsidR="008D6BAC" w:rsidRPr="00152DB2">
        <w:rPr>
          <w:rFonts w:ascii="Times New Roman" w:hAnsi="Times New Roman" w:cs="Times New Roman"/>
          <w:color w:val="000000"/>
          <w:sz w:val="20"/>
          <w:szCs w:val="20"/>
          <w:lang w:val="ru-RU"/>
        </w:rPr>
        <w:t>.</w:t>
      </w:r>
      <w:r w:rsidR="008D6BAC" w:rsidRPr="003D09DC">
        <w:rPr>
          <w:rFonts w:ascii="Times New Roman" w:hAnsi="Times New Roman" w:cs="Times New Roman"/>
          <w:color w:val="000000"/>
          <w:sz w:val="20"/>
          <w:szCs w:val="20"/>
          <w:lang w:val="ru-RU"/>
        </w:rPr>
        <w:t xml:space="preserve"> Окончание срока действия контракта не освобождает Стороны от ответственности за его нарушение.</w:t>
      </w:r>
    </w:p>
    <w:p w:rsidR="00B77A56"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9</w:t>
      </w:r>
      <w:r w:rsidR="008D6BAC" w:rsidRPr="003D09DC">
        <w:rPr>
          <w:rFonts w:ascii="Times New Roman" w:hAnsi="Times New Roman" w:cs="Times New Roman"/>
          <w:color w:val="000000"/>
          <w:sz w:val="20"/>
          <w:szCs w:val="20"/>
          <w:lang w:val="ru-RU"/>
        </w:rPr>
        <w:t>.2. Расторжение контракта допускается по соглашению Сторон, по</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9E63F4" w:rsidRPr="003D09DC" w:rsidRDefault="009E63F4"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1</w:t>
      </w:r>
      <w:r w:rsidR="00874943">
        <w:rPr>
          <w:rFonts w:ascii="Times New Roman" w:hAnsi="Times New Roman" w:cs="Times New Roman"/>
          <w:b/>
          <w:bCs/>
          <w:color w:val="000000"/>
          <w:sz w:val="20"/>
          <w:szCs w:val="20"/>
          <w:lang w:val="ru-RU"/>
        </w:rPr>
        <w:t>0</w:t>
      </w:r>
      <w:r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ЗАКЛЮЧИТЕЛЬНЫЕ ПОЛОЖЕНИЯ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.1. Во всем, что не предусмотрено контрактом, Стороны</w:t>
      </w:r>
      <w:r w:rsidR="00183AC1">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руководствуются законодательством Российской Федерации.</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.2. В случае изменения у одной из Сторон адреса местонахождения, почтового адреса,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банковских реквизитов такая Сторона обязана в течение </w:t>
      </w:r>
      <w:r w:rsidR="00E53895" w:rsidRPr="003D09DC">
        <w:rPr>
          <w:rFonts w:ascii="Times New Roman" w:hAnsi="Times New Roman" w:cs="Times New Roman"/>
          <w:color w:val="000000"/>
          <w:sz w:val="20"/>
          <w:szCs w:val="20"/>
          <w:lang w:val="ru-RU"/>
        </w:rPr>
        <w:t>2 (двух)</w:t>
      </w:r>
      <w:r w:rsidRPr="003D09DC">
        <w:rPr>
          <w:rFonts w:ascii="Times New Roman" w:hAnsi="Times New Roman" w:cs="Times New Roman"/>
          <w:color w:val="000000"/>
          <w:sz w:val="20"/>
          <w:szCs w:val="20"/>
          <w:lang w:val="ru-RU"/>
        </w:rPr>
        <w:t xml:space="preserve"> рабочих дней с момента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внесения вышеуказанных изменений письменно известить об этом другую Сторону.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.3. Внесение изменений и дополнений, не противоречащих законодательству</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Российской Федерации, в условия контракта осуществляется путем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заключения Сторонами в письменной форме дополнительных соглашений к контракту, которые являются его неотъемлемой частью.</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.4. Изменение условий контракта при его исполнении не допускается,</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lastRenderedPageBreak/>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.5. При исполнении контракта не допускается перемена Поставщика,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за исключением случаев, если новый Поставщик является правопреемником Поставщика по контракту вследствие реорганизации юридического лица в форме</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преобразования, слияния, присоединения.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.6. Стороны обязуются обеспечить конфиденциальность сведений, относящихся к</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предмету контракта и ставших им известными в ходе исполнения</w:t>
      </w:r>
      <w:r w:rsidR="00183AC1">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контракта.</w:t>
      </w:r>
    </w:p>
    <w:p w:rsidR="00B77A56" w:rsidRDefault="00183AC1"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 При исполнении контракта по согласованию Заказчика с</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Поставщиком допускается поставка Товаров, качество, технические и функциональные</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E63F4" w:rsidRPr="003D09DC" w:rsidRDefault="009E63F4"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1</w:t>
      </w:r>
      <w:r w:rsidR="00874943">
        <w:rPr>
          <w:rFonts w:ascii="Times New Roman" w:hAnsi="Times New Roman" w:cs="Times New Roman"/>
          <w:b/>
          <w:bCs/>
          <w:color w:val="000000"/>
          <w:sz w:val="20"/>
          <w:szCs w:val="20"/>
          <w:lang w:val="ru-RU"/>
        </w:rPr>
        <w:t>1</w:t>
      </w:r>
      <w:r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ПЕРЕЧЕНЬ ПРИЛОЖЕНИЙ</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Неотъемлемой частью настоящего контракта являются следующие</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приложения: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Приложение №</w:t>
      </w:r>
      <w:r w:rsidR="00E53895" w:rsidRPr="003D09DC">
        <w:rPr>
          <w:rFonts w:ascii="Times New Roman" w:hAnsi="Times New Roman" w:cs="Times New Roman"/>
          <w:color w:val="000000"/>
          <w:sz w:val="20"/>
          <w:szCs w:val="20"/>
          <w:lang w:val="ru-RU"/>
        </w:rPr>
        <w:t>1</w:t>
      </w:r>
      <w:r w:rsidR="00183AC1">
        <w:rPr>
          <w:rFonts w:ascii="Times New Roman" w:hAnsi="Times New Roman" w:cs="Times New Roman"/>
          <w:color w:val="000000"/>
          <w:sz w:val="20"/>
          <w:szCs w:val="20"/>
          <w:lang w:val="ru-RU"/>
        </w:rPr>
        <w:t xml:space="preserve"> – </w:t>
      </w:r>
      <w:r w:rsidR="007D2519">
        <w:rPr>
          <w:rFonts w:ascii="Times New Roman" w:hAnsi="Times New Roman" w:cs="Times New Roman"/>
          <w:color w:val="000000"/>
          <w:sz w:val="20"/>
          <w:szCs w:val="20"/>
          <w:lang w:val="ru-RU"/>
        </w:rPr>
        <w:t>Техническое задание.</w:t>
      </w:r>
    </w:p>
    <w:p w:rsidR="00B77A56" w:rsidRDefault="00B77A56"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1</w:t>
      </w:r>
      <w:r w:rsidR="00874943">
        <w:rPr>
          <w:rFonts w:ascii="Times New Roman" w:hAnsi="Times New Roman" w:cs="Times New Roman"/>
          <w:b/>
          <w:bCs/>
          <w:color w:val="000000"/>
          <w:sz w:val="20"/>
          <w:szCs w:val="20"/>
          <w:lang w:val="ru-RU"/>
        </w:rPr>
        <w:t>2</w:t>
      </w:r>
      <w:r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МЕСТОНАХОЖДЕНИЕ И БАНКОВСКИЕ РЕКВИЗИТЫ СТОРОН</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600" w:firstRow="0" w:lastRow="0" w:firstColumn="0" w:lastColumn="0" w:noHBand="1" w:noVBand="1"/>
      </w:tblPr>
      <w:tblGrid>
        <w:gridCol w:w="4758"/>
        <w:gridCol w:w="5235"/>
      </w:tblGrid>
      <w:tr w:rsidR="00E53895" w:rsidRPr="00701B22" w:rsidTr="005A5C77">
        <w:trPr>
          <w:trHeight w:val="2997"/>
        </w:trPr>
        <w:tc>
          <w:tcPr>
            <w:tcW w:w="4758" w:type="dxa"/>
            <w:tcMar>
              <w:top w:w="75" w:type="dxa"/>
              <w:left w:w="75" w:type="dxa"/>
              <w:bottom w:w="75" w:type="dxa"/>
              <w:right w:w="75" w:type="dxa"/>
            </w:tcMar>
          </w:tcPr>
          <w:p w:rsidR="00E53895" w:rsidRPr="00A122DB" w:rsidRDefault="00E53895"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b/>
                <w:bCs/>
                <w:color w:val="000000"/>
                <w:sz w:val="18"/>
                <w:szCs w:val="18"/>
                <w:lang w:val="ru-RU"/>
              </w:rPr>
              <w:t>Заказчик</w:t>
            </w:r>
            <w:r w:rsidRPr="00A122DB">
              <w:rPr>
                <w:rFonts w:ascii="Times New Roman" w:hAnsi="Times New Roman" w:cs="Times New Roman"/>
                <w:color w:val="000000"/>
                <w:sz w:val="18"/>
                <w:szCs w:val="18"/>
                <w:lang w:val="ru-RU"/>
              </w:rPr>
              <w:t>:</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Полное наименование</w:t>
            </w:r>
            <w:r w:rsidRPr="002E6884">
              <w:rPr>
                <w:rFonts w:ascii="Times New Roman" w:hAnsi="Times New Roman" w:cs="Times New Roman"/>
                <w:color w:val="000000"/>
                <w:sz w:val="18"/>
                <w:szCs w:val="18"/>
                <w:lang w:val="ru-RU"/>
              </w:rPr>
              <w:tab/>
              <w:t xml:space="preserve">федеральное государственное бюджетное образовательное учреждение высшего образования «Пермская государственная фармацевтическая академия» Министерства здравоохранения Российской Федерации </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Сокращенное наименование</w:t>
            </w:r>
            <w:r w:rsidRPr="002E6884">
              <w:rPr>
                <w:rFonts w:ascii="Times New Roman" w:hAnsi="Times New Roman" w:cs="Times New Roman"/>
                <w:color w:val="000000"/>
                <w:sz w:val="18"/>
                <w:szCs w:val="18"/>
                <w:lang w:val="ru-RU"/>
              </w:rPr>
              <w:tab/>
              <w:t>ФГБОУ ВО ПГФА Минздрава России</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ОГРН</w:t>
            </w:r>
            <w:r w:rsidRPr="002E6884">
              <w:rPr>
                <w:rFonts w:ascii="Times New Roman" w:hAnsi="Times New Roman" w:cs="Times New Roman"/>
                <w:color w:val="000000"/>
                <w:sz w:val="18"/>
                <w:szCs w:val="18"/>
                <w:lang w:val="ru-RU"/>
              </w:rPr>
              <w:tab/>
              <w:t>1025900536760</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ИНН</w:t>
            </w:r>
            <w:r w:rsidRPr="002E6884">
              <w:rPr>
                <w:rFonts w:ascii="Times New Roman" w:hAnsi="Times New Roman" w:cs="Times New Roman"/>
                <w:color w:val="000000"/>
                <w:sz w:val="18"/>
                <w:szCs w:val="18"/>
                <w:lang w:val="ru-RU"/>
              </w:rPr>
              <w:tab/>
              <w:t>5902291011</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КПП</w:t>
            </w:r>
            <w:r w:rsidRPr="002E6884">
              <w:rPr>
                <w:rFonts w:ascii="Times New Roman" w:hAnsi="Times New Roman" w:cs="Times New Roman"/>
                <w:color w:val="000000"/>
                <w:sz w:val="18"/>
                <w:szCs w:val="18"/>
                <w:lang w:val="ru-RU"/>
              </w:rPr>
              <w:tab/>
              <w:t>590201001</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ОКПО</w:t>
            </w:r>
            <w:r w:rsidRPr="002E6884">
              <w:rPr>
                <w:rFonts w:ascii="Times New Roman" w:hAnsi="Times New Roman" w:cs="Times New Roman"/>
                <w:color w:val="000000"/>
                <w:sz w:val="18"/>
                <w:szCs w:val="18"/>
                <w:lang w:val="ru-RU"/>
              </w:rPr>
              <w:tab/>
              <w:t>01963410</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 xml:space="preserve">ОКТМО </w:t>
            </w:r>
            <w:r w:rsidRPr="002E6884">
              <w:rPr>
                <w:rFonts w:ascii="Times New Roman" w:hAnsi="Times New Roman" w:cs="Times New Roman"/>
                <w:color w:val="000000"/>
                <w:sz w:val="18"/>
                <w:szCs w:val="18"/>
                <w:lang w:val="ru-RU"/>
              </w:rPr>
              <w:tab/>
              <w:t>577 01 000</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 xml:space="preserve">Юридический адрес </w:t>
            </w:r>
            <w:r w:rsidRPr="002E6884">
              <w:rPr>
                <w:rFonts w:ascii="Times New Roman" w:hAnsi="Times New Roman" w:cs="Times New Roman"/>
                <w:color w:val="000000"/>
                <w:sz w:val="18"/>
                <w:szCs w:val="18"/>
                <w:lang w:val="ru-RU"/>
              </w:rPr>
              <w:tab/>
              <w:t xml:space="preserve">614990,  г. Пермь, ул.  </w:t>
            </w:r>
            <w:proofErr w:type="gramStart"/>
            <w:r w:rsidRPr="002E6884">
              <w:rPr>
                <w:rFonts w:ascii="Times New Roman" w:hAnsi="Times New Roman" w:cs="Times New Roman"/>
                <w:color w:val="000000"/>
                <w:sz w:val="18"/>
                <w:szCs w:val="18"/>
                <w:lang w:val="ru-RU"/>
              </w:rPr>
              <w:t>Екатерининская</w:t>
            </w:r>
            <w:proofErr w:type="gramEnd"/>
            <w:r w:rsidRPr="002E6884">
              <w:rPr>
                <w:rFonts w:ascii="Times New Roman" w:hAnsi="Times New Roman" w:cs="Times New Roman"/>
                <w:color w:val="000000"/>
                <w:sz w:val="18"/>
                <w:szCs w:val="18"/>
                <w:lang w:val="ru-RU"/>
              </w:rPr>
              <w:t>, д.101</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Почтовый адрес</w:t>
            </w:r>
            <w:r w:rsidRPr="002E6884">
              <w:rPr>
                <w:rFonts w:ascii="Times New Roman" w:hAnsi="Times New Roman" w:cs="Times New Roman"/>
                <w:color w:val="000000"/>
                <w:sz w:val="18"/>
                <w:szCs w:val="18"/>
                <w:lang w:val="ru-RU"/>
              </w:rPr>
              <w:tab/>
              <w:t xml:space="preserve"> 614990,  г. Пермь, ул. </w:t>
            </w:r>
            <w:proofErr w:type="gramStart"/>
            <w:r w:rsidRPr="002E6884">
              <w:rPr>
                <w:rFonts w:ascii="Times New Roman" w:hAnsi="Times New Roman" w:cs="Times New Roman"/>
                <w:color w:val="000000"/>
                <w:sz w:val="18"/>
                <w:szCs w:val="18"/>
                <w:lang w:val="ru-RU"/>
              </w:rPr>
              <w:t>Полевая</w:t>
            </w:r>
            <w:proofErr w:type="gramEnd"/>
            <w:r w:rsidRPr="002E6884">
              <w:rPr>
                <w:rFonts w:ascii="Times New Roman" w:hAnsi="Times New Roman" w:cs="Times New Roman"/>
                <w:color w:val="000000"/>
                <w:sz w:val="18"/>
                <w:szCs w:val="18"/>
                <w:lang w:val="ru-RU"/>
              </w:rPr>
              <w:t>, д.2</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Наименование получателя платежа</w:t>
            </w:r>
            <w:r w:rsidRPr="002E6884">
              <w:rPr>
                <w:rFonts w:ascii="Times New Roman" w:hAnsi="Times New Roman" w:cs="Times New Roman"/>
                <w:color w:val="000000"/>
                <w:sz w:val="18"/>
                <w:szCs w:val="18"/>
                <w:lang w:val="ru-RU"/>
              </w:rPr>
              <w:tab/>
              <w:t>УФК по Новосибирской области (ФГБОУ ВО ПГФА Минздрава России, л/с 20566У92740)</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Наименование банка (полное)</w:t>
            </w:r>
            <w:r w:rsidRPr="002E6884">
              <w:rPr>
                <w:rFonts w:ascii="Times New Roman" w:hAnsi="Times New Roman" w:cs="Times New Roman"/>
                <w:color w:val="000000"/>
                <w:sz w:val="18"/>
                <w:szCs w:val="18"/>
                <w:lang w:val="ru-RU"/>
              </w:rPr>
              <w:tab/>
              <w:t xml:space="preserve">Операционно-кассовый центр № 1 </w:t>
            </w:r>
            <w:proofErr w:type="spellStart"/>
            <w:r w:rsidRPr="002E6884">
              <w:rPr>
                <w:rFonts w:ascii="Times New Roman" w:hAnsi="Times New Roman" w:cs="Times New Roman"/>
                <w:color w:val="000000"/>
                <w:sz w:val="18"/>
                <w:szCs w:val="18"/>
                <w:lang w:val="ru-RU"/>
              </w:rPr>
              <w:t>СибГУ</w:t>
            </w:r>
            <w:proofErr w:type="spellEnd"/>
            <w:r w:rsidRPr="002E6884">
              <w:rPr>
                <w:rFonts w:ascii="Times New Roman" w:hAnsi="Times New Roman" w:cs="Times New Roman"/>
                <w:color w:val="000000"/>
                <w:sz w:val="18"/>
                <w:szCs w:val="18"/>
                <w:lang w:val="ru-RU"/>
              </w:rPr>
              <w:t xml:space="preserve"> Банка России//УФК по Новосибирской области, </w:t>
            </w:r>
            <w:proofErr w:type="gramStart"/>
            <w:r w:rsidRPr="002E6884">
              <w:rPr>
                <w:rFonts w:ascii="Times New Roman" w:hAnsi="Times New Roman" w:cs="Times New Roman"/>
                <w:color w:val="000000"/>
                <w:sz w:val="18"/>
                <w:szCs w:val="18"/>
                <w:lang w:val="ru-RU"/>
              </w:rPr>
              <w:t>г</w:t>
            </w:r>
            <w:proofErr w:type="gramEnd"/>
            <w:r w:rsidRPr="002E6884">
              <w:rPr>
                <w:rFonts w:ascii="Times New Roman" w:hAnsi="Times New Roman" w:cs="Times New Roman"/>
                <w:color w:val="000000"/>
                <w:sz w:val="18"/>
                <w:szCs w:val="18"/>
                <w:lang w:val="ru-RU"/>
              </w:rPr>
              <w:t xml:space="preserve"> Новосибирск </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Наименование банка (сокращенное)</w:t>
            </w:r>
            <w:r w:rsidRPr="002E6884">
              <w:rPr>
                <w:rFonts w:ascii="Times New Roman" w:hAnsi="Times New Roman" w:cs="Times New Roman"/>
                <w:color w:val="000000"/>
                <w:sz w:val="18"/>
                <w:szCs w:val="18"/>
                <w:lang w:val="ru-RU"/>
              </w:rPr>
              <w:tab/>
              <w:t xml:space="preserve">ОКЦ № 1 </w:t>
            </w:r>
            <w:proofErr w:type="spellStart"/>
            <w:r w:rsidRPr="002E6884">
              <w:rPr>
                <w:rFonts w:ascii="Times New Roman" w:hAnsi="Times New Roman" w:cs="Times New Roman"/>
                <w:color w:val="000000"/>
                <w:sz w:val="18"/>
                <w:szCs w:val="18"/>
                <w:lang w:val="ru-RU"/>
              </w:rPr>
              <w:t>СибГУ</w:t>
            </w:r>
            <w:proofErr w:type="spellEnd"/>
            <w:r w:rsidRPr="002E6884">
              <w:rPr>
                <w:rFonts w:ascii="Times New Roman" w:hAnsi="Times New Roman" w:cs="Times New Roman"/>
                <w:color w:val="000000"/>
                <w:sz w:val="18"/>
                <w:szCs w:val="18"/>
                <w:lang w:val="ru-RU"/>
              </w:rPr>
              <w:t xml:space="preserve"> Банка России//УФК по Новосибирской области, </w:t>
            </w:r>
            <w:proofErr w:type="gramStart"/>
            <w:r w:rsidRPr="002E6884">
              <w:rPr>
                <w:rFonts w:ascii="Times New Roman" w:hAnsi="Times New Roman" w:cs="Times New Roman"/>
                <w:color w:val="000000"/>
                <w:sz w:val="18"/>
                <w:szCs w:val="18"/>
                <w:lang w:val="ru-RU"/>
              </w:rPr>
              <w:t>г</w:t>
            </w:r>
            <w:proofErr w:type="gramEnd"/>
            <w:r w:rsidRPr="002E6884">
              <w:rPr>
                <w:rFonts w:ascii="Times New Roman" w:hAnsi="Times New Roman" w:cs="Times New Roman"/>
                <w:color w:val="000000"/>
                <w:sz w:val="18"/>
                <w:szCs w:val="18"/>
                <w:lang w:val="ru-RU"/>
              </w:rPr>
              <w:t xml:space="preserve"> Новосибирск</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 единого казначейского счета</w:t>
            </w:r>
            <w:r w:rsidRPr="002E6884">
              <w:rPr>
                <w:rFonts w:ascii="Times New Roman" w:hAnsi="Times New Roman" w:cs="Times New Roman"/>
                <w:color w:val="000000"/>
                <w:sz w:val="18"/>
                <w:szCs w:val="18"/>
                <w:lang w:val="ru-RU"/>
              </w:rPr>
              <w:tab/>
              <w:t>40102810445370000043</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Счет банка</w:t>
            </w:r>
            <w:r w:rsidRPr="002E6884">
              <w:rPr>
                <w:rFonts w:ascii="Times New Roman" w:hAnsi="Times New Roman" w:cs="Times New Roman"/>
                <w:color w:val="000000"/>
                <w:sz w:val="18"/>
                <w:szCs w:val="18"/>
                <w:lang w:val="ru-RU"/>
              </w:rPr>
              <w:tab/>
              <w:t>03214643000000015111</w:t>
            </w:r>
          </w:p>
          <w:p w:rsidR="002E6884" w:rsidRPr="002E688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 xml:space="preserve">БИК </w:t>
            </w:r>
            <w:r w:rsidRPr="002E6884">
              <w:rPr>
                <w:rFonts w:ascii="Times New Roman" w:hAnsi="Times New Roman" w:cs="Times New Roman"/>
                <w:color w:val="000000"/>
                <w:sz w:val="18"/>
                <w:szCs w:val="18"/>
                <w:lang w:val="ru-RU"/>
              </w:rPr>
              <w:tab/>
              <w:t>015004950</w:t>
            </w:r>
          </w:p>
          <w:p w:rsidR="002E6884" w:rsidRDefault="002E6884" w:rsidP="002E6884">
            <w:pPr>
              <w:spacing w:before="0" w:beforeAutospacing="0" w:after="0" w:afterAutospacing="0"/>
              <w:rPr>
                <w:rFonts w:ascii="Times New Roman" w:hAnsi="Times New Roman" w:cs="Times New Roman"/>
                <w:color w:val="000000"/>
                <w:sz w:val="18"/>
                <w:szCs w:val="18"/>
                <w:lang w:val="ru-RU"/>
              </w:rPr>
            </w:pPr>
          </w:p>
          <w:p w:rsidR="00760A74" w:rsidRDefault="002E6884" w:rsidP="002E6884">
            <w:pPr>
              <w:spacing w:before="0" w:beforeAutospacing="0" w:after="0" w:afterAutospacing="0"/>
              <w:rPr>
                <w:rFonts w:ascii="Times New Roman" w:hAnsi="Times New Roman" w:cs="Times New Roman"/>
                <w:color w:val="000000"/>
                <w:sz w:val="18"/>
                <w:szCs w:val="18"/>
                <w:lang w:val="ru-RU"/>
              </w:rPr>
            </w:pPr>
            <w:r w:rsidRPr="002E6884">
              <w:rPr>
                <w:rFonts w:ascii="Times New Roman" w:hAnsi="Times New Roman" w:cs="Times New Roman"/>
                <w:color w:val="000000"/>
                <w:sz w:val="18"/>
                <w:szCs w:val="18"/>
                <w:lang w:val="ru-RU"/>
              </w:rPr>
              <w:t>E-</w:t>
            </w:r>
            <w:proofErr w:type="spellStart"/>
            <w:r w:rsidRPr="002E6884">
              <w:rPr>
                <w:rFonts w:ascii="Times New Roman" w:hAnsi="Times New Roman" w:cs="Times New Roman"/>
                <w:color w:val="000000"/>
                <w:sz w:val="18"/>
                <w:szCs w:val="18"/>
                <w:lang w:val="ru-RU"/>
              </w:rPr>
              <w:t>mail</w:t>
            </w:r>
            <w:proofErr w:type="spellEnd"/>
            <w:r w:rsidRPr="002E6884">
              <w:rPr>
                <w:rFonts w:ascii="Times New Roman" w:hAnsi="Times New Roman" w:cs="Times New Roman"/>
                <w:color w:val="000000"/>
                <w:sz w:val="18"/>
                <w:szCs w:val="18"/>
                <w:lang w:val="ru-RU"/>
              </w:rPr>
              <w:t>:</w:t>
            </w:r>
            <w:r w:rsidRPr="002E6884">
              <w:rPr>
                <w:rFonts w:ascii="Times New Roman" w:hAnsi="Times New Roman" w:cs="Times New Roman"/>
                <w:color w:val="000000"/>
                <w:sz w:val="18"/>
                <w:szCs w:val="18"/>
                <w:lang w:val="ru-RU"/>
              </w:rPr>
              <w:tab/>
              <w:t>perm@pfa.ru</w:t>
            </w:r>
            <w:r w:rsidRPr="002E6884">
              <w:rPr>
                <w:rFonts w:ascii="Times New Roman" w:hAnsi="Times New Roman" w:cs="Times New Roman"/>
                <w:color w:val="000000"/>
                <w:sz w:val="18"/>
                <w:szCs w:val="18"/>
                <w:lang w:val="ru-RU"/>
              </w:rPr>
              <w:cr/>
            </w:r>
          </w:p>
          <w:p w:rsidR="00760A74" w:rsidRDefault="00760A74" w:rsidP="002E1AFF">
            <w:pPr>
              <w:spacing w:before="0" w:beforeAutospacing="0" w:after="0" w:afterAutospacing="0"/>
              <w:rPr>
                <w:rFonts w:ascii="Times New Roman" w:hAnsi="Times New Roman" w:cs="Times New Roman"/>
                <w:color w:val="000000"/>
                <w:sz w:val="18"/>
                <w:szCs w:val="18"/>
                <w:lang w:val="ru-RU"/>
              </w:rPr>
            </w:pPr>
          </w:p>
          <w:p w:rsidR="00760A74" w:rsidRPr="00760A74" w:rsidRDefault="008D7FAB" w:rsidP="002E1AFF">
            <w:pPr>
              <w:spacing w:before="0" w:beforeAutospacing="0" w:after="0" w:afterAutospacing="0"/>
              <w:rPr>
                <w:rFonts w:ascii="Times New Roman" w:hAnsi="Times New Roman" w:cs="Times New Roman"/>
                <w:color w:val="000000"/>
                <w:sz w:val="18"/>
                <w:szCs w:val="18"/>
                <w:lang w:val="ru-RU"/>
              </w:rPr>
            </w:pPr>
            <w:proofErr w:type="spellStart"/>
            <w:r>
              <w:rPr>
                <w:rFonts w:ascii="Times New Roman" w:hAnsi="Times New Roman" w:cs="Times New Roman"/>
                <w:color w:val="000000"/>
                <w:sz w:val="18"/>
                <w:szCs w:val="18"/>
                <w:lang w:val="ru-RU"/>
              </w:rPr>
              <w:t>И.о</w:t>
            </w:r>
            <w:proofErr w:type="spellEnd"/>
            <w:r>
              <w:rPr>
                <w:rFonts w:ascii="Times New Roman" w:hAnsi="Times New Roman" w:cs="Times New Roman"/>
                <w:color w:val="000000"/>
                <w:sz w:val="18"/>
                <w:szCs w:val="18"/>
                <w:lang w:val="ru-RU"/>
              </w:rPr>
              <w:t>. р</w:t>
            </w:r>
            <w:r w:rsidR="00760A74" w:rsidRPr="00760A74">
              <w:rPr>
                <w:rFonts w:ascii="Times New Roman" w:hAnsi="Times New Roman" w:cs="Times New Roman"/>
                <w:color w:val="000000"/>
                <w:sz w:val="18"/>
                <w:szCs w:val="18"/>
                <w:lang w:val="ru-RU"/>
              </w:rPr>
              <w:t>ектор</w:t>
            </w:r>
            <w:r>
              <w:rPr>
                <w:rFonts w:ascii="Times New Roman" w:hAnsi="Times New Roman" w:cs="Times New Roman"/>
                <w:color w:val="000000"/>
                <w:sz w:val="18"/>
                <w:szCs w:val="18"/>
                <w:lang w:val="ru-RU"/>
              </w:rPr>
              <w:t>а</w:t>
            </w:r>
          </w:p>
          <w:p w:rsidR="0085700F" w:rsidRDefault="0085700F" w:rsidP="002E1AFF">
            <w:pPr>
              <w:spacing w:before="0" w:beforeAutospacing="0" w:after="0" w:afterAutospacing="0"/>
              <w:rPr>
                <w:rFonts w:ascii="Times New Roman" w:hAnsi="Times New Roman" w:cs="Times New Roman"/>
                <w:color w:val="000000"/>
                <w:sz w:val="18"/>
                <w:szCs w:val="18"/>
                <w:lang w:val="ru-RU"/>
              </w:rPr>
            </w:pPr>
          </w:p>
          <w:p w:rsidR="00760A74" w:rsidRPr="00760A74" w:rsidRDefault="00760A74" w:rsidP="002E1AFF">
            <w:pPr>
              <w:spacing w:before="0" w:beforeAutospacing="0" w:after="0" w:afterAutospacing="0"/>
              <w:rPr>
                <w:rFonts w:ascii="Times New Roman" w:hAnsi="Times New Roman" w:cs="Times New Roman"/>
                <w:color w:val="000000"/>
                <w:sz w:val="18"/>
                <w:szCs w:val="18"/>
                <w:lang w:val="ru-RU"/>
              </w:rPr>
            </w:pPr>
            <w:r w:rsidRPr="00760A74">
              <w:rPr>
                <w:rFonts w:ascii="Times New Roman" w:hAnsi="Times New Roman" w:cs="Times New Roman"/>
                <w:color w:val="000000"/>
                <w:sz w:val="18"/>
                <w:szCs w:val="18"/>
                <w:lang w:val="ru-RU"/>
              </w:rPr>
              <w:t>__________________/</w:t>
            </w:r>
            <w:r w:rsidR="008D7FAB">
              <w:rPr>
                <w:rFonts w:ascii="Times New Roman" w:hAnsi="Times New Roman" w:cs="Times New Roman"/>
                <w:color w:val="000000"/>
                <w:sz w:val="18"/>
                <w:szCs w:val="18"/>
                <w:lang w:val="ru-RU"/>
              </w:rPr>
              <w:t>Дозморова Н.В./</w:t>
            </w:r>
          </w:p>
          <w:p w:rsidR="00760A74" w:rsidRPr="00A122DB" w:rsidRDefault="00760A74" w:rsidP="002E1AFF">
            <w:pPr>
              <w:spacing w:before="0" w:beforeAutospacing="0" w:after="0" w:afterAutospacing="0"/>
              <w:rPr>
                <w:rFonts w:ascii="Times New Roman" w:hAnsi="Times New Roman" w:cs="Times New Roman"/>
                <w:color w:val="000000"/>
                <w:sz w:val="18"/>
                <w:szCs w:val="18"/>
                <w:lang w:val="ru-RU"/>
              </w:rPr>
            </w:pPr>
            <w:r w:rsidRPr="00760A74">
              <w:rPr>
                <w:rFonts w:ascii="Times New Roman" w:hAnsi="Times New Roman" w:cs="Times New Roman"/>
                <w:color w:val="000000"/>
                <w:sz w:val="18"/>
                <w:szCs w:val="18"/>
                <w:lang w:val="ru-RU"/>
              </w:rPr>
              <w:t>М.П.</w:t>
            </w:r>
          </w:p>
        </w:tc>
        <w:tc>
          <w:tcPr>
            <w:tcW w:w="5235" w:type="dxa"/>
            <w:tcMar>
              <w:top w:w="75" w:type="dxa"/>
              <w:left w:w="75" w:type="dxa"/>
              <w:bottom w:w="75" w:type="dxa"/>
              <w:right w:w="75" w:type="dxa"/>
            </w:tcMar>
          </w:tcPr>
          <w:tbl>
            <w:tblPr>
              <w:tblW w:w="4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1"/>
            </w:tblGrid>
            <w:tr w:rsidR="00760A74" w:rsidRPr="00701B22" w:rsidTr="005A5C77">
              <w:trPr>
                <w:trHeight w:val="7997"/>
              </w:trPr>
              <w:tc>
                <w:tcPr>
                  <w:tcW w:w="5000" w:type="pct"/>
                </w:tcPr>
                <w:p w:rsidR="0085700F" w:rsidRDefault="0085700F" w:rsidP="0085700F">
                  <w:pPr>
                    <w:shd w:val="clear" w:color="auto" w:fill="FFFFFF"/>
                    <w:jc w:val="both"/>
                    <w:rPr>
                      <w:b/>
                      <w:color w:val="000000"/>
                      <w:lang w:val="ru-RU"/>
                    </w:rPr>
                  </w:pPr>
                  <w:r w:rsidRPr="0085700F">
                    <w:rPr>
                      <w:b/>
                      <w:bCs/>
                      <w:color w:val="000000"/>
                      <w:lang w:val="ru-RU"/>
                    </w:rPr>
                    <w:t>Поставщик:</w:t>
                  </w:r>
                  <w:r w:rsidRPr="0085700F">
                    <w:rPr>
                      <w:b/>
                      <w:color w:val="000000"/>
                      <w:lang w:val="ru-RU"/>
                    </w:rPr>
                    <w:t xml:space="preserve"> </w:t>
                  </w:r>
                </w:p>
                <w:p w:rsidR="008D249B" w:rsidRDefault="008D249B"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027580" w:rsidRDefault="00027580" w:rsidP="002E6884">
                  <w:pPr>
                    <w:pStyle w:val="Normalunindented"/>
                    <w:keepNext/>
                    <w:ind w:right="566"/>
                    <w:jc w:val="left"/>
                    <w:rPr>
                      <w:sz w:val="18"/>
                      <w:highlight w:val="yellow"/>
                    </w:rPr>
                  </w:pPr>
                </w:p>
                <w:p w:rsidR="008D249B" w:rsidRDefault="008D249B" w:rsidP="002E6884">
                  <w:pPr>
                    <w:pStyle w:val="Normalunindented"/>
                    <w:keepNext/>
                    <w:ind w:right="566"/>
                    <w:jc w:val="left"/>
                    <w:rPr>
                      <w:sz w:val="18"/>
                      <w:highlight w:val="yellow"/>
                    </w:rPr>
                  </w:pPr>
                </w:p>
                <w:p w:rsidR="00027580" w:rsidRPr="00027580" w:rsidRDefault="00027580" w:rsidP="002E6884">
                  <w:pPr>
                    <w:pStyle w:val="Normalunindented"/>
                    <w:keepNext/>
                    <w:ind w:right="566"/>
                    <w:jc w:val="left"/>
                    <w:rPr>
                      <w:sz w:val="18"/>
                      <w:highlight w:val="yellow"/>
                    </w:rPr>
                  </w:pPr>
                </w:p>
                <w:p w:rsidR="0085700F" w:rsidRPr="00123CA4" w:rsidRDefault="0085700F" w:rsidP="002E6884">
                  <w:pPr>
                    <w:pStyle w:val="Normalunindented"/>
                    <w:keepNext/>
                    <w:ind w:right="566"/>
                    <w:jc w:val="left"/>
                    <w:rPr>
                      <w:sz w:val="18"/>
                      <w:highlight w:val="yellow"/>
                      <w:lang w:val="en-US"/>
                    </w:rPr>
                  </w:pPr>
                </w:p>
                <w:p w:rsidR="0085700F" w:rsidRPr="00123CA4" w:rsidRDefault="0085700F" w:rsidP="002E6884">
                  <w:pPr>
                    <w:pStyle w:val="Normalunindented"/>
                    <w:keepNext/>
                    <w:ind w:right="566"/>
                    <w:jc w:val="left"/>
                    <w:rPr>
                      <w:sz w:val="18"/>
                      <w:highlight w:val="yellow"/>
                      <w:lang w:val="en-US"/>
                    </w:rPr>
                  </w:pPr>
                </w:p>
                <w:p w:rsidR="0085700F" w:rsidRPr="00123CA4" w:rsidRDefault="0085700F" w:rsidP="002E6884">
                  <w:pPr>
                    <w:pStyle w:val="Normalunindented"/>
                    <w:keepNext/>
                    <w:ind w:right="566"/>
                    <w:jc w:val="left"/>
                    <w:rPr>
                      <w:sz w:val="18"/>
                      <w:highlight w:val="yellow"/>
                      <w:lang w:val="en-US"/>
                    </w:rPr>
                  </w:pPr>
                </w:p>
                <w:p w:rsidR="00C831AC" w:rsidRDefault="00C831AC" w:rsidP="0085700F">
                  <w:pPr>
                    <w:pStyle w:val="Normalunindented"/>
                    <w:keepNext/>
                    <w:ind w:right="566"/>
                    <w:jc w:val="left"/>
                    <w:rPr>
                      <w:sz w:val="18"/>
                    </w:rPr>
                  </w:pPr>
                </w:p>
                <w:p w:rsidR="0085700F" w:rsidRDefault="00760A74" w:rsidP="00C831AC">
                  <w:pPr>
                    <w:pStyle w:val="Normalunindented"/>
                    <w:keepNext/>
                    <w:spacing w:before="0" w:after="0" w:line="240" w:lineRule="auto"/>
                    <w:ind w:right="567"/>
                    <w:jc w:val="left"/>
                    <w:rPr>
                      <w:color w:val="000000"/>
                      <w:sz w:val="18"/>
                      <w:szCs w:val="24"/>
                    </w:rPr>
                  </w:pPr>
                  <w:r w:rsidRPr="0085700F">
                    <w:rPr>
                      <w:sz w:val="18"/>
                    </w:rPr>
                    <w:t> </w:t>
                  </w:r>
                  <w:r w:rsidRPr="0085700F">
                    <w:rPr>
                      <w:sz w:val="18"/>
                    </w:rPr>
                    <w:br/>
                  </w:r>
                  <w:r w:rsidRPr="0085700F">
                    <w:rPr>
                      <w:sz w:val="18"/>
                      <w:u w:val="single"/>
                    </w:rPr>
                    <w:t>                          /</w:t>
                  </w:r>
                  <w:r w:rsidR="002E6884" w:rsidRPr="0085700F">
                    <w:rPr>
                      <w:color w:val="000000"/>
                      <w:sz w:val="18"/>
                      <w:szCs w:val="24"/>
                    </w:rPr>
                    <w:t xml:space="preserve">   </w:t>
                  </w:r>
                  <w:r w:rsidR="00027580">
                    <w:rPr>
                      <w:color w:val="000000"/>
                      <w:sz w:val="18"/>
                      <w:szCs w:val="24"/>
                    </w:rPr>
                    <w:t>ФИО/</w:t>
                  </w:r>
                </w:p>
                <w:p w:rsidR="002E6884" w:rsidRDefault="002E6884" w:rsidP="00C831AC">
                  <w:pPr>
                    <w:pStyle w:val="Normalunindented"/>
                    <w:keepNext/>
                    <w:spacing w:before="0" w:after="0" w:line="240" w:lineRule="auto"/>
                    <w:ind w:right="567"/>
                    <w:jc w:val="left"/>
                    <w:rPr>
                      <w:color w:val="000000"/>
                      <w:sz w:val="18"/>
                      <w:szCs w:val="24"/>
                    </w:rPr>
                  </w:pPr>
                  <w:r w:rsidRPr="0085700F">
                    <w:rPr>
                      <w:color w:val="000000"/>
                      <w:sz w:val="18"/>
                      <w:szCs w:val="24"/>
                    </w:rPr>
                    <w:t>МП</w:t>
                  </w:r>
                </w:p>
                <w:p w:rsidR="00C831AC" w:rsidRPr="00152DB2" w:rsidRDefault="00C831AC" w:rsidP="0085700F">
                  <w:pPr>
                    <w:pStyle w:val="Normalunindented"/>
                    <w:keepNext/>
                    <w:ind w:right="566"/>
                    <w:jc w:val="left"/>
                    <w:rPr>
                      <w:sz w:val="18"/>
                    </w:rPr>
                  </w:pPr>
                </w:p>
              </w:tc>
            </w:tr>
          </w:tbl>
          <w:p w:rsidR="00E53895" w:rsidRPr="00152DB2" w:rsidRDefault="00E53895" w:rsidP="002E1AFF">
            <w:pPr>
              <w:spacing w:before="0" w:beforeAutospacing="0" w:after="0" w:afterAutospacing="0"/>
              <w:rPr>
                <w:rFonts w:ascii="Times New Roman" w:hAnsi="Times New Roman" w:cs="Times New Roman"/>
                <w:color w:val="000000"/>
                <w:sz w:val="18"/>
                <w:szCs w:val="18"/>
                <w:lang w:val="ru-RU"/>
              </w:rPr>
            </w:pPr>
          </w:p>
        </w:tc>
      </w:tr>
    </w:tbl>
    <w:p w:rsidR="005A5C77" w:rsidRDefault="005A5C77">
      <w:pPr>
        <w:rPr>
          <w:rFonts w:ascii="Times New Roman" w:hAnsi="Times New Roman" w:cs="Times New Roman"/>
          <w:color w:val="000000"/>
          <w:sz w:val="20"/>
          <w:szCs w:val="20"/>
          <w:lang w:val="ru-RU"/>
        </w:rPr>
      </w:pPr>
    </w:p>
    <w:p w:rsidR="005A5C77" w:rsidRDefault="005A5C77" w:rsidP="005A5C77">
      <w:pPr>
        <w:rPr>
          <w:lang w:val="ru-RU"/>
        </w:rPr>
        <w:sectPr w:rsidR="005A5C77" w:rsidSect="005A5C77">
          <w:pgSz w:w="11907" w:h="16839"/>
          <w:pgMar w:top="567" w:right="1134" w:bottom="568" w:left="1134" w:header="720" w:footer="720" w:gutter="0"/>
          <w:cols w:space="720"/>
        </w:sectPr>
      </w:pPr>
    </w:p>
    <w:p w:rsidR="005A5C77" w:rsidRDefault="005A5C77" w:rsidP="005A5C77">
      <w:pPr>
        <w:rPr>
          <w:lang w:val="ru-RU"/>
        </w:rPr>
      </w:pPr>
    </w:p>
    <w:p w:rsidR="00C978E1" w:rsidRPr="00C978E1" w:rsidRDefault="008D6BAC" w:rsidP="00D52F26">
      <w:pPr>
        <w:pStyle w:val="1"/>
        <w:spacing w:before="0" w:beforeAutospacing="0" w:after="0" w:afterAutospacing="0"/>
        <w:jc w:val="right"/>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Приложение № </w:t>
      </w:r>
      <w:r w:rsidR="00E53895" w:rsidRPr="003D09DC">
        <w:rPr>
          <w:rFonts w:ascii="Times New Roman" w:hAnsi="Times New Roman" w:cs="Times New Roman"/>
          <w:color w:val="000000"/>
          <w:sz w:val="20"/>
          <w:szCs w:val="20"/>
          <w:lang w:val="ru-RU"/>
        </w:rPr>
        <w:t xml:space="preserve">1 </w:t>
      </w:r>
      <w:r w:rsidRPr="003D09DC">
        <w:rPr>
          <w:rFonts w:ascii="Times New Roman" w:hAnsi="Times New Roman" w:cs="Times New Roman"/>
          <w:color w:val="000000"/>
          <w:sz w:val="20"/>
          <w:szCs w:val="20"/>
          <w:lang w:val="ru-RU"/>
        </w:rPr>
        <w:t xml:space="preserve"> к контракту № </w:t>
      </w:r>
    </w:p>
    <w:p w:rsidR="00B77A56" w:rsidRPr="003D09DC" w:rsidRDefault="00E53895" w:rsidP="00D52F26">
      <w:pPr>
        <w:pStyle w:val="1"/>
        <w:spacing w:before="0" w:beforeAutospacing="0" w:after="0" w:afterAutospacing="0"/>
        <w:jc w:val="right"/>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от </w:t>
      </w:r>
      <w:r w:rsidR="009E63F4">
        <w:rPr>
          <w:rFonts w:ascii="Times New Roman" w:hAnsi="Times New Roman" w:cs="Times New Roman"/>
          <w:color w:val="000000"/>
          <w:sz w:val="20"/>
          <w:szCs w:val="20"/>
          <w:lang w:val="ru-RU"/>
        </w:rPr>
        <w:t>«</w:t>
      </w:r>
      <w:r w:rsidR="007C65D8" w:rsidRPr="003D09DC">
        <w:rPr>
          <w:rFonts w:ascii="Times New Roman" w:hAnsi="Times New Roman" w:cs="Times New Roman"/>
          <w:color w:val="000000"/>
          <w:sz w:val="20"/>
          <w:szCs w:val="20"/>
          <w:lang w:val="ru-RU"/>
        </w:rPr>
        <w:t>___</w:t>
      </w:r>
      <w:r w:rsidR="00F77A5D">
        <w:rPr>
          <w:rFonts w:ascii="Times New Roman" w:hAnsi="Times New Roman" w:cs="Times New Roman"/>
          <w:color w:val="000000"/>
          <w:sz w:val="20"/>
          <w:szCs w:val="20"/>
          <w:lang w:val="ru-RU"/>
        </w:rPr>
        <w:t>»__________202</w:t>
      </w:r>
      <w:r w:rsidR="00183AC1">
        <w:rPr>
          <w:rFonts w:ascii="Times New Roman" w:hAnsi="Times New Roman" w:cs="Times New Roman"/>
          <w:color w:val="000000"/>
          <w:sz w:val="20"/>
          <w:szCs w:val="20"/>
          <w:lang w:val="ru-RU"/>
        </w:rPr>
        <w:t>6</w:t>
      </w:r>
      <w:r w:rsidR="009E63F4">
        <w:rPr>
          <w:rFonts w:ascii="Times New Roman" w:hAnsi="Times New Roman" w:cs="Times New Roman"/>
          <w:color w:val="000000"/>
          <w:sz w:val="20"/>
          <w:szCs w:val="20"/>
          <w:lang w:val="ru-RU"/>
        </w:rPr>
        <w:t xml:space="preserve"> года</w:t>
      </w:r>
    </w:p>
    <w:p w:rsidR="00701B22" w:rsidRPr="0000380B" w:rsidRDefault="00701B22" w:rsidP="00701B22">
      <w:pPr>
        <w:pStyle w:val="ad"/>
        <w:jc w:val="center"/>
        <w:rPr>
          <w:b/>
        </w:rPr>
      </w:pPr>
      <w:r w:rsidRPr="0000380B">
        <w:rPr>
          <w:b/>
        </w:rPr>
        <w:t>Спецификация</w:t>
      </w:r>
    </w:p>
    <w:p w:rsidR="00701B22" w:rsidRPr="0000380B" w:rsidRDefault="00701B22" w:rsidP="00701B22">
      <w:pPr>
        <w:pStyle w:val="ad"/>
        <w:jc w:val="center"/>
        <w:rPr>
          <w:b/>
        </w:rPr>
      </w:pPr>
      <w:r w:rsidRPr="0000380B">
        <w:rPr>
          <w:b/>
        </w:rPr>
        <w:t xml:space="preserve">на поставку </w:t>
      </w:r>
      <w:r w:rsidR="007D2519">
        <w:rPr>
          <w:b/>
        </w:rPr>
        <w:t>батарей аккумуляторных</w:t>
      </w:r>
    </w:p>
    <w:p w:rsidR="00701B22" w:rsidRDefault="00701B22" w:rsidP="00701B22">
      <w:pPr>
        <w:pStyle w:val="ad"/>
      </w:pPr>
    </w:p>
    <w:tbl>
      <w:tblPr>
        <w:tblStyle w:val="ac"/>
        <w:tblW w:w="15947" w:type="dxa"/>
        <w:jc w:val="center"/>
        <w:tblLayout w:type="fixed"/>
        <w:tblLook w:val="04A0" w:firstRow="1" w:lastRow="0" w:firstColumn="1" w:lastColumn="0" w:noHBand="0" w:noVBand="1"/>
      </w:tblPr>
      <w:tblGrid>
        <w:gridCol w:w="370"/>
        <w:gridCol w:w="1026"/>
        <w:gridCol w:w="1293"/>
        <w:gridCol w:w="1417"/>
        <w:gridCol w:w="9781"/>
        <w:gridCol w:w="500"/>
        <w:gridCol w:w="567"/>
        <w:gridCol w:w="993"/>
      </w:tblGrid>
      <w:tr w:rsidR="007D2519" w:rsidRPr="00C55F4A" w:rsidTr="00CB0F66">
        <w:trPr>
          <w:trHeight w:val="454"/>
          <w:jc w:val="center"/>
        </w:trPr>
        <w:tc>
          <w:tcPr>
            <w:tcW w:w="37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E20881" w:rsidRDefault="007D2519" w:rsidP="00CB0F66">
            <w:pPr>
              <w:jc w:val="center"/>
              <w:rPr>
                <w:rFonts w:ascii="Times New Roman" w:hAnsi="Times New Roman"/>
                <w:b/>
                <w:sz w:val="18"/>
                <w:szCs w:val="18"/>
              </w:rPr>
            </w:pPr>
            <w:r w:rsidRPr="00E20881">
              <w:rPr>
                <w:rFonts w:ascii="Times New Roman" w:hAnsi="Times New Roman"/>
                <w:b/>
                <w:sz w:val="18"/>
                <w:szCs w:val="18"/>
              </w:rPr>
              <w:t>№</w:t>
            </w:r>
          </w:p>
          <w:p w:rsidR="007D2519" w:rsidRPr="00E20881" w:rsidRDefault="007D2519" w:rsidP="00CB0F66">
            <w:pPr>
              <w:jc w:val="center"/>
              <w:rPr>
                <w:rFonts w:ascii="Times New Roman" w:hAnsi="Times New Roman"/>
                <w:b/>
                <w:sz w:val="18"/>
                <w:szCs w:val="18"/>
              </w:rPr>
            </w:pPr>
            <w:r w:rsidRPr="00E20881">
              <w:rPr>
                <w:rFonts w:ascii="Times New Roman" w:hAnsi="Times New Roman"/>
                <w:b/>
                <w:sz w:val="18"/>
                <w:szCs w:val="18"/>
              </w:rPr>
              <w:t>п/п</w:t>
            </w:r>
          </w:p>
        </w:tc>
        <w:tc>
          <w:tcPr>
            <w:tcW w:w="10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E20881" w:rsidRDefault="007D2519" w:rsidP="00CB0F66">
            <w:pPr>
              <w:jc w:val="center"/>
              <w:rPr>
                <w:rFonts w:ascii="Times New Roman" w:hAnsi="Times New Roman"/>
                <w:b/>
                <w:sz w:val="18"/>
                <w:szCs w:val="18"/>
              </w:rPr>
            </w:pPr>
            <w:proofErr w:type="spellStart"/>
            <w:r w:rsidRPr="00E20881">
              <w:rPr>
                <w:rFonts w:ascii="Times New Roman" w:hAnsi="Times New Roman"/>
                <w:b/>
                <w:sz w:val="18"/>
                <w:szCs w:val="18"/>
              </w:rPr>
              <w:t>Код</w:t>
            </w:r>
            <w:proofErr w:type="spellEnd"/>
            <w:r w:rsidRPr="00E20881">
              <w:rPr>
                <w:rFonts w:ascii="Times New Roman" w:hAnsi="Times New Roman"/>
                <w:b/>
                <w:sz w:val="18"/>
                <w:szCs w:val="18"/>
              </w:rPr>
              <w:t xml:space="preserve"> ОКПД2</w:t>
            </w:r>
          </w:p>
        </w:tc>
        <w:tc>
          <w:tcPr>
            <w:tcW w:w="12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E20881" w:rsidRDefault="007D2519" w:rsidP="00CB0F66">
            <w:pPr>
              <w:jc w:val="center"/>
              <w:rPr>
                <w:rFonts w:ascii="Times New Roman" w:hAnsi="Times New Roman"/>
                <w:b/>
                <w:sz w:val="18"/>
                <w:szCs w:val="18"/>
              </w:rPr>
            </w:pPr>
            <w:proofErr w:type="spellStart"/>
            <w:r w:rsidRPr="00E20881">
              <w:rPr>
                <w:rFonts w:ascii="Times New Roman" w:hAnsi="Times New Roman"/>
                <w:b/>
                <w:sz w:val="18"/>
                <w:szCs w:val="18"/>
              </w:rPr>
              <w:t>Наименование</w:t>
            </w:r>
            <w:proofErr w:type="spellEnd"/>
            <w:r w:rsidRPr="00E20881">
              <w:rPr>
                <w:rFonts w:ascii="Times New Roman" w:hAnsi="Times New Roman"/>
                <w:b/>
                <w:sz w:val="18"/>
                <w:szCs w:val="18"/>
              </w:rPr>
              <w:t xml:space="preserve"> ОКПД2</w:t>
            </w: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E20881" w:rsidRDefault="007D2519" w:rsidP="00CB0F66">
            <w:pPr>
              <w:jc w:val="center"/>
              <w:rPr>
                <w:rFonts w:ascii="Times New Roman" w:hAnsi="Times New Roman"/>
                <w:b/>
                <w:sz w:val="18"/>
                <w:szCs w:val="18"/>
              </w:rPr>
            </w:pPr>
            <w:proofErr w:type="spellStart"/>
            <w:r w:rsidRPr="00E20881">
              <w:rPr>
                <w:rFonts w:ascii="Times New Roman" w:hAnsi="Times New Roman"/>
                <w:b/>
                <w:sz w:val="18"/>
                <w:szCs w:val="18"/>
              </w:rPr>
              <w:t>Наименование</w:t>
            </w:r>
            <w:proofErr w:type="spellEnd"/>
            <w:r w:rsidRPr="00E20881">
              <w:rPr>
                <w:rFonts w:ascii="Times New Roman" w:hAnsi="Times New Roman"/>
                <w:b/>
                <w:sz w:val="18"/>
                <w:szCs w:val="18"/>
              </w:rPr>
              <w:t xml:space="preserve"> </w:t>
            </w:r>
            <w:proofErr w:type="spellStart"/>
            <w:r w:rsidRPr="00E20881">
              <w:rPr>
                <w:rFonts w:ascii="Times New Roman" w:hAnsi="Times New Roman"/>
                <w:b/>
                <w:sz w:val="18"/>
                <w:szCs w:val="18"/>
              </w:rPr>
              <w:t>Товара</w:t>
            </w:r>
            <w:proofErr w:type="spellEnd"/>
          </w:p>
        </w:tc>
        <w:tc>
          <w:tcPr>
            <w:tcW w:w="97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7D2519" w:rsidRDefault="007D2519" w:rsidP="00CB0F66">
            <w:pPr>
              <w:autoSpaceDE w:val="0"/>
              <w:autoSpaceDN w:val="0"/>
              <w:adjustRightInd w:val="0"/>
              <w:jc w:val="center"/>
              <w:rPr>
                <w:rFonts w:ascii="Times New Roman" w:hAnsi="Times New Roman"/>
                <w:b/>
                <w:sz w:val="18"/>
                <w:szCs w:val="18"/>
                <w:lang w:val="ru-RU"/>
              </w:rPr>
            </w:pPr>
            <w:proofErr w:type="gramStart"/>
            <w:r w:rsidRPr="007D2519">
              <w:rPr>
                <w:rFonts w:ascii="Times New Roman" w:hAnsi="Times New Roman"/>
                <w:b/>
                <w:sz w:val="18"/>
                <w:szCs w:val="18"/>
                <w:lang w:val="ru-RU"/>
              </w:rPr>
              <w:t>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и т.д.</w:t>
            </w:r>
            <w:proofErr w:type="gramEnd"/>
          </w:p>
        </w:tc>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E20881" w:rsidRDefault="007D2519" w:rsidP="00CB0F66">
            <w:pPr>
              <w:jc w:val="center"/>
              <w:rPr>
                <w:rFonts w:ascii="Times New Roman" w:hAnsi="Times New Roman"/>
                <w:b/>
                <w:sz w:val="18"/>
                <w:szCs w:val="18"/>
              </w:rPr>
            </w:pPr>
            <w:proofErr w:type="spellStart"/>
            <w:r w:rsidRPr="00E20881">
              <w:rPr>
                <w:rFonts w:ascii="Times New Roman" w:hAnsi="Times New Roman"/>
                <w:b/>
                <w:sz w:val="18"/>
                <w:szCs w:val="18"/>
              </w:rPr>
              <w:t>Ед</w:t>
            </w:r>
            <w:proofErr w:type="spellEnd"/>
            <w:r>
              <w:rPr>
                <w:rFonts w:ascii="Times New Roman" w:hAnsi="Times New Roman"/>
                <w:b/>
                <w:sz w:val="18"/>
                <w:szCs w:val="18"/>
              </w:rPr>
              <w:t>.</w:t>
            </w:r>
            <w:r w:rsidRPr="00E20881">
              <w:rPr>
                <w:rFonts w:ascii="Times New Roman" w:hAnsi="Times New Roman"/>
                <w:b/>
                <w:sz w:val="18"/>
                <w:szCs w:val="18"/>
              </w:rPr>
              <w:t xml:space="preserve"> </w:t>
            </w:r>
            <w:proofErr w:type="spellStart"/>
            <w:r w:rsidRPr="00E20881">
              <w:rPr>
                <w:rFonts w:ascii="Times New Roman" w:hAnsi="Times New Roman"/>
                <w:b/>
                <w:sz w:val="18"/>
                <w:szCs w:val="18"/>
              </w:rPr>
              <w:t>изм</w:t>
            </w:r>
            <w:proofErr w:type="spellEnd"/>
            <w:r>
              <w:rPr>
                <w:rFonts w:ascii="Times New Roman" w:hAnsi="Times New Roman"/>
                <w:b/>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E20881" w:rsidRDefault="007D2519" w:rsidP="00CB0F66">
            <w:pPr>
              <w:jc w:val="center"/>
              <w:rPr>
                <w:rFonts w:ascii="Times New Roman" w:hAnsi="Times New Roman"/>
                <w:b/>
                <w:sz w:val="18"/>
                <w:szCs w:val="18"/>
              </w:rPr>
            </w:pPr>
            <w:proofErr w:type="spellStart"/>
            <w:r w:rsidRPr="00E20881">
              <w:rPr>
                <w:rFonts w:ascii="Times New Roman" w:hAnsi="Times New Roman"/>
                <w:b/>
                <w:sz w:val="18"/>
                <w:szCs w:val="18"/>
              </w:rPr>
              <w:t>Кол-во</w:t>
            </w:r>
            <w:proofErr w:type="spellEnd"/>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7D2519" w:rsidRDefault="007D2519" w:rsidP="00CB0F66">
            <w:pPr>
              <w:jc w:val="center"/>
              <w:rPr>
                <w:rFonts w:ascii="Times New Roman" w:hAnsi="Times New Roman"/>
                <w:sz w:val="18"/>
                <w:szCs w:val="18"/>
                <w:lang w:val="ru-RU"/>
              </w:rPr>
            </w:pPr>
            <w:r w:rsidRPr="007D2519">
              <w:rPr>
                <w:rStyle w:val="af0"/>
                <w:rFonts w:ascii="Times New Roman" w:hAnsi="Times New Roman"/>
                <w:color w:val="000000"/>
                <w:sz w:val="18"/>
                <w:szCs w:val="18"/>
                <w:lang w:val="ru-RU"/>
              </w:rPr>
              <w:t>Начальная максимальная цена за единицу товара</w:t>
            </w:r>
            <w:r w:rsidRPr="00E20881">
              <w:rPr>
                <w:rStyle w:val="af0"/>
                <w:rFonts w:ascii="Times New Roman" w:hAnsi="Times New Roman"/>
                <w:color w:val="000000"/>
                <w:sz w:val="18"/>
                <w:szCs w:val="18"/>
              </w:rPr>
              <w:t> </w:t>
            </w:r>
            <w:r w:rsidRPr="007D2519">
              <w:rPr>
                <w:rStyle w:val="af0"/>
                <w:rFonts w:ascii="Times New Roman" w:hAnsi="Times New Roman"/>
                <w:color w:val="000000"/>
                <w:sz w:val="18"/>
                <w:szCs w:val="18"/>
                <w:lang w:val="ru-RU"/>
              </w:rPr>
              <w:t>руб.</w:t>
            </w:r>
          </w:p>
        </w:tc>
      </w:tr>
      <w:tr w:rsidR="007D2519" w:rsidRPr="00E20881" w:rsidTr="00CB0F66">
        <w:trPr>
          <w:trHeight w:val="454"/>
          <w:jc w:val="center"/>
        </w:trPr>
        <w:tc>
          <w:tcPr>
            <w:tcW w:w="37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D2519" w:rsidRPr="00194D6F" w:rsidRDefault="007D2519" w:rsidP="00CB0F66">
            <w:pPr>
              <w:contextualSpacing/>
              <w:jc w:val="center"/>
              <w:rPr>
                <w:rFonts w:ascii="Times New Roman" w:hAnsi="Times New Roman"/>
                <w:sz w:val="18"/>
                <w:szCs w:val="18"/>
              </w:rPr>
            </w:pPr>
            <w:r>
              <w:rPr>
                <w:rFonts w:ascii="Times New Roman" w:hAnsi="Times New Roman"/>
                <w:sz w:val="18"/>
                <w:szCs w:val="18"/>
              </w:rPr>
              <w:t>1</w:t>
            </w:r>
          </w:p>
        </w:tc>
        <w:tc>
          <w:tcPr>
            <w:tcW w:w="10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D2519" w:rsidRPr="00AD39EA" w:rsidRDefault="007D2519" w:rsidP="00CB0F66">
            <w:pPr>
              <w:contextualSpacing/>
              <w:jc w:val="center"/>
              <w:rPr>
                <w:rFonts w:ascii="Times New Roman" w:hAnsi="Times New Roman"/>
                <w:sz w:val="18"/>
                <w:szCs w:val="18"/>
              </w:rPr>
            </w:pPr>
            <w:r w:rsidRPr="00C876A2">
              <w:rPr>
                <w:rFonts w:ascii="Times New Roman" w:hAnsi="Times New Roman"/>
                <w:sz w:val="18"/>
                <w:szCs w:val="18"/>
              </w:rPr>
              <w:t>27.20.22.000</w:t>
            </w:r>
          </w:p>
        </w:tc>
        <w:tc>
          <w:tcPr>
            <w:tcW w:w="12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D2519" w:rsidRPr="007D2519" w:rsidRDefault="007D2519" w:rsidP="00CB0F66">
            <w:pPr>
              <w:contextualSpacing/>
              <w:jc w:val="center"/>
              <w:rPr>
                <w:rFonts w:ascii="Times New Roman" w:hAnsi="Times New Roman"/>
                <w:sz w:val="18"/>
                <w:szCs w:val="18"/>
                <w:lang w:val="ru-RU"/>
              </w:rPr>
            </w:pPr>
            <w:r w:rsidRPr="007D2519">
              <w:rPr>
                <w:rFonts w:ascii="Times New Roman" w:hAnsi="Times New Roman"/>
                <w:sz w:val="18"/>
                <w:szCs w:val="18"/>
                <w:lang w:val="ru-RU"/>
              </w:rPr>
              <w:t>Аккумуляторы свинцовые, кроме используемых для запуска поршневых двигателей</w:t>
            </w: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D2519" w:rsidRPr="007D2519" w:rsidRDefault="007D2519" w:rsidP="00CB0F66">
            <w:pPr>
              <w:contextualSpacing/>
              <w:jc w:val="center"/>
              <w:rPr>
                <w:rFonts w:ascii="Times New Roman" w:hAnsi="Times New Roman"/>
                <w:sz w:val="18"/>
                <w:szCs w:val="18"/>
                <w:lang w:val="ru-RU"/>
              </w:rPr>
            </w:pPr>
            <w:r w:rsidRPr="007D2519">
              <w:rPr>
                <w:rFonts w:ascii="Times New Roman" w:hAnsi="Times New Roman"/>
                <w:sz w:val="18"/>
                <w:szCs w:val="18"/>
                <w:lang w:val="ru-RU"/>
              </w:rPr>
              <w:t>Аккумулятор для источника бесперебойного питания</w:t>
            </w:r>
          </w:p>
        </w:tc>
        <w:tc>
          <w:tcPr>
            <w:tcW w:w="97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D2519" w:rsidRPr="007D2519" w:rsidRDefault="007D2519" w:rsidP="00CB0F66">
            <w:pPr>
              <w:contextualSpacing/>
              <w:jc w:val="both"/>
              <w:rPr>
                <w:rFonts w:ascii="Times New Roman" w:hAnsi="Times New Roman"/>
                <w:b/>
                <w:sz w:val="18"/>
                <w:szCs w:val="18"/>
                <w:lang w:val="ru-RU"/>
              </w:rPr>
            </w:pPr>
            <w:r w:rsidRPr="007D2519">
              <w:rPr>
                <w:rFonts w:ascii="Times New Roman" w:hAnsi="Times New Roman"/>
                <w:b/>
                <w:sz w:val="18"/>
                <w:szCs w:val="18"/>
                <w:lang w:val="ru-RU"/>
              </w:rPr>
              <w:t xml:space="preserve">Требования к техническим характеристикам: </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Тип - свинцово-кислотный, герметизированный, необслуживаемый</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Технология изготовления – </w:t>
            </w:r>
            <w:r w:rsidRPr="00260ACA">
              <w:rPr>
                <w:rFonts w:ascii="Times New Roman" w:hAnsi="Times New Roman"/>
                <w:sz w:val="18"/>
                <w:szCs w:val="18"/>
              </w:rPr>
              <w:t>AGM</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Номинальное напряжение – 12 В.</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Номинальная емкость, не менее – 7,2 </w:t>
            </w:r>
            <w:proofErr w:type="spellStart"/>
            <w:r w:rsidRPr="007D2519">
              <w:rPr>
                <w:rFonts w:ascii="Times New Roman" w:hAnsi="Times New Roman"/>
                <w:sz w:val="18"/>
                <w:szCs w:val="18"/>
                <w:lang w:val="ru-RU"/>
              </w:rPr>
              <w:t>Ач</w:t>
            </w:r>
            <w:proofErr w:type="spellEnd"/>
            <w:r w:rsidRPr="007D2519">
              <w:rPr>
                <w:rFonts w:ascii="Times New Roman" w:hAnsi="Times New Roman"/>
                <w:sz w:val="18"/>
                <w:szCs w:val="18"/>
                <w:lang w:val="ru-RU"/>
              </w:rPr>
              <w:t>.</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Длина – не более 151 мм;</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Ширина - не более 65 мм;</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Высота с клеммами - не более 100 мм;</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Тип клемм – зажим  (</w:t>
            </w:r>
            <w:proofErr w:type="spellStart"/>
            <w:r w:rsidRPr="00260ACA">
              <w:rPr>
                <w:rFonts w:ascii="Times New Roman" w:hAnsi="Times New Roman"/>
                <w:sz w:val="18"/>
                <w:szCs w:val="18"/>
              </w:rPr>
              <w:t>faston</w:t>
            </w:r>
            <w:proofErr w:type="spellEnd"/>
            <w:r w:rsidRPr="007D2519">
              <w:rPr>
                <w:rFonts w:ascii="Times New Roman" w:hAnsi="Times New Roman"/>
                <w:sz w:val="18"/>
                <w:szCs w:val="18"/>
                <w:lang w:val="ru-RU"/>
              </w:rPr>
              <w:t>) 6.35 мм</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Срок службы - не менее 6 лет.</w:t>
            </w:r>
          </w:p>
          <w:p w:rsidR="007D2519" w:rsidRPr="007D2519" w:rsidRDefault="007D2519" w:rsidP="00CB0F66">
            <w:pPr>
              <w:contextualSpacing/>
              <w:jc w:val="both"/>
              <w:rPr>
                <w:rFonts w:ascii="Times New Roman" w:hAnsi="Times New Roman"/>
                <w:b/>
                <w:sz w:val="18"/>
                <w:szCs w:val="18"/>
                <w:lang w:val="ru-RU"/>
              </w:rPr>
            </w:pPr>
            <w:r w:rsidRPr="007D2519">
              <w:rPr>
                <w:rFonts w:ascii="Times New Roman" w:hAnsi="Times New Roman"/>
                <w:b/>
                <w:sz w:val="18"/>
                <w:szCs w:val="18"/>
                <w:lang w:val="ru-RU"/>
              </w:rPr>
              <w:t>Требования к безопасности:</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ГОСТ 12.2.007.12-88 «Система стандартов безопасности труда. Источники тока химические. Требования безопасности».</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 ГОСТ </w:t>
            </w:r>
            <w:proofErr w:type="gramStart"/>
            <w:r w:rsidRPr="007D2519">
              <w:rPr>
                <w:rFonts w:ascii="Times New Roman" w:hAnsi="Times New Roman"/>
                <w:sz w:val="18"/>
                <w:szCs w:val="18"/>
                <w:lang w:val="ru-RU"/>
              </w:rPr>
              <w:t>Р</w:t>
            </w:r>
            <w:proofErr w:type="gramEnd"/>
            <w:r w:rsidRPr="007D2519">
              <w:rPr>
                <w:rFonts w:ascii="Times New Roman" w:hAnsi="Times New Roman"/>
                <w:sz w:val="18"/>
                <w:szCs w:val="18"/>
                <w:lang w:val="ru-RU"/>
              </w:rPr>
              <w:t xml:space="preserve"> МЭК 61056-1-2012 «Батареи свинцово-кислотные общего назначения (типы с регулирующим клапаном). Часть 1. Общие требования, функциональные характеристики. Методы испытаний».</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 ГОСТ </w:t>
            </w:r>
            <w:proofErr w:type="gramStart"/>
            <w:r w:rsidRPr="007D2519">
              <w:rPr>
                <w:rFonts w:ascii="Times New Roman" w:hAnsi="Times New Roman"/>
                <w:sz w:val="18"/>
                <w:szCs w:val="18"/>
                <w:lang w:val="ru-RU"/>
              </w:rPr>
              <w:t>Р</w:t>
            </w:r>
            <w:proofErr w:type="gramEnd"/>
            <w:r w:rsidRPr="007D2519">
              <w:rPr>
                <w:rFonts w:ascii="Times New Roman" w:hAnsi="Times New Roman"/>
                <w:sz w:val="18"/>
                <w:szCs w:val="18"/>
                <w:lang w:val="ru-RU"/>
              </w:rPr>
              <w:t xml:space="preserve"> МЭК 60896-22-2015 «Батареи свинцово-кислотные стационарные. Часть 22. Типы с регулирующим клапаном. Требования».</w:t>
            </w:r>
          </w:p>
          <w:p w:rsidR="007D2519" w:rsidRPr="007D2519" w:rsidRDefault="007D2519" w:rsidP="00CB0F66">
            <w:pPr>
              <w:contextualSpacing/>
              <w:jc w:val="both"/>
              <w:rPr>
                <w:rFonts w:ascii="Times New Roman" w:hAnsi="Times New Roman"/>
                <w:b/>
                <w:sz w:val="18"/>
                <w:szCs w:val="18"/>
                <w:lang w:val="ru-RU"/>
              </w:rPr>
            </w:pPr>
            <w:r w:rsidRPr="007D2519">
              <w:rPr>
                <w:rFonts w:ascii="Times New Roman" w:hAnsi="Times New Roman"/>
                <w:b/>
                <w:sz w:val="18"/>
                <w:szCs w:val="18"/>
                <w:lang w:val="ru-RU"/>
              </w:rPr>
              <w:t>Гарантийные обязательства:</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Срок гарантии составляет 12 месяцев </w:t>
            </w:r>
            <w:proofErr w:type="gramStart"/>
            <w:r w:rsidRPr="007D2519">
              <w:rPr>
                <w:rFonts w:ascii="Times New Roman" w:hAnsi="Times New Roman"/>
                <w:sz w:val="18"/>
                <w:szCs w:val="18"/>
                <w:lang w:val="ru-RU"/>
              </w:rPr>
              <w:t>с даты подписания</w:t>
            </w:r>
            <w:proofErr w:type="gramEnd"/>
            <w:r w:rsidRPr="007D2519">
              <w:rPr>
                <w:rFonts w:ascii="Times New Roman" w:hAnsi="Times New Roman"/>
                <w:sz w:val="18"/>
                <w:szCs w:val="18"/>
                <w:lang w:val="ru-RU"/>
              </w:rPr>
              <w:t xml:space="preserve"> Сторонами документов, предусмотренных действующим законодательством РФ для осуществления торговых операций, содержащих величину натурального и денежного измерения по каждой товарной позиции (счёт-фактура, товарная накладная, накладная ТОРГ-12, акт приёмки-передачи или иные документы, предусмотренные Федеральным законом от 06.12.2011 №402-ФЗ "О бухгалтерском учёте").</w:t>
            </w:r>
          </w:p>
          <w:p w:rsidR="007D2519" w:rsidRPr="007D2519" w:rsidRDefault="007D2519" w:rsidP="00CB0F66">
            <w:pPr>
              <w:contextualSpacing/>
              <w:jc w:val="both"/>
              <w:rPr>
                <w:rFonts w:ascii="Times New Roman" w:hAnsi="Times New Roman"/>
                <w:b/>
                <w:sz w:val="18"/>
                <w:szCs w:val="18"/>
                <w:lang w:val="ru-RU"/>
              </w:rPr>
            </w:pPr>
            <w:r w:rsidRPr="007D2519">
              <w:rPr>
                <w:rFonts w:ascii="Times New Roman" w:hAnsi="Times New Roman"/>
                <w:b/>
                <w:sz w:val="18"/>
                <w:szCs w:val="18"/>
                <w:lang w:val="ru-RU"/>
              </w:rPr>
              <w:t>Дополнительные условия (требования):</w:t>
            </w:r>
          </w:p>
          <w:p w:rsidR="007D2519" w:rsidRPr="007D2519" w:rsidRDefault="007D2519" w:rsidP="00CB0F66">
            <w:pPr>
              <w:contextualSpacing/>
              <w:jc w:val="both"/>
              <w:rPr>
                <w:rFonts w:ascii="Times New Roman" w:hAnsi="Times New Roman"/>
                <w:b/>
                <w:sz w:val="18"/>
                <w:szCs w:val="18"/>
                <w:lang w:val="ru-RU"/>
              </w:rPr>
            </w:pPr>
            <w:r w:rsidRPr="007D2519">
              <w:rPr>
                <w:rFonts w:ascii="Times New Roman" w:hAnsi="Times New Roman"/>
                <w:sz w:val="18"/>
                <w:szCs w:val="18"/>
                <w:lang w:val="ru-RU"/>
              </w:rPr>
              <w:t>Поставляемый Товар должен быть новым и произведен не ранее 2023 года.</w:t>
            </w:r>
          </w:p>
        </w:tc>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D2519" w:rsidRDefault="007D2519" w:rsidP="00CB0F66">
            <w:pPr>
              <w:contextualSpacing/>
              <w:jc w:val="center"/>
              <w:rPr>
                <w:rFonts w:ascii="Times New Roman" w:hAnsi="Times New Roman"/>
                <w:sz w:val="18"/>
                <w:szCs w:val="18"/>
              </w:rPr>
            </w:pPr>
            <w:proofErr w:type="spellStart"/>
            <w:r>
              <w:rPr>
                <w:rFonts w:ascii="Times New Roman" w:hAnsi="Times New Roman"/>
                <w:sz w:val="18"/>
                <w:szCs w:val="18"/>
              </w:rPr>
              <w:t>Шт</w:t>
            </w:r>
            <w:proofErr w:type="spellEnd"/>
            <w:r>
              <w:rPr>
                <w:rFonts w:ascii="Times New Roman" w:hAnsi="Times New Roman"/>
                <w:sz w:val="18"/>
                <w:szCs w:val="18"/>
              </w:rPr>
              <w:t>.</w:t>
            </w:r>
          </w:p>
        </w:tc>
        <w:tc>
          <w:tcPr>
            <w:tcW w:w="56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tcPr>
          <w:p w:rsidR="007D2519" w:rsidRPr="00194D6F" w:rsidRDefault="007D2519" w:rsidP="00CB0F66">
            <w:pPr>
              <w:contextualSpacing/>
              <w:jc w:val="center"/>
              <w:rPr>
                <w:rFonts w:ascii="Times New Roman" w:hAnsi="Times New Roman"/>
                <w:sz w:val="18"/>
                <w:szCs w:val="18"/>
              </w:rPr>
            </w:pPr>
            <w:r>
              <w:rPr>
                <w:rFonts w:ascii="Times New Roman" w:hAnsi="Times New Roman"/>
                <w:sz w:val="18"/>
                <w:szCs w:val="18"/>
              </w:rPr>
              <w:t>30</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D2519" w:rsidRPr="00E20881" w:rsidRDefault="007D2519" w:rsidP="00CB0F66">
            <w:pPr>
              <w:contextualSpacing/>
              <w:jc w:val="center"/>
              <w:rPr>
                <w:rFonts w:ascii="Times New Roman" w:hAnsi="Times New Roman"/>
                <w:sz w:val="18"/>
                <w:szCs w:val="18"/>
              </w:rPr>
            </w:pPr>
          </w:p>
        </w:tc>
      </w:tr>
      <w:tr w:rsidR="007D2519" w:rsidRPr="00E20881" w:rsidTr="00CB0F66">
        <w:trPr>
          <w:trHeight w:val="454"/>
          <w:jc w:val="center"/>
        </w:trPr>
        <w:tc>
          <w:tcPr>
            <w:tcW w:w="37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E20881" w:rsidRDefault="007D2519" w:rsidP="00CB0F66">
            <w:pPr>
              <w:contextualSpacing/>
              <w:jc w:val="center"/>
              <w:rPr>
                <w:rFonts w:ascii="Times New Roman" w:hAnsi="Times New Roman"/>
                <w:sz w:val="18"/>
                <w:szCs w:val="18"/>
              </w:rPr>
            </w:pPr>
            <w:r>
              <w:rPr>
                <w:rFonts w:ascii="Times New Roman" w:hAnsi="Times New Roman"/>
                <w:sz w:val="18"/>
                <w:szCs w:val="18"/>
              </w:rPr>
              <w:t>2</w:t>
            </w:r>
            <w:r w:rsidRPr="00E20881">
              <w:rPr>
                <w:rFonts w:ascii="Times New Roman" w:hAnsi="Times New Roman"/>
                <w:sz w:val="18"/>
                <w:szCs w:val="18"/>
              </w:rPr>
              <w:t>.</w:t>
            </w:r>
          </w:p>
        </w:tc>
        <w:tc>
          <w:tcPr>
            <w:tcW w:w="10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E20881" w:rsidRDefault="007D2519" w:rsidP="00CB0F66">
            <w:pPr>
              <w:contextualSpacing/>
              <w:jc w:val="center"/>
              <w:rPr>
                <w:rFonts w:ascii="Times New Roman" w:hAnsi="Times New Roman"/>
                <w:sz w:val="18"/>
                <w:szCs w:val="18"/>
              </w:rPr>
            </w:pPr>
            <w:r w:rsidRPr="00E20881">
              <w:rPr>
                <w:rFonts w:ascii="Times New Roman" w:hAnsi="Times New Roman"/>
                <w:sz w:val="18"/>
                <w:szCs w:val="18"/>
              </w:rPr>
              <w:t>27.20.22.000</w:t>
            </w:r>
          </w:p>
        </w:tc>
        <w:tc>
          <w:tcPr>
            <w:tcW w:w="12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7D2519" w:rsidRDefault="007D2519" w:rsidP="00CB0F66">
            <w:pPr>
              <w:contextualSpacing/>
              <w:jc w:val="center"/>
              <w:rPr>
                <w:rFonts w:ascii="Times New Roman" w:hAnsi="Times New Roman"/>
                <w:sz w:val="18"/>
                <w:szCs w:val="18"/>
                <w:lang w:val="ru-RU"/>
              </w:rPr>
            </w:pPr>
            <w:r w:rsidRPr="007D2519">
              <w:rPr>
                <w:rFonts w:ascii="Times New Roman" w:hAnsi="Times New Roman"/>
                <w:sz w:val="18"/>
                <w:szCs w:val="18"/>
                <w:lang w:val="ru-RU"/>
              </w:rPr>
              <w:t>Аккумуляторы свинцовые, кроме используемых для запуска поршневых двигателей</w:t>
            </w: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7D2519" w:rsidRDefault="007D2519" w:rsidP="00CB0F66">
            <w:pPr>
              <w:contextualSpacing/>
              <w:jc w:val="center"/>
              <w:rPr>
                <w:rFonts w:ascii="Times New Roman" w:hAnsi="Times New Roman"/>
                <w:sz w:val="18"/>
                <w:szCs w:val="18"/>
                <w:lang w:val="ru-RU"/>
              </w:rPr>
            </w:pPr>
            <w:r w:rsidRPr="007D2519">
              <w:rPr>
                <w:rFonts w:ascii="Times New Roman" w:hAnsi="Times New Roman"/>
                <w:sz w:val="18"/>
                <w:szCs w:val="18"/>
                <w:lang w:val="ru-RU"/>
              </w:rPr>
              <w:t>Аккумулятор для источника бесперебойного питания</w:t>
            </w:r>
          </w:p>
        </w:tc>
        <w:tc>
          <w:tcPr>
            <w:tcW w:w="97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D2519" w:rsidRPr="007D2519" w:rsidRDefault="007D2519" w:rsidP="00CB0F66">
            <w:pPr>
              <w:contextualSpacing/>
              <w:jc w:val="both"/>
              <w:rPr>
                <w:rFonts w:ascii="Times New Roman" w:hAnsi="Times New Roman"/>
                <w:b/>
                <w:sz w:val="18"/>
                <w:szCs w:val="18"/>
                <w:lang w:val="ru-RU"/>
              </w:rPr>
            </w:pPr>
            <w:r w:rsidRPr="007D2519">
              <w:rPr>
                <w:rFonts w:ascii="Times New Roman" w:hAnsi="Times New Roman"/>
                <w:b/>
                <w:sz w:val="18"/>
                <w:szCs w:val="18"/>
                <w:lang w:val="ru-RU"/>
              </w:rPr>
              <w:t xml:space="preserve">Требования к техническим характеристикам: </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Тип - свинцово-кислотный, герметизированный необслуживаемый</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Технология изготовления – </w:t>
            </w:r>
            <w:r w:rsidRPr="00260ACA">
              <w:rPr>
                <w:rFonts w:ascii="Times New Roman" w:hAnsi="Times New Roman"/>
                <w:sz w:val="18"/>
                <w:szCs w:val="18"/>
              </w:rPr>
              <w:t>AGM</w:t>
            </w:r>
            <w:r w:rsidRPr="007D2519">
              <w:rPr>
                <w:rFonts w:ascii="Times New Roman" w:hAnsi="Times New Roman"/>
                <w:sz w:val="18"/>
                <w:szCs w:val="18"/>
                <w:lang w:val="ru-RU"/>
              </w:rPr>
              <w:t xml:space="preserve"> </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Серия АКБ – серия</w:t>
            </w:r>
            <w:proofErr w:type="gramStart"/>
            <w:r w:rsidRPr="007D2519">
              <w:rPr>
                <w:rFonts w:ascii="Times New Roman" w:hAnsi="Times New Roman"/>
                <w:sz w:val="18"/>
                <w:szCs w:val="18"/>
                <w:lang w:val="ru-RU"/>
              </w:rPr>
              <w:t xml:space="preserve"> С</w:t>
            </w:r>
            <w:proofErr w:type="gramEnd"/>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Номинальное напряжение – 12 В.</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Номинальная емкость, не менее - 17.0 </w:t>
            </w:r>
            <w:proofErr w:type="spellStart"/>
            <w:r w:rsidRPr="007D2519">
              <w:rPr>
                <w:rFonts w:ascii="Times New Roman" w:hAnsi="Times New Roman"/>
                <w:sz w:val="18"/>
                <w:szCs w:val="18"/>
                <w:lang w:val="ru-RU"/>
              </w:rPr>
              <w:t>Ач</w:t>
            </w:r>
            <w:proofErr w:type="spellEnd"/>
            <w:r w:rsidRPr="007D2519">
              <w:rPr>
                <w:rFonts w:ascii="Times New Roman" w:hAnsi="Times New Roman"/>
                <w:sz w:val="18"/>
                <w:szCs w:val="18"/>
                <w:lang w:val="ru-RU"/>
              </w:rPr>
              <w:t>.</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Длина – не более 181 мм;</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Ширина - не более 77 мм;</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Высота без клемм - не более 167 мм;</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lastRenderedPageBreak/>
              <w:t xml:space="preserve">Тип клемм – под болты </w:t>
            </w:r>
            <w:r>
              <w:rPr>
                <w:rFonts w:ascii="Times New Roman" w:hAnsi="Times New Roman"/>
                <w:sz w:val="18"/>
                <w:szCs w:val="18"/>
              </w:rPr>
              <w:t>M</w:t>
            </w:r>
            <w:r w:rsidRPr="007D2519">
              <w:rPr>
                <w:rFonts w:ascii="Times New Roman" w:hAnsi="Times New Roman"/>
                <w:sz w:val="18"/>
                <w:szCs w:val="18"/>
                <w:lang w:val="ru-RU"/>
              </w:rPr>
              <w:t>5 или М</w:t>
            </w:r>
            <w:proofErr w:type="gramStart"/>
            <w:r w:rsidRPr="007D2519">
              <w:rPr>
                <w:rFonts w:ascii="Times New Roman" w:hAnsi="Times New Roman"/>
                <w:sz w:val="18"/>
                <w:szCs w:val="18"/>
                <w:lang w:val="ru-RU"/>
              </w:rPr>
              <w:t>6</w:t>
            </w:r>
            <w:proofErr w:type="gramEnd"/>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Срок службы - не менее 10 лет.</w:t>
            </w:r>
          </w:p>
          <w:p w:rsidR="007D2519" w:rsidRPr="007D2519" w:rsidRDefault="007D2519" w:rsidP="00CB0F66">
            <w:pPr>
              <w:contextualSpacing/>
              <w:jc w:val="both"/>
              <w:rPr>
                <w:rFonts w:ascii="Times New Roman" w:hAnsi="Times New Roman"/>
                <w:b/>
                <w:sz w:val="18"/>
                <w:szCs w:val="18"/>
                <w:lang w:val="ru-RU"/>
              </w:rPr>
            </w:pPr>
            <w:r w:rsidRPr="007D2519">
              <w:rPr>
                <w:rFonts w:ascii="Times New Roman" w:hAnsi="Times New Roman"/>
                <w:b/>
                <w:sz w:val="18"/>
                <w:szCs w:val="18"/>
                <w:lang w:val="ru-RU"/>
              </w:rPr>
              <w:t>Требования к безопасности:</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ГОСТ 12.2.007.12-88 «Система стандартов безопасности труда. Источники тока химические. Требования безопасности».</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 ГОСТ </w:t>
            </w:r>
            <w:proofErr w:type="gramStart"/>
            <w:r w:rsidRPr="007D2519">
              <w:rPr>
                <w:rFonts w:ascii="Times New Roman" w:hAnsi="Times New Roman"/>
                <w:sz w:val="18"/>
                <w:szCs w:val="18"/>
                <w:lang w:val="ru-RU"/>
              </w:rPr>
              <w:t>Р</w:t>
            </w:r>
            <w:proofErr w:type="gramEnd"/>
            <w:r w:rsidRPr="007D2519">
              <w:rPr>
                <w:rFonts w:ascii="Times New Roman" w:hAnsi="Times New Roman"/>
                <w:sz w:val="18"/>
                <w:szCs w:val="18"/>
                <w:lang w:val="ru-RU"/>
              </w:rPr>
              <w:t xml:space="preserve"> МЭК 61056-1-2012 «Батареи свинцово-кислотные общего назначения (типы с регулирующим клапаном). Часть 1. Общие требования, функциональные характеристики. Методы испытаний».</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 ГОСТ </w:t>
            </w:r>
            <w:proofErr w:type="gramStart"/>
            <w:r w:rsidRPr="007D2519">
              <w:rPr>
                <w:rFonts w:ascii="Times New Roman" w:hAnsi="Times New Roman"/>
                <w:sz w:val="18"/>
                <w:szCs w:val="18"/>
                <w:lang w:val="ru-RU"/>
              </w:rPr>
              <w:t>Р</w:t>
            </w:r>
            <w:proofErr w:type="gramEnd"/>
            <w:r w:rsidRPr="007D2519">
              <w:rPr>
                <w:rFonts w:ascii="Times New Roman" w:hAnsi="Times New Roman"/>
                <w:sz w:val="18"/>
                <w:szCs w:val="18"/>
                <w:lang w:val="ru-RU"/>
              </w:rPr>
              <w:t xml:space="preserve"> МЭК 60896-22-2015 «Батареи свинцово-кислотные стационарные. Часть 22. Типы с регулирующим клапаном. Требования».</w:t>
            </w:r>
          </w:p>
          <w:p w:rsidR="007D2519" w:rsidRPr="007D2519" w:rsidRDefault="007D2519" w:rsidP="00CB0F66">
            <w:pPr>
              <w:contextualSpacing/>
              <w:jc w:val="both"/>
              <w:rPr>
                <w:rFonts w:ascii="Times New Roman" w:hAnsi="Times New Roman"/>
                <w:b/>
                <w:sz w:val="18"/>
                <w:szCs w:val="18"/>
                <w:lang w:val="ru-RU"/>
              </w:rPr>
            </w:pPr>
            <w:r w:rsidRPr="007D2519">
              <w:rPr>
                <w:rFonts w:ascii="Times New Roman" w:hAnsi="Times New Roman"/>
                <w:b/>
                <w:sz w:val="18"/>
                <w:szCs w:val="18"/>
                <w:lang w:val="ru-RU"/>
              </w:rPr>
              <w:t>Гарантийные обязательства:</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 xml:space="preserve">Срок гарантии составляет 12 месяцев </w:t>
            </w:r>
            <w:proofErr w:type="gramStart"/>
            <w:r w:rsidRPr="007D2519">
              <w:rPr>
                <w:rFonts w:ascii="Times New Roman" w:hAnsi="Times New Roman"/>
                <w:sz w:val="18"/>
                <w:szCs w:val="18"/>
                <w:lang w:val="ru-RU"/>
              </w:rPr>
              <w:t>с даты подписания</w:t>
            </w:r>
            <w:proofErr w:type="gramEnd"/>
            <w:r w:rsidRPr="007D2519">
              <w:rPr>
                <w:rFonts w:ascii="Times New Roman" w:hAnsi="Times New Roman"/>
                <w:sz w:val="18"/>
                <w:szCs w:val="18"/>
                <w:lang w:val="ru-RU"/>
              </w:rPr>
              <w:t xml:space="preserve"> Сторонами документов, предусмотренных действующим законодательством РФ для осуществления торговых операций, содержащих величину натурального и денежного измерения по каждой товарной позиции (счёт-фактура, товарная накладная, накладная ТОРГ-12, акт приёмки-передачи или иные документы, предусмотренные Федеральным законом от 06.12.2011 №402-ФЗ "О бухгалтерском учёте").</w:t>
            </w:r>
          </w:p>
          <w:p w:rsidR="007D2519" w:rsidRPr="007D2519" w:rsidRDefault="007D2519" w:rsidP="00CB0F66">
            <w:pPr>
              <w:contextualSpacing/>
              <w:jc w:val="both"/>
              <w:rPr>
                <w:rFonts w:ascii="Times New Roman" w:hAnsi="Times New Roman"/>
                <w:b/>
                <w:sz w:val="18"/>
                <w:szCs w:val="18"/>
                <w:lang w:val="ru-RU"/>
              </w:rPr>
            </w:pPr>
            <w:r w:rsidRPr="007D2519">
              <w:rPr>
                <w:rFonts w:ascii="Times New Roman" w:hAnsi="Times New Roman"/>
                <w:b/>
                <w:sz w:val="18"/>
                <w:szCs w:val="18"/>
                <w:lang w:val="ru-RU"/>
              </w:rPr>
              <w:t>Дополнительные условия (требования):</w:t>
            </w:r>
          </w:p>
          <w:p w:rsidR="007D2519" w:rsidRPr="007D2519" w:rsidRDefault="007D2519" w:rsidP="00CB0F66">
            <w:pPr>
              <w:contextualSpacing/>
              <w:jc w:val="both"/>
              <w:rPr>
                <w:rFonts w:ascii="Times New Roman" w:hAnsi="Times New Roman"/>
                <w:sz w:val="18"/>
                <w:szCs w:val="18"/>
                <w:lang w:val="ru-RU"/>
              </w:rPr>
            </w:pPr>
            <w:r w:rsidRPr="007D2519">
              <w:rPr>
                <w:rFonts w:ascii="Times New Roman" w:hAnsi="Times New Roman"/>
                <w:sz w:val="18"/>
                <w:szCs w:val="18"/>
                <w:lang w:val="ru-RU"/>
              </w:rPr>
              <w:t>Поставляемый Товар должен быть новым и произведен не ранее 2023 года.</w:t>
            </w:r>
          </w:p>
        </w:tc>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D2519" w:rsidRPr="00E20881" w:rsidRDefault="007D2519" w:rsidP="00CB0F66">
            <w:pPr>
              <w:contextualSpacing/>
              <w:jc w:val="center"/>
              <w:rPr>
                <w:rFonts w:ascii="Times New Roman" w:hAnsi="Times New Roman"/>
                <w:sz w:val="18"/>
                <w:szCs w:val="18"/>
              </w:rPr>
            </w:pPr>
            <w:proofErr w:type="spellStart"/>
            <w:r>
              <w:rPr>
                <w:rFonts w:ascii="Times New Roman" w:hAnsi="Times New Roman"/>
                <w:sz w:val="18"/>
                <w:szCs w:val="18"/>
              </w:rPr>
              <w:lastRenderedPageBreak/>
              <w:t>Шт</w:t>
            </w:r>
            <w:proofErr w:type="spellEnd"/>
            <w:r>
              <w:rPr>
                <w:rFonts w:ascii="Times New Roman" w:hAnsi="Times New Roman"/>
                <w:sz w:val="18"/>
                <w:szCs w:val="18"/>
              </w:rPr>
              <w:t>.</w:t>
            </w:r>
          </w:p>
        </w:tc>
        <w:tc>
          <w:tcPr>
            <w:tcW w:w="56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tcPr>
          <w:p w:rsidR="007D2519" w:rsidRPr="00E20881" w:rsidRDefault="007D2519" w:rsidP="00CB0F66">
            <w:pPr>
              <w:contextualSpacing/>
              <w:jc w:val="center"/>
              <w:rPr>
                <w:rFonts w:ascii="Times New Roman" w:hAnsi="Times New Roman"/>
                <w:sz w:val="18"/>
                <w:szCs w:val="18"/>
              </w:rPr>
            </w:pPr>
            <w:r>
              <w:rPr>
                <w:rFonts w:ascii="Times New Roman" w:hAnsi="Times New Roman"/>
                <w:sz w:val="18"/>
                <w:szCs w:val="18"/>
              </w:rPr>
              <w:t>8</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D2519" w:rsidRPr="00E20881" w:rsidRDefault="007D2519" w:rsidP="00CB0F66">
            <w:pPr>
              <w:contextualSpacing/>
              <w:jc w:val="center"/>
              <w:rPr>
                <w:rFonts w:ascii="Times New Roman" w:hAnsi="Times New Roman"/>
                <w:sz w:val="18"/>
                <w:szCs w:val="18"/>
              </w:rPr>
            </w:pPr>
          </w:p>
        </w:tc>
      </w:tr>
    </w:tbl>
    <w:p w:rsidR="007D2519" w:rsidRDefault="007D2519" w:rsidP="00701B22">
      <w:pPr>
        <w:pStyle w:val="ad"/>
      </w:pPr>
    </w:p>
    <w:p w:rsidR="002E6884" w:rsidRDefault="000710AA" w:rsidP="007D2519">
      <w:pPr>
        <w:jc w:val="both"/>
        <w:rPr>
          <w:rFonts w:ascii="Times New Roman" w:hAnsi="Times New Roman" w:cs="Times New Roman"/>
          <w:sz w:val="18"/>
          <w:szCs w:val="18"/>
          <w:lang w:val="ru-RU"/>
        </w:rPr>
      </w:pPr>
      <w:r w:rsidRPr="008F431C">
        <w:rPr>
          <w:rFonts w:ascii="Times New Roman" w:hAnsi="Times New Roman" w:cs="Times New Roman"/>
          <w:sz w:val="18"/>
          <w:szCs w:val="18"/>
          <w:lang w:val="ru-RU"/>
        </w:rPr>
        <w:t>Итого</w:t>
      </w:r>
      <w:r w:rsidR="00D52F26" w:rsidRPr="00D52F26">
        <w:rPr>
          <w:rFonts w:ascii="Times New Roman" w:hAnsi="Times New Roman" w:cs="Times New Roman"/>
          <w:sz w:val="18"/>
          <w:szCs w:val="18"/>
          <w:lang w:val="ru-RU"/>
        </w:rPr>
        <w:t xml:space="preserve">: </w:t>
      </w:r>
      <w:r w:rsidR="005A5C77">
        <w:rPr>
          <w:rFonts w:ascii="Times New Roman" w:hAnsi="Times New Roman" w:cs="Times New Roman"/>
          <w:color w:val="000000"/>
          <w:sz w:val="20"/>
          <w:szCs w:val="20"/>
          <w:lang w:val="ru-RU"/>
        </w:rPr>
        <w:t>___________</w:t>
      </w:r>
      <w:r w:rsidR="003602B0">
        <w:rPr>
          <w:rFonts w:ascii="Times New Roman" w:hAnsi="Times New Roman" w:cs="Times New Roman"/>
          <w:color w:val="000000"/>
          <w:sz w:val="20"/>
          <w:szCs w:val="20"/>
          <w:lang w:val="ru-RU"/>
        </w:rPr>
        <w:t xml:space="preserve"> </w:t>
      </w:r>
      <w:r w:rsidR="003602B0" w:rsidRPr="00DA0CFC">
        <w:rPr>
          <w:rFonts w:ascii="Times New Roman" w:hAnsi="Times New Roman" w:cs="Times New Roman"/>
          <w:color w:val="000000"/>
          <w:sz w:val="20"/>
          <w:szCs w:val="20"/>
          <w:lang w:val="ru-RU"/>
        </w:rPr>
        <w:t>(</w:t>
      </w:r>
      <w:r w:rsidR="005A5C77">
        <w:rPr>
          <w:rFonts w:ascii="Times New Roman" w:hAnsi="Times New Roman" w:cs="Times New Roman"/>
          <w:color w:val="000000"/>
          <w:sz w:val="20"/>
          <w:szCs w:val="20"/>
          <w:lang w:val="ru-RU"/>
        </w:rPr>
        <w:t>сумма прописью рублей)</w:t>
      </w:r>
      <w:r w:rsidR="003602B0" w:rsidRPr="00DA0CFC">
        <w:rPr>
          <w:rFonts w:ascii="Times New Roman" w:hAnsi="Times New Roman" w:cs="Times New Roman"/>
          <w:color w:val="000000"/>
          <w:sz w:val="20"/>
          <w:szCs w:val="20"/>
          <w:lang w:val="ru-RU"/>
        </w:rPr>
        <w:t xml:space="preserve"> </w:t>
      </w:r>
      <w:r w:rsidR="00592087">
        <w:rPr>
          <w:rFonts w:ascii="Times New Roman" w:hAnsi="Times New Roman" w:cs="Times New Roman"/>
          <w:color w:val="000000"/>
          <w:sz w:val="20"/>
          <w:szCs w:val="20"/>
          <w:lang w:val="ru-RU"/>
        </w:rPr>
        <w:t>____</w:t>
      </w:r>
      <w:r w:rsidR="003602B0" w:rsidRPr="00DA0CFC">
        <w:rPr>
          <w:rFonts w:ascii="Times New Roman" w:hAnsi="Times New Roman" w:cs="Times New Roman"/>
          <w:color w:val="000000"/>
          <w:sz w:val="20"/>
          <w:szCs w:val="20"/>
          <w:lang w:val="ru-RU"/>
        </w:rPr>
        <w:t xml:space="preserve"> копеек</w:t>
      </w:r>
      <w:r w:rsidR="003602B0" w:rsidRPr="003D09DC">
        <w:rPr>
          <w:rFonts w:ascii="Times New Roman" w:hAnsi="Times New Roman" w:cs="Times New Roman"/>
          <w:color w:val="000000"/>
          <w:sz w:val="20"/>
          <w:szCs w:val="20"/>
          <w:lang w:val="ru-RU"/>
        </w:rPr>
        <w:t>,</w:t>
      </w:r>
      <w:r w:rsidR="003602B0" w:rsidRPr="00D06832">
        <w:rPr>
          <w:rFonts w:ascii="Times New Roman" w:hAnsi="Times New Roman" w:cs="Times New Roman"/>
          <w:color w:val="000000"/>
          <w:sz w:val="20"/>
          <w:szCs w:val="20"/>
          <w:lang w:val="ru-RU"/>
        </w:rPr>
        <w:t> </w:t>
      </w:r>
      <w:r w:rsidR="00592087">
        <w:rPr>
          <w:rFonts w:ascii="Times New Roman" w:hAnsi="Times New Roman" w:cs="Times New Roman"/>
          <w:color w:val="000000"/>
          <w:sz w:val="20"/>
          <w:szCs w:val="20"/>
          <w:lang w:val="ru-RU"/>
        </w:rPr>
        <w:t xml:space="preserve">с </w:t>
      </w:r>
      <w:r w:rsidR="005A5C77">
        <w:rPr>
          <w:rFonts w:ascii="Times New Roman" w:hAnsi="Times New Roman" w:cs="Times New Roman"/>
          <w:color w:val="000000"/>
          <w:sz w:val="20"/>
          <w:szCs w:val="20"/>
          <w:lang w:val="ru-RU"/>
        </w:rPr>
        <w:t>НДС/</w:t>
      </w:r>
      <w:r w:rsidR="003602B0">
        <w:rPr>
          <w:rFonts w:ascii="Times New Roman" w:hAnsi="Times New Roman" w:cs="Times New Roman"/>
          <w:color w:val="000000"/>
          <w:sz w:val="20"/>
          <w:szCs w:val="20"/>
          <w:lang w:val="ru-RU"/>
        </w:rPr>
        <w:t xml:space="preserve"> НДС не облагается.</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895"/>
        <w:gridCol w:w="4282"/>
      </w:tblGrid>
      <w:tr w:rsidR="008D386F" w:rsidRPr="00A122DB" w:rsidTr="004E02A8">
        <w:tc>
          <w:tcPr>
            <w:tcW w:w="4895" w:type="dxa"/>
            <w:tcMar>
              <w:top w:w="75" w:type="dxa"/>
              <w:left w:w="75" w:type="dxa"/>
              <w:bottom w:w="75" w:type="dxa"/>
              <w:right w:w="75" w:type="dxa"/>
            </w:tcMar>
          </w:tcPr>
          <w:p w:rsidR="008D7FAB" w:rsidRPr="00760A74" w:rsidRDefault="007D2519" w:rsidP="008D7FAB">
            <w:pPr>
              <w:spacing w:before="0" w:beforeAutospacing="0" w:after="0" w:afterAutospacing="0"/>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 xml:space="preserve">Ректор </w:t>
            </w:r>
          </w:p>
          <w:p w:rsidR="008D7FAB" w:rsidRDefault="008D7FAB" w:rsidP="008D7FAB">
            <w:pPr>
              <w:spacing w:before="0" w:beforeAutospacing="0" w:after="0" w:afterAutospacing="0"/>
              <w:rPr>
                <w:rFonts w:ascii="Times New Roman" w:hAnsi="Times New Roman" w:cs="Times New Roman"/>
                <w:color w:val="000000"/>
                <w:sz w:val="18"/>
                <w:szCs w:val="18"/>
                <w:lang w:val="ru-RU"/>
              </w:rPr>
            </w:pPr>
          </w:p>
          <w:p w:rsidR="008D7FAB" w:rsidRPr="00760A74" w:rsidRDefault="008D7FAB" w:rsidP="008D7FAB">
            <w:pPr>
              <w:spacing w:before="0" w:beforeAutospacing="0" w:after="0" w:afterAutospacing="0"/>
              <w:rPr>
                <w:rFonts w:ascii="Times New Roman" w:hAnsi="Times New Roman" w:cs="Times New Roman"/>
                <w:color w:val="000000"/>
                <w:sz w:val="18"/>
                <w:szCs w:val="18"/>
                <w:lang w:val="ru-RU"/>
              </w:rPr>
            </w:pPr>
            <w:r w:rsidRPr="00760A74">
              <w:rPr>
                <w:rFonts w:ascii="Times New Roman" w:hAnsi="Times New Roman" w:cs="Times New Roman"/>
                <w:color w:val="000000"/>
                <w:sz w:val="18"/>
                <w:szCs w:val="18"/>
                <w:lang w:val="ru-RU"/>
              </w:rPr>
              <w:t>__________________/</w:t>
            </w:r>
            <w:r w:rsidR="007D2519">
              <w:rPr>
                <w:rFonts w:ascii="Times New Roman" w:hAnsi="Times New Roman" w:cs="Times New Roman"/>
                <w:color w:val="000000"/>
                <w:sz w:val="18"/>
                <w:szCs w:val="18"/>
                <w:lang w:val="ru-RU"/>
              </w:rPr>
              <w:t>Лужанин В.Г.</w:t>
            </w:r>
          </w:p>
          <w:p w:rsidR="00760A74" w:rsidRPr="003D09DC" w:rsidRDefault="008D7FAB" w:rsidP="008D7FAB">
            <w:pPr>
              <w:spacing w:before="0" w:beforeAutospacing="0" w:after="0" w:afterAutospacing="0"/>
              <w:ind w:left="75" w:right="75"/>
              <w:jc w:val="both"/>
              <w:rPr>
                <w:rFonts w:ascii="Times New Roman" w:hAnsi="Times New Roman" w:cs="Times New Roman"/>
                <w:color w:val="000000"/>
                <w:sz w:val="20"/>
                <w:szCs w:val="20"/>
                <w:lang w:val="ru-RU"/>
              </w:rPr>
            </w:pPr>
            <w:r w:rsidRPr="00760A74">
              <w:rPr>
                <w:rFonts w:ascii="Times New Roman" w:hAnsi="Times New Roman" w:cs="Times New Roman"/>
                <w:color w:val="000000"/>
                <w:sz w:val="18"/>
                <w:szCs w:val="18"/>
                <w:lang w:val="ru-RU"/>
              </w:rPr>
              <w:t>М.П.</w:t>
            </w:r>
          </w:p>
        </w:tc>
        <w:tc>
          <w:tcPr>
            <w:tcW w:w="4282" w:type="dxa"/>
            <w:tcMar>
              <w:top w:w="75" w:type="dxa"/>
              <w:left w:w="75" w:type="dxa"/>
              <w:bottom w:w="75" w:type="dxa"/>
              <w:right w:w="75" w:type="dxa"/>
            </w:tcMar>
          </w:tcPr>
          <w:p w:rsidR="005A5C77" w:rsidRDefault="005A5C77" w:rsidP="00294069">
            <w:pPr>
              <w:spacing w:before="0" w:beforeAutospacing="0" w:after="0" w:afterAutospacing="0"/>
              <w:ind w:left="75" w:right="75"/>
              <w:jc w:val="both"/>
              <w:rPr>
                <w:rFonts w:ascii="Times New Roman" w:hAnsi="Times New Roman" w:cs="Times New Roman"/>
                <w:color w:val="000000"/>
                <w:sz w:val="20"/>
                <w:szCs w:val="20"/>
                <w:lang w:val="ru-RU"/>
              </w:rPr>
            </w:pPr>
          </w:p>
          <w:p w:rsidR="00294069" w:rsidRDefault="002E6884" w:rsidP="00294069">
            <w:pPr>
              <w:spacing w:before="0" w:beforeAutospacing="0" w:after="0" w:afterAutospacing="0"/>
              <w:ind w:left="75" w:right="75"/>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_________________</w:t>
            </w:r>
            <w:r w:rsidR="008D249B">
              <w:rPr>
                <w:rFonts w:ascii="Times New Roman" w:hAnsi="Times New Roman" w:cs="Times New Roman"/>
                <w:color w:val="000000"/>
                <w:sz w:val="20"/>
                <w:szCs w:val="20"/>
                <w:lang w:val="ru-RU"/>
              </w:rPr>
              <w:t xml:space="preserve"> /   </w:t>
            </w:r>
            <w:r w:rsidR="005A5C77">
              <w:rPr>
                <w:rFonts w:ascii="Times New Roman" w:hAnsi="Times New Roman" w:cs="Times New Roman"/>
                <w:color w:val="000000"/>
                <w:sz w:val="20"/>
                <w:szCs w:val="20"/>
                <w:lang w:val="ru-RU"/>
              </w:rPr>
              <w:t>ФИО/</w:t>
            </w:r>
          </w:p>
          <w:p w:rsidR="008D386F" w:rsidRPr="003D09DC" w:rsidRDefault="002E6884" w:rsidP="00294069">
            <w:pPr>
              <w:spacing w:before="0" w:beforeAutospacing="0" w:after="0" w:afterAutospacing="0"/>
              <w:ind w:left="75" w:right="75"/>
              <w:jc w:val="both"/>
              <w:rPr>
                <w:rFonts w:ascii="Times New Roman" w:hAnsi="Times New Roman" w:cs="Times New Roman"/>
                <w:color w:val="000000"/>
                <w:sz w:val="20"/>
                <w:szCs w:val="20"/>
                <w:lang w:val="ru-RU"/>
              </w:rPr>
            </w:pPr>
            <w:r w:rsidRPr="002E6884">
              <w:rPr>
                <w:rFonts w:ascii="Times New Roman" w:hAnsi="Times New Roman" w:cs="Times New Roman"/>
                <w:color w:val="000000"/>
                <w:sz w:val="20"/>
                <w:szCs w:val="20"/>
                <w:lang w:val="ru-RU"/>
              </w:rPr>
              <w:t>МП</w:t>
            </w:r>
          </w:p>
        </w:tc>
      </w:tr>
    </w:tbl>
    <w:p w:rsidR="008D386F" w:rsidRPr="00C80A76" w:rsidRDefault="008D386F" w:rsidP="00294069">
      <w:pPr>
        <w:jc w:val="center"/>
        <w:rPr>
          <w:rFonts w:ascii="Times New Roman" w:hAnsi="Times New Roman" w:cs="Times New Roman"/>
          <w:sz w:val="18"/>
          <w:szCs w:val="18"/>
          <w:lang w:val="ru-RU"/>
        </w:rPr>
      </w:pPr>
    </w:p>
    <w:sectPr w:rsidR="008D386F" w:rsidRPr="00C80A76" w:rsidSect="005A5C77">
      <w:pgSz w:w="16839" w:h="11907" w:orient="landscape"/>
      <w:pgMar w:top="1134" w:right="567" w:bottom="1134" w:left="56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6993"/>
    <w:multiLevelType w:val="multilevel"/>
    <w:tmpl w:val="E914483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
    <w:nsid w:val="1A503655"/>
    <w:multiLevelType w:val="hybridMultilevel"/>
    <w:tmpl w:val="4FFCDA2C"/>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3D2446DD"/>
    <w:multiLevelType w:val="multilevel"/>
    <w:tmpl w:val="ACFA8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3B7501A"/>
    <w:multiLevelType w:val="hybridMultilevel"/>
    <w:tmpl w:val="5604315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5FF91F03"/>
    <w:multiLevelType w:val="hybridMultilevel"/>
    <w:tmpl w:val="F8209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3C0D5B"/>
    <w:multiLevelType w:val="hybridMultilevel"/>
    <w:tmpl w:val="20B407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7580"/>
    <w:rsid w:val="0003056D"/>
    <w:rsid w:val="00056F83"/>
    <w:rsid w:val="000710AA"/>
    <w:rsid w:val="00076C38"/>
    <w:rsid w:val="000B0A33"/>
    <w:rsid w:val="000B6DB0"/>
    <w:rsid w:val="000C5A0B"/>
    <w:rsid w:val="000D1D75"/>
    <w:rsid w:val="000D587A"/>
    <w:rsid w:val="00110352"/>
    <w:rsid w:val="00120C24"/>
    <w:rsid w:val="00123CA4"/>
    <w:rsid w:val="00132A79"/>
    <w:rsid w:val="0013628F"/>
    <w:rsid w:val="00152DB2"/>
    <w:rsid w:val="00183AC1"/>
    <w:rsid w:val="001953D1"/>
    <w:rsid w:val="001A3988"/>
    <w:rsid w:val="001A43DB"/>
    <w:rsid w:val="001E5E1C"/>
    <w:rsid w:val="001F3DD3"/>
    <w:rsid w:val="002127A4"/>
    <w:rsid w:val="002157EA"/>
    <w:rsid w:val="0025506F"/>
    <w:rsid w:val="0025744C"/>
    <w:rsid w:val="00294069"/>
    <w:rsid w:val="002C2848"/>
    <w:rsid w:val="002D2261"/>
    <w:rsid w:val="002D33B1"/>
    <w:rsid w:val="002D3591"/>
    <w:rsid w:val="002D7D82"/>
    <w:rsid w:val="002E1AFF"/>
    <w:rsid w:val="002E2DFF"/>
    <w:rsid w:val="002E6884"/>
    <w:rsid w:val="00303412"/>
    <w:rsid w:val="003479BD"/>
    <w:rsid w:val="003514A0"/>
    <w:rsid w:val="003602B0"/>
    <w:rsid w:val="0036489B"/>
    <w:rsid w:val="00376400"/>
    <w:rsid w:val="00384BE8"/>
    <w:rsid w:val="003B2320"/>
    <w:rsid w:val="003D09DC"/>
    <w:rsid w:val="003E006B"/>
    <w:rsid w:val="003F29E4"/>
    <w:rsid w:val="00405BC0"/>
    <w:rsid w:val="00416169"/>
    <w:rsid w:val="0042451C"/>
    <w:rsid w:val="00444FBE"/>
    <w:rsid w:val="0045349D"/>
    <w:rsid w:val="004B2D3E"/>
    <w:rsid w:val="004C74A3"/>
    <w:rsid w:val="004F7E17"/>
    <w:rsid w:val="00533B36"/>
    <w:rsid w:val="00543400"/>
    <w:rsid w:val="00547A15"/>
    <w:rsid w:val="00592087"/>
    <w:rsid w:val="005A05CE"/>
    <w:rsid w:val="005A5C77"/>
    <w:rsid w:val="005A6868"/>
    <w:rsid w:val="005B2244"/>
    <w:rsid w:val="005D3C76"/>
    <w:rsid w:val="0060365C"/>
    <w:rsid w:val="006036BD"/>
    <w:rsid w:val="0060489A"/>
    <w:rsid w:val="006329D4"/>
    <w:rsid w:val="00652835"/>
    <w:rsid w:val="00653AF6"/>
    <w:rsid w:val="0066548C"/>
    <w:rsid w:val="006773F8"/>
    <w:rsid w:val="00681C7E"/>
    <w:rsid w:val="006A1EE2"/>
    <w:rsid w:val="006C6690"/>
    <w:rsid w:val="00701B22"/>
    <w:rsid w:val="0070468A"/>
    <w:rsid w:val="00710A73"/>
    <w:rsid w:val="007158BF"/>
    <w:rsid w:val="00715E5F"/>
    <w:rsid w:val="007275F0"/>
    <w:rsid w:val="00742D48"/>
    <w:rsid w:val="00743FD1"/>
    <w:rsid w:val="007503F7"/>
    <w:rsid w:val="00760A74"/>
    <w:rsid w:val="00771255"/>
    <w:rsid w:val="007725E9"/>
    <w:rsid w:val="00782EEF"/>
    <w:rsid w:val="007A1EAF"/>
    <w:rsid w:val="007B54AF"/>
    <w:rsid w:val="007C65D8"/>
    <w:rsid w:val="007D1697"/>
    <w:rsid w:val="007D2519"/>
    <w:rsid w:val="007D3925"/>
    <w:rsid w:val="008172CA"/>
    <w:rsid w:val="00844D63"/>
    <w:rsid w:val="0085700F"/>
    <w:rsid w:val="00865454"/>
    <w:rsid w:val="00867B8C"/>
    <w:rsid w:val="00874943"/>
    <w:rsid w:val="00876A73"/>
    <w:rsid w:val="008D249B"/>
    <w:rsid w:val="008D386F"/>
    <w:rsid w:val="008D6BAC"/>
    <w:rsid w:val="008D7FAB"/>
    <w:rsid w:val="008F431C"/>
    <w:rsid w:val="008F661A"/>
    <w:rsid w:val="0091119A"/>
    <w:rsid w:val="00913108"/>
    <w:rsid w:val="00916B2C"/>
    <w:rsid w:val="00942507"/>
    <w:rsid w:val="009449F3"/>
    <w:rsid w:val="00960CEB"/>
    <w:rsid w:val="00966871"/>
    <w:rsid w:val="00971BF1"/>
    <w:rsid w:val="009E59C7"/>
    <w:rsid w:val="009E63F4"/>
    <w:rsid w:val="009F617F"/>
    <w:rsid w:val="00A122DB"/>
    <w:rsid w:val="00A222F2"/>
    <w:rsid w:val="00A42457"/>
    <w:rsid w:val="00A75CB6"/>
    <w:rsid w:val="00AA01F0"/>
    <w:rsid w:val="00AD0080"/>
    <w:rsid w:val="00AE41CD"/>
    <w:rsid w:val="00AF7EB6"/>
    <w:rsid w:val="00B070FB"/>
    <w:rsid w:val="00B131C1"/>
    <w:rsid w:val="00B50CA1"/>
    <w:rsid w:val="00B73A5A"/>
    <w:rsid w:val="00B77A56"/>
    <w:rsid w:val="00B92657"/>
    <w:rsid w:val="00BA57DF"/>
    <w:rsid w:val="00BE52AB"/>
    <w:rsid w:val="00BF660B"/>
    <w:rsid w:val="00BF7085"/>
    <w:rsid w:val="00C03272"/>
    <w:rsid w:val="00C060C4"/>
    <w:rsid w:val="00C21E98"/>
    <w:rsid w:val="00C5097A"/>
    <w:rsid w:val="00C51C44"/>
    <w:rsid w:val="00C556C0"/>
    <w:rsid w:val="00C55F4A"/>
    <w:rsid w:val="00C80A76"/>
    <w:rsid w:val="00C831AC"/>
    <w:rsid w:val="00C8551A"/>
    <w:rsid w:val="00C8599A"/>
    <w:rsid w:val="00C978E1"/>
    <w:rsid w:val="00CB7074"/>
    <w:rsid w:val="00D016C0"/>
    <w:rsid w:val="00D06832"/>
    <w:rsid w:val="00D44B79"/>
    <w:rsid w:val="00D52F26"/>
    <w:rsid w:val="00DA0CFC"/>
    <w:rsid w:val="00DA7C5D"/>
    <w:rsid w:val="00DE7A51"/>
    <w:rsid w:val="00E063A6"/>
    <w:rsid w:val="00E13F92"/>
    <w:rsid w:val="00E438A1"/>
    <w:rsid w:val="00E53895"/>
    <w:rsid w:val="00E72934"/>
    <w:rsid w:val="00E8593C"/>
    <w:rsid w:val="00E96B1E"/>
    <w:rsid w:val="00EA26BA"/>
    <w:rsid w:val="00EB350D"/>
    <w:rsid w:val="00EC78E5"/>
    <w:rsid w:val="00EF198A"/>
    <w:rsid w:val="00F01E19"/>
    <w:rsid w:val="00F25B9F"/>
    <w:rsid w:val="00F36268"/>
    <w:rsid w:val="00F51AC3"/>
    <w:rsid w:val="00F737E0"/>
    <w:rsid w:val="00F77A5D"/>
    <w:rsid w:val="00FD5F8C"/>
    <w:rsid w:val="00FE1534"/>
    <w:rsid w:val="00FE6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848"/>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Indent"/>
    <w:basedOn w:val="a"/>
    <w:link w:val="a4"/>
    <w:uiPriority w:val="99"/>
    <w:rsid w:val="00E53895"/>
    <w:pPr>
      <w:spacing w:before="0" w:beforeAutospacing="0" w:after="0" w:afterAutospacing="0"/>
      <w:ind w:firstLine="567"/>
    </w:pPr>
    <w:rPr>
      <w:rFonts w:ascii="Times New Roman" w:eastAsia="Times New Roman" w:hAnsi="Times New Roman" w:cs="Times New Roman"/>
      <w:sz w:val="24"/>
      <w:szCs w:val="24"/>
      <w:lang w:val="ru-RU" w:eastAsia="ru-RU"/>
    </w:rPr>
  </w:style>
  <w:style w:type="character" w:customStyle="1" w:styleId="a4">
    <w:name w:val="Основной текст с отступом Знак"/>
    <w:basedOn w:val="a0"/>
    <w:link w:val="a3"/>
    <w:uiPriority w:val="99"/>
    <w:rsid w:val="00E53895"/>
    <w:rPr>
      <w:rFonts w:ascii="Times New Roman" w:eastAsia="Times New Roman" w:hAnsi="Times New Roman" w:cs="Times New Roman"/>
      <w:sz w:val="24"/>
      <w:szCs w:val="24"/>
      <w:lang w:val="ru-RU" w:eastAsia="ru-RU"/>
    </w:rPr>
  </w:style>
  <w:style w:type="paragraph" w:styleId="a5">
    <w:name w:val="Body Text"/>
    <w:basedOn w:val="a"/>
    <w:link w:val="a6"/>
    <w:uiPriority w:val="99"/>
    <w:unhideWhenUsed/>
    <w:rsid w:val="00E53895"/>
    <w:pPr>
      <w:spacing w:before="0" w:beforeAutospacing="0" w:after="120" w:afterAutospacing="0" w:line="276" w:lineRule="auto"/>
    </w:pPr>
    <w:rPr>
      <w:rFonts w:eastAsiaTheme="minorEastAsia"/>
      <w:lang w:val="ru-RU" w:eastAsia="ru-RU"/>
    </w:rPr>
  </w:style>
  <w:style w:type="character" w:customStyle="1" w:styleId="a6">
    <w:name w:val="Основной текст Знак"/>
    <w:basedOn w:val="a0"/>
    <w:link w:val="a5"/>
    <w:uiPriority w:val="99"/>
    <w:rsid w:val="00E53895"/>
    <w:rPr>
      <w:rFonts w:eastAsiaTheme="minorEastAsia"/>
      <w:lang w:val="ru-RU" w:eastAsia="ru-RU"/>
    </w:rPr>
  </w:style>
  <w:style w:type="character" w:styleId="a7">
    <w:name w:val="Hyperlink"/>
    <w:unhideWhenUsed/>
    <w:rsid w:val="00C21E98"/>
    <w:rPr>
      <w:color w:val="0000FF"/>
      <w:u w:val="single"/>
    </w:rPr>
  </w:style>
  <w:style w:type="paragraph" w:styleId="a8">
    <w:name w:val="Normal (Web)"/>
    <w:aliases w:val="Обычный (Web)"/>
    <w:basedOn w:val="a"/>
    <w:link w:val="a9"/>
    <w:qFormat/>
    <w:rsid w:val="00F77A5D"/>
    <w:rPr>
      <w:rFonts w:ascii="Times New Roman" w:eastAsia="Times New Roman" w:hAnsi="Times New Roman" w:cs="Times New Roman"/>
      <w:sz w:val="24"/>
      <w:szCs w:val="24"/>
      <w:lang w:val="ru-RU" w:eastAsia="ru-RU"/>
    </w:rPr>
  </w:style>
  <w:style w:type="paragraph" w:styleId="aa">
    <w:name w:val="List Paragraph"/>
    <w:basedOn w:val="a"/>
    <w:link w:val="ab"/>
    <w:qFormat/>
    <w:rsid w:val="00F77A5D"/>
    <w:pPr>
      <w:spacing w:before="0" w:beforeAutospacing="0" w:after="200" w:afterAutospacing="0" w:line="276" w:lineRule="auto"/>
      <w:ind w:left="720"/>
      <w:contextualSpacing/>
    </w:pPr>
    <w:rPr>
      <w:rFonts w:ascii="Calibri" w:eastAsia="Times New Roman" w:hAnsi="Calibri" w:cs="Times New Roman"/>
      <w:lang w:val="ru-RU" w:eastAsia="ru-RU"/>
    </w:rPr>
  </w:style>
  <w:style w:type="character" w:customStyle="1" w:styleId="ab">
    <w:name w:val="Абзац списка Знак"/>
    <w:link w:val="aa"/>
    <w:locked/>
    <w:rsid w:val="00F77A5D"/>
    <w:rPr>
      <w:rFonts w:ascii="Calibri" w:eastAsia="Times New Roman" w:hAnsi="Calibri" w:cs="Times New Roman"/>
      <w:lang w:val="ru-RU" w:eastAsia="ru-RU"/>
    </w:rPr>
  </w:style>
  <w:style w:type="character" w:customStyle="1" w:styleId="a9">
    <w:name w:val="Обычный (веб) Знак"/>
    <w:aliases w:val="Обычный (Web) Знак"/>
    <w:link w:val="a8"/>
    <w:rsid w:val="00F77A5D"/>
    <w:rPr>
      <w:rFonts w:ascii="Times New Roman" w:eastAsia="Times New Roman" w:hAnsi="Times New Roman" w:cs="Times New Roman"/>
      <w:sz w:val="24"/>
      <w:szCs w:val="24"/>
      <w:lang w:val="ru-RU" w:eastAsia="ru-RU"/>
    </w:rPr>
  </w:style>
  <w:style w:type="table" w:styleId="ac">
    <w:name w:val="Table Grid"/>
    <w:basedOn w:val="a1"/>
    <w:uiPriority w:val="39"/>
    <w:rsid w:val="00C80A7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D587A"/>
    <w:pPr>
      <w:suppressAutoHyphens/>
      <w:autoSpaceDN w:val="0"/>
      <w:spacing w:before="0" w:beforeAutospacing="0" w:after="0" w:afterAutospacing="0"/>
      <w:textAlignment w:val="baseline"/>
    </w:pPr>
    <w:rPr>
      <w:rFonts w:ascii="Times New Roman" w:eastAsia="Times New Roman" w:hAnsi="Times New Roman" w:cs="Times New Roman"/>
      <w:kern w:val="3"/>
      <w:sz w:val="20"/>
      <w:szCs w:val="20"/>
      <w:lang w:val="ru-RU" w:eastAsia="ru-RU"/>
    </w:rPr>
  </w:style>
  <w:style w:type="paragraph" w:styleId="ad">
    <w:name w:val="No Spacing"/>
    <w:uiPriority w:val="1"/>
    <w:qFormat/>
    <w:rsid w:val="00A42457"/>
    <w:pPr>
      <w:spacing w:before="0" w:beforeAutospacing="0" w:after="0" w:afterAutospacing="0"/>
    </w:pPr>
    <w:rPr>
      <w:lang w:val="ru-RU"/>
    </w:rPr>
  </w:style>
  <w:style w:type="character" w:customStyle="1" w:styleId="text-green">
    <w:name w:val="text-green"/>
    <w:basedOn w:val="a0"/>
    <w:rsid w:val="00C978E1"/>
  </w:style>
  <w:style w:type="paragraph" w:styleId="ae">
    <w:name w:val="Balloon Text"/>
    <w:basedOn w:val="a"/>
    <w:link w:val="af"/>
    <w:uiPriority w:val="99"/>
    <w:semiHidden/>
    <w:unhideWhenUsed/>
    <w:rsid w:val="003B2320"/>
    <w:pPr>
      <w:spacing w:before="0" w:after="0"/>
    </w:pPr>
    <w:rPr>
      <w:rFonts w:ascii="Tahoma" w:hAnsi="Tahoma" w:cs="Tahoma"/>
      <w:sz w:val="16"/>
      <w:szCs w:val="16"/>
    </w:rPr>
  </w:style>
  <w:style w:type="character" w:customStyle="1" w:styleId="af">
    <w:name w:val="Текст выноски Знак"/>
    <w:basedOn w:val="a0"/>
    <w:link w:val="ae"/>
    <w:uiPriority w:val="99"/>
    <w:semiHidden/>
    <w:rsid w:val="003B2320"/>
    <w:rPr>
      <w:rFonts w:ascii="Tahoma" w:hAnsi="Tahoma" w:cs="Tahoma"/>
      <w:sz w:val="16"/>
      <w:szCs w:val="16"/>
    </w:rPr>
  </w:style>
  <w:style w:type="paragraph" w:customStyle="1" w:styleId="Normalunindented">
    <w:name w:val="Normal unindented"/>
    <w:aliases w:val="Обычный Без отступа"/>
    <w:qFormat/>
    <w:rsid w:val="00760A74"/>
    <w:pPr>
      <w:spacing w:before="120" w:beforeAutospacing="0" w:after="120" w:afterAutospacing="0" w:line="276" w:lineRule="auto"/>
      <w:jc w:val="both"/>
    </w:pPr>
    <w:rPr>
      <w:rFonts w:ascii="Times New Roman" w:eastAsia="Times New Roman" w:hAnsi="Times New Roman" w:cs="Times New Roman"/>
      <w:lang w:val="ru-RU" w:eastAsia="ru-RU"/>
    </w:rPr>
  </w:style>
  <w:style w:type="table" w:customStyle="1" w:styleId="TableNormal">
    <w:name w:val="Table Normal"/>
    <w:uiPriority w:val="2"/>
    <w:semiHidden/>
    <w:unhideWhenUsed/>
    <w:qFormat/>
    <w:rsid w:val="00782EEF"/>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2EEF"/>
    <w:pPr>
      <w:widowControl w:val="0"/>
      <w:autoSpaceDE w:val="0"/>
      <w:autoSpaceDN w:val="0"/>
      <w:spacing w:before="7" w:beforeAutospacing="0" w:after="0" w:afterAutospacing="0"/>
      <w:jc w:val="right"/>
    </w:pPr>
    <w:rPr>
      <w:rFonts w:ascii="Microsoft Sans Serif" w:eastAsia="Microsoft Sans Serif" w:hAnsi="Microsoft Sans Serif" w:cs="Microsoft Sans Serif"/>
      <w:lang w:val="ru-RU"/>
    </w:rPr>
  </w:style>
  <w:style w:type="character" w:styleId="af0">
    <w:name w:val="Strong"/>
    <w:basedOn w:val="a0"/>
    <w:uiPriority w:val="22"/>
    <w:qFormat/>
    <w:rsid w:val="007D25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848"/>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Indent"/>
    <w:basedOn w:val="a"/>
    <w:link w:val="a4"/>
    <w:uiPriority w:val="99"/>
    <w:rsid w:val="00E53895"/>
    <w:pPr>
      <w:spacing w:before="0" w:beforeAutospacing="0" w:after="0" w:afterAutospacing="0"/>
      <w:ind w:firstLine="567"/>
    </w:pPr>
    <w:rPr>
      <w:rFonts w:ascii="Times New Roman" w:eastAsia="Times New Roman" w:hAnsi="Times New Roman" w:cs="Times New Roman"/>
      <w:sz w:val="24"/>
      <w:szCs w:val="24"/>
      <w:lang w:val="ru-RU" w:eastAsia="ru-RU"/>
    </w:rPr>
  </w:style>
  <w:style w:type="character" w:customStyle="1" w:styleId="a4">
    <w:name w:val="Основной текст с отступом Знак"/>
    <w:basedOn w:val="a0"/>
    <w:link w:val="a3"/>
    <w:uiPriority w:val="99"/>
    <w:rsid w:val="00E53895"/>
    <w:rPr>
      <w:rFonts w:ascii="Times New Roman" w:eastAsia="Times New Roman" w:hAnsi="Times New Roman" w:cs="Times New Roman"/>
      <w:sz w:val="24"/>
      <w:szCs w:val="24"/>
      <w:lang w:val="ru-RU" w:eastAsia="ru-RU"/>
    </w:rPr>
  </w:style>
  <w:style w:type="paragraph" w:styleId="a5">
    <w:name w:val="Body Text"/>
    <w:basedOn w:val="a"/>
    <w:link w:val="a6"/>
    <w:uiPriority w:val="99"/>
    <w:unhideWhenUsed/>
    <w:rsid w:val="00E53895"/>
    <w:pPr>
      <w:spacing w:before="0" w:beforeAutospacing="0" w:after="120" w:afterAutospacing="0" w:line="276" w:lineRule="auto"/>
    </w:pPr>
    <w:rPr>
      <w:rFonts w:eastAsiaTheme="minorEastAsia"/>
      <w:lang w:val="ru-RU" w:eastAsia="ru-RU"/>
    </w:rPr>
  </w:style>
  <w:style w:type="character" w:customStyle="1" w:styleId="a6">
    <w:name w:val="Основной текст Знак"/>
    <w:basedOn w:val="a0"/>
    <w:link w:val="a5"/>
    <w:uiPriority w:val="99"/>
    <w:rsid w:val="00E53895"/>
    <w:rPr>
      <w:rFonts w:eastAsiaTheme="minorEastAsia"/>
      <w:lang w:val="ru-RU" w:eastAsia="ru-RU"/>
    </w:rPr>
  </w:style>
  <w:style w:type="character" w:styleId="a7">
    <w:name w:val="Hyperlink"/>
    <w:unhideWhenUsed/>
    <w:rsid w:val="00C21E98"/>
    <w:rPr>
      <w:color w:val="0000FF"/>
      <w:u w:val="single"/>
    </w:rPr>
  </w:style>
  <w:style w:type="paragraph" w:styleId="a8">
    <w:name w:val="Normal (Web)"/>
    <w:aliases w:val="Обычный (Web)"/>
    <w:basedOn w:val="a"/>
    <w:link w:val="a9"/>
    <w:qFormat/>
    <w:rsid w:val="00F77A5D"/>
    <w:rPr>
      <w:rFonts w:ascii="Times New Roman" w:eastAsia="Times New Roman" w:hAnsi="Times New Roman" w:cs="Times New Roman"/>
      <w:sz w:val="24"/>
      <w:szCs w:val="24"/>
      <w:lang w:val="ru-RU" w:eastAsia="ru-RU"/>
    </w:rPr>
  </w:style>
  <w:style w:type="paragraph" w:styleId="aa">
    <w:name w:val="List Paragraph"/>
    <w:basedOn w:val="a"/>
    <w:link w:val="ab"/>
    <w:qFormat/>
    <w:rsid w:val="00F77A5D"/>
    <w:pPr>
      <w:spacing w:before="0" w:beforeAutospacing="0" w:after="200" w:afterAutospacing="0" w:line="276" w:lineRule="auto"/>
      <w:ind w:left="720"/>
      <w:contextualSpacing/>
    </w:pPr>
    <w:rPr>
      <w:rFonts w:ascii="Calibri" w:eastAsia="Times New Roman" w:hAnsi="Calibri" w:cs="Times New Roman"/>
      <w:lang w:val="ru-RU" w:eastAsia="ru-RU"/>
    </w:rPr>
  </w:style>
  <w:style w:type="character" w:customStyle="1" w:styleId="ab">
    <w:name w:val="Абзац списка Знак"/>
    <w:link w:val="aa"/>
    <w:locked/>
    <w:rsid w:val="00F77A5D"/>
    <w:rPr>
      <w:rFonts w:ascii="Calibri" w:eastAsia="Times New Roman" w:hAnsi="Calibri" w:cs="Times New Roman"/>
      <w:lang w:val="ru-RU" w:eastAsia="ru-RU"/>
    </w:rPr>
  </w:style>
  <w:style w:type="character" w:customStyle="1" w:styleId="a9">
    <w:name w:val="Обычный (веб) Знак"/>
    <w:aliases w:val="Обычный (Web) Знак"/>
    <w:link w:val="a8"/>
    <w:rsid w:val="00F77A5D"/>
    <w:rPr>
      <w:rFonts w:ascii="Times New Roman" w:eastAsia="Times New Roman" w:hAnsi="Times New Roman" w:cs="Times New Roman"/>
      <w:sz w:val="24"/>
      <w:szCs w:val="24"/>
      <w:lang w:val="ru-RU" w:eastAsia="ru-RU"/>
    </w:rPr>
  </w:style>
  <w:style w:type="table" w:styleId="ac">
    <w:name w:val="Table Grid"/>
    <w:basedOn w:val="a1"/>
    <w:uiPriority w:val="39"/>
    <w:rsid w:val="00C80A7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D587A"/>
    <w:pPr>
      <w:suppressAutoHyphens/>
      <w:autoSpaceDN w:val="0"/>
      <w:spacing w:before="0" w:beforeAutospacing="0" w:after="0" w:afterAutospacing="0"/>
      <w:textAlignment w:val="baseline"/>
    </w:pPr>
    <w:rPr>
      <w:rFonts w:ascii="Times New Roman" w:eastAsia="Times New Roman" w:hAnsi="Times New Roman" w:cs="Times New Roman"/>
      <w:kern w:val="3"/>
      <w:sz w:val="20"/>
      <w:szCs w:val="20"/>
      <w:lang w:val="ru-RU" w:eastAsia="ru-RU"/>
    </w:rPr>
  </w:style>
  <w:style w:type="paragraph" w:styleId="ad">
    <w:name w:val="No Spacing"/>
    <w:uiPriority w:val="1"/>
    <w:qFormat/>
    <w:rsid w:val="00A42457"/>
    <w:pPr>
      <w:spacing w:before="0" w:beforeAutospacing="0" w:after="0" w:afterAutospacing="0"/>
    </w:pPr>
    <w:rPr>
      <w:lang w:val="ru-RU"/>
    </w:rPr>
  </w:style>
  <w:style w:type="character" w:customStyle="1" w:styleId="text-green">
    <w:name w:val="text-green"/>
    <w:basedOn w:val="a0"/>
    <w:rsid w:val="00C978E1"/>
  </w:style>
  <w:style w:type="paragraph" w:styleId="ae">
    <w:name w:val="Balloon Text"/>
    <w:basedOn w:val="a"/>
    <w:link w:val="af"/>
    <w:uiPriority w:val="99"/>
    <w:semiHidden/>
    <w:unhideWhenUsed/>
    <w:rsid w:val="003B2320"/>
    <w:pPr>
      <w:spacing w:before="0" w:after="0"/>
    </w:pPr>
    <w:rPr>
      <w:rFonts w:ascii="Tahoma" w:hAnsi="Tahoma" w:cs="Tahoma"/>
      <w:sz w:val="16"/>
      <w:szCs w:val="16"/>
    </w:rPr>
  </w:style>
  <w:style w:type="character" w:customStyle="1" w:styleId="af">
    <w:name w:val="Текст выноски Знак"/>
    <w:basedOn w:val="a0"/>
    <w:link w:val="ae"/>
    <w:uiPriority w:val="99"/>
    <w:semiHidden/>
    <w:rsid w:val="003B2320"/>
    <w:rPr>
      <w:rFonts w:ascii="Tahoma" w:hAnsi="Tahoma" w:cs="Tahoma"/>
      <w:sz w:val="16"/>
      <w:szCs w:val="16"/>
    </w:rPr>
  </w:style>
  <w:style w:type="paragraph" w:customStyle="1" w:styleId="Normalunindented">
    <w:name w:val="Normal unindented"/>
    <w:aliases w:val="Обычный Без отступа"/>
    <w:qFormat/>
    <w:rsid w:val="00760A74"/>
    <w:pPr>
      <w:spacing w:before="120" w:beforeAutospacing="0" w:after="120" w:afterAutospacing="0" w:line="276" w:lineRule="auto"/>
      <w:jc w:val="both"/>
    </w:pPr>
    <w:rPr>
      <w:rFonts w:ascii="Times New Roman" w:eastAsia="Times New Roman" w:hAnsi="Times New Roman" w:cs="Times New Roman"/>
      <w:lang w:val="ru-RU" w:eastAsia="ru-RU"/>
    </w:rPr>
  </w:style>
  <w:style w:type="table" w:customStyle="1" w:styleId="TableNormal">
    <w:name w:val="Table Normal"/>
    <w:uiPriority w:val="2"/>
    <w:semiHidden/>
    <w:unhideWhenUsed/>
    <w:qFormat/>
    <w:rsid w:val="00782EEF"/>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2EEF"/>
    <w:pPr>
      <w:widowControl w:val="0"/>
      <w:autoSpaceDE w:val="0"/>
      <w:autoSpaceDN w:val="0"/>
      <w:spacing w:before="7" w:beforeAutospacing="0" w:after="0" w:afterAutospacing="0"/>
      <w:jc w:val="right"/>
    </w:pPr>
    <w:rPr>
      <w:rFonts w:ascii="Microsoft Sans Serif" w:eastAsia="Microsoft Sans Serif" w:hAnsi="Microsoft Sans Serif" w:cs="Microsoft Sans Serif"/>
      <w:lang w:val="ru-RU"/>
    </w:rPr>
  </w:style>
  <w:style w:type="character" w:styleId="af0">
    <w:name w:val="Strong"/>
    <w:basedOn w:val="a0"/>
    <w:uiPriority w:val="22"/>
    <w:qFormat/>
    <w:rsid w:val="007D2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8950">
      <w:bodyDiv w:val="1"/>
      <w:marLeft w:val="0"/>
      <w:marRight w:val="0"/>
      <w:marTop w:val="0"/>
      <w:marBottom w:val="0"/>
      <w:divBdr>
        <w:top w:val="none" w:sz="0" w:space="0" w:color="auto"/>
        <w:left w:val="none" w:sz="0" w:space="0" w:color="auto"/>
        <w:bottom w:val="none" w:sz="0" w:space="0" w:color="auto"/>
        <w:right w:val="none" w:sz="0" w:space="0" w:color="auto"/>
      </w:divBdr>
    </w:div>
    <w:div w:id="288978547">
      <w:bodyDiv w:val="1"/>
      <w:marLeft w:val="0"/>
      <w:marRight w:val="0"/>
      <w:marTop w:val="0"/>
      <w:marBottom w:val="0"/>
      <w:divBdr>
        <w:top w:val="none" w:sz="0" w:space="0" w:color="auto"/>
        <w:left w:val="none" w:sz="0" w:space="0" w:color="auto"/>
        <w:bottom w:val="none" w:sz="0" w:space="0" w:color="auto"/>
        <w:right w:val="none" w:sz="0" w:space="0" w:color="auto"/>
      </w:divBdr>
    </w:div>
    <w:div w:id="333387449">
      <w:bodyDiv w:val="1"/>
      <w:marLeft w:val="0"/>
      <w:marRight w:val="0"/>
      <w:marTop w:val="0"/>
      <w:marBottom w:val="0"/>
      <w:divBdr>
        <w:top w:val="none" w:sz="0" w:space="0" w:color="auto"/>
        <w:left w:val="none" w:sz="0" w:space="0" w:color="auto"/>
        <w:bottom w:val="none" w:sz="0" w:space="0" w:color="auto"/>
        <w:right w:val="none" w:sz="0" w:space="0" w:color="auto"/>
      </w:divBdr>
    </w:div>
    <w:div w:id="1198665048">
      <w:bodyDiv w:val="1"/>
      <w:marLeft w:val="0"/>
      <w:marRight w:val="0"/>
      <w:marTop w:val="0"/>
      <w:marBottom w:val="0"/>
      <w:divBdr>
        <w:top w:val="none" w:sz="0" w:space="0" w:color="auto"/>
        <w:left w:val="none" w:sz="0" w:space="0" w:color="auto"/>
        <w:bottom w:val="none" w:sz="0" w:space="0" w:color="auto"/>
        <w:right w:val="none" w:sz="0" w:space="0" w:color="auto"/>
      </w:divBdr>
    </w:div>
    <w:div w:id="1204245006">
      <w:bodyDiv w:val="1"/>
      <w:marLeft w:val="0"/>
      <w:marRight w:val="0"/>
      <w:marTop w:val="0"/>
      <w:marBottom w:val="0"/>
      <w:divBdr>
        <w:top w:val="none" w:sz="0" w:space="0" w:color="auto"/>
        <w:left w:val="none" w:sz="0" w:space="0" w:color="auto"/>
        <w:bottom w:val="none" w:sz="0" w:space="0" w:color="auto"/>
        <w:right w:val="none" w:sz="0" w:space="0" w:color="auto"/>
      </w:divBdr>
    </w:div>
    <w:div w:id="1857305711">
      <w:bodyDiv w:val="1"/>
      <w:marLeft w:val="0"/>
      <w:marRight w:val="0"/>
      <w:marTop w:val="0"/>
      <w:marBottom w:val="0"/>
      <w:divBdr>
        <w:top w:val="none" w:sz="0" w:space="0" w:color="auto"/>
        <w:left w:val="none" w:sz="0" w:space="0" w:color="auto"/>
        <w:bottom w:val="none" w:sz="0" w:space="0" w:color="auto"/>
        <w:right w:val="none" w:sz="0" w:space="0" w:color="auto"/>
      </w:divBdr>
    </w:div>
    <w:div w:id="2024746722">
      <w:bodyDiv w:val="1"/>
      <w:marLeft w:val="0"/>
      <w:marRight w:val="0"/>
      <w:marTop w:val="0"/>
      <w:marBottom w:val="0"/>
      <w:divBdr>
        <w:top w:val="none" w:sz="0" w:space="0" w:color="auto"/>
        <w:left w:val="none" w:sz="0" w:space="0" w:color="auto"/>
        <w:bottom w:val="none" w:sz="0" w:space="0" w:color="auto"/>
        <w:right w:val="none" w:sz="0" w:space="0" w:color="auto"/>
      </w:divBdr>
    </w:div>
    <w:div w:id="205746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CFAD4-6453-4CA3-AEDE-03FA40BD9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3737</Words>
  <Characters>21302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Трифанова Ирина Викторовна</dc:creator>
  <dc:description>Подготовлено экспертами Актион-МЦФЭР</dc:description>
  <cp:lastModifiedBy>Власова Александра Валерьевна</cp:lastModifiedBy>
  <cp:revision>2</cp:revision>
  <cp:lastPrinted>2026-08-25T13:02:00Z</cp:lastPrinted>
  <dcterms:created xsi:type="dcterms:W3CDTF">2026-08-26T09:15:00Z</dcterms:created>
  <dcterms:modified xsi:type="dcterms:W3CDTF">2026-08-26T09:15:00Z</dcterms:modified>
</cp:coreProperties>
</file>