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33D" w:rsidRPr="003B4F66" w:rsidRDefault="001803B4" w:rsidP="00EA0E3F">
      <w:pPr>
        <w:pStyle w:val="1"/>
        <w:shd w:val="clear" w:color="auto" w:fill="FFFFFF"/>
        <w:jc w:val="center"/>
        <w:textAlignment w:val="baseline"/>
        <w:rPr>
          <w:rFonts w:ascii="Arial" w:hAnsi="Arial" w:cs="Arial"/>
          <w:color w:val="000000"/>
        </w:rPr>
      </w:pPr>
      <w:r w:rsidRPr="00B42C10">
        <w:rPr>
          <w:smallCaps/>
          <w:color w:val="000000"/>
        </w:rPr>
        <w:t xml:space="preserve">ГОСУДАРСТВЕННЫЙ </w:t>
      </w:r>
      <w:r w:rsidR="00A03402" w:rsidRPr="00B42C10">
        <w:rPr>
          <w:smallCaps/>
          <w:color w:val="000000"/>
        </w:rPr>
        <w:t>КОНТРАКТ</w:t>
      </w:r>
      <w:r w:rsidR="007B733D" w:rsidRPr="00B42C10">
        <w:rPr>
          <w:smallCaps/>
          <w:color w:val="000000"/>
        </w:rPr>
        <w:t xml:space="preserve">  №</w:t>
      </w:r>
      <w:r w:rsidR="003B4F66" w:rsidRPr="003B4F66">
        <w:rPr>
          <w:smallCaps/>
          <w:color w:val="000000"/>
        </w:rPr>
        <w:t xml:space="preserve"> </w:t>
      </w:r>
    </w:p>
    <w:p w:rsidR="002E158D" w:rsidRPr="00657346" w:rsidRDefault="00657346" w:rsidP="0073411C">
      <w:pPr>
        <w:pStyle w:val="a3"/>
        <w:rPr>
          <w:color w:val="000000"/>
          <w:szCs w:val="24"/>
          <w:shd w:val="clear" w:color="auto" w:fill="FAFAFA"/>
        </w:rPr>
      </w:pPr>
      <w:r w:rsidRPr="00657346">
        <w:rPr>
          <w:szCs w:val="24"/>
        </w:rPr>
        <w:t>на оказание услуг по профессиональному об</w:t>
      </w:r>
      <w:r w:rsidR="006073F0">
        <w:rPr>
          <w:szCs w:val="24"/>
          <w:lang w:val="ru-RU"/>
        </w:rPr>
        <w:t>учени</w:t>
      </w:r>
      <w:r w:rsidRPr="00657346">
        <w:rPr>
          <w:szCs w:val="24"/>
        </w:rPr>
        <w:t>ю</w:t>
      </w:r>
      <w:r w:rsidR="00861024" w:rsidRPr="00657346">
        <w:rPr>
          <w:color w:val="000000"/>
          <w:szCs w:val="24"/>
          <w:shd w:val="clear" w:color="auto" w:fill="FAFAFA"/>
        </w:rPr>
        <w:t xml:space="preserve"> </w:t>
      </w:r>
    </w:p>
    <w:p w:rsidR="00861024" w:rsidRDefault="00861024" w:rsidP="002E158D">
      <w:pPr>
        <w:pStyle w:val="a3"/>
        <w:rPr>
          <w:color w:val="000000"/>
          <w:szCs w:val="24"/>
          <w:shd w:val="clear" w:color="auto" w:fill="FAFAFA"/>
        </w:rPr>
      </w:pPr>
      <w:r w:rsidRPr="00B42C10">
        <w:rPr>
          <w:color w:val="000000"/>
          <w:szCs w:val="24"/>
          <w:shd w:val="clear" w:color="auto" w:fill="FAFAFA"/>
        </w:rPr>
        <w:t xml:space="preserve">для нужд ФКУ </w:t>
      </w:r>
      <w:r w:rsidR="00971DA2">
        <w:rPr>
          <w:color w:val="000000"/>
          <w:szCs w:val="24"/>
          <w:shd w:val="clear" w:color="auto" w:fill="FAFAFA"/>
        </w:rPr>
        <w:t>«</w:t>
      </w:r>
      <w:r w:rsidR="00EA0E3F">
        <w:rPr>
          <w:color w:val="000000"/>
          <w:szCs w:val="24"/>
          <w:shd w:val="clear" w:color="auto" w:fill="FAFAFA"/>
        </w:rPr>
        <w:t>Дальневосточный АПСЦ</w:t>
      </w:r>
      <w:r w:rsidR="00971DA2">
        <w:rPr>
          <w:color w:val="000000"/>
          <w:szCs w:val="24"/>
          <w:shd w:val="clear" w:color="auto" w:fill="FAFAFA"/>
        </w:rPr>
        <w:t>»</w:t>
      </w:r>
    </w:p>
    <w:p w:rsidR="00055202" w:rsidRPr="00B42C10" w:rsidRDefault="00055202" w:rsidP="002E158D">
      <w:pPr>
        <w:pStyle w:val="a3"/>
        <w:rPr>
          <w:color w:val="000000"/>
          <w:szCs w:val="24"/>
          <w:shd w:val="clear" w:color="auto" w:fill="FAFAFA"/>
        </w:rPr>
      </w:pPr>
    </w:p>
    <w:p w:rsidR="007B733D" w:rsidRPr="00410EE4" w:rsidRDefault="00FF189E" w:rsidP="00410EE4">
      <w:pPr>
        <w:shd w:val="clear" w:color="auto" w:fill="FAFAFA"/>
        <w:textAlignment w:val="center"/>
        <w:rPr>
          <w:sz w:val="24"/>
          <w:szCs w:val="24"/>
        </w:rPr>
      </w:pPr>
      <w:r w:rsidRPr="00B42C10">
        <w:rPr>
          <w:color w:val="000000"/>
        </w:rPr>
        <w:t>ИКЗ</w:t>
      </w:r>
      <w:r w:rsidR="00861024" w:rsidRPr="00B42C10">
        <w:rPr>
          <w:color w:val="000000"/>
        </w:rPr>
        <w:t>:</w:t>
      </w:r>
      <w:r w:rsidRPr="00B42C10">
        <w:rPr>
          <w:color w:val="000000"/>
        </w:rPr>
        <w:t xml:space="preserve"> </w:t>
      </w:r>
      <w:r w:rsidR="00041378">
        <w:rPr>
          <w:sz w:val="24"/>
          <w:szCs w:val="24"/>
          <w:bdr w:val="none" w:sz="0" w:space="0" w:color="auto" w:frame="1"/>
        </w:rPr>
        <w:t>26</w:t>
      </w:r>
      <w:r w:rsidR="00410EE4">
        <w:rPr>
          <w:sz w:val="24"/>
          <w:szCs w:val="24"/>
          <w:bdr w:val="none" w:sz="0" w:space="0" w:color="auto" w:frame="1"/>
        </w:rPr>
        <w:t xml:space="preserve"> </w:t>
      </w:r>
      <w:r w:rsidR="00410EE4" w:rsidRPr="00410EE4">
        <w:rPr>
          <w:sz w:val="24"/>
          <w:szCs w:val="24"/>
          <w:bdr w:val="none" w:sz="0" w:space="0" w:color="auto" w:frame="1"/>
        </w:rPr>
        <w:t>1</w:t>
      </w:r>
      <w:r w:rsidR="00410EE4">
        <w:rPr>
          <w:sz w:val="24"/>
          <w:szCs w:val="24"/>
          <w:bdr w:val="none" w:sz="0" w:space="0" w:color="auto" w:frame="1"/>
        </w:rPr>
        <w:t xml:space="preserve"> </w:t>
      </w:r>
      <w:r w:rsidR="00410EE4" w:rsidRPr="00410EE4">
        <w:rPr>
          <w:sz w:val="24"/>
          <w:szCs w:val="24"/>
          <w:bdr w:val="none" w:sz="0" w:space="0" w:color="auto" w:frame="1"/>
        </w:rPr>
        <w:t>2721160050272101001</w:t>
      </w:r>
      <w:r w:rsidR="00410EE4">
        <w:rPr>
          <w:sz w:val="24"/>
          <w:szCs w:val="24"/>
          <w:bdr w:val="none" w:sz="0" w:space="0" w:color="auto" w:frame="1"/>
        </w:rPr>
        <w:t xml:space="preserve"> </w:t>
      </w:r>
      <w:r w:rsidR="00041378">
        <w:rPr>
          <w:sz w:val="24"/>
          <w:szCs w:val="24"/>
          <w:bdr w:val="none" w:sz="0" w:space="0" w:color="auto" w:frame="1"/>
        </w:rPr>
        <w:t>0018</w:t>
      </w:r>
      <w:r w:rsidR="00410EE4">
        <w:rPr>
          <w:sz w:val="24"/>
          <w:szCs w:val="24"/>
          <w:bdr w:val="none" w:sz="0" w:space="0" w:color="auto" w:frame="1"/>
        </w:rPr>
        <w:t xml:space="preserve"> </w:t>
      </w:r>
      <w:r w:rsidR="00410EE4" w:rsidRPr="00410EE4">
        <w:rPr>
          <w:sz w:val="24"/>
          <w:szCs w:val="24"/>
          <w:bdr w:val="none" w:sz="0" w:space="0" w:color="auto" w:frame="1"/>
        </w:rPr>
        <w:t>000</w:t>
      </w:r>
      <w:r w:rsidR="00410EE4">
        <w:rPr>
          <w:sz w:val="24"/>
          <w:szCs w:val="24"/>
          <w:bdr w:val="none" w:sz="0" w:space="0" w:color="auto" w:frame="1"/>
        </w:rPr>
        <w:t xml:space="preserve"> </w:t>
      </w:r>
      <w:r w:rsidR="00410EE4" w:rsidRPr="00410EE4">
        <w:rPr>
          <w:sz w:val="24"/>
          <w:szCs w:val="24"/>
          <w:bdr w:val="none" w:sz="0" w:space="0" w:color="auto" w:frame="1"/>
        </w:rPr>
        <w:t>0000</w:t>
      </w:r>
      <w:r w:rsidR="00410EE4">
        <w:rPr>
          <w:sz w:val="24"/>
          <w:szCs w:val="24"/>
          <w:bdr w:val="none" w:sz="0" w:space="0" w:color="auto" w:frame="1"/>
        </w:rPr>
        <w:t xml:space="preserve"> </w:t>
      </w:r>
      <w:r w:rsidR="00410EE4" w:rsidRPr="00410EE4">
        <w:rPr>
          <w:sz w:val="24"/>
          <w:szCs w:val="24"/>
          <w:bdr w:val="none" w:sz="0" w:space="0" w:color="auto" w:frame="1"/>
        </w:rPr>
        <w:t>244</w:t>
      </w:r>
    </w:p>
    <w:p w:rsidR="00FF189E" w:rsidRPr="000A796E" w:rsidRDefault="00FF189E" w:rsidP="00523D29">
      <w:pPr>
        <w:jc w:val="center"/>
        <w:rPr>
          <w:sz w:val="24"/>
        </w:rPr>
      </w:pPr>
    </w:p>
    <w:p w:rsidR="007B733D" w:rsidRPr="000A796E" w:rsidRDefault="00B158AF" w:rsidP="00523D29">
      <w:pPr>
        <w:jc w:val="center"/>
        <w:rPr>
          <w:sz w:val="24"/>
        </w:rPr>
      </w:pPr>
      <w:r w:rsidRPr="000A796E">
        <w:rPr>
          <w:sz w:val="24"/>
        </w:rPr>
        <w:t>г</w:t>
      </w:r>
      <w:r w:rsidR="00881E75" w:rsidRPr="000A796E">
        <w:rPr>
          <w:sz w:val="24"/>
        </w:rPr>
        <w:t>.</w:t>
      </w:r>
      <w:r w:rsidR="00A579B5" w:rsidRPr="000A796E">
        <w:rPr>
          <w:sz w:val="24"/>
        </w:rPr>
        <w:t xml:space="preserve"> </w:t>
      </w:r>
      <w:r w:rsidR="00EA0E3F">
        <w:rPr>
          <w:sz w:val="24"/>
        </w:rPr>
        <w:t>Хабаровск</w:t>
      </w:r>
      <w:r w:rsidR="0081162C" w:rsidRPr="000A796E">
        <w:rPr>
          <w:sz w:val="24"/>
        </w:rPr>
        <w:tab/>
      </w:r>
      <w:r w:rsidR="0081162C" w:rsidRPr="000A796E">
        <w:rPr>
          <w:sz w:val="24"/>
        </w:rPr>
        <w:tab/>
      </w:r>
      <w:r w:rsidR="0081162C" w:rsidRPr="000A796E">
        <w:rPr>
          <w:sz w:val="24"/>
        </w:rPr>
        <w:tab/>
      </w:r>
      <w:r w:rsidR="0081162C" w:rsidRPr="000A796E">
        <w:rPr>
          <w:sz w:val="24"/>
        </w:rPr>
        <w:tab/>
      </w:r>
      <w:r w:rsidR="0081162C" w:rsidRPr="000A796E">
        <w:rPr>
          <w:sz w:val="24"/>
        </w:rPr>
        <w:tab/>
      </w:r>
      <w:r w:rsidR="0081162C" w:rsidRPr="000A796E">
        <w:rPr>
          <w:sz w:val="24"/>
        </w:rPr>
        <w:tab/>
      </w:r>
      <w:r w:rsidR="0081162C" w:rsidRPr="000A796E">
        <w:rPr>
          <w:sz w:val="24"/>
        </w:rPr>
        <w:tab/>
      </w:r>
      <w:r w:rsidR="003B4F66">
        <w:rPr>
          <w:sz w:val="24"/>
        </w:rPr>
        <w:t xml:space="preserve">            </w:t>
      </w:r>
      <w:r w:rsidR="00174C9F">
        <w:rPr>
          <w:sz w:val="24"/>
        </w:rPr>
        <w:t xml:space="preserve">           </w:t>
      </w:r>
      <w:r w:rsidR="003B4F66">
        <w:rPr>
          <w:sz w:val="24"/>
        </w:rPr>
        <w:t xml:space="preserve"> </w:t>
      </w:r>
      <w:r w:rsidR="00174C9F">
        <w:rPr>
          <w:sz w:val="24"/>
        </w:rPr>
        <w:t xml:space="preserve">             </w:t>
      </w:r>
      <w:r w:rsidR="004D479B" w:rsidRPr="000A796E">
        <w:rPr>
          <w:sz w:val="24"/>
        </w:rPr>
        <w:t>«</w:t>
      </w:r>
      <w:r w:rsidR="00A353D6" w:rsidRPr="00390CEC">
        <w:rPr>
          <w:sz w:val="24"/>
          <w:u w:val="single"/>
        </w:rPr>
        <w:t xml:space="preserve">  </w:t>
      </w:r>
      <w:r w:rsidR="002E158D">
        <w:rPr>
          <w:sz w:val="24"/>
          <w:u w:val="single"/>
        </w:rPr>
        <w:t xml:space="preserve">     </w:t>
      </w:r>
      <w:r w:rsidR="00A353D6" w:rsidRPr="00390CEC">
        <w:rPr>
          <w:sz w:val="24"/>
          <w:u w:val="single"/>
        </w:rPr>
        <w:t xml:space="preserve"> </w:t>
      </w:r>
      <w:r w:rsidR="004D479B" w:rsidRPr="000A796E">
        <w:rPr>
          <w:sz w:val="24"/>
        </w:rPr>
        <w:t>»</w:t>
      </w:r>
      <w:r w:rsidR="004D479B" w:rsidRPr="00390CEC">
        <w:rPr>
          <w:sz w:val="24"/>
          <w:u w:val="single"/>
        </w:rPr>
        <w:t xml:space="preserve"> </w:t>
      </w:r>
      <w:r w:rsidR="00041378">
        <w:rPr>
          <w:sz w:val="24"/>
          <w:u w:val="single"/>
        </w:rPr>
        <w:t xml:space="preserve"> марта </w:t>
      </w:r>
      <w:r w:rsidR="00174C9F">
        <w:rPr>
          <w:sz w:val="24"/>
          <w:u w:val="single"/>
        </w:rPr>
        <w:t xml:space="preserve"> </w:t>
      </w:r>
      <w:r w:rsidR="004D479B" w:rsidRPr="000A796E">
        <w:rPr>
          <w:sz w:val="24"/>
        </w:rPr>
        <w:t>20</w:t>
      </w:r>
      <w:r w:rsidR="0071229B" w:rsidRPr="000A796E">
        <w:rPr>
          <w:sz w:val="24"/>
        </w:rPr>
        <w:t>2</w:t>
      </w:r>
      <w:r w:rsidR="00041378">
        <w:rPr>
          <w:sz w:val="24"/>
        </w:rPr>
        <w:t>6</w:t>
      </w:r>
      <w:r w:rsidR="00F54C13" w:rsidRPr="000A796E">
        <w:rPr>
          <w:sz w:val="24"/>
        </w:rPr>
        <w:t xml:space="preserve"> </w:t>
      </w:r>
      <w:r w:rsidR="004D479B" w:rsidRPr="000A796E">
        <w:rPr>
          <w:sz w:val="24"/>
        </w:rPr>
        <w:t>г</w:t>
      </w:r>
      <w:r w:rsidR="00174C9F">
        <w:rPr>
          <w:sz w:val="24"/>
        </w:rPr>
        <w:t>.</w:t>
      </w:r>
    </w:p>
    <w:p w:rsidR="002E158D" w:rsidRPr="00F04CB3" w:rsidRDefault="002E158D" w:rsidP="0073411C">
      <w:pPr>
        <w:jc w:val="both"/>
        <w:rPr>
          <w:sz w:val="24"/>
          <w:szCs w:val="24"/>
        </w:rPr>
      </w:pPr>
    </w:p>
    <w:p w:rsidR="00EA57C7" w:rsidRPr="00F04CB3" w:rsidRDefault="00EA57C7" w:rsidP="00174C9F">
      <w:pPr>
        <w:tabs>
          <w:tab w:val="num" w:pos="1788"/>
        </w:tabs>
        <w:ind w:firstLine="567"/>
        <w:jc w:val="both"/>
        <w:rPr>
          <w:sz w:val="24"/>
          <w:szCs w:val="24"/>
        </w:rPr>
      </w:pPr>
      <w:r w:rsidRPr="00F04CB3">
        <w:rPr>
          <w:sz w:val="24"/>
          <w:szCs w:val="24"/>
        </w:rPr>
        <w:t>Федеральное казённое учреждение «Дальневосточный авиационный поисково-спасательный центр» (ФКУ «Дальневосточный АПСЦ»)</w:t>
      </w:r>
      <w:r w:rsidR="00174C9F" w:rsidRPr="00174C9F">
        <w:t xml:space="preserve"> </w:t>
      </w:r>
      <w:r w:rsidR="00174C9F" w:rsidRPr="00174C9F">
        <w:rPr>
          <w:sz w:val="24"/>
          <w:szCs w:val="24"/>
        </w:rPr>
        <w:t>именуемое в дальнейшем «ЗАКАЗЧИК»</w:t>
      </w:r>
      <w:r w:rsidR="00041378">
        <w:rPr>
          <w:sz w:val="24"/>
          <w:szCs w:val="24"/>
        </w:rPr>
        <w:t xml:space="preserve">, в лице </w:t>
      </w:r>
      <w:r w:rsidR="00B3476B">
        <w:rPr>
          <w:sz w:val="24"/>
          <w:szCs w:val="24"/>
        </w:rPr>
        <w:t xml:space="preserve"> </w:t>
      </w:r>
      <w:r w:rsidRPr="00F04CB3">
        <w:rPr>
          <w:sz w:val="24"/>
          <w:szCs w:val="24"/>
        </w:rPr>
        <w:t xml:space="preserve">директора </w:t>
      </w:r>
      <w:r w:rsidR="00041378">
        <w:rPr>
          <w:sz w:val="24"/>
          <w:szCs w:val="24"/>
        </w:rPr>
        <w:t>Иванова Алексея Владимировича</w:t>
      </w:r>
      <w:r w:rsidRPr="00F04CB3">
        <w:rPr>
          <w:sz w:val="24"/>
          <w:szCs w:val="24"/>
        </w:rPr>
        <w:t xml:space="preserve">, действующего на основании </w:t>
      </w:r>
      <w:r w:rsidR="00041378">
        <w:rPr>
          <w:sz w:val="24"/>
          <w:szCs w:val="24"/>
        </w:rPr>
        <w:t>Устава</w:t>
      </w:r>
      <w:r w:rsidRPr="00F04CB3">
        <w:rPr>
          <w:sz w:val="24"/>
          <w:szCs w:val="24"/>
        </w:rPr>
        <w:t xml:space="preserve">, именуемое в дальнейшем «Заказчик», с одной стороны, и </w:t>
      </w:r>
    </w:p>
    <w:p w:rsidR="00174C9F" w:rsidRDefault="00041378" w:rsidP="00174C9F">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____________________________________</w:t>
      </w:r>
      <w:r w:rsidR="00174C9F" w:rsidRPr="00174C9F">
        <w:rPr>
          <w:rFonts w:ascii="Times New Roman" w:hAnsi="Times New Roman" w:cs="Times New Roman"/>
          <w:sz w:val="24"/>
          <w:szCs w:val="24"/>
        </w:rPr>
        <w:t>, именуемая в дальнейшем «ИСПОЛНИТЕЛЬ», в лице</w:t>
      </w:r>
      <w:r>
        <w:rPr>
          <w:rFonts w:ascii="Times New Roman" w:hAnsi="Times New Roman" w:cs="Times New Roman"/>
          <w:sz w:val="24"/>
          <w:szCs w:val="24"/>
        </w:rPr>
        <w:t>____________________</w:t>
      </w:r>
      <w:r w:rsidR="00174C9F" w:rsidRPr="00174C9F">
        <w:rPr>
          <w:rFonts w:ascii="Times New Roman" w:hAnsi="Times New Roman" w:cs="Times New Roman"/>
          <w:sz w:val="24"/>
          <w:szCs w:val="24"/>
        </w:rPr>
        <w:t>, д</w:t>
      </w:r>
      <w:r w:rsidR="002575AD">
        <w:rPr>
          <w:rFonts w:ascii="Times New Roman" w:hAnsi="Times New Roman" w:cs="Times New Roman"/>
          <w:sz w:val="24"/>
          <w:szCs w:val="24"/>
        </w:rPr>
        <w:t>ействующей на основании</w:t>
      </w:r>
      <w:r>
        <w:rPr>
          <w:rFonts w:ascii="Times New Roman" w:hAnsi="Times New Roman" w:cs="Times New Roman"/>
          <w:sz w:val="24"/>
          <w:szCs w:val="24"/>
        </w:rPr>
        <w:t>______________________________</w:t>
      </w:r>
      <w:r w:rsidR="002575AD">
        <w:rPr>
          <w:rFonts w:ascii="Times New Roman" w:hAnsi="Times New Roman" w:cs="Times New Roman"/>
          <w:sz w:val="24"/>
          <w:szCs w:val="24"/>
        </w:rPr>
        <w:t xml:space="preserve">, </w:t>
      </w:r>
      <w:r w:rsidR="002575AD" w:rsidRPr="002575AD">
        <w:rPr>
          <w:rFonts w:ascii="Times New Roman" w:hAnsi="Times New Roman" w:cs="Times New Roman"/>
          <w:sz w:val="24"/>
          <w:szCs w:val="24"/>
        </w:rPr>
        <w:t>вместе именуемые «Стороны», руководствуясь:</w:t>
      </w:r>
    </w:p>
    <w:p w:rsidR="005D0E1A" w:rsidRDefault="00041378" w:rsidP="00DE306A">
      <w:pPr>
        <w:ind w:firstLine="567"/>
        <w:jc w:val="both"/>
        <w:rPr>
          <w:sz w:val="24"/>
          <w:szCs w:val="24"/>
        </w:rPr>
      </w:pPr>
      <w:r w:rsidRPr="00041378">
        <w:rPr>
          <w:sz w:val="24"/>
          <w:szCs w:val="24"/>
        </w:rPr>
        <w:t>Пунктом.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A03402" w:rsidRPr="000A796E" w:rsidRDefault="00A03402" w:rsidP="00DE306A">
      <w:pPr>
        <w:ind w:firstLine="567"/>
        <w:jc w:val="center"/>
        <w:rPr>
          <w:b/>
          <w:sz w:val="24"/>
        </w:rPr>
      </w:pPr>
      <w:r w:rsidRPr="005D0E1A">
        <w:rPr>
          <w:b/>
          <w:sz w:val="24"/>
          <w:szCs w:val="24"/>
        </w:rPr>
        <w:t xml:space="preserve">1. </w:t>
      </w:r>
      <w:r w:rsidR="00634C61" w:rsidRPr="005D0E1A">
        <w:rPr>
          <w:b/>
          <w:sz w:val="24"/>
          <w:szCs w:val="24"/>
        </w:rPr>
        <w:t>ПРЕДМЕТ</w:t>
      </w:r>
      <w:r w:rsidR="00634C61" w:rsidRPr="000A796E">
        <w:rPr>
          <w:b/>
          <w:sz w:val="24"/>
        </w:rPr>
        <w:t xml:space="preserve"> КОНТРАКТА</w:t>
      </w:r>
    </w:p>
    <w:p w:rsidR="00FF189E" w:rsidRPr="007F2EA3" w:rsidRDefault="00FF189E" w:rsidP="00DE306A">
      <w:pPr>
        <w:ind w:firstLine="567"/>
        <w:jc w:val="both"/>
        <w:rPr>
          <w:sz w:val="24"/>
          <w:szCs w:val="24"/>
        </w:rPr>
      </w:pPr>
      <w:r w:rsidRPr="000A796E">
        <w:rPr>
          <w:sz w:val="24"/>
          <w:szCs w:val="21"/>
        </w:rPr>
        <w:t xml:space="preserve">1.1. </w:t>
      </w:r>
      <w:r w:rsidRPr="007F2EA3">
        <w:rPr>
          <w:sz w:val="24"/>
          <w:szCs w:val="24"/>
        </w:rPr>
        <w:t>Исполнитель обязует</w:t>
      </w:r>
      <w:r w:rsidR="00390CEC" w:rsidRPr="007F2EA3">
        <w:rPr>
          <w:sz w:val="24"/>
          <w:szCs w:val="24"/>
        </w:rPr>
        <w:t xml:space="preserve">ся оказать Заказчику </w:t>
      </w:r>
      <w:r w:rsidR="003E7D33" w:rsidRPr="007F2EA3">
        <w:rPr>
          <w:sz w:val="24"/>
          <w:szCs w:val="24"/>
        </w:rPr>
        <w:t>услуг</w:t>
      </w:r>
      <w:r w:rsidR="00EA29E5" w:rsidRPr="007F2EA3">
        <w:rPr>
          <w:sz w:val="24"/>
          <w:szCs w:val="24"/>
        </w:rPr>
        <w:t>и</w:t>
      </w:r>
      <w:r w:rsidR="00803072" w:rsidRPr="007F2EA3">
        <w:rPr>
          <w:sz w:val="24"/>
          <w:szCs w:val="24"/>
        </w:rPr>
        <w:t>:</w:t>
      </w:r>
      <w:r w:rsidR="003E7D33" w:rsidRPr="007F2EA3">
        <w:rPr>
          <w:sz w:val="24"/>
          <w:szCs w:val="24"/>
        </w:rPr>
        <w:t xml:space="preserve"> </w:t>
      </w:r>
      <w:r w:rsidR="007F2EA3" w:rsidRPr="007F2EA3">
        <w:rPr>
          <w:sz w:val="24"/>
          <w:szCs w:val="24"/>
        </w:rPr>
        <w:t>по профессиональному обучению по программе профессиональной подготовки по профессии рабочего, должности служащего с получением квалификации «Спасатель» по программе: «Профессиональная подготовка</w:t>
      </w:r>
      <w:r w:rsidR="00174C9F">
        <w:rPr>
          <w:sz w:val="24"/>
          <w:szCs w:val="24"/>
        </w:rPr>
        <w:t xml:space="preserve"> спасателя» в объеме не менее 250</w:t>
      </w:r>
      <w:r w:rsidR="007F2EA3" w:rsidRPr="007F2EA3">
        <w:rPr>
          <w:sz w:val="24"/>
          <w:szCs w:val="24"/>
        </w:rPr>
        <w:t xml:space="preserve"> академических часов и </w:t>
      </w:r>
      <w:r w:rsidR="00502B03" w:rsidRPr="007F2EA3">
        <w:rPr>
          <w:sz w:val="24"/>
          <w:szCs w:val="24"/>
        </w:rPr>
        <w:t>Профессиональное обучение по программе повышения квалификации рабочих, служащих «Повышение квалификации спасателей региональных поисково-спасательных баз гражданской авиации по виду АСР- поисково-спасательные работы» с выполнением парашютных прыжков из ВС и спусков из вертолета с использованием спусковых устройств</w:t>
      </w:r>
      <w:r w:rsidR="008179DA" w:rsidRPr="007F2EA3">
        <w:rPr>
          <w:sz w:val="24"/>
          <w:szCs w:val="24"/>
        </w:rPr>
        <w:t xml:space="preserve"> в объеме не менее </w:t>
      </w:r>
      <w:r w:rsidR="00D97D11" w:rsidRPr="007F2EA3">
        <w:rPr>
          <w:sz w:val="24"/>
          <w:szCs w:val="24"/>
        </w:rPr>
        <w:t>40 академических</w:t>
      </w:r>
      <w:r w:rsidR="008179DA" w:rsidRPr="007F2EA3">
        <w:rPr>
          <w:sz w:val="24"/>
          <w:szCs w:val="24"/>
        </w:rPr>
        <w:t xml:space="preserve"> часов</w:t>
      </w:r>
      <w:r w:rsidRPr="007F2EA3">
        <w:rPr>
          <w:sz w:val="24"/>
          <w:szCs w:val="24"/>
        </w:rPr>
        <w:t xml:space="preserve"> в соответствии с Приложением № </w:t>
      </w:r>
      <w:r w:rsidR="008232DE" w:rsidRPr="007F2EA3">
        <w:rPr>
          <w:sz w:val="24"/>
          <w:szCs w:val="24"/>
        </w:rPr>
        <w:t>2</w:t>
      </w:r>
      <w:r w:rsidRPr="007F2EA3">
        <w:rPr>
          <w:sz w:val="24"/>
          <w:szCs w:val="24"/>
        </w:rPr>
        <w:t xml:space="preserve"> к настоящему Контракту, а Заказчик обязуется принять и оплатить услуги в порядке и на условиях предусмотренных насто</w:t>
      </w:r>
      <w:r w:rsidRPr="007F2EA3">
        <w:rPr>
          <w:sz w:val="24"/>
          <w:szCs w:val="24"/>
        </w:rPr>
        <w:t>я</w:t>
      </w:r>
      <w:r w:rsidRPr="007F2EA3">
        <w:rPr>
          <w:sz w:val="24"/>
          <w:szCs w:val="24"/>
        </w:rPr>
        <w:t>щим Контрактом</w:t>
      </w:r>
      <w:r w:rsidR="00EA23D2" w:rsidRPr="007F2EA3">
        <w:rPr>
          <w:sz w:val="24"/>
          <w:szCs w:val="24"/>
        </w:rPr>
        <w:t>.</w:t>
      </w:r>
      <w:r w:rsidR="00F17B5D" w:rsidRPr="007F2EA3">
        <w:rPr>
          <w:sz w:val="24"/>
          <w:szCs w:val="24"/>
        </w:rPr>
        <w:t xml:space="preserve"> </w:t>
      </w:r>
      <w:r w:rsidR="00803072" w:rsidRPr="007F2EA3">
        <w:rPr>
          <w:sz w:val="24"/>
          <w:szCs w:val="24"/>
        </w:rPr>
        <w:t>Теоретическая и практическая часть проводится по очной</w:t>
      </w:r>
      <w:r w:rsidR="00502B03" w:rsidRPr="007F2EA3">
        <w:rPr>
          <w:sz w:val="24"/>
          <w:szCs w:val="24"/>
        </w:rPr>
        <w:t xml:space="preserve">/заочной </w:t>
      </w:r>
      <w:r w:rsidR="00803072" w:rsidRPr="007F2EA3">
        <w:rPr>
          <w:sz w:val="24"/>
          <w:szCs w:val="24"/>
        </w:rPr>
        <w:t xml:space="preserve">форме обучения в местах нахождения </w:t>
      </w:r>
      <w:r w:rsidR="007F2EA3">
        <w:rPr>
          <w:sz w:val="24"/>
          <w:szCs w:val="24"/>
        </w:rPr>
        <w:t xml:space="preserve">учреждения и </w:t>
      </w:r>
      <w:r w:rsidR="00803072" w:rsidRPr="007F2EA3">
        <w:rPr>
          <w:sz w:val="24"/>
          <w:szCs w:val="24"/>
        </w:rPr>
        <w:t>филиалов ФКУ «Дальневосточный АПСЦ» с выполнением не менее одного учебно-тренировочного парашютного прыжка из воздушного судна и не менее одного спуска из вертолета с использованием СУ-Р устанавливается Исполнителем по согласованию с Заказчиком в соответствии с учебно-методической документацией Исполнителя, определяющей рекомендуемые объем и содержание обучения, планируемые результаты освоения программы обучения, условия образовательной деятельности.</w:t>
      </w:r>
      <w:r w:rsidR="008179DA" w:rsidRPr="007F2EA3">
        <w:rPr>
          <w:sz w:val="24"/>
          <w:szCs w:val="24"/>
        </w:rPr>
        <w:t xml:space="preserve"> </w:t>
      </w:r>
    </w:p>
    <w:p w:rsidR="00FF189E" w:rsidRPr="000A796E" w:rsidRDefault="00FF189E" w:rsidP="00DE306A">
      <w:pPr>
        <w:ind w:firstLine="567"/>
        <w:jc w:val="both"/>
        <w:rPr>
          <w:sz w:val="24"/>
          <w:szCs w:val="21"/>
        </w:rPr>
      </w:pPr>
      <w:r w:rsidRPr="000A796E">
        <w:rPr>
          <w:sz w:val="24"/>
          <w:szCs w:val="21"/>
        </w:rPr>
        <w:t>1.2</w:t>
      </w:r>
      <w:r w:rsidR="002E158D">
        <w:rPr>
          <w:sz w:val="24"/>
          <w:szCs w:val="21"/>
        </w:rPr>
        <w:t xml:space="preserve">. </w:t>
      </w:r>
      <w:r w:rsidRPr="000A796E">
        <w:rPr>
          <w:sz w:val="24"/>
          <w:szCs w:val="21"/>
        </w:rPr>
        <w:t>Количество человек</w:t>
      </w:r>
      <w:r w:rsidR="005578DE">
        <w:rPr>
          <w:sz w:val="24"/>
          <w:szCs w:val="21"/>
        </w:rPr>
        <w:t>,</w:t>
      </w:r>
      <w:r w:rsidRPr="000A796E">
        <w:rPr>
          <w:sz w:val="24"/>
          <w:szCs w:val="21"/>
        </w:rPr>
        <w:t xml:space="preserve"> подлежащих подготовке: </w:t>
      </w:r>
      <w:r w:rsidR="00EC4A3B">
        <w:rPr>
          <w:sz w:val="24"/>
          <w:szCs w:val="21"/>
        </w:rPr>
        <w:t>3</w:t>
      </w:r>
      <w:r w:rsidR="001437D6">
        <w:rPr>
          <w:sz w:val="24"/>
          <w:szCs w:val="21"/>
        </w:rPr>
        <w:t>.</w:t>
      </w:r>
    </w:p>
    <w:p w:rsidR="000D30EB" w:rsidRDefault="00FF189E" w:rsidP="00DE306A">
      <w:pPr>
        <w:ind w:firstLine="567"/>
        <w:jc w:val="both"/>
        <w:rPr>
          <w:sz w:val="24"/>
        </w:rPr>
      </w:pPr>
      <w:r w:rsidRPr="000A796E">
        <w:rPr>
          <w:sz w:val="24"/>
        </w:rPr>
        <w:t>1.</w:t>
      </w:r>
      <w:r w:rsidR="00634C61" w:rsidRPr="000A796E">
        <w:rPr>
          <w:sz w:val="24"/>
        </w:rPr>
        <w:t>3</w:t>
      </w:r>
      <w:r w:rsidR="005932A1" w:rsidRPr="000A796E">
        <w:rPr>
          <w:sz w:val="24"/>
        </w:rPr>
        <w:t xml:space="preserve">. </w:t>
      </w:r>
      <w:r w:rsidR="000D30EB" w:rsidRPr="000A796E">
        <w:rPr>
          <w:sz w:val="24"/>
        </w:rPr>
        <w:t>Единица измерения по настоящему контракту – «человек».</w:t>
      </w:r>
    </w:p>
    <w:p w:rsidR="00B207A2" w:rsidRPr="00B207A2" w:rsidRDefault="00B207A2" w:rsidP="00DE306A">
      <w:pPr>
        <w:pStyle w:val="a5"/>
        <w:spacing w:before="240"/>
        <w:ind w:firstLine="567"/>
        <w:jc w:val="center"/>
        <w:rPr>
          <w:b/>
          <w:szCs w:val="24"/>
          <w:lang w:val="ru-RU"/>
        </w:rPr>
      </w:pPr>
      <w:r w:rsidRPr="00B207A2">
        <w:rPr>
          <w:b/>
          <w:szCs w:val="24"/>
        </w:rPr>
        <w:t xml:space="preserve">2. </w:t>
      </w:r>
      <w:r>
        <w:rPr>
          <w:b/>
          <w:szCs w:val="24"/>
          <w:lang w:val="ru-RU"/>
        </w:rPr>
        <w:t>ОБЯЗАННОСТИ СТОРОН</w:t>
      </w:r>
    </w:p>
    <w:p w:rsidR="00B207A2" w:rsidRPr="00B207A2" w:rsidRDefault="00B207A2" w:rsidP="00DE306A">
      <w:pPr>
        <w:ind w:firstLine="567"/>
        <w:jc w:val="both"/>
        <w:rPr>
          <w:sz w:val="24"/>
          <w:szCs w:val="24"/>
        </w:rPr>
      </w:pPr>
      <w:r w:rsidRPr="00B207A2">
        <w:rPr>
          <w:sz w:val="24"/>
          <w:szCs w:val="24"/>
        </w:rPr>
        <w:t>2.1.</w:t>
      </w:r>
      <w:r w:rsidRPr="00B207A2">
        <w:rPr>
          <w:sz w:val="24"/>
          <w:szCs w:val="24"/>
          <w:lang w:val="en-US"/>
        </w:rPr>
        <w:t> </w:t>
      </w:r>
      <w:r w:rsidRPr="00B207A2">
        <w:rPr>
          <w:b/>
          <w:sz w:val="24"/>
          <w:szCs w:val="24"/>
        </w:rPr>
        <w:t>Исполнитель</w:t>
      </w:r>
      <w:r w:rsidRPr="00B207A2">
        <w:rPr>
          <w:sz w:val="24"/>
          <w:szCs w:val="24"/>
        </w:rPr>
        <w:t xml:space="preserve"> обязуется:</w:t>
      </w:r>
    </w:p>
    <w:p w:rsidR="00B207A2" w:rsidRPr="00B207A2" w:rsidRDefault="00B207A2" w:rsidP="00DE306A">
      <w:pPr>
        <w:tabs>
          <w:tab w:val="left" w:pos="567"/>
        </w:tabs>
        <w:ind w:firstLine="567"/>
        <w:jc w:val="both"/>
        <w:rPr>
          <w:sz w:val="24"/>
          <w:szCs w:val="24"/>
        </w:rPr>
      </w:pPr>
      <w:r w:rsidRPr="00B207A2">
        <w:rPr>
          <w:sz w:val="24"/>
          <w:szCs w:val="24"/>
        </w:rPr>
        <w:t>2.1.1.  провести качественное обучение Слушателей по программ</w:t>
      </w:r>
      <w:r w:rsidR="007F2EA3">
        <w:rPr>
          <w:sz w:val="24"/>
          <w:szCs w:val="24"/>
        </w:rPr>
        <w:t>ам</w:t>
      </w:r>
      <w:r w:rsidRPr="00B207A2">
        <w:rPr>
          <w:sz w:val="24"/>
          <w:szCs w:val="24"/>
        </w:rPr>
        <w:t xml:space="preserve"> и в срок</w:t>
      </w:r>
      <w:r w:rsidR="007F2EA3">
        <w:rPr>
          <w:sz w:val="24"/>
          <w:szCs w:val="24"/>
        </w:rPr>
        <w:t>и</w:t>
      </w:r>
      <w:r w:rsidRPr="00B207A2">
        <w:rPr>
          <w:sz w:val="24"/>
          <w:szCs w:val="24"/>
        </w:rPr>
        <w:t>, указанные в п.1.</w:t>
      </w:r>
      <w:r>
        <w:rPr>
          <w:sz w:val="24"/>
          <w:szCs w:val="24"/>
        </w:rPr>
        <w:t>1</w:t>
      </w:r>
      <w:r w:rsidRPr="00B207A2">
        <w:rPr>
          <w:sz w:val="24"/>
          <w:szCs w:val="24"/>
        </w:rPr>
        <w:t xml:space="preserve"> настоящего </w:t>
      </w:r>
      <w:r>
        <w:rPr>
          <w:sz w:val="24"/>
          <w:szCs w:val="24"/>
        </w:rPr>
        <w:t>Контракта</w:t>
      </w:r>
      <w:r w:rsidRPr="00B207A2">
        <w:rPr>
          <w:sz w:val="24"/>
          <w:szCs w:val="24"/>
        </w:rPr>
        <w:t>;</w:t>
      </w:r>
    </w:p>
    <w:p w:rsidR="00B207A2" w:rsidRPr="00B207A2" w:rsidRDefault="00B207A2" w:rsidP="00DE306A">
      <w:pPr>
        <w:tabs>
          <w:tab w:val="left" w:pos="567"/>
        </w:tabs>
        <w:ind w:firstLine="567"/>
        <w:jc w:val="both"/>
        <w:rPr>
          <w:sz w:val="24"/>
          <w:szCs w:val="24"/>
        </w:rPr>
      </w:pPr>
      <w:r w:rsidRPr="00B207A2">
        <w:rPr>
          <w:sz w:val="24"/>
          <w:szCs w:val="24"/>
        </w:rPr>
        <w:t>2.1.2. обеспечить учебно-методическое сопровождение обучения;</w:t>
      </w:r>
    </w:p>
    <w:p w:rsidR="00B207A2" w:rsidRPr="00B207A2" w:rsidRDefault="00B207A2" w:rsidP="00DE306A">
      <w:pPr>
        <w:tabs>
          <w:tab w:val="left" w:pos="567"/>
        </w:tabs>
        <w:ind w:firstLine="567"/>
        <w:jc w:val="both"/>
        <w:rPr>
          <w:sz w:val="24"/>
          <w:szCs w:val="24"/>
        </w:rPr>
      </w:pPr>
      <w:r w:rsidRPr="00B207A2">
        <w:rPr>
          <w:sz w:val="24"/>
          <w:szCs w:val="24"/>
        </w:rPr>
        <w:t>2.1.3. осуществить подбор и расстановку педагогических кадров в соответствии с действующими в сфере профессионального об</w:t>
      </w:r>
      <w:r w:rsidR="006073F0">
        <w:rPr>
          <w:sz w:val="24"/>
          <w:szCs w:val="24"/>
        </w:rPr>
        <w:t>учени</w:t>
      </w:r>
      <w:r w:rsidRPr="00B207A2">
        <w:rPr>
          <w:sz w:val="24"/>
          <w:szCs w:val="24"/>
        </w:rPr>
        <w:t xml:space="preserve">я требованиями </w:t>
      </w:r>
      <w:r w:rsidR="006073F0">
        <w:rPr>
          <w:sz w:val="24"/>
          <w:szCs w:val="24"/>
        </w:rPr>
        <w:t xml:space="preserve">и </w:t>
      </w:r>
      <w:r w:rsidRPr="00B207A2">
        <w:rPr>
          <w:sz w:val="24"/>
          <w:szCs w:val="24"/>
        </w:rPr>
        <w:t>нормами;</w:t>
      </w:r>
    </w:p>
    <w:p w:rsidR="00B207A2" w:rsidRPr="00B207A2" w:rsidRDefault="00B207A2" w:rsidP="00DE306A">
      <w:pPr>
        <w:tabs>
          <w:tab w:val="left" w:pos="567"/>
        </w:tabs>
        <w:ind w:firstLine="567"/>
        <w:jc w:val="both"/>
        <w:rPr>
          <w:sz w:val="24"/>
          <w:szCs w:val="24"/>
        </w:rPr>
      </w:pPr>
      <w:r w:rsidRPr="00B207A2">
        <w:rPr>
          <w:sz w:val="24"/>
          <w:szCs w:val="24"/>
        </w:rPr>
        <w:lastRenderedPageBreak/>
        <w:t>2.1.4. по окончании обучения выдать Заказчику документы</w:t>
      </w:r>
      <w:r w:rsidR="005578DE">
        <w:rPr>
          <w:sz w:val="24"/>
          <w:szCs w:val="24"/>
        </w:rPr>
        <w:t>,</w:t>
      </w:r>
      <w:r w:rsidRPr="00B207A2">
        <w:rPr>
          <w:sz w:val="24"/>
          <w:szCs w:val="24"/>
        </w:rPr>
        <w:t xml:space="preserve"> надлежаще оформленные утвержденного образца, подтверждающие получения профессионального обр</w:t>
      </w:r>
      <w:r w:rsidR="006073F0">
        <w:rPr>
          <w:sz w:val="24"/>
          <w:szCs w:val="24"/>
        </w:rPr>
        <w:t>учени</w:t>
      </w:r>
      <w:r w:rsidRPr="00B207A2">
        <w:rPr>
          <w:sz w:val="24"/>
          <w:szCs w:val="24"/>
        </w:rPr>
        <w:t>я его сотрудников;</w:t>
      </w:r>
    </w:p>
    <w:p w:rsidR="00B207A2" w:rsidRPr="00B207A2" w:rsidRDefault="00B207A2" w:rsidP="00DE306A">
      <w:pPr>
        <w:ind w:firstLine="567"/>
        <w:jc w:val="both"/>
        <w:rPr>
          <w:sz w:val="24"/>
          <w:szCs w:val="24"/>
        </w:rPr>
      </w:pPr>
    </w:p>
    <w:p w:rsidR="00B207A2" w:rsidRPr="00B207A2" w:rsidRDefault="00B207A2" w:rsidP="00DE306A">
      <w:pPr>
        <w:ind w:firstLine="567"/>
        <w:jc w:val="both"/>
        <w:rPr>
          <w:sz w:val="24"/>
          <w:szCs w:val="24"/>
        </w:rPr>
      </w:pPr>
      <w:r w:rsidRPr="00B207A2">
        <w:rPr>
          <w:sz w:val="24"/>
          <w:szCs w:val="24"/>
        </w:rPr>
        <w:t>2.2. </w:t>
      </w:r>
      <w:r w:rsidRPr="00B207A2">
        <w:rPr>
          <w:b/>
          <w:sz w:val="24"/>
          <w:szCs w:val="24"/>
        </w:rPr>
        <w:t>Заказчик</w:t>
      </w:r>
      <w:r w:rsidRPr="00B207A2">
        <w:rPr>
          <w:sz w:val="24"/>
          <w:szCs w:val="24"/>
        </w:rPr>
        <w:t xml:space="preserve"> обязуется:</w:t>
      </w:r>
    </w:p>
    <w:p w:rsidR="00B207A2" w:rsidRPr="00B207A2" w:rsidRDefault="00B207A2" w:rsidP="00DE306A">
      <w:pPr>
        <w:ind w:firstLine="567"/>
        <w:jc w:val="both"/>
        <w:rPr>
          <w:sz w:val="24"/>
          <w:szCs w:val="24"/>
        </w:rPr>
      </w:pPr>
      <w:r w:rsidRPr="00B207A2">
        <w:rPr>
          <w:sz w:val="24"/>
          <w:szCs w:val="24"/>
        </w:rPr>
        <w:t>2.2.1. направить Исполнителю Слушателей для прохождения обучения;</w:t>
      </w:r>
    </w:p>
    <w:p w:rsidR="00B207A2" w:rsidRPr="00B207A2" w:rsidRDefault="00B207A2" w:rsidP="00DE306A">
      <w:pPr>
        <w:ind w:firstLine="567"/>
        <w:jc w:val="both"/>
        <w:rPr>
          <w:sz w:val="24"/>
          <w:szCs w:val="24"/>
        </w:rPr>
      </w:pPr>
      <w:r w:rsidRPr="00B207A2">
        <w:rPr>
          <w:sz w:val="24"/>
          <w:szCs w:val="24"/>
        </w:rPr>
        <w:t xml:space="preserve">2.2.2. своевременно и в полном объеме выполнять денежные обязательства по данному </w:t>
      </w:r>
      <w:r>
        <w:rPr>
          <w:sz w:val="24"/>
          <w:szCs w:val="24"/>
        </w:rPr>
        <w:t>Контракту</w:t>
      </w:r>
      <w:r w:rsidRPr="00B207A2">
        <w:rPr>
          <w:sz w:val="24"/>
          <w:szCs w:val="24"/>
        </w:rPr>
        <w:t xml:space="preserve"> в части оплаты цены услуги;</w:t>
      </w:r>
    </w:p>
    <w:p w:rsidR="00B207A2" w:rsidRPr="00B207A2" w:rsidRDefault="00B207A2" w:rsidP="00DE306A">
      <w:pPr>
        <w:ind w:firstLine="567"/>
        <w:jc w:val="both"/>
        <w:rPr>
          <w:sz w:val="24"/>
          <w:szCs w:val="24"/>
        </w:rPr>
      </w:pPr>
      <w:r w:rsidRPr="00B207A2">
        <w:rPr>
          <w:sz w:val="24"/>
          <w:szCs w:val="24"/>
        </w:rPr>
        <w:t>2.2.3. требовать от Слушателей выполнения в полном объеме программы обучения;</w:t>
      </w:r>
    </w:p>
    <w:p w:rsidR="00B207A2" w:rsidRPr="00B207A2" w:rsidRDefault="00B207A2" w:rsidP="00DE306A">
      <w:pPr>
        <w:ind w:firstLine="567"/>
        <w:jc w:val="both"/>
        <w:rPr>
          <w:sz w:val="24"/>
          <w:szCs w:val="24"/>
        </w:rPr>
      </w:pPr>
      <w:r w:rsidRPr="00B207A2">
        <w:rPr>
          <w:sz w:val="24"/>
          <w:szCs w:val="24"/>
        </w:rPr>
        <w:t>2.2.4. обеспечить соблюдение Слушателями Устава исполнителя, Правил внутреннего распорядка Исполнителя, бережного отношения к имуществу исполнителя. В случае причинения Исполнителю ущерба возместить его солидарно со Слушателями в полном размере в соответствии со ст.15 и главой 59 ГК РФ;</w:t>
      </w:r>
    </w:p>
    <w:p w:rsidR="00B207A2" w:rsidRPr="00B207A2" w:rsidRDefault="00B207A2" w:rsidP="00DE306A">
      <w:pPr>
        <w:ind w:firstLine="567"/>
        <w:jc w:val="both"/>
        <w:rPr>
          <w:sz w:val="24"/>
          <w:szCs w:val="24"/>
        </w:rPr>
      </w:pPr>
      <w:r w:rsidRPr="00B207A2">
        <w:rPr>
          <w:sz w:val="24"/>
          <w:szCs w:val="24"/>
        </w:rPr>
        <w:t>2.2.5.  подписать все экземпляры актов об оказании услуг и один экземпляр акта возвратить в адрес Исполнителя в течение 3-х рабочих дней со дня получения акта. При отказе от подписания акта представить в указанный срок в адрес Исполнителя мотивированное возражение, обосновывающее отказ.</w:t>
      </w:r>
    </w:p>
    <w:p w:rsidR="00B207A2" w:rsidRPr="00B207A2" w:rsidRDefault="00B207A2" w:rsidP="00DE306A">
      <w:pPr>
        <w:pStyle w:val="ad"/>
        <w:widowControl w:val="0"/>
        <w:snapToGrid w:val="0"/>
        <w:ind w:left="0" w:right="-71" w:firstLine="567"/>
        <w:jc w:val="both"/>
        <w:rPr>
          <w:noProof/>
          <w:sz w:val="24"/>
          <w:szCs w:val="24"/>
        </w:rPr>
      </w:pPr>
      <w:r w:rsidRPr="00B207A2">
        <w:rPr>
          <w:sz w:val="24"/>
          <w:szCs w:val="24"/>
        </w:rPr>
        <w:t>2.2.6.</w:t>
      </w:r>
      <w:r w:rsidRPr="00B207A2">
        <w:rPr>
          <w:noProof/>
          <w:sz w:val="24"/>
          <w:szCs w:val="24"/>
        </w:rPr>
        <w:t xml:space="preserve"> Взыскивать пеню и штраф, а также требовать возмещения убытков в соответствии с разделом </w:t>
      </w:r>
      <w:r>
        <w:rPr>
          <w:noProof/>
          <w:sz w:val="24"/>
          <w:szCs w:val="24"/>
        </w:rPr>
        <w:t>7</w:t>
      </w:r>
      <w:r w:rsidRPr="00B207A2">
        <w:rPr>
          <w:noProof/>
          <w:sz w:val="24"/>
          <w:szCs w:val="24"/>
        </w:rPr>
        <w:t xml:space="preserve"> </w:t>
      </w:r>
      <w:r>
        <w:rPr>
          <w:noProof/>
          <w:sz w:val="24"/>
          <w:szCs w:val="24"/>
        </w:rPr>
        <w:t>Контракта</w:t>
      </w:r>
      <w:r w:rsidRPr="00B207A2">
        <w:rPr>
          <w:noProof/>
          <w:sz w:val="24"/>
          <w:szCs w:val="24"/>
        </w:rPr>
        <w:t>.</w:t>
      </w:r>
    </w:p>
    <w:p w:rsidR="00B207A2" w:rsidRPr="00B207A2" w:rsidRDefault="00B207A2" w:rsidP="00DE306A">
      <w:pPr>
        <w:ind w:firstLine="567"/>
        <w:jc w:val="both"/>
        <w:rPr>
          <w:sz w:val="24"/>
          <w:szCs w:val="24"/>
        </w:rPr>
      </w:pPr>
    </w:p>
    <w:p w:rsidR="00B207A2" w:rsidRPr="00B207A2" w:rsidRDefault="00B207A2" w:rsidP="00DE306A">
      <w:pPr>
        <w:ind w:firstLine="567"/>
        <w:jc w:val="both"/>
        <w:rPr>
          <w:sz w:val="24"/>
          <w:szCs w:val="24"/>
        </w:rPr>
      </w:pPr>
      <w:r w:rsidRPr="00B207A2">
        <w:rPr>
          <w:sz w:val="24"/>
          <w:szCs w:val="24"/>
        </w:rPr>
        <w:t>2.3.</w:t>
      </w:r>
      <w:r w:rsidRPr="00B207A2">
        <w:rPr>
          <w:sz w:val="24"/>
          <w:szCs w:val="24"/>
          <w:lang w:val="en-US"/>
        </w:rPr>
        <w:t> </w:t>
      </w:r>
      <w:r w:rsidRPr="00B207A2">
        <w:rPr>
          <w:b/>
          <w:sz w:val="24"/>
          <w:szCs w:val="24"/>
        </w:rPr>
        <w:t>Заказчик</w:t>
      </w:r>
      <w:r w:rsidRPr="00B207A2">
        <w:rPr>
          <w:sz w:val="24"/>
          <w:szCs w:val="24"/>
        </w:rPr>
        <w:t xml:space="preserve"> гарантирует выполнение Слушателем(ями) следующих обязанностей:</w:t>
      </w:r>
    </w:p>
    <w:p w:rsidR="00B207A2" w:rsidRPr="00B207A2" w:rsidRDefault="00B207A2" w:rsidP="00DE306A">
      <w:pPr>
        <w:ind w:firstLine="567"/>
        <w:jc w:val="both"/>
        <w:rPr>
          <w:sz w:val="24"/>
          <w:szCs w:val="24"/>
        </w:rPr>
      </w:pPr>
      <w:r w:rsidRPr="00B207A2">
        <w:rPr>
          <w:sz w:val="24"/>
          <w:szCs w:val="24"/>
        </w:rPr>
        <w:t>- систематическое посещение занятий;</w:t>
      </w:r>
    </w:p>
    <w:p w:rsidR="00B207A2" w:rsidRPr="00B207A2" w:rsidRDefault="00B207A2" w:rsidP="00DE306A">
      <w:pPr>
        <w:ind w:firstLine="567"/>
        <w:jc w:val="both"/>
        <w:rPr>
          <w:sz w:val="24"/>
          <w:szCs w:val="24"/>
        </w:rPr>
      </w:pPr>
      <w:r w:rsidRPr="00B207A2">
        <w:rPr>
          <w:sz w:val="24"/>
          <w:szCs w:val="24"/>
        </w:rPr>
        <w:t>- выполнение качественно и в срок заданий, установленных программой обучения;</w:t>
      </w:r>
    </w:p>
    <w:p w:rsidR="00B207A2" w:rsidRPr="00B207A2" w:rsidRDefault="00B207A2" w:rsidP="00DE306A">
      <w:pPr>
        <w:ind w:firstLine="567"/>
        <w:jc w:val="both"/>
        <w:rPr>
          <w:sz w:val="24"/>
          <w:szCs w:val="24"/>
        </w:rPr>
      </w:pPr>
      <w:r w:rsidRPr="00B207A2">
        <w:rPr>
          <w:sz w:val="24"/>
          <w:szCs w:val="24"/>
        </w:rPr>
        <w:t>- соблюдения Правил внутреннего распорядка, установленных в учебном центре;</w:t>
      </w:r>
    </w:p>
    <w:p w:rsidR="00B207A2" w:rsidRPr="00B207A2" w:rsidRDefault="00B207A2" w:rsidP="00DE306A">
      <w:pPr>
        <w:ind w:firstLine="567"/>
        <w:jc w:val="both"/>
        <w:rPr>
          <w:sz w:val="24"/>
          <w:szCs w:val="24"/>
        </w:rPr>
      </w:pPr>
      <w:r w:rsidRPr="00B207A2">
        <w:rPr>
          <w:sz w:val="24"/>
          <w:szCs w:val="24"/>
        </w:rPr>
        <w:t>- в случае причинения Исполнителю ущерба возмещение его в полном размере в соответствии со ст.15 и главой 59 ГК РФ.</w:t>
      </w:r>
    </w:p>
    <w:p w:rsidR="00B207A2" w:rsidRPr="00B207A2" w:rsidRDefault="00B207A2" w:rsidP="00DE306A">
      <w:pPr>
        <w:pStyle w:val="a5"/>
        <w:spacing w:before="240"/>
        <w:ind w:firstLine="567"/>
        <w:jc w:val="center"/>
        <w:rPr>
          <w:b/>
          <w:szCs w:val="24"/>
          <w:lang w:val="ru-RU"/>
        </w:rPr>
      </w:pPr>
      <w:r w:rsidRPr="00B207A2">
        <w:rPr>
          <w:b/>
          <w:szCs w:val="24"/>
        </w:rPr>
        <w:t xml:space="preserve">3. </w:t>
      </w:r>
      <w:r>
        <w:rPr>
          <w:b/>
          <w:szCs w:val="24"/>
          <w:lang w:val="ru-RU"/>
        </w:rPr>
        <w:t>ПРАВА СТОРОН</w:t>
      </w:r>
    </w:p>
    <w:p w:rsidR="00B207A2" w:rsidRPr="00B207A2" w:rsidRDefault="00B207A2" w:rsidP="00DE306A">
      <w:pPr>
        <w:tabs>
          <w:tab w:val="left" w:pos="5529"/>
        </w:tabs>
        <w:ind w:firstLine="567"/>
        <w:jc w:val="both"/>
        <w:rPr>
          <w:sz w:val="24"/>
          <w:szCs w:val="24"/>
        </w:rPr>
      </w:pPr>
      <w:r w:rsidRPr="00B207A2">
        <w:rPr>
          <w:sz w:val="24"/>
          <w:szCs w:val="24"/>
        </w:rPr>
        <w:t>3.1. Исполнитель вправе:</w:t>
      </w:r>
    </w:p>
    <w:p w:rsidR="00B207A2" w:rsidRPr="00B207A2" w:rsidRDefault="00B207A2" w:rsidP="00DE306A">
      <w:pPr>
        <w:tabs>
          <w:tab w:val="left" w:pos="5529"/>
        </w:tabs>
        <w:ind w:firstLine="567"/>
        <w:jc w:val="both"/>
        <w:rPr>
          <w:sz w:val="24"/>
          <w:szCs w:val="24"/>
        </w:rPr>
      </w:pPr>
      <w:r w:rsidRPr="00B207A2">
        <w:rPr>
          <w:sz w:val="24"/>
          <w:szCs w:val="24"/>
        </w:rPr>
        <w:t xml:space="preserve">3.1.2. отказаться от дальнейшего исполнения </w:t>
      </w:r>
      <w:r>
        <w:rPr>
          <w:sz w:val="24"/>
          <w:szCs w:val="24"/>
        </w:rPr>
        <w:t>Контракта</w:t>
      </w:r>
      <w:r w:rsidRPr="00B207A2">
        <w:rPr>
          <w:sz w:val="24"/>
          <w:szCs w:val="24"/>
        </w:rPr>
        <w:t xml:space="preserve"> и отчислить Слушателя(ей) без возмещения Заказчику цены услуги по настоящему договору за:</w:t>
      </w:r>
    </w:p>
    <w:p w:rsidR="00B207A2" w:rsidRPr="00B207A2" w:rsidRDefault="00B207A2" w:rsidP="00DE306A">
      <w:pPr>
        <w:tabs>
          <w:tab w:val="left" w:pos="5529"/>
        </w:tabs>
        <w:ind w:firstLine="567"/>
        <w:jc w:val="both"/>
        <w:rPr>
          <w:sz w:val="24"/>
          <w:szCs w:val="24"/>
        </w:rPr>
      </w:pPr>
      <w:r w:rsidRPr="00B207A2">
        <w:rPr>
          <w:sz w:val="24"/>
          <w:szCs w:val="24"/>
        </w:rPr>
        <w:t>а) пропуски занятий без уважительной причины;</w:t>
      </w:r>
    </w:p>
    <w:p w:rsidR="00B207A2" w:rsidRPr="00B207A2" w:rsidRDefault="00B207A2" w:rsidP="00DE306A">
      <w:pPr>
        <w:tabs>
          <w:tab w:val="left" w:pos="5529"/>
        </w:tabs>
        <w:ind w:firstLine="567"/>
        <w:jc w:val="both"/>
        <w:rPr>
          <w:sz w:val="24"/>
          <w:szCs w:val="24"/>
        </w:rPr>
      </w:pPr>
      <w:r w:rsidRPr="00B207A2">
        <w:rPr>
          <w:sz w:val="24"/>
          <w:szCs w:val="24"/>
        </w:rPr>
        <w:t>б) нарушение Правил внутре</w:t>
      </w:r>
      <w:r>
        <w:rPr>
          <w:sz w:val="24"/>
          <w:szCs w:val="24"/>
        </w:rPr>
        <w:t>ннего распорядка Исполнителя</w:t>
      </w:r>
      <w:r w:rsidRPr="00B207A2">
        <w:rPr>
          <w:sz w:val="24"/>
          <w:szCs w:val="24"/>
        </w:rPr>
        <w:t>.</w:t>
      </w:r>
    </w:p>
    <w:p w:rsidR="00B207A2" w:rsidRPr="00B207A2" w:rsidRDefault="00B207A2" w:rsidP="00DE306A">
      <w:pPr>
        <w:tabs>
          <w:tab w:val="left" w:pos="5529"/>
        </w:tabs>
        <w:ind w:firstLine="567"/>
        <w:jc w:val="both"/>
        <w:rPr>
          <w:sz w:val="24"/>
          <w:szCs w:val="24"/>
        </w:rPr>
      </w:pPr>
      <w:r w:rsidRPr="00B207A2">
        <w:rPr>
          <w:sz w:val="24"/>
          <w:szCs w:val="24"/>
        </w:rPr>
        <w:t>3.2. Заказчик вправе:</w:t>
      </w:r>
    </w:p>
    <w:p w:rsidR="00B207A2" w:rsidRPr="00B207A2" w:rsidRDefault="00B207A2" w:rsidP="00DE306A">
      <w:pPr>
        <w:tabs>
          <w:tab w:val="left" w:pos="5529"/>
        </w:tabs>
        <w:ind w:firstLine="567"/>
        <w:jc w:val="both"/>
        <w:rPr>
          <w:sz w:val="24"/>
          <w:szCs w:val="24"/>
        </w:rPr>
      </w:pPr>
      <w:r w:rsidRPr="00B207A2">
        <w:rPr>
          <w:sz w:val="24"/>
          <w:szCs w:val="24"/>
        </w:rPr>
        <w:t>3.2.1. отказаться от исполнения договора, если им обнаружен существенный недостаток оказанных платных образовательных услуг, и потребовать полного возмещения убытков, если недостатки не  устранены Исполнителем;</w:t>
      </w:r>
    </w:p>
    <w:p w:rsidR="00B207A2" w:rsidRPr="00B207A2" w:rsidRDefault="00B207A2" w:rsidP="00DE306A">
      <w:pPr>
        <w:tabs>
          <w:tab w:val="left" w:pos="426"/>
        </w:tabs>
        <w:ind w:firstLine="567"/>
        <w:jc w:val="both"/>
        <w:rPr>
          <w:sz w:val="24"/>
          <w:szCs w:val="24"/>
        </w:rPr>
      </w:pPr>
      <w:r w:rsidRPr="00B207A2">
        <w:rPr>
          <w:sz w:val="24"/>
          <w:szCs w:val="24"/>
        </w:rPr>
        <w:t>3.2.2. потребовать полного возмещения убытков, причиненных ему в связи с нарушением сроков начала и (или) окончания оказания платных образовательных услуг.</w:t>
      </w:r>
    </w:p>
    <w:p w:rsidR="00B207A2" w:rsidRPr="00B207A2" w:rsidRDefault="00B207A2" w:rsidP="00DE306A">
      <w:pPr>
        <w:ind w:firstLine="567"/>
        <w:jc w:val="both"/>
        <w:rPr>
          <w:sz w:val="24"/>
          <w:szCs w:val="24"/>
        </w:rPr>
      </w:pPr>
      <w:r w:rsidRPr="00B207A2">
        <w:rPr>
          <w:sz w:val="24"/>
          <w:szCs w:val="24"/>
        </w:rPr>
        <w:t>3.2.3. Осуществлять контроль за соблюдением сроков оказания услуг.</w:t>
      </w:r>
    </w:p>
    <w:p w:rsidR="00B207A2" w:rsidRPr="00B207A2" w:rsidRDefault="00B207A2" w:rsidP="00DE306A">
      <w:pPr>
        <w:ind w:firstLine="567"/>
        <w:jc w:val="both"/>
        <w:rPr>
          <w:sz w:val="24"/>
          <w:szCs w:val="24"/>
        </w:rPr>
      </w:pPr>
      <w:r w:rsidRPr="00B207A2">
        <w:rPr>
          <w:sz w:val="24"/>
          <w:szCs w:val="24"/>
        </w:rPr>
        <w:t xml:space="preserve">3.2.4. Требовать от Исполнителя надлежащего исполнения обязательств в соответствии с условиями настоящего </w:t>
      </w:r>
      <w:r>
        <w:rPr>
          <w:sz w:val="24"/>
          <w:szCs w:val="24"/>
        </w:rPr>
        <w:t>Контракта</w:t>
      </w:r>
      <w:r w:rsidRPr="00B207A2">
        <w:rPr>
          <w:sz w:val="24"/>
          <w:szCs w:val="24"/>
        </w:rPr>
        <w:t>, а также требовать своевременного устранения выявленных недостатков.</w:t>
      </w:r>
    </w:p>
    <w:p w:rsidR="00B207A2" w:rsidRPr="00B207A2" w:rsidRDefault="00B207A2" w:rsidP="00DE306A">
      <w:pPr>
        <w:ind w:firstLine="567"/>
        <w:jc w:val="both"/>
        <w:rPr>
          <w:sz w:val="24"/>
          <w:szCs w:val="24"/>
        </w:rPr>
      </w:pPr>
      <w:r w:rsidRPr="00B207A2">
        <w:rPr>
          <w:sz w:val="24"/>
          <w:szCs w:val="24"/>
        </w:rPr>
        <w:t>3.2.5. Требовать от Исполнителя предоставления надлежащим образом оформленной отчетной документации и материалов, подтверждающих исполнение обязательств в соответствии с условиями настоящего Договора и приложениями к нему.</w:t>
      </w:r>
    </w:p>
    <w:p w:rsidR="00B207A2" w:rsidRPr="00B207A2" w:rsidRDefault="00B207A2" w:rsidP="00DE306A">
      <w:pPr>
        <w:ind w:firstLine="567"/>
        <w:jc w:val="both"/>
        <w:rPr>
          <w:sz w:val="24"/>
          <w:szCs w:val="24"/>
        </w:rPr>
      </w:pPr>
      <w:r w:rsidRPr="00B207A2">
        <w:rPr>
          <w:sz w:val="24"/>
          <w:szCs w:val="24"/>
        </w:rPr>
        <w:lastRenderedPageBreak/>
        <w:t xml:space="preserve">3.2.6. Осуществлять иные права, предусмотренные настоящим </w:t>
      </w:r>
      <w:r>
        <w:rPr>
          <w:sz w:val="24"/>
          <w:szCs w:val="24"/>
        </w:rPr>
        <w:t>Контрактом</w:t>
      </w:r>
      <w:r w:rsidRPr="00B207A2">
        <w:rPr>
          <w:sz w:val="24"/>
          <w:szCs w:val="24"/>
        </w:rPr>
        <w:t xml:space="preserve"> и действующим законодательством Российской Федерации.</w:t>
      </w:r>
    </w:p>
    <w:p w:rsidR="00B207A2" w:rsidRPr="00B207A2" w:rsidRDefault="00B207A2" w:rsidP="00DE306A">
      <w:pPr>
        <w:ind w:firstLine="567"/>
        <w:jc w:val="both"/>
        <w:rPr>
          <w:sz w:val="24"/>
          <w:szCs w:val="24"/>
        </w:rPr>
      </w:pPr>
    </w:p>
    <w:p w:rsidR="00F202B9" w:rsidRPr="00B207A2" w:rsidRDefault="00B207A2" w:rsidP="00DE306A">
      <w:pPr>
        <w:widowControl w:val="0"/>
        <w:shd w:val="clear" w:color="auto" w:fill="FFFFFF"/>
        <w:tabs>
          <w:tab w:val="left" w:pos="1138"/>
        </w:tabs>
        <w:suppressAutoHyphens/>
        <w:autoSpaceDE w:val="0"/>
        <w:autoSpaceDN w:val="0"/>
        <w:adjustRightInd w:val="0"/>
        <w:ind w:firstLine="567"/>
        <w:jc w:val="center"/>
        <w:rPr>
          <w:b/>
          <w:sz w:val="24"/>
          <w:szCs w:val="24"/>
        </w:rPr>
      </w:pPr>
      <w:r>
        <w:rPr>
          <w:b/>
          <w:sz w:val="24"/>
          <w:szCs w:val="24"/>
        </w:rPr>
        <w:t>4</w:t>
      </w:r>
      <w:r w:rsidR="00EA23D2" w:rsidRPr="00B207A2">
        <w:rPr>
          <w:b/>
          <w:sz w:val="24"/>
          <w:szCs w:val="24"/>
        </w:rPr>
        <w:t>.</w:t>
      </w:r>
      <w:r w:rsidR="00F202B9" w:rsidRPr="00B207A2">
        <w:rPr>
          <w:b/>
          <w:sz w:val="24"/>
          <w:szCs w:val="24"/>
        </w:rPr>
        <w:t xml:space="preserve">  УСЛОВИЯ И МЕСТО ОКАЗАНИЯ УСЛУГ </w:t>
      </w:r>
    </w:p>
    <w:p w:rsidR="00F202B9" w:rsidRPr="00B207A2" w:rsidRDefault="00B207A2" w:rsidP="00DE306A">
      <w:pPr>
        <w:ind w:firstLine="567"/>
        <w:jc w:val="both"/>
        <w:rPr>
          <w:sz w:val="24"/>
          <w:szCs w:val="24"/>
        </w:rPr>
      </w:pPr>
      <w:r>
        <w:rPr>
          <w:rFonts w:eastAsia="Calibri"/>
          <w:bCs/>
          <w:kern w:val="2"/>
          <w:sz w:val="24"/>
          <w:szCs w:val="24"/>
          <w:lang w:eastAsia="zh-CN"/>
        </w:rPr>
        <w:t>4</w:t>
      </w:r>
      <w:r w:rsidR="00F202B9" w:rsidRPr="00B207A2">
        <w:rPr>
          <w:rFonts w:eastAsia="Calibri"/>
          <w:bCs/>
          <w:kern w:val="2"/>
          <w:sz w:val="24"/>
          <w:szCs w:val="24"/>
          <w:lang w:eastAsia="zh-CN"/>
        </w:rPr>
        <w:t>.1.</w:t>
      </w:r>
      <w:r w:rsidR="00EA29E5">
        <w:rPr>
          <w:sz w:val="24"/>
          <w:szCs w:val="24"/>
        </w:rPr>
        <w:t xml:space="preserve"> </w:t>
      </w:r>
      <w:r w:rsidR="00301D68" w:rsidRPr="00301D68">
        <w:rPr>
          <w:sz w:val="24"/>
          <w:szCs w:val="24"/>
        </w:rPr>
        <w:t xml:space="preserve">Услуги  обучения оказываются в местах нахождения </w:t>
      </w:r>
      <w:r w:rsidR="00F678AD">
        <w:rPr>
          <w:sz w:val="24"/>
          <w:szCs w:val="24"/>
        </w:rPr>
        <w:t xml:space="preserve">обучающихся: </w:t>
      </w:r>
      <w:r w:rsidR="007F2EA3">
        <w:rPr>
          <w:sz w:val="24"/>
          <w:szCs w:val="24"/>
        </w:rPr>
        <w:t>учреждени</w:t>
      </w:r>
      <w:r w:rsidR="00F678AD">
        <w:rPr>
          <w:sz w:val="24"/>
          <w:szCs w:val="24"/>
        </w:rPr>
        <w:t>е</w:t>
      </w:r>
      <w:r w:rsidR="007F2EA3">
        <w:rPr>
          <w:sz w:val="24"/>
          <w:szCs w:val="24"/>
        </w:rPr>
        <w:t xml:space="preserve"> и </w:t>
      </w:r>
      <w:r w:rsidR="00301D68" w:rsidRPr="00301D68">
        <w:rPr>
          <w:sz w:val="24"/>
          <w:szCs w:val="24"/>
        </w:rPr>
        <w:t>филиал</w:t>
      </w:r>
      <w:r w:rsidR="00F678AD">
        <w:rPr>
          <w:sz w:val="24"/>
          <w:szCs w:val="24"/>
        </w:rPr>
        <w:t>ы</w:t>
      </w:r>
      <w:r w:rsidR="00301D68" w:rsidRPr="00301D68">
        <w:rPr>
          <w:sz w:val="24"/>
          <w:szCs w:val="24"/>
        </w:rPr>
        <w:t xml:space="preserve"> ФКУ «Дальневосточный АПСЦ»</w:t>
      </w:r>
      <w:r w:rsidR="00803072">
        <w:rPr>
          <w:sz w:val="24"/>
          <w:szCs w:val="24"/>
        </w:rPr>
        <w:t xml:space="preserve"> (Перечень указан </w:t>
      </w:r>
      <w:r w:rsidR="00803072" w:rsidRPr="00A71F7E">
        <w:rPr>
          <w:sz w:val="24"/>
          <w:szCs w:val="24"/>
        </w:rPr>
        <w:t xml:space="preserve">Приложением № </w:t>
      </w:r>
      <w:r w:rsidR="00D52425">
        <w:rPr>
          <w:sz w:val="24"/>
          <w:szCs w:val="24"/>
        </w:rPr>
        <w:t>2</w:t>
      </w:r>
      <w:r w:rsidR="00803072" w:rsidRPr="00A71F7E">
        <w:rPr>
          <w:sz w:val="24"/>
          <w:szCs w:val="24"/>
        </w:rPr>
        <w:t xml:space="preserve"> к настоящему Контракту</w:t>
      </w:r>
      <w:r w:rsidR="00803072">
        <w:rPr>
          <w:sz w:val="24"/>
          <w:szCs w:val="24"/>
        </w:rPr>
        <w:t>)</w:t>
      </w:r>
      <w:r w:rsidR="005D0E1A" w:rsidRPr="00B207A2">
        <w:rPr>
          <w:sz w:val="24"/>
          <w:szCs w:val="24"/>
        </w:rPr>
        <w:t>.</w:t>
      </w:r>
    </w:p>
    <w:p w:rsidR="00917819" w:rsidRPr="00B207A2" w:rsidRDefault="00B207A2" w:rsidP="00DE306A">
      <w:pPr>
        <w:ind w:firstLine="567"/>
        <w:jc w:val="both"/>
        <w:rPr>
          <w:sz w:val="24"/>
          <w:szCs w:val="24"/>
        </w:rPr>
      </w:pPr>
      <w:r>
        <w:rPr>
          <w:sz w:val="24"/>
          <w:szCs w:val="24"/>
        </w:rPr>
        <w:t>4</w:t>
      </w:r>
      <w:r w:rsidR="00F202B9" w:rsidRPr="00B207A2">
        <w:rPr>
          <w:sz w:val="24"/>
          <w:szCs w:val="24"/>
        </w:rPr>
        <w:t>.2. Исполнитель оказывает услуги, предусмотренные п. 1.1. настоящего Контракта, по заявке Зака</w:t>
      </w:r>
      <w:r w:rsidR="00F202B9" w:rsidRPr="00B207A2">
        <w:rPr>
          <w:sz w:val="24"/>
          <w:szCs w:val="24"/>
        </w:rPr>
        <w:t>з</w:t>
      </w:r>
      <w:r w:rsidR="00F202B9" w:rsidRPr="00B207A2">
        <w:rPr>
          <w:sz w:val="24"/>
          <w:szCs w:val="24"/>
        </w:rPr>
        <w:t>чика. В заявке Заказчик указывает Ф.И.О. раб</w:t>
      </w:r>
      <w:r w:rsidR="008179DA" w:rsidRPr="00B207A2">
        <w:rPr>
          <w:sz w:val="24"/>
          <w:szCs w:val="24"/>
        </w:rPr>
        <w:t>отников, подлежащих подготовке</w:t>
      </w:r>
      <w:r w:rsidR="00F202B9" w:rsidRPr="00B207A2">
        <w:rPr>
          <w:sz w:val="24"/>
          <w:szCs w:val="24"/>
        </w:rPr>
        <w:t>. Заявка направляется Заказчиком на электронную почту Исполнителя не позднее п</w:t>
      </w:r>
      <w:r w:rsidR="00F202B9" w:rsidRPr="00B207A2">
        <w:rPr>
          <w:sz w:val="24"/>
          <w:szCs w:val="24"/>
        </w:rPr>
        <w:t>я</w:t>
      </w:r>
      <w:r w:rsidR="00F202B9" w:rsidRPr="00B207A2">
        <w:rPr>
          <w:sz w:val="24"/>
          <w:szCs w:val="24"/>
        </w:rPr>
        <w:t xml:space="preserve">ти рабочих дней до дня прибытия работников Заказчика в адрес оказания услуг. </w:t>
      </w:r>
      <w:r w:rsidR="003E7D33" w:rsidRPr="00B207A2">
        <w:rPr>
          <w:b/>
          <w:bCs/>
          <w:sz w:val="24"/>
          <w:szCs w:val="24"/>
        </w:rPr>
        <w:t xml:space="preserve">Форма обучения: </w:t>
      </w:r>
      <w:r w:rsidR="003E7D33" w:rsidRPr="00B207A2">
        <w:rPr>
          <w:bCs/>
          <w:sz w:val="24"/>
          <w:szCs w:val="24"/>
        </w:rPr>
        <w:t>очн</w:t>
      </w:r>
      <w:r w:rsidR="003E7D33" w:rsidRPr="00B207A2">
        <w:rPr>
          <w:sz w:val="24"/>
          <w:szCs w:val="24"/>
        </w:rPr>
        <w:t>ая</w:t>
      </w:r>
      <w:r w:rsidR="000628F1">
        <w:rPr>
          <w:sz w:val="24"/>
          <w:szCs w:val="24"/>
        </w:rPr>
        <w:t>/заочная</w:t>
      </w:r>
      <w:r w:rsidR="002936BF">
        <w:rPr>
          <w:sz w:val="24"/>
          <w:szCs w:val="24"/>
        </w:rPr>
        <w:t xml:space="preserve"> с элементами дистанционного обучения.</w:t>
      </w:r>
    </w:p>
    <w:p w:rsidR="00917819" w:rsidRPr="00B207A2" w:rsidRDefault="00B207A2" w:rsidP="00DE306A">
      <w:pPr>
        <w:ind w:firstLine="567"/>
        <w:jc w:val="both"/>
        <w:rPr>
          <w:sz w:val="24"/>
          <w:szCs w:val="24"/>
        </w:rPr>
      </w:pPr>
      <w:r>
        <w:rPr>
          <w:sz w:val="24"/>
          <w:szCs w:val="24"/>
        </w:rPr>
        <w:t>4</w:t>
      </w:r>
      <w:r w:rsidR="00917819" w:rsidRPr="00B207A2">
        <w:rPr>
          <w:sz w:val="24"/>
          <w:szCs w:val="24"/>
        </w:rPr>
        <w:t>.3.</w:t>
      </w:r>
      <w:r w:rsidR="00917819" w:rsidRPr="00B207A2">
        <w:rPr>
          <w:b/>
          <w:sz w:val="24"/>
          <w:szCs w:val="24"/>
        </w:rPr>
        <w:t>Срок оказания услуг:</w:t>
      </w:r>
      <w:r w:rsidR="00917819" w:rsidRPr="00B207A2">
        <w:rPr>
          <w:sz w:val="24"/>
          <w:szCs w:val="24"/>
        </w:rPr>
        <w:t xml:space="preserve">  Услуги ок</w:t>
      </w:r>
      <w:r w:rsidR="00917819" w:rsidRPr="00B207A2">
        <w:rPr>
          <w:sz w:val="24"/>
          <w:szCs w:val="24"/>
        </w:rPr>
        <w:t>а</w:t>
      </w:r>
      <w:r w:rsidR="00917819" w:rsidRPr="00B207A2">
        <w:rPr>
          <w:sz w:val="24"/>
          <w:szCs w:val="24"/>
        </w:rPr>
        <w:t>зываются Исполнителем на основании заявки Заказчика с даты за</w:t>
      </w:r>
      <w:r w:rsidR="00EA0E3F" w:rsidRPr="00B207A2">
        <w:rPr>
          <w:sz w:val="24"/>
          <w:szCs w:val="24"/>
        </w:rPr>
        <w:t xml:space="preserve">ключения контракта по </w:t>
      </w:r>
      <w:r w:rsidR="005974C4">
        <w:rPr>
          <w:sz w:val="24"/>
          <w:szCs w:val="24"/>
        </w:rPr>
        <w:t>20</w:t>
      </w:r>
      <w:r w:rsidR="003E7D33" w:rsidRPr="00B207A2">
        <w:rPr>
          <w:sz w:val="24"/>
          <w:szCs w:val="24"/>
        </w:rPr>
        <w:t xml:space="preserve"> </w:t>
      </w:r>
      <w:r w:rsidR="005974C4">
        <w:rPr>
          <w:sz w:val="24"/>
          <w:szCs w:val="24"/>
        </w:rPr>
        <w:t>октября</w:t>
      </w:r>
      <w:r w:rsidR="00917819" w:rsidRPr="00B207A2">
        <w:rPr>
          <w:sz w:val="24"/>
          <w:szCs w:val="24"/>
        </w:rPr>
        <w:t xml:space="preserve"> 202</w:t>
      </w:r>
      <w:r w:rsidR="00041378">
        <w:rPr>
          <w:sz w:val="24"/>
          <w:szCs w:val="24"/>
        </w:rPr>
        <w:t>6</w:t>
      </w:r>
      <w:r w:rsidR="00917819" w:rsidRPr="00B207A2">
        <w:rPr>
          <w:sz w:val="24"/>
          <w:szCs w:val="24"/>
        </w:rPr>
        <w:t xml:space="preserve"> г.</w:t>
      </w:r>
    </w:p>
    <w:p w:rsidR="007D6716" w:rsidRPr="00B207A2" w:rsidRDefault="00B207A2" w:rsidP="00DE306A">
      <w:pPr>
        <w:ind w:firstLine="567"/>
        <w:jc w:val="both"/>
        <w:rPr>
          <w:color w:val="000000"/>
          <w:sz w:val="24"/>
          <w:szCs w:val="24"/>
          <w:shd w:val="clear" w:color="auto" w:fill="FFFFFF"/>
        </w:rPr>
      </w:pPr>
      <w:r>
        <w:rPr>
          <w:color w:val="000000"/>
          <w:sz w:val="24"/>
          <w:szCs w:val="24"/>
        </w:rPr>
        <w:t>4</w:t>
      </w:r>
      <w:r w:rsidR="007D6716" w:rsidRPr="00B207A2">
        <w:rPr>
          <w:color w:val="000000"/>
          <w:sz w:val="24"/>
          <w:szCs w:val="24"/>
        </w:rPr>
        <w:t>.4.</w:t>
      </w:r>
      <w:r w:rsidR="007D6716" w:rsidRPr="00B207A2">
        <w:rPr>
          <w:b/>
          <w:bCs/>
          <w:color w:val="000000"/>
          <w:sz w:val="24"/>
          <w:szCs w:val="24"/>
          <w:shd w:val="clear" w:color="auto" w:fill="FFFFFF"/>
        </w:rPr>
        <w:t xml:space="preserve"> </w:t>
      </w:r>
      <w:r w:rsidR="007D6716" w:rsidRPr="00B207A2">
        <w:rPr>
          <w:bCs/>
          <w:color w:val="000000"/>
          <w:sz w:val="24"/>
          <w:szCs w:val="24"/>
          <w:shd w:val="clear" w:color="auto" w:fill="FFFFFF"/>
        </w:rPr>
        <w:t>Исполнитель</w:t>
      </w:r>
      <w:r w:rsidR="007D6716" w:rsidRPr="00B207A2">
        <w:rPr>
          <w:color w:val="000000"/>
          <w:sz w:val="24"/>
          <w:szCs w:val="24"/>
          <w:shd w:val="clear" w:color="auto" w:fill="FFFFFF"/>
        </w:rPr>
        <w:t xml:space="preserve"> может </w:t>
      </w:r>
      <w:r w:rsidR="007D6716" w:rsidRPr="00B207A2">
        <w:rPr>
          <w:bCs/>
          <w:color w:val="000000"/>
          <w:sz w:val="24"/>
          <w:szCs w:val="24"/>
          <w:shd w:val="clear" w:color="auto" w:fill="FFFFFF"/>
        </w:rPr>
        <w:t>привлекать</w:t>
      </w:r>
      <w:r w:rsidR="007D6716" w:rsidRPr="00B207A2">
        <w:rPr>
          <w:color w:val="000000"/>
          <w:sz w:val="24"/>
          <w:szCs w:val="24"/>
          <w:shd w:val="clear" w:color="auto" w:fill="FFFFFF"/>
        </w:rPr>
        <w:t> </w:t>
      </w:r>
      <w:r w:rsidR="007D6716" w:rsidRPr="00B207A2">
        <w:rPr>
          <w:bCs/>
          <w:color w:val="000000"/>
          <w:sz w:val="24"/>
          <w:szCs w:val="24"/>
          <w:shd w:val="clear" w:color="auto" w:fill="FFFFFF"/>
        </w:rPr>
        <w:t>субподрядчиков</w:t>
      </w:r>
      <w:r w:rsidR="007D6716" w:rsidRPr="00B207A2">
        <w:rPr>
          <w:color w:val="000000"/>
          <w:sz w:val="24"/>
          <w:szCs w:val="24"/>
          <w:shd w:val="clear" w:color="auto" w:fill="FFFFFF"/>
        </w:rPr>
        <w:t xml:space="preserve"> для оказания услуг.</w:t>
      </w:r>
    </w:p>
    <w:p w:rsidR="00CD4412" w:rsidRPr="00B207A2" w:rsidRDefault="00B207A2" w:rsidP="00DE306A">
      <w:pPr>
        <w:ind w:firstLine="567"/>
        <w:jc w:val="both"/>
        <w:rPr>
          <w:color w:val="333333"/>
          <w:sz w:val="24"/>
          <w:szCs w:val="24"/>
          <w:shd w:val="clear" w:color="auto" w:fill="FFFFFF"/>
        </w:rPr>
      </w:pPr>
      <w:r>
        <w:rPr>
          <w:sz w:val="24"/>
          <w:szCs w:val="24"/>
        </w:rPr>
        <w:t>4</w:t>
      </w:r>
      <w:r w:rsidR="000A796E" w:rsidRPr="00B207A2">
        <w:rPr>
          <w:sz w:val="24"/>
          <w:szCs w:val="24"/>
        </w:rPr>
        <w:t>.5. Исполнитель должен иметь лицензию (</w:t>
      </w:r>
      <w:r w:rsidR="00803072">
        <w:rPr>
          <w:sz w:val="24"/>
          <w:szCs w:val="24"/>
        </w:rPr>
        <w:t xml:space="preserve">с подтверждением </w:t>
      </w:r>
      <w:r w:rsidR="000A796E" w:rsidRPr="00B207A2">
        <w:rPr>
          <w:sz w:val="24"/>
          <w:szCs w:val="24"/>
        </w:rPr>
        <w:t>выписк</w:t>
      </w:r>
      <w:r w:rsidR="00803072">
        <w:rPr>
          <w:sz w:val="24"/>
          <w:szCs w:val="24"/>
        </w:rPr>
        <w:t>ой</w:t>
      </w:r>
      <w:r w:rsidR="000A796E" w:rsidRPr="00B207A2">
        <w:rPr>
          <w:sz w:val="24"/>
          <w:szCs w:val="24"/>
        </w:rPr>
        <w:t xml:space="preserve"> из реестра лицензий) на осуществл</w:t>
      </w:r>
      <w:r w:rsidR="000A796E" w:rsidRPr="00B207A2">
        <w:rPr>
          <w:sz w:val="24"/>
          <w:szCs w:val="24"/>
        </w:rPr>
        <w:t>е</w:t>
      </w:r>
      <w:r w:rsidR="000A796E" w:rsidRPr="00B207A2">
        <w:rPr>
          <w:sz w:val="24"/>
          <w:szCs w:val="24"/>
        </w:rPr>
        <w:t>ние образовательной деятельности  по реализации образовательных программ  по</w:t>
      </w:r>
      <w:r w:rsidR="006803A9" w:rsidRPr="00B207A2">
        <w:rPr>
          <w:sz w:val="24"/>
          <w:szCs w:val="24"/>
        </w:rPr>
        <w:t xml:space="preserve"> </w:t>
      </w:r>
      <w:r w:rsidR="000A796E" w:rsidRPr="00B207A2">
        <w:rPr>
          <w:sz w:val="24"/>
          <w:szCs w:val="24"/>
        </w:rPr>
        <w:t>видам образов</w:t>
      </w:r>
      <w:r w:rsidR="000A796E" w:rsidRPr="00B207A2">
        <w:rPr>
          <w:sz w:val="24"/>
          <w:szCs w:val="24"/>
        </w:rPr>
        <w:t>а</w:t>
      </w:r>
      <w:r w:rsidR="000A796E" w:rsidRPr="00B207A2">
        <w:rPr>
          <w:sz w:val="24"/>
          <w:szCs w:val="24"/>
        </w:rPr>
        <w:t>ния (указание в приложении к лицензии сведений о виде образования - профессиональное об</w:t>
      </w:r>
      <w:r w:rsidR="009258E0">
        <w:rPr>
          <w:sz w:val="24"/>
          <w:szCs w:val="24"/>
        </w:rPr>
        <w:t>уче</w:t>
      </w:r>
      <w:r w:rsidR="000A796E" w:rsidRPr="00B207A2">
        <w:rPr>
          <w:sz w:val="24"/>
          <w:szCs w:val="24"/>
        </w:rPr>
        <w:t>ние), на основании Федерального закона от 04.05.2011г № 99 ФЗ «О лицензировании отдельных видов деятельн</w:t>
      </w:r>
      <w:r w:rsidR="000A796E" w:rsidRPr="00B207A2">
        <w:rPr>
          <w:sz w:val="24"/>
          <w:szCs w:val="24"/>
        </w:rPr>
        <w:t>о</w:t>
      </w:r>
      <w:r w:rsidR="000A796E" w:rsidRPr="00B207A2">
        <w:rPr>
          <w:sz w:val="24"/>
          <w:szCs w:val="24"/>
        </w:rPr>
        <w:t>сти»</w:t>
      </w:r>
      <w:r w:rsidR="000A796E" w:rsidRPr="00B207A2">
        <w:rPr>
          <w:color w:val="333333"/>
          <w:sz w:val="24"/>
          <w:szCs w:val="24"/>
          <w:shd w:val="clear" w:color="auto" w:fill="FFFFFF"/>
        </w:rPr>
        <w:t>.</w:t>
      </w:r>
    </w:p>
    <w:p w:rsidR="007F2EA3" w:rsidRPr="007F2EA3" w:rsidRDefault="00B207A2" w:rsidP="00F15CEC">
      <w:pPr>
        <w:ind w:firstLine="709"/>
        <w:jc w:val="both"/>
        <w:rPr>
          <w:sz w:val="24"/>
          <w:szCs w:val="24"/>
        </w:rPr>
      </w:pPr>
      <w:r>
        <w:rPr>
          <w:sz w:val="24"/>
          <w:szCs w:val="24"/>
        </w:rPr>
        <w:t>4</w:t>
      </w:r>
      <w:r w:rsidR="005F650F" w:rsidRPr="00B207A2">
        <w:rPr>
          <w:sz w:val="24"/>
          <w:szCs w:val="24"/>
        </w:rPr>
        <w:t xml:space="preserve">.6. </w:t>
      </w:r>
      <w:r w:rsidR="007F2EA3" w:rsidRPr="007F2EA3">
        <w:rPr>
          <w:sz w:val="24"/>
          <w:szCs w:val="24"/>
        </w:rPr>
        <w:t>Работникам, успешно сдавшим квалификационный экзамен, получает квалификацию рабочего, должности служащего «Спасатель», что подтверждается документом о квалификации «Спасатель» (свидетельство о профессии рабочего, должности служащего (установленного образца) (подпун</w:t>
      </w:r>
      <w:r w:rsidR="008B0FC0">
        <w:rPr>
          <w:sz w:val="24"/>
          <w:szCs w:val="24"/>
        </w:rPr>
        <w:t>к</w:t>
      </w:r>
      <w:r w:rsidR="007F2EA3" w:rsidRPr="007F2EA3">
        <w:rPr>
          <w:sz w:val="24"/>
          <w:szCs w:val="24"/>
        </w:rPr>
        <w:t>т 2 пункта 10 статьи 60 Федерального закона от 29.12.2012 №273-ФЗ «Об образовании в Российской Федерации», пункт 19 Порядка организации и осуществления образовательной деятельности по основным программам профессионального обучения, утвержденного приказом Минпросвещения России от 26.08.2020 №438).</w:t>
      </w:r>
    </w:p>
    <w:p w:rsidR="007F2EA3" w:rsidRPr="007F2EA3" w:rsidRDefault="007F2EA3" w:rsidP="007F2EA3">
      <w:pPr>
        <w:tabs>
          <w:tab w:val="left" w:pos="1134"/>
        </w:tabs>
        <w:ind w:firstLine="709"/>
        <w:jc w:val="both"/>
        <w:rPr>
          <w:sz w:val="24"/>
          <w:szCs w:val="24"/>
        </w:rPr>
      </w:pPr>
      <w:r w:rsidRPr="007F2EA3">
        <w:rPr>
          <w:sz w:val="24"/>
          <w:szCs w:val="24"/>
        </w:rPr>
        <w:t>Обучающимся, успешно освоившим программу повышения квалификации и сдавшим квалификационный экзамен, подтверждается квалификация «СПАСАТЕЛЬ» и выдается свидетельство о повышении квалификации с указанием периода и количества часов обучения, а также соответствующей тематики и наименований предметов, по образцу и в порядке, установленном Исполнителем.</w:t>
      </w:r>
    </w:p>
    <w:p w:rsidR="005F650F" w:rsidRPr="00B207A2" w:rsidRDefault="00B207A2" w:rsidP="00DE306A">
      <w:pPr>
        <w:ind w:firstLine="567"/>
        <w:jc w:val="both"/>
        <w:rPr>
          <w:sz w:val="24"/>
          <w:szCs w:val="24"/>
        </w:rPr>
      </w:pPr>
      <w:r>
        <w:rPr>
          <w:sz w:val="24"/>
          <w:szCs w:val="24"/>
        </w:rPr>
        <w:t>4</w:t>
      </w:r>
      <w:r w:rsidR="005F650F" w:rsidRPr="00B207A2">
        <w:rPr>
          <w:sz w:val="24"/>
          <w:szCs w:val="24"/>
        </w:rPr>
        <w:t xml:space="preserve">.7. Срок сдачи Исполнителем отчета об оказанных Услугах и представление документов на оплату оказанных Услуг:  </w:t>
      </w:r>
      <w:r w:rsidR="00D52425">
        <w:rPr>
          <w:sz w:val="24"/>
          <w:szCs w:val="24"/>
        </w:rPr>
        <w:t>не позднее</w:t>
      </w:r>
      <w:r w:rsidR="00803072">
        <w:rPr>
          <w:sz w:val="24"/>
          <w:szCs w:val="24"/>
        </w:rPr>
        <w:t xml:space="preserve"> 5 рабочих дней со дня окончания обучения </w:t>
      </w:r>
      <w:r w:rsidR="00803072" w:rsidRPr="00B207A2">
        <w:rPr>
          <w:sz w:val="24"/>
          <w:szCs w:val="24"/>
        </w:rPr>
        <w:t>работников, подлежащих подготовке</w:t>
      </w:r>
      <w:r w:rsidR="00803072">
        <w:rPr>
          <w:sz w:val="24"/>
          <w:szCs w:val="24"/>
        </w:rPr>
        <w:t>.</w:t>
      </w:r>
    </w:p>
    <w:p w:rsidR="002E158D" w:rsidRPr="00B207A2" w:rsidRDefault="002E158D" w:rsidP="00DE306A">
      <w:pPr>
        <w:ind w:firstLine="567"/>
        <w:jc w:val="both"/>
        <w:rPr>
          <w:color w:val="333333"/>
          <w:sz w:val="24"/>
          <w:szCs w:val="24"/>
          <w:shd w:val="clear" w:color="auto" w:fill="FFFFFF"/>
        </w:rPr>
      </w:pPr>
    </w:p>
    <w:p w:rsidR="00CD4412" w:rsidRPr="00B207A2" w:rsidRDefault="00CD4412" w:rsidP="00DE306A">
      <w:pPr>
        <w:numPr>
          <w:ilvl w:val="0"/>
          <w:numId w:val="32"/>
        </w:numPr>
        <w:shd w:val="clear" w:color="auto" w:fill="FFFFFF"/>
        <w:suppressAutoHyphens/>
        <w:autoSpaceDE w:val="0"/>
        <w:autoSpaceDN w:val="0"/>
        <w:adjustRightInd w:val="0"/>
        <w:spacing w:line="0" w:lineRule="atLeast"/>
        <w:ind w:left="0" w:firstLine="567"/>
        <w:jc w:val="center"/>
        <w:rPr>
          <w:rFonts w:eastAsia="Calibri"/>
          <w:b/>
          <w:sz w:val="24"/>
          <w:szCs w:val="24"/>
        </w:rPr>
      </w:pPr>
      <w:r w:rsidRPr="00B207A2">
        <w:rPr>
          <w:rFonts w:eastAsia="Calibri"/>
          <w:b/>
          <w:bCs/>
          <w:color w:val="000000"/>
          <w:sz w:val="24"/>
          <w:szCs w:val="24"/>
        </w:rPr>
        <w:t>ПРИЕМК</w:t>
      </w:r>
      <w:r w:rsidR="00634C61" w:rsidRPr="00B207A2">
        <w:rPr>
          <w:rFonts w:eastAsia="Calibri"/>
          <w:b/>
          <w:bCs/>
          <w:color w:val="000000"/>
          <w:sz w:val="24"/>
          <w:szCs w:val="24"/>
        </w:rPr>
        <w:t>А</w:t>
      </w:r>
      <w:r w:rsidRPr="00B207A2">
        <w:rPr>
          <w:rFonts w:eastAsia="Calibri"/>
          <w:b/>
          <w:bCs/>
          <w:color w:val="000000"/>
          <w:sz w:val="24"/>
          <w:szCs w:val="24"/>
        </w:rPr>
        <w:t xml:space="preserve"> </w:t>
      </w:r>
      <w:r w:rsidRPr="00B207A2">
        <w:rPr>
          <w:rFonts w:eastAsia="Calibri"/>
          <w:b/>
          <w:color w:val="000000"/>
          <w:sz w:val="24"/>
          <w:szCs w:val="24"/>
        </w:rPr>
        <w:t>УСЛУГ</w:t>
      </w:r>
    </w:p>
    <w:p w:rsidR="00F15CEC" w:rsidRPr="00F15CEC" w:rsidRDefault="00F15CEC" w:rsidP="00F15CEC">
      <w:pPr>
        <w:keepNext/>
        <w:shd w:val="clear" w:color="auto" w:fill="FFFFFF"/>
        <w:tabs>
          <w:tab w:val="left" w:pos="1181"/>
        </w:tabs>
        <w:ind w:firstLine="567"/>
        <w:jc w:val="both"/>
        <w:rPr>
          <w:sz w:val="24"/>
          <w:szCs w:val="24"/>
        </w:rPr>
      </w:pPr>
      <w:r>
        <w:rPr>
          <w:sz w:val="24"/>
          <w:szCs w:val="24"/>
        </w:rPr>
        <w:t>5</w:t>
      </w:r>
      <w:r w:rsidRPr="00F15CEC">
        <w:rPr>
          <w:sz w:val="24"/>
          <w:szCs w:val="24"/>
        </w:rPr>
        <w:t xml:space="preserve">.1. Услуги считаются оказанными с даты подписания Сторонами акта сдачи-приемки оказанных услуг или акта устранения недостатков (в случае их обнаружения). </w:t>
      </w:r>
    </w:p>
    <w:p w:rsidR="00F15CEC" w:rsidRPr="00F15CEC" w:rsidRDefault="00F15CEC" w:rsidP="00F15CEC">
      <w:pPr>
        <w:keepNext/>
        <w:shd w:val="clear" w:color="auto" w:fill="FFFFFF"/>
        <w:tabs>
          <w:tab w:val="left" w:pos="1181"/>
          <w:tab w:val="left" w:leader="underscore" w:pos="3763"/>
        </w:tabs>
        <w:ind w:firstLine="567"/>
        <w:jc w:val="both"/>
        <w:rPr>
          <w:spacing w:val="-6"/>
          <w:sz w:val="24"/>
          <w:szCs w:val="24"/>
        </w:rPr>
      </w:pPr>
      <w:r>
        <w:rPr>
          <w:sz w:val="24"/>
          <w:szCs w:val="24"/>
        </w:rPr>
        <w:t>5</w:t>
      </w:r>
      <w:r w:rsidRPr="00F15CEC">
        <w:rPr>
          <w:sz w:val="24"/>
          <w:szCs w:val="24"/>
        </w:rPr>
        <w:t xml:space="preserve">.2. Заказчик в течение </w:t>
      </w:r>
      <w:r w:rsidRPr="00F15CEC">
        <w:rPr>
          <w:b/>
          <w:sz w:val="24"/>
          <w:szCs w:val="24"/>
        </w:rPr>
        <w:t xml:space="preserve">5 (пяти) </w:t>
      </w:r>
      <w:r w:rsidRPr="00F15CEC">
        <w:rPr>
          <w:b/>
          <w:spacing w:val="-1"/>
          <w:sz w:val="24"/>
          <w:szCs w:val="24"/>
        </w:rPr>
        <w:t xml:space="preserve">дней </w:t>
      </w:r>
      <w:r w:rsidRPr="00F15CEC">
        <w:rPr>
          <w:spacing w:val="-1"/>
          <w:sz w:val="24"/>
          <w:szCs w:val="24"/>
        </w:rPr>
        <w:t xml:space="preserve">со дня получения акта </w:t>
      </w:r>
      <w:r w:rsidRPr="00F15CEC">
        <w:rPr>
          <w:sz w:val="24"/>
          <w:szCs w:val="24"/>
        </w:rPr>
        <w:t>сдачи-приемки оказанных Услуг обязан направить Исполнителю подписанный акт сдачи-приемки оказанных услуг или мотивированный отказ (претензию).</w:t>
      </w:r>
    </w:p>
    <w:p w:rsidR="00F15CEC" w:rsidRPr="00F15CEC" w:rsidRDefault="00F15CEC" w:rsidP="00F15CEC">
      <w:pPr>
        <w:tabs>
          <w:tab w:val="left" w:pos="1789"/>
        </w:tabs>
        <w:ind w:firstLine="567"/>
        <w:contextualSpacing/>
        <w:jc w:val="both"/>
        <w:rPr>
          <w:sz w:val="24"/>
          <w:szCs w:val="24"/>
        </w:rPr>
      </w:pPr>
      <w:r>
        <w:rPr>
          <w:spacing w:val="-6"/>
          <w:sz w:val="24"/>
          <w:szCs w:val="24"/>
        </w:rPr>
        <w:t>5</w:t>
      </w:r>
      <w:r w:rsidRPr="00F15CEC">
        <w:rPr>
          <w:spacing w:val="-6"/>
          <w:sz w:val="24"/>
          <w:szCs w:val="24"/>
        </w:rPr>
        <w:t xml:space="preserve">.3. </w:t>
      </w:r>
      <w:r w:rsidRPr="00F15CEC">
        <w:rPr>
          <w:sz w:val="24"/>
          <w:szCs w:val="24"/>
        </w:rPr>
        <w:t xml:space="preserve">Для проверки соответствия Услуг, оказанных Исполнителем, в части его соответствия условиям контракта, Заказчик проводит экспертизу. Экспертиза проводиться Заказчиком своими силами или силами сторонней организации. При получении заключения экспертизы о несоответствии услуг качеству, эффективности и безопасности принятому для данного вида услуг, расходы, связанные с её проведением, возмещаются Исполнителем в бесспорном порядке в </w:t>
      </w:r>
      <w:r w:rsidRPr="00F15CEC">
        <w:rPr>
          <w:sz w:val="24"/>
          <w:szCs w:val="24"/>
        </w:rPr>
        <w:lastRenderedPageBreak/>
        <w:t>полном объеме. В случае проведения экспертизы Исполнитель обязан предоставить всю необходимую документацию для её проведения.</w:t>
      </w:r>
    </w:p>
    <w:p w:rsidR="00F15CEC" w:rsidRDefault="00F15CEC" w:rsidP="00DE306A">
      <w:pPr>
        <w:pStyle w:val="ConsPlusNormal"/>
        <w:ind w:firstLine="567"/>
        <w:jc w:val="center"/>
        <w:rPr>
          <w:rFonts w:ascii="Times New Roman" w:hAnsi="Times New Roman"/>
          <w:b/>
          <w:sz w:val="24"/>
        </w:rPr>
      </w:pPr>
    </w:p>
    <w:p w:rsidR="002A1EC9" w:rsidRPr="000A796E" w:rsidRDefault="00B207A2" w:rsidP="00DE306A">
      <w:pPr>
        <w:pStyle w:val="ConsPlusNormal"/>
        <w:ind w:firstLine="567"/>
        <w:jc w:val="center"/>
        <w:rPr>
          <w:rFonts w:ascii="Times New Roman" w:hAnsi="Times New Roman"/>
          <w:b/>
          <w:sz w:val="24"/>
        </w:rPr>
      </w:pPr>
      <w:r>
        <w:rPr>
          <w:rFonts w:ascii="Times New Roman" w:hAnsi="Times New Roman"/>
          <w:b/>
          <w:sz w:val="24"/>
        </w:rPr>
        <w:t>6</w:t>
      </w:r>
      <w:r w:rsidR="002A1EC9" w:rsidRPr="000A796E">
        <w:rPr>
          <w:rFonts w:ascii="Times New Roman" w:hAnsi="Times New Roman"/>
          <w:b/>
          <w:sz w:val="24"/>
        </w:rPr>
        <w:t>.</w:t>
      </w:r>
      <w:r w:rsidR="005932A1" w:rsidRPr="000A796E">
        <w:rPr>
          <w:rFonts w:ascii="Times New Roman" w:hAnsi="Times New Roman"/>
          <w:b/>
          <w:sz w:val="24"/>
        </w:rPr>
        <w:t xml:space="preserve"> </w:t>
      </w:r>
      <w:r w:rsidR="009457F0" w:rsidRPr="000A796E">
        <w:rPr>
          <w:rFonts w:ascii="Times New Roman" w:hAnsi="Times New Roman"/>
          <w:b/>
          <w:sz w:val="24"/>
        </w:rPr>
        <w:t>Цена Контракта и порядок расчет</w:t>
      </w:r>
      <w:r w:rsidR="002E158D">
        <w:rPr>
          <w:rFonts w:ascii="Times New Roman" w:hAnsi="Times New Roman"/>
          <w:b/>
          <w:sz w:val="24"/>
        </w:rPr>
        <w:t>ов</w:t>
      </w:r>
    </w:p>
    <w:p w:rsidR="009457F0" w:rsidRPr="008E44A1" w:rsidRDefault="00B207A2" w:rsidP="00DE306A">
      <w:pPr>
        <w:autoSpaceDE w:val="0"/>
        <w:autoSpaceDN w:val="0"/>
        <w:adjustRightInd w:val="0"/>
        <w:ind w:firstLine="567"/>
        <w:jc w:val="both"/>
        <w:rPr>
          <w:sz w:val="24"/>
          <w:szCs w:val="24"/>
        </w:rPr>
      </w:pPr>
      <w:r>
        <w:rPr>
          <w:sz w:val="24"/>
          <w:szCs w:val="24"/>
        </w:rPr>
        <w:t>6</w:t>
      </w:r>
      <w:r w:rsidR="009457F0" w:rsidRPr="000A796E">
        <w:rPr>
          <w:sz w:val="24"/>
          <w:szCs w:val="24"/>
        </w:rPr>
        <w:t>.1</w:t>
      </w:r>
      <w:r w:rsidR="009457F0" w:rsidRPr="008E44A1">
        <w:rPr>
          <w:sz w:val="24"/>
          <w:szCs w:val="24"/>
        </w:rPr>
        <w:t xml:space="preserve">. Цена Контракта составляет </w:t>
      </w:r>
      <w:r w:rsidR="00041378">
        <w:rPr>
          <w:sz w:val="24"/>
          <w:szCs w:val="24"/>
        </w:rPr>
        <w:t>_________</w:t>
      </w:r>
      <w:r w:rsidR="005D0E1A" w:rsidRPr="008E44A1">
        <w:rPr>
          <w:sz w:val="24"/>
          <w:szCs w:val="24"/>
        </w:rPr>
        <w:t xml:space="preserve"> (</w:t>
      </w:r>
      <w:r w:rsidR="00041378">
        <w:rPr>
          <w:sz w:val="24"/>
          <w:szCs w:val="24"/>
        </w:rPr>
        <w:t>__________________</w:t>
      </w:r>
      <w:r w:rsidR="005D0E1A" w:rsidRPr="008E44A1">
        <w:rPr>
          <w:sz w:val="24"/>
          <w:szCs w:val="24"/>
        </w:rPr>
        <w:t>) руб</w:t>
      </w:r>
      <w:r w:rsidR="00041378">
        <w:rPr>
          <w:sz w:val="24"/>
          <w:szCs w:val="24"/>
        </w:rPr>
        <w:t>лей __</w:t>
      </w:r>
      <w:r w:rsidR="005D0E1A" w:rsidRPr="008E44A1">
        <w:rPr>
          <w:sz w:val="24"/>
          <w:szCs w:val="24"/>
        </w:rPr>
        <w:t xml:space="preserve"> к</w:t>
      </w:r>
      <w:r w:rsidR="005D0E1A" w:rsidRPr="008E44A1">
        <w:rPr>
          <w:sz w:val="24"/>
          <w:szCs w:val="24"/>
        </w:rPr>
        <w:t>о</w:t>
      </w:r>
      <w:r w:rsidR="00185039" w:rsidRPr="008E44A1">
        <w:rPr>
          <w:sz w:val="24"/>
          <w:szCs w:val="24"/>
        </w:rPr>
        <w:t>пеек</w:t>
      </w:r>
      <w:r w:rsidR="009457F0" w:rsidRPr="008E44A1">
        <w:rPr>
          <w:sz w:val="24"/>
          <w:szCs w:val="24"/>
        </w:rPr>
        <w:t>.</w:t>
      </w:r>
    </w:p>
    <w:p w:rsidR="008E44A1" w:rsidRPr="008E44A1" w:rsidRDefault="00EA0E3F" w:rsidP="00DE306A">
      <w:pPr>
        <w:pStyle w:val="ConsNonformat"/>
        <w:tabs>
          <w:tab w:val="left" w:pos="709"/>
        </w:tabs>
        <w:ind w:firstLine="567"/>
        <w:jc w:val="both"/>
        <w:rPr>
          <w:rFonts w:ascii="Times New Roman" w:hAnsi="Times New Roman"/>
          <w:sz w:val="24"/>
          <w:szCs w:val="24"/>
        </w:rPr>
      </w:pPr>
      <w:r w:rsidRPr="008E44A1">
        <w:rPr>
          <w:rFonts w:ascii="Times New Roman" w:eastAsia="Calibri" w:hAnsi="Times New Roman"/>
          <w:color w:val="000000"/>
          <w:sz w:val="24"/>
          <w:szCs w:val="24"/>
        </w:rPr>
        <w:t>При этом стоимость обуче</w:t>
      </w:r>
      <w:r w:rsidR="003752C1">
        <w:rPr>
          <w:rFonts w:ascii="Times New Roman" w:eastAsia="Calibri" w:hAnsi="Times New Roman"/>
          <w:color w:val="000000"/>
          <w:sz w:val="24"/>
          <w:szCs w:val="24"/>
        </w:rPr>
        <w:t xml:space="preserve">ния одного работника составляет </w:t>
      </w:r>
      <w:r w:rsidR="00041378">
        <w:rPr>
          <w:rFonts w:ascii="Times New Roman" w:eastAsia="Calibri" w:hAnsi="Times New Roman"/>
          <w:color w:val="000000"/>
          <w:sz w:val="24"/>
          <w:szCs w:val="24"/>
        </w:rPr>
        <w:t>________</w:t>
      </w:r>
      <w:r w:rsidR="003752C1">
        <w:rPr>
          <w:rFonts w:ascii="Times New Roman" w:eastAsia="Calibri" w:hAnsi="Times New Roman"/>
          <w:color w:val="000000"/>
          <w:sz w:val="24"/>
          <w:szCs w:val="24"/>
        </w:rPr>
        <w:t xml:space="preserve"> (</w:t>
      </w:r>
      <w:r w:rsidR="00041378">
        <w:rPr>
          <w:rFonts w:ascii="Times New Roman" w:eastAsia="Calibri" w:hAnsi="Times New Roman"/>
          <w:color w:val="000000"/>
          <w:sz w:val="24"/>
          <w:szCs w:val="24"/>
        </w:rPr>
        <w:t>_______</w:t>
      </w:r>
      <w:r w:rsidRPr="008E44A1">
        <w:rPr>
          <w:rFonts w:ascii="Times New Roman" w:eastAsia="Calibri" w:hAnsi="Times New Roman"/>
          <w:color w:val="000000"/>
          <w:sz w:val="24"/>
          <w:szCs w:val="24"/>
        </w:rPr>
        <w:t>) руб</w:t>
      </w:r>
      <w:r w:rsidR="003752C1">
        <w:rPr>
          <w:rFonts w:ascii="Times New Roman" w:eastAsia="Calibri" w:hAnsi="Times New Roman"/>
          <w:color w:val="000000"/>
          <w:sz w:val="24"/>
          <w:szCs w:val="24"/>
        </w:rPr>
        <w:t>лей</w:t>
      </w:r>
      <w:r w:rsidR="006E10FA" w:rsidRPr="008E44A1">
        <w:rPr>
          <w:rFonts w:ascii="Times New Roman" w:eastAsia="Calibri" w:hAnsi="Times New Roman"/>
          <w:color w:val="000000"/>
          <w:sz w:val="24"/>
          <w:szCs w:val="24"/>
        </w:rPr>
        <w:t xml:space="preserve"> </w:t>
      </w:r>
      <w:r w:rsidR="00041378">
        <w:rPr>
          <w:rFonts w:ascii="Times New Roman" w:eastAsia="Calibri" w:hAnsi="Times New Roman"/>
          <w:color w:val="000000"/>
          <w:sz w:val="24"/>
          <w:szCs w:val="24"/>
        </w:rPr>
        <w:t>__</w:t>
      </w:r>
      <w:r w:rsidRPr="008E44A1">
        <w:rPr>
          <w:rFonts w:ascii="Times New Roman" w:eastAsia="Calibri" w:hAnsi="Times New Roman"/>
          <w:color w:val="000000"/>
          <w:sz w:val="24"/>
          <w:szCs w:val="24"/>
        </w:rPr>
        <w:t xml:space="preserve"> копеек.</w:t>
      </w:r>
      <w:r w:rsidR="008E44A1" w:rsidRPr="008E44A1">
        <w:rPr>
          <w:rFonts w:ascii="Times New Roman" w:hAnsi="Times New Roman"/>
          <w:sz w:val="24"/>
          <w:szCs w:val="24"/>
        </w:rPr>
        <w:t xml:space="preserve"> </w:t>
      </w:r>
      <w:r w:rsidR="003752C1" w:rsidRPr="003752C1">
        <w:rPr>
          <w:rFonts w:ascii="Times New Roman" w:hAnsi="Times New Roman"/>
          <w:sz w:val="24"/>
          <w:szCs w:val="24"/>
        </w:rPr>
        <w:t>НДС не облагается</w:t>
      </w:r>
      <w:r w:rsidR="003752C1">
        <w:rPr>
          <w:rFonts w:ascii="Times New Roman" w:hAnsi="Times New Roman"/>
          <w:sz w:val="24"/>
          <w:szCs w:val="24"/>
        </w:rPr>
        <w:t>.</w:t>
      </w:r>
    </w:p>
    <w:p w:rsidR="009457F0" w:rsidRPr="000A796E" w:rsidRDefault="00B207A2" w:rsidP="00DE306A">
      <w:pPr>
        <w:autoSpaceDE w:val="0"/>
        <w:autoSpaceDN w:val="0"/>
        <w:adjustRightInd w:val="0"/>
        <w:ind w:firstLine="567"/>
        <w:jc w:val="both"/>
        <w:rPr>
          <w:sz w:val="24"/>
          <w:szCs w:val="24"/>
        </w:rPr>
      </w:pPr>
      <w:bookmarkStart w:id="0" w:name="P37"/>
      <w:bookmarkEnd w:id="0"/>
      <w:r>
        <w:rPr>
          <w:sz w:val="24"/>
          <w:szCs w:val="24"/>
        </w:rPr>
        <w:t>6</w:t>
      </w:r>
      <w:r w:rsidR="009457F0" w:rsidRPr="000A796E">
        <w:rPr>
          <w:sz w:val="24"/>
          <w:szCs w:val="24"/>
        </w:rPr>
        <w:t xml:space="preserve">.2. Сумма, подлежащая уплате Заказчиком </w:t>
      </w:r>
      <w:r w:rsidR="00AE4DA3" w:rsidRPr="000A796E">
        <w:rPr>
          <w:sz w:val="24"/>
          <w:szCs w:val="24"/>
        </w:rPr>
        <w:t>Исполнителю</w:t>
      </w:r>
      <w:r w:rsidR="009457F0" w:rsidRPr="000A796E">
        <w:rPr>
          <w:sz w:val="24"/>
          <w:szCs w:val="24"/>
        </w:rPr>
        <w:t>, уменьшается на размер налогов, сб</w:t>
      </w:r>
      <w:r w:rsidR="009457F0" w:rsidRPr="000A796E">
        <w:rPr>
          <w:sz w:val="24"/>
          <w:szCs w:val="24"/>
        </w:rPr>
        <w:t>о</w:t>
      </w:r>
      <w:r w:rsidR="009457F0" w:rsidRPr="000A796E">
        <w:rPr>
          <w:sz w:val="24"/>
          <w:szCs w:val="24"/>
        </w:rPr>
        <w:t>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w:t>
      </w:r>
      <w:r w:rsidR="009457F0" w:rsidRPr="000A796E">
        <w:rPr>
          <w:sz w:val="24"/>
          <w:szCs w:val="24"/>
        </w:rPr>
        <w:t>а</w:t>
      </w:r>
      <w:r w:rsidR="009457F0" w:rsidRPr="000A796E">
        <w:rPr>
          <w:sz w:val="24"/>
          <w:szCs w:val="24"/>
        </w:rPr>
        <w:t>ции о налогах и сборах такие налоги, сборы и иные обязательные платежи подлежат уплате в бюджеты бю</w:t>
      </w:r>
      <w:r w:rsidR="009457F0" w:rsidRPr="000A796E">
        <w:rPr>
          <w:sz w:val="24"/>
          <w:szCs w:val="24"/>
        </w:rPr>
        <w:t>д</w:t>
      </w:r>
      <w:r w:rsidR="009457F0" w:rsidRPr="000A796E">
        <w:rPr>
          <w:sz w:val="24"/>
          <w:szCs w:val="24"/>
        </w:rPr>
        <w:t>жетной системы Российской Федерации Заказчиком.</w:t>
      </w:r>
    </w:p>
    <w:p w:rsidR="00861024" w:rsidRPr="000A796E" w:rsidRDefault="00B207A2" w:rsidP="00DE306A">
      <w:pPr>
        <w:autoSpaceDE w:val="0"/>
        <w:autoSpaceDN w:val="0"/>
        <w:adjustRightInd w:val="0"/>
        <w:ind w:firstLine="567"/>
        <w:jc w:val="both"/>
        <w:rPr>
          <w:sz w:val="24"/>
          <w:szCs w:val="24"/>
        </w:rPr>
      </w:pPr>
      <w:r>
        <w:rPr>
          <w:sz w:val="24"/>
          <w:szCs w:val="24"/>
        </w:rPr>
        <w:t>6</w:t>
      </w:r>
      <w:r w:rsidR="009457F0" w:rsidRPr="000A796E">
        <w:rPr>
          <w:sz w:val="24"/>
          <w:szCs w:val="24"/>
        </w:rPr>
        <w:t xml:space="preserve">.3. Цена Контракта включает в себя: расходы </w:t>
      </w:r>
      <w:r w:rsidR="00AE4DA3" w:rsidRPr="000A796E">
        <w:rPr>
          <w:sz w:val="24"/>
          <w:szCs w:val="24"/>
        </w:rPr>
        <w:t>Исполнителя</w:t>
      </w:r>
      <w:r w:rsidR="009457F0" w:rsidRPr="000A796E">
        <w:rPr>
          <w:sz w:val="24"/>
          <w:szCs w:val="24"/>
        </w:rPr>
        <w:t>, связанные с исполнением обяз</w:t>
      </w:r>
      <w:r w:rsidR="009457F0" w:rsidRPr="000A796E">
        <w:rPr>
          <w:sz w:val="24"/>
          <w:szCs w:val="24"/>
        </w:rPr>
        <w:t>а</w:t>
      </w:r>
      <w:r w:rsidR="009457F0" w:rsidRPr="000A796E">
        <w:rPr>
          <w:sz w:val="24"/>
          <w:szCs w:val="24"/>
        </w:rPr>
        <w:t>тельств по настоящему Контракту, в том числе расходы по оплате необходимых налогов, пошлин и сб</w:t>
      </w:r>
      <w:r w:rsidR="009457F0" w:rsidRPr="000A796E">
        <w:rPr>
          <w:sz w:val="24"/>
          <w:szCs w:val="24"/>
        </w:rPr>
        <w:t>о</w:t>
      </w:r>
      <w:r w:rsidR="009457F0" w:rsidRPr="000A796E">
        <w:rPr>
          <w:sz w:val="24"/>
          <w:szCs w:val="24"/>
        </w:rPr>
        <w:t>ров</w:t>
      </w:r>
      <w:r w:rsidR="00861024" w:rsidRPr="000A796E">
        <w:rPr>
          <w:sz w:val="24"/>
          <w:szCs w:val="24"/>
        </w:rPr>
        <w:t xml:space="preserve">, </w:t>
      </w:r>
      <w:r w:rsidR="00FB6015">
        <w:rPr>
          <w:bCs/>
          <w:iCs/>
          <w:sz w:val="24"/>
          <w:szCs w:val="24"/>
        </w:rPr>
        <w:t>экипировку и СИЗ</w:t>
      </w:r>
      <w:r w:rsidR="00185039">
        <w:rPr>
          <w:bCs/>
          <w:iCs/>
          <w:sz w:val="24"/>
          <w:szCs w:val="24"/>
        </w:rPr>
        <w:t>, накладные и прочие расходы</w:t>
      </w:r>
      <w:r w:rsidR="00FB6015">
        <w:rPr>
          <w:bCs/>
          <w:iCs/>
          <w:sz w:val="24"/>
          <w:szCs w:val="24"/>
        </w:rPr>
        <w:t>.</w:t>
      </w:r>
    </w:p>
    <w:p w:rsidR="009457F0" w:rsidRPr="000A796E" w:rsidRDefault="00B207A2" w:rsidP="00DE306A">
      <w:pPr>
        <w:autoSpaceDE w:val="0"/>
        <w:autoSpaceDN w:val="0"/>
        <w:adjustRightInd w:val="0"/>
        <w:ind w:firstLine="567"/>
        <w:jc w:val="both"/>
        <w:rPr>
          <w:sz w:val="24"/>
          <w:szCs w:val="24"/>
        </w:rPr>
      </w:pPr>
      <w:r>
        <w:rPr>
          <w:sz w:val="24"/>
          <w:szCs w:val="24"/>
        </w:rPr>
        <w:t>6</w:t>
      </w:r>
      <w:r w:rsidR="009457F0" w:rsidRPr="000A796E">
        <w:rPr>
          <w:sz w:val="24"/>
          <w:szCs w:val="24"/>
        </w:rPr>
        <w:t xml:space="preserve">.4.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009457F0" w:rsidRPr="000A796E">
          <w:rPr>
            <w:sz w:val="24"/>
            <w:szCs w:val="24"/>
          </w:rPr>
          <w:t>законом</w:t>
        </w:r>
      </w:hyperlink>
      <w:r w:rsidR="009457F0" w:rsidRPr="000A796E">
        <w:rPr>
          <w:sz w:val="24"/>
          <w:szCs w:val="24"/>
        </w:rPr>
        <w:t xml:space="preserve"> от 05.04.2013 г. № 44-ФЗ (далее - Закон № 44-ФЗ)  и настоящим Контрактом. </w:t>
      </w:r>
    </w:p>
    <w:p w:rsidR="009457F0" w:rsidRPr="004808DD" w:rsidRDefault="00B207A2" w:rsidP="00DE306A">
      <w:pPr>
        <w:autoSpaceDE w:val="0"/>
        <w:autoSpaceDN w:val="0"/>
        <w:adjustRightInd w:val="0"/>
        <w:ind w:firstLine="567"/>
        <w:jc w:val="both"/>
        <w:rPr>
          <w:color w:val="000000"/>
          <w:sz w:val="24"/>
          <w:szCs w:val="24"/>
        </w:rPr>
      </w:pPr>
      <w:bookmarkStart w:id="1" w:name="P41"/>
      <w:bookmarkEnd w:id="1"/>
      <w:r>
        <w:rPr>
          <w:sz w:val="24"/>
          <w:szCs w:val="24"/>
        </w:rPr>
        <w:t>6</w:t>
      </w:r>
      <w:r w:rsidR="00041378">
        <w:rPr>
          <w:sz w:val="24"/>
          <w:szCs w:val="24"/>
        </w:rPr>
        <w:t>.5</w:t>
      </w:r>
      <w:r w:rsidR="009457F0" w:rsidRPr="000A796E">
        <w:rPr>
          <w:sz w:val="24"/>
          <w:szCs w:val="24"/>
        </w:rPr>
        <w:t xml:space="preserve">. </w:t>
      </w:r>
      <w:bookmarkStart w:id="2" w:name="P56"/>
      <w:bookmarkEnd w:id="2"/>
      <w:r w:rsidR="004808DD" w:rsidRPr="004808DD">
        <w:rPr>
          <w:sz w:val="24"/>
          <w:szCs w:val="24"/>
          <w:lang w:eastAsia="ar-SA"/>
        </w:rPr>
        <w:t xml:space="preserve">Аванс не предусмотрен. Заказчик производит оплату услуг в полном объеме (100%) по завершению обучения каждого слушателя в течение </w:t>
      </w:r>
      <w:r w:rsidR="00EC4A3B">
        <w:rPr>
          <w:sz w:val="24"/>
          <w:szCs w:val="24"/>
          <w:lang w:eastAsia="ar-SA"/>
        </w:rPr>
        <w:t>10</w:t>
      </w:r>
      <w:r w:rsidR="004808DD" w:rsidRPr="004808DD">
        <w:rPr>
          <w:sz w:val="24"/>
          <w:szCs w:val="24"/>
          <w:lang w:eastAsia="ar-SA"/>
        </w:rPr>
        <w:t xml:space="preserve"> (</w:t>
      </w:r>
      <w:r w:rsidR="00EC4A3B">
        <w:rPr>
          <w:sz w:val="24"/>
          <w:szCs w:val="24"/>
          <w:lang w:eastAsia="ar-SA"/>
        </w:rPr>
        <w:t>десяти</w:t>
      </w:r>
      <w:r w:rsidR="004808DD" w:rsidRPr="004808DD">
        <w:rPr>
          <w:sz w:val="24"/>
          <w:szCs w:val="24"/>
          <w:lang w:eastAsia="ar-SA"/>
        </w:rPr>
        <w:t>) рабочих дней с момента подписания сторонами документа о приемке услуг (Акта оказанных услуг), в котором указывается полная информация о фактически оказанных образовательных услугах, с использованием ЕИС, предоставления документов (заверенная копия приказа или выписка из приказа об отчислении Слушателя(ей) в связи с окончанием обучения в (2 экз.); заверенная копия документа, выданного каждому Слушателю по завершении обучения в (2 экз.); Акт оказанных услуг (2 экз.), счет (1 экз.).</w:t>
      </w:r>
    </w:p>
    <w:p w:rsidR="009457F0" w:rsidRPr="000A796E" w:rsidRDefault="00B207A2" w:rsidP="00DE306A">
      <w:pPr>
        <w:autoSpaceDE w:val="0"/>
        <w:autoSpaceDN w:val="0"/>
        <w:adjustRightInd w:val="0"/>
        <w:ind w:firstLine="567"/>
        <w:jc w:val="both"/>
        <w:rPr>
          <w:sz w:val="24"/>
          <w:szCs w:val="24"/>
        </w:rPr>
      </w:pPr>
      <w:r>
        <w:rPr>
          <w:sz w:val="24"/>
          <w:szCs w:val="24"/>
        </w:rPr>
        <w:t>6</w:t>
      </w:r>
      <w:r w:rsidR="00041378">
        <w:rPr>
          <w:sz w:val="24"/>
          <w:szCs w:val="24"/>
        </w:rPr>
        <w:t>.6</w:t>
      </w:r>
      <w:r w:rsidR="009457F0" w:rsidRPr="000A796E">
        <w:rPr>
          <w:sz w:val="24"/>
          <w:szCs w:val="24"/>
        </w:rPr>
        <w:t>. Оплата по Контракту осуществляется по безналичному расчету путем перечисления Зака</w:t>
      </w:r>
      <w:r w:rsidR="009457F0" w:rsidRPr="000A796E">
        <w:rPr>
          <w:sz w:val="24"/>
          <w:szCs w:val="24"/>
        </w:rPr>
        <w:t>з</w:t>
      </w:r>
      <w:r w:rsidR="009457F0" w:rsidRPr="000A796E">
        <w:rPr>
          <w:sz w:val="24"/>
          <w:szCs w:val="24"/>
        </w:rPr>
        <w:t xml:space="preserve">чиком денежных средств на счет </w:t>
      </w:r>
      <w:r w:rsidR="00AE4DA3" w:rsidRPr="000A796E">
        <w:rPr>
          <w:sz w:val="24"/>
          <w:szCs w:val="24"/>
        </w:rPr>
        <w:t>Исполнителя</w:t>
      </w:r>
      <w:r w:rsidR="009457F0" w:rsidRPr="000A796E">
        <w:rPr>
          <w:sz w:val="24"/>
          <w:szCs w:val="24"/>
        </w:rPr>
        <w:t xml:space="preserve">, указанный в настоящем Контракте. В случае изменения расчетного счета </w:t>
      </w:r>
      <w:r w:rsidR="00AE4DA3" w:rsidRPr="000A796E">
        <w:rPr>
          <w:sz w:val="24"/>
          <w:szCs w:val="24"/>
        </w:rPr>
        <w:t>Исполнителя</w:t>
      </w:r>
      <w:r w:rsidR="009457F0" w:rsidRPr="000A796E">
        <w:rPr>
          <w:sz w:val="24"/>
          <w:szCs w:val="24"/>
        </w:rPr>
        <w:t xml:space="preserve"> обязан в трехдневный срок с момента изменения расчетного счета в письменной форме сообщить об этом Заказчику, указав новые реквизиты ра</w:t>
      </w:r>
      <w:r w:rsidR="009457F0" w:rsidRPr="000A796E">
        <w:rPr>
          <w:sz w:val="24"/>
          <w:szCs w:val="24"/>
        </w:rPr>
        <w:t>с</w:t>
      </w:r>
      <w:r w:rsidR="009457F0" w:rsidRPr="000A796E">
        <w:rPr>
          <w:sz w:val="24"/>
          <w:szCs w:val="24"/>
        </w:rPr>
        <w:t>четного счета. В противном случае все риски, связанные с перечислением Заказчиком денежных средств на ук</w:t>
      </w:r>
      <w:r w:rsidR="009457F0" w:rsidRPr="000A796E">
        <w:rPr>
          <w:sz w:val="24"/>
          <w:szCs w:val="24"/>
        </w:rPr>
        <w:t>а</w:t>
      </w:r>
      <w:r w:rsidR="009457F0" w:rsidRPr="000A796E">
        <w:rPr>
          <w:sz w:val="24"/>
          <w:szCs w:val="24"/>
        </w:rPr>
        <w:t xml:space="preserve">занный в Контракте счет </w:t>
      </w:r>
      <w:r w:rsidR="00AE4DA3" w:rsidRPr="000A796E">
        <w:rPr>
          <w:sz w:val="24"/>
          <w:szCs w:val="24"/>
        </w:rPr>
        <w:t>Исполнителя</w:t>
      </w:r>
      <w:r w:rsidR="009457F0" w:rsidRPr="000A796E">
        <w:rPr>
          <w:sz w:val="24"/>
          <w:szCs w:val="24"/>
        </w:rPr>
        <w:t xml:space="preserve">, несет </w:t>
      </w:r>
      <w:r w:rsidR="00AE4DA3" w:rsidRPr="000A796E">
        <w:rPr>
          <w:sz w:val="24"/>
          <w:szCs w:val="24"/>
        </w:rPr>
        <w:t>Исполнитель</w:t>
      </w:r>
      <w:r w:rsidR="009457F0" w:rsidRPr="000A796E">
        <w:rPr>
          <w:sz w:val="24"/>
          <w:szCs w:val="24"/>
        </w:rPr>
        <w:t>.</w:t>
      </w:r>
    </w:p>
    <w:p w:rsidR="009457F0" w:rsidRPr="000A796E" w:rsidRDefault="00B207A2" w:rsidP="00DE306A">
      <w:pPr>
        <w:autoSpaceDE w:val="0"/>
        <w:autoSpaceDN w:val="0"/>
        <w:adjustRightInd w:val="0"/>
        <w:ind w:firstLine="567"/>
        <w:jc w:val="both"/>
        <w:rPr>
          <w:sz w:val="24"/>
          <w:szCs w:val="24"/>
        </w:rPr>
      </w:pPr>
      <w:bookmarkStart w:id="3" w:name="P58"/>
      <w:bookmarkEnd w:id="3"/>
      <w:r>
        <w:rPr>
          <w:sz w:val="24"/>
          <w:szCs w:val="24"/>
        </w:rPr>
        <w:t>6</w:t>
      </w:r>
      <w:r w:rsidR="00041378">
        <w:rPr>
          <w:sz w:val="24"/>
          <w:szCs w:val="24"/>
        </w:rPr>
        <w:t>.7</w:t>
      </w:r>
      <w:r w:rsidR="009457F0" w:rsidRPr="000A796E">
        <w:rPr>
          <w:sz w:val="24"/>
          <w:szCs w:val="24"/>
        </w:rPr>
        <w:t>. Датой оплаты считается дата списания денежных средств со счета Заказчика, указанного в настоящем Контракте.</w:t>
      </w:r>
    </w:p>
    <w:p w:rsidR="007B733D" w:rsidRPr="000A796E" w:rsidRDefault="00B207A2" w:rsidP="00DE306A">
      <w:pPr>
        <w:pStyle w:val="ConsPlusNormal"/>
        <w:ind w:firstLine="567"/>
        <w:jc w:val="center"/>
        <w:rPr>
          <w:rFonts w:ascii="Times New Roman" w:hAnsi="Times New Roman"/>
          <w:b/>
          <w:sz w:val="24"/>
        </w:rPr>
      </w:pPr>
      <w:r>
        <w:rPr>
          <w:rFonts w:ascii="Times New Roman" w:hAnsi="Times New Roman"/>
          <w:b/>
          <w:sz w:val="24"/>
        </w:rPr>
        <w:t>7</w:t>
      </w:r>
      <w:r w:rsidR="002E68B9" w:rsidRPr="000A796E">
        <w:rPr>
          <w:rFonts w:ascii="Times New Roman" w:hAnsi="Times New Roman"/>
          <w:b/>
          <w:sz w:val="24"/>
        </w:rPr>
        <w:t xml:space="preserve">. </w:t>
      </w:r>
      <w:r w:rsidR="007B733D" w:rsidRPr="000A796E">
        <w:rPr>
          <w:rFonts w:ascii="Times New Roman" w:hAnsi="Times New Roman"/>
          <w:b/>
          <w:sz w:val="24"/>
        </w:rPr>
        <w:t>Ответственность сторон</w:t>
      </w:r>
    </w:p>
    <w:p w:rsidR="001A47E4" w:rsidRPr="000A796E" w:rsidRDefault="00B207A2" w:rsidP="00DE306A">
      <w:pPr>
        <w:ind w:firstLine="567"/>
        <w:jc w:val="both"/>
        <w:rPr>
          <w:sz w:val="24"/>
          <w:szCs w:val="24"/>
        </w:rPr>
      </w:pPr>
      <w:r>
        <w:rPr>
          <w:rFonts w:eastAsia="Calibri"/>
          <w:sz w:val="24"/>
          <w:szCs w:val="24"/>
        </w:rPr>
        <w:t>7</w:t>
      </w:r>
      <w:r w:rsidR="001A47E4" w:rsidRPr="000A796E">
        <w:rPr>
          <w:rFonts w:eastAsia="Calibri"/>
          <w:sz w:val="24"/>
          <w:szCs w:val="24"/>
        </w:rPr>
        <w:t xml:space="preserve">.1. </w:t>
      </w:r>
      <w:r w:rsidR="001A47E4" w:rsidRPr="000A796E">
        <w:rPr>
          <w:sz w:val="24"/>
          <w:szCs w:val="24"/>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A47E4" w:rsidRPr="000A796E" w:rsidRDefault="00B207A2" w:rsidP="00DE306A">
      <w:pPr>
        <w:ind w:firstLine="567"/>
        <w:jc w:val="both"/>
        <w:rPr>
          <w:sz w:val="24"/>
          <w:szCs w:val="24"/>
        </w:rPr>
      </w:pPr>
      <w:r>
        <w:rPr>
          <w:sz w:val="24"/>
          <w:szCs w:val="24"/>
        </w:rPr>
        <w:t>7</w:t>
      </w:r>
      <w:r w:rsidR="001A47E4" w:rsidRPr="000A796E">
        <w:rPr>
          <w:sz w:val="24"/>
          <w:szCs w:val="24"/>
        </w:rPr>
        <w:t xml:space="preserve">.2.Размер штрафа устанавливается Контрактом в порядке, установленном </w:t>
      </w:r>
      <w:hyperlink r:id="rId9" w:history="1">
        <w:r w:rsidR="001A47E4" w:rsidRPr="000A796E">
          <w:rPr>
            <w:sz w:val="24"/>
            <w:szCs w:val="24"/>
          </w:rPr>
          <w:t>Правилами</w:t>
        </w:r>
      </w:hyperlink>
      <w:r w:rsidR="001A47E4" w:rsidRPr="000A796E">
        <w:rPr>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w:t>
      </w:r>
      <w:r w:rsidR="001A47E4" w:rsidRPr="000A796E">
        <w:rPr>
          <w:sz w:val="24"/>
          <w:szCs w:val="24"/>
        </w:rPr>
        <w:t>а</w:t>
      </w:r>
      <w:r w:rsidR="001A47E4" w:rsidRPr="000A796E">
        <w:rPr>
          <w:sz w:val="24"/>
          <w:szCs w:val="24"/>
        </w:rPr>
        <w:t>тельств заказчиком, поставщиком (подрядчиком, исполнителем), утвержденными постановлением Пр</w:t>
      </w:r>
      <w:r w:rsidR="001A47E4" w:rsidRPr="000A796E">
        <w:rPr>
          <w:sz w:val="24"/>
          <w:szCs w:val="24"/>
        </w:rPr>
        <w:t>а</w:t>
      </w:r>
      <w:r w:rsidR="001A47E4" w:rsidRPr="000A796E">
        <w:rPr>
          <w:sz w:val="24"/>
          <w:szCs w:val="24"/>
        </w:rPr>
        <w:t>вительства Российской Федерации от 30 августа 2017 г. № 1042 (далее - Правила определения размера штрафа).</w:t>
      </w:r>
    </w:p>
    <w:p w:rsidR="001A47E4" w:rsidRPr="000A796E" w:rsidRDefault="00B207A2" w:rsidP="00DE306A">
      <w:pPr>
        <w:ind w:firstLine="567"/>
        <w:jc w:val="both"/>
        <w:rPr>
          <w:sz w:val="24"/>
          <w:szCs w:val="24"/>
        </w:rPr>
      </w:pPr>
      <w:r>
        <w:rPr>
          <w:sz w:val="24"/>
          <w:szCs w:val="24"/>
        </w:rPr>
        <w:t>7</w:t>
      </w:r>
      <w:r w:rsidR="001A47E4" w:rsidRPr="000A796E">
        <w:rPr>
          <w:sz w:val="24"/>
          <w:szCs w:val="24"/>
        </w:rPr>
        <w:t>.3. В случае просрочки исполнения Заказчиком обязательств, предусмотренных Контра</w:t>
      </w:r>
      <w:r w:rsidR="001A47E4" w:rsidRPr="000A796E">
        <w:rPr>
          <w:sz w:val="24"/>
          <w:szCs w:val="24"/>
        </w:rPr>
        <w:t>к</w:t>
      </w:r>
      <w:r w:rsidR="001A47E4" w:rsidRPr="000A796E">
        <w:rPr>
          <w:sz w:val="24"/>
          <w:szCs w:val="24"/>
        </w:rPr>
        <w:t>том, а также в иных случаях неисполнения или ненадлежащего исполнения Заказчиком обяз</w:t>
      </w:r>
      <w:r w:rsidR="001A47E4" w:rsidRPr="000A796E">
        <w:rPr>
          <w:sz w:val="24"/>
          <w:szCs w:val="24"/>
        </w:rPr>
        <w:t>а</w:t>
      </w:r>
      <w:r w:rsidR="001A47E4" w:rsidRPr="000A796E">
        <w:rPr>
          <w:sz w:val="24"/>
          <w:szCs w:val="24"/>
        </w:rPr>
        <w:t>тельств, предусмотренных Контрактом, Исполнитель вправе потребовать уплаты неустоек (штрафов, пеней)</w:t>
      </w:r>
      <w:r w:rsidR="001A47E4" w:rsidRPr="000A796E">
        <w:rPr>
          <w:bCs/>
          <w:sz w:val="24"/>
          <w:szCs w:val="24"/>
        </w:rPr>
        <w:t>.</w:t>
      </w:r>
    </w:p>
    <w:p w:rsidR="001A47E4" w:rsidRPr="000A796E" w:rsidRDefault="00B207A2" w:rsidP="00DE306A">
      <w:pPr>
        <w:ind w:firstLine="567"/>
        <w:jc w:val="both"/>
        <w:rPr>
          <w:bCs/>
          <w:sz w:val="24"/>
          <w:szCs w:val="24"/>
        </w:rPr>
      </w:pPr>
      <w:r>
        <w:rPr>
          <w:sz w:val="24"/>
          <w:szCs w:val="24"/>
        </w:rPr>
        <w:t>7</w:t>
      </w:r>
      <w:r w:rsidR="001A47E4" w:rsidRPr="000A796E">
        <w:rPr>
          <w:sz w:val="24"/>
          <w:szCs w:val="24"/>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w:t>
      </w:r>
      <w:r w:rsidR="001A47E4" w:rsidRPr="000A796E">
        <w:rPr>
          <w:sz w:val="24"/>
          <w:szCs w:val="24"/>
        </w:rPr>
        <w:t>о</w:t>
      </w:r>
      <w:r w:rsidR="001A47E4" w:rsidRPr="000A796E">
        <w:rPr>
          <w:sz w:val="24"/>
          <w:szCs w:val="24"/>
        </w:rPr>
        <w:t>го Контрактом срока исполнения обязательств. Такая пеня устанавливается Контрактом в ра</w:t>
      </w:r>
      <w:r w:rsidR="001A47E4" w:rsidRPr="000A796E">
        <w:rPr>
          <w:sz w:val="24"/>
          <w:szCs w:val="24"/>
        </w:rPr>
        <w:t>з</w:t>
      </w:r>
      <w:r w:rsidR="001A47E4" w:rsidRPr="000A796E">
        <w:rPr>
          <w:sz w:val="24"/>
          <w:szCs w:val="24"/>
        </w:rPr>
        <w:t>мере одной трехсотой действующей на дату уплаты пеней ключевой ставки Центрального банка Российской Федерации от не уплаченной в срок суммы</w:t>
      </w:r>
      <w:r w:rsidR="001A47E4" w:rsidRPr="000A796E">
        <w:rPr>
          <w:bCs/>
          <w:sz w:val="24"/>
          <w:szCs w:val="24"/>
        </w:rPr>
        <w:t>.</w:t>
      </w:r>
    </w:p>
    <w:p w:rsidR="001A47E4" w:rsidRPr="000A796E" w:rsidRDefault="00B207A2" w:rsidP="00DE306A">
      <w:pPr>
        <w:ind w:firstLine="567"/>
        <w:jc w:val="both"/>
        <w:rPr>
          <w:sz w:val="24"/>
          <w:szCs w:val="24"/>
        </w:rPr>
      </w:pPr>
      <w:r>
        <w:rPr>
          <w:sz w:val="24"/>
          <w:szCs w:val="24"/>
        </w:rPr>
        <w:t>7</w:t>
      </w:r>
      <w:r w:rsidR="001A47E4" w:rsidRPr="000A796E">
        <w:rPr>
          <w:sz w:val="24"/>
          <w:szCs w:val="24"/>
        </w:rPr>
        <w:t>.5. За каждый факт неисполнения Заказчиком обязательств, предусмотренных Контра</w:t>
      </w:r>
      <w:r w:rsidR="001A47E4" w:rsidRPr="000A796E">
        <w:rPr>
          <w:sz w:val="24"/>
          <w:szCs w:val="24"/>
        </w:rPr>
        <w:t>к</w:t>
      </w:r>
      <w:r w:rsidR="001A47E4" w:rsidRPr="000A796E">
        <w:rPr>
          <w:sz w:val="24"/>
          <w:szCs w:val="24"/>
        </w:rPr>
        <w:t xml:space="preserve">том, за исключением просрочки исполнения обязательств, предусмотренных Контрактом, Исполнитель вправе взыскать с Заказчика штраф в размере </w:t>
      </w:r>
      <w:r w:rsidR="001A47E4" w:rsidRPr="000A796E">
        <w:rPr>
          <w:b/>
          <w:sz w:val="24"/>
          <w:szCs w:val="24"/>
        </w:rPr>
        <w:t>1000 (Одна тысяча) рублей 00 коп</w:t>
      </w:r>
      <w:r w:rsidR="001A47E4" w:rsidRPr="000A796E">
        <w:rPr>
          <w:b/>
          <w:sz w:val="24"/>
          <w:szCs w:val="24"/>
        </w:rPr>
        <w:t>е</w:t>
      </w:r>
      <w:r w:rsidR="001A47E4" w:rsidRPr="000A796E">
        <w:rPr>
          <w:b/>
          <w:sz w:val="24"/>
          <w:szCs w:val="24"/>
        </w:rPr>
        <w:t>ек</w:t>
      </w:r>
      <w:r w:rsidR="001A47E4" w:rsidRPr="000A796E">
        <w:rPr>
          <w:sz w:val="24"/>
          <w:szCs w:val="24"/>
        </w:rPr>
        <w:t>.</w:t>
      </w:r>
    </w:p>
    <w:p w:rsidR="001A47E4" w:rsidRPr="000A796E" w:rsidRDefault="00B207A2" w:rsidP="00DE306A">
      <w:pPr>
        <w:ind w:firstLine="567"/>
        <w:jc w:val="both"/>
        <w:rPr>
          <w:sz w:val="24"/>
          <w:szCs w:val="24"/>
        </w:rPr>
      </w:pPr>
      <w:r>
        <w:rPr>
          <w:sz w:val="24"/>
          <w:szCs w:val="24"/>
        </w:rPr>
        <w:t>7</w:t>
      </w:r>
      <w:r w:rsidR="001A47E4" w:rsidRPr="000A796E">
        <w:rPr>
          <w:sz w:val="24"/>
          <w:szCs w:val="24"/>
        </w:rPr>
        <w:t>.6. В случае нарушения Исполнителем срока представления документов, предусмотре</w:t>
      </w:r>
      <w:r w:rsidR="001A47E4" w:rsidRPr="000A796E">
        <w:rPr>
          <w:sz w:val="24"/>
          <w:szCs w:val="24"/>
        </w:rPr>
        <w:t>н</w:t>
      </w:r>
      <w:r w:rsidR="001A47E4" w:rsidRPr="000A796E">
        <w:rPr>
          <w:sz w:val="24"/>
          <w:szCs w:val="24"/>
        </w:rPr>
        <w:t xml:space="preserve">ного </w:t>
      </w:r>
      <w:r w:rsidR="000D7358" w:rsidRPr="000A796E">
        <w:rPr>
          <w:sz w:val="24"/>
          <w:szCs w:val="24"/>
        </w:rPr>
        <w:t xml:space="preserve">пунктом 3.2 </w:t>
      </w:r>
      <w:r w:rsidR="001A47E4" w:rsidRPr="000A796E">
        <w:rPr>
          <w:sz w:val="24"/>
          <w:szCs w:val="24"/>
        </w:rPr>
        <w:t xml:space="preserve">Контракта, Заказчик не несет ответственность, установленную </w:t>
      </w:r>
      <w:hyperlink r:id="rId10" w:history="1">
        <w:r w:rsidR="001A47E4" w:rsidRPr="000A796E">
          <w:rPr>
            <w:sz w:val="24"/>
            <w:szCs w:val="24"/>
          </w:rPr>
          <w:t xml:space="preserve">пунктами </w:t>
        </w:r>
        <w:r>
          <w:rPr>
            <w:sz w:val="24"/>
            <w:szCs w:val="24"/>
          </w:rPr>
          <w:t>7</w:t>
        </w:r>
        <w:r w:rsidR="001A47E4" w:rsidRPr="000A796E">
          <w:rPr>
            <w:sz w:val="24"/>
            <w:szCs w:val="24"/>
          </w:rPr>
          <w:t>.3</w:t>
        </w:r>
      </w:hyperlink>
      <w:r w:rsidR="001A47E4" w:rsidRPr="000A796E">
        <w:rPr>
          <w:sz w:val="24"/>
          <w:szCs w:val="24"/>
        </w:rPr>
        <w:t xml:space="preserve"> </w:t>
      </w:r>
      <w:r>
        <w:rPr>
          <w:sz w:val="24"/>
          <w:szCs w:val="24"/>
        </w:rPr>
        <w:t>–</w:t>
      </w:r>
      <w:r w:rsidR="001A47E4" w:rsidRPr="000A796E">
        <w:rPr>
          <w:sz w:val="24"/>
          <w:szCs w:val="24"/>
        </w:rPr>
        <w:t xml:space="preserve"> </w:t>
      </w:r>
      <w:hyperlink r:id="rId11" w:history="1">
        <w:r>
          <w:rPr>
            <w:sz w:val="24"/>
            <w:szCs w:val="24"/>
          </w:rPr>
          <w:t>7.</w:t>
        </w:r>
      </w:hyperlink>
      <w:r w:rsidR="001A47E4" w:rsidRPr="000A796E">
        <w:rPr>
          <w:sz w:val="24"/>
          <w:szCs w:val="24"/>
        </w:rPr>
        <w:t>5 Контракта.</w:t>
      </w:r>
    </w:p>
    <w:p w:rsidR="001A47E4" w:rsidRPr="000A796E" w:rsidRDefault="00B207A2" w:rsidP="00DE306A">
      <w:pPr>
        <w:ind w:firstLine="567"/>
        <w:jc w:val="both"/>
        <w:rPr>
          <w:sz w:val="24"/>
          <w:szCs w:val="24"/>
        </w:rPr>
      </w:pPr>
      <w:r>
        <w:rPr>
          <w:sz w:val="24"/>
          <w:szCs w:val="24"/>
        </w:rPr>
        <w:t>7</w:t>
      </w:r>
      <w:r w:rsidR="001A47E4" w:rsidRPr="000A796E">
        <w:rPr>
          <w:sz w:val="24"/>
          <w:szCs w:val="24"/>
        </w:rPr>
        <w:t>.7. Общая сумма начисленных штрафов за ненадлежащее исполнение заказчиком обязательств, предусмо</w:t>
      </w:r>
      <w:r w:rsidR="001A47E4" w:rsidRPr="000A796E">
        <w:rPr>
          <w:sz w:val="24"/>
          <w:szCs w:val="24"/>
        </w:rPr>
        <w:t>т</w:t>
      </w:r>
      <w:r w:rsidR="001A47E4" w:rsidRPr="000A796E">
        <w:rPr>
          <w:sz w:val="24"/>
          <w:szCs w:val="24"/>
        </w:rPr>
        <w:t>ренных Контрактом, не может превышать цену Контракта</w:t>
      </w:r>
      <w:r w:rsidR="001A47E4" w:rsidRPr="000A796E">
        <w:rPr>
          <w:rFonts w:eastAsia="Calibri"/>
          <w:sz w:val="24"/>
          <w:szCs w:val="24"/>
        </w:rPr>
        <w:t>.</w:t>
      </w:r>
    </w:p>
    <w:p w:rsidR="001A47E4" w:rsidRPr="000A796E" w:rsidRDefault="00B207A2" w:rsidP="00DE306A">
      <w:pPr>
        <w:ind w:firstLine="567"/>
        <w:jc w:val="both"/>
        <w:rPr>
          <w:bCs/>
          <w:sz w:val="24"/>
          <w:szCs w:val="24"/>
        </w:rPr>
      </w:pPr>
      <w:r>
        <w:rPr>
          <w:sz w:val="24"/>
          <w:szCs w:val="24"/>
        </w:rPr>
        <w:t>7</w:t>
      </w:r>
      <w:r w:rsidR="001A47E4" w:rsidRPr="000A796E">
        <w:rPr>
          <w:sz w:val="24"/>
          <w:szCs w:val="24"/>
        </w:rPr>
        <w:t xml:space="preserve">.8. </w:t>
      </w:r>
      <w:r w:rsidR="001A47E4" w:rsidRPr="000A796E">
        <w:rPr>
          <w:rFonts w:eastAsia="Calibri"/>
          <w:sz w:val="24"/>
          <w:szCs w:val="24"/>
        </w:rPr>
        <w:t xml:space="preserve">В случае просрочки исполнения </w:t>
      </w:r>
      <w:r w:rsidR="001A47E4" w:rsidRPr="000A796E">
        <w:rPr>
          <w:sz w:val="24"/>
          <w:szCs w:val="24"/>
        </w:rPr>
        <w:t>Исполнителем</w:t>
      </w:r>
      <w:r w:rsidR="001A47E4" w:rsidRPr="000A796E">
        <w:rPr>
          <w:rFonts w:eastAsia="Calibri"/>
          <w:sz w:val="24"/>
          <w:szCs w:val="24"/>
        </w:rPr>
        <w:t xml:space="preserve"> обязательств (в том числе гарантийн</w:t>
      </w:r>
      <w:r w:rsidR="001A47E4" w:rsidRPr="000A796E">
        <w:rPr>
          <w:rFonts w:eastAsia="Calibri"/>
          <w:sz w:val="24"/>
          <w:szCs w:val="24"/>
        </w:rPr>
        <w:t>о</w:t>
      </w:r>
      <w:r w:rsidR="001A47E4" w:rsidRPr="000A796E">
        <w:rPr>
          <w:rFonts w:eastAsia="Calibri"/>
          <w:sz w:val="24"/>
          <w:szCs w:val="24"/>
        </w:rPr>
        <w:t xml:space="preserve">го обязательства), предусмотренных Контрактом, а также в иных случаях неисполнения или ненадлежащего исполнения </w:t>
      </w:r>
      <w:r w:rsidR="001A47E4" w:rsidRPr="000A796E">
        <w:rPr>
          <w:sz w:val="24"/>
          <w:szCs w:val="24"/>
        </w:rPr>
        <w:t>Исполнителем</w:t>
      </w:r>
      <w:r w:rsidR="001A47E4" w:rsidRPr="000A796E">
        <w:rPr>
          <w:rFonts w:eastAsia="Calibri"/>
          <w:sz w:val="24"/>
          <w:szCs w:val="24"/>
        </w:rPr>
        <w:t xml:space="preserve"> обязательств, предусмотренных Контрактом, Зака</w:t>
      </w:r>
      <w:r w:rsidR="001A47E4" w:rsidRPr="000A796E">
        <w:rPr>
          <w:rFonts w:eastAsia="Calibri"/>
          <w:sz w:val="24"/>
          <w:szCs w:val="24"/>
        </w:rPr>
        <w:t>з</w:t>
      </w:r>
      <w:r w:rsidR="001A47E4" w:rsidRPr="000A796E">
        <w:rPr>
          <w:rFonts w:eastAsia="Calibri"/>
          <w:sz w:val="24"/>
          <w:szCs w:val="24"/>
        </w:rPr>
        <w:t xml:space="preserve">чик направляет </w:t>
      </w:r>
      <w:r w:rsidR="001A47E4" w:rsidRPr="000A796E">
        <w:rPr>
          <w:sz w:val="24"/>
          <w:szCs w:val="24"/>
        </w:rPr>
        <w:t>Исполнителю</w:t>
      </w:r>
      <w:r w:rsidR="001A47E4" w:rsidRPr="000A796E">
        <w:rPr>
          <w:rFonts w:eastAsia="Calibri"/>
          <w:sz w:val="24"/>
          <w:szCs w:val="24"/>
        </w:rPr>
        <w:t xml:space="preserve"> требование об уплате неустоек (штрафов, пеней)</w:t>
      </w:r>
      <w:r w:rsidR="001A47E4" w:rsidRPr="000A796E">
        <w:rPr>
          <w:bCs/>
          <w:sz w:val="24"/>
          <w:szCs w:val="24"/>
        </w:rPr>
        <w:t>.</w:t>
      </w:r>
    </w:p>
    <w:p w:rsidR="001A47E4" w:rsidRPr="000A796E" w:rsidRDefault="00B207A2" w:rsidP="00DE306A">
      <w:pPr>
        <w:ind w:firstLine="567"/>
        <w:jc w:val="both"/>
        <w:rPr>
          <w:bCs/>
          <w:sz w:val="24"/>
          <w:szCs w:val="24"/>
        </w:rPr>
      </w:pPr>
      <w:r>
        <w:rPr>
          <w:bCs/>
          <w:sz w:val="24"/>
          <w:szCs w:val="24"/>
        </w:rPr>
        <w:t>7</w:t>
      </w:r>
      <w:r w:rsidR="001A47E4" w:rsidRPr="000A796E">
        <w:rPr>
          <w:bCs/>
          <w:sz w:val="24"/>
          <w:szCs w:val="24"/>
        </w:rPr>
        <w:t xml:space="preserve">.9. </w:t>
      </w:r>
      <w:r w:rsidR="001A47E4" w:rsidRPr="000A796E">
        <w:rPr>
          <w:sz w:val="24"/>
          <w:szCs w:val="24"/>
        </w:rPr>
        <w:t>Пеня начисляется за каждый день просрочки исполнения Исполнителем обязательс</w:t>
      </w:r>
      <w:r w:rsidR="001A47E4" w:rsidRPr="000A796E">
        <w:rPr>
          <w:sz w:val="24"/>
          <w:szCs w:val="24"/>
        </w:rPr>
        <w:t>т</w:t>
      </w:r>
      <w:r w:rsidR="001A47E4" w:rsidRPr="000A796E">
        <w:rPr>
          <w:sz w:val="24"/>
          <w:szCs w:val="24"/>
        </w:rPr>
        <w:t>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w:t>
      </w:r>
      <w:r w:rsidR="001A47E4" w:rsidRPr="000A796E">
        <w:rPr>
          <w:sz w:val="24"/>
          <w:szCs w:val="24"/>
        </w:rPr>
        <w:t>з</w:t>
      </w:r>
      <w:r w:rsidR="001A47E4" w:rsidRPr="000A796E">
        <w:rPr>
          <w:sz w:val="24"/>
          <w:szCs w:val="24"/>
        </w:rPr>
        <w:t>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w:t>
      </w:r>
      <w:r w:rsidR="001A47E4" w:rsidRPr="000A796E">
        <w:rPr>
          <w:sz w:val="24"/>
          <w:szCs w:val="24"/>
        </w:rPr>
        <w:t>н</w:t>
      </w:r>
      <w:r w:rsidR="001A47E4" w:rsidRPr="000A796E">
        <w:rPr>
          <w:sz w:val="24"/>
          <w:szCs w:val="24"/>
        </w:rPr>
        <w:t>ной на сумму, пропорциональную объему обязательств, предусмотренных Контрактом (соо</w:t>
      </w:r>
      <w:r w:rsidR="001A47E4" w:rsidRPr="000A796E">
        <w:rPr>
          <w:sz w:val="24"/>
          <w:szCs w:val="24"/>
        </w:rPr>
        <w:t>т</w:t>
      </w:r>
      <w:r w:rsidR="001A47E4" w:rsidRPr="000A796E">
        <w:rPr>
          <w:sz w:val="24"/>
          <w:szCs w:val="24"/>
        </w:rPr>
        <w:t>ветствующим отдельным этапом исполнения Контракта) и фактически исполненных Исполнителем, за исключением сл</w:t>
      </w:r>
      <w:r w:rsidR="001A47E4" w:rsidRPr="000A796E">
        <w:rPr>
          <w:sz w:val="24"/>
          <w:szCs w:val="24"/>
        </w:rPr>
        <w:t>у</w:t>
      </w:r>
      <w:r w:rsidR="001A47E4" w:rsidRPr="000A796E">
        <w:rPr>
          <w:sz w:val="24"/>
          <w:szCs w:val="24"/>
        </w:rPr>
        <w:t>чаев, если законодательством Российской Федерации установлен иной порядок начисления пени</w:t>
      </w:r>
      <w:r w:rsidR="001A47E4" w:rsidRPr="000A796E">
        <w:rPr>
          <w:bCs/>
          <w:sz w:val="24"/>
          <w:szCs w:val="24"/>
        </w:rPr>
        <w:t xml:space="preserve">. </w:t>
      </w:r>
    </w:p>
    <w:p w:rsidR="001A47E4" w:rsidRPr="000A796E" w:rsidRDefault="00B207A2" w:rsidP="00DE306A">
      <w:pPr>
        <w:widowControl w:val="0"/>
        <w:tabs>
          <w:tab w:val="left" w:pos="0"/>
          <w:tab w:val="left" w:pos="1276"/>
        </w:tabs>
        <w:ind w:firstLine="567"/>
        <w:jc w:val="both"/>
        <w:rPr>
          <w:sz w:val="24"/>
          <w:szCs w:val="24"/>
        </w:rPr>
      </w:pPr>
      <w:r>
        <w:rPr>
          <w:sz w:val="24"/>
          <w:szCs w:val="24"/>
        </w:rPr>
        <w:t>7</w:t>
      </w:r>
      <w:r w:rsidR="001A47E4" w:rsidRPr="000A796E">
        <w:rPr>
          <w:sz w:val="24"/>
          <w:szCs w:val="24"/>
        </w:rPr>
        <w:t>.10. За каждый факт неисполнения или ненадлежащего исполнения Исполнителем обязательств, пред</w:t>
      </w:r>
      <w:r w:rsidR="001A47E4" w:rsidRPr="000A796E">
        <w:rPr>
          <w:sz w:val="24"/>
          <w:szCs w:val="24"/>
        </w:rPr>
        <w:t>у</w:t>
      </w:r>
      <w:r w:rsidR="001A47E4" w:rsidRPr="000A796E">
        <w:rPr>
          <w:sz w:val="24"/>
          <w:szCs w:val="24"/>
        </w:rPr>
        <w:t>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w:t>
      </w:r>
      <w:r w:rsidR="001A47E4" w:rsidRPr="000A796E">
        <w:rPr>
          <w:sz w:val="24"/>
          <w:szCs w:val="24"/>
        </w:rPr>
        <w:t>в</w:t>
      </w:r>
      <w:r w:rsidR="001A47E4" w:rsidRPr="000A796E">
        <w:rPr>
          <w:sz w:val="24"/>
          <w:szCs w:val="24"/>
        </w:rPr>
        <w:t xml:space="preserve">ливается в размере </w:t>
      </w:r>
      <w:r w:rsidR="001A47E4" w:rsidRPr="000A796E">
        <w:rPr>
          <w:b/>
          <w:sz w:val="24"/>
          <w:szCs w:val="24"/>
        </w:rPr>
        <w:t>10 процентов</w:t>
      </w:r>
      <w:r w:rsidR="001A47E4" w:rsidRPr="000A796E">
        <w:rPr>
          <w:sz w:val="24"/>
          <w:szCs w:val="24"/>
        </w:rPr>
        <w:t xml:space="preserve"> цены Контракта (этапа).</w:t>
      </w:r>
    </w:p>
    <w:p w:rsidR="001A47E4" w:rsidRPr="000A796E" w:rsidRDefault="00B207A2" w:rsidP="00DE306A">
      <w:pPr>
        <w:tabs>
          <w:tab w:val="left" w:pos="709"/>
        </w:tabs>
        <w:autoSpaceDE w:val="0"/>
        <w:autoSpaceDN w:val="0"/>
        <w:adjustRightInd w:val="0"/>
        <w:ind w:firstLine="567"/>
        <w:jc w:val="both"/>
        <w:rPr>
          <w:sz w:val="24"/>
          <w:szCs w:val="24"/>
        </w:rPr>
      </w:pPr>
      <w:r>
        <w:rPr>
          <w:sz w:val="24"/>
          <w:szCs w:val="24"/>
        </w:rPr>
        <w:t>7</w:t>
      </w:r>
      <w:r w:rsidR="001A47E4" w:rsidRPr="000A796E">
        <w:rPr>
          <w:sz w:val="24"/>
          <w:szCs w:val="24"/>
        </w:rPr>
        <w:t>.11.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w:t>
      </w:r>
      <w:r w:rsidR="001A47E4" w:rsidRPr="000A796E">
        <w:rPr>
          <w:sz w:val="24"/>
          <w:szCs w:val="24"/>
        </w:rPr>
        <w:t>а</w:t>
      </w:r>
      <w:r w:rsidR="001A47E4" w:rsidRPr="000A796E">
        <w:rPr>
          <w:sz w:val="24"/>
          <w:szCs w:val="24"/>
        </w:rPr>
        <w:t>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Правилами определения размера штрафа, за исключ</w:t>
      </w:r>
      <w:r w:rsidR="001A47E4" w:rsidRPr="000A796E">
        <w:rPr>
          <w:sz w:val="24"/>
          <w:szCs w:val="24"/>
        </w:rPr>
        <w:t>е</w:t>
      </w:r>
      <w:r w:rsidR="001A47E4" w:rsidRPr="000A796E">
        <w:rPr>
          <w:sz w:val="24"/>
          <w:szCs w:val="24"/>
        </w:rPr>
        <w:t>нием просрочки исполнения обязательств (в том числе гарантийного обязательства), предусмотре</w:t>
      </w:r>
      <w:r w:rsidR="001A47E4" w:rsidRPr="000A796E">
        <w:rPr>
          <w:sz w:val="24"/>
          <w:szCs w:val="24"/>
        </w:rPr>
        <w:t>н</w:t>
      </w:r>
      <w:r w:rsidR="001A47E4" w:rsidRPr="000A796E">
        <w:rPr>
          <w:sz w:val="24"/>
          <w:szCs w:val="24"/>
        </w:rPr>
        <w:t>ных Контрактом, и устанавливается в следующем порядке: 10 процентов начальной (максимальной) цены Контракта</w:t>
      </w:r>
      <w:r w:rsidR="002F4871">
        <w:rPr>
          <w:sz w:val="24"/>
          <w:szCs w:val="24"/>
        </w:rPr>
        <w:t xml:space="preserve"> (этапа)</w:t>
      </w:r>
      <w:r w:rsidR="001A47E4" w:rsidRPr="000A796E">
        <w:rPr>
          <w:sz w:val="24"/>
          <w:szCs w:val="24"/>
        </w:rPr>
        <w:t>;</w:t>
      </w:r>
    </w:p>
    <w:p w:rsidR="001A47E4" w:rsidRPr="000A796E" w:rsidRDefault="00B207A2" w:rsidP="00DE306A">
      <w:pPr>
        <w:widowControl w:val="0"/>
        <w:tabs>
          <w:tab w:val="left" w:pos="0"/>
          <w:tab w:val="left" w:pos="1276"/>
        </w:tabs>
        <w:ind w:firstLine="567"/>
        <w:jc w:val="both"/>
        <w:rPr>
          <w:iCs/>
          <w:sz w:val="24"/>
          <w:szCs w:val="24"/>
        </w:rPr>
      </w:pPr>
      <w:r>
        <w:rPr>
          <w:sz w:val="24"/>
          <w:szCs w:val="24"/>
        </w:rPr>
        <w:t>7</w:t>
      </w:r>
      <w:r w:rsidR="001A47E4" w:rsidRPr="000A796E">
        <w:rPr>
          <w:sz w:val="24"/>
          <w:szCs w:val="24"/>
        </w:rPr>
        <w:t xml:space="preserve">.12. </w:t>
      </w:r>
      <w:r w:rsidR="001A47E4" w:rsidRPr="000A796E">
        <w:rPr>
          <w:rFonts w:eastAsia="Calibri"/>
          <w:color w:val="000000"/>
          <w:sz w:val="24"/>
          <w:szCs w:val="24"/>
        </w:rPr>
        <w:t xml:space="preserve">За каждый факт неисполнения или ненадлежащего исполнения </w:t>
      </w:r>
      <w:r w:rsidR="001A47E4" w:rsidRPr="000A796E">
        <w:rPr>
          <w:sz w:val="24"/>
          <w:szCs w:val="24"/>
        </w:rPr>
        <w:t>Исполнителем</w:t>
      </w:r>
      <w:r w:rsidR="001A47E4" w:rsidRPr="000A796E">
        <w:rPr>
          <w:rFonts w:eastAsia="Calibri"/>
          <w:color w:val="000000"/>
          <w:sz w:val="24"/>
          <w:szCs w:val="24"/>
        </w:rPr>
        <w:t xml:space="preserve"> обязательства, предусмотренного Контрактом, которое не имеет стоимостного выражения, Исполн</w:t>
      </w:r>
      <w:r w:rsidR="001A47E4" w:rsidRPr="000A796E">
        <w:rPr>
          <w:rFonts w:eastAsia="Calibri"/>
          <w:color w:val="000000"/>
          <w:sz w:val="24"/>
          <w:szCs w:val="24"/>
        </w:rPr>
        <w:t>и</w:t>
      </w:r>
      <w:r w:rsidR="001A47E4" w:rsidRPr="000A796E">
        <w:rPr>
          <w:rFonts w:eastAsia="Calibri"/>
          <w:color w:val="000000"/>
          <w:sz w:val="24"/>
          <w:szCs w:val="24"/>
        </w:rPr>
        <w:t xml:space="preserve">тель выплачивает Заказчику штраф в размере: </w:t>
      </w:r>
      <w:r w:rsidR="001A47E4" w:rsidRPr="000A796E">
        <w:rPr>
          <w:rFonts w:eastAsia="Calibri"/>
          <w:b/>
          <w:color w:val="000000"/>
          <w:sz w:val="24"/>
          <w:szCs w:val="24"/>
        </w:rPr>
        <w:t>1000 (Одна тысяча) рублей 00 копеек.</w:t>
      </w:r>
    </w:p>
    <w:p w:rsidR="002E158D" w:rsidRDefault="00B207A2" w:rsidP="00DE306A">
      <w:pPr>
        <w:autoSpaceDE w:val="0"/>
        <w:autoSpaceDN w:val="0"/>
        <w:adjustRightInd w:val="0"/>
        <w:ind w:firstLine="567"/>
        <w:jc w:val="both"/>
        <w:rPr>
          <w:rFonts w:eastAsia="Calibri"/>
          <w:sz w:val="24"/>
          <w:szCs w:val="24"/>
          <w:lang w:eastAsia="ar-SA"/>
        </w:rPr>
      </w:pPr>
      <w:r>
        <w:rPr>
          <w:rFonts w:eastAsia="Calibri"/>
          <w:sz w:val="24"/>
          <w:szCs w:val="24"/>
        </w:rPr>
        <w:t>7</w:t>
      </w:r>
      <w:r w:rsidR="001A47E4" w:rsidRPr="000A796E">
        <w:rPr>
          <w:rFonts w:eastAsia="Calibri"/>
          <w:sz w:val="24"/>
          <w:szCs w:val="24"/>
        </w:rPr>
        <w:t>.13.</w:t>
      </w:r>
      <w:r w:rsidR="001A47E4" w:rsidRPr="000A796E">
        <w:rPr>
          <w:sz w:val="24"/>
          <w:szCs w:val="24"/>
        </w:rPr>
        <w:t xml:space="preserve"> Общая сумма начисленных штрафов за неисполнение или ненадлежащее исполн</w:t>
      </w:r>
      <w:r w:rsidR="001A47E4" w:rsidRPr="000A796E">
        <w:rPr>
          <w:sz w:val="24"/>
          <w:szCs w:val="24"/>
        </w:rPr>
        <w:t>е</w:t>
      </w:r>
      <w:r w:rsidR="001A47E4" w:rsidRPr="000A796E">
        <w:rPr>
          <w:sz w:val="24"/>
          <w:szCs w:val="24"/>
        </w:rPr>
        <w:t>ние Исполнителем обязательств, предусмотренных Контрактом, не может превышать цену Ко</w:t>
      </w:r>
      <w:r w:rsidR="001A47E4" w:rsidRPr="000A796E">
        <w:rPr>
          <w:sz w:val="24"/>
          <w:szCs w:val="24"/>
        </w:rPr>
        <w:t>н</w:t>
      </w:r>
      <w:r w:rsidR="001A47E4" w:rsidRPr="000A796E">
        <w:rPr>
          <w:sz w:val="24"/>
          <w:szCs w:val="24"/>
        </w:rPr>
        <w:t>тракта</w:t>
      </w:r>
      <w:r w:rsidR="001A47E4" w:rsidRPr="000A796E">
        <w:rPr>
          <w:rFonts w:eastAsia="Calibri"/>
          <w:sz w:val="24"/>
          <w:szCs w:val="24"/>
          <w:lang w:eastAsia="ar-SA"/>
        </w:rPr>
        <w:t>.</w:t>
      </w:r>
    </w:p>
    <w:p w:rsidR="001A47E4" w:rsidRPr="000A796E" w:rsidRDefault="00B207A2" w:rsidP="00DE306A">
      <w:pPr>
        <w:autoSpaceDE w:val="0"/>
        <w:autoSpaceDN w:val="0"/>
        <w:adjustRightInd w:val="0"/>
        <w:ind w:firstLine="567"/>
        <w:jc w:val="both"/>
        <w:rPr>
          <w:rFonts w:eastAsia="Calibri"/>
          <w:sz w:val="24"/>
          <w:szCs w:val="24"/>
          <w:lang w:eastAsia="ar-SA"/>
        </w:rPr>
      </w:pPr>
      <w:r>
        <w:rPr>
          <w:sz w:val="24"/>
          <w:szCs w:val="24"/>
        </w:rPr>
        <w:t>7</w:t>
      </w:r>
      <w:r w:rsidR="001A47E4" w:rsidRPr="000A796E">
        <w:rPr>
          <w:sz w:val="24"/>
          <w:szCs w:val="24"/>
        </w:rPr>
        <w:t>.14.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w:t>
      </w:r>
      <w:r w:rsidR="001A47E4" w:rsidRPr="000A796E">
        <w:rPr>
          <w:sz w:val="24"/>
          <w:szCs w:val="24"/>
        </w:rPr>
        <w:t>о</w:t>
      </w:r>
      <w:r w:rsidR="001A47E4" w:rsidRPr="000A796E">
        <w:rPr>
          <w:sz w:val="24"/>
          <w:szCs w:val="24"/>
        </w:rPr>
        <w:t>изошло вследствие непреодолимой силы или по вине другой стороны.</w:t>
      </w:r>
    </w:p>
    <w:p w:rsidR="001A47E4" w:rsidRPr="000A796E" w:rsidRDefault="00B207A2" w:rsidP="00DE306A">
      <w:pPr>
        <w:widowControl w:val="0"/>
        <w:autoSpaceDE w:val="0"/>
        <w:autoSpaceDN w:val="0"/>
        <w:adjustRightInd w:val="0"/>
        <w:ind w:firstLine="567"/>
        <w:jc w:val="both"/>
        <w:rPr>
          <w:sz w:val="24"/>
          <w:szCs w:val="24"/>
        </w:rPr>
      </w:pPr>
      <w:r>
        <w:rPr>
          <w:sz w:val="24"/>
          <w:szCs w:val="24"/>
        </w:rPr>
        <w:t>7</w:t>
      </w:r>
      <w:r w:rsidR="001A47E4" w:rsidRPr="000A796E">
        <w:rPr>
          <w:sz w:val="24"/>
          <w:szCs w:val="24"/>
        </w:rPr>
        <w:t>.15. Обмен документами, при применении мер ответственности и совершении иных де</w:t>
      </w:r>
      <w:r w:rsidR="001A47E4" w:rsidRPr="000A796E">
        <w:rPr>
          <w:sz w:val="24"/>
          <w:szCs w:val="24"/>
        </w:rPr>
        <w:t>й</w:t>
      </w:r>
      <w:r w:rsidR="001A47E4" w:rsidRPr="000A796E">
        <w:rPr>
          <w:sz w:val="24"/>
          <w:szCs w:val="24"/>
        </w:rPr>
        <w:t>ствий в связи с нарушением Исполнителем или Заказчиком условий Контракта, осуществляется с использованием единой информационной системы путем направления электронных уведо</w:t>
      </w:r>
      <w:r w:rsidR="001A47E4" w:rsidRPr="000A796E">
        <w:rPr>
          <w:sz w:val="24"/>
          <w:szCs w:val="24"/>
        </w:rPr>
        <w:t>м</w:t>
      </w:r>
      <w:r w:rsidR="001A47E4" w:rsidRPr="000A796E">
        <w:rPr>
          <w:sz w:val="24"/>
          <w:szCs w:val="24"/>
        </w:rPr>
        <w:t>лений. Такие уведомления формируются в личных кабинетах Сторон Контракта с использов</w:t>
      </w:r>
      <w:r w:rsidR="001A47E4" w:rsidRPr="000A796E">
        <w:rPr>
          <w:sz w:val="24"/>
          <w:szCs w:val="24"/>
        </w:rPr>
        <w:t>а</w:t>
      </w:r>
      <w:r w:rsidR="001A47E4" w:rsidRPr="000A796E">
        <w:rPr>
          <w:sz w:val="24"/>
          <w:szCs w:val="24"/>
        </w:rPr>
        <w:t>нием единой информационной системы, подписываются усиленной электронной подписью л</w:t>
      </w:r>
      <w:r w:rsidR="001A47E4" w:rsidRPr="000A796E">
        <w:rPr>
          <w:sz w:val="24"/>
          <w:szCs w:val="24"/>
        </w:rPr>
        <w:t>и</w:t>
      </w:r>
      <w:r w:rsidR="001A47E4" w:rsidRPr="000A796E">
        <w:rPr>
          <w:sz w:val="24"/>
          <w:szCs w:val="24"/>
        </w:rPr>
        <w:t>ца, имеющего право действовать от имени Заказчика, Исполнителя, и размещаются в единой информационной системе без размещения на официальном сайте. Срок ответа на такое уведо</w:t>
      </w:r>
      <w:r w:rsidR="001A47E4" w:rsidRPr="000A796E">
        <w:rPr>
          <w:sz w:val="24"/>
          <w:szCs w:val="24"/>
        </w:rPr>
        <w:t>м</w:t>
      </w:r>
      <w:r w:rsidR="001A47E4" w:rsidRPr="000A796E">
        <w:rPr>
          <w:sz w:val="24"/>
          <w:szCs w:val="24"/>
        </w:rPr>
        <w:t>ление составляет не более десяти (10) календарных дней.</w:t>
      </w:r>
    </w:p>
    <w:p w:rsidR="001A47E4" w:rsidRPr="000A796E" w:rsidRDefault="001A47E4" w:rsidP="00DE306A">
      <w:pPr>
        <w:widowControl w:val="0"/>
        <w:ind w:firstLine="567"/>
      </w:pPr>
    </w:p>
    <w:p w:rsidR="00B93C84" w:rsidRPr="000A796E" w:rsidRDefault="00B207A2" w:rsidP="00DE306A">
      <w:pPr>
        <w:ind w:firstLine="567"/>
        <w:jc w:val="center"/>
        <w:rPr>
          <w:b/>
          <w:sz w:val="24"/>
          <w:szCs w:val="24"/>
        </w:rPr>
      </w:pPr>
      <w:r>
        <w:rPr>
          <w:b/>
          <w:sz w:val="24"/>
        </w:rPr>
        <w:t>8</w:t>
      </w:r>
      <w:r w:rsidR="0067722D" w:rsidRPr="000A796E">
        <w:rPr>
          <w:b/>
          <w:sz w:val="24"/>
        </w:rPr>
        <w:t>.</w:t>
      </w:r>
      <w:r w:rsidR="0067722D" w:rsidRPr="000A796E">
        <w:rPr>
          <w:b/>
          <w:sz w:val="24"/>
          <w:szCs w:val="24"/>
        </w:rPr>
        <w:t xml:space="preserve"> Форс-мажорные обстоятельства</w:t>
      </w:r>
    </w:p>
    <w:p w:rsidR="00B93C84" w:rsidRPr="000A796E" w:rsidRDefault="00B207A2" w:rsidP="00DE306A">
      <w:pPr>
        <w:ind w:firstLine="567"/>
        <w:jc w:val="both"/>
        <w:rPr>
          <w:sz w:val="24"/>
          <w:szCs w:val="24"/>
        </w:rPr>
      </w:pPr>
      <w:r>
        <w:rPr>
          <w:sz w:val="24"/>
          <w:szCs w:val="24"/>
        </w:rPr>
        <w:t>8</w:t>
      </w:r>
      <w:r w:rsidR="00B93C84" w:rsidRPr="000A796E">
        <w:rPr>
          <w:sz w:val="24"/>
          <w:szCs w:val="24"/>
        </w:rPr>
        <w:t>.1</w:t>
      </w:r>
      <w:r w:rsidR="0037372B" w:rsidRPr="000A796E">
        <w:rPr>
          <w:sz w:val="24"/>
          <w:szCs w:val="24"/>
        </w:rPr>
        <w:t>.</w:t>
      </w:r>
      <w:r w:rsidR="00B93C84" w:rsidRPr="000A796E">
        <w:rPr>
          <w:sz w:val="24"/>
          <w:szCs w:val="24"/>
        </w:rPr>
        <w:t xml:space="preserve">  </w:t>
      </w:r>
      <w:r w:rsidR="0067722D" w:rsidRPr="000A796E">
        <w:rPr>
          <w:sz w:val="24"/>
          <w:szCs w:val="24"/>
        </w:rPr>
        <w:t>Под форс-мажором стороны понимают находящиеся вне их контроля явления, кот</w:t>
      </w:r>
      <w:r w:rsidR="0067722D" w:rsidRPr="000A796E">
        <w:rPr>
          <w:sz w:val="24"/>
          <w:szCs w:val="24"/>
        </w:rPr>
        <w:t>о</w:t>
      </w:r>
      <w:r w:rsidR="0067722D" w:rsidRPr="000A796E">
        <w:rPr>
          <w:sz w:val="24"/>
          <w:szCs w:val="24"/>
        </w:rPr>
        <w:t>рые препятствуют выполнению</w:t>
      </w:r>
      <w:r w:rsidR="005664C5" w:rsidRPr="000A796E">
        <w:rPr>
          <w:sz w:val="24"/>
          <w:szCs w:val="24"/>
        </w:rPr>
        <w:t xml:space="preserve"> ими своих обязательств по настоящему </w:t>
      </w:r>
      <w:r w:rsidR="000D30EB" w:rsidRPr="000A796E">
        <w:rPr>
          <w:sz w:val="24"/>
          <w:szCs w:val="24"/>
        </w:rPr>
        <w:t>контракту</w:t>
      </w:r>
      <w:r w:rsidR="005664C5" w:rsidRPr="000A796E">
        <w:rPr>
          <w:sz w:val="24"/>
          <w:szCs w:val="24"/>
        </w:rPr>
        <w:t xml:space="preserve"> полностью или ч</w:t>
      </w:r>
      <w:r w:rsidR="005664C5" w:rsidRPr="000A796E">
        <w:rPr>
          <w:sz w:val="24"/>
          <w:szCs w:val="24"/>
        </w:rPr>
        <w:t>а</w:t>
      </w:r>
      <w:r w:rsidR="005664C5" w:rsidRPr="000A796E">
        <w:rPr>
          <w:sz w:val="24"/>
          <w:szCs w:val="24"/>
        </w:rPr>
        <w:t>стично</w:t>
      </w:r>
      <w:r w:rsidR="00B93C84" w:rsidRPr="000A796E">
        <w:rPr>
          <w:sz w:val="24"/>
          <w:szCs w:val="24"/>
        </w:rPr>
        <w:t>.</w:t>
      </w:r>
    </w:p>
    <w:p w:rsidR="005664C5" w:rsidRPr="000A796E" w:rsidRDefault="005664C5" w:rsidP="00DE306A">
      <w:pPr>
        <w:ind w:firstLine="567"/>
        <w:jc w:val="both"/>
        <w:rPr>
          <w:sz w:val="24"/>
          <w:szCs w:val="24"/>
        </w:rPr>
      </w:pPr>
      <w:r w:rsidRPr="000A796E">
        <w:rPr>
          <w:sz w:val="24"/>
          <w:szCs w:val="24"/>
        </w:rPr>
        <w:t>Если какое-нибудь</w:t>
      </w:r>
      <w:r w:rsidR="00AC58D8" w:rsidRPr="000A796E">
        <w:rPr>
          <w:sz w:val="24"/>
          <w:szCs w:val="24"/>
        </w:rPr>
        <w:t xml:space="preserve"> из этих обстоятельств непосредственно повлияло на сроки исполнения обязательств, установленных настоящим </w:t>
      </w:r>
      <w:r w:rsidR="000D30EB" w:rsidRPr="000A796E">
        <w:rPr>
          <w:sz w:val="24"/>
          <w:szCs w:val="24"/>
        </w:rPr>
        <w:t>контрактом</w:t>
      </w:r>
      <w:r w:rsidR="00AC58D8" w:rsidRPr="000A796E">
        <w:rPr>
          <w:sz w:val="24"/>
          <w:szCs w:val="24"/>
        </w:rPr>
        <w:t>, то срок</w:t>
      </w:r>
      <w:r w:rsidR="00855BEA" w:rsidRPr="000A796E">
        <w:rPr>
          <w:sz w:val="24"/>
          <w:szCs w:val="24"/>
        </w:rPr>
        <w:t xml:space="preserve"> исполнения таких обязательств ув</w:t>
      </w:r>
      <w:r w:rsidR="00855BEA" w:rsidRPr="000A796E">
        <w:rPr>
          <w:sz w:val="24"/>
          <w:szCs w:val="24"/>
        </w:rPr>
        <w:t>е</w:t>
      </w:r>
      <w:r w:rsidR="00855BEA" w:rsidRPr="000A796E">
        <w:rPr>
          <w:sz w:val="24"/>
          <w:szCs w:val="24"/>
        </w:rPr>
        <w:t>личивается на время, в течени</w:t>
      </w:r>
      <w:r w:rsidR="0036244A" w:rsidRPr="000A796E">
        <w:rPr>
          <w:sz w:val="24"/>
          <w:szCs w:val="24"/>
        </w:rPr>
        <w:t>е</w:t>
      </w:r>
      <w:r w:rsidR="00855BEA" w:rsidRPr="000A796E">
        <w:rPr>
          <w:sz w:val="24"/>
          <w:szCs w:val="24"/>
        </w:rPr>
        <w:t xml:space="preserve"> которого действовало обстоятельство.</w:t>
      </w:r>
    </w:p>
    <w:p w:rsidR="00B93C84" w:rsidRPr="000A796E" w:rsidRDefault="00B207A2" w:rsidP="00DE306A">
      <w:pPr>
        <w:ind w:firstLine="567"/>
        <w:jc w:val="both"/>
        <w:rPr>
          <w:sz w:val="24"/>
          <w:szCs w:val="24"/>
        </w:rPr>
      </w:pPr>
      <w:r>
        <w:rPr>
          <w:sz w:val="24"/>
          <w:szCs w:val="24"/>
        </w:rPr>
        <w:t>8</w:t>
      </w:r>
      <w:r w:rsidR="00B93C84" w:rsidRPr="000A796E">
        <w:rPr>
          <w:sz w:val="24"/>
          <w:szCs w:val="24"/>
        </w:rPr>
        <w:t>.</w:t>
      </w:r>
      <w:r w:rsidR="00146BAA" w:rsidRPr="000A796E">
        <w:rPr>
          <w:sz w:val="24"/>
          <w:szCs w:val="24"/>
        </w:rPr>
        <w:t>2</w:t>
      </w:r>
      <w:r w:rsidR="00417996" w:rsidRPr="000A796E">
        <w:rPr>
          <w:sz w:val="24"/>
          <w:szCs w:val="24"/>
        </w:rPr>
        <w:t>.</w:t>
      </w:r>
      <w:r w:rsidR="00B93C84" w:rsidRPr="000A796E">
        <w:rPr>
          <w:sz w:val="24"/>
          <w:szCs w:val="24"/>
        </w:rPr>
        <w:t xml:space="preserve"> </w:t>
      </w:r>
      <w:r w:rsidR="00855BEA" w:rsidRPr="000A796E">
        <w:rPr>
          <w:sz w:val="24"/>
          <w:szCs w:val="24"/>
        </w:rPr>
        <w:t>Сторона, оказавшаяся не в состоянии выполнить св</w:t>
      </w:r>
      <w:r w:rsidR="000D30EB" w:rsidRPr="000A796E">
        <w:rPr>
          <w:sz w:val="24"/>
          <w:szCs w:val="24"/>
        </w:rPr>
        <w:t>ои обязательства по настоящему ко</w:t>
      </w:r>
      <w:r w:rsidR="000D30EB" w:rsidRPr="000A796E">
        <w:rPr>
          <w:sz w:val="24"/>
          <w:szCs w:val="24"/>
        </w:rPr>
        <w:t>н</w:t>
      </w:r>
      <w:r w:rsidR="000D30EB" w:rsidRPr="000A796E">
        <w:rPr>
          <w:sz w:val="24"/>
          <w:szCs w:val="24"/>
        </w:rPr>
        <w:t>тракту</w:t>
      </w:r>
      <w:r w:rsidR="00855BEA" w:rsidRPr="000A796E">
        <w:rPr>
          <w:sz w:val="24"/>
          <w:szCs w:val="24"/>
        </w:rPr>
        <w:t>, обязана незамедлительно известить другую сторону</w:t>
      </w:r>
      <w:r w:rsidR="00C20FD4" w:rsidRPr="000A796E">
        <w:rPr>
          <w:sz w:val="24"/>
          <w:szCs w:val="24"/>
        </w:rPr>
        <w:t xml:space="preserve"> о наступлении или прекращении </w:t>
      </w:r>
      <w:r w:rsidR="00217D4E" w:rsidRPr="000A796E">
        <w:rPr>
          <w:sz w:val="24"/>
          <w:szCs w:val="24"/>
        </w:rPr>
        <w:t xml:space="preserve">действия </w:t>
      </w:r>
      <w:r w:rsidR="00C20FD4" w:rsidRPr="000A796E">
        <w:rPr>
          <w:sz w:val="24"/>
          <w:szCs w:val="24"/>
        </w:rPr>
        <w:t>о</w:t>
      </w:r>
      <w:r w:rsidR="00C20FD4" w:rsidRPr="000A796E">
        <w:rPr>
          <w:sz w:val="24"/>
          <w:szCs w:val="24"/>
        </w:rPr>
        <w:t>б</w:t>
      </w:r>
      <w:r w:rsidR="00C20FD4" w:rsidRPr="000A796E">
        <w:rPr>
          <w:sz w:val="24"/>
          <w:szCs w:val="24"/>
        </w:rPr>
        <w:t>стоятельств, препятствующих выполнению этих обязательств</w:t>
      </w:r>
      <w:r w:rsidR="00B93C84" w:rsidRPr="000A796E">
        <w:rPr>
          <w:sz w:val="24"/>
          <w:szCs w:val="24"/>
        </w:rPr>
        <w:t>.</w:t>
      </w:r>
    </w:p>
    <w:p w:rsidR="00DB31CE" w:rsidRDefault="00CC15A7" w:rsidP="00DE306A">
      <w:pPr>
        <w:ind w:firstLine="567"/>
        <w:jc w:val="both"/>
        <w:rPr>
          <w:sz w:val="24"/>
          <w:szCs w:val="24"/>
        </w:rPr>
      </w:pPr>
      <w:r w:rsidRPr="000A796E">
        <w:rPr>
          <w:sz w:val="24"/>
          <w:szCs w:val="24"/>
        </w:rPr>
        <w:t>Факт наступления обстоятельств непреодолимой силы подтверждаются свидетельствами соответствующих органов государственной власти</w:t>
      </w:r>
      <w:r w:rsidR="00B93C84" w:rsidRPr="000A796E">
        <w:rPr>
          <w:sz w:val="24"/>
          <w:szCs w:val="24"/>
        </w:rPr>
        <w:t>.</w:t>
      </w:r>
    </w:p>
    <w:p w:rsidR="00B207A2" w:rsidRPr="000A796E" w:rsidRDefault="00B207A2" w:rsidP="00DE306A">
      <w:pPr>
        <w:ind w:firstLine="567"/>
        <w:jc w:val="both"/>
        <w:rPr>
          <w:sz w:val="24"/>
          <w:szCs w:val="24"/>
        </w:rPr>
      </w:pPr>
    </w:p>
    <w:p w:rsidR="00A05277" w:rsidRPr="000A796E" w:rsidRDefault="00B207A2" w:rsidP="00DE306A">
      <w:pPr>
        <w:ind w:firstLine="567"/>
        <w:jc w:val="center"/>
        <w:rPr>
          <w:b/>
          <w:sz w:val="24"/>
          <w:szCs w:val="24"/>
        </w:rPr>
      </w:pPr>
      <w:r>
        <w:rPr>
          <w:b/>
          <w:sz w:val="24"/>
          <w:szCs w:val="24"/>
        </w:rPr>
        <w:t>9</w:t>
      </w:r>
      <w:r w:rsidR="00A05277" w:rsidRPr="000A796E">
        <w:rPr>
          <w:b/>
          <w:sz w:val="24"/>
          <w:szCs w:val="24"/>
        </w:rPr>
        <w:t>. Порядок разрешения споров</w:t>
      </w:r>
    </w:p>
    <w:p w:rsidR="00DE306A" w:rsidRPr="0032262F" w:rsidRDefault="00DE306A" w:rsidP="00DE306A">
      <w:pPr>
        <w:widowControl w:val="0"/>
        <w:autoSpaceDE w:val="0"/>
        <w:autoSpaceDN w:val="0"/>
        <w:adjustRightInd w:val="0"/>
        <w:ind w:firstLine="567"/>
        <w:jc w:val="both"/>
        <w:rPr>
          <w:sz w:val="24"/>
          <w:szCs w:val="24"/>
        </w:rPr>
      </w:pPr>
      <w:r>
        <w:rPr>
          <w:sz w:val="24"/>
          <w:szCs w:val="24"/>
        </w:rPr>
        <w:t xml:space="preserve">9.1. </w:t>
      </w:r>
      <w:r w:rsidRPr="0032262F">
        <w:rPr>
          <w:sz w:val="24"/>
          <w:szCs w:val="24"/>
        </w:rPr>
        <w:t>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DE306A" w:rsidRPr="0032262F" w:rsidRDefault="00DE306A" w:rsidP="00DE306A">
      <w:pPr>
        <w:widowControl w:val="0"/>
        <w:autoSpaceDE w:val="0"/>
        <w:autoSpaceDN w:val="0"/>
        <w:adjustRightInd w:val="0"/>
        <w:ind w:firstLine="567"/>
        <w:jc w:val="both"/>
        <w:rPr>
          <w:sz w:val="24"/>
          <w:szCs w:val="24"/>
        </w:rPr>
      </w:pPr>
      <w:r w:rsidRPr="0032262F">
        <w:rPr>
          <w:sz w:val="24"/>
          <w:szCs w:val="24"/>
        </w:rPr>
        <w:t xml:space="preserve">9.2. Претензия оформляется </w:t>
      </w:r>
      <w:r w:rsidRPr="0032262F">
        <w:rPr>
          <w:noProof/>
          <w:sz w:val="24"/>
          <w:szCs w:val="24"/>
        </w:rPr>
        <w:t>в единой информационной системе в сфере закупок</w:t>
      </w:r>
      <w:r w:rsidRPr="0032262F">
        <w:rPr>
          <w:sz w:val="24"/>
          <w:szCs w:val="24"/>
        </w:rPr>
        <w:t>.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E306A" w:rsidRPr="0032262F" w:rsidRDefault="00DE306A" w:rsidP="00DE306A">
      <w:pPr>
        <w:widowControl w:val="0"/>
        <w:autoSpaceDE w:val="0"/>
        <w:autoSpaceDN w:val="0"/>
        <w:adjustRightInd w:val="0"/>
        <w:ind w:firstLine="567"/>
        <w:jc w:val="both"/>
        <w:rPr>
          <w:sz w:val="24"/>
          <w:szCs w:val="24"/>
        </w:rPr>
      </w:pPr>
      <w:r w:rsidRPr="0032262F">
        <w:rPr>
          <w:sz w:val="24"/>
          <w:szCs w:val="24"/>
        </w:rPr>
        <w:t>9.3. Срок рассмотрения претензии не может превышать десяти дней. Переписка Сторон дополнительно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E306A" w:rsidRPr="0032262F" w:rsidRDefault="00DE306A" w:rsidP="00DE306A">
      <w:pPr>
        <w:widowControl w:val="0"/>
        <w:autoSpaceDE w:val="0"/>
        <w:autoSpaceDN w:val="0"/>
        <w:adjustRightInd w:val="0"/>
        <w:ind w:firstLine="567"/>
        <w:jc w:val="both"/>
        <w:rPr>
          <w:sz w:val="24"/>
          <w:szCs w:val="24"/>
        </w:rPr>
      </w:pPr>
      <w:r w:rsidRPr="0032262F">
        <w:rPr>
          <w:sz w:val="24"/>
          <w:szCs w:val="24"/>
        </w:rPr>
        <w:t>9.4. При неурегулировании Сторонами спора в досудебном порядке, спор разрешается в судебном порядке в Арбитражном суде Хабаровского края.</w:t>
      </w:r>
    </w:p>
    <w:p w:rsidR="002E158D" w:rsidRDefault="002E158D" w:rsidP="00DE306A">
      <w:pPr>
        <w:ind w:firstLine="567"/>
        <w:jc w:val="both"/>
        <w:rPr>
          <w:b/>
          <w:sz w:val="24"/>
          <w:szCs w:val="24"/>
        </w:rPr>
      </w:pPr>
    </w:p>
    <w:p w:rsidR="0037372B" w:rsidRPr="000A796E" w:rsidRDefault="00B207A2" w:rsidP="00DE306A">
      <w:pPr>
        <w:ind w:firstLine="567"/>
        <w:jc w:val="center"/>
        <w:rPr>
          <w:b/>
          <w:sz w:val="24"/>
          <w:szCs w:val="24"/>
        </w:rPr>
      </w:pPr>
      <w:r>
        <w:rPr>
          <w:b/>
          <w:sz w:val="24"/>
          <w:szCs w:val="24"/>
        </w:rPr>
        <w:t>10</w:t>
      </w:r>
      <w:r w:rsidR="0037372B" w:rsidRPr="000A796E">
        <w:rPr>
          <w:b/>
          <w:sz w:val="24"/>
          <w:szCs w:val="24"/>
        </w:rPr>
        <w:t xml:space="preserve">. Срок действия </w:t>
      </w:r>
      <w:r w:rsidR="000D30EB" w:rsidRPr="000A796E">
        <w:rPr>
          <w:b/>
          <w:sz w:val="24"/>
          <w:szCs w:val="24"/>
        </w:rPr>
        <w:t>контракта</w:t>
      </w:r>
    </w:p>
    <w:p w:rsidR="000D30EB" w:rsidRPr="008E44A1" w:rsidRDefault="00B207A2" w:rsidP="00DE306A">
      <w:pPr>
        <w:ind w:firstLine="567"/>
        <w:jc w:val="both"/>
        <w:rPr>
          <w:sz w:val="24"/>
          <w:szCs w:val="24"/>
        </w:rPr>
      </w:pPr>
      <w:r>
        <w:rPr>
          <w:sz w:val="24"/>
          <w:szCs w:val="24"/>
        </w:rPr>
        <w:t>10</w:t>
      </w:r>
      <w:r w:rsidR="000D30EB" w:rsidRPr="000A796E">
        <w:rPr>
          <w:sz w:val="24"/>
          <w:szCs w:val="24"/>
        </w:rPr>
        <w:t>.1. Настоящий контракт</w:t>
      </w:r>
      <w:r w:rsidR="0037372B" w:rsidRPr="000A796E">
        <w:rPr>
          <w:sz w:val="24"/>
          <w:szCs w:val="24"/>
        </w:rPr>
        <w:t xml:space="preserve"> вступает в силу с</w:t>
      </w:r>
      <w:r w:rsidR="000D30EB" w:rsidRPr="000A796E">
        <w:rPr>
          <w:sz w:val="24"/>
          <w:szCs w:val="24"/>
        </w:rPr>
        <w:t>о дня его</w:t>
      </w:r>
      <w:r w:rsidR="0037372B" w:rsidRPr="000A796E">
        <w:rPr>
          <w:sz w:val="24"/>
          <w:szCs w:val="24"/>
        </w:rPr>
        <w:t xml:space="preserve"> подписания</w:t>
      </w:r>
      <w:r w:rsidR="000D30EB" w:rsidRPr="000A796E">
        <w:rPr>
          <w:sz w:val="24"/>
          <w:szCs w:val="24"/>
        </w:rPr>
        <w:t xml:space="preserve"> и действует по </w:t>
      </w:r>
      <w:r w:rsidR="00640352">
        <w:rPr>
          <w:sz w:val="24"/>
          <w:szCs w:val="24"/>
        </w:rPr>
        <w:t xml:space="preserve">                   </w:t>
      </w:r>
      <w:r w:rsidR="00041378">
        <w:rPr>
          <w:sz w:val="24"/>
          <w:szCs w:val="24"/>
        </w:rPr>
        <w:t>30</w:t>
      </w:r>
      <w:r w:rsidR="00120AF9" w:rsidRPr="000A796E">
        <w:rPr>
          <w:sz w:val="24"/>
          <w:szCs w:val="24"/>
        </w:rPr>
        <w:t xml:space="preserve"> </w:t>
      </w:r>
      <w:r w:rsidR="005974C4">
        <w:rPr>
          <w:sz w:val="24"/>
          <w:szCs w:val="24"/>
        </w:rPr>
        <w:t>ноября</w:t>
      </w:r>
      <w:r w:rsidR="00120AF9" w:rsidRPr="000A796E">
        <w:rPr>
          <w:sz w:val="24"/>
          <w:szCs w:val="24"/>
        </w:rPr>
        <w:t xml:space="preserve"> 20</w:t>
      </w:r>
      <w:r w:rsidR="00352ABB" w:rsidRPr="000A796E">
        <w:rPr>
          <w:sz w:val="24"/>
          <w:szCs w:val="24"/>
        </w:rPr>
        <w:t>2</w:t>
      </w:r>
      <w:r w:rsidR="00041378">
        <w:rPr>
          <w:sz w:val="24"/>
          <w:szCs w:val="24"/>
        </w:rPr>
        <w:t>6</w:t>
      </w:r>
      <w:r w:rsidR="004E4770">
        <w:rPr>
          <w:sz w:val="24"/>
          <w:szCs w:val="24"/>
        </w:rPr>
        <w:t xml:space="preserve"> г</w:t>
      </w:r>
      <w:r w:rsidR="00120AF9" w:rsidRPr="000A796E">
        <w:rPr>
          <w:sz w:val="24"/>
          <w:szCs w:val="24"/>
        </w:rPr>
        <w:t>.</w:t>
      </w:r>
    </w:p>
    <w:p w:rsidR="008E44A1" w:rsidRPr="008E44A1" w:rsidRDefault="008E44A1" w:rsidP="00DE306A">
      <w:pPr>
        <w:shd w:val="clear" w:color="auto" w:fill="FFFFFF"/>
        <w:tabs>
          <w:tab w:val="left" w:pos="142"/>
          <w:tab w:val="left" w:pos="426"/>
        </w:tabs>
        <w:ind w:firstLine="567"/>
        <w:jc w:val="center"/>
        <w:rPr>
          <w:b/>
          <w:bCs/>
          <w:spacing w:val="-6"/>
          <w:sz w:val="24"/>
          <w:szCs w:val="24"/>
        </w:rPr>
      </w:pPr>
      <w:r>
        <w:rPr>
          <w:b/>
          <w:bCs/>
          <w:spacing w:val="-6"/>
          <w:sz w:val="24"/>
          <w:szCs w:val="24"/>
        </w:rPr>
        <w:t>11</w:t>
      </w:r>
      <w:r w:rsidRPr="008E44A1">
        <w:rPr>
          <w:b/>
          <w:bCs/>
          <w:spacing w:val="-6"/>
          <w:sz w:val="24"/>
          <w:szCs w:val="24"/>
        </w:rPr>
        <w:t>. Порядок расторжения Контракта</w:t>
      </w:r>
    </w:p>
    <w:p w:rsidR="008E44A1" w:rsidRPr="008E44A1" w:rsidRDefault="008E44A1" w:rsidP="00DE306A">
      <w:pPr>
        <w:tabs>
          <w:tab w:val="left" w:pos="709"/>
        </w:tabs>
        <w:autoSpaceDE w:val="0"/>
        <w:autoSpaceDN w:val="0"/>
        <w:adjustRightInd w:val="0"/>
        <w:ind w:firstLine="567"/>
        <w:jc w:val="both"/>
        <w:rPr>
          <w:sz w:val="24"/>
          <w:szCs w:val="24"/>
        </w:rPr>
      </w:pPr>
      <w:r w:rsidRPr="008E44A1">
        <w:rPr>
          <w:sz w:val="24"/>
          <w:szCs w:val="24"/>
        </w:rPr>
        <w:t>1</w:t>
      </w:r>
      <w:r>
        <w:rPr>
          <w:sz w:val="24"/>
          <w:szCs w:val="24"/>
        </w:rPr>
        <w:t>1</w:t>
      </w:r>
      <w:r w:rsidRPr="008E44A1">
        <w:rPr>
          <w:sz w:val="24"/>
          <w:szCs w:val="24"/>
        </w:rPr>
        <w:t>.1. Настоящий контракт может быть расторгнут:</w:t>
      </w:r>
    </w:p>
    <w:p w:rsidR="008E44A1" w:rsidRPr="008E44A1" w:rsidRDefault="008E44A1" w:rsidP="00DE306A">
      <w:pPr>
        <w:tabs>
          <w:tab w:val="left" w:pos="709"/>
        </w:tabs>
        <w:autoSpaceDE w:val="0"/>
        <w:autoSpaceDN w:val="0"/>
        <w:adjustRightInd w:val="0"/>
        <w:ind w:firstLine="567"/>
        <w:jc w:val="both"/>
        <w:rPr>
          <w:sz w:val="24"/>
          <w:szCs w:val="24"/>
        </w:rPr>
      </w:pPr>
      <w:r w:rsidRPr="008E44A1">
        <w:rPr>
          <w:sz w:val="24"/>
          <w:szCs w:val="24"/>
        </w:rPr>
        <w:t>- по соглашению Сторон;</w:t>
      </w:r>
    </w:p>
    <w:p w:rsidR="008E44A1" w:rsidRPr="008E44A1" w:rsidRDefault="008E44A1" w:rsidP="00DE306A">
      <w:pPr>
        <w:tabs>
          <w:tab w:val="left" w:pos="709"/>
        </w:tabs>
        <w:autoSpaceDE w:val="0"/>
        <w:autoSpaceDN w:val="0"/>
        <w:adjustRightInd w:val="0"/>
        <w:ind w:firstLine="567"/>
        <w:jc w:val="both"/>
        <w:rPr>
          <w:sz w:val="24"/>
          <w:szCs w:val="24"/>
        </w:rPr>
      </w:pPr>
      <w:r w:rsidRPr="008E44A1">
        <w:rPr>
          <w:sz w:val="24"/>
          <w:szCs w:val="24"/>
        </w:rPr>
        <w:t>- в судебном порядке;</w:t>
      </w:r>
    </w:p>
    <w:p w:rsidR="008E44A1" w:rsidRPr="008E44A1" w:rsidRDefault="008E44A1" w:rsidP="00DE306A">
      <w:pPr>
        <w:tabs>
          <w:tab w:val="left" w:pos="709"/>
        </w:tabs>
        <w:autoSpaceDE w:val="0"/>
        <w:autoSpaceDN w:val="0"/>
        <w:adjustRightInd w:val="0"/>
        <w:ind w:firstLine="567"/>
        <w:jc w:val="both"/>
        <w:rPr>
          <w:sz w:val="24"/>
          <w:szCs w:val="24"/>
        </w:rPr>
      </w:pPr>
      <w:r w:rsidRPr="008E44A1">
        <w:rPr>
          <w:sz w:val="24"/>
          <w:szCs w:val="24"/>
        </w:rPr>
        <w:t>- 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E44A1" w:rsidRPr="008E44A1" w:rsidRDefault="008E44A1" w:rsidP="00DE306A">
      <w:pPr>
        <w:tabs>
          <w:tab w:val="left" w:pos="709"/>
        </w:tabs>
        <w:autoSpaceDE w:val="0"/>
        <w:autoSpaceDN w:val="0"/>
        <w:adjustRightInd w:val="0"/>
        <w:ind w:firstLine="567"/>
        <w:jc w:val="both"/>
        <w:rPr>
          <w:sz w:val="24"/>
          <w:szCs w:val="24"/>
        </w:rPr>
      </w:pPr>
      <w:r w:rsidRPr="008E44A1">
        <w:rPr>
          <w:sz w:val="24"/>
          <w:szCs w:val="24"/>
        </w:rPr>
        <w:t>1</w:t>
      </w:r>
      <w:r w:rsidR="008232DE">
        <w:rPr>
          <w:sz w:val="24"/>
          <w:szCs w:val="24"/>
        </w:rPr>
        <w:t>1</w:t>
      </w:r>
      <w:r w:rsidRPr="008E44A1">
        <w:rPr>
          <w:sz w:val="24"/>
          <w:szCs w:val="24"/>
        </w:rPr>
        <w:t>.2. Заказчик вправе принять решение об одностороннем отказе от исполнения контракта в случаях, предусмотренных действующим законодательством.</w:t>
      </w:r>
    </w:p>
    <w:p w:rsidR="008E44A1" w:rsidRPr="008E44A1" w:rsidRDefault="008E44A1" w:rsidP="00DE306A">
      <w:pPr>
        <w:tabs>
          <w:tab w:val="left" w:pos="709"/>
        </w:tabs>
        <w:autoSpaceDE w:val="0"/>
        <w:autoSpaceDN w:val="0"/>
        <w:adjustRightInd w:val="0"/>
        <w:ind w:firstLine="567"/>
        <w:jc w:val="both"/>
        <w:rPr>
          <w:sz w:val="24"/>
          <w:szCs w:val="24"/>
        </w:rPr>
      </w:pPr>
      <w:r w:rsidRPr="008E44A1">
        <w:rPr>
          <w:sz w:val="24"/>
          <w:szCs w:val="24"/>
        </w:rPr>
        <w:t>1</w:t>
      </w:r>
      <w:r w:rsidR="008232DE">
        <w:rPr>
          <w:sz w:val="24"/>
          <w:szCs w:val="24"/>
        </w:rPr>
        <w:t>1</w:t>
      </w:r>
      <w:r w:rsidRPr="008E44A1">
        <w:rPr>
          <w:sz w:val="24"/>
          <w:szCs w:val="24"/>
        </w:rPr>
        <w:t>.3. Заказчик обязан принять решение об одностороннем отказе от исполнения контракта в случае, если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8E44A1" w:rsidRPr="008E44A1" w:rsidRDefault="008E44A1" w:rsidP="00DE306A">
      <w:pPr>
        <w:tabs>
          <w:tab w:val="left" w:pos="709"/>
        </w:tabs>
        <w:autoSpaceDE w:val="0"/>
        <w:autoSpaceDN w:val="0"/>
        <w:adjustRightInd w:val="0"/>
        <w:ind w:firstLine="567"/>
        <w:jc w:val="both"/>
        <w:rPr>
          <w:sz w:val="24"/>
          <w:szCs w:val="24"/>
        </w:rPr>
      </w:pPr>
      <w:r w:rsidRPr="008E44A1">
        <w:rPr>
          <w:sz w:val="24"/>
          <w:szCs w:val="24"/>
        </w:rPr>
        <w:t>1</w:t>
      </w:r>
      <w:r w:rsidR="008232DE">
        <w:rPr>
          <w:sz w:val="24"/>
          <w:szCs w:val="24"/>
        </w:rPr>
        <w:t>1</w:t>
      </w:r>
      <w:r w:rsidRPr="008E44A1">
        <w:rPr>
          <w:sz w:val="24"/>
          <w:szCs w:val="24"/>
        </w:rPr>
        <w:t>.4.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8E44A1" w:rsidRPr="008E44A1" w:rsidRDefault="008E44A1" w:rsidP="00DE306A">
      <w:pPr>
        <w:tabs>
          <w:tab w:val="left" w:pos="709"/>
        </w:tabs>
        <w:autoSpaceDE w:val="0"/>
        <w:autoSpaceDN w:val="0"/>
        <w:adjustRightInd w:val="0"/>
        <w:ind w:firstLine="567"/>
        <w:jc w:val="both"/>
        <w:rPr>
          <w:sz w:val="24"/>
          <w:szCs w:val="24"/>
        </w:rPr>
      </w:pPr>
      <w:r w:rsidRPr="008E44A1">
        <w:rPr>
          <w:sz w:val="24"/>
          <w:szCs w:val="24"/>
        </w:rPr>
        <w:t>1</w:t>
      </w:r>
      <w:r w:rsidR="008232DE">
        <w:rPr>
          <w:sz w:val="24"/>
          <w:szCs w:val="24"/>
        </w:rPr>
        <w:t>1</w:t>
      </w:r>
      <w:r w:rsidRPr="008E44A1">
        <w:rPr>
          <w:sz w:val="24"/>
          <w:szCs w:val="24"/>
        </w:rPr>
        <w:t>.5. Расторжение контракта по соглашению Сторон производится Сторонами путем подписания соответствующего соглашения о расторжении.</w:t>
      </w:r>
    </w:p>
    <w:p w:rsidR="008E44A1" w:rsidRPr="008E44A1" w:rsidRDefault="008E44A1" w:rsidP="00DE306A">
      <w:pPr>
        <w:ind w:firstLine="567"/>
        <w:jc w:val="both"/>
        <w:rPr>
          <w:sz w:val="24"/>
          <w:szCs w:val="24"/>
        </w:rPr>
      </w:pPr>
      <w:r w:rsidRPr="008E44A1">
        <w:rPr>
          <w:sz w:val="24"/>
          <w:szCs w:val="24"/>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rsidR="008E44A1" w:rsidRPr="008E44A1" w:rsidRDefault="008E44A1" w:rsidP="00DE306A">
      <w:pPr>
        <w:tabs>
          <w:tab w:val="left" w:pos="709"/>
        </w:tabs>
        <w:autoSpaceDE w:val="0"/>
        <w:autoSpaceDN w:val="0"/>
        <w:adjustRightInd w:val="0"/>
        <w:ind w:firstLine="567"/>
        <w:jc w:val="both"/>
        <w:rPr>
          <w:sz w:val="24"/>
          <w:szCs w:val="24"/>
        </w:rPr>
      </w:pPr>
      <w:r w:rsidRPr="008E44A1">
        <w:rPr>
          <w:sz w:val="24"/>
          <w:szCs w:val="24"/>
        </w:rPr>
        <w:t>1</w:t>
      </w:r>
      <w:r w:rsidR="008232DE">
        <w:rPr>
          <w:sz w:val="24"/>
          <w:szCs w:val="24"/>
        </w:rPr>
        <w:t>1</w:t>
      </w:r>
      <w:r w:rsidRPr="008E44A1">
        <w:rPr>
          <w:sz w:val="24"/>
          <w:szCs w:val="24"/>
        </w:rPr>
        <w:t>.6. 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rsidR="008E44A1" w:rsidRPr="008E44A1" w:rsidRDefault="008E44A1" w:rsidP="00DE306A">
      <w:pPr>
        <w:tabs>
          <w:tab w:val="left" w:pos="709"/>
        </w:tabs>
        <w:autoSpaceDE w:val="0"/>
        <w:autoSpaceDN w:val="0"/>
        <w:adjustRightInd w:val="0"/>
        <w:ind w:firstLine="567"/>
        <w:jc w:val="both"/>
        <w:rPr>
          <w:sz w:val="24"/>
          <w:szCs w:val="24"/>
        </w:rPr>
      </w:pPr>
      <w:r w:rsidRPr="008E44A1">
        <w:rPr>
          <w:sz w:val="24"/>
          <w:szCs w:val="24"/>
        </w:rPr>
        <w:t>1</w:t>
      </w:r>
      <w:r w:rsidR="008232DE">
        <w:rPr>
          <w:sz w:val="24"/>
          <w:szCs w:val="24"/>
        </w:rPr>
        <w:t>1</w:t>
      </w:r>
      <w:r w:rsidRPr="008E44A1">
        <w:rPr>
          <w:sz w:val="24"/>
          <w:szCs w:val="24"/>
        </w:rPr>
        <w:t xml:space="preserve">.7.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DE306A" w:rsidRPr="00FC68D3" w:rsidRDefault="00DE306A" w:rsidP="00DE306A">
      <w:pPr>
        <w:pStyle w:val="ad"/>
        <w:numPr>
          <w:ilvl w:val="0"/>
          <w:numId w:val="34"/>
        </w:numPr>
        <w:ind w:left="0" w:firstLine="567"/>
        <w:contextualSpacing/>
        <w:jc w:val="center"/>
        <w:rPr>
          <w:b/>
          <w:sz w:val="24"/>
          <w:szCs w:val="24"/>
        </w:rPr>
      </w:pPr>
      <w:r w:rsidRPr="00FC68D3">
        <w:rPr>
          <w:b/>
          <w:sz w:val="24"/>
          <w:szCs w:val="24"/>
        </w:rPr>
        <w:t>Обеспечение исполнения Контракта</w:t>
      </w:r>
    </w:p>
    <w:p w:rsidR="00DE306A" w:rsidRDefault="00DE306A" w:rsidP="009F3F7D">
      <w:pPr>
        <w:pStyle w:val="3"/>
        <w:spacing w:before="0" w:after="0"/>
        <w:ind w:firstLine="567"/>
        <w:jc w:val="both"/>
        <w:rPr>
          <w:sz w:val="24"/>
          <w:szCs w:val="24"/>
        </w:rPr>
      </w:pPr>
      <w:bookmarkStart w:id="4" w:name="P303"/>
      <w:bookmarkStart w:id="5" w:name="_ref_1398950"/>
      <w:bookmarkEnd w:id="4"/>
      <w:r>
        <w:rPr>
          <w:rFonts w:ascii="Times New Roman" w:eastAsia="Calibri" w:hAnsi="Times New Roman"/>
          <w:b w:val="0"/>
          <w:bCs w:val="0"/>
          <w:sz w:val="24"/>
          <w:szCs w:val="24"/>
          <w:lang w:val="ru-RU"/>
        </w:rPr>
        <w:t>12</w:t>
      </w:r>
      <w:r w:rsidRPr="00FC68D3">
        <w:rPr>
          <w:rFonts w:ascii="Times New Roman" w:eastAsia="Calibri" w:hAnsi="Times New Roman"/>
          <w:b w:val="0"/>
          <w:bCs w:val="0"/>
          <w:sz w:val="24"/>
          <w:szCs w:val="24"/>
          <w:lang w:val="ru-RU"/>
        </w:rPr>
        <w:t xml:space="preserve">.1. </w:t>
      </w:r>
      <w:bookmarkEnd w:id="5"/>
      <w:r w:rsidR="009F3F7D">
        <w:rPr>
          <w:rFonts w:ascii="Times New Roman" w:eastAsia="Calibri" w:hAnsi="Times New Roman"/>
          <w:b w:val="0"/>
          <w:bCs w:val="0"/>
          <w:sz w:val="24"/>
          <w:szCs w:val="24"/>
          <w:lang w:val="ru-RU"/>
        </w:rPr>
        <w:t>Обеспечение исполнения контракта не установлено</w:t>
      </w:r>
    </w:p>
    <w:p w:rsidR="00DE306A" w:rsidRPr="00FC68D3" w:rsidRDefault="00DE306A" w:rsidP="00DE306A">
      <w:pPr>
        <w:ind w:firstLine="567"/>
        <w:jc w:val="both"/>
        <w:rPr>
          <w:sz w:val="24"/>
          <w:szCs w:val="24"/>
        </w:rPr>
      </w:pPr>
    </w:p>
    <w:p w:rsidR="000B490D" w:rsidRPr="00A702AB" w:rsidRDefault="00B207A2" w:rsidP="00DE306A">
      <w:pPr>
        <w:pStyle w:val="ad"/>
        <w:ind w:left="0" w:firstLine="567"/>
        <w:jc w:val="center"/>
        <w:rPr>
          <w:b/>
          <w:bCs/>
          <w:sz w:val="24"/>
          <w:szCs w:val="24"/>
        </w:rPr>
      </w:pPr>
      <w:r>
        <w:rPr>
          <w:b/>
          <w:sz w:val="24"/>
          <w:szCs w:val="24"/>
        </w:rPr>
        <w:t>1</w:t>
      </w:r>
      <w:r w:rsidR="00DE306A">
        <w:rPr>
          <w:b/>
          <w:sz w:val="24"/>
          <w:szCs w:val="24"/>
        </w:rPr>
        <w:t>3</w:t>
      </w:r>
      <w:r w:rsidR="00B67742" w:rsidRPr="000A796E">
        <w:rPr>
          <w:b/>
          <w:sz w:val="24"/>
          <w:szCs w:val="24"/>
        </w:rPr>
        <w:t xml:space="preserve">. </w:t>
      </w:r>
      <w:r w:rsidR="000B490D" w:rsidRPr="009315BF">
        <w:rPr>
          <w:b/>
          <w:bCs/>
          <w:sz w:val="24"/>
          <w:szCs w:val="24"/>
        </w:rPr>
        <w:t>А</w:t>
      </w:r>
      <w:r w:rsidR="000B490D">
        <w:rPr>
          <w:b/>
          <w:bCs/>
          <w:sz w:val="24"/>
          <w:szCs w:val="24"/>
        </w:rPr>
        <w:t xml:space="preserve">нтикоррупционная оговорка </w:t>
      </w:r>
    </w:p>
    <w:p w:rsidR="000B490D" w:rsidRPr="00E52001" w:rsidRDefault="00B207A2" w:rsidP="00DE306A">
      <w:pPr>
        <w:pStyle w:val="Text0"/>
        <w:spacing w:after="0"/>
        <w:ind w:firstLine="567"/>
        <w:jc w:val="both"/>
      </w:pPr>
      <w:r>
        <w:t>1</w:t>
      </w:r>
      <w:r w:rsidR="00DE306A">
        <w:t>3</w:t>
      </w:r>
      <w:r w:rsidR="000B490D">
        <w:t xml:space="preserve">.1. </w:t>
      </w:r>
      <w:r w:rsidR="000B490D" w:rsidRPr="00E52001">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B490D" w:rsidRPr="00E52001" w:rsidRDefault="00B207A2" w:rsidP="00DE306A">
      <w:pPr>
        <w:pStyle w:val="Text0"/>
        <w:tabs>
          <w:tab w:val="left" w:pos="1134"/>
        </w:tabs>
        <w:spacing w:after="0"/>
        <w:ind w:firstLine="567"/>
        <w:jc w:val="both"/>
        <w:rPr>
          <w:bCs/>
        </w:rPr>
      </w:pPr>
      <w:r>
        <w:t>1</w:t>
      </w:r>
      <w:r w:rsidR="00DE306A">
        <w:t>3</w:t>
      </w:r>
      <w:r w:rsidR="000B490D">
        <w:t xml:space="preserve">.2 </w:t>
      </w:r>
      <w:r w:rsidR="000B490D" w:rsidRPr="00E52001">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B490D" w:rsidRPr="00E52001" w:rsidRDefault="00B207A2" w:rsidP="00DE306A">
      <w:pPr>
        <w:pStyle w:val="Text0"/>
        <w:tabs>
          <w:tab w:val="left" w:pos="1134"/>
        </w:tabs>
        <w:spacing w:after="0"/>
        <w:ind w:firstLine="567"/>
        <w:jc w:val="both"/>
      </w:pPr>
      <w:r>
        <w:t>1</w:t>
      </w:r>
      <w:r w:rsidR="00DE306A">
        <w:t>3</w:t>
      </w:r>
      <w:r w:rsidR="000B490D">
        <w:t xml:space="preserve">.3 </w:t>
      </w:r>
      <w:r w:rsidR="000B490D" w:rsidRPr="00E52001">
        <w:t>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w:t>
      </w:r>
      <w:r w:rsidR="000B490D" w:rsidRPr="00E52001">
        <w:rPr>
          <w:bCs/>
        </w:rPr>
        <w:t xml:space="preserve"> </w:t>
      </w:r>
      <w:r w:rsidR="000B490D" w:rsidRPr="00E52001">
        <w:t>Это подтверждение должно быть направлено в течение десяти рабочих дней с даты направления письменного уведомления.</w:t>
      </w:r>
    </w:p>
    <w:p w:rsidR="000B490D" w:rsidRPr="00E52001" w:rsidRDefault="000B490D" w:rsidP="00DE306A">
      <w:pPr>
        <w:pStyle w:val="Text0"/>
        <w:tabs>
          <w:tab w:val="left" w:pos="1134"/>
        </w:tabs>
        <w:spacing w:after="0"/>
        <w:ind w:firstLine="567"/>
        <w:jc w:val="both"/>
      </w:pPr>
      <w:r w:rsidRPr="00E52001">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0B490D" w:rsidRDefault="00B207A2" w:rsidP="00DE306A">
      <w:pPr>
        <w:pStyle w:val="text"/>
        <w:tabs>
          <w:tab w:val="left" w:pos="1134"/>
        </w:tabs>
        <w:spacing w:before="0" w:line="24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00DE306A">
        <w:rPr>
          <w:rFonts w:ascii="Times New Roman" w:hAnsi="Times New Roman" w:cs="Times New Roman"/>
          <w:sz w:val="24"/>
          <w:szCs w:val="24"/>
        </w:rPr>
        <w:t>3</w:t>
      </w:r>
      <w:r w:rsidR="000B490D">
        <w:rPr>
          <w:rFonts w:ascii="Times New Roman" w:hAnsi="Times New Roman" w:cs="Times New Roman"/>
          <w:sz w:val="24"/>
          <w:szCs w:val="24"/>
        </w:rPr>
        <w:t xml:space="preserve">.4. </w:t>
      </w:r>
      <w:r w:rsidR="000B490D" w:rsidRPr="00E52001">
        <w:rPr>
          <w:rFonts w:ascii="Times New Roman" w:hAnsi="Times New Roman" w:cs="Times New Roman"/>
          <w:sz w:val="24"/>
          <w:szCs w:val="24"/>
        </w:rPr>
        <w:t>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2E158D" w:rsidRDefault="00F202B9" w:rsidP="00DE306A">
      <w:pPr>
        <w:ind w:firstLine="567"/>
        <w:jc w:val="center"/>
        <w:rPr>
          <w:b/>
          <w:sz w:val="24"/>
        </w:rPr>
      </w:pPr>
      <w:r w:rsidRPr="000A796E">
        <w:rPr>
          <w:b/>
          <w:sz w:val="24"/>
        </w:rPr>
        <w:tab/>
      </w:r>
    </w:p>
    <w:p w:rsidR="00F202B9" w:rsidRPr="000A796E" w:rsidRDefault="00B207A2" w:rsidP="00DE306A">
      <w:pPr>
        <w:tabs>
          <w:tab w:val="left" w:pos="3682"/>
        </w:tabs>
        <w:ind w:firstLine="567"/>
        <w:jc w:val="center"/>
        <w:rPr>
          <w:b/>
          <w:sz w:val="24"/>
        </w:rPr>
      </w:pPr>
      <w:r>
        <w:rPr>
          <w:b/>
          <w:sz w:val="24"/>
        </w:rPr>
        <w:t>1</w:t>
      </w:r>
      <w:r w:rsidR="00DE306A">
        <w:rPr>
          <w:b/>
          <w:sz w:val="24"/>
        </w:rPr>
        <w:t>4</w:t>
      </w:r>
      <w:r w:rsidR="00F202B9" w:rsidRPr="000A796E">
        <w:rPr>
          <w:b/>
          <w:sz w:val="24"/>
        </w:rPr>
        <w:t>. Прочие положения</w:t>
      </w:r>
    </w:p>
    <w:p w:rsidR="00F202B9" w:rsidRPr="000A796E" w:rsidRDefault="00B207A2" w:rsidP="00DE306A">
      <w:pPr>
        <w:tabs>
          <w:tab w:val="left" w:pos="3682"/>
        </w:tabs>
        <w:ind w:firstLine="567"/>
        <w:jc w:val="both"/>
        <w:rPr>
          <w:sz w:val="24"/>
        </w:rPr>
      </w:pPr>
      <w:r>
        <w:rPr>
          <w:sz w:val="24"/>
        </w:rPr>
        <w:t>1</w:t>
      </w:r>
      <w:r w:rsidR="00DE306A">
        <w:rPr>
          <w:sz w:val="24"/>
        </w:rPr>
        <w:t>4</w:t>
      </w:r>
      <w:r w:rsidR="00F202B9" w:rsidRPr="000A796E">
        <w:rPr>
          <w:sz w:val="24"/>
        </w:rPr>
        <w:t>.1. При заключении и исполнении настоящего Контракта изменение его условий не допускае</w:t>
      </w:r>
      <w:r w:rsidR="00F202B9" w:rsidRPr="000A796E">
        <w:rPr>
          <w:sz w:val="24"/>
        </w:rPr>
        <w:t>т</w:t>
      </w:r>
      <w:r w:rsidR="00F202B9" w:rsidRPr="000A796E">
        <w:rPr>
          <w:sz w:val="24"/>
        </w:rPr>
        <w:t>ся, за исключением случаев, предусмотренных статьями 34 и 95 Закона № 44-ФЗ.</w:t>
      </w:r>
    </w:p>
    <w:p w:rsidR="00F202B9" w:rsidRPr="000A796E" w:rsidRDefault="00B207A2" w:rsidP="00DE306A">
      <w:pPr>
        <w:tabs>
          <w:tab w:val="left" w:pos="3682"/>
        </w:tabs>
        <w:ind w:firstLine="567"/>
        <w:jc w:val="both"/>
        <w:rPr>
          <w:sz w:val="24"/>
        </w:rPr>
      </w:pPr>
      <w:r>
        <w:rPr>
          <w:sz w:val="24"/>
        </w:rPr>
        <w:t>1</w:t>
      </w:r>
      <w:r w:rsidR="00DE306A">
        <w:rPr>
          <w:sz w:val="24"/>
        </w:rPr>
        <w:t>4</w:t>
      </w:r>
      <w:r w:rsidR="00F202B9" w:rsidRPr="000A796E">
        <w:rPr>
          <w:sz w:val="24"/>
        </w:rPr>
        <w:t>.2. Во всем, что не оговорено в настоящем Контракте, Стороны руководствуются действу</w:t>
      </w:r>
      <w:r w:rsidR="00F202B9" w:rsidRPr="000A796E">
        <w:rPr>
          <w:sz w:val="24"/>
        </w:rPr>
        <w:t>ю</w:t>
      </w:r>
      <w:r w:rsidR="00F202B9" w:rsidRPr="000A796E">
        <w:rPr>
          <w:sz w:val="24"/>
        </w:rPr>
        <w:t>щим законодательством Российской Федерации.</w:t>
      </w:r>
    </w:p>
    <w:p w:rsidR="00F202B9" w:rsidRPr="000A796E" w:rsidRDefault="00B207A2" w:rsidP="00DE306A">
      <w:pPr>
        <w:tabs>
          <w:tab w:val="left" w:pos="3682"/>
        </w:tabs>
        <w:ind w:firstLine="567"/>
        <w:jc w:val="both"/>
        <w:rPr>
          <w:sz w:val="24"/>
        </w:rPr>
      </w:pPr>
      <w:r>
        <w:rPr>
          <w:sz w:val="24"/>
        </w:rPr>
        <w:t>1</w:t>
      </w:r>
      <w:r w:rsidR="00DE306A">
        <w:rPr>
          <w:sz w:val="24"/>
        </w:rPr>
        <w:t>4</w:t>
      </w:r>
      <w:r w:rsidR="00F202B9" w:rsidRPr="000A796E">
        <w:rPr>
          <w:sz w:val="24"/>
        </w:rPr>
        <w:t>.3. В случае изменения наименования, адреса места нахождения или банковских рекв</w:t>
      </w:r>
      <w:r w:rsidR="00F202B9" w:rsidRPr="000A796E">
        <w:rPr>
          <w:sz w:val="24"/>
        </w:rPr>
        <w:t>и</w:t>
      </w:r>
      <w:r w:rsidR="00F202B9" w:rsidRPr="000A796E">
        <w:rPr>
          <w:sz w:val="24"/>
        </w:rPr>
        <w:t xml:space="preserve">зитов Стороны, а также в случае реорганизации она письменно извещает об этом другую Сторону в течение 3 (трех) дней с даты такого изменения. </w:t>
      </w:r>
    </w:p>
    <w:p w:rsidR="00F202B9" w:rsidRPr="000A796E" w:rsidRDefault="00B207A2" w:rsidP="00DE306A">
      <w:pPr>
        <w:tabs>
          <w:tab w:val="left" w:pos="3682"/>
        </w:tabs>
        <w:ind w:firstLine="567"/>
        <w:jc w:val="both"/>
        <w:rPr>
          <w:sz w:val="24"/>
        </w:rPr>
      </w:pPr>
      <w:r>
        <w:rPr>
          <w:sz w:val="24"/>
        </w:rPr>
        <w:t>1</w:t>
      </w:r>
      <w:r w:rsidR="00DE306A">
        <w:rPr>
          <w:sz w:val="24"/>
        </w:rPr>
        <w:t>4</w:t>
      </w:r>
      <w:r w:rsidR="00F202B9" w:rsidRPr="000A796E">
        <w:rPr>
          <w:sz w:val="24"/>
        </w:rPr>
        <w:t>.4. Все сообщения, требования, замечания или уведомления Сторон по настоящему Контра</w:t>
      </w:r>
      <w:r w:rsidR="00F202B9" w:rsidRPr="000A796E">
        <w:rPr>
          <w:sz w:val="24"/>
        </w:rPr>
        <w:t>к</w:t>
      </w:r>
      <w:r w:rsidR="00F202B9" w:rsidRPr="000A796E">
        <w:rPr>
          <w:sz w:val="24"/>
        </w:rPr>
        <w:t>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w:t>
      </w:r>
      <w:r w:rsidR="00F202B9" w:rsidRPr="000A796E">
        <w:rPr>
          <w:sz w:val="24"/>
        </w:rPr>
        <w:t>м</w:t>
      </w:r>
      <w:r w:rsidR="00F202B9" w:rsidRPr="000A796E">
        <w:rPr>
          <w:sz w:val="24"/>
        </w:rPr>
        <w:t>лением о вручении по адресам Сторон, указанным в разделе 10 настоящего Контракта, либо с использованием эле</w:t>
      </w:r>
      <w:r w:rsidR="00F202B9" w:rsidRPr="000A796E">
        <w:rPr>
          <w:sz w:val="24"/>
        </w:rPr>
        <w:t>к</w:t>
      </w:r>
      <w:r w:rsidR="00F202B9" w:rsidRPr="000A796E">
        <w:rPr>
          <w:sz w:val="24"/>
        </w:rPr>
        <w:t>тронной почты на электронные адреса, указанные в разделе 10 настоящего Контракта.</w:t>
      </w:r>
    </w:p>
    <w:p w:rsidR="00F202B9" w:rsidRPr="000A796E" w:rsidRDefault="00F202B9" w:rsidP="00DE306A">
      <w:pPr>
        <w:tabs>
          <w:tab w:val="left" w:pos="3682"/>
        </w:tabs>
        <w:ind w:firstLine="567"/>
        <w:jc w:val="both"/>
        <w:rPr>
          <w:sz w:val="24"/>
        </w:rPr>
      </w:pPr>
      <w:r w:rsidRPr="000A796E">
        <w:rPr>
          <w:sz w:val="24"/>
        </w:rPr>
        <w:t>Момент получения Стороной сообщения или уведомления, направленного с использов</w:t>
      </w:r>
      <w:r w:rsidRPr="000A796E">
        <w:rPr>
          <w:sz w:val="24"/>
        </w:rPr>
        <w:t>а</w:t>
      </w:r>
      <w:r w:rsidRPr="000A796E">
        <w:rPr>
          <w:sz w:val="24"/>
        </w:rPr>
        <w:t>нием курьерской доставки, почтовой или факсимильной связи, определяется в соответствии с гра</w:t>
      </w:r>
      <w:r w:rsidRPr="000A796E">
        <w:rPr>
          <w:sz w:val="24"/>
        </w:rPr>
        <w:t>ж</w:t>
      </w:r>
      <w:r w:rsidRPr="000A796E">
        <w:rPr>
          <w:sz w:val="24"/>
        </w:rPr>
        <w:t>данским законодательством Российской Федерации. При этом направление уведомлений по адресам Сторон, указанным в разделе 10 настоящего Контракта, считается надлежащим ув</w:t>
      </w:r>
      <w:r w:rsidRPr="000A796E">
        <w:rPr>
          <w:sz w:val="24"/>
        </w:rPr>
        <w:t>е</w:t>
      </w:r>
      <w:r w:rsidRPr="000A796E">
        <w:rPr>
          <w:sz w:val="24"/>
        </w:rPr>
        <w:t>домлением Сторон.</w:t>
      </w:r>
    </w:p>
    <w:p w:rsidR="00F202B9" w:rsidRPr="000A796E" w:rsidRDefault="00B207A2" w:rsidP="00DE306A">
      <w:pPr>
        <w:tabs>
          <w:tab w:val="left" w:pos="3682"/>
        </w:tabs>
        <w:ind w:firstLine="567"/>
        <w:jc w:val="both"/>
        <w:rPr>
          <w:sz w:val="24"/>
        </w:rPr>
      </w:pPr>
      <w:r>
        <w:rPr>
          <w:sz w:val="24"/>
        </w:rPr>
        <w:t>1</w:t>
      </w:r>
      <w:r w:rsidR="00DE306A">
        <w:rPr>
          <w:sz w:val="24"/>
        </w:rPr>
        <w:t>4</w:t>
      </w:r>
      <w:r w:rsidR="00F202B9" w:rsidRPr="000A796E">
        <w:rPr>
          <w:sz w:val="24"/>
        </w:rPr>
        <w:t>.5.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w:t>
      </w:r>
      <w:r w:rsidR="00F202B9" w:rsidRPr="000A796E">
        <w:rPr>
          <w:sz w:val="24"/>
        </w:rPr>
        <w:t>я</w:t>
      </w:r>
      <w:r w:rsidR="00F202B9" w:rsidRPr="000A796E">
        <w:rPr>
          <w:sz w:val="24"/>
        </w:rPr>
        <w:t>щему Контракту вследствие реорганизации юридического лица в форме преобразования, слияния или прис</w:t>
      </w:r>
      <w:r w:rsidR="00F202B9" w:rsidRPr="000A796E">
        <w:rPr>
          <w:sz w:val="24"/>
        </w:rPr>
        <w:t>о</w:t>
      </w:r>
      <w:r w:rsidR="00F202B9" w:rsidRPr="000A796E">
        <w:rPr>
          <w:sz w:val="24"/>
        </w:rPr>
        <w:t>единения.</w:t>
      </w:r>
    </w:p>
    <w:p w:rsidR="00F202B9" w:rsidRPr="000A796E" w:rsidRDefault="00F202B9" w:rsidP="00DE306A">
      <w:pPr>
        <w:tabs>
          <w:tab w:val="left" w:pos="3682"/>
        </w:tabs>
        <w:ind w:firstLine="567"/>
        <w:jc w:val="both"/>
        <w:rPr>
          <w:sz w:val="24"/>
        </w:rPr>
      </w:pPr>
      <w:r w:rsidRPr="000A796E">
        <w:rPr>
          <w:sz w:val="24"/>
        </w:rPr>
        <w:t>В случае, предусмотренном настоящим пунктом, перемена Исполнителя оформляется путем заключения соответствующего дополнительного соглашения к настоящему Контра</w:t>
      </w:r>
      <w:r w:rsidRPr="000A796E">
        <w:rPr>
          <w:sz w:val="24"/>
        </w:rPr>
        <w:t>к</w:t>
      </w:r>
      <w:r w:rsidRPr="000A796E">
        <w:rPr>
          <w:sz w:val="24"/>
        </w:rPr>
        <w:t>ту.</w:t>
      </w:r>
    </w:p>
    <w:p w:rsidR="00F202B9" w:rsidRDefault="00B207A2" w:rsidP="00DE306A">
      <w:pPr>
        <w:tabs>
          <w:tab w:val="left" w:pos="3682"/>
        </w:tabs>
        <w:ind w:firstLine="567"/>
        <w:jc w:val="both"/>
        <w:rPr>
          <w:sz w:val="24"/>
        </w:rPr>
      </w:pPr>
      <w:r>
        <w:rPr>
          <w:sz w:val="24"/>
        </w:rPr>
        <w:t>1</w:t>
      </w:r>
      <w:r w:rsidR="00DE306A">
        <w:rPr>
          <w:sz w:val="24"/>
        </w:rPr>
        <w:t>4</w:t>
      </w:r>
      <w:r w:rsidR="00F202B9" w:rsidRPr="000A796E">
        <w:rPr>
          <w:sz w:val="24"/>
        </w:rPr>
        <w:t>.6.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w:t>
      </w:r>
      <w:r w:rsidR="00F202B9" w:rsidRPr="000A796E">
        <w:rPr>
          <w:sz w:val="24"/>
        </w:rPr>
        <w:t>е</w:t>
      </w:r>
      <w:r w:rsidR="00F202B9" w:rsidRPr="000A796E">
        <w:rPr>
          <w:sz w:val="24"/>
        </w:rPr>
        <w:t>го Контракта.</w:t>
      </w:r>
    </w:p>
    <w:p w:rsidR="00DE306A" w:rsidRPr="0032262F" w:rsidRDefault="00DE306A" w:rsidP="00DE306A">
      <w:pPr>
        <w:tabs>
          <w:tab w:val="left" w:pos="709"/>
        </w:tabs>
        <w:autoSpaceDE w:val="0"/>
        <w:autoSpaceDN w:val="0"/>
        <w:adjustRightInd w:val="0"/>
        <w:ind w:firstLine="567"/>
        <w:jc w:val="both"/>
        <w:rPr>
          <w:sz w:val="24"/>
          <w:szCs w:val="24"/>
        </w:rPr>
      </w:pPr>
      <w:r w:rsidRPr="0032262F">
        <w:rPr>
          <w:sz w:val="24"/>
          <w:szCs w:val="24"/>
        </w:rPr>
        <w:t>1</w:t>
      </w:r>
      <w:r>
        <w:rPr>
          <w:sz w:val="24"/>
          <w:szCs w:val="24"/>
        </w:rPr>
        <w:t>4</w:t>
      </w:r>
      <w:r w:rsidRPr="0032262F">
        <w:rPr>
          <w:sz w:val="24"/>
          <w:szCs w:val="24"/>
        </w:rPr>
        <w:t>.7.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в порядке, установленном ч. 16 ст. 94 Федерального закона № 44-ФЗ.</w:t>
      </w:r>
    </w:p>
    <w:p w:rsidR="00F202B9" w:rsidRPr="000A796E" w:rsidRDefault="00B207A2" w:rsidP="00DE306A">
      <w:pPr>
        <w:tabs>
          <w:tab w:val="left" w:pos="3682"/>
        </w:tabs>
        <w:ind w:firstLine="567"/>
        <w:jc w:val="both"/>
        <w:rPr>
          <w:b/>
          <w:sz w:val="24"/>
        </w:rPr>
      </w:pPr>
      <w:r>
        <w:rPr>
          <w:sz w:val="24"/>
        </w:rPr>
        <w:t>1</w:t>
      </w:r>
      <w:r w:rsidR="00DE306A">
        <w:rPr>
          <w:sz w:val="24"/>
        </w:rPr>
        <w:t>4</w:t>
      </w:r>
      <w:r w:rsidR="00F202B9" w:rsidRPr="000A796E">
        <w:rPr>
          <w:sz w:val="24"/>
        </w:rPr>
        <w:t>.</w:t>
      </w:r>
      <w:r w:rsidR="00DE306A">
        <w:rPr>
          <w:sz w:val="24"/>
        </w:rPr>
        <w:t>8</w:t>
      </w:r>
      <w:r w:rsidR="00F202B9" w:rsidRPr="000A796E">
        <w:rPr>
          <w:sz w:val="24"/>
        </w:rPr>
        <w:t>. Настоящий Контракт составлен в форме электронного документа, подписанного усиленн</w:t>
      </w:r>
      <w:r w:rsidR="00F202B9" w:rsidRPr="000A796E">
        <w:rPr>
          <w:sz w:val="24"/>
        </w:rPr>
        <w:t>ы</w:t>
      </w:r>
      <w:r w:rsidR="00F202B9" w:rsidRPr="000A796E">
        <w:rPr>
          <w:sz w:val="24"/>
        </w:rPr>
        <w:t>ми электронными подписями Сторон</w:t>
      </w:r>
      <w:r w:rsidR="00F202B9" w:rsidRPr="000A796E">
        <w:rPr>
          <w:b/>
          <w:sz w:val="24"/>
        </w:rPr>
        <w:t>.</w:t>
      </w:r>
    </w:p>
    <w:p w:rsidR="000A796E" w:rsidRPr="000A796E" w:rsidRDefault="000A796E" w:rsidP="00F202B9">
      <w:pPr>
        <w:tabs>
          <w:tab w:val="left" w:pos="3682"/>
        </w:tabs>
        <w:rPr>
          <w:b/>
          <w:sz w:val="24"/>
        </w:rPr>
      </w:pPr>
    </w:p>
    <w:p w:rsidR="00B93C84" w:rsidRPr="000A796E" w:rsidRDefault="00F202B9" w:rsidP="00F202B9">
      <w:pPr>
        <w:jc w:val="center"/>
        <w:rPr>
          <w:b/>
          <w:sz w:val="24"/>
        </w:rPr>
      </w:pPr>
      <w:r w:rsidRPr="000A796E">
        <w:rPr>
          <w:b/>
          <w:sz w:val="24"/>
        </w:rPr>
        <w:t>1</w:t>
      </w:r>
      <w:r w:rsidR="00DE306A">
        <w:rPr>
          <w:b/>
          <w:sz w:val="24"/>
        </w:rPr>
        <w:t>5</w:t>
      </w:r>
      <w:r w:rsidR="00AB302B" w:rsidRPr="000A796E">
        <w:rPr>
          <w:b/>
          <w:sz w:val="24"/>
        </w:rPr>
        <w:t xml:space="preserve">. Юридические адреса и банковские </w:t>
      </w:r>
      <w:r w:rsidR="007B733D" w:rsidRPr="000A796E">
        <w:rPr>
          <w:b/>
          <w:sz w:val="24"/>
        </w:rPr>
        <w:t>рекв</w:t>
      </w:r>
      <w:r w:rsidR="007B733D" w:rsidRPr="000A796E">
        <w:rPr>
          <w:b/>
          <w:sz w:val="24"/>
        </w:rPr>
        <w:t>и</w:t>
      </w:r>
      <w:r w:rsidR="007B733D" w:rsidRPr="000A796E">
        <w:rPr>
          <w:b/>
          <w:sz w:val="24"/>
        </w:rPr>
        <w:t>зиты сторон</w:t>
      </w:r>
    </w:p>
    <w:tbl>
      <w:tblPr>
        <w:tblW w:w="10740" w:type="dxa"/>
        <w:tblLayout w:type="fixed"/>
        <w:tblLook w:val="0000" w:firstRow="0" w:lastRow="0" w:firstColumn="0" w:lastColumn="0" w:noHBand="0" w:noVBand="0"/>
      </w:tblPr>
      <w:tblGrid>
        <w:gridCol w:w="4956"/>
        <w:gridCol w:w="822"/>
        <w:gridCol w:w="4536"/>
        <w:gridCol w:w="426"/>
      </w:tblGrid>
      <w:tr w:rsidR="00626416" w:rsidRPr="000A796E" w:rsidTr="00BD3993">
        <w:tblPrEx>
          <w:tblCellMar>
            <w:top w:w="0" w:type="dxa"/>
            <w:bottom w:w="0" w:type="dxa"/>
          </w:tblCellMar>
        </w:tblPrEx>
        <w:trPr>
          <w:gridAfter w:val="1"/>
          <w:wAfter w:w="426" w:type="dxa"/>
          <w:cantSplit/>
          <w:trHeight w:val="570"/>
        </w:trPr>
        <w:tc>
          <w:tcPr>
            <w:tcW w:w="4956" w:type="dxa"/>
          </w:tcPr>
          <w:p w:rsidR="00640352" w:rsidRPr="006E10FA" w:rsidRDefault="006E10FA" w:rsidP="00640352">
            <w:pPr>
              <w:widowControl w:val="0"/>
              <w:spacing w:line="200" w:lineRule="exact"/>
              <w:rPr>
                <w:rFonts w:eastAsia="Calibri"/>
                <w:b/>
                <w:color w:val="000000"/>
                <w:sz w:val="24"/>
                <w:szCs w:val="24"/>
              </w:rPr>
            </w:pPr>
            <w:r w:rsidRPr="006E10FA">
              <w:rPr>
                <w:rFonts w:eastAsia="Calibri"/>
                <w:b/>
                <w:color w:val="000000"/>
                <w:sz w:val="24"/>
                <w:szCs w:val="24"/>
              </w:rPr>
              <w:t>Заказчик:</w:t>
            </w:r>
          </w:p>
          <w:p w:rsidR="00640352" w:rsidRPr="00640352" w:rsidRDefault="00640352" w:rsidP="00640352">
            <w:pPr>
              <w:rPr>
                <w:rFonts w:eastAsia="Calibri"/>
                <w:b/>
                <w:color w:val="000000"/>
                <w:sz w:val="24"/>
                <w:szCs w:val="24"/>
              </w:rPr>
            </w:pPr>
            <w:r w:rsidRPr="00640352">
              <w:rPr>
                <w:rFonts w:eastAsia="Calibri"/>
                <w:b/>
                <w:color w:val="000000"/>
                <w:sz w:val="24"/>
                <w:szCs w:val="24"/>
              </w:rPr>
              <w:t>Наименование организации:</w:t>
            </w:r>
          </w:p>
          <w:p w:rsidR="00640352" w:rsidRPr="00640352" w:rsidRDefault="00640352" w:rsidP="00640352">
            <w:pPr>
              <w:rPr>
                <w:rFonts w:eastAsia="Calibri"/>
                <w:color w:val="000000"/>
                <w:sz w:val="24"/>
                <w:szCs w:val="24"/>
              </w:rPr>
            </w:pPr>
            <w:r w:rsidRPr="00640352">
              <w:rPr>
                <w:rFonts w:eastAsia="Calibri"/>
                <w:color w:val="000000"/>
                <w:sz w:val="24"/>
                <w:szCs w:val="24"/>
              </w:rPr>
              <w:t>Федеральное казенное учреждение «Дальн</w:t>
            </w:r>
            <w:r w:rsidRPr="00640352">
              <w:rPr>
                <w:rFonts w:eastAsia="Calibri"/>
                <w:color w:val="000000"/>
                <w:sz w:val="24"/>
                <w:szCs w:val="24"/>
              </w:rPr>
              <w:t>е</w:t>
            </w:r>
            <w:r w:rsidRPr="00640352">
              <w:rPr>
                <w:rFonts w:eastAsia="Calibri"/>
                <w:color w:val="000000"/>
                <w:sz w:val="24"/>
                <w:szCs w:val="24"/>
              </w:rPr>
              <w:t>восточный авиационный поисково-спасательный центр»</w:t>
            </w:r>
          </w:p>
          <w:p w:rsidR="00640352" w:rsidRPr="00640352" w:rsidRDefault="00640352" w:rsidP="00640352">
            <w:pPr>
              <w:rPr>
                <w:rFonts w:eastAsia="Calibri"/>
                <w:color w:val="000000"/>
                <w:sz w:val="24"/>
                <w:szCs w:val="24"/>
              </w:rPr>
            </w:pPr>
            <w:r w:rsidRPr="00640352">
              <w:rPr>
                <w:rFonts w:eastAsia="Calibri"/>
                <w:b/>
                <w:color w:val="000000"/>
                <w:sz w:val="24"/>
                <w:szCs w:val="24"/>
              </w:rPr>
              <w:t xml:space="preserve">Почтовый адрес: </w:t>
            </w:r>
            <w:r w:rsidRPr="00640352">
              <w:rPr>
                <w:rFonts w:eastAsia="Calibri"/>
                <w:color w:val="000000"/>
                <w:sz w:val="24"/>
                <w:szCs w:val="24"/>
              </w:rPr>
              <w:t>680021, Хабаровский край, г. Хабаровск, ул. Ким Ю Чена 44 «И»</w:t>
            </w:r>
          </w:p>
          <w:p w:rsidR="00640352" w:rsidRPr="00640352" w:rsidRDefault="00640352" w:rsidP="00640352">
            <w:pPr>
              <w:rPr>
                <w:rFonts w:eastAsia="Calibri"/>
                <w:b/>
                <w:color w:val="000000"/>
                <w:sz w:val="24"/>
                <w:szCs w:val="24"/>
              </w:rPr>
            </w:pPr>
            <w:r w:rsidRPr="00640352">
              <w:rPr>
                <w:rFonts w:eastAsia="Calibri"/>
                <w:b/>
                <w:color w:val="000000"/>
                <w:sz w:val="24"/>
                <w:szCs w:val="24"/>
              </w:rPr>
              <w:t xml:space="preserve">ОКТМО </w:t>
            </w:r>
            <w:r w:rsidRPr="00640352">
              <w:rPr>
                <w:rFonts w:eastAsia="Calibri"/>
                <w:color w:val="000000"/>
                <w:sz w:val="24"/>
                <w:szCs w:val="24"/>
              </w:rPr>
              <w:t>08701000001</w:t>
            </w:r>
          </w:p>
          <w:p w:rsidR="00640352" w:rsidRPr="00640352" w:rsidRDefault="00640352" w:rsidP="00640352">
            <w:pPr>
              <w:rPr>
                <w:rFonts w:eastAsia="Calibri"/>
                <w:b/>
                <w:color w:val="000000"/>
                <w:sz w:val="24"/>
                <w:szCs w:val="24"/>
              </w:rPr>
            </w:pPr>
            <w:r w:rsidRPr="00640352">
              <w:rPr>
                <w:rFonts w:eastAsia="Calibri"/>
                <w:b/>
                <w:color w:val="000000"/>
                <w:sz w:val="24"/>
                <w:szCs w:val="24"/>
              </w:rPr>
              <w:t xml:space="preserve">ОКПО </w:t>
            </w:r>
            <w:r w:rsidRPr="00640352">
              <w:rPr>
                <w:rFonts w:eastAsia="Calibri"/>
                <w:color w:val="000000"/>
                <w:sz w:val="24"/>
                <w:szCs w:val="24"/>
              </w:rPr>
              <w:t>85953902</w:t>
            </w:r>
          </w:p>
          <w:p w:rsidR="00640352" w:rsidRPr="00640352" w:rsidRDefault="00640352" w:rsidP="00640352">
            <w:pPr>
              <w:rPr>
                <w:rFonts w:eastAsia="Calibri"/>
                <w:b/>
                <w:color w:val="000000"/>
                <w:sz w:val="24"/>
                <w:szCs w:val="24"/>
              </w:rPr>
            </w:pPr>
            <w:r w:rsidRPr="00640352">
              <w:rPr>
                <w:rFonts w:eastAsia="Calibri"/>
                <w:b/>
                <w:color w:val="000000"/>
                <w:sz w:val="24"/>
                <w:szCs w:val="24"/>
              </w:rPr>
              <w:t xml:space="preserve">ИНН/КПП: </w:t>
            </w:r>
            <w:r w:rsidRPr="00640352">
              <w:rPr>
                <w:rFonts w:eastAsia="Calibri"/>
                <w:color w:val="000000"/>
                <w:sz w:val="24"/>
                <w:szCs w:val="24"/>
              </w:rPr>
              <w:t>2721160050/272101001</w:t>
            </w:r>
          </w:p>
          <w:p w:rsidR="00510CD7" w:rsidRPr="001C061A" w:rsidRDefault="00510CD7" w:rsidP="00510CD7">
            <w:pPr>
              <w:pStyle w:val="af"/>
              <w:rPr>
                <w:rFonts w:ascii="Times New Roman" w:hAnsi="Times New Roman"/>
                <w:sz w:val="24"/>
                <w:szCs w:val="24"/>
              </w:rPr>
            </w:pPr>
            <w:r w:rsidRPr="001C061A">
              <w:rPr>
                <w:rFonts w:ascii="Times New Roman" w:hAnsi="Times New Roman"/>
                <w:sz w:val="24"/>
                <w:szCs w:val="24"/>
              </w:rPr>
              <w:t xml:space="preserve">Лицевой счет № 03221W09710 </w:t>
            </w:r>
          </w:p>
          <w:p w:rsidR="00510CD7" w:rsidRPr="001C061A" w:rsidRDefault="00510CD7" w:rsidP="00510CD7">
            <w:pPr>
              <w:pStyle w:val="af"/>
              <w:rPr>
                <w:rFonts w:ascii="Times New Roman" w:hAnsi="Times New Roman"/>
                <w:sz w:val="24"/>
                <w:szCs w:val="24"/>
              </w:rPr>
            </w:pPr>
            <w:r w:rsidRPr="001C061A">
              <w:rPr>
                <w:rFonts w:ascii="Times New Roman" w:hAnsi="Times New Roman"/>
                <w:sz w:val="24"/>
                <w:szCs w:val="24"/>
              </w:rPr>
              <w:t>Банковский (казначейс</w:t>
            </w:r>
            <w:r>
              <w:rPr>
                <w:rFonts w:ascii="Times New Roman" w:hAnsi="Times New Roman"/>
                <w:sz w:val="24"/>
                <w:szCs w:val="24"/>
              </w:rPr>
              <w:t>кий) счет: №03211643000000012006</w:t>
            </w:r>
          </w:p>
          <w:p w:rsidR="00510CD7" w:rsidRPr="001C061A" w:rsidRDefault="00041378" w:rsidP="00510CD7">
            <w:pPr>
              <w:pStyle w:val="af"/>
              <w:rPr>
                <w:rFonts w:ascii="Times New Roman" w:hAnsi="Times New Roman"/>
                <w:sz w:val="24"/>
                <w:szCs w:val="24"/>
              </w:rPr>
            </w:pPr>
            <w:r>
              <w:rPr>
                <w:rFonts w:ascii="Times New Roman" w:hAnsi="Times New Roman"/>
                <w:sz w:val="24"/>
                <w:szCs w:val="24"/>
              </w:rPr>
              <w:t xml:space="preserve">ОКЦ №1 </w:t>
            </w:r>
            <w:r w:rsidR="00510CD7">
              <w:rPr>
                <w:rFonts w:ascii="Times New Roman" w:hAnsi="Times New Roman"/>
                <w:sz w:val="24"/>
                <w:szCs w:val="24"/>
              </w:rPr>
              <w:t>ДАЛЬНЕВОСТОЧ</w:t>
            </w:r>
            <w:r>
              <w:rPr>
                <w:rFonts w:ascii="Times New Roman" w:hAnsi="Times New Roman"/>
                <w:sz w:val="24"/>
                <w:szCs w:val="24"/>
              </w:rPr>
              <w:t>НОГО</w:t>
            </w:r>
            <w:r w:rsidR="00510CD7">
              <w:rPr>
                <w:rFonts w:ascii="Times New Roman" w:hAnsi="Times New Roman"/>
                <w:sz w:val="24"/>
                <w:szCs w:val="24"/>
              </w:rPr>
              <w:t xml:space="preserve"> ГУ БАНКА РОССИИ</w:t>
            </w:r>
            <w:r w:rsidR="00510CD7" w:rsidRPr="001C061A">
              <w:rPr>
                <w:rFonts w:ascii="Times New Roman" w:hAnsi="Times New Roman"/>
                <w:sz w:val="24"/>
                <w:szCs w:val="24"/>
              </w:rPr>
              <w:t xml:space="preserve"> // УФК по </w:t>
            </w:r>
            <w:r w:rsidR="00510CD7">
              <w:rPr>
                <w:rFonts w:ascii="Times New Roman" w:hAnsi="Times New Roman"/>
                <w:sz w:val="24"/>
                <w:szCs w:val="24"/>
              </w:rPr>
              <w:t>Приморскому краю, г.</w:t>
            </w:r>
            <w:r>
              <w:rPr>
                <w:rFonts w:ascii="Times New Roman" w:hAnsi="Times New Roman"/>
                <w:sz w:val="24"/>
                <w:szCs w:val="24"/>
              </w:rPr>
              <w:t xml:space="preserve"> </w:t>
            </w:r>
            <w:r w:rsidR="00510CD7">
              <w:rPr>
                <w:rFonts w:ascii="Times New Roman" w:hAnsi="Times New Roman"/>
                <w:sz w:val="24"/>
                <w:szCs w:val="24"/>
              </w:rPr>
              <w:t>Владивосток</w:t>
            </w:r>
          </w:p>
          <w:p w:rsidR="00510CD7" w:rsidRPr="001C061A" w:rsidRDefault="00510CD7" w:rsidP="00510CD7">
            <w:pPr>
              <w:pStyle w:val="af"/>
              <w:rPr>
                <w:rFonts w:ascii="Times New Roman" w:hAnsi="Times New Roman"/>
                <w:sz w:val="24"/>
                <w:szCs w:val="24"/>
              </w:rPr>
            </w:pPr>
            <w:r>
              <w:rPr>
                <w:rFonts w:ascii="Times New Roman" w:hAnsi="Times New Roman"/>
                <w:sz w:val="24"/>
                <w:szCs w:val="24"/>
              </w:rPr>
              <w:t>к/с: 40102810545370000012</w:t>
            </w:r>
          </w:p>
          <w:p w:rsidR="00510CD7" w:rsidRPr="001C061A" w:rsidRDefault="00510CD7" w:rsidP="00510CD7">
            <w:pPr>
              <w:pStyle w:val="af"/>
              <w:rPr>
                <w:rFonts w:ascii="Times New Roman" w:hAnsi="Times New Roman"/>
                <w:sz w:val="24"/>
                <w:szCs w:val="24"/>
              </w:rPr>
            </w:pPr>
            <w:r>
              <w:rPr>
                <w:rFonts w:ascii="Times New Roman" w:hAnsi="Times New Roman"/>
                <w:sz w:val="24"/>
                <w:szCs w:val="24"/>
              </w:rPr>
              <w:t>БИК: 010507002</w:t>
            </w:r>
          </w:p>
          <w:p w:rsidR="00640352" w:rsidRPr="00640352" w:rsidRDefault="00640352" w:rsidP="00640352">
            <w:pPr>
              <w:widowControl w:val="0"/>
              <w:autoSpaceDE w:val="0"/>
              <w:autoSpaceDN w:val="0"/>
              <w:adjustRightInd w:val="0"/>
              <w:rPr>
                <w:rFonts w:eastAsia="Calibri"/>
                <w:color w:val="000000"/>
                <w:sz w:val="24"/>
                <w:szCs w:val="24"/>
              </w:rPr>
            </w:pPr>
            <w:r w:rsidRPr="00640352">
              <w:rPr>
                <w:rFonts w:eastAsia="Calibri"/>
                <w:color w:val="000000"/>
                <w:sz w:val="24"/>
                <w:szCs w:val="24"/>
              </w:rPr>
              <w:t>Контактный телефон:(4212) 72-21-82/83</w:t>
            </w:r>
          </w:p>
          <w:p w:rsidR="00640352" w:rsidRPr="00640352" w:rsidRDefault="00640352" w:rsidP="00640352">
            <w:pPr>
              <w:widowControl w:val="0"/>
              <w:autoSpaceDE w:val="0"/>
              <w:autoSpaceDN w:val="0"/>
              <w:adjustRightInd w:val="0"/>
              <w:rPr>
                <w:rFonts w:eastAsia="Calibri"/>
                <w:color w:val="000000"/>
                <w:sz w:val="24"/>
                <w:szCs w:val="24"/>
              </w:rPr>
            </w:pPr>
            <w:r w:rsidRPr="00640352">
              <w:rPr>
                <w:rFonts w:eastAsia="Calibri"/>
                <w:color w:val="000000"/>
                <w:sz w:val="24"/>
                <w:szCs w:val="24"/>
                <w:lang w:val="en-US"/>
              </w:rPr>
              <w:t>E</w:t>
            </w:r>
            <w:r w:rsidRPr="00640352">
              <w:rPr>
                <w:rFonts w:eastAsia="Calibri"/>
                <w:color w:val="000000"/>
                <w:sz w:val="24"/>
                <w:szCs w:val="24"/>
              </w:rPr>
              <w:t>-</w:t>
            </w:r>
            <w:r w:rsidRPr="00640352">
              <w:rPr>
                <w:rFonts w:eastAsia="Calibri"/>
                <w:color w:val="000000"/>
                <w:sz w:val="24"/>
                <w:szCs w:val="24"/>
                <w:lang w:val="en-US"/>
              </w:rPr>
              <w:t>mail</w:t>
            </w:r>
            <w:r w:rsidRPr="00640352">
              <w:rPr>
                <w:rFonts w:eastAsia="Calibri"/>
                <w:color w:val="000000"/>
                <w:sz w:val="24"/>
                <w:szCs w:val="24"/>
              </w:rPr>
              <w:t xml:space="preserve">  </w:t>
            </w:r>
            <w:hyperlink r:id="rId12" w:history="1">
              <w:r w:rsidRPr="00640352">
                <w:rPr>
                  <w:rFonts w:eastAsia="Calibri"/>
                  <w:color w:val="000000"/>
                  <w:sz w:val="24"/>
                  <w:szCs w:val="24"/>
                  <w:lang w:val="en-US"/>
                </w:rPr>
                <w:t>pravoapsc</w:t>
              </w:r>
              <w:r w:rsidRPr="00640352">
                <w:rPr>
                  <w:rFonts w:eastAsia="Calibri"/>
                  <w:color w:val="000000"/>
                  <w:sz w:val="24"/>
                  <w:szCs w:val="24"/>
                </w:rPr>
                <w:t>@</w:t>
              </w:r>
              <w:r w:rsidRPr="00640352">
                <w:rPr>
                  <w:rFonts w:eastAsia="Calibri"/>
                  <w:color w:val="000000"/>
                  <w:sz w:val="24"/>
                  <w:szCs w:val="24"/>
                  <w:lang w:val="en-US"/>
                </w:rPr>
                <w:t>mail</w:t>
              </w:r>
              <w:r w:rsidRPr="00640352">
                <w:rPr>
                  <w:rFonts w:eastAsia="Calibri"/>
                  <w:color w:val="000000"/>
                  <w:sz w:val="24"/>
                  <w:szCs w:val="24"/>
                </w:rPr>
                <w:t>.</w:t>
              </w:r>
              <w:r w:rsidRPr="00640352">
                <w:rPr>
                  <w:rFonts w:eastAsia="Calibri"/>
                  <w:color w:val="000000"/>
                  <w:sz w:val="24"/>
                  <w:szCs w:val="24"/>
                  <w:lang w:val="en-US"/>
                </w:rPr>
                <w:t>ru</w:t>
              </w:r>
            </w:hyperlink>
          </w:p>
          <w:p w:rsidR="00B562E9" w:rsidRPr="000A796E" w:rsidRDefault="00B562E9" w:rsidP="001531D7">
            <w:pPr>
              <w:rPr>
                <w:b/>
                <w:sz w:val="24"/>
                <w:szCs w:val="24"/>
              </w:rPr>
            </w:pPr>
          </w:p>
        </w:tc>
        <w:tc>
          <w:tcPr>
            <w:tcW w:w="5358" w:type="dxa"/>
            <w:gridSpan w:val="2"/>
          </w:tcPr>
          <w:p w:rsidR="00626416" w:rsidRPr="00041378" w:rsidRDefault="00640352" w:rsidP="000D6059">
            <w:pPr>
              <w:rPr>
                <w:b/>
                <w:sz w:val="24"/>
                <w:szCs w:val="24"/>
              </w:rPr>
            </w:pPr>
            <w:r w:rsidRPr="00041378">
              <w:rPr>
                <w:b/>
                <w:sz w:val="24"/>
                <w:szCs w:val="24"/>
              </w:rPr>
              <w:t>Исполнитель</w:t>
            </w:r>
            <w:r w:rsidR="00531A28" w:rsidRPr="00041378">
              <w:rPr>
                <w:b/>
                <w:sz w:val="24"/>
                <w:szCs w:val="24"/>
              </w:rPr>
              <w:t>:</w:t>
            </w:r>
          </w:p>
          <w:p w:rsidR="003752C1" w:rsidRPr="00041378" w:rsidRDefault="003752C1" w:rsidP="000D6059">
            <w:pPr>
              <w:rPr>
                <w:b/>
                <w:sz w:val="24"/>
                <w:szCs w:val="24"/>
              </w:rPr>
            </w:pPr>
            <w:r w:rsidRPr="00041378">
              <w:rPr>
                <w:b/>
                <w:sz w:val="24"/>
                <w:szCs w:val="24"/>
              </w:rPr>
              <w:t>Наименование организации:</w:t>
            </w:r>
          </w:p>
          <w:p w:rsidR="003752C1" w:rsidRPr="00041378" w:rsidRDefault="003752C1" w:rsidP="003752C1">
            <w:pPr>
              <w:widowControl w:val="0"/>
              <w:rPr>
                <w:b/>
                <w:sz w:val="24"/>
                <w:szCs w:val="24"/>
              </w:rPr>
            </w:pPr>
          </w:p>
          <w:p w:rsidR="003752C1" w:rsidRPr="00041378" w:rsidRDefault="003752C1" w:rsidP="003752C1">
            <w:pPr>
              <w:widowControl w:val="0"/>
              <w:rPr>
                <w:b/>
                <w:sz w:val="24"/>
                <w:szCs w:val="24"/>
              </w:rPr>
            </w:pPr>
          </w:p>
          <w:p w:rsidR="003752C1" w:rsidRPr="00041378" w:rsidRDefault="003752C1" w:rsidP="003752C1">
            <w:pPr>
              <w:widowControl w:val="0"/>
              <w:rPr>
                <w:b/>
                <w:sz w:val="24"/>
                <w:szCs w:val="24"/>
              </w:rPr>
            </w:pPr>
          </w:p>
          <w:p w:rsidR="003752C1" w:rsidRPr="00041378" w:rsidRDefault="003752C1" w:rsidP="003752C1">
            <w:pPr>
              <w:widowControl w:val="0"/>
              <w:rPr>
                <w:b/>
                <w:sz w:val="24"/>
                <w:szCs w:val="24"/>
              </w:rPr>
            </w:pPr>
          </w:p>
          <w:p w:rsidR="003752C1" w:rsidRPr="00041378" w:rsidRDefault="003752C1" w:rsidP="003752C1">
            <w:pPr>
              <w:widowControl w:val="0"/>
              <w:rPr>
                <w:b/>
                <w:sz w:val="24"/>
                <w:szCs w:val="24"/>
              </w:rPr>
            </w:pPr>
          </w:p>
          <w:p w:rsidR="003752C1" w:rsidRPr="00041378" w:rsidRDefault="003752C1" w:rsidP="003752C1">
            <w:pPr>
              <w:widowControl w:val="0"/>
              <w:rPr>
                <w:b/>
                <w:sz w:val="24"/>
                <w:szCs w:val="24"/>
              </w:rPr>
            </w:pPr>
          </w:p>
          <w:p w:rsidR="00B72722" w:rsidRPr="00041378" w:rsidRDefault="00B72722" w:rsidP="003752C1">
            <w:pPr>
              <w:widowControl w:val="0"/>
              <w:rPr>
                <w:b/>
                <w:sz w:val="24"/>
                <w:szCs w:val="24"/>
              </w:rPr>
            </w:pPr>
          </w:p>
        </w:tc>
      </w:tr>
      <w:tr w:rsidR="00030D54" w:rsidRPr="003752C1" w:rsidTr="00BD3993">
        <w:tblPrEx>
          <w:tblCellMar>
            <w:top w:w="0" w:type="dxa"/>
            <w:bottom w:w="0" w:type="dxa"/>
          </w:tblCellMar>
        </w:tblPrEx>
        <w:trPr>
          <w:gridAfter w:val="1"/>
          <w:wAfter w:w="426" w:type="dxa"/>
          <w:cantSplit/>
          <w:trHeight w:val="284"/>
        </w:trPr>
        <w:tc>
          <w:tcPr>
            <w:tcW w:w="4956" w:type="dxa"/>
          </w:tcPr>
          <w:p w:rsidR="00030D54" w:rsidRPr="003752C1" w:rsidRDefault="00030D54" w:rsidP="00030D54">
            <w:pPr>
              <w:rPr>
                <w:sz w:val="24"/>
                <w:szCs w:val="24"/>
              </w:rPr>
            </w:pPr>
          </w:p>
        </w:tc>
        <w:tc>
          <w:tcPr>
            <w:tcW w:w="5358" w:type="dxa"/>
            <w:gridSpan w:val="2"/>
          </w:tcPr>
          <w:p w:rsidR="00030D54" w:rsidRPr="003752C1" w:rsidRDefault="00030D54" w:rsidP="00030D54">
            <w:pPr>
              <w:rPr>
                <w:sz w:val="24"/>
                <w:szCs w:val="24"/>
              </w:rPr>
            </w:pPr>
          </w:p>
        </w:tc>
      </w:tr>
      <w:tr w:rsidR="003B543F" w:rsidRPr="00E33823" w:rsidTr="00BD3993">
        <w:tblPrEx>
          <w:tblCellMar>
            <w:top w:w="0" w:type="dxa"/>
            <w:bottom w:w="0" w:type="dxa"/>
          </w:tblCellMar>
          <w:tblLook w:val="01E0" w:firstRow="1" w:lastRow="1" w:firstColumn="1" w:lastColumn="1" w:noHBand="0" w:noVBand="0"/>
        </w:tblPrEx>
        <w:tc>
          <w:tcPr>
            <w:tcW w:w="5778" w:type="dxa"/>
            <w:gridSpan w:val="2"/>
          </w:tcPr>
          <w:p w:rsidR="003B543F" w:rsidRPr="00E33823" w:rsidRDefault="003B543F" w:rsidP="00D617A1">
            <w:pPr>
              <w:pStyle w:val="ad"/>
              <w:tabs>
                <w:tab w:val="left" w:pos="5387"/>
                <w:tab w:val="left" w:pos="6237"/>
              </w:tabs>
              <w:rPr>
                <w:b/>
                <w:sz w:val="22"/>
                <w:szCs w:val="22"/>
              </w:rPr>
            </w:pPr>
            <w:r w:rsidRPr="00E33823">
              <w:rPr>
                <w:b/>
                <w:sz w:val="22"/>
                <w:szCs w:val="22"/>
              </w:rPr>
              <w:t>Заказчик:</w:t>
            </w:r>
          </w:p>
          <w:p w:rsidR="003B543F" w:rsidRPr="00E33823" w:rsidRDefault="003B543F" w:rsidP="00D617A1">
            <w:pPr>
              <w:pStyle w:val="ad"/>
              <w:tabs>
                <w:tab w:val="left" w:pos="5387"/>
                <w:tab w:val="left" w:pos="6237"/>
              </w:tabs>
              <w:rPr>
                <w:b/>
                <w:sz w:val="22"/>
                <w:szCs w:val="22"/>
              </w:rPr>
            </w:pPr>
            <w:r w:rsidRPr="00E33823">
              <w:rPr>
                <w:b/>
                <w:sz w:val="22"/>
                <w:szCs w:val="22"/>
              </w:rPr>
              <w:t>ЭЦП/_________/</w:t>
            </w:r>
          </w:p>
        </w:tc>
        <w:tc>
          <w:tcPr>
            <w:tcW w:w="4962" w:type="dxa"/>
            <w:gridSpan w:val="2"/>
          </w:tcPr>
          <w:p w:rsidR="003B543F" w:rsidRPr="00E33823" w:rsidRDefault="003B543F" w:rsidP="00D617A1">
            <w:pPr>
              <w:widowControl w:val="0"/>
              <w:autoSpaceDE w:val="0"/>
              <w:autoSpaceDN w:val="0"/>
              <w:adjustRightInd w:val="0"/>
              <w:ind w:left="176"/>
              <w:jc w:val="both"/>
              <w:rPr>
                <w:b/>
                <w:bCs/>
              </w:rPr>
            </w:pPr>
            <w:r w:rsidRPr="00E33823">
              <w:rPr>
                <w:b/>
                <w:bCs/>
                <w:sz w:val="22"/>
                <w:szCs w:val="22"/>
              </w:rPr>
              <w:t>Исполнитель:</w:t>
            </w:r>
          </w:p>
          <w:p w:rsidR="003B543F" w:rsidRPr="00E33823" w:rsidRDefault="003B543F" w:rsidP="00D617A1">
            <w:pPr>
              <w:widowControl w:val="0"/>
              <w:autoSpaceDE w:val="0"/>
              <w:autoSpaceDN w:val="0"/>
              <w:adjustRightInd w:val="0"/>
              <w:ind w:left="176"/>
              <w:jc w:val="both"/>
              <w:rPr>
                <w:b/>
                <w:bCs/>
              </w:rPr>
            </w:pPr>
            <w:r w:rsidRPr="00E33823">
              <w:rPr>
                <w:b/>
                <w:bCs/>
                <w:sz w:val="22"/>
                <w:szCs w:val="22"/>
              </w:rPr>
              <w:t>ЭЦП/_________/</w:t>
            </w:r>
          </w:p>
        </w:tc>
      </w:tr>
    </w:tbl>
    <w:p w:rsidR="007D2F04" w:rsidRPr="000A796E" w:rsidRDefault="007D2F04" w:rsidP="004A3BEF">
      <w:pPr>
        <w:pStyle w:val="ConsPlusNormal"/>
        <w:ind w:firstLine="0"/>
        <w:rPr>
          <w:rFonts w:ascii="Times New Roman" w:hAnsi="Times New Roman"/>
        </w:rPr>
      </w:pPr>
    </w:p>
    <w:p w:rsidR="00DD7A51" w:rsidRDefault="00CD409C" w:rsidP="00CD409C">
      <w:pPr>
        <w:pStyle w:val="ConsPlusNormal"/>
        <w:tabs>
          <w:tab w:val="left" w:pos="7268"/>
        </w:tabs>
        <w:ind w:firstLine="0"/>
        <w:rPr>
          <w:rFonts w:ascii="Times New Roman" w:hAnsi="Times New Roman"/>
        </w:rPr>
      </w:pPr>
      <w:r w:rsidRPr="000A796E">
        <w:rPr>
          <w:rFonts w:ascii="Times New Roman" w:hAnsi="Times New Roman"/>
        </w:rPr>
        <w:t xml:space="preserve">                                                                                                   </w:t>
      </w:r>
    </w:p>
    <w:p w:rsidR="00185039" w:rsidRDefault="00185039" w:rsidP="00F57FA0">
      <w:pPr>
        <w:pStyle w:val="ConsPlusNormal"/>
        <w:tabs>
          <w:tab w:val="left" w:pos="7268"/>
        </w:tabs>
        <w:ind w:firstLine="0"/>
        <w:jc w:val="right"/>
        <w:rPr>
          <w:rFonts w:ascii="Times New Roman" w:hAnsi="Times New Roman"/>
        </w:rPr>
      </w:pPr>
    </w:p>
    <w:p w:rsidR="00185039" w:rsidRDefault="00185039" w:rsidP="00F57FA0">
      <w:pPr>
        <w:pStyle w:val="ConsPlusNormal"/>
        <w:tabs>
          <w:tab w:val="left" w:pos="7268"/>
        </w:tabs>
        <w:ind w:firstLine="0"/>
        <w:jc w:val="right"/>
        <w:rPr>
          <w:rFonts w:ascii="Times New Roman" w:hAnsi="Times New Roman"/>
        </w:rPr>
      </w:pPr>
    </w:p>
    <w:p w:rsidR="00185039" w:rsidRDefault="00185039" w:rsidP="00F57FA0">
      <w:pPr>
        <w:pStyle w:val="ConsPlusNormal"/>
        <w:tabs>
          <w:tab w:val="left" w:pos="7268"/>
        </w:tabs>
        <w:ind w:firstLine="0"/>
        <w:jc w:val="right"/>
        <w:rPr>
          <w:rFonts w:ascii="Times New Roman" w:hAnsi="Times New Roman"/>
        </w:rPr>
      </w:pPr>
    </w:p>
    <w:p w:rsidR="00096255" w:rsidRDefault="00096255" w:rsidP="00F57FA0">
      <w:pPr>
        <w:pStyle w:val="ConsPlusNormal"/>
        <w:tabs>
          <w:tab w:val="left" w:pos="7268"/>
        </w:tabs>
        <w:ind w:firstLine="0"/>
        <w:jc w:val="right"/>
        <w:rPr>
          <w:rFonts w:ascii="Times New Roman" w:hAnsi="Times New Roman"/>
        </w:rPr>
      </w:pPr>
    </w:p>
    <w:p w:rsidR="00096255" w:rsidRDefault="00096255" w:rsidP="00F57FA0">
      <w:pPr>
        <w:pStyle w:val="ConsPlusNormal"/>
        <w:tabs>
          <w:tab w:val="left" w:pos="7268"/>
        </w:tabs>
        <w:ind w:firstLine="0"/>
        <w:jc w:val="right"/>
        <w:rPr>
          <w:rFonts w:ascii="Times New Roman" w:hAnsi="Times New Roman"/>
        </w:rPr>
      </w:pPr>
    </w:p>
    <w:p w:rsidR="00096255" w:rsidRDefault="00096255" w:rsidP="00F57FA0">
      <w:pPr>
        <w:pStyle w:val="ConsPlusNormal"/>
        <w:tabs>
          <w:tab w:val="left" w:pos="7268"/>
        </w:tabs>
        <w:ind w:firstLine="0"/>
        <w:jc w:val="right"/>
        <w:rPr>
          <w:rFonts w:ascii="Times New Roman" w:hAnsi="Times New Roman"/>
        </w:rPr>
      </w:pPr>
    </w:p>
    <w:p w:rsidR="00096255" w:rsidRDefault="00096255" w:rsidP="00F57FA0">
      <w:pPr>
        <w:pStyle w:val="ConsPlusNormal"/>
        <w:tabs>
          <w:tab w:val="left" w:pos="7268"/>
        </w:tabs>
        <w:ind w:firstLine="0"/>
        <w:jc w:val="right"/>
        <w:rPr>
          <w:rFonts w:ascii="Times New Roman" w:hAnsi="Times New Roman"/>
        </w:rPr>
      </w:pPr>
    </w:p>
    <w:p w:rsidR="00096255" w:rsidRDefault="00096255" w:rsidP="00F57FA0">
      <w:pPr>
        <w:pStyle w:val="ConsPlusNormal"/>
        <w:tabs>
          <w:tab w:val="left" w:pos="7268"/>
        </w:tabs>
        <w:ind w:firstLine="0"/>
        <w:jc w:val="right"/>
        <w:rPr>
          <w:rFonts w:ascii="Times New Roman" w:hAnsi="Times New Roman"/>
        </w:rPr>
      </w:pPr>
    </w:p>
    <w:p w:rsidR="00510CD7" w:rsidRDefault="00510CD7" w:rsidP="00F57FA0">
      <w:pPr>
        <w:pStyle w:val="ConsPlusNormal"/>
        <w:tabs>
          <w:tab w:val="left" w:pos="7268"/>
        </w:tabs>
        <w:ind w:firstLine="0"/>
        <w:jc w:val="right"/>
        <w:rPr>
          <w:rFonts w:ascii="Times New Roman" w:hAnsi="Times New Roman"/>
        </w:rPr>
      </w:pPr>
    </w:p>
    <w:p w:rsidR="00510CD7" w:rsidRDefault="00510CD7" w:rsidP="00F57FA0">
      <w:pPr>
        <w:pStyle w:val="ConsPlusNormal"/>
        <w:tabs>
          <w:tab w:val="left" w:pos="7268"/>
        </w:tabs>
        <w:ind w:firstLine="0"/>
        <w:jc w:val="right"/>
        <w:rPr>
          <w:rFonts w:ascii="Times New Roman" w:hAnsi="Times New Roman"/>
        </w:rPr>
      </w:pPr>
    </w:p>
    <w:p w:rsidR="00041378" w:rsidRDefault="003752C1" w:rsidP="003752C1">
      <w:pPr>
        <w:pStyle w:val="ConsPlusNormal"/>
        <w:tabs>
          <w:tab w:val="left" w:pos="7268"/>
        </w:tabs>
        <w:ind w:firstLine="0"/>
        <w:jc w:val="center"/>
        <w:rPr>
          <w:rFonts w:ascii="Times New Roman" w:hAnsi="Times New Roman"/>
        </w:rPr>
      </w:pPr>
      <w:r>
        <w:rPr>
          <w:rFonts w:ascii="Times New Roman" w:hAnsi="Times New Roman"/>
        </w:rPr>
        <w:t xml:space="preserve">                                                                                                                                                                        </w:t>
      </w:r>
    </w:p>
    <w:p w:rsidR="00041378" w:rsidRDefault="00041378" w:rsidP="003752C1">
      <w:pPr>
        <w:pStyle w:val="ConsPlusNormal"/>
        <w:tabs>
          <w:tab w:val="left" w:pos="7268"/>
        </w:tabs>
        <w:ind w:firstLine="0"/>
        <w:jc w:val="center"/>
        <w:rPr>
          <w:rFonts w:ascii="Times New Roman" w:hAnsi="Times New Roman"/>
        </w:rPr>
      </w:pPr>
    </w:p>
    <w:p w:rsidR="00041378" w:rsidRDefault="00041378" w:rsidP="003752C1">
      <w:pPr>
        <w:pStyle w:val="ConsPlusNormal"/>
        <w:tabs>
          <w:tab w:val="left" w:pos="7268"/>
        </w:tabs>
        <w:ind w:firstLine="0"/>
        <w:jc w:val="center"/>
        <w:rPr>
          <w:rFonts w:ascii="Times New Roman" w:hAnsi="Times New Roman"/>
        </w:rPr>
      </w:pPr>
    </w:p>
    <w:p w:rsidR="00041378" w:rsidRDefault="00041378" w:rsidP="003752C1">
      <w:pPr>
        <w:pStyle w:val="ConsPlusNormal"/>
        <w:tabs>
          <w:tab w:val="left" w:pos="7268"/>
        </w:tabs>
        <w:ind w:firstLine="0"/>
        <w:jc w:val="center"/>
        <w:rPr>
          <w:rFonts w:ascii="Times New Roman" w:hAnsi="Times New Roman"/>
        </w:rPr>
      </w:pPr>
    </w:p>
    <w:p w:rsidR="00041378" w:rsidRDefault="00041378" w:rsidP="003752C1">
      <w:pPr>
        <w:pStyle w:val="ConsPlusNormal"/>
        <w:tabs>
          <w:tab w:val="left" w:pos="7268"/>
        </w:tabs>
        <w:ind w:firstLine="0"/>
        <w:jc w:val="center"/>
        <w:rPr>
          <w:rFonts w:ascii="Times New Roman" w:hAnsi="Times New Roman"/>
        </w:rPr>
      </w:pPr>
    </w:p>
    <w:p w:rsidR="00041378" w:rsidRDefault="00041378" w:rsidP="003752C1">
      <w:pPr>
        <w:pStyle w:val="ConsPlusNormal"/>
        <w:tabs>
          <w:tab w:val="left" w:pos="7268"/>
        </w:tabs>
        <w:ind w:firstLine="0"/>
        <w:jc w:val="center"/>
        <w:rPr>
          <w:rFonts w:ascii="Times New Roman" w:hAnsi="Times New Roman"/>
        </w:rPr>
      </w:pPr>
    </w:p>
    <w:p w:rsidR="00041378" w:rsidRDefault="00041378" w:rsidP="003752C1">
      <w:pPr>
        <w:pStyle w:val="ConsPlusNormal"/>
        <w:tabs>
          <w:tab w:val="left" w:pos="7268"/>
        </w:tabs>
        <w:ind w:firstLine="0"/>
        <w:jc w:val="center"/>
        <w:rPr>
          <w:rFonts w:ascii="Times New Roman" w:hAnsi="Times New Roman"/>
        </w:rPr>
      </w:pPr>
    </w:p>
    <w:p w:rsidR="00041378" w:rsidRDefault="00041378" w:rsidP="003752C1">
      <w:pPr>
        <w:pStyle w:val="ConsPlusNormal"/>
        <w:tabs>
          <w:tab w:val="left" w:pos="7268"/>
        </w:tabs>
        <w:ind w:firstLine="0"/>
        <w:jc w:val="center"/>
        <w:rPr>
          <w:rFonts w:ascii="Times New Roman" w:hAnsi="Times New Roman"/>
        </w:rPr>
      </w:pPr>
    </w:p>
    <w:p w:rsidR="00041378" w:rsidRDefault="00041378" w:rsidP="003752C1">
      <w:pPr>
        <w:pStyle w:val="ConsPlusNormal"/>
        <w:tabs>
          <w:tab w:val="left" w:pos="7268"/>
        </w:tabs>
        <w:ind w:firstLine="0"/>
        <w:jc w:val="center"/>
        <w:rPr>
          <w:rFonts w:ascii="Times New Roman" w:hAnsi="Times New Roman"/>
        </w:rPr>
      </w:pPr>
    </w:p>
    <w:p w:rsidR="00041378" w:rsidRDefault="00041378" w:rsidP="003752C1">
      <w:pPr>
        <w:pStyle w:val="ConsPlusNormal"/>
        <w:tabs>
          <w:tab w:val="left" w:pos="7268"/>
        </w:tabs>
        <w:ind w:firstLine="0"/>
        <w:jc w:val="center"/>
        <w:rPr>
          <w:rFonts w:ascii="Times New Roman" w:hAnsi="Times New Roman"/>
        </w:rPr>
      </w:pPr>
    </w:p>
    <w:p w:rsidR="00041378" w:rsidRDefault="00041378" w:rsidP="003752C1">
      <w:pPr>
        <w:pStyle w:val="ConsPlusNormal"/>
        <w:tabs>
          <w:tab w:val="left" w:pos="7268"/>
        </w:tabs>
        <w:ind w:firstLine="0"/>
        <w:jc w:val="center"/>
        <w:rPr>
          <w:rFonts w:ascii="Times New Roman" w:hAnsi="Times New Roman"/>
        </w:rPr>
      </w:pPr>
    </w:p>
    <w:p w:rsidR="00041378" w:rsidRDefault="00041378" w:rsidP="003752C1">
      <w:pPr>
        <w:pStyle w:val="ConsPlusNormal"/>
        <w:tabs>
          <w:tab w:val="left" w:pos="7268"/>
        </w:tabs>
        <w:ind w:firstLine="0"/>
        <w:jc w:val="center"/>
        <w:rPr>
          <w:rFonts w:ascii="Times New Roman" w:hAnsi="Times New Roman"/>
        </w:rPr>
      </w:pPr>
    </w:p>
    <w:p w:rsidR="00EC4A3B" w:rsidRDefault="00EC4A3B" w:rsidP="003752C1">
      <w:pPr>
        <w:pStyle w:val="ConsPlusNormal"/>
        <w:tabs>
          <w:tab w:val="left" w:pos="7268"/>
        </w:tabs>
        <w:ind w:firstLine="0"/>
        <w:jc w:val="center"/>
        <w:rPr>
          <w:rFonts w:ascii="Times New Roman" w:hAnsi="Times New Roman"/>
        </w:rPr>
      </w:pPr>
    </w:p>
    <w:p w:rsidR="00EC4A3B" w:rsidRDefault="00EC4A3B" w:rsidP="003752C1">
      <w:pPr>
        <w:pStyle w:val="ConsPlusNormal"/>
        <w:tabs>
          <w:tab w:val="left" w:pos="7268"/>
        </w:tabs>
        <w:ind w:firstLine="0"/>
        <w:jc w:val="center"/>
        <w:rPr>
          <w:rFonts w:ascii="Times New Roman" w:hAnsi="Times New Roman"/>
        </w:rPr>
      </w:pPr>
    </w:p>
    <w:p w:rsidR="00EC4A3B" w:rsidRDefault="00EC4A3B" w:rsidP="003752C1">
      <w:pPr>
        <w:pStyle w:val="ConsPlusNormal"/>
        <w:tabs>
          <w:tab w:val="left" w:pos="7268"/>
        </w:tabs>
        <w:ind w:firstLine="0"/>
        <w:jc w:val="center"/>
        <w:rPr>
          <w:rFonts w:ascii="Times New Roman" w:hAnsi="Times New Roman"/>
        </w:rPr>
      </w:pPr>
    </w:p>
    <w:p w:rsidR="00EC4A3B" w:rsidRDefault="00EC4A3B" w:rsidP="003752C1">
      <w:pPr>
        <w:pStyle w:val="ConsPlusNormal"/>
        <w:tabs>
          <w:tab w:val="left" w:pos="7268"/>
        </w:tabs>
        <w:ind w:firstLine="0"/>
        <w:jc w:val="center"/>
        <w:rPr>
          <w:rFonts w:ascii="Times New Roman" w:hAnsi="Times New Roman"/>
        </w:rPr>
      </w:pPr>
    </w:p>
    <w:p w:rsidR="00041378" w:rsidRDefault="00041378" w:rsidP="003752C1">
      <w:pPr>
        <w:pStyle w:val="ConsPlusNormal"/>
        <w:tabs>
          <w:tab w:val="left" w:pos="7268"/>
        </w:tabs>
        <w:ind w:firstLine="0"/>
        <w:jc w:val="center"/>
        <w:rPr>
          <w:rFonts w:ascii="Times New Roman" w:hAnsi="Times New Roman"/>
        </w:rPr>
      </w:pPr>
    </w:p>
    <w:p w:rsidR="002E158D" w:rsidRDefault="003752C1" w:rsidP="00041378">
      <w:pPr>
        <w:pStyle w:val="ConsPlusNormal"/>
        <w:tabs>
          <w:tab w:val="left" w:pos="7268"/>
        </w:tabs>
        <w:ind w:firstLine="0"/>
        <w:jc w:val="right"/>
        <w:rPr>
          <w:rFonts w:ascii="Times New Roman" w:hAnsi="Times New Roman"/>
        </w:rPr>
      </w:pPr>
      <w:r>
        <w:rPr>
          <w:rFonts w:ascii="Times New Roman" w:hAnsi="Times New Roman"/>
        </w:rPr>
        <w:t xml:space="preserve">  </w:t>
      </w:r>
      <w:r w:rsidR="00CD409C" w:rsidRPr="000A796E">
        <w:rPr>
          <w:rFonts w:ascii="Times New Roman" w:hAnsi="Times New Roman"/>
        </w:rPr>
        <w:t xml:space="preserve">Приложением № 1 </w:t>
      </w:r>
    </w:p>
    <w:p w:rsidR="007D2F04" w:rsidRDefault="003752C1" w:rsidP="003752C1">
      <w:pPr>
        <w:pStyle w:val="ConsPlusNormal"/>
        <w:tabs>
          <w:tab w:val="left" w:pos="7268"/>
        </w:tabs>
        <w:ind w:firstLine="0"/>
        <w:jc w:val="center"/>
        <w:rPr>
          <w:rFonts w:ascii="Times New Roman" w:hAnsi="Times New Roman"/>
        </w:rPr>
      </w:pPr>
      <w:r>
        <w:rPr>
          <w:rFonts w:ascii="Times New Roman" w:hAnsi="Times New Roman"/>
        </w:rPr>
        <w:t xml:space="preserve">                                                                                                                                                     </w:t>
      </w:r>
      <w:r w:rsidR="002E158D">
        <w:rPr>
          <w:rFonts w:ascii="Times New Roman" w:hAnsi="Times New Roman"/>
        </w:rPr>
        <w:t xml:space="preserve">к </w:t>
      </w:r>
      <w:r w:rsidR="00CD409C" w:rsidRPr="000A796E">
        <w:rPr>
          <w:rFonts w:ascii="Times New Roman" w:hAnsi="Times New Roman"/>
        </w:rPr>
        <w:t xml:space="preserve">Государственному контракту </w:t>
      </w:r>
    </w:p>
    <w:p w:rsidR="00B562E9" w:rsidRPr="003F65EF" w:rsidRDefault="008F4E11" w:rsidP="008F4E11">
      <w:pPr>
        <w:pStyle w:val="ConsPlusNormal"/>
        <w:tabs>
          <w:tab w:val="left" w:pos="7268"/>
        </w:tabs>
        <w:ind w:firstLine="0"/>
        <w:jc w:val="center"/>
        <w:rPr>
          <w:rFonts w:ascii="Times New Roman" w:hAnsi="Times New Roman"/>
        </w:rPr>
      </w:pPr>
      <w:r>
        <w:rPr>
          <w:rFonts w:ascii="Times New Roman" w:hAnsi="Times New Roman"/>
        </w:rPr>
        <w:t xml:space="preserve">                                                                                        </w:t>
      </w:r>
      <w:r w:rsidR="003752C1">
        <w:rPr>
          <w:rFonts w:ascii="Times New Roman" w:hAnsi="Times New Roman"/>
        </w:rPr>
        <w:t xml:space="preserve">                                           </w:t>
      </w:r>
      <w:r w:rsidR="00B562E9">
        <w:rPr>
          <w:rFonts w:ascii="Times New Roman" w:hAnsi="Times New Roman"/>
        </w:rPr>
        <w:t>№</w:t>
      </w:r>
      <w:r w:rsidR="003752C1" w:rsidRPr="003752C1">
        <w:rPr>
          <w:rFonts w:ascii="Times New Roman" w:hAnsi="Times New Roman" w:cs="Times New Roman"/>
          <w:smallCaps/>
          <w:color w:val="000000"/>
        </w:rPr>
        <w:t xml:space="preserve"> </w:t>
      </w:r>
      <w:r w:rsidR="00041378">
        <w:rPr>
          <w:rFonts w:ascii="Times New Roman" w:hAnsi="Times New Roman" w:cs="Times New Roman"/>
          <w:smallCaps/>
          <w:color w:val="000000"/>
        </w:rPr>
        <w:t>-__________</w:t>
      </w:r>
      <w:r w:rsidR="003752C1">
        <w:rPr>
          <w:rFonts w:ascii="Times New Roman" w:hAnsi="Times New Roman" w:cs="Times New Roman"/>
          <w:smallCaps/>
          <w:color w:val="000000"/>
        </w:rPr>
        <w:t xml:space="preserve"> </w:t>
      </w:r>
    </w:p>
    <w:p w:rsidR="007D2F04" w:rsidRPr="000A796E" w:rsidRDefault="007D2F04" w:rsidP="004A3BEF">
      <w:pPr>
        <w:pStyle w:val="ConsPlusNormal"/>
        <w:ind w:firstLine="0"/>
        <w:rPr>
          <w:rFonts w:ascii="Times New Roman" w:hAnsi="Times New Roman"/>
        </w:rPr>
      </w:pPr>
    </w:p>
    <w:p w:rsidR="00CD409C" w:rsidRPr="00B42C10" w:rsidRDefault="00CD409C" w:rsidP="00CD409C">
      <w:pPr>
        <w:widowControl w:val="0"/>
        <w:tabs>
          <w:tab w:val="left" w:pos="3780"/>
        </w:tabs>
        <w:jc w:val="center"/>
        <w:rPr>
          <w:b/>
          <w:color w:val="000000"/>
          <w:sz w:val="24"/>
          <w:szCs w:val="22"/>
        </w:rPr>
      </w:pPr>
      <w:r w:rsidRPr="00B42C10">
        <w:rPr>
          <w:b/>
          <w:color w:val="000000"/>
          <w:sz w:val="24"/>
          <w:szCs w:val="22"/>
        </w:rPr>
        <w:t>СПЕЦИФИКАЦИЯ</w:t>
      </w:r>
    </w:p>
    <w:p w:rsidR="00D52425" w:rsidRPr="00657346" w:rsidRDefault="00D52425" w:rsidP="00D52425">
      <w:pPr>
        <w:pStyle w:val="a3"/>
        <w:rPr>
          <w:color w:val="000000"/>
          <w:szCs w:val="24"/>
          <w:shd w:val="clear" w:color="auto" w:fill="FAFAFA"/>
        </w:rPr>
      </w:pPr>
      <w:r w:rsidRPr="00657346">
        <w:rPr>
          <w:szCs w:val="24"/>
        </w:rPr>
        <w:t>на оказание услуг по дополнительному профессиональному образованию</w:t>
      </w:r>
      <w:r w:rsidRPr="00657346">
        <w:rPr>
          <w:color w:val="000000"/>
          <w:szCs w:val="24"/>
          <w:shd w:val="clear" w:color="auto" w:fill="FAFAFA"/>
        </w:rPr>
        <w:t xml:space="preserve"> </w:t>
      </w:r>
    </w:p>
    <w:p w:rsidR="00CD409C" w:rsidRPr="00D52425" w:rsidRDefault="00D52425" w:rsidP="00D52425">
      <w:pPr>
        <w:jc w:val="center"/>
        <w:rPr>
          <w:b/>
          <w:color w:val="000000"/>
          <w:sz w:val="24"/>
          <w:szCs w:val="24"/>
        </w:rPr>
      </w:pPr>
      <w:r w:rsidRPr="00D52425">
        <w:rPr>
          <w:b/>
          <w:color w:val="000000"/>
          <w:sz w:val="24"/>
          <w:szCs w:val="24"/>
          <w:shd w:val="clear" w:color="auto" w:fill="FAFAFA"/>
        </w:rPr>
        <w:t>для нужд ФКУ «Дальневосточный АПСЦ»</w:t>
      </w:r>
    </w:p>
    <w:p w:rsidR="00CD409C" w:rsidRPr="000A796E" w:rsidRDefault="00CD409C" w:rsidP="00CD409C">
      <w:pPr>
        <w:jc w:val="both"/>
        <w:rPr>
          <w:sz w:val="23"/>
          <w:szCs w:val="23"/>
        </w:rPr>
      </w:pPr>
    </w:p>
    <w:tbl>
      <w:tblPr>
        <w:tblW w:w="5000" w:type="pct"/>
        <w:tblLayout w:type="fixed"/>
        <w:tblLook w:val="04A0" w:firstRow="1" w:lastRow="0" w:firstColumn="1" w:lastColumn="0" w:noHBand="0" w:noVBand="1"/>
      </w:tblPr>
      <w:tblGrid>
        <w:gridCol w:w="407"/>
        <w:gridCol w:w="2537"/>
        <w:gridCol w:w="1417"/>
        <w:gridCol w:w="1213"/>
        <w:gridCol w:w="946"/>
        <w:gridCol w:w="2266"/>
        <w:gridCol w:w="1636"/>
      </w:tblGrid>
      <w:tr w:rsidR="00F57FA0" w:rsidRPr="000A796E" w:rsidTr="00041378">
        <w:trPr>
          <w:trHeight w:val="1526"/>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7FA0" w:rsidRPr="000A796E" w:rsidRDefault="00F57FA0" w:rsidP="00F76266">
            <w:pPr>
              <w:contextualSpacing/>
              <w:jc w:val="center"/>
              <w:rPr>
                <w:color w:val="000000"/>
              </w:rPr>
            </w:pPr>
            <w:r w:rsidRPr="000A796E">
              <w:rPr>
                <w:color w:val="000000"/>
              </w:rPr>
              <w:t>№</w:t>
            </w:r>
          </w:p>
        </w:tc>
        <w:tc>
          <w:tcPr>
            <w:tcW w:w="12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7FA0" w:rsidRPr="000A796E" w:rsidRDefault="00F57FA0" w:rsidP="00F76266">
            <w:pPr>
              <w:contextualSpacing/>
              <w:jc w:val="center"/>
              <w:rPr>
                <w:color w:val="000000"/>
              </w:rPr>
            </w:pPr>
            <w:r w:rsidRPr="000A796E">
              <w:rPr>
                <w:color w:val="000000"/>
              </w:rPr>
              <w:t>Наименование товара, услуги (работы)</w:t>
            </w:r>
          </w:p>
        </w:tc>
        <w:tc>
          <w:tcPr>
            <w:tcW w:w="680" w:type="pct"/>
            <w:tcBorders>
              <w:top w:val="single" w:sz="4" w:space="0" w:color="auto"/>
              <w:left w:val="single" w:sz="4" w:space="0" w:color="auto"/>
              <w:right w:val="single" w:sz="4" w:space="0" w:color="auto"/>
            </w:tcBorders>
            <w:vAlign w:val="center"/>
          </w:tcPr>
          <w:p w:rsidR="00F57FA0" w:rsidRPr="000A796E" w:rsidRDefault="00F57FA0" w:rsidP="00BC7922">
            <w:pPr>
              <w:contextualSpacing/>
              <w:jc w:val="center"/>
              <w:rPr>
                <w:color w:val="000000"/>
              </w:rPr>
            </w:pPr>
            <w:r w:rsidRPr="000A796E">
              <w:rPr>
                <w:color w:val="000000"/>
              </w:rPr>
              <w:t>О</w:t>
            </w:r>
            <w:r w:rsidR="00BC7922">
              <w:rPr>
                <w:color w:val="000000"/>
              </w:rPr>
              <w:t>КПД</w:t>
            </w:r>
            <w:r w:rsidRPr="000A796E">
              <w:rPr>
                <w:color w:val="000000"/>
              </w:rPr>
              <w:t>2</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7FA0" w:rsidRPr="000A796E" w:rsidRDefault="00F57FA0" w:rsidP="00F76266">
            <w:pPr>
              <w:contextualSpacing/>
              <w:jc w:val="center"/>
              <w:rPr>
                <w:color w:val="000000"/>
              </w:rPr>
            </w:pPr>
            <w:r w:rsidRPr="000A796E">
              <w:rPr>
                <w:color w:val="000000"/>
              </w:rPr>
              <w:t>Единица измер</w:t>
            </w:r>
            <w:r w:rsidRPr="000A796E">
              <w:rPr>
                <w:color w:val="000000"/>
              </w:rPr>
              <w:t>е</w:t>
            </w:r>
            <w:r w:rsidRPr="000A796E">
              <w:rPr>
                <w:color w:val="000000"/>
              </w:rPr>
              <w:t>ния</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7FA0" w:rsidRPr="000A796E" w:rsidRDefault="00F57FA0" w:rsidP="00F76266">
            <w:pPr>
              <w:contextualSpacing/>
              <w:rPr>
                <w:color w:val="000000"/>
              </w:rPr>
            </w:pPr>
            <w:r w:rsidRPr="000A796E">
              <w:rPr>
                <w:color w:val="000000"/>
              </w:rPr>
              <w:t>Кол-во</w:t>
            </w:r>
          </w:p>
        </w:tc>
        <w:tc>
          <w:tcPr>
            <w:tcW w:w="1087" w:type="pct"/>
            <w:tcBorders>
              <w:top w:val="single" w:sz="4" w:space="0" w:color="auto"/>
              <w:left w:val="nil"/>
              <w:bottom w:val="single" w:sz="4" w:space="0" w:color="auto"/>
              <w:right w:val="single" w:sz="4" w:space="0" w:color="auto"/>
            </w:tcBorders>
            <w:shd w:val="clear" w:color="auto" w:fill="auto"/>
            <w:vAlign w:val="center"/>
            <w:hideMark/>
          </w:tcPr>
          <w:p w:rsidR="00F57FA0" w:rsidRPr="000A796E" w:rsidRDefault="00F57FA0" w:rsidP="00F76266">
            <w:pPr>
              <w:contextualSpacing/>
              <w:jc w:val="center"/>
              <w:rPr>
                <w:color w:val="000000"/>
              </w:rPr>
            </w:pPr>
            <w:r w:rsidRPr="000A796E">
              <w:rPr>
                <w:color w:val="000000"/>
              </w:rPr>
              <w:t xml:space="preserve">Цена за ед.изм. </w:t>
            </w:r>
          </w:p>
          <w:p w:rsidR="00F57FA0" w:rsidRPr="000A796E" w:rsidRDefault="00F57FA0" w:rsidP="00F76266">
            <w:pPr>
              <w:contextualSpacing/>
              <w:jc w:val="center"/>
              <w:rPr>
                <w:color w:val="000000"/>
              </w:rPr>
            </w:pPr>
            <w:r w:rsidRPr="000A796E">
              <w:rPr>
                <w:color w:val="000000"/>
              </w:rPr>
              <w:t>руб.</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7FA0" w:rsidRPr="000A796E" w:rsidRDefault="00F57FA0" w:rsidP="00F57FA0">
            <w:pPr>
              <w:contextualSpacing/>
              <w:jc w:val="center"/>
              <w:rPr>
                <w:color w:val="000000"/>
              </w:rPr>
            </w:pPr>
            <w:r w:rsidRPr="000A796E">
              <w:rPr>
                <w:color w:val="000000"/>
              </w:rPr>
              <w:t>Су</w:t>
            </w:r>
            <w:r w:rsidRPr="000A796E">
              <w:rPr>
                <w:color w:val="000000"/>
              </w:rPr>
              <w:t>м</w:t>
            </w:r>
            <w:r w:rsidRPr="000A796E">
              <w:rPr>
                <w:color w:val="000000"/>
              </w:rPr>
              <w:t>ма, руб.</w:t>
            </w:r>
          </w:p>
        </w:tc>
      </w:tr>
      <w:tr w:rsidR="00510CD7" w:rsidRPr="000A796E" w:rsidTr="00041378">
        <w:trPr>
          <w:trHeight w:val="765"/>
        </w:trPr>
        <w:tc>
          <w:tcPr>
            <w:tcW w:w="195" w:type="pct"/>
            <w:tcBorders>
              <w:top w:val="nil"/>
              <w:left w:val="single" w:sz="4" w:space="0" w:color="auto"/>
              <w:bottom w:val="single" w:sz="4" w:space="0" w:color="auto"/>
              <w:right w:val="single" w:sz="4" w:space="0" w:color="auto"/>
            </w:tcBorders>
            <w:shd w:val="clear" w:color="auto" w:fill="auto"/>
            <w:vAlign w:val="center"/>
          </w:tcPr>
          <w:p w:rsidR="00510CD7" w:rsidRPr="000A796E" w:rsidRDefault="00510CD7" w:rsidP="00510CD7">
            <w:pPr>
              <w:jc w:val="center"/>
              <w:rPr>
                <w:color w:val="000000"/>
              </w:rPr>
            </w:pPr>
          </w:p>
        </w:tc>
        <w:tc>
          <w:tcPr>
            <w:tcW w:w="1217" w:type="pct"/>
            <w:tcBorders>
              <w:top w:val="single" w:sz="4" w:space="0" w:color="auto"/>
              <w:left w:val="nil"/>
              <w:bottom w:val="single" w:sz="4" w:space="0" w:color="auto"/>
              <w:right w:val="single" w:sz="4" w:space="0" w:color="auto"/>
            </w:tcBorders>
            <w:shd w:val="clear" w:color="auto" w:fill="auto"/>
            <w:vAlign w:val="center"/>
          </w:tcPr>
          <w:p w:rsidR="00510CD7" w:rsidRPr="00502B03" w:rsidRDefault="00510CD7" w:rsidP="00510CD7">
            <w:pPr>
              <w:jc w:val="center"/>
            </w:pPr>
            <w:r>
              <w:t>Оказание услуг по профессиональному обучению по программе профессиональной подготовки по профессии рабочего, должности служащего с получением квалификации «Спасатель» по программе: «Профессиональная подготовка спасателя»</w:t>
            </w:r>
          </w:p>
        </w:tc>
        <w:tc>
          <w:tcPr>
            <w:tcW w:w="680" w:type="pct"/>
            <w:tcBorders>
              <w:top w:val="single" w:sz="4" w:space="0" w:color="auto"/>
              <w:left w:val="nil"/>
              <w:bottom w:val="single" w:sz="4" w:space="0" w:color="auto"/>
              <w:right w:val="single" w:sz="4" w:space="0" w:color="auto"/>
            </w:tcBorders>
            <w:vAlign w:val="center"/>
          </w:tcPr>
          <w:p w:rsidR="00510CD7" w:rsidRPr="00502B03" w:rsidRDefault="002B6D9B" w:rsidP="00510CD7">
            <w:pPr>
              <w:jc w:val="center"/>
              <w:rPr>
                <w:color w:val="000000"/>
              </w:rPr>
            </w:pPr>
            <w:r w:rsidRPr="002B6D9B">
              <w:rPr>
                <w:color w:val="000000"/>
                <w:shd w:val="clear" w:color="auto" w:fill="FAFAFA"/>
              </w:rPr>
              <w:t>85.31.11.000</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rsidR="00510CD7" w:rsidRPr="000A796E" w:rsidRDefault="00510CD7" w:rsidP="00510CD7">
            <w:pPr>
              <w:jc w:val="center"/>
              <w:rPr>
                <w:color w:val="000000"/>
              </w:rPr>
            </w:pPr>
            <w:r w:rsidRPr="000A796E">
              <w:rPr>
                <w:color w:val="000000"/>
              </w:rPr>
              <w:t>Человек</w:t>
            </w:r>
          </w:p>
        </w:tc>
        <w:tc>
          <w:tcPr>
            <w:tcW w:w="454" w:type="pct"/>
            <w:tcBorders>
              <w:top w:val="nil"/>
              <w:left w:val="nil"/>
              <w:bottom w:val="single" w:sz="4" w:space="0" w:color="auto"/>
              <w:right w:val="single" w:sz="4" w:space="0" w:color="auto"/>
            </w:tcBorders>
            <w:shd w:val="clear" w:color="auto" w:fill="auto"/>
            <w:noWrap/>
            <w:vAlign w:val="center"/>
          </w:tcPr>
          <w:p w:rsidR="00510CD7" w:rsidRDefault="00EC4A3B" w:rsidP="00510CD7">
            <w:pPr>
              <w:jc w:val="center"/>
              <w:rPr>
                <w:color w:val="000000"/>
              </w:rPr>
            </w:pPr>
            <w:r>
              <w:rPr>
                <w:color w:val="000000"/>
              </w:rPr>
              <w:t>3</w:t>
            </w:r>
          </w:p>
        </w:tc>
        <w:tc>
          <w:tcPr>
            <w:tcW w:w="1087" w:type="pct"/>
            <w:tcBorders>
              <w:top w:val="single" w:sz="4" w:space="0" w:color="auto"/>
              <w:left w:val="nil"/>
              <w:bottom w:val="single" w:sz="4" w:space="0" w:color="auto"/>
              <w:right w:val="single" w:sz="4" w:space="0" w:color="auto"/>
            </w:tcBorders>
            <w:shd w:val="clear" w:color="auto" w:fill="auto"/>
            <w:vAlign w:val="center"/>
          </w:tcPr>
          <w:p w:rsidR="00510CD7" w:rsidRPr="00982A65" w:rsidRDefault="00510CD7" w:rsidP="00510CD7">
            <w:pPr>
              <w:contextualSpacing/>
            </w:pPr>
          </w:p>
        </w:tc>
        <w:tc>
          <w:tcPr>
            <w:tcW w:w="785" w:type="pct"/>
            <w:tcBorders>
              <w:top w:val="nil"/>
              <w:left w:val="nil"/>
              <w:bottom w:val="single" w:sz="4" w:space="0" w:color="auto"/>
              <w:right w:val="single" w:sz="4" w:space="0" w:color="auto"/>
            </w:tcBorders>
            <w:shd w:val="clear" w:color="auto" w:fill="auto"/>
            <w:vAlign w:val="center"/>
          </w:tcPr>
          <w:p w:rsidR="00510CD7" w:rsidRPr="00982A65" w:rsidRDefault="00510CD7" w:rsidP="00510CD7">
            <w:pPr>
              <w:contextualSpacing/>
            </w:pPr>
          </w:p>
        </w:tc>
      </w:tr>
      <w:tr w:rsidR="00510CD7" w:rsidRPr="000A796E" w:rsidTr="00041378">
        <w:trPr>
          <w:trHeight w:val="765"/>
        </w:trPr>
        <w:tc>
          <w:tcPr>
            <w:tcW w:w="195" w:type="pct"/>
            <w:tcBorders>
              <w:top w:val="nil"/>
              <w:left w:val="single" w:sz="4" w:space="0" w:color="auto"/>
              <w:bottom w:val="single" w:sz="4" w:space="0" w:color="auto"/>
              <w:right w:val="single" w:sz="4" w:space="0" w:color="auto"/>
            </w:tcBorders>
            <w:shd w:val="clear" w:color="auto" w:fill="auto"/>
            <w:vAlign w:val="center"/>
            <w:hideMark/>
          </w:tcPr>
          <w:p w:rsidR="00510CD7" w:rsidRPr="000A796E" w:rsidRDefault="00510CD7" w:rsidP="00510CD7">
            <w:pPr>
              <w:jc w:val="center"/>
              <w:rPr>
                <w:color w:val="000000"/>
              </w:rPr>
            </w:pPr>
            <w:r w:rsidRPr="000A796E">
              <w:rPr>
                <w:color w:val="000000"/>
              </w:rPr>
              <w:t>1</w:t>
            </w:r>
          </w:p>
        </w:tc>
        <w:tc>
          <w:tcPr>
            <w:tcW w:w="1217" w:type="pct"/>
            <w:tcBorders>
              <w:top w:val="single" w:sz="4" w:space="0" w:color="auto"/>
              <w:left w:val="nil"/>
              <w:bottom w:val="single" w:sz="4" w:space="0" w:color="auto"/>
              <w:right w:val="single" w:sz="4" w:space="0" w:color="auto"/>
            </w:tcBorders>
            <w:shd w:val="clear" w:color="auto" w:fill="auto"/>
            <w:vAlign w:val="center"/>
            <w:hideMark/>
          </w:tcPr>
          <w:p w:rsidR="00510CD7" w:rsidRPr="00502B03" w:rsidRDefault="00510CD7" w:rsidP="00510CD7">
            <w:pPr>
              <w:jc w:val="center"/>
              <w:rPr>
                <w:color w:val="000000"/>
              </w:rPr>
            </w:pPr>
            <w:r w:rsidRPr="00502B03">
              <w:t xml:space="preserve">Профессиональное обучение по программе повышения квалификации рабочих, служащих «Повышение квалификации спасателей региональных поисково-спасательных баз гражданской авиации по виду АСР- поисково-спасательные работы» </w:t>
            </w:r>
          </w:p>
        </w:tc>
        <w:tc>
          <w:tcPr>
            <w:tcW w:w="680" w:type="pct"/>
            <w:tcBorders>
              <w:top w:val="single" w:sz="4" w:space="0" w:color="auto"/>
              <w:left w:val="nil"/>
              <w:bottom w:val="single" w:sz="4" w:space="0" w:color="auto"/>
              <w:right w:val="single" w:sz="4" w:space="0" w:color="auto"/>
            </w:tcBorders>
            <w:vAlign w:val="center"/>
          </w:tcPr>
          <w:p w:rsidR="00510CD7" w:rsidRPr="00502B03" w:rsidRDefault="002B6D9B" w:rsidP="00510CD7">
            <w:pPr>
              <w:jc w:val="center"/>
              <w:rPr>
                <w:color w:val="000000"/>
              </w:rPr>
            </w:pPr>
            <w:r w:rsidRPr="002B6D9B">
              <w:rPr>
                <w:color w:val="000000"/>
                <w:shd w:val="clear" w:color="auto" w:fill="FAFAFA"/>
              </w:rPr>
              <w:t>85.31.11.000</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10CD7" w:rsidRPr="000A796E" w:rsidRDefault="00510CD7" w:rsidP="00510CD7">
            <w:pPr>
              <w:jc w:val="center"/>
              <w:rPr>
                <w:color w:val="000000"/>
              </w:rPr>
            </w:pPr>
            <w:r w:rsidRPr="000A796E">
              <w:rPr>
                <w:color w:val="000000"/>
              </w:rPr>
              <w:t>Человек</w:t>
            </w:r>
          </w:p>
        </w:tc>
        <w:tc>
          <w:tcPr>
            <w:tcW w:w="454" w:type="pct"/>
            <w:tcBorders>
              <w:top w:val="nil"/>
              <w:left w:val="nil"/>
              <w:bottom w:val="single" w:sz="4" w:space="0" w:color="auto"/>
              <w:right w:val="single" w:sz="4" w:space="0" w:color="auto"/>
            </w:tcBorders>
            <w:shd w:val="clear" w:color="auto" w:fill="auto"/>
            <w:noWrap/>
            <w:vAlign w:val="center"/>
            <w:hideMark/>
          </w:tcPr>
          <w:p w:rsidR="00510CD7" w:rsidRPr="000A796E" w:rsidRDefault="00EC4A3B" w:rsidP="00510CD7">
            <w:pPr>
              <w:jc w:val="center"/>
              <w:rPr>
                <w:color w:val="000000"/>
              </w:rPr>
            </w:pPr>
            <w:r>
              <w:rPr>
                <w:color w:val="000000"/>
              </w:rPr>
              <w:t>3</w:t>
            </w:r>
          </w:p>
        </w:tc>
        <w:tc>
          <w:tcPr>
            <w:tcW w:w="1087" w:type="pct"/>
            <w:tcBorders>
              <w:top w:val="single" w:sz="4" w:space="0" w:color="auto"/>
              <w:left w:val="nil"/>
              <w:bottom w:val="single" w:sz="4" w:space="0" w:color="auto"/>
              <w:right w:val="single" w:sz="4" w:space="0" w:color="auto"/>
            </w:tcBorders>
            <w:shd w:val="clear" w:color="auto" w:fill="auto"/>
            <w:vAlign w:val="center"/>
          </w:tcPr>
          <w:p w:rsidR="00510CD7" w:rsidRPr="00982A65" w:rsidRDefault="00510CD7" w:rsidP="00510CD7">
            <w:pPr>
              <w:contextualSpacing/>
            </w:pPr>
          </w:p>
        </w:tc>
        <w:tc>
          <w:tcPr>
            <w:tcW w:w="785" w:type="pct"/>
            <w:tcBorders>
              <w:top w:val="nil"/>
              <w:left w:val="nil"/>
              <w:bottom w:val="single" w:sz="4" w:space="0" w:color="auto"/>
              <w:right w:val="single" w:sz="4" w:space="0" w:color="auto"/>
            </w:tcBorders>
            <w:shd w:val="clear" w:color="auto" w:fill="auto"/>
            <w:vAlign w:val="center"/>
          </w:tcPr>
          <w:p w:rsidR="00510CD7" w:rsidRPr="00982A65" w:rsidRDefault="00510CD7" w:rsidP="00510CD7">
            <w:pPr>
              <w:contextualSpacing/>
            </w:pPr>
          </w:p>
        </w:tc>
      </w:tr>
      <w:tr w:rsidR="00510CD7" w:rsidRPr="000A796E" w:rsidTr="00041378">
        <w:trPr>
          <w:trHeight w:val="361"/>
        </w:trPr>
        <w:tc>
          <w:tcPr>
            <w:tcW w:w="4215" w:type="pct"/>
            <w:gridSpan w:val="6"/>
            <w:tcBorders>
              <w:top w:val="single" w:sz="4" w:space="0" w:color="auto"/>
              <w:left w:val="single" w:sz="4" w:space="0" w:color="auto"/>
              <w:bottom w:val="single" w:sz="4" w:space="0" w:color="auto"/>
              <w:right w:val="single" w:sz="4" w:space="0" w:color="auto"/>
            </w:tcBorders>
          </w:tcPr>
          <w:p w:rsidR="00510CD7" w:rsidRPr="00982A65" w:rsidRDefault="00510CD7" w:rsidP="00510CD7">
            <w:pPr>
              <w:contextualSpacing/>
              <w:jc w:val="right"/>
            </w:pPr>
            <w:r w:rsidRPr="00982A65">
              <w:t> Итого:</w:t>
            </w:r>
          </w:p>
        </w:tc>
        <w:tc>
          <w:tcPr>
            <w:tcW w:w="785" w:type="pct"/>
            <w:tcBorders>
              <w:top w:val="nil"/>
              <w:left w:val="nil"/>
              <w:bottom w:val="single" w:sz="4" w:space="0" w:color="auto"/>
              <w:right w:val="single" w:sz="4" w:space="0" w:color="auto"/>
            </w:tcBorders>
            <w:shd w:val="clear" w:color="auto" w:fill="auto"/>
            <w:vAlign w:val="center"/>
            <w:hideMark/>
          </w:tcPr>
          <w:p w:rsidR="00510CD7" w:rsidRPr="00982A65" w:rsidRDefault="00510CD7" w:rsidP="00510CD7">
            <w:pPr>
              <w:jc w:val="center"/>
            </w:pPr>
          </w:p>
        </w:tc>
      </w:tr>
    </w:tbl>
    <w:p w:rsidR="00414A3A" w:rsidRPr="00902AB1" w:rsidRDefault="00414A3A" w:rsidP="00414A3A">
      <w:pPr>
        <w:jc w:val="both"/>
        <w:rPr>
          <w:b/>
          <w:sz w:val="24"/>
          <w:szCs w:val="24"/>
        </w:rPr>
      </w:pPr>
      <w:r w:rsidRPr="00902AB1">
        <w:rPr>
          <w:b/>
          <w:sz w:val="24"/>
          <w:szCs w:val="24"/>
        </w:rPr>
        <w:t xml:space="preserve">3. Количество человек подлежащих подготовке: </w:t>
      </w:r>
      <w:r w:rsidR="00EC4A3B">
        <w:rPr>
          <w:b/>
          <w:sz w:val="24"/>
          <w:szCs w:val="24"/>
        </w:rPr>
        <w:t>3</w:t>
      </w:r>
      <w:r w:rsidR="008956F0">
        <w:rPr>
          <w:b/>
          <w:sz w:val="24"/>
          <w:szCs w:val="24"/>
        </w:rPr>
        <w:t>.</w:t>
      </w:r>
    </w:p>
    <w:p w:rsidR="00414A3A" w:rsidRPr="00902AB1" w:rsidRDefault="00414A3A" w:rsidP="00414A3A">
      <w:pPr>
        <w:jc w:val="both"/>
        <w:rPr>
          <w:sz w:val="24"/>
          <w:szCs w:val="24"/>
        </w:rPr>
      </w:pPr>
      <w:r w:rsidRPr="00902AB1">
        <w:rPr>
          <w:b/>
          <w:sz w:val="24"/>
          <w:szCs w:val="24"/>
        </w:rPr>
        <w:t>4. Срок оказания услуг:</w:t>
      </w:r>
      <w:r w:rsidRPr="00902AB1">
        <w:rPr>
          <w:sz w:val="24"/>
          <w:szCs w:val="24"/>
        </w:rPr>
        <w:t xml:space="preserve">  </w:t>
      </w:r>
      <w:r w:rsidR="008F4E11" w:rsidRPr="008F4E11">
        <w:rPr>
          <w:sz w:val="24"/>
          <w:szCs w:val="24"/>
        </w:rPr>
        <w:t xml:space="preserve">с даты заключения контракта по </w:t>
      </w:r>
      <w:r w:rsidR="005974C4">
        <w:rPr>
          <w:sz w:val="24"/>
          <w:szCs w:val="24"/>
        </w:rPr>
        <w:t>20</w:t>
      </w:r>
      <w:r w:rsidR="008F4E11" w:rsidRPr="008F4E11">
        <w:rPr>
          <w:sz w:val="24"/>
          <w:szCs w:val="24"/>
        </w:rPr>
        <w:t xml:space="preserve"> </w:t>
      </w:r>
      <w:r w:rsidR="005974C4">
        <w:rPr>
          <w:sz w:val="24"/>
          <w:szCs w:val="24"/>
        </w:rPr>
        <w:t>октября</w:t>
      </w:r>
      <w:r w:rsidR="008F4E11" w:rsidRPr="008F4E11">
        <w:rPr>
          <w:sz w:val="24"/>
          <w:szCs w:val="24"/>
        </w:rPr>
        <w:t xml:space="preserve"> 202</w:t>
      </w:r>
      <w:r w:rsidR="00041378">
        <w:rPr>
          <w:sz w:val="24"/>
          <w:szCs w:val="24"/>
        </w:rPr>
        <w:t>6</w:t>
      </w:r>
      <w:r w:rsidR="008F4E11" w:rsidRPr="008F4E11">
        <w:rPr>
          <w:sz w:val="24"/>
          <w:szCs w:val="24"/>
        </w:rPr>
        <w:t xml:space="preserve"> г.</w:t>
      </w:r>
    </w:p>
    <w:p w:rsidR="00414A3A" w:rsidRDefault="00414A3A" w:rsidP="00414A3A">
      <w:pPr>
        <w:jc w:val="both"/>
        <w:rPr>
          <w:sz w:val="24"/>
          <w:szCs w:val="24"/>
        </w:rPr>
      </w:pPr>
    </w:p>
    <w:p w:rsidR="00041378" w:rsidRPr="00902AB1" w:rsidRDefault="00041378" w:rsidP="00414A3A">
      <w:pPr>
        <w:jc w:val="both"/>
        <w:rPr>
          <w:sz w:val="24"/>
          <w:szCs w:val="24"/>
        </w:rPr>
      </w:pPr>
    </w:p>
    <w:tbl>
      <w:tblPr>
        <w:tblW w:w="10740" w:type="dxa"/>
        <w:tblLayout w:type="fixed"/>
        <w:tblLook w:val="01E0" w:firstRow="1" w:lastRow="1" w:firstColumn="1" w:lastColumn="1" w:noHBand="0" w:noVBand="0"/>
      </w:tblPr>
      <w:tblGrid>
        <w:gridCol w:w="5778"/>
        <w:gridCol w:w="4962"/>
      </w:tblGrid>
      <w:tr w:rsidR="003B543F" w:rsidRPr="00E33823" w:rsidTr="00D617A1">
        <w:tc>
          <w:tcPr>
            <w:tcW w:w="5778" w:type="dxa"/>
          </w:tcPr>
          <w:p w:rsidR="003B543F" w:rsidRPr="00E33823" w:rsidRDefault="003B543F" w:rsidP="00D617A1">
            <w:pPr>
              <w:pStyle w:val="ad"/>
              <w:tabs>
                <w:tab w:val="left" w:pos="5387"/>
                <w:tab w:val="left" w:pos="6237"/>
              </w:tabs>
              <w:rPr>
                <w:b/>
                <w:sz w:val="22"/>
                <w:szCs w:val="22"/>
              </w:rPr>
            </w:pPr>
            <w:r w:rsidRPr="00E33823">
              <w:rPr>
                <w:b/>
                <w:sz w:val="22"/>
                <w:szCs w:val="22"/>
              </w:rPr>
              <w:t>Заказчик:</w:t>
            </w:r>
          </w:p>
          <w:p w:rsidR="003B543F" w:rsidRPr="00E33823" w:rsidRDefault="003B543F" w:rsidP="00D617A1">
            <w:pPr>
              <w:pStyle w:val="ad"/>
              <w:tabs>
                <w:tab w:val="left" w:pos="5387"/>
                <w:tab w:val="left" w:pos="6237"/>
              </w:tabs>
              <w:rPr>
                <w:b/>
                <w:sz w:val="22"/>
                <w:szCs w:val="22"/>
              </w:rPr>
            </w:pPr>
            <w:r w:rsidRPr="00E33823">
              <w:rPr>
                <w:b/>
                <w:sz w:val="22"/>
                <w:szCs w:val="22"/>
              </w:rPr>
              <w:t>ЭЦП/_________/</w:t>
            </w:r>
          </w:p>
        </w:tc>
        <w:tc>
          <w:tcPr>
            <w:tcW w:w="4962" w:type="dxa"/>
          </w:tcPr>
          <w:p w:rsidR="003B543F" w:rsidRPr="00E33823" w:rsidRDefault="003B543F" w:rsidP="00D617A1">
            <w:pPr>
              <w:widowControl w:val="0"/>
              <w:autoSpaceDE w:val="0"/>
              <w:autoSpaceDN w:val="0"/>
              <w:adjustRightInd w:val="0"/>
              <w:ind w:left="176"/>
              <w:jc w:val="both"/>
              <w:rPr>
                <w:b/>
                <w:bCs/>
              </w:rPr>
            </w:pPr>
            <w:r w:rsidRPr="00E33823">
              <w:rPr>
                <w:b/>
                <w:bCs/>
                <w:sz w:val="22"/>
                <w:szCs w:val="22"/>
              </w:rPr>
              <w:t>Исполнитель:</w:t>
            </w:r>
          </w:p>
          <w:p w:rsidR="003B543F" w:rsidRPr="00E33823" w:rsidRDefault="003B543F" w:rsidP="00D617A1">
            <w:pPr>
              <w:widowControl w:val="0"/>
              <w:autoSpaceDE w:val="0"/>
              <w:autoSpaceDN w:val="0"/>
              <w:adjustRightInd w:val="0"/>
              <w:ind w:left="176"/>
              <w:jc w:val="both"/>
              <w:rPr>
                <w:b/>
                <w:bCs/>
              </w:rPr>
            </w:pPr>
            <w:r w:rsidRPr="00E33823">
              <w:rPr>
                <w:b/>
                <w:bCs/>
                <w:sz w:val="22"/>
                <w:szCs w:val="22"/>
              </w:rPr>
              <w:t>ЭЦП/_________/</w:t>
            </w:r>
          </w:p>
        </w:tc>
      </w:tr>
    </w:tbl>
    <w:p w:rsidR="00041378" w:rsidRDefault="00041378" w:rsidP="00A533D9">
      <w:pPr>
        <w:pStyle w:val="ConsPlusNormal"/>
        <w:tabs>
          <w:tab w:val="left" w:pos="7268"/>
        </w:tabs>
        <w:ind w:firstLine="0"/>
        <w:jc w:val="right"/>
        <w:rPr>
          <w:rFonts w:ascii="Times New Roman" w:hAnsi="Times New Roman"/>
        </w:rPr>
      </w:pPr>
    </w:p>
    <w:p w:rsidR="00041378" w:rsidRDefault="00041378" w:rsidP="00A533D9">
      <w:pPr>
        <w:pStyle w:val="ConsPlusNormal"/>
        <w:tabs>
          <w:tab w:val="left" w:pos="7268"/>
        </w:tabs>
        <w:ind w:firstLine="0"/>
        <w:jc w:val="right"/>
        <w:rPr>
          <w:rFonts w:ascii="Times New Roman" w:hAnsi="Times New Roman"/>
        </w:rPr>
      </w:pPr>
    </w:p>
    <w:p w:rsidR="00041378" w:rsidRDefault="00041378" w:rsidP="00A533D9">
      <w:pPr>
        <w:pStyle w:val="ConsPlusNormal"/>
        <w:tabs>
          <w:tab w:val="left" w:pos="7268"/>
        </w:tabs>
        <w:ind w:firstLine="0"/>
        <w:jc w:val="right"/>
        <w:rPr>
          <w:rFonts w:ascii="Times New Roman" w:hAnsi="Times New Roman"/>
        </w:rPr>
      </w:pPr>
    </w:p>
    <w:p w:rsidR="00041378" w:rsidRDefault="00041378" w:rsidP="00A533D9">
      <w:pPr>
        <w:pStyle w:val="ConsPlusNormal"/>
        <w:tabs>
          <w:tab w:val="left" w:pos="7268"/>
        </w:tabs>
        <w:ind w:firstLine="0"/>
        <w:jc w:val="right"/>
        <w:rPr>
          <w:rFonts w:ascii="Times New Roman" w:hAnsi="Times New Roman"/>
        </w:rPr>
      </w:pPr>
    </w:p>
    <w:p w:rsidR="00041378" w:rsidRDefault="00041378" w:rsidP="00A533D9">
      <w:pPr>
        <w:pStyle w:val="ConsPlusNormal"/>
        <w:tabs>
          <w:tab w:val="left" w:pos="7268"/>
        </w:tabs>
        <w:ind w:firstLine="0"/>
        <w:jc w:val="right"/>
        <w:rPr>
          <w:rFonts w:ascii="Times New Roman" w:hAnsi="Times New Roman"/>
        </w:rPr>
      </w:pPr>
    </w:p>
    <w:p w:rsidR="00041378" w:rsidRDefault="00041378" w:rsidP="00A533D9">
      <w:pPr>
        <w:pStyle w:val="ConsPlusNormal"/>
        <w:tabs>
          <w:tab w:val="left" w:pos="7268"/>
        </w:tabs>
        <w:ind w:firstLine="0"/>
        <w:jc w:val="right"/>
        <w:rPr>
          <w:rFonts w:ascii="Times New Roman" w:hAnsi="Times New Roman"/>
        </w:rPr>
      </w:pPr>
    </w:p>
    <w:p w:rsidR="00041378" w:rsidRDefault="00041378" w:rsidP="00A533D9">
      <w:pPr>
        <w:pStyle w:val="ConsPlusNormal"/>
        <w:tabs>
          <w:tab w:val="left" w:pos="7268"/>
        </w:tabs>
        <w:ind w:firstLine="0"/>
        <w:jc w:val="right"/>
        <w:rPr>
          <w:rFonts w:ascii="Times New Roman" w:hAnsi="Times New Roman"/>
        </w:rPr>
      </w:pPr>
    </w:p>
    <w:p w:rsidR="00041378" w:rsidRDefault="00041378" w:rsidP="00A533D9">
      <w:pPr>
        <w:pStyle w:val="ConsPlusNormal"/>
        <w:tabs>
          <w:tab w:val="left" w:pos="7268"/>
        </w:tabs>
        <w:ind w:firstLine="0"/>
        <w:jc w:val="right"/>
        <w:rPr>
          <w:rFonts w:ascii="Times New Roman" w:hAnsi="Times New Roman"/>
        </w:rPr>
      </w:pPr>
    </w:p>
    <w:p w:rsidR="00A533D9" w:rsidRDefault="00A533D9" w:rsidP="00A533D9">
      <w:pPr>
        <w:pStyle w:val="ConsPlusNormal"/>
        <w:tabs>
          <w:tab w:val="left" w:pos="7268"/>
        </w:tabs>
        <w:ind w:firstLine="0"/>
        <w:jc w:val="right"/>
        <w:rPr>
          <w:rFonts w:ascii="Times New Roman" w:hAnsi="Times New Roman"/>
        </w:rPr>
      </w:pPr>
      <w:r w:rsidRPr="000A796E">
        <w:rPr>
          <w:rFonts w:ascii="Times New Roman" w:hAnsi="Times New Roman"/>
        </w:rPr>
        <w:t xml:space="preserve">Приложением № </w:t>
      </w:r>
      <w:r w:rsidR="00A321A1">
        <w:rPr>
          <w:rFonts w:ascii="Times New Roman" w:hAnsi="Times New Roman"/>
        </w:rPr>
        <w:t>2</w:t>
      </w:r>
      <w:r w:rsidRPr="000A796E">
        <w:rPr>
          <w:rFonts w:ascii="Times New Roman" w:hAnsi="Times New Roman"/>
        </w:rPr>
        <w:t xml:space="preserve"> </w:t>
      </w:r>
    </w:p>
    <w:p w:rsidR="00A71F7E" w:rsidRDefault="00A533D9" w:rsidP="00A533D9">
      <w:pPr>
        <w:pStyle w:val="ConsPlusNormal"/>
        <w:tabs>
          <w:tab w:val="left" w:pos="7268"/>
        </w:tabs>
        <w:ind w:firstLine="0"/>
        <w:jc w:val="right"/>
        <w:rPr>
          <w:rFonts w:ascii="Times New Roman" w:hAnsi="Times New Roman"/>
        </w:rPr>
      </w:pPr>
      <w:r>
        <w:rPr>
          <w:rFonts w:ascii="Times New Roman" w:hAnsi="Times New Roman"/>
        </w:rPr>
        <w:t xml:space="preserve">к </w:t>
      </w:r>
      <w:r w:rsidRPr="000A796E">
        <w:rPr>
          <w:rFonts w:ascii="Times New Roman" w:hAnsi="Times New Roman"/>
        </w:rPr>
        <w:t>Государственному контракту</w:t>
      </w:r>
    </w:p>
    <w:p w:rsidR="00A533D9" w:rsidRDefault="00A533D9" w:rsidP="00A533D9">
      <w:pPr>
        <w:pStyle w:val="ConsPlusNormal"/>
        <w:tabs>
          <w:tab w:val="left" w:pos="7268"/>
        </w:tabs>
        <w:ind w:firstLine="0"/>
        <w:jc w:val="center"/>
        <w:rPr>
          <w:rFonts w:ascii="Times New Roman" w:hAnsi="Times New Roman" w:cs="Times New Roman"/>
          <w:smallCaps/>
          <w:color w:val="000000"/>
        </w:rPr>
      </w:pPr>
      <w:r>
        <w:rPr>
          <w:rFonts w:ascii="Times New Roman" w:hAnsi="Times New Roman"/>
        </w:rPr>
        <w:t xml:space="preserve">                                                                                         </w:t>
      </w:r>
      <w:r w:rsidR="00EB636B">
        <w:rPr>
          <w:rFonts w:ascii="Times New Roman" w:hAnsi="Times New Roman"/>
        </w:rPr>
        <w:t xml:space="preserve">                                      </w:t>
      </w:r>
      <w:r w:rsidR="00041378">
        <w:rPr>
          <w:rFonts w:ascii="Times New Roman" w:hAnsi="Times New Roman"/>
        </w:rPr>
        <w:t xml:space="preserve">               </w:t>
      </w:r>
      <w:r w:rsidR="00EB636B">
        <w:rPr>
          <w:rFonts w:ascii="Times New Roman" w:hAnsi="Times New Roman"/>
        </w:rPr>
        <w:t xml:space="preserve">  </w:t>
      </w:r>
      <w:r w:rsidR="00EB636B" w:rsidRPr="00EB636B">
        <w:rPr>
          <w:rFonts w:ascii="Times New Roman" w:hAnsi="Times New Roman"/>
        </w:rPr>
        <w:t xml:space="preserve">№ </w:t>
      </w:r>
      <w:r w:rsidR="00041378">
        <w:rPr>
          <w:rFonts w:ascii="Times New Roman" w:hAnsi="Times New Roman"/>
        </w:rPr>
        <w:t xml:space="preserve">_________ </w:t>
      </w:r>
    </w:p>
    <w:p w:rsidR="00D52425" w:rsidRPr="00D52425" w:rsidRDefault="00D52425" w:rsidP="00A533D9">
      <w:pPr>
        <w:pStyle w:val="ConsPlusNormal"/>
        <w:tabs>
          <w:tab w:val="left" w:pos="7268"/>
        </w:tabs>
        <w:ind w:firstLine="0"/>
        <w:jc w:val="center"/>
        <w:rPr>
          <w:rFonts w:ascii="Times New Roman" w:hAnsi="Times New Roman" w:cs="Times New Roman"/>
          <w:b/>
          <w:smallCaps/>
          <w:color w:val="000000"/>
          <w:sz w:val="24"/>
          <w:szCs w:val="24"/>
        </w:rPr>
      </w:pPr>
      <w:r w:rsidRPr="00D52425">
        <w:rPr>
          <w:rFonts w:ascii="Times New Roman" w:hAnsi="Times New Roman" w:cs="Times New Roman"/>
          <w:b/>
          <w:smallCaps/>
          <w:color w:val="000000"/>
          <w:sz w:val="24"/>
          <w:szCs w:val="24"/>
        </w:rPr>
        <w:t>Техническое задание</w:t>
      </w:r>
    </w:p>
    <w:p w:rsidR="00D52425" w:rsidRDefault="00D52425" w:rsidP="00A533D9">
      <w:pPr>
        <w:pStyle w:val="ConsPlusNormal"/>
        <w:tabs>
          <w:tab w:val="left" w:pos="7268"/>
        </w:tabs>
        <w:ind w:firstLine="0"/>
        <w:jc w:val="center"/>
        <w:rPr>
          <w:rFonts w:ascii="Times New Roman" w:hAnsi="Times New Roman" w:cs="Times New Roman"/>
          <w:smallCaps/>
          <w:color w:val="000000"/>
        </w:rPr>
      </w:pPr>
    </w:p>
    <w:p w:rsidR="00510CD7" w:rsidRPr="00510CD7" w:rsidRDefault="00510CD7" w:rsidP="00510CD7">
      <w:pPr>
        <w:jc w:val="center"/>
        <w:rPr>
          <w:b/>
          <w:sz w:val="24"/>
          <w:szCs w:val="24"/>
        </w:rPr>
      </w:pPr>
      <w:r w:rsidRPr="00510CD7">
        <w:rPr>
          <w:b/>
          <w:sz w:val="24"/>
          <w:szCs w:val="24"/>
        </w:rPr>
        <w:t>на оказание услуг по обучению по программе профессиональной подготовки по профессии рабочего, должности служащего «Спасатель» и по программе повышения квалификации рабочих, служащих по виду аварийно-спасательных работ</w:t>
      </w:r>
    </w:p>
    <w:p w:rsidR="00510CD7" w:rsidRPr="00640021" w:rsidRDefault="00510CD7" w:rsidP="00510CD7">
      <w:pPr>
        <w:jc w:val="center"/>
        <w:rPr>
          <w:b/>
        </w:rPr>
      </w:pPr>
    </w:p>
    <w:p w:rsidR="000055D8" w:rsidRPr="000055D8" w:rsidRDefault="000055D8" w:rsidP="000055D8">
      <w:pPr>
        <w:widowControl w:val="0"/>
        <w:tabs>
          <w:tab w:val="left" w:pos="1134"/>
        </w:tabs>
        <w:ind w:firstLine="709"/>
        <w:jc w:val="both"/>
        <w:rPr>
          <w:rFonts w:eastAsia="Courier New"/>
          <w:b/>
          <w:color w:val="000000"/>
          <w:sz w:val="24"/>
          <w:szCs w:val="24"/>
        </w:rPr>
      </w:pPr>
      <w:r w:rsidRPr="000055D8">
        <w:rPr>
          <w:rFonts w:eastAsia="Courier New"/>
          <w:b/>
          <w:color w:val="000000"/>
          <w:sz w:val="24"/>
          <w:szCs w:val="24"/>
        </w:rPr>
        <w:t xml:space="preserve">1. Наименование, характеристики оказываемых услуг: </w:t>
      </w:r>
    </w:p>
    <w:p w:rsidR="000055D8" w:rsidRPr="000055D8" w:rsidRDefault="000055D8" w:rsidP="000055D8">
      <w:pPr>
        <w:widowControl w:val="0"/>
        <w:tabs>
          <w:tab w:val="left" w:pos="1134"/>
        </w:tabs>
        <w:ind w:firstLine="709"/>
        <w:jc w:val="both"/>
        <w:rPr>
          <w:rFonts w:eastAsia="Courier New"/>
          <w:b/>
          <w:color w:val="000000"/>
          <w:sz w:val="24"/>
          <w:szCs w:val="24"/>
        </w:rPr>
      </w:pPr>
      <w:r w:rsidRPr="000055D8">
        <w:rPr>
          <w:rFonts w:eastAsia="Courier New"/>
          <w:b/>
          <w:color w:val="000000"/>
          <w:sz w:val="24"/>
          <w:szCs w:val="24"/>
        </w:rPr>
        <w:t>1.1. Обучение по программе профессиональной подготовки по профессии рабочего, должности служащего «Спасатель»</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Оказание услуг по профессиональному обучению по программе профессиональной подготовки по профессии рабочего, должности служащего с получением квалификации «Спасатель» работников Федерального казенного учреждения «Дальневосточный авиационный поисково-спасательный центр по программе: «Профессиональная подготовка спасателя».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Форма обучения – очно-заочная.</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 очное обучение по месту оказания образовательных услуг </w:t>
      </w:r>
      <w:r w:rsidRPr="000055D8">
        <w:rPr>
          <w:rFonts w:eastAsia="Courier New"/>
          <w:sz w:val="24"/>
          <w:szCs w:val="24"/>
        </w:rPr>
        <w:t>г. Хабаровск или по месту работы обучающегося</w:t>
      </w:r>
      <w:r w:rsidRPr="000055D8">
        <w:rPr>
          <w:rFonts w:eastAsia="Courier New"/>
          <w:color w:val="000000"/>
          <w:sz w:val="24"/>
          <w:szCs w:val="24"/>
        </w:rPr>
        <w:t>.</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Очное обучение должно включать отработку практических навыков: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оказания первой помощи пострадавшим с использованием манекен-тренажеров взрослого человека и ребенка, перевязочных материалов, шин и носилок;</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организация и проведение аварийно-спасательных работ с использованием гидравлического аварийно-спасательного инструмента;</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 воздушно-десантная подготовка в т.ч. с использованием вышки-тренажера для спусков на спусковых устройствах;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работы на высоте с использованием скалодрома и перил для работы в безопорном пространстве, а также со снаряжением для наведения переправ и подъёма пострадавшего из «колодца»;</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физическая подготовка с использованием полосы препятствий включающую заборы, бумы, пожарные рукава, трубы, лабиринт.</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Образование на базе среднего общего, среднего профессионального, высшего профессионального.</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Указанные услуги являются лицензируемыми в соответствии с законодательством Российской Федерации и должны оказываться Исполнителем на основании действующей лицензии на ведение образовательной деятельности.</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В программу обучения должно быть включено: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Нормативная документация, регламентирующая работу спасателей РПСБ;</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Охрана труда и техника безопасности;</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 Оказание первой помощи;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 Противопожарная подготовка;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 Психологическая подготовка;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 Организация и проведение поисково-спасательных работ;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 Радиационная, химическая и биологическая защита;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Подготовка по связи;</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Топография;</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 Парашютно-десантная подготовка;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Тактико-специальная подготовка;</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Работа на высоте;</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 Физическая подготовка;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 Экология;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Гражданская оборона.</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Общее количество учебных часов – не менее 250.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В результате обучения работник должен:</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1.1.1. Знать: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требования охраны труда при выполнении аварийно-спасательных работ (далее – АСР), при несении дежурства, при эксплуатации аварийно-спасательных средств, при работе на высоте;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характеристики и особенности объектов и территорий и (или) акваторий, вероятных чрезвычайных ситуаций и аварий;</w:t>
      </w:r>
    </w:p>
    <w:p w:rsidR="000055D8" w:rsidRPr="000055D8" w:rsidRDefault="000055D8" w:rsidP="000055D8">
      <w:pPr>
        <w:widowControl w:val="0"/>
        <w:suppressAutoHyphens/>
        <w:ind w:firstLine="709"/>
        <w:jc w:val="both"/>
        <w:rPr>
          <w:rFonts w:eastAsia="Courier New"/>
          <w:color w:val="000000"/>
          <w:sz w:val="24"/>
          <w:szCs w:val="24"/>
        </w:rPr>
      </w:pPr>
      <w:r w:rsidRPr="000055D8">
        <w:rPr>
          <w:rFonts w:eastAsia="Courier New"/>
          <w:color w:val="000000"/>
          <w:sz w:val="24"/>
          <w:szCs w:val="24"/>
        </w:rPr>
        <w:t xml:space="preserve">- тактико-технические характеристики средств связи, находящихся на оснащении, и порядок их применения и ведения радиообмена при проведении АСР;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назначение, устройство, технические характеристики, порядок применения и технического обслуживания аварийно-спасательных средств, находящихся на оснащении;</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технологии и особенности проведения АСР;</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порядок привлечения сил и средств спасательных подразделений к ведению АСР;</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содержание, порядок приема, передачи и фиксирования оперативной информации;</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способы передвижения на различных рельефах местности, в том числе с применением альпинистского снаряжения;</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основы ведения АСР с использованием воздушных судов и беспилотных воздушных систем;</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назначение и характеристики технических средств, применяемых для поиска людей;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технологии проведения поиска людей в различных условиях;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порядок использования средств защиты для пострадавших;</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содержание и объем первой помощи, перечень состояний, при которых оказывается первая помощь, перечень мероприятий по оказанию первой помощи;</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методы и способы транспортировки пострадавшего с учетом характера травмы и состояния;</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порядок организации тушения пожаров подручными средствами при проведении аварийно-спасательных работ;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порядок организации и развертывания базового лагеря, выбора и подготовки площадок для размещения аварийно-спасательных средств;</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требования к заполнению и порядок заполнения оперативной документации;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основы выживания в различных условиях;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основы топографии и приемы ориентирования на местности;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сигналы оповещения единой государственной системы предупреждения и ликвидации чрезвычайных ситуаций;</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приемы и методы предотвращения в возможных пределах неблагоприятных и опасных природных явлений, и процессов путем систематического снижения их накапливающегося разрушительного потенциала;</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технологии разборки завалов;</w:t>
      </w:r>
    </w:p>
    <w:p w:rsidR="000055D8" w:rsidRPr="000055D8" w:rsidRDefault="000055D8" w:rsidP="000055D8">
      <w:pPr>
        <w:widowControl w:val="0"/>
        <w:suppressAutoHyphens/>
        <w:ind w:firstLine="709"/>
        <w:jc w:val="both"/>
        <w:rPr>
          <w:rFonts w:eastAsia="Courier New"/>
          <w:color w:val="000000"/>
          <w:sz w:val="24"/>
          <w:szCs w:val="24"/>
        </w:rPr>
      </w:pPr>
      <w:r w:rsidRPr="000055D8">
        <w:rPr>
          <w:rFonts w:eastAsia="Courier New"/>
          <w:color w:val="000000"/>
          <w:sz w:val="24"/>
          <w:szCs w:val="24"/>
        </w:rPr>
        <w:t xml:space="preserve">- способы и приемы стабилизации неустойчивых объектов, укрепления или обрушения конструкций;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общие сведения о чрезвычайных ситуациях природного и техногенного характера, об их поражающих факторах и способах защиты от них;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основные принципы ведения информационно-разъяснительной работы и приемы психологической поддержки;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порядок действий при получении сигнала о возникновении чрезвычайной ситуации;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назначение, технические характеристики и возможности оборудования для обеспечения жизнедеятельности спасательных подразделений;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психологические основы профессиональной деятельности спасателей;</w:t>
      </w:r>
    </w:p>
    <w:p w:rsidR="000055D8" w:rsidRPr="000055D8" w:rsidRDefault="000055D8" w:rsidP="000055D8">
      <w:pPr>
        <w:widowControl w:val="0"/>
        <w:ind w:left="709"/>
        <w:jc w:val="both"/>
        <w:rPr>
          <w:rFonts w:eastAsia="Courier New"/>
          <w:color w:val="000000"/>
          <w:sz w:val="24"/>
          <w:szCs w:val="24"/>
        </w:rPr>
      </w:pPr>
      <w:r w:rsidRPr="000055D8">
        <w:rPr>
          <w:rFonts w:eastAsia="Courier New"/>
          <w:color w:val="000000"/>
          <w:sz w:val="24"/>
          <w:szCs w:val="24"/>
        </w:rPr>
        <w:t xml:space="preserve">- перечень неотложных аварийно-восстановительных работ; </w:t>
      </w:r>
    </w:p>
    <w:p w:rsidR="000055D8" w:rsidRPr="000055D8" w:rsidRDefault="000055D8" w:rsidP="000055D8">
      <w:pPr>
        <w:widowControl w:val="0"/>
        <w:suppressAutoHyphens/>
        <w:ind w:firstLine="709"/>
        <w:jc w:val="both"/>
        <w:rPr>
          <w:rFonts w:eastAsia="Courier New"/>
          <w:color w:val="000000"/>
          <w:sz w:val="24"/>
          <w:szCs w:val="24"/>
        </w:rPr>
      </w:pPr>
      <w:r w:rsidRPr="000055D8">
        <w:rPr>
          <w:rFonts w:eastAsia="Courier New"/>
          <w:color w:val="000000"/>
          <w:sz w:val="24"/>
          <w:szCs w:val="24"/>
        </w:rPr>
        <w:t xml:space="preserve">- правила определения опасных зон при проведении аварийно-спасательных работ;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виды первоочередного жизнеобеспечения населения в чрезвычайных ситуациях;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порядок и технологии проведения санитарной обработки населения, специальной обработки техники, зданий и обеззараживания территорий.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1.1.2. Уметь: </w:t>
      </w:r>
    </w:p>
    <w:p w:rsidR="000055D8" w:rsidRPr="000055D8" w:rsidRDefault="000055D8" w:rsidP="000055D8">
      <w:pPr>
        <w:widowControl w:val="0"/>
        <w:ind w:firstLine="708"/>
        <w:jc w:val="both"/>
        <w:rPr>
          <w:rFonts w:eastAsia="Courier New"/>
          <w:color w:val="000000"/>
          <w:sz w:val="24"/>
          <w:szCs w:val="24"/>
        </w:rPr>
      </w:pPr>
      <w:r w:rsidRPr="000055D8">
        <w:rPr>
          <w:rFonts w:eastAsia="Courier New"/>
          <w:color w:val="000000"/>
          <w:sz w:val="24"/>
          <w:szCs w:val="24"/>
        </w:rPr>
        <w:t xml:space="preserve">- пользоваться средствами связи и оповещения, поддерживать их в готовности к применению;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выполнять нормативы по видам профессиональной подготовки;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проверять работоспособность и техническое состояние аварийно-спасательных средств; </w:t>
      </w:r>
    </w:p>
    <w:p w:rsidR="000055D8" w:rsidRPr="000055D8" w:rsidRDefault="000055D8" w:rsidP="000055D8">
      <w:pPr>
        <w:widowControl w:val="0"/>
        <w:ind w:firstLine="708"/>
        <w:jc w:val="both"/>
        <w:rPr>
          <w:rFonts w:eastAsia="Courier New"/>
          <w:color w:val="000000"/>
          <w:sz w:val="24"/>
          <w:szCs w:val="24"/>
        </w:rPr>
      </w:pPr>
      <w:r w:rsidRPr="000055D8">
        <w:rPr>
          <w:rFonts w:eastAsia="Courier New"/>
          <w:color w:val="000000"/>
          <w:sz w:val="24"/>
          <w:szCs w:val="24"/>
        </w:rPr>
        <w:t xml:space="preserve">- производить ежедневное техническое обслуживание аварийно-спасательных средств, пользоваться средствами проверки (контрольно-измерительными приборами и приспособлениями) аварийно-спасательных средств применять аварийно-спасательные средства, при выполнении АСР и при проведении мероприятий по предупреждению чрезвычайных ситуаций;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заполнять документацию с оперативной информацией;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определять места возможного нахождения пострадавших, в том числе с применением технических средств;</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осуществлять стабилизацию неустойчивых объектов, укрепление или обрушение конструкций;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применять приемы психологической поддержки;</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оказывать первую помощь в соответствии с перечнем мероприятий по оказанию первой помощи;</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транспортировать пострадавшего с учетом характера травмы и состояния, выполнять требования инструкций по действиям спасателей при получении команды на выезд;</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применять средства пожаротушения;</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определять поражающие факторы, пути и масштабы развития чрезвычайных ситуаций с применением технических средств и без них;</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выбирать оптимальные маршруты движения к месту проведения работ;</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ориентироваться на местности в различных условиях, производить простейшие топографические измерения, выдерживать заданное направление движения по карте, без карты, с помощью приборов навигации;</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применять приемы выживания в различных условиях;</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применять средства индивидуальной защиты;</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использовать безопасные методы и приемы при выполнении работ на высоте;</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прокладывать маршруты проведения поиска с учетом оперативной обстановки;</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определять места развертывания базового лагеря подразделения;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подготавливать площадки для размещения аварийно-спасательных средств;</w:t>
      </w:r>
    </w:p>
    <w:p w:rsidR="000055D8" w:rsidRPr="000055D8" w:rsidRDefault="000055D8" w:rsidP="000055D8">
      <w:pPr>
        <w:widowControl w:val="0"/>
        <w:suppressAutoHyphens/>
        <w:ind w:firstLine="709"/>
        <w:jc w:val="both"/>
        <w:rPr>
          <w:rFonts w:eastAsia="Courier New"/>
          <w:color w:val="000000"/>
          <w:sz w:val="24"/>
          <w:szCs w:val="24"/>
        </w:rPr>
      </w:pPr>
      <w:r w:rsidRPr="000055D8">
        <w:rPr>
          <w:rFonts w:eastAsia="Courier New"/>
          <w:color w:val="000000"/>
          <w:sz w:val="24"/>
          <w:szCs w:val="24"/>
        </w:rPr>
        <w:t xml:space="preserve">- выполнять основные мероприятия по сохранению доказательных материалов на месте происшествия. </w:t>
      </w:r>
    </w:p>
    <w:p w:rsidR="000055D8" w:rsidRPr="000055D8" w:rsidRDefault="000055D8" w:rsidP="000055D8">
      <w:pPr>
        <w:widowControl w:val="0"/>
        <w:ind w:firstLine="708"/>
        <w:jc w:val="both"/>
        <w:rPr>
          <w:rFonts w:eastAsia="Courier New"/>
          <w:b/>
          <w:color w:val="000000"/>
          <w:sz w:val="24"/>
          <w:szCs w:val="24"/>
        </w:rPr>
      </w:pPr>
      <w:r w:rsidRPr="000055D8">
        <w:rPr>
          <w:rFonts w:eastAsia="Courier New"/>
          <w:b/>
          <w:color w:val="000000"/>
          <w:sz w:val="24"/>
          <w:szCs w:val="24"/>
        </w:rPr>
        <w:t>1.2. Обучение по программе повышения квалификации рабочих, служащих.</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Оказание услуг по профессиональному обучению по программе повышения квалификации рабочих, служащих по виду аварийно-спасательных работ работников Федерального казенного учреждения «Дальневосточный авиационный поисково-спасательный центр по программе: «Повышение квалификации спасателей региональных поисково-спасательных баз гражданской авиации по виду АСР- поисково-спасательные работы».</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Форма обучения – очно-заочная.</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 очное обучение по месту оказания образовательных услуг </w:t>
      </w:r>
      <w:r w:rsidRPr="000055D8">
        <w:rPr>
          <w:rFonts w:eastAsia="Courier New"/>
          <w:sz w:val="24"/>
          <w:szCs w:val="24"/>
        </w:rPr>
        <w:t xml:space="preserve">г. Хабаровск или по месту работы обучающегося </w:t>
      </w:r>
      <w:r w:rsidRPr="000055D8">
        <w:rPr>
          <w:rFonts w:eastAsia="Courier New"/>
          <w:color w:val="000000"/>
          <w:sz w:val="24"/>
          <w:szCs w:val="24"/>
        </w:rPr>
        <w:t>.</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Очное обучение должно включать отработку практических навыков: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rPr>
        <w:t xml:space="preserve">- </w:t>
      </w:r>
      <w:r w:rsidRPr="000055D8">
        <w:rPr>
          <w:rFonts w:eastAsia="Courier New"/>
          <w:color w:val="000000"/>
          <w:sz w:val="24"/>
          <w:szCs w:val="24"/>
        </w:rPr>
        <w:t>выполнение не менее одного учебно-тренировочного парашютного прыжка из воздушного судна и не менее одного спуска из вертолета с использованием СУ-Р в местах нахождения филиалов ФКУ «Дальневосточный АПСЦ».</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Указанные услуги являются лицензируемыми в соответствии с законодательством Российской Федерации и должны оказываться Исполнителем на основании действующей лицензии на ведение образовательной деятельности.</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В программу обучения должно быть включено: </w:t>
      </w:r>
    </w:p>
    <w:p w:rsidR="000055D8" w:rsidRPr="000055D8" w:rsidRDefault="000055D8" w:rsidP="000055D8">
      <w:pPr>
        <w:ind w:left="709"/>
        <w:contextualSpacing/>
        <w:rPr>
          <w:rFonts w:eastAsia="Courier New"/>
          <w:color w:val="000000"/>
          <w:sz w:val="24"/>
          <w:szCs w:val="24"/>
        </w:rPr>
      </w:pPr>
      <w:r w:rsidRPr="000055D8">
        <w:rPr>
          <w:rFonts w:eastAsia="Courier New"/>
          <w:color w:val="000000"/>
          <w:sz w:val="24"/>
          <w:szCs w:val="24"/>
        </w:rPr>
        <w:t>Теоретическая часть:</w:t>
      </w:r>
    </w:p>
    <w:p w:rsidR="000055D8" w:rsidRPr="000055D8" w:rsidRDefault="000055D8" w:rsidP="000055D8">
      <w:pPr>
        <w:widowControl w:val="0"/>
        <w:ind w:firstLine="709"/>
        <w:rPr>
          <w:rFonts w:eastAsia="Courier New"/>
          <w:color w:val="000000"/>
          <w:sz w:val="24"/>
          <w:szCs w:val="24"/>
        </w:rPr>
      </w:pPr>
      <w:r w:rsidRPr="000055D8">
        <w:rPr>
          <w:rFonts w:eastAsia="Courier New"/>
          <w:color w:val="000000"/>
          <w:sz w:val="24"/>
          <w:szCs w:val="24"/>
        </w:rPr>
        <w:t>- Нормативные документы, регламентирующие проведение поисково-спасательных работ спасателями РПСБ;</w:t>
      </w:r>
    </w:p>
    <w:p w:rsidR="000055D8" w:rsidRPr="000055D8" w:rsidRDefault="000055D8" w:rsidP="000055D8">
      <w:pPr>
        <w:widowControl w:val="0"/>
        <w:ind w:firstLine="709"/>
        <w:rPr>
          <w:rFonts w:eastAsia="Courier New"/>
          <w:color w:val="000000"/>
          <w:sz w:val="24"/>
          <w:szCs w:val="24"/>
        </w:rPr>
      </w:pPr>
      <w:r w:rsidRPr="000055D8">
        <w:rPr>
          <w:rFonts w:eastAsia="Courier New"/>
          <w:color w:val="000000"/>
          <w:sz w:val="24"/>
          <w:szCs w:val="24"/>
        </w:rPr>
        <w:t>- Конструкция воздушных судов. Бортовое аварийно-спасательное оборудование;</w:t>
      </w:r>
    </w:p>
    <w:p w:rsidR="000055D8" w:rsidRPr="000055D8" w:rsidRDefault="000055D8" w:rsidP="000055D8">
      <w:pPr>
        <w:widowControl w:val="0"/>
        <w:ind w:firstLine="709"/>
        <w:rPr>
          <w:rFonts w:eastAsia="Courier New"/>
          <w:color w:val="000000"/>
          <w:sz w:val="24"/>
          <w:szCs w:val="24"/>
        </w:rPr>
      </w:pPr>
      <w:r w:rsidRPr="000055D8">
        <w:rPr>
          <w:rFonts w:eastAsia="Courier New"/>
          <w:color w:val="000000"/>
          <w:sz w:val="24"/>
          <w:szCs w:val="24"/>
        </w:rPr>
        <w:t>- Опасные грузы на воздушном транспорте;</w:t>
      </w:r>
    </w:p>
    <w:p w:rsidR="000055D8" w:rsidRPr="000055D8" w:rsidRDefault="000055D8" w:rsidP="000055D8">
      <w:pPr>
        <w:widowControl w:val="0"/>
        <w:ind w:firstLine="709"/>
        <w:rPr>
          <w:rFonts w:eastAsia="Courier New"/>
          <w:color w:val="000000"/>
          <w:sz w:val="24"/>
          <w:szCs w:val="24"/>
        </w:rPr>
      </w:pPr>
      <w:r w:rsidRPr="000055D8">
        <w:rPr>
          <w:rFonts w:eastAsia="Courier New"/>
          <w:color w:val="000000"/>
          <w:sz w:val="24"/>
          <w:szCs w:val="24"/>
        </w:rPr>
        <w:t>- Тушение пожаров на воздушном транспорте;</w:t>
      </w:r>
    </w:p>
    <w:p w:rsidR="000055D8" w:rsidRPr="000055D8" w:rsidRDefault="000055D8" w:rsidP="000055D8">
      <w:pPr>
        <w:widowControl w:val="0"/>
        <w:ind w:firstLine="709"/>
        <w:rPr>
          <w:rFonts w:eastAsia="Courier New"/>
          <w:color w:val="000000"/>
          <w:sz w:val="24"/>
          <w:szCs w:val="24"/>
        </w:rPr>
      </w:pPr>
      <w:r w:rsidRPr="000055D8">
        <w:rPr>
          <w:rFonts w:eastAsia="Courier New"/>
          <w:color w:val="000000"/>
          <w:sz w:val="24"/>
          <w:szCs w:val="24"/>
        </w:rPr>
        <w:t>- Первая помощь пострадавшим;</w:t>
      </w:r>
    </w:p>
    <w:p w:rsidR="000055D8" w:rsidRPr="000055D8" w:rsidRDefault="000055D8" w:rsidP="000055D8">
      <w:pPr>
        <w:widowControl w:val="0"/>
        <w:ind w:firstLine="709"/>
        <w:rPr>
          <w:rFonts w:eastAsia="Courier New"/>
          <w:color w:val="000000"/>
          <w:sz w:val="24"/>
          <w:szCs w:val="24"/>
        </w:rPr>
      </w:pPr>
      <w:r w:rsidRPr="000055D8">
        <w:rPr>
          <w:rFonts w:eastAsia="Courier New"/>
          <w:color w:val="000000"/>
          <w:sz w:val="24"/>
          <w:szCs w:val="24"/>
        </w:rPr>
        <w:t>- Психология авиационного спасателя при проведении ПСР;</w:t>
      </w:r>
    </w:p>
    <w:p w:rsidR="000055D8" w:rsidRPr="000055D8" w:rsidRDefault="000055D8" w:rsidP="000055D8">
      <w:pPr>
        <w:widowControl w:val="0"/>
        <w:ind w:firstLine="709"/>
        <w:rPr>
          <w:rFonts w:eastAsia="Courier New"/>
          <w:color w:val="000000"/>
          <w:sz w:val="24"/>
          <w:szCs w:val="24"/>
        </w:rPr>
      </w:pPr>
      <w:r w:rsidRPr="000055D8">
        <w:rPr>
          <w:rFonts w:eastAsia="Courier New"/>
          <w:color w:val="000000"/>
          <w:sz w:val="24"/>
          <w:szCs w:val="24"/>
        </w:rPr>
        <w:t>- Организация выживания;</w:t>
      </w:r>
    </w:p>
    <w:p w:rsidR="000055D8" w:rsidRPr="000055D8" w:rsidRDefault="000055D8" w:rsidP="000055D8">
      <w:pPr>
        <w:widowControl w:val="0"/>
        <w:ind w:firstLine="709"/>
        <w:rPr>
          <w:rFonts w:eastAsia="Courier New"/>
          <w:color w:val="000000"/>
          <w:sz w:val="24"/>
          <w:szCs w:val="24"/>
        </w:rPr>
      </w:pPr>
      <w:r w:rsidRPr="000055D8">
        <w:rPr>
          <w:rFonts w:eastAsia="Courier New"/>
          <w:color w:val="000000"/>
          <w:sz w:val="24"/>
          <w:szCs w:val="24"/>
        </w:rPr>
        <w:t>- Выполнение поисково-спасательных работ;</w:t>
      </w:r>
    </w:p>
    <w:p w:rsidR="000055D8" w:rsidRPr="000055D8" w:rsidRDefault="000055D8" w:rsidP="000055D8">
      <w:pPr>
        <w:widowControl w:val="0"/>
        <w:ind w:firstLine="709"/>
        <w:rPr>
          <w:rFonts w:eastAsia="Courier New"/>
          <w:color w:val="000000"/>
          <w:sz w:val="24"/>
          <w:szCs w:val="24"/>
        </w:rPr>
      </w:pPr>
      <w:r w:rsidRPr="000055D8">
        <w:rPr>
          <w:rFonts w:eastAsia="Courier New"/>
          <w:color w:val="000000"/>
          <w:sz w:val="24"/>
          <w:szCs w:val="24"/>
        </w:rPr>
        <w:t>- Воздушно-десантная подготовка.</w:t>
      </w:r>
    </w:p>
    <w:p w:rsidR="000055D8" w:rsidRPr="000055D8" w:rsidRDefault="000055D8" w:rsidP="000055D8">
      <w:pPr>
        <w:widowControl w:val="0"/>
        <w:ind w:firstLine="709"/>
        <w:rPr>
          <w:rFonts w:eastAsia="Courier New"/>
          <w:color w:val="000000"/>
          <w:sz w:val="24"/>
          <w:szCs w:val="24"/>
        </w:rPr>
      </w:pPr>
      <w:r w:rsidRPr="000055D8">
        <w:rPr>
          <w:rFonts w:eastAsia="Courier New"/>
          <w:color w:val="000000"/>
          <w:sz w:val="24"/>
          <w:szCs w:val="24"/>
        </w:rPr>
        <w:t>Практическая часть:</w:t>
      </w:r>
    </w:p>
    <w:p w:rsidR="000055D8" w:rsidRPr="000055D8" w:rsidRDefault="000055D8" w:rsidP="000055D8">
      <w:pPr>
        <w:widowControl w:val="0"/>
        <w:ind w:firstLine="709"/>
        <w:rPr>
          <w:rFonts w:eastAsia="Courier New"/>
          <w:color w:val="000000"/>
          <w:sz w:val="24"/>
          <w:szCs w:val="24"/>
        </w:rPr>
      </w:pPr>
      <w:r w:rsidRPr="000055D8">
        <w:rPr>
          <w:rFonts w:eastAsia="Courier New"/>
          <w:color w:val="000000"/>
          <w:sz w:val="24"/>
          <w:szCs w:val="24"/>
        </w:rPr>
        <w:t>- Выполнение не менее одного учебно-тренировочного парашютного прыжка из воздушного судна и не менее одного спуска из вертолета с использованием спускового устройства.</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Общее количество учебных часов – не менее 40.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После прохождения обучения спасатель должен:</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1.2.1. Знать:</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нормативные правовые акты, регламентирующие деятельность СПДГ;</w:t>
      </w:r>
    </w:p>
    <w:p w:rsidR="000055D8" w:rsidRPr="000055D8" w:rsidRDefault="000055D8" w:rsidP="000055D8">
      <w:pPr>
        <w:widowControl w:val="0"/>
        <w:suppressAutoHyphens/>
        <w:ind w:firstLine="709"/>
        <w:jc w:val="both"/>
        <w:rPr>
          <w:rFonts w:eastAsia="Courier New"/>
          <w:color w:val="000000"/>
          <w:sz w:val="24"/>
          <w:szCs w:val="24"/>
        </w:rPr>
      </w:pPr>
      <w:r w:rsidRPr="000055D8">
        <w:rPr>
          <w:rFonts w:eastAsia="Courier New"/>
          <w:color w:val="000000"/>
          <w:sz w:val="24"/>
          <w:szCs w:val="24"/>
        </w:rPr>
        <w:t xml:space="preserve">- тактико-технические характеристики средств связи, находящихся на оснащении ведения радиообмена при проведении ПСР (О);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технологии и особенности проведения ПСР;</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порядок привлечения сил и средств СПДГ к ведению ПСР;</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содержание, порядок приема, передачи и фиксирования оперативной информации;</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основы ведения ПСР с использованием воздушных судов и беспилотных воздушных систем;</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содержание и объем первой помощи, перечень состояний, при которых оказывается первая помощь, перечень мероприятий по оказанию первой помощи при ПСР;</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порядок организации тушения пожаров подручными средствами при проведении аварийно-спасательных работ;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-порядок организации и развертывания базового лагеря, выбора и подготовки площадок для размещения аварийно-спасательных средств;</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основы выживания в различных условиях;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психологические особенности профессиональной деятельности спасателей при ПСР;</w:t>
      </w:r>
    </w:p>
    <w:p w:rsidR="000055D8" w:rsidRPr="000055D8" w:rsidRDefault="000055D8" w:rsidP="000055D8">
      <w:pPr>
        <w:widowControl w:val="0"/>
        <w:suppressAutoHyphens/>
        <w:ind w:firstLine="709"/>
        <w:jc w:val="both"/>
        <w:rPr>
          <w:rFonts w:eastAsia="Courier New"/>
          <w:color w:val="000000"/>
          <w:sz w:val="24"/>
          <w:szCs w:val="24"/>
        </w:rPr>
      </w:pPr>
      <w:r w:rsidRPr="000055D8">
        <w:rPr>
          <w:rFonts w:eastAsia="Courier New"/>
          <w:color w:val="000000"/>
          <w:sz w:val="24"/>
          <w:szCs w:val="24"/>
        </w:rPr>
        <w:t>1.2.2. Уметь:</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пользоваться средствами связи и оповещения, поддерживать их в готовности к применению; </w:t>
      </w:r>
    </w:p>
    <w:p w:rsidR="000055D8" w:rsidRPr="000055D8" w:rsidRDefault="000055D8" w:rsidP="000055D8">
      <w:pPr>
        <w:widowControl w:val="0"/>
        <w:ind w:firstLine="709"/>
        <w:rPr>
          <w:rFonts w:eastAsia="Courier New"/>
          <w:color w:val="000000"/>
          <w:sz w:val="24"/>
          <w:szCs w:val="24"/>
        </w:rPr>
      </w:pPr>
      <w:r w:rsidRPr="000055D8">
        <w:rPr>
          <w:rFonts w:eastAsia="Courier New"/>
          <w:color w:val="000000"/>
          <w:sz w:val="24"/>
          <w:szCs w:val="24"/>
        </w:rPr>
        <w:t>- применять аварийно-спасательные средства, находящиеся на оснащении СПДГ, при выполнении ПСР;</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оформлять документацию по итогам выполненных ПСР;</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ориентироваться на местности в различных условиях, производить простейшие топографические измерения, выдерживать заданное направление движения по карте, без карты, с помощью приборов навигации;</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применять приемы выживания в различных условиях;</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прокладывать маршруты проведения поиска с учетом оперативной обстановки;</w:t>
      </w:r>
    </w:p>
    <w:p w:rsidR="000055D8" w:rsidRPr="000055D8" w:rsidRDefault="000055D8" w:rsidP="000055D8">
      <w:pPr>
        <w:widowControl w:val="0"/>
        <w:suppressAutoHyphens/>
        <w:ind w:firstLine="709"/>
        <w:jc w:val="both"/>
        <w:rPr>
          <w:rFonts w:eastAsia="Courier New"/>
          <w:color w:val="000000"/>
          <w:sz w:val="24"/>
          <w:szCs w:val="24"/>
        </w:rPr>
      </w:pPr>
      <w:r w:rsidRPr="000055D8">
        <w:rPr>
          <w:rFonts w:eastAsia="Courier New"/>
          <w:color w:val="000000"/>
          <w:sz w:val="24"/>
          <w:szCs w:val="24"/>
        </w:rPr>
        <w:t xml:space="preserve">-пользоваться схемами воздушных судов с указанием основных и аварийных выходов, мест вскрытия обшивки, расположение бортового аварийно-спасательного оборудования, расположение топливных баков, агрегатов электросистемы и кислородного оборудования; </w:t>
      </w:r>
    </w:p>
    <w:p w:rsidR="000055D8" w:rsidRPr="000055D8" w:rsidRDefault="000055D8" w:rsidP="000055D8">
      <w:pPr>
        <w:widowControl w:val="0"/>
        <w:suppressAutoHyphens/>
        <w:ind w:firstLine="709"/>
        <w:jc w:val="both"/>
        <w:rPr>
          <w:rFonts w:eastAsia="Courier New"/>
          <w:color w:val="000000"/>
          <w:sz w:val="24"/>
          <w:szCs w:val="24"/>
        </w:rPr>
      </w:pPr>
      <w:r w:rsidRPr="000055D8">
        <w:rPr>
          <w:rFonts w:eastAsia="Courier New"/>
          <w:color w:val="000000"/>
          <w:sz w:val="24"/>
          <w:szCs w:val="24"/>
        </w:rPr>
        <w:t xml:space="preserve">-выполнять основные мероприятия по сохранению доказательных материалов на месте происшествия; </w:t>
      </w:r>
    </w:p>
    <w:p w:rsidR="000055D8" w:rsidRPr="000055D8" w:rsidRDefault="000055D8" w:rsidP="000055D8">
      <w:pPr>
        <w:widowControl w:val="0"/>
        <w:suppressAutoHyphens/>
        <w:ind w:firstLine="709"/>
        <w:jc w:val="both"/>
        <w:rPr>
          <w:rFonts w:eastAsia="Courier New"/>
          <w:color w:val="000000"/>
          <w:sz w:val="24"/>
          <w:szCs w:val="24"/>
        </w:rPr>
      </w:pPr>
      <w:r w:rsidRPr="000055D8">
        <w:rPr>
          <w:rFonts w:eastAsia="Courier New"/>
          <w:color w:val="000000"/>
          <w:sz w:val="24"/>
          <w:szCs w:val="24"/>
        </w:rPr>
        <w:t xml:space="preserve">-десантироваться, а также десантировать членов СПДГ и грузы парашютным способом, с помощью специальных спусковых (спускоподъемных) устройств из вертолета, находящегося в режиме висения, на сушу, водную поверхность и морские (речные) суда; </w:t>
      </w:r>
    </w:p>
    <w:p w:rsidR="000055D8" w:rsidRPr="000055D8" w:rsidRDefault="000055D8" w:rsidP="000055D8">
      <w:pPr>
        <w:widowControl w:val="0"/>
        <w:suppressAutoHyphens/>
        <w:ind w:firstLine="709"/>
        <w:jc w:val="both"/>
        <w:rPr>
          <w:rFonts w:eastAsia="Courier New"/>
          <w:color w:val="000000"/>
          <w:sz w:val="24"/>
          <w:szCs w:val="24"/>
        </w:rPr>
      </w:pPr>
      <w:r w:rsidRPr="000055D8">
        <w:rPr>
          <w:rFonts w:eastAsia="Courier New"/>
          <w:color w:val="000000"/>
          <w:sz w:val="24"/>
          <w:szCs w:val="24"/>
        </w:rPr>
        <w:t>-эвакуировать потерпевших бедствие с места происшествия в транспортное средство с суши, водной поверхности, морского (речного) судна, в том числе при помощи специальных спусковых (спускоподъемных) устройств в вертолет, находящийся в режиме висения.</w:t>
      </w:r>
    </w:p>
    <w:p w:rsidR="000055D8" w:rsidRPr="000055D8" w:rsidRDefault="000055D8" w:rsidP="000055D8">
      <w:pPr>
        <w:widowControl w:val="0"/>
        <w:tabs>
          <w:tab w:val="left" w:pos="1134"/>
        </w:tabs>
        <w:ind w:firstLine="709"/>
        <w:jc w:val="both"/>
        <w:rPr>
          <w:rFonts w:eastAsia="Courier New"/>
          <w:b/>
          <w:color w:val="000000"/>
          <w:sz w:val="24"/>
          <w:szCs w:val="24"/>
        </w:rPr>
      </w:pPr>
      <w:r w:rsidRPr="000055D8">
        <w:rPr>
          <w:rFonts w:eastAsia="Courier New"/>
          <w:color w:val="000000"/>
          <w:sz w:val="24"/>
          <w:szCs w:val="24"/>
        </w:rPr>
        <w:t xml:space="preserve"> </w:t>
      </w:r>
      <w:r w:rsidRPr="000055D8">
        <w:rPr>
          <w:rFonts w:eastAsia="Courier New"/>
          <w:b/>
          <w:color w:val="000000"/>
          <w:sz w:val="24"/>
          <w:szCs w:val="24"/>
        </w:rPr>
        <w:t xml:space="preserve">1.3. Форма итоговой аттестации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квалификационный экзамен (пункт 1 статьи 74 Федерального закона от 29.12.2012 №273-ФЗ «Об образовании в Российской Федерации»), состоящий из проверки теоретических и практических знаний.</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Работникам, успешно сдавшим квалификационный экзамен, получает квалификацию рабочего, должности служащего «Спасатель», что подтверждается документом о квалификации «Спасатель» (свидетельство о профессии рабочего, должности служащего (установленного образца) (подпунут пункт 2 пункта 10 статьи 60 Федерального закона от 29.12.2012 №273-ФЗ «Об образовании в Российской Федерации», пункт 19 Порядка организации и осуществления образовательной деятельности по основным программам профессионального обучения, утвержденного приказом Минпросвещения России от 26.08.2020 №438).</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Обучающимся, успешно освоившим программу повышения квалификации и сдавшим квалификационный экзамен, подтверждается квалификация «СПАСАТЕЛЬ» и выдается свидетельство о повышении квалификации с указанием периода и количества часов обучения, а также соответствующей тематики и наименований предметов, по образцу и в порядке, установленном Исполнителем.</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В течение 3-х дней с момента окончания обучения работников Исполнитель предоставляет Заказчику подписанный со своей стороны Акт оказания услуг.</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b/>
          <w:color w:val="000000"/>
          <w:sz w:val="24"/>
          <w:szCs w:val="24"/>
        </w:rPr>
        <w:t>2. Место оказания образовательных услуг:</w:t>
      </w:r>
      <w:r w:rsidRPr="000055D8">
        <w:rPr>
          <w:rFonts w:eastAsia="Courier New"/>
          <w:color w:val="000000"/>
          <w:sz w:val="24"/>
          <w:szCs w:val="24"/>
        </w:rPr>
        <w:t xml:space="preserve"> </w:t>
      </w:r>
      <w:r>
        <w:rPr>
          <w:rFonts w:eastAsia="Courier New"/>
          <w:color w:val="000000"/>
          <w:sz w:val="24"/>
          <w:szCs w:val="24"/>
        </w:rPr>
        <w:t>г. Хабаровск, филиалы РПСБ</w:t>
      </w:r>
      <w:r w:rsidRPr="000055D8">
        <w:rPr>
          <w:rFonts w:eastAsia="Courier New"/>
          <w:color w:val="000000"/>
          <w:sz w:val="24"/>
          <w:szCs w:val="24"/>
        </w:rPr>
        <w:t>.</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b/>
          <w:color w:val="000000"/>
          <w:sz w:val="24"/>
          <w:szCs w:val="24"/>
        </w:rPr>
        <w:t>3. Количество обучаемых работников:</w:t>
      </w:r>
      <w:r w:rsidRPr="000055D8">
        <w:rPr>
          <w:rFonts w:eastAsia="Courier New"/>
          <w:color w:val="000000"/>
          <w:sz w:val="24"/>
          <w:szCs w:val="24"/>
        </w:rPr>
        <w:t xml:space="preserve"> </w:t>
      </w:r>
      <w:r w:rsidR="00EC4A3B">
        <w:rPr>
          <w:rFonts w:eastAsia="Courier New"/>
          <w:sz w:val="24"/>
          <w:szCs w:val="24"/>
        </w:rPr>
        <w:t>3</w:t>
      </w:r>
      <w:bookmarkStart w:id="6" w:name="_GoBack"/>
      <w:bookmarkEnd w:id="6"/>
      <w:r w:rsidRPr="000055D8">
        <w:rPr>
          <w:rFonts w:eastAsia="Courier New"/>
          <w:color w:val="000000"/>
          <w:sz w:val="24"/>
          <w:szCs w:val="24"/>
        </w:rPr>
        <w:t xml:space="preserve"> человека.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b/>
          <w:color w:val="000000"/>
          <w:sz w:val="24"/>
          <w:szCs w:val="24"/>
        </w:rPr>
        <w:t>4. Сроки оказания образовательных услуг:</w:t>
      </w:r>
      <w:r w:rsidRPr="000055D8">
        <w:rPr>
          <w:rFonts w:eastAsia="Courier New"/>
          <w:color w:val="000000"/>
          <w:sz w:val="24"/>
          <w:szCs w:val="24"/>
        </w:rPr>
        <w:t xml:space="preserve"> с да</w:t>
      </w:r>
      <w:r>
        <w:rPr>
          <w:rFonts w:eastAsia="Courier New"/>
          <w:color w:val="000000"/>
          <w:sz w:val="24"/>
          <w:szCs w:val="24"/>
        </w:rPr>
        <w:t>ты заключения контракта по 20.10</w:t>
      </w:r>
      <w:r w:rsidRPr="000055D8">
        <w:rPr>
          <w:rFonts w:eastAsia="Courier New"/>
          <w:color w:val="000000"/>
          <w:sz w:val="24"/>
          <w:szCs w:val="24"/>
        </w:rPr>
        <w:t>.2026.</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Дата начала обучения устанавливается по заявке Заказчика согласованной с Исполнителем. </w:t>
      </w:r>
    </w:p>
    <w:p w:rsidR="000055D8" w:rsidRPr="000055D8" w:rsidRDefault="000055D8" w:rsidP="000055D8">
      <w:pPr>
        <w:widowControl w:val="0"/>
        <w:tabs>
          <w:tab w:val="left" w:pos="1134"/>
        </w:tabs>
        <w:ind w:firstLine="709"/>
        <w:jc w:val="both"/>
        <w:rPr>
          <w:rFonts w:eastAsia="Courier New"/>
          <w:b/>
          <w:color w:val="000000"/>
          <w:sz w:val="24"/>
          <w:szCs w:val="24"/>
        </w:rPr>
      </w:pPr>
      <w:r w:rsidRPr="000055D8">
        <w:rPr>
          <w:rFonts w:eastAsia="Courier New"/>
          <w:color w:val="000000"/>
          <w:sz w:val="24"/>
          <w:szCs w:val="24"/>
        </w:rPr>
        <w:t xml:space="preserve"> </w:t>
      </w:r>
      <w:r w:rsidRPr="000055D8">
        <w:rPr>
          <w:rFonts w:eastAsia="Courier New"/>
          <w:b/>
          <w:color w:val="000000"/>
          <w:sz w:val="24"/>
          <w:szCs w:val="24"/>
        </w:rPr>
        <w:t xml:space="preserve">5.Требования к результатам закупки.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Результатом закупки является оказание образовательных услуг по реализации программы профессиональной подготовки по профессии рабочего, должности служащего с присвоением квалификации «Спасатель» и по программе повышения квалификации спасателей региональных поисково-спасательных баз гражданской авиации по виду АСР- поисково-спасательные работы в полном объеме в соответствии с Техническим заданием.</w:t>
      </w:r>
    </w:p>
    <w:p w:rsidR="00510CD7" w:rsidRDefault="00510CD7" w:rsidP="00510CD7">
      <w:pPr>
        <w:jc w:val="both"/>
        <w:rPr>
          <w:sz w:val="24"/>
          <w:szCs w:val="24"/>
        </w:rPr>
      </w:pPr>
    </w:p>
    <w:p w:rsidR="000055D8" w:rsidRPr="00510CD7" w:rsidRDefault="000055D8" w:rsidP="00510CD7">
      <w:pPr>
        <w:jc w:val="both"/>
        <w:rPr>
          <w:sz w:val="24"/>
          <w:szCs w:val="24"/>
        </w:rPr>
      </w:pPr>
    </w:p>
    <w:tbl>
      <w:tblPr>
        <w:tblW w:w="10740" w:type="dxa"/>
        <w:tblLayout w:type="fixed"/>
        <w:tblLook w:val="01E0" w:firstRow="1" w:lastRow="1" w:firstColumn="1" w:lastColumn="1" w:noHBand="0" w:noVBand="0"/>
      </w:tblPr>
      <w:tblGrid>
        <w:gridCol w:w="5778"/>
        <w:gridCol w:w="4962"/>
      </w:tblGrid>
      <w:tr w:rsidR="003B2DEA" w:rsidRPr="00E33823" w:rsidTr="009D3490">
        <w:tc>
          <w:tcPr>
            <w:tcW w:w="5778" w:type="dxa"/>
          </w:tcPr>
          <w:p w:rsidR="003B2DEA" w:rsidRPr="00E33823" w:rsidRDefault="003B2DEA" w:rsidP="009D3490">
            <w:pPr>
              <w:pStyle w:val="ad"/>
              <w:tabs>
                <w:tab w:val="left" w:pos="5387"/>
                <w:tab w:val="left" w:pos="6237"/>
              </w:tabs>
              <w:rPr>
                <w:b/>
                <w:sz w:val="22"/>
                <w:szCs w:val="22"/>
              </w:rPr>
            </w:pPr>
            <w:r w:rsidRPr="00E33823">
              <w:rPr>
                <w:b/>
                <w:sz w:val="22"/>
                <w:szCs w:val="22"/>
              </w:rPr>
              <w:t>Заказчик:</w:t>
            </w:r>
          </w:p>
          <w:p w:rsidR="003B2DEA" w:rsidRPr="00E33823" w:rsidRDefault="003B2DEA" w:rsidP="009D3490">
            <w:pPr>
              <w:pStyle w:val="ad"/>
              <w:tabs>
                <w:tab w:val="left" w:pos="5387"/>
                <w:tab w:val="left" w:pos="6237"/>
              </w:tabs>
              <w:rPr>
                <w:b/>
                <w:sz w:val="22"/>
                <w:szCs w:val="22"/>
              </w:rPr>
            </w:pPr>
            <w:r w:rsidRPr="00E33823">
              <w:rPr>
                <w:b/>
                <w:sz w:val="22"/>
                <w:szCs w:val="22"/>
              </w:rPr>
              <w:t>ЭЦП/_________/</w:t>
            </w:r>
          </w:p>
        </w:tc>
        <w:tc>
          <w:tcPr>
            <w:tcW w:w="4962" w:type="dxa"/>
          </w:tcPr>
          <w:p w:rsidR="003B2DEA" w:rsidRPr="00E33823" w:rsidRDefault="003B2DEA" w:rsidP="009D3490">
            <w:pPr>
              <w:widowControl w:val="0"/>
              <w:autoSpaceDE w:val="0"/>
              <w:autoSpaceDN w:val="0"/>
              <w:adjustRightInd w:val="0"/>
              <w:ind w:left="176"/>
              <w:jc w:val="both"/>
              <w:rPr>
                <w:b/>
                <w:bCs/>
              </w:rPr>
            </w:pPr>
            <w:r w:rsidRPr="00E33823">
              <w:rPr>
                <w:b/>
                <w:bCs/>
                <w:sz w:val="22"/>
                <w:szCs w:val="22"/>
              </w:rPr>
              <w:t>Исполнитель:</w:t>
            </w:r>
          </w:p>
          <w:p w:rsidR="003B2DEA" w:rsidRPr="00E33823" w:rsidRDefault="003B2DEA" w:rsidP="009D3490">
            <w:pPr>
              <w:widowControl w:val="0"/>
              <w:autoSpaceDE w:val="0"/>
              <w:autoSpaceDN w:val="0"/>
              <w:adjustRightInd w:val="0"/>
              <w:ind w:left="176"/>
              <w:jc w:val="both"/>
              <w:rPr>
                <w:b/>
                <w:bCs/>
              </w:rPr>
            </w:pPr>
            <w:r w:rsidRPr="00E33823">
              <w:rPr>
                <w:b/>
                <w:bCs/>
                <w:sz w:val="22"/>
                <w:szCs w:val="22"/>
              </w:rPr>
              <w:t>ЭЦП/_________/</w:t>
            </w:r>
          </w:p>
        </w:tc>
      </w:tr>
    </w:tbl>
    <w:p w:rsidR="00D52425" w:rsidRPr="00510CD7" w:rsidRDefault="00D52425" w:rsidP="00A533D9">
      <w:pPr>
        <w:pStyle w:val="ConsPlusNormal"/>
        <w:tabs>
          <w:tab w:val="left" w:pos="7268"/>
        </w:tabs>
        <w:ind w:firstLine="0"/>
        <w:jc w:val="center"/>
        <w:rPr>
          <w:rFonts w:ascii="Times New Roman" w:hAnsi="Times New Roman" w:cs="Times New Roman"/>
          <w:sz w:val="24"/>
          <w:szCs w:val="24"/>
        </w:rPr>
      </w:pPr>
    </w:p>
    <w:sectPr w:rsidR="00D52425" w:rsidRPr="00510CD7" w:rsidSect="003752C1">
      <w:headerReference w:type="default" r:id="rId13"/>
      <w:footerReference w:type="even" r:id="rId14"/>
      <w:footerReference w:type="default" r:id="rId15"/>
      <w:pgSz w:w="11907" w:h="16840" w:code="9"/>
      <w:pgMar w:top="851" w:right="567" w:bottom="2268" w:left="1134"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534D" w:rsidRDefault="00E8534D">
      <w:r>
        <w:separator/>
      </w:r>
    </w:p>
  </w:endnote>
  <w:endnote w:type="continuationSeparator" w:id="0">
    <w:p w:rsidR="00E8534D" w:rsidRDefault="00E85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Noto Sans Devanagari">
    <w:charset w:val="01"/>
    <w:family w:val="auto"/>
    <w:pitch w:val="variable"/>
  </w:font>
  <w:font w:name="Liberation Serif">
    <w:altName w:val="Times New Roman"/>
    <w:charset w:val="01"/>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5D8" w:rsidRDefault="000055D8" w:rsidP="00CE6609">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0055D8" w:rsidRDefault="000055D8" w:rsidP="00531A28">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5D8" w:rsidRDefault="000055D8" w:rsidP="00CE6609">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E40388">
      <w:rPr>
        <w:rStyle w:val="ab"/>
        <w:noProof/>
      </w:rPr>
      <w:t>16</w:t>
    </w:r>
    <w:r>
      <w:rPr>
        <w:rStyle w:val="ab"/>
      </w:rPr>
      <w:fldChar w:fldCharType="end"/>
    </w:r>
  </w:p>
  <w:p w:rsidR="000055D8" w:rsidRDefault="000055D8" w:rsidP="00531A28">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534D" w:rsidRDefault="00E8534D">
      <w:r>
        <w:separator/>
      </w:r>
    </w:p>
  </w:footnote>
  <w:footnote w:type="continuationSeparator" w:id="0">
    <w:p w:rsidR="00E8534D" w:rsidRDefault="00E853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5D8" w:rsidRDefault="000055D8">
    <w:pPr>
      <w:pStyle w:val="af5"/>
      <w:jc w:val="center"/>
    </w:pPr>
    <w:r>
      <w:fldChar w:fldCharType="begin"/>
    </w:r>
    <w:r>
      <w:instrText>PAGE   \* MERGEFORMAT</w:instrText>
    </w:r>
    <w:r>
      <w:fldChar w:fldCharType="separate"/>
    </w:r>
    <w:r w:rsidR="00E40388">
      <w:rPr>
        <w:noProof/>
      </w:rPr>
      <w:t>16</w:t>
    </w:r>
    <w:r>
      <w:fldChar w:fldCharType="end"/>
    </w:r>
  </w:p>
  <w:p w:rsidR="000055D8" w:rsidRDefault="000055D8">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A2926"/>
    <w:multiLevelType w:val="hybridMultilevel"/>
    <w:tmpl w:val="37725798"/>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AC55601"/>
    <w:multiLevelType w:val="hybridMultilevel"/>
    <w:tmpl w:val="6FE6238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0B667473"/>
    <w:multiLevelType w:val="hybridMultilevel"/>
    <w:tmpl w:val="A27AB9FA"/>
    <w:lvl w:ilvl="0" w:tplc="4FC48660">
      <w:start w:val="1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E01BB3"/>
    <w:multiLevelType w:val="hybridMultilevel"/>
    <w:tmpl w:val="AD922BA0"/>
    <w:lvl w:ilvl="0" w:tplc="ED8E1CC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1D2C31"/>
    <w:multiLevelType w:val="multilevel"/>
    <w:tmpl w:val="048256FE"/>
    <w:lvl w:ilvl="0">
      <w:start w:val="8"/>
      <w:numFmt w:val="decimal"/>
      <w:lvlText w:val="%1."/>
      <w:lvlJc w:val="left"/>
      <w:pPr>
        <w:ind w:left="376" w:hanging="376"/>
      </w:pPr>
      <w:rPr>
        <w:rFonts w:hint="default"/>
      </w:rPr>
    </w:lvl>
    <w:lvl w:ilvl="1">
      <w:start w:val="2"/>
      <w:numFmt w:val="decimal"/>
      <w:lvlText w:val="%1.%2."/>
      <w:lvlJc w:val="left"/>
      <w:pPr>
        <w:ind w:left="376" w:hanging="3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5325D8"/>
    <w:multiLevelType w:val="hybridMultilevel"/>
    <w:tmpl w:val="35961178"/>
    <w:lvl w:ilvl="0" w:tplc="888E1E18">
      <w:numFmt w:val="bullet"/>
      <w:lvlText w:val=""/>
      <w:lvlJc w:val="left"/>
      <w:pPr>
        <w:ind w:left="832" w:hanging="360"/>
      </w:pPr>
      <w:rPr>
        <w:rFonts w:ascii="Symbol" w:eastAsia="Symbol" w:hAnsi="Symbol" w:cs="Symbol" w:hint="default"/>
        <w:w w:val="100"/>
        <w:sz w:val="20"/>
        <w:szCs w:val="20"/>
        <w:lang w:val="ru-RU" w:eastAsia="en-US" w:bidi="ar-SA"/>
      </w:rPr>
    </w:lvl>
    <w:lvl w:ilvl="1" w:tplc="EB5CD752">
      <w:numFmt w:val="bullet"/>
      <w:lvlText w:val="•"/>
      <w:lvlJc w:val="left"/>
      <w:pPr>
        <w:ind w:left="1786" w:hanging="360"/>
      </w:pPr>
      <w:rPr>
        <w:lang w:val="ru-RU" w:eastAsia="en-US" w:bidi="ar-SA"/>
      </w:rPr>
    </w:lvl>
    <w:lvl w:ilvl="2" w:tplc="1F00C036">
      <w:numFmt w:val="bullet"/>
      <w:lvlText w:val="•"/>
      <w:lvlJc w:val="left"/>
      <w:pPr>
        <w:ind w:left="2733" w:hanging="360"/>
      </w:pPr>
      <w:rPr>
        <w:lang w:val="ru-RU" w:eastAsia="en-US" w:bidi="ar-SA"/>
      </w:rPr>
    </w:lvl>
    <w:lvl w:ilvl="3" w:tplc="5544940E">
      <w:numFmt w:val="bullet"/>
      <w:lvlText w:val="•"/>
      <w:lvlJc w:val="left"/>
      <w:pPr>
        <w:ind w:left="3679" w:hanging="360"/>
      </w:pPr>
      <w:rPr>
        <w:lang w:val="ru-RU" w:eastAsia="en-US" w:bidi="ar-SA"/>
      </w:rPr>
    </w:lvl>
    <w:lvl w:ilvl="4" w:tplc="54F6F122">
      <w:numFmt w:val="bullet"/>
      <w:lvlText w:val="•"/>
      <w:lvlJc w:val="left"/>
      <w:pPr>
        <w:ind w:left="4626" w:hanging="360"/>
      </w:pPr>
      <w:rPr>
        <w:lang w:val="ru-RU" w:eastAsia="en-US" w:bidi="ar-SA"/>
      </w:rPr>
    </w:lvl>
    <w:lvl w:ilvl="5" w:tplc="66C874C8">
      <w:numFmt w:val="bullet"/>
      <w:lvlText w:val="•"/>
      <w:lvlJc w:val="left"/>
      <w:pPr>
        <w:ind w:left="5572" w:hanging="360"/>
      </w:pPr>
      <w:rPr>
        <w:lang w:val="ru-RU" w:eastAsia="en-US" w:bidi="ar-SA"/>
      </w:rPr>
    </w:lvl>
    <w:lvl w:ilvl="6" w:tplc="A56CD434">
      <w:numFmt w:val="bullet"/>
      <w:lvlText w:val="•"/>
      <w:lvlJc w:val="left"/>
      <w:pPr>
        <w:ind w:left="6519" w:hanging="360"/>
      </w:pPr>
      <w:rPr>
        <w:lang w:val="ru-RU" w:eastAsia="en-US" w:bidi="ar-SA"/>
      </w:rPr>
    </w:lvl>
    <w:lvl w:ilvl="7" w:tplc="8390AE82">
      <w:numFmt w:val="bullet"/>
      <w:lvlText w:val="•"/>
      <w:lvlJc w:val="left"/>
      <w:pPr>
        <w:ind w:left="7465" w:hanging="360"/>
      </w:pPr>
      <w:rPr>
        <w:lang w:val="ru-RU" w:eastAsia="en-US" w:bidi="ar-SA"/>
      </w:rPr>
    </w:lvl>
    <w:lvl w:ilvl="8" w:tplc="52FE3C08">
      <w:numFmt w:val="bullet"/>
      <w:lvlText w:val="•"/>
      <w:lvlJc w:val="left"/>
      <w:pPr>
        <w:ind w:left="8412" w:hanging="360"/>
      </w:pPr>
      <w:rPr>
        <w:lang w:val="ru-RU" w:eastAsia="en-US" w:bidi="ar-SA"/>
      </w:rPr>
    </w:lvl>
  </w:abstractNum>
  <w:abstractNum w:abstractNumId="6" w15:restartNumberingAfterBreak="0">
    <w:nsid w:val="19B978AE"/>
    <w:multiLevelType w:val="multilevel"/>
    <w:tmpl w:val="6F047EDC"/>
    <w:lvl w:ilvl="0">
      <w:start w:val="7"/>
      <w:numFmt w:val="decimal"/>
      <w:lvlText w:val="%1."/>
      <w:lvlJc w:val="left"/>
      <w:pPr>
        <w:ind w:left="376" w:hanging="376"/>
      </w:pPr>
      <w:rPr>
        <w:rFonts w:cs="Times New Roman" w:hint="default"/>
      </w:rPr>
    </w:lvl>
    <w:lvl w:ilvl="1">
      <w:start w:val="2"/>
      <w:numFmt w:val="decimal"/>
      <w:lvlText w:val="%1.%2."/>
      <w:lvlJc w:val="left"/>
      <w:pPr>
        <w:ind w:left="1369" w:hanging="3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9F1648D"/>
    <w:multiLevelType w:val="hybridMultilevel"/>
    <w:tmpl w:val="81808B32"/>
    <w:lvl w:ilvl="0" w:tplc="0419000B">
      <w:start w:val="1"/>
      <w:numFmt w:val="bullet"/>
      <w:lvlText w:val=""/>
      <w:lvlJc w:val="left"/>
      <w:pPr>
        <w:ind w:left="3478" w:hanging="360"/>
      </w:pPr>
      <w:rPr>
        <w:rFonts w:ascii="Wingdings" w:hAnsi="Wingdings" w:hint="default"/>
      </w:rPr>
    </w:lvl>
    <w:lvl w:ilvl="1" w:tplc="04190003">
      <w:start w:val="1"/>
      <w:numFmt w:val="bullet"/>
      <w:lvlText w:val="o"/>
      <w:lvlJc w:val="left"/>
      <w:pPr>
        <w:ind w:left="4198" w:hanging="360"/>
      </w:pPr>
      <w:rPr>
        <w:rFonts w:ascii="Courier New" w:hAnsi="Courier New" w:cs="Courier New" w:hint="default"/>
      </w:rPr>
    </w:lvl>
    <w:lvl w:ilvl="2" w:tplc="04190005">
      <w:start w:val="1"/>
      <w:numFmt w:val="bullet"/>
      <w:lvlText w:val=""/>
      <w:lvlJc w:val="left"/>
      <w:pPr>
        <w:ind w:left="4918" w:hanging="360"/>
      </w:pPr>
      <w:rPr>
        <w:rFonts w:ascii="Wingdings" w:hAnsi="Wingdings" w:hint="default"/>
      </w:rPr>
    </w:lvl>
    <w:lvl w:ilvl="3" w:tplc="04190001">
      <w:start w:val="1"/>
      <w:numFmt w:val="bullet"/>
      <w:lvlText w:val=""/>
      <w:lvlJc w:val="left"/>
      <w:pPr>
        <w:ind w:left="5638" w:hanging="360"/>
      </w:pPr>
      <w:rPr>
        <w:rFonts w:ascii="Symbol" w:hAnsi="Symbol" w:hint="default"/>
      </w:rPr>
    </w:lvl>
    <w:lvl w:ilvl="4" w:tplc="04190003">
      <w:start w:val="1"/>
      <w:numFmt w:val="bullet"/>
      <w:lvlText w:val="o"/>
      <w:lvlJc w:val="left"/>
      <w:pPr>
        <w:ind w:left="6358" w:hanging="360"/>
      </w:pPr>
      <w:rPr>
        <w:rFonts w:ascii="Courier New" w:hAnsi="Courier New" w:cs="Courier New" w:hint="default"/>
      </w:rPr>
    </w:lvl>
    <w:lvl w:ilvl="5" w:tplc="04190005">
      <w:start w:val="1"/>
      <w:numFmt w:val="bullet"/>
      <w:lvlText w:val=""/>
      <w:lvlJc w:val="left"/>
      <w:pPr>
        <w:ind w:left="7078" w:hanging="360"/>
      </w:pPr>
      <w:rPr>
        <w:rFonts w:ascii="Wingdings" w:hAnsi="Wingdings" w:hint="default"/>
      </w:rPr>
    </w:lvl>
    <w:lvl w:ilvl="6" w:tplc="04190001">
      <w:start w:val="1"/>
      <w:numFmt w:val="bullet"/>
      <w:lvlText w:val=""/>
      <w:lvlJc w:val="left"/>
      <w:pPr>
        <w:ind w:left="7798" w:hanging="360"/>
      </w:pPr>
      <w:rPr>
        <w:rFonts w:ascii="Symbol" w:hAnsi="Symbol" w:hint="default"/>
      </w:rPr>
    </w:lvl>
    <w:lvl w:ilvl="7" w:tplc="04190003">
      <w:start w:val="1"/>
      <w:numFmt w:val="bullet"/>
      <w:lvlText w:val="o"/>
      <w:lvlJc w:val="left"/>
      <w:pPr>
        <w:ind w:left="8518" w:hanging="360"/>
      </w:pPr>
      <w:rPr>
        <w:rFonts w:ascii="Courier New" w:hAnsi="Courier New" w:cs="Courier New" w:hint="default"/>
      </w:rPr>
    </w:lvl>
    <w:lvl w:ilvl="8" w:tplc="04190005">
      <w:start w:val="1"/>
      <w:numFmt w:val="bullet"/>
      <w:lvlText w:val=""/>
      <w:lvlJc w:val="left"/>
      <w:pPr>
        <w:ind w:left="9238" w:hanging="360"/>
      </w:pPr>
      <w:rPr>
        <w:rFonts w:ascii="Wingdings" w:hAnsi="Wingdings" w:hint="default"/>
      </w:rPr>
    </w:lvl>
  </w:abstractNum>
  <w:abstractNum w:abstractNumId="8" w15:restartNumberingAfterBreak="0">
    <w:nsid w:val="1A0D0986"/>
    <w:multiLevelType w:val="hybridMultilevel"/>
    <w:tmpl w:val="15F2672A"/>
    <w:lvl w:ilvl="0" w:tplc="0419000B">
      <w:start w:val="1"/>
      <w:numFmt w:val="bullet"/>
      <w:lvlText w:val=""/>
      <w:lvlJc w:val="left"/>
      <w:pPr>
        <w:ind w:left="4046"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9" w15:restartNumberingAfterBreak="0">
    <w:nsid w:val="2FDD72A4"/>
    <w:multiLevelType w:val="hybridMultilevel"/>
    <w:tmpl w:val="955EBE9C"/>
    <w:lvl w:ilvl="0" w:tplc="D4FE9A00">
      <w:start w:val="3"/>
      <w:numFmt w:val="decimal"/>
      <w:lvlText w:val="%1."/>
      <w:lvlJc w:val="left"/>
      <w:pPr>
        <w:ind w:left="757" w:hanging="360"/>
      </w:pPr>
      <w:rPr>
        <w:rFonts w:hint="default"/>
        <w:color w:val="000000"/>
      </w:rPr>
    </w:lvl>
    <w:lvl w:ilvl="1" w:tplc="04190019">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0" w15:restartNumberingAfterBreak="0">
    <w:nsid w:val="2FE0659E"/>
    <w:multiLevelType w:val="multilevel"/>
    <w:tmpl w:val="6778D130"/>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30BF3B07"/>
    <w:multiLevelType w:val="hybridMultilevel"/>
    <w:tmpl w:val="00E472C8"/>
    <w:lvl w:ilvl="0" w:tplc="1960ED16">
      <w:start w:val="3"/>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2" w15:restartNumberingAfterBreak="0">
    <w:nsid w:val="385E2387"/>
    <w:multiLevelType w:val="hybridMultilevel"/>
    <w:tmpl w:val="4246F0D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BD398F"/>
    <w:multiLevelType w:val="hybridMultilevel"/>
    <w:tmpl w:val="E77E90A6"/>
    <w:lvl w:ilvl="0" w:tplc="B92E9218">
      <w:start w:val="1"/>
      <w:numFmt w:val="decimal"/>
      <w:lvlText w:val="%1."/>
      <w:lvlJc w:val="left"/>
      <w:pPr>
        <w:ind w:left="832" w:hanging="361"/>
      </w:pPr>
      <w:rPr>
        <w:rFonts w:ascii="Times New Roman" w:eastAsia="Times New Roman" w:hAnsi="Times New Roman" w:cs="Times New Roman" w:hint="default"/>
        <w:w w:val="100"/>
        <w:sz w:val="24"/>
        <w:szCs w:val="24"/>
        <w:lang w:val="ru-RU" w:eastAsia="en-US" w:bidi="ar-SA"/>
      </w:rPr>
    </w:lvl>
    <w:lvl w:ilvl="1" w:tplc="482ADA5C">
      <w:numFmt w:val="bullet"/>
      <w:lvlText w:val="•"/>
      <w:lvlJc w:val="left"/>
      <w:pPr>
        <w:ind w:left="1786" w:hanging="361"/>
      </w:pPr>
      <w:rPr>
        <w:lang w:val="ru-RU" w:eastAsia="en-US" w:bidi="ar-SA"/>
      </w:rPr>
    </w:lvl>
    <w:lvl w:ilvl="2" w:tplc="AE3482F8">
      <w:numFmt w:val="bullet"/>
      <w:lvlText w:val="•"/>
      <w:lvlJc w:val="left"/>
      <w:pPr>
        <w:ind w:left="2733" w:hanging="361"/>
      </w:pPr>
      <w:rPr>
        <w:lang w:val="ru-RU" w:eastAsia="en-US" w:bidi="ar-SA"/>
      </w:rPr>
    </w:lvl>
    <w:lvl w:ilvl="3" w:tplc="0CDCD51E">
      <w:numFmt w:val="bullet"/>
      <w:lvlText w:val="•"/>
      <w:lvlJc w:val="left"/>
      <w:pPr>
        <w:ind w:left="3679" w:hanging="361"/>
      </w:pPr>
      <w:rPr>
        <w:lang w:val="ru-RU" w:eastAsia="en-US" w:bidi="ar-SA"/>
      </w:rPr>
    </w:lvl>
    <w:lvl w:ilvl="4" w:tplc="7EBC7454">
      <w:numFmt w:val="bullet"/>
      <w:lvlText w:val="•"/>
      <w:lvlJc w:val="left"/>
      <w:pPr>
        <w:ind w:left="4626" w:hanging="361"/>
      </w:pPr>
      <w:rPr>
        <w:lang w:val="ru-RU" w:eastAsia="en-US" w:bidi="ar-SA"/>
      </w:rPr>
    </w:lvl>
    <w:lvl w:ilvl="5" w:tplc="30CA35F4">
      <w:numFmt w:val="bullet"/>
      <w:lvlText w:val="•"/>
      <w:lvlJc w:val="left"/>
      <w:pPr>
        <w:ind w:left="5572" w:hanging="361"/>
      </w:pPr>
      <w:rPr>
        <w:lang w:val="ru-RU" w:eastAsia="en-US" w:bidi="ar-SA"/>
      </w:rPr>
    </w:lvl>
    <w:lvl w:ilvl="6" w:tplc="537669B8">
      <w:numFmt w:val="bullet"/>
      <w:lvlText w:val="•"/>
      <w:lvlJc w:val="left"/>
      <w:pPr>
        <w:ind w:left="6519" w:hanging="361"/>
      </w:pPr>
      <w:rPr>
        <w:lang w:val="ru-RU" w:eastAsia="en-US" w:bidi="ar-SA"/>
      </w:rPr>
    </w:lvl>
    <w:lvl w:ilvl="7" w:tplc="50507956">
      <w:numFmt w:val="bullet"/>
      <w:lvlText w:val="•"/>
      <w:lvlJc w:val="left"/>
      <w:pPr>
        <w:ind w:left="7465" w:hanging="361"/>
      </w:pPr>
      <w:rPr>
        <w:lang w:val="ru-RU" w:eastAsia="en-US" w:bidi="ar-SA"/>
      </w:rPr>
    </w:lvl>
    <w:lvl w:ilvl="8" w:tplc="6F2A3E7A">
      <w:numFmt w:val="bullet"/>
      <w:lvlText w:val="•"/>
      <w:lvlJc w:val="left"/>
      <w:pPr>
        <w:ind w:left="8412" w:hanging="361"/>
      </w:pPr>
      <w:rPr>
        <w:lang w:val="ru-RU" w:eastAsia="en-US" w:bidi="ar-SA"/>
      </w:rPr>
    </w:lvl>
  </w:abstractNum>
  <w:abstractNum w:abstractNumId="14" w15:restartNumberingAfterBreak="0">
    <w:nsid w:val="3E561EA4"/>
    <w:multiLevelType w:val="multilevel"/>
    <w:tmpl w:val="761689F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2A566FB"/>
    <w:multiLevelType w:val="hybridMultilevel"/>
    <w:tmpl w:val="DC227E96"/>
    <w:lvl w:ilvl="0" w:tplc="A0C07C8E">
      <w:start w:val="6"/>
      <w:numFmt w:val="decimal"/>
      <w:lvlText w:val="%1."/>
      <w:lvlJc w:val="left"/>
      <w:pPr>
        <w:tabs>
          <w:tab w:val="num" w:pos="1130"/>
        </w:tabs>
        <w:ind w:left="1130" w:hanging="420"/>
      </w:pPr>
      <w:rPr>
        <w:rFonts w:hint="default"/>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16" w15:restartNumberingAfterBreak="0">
    <w:nsid w:val="47D61009"/>
    <w:multiLevelType w:val="hybridMultilevel"/>
    <w:tmpl w:val="69927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8CC7C06"/>
    <w:multiLevelType w:val="multilevel"/>
    <w:tmpl w:val="A0B25C3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4AEF7B6D"/>
    <w:multiLevelType w:val="hybridMultilevel"/>
    <w:tmpl w:val="A1DAB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DB9652C"/>
    <w:multiLevelType w:val="hybridMultilevel"/>
    <w:tmpl w:val="47366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FD90654"/>
    <w:multiLevelType w:val="multilevel"/>
    <w:tmpl w:val="35C4115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15:restartNumberingAfterBreak="0">
    <w:nsid w:val="51F277F5"/>
    <w:multiLevelType w:val="singleLevel"/>
    <w:tmpl w:val="69E27558"/>
    <w:lvl w:ilvl="0">
      <w:start w:val="1"/>
      <w:numFmt w:val="decimal"/>
      <w:lvlText w:val="%1."/>
      <w:lvlJc w:val="left"/>
      <w:pPr>
        <w:tabs>
          <w:tab w:val="num" w:pos="435"/>
        </w:tabs>
        <w:ind w:left="435" w:hanging="360"/>
      </w:pPr>
      <w:rPr>
        <w:rFonts w:hint="default"/>
      </w:rPr>
    </w:lvl>
  </w:abstractNum>
  <w:abstractNum w:abstractNumId="22" w15:restartNumberingAfterBreak="0">
    <w:nsid w:val="552F3DF3"/>
    <w:multiLevelType w:val="multilevel"/>
    <w:tmpl w:val="3222B5F8"/>
    <w:lvl w:ilvl="0">
      <w:start w:val="1"/>
      <w:numFmt w:val="decimal"/>
      <w:lvlText w:val="%1."/>
      <w:lvlJc w:val="left"/>
      <w:pPr>
        <w:ind w:left="720" w:hanging="360"/>
      </w:pPr>
      <w:rPr>
        <w:rFonts w:hint="default"/>
        <w:b/>
        <w:color w:val="000000"/>
      </w:rPr>
    </w:lvl>
    <w:lvl w:ilvl="1">
      <w:start w:val="1"/>
      <w:numFmt w:val="decimal"/>
      <w:isLgl/>
      <w:lvlText w:val="%1.%2."/>
      <w:lvlJc w:val="left"/>
      <w:pPr>
        <w:ind w:left="1016" w:hanging="448"/>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3" w15:restartNumberingAfterBreak="0">
    <w:nsid w:val="562062EB"/>
    <w:multiLevelType w:val="hybridMultilevel"/>
    <w:tmpl w:val="5504D470"/>
    <w:lvl w:ilvl="0" w:tplc="1ED0895E">
      <w:start w:val="1"/>
      <w:numFmt w:val="decimal"/>
      <w:lvlText w:val="%1."/>
      <w:lvlJc w:val="left"/>
      <w:pPr>
        <w:ind w:left="677" w:hanging="360"/>
      </w:pPr>
    </w:lvl>
    <w:lvl w:ilvl="1" w:tplc="04190019">
      <w:start w:val="1"/>
      <w:numFmt w:val="lowerLetter"/>
      <w:lvlText w:val="%2."/>
      <w:lvlJc w:val="left"/>
      <w:pPr>
        <w:ind w:left="1397" w:hanging="360"/>
      </w:pPr>
    </w:lvl>
    <w:lvl w:ilvl="2" w:tplc="0419001B">
      <w:start w:val="1"/>
      <w:numFmt w:val="lowerRoman"/>
      <w:lvlText w:val="%3."/>
      <w:lvlJc w:val="right"/>
      <w:pPr>
        <w:ind w:left="2117" w:hanging="180"/>
      </w:pPr>
    </w:lvl>
    <w:lvl w:ilvl="3" w:tplc="0419000F">
      <w:start w:val="1"/>
      <w:numFmt w:val="decimal"/>
      <w:lvlText w:val="%4."/>
      <w:lvlJc w:val="left"/>
      <w:pPr>
        <w:ind w:left="2837" w:hanging="360"/>
      </w:pPr>
    </w:lvl>
    <w:lvl w:ilvl="4" w:tplc="04190019">
      <w:start w:val="1"/>
      <w:numFmt w:val="lowerLetter"/>
      <w:lvlText w:val="%5."/>
      <w:lvlJc w:val="left"/>
      <w:pPr>
        <w:ind w:left="3557" w:hanging="360"/>
      </w:pPr>
    </w:lvl>
    <w:lvl w:ilvl="5" w:tplc="0419001B">
      <w:start w:val="1"/>
      <w:numFmt w:val="lowerRoman"/>
      <w:lvlText w:val="%6."/>
      <w:lvlJc w:val="right"/>
      <w:pPr>
        <w:ind w:left="4277" w:hanging="180"/>
      </w:pPr>
    </w:lvl>
    <w:lvl w:ilvl="6" w:tplc="0419000F">
      <w:start w:val="1"/>
      <w:numFmt w:val="decimal"/>
      <w:lvlText w:val="%7."/>
      <w:lvlJc w:val="left"/>
      <w:pPr>
        <w:ind w:left="4997" w:hanging="360"/>
      </w:pPr>
    </w:lvl>
    <w:lvl w:ilvl="7" w:tplc="04190019">
      <w:start w:val="1"/>
      <w:numFmt w:val="lowerLetter"/>
      <w:lvlText w:val="%8."/>
      <w:lvlJc w:val="left"/>
      <w:pPr>
        <w:ind w:left="5717" w:hanging="360"/>
      </w:pPr>
    </w:lvl>
    <w:lvl w:ilvl="8" w:tplc="0419001B">
      <w:start w:val="1"/>
      <w:numFmt w:val="lowerRoman"/>
      <w:lvlText w:val="%9."/>
      <w:lvlJc w:val="right"/>
      <w:pPr>
        <w:ind w:left="6437" w:hanging="180"/>
      </w:pPr>
    </w:lvl>
  </w:abstractNum>
  <w:abstractNum w:abstractNumId="24" w15:restartNumberingAfterBreak="0">
    <w:nsid w:val="57116396"/>
    <w:multiLevelType w:val="hybridMultilevel"/>
    <w:tmpl w:val="5EA076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496FF6"/>
    <w:multiLevelType w:val="multilevel"/>
    <w:tmpl w:val="35C4115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 w15:restartNumberingAfterBreak="0">
    <w:nsid w:val="5EE36493"/>
    <w:multiLevelType w:val="hybridMultilevel"/>
    <w:tmpl w:val="41D64006"/>
    <w:lvl w:ilvl="0" w:tplc="0419000F">
      <w:start w:val="1"/>
      <w:numFmt w:val="decimal"/>
      <w:lvlText w:val="%1."/>
      <w:lvlJc w:val="left"/>
      <w:pPr>
        <w:tabs>
          <w:tab w:val="num" w:pos="1080"/>
        </w:tabs>
        <w:ind w:left="108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E61143"/>
    <w:multiLevelType w:val="singleLevel"/>
    <w:tmpl w:val="0419000F"/>
    <w:lvl w:ilvl="0">
      <w:start w:val="1"/>
      <w:numFmt w:val="decimal"/>
      <w:lvlText w:val="%1."/>
      <w:lvlJc w:val="left"/>
      <w:pPr>
        <w:tabs>
          <w:tab w:val="num" w:pos="360"/>
        </w:tabs>
        <w:ind w:left="360" w:hanging="360"/>
      </w:pPr>
    </w:lvl>
  </w:abstractNum>
  <w:abstractNum w:abstractNumId="28" w15:restartNumberingAfterBreak="0">
    <w:nsid w:val="68C6447D"/>
    <w:multiLevelType w:val="hybridMultilevel"/>
    <w:tmpl w:val="464E6CD6"/>
    <w:lvl w:ilvl="0" w:tplc="880CC2D2">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A6D1A26"/>
    <w:multiLevelType w:val="hybridMultilevel"/>
    <w:tmpl w:val="11D20316"/>
    <w:lvl w:ilvl="0" w:tplc="0419000F">
      <w:start w:val="1"/>
      <w:numFmt w:val="decimal"/>
      <w:lvlText w:val="%1."/>
      <w:lvlJc w:val="left"/>
      <w:pPr>
        <w:tabs>
          <w:tab w:val="num" w:pos="1080"/>
        </w:tabs>
        <w:ind w:left="1080" w:hanging="360"/>
      </w:pPr>
    </w:lvl>
    <w:lvl w:ilvl="1" w:tplc="FF2E21FE">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15:restartNumberingAfterBreak="0">
    <w:nsid w:val="6CFB1ECC"/>
    <w:multiLevelType w:val="hybridMultilevel"/>
    <w:tmpl w:val="0D7CBDA6"/>
    <w:lvl w:ilvl="0" w:tplc="132001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1F40054"/>
    <w:multiLevelType w:val="multilevel"/>
    <w:tmpl w:val="73B6B1A8"/>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22C50BE"/>
    <w:multiLevelType w:val="hybridMultilevel"/>
    <w:tmpl w:val="AEB8390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3957E69"/>
    <w:multiLevelType w:val="hybridMultilevel"/>
    <w:tmpl w:val="957E8F26"/>
    <w:lvl w:ilvl="0" w:tplc="D1CE72E0">
      <w:start w:val="5"/>
      <w:numFmt w:val="decimal"/>
      <w:lvlText w:val="%1."/>
      <w:lvlJc w:val="left"/>
      <w:pPr>
        <w:ind w:left="757" w:hanging="360"/>
      </w:pPr>
      <w:rPr>
        <w:rFonts w:hint="default"/>
        <w:color w:val="000000"/>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num w:numId="1">
    <w:abstractNumId w:val="25"/>
  </w:num>
  <w:num w:numId="2">
    <w:abstractNumId w:val="20"/>
  </w:num>
  <w:num w:numId="3">
    <w:abstractNumId w:val="10"/>
  </w:num>
  <w:num w:numId="4">
    <w:abstractNumId w:val="17"/>
  </w:num>
  <w:num w:numId="5">
    <w:abstractNumId w:val="0"/>
  </w:num>
  <w:num w:numId="6">
    <w:abstractNumId w:val="14"/>
  </w:num>
  <w:num w:numId="7">
    <w:abstractNumId w:val="11"/>
  </w:num>
  <w:num w:numId="8">
    <w:abstractNumId w:val="32"/>
  </w:num>
  <w:num w:numId="9">
    <w:abstractNumId w:val="15"/>
  </w:num>
  <w:num w:numId="10">
    <w:abstractNumId w:val="27"/>
  </w:num>
  <w:num w:numId="11">
    <w:abstractNumId w:val="21"/>
  </w:num>
  <w:num w:numId="12">
    <w:abstractNumId w:val="29"/>
  </w:num>
  <w:num w:numId="13">
    <w:abstractNumId w:val="24"/>
  </w:num>
  <w:num w:numId="14">
    <w:abstractNumId w:val="26"/>
  </w:num>
  <w:num w:numId="15">
    <w:abstractNumId w:val="12"/>
  </w:num>
  <w:num w:numId="16">
    <w:abstractNumId w:val="31"/>
  </w:num>
  <w:num w:numId="17">
    <w:abstractNumId w:val="19"/>
  </w:num>
  <w:num w:numId="18">
    <w:abstractNumId w:val="1"/>
  </w:num>
  <w:num w:numId="19">
    <w:abstractNumId w:val="28"/>
  </w:num>
  <w:num w:numId="20">
    <w:abstractNumId w:val="22"/>
  </w:num>
  <w:num w:numId="21">
    <w:abstractNumId w:val="9"/>
  </w:num>
  <w:num w:numId="22">
    <w:abstractNumId w:val="13"/>
    <w:lvlOverride w:ilvl="0">
      <w:startOverride w:val="1"/>
    </w:lvlOverride>
    <w:lvlOverride w:ilvl="1"/>
    <w:lvlOverride w:ilvl="2"/>
    <w:lvlOverride w:ilvl="3"/>
    <w:lvlOverride w:ilvl="4"/>
    <w:lvlOverride w:ilvl="5"/>
    <w:lvlOverride w:ilvl="6"/>
    <w:lvlOverride w:ilvl="7"/>
    <w:lvlOverride w:ilvl="8"/>
  </w:num>
  <w:num w:numId="23">
    <w:abstractNumId w:val="5"/>
  </w:num>
  <w:num w:numId="24">
    <w:abstractNumId w:val="18"/>
  </w:num>
  <w:num w:numId="25">
    <w:abstractNumId w:val="30"/>
  </w:num>
  <w:num w:numId="26">
    <w:abstractNumId w:val="16"/>
  </w:num>
  <w:num w:numId="27">
    <w:abstractNumId w:val="6"/>
  </w:num>
  <w:num w:numId="28">
    <w:abstractNumId w:val="4"/>
  </w:num>
  <w:num w:numId="29">
    <w:abstractNumId w:val="7"/>
  </w:num>
  <w:num w:numId="30">
    <w:abstractNumId w:val="8"/>
  </w:num>
  <w:num w:numId="31">
    <w:abstractNumId w:val="23"/>
  </w:num>
  <w:num w:numId="32">
    <w:abstractNumId w:val="33"/>
  </w:num>
  <w:num w:numId="33">
    <w:abstractNumId w:val="3"/>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07147"/>
    <w:rsid w:val="00000008"/>
    <w:rsid w:val="000055D8"/>
    <w:rsid w:val="00006B10"/>
    <w:rsid w:val="00006CF1"/>
    <w:rsid w:val="0001096E"/>
    <w:rsid w:val="000123C5"/>
    <w:rsid w:val="00012BC0"/>
    <w:rsid w:val="0001357B"/>
    <w:rsid w:val="0001559A"/>
    <w:rsid w:val="00015D93"/>
    <w:rsid w:val="0002293A"/>
    <w:rsid w:val="00025EFF"/>
    <w:rsid w:val="000269EA"/>
    <w:rsid w:val="00030D54"/>
    <w:rsid w:val="000342EF"/>
    <w:rsid w:val="00034611"/>
    <w:rsid w:val="00034656"/>
    <w:rsid w:val="00036F5B"/>
    <w:rsid w:val="00037C81"/>
    <w:rsid w:val="00041378"/>
    <w:rsid w:val="00044150"/>
    <w:rsid w:val="00044246"/>
    <w:rsid w:val="00044C14"/>
    <w:rsid w:val="000538F8"/>
    <w:rsid w:val="00055202"/>
    <w:rsid w:val="00056012"/>
    <w:rsid w:val="00057812"/>
    <w:rsid w:val="000617BB"/>
    <w:rsid w:val="000628F1"/>
    <w:rsid w:val="00062949"/>
    <w:rsid w:val="00064531"/>
    <w:rsid w:val="00075913"/>
    <w:rsid w:val="00080F9F"/>
    <w:rsid w:val="0008209C"/>
    <w:rsid w:val="000846D3"/>
    <w:rsid w:val="0008631B"/>
    <w:rsid w:val="00090A06"/>
    <w:rsid w:val="00096255"/>
    <w:rsid w:val="000A1B0F"/>
    <w:rsid w:val="000A51DA"/>
    <w:rsid w:val="000A796E"/>
    <w:rsid w:val="000B17ED"/>
    <w:rsid w:val="000B43D1"/>
    <w:rsid w:val="000B490D"/>
    <w:rsid w:val="000B5638"/>
    <w:rsid w:val="000B5A0E"/>
    <w:rsid w:val="000B6BB5"/>
    <w:rsid w:val="000C1BFD"/>
    <w:rsid w:val="000C4D2B"/>
    <w:rsid w:val="000D039D"/>
    <w:rsid w:val="000D2E1F"/>
    <w:rsid w:val="000D30EB"/>
    <w:rsid w:val="000D6059"/>
    <w:rsid w:val="000D713E"/>
    <w:rsid w:val="000D7358"/>
    <w:rsid w:val="000D7879"/>
    <w:rsid w:val="000E1EA0"/>
    <w:rsid w:val="000E3D7C"/>
    <w:rsid w:val="000E4580"/>
    <w:rsid w:val="000F3907"/>
    <w:rsid w:val="000F4F88"/>
    <w:rsid w:val="000F610A"/>
    <w:rsid w:val="0010014A"/>
    <w:rsid w:val="00101EB6"/>
    <w:rsid w:val="001079D2"/>
    <w:rsid w:val="00110DB7"/>
    <w:rsid w:val="00111F29"/>
    <w:rsid w:val="00115B2C"/>
    <w:rsid w:val="00115CFF"/>
    <w:rsid w:val="001167FE"/>
    <w:rsid w:val="00120AF9"/>
    <w:rsid w:val="001218AE"/>
    <w:rsid w:val="001267D7"/>
    <w:rsid w:val="00130725"/>
    <w:rsid w:val="00134A88"/>
    <w:rsid w:val="0013619E"/>
    <w:rsid w:val="001437D6"/>
    <w:rsid w:val="00143939"/>
    <w:rsid w:val="00144941"/>
    <w:rsid w:val="00146BAA"/>
    <w:rsid w:val="00152057"/>
    <w:rsid w:val="001531D7"/>
    <w:rsid w:val="0015408F"/>
    <w:rsid w:val="00154E26"/>
    <w:rsid w:val="00157139"/>
    <w:rsid w:val="001619E3"/>
    <w:rsid w:val="00164998"/>
    <w:rsid w:val="00164D0B"/>
    <w:rsid w:val="001660A6"/>
    <w:rsid w:val="00166D9A"/>
    <w:rsid w:val="00166EAC"/>
    <w:rsid w:val="0016790D"/>
    <w:rsid w:val="00167AA6"/>
    <w:rsid w:val="0017057F"/>
    <w:rsid w:val="00174BFE"/>
    <w:rsid w:val="00174C9F"/>
    <w:rsid w:val="00174CEA"/>
    <w:rsid w:val="00176522"/>
    <w:rsid w:val="00176F77"/>
    <w:rsid w:val="001803B4"/>
    <w:rsid w:val="001807CA"/>
    <w:rsid w:val="00181B97"/>
    <w:rsid w:val="00185039"/>
    <w:rsid w:val="001857D7"/>
    <w:rsid w:val="001869C5"/>
    <w:rsid w:val="00186A0C"/>
    <w:rsid w:val="00186CE2"/>
    <w:rsid w:val="00186F00"/>
    <w:rsid w:val="001905B0"/>
    <w:rsid w:val="00194003"/>
    <w:rsid w:val="00194A86"/>
    <w:rsid w:val="00195121"/>
    <w:rsid w:val="00197925"/>
    <w:rsid w:val="00197982"/>
    <w:rsid w:val="001A0223"/>
    <w:rsid w:val="001A47E4"/>
    <w:rsid w:val="001A61D2"/>
    <w:rsid w:val="001B12B4"/>
    <w:rsid w:val="001C01D8"/>
    <w:rsid w:val="001C2346"/>
    <w:rsid w:val="001D2DBF"/>
    <w:rsid w:val="001E0A5B"/>
    <w:rsid w:val="001E228C"/>
    <w:rsid w:val="001E5420"/>
    <w:rsid w:val="001E55A2"/>
    <w:rsid w:val="001F08E9"/>
    <w:rsid w:val="001F1370"/>
    <w:rsid w:val="001F2D4A"/>
    <w:rsid w:val="001F4463"/>
    <w:rsid w:val="001F4DA9"/>
    <w:rsid w:val="002014F9"/>
    <w:rsid w:val="00213456"/>
    <w:rsid w:val="00217D4E"/>
    <w:rsid w:val="002205E9"/>
    <w:rsid w:val="002219BB"/>
    <w:rsid w:val="00230F84"/>
    <w:rsid w:val="0023474A"/>
    <w:rsid w:val="00235871"/>
    <w:rsid w:val="002400A1"/>
    <w:rsid w:val="0024154F"/>
    <w:rsid w:val="002473DA"/>
    <w:rsid w:val="00250023"/>
    <w:rsid w:val="002519F6"/>
    <w:rsid w:val="00253B29"/>
    <w:rsid w:val="002575AD"/>
    <w:rsid w:val="00261646"/>
    <w:rsid w:val="002629DB"/>
    <w:rsid w:val="00267B66"/>
    <w:rsid w:val="00271304"/>
    <w:rsid w:val="002739C8"/>
    <w:rsid w:val="00273BD8"/>
    <w:rsid w:val="00274519"/>
    <w:rsid w:val="0027615F"/>
    <w:rsid w:val="002772AC"/>
    <w:rsid w:val="00282031"/>
    <w:rsid w:val="00284B93"/>
    <w:rsid w:val="00286ED5"/>
    <w:rsid w:val="00287C27"/>
    <w:rsid w:val="002912D9"/>
    <w:rsid w:val="00292439"/>
    <w:rsid w:val="002936BF"/>
    <w:rsid w:val="002939A6"/>
    <w:rsid w:val="002946C4"/>
    <w:rsid w:val="002955B9"/>
    <w:rsid w:val="00296B15"/>
    <w:rsid w:val="002A14AC"/>
    <w:rsid w:val="002A1EC9"/>
    <w:rsid w:val="002A37AB"/>
    <w:rsid w:val="002A5050"/>
    <w:rsid w:val="002B033A"/>
    <w:rsid w:val="002B2B97"/>
    <w:rsid w:val="002B424A"/>
    <w:rsid w:val="002B4B5D"/>
    <w:rsid w:val="002B6D9B"/>
    <w:rsid w:val="002C2F43"/>
    <w:rsid w:val="002C6EDF"/>
    <w:rsid w:val="002C721D"/>
    <w:rsid w:val="002D02FB"/>
    <w:rsid w:val="002D1708"/>
    <w:rsid w:val="002D225A"/>
    <w:rsid w:val="002D49D2"/>
    <w:rsid w:val="002D6E01"/>
    <w:rsid w:val="002E14F9"/>
    <w:rsid w:val="002E151A"/>
    <w:rsid w:val="002E1550"/>
    <w:rsid w:val="002E158D"/>
    <w:rsid w:val="002E29C7"/>
    <w:rsid w:val="002E659C"/>
    <w:rsid w:val="002E663E"/>
    <w:rsid w:val="002E68B9"/>
    <w:rsid w:val="002F0AC8"/>
    <w:rsid w:val="002F31DC"/>
    <w:rsid w:val="002F3682"/>
    <w:rsid w:val="002F3B02"/>
    <w:rsid w:val="002F3FAB"/>
    <w:rsid w:val="002F41D1"/>
    <w:rsid w:val="002F4871"/>
    <w:rsid w:val="002F55E5"/>
    <w:rsid w:val="003003B1"/>
    <w:rsid w:val="003009EE"/>
    <w:rsid w:val="00301D68"/>
    <w:rsid w:val="003025B6"/>
    <w:rsid w:val="00305F22"/>
    <w:rsid w:val="00306B01"/>
    <w:rsid w:val="00306E02"/>
    <w:rsid w:val="00313184"/>
    <w:rsid w:val="00315BFD"/>
    <w:rsid w:val="0032138D"/>
    <w:rsid w:val="00324655"/>
    <w:rsid w:val="00326A37"/>
    <w:rsid w:val="0033031B"/>
    <w:rsid w:val="0033199D"/>
    <w:rsid w:val="0033555C"/>
    <w:rsid w:val="00335D47"/>
    <w:rsid w:val="003366FF"/>
    <w:rsid w:val="00343454"/>
    <w:rsid w:val="00347879"/>
    <w:rsid w:val="00352ABB"/>
    <w:rsid w:val="00360308"/>
    <w:rsid w:val="00361D14"/>
    <w:rsid w:val="0036244A"/>
    <w:rsid w:val="00365567"/>
    <w:rsid w:val="00365E37"/>
    <w:rsid w:val="00366B45"/>
    <w:rsid w:val="003672B2"/>
    <w:rsid w:val="00371A6E"/>
    <w:rsid w:val="0037372B"/>
    <w:rsid w:val="00373751"/>
    <w:rsid w:val="00374DB8"/>
    <w:rsid w:val="003752C1"/>
    <w:rsid w:val="00375378"/>
    <w:rsid w:val="00375563"/>
    <w:rsid w:val="00377DB6"/>
    <w:rsid w:val="0038080F"/>
    <w:rsid w:val="00382462"/>
    <w:rsid w:val="003840E6"/>
    <w:rsid w:val="00385E66"/>
    <w:rsid w:val="00387668"/>
    <w:rsid w:val="00390CEC"/>
    <w:rsid w:val="00391082"/>
    <w:rsid w:val="003A6360"/>
    <w:rsid w:val="003A6B47"/>
    <w:rsid w:val="003A6E6E"/>
    <w:rsid w:val="003B0440"/>
    <w:rsid w:val="003B1126"/>
    <w:rsid w:val="003B2DEA"/>
    <w:rsid w:val="003B30DC"/>
    <w:rsid w:val="003B36AC"/>
    <w:rsid w:val="003B4F66"/>
    <w:rsid w:val="003B543F"/>
    <w:rsid w:val="003B6808"/>
    <w:rsid w:val="003B69F9"/>
    <w:rsid w:val="003B71B5"/>
    <w:rsid w:val="003B7597"/>
    <w:rsid w:val="003C53CC"/>
    <w:rsid w:val="003C5E12"/>
    <w:rsid w:val="003D5247"/>
    <w:rsid w:val="003D6698"/>
    <w:rsid w:val="003D79A3"/>
    <w:rsid w:val="003D79FF"/>
    <w:rsid w:val="003D7FCB"/>
    <w:rsid w:val="003E3A22"/>
    <w:rsid w:val="003E717C"/>
    <w:rsid w:val="003E7994"/>
    <w:rsid w:val="003E7D33"/>
    <w:rsid w:val="003F244A"/>
    <w:rsid w:val="003F3098"/>
    <w:rsid w:val="003F5309"/>
    <w:rsid w:val="003F65EF"/>
    <w:rsid w:val="003F680E"/>
    <w:rsid w:val="004012FC"/>
    <w:rsid w:val="00402E99"/>
    <w:rsid w:val="004048FF"/>
    <w:rsid w:val="00405A5D"/>
    <w:rsid w:val="0040608F"/>
    <w:rsid w:val="00406D48"/>
    <w:rsid w:val="00407C56"/>
    <w:rsid w:val="00407FA8"/>
    <w:rsid w:val="00410EE4"/>
    <w:rsid w:val="004127C3"/>
    <w:rsid w:val="00414A3A"/>
    <w:rsid w:val="00415BB8"/>
    <w:rsid w:val="00417996"/>
    <w:rsid w:val="004220DE"/>
    <w:rsid w:val="0042268A"/>
    <w:rsid w:val="0042289F"/>
    <w:rsid w:val="00424F1A"/>
    <w:rsid w:val="004275F1"/>
    <w:rsid w:val="00430321"/>
    <w:rsid w:val="0044060A"/>
    <w:rsid w:val="00443514"/>
    <w:rsid w:val="00445129"/>
    <w:rsid w:val="00446880"/>
    <w:rsid w:val="00450233"/>
    <w:rsid w:val="00450268"/>
    <w:rsid w:val="004575A2"/>
    <w:rsid w:val="004623B0"/>
    <w:rsid w:val="00462F72"/>
    <w:rsid w:val="00470108"/>
    <w:rsid w:val="004713CF"/>
    <w:rsid w:val="004717DE"/>
    <w:rsid w:val="004722B6"/>
    <w:rsid w:val="004808DD"/>
    <w:rsid w:val="00482E8F"/>
    <w:rsid w:val="00483A9B"/>
    <w:rsid w:val="004851DB"/>
    <w:rsid w:val="00485560"/>
    <w:rsid w:val="004A06A9"/>
    <w:rsid w:val="004A2087"/>
    <w:rsid w:val="004A2713"/>
    <w:rsid w:val="004A296A"/>
    <w:rsid w:val="004A3BEF"/>
    <w:rsid w:val="004B1D43"/>
    <w:rsid w:val="004B203F"/>
    <w:rsid w:val="004B3586"/>
    <w:rsid w:val="004B41EB"/>
    <w:rsid w:val="004B5456"/>
    <w:rsid w:val="004B5500"/>
    <w:rsid w:val="004B702E"/>
    <w:rsid w:val="004C25BD"/>
    <w:rsid w:val="004C6F49"/>
    <w:rsid w:val="004C7806"/>
    <w:rsid w:val="004D05E0"/>
    <w:rsid w:val="004D21DE"/>
    <w:rsid w:val="004D438B"/>
    <w:rsid w:val="004D479B"/>
    <w:rsid w:val="004D5935"/>
    <w:rsid w:val="004E278B"/>
    <w:rsid w:val="004E4770"/>
    <w:rsid w:val="004F00B9"/>
    <w:rsid w:val="005017A0"/>
    <w:rsid w:val="00501EBD"/>
    <w:rsid w:val="00502201"/>
    <w:rsid w:val="00502B03"/>
    <w:rsid w:val="00503B4E"/>
    <w:rsid w:val="00504C40"/>
    <w:rsid w:val="00506BF2"/>
    <w:rsid w:val="00510CD7"/>
    <w:rsid w:val="00512B2E"/>
    <w:rsid w:val="00513AFC"/>
    <w:rsid w:val="00514478"/>
    <w:rsid w:val="00520398"/>
    <w:rsid w:val="005212C4"/>
    <w:rsid w:val="00523D29"/>
    <w:rsid w:val="00531A28"/>
    <w:rsid w:val="005355B1"/>
    <w:rsid w:val="00540D09"/>
    <w:rsid w:val="00543746"/>
    <w:rsid w:val="0054380B"/>
    <w:rsid w:val="00544147"/>
    <w:rsid w:val="00544BBD"/>
    <w:rsid w:val="00545629"/>
    <w:rsid w:val="00546BA2"/>
    <w:rsid w:val="005479A6"/>
    <w:rsid w:val="00552C63"/>
    <w:rsid w:val="0055301C"/>
    <w:rsid w:val="00555A0F"/>
    <w:rsid w:val="00555F50"/>
    <w:rsid w:val="00556952"/>
    <w:rsid w:val="005578DE"/>
    <w:rsid w:val="00564883"/>
    <w:rsid w:val="00564B7A"/>
    <w:rsid w:val="005659EE"/>
    <w:rsid w:val="00565A0F"/>
    <w:rsid w:val="00565E07"/>
    <w:rsid w:val="00565EC8"/>
    <w:rsid w:val="005660D4"/>
    <w:rsid w:val="005664C5"/>
    <w:rsid w:val="0056681D"/>
    <w:rsid w:val="00567B8B"/>
    <w:rsid w:val="005717C6"/>
    <w:rsid w:val="00573D23"/>
    <w:rsid w:val="005742BE"/>
    <w:rsid w:val="00587E0D"/>
    <w:rsid w:val="00587F64"/>
    <w:rsid w:val="0059251D"/>
    <w:rsid w:val="00592EFD"/>
    <w:rsid w:val="005932A1"/>
    <w:rsid w:val="00593577"/>
    <w:rsid w:val="00593EB0"/>
    <w:rsid w:val="00594A85"/>
    <w:rsid w:val="005974C4"/>
    <w:rsid w:val="005A1BC8"/>
    <w:rsid w:val="005A6916"/>
    <w:rsid w:val="005A6F90"/>
    <w:rsid w:val="005B32F7"/>
    <w:rsid w:val="005B3BA5"/>
    <w:rsid w:val="005B66B1"/>
    <w:rsid w:val="005C1130"/>
    <w:rsid w:val="005C23D8"/>
    <w:rsid w:val="005C279D"/>
    <w:rsid w:val="005C3698"/>
    <w:rsid w:val="005C5780"/>
    <w:rsid w:val="005C5B7A"/>
    <w:rsid w:val="005C6C57"/>
    <w:rsid w:val="005C7F2F"/>
    <w:rsid w:val="005D0E1A"/>
    <w:rsid w:val="005D4350"/>
    <w:rsid w:val="005D5B38"/>
    <w:rsid w:val="005E0F4D"/>
    <w:rsid w:val="005E1B8A"/>
    <w:rsid w:val="005E38EC"/>
    <w:rsid w:val="005E3B71"/>
    <w:rsid w:val="005F0F08"/>
    <w:rsid w:val="005F1536"/>
    <w:rsid w:val="005F406E"/>
    <w:rsid w:val="005F638D"/>
    <w:rsid w:val="005F650F"/>
    <w:rsid w:val="005F7C46"/>
    <w:rsid w:val="00602837"/>
    <w:rsid w:val="00604FA0"/>
    <w:rsid w:val="006073F0"/>
    <w:rsid w:val="00607748"/>
    <w:rsid w:val="0061354B"/>
    <w:rsid w:val="0061661E"/>
    <w:rsid w:val="00623DC7"/>
    <w:rsid w:val="00626416"/>
    <w:rsid w:val="00627FEF"/>
    <w:rsid w:val="006322A4"/>
    <w:rsid w:val="006328D1"/>
    <w:rsid w:val="006348FC"/>
    <w:rsid w:val="00634C61"/>
    <w:rsid w:val="00636118"/>
    <w:rsid w:val="0063700C"/>
    <w:rsid w:val="00640352"/>
    <w:rsid w:val="00644FCD"/>
    <w:rsid w:val="00650F6C"/>
    <w:rsid w:val="00651B1A"/>
    <w:rsid w:val="00653E08"/>
    <w:rsid w:val="00654CD2"/>
    <w:rsid w:val="00657346"/>
    <w:rsid w:val="00657720"/>
    <w:rsid w:val="00657CFC"/>
    <w:rsid w:val="0066105A"/>
    <w:rsid w:val="00661591"/>
    <w:rsid w:val="00661CCC"/>
    <w:rsid w:val="006648AE"/>
    <w:rsid w:val="006663FE"/>
    <w:rsid w:val="0067386F"/>
    <w:rsid w:val="00674172"/>
    <w:rsid w:val="0067507A"/>
    <w:rsid w:val="00676279"/>
    <w:rsid w:val="0067722D"/>
    <w:rsid w:val="00677771"/>
    <w:rsid w:val="006803A9"/>
    <w:rsid w:val="0068171D"/>
    <w:rsid w:val="0068791A"/>
    <w:rsid w:val="0069232F"/>
    <w:rsid w:val="006924C6"/>
    <w:rsid w:val="00692D02"/>
    <w:rsid w:val="00694343"/>
    <w:rsid w:val="00694563"/>
    <w:rsid w:val="00695E96"/>
    <w:rsid w:val="006A05D2"/>
    <w:rsid w:val="006A0D1F"/>
    <w:rsid w:val="006A31F2"/>
    <w:rsid w:val="006A7C7C"/>
    <w:rsid w:val="006B4B5D"/>
    <w:rsid w:val="006B55F9"/>
    <w:rsid w:val="006B66C2"/>
    <w:rsid w:val="006B7354"/>
    <w:rsid w:val="006B7AA8"/>
    <w:rsid w:val="006C0BDD"/>
    <w:rsid w:val="006C1666"/>
    <w:rsid w:val="006C2FEB"/>
    <w:rsid w:val="006D1974"/>
    <w:rsid w:val="006D285B"/>
    <w:rsid w:val="006D34A7"/>
    <w:rsid w:val="006D47C8"/>
    <w:rsid w:val="006D6D37"/>
    <w:rsid w:val="006E10FA"/>
    <w:rsid w:val="006E1FC6"/>
    <w:rsid w:val="006F616B"/>
    <w:rsid w:val="006F6CE1"/>
    <w:rsid w:val="0070386C"/>
    <w:rsid w:val="00704A10"/>
    <w:rsid w:val="007052CA"/>
    <w:rsid w:val="00706BD3"/>
    <w:rsid w:val="00711CA5"/>
    <w:rsid w:val="0071229B"/>
    <w:rsid w:val="007126A3"/>
    <w:rsid w:val="0071368A"/>
    <w:rsid w:val="00715810"/>
    <w:rsid w:val="00721777"/>
    <w:rsid w:val="00722839"/>
    <w:rsid w:val="00724262"/>
    <w:rsid w:val="00724303"/>
    <w:rsid w:val="00725AA5"/>
    <w:rsid w:val="00726E53"/>
    <w:rsid w:val="0073411C"/>
    <w:rsid w:val="00737094"/>
    <w:rsid w:val="00740A7C"/>
    <w:rsid w:val="00743A27"/>
    <w:rsid w:val="00745261"/>
    <w:rsid w:val="00746941"/>
    <w:rsid w:val="007528C6"/>
    <w:rsid w:val="0076115B"/>
    <w:rsid w:val="007645EF"/>
    <w:rsid w:val="00765A61"/>
    <w:rsid w:val="00766FEB"/>
    <w:rsid w:val="007744ED"/>
    <w:rsid w:val="00776825"/>
    <w:rsid w:val="00782A7B"/>
    <w:rsid w:val="007873A3"/>
    <w:rsid w:val="00795B81"/>
    <w:rsid w:val="00796D30"/>
    <w:rsid w:val="007A6CF4"/>
    <w:rsid w:val="007A7243"/>
    <w:rsid w:val="007B3982"/>
    <w:rsid w:val="007B567F"/>
    <w:rsid w:val="007B61DF"/>
    <w:rsid w:val="007B733D"/>
    <w:rsid w:val="007C29EC"/>
    <w:rsid w:val="007C690D"/>
    <w:rsid w:val="007C747F"/>
    <w:rsid w:val="007D2F04"/>
    <w:rsid w:val="007D37EA"/>
    <w:rsid w:val="007D4AFB"/>
    <w:rsid w:val="007D661A"/>
    <w:rsid w:val="007D6716"/>
    <w:rsid w:val="007E0B1D"/>
    <w:rsid w:val="007E1AFB"/>
    <w:rsid w:val="007E26C7"/>
    <w:rsid w:val="007E26CB"/>
    <w:rsid w:val="007F00ED"/>
    <w:rsid w:val="007F15C1"/>
    <w:rsid w:val="007F2EA3"/>
    <w:rsid w:val="007F3C41"/>
    <w:rsid w:val="007F4790"/>
    <w:rsid w:val="007F58A9"/>
    <w:rsid w:val="00800D28"/>
    <w:rsid w:val="00801243"/>
    <w:rsid w:val="00801C49"/>
    <w:rsid w:val="00802DE8"/>
    <w:rsid w:val="00803072"/>
    <w:rsid w:val="008032D9"/>
    <w:rsid w:val="00803866"/>
    <w:rsid w:val="008055F6"/>
    <w:rsid w:val="008064C6"/>
    <w:rsid w:val="00810266"/>
    <w:rsid w:val="0081162C"/>
    <w:rsid w:val="00814CCA"/>
    <w:rsid w:val="0081571C"/>
    <w:rsid w:val="00816534"/>
    <w:rsid w:val="008179DA"/>
    <w:rsid w:val="008232DE"/>
    <w:rsid w:val="00823B90"/>
    <w:rsid w:val="00823BFB"/>
    <w:rsid w:val="00827596"/>
    <w:rsid w:val="00827759"/>
    <w:rsid w:val="00827A6F"/>
    <w:rsid w:val="00835D48"/>
    <w:rsid w:val="008365A8"/>
    <w:rsid w:val="0083671F"/>
    <w:rsid w:val="008368C4"/>
    <w:rsid w:val="00836FB3"/>
    <w:rsid w:val="00842355"/>
    <w:rsid w:val="0084540D"/>
    <w:rsid w:val="0085031A"/>
    <w:rsid w:val="00850F11"/>
    <w:rsid w:val="008524D5"/>
    <w:rsid w:val="00852A75"/>
    <w:rsid w:val="00855BEA"/>
    <w:rsid w:val="00855E0B"/>
    <w:rsid w:val="00861024"/>
    <w:rsid w:val="00865390"/>
    <w:rsid w:val="0086624B"/>
    <w:rsid w:val="0087186B"/>
    <w:rsid w:val="00872D66"/>
    <w:rsid w:val="00874FE6"/>
    <w:rsid w:val="008753D1"/>
    <w:rsid w:val="00877E1C"/>
    <w:rsid w:val="00880673"/>
    <w:rsid w:val="00881D2E"/>
    <w:rsid w:val="00881E75"/>
    <w:rsid w:val="00890344"/>
    <w:rsid w:val="008956F0"/>
    <w:rsid w:val="0089669D"/>
    <w:rsid w:val="008A1A05"/>
    <w:rsid w:val="008A25C8"/>
    <w:rsid w:val="008A3CF6"/>
    <w:rsid w:val="008A4EA6"/>
    <w:rsid w:val="008B0939"/>
    <w:rsid w:val="008B0FC0"/>
    <w:rsid w:val="008B25C0"/>
    <w:rsid w:val="008B3F9D"/>
    <w:rsid w:val="008B5C3E"/>
    <w:rsid w:val="008C2D22"/>
    <w:rsid w:val="008C3AAB"/>
    <w:rsid w:val="008D0737"/>
    <w:rsid w:val="008D155C"/>
    <w:rsid w:val="008D21EE"/>
    <w:rsid w:val="008D5447"/>
    <w:rsid w:val="008E1CC4"/>
    <w:rsid w:val="008E44A1"/>
    <w:rsid w:val="008F128A"/>
    <w:rsid w:val="008F2E74"/>
    <w:rsid w:val="008F4E11"/>
    <w:rsid w:val="008F7350"/>
    <w:rsid w:val="0090020C"/>
    <w:rsid w:val="0090325D"/>
    <w:rsid w:val="0091103C"/>
    <w:rsid w:val="00915C99"/>
    <w:rsid w:val="009173F3"/>
    <w:rsid w:val="00917819"/>
    <w:rsid w:val="00922FEF"/>
    <w:rsid w:val="00925327"/>
    <w:rsid w:val="009258E0"/>
    <w:rsid w:val="009318D7"/>
    <w:rsid w:val="009333CC"/>
    <w:rsid w:val="0093354D"/>
    <w:rsid w:val="00934DB4"/>
    <w:rsid w:val="009371ED"/>
    <w:rsid w:val="00941D1F"/>
    <w:rsid w:val="009447C3"/>
    <w:rsid w:val="009457F0"/>
    <w:rsid w:val="009465C9"/>
    <w:rsid w:val="0095233B"/>
    <w:rsid w:val="00952770"/>
    <w:rsid w:val="009560E3"/>
    <w:rsid w:val="00962C4A"/>
    <w:rsid w:val="00962FDF"/>
    <w:rsid w:val="00964B02"/>
    <w:rsid w:val="00971DA2"/>
    <w:rsid w:val="0097401A"/>
    <w:rsid w:val="00974949"/>
    <w:rsid w:val="00981F39"/>
    <w:rsid w:val="00982A65"/>
    <w:rsid w:val="0098397E"/>
    <w:rsid w:val="00983E64"/>
    <w:rsid w:val="00984927"/>
    <w:rsid w:val="009877AD"/>
    <w:rsid w:val="0099315E"/>
    <w:rsid w:val="00994F57"/>
    <w:rsid w:val="009A02A1"/>
    <w:rsid w:val="009A591B"/>
    <w:rsid w:val="009A5FF5"/>
    <w:rsid w:val="009A7974"/>
    <w:rsid w:val="009B42F9"/>
    <w:rsid w:val="009B6170"/>
    <w:rsid w:val="009B7A81"/>
    <w:rsid w:val="009C44E4"/>
    <w:rsid w:val="009C54FF"/>
    <w:rsid w:val="009D3490"/>
    <w:rsid w:val="009D64FF"/>
    <w:rsid w:val="009E35DD"/>
    <w:rsid w:val="009E4FEE"/>
    <w:rsid w:val="009E54E6"/>
    <w:rsid w:val="009E57BA"/>
    <w:rsid w:val="009F16B6"/>
    <w:rsid w:val="009F21A0"/>
    <w:rsid w:val="009F2F4F"/>
    <w:rsid w:val="009F3F7D"/>
    <w:rsid w:val="009F5365"/>
    <w:rsid w:val="009F544F"/>
    <w:rsid w:val="00A03402"/>
    <w:rsid w:val="00A05277"/>
    <w:rsid w:val="00A13CA4"/>
    <w:rsid w:val="00A1699F"/>
    <w:rsid w:val="00A23DAC"/>
    <w:rsid w:val="00A26302"/>
    <w:rsid w:val="00A321A1"/>
    <w:rsid w:val="00A32A7C"/>
    <w:rsid w:val="00A33304"/>
    <w:rsid w:val="00A335B1"/>
    <w:rsid w:val="00A353D6"/>
    <w:rsid w:val="00A365CE"/>
    <w:rsid w:val="00A36BEE"/>
    <w:rsid w:val="00A40984"/>
    <w:rsid w:val="00A41F68"/>
    <w:rsid w:val="00A420C3"/>
    <w:rsid w:val="00A42857"/>
    <w:rsid w:val="00A44F15"/>
    <w:rsid w:val="00A45BBB"/>
    <w:rsid w:val="00A506DE"/>
    <w:rsid w:val="00A525A9"/>
    <w:rsid w:val="00A533D9"/>
    <w:rsid w:val="00A5541F"/>
    <w:rsid w:val="00A573B4"/>
    <w:rsid w:val="00A579B5"/>
    <w:rsid w:val="00A652C0"/>
    <w:rsid w:val="00A65D24"/>
    <w:rsid w:val="00A66FCE"/>
    <w:rsid w:val="00A67829"/>
    <w:rsid w:val="00A71F7E"/>
    <w:rsid w:val="00A76A6F"/>
    <w:rsid w:val="00A85C99"/>
    <w:rsid w:val="00A87652"/>
    <w:rsid w:val="00A87C91"/>
    <w:rsid w:val="00A919C8"/>
    <w:rsid w:val="00A963C4"/>
    <w:rsid w:val="00A97EB5"/>
    <w:rsid w:val="00AA5BC8"/>
    <w:rsid w:val="00AA713B"/>
    <w:rsid w:val="00AA716A"/>
    <w:rsid w:val="00AB302B"/>
    <w:rsid w:val="00AC0A7C"/>
    <w:rsid w:val="00AC33EF"/>
    <w:rsid w:val="00AC5553"/>
    <w:rsid w:val="00AC557A"/>
    <w:rsid w:val="00AC5816"/>
    <w:rsid w:val="00AC58D8"/>
    <w:rsid w:val="00AC697E"/>
    <w:rsid w:val="00AC794A"/>
    <w:rsid w:val="00AD0B79"/>
    <w:rsid w:val="00AD5A1C"/>
    <w:rsid w:val="00AD7604"/>
    <w:rsid w:val="00AE0C0D"/>
    <w:rsid w:val="00AE2285"/>
    <w:rsid w:val="00AE23A4"/>
    <w:rsid w:val="00AE454F"/>
    <w:rsid w:val="00AE4DA3"/>
    <w:rsid w:val="00AF2108"/>
    <w:rsid w:val="00AF22A5"/>
    <w:rsid w:val="00AF2726"/>
    <w:rsid w:val="00AF64C3"/>
    <w:rsid w:val="00AF795B"/>
    <w:rsid w:val="00B02421"/>
    <w:rsid w:val="00B05BEE"/>
    <w:rsid w:val="00B060CC"/>
    <w:rsid w:val="00B074C1"/>
    <w:rsid w:val="00B14E46"/>
    <w:rsid w:val="00B158AF"/>
    <w:rsid w:val="00B203D9"/>
    <w:rsid w:val="00B207A2"/>
    <w:rsid w:val="00B210A9"/>
    <w:rsid w:val="00B25D5C"/>
    <w:rsid w:val="00B272A6"/>
    <w:rsid w:val="00B30A3E"/>
    <w:rsid w:val="00B3388C"/>
    <w:rsid w:val="00B34692"/>
    <w:rsid w:val="00B3476B"/>
    <w:rsid w:val="00B352C0"/>
    <w:rsid w:val="00B402C2"/>
    <w:rsid w:val="00B42BFF"/>
    <w:rsid w:val="00B42C10"/>
    <w:rsid w:val="00B46ABF"/>
    <w:rsid w:val="00B46CC2"/>
    <w:rsid w:val="00B475CF"/>
    <w:rsid w:val="00B52200"/>
    <w:rsid w:val="00B562E9"/>
    <w:rsid w:val="00B563C4"/>
    <w:rsid w:val="00B61441"/>
    <w:rsid w:val="00B62165"/>
    <w:rsid w:val="00B62E0D"/>
    <w:rsid w:val="00B6569D"/>
    <w:rsid w:val="00B66C73"/>
    <w:rsid w:val="00B67742"/>
    <w:rsid w:val="00B67AB2"/>
    <w:rsid w:val="00B7088C"/>
    <w:rsid w:val="00B72722"/>
    <w:rsid w:val="00B7402B"/>
    <w:rsid w:val="00B749D4"/>
    <w:rsid w:val="00B7768D"/>
    <w:rsid w:val="00B81903"/>
    <w:rsid w:val="00B84EBB"/>
    <w:rsid w:val="00B86070"/>
    <w:rsid w:val="00B87B29"/>
    <w:rsid w:val="00B92010"/>
    <w:rsid w:val="00B93C84"/>
    <w:rsid w:val="00BA0B2C"/>
    <w:rsid w:val="00BA11EE"/>
    <w:rsid w:val="00BA2B8C"/>
    <w:rsid w:val="00BA3B21"/>
    <w:rsid w:val="00BA6826"/>
    <w:rsid w:val="00BA6DFD"/>
    <w:rsid w:val="00BA79E1"/>
    <w:rsid w:val="00BB217B"/>
    <w:rsid w:val="00BB4706"/>
    <w:rsid w:val="00BC0776"/>
    <w:rsid w:val="00BC7922"/>
    <w:rsid w:val="00BD271F"/>
    <w:rsid w:val="00BD2FE2"/>
    <w:rsid w:val="00BD3993"/>
    <w:rsid w:val="00BE186B"/>
    <w:rsid w:val="00BE202F"/>
    <w:rsid w:val="00BE4C00"/>
    <w:rsid w:val="00BE4D05"/>
    <w:rsid w:val="00BE4E9A"/>
    <w:rsid w:val="00BE5379"/>
    <w:rsid w:val="00BE7B7B"/>
    <w:rsid w:val="00BF2023"/>
    <w:rsid w:val="00BF5FD8"/>
    <w:rsid w:val="00BF7A04"/>
    <w:rsid w:val="00BF7BD9"/>
    <w:rsid w:val="00BF7C38"/>
    <w:rsid w:val="00C013C2"/>
    <w:rsid w:val="00C017E4"/>
    <w:rsid w:val="00C07147"/>
    <w:rsid w:val="00C11C86"/>
    <w:rsid w:val="00C178A7"/>
    <w:rsid w:val="00C20FD4"/>
    <w:rsid w:val="00C214BD"/>
    <w:rsid w:val="00C25DA8"/>
    <w:rsid w:val="00C272CE"/>
    <w:rsid w:val="00C30843"/>
    <w:rsid w:val="00C34703"/>
    <w:rsid w:val="00C4530D"/>
    <w:rsid w:val="00C45E0F"/>
    <w:rsid w:val="00C53509"/>
    <w:rsid w:val="00C53A83"/>
    <w:rsid w:val="00C54785"/>
    <w:rsid w:val="00C57E8E"/>
    <w:rsid w:val="00C62809"/>
    <w:rsid w:val="00C64AB9"/>
    <w:rsid w:val="00C722F8"/>
    <w:rsid w:val="00C73709"/>
    <w:rsid w:val="00C81A6C"/>
    <w:rsid w:val="00C8592F"/>
    <w:rsid w:val="00C85E3D"/>
    <w:rsid w:val="00C87CAE"/>
    <w:rsid w:val="00C91D14"/>
    <w:rsid w:val="00C949DA"/>
    <w:rsid w:val="00C95B96"/>
    <w:rsid w:val="00CA2973"/>
    <w:rsid w:val="00CC15A7"/>
    <w:rsid w:val="00CC22C6"/>
    <w:rsid w:val="00CC33FE"/>
    <w:rsid w:val="00CC3480"/>
    <w:rsid w:val="00CC3740"/>
    <w:rsid w:val="00CC3891"/>
    <w:rsid w:val="00CC448D"/>
    <w:rsid w:val="00CC6DD9"/>
    <w:rsid w:val="00CD0D20"/>
    <w:rsid w:val="00CD128E"/>
    <w:rsid w:val="00CD279E"/>
    <w:rsid w:val="00CD409C"/>
    <w:rsid w:val="00CD4412"/>
    <w:rsid w:val="00CD7287"/>
    <w:rsid w:val="00CE39E4"/>
    <w:rsid w:val="00CE40AC"/>
    <w:rsid w:val="00CE6609"/>
    <w:rsid w:val="00CF0FC4"/>
    <w:rsid w:val="00CF228C"/>
    <w:rsid w:val="00CF4804"/>
    <w:rsid w:val="00CF4A94"/>
    <w:rsid w:val="00CF4FEF"/>
    <w:rsid w:val="00CF6468"/>
    <w:rsid w:val="00CF790D"/>
    <w:rsid w:val="00D04F09"/>
    <w:rsid w:val="00D05CE2"/>
    <w:rsid w:val="00D06C30"/>
    <w:rsid w:val="00D075FD"/>
    <w:rsid w:val="00D1530D"/>
    <w:rsid w:val="00D15809"/>
    <w:rsid w:val="00D21276"/>
    <w:rsid w:val="00D225C0"/>
    <w:rsid w:val="00D22A61"/>
    <w:rsid w:val="00D26E0C"/>
    <w:rsid w:val="00D302C2"/>
    <w:rsid w:val="00D30DC7"/>
    <w:rsid w:val="00D32E7B"/>
    <w:rsid w:val="00D41941"/>
    <w:rsid w:val="00D41E04"/>
    <w:rsid w:val="00D42FE4"/>
    <w:rsid w:val="00D47F8E"/>
    <w:rsid w:val="00D51CF3"/>
    <w:rsid w:val="00D5205F"/>
    <w:rsid w:val="00D52223"/>
    <w:rsid w:val="00D52425"/>
    <w:rsid w:val="00D575F5"/>
    <w:rsid w:val="00D61489"/>
    <w:rsid w:val="00D617A1"/>
    <w:rsid w:val="00D61E76"/>
    <w:rsid w:val="00D63223"/>
    <w:rsid w:val="00D64BF4"/>
    <w:rsid w:val="00D66EB1"/>
    <w:rsid w:val="00D72834"/>
    <w:rsid w:val="00D72D13"/>
    <w:rsid w:val="00D730C2"/>
    <w:rsid w:val="00D77D37"/>
    <w:rsid w:val="00D857DD"/>
    <w:rsid w:val="00D8612D"/>
    <w:rsid w:val="00D8697F"/>
    <w:rsid w:val="00D97D11"/>
    <w:rsid w:val="00DA22CF"/>
    <w:rsid w:val="00DA350E"/>
    <w:rsid w:val="00DA73BC"/>
    <w:rsid w:val="00DA7B27"/>
    <w:rsid w:val="00DB09AB"/>
    <w:rsid w:val="00DB0C32"/>
    <w:rsid w:val="00DB0EDF"/>
    <w:rsid w:val="00DB1437"/>
    <w:rsid w:val="00DB2C89"/>
    <w:rsid w:val="00DB31CE"/>
    <w:rsid w:val="00DB6617"/>
    <w:rsid w:val="00DB776A"/>
    <w:rsid w:val="00DB7EC1"/>
    <w:rsid w:val="00DC09BD"/>
    <w:rsid w:val="00DC2F60"/>
    <w:rsid w:val="00DC7E9D"/>
    <w:rsid w:val="00DD0019"/>
    <w:rsid w:val="00DD26D2"/>
    <w:rsid w:val="00DD53DB"/>
    <w:rsid w:val="00DD5705"/>
    <w:rsid w:val="00DD698C"/>
    <w:rsid w:val="00DD7A51"/>
    <w:rsid w:val="00DE306A"/>
    <w:rsid w:val="00DE6E8A"/>
    <w:rsid w:val="00DE7F4F"/>
    <w:rsid w:val="00DF46DF"/>
    <w:rsid w:val="00DF5DBD"/>
    <w:rsid w:val="00DF5EAE"/>
    <w:rsid w:val="00E0033A"/>
    <w:rsid w:val="00E03DC9"/>
    <w:rsid w:val="00E045C5"/>
    <w:rsid w:val="00E109DA"/>
    <w:rsid w:val="00E151DF"/>
    <w:rsid w:val="00E1610E"/>
    <w:rsid w:val="00E16403"/>
    <w:rsid w:val="00E17C1C"/>
    <w:rsid w:val="00E2129D"/>
    <w:rsid w:val="00E246BE"/>
    <w:rsid w:val="00E249EC"/>
    <w:rsid w:val="00E25C8D"/>
    <w:rsid w:val="00E306F9"/>
    <w:rsid w:val="00E3089A"/>
    <w:rsid w:val="00E32D16"/>
    <w:rsid w:val="00E33518"/>
    <w:rsid w:val="00E351D9"/>
    <w:rsid w:val="00E35A7A"/>
    <w:rsid w:val="00E366BB"/>
    <w:rsid w:val="00E36F42"/>
    <w:rsid w:val="00E373CA"/>
    <w:rsid w:val="00E376EF"/>
    <w:rsid w:val="00E40388"/>
    <w:rsid w:val="00E41440"/>
    <w:rsid w:val="00E41AF9"/>
    <w:rsid w:val="00E47345"/>
    <w:rsid w:val="00E479A5"/>
    <w:rsid w:val="00E47DD7"/>
    <w:rsid w:val="00E513AB"/>
    <w:rsid w:val="00E51DEA"/>
    <w:rsid w:val="00E52B10"/>
    <w:rsid w:val="00E53A94"/>
    <w:rsid w:val="00E53CA4"/>
    <w:rsid w:val="00E60638"/>
    <w:rsid w:val="00E61123"/>
    <w:rsid w:val="00E64981"/>
    <w:rsid w:val="00E64DA2"/>
    <w:rsid w:val="00E671B6"/>
    <w:rsid w:val="00E67C21"/>
    <w:rsid w:val="00E67CE1"/>
    <w:rsid w:val="00E70127"/>
    <w:rsid w:val="00E72A1C"/>
    <w:rsid w:val="00E732C9"/>
    <w:rsid w:val="00E73DFF"/>
    <w:rsid w:val="00E81CE8"/>
    <w:rsid w:val="00E84ED2"/>
    <w:rsid w:val="00E8534D"/>
    <w:rsid w:val="00E91939"/>
    <w:rsid w:val="00E95A75"/>
    <w:rsid w:val="00EA0E3F"/>
    <w:rsid w:val="00EA1013"/>
    <w:rsid w:val="00EA1A22"/>
    <w:rsid w:val="00EA1E86"/>
    <w:rsid w:val="00EA23D2"/>
    <w:rsid w:val="00EA29E5"/>
    <w:rsid w:val="00EA57C7"/>
    <w:rsid w:val="00EB2F54"/>
    <w:rsid w:val="00EB2F5D"/>
    <w:rsid w:val="00EB47D7"/>
    <w:rsid w:val="00EB636B"/>
    <w:rsid w:val="00EB6608"/>
    <w:rsid w:val="00EC0872"/>
    <w:rsid w:val="00EC1674"/>
    <w:rsid w:val="00EC2CEE"/>
    <w:rsid w:val="00EC4A3B"/>
    <w:rsid w:val="00ED57A2"/>
    <w:rsid w:val="00ED6F17"/>
    <w:rsid w:val="00EE0EDD"/>
    <w:rsid w:val="00EE1D3E"/>
    <w:rsid w:val="00EE38D3"/>
    <w:rsid w:val="00EE53D0"/>
    <w:rsid w:val="00EE5C9A"/>
    <w:rsid w:val="00EE6182"/>
    <w:rsid w:val="00EF0703"/>
    <w:rsid w:val="00EF0B70"/>
    <w:rsid w:val="00EF0F5D"/>
    <w:rsid w:val="00EF59DA"/>
    <w:rsid w:val="00F04318"/>
    <w:rsid w:val="00F04CB3"/>
    <w:rsid w:val="00F06787"/>
    <w:rsid w:val="00F124EF"/>
    <w:rsid w:val="00F154E6"/>
    <w:rsid w:val="00F156ED"/>
    <w:rsid w:val="00F15CEC"/>
    <w:rsid w:val="00F16FEC"/>
    <w:rsid w:val="00F17B5D"/>
    <w:rsid w:val="00F17CF1"/>
    <w:rsid w:val="00F202B9"/>
    <w:rsid w:val="00F207D1"/>
    <w:rsid w:val="00F22AFA"/>
    <w:rsid w:val="00F25D02"/>
    <w:rsid w:val="00F32D83"/>
    <w:rsid w:val="00F33D72"/>
    <w:rsid w:val="00F34E8B"/>
    <w:rsid w:val="00F402F2"/>
    <w:rsid w:val="00F41ED6"/>
    <w:rsid w:val="00F42729"/>
    <w:rsid w:val="00F44EDC"/>
    <w:rsid w:val="00F54C13"/>
    <w:rsid w:val="00F57FA0"/>
    <w:rsid w:val="00F60B01"/>
    <w:rsid w:val="00F659E4"/>
    <w:rsid w:val="00F66ECD"/>
    <w:rsid w:val="00F678AD"/>
    <w:rsid w:val="00F72206"/>
    <w:rsid w:val="00F7237D"/>
    <w:rsid w:val="00F736C1"/>
    <w:rsid w:val="00F76266"/>
    <w:rsid w:val="00F76D9F"/>
    <w:rsid w:val="00F804D1"/>
    <w:rsid w:val="00F81D14"/>
    <w:rsid w:val="00F82E17"/>
    <w:rsid w:val="00F85397"/>
    <w:rsid w:val="00F85FEF"/>
    <w:rsid w:val="00F8615D"/>
    <w:rsid w:val="00F9080B"/>
    <w:rsid w:val="00F915C0"/>
    <w:rsid w:val="00F91EFC"/>
    <w:rsid w:val="00F92054"/>
    <w:rsid w:val="00F96285"/>
    <w:rsid w:val="00F9761A"/>
    <w:rsid w:val="00F97A3B"/>
    <w:rsid w:val="00FA0978"/>
    <w:rsid w:val="00FA443B"/>
    <w:rsid w:val="00FA6593"/>
    <w:rsid w:val="00FA7499"/>
    <w:rsid w:val="00FB203B"/>
    <w:rsid w:val="00FB3423"/>
    <w:rsid w:val="00FB4662"/>
    <w:rsid w:val="00FB47EB"/>
    <w:rsid w:val="00FB6015"/>
    <w:rsid w:val="00FB6AFE"/>
    <w:rsid w:val="00FC3551"/>
    <w:rsid w:val="00FD18B1"/>
    <w:rsid w:val="00FD4467"/>
    <w:rsid w:val="00FD6E95"/>
    <w:rsid w:val="00FE052C"/>
    <w:rsid w:val="00FE0AF0"/>
    <w:rsid w:val="00FE1A07"/>
    <w:rsid w:val="00FE2600"/>
    <w:rsid w:val="00FE48C2"/>
    <w:rsid w:val="00FE7B50"/>
    <w:rsid w:val="00FF0D2B"/>
    <w:rsid w:val="00FF189E"/>
    <w:rsid w:val="00FF2AEB"/>
    <w:rsid w:val="00FF676D"/>
    <w:rsid w:val="00FF7071"/>
    <w:rsid w:val="00FF7E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9594F9C-CD55-4F85-B8B3-503AD78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0"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543F"/>
  </w:style>
  <w:style w:type="paragraph" w:styleId="1">
    <w:name w:val="heading 1"/>
    <w:basedOn w:val="a"/>
    <w:next w:val="a"/>
    <w:qFormat/>
    <w:pPr>
      <w:keepNext/>
      <w:outlineLvl w:val="0"/>
    </w:pPr>
    <w:rPr>
      <w:b/>
      <w:sz w:val="24"/>
    </w:rPr>
  </w:style>
  <w:style w:type="paragraph" w:styleId="2">
    <w:name w:val="heading 2"/>
    <w:basedOn w:val="a"/>
    <w:next w:val="a"/>
    <w:qFormat/>
    <w:pPr>
      <w:keepNext/>
      <w:outlineLvl w:val="1"/>
    </w:pPr>
    <w:rPr>
      <w:sz w:val="24"/>
    </w:rPr>
  </w:style>
  <w:style w:type="paragraph" w:styleId="3">
    <w:name w:val="heading 3"/>
    <w:aliases w:val="H3"/>
    <w:basedOn w:val="a"/>
    <w:next w:val="a"/>
    <w:link w:val="30"/>
    <w:qFormat/>
    <w:rsid w:val="00DE306A"/>
    <w:pPr>
      <w:keepNext/>
      <w:spacing w:before="240" w:after="60"/>
      <w:outlineLvl w:val="2"/>
    </w:pPr>
    <w:rPr>
      <w:rFonts w:ascii="Arial" w:hAnsi="Arial"/>
      <w:b/>
      <w:bCs/>
      <w:sz w:val="26"/>
      <w:szCs w:val="26"/>
      <w:lang w:val="x-none" w:eastAsia="x-none"/>
    </w:rPr>
  </w:style>
  <w:style w:type="paragraph" w:styleId="4">
    <w:name w:val="heading 4"/>
    <w:basedOn w:val="a"/>
    <w:next w:val="a"/>
    <w:qFormat/>
    <w:pPr>
      <w:keepNext/>
      <w:outlineLvl w:val="3"/>
    </w:pPr>
    <w:rPr>
      <w:rFonts w:ascii="Arial" w:hAnsi="Arial"/>
      <w:b/>
      <w:i/>
      <w:sz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link w:val="a4"/>
    <w:qFormat/>
    <w:pPr>
      <w:jc w:val="center"/>
    </w:pPr>
    <w:rPr>
      <w:b/>
      <w:sz w:val="24"/>
      <w:lang w:val="x-none" w:eastAsia="x-none"/>
    </w:rPr>
  </w:style>
  <w:style w:type="paragraph" w:styleId="a5">
    <w:name w:val="Body Text"/>
    <w:basedOn w:val="a"/>
    <w:link w:val="a6"/>
    <w:pPr>
      <w:jc w:val="both"/>
    </w:pPr>
    <w:rPr>
      <w:sz w:val="24"/>
      <w:lang w:val="x-none" w:eastAsia="x-none"/>
    </w:rPr>
  </w:style>
  <w:style w:type="paragraph" w:styleId="31">
    <w:name w:val="Body Text 3"/>
    <w:basedOn w:val="a"/>
    <w:rPr>
      <w:sz w:val="24"/>
    </w:rPr>
  </w:style>
  <w:style w:type="paragraph" w:styleId="20">
    <w:name w:val="Body Text 2"/>
    <w:basedOn w:val="a"/>
    <w:pPr>
      <w:jc w:val="both"/>
    </w:pPr>
    <w:rPr>
      <w:rFonts w:ascii="Arial" w:hAnsi="Arial"/>
    </w:rPr>
  </w:style>
  <w:style w:type="paragraph" w:customStyle="1" w:styleId="ConsPlusNormal">
    <w:name w:val="ConsPlusNormal"/>
    <w:link w:val="ConsPlusNormal0"/>
    <w:uiPriority w:val="99"/>
    <w:pPr>
      <w:autoSpaceDE w:val="0"/>
      <w:autoSpaceDN w:val="0"/>
      <w:adjustRightInd w:val="0"/>
      <w:ind w:firstLine="720"/>
    </w:pPr>
    <w:rPr>
      <w:rFonts w:ascii="Arial" w:hAnsi="Arial" w:cs="Arial"/>
    </w:rPr>
  </w:style>
  <w:style w:type="paragraph" w:customStyle="1" w:styleId="ConsPlusNonformat">
    <w:name w:val="ConsPlusNonformat"/>
    <w:uiPriority w:val="99"/>
    <w:pPr>
      <w:autoSpaceDE w:val="0"/>
      <w:autoSpaceDN w:val="0"/>
      <w:adjustRightInd w:val="0"/>
    </w:pPr>
    <w:rPr>
      <w:rFonts w:ascii="Courier New" w:hAnsi="Courier New" w:cs="Courier New"/>
    </w:rPr>
  </w:style>
  <w:style w:type="paragraph" w:styleId="a7">
    <w:name w:val="Balloon Text"/>
    <w:basedOn w:val="a"/>
    <w:semiHidden/>
    <w:rPr>
      <w:rFonts w:ascii="Tahoma" w:hAnsi="Tahoma" w:cs="Tahoma"/>
      <w:sz w:val="16"/>
      <w:szCs w:val="16"/>
    </w:rPr>
  </w:style>
  <w:style w:type="paragraph" w:customStyle="1" w:styleId="ConsPlusCell">
    <w:name w:val="ConsPlusCell"/>
    <w:pPr>
      <w:widowControl w:val="0"/>
      <w:autoSpaceDE w:val="0"/>
      <w:autoSpaceDN w:val="0"/>
      <w:adjustRightInd w:val="0"/>
    </w:pPr>
    <w:rPr>
      <w:rFonts w:ascii="Arial" w:hAnsi="Arial" w:cs="Arial"/>
    </w:rPr>
  </w:style>
  <w:style w:type="paragraph" w:customStyle="1" w:styleId="ConsNonformat">
    <w:name w:val="ConsNonformat"/>
    <w:link w:val="ConsNonformat0"/>
    <w:rsid w:val="00DD26D2"/>
    <w:pPr>
      <w:autoSpaceDE w:val="0"/>
      <w:autoSpaceDN w:val="0"/>
      <w:adjustRightInd w:val="0"/>
    </w:pPr>
    <w:rPr>
      <w:rFonts w:ascii="Courier New" w:hAnsi="Courier New"/>
      <w:sz w:val="22"/>
      <w:szCs w:val="22"/>
    </w:rPr>
  </w:style>
  <w:style w:type="table" w:styleId="a8">
    <w:name w:val="Table Grid"/>
    <w:basedOn w:val="a1"/>
    <w:uiPriority w:val="39"/>
    <w:rsid w:val="00EA1E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rsid w:val="00531A28"/>
    <w:pPr>
      <w:tabs>
        <w:tab w:val="center" w:pos="4677"/>
        <w:tab w:val="right" w:pos="9355"/>
      </w:tabs>
    </w:pPr>
  </w:style>
  <w:style w:type="character" w:styleId="ab">
    <w:name w:val="page number"/>
    <w:basedOn w:val="a0"/>
    <w:rsid w:val="00531A28"/>
  </w:style>
  <w:style w:type="character" w:styleId="ac">
    <w:name w:val="Hyperlink"/>
    <w:uiPriority w:val="99"/>
    <w:unhideWhenUsed/>
    <w:rsid w:val="00C214BD"/>
    <w:rPr>
      <w:color w:val="0000FF"/>
      <w:u w:val="single"/>
    </w:rPr>
  </w:style>
  <w:style w:type="table" w:customStyle="1" w:styleId="10">
    <w:name w:val="Сетка таблицы1"/>
    <w:basedOn w:val="a1"/>
    <w:next w:val="a8"/>
    <w:uiPriority w:val="59"/>
    <w:rsid w:val="000B5A0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AD7604"/>
    <w:rPr>
      <w:rFonts w:ascii="Arial" w:hAnsi="Arial" w:cs="Arial"/>
      <w:lang w:val="ru-RU" w:eastAsia="ru-RU" w:bidi="ar-SA"/>
    </w:rPr>
  </w:style>
  <w:style w:type="paragraph" w:styleId="ad">
    <w:name w:val="List Paragraph"/>
    <w:aliases w:val="Варианты ответов,Bullet List,FooterText,numbered,Paragraphe de liste1,lp1,Булет1,1Булет,kis_List1,List Paragraph,ТЗ список + Черный,По ши...,ТЗ список,Bulletr List Paragraph,List Paragraph1,Список нумерованный цифры"/>
    <w:basedOn w:val="a"/>
    <w:link w:val="ae"/>
    <w:uiPriority w:val="34"/>
    <w:qFormat/>
    <w:rsid w:val="00CD4412"/>
    <w:pPr>
      <w:ind w:left="708"/>
    </w:pPr>
  </w:style>
  <w:style w:type="paragraph" w:styleId="af">
    <w:name w:val="No Spacing"/>
    <w:link w:val="af0"/>
    <w:uiPriority w:val="1"/>
    <w:qFormat/>
    <w:rsid w:val="00CD4412"/>
    <w:rPr>
      <w:rFonts w:ascii="Calibri" w:eastAsia="Calibri" w:hAnsi="Calibri"/>
      <w:sz w:val="22"/>
      <w:szCs w:val="22"/>
    </w:rPr>
  </w:style>
  <w:style w:type="character" w:customStyle="1" w:styleId="af0">
    <w:name w:val="Без интервала Знак"/>
    <w:link w:val="af"/>
    <w:uiPriority w:val="1"/>
    <w:locked/>
    <w:rsid w:val="00CD4412"/>
    <w:rPr>
      <w:rFonts w:ascii="Calibri" w:eastAsia="Calibri" w:hAnsi="Calibri"/>
      <w:sz w:val="22"/>
      <w:szCs w:val="22"/>
      <w:lang w:bidi="ar-SA"/>
    </w:rPr>
  </w:style>
  <w:style w:type="character" w:customStyle="1" w:styleId="ae">
    <w:name w:val="Абзац списка Знак"/>
    <w:aliases w:val="Варианты ответов Знак,Bullet List Знак,FooterText Знак,numbered Знак,Paragraphe de liste1 Знак,lp1 Знак,Булет1 Знак,1Булет Знак,kis_List1 Знак,List Paragraph Знак,ТЗ список + Черный Знак,По ши... Знак,ТЗ список Знак,List Paragraph1 Знак"/>
    <w:link w:val="ad"/>
    <w:uiPriority w:val="34"/>
    <w:qFormat/>
    <w:locked/>
    <w:rsid w:val="00CD4412"/>
  </w:style>
  <w:style w:type="paragraph" w:customStyle="1" w:styleId="TableParagraph">
    <w:name w:val="Table Paragraph"/>
    <w:basedOn w:val="a"/>
    <w:uiPriority w:val="1"/>
    <w:qFormat/>
    <w:rsid w:val="00DD7A51"/>
    <w:pPr>
      <w:widowControl w:val="0"/>
      <w:autoSpaceDE w:val="0"/>
      <w:autoSpaceDN w:val="0"/>
    </w:pPr>
    <w:rPr>
      <w:sz w:val="22"/>
      <w:szCs w:val="22"/>
      <w:lang w:eastAsia="en-US"/>
    </w:rPr>
  </w:style>
  <w:style w:type="character" w:customStyle="1" w:styleId="chapter">
    <w:name w:val="chapter"/>
    <w:rsid w:val="00CC3480"/>
  </w:style>
  <w:style w:type="character" w:customStyle="1" w:styleId="section">
    <w:name w:val="section"/>
    <w:rsid w:val="00CC3480"/>
  </w:style>
  <w:style w:type="character" w:customStyle="1" w:styleId="objectiveitem">
    <w:name w:val="objectiveitem"/>
    <w:rsid w:val="00CC3480"/>
  </w:style>
  <w:style w:type="character" w:customStyle="1" w:styleId="kbktypeexpens">
    <w:name w:val="kbktypeexpens"/>
    <w:rsid w:val="00CC3480"/>
  </w:style>
  <w:style w:type="paragraph" w:customStyle="1" w:styleId="text-default">
    <w:name w:val="text-default"/>
    <w:basedOn w:val="a"/>
    <w:rsid w:val="005D0E1A"/>
    <w:pPr>
      <w:spacing w:before="100" w:beforeAutospacing="1" w:after="100" w:afterAutospacing="1"/>
    </w:pPr>
    <w:rPr>
      <w:sz w:val="24"/>
      <w:szCs w:val="24"/>
    </w:rPr>
  </w:style>
  <w:style w:type="paragraph" w:customStyle="1" w:styleId="label-text">
    <w:name w:val="label-text"/>
    <w:basedOn w:val="a"/>
    <w:rsid w:val="005D0E1A"/>
    <w:pPr>
      <w:spacing w:before="100" w:beforeAutospacing="1" w:after="100" w:afterAutospacing="1"/>
    </w:pPr>
    <w:rPr>
      <w:sz w:val="24"/>
      <w:szCs w:val="24"/>
    </w:rPr>
  </w:style>
  <w:style w:type="character" w:customStyle="1" w:styleId="21">
    <w:name w:val="Основной текст (2)_"/>
    <w:link w:val="22"/>
    <w:rsid w:val="0071368A"/>
    <w:rPr>
      <w:sz w:val="22"/>
      <w:szCs w:val="22"/>
      <w:shd w:val="clear" w:color="auto" w:fill="FFFFFF"/>
    </w:rPr>
  </w:style>
  <w:style w:type="paragraph" w:customStyle="1" w:styleId="22">
    <w:name w:val="Основной текст (2)"/>
    <w:basedOn w:val="a"/>
    <w:link w:val="21"/>
    <w:rsid w:val="0071368A"/>
    <w:pPr>
      <w:widowControl w:val="0"/>
      <w:shd w:val="clear" w:color="auto" w:fill="FFFFFF"/>
      <w:spacing w:line="244" w:lineRule="exact"/>
      <w:ind w:hanging="400"/>
    </w:pPr>
    <w:rPr>
      <w:sz w:val="22"/>
      <w:szCs w:val="22"/>
      <w:lang w:val="x-none" w:eastAsia="x-none"/>
    </w:rPr>
  </w:style>
  <w:style w:type="character" w:customStyle="1" w:styleId="a6">
    <w:name w:val="Основной текст Знак"/>
    <w:link w:val="a5"/>
    <w:rsid w:val="00414A3A"/>
    <w:rPr>
      <w:sz w:val="24"/>
    </w:rPr>
  </w:style>
  <w:style w:type="character" w:customStyle="1" w:styleId="a4">
    <w:name w:val="Название Знак"/>
    <w:link w:val="a3"/>
    <w:rsid w:val="003B543F"/>
    <w:rPr>
      <w:b/>
      <w:sz w:val="24"/>
    </w:rPr>
  </w:style>
  <w:style w:type="character" w:customStyle="1" w:styleId="FontStyle13">
    <w:name w:val="Font Style13"/>
    <w:rsid w:val="00A533D9"/>
    <w:rPr>
      <w:rFonts w:ascii="Times New Roman" w:hAnsi="Times New Roman" w:cs="Times New Roman"/>
      <w:sz w:val="26"/>
      <w:szCs w:val="26"/>
    </w:rPr>
  </w:style>
  <w:style w:type="character" w:customStyle="1" w:styleId="32">
    <w:name w:val="Основной текст (3)_"/>
    <w:link w:val="33"/>
    <w:locked/>
    <w:rsid w:val="00EA57C7"/>
    <w:rPr>
      <w:b/>
      <w:sz w:val="18"/>
      <w:shd w:val="clear" w:color="auto" w:fill="FFFFFF"/>
    </w:rPr>
  </w:style>
  <w:style w:type="paragraph" w:customStyle="1" w:styleId="33">
    <w:name w:val="Основной текст (3)"/>
    <w:basedOn w:val="a"/>
    <w:link w:val="32"/>
    <w:rsid w:val="00EA57C7"/>
    <w:pPr>
      <w:widowControl w:val="0"/>
      <w:shd w:val="clear" w:color="auto" w:fill="FFFFFF"/>
      <w:spacing w:line="240" w:lineRule="atLeast"/>
    </w:pPr>
    <w:rPr>
      <w:b/>
      <w:sz w:val="18"/>
      <w:lang w:val="x-none" w:eastAsia="x-none"/>
    </w:rPr>
  </w:style>
  <w:style w:type="character" w:customStyle="1" w:styleId="aa">
    <w:name w:val="Нижний колонтитул Знак"/>
    <w:link w:val="a9"/>
    <w:uiPriority w:val="99"/>
    <w:rsid w:val="00F04CB3"/>
  </w:style>
  <w:style w:type="paragraph" w:styleId="af1">
    <w:name w:val="footnote text"/>
    <w:basedOn w:val="a"/>
    <w:link w:val="af2"/>
    <w:uiPriority w:val="99"/>
    <w:unhideWhenUsed/>
    <w:rsid w:val="00F04CB3"/>
    <w:pPr>
      <w:jc w:val="both"/>
    </w:pPr>
    <w:rPr>
      <w:rFonts w:eastAsia="Calibri"/>
      <w:lang w:val="x-none" w:eastAsia="en-US"/>
    </w:rPr>
  </w:style>
  <w:style w:type="character" w:customStyle="1" w:styleId="af2">
    <w:name w:val="Текст сноски Знак"/>
    <w:link w:val="af1"/>
    <w:uiPriority w:val="99"/>
    <w:rsid w:val="00F04CB3"/>
    <w:rPr>
      <w:rFonts w:eastAsia="Calibri"/>
      <w:lang w:eastAsia="en-US"/>
    </w:rPr>
  </w:style>
  <w:style w:type="character" w:styleId="af3">
    <w:name w:val="footnote reference"/>
    <w:uiPriority w:val="99"/>
    <w:unhideWhenUsed/>
    <w:rsid w:val="00F04CB3"/>
    <w:rPr>
      <w:vertAlign w:val="superscript"/>
    </w:rPr>
  </w:style>
  <w:style w:type="paragraph" w:customStyle="1" w:styleId="40">
    <w:name w:val="Основной текст4"/>
    <w:basedOn w:val="a"/>
    <w:link w:val="af4"/>
    <w:rsid w:val="002F4871"/>
    <w:pPr>
      <w:widowControl w:val="0"/>
      <w:shd w:val="clear" w:color="auto" w:fill="FFFFFF"/>
      <w:spacing w:line="240" w:lineRule="atLeast"/>
    </w:pPr>
    <w:rPr>
      <w:color w:val="000000"/>
      <w:sz w:val="24"/>
      <w:szCs w:val="24"/>
      <w:lang w:val="x-none" w:eastAsia="x-none"/>
    </w:rPr>
  </w:style>
  <w:style w:type="character" w:customStyle="1" w:styleId="af4">
    <w:name w:val="Основной текст_"/>
    <w:link w:val="40"/>
    <w:locked/>
    <w:rsid w:val="002F4871"/>
    <w:rPr>
      <w:color w:val="000000"/>
      <w:sz w:val="24"/>
      <w:szCs w:val="24"/>
      <w:shd w:val="clear" w:color="auto" w:fill="FFFFFF"/>
    </w:rPr>
  </w:style>
  <w:style w:type="paragraph" w:customStyle="1" w:styleId="text">
    <w:name w:val="text"/>
    <w:basedOn w:val="a"/>
    <w:rsid w:val="000B490D"/>
    <w:pPr>
      <w:spacing w:before="109" w:line="217" w:lineRule="atLeast"/>
    </w:pPr>
    <w:rPr>
      <w:rFonts w:ascii="Arial" w:hAnsi="Arial" w:cs="Arial"/>
      <w:sz w:val="16"/>
      <w:szCs w:val="16"/>
      <w:lang w:eastAsia="ar-SA"/>
    </w:rPr>
  </w:style>
  <w:style w:type="paragraph" w:customStyle="1" w:styleId="Text0">
    <w:name w:val="Text"/>
    <w:basedOn w:val="a"/>
    <w:rsid w:val="000B490D"/>
    <w:pPr>
      <w:spacing w:after="240"/>
    </w:pPr>
    <w:rPr>
      <w:rFonts w:eastAsia="Calibri"/>
      <w:sz w:val="24"/>
      <w:szCs w:val="24"/>
      <w:lang w:eastAsia="en-US"/>
    </w:rPr>
  </w:style>
  <w:style w:type="paragraph" w:styleId="af5">
    <w:name w:val="header"/>
    <w:basedOn w:val="a"/>
    <w:link w:val="af6"/>
    <w:uiPriority w:val="99"/>
    <w:unhideWhenUsed/>
    <w:rsid w:val="00185039"/>
    <w:pPr>
      <w:tabs>
        <w:tab w:val="center" w:pos="4677"/>
        <w:tab w:val="right" w:pos="9355"/>
      </w:tabs>
    </w:pPr>
  </w:style>
  <w:style w:type="character" w:customStyle="1" w:styleId="af6">
    <w:name w:val="Верхний колонтитул Знак"/>
    <w:basedOn w:val="a0"/>
    <w:link w:val="af5"/>
    <w:uiPriority w:val="99"/>
    <w:rsid w:val="00185039"/>
  </w:style>
  <w:style w:type="paragraph" w:customStyle="1" w:styleId="af7">
    <w:name w:val="Пункт"/>
    <w:basedOn w:val="a"/>
    <w:rsid w:val="004048FF"/>
    <w:pPr>
      <w:tabs>
        <w:tab w:val="num" w:pos="1980"/>
      </w:tabs>
      <w:ind w:left="1404" w:hanging="504"/>
      <w:jc w:val="both"/>
    </w:pPr>
    <w:rPr>
      <w:sz w:val="24"/>
      <w:szCs w:val="24"/>
    </w:rPr>
  </w:style>
  <w:style w:type="paragraph" w:styleId="af8">
    <w:name w:val="Normal (Web)"/>
    <w:aliases w:val="Обычный (веб)1,Normal (Web),Знак2"/>
    <w:basedOn w:val="a"/>
    <w:uiPriority w:val="99"/>
    <w:unhideWhenUsed/>
    <w:qFormat/>
    <w:rsid w:val="00A71F7E"/>
    <w:pPr>
      <w:spacing w:before="100" w:beforeAutospacing="1" w:after="100" w:afterAutospacing="1"/>
    </w:pPr>
    <w:rPr>
      <w:color w:val="000000"/>
      <w:sz w:val="24"/>
      <w:szCs w:val="24"/>
    </w:rPr>
  </w:style>
  <w:style w:type="paragraph" w:customStyle="1" w:styleId="Default">
    <w:name w:val="Default"/>
    <w:rsid w:val="00A71F7E"/>
    <w:pPr>
      <w:autoSpaceDE w:val="0"/>
      <w:autoSpaceDN w:val="0"/>
      <w:adjustRightInd w:val="0"/>
    </w:pPr>
    <w:rPr>
      <w:rFonts w:eastAsia="Calibri"/>
      <w:color w:val="000000"/>
      <w:sz w:val="24"/>
      <w:szCs w:val="24"/>
      <w:lang w:eastAsia="en-US"/>
    </w:rPr>
  </w:style>
  <w:style w:type="character" w:customStyle="1" w:styleId="ConsNonformat0">
    <w:name w:val="ConsNonformat Знак"/>
    <w:link w:val="ConsNonformat"/>
    <w:locked/>
    <w:rsid w:val="008E44A1"/>
    <w:rPr>
      <w:rFonts w:ascii="Courier New" w:hAnsi="Courier New"/>
      <w:sz w:val="22"/>
      <w:szCs w:val="22"/>
      <w:lang w:bidi="ar-SA"/>
    </w:rPr>
  </w:style>
  <w:style w:type="character" w:customStyle="1" w:styleId="30">
    <w:name w:val="Заголовок 3 Знак"/>
    <w:aliases w:val="H3 Знак"/>
    <w:link w:val="3"/>
    <w:rsid w:val="00DE306A"/>
    <w:rPr>
      <w:rFonts w:ascii="Arial" w:hAnsi="Arial"/>
      <w:b/>
      <w:bCs/>
      <w:sz w:val="26"/>
      <w:szCs w:val="26"/>
      <w:lang w:val="x-none"/>
    </w:rPr>
  </w:style>
  <w:style w:type="paragraph" w:customStyle="1" w:styleId="FORMATTEXT">
    <w:name w:val=".FORMATTEXT"/>
    <w:rsid w:val="00510CD7"/>
    <w:pPr>
      <w:widowControl w:val="0"/>
      <w:suppressAutoHyphens/>
    </w:pPr>
    <w:rPr>
      <w:rFonts w:ascii="Arial" w:eastAsia="Noto Sans Devanagari" w:hAnsi="Arial" w:cs="Liberation Serif"/>
      <w:kern w:val="2"/>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3593">
      <w:bodyDiv w:val="1"/>
      <w:marLeft w:val="0"/>
      <w:marRight w:val="0"/>
      <w:marTop w:val="0"/>
      <w:marBottom w:val="0"/>
      <w:divBdr>
        <w:top w:val="none" w:sz="0" w:space="0" w:color="auto"/>
        <w:left w:val="none" w:sz="0" w:space="0" w:color="auto"/>
        <w:bottom w:val="none" w:sz="0" w:space="0" w:color="auto"/>
        <w:right w:val="none" w:sz="0" w:space="0" w:color="auto"/>
      </w:divBdr>
      <w:divsChild>
        <w:div w:id="143789160">
          <w:marLeft w:val="0"/>
          <w:marRight w:val="0"/>
          <w:marTop w:val="0"/>
          <w:marBottom w:val="150"/>
          <w:divBdr>
            <w:top w:val="none" w:sz="0" w:space="0" w:color="auto"/>
            <w:left w:val="none" w:sz="0" w:space="0" w:color="auto"/>
            <w:bottom w:val="none" w:sz="0" w:space="0" w:color="auto"/>
            <w:right w:val="none" w:sz="0" w:space="0" w:color="auto"/>
          </w:divBdr>
          <w:divsChild>
            <w:div w:id="233392581">
              <w:marLeft w:val="0"/>
              <w:marRight w:val="0"/>
              <w:marTop w:val="0"/>
              <w:marBottom w:val="0"/>
              <w:divBdr>
                <w:top w:val="none" w:sz="0" w:space="0" w:color="auto"/>
                <w:left w:val="none" w:sz="0" w:space="0" w:color="auto"/>
                <w:bottom w:val="none" w:sz="0" w:space="0" w:color="auto"/>
                <w:right w:val="none" w:sz="0" w:space="0" w:color="auto"/>
              </w:divBdr>
            </w:div>
            <w:div w:id="475800071">
              <w:marLeft w:val="0"/>
              <w:marRight w:val="0"/>
              <w:marTop w:val="0"/>
              <w:marBottom w:val="0"/>
              <w:divBdr>
                <w:top w:val="none" w:sz="0" w:space="0" w:color="auto"/>
                <w:left w:val="none" w:sz="0" w:space="0" w:color="auto"/>
                <w:bottom w:val="none" w:sz="0" w:space="0" w:color="auto"/>
                <w:right w:val="none" w:sz="0" w:space="0" w:color="auto"/>
              </w:divBdr>
            </w:div>
          </w:divsChild>
        </w:div>
        <w:div w:id="542448045">
          <w:marLeft w:val="0"/>
          <w:marRight w:val="0"/>
          <w:marTop w:val="0"/>
          <w:marBottom w:val="150"/>
          <w:divBdr>
            <w:top w:val="none" w:sz="0" w:space="0" w:color="auto"/>
            <w:left w:val="none" w:sz="0" w:space="0" w:color="auto"/>
            <w:bottom w:val="none" w:sz="0" w:space="0" w:color="auto"/>
            <w:right w:val="none" w:sz="0" w:space="0" w:color="auto"/>
          </w:divBdr>
          <w:divsChild>
            <w:div w:id="66146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5584">
      <w:bodyDiv w:val="1"/>
      <w:marLeft w:val="0"/>
      <w:marRight w:val="0"/>
      <w:marTop w:val="0"/>
      <w:marBottom w:val="0"/>
      <w:divBdr>
        <w:top w:val="none" w:sz="0" w:space="0" w:color="auto"/>
        <w:left w:val="none" w:sz="0" w:space="0" w:color="auto"/>
        <w:bottom w:val="none" w:sz="0" w:space="0" w:color="auto"/>
        <w:right w:val="none" w:sz="0" w:space="0" w:color="auto"/>
      </w:divBdr>
      <w:divsChild>
        <w:div w:id="218981667">
          <w:marLeft w:val="0"/>
          <w:marRight w:val="0"/>
          <w:marTop w:val="0"/>
          <w:marBottom w:val="0"/>
          <w:divBdr>
            <w:top w:val="none" w:sz="0" w:space="0" w:color="auto"/>
            <w:left w:val="none" w:sz="0" w:space="0" w:color="auto"/>
            <w:bottom w:val="none" w:sz="0" w:space="0" w:color="auto"/>
            <w:right w:val="none" w:sz="0" w:space="0" w:color="auto"/>
          </w:divBdr>
          <w:divsChild>
            <w:div w:id="1873305327">
              <w:marLeft w:val="0"/>
              <w:marRight w:val="0"/>
              <w:marTop w:val="0"/>
              <w:marBottom w:val="0"/>
              <w:divBdr>
                <w:top w:val="none" w:sz="0" w:space="0" w:color="auto"/>
                <w:left w:val="none" w:sz="0" w:space="0" w:color="auto"/>
                <w:bottom w:val="none" w:sz="0" w:space="0" w:color="auto"/>
                <w:right w:val="none" w:sz="0" w:space="0" w:color="auto"/>
              </w:divBdr>
            </w:div>
          </w:divsChild>
        </w:div>
        <w:div w:id="300424473">
          <w:marLeft w:val="0"/>
          <w:marRight w:val="0"/>
          <w:marTop w:val="0"/>
          <w:marBottom w:val="0"/>
          <w:divBdr>
            <w:top w:val="none" w:sz="0" w:space="0" w:color="auto"/>
            <w:left w:val="none" w:sz="0" w:space="0" w:color="auto"/>
            <w:bottom w:val="none" w:sz="0" w:space="0" w:color="auto"/>
            <w:right w:val="none" w:sz="0" w:space="0" w:color="auto"/>
          </w:divBdr>
          <w:divsChild>
            <w:div w:id="1475294919">
              <w:marLeft w:val="0"/>
              <w:marRight w:val="0"/>
              <w:marTop w:val="0"/>
              <w:marBottom w:val="0"/>
              <w:divBdr>
                <w:top w:val="none" w:sz="0" w:space="0" w:color="auto"/>
                <w:left w:val="none" w:sz="0" w:space="0" w:color="auto"/>
                <w:bottom w:val="none" w:sz="0" w:space="0" w:color="auto"/>
                <w:right w:val="none" w:sz="0" w:space="0" w:color="auto"/>
              </w:divBdr>
            </w:div>
          </w:divsChild>
        </w:div>
        <w:div w:id="458911604">
          <w:marLeft w:val="0"/>
          <w:marRight w:val="0"/>
          <w:marTop w:val="0"/>
          <w:marBottom w:val="0"/>
          <w:divBdr>
            <w:top w:val="none" w:sz="0" w:space="0" w:color="auto"/>
            <w:left w:val="none" w:sz="0" w:space="0" w:color="auto"/>
            <w:bottom w:val="none" w:sz="0" w:space="0" w:color="auto"/>
            <w:right w:val="none" w:sz="0" w:space="0" w:color="auto"/>
          </w:divBdr>
          <w:divsChild>
            <w:div w:id="1541750038">
              <w:marLeft w:val="0"/>
              <w:marRight w:val="0"/>
              <w:marTop w:val="0"/>
              <w:marBottom w:val="0"/>
              <w:divBdr>
                <w:top w:val="none" w:sz="0" w:space="0" w:color="auto"/>
                <w:left w:val="none" w:sz="0" w:space="0" w:color="auto"/>
                <w:bottom w:val="none" w:sz="0" w:space="0" w:color="auto"/>
                <w:right w:val="none" w:sz="0" w:space="0" w:color="auto"/>
              </w:divBdr>
            </w:div>
          </w:divsChild>
        </w:div>
        <w:div w:id="1719544354">
          <w:marLeft w:val="0"/>
          <w:marRight w:val="0"/>
          <w:marTop w:val="0"/>
          <w:marBottom w:val="0"/>
          <w:divBdr>
            <w:top w:val="none" w:sz="0" w:space="0" w:color="auto"/>
            <w:left w:val="none" w:sz="0" w:space="0" w:color="auto"/>
            <w:bottom w:val="none" w:sz="0" w:space="0" w:color="auto"/>
            <w:right w:val="none" w:sz="0" w:space="0" w:color="auto"/>
          </w:divBdr>
          <w:divsChild>
            <w:div w:id="172479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9211">
      <w:bodyDiv w:val="1"/>
      <w:marLeft w:val="0"/>
      <w:marRight w:val="0"/>
      <w:marTop w:val="0"/>
      <w:marBottom w:val="0"/>
      <w:divBdr>
        <w:top w:val="none" w:sz="0" w:space="0" w:color="auto"/>
        <w:left w:val="none" w:sz="0" w:space="0" w:color="auto"/>
        <w:bottom w:val="none" w:sz="0" w:space="0" w:color="auto"/>
        <w:right w:val="none" w:sz="0" w:space="0" w:color="auto"/>
      </w:divBdr>
    </w:div>
    <w:div w:id="101458769">
      <w:bodyDiv w:val="1"/>
      <w:marLeft w:val="0"/>
      <w:marRight w:val="0"/>
      <w:marTop w:val="0"/>
      <w:marBottom w:val="0"/>
      <w:divBdr>
        <w:top w:val="none" w:sz="0" w:space="0" w:color="auto"/>
        <w:left w:val="none" w:sz="0" w:space="0" w:color="auto"/>
        <w:bottom w:val="none" w:sz="0" w:space="0" w:color="auto"/>
        <w:right w:val="none" w:sz="0" w:space="0" w:color="auto"/>
      </w:divBdr>
    </w:div>
    <w:div w:id="220364331">
      <w:bodyDiv w:val="1"/>
      <w:marLeft w:val="0"/>
      <w:marRight w:val="0"/>
      <w:marTop w:val="0"/>
      <w:marBottom w:val="0"/>
      <w:divBdr>
        <w:top w:val="none" w:sz="0" w:space="0" w:color="auto"/>
        <w:left w:val="none" w:sz="0" w:space="0" w:color="auto"/>
        <w:bottom w:val="none" w:sz="0" w:space="0" w:color="auto"/>
        <w:right w:val="none" w:sz="0" w:space="0" w:color="auto"/>
      </w:divBdr>
    </w:div>
    <w:div w:id="473914526">
      <w:bodyDiv w:val="1"/>
      <w:marLeft w:val="0"/>
      <w:marRight w:val="0"/>
      <w:marTop w:val="0"/>
      <w:marBottom w:val="0"/>
      <w:divBdr>
        <w:top w:val="none" w:sz="0" w:space="0" w:color="auto"/>
        <w:left w:val="none" w:sz="0" w:space="0" w:color="auto"/>
        <w:bottom w:val="none" w:sz="0" w:space="0" w:color="auto"/>
        <w:right w:val="none" w:sz="0" w:space="0" w:color="auto"/>
      </w:divBdr>
    </w:div>
    <w:div w:id="550583078">
      <w:bodyDiv w:val="1"/>
      <w:marLeft w:val="0"/>
      <w:marRight w:val="0"/>
      <w:marTop w:val="0"/>
      <w:marBottom w:val="0"/>
      <w:divBdr>
        <w:top w:val="none" w:sz="0" w:space="0" w:color="auto"/>
        <w:left w:val="none" w:sz="0" w:space="0" w:color="auto"/>
        <w:bottom w:val="none" w:sz="0" w:space="0" w:color="auto"/>
        <w:right w:val="none" w:sz="0" w:space="0" w:color="auto"/>
      </w:divBdr>
    </w:div>
    <w:div w:id="594435501">
      <w:bodyDiv w:val="1"/>
      <w:marLeft w:val="0"/>
      <w:marRight w:val="0"/>
      <w:marTop w:val="0"/>
      <w:marBottom w:val="0"/>
      <w:divBdr>
        <w:top w:val="none" w:sz="0" w:space="0" w:color="auto"/>
        <w:left w:val="none" w:sz="0" w:space="0" w:color="auto"/>
        <w:bottom w:val="none" w:sz="0" w:space="0" w:color="auto"/>
        <w:right w:val="none" w:sz="0" w:space="0" w:color="auto"/>
      </w:divBdr>
    </w:div>
    <w:div w:id="662126394">
      <w:bodyDiv w:val="1"/>
      <w:marLeft w:val="0"/>
      <w:marRight w:val="0"/>
      <w:marTop w:val="0"/>
      <w:marBottom w:val="0"/>
      <w:divBdr>
        <w:top w:val="none" w:sz="0" w:space="0" w:color="auto"/>
        <w:left w:val="none" w:sz="0" w:space="0" w:color="auto"/>
        <w:bottom w:val="none" w:sz="0" w:space="0" w:color="auto"/>
        <w:right w:val="none" w:sz="0" w:space="0" w:color="auto"/>
      </w:divBdr>
    </w:div>
    <w:div w:id="726105680">
      <w:bodyDiv w:val="1"/>
      <w:marLeft w:val="0"/>
      <w:marRight w:val="0"/>
      <w:marTop w:val="0"/>
      <w:marBottom w:val="0"/>
      <w:divBdr>
        <w:top w:val="none" w:sz="0" w:space="0" w:color="auto"/>
        <w:left w:val="none" w:sz="0" w:space="0" w:color="auto"/>
        <w:bottom w:val="none" w:sz="0" w:space="0" w:color="auto"/>
        <w:right w:val="none" w:sz="0" w:space="0" w:color="auto"/>
      </w:divBdr>
    </w:div>
    <w:div w:id="749808493">
      <w:bodyDiv w:val="1"/>
      <w:marLeft w:val="0"/>
      <w:marRight w:val="0"/>
      <w:marTop w:val="0"/>
      <w:marBottom w:val="0"/>
      <w:divBdr>
        <w:top w:val="none" w:sz="0" w:space="0" w:color="auto"/>
        <w:left w:val="none" w:sz="0" w:space="0" w:color="auto"/>
        <w:bottom w:val="none" w:sz="0" w:space="0" w:color="auto"/>
        <w:right w:val="none" w:sz="0" w:space="0" w:color="auto"/>
      </w:divBdr>
    </w:div>
    <w:div w:id="995960181">
      <w:bodyDiv w:val="1"/>
      <w:marLeft w:val="0"/>
      <w:marRight w:val="0"/>
      <w:marTop w:val="0"/>
      <w:marBottom w:val="0"/>
      <w:divBdr>
        <w:top w:val="none" w:sz="0" w:space="0" w:color="auto"/>
        <w:left w:val="none" w:sz="0" w:space="0" w:color="auto"/>
        <w:bottom w:val="none" w:sz="0" w:space="0" w:color="auto"/>
        <w:right w:val="none" w:sz="0" w:space="0" w:color="auto"/>
      </w:divBdr>
    </w:div>
    <w:div w:id="1007246484">
      <w:bodyDiv w:val="1"/>
      <w:marLeft w:val="0"/>
      <w:marRight w:val="0"/>
      <w:marTop w:val="0"/>
      <w:marBottom w:val="0"/>
      <w:divBdr>
        <w:top w:val="none" w:sz="0" w:space="0" w:color="auto"/>
        <w:left w:val="none" w:sz="0" w:space="0" w:color="auto"/>
        <w:bottom w:val="none" w:sz="0" w:space="0" w:color="auto"/>
        <w:right w:val="none" w:sz="0" w:space="0" w:color="auto"/>
      </w:divBdr>
    </w:div>
    <w:div w:id="1023674344">
      <w:bodyDiv w:val="1"/>
      <w:marLeft w:val="0"/>
      <w:marRight w:val="0"/>
      <w:marTop w:val="0"/>
      <w:marBottom w:val="0"/>
      <w:divBdr>
        <w:top w:val="none" w:sz="0" w:space="0" w:color="auto"/>
        <w:left w:val="none" w:sz="0" w:space="0" w:color="auto"/>
        <w:bottom w:val="none" w:sz="0" w:space="0" w:color="auto"/>
        <w:right w:val="none" w:sz="0" w:space="0" w:color="auto"/>
      </w:divBdr>
    </w:div>
    <w:div w:id="1035960056">
      <w:bodyDiv w:val="1"/>
      <w:marLeft w:val="0"/>
      <w:marRight w:val="0"/>
      <w:marTop w:val="0"/>
      <w:marBottom w:val="0"/>
      <w:divBdr>
        <w:top w:val="none" w:sz="0" w:space="0" w:color="auto"/>
        <w:left w:val="none" w:sz="0" w:space="0" w:color="auto"/>
        <w:bottom w:val="none" w:sz="0" w:space="0" w:color="auto"/>
        <w:right w:val="none" w:sz="0" w:space="0" w:color="auto"/>
      </w:divBdr>
    </w:div>
    <w:div w:id="1120413282">
      <w:bodyDiv w:val="1"/>
      <w:marLeft w:val="0"/>
      <w:marRight w:val="0"/>
      <w:marTop w:val="0"/>
      <w:marBottom w:val="0"/>
      <w:divBdr>
        <w:top w:val="none" w:sz="0" w:space="0" w:color="auto"/>
        <w:left w:val="none" w:sz="0" w:space="0" w:color="auto"/>
        <w:bottom w:val="none" w:sz="0" w:space="0" w:color="auto"/>
        <w:right w:val="none" w:sz="0" w:space="0" w:color="auto"/>
      </w:divBdr>
    </w:div>
    <w:div w:id="1123964598">
      <w:bodyDiv w:val="1"/>
      <w:marLeft w:val="0"/>
      <w:marRight w:val="0"/>
      <w:marTop w:val="0"/>
      <w:marBottom w:val="0"/>
      <w:divBdr>
        <w:top w:val="none" w:sz="0" w:space="0" w:color="auto"/>
        <w:left w:val="none" w:sz="0" w:space="0" w:color="auto"/>
        <w:bottom w:val="none" w:sz="0" w:space="0" w:color="auto"/>
        <w:right w:val="none" w:sz="0" w:space="0" w:color="auto"/>
      </w:divBdr>
    </w:div>
    <w:div w:id="1139231110">
      <w:bodyDiv w:val="1"/>
      <w:marLeft w:val="0"/>
      <w:marRight w:val="0"/>
      <w:marTop w:val="0"/>
      <w:marBottom w:val="0"/>
      <w:divBdr>
        <w:top w:val="none" w:sz="0" w:space="0" w:color="auto"/>
        <w:left w:val="none" w:sz="0" w:space="0" w:color="auto"/>
        <w:bottom w:val="none" w:sz="0" w:space="0" w:color="auto"/>
        <w:right w:val="none" w:sz="0" w:space="0" w:color="auto"/>
      </w:divBdr>
      <w:divsChild>
        <w:div w:id="524515590">
          <w:marLeft w:val="0"/>
          <w:marRight w:val="0"/>
          <w:marTop w:val="0"/>
          <w:marBottom w:val="0"/>
          <w:divBdr>
            <w:top w:val="none" w:sz="0" w:space="0" w:color="auto"/>
            <w:left w:val="none" w:sz="0" w:space="0" w:color="auto"/>
            <w:bottom w:val="none" w:sz="0" w:space="0" w:color="auto"/>
            <w:right w:val="none" w:sz="0" w:space="0" w:color="auto"/>
          </w:divBdr>
          <w:divsChild>
            <w:div w:id="1297023714">
              <w:marLeft w:val="0"/>
              <w:marRight w:val="0"/>
              <w:marTop w:val="0"/>
              <w:marBottom w:val="0"/>
              <w:divBdr>
                <w:top w:val="none" w:sz="0" w:space="0" w:color="auto"/>
                <w:left w:val="none" w:sz="0" w:space="0" w:color="auto"/>
                <w:bottom w:val="none" w:sz="0" w:space="0" w:color="auto"/>
                <w:right w:val="none" w:sz="0" w:space="0" w:color="auto"/>
              </w:divBdr>
            </w:div>
          </w:divsChild>
        </w:div>
        <w:div w:id="1371492639">
          <w:marLeft w:val="0"/>
          <w:marRight w:val="0"/>
          <w:marTop w:val="0"/>
          <w:marBottom w:val="0"/>
          <w:divBdr>
            <w:top w:val="none" w:sz="0" w:space="0" w:color="auto"/>
            <w:left w:val="none" w:sz="0" w:space="0" w:color="auto"/>
            <w:bottom w:val="none" w:sz="0" w:space="0" w:color="auto"/>
            <w:right w:val="none" w:sz="0" w:space="0" w:color="auto"/>
          </w:divBdr>
          <w:divsChild>
            <w:div w:id="152768608">
              <w:marLeft w:val="0"/>
              <w:marRight w:val="0"/>
              <w:marTop w:val="0"/>
              <w:marBottom w:val="0"/>
              <w:divBdr>
                <w:top w:val="none" w:sz="0" w:space="0" w:color="auto"/>
                <w:left w:val="none" w:sz="0" w:space="0" w:color="auto"/>
                <w:bottom w:val="none" w:sz="0" w:space="0" w:color="auto"/>
                <w:right w:val="none" w:sz="0" w:space="0" w:color="auto"/>
              </w:divBdr>
            </w:div>
          </w:divsChild>
        </w:div>
        <w:div w:id="1904246379">
          <w:marLeft w:val="0"/>
          <w:marRight w:val="0"/>
          <w:marTop w:val="0"/>
          <w:marBottom w:val="0"/>
          <w:divBdr>
            <w:top w:val="none" w:sz="0" w:space="0" w:color="auto"/>
            <w:left w:val="none" w:sz="0" w:space="0" w:color="auto"/>
            <w:bottom w:val="none" w:sz="0" w:space="0" w:color="auto"/>
            <w:right w:val="none" w:sz="0" w:space="0" w:color="auto"/>
          </w:divBdr>
          <w:divsChild>
            <w:div w:id="404110450">
              <w:marLeft w:val="0"/>
              <w:marRight w:val="0"/>
              <w:marTop w:val="0"/>
              <w:marBottom w:val="0"/>
              <w:divBdr>
                <w:top w:val="none" w:sz="0" w:space="0" w:color="auto"/>
                <w:left w:val="none" w:sz="0" w:space="0" w:color="auto"/>
                <w:bottom w:val="none" w:sz="0" w:space="0" w:color="auto"/>
                <w:right w:val="none" w:sz="0" w:space="0" w:color="auto"/>
              </w:divBdr>
            </w:div>
          </w:divsChild>
        </w:div>
        <w:div w:id="1963535148">
          <w:marLeft w:val="0"/>
          <w:marRight w:val="0"/>
          <w:marTop w:val="0"/>
          <w:marBottom w:val="0"/>
          <w:divBdr>
            <w:top w:val="none" w:sz="0" w:space="0" w:color="auto"/>
            <w:left w:val="none" w:sz="0" w:space="0" w:color="auto"/>
            <w:bottom w:val="none" w:sz="0" w:space="0" w:color="auto"/>
            <w:right w:val="none" w:sz="0" w:space="0" w:color="auto"/>
          </w:divBdr>
          <w:divsChild>
            <w:div w:id="15322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688555">
      <w:bodyDiv w:val="1"/>
      <w:marLeft w:val="0"/>
      <w:marRight w:val="0"/>
      <w:marTop w:val="0"/>
      <w:marBottom w:val="0"/>
      <w:divBdr>
        <w:top w:val="none" w:sz="0" w:space="0" w:color="auto"/>
        <w:left w:val="none" w:sz="0" w:space="0" w:color="auto"/>
        <w:bottom w:val="none" w:sz="0" w:space="0" w:color="auto"/>
        <w:right w:val="none" w:sz="0" w:space="0" w:color="auto"/>
      </w:divBdr>
    </w:div>
    <w:div w:id="1199048982">
      <w:bodyDiv w:val="1"/>
      <w:marLeft w:val="0"/>
      <w:marRight w:val="0"/>
      <w:marTop w:val="0"/>
      <w:marBottom w:val="0"/>
      <w:divBdr>
        <w:top w:val="none" w:sz="0" w:space="0" w:color="auto"/>
        <w:left w:val="none" w:sz="0" w:space="0" w:color="auto"/>
        <w:bottom w:val="none" w:sz="0" w:space="0" w:color="auto"/>
        <w:right w:val="none" w:sz="0" w:space="0" w:color="auto"/>
      </w:divBdr>
      <w:divsChild>
        <w:div w:id="348872212">
          <w:marLeft w:val="0"/>
          <w:marRight w:val="0"/>
          <w:marTop w:val="0"/>
          <w:marBottom w:val="0"/>
          <w:divBdr>
            <w:top w:val="none" w:sz="0" w:space="0" w:color="auto"/>
            <w:left w:val="none" w:sz="0" w:space="0" w:color="auto"/>
            <w:bottom w:val="none" w:sz="0" w:space="0" w:color="auto"/>
            <w:right w:val="none" w:sz="0" w:space="0" w:color="auto"/>
          </w:divBdr>
          <w:divsChild>
            <w:div w:id="647171660">
              <w:marLeft w:val="0"/>
              <w:marRight w:val="0"/>
              <w:marTop w:val="0"/>
              <w:marBottom w:val="0"/>
              <w:divBdr>
                <w:top w:val="none" w:sz="0" w:space="0" w:color="auto"/>
                <w:left w:val="none" w:sz="0" w:space="0" w:color="auto"/>
                <w:bottom w:val="none" w:sz="0" w:space="0" w:color="auto"/>
                <w:right w:val="none" w:sz="0" w:space="0" w:color="auto"/>
              </w:divBdr>
            </w:div>
          </w:divsChild>
        </w:div>
        <w:div w:id="692613262">
          <w:marLeft w:val="0"/>
          <w:marRight w:val="0"/>
          <w:marTop w:val="0"/>
          <w:marBottom w:val="0"/>
          <w:divBdr>
            <w:top w:val="none" w:sz="0" w:space="0" w:color="auto"/>
            <w:left w:val="none" w:sz="0" w:space="0" w:color="auto"/>
            <w:bottom w:val="none" w:sz="0" w:space="0" w:color="auto"/>
            <w:right w:val="none" w:sz="0" w:space="0" w:color="auto"/>
          </w:divBdr>
          <w:divsChild>
            <w:div w:id="817574683">
              <w:marLeft w:val="0"/>
              <w:marRight w:val="0"/>
              <w:marTop w:val="0"/>
              <w:marBottom w:val="0"/>
              <w:divBdr>
                <w:top w:val="none" w:sz="0" w:space="0" w:color="auto"/>
                <w:left w:val="none" w:sz="0" w:space="0" w:color="auto"/>
                <w:bottom w:val="none" w:sz="0" w:space="0" w:color="auto"/>
                <w:right w:val="none" w:sz="0" w:space="0" w:color="auto"/>
              </w:divBdr>
            </w:div>
          </w:divsChild>
        </w:div>
        <w:div w:id="1221600176">
          <w:marLeft w:val="0"/>
          <w:marRight w:val="0"/>
          <w:marTop w:val="0"/>
          <w:marBottom w:val="0"/>
          <w:divBdr>
            <w:top w:val="none" w:sz="0" w:space="0" w:color="auto"/>
            <w:left w:val="none" w:sz="0" w:space="0" w:color="auto"/>
            <w:bottom w:val="none" w:sz="0" w:space="0" w:color="auto"/>
            <w:right w:val="none" w:sz="0" w:space="0" w:color="auto"/>
          </w:divBdr>
          <w:divsChild>
            <w:div w:id="395710210">
              <w:marLeft w:val="0"/>
              <w:marRight w:val="0"/>
              <w:marTop w:val="0"/>
              <w:marBottom w:val="0"/>
              <w:divBdr>
                <w:top w:val="none" w:sz="0" w:space="0" w:color="auto"/>
                <w:left w:val="none" w:sz="0" w:space="0" w:color="auto"/>
                <w:bottom w:val="none" w:sz="0" w:space="0" w:color="auto"/>
                <w:right w:val="none" w:sz="0" w:space="0" w:color="auto"/>
              </w:divBdr>
            </w:div>
          </w:divsChild>
        </w:div>
        <w:div w:id="1428651245">
          <w:marLeft w:val="0"/>
          <w:marRight w:val="0"/>
          <w:marTop w:val="0"/>
          <w:marBottom w:val="0"/>
          <w:divBdr>
            <w:top w:val="none" w:sz="0" w:space="0" w:color="auto"/>
            <w:left w:val="none" w:sz="0" w:space="0" w:color="auto"/>
            <w:bottom w:val="none" w:sz="0" w:space="0" w:color="auto"/>
            <w:right w:val="none" w:sz="0" w:space="0" w:color="auto"/>
          </w:divBdr>
          <w:divsChild>
            <w:div w:id="210410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462444">
      <w:bodyDiv w:val="1"/>
      <w:marLeft w:val="0"/>
      <w:marRight w:val="0"/>
      <w:marTop w:val="0"/>
      <w:marBottom w:val="0"/>
      <w:divBdr>
        <w:top w:val="none" w:sz="0" w:space="0" w:color="auto"/>
        <w:left w:val="none" w:sz="0" w:space="0" w:color="auto"/>
        <w:bottom w:val="none" w:sz="0" w:space="0" w:color="auto"/>
        <w:right w:val="none" w:sz="0" w:space="0" w:color="auto"/>
      </w:divBdr>
    </w:div>
    <w:div w:id="1353142821">
      <w:bodyDiv w:val="1"/>
      <w:marLeft w:val="0"/>
      <w:marRight w:val="0"/>
      <w:marTop w:val="0"/>
      <w:marBottom w:val="0"/>
      <w:divBdr>
        <w:top w:val="none" w:sz="0" w:space="0" w:color="auto"/>
        <w:left w:val="none" w:sz="0" w:space="0" w:color="auto"/>
        <w:bottom w:val="none" w:sz="0" w:space="0" w:color="auto"/>
        <w:right w:val="none" w:sz="0" w:space="0" w:color="auto"/>
      </w:divBdr>
    </w:div>
    <w:div w:id="1460492168">
      <w:bodyDiv w:val="1"/>
      <w:marLeft w:val="0"/>
      <w:marRight w:val="0"/>
      <w:marTop w:val="0"/>
      <w:marBottom w:val="0"/>
      <w:divBdr>
        <w:top w:val="none" w:sz="0" w:space="0" w:color="auto"/>
        <w:left w:val="none" w:sz="0" w:space="0" w:color="auto"/>
        <w:bottom w:val="none" w:sz="0" w:space="0" w:color="auto"/>
        <w:right w:val="none" w:sz="0" w:space="0" w:color="auto"/>
      </w:divBdr>
      <w:divsChild>
        <w:div w:id="1027174403">
          <w:marLeft w:val="0"/>
          <w:marRight w:val="0"/>
          <w:marTop w:val="0"/>
          <w:marBottom w:val="0"/>
          <w:divBdr>
            <w:top w:val="none" w:sz="0" w:space="0" w:color="auto"/>
            <w:left w:val="none" w:sz="0" w:space="0" w:color="auto"/>
            <w:bottom w:val="none" w:sz="0" w:space="0" w:color="auto"/>
            <w:right w:val="none" w:sz="0" w:space="0" w:color="auto"/>
          </w:divBdr>
          <w:divsChild>
            <w:div w:id="78841684">
              <w:marLeft w:val="0"/>
              <w:marRight w:val="0"/>
              <w:marTop w:val="0"/>
              <w:marBottom w:val="0"/>
              <w:divBdr>
                <w:top w:val="none" w:sz="0" w:space="0" w:color="auto"/>
                <w:left w:val="none" w:sz="0" w:space="0" w:color="auto"/>
                <w:bottom w:val="none" w:sz="0" w:space="0" w:color="auto"/>
                <w:right w:val="none" w:sz="0" w:space="0" w:color="auto"/>
              </w:divBdr>
              <w:divsChild>
                <w:div w:id="70938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107812">
      <w:bodyDiv w:val="1"/>
      <w:marLeft w:val="0"/>
      <w:marRight w:val="0"/>
      <w:marTop w:val="0"/>
      <w:marBottom w:val="0"/>
      <w:divBdr>
        <w:top w:val="none" w:sz="0" w:space="0" w:color="auto"/>
        <w:left w:val="none" w:sz="0" w:space="0" w:color="auto"/>
        <w:bottom w:val="none" w:sz="0" w:space="0" w:color="auto"/>
        <w:right w:val="none" w:sz="0" w:space="0" w:color="auto"/>
      </w:divBdr>
    </w:div>
    <w:div w:id="1764260289">
      <w:bodyDiv w:val="1"/>
      <w:marLeft w:val="0"/>
      <w:marRight w:val="0"/>
      <w:marTop w:val="0"/>
      <w:marBottom w:val="0"/>
      <w:divBdr>
        <w:top w:val="none" w:sz="0" w:space="0" w:color="auto"/>
        <w:left w:val="none" w:sz="0" w:space="0" w:color="auto"/>
        <w:bottom w:val="none" w:sz="0" w:space="0" w:color="auto"/>
        <w:right w:val="none" w:sz="0" w:space="0" w:color="auto"/>
      </w:divBdr>
      <w:divsChild>
        <w:div w:id="1000036347">
          <w:marLeft w:val="0"/>
          <w:marRight w:val="0"/>
          <w:marTop w:val="0"/>
          <w:marBottom w:val="0"/>
          <w:divBdr>
            <w:top w:val="none" w:sz="0" w:space="0" w:color="auto"/>
            <w:left w:val="none" w:sz="0" w:space="0" w:color="auto"/>
            <w:bottom w:val="none" w:sz="0" w:space="0" w:color="auto"/>
            <w:right w:val="none" w:sz="0" w:space="0" w:color="auto"/>
          </w:divBdr>
          <w:divsChild>
            <w:div w:id="2011060785">
              <w:marLeft w:val="0"/>
              <w:marRight w:val="0"/>
              <w:marTop w:val="0"/>
              <w:marBottom w:val="0"/>
              <w:divBdr>
                <w:top w:val="none" w:sz="0" w:space="0" w:color="auto"/>
                <w:left w:val="none" w:sz="0" w:space="0" w:color="auto"/>
                <w:bottom w:val="none" w:sz="0" w:space="0" w:color="auto"/>
                <w:right w:val="none" w:sz="0" w:space="0" w:color="auto"/>
              </w:divBdr>
            </w:div>
          </w:divsChild>
        </w:div>
        <w:div w:id="1010335742">
          <w:marLeft w:val="0"/>
          <w:marRight w:val="0"/>
          <w:marTop w:val="0"/>
          <w:marBottom w:val="0"/>
          <w:divBdr>
            <w:top w:val="none" w:sz="0" w:space="0" w:color="auto"/>
            <w:left w:val="none" w:sz="0" w:space="0" w:color="auto"/>
            <w:bottom w:val="none" w:sz="0" w:space="0" w:color="auto"/>
            <w:right w:val="none" w:sz="0" w:space="0" w:color="auto"/>
          </w:divBdr>
          <w:divsChild>
            <w:div w:id="1755084690">
              <w:marLeft w:val="0"/>
              <w:marRight w:val="0"/>
              <w:marTop w:val="0"/>
              <w:marBottom w:val="0"/>
              <w:divBdr>
                <w:top w:val="none" w:sz="0" w:space="0" w:color="auto"/>
                <w:left w:val="none" w:sz="0" w:space="0" w:color="auto"/>
                <w:bottom w:val="none" w:sz="0" w:space="0" w:color="auto"/>
                <w:right w:val="none" w:sz="0" w:space="0" w:color="auto"/>
              </w:divBdr>
            </w:div>
          </w:divsChild>
        </w:div>
        <w:div w:id="1149178340">
          <w:marLeft w:val="0"/>
          <w:marRight w:val="0"/>
          <w:marTop w:val="0"/>
          <w:marBottom w:val="0"/>
          <w:divBdr>
            <w:top w:val="none" w:sz="0" w:space="0" w:color="auto"/>
            <w:left w:val="none" w:sz="0" w:space="0" w:color="auto"/>
            <w:bottom w:val="none" w:sz="0" w:space="0" w:color="auto"/>
            <w:right w:val="none" w:sz="0" w:space="0" w:color="auto"/>
          </w:divBdr>
          <w:divsChild>
            <w:div w:id="1673220537">
              <w:marLeft w:val="0"/>
              <w:marRight w:val="0"/>
              <w:marTop w:val="0"/>
              <w:marBottom w:val="0"/>
              <w:divBdr>
                <w:top w:val="none" w:sz="0" w:space="0" w:color="auto"/>
                <w:left w:val="none" w:sz="0" w:space="0" w:color="auto"/>
                <w:bottom w:val="none" w:sz="0" w:space="0" w:color="auto"/>
                <w:right w:val="none" w:sz="0" w:space="0" w:color="auto"/>
              </w:divBdr>
            </w:div>
          </w:divsChild>
        </w:div>
        <w:div w:id="1515224799">
          <w:marLeft w:val="0"/>
          <w:marRight w:val="0"/>
          <w:marTop w:val="0"/>
          <w:marBottom w:val="0"/>
          <w:divBdr>
            <w:top w:val="none" w:sz="0" w:space="0" w:color="auto"/>
            <w:left w:val="none" w:sz="0" w:space="0" w:color="auto"/>
            <w:bottom w:val="none" w:sz="0" w:space="0" w:color="auto"/>
            <w:right w:val="none" w:sz="0" w:space="0" w:color="auto"/>
          </w:divBdr>
          <w:divsChild>
            <w:div w:id="148446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957264">
      <w:bodyDiv w:val="1"/>
      <w:marLeft w:val="0"/>
      <w:marRight w:val="0"/>
      <w:marTop w:val="0"/>
      <w:marBottom w:val="0"/>
      <w:divBdr>
        <w:top w:val="none" w:sz="0" w:space="0" w:color="auto"/>
        <w:left w:val="none" w:sz="0" w:space="0" w:color="auto"/>
        <w:bottom w:val="none" w:sz="0" w:space="0" w:color="auto"/>
        <w:right w:val="none" w:sz="0" w:space="0" w:color="auto"/>
      </w:divBdr>
    </w:div>
    <w:div w:id="1821918099">
      <w:bodyDiv w:val="1"/>
      <w:marLeft w:val="0"/>
      <w:marRight w:val="0"/>
      <w:marTop w:val="0"/>
      <w:marBottom w:val="0"/>
      <w:divBdr>
        <w:top w:val="none" w:sz="0" w:space="0" w:color="auto"/>
        <w:left w:val="none" w:sz="0" w:space="0" w:color="auto"/>
        <w:bottom w:val="none" w:sz="0" w:space="0" w:color="auto"/>
        <w:right w:val="none" w:sz="0" w:space="0" w:color="auto"/>
      </w:divBdr>
      <w:divsChild>
        <w:div w:id="58945176">
          <w:marLeft w:val="0"/>
          <w:marRight w:val="0"/>
          <w:marTop w:val="0"/>
          <w:marBottom w:val="0"/>
          <w:divBdr>
            <w:top w:val="none" w:sz="0" w:space="0" w:color="auto"/>
            <w:left w:val="none" w:sz="0" w:space="0" w:color="auto"/>
            <w:bottom w:val="none" w:sz="0" w:space="0" w:color="auto"/>
            <w:right w:val="none" w:sz="0" w:space="0" w:color="auto"/>
          </w:divBdr>
          <w:divsChild>
            <w:div w:id="1218778220">
              <w:marLeft w:val="0"/>
              <w:marRight w:val="0"/>
              <w:marTop w:val="0"/>
              <w:marBottom w:val="0"/>
              <w:divBdr>
                <w:top w:val="none" w:sz="0" w:space="0" w:color="auto"/>
                <w:left w:val="none" w:sz="0" w:space="0" w:color="auto"/>
                <w:bottom w:val="none" w:sz="0" w:space="0" w:color="auto"/>
                <w:right w:val="none" w:sz="0" w:space="0" w:color="auto"/>
              </w:divBdr>
            </w:div>
          </w:divsChild>
        </w:div>
        <w:div w:id="217860805">
          <w:marLeft w:val="0"/>
          <w:marRight w:val="0"/>
          <w:marTop w:val="0"/>
          <w:marBottom w:val="0"/>
          <w:divBdr>
            <w:top w:val="none" w:sz="0" w:space="0" w:color="auto"/>
            <w:left w:val="none" w:sz="0" w:space="0" w:color="auto"/>
            <w:bottom w:val="none" w:sz="0" w:space="0" w:color="auto"/>
            <w:right w:val="none" w:sz="0" w:space="0" w:color="auto"/>
          </w:divBdr>
          <w:divsChild>
            <w:div w:id="689910481">
              <w:marLeft w:val="0"/>
              <w:marRight w:val="0"/>
              <w:marTop w:val="0"/>
              <w:marBottom w:val="0"/>
              <w:divBdr>
                <w:top w:val="none" w:sz="0" w:space="0" w:color="auto"/>
                <w:left w:val="none" w:sz="0" w:space="0" w:color="auto"/>
                <w:bottom w:val="none" w:sz="0" w:space="0" w:color="auto"/>
                <w:right w:val="none" w:sz="0" w:space="0" w:color="auto"/>
              </w:divBdr>
            </w:div>
          </w:divsChild>
        </w:div>
        <w:div w:id="295109741">
          <w:marLeft w:val="0"/>
          <w:marRight w:val="0"/>
          <w:marTop w:val="0"/>
          <w:marBottom w:val="0"/>
          <w:divBdr>
            <w:top w:val="none" w:sz="0" w:space="0" w:color="auto"/>
            <w:left w:val="none" w:sz="0" w:space="0" w:color="auto"/>
            <w:bottom w:val="none" w:sz="0" w:space="0" w:color="auto"/>
            <w:right w:val="none" w:sz="0" w:space="0" w:color="auto"/>
          </w:divBdr>
          <w:divsChild>
            <w:div w:id="192767851">
              <w:marLeft w:val="0"/>
              <w:marRight w:val="0"/>
              <w:marTop w:val="0"/>
              <w:marBottom w:val="0"/>
              <w:divBdr>
                <w:top w:val="none" w:sz="0" w:space="0" w:color="auto"/>
                <w:left w:val="none" w:sz="0" w:space="0" w:color="auto"/>
                <w:bottom w:val="none" w:sz="0" w:space="0" w:color="auto"/>
                <w:right w:val="none" w:sz="0" w:space="0" w:color="auto"/>
              </w:divBdr>
            </w:div>
          </w:divsChild>
        </w:div>
        <w:div w:id="1152216164">
          <w:marLeft w:val="0"/>
          <w:marRight w:val="0"/>
          <w:marTop w:val="0"/>
          <w:marBottom w:val="0"/>
          <w:divBdr>
            <w:top w:val="none" w:sz="0" w:space="0" w:color="auto"/>
            <w:left w:val="none" w:sz="0" w:space="0" w:color="auto"/>
            <w:bottom w:val="none" w:sz="0" w:space="0" w:color="auto"/>
            <w:right w:val="none" w:sz="0" w:space="0" w:color="auto"/>
          </w:divBdr>
          <w:divsChild>
            <w:div w:id="144568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422526">
      <w:bodyDiv w:val="1"/>
      <w:marLeft w:val="0"/>
      <w:marRight w:val="0"/>
      <w:marTop w:val="0"/>
      <w:marBottom w:val="0"/>
      <w:divBdr>
        <w:top w:val="none" w:sz="0" w:space="0" w:color="auto"/>
        <w:left w:val="none" w:sz="0" w:space="0" w:color="auto"/>
        <w:bottom w:val="none" w:sz="0" w:space="0" w:color="auto"/>
        <w:right w:val="none" w:sz="0" w:space="0" w:color="auto"/>
      </w:divBdr>
    </w:div>
    <w:div w:id="2026324569">
      <w:bodyDiv w:val="1"/>
      <w:marLeft w:val="0"/>
      <w:marRight w:val="0"/>
      <w:marTop w:val="0"/>
      <w:marBottom w:val="0"/>
      <w:divBdr>
        <w:top w:val="none" w:sz="0" w:space="0" w:color="auto"/>
        <w:left w:val="none" w:sz="0" w:space="0" w:color="auto"/>
        <w:bottom w:val="none" w:sz="0" w:space="0" w:color="auto"/>
        <w:right w:val="none" w:sz="0" w:space="0" w:color="auto"/>
      </w:divBdr>
      <w:divsChild>
        <w:div w:id="100302810">
          <w:marLeft w:val="0"/>
          <w:marRight w:val="0"/>
          <w:marTop w:val="0"/>
          <w:marBottom w:val="150"/>
          <w:divBdr>
            <w:top w:val="none" w:sz="0" w:space="0" w:color="auto"/>
            <w:left w:val="none" w:sz="0" w:space="0" w:color="auto"/>
            <w:bottom w:val="none" w:sz="0" w:space="0" w:color="auto"/>
            <w:right w:val="none" w:sz="0" w:space="0" w:color="auto"/>
          </w:divBdr>
          <w:divsChild>
            <w:div w:id="947741682">
              <w:marLeft w:val="0"/>
              <w:marRight w:val="0"/>
              <w:marTop w:val="0"/>
              <w:marBottom w:val="0"/>
              <w:divBdr>
                <w:top w:val="none" w:sz="0" w:space="0" w:color="auto"/>
                <w:left w:val="none" w:sz="0" w:space="0" w:color="auto"/>
                <w:bottom w:val="none" w:sz="0" w:space="0" w:color="auto"/>
                <w:right w:val="none" w:sz="0" w:space="0" w:color="auto"/>
              </w:divBdr>
            </w:div>
            <w:div w:id="1856188449">
              <w:marLeft w:val="0"/>
              <w:marRight w:val="0"/>
              <w:marTop w:val="0"/>
              <w:marBottom w:val="0"/>
              <w:divBdr>
                <w:top w:val="none" w:sz="0" w:space="0" w:color="auto"/>
                <w:left w:val="none" w:sz="0" w:space="0" w:color="auto"/>
                <w:bottom w:val="none" w:sz="0" w:space="0" w:color="auto"/>
                <w:right w:val="none" w:sz="0" w:space="0" w:color="auto"/>
              </w:divBdr>
            </w:div>
          </w:divsChild>
        </w:div>
        <w:div w:id="343167310">
          <w:marLeft w:val="0"/>
          <w:marRight w:val="0"/>
          <w:marTop w:val="0"/>
          <w:marBottom w:val="150"/>
          <w:divBdr>
            <w:top w:val="none" w:sz="0" w:space="0" w:color="auto"/>
            <w:left w:val="none" w:sz="0" w:space="0" w:color="auto"/>
            <w:bottom w:val="none" w:sz="0" w:space="0" w:color="auto"/>
            <w:right w:val="none" w:sz="0" w:space="0" w:color="auto"/>
          </w:divBdr>
          <w:divsChild>
            <w:div w:id="72701074">
              <w:marLeft w:val="0"/>
              <w:marRight w:val="0"/>
              <w:marTop w:val="0"/>
              <w:marBottom w:val="0"/>
              <w:divBdr>
                <w:top w:val="none" w:sz="0" w:space="0" w:color="auto"/>
                <w:left w:val="none" w:sz="0" w:space="0" w:color="auto"/>
                <w:bottom w:val="none" w:sz="0" w:space="0" w:color="auto"/>
                <w:right w:val="none" w:sz="0" w:space="0" w:color="auto"/>
              </w:divBdr>
            </w:div>
            <w:div w:id="1301886630">
              <w:marLeft w:val="0"/>
              <w:marRight w:val="0"/>
              <w:marTop w:val="0"/>
              <w:marBottom w:val="0"/>
              <w:divBdr>
                <w:top w:val="none" w:sz="0" w:space="0" w:color="auto"/>
                <w:left w:val="none" w:sz="0" w:space="0" w:color="auto"/>
                <w:bottom w:val="none" w:sz="0" w:space="0" w:color="auto"/>
                <w:right w:val="none" w:sz="0" w:space="0" w:color="auto"/>
              </w:divBdr>
            </w:div>
          </w:divsChild>
        </w:div>
        <w:div w:id="444157476">
          <w:marLeft w:val="0"/>
          <w:marRight w:val="0"/>
          <w:marTop w:val="0"/>
          <w:marBottom w:val="150"/>
          <w:divBdr>
            <w:top w:val="none" w:sz="0" w:space="0" w:color="auto"/>
            <w:left w:val="none" w:sz="0" w:space="0" w:color="auto"/>
            <w:bottom w:val="none" w:sz="0" w:space="0" w:color="auto"/>
            <w:right w:val="none" w:sz="0" w:space="0" w:color="auto"/>
          </w:divBdr>
          <w:divsChild>
            <w:div w:id="752778376">
              <w:marLeft w:val="0"/>
              <w:marRight w:val="0"/>
              <w:marTop w:val="0"/>
              <w:marBottom w:val="0"/>
              <w:divBdr>
                <w:top w:val="none" w:sz="0" w:space="0" w:color="auto"/>
                <w:left w:val="none" w:sz="0" w:space="0" w:color="auto"/>
                <w:bottom w:val="none" w:sz="0" w:space="0" w:color="auto"/>
                <w:right w:val="none" w:sz="0" w:space="0" w:color="auto"/>
              </w:divBdr>
            </w:div>
            <w:div w:id="1798598501">
              <w:marLeft w:val="0"/>
              <w:marRight w:val="0"/>
              <w:marTop w:val="0"/>
              <w:marBottom w:val="0"/>
              <w:divBdr>
                <w:top w:val="none" w:sz="0" w:space="0" w:color="auto"/>
                <w:left w:val="none" w:sz="0" w:space="0" w:color="auto"/>
                <w:bottom w:val="none" w:sz="0" w:space="0" w:color="auto"/>
                <w:right w:val="none" w:sz="0" w:space="0" w:color="auto"/>
              </w:divBdr>
            </w:div>
          </w:divsChild>
        </w:div>
        <w:div w:id="673453279">
          <w:marLeft w:val="0"/>
          <w:marRight w:val="0"/>
          <w:marTop w:val="0"/>
          <w:marBottom w:val="150"/>
          <w:divBdr>
            <w:top w:val="none" w:sz="0" w:space="0" w:color="auto"/>
            <w:left w:val="none" w:sz="0" w:space="0" w:color="auto"/>
            <w:bottom w:val="none" w:sz="0" w:space="0" w:color="auto"/>
            <w:right w:val="none" w:sz="0" w:space="0" w:color="auto"/>
          </w:divBdr>
          <w:divsChild>
            <w:div w:id="1710372692">
              <w:marLeft w:val="0"/>
              <w:marRight w:val="0"/>
              <w:marTop w:val="0"/>
              <w:marBottom w:val="0"/>
              <w:divBdr>
                <w:top w:val="none" w:sz="0" w:space="0" w:color="auto"/>
                <w:left w:val="none" w:sz="0" w:space="0" w:color="auto"/>
                <w:bottom w:val="none" w:sz="0" w:space="0" w:color="auto"/>
                <w:right w:val="none" w:sz="0" w:space="0" w:color="auto"/>
              </w:divBdr>
            </w:div>
            <w:div w:id="1797211423">
              <w:marLeft w:val="0"/>
              <w:marRight w:val="0"/>
              <w:marTop w:val="0"/>
              <w:marBottom w:val="0"/>
              <w:divBdr>
                <w:top w:val="none" w:sz="0" w:space="0" w:color="auto"/>
                <w:left w:val="none" w:sz="0" w:space="0" w:color="auto"/>
                <w:bottom w:val="none" w:sz="0" w:space="0" w:color="auto"/>
                <w:right w:val="none" w:sz="0" w:space="0" w:color="auto"/>
              </w:divBdr>
            </w:div>
          </w:divsChild>
        </w:div>
        <w:div w:id="684328696">
          <w:marLeft w:val="0"/>
          <w:marRight w:val="0"/>
          <w:marTop w:val="0"/>
          <w:marBottom w:val="150"/>
          <w:divBdr>
            <w:top w:val="none" w:sz="0" w:space="0" w:color="auto"/>
            <w:left w:val="none" w:sz="0" w:space="0" w:color="auto"/>
            <w:bottom w:val="none" w:sz="0" w:space="0" w:color="auto"/>
            <w:right w:val="none" w:sz="0" w:space="0" w:color="auto"/>
          </w:divBdr>
          <w:divsChild>
            <w:div w:id="211308114">
              <w:marLeft w:val="0"/>
              <w:marRight w:val="0"/>
              <w:marTop w:val="0"/>
              <w:marBottom w:val="0"/>
              <w:divBdr>
                <w:top w:val="none" w:sz="0" w:space="0" w:color="auto"/>
                <w:left w:val="none" w:sz="0" w:space="0" w:color="auto"/>
                <w:bottom w:val="none" w:sz="0" w:space="0" w:color="auto"/>
                <w:right w:val="none" w:sz="0" w:space="0" w:color="auto"/>
              </w:divBdr>
            </w:div>
            <w:div w:id="831263856">
              <w:marLeft w:val="0"/>
              <w:marRight w:val="0"/>
              <w:marTop w:val="0"/>
              <w:marBottom w:val="0"/>
              <w:divBdr>
                <w:top w:val="none" w:sz="0" w:space="0" w:color="auto"/>
                <w:left w:val="none" w:sz="0" w:space="0" w:color="auto"/>
                <w:bottom w:val="none" w:sz="0" w:space="0" w:color="auto"/>
                <w:right w:val="none" w:sz="0" w:space="0" w:color="auto"/>
              </w:divBdr>
            </w:div>
          </w:divsChild>
        </w:div>
        <w:div w:id="691420142">
          <w:marLeft w:val="0"/>
          <w:marRight w:val="0"/>
          <w:marTop w:val="0"/>
          <w:marBottom w:val="150"/>
          <w:divBdr>
            <w:top w:val="none" w:sz="0" w:space="0" w:color="auto"/>
            <w:left w:val="none" w:sz="0" w:space="0" w:color="auto"/>
            <w:bottom w:val="none" w:sz="0" w:space="0" w:color="auto"/>
            <w:right w:val="none" w:sz="0" w:space="0" w:color="auto"/>
          </w:divBdr>
          <w:divsChild>
            <w:div w:id="1372068336">
              <w:marLeft w:val="0"/>
              <w:marRight w:val="0"/>
              <w:marTop w:val="0"/>
              <w:marBottom w:val="0"/>
              <w:divBdr>
                <w:top w:val="none" w:sz="0" w:space="0" w:color="auto"/>
                <w:left w:val="none" w:sz="0" w:space="0" w:color="auto"/>
                <w:bottom w:val="none" w:sz="0" w:space="0" w:color="auto"/>
                <w:right w:val="none" w:sz="0" w:space="0" w:color="auto"/>
              </w:divBdr>
            </w:div>
            <w:div w:id="1940792551">
              <w:marLeft w:val="0"/>
              <w:marRight w:val="0"/>
              <w:marTop w:val="0"/>
              <w:marBottom w:val="0"/>
              <w:divBdr>
                <w:top w:val="none" w:sz="0" w:space="0" w:color="auto"/>
                <w:left w:val="none" w:sz="0" w:space="0" w:color="auto"/>
                <w:bottom w:val="none" w:sz="0" w:space="0" w:color="auto"/>
                <w:right w:val="none" w:sz="0" w:space="0" w:color="auto"/>
              </w:divBdr>
            </w:div>
          </w:divsChild>
        </w:div>
        <w:div w:id="1160732673">
          <w:marLeft w:val="0"/>
          <w:marRight w:val="0"/>
          <w:marTop w:val="0"/>
          <w:marBottom w:val="150"/>
          <w:divBdr>
            <w:top w:val="none" w:sz="0" w:space="0" w:color="auto"/>
            <w:left w:val="none" w:sz="0" w:space="0" w:color="auto"/>
            <w:bottom w:val="none" w:sz="0" w:space="0" w:color="auto"/>
            <w:right w:val="none" w:sz="0" w:space="0" w:color="auto"/>
          </w:divBdr>
          <w:divsChild>
            <w:div w:id="1914779505">
              <w:marLeft w:val="0"/>
              <w:marRight w:val="0"/>
              <w:marTop w:val="0"/>
              <w:marBottom w:val="0"/>
              <w:divBdr>
                <w:top w:val="none" w:sz="0" w:space="0" w:color="auto"/>
                <w:left w:val="none" w:sz="0" w:space="0" w:color="auto"/>
                <w:bottom w:val="none" w:sz="0" w:space="0" w:color="auto"/>
                <w:right w:val="none" w:sz="0" w:space="0" w:color="auto"/>
              </w:divBdr>
            </w:div>
            <w:div w:id="1944916558">
              <w:marLeft w:val="0"/>
              <w:marRight w:val="0"/>
              <w:marTop w:val="0"/>
              <w:marBottom w:val="0"/>
              <w:divBdr>
                <w:top w:val="none" w:sz="0" w:space="0" w:color="auto"/>
                <w:left w:val="none" w:sz="0" w:space="0" w:color="auto"/>
                <w:bottom w:val="none" w:sz="0" w:space="0" w:color="auto"/>
                <w:right w:val="none" w:sz="0" w:space="0" w:color="auto"/>
              </w:divBdr>
            </w:div>
          </w:divsChild>
        </w:div>
        <w:div w:id="1332485251">
          <w:marLeft w:val="0"/>
          <w:marRight w:val="0"/>
          <w:marTop w:val="0"/>
          <w:marBottom w:val="150"/>
          <w:divBdr>
            <w:top w:val="none" w:sz="0" w:space="0" w:color="auto"/>
            <w:left w:val="none" w:sz="0" w:space="0" w:color="auto"/>
            <w:bottom w:val="none" w:sz="0" w:space="0" w:color="auto"/>
            <w:right w:val="none" w:sz="0" w:space="0" w:color="auto"/>
          </w:divBdr>
          <w:divsChild>
            <w:div w:id="335226614">
              <w:marLeft w:val="0"/>
              <w:marRight w:val="0"/>
              <w:marTop w:val="0"/>
              <w:marBottom w:val="0"/>
              <w:divBdr>
                <w:top w:val="none" w:sz="0" w:space="0" w:color="auto"/>
                <w:left w:val="none" w:sz="0" w:space="0" w:color="auto"/>
                <w:bottom w:val="none" w:sz="0" w:space="0" w:color="auto"/>
                <w:right w:val="none" w:sz="0" w:space="0" w:color="auto"/>
              </w:divBdr>
            </w:div>
            <w:div w:id="1012491051">
              <w:marLeft w:val="0"/>
              <w:marRight w:val="0"/>
              <w:marTop w:val="0"/>
              <w:marBottom w:val="0"/>
              <w:divBdr>
                <w:top w:val="none" w:sz="0" w:space="0" w:color="auto"/>
                <w:left w:val="none" w:sz="0" w:space="0" w:color="auto"/>
                <w:bottom w:val="none" w:sz="0" w:space="0" w:color="auto"/>
                <w:right w:val="none" w:sz="0" w:space="0" w:color="auto"/>
              </w:divBdr>
            </w:div>
          </w:divsChild>
        </w:div>
        <w:div w:id="1360660958">
          <w:marLeft w:val="0"/>
          <w:marRight w:val="0"/>
          <w:marTop w:val="0"/>
          <w:marBottom w:val="150"/>
          <w:divBdr>
            <w:top w:val="none" w:sz="0" w:space="0" w:color="auto"/>
            <w:left w:val="none" w:sz="0" w:space="0" w:color="auto"/>
            <w:bottom w:val="none" w:sz="0" w:space="0" w:color="auto"/>
            <w:right w:val="none" w:sz="0" w:space="0" w:color="auto"/>
          </w:divBdr>
          <w:divsChild>
            <w:div w:id="378164038">
              <w:marLeft w:val="0"/>
              <w:marRight w:val="0"/>
              <w:marTop w:val="0"/>
              <w:marBottom w:val="0"/>
              <w:divBdr>
                <w:top w:val="none" w:sz="0" w:space="0" w:color="auto"/>
                <w:left w:val="none" w:sz="0" w:space="0" w:color="auto"/>
                <w:bottom w:val="none" w:sz="0" w:space="0" w:color="auto"/>
                <w:right w:val="none" w:sz="0" w:space="0" w:color="auto"/>
              </w:divBdr>
            </w:div>
            <w:div w:id="961618456">
              <w:marLeft w:val="0"/>
              <w:marRight w:val="0"/>
              <w:marTop w:val="0"/>
              <w:marBottom w:val="0"/>
              <w:divBdr>
                <w:top w:val="none" w:sz="0" w:space="0" w:color="auto"/>
                <w:left w:val="none" w:sz="0" w:space="0" w:color="auto"/>
                <w:bottom w:val="none" w:sz="0" w:space="0" w:color="auto"/>
                <w:right w:val="none" w:sz="0" w:space="0" w:color="auto"/>
              </w:divBdr>
            </w:div>
          </w:divsChild>
        </w:div>
        <w:div w:id="1554194747">
          <w:marLeft w:val="0"/>
          <w:marRight w:val="0"/>
          <w:marTop w:val="0"/>
          <w:marBottom w:val="150"/>
          <w:divBdr>
            <w:top w:val="none" w:sz="0" w:space="0" w:color="auto"/>
            <w:left w:val="none" w:sz="0" w:space="0" w:color="auto"/>
            <w:bottom w:val="none" w:sz="0" w:space="0" w:color="auto"/>
            <w:right w:val="none" w:sz="0" w:space="0" w:color="auto"/>
          </w:divBdr>
          <w:divsChild>
            <w:div w:id="703408287">
              <w:marLeft w:val="0"/>
              <w:marRight w:val="0"/>
              <w:marTop w:val="0"/>
              <w:marBottom w:val="0"/>
              <w:divBdr>
                <w:top w:val="none" w:sz="0" w:space="0" w:color="auto"/>
                <w:left w:val="none" w:sz="0" w:space="0" w:color="auto"/>
                <w:bottom w:val="none" w:sz="0" w:space="0" w:color="auto"/>
                <w:right w:val="none" w:sz="0" w:space="0" w:color="auto"/>
              </w:divBdr>
            </w:div>
            <w:div w:id="1941599354">
              <w:marLeft w:val="0"/>
              <w:marRight w:val="0"/>
              <w:marTop w:val="0"/>
              <w:marBottom w:val="0"/>
              <w:divBdr>
                <w:top w:val="none" w:sz="0" w:space="0" w:color="auto"/>
                <w:left w:val="none" w:sz="0" w:space="0" w:color="auto"/>
                <w:bottom w:val="none" w:sz="0" w:space="0" w:color="auto"/>
                <w:right w:val="none" w:sz="0" w:space="0" w:color="auto"/>
              </w:divBdr>
            </w:div>
          </w:divsChild>
        </w:div>
        <w:div w:id="1883244744">
          <w:marLeft w:val="0"/>
          <w:marRight w:val="0"/>
          <w:marTop w:val="0"/>
          <w:marBottom w:val="150"/>
          <w:divBdr>
            <w:top w:val="none" w:sz="0" w:space="0" w:color="auto"/>
            <w:left w:val="none" w:sz="0" w:space="0" w:color="auto"/>
            <w:bottom w:val="none" w:sz="0" w:space="0" w:color="auto"/>
            <w:right w:val="none" w:sz="0" w:space="0" w:color="auto"/>
          </w:divBdr>
          <w:divsChild>
            <w:div w:id="1458719265">
              <w:marLeft w:val="0"/>
              <w:marRight w:val="0"/>
              <w:marTop w:val="0"/>
              <w:marBottom w:val="0"/>
              <w:divBdr>
                <w:top w:val="none" w:sz="0" w:space="0" w:color="auto"/>
                <w:left w:val="none" w:sz="0" w:space="0" w:color="auto"/>
                <w:bottom w:val="none" w:sz="0" w:space="0" w:color="auto"/>
                <w:right w:val="none" w:sz="0" w:space="0" w:color="auto"/>
              </w:divBdr>
            </w:div>
            <w:div w:id="1759711246">
              <w:marLeft w:val="0"/>
              <w:marRight w:val="0"/>
              <w:marTop w:val="0"/>
              <w:marBottom w:val="0"/>
              <w:divBdr>
                <w:top w:val="none" w:sz="0" w:space="0" w:color="auto"/>
                <w:left w:val="none" w:sz="0" w:space="0" w:color="auto"/>
                <w:bottom w:val="none" w:sz="0" w:space="0" w:color="auto"/>
                <w:right w:val="none" w:sz="0" w:space="0" w:color="auto"/>
              </w:divBdr>
            </w:div>
          </w:divsChild>
        </w:div>
        <w:div w:id="1921062836">
          <w:marLeft w:val="0"/>
          <w:marRight w:val="0"/>
          <w:marTop w:val="0"/>
          <w:marBottom w:val="150"/>
          <w:divBdr>
            <w:top w:val="none" w:sz="0" w:space="0" w:color="auto"/>
            <w:left w:val="none" w:sz="0" w:space="0" w:color="auto"/>
            <w:bottom w:val="none" w:sz="0" w:space="0" w:color="auto"/>
            <w:right w:val="none" w:sz="0" w:space="0" w:color="auto"/>
          </w:divBdr>
          <w:divsChild>
            <w:div w:id="829174557">
              <w:marLeft w:val="0"/>
              <w:marRight w:val="0"/>
              <w:marTop w:val="0"/>
              <w:marBottom w:val="0"/>
              <w:divBdr>
                <w:top w:val="none" w:sz="0" w:space="0" w:color="auto"/>
                <w:left w:val="none" w:sz="0" w:space="0" w:color="auto"/>
                <w:bottom w:val="none" w:sz="0" w:space="0" w:color="auto"/>
                <w:right w:val="none" w:sz="0" w:space="0" w:color="auto"/>
              </w:divBdr>
            </w:div>
            <w:div w:id="934096971">
              <w:marLeft w:val="0"/>
              <w:marRight w:val="0"/>
              <w:marTop w:val="0"/>
              <w:marBottom w:val="0"/>
              <w:divBdr>
                <w:top w:val="none" w:sz="0" w:space="0" w:color="auto"/>
                <w:left w:val="none" w:sz="0" w:space="0" w:color="auto"/>
                <w:bottom w:val="none" w:sz="0" w:space="0" w:color="auto"/>
                <w:right w:val="none" w:sz="0" w:space="0" w:color="auto"/>
              </w:divBdr>
            </w:div>
          </w:divsChild>
        </w:div>
        <w:div w:id="2002922082">
          <w:marLeft w:val="0"/>
          <w:marRight w:val="0"/>
          <w:marTop w:val="0"/>
          <w:marBottom w:val="150"/>
          <w:divBdr>
            <w:top w:val="none" w:sz="0" w:space="0" w:color="auto"/>
            <w:left w:val="none" w:sz="0" w:space="0" w:color="auto"/>
            <w:bottom w:val="none" w:sz="0" w:space="0" w:color="auto"/>
            <w:right w:val="none" w:sz="0" w:space="0" w:color="auto"/>
          </w:divBdr>
          <w:divsChild>
            <w:div w:id="674189414">
              <w:marLeft w:val="0"/>
              <w:marRight w:val="0"/>
              <w:marTop w:val="0"/>
              <w:marBottom w:val="0"/>
              <w:divBdr>
                <w:top w:val="none" w:sz="0" w:space="0" w:color="auto"/>
                <w:left w:val="none" w:sz="0" w:space="0" w:color="auto"/>
                <w:bottom w:val="none" w:sz="0" w:space="0" w:color="auto"/>
                <w:right w:val="none" w:sz="0" w:space="0" w:color="auto"/>
              </w:divBdr>
            </w:div>
            <w:div w:id="1414619134">
              <w:marLeft w:val="0"/>
              <w:marRight w:val="0"/>
              <w:marTop w:val="0"/>
              <w:marBottom w:val="0"/>
              <w:divBdr>
                <w:top w:val="none" w:sz="0" w:space="0" w:color="auto"/>
                <w:left w:val="none" w:sz="0" w:space="0" w:color="auto"/>
                <w:bottom w:val="none" w:sz="0" w:space="0" w:color="auto"/>
                <w:right w:val="none" w:sz="0" w:space="0" w:color="auto"/>
              </w:divBdr>
            </w:div>
          </w:divsChild>
        </w:div>
        <w:div w:id="2140679918">
          <w:marLeft w:val="0"/>
          <w:marRight w:val="0"/>
          <w:marTop w:val="0"/>
          <w:marBottom w:val="150"/>
          <w:divBdr>
            <w:top w:val="none" w:sz="0" w:space="0" w:color="auto"/>
            <w:left w:val="none" w:sz="0" w:space="0" w:color="auto"/>
            <w:bottom w:val="none" w:sz="0" w:space="0" w:color="auto"/>
            <w:right w:val="none" w:sz="0" w:space="0" w:color="auto"/>
          </w:divBdr>
          <w:divsChild>
            <w:div w:id="557480141">
              <w:marLeft w:val="0"/>
              <w:marRight w:val="0"/>
              <w:marTop w:val="0"/>
              <w:marBottom w:val="0"/>
              <w:divBdr>
                <w:top w:val="none" w:sz="0" w:space="0" w:color="auto"/>
                <w:left w:val="none" w:sz="0" w:space="0" w:color="auto"/>
                <w:bottom w:val="none" w:sz="0" w:space="0" w:color="auto"/>
                <w:right w:val="none" w:sz="0" w:space="0" w:color="auto"/>
              </w:divBdr>
            </w:div>
            <w:div w:id="165545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373053">
      <w:bodyDiv w:val="1"/>
      <w:marLeft w:val="0"/>
      <w:marRight w:val="0"/>
      <w:marTop w:val="0"/>
      <w:marBottom w:val="0"/>
      <w:divBdr>
        <w:top w:val="none" w:sz="0" w:space="0" w:color="auto"/>
        <w:left w:val="none" w:sz="0" w:space="0" w:color="auto"/>
        <w:bottom w:val="none" w:sz="0" w:space="0" w:color="auto"/>
        <w:right w:val="none" w:sz="0" w:space="0" w:color="auto"/>
      </w:divBdr>
    </w:div>
    <w:div w:id="2141607682">
      <w:bodyDiv w:val="1"/>
      <w:marLeft w:val="0"/>
      <w:marRight w:val="0"/>
      <w:marTop w:val="0"/>
      <w:marBottom w:val="0"/>
      <w:divBdr>
        <w:top w:val="none" w:sz="0" w:space="0" w:color="auto"/>
        <w:left w:val="none" w:sz="0" w:space="0" w:color="auto"/>
        <w:bottom w:val="none" w:sz="0" w:space="0" w:color="auto"/>
        <w:right w:val="none" w:sz="0" w:space="0" w:color="auto"/>
      </w:divBdr>
    </w:div>
    <w:div w:id="2146652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51E9E5030B70664E605E3599035E93B502A8DBD94921BEAE040E38361KBe9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avoapsc@mail.ru_________"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1F2FCD4B9E0BE829229A6658E736A7DD6C1E19094B1B533408A33643E9B2741E168ED973E55222444D07A40E440CF78AB3990DSBvA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E11F2FCD4B9E0BE829229A6658E736A7DD6C1E19094B1B533408A33643E9B2741E168EDA7BE55222444D07A40E440CF78AB3990DSBvAK" TargetMode="External"/><Relationship Id="rId4" Type="http://schemas.openxmlformats.org/officeDocument/2006/relationships/settings" Target="settings.xml"/><Relationship Id="rId9" Type="http://schemas.openxmlformats.org/officeDocument/2006/relationships/hyperlink" Target="consultantplus://offline/ref=872B7A466E96A7154A30625799851E29198E959504681F7C823581CBD1E89E7197F6E12D746FEDBEh6CCI"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BE72F-0CE0-4BD6-AADD-2DCE93A3A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6344</Words>
  <Characters>36161</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Д О Г О В О Р  П О Д Р Я Д А</vt:lpstr>
    </vt:vector>
  </TitlesOfParts>
  <Company>Microsoft</Company>
  <LinksUpToDate>false</LinksUpToDate>
  <CharactersWithSpaces>42421</CharactersWithSpaces>
  <SharedDoc>false</SharedDoc>
  <HLinks>
    <vt:vector size="30" baseType="variant">
      <vt:variant>
        <vt:i4>5242979</vt:i4>
      </vt:variant>
      <vt:variant>
        <vt:i4>12</vt:i4>
      </vt:variant>
      <vt:variant>
        <vt:i4>0</vt:i4>
      </vt:variant>
      <vt:variant>
        <vt:i4>5</vt:i4>
      </vt:variant>
      <vt:variant>
        <vt:lpwstr>mailto:pravoapsc@mail.ru_________</vt:lpwstr>
      </vt:variant>
      <vt:variant>
        <vt:lpwstr/>
      </vt:variant>
      <vt:variant>
        <vt:i4>2359356</vt:i4>
      </vt:variant>
      <vt:variant>
        <vt:i4>9</vt:i4>
      </vt:variant>
      <vt:variant>
        <vt:i4>0</vt:i4>
      </vt:variant>
      <vt:variant>
        <vt:i4>5</vt:i4>
      </vt:variant>
      <vt:variant>
        <vt:lpwstr>consultantplus://offline/ref=E11F2FCD4B9E0BE829229A6658E736A7DD6C1E19094B1B533408A33643E9B2741E168ED973E55222444D07A40E440CF78AB3990DSBvAK</vt:lpwstr>
      </vt:variant>
      <vt:variant>
        <vt:lpwstr/>
      </vt:variant>
      <vt:variant>
        <vt:i4>2359349</vt:i4>
      </vt:variant>
      <vt:variant>
        <vt:i4>6</vt:i4>
      </vt:variant>
      <vt:variant>
        <vt:i4>0</vt:i4>
      </vt:variant>
      <vt:variant>
        <vt:i4>5</vt:i4>
      </vt:variant>
      <vt:variant>
        <vt:lpwstr>consultantplus://offline/ref=E11F2FCD4B9E0BE829229A6658E736A7DD6C1E19094B1B533408A33643E9B2741E168EDA7BE55222444D07A40E440CF78AB3990DSBvAK</vt:lpwstr>
      </vt:variant>
      <vt:variant>
        <vt:lpwstr/>
      </vt:variant>
      <vt:variant>
        <vt:i4>3014712</vt:i4>
      </vt:variant>
      <vt:variant>
        <vt:i4>3</vt:i4>
      </vt:variant>
      <vt:variant>
        <vt:i4>0</vt:i4>
      </vt:variant>
      <vt:variant>
        <vt:i4>5</vt:i4>
      </vt:variant>
      <vt:variant>
        <vt:lpwstr>consultantplus://offline/ref=872B7A466E96A7154A30625799851E29198E959504681F7C823581CBD1E89E7197F6E12D746FEDBEh6CCI</vt:lpwstr>
      </vt:variant>
      <vt:variant>
        <vt:lpwstr/>
      </vt:variant>
      <vt:variant>
        <vt:i4>4587529</vt:i4>
      </vt:variant>
      <vt:variant>
        <vt:i4>0</vt:i4>
      </vt:variant>
      <vt:variant>
        <vt:i4>0</vt:i4>
      </vt:variant>
      <vt:variant>
        <vt:i4>5</vt:i4>
      </vt:variant>
      <vt:variant>
        <vt:lpwstr>consultantplus://offline/ref=8F8AF2F3203F8C8EBCE0BFF5F8C0BF79351E9E5030B70664E605E3599035E93B502A8DBD94921BEAE040E38361KBe9M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П О Д Р Я Д А</dc:title>
  <dc:subject/>
  <dc:creator>Якунин Валентин Иванович</dc:creator>
  <cp:keywords/>
  <cp:lastModifiedBy>Учетная запись Майкрософт</cp:lastModifiedBy>
  <cp:revision>2</cp:revision>
  <cp:lastPrinted>2026-03-18T03:51:00Z</cp:lastPrinted>
  <dcterms:created xsi:type="dcterms:W3CDTF">2026-04-07T00:36:00Z</dcterms:created>
  <dcterms:modified xsi:type="dcterms:W3CDTF">2026-04-07T00:36:00Z</dcterms:modified>
</cp:coreProperties>
</file>