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C51" w:rsidRDefault="00570C51" w:rsidP="00570C51">
      <w:pPr>
        <w:spacing w:after="0" w:line="223" w:lineRule="auto"/>
        <w:jc w:val="both"/>
        <w:rPr>
          <w:rFonts w:ascii="Times New Roman" w:eastAsia="Times New Roman" w:hAnsi="Times New Roman" w:cs="Times New Roman"/>
          <w:sz w:val="16"/>
          <w:szCs w:val="16"/>
        </w:rPr>
      </w:pPr>
    </w:p>
    <w:p w:rsidR="005A36FE" w:rsidRPr="00640931" w:rsidRDefault="005A36FE" w:rsidP="00570C51">
      <w:pPr>
        <w:spacing w:after="0" w:line="223" w:lineRule="auto"/>
        <w:jc w:val="both"/>
        <w:rPr>
          <w:rFonts w:ascii="Times New Roman" w:eastAsia="Times New Roman" w:hAnsi="Times New Roman" w:cs="Times New Roman"/>
          <w:sz w:val="16"/>
          <w:szCs w:val="16"/>
        </w:rPr>
      </w:pPr>
    </w:p>
    <w:p w:rsidR="00AC51BB" w:rsidRPr="003320D0" w:rsidRDefault="0056280E" w:rsidP="00AC51BB">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Техническое задание</w:t>
      </w:r>
    </w:p>
    <w:p w:rsidR="00FB2C69" w:rsidRDefault="00FB2C69" w:rsidP="00FB2C69">
      <w:pPr>
        <w:spacing w:after="0" w:line="240" w:lineRule="auto"/>
        <w:jc w:val="center"/>
        <w:rPr>
          <w:rFonts w:ascii="Times New Roman" w:eastAsia="Times New Roman" w:hAnsi="Times New Roman" w:cs="Times New Roman"/>
          <w:b/>
          <w:sz w:val="24"/>
          <w:szCs w:val="24"/>
          <w:lang w:eastAsia="ru-RU"/>
        </w:rPr>
      </w:pPr>
      <w:r w:rsidRPr="00FB4E46">
        <w:rPr>
          <w:rFonts w:ascii="Times New Roman" w:eastAsia="Times New Roman" w:hAnsi="Times New Roman" w:cs="Times New Roman"/>
          <w:b/>
          <w:sz w:val="24"/>
          <w:szCs w:val="24"/>
          <w:lang w:eastAsia="ru-RU"/>
        </w:rPr>
        <w:t xml:space="preserve">на </w:t>
      </w:r>
      <w:r w:rsidR="00512408" w:rsidRPr="00FB4E46">
        <w:rPr>
          <w:rFonts w:ascii="Times New Roman" w:eastAsia="Times New Roman" w:hAnsi="Times New Roman" w:cs="Times New Roman"/>
          <w:b/>
          <w:sz w:val="24"/>
          <w:szCs w:val="24"/>
          <w:lang w:eastAsia="ru-RU"/>
        </w:rPr>
        <w:t>оказание услуг по</w:t>
      </w:r>
      <w:r w:rsidR="00F35D63" w:rsidRPr="00FB4E46">
        <w:rPr>
          <w:rFonts w:ascii="Times New Roman" w:eastAsia="Times New Roman" w:hAnsi="Times New Roman" w:cs="Times New Roman"/>
          <w:b/>
          <w:sz w:val="24"/>
          <w:szCs w:val="24"/>
          <w:lang w:eastAsia="ru-RU"/>
        </w:rPr>
        <w:t xml:space="preserve"> приему и</w:t>
      </w:r>
      <w:r w:rsidR="00512408" w:rsidRPr="00FB4E46">
        <w:rPr>
          <w:rFonts w:ascii="Times New Roman" w:eastAsia="Times New Roman" w:hAnsi="Times New Roman" w:cs="Times New Roman"/>
          <w:b/>
          <w:sz w:val="24"/>
          <w:szCs w:val="24"/>
          <w:lang w:eastAsia="ru-RU"/>
        </w:rPr>
        <w:t xml:space="preserve"> доставке почтовой корреспонденции</w:t>
      </w:r>
      <w:r w:rsidR="00B95BE1">
        <w:rPr>
          <w:rFonts w:ascii="Times New Roman" w:eastAsia="Times New Roman" w:hAnsi="Times New Roman" w:cs="Times New Roman"/>
          <w:b/>
          <w:sz w:val="24"/>
          <w:szCs w:val="24"/>
          <w:lang w:eastAsia="ru-RU"/>
        </w:rPr>
        <w:t xml:space="preserve"> (услуга Бокс-сервис)</w:t>
      </w:r>
      <w:r w:rsidR="00A13DC6">
        <w:rPr>
          <w:rFonts w:ascii="Times New Roman" w:eastAsia="Times New Roman" w:hAnsi="Times New Roman" w:cs="Times New Roman"/>
          <w:b/>
          <w:sz w:val="24"/>
          <w:szCs w:val="24"/>
          <w:lang w:eastAsia="ru-RU"/>
        </w:rPr>
        <w:t xml:space="preserve"> в 2026 году</w:t>
      </w:r>
    </w:p>
    <w:p w:rsidR="00FB49D4" w:rsidRDefault="00FB49D4" w:rsidP="00FB2C69">
      <w:pPr>
        <w:spacing w:after="0" w:line="240" w:lineRule="auto"/>
        <w:jc w:val="center"/>
        <w:rPr>
          <w:rFonts w:ascii="Times New Roman" w:eastAsia="Times New Roman" w:hAnsi="Times New Roman" w:cs="Times New Roman"/>
          <w:b/>
          <w:sz w:val="24"/>
          <w:szCs w:val="24"/>
          <w:lang w:eastAsia="ru-RU"/>
        </w:rPr>
      </w:pPr>
    </w:p>
    <w:p w:rsidR="00FB49D4" w:rsidRPr="00FB49D4" w:rsidRDefault="00FB49D4" w:rsidP="00FB49D4">
      <w:pPr>
        <w:spacing w:after="0" w:line="240" w:lineRule="auto"/>
        <w:jc w:val="both"/>
        <w:rPr>
          <w:rFonts w:ascii="Times New Roman" w:eastAsia="Times New Roman" w:hAnsi="Times New Roman" w:cs="Times New Roman"/>
          <w:sz w:val="24"/>
          <w:szCs w:val="24"/>
          <w:lang w:eastAsia="ru-RU"/>
        </w:rPr>
      </w:pPr>
      <w:r w:rsidRPr="00FB49D4">
        <w:rPr>
          <w:rFonts w:ascii="Times New Roman" w:eastAsia="Times New Roman" w:hAnsi="Times New Roman" w:cs="Times New Roman"/>
          <w:sz w:val="24"/>
          <w:szCs w:val="24"/>
          <w:lang w:eastAsia="ru-RU"/>
        </w:rPr>
        <w:t>Государственный заказчик: Территориальный орган Федеральной службы по надзору в сфере здравоохранения</w:t>
      </w:r>
    </w:p>
    <w:p w:rsidR="00FB49D4" w:rsidRDefault="00FB49D4" w:rsidP="00FB49D4">
      <w:pPr>
        <w:spacing w:after="0" w:line="240" w:lineRule="auto"/>
        <w:jc w:val="both"/>
        <w:rPr>
          <w:rFonts w:ascii="Times New Roman" w:eastAsia="Times New Roman" w:hAnsi="Times New Roman" w:cs="Times New Roman"/>
          <w:sz w:val="24"/>
          <w:szCs w:val="24"/>
          <w:lang w:eastAsia="ru-RU"/>
        </w:rPr>
      </w:pPr>
      <w:r w:rsidRPr="00FB49D4">
        <w:rPr>
          <w:rFonts w:ascii="Times New Roman" w:eastAsia="Times New Roman" w:hAnsi="Times New Roman" w:cs="Times New Roman"/>
          <w:sz w:val="24"/>
          <w:szCs w:val="24"/>
          <w:lang w:eastAsia="ru-RU"/>
        </w:rPr>
        <w:t>Адрес местонахождения и почтовый: 614068, г. Пермь, ул. Петропавловская, д. 111</w:t>
      </w:r>
    </w:p>
    <w:p w:rsidR="00A13DC6" w:rsidRDefault="00AA0463" w:rsidP="00FB49D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w:t>
      </w:r>
      <w:r w:rsidR="00A13DC6">
        <w:rPr>
          <w:rFonts w:ascii="Times New Roman" w:eastAsia="Times New Roman" w:hAnsi="Times New Roman" w:cs="Times New Roman"/>
          <w:sz w:val="24"/>
          <w:szCs w:val="24"/>
          <w:lang w:eastAsia="ru-RU"/>
        </w:rPr>
        <w:t xml:space="preserve"> оказания услуг: </w:t>
      </w:r>
      <w:r w:rsidR="00A13DC6" w:rsidRPr="00A13DC6">
        <w:rPr>
          <w:rFonts w:ascii="Times New Roman" w:eastAsia="Times New Roman" w:hAnsi="Times New Roman" w:cs="Times New Roman"/>
          <w:sz w:val="24"/>
          <w:szCs w:val="24"/>
          <w:lang w:eastAsia="ru-RU"/>
        </w:rPr>
        <w:t xml:space="preserve">с </w:t>
      </w:r>
      <w:r w:rsidR="004C689F">
        <w:rPr>
          <w:rFonts w:ascii="Times New Roman" w:eastAsia="Times New Roman" w:hAnsi="Times New Roman" w:cs="Times New Roman"/>
          <w:sz w:val="24"/>
          <w:szCs w:val="24"/>
          <w:lang w:eastAsia="ru-RU"/>
        </w:rPr>
        <w:t>01</w:t>
      </w:r>
      <w:r w:rsidR="00A13DC6" w:rsidRPr="00A13DC6">
        <w:rPr>
          <w:rFonts w:ascii="Times New Roman" w:eastAsia="Times New Roman" w:hAnsi="Times New Roman" w:cs="Times New Roman"/>
          <w:sz w:val="24"/>
          <w:szCs w:val="24"/>
          <w:lang w:eastAsia="ru-RU"/>
        </w:rPr>
        <w:t xml:space="preserve"> </w:t>
      </w:r>
      <w:r w:rsidR="004C689F">
        <w:rPr>
          <w:rFonts w:ascii="Times New Roman" w:eastAsia="Times New Roman" w:hAnsi="Times New Roman" w:cs="Times New Roman"/>
          <w:sz w:val="24"/>
          <w:szCs w:val="24"/>
          <w:lang w:eastAsia="ru-RU"/>
        </w:rPr>
        <w:t>июл</w:t>
      </w:r>
      <w:r w:rsidR="00A13DC6" w:rsidRPr="00A13DC6">
        <w:rPr>
          <w:rFonts w:ascii="Times New Roman" w:eastAsia="Times New Roman" w:hAnsi="Times New Roman" w:cs="Times New Roman"/>
          <w:sz w:val="24"/>
          <w:szCs w:val="24"/>
          <w:lang w:eastAsia="ru-RU"/>
        </w:rPr>
        <w:t xml:space="preserve">я 2026 года по </w:t>
      </w:r>
      <w:r w:rsidR="00A13DC6">
        <w:rPr>
          <w:rFonts w:ascii="Times New Roman" w:eastAsia="Times New Roman" w:hAnsi="Times New Roman" w:cs="Times New Roman"/>
          <w:sz w:val="24"/>
          <w:szCs w:val="24"/>
          <w:lang w:eastAsia="ru-RU"/>
        </w:rPr>
        <w:t>30</w:t>
      </w:r>
      <w:r w:rsidR="00A13DC6" w:rsidRPr="00A13DC6">
        <w:rPr>
          <w:rFonts w:ascii="Times New Roman" w:eastAsia="Times New Roman" w:hAnsi="Times New Roman" w:cs="Times New Roman"/>
          <w:sz w:val="24"/>
          <w:szCs w:val="24"/>
          <w:lang w:eastAsia="ru-RU"/>
        </w:rPr>
        <w:t xml:space="preserve"> </w:t>
      </w:r>
      <w:r w:rsidR="004C689F">
        <w:rPr>
          <w:rFonts w:ascii="Times New Roman" w:eastAsia="Times New Roman" w:hAnsi="Times New Roman" w:cs="Times New Roman"/>
          <w:sz w:val="24"/>
          <w:szCs w:val="24"/>
          <w:lang w:eastAsia="ru-RU"/>
        </w:rPr>
        <w:t>декабря</w:t>
      </w:r>
      <w:r w:rsidR="00A13DC6" w:rsidRPr="00A13DC6">
        <w:rPr>
          <w:rFonts w:ascii="Times New Roman" w:eastAsia="Times New Roman" w:hAnsi="Times New Roman" w:cs="Times New Roman"/>
          <w:sz w:val="24"/>
          <w:szCs w:val="24"/>
          <w:lang w:eastAsia="ru-RU"/>
        </w:rPr>
        <w:t xml:space="preserve"> 202</w:t>
      </w:r>
      <w:r w:rsidR="00A13DC6">
        <w:rPr>
          <w:rFonts w:ascii="Times New Roman" w:eastAsia="Times New Roman" w:hAnsi="Times New Roman" w:cs="Times New Roman"/>
          <w:sz w:val="24"/>
          <w:szCs w:val="24"/>
          <w:lang w:eastAsia="ru-RU"/>
        </w:rPr>
        <w:t>6</w:t>
      </w:r>
      <w:r w:rsidR="00A13DC6" w:rsidRPr="00A13DC6">
        <w:rPr>
          <w:rFonts w:ascii="Times New Roman" w:eastAsia="Times New Roman" w:hAnsi="Times New Roman" w:cs="Times New Roman"/>
          <w:sz w:val="24"/>
          <w:szCs w:val="24"/>
          <w:lang w:eastAsia="ru-RU"/>
        </w:rPr>
        <w:t xml:space="preserve"> года.</w:t>
      </w:r>
    </w:p>
    <w:p w:rsidR="00AA0463" w:rsidRDefault="00AA0463" w:rsidP="00FB49D4">
      <w:pPr>
        <w:spacing w:after="0" w:line="240" w:lineRule="auto"/>
        <w:jc w:val="both"/>
        <w:rPr>
          <w:rFonts w:ascii="Times New Roman" w:eastAsia="Times New Roman" w:hAnsi="Times New Roman" w:cs="Times New Roman"/>
          <w:sz w:val="24"/>
          <w:szCs w:val="24"/>
          <w:lang w:eastAsia="ru-RU"/>
        </w:rPr>
      </w:pPr>
      <w:r w:rsidRPr="00AA0463">
        <w:rPr>
          <w:rFonts w:ascii="Times New Roman" w:eastAsia="Times New Roman" w:hAnsi="Times New Roman" w:cs="Times New Roman"/>
          <w:sz w:val="24"/>
          <w:szCs w:val="24"/>
          <w:lang w:eastAsia="ru-RU"/>
        </w:rPr>
        <w:t>Время и день оказания услуги по согласованию с государственным заказчиком</w:t>
      </w:r>
    </w:p>
    <w:p w:rsidR="00AC5D0A" w:rsidRPr="00671D3F" w:rsidRDefault="00AC5D0A" w:rsidP="00AC5D0A">
      <w:pPr>
        <w:spacing w:after="0" w:line="240" w:lineRule="auto"/>
        <w:jc w:val="center"/>
        <w:rPr>
          <w:rFonts w:ascii="Times New Roman" w:hAnsi="Times New Roman" w:cs="Times New Roman"/>
        </w:rPr>
      </w:pPr>
    </w:p>
    <w:p w:rsidR="00AC5D0A" w:rsidRPr="002E0D23" w:rsidRDefault="00AC5D0A" w:rsidP="00AC5D0A">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w:t>
      </w:r>
      <w:r w:rsidRPr="002E0D23">
        <w:rPr>
          <w:rFonts w:ascii="Times New Roman" w:eastAsia="Times New Roman" w:hAnsi="Times New Roman" w:cs="Times New Roman"/>
          <w:b/>
          <w:color w:val="000000"/>
          <w:sz w:val="24"/>
          <w:szCs w:val="24"/>
          <w:lang w:eastAsia="ru-RU"/>
        </w:rPr>
        <w:t>Наименование и объем оказываемых услуг:</w:t>
      </w:r>
    </w:p>
    <w:p w:rsidR="00AC5D0A" w:rsidRPr="002E0D23" w:rsidRDefault="00D94F2F" w:rsidP="00AC5D0A">
      <w:pPr>
        <w:suppressAutoHyphens/>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Услуга Бокс-сервис</w:t>
      </w:r>
      <w:r w:rsidR="005A752E">
        <w:rPr>
          <w:rFonts w:ascii="Times New Roman" w:eastAsia="Times New Roman" w:hAnsi="Times New Roman" w:cs="Times New Roman"/>
          <w:b/>
          <w:sz w:val="24"/>
          <w:szCs w:val="24"/>
          <w:lang w:eastAsia="ru-RU"/>
        </w:rPr>
        <w:t xml:space="preserve">. </w:t>
      </w:r>
      <w:r w:rsidR="00AC5D0A" w:rsidRPr="002E0D23">
        <w:rPr>
          <w:rFonts w:ascii="Times New Roman" w:eastAsia="Times New Roman" w:hAnsi="Times New Roman" w:cs="Times New Roman"/>
          <w:b/>
          <w:sz w:val="24"/>
          <w:szCs w:val="24"/>
          <w:lang w:eastAsia="ru-RU"/>
        </w:rPr>
        <w:t>Оказание услуг</w:t>
      </w:r>
      <w:r w:rsidR="00AC5D0A">
        <w:rPr>
          <w:rFonts w:ascii="Times New Roman" w:eastAsia="Times New Roman" w:hAnsi="Times New Roman" w:cs="Times New Roman"/>
          <w:b/>
          <w:sz w:val="24"/>
          <w:szCs w:val="24"/>
          <w:lang w:eastAsia="ru-RU"/>
        </w:rPr>
        <w:t xml:space="preserve"> по приему и</w:t>
      </w:r>
      <w:r w:rsidR="00AC5D0A" w:rsidRPr="002E0D23">
        <w:rPr>
          <w:rFonts w:ascii="Times New Roman" w:eastAsia="Times New Roman" w:hAnsi="Times New Roman" w:cs="Times New Roman"/>
          <w:b/>
          <w:sz w:val="24"/>
          <w:szCs w:val="24"/>
          <w:lang w:eastAsia="ru-RU"/>
        </w:rPr>
        <w:t xml:space="preserve"> </w:t>
      </w:r>
      <w:r w:rsidR="00AC5D0A" w:rsidRPr="002E0D23">
        <w:rPr>
          <w:rFonts w:ascii="Times New Roman" w:hAnsi="Times New Roman" w:cs="Times New Roman"/>
          <w:b/>
          <w:sz w:val="24"/>
          <w:szCs w:val="24"/>
        </w:rPr>
        <w:t xml:space="preserve">доставке почтовых отправлений следующих видов и категорий: </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внутренние почтовые карточки (простые, заказные);</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внутренние письма (простые, заказные, с объявленной ценностью);</w:t>
      </w:r>
    </w:p>
    <w:p w:rsidR="00AC5D0A"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бандероли (простые, заказные, с объявленной ценностью);</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почтовые отправления «Отправления 1-го класса»;</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«Ответные внутренние почтовые отправления (простые, заказные);</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международные почтовые карточки (простые, заказные);</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международные письма (простые, заказные, с объявленной ценностью);</w:t>
      </w:r>
    </w:p>
    <w:p w:rsidR="00AC5D0A" w:rsidRPr="002E0D23" w:rsidRDefault="00AC5D0A" w:rsidP="00AC5D0A">
      <w:pPr>
        <w:tabs>
          <w:tab w:val="left" w:pos="0"/>
          <w:tab w:val="left" w:pos="142"/>
          <w:tab w:val="left" w:pos="28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2E0D23">
        <w:rPr>
          <w:rFonts w:ascii="Times New Roman" w:hAnsi="Times New Roman" w:cs="Times New Roman"/>
          <w:color w:val="000000"/>
          <w:sz w:val="24"/>
          <w:szCs w:val="24"/>
        </w:rPr>
        <w:t>- международные бандероли (простые, заказные);</w:t>
      </w:r>
    </w:p>
    <w:p w:rsidR="00AC5D0A" w:rsidRPr="002E0D23" w:rsidRDefault="00AC5D0A" w:rsidP="00AC5D0A">
      <w:pPr>
        <w:tabs>
          <w:tab w:val="left" w:pos="0"/>
        </w:tabs>
        <w:spacing w:after="0" w:line="240" w:lineRule="auto"/>
        <w:ind w:firstLine="709"/>
        <w:contextualSpacing/>
        <w:rPr>
          <w:rFonts w:ascii="Times New Roman" w:hAnsi="Times New Roman" w:cs="Times New Roman"/>
          <w:color w:val="000000"/>
          <w:sz w:val="24"/>
          <w:szCs w:val="24"/>
        </w:rPr>
      </w:pPr>
      <w:r w:rsidRPr="002E0D23">
        <w:rPr>
          <w:rFonts w:ascii="Times New Roman" w:hAnsi="Times New Roman" w:cs="Times New Roman"/>
          <w:color w:val="000000"/>
          <w:sz w:val="24"/>
          <w:szCs w:val="24"/>
        </w:rPr>
        <w:t>- посылк</w:t>
      </w:r>
      <w:r>
        <w:rPr>
          <w:rFonts w:ascii="Times New Roman" w:hAnsi="Times New Roman" w:cs="Times New Roman"/>
          <w:color w:val="000000"/>
          <w:sz w:val="24"/>
          <w:szCs w:val="24"/>
        </w:rPr>
        <w:t>и</w:t>
      </w:r>
      <w:r w:rsidRPr="002E0D23">
        <w:rPr>
          <w:rFonts w:ascii="Times New Roman" w:hAnsi="Times New Roman" w:cs="Times New Roman"/>
          <w:color w:val="000000"/>
          <w:sz w:val="24"/>
          <w:szCs w:val="24"/>
        </w:rPr>
        <w:t xml:space="preserve"> с объявленной ценностью;</w:t>
      </w:r>
    </w:p>
    <w:p w:rsidR="00AC5D0A" w:rsidRDefault="00AC5D0A" w:rsidP="00AC5D0A">
      <w:pPr>
        <w:tabs>
          <w:tab w:val="left" w:pos="0"/>
        </w:tabs>
        <w:spacing w:after="0" w:line="240" w:lineRule="auto"/>
        <w:ind w:firstLine="709"/>
        <w:contextualSpacing/>
        <w:rPr>
          <w:rFonts w:ascii="Times New Roman" w:hAnsi="Times New Roman" w:cs="Times New Roman"/>
          <w:color w:val="000000"/>
          <w:sz w:val="24"/>
          <w:szCs w:val="24"/>
        </w:rPr>
      </w:pPr>
      <w:r w:rsidRPr="002E0D23">
        <w:rPr>
          <w:rFonts w:ascii="Times New Roman" w:hAnsi="Times New Roman" w:cs="Times New Roman"/>
          <w:color w:val="000000"/>
          <w:sz w:val="24"/>
          <w:szCs w:val="24"/>
        </w:rPr>
        <w:t>- посылк</w:t>
      </w:r>
      <w:r>
        <w:rPr>
          <w:rFonts w:ascii="Times New Roman" w:hAnsi="Times New Roman" w:cs="Times New Roman"/>
          <w:color w:val="000000"/>
          <w:sz w:val="24"/>
          <w:szCs w:val="24"/>
        </w:rPr>
        <w:t>и</w:t>
      </w:r>
      <w:r w:rsidR="00FB4E46">
        <w:rPr>
          <w:rFonts w:ascii="Times New Roman" w:hAnsi="Times New Roman" w:cs="Times New Roman"/>
          <w:color w:val="000000"/>
          <w:sz w:val="24"/>
          <w:szCs w:val="24"/>
        </w:rPr>
        <w:t>.</w:t>
      </w:r>
    </w:p>
    <w:p w:rsidR="007A515E" w:rsidRPr="007A515E" w:rsidRDefault="007A515E" w:rsidP="007A515E">
      <w:pPr>
        <w:tabs>
          <w:tab w:val="left" w:pos="0"/>
        </w:tabs>
        <w:spacing w:after="0" w:line="240" w:lineRule="auto"/>
        <w:ind w:firstLine="709"/>
        <w:contextualSpacing/>
        <w:rPr>
          <w:rFonts w:ascii="Times New Roman" w:hAnsi="Times New Roman" w:cs="Times New Roman"/>
          <w:color w:val="000000"/>
          <w:sz w:val="24"/>
          <w:szCs w:val="24"/>
        </w:rPr>
      </w:pPr>
      <w:r w:rsidRPr="007A515E">
        <w:rPr>
          <w:rFonts w:ascii="Times New Roman" w:hAnsi="Times New Roman" w:cs="Times New Roman"/>
          <w:color w:val="000000"/>
          <w:sz w:val="24"/>
          <w:szCs w:val="24"/>
        </w:rPr>
        <w:t>В рамках оказания Услуги производится доставка уведомлений о вручении регистрируемых почтовых отправлений (простых, заказных)</w:t>
      </w:r>
      <w:r>
        <w:rPr>
          <w:rFonts w:ascii="Times New Roman" w:hAnsi="Times New Roman" w:cs="Times New Roman"/>
          <w:color w:val="000000"/>
          <w:sz w:val="24"/>
          <w:szCs w:val="24"/>
        </w:rPr>
        <w:t xml:space="preserve">, </w:t>
      </w:r>
      <w:r w:rsidRPr="007A515E">
        <w:rPr>
          <w:rFonts w:ascii="Times New Roman" w:hAnsi="Times New Roman" w:cs="Times New Roman"/>
          <w:color w:val="000000"/>
          <w:sz w:val="24"/>
          <w:szCs w:val="24"/>
        </w:rPr>
        <w:t>извещений о поступлении регистрируемых почтовых отправлений.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1418"/>
        <w:gridCol w:w="2693"/>
        <w:gridCol w:w="2126"/>
        <w:gridCol w:w="2126"/>
      </w:tblGrid>
      <w:tr w:rsidR="007510FC" w:rsidRPr="00191884" w:rsidTr="007510FC">
        <w:tc>
          <w:tcPr>
            <w:tcW w:w="5949" w:type="dxa"/>
            <w:gridSpan w:val="3"/>
            <w:tcMar>
              <w:top w:w="0" w:type="dxa"/>
              <w:left w:w="108" w:type="dxa"/>
              <w:bottom w:w="0" w:type="dxa"/>
              <w:right w:w="108" w:type="dxa"/>
            </w:tcMar>
            <w:hideMark/>
          </w:tcPr>
          <w:p w:rsidR="007510FC" w:rsidRPr="00191884" w:rsidRDefault="007510FC" w:rsidP="00191884">
            <w:pPr>
              <w:spacing w:after="0" w:line="240" w:lineRule="auto"/>
              <w:jc w:val="center"/>
              <w:rPr>
                <w:rFonts w:ascii="Times New Roman" w:eastAsia="Arial Unicode MS" w:hAnsi="Times New Roman" w:cs="Times New Roman"/>
                <w:b/>
                <w:bCs/>
              </w:rPr>
            </w:pPr>
            <w:r w:rsidRPr="00191884">
              <w:rPr>
                <w:rFonts w:ascii="Times New Roman" w:eastAsia="Arial Unicode MS" w:hAnsi="Times New Roman" w:cs="Times New Roman"/>
                <w:b/>
                <w:bCs/>
              </w:rPr>
              <w:t>Наименование услуги</w:t>
            </w:r>
          </w:p>
        </w:tc>
        <w:tc>
          <w:tcPr>
            <w:tcW w:w="2126" w:type="dxa"/>
            <w:tcMar>
              <w:top w:w="0" w:type="dxa"/>
              <w:left w:w="108" w:type="dxa"/>
              <w:bottom w:w="0" w:type="dxa"/>
              <w:right w:w="108" w:type="dxa"/>
            </w:tcMar>
            <w:hideMark/>
          </w:tcPr>
          <w:p w:rsidR="007510FC" w:rsidRPr="00191884" w:rsidRDefault="007510FC" w:rsidP="00191884">
            <w:pPr>
              <w:spacing w:after="0" w:line="240" w:lineRule="auto"/>
              <w:jc w:val="center"/>
              <w:rPr>
                <w:rFonts w:ascii="Times New Roman" w:eastAsia="Arial Unicode MS" w:hAnsi="Times New Roman" w:cs="Times New Roman"/>
                <w:b/>
                <w:bCs/>
              </w:rPr>
            </w:pPr>
            <w:r>
              <w:rPr>
                <w:rFonts w:ascii="Times New Roman" w:eastAsia="Arial Unicode MS" w:hAnsi="Times New Roman" w:cs="Times New Roman"/>
                <w:b/>
                <w:bCs/>
              </w:rPr>
              <w:t>Цена за 1 выезд, руб.</w:t>
            </w:r>
          </w:p>
          <w:p w:rsidR="007510FC" w:rsidRPr="00191884" w:rsidRDefault="007510FC" w:rsidP="00191884">
            <w:pPr>
              <w:spacing w:after="0" w:line="240" w:lineRule="auto"/>
              <w:jc w:val="center"/>
              <w:rPr>
                <w:rFonts w:ascii="Times New Roman" w:eastAsia="Arial Unicode MS" w:hAnsi="Times New Roman" w:cs="Times New Roman"/>
                <w:b/>
                <w:bCs/>
              </w:rPr>
            </w:pPr>
          </w:p>
        </w:tc>
        <w:tc>
          <w:tcPr>
            <w:tcW w:w="2126" w:type="dxa"/>
          </w:tcPr>
          <w:p w:rsidR="007510FC" w:rsidRDefault="007510FC" w:rsidP="00191884">
            <w:pPr>
              <w:spacing w:after="0" w:line="240" w:lineRule="auto"/>
              <w:jc w:val="center"/>
              <w:rPr>
                <w:rFonts w:ascii="Times New Roman" w:eastAsia="Arial Unicode MS" w:hAnsi="Times New Roman" w:cs="Times New Roman"/>
                <w:b/>
                <w:bCs/>
              </w:rPr>
            </w:pPr>
            <w:r>
              <w:rPr>
                <w:rFonts w:ascii="Times New Roman" w:eastAsia="Arial Unicode MS" w:hAnsi="Times New Roman" w:cs="Times New Roman"/>
                <w:b/>
                <w:bCs/>
              </w:rPr>
              <w:t xml:space="preserve">Стоимость, руб. </w:t>
            </w:r>
          </w:p>
          <w:p w:rsidR="0072393A" w:rsidRDefault="00A13DC6" w:rsidP="00191884">
            <w:pPr>
              <w:spacing w:after="0" w:line="240" w:lineRule="auto"/>
              <w:jc w:val="center"/>
              <w:rPr>
                <w:rFonts w:ascii="Times New Roman" w:eastAsia="Arial Unicode MS" w:hAnsi="Times New Roman" w:cs="Times New Roman"/>
                <w:b/>
                <w:bCs/>
              </w:rPr>
            </w:pPr>
            <w:r>
              <w:rPr>
                <w:rFonts w:ascii="Times New Roman" w:eastAsia="Arial Unicode MS" w:hAnsi="Times New Roman" w:cs="Times New Roman"/>
                <w:b/>
                <w:bCs/>
              </w:rPr>
              <w:t xml:space="preserve">В т.ч. НДС </w:t>
            </w:r>
            <w:r w:rsidR="00127B9E">
              <w:t>5%</w:t>
            </w:r>
          </w:p>
        </w:tc>
      </w:tr>
      <w:tr w:rsidR="007510FC" w:rsidRPr="00191884" w:rsidTr="00A13DC6">
        <w:trPr>
          <w:trHeight w:val="4048"/>
        </w:trPr>
        <w:tc>
          <w:tcPr>
            <w:tcW w:w="1838" w:type="dxa"/>
            <w:tcMar>
              <w:top w:w="0" w:type="dxa"/>
              <w:left w:w="108" w:type="dxa"/>
              <w:bottom w:w="0" w:type="dxa"/>
              <w:right w:w="108" w:type="dxa"/>
            </w:tcMar>
          </w:tcPr>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r w:rsidRPr="00191884">
              <w:rPr>
                <w:rFonts w:ascii="Times New Roman" w:eastAsia="Arial Unicode MS" w:hAnsi="Times New Roman" w:cs="Times New Roman"/>
              </w:rPr>
              <w:t xml:space="preserve">Услуга «Бокс-сервис» </w:t>
            </w:r>
          </w:p>
        </w:tc>
        <w:tc>
          <w:tcPr>
            <w:tcW w:w="1418" w:type="dxa"/>
            <w:tcMar>
              <w:top w:w="0" w:type="dxa"/>
              <w:left w:w="108" w:type="dxa"/>
              <w:bottom w:w="0" w:type="dxa"/>
              <w:right w:w="108" w:type="dxa"/>
            </w:tcMar>
          </w:tcPr>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Default="007510FC" w:rsidP="00191884">
            <w:pPr>
              <w:spacing w:after="0" w:line="240" w:lineRule="auto"/>
              <w:rPr>
                <w:rFonts w:ascii="Times New Roman" w:eastAsia="Arial Unicode MS" w:hAnsi="Times New Roman" w:cs="Times New Roman"/>
              </w:rPr>
            </w:pPr>
            <w:r w:rsidRPr="00191884">
              <w:rPr>
                <w:rFonts w:ascii="Times New Roman" w:eastAsia="Arial Unicode MS" w:hAnsi="Times New Roman" w:cs="Times New Roman"/>
              </w:rPr>
              <w:t xml:space="preserve">Кол-во выездов </w:t>
            </w:r>
          </w:p>
          <w:p w:rsidR="007510FC" w:rsidRDefault="007510FC" w:rsidP="00191884">
            <w:pPr>
              <w:spacing w:after="0" w:line="240" w:lineRule="auto"/>
              <w:rPr>
                <w:rFonts w:ascii="Times New Roman" w:eastAsia="Arial Unicode MS" w:hAnsi="Times New Roman" w:cs="Times New Roman"/>
              </w:rPr>
            </w:pPr>
          </w:p>
          <w:p w:rsidR="007510FC" w:rsidRDefault="007510FC" w:rsidP="00191884">
            <w:pPr>
              <w:spacing w:after="0" w:line="240" w:lineRule="auto"/>
              <w:rPr>
                <w:rFonts w:ascii="Times New Roman" w:eastAsia="Arial Unicode MS" w:hAnsi="Times New Roman" w:cs="Times New Roman"/>
              </w:rPr>
            </w:pPr>
            <w:r>
              <w:rPr>
                <w:rFonts w:ascii="Times New Roman" w:eastAsia="Arial Unicode MS" w:hAnsi="Times New Roman" w:cs="Times New Roman"/>
              </w:rPr>
              <w:t>(за весь период срока оказания услуг)</w:t>
            </w:r>
          </w:p>
          <w:p w:rsidR="007510FC" w:rsidRDefault="007510FC" w:rsidP="00191884">
            <w:pPr>
              <w:spacing w:after="0" w:line="240" w:lineRule="auto"/>
              <w:rPr>
                <w:rFonts w:ascii="Times New Roman" w:eastAsia="Arial Unicode MS" w:hAnsi="Times New Roman" w:cs="Times New Roman"/>
              </w:rPr>
            </w:pPr>
          </w:p>
          <w:p w:rsidR="007510FC"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p w:rsidR="007510FC" w:rsidRPr="00191884" w:rsidRDefault="007510FC" w:rsidP="00191884">
            <w:pPr>
              <w:spacing w:after="0" w:line="240" w:lineRule="auto"/>
              <w:rPr>
                <w:rFonts w:ascii="Times New Roman" w:eastAsia="Arial Unicode MS" w:hAnsi="Times New Roman" w:cs="Times New Roman"/>
              </w:rPr>
            </w:pPr>
          </w:p>
        </w:tc>
        <w:tc>
          <w:tcPr>
            <w:tcW w:w="2693" w:type="dxa"/>
            <w:tcMar>
              <w:top w:w="0" w:type="dxa"/>
              <w:left w:w="108" w:type="dxa"/>
              <w:bottom w:w="0" w:type="dxa"/>
              <w:right w:w="108" w:type="dxa"/>
            </w:tcMar>
            <w:hideMark/>
          </w:tcPr>
          <w:p w:rsidR="007510FC" w:rsidRPr="00191884" w:rsidRDefault="007510FC" w:rsidP="00191884">
            <w:pPr>
              <w:spacing w:after="0" w:line="240" w:lineRule="auto"/>
              <w:jc w:val="center"/>
              <w:rPr>
                <w:rFonts w:ascii="Times New Roman" w:eastAsia="Arial Unicode MS" w:hAnsi="Times New Roman" w:cs="Times New Roman"/>
              </w:rPr>
            </w:pPr>
          </w:p>
          <w:p w:rsidR="007510FC" w:rsidRPr="00191884" w:rsidRDefault="007510FC" w:rsidP="00191884">
            <w:pPr>
              <w:spacing w:after="0" w:line="240" w:lineRule="auto"/>
              <w:jc w:val="center"/>
              <w:rPr>
                <w:rFonts w:ascii="Times New Roman" w:eastAsia="Arial Unicode MS" w:hAnsi="Times New Roman" w:cs="Times New Roman"/>
              </w:rPr>
            </w:pPr>
          </w:p>
          <w:p w:rsidR="007510FC" w:rsidRPr="00191884" w:rsidRDefault="007510FC" w:rsidP="00191884">
            <w:pPr>
              <w:spacing w:after="0" w:line="240" w:lineRule="auto"/>
              <w:jc w:val="center"/>
              <w:rPr>
                <w:rFonts w:ascii="Times New Roman" w:eastAsia="Arial Unicode MS" w:hAnsi="Times New Roman" w:cs="Times New Roman"/>
              </w:rPr>
            </w:pPr>
          </w:p>
          <w:p w:rsidR="007510FC" w:rsidRDefault="00A307E0" w:rsidP="00D66360">
            <w:pPr>
              <w:spacing w:after="0" w:line="240" w:lineRule="auto"/>
              <w:jc w:val="center"/>
              <w:rPr>
                <w:rFonts w:ascii="Times New Roman" w:eastAsia="Arial Unicode MS" w:hAnsi="Times New Roman" w:cs="Times New Roman"/>
              </w:rPr>
            </w:pPr>
            <w:r>
              <w:rPr>
                <w:rFonts w:ascii="Times New Roman" w:eastAsia="Arial Unicode MS" w:hAnsi="Times New Roman" w:cs="Times New Roman"/>
              </w:rPr>
              <w:t>78</w:t>
            </w:r>
          </w:p>
          <w:p w:rsidR="007510FC" w:rsidRPr="00191884" w:rsidRDefault="007510FC" w:rsidP="00D66360">
            <w:pPr>
              <w:spacing w:after="0" w:line="240" w:lineRule="auto"/>
              <w:jc w:val="center"/>
              <w:rPr>
                <w:rFonts w:ascii="Times New Roman" w:eastAsia="Arial Unicode MS" w:hAnsi="Times New Roman" w:cs="Times New Roman"/>
              </w:rPr>
            </w:pPr>
          </w:p>
        </w:tc>
        <w:tc>
          <w:tcPr>
            <w:tcW w:w="2126" w:type="dxa"/>
            <w:tcMar>
              <w:top w:w="0" w:type="dxa"/>
              <w:left w:w="108" w:type="dxa"/>
              <w:bottom w:w="0" w:type="dxa"/>
              <w:right w:w="108" w:type="dxa"/>
            </w:tcMar>
          </w:tcPr>
          <w:p w:rsidR="00127B9E" w:rsidRPr="00191884" w:rsidRDefault="00127B9E" w:rsidP="00F64EB3">
            <w:pPr>
              <w:spacing w:after="0" w:line="240" w:lineRule="auto"/>
              <w:rPr>
                <w:rFonts w:ascii="Times New Roman" w:eastAsia="Arial Unicode MS" w:hAnsi="Times New Roman" w:cs="Times New Roman"/>
              </w:rPr>
            </w:pPr>
          </w:p>
        </w:tc>
        <w:tc>
          <w:tcPr>
            <w:tcW w:w="2126" w:type="dxa"/>
          </w:tcPr>
          <w:p w:rsidR="00127B9E" w:rsidRDefault="00127B9E" w:rsidP="00191884">
            <w:pPr>
              <w:spacing w:after="0" w:line="240" w:lineRule="auto"/>
              <w:rPr>
                <w:rFonts w:ascii="Times New Roman" w:eastAsia="Arial Unicode MS" w:hAnsi="Times New Roman" w:cs="Times New Roman"/>
              </w:rPr>
            </w:pPr>
          </w:p>
        </w:tc>
      </w:tr>
    </w:tbl>
    <w:p w:rsidR="00AC5D0A" w:rsidRPr="002E0D23" w:rsidRDefault="00AC5D0A" w:rsidP="00AC5D0A">
      <w:pPr>
        <w:spacing w:after="0" w:line="240" w:lineRule="auto"/>
        <w:ind w:left="720" w:firstLine="709"/>
        <w:contextualSpacing/>
        <w:rPr>
          <w:rFonts w:ascii="Times New Roman" w:hAnsi="Times New Roman" w:cs="Times New Roman"/>
          <w:color w:val="000000"/>
          <w:sz w:val="24"/>
          <w:szCs w:val="24"/>
        </w:rPr>
      </w:pPr>
    </w:p>
    <w:p w:rsidR="00AC5D0A" w:rsidRPr="002E0D23" w:rsidRDefault="00AC5D0A" w:rsidP="00AC5D0A">
      <w:pPr>
        <w:spacing w:after="0" w:line="240" w:lineRule="auto"/>
        <w:ind w:firstLine="709"/>
        <w:contextualSpacing/>
        <w:jc w:val="both"/>
      </w:pPr>
      <w:r w:rsidRPr="002E0D23">
        <w:rPr>
          <w:rFonts w:ascii="Times New Roman" w:hAnsi="Times New Roman" w:cs="Times New Roman"/>
          <w:b/>
          <w:sz w:val="24"/>
          <w:szCs w:val="24"/>
        </w:rPr>
        <w:t>2. Общие требования к услугам:</w:t>
      </w:r>
    </w:p>
    <w:p w:rsidR="00DE7285" w:rsidRDefault="00AC5D0A" w:rsidP="00AC5D0A">
      <w:pPr>
        <w:spacing w:after="0" w:line="240" w:lineRule="auto"/>
        <w:ind w:firstLine="709"/>
        <w:jc w:val="both"/>
        <w:rPr>
          <w:rFonts w:ascii="Times New Roman" w:eastAsia="Times New Roman" w:hAnsi="Times New Roman" w:cs="Times New Roman"/>
          <w:sz w:val="24"/>
          <w:szCs w:val="24"/>
          <w:lang w:eastAsia="ru-RU"/>
        </w:rPr>
      </w:pPr>
      <w:r w:rsidRPr="002E0D23">
        <w:rPr>
          <w:rFonts w:ascii="Times New Roman" w:eastAsia="Times New Roman" w:hAnsi="Times New Roman" w:cs="Times New Roman"/>
          <w:sz w:val="24"/>
          <w:szCs w:val="24"/>
          <w:lang w:eastAsia="ru-RU"/>
        </w:rPr>
        <w:t>2.1. Услуги</w:t>
      </w:r>
      <w:r>
        <w:rPr>
          <w:rFonts w:ascii="Times New Roman" w:eastAsia="Times New Roman" w:hAnsi="Times New Roman" w:cs="Times New Roman"/>
          <w:sz w:val="24"/>
          <w:szCs w:val="24"/>
          <w:lang w:eastAsia="ru-RU"/>
        </w:rPr>
        <w:t xml:space="preserve"> включают в себя</w:t>
      </w:r>
      <w:r w:rsidRPr="002E0D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прием и доставку</w:t>
      </w:r>
      <w:r w:rsidRPr="002E0D23">
        <w:rPr>
          <w:rFonts w:ascii="Times New Roman" w:eastAsia="Times New Roman" w:hAnsi="Times New Roman" w:cs="Times New Roman"/>
          <w:sz w:val="24"/>
          <w:szCs w:val="24"/>
          <w:lang w:eastAsia="ru-RU"/>
        </w:rPr>
        <w:t xml:space="preserve"> почтовой корреспонденции</w:t>
      </w:r>
      <w:r>
        <w:rPr>
          <w:rFonts w:ascii="Times New Roman" w:eastAsia="Times New Roman" w:hAnsi="Times New Roman" w:cs="Times New Roman"/>
          <w:sz w:val="24"/>
          <w:szCs w:val="24"/>
          <w:lang w:eastAsia="ru-RU"/>
        </w:rPr>
        <w:t>, которые</w:t>
      </w:r>
      <w:r w:rsidRPr="002E0D23">
        <w:rPr>
          <w:rFonts w:ascii="Times New Roman" w:eastAsia="Times New Roman" w:hAnsi="Times New Roman" w:cs="Times New Roman"/>
          <w:sz w:val="24"/>
          <w:szCs w:val="24"/>
          <w:lang w:eastAsia="ru-RU"/>
        </w:rPr>
        <w:t xml:space="preserve"> Исполнитель оказывает на своем автотранспорте в рабочие дни, в рабочее время Государственного заказчика</w:t>
      </w:r>
      <w:r w:rsidR="005B5D0C">
        <w:rPr>
          <w:rFonts w:ascii="Times New Roman" w:eastAsia="Times New Roman" w:hAnsi="Times New Roman" w:cs="Times New Roman"/>
          <w:sz w:val="24"/>
          <w:szCs w:val="24"/>
          <w:lang w:eastAsia="ru-RU"/>
        </w:rPr>
        <w:t xml:space="preserve"> (с 09</w:t>
      </w:r>
      <w:r w:rsidRPr="002E0D23">
        <w:rPr>
          <w:rFonts w:ascii="Times New Roman" w:eastAsia="Times New Roman" w:hAnsi="Times New Roman" w:cs="Times New Roman"/>
          <w:sz w:val="24"/>
          <w:szCs w:val="24"/>
          <w:lang w:eastAsia="ru-RU"/>
        </w:rPr>
        <w:t>:</w:t>
      </w:r>
      <w:r w:rsidR="005B5D0C">
        <w:rPr>
          <w:rFonts w:ascii="Times New Roman" w:eastAsia="Times New Roman" w:hAnsi="Times New Roman" w:cs="Times New Roman"/>
          <w:sz w:val="24"/>
          <w:szCs w:val="24"/>
          <w:lang w:eastAsia="ru-RU"/>
        </w:rPr>
        <w:t>00 до 18:00, в пятницу и предпраздничные дни с 09:00 до 17:00) обеденный перерыв с 13:00 до 13:48)</w:t>
      </w:r>
      <w:r w:rsidR="00DE7285">
        <w:rPr>
          <w:rFonts w:ascii="Times New Roman" w:eastAsia="Times New Roman" w:hAnsi="Times New Roman" w:cs="Times New Roman"/>
          <w:sz w:val="24"/>
          <w:szCs w:val="24"/>
          <w:lang w:eastAsia="ru-RU"/>
        </w:rPr>
        <w:t xml:space="preserve">. </w:t>
      </w:r>
    </w:p>
    <w:p w:rsidR="00A06867" w:rsidRDefault="00AC5D0A" w:rsidP="00AC5D0A">
      <w:pPr>
        <w:spacing w:after="0" w:line="240" w:lineRule="auto"/>
        <w:ind w:firstLine="709"/>
        <w:jc w:val="both"/>
        <w:rPr>
          <w:rFonts w:ascii="Times New Roman" w:hAnsi="Times New Roman" w:cs="Times New Roman"/>
          <w:b/>
          <w:sz w:val="24"/>
          <w:szCs w:val="24"/>
        </w:rPr>
      </w:pPr>
      <w:r w:rsidRPr="002E0D23">
        <w:rPr>
          <w:rFonts w:ascii="Times New Roman" w:hAnsi="Times New Roman" w:cs="Times New Roman"/>
          <w:b/>
          <w:sz w:val="24"/>
          <w:szCs w:val="24"/>
        </w:rPr>
        <w:t xml:space="preserve">3. </w:t>
      </w:r>
      <w:r w:rsidRPr="00115D5C">
        <w:rPr>
          <w:rFonts w:ascii="Times New Roman" w:hAnsi="Times New Roman" w:cs="Times New Roman"/>
          <w:b/>
          <w:sz w:val="24"/>
          <w:szCs w:val="24"/>
        </w:rPr>
        <w:t>Требования к качеству услуг:</w:t>
      </w:r>
      <w:r w:rsidRPr="002E0D23">
        <w:rPr>
          <w:rFonts w:ascii="Times New Roman" w:hAnsi="Times New Roman" w:cs="Times New Roman"/>
          <w:b/>
          <w:sz w:val="24"/>
          <w:szCs w:val="24"/>
        </w:rPr>
        <w:t xml:space="preserve"> </w:t>
      </w:r>
    </w:p>
    <w:p w:rsidR="000143A7" w:rsidRDefault="00AC5D0A" w:rsidP="00AC5D0A">
      <w:pPr>
        <w:spacing w:after="0" w:line="240" w:lineRule="auto"/>
        <w:ind w:firstLine="709"/>
        <w:jc w:val="both"/>
        <w:rPr>
          <w:rFonts w:ascii="Times New Roman" w:eastAsia="Times New Roman" w:hAnsi="Times New Roman" w:cs="Times New Roman"/>
          <w:sz w:val="24"/>
          <w:szCs w:val="24"/>
          <w:lang w:eastAsia="ru-RU"/>
        </w:rPr>
      </w:pPr>
      <w:r w:rsidRPr="002E0D23">
        <w:rPr>
          <w:rFonts w:ascii="Times New Roman" w:eastAsia="Times New Roman" w:hAnsi="Times New Roman" w:cs="Times New Roman"/>
          <w:sz w:val="24"/>
          <w:szCs w:val="24"/>
          <w:lang w:eastAsia="ru-RU"/>
        </w:rPr>
        <w:lastRenderedPageBreak/>
        <w:t>Исполнитель обязан обеспечивать сохранность почтовых отправлений, соблюдать тайну связи в соответствии с Федеральным законом от 17.07.1999 № 176-ФЗ «О почтовой связи»</w:t>
      </w:r>
      <w:r w:rsidR="000143A7">
        <w:rPr>
          <w:rFonts w:ascii="Times New Roman" w:eastAsia="Times New Roman" w:hAnsi="Times New Roman" w:cs="Times New Roman"/>
          <w:sz w:val="24"/>
          <w:szCs w:val="24"/>
          <w:lang w:eastAsia="ru-RU"/>
        </w:rPr>
        <w:t>.</w:t>
      </w:r>
    </w:p>
    <w:p w:rsidR="00AC5D0A" w:rsidRPr="002E0D23" w:rsidRDefault="00AC5D0A" w:rsidP="00AC5D0A">
      <w:pPr>
        <w:spacing w:after="0" w:line="240" w:lineRule="auto"/>
        <w:ind w:firstLine="709"/>
        <w:jc w:val="both"/>
        <w:rPr>
          <w:rFonts w:ascii="Times New Roman" w:eastAsia="Times New Roman" w:hAnsi="Times New Roman" w:cs="Times New Roman"/>
          <w:sz w:val="24"/>
          <w:szCs w:val="24"/>
          <w:lang w:eastAsia="ru-RU"/>
        </w:rPr>
      </w:pPr>
      <w:r w:rsidRPr="002E0D23">
        <w:rPr>
          <w:rFonts w:ascii="Times New Roman" w:eastAsia="Times New Roman" w:hAnsi="Times New Roman" w:cs="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C5D0A" w:rsidRPr="002E0D23" w:rsidRDefault="00AC5D0A" w:rsidP="00AC5D0A">
      <w:pPr>
        <w:spacing w:after="0" w:line="240" w:lineRule="auto"/>
        <w:ind w:firstLine="709"/>
        <w:contextualSpacing/>
        <w:jc w:val="both"/>
        <w:rPr>
          <w:rFonts w:ascii="Times New Roman" w:hAnsi="Times New Roman" w:cs="Times New Roman"/>
          <w:sz w:val="24"/>
          <w:szCs w:val="24"/>
        </w:rPr>
      </w:pPr>
      <w:r w:rsidRPr="002E0D23">
        <w:rPr>
          <w:rFonts w:ascii="Times New Roman" w:hAnsi="Times New Roman" w:cs="Times New Roman"/>
          <w:sz w:val="24"/>
          <w:szCs w:val="24"/>
        </w:rPr>
        <w:t>Исполнитель берет на себя обязательства:</w:t>
      </w:r>
    </w:p>
    <w:p w:rsidR="00115D5C" w:rsidRPr="00A06867" w:rsidRDefault="00AC5D0A" w:rsidP="00A06867">
      <w:pPr>
        <w:spacing w:after="0" w:line="240" w:lineRule="auto"/>
        <w:ind w:firstLine="709"/>
        <w:contextualSpacing/>
        <w:jc w:val="both"/>
        <w:rPr>
          <w:rFonts w:ascii="Times New Roman" w:hAnsi="Times New Roman" w:cs="Times New Roman"/>
          <w:sz w:val="24"/>
          <w:szCs w:val="24"/>
        </w:rPr>
      </w:pPr>
      <w:r w:rsidRPr="002E0D23">
        <w:rPr>
          <w:rFonts w:ascii="Times New Roman" w:hAnsi="Times New Roman" w:cs="Times New Roman"/>
          <w:sz w:val="24"/>
          <w:szCs w:val="24"/>
        </w:rPr>
        <w:t>- оказывать услуги в полном объеме и с надлежащим качеством,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регламентирующих данный вид деятельности (перевоз груза, людей)</w:t>
      </w:r>
    </w:p>
    <w:p w:rsidR="00A06867" w:rsidRPr="00A06867" w:rsidRDefault="00A06867" w:rsidP="00A06867">
      <w:pPr>
        <w:spacing w:after="0" w:line="240" w:lineRule="auto"/>
        <w:ind w:firstLine="709"/>
        <w:jc w:val="both"/>
        <w:rPr>
          <w:rFonts w:ascii="Times New Roman" w:hAnsi="Times New Roman" w:cs="Times New Roman"/>
          <w:b/>
          <w:sz w:val="24"/>
          <w:szCs w:val="24"/>
        </w:rPr>
      </w:pPr>
      <w:r w:rsidRPr="00A06867">
        <w:rPr>
          <w:rFonts w:ascii="Times New Roman" w:hAnsi="Times New Roman" w:cs="Times New Roman"/>
          <w:b/>
          <w:sz w:val="24"/>
          <w:szCs w:val="24"/>
        </w:rPr>
        <w:t xml:space="preserve">4. </w:t>
      </w:r>
      <w:r>
        <w:rPr>
          <w:rFonts w:ascii="Times New Roman" w:hAnsi="Times New Roman" w:cs="Times New Roman"/>
          <w:b/>
          <w:sz w:val="24"/>
          <w:szCs w:val="24"/>
        </w:rPr>
        <w:t>Порядок приемки оказанных услуг</w:t>
      </w:r>
    </w:p>
    <w:p w:rsidR="008A0183"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4.1. Ежемесячно, в срок не позднее 10 (Десятого) числа месяца, следующего за отчетным Исполнитель предоставляет Заказчику 2 (два) экземпляра акта сдачи-приемки оказанных услуг, подписанных со своей Стороны, а также 1 (один) экземпляр счета на оплату, счета-фактуры (Если Исполнитель имеет право на освобождение от уплаты НДС, то слово «счет-фактуру» исключается).</w:t>
      </w:r>
    </w:p>
    <w:p w:rsidR="00A06867"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 xml:space="preserve"> </w:t>
      </w:r>
      <w:r w:rsidR="008A0183" w:rsidRPr="008A0183">
        <w:rPr>
          <w:rFonts w:ascii="Times New Roman" w:hAnsi="Times New Roman" w:cs="Times New Roman"/>
          <w:sz w:val="24"/>
          <w:szCs w:val="24"/>
        </w:rPr>
        <w:t xml:space="preserve">В случае, если </w:t>
      </w:r>
      <w:r w:rsidR="008A0183">
        <w:rPr>
          <w:rFonts w:ascii="Times New Roman" w:hAnsi="Times New Roman" w:cs="Times New Roman"/>
          <w:sz w:val="24"/>
          <w:szCs w:val="24"/>
        </w:rPr>
        <w:t>десятое</w:t>
      </w:r>
      <w:r w:rsidR="008A0183" w:rsidRPr="008A0183">
        <w:rPr>
          <w:rFonts w:ascii="Times New Roman" w:hAnsi="Times New Roman" w:cs="Times New Roman"/>
          <w:sz w:val="24"/>
          <w:szCs w:val="24"/>
        </w:rPr>
        <w:t xml:space="preserve"> число является не рабочим днем, то документы предоставляются не позднее следующего за ним рабочего дня</w:t>
      </w:r>
      <w:r w:rsidR="008A0183">
        <w:rPr>
          <w:rFonts w:ascii="Times New Roman" w:hAnsi="Times New Roman" w:cs="Times New Roman"/>
          <w:sz w:val="24"/>
          <w:szCs w:val="24"/>
        </w:rPr>
        <w:t>.</w:t>
      </w:r>
    </w:p>
    <w:p w:rsidR="00767221" w:rsidRPr="00767221" w:rsidRDefault="00767221" w:rsidP="00767221">
      <w:pPr>
        <w:spacing w:after="0"/>
        <w:ind w:firstLine="708"/>
        <w:jc w:val="both"/>
        <w:rPr>
          <w:rFonts w:ascii="Times New Roman" w:hAnsi="Times New Roman" w:cs="Times New Roman"/>
          <w:sz w:val="24"/>
          <w:szCs w:val="24"/>
        </w:rPr>
      </w:pPr>
      <w:r w:rsidRPr="00767221">
        <w:rPr>
          <w:rFonts w:ascii="Times New Roman" w:hAnsi="Times New Roman" w:cs="Times New Roman"/>
          <w:sz w:val="24"/>
          <w:szCs w:val="24"/>
        </w:rPr>
        <w:t>Обмен ЭОД в рамках ЭДО между Сторонами осуществляется через Оператора ЭДО – ООО «Компания «Тензор».</w:t>
      </w:r>
    </w:p>
    <w:p w:rsidR="00767221" w:rsidRPr="00FE2CF0" w:rsidRDefault="00767221" w:rsidP="00767221">
      <w:pPr>
        <w:spacing w:after="0"/>
        <w:ind w:firstLine="708"/>
        <w:jc w:val="both"/>
        <w:rPr>
          <w:rFonts w:ascii="Times New Roman" w:hAnsi="Times New Roman" w:cs="Times New Roman"/>
          <w:sz w:val="24"/>
          <w:szCs w:val="24"/>
        </w:rPr>
      </w:pPr>
      <w:r w:rsidRPr="00767221">
        <w:rPr>
          <w:rFonts w:ascii="Times New Roman" w:hAnsi="Times New Roman" w:cs="Times New Roman"/>
          <w:sz w:val="24"/>
          <w:szCs w:val="24"/>
        </w:rPr>
        <w:t>Если Исполнитель не использует ЭДО, доставка документов осуществляется на бумажном носителе</w:t>
      </w:r>
      <w:r w:rsidR="008A0183">
        <w:rPr>
          <w:rFonts w:ascii="Times New Roman" w:hAnsi="Times New Roman" w:cs="Times New Roman"/>
          <w:sz w:val="24"/>
          <w:szCs w:val="24"/>
        </w:rPr>
        <w:t xml:space="preserve"> в сроки, указанные в данном пункте.</w:t>
      </w:r>
    </w:p>
    <w:p w:rsidR="00A06867" w:rsidRPr="00FE2CF0"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 xml:space="preserve">4.2. Заказчик в течение 10 (Десяти) рабочих дней </w:t>
      </w:r>
      <w:r w:rsidR="003101F2">
        <w:rPr>
          <w:rFonts w:ascii="Times New Roman" w:hAnsi="Times New Roman" w:cs="Times New Roman"/>
          <w:sz w:val="24"/>
          <w:szCs w:val="24"/>
        </w:rPr>
        <w:t>с момента фактически оказанн</w:t>
      </w:r>
      <w:bookmarkStart w:id="0" w:name="_GoBack"/>
      <w:bookmarkEnd w:id="0"/>
      <w:r w:rsidR="003101F2">
        <w:rPr>
          <w:rFonts w:ascii="Times New Roman" w:hAnsi="Times New Roman" w:cs="Times New Roman"/>
          <w:sz w:val="24"/>
          <w:szCs w:val="24"/>
        </w:rPr>
        <w:t xml:space="preserve">ых услуг и </w:t>
      </w:r>
      <w:r w:rsidRPr="00FE2CF0">
        <w:rPr>
          <w:rFonts w:ascii="Times New Roman" w:hAnsi="Times New Roman" w:cs="Times New Roman"/>
          <w:sz w:val="24"/>
          <w:szCs w:val="24"/>
        </w:rPr>
        <w:t xml:space="preserve">со дня получения отчетных документов, указанных в пункте 4.1 настоящего </w:t>
      </w:r>
      <w:r w:rsidR="0056280E">
        <w:rPr>
          <w:rFonts w:ascii="Times New Roman" w:hAnsi="Times New Roman" w:cs="Times New Roman"/>
          <w:sz w:val="24"/>
          <w:szCs w:val="24"/>
        </w:rPr>
        <w:t>Технического задания</w:t>
      </w:r>
      <w:r w:rsidRPr="00FE2CF0">
        <w:rPr>
          <w:rFonts w:ascii="Times New Roman" w:hAnsi="Times New Roman" w:cs="Times New Roman"/>
          <w:sz w:val="24"/>
          <w:szCs w:val="24"/>
        </w:rPr>
        <w:t xml:space="preserve">, осуществляет приемку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 </w:t>
      </w:r>
    </w:p>
    <w:p w:rsidR="00A06867" w:rsidRPr="00FE2CF0"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4.3. Для проверки результатов оказанных услуг в части их соответствия условиям Контракта Заказчик обязан провести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При этом при необходимости от Исполнителя могут запрашиваться необходимые для приемки документы и материалы, а также разъяснения по предоставленным документам и материалам, Исполнитель обязан предоставить данные документы по требованию Заказчика.</w:t>
      </w:r>
    </w:p>
    <w:p w:rsidR="00A06867" w:rsidRPr="00FE2CF0"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 xml:space="preserve">4.4. В случае отказа Заказчика от приемки услуг им составляется мотивированный отказ от подписания документа о приемке с перечнем выявленных недостатков и с указанием сроков их устранения. Указанный документ в течение одного рабочего дня с даты его подписания направляется Заказчиком Исполнителю. </w:t>
      </w:r>
    </w:p>
    <w:p w:rsidR="00A06867" w:rsidRPr="00FE2CF0" w:rsidRDefault="00A06867" w:rsidP="0056280E">
      <w:pPr>
        <w:spacing w:after="0"/>
        <w:jc w:val="both"/>
        <w:rPr>
          <w:rFonts w:ascii="Times New Roman" w:hAnsi="Times New Roman" w:cs="Times New Roman"/>
          <w:sz w:val="24"/>
          <w:szCs w:val="24"/>
        </w:rPr>
      </w:pPr>
      <w:r w:rsidRPr="00FE2CF0">
        <w:rPr>
          <w:rFonts w:ascii="Times New Roman" w:hAnsi="Times New Roman" w:cs="Times New Roman"/>
          <w:sz w:val="24"/>
          <w:szCs w:val="24"/>
        </w:rPr>
        <w:t xml:space="preserve">Выявленные недостатки устраняются Исполнителем за его счет.  </w:t>
      </w:r>
    </w:p>
    <w:p w:rsidR="00A06867" w:rsidRDefault="00A06867" w:rsidP="0056280E">
      <w:pPr>
        <w:spacing w:after="0"/>
        <w:ind w:firstLine="708"/>
        <w:jc w:val="both"/>
        <w:rPr>
          <w:rFonts w:ascii="Times New Roman" w:hAnsi="Times New Roman" w:cs="Times New Roman"/>
          <w:sz w:val="24"/>
          <w:szCs w:val="24"/>
        </w:rPr>
      </w:pPr>
      <w:r w:rsidRPr="00FE2CF0">
        <w:rPr>
          <w:rFonts w:ascii="Times New Roman" w:hAnsi="Times New Roman" w:cs="Times New Roman"/>
          <w:sz w:val="24"/>
          <w:szCs w:val="24"/>
        </w:rPr>
        <w:t>4.5. Датой приемки, считается дата подписания документа о приемке - Акта приемки товаров, работ, услуг по форме ОКУД 0510452. Акт приемки подписывается Заказчиком в одностороннем порядке в случае отсутствия разногласий с обеих сторон.</w:t>
      </w:r>
    </w:p>
    <w:p w:rsidR="00676A78" w:rsidRDefault="00676A78" w:rsidP="0056280E">
      <w:pPr>
        <w:spacing w:after="0"/>
        <w:ind w:firstLine="708"/>
        <w:jc w:val="both"/>
        <w:rPr>
          <w:rFonts w:ascii="Times New Roman" w:hAnsi="Times New Roman" w:cs="Times New Roman"/>
          <w:b/>
          <w:sz w:val="24"/>
          <w:szCs w:val="24"/>
        </w:rPr>
      </w:pPr>
      <w:r w:rsidRPr="00676A78">
        <w:rPr>
          <w:rFonts w:ascii="Times New Roman" w:hAnsi="Times New Roman" w:cs="Times New Roman"/>
          <w:b/>
          <w:sz w:val="24"/>
          <w:szCs w:val="24"/>
        </w:rPr>
        <w:t>5. Ответственность сторон</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Pr="00676A78">
        <w:rPr>
          <w:rFonts w:ascii="Times New Roman" w:eastAsia="Times New Roman" w:hAnsi="Times New Roman" w:cs="Times New Roman"/>
          <w:bCs/>
          <w:spacing w:val="-2"/>
          <w:sz w:val="24"/>
          <w:szCs w:val="24"/>
          <w:lang w:eastAsia="ru-RU"/>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r w:rsidR="00A2387D">
        <w:rPr>
          <w:rFonts w:ascii="Times New Roman" w:eastAsia="Times New Roman" w:hAnsi="Times New Roman" w:cs="Times New Roman"/>
          <w:bCs/>
          <w:spacing w:val="-2"/>
          <w:sz w:val="24"/>
          <w:szCs w:val="24"/>
          <w:lang w:eastAsia="ru-RU"/>
        </w:rPr>
        <w:t xml:space="preserve"> (этапа).</w:t>
      </w:r>
      <w:r w:rsidRPr="00676A78">
        <w:rPr>
          <w:rFonts w:ascii="Times New Roman" w:eastAsia="Times New Roman" w:hAnsi="Times New Roman" w:cs="Times New Roman"/>
          <w:bCs/>
          <w:spacing w:val="-2"/>
          <w:sz w:val="24"/>
          <w:szCs w:val="24"/>
          <w:lang w:eastAsia="ru-RU"/>
        </w:rPr>
        <w:t xml:space="preserve"> </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5.8. Применение неустойки (штрафа, пени) не освобождает Стороны от исполнения обязательств по Контракту.</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 xml:space="preserve">5.11. </w:t>
      </w:r>
      <w:r w:rsidRPr="00676A78">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6A78" w:rsidRPr="00676A78" w:rsidRDefault="00676A78" w:rsidP="00676A78">
      <w:pPr>
        <w:suppressAutoHyphens/>
        <w:spacing w:after="0" w:line="240" w:lineRule="auto"/>
        <w:ind w:firstLine="284"/>
        <w:jc w:val="both"/>
        <w:rPr>
          <w:rFonts w:ascii="Times New Roman" w:eastAsia="Times New Roman" w:hAnsi="Times New Roman" w:cs="Times New Roman"/>
          <w:bCs/>
          <w:spacing w:val="-2"/>
          <w:sz w:val="24"/>
          <w:szCs w:val="24"/>
          <w:lang w:eastAsia="ru-RU"/>
        </w:rPr>
      </w:pPr>
      <w:r w:rsidRPr="00676A78">
        <w:rPr>
          <w:rFonts w:ascii="Times New Roman" w:eastAsia="Times New Roman" w:hAnsi="Times New Roman" w:cs="Times New Roman"/>
          <w:bCs/>
          <w:spacing w:val="-2"/>
          <w:sz w:val="24"/>
          <w:szCs w:val="24"/>
          <w:lang w:eastAsia="ru-RU"/>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6A78" w:rsidRPr="00676A78" w:rsidRDefault="00676A78" w:rsidP="0056280E">
      <w:pPr>
        <w:spacing w:after="0"/>
        <w:ind w:firstLine="708"/>
        <w:jc w:val="both"/>
        <w:rPr>
          <w:rFonts w:ascii="Times New Roman" w:hAnsi="Times New Roman" w:cs="Times New Roman"/>
          <w:b/>
          <w:sz w:val="24"/>
          <w:szCs w:val="24"/>
        </w:rPr>
      </w:pPr>
    </w:p>
    <w:p w:rsidR="00676A78" w:rsidRPr="00FE2CF0" w:rsidRDefault="00676A78" w:rsidP="0056280E">
      <w:pPr>
        <w:spacing w:after="0"/>
        <w:ind w:firstLine="708"/>
        <w:jc w:val="both"/>
        <w:rPr>
          <w:rFonts w:ascii="Times New Roman" w:hAnsi="Times New Roman" w:cs="Times New Roman"/>
          <w:sz w:val="24"/>
          <w:szCs w:val="24"/>
        </w:rPr>
      </w:pPr>
    </w:p>
    <w:p w:rsidR="00A06867" w:rsidRDefault="00A06867" w:rsidP="00AC5D0A"/>
    <w:p w:rsidR="00512408" w:rsidRPr="00C33E0F" w:rsidRDefault="00FD619E" w:rsidP="00C33E0F">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512408" w:rsidRPr="00C33E0F" w:rsidSect="00542BB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545" w:rsidRDefault="00CF4545" w:rsidP="00596A91">
      <w:pPr>
        <w:spacing w:after="0" w:line="240" w:lineRule="auto"/>
      </w:pPr>
      <w:r>
        <w:separator/>
      </w:r>
    </w:p>
  </w:endnote>
  <w:endnote w:type="continuationSeparator" w:id="0">
    <w:p w:rsidR="00CF4545" w:rsidRDefault="00CF4545" w:rsidP="0059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002" w:rsidRDefault="00D6400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295303"/>
      <w:docPartObj>
        <w:docPartGallery w:val="Page Numbers (Bottom of Page)"/>
        <w:docPartUnique/>
      </w:docPartObj>
    </w:sdtPr>
    <w:sdtEndPr/>
    <w:sdtContent>
      <w:p w:rsidR="00D64002" w:rsidRDefault="00D64002">
        <w:pPr>
          <w:pStyle w:val="ab"/>
          <w:jc w:val="center"/>
        </w:pPr>
        <w:r>
          <w:fldChar w:fldCharType="begin"/>
        </w:r>
        <w:r>
          <w:instrText>PAGE   \* MERGEFORMAT</w:instrText>
        </w:r>
        <w:r>
          <w:fldChar w:fldCharType="separate"/>
        </w:r>
        <w:r w:rsidR="0000409E">
          <w:rPr>
            <w:noProof/>
          </w:rPr>
          <w:t>2</w:t>
        </w:r>
        <w:r>
          <w:fldChar w:fldCharType="end"/>
        </w:r>
      </w:p>
    </w:sdtContent>
  </w:sdt>
  <w:p w:rsidR="00D64002" w:rsidRDefault="00D64002">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002" w:rsidRDefault="00D6400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545" w:rsidRDefault="00CF4545" w:rsidP="00596A91">
      <w:pPr>
        <w:spacing w:after="0" w:line="240" w:lineRule="auto"/>
      </w:pPr>
      <w:r>
        <w:separator/>
      </w:r>
    </w:p>
  </w:footnote>
  <w:footnote w:type="continuationSeparator" w:id="0">
    <w:p w:rsidR="00CF4545" w:rsidRDefault="00CF4545" w:rsidP="00596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002" w:rsidRDefault="00D64002">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002" w:rsidRDefault="00D6400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002" w:rsidRDefault="00D6400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numPicBullet w:numPicBulletId="1">
    <w:pict>
      <v:shape id="_x0000_i1041" type="#_x0000_t75" style="width:3in;height:3in" o:bullet="t"/>
    </w:pict>
  </w:numPicBullet>
  <w:abstractNum w:abstractNumId="0" w15:restartNumberingAfterBreak="0">
    <w:nsid w:val="023F69FF"/>
    <w:multiLevelType w:val="hybridMultilevel"/>
    <w:tmpl w:val="C7908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51C2A"/>
    <w:multiLevelType w:val="hybridMultilevel"/>
    <w:tmpl w:val="7A42A0E2"/>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1C2F06"/>
    <w:multiLevelType w:val="hybridMultilevel"/>
    <w:tmpl w:val="E9D67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5222220"/>
    <w:multiLevelType w:val="hybridMultilevel"/>
    <w:tmpl w:val="C5389D92"/>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 w15:restartNumberingAfterBreak="0">
    <w:nsid w:val="06853C7F"/>
    <w:multiLevelType w:val="hybridMultilevel"/>
    <w:tmpl w:val="2374A1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785241D"/>
    <w:multiLevelType w:val="multilevel"/>
    <w:tmpl w:val="6F52FF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096F65"/>
    <w:multiLevelType w:val="hybridMultilevel"/>
    <w:tmpl w:val="405C8884"/>
    <w:lvl w:ilvl="0" w:tplc="5AA4C1F4">
      <w:start w:val="1"/>
      <w:numFmt w:val="decimal"/>
      <w:lvlText w:val="%1."/>
      <w:lvlJc w:val="left"/>
      <w:pPr>
        <w:ind w:left="1050" w:hanging="360"/>
      </w:pPr>
      <w:rPr>
        <w:rFonts w:hint="default"/>
        <w:b/>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 w15:restartNumberingAfterBreak="0">
    <w:nsid w:val="13EF65BE"/>
    <w:multiLevelType w:val="hybridMultilevel"/>
    <w:tmpl w:val="E6FA8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7537AAD"/>
    <w:multiLevelType w:val="hybridMultilevel"/>
    <w:tmpl w:val="0784C582"/>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3828FB"/>
    <w:multiLevelType w:val="hybridMultilevel"/>
    <w:tmpl w:val="61883C74"/>
    <w:lvl w:ilvl="0" w:tplc="346EB8D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2FF400E"/>
    <w:multiLevelType w:val="multilevel"/>
    <w:tmpl w:val="394E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AE6AF6"/>
    <w:multiLevelType w:val="multilevel"/>
    <w:tmpl w:val="5FF6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8784F"/>
    <w:multiLevelType w:val="hybridMultilevel"/>
    <w:tmpl w:val="B68A4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8D675C"/>
    <w:multiLevelType w:val="hybridMultilevel"/>
    <w:tmpl w:val="FBDCECDE"/>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F32483"/>
    <w:multiLevelType w:val="hybridMultilevel"/>
    <w:tmpl w:val="DA046D0E"/>
    <w:lvl w:ilvl="0" w:tplc="9DBEF48A">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5" w15:restartNumberingAfterBreak="0">
    <w:nsid w:val="30B71EBA"/>
    <w:multiLevelType w:val="multilevel"/>
    <w:tmpl w:val="30B71EBA"/>
    <w:lvl w:ilvl="0">
      <w:start w:val="1"/>
      <w:numFmt w:val="decimal"/>
      <w:lvlText w:val="%1."/>
      <w:lvlJc w:val="left"/>
      <w:pPr>
        <w:ind w:left="975" w:hanging="360"/>
      </w:pPr>
      <w:rPr>
        <w:rFonts w:hint="default"/>
      </w:rPr>
    </w:lvl>
    <w:lvl w:ilvl="1">
      <w:start w:val="1"/>
      <w:numFmt w:val="lowerLetter"/>
      <w:lvlText w:val="%2."/>
      <w:lvlJc w:val="left"/>
      <w:pPr>
        <w:ind w:left="1695" w:hanging="360"/>
      </w:pPr>
    </w:lvl>
    <w:lvl w:ilvl="2">
      <w:start w:val="1"/>
      <w:numFmt w:val="lowerRoman"/>
      <w:lvlText w:val="%3."/>
      <w:lvlJc w:val="right"/>
      <w:pPr>
        <w:ind w:left="2415" w:hanging="180"/>
      </w:pPr>
    </w:lvl>
    <w:lvl w:ilvl="3">
      <w:start w:val="1"/>
      <w:numFmt w:val="decimal"/>
      <w:lvlText w:val="%4."/>
      <w:lvlJc w:val="left"/>
      <w:pPr>
        <w:ind w:left="3135" w:hanging="360"/>
      </w:pPr>
    </w:lvl>
    <w:lvl w:ilvl="4">
      <w:start w:val="1"/>
      <w:numFmt w:val="lowerLetter"/>
      <w:lvlText w:val="%5."/>
      <w:lvlJc w:val="left"/>
      <w:pPr>
        <w:ind w:left="3855" w:hanging="360"/>
      </w:pPr>
    </w:lvl>
    <w:lvl w:ilvl="5">
      <w:start w:val="1"/>
      <w:numFmt w:val="lowerRoman"/>
      <w:lvlText w:val="%6."/>
      <w:lvlJc w:val="right"/>
      <w:pPr>
        <w:ind w:left="4575" w:hanging="180"/>
      </w:pPr>
    </w:lvl>
    <w:lvl w:ilvl="6">
      <w:start w:val="1"/>
      <w:numFmt w:val="decimal"/>
      <w:lvlText w:val="%7."/>
      <w:lvlJc w:val="left"/>
      <w:pPr>
        <w:ind w:left="5295" w:hanging="360"/>
      </w:pPr>
    </w:lvl>
    <w:lvl w:ilvl="7">
      <w:start w:val="1"/>
      <w:numFmt w:val="lowerLetter"/>
      <w:lvlText w:val="%8."/>
      <w:lvlJc w:val="left"/>
      <w:pPr>
        <w:ind w:left="6015" w:hanging="360"/>
      </w:pPr>
    </w:lvl>
    <w:lvl w:ilvl="8">
      <w:start w:val="1"/>
      <w:numFmt w:val="lowerRoman"/>
      <w:lvlText w:val="%9."/>
      <w:lvlJc w:val="right"/>
      <w:pPr>
        <w:ind w:left="6735" w:hanging="180"/>
      </w:pPr>
    </w:lvl>
  </w:abstractNum>
  <w:abstractNum w:abstractNumId="16" w15:restartNumberingAfterBreak="0">
    <w:nsid w:val="30D52541"/>
    <w:multiLevelType w:val="hybridMultilevel"/>
    <w:tmpl w:val="7FC65C7A"/>
    <w:lvl w:ilvl="0" w:tplc="BC4E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2995280"/>
    <w:multiLevelType w:val="hybridMultilevel"/>
    <w:tmpl w:val="7D8E55F6"/>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83770C"/>
    <w:multiLevelType w:val="hybridMultilevel"/>
    <w:tmpl w:val="CEF6341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BB974EF"/>
    <w:multiLevelType w:val="hybridMultilevel"/>
    <w:tmpl w:val="CEF6341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3E55D13"/>
    <w:multiLevelType w:val="hybridMultilevel"/>
    <w:tmpl w:val="CEF6341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4A670443"/>
    <w:multiLevelType w:val="hybridMultilevel"/>
    <w:tmpl w:val="3BB051C0"/>
    <w:lvl w:ilvl="0" w:tplc="A366EE2C">
      <w:start w:val="1"/>
      <w:numFmt w:val="bullet"/>
      <w:lvlText w:val="-"/>
      <w:lvlJc w:val="left"/>
      <w:pPr>
        <w:ind w:left="720" w:hanging="360"/>
      </w:pPr>
      <w:rPr>
        <w:rFonts w:ascii="Courier New" w:hAnsi="Courier New" w:cs="Times New Roman" w:hint="default"/>
        <w:strike w:val="0"/>
        <w:dstrike w:val="0"/>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AB07B88"/>
    <w:multiLevelType w:val="hybridMultilevel"/>
    <w:tmpl w:val="E76EE45C"/>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937761"/>
    <w:multiLevelType w:val="hybridMultilevel"/>
    <w:tmpl w:val="C66CD856"/>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945576"/>
    <w:multiLevelType w:val="hybridMultilevel"/>
    <w:tmpl w:val="17F8EA68"/>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5" w15:restartNumberingAfterBreak="0">
    <w:nsid w:val="60916A24"/>
    <w:multiLevelType w:val="hybridMultilevel"/>
    <w:tmpl w:val="0586219E"/>
    <w:lvl w:ilvl="0" w:tplc="C42699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26C2323"/>
    <w:multiLevelType w:val="multilevel"/>
    <w:tmpl w:val="1A7ECD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3E4960"/>
    <w:multiLevelType w:val="hybridMultilevel"/>
    <w:tmpl w:val="990CE8CE"/>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FD2FC6"/>
    <w:multiLevelType w:val="multilevel"/>
    <w:tmpl w:val="134C9C3A"/>
    <w:lvl w:ilvl="0">
      <w:start w:val="2"/>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Courier New" w:eastAsia="Courier New" w:hAnsi="Courier New" w:cs="Courier New"/>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0B2D37"/>
    <w:multiLevelType w:val="multilevel"/>
    <w:tmpl w:val="B91A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AC5FA9"/>
    <w:multiLevelType w:val="hybridMultilevel"/>
    <w:tmpl w:val="50C0456A"/>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CC0B01"/>
    <w:multiLevelType w:val="hybridMultilevel"/>
    <w:tmpl w:val="C450C352"/>
    <w:lvl w:ilvl="0" w:tplc="27900E02">
      <w:start w:val="70"/>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32" w15:restartNumberingAfterBreak="0">
    <w:nsid w:val="6AE93935"/>
    <w:multiLevelType w:val="hybridMultilevel"/>
    <w:tmpl w:val="6F8A9420"/>
    <w:lvl w:ilvl="0" w:tplc="E11A4D6A">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3A7177"/>
    <w:multiLevelType w:val="hybridMultilevel"/>
    <w:tmpl w:val="76C24A98"/>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591669"/>
    <w:multiLevelType w:val="hybridMultilevel"/>
    <w:tmpl w:val="6A14D8EC"/>
    <w:lvl w:ilvl="0" w:tplc="C414E95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15:restartNumberingAfterBreak="0">
    <w:nsid w:val="6F1546F7"/>
    <w:multiLevelType w:val="hybridMultilevel"/>
    <w:tmpl w:val="75D29E42"/>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C55E67"/>
    <w:multiLevelType w:val="hybridMultilevel"/>
    <w:tmpl w:val="CCEC0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D90DBC"/>
    <w:multiLevelType w:val="hybridMultilevel"/>
    <w:tmpl w:val="258271C4"/>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0048C8"/>
    <w:multiLevelType w:val="hybridMultilevel"/>
    <w:tmpl w:val="B68A4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C55CD5"/>
    <w:multiLevelType w:val="hybridMultilevel"/>
    <w:tmpl w:val="9D844C6C"/>
    <w:lvl w:ilvl="0" w:tplc="0419000F">
      <w:start w:val="1"/>
      <w:numFmt w:val="decimal"/>
      <w:lvlText w:val="%1."/>
      <w:lvlJc w:val="left"/>
      <w:pPr>
        <w:ind w:left="4613"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7B0FF1"/>
    <w:multiLevelType w:val="hybridMultilevel"/>
    <w:tmpl w:val="8CB8DD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1B123F"/>
    <w:multiLevelType w:val="hybridMultilevel"/>
    <w:tmpl w:val="7CC86196"/>
    <w:lvl w:ilvl="0" w:tplc="30A0BB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836DEF"/>
    <w:multiLevelType w:val="hybridMultilevel"/>
    <w:tmpl w:val="CEF63412"/>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4"/>
  </w:num>
  <w:num w:numId="2">
    <w:abstractNumId w:val="15"/>
  </w:num>
  <w:num w:numId="3">
    <w:abstractNumId w:val="36"/>
  </w:num>
  <w:num w:numId="4">
    <w:abstractNumId w:val="37"/>
  </w:num>
  <w:num w:numId="5">
    <w:abstractNumId w:val="14"/>
  </w:num>
  <w:num w:numId="6">
    <w:abstractNumId w:val="28"/>
  </w:num>
  <w:num w:numId="7">
    <w:abstractNumId w:val="0"/>
  </w:num>
  <w:num w:numId="8">
    <w:abstractNumId w:val="7"/>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5"/>
  </w:num>
  <w:num w:numId="14">
    <w:abstractNumId w:val="26"/>
  </w:num>
  <w:num w:numId="15">
    <w:abstractNumId w:val="10"/>
  </w:num>
  <w:num w:numId="16">
    <w:abstractNumId w:val="11"/>
  </w:num>
  <w:num w:numId="17">
    <w:abstractNumId w:val="32"/>
  </w:num>
  <w:num w:numId="18">
    <w:abstractNumId w:val="31"/>
  </w:num>
  <w:num w:numId="19">
    <w:abstractNumId w:val="21"/>
  </w:num>
  <w:num w:numId="20">
    <w:abstractNumId w:val="19"/>
  </w:num>
  <w:num w:numId="21">
    <w:abstractNumId w:val="18"/>
  </w:num>
  <w:num w:numId="22">
    <w:abstractNumId w:val="41"/>
  </w:num>
  <w:num w:numId="23">
    <w:abstractNumId w:val="39"/>
  </w:num>
  <w:num w:numId="24">
    <w:abstractNumId w:val="20"/>
  </w:num>
  <w:num w:numId="25">
    <w:abstractNumId w:val="12"/>
  </w:num>
  <w:num w:numId="26">
    <w:abstractNumId w:val="43"/>
  </w:num>
  <w:num w:numId="27">
    <w:abstractNumId w:val="3"/>
  </w:num>
  <w:num w:numId="28">
    <w:abstractNumId w:val="40"/>
  </w:num>
  <w:num w:numId="29">
    <w:abstractNumId w:val="34"/>
  </w:num>
  <w:num w:numId="30">
    <w:abstractNumId w:val="33"/>
  </w:num>
  <w:num w:numId="31">
    <w:abstractNumId w:val="17"/>
  </w:num>
  <w:num w:numId="32">
    <w:abstractNumId w:val="27"/>
  </w:num>
  <w:num w:numId="33">
    <w:abstractNumId w:val="23"/>
  </w:num>
  <w:num w:numId="34">
    <w:abstractNumId w:val="8"/>
  </w:num>
  <w:num w:numId="35">
    <w:abstractNumId w:val="35"/>
  </w:num>
  <w:num w:numId="36">
    <w:abstractNumId w:val="38"/>
  </w:num>
  <w:num w:numId="37">
    <w:abstractNumId w:val="22"/>
  </w:num>
  <w:num w:numId="38">
    <w:abstractNumId w:val="42"/>
  </w:num>
  <w:num w:numId="39">
    <w:abstractNumId w:val="30"/>
  </w:num>
  <w:num w:numId="40">
    <w:abstractNumId w:val="13"/>
  </w:num>
  <w:num w:numId="41">
    <w:abstractNumId w:val="1"/>
  </w:num>
  <w:num w:numId="42">
    <w:abstractNumId w:val="4"/>
  </w:num>
  <w:num w:numId="43">
    <w:abstractNumId w:val="29"/>
  </w:num>
  <w:num w:numId="44">
    <w:abstractNumId w:val="16"/>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52E"/>
    <w:rsid w:val="0000409E"/>
    <w:rsid w:val="00011D44"/>
    <w:rsid w:val="000143A7"/>
    <w:rsid w:val="00022D87"/>
    <w:rsid w:val="0002722C"/>
    <w:rsid w:val="00034C8F"/>
    <w:rsid w:val="00036FB1"/>
    <w:rsid w:val="000517E9"/>
    <w:rsid w:val="0006408C"/>
    <w:rsid w:val="00071A4F"/>
    <w:rsid w:val="00076866"/>
    <w:rsid w:val="000770C3"/>
    <w:rsid w:val="000857B3"/>
    <w:rsid w:val="0009092A"/>
    <w:rsid w:val="00092C0A"/>
    <w:rsid w:val="00092C3F"/>
    <w:rsid w:val="000A061C"/>
    <w:rsid w:val="000C0ABE"/>
    <w:rsid w:val="000C0B7E"/>
    <w:rsid w:val="000C6568"/>
    <w:rsid w:val="000C7A92"/>
    <w:rsid w:val="000D6BBA"/>
    <w:rsid w:val="000E2E19"/>
    <w:rsid w:val="000F288F"/>
    <w:rsid w:val="000F3A9A"/>
    <w:rsid w:val="000F4D80"/>
    <w:rsid w:val="000F71FA"/>
    <w:rsid w:val="00115D5C"/>
    <w:rsid w:val="0012175B"/>
    <w:rsid w:val="00122528"/>
    <w:rsid w:val="00123EBD"/>
    <w:rsid w:val="00127B9E"/>
    <w:rsid w:val="001363D9"/>
    <w:rsid w:val="0014561B"/>
    <w:rsid w:val="00157FA2"/>
    <w:rsid w:val="00171091"/>
    <w:rsid w:val="001744BD"/>
    <w:rsid w:val="001768FB"/>
    <w:rsid w:val="00182E1F"/>
    <w:rsid w:val="001833E5"/>
    <w:rsid w:val="00187DB4"/>
    <w:rsid w:val="00191884"/>
    <w:rsid w:val="00194F26"/>
    <w:rsid w:val="001A34A7"/>
    <w:rsid w:val="001B12FE"/>
    <w:rsid w:val="001B5DA2"/>
    <w:rsid w:val="001B77C3"/>
    <w:rsid w:val="001D0554"/>
    <w:rsid w:val="001D70E7"/>
    <w:rsid w:val="001F1561"/>
    <w:rsid w:val="002236F2"/>
    <w:rsid w:val="00226EAC"/>
    <w:rsid w:val="00232C6B"/>
    <w:rsid w:val="00233645"/>
    <w:rsid w:val="00234F0A"/>
    <w:rsid w:val="0024535E"/>
    <w:rsid w:val="00250068"/>
    <w:rsid w:val="00262D04"/>
    <w:rsid w:val="00264E26"/>
    <w:rsid w:val="00265B1E"/>
    <w:rsid w:val="00273DE3"/>
    <w:rsid w:val="002746DA"/>
    <w:rsid w:val="002A0E25"/>
    <w:rsid w:val="002A45FE"/>
    <w:rsid w:val="002A7B45"/>
    <w:rsid w:val="002B0EFE"/>
    <w:rsid w:val="002B138F"/>
    <w:rsid w:val="002B2CC7"/>
    <w:rsid w:val="002B3BF8"/>
    <w:rsid w:val="002B50D2"/>
    <w:rsid w:val="002D633A"/>
    <w:rsid w:val="002E170F"/>
    <w:rsid w:val="002E591E"/>
    <w:rsid w:val="002E7DA0"/>
    <w:rsid w:val="002F0191"/>
    <w:rsid w:val="002F2CC1"/>
    <w:rsid w:val="00306F4C"/>
    <w:rsid w:val="0031002E"/>
    <w:rsid w:val="003101F2"/>
    <w:rsid w:val="00313058"/>
    <w:rsid w:val="00317347"/>
    <w:rsid w:val="003215AF"/>
    <w:rsid w:val="00324D29"/>
    <w:rsid w:val="00334C95"/>
    <w:rsid w:val="00337CBB"/>
    <w:rsid w:val="00341721"/>
    <w:rsid w:val="00362EBB"/>
    <w:rsid w:val="003648C6"/>
    <w:rsid w:val="003678C0"/>
    <w:rsid w:val="0038395F"/>
    <w:rsid w:val="00383EC0"/>
    <w:rsid w:val="003A0496"/>
    <w:rsid w:val="003A0F35"/>
    <w:rsid w:val="003A2A23"/>
    <w:rsid w:val="003A40FF"/>
    <w:rsid w:val="003A6DD1"/>
    <w:rsid w:val="003C1763"/>
    <w:rsid w:val="003C196F"/>
    <w:rsid w:val="003E1350"/>
    <w:rsid w:val="003F18B9"/>
    <w:rsid w:val="003F2DF9"/>
    <w:rsid w:val="003F3EC0"/>
    <w:rsid w:val="003F7F83"/>
    <w:rsid w:val="00404DEF"/>
    <w:rsid w:val="004055C2"/>
    <w:rsid w:val="004055D4"/>
    <w:rsid w:val="00407E39"/>
    <w:rsid w:val="0041590C"/>
    <w:rsid w:val="00416D7F"/>
    <w:rsid w:val="004215ED"/>
    <w:rsid w:val="00423293"/>
    <w:rsid w:val="00423A43"/>
    <w:rsid w:val="00434159"/>
    <w:rsid w:val="00434A10"/>
    <w:rsid w:val="0043629F"/>
    <w:rsid w:val="00457C65"/>
    <w:rsid w:val="004607A4"/>
    <w:rsid w:val="004612B3"/>
    <w:rsid w:val="00475349"/>
    <w:rsid w:val="004777E6"/>
    <w:rsid w:val="00483858"/>
    <w:rsid w:val="00486E74"/>
    <w:rsid w:val="00491C5D"/>
    <w:rsid w:val="00495F6D"/>
    <w:rsid w:val="00496BB1"/>
    <w:rsid w:val="004B225D"/>
    <w:rsid w:val="004C0B7B"/>
    <w:rsid w:val="004C25C5"/>
    <w:rsid w:val="004C689F"/>
    <w:rsid w:val="004E3AB3"/>
    <w:rsid w:val="004E49AB"/>
    <w:rsid w:val="004E5915"/>
    <w:rsid w:val="004F7E01"/>
    <w:rsid w:val="0050546A"/>
    <w:rsid w:val="00512408"/>
    <w:rsid w:val="00515C48"/>
    <w:rsid w:val="00536334"/>
    <w:rsid w:val="00537318"/>
    <w:rsid w:val="00540FA4"/>
    <w:rsid w:val="00542BBE"/>
    <w:rsid w:val="0056280E"/>
    <w:rsid w:val="005635B3"/>
    <w:rsid w:val="00570C51"/>
    <w:rsid w:val="00571D97"/>
    <w:rsid w:val="005733FA"/>
    <w:rsid w:val="005737E2"/>
    <w:rsid w:val="005761FB"/>
    <w:rsid w:val="00585766"/>
    <w:rsid w:val="00585FED"/>
    <w:rsid w:val="005912FC"/>
    <w:rsid w:val="00596A91"/>
    <w:rsid w:val="005A36FE"/>
    <w:rsid w:val="005A752E"/>
    <w:rsid w:val="005B5D0C"/>
    <w:rsid w:val="005B72DD"/>
    <w:rsid w:val="005C6F33"/>
    <w:rsid w:val="005E08D6"/>
    <w:rsid w:val="005E1F57"/>
    <w:rsid w:val="005F2861"/>
    <w:rsid w:val="00615C66"/>
    <w:rsid w:val="006173C5"/>
    <w:rsid w:val="006176AF"/>
    <w:rsid w:val="00617DE8"/>
    <w:rsid w:val="00627FCE"/>
    <w:rsid w:val="006341BB"/>
    <w:rsid w:val="00640304"/>
    <w:rsid w:val="00646213"/>
    <w:rsid w:val="0065327A"/>
    <w:rsid w:val="00663497"/>
    <w:rsid w:val="00675E99"/>
    <w:rsid w:val="00676A78"/>
    <w:rsid w:val="006A3B99"/>
    <w:rsid w:val="006A47D9"/>
    <w:rsid w:val="006A5D0F"/>
    <w:rsid w:val="006B24A5"/>
    <w:rsid w:val="006B370E"/>
    <w:rsid w:val="006B42E5"/>
    <w:rsid w:val="006B59C9"/>
    <w:rsid w:val="006B6AFC"/>
    <w:rsid w:val="006C6A6B"/>
    <w:rsid w:val="006E38AB"/>
    <w:rsid w:val="006E5E5D"/>
    <w:rsid w:val="006E6EE3"/>
    <w:rsid w:val="006F0C5E"/>
    <w:rsid w:val="006F0E34"/>
    <w:rsid w:val="006F7EEB"/>
    <w:rsid w:val="00703F8D"/>
    <w:rsid w:val="00705241"/>
    <w:rsid w:val="00705B6D"/>
    <w:rsid w:val="00716E65"/>
    <w:rsid w:val="007228AF"/>
    <w:rsid w:val="0072393A"/>
    <w:rsid w:val="00726A04"/>
    <w:rsid w:val="00727FEA"/>
    <w:rsid w:val="00736F38"/>
    <w:rsid w:val="007404C3"/>
    <w:rsid w:val="007510FC"/>
    <w:rsid w:val="00754ACA"/>
    <w:rsid w:val="0076015A"/>
    <w:rsid w:val="00767221"/>
    <w:rsid w:val="007708CE"/>
    <w:rsid w:val="00774C37"/>
    <w:rsid w:val="00780687"/>
    <w:rsid w:val="00780F1C"/>
    <w:rsid w:val="00780FF2"/>
    <w:rsid w:val="007846D0"/>
    <w:rsid w:val="00791097"/>
    <w:rsid w:val="007924E5"/>
    <w:rsid w:val="007A3C91"/>
    <w:rsid w:val="007A4A7E"/>
    <w:rsid w:val="007A515E"/>
    <w:rsid w:val="007C0C02"/>
    <w:rsid w:val="007C53F8"/>
    <w:rsid w:val="007D0495"/>
    <w:rsid w:val="007D57CE"/>
    <w:rsid w:val="007F4506"/>
    <w:rsid w:val="007F5B81"/>
    <w:rsid w:val="007F6234"/>
    <w:rsid w:val="00802087"/>
    <w:rsid w:val="00817336"/>
    <w:rsid w:val="00832820"/>
    <w:rsid w:val="008378AE"/>
    <w:rsid w:val="00851465"/>
    <w:rsid w:val="00851E4F"/>
    <w:rsid w:val="00860127"/>
    <w:rsid w:val="008653E9"/>
    <w:rsid w:val="008672E8"/>
    <w:rsid w:val="00880AD6"/>
    <w:rsid w:val="00883497"/>
    <w:rsid w:val="00886109"/>
    <w:rsid w:val="00886311"/>
    <w:rsid w:val="00887D1C"/>
    <w:rsid w:val="0089269D"/>
    <w:rsid w:val="00895A9C"/>
    <w:rsid w:val="008A0183"/>
    <w:rsid w:val="008A2D01"/>
    <w:rsid w:val="008B25BE"/>
    <w:rsid w:val="008B3959"/>
    <w:rsid w:val="008C4E1E"/>
    <w:rsid w:val="008D07EC"/>
    <w:rsid w:val="008D1F7E"/>
    <w:rsid w:val="008D3E5C"/>
    <w:rsid w:val="008E64FE"/>
    <w:rsid w:val="008F19D0"/>
    <w:rsid w:val="008F2DD2"/>
    <w:rsid w:val="008F3D2A"/>
    <w:rsid w:val="00903A45"/>
    <w:rsid w:val="00907B2F"/>
    <w:rsid w:val="00913193"/>
    <w:rsid w:val="0094624E"/>
    <w:rsid w:val="00960B78"/>
    <w:rsid w:val="00963430"/>
    <w:rsid w:val="00965066"/>
    <w:rsid w:val="00965641"/>
    <w:rsid w:val="00970A1F"/>
    <w:rsid w:val="00982964"/>
    <w:rsid w:val="009870A4"/>
    <w:rsid w:val="009A70D2"/>
    <w:rsid w:val="009E088D"/>
    <w:rsid w:val="009E43A6"/>
    <w:rsid w:val="009F39CB"/>
    <w:rsid w:val="009F3AF0"/>
    <w:rsid w:val="009F40ED"/>
    <w:rsid w:val="00A067A1"/>
    <w:rsid w:val="00A06867"/>
    <w:rsid w:val="00A10D43"/>
    <w:rsid w:val="00A13DC6"/>
    <w:rsid w:val="00A13F4E"/>
    <w:rsid w:val="00A213D0"/>
    <w:rsid w:val="00A22221"/>
    <w:rsid w:val="00A2387D"/>
    <w:rsid w:val="00A270D7"/>
    <w:rsid w:val="00A27235"/>
    <w:rsid w:val="00A307E0"/>
    <w:rsid w:val="00A31428"/>
    <w:rsid w:val="00A33903"/>
    <w:rsid w:val="00A33BF5"/>
    <w:rsid w:val="00A57E25"/>
    <w:rsid w:val="00A637C3"/>
    <w:rsid w:val="00A710D9"/>
    <w:rsid w:val="00A902E6"/>
    <w:rsid w:val="00A922C7"/>
    <w:rsid w:val="00A927E0"/>
    <w:rsid w:val="00A93B27"/>
    <w:rsid w:val="00AA0463"/>
    <w:rsid w:val="00AB2EFF"/>
    <w:rsid w:val="00AB68D0"/>
    <w:rsid w:val="00AC1A2F"/>
    <w:rsid w:val="00AC37CC"/>
    <w:rsid w:val="00AC51BB"/>
    <w:rsid w:val="00AC5D0A"/>
    <w:rsid w:val="00AD013D"/>
    <w:rsid w:val="00AD4EA4"/>
    <w:rsid w:val="00AE27BC"/>
    <w:rsid w:val="00AE2C2C"/>
    <w:rsid w:val="00B03DA7"/>
    <w:rsid w:val="00B1047B"/>
    <w:rsid w:val="00B1404F"/>
    <w:rsid w:val="00B15F77"/>
    <w:rsid w:val="00B21026"/>
    <w:rsid w:val="00B24699"/>
    <w:rsid w:val="00B32FBC"/>
    <w:rsid w:val="00B36E1F"/>
    <w:rsid w:val="00B41B45"/>
    <w:rsid w:val="00B51A2B"/>
    <w:rsid w:val="00B535CD"/>
    <w:rsid w:val="00B6023F"/>
    <w:rsid w:val="00B74D83"/>
    <w:rsid w:val="00B77735"/>
    <w:rsid w:val="00B77A97"/>
    <w:rsid w:val="00B80D70"/>
    <w:rsid w:val="00B85381"/>
    <w:rsid w:val="00B92346"/>
    <w:rsid w:val="00B95BE1"/>
    <w:rsid w:val="00BB2947"/>
    <w:rsid w:val="00BC00F1"/>
    <w:rsid w:val="00BD076A"/>
    <w:rsid w:val="00BE408D"/>
    <w:rsid w:val="00C03A5A"/>
    <w:rsid w:val="00C05FA1"/>
    <w:rsid w:val="00C067CA"/>
    <w:rsid w:val="00C15361"/>
    <w:rsid w:val="00C20AFC"/>
    <w:rsid w:val="00C22B5D"/>
    <w:rsid w:val="00C240F4"/>
    <w:rsid w:val="00C248A8"/>
    <w:rsid w:val="00C33E0F"/>
    <w:rsid w:val="00C4347B"/>
    <w:rsid w:val="00C448AC"/>
    <w:rsid w:val="00C468F9"/>
    <w:rsid w:val="00C630D7"/>
    <w:rsid w:val="00C6444F"/>
    <w:rsid w:val="00C73568"/>
    <w:rsid w:val="00C77327"/>
    <w:rsid w:val="00C84DFF"/>
    <w:rsid w:val="00C9476A"/>
    <w:rsid w:val="00C94C32"/>
    <w:rsid w:val="00C97C53"/>
    <w:rsid w:val="00CC0D0A"/>
    <w:rsid w:val="00CC6192"/>
    <w:rsid w:val="00CC6F5D"/>
    <w:rsid w:val="00CC7601"/>
    <w:rsid w:val="00CC7754"/>
    <w:rsid w:val="00CC7BD5"/>
    <w:rsid w:val="00CD05EC"/>
    <w:rsid w:val="00CD31D0"/>
    <w:rsid w:val="00CF085A"/>
    <w:rsid w:val="00CF4545"/>
    <w:rsid w:val="00D068E1"/>
    <w:rsid w:val="00D07E8E"/>
    <w:rsid w:val="00D23E03"/>
    <w:rsid w:val="00D32E6D"/>
    <w:rsid w:val="00D448FE"/>
    <w:rsid w:val="00D45F8C"/>
    <w:rsid w:val="00D50470"/>
    <w:rsid w:val="00D51743"/>
    <w:rsid w:val="00D60C18"/>
    <w:rsid w:val="00D64002"/>
    <w:rsid w:val="00D66360"/>
    <w:rsid w:val="00D77017"/>
    <w:rsid w:val="00D80C60"/>
    <w:rsid w:val="00D82C6D"/>
    <w:rsid w:val="00D83272"/>
    <w:rsid w:val="00D91FDD"/>
    <w:rsid w:val="00D9481D"/>
    <w:rsid w:val="00D94F2F"/>
    <w:rsid w:val="00D97037"/>
    <w:rsid w:val="00D9788C"/>
    <w:rsid w:val="00DC4618"/>
    <w:rsid w:val="00DC4A2B"/>
    <w:rsid w:val="00DC6DBB"/>
    <w:rsid w:val="00DD0B7C"/>
    <w:rsid w:val="00DE7285"/>
    <w:rsid w:val="00DF0C83"/>
    <w:rsid w:val="00DF1703"/>
    <w:rsid w:val="00E45101"/>
    <w:rsid w:val="00E536CC"/>
    <w:rsid w:val="00E64351"/>
    <w:rsid w:val="00E861F5"/>
    <w:rsid w:val="00E95F08"/>
    <w:rsid w:val="00EC634E"/>
    <w:rsid w:val="00ED270C"/>
    <w:rsid w:val="00ED7F04"/>
    <w:rsid w:val="00EE0156"/>
    <w:rsid w:val="00EE10A2"/>
    <w:rsid w:val="00EE5B98"/>
    <w:rsid w:val="00EE6512"/>
    <w:rsid w:val="00EE7C86"/>
    <w:rsid w:val="00EF768F"/>
    <w:rsid w:val="00F13904"/>
    <w:rsid w:val="00F1465F"/>
    <w:rsid w:val="00F1752E"/>
    <w:rsid w:val="00F2123B"/>
    <w:rsid w:val="00F26D12"/>
    <w:rsid w:val="00F326F4"/>
    <w:rsid w:val="00F33903"/>
    <w:rsid w:val="00F35D63"/>
    <w:rsid w:val="00F3760F"/>
    <w:rsid w:val="00F377B1"/>
    <w:rsid w:val="00F423C1"/>
    <w:rsid w:val="00F44B87"/>
    <w:rsid w:val="00F55005"/>
    <w:rsid w:val="00F57C02"/>
    <w:rsid w:val="00F62D32"/>
    <w:rsid w:val="00F630E9"/>
    <w:rsid w:val="00F64630"/>
    <w:rsid w:val="00F64EB3"/>
    <w:rsid w:val="00F7138D"/>
    <w:rsid w:val="00F7179A"/>
    <w:rsid w:val="00F73BB0"/>
    <w:rsid w:val="00F73CC1"/>
    <w:rsid w:val="00F77D1B"/>
    <w:rsid w:val="00F82558"/>
    <w:rsid w:val="00F86FF0"/>
    <w:rsid w:val="00FA46F6"/>
    <w:rsid w:val="00FA5254"/>
    <w:rsid w:val="00FB105E"/>
    <w:rsid w:val="00FB2C69"/>
    <w:rsid w:val="00FB49D4"/>
    <w:rsid w:val="00FB4E46"/>
    <w:rsid w:val="00FC608E"/>
    <w:rsid w:val="00FC6CD6"/>
    <w:rsid w:val="00FD619E"/>
    <w:rsid w:val="00FE2C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E03E"/>
  <w15:docId w15:val="{4DB4A799-2EC7-4AFF-A62B-334DDDAE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1C5D"/>
  </w:style>
  <w:style w:type="paragraph" w:styleId="1">
    <w:name w:val="heading 1"/>
    <w:aliases w:val="Document Header1,Раздел Договора,H1,&quot;Алмаз&quot;"/>
    <w:basedOn w:val="a"/>
    <w:next w:val="a"/>
    <w:link w:val="10"/>
    <w:qFormat/>
    <w:rsid w:val="00780687"/>
    <w:pPr>
      <w:keepNext/>
      <w:spacing w:before="240" w:after="60" w:line="276" w:lineRule="auto"/>
      <w:outlineLvl w:val="0"/>
    </w:pPr>
    <w:rPr>
      <w:rFonts w:ascii="Arial" w:eastAsia="Times New Roman" w:hAnsi="Arial" w:cs="Arial"/>
      <w:b/>
      <w:bCs/>
      <w:kern w:val="32"/>
      <w:sz w:val="32"/>
      <w:szCs w:val="32"/>
    </w:rPr>
  </w:style>
  <w:style w:type="paragraph" w:styleId="3">
    <w:name w:val="heading 3"/>
    <w:basedOn w:val="a"/>
    <w:next w:val="a"/>
    <w:link w:val="30"/>
    <w:uiPriority w:val="9"/>
    <w:semiHidden/>
    <w:unhideWhenUsed/>
    <w:qFormat/>
    <w:rsid w:val="00570C51"/>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H1 Знак,&quot;Алмаз&quot; Знак"/>
    <w:basedOn w:val="a0"/>
    <w:link w:val="1"/>
    <w:rsid w:val="00780687"/>
    <w:rPr>
      <w:rFonts w:ascii="Arial" w:eastAsia="Times New Roman" w:hAnsi="Arial" w:cs="Arial"/>
      <w:b/>
      <w:bCs/>
      <w:kern w:val="32"/>
      <w:sz w:val="32"/>
      <w:szCs w:val="32"/>
    </w:rPr>
  </w:style>
  <w:style w:type="paragraph" w:customStyle="1" w:styleId="ConsPlusNormal">
    <w:name w:val="ConsPlusNormal"/>
    <w:link w:val="ConsPlusNormal0"/>
    <w:qFormat/>
    <w:rsid w:val="00F1752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2B2CC7"/>
    <w:rPr>
      <w:rFonts w:ascii="Calibri" w:eastAsia="Times New Roman" w:hAnsi="Calibri" w:cs="Calibri"/>
      <w:szCs w:val="20"/>
      <w:lang w:eastAsia="ru-RU"/>
    </w:rPr>
  </w:style>
  <w:style w:type="paragraph" w:customStyle="1" w:styleId="ConsPlusTitlePage">
    <w:name w:val="ConsPlusTitlePage"/>
    <w:rsid w:val="00F1752E"/>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rsid w:val="00780687"/>
    <w:rPr>
      <w:rFonts w:cs="Times New Roman"/>
      <w:color w:val="0000FF"/>
      <w:u w:val="single"/>
    </w:rPr>
  </w:style>
  <w:style w:type="paragraph" w:styleId="a4">
    <w:name w:val="Normal (Web)"/>
    <w:aliases w:val="Обычный (Web)"/>
    <w:basedOn w:val="a"/>
    <w:uiPriority w:val="99"/>
    <w:rsid w:val="006462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semiHidden/>
    <w:rsid w:val="00646213"/>
    <w:pPr>
      <w:spacing w:after="0" w:line="240" w:lineRule="auto"/>
      <w:jc w:val="center"/>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semiHidden/>
    <w:rsid w:val="00646213"/>
    <w:rPr>
      <w:rFonts w:ascii="Times New Roman" w:eastAsia="Times New Roman" w:hAnsi="Times New Roman" w:cs="Times New Roman"/>
      <w:sz w:val="24"/>
      <w:szCs w:val="24"/>
      <w:lang w:eastAsia="ru-RU"/>
    </w:rPr>
  </w:style>
  <w:style w:type="paragraph" w:styleId="a7">
    <w:name w:val="List Paragraph"/>
    <w:basedOn w:val="a"/>
    <w:link w:val="a8"/>
    <w:uiPriority w:val="34"/>
    <w:qFormat/>
    <w:rsid w:val="00895A9C"/>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8">
    <w:name w:val="Абзац списка Знак"/>
    <w:link w:val="a7"/>
    <w:uiPriority w:val="34"/>
    <w:locked/>
    <w:rsid w:val="00895A9C"/>
    <w:rPr>
      <w:rFonts w:ascii="Times New Roman" w:eastAsia="Times New Roman" w:hAnsi="Times New Roman" w:cs="Times New Roman"/>
      <w:sz w:val="24"/>
      <w:szCs w:val="24"/>
      <w:lang w:eastAsia="ar-SA"/>
    </w:rPr>
  </w:style>
  <w:style w:type="paragraph" w:styleId="a9">
    <w:name w:val="header"/>
    <w:basedOn w:val="a"/>
    <w:link w:val="aa"/>
    <w:uiPriority w:val="99"/>
    <w:unhideWhenUsed/>
    <w:rsid w:val="00596A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96A91"/>
  </w:style>
  <w:style w:type="paragraph" w:styleId="ab">
    <w:name w:val="footer"/>
    <w:basedOn w:val="a"/>
    <w:link w:val="ac"/>
    <w:uiPriority w:val="99"/>
    <w:unhideWhenUsed/>
    <w:rsid w:val="00596A9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96A91"/>
  </w:style>
  <w:style w:type="paragraph" w:styleId="ad">
    <w:name w:val="Balloon Text"/>
    <w:basedOn w:val="a"/>
    <w:link w:val="ae"/>
    <w:uiPriority w:val="99"/>
    <w:semiHidden/>
    <w:unhideWhenUsed/>
    <w:rsid w:val="005E08D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E08D6"/>
    <w:rPr>
      <w:rFonts w:ascii="Tahoma" w:hAnsi="Tahoma" w:cs="Tahoma"/>
      <w:sz w:val="16"/>
      <w:szCs w:val="16"/>
    </w:rPr>
  </w:style>
  <w:style w:type="table" w:styleId="af">
    <w:name w:val="Table Grid"/>
    <w:basedOn w:val="a1"/>
    <w:uiPriority w:val="59"/>
    <w:rsid w:val="005E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aliases w:val="Знак21"/>
    <w:basedOn w:val="a"/>
    <w:link w:val="af1"/>
    <w:uiPriority w:val="99"/>
    <w:unhideWhenUsed/>
    <w:qFormat/>
    <w:rsid w:val="005E08D6"/>
    <w:pPr>
      <w:spacing w:after="0" w:line="240" w:lineRule="auto"/>
    </w:pPr>
    <w:rPr>
      <w:sz w:val="20"/>
      <w:szCs w:val="20"/>
    </w:rPr>
  </w:style>
  <w:style w:type="character" w:customStyle="1" w:styleId="af1">
    <w:name w:val="Текст сноски Знак"/>
    <w:aliases w:val="Знак21 Знак"/>
    <w:basedOn w:val="a0"/>
    <w:link w:val="af0"/>
    <w:uiPriority w:val="99"/>
    <w:rsid w:val="005E08D6"/>
    <w:rPr>
      <w:sz w:val="20"/>
      <w:szCs w:val="20"/>
    </w:rPr>
  </w:style>
  <w:style w:type="character" w:styleId="af2">
    <w:name w:val="footnote reference"/>
    <w:basedOn w:val="a0"/>
    <w:uiPriority w:val="99"/>
    <w:semiHidden/>
    <w:unhideWhenUsed/>
    <w:rsid w:val="005E08D6"/>
    <w:rPr>
      <w:vertAlign w:val="superscript"/>
    </w:rPr>
  </w:style>
  <w:style w:type="character" w:styleId="af3">
    <w:name w:val="Subtle Emphasis"/>
    <w:basedOn w:val="a0"/>
    <w:uiPriority w:val="19"/>
    <w:qFormat/>
    <w:rsid w:val="00A902E6"/>
    <w:rPr>
      <w:i/>
      <w:iCs/>
      <w:color w:val="808080" w:themeColor="text1" w:themeTint="7F"/>
    </w:rPr>
  </w:style>
  <w:style w:type="character" w:customStyle="1" w:styleId="cardmaininfocontent2">
    <w:name w:val="cardmaininfo__content2"/>
    <w:rsid w:val="00C73568"/>
    <w:rPr>
      <w:vanish w:val="0"/>
      <w:webHidden w:val="0"/>
      <w:specVanish w:val="0"/>
    </w:rPr>
  </w:style>
  <w:style w:type="character" w:styleId="af4">
    <w:name w:val="Strong"/>
    <w:basedOn w:val="a0"/>
    <w:uiPriority w:val="22"/>
    <w:qFormat/>
    <w:rsid w:val="00963430"/>
    <w:rPr>
      <w:b/>
      <w:bCs/>
    </w:rPr>
  </w:style>
  <w:style w:type="character" w:customStyle="1" w:styleId="sectioninfo2">
    <w:name w:val="section__info2"/>
    <w:basedOn w:val="a0"/>
    <w:rsid w:val="002E170F"/>
    <w:rPr>
      <w:vanish w:val="0"/>
      <w:webHidden w:val="0"/>
      <w:sz w:val="24"/>
      <w:szCs w:val="24"/>
      <w:specVanish w:val="0"/>
    </w:rPr>
  </w:style>
  <w:style w:type="paragraph" w:customStyle="1" w:styleId="ConsPlusNonformat">
    <w:name w:val="ConsPlusNonformat"/>
    <w:rsid w:val="00617DE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rsid w:val="00F7138D"/>
    <w:rPr>
      <w:rFonts w:ascii="Courier New" w:eastAsia="Courier New" w:hAnsi="Courier New" w:cs="Courier New"/>
      <w:b w:val="0"/>
      <w:bCs w:val="0"/>
      <w:i w:val="0"/>
      <w:iCs w:val="0"/>
      <w:smallCaps w:val="0"/>
      <w:strike w:val="0"/>
      <w:sz w:val="16"/>
      <w:szCs w:val="16"/>
      <w:u w:val="none"/>
    </w:rPr>
  </w:style>
  <w:style w:type="character" w:customStyle="1" w:styleId="285pt">
    <w:name w:val="Основной текст (2) + 8;5 pt;Полужирный"/>
    <w:basedOn w:val="2"/>
    <w:rsid w:val="00F7138D"/>
    <w:rPr>
      <w:rFonts w:ascii="Courier New" w:eastAsia="Courier New" w:hAnsi="Courier New" w:cs="Courier New"/>
      <w:b/>
      <w:bCs/>
      <w:i w:val="0"/>
      <w:iCs w:val="0"/>
      <w:smallCaps w:val="0"/>
      <w:strike w:val="0"/>
      <w:color w:val="000000"/>
      <w:spacing w:val="0"/>
      <w:w w:val="100"/>
      <w:position w:val="0"/>
      <w:sz w:val="17"/>
      <w:szCs w:val="17"/>
      <w:u w:val="none"/>
      <w:lang w:val="ru-RU" w:eastAsia="ru-RU" w:bidi="ru-RU"/>
    </w:rPr>
  </w:style>
  <w:style w:type="character" w:customStyle="1" w:styleId="20">
    <w:name w:val="Основной текст (2)"/>
    <w:basedOn w:val="2"/>
    <w:rsid w:val="00F7138D"/>
    <w:rPr>
      <w:rFonts w:ascii="Courier New" w:eastAsia="Courier New" w:hAnsi="Courier New" w:cs="Courier New"/>
      <w:b w:val="0"/>
      <w:bCs w:val="0"/>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 (3)_"/>
    <w:basedOn w:val="a0"/>
    <w:link w:val="32"/>
    <w:rsid w:val="00F7138D"/>
    <w:rPr>
      <w:rFonts w:ascii="Courier New" w:eastAsia="Courier New" w:hAnsi="Courier New" w:cs="Courier New"/>
      <w:b/>
      <w:bCs/>
      <w:sz w:val="17"/>
      <w:szCs w:val="17"/>
      <w:shd w:val="clear" w:color="auto" w:fill="FFFFFF"/>
    </w:rPr>
  </w:style>
  <w:style w:type="paragraph" w:customStyle="1" w:styleId="32">
    <w:name w:val="Основной текст (3)"/>
    <w:basedOn w:val="a"/>
    <w:link w:val="31"/>
    <w:rsid w:val="00F7138D"/>
    <w:pPr>
      <w:widowControl w:val="0"/>
      <w:shd w:val="clear" w:color="auto" w:fill="FFFFFF"/>
      <w:spacing w:after="0" w:line="0" w:lineRule="atLeast"/>
      <w:ind w:hanging="180"/>
    </w:pPr>
    <w:rPr>
      <w:rFonts w:ascii="Courier New" w:eastAsia="Courier New" w:hAnsi="Courier New" w:cs="Courier New"/>
      <w:b/>
      <w:bCs/>
      <w:sz w:val="17"/>
      <w:szCs w:val="17"/>
    </w:rPr>
  </w:style>
  <w:style w:type="character" w:customStyle="1" w:styleId="af5">
    <w:name w:val="Подпись к таблице_"/>
    <w:basedOn w:val="a0"/>
    <w:link w:val="af6"/>
    <w:rsid w:val="00F7138D"/>
    <w:rPr>
      <w:rFonts w:ascii="Courier New" w:eastAsia="Courier New" w:hAnsi="Courier New" w:cs="Courier New"/>
      <w:b/>
      <w:bCs/>
      <w:sz w:val="17"/>
      <w:szCs w:val="17"/>
      <w:shd w:val="clear" w:color="auto" w:fill="FFFFFF"/>
    </w:rPr>
  </w:style>
  <w:style w:type="paragraph" w:customStyle="1" w:styleId="af6">
    <w:name w:val="Подпись к таблице"/>
    <w:basedOn w:val="a"/>
    <w:link w:val="af5"/>
    <w:rsid w:val="00F7138D"/>
    <w:pPr>
      <w:widowControl w:val="0"/>
      <w:shd w:val="clear" w:color="auto" w:fill="FFFFFF"/>
      <w:spacing w:after="0" w:line="0" w:lineRule="atLeast"/>
    </w:pPr>
    <w:rPr>
      <w:rFonts w:ascii="Courier New" w:eastAsia="Courier New" w:hAnsi="Courier New" w:cs="Courier New"/>
      <w:b/>
      <w:bCs/>
      <w:sz w:val="17"/>
      <w:szCs w:val="17"/>
    </w:rPr>
  </w:style>
  <w:style w:type="paragraph" w:styleId="af7">
    <w:name w:val="endnote text"/>
    <w:basedOn w:val="a"/>
    <w:link w:val="af8"/>
    <w:uiPriority w:val="99"/>
    <w:semiHidden/>
    <w:unhideWhenUsed/>
    <w:rsid w:val="00DC4A2B"/>
    <w:pPr>
      <w:spacing w:after="0" w:line="240" w:lineRule="auto"/>
    </w:pPr>
    <w:rPr>
      <w:sz w:val="20"/>
      <w:szCs w:val="20"/>
    </w:rPr>
  </w:style>
  <w:style w:type="character" w:customStyle="1" w:styleId="af8">
    <w:name w:val="Текст концевой сноски Знак"/>
    <w:basedOn w:val="a0"/>
    <w:link w:val="af7"/>
    <w:uiPriority w:val="99"/>
    <w:semiHidden/>
    <w:rsid w:val="00DC4A2B"/>
    <w:rPr>
      <w:sz w:val="20"/>
      <w:szCs w:val="20"/>
    </w:rPr>
  </w:style>
  <w:style w:type="character" w:styleId="af9">
    <w:name w:val="endnote reference"/>
    <w:basedOn w:val="a0"/>
    <w:uiPriority w:val="99"/>
    <w:semiHidden/>
    <w:unhideWhenUsed/>
    <w:rsid w:val="00DC4A2B"/>
    <w:rPr>
      <w:vertAlign w:val="superscript"/>
    </w:rPr>
  </w:style>
  <w:style w:type="character" w:styleId="afa">
    <w:name w:val="annotation reference"/>
    <w:basedOn w:val="a0"/>
    <w:uiPriority w:val="99"/>
    <w:semiHidden/>
    <w:unhideWhenUsed/>
    <w:rsid w:val="00802087"/>
    <w:rPr>
      <w:sz w:val="16"/>
      <w:szCs w:val="16"/>
    </w:rPr>
  </w:style>
  <w:style w:type="paragraph" w:styleId="afb">
    <w:name w:val="annotation text"/>
    <w:basedOn w:val="a"/>
    <w:link w:val="afc"/>
    <w:uiPriority w:val="99"/>
    <w:semiHidden/>
    <w:unhideWhenUsed/>
    <w:rsid w:val="00802087"/>
    <w:pPr>
      <w:spacing w:line="240" w:lineRule="auto"/>
    </w:pPr>
    <w:rPr>
      <w:sz w:val="20"/>
      <w:szCs w:val="20"/>
    </w:rPr>
  </w:style>
  <w:style w:type="character" w:customStyle="1" w:styleId="afc">
    <w:name w:val="Текст примечания Знак"/>
    <w:basedOn w:val="a0"/>
    <w:link w:val="afb"/>
    <w:uiPriority w:val="99"/>
    <w:semiHidden/>
    <w:rsid w:val="00802087"/>
    <w:rPr>
      <w:sz w:val="20"/>
      <w:szCs w:val="20"/>
    </w:rPr>
  </w:style>
  <w:style w:type="paragraph" w:styleId="afd">
    <w:name w:val="annotation subject"/>
    <w:basedOn w:val="afb"/>
    <w:next w:val="afb"/>
    <w:link w:val="afe"/>
    <w:uiPriority w:val="99"/>
    <w:semiHidden/>
    <w:unhideWhenUsed/>
    <w:rsid w:val="00802087"/>
    <w:rPr>
      <w:b/>
      <w:bCs/>
    </w:rPr>
  </w:style>
  <w:style w:type="character" w:customStyle="1" w:styleId="afe">
    <w:name w:val="Тема примечания Знак"/>
    <w:basedOn w:val="afc"/>
    <w:link w:val="afd"/>
    <w:uiPriority w:val="99"/>
    <w:semiHidden/>
    <w:rsid w:val="00802087"/>
    <w:rPr>
      <w:b/>
      <w:bCs/>
      <w:sz w:val="20"/>
      <w:szCs w:val="20"/>
    </w:rPr>
  </w:style>
  <w:style w:type="paragraph" w:customStyle="1" w:styleId="Style2">
    <w:name w:val="Style2"/>
    <w:basedOn w:val="a"/>
    <w:uiPriority w:val="99"/>
    <w:rsid w:val="007228AF"/>
    <w:pPr>
      <w:widowControl w:val="0"/>
      <w:autoSpaceDE w:val="0"/>
      <w:autoSpaceDN w:val="0"/>
      <w:adjustRightInd w:val="0"/>
      <w:spacing w:after="0" w:line="281" w:lineRule="exact"/>
      <w:ind w:firstLine="86"/>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7228AF"/>
    <w:pPr>
      <w:widowControl w:val="0"/>
      <w:autoSpaceDE w:val="0"/>
      <w:autoSpaceDN w:val="0"/>
      <w:adjustRightInd w:val="0"/>
      <w:spacing w:after="0" w:line="250" w:lineRule="exact"/>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7228AF"/>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7228AF"/>
    <w:pPr>
      <w:widowControl w:val="0"/>
      <w:autoSpaceDE w:val="0"/>
      <w:autoSpaceDN w:val="0"/>
      <w:adjustRightInd w:val="0"/>
      <w:spacing w:after="0" w:line="269" w:lineRule="exact"/>
      <w:jc w:val="righ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7228A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7228AF"/>
    <w:rPr>
      <w:rFonts w:ascii="Times New Roman" w:hAnsi="Times New Roman" w:cs="Times New Roman"/>
      <w:sz w:val="22"/>
      <w:szCs w:val="22"/>
    </w:rPr>
  </w:style>
  <w:style w:type="paragraph" w:styleId="aff">
    <w:name w:val="No Spacing"/>
    <w:uiPriority w:val="1"/>
    <w:qFormat/>
    <w:rsid w:val="007228AF"/>
    <w:pPr>
      <w:spacing w:after="0" w:line="240" w:lineRule="auto"/>
    </w:pPr>
  </w:style>
  <w:style w:type="character" w:customStyle="1" w:styleId="subjectvalue">
    <w:name w:val="subjectvalue"/>
    <w:basedOn w:val="a0"/>
    <w:rsid w:val="001D70E7"/>
  </w:style>
  <w:style w:type="table" w:customStyle="1" w:styleId="21">
    <w:name w:val="Сетка таблицы2"/>
    <w:basedOn w:val="a1"/>
    <w:next w:val="af"/>
    <w:rsid w:val="001D70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570C51"/>
    <w:rPr>
      <w:rFonts w:asciiTheme="majorHAnsi" w:eastAsiaTheme="majorEastAsia" w:hAnsiTheme="majorHAnsi" w:cstheme="majorBidi"/>
      <w:b/>
      <w:bCs/>
      <w:color w:val="4472C4" w:themeColor="accent1"/>
    </w:rPr>
  </w:style>
  <w:style w:type="table" w:customStyle="1" w:styleId="11">
    <w:name w:val="Сетка таблицы1"/>
    <w:basedOn w:val="a1"/>
    <w:next w:val="af"/>
    <w:uiPriority w:val="59"/>
    <w:rsid w:val="00FB2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C3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079336">
      <w:bodyDiv w:val="1"/>
      <w:marLeft w:val="0"/>
      <w:marRight w:val="0"/>
      <w:marTop w:val="0"/>
      <w:marBottom w:val="0"/>
      <w:divBdr>
        <w:top w:val="none" w:sz="0" w:space="0" w:color="auto"/>
        <w:left w:val="none" w:sz="0" w:space="0" w:color="auto"/>
        <w:bottom w:val="none" w:sz="0" w:space="0" w:color="auto"/>
        <w:right w:val="none" w:sz="0" w:space="0" w:color="auto"/>
      </w:divBdr>
      <w:divsChild>
        <w:div w:id="194320008">
          <w:marLeft w:val="0"/>
          <w:marRight w:val="0"/>
          <w:marTop w:val="0"/>
          <w:marBottom w:val="0"/>
          <w:divBdr>
            <w:top w:val="none" w:sz="0" w:space="0" w:color="auto"/>
            <w:left w:val="none" w:sz="0" w:space="0" w:color="auto"/>
            <w:bottom w:val="none" w:sz="0" w:space="0" w:color="auto"/>
            <w:right w:val="none" w:sz="0" w:space="0" w:color="auto"/>
          </w:divBdr>
          <w:divsChild>
            <w:div w:id="1259942525">
              <w:marLeft w:val="0"/>
              <w:marRight w:val="0"/>
              <w:marTop w:val="0"/>
              <w:marBottom w:val="0"/>
              <w:divBdr>
                <w:top w:val="none" w:sz="0" w:space="0" w:color="auto"/>
                <w:left w:val="none" w:sz="0" w:space="0" w:color="auto"/>
                <w:bottom w:val="none" w:sz="0" w:space="0" w:color="auto"/>
                <w:right w:val="none" w:sz="0" w:space="0" w:color="auto"/>
              </w:divBdr>
              <w:divsChild>
                <w:div w:id="2017341422">
                  <w:marLeft w:val="0"/>
                  <w:marRight w:val="0"/>
                  <w:marTop w:val="0"/>
                  <w:marBottom w:val="0"/>
                  <w:divBdr>
                    <w:top w:val="none" w:sz="0" w:space="0" w:color="auto"/>
                    <w:left w:val="none" w:sz="0" w:space="0" w:color="auto"/>
                    <w:bottom w:val="none" w:sz="0" w:space="0" w:color="auto"/>
                    <w:right w:val="none" w:sz="0" w:space="0" w:color="auto"/>
                  </w:divBdr>
                  <w:divsChild>
                    <w:div w:id="151993785">
                      <w:marLeft w:val="-225"/>
                      <w:marRight w:val="-225"/>
                      <w:marTop w:val="0"/>
                      <w:marBottom w:val="0"/>
                      <w:divBdr>
                        <w:top w:val="none" w:sz="0" w:space="0" w:color="auto"/>
                        <w:left w:val="none" w:sz="0" w:space="0" w:color="auto"/>
                        <w:bottom w:val="none" w:sz="0" w:space="0" w:color="auto"/>
                        <w:right w:val="none" w:sz="0" w:space="0" w:color="auto"/>
                      </w:divBdr>
                      <w:divsChild>
                        <w:div w:id="146895340">
                          <w:marLeft w:val="0"/>
                          <w:marRight w:val="0"/>
                          <w:marTop w:val="0"/>
                          <w:marBottom w:val="0"/>
                          <w:divBdr>
                            <w:top w:val="none" w:sz="0" w:space="0" w:color="auto"/>
                            <w:left w:val="none" w:sz="0" w:space="0" w:color="auto"/>
                            <w:bottom w:val="none" w:sz="0" w:space="0" w:color="auto"/>
                            <w:right w:val="none" w:sz="0" w:space="0" w:color="auto"/>
                          </w:divBdr>
                          <w:divsChild>
                            <w:div w:id="328601184">
                              <w:marLeft w:val="0"/>
                              <w:marRight w:val="0"/>
                              <w:marTop w:val="450"/>
                              <w:marBottom w:val="0"/>
                              <w:divBdr>
                                <w:top w:val="none" w:sz="0" w:space="0" w:color="auto"/>
                                <w:left w:val="none" w:sz="0" w:space="0" w:color="auto"/>
                                <w:bottom w:val="none" w:sz="0" w:space="0" w:color="auto"/>
                                <w:right w:val="none" w:sz="0" w:space="0" w:color="auto"/>
                              </w:divBdr>
                              <w:divsChild>
                                <w:div w:id="41898437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7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2F836-2775-4A1A-817F-FC2456D4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1390</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пк-7</dc:creator>
  <cp:lastModifiedBy>Поздеева Анна Александровна</cp:lastModifiedBy>
  <cp:revision>36</cp:revision>
  <cp:lastPrinted>2025-06-15T11:35:00Z</cp:lastPrinted>
  <dcterms:created xsi:type="dcterms:W3CDTF">2025-02-13T09:33:00Z</dcterms:created>
  <dcterms:modified xsi:type="dcterms:W3CDTF">2026-03-23T13:35:00Z</dcterms:modified>
</cp:coreProperties>
</file>