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0156" w:rsidRPr="00D478DE" w:rsidRDefault="00500156" w:rsidP="00500156">
      <w:pPr>
        <w:spacing w:after="0"/>
        <w:jc w:val="center"/>
        <w:rPr>
          <w:rFonts w:ascii="Times New Roman" w:eastAsia="Calibri" w:hAnsi="Times New Roman" w:cs="Times New Roman"/>
          <w:iCs/>
          <w:sz w:val="28"/>
          <w:szCs w:val="28"/>
        </w:rPr>
      </w:pPr>
      <w:r w:rsidRPr="00D478DE">
        <w:rPr>
          <w:rFonts w:ascii="Times New Roman" w:eastAsia="Calibri" w:hAnsi="Times New Roman" w:cs="Times New Roman"/>
          <w:iCs/>
          <w:sz w:val="28"/>
          <w:szCs w:val="28"/>
        </w:rPr>
        <w:t>ТЕХНИЧЕСКОЕ ЗАДАНИЕ</w:t>
      </w:r>
    </w:p>
    <w:p w:rsidR="00500156" w:rsidRPr="00D478DE" w:rsidRDefault="00500156" w:rsidP="00500156">
      <w:pPr>
        <w:spacing w:after="0" w:line="240" w:lineRule="auto"/>
        <w:jc w:val="center"/>
        <w:rPr>
          <w:rFonts w:ascii="Times New Roman" w:eastAsia="Calibri" w:hAnsi="Times New Roman" w:cs="Times New Roman"/>
          <w:iCs/>
          <w:sz w:val="28"/>
          <w:szCs w:val="28"/>
        </w:rPr>
      </w:pPr>
      <w:bookmarkStart w:id="0" w:name="_GoBack"/>
      <w:bookmarkEnd w:id="0"/>
    </w:p>
    <w:p w:rsidR="00500156" w:rsidRPr="00D478DE" w:rsidRDefault="00500156" w:rsidP="00500156">
      <w:pPr>
        <w:spacing w:after="0" w:line="240" w:lineRule="auto"/>
        <w:ind w:firstLine="567"/>
        <w:jc w:val="both"/>
        <w:rPr>
          <w:rFonts w:ascii="Times New Roman" w:eastAsia="Calibri" w:hAnsi="Times New Roman" w:cs="Times New Roman"/>
          <w:sz w:val="28"/>
          <w:szCs w:val="28"/>
        </w:rPr>
      </w:pPr>
      <w:r w:rsidRPr="00D478DE">
        <w:rPr>
          <w:rFonts w:ascii="Times New Roman" w:eastAsia="Times New Roman" w:hAnsi="Times New Roman" w:cs="Times New Roman"/>
          <w:b/>
          <w:iCs/>
          <w:sz w:val="28"/>
          <w:szCs w:val="28"/>
        </w:rPr>
        <w:t>1. Объект закупки:</w:t>
      </w:r>
      <w:r w:rsidRPr="00D478DE">
        <w:rPr>
          <w:rFonts w:ascii="Times New Roman" w:eastAsia="Times New Roman" w:hAnsi="Times New Roman" w:cs="Times New Roman"/>
          <w:iCs/>
          <w:sz w:val="28"/>
          <w:szCs w:val="28"/>
        </w:rPr>
        <w:t xml:space="preserve"> поставка </w:t>
      </w:r>
      <w:r w:rsidR="001C6706">
        <w:rPr>
          <w:rFonts w:ascii="Times New Roman" w:eastAsia="Times New Roman" w:hAnsi="Times New Roman" w:cs="Times New Roman"/>
          <w:iCs/>
          <w:sz w:val="28"/>
          <w:szCs w:val="28"/>
        </w:rPr>
        <w:t>выключателей</w:t>
      </w:r>
      <w:r w:rsidR="00D478DE">
        <w:rPr>
          <w:rFonts w:ascii="Times New Roman" w:eastAsia="Times New Roman" w:hAnsi="Times New Roman" w:cs="Times New Roman"/>
          <w:iCs/>
          <w:sz w:val="28"/>
          <w:szCs w:val="28"/>
        </w:rPr>
        <w:t xml:space="preserve"> </w:t>
      </w:r>
      <w:r w:rsidRPr="00D478DE">
        <w:rPr>
          <w:rFonts w:ascii="Times New Roman" w:eastAsia="Calibri" w:hAnsi="Times New Roman" w:cs="Times New Roman"/>
          <w:sz w:val="28"/>
          <w:szCs w:val="28"/>
        </w:rPr>
        <w:t>для нужд РАЖВиЗ Ильи Глазунова</w:t>
      </w:r>
    </w:p>
    <w:p w:rsidR="00500156" w:rsidRPr="00745D75" w:rsidRDefault="003E77B7" w:rsidP="00D478DE">
      <w:pPr>
        <w:autoSpaceDE w:val="0"/>
        <w:autoSpaceDN w:val="0"/>
        <w:adjustRightInd w:val="0"/>
        <w:spacing w:after="0" w:line="240" w:lineRule="auto"/>
        <w:ind w:firstLine="567"/>
        <w:jc w:val="both"/>
        <w:rPr>
          <w:rFonts w:ascii="Times New Roman" w:eastAsia="Calibri" w:hAnsi="Times New Roman" w:cs="Times New Roman"/>
          <w:b/>
          <w:sz w:val="28"/>
          <w:szCs w:val="28"/>
        </w:rPr>
      </w:pPr>
      <w:r>
        <w:rPr>
          <w:rFonts w:ascii="Times New Roman" w:eastAsia="Times New Roman" w:hAnsi="Times New Roman" w:cs="Times New Roman"/>
          <w:b/>
          <w:iCs/>
          <w:sz w:val="28"/>
          <w:szCs w:val="28"/>
        </w:rPr>
        <w:t xml:space="preserve">2. </w:t>
      </w:r>
      <w:r w:rsidR="00500156" w:rsidRPr="00D478DE">
        <w:rPr>
          <w:rFonts w:ascii="Times New Roman" w:eastAsia="Times New Roman" w:hAnsi="Times New Roman" w:cs="Times New Roman"/>
          <w:b/>
          <w:iCs/>
          <w:sz w:val="28"/>
          <w:szCs w:val="28"/>
        </w:rPr>
        <w:t xml:space="preserve">Место </w:t>
      </w:r>
      <w:r w:rsidR="00500156" w:rsidRPr="00745D75">
        <w:rPr>
          <w:rFonts w:ascii="Times New Roman" w:eastAsia="Times New Roman" w:hAnsi="Times New Roman" w:cs="Times New Roman"/>
          <w:b/>
          <w:iCs/>
          <w:sz w:val="28"/>
          <w:szCs w:val="28"/>
        </w:rPr>
        <w:t>поставки товара:</w:t>
      </w:r>
      <w:r w:rsidR="00500156" w:rsidRPr="00745D75">
        <w:rPr>
          <w:rFonts w:ascii="Times New Roman" w:eastAsia="Times New Roman" w:hAnsi="Times New Roman" w:cs="Times New Roman"/>
          <w:iCs/>
          <w:sz w:val="28"/>
          <w:szCs w:val="28"/>
        </w:rPr>
        <w:t xml:space="preserve"> </w:t>
      </w:r>
      <w:r w:rsidR="00500156" w:rsidRPr="00745D75">
        <w:rPr>
          <w:rFonts w:ascii="Times New Roman" w:eastAsia="Calibri" w:hAnsi="Times New Roman" w:cs="Times New Roman"/>
          <w:sz w:val="28"/>
          <w:szCs w:val="28"/>
        </w:rPr>
        <w:t xml:space="preserve">г. Москва, </w:t>
      </w:r>
      <w:proofErr w:type="spellStart"/>
      <w:r w:rsidR="00500156" w:rsidRPr="00745D75">
        <w:rPr>
          <w:rFonts w:ascii="Times New Roman" w:eastAsia="Calibri" w:hAnsi="Times New Roman" w:cs="Times New Roman"/>
          <w:sz w:val="28"/>
          <w:szCs w:val="28"/>
        </w:rPr>
        <w:t>вн</w:t>
      </w:r>
      <w:proofErr w:type="spellEnd"/>
      <w:r w:rsidR="00500156" w:rsidRPr="00745D75">
        <w:rPr>
          <w:rFonts w:ascii="Times New Roman" w:eastAsia="Calibri" w:hAnsi="Times New Roman" w:cs="Times New Roman"/>
          <w:sz w:val="28"/>
          <w:szCs w:val="28"/>
        </w:rPr>
        <w:t xml:space="preserve">. тер. г. муниципальный округ Красносельский ул. Мясницкая, </w:t>
      </w:r>
      <w:r w:rsidR="00D478DE" w:rsidRPr="00745D75">
        <w:rPr>
          <w:rFonts w:ascii="Times New Roman" w:eastAsia="Calibri" w:hAnsi="Times New Roman" w:cs="Times New Roman"/>
          <w:sz w:val="28"/>
          <w:szCs w:val="28"/>
        </w:rPr>
        <w:t>д.21, стр.2</w:t>
      </w:r>
      <w:r w:rsidR="00500156" w:rsidRPr="00745D75">
        <w:rPr>
          <w:rFonts w:ascii="Times New Roman" w:eastAsia="Calibri" w:hAnsi="Times New Roman" w:cs="Times New Roman"/>
          <w:sz w:val="28"/>
          <w:szCs w:val="28"/>
        </w:rPr>
        <w:t>.</w:t>
      </w:r>
    </w:p>
    <w:p w:rsidR="00500156" w:rsidRPr="00D478DE" w:rsidRDefault="00500156" w:rsidP="00500156">
      <w:pPr>
        <w:autoSpaceDE w:val="0"/>
        <w:autoSpaceDN w:val="0"/>
        <w:spacing w:after="0" w:line="240" w:lineRule="auto"/>
        <w:ind w:firstLine="567"/>
        <w:jc w:val="both"/>
        <w:rPr>
          <w:rFonts w:ascii="Times New Roman" w:eastAsia="Calibri" w:hAnsi="Times New Roman" w:cs="Times New Roman"/>
          <w:b/>
          <w:i/>
          <w:sz w:val="28"/>
          <w:szCs w:val="28"/>
          <w:lang w:bidi="ru-RU"/>
        </w:rPr>
      </w:pPr>
      <w:r w:rsidRPr="00745D75">
        <w:rPr>
          <w:rFonts w:ascii="Times New Roman" w:eastAsia="Times New Roman" w:hAnsi="Times New Roman" w:cs="Times New Roman"/>
          <w:b/>
          <w:iCs/>
          <w:sz w:val="28"/>
          <w:szCs w:val="28"/>
          <w:lang w:bidi="ru-RU"/>
        </w:rPr>
        <w:t>3.</w:t>
      </w:r>
      <w:r w:rsidRPr="00745D75">
        <w:rPr>
          <w:rFonts w:ascii="Times New Roman" w:eastAsia="Times New Roman" w:hAnsi="Times New Roman" w:cs="Times New Roman"/>
          <w:iCs/>
          <w:sz w:val="28"/>
          <w:szCs w:val="28"/>
          <w:lang w:bidi="ru-RU"/>
        </w:rPr>
        <w:t xml:space="preserve"> </w:t>
      </w:r>
      <w:r w:rsidRPr="00745D75">
        <w:rPr>
          <w:rFonts w:ascii="Times New Roman" w:eastAsia="Calibri" w:hAnsi="Times New Roman" w:cs="Times New Roman"/>
          <w:b/>
          <w:sz w:val="28"/>
          <w:szCs w:val="28"/>
          <w:lang w:bidi="ru-RU"/>
        </w:rPr>
        <w:t>Срок поставки Товара</w:t>
      </w:r>
      <w:r w:rsidRPr="00745D75">
        <w:rPr>
          <w:rFonts w:ascii="Times New Roman" w:eastAsia="Calibri" w:hAnsi="Times New Roman" w:cs="Times New Roman"/>
          <w:b/>
          <w:i/>
          <w:sz w:val="28"/>
          <w:szCs w:val="28"/>
          <w:lang w:bidi="ru-RU"/>
        </w:rPr>
        <w:t>:</w:t>
      </w:r>
      <w:r w:rsidRPr="00745D75">
        <w:rPr>
          <w:rFonts w:ascii="Times New Roman" w:eastAsia="Times New Roman" w:hAnsi="Times New Roman" w:cs="Times New Roman"/>
          <w:iCs/>
          <w:sz w:val="28"/>
          <w:szCs w:val="28"/>
          <w:lang w:bidi="ru-RU"/>
        </w:rPr>
        <w:t xml:space="preserve"> в течение </w:t>
      </w:r>
      <w:r w:rsidR="001C6706">
        <w:rPr>
          <w:rFonts w:ascii="Times New Roman" w:eastAsia="Times New Roman" w:hAnsi="Times New Roman" w:cs="Times New Roman"/>
          <w:b/>
          <w:iCs/>
          <w:sz w:val="28"/>
          <w:szCs w:val="28"/>
          <w:lang w:bidi="ru-RU"/>
        </w:rPr>
        <w:t>7</w:t>
      </w:r>
      <w:r w:rsidR="00B42F2F">
        <w:rPr>
          <w:rFonts w:ascii="Times New Roman" w:eastAsia="Times New Roman" w:hAnsi="Times New Roman" w:cs="Times New Roman"/>
          <w:b/>
          <w:iCs/>
          <w:sz w:val="28"/>
          <w:szCs w:val="28"/>
          <w:lang w:bidi="ru-RU"/>
        </w:rPr>
        <w:t xml:space="preserve"> (</w:t>
      </w:r>
      <w:r w:rsidR="001C6706">
        <w:rPr>
          <w:rFonts w:ascii="Times New Roman" w:eastAsia="Times New Roman" w:hAnsi="Times New Roman" w:cs="Times New Roman"/>
          <w:b/>
          <w:iCs/>
          <w:sz w:val="28"/>
          <w:szCs w:val="28"/>
          <w:lang w:bidi="ru-RU"/>
        </w:rPr>
        <w:t>семи</w:t>
      </w:r>
      <w:r w:rsidRPr="00745D75">
        <w:rPr>
          <w:rFonts w:ascii="Times New Roman" w:eastAsia="Times New Roman" w:hAnsi="Times New Roman" w:cs="Times New Roman"/>
          <w:b/>
          <w:iCs/>
          <w:sz w:val="28"/>
          <w:szCs w:val="28"/>
          <w:lang w:bidi="ru-RU"/>
        </w:rPr>
        <w:t>) рабочих дней</w:t>
      </w:r>
      <w:r w:rsidRPr="00745D75">
        <w:rPr>
          <w:rFonts w:ascii="Times New Roman" w:eastAsia="Times New Roman" w:hAnsi="Times New Roman" w:cs="Times New Roman"/>
          <w:iCs/>
          <w:sz w:val="28"/>
          <w:szCs w:val="28"/>
          <w:lang w:bidi="ru-RU"/>
        </w:rPr>
        <w:t xml:space="preserve"> с даты подписания Контракта.</w:t>
      </w:r>
    </w:p>
    <w:p w:rsidR="00500156" w:rsidRPr="00D478DE" w:rsidRDefault="00500156" w:rsidP="00500156">
      <w:pPr>
        <w:autoSpaceDE w:val="0"/>
        <w:autoSpaceDN w:val="0"/>
        <w:adjustRightInd w:val="0"/>
        <w:spacing w:after="0" w:line="240" w:lineRule="auto"/>
        <w:ind w:firstLine="567"/>
        <w:jc w:val="both"/>
        <w:rPr>
          <w:rFonts w:ascii="Times New Roman" w:eastAsia="Calibri" w:hAnsi="Times New Roman" w:cs="Times New Roman"/>
          <w:b/>
          <w:sz w:val="28"/>
          <w:szCs w:val="28"/>
          <w:lang w:bidi="ru-RU"/>
        </w:rPr>
      </w:pPr>
      <w:r w:rsidRPr="00D478DE">
        <w:rPr>
          <w:rFonts w:ascii="Times New Roman" w:eastAsia="Calibri" w:hAnsi="Times New Roman" w:cs="Times New Roman"/>
          <w:b/>
          <w:sz w:val="28"/>
          <w:szCs w:val="28"/>
          <w:lang w:bidi="ru-RU"/>
        </w:rPr>
        <w:t>4. Общие требования к товару, требования по объему гарантий качества, требования по сроку гарантий качества на результаты осуществления закупок.</w:t>
      </w:r>
    </w:p>
    <w:p w:rsidR="00500156" w:rsidRPr="00D478DE" w:rsidRDefault="00500156" w:rsidP="00500156">
      <w:pPr>
        <w:autoSpaceDE w:val="0"/>
        <w:autoSpaceDN w:val="0"/>
        <w:adjustRightInd w:val="0"/>
        <w:spacing w:after="0" w:line="240" w:lineRule="auto"/>
        <w:ind w:firstLine="567"/>
        <w:jc w:val="both"/>
        <w:rPr>
          <w:rFonts w:ascii="Times New Roman" w:eastAsia="Times New Roman" w:hAnsi="Times New Roman" w:cs="Times New Roman"/>
          <w:bCs/>
          <w:sz w:val="28"/>
          <w:szCs w:val="28"/>
          <w:lang w:bidi="ru-RU"/>
        </w:rPr>
      </w:pPr>
      <w:r w:rsidRPr="00D478DE">
        <w:rPr>
          <w:rFonts w:ascii="Times New Roman" w:eastAsia="Times New Roman" w:hAnsi="Times New Roman" w:cs="Times New Roman"/>
          <w:bCs/>
          <w:sz w:val="28"/>
          <w:szCs w:val="28"/>
          <w:lang w:bidi="ru-RU"/>
        </w:rPr>
        <w:t>Товар, поставляемый Поставщиком Заказчику, должен соответствовать: требованиям действующих государственных и международных стандартов и других нормативных актов Российской Федерации, требованиям безопасности, функциональным и качественным характеристикам для данной группы товаров.</w:t>
      </w:r>
    </w:p>
    <w:p w:rsidR="00500156" w:rsidRPr="00D478DE" w:rsidRDefault="00500156" w:rsidP="00500156">
      <w:pPr>
        <w:autoSpaceDE w:val="0"/>
        <w:autoSpaceDN w:val="0"/>
        <w:adjustRightInd w:val="0"/>
        <w:spacing w:after="0" w:line="240" w:lineRule="auto"/>
        <w:ind w:firstLine="567"/>
        <w:jc w:val="both"/>
        <w:rPr>
          <w:rFonts w:ascii="Times New Roman" w:eastAsia="Times New Roman" w:hAnsi="Times New Roman" w:cs="Times New Roman"/>
          <w:bCs/>
          <w:sz w:val="28"/>
          <w:szCs w:val="28"/>
          <w:lang w:bidi="ru-RU"/>
        </w:rPr>
      </w:pPr>
      <w:r w:rsidRPr="00D478DE">
        <w:rPr>
          <w:rFonts w:ascii="Times New Roman" w:eastAsia="Times New Roman" w:hAnsi="Times New Roman" w:cs="Times New Roman"/>
          <w:bCs/>
          <w:sz w:val="28"/>
          <w:szCs w:val="28"/>
          <w:lang w:bidi="ru-RU"/>
        </w:rPr>
        <w:t>Товар, включая все ег</w:t>
      </w:r>
      <w:r w:rsidR="009850CB">
        <w:rPr>
          <w:rFonts w:ascii="Times New Roman" w:eastAsia="Times New Roman" w:hAnsi="Times New Roman" w:cs="Times New Roman"/>
          <w:bCs/>
          <w:sz w:val="28"/>
          <w:szCs w:val="28"/>
          <w:lang w:bidi="ru-RU"/>
        </w:rPr>
        <w:t>о компоненты, должен быть новым</w:t>
      </w:r>
      <w:r w:rsidRPr="00D478DE">
        <w:rPr>
          <w:rFonts w:ascii="Times New Roman" w:eastAsia="Times New Roman" w:hAnsi="Times New Roman" w:cs="Times New Roman"/>
          <w:bCs/>
          <w:sz w:val="28"/>
          <w:szCs w:val="28"/>
          <w:lang w:bidi="ru-RU"/>
        </w:rPr>
        <w:t xml:space="preserve">, не бывшим в эксплуатации, не восстановленным (у которого не была осуществлена замена составных частей, не были восстановлены потребительские свойства), не заложенным и не обремененным правами третьих лиц. Товар должен иметь количественные и качественные характеристики, указанные в </w:t>
      </w:r>
      <w:r w:rsidRPr="00D478DE">
        <w:rPr>
          <w:rFonts w:ascii="Times New Roman" w:eastAsia="Times New Roman" w:hAnsi="Times New Roman" w:cs="Times New Roman"/>
          <w:b/>
          <w:bCs/>
          <w:sz w:val="28"/>
          <w:szCs w:val="28"/>
          <w:lang w:bidi="ru-RU"/>
        </w:rPr>
        <w:t>Таблице № 1 Технического задания.</w:t>
      </w:r>
    </w:p>
    <w:p w:rsidR="00500156" w:rsidRPr="00D478DE" w:rsidRDefault="00500156" w:rsidP="00500156">
      <w:pPr>
        <w:autoSpaceDE w:val="0"/>
        <w:autoSpaceDN w:val="0"/>
        <w:adjustRightInd w:val="0"/>
        <w:spacing w:after="0" w:line="240" w:lineRule="auto"/>
        <w:ind w:firstLine="567"/>
        <w:jc w:val="both"/>
        <w:rPr>
          <w:rFonts w:ascii="Times New Roman" w:eastAsia="Times New Roman" w:hAnsi="Times New Roman" w:cs="Times New Roman"/>
          <w:bCs/>
          <w:sz w:val="28"/>
          <w:szCs w:val="28"/>
          <w:lang w:bidi="ru-RU"/>
        </w:rPr>
      </w:pPr>
      <w:r w:rsidRPr="00D478DE">
        <w:rPr>
          <w:rFonts w:ascii="Times New Roman" w:eastAsia="Times New Roman" w:hAnsi="Times New Roman" w:cs="Times New Roman"/>
          <w:bCs/>
          <w:sz w:val="28"/>
          <w:szCs w:val="28"/>
          <w:lang w:bidi="ru-RU"/>
        </w:rPr>
        <w:t>Поставщик обязан осуществить поставку товара в порядке и на условиях, предусмотренных Контрактом и настоящим Техническим заданием.</w:t>
      </w:r>
    </w:p>
    <w:p w:rsidR="00500156" w:rsidRPr="00D478DE" w:rsidRDefault="00500156" w:rsidP="00500156">
      <w:pPr>
        <w:autoSpaceDE w:val="0"/>
        <w:autoSpaceDN w:val="0"/>
        <w:adjustRightInd w:val="0"/>
        <w:spacing w:after="0" w:line="240" w:lineRule="auto"/>
        <w:ind w:firstLine="567"/>
        <w:jc w:val="both"/>
        <w:rPr>
          <w:rFonts w:ascii="Times New Roman" w:eastAsia="Times New Roman" w:hAnsi="Times New Roman" w:cs="Times New Roman"/>
          <w:bCs/>
          <w:sz w:val="28"/>
          <w:szCs w:val="28"/>
          <w:lang w:bidi="ru-RU"/>
        </w:rPr>
      </w:pPr>
      <w:r w:rsidRPr="00D478DE">
        <w:rPr>
          <w:rFonts w:ascii="Times New Roman" w:eastAsia="Times New Roman" w:hAnsi="Times New Roman" w:cs="Times New Roman"/>
          <w:bCs/>
          <w:sz w:val="28"/>
          <w:szCs w:val="28"/>
          <w:lang w:bidi="ru-RU"/>
        </w:rPr>
        <w:t>Товар должен быть упакован в разовую тару, обеспечивающую сохранность от повреждений и загрязнений.</w:t>
      </w:r>
    </w:p>
    <w:p w:rsidR="00500156" w:rsidRPr="00D478DE" w:rsidRDefault="00500156" w:rsidP="00500156">
      <w:pPr>
        <w:autoSpaceDE w:val="0"/>
        <w:autoSpaceDN w:val="0"/>
        <w:adjustRightInd w:val="0"/>
        <w:spacing w:after="0" w:line="240" w:lineRule="auto"/>
        <w:ind w:firstLine="567"/>
        <w:jc w:val="both"/>
        <w:rPr>
          <w:rFonts w:ascii="Times New Roman" w:eastAsia="Times New Roman" w:hAnsi="Times New Roman" w:cs="Times New Roman"/>
          <w:bCs/>
          <w:sz w:val="28"/>
          <w:szCs w:val="28"/>
          <w:lang w:bidi="ru-RU"/>
        </w:rPr>
      </w:pPr>
      <w:r w:rsidRPr="00D478DE">
        <w:rPr>
          <w:rFonts w:ascii="Times New Roman" w:eastAsia="Times New Roman" w:hAnsi="Times New Roman" w:cs="Times New Roman"/>
          <w:bCs/>
          <w:sz w:val="28"/>
          <w:szCs w:val="28"/>
          <w:lang w:bidi="ru-RU"/>
        </w:rPr>
        <w:t>С целью выявления контрафактного товара Заказчик оставляет за собой право проверить подлинность поставляемого Товара.</w:t>
      </w:r>
    </w:p>
    <w:p w:rsidR="00500156" w:rsidRPr="00D478DE" w:rsidRDefault="00500156" w:rsidP="00500156">
      <w:pPr>
        <w:autoSpaceDE w:val="0"/>
        <w:autoSpaceDN w:val="0"/>
        <w:adjustRightInd w:val="0"/>
        <w:spacing w:after="0" w:line="240" w:lineRule="auto"/>
        <w:ind w:firstLine="567"/>
        <w:jc w:val="both"/>
        <w:rPr>
          <w:rFonts w:ascii="Times New Roman" w:eastAsia="Calibri" w:hAnsi="Times New Roman" w:cs="Times New Roman"/>
          <w:b/>
          <w:sz w:val="28"/>
          <w:szCs w:val="28"/>
          <w:lang w:bidi="ru-RU"/>
        </w:rPr>
      </w:pPr>
      <w:r w:rsidRPr="00D478DE">
        <w:rPr>
          <w:rFonts w:ascii="Times New Roman" w:eastAsia="Calibri" w:hAnsi="Times New Roman" w:cs="Times New Roman"/>
          <w:b/>
          <w:sz w:val="28"/>
          <w:szCs w:val="28"/>
          <w:lang w:bidi="ru-RU"/>
        </w:rPr>
        <w:t>5. Требования к качественным, функциональным характеристикам товаров. Требования к безопасности товаров, требования к комплектности (объемам) поставки:</w:t>
      </w:r>
    </w:p>
    <w:p w:rsidR="00500156" w:rsidRPr="00D478DE" w:rsidRDefault="00500156" w:rsidP="00500156">
      <w:pPr>
        <w:autoSpaceDE w:val="0"/>
        <w:autoSpaceDN w:val="0"/>
        <w:adjustRightInd w:val="0"/>
        <w:spacing w:after="0" w:line="240" w:lineRule="auto"/>
        <w:ind w:firstLine="567"/>
        <w:jc w:val="both"/>
        <w:rPr>
          <w:rFonts w:ascii="Times New Roman" w:eastAsia="Times New Roman" w:hAnsi="Times New Roman" w:cs="Times New Roman"/>
          <w:bCs/>
          <w:sz w:val="28"/>
          <w:szCs w:val="28"/>
          <w:lang w:bidi="ru-RU"/>
        </w:rPr>
      </w:pPr>
      <w:r w:rsidRPr="00745D75">
        <w:rPr>
          <w:rFonts w:ascii="Times New Roman" w:eastAsia="Times New Roman" w:hAnsi="Times New Roman" w:cs="Times New Roman"/>
          <w:bCs/>
          <w:sz w:val="28"/>
          <w:szCs w:val="28"/>
          <w:lang w:bidi="ru-RU"/>
        </w:rPr>
        <w:t xml:space="preserve">Гарантийный срок на поставляемый в рамках настоящего Контракта товар должен составлять не менее 12 (двенадцать) месяцев </w:t>
      </w:r>
      <w:r w:rsidR="009850CB" w:rsidRPr="00745D75">
        <w:rPr>
          <w:rFonts w:ascii="Times New Roman" w:eastAsia="Times New Roman" w:hAnsi="Times New Roman" w:cs="Times New Roman"/>
          <w:bCs/>
          <w:sz w:val="28"/>
          <w:szCs w:val="28"/>
          <w:lang w:bidi="ru-RU"/>
        </w:rPr>
        <w:t>с даты</w:t>
      </w:r>
      <w:r w:rsidR="009850CB" w:rsidRPr="009850CB">
        <w:rPr>
          <w:rFonts w:ascii="Times New Roman" w:eastAsia="Times New Roman" w:hAnsi="Times New Roman" w:cs="Times New Roman"/>
          <w:bCs/>
          <w:sz w:val="28"/>
          <w:szCs w:val="28"/>
          <w:lang w:bidi="ru-RU"/>
        </w:rPr>
        <w:t xml:space="preserve"> подписания Сторонами Акта приемки-передачи товара, товарной накладной (форма ТОРГ-12), счета, счета-фактуры/УПД</w:t>
      </w:r>
      <w:r w:rsidRPr="00D478DE">
        <w:rPr>
          <w:rFonts w:ascii="Times New Roman" w:eastAsia="Times New Roman" w:hAnsi="Times New Roman" w:cs="Times New Roman"/>
          <w:bCs/>
          <w:sz w:val="28"/>
          <w:szCs w:val="28"/>
          <w:lang w:bidi="ru-RU"/>
        </w:rPr>
        <w:t>. Если производителем Товара установлены гарантийные сроки, превышающие запрашиваемый гарантийный срок на Товар, то гарантийный срок на Товар устанавливается продолжительностью не менее срока, установленного производителем Товара. Предоставление сертификата соответствия и удостоверения качества обязательно (для Товара подлежащего обязательной сертификации).</w:t>
      </w:r>
    </w:p>
    <w:p w:rsidR="00500156" w:rsidRPr="00D478DE" w:rsidRDefault="00500156" w:rsidP="00500156">
      <w:pPr>
        <w:autoSpaceDE w:val="0"/>
        <w:autoSpaceDN w:val="0"/>
        <w:adjustRightInd w:val="0"/>
        <w:spacing w:after="0" w:line="240" w:lineRule="auto"/>
        <w:ind w:firstLine="567"/>
        <w:jc w:val="both"/>
        <w:rPr>
          <w:rFonts w:ascii="Times New Roman" w:eastAsia="Calibri" w:hAnsi="Times New Roman" w:cs="Times New Roman"/>
          <w:sz w:val="28"/>
          <w:szCs w:val="28"/>
          <w:lang w:bidi="ru-RU"/>
        </w:rPr>
      </w:pPr>
      <w:r w:rsidRPr="00D478DE">
        <w:rPr>
          <w:rFonts w:ascii="Times New Roman" w:eastAsia="Calibri" w:hAnsi="Times New Roman" w:cs="Times New Roman"/>
          <w:sz w:val="28"/>
          <w:szCs w:val="28"/>
          <w:lang w:bidi="ru-RU"/>
        </w:rPr>
        <w:t>В случае поставки некачественного Товара Поставщик должен взять на себя все расходы, связанные с заменой некачественного товара на качественный в срок в течение 10 (десяти) рабочих дней с даты предъявления претензии.</w:t>
      </w:r>
    </w:p>
    <w:p w:rsidR="00500156" w:rsidRPr="00D478DE" w:rsidRDefault="00500156" w:rsidP="00500156">
      <w:pPr>
        <w:autoSpaceDE w:val="0"/>
        <w:autoSpaceDN w:val="0"/>
        <w:adjustRightInd w:val="0"/>
        <w:spacing w:after="0" w:line="240" w:lineRule="auto"/>
        <w:ind w:firstLine="567"/>
        <w:jc w:val="both"/>
        <w:rPr>
          <w:rFonts w:ascii="Times New Roman" w:eastAsia="Calibri" w:hAnsi="Times New Roman" w:cs="Times New Roman"/>
          <w:sz w:val="28"/>
          <w:szCs w:val="28"/>
          <w:lang w:bidi="ru-RU"/>
        </w:rPr>
      </w:pPr>
      <w:r w:rsidRPr="00D478DE">
        <w:rPr>
          <w:rFonts w:ascii="Times New Roman" w:eastAsia="Calibri" w:hAnsi="Times New Roman" w:cs="Times New Roman"/>
          <w:sz w:val="28"/>
          <w:szCs w:val="28"/>
          <w:lang w:bidi="ru-RU"/>
        </w:rPr>
        <w:t>Информация на таре (упаковке) либо Товаре должна указываться на русском языке или быть продублирована на русском языке, быть видимой и доступной для прочтения.</w:t>
      </w:r>
    </w:p>
    <w:p w:rsidR="00500156" w:rsidRPr="00D478DE" w:rsidRDefault="00500156" w:rsidP="00500156">
      <w:pPr>
        <w:autoSpaceDE w:val="0"/>
        <w:autoSpaceDN w:val="0"/>
        <w:adjustRightInd w:val="0"/>
        <w:spacing w:after="0" w:line="240" w:lineRule="auto"/>
        <w:ind w:firstLine="567"/>
        <w:jc w:val="both"/>
        <w:rPr>
          <w:rFonts w:ascii="Times New Roman" w:eastAsia="Calibri" w:hAnsi="Times New Roman" w:cs="Times New Roman"/>
          <w:sz w:val="28"/>
          <w:szCs w:val="28"/>
          <w:lang w:bidi="ru-RU"/>
        </w:rPr>
      </w:pPr>
      <w:r w:rsidRPr="00D478DE">
        <w:rPr>
          <w:rFonts w:ascii="Times New Roman" w:eastAsia="Calibri" w:hAnsi="Times New Roman" w:cs="Times New Roman"/>
          <w:sz w:val="28"/>
          <w:szCs w:val="28"/>
          <w:lang w:bidi="ru-RU"/>
        </w:rPr>
        <w:t>Поставка должна осуществляться способом, обеспечивающим сохранность исходного качества Товара, защиту от воздействия температуры окружающей среды, от повреждения упаковок. На Товаре не должно быть загрязнений, следов повреждений, деформации, а также иных несоответствий техническому описанию Товара.</w:t>
      </w:r>
    </w:p>
    <w:p w:rsidR="00500156" w:rsidRPr="00D478DE" w:rsidRDefault="00500156" w:rsidP="00500156">
      <w:pPr>
        <w:autoSpaceDE w:val="0"/>
        <w:autoSpaceDN w:val="0"/>
        <w:adjustRightInd w:val="0"/>
        <w:spacing w:after="0" w:line="240" w:lineRule="auto"/>
        <w:ind w:firstLine="567"/>
        <w:jc w:val="both"/>
        <w:rPr>
          <w:rFonts w:ascii="Times New Roman" w:eastAsia="Times New Roman" w:hAnsi="Times New Roman" w:cs="Times New Roman"/>
          <w:sz w:val="28"/>
          <w:szCs w:val="28"/>
          <w:lang w:bidi="ru-RU"/>
        </w:rPr>
      </w:pPr>
      <w:r w:rsidRPr="00D478DE">
        <w:rPr>
          <w:rFonts w:ascii="Times New Roman" w:eastAsia="Calibri" w:hAnsi="Times New Roman" w:cs="Times New Roman"/>
          <w:sz w:val="28"/>
          <w:szCs w:val="28"/>
          <w:lang w:bidi="ru-RU"/>
        </w:rPr>
        <w:t xml:space="preserve">Не допускается поставка Товара, имеющего механические и иные виды повреждений и (или) условия хранения которого были нарушены. Заказчик вправе отказаться от </w:t>
      </w:r>
      <w:r w:rsidRPr="00D478DE">
        <w:rPr>
          <w:rFonts w:ascii="Times New Roman" w:eastAsia="Calibri" w:hAnsi="Times New Roman" w:cs="Times New Roman"/>
          <w:sz w:val="28"/>
          <w:szCs w:val="28"/>
          <w:lang w:bidi="ru-RU"/>
        </w:rPr>
        <w:lastRenderedPageBreak/>
        <w:t>приемки Товара, поставляемого с нарушением указанного условия. Уборка и вывоз тары, упаковки, вспомогательных упаковочных средств</w:t>
      </w:r>
    </w:p>
    <w:p w:rsidR="00500156" w:rsidRPr="00D478DE" w:rsidRDefault="00500156" w:rsidP="00500156">
      <w:pPr>
        <w:autoSpaceDE w:val="0"/>
        <w:autoSpaceDN w:val="0"/>
        <w:adjustRightInd w:val="0"/>
        <w:spacing w:after="0" w:line="240" w:lineRule="auto"/>
        <w:ind w:firstLine="567"/>
        <w:jc w:val="both"/>
        <w:rPr>
          <w:rFonts w:ascii="Times New Roman" w:eastAsia="Calibri" w:hAnsi="Times New Roman" w:cs="Times New Roman"/>
          <w:b/>
          <w:sz w:val="28"/>
          <w:szCs w:val="28"/>
          <w:lang w:bidi="ru-RU"/>
        </w:rPr>
      </w:pPr>
      <w:r w:rsidRPr="00D478DE">
        <w:rPr>
          <w:rFonts w:ascii="Times New Roman" w:eastAsia="Calibri" w:hAnsi="Times New Roman" w:cs="Times New Roman"/>
          <w:b/>
          <w:sz w:val="28"/>
          <w:szCs w:val="28"/>
          <w:lang w:bidi="ru-RU"/>
        </w:rPr>
        <w:t xml:space="preserve">6. Порядок поставки товара, последовательность, график, а также оплаты исполненных условий Контракта. </w:t>
      </w:r>
    </w:p>
    <w:p w:rsidR="00500156" w:rsidRPr="00745D75" w:rsidRDefault="00500156" w:rsidP="00500156">
      <w:pPr>
        <w:autoSpaceDE w:val="0"/>
        <w:autoSpaceDN w:val="0"/>
        <w:adjustRightInd w:val="0"/>
        <w:spacing w:after="0" w:line="240" w:lineRule="auto"/>
        <w:ind w:firstLine="567"/>
        <w:jc w:val="both"/>
        <w:rPr>
          <w:rFonts w:ascii="Times New Roman" w:eastAsia="Calibri" w:hAnsi="Times New Roman" w:cs="Times New Roman"/>
          <w:bCs/>
          <w:sz w:val="28"/>
          <w:szCs w:val="28"/>
          <w:lang w:bidi="ru-RU"/>
        </w:rPr>
      </w:pPr>
      <w:r w:rsidRPr="00D478DE">
        <w:rPr>
          <w:rFonts w:ascii="Times New Roman" w:eastAsia="Calibri" w:hAnsi="Times New Roman" w:cs="Times New Roman"/>
          <w:bCs/>
          <w:sz w:val="28"/>
          <w:szCs w:val="28"/>
          <w:lang w:bidi="ru-RU"/>
        </w:rPr>
        <w:t xml:space="preserve">Поставщик </w:t>
      </w:r>
      <w:r w:rsidRPr="00745D75">
        <w:rPr>
          <w:rFonts w:ascii="Times New Roman" w:eastAsia="Calibri" w:hAnsi="Times New Roman" w:cs="Times New Roman"/>
          <w:bCs/>
          <w:sz w:val="28"/>
          <w:szCs w:val="28"/>
          <w:lang w:bidi="ru-RU"/>
        </w:rPr>
        <w:t>поставляет Товар собственным транспортом или с привлечением транспорта третьих лиц за свой счет в период с 10:00 до 17:00 часов по рабочим дням, а также осуществляет своими силами, разгрузку</w:t>
      </w:r>
      <w:r w:rsidR="00C10816" w:rsidRPr="00745D75">
        <w:rPr>
          <w:rFonts w:ascii="Times New Roman" w:eastAsia="Calibri" w:hAnsi="Times New Roman" w:cs="Times New Roman"/>
          <w:bCs/>
          <w:sz w:val="28"/>
          <w:szCs w:val="28"/>
          <w:lang w:bidi="ru-RU"/>
        </w:rPr>
        <w:t xml:space="preserve"> </w:t>
      </w:r>
      <w:r w:rsidR="00C10816" w:rsidRPr="00745D75">
        <w:rPr>
          <w:rFonts w:ascii="Times New Roman" w:eastAsia="Calibri" w:hAnsi="Times New Roman" w:cs="Times New Roman"/>
          <w:b/>
          <w:bCs/>
          <w:sz w:val="28"/>
          <w:szCs w:val="28"/>
          <w:lang w:bidi="ru-RU"/>
        </w:rPr>
        <w:t>и сборку</w:t>
      </w:r>
      <w:r w:rsidRPr="00745D75">
        <w:rPr>
          <w:rFonts w:ascii="Times New Roman" w:eastAsia="Calibri" w:hAnsi="Times New Roman" w:cs="Times New Roman"/>
          <w:bCs/>
          <w:sz w:val="28"/>
          <w:szCs w:val="28"/>
          <w:lang w:bidi="ru-RU"/>
        </w:rPr>
        <w:t xml:space="preserve"> поставленного Товара. </w:t>
      </w:r>
    </w:p>
    <w:p w:rsidR="002D6D08" w:rsidRPr="002D6D08" w:rsidRDefault="002D6D08" w:rsidP="002D6D08">
      <w:pPr>
        <w:suppressAutoHyphens/>
        <w:spacing w:after="0" w:line="240" w:lineRule="auto"/>
        <w:jc w:val="both"/>
        <w:rPr>
          <w:rFonts w:ascii="Times New Roman" w:eastAsia="Calibri" w:hAnsi="Times New Roman" w:cs="Times New Roman"/>
          <w:bCs/>
          <w:sz w:val="28"/>
          <w:szCs w:val="28"/>
          <w:lang w:bidi="ru-RU"/>
        </w:rPr>
      </w:pPr>
      <w:r w:rsidRPr="00745D75">
        <w:rPr>
          <w:rFonts w:ascii="Times New Roman" w:eastAsia="Calibri" w:hAnsi="Times New Roman" w:cs="Times New Roman"/>
          <w:bCs/>
          <w:sz w:val="28"/>
          <w:szCs w:val="28"/>
          <w:lang w:bidi="ru-RU"/>
        </w:rPr>
        <w:t xml:space="preserve">        Безналичный расчёт. Авансирование не предусмотрено. Оплата 100% на основании счета в течение 7 (семи) рабочих дней после поставки оборудования и подписания Акта приемки-передачи товара, товарной накладной (форма ТОРГ-12), счета, счета-фактуры/УПД.</w:t>
      </w:r>
    </w:p>
    <w:p w:rsidR="00500156" w:rsidRPr="00D478DE" w:rsidRDefault="00500156" w:rsidP="00500156">
      <w:pPr>
        <w:autoSpaceDE w:val="0"/>
        <w:autoSpaceDN w:val="0"/>
        <w:spacing w:after="0" w:line="240" w:lineRule="auto"/>
        <w:ind w:firstLine="567"/>
        <w:jc w:val="both"/>
        <w:rPr>
          <w:rFonts w:ascii="Times New Roman" w:eastAsia="Times New Roman" w:hAnsi="Times New Roman" w:cs="Times New Roman"/>
          <w:b/>
          <w:iCs/>
          <w:sz w:val="28"/>
          <w:szCs w:val="28"/>
          <w:lang w:bidi="ru-RU"/>
        </w:rPr>
      </w:pPr>
      <w:r w:rsidRPr="00D478DE">
        <w:rPr>
          <w:rFonts w:ascii="Times New Roman" w:eastAsia="Times New Roman" w:hAnsi="Times New Roman" w:cs="Times New Roman"/>
          <w:b/>
          <w:iCs/>
          <w:sz w:val="28"/>
          <w:szCs w:val="28"/>
          <w:lang w:bidi="ru-RU"/>
        </w:rPr>
        <w:t>7. Количественно-качественные характеристики поставляемого товара.</w:t>
      </w:r>
    </w:p>
    <w:p w:rsidR="00500156" w:rsidRPr="00D478DE" w:rsidRDefault="00500156" w:rsidP="00500156">
      <w:pPr>
        <w:autoSpaceDE w:val="0"/>
        <w:autoSpaceDN w:val="0"/>
        <w:spacing w:after="0" w:line="240" w:lineRule="auto"/>
        <w:ind w:firstLine="567"/>
        <w:jc w:val="both"/>
        <w:rPr>
          <w:rFonts w:ascii="Times New Roman" w:eastAsia="Times New Roman" w:hAnsi="Times New Roman" w:cs="Times New Roman"/>
          <w:iCs/>
          <w:sz w:val="28"/>
          <w:szCs w:val="28"/>
          <w:lang w:bidi="ru-RU"/>
        </w:rPr>
      </w:pPr>
      <w:r w:rsidRPr="00D478DE">
        <w:rPr>
          <w:rFonts w:ascii="Times New Roman" w:eastAsia="Times New Roman" w:hAnsi="Times New Roman" w:cs="Times New Roman"/>
          <w:iCs/>
          <w:sz w:val="28"/>
          <w:szCs w:val="28"/>
          <w:lang w:bidi="ru-RU"/>
        </w:rPr>
        <w:t>Технические, функциональные, качественные характеристики товара должны соответствовать требованиям, указанным в Таблице № 1 Технического задания.</w:t>
      </w:r>
    </w:p>
    <w:p w:rsidR="00500156" w:rsidRPr="00D478DE" w:rsidRDefault="00500156" w:rsidP="00500156">
      <w:pPr>
        <w:adjustRightInd w:val="0"/>
        <w:spacing w:after="0" w:line="240" w:lineRule="auto"/>
        <w:jc w:val="right"/>
        <w:rPr>
          <w:rFonts w:ascii="Times New Roman" w:eastAsia="Calibri" w:hAnsi="Times New Roman" w:cs="Times New Roman"/>
          <w:b/>
          <w:iCs/>
          <w:sz w:val="28"/>
          <w:szCs w:val="28"/>
        </w:rPr>
      </w:pPr>
    </w:p>
    <w:p w:rsidR="00500156" w:rsidRPr="00D478DE" w:rsidRDefault="00500156" w:rsidP="00500156">
      <w:pPr>
        <w:adjustRightInd w:val="0"/>
        <w:spacing w:after="0" w:line="240" w:lineRule="auto"/>
        <w:jc w:val="right"/>
        <w:rPr>
          <w:rFonts w:ascii="Times New Roman" w:eastAsia="Calibri" w:hAnsi="Times New Roman" w:cs="Times New Roman"/>
          <w:b/>
          <w:iCs/>
          <w:sz w:val="28"/>
          <w:szCs w:val="28"/>
        </w:rPr>
      </w:pPr>
    </w:p>
    <w:p w:rsidR="00500156" w:rsidRPr="00D478DE" w:rsidRDefault="00500156" w:rsidP="00500156">
      <w:pPr>
        <w:adjustRightInd w:val="0"/>
        <w:spacing w:after="0" w:line="240" w:lineRule="auto"/>
        <w:jc w:val="right"/>
        <w:rPr>
          <w:rFonts w:ascii="Times New Roman" w:eastAsia="Calibri" w:hAnsi="Times New Roman" w:cs="Times New Roman"/>
          <w:b/>
          <w:bCs/>
          <w:i/>
          <w:sz w:val="28"/>
          <w:szCs w:val="28"/>
        </w:rPr>
      </w:pPr>
      <w:r w:rsidRPr="00D478DE">
        <w:rPr>
          <w:rFonts w:ascii="Times New Roman" w:eastAsia="Calibri" w:hAnsi="Times New Roman" w:cs="Times New Roman"/>
          <w:b/>
          <w:iCs/>
          <w:sz w:val="28"/>
          <w:szCs w:val="28"/>
        </w:rPr>
        <w:t>Таблица № 1</w:t>
      </w:r>
    </w:p>
    <w:tbl>
      <w:tblPr>
        <w:tblStyle w:val="a3"/>
        <w:tblW w:w="10768" w:type="dxa"/>
        <w:tblLayout w:type="fixed"/>
        <w:tblLook w:val="04A0" w:firstRow="1" w:lastRow="0" w:firstColumn="1" w:lastColumn="0" w:noHBand="0" w:noVBand="1"/>
      </w:tblPr>
      <w:tblGrid>
        <w:gridCol w:w="540"/>
        <w:gridCol w:w="2149"/>
        <w:gridCol w:w="708"/>
        <w:gridCol w:w="1560"/>
        <w:gridCol w:w="5811"/>
      </w:tblGrid>
      <w:tr w:rsidR="00745D75" w:rsidTr="003E77B7">
        <w:trPr>
          <w:trHeight w:val="735"/>
        </w:trPr>
        <w:tc>
          <w:tcPr>
            <w:tcW w:w="540" w:type="dxa"/>
          </w:tcPr>
          <w:p w:rsidR="003425C2" w:rsidRPr="003425C2" w:rsidRDefault="003425C2" w:rsidP="003425C2">
            <w:pPr>
              <w:jc w:val="center"/>
              <w:rPr>
                <w:rFonts w:ascii="Times New Roman" w:hAnsi="Times New Roman"/>
                <w:sz w:val="24"/>
                <w:szCs w:val="24"/>
              </w:rPr>
            </w:pPr>
            <w:r w:rsidRPr="003425C2">
              <w:rPr>
                <w:rFonts w:ascii="Times New Roman" w:hAnsi="Times New Roman"/>
                <w:sz w:val="24"/>
                <w:szCs w:val="24"/>
              </w:rPr>
              <w:t>№ п/п</w:t>
            </w:r>
          </w:p>
        </w:tc>
        <w:tc>
          <w:tcPr>
            <w:tcW w:w="2149" w:type="dxa"/>
          </w:tcPr>
          <w:p w:rsidR="003425C2" w:rsidRPr="003425C2" w:rsidRDefault="003425C2" w:rsidP="003425C2">
            <w:pPr>
              <w:jc w:val="center"/>
              <w:rPr>
                <w:rFonts w:ascii="Times New Roman" w:hAnsi="Times New Roman"/>
                <w:sz w:val="24"/>
                <w:szCs w:val="24"/>
              </w:rPr>
            </w:pPr>
            <w:r w:rsidRPr="003425C2">
              <w:rPr>
                <w:rFonts w:ascii="Times New Roman" w:hAnsi="Times New Roman"/>
                <w:sz w:val="24"/>
                <w:szCs w:val="24"/>
              </w:rPr>
              <w:t>Наименование товара</w:t>
            </w:r>
          </w:p>
        </w:tc>
        <w:tc>
          <w:tcPr>
            <w:tcW w:w="708" w:type="dxa"/>
          </w:tcPr>
          <w:p w:rsidR="003425C2" w:rsidRPr="003425C2" w:rsidRDefault="003425C2" w:rsidP="003425C2">
            <w:pPr>
              <w:jc w:val="center"/>
              <w:rPr>
                <w:rFonts w:ascii="Times New Roman" w:hAnsi="Times New Roman"/>
                <w:sz w:val="24"/>
                <w:szCs w:val="24"/>
              </w:rPr>
            </w:pPr>
            <w:r w:rsidRPr="003425C2">
              <w:rPr>
                <w:rFonts w:ascii="Times New Roman" w:hAnsi="Times New Roman"/>
                <w:sz w:val="24"/>
                <w:szCs w:val="24"/>
              </w:rPr>
              <w:t>Кол-во</w:t>
            </w:r>
          </w:p>
        </w:tc>
        <w:tc>
          <w:tcPr>
            <w:tcW w:w="1560" w:type="dxa"/>
          </w:tcPr>
          <w:p w:rsidR="003425C2" w:rsidRPr="003425C2" w:rsidRDefault="003425C2" w:rsidP="003425C2">
            <w:pPr>
              <w:jc w:val="center"/>
              <w:rPr>
                <w:rFonts w:ascii="Times New Roman" w:hAnsi="Times New Roman"/>
                <w:sz w:val="24"/>
                <w:szCs w:val="24"/>
              </w:rPr>
            </w:pPr>
            <w:r w:rsidRPr="003425C2">
              <w:rPr>
                <w:rFonts w:ascii="Times New Roman" w:hAnsi="Times New Roman"/>
                <w:sz w:val="24"/>
                <w:szCs w:val="24"/>
              </w:rPr>
              <w:t>ОКПД 2</w:t>
            </w:r>
          </w:p>
        </w:tc>
        <w:tc>
          <w:tcPr>
            <w:tcW w:w="5811" w:type="dxa"/>
          </w:tcPr>
          <w:p w:rsidR="003425C2" w:rsidRPr="003425C2" w:rsidRDefault="003425C2" w:rsidP="003425C2">
            <w:pPr>
              <w:jc w:val="center"/>
              <w:rPr>
                <w:rFonts w:ascii="Times New Roman" w:hAnsi="Times New Roman"/>
                <w:sz w:val="24"/>
                <w:szCs w:val="24"/>
              </w:rPr>
            </w:pPr>
            <w:r w:rsidRPr="003425C2">
              <w:rPr>
                <w:rFonts w:ascii="Times New Roman" w:hAnsi="Times New Roman"/>
                <w:sz w:val="24"/>
                <w:szCs w:val="24"/>
              </w:rPr>
              <w:t>Описание объекта закупки</w:t>
            </w:r>
          </w:p>
        </w:tc>
      </w:tr>
      <w:tr w:rsidR="00745D75" w:rsidTr="003E77B7">
        <w:trPr>
          <w:trHeight w:val="5527"/>
        </w:trPr>
        <w:tc>
          <w:tcPr>
            <w:tcW w:w="540" w:type="dxa"/>
          </w:tcPr>
          <w:p w:rsidR="003425C2" w:rsidRPr="003425C2" w:rsidRDefault="003425C2" w:rsidP="003425C2">
            <w:pPr>
              <w:jc w:val="center"/>
              <w:rPr>
                <w:rFonts w:ascii="Times New Roman" w:hAnsi="Times New Roman"/>
                <w:color w:val="000000"/>
                <w:sz w:val="24"/>
                <w:szCs w:val="24"/>
              </w:rPr>
            </w:pPr>
            <w:r w:rsidRPr="003425C2">
              <w:rPr>
                <w:rFonts w:ascii="Times New Roman" w:hAnsi="Times New Roman"/>
                <w:color w:val="000000"/>
                <w:sz w:val="24"/>
                <w:szCs w:val="24"/>
              </w:rPr>
              <w:t>1</w:t>
            </w:r>
          </w:p>
        </w:tc>
        <w:tc>
          <w:tcPr>
            <w:tcW w:w="2149" w:type="dxa"/>
          </w:tcPr>
          <w:p w:rsidR="00F577A4" w:rsidRDefault="00911C84" w:rsidP="003425C2">
            <w:pPr>
              <w:rPr>
                <w:rFonts w:ascii="Times New Roman" w:hAnsi="Times New Roman"/>
                <w:sz w:val="24"/>
                <w:szCs w:val="24"/>
              </w:rPr>
            </w:pPr>
            <w:r>
              <w:rPr>
                <w:rFonts w:ascii="Times New Roman" w:hAnsi="Times New Roman"/>
                <w:sz w:val="24"/>
                <w:szCs w:val="24"/>
              </w:rPr>
              <w:t>Переключатель/выключатель одноклавишный (бронзовый)</w:t>
            </w:r>
          </w:p>
          <w:p w:rsidR="003425C2" w:rsidRPr="003425C2" w:rsidRDefault="00F577A4" w:rsidP="00F577A4">
            <w:pPr>
              <w:rPr>
                <w:rFonts w:ascii="Times New Roman" w:hAnsi="Times New Roman"/>
                <w:sz w:val="24"/>
                <w:szCs w:val="24"/>
              </w:rPr>
            </w:pPr>
            <w:r w:rsidRPr="00F577A4">
              <w:rPr>
                <w:rFonts w:ascii="Times New Roman" w:hAnsi="Times New Roman"/>
                <w:sz w:val="24"/>
                <w:szCs w:val="24"/>
              </w:rPr>
              <w:t>Werkel</w:t>
            </w:r>
            <w:r w:rsidR="00911C84">
              <w:rPr>
                <w:rFonts w:ascii="Times New Roman" w:hAnsi="Times New Roman"/>
                <w:sz w:val="24"/>
                <w:szCs w:val="24"/>
              </w:rPr>
              <w:t xml:space="preserve"> </w:t>
            </w:r>
            <w:r w:rsidR="00911C84" w:rsidRPr="00911C84">
              <w:rPr>
                <w:rFonts w:ascii="Times New Roman" w:hAnsi="Times New Roman"/>
                <w:sz w:val="24"/>
                <w:szCs w:val="24"/>
              </w:rPr>
              <w:t>V</w:t>
            </w:r>
            <w:r w:rsidR="00911C84">
              <w:rPr>
                <w:rFonts w:ascii="Times New Roman" w:hAnsi="Times New Roman"/>
                <w:sz w:val="24"/>
                <w:szCs w:val="24"/>
              </w:rPr>
              <w:t xml:space="preserve">intage </w:t>
            </w:r>
            <w:r w:rsidR="00911C84">
              <w:rPr>
                <w:rFonts w:ascii="Times New Roman" w:hAnsi="Times New Roman"/>
                <w:sz w:val="24"/>
                <w:szCs w:val="24"/>
                <w:lang w:val="en-US"/>
              </w:rPr>
              <w:t>W</w:t>
            </w:r>
            <w:r w:rsidR="00911C84" w:rsidRPr="00911C84">
              <w:rPr>
                <w:rFonts w:ascii="Times New Roman" w:hAnsi="Times New Roman"/>
                <w:sz w:val="24"/>
                <w:szCs w:val="24"/>
              </w:rPr>
              <w:t>5702012</w:t>
            </w:r>
          </w:p>
        </w:tc>
        <w:tc>
          <w:tcPr>
            <w:tcW w:w="708" w:type="dxa"/>
          </w:tcPr>
          <w:p w:rsidR="003425C2" w:rsidRPr="00911C84" w:rsidRDefault="00911C84" w:rsidP="003425C2">
            <w:pPr>
              <w:jc w:val="center"/>
              <w:rPr>
                <w:rFonts w:ascii="Times New Roman" w:hAnsi="Times New Roman"/>
                <w:sz w:val="24"/>
                <w:szCs w:val="24"/>
                <w:lang w:val="en-US"/>
              </w:rPr>
            </w:pPr>
            <w:r>
              <w:rPr>
                <w:rFonts w:ascii="Times New Roman" w:hAnsi="Times New Roman"/>
                <w:sz w:val="24"/>
                <w:szCs w:val="24"/>
                <w:lang w:val="en-US"/>
              </w:rPr>
              <w:t>3</w:t>
            </w:r>
          </w:p>
        </w:tc>
        <w:tc>
          <w:tcPr>
            <w:tcW w:w="1560" w:type="dxa"/>
          </w:tcPr>
          <w:p w:rsidR="003425C2" w:rsidRPr="003425C2" w:rsidRDefault="00911C84" w:rsidP="003425C2">
            <w:pPr>
              <w:jc w:val="center"/>
              <w:rPr>
                <w:rFonts w:ascii="Times New Roman" w:hAnsi="Times New Roman"/>
                <w:sz w:val="24"/>
                <w:szCs w:val="24"/>
              </w:rPr>
            </w:pPr>
            <w:r w:rsidRPr="00911C84">
              <w:rPr>
                <w:rFonts w:ascii="Times New Roman" w:hAnsi="Times New Roman"/>
                <w:sz w:val="24"/>
                <w:szCs w:val="24"/>
              </w:rPr>
              <w:t>27.33.11.140</w:t>
            </w:r>
          </w:p>
        </w:tc>
        <w:tc>
          <w:tcPr>
            <w:tcW w:w="5811" w:type="dxa"/>
          </w:tcPr>
          <w:p w:rsidR="00911C84" w:rsidRDefault="00911C84" w:rsidP="003425C2">
            <w:pPr>
              <w:rPr>
                <w:rFonts w:ascii="Times New Roman" w:hAnsi="Times New Roman"/>
                <w:sz w:val="24"/>
                <w:szCs w:val="24"/>
              </w:rPr>
            </w:pPr>
            <w:r w:rsidRPr="00911C84">
              <w:rPr>
                <w:rFonts w:ascii="Times New Roman" w:hAnsi="Times New Roman"/>
                <w:sz w:val="24"/>
                <w:szCs w:val="24"/>
              </w:rPr>
              <w:t>Ширина</w:t>
            </w:r>
            <w:r>
              <w:rPr>
                <w:rFonts w:ascii="Times New Roman" w:hAnsi="Times New Roman"/>
                <w:sz w:val="24"/>
                <w:szCs w:val="24"/>
              </w:rPr>
              <w:t xml:space="preserve"> - 65 мм</w:t>
            </w:r>
          </w:p>
          <w:p w:rsidR="00911C84" w:rsidRDefault="00911C84" w:rsidP="003425C2">
            <w:pPr>
              <w:rPr>
                <w:rFonts w:ascii="Times New Roman" w:hAnsi="Times New Roman"/>
                <w:sz w:val="24"/>
                <w:szCs w:val="24"/>
              </w:rPr>
            </w:pPr>
            <w:r w:rsidRPr="00911C84">
              <w:rPr>
                <w:rFonts w:ascii="Times New Roman" w:hAnsi="Times New Roman"/>
                <w:sz w:val="24"/>
                <w:szCs w:val="24"/>
              </w:rPr>
              <w:t>Высота</w:t>
            </w:r>
            <w:r>
              <w:rPr>
                <w:rFonts w:ascii="Times New Roman" w:hAnsi="Times New Roman"/>
                <w:sz w:val="24"/>
                <w:szCs w:val="24"/>
              </w:rPr>
              <w:t xml:space="preserve"> - 58 мм</w:t>
            </w:r>
          </w:p>
          <w:p w:rsidR="00911C84" w:rsidRDefault="00911C84" w:rsidP="003425C2">
            <w:pPr>
              <w:rPr>
                <w:rFonts w:ascii="Times New Roman" w:hAnsi="Times New Roman"/>
                <w:sz w:val="24"/>
                <w:szCs w:val="24"/>
              </w:rPr>
            </w:pPr>
            <w:r w:rsidRPr="00911C84">
              <w:rPr>
                <w:rFonts w:ascii="Times New Roman" w:hAnsi="Times New Roman"/>
                <w:sz w:val="24"/>
                <w:szCs w:val="24"/>
              </w:rPr>
              <w:t>Длина</w:t>
            </w:r>
            <w:r>
              <w:rPr>
                <w:rFonts w:ascii="Times New Roman" w:hAnsi="Times New Roman"/>
                <w:sz w:val="24"/>
                <w:szCs w:val="24"/>
              </w:rPr>
              <w:t xml:space="preserve"> - 65 мм</w:t>
            </w:r>
          </w:p>
          <w:p w:rsidR="00911C84" w:rsidRDefault="00911C84" w:rsidP="003425C2">
            <w:pPr>
              <w:rPr>
                <w:rFonts w:ascii="Times New Roman" w:hAnsi="Times New Roman"/>
                <w:sz w:val="24"/>
                <w:szCs w:val="24"/>
              </w:rPr>
            </w:pPr>
            <w:r>
              <w:rPr>
                <w:rFonts w:ascii="Times New Roman" w:hAnsi="Times New Roman"/>
                <w:sz w:val="24"/>
                <w:szCs w:val="24"/>
              </w:rPr>
              <w:t>Номинальный ток – 10А</w:t>
            </w:r>
          </w:p>
          <w:p w:rsidR="00911C84" w:rsidRDefault="00911C84" w:rsidP="00911C84">
            <w:pPr>
              <w:rPr>
                <w:rFonts w:ascii="Times New Roman" w:hAnsi="Times New Roman"/>
                <w:sz w:val="24"/>
                <w:szCs w:val="24"/>
              </w:rPr>
            </w:pPr>
            <w:r w:rsidRPr="00911C84">
              <w:rPr>
                <w:rFonts w:ascii="Times New Roman" w:hAnsi="Times New Roman"/>
                <w:sz w:val="24"/>
                <w:szCs w:val="24"/>
              </w:rPr>
              <w:t>Бренд</w:t>
            </w:r>
            <w:r>
              <w:rPr>
                <w:rFonts w:ascii="Times New Roman" w:hAnsi="Times New Roman"/>
                <w:sz w:val="24"/>
                <w:szCs w:val="24"/>
              </w:rPr>
              <w:t xml:space="preserve"> - </w:t>
            </w:r>
            <w:r w:rsidRPr="00911C84">
              <w:rPr>
                <w:rFonts w:ascii="Times New Roman" w:hAnsi="Times New Roman"/>
                <w:sz w:val="24"/>
                <w:szCs w:val="24"/>
              </w:rPr>
              <w:t>Werkel</w:t>
            </w:r>
          </w:p>
          <w:p w:rsidR="00911C84" w:rsidRDefault="00911C84" w:rsidP="00911C84">
            <w:pPr>
              <w:rPr>
                <w:rFonts w:ascii="Times New Roman" w:hAnsi="Times New Roman"/>
                <w:sz w:val="24"/>
                <w:szCs w:val="24"/>
              </w:rPr>
            </w:pPr>
            <w:r w:rsidRPr="00911C84">
              <w:rPr>
                <w:rFonts w:ascii="Times New Roman" w:hAnsi="Times New Roman"/>
                <w:sz w:val="24"/>
                <w:szCs w:val="24"/>
              </w:rPr>
              <w:t>Номинальное напряжение</w:t>
            </w:r>
            <w:r>
              <w:rPr>
                <w:rFonts w:ascii="Times New Roman" w:hAnsi="Times New Roman"/>
                <w:sz w:val="24"/>
                <w:szCs w:val="24"/>
              </w:rPr>
              <w:t xml:space="preserve"> - 250 В</w:t>
            </w:r>
          </w:p>
          <w:p w:rsidR="00911C84" w:rsidRDefault="00911C84" w:rsidP="00911C84">
            <w:pPr>
              <w:rPr>
                <w:rFonts w:ascii="Times New Roman" w:hAnsi="Times New Roman"/>
                <w:sz w:val="24"/>
                <w:szCs w:val="24"/>
              </w:rPr>
            </w:pPr>
            <w:r w:rsidRPr="00911C84">
              <w:rPr>
                <w:rFonts w:ascii="Times New Roman" w:hAnsi="Times New Roman"/>
                <w:sz w:val="24"/>
                <w:szCs w:val="24"/>
              </w:rPr>
              <w:t>Цвет изделия</w:t>
            </w:r>
            <w:r>
              <w:rPr>
                <w:rFonts w:ascii="Times New Roman" w:hAnsi="Times New Roman"/>
                <w:sz w:val="24"/>
                <w:szCs w:val="24"/>
              </w:rPr>
              <w:t xml:space="preserve"> –</w:t>
            </w:r>
            <w:r w:rsidR="00F577A4">
              <w:rPr>
                <w:rFonts w:ascii="Times New Roman" w:hAnsi="Times New Roman"/>
                <w:sz w:val="24"/>
                <w:szCs w:val="24"/>
              </w:rPr>
              <w:t xml:space="preserve"> бронзовый</w:t>
            </w:r>
          </w:p>
          <w:p w:rsidR="00F577A4" w:rsidRDefault="00F577A4" w:rsidP="00911C84">
            <w:pPr>
              <w:rPr>
                <w:rFonts w:ascii="Times New Roman" w:hAnsi="Times New Roman"/>
                <w:sz w:val="24"/>
                <w:szCs w:val="24"/>
              </w:rPr>
            </w:pPr>
            <w:r w:rsidRPr="00F577A4">
              <w:rPr>
                <w:rFonts w:ascii="Times New Roman" w:hAnsi="Times New Roman"/>
                <w:sz w:val="24"/>
                <w:szCs w:val="24"/>
              </w:rPr>
              <w:t>Материал изделия</w:t>
            </w:r>
            <w:r>
              <w:rPr>
                <w:rFonts w:ascii="Times New Roman" w:hAnsi="Times New Roman"/>
                <w:sz w:val="24"/>
                <w:szCs w:val="24"/>
              </w:rPr>
              <w:t xml:space="preserve"> - металл</w:t>
            </w:r>
          </w:p>
          <w:p w:rsidR="00911C84" w:rsidRDefault="00911C84" w:rsidP="003425C2">
            <w:pPr>
              <w:rPr>
                <w:rFonts w:ascii="Times New Roman" w:hAnsi="Times New Roman"/>
                <w:sz w:val="24"/>
                <w:szCs w:val="24"/>
              </w:rPr>
            </w:pPr>
          </w:p>
          <w:p w:rsidR="00745D75" w:rsidRDefault="00911C84" w:rsidP="003425C2">
            <w:pPr>
              <w:rPr>
                <w:rFonts w:ascii="Times New Roman" w:hAnsi="Times New Roman"/>
                <w:sz w:val="24"/>
                <w:szCs w:val="24"/>
              </w:rPr>
            </w:pPr>
            <w:r w:rsidRPr="00911C84">
              <w:rPr>
                <w:rFonts w:ascii="Times New Roman" w:hAnsi="Times New Roman"/>
                <w:sz w:val="24"/>
                <w:szCs w:val="24"/>
              </w:rPr>
              <w:drawing>
                <wp:inline distT="0" distB="0" distL="0" distR="0" wp14:anchorId="1EA3428B" wp14:editId="03381715">
                  <wp:extent cx="2310551" cy="2095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337329" cy="2119786"/>
                          </a:xfrm>
                          <a:prstGeom prst="rect">
                            <a:avLst/>
                          </a:prstGeom>
                        </pic:spPr>
                      </pic:pic>
                    </a:graphicData>
                  </a:graphic>
                </wp:inline>
              </w:drawing>
            </w:r>
          </w:p>
          <w:p w:rsidR="00F577A4" w:rsidRPr="003425C2" w:rsidRDefault="00F577A4" w:rsidP="003425C2">
            <w:pPr>
              <w:rPr>
                <w:rFonts w:ascii="Times New Roman" w:hAnsi="Times New Roman"/>
                <w:sz w:val="24"/>
                <w:szCs w:val="24"/>
              </w:rPr>
            </w:pPr>
          </w:p>
        </w:tc>
      </w:tr>
    </w:tbl>
    <w:p w:rsidR="00500156" w:rsidRPr="00D478DE" w:rsidRDefault="00500156" w:rsidP="003425C2">
      <w:pPr>
        <w:spacing w:after="0" w:line="240" w:lineRule="auto"/>
        <w:ind w:firstLine="567"/>
        <w:rPr>
          <w:rFonts w:ascii="Times New Roman" w:eastAsia="Calibri" w:hAnsi="Times New Roman" w:cs="Times New Roman"/>
          <w:b/>
          <w:sz w:val="28"/>
          <w:szCs w:val="28"/>
        </w:rPr>
      </w:pPr>
    </w:p>
    <w:p w:rsidR="00500156" w:rsidRPr="00D478DE" w:rsidRDefault="00500156" w:rsidP="00500156">
      <w:pPr>
        <w:spacing w:after="0" w:line="240" w:lineRule="auto"/>
        <w:jc w:val="right"/>
        <w:rPr>
          <w:rFonts w:ascii="Times New Roman" w:eastAsia="Times New Roman" w:hAnsi="Times New Roman" w:cs="Times New Roman"/>
          <w:color w:val="000000"/>
          <w:sz w:val="28"/>
          <w:szCs w:val="28"/>
          <w:lang w:eastAsia="zh-CN"/>
        </w:rPr>
      </w:pPr>
    </w:p>
    <w:p w:rsidR="001B0F5E" w:rsidRPr="00D478DE" w:rsidRDefault="001B0F5E" w:rsidP="00500156">
      <w:pPr>
        <w:spacing w:after="0" w:line="240" w:lineRule="auto"/>
        <w:jc w:val="right"/>
        <w:rPr>
          <w:rFonts w:ascii="Times New Roman" w:eastAsia="Times New Roman" w:hAnsi="Times New Roman" w:cs="Times New Roman"/>
          <w:color w:val="000000"/>
          <w:sz w:val="28"/>
          <w:szCs w:val="28"/>
          <w:lang w:eastAsia="zh-CN"/>
        </w:rPr>
      </w:pPr>
    </w:p>
    <w:p w:rsidR="001B0F5E" w:rsidRPr="00D478DE" w:rsidRDefault="001B0F5E" w:rsidP="00500156">
      <w:pPr>
        <w:spacing w:after="0" w:line="240" w:lineRule="auto"/>
        <w:jc w:val="right"/>
        <w:rPr>
          <w:rFonts w:ascii="Times New Roman" w:eastAsia="Times New Roman" w:hAnsi="Times New Roman" w:cs="Times New Roman"/>
          <w:color w:val="000000"/>
          <w:sz w:val="28"/>
          <w:szCs w:val="28"/>
          <w:lang w:eastAsia="zh-CN"/>
        </w:rPr>
      </w:pPr>
    </w:p>
    <w:p w:rsidR="00500156" w:rsidRPr="00D478DE" w:rsidRDefault="00500156" w:rsidP="003425C2">
      <w:pPr>
        <w:spacing w:after="0" w:line="240" w:lineRule="auto"/>
        <w:rPr>
          <w:rFonts w:ascii="Times New Roman" w:eastAsia="Times New Roman" w:hAnsi="Times New Roman" w:cs="Times New Roman"/>
          <w:color w:val="000000"/>
          <w:sz w:val="28"/>
          <w:szCs w:val="28"/>
          <w:lang w:eastAsia="zh-CN"/>
        </w:rPr>
      </w:pPr>
    </w:p>
    <w:sectPr w:rsidR="00500156" w:rsidRPr="00D478DE" w:rsidSect="00ED088D">
      <w:footerReference w:type="even" r:id="rId8"/>
      <w:footerReference w:type="default" r:id="rId9"/>
      <w:pgSz w:w="11906" w:h="16838"/>
      <w:pgMar w:top="568" w:right="566" w:bottom="567" w:left="567" w:header="39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28AA" w:rsidRDefault="006028AA" w:rsidP="00500156">
      <w:pPr>
        <w:spacing w:after="0" w:line="240" w:lineRule="auto"/>
      </w:pPr>
      <w:r>
        <w:separator/>
      </w:r>
    </w:p>
  </w:endnote>
  <w:endnote w:type="continuationSeparator" w:id="0">
    <w:p w:rsidR="006028AA" w:rsidRDefault="006028AA" w:rsidP="00500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13C" w:rsidRDefault="00223F09" w:rsidP="00D03598">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7</w:t>
    </w:r>
    <w:r>
      <w:rPr>
        <w:rStyle w:val="a8"/>
      </w:rPr>
      <w:fldChar w:fldCharType="end"/>
    </w:r>
  </w:p>
  <w:p w:rsidR="0031613C" w:rsidRDefault="003E77B7">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13C" w:rsidRPr="00A529E3" w:rsidRDefault="00223F09">
    <w:pPr>
      <w:pStyle w:val="a6"/>
      <w:jc w:val="center"/>
    </w:pPr>
    <w:r w:rsidRPr="00A529E3">
      <w:fldChar w:fldCharType="begin"/>
    </w:r>
    <w:r w:rsidRPr="00A529E3">
      <w:instrText>PAGE   \* MERGEFORMAT</w:instrText>
    </w:r>
    <w:r w:rsidRPr="00A529E3">
      <w:fldChar w:fldCharType="separate"/>
    </w:r>
    <w:r w:rsidR="003E77B7">
      <w:rPr>
        <w:noProof/>
      </w:rPr>
      <w:t>2</w:t>
    </w:r>
    <w:r w:rsidRPr="00A529E3">
      <w:fldChar w:fldCharType="end"/>
    </w:r>
  </w:p>
  <w:p w:rsidR="0031613C" w:rsidRDefault="003E77B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28AA" w:rsidRDefault="006028AA" w:rsidP="00500156">
      <w:pPr>
        <w:spacing w:after="0" w:line="240" w:lineRule="auto"/>
      </w:pPr>
      <w:r>
        <w:separator/>
      </w:r>
    </w:p>
  </w:footnote>
  <w:footnote w:type="continuationSeparator" w:id="0">
    <w:p w:rsidR="006028AA" w:rsidRDefault="006028AA" w:rsidP="005001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1846D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CAA29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BCA95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4A27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4507F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E433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FEC06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8408E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F9483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2DEDC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DF3D5A"/>
    <w:multiLevelType w:val="multilevel"/>
    <w:tmpl w:val="DF02CFD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2426670"/>
    <w:multiLevelType w:val="hybridMultilevel"/>
    <w:tmpl w:val="579C7776"/>
    <w:lvl w:ilvl="0" w:tplc="72D8664C">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2" w15:restartNumberingAfterBreak="0">
    <w:nsid w:val="25125280"/>
    <w:multiLevelType w:val="multilevel"/>
    <w:tmpl w:val="7ECCC1CC"/>
    <w:lvl w:ilvl="0">
      <w:start w:val="7"/>
      <w:numFmt w:val="decimal"/>
      <w:lvlText w:val="%1."/>
      <w:lvlJc w:val="left"/>
      <w:pPr>
        <w:tabs>
          <w:tab w:val="num" w:pos="480"/>
        </w:tabs>
        <w:ind w:left="480" w:hanging="480"/>
      </w:pPr>
      <w:rPr>
        <w:rFonts w:hint="default"/>
        <w:b/>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28E931FF"/>
    <w:multiLevelType w:val="multilevel"/>
    <w:tmpl w:val="622EEE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3B501A0D"/>
    <w:multiLevelType w:val="hybridMultilevel"/>
    <w:tmpl w:val="51605DF2"/>
    <w:lvl w:ilvl="0" w:tplc="197A9C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D340001"/>
    <w:multiLevelType w:val="multilevel"/>
    <w:tmpl w:val="C340E414"/>
    <w:lvl w:ilvl="0">
      <w:start w:val="1"/>
      <w:numFmt w:val="decimal"/>
      <w:lvlText w:val="%1."/>
      <w:lvlJc w:val="left"/>
      <w:pPr>
        <w:ind w:left="3337" w:hanging="360"/>
      </w:pPr>
      <w:rPr>
        <w:rFonts w:hint="default"/>
      </w:rPr>
    </w:lvl>
    <w:lvl w:ilvl="1">
      <w:start w:val="1"/>
      <w:numFmt w:val="decimal"/>
      <w:isLgl/>
      <w:lvlText w:val="%1.%2."/>
      <w:lvlJc w:val="left"/>
      <w:pPr>
        <w:ind w:left="3337" w:hanging="360"/>
      </w:pPr>
      <w:rPr>
        <w:rFonts w:hint="default"/>
        <w:b w:val="0"/>
      </w:rPr>
    </w:lvl>
    <w:lvl w:ilvl="2">
      <w:start w:val="1"/>
      <w:numFmt w:val="decimal"/>
      <w:isLgl/>
      <w:lvlText w:val="%1.%2.%3."/>
      <w:lvlJc w:val="left"/>
      <w:pPr>
        <w:ind w:left="3697" w:hanging="720"/>
      </w:pPr>
      <w:rPr>
        <w:rFonts w:hint="default"/>
      </w:rPr>
    </w:lvl>
    <w:lvl w:ilvl="3">
      <w:start w:val="1"/>
      <w:numFmt w:val="decimal"/>
      <w:isLgl/>
      <w:lvlText w:val="%1.%2.%3.%4."/>
      <w:lvlJc w:val="left"/>
      <w:pPr>
        <w:ind w:left="3697" w:hanging="720"/>
      </w:pPr>
      <w:rPr>
        <w:rFonts w:hint="default"/>
      </w:rPr>
    </w:lvl>
    <w:lvl w:ilvl="4">
      <w:start w:val="1"/>
      <w:numFmt w:val="decimal"/>
      <w:isLgl/>
      <w:lvlText w:val="%1.%2.%3.%4.%5."/>
      <w:lvlJc w:val="left"/>
      <w:pPr>
        <w:ind w:left="4057" w:hanging="1080"/>
      </w:pPr>
      <w:rPr>
        <w:rFonts w:hint="default"/>
      </w:rPr>
    </w:lvl>
    <w:lvl w:ilvl="5">
      <w:start w:val="1"/>
      <w:numFmt w:val="decimal"/>
      <w:isLgl/>
      <w:lvlText w:val="%1.%2.%3.%4.%5.%6."/>
      <w:lvlJc w:val="left"/>
      <w:pPr>
        <w:ind w:left="4057" w:hanging="1080"/>
      </w:pPr>
      <w:rPr>
        <w:rFonts w:hint="default"/>
      </w:rPr>
    </w:lvl>
    <w:lvl w:ilvl="6">
      <w:start w:val="1"/>
      <w:numFmt w:val="decimal"/>
      <w:isLgl/>
      <w:lvlText w:val="%1.%2.%3.%4.%5.%6.%7."/>
      <w:lvlJc w:val="left"/>
      <w:pPr>
        <w:ind w:left="4057" w:hanging="1080"/>
      </w:pPr>
      <w:rPr>
        <w:rFonts w:hint="default"/>
      </w:rPr>
    </w:lvl>
    <w:lvl w:ilvl="7">
      <w:start w:val="1"/>
      <w:numFmt w:val="decimal"/>
      <w:isLgl/>
      <w:lvlText w:val="%1.%2.%3.%4.%5.%6.%7.%8."/>
      <w:lvlJc w:val="left"/>
      <w:pPr>
        <w:ind w:left="4417" w:hanging="1440"/>
      </w:pPr>
      <w:rPr>
        <w:rFonts w:hint="default"/>
      </w:rPr>
    </w:lvl>
    <w:lvl w:ilvl="8">
      <w:start w:val="1"/>
      <w:numFmt w:val="decimal"/>
      <w:isLgl/>
      <w:lvlText w:val="%1.%2.%3.%4.%5.%6.%7.%8.%9."/>
      <w:lvlJc w:val="left"/>
      <w:pPr>
        <w:ind w:left="4417" w:hanging="1440"/>
      </w:pPr>
      <w:rPr>
        <w:rFonts w:hint="default"/>
      </w:rPr>
    </w:lvl>
  </w:abstractNum>
  <w:abstractNum w:abstractNumId="16" w15:restartNumberingAfterBreak="0">
    <w:nsid w:val="4F6F231C"/>
    <w:multiLevelType w:val="multilevel"/>
    <w:tmpl w:val="1E46E7BE"/>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22B0C0A"/>
    <w:multiLevelType w:val="multilevel"/>
    <w:tmpl w:val="B20A97C2"/>
    <w:lvl w:ilvl="0">
      <w:start w:val="5"/>
      <w:numFmt w:val="decimal"/>
      <w:lvlText w:val="%1."/>
      <w:lvlJc w:val="left"/>
      <w:pPr>
        <w:ind w:left="360" w:hanging="360"/>
      </w:pPr>
      <w:rPr>
        <w:rFonts w:hint="default"/>
      </w:rPr>
    </w:lvl>
    <w:lvl w:ilvl="1">
      <w:start w:val="1"/>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18" w15:restartNumberingAfterBreak="0">
    <w:nsid w:val="6E574688"/>
    <w:multiLevelType w:val="multilevel"/>
    <w:tmpl w:val="2E5C079C"/>
    <w:lvl w:ilvl="0">
      <w:start w:val="1"/>
      <w:numFmt w:val="bullet"/>
      <w:lvlText w:val=""/>
      <w:lvlJc w:val="left"/>
      <w:pPr>
        <w:ind w:left="480" w:hanging="480"/>
      </w:pPr>
      <w:rPr>
        <w:rFonts w:ascii="Symbol" w:hAnsi="Symbol"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15"/>
  </w:num>
  <w:num w:numId="3">
    <w:abstractNumId w:val="1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6"/>
  </w:num>
  <w:num w:numId="16">
    <w:abstractNumId w:val="10"/>
  </w:num>
  <w:num w:numId="17">
    <w:abstractNumId w:val="14"/>
  </w:num>
  <w:num w:numId="18">
    <w:abstractNumId w:val="1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156"/>
    <w:rsid w:val="0000028C"/>
    <w:rsid w:val="0006150B"/>
    <w:rsid w:val="000F6827"/>
    <w:rsid w:val="001B0F5E"/>
    <w:rsid w:val="001C6706"/>
    <w:rsid w:val="002003FB"/>
    <w:rsid w:val="00223F09"/>
    <w:rsid w:val="002465C2"/>
    <w:rsid w:val="00252845"/>
    <w:rsid w:val="002D6D08"/>
    <w:rsid w:val="00304BE9"/>
    <w:rsid w:val="003214B5"/>
    <w:rsid w:val="003425C2"/>
    <w:rsid w:val="003E77B7"/>
    <w:rsid w:val="00415B73"/>
    <w:rsid w:val="004F3F9D"/>
    <w:rsid w:val="00500156"/>
    <w:rsid w:val="00591AAC"/>
    <w:rsid w:val="005F40FA"/>
    <w:rsid w:val="006028AA"/>
    <w:rsid w:val="0070257F"/>
    <w:rsid w:val="007159C7"/>
    <w:rsid w:val="00745D75"/>
    <w:rsid w:val="00760E37"/>
    <w:rsid w:val="008754E0"/>
    <w:rsid w:val="00911C84"/>
    <w:rsid w:val="009850CB"/>
    <w:rsid w:val="00A569B8"/>
    <w:rsid w:val="00B42F2F"/>
    <w:rsid w:val="00BE32EE"/>
    <w:rsid w:val="00C10816"/>
    <w:rsid w:val="00D478DE"/>
    <w:rsid w:val="00E3766E"/>
    <w:rsid w:val="00F577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E61167-0D61-4AF4-8611-A6F7AB5B8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00156"/>
    <w:pPr>
      <w:keepNext/>
      <w:spacing w:before="240" w:after="60"/>
      <w:outlineLvl w:val="0"/>
    </w:pPr>
    <w:rPr>
      <w:rFonts w:ascii="Calibri Light" w:eastAsia="Times New Roman" w:hAnsi="Calibri Light" w:cs="Times New Roman"/>
      <w:b/>
      <w:bCs/>
      <w:kern w:val="32"/>
      <w:sz w:val="32"/>
      <w:szCs w:val="32"/>
    </w:rPr>
  </w:style>
  <w:style w:type="paragraph" w:styleId="2">
    <w:name w:val="heading 2"/>
    <w:basedOn w:val="a"/>
    <w:next w:val="a"/>
    <w:link w:val="20"/>
    <w:qFormat/>
    <w:rsid w:val="00500156"/>
    <w:pPr>
      <w:keepNext/>
      <w:spacing w:before="240" w:after="60" w:line="240" w:lineRule="auto"/>
      <w:outlineLvl w:val="1"/>
    </w:pPr>
    <w:rPr>
      <w:rFonts w:ascii="Arial" w:eastAsia="Times New Roman" w:hAnsi="Arial" w:cs="Times New Roman"/>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0156"/>
    <w:rPr>
      <w:rFonts w:ascii="Calibri Light" w:eastAsia="Times New Roman" w:hAnsi="Calibri Light" w:cs="Times New Roman"/>
      <w:b/>
      <w:bCs/>
      <w:kern w:val="32"/>
      <w:sz w:val="32"/>
      <w:szCs w:val="32"/>
    </w:rPr>
  </w:style>
  <w:style w:type="character" w:customStyle="1" w:styleId="20">
    <w:name w:val="Заголовок 2 Знак"/>
    <w:basedOn w:val="a0"/>
    <w:link w:val="2"/>
    <w:rsid w:val="00500156"/>
    <w:rPr>
      <w:rFonts w:ascii="Arial" w:eastAsia="Times New Roman" w:hAnsi="Arial" w:cs="Times New Roman"/>
      <w:b/>
      <w:bCs/>
      <w:i/>
      <w:iCs/>
      <w:sz w:val="28"/>
      <w:szCs w:val="28"/>
      <w:lang w:val="x-none" w:eastAsia="x-none"/>
    </w:rPr>
  </w:style>
  <w:style w:type="numbering" w:customStyle="1" w:styleId="11">
    <w:name w:val="Нет списка1"/>
    <w:next w:val="a2"/>
    <w:uiPriority w:val="99"/>
    <w:semiHidden/>
    <w:unhideWhenUsed/>
    <w:rsid w:val="00500156"/>
  </w:style>
  <w:style w:type="table" w:styleId="a3">
    <w:name w:val="Table Grid"/>
    <w:basedOn w:val="a1"/>
    <w:uiPriority w:val="39"/>
    <w:rsid w:val="00500156"/>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ody Text"/>
    <w:basedOn w:val="a"/>
    <w:link w:val="a5"/>
    <w:rsid w:val="00500156"/>
    <w:pPr>
      <w:widowControl w:val="0"/>
      <w:spacing w:after="0" w:line="240" w:lineRule="auto"/>
    </w:pPr>
    <w:rPr>
      <w:rFonts w:ascii="Times New Roman" w:eastAsia="Times New Roman" w:hAnsi="Times New Roman" w:cs="Times New Roman"/>
      <w:snapToGrid w:val="0"/>
      <w:sz w:val="48"/>
      <w:szCs w:val="20"/>
      <w:lang w:val="x-none" w:eastAsia="x-none"/>
    </w:rPr>
  </w:style>
  <w:style w:type="character" w:customStyle="1" w:styleId="a5">
    <w:name w:val="Основной текст Знак"/>
    <w:basedOn w:val="a0"/>
    <w:link w:val="a4"/>
    <w:rsid w:val="00500156"/>
    <w:rPr>
      <w:rFonts w:ascii="Times New Roman" w:eastAsia="Times New Roman" w:hAnsi="Times New Roman" w:cs="Times New Roman"/>
      <w:snapToGrid w:val="0"/>
      <w:sz w:val="48"/>
      <w:szCs w:val="20"/>
      <w:lang w:val="x-none" w:eastAsia="x-none"/>
    </w:rPr>
  </w:style>
  <w:style w:type="paragraph" w:customStyle="1" w:styleId="ConsPlusNormal">
    <w:name w:val="ConsPlusNormal"/>
    <w:rsid w:val="0050015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2">
    <w:name w:val="Знак Знак1"/>
    <w:basedOn w:val="a"/>
    <w:rsid w:val="00500156"/>
    <w:pPr>
      <w:spacing w:after="160" w:line="240" w:lineRule="auto"/>
    </w:pPr>
    <w:rPr>
      <w:rFonts w:ascii="Arial" w:eastAsia="Times New Roman" w:hAnsi="Arial" w:cs="Times New Roman"/>
      <w:b/>
      <w:color w:val="FFFFFF"/>
      <w:sz w:val="32"/>
      <w:szCs w:val="20"/>
      <w:lang w:val="en-US"/>
    </w:rPr>
  </w:style>
  <w:style w:type="paragraph" w:styleId="a6">
    <w:name w:val="footer"/>
    <w:basedOn w:val="a"/>
    <w:link w:val="a7"/>
    <w:uiPriority w:val="99"/>
    <w:rsid w:val="00500156"/>
    <w:pPr>
      <w:tabs>
        <w:tab w:val="center" w:pos="4677"/>
        <w:tab w:val="right" w:pos="9355"/>
      </w:tabs>
    </w:pPr>
    <w:rPr>
      <w:rFonts w:ascii="Calibri" w:eastAsia="Calibri" w:hAnsi="Calibri" w:cs="Times New Roman"/>
      <w:lang w:val="x-none"/>
    </w:rPr>
  </w:style>
  <w:style w:type="character" w:customStyle="1" w:styleId="a7">
    <w:name w:val="Нижний колонтитул Знак"/>
    <w:basedOn w:val="a0"/>
    <w:link w:val="a6"/>
    <w:uiPriority w:val="99"/>
    <w:rsid w:val="00500156"/>
    <w:rPr>
      <w:rFonts w:ascii="Calibri" w:eastAsia="Calibri" w:hAnsi="Calibri" w:cs="Times New Roman"/>
      <w:lang w:val="x-none"/>
    </w:rPr>
  </w:style>
  <w:style w:type="character" w:styleId="a8">
    <w:name w:val="page number"/>
    <w:basedOn w:val="a0"/>
    <w:rsid w:val="00500156"/>
  </w:style>
  <w:style w:type="paragraph" w:styleId="a9">
    <w:name w:val="header"/>
    <w:basedOn w:val="a"/>
    <w:link w:val="aa"/>
    <w:rsid w:val="00500156"/>
    <w:pPr>
      <w:tabs>
        <w:tab w:val="center" w:pos="4677"/>
        <w:tab w:val="right" w:pos="9355"/>
      </w:tabs>
    </w:pPr>
    <w:rPr>
      <w:rFonts w:ascii="Calibri" w:eastAsia="Calibri" w:hAnsi="Calibri" w:cs="Times New Roman"/>
    </w:rPr>
  </w:style>
  <w:style w:type="character" w:customStyle="1" w:styleId="aa">
    <w:name w:val="Верхний колонтитул Знак"/>
    <w:basedOn w:val="a0"/>
    <w:link w:val="a9"/>
    <w:rsid w:val="00500156"/>
    <w:rPr>
      <w:rFonts w:ascii="Calibri" w:eastAsia="Calibri" w:hAnsi="Calibri" w:cs="Times New Roman"/>
    </w:rPr>
  </w:style>
  <w:style w:type="character" w:customStyle="1" w:styleId="apple-converted-space">
    <w:name w:val="apple-converted-space"/>
    <w:basedOn w:val="a0"/>
    <w:rsid w:val="00500156"/>
  </w:style>
  <w:style w:type="character" w:customStyle="1" w:styleId="21">
    <w:name w:val="Основной текст (2)_"/>
    <w:link w:val="22"/>
    <w:rsid w:val="00500156"/>
    <w:rPr>
      <w:b/>
      <w:bCs/>
      <w:sz w:val="21"/>
      <w:szCs w:val="21"/>
      <w:shd w:val="clear" w:color="auto" w:fill="FFFFFF"/>
    </w:rPr>
  </w:style>
  <w:style w:type="character" w:customStyle="1" w:styleId="23">
    <w:name w:val="Заголовок №2_"/>
    <w:link w:val="24"/>
    <w:rsid w:val="00500156"/>
    <w:rPr>
      <w:b/>
      <w:bCs/>
      <w:sz w:val="26"/>
      <w:szCs w:val="26"/>
      <w:shd w:val="clear" w:color="auto" w:fill="FFFFFF"/>
    </w:rPr>
  </w:style>
  <w:style w:type="character" w:customStyle="1" w:styleId="610">
    <w:name w:val="Основной текст (6) + 10"/>
    <w:aliases w:val="5 pt1"/>
    <w:rsid w:val="00500156"/>
    <w:rPr>
      <w:rFonts w:ascii="Times New Roman" w:hAnsi="Times New Roman" w:cs="Times New Roman"/>
      <w:b/>
      <w:bCs/>
      <w:spacing w:val="0"/>
      <w:sz w:val="21"/>
      <w:szCs w:val="21"/>
    </w:rPr>
  </w:style>
  <w:style w:type="character" w:customStyle="1" w:styleId="210">
    <w:name w:val="Основной текст (2) + Не полужирный1"/>
    <w:basedOn w:val="21"/>
    <w:rsid w:val="00500156"/>
    <w:rPr>
      <w:b/>
      <w:bCs/>
      <w:sz w:val="21"/>
      <w:szCs w:val="21"/>
      <w:shd w:val="clear" w:color="auto" w:fill="FFFFFF"/>
    </w:rPr>
  </w:style>
  <w:style w:type="character" w:customStyle="1" w:styleId="13">
    <w:name w:val="Основной текст + Полужирный1"/>
    <w:rsid w:val="00500156"/>
    <w:rPr>
      <w:b/>
      <w:bCs/>
      <w:sz w:val="21"/>
      <w:szCs w:val="21"/>
      <w:lang w:bidi="ar-SA"/>
    </w:rPr>
  </w:style>
  <w:style w:type="paragraph" w:customStyle="1" w:styleId="22">
    <w:name w:val="Основной текст (2)"/>
    <w:basedOn w:val="a"/>
    <w:link w:val="21"/>
    <w:rsid w:val="00500156"/>
    <w:pPr>
      <w:shd w:val="clear" w:color="auto" w:fill="FFFFFF"/>
      <w:spacing w:before="240" w:after="0" w:line="255" w:lineRule="exact"/>
    </w:pPr>
    <w:rPr>
      <w:b/>
      <w:bCs/>
      <w:sz w:val="21"/>
      <w:szCs w:val="21"/>
    </w:rPr>
  </w:style>
  <w:style w:type="paragraph" w:customStyle="1" w:styleId="24">
    <w:name w:val="Заголовок №2"/>
    <w:basedOn w:val="a"/>
    <w:link w:val="23"/>
    <w:rsid w:val="00500156"/>
    <w:pPr>
      <w:shd w:val="clear" w:color="auto" w:fill="FFFFFF"/>
      <w:spacing w:before="1020" w:after="180" w:line="240" w:lineRule="atLeast"/>
      <w:jc w:val="both"/>
      <w:outlineLvl w:val="1"/>
    </w:pPr>
    <w:rPr>
      <w:b/>
      <w:bCs/>
      <w:sz w:val="26"/>
      <w:szCs w:val="26"/>
    </w:rPr>
  </w:style>
  <w:style w:type="paragraph" w:customStyle="1" w:styleId="ab">
    <w:name w:val="Знак"/>
    <w:basedOn w:val="a"/>
    <w:rsid w:val="00500156"/>
    <w:pPr>
      <w:spacing w:after="160" w:line="240" w:lineRule="auto"/>
    </w:pPr>
    <w:rPr>
      <w:rFonts w:ascii="Arial" w:eastAsia="Times New Roman" w:hAnsi="Arial" w:cs="Times New Roman"/>
      <w:b/>
      <w:color w:val="FFFFFF"/>
      <w:sz w:val="32"/>
      <w:szCs w:val="20"/>
      <w:lang w:val="en-US"/>
    </w:rPr>
  </w:style>
  <w:style w:type="character" w:styleId="ac">
    <w:name w:val="Strong"/>
    <w:uiPriority w:val="22"/>
    <w:qFormat/>
    <w:rsid w:val="00500156"/>
    <w:rPr>
      <w:b/>
      <w:bCs/>
    </w:rPr>
  </w:style>
  <w:style w:type="paragraph" w:styleId="ad">
    <w:name w:val="Balloon Text"/>
    <w:basedOn w:val="a"/>
    <w:link w:val="ae"/>
    <w:uiPriority w:val="99"/>
    <w:semiHidden/>
    <w:unhideWhenUsed/>
    <w:rsid w:val="00500156"/>
    <w:pPr>
      <w:spacing w:after="0" w:line="240" w:lineRule="auto"/>
    </w:pPr>
    <w:rPr>
      <w:rFonts w:ascii="Segoe UI" w:eastAsia="Calibri" w:hAnsi="Segoe UI" w:cs="Times New Roman"/>
      <w:sz w:val="18"/>
      <w:szCs w:val="18"/>
      <w:lang w:val="x-none"/>
    </w:rPr>
  </w:style>
  <w:style w:type="character" w:customStyle="1" w:styleId="ae">
    <w:name w:val="Текст выноски Знак"/>
    <w:basedOn w:val="a0"/>
    <w:link w:val="ad"/>
    <w:uiPriority w:val="99"/>
    <w:semiHidden/>
    <w:rsid w:val="00500156"/>
    <w:rPr>
      <w:rFonts w:ascii="Segoe UI" w:eastAsia="Calibri" w:hAnsi="Segoe UI" w:cs="Times New Roman"/>
      <w:sz w:val="18"/>
      <w:szCs w:val="18"/>
      <w:lang w:val="x-none"/>
    </w:rPr>
  </w:style>
  <w:style w:type="paragraph" w:customStyle="1" w:styleId="14">
    <w:name w:val="Знак Знак1"/>
    <w:basedOn w:val="a"/>
    <w:rsid w:val="00500156"/>
    <w:pPr>
      <w:spacing w:after="160" w:line="240" w:lineRule="auto"/>
    </w:pPr>
    <w:rPr>
      <w:rFonts w:ascii="Arial" w:eastAsia="Times New Roman" w:hAnsi="Arial" w:cs="Times New Roman"/>
      <w:b/>
      <w:color w:val="FFFFFF"/>
      <w:sz w:val="32"/>
      <w:szCs w:val="20"/>
      <w:lang w:val="en-US"/>
    </w:rPr>
  </w:style>
  <w:style w:type="character" w:customStyle="1" w:styleId="Af">
    <w:name w:val="Нет A"/>
    <w:rsid w:val="00500156"/>
    <w:rPr>
      <w:lang w:val="ru-RU"/>
    </w:rPr>
  </w:style>
  <w:style w:type="paragraph" w:styleId="af0">
    <w:name w:val="Revision"/>
    <w:hidden/>
    <w:uiPriority w:val="99"/>
    <w:semiHidden/>
    <w:rsid w:val="00500156"/>
    <w:pPr>
      <w:spacing w:after="0" w:line="240" w:lineRule="auto"/>
    </w:pPr>
    <w:rPr>
      <w:rFonts w:ascii="Calibri" w:eastAsia="Calibri" w:hAnsi="Calibri" w:cs="Times New Roman"/>
    </w:rPr>
  </w:style>
  <w:style w:type="paragraph" w:styleId="af1">
    <w:name w:val="No Spacing"/>
    <w:link w:val="af2"/>
    <w:uiPriority w:val="1"/>
    <w:qFormat/>
    <w:rsid w:val="00500156"/>
    <w:pPr>
      <w:suppressAutoHyphens/>
      <w:spacing w:after="0" w:line="240" w:lineRule="auto"/>
    </w:pPr>
    <w:rPr>
      <w:rFonts w:ascii="Calibri" w:eastAsia="Times New Roman" w:hAnsi="Calibri" w:cs="Calibri"/>
      <w:sz w:val="20"/>
      <w:szCs w:val="20"/>
      <w:lang w:eastAsia="ar-SA"/>
    </w:rPr>
  </w:style>
  <w:style w:type="character" w:customStyle="1" w:styleId="gi">
    <w:name w:val="gi"/>
    <w:rsid w:val="00500156"/>
  </w:style>
  <w:style w:type="paragraph" w:customStyle="1" w:styleId="15">
    <w:name w:val="Абзац списка1"/>
    <w:basedOn w:val="a"/>
    <w:uiPriority w:val="99"/>
    <w:qFormat/>
    <w:rsid w:val="00500156"/>
    <w:pPr>
      <w:ind w:left="720"/>
    </w:pPr>
    <w:rPr>
      <w:rFonts w:ascii="Calibri" w:eastAsia="Times New Roman" w:hAnsi="Calibri" w:cs="Calibri"/>
    </w:rPr>
  </w:style>
  <w:style w:type="character" w:styleId="af3">
    <w:name w:val="Hyperlink"/>
    <w:uiPriority w:val="99"/>
    <w:semiHidden/>
    <w:unhideWhenUsed/>
    <w:rsid w:val="00500156"/>
    <w:rPr>
      <w:color w:val="0000FF"/>
      <w:u w:val="single"/>
    </w:rPr>
  </w:style>
  <w:style w:type="paragraph" w:styleId="af4">
    <w:name w:val="Normal (Web)"/>
    <w:basedOn w:val="a"/>
    <w:uiPriority w:val="99"/>
    <w:rsid w:val="00500156"/>
    <w:pPr>
      <w:spacing w:before="100" w:beforeAutospacing="1" w:after="100" w:afterAutospacing="1" w:line="240" w:lineRule="auto"/>
      <w:jc w:val="both"/>
    </w:pPr>
    <w:rPr>
      <w:rFonts w:ascii="Arial" w:eastAsia="Times New Roman" w:hAnsi="Arial" w:cs="Arial"/>
      <w:sz w:val="24"/>
      <w:szCs w:val="24"/>
      <w:lang w:eastAsia="ru-RU"/>
    </w:rPr>
  </w:style>
  <w:style w:type="character" w:styleId="af5">
    <w:name w:val="Emphasis"/>
    <w:uiPriority w:val="20"/>
    <w:qFormat/>
    <w:rsid w:val="00500156"/>
    <w:rPr>
      <w:i/>
      <w:iCs/>
    </w:rPr>
  </w:style>
  <w:style w:type="character" w:customStyle="1" w:styleId="af2">
    <w:name w:val="Без интервала Знак"/>
    <w:link w:val="af1"/>
    <w:uiPriority w:val="1"/>
    <w:locked/>
    <w:rsid w:val="00500156"/>
    <w:rPr>
      <w:rFonts w:ascii="Calibri" w:eastAsia="Times New Roman" w:hAnsi="Calibri" w:cs="Calibri"/>
      <w:sz w:val="20"/>
      <w:szCs w:val="20"/>
      <w:lang w:eastAsia="ar-SA"/>
    </w:rPr>
  </w:style>
  <w:style w:type="paragraph" w:styleId="af6">
    <w:name w:val="Title"/>
    <w:basedOn w:val="a"/>
    <w:next w:val="a"/>
    <w:link w:val="af7"/>
    <w:uiPriority w:val="10"/>
    <w:qFormat/>
    <w:rsid w:val="00500156"/>
    <w:pPr>
      <w:spacing w:after="0" w:line="240" w:lineRule="auto"/>
      <w:contextualSpacing/>
    </w:pPr>
    <w:rPr>
      <w:rFonts w:ascii="Cambria" w:eastAsia="Times New Roman" w:hAnsi="Cambria" w:cs="Times New Roman"/>
      <w:spacing w:val="-10"/>
      <w:kern w:val="28"/>
      <w:sz w:val="56"/>
      <w:szCs w:val="56"/>
      <w:lang w:eastAsia="ru-RU"/>
    </w:rPr>
  </w:style>
  <w:style w:type="character" w:customStyle="1" w:styleId="af7">
    <w:name w:val="Название Знак"/>
    <w:basedOn w:val="a0"/>
    <w:link w:val="af6"/>
    <w:uiPriority w:val="10"/>
    <w:rsid w:val="00500156"/>
    <w:rPr>
      <w:rFonts w:ascii="Cambria" w:eastAsia="Times New Roman" w:hAnsi="Cambria" w:cs="Times New Roman"/>
      <w:spacing w:val="-10"/>
      <w:kern w:val="28"/>
      <w:sz w:val="56"/>
      <w:szCs w:val="56"/>
      <w:lang w:eastAsia="ru-RU"/>
    </w:rPr>
  </w:style>
  <w:style w:type="paragraph" w:styleId="af8">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Cha"/>
    <w:basedOn w:val="a"/>
    <w:link w:val="af9"/>
    <w:unhideWhenUsed/>
    <w:qFormat/>
    <w:rsid w:val="00500156"/>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8"/>
    <w:rsid w:val="00500156"/>
    <w:rPr>
      <w:rFonts w:ascii="Times New Roman" w:eastAsia="Times New Roman" w:hAnsi="Times New Roman" w:cs="Times New Roman"/>
      <w:sz w:val="20"/>
      <w:szCs w:val="20"/>
      <w:lang w:eastAsia="ru-RU"/>
    </w:rPr>
  </w:style>
  <w:style w:type="character" w:styleId="afa">
    <w:name w:val="footnote reference"/>
    <w:aliases w:val="Ссылка на сноску 45,Знак сноски-FN,Ciae niinee-FN,Знак сноски 1,fr,Used by Word for Help footnote symbols,Referencia nota al pie,SUPERS"/>
    <w:unhideWhenUsed/>
    <w:rsid w:val="00500156"/>
    <w:rPr>
      <w:vertAlign w:val="superscript"/>
    </w:rPr>
  </w:style>
  <w:style w:type="paragraph" w:customStyle="1" w:styleId="Default">
    <w:name w:val="Default"/>
    <w:rsid w:val="00500156"/>
    <w:pPr>
      <w:autoSpaceDE w:val="0"/>
      <w:autoSpaceDN w:val="0"/>
      <w:adjustRightInd w:val="0"/>
      <w:spacing w:after="0" w:line="240" w:lineRule="auto"/>
    </w:pPr>
    <w:rPr>
      <w:rFonts w:ascii="Arial" w:eastAsia="Calibri" w:hAnsi="Arial" w:cs="Arial"/>
      <w:color w:val="000000"/>
      <w:sz w:val="24"/>
      <w:szCs w:val="24"/>
      <w:lang w:eastAsia="ru-RU"/>
    </w:rPr>
  </w:style>
  <w:style w:type="character" w:styleId="afb">
    <w:name w:val="annotation reference"/>
    <w:uiPriority w:val="99"/>
    <w:semiHidden/>
    <w:unhideWhenUsed/>
    <w:rsid w:val="00500156"/>
    <w:rPr>
      <w:sz w:val="16"/>
      <w:szCs w:val="16"/>
    </w:rPr>
  </w:style>
  <w:style w:type="paragraph" w:styleId="afc">
    <w:name w:val="annotation text"/>
    <w:basedOn w:val="a"/>
    <w:link w:val="afd"/>
    <w:uiPriority w:val="99"/>
    <w:semiHidden/>
    <w:unhideWhenUsed/>
    <w:rsid w:val="00500156"/>
    <w:rPr>
      <w:rFonts w:ascii="Calibri" w:eastAsia="Calibri" w:hAnsi="Calibri" w:cs="Times New Roman"/>
      <w:sz w:val="20"/>
      <w:szCs w:val="20"/>
    </w:rPr>
  </w:style>
  <w:style w:type="character" w:customStyle="1" w:styleId="afd">
    <w:name w:val="Текст примечания Знак"/>
    <w:basedOn w:val="a0"/>
    <w:link w:val="afc"/>
    <w:uiPriority w:val="99"/>
    <w:semiHidden/>
    <w:rsid w:val="00500156"/>
    <w:rPr>
      <w:rFonts w:ascii="Calibri" w:eastAsia="Calibri" w:hAnsi="Calibri" w:cs="Times New Roman"/>
      <w:sz w:val="20"/>
      <w:szCs w:val="20"/>
    </w:rPr>
  </w:style>
  <w:style w:type="paragraph" w:styleId="afe">
    <w:name w:val="annotation subject"/>
    <w:basedOn w:val="afc"/>
    <w:next w:val="afc"/>
    <w:link w:val="aff"/>
    <w:uiPriority w:val="99"/>
    <w:semiHidden/>
    <w:unhideWhenUsed/>
    <w:rsid w:val="00500156"/>
    <w:rPr>
      <w:b/>
      <w:bCs/>
    </w:rPr>
  </w:style>
  <w:style w:type="character" w:customStyle="1" w:styleId="aff">
    <w:name w:val="Тема примечания Знак"/>
    <w:basedOn w:val="afd"/>
    <w:link w:val="afe"/>
    <w:uiPriority w:val="99"/>
    <w:semiHidden/>
    <w:rsid w:val="00500156"/>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2169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Pages>
  <Words>642</Words>
  <Characters>3660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Дородных Елена Владимировна</dc:creator>
  <cp:lastModifiedBy>Закупки</cp:lastModifiedBy>
  <cp:revision>14</cp:revision>
  <dcterms:created xsi:type="dcterms:W3CDTF">2024-08-20T12:49:00Z</dcterms:created>
  <dcterms:modified xsi:type="dcterms:W3CDTF">2026-08-24T14:30:00Z</dcterms:modified>
</cp:coreProperties>
</file>